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34473299" w:rsidR="005F7179" w:rsidRPr="000B3F8B" w:rsidRDefault="000C5BB9" w:rsidP="00DD49DC">
      <w:pPr>
        <w:spacing w:after="0"/>
        <w:ind w:right="634"/>
        <w:jc w:val="center"/>
        <w:rPr>
          <w:rFonts w:ascii="Simplified Arabic" w:hAnsi="Simplified Arabic" w:cs="Simplified Arabic"/>
          <w:b/>
          <w:bCs/>
          <w:color w:val="333333"/>
          <w:sz w:val="28"/>
          <w:szCs w:val="28"/>
          <w:rtl/>
          <w:lang w:bidi="ar-EG"/>
        </w:rPr>
      </w:pPr>
      <w:r w:rsidRPr="000B3F8B">
        <w:rPr>
          <w:rFonts w:ascii="Simplified Arabic" w:hAnsi="Simplified Arabic" w:cs="Simplified Arabic"/>
          <w:b/>
          <w:bCs/>
          <w:noProof/>
          <w:color w:val="333333"/>
          <w:sz w:val="28"/>
          <w:szCs w:val="28"/>
          <w:rtl/>
        </w:rPr>
        <mc:AlternateContent>
          <mc:Choice Requires="wps">
            <w:drawing>
              <wp:anchor distT="0" distB="0" distL="114300" distR="114300" simplePos="0" relativeHeight="251589632" behindDoc="0" locked="0" layoutInCell="1" allowOverlap="1" wp14:anchorId="6ED1AC27" wp14:editId="50A35CB4">
                <wp:simplePos x="0" y="0"/>
                <wp:positionH relativeFrom="column">
                  <wp:posOffset>5176189</wp:posOffset>
                </wp:positionH>
                <wp:positionV relativeFrom="paragraph">
                  <wp:posOffset>-573791</wp:posOffset>
                </wp:positionV>
                <wp:extent cx="1319364" cy="116089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1319364" cy="11608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0F6C06" w:rsidRDefault="000F6C06"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D1AC27" id="_x0000_t202" coordsize="21600,21600" o:spt="202" path="m,l,21600r21600,l21600,xe">
                <v:stroke joinstyle="miter"/>
                <v:path gradientshapeok="t" o:connecttype="rect"/>
              </v:shapetype>
              <v:shape id="Text Box 5" o:spid="_x0000_s1026" type="#_x0000_t202" style="position:absolute;left:0;text-align:left;margin-left:407.55pt;margin-top:-45.2pt;width:103.9pt;height:91.4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" fillcolor="white [3201]" stroked="f" strokeweight=".5pt">
                <v:textbox>
                  <w:txbxContent>
                    <w:p w14:paraId="27F8E42A" w14:textId="4EBB255B" w:rsidR="000F6C06" w:rsidRDefault="000F6C06"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r w:rsidRPr="000B3F8B">
        <w:rPr>
          <w:rFonts w:ascii="Simplified Arabic" w:hAnsi="Simplified Arabic" w:cs="Simplified Arabic"/>
          <w:b/>
          <w:bCs/>
          <w:noProof/>
          <w:color w:val="333333"/>
          <w:sz w:val="28"/>
          <w:szCs w:val="28"/>
          <w:rtl/>
        </w:rPr>
        <mc:AlternateContent>
          <mc:Choice Requires="wps">
            <w:drawing>
              <wp:anchor distT="0" distB="0" distL="114300" distR="114300" simplePos="0" relativeHeight="251587584" behindDoc="1" locked="0" layoutInCell="1" allowOverlap="1" wp14:anchorId="765370F7" wp14:editId="262855B6">
                <wp:simplePos x="0" y="0"/>
                <wp:positionH relativeFrom="column">
                  <wp:posOffset>-449580</wp:posOffset>
                </wp:positionH>
                <wp:positionV relativeFrom="paragraph">
                  <wp:posOffset>-544195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2AAD34" id="Rectangle 4" o:spid="_x0000_s1026" style="position:absolute;margin-left:-35.4pt;margin-top:-42.85pt;width:594.6pt;height:54.8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" fillcolor="#ceb966" stroked="f" strokeweight="2pt"/>
            </w:pict>
          </mc:Fallback>
        </mc:AlternateContent>
      </w:r>
      <w:r w:rsidRPr="000B3F8B">
        <w:rPr>
          <w:rFonts w:ascii="Simplified Arabic" w:hAnsi="Simplified Arabic" w:cs="Simplified Arabic"/>
          <w:b/>
          <w:bCs/>
          <w:noProof/>
          <w:color w:val="333333"/>
          <w:sz w:val="28"/>
          <w:szCs w:val="28"/>
          <w:rtl/>
        </w:rPr>
        <mc:AlternateContent>
          <mc:Choice Requires="wps">
            <w:drawing>
              <wp:anchor distT="0" distB="0" distL="114300" distR="114300" simplePos="0" relativeHeight="252166144" behindDoc="1" locked="0" layoutInCell="1" allowOverlap="1" wp14:anchorId="68BA0B5A" wp14:editId="746CE54E">
                <wp:simplePos x="0" y="0"/>
                <wp:positionH relativeFrom="column">
                  <wp:posOffset>-453086</wp:posOffset>
                </wp:positionH>
                <wp:positionV relativeFrom="paragraph">
                  <wp:posOffset>-213995</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8708A5" id="Rectangle 8" o:spid="_x0000_s1026" style="position:absolute;margin-left:-35.7pt;margin-top:-16.85pt;width:605pt;height:10.05pt;z-index:-25115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" fillcolor="white [3212]" stroked="f" strokeweight="2pt"/>
            </w:pict>
          </mc:Fallback>
        </mc:AlternateContent>
      </w:r>
      <w:r w:rsidR="00DE4C61" w:rsidRPr="000B3F8B">
        <w:rPr>
          <w:rFonts w:ascii="Simplified Arabic" w:hAnsi="Simplified Arabic" w:cs="Simplified Arabic"/>
          <w:b/>
          <w:bCs/>
          <w:noProof/>
          <w:color w:val="333333"/>
          <w:sz w:val="28"/>
          <w:szCs w:val="28"/>
          <w:rtl/>
        </w:rPr>
        <mc:AlternateContent>
          <mc:Choice Requires="wps">
            <w:drawing>
              <wp:anchor distT="0" distB="0" distL="114300" distR="114300" simplePos="0" relativeHeight="251590656" behindDoc="0" locked="0" layoutInCell="1" allowOverlap="1" wp14:anchorId="5B584C32" wp14:editId="10A5D866">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0881A9E5" w:rsidR="000F6C06" w:rsidRPr="008C3A53" w:rsidRDefault="000F6C06" w:rsidP="00E028FA">
                            <w:pPr>
                              <w:jc w:val="center"/>
                              <w:rPr>
                                <w:b/>
                                <w:bCs/>
                                <w:color w:val="000000" w:themeColor="text1"/>
                                <w:sz w:val="52"/>
                                <w:szCs w:val="52"/>
                                <w:rtl/>
                                <w:lang w:bidi="ar-EG"/>
                              </w:rPr>
                            </w:pPr>
                            <w:r>
                              <w:rPr>
                                <w:rFonts w:hint="cs"/>
                                <w:b/>
                                <w:bCs/>
                                <w:color w:val="000000" w:themeColor="text1"/>
                                <w:sz w:val="52"/>
                                <w:szCs w:val="52"/>
                                <w:rtl/>
                                <w:lang w:bidi="ar-EG"/>
                              </w:rPr>
                              <w:t>ا</w:t>
                            </w:r>
                            <w:r w:rsidRPr="008C3A53">
                              <w:rPr>
                                <w:rFonts w:hint="cs"/>
                                <w:b/>
                                <w:bCs/>
                                <w:color w:val="000000" w:themeColor="text1"/>
                                <w:sz w:val="52"/>
                                <w:szCs w:val="52"/>
                                <w:rtl/>
                                <w:lang w:bidi="ar-EG"/>
                              </w:rPr>
                              <w:t xml:space="preserve">لبحث </w:t>
                            </w:r>
                            <w:r>
                              <w:rPr>
                                <w:rFonts w:hint="cs"/>
                                <w:b/>
                                <w:bCs/>
                                <w:color w:val="000000" w:themeColor="text1"/>
                                <w:sz w:val="52"/>
                                <w:szCs w:val="52"/>
                                <w:rtl/>
                                <w:lang w:bidi="ar-EG"/>
                              </w:rPr>
                              <w:t>ا</w:t>
                            </w:r>
                            <w:r w:rsidRPr="008C3A53">
                              <w:rPr>
                                <w:rFonts w:hint="cs"/>
                                <w:b/>
                                <w:bCs/>
                                <w:color w:val="000000" w:themeColor="text1"/>
                                <w:sz w:val="52"/>
                                <w:szCs w:val="52"/>
                                <w:rtl/>
                                <w:lang w:bidi="ar-EG"/>
                              </w:rPr>
                              <w:t>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0881A9E5" w:rsidR="000F6C06" w:rsidRPr="008C3A53" w:rsidRDefault="000F6C06" w:rsidP="00E028FA">
                      <w:pPr>
                        <w:jc w:val="center"/>
                        <w:rPr>
                          <w:b/>
                          <w:bCs/>
                          <w:color w:val="000000" w:themeColor="text1"/>
                          <w:sz w:val="52"/>
                          <w:szCs w:val="52"/>
                          <w:rtl/>
                          <w:lang w:bidi="ar-EG"/>
                        </w:rPr>
                      </w:pPr>
                      <w:r>
                        <w:rPr>
                          <w:rFonts w:hint="cs"/>
                          <w:b/>
                          <w:bCs/>
                          <w:color w:val="000000" w:themeColor="text1"/>
                          <w:sz w:val="52"/>
                          <w:szCs w:val="52"/>
                          <w:rtl/>
                          <w:lang w:bidi="ar-EG"/>
                        </w:rPr>
                        <w:t>ا</w:t>
                      </w:r>
                      <w:r w:rsidRPr="008C3A53">
                        <w:rPr>
                          <w:rFonts w:hint="cs"/>
                          <w:b/>
                          <w:bCs/>
                          <w:color w:val="000000" w:themeColor="text1"/>
                          <w:sz w:val="52"/>
                          <w:szCs w:val="52"/>
                          <w:rtl/>
                          <w:lang w:bidi="ar-EG"/>
                        </w:rPr>
                        <w:t xml:space="preserve">لبحث </w:t>
                      </w:r>
                      <w:r>
                        <w:rPr>
                          <w:rFonts w:hint="cs"/>
                          <w:b/>
                          <w:bCs/>
                          <w:color w:val="000000" w:themeColor="text1"/>
                          <w:sz w:val="52"/>
                          <w:szCs w:val="52"/>
                          <w:rtl/>
                          <w:lang w:bidi="ar-EG"/>
                        </w:rPr>
                        <w:t>ا</w:t>
                      </w:r>
                      <w:r w:rsidRPr="008C3A53">
                        <w:rPr>
                          <w:rFonts w:hint="cs"/>
                          <w:b/>
                          <w:bCs/>
                          <w:color w:val="000000" w:themeColor="text1"/>
                          <w:sz w:val="52"/>
                          <w:szCs w:val="52"/>
                          <w:rtl/>
                          <w:lang w:bidi="ar-EG"/>
                        </w:rPr>
                        <w:t>لتطبيقي</w:t>
                      </w:r>
                    </w:p>
                  </w:txbxContent>
                </v:textbox>
              </v:rect>
            </w:pict>
          </mc:Fallback>
        </mc:AlternateContent>
      </w:r>
    </w:p>
    <w:p w14:paraId="7E9C8835" w14:textId="56DE2D77" w:rsidR="00E236E1" w:rsidRPr="000B3F8B" w:rsidRDefault="00D8625D" w:rsidP="00DD49DC">
      <w:pPr>
        <w:rPr>
          <w:rFonts w:ascii="Simplified Arabic" w:hAnsi="Simplified Arabic" w:cs="Simplified Arabic"/>
          <w:b/>
          <w:bCs/>
          <w:sz w:val="28"/>
          <w:szCs w:val="28"/>
          <w:u w:val="single"/>
          <w:rtl/>
          <w:lang w:bidi="ar-EG"/>
        </w:rPr>
      </w:pPr>
      <w:r w:rsidRPr="000B3F8B">
        <w:rPr>
          <w:rFonts w:ascii="Simplified Arabic" w:hAnsi="Simplified Arabic" w:cs="Simplified Arabic"/>
          <w:b/>
          <w:bCs/>
          <w:noProof/>
          <w:color w:val="333333"/>
          <w:sz w:val="28"/>
          <w:szCs w:val="28"/>
          <w:rtl/>
        </w:rPr>
        <mc:AlternateContent>
          <mc:Choice Requires="wps">
            <w:drawing>
              <wp:anchor distT="0" distB="0" distL="114300" distR="114300" simplePos="0" relativeHeight="251585536" behindDoc="0" locked="0" layoutInCell="1" allowOverlap="1" wp14:anchorId="21A71005" wp14:editId="456B8CA8">
                <wp:simplePos x="0" y="0"/>
                <wp:positionH relativeFrom="column">
                  <wp:posOffset>4899743</wp:posOffset>
                </wp:positionH>
                <wp:positionV relativeFrom="paragraph">
                  <wp:posOffset>230063</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757F4A1E" w:rsidR="000F6C06" w:rsidRPr="008C3A53" w:rsidRDefault="000F6C06" w:rsidP="003E798A">
                            <w:pPr>
                              <w:jc w:val="center"/>
                              <w:rPr>
                                <w:b/>
                                <w:bCs/>
                                <w:sz w:val="24"/>
                                <w:szCs w:val="24"/>
                                <w:lang w:val="en-GB" w:bidi="ar-EG"/>
                              </w:rPr>
                            </w:pPr>
                            <w:r w:rsidRPr="008C3A53">
                              <w:rPr>
                                <w:rFonts w:hint="cs"/>
                                <w:b/>
                                <w:bCs/>
                                <w:sz w:val="24"/>
                                <w:szCs w:val="24"/>
                                <w:rtl/>
                                <w:lang w:val="en-GB" w:bidi="ar-EG"/>
                              </w:rPr>
                              <w:t xml:space="preserve">جمهورية مصر </w:t>
                            </w:r>
                            <w:r>
                              <w:rPr>
                                <w:rFonts w:hint="cs"/>
                                <w:b/>
                                <w:bCs/>
                                <w:sz w:val="24"/>
                                <w:szCs w:val="24"/>
                                <w:rtl/>
                                <w:lang w:val="en-GB" w:bidi="ar-EG"/>
                              </w:rPr>
                              <w:t>ا</w:t>
                            </w:r>
                            <w:r w:rsidRPr="008C3A53">
                              <w:rPr>
                                <w:rFonts w:hint="cs"/>
                                <w:b/>
                                <w:bCs/>
                                <w:sz w:val="24"/>
                                <w:szCs w:val="24"/>
                                <w:rtl/>
                                <w:lang w:val="en-GB" w:bidi="ar-EG"/>
                              </w:rPr>
                              <w:t>لعربية</w:t>
                            </w:r>
                          </w:p>
                          <w:p w14:paraId="7557AF14" w14:textId="46F0632F" w:rsidR="000F6C06" w:rsidRDefault="000F6C06" w:rsidP="003E798A">
                            <w:pPr>
                              <w:jc w:val="center"/>
                              <w:rPr>
                                <w:b/>
                                <w:bCs/>
                                <w:sz w:val="32"/>
                                <w:szCs w:val="32"/>
                                <w:rtl/>
                                <w:lang w:bidi="ar-EG"/>
                              </w:rPr>
                            </w:pPr>
                            <w:r w:rsidRPr="008C3A53">
                              <w:rPr>
                                <w:rFonts w:hint="cs"/>
                                <w:b/>
                                <w:bCs/>
                                <w:sz w:val="32"/>
                                <w:szCs w:val="32"/>
                                <w:rtl/>
                                <w:lang w:bidi="ar-EG"/>
                              </w:rPr>
                              <w:t xml:space="preserve">معهد </w:t>
                            </w:r>
                            <w:r>
                              <w:rPr>
                                <w:rFonts w:hint="cs"/>
                                <w:b/>
                                <w:bCs/>
                                <w:sz w:val="32"/>
                                <w:szCs w:val="32"/>
                                <w:rtl/>
                                <w:lang w:bidi="ar-EG"/>
                              </w:rPr>
                              <w:t>ا</w:t>
                            </w:r>
                            <w:r w:rsidRPr="008C3A53">
                              <w:rPr>
                                <w:rFonts w:hint="cs"/>
                                <w:b/>
                                <w:bCs/>
                                <w:sz w:val="32"/>
                                <w:szCs w:val="32"/>
                                <w:rtl/>
                                <w:lang w:bidi="ar-EG"/>
                              </w:rPr>
                              <w:t xml:space="preserve">لتخطيط </w:t>
                            </w:r>
                            <w:r>
                              <w:rPr>
                                <w:rFonts w:hint="cs"/>
                                <w:b/>
                                <w:bCs/>
                                <w:sz w:val="32"/>
                                <w:szCs w:val="32"/>
                                <w:rtl/>
                                <w:lang w:bidi="ar-EG"/>
                              </w:rPr>
                              <w:t>ا</w:t>
                            </w:r>
                            <w:r w:rsidRPr="008C3A53">
                              <w:rPr>
                                <w:rFonts w:hint="cs"/>
                                <w:b/>
                                <w:bCs/>
                                <w:sz w:val="32"/>
                                <w:szCs w:val="32"/>
                                <w:rtl/>
                                <w:lang w:bidi="ar-EG"/>
                              </w:rPr>
                              <w:t>لقومي</w:t>
                            </w:r>
                          </w:p>
                          <w:p w14:paraId="58FE275A" w14:textId="68206D21" w:rsidR="000F6C06" w:rsidRPr="008C3A53" w:rsidRDefault="000F6C06"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71005" id="Text Box 7" o:spid="_x0000_s1028" type="#_x0000_t202" style="position:absolute;left:0;text-align:left;margin-left:385.8pt;margin-top:18.1pt;width:147.5pt;height:70.4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" filled="f" stroked="f" strokeweight=".5pt">
                <v:textbox>
                  <w:txbxContent>
                    <w:p w14:paraId="76A714F4" w14:textId="757F4A1E" w:rsidR="000F6C06" w:rsidRPr="008C3A53" w:rsidRDefault="000F6C06" w:rsidP="003E798A">
                      <w:pPr>
                        <w:jc w:val="center"/>
                        <w:rPr>
                          <w:b/>
                          <w:bCs/>
                          <w:sz w:val="24"/>
                          <w:szCs w:val="24"/>
                          <w:lang w:val="en-GB" w:bidi="ar-EG"/>
                        </w:rPr>
                      </w:pPr>
                      <w:r w:rsidRPr="008C3A53">
                        <w:rPr>
                          <w:rFonts w:hint="cs"/>
                          <w:b/>
                          <w:bCs/>
                          <w:sz w:val="24"/>
                          <w:szCs w:val="24"/>
                          <w:rtl/>
                          <w:lang w:val="en-GB" w:bidi="ar-EG"/>
                        </w:rPr>
                        <w:t xml:space="preserve">جمهورية مصر </w:t>
                      </w:r>
                      <w:r>
                        <w:rPr>
                          <w:rFonts w:hint="cs"/>
                          <w:b/>
                          <w:bCs/>
                          <w:sz w:val="24"/>
                          <w:szCs w:val="24"/>
                          <w:rtl/>
                          <w:lang w:val="en-GB" w:bidi="ar-EG"/>
                        </w:rPr>
                        <w:t>ا</w:t>
                      </w:r>
                      <w:r w:rsidRPr="008C3A53">
                        <w:rPr>
                          <w:rFonts w:hint="cs"/>
                          <w:b/>
                          <w:bCs/>
                          <w:sz w:val="24"/>
                          <w:szCs w:val="24"/>
                          <w:rtl/>
                          <w:lang w:val="en-GB" w:bidi="ar-EG"/>
                        </w:rPr>
                        <w:t>لعربية</w:t>
                      </w:r>
                    </w:p>
                    <w:p w14:paraId="7557AF14" w14:textId="46F0632F" w:rsidR="000F6C06" w:rsidRDefault="000F6C06" w:rsidP="003E798A">
                      <w:pPr>
                        <w:jc w:val="center"/>
                        <w:rPr>
                          <w:b/>
                          <w:bCs/>
                          <w:sz w:val="32"/>
                          <w:szCs w:val="32"/>
                          <w:rtl/>
                          <w:lang w:bidi="ar-EG"/>
                        </w:rPr>
                      </w:pPr>
                      <w:r w:rsidRPr="008C3A53">
                        <w:rPr>
                          <w:rFonts w:hint="cs"/>
                          <w:b/>
                          <w:bCs/>
                          <w:sz w:val="32"/>
                          <w:szCs w:val="32"/>
                          <w:rtl/>
                          <w:lang w:bidi="ar-EG"/>
                        </w:rPr>
                        <w:t xml:space="preserve">معهد </w:t>
                      </w:r>
                      <w:r>
                        <w:rPr>
                          <w:rFonts w:hint="cs"/>
                          <w:b/>
                          <w:bCs/>
                          <w:sz w:val="32"/>
                          <w:szCs w:val="32"/>
                          <w:rtl/>
                          <w:lang w:bidi="ar-EG"/>
                        </w:rPr>
                        <w:t>ا</w:t>
                      </w:r>
                      <w:r w:rsidRPr="008C3A53">
                        <w:rPr>
                          <w:rFonts w:hint="cs"/>
                          <w:b/>
                          <w:bCs/>
                          <w:sz w:val="32"/>
                          <w:szCs w:val="32"/>
                          <w:rtl/>
                          <w:lang w:bidi="ar-EG"/>
                        </w:rPr>
                        <w:t xml:space="preserve">لتخطيط </w:t>
                      </w:r>
                      <w:r>
                        <w:rPr>
                          <w:rFonts w:hint="cs"/>
                          <w:b/>
                          <w:bCs/>
                          <w:sz w:val="32"/>
                          <w:szCs w:val="32"/>
                          <w:rtl/>
                          <w:lang w:bidi="ar-EG"/>
                        </w:rPr>
                        <w:t>ا</w:t>
                      </w:r>
                      <w:r w:rsidRPr="008C3A53">
                        <w:rPr>
                          <w:rFonts w:hint="cs"/>
                          <w:b/>
                          <w:bCs/>
                          <w:sz w:val="32"/>
                          <w:szCs w:val="32"/>
                          <w:rtl/>
                          <w:lang w:bidi="ar-EG"/>
                        </w:rPr>
                        <w:t>لقومي</w:t>
                      </w:r>
                    </w:p>
                    <w:p w14:paraId="58FE275A" w14:textId="68206D21" w:rsidR="000F6C06" w:rsidRPr="008C3A53" w:rsidRDefault="000F6C06"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p>
    <w:p w14:paraId="3941B2B1" w14:textId="77777777" w:rsidR="002C0D4E" w:rsidRPr="000B3F8B" w:rsidRDefault="002C0D4E" w:rsidP="00DD49DC">
      <w:pPr>
        <w:spacing w:after="0"/>
        <w:rPr>
          <w:rFonts w:ascii="Simplified Arabic" w:hAnsi="Simplified Arabic" w:cs="Simplified Arabic"/>
          <w:b/>
          <w:bCs/>
          <w:sz w:val="28"/>
          <w:szCs w:val="28"/>
          <w:rtl/>
          <w:lang w:bidi="ar-EG"/>
        </w:rPr>
      </w:pPr>
    </w:p>
    <w:p w14:paraId="5E165372" w14:textId="77777777" w:rsidR="008C3A53" w:rsidRPr="000B3F8B" w:rsidRDefault="008C3A53" w:rsidP="00DD49DC">
      <w:pPr>
        <w:spacing w:after="0"/>
        <w:rPr>
          <w:rFonts w:ascii="Simplified Arabic" w:hAnsi="Simplified Arabic" w:cs="Simplified Arabic"/>
          <w:b/>
          <w:bCs/>
          <w:sz w:val="28"/>
          <w:szCs w:val="28"/>
          <w:lang w:val="en-GB" w:bidi="ar-EG"/>
        </w:rPr>
      </w:pPr>
    </w:p>
    <w:p w14:paraId="198C32A8" w14:textId="77777777" w:rsidR="008C3A53" w:rsidRPr="000B3F8B" w:rsidRDefault="008C3A53" w:rsidP="00DD49DC">
      <w:pPr>
        <w:spacing w:after="0"/>
        <w:rPr>
          <w:rFonts w:ascii="Simplified Arabic" w:hAnsi="Simplified Arabic" w:cs="Simplified Arabic"/>
          <w:b/>
          <w:bCs/>
          <w:sz w:val="28"/>
          <w:szCs w:val="28"/>
          <w:rtl/>
          <w:lang w:bidi="ar-EG"/>
        </w:rPr>
      </w:pPr>
    </w:p>
    <w:p w14:paraId="684CE2D7" w14:textId="77777777" w:rsidR="00983E22" w:rsidRPr="000B3F8B" w:rsidRDefault="00983E22" w:rsidP="00DD49DC">
      <w:pPr>
        <w:spacing w:after="0"/>
        <w:rPr>
          <w:rFonts w:ascii="Simplified Arabic" w:hAnsi="Simplified Arabic" w:cs="Simplified Arabic"/>
          <w:b/>
          <w:bCs/>
          <w:sz w:val="28"/>
          <w:szCs w:val="28"/>
          <w:rtl/>
          <w:lang w:bidi="ar-EG"/>
        </w:rPr>
      </w:pPr>
    </w:p>
    <w:p w14:paraId="2A3ACA0C" w14:textId="77777777" w:rsidR="002C0D4E" w:rsidRPr="000B3F8B" w:rsidRDefault="002C0D4E" w:rsidP="00DD49DC">
      <w:pPr>
        <w:spacing w:after="0"/>
        <w:rPr>
          <w:rFonts w:ascii="Simplified Arabic" w:hAnsi="Simplified Arabic" w:cs="Simplified Arabic"/>
          <w:b/>
          <w:bCs/>
          <w:sz w:val="2"/>
          <w:szCs w:val="2"/>
          <w:rtl/>
          <w:lang w:bidi="ar-EG"/>
        </w:rPr>
      </w:pP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695"/>
        <w:gridCol w:w="7375"/>
      </w:tblGrid>
      <w:tr w:rsidR="008F779F" w:rsidRPr="000B3F8B" w14:paraId="57F86E6E" w14:textId="77777777" w:rsidTr="00683F8C">
        <w:trPr>
          <w:trHeight w:val="1368"/>
          <w:jc w:val="center"/>
        </w:trPr>
        <w:tc>
          <w:tcPr>
            <w:tcW w:w="1695"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1CB1FB5D" w:rsidR="008F779F" w:rsidRPr="00683F8C" w:rsidRDefault="008F779F" w:rsidP="008F779F">
            <w:pPr>
              <w:jc w:val="center"/>
              <w:rPr>
                <w:rFonts w:ascii="Simplified Arabic" w:hAnsi="Simplified Arabic" w:cs="Simplified Arabic"/>
                <w:b/>
                <w:bCs/>
                <w:sz w:val="28"/>
                <w:szCs w:val="28"/>
                <w:rtl/>
                <w:lang w:bidi="ar-EG"/>
              </w:rPr>
            </w:pPr>
            <w:r w:rsidRPr="00683F8C">
              <w:rPr>
                <w:rFonts w:ascii="Simplified Arabic" w:hAnsi="Simplified Arabic" w:cs="Simplified Arabic" w:hint="cs"/>
                <w:b/>
                <w:bCs/>
                <w:sz w:val="28"/>
                <w:szCs w:val="28"/>
                <w:rtl/>
                <w:lang w:bidi="ar-EG"/>
              </w:rPr>
              <w:t>عنو</w:t>
            </w:r>
            <w:r w:rsidR="009A79D6">
              <w:rPr>
                <w:rFonts w:ascii="Simplified Arabic" w:hAnsi="Simplified Arabic" w:cs="Simplified Arabic" w:hint="cs"/>
                <w:b/>
                <w:bCs/>
                <w:sz w:val="28"/>
                <w:szCs w:val="28"/>
                <w:rtl/>
                <w:lang w:bidi="ar-EG"/>
              </w:rPr>
              <w:t>ا</w:t>
            </w:r>
            <w:r w:rsidRPr="00683F8C">
              <w:rPr>
                <w:rFonts w:ascii="Simplified Arabic" w:hAnsi="Simplified Arabic" w:cs="Simplified Arabic" w:hint="cs"/>
                <w:b/>
                <w:bCs/>
                <w:sz w:val="28"/>
                <w:szCs w:val="28"/>
                <w:rtl/>
                <w:lang w:bidi="ar-EG"/>
              </w:rPr>
              <w:t xml:space="preserve">ن </w:t>
            </w:r>
            <w:r w:rsidR="009A79D6">
              <w:rPr>
                <w:rFonts w:ascii="Simplified Arabic" w:hAnsi="Simplified Arabic" w:cs="Simplified Arabic" w:hint="cs"/>
                <w:b/>
                <w:bCs/>
                <w:sz w:val="28"/>
                <w:szCs w:val="28"/>
                <w:rtl/>
                <w:lang w:bidi="ar-EG"/>
              </w:rPr>
              <w:t>ا</w:t>
            </w:r>
            <w:r w:rsidRPr="00683F8C">
              <w:rPr>
                <w:rFonts w:ascii="Simplified Arabic" w:hAnsi="Simplified Arabic" w:cs="Simplified Arabic" w:hint="cs"/>
                <w:b/>
                <w:bCs/>
                <w:sz w:val="28"/>
                <w:szCs w:val="28"/>
                <w:rtl/>
                <w:lang w:bidi="ar-EG"/>
              </w:rPr>
              <w:t>لبحث ب</w:t>
            </w:r>
            <w:r w:rsidR="009A79D6">
              <w:rPr>
                <w:rFonts w:ascii="Simplified Arabic" w:hAnsi="Simplified Arabic" w:cs="Simplified Arabic" w:hint="cs"/>
                <w:b/>
                <w:bCs/>
                <w:sz w:val="28"/>
                <w:szCs w:val="28"/>
                <w:rtl/>
                <w:lang w:bidi="ar-EG"/>
              </w:rPr>
              <w:t>ا</w:t>
            </w:r>
            <w:r w:rsidRPr="00683F8C">
              <w:rPr>
                <w:rFonts w:ascii="Simplified Arabic" w:hAnsi="Simplified Arabic" w:cs="Simplified Arabic" w:hint="cs"/>
                <w:b/>
                <w:bCs/>
                <w:sz w:val="28"/>
                <w:szCs w:val="28"/>
                <w:rtl/>
                <w:lang w:bidi="ar-EG"/>
              </w:rPr>
              <w:t xml:space="preserve">للغة </w:t>
            </w:r>
            <w:r w:rsidR="009A79D6">
              <w:rPr>
                <w:rFonts w:ascii="Simplified Arabic" w:hAnsi="Simplified Arabic" w:cs="Simplified Arabic" w:hint="cs"/>
                <w:b/>
                <w:bCs/>
                <w:sz w:val="28"/>
                <w:szCs w:val="28"/>
                <w:rtl/>
                <w:lang w:bidi="ar-EG"/>
              </w:rPr>
              <w:t>ا</w:t>
            </w:r>
            <w:r w:rsidRPr="00683F8C">
              <w:rPr>
                <w:rFonts w:ascii="Simplified Arabic" w:hAnsi="Simplified Arabic" w:cs="Simplified Arabic" w:hint="cs"/>
                <w:b/>
                <w:bCs/>
                <w:sz w:val="28"/>
                <w:szCs w:val="28"/>
                <w:rtl/>
                <w:lang w:bidi="ar-EG"/>
              </w:rPr>
              <w:t>لعربية</w:t>
            </w:r>
          </w:p>
        </w:tc>
        <w:tc>
          <w:tcPr>
            <w:tcW w:w="7375" w:type="dxa"/>
            <w:tcBorders>
              <w:left w:val="thinThickSmallGap" w:sz="24" w:space="0" w:color="auto"/>
            </w:tcBorders>
            <w:vAlign w:val="center"/>
          </w:tcPr>
          <w:p w14:paraId="4406E7D3" w14:textId="5EA40E67" w:rsidR="008F779F" w:rsidRPr="008F779F" w:rsidRDefault="008F779F" w:rsidP="008F779F">
            <w:pPr>
              <w:jc w:val="center"/>
              <w:rPr>
                <w:rFonts w:ascii="Simplified Arabic" w:hAnsi="Simplified Arabic" w:cs="Simplified Arabic"/>
                <w:b/>
                <w:bCs/>
                <w:sz w:val="28"/>
                <w:szCs w:val="28"/>
                <w:rtl/>
                <w:lang w:bidi="ar-EG"/>
              </w:rPr>
            </w:pPr>
            <w:r w:rsidRPr="008F779F">
              <w:rPr>
                <w:rFonts w:ascii="Simplified Arabic" w:hAnsi="Simplified Arabic" w:cs="Simplified Arabic"/>
                <w:b/>
                <w:bCs/>
                <w:sz w:val="28"/>
                <w:szCs w:val="28"/>
                <w:rtl/>
                <w:lang w:bidi="ar-EG"/>
              </w:rPr>
              <w:t xml:space="preserve">دور </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ع</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دة تدوير مخلف</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 xml:space="preserve">ت </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 xml:space="preserve">لهدم و </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لبن</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 xml:space="preserve">ء في تعزيز </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 xml:space="preserve">لتنمية </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لمستد</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مة في مصر ب</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 xml:space="preserve">لتركيز على </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لرك</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 xml:space="preserve">م </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لمع</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 xml:space="preserve">د تدويره في </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نش</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 xml:space="preserve">ء </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لطرق</w:t>
            </w:r>
          </w:p>
        </w:tc>
      </w:tr>
      <w:tr w:rsidR="008F779F" w:rsidRPr="000B3F8B" w14:paraId="53248100" w14:textId="77777777" w:rsidTr="00683F8C">
        <w:trPr>
          <w:trHeight w:val="1376"/>
          <w:jc w:val="center"/>
        </w:trPr>
        <w:tc>
          <w:tcPr>
            <w:tcW w:w="1695"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5C32E771" w:rsidR="008F779F" w:rsidRPr="00683F8C" w:rsidRDefault="008F779F" w:rsidP="008F779F">
            <w:pPr>
              <w:jc w:val="center"/>
              <w:rPr>
                <w:rFonts w:ascii="Simplified Arabic" w:hAnsi="Simplified Arabic" w:cs="Simplified Arabic"/>
                <w:b/>
                <w:bCs/>
                <w:sz w:val="28"/>
                <w:szCs w:val="28"/>
                <w:rtl/>
                <w:lang w:bidi="ar-EG"/>
              </w:rPr>
            </w:pPr>
            <w:r w:rsidRPr="00683F8C">
              <w:rPr>
                <w:rFonts w:ascii="Simplified Arabic" w:hAnsi="Simplified Arabic" w:cs="Simplified Arabic" w:hint="cs"/>
                <w:b/>
                <w:bCs/>
                <w:sz w:val="28"/>
                <w:szCs w:val="28"/>
                <w:rtl/>
                <w:lang w:bidi="ar-EG"/>
              </w:rPr>
              <w:t>عنو</w:t>
            </w:r>
            <w:r w:rsidR="009A79D6">
              <w:rPr>
                <w:rFonts w:ascii="Simplified Arabic" w:hAnsi="Simplified Arabic" w:cs="Simplified Arabic" w:hint="cs"/>
                <w:b/>
                <w:bCs/>
                <w:sz w:val="28"/>
                <w:szCs w:val="28"/>
                <w:rtl/>
                <w:lang w:bidi="ar-EG"/>
              </w:rPr>
              <w:t>ا</w:t>
            </w:r>
            <w:r w:rsidRPr="00683F8C">
              <w:rPr>
                <w:rFonts w:ascii="Simplified Arabic" w:hAnsi="Simplified Arabic" w:cs="Simplified Arabic" w:hint="cs"/>
                <w:b/>
                <w:bCs/>
                <w:sz w:val="28"/>
                <w:szCs w:val="28"/>
                <w:rtl/>
                <w:lang w:bidi="ar-EG"/>
              </w:rPr>
              <w:t xml:space="preserve">ن </w:t>
            </w:r>
            <w:r w:rsidR="009A79D6">
              <w:rPr>
                <w:rFonts w:ascii="Simplified Arabic" w:hAnsi="Simplified Arabic" w:cs="Simplified Arabic" w:hint="cs"/>
                <w:b/>
                <w:bCs/>
                <w:sz w:val="28"/>
                <w:szCs w:val="28"/>
                <w:rtl/>
                <w:lang w:bidi="ar-EG"/>
              </w:rPr>
              <w:t>ا</w:t>
            </w:r>
            <w:r w:rsidRPr="00683F8C">
              <w:rPr>
                <w:rFonts w:ascii="Simplified Arabic" w:hAnsi="Simplified Arabic" w:cs="Simplified Arabic" w:hint="cs"/>
                <w:b/>
                <w:bCs/>
                <w:sz w:val="28"/>
                <w:szCs w:val="28"/>
                <w:rtl/>
                <w:lang w:bidi="ar-EG"/>
              </w:rPr>
              <w:t>لبحث ب</w:t>
            </w:r>
            <w:r w:rsidR="009A79D6">
              <w:rPr>
                <w:rFonts w:ascii="Simplified Arabic" w:hAnsi="Simplified Arabic" w:cs="Simplified Arabic" w:hint="cs"/>
                <w:b/>
                <w:bCs/>
                <w:sz w:val="28"/>
                <w:szCs w:val="28"/>
                <w:rtl/>
                <w:lang w:bidi="ar-EG"/>
              </w:rPr>
              <w:t>ا</w:t>
            </w:r>
            <w:r w:rsidRPr="00683F8C">
              <w:rPr>
                <w:rFonts w:ascii="Simplified Arabic" w:hAnsi="Simplified Arabic" w:cs="Simplified Arabic" w:hint="cs"/>
                <w:b/>
                <w:bCs/>
                <w:sz w:val="28"/>
                <w:szCs w:val="28"/>
                <w:rtl/>
                <w:lang w:bidi="ar-EG"/>
              </w:rPr>
              <w:t xml:space="preserve">للغة </w:t>
            </w:r>
            <w:r w:rsidR="009A79D6">
              <w:rPr>
                <w:rFonts w:ascii="Simplified Arabic" w:hAnsi="Simplified Arabic" w:cs="Simplified Arabic" w:hint="cs"/>
                <w:b/>
                <w:bCs/>
                <w:sz w:val="28"/>
                <w:szCs w:val="28"/>
                <w:rtl/>
                <w:lang w:bidi="ar-EG"/>
              </w:rPr>
              <w:t>ا</w:t>
            </w:r>
            <w:r w:rsidRPr="00683F8C">
              <w:rPr>
                <w:rFonts w:ascii="Simplified Arabic" w:hAnsi="Simplified Arabic" w:cs="Simplified Arabic" w:hint="cs"/>
                <w:b/>
                <w:bCs/>
                <w:sz w:val="28"/>
                <w:szCs w:val="28"/>
                <w:rtl/>
                <w:lang w:bidi="ar-EG"/>
              </w:rPr>
              <w:t>ل</w:t>
            </w:r>
            <w:r w:rsidR="009A79D6">
              <w:rPr>
                <w:rFonts w:ascii="Simplified Arabic" w:hAnsi="Simplified Arabic" w:cs="Simplified Arabic" w:hint="cs"/>
                <w:b/>
                <w:bCs/>
                <w:sz w:val="28"/>
                <w:szCs w:val="28"/>
                <w:rtl/>
                <w:lang w:bidi="ar-EG"/>
              </w:rPr>
              <w:t>ا</w:t>
            </w:r>
            <w:r w:rsidRPr="00683F8C">
              <w:rPr>
                <w:rFonts w:ascii="Simplified Arabic" w:hAnsi="Simplified Arabic" w:cs="Simplified Arabic" w:hint="cs"/>
                <w:b/>
                <w:bCs/>
                <w:sz w:val="28"/>
                <w:szCs w:val="28"/>
                <w:rtl/>
                <w:lang w:bidi="ar-EG"/>
              </w:rPr>
              <w:t>نجليزية</w:t>
            </w:r>
          </w:p>
        </w:tc>
        <w:tc>
          <w:tcPr>
            <w:tcW w:w="7375" w:type="dxa"/>
            <w:tcBorders>
              <w:left w:val="thinThickSmallGap" w:sz="24" w:space="0" w:color="auto"/>
            </w:tcBorders>
            <w:vAlign w:val="center"/>
          </w:tcPr>
          <w:p w14:paraId="023C01FA" w14:textId="4BF94CA8" w:rsidR="008F779F" w:rsidRPr="008F779F" w:rsidRDefault="00683F8C" w:rsidP="008F779F">
            <w:pPr>
              <w:jc w:val="center"/>
              <w:rPr>
                <w:rFonts w:ascii="Simplified Arabic" w:hAnsi="Simplified Arabic" w:cs="Simplified Arabic"/>
                <w:b/>
                <w:bCs/>
                <w:sz w:val="28"/>
                <w:szCs w:val="28"/>
                <w:rtl/>
                <w:lang w:bidi="ar-EG"/>
              </w:rPr>
            </w:pPr>
            <w:r w:rsidRPr="00683F8C">
              <w:rPr>
                <w:rFonts w:ascii="Simplified Arabic" w:hAnsi="Simplified Arabic" w:cs="Simplified Arabic"/>
                <w:b/>
                <w:bCs/>
                <w:sz w:val="28"/>
                <w:szCs w:val="28"/>
                <w:lang w:bidi="ar-EG"/>
              </w:rPr>
              <w:t>The Role of Construction and Demolition Waste Recycling in Enhancing Sustainable Development in Egypt: A Focus on Recycled Aggregates in Road Construction</w:t>
            </w:r>
          </w:p>
        </w:tc>
      </w:tr>
      <w:tr w:rsidR="008F779F" w:rsidRPr="000B3F8B" w14:paraId="5FE09A9F" w14:textId="77777777" w:rsidTr="00683F8C">
        <w:trPr>
          <w:trHeight w:val="1057"/>
          <w:jc w:val="center"/>
        </w:trPr>
        <w:tc>
          <w:tcPr>
            <w:tcW w:w="1695"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6739F42D" w:rsidR="008F779F" w:rsidRPr="00683F8C" w:rsidRDefault="009A79D6" w:rsidP="008F779F">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w:t>
            </w:r>
            <w:r w:rsidR="008F779F" w:rsidRPr="00683F8C">
              <w:rPr>
                <w:rFonts w:ascii="Simplified Arabic" w:hAnsi="Simplified Arabic" w:cs="Simplified Arabic" w:hint="cs"/>
                <w:b/>
                <w:bCs/>
                <w:sz w:val="28"/>
                <w:szCs w:val="28"/>
                <w:rtl/>
                <w:lang w:bidi="ar-EG"/>
              </w:rPr>
              <w:t>عد</w:t>
            </w:r>
            <w:r>
              <w:rPr>
                <w:rFonts w:ascii="Simplified Arabic" w:hAnsi="Simplified Arabic" w:cs="Simplified Arabic" w:hint="cs"/>
                <w:b/>
                <w:bCs/>
                <w:sz w:val="28"/>
                <w:szCs w:val="28"/>
                <w:rtl/>
                <w:lang w:bidi="ar-EG"/>
              </w:rPr>
              <w:t>ا</w:t>
            </w:r>
            <w:r w:rsidR="008F779F" w:rsidRPr="00683F8C">
              <w:rPr>
                <w:rFonts w:ascii="Simplified Arabic" w:hAnsi="Simplified Arabic" w:cs="Simplified Arabic" w:hint="cs"/>
                <w:b/>
                <w:bCs/>
                <w:sz w:val="28"/>
                <w:szCs w:val="28"/>
                <w:rtl/>
                <w:lang w:bidi="ar-EG"/>
              </w:rPr>
              <w:t>د</w:t>
            </w:r>
          </w:p>
        </w:tc>
        <w:tc>
          <w:tcPr>
            <w:tcW w:w="7375" w:type="dxa"/>
            <w:tcBorders>
              <w:left w:val="thinThickSmallGap" w:sz="24" w:space="0" w:color="auto"/>
            </w:tcBorders>
            <w:vAlign w:val="center"/>
          </w:tcPr>
          <w:p w14:paraId="616AF908" w14:textId="4A5644F6" w:rsidR="008F779F" w:rsidRPr="008F779F" w:rsidRDefault="009A79D6" w:rsidP="008F779F">
            <w:pPr>
              <w:jc w:val="cente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w:t>
            </w:r>
            <w:r w:rsidR="008F779F" w:rsidRPr="008F779F">
              <w:rPr>
                <w:rFonts w:ascii="Simplified Arabic" w:hAnsi="Simplified Arabic" w:cs="Simplified Arabic"/>
                <w:b/>
                <w:bCs/>
                <w:sz w:val="28"/>
                <w:szCs w:val="28"/>
                <w:rtl/>
                <w:lang w:bidi="ar-EG"/>
              </w:rPr>
              <w:t>لب</w:t>
            </w:r>
            <w:r>
              <w:rPr>
                <w:rFonts w:ascii="Simplified Arabic" w:hAnsi="Simplified Arabic" w:cs="Simplified Arabic"/>
                <w:b/>
                <w:bCs/>
                <w:sz w:val="28"/>
                <w:szCs w:val="28"/>
                <w:rtl/>
                <w:lang w:bidi="ar-EG"/>
              </w:rPr>
              <w:t>ا</w:t>
            </w:r>
            <w:r w:rsidR="008F779F" w:rsidRPr="008F779F">
              <w:rPr>
                <w:rFonts w:ascii="Simplified Arabic" w:hAnsi="Simplified Arabic" w:cs="Simplified Arabic"/>
                <w:b/>
                <w:bCs/>
                <w:sz w:val="28"/>
                <w:szCs w:val="28"/>
                <w:rtl/>
                <w:lang w:bidi="ar-EG"/>
              </w:rPr>
              <w:t>حثة / منى محمود محمد عطية</w:t>
            </w:r>
          </w:p>
        </w:tc>
      </w:tr>
      <w:tr w:rsidR="008F779F" w:rsidRPr="000B3F8B" w14:paraId="3E453FE9" w14:textId="77777777" w:rsidTr="00683F8C">
        <w:trPr>
          <w:trHeight w:val="1871"/>
          <w:jc w:val="center"/>
        </w:trPr>
        <w:tc>
          <w:tcPr>
            <w:tcW w:w="1695"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6C14386D" w:rsidR="008F779F" w:rsidRPr="00683F8C" w:rsidRDefault="009A79D6" w:rsidP="008F779F">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w:t>
            </w:r>
            <w:r w:rsidR="008F779F" w:rsidRPr="00683F8C">
              <w:rPr>
                <w:rFonts w:ascii="Simplified Arabic" w:hAnsi="Simplified Arabic" w:cs="Simplified Arabic" w:hint="cs"/>
                <w:b/>
                <w:bCs/>
                <w:sz w:val="28"/>
                <w:szCs w:val="28"/>
                <w:rtl/>
                <w:lang w:bidi="ar-EG"/>
              </w:rPr>
              <w:t>شر</w:t>
            </w:r>
            <w:r>
              <w:rPr>
                <w:rFonts w:ascii="Simplified Arabic" w:hAnsi="Simplified Arabic" w:cs="Simplified Arabic" w:hint="cs"/>
                <w:b/>
                <w:bCs/>
                <w:sz w:val="28"/>
                <w:szCs w:val="28"/>
                <w:rtl/>
                <w:lang w:bidi="ar-EG"/>
              </w:rPr>
              <w:t>ا</w:t>
            </w:r>
            <w:r w:rsidR="008F779F" w:rsidRPr="00683F8C">
              <w:rPr>
                <w:rFonts w:ascii="Simplified Arabic" w:hAnsi="Simplified Arabic" w:cs="Simplified Arabic" w:hint="cs"/>
                <w:b/>
                <w:bCs/>
                <w:sz w:val="28"/>
                <w:szCs w:val="28"/>
                <w:rtl/>
                <w:lang w:bidi="ar-EG"/>
              </w:rPr>
              <w:t>ف</w:t>
            </w:r>
          </w:p>
        </w:tc>
        <w:tc>
          <w:tcPr>
            <w:tcW w:w="7375" w:type="dxa"/>
            <w:tcBorders>
              <w:left w:val="thinThickSmallGap" w:sz="24" w:space="0" w:color="auto"/>
            </w:tcBorders>
            <w:shd w:val="clear" w:color="auto" w:fill="FFFFFF" w:themeFill="background1"/>
            <w:vAlign w:val="center"/>
          </w:tcPr>
          <w:p w14:paraId="5FF16157" w14:textId="6FA7217C" w:rsidR="008F779F" w:rsidRDefault="008F779F" w:rsidP="008F779F">
            <w:pPr>
              <w:jc w:val="center"/>
              <w:rPr>
                <w:rFonts w:ascii="Simplified Arabic" w:hAnsi="Simplified Arabic" w:cs="Simplified Arabic"/>
                <w:b/>
                <w:bCs/>
                <w:sz w:val="28"/>
                <w:szCs w:val="28"/>
                <w:lang w:bidi="ar-EG"/>
              </w:rPr>
            </w:pPr>
            <w:r w:rsidRPr="008F779F">
              <w:rPr>
                <w:rFonts w:ascii="Simplified Arabic" w:hAnsi="Simplified Arabic" w:cs="Simplified Arabic"/>
                <w:b/>
                <w:bCs/>
                <w:sz w:val="28"/>
                <w:szCs w:val="28"/>
                <w:rtl/>
                <w:lang w:bidi="ar-EG"/>
              </w:rPr>
              <w:t>د. شيم</w:t>
            </w:r>
            <w:r w:rsidR="009A79D6">
              <w:rPr>
                <w:rFonts w:ascii="Simplified Arabic" w:hAnsi="Simplified Arabic" w:cs="Simplified Arabic"/>
                <w:b/>
                <w:bCs/>
                <w:sz w:val="28"/>
                <w:szCs w:val="28"/>
                <w:rtl/>
                <w:lang w:bidi="ar-EG"/>
              </w:rPr>
              <w:t>ا</w:t>
            </w:r>
            <w:r w:rsidRPr="008F779F">
              <w:rPr>
                <w:rFonts w:ascii="Simplified Arabic" w:hAnsi="Simplified Arabic" w:cs="Simplified Arabic"/>
                <w:b/>
                <w:bCs/>
                <w:sz w:val="28"/>
                <w:szCs w:val="28"/>
                <w:rtl/>
                <w:lang w:bidi="ar-EG"/>
              </w:rPr>
              <w:t xml:space="preserve">ء </w:t>
            </w:r>
            <w:r w:rsidR="007D53B9">
              <w:rPr>
                <w:rFonts w:ascii="Simplified Arabic" w:hAnsi="Simplified Arabic" w:cs="Simplified Arabic" w:hint="cs"/>
                <w:b/>
                <w:bCs/>
                <w:sz w:val="28"/>
                <w:szCs w:val="28"/>
                <w:rtl/>
                <w:lang w:bidi="ar-EG"/>
              </w:rPr>
              <w:t xml:space="preserve">سيد </w:t>
            </w:r>
            <w:r w:rsidRPr="008F779F">
              <w:rPr>
                <w:rFonts w:ascii="Simplified Arabic" w:hAnsi="Simplified Arabic" w:cs="Simplified Arabic"/>
                <w:b/>
                <w:bCs/>
                <w:sz w:val="28"/>
                <w:szCs w:val="28"/>
                <w:rtl/>
                <w:lang w:bidi="ar-EG"/>
              </w:rPr>
              <w:t>عزب</w:t>
            </w:r>
          </w:p>
          <w:p w14:paraId="1852DF17" w14:textId="681B7CB8" w:rsidR="008F779F" w:rsidRPr="008F779F" w:rsidRDefault="008F779F" w:rsidP="008F779F">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مدرس </w:t>
            </w:r>
            <w:r w:rsidR="009A79D6">
              <w:rPr>
                <w:rFonts w:ascii="Simplified Arabic" w:hAnsi="Simplified Arabic" w:cs="Simplified Arabic" w:hint="cs"/>
                <w:b/>
                <w:bCs/>
                <w:sz w:val="28"/>
                <w:szCs w:val="28"/>
                <w:rtl/>
                <w:lang w:bidi="ar-EG"/>
              </w:rPr>
              <w:t>ا</w:t>
            </w:r>
            <w:r>
              <w:rPr>
                <w:rFonts w:ascii="Simplified Arabic" w:hAnsi="Simplified Arabic" w:cs="Simplified Arabic" w:hint="cs"/>
                <w:b/>
                <w:bCs/>
                <w:sz w:val="28"/>
                <w:szCs w:val="28"/>
                <w:rtl/>
                <w:lang w:bidi="ar-EG"/>
              </w:rPr>
              <w:t xml:space="preserve">لتخطيط </w:t>
            </w:r>
            <w:r w:rsidR="009A79D6">
              <w:rPr>
                <w:rFonts w:ascii="Simplified Arabic" w:hAnsi="Simplified Arabic" w:cs="Simplified Arabic" w:hint="cs"/>
                <w:b/>
                <w:bCs/>
                <w:sz w:val="28"/>
                <w:szCs w:val="28"/>
                <w:rtl/>
                <w:lang w:bidi="ar-EG"/>
              </w:rPr>
              <w:t>ا</w:t>
            </w:r>
            <w:r>
              <w:rPr>
                <w:rFonts w:ascii="Simplified Arabic" w:hAnsi="Simplified Arabic" w:cs="Simplified Arabic" w:hint="cs"/>
                <w:b/>
                <w:bCs/>
                <w:sz w:val="28"/>
                <w:szCs w:val="28"/>
                <w:rtl/>
                <w:lang w:bidi="ar-EG"/>
              </w:rPr>
              <w:t xml:space="preserve">لبيئي </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 xml:space="preserve"> مركز </w:t>
            </w:r>
            <w:r w:rsidR="009A79D6">
              <w:rPr>
                <w:rFonts w:ascii="Simplified Arabic" w:hAnsi="Simplified Arabic" w:cs="Simplified Arabic" w:hint="cs"/>
                <w:b/>
                <w:bCs/>
                <w:sz w:val="28"/>
                <w:szCs w:val="28"/>
                <w:rtl/>
                <w:lang w:bidi="ar-EG"/>
              </w:rPr>
              <w:t>ا</w:t>
            </w:r>
            <w:r>
              <w:rPr>
                <w:rFonts w:ascii="Simplified Arabic" w:hAnsi="Simplified Arabic" w:cs="Simplified Arabic" w:hint="cs"/>
                <w:b/>
                <w:bCs/>
                <w:sz w:val="28"/>
                <w:szCs w:val="28"/>
                <w:rtl/>
                <w:lang w:bidi="ar-EG"/>
              </w:rPr>
              <w:t>لتخطيط و</w:t>
            </w:r>
            <w:r w:rsidR="009A79D6">
              <w:rPr>
                <w:rFonts w:ascii="Simplified Arabic" w:hAnsi="Simplified Arabic" w:cs="Simplified Arabic" w:hint="cs"/>
                <w:b/>
                <w:bCs/>
                <w:sz w:val="28"/>
                <w:szCs w:val="28"/>
                <w:rtl/>
                <w:lang w:bidi="ar-EG"/>
              </w:rPr>
              <w:t>ا</w:t>
            </w:r>
            <w:r>
              <w:rPr>
                <w:rFonts w:ascii="Simplified Arabic" w:hAnsi="Simplified Arabic" w:cs="Simplified Arabic" w:hint="cs"/>
                <w:b/>
                <w:bCs/>
                <w:sz w:val="28"/>
                <w:szCs w:val="28"/>
                <w:rtl/>
                <w:lang w:bidi="ar-EG"/>
              </w:rPr>
              <w:t xml:space="preserve">لتنمية </w:t>
            </w:r>
            <w:r w:rsidR="009A79D6">
              <w:rPr>
                <w:rFonts w:ascii="Simplified Arabic" w:hAnsi="Simplified Arabic" w:cs="Simplified Arabic" w:hint="cs"/>
                <w:b/>
                <w:bCs/>
                <w:sz w:val="28"/>
                <w:szCs w:val="28"/>
                <w:rtl/>
                <w:lang w:bidi="ar-EG"/>
              </w:rPr>
              <w:t>ا</w:t>
            </w:r>
            <w:r>
              <w:rPr>
                <w:rFonts w:ascii="Simplified Arabic" w:hAnsi="Simplified Arabic" w:cs="Simplified Arabic" w:hint="cs"/>
                <w:b/>
                <w:bCs/>
                <w:sz w:val="28"/>
                <w:szCs w:val="28"/>
                <w:rtl/>
                <w:lang w:bidi="ar-EG"/>
              </w:rPr>
              <w:t>لبيئية</w:t>
            </w:r>
          </w:p>
        </w:tc>
      </w:tr>
    </w:tbl>
    <w:p w14:paraId="6F3BF7AB" w14:textId="77777777" w:rsidR="001A6070" w:rsidRPr="000B3F8B" w:rsidRDefault="001A6070" w:rsidP="00DD49DC">
      <w:pPr>
        <w:ind w:firstLine="720"/>
        <w:jc w:val="both"/>
        <w:rPr>
          <w:rFonts w:ascii="Simplified Arabic" w:hAnsi="Simplified Arabic" w:cs="Simplified Arabic"/>
          <w:b/>
          <w:bCs/>
          <w:sz w:val="2"/>
          <w:szCs w:val="2"/>
          <w:u w:val="single"/>
          <w:lang w:bidi="ar-EG"/>
        </w:rPr>
      </w:pPr>
    </w:p>
    <w:p w14:paraId="7E5E4E2D" w14:textId="1C8D194C" w:rsidR="00F03084" w:rsidRPr="000B3F8B" w:rsidRDefault="00F03084" w:rsidP="00DD49DC">
      <w:pPr>
        <w:rPr>
          <w:rFonts w:asciiTheme="majorBidi" w:hAnsiTheme="majorBidi" w:cstheme="majorBidi"/>
          <w:b/>
          <w:bCs/>
          <w:sz w:val="36"/>
          <w:szCs w:val="36"/>
          <w:rtl/>
          <w:lang w:bidi="ar-EG"/>
        </w:rPr>
      </w:pPr>
    </w:p>
    <w:p w14:paraId="0A9C28DF" w14:textId="3C1B645E" w:rsidR="00D97E7D" w:rsidRPr="000B3F8B" w:rsidRDefault="00DE4C61" w:rsidP="00DD49DC">
      <w:pPr>
        <w:tabs>
          <w:tab w:val="left" w:pos="6659"/>
        </w:tabs>
        <w:rPr>
          <w:sz w:val="2"/>
          <w:szCs w:val="2"/>
          <w:rtl/>
        </w:rPr>
      </w:pPr>
      <w:r w:rsidRPr="000B3F8B">
        <w:rPr>
          <w:sz w:val="18"/>
          <w:szCs w:val="18"/>
          <w:rtl/>
        </w:rPr>
        <w:tab/>
      </w:r>
    </w:p>
    <w:p w14:paraId="0E3F3E56" w14:textId="359505E7" w:rsidR="008C3A53" w:rsidRPr="000B3F8B" w:rsidRDefault="008C3A53" w:rsidP="00DD49DC">
      <w:pPr>
        <w:jc w:val="center"/>
        <w:rPr>
          <w:rFonts w:ascii="Arial Rounded MT Bold" w:eastAsia="Arial Unicode MS" w:hAnsi="Arial Rounded MT Bold" w:cs="Simplified Arabic"/>
          <w:b/>
          <w:bCs/>
          <w:sz w:val="40"/>
          <w:szCs w:val="44"/>
          <w:rtl/>
        </w:rPr>
      </w:pPr>
      <w:r w:rsidRPr="000B3F8B">
        <w:rPr>
          <w:rFonts w:ascii="Arial Rounded MT Bold" w:eastAsia="Arial Unicode MS" w:hAnsi="Arial Rounded MT Bold" w:cs="Simplified Arabic" w:hint="cs"/>
          <w:b/>
          <w:bCs/>
          <w:sz w:val="40"/>
          <w:szCs w:val="44"/>
          <w:rtl/>
        </w:rPr>
        <w:t>ل</w:t>
      </w:r>
      <w:r w:rsidR="009A79D6">
        <w:rPr>
          <w:rFonts w:ascii="Arial Rounded MT Bold" w:eastAsia="Arial Unicode MS" w:hAnsi="Arial Rounded MT Bold" w:cs="Simplified Arabic" w:hint="cs"/>
          <w:b/>
          <w:bCs/>
          <w:sz w:val="40"/>
          <w:szCs w:val="44"/>
          <w:rtl/>
        </w:rPr>
        <w:t>ا</w:t>
      </w:r>
      <w:r w:rsidRPr="000B3F8B">
        <w:rPr>
          <w:rFonts w:ascii="Arial Rounded MT Bold" w:eastAsia="Arial Unicode MS" w:hAnsi="Arial Rounded MT Bold" w:cs="Simplified Arabic" w:hint="cs"/>
          <w:b/>
          <w:bCs/>
          <w:sz w:val="40"/>
          <w:szCs w:val="44"/>
          <w:rtl/>
        </w:rPr>
        <w:t>ستكم</w:t>
      </w:r>
      <w:r w:rsidR="009A79D6">
        <w:rPr>
          <w:rFonts w:ascii="Arial Rounded MT Bold" w:eastAsia="Arial Unicode MS" w:hAnsi="Arial Rounded MT Bold" w:cs="Simplified Arabic" w:hint="cs"/>
          <w:b/>
          <w:bCs/>
          <w:sz w:val="40"/>
          <w:szCs w:val="44"/>
          <w:rtl/>
        </w:rPr>
        <w:t>ا</w:t>
      </w:r>
      <w:r w:rsidRPr="000B3F8B">
        <w:rPr>
          <w:rFonts w:ascii="Arial Rounded MT Bold" w:eastAsia="Arial Unicode MS" w:hAnsi="Arial Rounded MT Bold" w:cs="Simplified Arabic" w:hint="cs"/>
          <w:b/>
          <w:bCs/>
          <w:sz w:val="40"/>
          <w:szCs w:val="44"/>
          <w:rtl/>
        </w:rPr>
        <w:t>ل متطلب</w:t>
      </w:r>
      <w:r w:rsidR="009A79D6">
        <w:rPr>
          <w:rFonts w:ascii="Arial Rounded MT Bold" w:eastAsia="Arial Unicode MS" w:hAnsi="Arial Rounded MT Bold" w:cs="Simplified Arabic" w:hint="cs"/>
          <w:b/>
          <w:bCs/>
          <w:sz w:val="40"/>
          <w:szCs w:val="44"/>
          <w:rtl/>
        </w:rPr>
        <w:t>ا</w:t>
      </w:r>
      <w:r w:rsidRPr="000B3F8B">
        <w:rPr>
          <w:rFonts w:ascii="Arial Rounded MT Bold" w:eastAsia="Arial Unicode MS" w:hAnsi="Arial Rounded MT Bold" w:cs="Simplified Arabic" w:hint="cs"/>
          <w:b/>
          <w:bCs/>
          <w:sz w:val="40"/>
          <w:szCs w:val="44"/>
          <w:rtl/>
        </w:rPr>
        <w:t>ت</w:t>
      </w:r>
    </w:p>
    <w:p w14:paraId="7933E9DB" w14:textId="5125C69A" w:rsidR="000B3F8B" w:rsidRPr="000B3F8B" w:rsidRDefault="009A79D6" w:rsidP="00DD49DC">
      <w:pPr>
        <w:jc w:val="center"/>
        <w:rPr>
          <w:rFonts w:ascii="Arial Rounded MT Bold" w:eastAsia="Arial Unicode MS" w:hAnsi="Arial Rounded MT Bold" w:cs="Simplified Arabic"/>
          <w:b/>
          <w:bCs/>
          <w:sz w:val="40"/>
          <w:szCs w:val="44"/>
          <w:rtl/>
          <w:lang w:bidi="ar-EG"/>
        </w:rPr>
      </w:pPr>
      <w:r>
        <w:rPr>
          <w:rFonts w:ascii="Arial Rounded MT Bold" w:eastAsia="Arial Unicode MS" w:hAnsi="Arial Rounded MT Bold" w:cs="Simplified Arabic" w:hint="cs"/>
          <w:b/>
          <w:bCs/>
          <w:sz w:val="40"/>
          <w:szCs w:val="44"/>
          <w:rtl/>
        </w:rPr>
        <w:t>ا</w:t>
      </w:r>
      <w:r w:rsidR="008C3A53" w:rsidRPr="000B3F8B">
        <w:rPr>
          <w:rFonts w:ascii="Arial Rounded MT Bold" w:eastAsia="Arial Unicode MS" w:hAnsi="Arial Rounded MT Bold" w:cs="Simplified Arabic" w:hint="cs"/>
          <w:b/>
          <w:bCs/>
          <w:sz w:val="40"/>
          <w:szCs w:val="44"/>
          <w:rtl/>
        </w:rPr>
        <w:t xml:space="preserve">لحصول على </w:t>
      </w:r>
      <w:r>
        <w:rPr>
          <w:rFonts w:ascii="Arial Rounded MT Bold" w:eastAsia="Arial Unicode MS" w:hAnsi="Arial Rounded MT Bold" w:cs="Simplified Arabic" w:hint="cs"/>
          <w:b/>
          <w:bCs/>
          <w:sz w:val="40"/>
          <w:szCs w:val="44"/>
          <w:rtl/>
        </w:rPr>
        <w:t>ا</w:t>
      </w:r>
      <w:r w:rsidR="008C3A53" w:rsidRPr="000B3F8B">
        <w:rPr>
          <w:rFonts w:ascii="Arial Rounded MT Bold" w:eastAsia="Arial Unicode MS" w:hAnsi="Arial Rounded MT Bold" w:cs="Simplified Arabic" w:hint="cs"/>
          <w:b/>
          <w:bCs/>
          <w:sz w:val="40"/>
          <w:szCs w:val="44"/>
          <w:rtl/>
        </w:rPr>
        <w:t>لم</w:t>
      </w:r>
      <w:r>
        <w:rPr>
          <w:rFonts w:ascii="Arial Rounded MT Bold" w:eastAsia="Arial Unicode MS" w:hAnsi="Arial Rounded MT Bold" w:cs="Simplified Arabic" w:hint="cs"/>
          <w:b/>
          <w:bCs/>
          <w:sz w:val="40"/>
          <w:szCs w:val="44"/>
          <w:rtl/>
        </w:rPr>
        <w:t>ا</w:t>
      </w:r>
      <w:r w:rsidR="008C3A53" w:rsidRPr="000B3F8B">
        <w:rPr>
          <w:rFonts w:ascii="Arial Rounded MT Bold" w:eastAsia="Arial Unicode MS" w:hAnsi="Arial Rounded MT Bold" w:cs="Simplified Arabic" w:hint="cs"/>
          <w:b/>
          <w:bCs/>
          <w:sz w:val="40"/>
          <w:szCs w:val="44"/>
          <w:rtl/>
        </w:rPr>
        <w:t xml:space="preserve">جستير </w:t>
      </w:r>
      <w:r>
        <w:rPr>
          <w:rFonts w:ascii="Arial Rounded MT Bold" w:eastAsia="Arial Unicode MS" w:hAnsi="Arial Rounded MT Bold" w:cs="Simplified Arabic" w:hint="cs"/>
          <w:b/>
          <w:bCs/>
          <w:sz w:val="40"/>
          <w:szCs w:val="44"/>
          <w:rtl/>
        </w:rPr>
        <w:t>ا</w:t>
      </w:r>
      <w:r w:rsidR="008C3A53" w:rsidRPr="000B3F8B">
        <w:rPr>
          <w:rFonts w:ascii="Arial Rounded MT Bold" w:eastAsia="Arial Unicode MS" w:hAnsi="Arial Rounded MT Bold" w:cs="Simplified Arabic" w:hint="cs"/>
          <w:b/>
          <w:bCs/>
          <w:sz w:val="40"/>
          <w:szCs w:val="44"/>
          <w:rtl/>
        </w:rPr>
        <w:t xml:space="preserve">لمهني </w:t>
      </w:r>
    </w:p>
    <w:p w14:paraId="280CCC15" w14:textId="41DF1605" w:rsidR="008C3A53" w:rsidRPr="000B3F8B" w:rsidRDefault="008C3A53" w:rsidP="00DD49DC">
      <w:pPr>
        <w:jc w:val="center"/>
        <w:rPr>
          <w:rFonts w:ascii="Arial Rounded MT Bold" w:eastAsia="Arial Unicode MS" w:hAnsi="Arial Rounded MT Bold" w:cs="Simplified Arabic"/>
          <w:b/>
          <w:bCs/>
          <w:sz w:val="40"/>
          <w:szCs w:val="44"/>
          <w:rtl/>
        </w:rPr>
      </w:pPr>
      <w:r w:rsidRPr="000B3F8B">
        <w:rPr>
          <w:rFonts w:ascii="Arial Rounded MT Bold" w:eastAsia="Arial Unicode MS" w:hAnsi="Arial Rounded MT Bold" w:cs="Simplified Arabic" w:hint="cs"/>
          <w:b/>
          <w:bCs/>
          <w:sz w:val="40"/>
          <w:szCs w:val="44"/>
          <w:rtl/>
        </w:rPr>
        <w:t>"</w:t>
      </w:r>
      <w:r w:rsidR="009A79D6">
        <w:rPr>
          <w:rFonts w:ascii="Arial Rounded MT Bold" w:eastAsia="Arial Unicode MS" w:hAnsi="Arial Rounded MT Bold" w:cs="Simplified Arabic" w:hint="cs"/>
          <w:b/>
          <w:bCs/>
          <w:sz w:val="40"/>
          <w:szCs w:val="44"/>
          <w:rtl/>
        </w:rPr>
        <w:t>ا</w:t>
      </w:r>
      <w:r w:rsidRPr="000B3F8B">
        <w:rPr>
          <w:rFonts w:ascii="Arial Rounded MT Bold" w:eastAsia="Arial Unicode MS" w:hAnsi="Arial Rounded MT Bold" w:cs="Simplified Arabic" w:hint="cs"/>
          <w:b/>
          <w:bCs/>
          <w:sz w:val="40"/>
          <w:szCs w:val="44"/>
          <w:rtl/>
        </w:rPr>
        <w:t xml:space="preserve">لتخطيط للتنمية </w:t>
      </w:r>
      <w:r w:rsidR="009A79D6">
        <w:rPr>
          <w:rFonts w:ascii="Arial Rounded MT Bold" w:eastAsia="Arial Unicode MS" w:hAnsi="Arial Rounded MT Bold" w:cs="Simplified Arabic" w:hint="cs"/>
          <w:b/>
          <w:bCs/>
          <w:sz w:val="40"/>
          <w:szCs w:val="44"/>
          <w:rtl/>
        </w:rPr>
        <w:t>ا</w:t>
      </w:r>
      <w:r w:rsidRPr="000B3F8B">
        <w:rPr>
          <w:rFonts w:ascii="Arial Rounded MT Bold" w:eastAsia="Arial Unicode MS" w:hAnsi="Arial Rounded MT Bold" w:cs="Simplified Arabic" w:hint="cs"/>
          <w:b/>
          <w:bCs/>
          <w:sz w:val="40"/>
          <w:szCs w:val="44"/>
          <w:rtl/>
        </w:rPr>
        <w:t>لمستد</w:t>
      </w:r>
      <w:r w:rsidR="009A79D6">
        <w:rPr>
          <w:rFonts w:ascii="Arial Rounded MT Bold" w:eastAsia="Arial Unicode MS" w:hAnsi="Arial Rounded MT Bold" w:cs="Simplified Arabic" w:hint="cs"/>
          <w:b/>
          <w:bCs/>
          <w:sz w:val="40"/>
          <w:szCs w:val="44"/>
          <w:rtl/>
        </w:rPr>
        <w:t>ا</w:t>
      </w:r>
      <w:r w:rsidRPr="000B3F8B">
        <w:rPr>
          <w:rFonts w:ascii="Arial Rounded MT Bold" w:eastAsia="Arial Unicode MS" w:hAnsi="Arial Rounded MT Bold" w:cs="Simplified Arabic" w:hint="cs"/>
          <w:b/>
          <w:bCs/>
          <w:sz w:val="40"/>
          <w:szCs w:val="44"/>
          <w:rtl/>
        </w:rPr>
        <w:t>مة"</w:t>
      </w:r>
    </w:p>
    <w:p w14:paraId="642C4D68" w14:textId="77777777" w:rsidR="008C3A53" w:rsidRPr="000B3F8B" w:rsidRDefault="008C3A53" w:rsidP="00DD49DC">
      <w:pPr>
        <w:jc w:val="center"/>
        <w:rPr>
          <w:rFonts w:ascii="Arial Rounded MT Bold" w:eastAsia="Arial Unicode MS" w:hAnsi="Arial Rounded MT Bold" w:cs="Simplified Arabic"/>
          <w:b/>
          <w:bCs/>
          <w:sz w:val="20"/>
          <w:rtl/>
        </w:rPr>
      </w:pPr>
    </w:p>
    <w:p w14:paraId="0997F916" w14:textId="23A049C3" w:rsidR="001F4909" w:rsidRPr="000B3F8B" w:rsidRDefault="00EC1705" w:rsidP="00EC1705">
      <w:pPr>
        <w:jc w:val="center"/>
        <w:rPr>
          <w:b/>
          <w:bCs/>
          <w:color w:val="7A0000"/>
          <w:sz w:val="36"/>
          <w:szCs w:val="36"/>
          <w:rtl/>
          <w:lang w:bidi="ar-EG"/>
        </w:rPr>
      </w:pPr>
      <w:r>
        <w:rPr>
          <w:rFonts w:ascii="Arial Rounded MT Bold" w:eastAsia="Arial Unicode MS" w:hAnsi="Arial Rounded MT Bold" w:cs="Simplified Arabic" w:hint="cs"/>
          <w:b/>
          <w:bCs/>
          <w:color w:val="7A0000"/>
          <w:sz w:val="44"/>
          <w:szCs w:val="48"/>
          <w:rtl/>
          <w:lang w:bidi="ar-EG"/>
        </w:rPr>
        <w:t>مايو</w:t>
      </w:r>
      <w:r w:rsidRPr="000B3F8B">
        <w:rPr>
          <w:rFonts w:ascii="Arial Rounded MT Bold" w:eastAsia="Arial Unicode MS" w:hAnsi="Arial Rounded MT Bold" w:cs="Simplified Arabic" w:hint="cs"/>
          <w:b/>
          <w:bCs/>
          <w:color w:val="7A0000"/>
          <w:sz w:val="44"/>
          <w:szCs w:val="48"/>
          <w:rtl/>
          <w:lang w:bidi="ar-EG"/>
        </w:rPr>
        <w:t xml:space="preserve"> 202</w:t>
      </w:r>
      <w:r>
        <w:rPr>
          <w:rFonts w:ascii="Arial Rounded MT Bold" w:eastAsia="Arial Unicode MS" w:hAnsi="Arial Rounded MT Bold" w:cs="Simplified Arabic" w:hint="cs"/>
          <w:b/>
          <w:bCs/>
          <w:color w:val="7A0000"/>
          <w:sz w:val="44"/>
          <w:szCs w:val="48"/>
          <w:rtl/>
          <w:lang w:bidi="ar-EG"/>
        </w:rPr>
        <w:t>6</w:t>
      </w:r>
    </w:p>
    <w:p w14:paraId="5D46DE9B" w14:textId="77777777" w:rsidR="00972081" w:rsidRPr="000B3F8B" w:rsidRDefault="00972081" w:rsidP="00DD49DC">
      <w:pPr>
        <w:tabs>
          <w:tab w:val="left" w:pos="6180"/>
        </w:tabs>
        <w:rPr>
          <w:rFonts w:ascii="Simplified Arabic" w:hAnsi="Simplified Arabic" w:cs="Simplified Arabic"/>
          <w:b/>
          <w:bCs/>
          <w:sz w:val="28"/>
          <w:szCs w:val="28"/>
          <w:rtl/>
          <w:lang w:bidi="ar-EG"/>
        </w:rPr>
      </w:pPr>
    </w:p>
    <w:p w14:paraId="019B4FCF" w14:textId="77777777" w:rsidR="00972081" w:rsidRPr="000B3F8B" w:rsidRDefault="00972081" w:rsidP="00DD49DC">
      <w:pPr>
        <w:tabs>
          <w:tab w:val="left" w:pos="6180"/>
        </w:tabs>
        <w:rPr>
          <w:rFonts w:ascii="Simplified Arabic" w:hAnsi="Simplified Arabic" w:cs="Simplified Arabic"/>
          <w:b/>
          <w:bCs/>
          <w:sz w:val="28"/>
          <w:szCs w:val="28"/>
          <w:rtl/>
          <w:lang w:bidi="ar-EG"/>
        </w:rPr>
      </w:pPr>
    </w:p>
    <w:p w14:paraId="09460485" w14:textId="5C05FE06" w:rsidR="00972081" w:rsidRPr="000B3F8B" w:rsidRDefault="00972081" w:rsidP="00FD3834">
      <w:pPr>
        <w:bidi w:val="0"/>
        <w:rPr>
          <w:rFonts w:ascii="Simplified Arabic" w:hAnsi="Simplified Arabic" w:cs="Simplified Arabic"/>
          <w:b/>
          <w:bCs/>
          <w:sz w:val="28"/>
          <w:szCs w:val="28"/>
          <w:rtl/>
          <w:lang w:bidi="ar-EG"/>
        </w:rPr>
      </w:pPr>
    </w:p>
    <w:p w14:paraId="030633D6" w14:textId="77777777" w:rsidR="002507D4" w:rsidRPr="002507D4" w:rsidRDefault="002507D4" w:rsidP="00915E74">
      <w:pPr>
        <w:pStyle w:val="NormalWeb"/>
        <w:bidi/>
        <w:spacing w:after="0" w:afterAutospacing="0"/>
        <w:jc w:val="both"/>
        <w:rPr>
          <w:rFonts w:ascii="Simplified Arabic" w:eastAsiaTheme="minorHAnsi" w:hAnsi="Simplified Arabic" w:cs="Simplified Arabic"/>
          <w:b/>
          <w:bCs/>
          <w:sz w:val="10"/>
          <w:szCs w:val="10"/>
          <w:lang w:bidi="ar-EG"/>
        </w:rPr>
      </w:pPr>
    </w:p>
    <w:p w14:paraId="4832C355" w14:textId="77777777" w:rsidR="0068521D" w:rsidRDefault="0068521D" w:rsidP="002507D4">
      <w:pPr>
        <w:pStyle w:val="NormalWeb"/>
        <w:bidi/>
        <w:spacing w:after="0" w:afterAutospacing="0"/>
        <w:jc w:val="both"/>
        <w:rPr>
          <w:rFonts w:ascii="Simplified Arabic" w:eastAsiaTheme="minorHAnsi" w:hAnsi="Simplified Arabic" w:cs="Simplified Arabic"/>
          <w:b/>
          <w:bCs/>
          <w:color w:val="000000" w:themeColor="text1"/>
          <w:u w:val="single"/>
        </w:rPr>
      </w:pPr>
    </w:p>
    <w:p w14:paraId="11654C2C" w14:textId="31814B4E" w:rsidR="00915E74" w:rsidRPr="006E4944" w:rsidRDefault="009A79D6" w:rsidP="0068521D">
      <w:pPr>
        <w:pStyle w:val="NormalWeb"/>
        <w:bidi/>
        <w:spacing w:after="0" w:afterAutospacing="0"/>
        <w:jc w:val="both"/>
        <w:rPr>
          <w:rFonts w:ascii="Simplified Arabic" w:eastAsiaTheme="minorHAnsi" w:hAnsi="Simplified Arabic" w:cs="Simplified Arabic"/>
          <w:b/>
          <w:bCs/>
          <w:color w:val="000000" w:themeColor="text1"/>
          <w:u w:val="single"/>
          <w:rtl/>
        </w:rPr>
      </w:pPr>
      <w:r w:rsidRPr="006E4944">
        <w:rPr>
          <w:rFonts w:ascii="Simplified Arabic" w:eastAsiaTheme="minorHAnsi" w:hAnsi="Simplified Arabic" w:cs="Simplified Arabic"/>
          <w:b/>
          <w:bCs/>
          <w:color w:val="000000" w:themeColor="text1"/>
          <w:u w:val="single"/>
          <w:rtl/>
        </w:rPr>
        <w:t>ا</w:t>
      </w:r>
      <w:r w:rsidR="00915E74" w:rsidRPr="006E4944">
        <w:rPr>
          <w:rFonts w:ascii="Simplified Arabic" w:eastAsiaTheme="minorHAnsi" w:hAnsi="Simplified Arabic" w:cs="Simplified Arabic"/>
          <w:b/>
          <w:bCs/>
          <w:color w:val="000000" w:themeColor="text1"/>
          <w:u w:val="single"/>
          <w:rtl/>
        </w:rPr>
        <w:t>لمستخلص:</w:t>
      </w:r>
    </w:p>
    <w:p w14:paraId="402CBD6E" w14:textId="6C8C477A" w:rsidR="00526250" w:rsidRPr="00526250" w:rsidRDefault="00526250" w:rsidP="00526250">
      <w:pPr>
        <w:spacing w:line="276" w:lineRule="auto"/>
        <w:jc w:val="both"/>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t>يش</w:t>
      </w:r>
      <w:r>
        <w:rPr>
          <w:rFonts w:ascii="Simplified Arabic" w:hAnsi="Simplified Arabic" w:cs="Simplified Arabic" w:hint="cs"/>
          <w:color w:val="000000" w:themeColor="text1"/>
          <w:sz w:val="24"/>
          <w:szCs w:val="24"/>
          <w:rtl/>
        </w:rPr>
        <w:t>ك</w:t>
      </w:r>
      <w:r w:rsidRPr="00526250">
        <w:rPr>
          <w:rFonts w:ascii="Simplified Arabic" w:hAnsi="Simplified Arabic" w:cs="Simplified Arabic"/>
          <w:color w:val="000000" w:themeColor="text1"/>
          <w:sz w:val="24"/>
          <w:szCs w:val="24"/>
          <w:rtl/>
        </w:rPr>
        <w:t>ل تراكم مخلفات الهدم والبناء في مصر تحديًا بيئيًا واقتصاديًا متزايدًا نتيجة الطفرة العمرانية واتساع مشروعات البنية التحتية، بما في ذلك الطرق، في ظل الاعتماد المتزايد على الركام الطبيعي واستخراجه من المحاجر وما ينتج عنه من آثار بيئية سلبية. يستهدف هذا البحث تحليل إمكانية إعادة تدوير مخلفات الهدم والبناء واستخدام الركام المعاد تدويره كبديل للركام الطبيعي في طبقات الرصف الأساسية لمشروعات الطرق، ودراسة جدواه البيئية والاقتصادية والفنية في ضوء متطلبات الاستدامة ورؤية مصر 2030.</w:t>
      </w:r>
    </w:p>
    <w:p w14:paraId="4D85EF5F" w14:textId="6DB67AC3" w:rsidR="00526250" w:rsidRDefault="00526250" w:rsidP="00526250">
      <w:pPr>
        <w:spacing w:line="276" w:lineRule="auto"/>
        <w:jc w:val="both"/>
        <w:rPr>
          <w:rFonts w:ascii="Simplified Arabic" w:hAnsi="Simplified Arabic" w:cs="Simplified Arabic"/>
          <w:color w:val="000000" w:themeColor="text1"/>
          <w:sz w:val="24"/>
          <w:szCs w:val="24"/>
          <w:rtl/>
        </w:rPr>
      </w:pPr>
      <w:r w:rsidRPr="00526250">
        <w:rPr>
          <w:rFonts w:ascii="Simplified Arabic" w:hAnsi="Simplified Arabic" w:cs="Simplified Arabic"/>
          <w:color w:val="000000" w:themeColor="text1"/>
          <w:sz w:val="24"/>
          <w:szCs w:val="24"/>
          <w:rtl/>
        </w:rPr>
        <w:t>يعتمد البحث على المنهج الوصفي التحليلي من خلال دمج التحليل النظري للدراسات العلمية والأطر التشريعية مع البيانات الميدانية المتاحة حول قدرات المصانع وممارسات التنفيذ، لتقييم كفاءة الإطار المؤسسي والقانوني المنظم لإدارة مخلفات الهدم والبناء في مصر، وتحديد الفجوات التي تحد من تعميم است</w:t>
      </w:r>
      <w:r w:rsidR="000F6C06">
        <w:rPr>
          <w:rFonts w:ascii="Simplified Arabic" w:hAnsi="Simplified Arabic" w:cs="Simplified Arabic"/>
          <w:color w:val="000000" w:themeColor="text1"/>
          <w:sz w:val="24"/>
          <w:szCs w:val="24"/>
          <w:rtl/>
        </w:rPr>
        <w:t>خدام الركام المعاد تدويره. و</w:t>
      </w:r>
      <w:r w:rsidR="000F6C06">
        <w:rPr>
          <w:rFonts w:ascii="Simplified Arabic" w:hAnsi="Simplified Arabic" w:cs="Simplified Arabic" w:hint="cs"/>
          <w:color w:val="000000" w:themeColor="text1"/>
          <w:sz w:val="24"/>
          <w:szCs w:val="24"/>
          <w:rtl/>
        </w:rPr>
        <w:t xml:space="preserve">قد خلص </w:t>
      </w:r>
      <w:r w:rsidRPr="00526250">
        <w:rPr>
          <w:rFonts w:ascii="Simplified Arabic" w:hAnsi="Simplified Arabic" w:cs="Simplified Arabic"/>
          <w:color w:val="000000" w:themeColor="text1"/>
          <w:sz w:val="24"/>
          <w:szCs w:val="24"/>
          <w:rtl/>
        </w:rPr>
        <w:t>البحث إلى صياغة آليات وسياسات تطبيقية قابلة للتنفيذ تعزز الدمج الآمن للركام المعاد تدويره في مشروعات الطرق، وتدعم التحول نحو الاقتصاد الدائري وتقليل استنزاف الموارد الطبيعية وتقليل الانبعاثات الكربونية، بما يسهم في تحقيق مستهدفات التنمية المستدامة.</w:t>
      </w:r>
    </w:p>
    <w:p w14:paraId="5FF4C51A" w14:textId="744D0D03" w:rsidR="00915E74" w:rsidRPr="0033491E" w:rsidRDefault="009A79D6" w:rsidP="00526250">
      <w:pPr>
        <w:spacing w:line="276" w:lineRule="auto"/>
        <w:rPr>
          <w:rFonts w:ascii="Simplified Arabic" w:hAnsi="Simplified Arabic" w:cs="Simplified Arabic"/>
          <w:color w:val="000000" w:themeColor="text1"/>
          <w:sz w:val="24"/>
          <w:szCs w:val="24"/>
        </w:rPr>
      </w:pPr>
      <w:r w:rsidRPr="006E4944">
        <w:rPr>
          <w:rFonts w:ascii="Simplified Arabic" w:hAnsi="Simplified Arabic" w:cs="Simplified Arabic"/>
          <w:b/>
          <w:bCs/>
          <w:color w:val="000000" w:themeColor="text1"/>
          <w:sz w:val="24"/>
          <w:szCs w:val="24"/>
          <w:u w:val="single"/>
          <w:rtl/>
        </w:rPr>
        <w:t>ا</w:t>
      </w:r>
      <w:r w:rsidR="00915E74" w:rsidRPr="006E4944">
        <w:rPr>
          <w:rFonts w:ascii="Simplified Arabic" w:hAnsi="Simplified Arabic" w:cs="Simplified Arabic"/>
          <w:b/>
          <w:bCs/>
          <w:color w:val="000000" w:themeColor="text1"/>
          <w:sz w:val="24"/>
          <w:szCs w:val="24"/>
          <w:u w:val="single"/>
          <w:rtl/>
        </w:rPr>
        <w:t>لكلم</w:t>
      </w:r>
      <w:r w:rsidRPr="006E4944">
        <w:rPr>
          <w:rFonts w:ascii="Simplified Arabic" w:hAnsi="Simplified Arabic" w:cs="Simplified Arabic"/>
          <w:b/>
          <w:bCs/>
          <w:color w:val="000000" w:themeColor="text1"/>
          <w:sz w:val="24"/>
          <w:szCs w:val="24"/>
          <w:u w:val="single"/>
          <w:rtl/>
        </w:rPr>
        <w:t>ا</w:t>
      </w:r>
      <w:r w:rsidR="00915E74" w:rsidRPr="006E4944">
        <w:rPr>
          <w:rFonts w:ascii="Simplified Arabic" w:hAnsi="Simplified Arabic" w:cs="Simplified Arabic"/>
          <w:b/>
          <w:bCs/>
          <w:color w:val="000000" w:themeColor="text1"/>
          <w:sz w:val="24"/>
          <w:szCs w:val="24"/>
          <w:u w:val="single"/>
          <w:rtl/>
        </w:rPr>
        <w:t xml:space="preserve">ت </w:t>
      </w:r>
      <w:r w:rsidRPr="006E4944">
        <w:rPr>
          <w:rFonts w:ascii="Simplified Arabic" w:hAnsi="Simplified Arabic" w:cs="Simplified Arabic"/>
          <w:b/>
          <w:bCs/>
          <w:color w:val="000000" w:themeColor="text1"/>
          <w:sz w:val="24"/>
          <w:szCs w:val="24"/>
          <w:u w:val="single"/>
          <w:rtl/>
        </w:rPr>
        <w:t>ا</w:t>
      </w:r>
      <w:r w:rsidR="00915E74" w:rsidRPr="006E4944">
        <w:rPr>
          <w:rFonts w:ascii="Simplified Arabic" w:hAnsi="Simplified Arabic" w:cs="Simplified Arabic"/>
          <w:b/>
          <w:bCs/>
          <w:color w:val="000000" w:themeColor="text1"/>
          <w:sz w:val="24"/>
          <w:szCs w:val="24"/>
          <w:u w:val="single"/>
          <w:rtl/>
        </w:rPr>
        <w:t>لمفت</w:t>
      </w:r>
      <w:r w:rsidRPr="006E4944">
        <w:rPr>
          <w:rFonts w:ascii="Simplified Arabic" w:hAnsi="Simplified Arabic" w:cs="Simplified Arabic"/>
          <w:b/>
          <w:bCs/>
          <w:color w:val="000000" w:themeColor="text1"/>
          <w:sz w:val="24"/>
          <w:szCs w:val="24"/>
          <w:u w:val="single"/>
          <w:rtl/>
        </w:rPr>
        <w:t>ا</w:t>
      </w:r>
      <w:r w:rsidR="00915E74" w:rsidRPr="006E4944">
        <w:rPr>
          <w:rFonts w:ascii="Simplified Arabic" w:hAnsi="Simplified Arabic" w:cs="Simplified Arabic"/>
          <w:b/>
          <w:bCs/>
          <w:color w:val="000000" w:themeColor="text1"/>
          <w:sz w:val="24"/>
          <w:szCs w:val="24"/>
          <w:u w:val="single"/>
          <w:rtl/>
        </w:rPr>
        <w:t>حية</w:t>
      </w:r>
      <w:r w:rsidR="00915E74" w:rsidRPr="0033491E">
        <w:rPr>
          <w:rFonts w:ascii="Simplified Arabic" w:hAnsi="Simplified Arabic" w:cs="Simplified Arabic"/>
          <w:b/>
          <w:bCs/>
          <w:color w:val="000000" w:themeColor="text1"/>
          <w:sz w:val="24"/>
          <w:szCs w:val="24"/>
          <w:rtl/>
        </w:rPr>
        <w:t>:</w:t>
      </w:r>
      <w:r w:rsidR="00915E74" w:rsidRPr="0033491E">
        <w:rPr>
          <w:rFonts w:ascii="Simplified Arabic" w:hAnsi="Simplified Arabic" w:cs="Simplified Arabic"/>
          <w:color w:val="000000" w:themeColor="text1"/>
          <w:sz w:val="24"/>
          <w:szCs w:val="24"/>
          <w:rtl/>
        </w:rPr>
        <w:t xml:space="preserve"> </w:t>
      </w:r>
      <w:r w:rsidR="00C9626C" w:rsidRPr="0033491E">
        <w:rPr>
          <w:rFonts w:ascii="Simplified Arabic" w:hAnsi="Simplified Arabic" w:cs="Simplified Arabic"/>
          <w:color w:val="000000" w:themeColor="text1"/>
          <w:sz w:val="24"/>
          <w:szCs w:val="24"/>
          <w:rtl/>
        </w:rPr>
        <w:t xml:space="preserve">مخلفات البناء والهدم – الركام المعاد تدويره – الاستدامة – الاقتصاد الدائري </w:t>
      </w:r>
    </w:p>
    <w:p w14:paraId="231496EF" w14:textId="16E65670" w:rsidR="00915E74" w:rsidRPr="0033491E" w:rsidRDefault="00915E74" w:rsidP="00915E74">
      <w:pPr>
        <w:pStyle w:val="NormalWeb"/>
        <w:bidi/>
        <w:spacing w:after="0" w:afterAutospacing="0"/>
        <w:jc w:val="right"/>
        <w:rPr>
          <w:rFonts w:ascii="Simplified Arabic" w:eastAsiaTheme="minorHAnsi" w:hAnsi="Simplified Arabic" w:cs="Simplified Arabic"/>
          <w:b/>
          <w:bCs/>
          <w:color w:val="000000" w:themeColor="text1"/>
        </w:rPr>
      </w:pPr>
      <w:r w:rsidRPr="0033491E">
        <w:rPr>
          <w:rFonts w:ascii="Simplified Arabic" w:eastAsiaTheme="minorHAnsi" w:hAnsi="Simplified Arabic" w:cs="Simplified Arabic"/>
          <w:b/>
          <w:bCs/>
          <w:color w:val="000000" w:themeColor="text1"/>
        </w:rPr>
        <w:t xml:space="preserve">Abstract: </w:t>
      </w:r>
    </w:p>
    <w:p w14:paraId="0D71D4DC" w14:textId="77777777" w:rsidR="00526250" w:rsidRPr="00526250" w:rsidRDefault="00526250" w:rsidP="00526250">
      <w:pPr>
        <w:bidi w:val="0"/>
        <w:spacing w:line="360" w:lineRule="auto"/>
        <w:jc w:val="both"/>
        <w:rPr>
          <w:rFonts w:asciiTheme="majorBidi" w:eastAsia="Times New Roman" w:hAnsiTheme="majorBidi" w:cstheme="majorBidi"/>
          <w:color w:val="000000" w:themeColor="text1"/>
          <w:sz w:val="24"/>
          <w:szCs w:val="24"/>
        </w:rPr>
      </w:pPr>
      <w:r w:rsidRPr="00526250">
        <w:rPr>
          <w:rFonts w:asciiTheme="majorBidi" w:eastAsia="Times New Roman" w:hAnsiTheme="majorBidi" w:cstheme="majorBidi"/>
          <w:color w:val="000000" w:themeColor="text1"/>
          <w:sz w:val="24"/>
          <w:szCs w:val="24"/>
        </w:rPr>
        <w:t>Construction and demolition waste (CDW) represents a growing environmental and economic challenge in Egypt due to rapid urban expansion and large-scale infrastructure development, particularly in the road sector, which relies heavily on natural aggregates. This study investigates the feasibility of recycling CDW and utilizing recycled aggregates as a sustainable alternative to natural aggregates in road base layers, assessing their environmental, economic, and technical viability in alignment with Egypt’s Sustainable Development Vision 2030.</w:t>
      </w:r>
    </w:p>
    <w:p w14:paraId="62FFC162" w14:textId="77777777" w:rsidR="00526250" w:rsidRPr="00526250" w:rsidRDefault="00526250" w:rsidP="00526250">
      <w:pPr>
        <w:bidi w:val="0"/>
        <w:spacing w:line="360" w:lineRule="auto"/>
        <w:jc w:val="both"/>
        <w:rPr>
          <w:rFonts w:asciiTheme="majorBidi" w:eastAsia="Times New Roman" w:hAnsiTheme="majorBidi" w:cstheme="majorBidi"/>
          <w:color w:val="000000" w:themeColor="text1"/>
          <w:sz w:val="24"/>
          <w:szCs w:val="24"/>
        </w:rPr>
      </w:pPr>
    </w:p>
    <w:p w14:paraId="7AEB8D53" w14:textId="4CDE7489" w:rsidR="00526250" w:rsidRPr="00526250" w:rsidRDefault="00526250" w:rsidP="00526250">
      <w:pPr>
        <w:bidi w:val="0"/>
        <w:spacing w:line="360" w:lineRule="auto"/>
        <w:jc w:val="both"/>
        <w:rPr>
          <w:rFonts w:asciiTheme="majorBidi" w:eastAsia="Times New Roman" w:hAnsiTheme="majorBidi" w:cstheme="majorBidi"/>
          <w:color w:val="000000" w:themeColor="text1"/>
          <w:sz w:val="24"/>
          <w:szCs w:val="24"/>
          <w:rtl/>
        </w:rPr>
      </w:pPr>
      <w:r w:rsidRPr="00526250">
        <w:rPr>
          <w:rFonts w:asciiTheme="majorBidi" w:eastAsia="Times New Roman" w:hAnsiTheme="majorBidi" w:cstheme="majorBidi"/>
          <w:color w:val="000000" w:themeColor="text1"/>
          <w:sz w:val="24"/>
          <w:szCs w:val="24"/>
        </w:rPr>
        <w:t xml:space="preserve">A descriptive–analytical methodology </w:t>
      </w:r>
      <w:proofErr w:type="gramStart"/>
      <w:r w:rsidRPr="00526250">
        <w:rPr>
          <w:rFonts w:asciiTheme="majorBidi" w:eastAsia="Times New Roman" w:hAnsiTheme="majorBidi" w:cstheme="majorBidi"/>
          <w:color w:val="000000" w:themeColor="text1"/>
          <w:sz w:val="24"/>
          <w:szCs w:val="24"/>
        </w:rPr>
        <w:t>is adopted</w:t>
      </w:r>
      <w:proofErr w:type="gramEnd"/>
      <w:r w:rsidRPr="00526250">
        <w:rPr>
          <w:rFonts w:asciiTheme="majorBidi" w:eastAsia="Times New Roman" w:hAnsiTheme="majorBidi" w:cstheme="majorBidi"/>
          <w:color w:val="000000" w:themeColor="text1"/>
          <w:sz w:val="24"/>
          <w:szCs w:val="24"/>
        </w:rPr>
        <w:t xml:space="preserve"> through the integration of theoretical analysis, legislative review, and available field data on recycling facilities and practical implementation cases. The study evaluates the adequacy of Egypt’s institutional and legal framework governing CDW management and identifies the gaps hindering the wider adoption of recycled aggregates in road construction. Based on the findings, the research proposes applicable mechanisms and policy recommendations to support the safe and efficient use of recycled aggregates within road projects, promoting circular economy practices, reducing natural</w:t>
      </w:r>
      <w:r w:rsidRPr="00526250">
        <w:rPr>
          <w:rFonts w:asciiTheme="majorBidi" w:eastAsia="Times New Roman" w:hAnsiTheme="majorBidi" w:cstheme="majorBidi"/>
          <w:color w:val="000000" w:themeColor="text1"/>
          <w:sz w:val="24"/>
          <w:szCs w:val="24"/>
          <w:rtl/>
        </w:rPr>
        <w:t xml:space="preserve"> </w:t>
      </w:r>
      <w:r w:rsidRPr="00526250">
        <w:rPr>
          <w:rFonts w:asciiTheme="majorBidi" w:eastAsia="Times New Roman" w:hAnsiTheme="majorBidi" w:cstheme="majorBidi"/>
          <w:color w:val="000000" w:themeColor="text1"/>
          <w:sz w:val="24"/>
          <w:szCs w:val="24"/>
        </w:rPr>
        <w:t>resource depletion, and mitigating environmental impacts.</w:t>
      </w:r>
    </w:p>
    <w:p w14:paraId="7F9003A0" w14:textId="77777777" w:rsidR="00526250" w:rsidRPr="00526250" w:rsidRDefault="00526250" w:rsidP="00526250">
      <w:pPr>
        <w:bidi w:val="0"/>
        <w:spacing w:line="360" w:lineRule="auto"/>
        <w:jc w:val="both"/>
        <w:rPr>
          <w:rFonts w:asciiTheme="majorBidi" w:eastAsia="Times New Roman" w:hAnsiTheme="majorBidi" w:cstheme="majorBidi"/>
          <w:color w:val="000000" w:themeColor="text1"/>
          <w:sz w:val="24"/>
          <w:szCs w:val="24"/>
          <w:rtl/>
        </w:rPr>
      </w:pPr>
    </w:p>
    <w:p w14:paraId="24A7B90C" w14:textId="5C4BB0B0" w:rsidR="00325717" w:rsidRPr="00526250" w:rsidRDefault="0033491E" w:rsidP="00526250">
      <w:pPr>
        <w:bidi w:val="0"/>
        <w:jc w:val="both"/>
        <w:rPr>
          <w:rFonts w:asciiTheme="majorBidi" w:hAnsiTheme="majorBidi" w:cstheme="majorBidi"/>
          <w:b/>
          <w:bCs/>
          <w:sz w:val="28"/>
          <w:szCs w:val="28"/>
          <w:lang w:bidi="ar-EG"/>
        </w:rPr>
      </w:pPr>
      <w:r w:rsidRPr="00526250">
        <w:rPr>
          <w:rFonts w:asciiTheme="majorBidi" w:eastAsia="Times New Roman" w:hAnsiTheme="majorBidi" w:cstheme="majorBidi"/>
          <w:b/>
          <w:bCs/>
          <w:color w:val="000000" w:themeColor="text1"/>
          <w:sz w:val="24"/>
          <w:szCs w:val="24"/>
          <w:u w:val="single"/>
        </w:rPr>
        <w:t>Keywords</w:t>
      </w:r>
      <w:r w:rsidRPr="00526250">
        <w:rPr>
          <w:rFonts w:asciiTheme="majorBidi" w:eastAsia="Times New Roman" w:hAnsiTheme="majorBidi" w:cstheme="majorBidi"/>
          <w:b/>
          <w:bCs/>
          <w:color w:val="000000" w:themeColor="text1"/>
          <w:sz w:val="24"/>
          <w:szCs w:val="24"/>
        </w:rPr>
        <w:t>:</w:t>
      </w:r>
      <w:r w:rsidRPr="00526250">
        <w:rPr>
          <w:rFonts w:asciiTheme="majorBidi" w:eastAsia="Times New Roman" w:hAnsiTheme="majorBidi" w:cstheme="majorBidi"/>
          <w:color w:val="000000" w:themeColor="text1"/>
          <w:sz w:val="24"/>
          <w:szCs w:val="24"/>
        </w:rPr>
        <w:t xml:space="preserve"> Construction and Demolition </w:t>
      </w:r>
      <w:r w:rsidR="00526250" w:rsidRPr="00526250">
        <w:rPr>
          <w:rFonts w:asciiTheme="majorBidi" w:eastAsia="Times New Roman" w:hAnsiTheme="majorBidi" w:cstheme="majorBidi"/>
          <w:color w:val="000000" w:themeColor="text1"/>
          <w:sz w:val="24"/>
          <w:szCs w:val="24"/>
        </w:rPr>
        <w:t>Waste</w:t>
      </w:r>
      <w:r w:rsidR="00526250" w:rsidRPr="00526250">
        <w:rPr>
          <w:rFonts w:asciiTheme="majorBidi" w:eastAsia="Times New Roman" w:hAnsiTheme="majorBidi" w:cstheme="majorBidi"/>
          <w:color w:val="000000" w:themeColor="text1"/>
          <w:sz w:val="24"/>
          <w:szCs w:val="24"/>
          <w:rtl/>
        </w:rPr>
        <w:t xml:space="preserve"> </w:t>
      </w:r>
      <w:r w:rsidR="00526250" w:rsidRPr="00526250">
        <w:rPr>
          <w:rFonts w:asciiTheme="majorBidi" w:eastAsia="Times New Roman" w:hAnsiTheme="majorBidi" w:cstheme="majorBidi"/>
          <w:color w:val="000000" w:themeColor="text1"/>
          <w:sz w:val="24"/>
          <w:szCs w:val="24"/>
        </w:rPr>
        <w:t>-</w:t>
      </w:r>
      <w:r w:rsidRPr="00526250">
        <w:rPr>
          <w:rFonts w:asciiTheme="majorBidi" w:eastAsia="Times New Roman" w:hAnsiTheme="majorBidi" w:cstheme="majorBidi"/>
          <w:color w:val="000000" w:themeColor="text1"/>
          <w:sz w:val="24"/>
          <w:szCs w:val="24"/>
        </w:rPr>
        <w:t xml:space="preserve"> Recycled Aggregates</w:t>
      </w:r>
      <w:r w:rsidR="00526250" w:rsidRPr="00526250">
        <w:rPr>
          <w:rFonts w:asciiTheme="majorBidi" w:eastAsia="Times New Roman" w:hAnsiTheme="majorBidi" w:cstheme="majorBidi"/>
          <w:color w:val="000000" w:themeColor="text1"/>
          <w:sz w:val="24"/>
          <w:szCs w:val="24"/>
        </w:rPr>
        <w:t xml:space="preserve"> –</w:t>
      </w:r>
      <w:r w:rsidRPr="00526250">
        <w:rPr>
          <w:rFonts w:asciiTheme="majorBidi" w:eastAsia="Times New Roman" w:hAnsiTheme="majorBidi" w:cstheme="majorBidi"/>
          <w:color w:val="000000" w:themeColor="text1"/>
          <w:sz w:val="24"/>
          <w:szCs w:val="24"/>
        </w:rPr>
        <w:t xml:space="preserve"> Sustainability</w:t>
      </w:r>
      <w:r w:rsidR="00526250" w:rsidRPr="00526250">
        <w:rPr>
          <w:rFonts w:asciiTheme="majorBidi" w:eastAsia="Times New Roman" w:hAnsiTheme="majorBidi" w:cstheme="majorBidi"/>
          <w:color w:val="000000" w:themeColor="text1"/>
          <w:sz w:val="24"/>
          <w:szCs w:val="24"/>
        </w:rPr>
        <w:t xml:space="preserve"> -</w:t>
      </w:r>
      <w:r w:rsidRPr="00526250">
        <w:rPr>
          <w:rFonts w:asciiTheme="majorBidi" w:eastAsia="Times New Roman" w:hAnsiTheme="majorBidi" w:cstheme="majorBidi"/>
          <w:color w:val="000000" w:themeColor="text1"/>
          <w:sz w:val="24"/>
          <w:szCs w:val="24"/>
        </w:rPr>
        <w:t xml:space="preserve"> Circular Economy</w:t>
      </w:r>
    </w:p>
    <w:p w14:paraId="4502BFE5" w14:textId="2B7303D2" w:rsidR="0033491E" w:rsidRDefault="0033491E" w:rsidP="0033491E">
      <w:pPr>
        <w:bidi w:val="0"/>
        <w:rPr>
          <w:rFonts w:ascii="Simplified Arabic" w:hAnsi="Simplified Arabic" w:cs="Simplified Arabic"/>
          <w:b/>
          <w:bCs/>
          <w:sz w:val="28"/>
          <w:szCs w:val="28"/>
          <w:lang w:bidi="ar-EG"/>
        </w:rPr>
      </w:pPr>
    </w:p>
    <w:p w14:paraId="1237DA7F" w14:textId="75846DDB" w:rsidR="00FD3834" w:rsidRPr="00915E74" w:rsidRDefault="0073392B" w:rsidP="0073392B">
      <w:pPr>
        <w:jc w:val="center"/>
        <w:rPr>
          <w:rFonts w:ascii="Simplified Arabic" w:hAnsi="Simplified Arabic" w:cs="Simplified Arabic"/>
          <w:b/>
          <w:bCs/>
          <w:sz w:val="32"/>
          <w:szCs w:val="32"/>
          <w:rtl/>
          <w:lang w:bidi="ar-EG"/>
        </w:rPr>
      </w:pPr>
      <w:r w:rsidRPr="00915E74">
        <w:rPr>
          <w:rFonts w:ascii="Simplified Arabic" w:hAnsi="Simplified Arabic" w:cs="Simplified Arabic" w:hint="cs"/>
          <w:b/>
          <w:bCs/>
          <w:sz w:val="28"/>
          <w:szCs w:val="28"/>
          <w:rtl/>
        </w:rPr>
        <w:lastRenderedPageBreak/>
        <w:t xml:space="preserve">جدول </w:t>
      </w:r>
      <w:r w:rsidR="009A79D6">
        <w:rPr>
          <w:rFonts w:ascii="Simplified Arabic" w:hAnsi="Simplified Arabic" w:cs="Simplified Arabic" w:hint="cs"/>
          <w:b/>
          <w:bCs/>
          <w:sz w:val="28"/>
          <w:szCs w:val="28"/>
          <w:rtl/>
        </w:rPr>
        <w:t>ا</w:t>
      </w:r>
      <w:r w:rsidRPr="00915E74">
        <w:rPr>
          <w:rFonts w:ascii="Simplified Arabic" w:hAnsi="Simplified Arabic" w:cs="Simplified Arabic" w:hint="cs"/>
          <w:b/>
          <w:bCs/>
          <w:sz w:val="28"/>
          <w:szCs w:val="28"/>
          <w:rtl/>
        </w:rPr>
        <w:t>لمحتوي</w:t>
      </w:r>
      <w:r w:rsidR="009A79D6">
        <w:rPr>
          <w:rFonts w:ascii="Simplified Arabic" w:hAnsi="Simplified Arabic" w:cs="Simplified Arabic" w:hint="cs"/>
          <w:b/>
          <w:bCs/>
          <w:sz w:val="28"/>
          <w:szCs w:val="28"/>
          <w:rtl/>
        </w:rPr>
        <w:t>ا</w:t>
      </w:r>
      <w:r w:rsidRPr="00915E74">
        <w:rPr>
          <w:rFonts w:ascii="Simplified Arabic" w:hAnsi="Simplified Arabic" w:cs="Simplified Arabic" w:hint="cs"/>
          <w:b/>
          <w:bCs/>
          <w:sz w:val="28"/>
          <w:szCs w:val="28"/>
          <w:rtl/>
        </w:rPr>
        <w:t>ت</w:t>
      </w:r>
    </w:p>
    <w:tbl>
      <w:tblPr>
        <w:tblStyle w:val="TableGrid"/>
        <w:tblW w:w="0" w:type="auto"/>
        <w:tblInd w:w="62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400"/>
        <w:gridCol w:w="7657"/>
      </w:tblGrid>
      <w:tr w:rsidR="0073392B" w:rsidRPr="0073392B" w14:paraId="1717E10F" w14:textId="77777777" w:rsidTr="003460E8">
        <w:trPr>
          <w:trHeight w:val="471"/>
        </w:trPr>
        <w:tc>
          <w:tcPr>
            <w:tcW w:w="1400" w:type="dxa"/>
            <w:shd w:val="clear" w:color="auto" w:fill="F2F2F2" w:themeFill="background1" w:themeFillShade="F2"/>
            <w:vAlign w:val="center"/>
          </w:tcPr>
          <w:p w14:paraId="5B344746" w14:textId="014D7591" w:rsidR="0073392B" w:rsidRPr="00971FFF" w:rsidRDefault="0073392B" w:rsidP="001D03BE">
            <w:pPr>
              <w:jc w:val="center"/>
              <w:rPr>
                <w:rFonts w:ascii="Simplified Arabic" w:hAnsi="Simplified Arabic" w:cs="Simplified Arabic"/>
                <w:b/>
                <w:bCs/>
                <w:sz w:val="24"/>
                <w:szCs w:val="24"/>
              </w:rPr>
            </w:pPr>
            <w:r w:rsidRPr="00971FFF">
              <w:rPr>
                <w:rFonts w:ascii="Simplified Arabic" w:hAnsi="Simplified Arabic" w:cs="Simplified Arabic" w:hint="cs"/>
                <w:b/>
                <w:bCs/>
                <w:sz w:val="24"/>
                <w:szCs w:val="24"/>
                <w:rtl/>
              </w:rPr>
              <w:t>رقم</w:t>
            </w:r>
            <w:r w:rsidRPr="00971FFF">
              <w:rPr>
                <w:rFonts w:ascii="Simplified Arabic" w:hAnsi="Simplified Arabic" w:cs="Simplified Arabic"/>
                <w:b/>
                <w:bCs/>
                <w:sz w:val="24"/>
                <w:szCs w:val="24"/>
                <w:rtl/>
              </w:rPr>
              <w:t xml:space="preserve"> </w:t>
            </w:r>
            <w:r w:rsidR="009A79D6">
              <w:rPr>
                <w:rFonts w:ascii="Simplified Arabic" w:hAnsi="Simplified Arabic" w:cs="Simplified Arabic" w:hint="cs"/>
                <w:b/>
                <w:bCs/>
                <w:sz w:val="24"/>
                <w:szCs w:val="24"/>
                <w:rtl/>
              </w:rPr>
              <w:t>ا</w:t>
            </w:r>
            <w:r w:rsidRPr="00971FFF">
              <w:rPr>
                <w:rFonts w:ascii="Simplified Arabic" w:hAnsi="Simplified Arabic" w:cs="Simplified Arabic" w:hint="cs"/>
                <w:b/>
                <w:bCs/>
                <w:sz w:val="24"/>
                <w:szCs w:val="24"/>
                <w:rtl/>
              </w:rPr>
              <w:t>لصفحة</w:t>
            </w:r>
          </w:p>
        </w:tc>
        <w:tc>
          <w:tcPr>
            <w:tcW w:w="7657" w:type="dxa"/>
            <w:shd w:val="clear" w:color="auto" w:fill="F2F2F2" w:themeFill="background1" w:themeFillShade="F2"/>
            <w:vAlign w:val="center"/>
          </w:tcPr>
          <w:p w14:paraId="7F9F233D" w14:textId="2A2081A2" w:rsidR="0073392B" w:rsidRPr="00971FFF" w:rsidRDefault="009A79D6" w:rsidP="001D03BE">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ا</w:t>
            </w:r>
            <w:r w:rsidR="0073392B" w:rsidRPr="00971FFF">
              <w:rPr>
                <w:rFonts w:ascii="Simplified Arabic" w:hAnsi="Simplified Arabic" w:cs="Simplified Arabic" w:hint="cs"/>
                <w:b/>
                <w:bCs/>
                <w:sz w:val="24"/>
                <w:szCs w:val="24"/>
                <w:rtl/>
              </w:rPr>
              <w:t>لمحتوي</w:t>
            </w:r>
            <w:r>
              <w:rPr>
                <w:rFonts w:ascii="Simplified Arabic" w:hAnsi="Simplified Arabic" w:cs="Simplified Arabic" w:hint="cs"/>
                <w:b/>
                <w:bCs/>
                <w:sz w:val="24"/>
                <w:szCs w:val="24"/>
                <w:rtl/>
              </w:rPr>
              <w:t>ا</w:t>
            </w:r>
            <w:r w:rsidR="0073392B" w:rsidRPr="00971FFF">
              <w:rPr>
                <w:rFonts w:ascii="Simplified Arabic" w:hAnsi="Simplified Arabic" w:cs="Simplified Arabic" w:hint="cs"/>
                <w:b/>
                <w:bCs/>
                <w:sz w:val="24"/>
                <w:szCs w:val="24"/>
                <w:rtl/>
              </w:rPr>
              <w:t>ت</w:t>
            </w:r>
          </w:p>
        </w:tc>
      </w:tr>
      <w:tr w:rsidR="007D53B9" w:rsidRPr="0073392B" w14:paraId="6A794A51" w14:textId="77777777" w:rsidTr="003460E8">
        <w:trPr>
          <w:trHeight w:val="552"/>
        </w:trPr>
        <w:tc>
          <w:tcPr>
            <w:tcW w:w="1400" w:type="dxa"/>
            <w:vAlign w:val="center"/>
          </w:tcPr>
          <w:p w14:paraId="6B6DDDBC" w14:textId="77777777" w:rsidR="007D53B9" w:rsidRDefault="007D53B9" w:rsidP="001D03BE">
            <w:pPr>
              <w:jc w:val="center"/>
              <w:rPr>
                <w:rFonts w:ascii="Simplified Arabic" w:hAnsi="Simplified Arabic" w:cs="Simplified Arabic"/>
                <w:b/>
                <w:bCs/>
                <w:sz w:val="24"/>
                <w:szCs w:val="24"/>
              </w:rPr>
            </w:pPr>
          </w:p>
        </w:tc>
        <w:tc>
          <w:tcPr>
            <w:tcW w:w="7657" w:type="dxa"/>
            <w:vAlign w:val="center"/>
          </w:tcPr>
          <w:p w14:paraId="70E05DBF" w14:textId="6C22BCA3" w:rsidR="007D53B9" w:rsidRPr="003460E8" w:rsidRDefault="007D53B9" w:rsidP="003460E8">
            <w:pPr>
              <w:rPr>
                <w:rFonts w:ascii="Simplified Arabic" w:hAnsi="Simplified Arabic" w:cs="Simplified Arabic"/>
                <w:b/>
                <w:bCs/>
                <w:sz w:val="26"/>
                <w:szCs w:val="26"/>
                <w:rtl/>
              </w:rPr>
            </w:pPr>
            <w:r w:rsidRPr="003460E8">
              <w:rPr>
                <w:rFonts w:ascii="Simplified Arabic" w:hAnsi="Simplified Arabic" w:cs="Simplified Arabic" w:hint="eastAsia"/>
                <w:b/>
                <w:bCs/>
                <w:sz w:val="26"/>
                <w:szCs w:val="26"/>
                <w:rtl/>
              </w:rPr>
              <w:t>الإطار</w:t>
            </w:r>
            <w:r w:rsidRPr="003460E8">
              <w:rPr>
                <w:rFonts w:ascii="Simplified Arabic" w:hAnsi="Simplified Arabic" w:cs="Simplified Arabic"/>
                <w:b/>
                <w:bCs/>
                <w:sz w:val="26"/>
                <w:szCs w:val="26"/>
                <w:rtl/>
              </w:rPr>
              <w:t xml:space="preserve"> </w:t>
            </w:r>
            <w:r w:rsidRPr="003460E8">
              <w:rPr>
                <w:rFonts w:ascii="Simplified Arabic" w:hAnsi="Simplified Arabic" w:cs="Simplified Arabic" w:hint="eastAsia"/>
                <w:b/>
                <w:bCs/>
                <w:sz w:val="26"/>
                <w:szCs w:val="26"/>
                <w:rtl/>
              </w:rPr>
              <w:t>العام</w:t>
            </w:r>
            <w:r w:rsidRPr="003460E8">
              <w:rPr>
                <w:rFonts w:ascii="Simplified Arabic" w:hAnsi="Simplified Arabic" w:cs="Simplified Arabic"/>
                <w:b/>
                <w:bCs/>
                <w:sz w:val="26"/>
                <w:szCs w:val="26"/>
                <w:rtl/>
              </w:rPr>
              <w:t xml:space="preserve"> </w:t>
            </w:r>
            <w:r w:rsidRPr="003460E8">
              <w:rPr>
                <w:rFonts w:ascii="Simplified Arabic" w:hAnsi="Simplified Arabic" w:cs="Simplified Arabic" w:hint="eastAsia"/>
                <w:b/>
                <w:bCs/>
                <w:sz w:val="26"/>
                <w:szCs w:val="26"/>
                <w:rtl/>
              </w:rPr>
              <w:t>للبحث</w:t>
            </w:r>
            <w:r>
              <w:rPr>
                <w:rFonts w:ascii="Simplified Arabic" w:hAnsi="Simplified Arabic" w:cs="Simplified Arabic" w:hint="cs"/>
                <w:b/>
                <w:bCs/>
                <w:sz w:val="26"/>
                <w:szCs w:val="26"/>
                <w:rtl/>
              </w:rPr>
              <w:t>.....................................................................</w:t>
            </w:r>
            <w:r w:rsidR="00C2461F">
              <w:rPr>
                <w:rFonts w:ascii="Simplified Arabic" w:hAnsi="Simplified Arabic" w:cs="Simplified Arabic" w:hint="cs"/>
                <w:b/>
                <w:bCs/>
                <w:sz w:val="26"/>
                <w:szCs w:val="26"/>
                <w:rtl/>
              </w:rPr>
              <w:t>..</w:t>
            </w:r>
          </w:p>
        </w:tc>
      </w:tr>
      <w:tr w:rsidR="00FD3834" w:rsidRPr="0073392B" w14:paraId="7F9A65B7" w14:textId="77777777" w:rsidTr="003460E8">
        <w:trPr>
          <w:trHeight w:val="552"/>
        </w:trPr>
        <w:tc>
          <w:tcPr>
            <w:tcW w:w="1400" w:type="dxa"/>
            <w:vAlign w:val="center"/>
          </w:tcPr>
          <w:p w14:paraId="0A21C6B5" w14:textId="1BEA6DBA" w:rsidR="00FD3834" w:rsidRPr="002507D4" w:rsidRDefault="008F7366" w:rsidP="001D03BE">
            <w:pPr>
              <w:jc w:val="center"/>
              <w:rPr>
                <w:rFonts w:ascii="Simplified Arabic" w:hAnsi="Simplified Arabic" w:cs="Simplified Arabic"/>
                <w:b/>
                <w:bCs/>
                <w:sz w:val="24"/>
                <w:szCs w:val="24"/>
              </w:rPr>
            </w:pPr>
            <w:r>
              <w:rPr>
                <w:rFonts w:ascii="Simplified Arabic" w:hAnsi="Simplified Arabic" w:cs="Simplified Arabic"/>
                <w:b/>
                <w:bCs/>
                <w:sz w:val="24"/>
                <w:szCs w:val="24"/>
              </w:rPr>
              <w:t>3</w:t>
            </w:r>
          </w:p>
        </w:tc>
        <w:tc>
          <w:tcPr>
            <w:tcW w:w="7657" w:type="dxa"/>
            <w:vAlign w:val="center"/>
          </w:tcPr>
          <w:p w14:paraId="4CD0C174" w14:textId="75755D08" w:rsidR="00FD3834" w:rsidRPr="003460E8" w:rsidRDefault="00C27229" w:rsidP="00581247">
            <w:pPr>
              <w:pStyle w:val="ListParagraph"/>
              <w:numPr>
                <w:ilvl w:val="0"/>
                <w:numId w:val="8"/>
              </w:numPr>
              <w:tabs>
                <w:tab w:val="right" w:pos="534"/>
              </w:tabs>
              <w:rPr>
                <w:rFonts w:ascii="Simplified Arabic" w:hAnsi="Simplified Arabic" w:cs="Simplified Arabic"/>
                <w:sz w:val="26"/>
                <w:szCs w:val="26"/>
              </w:rPr>
            </w:pPr>
            <w:r w:rsidRPr="003460E8">
              <w:rPr>
                <w:rFonts w:ascii="Simplified Arabic" w:hAnsi="Simplified Arabic" w:cs="Simplified Arabic"/>
                <w:sz w:val="26"/>
                <w:szCs w:val="26"/>
                <w:rtl/>
              </w:rPr>
              <w:t xml:space="preserve">  تمهيد</w:t>
            </w:r>
            <w:r w:rsidR="007D53B9" w:rsidRPr="003460E8">
              <w:rPr>
                <w:rFonts w:ascii="Simplified Arabic" w:hAnsi="Simplified Arabic" w:cs="Simplified Arabic"/>
                <w:sz w:val="26"/>
                <w:szCs w:val="26"/>
                <w:rtl/>
              </w:rPr>
              <w:t>..........................................................................</w:t>
            </w:r>
            <w:r w:rsidR="00C2461F">
              <w:rPr>
                <w:rFonts w:ascii="Simplified Arabic" w:hAnsi="Simplified Arabic" w:cs="Simplified Arabic" w:hint="cs"/>
                <w:sz w:val="26"/>
                <w:szCs w:val="26"/>
                <w:rtl/>
              </w:rPr>
              <w:t>..</w:t>
            </w:r>
          </w:p>
        </w:tc>
      </w:tr>
      <w:tr w:rsidR="00FD3834" w:rsidRPr="0073392B" w14:paraId="354352F9" w14:textId="77777777" w:rsidTr="003460E8">
        <w:trPr>
          <w:trHeight w:val="552"/>
        </w:trPr>
        <w:tc>
          <w:tcPr>
            <w:tcW w:w="1400" w:type="dxa"/>
            <w:vAlign w:val="center"/>
          </w:tcPr>
          <w:p w14:paraId="613D10DE" w14:textId="277C27F4" w:rsidR="00FD3834" w:rsidRPr="002507D4" w:rsidRDefault="008F7366" w:rsidP="001D03B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3</w:t>
            </w:r>
          </w:p>
        </w:tc>
        <w:tc>
          <w:tcPr>
            <w:tcW w:w="7657" w:type="dxa"/>
            <w:vAlign w:val="center"/>
          </w:tcPr>
          <w:p w14:paraId="7EBD0A5B" w14:textId="0AB23D86" w:rsidR="00FD3834" w:rsidRPr="003460E8" w:rsidRDefault="009A79D6" w:rsidP="00581247">
            <w:pPr>
              <w:pStyle w:val="ListParagraph"/>
              <w:numPr>
                <w:ilvl w:val="0"/>
                <w:numId w:val="8"/>
              </w:numPr>
              <w:rPr>
                <w:rFonts w:ascii="Simplified Arabic" w:hAnsi="Simplified Arabic" w:cs="Simplified Arabic"/>
                <w:sz w:val="26"/>
                <w:szCs w:val="26"/>
              </w:rPr>
            </w:pPr>
            <w:r w:rsidRPr="003460E8">
              <w:rPr>
                <w:rFonts w:ascii="Simplified Arabic" w:hAnsi="Simplified Arabic" w:cs="Simplified Arabic"/>
                <w:sz w:val="26"/>
                <w:szCs w:val="26"/>
                <w:rtl/>
              </w:rPr>
              <w:t>ا</w:t>
            </w:r>
            <w:r w:rsidR="00FD3834" w:rsidRPr="003460E8">
              <w:rPr>
                <w:rFonts w:ascii="Simplified Arabic" w:hAnsi="Simplified Arabic" w:cs="Simplified Arabic"/>
                <w:sz w:val="26"/>
                <w:szCs w:val="26"/>
                <w:rtl/>
              </w:rPr>
              <w:t xml:space="preserve">لمشكلة </w:t>
            </w:r>
            <w:r w:rsidRPr="003460E8">
              <w:rPr>
                <w:rFonts w:ascii="Simplified Arabic" w:hAnsi="Simplified Arabic" w:cs="Simplified Arabic"/>
                <w:sz w:val="26"/>
                <w:szCs w:val="26"/>
                <w:rtl/>
              </w:rPr>
              <w:t>ا</w:t>
            </w:r>
            <w:r w:rsidR="00FD3834" w:rsidRPr="003460E8">
              <w:rPr>
                <w:rFonts w:ascii="Simplified Arabic" w:hAnsi="Simplified Arabic" w:cs="Simplified Arabic"/>
                <w:sz w:val="26"/>
                <w:szCs w:val="26"/>
                <w:rtl/>
              </w:rPr>
              <w:t>لبحثية</w:t>
            </w:r>
            <w:r w:rsidR="007D53B9" w:rsidRPr="003460E8">
              <w:rPr>
                <w:rFonts w:ascii="Simplified Arabic" w:hAnsi="Simplified Arabic" w:cs="Simplified Arabic"/>
                <w:sz w:val="26"/>
                <w:szCs w:val="26"/>
                <w:rtl/>
              </w:rPr>
              <w:t>...............................................................</w:t>
            </w:r>
            <w:r w:rsidR="00C2461F">
              <w:rPr>
                <w:rFonts w:ascii="Simplified Arabic" w:hAnsi="Simplified Arabic" w:cs="Simplified Arabic" w:hint="cs"/>
                <w:sz w:val="26"/>
                <w:szCs w:val="26"/>
                <w:rtl/>
              </w:rPr>
              <w:t>...</w:t>
            </w:r>
          </w:p>
        </w:tc>
      </w:tr>
      <w:tr w:rsidR="00FD3834" w:rsidRPr="0073392B" w14:paraId="60ED16F2" w14:textId="77777777" w:rsidTr="003460E8">
        <w:trPr>
          <w:trHeight w:val="552"/>
        </w:trPr>
        <w:tc>
          <w:tcPr>
            <w:tcW w:w="1400" w:type="dxa"/>
            <w:vAlign w:val="center"/>
          </w:tcPr>
          <w:p w14:paraId="72D2F57E" w14:textId="32E23A98" w:rsidR="00FD3834" w:rsidRPr="002507D4" w:rsidRDefault="008F7366" w:rsidP="001D03BE">
            <w:pPr>
              <w:jc w:val="center"/>
              <w:rPr>
                <w:rFonts w:ascii="Simplified Arabic" w:hAnsi="Simplified Arabic" w:cs="Simplified Arabic"/>
                <w:b/>
                <w:bCs/>
                <w:sz w:val="24"/>
                <w:szCs w:val="24"/>
              </w:rPr>
            </w:pPr>
            <w:r>
              <w:rPr>
                <w:rFonts w:ascii="Simplified Arabic" w:hAnsi="Simplified Arabic" w:cs="Simplified Arabic"/>
                <w:b/>
                <w:bCs/>
                <w:sz w:val="24"/>
                <w:szCs w:val="24"/>
              </w:rPr>
              <w:t>4</w:t>
            </w:r>
          </w:p>
        </w:tc>
        <w:tc>
          <w:tcPr>
            <w:tcW w:w="7657" w:type="dxa"/>
            <w:vAlign w:val="center"/>
          </w:tcPr>
          <w:p w14:paraId="2220D737" w14:textId="2E5933E4" w:rsidR="00FD3834" w:rsidRPr="003460E8" w:rsidRDefault="00526250" w:rsidP="00581247">
            <w:pPr>
              <w:pStyle w:val="ListParagraph"/>
              <w:numPr>
                <w:ilvl w:val="0"/>
                <w:numId w:val="8"/>
              </w:numPr>
              <w:rPr>
                <w:rFonts w:ascii="Simplified Arabic" w:hAnsi="Simplified Arabic" w:cs="Simplified Arabic"/>
                <w:sz w:val="26"/>
                <w:szCs w:val="26"/>
              </w:rPr>
            </w:pPr>
            <w:r w:rsidRPr="003460E8">
              <w:rPr>
                <w:rFonts w:ascii="Simplified Arabic" w:hAnsi="Simplified Arabic" w:cs="Simplified Arabic" w:hint="eastAsia"/>
                <w:sz w:val="26"/>
                <w:szCs w:val="26"/>
                <w:rtl/>
                <w:lang w:bidi="ar-EG"/>
              </w:rPr>
              <w:t>الأهداف</w:t>
            </w:r>
            <w:r w:rsidRPr="003460E8">
              <w:rPr>
                <w:rFonts w:ascii="Simplified Arabic" w:hAnsi="Simplified Arabic" w:cs="Simplified Arabic"/>
                <w:sz w:val="26"/>
                <w:szCs w:val="26"/>
                <w:rtl/>
                <w:lang w:bidi="ar-EG"/>
              </w:rPr>
              <w:t xml:space="preserve"> </w:t>
            </w:r>
            <w:r w:rsidRPr="003460E8">
              <w:rPr>
                <w:rFonts w:ascii="Simplified Arabic" w:hAnsi="Simplified Arabic" w:cs="Simplified Arabic" w:hint="eastAsia"/>
                <w:sz w:val="26"/>
                <w:szCs w:val="26"/>
                <w:rtl/>
                <w:lang w:bidi="ar-EG"/>
              </w:rPr>
              <w:t>البحثية</w:t>
            </w:r>
            <w:r w:rsidR="007D53B9" w:rsidRPr="003460E8">
              <w:rPr>
                <w:rFonts w:ascii="Simplified Arabic" w:hAnsi="Simplified Arabic" w:cs="Simplified Arabic"/>
                <w:sz w:val="26"/>
                <w:szCs w:val="26"/>
                <w:rtl/>
                <w:lang w:bidi="ar-EG"/>
              </w:rPr>
              <w:t>...............................................................</w:t>
            </w:r>
            <w:r w:rsidR="00C2461F">
              <w:rPr>
                <w:rFonts w:ascii="Simplified Arabic" w:hAnsi="Simplified Arabic" w:cs="Simplified Arabic" w:hint="cs"/>
                <w:sz w:val="26"/>
                <w:szCs w:val="26"/>
                <w:rtl/>
                <w:lang w:bidi="ar-EG"/>
              </w:rPr>
              <w:t>..</w:t>
            </w:r>
          </w:p>
        </w:tc>
      </w:tr>
      <w:tr w:rsidR="00FD3834" w:rsidRPr="0073392B" w14:paraId="7AB4BE46" w14:textId="77777777" w:rsidTr="003460E8">
        <w:trPr>
          <w:trHeight w:val="552"/>
        </w:trPr>
        <w:tc>
          <w:tcPr>
            <w:tcW w:w="1400" w:type="dxa"/>
            <w:vAlign w:val="center"/>
          </w:tcPr>
          <w:p w14:paraId="02962413" w14:textId="047F4105" w:rsidR="00FD3834" w:rsidRPr="002507D4" w:rsidRDefault="008F7366" w:rsidP="001D03BE">
            <w:pPr>
              <w:jc w:val="center"/>
              <w:rPr>
                <w:rFonts w:ascii="Simplified Arabic" w:hAnsi="Simplified Arabic" w:cs="Simplified Arabic"/>
                <w:b/>
                <w:bCs/>
                <w:sz w:val="24"/>
                <w:szCs w:val="24"/>
              </w:rPr>
            </w:pPr>
            <w:r>
              <w:rPr>
                <w:rFonts w:ascii="Simplified Arabic" w:hAnsi="Simplified Arabic" w:cs="Simplified Arabic"/>
                <w:b/>
                <w:bCs/>
                <w:sz w:val="24"/>
                <w:szCs w:val="24"/>
              </w:rPr>
              <w:t>4</w:t>
            </w:r>
          </w:p>
        </w:tc>
        <w:tc>
          <w:tcPr>
            <w:tcW w:w="7657" w:type="dxa"/>
            <w:vAlign w:val="center"/>
          </w:tcPr>
          <w:p w14:paraId="54F29E6E" w14:textId="656C4FE8" w:rsidR="00FD3834" w:rsidRPr="003460E8" w:rsidRDefault="00526250" w:rsidP="00581247">
            <w:pPr>
              <w:pStyle w:val="ListParagraph"/>
              <w:numPr>
                <w:ilvl w:val="0"/>
                <w:numId w:val="8"/>
              </w:numPr>
              <w:rPr>
                <w:rFonts w:ascii="Simplified Arabic" w:hAnsi="Simplified Arabic" w:cs="Simplified Arabic"/>
                <w:sz w:val="26"/>
                <w:szCs w:val="26"/>
              </w:rPr>
            </w:pPr>
            <w:r w:rsidRPr="003460E8">
              <w:rPr>
                <w:rFonts w:ascii="Simplified Arabic" w:hAnsi="Simplified Arabic" w:cs="Simplified Arabic" w:hint="eastAsia"/>
                <w:sz w:val="26"/>
                <w:szCs w:val="26"/>
                <w:rtl/>
              </w:rPr>
              <w:t>الأهمية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البحثية</w:t>
            </w:r>
            <w:r w:rsidR="007D53B9" w:rsidRPr="003460E8">
              <w:rPr>
                <w:rFonts w:ascii="Simplified Arabic" w:hAnsi="Simplified Arabic" w:cs="Simplified Arabic"/>
                <w:sz w:val="26"/>
                <w:szCs w:val="26"/>
                <w:rtl/>
              </w:rPr>
              <w:t>................................................................</w:t>
            </w:r>
            <w:r w:rsidR="00C2461F">
              <w:rPr>
                <w:rFonts w:ascii="Simplified Arabic" w:hAnsi="Simplified Arabic" w:cs="Simplified Arabic" w:hint="cs"/>
                <w:sz w:val="26"/>
                <w:szCs w:val="26"/>
                <w:rtl/>
              </w:rPr>
              <w:t>..</w:t>
            </w:r>
          </w:p>
        </w:tc>
      </w:tr>
      <w:tr w:rsidR="00FD3834" w:rsidRPr="0073392B" w14:paraId="7FB12178" w14:textId="77777777" w:rsidTr="003460E8">
        <w:trPr>
          <w:trHeight w:val="552"/>
        </w:trPr>
        <w:tc>
          <w:tcPr>
            <w:tcW w:w="1400" w:type="dxa"/>
            <w:vAlign w:val="center"/>
          </w:tcPr>
          <w:p w14:paraId="02F46BE2" w14:textId="129D83A3" w:rsidR="00FD3834" w:rsidRPr="002507D4" w:rsidRDefault="008F7366" w:rsidP="001D03BE">
            <w:pPr>
              <w:jc w:val="center"/>
              <w:rPr>
                <w:rFonts w:ascii="Simplified Arabic" w:hAnsi="Simplified Arabic" w:cs="Simplified Arabic"/>
                <w:b/>
                <w:bCs/>
                <w:sz w:val="24"/>
                <w:szCs w:val="24"/>
              </w:rPr>
            </w:pPr>
            <w:r>
              <w:rPr>
                <w:rFonts w:ascii="Simplified Arabic" w:hAnsi="Simplified Arabic" w:cs="Simplified Arabic"/>
                <w:b/>
                <w:bCs/>
                <w:sz w:val="24"/>
                <w:szCs w:val="24"/>
              </w:rPr>
              <w:t>5</w:t>
            </w:r>
          </w:p>
        </w:tc>
        <w:tc>
          <w:tcPr>
            <w:tcW w:w="7657" w:type="dxa"/>
            <w:vAlign w:val="center"/>
          </w:tcPr>
          <w:p w14:paraId="75DB78AB" w14:textId="05CB01BF" w:rsidR="00FD3834" w:rsidRPr="003460E8" w:rsidRDefault="009A79D6" w:rsidP="00581247">
            <w:pPr>
              <w:pStyle w:val="ListParagraph"/>
              <w:numPr>
                <w:ilvl w:val="0"/>
                <w:numId w:val="8"/>
              </w:numPr>
              <w:rPr>
                <w:rFonts w:ascii="Simplified Arabic" w:hAnsi="Simplified Arabic" w:cs="Simplified Arabic"/>
                <w:sz w:val="26"/>
                <w:szCs w:val="26"/>
              </w:rPr>
            </w:pPr>
            <w:r w:rsidRPr="003460E8">
              <w:rPr>
                <w:rFonts w:ascii="Simplified Arabic" w:hAnsi="Simplified Arabic" w:cs="Simplified Arabic"/>
                <w:sz w:val="26"/>
                <w:szCs w:val="26"/>
                <w:rtl/>
              </w:rPr>
              <w:t>ا</w:t>
            </w:r>
            <w:r w:rsidR="00FD3834" w:rsidRPr="003460E8">
              <w:rPr>
                <w:rFonts w:ascii="Simplified Arabic" w:hAnsi="Simplified Arabic" w:cs="Simplified Arabic"/>
                <w:sz w:val="26"/>
                <w:szCs w:val="26"/>
                <w:rtl/>
              </w:rPr>
              <w:t>لتس</w:t>
            </w:r>
            <w:r w:rsidRPr="003460E8">
              <w:rPr>
                <w:rFonts w:ascii="Simplified Arabic" w:hAnsi="Simplified Arabic" w:cs="Simplified Arabic"/>
                <w:sz w:val="26"/>
                <w:szCs w:val="26"/>
                <w:rtl/>
              </w:rPr>
              <w:t>ا</w:t>
            </w:r>
            <w:r w:rsidR="00FD3834" w:rsidRPr="003460E8">
              <w:rPr>
                <w:rFonts w:ascii="Simplified Arabic" w:hAnsi="Simplified Arabic" w:cs="Simplified Arabic"/>
                <w:sz w:val="26"/>
                <w:szCs w:val="26"/>
                <w:rtl/>
              </w:rPr>
              <w:t>ؤل</w:t>
            </w:r>
            <w:r w:rsidRPr="003460E8">
              <w:rPr>
                <w:rFonts w:ascii="Simplified Arabic" w:hAnsi="Simplified Arabic" w:cs="Simplified Arabic"/>
                <w:sz w:val="26"/>
                <w:szCs w:val="26"/>
                <w:rtl/>
              </w:rPr>
              <w:t>ا</w:t>
            </w:r>
            <w:r w:rsidR="00FD3834" w:rsidRPr="003460E8">
              <w:rPr>
                <w:rFonts w:ascii="Simplified Arabic" w:hAnsi="Simplified Arabic" w:cs="Simplified Arabic"/>
                <w:sz w:val="26"/>
                <w:szCs w:val="26"/>
                <w:rtl/>
              </w:rPr>
              <w:t xml:space="preserve">ت </w:t>
            </w:r>
            <w:r w:rsidRPr="003460E8">
              <w:rPr>
                <w:rFonts w:ascii="Simplified Arabic" w:hAnsi="Simplified Arabic" w:cs="Simplified Arabic"/>
                <w:sz w:val="26"/>
                <w:szCs w:val="26"/>
                <w:rtl/>
              </w:rPr>
              <w:t>ا</w:t>
            </w:r>
            <w:r w:rsidR="00FD3834" w:rsidRPr="003460E8">
              <w:rPr>
                <w:rFonts w:ascii="Simplified Arabic" w:hAnsi="Simplified Arabic" w:cs="Simplified Arabic"/>
                <w:sz w:val="26"/>
                <w:szCs w:val="26"/>
                <w:rtl/>
              </w:rPr>
              <w:t>لبحثية</w:t>
            </w:r>
            <w:r w:rsidR="007D53B9" w:rsidRPr="003460E8">
              <w:rPr>
                <w:rFonts w:ascii="Simplified Arabic" w:hAnsi="Simplified Arabic" w:cs="Simplified Arabic"/>
                <w:sz w:val="26"/>
                <w:szCs w:val="26"/>
                <w:rtl/>
              </w:rPr>
              <w:t>..............................................................</w:t>
            </w:r>
            <w:r w:rsidR="00C2461F">
              <w:rPr>
                <w:rFonts w:ascii="Simplified Arabic" w:hAnsi="Simplified Arabic" w:cs="Simplified Arabic" w:hint="cs"/>
                <w:sz w:val="26"/>
                <w:szCs w:val="26"/>
                <w:rtl/>
              </w:rPr>
              <w:t>..</w:t>
            </w:r>
          </w:p>
        </w:tc>
      </w:tr>
      <w:tr w:rsidR="00FD3834" w:rsidRPr="0073392B" w14:paraId="57DBE592" w14:textId="77777777" w:rsidTr="003460E8">
        <w:trPr>
          <w:trHeight w:val="552"/>
        </w:trPr>
        <w:tc>
          <w:tcPr>
            <w:tcW w:w="1400" w:type="dxa"/>
            <w:vAlign w:val="center"/>
          </w:tcPr>
          <w:p w14:paraId="495DF859" w14:textId="3F0E6031" w:rsidR="00FD3834" w:rsidRPr="002507D4" w:rsidRDefault="008F7366" w:rsidP="001D03BE">
            <w:pPr>
              <w:jc w:val="center"/>
              <w:rPr>
                <w:rFonts w:ascii="Simplified Arabic" w:hAnsi="Simplified Arabic" w:cs="Simplified Arabic"/>
                <w:b/>
                <w:bCs/>
                <w:sz w:val="24"/>
                <w:szCs w:val="24"/>
              </w:rPr>
            </w:pPr>
            <w:r>
              <w:rPr>
                <w:rFonts w:ascii="Simplified Arabic" w:hAnsi="Simplified Arabic" w:cs="Simplified Arabic"/>
                <w:b/>
                <w:bCs/>
                <w:sz w:val="24"/>
                <w:szCs w:val="24"/>
              </w:rPr>
              <w:t>5</w:t>
            </w:r>
          </w:p>
        </w:tc>
        <w:tc>
          <w:tcPr>
            <w:tcW w:w="7657" w:type="dxa"/>
            <w:vAlign w:val="center"/>
          </w:tcPr>
          <w:p w14:paraId="350D3CA2" w14:textId="20908C6B" w:rsidR="00FD3834" w:rsidRPr="003460E8" w:rsidRDefault="00526250" w:rsidP="00581247">
            <w:pPr>
              <w:pStyle w:val="ListParagraph"/>
              <w:numPr>
                <w:ilvl w:val="0"/>
                <w:numId w:val="8"/>
              </w:numPr>
              <w:rPr>
                <w:rFonts w:ascii="Simplified Arabic" w:hAnsi="Simplified Arabic" w:cs="Simplified Arabic"/>
                <w:sz w:val="26"/>
                <w:szCs w:val="26"/>
              </w:rPr>
            </w:pPr>
            <w:r w:rsidRPr="003460E8">
              <w:rPr>
                <w:rFonts w:ascii="Simplified Arabic" w:hAnsi="Simplified Arabic" w:cs="Simplified Arabic" w:hint="eastAsia"/>
                <w:sz w:val="26"/>
                <w:szCs w:val="26"/>
                <w:rtl/>
              </w:rPr>
              <w:t>المنهجية</w:t>
            </w:r>
            <w:r w:rsidR="00FD3834" w:rsidRPr="003460E8">
              <w:rPr>
                <w:rFonts w:ascii="Simplified Arabic" w:hAnsi="Simplified Arabic" w:cs="Simplified Arabic"/>
                <w:sz w:val="26"/>
                <w:szCs w:val="26"/>
                <w:rtl/>
              </w:rPr>
              <w:t xml:space="preserve"> </w:t>
            </w:r>
            <w:r w:rsidR="009A79D6" w:rsidRPr="003460E8">
              <w:rPr>
                <w:rFonts w:ascii="Simplified Arabic" w:hAnsi="Simplified Arabic" w:cs="Simplified Arabic"/>
                <w:sz w:val="26"/>
                <w:szCs w:val="26"/>
                <w:rtl/>
              </w:rPr>
              <w:t>ا</w:t>
            </w:r>
            <w:r w:rsidR="00FD3834" w:rsidRPr="003460E8">
              <w:rPr>
                <w:rFonts w:ascii="Simplified Arabic" w:hAnsi="Simplified Arabic" w:cs="Simplified Arabic"/>
                <w:sz w:val="26"/>
                <w:szCs w:val="26"/>
                <w:rtl/>
              </w:rPr>
              <w:t>لبحثي</w:t>
            </w:r>
            <w:r w:rsidR="007D53B9" w:rsidRPr="003460E8">
              <w:rPr>
                <w:rFonts w:ascii="Simplified Arabic" w:hAnsi="Simplified Arabic" w:cs="Simplified Arabic"/>
                <w:sz w:val="26"/>
                <w:szCs w:val="26"/>
                <w:rtl/>
              </w:rPr>
              <w:t>...............................................................</w:t>
            </w:r>
            <w:r w:rsidR="00C2461F">
              <w:rPr>
                <w:rFonts w:ascii="Simplified Arabic" w:hAnsi="Simplified Arabic" w:cs="Simplified Arabic" w:hint="cs"/>
                <w:sz w:val="26"/>
                <w:szCs w:val="26"/>
                <w:rtl/>
              </w:rPr>
              <w:t>..</w:t>
            </w:r>
          </w:p>
        </w:tc>
      </w:tr>
      <w:tr w:rsidR="00FD3834" w:rsidRPr="0073392B" w14:paraId="06F45FCC" w14:textId="77777777" w:rsidTr="003460E8">
        <w:trPr>
          <w:trHeight w:val="552"/>
        </w:trPr>
        <w:tc>
          <w:tcPr>
            <w:tcW w:w="1400" w:type="dxa"/>
            <w:vAlign w:val="center"/>
          </w:tcPr>
          <w:p w14:paraId="2A030043" w14:textId="2201A342" w:rsidR="00FD3834" w:rsidRPr="002507D4" w:rsidRDefault="008F7366" w:rsidP="001D03BE">
            <w:pPr>
              <w:jc w:val="center"/>
              <w:rPr>
                <w:rFonts w:ascii="Simplified Arabic" w:hAnsi="Simplified Arabic" w:cs="Simplified Arabic"/>
                <w:b/>
                <w:bCs/>
                <w:sz w:val="24"/>
                <w:szCs w:val="24"/>
              </w:rPr>
            </w:pPr>
            <w:r>
              <w:rPr>
                <w:rFonts w:ascii="Simplified Arabic" w:hAnsi="Simplified Arabic" w:cs="Simplified Arabic"/>
                <w:b/>
                <w:bCs/>
                <w:sz w:val="24"/>
                <w:szCs w:val="24"/>
              </w:rPr>
              <w:t>6</w:t>
            </w:r>
          </w:p>
        </w:tc>
        <w:tc>
          <w:tcPr>
            <w:tcW w:w="7657" w:type="dxa"/>
            <w:vAlign w:val="center"/>
          </w:tcPr>
          <w:p w14:paraId="502DC53C" w14:textId="38454FB9" w:rsidR="00FD3834" w:rsidRPr="003460E8" w:rsidRDefault="009A79D6" w:rsidP="00581247">
            <w:pPr>
              <w:pStyle w:val="ListParagraph"/>
              <w:numPr>
                <w:ilvl w:val="0"/>
                <w:numId w:val="8"/>
              </w:numPr>
              <w:rPr>
                <w:rFonts w:ascii="Simplified Arabic" w:hAnsi="Simplified Arabic" w:cs="Simplified Arabic"/>
                <w:sz w:val="26"/>
                <w:szCs w:val="26"/>
              </w:rPr>
            </w:pPr>
            <w:r w:rsidRPr="003460E8">
              <w:rPr>
                <w:rFonts w:ascii="Simplified Arabic" w:hAnsi="Simplified Arabic" w:cs="Simplified Arabic"/>
                <w:sz w:val="26"/>
                <w:szCs w:val="26"/>
                <w:rtl/>
              </w:rPr>
              <w:t>ا</w:t>
            </w:r>
            <w:r w:rsidR="00FD3834" w:rsidRPr="003460E8">
              <w:rPr>
                <w:rFonts w:ascii="Simplified Arabic" w:hAnsi="Simplified Arabic" w:cs="Simplified Arabic"/>
                <w:sz w:val="26"/>
                <w:szCs w:val="26"/>
                <w:rtl/>
              </w:rPr>
              <w:t xml:space="preserve">لحدود </w:t>
            </w:r>
            <w:r w:rsidRPr="003460E8">
              <w:rPr>
                <w:rFonts w:ascii="Simplified Arabic" w:hAnsi="Simplified Arabic" w:cs="Simplified Arabic"/>
                <w:sz w:val="26"/>
                <w:szCs w:val="26"/>
                <w:rtl/>
              </w:rPr>
              <w:t>ا</w:t>
            </w:r>
            <w:r w:rsidR="00FD3834" w:rsidRPr="003460E8">
              <w:rPr>
                <w:rFonts w:ascii="Simplified Arabic" w:hAnsi="Simplified Arabic" w:cs="Simplified Arabic"/>
                <w:sz w:val="26"/>
                <w:szCs w:val="26"/>
                <w:rtl/>
              </w:rPr>
              <w:t>لبحثية</w:t>
            </w:r>
            <w:r w:rsidR="007D53B9" w:rsidRPr="003460E8">
              <w:rPr>
                <w:rFonts w:ascii="Simplified Arabic" w:hAnsi="Simplified Arabic" w:cs="Simplified Arabic"/>
                <w:sz w:val="26"/>
                <w:szCs w:val="26"/>
                <w:rtl/>
              </w:rPr>
              <w:t>.................................................................</w:t>
            </w:r>
            <w:r w:rsidR="00C2461F">
              <w:rPr>
                <w:rFonts w:ascii="Simplified Arabic" w:hAnsi="Simplified Arabic" w:cs="Simplified Arabic" w:hint="cs"/>
                <w:sz w:val="26"/>
                <w:szCs w:val="26"/>
                <w:rtl/>
              </w:rPr>
              <w:t>..</w:t>
            </w:r>
          </w:p>
        </w:tc>
      </w:tr>
      <w:tr w:rsidR="0073392B" w:rsidRPr="0073392B" w14:paraId="619744EF" w14:textId="77777777" w:rsidTr="003460E8">
        <w:trPr>
          <w:trHeight w:val="552"/>
        </w:trPr>
        <w:tc>
          <w:tcPr>
            <w:tcW w:w="1400" w:type="dxa"/>
            <w:vAlign w:val="center"/>
          </w:tcPr>
          <w:p w14:paraId="42D86AA5" w14:textId="232125E4" w:rsidR="0073392B" w:rsidRPr="002507D4" w:rsidRDefault="008F7366" w:rsidP="001D03BE">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w:t>
            </w:r>
          </w:p>
        </w:tc>
        <w:tc>
          <w:tcPr>
            <w:tcW w:w="7657" w:type="dxa"/>
            <w:vAlign w:val="center"/>
          </w:tcPr>
          <w:p w14:paraId="038006F3" w14:textId="377DB59A" w:rsidR="0073392B" w:rsidRPr="003460E8" w:rsidRDefault="0073392B" w:rsidP="00581247">
            <w:pPr>
              <w:pStyle w:val="ListParagraph"/>
              <w:numPr>
                <w:ilvl w:val="0"/>
                <w:numId w:val="8"/>
              </w:numPr>
              <w:rPr>
                <w:rFonts w:ascii="Simplified Arabic" w:hAnsi="Simplified Arabic" w:cs="Simplified Arabic"/>
                <w:sz w:val="26"/>
                <w:szCs w:val="26"/>
              </w:rPr>
            </w:pPr>
            <w:r w:rsidRPr="003460E8">
              <w:rPr>
                <w:rFonts w:ascii="Simplified Arabic" w:hAnsi="Simplified Arabic" w:cs="Simplified Arabic"/>
                <w:sz w:val="26"/>
                <w:szCs w:val="26"/>
                <w:rtl/>
              </w:rPr>
              <w:t>مص</w:t>
            </w:r>
            <w:r w:rsidR="009A79D6" w:rsidRPr="003460E8">
              <w:rPr>
                <w:rFonts w:ascii="Simplified Arabic" w:hAnsi="Simplified Arabic" w:cs="Simplified Arabic"/>
                <w:sz w:val="26"/>
                <w:szCs w:val="26"/>
                <w:rtl/>
              </w:rPr>
              <w:t>ا</w:t>
            </w:r>
            <w:r w:rsidRPr="003460E8">
              <w:rPr>
                <w:rFonts w:ascii="Simplified Arabic" w:hAnsi="Simplified Arabic" w:cs="Simplified Arabic"/>
                <w:sz w:val="26"/>
                <w:szCs w:val="26"/>
                <w:rtl/>
              </w:rPr>
              <w:t xml:space="preserve">در </w:t>
            </w:r>
            <w:r w:rsidR="009A79D6" w:rsidRPr="003460E8">
              <w:rPr>
                <w:rFonts w:ascii="Simplified Arabic" w:hAnsi="Simplified Arabic" w:cs="Simplified Arabic"/>
                <w:sz w:val="26"/>
                <w:szCs w:val="26"/>
                <w:rtl/>
              </w:rPr>
              <w:t>ا</w:t>
            </w:r>
            <w:r w:rsidRPr="003460E8">
              <w:rPr>
                <w:rFonts w:ascii="Simplified Arabic" w:hAnsi="Simplified Arabic" w:cs="Simplified Arabic"/>
                <w:sz w:val="26"/>
                <w:szCs w:val="26"/>
                <w:rtl/>
              </w:rPr>
              <w:t>لبي</w:t>
            </w:r>
            <w:r w:rsidR="009A79D6" w:rsidRPr="003460E8">
              <w:rPr>
                <w:rFonts w:ascii="Simplified Arabic" w:hAnsi="Simplified Arabic" w:cs="Simplified Arabic"/>
                <w:sz w:val="26"/>
                <w:szCs w:val="26"/>
                <w:rtl/>
              </w:rPr>
              <w:t>ا</w:t>
            </w:r>
            <w:r w:rsidRPr="003460E8">
              <w:rPr>
                <w:rFonts w:ascii="Simplified Arabic" w:hAnsi="Simplified Arabic" w:cs="Simplified Arabic"/>
                <w:sz w:val="26"/>
                <w:szCs w:val="26"/>
                <w:rtl/>
              </w:rPr>
              <w:t>ن</w:t>
            </w:r>
            <w:r w:rsidR="009A79D6" w:rsidRPr="003460E8">
              <w:rPr>
                <w:rFonts w:ascii="Simplified Arabic" w:hAnsi="Simplified Arabic" w:cs="Simplified Arabic"/>
                <w:sz w:val="26"/>
                <w:szCs w:val="26"/>
                <w:rtl/>
              </w:rPr>
              <w:t>ا</w:t>
            </w:r>
            <w:r w:rsidRPr="003460E8">
              <w:rPr>
                <w:rFonts w:ascii="Simplified Arabic" w:hAnsi="Simplified Arabic" w:cs="Simplified Arabic"/>
                <w:sz w:val="26"/>
                <w:szCs w:val="26"/>
                <w:rtl/>
              </w:rPr>
              <w:t>ت</w:t>
            </w:r>
            <w:r w:rsidR="007D53B9" w:rsidRPr="003460E8">
              <w:rPr>
                <w:rFonts w:ascii="Simplified Arabic" w:hAnsi="Simplified Arabic" w:cs="Simplified Arabic"/>
                <w:sz w:val="26"/>
                <w:szCs w:val="26"/>
                <w:rtl/>
              </w:rPr>
              <w:t>................................................................</w:t>
            </w:r>
            <w:r w:rsidR="00C2461F">
              <w:rPr>
                <w:rFonts w:ascii="Simplified Arabic" w:hAnsi="Simplified Arabic" w:cs="Simplified Arabic" w:hint="cs"/>
                <w:sz w:val="26"/>
                <w:szCs w:val="26"/>
                <w:rtl/>
              </w:rPr>
              <w:t>.</w:t>
            </w:r>
          </w:p>
        </w:tc>
      </w:tr>
      <w:tr w:rsidR="0073392B" w:rsidRPr="0073392B" w14:paraId="4142FBEC" w14:textId="77777777" w:rsidTr="003460E8">
        <w:trPr>
          <w:trHeight w:val="552"/>
        </w:trPr>
        <w:tc>
          <w:tcPr>
            <w:tcW w:w="1400" w:type="dxa"/>
            <w:vAlign w:val="center"/>
          </w:tcPr>
          <w:p w14:paraId="033C688F" w14:textId="682FEEB7" w:rsidR="0073392B" w:rsidRPr="002507D4" w:rsidRDefault="008F7366" w:rsidP="001D03BE">
            <w:pPr>
              <w:jc w:val="center"/>
              <w:rPr>
                <w:rFonts w:ascii="Simplified Arabic" w:hAnsi="Simplified Arabic" w:cs="Simplified Arabic"/>
                <w:b/>
                <w:bCs/>
                <w:sz w:val="24"/>
                <w:szCs w:val="24"/>
              </w:rPr>
            </w:pPr>
            <w:r>
              <w:rPr>
                <w:rFonts w:ascii="Simplified Arabic" w:hAnsi="Simplified Arabic" w:cs="Simplified Arabic"/>
                <w:b/>
                <w:bCs/>
                <w:sz w:val="24"/>
                <w:szCs w:val="24"/>
              </w:rPr>
              <w:t>6</w:t>
            </w:r>
          </w:p>
        </w:tc>
        <w:tc>
          <w:tcPr>
            <w:tcW w:w="7657" w:type="dxa"/>
            <w:vAlign w:val="center"/>
          </w:tcPr>
          <w:p w14:paraId="3F83E05C" w14:textId="0BA8EBB6" w:rsidR="0073392B" w:rsidRPr="003460E8" w:rsidRDefault="009A79D6" w:rsidP="00581247">
            <w:pPr>
              <w:pStyle w:val="ListParagraph"/>
              <w:numPr>
                <w:ilvl w:val="0"/>
                <w:numId w:val="8"/>
              </w:numPr>
              <w:rPr>
                <w:rFonts w:ascii="Simplified Arabic" w:hAnsi="Simplified Arabic" w:cs="Simplified Arabic"/>
                <w:sz w:val="26"/>
                <w:szCs w:val="26"/>
              </w:rPr>
            </w:pPr>
            <w:r w:rsidRPr="003460E8">
              <w:rPr>
                <w:rFonts w:ascii="Simplified Arabic" w:hAnsi="Simplified Arabic" w:cs="Simplified Arabic"/>
                <w:sz w:val="26"/>
                <w:szCs w:val="26"/>
                <w:rtl/>
              </w:rPr>
              <w:t>ا</w:t>
            </w:r>
            <w:r w:rsidR="0073392B" w:rsidRPr="003460E8">
              <w:rPr>
                <w:rFonts w:ascii="Simplified Arabic" w:hAnsi="Simplified Arabic" w:cs="Simplified Arabic"/>
                <w:sz w:val="26"/>
                <w:szCs w:val="26"/>
                <w:rtl/>
              </w:rPr>
              <w:t>لدر</w:t>
            </w:r>
            <w:r w:rsidRPr="003460E8">
              <w:rPr>
                <w:rFonts w:ascii="Simplified Arabic" w:hAnsi="Simplified Arabic" w:cs="Simplified Arabic"/>
                <w:sz w:val="26"/>
                <w:szCs w:val="26"/>
                <w:rtl/>
              </w:rPr>
              <w:t>ا</w:t>
            </w:r>
            <w:r w:rsidR="0073392B" w:rsidRPr="003460E8">
              <w:rPr>
                <w:rFonts w:ascii="Simplified Arabic" w:hAnsi="Simplified Arabic" w:cs="Simplified Arabic"/>
                <w:sz w:val="26"/>
                <w:szCs w:val="26"/>
                <w:rtl/>
              </w:rPr>
              <w:t>س</w:t>
            </w:r>
            <w:r w:rsidRPr="003460E8">
              <w:rPr>
                <w:rFonts w:ascii="Simplified Arabic" w:hAnsi="Simplified Arabic" w:cs="Simplified Arabic"/>
                <w:sz w:val="26"/>
                <w:szCs w:val="26"/>
                <w:rtl/>
              </w:rPr>
              <w:t>ا</w:t>
            </w:r>
            <w:r w:rsidR="0073392B" w:rsidRPr="003460E8">
              <w:rPr>
                <w:rFonts w:ascii="Simplified Arabic" w:hAnsi="Simplified Arabic" w:cs="Simplified Arabic"/>
                <w:sz w:val="26"/>
                <w:szCs w:val="26"/>
                <w:rtl/>
              </w:rPr>
              <w:t xml:space="preserve">ت </w:t>
            </w:r>
            <w:r w:rsidRPr="003460E8">
              <w:rPr>
                <w:rFonts w:ascii="Simplified Arabic" w:hAnsi="Simplified Arabic" w:cs="Simplified Arabic"/>
                <w:sz w:val="26"/>
                <w:szCs w:val="26"/>
                <w:rtl/>
              </w:rPr>
              <w:t>ا</w:t>
            </w:r>
            <w:r w:rsidR="0073392B" w:rsidRPr="003460E8">
              <w:rPr>
                <w:rFonts w:ascii="Simplified Arabic" w:hAnsi="Simplified Arabic" w:cs="Simplified Arabic"/>
                <w:sz w:val="26"/>
                <w:szCs w:val="26"/>
                <w:rtl/>
              </w:rPr>
              <w:t>لس</w:t>
            </w:r>
            <w:r w:rsidRPr="003460E8">
              <w:rPr>
                <w:rFonts w:ascii="Simplified Arabic" w:hAnsi="Simplified Arabic" w:cs="Simplified Arabic"/>
                <w:sz w:val="26"/>
                <w:szCs w:val="26"/>
                <w:rtl/>
              </w:rPr>
              <w:t>ا</w:t>
            </w:r>
            <w:r w:rsidR="0073392B" w:rsidRPr="003460E8">
              <w:rPr>
                <w:rFonts w:ascii="Simplified Arabic" w:hAnsi="Simplified Arabic" w:cs="Simplified Arabic"/>
                <w:sz w:val="26"/>
                <w:szCs w:val="26"/>
                <w:rtl/>
              </w:rPr>
              <w:t>بقة</w:t>
            </w:r>
            <w:r w:rsidR="007D53B9" w:rsidRPr="003460E8">
              <w:rPr>
                <w:rFonts w:ascii="Simplified Arabic" w:hAnsi="Simplified Arabic" w:cs="Simplified Arabic"/>
                <w:sz w:val="26"/>
                <w:szCs w:val="26"/>
                <w:rtl/>
              </w:rPr>
              <w:t>..............................................................</w:t>
            </w:r>
            <w:r w:rsidR="00C2461F">
              <w:rPr>
                <w:rFonts w:ascii="Simplified Arabic" w:hAnsi="Simplified Arabic" w:cs="Simplified Arabic" w:hint="cs"/>
                <w:sz w:val="26"/>
                <w:szCs w:val="26"/>
                <w:rtl/>
              </w:rPr>
              <w:t>...</w:t>
            </w:r>
          </w:p>
        </w:tc>
      </w:tr>
      <w:tr w:rsidR="002507D4" w:rsidRPr="00E813B0" w14:paraId="607E17DD" w14:textId="77777777" w:rsidTr="003460E8">
        <w:trPr>
          <w:trHeight w:val="452"/>
        </w:trPr>
        <w:tc>
          <w:tcPr>
            <w:tcW w:w="1400" w:type="dxa"/>
            <w:vAlign w:val="center"/>
          </w:tcPr>
          <w:p w14:paraId="2D3C420D" w14:textId="2787A4F9" w:rsidR="002507D4" w:rsidRPr="002507D4" w:rsidRDefault="008F7366" w:rsidP="001D03BE">
            <w:pPr>
              <w:jc w:val="center"/>
              <w:rPr>
                <w:rFonts w:ascii="Simplified Arabic" w:hAnsi="Simplified Arabic" w:cs="Simplified Arabic"/>
                <w:b/>
                <w:bCs/>
                <w:sz w:val="24"/>
                <w:szCs w:val="24"/>
              </w:rPr>
            </w:pPr>
            <w:r>
              <w:rPr>
                <w:rFonts w:ascii="Simplified Arabic" w:hAnsi="Simplified Arabic" w:cs="Simplified Arabic"/>
                <w:b/>
                <w:bCs/>
                <w:sz w:val="24"/>
                <w:szCs w:val="24"/>
              </w:rPr>
              <w:t>10</w:t>
            </w:r>
          </w:p>
        </w:tc>
        <w:tc>
          <w:tcPr>
            <w:tcW w:w="7657" w:type="dxa"/>
            <w:vAlign w:val="center"/>
          </w:tcPr>
          <w:p w14:paraId="7BBEC44F" w14:textId="7909E054" w:rsidR="002507D4" w:rsidRPr="003460E8" w:rsidRDefault="009A79D6" w:rsidP="00581247">
            <w:pPr>
              <w:pStyle w:val="ListParagraph"/>
              <w:numPr>
                <w:ilvl w:val="0"/>
                <w:numId w:val="8"/>
              </w:numPr>
              <w:tabs>
                <w:tab w:val="right" w:pos="901"/>
              </w:tabs>
              <w:rPr>
                <w:rFonts w:ascii="Simplified Arabic" w:hAnsi="Simplified Arabic" w:cs="Simplified Arabic"/>
                <w:sz w:val="26"/>
                <w:szCs w:val="26"/>
                <w:rtl/>
              </w:rPr>
            </w:pPr>
            <w:r w:rsidRPr="003460E8">
              <w:rPr>
                <w:rFonts w:ascii="Simplified Arabic" w:hAnsi="Simplified Arabic" w:cs="Simplified Arabic" w:hint="eastAsia"/>
                <w:sz w:val="26"/>
                <w:szCs w:val="26"/>
                <w:rtl/>
              </w:rPr>
              <w:t>ا</w:t>
            </w:r>
            <w:r w:rsidR="002507D4" w:rsidRPr="003460E8">
              <w:rPr>
                <w:rFonts w:ascii="Simplified Arabic" w:hAnsi="Simplified Arabic" w:cs="Simplified Arabic" w:hint="eastAsia"/>
                <w:sz w:val="26"/>
                <w:szCs w:val="26"/>
                <w:rtl/>
              </w:rPr>
              <w:t>لمف</w:t>
            </w:r>
            <w:r w:rsidRPr="003460E8">
              <w:rPr>
                <w:rFonts w:ascii="Simplified Arabic" w:hAnsi="Simplified Arabic" w:cs="Simplified Arabic" w:hint="eastAsia"/>
                <w:sz w:val="26"/>
                <w:szCs w:val="26"/>
                <w:rtl/>
              </w:rPr>
              <w:t>ا</w:t>
            </w:r>
            <w:r w:rsidR="002507D4" w:rsidRPr="003460E8">
              <w:rPr>
                <w:rFonts w:ascii="Simplified Arabic" w:hAnsi="Simplified Arabic" w:cs="Simplified Arabic" w:hint="eastAsia"/>
                <w:sz w:val="26"/>
                <w:szCs w:val="26"/>
                <w:rtl/>
              </w:rPr>
              <w:t>هيم</w:t>
            </w:r>
            <w:r w:rsidR="002507D4"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w:t>
            </w:r>
            <w:r w:rsidR="002507D4" w:rsidRPr="003460E8">
              <w:rPr>
                <w:rFonts w:ascii="Simplified Arabic" w:hAnsi="Simplified Arabic" w:cs="Simplified Arabic" w:hint="eastAsia"/>
                <w:sz w:val="26"/>
                <w:szCs w:val="26"/>
                <w:rtl/>
              </w:rPr>
              <w:t>لبحثية</w:t>
            </w:r>
            <w:r w:rsidR="007D53B9" w:rsidRPr="003460E8">
              <w:rPr>
                <w:rFonts w:ascii="Simplified Arabic" w:hAnsi="Simplified Arabic" w:cs="Simplified Arabic"/>
                <w:sz w:val="26"/>
                <w:szCs w:val="26"/>
                <w:rtl/>
              </w:rPr>
              <w:t>...............................................................</w:t>
            </w:r>
            <w:r w:rsidR="00C2461F">
              <w:rPr>
                <w:rFonts w:ascii="Simplified Arabic" w:hAnsi="Simplified Arabic" w:cs="Simplified Arabic" w:hint="cs"/>
                <w:sz w:val="26"/>
                <w:szCs w:val="26"/>
                <w:rtl/>
              </w:rPr>
              <w:t>...</w:t>
            </w:r>
          </w:p>
        </w:tc>
      </w:tr>
      <w:tr w:rsidR="007D53B9" w:rsidRPr="00E813B0" w14:paraId="406A3015" w14:textId="77777777" w:rsidTr="003460E8">
        <w:trPr>
          <w:trHeight w:val="452"/>
        </w:trPr>
        <w:tc>
          <w:tcPr>
            <w:tcW w:w="1400" w:type="dxa"/>
            <w:vAlign w:val="center"/>
          </w:tcPr>
          <w:p w14:paraId="09658A5F" w14:textId="49AA613E" w:rsidR="007D53B9" w:rsidRDefault="00126037" w:rsidP="001D03BE">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12</w:t>
            </w:r>
          </w:p>
        </w:tc>
        <w:tc>
          <w:tcPr>
            <w:tcW w:w="7657" w:type="dxa"/>
            <w:vAlign w:val="center"/>
          </w:tcPr>
          <w:p w14:paraId="177A0DA5" w14:textId="77C80CA6" w:rsidR="007D53B9" w:rsidRPr="003460E8" w:rsidRDefault="00DA1AF1" w:rsidP="003460E8">
            <w:pPr>
              <w:tabs>
                <w:tab w:val="right" w:pos="901"/>
              </w:tabs>
              <w:rPr>
                <w:rFonts w:ascii="Simplified Arabic" w:hAnsi="Simplified Arabic" w:cs="Simplified Arabic"/>
                <w:b/>
                <w:bCs/>
                <w:sz w:val="26"/>
                <w:szCs w:val="26"/>
                <w:rtl/>
              </w:rPr>
            </w:pPr>
            <w:r>
              <w:rPr>
                <w:rFonts w:ascii="Simplified Arabic" w:hAnsi="Simplified Arabic" w:cs="Simplified Arabic" w:hint="cs"/>
                <w:b/>
                <w:bCs/>
                <w:sz w:val="26"/>
                <w:szCs w:val="26"/>
                <w:rtl/>
                <w:lang w:bidi="ar-EG"/>
              </w:rPr>
              <w:t>الفصل</w:t>
            </w:r>
            <w:r w:rsidR="00C2461F" w:rsidRPr="00C2461F">
              <w:rPr>
                <w:rFonts w:ascii="Simplified Arabic" w:hAnsi="Simplified Arabic" w:cs="Simplified Arabic"/>
                <w:b/>
                <w:bCs/>
                <w:sz w:val="26"/>
                <w:szCs w:val="26"/>
                <w:rtl/>
              </w:rPr>
              <w:t xml:space="preserve"> الأول: الإطار النظري لدور الركام المعاد تدويره في استدامة مشاريع الطرق......</w:t>
            </w:r>
            <w:r w:rsidR="00C2461F">
              <w:rPr>
                <w:rFonts w:ascii="Simplified Arabic" w:hAnsi="Simplified Arabic" w:cs="Simplified Arabic" w:hint="cs"/>
                <w:b/>
                <w:bCs/>
                <w:sz w:val="26"/>
                <w:szCs w:val="26"/>
                <w:rtl/>
              </w:rPr>
              <w:t>.</w:t>
            </w:r>
            <w:r>
              <w:rPr>
                <w:rFonts w:ascii="Simplified Arabic" w:hAnsi="Simplified Arabic" w:cs="Simplified Arabic" w:hint="cs"/>
                <w:b/>
                <w:bCs/>
                <w:sz w:val="26"/>
                <w:szCs w:val="26"/>
                <w:rtl/>
              </w:rPr>
              <w:t>.</w:t>
            </w:r>
          </w:p>
        </w:tc>
      </w:tr>
      <w:tr w:rsidR="007506AB" w:rsidRPr="00E813B0" w14:paraId="5DE8FDD8" w14:textId="77777777" w:rsidTr="003460E8">
        <w:trPr>
          <w:trHeight w:val="452"/>
        </w:trPr>
        <w:tc>
          <w:tcPr>
            <w:tcW w:w="1400" w:type="dxa"/>
            <w:vAlign w:val="center"/>
          </w:tcPr>
          <w:p w14:paraId="44C377DC" w14:textId="0060B887" w:rsidR="007506AB" w:rsidRDefault="00126037" w:rsidP="007506A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29</w:t>
            </w:r>
          </w:p>
        </w:tc>
        <w:tc>
          <w:tcPr>
            <w:tcW w:w="7657" w:type="dxa"/>
          </w:tcPr>
          <w:p w14:paraId="19DA11C9" w14:textId="02D11070" w:rsidR="007506AB" w:rsidRPr="003460E8" w:rsidRDefault="00DA1AF1" w:rsidP="003460E8">
            <w:pPr>
              <w:tabs>
                <w:tab w:val="right" w:pos="901"/>
              </w:tabs>
              <w:rPr>
                <w:rFonts w:ascii="Simplified Arabic" w:hAnsi="Simplified Arabic" w:cs="Simplified Arabic"/>
                <w:b/>
                <w:bCs/>
                <w:sz w:val="26"/>
                <w:szCs w:val="26"/>
                <w:rtl/>
              </w:rPr>
            </w:pPr>
            <w:r>
              <w:rPr>
                <w:rFonts w:ascii="Simplified Arabic" w:hAnsi="Simplified Arabic" w:cs="Simplified Arabic" w:hint="cs"/>
                <w:b/>
                <w:bCs/>
                <w:sz w:val="26"/>
                <w:szCs w:val="26"/>
                <w:rtl/>
              </w:rPr>
              <w:t>الفصل</w:t>
            </w:r>
            <w:r w:rsidR="007506AB" w:rsidRPr="003460E8">
              <w:rPr>
                <w:rFonts w:ascii="Simplified Arabic" w:hAnsi="Simplified Arabic" w:cs="Simplified Arabic"/>
                <w:b/>
                <w:bCs/>
                <w:sz w:val="26"/>
                <w:szCs w:val="26"/>
                <w:rtl/>
              </w:rPr>
              <w:t xml:space="preserve"> </w:t>
            </w:r>
            <w:r w:rsidR="007506AB" w:rsidRPr="003460E8">
              <w:rPr>
                <w:rFonts w:ascii="Simplified Arabic" w:hAnsi="Simplified Arabic" w:cs="Simplified Arabic" w:hint="eastAsia"/>
                <w:b/>
                <w:bCs/>
                <w:sz w:val="26"/>
                <w:szCs w:val="26"/>
                <w:rtl/>
              </w:rPr>
              <w:t>الثاني</w:t>
            </w:r>
            <w:r w:rsidR="007506AB" w:rsidRPr="003460E8">
              <w:rPr>
                <w:rFonts w:ascii="Simplified Arabic" w:hAnsi="Simplified Arabic" w:cs="Simplified Arabic"/>
                <w:b/>
                <w:bCs/>
                <w:sz w:val="26"/>
                <w:szCs w:val="26"/>
                <w:rtl/>
              </w:rPr>
              <w:t xml:space="preserve">: </w:t>
            </w:r>
            <w:r w:rsidR="007506AB" w:rsidRPr="003460E8">
              <w:rPr>
                <w:rFonts w:ascii="Simplified Arabic" w:hAnsi="Simplified Arabic" w:cs="Simplified Arabic" w:hint="eastAsia"/>
                <w:b/>
                <w:bCs/>
                <w:sz w:val="26"/>
                <w:szCs w:val="26"/>
                <w:rtl/>
              </w:rPr>
              <w:t>الدراسة</w:t>
            </w:r>
            <w:r w:rsidR="007506AB" w:rsidRPr="003460E8">
              <w:rPr>
                <w:rFonts w:ascii="Simplified Arabic" w:hAnsi="Simplified Arabic" w:cs="Simplified Arabic"/>
                <w:b/>
                <w:bCs/>
                <w:sz w:val="26"/>
                <w:szCs w:val="26"/>
                <w:rtl/>
              </w:rPr>
              <w:t xml:space="preserve"> </w:t>
            </w:r>
            <w:r w:rsidR="007506AB" w:rsidRPr="003460E8">
              <w:rPr>
                <w:rFonts w:ascii="Simplified Arabic" w:hAnsi="Simplified Arabic" w:cs="Simplified Arabic" w:hint="eastAsia"/>
                <w:b/>
                <w:bCs/>
                <w:sz w:val="26"/>
                <w:szCs w:val="26"/>
                <w:rtl/>
              </w:rPr>
              <w:t>الميدانية</w:t>
            </w:r>
            <w:r w:rsidR="007506AB" w:rsidRPr="003460E8">
              <w:rPr>
                <w:rFonts w:ascii="Simplified Arabic" w:hAnsi="Simplified Arabic" w:cs="Simplified Arabic"/>
                <w:b/>
                <w:bCs/>
                <w:sz w:val="26"/>
                <w:szCs w:val="26"/>
                <w:rtl/>
              </w:rPr>
              <w:t xml:space="preserve"> </w:t>
            </w:r>
            <w:r w:rsidR="007506AB" w:rsidRPr="003460E8">
              <w:rPr>
                <w:rFonts w:ascii="Simplified Arabic" w:hAnsi="Simplified Arabic" w:cs="Simplified Arabic" w:hint="eastAsia"/>
                <w:b/>
                <w:bCs/>
                <w:sz w:val="26"/>
                <w:szCs w:val="26"/>
                <w:rtl/>
              </w:rPr>
              <w:t>والتطبيقية</w:t>
            </w:r>
            <w:r>
              <w:rPr>
                <w:rFonts w:ascii="Simplified Arabic" w:hAnsi="Simplified Arabic" w:cs="Simplified Arabic" w:hint="cs"/>
                <w:b/>
                <w:bCs/>
                <w:sz w:val="26"/>
                <w:szCs w:val="26"/>
                <w:rtl/>
              </w:rPr>
              <w:t>...</w:t>
            </w:r>
            <w:r w:rsidR="007506AB" w:rsidRPr="003460E8">
              <w:rPr>
                <w:rFonts w:ascii="Simplified Arabic" w:hAnsi="Simplified Arabic" w:cs="Simplified Arabic"/>
                <w:b/>
                <w:bCs/>
                <w:sz w:val="26"/>
                <w:szCs w:val="26"/>
              </w:rPr>
              <w:t>............................................</w:t>
            </w:r>
          </w:p>
        </w:tc>
      </w:tr>
      <w:tr w:rsidR="007506AB" w:rsidRPr="00E813B0" w14:paraId="74738C9E" w14:textId="77777777" w:rsidTr="003460E8">
        <w:trPr>
          <w:trHeight w:val="452"/>
        </w:trPr>
        <w:tc>
          <w:tcPr>
            <w:tcW w:w="1400" w:type="dxa"/>
            <w:vAlign w:val="center"/>
          </w:tcPr>
          <w:p w14:paraId="4E5F3FA7" w14:textId="0943C7BC" w:rsidR="007506AB" w:rsidRDefault="00126037" w:rsidP="007506A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38</w:t>
            </w:r>
          </w:p>
        </w:tc>
        <w:tc>
          <w:tcPr>
            <w:tcW w:w="7657" w:type="dxa"/>
          </w:tcPr>
          <w:p w14:paraId="3719D0FF" w14:textId="0B9BF27A" w:rsidR="007506AB" w:rsidRPr="003460E8" w:rsidRDefault="00DA1AF1" w:rsidP="003460E8">
            <w:pPr>
              <w:tabs>
                <w:tab w:val="right" w:pos="901"/>
              </w:tabs>
              <w:rPr>
                <w:rFonts w:ascii="Simplified Arabic" w:hAnsi="Simplified Arabic" w:cs="Simplified Arabic"/>
                <w:b/>
                <w:bCs/>
                <w:sz w:val="26"/>
                <w:szCs w:val="26"/>
                <w:rtl/>
              </w:rPr>
            </w:pPr>
            <w:r>
              <w:rPr>
                <w:rFonts w:ascii="Simplified Arabic" w:hAnsi="Simplified Arabic" w:cs="Simplified Arabic" w:hint="cs"/>
                <w:b/>
                <w:bCs/>
                <w:sz w:val="26"/>
                <w:szCs w:val="26"/>
                <w:rtl/>
              </w:rPr>
              <w:t>الفصل</w:t>
            </w:r>
            <w:r w:rsidR="007506AB" w:rsidRPr="003460E8">
              <w:rPr>
                <w:rFonts w:ascii="Simplified Arabic" w:hAnsi="Simplified Arabic" w:cs="Simplified Arabic"/>
                <w:b/>
                <w:bCs/>
                <w:sz w:val="26"/>
                <w:szCs w:val="26"/>
                <w:rtl/>
              </w:rPr>
              <w:t xml:space="preserve"> </w:t>
            </w:r>
            <w:r w:rsidR="007506AB" w:rsidRPr="003460E8">
              <w:rPr>
                <w:rFonts w:ascii="Simplified Arabic" w:hAnsi="Simplified Arabic" w:cs="Simplified Arabic" w:hint="eastAsia"/>
                <w:b/>
                <w:bCs/>
                <w:sz w:val="26"/>
                <w:szCs w:val="26"/>
                <w:rtl/>
              </w:rPr>
              <w:t>الثالث</w:t>
            </w:r>
            <w:r w:rsidR="007506AB" w:rsidRPr="003460E8">
              <w:rPr>
                <w:rFonts w:ascii="Simplified Arabic" w:hAnsi="Simplified Arabic" w:cs="Simplified Arabic"/>
                <w:b/>
                <w:bCs/>
                <w:sz w:val="26"/>
                <w:szCs w:val="26"/>
                <w:rtl/>
              </w:rPr>
              <w:t xml:space="preserve">: </w:t>
            </w:r>
            <w:r w:rsidR="007506AB" w:rsidRPr="003460E8">
              <w:rPr>
                <w:rFonts w:ascii="Simplified Arabic" w:hAnsi="Simplified Arabic" w:cs="Simplified Arabic" w:hint="eastAsia"/>
                <w:b/>
                <w:bCs/>
                <w:sz w:val="26"/>
                <w:szCs w:val="26"/>
                <w:rtl/>
              </w:rPr>
              <w:t>توصيات</w:t>
            </w:r>
            <w:r w:rsidR="007506AB" w:rsidRPr="003460E8">
              <w:rPr>
                <w:rFonts w:ascii="Simplified Arabic" w:hAnsi="Simplified Arabic" w:cs="Simplified Arabic"/>
                <w:b/>
                <w:bCs/>
                <w:sz w:val="26"/>
                <w:szCs w:val="26"/>
                <w:rtl/>
              </w:rPr>
              <w:t xml:space="preserve"> </w:t>
            </w:r>
            <w:r w:rsidR="007506AB" w:rsidRPr="003460E8">
              <w:rPr>
                <w:rFonts w:ascii="Simplified Arabic" w:hAnsi="Simplified Arabic" w:cs="Simplified Arabic" w:hint="eastAsia"/>
                <w:b/>
                <w:bCs/>
                <w:sz w:val="26"/>
                <w:szCs w:val="26"/>
                <w:rtl/>
              </w:rPr>
              <w:t>البحث</w:t>
            </w:r>
            <w:r w:rsidR="007506AB" w:rsidRPr="003460E8">
              <w:rPr>
                <w:rFonts w:ascii="Simplified Arabic" w:hAnsi="Simplified Arabic" w:cs="Simplified Arabic"/>
                <w:b/>
                <w:bCs/>
                <w:sz w:val="26"/>
                <w:szCs w:val="26"/>
              </w:rPr>
              <w:t>........................................................</w:t>
            </w:r>
            <w:r>
              <w:rPr>
                <w:rFonts w:ascii="Simplified Arabic" w:hAnsi="Simplified Arabic" w:cs="Simplified Arabic" w:hint="cs"/>
                <w:b/>
                <w:bCs/>
                <w:sz w:val="26"/>
                <w:szCs w:val="26"/>
                <w:rtl/>
              </w:rPr>
              <w:t>...</w:t>
            </w:r>
          </w:p>
        </w:tc>
      </w:tr>
      <w:tr w:rsidR="007506AB" w:rsidRPr="00E813B0" w14:paraId="3308C299" w14:textId="77777777" w:rsidTr="003460E8">
        <w:trPr>
          <w:trHeight w:val="452"/>
        </w:trPr>
        <w:tc>
          <w:tcPr>
            <w:tcW w:w="1400" w:type="dxa"/>
            <w:vAlign w:val="center"/>
          </w:tcPr>
          <w:p w14:paraId="0652E169" w14:textId="7A8A2C3A" w:rsidR="007506AB" w:rsidRDefault="00126037" w:rsidP="007506A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40</w:t>
            </w:r>
          </w:p>
        </w:tc>
        <w:tc>
          <w:tcPr>
            <w:tcW w:w="7657" w:type="dxa"/>
          </w:tcPr>
          <w:p w14:paraId="349E2BF2" w14:textId="6490E41E" w:rsidR="007506AB" w:rsidRPr="003460E8" w:rsidRDefault="007506AB" w:rsidP="003460E8">
            <w:pPr>
              <w:tabs>
                <w:tab w:val="right" w:pos="901"/>
              </w:tabs>
              <w:rPr>
                <w:rFonts w:ascii="Simplified Arabic" w:hAnsi="Simplified Arabic" w:cs="Simplified Arabic"/>
                <w:b/>
                <w:bCs/>
                <w:sz w:val="26"/>
                <w:szCs w:val="26"/>
                <w:rtl/>
                <w:lang w:bidi="ar-EG"/>
              </w:rPr>
            </w:pPr>
            <w:r w:rsidRPr="003460E8">
              <w:rPr>
                <w:rFonts w:ascii="Simplified Arabic" w:hAnsi="Simplified Arabic" w:cs="Simplified Arabic" w:hint="eastAsia"/>
                <w:b/>
                <w:bCs/>
                <w:sz w:val="26"/>
                <w:szCs w:val="26"/>
                <w:rtl/>
              </w:rPr>
              <w:t>ملحق</w:t>
            </w:r>
            <w:r w:rsidRPr="003460E8">
              <w:rPr>
                <w:rFonts w:ascii="Simplified Arabic" w:hAnsi="Simplified Arabic" w:cs="Simplified Arabic"/>
                <w:b/>
                <w:bCs/>
                <w:sz w:val="26"/>
                <w:szCs w:val="26"/>
                <w:rtl/>
              </w:rPr>
              <w:t xml:space="preserve"> (1): </w:t>
            </w:r>
            <w:r w:rsidR="00CF4894" w:rsidRPr="00CF4894">
              <w:rPr>
                <w:rFonts w:ascii="Simplified Arabic" w:hAnsi="Simplified Arabic" w:cs="Simplified Arabic"/>
                <w:b/>
                <w:bCs/>
                <w:sz w:val="26"/>
                <w:szCs w:val="26"/>
                <w:rtl/>
              </w:rPr>
              <w:t>استمارة مقابلة شبه مقننة لدراسة حالة شركة زيرزو كاربون لإعادة تدوير مخلفات الهدم والبناء – موقع بيت الوطن بمحافظة القاهرة</w:t>
            </w:r>
            <w:r w:rsidR="00CF4894" w:rsidRPr="00F023F5">
              <w:rPr>
                <w:rFonts w:ascii="Simplified Arabic" w:hAnsi="Simplified Arabic" w:cs="Simplified Arabic"/>
                <w:b/>
                <w:bCs/>
                <w:sz w:val="32"/>
                <w:szCs w:val="32"/>
                <w:rtl/>
                <w:lang w:bidi="ar-EG"/>
              </w:rPr>
              <w:t>"</w:t>
            </w:r>
            <w:r w:rsidR="00CF4894">
              <w:rPr>
                <w:rFonts w:ascii="Simplified Arabic" w:hAnsi="Simplified Arabic" w:cs="Simplified Arabic" w:hint="cs"/>
                <w:b/>
                <w:bCs/>
                <w:sz w:val="26"/>
                <w:szCs w:val="26"/>
                <w:rtl/>
                <w:lang w:bidi="ar-EG"/>
              </w:rPr>
              <w:t>...............................</w:t>
            </w:r>
          </w:p>
        </w:tc>
      </w:tr>
      <w:tr w:rsidR="007506AB" w:rsidRPr="00E813B0" w14:paraId="49232343" w14:textId="77777777" w:rsidTr="003460E8">
        <w:trPr>
          <w:trHeight w:val="452"/>
        </w:trPr>
        <w:tc>
          <w:tcPr>
            <w:tcW w:w="1400" w:type="dxa"/>
            <w:vAlign w:val="center"/>
          </w:tcPr>
          <w:p w14:paraId="721E3FB2" w14:textId="29E3CF38" w:rsidR="007506AB" w:rsidRDefault="00126037" w:rsidP="007506A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43</w:t>
            </w:r>
          </w:p>
        </w:tc>
        <w:tc>
          <w:tcPr>
            <w:tcW w:w="7657" w:type="dxa"/>
            <w:vAlign w:val="center"/>
          </w:tcPr>
          <w:p w14:paraId="0D7E80E2" w14:textId="136F4D3A" w:rsidR="007506AB" w:rsidRPr="00CF4894" w:rsidRDefault="00DA1AF1" w:rsidP="00CF4894">
            <w:pPr>
              <w:shd w:val="clear" w:color="auto" w:fill="FFFFFF"/>
              <w:spacing w:line="648" w:lineRule="atLeast"/>
              <w:rPr>
                <w:rFonts w:ascii="Simplified Arabic" w:eastAsia="Times New Roman" w:hAnsi="Simplified Arabic" w:cs="Simplified Arabic"/>
                <w:b/>
                <w:bCs/>
                <w:color w:val="1F1F1F"/>
                <w:sz w:val="32"/>
                <w:szCs w:val="32"/>
                <w:rtl/>
                <w:lang w:bidi="ar-EG"/>
              </w:rPr>
            </w:pPr>
            <w:r w:rsidRPr="0079464D">
              <w:rPr>
                <w:rFonts w:ascii="Simplified Arabic" w:hAnsi="Simplified Arabic" w:cs="Simplified Arabic" w:hint="eastAsia"/>
                <w:b/>
                <w:bCs/>
                <w:sz w:val="26"/>
                <w:szCs w:val="26"/>
                <w:rtl/>
              </w:rPr>
              <w:t>ملحق</w:t>
            </w:r>
            <w:r w:rsidRPr="0079464D">
              <w:rPr>
                <w:rFonts w:ascii="Simplified Arabic" w:hAnsi="Simplified Arabic" w:cs="Simplified Arabic"/>
                <w:b/>
                <w:bCs/>
                <w:sz w:val="26"/>
                <w:szCs w:val="26"/>
                <w:rtl/>
              </w:rPr>
              <w:t xml:space="preserve"> (</w:t>
            </w:r>
            <w:r>
              <w:rPr>
                <w:rFonts w:ascii="Simplified Arabic" w:hAnsi="Simplified Arabic" w:cs="Simplified Arabic" w:hint="cs"/>
                <w:b/>
                <w:bCs/>
                <w:sz w:val="26"/>
                <w:szCs w:val="26"/>
                <w:rtl/>
              </w:rPr>
              <w:t>2)</w:t>
            </w:r>
            <w:r w:rsidRPr="0079464D">
              <w:rPr>
                <w:rFonts w:ascii="Simplified Arabic" w:hAnsi="Simplified Arabic" w:cs="Simplified Arabic"/>
                <w:b/>
                <w:bCs/>
                <w:sz w:val="26"/>
                <w:szCs w:val="26"/>
                <w:rtl/>
              </w:rPr>
              <w:t xml:space="preserve"> </w:t>
            </w:r>
            <w:r w:rsidR="00CF4894" w:rsidRPr="00CF4894">
              <w:rPr>
                <w:rFonts w:ascii="Simplified Arabic" w:hAnsi="Simplified Arabic" w:cs="Simplified Arabic"/>
                <w:b/>
                <w:bCs/>
                <w:sz w:val="26"/>
                <w:szCs w:val="26"/>
                <w:rtl/>
              </w:rPr>
              <w:t xml:space="preserve">استمارة </w:t>
            </w:r>
            <w:r w:rsidR="00CF4894" w:rsidRPr="00CF4894">
              <w:rPr>
                <w:rFonts w:ascii="Simplified Arabic" w:hAnsi="Simplified Arabic" w:cs="Simplified Arabic" w:hint="cs"/>
                <w:b/>
                <w:bCs/>
                <w:sz w:val="26"/>
                <w:szCs w:val="26"/>
                <w:rtl/>
              </w:rPr>
              <w:t>استبيان</w:t>
            </w:r>
            <w:r w:rsidR="00CF4894" w:rsidRPr="00CF4894">
              <w:rPr>
                <w:rFonts w:ascii="Simplified Arabic" w:hAnsi="Simplified Arabic" w:cs="Simplified Arabic"/>
                <w:b/>
                <w:bCs/>
                <w:sz w:val="26"/>
                <w:szCs w:val="26"/>
                <w:rtl/>
              </w:rPr>
              <w:t xml:space="preserve"> لدراسة دور اعادة تدوير مخلفات الهدم </w:t>
            </w:r>
            <w:r w:rsidR="00CF4894" w:rsidRPr="00CF4894">
              <w:rPr>
                <w:rFonts w:ascii="Simplified Arabic" w:hAnsi="Simplified Arabic" w:cs="Simplified Arabic" w:hint="cs"/>
                <w:b/>
                <w:bCs/>
                <w:sz w:val="26"/>
                <w:szCs w:val="26"/>
                <w:rtl/>
              </w:rPr>
              <w:t xml:space="preserve">والبناء </w:t>
            </w:r>
            <w:r w:rsidR="00CF4894" w:rsidRPr="00CF4894">
              <w:rPr>
                <w:rFonts w:ascii="Simplified Arabic" w:hAnsi="Simplified Arabic" w:cs="Simplified Arabic"/>
                <w:b/>
                <w:bCs/>
                <w:sz w:val="26"/>
                <w:szCs w:val="26"/>
                <w:rtl/>
              </w:rPr>
              <w:t xml:space="preserve"> في تعزيز التنمية المستدامة في مصر بالتركيز على الركام المعاد تدويره في انشاء الطرق</w:t>
            </w:r>
            <w:r w:rsidR="00CF4894">
              <w:rPr>
                <w:rFonts w:ascii="Simplified Arabic" w:hAnsi="Simplified Arabic" w:cs="Simplified Arabic"/>
                <w:b/>
                <w:bCs/>
                <w:sz w:val="26"/>
                <w:szCs w:val="26"/>
              </w:rPr>
              <w:t>..........</w:t>
            </w:r>
          </w:p>
        </w:tc>
      </w:tr>
      <w:tr w:rsidR="007506AB" w:rsidRPr="0073392B" w14:paraId="467BEC79" w14:textId="77777777" w:rsidTr="003460E8">
        <w:trPr>
          <w:trHeight w:val="452"/>
        </w:trPr>
        <w:tc>
          <w:tcPr>
            <w:tcW w:w="1400" w:type="dxa"/>
            <w:vAlign w:val="center"/>
          </w:tcPr>
          <w:p w14:paraId="41C756B0" w14:textId="01B3D610" w:rsidR="007506AB" w:rsidRPr="002507D4" w:rsidRDefault="00126037" w:rsidP="007506AB">
            <w:pPr>
              <w:jc w:val="center"/>
              <w:rPr>
                <w:rFonts w:ascii="Simplified Arabic" w:hAnsi="Simplified Arabic" w:cs="Simplified Arabic"/>
                <w:b/>
                <w:bCs/>
                <w:sz w:val="24"/>
                <w:szCs w:val="24"/>
              </w:rPr>
            </w:pPr>
            <w:r>
              <w:rPr>
                <w:rFonts w:ascii="Simplified Arabic" w:hAnsi="Simplified Arabic" w:cs="Simplified Arabic"/>
                <w:b/>
                <w:bCs/>
                <w:sz w:val="24"/>
                <w:szCs w:val="24"/>
              </w:rPr>
              <w:t>47</w:t>
            </w:r>
          </w:p>
        </w:tc>
        <w:tc>
          <w:tcPr>
            <w:tcW w:w="7657" w:type="dxa"/>
            <w:vAlign w:val="center"/>
          </w:tcPr>
          <w:p w14:paraId="1755827E" w14:textId="3E1C0D00" w:rsidR="007506AB" w:rsidRPr="003460E8" w:rsidRDefault="00126037" w:rsidP="003460E8">
            <w:pPr>
              <w:tabs>
                <w:tab w:val="right" w:pos="901"/>
              </w:tabs>
              <w:rPr>
                <w:rFonts w:ascii="Simplified Arabic" w:hAnsi="Simplified Arabic" w:cs="Simplified Arabic"/>
                <w:b/>
                <w:bCs/>
                <w:sz w:val="26"/>
                <w:szCs w:val="26"/>
              </w:rPr>
            </w:pPr>
            <w:r>
              <w:rPr>
                <w:rFonts w:ascii="Simplified Arabic" w:hAnsi="Simplified Arabic" w:cs="Simplified Arabic" w:hint="cs"/>
                <w:b/>
                <w:bCs/>
                <w:sz w:val="26"/>
                <w:szCs w:val="26"/>
                <w:rtl/>
              </w:rPr>
              <w:t xml:space="preserve">قائمة </w:t>
            </w:r>
            <w:r w:rsidRPr="003460E8">
              <w:rPr>
                <w:rFonts w:ascii="Simplified Arabic" w:hAnsi="Simplified Arabic" w:cs="Simplified Arabic" w:hint="eastAsia"/>
                <w:b/>
                <w:bCs/>
                <w:sz w:val="26"/>
                <w:szCs w:val="26"/>
                <w:rtl/>
              </w:rPr>
              <w:t>المراجع</w:t>
            </w:r>
            <w:r w:rsidRPr="003460E8">
              <w:rPr>
                <w:rFonts w:ascii="Simplified Arabic" w:hAnsi="Simplified Arabic" w:cs="Simplified Arabic"/>
                <w:b/>
                <w:bCs/>
                <w:sz w:val="26"/>
                <w:szCs w:val="26"/>
              </w:rPr>
              <w:t>.........................................................................</w:t>
            </w:r>
            <w:r>
              <w:rPr>
                <w:rFonts w:ascii="Simplified Arabic" w:hAnsi="Simplified Arabic" w:cs="Simplified Arabic" w:hint="cs"/>
                <w:b/>
                <w:bCs/>
                <w:sz w:val="26"/>
                <w:szCs w:val="26"/>
                <w:rtl/>
              </w:rPr>
              <w:t>...</w:t>
            </w:r>
          </w:p>
        </w:tc>
      </w:tr>
    </w:tbl>
    <w:p w14:paraId="5B6B1A01" w14:textId="0AA25F8A" w:rsidR="00FD3834" w:rsidRPr="0073392B" w:rsidRDefault="00FD3834" w:rsidP="0073392B">
      <w:pPr>
        <w:rPr>
          <w:rFonts w:ascii="Simplified Arabic" w:hAnsi="Simplified Arabic" w:cs="Simplified Arabic"/>
          <w:b/>
          <w:bCs/>
          <w:sz w:val="28"/>
          <w:szCs w:val="28"/>
          <w:u w:val="single"/>
          <w:lang w:bidi="ar-EG"/>
        </w:rPr>
      </w:pPr>
    </w:p>
    <w:p w14:paraId="6638EEE5" w14:textId="77777777" w:rsidR="00FD3834" w:rsidRPr="0073392B" w:rsidRDefault="00FD3834" w:rsidP="0073392B">
      <w:pPr>
        <w:tabs>
          <w:tab w:val="left" w:pos="9592"/>
        </w:tabs>
        <w:jc w:val="center"/>
        <w:rPr>
          <w:rFonts w:ascii="Simplified Arabic" w:hAnsi="Simplified Arabic" w:cs="Simplified Arabic"/>
          <w:b/>
          <w:bCs/>
          <w:sz w:val="28"/>
          <w:szCs w:val="28"/>
          <w:u w:val="single"/>
          <w:rtl/>
          <w:lang w:bidi="ar-EG"/>
        </w:rPr>
      </w:pPr>
    </w:p>
    <w:p w14:paraId="5C909230" w14:textId="2D435DFF" w:rsidR="00FD3834" w:rsidRDefault="00FD3834" w:rsidP="00FD3834">
      <w:pPr>
        <w:tabs>
          <w:tab w:val="left" w:pos="9592"/>
        </w:tabs>
        <w:bidi w:val="0"/>
        <w:jc w:val="center"/>
        <w:rPr>
          <w:rFonts w:ascii="Simplified Arabic" w:hAnsi="Simplified Arabic" w:cs="Simplified Arabic"/>
          <w:b/>
          <w:bCs/>
          <w:sz w:val="24"/>
          <w:szCs w:val="24"/>
          <w:u w:val="single"/>
        </w:rPr>
      </w:pPr>
    </w:p>
    <w:p w14:paraId="0C79C04E" w14:textId="77777777" w:rsidR="00126037" w:rsidRDefault="00126037" w:rsidP="00126037">
      <w:pPr>
        <w:tabs>
          <w:tab w:val="left" w:pos="9592"/>
        </w:tabs>
        <w:bidi w:val="0"/>
        <w:jc w:val="center"/>
        <w:rPr>
          <w:rFonts w:ascii="Simplified Arabic" w:hAnsi="Simplified Arabic" w:cs="Simplified Arabic"/>
          <w:b/>
          <w:bCs/>
          <w:sz w:val="24"/>
          <w:szCs w:val="24"/>
          <w:u w:val="single"/>
        </w:rPr>
      </w:pPr>
    </w:p>
    <w:p w14:paraId="6D96A946" w14:textId="1B82942E" w:rsidR="0068521D" w:rsidRDefault="0068521D" w:rsidP="0068521D">
      <w:pPr>
        <w:tabs>
          <w:tab w:val="left" w:pos="9592"/>
        </w:tabs>
        <w:bidi w:val="0"/>
        <w:jc w:val="center"/>
        <w:rPr>
          <w:rFonts w:ascii="Simplified Arabic" w:hAnsi="Simplified Arabic" w:cs="Simplified Arabic"/>
          <w:b/>
          <w:bCs/>
          <w:sz w:val="24"/>
          <w:szCs w:val="24"/>
          <w:u w:val="single"/>
        </w:rPr>
      </w:pPr>
    </w:p>
    <w:p w14:paraId="7B7B72E3" w14:textId="77777777" w:rsidR="0068521D" w:rsidRDefault="0068521D" w:rsidP="0068521D">
      <w:pPr>
        <w:tabs>
          <w:tab w:val="left" w:pos="9592"/>
        </w:tabs>
        <w:bidi w:val="0"/>
        <w:jc w:val="center"/>
        <w:rPr>
          <w:rFonts w:ascii="Simplified Arabic" w:hAnsi="Simplified Arabic" w:cs="Simplified Arabic"/>
          <w:b/>
          <w:bCs/>
          <w:sz w:val="24"/>
          <w:szCs w:val="24"/>
          <w:u w:val="single"/>
          <w:rtl/>
        </w:rPr>
      </w:pPr>
    </w:p>
    <w:p w14:paraId="6CF063DC" w14:textId="7202B8EA" w:rsidR="00972081" w:rsidRDefault="00972081" w:rsidP="00FD3834">
      <w:pPr>
        <w:tabs>
          <w:tab w:val="left" w:pos="9592"/>
        </w:tabs>
        <w:bidi w:val="0"/>
        <w:jc w:val="center"/>
        <w:rPr>
          <w:rFonts w:ascii="Simplified Arabic" w:hAnsi="Simplified Arabic" w:cs="Simplified Arabic"/>
          <w:b/>
          <w:bCs/>
          <w:sz w:val="24"/>
          <w:szCs w:val="24"/>
          <w:u w:val="single"/>
          <w:rtl/>
        </w:rPr>
      </w:pPr>
    </w:p>
    <w:p w14:paraId="5C6E0745" w14:textId="34B01320" w:rsidR="001D03BE" w:rsidRDefault="001D03BE" w:rsidP="001D03BE">
      <w:pPr>
        <w:tabs>
          <w:tab w:val="left" w:pos="9592"/>
        </w:tabs>
        <w:bidi w:val="0"/>
        <w:jc w:val="center"/>
        <w:rPr>
          <w:rFonts w:ascii="Simplified Arabic" w:hAnsi="Simplified Arabic" w:cs="Simplified Arabic"/>
          <w:b/>
          <w:bCs/>
          <w:sz w:val="24"/>
          <w:szCs w:val="24"/>
          <w:u w:val="single"/>
          <w:rtl/>
        </w:rPr>
      </w:pPr>
    </w:p>
    <w:p w14:paraId="61DA8DD0" w14:textId="5A9424EB" w:rsidR="001D03BE" w:rsidRPr="003460E8" w:rsidRDefault="007D53B9" w:rsidP="001D03BE">
      <w:pPr>
        <w:tabs>
          <w:tab w:val="left" w:pos="9592"/>
        </w:tabs>
        <w:bidi w:val="0"/>
        <w:jc w:val="center"/>
        <w:rPr>
          <w:rFonts w:ascii="Simplified Arabic" w:hAnsi="Simplified Arabic" w:cs="Simplified Arabic"/>
          <w:b/>
          <w:bCs/>
          <w:sz w:val="36"/>
          <w:szCs w:val="36"/>
          <w:u w:val="single"/>
          <w:rtl/>
        </w:rPr>
      </w:pPr>
      <w:r w:rsidRPr="003460E8">
        <w:rPr>
          <w:rFonts w:ascii="Simplified Arabic" w:hAnsi="Simplified Arabic" w:cs="Simplified Arabic"/>
          <w:b/>
          <w:bCs/>
          <w:sz w:val="36"/>
          <w:szCs w:val="36"/>
          <w:rtl/>
        </w:rPr>
        <w:t>الإطار العام للبحث</w:t>
      </w:r>
    </w:p>
    <w:p w14:paraId="28897250" w14:textId="47B83277" w:rsidR="001D03BE" w:rsidRDefault="001D03BE" w:rsidP="002507D4">
      <w:pPr>
        <w:tabs>
          <w:tab w:val="left" w:pos="9592"/>
        </w:tabs>
        <w:bidi w:val="0"/>
        <w:rPr>
          <w:rFonts w:ascii="Simplified Arabic" w:hAnsi="Simplified Arabic" w:cs="Simplified Arabic"/>
          <w:b/>
          <w:bCs/>
          <w:sz w:val="24"/>
          <w:szCs w:val="24"/>
          <w:u w:val="single"/>
          <w:rtl/>
        </w:rPr>
      </w:pPr>
    </w:p>
    <w:p w14:paraId="5961B1E3" w14:textId="50C3B522" w:rsidR="001D03BE" w:rsidRPr="003460E8" w:rsidRDefault="001D03BE" w:rsidP="003460E8">
      <w:pPr>
        <w:tabs>
          <w:tab w:val="left" w:pos="9592"/>
        </w:tabs>
        <w:bidi w:val="0"/>
        <w:jc w:val="right"/>
        <w:rPr>
          <w:rFonts w:ascii="Simplified Arabic" w:hAnsi="Simplified Arabic" w:cs="Simplified Arabic"/>
          <w:b/>
          <w:bCs/>
          <w:sz w:val="2"/>
          <w:szCs w:val="2"/>
          <w:rtl/>
          <w:lang w:bidi="ar-EG"/>
        </w:rPr>
      </w:pPr>
    </w:p>
    <w:p w14:paraId="2B25265F" w14:textId="6F770EAD" w:rsidR="00C14022" w:rsidRPr="002B1787" w:rsidRDefault="00C27229" w:rsidP="00C40B18">
      <w:pPr>
        <w:pStyle w:val="ListParagraph"/>
        <w:numPr>
          <w:ilvl w:val="0"/>
          <w:numId w:val="2"/>
        </w:numPr>
        <w:tabs>
          <w:tab w:val="left" w:pos="6180"/>
        </w:tabs>
        <w:spacing w:after="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تمهيد</w:t>
      </w:r>
      <w:r w:rsidR="00C14022" w:rsidRPr="002B1787">
        <w:rPr>
          <w:rFonts w:ascii="Simplified Arabic" w:hAnsi="Simplified Arabic" w:cs="Simplified Arabic" w:hint="cs"/>
          <w:b/>
          <w:bCs/>
          <w:sz w:val="28"/>
          <w:szCs w:val="28"/>
          <w:rtl/>
          <w:lang w:bidi="ar-EG"/>
        </w:rPr>
        <w:t>:</w:t>
      </w:r>
    </w:p>
    <w:p w14:paraId="7579A4AB" w14:textId="49EC28EC" w:rsidR="00AA51DC" w:rsidRPr="00AA51DC" w:rsidRDefault="00AA51DC" w:rsidP="00AA51DC">
      <w:pPr>
        <w:tabs>
          <w:tab w:val="left" w:pos="6180"/>
        </w:tabs>
        <w:spacing w:after="0"/>
        <w:ind w:left="180"/>
        <w:jc w:val="both"/>
        <w:rPr>
          <w:rFonts w:ascii="Simplified Arabic" w:hAnsi="Simplified Arabic" w:cs="Simplified Arabic"/>
          <w:sz w:val="24"/>
          <w:szCs w:val="24"/>
        </w:rPr>
      </w:pPr>
      <w:r w:rsidRPr="00AA51DC">
        <w:rPr>
          <w:rFonts w:ascii="Simplified Arabic" w:hAnsi="Simplified Arabic" w:cs="Simplified Arabic"/>
          <w:sz w:val="24"/>
          <w:szCs w:val="24"/>
          <w:rtl/>
        </w:rPr>
        <w:t xml:space="preserve">يشهد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لع</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لم خل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لعقود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خيرة تس</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رع</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 ملحوظ</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 في وتيرة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لتحضر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لنمو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لعمر</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ني وم</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 يص</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حبه من توسع في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نشطة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لتشييد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لى ج</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نب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عم</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لهدم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حل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لتجديد فضل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 عن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عم</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لهدم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سعة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لنط</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ق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لن</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تجة عن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لنز</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ت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لكو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رث. وقد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دى ذلك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لى تز</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يد كمي</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ت مخلف</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لهدم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لتي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ضحت من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لقض</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ي</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لبيئية ذ</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ولوية لم</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 تسببه من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ث</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ر سلبية بيئية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جتم</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عية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قتص</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دية من بينه</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 تلوث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لهو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ء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لتربة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لمي</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ه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لمخ</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طر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لصحية وتشويه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لبيئة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لعمر</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نية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ستنز</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ف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رد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لطبيعية فضل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 عن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عب</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قتص</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دية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لمرتبطة بطرق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لتخلص غير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لسليمة</w:t>
      </w:r>
      <w:r w:rsidRPr="00AA51DC">
        <w:rPr>
          <w:rFonts w:ascii="Simplified Arabic" w:hAnsi="Simplified Arabic" w:cs="Simplified Arabic"/>
          <w:sz w:val="24"/>
          <w:szCs w:val="24"/>
        </w:rPr>
        <w:t>.</w:t>
      </w:r>
    </w:p>
    <w:p w14:paraId="56AF3080" w14:textId="05B4B812" w:rsidR="00AA51DC" w:rsidRPr="00AA51DC" w:rsidRDefault="00AA51DC" w:rsidP="00633F20">
      <w:pPr>
        <w:tabs>
          <w:tab w:val="left" w:pos="6180"/>
        </w:tabs>
        <w:spacing w:after="0"/>
        <w:ind w:left="180"/>
        <w:jc w:val="both"/>
        <w:rPr>
          <w:rFonts w:ascii="Simplified Arabic" w:hAnsi="Simplified Arabic" w:cs="Simplified Arabic"/>
          <w:sz w:val="24"/>
          <w:szCs w:val="24"/>
        </w:rPr>
      </w:pPr>
      <w:r w:rsidRPr="00AA51DC">
        <w:rPr>
          <w:rFonts w:ascii="Simplified Arabic" w:hAnsi="Simplified Arabic" w:cs="Simplified Arabic"/>
          <w:sz w:val="24"/>
          <w:szCs w:val="24"/>
          <w:rtl/>
        </w:rPr>
        <w:t>وفي هذ</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لسي</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ق تز</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يد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هتم</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م ع</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لمي</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 منذ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نعق</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د قمة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رض في ريودي ج</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نيرو ع</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م 1992 بتبني مف</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هيم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لتنمية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مة بهدف تحقيق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لتو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زن بين متطلب</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لنمو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قتص</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دي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لحف</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ظ على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لبيئة وحقوق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جي</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لق</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دمة. وقد </w:t>
      </w:r>
      <w:r w:rsidRPr="003460E8">
        <w:rPr>
          <w:rFonts w:ascii="Simplified Arabic" w:hAnsi="Simplified Arabic" w:cs="Simplified Arabic"/>
          <w:color w:val="000000" w:themeColor="text1"/>
          <w:sz w:val="24"/>
          <w:szCs w:val="24"/>
          <w:rtl/>
        </w:rPr>
        <w:t xml:space="preserve">برز </w:t>
      </w:r>
      <w:r w:rsidR="009A79D6" w:rsidRPr="003460E8">
        <w:rPr>
          <w:rFonts w:ascii="Simplified Arabic" w:hAnsi="Simplified Arabic" w:cs="Simplified Arabic"/>
          <w:color w:val="000000" w:themeColor="text1"/>
          <w:sz w:val="24"/>
          <w:szCs w:val="24"/>
          <w:rtl/>
        </w:rPr>
        <w:t>ا</w:t>
      </w:r>
      <w:r w:rsidRPr="003460E8">
        <w:rPr>
          <w:rFonts w:ascii="Simplified Arabic" w:hAnsi="Simplified Arabic" w:cs="Simplified Arabic"/>
          <w:color w:val="000000" w:themeColor="text1"/>
          <w:sz w:val="24"/>
          <w:szCs w:val="24"/>
          <w:rtl/>
        </w:rPr>
        <w:t>ل</w:t>
      </w:r>
      <w:r w:rsidR="009A79D6" w:rsidRPr="003460E8">
        <w:rPr>
          <w:rFonts w:ascii="Simplified Arabic" w:hAnsi="Simplified Arabic" w:cs="Simplified Arabic"/>
          <w:color w:val="000000" w:themeColor="text1"/>
          <w:sz w:val="24"/>
          <w:szCs w:val="24"/>
          <w:rtl/>
        </w:rPr>
        <w:t>ا</w:t>
      </w:r>
      <w:r w:rsidRPr="003460E8">
        <w:rPr>
          <w:rFonts w:ascii="Simplified Arabic" w:hAnsi="Simplified Arabic" w:cs="Simplified Arabic"/>
          <w:color w:val="000000" w:themeColor="text1"/>
          <w:sz w:val="24"/>
          <w:szCs w:val="24"/>
          <w:rtl/>
        </w:rPr>
        <w:t>قتص</w:t>
      </w:r>
      <w:r w:rsidR="009A79D6" w:rsidRPr="003460E8">
        <w:rPr>
          <w:rFonts w:ascii="Simplified Arabic" w:hAnsi="Simplified Arabic" w:cs="Simplified Arabic"/>
          <w:color w:val="000000" w:themeColor="text1"/>
          <w:sz w:val="24"/>
          <w:szCs w:val="24"/>
          <w:rtl/>
        </w:rPr>
        <w:t>ا</w:t>
      </w:r>
      <w:r w:rsidRPr="003460E8">
        <w:rPr>
          <w:rFonts w:ascii="Simplified Arabic" w:hAnsi="Simplified Arabic" w:cs="Simplified Arabic"/>
          <w:color w:val="000000" w:themeColor="text1"/>
          <w:sz w:val="24"/>
          <w:szCs w:val="24"/>
          <w:rtl/>
        </w:rPr>
        <w:t xml:space="preserve">د </w:t>
      </w:r>
      <w:r w:rsidR="009A79D6" w:rsidRPr="003460E8">
        <w:rPr>
          <w:rFonts w:ascii="Simplified Arabic" w:hAnsi="Simplified Arabic" w:cs="Simplified Arabic"/>
          <w:color w:val="000000" w:themeColor="text1"/>
          <w:sz w:val="24"/>
          <w:szCs w:val="24"/>
          <w:rtl/>
        </w:rPr>
        <w:t>ا</w:t>
      </w:r>
      <w:r w:rsidRPr="003460E8">
        <w:rPr>
          <w:rFonts w:ascii="Simplified Arabic" w:hAnsi="Simplified Arabic" w:cs="Simplified Arabic"/>
          <w:color w:val="000000" w:themeColor="text1"/>
          <w:sz w:val="24"/>
          <w:szCs w:val="24"/>
          <w:rtl/>
        </w:rPr>
        <w:t>لد</w:t>
      </w:r>
      <w:r w:rsidR="009A79D6" w:rsidRPr="003460E8">
        <w:rPr>
          <w:rFonts w:ascii="Simplified Arabic" w:hAnsi="Simplified Arabic" w:cs="Simplified Arabic"/>
          <w:color w:val="000000" w:themeColor="text1"/>
          <w:sz w:val="24"/>
          <w:szCs w:val="24"/>
          <w:rtl/>
        </w:rPr>
        <w:t>ا</w:t>
      </w:r>
      <w:r w:rsidRPr="003460E8">
        <w:rPr>
          <w:rFonts w:ascii="Simplified Arabic" w:hAnsi="Simplified Arabic" w:cs="Simplified Arabic"/>
          <w:color w:val="000000" w:themeColor="text1"/>
          <w:sz w:val="24"/>
          <w:szCs w:val="24"/>
          <w:rtl/>
        </w:rPr>
        <w:t>ئري ك</w:t>
      </w:r>
      <w:r w:rsidR="009A79D6" w:rsidRPr="003460E8">
        <w:rPr>
          <w:rFonts w:ascii="Simplified Arabic" w:hAnsi="Simplified Arabic" w:cs="Simplified Arabic"/>
          <w:color w:val="000000" w:themeColor="text1"/>
          <w:sz w:val="24"/>
          <w:szCs w:val="24"/>
          <w:rtl/>
        </w:rPr>
        <w:t>ا</w:t>
      </w:r>
      <w:r w:rsidRPr="003460E8">
        <w:rPr>
          <w:rFonts w:ascii="Simplified Arabic" w:hAnsi="Simplified Arabic" w:cs="Simplified Arabic"/>
          <w:color w:val="000000" w:themeColor="text1"/>
          <w:sz w:val="24"/>
          <w:szCs w:val="24"/>
          <w:rtl/>
        </w:rPr>
        <w:t xml:space="preserve">حد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لنم</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ذج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لتنموية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لحديثة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لتي تقوم على تقليل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لف</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قد وتعظيم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ستف</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دة من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رد من خل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دة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م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لتدوير </w:t>
      </w:r>
      <w:r w:rsidR="00633F20" w:rsidRPr="00633F20">
        <w:rPr>
          <w:rFonts w:ascii="Simplified Arabic" w:hAnsi="Simplified Arabic" w:cs="Simplified Arabic"/>
          <w:sz w:val="24"/>
          <w:szCs w:val="24"/>
          <w:rtl/>
        </w:rPr>
        <w:t xml:space="preserve">وترتبط </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د</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 xml:space="preserve">رة </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لمتك</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ملة للمخلف</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رتب</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ط</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 xml:space="preserve"> وثيق</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 xml:space="preserve"> ب</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 xml:space="preserve">لهدف </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لث</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 xml:space="preserve">ني عشر من </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هد</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 xml:space="preserve">ف </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 xml:space="preserve">لتنمية </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 xml:space="preserve">مة </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 xml:space="preserve">لذي يهدف </w:t>
      </w:r>
      <w:r w:rsidR="009A79D6">
        <w:rPr>
          <w:rFonts w:ascii="Simplified Arabic" w:hAnsi="Simplified Arabic" w:cs="Simplified Arabic"/>
          <w:sz w:val="24"/>
          <w:szCs w:val="24"/>
          <w:rtl/>
        </w:rPr>
        <w:t>ا</w:t>
      </w:r>
      <w:r w:rsidR="00633F20" w:rsidRPr="00633F20">
        <w:rPr>
          <w:rFonts w:ascii="Simplified Arabic" w:hAnsi="Simplified Arabic" w:cs="Simplified Arabic"/>
          <w:sz w:val="24"/>
          <w:szCs w:val="24"/>
          <w:rtl/>
        </w:rPr>
        <w:t>لى ضم</w:t>
      </w:r>
      <w:r w:rsidR="009A79D6">
        <w:rPr>
          <w:rFonts w:ascii="Simplified Arabic" w:hAnsi="Simplified Arabic" w:cs="Simplified Arabic"/>
          <w:sz w:val="24"/>
          <w:szCs w:val="24"/>
          <w:rtl/>
        </w:rPr>
        <w:t>ا</w:t>
      </w:r>
      <w:r w:rsidR="00633F20">
        <w:rPr>
          <w:rFonts w:ascii="Simplified Arabic" w:hAnsi="Simplified Arabic" w:cs="Simplified Arabic"/>
          <w:sz w:val="24"/>
          <w:szCs w:val="24"/>
          <w:rtl/>
        </w:rPr>
        <w:t xml:space="preserve">ن </w:t>
      </w:r>
      <w:r w:rsidR="009A79D6">
        <w:rPr>
          <w:rFonts w:ascii="Simplified Arabic" w:hAnsi="Simplified Arabic" w:cs="Simplified Arabic"/>
          <w:sz w:val="24"/>
          <w:szCs w:val="24"/>
          <w:rtl/>
        </w:rPr>
        <w:t>ا</w:t>
      </w:r>
      <w:r w:rsidR="00633F20">
        <w:rPr>
          <w:rFonts w:ascii="Simplified Arabic" w:hAnsi="Simplified Arabic" w:cs="Simplified Arabic"/>
          <w:sz w:val="24"/>
          <w:szCs w:val="24"/>
          <w:rtl/>
        </w:rPr>
        <w:t>نم</w:t>
      </w:r>
      <w:r w:rsidR="009A79D6">
        <w:rPr>
          <w:rFonts w:ascii="Simplified Arabic" w:hAnsi="Simplified Arabic" w:cs="Simplified Arabic"/>
          <w:sz w:val="24"/>
          <w:szCs w:val="24"/>
          <w:rtl/>
        </w:rPr>
        <w:t>ا</w:t>
      </w:r>
      <w:r w:rsidR="00633F20">
        <w:rPr>
          <w:rFonts w:ascii="Simplified Arabic" w:hAnsi="Simplified Arabic" w:cs="Simplified Arabic"/>
          <w:sz w:val="24"/>
          <w:szCs w:val="24"/>
          <w:rtl/>
        </w:rPr>
        <w:t xml:space="preserve">ط </w:t>
      </w:r>
      <w:r w:rsidR="009A79D6">
        <w:rPr>
          <w:rFonts w:ascii="Simplified Arabic" w:hAnsi="Simplified Arabic" w:cs="Simplified Arabic"/>
          <w:sz w:val="24"/>
          <w:szCs w:val="24"/>
          <w:rtl/>
        </w:rPr>
        <w:t>ا</w:t>
      </w:r>
      <w:r w:rsidR="00633F20">
        <w:rPr>
          <w:rFonts w:ascii="Simplified Arabic" w:hAnsi="Simplified Arabic" w:cs="Simplified Arabic"/>
          <w:sz w:val="24"/>
          <w:szCs w:val="24"/>
          <w:rtl/>
        </w:rPr>
        <w:t>ستهل</w:t>
      </w:r>
      <w:r w:rsidR="009A79D6">
        <w:rPr>
          <w:rFonts w:ascii="Simplified Arabic" w:hAnsi="Simplified Arabic" w:cs="Simplified Arabic"/>
          <w:sz w:val="24"/>
          <w:szCs w:val="24"/>
          <w:rtl/>
        </w:rPr>
        <w:t>ا</w:t>
      </w:r>
      <w:r w:rsidR="00633F20">
        <w:rPr>
          <w:rFonts w:ascii="Simplified Arabic" w:hAnsi="Simplified Arabic" w:cs="Simplified Arabic"/>
          <w:sz w:val="24"/>
          <w:szCs w:val="24"/>
          <w:rtl/>
        </w:rPr>
        <w:t>ك و</w:t>
      </w:r>
      <w:r w:rsidR="009A79D6">
        <w:rPr>
          <w:rFonts w:ascii="Simplified Arabic" w:hAnsi="Simplified Arabic" w:cs="Simplified Arabic"/>
          <w:sz w:val="24"/>
          <w:szCs w:val="24"/>
          <w:rtl/>
        </w:rPr>
        <w:t>ا</w:t>
      </w:r>
      <w:r w:rsidR="00633F20">
        <w:rPr>
          <w:rFonts w:ascii="Simplified Arabic" w:hAnsi="Simplified Arabic" w:cs="Simplified Arabic"/>
          <w:sz w:val="24"/>
          <w:szCs w:val="24"/>
          <w:rtl/>
        </w:rPr>
        <w:t>نت</w:t>
      </w:r>
      <w:r w:rsidR="009A79D6">
        <w:rPr>
          <w:rFonts w:ascii="Simplified Arabic" w:hAnsi="Simplified Arabic" w:cs="Simplified Arabic"/>
          <w:sz w:val="24"/>
          <w:szCs w:val="24"/>
          <w:rtl/>
        </w:rPr>
        <w:t>ا</w:t>
      </w:r>
      <w:r w:rsidR="00633F20">
        <w:rPr>
          <w:rFonts w:ascii="Simplified Arabic" w:hAnsi="Simplified Arabic" w:cs="Simplified Arabic"/>
          <w:sz w:val="24"/>
          <w:szCs w:val="24"/>
          <w:rtl/>
        </w:rPr>
        <w:t>ج مستد</w:t>
      </w:r>
      <w:r w:rsidR="009A79D6">
        <w:rPr>
          <w:rFonts w:ascii="Simplified Arabic" w:hAnsi="Simplified Arabic" w:cs="Simplified Arabic"/>
          <w:sz w:val="24"/>
          <w:szCs w:val="24"/>
          <w:rtl/>
        </w:rPr>
        <w:t>ا</w:t>
      </w:r>
      <w:r w:rsidR="00633F20">
        <w:rPr>
          <w:rFonts w:ascii="Simplified Arabic" w:hAnsi="Simplified Arabic" w:cs="Simplified Arabic"/>
          <w:sz w:val="24"/>
          <w:szCs w:val="24"/>
          <w:rtl/>
        </w:rPr>
        <w:t>مة</w:t>
      </w:r>
      <w:r w:rsidR="00633F20">
        <w:rPr>
          <w:rFonts w:ascii="Simplified Arabic" w:hAnsi="Simplified Arabic" w:cs="Simplified Arabic" w:hint="cs"/>
          <w:sz w:val="24"/>
          <w:szCs w:val="24"/>
          <w:rtl/>
        </w:rPr>
        <w:t xml:space="preserve"> </w:t>
      </w:r>
      <w:r w:rsidRPr="00AA51DC">
        <w:rPr>
          <w:rFonts w:ascii="Simplified Arabic" w:hAnsi="Simplified Arabic" w:cs="Simplified Arabic"/>
          <w:sz w:val="24"/>
          <w:szCs w:val="24"/>
          <w:rtl/>
        </w:rPr>
        <w:t>بم</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 يسهم في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لحد من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لضغوط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لبيئية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لمرتبطة ب</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نشطة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نت</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جية وعلى ر</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سه</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 قط</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 xml:space="preserve">ع </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لتشييد و</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AA51DC">
        <w:rPr>
          <w:rFonts w:ascii="Simplified Arabic" w:hAnsi="Simplified Arabic" w:cs="Simplified Arabic"/>
          <w:sz w:val="24"/>
          <w:szCs w:val="24"/>
          <w:rtl/>
        </w:rPr>
        <w:t>ء</w:t>
      </w:r>
      <w:r w:rsidRPr="00AA51DC">
        <w:rPr>
          <w:rFonts w:ascii="Simplified Arabic" w:hAnsi="Simplified Arabic" w:cs="Simplified Arabic"/>
          <w:sz w:val="24"/>
          <w:szCs w:val="24"/>
        </w:rPr>
        <w:t>.</w:t>
      </w:r>
      <w:r w:rsidR="00633F20">
        <w:rPr>
          <w:rFonts w:ascii="Simplified Arabic" w:hAnsi="Simplified Arabic" w:cs="Simplified Arabic" w:hint="cs"/>
          <w:sz w:val="24"/>
          <w:szCs w:val="24"/>
          <w:rtl/>
        </w:rPr>
        <w:t xml:space="preserve"> </w:t>
      </w:r>
    </w:p>
    <w:p w14:paraId="001C91BD" w14:textId="77777777" w:rsidR="00633F20" w:rsidRPr="00633F20" w:rsidRDefault="00633F20" w:rsidP="00C24937">
      <w:pPr>
        <w:tabs>
          <w:tab w:val="left" w:pos="6180"/>
        </w:tabs>
        <w:spacing w:after="0"/>
        <w:ind w:left="180"/>
        <w:jc w:val="both"/>
        <w:rPr>
          <w:rFonts w:ascii="Simplified Arabic" w:hAnsi="Simplified Arabic" w:cs="Simplified Arabic"/>
          <w:sz w:val="6"/>
          <w:szCs w:val="6"/>
          <w:rtl/>
        </w:rPr>
      </w:pPr>
    </w:p>
    <w:p w14:paraId="19E48C6C" w14:textId="39BBA78C" w:rsidR="00AA51DC" w:rsidRPr="00AA51DC" w:rsidRDefault="00C24937" w:rsidP="00C24937">
      <w:pPr>
        <w:tabs>
          <w:tab w:val="left" w:pos="6180"/>
        </w:tabs>
        <w:spacing w:after="0"/>
        <w:ind w:left="180"/>
        <w:jc w:val="both"/>
        <w:rPr>
          <w:rFonts w:ascii="Simplified Arabic" w:hAnsi="Simplified Arabic" w:cs="Simplified Arabic"/>
          <w:sz w:val="24"/>
          <w:szCs w:val="24"/>
        </w:rPr>
      </w:pPr>
      <w:r>
        <w:rPr>
          <w:rFonts w:ascii="Simplified Arabic" w:hAnsi="Simplified Arabic" w:cs="Simplified Arabic"/>
          <w:sz w:val="24"/>
          <w:szCs w:val="24"/>
          <w:rtl/>
        </w:rPr>
        <w:t>وي</w:t>
      </w:r>
      <w:r w:rsidR="00AA51DC" w:rsidRPr="00AA51DC">
        <w:rPr>
          <w:rFonts w:ascii="Simplified Arabic" w:hAnsi="Simplified Arabic" w:cs="Simplified Arabic"/>
          <w:sz w:val="24"/>
          <w:szCs w:val="24"/>
          <w:rtl/>
        </w:rPr>
        <w:t>عد قط</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ع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لتشييد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ء من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لقط</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س</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سية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لد</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عمة للتنمية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قتص</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دية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جتم</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عية نظر</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 لدوره في توفير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لبنية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لتحتية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لمس</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كن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لخدم</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لع</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مة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ن</w:t>
      </w:r>
      <w:r>
        <w:rPr>
          <w:rFonts w:ascii="Simplified Arabic" w:hAnsi="Simplified Arabic" w:cs="Simplified Arabic"/>
          <w:sz w:val="24"/>
          <w:szCs w:val="24"/>
          <w:rtl/>
        </w:rPr>
        <w:t>ه ي</w:t>
      </w:r>
      <w:r w:rsidR="00AA51DC" w:rsidRPr="00AA51DC">
        <w:rPr>
          <w:rFonts w:ascii="Simplified Arabic" w:hAnsi="Simplified Arabic" w:cs="Simplified Arabic"/>
          <w:sz w:val="24"/>
          <w:szCs w:val="24"/>
          <w:rtl/>
        </w:rPr>
        <w:t xml:space="preserve">عد في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لوقت ذ</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ته من </w:t>
      </w:r>
      <w:r w:rsidR="00DA1AF1">
        <w:rPr>
          <w:rFonts w:ascii="Simplified Arabic" w:hAnsi="Simplified Arabic" w:cs="Simplified Arabic" w:hint="cs"/>
          <w:sz w:val="24"/>
          <w:szCs w:val="24"/>
          <w:rtl/>
        </w:rPr>
        <w:t>أكثر</w:t>
      </w:r>
      <w:r w:rsidR="00AA51DC" w:rsidRPr="00AA51DC">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لقط</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ستهل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ك</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 للمو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رد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لطبيعية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لط</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قة ومن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كبر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لمص</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در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لمولدة </w:t>
      </w:r>
      <w:r>
        <w:rPr>
          <w:rFonts w:ascii="Simplified Arabic" w:hAnsi="Simplified Arabic" w:cs="Simplified Arabic" w:hint="cs"/>
          <w:sz w:val="24"/>
          <w:szCs w:val="24"/>
          <w:rtl/>
        </w:rPr>
        <w:t>للمخلف</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ت</w:t>
      </w:r>
      <w:r w:rsidR="00AA51DC" w:rsidRPr="00AA51DC">
        <w:rPr>
          <w:rFonts w:ascii="Simplified Arabic" w:hAnsi="Simplified Arabic" w:cs="Simplified Arabic"/>
          <w:sz w:val="24"/>
          <w:szCs w:val="24"/>
          <w:rtl/>
        </w:rPr>
        <w:t xml:space="preserve">. وفي ظل هذه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لتحدي</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ت </w:t>
      </w:r>
      <w:r w:rsidR="00DA1AF1">
        <w:rPr>
          <w:rFonts w:ascii="Simplified Arabic" w:hAnsi="Simplified Arabic" w:cs="Simplified Arabic" w:hint="cs"/>
          <w:sz w:val="24"/>
          <w:szCs w:val="24"/>
          <w:rtl/>
        </w:rPr>
        <w:t>أصبح</w:t>
      </w:r>
      <w:r w:rsidR="00AA51DC" w:rsidRPr="00AA51DC">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لتوجه نحو تبني مم</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رس</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م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م م</w:t>
      </w:r>
      <w:r>
        <w:rPr>
          <w:rFonts w:ascii="Simplified Arabic" w:hAnsi="Simplified Arabic" w:cs="Simplified Arabic"/>
          <w:sz w:val="24"/>
          <w:szCs w:val="24"/>
          <w:rtl/>
        </w:rPr>
        <w:t>و</w:t>
      </w:r>
      <w:r w:rsidR="009A79D6">
        <w:rPr>
          <w:rFonts w:ascii="Simplified Arabic" w:hAnsi="Simplified Arabic" w:cs="Simplified Arabic"/>
          <w:sz w:val="24"/>
          <w:szCs w:val="24"/>
          <w:rtl/>
        </w:rPr>
        <w:t>ا</w:t>
      </w:r>
      <w:r>
        <w:rPr>
          <w:rFonts w:ascii="Simplified Arabic" w:hAnsi="Simplified Arabic" w:cs="Simplified Arabic"/>
          <w:sz w:val="24"/>
          <w:szCs w:val="24"/>
          <w:rtl/>
        </w:rPr>
        <w:t>د بن</w:t>
      </w:r>
      <w:r w:rsidR="009A79D6">
        <w:rPr>
          <w:rFonts w:ascii="Simplified Arabic" w:hAnsi="Simplified Arabic" w:cs="Simplified Arabic"/>
          <w:sz w:val="24"/>
          <w:szCs w:val="24"/>
          <w:rtl/>
        </w:rPr>
        <w:t>ا</w:t>
      </w:r>
      <w:r>
        <w:rPr>
          <w:rFonts w:ascii="Simplified Arabic" w:hAnsi="Simplified Arabic" w:cs="Simplified Arabic"/>
          <w:sz w:val="24"/>
          <w:szCs w:val="24"/>
          <w:rtl/>
        </w:rPr>
        <w:t>ء صديقة للبيئة ضرورة ملح</w:t>
      </w:r>
      <w:r w:rsidR="00AA51DC" w:rsidRPr="00AA51DC">
        <w:rPr>
          <w:rFonts w:ascii="Simplified Arabic" w:hAnsi="Simplified Arabic" w:cs="Simplified Arabic"/>
          <w:sz w:val="24"/>
          <w:szCs w:val="24"/>
          <w:rtl/>
        </w:rPr>
        <w:t>ة لتحقيق كف</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ءة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رد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لحد من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ثر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لبيئي</w:t>
      </w:r>
      <w:r w:rsidR="00AA51DC" w:rsidRPr="00AA51DC">
        <w:rPr>
          <w:rFonts w:ascii="Simplified Arabic" w:hAnsi="Simplified Arabic" w:cs="Simplified Arabic"/>
          <w:sz w:val="24"/>
          <w:szCs w:val="24"/>
        </w:rPr>
        <w:t>.</w:t>
      </w:r>
    </w:p>
    <w:p w14:paraId="6FEBD09E" w14:textId="728DD314" w:rsidR="00AA51DC" w:rsidRPr="00AA51DC" w:rsidRDefault="00C24937" w:rsidP="00AA51DC">
      <w:pPr>
        <w:tabs>
          <w:tab w:val="left" w:pos="6180"/>
        </w:tabs>
        <w:spacing w:after="0"/>
        <w:ind w:left="180"/>
        <w:jc w:val="both"/>
        <w:rPr>
          <w:rFonts w:ascii="Simplified Arabic" w:hAnsi="Simplified Arabic" w:cs="Simplified Arabic"/>
          <w:sz w:val="24"/>
          <w:szCs w:val="24"/>
        </w:rPr>
      </w:pPr>
      <w:r>
        <w:rPr>
          <w:rFonts w:ascii="Simplified Arabic" w:hAnsi="Simplified Arabic" w:cs="Simplified Arabic"/>
          <w:sz w:val="24"/>
          <w:szCs w:val="24"/>
          <w:rtl/>
        </w:rPr>
        <w:t>وت</w:t>
      </w:r>
      <w:r w:rsidR="00AA51DC" w:rsidRPr="00AA51DC">
        <w:rPr>
          <w:rFonts w:ascii="Simplified Arabic" w:hAnsi="Simplified Arabic" w:cs="Simplified Arabic"/>
          <w:sz w:val="24"/>
          <w:szCs w:val="24"/>
          <w:rtl/>
        </w:rPr>
        <w:t xml:space="preserve">عد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دة تدوير مخلف</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لهدم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ء ول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 سيم</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دة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د تدويره من </w:t>
      </w:r>
      <w:r w:rsidR="00DA1AF1">
        <w:rPr>
          <w:rFonts w:ascii="Simplified Arabic" w:hAnsi="Simplified Arabic" w:cs="Simplified Arabic" w:hint="cs"/>
          <w:sz w:val="24"/>
          <w:szCs w:val="24"/>
          <w:rtl/>
        </w:rPr>
        <w:t>أبرز</w:t>
      </w:r>
      <w:r w:rsidR="00AA51DC" w:rsidRPr="00AA51DC">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لتطبيق</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لعملية لمب</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دئ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قتص</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د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لد</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ئري في قط</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ع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لتشييد حيث تسهم في تقليل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عتم</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د على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لطبيعي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لحد من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ستنز</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ف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لمح</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جر وخفض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ثر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لبيئي لل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نشطة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نش</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ئية. كم</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 يكتسب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د تدويره في مشروع</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لبنية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لتحتية وبخ</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صة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نش</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لطرق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همية خ</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صة نظر</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 لقدرة هذ</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لقط</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ع على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ستيع</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ب كمي</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ت كبيرة من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د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د تدويره</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 وتحقيق وفور</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قتص</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دية</w:t>
      </w:r>
      <w:r w:rsidR="00AA51DC" w:rsidRPr="00AA51DC">
        <w:rPr>
          <w:rFonts w:ascii="Simplified Arabic" w:hAnsi="Simplified Arabic" w:cs="Simplified Arabic"/>
          <w:sz w:val="24"/>
          <w:szCs w:val="24"/>
        </w:rPr>
        <w:t>.</w:t>
      </w:r>
    </w:p>
    <w:p w14:paraId="44AF1EE1" w14:textId="2455D295" w:rsidR="00AA51DC" w:rsidRPr="00AA51DC" w:rsidRDefault="00C24937" w:rsidP="0076546C">
      <w:pPr>
        <w:tabs>
          <w:tab w:val="left" w:pos="6180"/>
        </w:tabs>
        <w:spacing w:after="0"/>
        <w:ind w:left="180"/>
        <w:jc w:val="both"/>
        <w:rPr>
          <w:rFonts w:ascii="Times New Roman" w:eastAsia="Times New Roman" w:hAnsi="Times New Roman" w:cs="Times New Roman"/>
          <w:sz w:val="24"/>
          <w:szCs w:val="24"/>
        </w:rPr>
      </w:pPr>
      <w:r>
        <w:rPr>
          <w:rFonts w:ascii="Simplified Arabic" w:hAnsi="Simplified Arabic" w:cs="Simplified Arabic" w:hint="cs"/>
          <w:sz w:val="24"/>
          <w:szCs w:val="24"/>
          <w:rtl/>
        </w:rPr>
        <w:t xml:space="preserve">وعلى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لصعيد</w:t>
      </w:r>
      <w:r w:rsidR="00AA51DC" w:rsidRPr="00AA51DC">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لوطني تتبنى مصر من خل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ل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ل</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جندة</w:t>
      </w:r>
      <w:r>
        <w:rPr>
          <w:rFonts w:ascii="Simplified Arabic" w:hAnsi="Simplified Arabic" w:cs="Simplified Arabic"/>
          <w:sz w:val="24"/>
          <w:szCs w:val="24"/>
          <w:rtl/>
        </w:rPr>
        <w:t xml:space="preserve">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لوطنية لل</w:t>
      </w:r>
      <w:r>
        <w:rPr>
          <w:rFonts w:ascii="Simplified Arabic" w:hAnsi="Simplified Arabic" w:cs="Simplified Arabic"/>
          <w:sz w:val="24"/>
          <w:szCs w:val="24"/>
          <w:rtl/>
        </w:rPr>
        <w:t xml:space="preserve">تنمية </w:t>
      </w:r>
      <w:r w:rsidR="009A79D6">
        <w:rPr>
          <w:rFonts w:ascii="Simplified Arabic" w:hAnsi="Simplified Arabic" w:cs="Simplified Arabic"/>
          <w:sz w:val="24"/>
          <w:szCs w:val="24"/>
          <w:rtl/>
        </w:rPr>
        <w:t>ا</w:t>
      </w:r>
      <w:r>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Pr>
          <w:rFonts w:ascii="Simplified Arabic" w:hAnsi="Simplified Arabic" w:cs="Simplified Arabic"/>
          <w:sz w:val="24"/>
          <w:szCs w:val="24"/>
          <w:rtl/>
        </w:rPr>
        <w:t>مة</w:t>
      </w:r>
      <w:r>
        <w:rPr>
          <w:rFonts w:ascii="Simplified Arabic" w:hAnsi="Simplified Arabic" w:cs="Simplified Arabic" w:hint="cs"/>
          <w:sz w:val="24"/>
          <w:szCs w:val="24"/>
          <w:rtl/>
        </w:rPr>
        <w:t xml:space="preserve">: </w:t>
      </w:r>
      <w:r w:rsidR="00AA51DC" w:rsidRPr="00AA51DC">
        <w:rPr>
          <w:rFonts w:ascii="Simplified Arabic" w:hAnsi="Simplified Arabic" w:cs="Simplified Arabic"/>
          <w:sz w:val="24"/>
          <w:szCs w:val="24"/>
          <w:rtl/>
        </w:rPr>
        <w:t xml:space="preserve">رؤية مصر </w:t>
      </w:r>
      <w:r w:rsidRPr="00AA51DC">
        <w:rPr>
          <w:rFonts w:ascii="Simplified Arabic" w:hAnsi="Simplified Arabic" w:cs="Simplified Arabic" w:hint="cs"/>
          <w:sz w:val="24"/>
          <w:szCs w:val="24"/>
          <w:rtl/>
        </w:rPr>
        <w:t>2030</w:t>
      </w:r>
      <w:r>
        <w:rPr>
          <w:rFonts w:ascii="Simplified Arabic" w:hAnsi="Simplified Arabic" w:cs="Simplified Arabic" w:hint="cs"/>
          <w:sz w:val="24"/>
          <w:szCs w:val="24"/>
          <w:rtl/>
        </w:rPr>
        <w:t xml:space="preserve">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لمحدثة </w:t>
      </w:r>
      <w:r w:rsidRPr="00AA51DC">
        <w:rPr>
          <w:rFonts w:ascii="Simplified Arabic" w:hAnsi="Simplified Arabic" w:cs="Simplified Arabic" w:hint="cs"/>
          <w:sz w:val="24"/>
          <w:szCs w:val="24"/>
          <w:rtl/>
        </w:rPr>
        <w:t>توجه</w:t>
      </w:r>
      <w:r w:rsidR="009A79D6">
        <w:rPr>
          <w:rFonts w:ascii="Simplified Arabic" w:hAnsi="Simplified Arabic" w:cs="Simplified Arabic" w:hint="cs"/>
          <w:sz w:val="24"/>
          <w:szCs w:val="24"/>
          <w:rtl/>
        </w:rPr>
        <w:t>ا</w:t>
      </w:r>
      <w:r w:rsidR="00AA51DC" w:rsidRPr="00AA51DC">
        <w:rPr>
          <w:rFonts w:ascii="Simplified Arabic" w:hAnsi="Simplified Arabic" w:cs="Simplified Arabic"/>
          <w:sz w:val="24"/>
          <w:szCs w:val="24"/>
          <w:rtl/>
        </w:rPr>
        <w:t xml:space="preserve"> يستهدف تحقيق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لتنمية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مة في مختلف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لقط</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ت ومن بينه</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 قط</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ع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لتشييد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ء من خل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ل </w:t>
      </w:r>
      <w:r w:rsidR="009A79D6" w:rsidRPr="003460E8">
        <w:rPr>
          <w:rFonts w:ascii="Simplified Arabic" w:hAnsi="Simplified Arabic" w:cs="Simplified Arabic"/>
          <w:color w:val="000000" w:themeColor="text1"/>
          <w:sz w:val="24"/>
          <w:szCs w:val="24"/>
          <w:rtl/>
        </w:rPr>
        <w:t>ا</w:t>
      </w:r>
      <w:r w:rsidR="00AA51DC" w:rsidRPr="003460E8">
        <w:rPr>
          <w:rFonts w:ascii="Simplified Arabic" w:hAnsi="Simplified Arabic" w:cs="Simplified Arabic"/>
          <w:color w:val="000000" w:themeColor="text1"/>
          <w:sz w:val="24"/>
          <w:szCs w:val="24"/>
          <w:rtl/>
        </w:rPr>
        <w:t xml:space="preserve">لتحول نحو </w:t>
      </w:r>
      <w:r w:rsidR="009A79D6" w:rsidRPr="003460E8">
        <w:rPr>
          <w:rFonts w:ascii="Simplified Arabic" w:hAnsi="Simplified Arabic" w:cs="Simplified Arabic"/>
          <w:color w:val="000000" w:themeColor="text1"/>
          <w:sz w:val="24"/>
          <w:szCs w:val="24"/>
          <w:rtl/>
        </w:rPr>
        <w:t>ا</w:t>
      </w:r>
      <w:r w:rsidR="00AA51DC" w:rsidRPr="003460E8">
        <w:rPr>
          <w:rFonts w:ascii="Simplified Arabic" w:hAnsi="Simplified Arabic" w:cs="Simplified Arabic"/>
          <w:color w:val="000000" w:themeColor="text1"/>
          <w:sz w:val="24"/>
          <w:szCs w:val="24"/>
          <w:rtl/>
        </w:rPr>
        <w:t>ل</w:t>
      </w:r>
      <w:r w:rsidR="009A79D6" w:rsidRPr="003460E8">
        <w:rPr>
          <w:rFonts w:ascii="Simplified Arabic" w:hAnsi="Simplified Arabic" w:cs="Simplified Arabic"/>
          <w:color w:val="000000" w:themeColor="text1"/>
          <w:sz w:val="24"/>
          <w:szCs w:val="24"/>
          <w:rtl/>
        </w:rPr>
        <w:t>ا</w:t>
      </w:r>
      <w:r w:rsidR="00AA51DC" w:rsidRPr="003460E8">
        <w:rPr>
          <w:rFonts w:ascii="Simplified Arabic" w:hAnsi="Simplified Arabic" w:cs="Simplified Arabic"/>
          <w:color w:val="000000" w:themeColor="text1"/>
          <w:sz w:val="24"/>
          <w:szCs w:val="24"/>
          <w:rtl/>
        </w:rPr>
        <w:t>قتص</w:t>
      </w:r>
      <w:r w:rsidR="009A79D6" w:rsidRPr="003460E8">
        <w:rPr>
          <w:rFonts w:ascii="Simplified Arabic" w:hAnsi="Simplified Arabic" w:cs="Simplified Arabic"/>
          <w:color w:val="000000" w:themeColor="text1"/>
          <w:sz w:val="24"/>
          <w:szCs w:val="24"/>
          <w:rtl/>
        </w:rPr>
        <w:t>ا</w:t>
      </w:r>
      <w:r w:rsidR="00AA51DC" w:rsidRPr="003460E8">
        <w:rPr>
          <w:rFonts w:ascii="Simplified Arabic" w:hAnsi="Simplified Arabic" w:cs="Simplified Arabic"/>
          <w:color w:val="000000" w:themeColor="text1"/>
          <w:sz w:val="24"/>
          <w:szCs w:val="24"/>
          <w:rtl/>
        </w:rPr>
        <w:t xml:space="preserve">د </w:t>
      </w:r>
      <w:r w:rsidR="009A79D6" w:rsidRPr="003460E8">
        <w:rPr>
          <w:rFonts w:ascii="Simplified Arabic" w:hAnsi="Simplified Arabic" w:cs="Simplified Arabic"/>
          <w:color w:val="000000" w:themeColor="text1"/>
          <w:sz w:val="24"/>
          <w:szCs w:val="24"/>
          <w:rtl/>
        </w:rPr>
        <w:t>ا</w:t>
      </w:r>
      <w:r w:rsidR="00AA51DC" w:rsidRPr="003460E8">
        <w:rPr>
          <w:rFonts w:ascii="Simplified Arabic" w:hAnsi="Simplified Arabic" w:cs="Simplified Arabic"/>
          <w:color w:val="000000" w:themeColor="text1"/>
          <w:sz w:val="24"/>
          <w:szCs w:val="24"/>
          <w:rtl/>
        </w:rPr>
        <w:t>ل</w:t>
      </w:r>
      <w:r w:rsidR="009A79D6" w:rsidRPr="003460E8">
        <w:rPr>
          <w:rFonts w:ascii="Simplified Arabic" w:hAnsi="Simplified Arabic" w:cs="Simplified Arabic"/>
          <w:color w:val="000000" w:themeColor="text1"/>
          <w:sz w:val="24"/>
          <w:szCs w:val="24"/>
          <w:rtl/>
        </w:rPr>
        <w:t>ا</w:t>
      </w:r>
      <w:r w:rsidR="00AA51DC" w:rsidRPr="003460E8">
        <w:rPr>
          <w:rFonts w:ascii="Simplified Arabic" w:hAnsi="Simplified Arabic" w:cs="Simplified Arabic"/>
          <w:color w:val="000000" w:themeColor="text1"/>
          <w:sz w:val="24"/>
          <w:szCs w:val="24"/>
          <w:rtl/>
        </w:rPr>
        <w:t xml:space="preserve">خضر </w:t>
      </w:r>
      <w:r w:rsidR="00AA51DC" w:rsidRPr="00AA51DC">
        <w:rPr>
          <w:rFonts w:ascii="Simplified Arabic" w:hAnsi="Simplified Arabic" w:cs="Simplified Arabic"/>
          <w:sz w:val="24"/>
          <w:szCs w:val="24"/>
          <w:rtl/>
        </w:rPr>
        <w:t xml:space="preserve">وتعزيز منظومة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د</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رة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لمتك</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ملة للمخلف</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ت</w:t>
      </w:r>
      <w:r>
        <w:rPr>
          <w:rFonts w:ascii="Simplified Arabic" w:hAnsi="Simplified Arabic" w:cs="Simplified Arabic" w:hint="cs"/>
          <w:sz w:val="24"/>
          <w:szCs w:val="24"/>
          <w:rtl/>
        </w:rPr>
        <w:t xml:space="preserve"> وذلك ب</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لهدف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ل</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ستر</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تيجي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لث</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لث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لمعنى بنظ</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م بيئي متك</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مل ومستد</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م ويركز على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ستد</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مة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لمو</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رد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لطبيعية و</w:t>
      </w:r>
      <w:r w:rsidR="009A79D6">
        <w:rPr>
          <w:rFonts w:ascii="Simplified Arabic" w:hAnsi="Simplified Arabic" w:cs="Simplified Arabic" w:hint="cs"/>
          <w:sz w:val="24"/>
          <w:szCs w:val="24"/>
          <w:rtl/>
          <w:lang w:bidi="ar-EG"/>
        </w:rPr>
        <w:t>ا</w:t>
      </w:r>
      <w:r>
        <w:rPr>
          <w:rFonts w:ascii="Simplified Arabic" w:hAnsi="Simplified Arabic" w:cs="Simplified Arabic" w:hint="cs"/>
          <w:sz w:val="24"/>
          <w:szCs w:val="24"/>
          <w:rtl/>
        </w:rPr>
        <w:t>د</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رة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لمخلف</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ت و</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لحد من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لتغير</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ت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لمن</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خية</w:t>
      </w:r>
      <w:r w:rsidR="00AA51DC" w:rsidRPr="00AA51DC">
        <w:rPr>
          <w:rFonts w:ascii="Simplified Arabic" w:hAnsi="Simplified Arabic" w:cs="Simplified Arabic"/>
          <w:sz w:val="24"/>
          <w:szCs w:val="24"/>
          <w:rtl/>
        </w:rPr>
        <w:t>. ورغم م</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 تحمله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دة تدوير مخلف</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لهدم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ء من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مك</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ن</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ت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عدة 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 يز</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 تطبيقه</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 في مصر يو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جه عدد</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 من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لتحدي</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لمؤسسية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لتشريعية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لفنية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مر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لذي يبرز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w:t>
      </w:r>
      <w:r>
        <w:rPr>
          <w:rFonts w:ascii="Simplified Arabic" w:hAnsi="Simplified Arabic" w:cs="Simplified Arabic"/>
          <w:sz w:val="24"/>
          <w:szCs w:val="24"/>
          <w:rtl/>
        </w:rPr>
        <w:t>ح</w:t>
      </w:r>
      <w:r w:rsidR="009A79D6">
        <w:rPr>
          <w:rFonts w:ascii="Simplified Arabic" w:hAnsi="Simplified Arabic" w:cs="Simplified Arabic"/>
          <w:sz w:val="24"/>
          <w:szCs w:val="24"/>
          <w:rtl/>
        </w:rPr>
        <w:t>ا</w:t>
      </w:r>
      <w:r>
        <w:rPr>
          <w:rFonts w:ascii="Simplified Arabic" w:hAnsi="Simplified Arabic" w:cs="Simplified Arabic"/>
          <w:sz w:val="24"/>
          <w:szCs w:val="24"/>
          <w:rtl/>
        </w:rPr>
        <w:t xml:space="preserve">جة </w:t>
      </w:r>
      <w:r w:rsidR="009A79D6">
        <w:rPr>
          <w:rFonts w:ascii="Simplified Arabic" w:hAnsi="Simplified Arabic" w:cs="Simplified Arabic"/>
          <w:sz w:val="24"/>
          <w:szCs w:val="24"/>
          <w:rtl/>
        </w:rPr>
        <w:t>ا</w:t>
      </w:r>
      <w:r>
        <w:rPr>
          <w:rFonts w:ascii="Simplified Arabic" w:hAnsi="Simplified Arabic" w:cs="Simplified Arabic"/>
          <w:sz w:val="24"/>
          <w:szCs w:val="24"/>
          <w:rtl/>
        </w:rPr>
        <w:t>لى در</w:t>
      </w:r>
      <w:r w:rsidR="009A79D6">
        <w:rPr>
          <w:rFonts w:ascii="Simplified Arabic" w:hAnsi="Simplified Arabic" w:cs="Simplified Arabic"/>
          <w:sz w:val="24"/>
          <w:szCs w:val="24"/>
          <w:rtl/>
        </w:rPr>
        <w:t>ا</w:t>
      </w:r>
      <w:r>
        <w:rPr>
          <w:rFonts w:ascii="Simplified Arabic" w:hAnsi="Simplified Arabic" w:cs="Simplified Arabic"/>
          <w:sz w:val="24"/>
          <w:szCs w:val="24"/>
          <w:rtl/>
        </w:rPr>
        <w:t>س</w:t>
      </w:r>
      <w:r w:rsidR="009A79D6">
        <w:rPr>
          <w:rFonts w:ascii="Simplified Arabic" w:hAnsi="Simplified Arabic" w:cs="Simplified Arabic"/>
          <w:sz w:val="24"/>
          <w:szCs w:val="24"/>
          <w:rtl/>
        </w:rPr>
        <w:t>ا</w:t>
      </w:r>
      <w:r>
        <w:rPr>
          <w:rFonts w:ascii="Simplified Arabic" w:hAnsi="Simplified Arabic" w:cs="Simplified Arabic"/>
          <w:sz w:val="24"/>
          <w:szCs w:val="24"/>
          <w:rtl/>
        </w:rPr>
        <w:t xml:space="preserve">ت علمية تحليلية </w:t>
      </w:r>
      <w:r w:rsidR="0076546C">
        <w:rPr>
          <w:rFonts w:ascii="Simplified Arabic" w:hAnsi="Simplified Arabic" w:cs="Simplified Arabic" w:hint="cs"/>
          <w:sz w:val="24"/>
          <w:szCs w:val="24"/>
          <w:rtl/>
        </w:rPr>
        <w:t>ترصد</w:t>
      </w:r>
      <w:r w:rsidR="00AA51DC" w:rsidRPr="00AA51DC">
        <w:rPr>
          <w:rFonts w:ascii="Simplified Arabic" w:hAnsi="Simplified Arabic" w:cs="Simplified Arabic"/>
          <w:sz w:val="24"/>
          <w:szCs w:val="24"/>
          <w:rtl/>
        </w:rPr>
        <w:t xml:space="preserve"> دور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دة تدوير مخلف</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لهدم و</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ء في تعزيز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لتنمية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مة مع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لتركيز على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د تدويره في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نش</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00AA51DC" w:rsidRPr="00AA51DC">
        <w:rPr>
          <w:rFonts w:ascii="Simplified Arabic" w:hAnsi="Simplified Arabic" w:cs="Simplified Arabic"/>
          <w:sz w:val="24"/>
          <w:szCs w:val="24"/>
          <w:rtl/>
        </w:rPr>
        <w:t>لطرق</w:t>
      </w:r>
      <w:r w:rsidR="00AA51DC" w:rsidRPr="00AA51DC">
        <w:rPr>
          <w:rFonts w:ascii="Times New Roman" w:eastAsia="Times New Roman" w:hAnsi="Times New Roman" w:cs="Times New Roman"/>
          <w:sz w:val="24"/>
          <w:szCs w:val="24"/>
        </w:rPr>
        <w:t>.</w:t>
      </w:r>
    </w:p>
    <w:p w14:paraId="0A5FB250" w14:textId="77777777" w:rsidR="00AA51DC" w:rsidRPr="00AA51DC" w:rsidRDefault="00AA51DC" w:rsidP="00AA51DC">
      <w:pPr>
        <w:tabs>
          <w:tab w:val="left" w:pos="6180"/>
        </w:tabs>
        <w:spacing w:after="0"/>
        <w:ind w:left="180"/>
        <w:jc w:val="both"/>
        <w:rPr>
          <w:rFonts w:ascii="Simplified Arabic" w:hAnsi="Simplified Arabic" w:cs="Simplified Arabic"/>
          <w:sz w:val="8"/>
          <w:szCs w:val="8"/>
        </w:rPr>
      </w:pPr>
    </w:p>
    <w:p w14:paraId="0E814021" w14:textId="77777777" w:rsidR="000E44A2" w:rsidRPr="00AA51DC" w:rsidRDefault="000E44A2" w:rsidP="00735999">
      <w:pPr>
        <w:tabs>
          <w:tab w:val="left" w:pos="6180"/>
        </w:tabs>
        <w:spacing w:after="0"/>
        <w:ind w:left="180" w:firstLine="720"/>
        <w:jc w:val="both"/>
        <w:rPr>
          <w:rFonts w:ascii="Simplified Arabic" w:hAnsi="Simplified Arabic" w:cs="Simplified Arabic"/>
          <w:sz w:val="24"/>
          <w:szCs w:val="24"/>
          <w:rtl/>
        </w:rPr>
      </w:pPr>
    </w:p>
    <w:p w14:paraId="367BAECA" w14:textId="3B6EC6E2" w:rsidR="00C14022" w:rsidRPr="002B1787" w:rsidRDefault="009A79D6" w:rsidP="00C40B18">
      <w:pPr>
        <w:pStyle w:val="ListParagraph"/>
        <w:numPr>
          <w:ilvl w:val="0"/>
          <w:numId w:val="2"/>
        </w:numPr>
        <w:tabs>
          <w:tab w:val="left" w:pos="6180"/>
        </w:tabs>
        <w:spacing w:after="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w:t>
      </w:r>
      <w:r w:rsidR="00B145D9" w:rsidRPr="002B1787">
        <w:rPr>
          <w:rFonts w:ascii="Simplified Arabic" w:hAnsi="Simplified Arabic" w:cs="Simplified Arabic" w:hint="cs"/>
          <w:b/>
          <w:bCs/>
          <w:sz w:val="28"/>
          <w:szCs w:val="28"/>
          <w:rtl/>
          <w:lang w:bidi="ar-EG"/>
        </w:rPr>
        <w:t xml:space="preserve">لمشكلة </w:t>
      </w:r>
      <w:r>
        <w:rPr>
          <w:rFonts w:ascii="Simplified Arabic" w:hAnsi="Simplified Arabic" w:cs="Simplified Arabic" w:hint="cs"/>
          <w:b/>
          <w:bCs/>
          <w:sz w:val="28"/>
          <w:szCs w:val="28"/>
          <w:rtl/>
          <w:lang w:bidi="ar-EG"/>
        </w:rPr>
        <w:t>ا</w:t>
      </w:r>
      <w:r w:rsidR="00C14022" w:rsidRPr="002B1787">
        <w:rPr>
          <w:rFonts w:ascii="Simplified Arabic" w:hAnsi="Simplified Arabic" w:cs="Simplified Arabic" w:hint="cs"/>
          <w:b/>
          <w:bCs/>
          <w:sz w:val="28"/>
          <w:szCs w:val="28"/>
          <w:rtl/>
          <w:lang w:bidi="ar-EG"/>
        </w:rPr>
        <w:t>لبحثية:</w:t>
      </w:r>
    </w:p>
    <w:p w14:paraId="67F65D76" w14:textId="5FB9C011" w:rsidR="00C40257" w:rsidRPr="00C40257" w:rsidRDefault="00C40257" w:rsidP="00D66212">
      <w:pPr>
        <w:tabs>
          <w:tab w:val="left" w:pos="6180"/>
        </w:tabs>
        <w:spacing w:after="0"/>
        <w:ind w:left="180"/>
        <w:jc w:val="both"/>
        <w:rPr>
          <w:rFonts w:ascii="Simplified Arabic" w:hAnsi="Simplified Arabic" w:cs="Simplified Arabic"/>
          <w:sz w:val="24"/>
          <w:szCs w:val="24"/>
        </w:rPr>
      </w:pPr>
      <w:r w:rsidRPr="00C40257">
        <w:rPr>
          <w:rFonts w:ascii="Simplified Arabic" w:hAnsi="Simplified Arabic" w:cs="Simplified Arabic"/>
          <w:sz w:val="24"/>
          <w:szCs w:val="24"/>
          <w:rtl/>
        </w:rPr>
        <w:t>يشهد قط</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ع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لتشييد 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ء في مصر توسع</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 متس</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رع</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 </w:t>
      </w:r>
      <w:r w:rsidR="00DA1AF1">
        <w:rPr>
          <w:rFonts w:ascii="Simplified Arabic" w:hAnsi="Simplified Arabic" w:cs="Simplified Arabic" w:hint="cs"/>
          <w:sz w:val="24"/>
          <w:szCs w:val="24"/>
          <w:rtl/>
        </w:rPr>
        <w:t>أسهم</w:t>
      </w:r>
      <w:r w:rsidRPr="00C40257">
        <w:rPr>
          <w:rFonts w:ascii="Simplified Arabic" w:hAnsi="Simplified Arabic" w:cs="Simplified Arabic"/>
          <w:sz w:val="24"/>
          <w:szCs w:val="24"/>
          <w:rtl/>
        </w:rPr>
        <w:t xml:space="preserve"> بشكل مب</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شر في زي</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دة معدل</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ستهل</w:t>
      </w:r>
      <w:r w:rsidR="009A79D6">
        <w:rPr>
          <w:rFonts w:ascii="Simplified Arabic" w:hAnsi="Simplified Arabic" w:cs="Simplified Arabic"/>
          <w:sz w:val="24"/>
          <w:szCs w:val="24"/>
          <w:rtl/>
        </w:rPr>
        <w:t>ا</w:t>
      </w:r>
      <w:r w:rsidR="00D66212">
        <w:rPr>
          <w:rFonts w:ascii="Simplified Arabic" w:hAnsi="Simplified Arabic" w:cs="Simplified Arabic"/>
          <w:sz w:val="24"/>
          <w:szCs w:val="24"/>
          <w:rtl/>
        </w:rPr>
        <w:t xml:space="preserve">ك </w:t>
      </w:r>
      <w:r w:rsidR="009A79D6">
        <w:rPr>
          <w:rFonts w:ascii="Simplified Arabic" w:hAnsi="Simplified Arabic" w:cs="Simplified Arabic"/>
          <w:sz w:val="24"/>
          <w:szCs w:val="24"/>
          <w:rtl/>
        </w:rPr>
        <w:t>ا</w:t>
      </w:r>
      <w:r w:rsidR="00D66212">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00D66212">
        <w:rPr>
          <w:rFonts w:ascii="Simplified Arabic" w:hAnsi="Simplified Arabic" w:cs="Simplified Arabic"/>
          <w:sz w:val="24"/>
          <w:szCs w:val="24"/>
          <w:rtl/>
        </w:rPr>
        <w:t xml:space="preserve">رد </w:t>
      </w:r>
      <w:r w:rsidR="009A79D6">
        <w:rPr>
          <w:rFonts w:ascii="Simplified Arabic" w:hAnsi="Simplified Arabic" w:cs="Simplified Arabic"/>
          <w:sz w:val="24"/>
          <w:szCs w:val="24"/>
          <w:rtl/>
        </w:rPr>
        <w:t>ا</w:t>
      </w:r>
      <w:r w:rsidR="00D66212">
        <w:rPr>
          <w:rFonts w:ascii="Simplified Arabic" w:hAnsi="Simplified Arabic" w:cs="Simplified Arabic"/>
          <w:sz w:val="24"/>
          <w:szCs w:val="24"/>
          <w:rtl/>
        </w:rPr>
        <w:t>لطبيعية حيث ي</w:t>
      </w:r>
      <w:r w:rsidR="00D66212">
        <w:rPr>
          <w:rFonts w:ascii="Simplified Arabic" w:hAnsi="Simplified Arabic" w:cs="Simplified Arabic" w:hint="cs"/>
          <w:sz w:val="24"/>
          <w:szCs w:val="24"/>
          <w:rtl/>
        </w:rPr>
        <w:t>ع</w:t>
      </w:r>
      <w:r w:rsidRPr="00C40257">
        <w:rPr>
          <w:rFonts w:ascii="Simplified Arabic" w:hAnsi="Simplified Arabic" w:cs="Simplified Arabic"/>
          <w:sz w:val="24"/>
          <w:szCs w:val="24"/>
          <w:rtl/>
        </w:rPr>
        <w:t>د هذ</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لقط</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ع من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كثر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لقط</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عتم</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د</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 على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د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لخ</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ولية مثل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لطبيعي 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سمنت 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لط</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قة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لى ج</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نب كونه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حد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لمص</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در </w:t>
      </w:r>
      <w:r w:rsidR="009A79D6">
        <w:rPr>
          <w:rFonts w:ascii="Simplified Arabic" w:hAnsi="Simplified Arabic" w:cs="Simplified Arabic"/>
          <w:sz w:val="24"/>
          <w:szCs w:val="24"/>
          <w:rtl/>
        </w:rPr>
        <w:t>ا</w:t>
      </w:r>
      <w:r w:rsidR="00D66212">
        <w:rPr>
          <w:rFonts w:ascii="Simplified Arabic" w:hAnsi="Simplified Arabic" w:cs="Simplified Arabic"/>
          <w:sz w:val="24"/>
          <w:szCs w:val="24"/>
          <w:rtl/>
        </w:rPr>
        <w:t xml:space="preserve">لرئيسية لتوليد </w:t>
      </w:r>
      <w:r w:rsidR="009A79D6">
        <w:rPr>
          <w:rFonts w:ascii="Simplified Arabic" w:hAnsi="Simplified Arabic" w:cs="Simplified Arabic"/>
          <w:sz w:val="24"/>
          <w:szCs w:val="24"/>
          <w:rtl/>
        </w:rPr>
        <w:lastRenderedPageBreak/>
        <w:t>ا</w:t>
      </w:r>
      <w:r w:rsidR="00D66212">
        <w:rPr>
          <w:rFonts w:ascii="Simplified Arabic" w:hAnsi="Simplified Arabic" w:cs="Simplified Arabic"/>
          <w:sz w:val="24"/>
          <w:szCs w:val="24"/>
          <w:rtl/>
        </w:rPr>
        <w:t>لمخلف</w:t>
      </w:r>
      <w:r w:rsidR="009A79D6">
        <w:rPr>
          <w:rFonts w:ascii="Simplified Arabic" w:hAnsi="Simplified Arabic" w:cs="Simplified Arabic"/>
          <w:sz w:val="24"/>
          <w:szCs w:val="24"/>
          <w:rtl/>
        </w:rPr>
        <w:t>ا</w:t>
      </w:r>
      <w:r w:rsidR="00D66212">
        <w:rPr>
          <w:rFonts w:ascii="Simplified Arabic" w:hAnsi="Simplified Arabic" w:cs="Simplified Arabic"/>
          <w:sz w:val="24"/>
          <w:szCs w:val="24"/>
          <w:rtl/>
        </w:rPr>
        <w:t>ت</w:t>
      </w:r>
      <w:r w:rsidR="00D66212">
        <w:rPr>
          <w:rFonts w:ascii="Simplified Arabic" w:hAnsi="Simplified Arabic" w:cs="Simplified Arabic" w:hint="cs"/>
          <w:sz w:val="24"/>
          <w:szCs w:val="24"/>
          <w:rtl/>
        </w:rPr>
        <w:t xml:space="preserve"> ويمثل </w:t>
      </w:r>
      <w:r w:rsidR="009A79D6">
        <w:rPr>
          <w:rFonts w:ascii="Simplified Arabic" w:hAnsi="Simplified Arabic" w:cs="Simplified Arabic" w:hint="cs"/>
          <w:sz w:val="24"/>
          <w:szCs w:val="24"/>
          <w:rtl/>
        </w:rPr>
        <w:t>ا</w:t>
      </w:r>
      <w:r w:rsidR="00D66212">
        <w:rPr>
          <w:rFonts w:ascii="Simplified Arabic" w:hAnsi="Simplified Arabic" w:cs="Simplified Arabic" w:hint="cs"/>
          <w:sz w:val="24"/>
          <w:szCs w:val="24"/>
          <w:rtl/>
        </w:rPr>
        <w:t>لقط</w:t>
      </w:r>
      <w:r w:rsidR="009A79D6">
        <w:rPr>
          <w:rFonts w:ascii="Simplified Arabic" w:hAnsi="Simplified Arabic" w:cs="Simplified Arabic" w:hint="cs"/>
          <w:sz w:val="24"/>
          <w:szCs w:val="24"/>
          <w:rtl/>
        </w:rPr>
        <w:t>ا</w:t>
      </w:r>
      <w:r w:rsidR="00D66212">
        <w:rPr>
          <w:rFonts w:ascii="Simplified Arabic" w:hAnsi="Simplified Arabic" w:cs="Simplified Arabic" w:hint="cs"/>
          <w:sz w:val="24"/>
          <w:szCs w:val="24"/>
          <w:rtl/>
        </w:rPr>
        <w:t xml:space="preserve">ع </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 xml:space="preserve">كثر من 34% من </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 xml:space="preserve">لطلب على </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لط</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قة ويس</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هم ب</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 xml:space="preserve">كثر من 30% من </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جم</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 xml:space="preserve">لي </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نبع</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ث</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 xml:space="preserve">لكربون </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لن</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 xml:space="preserve">تجة عن </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لمب</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ني (وز</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 xml:space="preserve">رة </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لتخطيط و</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 xml:space="preserve">لتنمية </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قتص</w:t>
      </w:r>
      <w:r w:rsidR="009A79D6">
        <w:rPr>
          <w:rFonts w:ascii="Simplified Arabic" w:hAnsi="Simplified Arabic" w:cs="Simplified Arabic"/>
          <w:sz w:val="24"/>
          <w:szCs w:val="24"/>
          <w:rtl/>
        </w:rPr>
        <w:t>ا</w:t>
      </w:r>
      <w:r w:rsidR="00D66212" w:rsidRPr="00D66212">
        <w:rPr>
          <w:rFonts w:ascii="Simplified Arabic" w:hAnsi="Simplified Arabic" w:cs="Simplified Arabic"/>
          <w:sz w:val="24"/>
          <w:szCs w:val="24"/>
          <w:rtl/>
        </w:rPr>
        <w:t>دية</w:t>
      </w:r>
      <w:r w:rsidR="00D66212">
        <w:rPr>
          <w:rFonts w:ascii="Simplified Arabic" w:hAnsi="Simplified Arabic" w:cs="Simplified Arabic"/>
          <w:sz w:val="24"/>
          <w:szCs w:val="24"/>
          <w:rtl/>
        </w:rPr>
        <w:t xml:space="preserve"> 2022). كم</w:t>
      </w:r>
      <w:r w:rsidR="009A79D6">
        <w:rPr>
          <w:rFonts w:ascii="Simplified Arabic" w:hAnsi="Simplified Arabic" w:cs="Simplified Arabic"/>
          <w:sz w:val="24"/>
          <w:szCs w:val="24"/>
          <w:rtl/>
        </w:rPr>
        <w:t>ا</w:t>
      </w:r>
      <w:r w:rsidR="00D66212">
        <w:rPr>
          <w:rFonts w:ascii="Simplified Arabic" w:hAnsi="Simplified Arabic" w:cs="Simplified Arabic"/>
          <w:sz w:val="24"/>
          <w:szCs w:val="24"/>
          <w:rtl/>
        </w:rPr>
        <w:t xml:space="preserve"> ي</w:t>
      </w:r>
      <w:r w:rsidRPr="00C40257">
        <w:rPr>
          <w:rFonts w:ascii="Simplified Arabic" w:hAnsi="Simplified Arabic" w:cs="Simplified Arabic"/>
          <w:sz w:val="24"/>
          <w:szCs w:val="24"/>
          <w:rtl/>
        </w:rPr>
        <w:t>عد قط</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ع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نش</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006B553E">
        <w:rPr>
          <w:rFonts w:ascii="Simplified Arabic" w:hAnsi="Simplified Arabic" w:cs="Simplified Arabic"/>
          <w:sz w:val="24"/>
          <w:szCs w:val="24"/>
          <w:rtl/>
        </w:rPr>
        <w:t>لطرق</w:t>
      </w:r>
      <w:r w:rsidRPr="00C40257">
        <w:rPr>
          <w:rFonts w:ascii="Simplified Arabic" w:hAnsi="Simplified Arabic" w:cs="Simplified Arabic"/>
          <w:sz w:val="24"/>
          <w:szCs w:val="24"/>
          <w:rtl/>
        </w:rPr>
        <w:t xml:space="preserve"> من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لقط</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ت كثيفة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ستهل</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ك للمو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رد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لطبيعية نظر</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 ل</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عتم</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ده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س</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سي على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لطبيعي في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لطبق</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نش</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ئية 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عم</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ل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لرصف وهو م</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 يف</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قم من معدل</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ستنز</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ف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رد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لطبيعية ويزيد من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لضغوط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لبيئية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لمرتبطة ب</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نشطة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لمح</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جر 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ستخر</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ج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د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لخ</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م</w:t>
      </w:r>
      <w:r w:rsidRPr="00C40257">
        <w:rPr>
          <w:rFonts w:ascii="Simplified Arabic" w:hAnsi="Simplified Arabic" w:cs="Simplified Arabic"/>
          <w:sz w:val="24"/>
          <w:szCs w:val="24"/>
        </w:rPr>
        <w:t>.</w:t>
      </w:r>
    </w:p>
    <w:p w14:paraId="716C5DB1" w14:textId="4846AC40" w:rsidR="00C40257" w:rsidRPr="00C40257" w:rsidRDefault="00C40257" w:rsidP="00D66212">
      <w:pPr>
        <w:tabs>
          <w:tab w:val="left" w:pos="6180"/>
        </w:tabs>
        <w:spacing w:after="0"/>
        <w:ind w:left="180"/>
        <w:jc w:val="both"/>
        <w:rPr>
          <w:rFonts w:ascii="Simplified Arabic" w:hAnsi="Simplified Arabic" w:cs="Simplified Arabic"/>
          <w:sz w:val="24"/>
          <w:szCs w:val="24"/>
          <w:rtl/>
          <w:lang w:bidi="ar-EG"/>
        </w:rPr>
      </w:pPr>
      <w:r w:rsidRPr="00C40257">
        <w:rPr>
          <w:rFonts w:ascii="Simplified Arabic" w:hAnsi="Simplified Arabic" w:cs="Simplified Arabic"/>
          <w:sz w:val="24"/>
          <w:szCs w:val="24"/>
          <w:rtl/>
        </w:rPr>
        <w:t>وقد ترتب على هذ</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لتوسع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لعمر</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ني 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نش</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ئي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لمتز</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يد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رتف</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ع كبير في كمي</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ت مخلف</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لهدم 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لتي تمثل نسبة مؤثرة من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جم</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لي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لمخلف</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لصلبة بم</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 يعكس وجود هدر ملحوظ في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رد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لق</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بلة ل</w:t>
      </w:r>
      <w:r w:rsidR="009A79D6">
        <w:rPr>
          <w:rFonts w:ascii="Simplified Arabic" w:hAnsi="Simplified Arabic" w:cs="Simplified Arabic"/>
          <w:sz w:val="24"/>
          <w:szCs w:val="24"/>
          <w:rtl/>
        </w:rPr>
        <w:t>ا</w:t>
      </w:r>
      <w:r w:rsidR="00D66212">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00D66212">
        <w:rPr>
          <w:rFonts w:ascii="Simplified Arabic" w:hAnsi="Simplified Arabic" w:cs="Simplified Arabic"/>
          <w:sz w:val="24"/>
          <w:szCs w:val="24"/>
          <w:rtl/>
        </w:rPr>
        <w:t xml:space="preserve">دة </w:t>
      </w:r>
      <w:r w:rsidR="009A79D6">
        <w:rPr>
          <w:rFonts w:ascii="Simplified Arabic" w:hAnsi="Simplified Arabic" w:cs="Simplified Arabic"/>
          <w:sz w:val="24"/>
          <w:szCs w:val="24"/>
          <w:rtl/>
        </w:rPr>
        <w:t>ا</w:t>
      </w:r>
      <w:r w:rsidR="00D66212">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D66212">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00D66212">
        <w:rPr>
          <w:rFonts w:ascii="Simplified Arabic" w:hAnsi="Simplified Arabic" w:cs="Simplified Arabic"/>
          <w:sz w:val="24"/>
          <w:szCs w:val="24"/>
          <w:rtl/>
        </w:rPr>
        <w:t>م و</w:t>
      </w:r>
      <w:r w:rsidR="009A79D6">
        <w:rPr>
          <w:rFonts w:ascii="Simplified Arabic" w:hAnsi="Simplified Arabic" w:cs="Simplified Arabic"/>
          <w:sz w:val="24"/>
          <w:szCs w:val="24"/>
          <w:rtl/>
        </w:rPr>
        <w:t>ا</w:t>
      </w:r>
      <w:r w:rsidR="00D66212">
        <w:rPr>
          <w:rFonts w:ascii="Simplified Arabic" w:hAnsi="Simplified Arabic" w:cs="Simplified Arabic"/>
          <w:sz w:val="24"/>
          <w:szCs w:val="24"/>
          <w:rtl/>
        </w:rPr>
        <w:t>لتدوير. وتقد</w:t>
      </w:r>
      <w:r w:rsidRPr="00C40257">
        <w:rPr>
          <w:rFonts w:ascii="Simplified Arabic" w:hAnsi="Simplified Arabic" w:cs="Simplified Arabic"/>
          <w:sz w:val="24"/>
          <w:szCs w:val="24"/>
          <w:rtl/>
        </w:rPr>
        <w:t>ر كمي</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ت </w:t>
      </w:r>
      <w:r w:rsidR="00D66212">
        <w:rPr>
          <w:rFonts w:ascii="Simplified Arabic" w:hAnsi="Simplified Arabic" w:cs="Simplified Arabic" w:hint="cs"/>
          <w:sz w:val="24"/>
          <w:szCs w:val="24"/>
          <w:rtl/>
        </w:rPr>
        <w:t>مخلف</w:t>
      </w:r>
      <w:r w:rsidR="009A79D6">
        <w:rPr>
          <w:rFonts w:ascii="Simplified Arabic" w:hAnsi="Simplified Arabic" w:cs="Simplified Arabic" w:hint="cs"/>
          <w:sz w:val="24"/>
          <w:szCs w:val="24"/>
          <w:rtl/>
        </w:rPr>
        <w:t>ا</w:t>
      </w:r>
      <w:r w:rsidR="00D66212">
        <w:rPr>
          <w:rFonts w:ascii="Simplified Arabic" w:hAnsi="Simplified Arabic" w:cs="Simplified Arabic" w:hint="cs"/>
          <w:sz w:val="24"/>
          <w:szCs w:val="24"/>
          <w:rtl/>
        </w:rPr>
        <w:t xml:space="preserve">ت </w:t>
      </w:r>
      <w:r w:rsidR="009A79D6">
        <w:rPr>
          <w:rFonts w:ascii="Simplified Arabic" w:hAnsi="Simplified Arabic" w:cs="Simplified Arabic" w:hint="cs"/>
          <w:sz w:val="24"/>
          <w:szCs w:val="24"/>
          <w:rtl/>
        </w:rPr>
        <w:t>ا</w:t>
      </w:r>
      <w:r w:rsidR="00D66212">
        <w:rPr>
          <w:rFonts w:ascii="Simplified Arabic" w:hAnsi="Simplified Arabic" w:cs="Simplified Arabic" w:hint="cs"/>
          <w:sz w:val="24"/>
          <w:szCs w:val="24"/>
          <w:rtl/>
        </w:rPr>
        <w:t>لهدم</w:t>
      </w:r>
      <w:r w:rsidRPr="00C40257">
        <w:rPr>
          <w:rFonts w:ascii="Simplified Arabic" w:hAnsi="Simplified Arabic" w:cs="Simplified Arabic"/>
          <w:sz w:val="24"/>
          <w:szCs w:val="24"/>
          <w:rtl/>
        </w:rPr>
        <w:t xml:space="preserve"> </w:t>
      </w:r>
      <w:r w:rsidR="00D66212">
        <w:rPr>
          <w:rFonts w:ascii="Simplified Arabic" w:hAnsi="Simplified Arabic" w:cs="Simplified Arabic" w:hint="cs"/>
          <w:sz w:val="24"/>
          <w:szCs w:val="24"/>
          <w:rtl/>
        </w:rPr>
        <w:t>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لمتولدة في مصر بنحو 35–40 مليون طن سنوي</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 مع زي</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دة</w:t>
      </w:r>
      <w:r w:rsidR="00D66212">
        <w:rPr>
          <w:rFonts w:ascii="Simplified Arabic" w:hAnsi="Simplified Arabic" w:cs="Simplified Arabic"/>
          <w:sz w:val="24"/>
          <w:szCs w:val="24"/>
          <w:rtl/>
        </w:rPr>
        <w:t xml:space="preserve"> سنوية ت</w:t>
      </w:r>
      <w:r w:rsidR="00D66212">
        <w:rPr>
          <w:rFonts w:ascii="Simplified Arabic" w:hAnsi="Simplified Arabic" w:cs="Simplified Arabic" w:hint="cs"/>
          <w:sz w:val="24"/>
          <w:szCs w:val="24"/>
          <w:rtl/>
        </w:rPr>
        <w:t>ق</w:t>
      </w:r>
      <w:r w:rsidR="00D66212">
        <w:rPr>
          <w:rFonts w:ascii="Simplified Arabic" w:hAnsi="Simplified Arabic" w:cs="Simplified Arabic"/>
          <w:sz w:val="24"/>
          <w:szCs w:val="24"/>
          <w:rtl/>
        </w:rPr>
        <w:t>د</w:t>
      </w:r>
      <w:r w:rsidRPr="00C40257">
        <w:rPr>
          <w:rFonts w:ascii="Simplified Arabic" w:hAnsi="Simplified Arabic" w:cs="Simplified Arabic"/>
          <w:sz w:val="24"/>
          <w:szCs w:val="24"/>
          <w:rtl/>
        </w:rPr>
        <w:t>ر بحو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لي 5 مل</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يين طن وهو م</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 يعكس حجم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لتحدي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لبيئي و</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قتص</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دي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لمرتبط ب</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د</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 xml:space="preserve">رة هذه </w:t>
      </w:r>
      <w:r w:rsidR="009A79D6">
        <w:rPr>
          <w:rFonts w:ascii="Simplified Arabic" w:hAnsi="Simplified Arabic" w:cs="Simplified Arabic"/>
          <w:sz w:val="24"/>
          <w:szCs w:val="24"/>
          <w:rtl/>
        </w:rPr>
        <w:t>ا</w:t>
      </w:r>
      <w:r w:rsidRPr="00C40257">
        <w:rPr>
          <w:rFonts w:ascii="Simplified Arabic" w:hAnsi="Simplified Arabic" w:cs="Simplified Arabic"/>
          <w:sz w:val="24"/>
          <w:szCs w:val="24"/>
          <w:rtl/>
        </w:rPr>
        <w:t>لمخلف</w:t>
      </w:r>
      <w:r w:rsidR="009A79D6">
        <w:rPr>
          <w:rFonts w:ascii="Simplified Arabic" w:hAnsi="Simplified Arabic" w:cs="Simplified Arabic"/>
          <w:sz w:val="24"/>
          <w:szCs w:val="24"/>
          <w:rtl/>
        </w:rPr>
        <w:t>ا</w:t>
      </w:r>
      <w:r w:rsidR="00855F56">
        <w:rPr>
          <w:rFonts w:ascii="Simplified Arabic" w:hAnsi="Simplified Arabic" w:cs="Simplified Arabic" w:hint="cs"/>
          <w:sz w:val="24"/>
          <w:szCs w:val="24"/>
          <w:rtl/>
        </w:rPr>
        <w:t xml:space="preserve">ت </w:t>
      </w:r>
      <w:r w:rsidR="00DA1AF1">
        <w:rPr>
          <w:rFonts w:ascii="Simplified Arabic" w:hAnsi="Simplified Arabic" w:cs="Simplified Arabic" w:hint="cs"/>
          <w:sz w:val="24"/>
          <w:szCs w:val="24"/>
          <w:rtl/>
        </w:rPr>
        <w:t>(</w:t>
      </w:r>
      <w:r w:rsidR="00DA1AF1">
        <w:rPr>
          <w:rFonts w:ascii="Simplified Arabic" w:hAnsi="Simplified Arabic" w:cs="Simplified Arabic" w:hint="cs"/>
          <w:sz w:val="24"/>
          <w:szCs w:val="24"/>
          <w:rtl/>
          <w:lang w:bidi="ar-EG"/>
        </w:rPr>
        <w:t>الشابوري</w:t>
      </w:r>
      <w:r w:rsidR="00855F56">
        <w:rPr>
          <w:rFonts w:ascii="Simplified Arabic" w:hAnsi="Simplified Arabic" w:cs="Simplified Arabic" w:hint="cs"/>
          <w:sz w:val="24"/>
          <w:szCs w:val="24"/>
          <w:rtl/>
          <w:lang w:bidi="ar-EG"/>
        </w:rPr>
        <w:t xml:space="preserve"> والمتولي 2023</w:t>
      </w:r>
      <w:r w:rsidR="00742FBE">
        <w:rPr>
          <w:rFonts w:ascii="Simplified Arabic" w:hAnsi="Simplified Arabic" w:cs="Simplified Arabic" w:hint="cs"/>
          <w:sz w:val="24"/>
          <w:szCs w:val="24"/>
          <w:rtl/>
          <w:lang w:bidi="ar-EG"/>
        </w:rPr>
        <w:t xml:space="preserve"> </w:t>
      </w:r>
      <w:r w:rsidR="00855F56">
        <w:rPr>
          <w:rFonts w:ascii="Simplified Arabic" w:hAnsi="Simplified Arabic" w:cs="Simplified Arabic" w:hint="cs"/>
          <w:sz w:val="24"/>
          <w:szCs w:val="24"/>
          <w:rtl/>
          <w:lang w:bidi="ar-EG"/>
        </w:rPr>
        <w:t>)</w:t>
      </w:r>
      <w:r w:rsidR="00742FBE">
        <w:rPr>
          <w:rFonts w:ascii="Simplified Arabic" w:hAnsi="Simplified Arabic" w:cs="Simplified Arabic" w:hint="cs"/>
          <w:sz w:val="24"/>
          <w:szCs w:val="24"/>
          <w:rtl/>
          <w:lang w:bidi="ar-EG"/>
        </w:rPr>
        <w:t xml:space="preserve"> </w:t>
      </w:r>
    </w:p>
    <w:p w14:paraId="12A88EE9" w14:textId="5367BAED" w:rsidR="009D15D1" w:rsidRPr="009D15D1" w:rsidRDefault="009D15D1" w:rsidP="00601F99">
      <w:pPr>
        <w:tabs>
          <w:tab w:val="left" w:pos="6180"/>
        </w:tabs>
        <w:spacing w:after="0"/>
        <w:ind w:left="180"/>
        <w:jc w:val="both"/>
        <w:rPr>
          <w:rFonts w:ascii="Simplified Arabic" w:hAnsi="Simplified Arabic" w:cs="Simplified Arabic"/>
          <w:sz w:val="24"/>
          <w:szCs w:val="24"/>
          <w:rtl/>
        </w:rPr>
      </w:pPr>
      <w:r w:rsidRPr="009D15D1">
        <w:rPr>
          <w:rFonts w:ascii="Simplified Arabic" w:hAnsi="Simplified Arabic" w:cs="Simplified Arabic"/>
          <w:sz w:val="24"/>
          <w:szCs w:val="24"/>
          <w:rtl/>
        </w:rPr>
        <w:t xml:space="preserve">ورغم </w:t>
      </w:r>
      <w:r w:rsidR="00DA1AF1">
        <w:rPr>
          <w:rFonts w:ascii="Simplified Arabic" w:hAnsi="Simplified Arabic" w:cs="Simplified Arabic" w:hint="cs"/>
          <w:sz w:val="24"/>
          <w:szCs w:val="24"/>
          <w:rtl/>
        </w:rPr>
        <w:t>إدراك</w:t>
      </w:r>
      <w:r w:rsidRPr="009D15D1">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لدولة 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همية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د</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رة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لمخلف</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ت بشكل مستد</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م 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تخ</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ذه</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عدد</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من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لخطو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لمؤسسية 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لتشريعية في هذ</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ط</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ر وعلى ر</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سه</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صد</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ر ق</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نون تنظيم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د</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رة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لمخلف</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رقم (202) لسنة 2020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لذي يستهدف تنظيم منظومة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د</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رة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لمخلف</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وتعزيز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دة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لتدوير 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لحد من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لمم</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رس</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غير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منة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ن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لتطبيق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لفعلي لهذه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لتشريع</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ت فيم</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يتعلق بمخلف</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لهدم </w:t>
      </w:r>
      <w:r w:rsidR="00601F99">
        <w:rPr>
          <w:rFonts w:ascii="Simplified Arabic" w:hAnsi="Simplified Arabic" w:cs="Simplified Arabic"/>
          <w:sz w:val="24"/>
          <w:szCs w:val="24"/>
          <w:rtl/>
        </w:rPr>
        <w:t>و</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ء ل</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 xml:space="preserve"> يز</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 xml:space="preserve">ل محدود </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ثر. وي</w:t>
      </w:r>
      <w:r w:rsidRPr="009D15D1">
        <w:rPr>
          <w:rFonts w:ascii="Simplified Arabic" w:hAnsi="Simplified Arabic" w:cs="Simplified Arabic"/>
          <w:sz w:val="24"/>
          <w:szCs w:val="24"/>
          <w:rtl/>
        </w:rPr>
        <w:t xml:space="preserve">عزى ذلك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لى ضعف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لي</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لتفعيل 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لر</w:t>
      </w:r>
      <w:r w:rsidR="00601F99">
        <w:rPr>
          <w:rFonts w:ascii="Simplified Arabic" w:hAnsi="Simplified Arabic" w:cs="Simplified Arabic"/>
          <w:sz w:val="24"/>
          <w:szCs w:val="24"/>
          <w:rtl/>
        </w:rPr>
        <w:t>ق</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بة وغي</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 xml:space="preserve">ب </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دو</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 xml:space="preserve">ت </w:t>
      </w:r>
      <w:r w:rsidR="00DA1AF1">
        <w:rPr>
          <w:rFonts w:ascii="Simplified Arabic" w:hAnsi="Simplified Arabic" w:cs="Simplified Arabic" w:hint="cs"/>
          <w:sz w:val="24"/>
          <w:szCs w:val="24"/>
          <w:rtl/>
        </w:rPr>
        <w:t>إلزام</w:t>
      </w:r>
      <w:r w:rsidR="00601F99">
        <w:rPr>
          <w:rFonts w:ascii="Simplified Arabic" w:hAnsi="Simplified Arabic" w:cs="Simplified Arabic"/>
          <w:sz w:val="24"/>
          <w:szCs w:val="24"/>
          <w:rtl/>
        </w:rPr>
        <w:t xml:space="preserve"> و</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ضحة ت</w:t>
      </w:r>
      <w:r w:rsidRPr="009D15D1">
        <w:rPr>
          <w:rFonts w:ascii="Simplified Arabic" w:hAnsi="Simplified Arabic" w:cs="Simplified Arabic"/>
          <w:sz w:val="24"/>
          <w:szCs w:val="24"/>
          <w:rtl/>
        </w:rPr>
        <w:t>شجع على دمج مو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د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د تدويره</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ضمن مشروع</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لتشييد فضل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عن عدم تو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فر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ط</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ر وطني متك</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مل يُنظم عملية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دة تدوير مخلف</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لهدم 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ء ويحدد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دو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ر 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لمسؤول</w:t>
      </w:r>
      <w:r w:rsidR="00601F99">
        <w:rPr>
          <w:rFonts w:ascii="Simplified Arabic" w:hAnsi="Simplified Arabic" w:cs="Simplified Arabic"/>
          <w:sz w:val="24"/>
          <w:szCs w:val="24"/>
          <w:rtl/>
        </w:rPr>
        <w:t>ي</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لمؤسسية بصورة و</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ضحة. كم</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 xml:space="preserve"> ي</w:t>
      </w:r>
      <w:r w:rsidRPr="009D15D1">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حظ محدودية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لتنسيق بين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لوز</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ر</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ت 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لجه</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لمعنية 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سيم</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وز</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ر</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سك</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ن 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لنقل 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لبيئة 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لتنمية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لمحلية وهو م</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يحد من تعميم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د تدويره خ</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صة في مشروع</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نش</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لطرق.</w:t>
      </w:r>
    </w:p>
    <w:p w14:paraId="677F2AD4" w14:textId="77777777" w:rsidR="009D15D1" w:rsidRPr="004D47EF" w:rsidRDefault="009D15D1" w:rsidP="009D15D1">
      <w:pPr>
        <w:tabs>
          <w:tab w:val="left" w:pos="6180"/>
        </w:tabs>
        <w:spacing w:after="0"/>
        <w:ind w:left="180"/>
        <w:rPr>
          <w:rFonts w:ascii="Simplified Arabic" w:hAnsi="Simplified Arabic" w:cs="Simplified Arabic"/>
          <w:sz w:val="8"/>
          <w:szCs w:val="8"/>
          <w:rtl/>
        </w:rPr>
      </w:pPr>
    </w:p>
    <w:p w14:paraId="474083A5" w14:textId="0057736A" w:rsidR="00C40257" w:rsidRPr="00C40257" w:rsidRDefault="009D15D1" w:rsidP="006B553E">
      <w:pPr>
        <w:tabs>
          <w:tab w:val="left" w:pos="6180"/>
        </w:tabs>
        <w:spacing w:after="0"/>
        <w:ind w:left="180"/>
        <w:jc w:val="both"/>
        <w:rPr>
          <w:rFonts w:ascii="Simplified Arabic" w:hAnsi="Simplified Arabic" w:cs="Simplified Arabic"/>
          <w:sz w:val="24"/>
          <w:szCs w:val="24"/>
        </w:rPr>
      </w:pPr>
      <w:r w:rsidRPr="009D15D1">
        <w:rPr>
          <w:rFonts w:ascii="Simplified Arabic" w:hAnsi="Simplified Arabic" w:cs="Simplified Arabic"/>
          <w:sz w:val="24"/>
          <w:szCs w:val="24"/>
          <w:rtl/>
        </w:rPr>
        <w:t xml:space="preserve">وفي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لمق</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بل 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يز</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عتم</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د على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لطبيعي هو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لخي</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ر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لس</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ئد في مشروع</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لتشييد 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لطرق في ظل غي</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ب سي</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س</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ت تحفيزية وتشريع</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ملزمة تدعم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لتحول نحو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لبد</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ئل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مة رغم م</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يترتب على ذلك من </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ستنز</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ف مستمر للمو</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 xml:space="preserve">رد </w:t>
      </w:r>
      <w:r w:rsidR="009A79D6">
        <w:rPr>
          <w:rFonts w:ascii="Simplified Arabic" w:hAnsi="Simplified Arabic" w:cs="Simplified Arabic"/>
          <w:sz w:val="24"/>
          <w:szCs w:val="24"/>
          <w:rtl/>
        </w:rPr>
        <w:t>ا</w:t>
      </w:r>
      <w:r w:rsidR="00601F99">
        <w:rPr>
          <w:rFonts w:ascii="Simplified Arabic" w:hAnsi="Simplified Arabic" w:cs="Simplified Arabic"/>
          <w:sz w:val="24"/>
          <w:szCs w:val="24"/>
          <w:rtl/>
        </w:rPr>
        <w:t>لطبيعية و</w:t>
      </w:r>
      <w:r w:rsidR="009A79D6">
        <w:rPr>
          <w:rFonts w:ascii="Simplified Arabic" w:hAnsi="Simplified Arabic" w:cs="Simplified Arabic" w:hint="cs"/>
          <w:sz w:val="24"/>
          <w:szCs w:val="24"/>
          <w:rtl/>
        </w:rPr>
        <w:t>ا</w:t>
      </w:r>
      <w:r w:rsidRPr="009D15D1">
        <w:rPr>
          <w:rFonts w:ascii="Simplified Arabic" w:hAnsi="Simplified Arabic" w:cs="Simplified Arabic"/>
          <w:sz w:val="24"/>
          <w:szCs w:val="24"/>
          <w:rtl/>
        </w:rPr>
        <w:t>رتف</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ع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ثر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لبيئي 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قتص</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دي على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لمدى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لطويل. ومن ثم تتبلور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لمشكلة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لبحثية في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لح</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جة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لى </w:t>
      </w:r>
      <w:r w:rsidR="003419DC">
        <w:rPr>
          <w:rFonts w:ascii="Simplified Arabic" w:hAnsi="Simplified Arabic" w:cs="Simplified Arabic" w:hint="cs"/>
          <w:sz w:val="24"/>
          <w:szCs w:val="24"/>
          <w:rtl/>
        </w:rPr>
        <w:t>تعزيز دور</w:t>
      </w:r>
      <w:r w:rsidRPr="009D15D1">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دة تدوير مخلف</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لهدم 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ء في مصر ودر</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سة مدى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مك</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نية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مه</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كبديل للرك</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لطبيعي ول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سيم</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في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نش</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لطرق بم</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 يسهم في تقليل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لهدر في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رد وخفض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ثر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لبيئي لقط</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ع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لتشييد و</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ء وتعزيز ف</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علية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لسي</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س</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لوطنية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لد</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عمة لتحقيق مستهدف</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 xml:space="preserve">لتنمية </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sidRPr="009D15D1">
        <w:rPr>
          <w:rFonts w:ascii="Simplified Arabic" w:hAnsi="Simplified Arabic" w:cs="Simplified Arabic"/>
          <w:sz w:val="24"/>
          <w:szCs w:val="24"/>
          <w:rtl/>
        </w:rPr>
        <w:t>مة ورؤية مصر 2030.</w:t>
      </w:r>
    </w:p>
    <w:p w14:paraId="6902F6E0" w14:textId="77777777" w:rsidR="00C40257" w:rsidRPr="00C40257" w:rsidRDefault="00C40257" w:rsidP="00A60C40">
      <w:pPr>
        <w:tabs>
          <w:tab w:val="left" w:pos="6180"/>
        </w:tabs>
        <w:spacing w:after="0"/>
        <w:ind w:left="180"/>
        <w:jc w:val="both"/>
        <w:rPr>
          <w:rFonts w:ascii="Simplified Arabic" w:hAnsi="Simplified Arabic" w:cs="Simplified Arabic"/>
          <w:sz w:val="24"/>
          <w:szCs w:val="24"/>
        </w:rPr>
      </w:pPr>
    </w:p>
    <w:p w14:paraId="643761C0" w14:textId="6F81C651" w:rsidR="00C14022" w:rsidRPr="00C165F4" w:rsidRDefault="00F403E2" w:rsidP="00C40B18">
      <w:pPr>
        <w:pStyle w:val="ListParagraph"/>
        <w:numPr>
          <w:ilvl w:val="0"/>
          <w:numId w:val="2"/>
        </w:numPr>
        <w:shd w:val="clear" w:color="auto" w:fill="FFFFFF" w:themeFill="background1"/>
        <w:spacing w:after="0"/>
        <w:jc w:val="high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الأ</w:t>
      </w:r>
      <w:r w:rsidR="00C14022" w:rsidRPr="00C165F4">
        <w:rPr>
          <w:rFonts w:ascii="Simplified Arabic" w:hAnsi="Simplified Arabic" w:cs="Simplified Arabic" w:hint="cs"/>
          <w:b/>
          <w:bCs/>
          <w:sz w:val="28"/>
          <w:szCs w:val="28"/>
          <w:rtl/>
          <w:lang w:bidi="ar-EG"/>
        </w:rPr>
        <w:t>هد</w:t>
      </w:r>
      <w:r w:rsidR="009A79D6">
        <w:rPr>
          <w:rFonts w:ascii="Simplified Arabic" w:hAnsi="Simplified Arabic" w:cs="Simplified Arabic" w:hint="cs"/>
          <w:b/>
          <w:bCs/>
          <w:sz w:val="28"/>
          <w:szCs w:val="28"/>
          <w:rtl/>
          <w:lang w:bidi="ar-EG"/>
        </w:rPr>
        <w:t>ا</w:t>
      </w:r>
      <w:r w:rsidR="00C14022" w:rsidRPr="00C165F4">
        <w:rPr>
          <w:rFonts w:ascii="Simplified Arabic" w:hAnsi="Simplified Arabic" w:cs="Simplified Arabic" w:hint="cs"/>
          <w:b/>
          <w:bCs/>
          <w:sz w:val="28"/>
          <w:szCs w:val="28"/>
          <w:rtl/>
          <w:lang w:bidi="ar-EG"/>
        </w:rPr>
        <w:t xml:space="preserve">ف </w:t>
      </w:r>
      <w:r w:rsidR="009A79D6">
        <w:rPr>
          <w:rFonts w:ascii="Simplified Arabic" w:hAnsi="Simplified Arabic" w:cs="Simplified Arabic" w:hint="cs"/>
          <w:b/>
          <w:bCs/>
          <w:sz w:val="28"/>
          <w:szCs w:val="28"/>
          <w:rtl/>
          <w:lang w:bidi="ar-EG"/>
        </w:rPr>
        <w:t>ا</w:t>
      </w:r>
      <w:r w:rsidR="00506F1B" w:rsidRPr="00C165F4">
        <w:rPr>
          <w:rFonts w:ascii="Simplified Arabic" w:hAnsi="Simplified Arabic" w:cs="Simplified Arabic" w:hint="cs"/>
          <w:b/>
          <w:bCs/>
          <w:sz w:val="28"/>
          <w:szCs w:val="28"/>
          <w:rtl/>
          <w:lang w:bidi="ar-EG"/>
        </w:rPr>
        <w:t>لبحث</w:t>
      </w:r>
      <w:r>
        <w:rPr>
          <w:rFonts w:ascii="Simplified Arabic" w:hAnsi="Simplified Arabic" w:cs="Simplified Arabic" w:hint="cs"/>
          <w:b/>
          <w:bCs/>
          <w:sz w:val="28"/>
          <w:szCs w:val="28"/>
          <w:rtl/>
          <w:lang w:bidi="ar-EG"/>
        </w:rPr>
        <w:t>ية</w:t>
      </w:r>
      <w:r w:rsidR="00C14022" w:rsidRPr="00C165F4">
        <w:rPr>
          <w:rFonts w:ascii="Simplified Arabic" w:hAnsi="Simplified Arabic" w:cs="Simplified Arabic" w:hint="cs"/>
          <w:b/>
          <w:bCs/>
          <w:sz w:val="28"/>
          <w:szCs w:val="28"/>
          <w:rtl/>
          <w:lang w:bidi="ar-EG"/>
        </w:rPr>
        <w:t>:</w:t>
      </w:r>
    </w:p>
    <w:p w14:paraId="5138DCCD" w14:textId="0DFD31C4" w:rsidR="00AE684D" w:rsidRDefault="00AE684D" w:rsidP="00B45542">
      <w:pPr>
        <w:tabs>
          <w:tab w:val="left" w:pos="6180"/>
        </w:tabs>
        <w:spacing w:after="0"/>
        <w:ind w:left="180"/>
        <w:jc w:val="both"/>
        <w:rPr>
          <w:rFonts w:ascii="Simplified Arabic" w:hAnsi="Simplified Arabic" w:cs="Simplified Arabic"/>
          <w:sz w:val="24"/>
          <w:szCs w:val="24"/>
          <w:rtl/>
        </w:rPr>
      </w:pPr>
      <w:r w:rsidRPr="00AE684D">
        <w:rPr>
          <w:rFonts w:ascii="Simplified Arabic" w:hAnsi="Simplified Arabic" w:cs="Simplified Arabic" w:hint="cs"/>
          <w:sz w:val="24"/>
          <w:szCs w:val="24"/>
          <w:rtl/>
        </w:rPr>
        <w:t>يستهدف</w:t>
      </w:r>
      <w:r w:rsidRPr="00AE684D">
        <w:rPr>
          <w:rFonts w:ascii="Simplified Arabic" w:hAnsi="Simplified Arabic" w:cs="Simplified Arabic"/>
          <w:sz w:val="24"/>
          <w:szCs w:val="24"/>
          <w:rtl/>
        </w:rPr>
        <w:t xml:space="preserve"> </w:t>
      </w:r>
      <w:r w:rsidRPr="00AE684D">
        <w:rPr>
          <w:rFonts w:ascii="Simplified Arabic" w:hAnsi="Simplified Arabic" w:cs="Simplified Arabic" w:hint="cs"/>
          <w:sz w:val="24"/>
          <w:szCs w:val="24"/>
          <w:rtl/>
        </w:rPr>
        <w:t>هذ</w:t>
      </w:r>
      <w:r w:rsidR="009A79D6">
        <w:rPr>
          <w:rFonts w:ascii="Simplified Arabic" w:hAnsi="Simplified Arabic" w:cs="Simplified Arabic" w:hint="cs"/>
          <w:sz w:val="24"/>
          <w:szCs w:val="24"/>
          <w:rtl/>
        </w:rPr>
        <w:t>ا</w:t>
      </w:r>
      <w:r w:rsidRPr="00AE684D">
        <w:rPr>
          <w:rFonts w:ascii="Simplified Arabic" w:hAnsi="Simplified Arabic" w:cs="Simplified Arabic"/>
          <w:sz w:val="24"/>
          <w:szCs w:val="24"/>
          <w:rtl/>
        </w:rPr>
        <w:t xml:space="preserve"> </w:t>
      </w:r>
      <w:r w:rsidR="009A79D6">
        <w:rPr>
          <w:rFonts w:ascii="Simplified Arabic" w:hAnsi="Simplified Arabic" w:cs="Simplified Arabic" w:hint="cs"/>
          <w:sz w:val="24"/>
          <w:szCs w:val="24"/>
          <w:rtl/>
        </w:rPr>
        <w:t>ا</w:t>
      </w:r>
      <w:r w:rsidRPr="00AE684D">
        <w:rPr>
          <w:rFonts w:ascii="Simplified Arabic" w:hAnsi="Simplified Arabic" w:cs="Simplified Arabic" w:hint="cs"/>
          <w:sz w:val="24"/>
          <w:szCs w:val="24"/>
          <w:rtl/>
        </w:rPr>
        <w:t>لبحث</w:t>
      </w:r>
      <w:r w:rsidRPr="00AE684D">
        <w:rPr>
          <w:rFonts w:ascii="Simplified Arabic" w:hAnsi="Simplified Arabic" w:cs="Simplified Arabic"/>
          <w:sz w:val="24"/>
          <w:szCs w:val="24"/>
          <w:rtl/>
        </w:rPr>
        <w:t xml:space="preserve"> </w:t>
      </w:r>
      <w:r w:rsidRPr="00AE684D">
        <w:rPr>
          <w:rFonts w:ascii="Simplified Arabic" w:hAnsi="Simplified Arabic" w:cs="Simplified Arabic" w:hint="cs"/>
          <w:sz w:val="24"/>
          <w:szCs w:val="24"/>
          <w:rtl/>
        </w:rPr>
        <w:t>تعزيز</w:t>
      </w:r>
      <w:r w:rsidRPr="00AE684D">
        <w:rPr>
          <w:rFonts w:ascii="Simplified Arabic" w:hAnsi="Simplified Arabic" w:cs="Simplified Arabic"/>
          <w:sz w:val="24"/>
          <w:szCs w:val="24"/>
          <w:rtl/>
        </w:rPr>
        <w:t xml:space="preserve"> </w:t>
      </w:r>
      <w:r w:rsidR="00B45542">
        <w:rPr>
          <w:rFonts w:ascii="Simplified Arabic" w:hAnsi="Simplified Arabic" w:cs="Simplified Arabic" w:hint="cs"/>
          <w:sz w:val="24"/>
          <w:szCs w:val="24"/>
          <w:rtl/>
        </w:rPr>
        <w:t>دور</w:t>
      </w:r>
      <w:r w:rsidR="00B45542" w:rsidRPr="00B45542">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دة تدوير مخلف</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لهدم و</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ء في مصر مع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لتركيز على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00B45542">
        <w:rPr>
          <w:rFonts w:ascii="Simplified Arabic" w:hAnsi="Simplified Arabic" w:cs="Simplified Arabic"/>
          <w:sz w:val="24"/>
          <w:szCs w:val="24"/>
          <w:rtl/>
        </w:rPr>
        <w:t>د تدويره في مشروع</w:t>
      </w:r>
      <w:r w:rsidR="009A79D6">
        <w:rPr>
          <w:rFonts w:ascii="Simplified Arabic" w:hAnsi="Simplified Arabic" w:cs="Simplified Arabic"/>
          <w:sz w:val="24"/>
          <w:szCs w:val="24"/>
          <w:rtl/>
        </w:rPr>
        <w:t>ا</w:t>
      </w:r>
      <w:r w:rsidR="00B45542">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B45542">
        <w:rPr>
          <w:rFonts w:ascii="Simplified Arabic" w:hAnsi="Simplified Arabic" w:cs="Simplified Arabic"/>
          <w:sz w:val="24"/>
          <w:szCs w:val="24"/>
          <w:rtl/>
        </w:rPr>
        <w:t>نش</w:t>
      </w:r>
      <w:r w:rsidR="009A79D6">
        <w:rPr>
          <w:rFonts w:ascii="Simplified Arabic" w:hAnsi="Simplified Arabic" w:cs="Simplified Arabic"/>
          <w:sz w:val="24"/>
          <w:szCs w:val="24"/>
          <w:rtl/>
        </w:rPr>
        <w:t>ا</w:t>
      </w:r>
      <w:r w:rsidR="00B45542">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00B45542">
        <w:rPr>
          <w:rFonts w:ascii="Simplified Arabic" w:hAnsi="Simplified Arabic" w:cs="Simplified Arabic"/>
          <w:sz w:val="24"/>
          <w:szCs w:val="24"/>
          <w:rtl/>
        </w:rPr>
        <w:t>لطرق</w:t>
      </w:r>
      <w:r w:rsidR="00B45542" w:rsidRPr="00B45542">
        <w:rPr>
          <w:rFonts w:ascii="Simplified Arabic" w:hAnsi="Simplified Arabic" w:cs="Simplified Arabic"/>
          <w:sz w:val="24"/>
          <w:szCs w:val="24"/>
          <w:rtl/>
        </w:rPr>
        <w:t xml:space="preserve"> و</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قتر</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ح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لي</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ت وسي</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س</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ت تدعم دمج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د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د تدويره</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 بطريقة مستد</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مة</w:t>
      </w:r>
      <w:r w:rsidR="00B45542">
        <w:rPr>
          <w:rFonts w:ascii="Simplified Arabic" w:hAnsi="Simplified Arabic" w:cs="Simplified Arabic" w:hint="cs"/>
          <w:sz w:val="24"/>
          <w:szCs w:val="24"/>
          <w:rtl/>
        </w:rPr>
        <w:t xml:space="preserve"> في </w:t>
      </w:r>
      <w:r w:rsidR="009A79D6">
        <w:rPr>
          <w:rFonts w:ascii="Simplified Arabic" w:hAnsi="Simplified Arabic" w:cs="Simplified Arabic" w:hint="cs"/>
          <w:sz w:val="24"/>
          <w:szCs w:val="24"/>
          <w:rtl/>
        </w:rPr>
        <w:t>ا</w:t>
      </w:r>
      <w:r w:rsidR="00B45542">
        <w:rPr>
          <w:rFonts w:ascii="Simplified Arabic" w:hAnsi="Simplified Arabic" w:cs="Simplified Arabic" w:hint="cs"/>
          <w:sz w:val="24"/>
          <w:szCs w:val="24"/>
          <w:rtl/>
        </w:rPr>
        <w:t>نش</w:t>
      </w:r>
      <w:r w:rsidR="009A79D6">
        <w:rPr>
          <w:rFonts w:ascii="Simplified Arabic" w:hAnsi="Simplified Arabic" w:cs="Simplified Arabic" w:hint="cs"/>
          <w:sz w:val="24"/>
          <w:szCs w:val="24"/>
          <w:rtl/>
        </w:rPr>
        <w:t>ا</w:t>
      </w:r>
      <w:r w:rsidR="00B45542">
        <w:rPr>
          <w:rFonts w:ascii="Simplified Arabic" w:hAnsi="Simplified Arabic" w:cs="Simplified Arabic" w:hint="cs"/>
          <w:sz w:val="24"/>
          <w:szCs w:val="24"/>
          <w:rtl/>
        </w:rPr>
        <w:t xml:space="preserve">ء </w:t>
      </w:r>
      <w:r w:rsidR="009A79D6">
        <w:rPr>
          <w:rFonts w:ascii="Simplified Arabic" w:hAnsi="Simplified Arabic" w:cs="Simplified Arabic" w:hint="cs"/>
          <w:sz w:val="24"/>
          <w:szCs w:val="24"/>
          <w:rtl/>
        </w:rPr>
        <w:t>ا</w:t>
      </w:r>
      <w:r w:rsidR="00B45542">
        <w:rPr>
          <w:rFonts w:ascii="Simplified Arabic" w:hAnsi="Simplified Arabic" w:cs="Simplified Arabic" w:hint="cs"/>
          <w:sz w:val="24"/>
          <w:szCs w:val="24"/>
          <w:rtl/>
        </w:rPr>
        <w:t>لطرق</w:t>
      </w:r>
      <w:r w:rsidR="00B45542" w:rsidRPr="00B45542">
        <w:rPr>
          <w:rFonts w:ascii="Simplified Arabic" w:hAnsi="Simplified Arabic" w:cs="Simplified Arabic"/>
          <w:sz w:val="24"/>
          <w:szCs w:val="24"/>
          <w:rtl/>
        </w:rPr>
        <w:t xml:space="preserve"> بم</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 يسهم في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لحد من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لهدر في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رد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لطبيعية وخفض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ثر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لبيئي وتحقيق مستهدف</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 xml:space="preserve">لتنمية </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sidR="00B45542" w:rsidRPr="00B45542">
        <w:rPr>
          <w:rFonts w:ascii="Simplified Arabic" w:hAnsi="Simplified Arabic" w:cs="Simplified Arabic"/>
          <w:sz w:val="24"/>
          <w:szCs w:val="24"/>
          <w:rtl/>
        </w:rPr>
        <w:t>مة ورؤية مصر 2030.</w:t>
      </w:r>
      <w:r w:rsidRPr="00AE684D">
        <w:rPr>
          <w:rFonts w:ascii="Simplified Arabic" w:hAnsi="Simplified Arabic" w:cs="Simplified Arabic"/>
          <w:sz w:val="24"/>
          <w:szCs w:val="24"/>
          <w:rtl/>
        </w:rPr>
        <w:t xml:space="preserve"> </w:t>
      </w:r>
      <w:r w:rsidR="00B45542">
        <w:rPr>
          <w:rFonts w:ascii="Simplified Arabic" w:hAnsi="Simplified Arabic" w:cs="Simplified Arabic" w:hint="cs"/>
          <w:sz w:val="24"/>
          <w:szCs w:val="24"/>
          <w:rtl/>
        </w:rPr>
        <w:t>و</w:t>
      </w:r>
      <w:r w:rsidRPr="00AE684D">
        <w:rPr>
          <w:rFonts w:ascii="Simplified Arabic" w:hAnsi="Simplified Arabic" w:cs="Simplified Arabic" w:hint="cs"/>
          <w:sz w:val="24"/>
          <w:szCs w:val="24"/>
          <w:rtl/>
        </w:rPr>
        <w:t>يتم</w:t>
      </w:r>
      <w:r w:rsidRPr="00AE684D">
        <w:rPr>
          <w:rFonts w:ascii="Simplified Arabic" w:hAnsi="Simplified Arabic" w:cs="Simplified Arabic"/>
          <w:sz w:val="24"/>
          <w:szCs w:val="24"/>
          <w:rtl/>
        </w:rPr>
        <w:t xml:space="preserve"> </w:t>
      </w:r>
      <w:r w:rsidRPr="00AE684D">
        <w:rPr>
          <w:rFonts w:ascii="Simplified Arabic" w:hAnsi="Simplified Arabic" w:cs="Simplified Arabic" w:hint="cs"/>
          <w:sz w:val="24"/>
          <w:szCs w:val="24"/>
          <w:rtl/>
        </w:rPr>
        <w:t>تحقيق</w:t>
      </w:r>
      <w:r w:rsidRPr="00AE684D">
        <w:rPr>
          <w:rFonts w:ascii="Simplified Arabic" w:hAnsi="Simplified Arabic" w:cs="Simplified Arabic"/>
          <w:sz w:val="24"/>
          <w:szCs w:val="24"/>
          <w:rtl/>
        </w:rPr>
        <w:t xml:space="preserve"> </w:t>
      </w:r>
      <w:r w:rsidRPr="00AE684D">
        <w:rPr>
          <w:rFonts w:ascii="Simplified Arabic" w:hAnsi="Simplified Arabic" w:cs="Simplified Arabic" w:hint="cs"/>
          <w:sz w:val="24"/>
          <w:szCs w:val="24"/>
          <w:rtl/>
        </w:rPr>
        <w:t>هذ</w:t>
      </w:r>
      <w:r w:rsidR="009A79D6">
        <w:rPr>
          <w:rFonts w:ascii="Simplified Arabic" w:hAnsi="Simplified Arabic" w:cs="Simplified Arabic" w:hint="cs"/>
          <w:sz w:val="24"/>
          <w:szCs w:val="24"/>
          <w:rtl/>
        </w:rPr>
        <w:t>ا</w:t>
      </w:r>
      <w:r w:rsidRPr="00AE684D">
        <w:rPr>
          <w:rFonts w:ascii="Simplified Arabic" w:hAnsi="Simplified Arabic" w:cs="Simplified Arabic"/>
          <w:sz w:val="24"/>
          <w:szCs w:val="24"/>
          <w:rtl/>
        </w:rPr>
        <w:t xml:space="preserve"> </w:t>
      </w:r>
      <w:r w:rsidR="009A79D6">
        <w:rPr>
          <w:rFonts w:ascii="Simplified Arabic" w:hAnsi="Simplified Arabic" w:cs="Simplified Arabic" w:hint="cs"/>
          <w:sz w:val="24"/>
          <w:szCs w:val="24"/>
          <w:rtl/>
        </w:rPr>
        <w:t>ا</w:t>
      </w:r>
      <w:r w:rsidRPr="00AE684D">
        <w:rPr>
          <w:rFonts w:ascii="Simplified Arabic" w:hAnsi="Simplified Arabic" w:cs="Simplified Arabic" w:hint="cs"/>
          <w:sz w:val="24"/>
          <w:szCs w:val="24"/>
          <w:rtl/>
        </w:rPr>
        <w:t>لهدف</w:t>
      </w:r>
      <w:r w:rsidRPr="00AE684D">
        <w:rPr>
          <w:rFonts w:ascii="Simplified Arabic" w:hAnsi="Simplified Arabic" w:cs="Simplified Arabic"/>
          <w:sz w:val="24"/>
          <w:szCs w:val="24"/>
          <w:rtl/>
        </w:rPr>
        <w:t xml:space="preserve"> </w:t>
      </w:r>
      <w:r w:rsidRPr="00AE684D">
        <w:rPr>
          <w:rFonts w:ascii="Simplified Arabic" w:hAnsi="Simplified Arabic" w:cs="Simplified Arabic" w:hint="cs"/>
          <w:sz w:val="24"/>
          <w:szCs w:val="24"/>
          <w:rtl/>
        </w:rPr>
        <w:t>من</w:t>
      </w:r>
      <w:r w:rsidRPr="00AE684D">
        <w:rPr>
          <w:rFonts w:ascii="Simplified Arabic" w:hAnsi="Simplified Arabic" w:cs="Simplified Arabic"/>
          <w:sz w:val="24"/>
          <w:szCs w:val="24"/>
          <w:rtl/>
        </w:rPr>
        <w:t xml:space="preserve"> </w:t>
      </w:r>
      <w:r w:rsidRPr="00AE684D">
        <w:rPr>
          <w:rFonts w:ascii="Simplified Arabic" w:hAnsi="Simplified Arabic" w:cs="Simplified Arabic" w:hint="cs"/>
          <w:sz w:val="24"/>
          <w:szCs w:val="24"/>
          <w:rtl/>
        </w:rPr>
        <w:t>خل</w:t>
      </w:r>
      <w:r w:rsidR="009A79D6">
        <w:rPr>
          <w:rFonts w:ascii="Simplified Arabic" w:hAnsi="Simplified Arabic" w:cs="Simplified Arabic" w:hint="cs"/>
          <w:sz w:val="24"/>
          <w:szCs w:val="24"/>
          <w:rtl/>
        </w:rPr>
        <w:t>ا</w:t>
      </w:r>
      <w:r w:rsidRPr="00AE684D">
        <w:rPr>
          <w:rFonts w:ascii="Simplified Arabic" w:hAnsi="Simplified Arabic" w:cs="Simplified Arabic" w:hint="cs"/>
          <w:sz w:val="24"/>
          <w:szCs w:val="24"/>
          <w:rtl/>
        </w:rPr>
        <w:t>ل</w:t>
      </w:r>
      <w:r w:rsidRPr="00AE684D">
        <w:rPr>
          <w:rFonts w:ascii="Simplified Arabic" w:hAnsi="Simplified Arabic" w:cs="Simplified Arabic"/>
          <w:sz w:val="24"/>
          <w:szCs w:val="24"/>
          <w:rtl/>
        </w:rPr>
        <w:t xml:space="preserve"> </w:t>
      </w:r>
      <w:r w:rsidR="009A79D6">
        <w:rPr>
          <w:rFonts w:ascii="Simplified Arabic" w:hAnsi="Simplified Arabic" w:cs="Simplified Arabic" w:hint="cs"/>
          <w:sz w:val="24"/>
          <w:szCs w:val="24"/>
          <w:rtl/>
        </w:rPr>
        <w:t>ا</w:t>
      </w:r>
      <w:r w:rsidRPr="00AE684D">
        <w:rPr>
          <w:rFonts w:ascii="Simplified Arabic" w:hAnsi="Simplified Arabic" w:cs="Simplified Arabic" w:hint="cs"/>
          <w:sz w:val="24"/>
          <w:szCs w:val="24"/>
          <w:rtl/>
        </w:rPr>
        <w:t>ل</w:t>
      </w:r>
      <w:r w:rsidR="009A79D6">
        <w:rPr>
          <w:rFonts w:ascii="Simplified Arabic" w:hAnsi="Simplified Arabic" w:cs="Simplified Arabic" w:hint="cs"/>
          <w:sz w:val="24"/>
          <w:szCs w:val="24"/>
          <w:rtl/>
        </w:rPr>
        <w:t>ا</w:t>
      </w:r>
      <w:r w:rsidRPr="00AE684D">
        <w:rPr>
          <w:rFonts w:ascii="Simplified Arabic" w:hAnsi="Simplified Arabic" w:cs="Simplified Arabic" w:hint="cs"/>
          <w:sz w:val="24"/>
          <w:szCs w:val="24"/>
          <w:rtl/>
        </w:rPr>
        <w:t>هد</w:t>
      </w:r>
      <w:r w:rsidR="009A79D6">
        <w:rPr>
          <w:rFonts w:ascii="Simplified Arabic" w:hAnsi="Simplified Arabic" w:cs="Simplified Arabic" w:hint="cs"/>
          <w:sz w:val="24"/>
          <w:szCs w:val="24"/>
          <w:rtl/>
        </w:rPr>
        <w:t>ا</w:t>
      </w:r>
      <w:r w:rsidRPr="00AE684D">
        <w:rPr>
          <w:rFonts w:ascii="Simplified Arabic" w:hAnsi="Simplified Arabic" w:cs="Simplified Arabic" w:hint="cs"/>
          <w:sz w:val="24"/>
          <w:szCs w:val="24"/>
          <w:rtl/>
        </w:rPr>
        <w:t>ف</w:t>
      </w:r>
      <w:r w:rsidRPr="00AE684D">
        <w:rPr>
          <w:rFonts w:ascii="Simplified Arabic" w:hAnsi="Simplified Arabic" w:cs="Simplified Arabic"/>
          <w:sz w:val="24"/>
          <w:szCs w:val="24"/>
          <w:rtl/>
        </w:rPr>
        <w:t xml:space="preserve"> </w:t>
      </w:r>
      <w:r w:rsidR="009A79D6">
        <w:rPr>
          <w:rFonts w:ascii="Simplified Arabic" w:hAnsi="Simplified Arabic" w:cs="Simplified Arabic" w:hint="cs"/>
          <w:sz w:val="24"/>
          <w:szCs w:val="24"/>
          <w:rtl/>
        </w:rPr>
        <w:t>ا</w:t>
      </w:r>
      <w:r w:rsidRPr="00AE684D">
        <w:rPr>
          <w:rFonts w:ascii="Simplified Arabic" w:hAnsi="Simplified Arabic" w:cs="Simplified Arabic" w:hint="cs"/>
          <w:sz w:val="24"/>
          <w:szCs w:val="24"/>
          <w:rtl/>
        </w:rPr>
        <w:t>لفرعية</w:t>
      </w:r>
      <w:r w:rsidRPr="00AE684D">
        <w:rPr>
          <w:rFonts w:ascii="Simplified Arabic" w:hAnsi="Simplified Arabic" w:cs="Simplified Arabic"/>
          <w:sz w:val="24"/>
          <w:szCs w:val="24"/>
          <w:rtl/>
        </w:rPr>
        <w:t xml:space="preserve"> </w:t>
      </w:r>
      <w:r w:rsidR="009A79D6">
        <w:rPr>
          <w:rFonts w:ascii="Simplified Arabic" w:hAnsi="Simplified Arabic" w:cs="Simplified Arabic" w:hint="cs"/>
          <w:sz w:val="24"/>
          <w:szCs w:val="24"/>
          <w:rtl/>
        </w:rPr>
        <w:t>ا</w:t>
      </w:r>
      <w:r w:rsidRPr="00AE684D">
        <w:rPr>
          <w:rFonts w:ascii="Simplified Arabic" w:hAnsi="Simplified Arabic" w:cs="Simplified Arabic" w:hint="cs"/>
          <w:sz w:val="24"/>
          <w:szCs w:val="24"/>
          <w:rtl/>
        </w:rPr>
        <w:t>لت</w:t>
      </w:r>
      <w:r w:rsidR="009A79D6">
        <w:rPr>
          <w:rFonts w:ascii="Simplified Arabic" w:hAnsi="Simplified Arabic" w:cs="Simplified Arabic" w:hint="cs"/>
          <w:sz w:val="24"/>
          <w:szCs w:val="24"/>
          <w:rtl/>
        </w:rPr>
        <w:t>ا</w:t>
      </w:r>
      <w:r w:rsidRPr="00AE684D">
        <w:rPr>
          <w:rFonts w:ascii="Simplified Arabic" w:hAnsi="Simplified Arabic" w:cs="Simplified Arabic" w:hint="cs"/>
          <w:sz w:val="24"/>
          <w:szCs w:val="24"/>
          <w:rtl/>
        </w:rPr>
        <w:t>لية</w:t>
      </w:r>
      <w:r w:rsidRPr="00AE684D">
        <w:rPr>
          <w:rFonts w:ascii="Simplified Arabic" w:hAnsi="Simplified Arabic" w:cs="Simplified Arabic"/>
          <w:sz w:val="24"/>
          <w:szCs w:val="24"/>
          <w:rtl/>
        </w:rPr>
        <w:t>:</w:t>
      </w:r>
    </w:p>
    <w:p w14:paraId="650C9788" w14:textId="7F28A94E" w:rsidR="00283DC2" w:rsidRDefault="009A79D6" w:rsidP="00581247">
      <w:pPr>
        <w:numPr>
          <w:ilvl w:val="0"/>
          <w:numId w:val="3"/>
        </w:numPr>
        <w:tabs>
          <w:tab w:val="left" w:pos="6180"/>
        </w:tabs>
        <w:spacing w:after="0"/>
        <w:jc w:val="both"/>
        <w:rPr>
          <w:rFonts w:ascii="Simplified Arabic" w:hAnsi="Simplified Arabic" w:cs="Simplified Arabic"/>
          <w:sz w:val="24"/>
          <w:szCs w:val="24"/>
        </w:rPr>
      </w:pP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لتعرف على خص</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ئص مخلف</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ت</w:t>
      </w:r>
      <w:r w:rsidR="007506AB">
        <w:rPr>
          <w:rFonts w:ascii="Simplified Arabic" w:hAnsi="Simplified Arabic" w:cs="Simplified Arabic" w:hint="cs"/>
          <w:sz w:val="24"/>
          <w:szCs w:val="24"/>
          <w:rtl/>
        </w:rPr>
        <w:t xml:space="preserve"> الهدم والبناء</w:t>
      </w:r>
      <w:r w:rsidR="003419DC" w:rsidRPr="00283DC2">
        <w:rPr>
          <w:rFonts w:ascii="Simplified Arabic" w:hAnsi="Simplified Arabic" w:cs="Simplified Arabic"/>
          <w:sz w:val="24"/>
          <w:szCs w:val="24"/>
          <w:rtl/>
        </w:rPr>
        <w:t xml:space="preserve"> ووظ</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 xml:space="preserve">ئف </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لرك</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 xml:space="preserve">م </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لمع</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 xml:space="preserve">د تدويره </w:t>
      </w:r>
      <w:r w:rsidR="00283DC2" w:rsidRPr="00283DC2">
        <w:rPr>
          <w:rFonts w:ascii="Simplified Arabic" w:hAnsi="Simplified Arabic" w:cs="Simplified Arabic"/>
          <w:sz w:val="24"/>
          <w:szCs w:val="24"/>
          <w:rtl/>
        </w:rPr>
        <w:t xml:space="preserve">وتحديد </w:t>
      </w:r>
      <w:r>
        <w:rPr>
          <w:rFonts w:ascii="Simplified Arabic" w:hAnsi="Simplified Arabic" w:cs="Simplified Arabic"/>
          <w:sz w:val="24"/>
          <w:szCs w:val="24"/>
          <w:rtl/>
        </w:rPr>
        <w:t>ا</w:t>
      </w:r>
      <w:r w:rsidR="00283DC2" w:rsidRPr="00283DC2">
        <w:rPr>
          <w:rFonts w:ascii="Simplified Arabic" w:hAnsi="Simplified Arabic" w:cs="Simplified Arabic"/>
          <w:sz w:val="24"/>
          <w:szCs w:val="24"/>
          <w:rtl/>
        </w:rPr>
        <w:t>لتحدي</w:t>
      </w:r>
      <w:r>
        <w:rPr>
          <w:rFonts w:ascii="Simplified Arabic" w:hAnsi="Simplified Arabic" w:cs="Simplified Arabic"/>
          <w:sz w:val="24"/>
          <w:szCs w:val="24"/>
          <w:rtl/>
        </w:rPr>
        <w:t>ا</w:t>
      </w:r>
      <w:r w:rsidR="00283DC2" w:rsidRPr="00283DC2">
        <w:rPr>
          <w:rFonts w:ascii="Simplified Arabic" w:hAnsi="Simplified Arabic" w:cs="Simplified Arabic"/>
          <w:sz w:val="24"/>
          <w:szCs w:val="24"/>
          <w:rtl/>
        </w:rPr>
        <w:t xml:space="preserve">ت </w:t>
      </w:r>
      <w:r>
        <w:rPr>
          <w:rFonts w:ascii="Simplified Arabic" w:hAnsi="Simplified Arabic" w:cs="Simplified Arabic"/>
          <w:sz w:val="24"/>
          <w:szCs w:val="24"/>
          <w:rtl/>
        </w:rPr>
        <w:t>ا</w:t>
      </w:r>
      <w:r w:rsidR="00283DC2" w:rsidRPr="00283DC2">
        <w:rPr>
          <w:rFonts w:ascii="Simplified Arabic" w:hAnsi="Simplified Arabic" w:cs="Simplified Arabic"/>
          <w:sz w:val="24"/>
          <w:szCs w:val="24"/>
          <w:rtl/>
        </w:rPr>
        <w:t>لمرتبطة بتطبيقه.</w:t>
      </w:r>
    </w:p>
    <w:p w14:paraId="61CAC561" w14:textId="15538376" w:rsidR="003419DC" w:rsidRPr="00283DC2" w:rsidRDefault="009A79D6" w:rsidP="00581247">
      <w:pPr>
        <w:numPr>
          <w:ilvl w:val="0"/>
          <w:numId w:val="3"/>
        </w:numPr>
        <w:tabs>
          <w:tab w:val="left" w:pos="6180"/>
        </w:tabs>
        <w:spacing w:after="0"/>
        <w:jc w:val="both"/>
        <w:rPr>
          <w:rFonts w:ascii="Simplified Arabic" w:hAnsi="Simplified Arabic" w:cs="Simplified Arabic"/>
          <w:sz w:val="24"/>
          <w:szCs w:val="24"/>
        </w:rPr>
      </w:pPr>
      <w:r>
        <w:rPr>
          <w:rFonts w:ascii="Simplified Arabic" w:hAnsi="Simplified Arabic" w:cs="Simplified Arabic" w:hint="cs"/>
          <w:sz w:val="24"/>
          <w:szCs w:val="24"/>
          <w:rtl/>
        </w:rPr>
        <w:t>ا</w:t>
      </w:r>
      <w:r w:rsidR="00283DC2" w:rsidRPr="00283DC2">
        <w:rPr>
          <w:rFonts w:ascii="Simplified Arabic" w:hAnsi="Simplified Arabic" w:cs="Simplified Arabic" w:hint="cs"/>
          <w:sz w:val="24"/>
          <w:szCs w:val="24"/>
          <w:rtl/>
        </w:rPr>
        <w:t>لتعرف على</w:t>
      </w:r>
      <w:r w:rsidR="003419DC" w:rsidRPr="00283DC2">
        <w:rPr>
          <w:rFonts w:ascii="Simplified Arabic" w:hAnsi="Simplified Arabic" w:cs="Simplified Arabic"/>
          <w:sz w:val="24"/>
          <w:szCs w:val="24"/>
          <w:rtl/>
        </w:rPr>
        <w:t xml:space="preserve"> مدى كف</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 xml:space="preserve">ية </w:t>
      </w:r>
      <w:r w:rsidR="00DA1AF1">
        <w:rPr>
          <w:rFonts w:ascii="Simplified Arabic" w:hAnsi="Simplified Arabic" w:cs="Simplified Arabic" w:hint="cs"/>
          <w:sz w:val="24"/>
          <w:szCs w:val="24"/>
          <w:rtl/>
        </w:rPr>
        <w:t>ا</w:t>
      </w:r>
      <w:r w:rsidR="00DA1AF1" w:rsidRPr="00283DC2">
        <w:rPr>
          <w:rFonts w:ascii="Simplified Arabic" w:hAnsi="Simplified Arabic" w:cs="Simplified Arabic" w:hint="cs"/>
          <w:sz w:val="24"/>
          <w:szCs w:val="24"/>
          <w:rtl/>
        </w:rPr>
        <w:t>ل</w:t>
      </w:r>
      <w:r w:rsidR="00DA1AF1">
        <w:rPr>
          <w:rFonts w:ascii="Simplified Arabic" w:hAnsi="Simplified Arabic" w:cs="Simplified Arabic" w:hint="cs"/>
          <w:sz w:val="24"/>
          <w:szCs w:val="24"/>
          <w:rtl/>
        </w:rPr>
        <w:t>إطار</w:t>
      </w:r>
      <w:r w:rsidR="003419DC" w:rsidRPr="00283DC2">
        <w:rPr>
          <w:rFonts w:ascii="Simplified Arabic" w:hAnsi="Simplified Arabic" w:cs="Simplified Arabic"/>
          <w:sz w:val="24"/>
          <w:szCs w:val="24"/>
          <w:rtl/>
        </w:rPr>
        <w:t xml:space="preserve"> </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لتشريعي و</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لمؤسسي ل</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د</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رة مخلف</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 xml:space="preserve">ت </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لهدم و</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لبن</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 xml:space="preserve">ء في مصر ورصد </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 xml:space="preserve">وجه </w:t>
      </w:r>
      <w:r>
        <w:rPr>
          <w:rFonts w:ascii="Simplified Arabic" w:hAnsi="Simplified Arabic" w:cs="Simplified Arabic"/>
          <w:sz w:val="24"/>
          <w:szCs w:val="24"/>
          <w:rtl/>
        </w:rPr>
        <w:t>ا</w:t>
      </w:r>
      <w:r w:rsidR="003419DC" w:rsidRPr="00283DC2">
        <w:rPr>
          <w:rFonts w:ascii="Simplified Arabic" w:hAnsi="Simplified Arabic" w:cs="Simplified Arabic"/>
          <w:sz w:val="24"/>
          <w:szCs w:val="24"/>
          <w:rtl/>
        </w:rPr>
        <w:t>لقصور</w:t>
      </w:r>
      <w:r w:rsidR="003419DC" w:rsidRPr="00283DC2">
        <w:rPr>
          <w:rFonts w:ascii="Simplified Arabic" w:hAnsi="Simplified Arabic" w:cs="Simplified Arabic"/>
          <w:sz w:val="24"/>
          <w:szCs w:val="24"/>
        </w:rPr>
        <w:t>.</w:t>
      </w:r>
    </w:p>
    <w:p w14:paraId="7D403F14" w14:textId="18BA8687" w:rsidR="003419DC" w:rsidRDefault="00283DC2" w:rsidP="00581247">
      <w:pPr>
        <w:numPr>
          <w:ilvl w:val="0"/>
          <w:numId w:val="3"/>
        </w:numPr>
        <w:tabs>
          <w:tab w:val="left" w:pos="6180"/>
        </w:tabs>
        <w:spacing w:after="0"/>
        <w:jc w:val="both"/>
        <w:rPr>
          <w:rFonts w:ascii="Simplified Arabic" w:hAnsi="Simplified Arabic" w:cs="Simplified Arabic"/>
          <w:sz w:val="24"/>
          <w:szCs w:val="24"/>
        </w:rPr>
      </w:pPr>
      <w:r>
        <w:rPr>
          <w:rFonts w:ascii="Simplified Arabic" w:hAnsi="Simplified Arabic" w:cs="Simplified Arabic" w:hint="cs"/>
          <w:sz w:val="24"/>
          <w:szCs w:val="24"/>
          <w:rtl/>
        </w:rPr>
        <w:t>رصد</w:t>
      </w:r>
      <w:r w:rsidR="003419DC" w:rsidRPr="003419DC">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 xml:space="preserve">لجدوى </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قتص</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 xml:space="preserve">دية </w:t>
      </w:r>
      <w:r>
        <w:rPr>
          <w:rFonts w:ascii="Simplified Arabic" w:hAnsi="Simplified Arabic" w:cs="Simplified Arabic" w:hint="cs"/>
          <w:sz w:val="24"/>
          <w:szCs w:val="24"/>
          <w:rtl/>
        </w:rPr>
        <w:t>و</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لبيئية ل</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 xml:space="preserve">دة </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د تدويره كبديل للرك</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لطبيعي</w:t>
      </w:r>
      <w:r w:rsidR="007506AB">
        <w:rPr>
          <w:rFonts w:ascii="Simplified Arabic" w:hAnsi="Simplified Arabic" w:cs="Simplified Arabic" w:hint="cs"/>
          <w:sz w:val="24"/>
          <w:szCs w:val="24"/>
          <w:rtl/>
        </w:rPr>
        <w:t xml:space="preserve"> بمشاريع الطرق</w:t>
      </w:r>
      <w:r w:rsidR="003419DC" w:rsidRPr="003419DC">
        <w:rPr>
          <w:rFonts w:ascii="Simplified Arabic" w:hAnsi="Simplified Arabic" w:cs="Simplified Arabic"/>
          <w:sz w:val="24"/>
          <w:szCs w:val="24"/>
        </w:rPr>
        <w:t>.</w:t>
      </w:r>
    </w:p>
    <w:p w14:paraId="24C0DC1A" w14:textId="29746A77" w:rsidR="003419DC" w:rsidRPr="003419DC" w:rsidRDefault="009A79D6" w:rsidP="00581247">
      <w:pPr>
        <w:numPr>
          <w:ilvl w:val="0"/>
          <w:numId w:val="3"/>
        </w:numPr>
        <w:tabs>
          <w:tab w:val="left" w:pos="6180"/>
        </w:tabs>
        <w:spacing w:after="0"/>
        <w:jc w:val="both"/>
        <w:rPr>
          <w:rFonts w:ascii="Simplified Arabic" w:hAnsi="Simplified Arabic" w:cs="Simplified Arabic"/>
          <w:sz w:val="24"/>
          <w:szCs w:val="24"/>
        </w:rPr>
      </w:pP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قتر</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ح سي</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س</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ت و</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لي</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 xml:space="preserve">ت عملية تدعم </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ل</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ستخد</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 xml:space="preserve">م </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لمستد</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م للرك</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 xml:space="preserve">م </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لمع</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د تدويره وتعمل على مع</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 xml:space="preserve">لجة </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لتحدي</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ت و</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لمعوق</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 xml:space="preserve">ت </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لمؤسسية و</w:t>
      </w:r>
      <w:r>
        <w:rPr>
          <w:rFonts w:ascii="Simplified Arabic" w:hAnsi="Simplified Arabic" w:cs="Simplified Arabic"/>
          <w:sz w:val="24"/>
          <w:szCs w:val="24"/>
          <w:rtl/>
        </w:rPr>
        <w:t>ا</w:t>
      </w:r>
      <w:r w:rsidR="003419DC" w:rsidRPr="003419DC">
        <w:rPr>
          <w:rFonts w:ascii="Simplified Arabic" w:hAnsi="Simplified Arabic" w:cs="Simplified Arabic"/>
          <w:sz w:val="24"/>
          <w:szCs w:val="24"/>
          <w:rtl/>
        </w:rPr>
        <w:t>لفنية</w:t>
      </w:r>
      <w:r w:rsidR="003419DC" w:rsidRPr="003419DC">
        <w:rPr>
          <w:rFonts w:ascii="Simplified Arabic" w:hAnsi="Simplified Arabic" w:cs="Simplified Arabic"/>
          <w:sz w:val="24"/>
          <w:szCs w:val="24"/>
        </w:rPr>
        <w:t>.</w:t>
      </w:r>
    </w:p>
    <w:p w14:paraId="3320A5D0" w14:textId="77777777" w:rsidR="00AE684D" w:rsidRPr="003419DC" w:rsidRDefault="00AE684D" w:rsidP="00AE684D">
      <w:pPr>
        <w:tabs>
          <w:tab w:val="left" w:pos="6180"/>
        </w:tabs>
        <w:spacing w:after="0"/>
        <w:ind w:left="180"/>
        <w:jc w:val="both"/>
        <w:rPr>
          <w:rFonts w:ascii="Simplified Arabic" w:hAnsi="Simplified Arabic" w:cs="Simplified Arabic"/>
          <w:sz w:val="24"/>
          <w:szCs w:val="24"/>
          <w:rtl/>
        </w:rPr>
      </w:pPr>
    </w:p>
    <w:p w14:paraId="51C6EE63" w14:textId="108FFDBD" w:rsidR="00C14022" w:rsidRPr="000B3F8B" w:rsidRDefault="00CA202E" w:rsidP="00C40B18">
      <w:pPr>
        <w:pStyle w:val="ListParagraph"/>
        <w:numPr>
          <w:ilvl w:val="0"/>
          <w:numId w:val="2"/>
        </w:numPr>
        <w:shd w:val="clear" w:color="auto" w:fill="FFFFFF" w:themeFill="background1"/>
        <w:spacing w:after="0"/>
        <w:jc w:val="highKashida"/>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الأ</w:t>
      </w:r>
      <w:r w:rsidR="009B1E44">
        <w:rPr>
          <w:rFonts w:ascii="Simplified Arabic" w:hAnsi="Simplified Arabic" w:cs="Simplified Arabic" w:hint="cs"/>
          <w:b/>
          <w:bCs/>
          <w:sz w:val="28"/>
          <w:szCs w:val="28"/>
          <w:rtl/>
          <w:lang w:bidi="ar-EG"/>
        </w:rPr>
        <w:t>همية</w:t>
      </w:r>
      <w:r w:rsidR="00C14022" w:rsidRPr="000B3F8B">
        <w:rPr>
          <w:rFonts w:ascii="Simplified Arabic" w:hAnsi="Simplified Arabic" w:cs="Simplified Arabic" w:hint="cs"/>
          <w:b/>
          <w:bCs/>
          <w:sz w:val="28"/>
          <w:szCs w:val="28"/>
          <w:rtl/>
          <w:lang w:bidi="ar-EG"/>
        </w:rPr>
        <w:t xml:space="preserve"> </w:t>
      </w:r>
      <w:r w:rsidR="009A79D6">
        <w:rPr>
          <w:rFonts w:ascii="Simplified Arabic" w:hAnsi="Simplified Arabic" w:cs="Simplified Arabic" w:hint="cs"/>
          <w:b/>
          <w:bCs/>
          <w:sz w:val="28"/>
          <w:szCs w:val="28"/>
          <w:rtl/>
          <w:lang w:bidi="ar-EG"/>
        </w:rPr>
        <w:t>ا</w:t>
      </w:r>
      <w:r w:rsidR="00C14022" w:rsidRPr="000B3F8B">
        <w:rPr>
          <w:rFonts w:ascii="Simplified Arabic" w:hAnsi="Simplified Arabic" w:cs="Simplified Arabic" w:hint="cs"/>
          <w:b/>
          <w:bCs/>
          <w:sz w:val="28"/>
          <w:szCs w:val="28"/>
          <w:rtl/>
          <w:lang w:bidi="ar-EG"/>
        </w:rPr>
        <w:t>لبحث</w:t>
      </w:r>
      <w:r>
        <w:rPr>
          <w:rFonts w:ascii="Simplified Arabic" w:hAnsi="Simplified Arabic" w:cs="Simplified Arabic" w:hint="cs"/>
          <w:b/>
          <w:bCs/>
          <w:sz w:val="28"/>
          <w:szCs w:val="28"/>
          <w:rtl/>
          <w:lang w:bidi="ar-EG"/>
        </w:rPr>
        <w:t>ية</w:t>
      </w:r>
      <w:r w:rsidR="00C14022" w:rsidRPr="000B3F8B">
        <w:rPr>
          <w:rFonts w:ascii="Simplified Arabic" w:hAnsi="Simplified Arabic" w:cs="Simplified Arabic" w:hint="cs"/>
          <w:b/>
          <w:bCs/>
          <w:sz w:val="28"/>
          <w:szCs w:val="28"/>
          <w:rtl/>
          <w:lang w:bidi="ar-EG"/>
        </w:rPr>
        <w:t>:</w:t>
      </w:r>
    </w:p>
    <w:p w14:paraId="5436A310" w14:textId="24227352" w:rsidR="004D47EF" w:rsidRPr="004D47EF" w:rsidRDefault="003F1C40" w:rsidP="004D47EF">
      <w:pPr>
        <w:tabs>
          <w:tab w:val="left" w:pos="6180"/>
        </w:tabs>
        <w:spacing w:after="0"/>
        <w:ind w:left="180"/>
        <w:jc w:val="both"/>
        <w:rPr>
          <w:rFonts w:ascii="Simplified Arabic" w:hAnsi="Simplified Arabic" w:cs="Simplified Arabic"/>
          <w:sz w:val="24"/>
          <w:szCs w:val="24"/>
          <w:rtl/>
        </w:rPr>
      </w:pPr>
      <w:r w:rsidRPr="003F1C40">
        <w:rPr>
          <w:rFonts w:ascii="Simplified Arabic" w:hAnsi="Simplified Arabic" w:cs="Simplified Arabic" w:hint="cs"/>
          <w:sz w:val="24"/>
          <w:szCs w:val="24"/>
          <w:rtl/>
        </w:rPr>
        <w:t>تنبع</w:t>
      </w:r>
      <w:r w:rsidRPr="003F1C40">
        <w:rPr>
          <w:rFonts w:ascii="Simplified Arabic" w:hAnsi="Simplified Arabic" w:cs="Simplified Arabic"/>
          <w:sz w:val="24"/>
          <w:szCs w:val="24"/>
          <w:rtl/>
        </w:rPr>
        <w:t xml:space="preserve"> </w:t>
      </w:r>
      <w:r w:rsidR="009A79D6">
        <w:rPr>
          <w:rFonts w:ascii="Simplified Arabic" w:hAnsi="Simplified Arabic" w:cs="Simplified Arabic" w:hint="cs"/>
          <w:sz w:val="24"/>
          <w:szCs w:val="24"/>
          <w:rtl/>
        </w:rPr>
        <w:t>ا</w:t>
      </w:r>
      <w:r w:rsidRPr="003F1C40">
        <w:rPr>
          <w:rFonts w:ascii="Simplified Arabic" w:hAnsi="Simplified Arabic" w:cs="Simplified Arabic" w:hint="cs"/>
          <w:sz w:val="24"/>
          <w:szCs w:val="24"/>
          <w:rtl/>
        </w:rPr>
        <w:t>همية</w:t>
      </w:r>
      <w:r w:rsidRPr="003F1C40">
        <w:rPr>
          <w:rFonts w:ascii="Simplified Arabic" w:hAnsi="Simplified Arabic" w:cs="Simplified Arabic"/>
          <w:sz w:val="24"/>
          <w:szCs w:val="24"/>
          <w:rtl/>
        </w:rPr>
        <w:t xml:space="preserve"> </w:t>
      </w:r>
      <w:r w:rsidRPr="003F1C40">
        <w:rPr>
          <w:rFonts w:ascii="Simplified Arabic" w:hAnsi="Simplified Arabic" w:cs="Simplified Arabic" w:hint="cs"/>
          <w:sz w:val="24"/>
          <w:szCs w:val="24"/>
          <w:rtl/>
        </w:rPr>
        <w:t>هذ</w:t>
      </w:r>
      <w:r w:rsidR="009A79D6">
        <w:rPr>
          <w:rFonts w:ascii="Simplified Arabic" w:hAnsi="Simplified Arabic" w:cs="Simplified Arabic" w:hint="cs"/>
          <w:sz w:val="24"/>
          <w:szCs w:val="24"/>
          <w:rtl/>
        </w:rPr>
        <w:t>ا</w:t>
      </w:r>
      <w:r w:rsidRPr="003F1C40">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لبحث من تن</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وله قضية محورية تمس </w:t>
      </w:r>
      <w:r w:rsidR="00DA1AF1">
        <w:rPr>
          <w:rFonts w:ascii="Simplified Arabic" w:hAnsi="Simplified Arabic" w:cs="Simplified Arabic" w:hint="cs"/>
          <w:sz w:val="24"/>
          <w:szCs w:val="24"/>
          <w:rtl/>
        </w:rPr>
        <w:t>أحد</w:t>
      </w:r>
      <w:r w:rsidR="004D47EF" w:rsidRPr="004D47EF">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ئز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س</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سية للتنمية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مة في مصر و</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لمتمثلة في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د</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رة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رد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لطبيعية وتقليل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لهدر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لبيئي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لن</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تج عن قط</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ع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لتشييد و</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ء. وي</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تي ذلك في </w:t>
      </w:r>
      <w:r w:rsidR="00DA1AF1">
        <w:rPr>
          <w:rFonts w:ascii="Simplified Arabic" w:hAnsi="Simplified Arabic" w:cs="Simplified Arabic" w:hint="cs"/>
          <w:sz w:val="24"/>
          <w:szCs w:val="24"/>
          <w:rtl/>
        </w:rPr>
        <w:t>إطار</w:t>
      </w:r>
      <w:r w:rsidR="004D47EF" w:rsidRPr="004D47EF">
        <w:rPr>
          <w:rFonts w:ascii="Simplified Arabic" w:hAnsi="Simplified Arabic" w:cs="Simplified Arabic"/>
          <w:sz w:val="24"/>
          <w:szCs w:val="24"/>
          <w:rtl/>
        </w:rPr>
        <w:t xml:space="preserve"> تعزيز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قتص</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د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لد</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ئري وتحقيق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مثل لمخلف</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لهدم </w:t>
      </w:r>
      <w:r w:rsidR="004D47EF" w:rsidRPr="004D47EF">
        <w:rPr>
          <w:rFonts w:ascii="Simplified Arabic" w:hAnsi="Simplified Arabic" w:cs="Simplified Arabic"/>
          <w:sz w:val="24"/>
          <w:szCs w:val="24"/>
          <w:rtl/>
        </w:rPr>
        <w:lastRenderedPageBreak/>
        <w:t>و</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ء بم</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 يحد من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ستنز</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ف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لطبيعي ويقلل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نبع</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ث</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لكربونية و</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لتلوث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لبيئي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تس</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ق</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 مع مستهدف</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ت رؤية مصر 2030 ول</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 سيم</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لمحور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لث</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لث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لمتعلق ب</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لنظ</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لبيئي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م و</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د</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رة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 xml:space="preserve">رد </w:t>
      </w:r>
      <w:r w:rsidR="009A79D6">
        <w:rPr>
          <w:rFonts w:ascii="Simplified Arabic" w:hAnsi="Simplified Arabic" w:cs="Simplified Arabic"/>
          <w:sz w:val="24"/>
          <w:szCs w:val="24"/>
          <w:rtl/>
        </w:rPr>
        <w:t>ا</w:t>
      </w:r>
      <w:r w:rsidR="004D47EF" w:rsidRPr="004D47EF">
        <w:rPr>
          <w:rFonts w:ascii="Simplified Arabic" w:hAnsi="Simplified Arabic" w:cs="Simplified Arabic"/>
          <w:sz w:val="24"/>
          <w:szCs w:val="24"/>
          <w:rtl/>
        </w:rPr>
        <w:t>لطبيعية.</w:t>
      </w:r>
    </w:p>
    <w:p w14:paraId="4F1A7A2C" w14:textId="77777777" w:rsidR="004D47EF" w:rsidRPr="003460E8" w:rsidRDefault="004D47EF" w:rsidP="004D47EF">
      <w:pPr>
        <w:tabs>
          <w:tab w:val="left" w:pos="6180"/>
        </w:tabs>
        <w:spacing w:after="0"/>
        <w:ind w:left="180"/>
        <w:rPr>
          <w:rFonts w:ascii="Simplified Arabic" w:hAnsi="Simplified Arabic" w:cs="Simplified Arabic"/>
          <w:sz w:val="12"/>
          <w:szCs w:val="12"/>
          <w:rtl/>
        </w:rPr>
      </w:pPr>
    </w:p>
    <w:p w14:paraId="0853F3AA" w14:textId="74952EB3" w:rsidR="004D47EF" w:rsidRDefault="004D47EF" w:rsidP="00A81D7F">
      <w:pPr>
        <w:tabs>
          <w:tab w:val="left" w:pos="6180"/>
        </w:tabs>
        <w:spacing w:after="0"/>
        <w:ind w:left="180"/>
        <w:jc w:val="both"/>
        <w:rPr>
          <w:rFonts w:ascii="Simplified Arabic" w:hAnsi="Simplified Arabic" w:cs="Simplified Arabic"/>
          <w:sz w:val="24"/>
          <w:szCs w:val="24"/>
          <w:rtl/>
        </w:rPr>
      </w:pPr>
      <w:r w:rsidRPr="004D47EF">
        <w:rPr>
          <w:rFonts w:ascii="Simplified Arabic" w:hAnsi="Simplified Arabic" w:cs="Simplified Arabic"/>
          <w:sz w:val="24"/>
          <w:szCs w:val="24"/>
          <w:rtl/>
        </w:rPr>
        <w:t xml:space="preserve">وتتجلى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همية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لخ</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صة للدر</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سة في تركيزه</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 على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دة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د تدويره في مشروع</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نش</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لطرق من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لمش</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ريع ذ</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ت كث</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فة ع</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لية في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ستهل</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ك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د م</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 يسهم بدور فع</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 في تحسين كف</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ءة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رد وتقليل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لتك</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ليف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لتشغيلية ويحقق فو</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ئد بيئية ملموسة. وعلى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لرغم من توفر كمي</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ت كبيرة من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د تدويره في مصر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ن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ستف</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دة منه م</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 تز</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ل محدودة بسبب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لتحدي</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لفنية و</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لقصور في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لتنفيذ وضعف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لتنسيق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لمؤسسي وهو م</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 يطرح تس</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ؤل</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ت جوهرية حول مدى فع</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لية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لسي</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س</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ت و</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لتشريع</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لح</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لية في تعزيز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ستد</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مة.</w:t>
      </w:r>
      <w:r>
        <w:rPr>
          <w:rFonts w:ascii="Simplified Arabic" w:hAnsi="Simplified Arabic" w:cs="Simplified Arabic" w:hint="cs"/>
          <w:sz w:val="24"/>
          <w:szCs w:val="24"/>
          <w:rtl/>
        </w:rPr>
        <w:t xml:space="preserve"> </w:t>
      </w:r>
      <w:r w:rsidRPr="004D47EF">
        <w:rPr>
          <w:rFonts w:ascii="Simplified Arabic" w:hAnsi="Simplified Arabic" w:cs="Simplified Arabic"/>
          <w:sz w:val="24"/>
          <w:szCs w:val="24"/>
          <w:rtl/>
        </w:rPr>
        <w:t>كم</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 تسهم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لدر</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سة في سد فجوة معرفية وتشريعية من خل</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 تحليل كف</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ية </w:t>
      </w:r>
      <w:r w:rsidR="00DA1AF1">
        <w:rPr>
          <w:rFonts w:ascii="Simplified Arabic" w:hAnsi="Simplified Arabic" w:cs="Simplified Arabic" w:hint="cs"/>
          <w:sz w:val="24"/>
          <w:szCs w:val="24"/>
          <w:rtl/>
        </w:rPr>
        <w:t>ا</w:t>
      </w:r>
      <w:r w:rsidR="00DA1AF1" w:rsidRPr="004D47EF">
        <w:rPr>
          <w:rFonts w:ascii="Simplified Arabic" w:hAnsi="Simplified Arabic" w:cs="Simplified Arabic" w:hint="cs"/>
          <w:sz w:val="24"/>
          <w:szCs w:val="24"/>
          <w:rtl/>
        </w:rPr>
        <w:t>ل</w:t>
      </w:r>
      <w:r w:rsidR="00DA1AF1">
        <w:rPr>
          <w:rFonts w:ascii="Simplified Arabic" w:hAnsi="Simplified Arabic" w:cs="Simplified Arabic" w:hint="cs"/>
          <w:sz w:val="24"/>
          <w:szCs w:val="24"/>
          <w:rtl/>
        </w:rPr>
        <w:t>إطار</w:t>
      </w:r>
      <w:r w:rsidRPr="004D47EF">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لق</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نوني و</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لمؤسسي ل</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د</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رة مخلف</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لهدم و</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ء بم</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 في ذلك ق</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نون تنظيم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لمخلف</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ت رقم (202) لسنة 2020 </w:t>
      </w:r>
      <w:r w:rsidR="00855F56">
        <w:rPr>
          <w:rFonts w:ascii="Simplified Arabic" w:hAnsi="Simplified Arabic" w:cs="Simplified Arabic" w:hint="cs"/>
          <w:sz w:val="24"/>
          <w:szCs w:val="24"/>
          <w:rtl/>
        </w:rPr>
        <w:t xml:space="preserve">وقانون البناء المصري 119 لسنه 2008 ولائحته التنفيذيه </w:t>
      </w:r>
      <w:r w:rsidRPr="004D47EF">
        <w:rPr>
          <w:rFonts w:ascii="Simplified Arabic" w:hAnsi="Simplified Arabic" w:cs="Simplified Arabic"/>
          <w:sz w:val="24"/>
          <w:szCs w:val="24"/>
          <w:rtl/>
        </w:rPr>
        <w:t xml:space="preserve">وكود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ء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لمصري وتحديد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وجه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لقصور و</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لي</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ت تحسين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لتنسيق بين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لجه</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لمعنية.</w:t>
      </w:r>
    </w:p>
    <w:p w14:paraId="4B8668C6" w14:textId="3939085C" w:rsidR="00B50282" w:rsidRDefault="004D47EF" w:rsidP="004D47EF">
      <w:pPr>
        <w:tabs>
          <w:tab w:val="left" w:pos="6180"/>
        </w:tabs>
        <w:spacing w:after="0"/>
        <w:ind w:left="180"/>
        <w:jc w:val="both"/>
        <w:rPr>
          <w:rFonts w:ascii="Simplified Arabic" w:hAnsi="Simplified Arabic" w:cs="Simplified Arabic"/>
          <w:sz w:val="24"/>
          <w:szCs w:val="24"/>
          <w:rtl/>
        </w:rPr>
      </w:pPr>
      <w:r w:rsidRPr="00855F56">
        <w:rPr>
          <w:rFonts w:ascii="Simplified Arabic" w:hAnsi="Simplified Arabic" w:cs="Simplified Arabic"/>
          <w:b/>
          <w:bCs/>
          <w:sz w:val="24"/>
          <w:szCs w:val="24"/>
          <w:rtl/>
        </w:rPr>
        <w:t xml:space="preserve">وتكمن </w:t>
      </w:r>
      <w:r w:rsidR="009A79D6" w:rsidRPr="00855F56">
        <w:rPr>
          <w:rFonts w:ascii="Simplified Arabic" w:hAnsi="Simplified Arabic" w:cs="Simplified Arabic"/>
          <w:b/>
          <w:bCs/>
          <w:sz w:val="24"/>
          <w:szCs w:val="24"/>
          <w:rtl/>
        </w:rPr>
        <w:t>ا</w:t>
      </w:r>
      <w:r w:rsidRPr="00855F56">
        <w:rPr>
          <w:rFonts w:ascii="Simplified Arabic" w:hAnsi="Simplified Arabic" w:cs="Simplified Arabic"/>
          <w:b/>
          <w:bCs/>
          <w:sz w:val="24"/>
          <w:szCs w:val="24"/>
          <w:rtl/>
        </w:rPr>
        <w:t>ل</w:t>
      </w:r>
      <w:r w:rsidR="009A79D6" w:rsidRPr="00855F56">
        <w:rPr>
          <w:rFonts w:ascii="Simplified Arabic" w:hAnsi="Simplified Arabic" w:cs="Simplified Arabic"/>
          <w:b/>
          <w:bCs/>
          <w:sz w:val="24"/>
          <w:szCs w:val="24"/>
          <w:rtl/>
        </w:rPr>
        <w:t>ا</w:t>
      </w:r>
      <w:r w:rsidRPr="00855F56">
        <w:rPr>
          <w:rFonts w:ascii="Simplified Arabic" w:hAnsi="Simplified Arabic" w:cs="Simplified Arabic"/>
          <w:b/>
          <w:bCs/>
          <w:sz w:val="24"/>
          <w:szCs w:val="24"/>
          <w:rtl/>
        </w:rPr>
        <w:t xml:space="preserve">همية </w:t>
      </w:r>
      <w:r w:rsidR="009A79D6" w:rsidRPr="00855F56">
        <w:rPr>
          <w:rFonts w:ascii="Simplified Arabic" w:hAnsi="Simplified Arabic" w:cs="Simplified Arabic"/>
          <w:b/>
          <w:bCs/>
          <w:sz w:val="24"/>
          <w:szCs w:val="24"/>
          <w:rtl/>
        </w:rPr>
        <w:t>ا</w:t>
      </w:r>
      <w:r w:rsidRPr="00855F56">
        <w:rPr>
          <w:rFonts w:ascii="Simplified Arabic" w:hAnsi="Simplified Arabic" w:cs="Simplified Arabic"/>
          <w:b/>
          <w:bCs/>
          <w:sz w:val="24"/>
          <w:szCs w:val="24"/>
          <w:rtl/>
        </w:rPr>
        <w:t xml:space="preserve">لتطبيقية للبحث </w:t>
      </w:r>
      <w:r w:rsidRPr="004D47EF">
        <w:rPr>
          <w:rFonts w:ascii="Simplified Arabic" w:hAnsi="Simplified Arabic" w:cs="Simplified Arabic"/>
          <w:sz w:val="24"/>
          <w:szCs w:val="24"/>
          <w:rtl/>
        </w:rPr>
        <w:t>في تقديم مق</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ربة عملية ق</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بلة للتنفيذ تسهم في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قتر</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ح سي</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س</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ت و</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لي</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ت لتعزيز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م للرك</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د تدويره ومع</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لجة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لتحدي</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لفنية و</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لمؤسسية ودعم ص</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نعي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لقر</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ر في تصميم مشروع</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ت صديقة للبيئة ومستد</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مة بم</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 يتو</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فق مع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هد</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ف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 xml:space="preserve">لتنمية </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sidRPr="004D47EF">
        <w:rPr>
          <w:rFonts w:ascii="Simplified Arabic" w:hAnsi="Simplified Arabic" w:cs="Simplified Arabic"/>
          <w:sz w:val="24"/>
          <w:szCs w:val="24"/>
          <w:rtl/>
        </w:rPr>
        <w:t>مة ورؤية مصر 2030.</w:t>
      </w:r>
    </w:p>
    <w:p w14:paraId="5C028783" w14:textId="77777777" w:rsidR="00CA202E" w:rsidRPr="004D47EF" w:rsidRDefault="00CA202E" w:rsidP="004D47EF">
      <w:pPr>
        <w:tabs>
          <w:tab w:val="left" w:pos="6180"/>
        </w:tabs>
        <w:spacing w:after="0"/>
        <w:ind w:left="180"/>
        <w:jc w:val="both"/>
        <w:rPr>
          <w:rFonts w:ascii="Simplified Arabic" w:hAnsi="Simplified Arabic" w:cs="Simplified Arabic"/>
          <w:sz w:val="24"/>
          <w:szCs w:val="24"/>
          <w:rtl/>
        </w:rPr>
      </w:pPr>
    </w:p>
    <w:p w14:paraId="60D63303" w14:textId="71985640" w:rsidR="00C14022" w:rsidRPr="000B3F8B" w:rsidRDefault="009A79D6" w:rsidP="00C40B18">
      <w:pPr>
        <w:pStyle w:val="ListParagraph"/>
        <w:numPr>
          <w:ilvl w:val="0"/>
          <w:numId w:val="2"/>
        </w:numPr>
        <w:shd w:val="clear" w:color="auto" w:fill="FFFFFF" w:themeFill="background1"/>
        <w:spacing w:after="0"/>
        <w:jc w:val="high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w:t>
      </w:r>
      <w:r w:rsidR="00C14022" w:rsidRPr="000B3F8B">
        <w:rPr>
          <w:rFonts w:ascii="Simplified Arabic" w:hAnsi="Simplified Arabic" w:cs="Simplified Arabic" w:hint="cs"/>
          <w:b/>
          <w:bCs/>
          <w:sz w:val="28"/>
          <w:szCs w:val="28"/>
          <w:rtl/>
          <w:lang w:bidi="ar-EG"/>
        </w:rPr>
        <w:t>لتس</w:t>
      </w:r>
      <w:r>
        <w:rPr>
          <w:rFonts w:ascii="Simplified Arabic" w:hAnsi="Simplified Arabic" w:cs="Simplified Arabic" w:hint="cs"/>
          <w:b/>
          <w:bCs/>
          <w:sz w:val="28"/>
          <w:szCs w:val="28"/>
          <w:rtl/>
          <w:lang w:bidi="ar-EG"/>
        </w:rPr>
        <w:t>ا</w:t>
      </w:r>
      <w:r w:rsidR="00C14022" w:rsidRPr="000B3F8B">
        <w:rPr>
          <w:rFonts w:ascii="Simplified Arabic" w:hAnsi="Simplified Arabic" w:cs="Simplified Arabic" w:hint="cs"/>
          <w:b/>
          <w:bCs/>
          <w:sz w:val="28"/>
          <w:szCs w:val="28"/>
          <w:rtl/>
          <w:lang w:bidi="ar-EG"/>
        </w:rPr>
        <w:t>ؤل</w:t>
      </w:r>
      <w:r>
        <w:rPr>
          <w:rFonts w:ascii="Simplified Arabic" w:hAnsi="Simplified Arabic" w:cs="Simplified Arabic" w:hint="cs"/>
          <w:b/>
          <w:bCs/>
          <w:sz w:val="28"/>
          <w:szCs w:val="28"/>
          <w:rtl/>
          <w:lang w:bidi="ar-EG"/>
        </w:rPr>
        <w:t>ا</w:t>
      </w:r>
      <w:r w:rsidR="00C14022" w:rsidRPr="000B3F8B">
        <w:rPr>
          <w:rFonts w:ascii="Simplified Arabic" w:hAnsi="Simplified Arabic" w:cs="Simplified Arabic" w:hint="cs"/>
          <w:b/>
          <w:bCs/>
          <w:sz w:val="28"/>
          <w:szCs w:val="28"/>
          <w:rtl/>
          <w:lang w:bidi="ar-EG"/>
        </w:rPr>
        <w:t xml:space="preserve">ت </w:t>
      </w:r>
      <w:r>
        <w:rPr>
          <w:rFonts w:ascii="Simplified Arabic" w:hAnsi="Simplified Arabic" w:cs="Simplified Arabic" w:hint="cs"/>
          <w:b/>
          <w:bCs/>
          <w:sz w:val="28"/>
          <w:szCs w:val="28"/>
          <w:rtl/>
          <w:lang w:bidi="ar-EG"/>
        </w:rPr>
        <w:t>ا</w:t>
      </w:r>
      <w:r w:rsidR="00C14022" w:rsidRPr="000B3F8B">
        <w:rPr>
          <w:rFonts w:ascii="Simplified Arabic" w:hAnsi="Simplified Arabic" w:cs="Simplified Arabic" w:hint="cs"/>
          <w:b/>
          <w:bCs/>
          <w:sz w:val="28"/>
          <w:szCs w:val="28"/>
          <w:rtl/>
          <w:lang w:bidi="ar-EG"/>
        </w:rPr>
        <w:t>لبحثية:</w:t>
      </w:r>
    </w:p>
    <w:p w14:paraId="146FDF52" w14:textId="58D8516C" w:rsidR="00C14022" w:rsidRPr="000B3F8B" w:rsidRDefault="00814036" w:rsidP="00813CF6">
      <w:pPr>
        <w:pStyle w:val="NormalWeb"/>
        <w:bidi/>
        <w:spacing w:before="0" w:beforeAutospacing="0" w:after="0" w:afterAutospacing="0"/>
        <w:jc w:val="both"/>
        <w:rPr>
          <w:rFonts w:ascii="Simplified Arabic" w:eastAsiaTheme="minorHAnsi" w:hAnsi="Simplified Arabic" w:cs="Simplified Arabic"/>
          <w:rtl/>
        </w:rPr>
      </w:pPr>
      <w:r>
        <w:rPr>
          <w:rFonts w:ascii="Simplified Arabic" w:eastAsiaTheme="minorHAnsi" w:hAnsi="Simplified Arabic" w:cs="Simplified Arabic" w:hint="cs"/>
          <w:rtl/>
        </w:rPr>
        <w:t>ي</w:t>
      </w:r>
      <w:r w:rsidR="00C14022" w:rsidRPr="000B3F8B">
        <w:rPr>
          <w:rFonts w:ascii="Simplified Arabic" w:eastAsiaTheme="minorHAnsi" w:hAnsi="Simplified Arabic" w:cs="Simplified Arabic" w:hint="cs"/>
          <w:rtl/>
        </w:rPr>
        <w:t xml:space="preserve">سعى </w:t>
      </w:r>
      <w:r>
        <w:rPr>
          <w:rFonts w:ascii="Simplified Arabic" w:eastAsiaTheme="minorHAnsi" w:hAnsi="Simplified Arabic" w:cs="Simplified Arabic" w:hint="cs"/>
          <w:rtl/>
        </w:rPr>
        <w:t>هذ</w:t>
      </w:r>
      <w:r w:rsidR="009A79D6">
        <w:rPr>
          <w:rFonts w:ascii="Simplified Arabic" w:eastAsiaTheme="minorHAnsi" w:hAnsi="Simplified Arabic" w:cs="Simplified Arabic" w:hint="cs"/>
          <w:rtl/>
        </w:rPr>
        <w:t>ا</w:t>
      </w:r>
      <w:r>
        <w:rPr>
          <w:rFonts w:ascii="Simplified Arabic" w:eastAsiaTheme="minorHAnsi" w:hAnsi="Simplified Arabic" w:cs="Simplified Arabic" w:hint="cs"/>
          <w:rtl/>
        </w:rPr>
        <w:t xml:space="preserve"> </w:t>
      </w:r>
      <w:r w:rsidR="009A79D6">
        <w:rPr>
          <w:rFonts w:ascii="Simplified Arabic" w:eastAsiaTheme="minorHAnsi" w:hAnsi="Simplified Arabic" w:cs="Simplified Arabic" w:hint="cs"/>
          <w:rtl/>
        </w:rPr>
        <w:t>ا</w:t>
      </w:r>
      <w:r>
        <w:rPr>
          <w:rFonts w:ascii="Simplified Arabic" w:eastAsiaTheme="minorHAnsi" w:hAnsi="Simplified Arabic" w:cs="Simplified Arabic" w:hint="cs"/>
          <w:rtl/>
        </w:rPr>
        <w:t xml:space="preserve">لبحث </w:t>
      </w:r>
      <w:r w:rsidR="009A79D6">
        <w:rPr>
          <w:rFonts w:ascii="Simplified Arabic" w:eastAsiaTheme="minorHAnsi" w:hAnsi="Simplified Arabic" w:cs="Simplified Arabic" w:hint="cs"/>
          <w:rtl/>
        </w:rPr>
        <w:t>ا</w:t>
      </w:r>
      <w:r w:rsidR="009737AA">
        <w:rPr>
          <w:rFonts w:ascii="Simplified Arabic" w:eastAsiaTheme="minorHAnsi" w:hAnsi="Simplified Arabic" w:cs="Simplified Arabic" w:hint="cs"/>
          <w:rtl/>
        </w:rPr>
        <w:t xml:space="preserve">لى </w:t>
      </w:r>
      <w:r w:rsidR="009A79D6">
        <w:rPr>
          <w:rFonts w:ascii="Simplified Arabic" w:eastAsiaTheme="minorHAnsi" w:hAnsi="Simplified Arabic" w:cs="Simplified Arabic" w:hint="cs"/>
          <w:rtl/>
        </w:rPr>
        <w:t>ا</w:t>
      </w:r>
      <w:r w:rsidRPr="00814036">
        <w:rPr>
          <w:rFonts w:ascii="Simplified Arabic" w:eastAsiaTheme="minorHAnsi" w:hAnsi="Simplified Arabic" w:cs="Simplified Arabic" w:hint="cs"/>
          <w:rtl/>
        </w:rPr>
        <w:t>قتر</w:t>
      </w:r>
      <w:r w:rsidR="009A79D6">
        <w:rPr>
          <w:rFonts w:ascii="Simplified Arabic" w:eastAsiaTheme="minorHAnsi" w:hAnsi="Simplified Arabic" w:cs="Simplified Arabic" w:hint="cs"/>
          <w:rtl/>
        </w:rPr>
        <w:t>ا</w:t>
      </w:r>
      <w:r w:rsidRPr="00814036">
        <w:rPr>
          <w:rFonts w:ascii="Simplified Arabic" w:eastAsiaTheme="minorHAnsi" w:hAnsi="Simplified Arabic" w:cs="Simplified Arabic" w:hint="cs"/>
          <w:rtl/>
        </w:rPr>
        <w:t>ح</w:t>
      </w:r>
      <w:r w:rsidRPr="00814036">
        <w:rPr>
          <w:rFonts w:ascii="Simplified Arabic" w:eastAsiaTheme="minorHAnsi" w:hAnsi="Simplified Arabic" w:cs="Simplified Arabic"/>
          <w:rtl/>
        </w:rPr>
        <w:t xml:space="preserve"> </w:t>
      </w:r>
      <w:r w:rsidR="00DA1AF1">
        <w:rPr>
          <w:rFonts w:ascii="Simplified Arabic" w:eastAsiaTheme="minorHAnsi" w:hAnsi="Simplified Arabic" w:cs="Simplified Arabic" w:hint="cs"/>
          <w:rtl/>
        </w:rPr>
        <w:t>إطار</w:t>
      </w:r>
      <w:r w:rsidRPr="00814036">
        <w:rPr>
          <w:rFonts w:ascii="Simplified Arabic" w:eastAsiaTheme="minorHAnsi" w:hAnsi="Simplified Arabic" w:cs="Simplified Arabic"/>
          <w:rtl/>
        </w:rPr>
        <w:t xml:space="preserve"> </w:t>
      </w:r>
      <w:r w:rsidRPr="00814036">
        <w:rPr>
          <w:rFonts w:ascii="Simplified Arabic" w:eastAsiaTheme="minorHAnsi" w:hAnsi="Simplified Arabic" w:cs="Simplified Arabic" w:hint="cs"/>
          <w:rtl/>
        </w:rPr>
        <w:t>عملي</w:t>
      </w:r>
      <w:r w:rsidRPr="00814036">
        <w:rPr>
          <w:rFonts w:ascii="Simplified Arabic" w:eastAsiaTheme="minorHAnsi" w:hAnsi="Simplified Arabic" w:cs="Simplified Arabic"/>
          <w:rtl/>
        </w:rPr>
        <w:t xml:space="preserve"> </w:t>
      </w:r>
      <w:r w:rsidRPr="00814036">
        <w:rPr>
          <w:rFonts w:ascii="Simplified Arabic" w:eastAsiaTheme="minorHAnsi" w:hAnsi="Simplified Arabic" w:cs="Simplified Arabic" w:hint="cs"/>
          <w:rtl/>
        </w:rPr>
        <w:t>و</w:t>
      </w:r>
      <w:r w:rsidR="009A79D6">
        <w:rPr>
          <w:rFonts w:ascii="Simplified Arabic" w:eastAsiaTheme="minorHAnsi" w:hAnsi="Simplified Arabic" w:cs="Simplified Arabic" w:hint="cs"/>
          <w:rtl/>
        </w:rPr>
        <w:t>ا</w:t>
      </w:r>
      <w:r w:rsidRPr="00814036">
        <w:rPr>
          <w:rFonts w:ascii="Simplified Arabic" w:eastAsiaTheme="minorHAnsi" w:hAnsi="Simplified Arabic" w:cs="Simplified Arabic" w:hint="cs"/>
          <w:rtl/>
        </w:rPr>
        <w:t>لي</w:t>
      </w:r>
      <w:r w:rsidR="009A79D6">
        <w:rPr>
          <w:rFonts w:ascii="Simplified Arabic" w:eastAsiaTheme="minorHAnsi" w:hAnsi="Simplified Arabic" w:cs="Simplified Arabic" w:hint="cs"/>
          <w:rtl/>
        </w:rPr>
        <w:t>ا</w:t>
      </w:r>
      <w:r w:rsidRPr="00814036">
        <w:rPr>
          <w:rFonts w:ascii="Simplified Arabic" w:eastAsiaTheme="minorHAnsi" w:hAnsi="Simplified Arabic" w:cs="Simplified Arabic" w:hint="cs"/>
          <w:rtl/>
        </w:rPr>
        <w:t>ت</w:t>
      </w:r>
      <w:r w:rsidRPr="00814036">
        <w:rPr>
          <w:rFonts w:ascii="Simplified Arabic" w:eastAsiaTheme="minorHAnsi" w:hAnsi="Simplified Arabic" w:cs="Simplified Arabic"/>
          <w:rtl/>
        </w:rPr>
        <w:t xml:space="preserve"> </w:t>
      </w:r>
      <w:r w:rsidRPr="00814036">
        <w:rPr>
          <w:rFonts w:ascii="Simplified Arabic" w:eastAsiaTheme="minorHAnsi" w:hAnsi="Simplified Arabic" w:cs="Simplified Arabic" w:hint="cs"/>
          <w:rtl/>
        </w:rPr>
        <w:t>تطبيقية</w:t>
      </w:r>
      <w:r w:rsidRPr="00814036">
        <w:rPr>
          <w:rFonts w:ascii="Simplified Arabic" w:eastAsiaTheme="minorHAnsi" w:hAnsi="Simplified Arabic" w:cs="Simplified Arabic"/>
          <w:rtl/>
        </w:rPr>
        <w:t xml:space="preserve"> </w:t>
      </w:r>
      <w:r w:rsidRPr="00814036">
        <w:rPr>
          <w:rFonts w:ascii="Simplified Arabic" w:eastAsiaTheme="minorHAnsi" w:hAnsi="Simplified Arabic" w:cs="Simplified Arabic" w:hint="cs"/>
          <w:rtl/>
        </w:rPr>
        <w:t>ق</w:t>
      </w:r>
      <w:r w:rsidR="009A79D6">
        <w:rPr>
          <w:rFonts w:ascii="Simplified Arabic" w:eastAsiaTheme="minorHAnsi" w:hAnsi="Simplified Arabic" w:cs="Simplified Arabic" w:hint="cs"/>
          <w:rtl/>
        </w:rPr>
        <w:t>ا</w:t>
      </w:r>
      <w:r w:rsidRPr="00814036">
        <w:rPr>
          <w:rFonts w:ascii="Simplified Arabic" w:eastAsiaTheme="minorHAnsi" w:hAnsi="Simplified Arabic" w:cs="Simplified Arabic" w:hint="cs"/>
          <w:rtl/>
        </w:rPr>
        <w:t>بلة</w:t>
      </w:r>
      <w:r w:rsidRPr="00814036">
        <w:rPr>
          <w:rFonts w:ascii="Simplified Arabic" w:eastAsiaTheme="minorHAnsi" w:hAnsi="Simplified Arabic" w:cs="Simplified Arabic"/>
          <w:rtl/>
        </w:rPr>
        <w:t xml:space="preserve"> </w:t>
      </w:r>
      <w:r w:rsidRPr="00814036">
        <w:rPr>
          <w:rFonts w:ascii="Simplified Arabic" w:eastAsiaTheme="minorHAnsi" w:hAnsi="Simplified Arabic" w:cs="Simplified Arabic" w:hint="cs"/>
          <w:rtl/>
        </w:rPr>
        <w:t>للتنفيذ</w:t>
      </w:r>
      <w:r w:rsidRPr="00814036">
        <w:rPr>
          <w:rFonts w:ascii="Simplified Arabic" w:eastAsiaTheme="minorHAnsi" w:hAnsi="Simplified Arabic" w:cs="Simplified Arabic"/>
          <w:rtl/>
        </w:rPr>
        <w:t xml:space="preserve"> </w:t>
      </w:r>
      <w:r w:rsidRPr="00814036">
        <w:rPr>
          <w:rFonts w:ascii="Simplified Arabic" w:eastAsiaTheme="minorHAnsi" w:hAnsi="Simplified Arabic" w:cs="Simplified Arabic" w:hint="cs"/>
          <w:rtl/>
        </w:rPr>
        <w:t>تدعم</w:t>
      </w:r>
      <w:r w:rsidRPr="00814036">
        <w:rPr>
          <w:rFonts w:ascii="Simplified Arabic" w:eastAsiaTheme="minorHAnsi" w:hAnsi="Simplified Arabic" w:cs="Simplified Arabic"/>
          <w:rtl/>
        </w:rPr>
        <w:t xml:space="preserve"> </w:t>
      </w:r>
      <w:r w:rsidR="00813CF6" w:rsidRPr="00813CF6">
        <w:rPr>
          <w:rFonts w:ascii="Simplified Arabic" w:eastAsiaTheme="minorHAnsi" w:hAnsi="Simplified Arabic" w:cs="Simplified Arabic"/>
          <w:rtl/>
        </w:rPr>
        <w:t xml:space="preserve">دور </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ع</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دة تدوير مخلف</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 xml:space="preserve">ت </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لهدم و</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لبن</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 xml:space="preserve">ء في مصر مع </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 xml:space="preserve">لتركيز على </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ستخد</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 xml:space="preserve">م </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لرك</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 xml:space="preserve">م </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لمع</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د تدويره في مشروع</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 xml:space="preserve">ت </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نش</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 xml:space="preserve">ء </w:t>
      </w:r>
      <w:r w:rsidR="009A79D6">
        <w:rPr>
          <w:rFonts w:ascii="Simplified Arabic" w:eastAsiaTheme="minorHAnsi" w:hAnsi="Simplified Arabic" w:cs="Simplified Arabic"/>
          <w:rtl/>
        </w:rPr>
        <w:t>ا</w:t>
      </w:r>
      <w:r w:rsidR="00813CF6" w:rsidRPr="00813CF6">
        <w:rPr>
          <w:rFonts w:ascii="Simplified Arabic" w:eastAsiaTheme="minorHAnsi" w:hAnsi="Simplified Arabic" w:cs="Simplified Arabic"/>
          <w:rtl/>
        </w:rPr>
        <w:t>لطرق</w:t>
      </w:r>
      <w:r w:rsidRPr="00814036">
        <w:rPr>
          <w:rFonts w:ascii="Simplified Arabic" w:eastAsiaTheme="minorHAnsi" w:hAnsi="Simplified Arabic" w:cs="Simplified Arabic"/>
          <w:rtl/>
        </w:rPr>
        <w:t xml:space="preserve"> </w:t>
      </w:r>
      <w:r w:rsidR="00813CF6">
        <w:rPr>
          <w:rFonts w:ascii="Simplified Arabic" w:eastAsiaTheme="minorHAnsi" w:hAnsi="Simplified Arabic" w:cs="Simplified Arabic" w:hint="cs"/>
          <w:rtl/>
        </w:rPr>
        <w:t>بم</w:t>
      </w:r>
      <w:r w:rsidR="009A79D6">
        <w:rPr>
          <w:rFonts w:ascii="Simplified Arabic" w:eastAsiaTheme="minorHAnsi" w:hAnsi="Simplified Arabic" w:cs="Simplified Arabic" w:hint="cs"/>
          <w:rtl/>
        </w:rPr>
        <w:t>ا</w:t>
      </w:r>
      <w:r w:rsidR="00813CF6">
        <w:rPr>
          <w:rFonts w:ascii="Simplified Arabic" w:eastAsiaTheme="minorHAnsi" w:hAnsi="Simplified Arabic" w:cs="Simplified Arabic" w:hint="cs"/>
          <w:rtl/>
        </w:rPr>
        <w:t xml:space="preserve"> </w:t>
      </w:r>
      <w:r w:rsidRPr="00814036">
        <w:rPr>
          <w:rFonts w:ascii="Simplified Arabic" w:eastAsiaTheme="minorHAnsi" w:hAnsi="Simplified Arabic" w:cs="Simplified Arabic" w:hint="cs"/>
          <w:rtl/>
        </w:rPr>
        <w:t>يتسق</w:t>
      </w:r>
      <w:r w:rsidRPr="00814036">
        <w:rPr>
          <w:rFonts w:ascii="Simplified Arabic" w:eastAsiaTheme="minorHAnsi" w:hAnsi="Simplified Arabic" w:cs="Simplified Arabic"/>
          <w:rtl/>
        </w:rPr>
        <w:t xml:space="preserve"> </w:t>
      </w:r>
      <w:r w:rsidRPr="00814036">
        <w:rPr>
          <w:rFonts w:ascii="Simplified Arabic" w:eastAsiaTheme="minorHAnsi" w:hAnsi="Simplified Arabic" w:cs="Simplified Arabic" w:hint="cs"/>
          <w:rtl/>
        </w:rPr>
        <w:t>مع</w:t>
      </w:r>
      <w:r w:rsidRPr="00814036">
        <w:rPr>
          <w:rFonts w:ascii="Simplified Arabic" w:eastAsiaTheme="minorHAnsi" w:hAnsi="Simplified Arabic" w:cs="Simplified Arabic"/>
          <w:rtl/>
        </w:rPr>
        <w:t xml:space="preserve"> </w:t>
      </w:r>
      <w:r w:rsidRPr="00814036">
        <w:rPr>
          <w:rFonts w:ascii="Simplified Arabic" w:eastAsiaTheme="minorHAnsi" w:hAnsi="Simplified Arabic" w:cs="Simplified Arabic" w:hint="cs"/>
          <w:rtl/>
        </w:rPr>
        <w:t>مستهدف</w:t>
      </w:r>
      <w:r w:rsidR="009A79D6">
        <w:rPr>
          <w:rFonts w:ascii="Simplified Arabic" w:eastAsiaTheme="minorHAnsi" w:hAnsi="Simplified Arabic" w:cs="Simplified Arabic" w:hint="cs"/>
          <w:rtl/>
        </w:rPr>
        <w:t>ا</w:t>
      </w:r>
      <w:r w:rsidRPr="00814036">
        <w:rPr>
          <w:rFonts w:ascii="Simplified Arabic" w:eastAsiaTheme="minorHAnsi" w:hAnsi="Simplified Arabic" w:cs="Simplified Arabic" w:hint="cs"/>
          <w:rtl/>
        </w:rPr>
        <w:t>ت</w:t>
      </w:r>
      <w:r w:rsidRPr="00814036">
        <w:rPr>
          <w:rFonts w:ascii="Simplified Arabic" w:eastAsiaTheme="minorHAnsi" w:hAnsi="Simplified Arabic" w:cs="Simplified Arabic"/>
          <w:rtl/>
        </w:rPr>
        <w:t xml:space="preserve"> </w:t>
      </w:r>
      <w:r w:rsidRPr="00814036">
        <w:rPr>
          <w:rFonts w:ascii="Simplified Arabic" w:eastAsiaTheme="minorHAnsi" w:hAnsi="Simplified Arabic" w:cs="Simplified Arabic" w:hint="cs"/>
          <w:rtl/>
        </w:rPr>
        <w:t>رؤية</w:t>
      </w:r>
      <w:r w:rsidRPr="00814036">
        <w:rPr>
          <w:rFonts w:ascii="Simplified Arabic" w:eastAsiaTheme="minorHAnsi" w:hAnsi="Simplified Arabic" w:cs="Simplified Arabic"/>
          <w:rtl/>
        </w:rPr>
        <w:t xml:space="preserve"> </w:t>
      </w:r>
      <w:r w:rsidRPr="00814036">
        <w:rPr>
          <w:rFonts w:ascii="Simplified Arabic" w:eastAsiaTheme="minorHAnsi" w:hAnsi="Simplified Arabic" w:cs="Simplified Arabic" w:hint="cs"/>
          <w:rtl/>
        </w:rPr>
        <w:t>مصر</w:t>
      </w:r>
      <w:r w:rsidRPr="00814036">
        <w:rPr>
          <w:rFonts w:ascii="Simplified Arabic" w:eastAsiaTheme="minorHAnsi" w:hAnsi="Simplified Arabic" w:cs="Simplified Arabic"/>
          <w:rtl/>
        </w:rPr>
        <w:t xml:space="preserve"> 2030</w:t>
      </w:r>
      <w:r>
        <w:rPr>
          <w:rFonts w:ascii="Simplified Arabic" w:eastAsiaTheme="minorHAnsi" w:hAnsi="Simplified Arabic" w:cs="Simplified Arabic" w:hint="cs"/>
          <w:rtl/>
        </w:rPr>
        <w:t xml:space="preserve"> ومن ثم ي</w:t>
      </w:r>
      <w:r w:rsidR="00C14022" w:rsidRPr="000B3F8B">
        <w:rPr>
          <w:rFonts w:ascii="Simplified Arabic" w:eastAsiaTheme="minorHAnsi" w:hAnsi="Simplified Arabic" w:cs="Simplified Arabic" w:hint="cs"/>
          <w:rtl/>
        </w:rPr>
        <w:t xml:space="preserve">سعى </w:t>
      </w:r>
      <w:r w:rsidR="009A79D6">
        <w:rPr>
          <w:rFonts w:ascii="Simplified Arabic" w:eastAsiaTheme="minorHAnsi" w:hAnsi="Simplified Arabic" w:cs="Simplified Arabic" w:hint="cs"/>
          <w:rtl/>
        </w:rPr>
        <w:t>ا</w:t>
      </w:r>
      <w:r>
        <w:rPr>
          <w:rFonts w:ascii="Simplified Arabic" w:eastAsiaTheme="minorHAnsi" w:hAnsi="Simplified Arabic" w:cs="Simplified Arabic" w:hint="cs"/>
          <w:rtl/>
        </w:rPr>
        <w:t>لبحث</w:t>
      </w:r>
      <w:r w:rsidR="00C14022" w:rsidRPr="000B3F8B">
        <w:rPr>
          <w:rFonts w:ascii="Simplified Arabic" w:eastAsiaTheme="minorHAnsi" w:hAnsi="Simplified Arabic" w:cs="Simplified Arabic" w:hint="cs"/>
          <w:rtl/>
        </w:rPr>
        <w:t xml:space="preserve"> </w:t>
      </w:r>
      <w:r w:rsidR="009A79D6">
        <w:rPr>
          <w:rFonts w:ascii="Simplified Arabic" w:eastAsiaTheme="minorHAnsi" w:hAnsi="Simplified Arabic" w:cs="Simplified Arabic" w:hint="cs"/>
          <w:rtl/>
        </w:rPr>
        <w:t>ا</w:t>
      </w:r>
      <w:r w:rsidR="00C14022" w:rsidRPr="000B3F8B">
        <w:rPr>
          <w:rFonts w:ascii="Simplified Arabic" w:eastAsiaTheme="minorHAnsi" w:hAnsi="Simplified Arabic" w:cs="Simplified Arabic" w:hint="cs"/>
          <w:rtl/>
        </w:rPr>
        <w:t xml:space="preserve">لى </w:t>
      </w:r>
      <w:r w:rsidR="009A79D6">
        <w:rPr>
          <w:rFonts w:ascii="Simplified Arabic" w:eastAsiaTheme="minorHAnsi" w:hAnsi="Simplified Arabic" w:cs="Simplified Arabic" w:hint="cs"/>
          <w:rtl/>
        </w:rPr>
        <w:t>ا</w:t>
      </w:r>
      <w:r w:rsidR="00FB25CF" w:rsidRPr="000B3F8B">
        <w:rPr>
          <w:rFonts w:ascii="Simplified Arabic" w:eastAsiaTheme="minorHAnsi" w:hAnsi="Simplified Arabic" w:cs="Simplified Arabic" w:hint="cs"/>
          <w:rtl/>
        </w:rPr>
        <w:t>ل</w:t>
      </w:r>
      <w:r w:rsidR="009A79D6">
        <w:rPr>
          <w:rFonts w:ascii="Simplified Arabic" w:eastAsiaTheme="minorHAnsi" w:hAnsi="Simplified Arabic" w:cs="Simplified Arabic" w:hint="cs"/>
          <w:rtl/>
        </w:rPr>
        <w:t>ا</w:t>
      </w:r>
      <w:r w:rsidR="00C14022" w:rsidRPr="000B3F8B">
        <w:rPr>
          <w:rFonts w:ascii="Simplified Arabic" w:eastAsiaTheme="minorHAnsi" w:hAnsi="Simplified Arabic" w:cs="Simplified Arabic" w:hint="cs"/>
          <w:rtl/>
        </w:rPr>
        <w:t>ج</w:t>
      </w:r>
      <w:r w:rsidR="009A79D6">
        <w:rPr>
          <w:rFonts w:ascii="Simplified Arabic" w:eastAsiaTheme="minorHAnsi" w:hAnsi="Simplified Arabic" w:cs="Simplified Arabic" w:hint="cs"/>
          <w:rtl/>
        </w:rPr>
        <w:t>ا</w:t>
      </w:r>
      <w:r w:rsidR="00C14022" w:rsidRPr="000B3F8B">
        <w:rPr>
          <w:rFonts w:ascii="Simplified Arabic" w:eastAsiaTheme="minorHAnsi" w:hAnsi="Simplified Arabic" w:cs="Simplified Arabic" w:hint="cs"/>
          <w:rtl/>
        </w:rPr>
        <w:t xml:space="preserve">بة على </w:t>
      </w:r>
      <w:r w:rsidR="009A79D6">
        <w:rPr>
          <w:rFonts w:ascii="Simplified Arabic" w:eastAsiaTheme="minorHAnsi" w:hAnsi="Simplified Arabic" w:cs="Simplified Arabic" w:hint="cs"/>
          <w:rtl/>
        </w:rPr>
        <w:t>ا</w:t>
      </w:r>
      <w:r w:rsidR="00C14022" w:rsidRPr="000B3F8B">
        <w:rPr>
          <w:rFonts w:ascii="Simplified Arabic" w:eastAsiaTheme="minorHAnsi" w:hAnsi="Simplified Arabic" w:cs="Simplified Arabic" w:hint="cs"/>
          <w:rtl/>
        </w:rPr>
        <w:t>لتس</w:t>
      </w:r>
      <w:r w:rsidR="009A79D6">
        <w:rPr>
          <w:rFonts w:ascii="Simplified Arabic" w:eastAsiaTheme="minorHAnsi" w:hAnsi="Simplified Arabic" w:cs="Simplified Arabic" w:hint="cs"/>
          <w:rtl/>
        </w:rPr>
        <w:t>ا</w:t>
      </w:r>
      <w:r w:rsidR="00C14022" w:rsidRPr="000B3F8B">
        <w:rPr>
          <w:rFonts w:ascii="Simplified Arabic" w:eastAsiaTheme="minorHAnsi" w:hAnsi="Simplified Arabic" w:cs="Simplified Arabic" w:hint="cs"/>
          <w:rtl/>
        </w:rPr>
        <w:t>ؤل</w:t>
      </w:r>
      <w:r w:rsidR="009A79D6">
        <w:rPr>
          <w:rFonts w:ascii="Simplified Arabic" w:eastAsiaTheme="minorHAnsi" w:hAnsi="Simplified Arabic" w:cs="Simplified Arabic" w:hint="cs"/>
          <w:rtl/>
        </w:rPr>
        <w:t>ا</w:t>
      </w:r>
      <w:r w:rsidR="00C14022" w:rsidRPr="000B3F8B">
        <w:rPr>
          <w:rFonts w:ascii="Simplified Arabic" w:eastAsiaTheme="minorHAnsi" w:hAnsi="Simplified Arabic" w:cs="Simplified Arabic" w:hint="cs"/>
          <w:rtl/>
        </w:rPr>
        <w:t xml:space="preserve">ت </w:t>
      </w:r>
      <w:r w:rsidR="009A79D6">
        <w:rPr>
          <w:rFonts w:ascii="Simplified Arabic" w:eastAsiaTheme="minorHAnsi" w:hAnsi="Simplified Arabic" w:cs="Simplified Arabic" w:hint="cs"/>
          <w:rtl/>
        </w:rPr>
        <w:t>ا</w:t>
      </w:r>
      <w:r w:rsidR="00C14022" w:rsidRPr="000B3F8B">
        <w:rPr>
          <w:rFonts w:ascii="Simplified Arabic" w:eastAsiaTheme="minorHAnsi" w:hAnsi="Simplified Arabic" w:cs="Simplified Arabic" w:hint="cs"/>
          <w:rtl/>
        </w:rPr>
        <w:t>لت</w:t>
      </w:r>
      <w:r w:rsidR="009A79D6">
        <w:rPr>
          <w:rFonts w:ascii="Simplified Arabic" w:eastAsiaTheme="minorHAnsi" w:hAnsi="Simplified Arabic" w:cs="Simplified Arabic" w:hint="cs"/>
          <w:rtl/>
        </w:rPr>
        <w:t>ا</w:t>
      </w:r>
      <w:r w:rsidR="00C14022" w:rsidRPr="000B3F8B">
        <w:rPr>
          <w:rFonts w:ascii="Simplified Arabic" w:eastAsiaTheme="minorHAnsi" w:hAnsi="Simplified Arabic" w:cs="Simplified Arabic" w:hint="cs"/>
          <w:rtl/>
        </w:rPr>
        <w:t>لية:</w:t>
      </w:r>
    </w:p>
    <w:p w14:paraId="600547E3" w14:textId="0C5EF81F" w:rsidR="009737AA" w:rsidRPr="009737AA" w:rsidRDefault="009737AA" w:rsidP="00581247">
      <w:pPr>
        <w:pStyle w:val="ListParagraph"/>
        <w:numPr>
          <w:ilvl w:val="0"/>
          <w:numId w:val="4"/>
        </w:numPr>
        <w:shd w:val="clear" w:color="auto" w:fill="FFFFFF" w:themeFill="background1"/>
        <w:spacing w:after="0"/>
        <w:jc w:val="both"/>
        <w:rPr>
          <w:rFonts w:ascii="Simplified Arabic" w:hAnsi="Simplified Arabic" w:cs="Simplified Arabic"/>
          <w:sz w:val="24"/>
          <w:szCs w:val="24"/>
          <w:rtl/>
        </w:rPr>
      </w:pPr>
      <w:r w:rsidRPr="009737AA">
        <w:rPr>
          <w:rFonts w:ascii="Simplified Arabic" w:hAnsi="Simplified Arabic" w:cs="Simplified Arabic"/>
          <w:sz w:val="24"/>
          <w:szCs w:val="24"/>
          <w:rtl/>
        </w:rPr>
        <w:t>م</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 خص</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ئص مخلف</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لهدم و</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ء و</w:t>
      </w:r>
      <w:r w:rsidR="00813CF6">
        <w:rPr>
          <w:rFonts w:ascii="Simplified Arabic" w:hAnsi="Simplified Arabic" w:cs="Simplified Arabic" w:hint="cs"/>
          <w:sz w:val="24"/>
          <w:szCs w:val="24"/>
          <w:rtl/>
        </w:rPr>
        <w:t>خ</w:t>
      </w:r>
      <w:r w:rsidR="009A79D6">
        <w:rPr>
          <w:rFonts w:ascii="Simplified Arabic" w:hAnsi="Simplified Arabic" w:cs="Simplified Arabic" w:hint="cs"/>
          <w:sz w:val="24"/>
          <w:szCs w:val="24"/>
          <w:rtl/>
        </w:rPr>
        <w:t>ا</w:t>
      </w:r>
      <w:r w:rsidR="00813CF6">
        <w:rPr>
          <w:rFonts w:ascii="Simplified Arabic" w:hAnsi="Simplified Arabic" w:cs="Simplified Arabic" w:hint="cs"/>
          <w:sz w:val="24"/>
          <w:szCs w:val="24"/>
          <w:rtl/>
        </w:rPr>
        <w:t xml:space="preserve">صة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د تدويره وم</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 وظ</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ئفه و</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مك</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نية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مه في مشروع</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ت </w:t>
      </w:r>
      <w:r w:rsidR="009A79D6">
        <w:rPr>
          <w:rFonts w:ascii="Simplified Arabic" w:hAnsi="Simplified Arabic" w:cs="Simplified Arabic" w:hint="cs"/>
          <w:sz w:val="24"/>
          <w:szCs w:val="24"/>
          <w:rtl/>
        </w:rPr>
        <w:t>ا</w:t>
      </w:r>
      <w:r w:rsidR="00813CF6">
        <w:rPr>
          <w:rFonts w:ascii="Simplified Arabic" w:hAnsi="Simplified Arabic" w:cs="Simplified Arabic" w:hint="cs"/>
          <w:sz w:val="24"/>
          <w:szCs w:val="24"/>
          <w:rtl/>
        </w:rPr>
        <w:t>نش</w:t>
      </w:r>
      <w:r w:rsidR="009A79D6">
        <w:rPr>
          <w:rFonts w:ascii="Simplified Arabic" w:hAnsi="Simplified Arabic" w:cs="Simplified Arabic" w:hint="cs"/>
          <w:sz w:val="24"/>
          <w:szCs w:val="24"/>
          <w:rtl/>
        </w:rPr>
        <w:t>ا</w:t>
      </w:r>
      <w:r w:rsidR="00813CF6">
        <w:rPr>
          <w:rFonts w:ascii="Simplified Arabic" w:hAnsi="Simplified Arabic" w:cs="Simplified Arabic" w:hint="cs"/>
          <w:sz w:val="24"/>
          <w:szCs w:val="24"/>
          <w:rtl/>
        </w:rPr>
        <w:t xml:space="preserve">ء </w:t>
      </w:r>
      <w:r w:rsidR="009A79D6">
        <w:rPr>
          <w:rFonts w:ascii="Simplified Arabic" w:hAnsi="Simplified Arabic" w:cs="Simplified Arabic"/>
          <w:sz w:val="24"/>
          <w:szCs w:val="24"/>
          <w:rtl/>
        </w:rPr>
        <w:t>ا</w:t>
      </w:r>
      <w:r w:rsidR="00813CF6">
        <w:rPr>
          <w:rFonts w:ascii="Simplified Arabic" w:hAnsi="Simplified Arabic" w:cs="Simplified Arabic"/>
          <w:sz w:val="24"/>
          <w:szCs w:val="24"/>
          <w:rtl/>
        </w:rPr>
        <w:t>لطرق</w:t>
      </w:r>
      <w:r w:rsidRPr="009737AA">
        <w:rPr>
          <w:rFonts w:ascii="Simplified Arabic" w:hAnsi="Simplified Arabic" w:cs="Simplified Arabic"/>
          <w:sz w:val="24"/>
          <w:szCs w:val="24"/>
          <w:rtl/>
        </w:rPr>
        <w:t xml:space="preserve"> وم</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لتحدي</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لمرتبطة بتطبيقه؟</w:t>
      </w:r>
    </w:p>
    <w:p w14:paraId="0AD3AAB0" w14:textId="28FC341B" w:rsidR="009737AA" w:rsidRPr="009737AA" w:rsidRDefault="009A79D6" w:rsidP="00581247">
      <w:pPr>
        <w:pStyle w:val="ListParagraph"/>
        <w:numPr>
          <w:ilvl w:val="0"/>
          <w:numId w:val="4"/>
        </w:numPr>
        <w:shd w:val="clear" w:color="auto" w:fill="FFFFFF" w:themeFill="background1"/>
        <w:spacing w:after="0"/>
        <w:jc w:val="both"/>
        <w:rPr>
          <w:rFonts w:ascii="Simplified Arabic" w:hAnsi="Simplified Arabic" w:cs="Simplified Arabic"/>
          <w:sz w:val="24"/>
          <w:szCs w:val="24"/>
          <w:rtl/>
        </w:rPr>
      </w:pP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 xml:space="preserve">لى </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 xml:space="preserve">ي مدى </w:t>
      </w:r>
      <w:r w:rsidR="00813CF6">
        <w:rPr>
          <w:rFonts w:ascii="Simplified Arabic" w:hAnsi="Simplified Arabic" w:cs="Simplified Arabic" w:hint="cs"/>
          <w:sz w:val="24"/>
          <w:szCs w:val="24"/>
          <w:rtl/>
        </w:rPr>
        <w:t>يعد</w:t>
      </w:r>
      <w:r w:rsidR="009737AA" w:rsidRPr="009737AA">
        <w:rPr>
          <w:rFonts w:ascii="Simplified Arabic" w:hAnsi="Simplified Arabic" w:cs="Simplified Arabic"/>
          <w:sz w:val="24"/>
          <w:szCs w:val="24"/>
          <w:rtl/>
        </w:rPr>
        <w:t xml:space="preserve"> </w:t>
      </w:r>
      <w:r w:rsidR="00371AA8">
        <w:rPr>
          <w:rFonts w:ascii="Simplified Arabic" w:hAnsi="Simplified Arabic" w:cs="Simplified Arabic" w:hint="cs"/>
          <w:sz w:val="24"/>
          <w:szCs w:val="24"/>
          <w:rtl/>
        </w:rPr>
        <w:t>ا</w:t>
      </w:r>
      <w:r w:rsidR="00371AA8" w:rsidRPr="009737AA">
        <w:rPr>
          <w:rFonts w:ascii="Simplified Arabic" w:hAnsi="Simplified Arabic" w:cs="Simplified Arabic" w:hint="cs"/>
          <w:sz w:val="24"/>
          <w:szCs w:val="24"/>
          <w:rtl/>
        </w:rPr>
        <w:t>ل</w:t>
      </w:r>
      <w:r w:rsidR="00371AA8">
        <w:rPr>
          <w:rFonts w:ascii="Simplified Arabic" w:hAnsi="Simplified Arabic" w:cs="Simplified Arabic" w:hint="cs"/>
          <w:sz w:val="24"/>
          <w:szCs w:val="24"/>
          <w:rtl/>
        </w:rPr>
        <w:t>إطار</w:t>
      </w:r>
      <w:r w:rsidR="009737AA" w:rsidRPr="009737AA">
        <w:rPr>
          <w:rFonts w:ascii="Simplified Arabic" w:hAnsi="Simplified Arabic" w:cs="Simplified Arabic"/>
          <w:sz w:val="24"/>
          <w:szCs w:val="24"/>
          <w:rtl/>
        </w:rPr>
        <w:t xml:space="preserve"> </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لتشريعي و</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لمؤسسي ل</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د</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رة مخلف</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 xml:space="preserve">ت </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لهدم و</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لبن</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ء في مصر ك</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في</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 xml:space="preserve"> وم</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 xml:space="preserve"> </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 xml:space="preserve">وجه </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 xml:space="preserve">لقصور في </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لتنفيذ و</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 xml:space="preserve">لتنسيق بين </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لجه</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 xml:space="preserve">ت </w:t>
      </w:r>
      <w:r>
        <w:rPr>
          <w:rFonts w:ascii="Simplified Arabic" w:hAnsi="Simplified Arabic" w:cs="Simplified Arabic"/>
          <w:sz w:val="24"/>
          <w:szCs w:val="24"/>
          <w:rtl/>
        </w:rPr>
        <w:t>ا</w:t>
      </w:r>
      <w:r w:rsidR="009737AA" w:rsidRPr="009737AA">
        <w:rPr>
          <w:rFonts w:ascii="Simplified Arabic" w:hAnsi="Simplified Arabic" w:cs="Simplified Arabic"/>
          <w:sz w:val="24"/>
          <w:szCs w:val="24"/>
          <w:rtl/>
        </w:rPr>
        <w:t>لمعنية؟</w:t>
      </w:r>
    </w:p>
    <w:p w14:paraId="5FBEF615" w14:textId="65F192DD" w:rsidR="009737AA" w:rsidRPr="009737AA" w:rsidRDefault="009737AA" w:rsidP="00581247">
      <w:pPr>
        <w:pStyle w:val="ListParagraph"/>
        <w:numPr>
          <w:ilvl w:val="0"/>
          <w:numId w:val="4"/>
        </w:numPr>
        <w:shd w:val="clear" w:color="auto" w:fill="FFFFFF" w:themeFill="background1"/>
        <w:spacing w:after="0"/>
        <w:jc w:val="both"/>
        <w:rPr>
          <w:rFonts w:ascii="Simplified Arabic" w:hAnsi="Simplified Arabic" w:cs="Simplified Arabic"/>
          <w:sz w:val="24"/>
          <w:szCs w:val="24"/>
          <w:rtl/>
        </w:rPr>
      </w:pPr>
      <w:r w:rsidRPr="009737AA">
        <w:rPr>
          <w:rFonts w:ascii="Simplified Arabic" w:hAnsi="Simplified Arabic" w:cs="Simplified Arabic"/>
          <w:sz w:val="24"/>
          <w:szCs w:val="24"/>
          <w:rtl/>
        </w:rPr>
        <w:t>م</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لجدوى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قتص</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دية </w:t>
      </w:r>
      <w:r w:rsidR="00813CF6">
        <w:rPr>
          <w:rFonts w:ascii="Simplified Arabic" w:hAnsi="Simplified Arabic" w:cs="Simplified Arabic" w:hint="cs"/>
          <w:sz w:val="24"/>
          <w:szCs w:val="24"/>
          <w:rtl/>
        </w:rPr>
        <w:t>و</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لبيئية ل</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دة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د تدويره كبديل للرك</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لطبيعي في مشروع</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لطرق؟</w:t>
      </w:r>
    </w:p>
    <w:p w14:paraId="719D7045" w14:textId="38FB641D" w:rsidR="00AE5DCA" w:rsidRDefault="009737AA" w:rsidP="00581247">
      <w:pPr>
        <w:pStyle w:val="ListParagraph"/>
        <w:numPr>
          <w:ilvl w:val="0"/>
          <w:numId w:val="4"/>
        </w:numPr>
        <w:shd w:val="clear" w:color="auto" w:fill="FFFFFF" w:themeFill="background1"/>
        <w:spacing w:after="0"/>
        <w:jc w:val="both"/>
        <w:rPr>
          <w:rFonts w:ascii="Simplified Arabic" w:hAnsi="Simplified Arabic" w:cs="Simplified Arabic"/>
          <w:sz w:val="24"/>
          <w:szCs w:val="24"/>
        </w:rPr>
      </w:pPr>
      <w:r w:rsidRPr="009737AA">
        <w:rPr>
          <w:rFonts w:ascii="Simplified Arabic" w:hAnsi="Simplified Arabic" w:cs="Simplified Arabic"/>
          <w:sz w:val="24"/>
          <w:szCs w:val="24"/>
          <w:rtl/>
        </w:rPr>
        <w:t>م</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لسي</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س</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ت و</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لي</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لعملية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لتي يمكن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عتم</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ده</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 </w:t>
      </w:r>
      <w:r w:rsidR="00813CF6">
        <w:rPr>
          <w:rFonts w:ascii="Simplified Arabic" w:hAnsi="Simplified Arabic" w:cs="Simplified Arabic" w:hint="cs"/>
          <w:sz w:val="24"/>
          <w:szCs w:val="24"/>
          <w:rtl/>
        </w:rPr>
        <w:t>لتعزيز</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م للرك</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Pr="009737AA">
        <w:rPr>
          <w:rFonts w:ascii="Simplified Arabic" w:hAnsi="Simplified Arabic" w:cs="Simplified Arabic"/>
          <w:sz w:val="24"/>
          <w:szCs w:val="24"/>
          <w:rtl/>
        </w:rPr>
        <w:t>د تدويره</w:t>
      </w:r>
      <w:r w:rsidR="00813CF6">
        <w:rPr>
          <w:rFonts w:ascii="Simplified Arabic" w:hAnsi="Simplified Arabic" w:cs="Simplified Arabic" w:hint="cs"/>
          <w:sz w:val="24"/>
          <w:szCs w:val="24"/>
          <w:rtl/>
        </w:rPr>
        <w:t>؟</w:t>
      </w:r>
    </w:p>
    <w:p w14:paraId="12517C2C" w14:textId="71269E8D" w:rsidR="00B50282" w:rsidRPr="003460E8" w:rsidRDefault="009737AA" w:rsidP="00AE5DCA">
      <w:pPr>
        <w:pStyle w:val="ListParagraph"/>
        <w:shd w:val="clear" w:color="auto" w:fill="FFFFFF" w:themeFill="background1"/>
        <w:spacing w:after="0"/>
        <w:ind w:left="1260"/>
        <w:jc w:val="both"/>
        <w:rPr>
          <w:rFonts w:ascii="Simplified Arabic" w:hAnsi="Simplified Arabic" w:cs="Simplified Arabic"/>
          <w:sz w:val="18"/>
          <w:szCs w:val="18"/>
          <w:rtl/>
        </w:rPr>
      </w:pPr>
      <w:r w:rsidRPr="003460E8">
        <w:rPr>
          <w:rFonts w:ascii="Simplified Arabic" w:hAnsi="Simplified Arabic" w:cs="Simplified Arabic"/>
          <w:sz w:val="18"/>
          <w:szCs w:val="18"/>
          <w:rtl/>
        </w:rPr>
        <w:t xml:space="preserve"> </w:t>
      </w:r>
    </w:p>
    <w:p w14:paraId="0EA07797" w14:textId="6E67AAC6" w:rsidR="00E46EB2" w:rsidRPr="00E46EB2" w:rsidRDefault="00CA202E" w:rsidP="003460E8">
      <w:pPr>
        <w:pStyle w:val="ListParagraph"/>
        <w:numPr>
          <w:ilvl w:val="0"/>
          <w:numId w:val="2"/>
        </w:numPr>
        <w:shd w:val="clear" w:color="auto" w:fill="FFFFFF" w:themeFill="background1"/>
        <w:spacing w:after="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w:t>
      </w:r>
      <w:r w:rsidR="00A17CB0">
        <w:rPr>
          <w:rFonts w:ascii="Simplified Arabic" w:hAnsi="Simplified Arabic" w:cs="Simplified Arabic" w:hint="cs"/>
          <w:b/>
          <w:bCs/>
          <w:sz w:val="28"/>
          <w:szCs w:val="28"/>
          <w:rtl/>
          <w:lang w:bidi="ar-EG"/>
        </w:rPr>
        <w:t>ن</w:t>
      </w:r>
      <w:r>
        <w:rPr>
          <w:rFonts w:ascii="Simplified Arabic" w:hAnsi="Simplified Arabic" w:cs="Simplified Arabic" w:hint="cs"/>
          <w:b/>
          <w:bCs/>
          <w:sz w:val="28"/>
          <w:szCs w:val="28"/>
          <w:rtl/>
          <w:lang w:bidi="ar-EG"/>
        </w:rPr>
        <w:t>هجية</w:t>
      </w:r>
      <w:r w:rsidR="00971FFF" w:rsidRPr="00971FFF">
        <w:rPr>
          <w:rFonts w:ascii="Simplified Arabic" w:hAnsi="Simplified Arabic" w:cs="Simplified Arabic"/>
          <w:b/>
          <w:bCs/>
          <w:sz w:val="28"/>
          <w:szCs w:val="28"/>
          <w:rtl/>
          <w:lang w:bidi="ar-EG"/>
        </w:rPr>
        <w:t xml:space="preserve"> </w:t>
      </w:r>
      <w:r w:rsidR="009A79D6">
        <w:rPr>
          <w:rFonts w:ascii="Simplified Arabic" w:hAnsi="Simplified Arabic" w:cs="Simplified Arabic" w:hint="cs"/>
          <w:b/>
          <w:bCs/>
          <w:sz w:val="28"/>
          <w:szCs w:val="28"/>
          <w:rtl/>
          <w:lang w:bidi="ar-EG"/>
        </w:rPr>
        <w:t>ا</w:t>
      </w:r>
      <w:r w:rsidR="00971FFF" w:rsidRPr="00971FFF">
        <w:rPr>
          <w:rFonts w:ascii="Simplified Arabic" w:hAnsi="Simplified Arabic" w:cs="Simplified Arabic" w:hint="cs"/>
          <w:b/>
          <w:bCs/>
          <w:sz w:val="28"/>
          <w:szCs w:val="28"/>
          <w:rtl/>
          <w:lang w:bidi="ar-EG"/>
        </w:rPr>
        <w:t>لبحثي</w:t>
      </w:r>
      <w:r>
        <w:rPr>
          <w:rFonts w:ascii="Simplified Arabic" w:hAnsi="Simplified Arabic" w:cs="Simplified Arabic" w:hint="cs"/>
          <w:b/>
          <w:bCs/>
          <w:sz w:val="28"/>
          <w:szCs w:val="28"/>
          <w:rtl/>
          <w:lang w:bidi="ar-EG"/>
        </w:rPr>
        <w:t>ة</w:t>
      </w:r>
      <w:r w:rsidR="002507D4">
        <w:rPr>
          <w:rFonts w:ascii="Simplified Arabic" w:hAnsi="Simplified Arabic" w:cs="Simplified Arabic"/>
          <w:b/>
          <w:bCs/>
          <w:sz w:val="28"/>
          <w:szCs w:val="28"/>
          <w:lang w:bidi="ar-EG"/>
        </w:rPr>
        <w:t>:</w:t>
      </w:r>
    </w:p>
    <w:p w14:paraId="128241D8" w14:textId="7823C84E" w:rsidR="00E54F47" w:rsidRPr="00E54F47" w:rsidRDefault="00E54F47" w:rsidP="007D53B9">
      <w:pPr>
        <w:tabs>
          <w:tab w:val="left" w:pos="6180"/>
        </w:tabs>
        <w:spacing w:after="0"/>
        <w:ind w:left="180"/>
        <w:jc w:val="both"/>
        <w:rPr>
          <w:rFonts w:ascii="Simplified Arabic" w:hAnsi="Simplified Arabic" w:cs="Simplified Arabic"/>
          <w:sz w:val="24"/>
          <w:szCs w:val="24"/>
          <w:rtl/>
        </w:rPr>
      </w:pPr>
      <w:r w:rsidRPr="00E54F47">
        <w:rPr>
          <w:rFonts w:ascii="Simplified Arabic" w:hAnsi="Simplified Arabic" w:cs="Simplified Arabic"/>
          <w:sz w:val="24"/>
          <w:szCs w:val="24"/>
          <w:rtl/>
        </w:rPr>
        <w:t>يعتمد هذ</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لبحث على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لمنهج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لوصفي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لتحليلي من خل</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لدمج بين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لتحليل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لنظري 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لدر</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سة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لميد</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نية بهدف </w:t>
      </w:r>
      <w:r>
        <w:rPr>
          <w:rFonts w:ascii="Simplified Arabic" w:hAnsi="Simplified Arabic" w:cs="Simplified Arabic" w:hint="cs"/>
          <w:sz w:val="24"/>
          <w:szCs w:val="24"/>
          <w:rtl/>
        </w:rPr>
        <w:t>تعزيز</w:t>
      </w:r>
      <w:r w:rsidRPr="00E54F47">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د تدويره من مخلف</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لهدم 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ء لتحقيق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ستد</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مة في مشروع</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لطرق 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لتعرف على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لتحدي</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ت 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لفرص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لمرتبطة بتطبيق مبد</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دة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لتدوير.</w:t>
      </w:r>
    </w:p>
    <w:p w14:paraId="2A24BEE8" w14:textId="77777777" w:rsidR="00E54F47" w:rsidRPr="00E54F47" w:rsidRDefault="00E54F47" w:rsidP="003460E8">
      <w:pPr>
        <w:tabs>
          <w:tab w:val="left" w:pos="6180"/>
        </w:tabs>
        <w:spacing w:after="0"/>
        <w:ind w:left="180"/>
        <w:jc w:val="both"/>
        <w:rPr>
          <w:rFonts w:ascii="Simplified Arabic" w:hAnsi="Simplified Arabic" w:cs="Simplified Arabic"/>
          <w:sz w:val="6"/>
          <w:szCs w:val="6"/>
          <w:rtl/>
        </w:rPr>
      </w:pPr>
    </w:p>
    <w:p w14:paraId="5EBC900A" w14:textId="28B575B1" w:rsidR="00E54F47" w:rsidRPr="00E54F47" w:rsidRDefault="00E54F47" w:rsidP="007D53B9">
      <w:pPr>
        <w:tabs>
          <w:tab w:val="left" w:pos="6180"/>
        </w:tabs>
        <w:spacing w:after="0"/>
        <w:ind w:left="180"/>
        <w:jc w:val="both"/>
        <w:rPr>
          <w:rFonts w:ascii="Simplified Arabic" w:hAnsi="Simplified Arabic" w:cs="Simplified Arabic"/>
          <w:sz w:val="24"/>
          <w:szCs w:val="24"/>
          <w:rtl/>
        </w:rPr>
      </w:pPr>
      <w:r w:rsidRPr="00E54F47">
        <w:rPr>
          <w:rFonts w:ascii="Simplified Arabic" w:hAnsi="Simplified Arabic" w:cs="Simplified Arabic"/>
          <w:sz w:val="24"/>
          <w:szCs w:val="24"/>
          <w:rtl/>
        </w:rPr>
        <w:t xml:space="preserve">ولتحقيق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هد</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ف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لبحث يتم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ول</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لتعرف على مخلف</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ت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لهدم و</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لبن</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ء </w:t>
      </w:r>
      <w:r w:rsidRPr="00E54F47">
        <w:rPr>
          <w:rFonts w:ascii="Simplified Arabic" w:hAnsi="Simplified Arabic" w:cs="Simplified Arabic"/>
          <w:sz w:val="24"/>
          <w:szCs w:val="24"/>
          <w:rtl/>
        </w:rPr>
        <w:t>ووظ</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ئف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د تدويره</w:t>
      </w:r>
      <w:r>
        <w:rPr>
          <w:rFonts w:ascii="Simplified Arabic" w:hAnsi="Simplified Arabic" w:cs="Simplified Arabic" w:hint="cs"/>
          <w:sz w:val="24"/>
          <w:szCs w:val="24"/>
          <w:rtl/>
        </w:rPr>
        <w:t xml:space="preserve"> و</w:t>
      </w:r>
      <w:r w:rsidRPr="00E54F47">
        <w:rPr>
          <w:rFonts w:ascii="Simplified Arabic" w:hAnsi="Simplified Arabic" w:cs="Simplified Arabic"/>
          <w:sz w:val="24"/>
          <w:szCs w:val="24"/>
          <w:rtl/>
        </w:rPr>
        <w:t xml:space="preserve">تحليل </w:t>
      </w:r>
      <w:r w:rsidR="00DA1AF1">
        <w:rPr>
          <w:rFonts w:ascii="Simplified Arabic" w:hAnsi="Simplified Arabic" w:cs="Simplified Arabic" w:hint="cs"/>
          <w:sz w:val="24"/>
          <w:szCs w:val="24"/>
          <w:rtl/>
        </w:rPr>
        <w:t>ا</w:t>
      </w:r>
      <w:r w:rsidR="00DA1AF1" w:rsidRPr="00E54F47">
        <w:rPr>
          <w:rFonts w:ascii="Simplified Arabic" w:hAnsi="Simplified Arabic" w:cs="Simplified Arabic" w:hint="cs"/>
          <w:sz w:val="24"/>
          <w:szCs w:val="24"/>
          <w:rtl/>
        </w:rPr>
        <w:t>ل</w:t>
      </w:r>
      <w:r w:rsidR="00DA1AF1">
        <w:rPr>
          <w:rFonts w:ascii="Simplified Arabic" w:hAnsi="Simplified Arabic" w:cs="Simplified Arabic" w:hint="cs"/>
          <w:sz w:val="24"/>
          <w:szCs w:val="24"/>
          <w:rtl/>
        </w:rPr>
        <w:t>إطار</w:t>
      </w:r>
      <w:r w:rsidRPr="00E54F47">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لتشريعي 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لمؤسسي ل</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د</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رة مخلف</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لهدم 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لبن</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ء في مصر بم</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 يشمله من قو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نين ولو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ئح وسي</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س</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ت ذ</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ت صلة وذلك لتقييم مدى كف</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ية هذ</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 </w:t>
      </w:r>
      <w:r w:rsidR="00271684">
        <w:rPr>
          <w:rFonts w:ascii="Simplified Arabic" w:hAnsi="Simplified Arabic" w:cs="Simplified Arabic" w:hint="cs"/>
          <w:sz w:val="24"/>
          <w:szCs w:val="24"/>
          <w:rtl/>
        </w:rPr>
        <w:t>ا</w:t>
      </w:r>
      <w:r w:rsidR="00271684" w:rsidRPr="00E54F47">
        <w:rPr>
          <w:rFonts w:ascii="Simplified Arabic" w:hAnsi="Simplified Arabic" w:cs="Simplified Arabic" w:hint="cs"/>
          <w:sz w:val="24"/>
          <w:szCs w:val="24"/>
          <w:rtl/>
        </w:rPr>
        <w:t>ل</w:t>
      </w:r>
      <w:r w:rsidR="00271684">
        <w:rPr>
          <w:rFonts w:ascii="Simplified Arabic" w:hAnsi="Simplified Arabic" w:cs="Simplified Arabic" w:hint="cs"/>
          <w:sz w:val="24"/>
          <w:szCs w:val="24"/>
          <w:rtl/>
        </w:rPr>
        <w:t>إطار</w:t>
      </w:r>
      <w:r w:rsidRPr="00E54F47">
        <w:rPr>
          <w:rFonts w:ascii="Simplified Arabic" w:hAnsi="Simplified Arabic" w:cs="Simplified Arabic"/>
          <w:sz w:val="24"/>
          <w:szCs w:val="24"/>
          <w:rtl/>
        </w:rPr>
        <w:t xml:space="preserve"> ورصد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وجه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لقصور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لتي تحول دون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لفع</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 للرك</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د تدويره في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لمشروع</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ت مع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لتركيز </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يض</w:t>
      </w:r>
      <w:r w:rsidR="009A79D6">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 </w:t>
      </w:r>
      <w:r w:rsidRPr="00E54F47">
        <w:rPr>
          <w:rFonts w:ascii="Simplified Arabic" w:hAnsi="Simplified Arabic" w:cs="Simplified Arabic"/>
          <w:sz w:val="24"/>
          <w:szCs w:val="24"/>
          <w:rtl/>
        </w:rPr>
        <w:t xml:space="preserve">على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لتنسيق بين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لجه</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لمعنية لتعزيز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ستد</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مة.</w:t>
      </w:r>
    </w:p>
    <w:p w14:paraId="2DEED719" w14:textId="407A166D" w:rsidR="00E54F47" w:rsidRDefault="00E54F47" w:rsidP="003460E8">
      <w:pPr>
        <w:tabs>
          <w:tab w:val="left" w:pos="6180"/>
        </w:tabs>
        <w:spacing w:after="0"/>
        <w:ind w:left="180"/>
        <w:jc w:val="both"/>
        <w:rPr>
          <w:rFonts w:ascii="Simplified Arabic" w:hAnsi="Simplified Arabic" w:cs="Simplified Arabic"/>
          <w:sz w:val="24"/>
          <w:szCs w:val="24"/>
          <w:rtl/>
        </w:rPr>
      </w:pPr>
      <w:r w:rsidRPr="00E54F47">
        <w:rPr>
          <w:rFonts w:ascii="Simplified Arabic" w:hAnsi="Simplified Arabic" w:cs="Simplified Arabic"/>
          <w:sz w:val="24"/>
          <w:szCs w:val="24"/>
          <w:rtl/>
        </w:rPr>
        <w:t>كم</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 يتن</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ول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لبحث جمع وتحليل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لبي</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ن</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لميد</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نية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لمت</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حة حول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لمخلف</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ت 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د تدويره بم</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 في ذلك كمي</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ته وخص</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ئصه ب</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ض</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فة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لى تقييم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مك</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ني</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لمص</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نع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لمتخصصة في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دة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لتدوير 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ستطل</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ع مم</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رس</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لمش</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ريع 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لشرك</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ت في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د تدويره ورصد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لتحدي</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لفنية 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قتص</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دية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لمرتبطة بتطبيقه.</w:t>
      </w:r>
      <w:r>
        <w:rPr>
          <w:rFonts w:ascii="Simplified Arabic" w:hAnsi="Simplified Arabic" w:cs="Simplified Arabic" w:hint="cs"/>
          <w:sz w:val="24"/>
          <w:szCs w:val="24"/>
          <w:rtl/>
        </w:rPr>
        <w:t xml:space="preserve"> </w:t>
      </w:r>
    </w:p>
    <w:p w14:paraId="1C277828" w14:textId="01584638" w:rsidR="00E54F47" w:rsidRDefault="00E54F47" w:rsidP="003460E8">
      <w:pPr>
        <w:tabs>
          <w:tab w:val="left" w:pos="6180"/>
        </w:tabs>
        <w:spacing w:after="0"/>
        <w:ind w:left="180"/>
        <w:jc w:val="both"/>
        <w:rPr>
          <w:rFonts w:ascii="Simplified Arabic" w:hAnsi="Simplified Arabic" w:cs="Simplified Arabic"/>
          <w:sz w:val="24"/>
          <w:szCs w:val="24"/>
          <w:rtl/>
        </w:rPr>
      </w:pPr>
      <w:r w:rsidRPr="00E54F47">
        <w:rPr>
          <w:rFonts w:ascii="Simplified Arabic" w:hAnsi="Simplified Arabic" w:cs="Simplified Arabic"/>
          <w:sz w:val="24"/>
          <w:szCs w:val="24"/>
          <w:rtl/>
        </w:rPr>
        <w:lastRenderedPageBreak/>
        <w:t xml:space="preserve">وفي ضوء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لتحليل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لنظري 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لبي</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ن</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لميد</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نية يسعى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لبحث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لى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قتر</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ح سي</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س</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ت 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لي</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ت عملية ق</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بلة للتنفيذ لتعزيز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ستخد</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م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لمع</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د تدويره في مشروع</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لطرق وتقليل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ثر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لبيئي وتحسين كف</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ءة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ستهل</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ك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لمو</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رد بم</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 يدعم تحقيق مستهدف</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 xml:space="preserve">لتنمية </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لمستد</w:t>
      </w:r>
      <w:r w:rsidR="009A79D6">
        <w:rPr>
          <w:rFonts w:ascii="Simplified Arabic" w:hAnsi="Simplified Arabic" w:cs="Simplified Arabic"/>
          <w:sz w:val="24"/>
          <w:szCs w:val="24"/>
          <w:rtl/>
        </w:rPr>
        <w:t>ا</w:t>
      </w:r>
      <w:r w:rsidRPr="00E54F47">
        <w:rPr>
          <w:rFonts w:ascii="Simplified Arabic" w:hAnsi="Simplified Arabic" w:cs="Simplified Arabic"/>
          <w:sz w:val="24"/>
          <w:szCs w:val="24"/>
          <w:rtl/>
        </w:rPr>
        <w:t>مة ورؤية مصر 2030.</w:t>
      </w:r>
    </w:p>
    <w:p w14:paraId="02436662" w14:textId="2E8814DA" w:rsidR="00E54F47" w:rsidRDefault="00E54F47" w:rsidP="00467226">
      <w:pPr>
        <w:tabs>
          <w:tab w:val="left" w:pos="6180"/>
        </w:tabs>
        <w:spacing w:after="0"/>
        <w:ind w:left="180"/>
        <w:jc w:val="both"/>
        <w:rPr>
          <w:rFonts w:ascii="Simplified Arabic" w:hAnsi="Simplified Arabic" w:cs="Simplified Arabic"/>
          <w:sz w:val="24"/>
          <w:szCs w:val="24"/>
          <w:rtl/>
        </w:rPr>
      </w:pPr>
    </w:p>
    <w:p w14:paraId="2FD1C53F" w14:textId="1C32D3D2" w:rsidR="00C14022" w:rsidRPr="000B3F8B" w:rsidRDefault="009A79D6" w:rsidP="00C40B18">
      <w:pPr>
        <w:pStyle w:val="ListParagraph"/>
        <w:numPr>
          <w:ilvl w:val="0"/>
          <w:numId w:val="2"/>
        </w:numPr>
        <w:shd w:val="clear" w:color="auto" w:fill="FFFFFF" w:themeFill="background1"/>
        <w:spacing w:after="0"/>
        <w:jc w:val="high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w:t>
      </w:r>
      <w:r w:rsidR="00C14022" w:rsidRPr="000B3F8B">
        <w:rPr>
          <w:rFonts w:ascii="Simplified Arabic" w:hAnsi="Simplified Arabic" w:cs="Simplified Arabic" w:hint="cs"/>
          <w:b/>
          <w:bCs/>
          <w:sz w:val="28"/>
          <w:szCs w:val="28"/>
          <w:rtl/>
          <w:lang w:bidi="ar-EG"/>
        </w:rPr>
        <w:t xml:space="preserve">لحدود </w:t>
      </w:r>
      <w:r>
        <w:rPr>
          <w:rFonts w:ascii="Simplified Arabic" w:hAnsi="Simplified Arabic" w:cs="Simplified Arabic" w:hint="cs"/>
          <w:b/>
          <w:bCs/>
          <w:sz w:val="28"/>
          <w:szCs w:val="28"/>
          <w:rtl/>
          <w:lang w:bidi="ar-EG"/>
        </w:rPr>
        <w:t>ا</w:t>
      </w:r>
      <w:r w:rsidR="00C14022" w:rsidRPr="000B3F8B">
        <w:rPr>
          <w:rFonts w:ascii="Simplified Arabic" w:hAnsi="Simplified Arabic" w:cs="Simplified Arabic" w:hint="cs"/>
          <w:b/>
          <w:bCs/>
          <w:sz w:val="28"/>
          <w:szCs w:val="28"/>
          <w:rtl/>
          <w:lang w:bidi="ar-EG"/>
        </w:rPr>
        <w:t>لبحثية:</w:t>
      </w:r>
    </w:p>
    <w:p w14:paraId="33F60459" w14:textId="414FAB5E" w:rsidR="00641EC7" w:rsidRDefault="009A79D6" w:rsidP="00A81D7F">
      <w:pPr>
        <w:pStyle w:val="ListParagraph"/>
        <w:numPr>
          <w:ilvl w:val="0"/>
          <w:numId w:val="1"/>
        </w:numPr>
        <w:tabs>
          <w:tab w:val="left" w:pos="4590"/>
        </w:tabs>
        <w:spacing w:after="0"/>
        <w:jc w:val="both"/>
        <w:rPr>
          <w:rFonts w:ascii="Simplified Arabic" w:hAnsi="Simplified Arabic" w:cs="Simplified Arabic"/>
          <w:sz w:val="24"/>
          <w:szCs w:val="24"/>
        </w:rPr>
      </w:pPr>
      <w:r>
        <w:rPr>
          <w:rFonts w:ascii="Simplified Arabic" w:hAnsi="Simplified Arabic" w:cs="Simplified Arabic" w:hint="cs"/>
          <w:b/>
          <w:bCs/>
          <w:sz w:val="24"/>
          <w:szCs w:val="24"/>
          <w:rtl/>
        </w:rPr>
        <w:t>ا</w:t>
      </w:r>
      <w:r w:rsidR="00C14022" w:rsidRPr="00641EC7">
        <w:rPr>
          <w:rFonts w:ascii="Simplified Arabic" w:hAnsi="Simplified Arabic" w:cs="Simplified Arabic" w:hint="cs"/>
          <w:b/>
          <w:bCs/>
          <w:sz w:val="24"/>
          <w:szCs w:val="24"/>
          <w:rtl/>
        </w:rPr>
        <w:t xml:space="preserve">لحدود </w:t>
      </w:r>
      <w:r>
        <w:rPr>
          <w:rFonts w:ascii="Simplified Arabic" w:hAnsi="Simplified Arabic" w:cs="Simplified Arabic" w:hint="cs"/>
          <w:b/>
          <w:bCs/>
          <w:sz w:val="24"/>
          <w:szCs w:val="24"/>
          <w:rtl/>
        </w:rPr>
        <w:t>ا</w:t>
      </w:r>
      <w:r w:rsidR="00B61DD4" w:rsidRPr="00641EC7">
        <w:rPr>
          <w:rFonts w:ascii="Simplified Arabic" w:hAnsi="Simplified Arabic" w:cs="Simplified Arabic" w:hint="cs"/>
          <w:b/>
          <w:bCs/>
          <w:sz w:val="24"/>
          <w:szCs w:val="24"/>
          <w:rtl/>
        </w:rPr>
        <w:t>لموضوعية:</w:t>
      </w:r>
      <w:r w:rsidR="00C14022" w:rsidRPr="00641EC7">
        <w:rPr>
          <w:rFonts w:ascii="Simplified Arabic" w:hAnsi="Simplified Arabic" w:cs="Simplified Arabic" w:hint="cs"/>
          <w:sz w:val="24"/>
          <w:szCs w:val="24"/>
          <w:rtl/>
        </w:rPr>
        <w:t xml:space="preserve"> </w:t>
      </w:r>
      <w:r w:rsidR="00641EC7" w:rsidRPr="00641EC7">
        <w:rPr>
          <w:rFonts w:ascii="Simplified Arabic" w:hAnsi="Simplified Arabic" w:cs="Simplified Arabic"/>
          <w:sz w:val="24"/>
          <w:szCs w:val="24"/>
          <w:rtl/>
        </w:rPr>
        <w:t xml:space="preserve">ينتمي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لبحث لمج</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ل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د</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رة مخلف</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ت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لهدم و</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لبن</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ء وتعزيز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ستد</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مة في قط</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ع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لتشييد و</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لبن</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ء حيث يركز على در</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سة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ع</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دة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ستخد</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م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لرك</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م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لمع</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د تدويره في مشروع</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ت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لطرق في مصر. كم</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 يتن</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ول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لبحث </w:t>
      </w:r>
      <w:r w:rsidR="0035461A">
        <w:rPr>
          <w:rFonts w:ascii="Simplified Arabic" w:hAnsi="Simplified Arabic" w:cs="Simplified Arabic" w:hint="cs"/>
          <w:sz w:val="24"/>
          <w:szCs w:val="24"/>
          <w:rtl/>
          <w:lang w:bidi="ar-EG"/>
        </w:rPr>
        <w:t>رصد</w:t>
      </w:r>
      <w:r w:rsidR="00641EC7" w:rsidRPr="00641EC7">
        <w:rPr>
          <w:rFonts w:ascii="Simplified Arabic" w:hAnsi="Simplified Arabic" w:cs="Simplified Arabic"/>
          <w:sz w:val="24"/>
          <w:szCs w:val="24"/>
          <w:rtl/>
        </w:rPr>
        <w:t xml:space="preserve">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مك</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ن</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ت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قتص</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دية و</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لبيئية ل</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ستخد</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م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لرك</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م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لمع</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د تدويره ورصد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لتحدي</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ت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لفنية و</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لمؤسسية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لمرتبطة بتطبيقه ب</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ض</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فة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لى تقييم كف</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ية </w:t>
      </w:r>
      <w:r w:rsidR="00DA1AF1">
        <w:rPr>
          <w:rFonts w:ascii="Simplified Arabic" w:hAnsi="Simplified Arabic" w:cs="Simplified Arabic" w:hint="cs"/>
          <w:sz w:val="24"/>
          <w:szCs w:val="24"/>
          <w:rtl/>
        </w:rPr>
        <w:t>ا</w:t>
      </w:r>
      <w:r w:rsidR="00DA1AF1" w:rsidRPr="00641EC7">
        <w:rPr>
          <w:rFonts w:ascii="Simplified Arabic" w:hAnsi="Simplified Arabic" w:cs="Simplified Arabic" w:hint="cs"/>
          <w:sz w:val="24"/>
          <w:szCs w:val="24"/>
          <w:rtl/>
        </w:rPr>
        <w:t>ل</w:t>
      </w:r>
      <w:r w:rsidR="00DA1AF1">
        <w:rPr>
          <w:rFonts w:ascii="Simplified Arabic" w:hAnsi="Simplified Arabic" w:cs="Simplified Arabic" w:hint="cs"/>
          <w:sz w:val="24"/>
          <w:szCs w:val="24"/>
          <w:rtl/>
        </w:rPr>
        <w:t>إطار</w:t>
      </w:r>
      <w:r w:rsidR="00641EC7" w:rsidRPr="00641EC7">
        <w:rPr>
          <w:rFonts w:ascii="Simplified Arabic" w:hAnsi="Simplified Arabic" w:cs="Simplified Arabic"/>
          <w:sz w:val="24"/>
          <w:szCs w:val="24"/>
          <w:rtl/>
        </w:rPr>
        <w:t xml:space="preserve">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لتشريعي و</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لمؤسسي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لح</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لي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لد</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عم ل</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ع</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دة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لتدوير و</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لسي</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س</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ت ذ</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 xml:space="preserve">ت </w:t>
      </w:r>
      <w:r>
        <w:rPr>
          <w:rFonts w:ascii="Simplified Arabic" w:hAnsi="Simplified Arabic" w:cs="Simplified Arabic"/>
          <w:sz w:val="24"/>
          <w:szCs w:val="24"/>
          <w:rtl/>
        </w:rPr>
        <w:t>ا</w:t>
      </w:r>
      <w:r w:rsidR="00641EC7" w:rsidRPr="00641EC7">
        <w:rPr>
          <w:rFonts w:ascii="Simplified Arabic" w:hAnsi="Simplified Arabic" w:cs="Simplified Arabic"/>
          <w:sz w:val="24"/>
          <w:szCs w:val="24"/>
          <w:rtl/>
        </w:rPr>
        <w:t>لصلة.</w:t>
      </w:r>
    </w:p>
    <w:p w14:paraId="6DD4F38B" w14:textId="1DE0F9C5" w:rsidR="00467226" w:rsidRPr="00641EC7" w:rsidRDefault="009A79D6" w:rsidP="00A81D7F">
      <w:pPr>
        <w:pStyle w:val="ListParagraph"/>
        <w:numPr>
          <w:ilvl w:val="0"/>
          <w:numId w:val="1"/>
        </w:numPr>
        <w:tabs>
          <w:tab w:val="left" w:pos="4590"/>
        </w:tabs>
        <w:spacing w:after="0"/>
        <w:jc w:val="both"/>
        <w:rPr>
          <w:rFonts w:ascii="Simplified Arabic" w:hAnsi="Simplified Arabic" w:cs="Simplified Arabic"/>
          <w:sz w:val="24"/>
          <w:szCs w:val="24"/>
          <w:rtl/>
        </w:rPr>
      </w:pPr>
      <w:r>
        <w:rPr>
          <w:rFonts w:ascii="Simplified Arabic" w:hAnsi="Simplified Arabic" w:cs="Simplified Arabic" w:hint="cs"/>
          <w:b/>
          <w:bCs/>
          <w:sz w:val="24"/>
          <w:szCs w:val="24"/>
          <w:rtl/>
        </w:rPr>
        <w:t>ا</w:t>
      </w:r>
      <w:r w:rsidR="00467226" w:rsidRPr="00641EC7">
        <w:rPr>
          <w:rFonts w:ascii="Simplified Arabic" w:hAnsi="Simplified Arabic" w:cs="Simplified Arabic" w:hint="cs"/>
          <w:b/>
          <w:bCs/>
          <w:sz w:val="24"/>
          <w:szCs w:val="24"/>
          <w:rtl/>
        </w:rPr>
        <w:t>لحدود</w:t>
      </w:r>
      <w:r w:rsidR="00467226" w:rsidRPr="00641EC7">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ا</w:t>
      </w:r>
      <w:r w:rsidR="00467226" w:rsidRPr="00641EC7">
        <w:rPr>
          <w:rFonts w:ascii="Simplified Arabic" w:hAnsi="Simplified Arabic" w:cs="Simplified Arabic" w:hint="cs"/>
          <w:b/>
          <w:bCs/>
          <w:sz w:val="24"/>
          <w:szCs w:val="24"/>
          <w:rtl/>
        </w:rPr>
        <w:t>لمك</w:t>
      </w:r>
      <w:r>
        <w:rPr>
          <w:rFonts w:ascii="Simplified Arabic" w:hAnsi="Simplified Arabic" w:cs="Simplified Arabic" w:hint="cs"/>
          <w:b/>
          <w:bCs/>
          <w:sz w:val="24"/>
          <w:szCs w:val="24"/>
          <w:rtl/>
        </w:rPr>
        <w:t>ا</w:t>
      </w:r>
      <w:r w:rsidR="00467226" w:rsidRPr="00641EC7">
        <w:rPr>
          <w:rFonts w:ascii="Simplified Arabic" w:hAnsi="Simplified Arabic" w:cs="Simplified Arabic" w:hint="cs"/>
          <w:b/>
          <w:bCs/>
          <w:sz w:val="24"/>
          <w:szCs w:val="24"/>
          <w:rtl/>
        </w:rPr>
        <w:t>نية</w:t>
      </w:r>
      <w:r w:rsidR="00467226" w:rsidRPr="00641EC7">
        <w:rPr>
          <w:rFonts w:ascii="Simplified Arabic" w:hAnsi="Simplified Arabic" w:cs="Simplified Arabic"/>
          <w:b/>
          <w:bCs/>
          <w:sz w:val="24"/>
          <w:szCs w:val="24"/>
          <w:rtl/>
        </w:rPr>
        <w:t>:</w:t>
      </w:r>
      <w:r w:rsidR="00467226" w:rsidRPr="00641EC7">
        <w:rPr>
          <w:rFonts w:ascii="Simplified Arabic" w:hAnsi="Simplified Arabic" w:cs="Simplified Arabic"/>
          <w:sz w:val="24"/>
          <w:szCs w:val="24"/>
          <w:rtl/>
        </w:rPr>
        <w:t xml:space="preserve"> </w:t>
      </w:r>
      <w:r w:rsidR="0057523F" w:rsidRPr="0057523F">
        <w:rPr>
          <w:rFonts w:ascii="Simplified Arabic" w:hAnsi="Simplified Arabic" w:cs="Simplified Arabic"/>
          <w:sz w:val="24"/>
          <w:szCs w:val="24"/>
          <w:rtl/>
        </w:rPr>
        <w:t xml:space="preserve">يقتصر </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لبحث على مشروع</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 xml:space="preserve">ت </w:t>
      </w:r>
      <w:r>
        <w:rPr>
          <w:rFonts w:ascii="Simplified Arabic" w:hAnsi="Simplified Arabic" w:cs="Simplified Arabic"/>
          <w:sz w:val="24"/>
          <w:szCs w:val="24"/>
          <w:rtl/>
        </w:rPr>
        <w:t>ا</w:t>
      </w:r>
      <w:r w:rsidR="00A81D7F">
        <w:rPr>
          <w:rFonts w:ascii="Simplified Arabic" w:hAnsi="Simplified Arabic" w:cs="Simplified Arabic"/>
          <w:sz w:val="24"/>
          <w:szCs w:val="24"/>
          <w:rtl/>
        </w:rPr>
        <w:t>لطرق</w:t>
      </w:r>
      <w:r w:rsidR="00A81D7F">
        <w:rPr>
          <w:rFonts w:ascii="Simplified Arabic" w:hAnsi="Simplified Arabic" w:cs="Simplified Arabic" w:hint="cs"/>
          <w:sz w:val="24"/>
          <w:szCs w:val="24"/>
          <w:rtl/>
        </w:rPr>
        <w:t xml:space="preserve"> </w:t>
      </w:r>
      <w:r w:rsidR="0057523F" w:rsidRPr="0057523F">
        <w:rPr>
          <w:rFonts w:ascii="Simplified Arabic" w:hAnsi="Simplified Arabic" w:cs="Simplified Arabic"/>
          <w:sz w:val="24"/>
          <w:szCs w:val="24"/>
          <w:rtl/>
        </w:rPr>
        <w:t xml:space="preserve">في مصر مع </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 xml:space="preserve">لتركيز على </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لمص</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نع و</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لمنش</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 xml:space="preserve">ت </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 xml:space="preserve">لمتخصصة في </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ع</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 xml:space="preserve">دة تدوير </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لرك</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م ب</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ل</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ض</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 xml:space="preserve">فة </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 xml:space="preserve">لى </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لشرك</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ت و</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لمش</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 xml:space="preserve">ريع </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 xml:space="preserve">لتي تستخدم </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لرك</w:t>
      </w:r>
      <w:r>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م</w:t>
      </w:r>
      <w:r w:rsidR="0057523F">
        <w:rPr>
          <w:rFonts w:ascii="Simplified Arabic" w:hAnsi="Simplified Arabic" w:cs="Simplified Arabic"/>
          <w:sz w:val="24"/>
          <w:szCs w:val="24"/>
          <w:rtl/>
        </w:rPr>
        <w:t xml:space="preserve"> </w:t>
      </w:r>
      <w:r>
        <w:rPr>
          <w:rFonts w:ascii="Simplified Arabic" w:hAnsi="Simplified Arabic" w:cs="Simplified Arabic"/>
          <w:sz w:val="24"/>
          <w:szCs w:val="24"/>
          <w:rtl/>
        </w:rPr>
        <w:t>ا</w:t>
      </w:r>
      <w:r w:rsidR="0057523F">
        <w:rPr>
          <w:rFonts w:ascii="Simplified Arabic" w:hAnsi="Simplified Arabic" w:cs="Simplified Arabic"/>
          <w:sz w:val="24"/>
          <w:szCs w:val="24"/>
          <w:rtl/>
        </w:rPr>
        <w:t>لمع</w:t>
      </w:r>
      <w:r>
        <w:rPr>
          <w:rFonts w:ascii="Simplified Arabic" w:hAnsi="Simplified Arabic" w:cs="Simplified Arabic"/>
          <w:sz w:val="24"/>
          <w:szCs w:val="24"/>
          <w:rtl/>
        </w:rPr>
        <w:t>ا</w:t>
      </w:r>
      <w:r w:rsidR="0057523F">
        <w:rPr>
          <w:rFonts w:ascii="Simplified Arabic" w:hAnsi="Simplified Arabic" w:cs="Simplified Arabic"/>
          <w:sz w:val="24"/>
          <w:szCs w:val="24"/>
          <w:rtl/>
        </w:rPr>
        <w:t>د تدويره في مشروع</w:t>
      </w:r>
      <w:r>
        <w:rPr>
          <w:rFonts w:ascii="Simplified Arabic" w:hAnsi="Simplified Arabic" w:cs="Simplified Arabic"/>
          <w:sz w:val="24"/>
          <w:szCs w:val="24"/>
          <w:rtl/>
        </w:rPr>
        <w:t>ا</w:t>
      </w:r>
      <w:r w:rsidR="0057523F">
        <w:rPr>
          <w:rFonts w:ascii="Simplified Arabic" w:hAnsi="Simplified Arabic" w:cs="Simplified Arabic"/>
          <w:sz w:val="24"/>
          <w:szCs w:val="24"/>
          <w:rtl/>
        </w:rPr>
        <w:t xml:space="preserve">ت </w:t>
      </w:r>
      <w:r>
        <w:rPr>
          <w:rFonts w:ascii="Simplified Arabic" w:hAnsi="Simplified Arabic" w:cs="Simplified Arabic"/>
          <w:sz w:val="24"/>
          <w:szCs w:val="24"/>
          <w:rtl/>
        </w:rPr>
        <w:t>ا</w:t>
      </w:r>
      <w:r w:rsidR="0057523F">
        <w:rPr>
          <w:rFonts w:ascii="Simplified Arabic" w:hAnsi="Simplified Arabic" w:cs="Simplified Arabic"/>
          <w:sz w:val="24"/>
          <w:szCs w:val="24"/>
          <w:rtl/>
        </w:rPr>
        <w:t>لطرق</w:t>
      </w:r>
      <w:r w:rsidR="00467226" w:rsidRPr="00641EC7">
        <w:rPr>
          <w:rFonts w:ascii="Simplified Arabic" w:hAnsi="Simplified Arabic" w:cs="Simplified Arabic"/>
          <w:sz w:val="24"/>
          <w:szCs w:val="24"/>
          <w:rtl/>
        </w:rPr>
        <w:t>.</w:t>
      </w:r>
    </w:p>
    <w:p w14:paraId="0D860EDA" w14:textId="02190838" w:rsidR="0057523F" w:rsidRDefault="009A79D6" w:rsidP="00475C5D">
      <w:pPr>
        <w:pStyle w:val="ListParagraph"/>
        <w:numPr>
          <w:ilvl w:val="0"/>
          <w:numId w:val="1"/>
        </w:numPr>
        <w:tabs>
          <w:tab w:val="left" w:pos="4590"/>
        </w:tabs>
        <w:spacing w:after="0"/>
        <w:jc w:val="both"/>
        <w:rPr>
          <w:rFonts w:ascii="Simplified Arabic" w:hAnsi="Simplified Arabic" w:cs="Simplified Arabic"/>
          <w:sz w:val="24"/>
          <w:szCs w:val="24"/>
        </w:rPr>
      </w:pPr>
      <w:r>
        <w:rPr>
          <w:rFonts w:ascii="Simplified Arabic" w:hAnsi="Simplified Arabic" w:cs="Simplified Arabic" w:hint="cs"/>
          <w:b/>
          <w:bCs/>
          <w:sz w:val="24"/>
          <w:szCs w:val="24"/>
          <w:rtl/>
        </w:rPr>
        <w:t>ا</w:t>
      </w:r>
      <w:r w:rsidR="00467226" w:rsidRPr="00467226">
        <w:rPr>
          <w:rFonts w:ascii="Simplified Arabic" w:hAnsi="Simplified Arabic" w:cs="Simplified Arabic" w:hint="cs"/>
          <w:b/>
          <w:bCs/>
          <w:sz w:val="24"/>
          <w:szCs w:val="24"/>
          <w:rtl/>
        </w:rPr>
        <w:t>لحدود</w:t>
      </w:r>
      <w:r w:rsidR="00467226" w:rsidRPr="00467226">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ا</w:t>
      </w:r>
      <w:r w:rsidR="00467226" w:rsidRPr="00467226">
        <w:rPr>
          <w:rFonts w:ascii="Simplified Arabic" w:hAnsi="Simplified Arabic" w:cs="Simplified Arabic" w:hint="cs"/>
          <w:b/>
          <w:bCs/>
          <w:sz w:val="24"/>
          <w:szCs w:val="24"/>
          <w:rtl/>
        </w:rPr>
        <w:t>لزمنية</w:t>
      </w:r>
      <w:r w:rsidR="00467226" w:rsidRPr="00467226">
        <w:rPr>
          <w:rFonts w:ascii="Simplified Arabic" w:hAnsi="Simplified Arabic" w:cs="Simplified Arabic"/>
          <w:b/>
          <w:bCs/>
          <w:sz w:val="24"/>
          <w:szCs w:val="24"/>
          <w:rtl/>
        </w:rPr>
        <w:t>:</w:t>
      </w:r>
      <w:r w:rsidR="00467226" w:rsidRPr="00467226">
        <w:rPr>
          <w:rFonts w:ascii="Simplified Arabic" w:hAnsi="Simplified Arabic" w:cs="Simplified Arabic"/>
          <w:sz w:val="24"/>
          <w:szCs w:val="24"/>
          <w:rtl/>
        </w:rPr>
        <w:t xml:space="preserve"> </w:t>
      </w:r>
      <w:r w:rsidR="00475C5D" w:rsidRPr="00475C5D">
        <w:rPr>
          <w:rFonts w:ascii="Simplified Arabic" w:hAnsi="Simplified Arabic" w:cs="Simplified Arabic"/>
          <w:sz w:val="24"/>
          <w:szCs w:val="24"/>
          <w:rtl/>
        </w:rPr>
        <w:t>تقتصر الدراس</w:t>
      </w:r>
      <w:r w:rsidR="00211488">
        <w:rPr>
          <w:rFonts w:ascii="Simplified Arabic" w:hAnsi="Simplified Arabic" w:cs="Simplified Arabic"/>
          <w:sz w:val="24"/>
          <w:szCs w:val="24"/>
          <w:rtl/>
        </w:rPr>
        <w:t xml:space="preserve">ة على الفترة الزمنية من عام </w:t>
      </w:r>
      <w:r w:rsidR="00211488">
        <w:rPr>
          <w:rFonts w:ascii="Simplified Arabic" w:hAnsi="Simplified Arabic" w:cs="Simplified Arabic" w:hint="cs"/>
          <w:sz w:val="24"/>
          <w:szCs w:val="24"/>
          <w:rtl/>
        </w:rPr>
        <w:t>(</w:t>
      </w:r>
      <w:r w:rsidR="00211488">
        <w:rPr>
          <w:rFonts w:ascii="Simplified Arabic" w:hAnsi="Simplified Arabic" w:cs="Simplified Arabic"/>
          <w:sz w:val="24"/>
          <w:szCs w:val="24"/>
          <w:rtl/>
        </w:rPr>
        <w:t>20</w:t>
      </w:r>
      <w:r w:rsidR="00211488">
        <w:rPr>
          <w:rFonts w:ascii="Simplified Arabic" w:hAnsi="Simplified Arabic" w:cs="Simplified Arabic" w:hint="cs"/>
          <w:sz w:val="24"/>
          <w:szCs w:val="24"/>
          <w:rtl/>
        </w:rPr>
        <w:t>17</w:t>
      </w:r>
      <w:r w:rsidR="00475C5D" w:rsidRPr="00475C5D">
        <w:rPr>
          <w:rFonts w:ascii="Simplified Arabic" w:hAnsi="Simplified Arabic" w:cs="Simplified Arabic"/>
          <w:sz w:val="24"/>
          <w:szCs w:val="24"/>
          <w:rtl/>
        </w:rPr>
        <w:t>) إلى عام (2026)، وهي الفترة التي شهدت توسعًا ملحوظًا في مشروعات البنية التحتية والطرق، إلى جانب تصاعد الاهتمام الرسمي بإدارة مخلفات الهدم والبناء وإعادة تدويرها في مصر. كما تتزامن هذه الفترة مع صدور قانون تنظيم إدارة المخلفات عام 2020 واللوائح المنظمة لإدارة المخلفات، مما يتيح تحليلًا واقعيًا لمدى فاعلية الإطار التشريعي وأسباب القصور في تطبيقه العملي</w:t>
      </w:r>
      <w:r w:rsidR="00CA202E">
        <w:rPr>
          <w:rFonts w:ascii="Simplified Arabic" w:hAnsi="Simplified Arabic" w:cs="Simplified Arabic" w:hint="cs"/>
          <w:sz w:val="24"/>
          <w:szCs w:val="24"/>
          <w:rtl/>
        </w:rPr>
        <w:t>.</w:t>
      </w:r>
    </w:p>
    <w:p w14:paraId="36CF229E" w14:textId="77777777" w:rsidR="00CA202E" w:rsidRPr="00475C5D" w:rsidRDefault="00CA202E" w:rsidP="00CA202E">
      <w:pPr>
        <w:pStyle w:val="ListParagraph"/>
        <w:tabs>
          <w:tab w:val="left" w:pos="4590"/>
        </w:tabs>
        <w:spacing w:after="0"/>
        <w:jc w:val="both"/>
        <w:rPr>
          <w:rFonts w:ascii="Simplified Arabic" w:hAnsi="Simplified Arabic" w:cs="Simplified Arabic"/>
          <w:sz w:val="24"/>
          <w:szCs w:val="24"/>
          <w:rtl/>
        </w:rPr>
      </w:pPr>
    </w:p>
    <w:p w14:paraId="090CCD42" w14:textId="6428C39A" w:rsidR="00C14022" w:rsidRPr="000B3F8B" w:rsidRDefault="00B61DD4" w:rsidP="00C40B18">
      <w:pPr>
        <w:pStyle w:val="ListParagraph"/>
        <w:numPr>
          <w:ilvl w:val="0"/>
          <w:numId w:val="2"/>
        </w:numPr>
        <w:shd w:val="clear" w:color="auto" w:fill="FFFFFF" w:themeFill="background1"/>
        <w:spacing w:after="0"/>
        <w:jc w:val="highKashida"/>
        <w:rPr>
          <w:rFonts w:ascii="Simplified Arabic" w:hAnsi="Simplified Arabic" w:cs="Simplified Arabic"/>
          <w:b/>
          <w:bCs/>
          <w:sz w:val="28"/>
          <w:szCs w:val="28"/>
          <w:rtl/>
          <w:lang w:bidi="ar-EG"/>
        </w:rPr>
      </w:pPr>
      <w:r w:rsidRPr="000B3F8B">
        <w:rPr>
          <w:rFonts w:ascii="Simplified Arabic" w:hAnsi="Simplified Arabic" w:cs="Simplified Arabic" w:hint="cs"/>
          <w:b/>
          <w:bCs/>
          <w:sz w:val="28"/>
          <w:szCs w:val="28"/>
          <w:rtl/>
          <w:lang w:bidi="ar-EG"/>
        </w:rPr>
        <w:t>مص</w:t>
      </w:r>
      <w:r w:rsidR="009A79D6">
        <w:rPr>
          <w:rFonts w:ascii="Simplified Arabic" w:hAnsi="Simplified Arabic" w:cs="Simplified Arabic" w:hint="cs"/>
          <w:b/>
          <w:bCs/>
          <w:sz w:val="28"/>
          <w:szCs w:val="28"/>
          <w:rtl/>
          <w:lang w:bidi="ar-EG"/>
        </w:rPr>
        <w:t>ا</w:t>
      </w:r>
      <w:r w:rsidRPr="000B3F8B">
        <w:rPr>
          <w:rFonts w:ascii="Simplified Arabic" w:hAnsi="Simplified Arabic" w:cs="Simplified Arabic" w:hint="cs"/>
          <w:b/>
          <w:bCs/>
          <w:sz w:val="28"/>
          <w:szCs w:val="28"/>
          <w:rtl/>
          <w:lang w:bidi="ar-EG"/>
        </w:rPr>
        <w:t xml:space="preserve">در </w:t>
      </w:r>
      <w:r w:rsidR="009A79D6">
        <w:rPr>
          <w:rFonts w:ascii="Simplified Arabic" w:hAnsi="Simplified Arabic" w:cs="Simplified Arabic" w:hint="cs"/>
          <w:b/>
          <w:bCs/>
          <w:sz w:val="28"/>
          <w:szCs w:val="28"/>
          <w:rtl/>
          <w:lang w:bidi="ar-EG"/>
        </w:rPr>
        <w:t>ا</w:t>
      </w:r>
      <w:r w:rsidRPr="000B3F8B">
        <w:rPr>
          <w:rFonts w:ascii="Simplified Arabic" w:hAnsi="Simplified Arabic" w:cs="Simplified Arabic" w:hint="cs"/>
          <w:b/>
          <w:bCs/>
          <w:sz w:val="28"/>
          <w:szCs w:val="28"/>
          <w:rtl/>
          <w:lang w:bidi="ar-EG"/>
        </w:rPr>
        <w:t>لبي</w:t>
      </w:r>
      <w:r w:rsidR="009A79D6">
        <w:rPr>
          <w:rFonts w:ascii="Simplified Arabic" w:hAnsi="Simplified Arabic" w:cs="Simplified Arabic" w:hint="cs"/>
          <w:b/>
          <w:bCs/>
          <w:sz w:val="28"/>
          <w:szCs w:val="28"/>
          <w:rtl/>
          <w:lang w:bidi="ar-EG"/>
        </w:rPr>
        <w:t>ا</w:t>
      </w:r>
      <w:r w:rsidRPr="000B3F8B">
        <w:rPr>
          <w:rFonts w:ascii="Simplified Arabic" w:hAnsi="Simplified Arabic" w:cs="Simplified Arabic" w:hint="cs"/>
          <w:b/>
          <w:bCs/>
          <w:sz w:val="28"/>
          <w:szCs w:val="28"/>
          <w:rtl/>
          <w:lang w:bidi="ar-EG"/>
        </w:rPr>
        <w:t>ن</w:t>
      </w:r>
      <w:r w:rsidR="009A79D6">
        <w:rPr>
          <w:rFonts w:ascii="Simplified Arabic" w:hAnsi="Simplified Arabic" w:cs="Simplified Arabic" w:hint="cs"/>
          <w:b/>
          <w:bCs/>
          <w:sz w:val="28"/>
          <w:szCs w:val="28"/>
          <w:rtl/>
          <w:lang w:bidi="ar-EG"/>
        </w:rPr>
        <w:t>ا</w:t>
      </w:r>
      <w:r w:rsidRPr="000B3F8B">
        <w:rPr>
          <w:rFonts w:ascii="Simplified Arabic" w:hAnsi="Simplified Arabic" w:cs="Simplified Arabic" w:hint="cs"/>
          <w:b/>
          <w:bCs/>
          <w:sz w:val="28"/>
          <w:szCs w:val="28"/>
          <w:rtl/>
          <w:lang w:bidi="ar-EG"/>
        </w:rPr>
        <w:t>ت</w:t>
      </w:r>
      <w:r w:rsidR="00C14022" w:rsidRPr="000B3F8B">
        <w:rPr>
          <w:rFonts w:ascii="Simplified Arabic" w:hAnsi="Simplified Arabic" w:cs="Simplified Arabic" w:hint="cs"/>
          <w:b/>
          <w:bCs/>
          <w:sz w:val="28"/>
          <w:szCs w:val="28"/>
          <w:rtl/>
          <w:lang w:bidi="ar-EG"/>
        </w:rPr>
        <w:t>:</w:t>
      </w:r>
    </w:p>
    <w:p w14:paraId="565732E2" w14:textId="3D42120B" w:rsidR="00467226" w:rsidRDefault="00C14022" w:rsidP="004C1465">
      <w:pPr>
        <w:tabs>
          <w:tab w:val="right" w:pos="484"/>
          <w:tab w:val="left" w:pos="4590"/>
        </w:tabs>
        <w:spacing w:after="0"/>
        <w:jc w:val="both"/>
        <w:rPr>
          <w:rFonts w:ascii="Simplified Arabic" w:hAnsi="Simplified Arabic" w:cs="Simplified Arabic"/>
          <w:sz w:val="24"/>
          <w:szCs w:val="24"/>
          <w:rtl/>
        </w:rPr>
      </w:pPr>
      <w:r w:rsidRPr="000B3F8B">
        <w:rPr>
          <w:rFonts w:hint="cs"/>
          <w:rtl/>
        </w:rPr>
        <w:t xml:space="preserve">           </w:t>
      </w:r>
      <w:r w:rsidR="0057523F">
        <w:rPr>
          <w:rFonts w:ascii="Simplified Arabic" w:hAnsi="Simplified Arabic" w:cs="Simplified Arabic" w:hint="cs"/>
          <w:sz w:val="24"/>
          <w:szCs w:val="24"/>
          <w:rtl/>
        </w:rPr>
        <w:t>ي</w:t>
      </w:r>
      <w:r w:rsidR="00B61DD4" w:rsidRPr="000B3F8B">
        <w:rPr>
          <w:rFonts w:ascii="Simplified Arabic" w:hAnsi="Simplified Arabic" w:cs="Simplified Arabic" w:hint="cs"/>
          <w:sz w:val="24"/>
          <w:szCs w:val="24"/>
          <w:rtl/>
        </w:rPr>
        <w:t>عتمد</w:t>
      </w:r>
      <w:r w:rsidRPr="000B3F8B">
        <w:rPr>
          <w:rFonts w:ascii="Simplified Arabic" w:hAnsi="Simplified Arabic" w:cs="Simplified Arabic"/>
          <w:sz w:val="24"/>
          <w:szCs w:val="24"/>
          <w:rtl/>
        </w:rPr>
        <w:t xml:space="preserve"> </w:t>
      </w:r>
      <w:r w:rsidR="009A79D6">
        <w:rPr>
          <w:rFonts w:ascii="Simplified Arabic" w:hAnsi="Simplified Arabic" w:cs="Simplified Arabic"/>
          <w:sz w:val="24"/>
          <w:szCs w:val="24"/>
          <w:rtl/>
        </w:rPr>
        <w:t>ا</w:t>
      </w:r>
      <w:r w:rsidRPr="000B3F8B">
        <w:rPr>
          <w:rFonts w:ascii="Simplified Arabic" w:hAnsi="Simplified Arabic" w:cs="Simplified Arabic"/>
          <w:sz w:val="24"/>
          <w:szCs w:val="24"/>
          <w:rtl/>
        </w:rPr>
        <w:t>لبحث في بي</w:t>
      </w:r>
      <w:r w:rsidR="009A79D6">
        <w:rPr>
          <w:rFonts w:ascii="Simplified Arabic" w:hAnsi="Simplified Arabic" w:cs="Simplified Arabic"/>
          <w:sz w:val="24"/>
          <w:szCs w:val="24"/>
          <w:rtl/>
        </w:rPr>
        <w:t>ا</w:t>
      </w:r>
      <w:r w:rsidRPr="000B3F8B">
        <w:rPr>
          <w:rFonts w:ascii="Simplified Arabic" w:hAnsi="Simplified Arabic" w:cs="Simplified Arabic"/>
          <w:sz w:val="24"/>
          <w:szCs w:val="24"/>
          <w:rtl/>
        </w:rPr>
        <w:t>ن</w:t>
      </w:r>
      <w:r w:rsidR="009A79D6">
        <w:rPr>
          <w:rFonts w:ascii="Simplified Arabic" w:hAnsi="Simplified Arabic" w:cs="Simplified Arabic"/>
          <w:sz w:val="24"/>
          <w:szCs w:val="24"/>
          <w:rtl/>
        </w:rPr>
        <w:t>ا</w:t>
      </w:r>
      <w:r w:rsidRPr="000B3F8B">
        <w:rPr>
          <w:rFonts w:ascii="Simplified Arabic" w:hAnsi="Simplified Arabic" w:cs="Simplified Arabic"/>
          <w:sz w:val="24"/>
          <w:szCs w:val="24"/>
          <w:rtl/>
        </w:rPr>
        <w:t xml:space="preserve">ته على </w:t>
      </w:r>
      <w:r w:rsidR="009A79D6">
        <w:rPr>
          <w:rFonts w:ascii="Simplified Arabic" w:hAnsi="Simplified Arabic" w:cs="Simplified Arabic"/>
          <w:sz w:val="24"/>
          <w:szCs w:val="24"/>
          <w:rtl/>
        </w:rPr>
        <w:t>ا</w:t>
      </w:r>
      <w:r w:rsidRPr="000B3F8B">
        <w:rPr>
          <w:rFonts w:ascii="Simplified Arabic" w:hAnsi="Simplified Arabic" w:cs="Simplified Arabic"/>
          <w:sz w:val="24"/>
          <w:szCs w:val="24"/>
          <w:rtl/>
        </w:rPr>
        <w:t>ل</w:t>
      </w:r>
      <w:r w:rsidR="009A79D6">
        <w:rPr>
          <w:rFonts w:ascii="Simplified Arabic" w:hAnsi="Simplified Arabic" w:cs="Simplified Arabic"/>
          <w:sz w:val="24"/>
          <w:szCs w:val="24"/>
          <w:rtl/>
        </w:rPr>
        <w:t>ا</w:t>
      </w:r>
      <w:r w:rsidRPr="000B3F8B">
        <w:rPr>
          <w:rFonts w:ascii="Simplified Arabic" w:hAnsi="Simplified Arabic" w:cs="Simplified Arabic"/>
          <w:sz w:val="24"/>
          <w:szCs w:val="24"/>
          <w:rtl/>
        </w:rPr>
        <w:t>بح</w:t>
      </w:r>
      <w:r w:rsidR="009A79D6">
        <w:rPr>
          <w:rFonts w:ascii="Simplified Arabic" w:hAnsi="Simplified Arabic" w:cs="Simplified Arabic"/>
          <w:sz w:val="24"/>
          <w:szCs w:val="24"/>
          <w:rtl/>
        </w:rPr>
        <w:t>ا</w:t>
      </w:r>
      <w:r w:rsidRPr="000B3F8B">
        <w:rPr>
          <w:rFonts w:ascii="Simplified Arabic" w:hAnsi="Simplified Arabic" w:cs="Simplified Arabic"/>
          <w:sz w:val="24"/>
          <w:szCs w:val="24"/>
          <w:rtl/>
        </w:rPr>
        <w:t>ث</w:t>
      </w:r>
      <w:r w:rsidR="0057523F">
        <w:rPr>
          <w:rFonts w:ascii="Simplified Arabic" w:hAnsi="Simplified Arabic" w:cs="Simplified Arabic" w:hint="cs"/>
          <w:sz w:val="24"/>
          <w:szCs w:val="24"/>
          <w:rtl/>
        </w:rPr>
        <w:t xml:space="preserve"> و</w:t>
      </w:r>
      <w:r w:rsidR="009A79D6">
        <w:rPr>
          <w:rFonts w:ascii="Simplified Arabic" w:hAnsi="Simplified Arabic" w:cs="Simplified Arabic" w:hint="cs"/>
          <w:sz w:val="24"/>
          <w:szCs w:val="24"/>
          <w:rtl/>
        </w:rPr>
        <w:t>ا</w:t>
      </w:r>
      <w:r w:rsidR="0057523F">
        <w:rPr>
          <w:rFonts w:ascii="Simplified Arabic" w:hAnsi="Simplified Arabic" w:cs="Simplified Arabic" w:hint="cs"/>
          <w:sz w:val="24"/>
          <w:szCs w:val="24"/>
          <w:rtl/>
        </w:rPr>
        <w:t>لتق</w:t>
      </w:r>
      <w:r w:rsidR="009A79D6">
        <w:rPr>
          <w:rFonts w:ascii="Simplified Arabic" w:hAnsi="Simplified Arabic" w:cs="Simplified Arabic" w:hint="cs"/>
          <w:sz w:val="24"/>
          <w:szCs w:val="24"/>
          <w:rtl/>
        </w:rPr>
        <w:t>ا</w:t>
      </w:r>
      <w:r w:rsidR="0057523F">
        <w:rPr>
          <w:rFonts w:ascii="Simplified Arabic" w:hAnsi="Simplified Arabic" w:cs="Simplified Arabic" w:hint="cs"/>
          <w:sz w:val="24"/>
          <w:szCs w:val="24"/>
          <w:rtl/>
        </w:rPr>
        <w:t>رير</w:t>
      </w:r>
      <w:r w:rsidRPr="000B3F8B">
        <w:rPr>
          <w:rFonts w:ascii="Simplified Arabic" w:hAnsi="Simplified Arabic" w:cs="Simplified Arabic"/>
          <w:sz w:val="24"/>
          <w:szCs w:val="24"/>
          <w:rtl/>
        </w:rPr>
        <w:t xml:space="preserve"> و</w:t>
      </w:r>
      <w:r w:rsidR="009A79D6">
        <w:rPr>
          <w:rFonts w:ascii="Simplified Arabic" w:hAnsi="Simplified Arabic" w:cs="Simplified Arabic"/>
          <w:sz w:val="24"/>
          <w:szCs w:val="24"/>
          <w:rtl/>
        </w:rPr>
        <w:t>ا</w:t>
      </w:r>
      <w:r w:rsidRPr="000B3F8B">
        <w:rPr>
          <w:rFonts w:ascii="Simplified Arabic" w:hAnsi="Simplified Arabic" w:cs="Simplified Arabic"/>
          <w:sz w:val="24"/>
          <w:szCs w:val="24"/>
          <w:rtl/>
        </w:rPr>
        <w:t>لدر</w:t>
      </w:r>
      <w:r w:rsidR="009A79D6">
        <w:rPr>
          <w:rFonts w:ascii="Simplified Arabic" w:hAnsi="Simplified Arabic" w:cs="Simplified Arabic"/>
          <w:sz w:val="24"/>
          <w:szCs w:val="24"/>
          <w:rtl/>
        </w:rPr>
        <w:t>ا</w:t>
      </w:r>
      <w:r w:rsidRPr="000B3F8B">
        <w:rPr>
          <w:rFonts w:ascii="Simplified Arabic" w:hAnsi="Simplified Arabic" w:cs="Simplified Arabic"/>
          <w:sz w:val="24"/>
          <w:szCs w:val="24"/>
          <w:rtl/>
        </w:rPr>
        <w:t>س</w:t>
      </w:r>
      <w:r w:rsidR="009A79D6">
        <w:rPr>
          <w:rFonts w:ascii="Simplified Arabic" w:hAnsi="Simplified Arabic" w:cs="Simplified Arabic"/>
          <w:sz w:val="24"/>
          <w:szCs w:val="24"/>
          <w:rtl/>
        </w:rPr>
        <w:t>ا</w:t>
      </w:r>
      <w:r w:rsidRPr="000B3F8B">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Pr="000B3F8B">
        <w:rPr>
          <w:rFonts w:ascii="Simplified Arabic" w:hAnsi="Simplified Arabic" w:cs="Simplified Arabic"/>
          <w:sz w:val="24"/>
          <w:szCs w:val="24"/>
          <w:rtl/>
        </w:rPr>
        <w:t>لس</w:t>
      </w:r>
      <w:r w:rsidR="009A79D6">
        <w:rPr>
          <w:rFonts w:ascii="Simplified Arabic" w:hAnsi="Simplified Arabic" w:cs="Simplified Arabic"/>
          <w:sz w:val="24"/>
          <w:szCs w:val="24"/>
          <w:rtl/>
        </w:rPr>
        <w:t>ا</w:t>
      </w:r>
      <w:r w:rsidRPr="000B3F8B">
        <w:rPr>
          <w:rFonts w:ascii="Simplified Arabic" w:hAnsi="Simplified Arabic" w:cs="Simplified Arabic"/>
          <w:sz w:val="24"/>
          <w:szCs w:val="24"/>
          <w:rtl/>
        </w:rPr>
        <w:t>بقة ذ</w:t>
      </w:r>
      <w:r w:rsidR="009A79D6">
        <w:rPr>
          <w:rFonts w:ascii="Simplified Arabic" w:hAnsi="Simplified Arabic" w:cs="Simplified Arabic"/>
          <w:sz w:val="24"/>
          <w:szCs w:val="24"/>
          <w:rtl/>
        </w:rPr>
        <w:t>ا</w:t>
      </w:r>
      <w:r w:rsidRPr="000B3F8B">
        <w:rPr>
          <w:rFonts w:ascii="Simplified Arabic" w:hAnsi="Simplified Arabic" w:cs="Simplified Arabic"/>
          <w:sz w:val="24"/>
          <w:szCs w:val="24"/>
          <w:rtl/>
        </w:rPr>
        <w:t xml:space="preserve">ت صلة بموضوع </w:t>
      </w:r>
      <w:r w:rsidR="009A79D6">
        <w:rPr>
          <w:rFonts w:ascii="Simplified Arabic" w:hAnsi="Simplified Arabic" w:cs="Simplified Arabic"/>
          <w:sz w:val="24"/>
          <w:szCs w:val="24"/>
          <w:rtl/>
        </w:rPr>
        <w:t>ا</w:t>
      </w:r>
      <w:r w:rsidRPr="000B3F8B">
        <w:rPr>
          <w:rFonts w:ascii="Simplified Arabic" w:hAnsi="Simplified Arabic" w:cs="Simplified Arabic"/>
          <w:sz w:val="24"/>
          <w:szCs w:val="24"/>
          <w:rtl/>
        </w:rPr>
        <w:t>لبحث</w:t>
      </w:r>
      <w:r w:rsidR="00DD5914">
        <w:rPr>
          <w:rFonts w:ascii="Simplified Arabic" w:hAnsi="Simplified Arabic" w:cs="Simplified Arabic" w:hint="cs"/>
          <w:sz w:val="24"/>
          <w:szCs w:val="24"/>
          <w:rtl/>
        </w:rPr>
        <w:t xml:space="preserve"> ب</w:t>
      </w:r>
      <w:r w:rsidR="009A79D6">
        <w:rPr>
          <w:rFonts w:ascii="Simplified Arabic" w:hAnsi="Simplified Arabic" w:cs="Simplified Arabic" w:hint="cs"/>
          <w:sz w:val="24"/>
          <w:szCs w:val="24"/>
          <w:rtl/>
        </w:rPr>
        <w:t>ا</w:t>
      </w:r>
      <w:r w:rsidR="00DD5914">
        <w:rPr>
          <w:rFonts w:ascii="Simplified Arabic" w:hAnsi="Simplified Arabic" w:cs="Simplified Arabic" w:hint="cs"/>
          <w:sz w:val="24"/>
          <w:szCs w:val="24"/>
          <w:rtl/>
        </w:rPr>
        <w:t>ل</w:t>
      </w:r>
      <w:r w:rsidR="009A79D6">
        <w:rPr>
          <w:rFonts w:ascii="Simplified Arabic" w:hAnsi="Simplified Arabic" w:cs="Simplified Arabic" w:hint="cs"/>
          <w:sz w:val="24"/>
          <w:szCs w:val="24"/>
          <w:rtl/>
        </w:rPr>
        <w:t>ا</w:t>
      </w:r>
      <w:r w:rsidR="00DD5914">
        <w:rPr>
          <w:rFonts w:ascii="Simplified Arabic" w:hAnsi="Simplified Arabic" w:cs="Simplified Arabic" w:hint="cs"/>
          <w:sz w:val="24"/>
          <w:szCs w:val="24"/>
          <w:rtl/>
        </w:rPr>
        <w:t>ض</w:t>
      </w:r>
      <w:r w:rsidR="009A79D6">
        <w:rPr>
          <w:rFonts w:ascii="Simplified Arabic" w:hAnsi="Simplified Arabic" w:cs="Simplified Arabic" w:hint="cs"/>
          <w:sz w:val="24"/>
          <w:szCs w:val="24"/>
          <w:rtl/>
        </w:rPr>
        <w:t>ا</w:t>
      </w:r>
      <w:r w:rsidR="00DD5914">
        <w:rPr>
          <w:rFonts w:ascii="Simplified Arabic" w:hAnsi="Simplified Arabic" w:cs="Simplified Arabic" w:hint="cs"/>
          <w:sz w:val="24"/>
          <w:szCs w:val="24"/>
          <w:rtl/>
        </w:rPr>
        <w:t xml:space="preserve">فة </w:t>
      </w:r>
      <w:r w:rsidR="009A79D6">
        <w:rPr>
          <w:rFonts w:ascii="Simplified Arabic" w:hAnsi="Simplified Arabic" w:cs="Simplified Arabic" w:hint="cs"/>
          <w:sz w:val="24"/>
          <w:szCs w:val="24"/>
          <w:rtl/>
        </w:rPr>
        <w:t>ا</w:t>
      </w:r>
      <w:r w:rsidR="00DD5914">
        <w:rPr>
          <w:rFonts w:ascii="Simplified Arabic" w:hAnsi="Simplified Arabic" w:cs="Simplified Arabic" w:hint="cs"/>
          <w:sz w:val="24"/>
          <w:szCs w:val="24"/>
          <w:rtl/>
        </w:rPr>
        <w:t>لى در</w:t>
      </w:r>
      <w:r w:rsidR="009A79D6">
        <w:rPr>
          <w:rFonts w:ascii="Simplified Arabic" w:hAnsi="Simplified Arabic" w:cs="Simplified Arabic" w:hint="cs"/>
          <w:sz w:val="24"/>
          <w:szCs w:val="24"/>
          <w:rtl/>
        </w:rPr>
        <w:t>ا</w:t>
      </w:r>
      <w:r w:rsidR="00DD5914">
        <w:rPr>
          <w:rFonts w:ascii="Simplified Arabic" w:hAnsi="Simplified Arabic" w:cs="Simplified Arabic" w:hint="cs"/>
          <w:sz w:val="24"/>
          <w:szCs w:val="24"/>
          <w:rtl/>
        </w:rPr>
        <w:t xml:space="preserve">سة </w:t>
      </w:r>
      <w:r w:rsidR="009A79D6">
        <w:rPr>
          <w:rFonts w:ascii="Simplified Arabic" w:hAnsi="Simplified Arabic" w:cs="Simplified Arabic" w:hint="cs"/>
          <w:sz w:val="24"/>
          <w:szCs w:val="24"/>
          <w:rtl/>
        </w:rPr>
        <w:t>ا</w:t>
      </w:r>
      <w:r w:rsidR="00DD5914">
        <w:rPr>
          <w:rFonts w:ascii="Simplified Arabic" w:hAnsi="Simplified Arabic" w:cs="Simplified Arabic" w:hint="cs"/>
          <w:sz w:val="24"/>
          <w:szCs w:val="24"/>
          <w:rtl/>
        </w:rPr>
        <w:t>لح</w:t>
      </w:r>
      <w:r w:rsidR="009A79D6">
        <w:rPr>
          <w:rFonts w:ascii="Simplified Arabic" w:hAnsi="Simplified Arabic" w:cs="Simplified Arabic" w:hint="cs"/>
          <w:sz w:val="24"/>
          <w:szCs w:val="24"/>
          <w:rtl/>
        </w:rPr>
        <w:t>ا</w:t>
      </w:r>
      <w:r w:rsidR="00DD5914">
        <w:rPr>
          <w:rFonts w:ascii="Simplified Arabic" w:hAnsi="Simplified Arabic" w:cs="Simplified Arabic" w:hint="cs"/>
          <w:sz w:val="24"/>
          <w:szCs w:val="24"/>
          <w:rtl/>
        </w:rPr>
        <w:t xml:space="preserve">لة </w:t>
      </w:r>
      <w:r w:rsidR="009A79D6">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لمص</w:t>
      </w:r>
      <w:r w:rsidR="009A79D6">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نع و</w:t>
      </w:r>
      <w:r w:rsidR="009A79D6">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لمنش</w:t>
      </w:r>
      <w:r w:rsidR="009A79D6">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 xml:space="preserve">ت </w:t>
      </w:r>
      <w:r w:rsidR="009A79D6">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 xml:space="preserve">لمتخصصة في </w:t>
      </w:r>
      <w:r w:rsidR="009A79D6">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ع</w:t>
      </w:r>
      <w:r w:rsidR="009A79D6">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 xml:space="preserve">دة تدوير </w:t>
      </w:r>
      <w:r w:rsidR="009A79D6">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لرك</w:t>
      </w:r>
      <w:r w:rsidR="009A79D6">
        <w:rPr>
          <w:rFonts w:ascii="Simplified Arabic" w:hAnsi="Simplified Arabic" w:cs="Simplified Arabic"/>
          <w:sz w:val="24"/>
          <w:szCs w:val="24"/>
          <w:rtl/>
        </w:rPr>
        <w:t>ا</w:t>
      </w:r>
      <w:r w:rsidR="0057523F" w:rsidRPr="0057523F">
        <w:rPr>
          <w:rFonts w:ascii="Simplified Arabic" w:hAnsi="Simplified Arabic" w:cs="Simplified Arabic"/>
          <w:sz w:val="24"/>
          <w:szCs w:val="24"/>
          <w:rtl/>
        </w:rPr>
        <w:t>م</w:t>
      </w:r>
      <w:r w:rsidR="0057523F" w:rsidRPr="0057523F">
        <w:rPr>
          <w:rFonts w:ascii="Simplified Arabic" w:hAnsi="Simplified Arabic" w:cs="Simplified Arabic" w:hint="cs"/>
          <w:sz w:val="24"/>
          <w:szCs w:val="24"/>
          <w:rtl/>
        </w:rPr>
        <w:t xml:space="preserve"> </w:t>
      </w:r>
      <w:r w:rsidR="0057523F">
        <w:rPr>
          <w:rFonts w:ascii="Simplified Arabic" w:hAnsi="Simplified Arabic" w:cs="Simplified Arabic" w:hint="cs"/>
          <w:sz w:val="24"/>
          <w:szCs w:val="24"/>
          <w:rtl/>
        </w:rPr>
        <w:t>م</w:t>
      </w:r>
      <w:r w:rsidR="00DD5914">
        <w:rPr>
          <w:rFonts w:ascii="Simplified Arabic" w:hAnsi="Simplified Arabic" w:cs="Simplified Arabic" w:hint="cs"/>
          <w:sz w:val="24"/>
          <w:szCs w:val="24"/>
          <w:rtl/>
        </w:rPr>
        <w:t xml:space="preserve"> وكذلك </w:t>
      </w:r>
      <w:r w:rsidR="009A79D6">
        <w:rPr>
          <w:rFonts w:ascii="Simplified Arabic" w:hAnsi="Simplified Arabic" w:cs="Simplified Arabic" w:hint="cs"/>
          <w:sz w:val="24"/>
          <w:szCs w:val="24"/>
          <w:rtl/>
        </w:rPr>
        <w:t>ا</w:t>
      </w:r>
      <w:r w:rsidR="00DD5914">
        <w:rPr>
          <w:rFonts w:ascii="Simplified Arabic" w:hAnsi="Simplified Arabic" w:cs="Simplified Arabic" w:hint="cs"/>
          <w:sz w:val="24"/>
          <w:szCs w:val="24"/>
          <w:rtl/>
        </w:rPr>
        <w:t>لمقبل</w:t>
      </w:r>
      <w:r w:rsidR="009A79D6">
        <w:rPr>
          <w:rFonts w:ascii="Simplified Arabic" w:hAnsi="Simplified Arabic" w:cs="Simplified Arabic" w:hint="cs"/>
          <w:sz w:val="24"/>
          <w:szCs w:val="24"/>
          <w:rtl/>
        </w:rPr>
        <w:t>ا</w:t>
      </w:r>
      <w:r w:rsidR="00DD5914">
        <w:rPr>
          <w:rFonts w:ascii="Simplified Arabic" w:hAnsi="Simplified Arabic" w:cs="Simplified Arabic" w:hint="cs"/>
          <w:sz w:val="24"/>
          <w:szCs w:val="24"/>
          <w:rtl/>
        </w:rPr>
        <w:t xml:space="preserve">ت </w:t>
      </w:r>
      <w:r w:rsidR="009A79D6">
        <w:rPr>
          <w:rFonts w:ascii="Simplified Arabic" w:hAnsi="Simplified Arabic" w:cs="Simplified Arabic" w:hint="cs"/>
          <w:sz w:val="24"/>
          <w:szCs w:val="24"/>
          <w:rtl/>
        </w:rPr>
        <w:t>ا</w:t>
      </w:r>
      <w:r w:rsidR="00DD5914">
        <w:rPr>
          <w:rFonts w:ascii="Simplified Arabic" w:hAnsi="Simplified Arabic" w:cs="Simplified Arabic" w:hint="cs"/>
          <w:sz w:val="24"/>
          <w:szCs w:val="24"/>
          <w:rtl/>
        </w:rPr>
        <w:t xml:space="preserve">لشخصية لمتخذي </w:t>
      </w:r>
      <w:r w:rsidR="009A79D6">
        <w:rPr>
          <w:rFonts w:ascii="Simplified Arabic" w:hAnsi="Simplified Arabic" w:cs="Simplified Arabic" w:hint="cs"/>
          <w:sz w:val="24"/>
          <w:szCs w:val="24"/>
          <w:rtl/>
        </w:rPr>
        <w:t>ا</w:t>
      </w:r>
      <w:r w:rsidR="00DD5914">
        <w:rPr>
          <w:rFonts w:ascii="Simplified Arabic" w:hAnsi="Simplified Arabic" w:cs="Simplified Arabic" w:hint="cs"/>
          <w:sz w:val="24"/>
          <w:szCs w:val="24"/>
          <w:rtl/>
        </w:rPr>
        <w:t>لقر</w:t>
      </w:r>
      <w:r w:rsidR="009A79D6">
        <w:rPr>
          <w:rFonts w:ascii="Simplified Arabic" w:hAnsi="Simplified Arabic" w:cs="Simplified Arabic" w:hint="cs"/>
          <w:sz w:val="24"/>
          <w:szCs w:val="24"/>
          <w:rtl/>
        </w:rPr>
        <w:t>ا</w:t>
      </w:r>
      <w:r w:rsidR="00DD5914">
        <w:rPr>
          <w:rFonts w:ascii="Simplified Arabic" w:hAnsi="Simplified Arabic" w:cs="Simplified Arabic" w:hint="cs"/>
          <w:sz w:val="24"/>
          <w:szCs w:val="24"/>
          <w:rtl/>
        </w:rPr>
        <w:t>ر</w:t>
      </w:r>
      <w:r w:rsidR="008F068D">
        <w:rPr>
          <w:rFonts w:ascii="Simplified Arabic" w:hAnsi="Simplified Arabic" w:cs="Simplified Arabic" w:hint="cs"/>
          <w:sz w:val="24"/>
          <w:szCs w:val="24"/>
          <w:rtl/>
        </w:rPr>
        <w:t xml:space="preserve"> </w:t>
      </w:r>
      <w:r w:rsidR="004E5760">
        <w:rPr>
          <w:rFonts w:ascii="Simplified Arabic" w:hAnsi="Simplified Arabic" w:cs="Simplified Arabic" w:hint="cs"/>
          <w:sz w:val="24"/>
          <w:szCs w:val="24"/>
          <w:rtl/>
        </w:rPr>
        <w:t>والخبراء في</w:t>
      </w:r>
      <w:r w:rsidR="008F068D">
        <w:rPr>
          <w:rFonts w:ascii="Simplified Arabic" w:hAnsi="Simplified Arabic" w:cs="Simplified Arabic" w:hint="cs"/>
          <w:sz w:val="24"/>
          <w:szCs w:val="24"/>
          <w:rtl/>
        </w:rPr>
        <w:t xml:space="preserve"> انشاء الطرق</w:t>
      </w:r>
      <w:r w:rsidRPr="000B3F8B">
        <w:rPr>
          <w:rFonts w:ascii="Simplified Arabic" w:hAnsi="Simplified Arabic" w:cs="Simplified Arabic" w:hint="cs"/>
          <w:sz w:val="24"/>
          <w:szCs w:val="24"/>
          <w:rtl/>
        </w:rPr>
        <w:t>.</w:t>
      </w:r>
    </w:p>
    <w:p w14:paraId="19F413DA" w14:textId="77777777" w:rsidR="00CA202E" w:rsidRPr="000B3F8B" w:rsidRDefault="00CA202E" w:rsidP="004C1465">
      <w:pPr>
        <w:tabs>
          <w:tab w:val="right" w:pos="484"/>
          <w:tab w:val="left" w:pos="4590"/>
        </w:tabs>
        <w:spacing w:after="0"/>
        <w:jc w:val="both"/>
        <w:rPr>
          <w:rFonts w:ascii="Simplified Arabic" w:hAnsi="Simplified Arabic" w:cs="Simplified Arabic"/>
          <w:sz w:val="24"/>
          <w:szCs w:val="24"/>
          <w:rtl/>
        </w:rPr>
      </w:pPr>
    </w:p>
    <w:p w14:paraId="5098877D" w14:textId="2617DB57" w:rsidR="00C14022" w:rsidRPr="000B3F8B" w:rsidRDefault="009A79D6" w:rsidP="00C40B18">
      <w:pPr>
        <w:pStyle w:val="ListParagraph"/>
        <w:numPr>
          <w:ilvl w:val="0"/>
          <w:numId w:val="2"/>
        </w:numPr>
        <w:shd w:val="clear" w:color="auto" w:fill="FFFFFF" w:themeFill="background1"/>
        <w:spacing w:after="0"/>
        <w:jc w:val="high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w:t>
      </w:r>
      <w:r w:rsidR="00C14022" w:rsidRPr="000B3F8B">
        <w:rPr>
          <w:rFonts w:ascii="Simplified Arabic" w:hAnsi="Simplified Arabic" w:cs="Simplified Arabic" w:hint="cs"/>
          <w:b/>
          <w:bCs/>
          <w:sz w:val="28"/>
          <w:szCs w:val="28"/>
          <w:rtl/>
          <w:lang w:bidi="ar-EG"/>
        </w:rPr>
        <w:t>لدر</w:t>
      </w:r>
      <w:r>
        <w:rPr>
          <w:rFonts w:ascii="Simplified Arabic" w:hAnsi="Simplified Arabic" w:cs="Simplified Arabic" w:hint="cs"/>
          <w:b/>
          <w:bCs/>
          <w:sz w:val="28"/>
          <w:szCs w:val="28"/>
          <w:rtl/>
          <w:lang w:bidi="ar-EG"/>
        </w:rPr>
        <w:t>ا</w:t>
      </w:r>
      <w:r w:rsidR="00C14022" w:rsidRPr="000B3F8B">
        <w:rPr>
          <w:rFonts w:ascii="Simplified Arabic" w:hAnsi="Simplified Arabic" w:cs="Simplified Arabic" w:hint="cs"/>
          <w:b/>
          <w:bCs/>
          <w:sz w:val="28"/>
          <w:szCs w:val="28"/>
          <w:rtl/>
          <w:lang w:bidi="ar-EG"/>
        </w:rPr>
        <w:t>س</w:t>
      </w:r>
      <w:r>
        <w:rPr>
          <w:rFonts w:ascii="Simplified Arabic" w:hAnsi="Simplified Arabic" w:cs="Simplified Arabic" w:hint="cs"/>
          <w:b/>
          <w:bCs/>
          <w:sz w:val="28"/>
          <w:szCs w:val="28"/>
          <w:rtl/>
          <w:lang w:bidi="ar-EG"/>
        </w:rPr>
        <w:t>ا</w:t>
      </w:r>
      <w:r w:rsidR="00C14022" w:rsidRPr="000B3F8B">
        <w:rPr>
          <w:rFonts w:ascii="Simplified Arabic" w:hAnsi="Simplified Arabic" w:cs="Simplified Arabic" w:hint="cs"/>
          <w:b/>
          <w:bCs/>
          <w:sz w:val="28"/>
          <w:szCs w:val="28"/>
          <w:rtl/>
          <w:lang w:bidi="ar-EG"/>
        </w:rPr>
        <w:t xml:space="preserve">ت </w:t>
      </w:r>
      <w:r>
        <w:rPr>
          <w:rFonts w:ascii="Simplified Arabic" w:hAnsi="Simplified Arabic" w:cs="Simplified Arabic" w:hint="cs"/>
          <w:b/>
          <w:bCs/>
          <w:sz w:val="28"/>
          <w:szCs w:val="28"/>
          <w:rtl/>
          <w:lang w:bidi="ar-EG"/>
        </w:rPr>
        <w:t>ا</w:t>
      </w:r>
      <w:r w:rsidR="00C14022" w:rsidRPr="000B3F8B">
        <w:rPr>
          <w:rFonts w:ascii="Simplified Arabic" w:hAnsi="Simplified Arabic" w:cs="Simplified Arabic" w:hint="cs"/>
          <w:b/>
          <w:bCs/>
          <w:sz w:val="28"/>
          <w:szCs w:val="28"/>
          <w:rtl/>
          <w:lang w:bidi="ar-EG"/>
        </w:rPr>
        <w:t>لس</w:t>
      </w:r>
      <w:r>
        <w:rPr>
          <w:rFonts w:ascii="Simplified Arabic" w:hAnsi="Simplified Arabic" w:cs="Simplified Arabic" w:hint="cs"/>
          <w:b/>
          <w:bCs/>
          <w:sz w:val="28"/>
          <w:szCs w:val="28"/>
          <w:rtl/>
          <w:lang w:bidi="ar-EG"/>
        </w:rPr>
        <w:t>ا</w:t>
      </w:r>
      <w:r w:rsidR="00C14022" w:rsidRPr="000B3F8B">
        <w:rPr>
          <w:rFonts w:ascii="Simplified Arabic" w:hAnsi="Simplified Arabic" w:cs="Simplified Arabic" w:hint="cs"/>
          <w:b/>
          <w:bCs/>
          <w:sz w:val="28"/>
          <w:szCs w:val="28"/>
          <w:rtl/>
          <w:lang w:bidi="ar-EG"/>
        </w:rPr>
        <w:t>بقة:</w:t>
      </w:r>
    </w:p>
    <w:p w14:paraId="60E32E65" w14:textId="22F0FE2F" w:rsidR="00AE5DCA" w:rsidRPr="00AE5DCA" w:rsidRDefault="000E4FCA" w:rsidP="000E4FCA">
      <w:pPr>
        <w:spacing w:after="100" w:afterAutospacing="1"/>
        <w:ind w:left="180"/>
        <w:jc w:val="both"/>
        <w:rPr>
          <w:rFonts w:ascii="Simplified Arabic" w:eastAsia="Times New Roman" w:hAnsi="Simplified Arabic" w:cs="Simplified Arabic"/>
          <w:sz w:val="24"/>
          <w:szCs w:val="24"/>
          <w:rtl/>
          <w:lang w:bidi="ar-EG"/>
        </w:rPr>
      </w:pPr>
      <w:r w:rsidRPr="000E4FCA">
        <w:rPr>
          <w:rFonts w:ascii="Simplified Arabic" w:eastAsia="Times New Roman" w:hAnsi="Simplified Arabic" w:cs="Simplified Arabic"/>
          <w:sz w:val="24"/>
          <w:szCs w:val="24"/>
          <w:rtl/>
          <w:lang w:bidi="ar-EG"/>
        </w:rPr>
        <w:t xml:space="preserve">شهدت </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لدر</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س</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ت</w:t>
      </w:r>
      <w:r>
        <w:rPr>
          <w:rFonts w:ascii="Simplified Arabic" w:eastAsia="Times New Roman" w:hAnsi="Simplified Arabic" w:cs="Simplified Arabic" w:hint="cs"/>
          <w:sz w:val="24"/>
          <w:szCs w:val="24"/>
          <w:rtl/>
          <w:lang w:bidi="ar-EG"/>
        </w:rPr>
        <w:t xml:space="preserve"> </w:t>
      </w:r>
      <w:r w:rsidR="009A79D6">
        <w:rPr>
          <w:rFonts w:ascii="Simplified Arabic" w:eastAsia="Times New Roman" w:hAnsi="Simplified Arabic" w:cs="Simplified Arabic" w:hint="cs"/>
          <w:sz w:val="24"/>
          <w:szCs w:val="24"/>
          <w:rtl/>
          <w:lang w:bidi="ar-EG"/>
        </w:rPr>
        <w:t>ا</w:t>
      </w:r>
      <w:r>
        <w:rPr>
          <w:rFonts w:ascii="Simplified Arabic" w:eastAsia="Times New Roman" w:hAnsi="Simplified Arabic" w:cs="Simplified Arabic" w:hint="cs"/>
          <w:sz w:val="24"/>
          <w:szCs w:val="24"/>
          <w:rtl/>
          <w:lang w:bidi="ar-EG"/>
        </w:rPr>
        <w:t>لعلمية</w:t>
      </w:r>
      <w:r w:rsidRPr="000E4FCA">
        <w:rPr>
          <w:rFonts w:ascii="Simplified Arabic" w:eastAsia="Times New Roman" w:hAnsi="Simplified Arabic" w:cs="Simplified Arabic"/>
          <w:sz w:val="24"/>
          <w:szCs w:val="24"/>
          <w:rtl/>
          <w:lang w:bidi="ar-EG"/>
        </w:rPr>
        <w:t xml:space="preserve"> </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 xml:space="preserve">لمتعلقة </w:t>
      </w:r>
      <w:r w:rsidR="001F3FC6">
        <w:rPr>
          <w:rFonts w:ascii="Simplified Arabic" w:eastAsia="Times New Roman" w:hAnsi="Simplified Arabic" w:cs="Simplified Arabic" w:hint="cs"/>
          <w:sz w:val="24"/>
          <w:szCs w:val="24"/>
          <w:rtl/>
          <w:lang w:bidi="ar-EG"/>
        </w:rPr>
        <w:t>ب</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ستخد</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م رك</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لخرس</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 xml:space="preserve">نة </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لمع</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د تدويره في تطبيق</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 xml:space="preserve">لطرق </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هتم</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م</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 xml:space="preserve"> متز</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يد</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 xml:space="preserve"> في مصر وخ</w:t>
      </w:r>
      <w:r w:rsidR="009A79D6">
        <w:rPr>
          <w:rFonts w:ascii="Simplified Arabic" w:eastAsia="Times New Roman" w:hAnsi="Simplified Arabic" w:cs="Simplified Arabic"/>
          <w:sz w:val="24"/>
          <w:szCs w:val="24"/>
          <w:rtl/>
          <w:lang w:bidi="ar-EG"/>
        </w:rPr>
        <w:t>ا</w:t>
      </w:r>
      <w:r w:rsidRPr="000E4FCA">
        <w:rPr>
          <w:rFonts w:ascii="Simplified Arabic" w:eastAsia="Times New Roman" w:hAnsi="Simplified Arabic" w:cs="Simplified Arabic"/>
          <w:sz w:val="24"/>
          <w:szCs w:val="24"/>
          <w:rtl/>
          <w:lang w:bidi="ar-EG"/>
        </w:rPr>
        <w:t>رجه</w:t>
      </w:r>
      <w:r w:rsidR="009A79D6">
        <w:rPr>
          <w:rFonts w:ascii="Simplified Arabic" w:eastAsia="Times New Roman" w:hAnsi="Simplified Arabic" w:cs="Simplified Arabic"/>
          <w:sz w:val="24"/>
          <w:szCs w:val="24"/>
          <w:rtl/>
          <w:lang w:bidi="ar-EG"/>
        </w:rPr>
        <w:t>ا</w:t>
      </w:r>
      <w:r>
        <w:rPr>
          <w:rFonts w:ascii="Simplified Arabic" w:eastAsia="Times New Roman" w:hAnsi="Simplified Arabic" w:cs="Simplified Arabic" w:hint="cs"/>
          <w:sz w:val="24"/>
          <w:szCs w:val="24"/>
          <w:rtl/>
          <w:lang w:bidi="ar-EG"/>
        </w:rPr>
        <w:t>.</w:t>
      </w:r>
      <w:r w:rsidRPr="000E4FCA">
        <w:rPr>
          <w:rFonts w:ascii="Simplified Arabic" w:eastAsia="Times New Roman" w:hAnsi="Simplified Arabic" w:cs="Simplified Arabic"/>
          <w:sz w:val="24"/>
          <w:szCs w:val="24"/>
          <w:rtl/>
          <w:lang w:bidi="ar-EG"/>
        </w:rPr>
        <w:t xml:space="preserve"> </w:t>
      </w:r>
      <w:r>
        <w:rPr>
          <w:rFonts w:ascii="Simplified Arabic" w:eastAsia="Times New Roman" w:hAnsi="Simplified Arabic" w:cs="Simplified Arabic" w:hint="cs"/>
          <w:sz w:val="24"/>
          <w:szCs w:val="24"/>
          <w:rtl/>
          <w:lang w:bidi="ar-EG"/>
        </w:rPr>
        <w:t xml:space="preserve"> </w:t>
      </w:r>
      <w:r w:rsidR="00AE5DCA" w:rsidRPr="00AE5DCA">
        <w:rPr>
          <w:rFonts w:ascii="Simplified Arabic" w:eastAsia="Times New Roman" w:hAnsi="Simplified Arabic" w:cs="Simplified Arabic"/>
          <w:sz w:val="24"/>
          <w:szCs w:val="24"/>
          <w:rtl/>
          <w:lang w:bidi="ar-EG"/>
        </w:rPr>
        <w:t xml:space="preserve">فقد </w:t>
      </w:r>
      <w:r w:rsidR="00D54D22">
        <w:rPr>
          <w:rFonts w:ascii="Simplified Arabic" w:eastAsia="Times New Roman" w:hAnsi="Simplified Arabic" w:cs="Simplified Arabic" w:hint="cs"/>
          <w:sz w:val="24"/>
          <w:szCs w:val="24"/>
          <w:rtl/>
          <w:lang w:bidi="ar-EG"/>
        </w:rPr>
        <w:t>ت</w:t>
      </w:r>
      <w:r w:rsidR="00AE5DCA" w:rsidRPr="00AE5DCA">
        <w:rPr>
          <w:rFonts w:ascii="Simplified Arabic" w:eastAsia="Times New Roman" w:hAnsi="Simplified Arabic" w:cs="Simplified Arabic"/>
          <w:sz w:val="24"/>
          <w:szCs w:val="24"/>
          <w:rtl/>
          <w:lang w:bidi="ar-EG"/>
        </w:rPr>
        <w:t>ن</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ولت هذه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لدر</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س</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ت جو</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نب متعددة منه</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لتحليل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لتفصيلي للخص</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ئص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لفيزي</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ئية و</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لميك</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نيكية للرك</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م مثل مق</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ومته لل</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حم</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 وكث</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فته وسلوكه تحت ت</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ثير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لظروف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لبيئية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لمختلفة وكذلك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طر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لق</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نونية و</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لتنظيمية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لمرتبطة ب</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ستخد</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لمو</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د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لمع</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د تدويره</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كم</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هتمت بعض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لدر</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س</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ت ب</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لجو</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نب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لبيئية و</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قتص</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دية بم</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 في ذلك تقليل </w:t>
      </w:r>
      <w:r w:rsidR="009A79D6">
        <w:rPr>
          <w:rFonts w:ascii="Simplified Arabic" w:eastAsia="Times New Roman" w:hAnsi="Simplified Arabic" w:cs="Simplified Arabic" w:hint="cs"/>
          <w:sz w:val="24"/>
          <w:szCs w:val="24"/>
          <w:rtl/>
          <w:lang w:bidi="ar-EG"/>
        </w:rPr>
        <w:t>ا</w:t>
      </w:r>
      <w:r w:rsidR="00AE5DCA" w:rsidRPr="00AE5DCA">
        <w:rPr>
          <w:rFonts w:ascii="Simplified Arabic" w:eastAsia="Times New Roman" w:hAnsi="Simplified Arabic" w:cs="Simplified Arabic" w:hint="cs"/>
          <w:sz w:val="24"/>
          <w:szCs w:val="24"/>
          <w:rtl/>
          <w:lang w:bidi="ar-EG"/>
        </w:rPr>
        <w:t>لمخلف</w:t>
      </w:r>
      <w:r w:rsidR="009A79D6">
        <w:rPr>
          <w:rFonts w:ascii="Simplified Arabic" w:eastAsia="Times New Roman" w:hAnsi="Simplified Arabic" w:cs="Simplified Arabic" w:hint="cs"/>
          <w:sz w:val="24"/>
          <w:szCs w:val="24"/>
          <w:rtl/>
          <w:lang w:bidi="ar-EG"/>
        </w:rPr>
        <w:t>ا</w:t>
      </w:r>
      <w:r w:rsidR="00AE5DCA" w:rsidRPr="00AE5DCA">
        <w:rPr>
          <w:rFonts w:ascii="Simplified Arabic" w:eastAsia="Times New Roman" w:hAnsi="Simplified Arabic" w:cs="Simplified Arabic" w:hint="cs"/>
          <w:sz w:val="24"/>
          <w:szCs w:val="24"/>
          <w:rtl/>
          <w:lang w:bidi="ar-EG"/>
        </w:rPr>
        <w:t>ت</w:t>
      </w:r>
      <w:r w:rsidR="00AE5DCA" w:rsidRPr="00AE5DCA">
        <w:rPr>
          <w:rFonts w:ascii="Simplified Arabic" w:eastAsia="Times New Roman" w:hAnsi="Simplified Arabic" w:cs="Simplified Arabic"/>
          <w:sz w:val="24"/>
          <w:szCs w:val="24"/>
          <w:rtl/>
          <w:lang w:bidi="ar-EG"/>
        </w:rPr>
        <w:t xml:space="preserve">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لخرس</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نية وتعزيز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ستد</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مة في مش</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ريع </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لبن</w:t>
      </w:r>
      <w:r w:rsidR="009A79D6">
        <w:rPr>
          <w:rFonts w:ascii="Simplified Arabic" w:eastAsia="Times New Roman" w:hAnsi="Simplified Arabic" w:cs="Simplified Arabic"/>
          <w:sz w:val="24"/>
          <w:szCs w:val="24"/>
          <w:rtl/>
          <w:lang w:bidi="ar-EG"/>
        </w:rPr>
        <w:t>ا</w:t>
      </w:r>
      <w:r w:rsidR="00AE5DCA" w:rsidRPr="00AE5DCA">
        <w:rPr>
          <w:rFonts w:ascii="Simplified Arabic" w:eastAsia="Times New Roman" w:hAnsi="Simplified Arabic" w:cs="Simplified Arabic"/>
          <w:sz w:val="24"/>
          <w:szCs w:val="24"/>
          <w:rtl/>
          <w:lang w:bidi="ar-EG"/>
        </w:rPr>
        <w:t xml:space="preserve">ء. </w:t>
      </w:r>
      <w:r w:rsidR="00AE5DCA" w:rsidRPr="00AE5DCA">
        <w:rPr>
          <w:rFonts w:ascii="Simplified Arabic" w:eastAsia="Times New Roman" w:hAnsi="Simplified Arabic" w:cs="Simplified Arabic" w:hint="cs"/>
          <w:sz w:val="24"/>
          <w:szCs w:val="24"/>
          <w:rtl/>
          <w:lang w:bidi="ar-EG"/>
        </w:rPr>
        <w:t xml:space="preserve">ومن </w:t>
      </w:r>
      <w:r w:rsidR="00DA1AF1">
        <w:rPr>
          <w:rFonts w:ascii="Simplified Arabic" w:eastAsia="Times New Roman" w:hAnsi="Simplified Arabic" w:cs="Simplified Arabic" w:hint="cs"/>
          <w:sz w:val="24"/>
          <w:szCs w:val="24"/>
          <w:rtl/>
          <w:lang w:bidi="ar-EG"/>
        </w:rPr>
        <w:t>أبرز</w:t>
      </w:r>
      <w:r w:rsidR="00AE5DCA" w:rsidRPr="00AE5DCA">
        <w:rPr>
          <w:rFonts w:ascii="Simplified Arabic" w:eastAsia="Times New Roman" w:hAnsi="Simplified Arabic" w:cs="Simplified Arabic" w:hint="cs"/>
          <w:sz w:val="24"/>
          <w:szCs w:val="24"/>
          <w:rtl/>
          <w:lang w:bidi="ar-EG"/>
        </w:rPr>
        <w:t xml:space="preserve"> هذه </w:t>
      </w:r>
      <w:r w:rsidR="009A79D6">
        <w:rPr>
          <w:rFonts w:ascii="Simplified Arabic" w:eastAsia="Times New Roman" w:hAnsi="Simplified Arabic" w:cs="Simplified Arabic" w:hint="cs"/>
          <w:sz w:val="24"/>
          <w:szCs w:val="24"/>
          <w:rtl/>
          <w:lang w:bidi="ar-EG"/>
        </w:rPr>
        <w:t>ا</w:t>
      </w:r>
      <w:r w:rsidR="00AE5DCA" w:rsidRPr="00AE5DCA">
        <w:rPr>
          <w:rFonts w:ascii="Simplified Arabic" w:eastAsia="Times New Roman" w:hAnsi="Simplified Arabic" w:cs="Simplified Arabic" w:hint="cs"/>
          <w:sz w:val="24"/>
          <w:szCs w:val="24"/>
          <w:rtl/>
          <w:lang w:bidi="ar-EG"/>
        </w:rPr>
        <w:t>لدر</w:t>
      </w:r>
      <w:r w:rsidR="009A79D6">
        <w:rPr>
          <w:rFonts w:ascii="Simplified Arabic" w:eastAsia="Times New Roman" w:hAnsi="Simplified Arabic" w:cs="Simplified Arabic" w:hint="cs"/>
          <w:sz w:val="24"/>
          <w:szCs w:val="24"/>
          <w:rtl/>
          <w:lang w:bidi="ar-EG"/>
        </w:rPr>
        <w:t>ا</w:t>
      </w:r>
      <w:r w:rsidR="00AE5DCA" w:rsidRPr="00AE5DCA">
        <w:rPr>
          <w:rFonts w:ascii="Simplified Arabic" w:eastAsia="Times New Roman" w:hAnsi="Simplified Arabic" w:cs="Simplified Arabic" w:hint="cs"/>
          <w:sz w:val="24"/>
          <w:szCs w:val="24"/>
          <w:rtl/>
          <w:lang w:bidi="ar-EG"/>
        </w:rPr>
        <w:t>س</w:t>
      </w:r>
      <w:r w:rsidR="009A79D6">
        <w:rPr>
          <w:rFonts w:ascii="Simplified Arabic" w:eastAsia="Times New Roman" w:hAnsi="Simplified Arabic" w:cs="Simplified Arabic" w:hint="cs"/>
          <w:sz w:val="24"/>
          <w:szCs w:val="24"/>
          <w:rtl/>
          <w:lang w:bidi="ar-EG"/>
        </w:rPr>
        <w:t>ا</w:t>
      </w:r>
      <w:r w:rsidR="00AE5DCA" w:rsidRPr="00AE5DCA">
        <w:rPr>
          <w:rFonts w:ascii="Simplified Arabic" w:eastAsia="Times New Roman" w:hAnsi="Simplified Arabic" w:cs="Simplified Arabic" w:hint="cs"/>
          <w:sz w:val="24"/>
          <w:szCs w:val="24"/>
          <w:rtl/>
          <w:lang w:bidi="ar-EG"/>
        </w:rPr>
        <w:t>ت:</w:t>
      </w:r>
    </w:p>
    <w:p w14:paraId="0677B6E1" w14:textId="7AB702C4" w:rsidR="00AE5DCA" w:rsidRPr="00B90831" w:rsidRDefault="00AE5DCA" w:rsidP="00AE5DCA">
      <w:pPr>
        <w:autoSpaceDE w:val="0"/>
        <w:autoSpaceDN w:val="0"/>
        <w:adjustRightInd w:val="0"/>
        <w:spacing w:after="0"/>
        <w:ind w:left="180"/>
        <w:jc w:val="both"/>
        <w:rPr>
          <w:rFonts w:ascii="Simplified Arabic" w:eastAsia="Times New Roman" w:hAnsi="Simplified Arabic" w:cs="Simplified Arabic"/>
          <w:b/>
          <w:bCs/>
          <w:sz w:val="24"/>
          <w:szCs w:val="24"/>
          <w:u w:val="single"/>
          <w:rtl/>
          <w:lang w:bidi="ar-EG"/>
        </w:rPr>
      </w:pPr>
      <w:r w:rsidRPr="00B90831">
        <w:rPr>
          <w:rFonts w:ascii="Simplified Arabic" w:eastAsia="Times New Roman" w:hAnsi="Simplified Arabic" w:cs="Simplified Arabic" w:hint="cs"/>
          <w:b/>
          <w:bCs/>
          <w:sz w:val="24"/>
          <w:szCs w:val="24"/>
          <w:u w:val="single"/>
          <w:rtl/>
          <w:lang w:bidi="ar-EG"/>
        </w:rPr>
        <w:t>در</w:t>
      </w:r>
      <w:r w:rsidR="009A79D6">
        <w:rPr>
          <w:rFonts w:ascii="Simplified Arabic" w:eastAsia="Times New Roman" w:hAnsi="Simplified Arabic" w:cs="Simplified Arabic" w:hint="cs"/>
          <w:b/>
          <w:bCs/>
          <w:sz w:val="24"/>
          <w:szCs w:val="24"/>
          <w:u w:val="single"/>
          <w:rtl/>
          <w:lang w:bidi="ar-EG"/>
        </w:rPr>
        <w:t>ا</w:t>
      </w:r>
      <w:r w:rsidRPr="00B90831">
        <w:rPr>
          <w:rFonts w:ascii="Simplified Arabic" w:eastAsia="Times New Roman" w:hAnsi="Simplified Arabic" w:cs="Simplified Arabic" w:hint="cs"/>
          <w:b/>
          <w:bCs/>
          <w:sz w:val="24"/>
          <w:szCs w:val="24"/>
          <w:u w:val="single"/>
          <w:rtl/>
          <w:lang w:bidi="ar-EG"/>
        </w:rPr>
        <w:t>سة غ</w:t>
      </w:r>
      <w:r w:rsidR="009A79D6">
        <w:rPr>
          <w:rFonts w:ascii="Simplified Arabic" w:eastAsia="Times New Roman" w:hAnsi="Simplified Arabic" w:cs="Simplified Arabic" w:hint="cs"/>
          <w:b/>
          <w:bCs/>
          <w:sz w:val="24"/>
          <w:szCs w:val="24"/>
          <w:u w:val="single"/>
          <w:rtl/>
          <w:lang w:bidi="ar-EG"/>
        </w:rPr>
        <w:t>ا</w:t>
      </w:r>
      <w:r w:rsidRPr="00B90831">
        <w:rPr>
          <w:rFonts w:ascii="Simplified Arabic" w:eastAsia="Times New Roman" w:hAnsi="Simplified Arabic" w:cs="Simplified Arabic" w:hint="cs"/>
          <w:b/>
          <w:bCs/>
          <w:sz w:val="24"/>
          <w:szCs w:val="24"/>
          <w:u w:val="single"/>
          <w:rtl/>
          <w:lang w:bidi="ar-EG"/>
        </w:rPr>
        <w:t xml:space="preserve">لب </w:t>
      </w:r>
      <w:r w:rsidR="000E4FCA" w:rsidRPr="00B90831">
        <w:rPr>
          <w:rFonts w:ascii="Simplified Arabic" w:eastAsia="Times New Roman" w:hAnsi="Simplified Arabic" w:cs="Simplified Arabic" w:hint="cs"/>
          <w:b/>
          <w:bCs/>
          <w:sz w:val="24"/>
          <w:szCs w:val="24"/>
          <w:u w:val="single"/>
          <w:rtl/>
          <w:lang w:bidi="ar-EG"/>
        </w:rPr>
        <w:t>و</w:t>
      </w:r>
      <w:r w:rsidR="009A79D6">
        <w:rPr>
          <w:rFonts w:ascii="Simplified Arabic" w:eastAsia="Times New Roman" w:hAnsi="Simplified Arabic" w:cs="Simplified Arabic" w:hint="cs"/>
          <w:b/>
          <w:bCs/>
          <w:sz w:val="24"/>
          <w:szCs w:val="24"/>
          <w:u w:val="single"/>
          <w:rtl/>
          <w:lang w:bidi="ar-EG"/>
        </w:rPr>
        <w:t>ا</w:t>
      </w:r>
      <w:r w:rsidR="000E4FCA" w:rsidRPr="00B90831">
        <w:rPr>
          <w:rFonts w:ascii="Simplified Arabic" w:eastAsia="Times New Roman" w:hAnsi="Simplified Arabic" w:cs="Simplified Arabic" w:hint="cs"/>
          <w:b/>
          <w:bCs/>
          <w:sz w:val="24"/>
          <w:szCs w:val="24"/>
          <w:u w:val="single"/>
          <w:rtl/>
          <w:lang w:bidi="ar-EG"/>
        </w:rPr>
        <w:t>خرون (2025</w:t>
      </w:r>
      <w:r w:rsidRPr="00B90831">
        <w:rPr>
          <w:rFonts w:ascii="Simplified Arabic" w:eastAsia="Times New Roman" w:hAnsi="Simplified Arabic" w:cs="Simplified Arabic" w:hint="cs"/>
          <w:b/>
          <w:bCs/>
          <w:sz w:val="24"/>
          <w:szCs w:val="24"/>
          <w:u w:val="single"/>
          <w:rtl/>
          <w:lang w:bidi="ar-EG"/>
        </w:rPr>
        <w:t>)</w:t>
      </w:r>
    </w:p>
    <w:p w14:paraId="39AF9594" w14:textId="41472CF5" w:rsidR="00AE5DCA" w:rsidRPr="00AE5DCA" w:rsidRDefault="00AE5DCA" w:rsidP="00D54D22">
      <w:pPr>
        <w:autoSpaceDE w:val="0"/>
        <w:autoSpaceDN w:val="0"/>
        <w:adjustRightInd w:val="0"/>
        <w:spacing w:after="0"/>
        <w:ind w:left="180"/>
        <w:rPr>
          <w:rFonts w:ascii="Simplified Arabic" w:eastAsia="Times New Roman" w:hAnsi="Simplified Arabic" w:cs="Simplified Arabic"/>
          <w:sz w:val="24"/>
          <w:szCs w:val="24"/>
          <w:rtl/>
        </w:rPr>
      </w:pPr>
      <w:r w:rsidRPr="00AE5DCA">
        <w:rPr>
          <w:rFonts w:ascii="Simplified Arabic" w:eastAsia="Times New Roman" w:hAnsi="Simplified Arabic" w:cs="Simplified Arabic"/>
          <w:sz w:val="24"/>
          <w:szCs w:val="24"/>
          <w:rtl/>
        </w:rPr>
        <w:t>هدف</w:t>
      </w:r>
      <w:r w:rsidRPr="00AE5DCA">
        <w:rPr>
          <w:rFonts w:ascii="Simplified Arabic" w:eastAsia="Times New Roman" w:hAnsi="Simplified Arabic" w:cs="Simplified Arabic" w:hint="cs"/>
          <w:sz w:val="24"/>
          <w:szCs w:val="24"/>
          <w:rtl/>
        </w:rPr>
        <w:t>ت</w:t>
      </w:r>
      <w:r w:rsidRPr="00AE5DCA">
        <w:rPr>
          <w:rFonts w:ascii="Simplified Arabic" w:eastAsia="Times New Roman" w:hAnsi="Simplified Arabic" w:cs="Simplified Arabic"/>
          <w:sz w:val="24"/>
          <w:szCs w:val="24"/>
          <w:rtl/>
        </w:rPr>
        <w:t xml:space="preserve"> هذه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سة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لى تحقيق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لمثلى من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لهدم ول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سيم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لخرس</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نة من خل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دة تدوير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لرك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لخشن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ستخد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مه كبديل جزئي للرك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لطبيعي في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لخلط</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لخرس</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نية وذلك بهدف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نت</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ج خرس</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نة مستد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مة ذ</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 خص</w:t>
      </w:r>
      <w:r w:rsidR="009A79D6">
        <w:rPr>
          <w:rFonts w:ascii="Simplified Arabic" w:eastAsia="Times New Roman" w:hAnsi="Simplified Arabic" w:cs="Simplified Arabic"/>
          <w:sz w:val="24"/>
          <w:szCs w:val="24"/>
          <w:rtl/>
        </w:rPr>
        <w:t>ا</w:t>
      </w:r>
      <w:r w:rsidR="00712963">
        <w:rPr>
          <w:rFonts w:ascii="Simplified Arabic" w:eastAsia="Times New Roman" w:hAnsi="Simplified Arabic" w:cs="Simplified Arabic"/>
          <w:sz w:val="24"/>
          <w:szCs w:val="24"/>
          <w:rtl/>
        </w:rPr>
        <w:t>ئص</w:t>
      </w:r>
      <w:r w:rsidR="00712963">
        <w:rPr>
          <w:rFonts w:ascii="Simplified Arabic" w:eastAsia="Times New Roman" w:hAnsi="Simplified Arabic" w:cs="Simplified Arabic"/>
          <w:sz w:val="24"/>
          <w:szCs w:val="24"/>
        </w:rPr>
        <w:t xml:space="preserve"> </w:t>
      </w:r>
      <w:r w:rsidR="00D54D22">
        <w:rPr>
          <w:rFonts w:ascii="Simplified Arabic" w:eastAsia="Times New Roman" w:hAnsi="Simplified Arabic" w:cs="Simplified Arabic"/>
          <w:sz w:val="24"/>
          <w:szCs w:val="24"/>
          <w:rtl/>
        </w:rPr>
        <w:t>من</w:t>
      </w:r>
      <w:r w:rsidR="009A79D6">
        <w:rPr>
          <w:rFonts w:ascii="Simplified Arabic" w:eastAsia="Times New Roman" w:hAnsi="Simplified Arabic" w:cs="Simplified Arabic"/>
          <w:sz w:val="24"/>
          <w:szCs w:val="24"/>
          <w:rtl/>
        </w:rPr>
        <w:t>ا</w:t>
      </w:r>
      <w:r w:rsidR="00D54D22">
        <w:rPr>
          <w:rFonts w:ascii="Simplified Arabic" w:eastAsia="Times New Roman" w:hAnsi="Simplified Arabic" w:cs="Simplified Arabic"/>
          <w:sz w:val="24"/>
          <w:szCs w:val="24"/>
          <w:rtl/>
        </w:rPr>
        <w:t>سبة لل</w:t>
      </w:r>
      <w:r w:rsidR="009A79D6">
        <w:rPr>
          <w:rFonts w:ascii="Simplified Arabic" w:eastAsia="Times New Roman" w:hAnsi="Simplified Arabic" w:cs="Simplified Arabic"/>
          <w:sz w:val="24"/>
          <w:szCs w:val="24"/>
          <w:rtl/>
        </w:rPr>
        <w:t>ا</w:t>
      </w:r>
      <w:r w:rsidR="00D54D22">
        <w:rPr>
          <w:rFonts w:ascii="Simplified Arabic" w:eastAsia="Times New Roman" w:hAnsi="Simplified Arabic" w:cs="Simplified Arabic"/>
          <w:sz w:val="24"/>
          <w:szCs w:val="24"/>
          <w:rtl/>
        </w:rPr>
        <w:t>ستخد</w:t>
      </w:r>
      <w:r w:rsidR="009A79D6">
        <w:rPr>
          <w:rFonts w:ascii="Simplified Arabic" w:eastAsia="Times New Roman" w:hAnsi="Simplified Arabic" w:cs="Simplified Arabic"/>
          <w:sz w:val="24"/>
          <w:szCs w:val="24"/>
          <w:rtl/>
        </w:rPr>
        <w:t>ا</w:t>
      </w:r>
      <w:r w:rsidR="00D54D22">
        <w:rPr>
          <w:rFonts w:ascii="Simplified Arabic" w:eastAsia="Times New Roman" w:hAnsi="Simplified Arabic" w:cs="Simplified Arabic"/>
          <w:sz w:val="24"/>
          <w:szCs w:val="24"/>
          <w:rtl/>
        </w:rPr>
        <w:t>م</w:t>
      </w:r>
      <w:r w:rsidR="009A79D6">
        <w:rPr>
          <w:rFonts w:ascii="Simplified Arabic" w:eastAsia="Times New Roman" w:hAnsi="Simplified Arabic" w:cs="Simplified Arabic"/>
          <w:sz w:val="24"/>
          <w:szCs w:val="24"/>
          <w:rtl/>
        </w:rPr>
        <w:t>ا</w:t>
      </w:r>
      <w:r w:rsidR="00D54D22">
        <w:rPr>
          <w:rFonts w:ascii="Simplified Arabic" w:eastAsia="Times New Roman" w:hAnsi="Simplified Arabic" w:cs="Simplified Arabic"/>
          <w:sz w:val="24"/>
          <w:szCs w:val="24"/>
          <w:rtl/>
        </w:rPr>
        <w:t>ت</w:t>
      </w:r>
      <w:r w:rsidR="00D54D22">
        <w:rPr>
          <w:rFonts w:ascii="Simplified Arabic" w:eastAsia="Times New Roman" w:hAnsi="Simplified Arabic" w:cs="Simplified Arabic" w:hint="cs"/>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نش</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ئية</w:t>
      </w:r>
      <w:r w:rsidRPr="00AE5DCA">
        <w:rPr>
          <w:rFonts w:ascii="Simplified Arabic" w:eastAsia="Times New Roman" w:hAnsi="Simplified Arabic" w:cs="Simplified Arabic"/>
          <w:sz w:val="24"/>
          <w:szCs w:val="24"/>
        </w:rPr>
        <w:t>.</w:t>
      </w:r>
      <w:r w:rsidRPr="00AE5DCA">
        <w:rPr>
          <w:rFonts w:ascii="Simplified Arabic" w:eastAsia="Times New Roman" w:hAnsi="Simplified Arabic" w:cs="Simplified Arabic"/>
          <w:sz w:val="24"/>
          <w:szCs w:val="24"/>
        </w:rPr>
        <w:br/>
      </w:r>
      <w:r w:rsidRPr="00AE5DCA">
        <w:rPr>
          <w:rFonts w:ascii="Simplified Arabic" w:eastAsia="Times New Roman" w:hAnsi="Simplified Arabic" w:cs="Simplified Arabic"/>
          <w:sz w:val="24"/>
          <w:szCs w:val="24"/>
          <w:rtl/>
        </w:rPr>
        <w:t>كم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تسعى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سة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لى تحديد نسب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ستبد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لمثلى للرك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 تدويره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لتي تحقق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زن بين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ء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لميك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نيكي من جهة وخفض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ليف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قتص</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دية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ثير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لبيئية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لسلبية من جهة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خرى بم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ينسجم مع متطلب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لبيئية في قط</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ع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لتشييد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عتمدت هذه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سة على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لمنهج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لتجريبي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لمعملي بهدف در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سة ت</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ثير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ستخد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لرك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لخشن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 تدويره على خو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ص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لخرس</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لط</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زجة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لمتصلدة</w:t>
      </w:r>
      <w:r w:rsidRPr="00AE5DCA">
        <w:rPr>
          <w:rFonts w:ascii="Simplified Arabic" w:eastAsia="Times New Roman" w:hAnsi="Simplified Arabic" w:cs="Simplified Arabic"/>
          <w:sz w:val="24"/>
          <w:szCs w:val="24"/>
        </w:rPr>
        <w:t>.</w:t>
      </w:r>
      <w:r w:rsidRPr="00AE5DCA">
        <w:rPr>
          <w:rFonts w:ascii="Simplified Arabic" w:eastAsia="Times New Roman" w:hAnsi="Simplified Arabic" w:cs="Simplified Arabic" w:hint="cs"/>
          <w:sz w:val="24"/>
          <w:szCs w:val="24"/>
          <w:rtl/>
        </w:rPr>
        <w:t xml:space="preserve"> و</w:t>
      </w:r>
      <w:r w:rsidRPr="00AE5DCA">
        <w:rPr>
          <w:rFonts w:ascii="Simplified Arabic" w:eastAsia="Times New Roman" w:hAnsi="Simplified Arabic" w:cs="Simplified Arabic"/>
          <w:sz w:val="24"/>
          <w:szCs w:val="24"/>
          <w:rtl/>
          <w:lang w:bidi="ar-EG"/>
        </w:rPr>
        <w:t xml:space="preserve">توصلت هذه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لدر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سه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لى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 xml:space="preserve">نه </w:t>
      </w:r>
      <w:r w:rsidRPr="00AE5DCA">
        <w:rPr>
          <w:rFonts w:ascii="Simplified Arabic" w:eastAsia="Times New Roman" w:hAnsi="Simplified Arabic" w:cs="Simplified Arabic"/>
          <w:sz w:val="24"/>
          <w:szCs w:val="24"/>
          <w:rtl/>
          <w:lang w:bidi="ar-EG"/>
        </w:rPr>
        <w:t xml:space="preserve">يمكن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ستخد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لرك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د تدويره بنسبه تصل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لى 70% من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لرك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لخشن في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لخل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ط</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لخرس</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نيه لتحقيق مق</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وم</w:t>
      </w:r>
      <w:r w:rsidR="009A79D6">
        <w:rPr>
          <w:rFonts w:ascii="Simplified Arabic" w:eastAsia="Times New Roman" w:hAnsi="Simplified Arabic" w:cs="Simplified Arabic"/>
          <w:sz w:val="24"/>
          <w:szCs w:val="24"/>
          <w:rtl/>
          <w:lang w:bidi="ar-EG"/>
        </w:rPr>
        <w:t>ا</w:t>
      </w:r>
      <w:r w:rsidR="00712963">
        <w:rPr>
          <w:rFonts w:ascii="Simplified Arabic" w:eastAsia="Times New Roman" w:hAnsi="Simplified Arabic" w:cs="Simplified Arabic"/>
          <w:sz w:val="24"/>
          <w:szCs w:val="24"/>
          <w:rtl/>
          <w:lang w:bidi="ar-EG"/>
        </w:rPr>
        <w:t>ت ضغط مقبوله</w:t>
      </w:r>
      <w:r w:rsidR="00DA1AF1">
        <w:rPr>
          <w:rFonts w:ascii="Simplified Arabic" w:eastAsia="Times New Roman" w:hAnsi="Simplified Arabic" w:cs="Simplified Arabic"/>
          <w:sz w:val="24"/>
          <w:szCs w:val="24"/>
          <w:rtl/>
          <w:lang w:bidi="ar-EG"/>
        </w:rPr>
        <w:t>.</w:t>
      </w:r>
    </w:p>
    <w:p w14:paraId="200A1F51" w14:textId="1D7B938B" w:rsidR="00AE5DCA" w:rsidRPr="00AE5DCA" w:rsidRDefault="00AE5DCA" w:rsidP="00AE5DCA">
      <w:pPr>
        <w:autoSpaceDE w:val="0"/>
        <w:autoSpaceDN w:val="0"/>
        <w:adjustRightInd w:val="0"/>
        <w:spacing w:after="0"/>
        <w:ind w:left="180"/>
        <w:jc w:val="both"/>
        <w:rPr>
          <w:rFonts w:ascii="Simplified Arabic" w:eastAsia="Times New Roman" w:hAnsi="Simplified Arabic" w:cs="Simplified Arabic"/>
          <w:sz w:val="24"/>
          <w:szCs w:val="24"/>
          <w:rtl/>
        </w:rPr>
      </w:pPr>
      <w:r w:rsidRPr="00AE5DCA">
        <w:rPr>
          <w:rFonts w:ascii="Simplified Arabic" w:eastAsia="Times New Roman" w:hAnsi="Simplified Arabic" w:cs="Simplified Arabic" w:hint="cs"/>
          <w:sz w:val="24"/>
          <w:szCs w:val="24"/>
          <w:rtl/>
        </w:rPr>
        <w:lastRenderedPageBreak/>
        <w:t>و</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وصت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لدر</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سه ب</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ن</w:t>
      </w:r>
      <w:r w:rsidRPr="00AE5DCA">
        <w:rPr>
          <w:rFonts w:ascii="Simplified Arabic" w:eastAsia="Times New Roman" w:hAnsi="Simplified Arabic" w:cs="Simplified Arabic"/>
          <w:sz w:val="24"/>
          <w:szCs w:val="24"/>
          <w:rtl/>
          <w:lang w:bidi="ar-EG"/>
        </w:rPr>
        <w:t xml:space="preserve">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ستخد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لرك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لخشن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 تدويره 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نت</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ج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لخرس</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نه يعد ضمن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جر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ء</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لفع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له للتخلص من 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لبن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ء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لهدم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لمتز</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يده ب</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ستمر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ر</w:t>
      </w:r>
      <w:r w:rsidR="003C7EB4">
        <w:rPr>
          <w:rFonts w:ascii="Simplified Arabic" w:eastAsia="Times New Roman" w:hAnsi="Simplified Arabic" w:cs="Simplified Arabic" w:hint="cs"/>
          <w:sz w:val="24"/>
          <w:szCs w:val="24"/>
          <w:rtl/>
          <w:lang w:bidi="ar-EG"/>
        </w:rPr>
        <w:t xml:space="preserve"> </w:t>
      </w:r>
      <w:r w:rsidRPr="00AE5DCA">
        <w:rPr>
          <w:rFonts w:ascii="Simplified Arabic" w:eastAsia="Times New Roman" w:hAnsi="Simplified Arabic" w:cs="Simplified Arabic" w:hint="cs"/>
          <w:sz w:val="24"/>
          <w:szCs w:val="24"/>
          <w:rtl/>
          <w:lang w:bidi="ar-EG"/>
        </w:rPr>
        <w:t>كم</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 xml:space="preserve">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 xml:space="preserve">ن </w:t>
      </w:r>
      <w:r w:rsidRPr="00AE5DCA">
        <w:rPr>
          <w:rFonts w:ascii="Simplified Arabic" w:eastAsia="Times New Roman" w:hAnsi="Simplified Arabic" w:cs="Simplified Arabic"/>
          <w:sz w:val="24"/>
          <w:szCs w:val="24"/>
          <w:rtl/>
          <w:lang w:bidi="ar-EG"/>
        </w:rPr>
        <w:t>هن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ك ح</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ج</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لى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لمزيد من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ستثم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ت في مج</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ده تدوير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نش</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ئيه للتخلص من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عب</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ء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لبيئيه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قتص</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ديه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لسعي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لى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مه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لحف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ظ على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رد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لطبيعيه</w:t>
      </w:r>
      <w:r w:rsidR="000E4FCA">
        <w:rPr>
          <w:rFonts w:ascii="Simplified Arabic" w:eastAsia="Times New Roman" w:hAnsi="Simplified Arabic" w:cs="Simplified Arabic" w:hint="cs"/>
          <w:sz w:val="24"/>
          <w:szCs w:val="24"/>
          <w:rtl/>
          <w:lang w:bidi="ar-EG"/>
        </w:rPr>
        <w:t>.</w:t>
      </w:r>
    </w:p>
    <w:p w14:paraId="3F602404" w14:textId="35E774BA" w:rsidR="00AE5DCA" w:rsidRPr="00B90831" w:rsidRDefault="000E4FCA" w:rsidP="000E4FCA">
      <w:pPr>
        <w:spacing w:before="100" w:beforeAutospacing="1" w:after="0"/>
        <w:ind w:left="180"/>
        <w:jc w:val="both"/>
        <w:rPr>
          <w:rFonts w:ascii="Simplified Arabic" w:eastAsia="Times New Roman" w:hAnsi="Simplified Arabic" w:cs="Simplified Arabic"/>
          <w:b/>
          <w:bCs/>
          <w:sz w:val="24"/>
          <w:szCs w:val="24"/>
          <w:u w:val="single"/>
          <w:rtl/>
          <w:lang w:bidi="ar-EG"/>
        </w:rPr>
      </w:pPr>
      <w:r w:rsidRPr="00B90831">
        <w:rPr>
          <w:rFonts w:ascii="Simplified Arabic" w:eastAsia="Times New Roman" w:hAnsi="Simplified Arabic" w:cs="Simplified Arabic" w:hint="cs"/>
          <w:b/>
          <w:bCs/>
          <w:sz w:val="24"/>
          <w:szCs w:val="24"/>
          <w:u w:val="single"/>
          <w:rtl/>
        </w:rPr>
        <w:t>در</w:t>
      </w:r>
      <w:r w:rsidR="009A79D6">
        <w:rPr>
          <w:rFonts w:ascii="Simplified Arabic" w:eastAsia="Times New Roman" w:hAnsi="Simplified Arabic" w:cs="Simplified Arabic" w:hint="cs"/>
          <w:b/>
          <w:bCs/>
          <w:sz w:val="24"/>
          <w:szCs w:val="24"/>
          <w:u w:val="single"/>
          <w:rtl/>
        </w:rPr>
        <w:t>ا</w:t>
      </w:r>
      <w:r w:rsidRPr="00B90831">
        <w:rPr>
          <w:rFonts w:ascii="Simplified Arabic" w:eastAsia="Times New Roman" w:hAnsi="Simplified Arabic" w:cs="Simplified Arabic" w:hint="cs"/>
          <w:b/>
          <w:bCs/>
          <w:sz w:val="24"/>
          <w:szCs w:val="24"/>
          <w:u w:val="single"/>
          <w:rtl/>
        </w:rPr>
        <w:t>سة كريم و</w:t>
      </w:r>
      <w:r w:rsidR="009A79D6">
        <w:rPr>
          <w:rFonts w:ascii="Simplified Arabic" w:eastAsia="Times New Roman" w:hAnsi="Simplified Arabic" w:cs="Simplified Arabic" w:hint="cs"/>
          <w:b/>
          <w:bCs/>
          <w:sz w:val="24"/>
          <w:szCs w:val="24"/>
          <w:u w:val="single"/>
          <w:rtl/>
        </w:rPr>
        <w:t>ا</w:t>
      </w:r>
      <w:r w:rsidRPr="00B90831">
        <w:rPr>
          <w:rFonts w:ascii="Simplified Arabic" w:eastAsia="Times New Roman" w:hAnsi="Simplified Arabic" w:cs="Simplified Arabic" w:hint="cs"/>
          <w:b/>
          <w:bCs/>
          <w:sz w:val="24"/>
          <w:szCs w:val="24"/>
          <w:u w:val="single"/>
          <w:rtl/>
        </w:rPr>
        <w:t>خرون</w:t>
      </w:r>
      <w:r w:rsidR="00AE5DCA" w:rsidRPr="00B90831">
        <w:rPr>
          <w:rFonts w:ascii="Simplified Arabic" w:eastAsia="Times New Roman" w:hAnsi="Simplified Arabic" w:cs="Simplified Arabic" w:hint="cs"/>
          <w:b/>
          <w:bCs/>
          <w:sz w:val="24"/>
          <w:szCs w:val="24"/>
          <w:u w:val="single"/>
          <w:rtl/>
        </w:rPr>
        <w:t xml:space="preserve"> (2025)</w:t>
      </w:r>
    </w:p>
    <w:p w14:paraId="66529321" w14:textId="269C0EBB" w:rsidR="00AE5DCA" w:rsidRPr="00AE5DCA" w:rsidRDefault="00AE5DCA" w:rsidP="00904A85">
      <w:pPr>
        <w:spacing w:after="100" w:afterAutospacing="1"/>
        <w:ind w:left="180"/>
        <w:jc w:val="both"/>
        <w:rPr>
          <w:rFonts w:ascii="Simplified Arabic" w:eastAsia="Times New Roman" w:hAnsi="Simplified Arabic" w:cs="Simplified Arabic"/>
          <w:sz w:val="24"/>
          <w:szCs w:val="24"/>
          <w:rtl/>
          <w:lang w:bidi="ar-EG"/>
        </w:rPr>
      </w:pPr>
      <w:r w:rsidRPr="00AE5DCA">
        <w:rPr>
          <w:rFonts w:ascii="Simplified Arabic" w:eastAsia="Times New Roman" w:hAnsi="Simplified Arabic" w:cs="Simplified Arabic" w:hint="cs"/>
          <w:sz w:val="24"/>
          <w:szCs w:val="24"/>
          <w:rtl/>
        </w:rPr>
        <w:t>هدفت</w:t>
      </w:r>
      <w:r w:rsidRPr="00AE5DCA">
        <w:rPr>
          <w:rFonts w:ascii="Simplified Arabic" w:eastAsia="Times New Roman" w:hAnsi="Simplified Arabic" w:cs="Simplified Arabic"/>
          <w:sz w:val="24"/>
          <w:szCs w:val="24"/>
          <w:rtl/>
        </w:rPr>
        <w:t xml:space="preserve"> هذه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سة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لى تقييم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ث</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ر كسر مو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 نف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ي</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لهدم (</w:t>
      </w:r>
      <w:r w:rsidRPr="00AE5DCA">
        <w:rPr>
          <w:rFonts w:ascii="Simplified Arabic" w:eastAsia="Times New Roman" w:hAnsi="Simplified Arabic" w:cs="Simplified Arabic"/>
          <w:sz w:val="24"/>
          <w:szCs w:val="24"/>
        </w:rPr>
        <w:t>C&amp;DWMs</w:t>
      </w:r>
      <w:r w:rsidR="003C7EB4">
        <w:rPr>
          <w:rFonts w:ascii="Simplified Arabic" w:eastAsia="Times New Roman" w:hAnsi="Simplified Arabic" w:cs="Simplified Arabic"/>
          <w:sz w:val="24"/>
          <w:szCs w:val="24"/>
          <w:rtl/>
        </w:rPr>
        <w:t xml:space="preserve">) على </w:t>
      </w:r>
      <w:r w:rsidRPr="00AE5DCA">
        <w:rPr>
          <w:rFonts w:ascii="Simplified Arabic" w:eastAsia="Times New Roman" w:hAnsi="Simplified Arabic" w:cs="Simplified Arabic"/>
          <w:sz w:val="24"/>
          <w:szCs w:val="24"/>
          <w:rtl/>
        </w:rPr>
        <w:t>خص</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ئص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لرك</w:t>
      </w:r>
      <w:r w:rsidR="009A79D6">
        <w:rPr>
          <w:rFonts w:ascii="Simplified Arabic" w:eastAsia="Times New Roman" w:hAnsi="Simplified Arabic" w:cs="Simplified Arabic"/>
          <w:sz w:val="24"/>
          <w:szCs w:val="24"/>
          <w:rtl/>
        </w:rPr>
        <w:t>ا</w:t>
      </w:r>
      <w:r w:rsidR="003C7EB4">
        <w:rPr>
          <w:rFonts w:ascii="Simplified Arabic" w:eastAsia="Times New Roman" w:hAnsi="Simplified Arabic" w:cs="Simplified Arabic"/>
          <w:sz w:val="24"/>
          <w:szCs w:val="24"/>
          <w:rtl/>
        </w:rPr>
        <w:t>م</w:t>
      </w:r>
      <w:r w:rsidR="00DA1AF1">
        <w:rPr>
          <w:rFonts w:ascii="Simplified Arabic" w:eastAsia="Times New Roman" w:hAnsi="Simplified Arabic" w:cs="Simplified Arabic" w:hint="cs"/>
          <w:sz w:val="24"/>
          <w:szCs w:val="24"/>
          <w:rtl/>
        </w:rPr>
        <w:t>.</w:t>
      </w:r>
      <w:r w:rsidRPr="00AE5DCA">
        <w:rPr>
          <w:rFonts w:ascii="Simplified Arabic" w:eastAsia="Times New Roman" w:hAnsi="Simplified Arabic" w:cs="Simplified Arabic"/>
          <w:sz w:val="24"/>
          <w:szCs w:val="24"/>
          <w:rtl/>
        </w:rPr>
        <w:t xml:space="preserve"> </w:t>
      </w:r>
      <w:r w:rsidR="003C7EB4">
        <w:rPr>
          <w:rFonts w:ascii="Simplified Arabic" w:eastAsia="Times New Roman" w:hAnsi="Simplified Arabic" w:cs="Simplified Arabic" w:hint="cs"/>
          <w:sz w:val="24"/>
          <w:szCs w:val="24"/>
          <w:rtl/>
        </w:rPr>
        <w:t>و</w:t>
      </w:r>
      <w:r w:rsidRPr="00AE5DCA">
        <w:rPr>
          <w:rFonts w:ascii="Simplified Arabic" w:eastAsia="Times New Roman" w:hAnsi="Simplified Arabic" w:cs="Simplified Arabic"/>
          <w:sz w:val="24"/>
          <w:szCs w:val="24"/>
          <w:rtl/>
        </w:rPr>
        <w:t xml:space="preserve">تم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لتحقيق في مخ</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ليط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سفلت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لتي تحتوي على 0٪ </w:t>
      </w:r>
      <w:r w:rsidR="000E4FCA" w:rsidRPr="00AE5DCA">
        <w:rPr>
          <w:rFonts w:ascii="Simplified Arabic" w:eastAsia="Times New Roman" w:hAnsi="Simplified Arabic" w:cs="Simplified Arabic" w:hint="cs"/>
          <w:sz w:val="24"/>
          <w:szCs w:val="24"/>
          <w:rtl/>
        </w:rPr>
        <w:t>و25</w:t>
      </w:r>
      <w:r w:rsidRPr="00AE5DCA">
        <w:rPr>
          <w:rFonts w:ascii="Simplified Arabic" w:eastAsia="Times New Roman" w:hAnsi="Simplified Arabic" w:cs="Simplified Arabic"/>
          <w:sz w:val="24"/>
          <w:szCs w:val="24"/>
          <w:rtl/>
        </w:rPr>
        <w:t xml:space="preserve">٪ </w:t>
      </w:r>
      <w:r w:rsidR="000E4FCA" w:rsidRPr="00AE5DCA">
        <w:rPr>
          <w:rFonts w:ascii="Simplified Arabic" w:eastAsia="Times New Roman" w:hAnsi="Simplified Arabic" w:cs="Simplified Arabic" w:hint="cs"/>
          <w:sz w:val="24"/>
          <w:szCs w:val="24"/>
          <w:rtl/>
        </w:rPr>
        <w:t>و50</w:t>
      </w:r>
      <w:r w:rsidRPr="00AE5DCA">
        <w:rPr>
          <w:rFonts w:ascii="Simplified Arabic" w:eastAsia="Times New Roman" w:hAnsi="Simplified Arabic" w:cs="Simplified Arabic"/>
          <w:sz w:val="24"/>
          <w:szCs w:val="24"/>
          <w:rtl/>
        </w:rPr>
        <w:t xml:space="preserve">٪ </w:t>
      </w:r>
      <w:r w:rsidR="00DA1AF1" w:rsidRPr="00AE5DCA">
        <w:rPr>
          <w:rFonts w:ascii="Simplified Arabic" w:eastAsia="Times New Roman" w:hAnsi="Simplified Arabic" w:cs="Simplified Arabic" w:hint="cs"/>
          <w:sz w:val="24"/>
          <w:szCs w:val="24"/>
          <w:rtl/>
        </w:rPr>
        <w:t>و75</w:t>
      </w:r>
      <w:r w:rsidRPr="00AE5DCA">
        <w:rPr>
          <w:rFonts w:ascii="Simplified Arabic" w:eastAsia="Times New Roman" w:hAnsi="Simplified Arabic" w:cs="Simplified Arabic"/>
          <w:sz w:val="24"/>
          <w:szCs w:val="24"/>
          <w:rtl/>
        </w:rPr>
        <w:t>٪ من نف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ي</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Pr="00AE5DCA">
        <w:rPr>
          <w:rFonts w:ascii="Simplified Arabic" w:eastAsia="Times New Roman" w:hAnsi="Simplified Arabic" w:cs="Simplified Arabic"/>
          <w:sz w:val="24"/>
          <w:szCs w:val="24"/>
        </w:rPr>
        <w:t>C&amp;DWM</w:t>
      </w:r>
      <w:r w:rsidRPr="00AE5DCA">
        <w:rPr>
          <w:rFonts w:ascii="Simplified Arabic" w:eastAsia="Times New Roman" w:hAnsi="Simplified Arabic" w:cs="Simplified Arabic"/>
          <w:sz w:val="24"/>
          <w:szCs w:val="24"/>
          <w:rtl/>
        </w:rPr>
        <w:t xml:space="preserve">. </w:t>
      </w:r>
      <w:r w:rsidR="003C7EB4">
        <w:rPr>
          <w:rFonts w:ascii="Simplified Arabic" w:eastAsia="Times New Roman" w:hAnsi="Simplified Arabic" w:cs="Simplified Arabic" w:hint="cs"/>
          <w:sz w:val="24"/>
          <w:szCs w:val="24"/>
          <w:rtl/>
        </w:rPr>
        <w:t>و</w:t>
      </w:r>
      <w:r w:rsidRPr="00AE5DCA">
        <w:rPr>
          <w:rFonts w:ascii="Simplified Arabic" w:eastAsia="Times New Roman" w:hAnsi="Simplified Arabic" w:cs="Simplified Arabic"/>
          <w:sz w:val="24"/>
          <w:szCs w:val="24"/>
          <w:rtl/>
        </w:rPr>
        <w:t xml:space="preserve">تم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لتحقيق في خص</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ئص </w:t>
      </w:r>
      <w:r w:rsidRPr="00AE5DCA">
        <w:rPr>
          <w:rFonts w:ascii="Simplified Arabic" w:eastAsia="Times New Roman" w:hAnsi="Simplified Arabic" w:cs="Simplified Arabic"/>
          <w:sz w:val="24"/>
          <w:szCs w:val="24"/>
        </w:rPr>
        <w:t>C&amp;DWMs</w:t>
      </w:r>
      <w:r w:rsidRPr="00AE5DCA">
        <w:rPr>
          <w:rFonts w:ascii="Simplified Arabic" w:eastAsia="Times New Roman" w:hAnsi="Simplified Arabic" w:cs="Simplified Arabic"/>
          <w:sz w:val="24"/>
          <w:szCs w:val="24"/>
          <w:rtl/>
        </w:rPr>
        <w:t xml:space="preserve"> من خل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 فحص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لسطح وتوزيع حجم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لجسيم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متص</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ص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ختب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لكث</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فة. تم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جر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ء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ختب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ر قوة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لشد غير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شرة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ختب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ر نسبة قوة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لشد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ختب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ر مع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مل صل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بة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لشد غير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لمب</w:t>
      </w:r>
      <w:r w:rsidR="009A79D6">
        <w:rPr>
          <w:rFonts w:ascii="Simplified Arabic" w:eastAsia="Times New Roman" w:hAnsi="Simplified Arabic" w:cs="Simplified Arabic"/>
          <w:sz w:val="24"/>
          <w:szCs w:val="24"/>
          <w:rtl/>
        </w:rPr>
        <w:t>ا</w:t>
      </w:r>
      <w:r w:rsidR="00712963">
        <w:rPr>
          <w:rFonts w:ascii="Simplified Arabic" w:eastAsia="Times New Roman" w:hAnsi="Simplified Arabic" w:cs="Simplified Arabic"/>
          <w:sz w:val="24"/>
          <w:szCs w:val="24"/>
          <w:rtl/>
        </w:rPr>
        <w:t>شر</w:t>
      </w:r>
      <w:r w:rsidRPr="00AE5DCA">
        <w:rPr>
          <w:rFonts w:ascii="Simplified Arabic" w:eastAsia="Times New Roman" w:hAnsi="Simplified Arabic" w:cs="Simplified Arabic"/>
          <w:sz w:val="24"/>
          <w:szCs w:val="24"/>
          <w:rtl/>
        </w:rPr>
        <w:t xml:space="preserve">. </w:t>
      </w:r>
      <w:r w:rsidRPr="00AE5DCA">
        <w:rPr>
          <w:rFonts w:ascii="Simplified Arabic" w:eastAsia="Times New Roman" w:hAnsi="Simplified Arabic" w:cs="Simplified Arabic" w:hint="cs"/>
          <w:sz w:val="24"/>
          <w:szCs w:val="24"/>
          <w:rtl/>
        </w:rPr>
        <w:t xml:space="preserve">وقد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ستخدمت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لمنهج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لتحليلي </w:t>
      </w:r>
      <w:r w:rsidR="009A79D6">
        <w:rPr>
          <w:rFonts w:ascii="Simplified Arabic" w:eastAsia="Times New Roman" w:hAnsi="Simplified Arabic" w:cs="Simplified Arabic" w:hint="cs"/>
          <w:sz w:val="24"/>
          <w:szCs w:val="24"/>
          <w:rtl/>
        </w:rPr>
        <w:t>ا</w:t>
      </w:r>
      <w:r w:rsidR="000E4FCA" w:rsidRPr="00AE5DCA">
        <w:rPr>
          <w:rFonts w:ascii="Simplified Arabic" w:eastAsia="Times New Roman" w:hAnsi="Simplified Arabic" w:cs="Simplified Arabic" w:hint="cs"/>
          <w:sz w:val="24"/>
          <w:szCs w:val="24"/>
          <w:rtl/>
        </w:rPr>
        <w:t>ل</w:t>
      </w:r>
      <w:r w:rsidR="009A79D6">
        <w:rPr>
          <w:rFonts w:ascii="Simplified Arabic" w:eastAsia="Times New Roman" w:hAnsi="Simplified Arabic" w:cs="Simplified Arabic" w:hint="cs"/>
          <w:sz w:val="24"/>
          <w:szCs w:val="24"/>
          <w:rtl/>
        </w:rPr>
        <w:t>ا</w:t>
      </w:r>
      <w:r w:rsidR="000E4FCA" w:rsidRPr="00AE5DCA">
        <w:rPr>
          <w:rFonts w:ascii="Simplified Arabic" w:eastAsia="Times New Roman" w:hAnsi="Simplified Arabic" w:cs="Simplified Arabic" w:hint="cs"/>
          <w:sz w:val="24"/>
          <w:szCs w:val="24"/>
          <w:rtl/>
        </w:rPr>
        <w:t>حص</w:t>
      </w:r>
      <w:r w:rsidR="009A79D6">
        <w:rPr>
          <w:rFonts w:ascii="Simplified Arabic" w:eastAsia="Times New Roman" w:hAnsi="Simplified Arabic" w:cs="Simplified Arabic" w:hint="cs"/>
          <w:sz w:val="24"/>
          <w:szCs w:val="24"/>
          <w:rtl/>
        </w:rPr>
        <w:t>ا</w:t>
      </w:r>
      <w:r w:rsidR="000E4FCA" w:rsidRPr="00AE5DCA">
        <w:rPr>
          <w:rFonts w:ascii="Simplified Arabic" w:eastAsia="Times New Roman" w:hAnsi="Simplified Arabic" w:cs="Simplified Arabic" w:hint="cs"/>
          <w:sz w:val="24"/>
          <w:szCs w:val="24"/>
          <w:rtl/>
        </w:rPr>
        <w:t xml:space="preserve">ئي وتوصلت </w:t>
      </w:r>
      <w:r w:rsidR="009A79D6">
        <w:rPr>
          <w:rFonts w:ascii="Simplified Arabic" w:eastAsia="Times New Roman" w:hAnsi="Simplified Arabic" w:cs="Simplified Arabic" w:hint="cs"/>
          <w:sz w:val="24"/>
          <w:szCs w:val="24"/>
          <w:rtl/>
        </w:rPr>
        <w:t>ا</w:t>
      </w:r>
      <w:r w:rsidR="000E4FCA" w:rsidRPr="00AE5DCA">
        <w:rPr>
          <w:rFonts w:ascii="Simplified Arabic" w:eastAsia="Times New Roman" w:hAnsi="Simplified Arabic" w:cs="Simplified Arabic" w:hint="cs"/>
          <w:sz w:val="24"/>
          <w:szCs w:val="24"/>
          <w:rtl/>
        </w:rPr>
        <w:t>لدر</w:t>
      </w:r>
      <w:r w:rsidR="009A79D6">
        <w:rPr>
          <w:rFonts w:ascii="Simplified Arabic" w:eastAsia="Times New Roman" w:hAnsi="Simplified Arabic" w:cs="Simplified Arabic" w:hint="cs"/>
          <w:sz w:val="24"/>
          <w:szCs w:val="24"/>
          <w:rtl/>
        </w:rPr>
        <w:t>ا</w:t>
      </w:r>
      <w:r w:rsidR="000E4FCA" w:rsidRPr="00AE5DCA">
        <w:rPr>
          <w:rFonts w:ascii="Simplified Arabic" w:eastAsia="Times New Roman" w:hAnsi="Simplified Arabic" w:cs="Simplified Arabic" w:hint="cs"/>
          <w:sz w:val="24"/>
          <w:szCs w:val="24"/>
          <w:rtl/>
        </w:rPr>
        <w:t>سة</w:t>
      </w:r>
      <w:r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لى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نه</w:t>
      </w:r>
      <w:r w:rsidRPr="00AE5DCA">
        <w:rPr>
          <w:rFonts w:ascii="Simplified Arabic" w:eastAsia="Times New Roman" w:hAnsi="Simplified Arabic" w:cs="Simplified Arabic"/>
          <w:sz w:val="24"/>
          <w:szCs w:val="24"/>
          <w:rtl/>
        </w:rPr>
        <w:t xml:space="preserve"> 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يمكن تجنب تكسر مو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 نف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ي</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لهدم (</w:t>
      </w:r>
      <w:r w:rsidRPr="00AE5DCA">
        <w:rPr>
          <w:rFonts w:ascii="Simplified Arabic" w:eastAsia="Times New Roman" w:hAnsi="Simplified Arabic" w:cs="Simplified Arabic"/>
          <w:sz w:val="24"/>
          <w:szCs w:val="24"/>
        </w:rPr>
        <w:t>C</w:t>
      </w:r>
      <w:r w:rsidRPr="00AE5DCA">
        <w:rPr>
          <w:rFonts w:ascii="Simplified Arabic" w:eastAsia="Times New Roman" w:hAnsi="Simplified Arabic" w:cs="Simplified Arabic"/>
          <w:sz w:val="24"/>
          <w:szCs w:val="24"/>
          <w:rtl/>
        </w:rPr>
        <w:t>&amp;</w:t>
      </w:r>
      <w:r w:rsidRPr="00AE5DCA">
        <w:rPr>
          <w:rFonts w:ascii="Simplified Arabic" w:eastAsia="Times New Roman" w:hAnsi="Simplified Arabic" w:cs="Simplified Arabic"/>
          <w:sz w:val="24"/>
          <w:szCs w:val="24"/>
        </w:rPr>
        <w:t>DWMs</w:t>
      </w:r>
      <w:r w:rsidRPr="00AE5DCA">
        <w:rPr>
          <w:rFonts w:ascii="Simplified Arabic" w:eastAsia="Times New Roman" w:hAnsi="Simplified Arabic" w:cs="Simplified Arabic"/>
          <w:sz w:val="24"/>
          <w:szCs w:val="24"/>
          <w:rtl/>
        </w:rPr>
        <w:t>) وتزد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 كمية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لتكسر كلم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ز</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 محتوى هذه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 في </w:t>
      </w:r>
      <w:r w:rsidR="009A79D6">
        <w:rPr>
          <w:rFonts w:ascii="Simplified Arabic" w:eastAsia="Times New Roman" w:hAnsi="Simplified Arabic" w:cs="Simplified Arabic"/>
          <w:sz w:val="24"/>
          <w:szCs w:val="24"/>
          <w:rtl/>
        </w:rPr>
        <w:t>ا</w:t>
      </w:r>
      <w:r w:rsidR="007168F6">
        <w:rPr>
          <w:rFonts w:ascii="Simplified Arabic" w:eastAsia="Times New Roman" w:hAnsi="Simplified Arabic" w:cs="Simplified Arabic"/>
          <w:sz w:val="24"/>
          <w:szCs w:val="24"/>
          <w:rtl/>
        </w:rPr>
        <w:t>لخلطة.</w:t>
      </w:r>
      <w:r w:rsidR="007168F6">
        <w:rPr>
          <w:rFonts w:ascii="Simplified Arabic" w:eastAsia="Times New Roman" w:hAnsi="Simplified Arabic" w:cs="Simplified Arabic" w:hint="cs"/>
          <w:sz w:val="24"/>
          <w:szCs w:val="24"/>
          <w:rtl/>
        </w:rPr>
        <w:t xml:space="preserve"> ويعتبر</w:t>
      </w:r>
      <w:r w:rsidR="007168F6">
        <w:rPr>
          <w:rFonts w:ascii="Simplified Arabic" w:eastAsia="Times New Roman" w:hAnsi="Simplified Arabic" w:cs="Simplified Arabic"/>
          <w:sz w:val="24"/>
          <w:szCs w:val="24"/>
          <w:rtl/>
        </w:rPr>
        <w:t xml:space="preserve"> </w:t>
      </w:r>
      <w:r w:rsidR="007168F6">
        <w:rPr>
          <w:rFonts w:ascii="Simplified Arabic" w:eastAsia="Times New Roman" w:hAnsi="Simplified Arabic" w:cs="Simplified Arabic" w:hint="cs"/>
          <w:sz w:val="24"/>
          <w:szCs w:val="24"/>
          <w:rtl/>
        </w:rPr>
        <w:t>ه</w:t>
      </w:r>
      <w:r w:rsidRPr="00AE5DCA">
        <w:rPr>
          <w:rFonts w:ascii="Simplified Arabic" w:eastAsia="Times New Roman" w:hAnsi="Simplified Arabic" w:cs="Simplified Arabic"/>
          <w:sz w:val="24"/>
          <w:szCs w:val="24"/>
          <w:rtl/>
        </w:rPr>
        <w:t>ذ</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لتكسر هو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لسبب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لرئيسي لتغير </w:t>
      </w:r>
      <w:r w:rsidR="009A79D6">
        <w:rPr>
          <w:rFonts w:ascii="Simplified Arabic" w:eastAsia="Times New Roman" w:hAnsi="Simplified Arabic" w:cs="Simplified Arabic" w:hint="cs"/>
          <w:sz w:val="24"/>
          <w:szCs w:val="24"/>
          <w:rtl/>
        </w:rPr>
        <w:t>ا</w:t>
      </w:r>
      <w:r w:rsidR="007168F6">
        <w:rPr>
          <w:rFonts w:ascii="Simplified Arabic" w:eastAsia="Times New Roman" w:hAnsi="Simplified Arabic" w:cs="Simplified Arabic" w:hint="cs"/>
          <w:sz w:val="24"/>
          <w:szCs w:val="24"/>
          <w:rtl/>
        </w:rPr>
        <w:t>لتدرج</w:t>
      </w:r>
      <w:r w:rsidR="00DA1AF1">
        <w:rPr>
          <w:rFonts w:ascii="Simplified Arabic" w:eastAsia="Times New Roman" w:hAnsi="Simplified Arabic" w:cs="Simplified Arabic" w:hint="cs"/>
          <w:sz w:val="24"/>
          <w:szCs w:val="24"/>
          <w:rtl/>
        </w:rPr>
        <w:t>.</w:t>
      </w:r>
      <w:r w:rsidRPr="00AE5DCA">
        <w:rPr>
          <w:rFonts w:ascii="Simplified Arabic" w:eastAsia="Times New Roman" w:hAnsi="Simplified Arabic" w:cs="Simplified Arabic" w:hint="cs"/>
          <w:sz w:val="24"/>
          <w:szCs w:val="24"/>
          <w:rtl/>
        </w:rPr>
        <w:t xml:space="preserve"> </w:t>
      </w:r>
      <w:r w:rsidR="00DA1AF1" w:rsidRPr="00AE5DCA">
        <w:rPr>
          <w:rFonts w:ascii="Simplified Arabic" w:eastAsia="Times New Roman" w:hAnsi="Simplified Arabic" w:cs="Simplified Arabic" w:hint="cs"/>
          <w:sz w:val="24"/>
          <w:szCs w:val="24"/>
          <w:rtl/>
        </w:rPr>
        <w:t xml:space="preserve">وتشير </w:t>
      </w:r>
      <w:r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ختب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تحليل </w:t>
      </w:r>
      <w:r w:rsidR="009A79D6">
        <w:rPr>
          <w:rFonts w:ascii="Simplified Arabic" w:eastAsia="Times New Roman" w:hAnsi="Simplified Arabic" w:cs="Simplified Arabic"/>
          <w:sz w:val="24"/>
          <w:szCs w:val="24"/>
          <w:rtl/>
        </w:rPr>
        <w:t>ا</w:t>
      </w:r>
      <w:r w:rsidR="00904A85">
        <w:rPr>
          <w:rFonts w:ascii="Simplified Arabic" w:eastAsia="Times New Roman" w:hAnsi="Simplified Arabic" w:cs="Simplified Arabic"/>
          <w:sz w:val="24"/>
          <w:szCs w:val="24"/>
          <w:rtl/>
        </w:rPr>
        <w:t xml:space="preserve">لتلف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لى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لخلط</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سفلتية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لتي تحتوي على نسبة 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تزيد عن 50% من </w:t>
      </w:r>
      <w:r w:rsidRPr="00AE5DCA">
        <w:rPr>
          <w:rFonts w:ascii="Simplified Arabic" w:eastAsia="Times New Roman" w:hAnsi="Simplified Arabic" w:cs="Simplified Arabic"/>
          <w:sz w:val="24"/>
          <w:szCs w:val="24"/>
        </w:rPr>
        <w:t>C</w:t>
      </w:r>
      <w:r w:rsidRPr="00AE5DCA">
        <w:rPr>
          <w:rFonts w:ascii="Simplified Arabic" w:eastAsia="Times New Roman" w:hAnsi="Simplified Arabic" w:cs="Simplified Arabic"/>
          <w:sz w:val="24"/>
          <w:szCs w:val="24"/>
          <w:rtl/>
        </w:rPr>
        <w:t>&amp;</w:t>
      </w:r>
      <w:r w:rsidRPr="00AE5DCA">
        <w:rPr>
          <w:rFonts w:ascii="Simplified Arabic" w:eastAsia="Times New Roman" w:hAnsi="Simplified Arabic" w:cs="Simplified Arabic"/>
          <w:sz w:val="24"/>
          <w:szCs w:val="24"/>
        </w:rPr>
        <w:t>DWMs</w:t>
      </w:r>
      <w:r w:rsidR="007D21A4">
        <w:rPr>
          <w:rFonts w:ascii="Simplified Arabic" w:eastAsia="Times New Roman" w:hAnsi="Simplified Arabic" w:cs="Simplified Arabic"/>
          <w:sz w:val="24"/>
          <w:szCs w:val="24"/>
          <w:rtl/>
        </w:rPr>
        <w:t xml:space="preserve"> ت</w:t>
      </w:r>
      <w:r w:rsidRPr="00AE5DCA">
        <w:rPr>
          <w:rFonts w:ascii="Simplified Arabic" w:eastAsia="Times New Roman" w:hAnsi="Simplified Arabic" w:cs="Simplified Arabic"/>
          <w:sz w:val="24"/>
          <w:szCs w:val="24"/>
          <w:rtl/>
        </w:rPr>
        <w:t xml:space="preserve">ظهر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مش</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به</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ء خلطة </w:t>
      </w:r>
      <w:r w:rsidR="007168F6">
        <w:rPr>
          <w:rFonts w:ascii="Simplified Arabic" w:eastAsia="Times New Roman" w:hAnsi="Simplified Arabic" w:cs="Simplified Arabic" w:hint="cs"/>
          <w:sz w:val="24"/>
          <w:szCs w:val="24"/>
          <w:rtl/>
        </w:rPr>
        <w:t>تحتو</w:t>
      </w:r>
      <w:r w:rsidR="00712963">
        <w:rPr>
          <w:rFonts w:ascii="Simplified Arabic" w:eastAsia="Times New Roman" w:hAnsi="Simplified Arabic" w:cs="Simplified Arabic" w:hint="cs"/>
          <w:sz w:val="24"/>
          <w:szCs w:val="24"/>
          <w:rtl/>
          <w:lang w:bidi="ar-EG"/>
        </w:rPr>
        <w:t>ى</w:t>
      </w:r>
      <w:r w:rsidRPr="00AE5DCA">
        <w:rPr>
          <w:rFonts w:ascii="Simplified Arabic" w:eastAsia="Times New Roman" w:hAnsi="Simplified Arabic" w:cs="Simplified Arabic"/>
          <w:sz w:val="24"/>
          <w:szCs w:val="24"/>
          <w:rtl/>
        </w:rPr>
        <w:t xml:space="preserve"> (0% </w:t>
      </w:r>
      <w:r w:rsidRPr="00AE5DCA">
        <w:rPr>
          <w:rFonts w:ascii="Simplified Arabic" w:eastAsia="Times New Roman" w:hAnsi="Simplified Arabic" w:cs="Simplified Arabic"/>
          <w:sz w:val="24"/>
          <w:szCs w:val="24"/>
        </w:rPr>
        <w:t>C</w:t>
      </w:r>
      <w:r w:rsidRPr="00AE5DCA">
        <w:rPr>
          <w:rFonts w:ascii="Simplified Arabic" w:eastAsia="Times New Roman" w:hAnsi="Simplified Arabic" w:cs="Simplified Arabic"/>
          <w:sz w:val="24"/>
          <w:szCs w:val="24"/>
          <w:rtl/>
        </w:rPr>
        <w:t>&amp;</w:t>
      </w:r>
      <w:r w:rsidRPr="00AE5DCA">
        <w:rPr>
          <w:rFonts w:ascii="Simplified Arabic" w:eastAsia="Times New Roman" w:hAnsi="Simplified Arabic" w:cs="Simplified Arabic"/>
          <w:sz w:val="24"/>
          <w:szCs w:val="24"/>
        </w:rPr>
        <w:t>DWMs</w:t>
      </w:r>
      <w:r w:rsidRPr="00AE5DCA">
        <w:rPr>
          <w:rFonts w:ascii="Simplified Arabic" w:eastAsia="Times New Roman" w:hAnsi="Simplified Arabic" w:cs="Simplified Arabic"/>
          <w:sz w:val="24"/>
          <w:szCs w:val="24"/>
          <w:rtl/>
        </w:rPr>
        <w:t>).</w:t>
      </w:r>
      <w:r w:rsidR="00904A85">
        <w:rPr>
          <w:rFonts w:ascii="Simplified Arabic" w:eastAsia="Times New Roman" w:hAnsi="Simplified Arabic" w:cs="Simplified Arabic" w:hint="cs"/>
          <w:sz w:val="24"/>
          <w:szCs w:val="24"/>
          <w:rtl/>
        </w:rPr>
        <w:t xml:space="preserve"> </w:t>
      </w:r>
      <w:r w:rsidRPr="00AE5DCA">
        <w:rPr>
          <w:rFonts w:ascii="Simplified Arabic" w:eastAsia="Times New Roman" w:hAnsi="Simplified Arabic" w:cs="Simplified Arabic" w:hint="cs"/>
          <w:sz w:val="24"/>
          <w:szCs w:val="24"/>
          <w:rtl/>
        </w:rPr>
        <w:t>كم</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 </w:t>
      </w:r>
      <w:r w:rsidRPr="00AE5DCA">
        <w:rPr>
          <w:rFonts w:ascii="Simplified Arabic" w:eastAsia="Times New Roman" w:hAnsi="Simplified Arabic" w:cs="Simplified Arabic"/>
          <w:sz w:val="24"/>
          <w:szCs w:val="24"/>
          <w:rtl/>
        </w:rPr>
        <w:t>حققت مق</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طع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لرصف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لتي تحتوي على 0% </w:t>
      </w:r>
      <w:r w:rsidR="00DA1AF1" w:rsidRPr="00AE5DCA">
        <w:rPr>
          <w:rFonts w:ascii="Simplified Arabic" w:eastAsia="Times New Roman" w:hAnsi="Simplified Arabic" w:cs="Simplified Arabic" w:hint="cs"/>
          <w:sz w:val="24"/>
          <w:szCs w:val="24"/>
          <w:rtl/>
        </w:rPr>
        <w:t>و25</w:t>
      </w:r>
      <w:r w:rsidRPr="00AE5DCA">
        <w:rPr>
          <w:rFonts w:ascii="Simplified Arabic" w:eastAsia="Times New Roman" w:hAnsi="Simplified Arabic" w:cs="Simplified Arabic"/>
          <w:sz w:val="24"/>
          <w:szCs w:val="24"/>
          <w:rtl/>
        </w:rPr>
        <w:t xml:space="preserve">% و 50% من </w:t>
      </w:r>
      <w:r w:rsidRPr="00AE5DCA">
        <w:rPr>
          <w:rFonts w:ascii="Simplified Arabic" w:eastAsia="Times New Roman" w:hAnsi="Simplified Arabic" w:cs="Simplified Arabic"/>
          <w:sz w:val="24"/>
          <w:szCs w:val="24"/>
        </w:rPr>
        <w:t>C</w:t>
      </w:r>
      <w:r w:rsidRPr="00AE5DCA">
        <w:rPr>
          <w:rFonts w:ascii="Simplified Arabic" w:eastAsia="Times New Roman" w:hAnsi="Simplified Arabic" w:cs="Simplified Arabic"/>
          <w:sz w:val="24"/>
          <w:szCs w:val="24"/>
          <w:rtl/>
        </w:rPr>
        <w:t>&amp;</w:t>
      </w:r>
      <w:r w:rsidRPr="00AE5DCA">
        <w:rPr>
          <w:rFonts w:ascii="Simplified Arabic" w:eastAsia="Times New Roman" w:hAnsi="Simplified Arabic" w:cs="Simplified Arabic"/>
          <w:sz w:val="24"/>
          <w:szCs w:val="24"/>
        </w:rPr>
        <w:t>DWMs</w:t>
      </w:r>
      <w:r w:rsidRPr="00AE5DCA">
        <w:rPr>
          <w:rFonts w:ascii="Simplified Arabic" w:eastAsia="Times New Roman" w:hAnsi="Simplified Arabic" w:cs="Simplified Arabic"/>
          <w:sz w:val="24"/>
          <w:szCs w:val="24"/>
          <w:rtl/>
        </w:rPr>
        <w:t>عمر تصميمي يبلغ حو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لي 19 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w:t>
      </w:r>
    </w:p>
    <w:p w14:paraId="4B8CC162" w14:textId="77777777" w:rsidR="00501D3A" w:rsidRDefault="00AE5DCA" w:rsidP="00501D3A">
      <w:pPr>
        <w:spacing w:before="100" w:beforeAutospacing="1" w:after="0"/>
        <w:ind w:left="180"/>
        <w:jc w:val="both"/>
        <w:rPr>
          <w:rFonts w:ascii="Simplified Arabic" w:eastAsia="Times New Roman" w:hAnsi="Simplified Arabic" w:cs="Simplified Arabic"/>
          <w:b/>
          <w:bCs/>
          <w:sz w:val="24"/>
          <w:szCs w:val="24"/>
          <w:u w:val="single"/>
          <w:rtl/>
          <w:lang w:bidi="ar-EG"/>
        </w:rPr>
      </w:pPr>
      <w:r w:rsidRPr="00B90831">
        <w:rPr>
          <w:rFonts w:ascii="Simplified Arabic" w:eastAsia="Times New Roman" w:hAnsi="Simplified Arabic" w:cs="Simplified Arabic" w:hint="cs"/>
          <w:b/>
          <w:bCs/>
          <w:sz w:val="24"/>
          <w:szCs w:val="24"/>
          <w:u w:val="single"/>
          <w:rtl/>
          <w:lang w:bidi="ar-EG"/>
        </w:rPr>
        <w:t>در</w:t>
      </w:r>
      <w:r w:rsidR="009A79D6">
        <w:rPr>
          <w:rFonts w:ascii="Simplified Arabic" w:eastAsia="Times New Roman" w:hAnsi="Simplified Arabic" w:cs="Simplified Arabic" w:hint="cs"/>
          <w:b/>
          <w:bCs/>
          <w:sz w:val="24"/>
          <w:szCs w:val="24"/>
          <w:u w:val="single"/>
          <w:rtl/>
          <w:lang w:bidi="ar-EG"/>
        </w:rPr>
        <w:t>ا</w:t>
      </w:r>
      <w:r w:rsidRPr="00B90831">
        <w:rPr>
          <w:rFonts w:ascii="Simplified Arabic" w:eastAsia="Times New Roman" w:hAnsi="Simplified Arabic" w:cs="Simplified Arabic" w:hint="cs"/>
          <w:b/>
          <w:bCs/>
          <w:sz w:val="24"/>
          <w:szCs w:val="24"/>
          <w:u w:val="single"/>
          <w:rtl/>
          <w:lang w:bidi="ar-EG"/>
        </w:rPr>
        <w:t xml:space="preserve">سة قنيبر و </w:t>
      </w:r>
      <w:r w:rsidR="009A79D6">
        <w:rPr>
          <w:rFonts w:ascii="Simplified Arabic" w:eastAsia="Times New Roman" w:hAnsi="Simplified Arabic" w:cs="Simplified Arabic" w:hint="cs"/>
          <w:b/>
          <w:bCs/>
          <w:sz w:val="24"/>
          <w:szCs w:val="24"/>
          <w:u w:val="single"/>
          <w:rtl/>
          <w:lang w:bidi="ar-EG"/>
        </w:rPr>
        <w:t>ا</w:t>
      </w:r>
      <w:r w:rsidRPr="00B90831">
        <w:rPr>
          <w:rFonts w:ascii="Simplified Arabic" w:eastAsia="Times New Roman" w:hAnsi="Simplified Arabic" w:cs="Simplified Arabic" w:hint="cs"/>
          <w:b/>
          <w:bCs/>
          <w:sz w:val="24"/>
          <w:szCs w:val="24"/>
          <w:u w:val="single"/>
          <w:rtl/>
          <w:lang w:bidi="ar-EG"/>
        </w:rPr>
        <w:t>خرون ( 2024)</w:t>
      </w:r>
      <w:r w:rsidR="00501D3A">
        <w:rPr>
          <w:rFonts w:ascii="Simplified Arabic" w:eastAsia="Times New Roman" w:hAnsi="Simplified Arabic" w:cs="Simplified Arabic" w:hint="cs"/>
          <w:b/>
          <w:bCs/>
          <w:sz w:val="24"/>
          <w:szCs w:val="24"/>
          <w:u w:val="single"/>
          <w:rtl/>
          <w:lang w:bidi="ar-EG"/>
        </w:rPr>
        <w:t xml:space="preserve"> </w:t>
      </w:r>
    </w:p>
    <w:p w14:paraId="11ED807D" w14:textId="0A69A658" w:rsidR="00AE5DCA" w:rsidRPr="00B90831" w:rsidRDefault="00AE5DCA" w:rsidP="003460E8">
      <w:pPr>
        <w:spacing w:after="0"/>
        <w:ind w:left="180"/>
        <w:jc w:val="both"/>
        <w:rPr>
          <w:rFonts w:ascii="Simplified Arabic" w:eastAsia="Times New Roman" w:hAnsi="Simplified Arabic" w:cs="Simplified Arabic"/>
          <w:b/>
          <w:bCs/>
          <w:sz w:val="24"/>
          <w:szCs w:val="24"/>
          <w:u w:val="single"/>
          <w:rtl/>
          <w:lang w:bidi="ar-EG"/>
        </w:rPr>
      </w:pPr>
      <w:r w:rsidRPr="00AE5DCA">
        <w:rPr>
          <w:rFonts w:ascii="Simplified Arabic" w:eastAsia="Times New Roman" w:hAnsi="Simplified Arabic" w:cs="Simplified Arabic"/>
          <w:sz w:val="24"/>
          <w:szCs w:val="24"/>
          <w:rtl/>
        </w:rPr>
        <w:t xml:space="preserve">هدفت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سة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لى تحديد وتصنيف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هم </w:t>
      </w:r>
      <w:r w:rsidR="009A79D6">
        <w:rPr>
          <w:rFonts w:ascii="Simplified Arabic" w:eastAsia="Times New Roman" w:hAnsi="Simplified Arabic" w:cs="Simplified Arabic"/>
          <w:sz w:val="24"/>
          <w:szCs w:val="24"/>
          <w:rtl/>
        </w:rPr>
        <w:t>ا</w:t>
      </w:r>
      <w:r w:rsidR="00712963">
        <w:rPr>
          <w:rFonts w:ascii="Simplified Arabic" w:eastAsia="Times New Roman" w:hAnsi="Simplified Arabic" w:cs="Simplified Arabic"/>
          <w:sz w:val="24"/>
          <w:szCs w:val="24"/>
          <w:rtl/>
        </w:rPr>
        <w:t>ل</w:t>
      </w:r>
      <w:r w:rsidR="00712963">
        <w:rPr>
          <w:rFonts w:ascii="Simplified Arabic" w:eastAsia="Times New Roman" w:hAnsi="Simplified Arabic" w:cs="Simplified Arabic" w:hint="cs"/>
          <w:sz w:val="24"/>
          <w:szCs w:val="24"/>
          <w:rtl/>
        </w:rPr>
        <w:t>عوامل</w:t>
      </w:r>
      <w:r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لتي تعوق تطبيق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رة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لهدم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w:t>
      </w:r>
      <w:r w:rsidRPr="00AE5DCA">
        <w:rPr>
          <w:rFonts w:ascii="Simplified Arabic" w:eastAsia="Times New Roman" w:hAnsi="Simplified Arabic" w:cs="Simplified Arabic"/>
          <w:sz w:val="24"/>
          <w:szCs w:val="24"/>
        </w:rPr>
        <w:t xml:space="preserve"> </w:t>
      </w:r>
      <w:r w:rsidRPr="00AE5DCA">
        <w:rPr>
          <w:rFonts w:ascii="Simplified Arabic" w:eastAsia="Times New Roman" w:hAnsi="Simplified Arabic" w:cs="Simplified Arabic"/>
          <w:sz w:val="24"/>
          <w:szCs w:val="24"/>
          <w:rtl/>
        </w:rPr>
        <w:t>في مشروع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ن ف</w:t>
      </w:r>
      <w:r w:rsidR="00712963">
        <w:rPr>
          <w:rFonts w:ascii="Simplified Arabic" w:eastAsia="Times New Roman" w:hAnsi="Simplified Arabic" w:cs="Simplified Arabic"/>
          <w:sz w:val="24"/>
          <w:szCs w:val="24"/>
          <w:rtl/>
        </w:rPr>
        <w:t>ي مصر</w:t>
      </w:r>
      <w:r w:rsidRPr="00AE5DCA">
        <w:rPr>
          <w:rFonts w:ascii="Simplified Arabic" w:eastAsia="Times New Roman" w:hAnsi="Simplified Arabic" w:cs="Simplified Arabic"/>
          <w:sz w:val="24"/>
          <w:szCs w:val="24"/>
          <w:rtl/>
        </w:rPr>
        <w:t xml:space="preserve"> للمخلف</w:t>
      </w:r>
      <w:r w:rsidR="009A79D6">
        <w:rPr>
          <w:rFonts w:ascii="Simplified Arabic" w:eastAsia="Times New Roman" w:hAnsi="Simplified Arabic" w:cs="Simplified Arabic"/>
          <w:sz w:val="24"/>
          <w:szCs w:val="24"/>
          <w:rtl/>
        </w:rPr>
        <w:t>ا</w:t>
      </w:r>
      <w:r w:rsidR="00712963">
        <w:rPr>
          <w:rFonts w:ascii="Simplified Arabic" w:eastAsia="Times New Roman" w:hAnsi="Simplified Arabic" w:cs="Simplified Arabic"/>
          <w:sz w:val="24"/>
          <w:szCs w:val="24"/>
          <w:rtl/>
        </w:rPr>
        <w:t xml:space="preserve">ت </w:t>
      </w:r>
      <w:r w:rsidR="007D53B9">
        <w:rPr>
          <w:rFonts w:ascii="Simplified Arabic" w:eastAsia="Times New Roman" w:hAnsi="Simplified Arabic" w:cs="Simplified Arabic" w:hint="cs"/>
          <w:sz w:val="24"/>
          <w:szCs w:val="24"/>
          <w:rtl/>
        </w:rPr>
        <w:t>بهدف مساعده</w:t>
      </w:r>
      <w:r w:rsidR="00712963">
        <w:rPr>
          <w:rFonts w:ascii="Simplified Arabic" w:eastAsia="Times New Roman" w:hAnsi="Simplified Arabic" w:cs="Simplified Arabic" w:hint="cs"/>
          <w:sz w:val="24"/>
          <w:szCs w:val="24"/>
          <w:rtl/>
        </w:rPr>
        <w:t xml:space="preserve"> </w:t>
      </w:r>
      <w:r w:rsidRPr="00AE5DCA">
        <w:rPr>
          <w:rFonts w:ascii="Simplified Arabic" w:eastAsia="Times New Roman" w:hAnsi="Simplified Arabic" w:cs="Simplified Arabic"/>
          <w:sz w:val="24"/>
          <w:szCs w:val="24"/>
          <w:rtl/>
        </w:rPr>
        <w:t>صن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ع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لقر</w:t>
      </w:r>
      <w:r w:rsidR="009A79D6">
        <w:rPr>
          <w:rFonts w:ascii="Simplified Arabic" w:eastAsia="Times New Roman" w:hAnsi="Simplified Arabic" w:cs="Simplified Arabic"/>
          <w:sz w:val="24"/>
          <w:szCs w:val="24"/>
          <w:rtl/>
        </w:rPr>
        <w:t>ا</w:t>
      </w:r>
      <w:r w:rsidR="00501D3A">
        <w:rPr>
          <w:rFonts w:ascii="Simplified Arabic" w:eastAsia="Times New Roman" w:hAnsi="Simplified Arabic" w:cs="Simplified Arabic"/>
          <w:sz w:val="24"/>
          <w:szCs w:val="24"/>
          <w:rtl/>
        </w:rPr>
        <w:t xml:space="preserve">ر </w:t>
      </w:r>
      <w:r w:rsidRPr="00AE5DCA">
        <w:rPr>
          <w:rFonts w:ascii="Simplified Arabic" w:eastAsia="Times New Roman" w:hAnsi="Simplified Arabic" w:cs="Simplified Arabic"/>
          <w:sz w:val="24"/>
          <w:szCs w:val="24"/>
          <w:rtl/>
        </w:rPr>
        <w:t>في مو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جهة هذه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لتحدي</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وتحسين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ء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لبيئي للمشروع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w:t>
      </w:r>
      <w:r w:rsidRPr="00AE5DCA">
        <w:rPr>
          <w:rFonts w:ascii="Simplified Arabic" w:eastAsia="Times New Roman" w:hAnsi="Simplified Arabic" w:cs="Simplified Arabic"/>
          <w:sz w:val="24"/>
          <w:szCs w:val="24"/>
        </w:rPr>
        <w:t>.</w:t>
      </w:r>
      <w:r w:rsidRPr="00AE5DCA">
        <w:rPr>
          <w:rFonts w:ascii="Simplified Arabic" w:eastAsia="Times New Roman" w:hAnsi="Simplified Arabic" w:cs="Simplified Arabic" w:hint="cs"/>
          <w:sz w:val="24"/>
          <w:szCs w:val="24"/>
          <w:rtl/>
          <w:lang w:bidi="ar-EG"/>
        </w:rPr>
        <w:t xml:space="preserve"> </w:t>
      </w:r>
      <w:r w:rsidRPr="00AE5DCA">
        <w:rPr>
          <w:rFonts w:ascii="Simplified Arabic" w:eastAsia="Times New Roman" w:hAnsi="Simplified Arabic" w:cs="Simplified Arabic" w:hint="cs"/>
          <w:sz w:val="24"/>
          <w:szCs w:val="24"/>
          <w:rtl/>
        </w:rPr>
        <w:t>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عتمدت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سة على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w:t>
      </w:r>
      <w:r w:rsidRPr="00AE5DCA">
        <w:rPr>
          <w:rFonts w:ascii="Simplified Arabic" w:eastAsia="Times New Roman" w:hAnsi="Simplified Arabic" w:cs="Simplified Arabic"/>
          <w:sz w:val="24"/>
          <w:szCs w:val="24"/>
          <w:rtl/>
        </w:rPr>
        <w:t xml:space="preserve">منهج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w:t>
      </w:r>
      <w:r w:rsidRPr="00AE5DCA">
        <w:rPr>
          <w:rFonts w:ascii="Simplified Arabic" w:eastAsia="Times New Roman" w:hAnsi="Simplified Arabic" w:cs="Simplified Arabic"/>
          <w:sz w:val="24"/>
          <w:szCs w:val="24"/>
          <w:rtl/>
        </w:rPr>
        <w:t xml:space="preserve">كمي </w:t>
      </w:r>
      <w:r w:rsidR="00DA1AF1" w:rsidRPr="00AE5DCA">
        <w:rPr>
          <w:rFonts w:ascii="Simplified Arabic" w:eastAsia="Times New Roman" w:hAnsi="Simplified Arabic" w:cs="Simplified Arabic" w:hint="cs"/>
          <w:sz w:val="24"/>
          <w:szCs w:val="24"/>
          <w:rtl/>
          <w:lang w:bidi="ar-EG"/>
        </w:rPr>
        <w:t>لل</w:t>
      </w:r>
      <w:r w:rsidR="00DA1AF1" w:rsidRPr="00AE5DCA">
        <w:rPr>
          <w:rFonts w:ascii="Simplified Arabic" w:eastAsia="Times New Roman" w:hAnsi="Simplified Arabic" w:cs="Simplified Arabic" w:hint="cs"/>
          <w:sz w:val="24"/>
          <w:szCs w:val="24"/>
          <w:rtl/>
        </w:rPr>
        <w:t>توصل الى</w:t>
      </w:r>
      <w:r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لحو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جز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لثق</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فية </w:t>
      </w:r>
      <w:r w:rsidR="00E51C4E">
        <w:rPr>
          <w:rFonts w:ascii="Simplified Arabic" w:eastAsia="Times New Roman" w:hAnsi="Simplified Arabic" w:cs="Simplified Arabic" w:hint="cs"/>
          <w:sz w:val="24"/>
          <w:szCs w:val="24"/>
          <w:rtl/>
        </w:rPr>
        <w:t>ت</w:t>
      </w:r>
      <w:r w:rsidRPr="00AE5DCA">
        <w:rPr>
          <w:rFonts w:ascii="Simplified Arabic" w:eastAsia="Times New Roman" w:hAnsi="Simplified Arabic" w:cs="Simplified Arabic"/>
          <w:sz w:val="24"/>
          <w:szCs w:val="24"/>
          <w:rtl/>
        </w:rPr>
        <w:t xml:space="preserve">مثل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مل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كثر ت</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ثير</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 </w:t>
      </w:r>
      <w:r w:rsidRPr="00AE5DCA">
        <w:rPr>
          <w:rFonts w:ascii="Simplified Arabic" w:eastAsia="Times New Roman" w:hAnsi="Simplified Arabic" w:cs="Simplified Arabic"/>
          <w:sz w:val="24"/>
          <w:szCs w:val="24"/>
          <w:rtl/>
        </w:rPr>
        <w:t xml:space="preserve">في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قة تطبيق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رة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لهدم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في مص</w:t>
      </w:r>
      <w:r w:rsidRPr="00AE5DCA">
        <w:rPr>
          <w:rFonts w:ascii="Simplified Arabic" w:eastAsia="Times New Roman" w:hAnsi="Simplified Arabic" w:cs="Simplified Arabic" w:hint="cs"/>
          <w:sz w:val="24"/>
          <w:szCs w:val="24"/>
          <w:rtl/>
        </w:rPr>
        <w:t xml:space="preserve">ر </w:t>
      </w:r>
      <w:r w:rsidRPr="00AE5DCA">
        <w:rPr>
          <w:rFonts w:ascii="Simplified Arabic" w:eastAsia="Times New Roman" w:hAnsi="Simplified Arabic" w:cs="Simplified Arabic"/>
          <w:sz w:val="24"/>
          <w:szCs w:val="24"/>
          <w:rtl/>
        </w:rPr>
        <w:t>تليه</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حو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جز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لكف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ءة  ثم حو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جز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رد  بينم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ج</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ءت حو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جز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لمشتري</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 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قل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لعو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مل ت</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ثير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Pr>
        <w:t xml:space="preserve">. </w:t>
      </w:r>
      <w:r w:rsidRPr="00AE5DCA">
        <w:rPr>
          <w:rFonts w:ascii="Simplified Arabic" w:eastAsia="Times New Roman" w:hAnsi="Simplified Arabic" w:cs="Simplified Arabic"/>
          <w:sz w:val="24"/>
          <w:szCs w:val="24"/>
          <w:rtl/>
        </w:rPr>
        <w:t>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كدت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لنت</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ئج وجود قصور في ثق</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فة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رة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 وغي</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ب </w:t>
      </w:r>
      <w:r w:rsidR="00E51C4E">
        <w:rPr>
          <w:rFonts w:ascii="Simplified Arabic" w:eastAsia="Times New Roman" w:hAnsi="Simplified Arabic" w:cs="Simplified Arabic" w:hint="cs"/>
          <w:sz w:val="24"/>
          <w:szCs w:val="24"/>
          <w:rtl/>
        </w:rPr>
        <w:t>ال</w:t>
      </w:r>
      <w:r w:rsidRPr="00AE5DCA">
        <w:rPr>
          <w:rFonts w:ascii="Simplified Arabic" w:eastAsia="Times New Roman" w:hAnsi="Simplified Arabic" w:cs="Simplified Arabic"/>
          <w:sz w:val="24"/>
          <w:szCs w:val="24"/>
          <w:rtl/>
        </w:rPr>
        <w:t xml:space="preserve">بنية </w:t>
      </w:r>
      <w:r w:rsidR="00E51C4E">
        <w:rPr>
          <w:rFonts w:ascii="Simplified Arabic" w:eastAsia="Times New Roman" w:hAnsi="Simplified Arabic" w:cs="Simplified Arabic" w:hint="cs"/>
          <w:sz w:val="24"/>
          <w:szCs w:val="24"/>
          <w:rtl/>
        </w:rPr>
        <w:t>ال</w:t>
      </w:r>
      <w:r w:rsidRPr="00AE5DCA">
        <w:rPr>
          <w:rFonts w:ascii="Simplified Arabic" w:eastAsia="Times New Roman" w:hAnsi="Simplified Arabic" w:cs="Simplified Arabic"/>
          <w:sz w:val="24"/>
          <w:szCs w:val="24"/>
          <w:rtl/>
        </w:rPr>
        <w:t>تحتية 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دة </w:t>
      </w:r>
      <w:r w:rsidR="009A79D6">
        <w:rPr>
          <w:rFonts w:ascii="Simplified Arabic" w:eastAsia="Times New Roman" w:hAnsi="Simplified Arabic" w:cs="Simplified Arabic"/>
          <w:sz w:val="24"/>
          <w:szCs w:val="24"/>
          <w:rtl/>
        </w:rPr>
        <w:t>ا</w:t>
      </w:r>
      <w:r w:rsidR="00E51C4E">
        <w:rPr>
          <w:rFonts w:ascii="Simplified Arabic" w:eastAsia="Times New Roman" w:hAnsi="Simplified Arabic" w:cs="Simplified Arabic"/>
          <w:sz w:val="24"/>
          <w:szCs w:val="24"/>
          <w:rtl/>
        </w:rPr>
        <w:t>لتدوير</w:t>
      </w:r>
      <w:r w:rsidR="00501D3A">
        <w:rPr>
          <w:rFonts w:ascii="Simplified Arabic" w:eastAsia="Times New Roman" w:hAnsi="Simplified Arabic" w:cs="Simplified Arabic"/>
          <w:sz w:val="24"/>
          <w:szCs w:val="24"/>
          <w:rtl/>
        </w:rPr>
        <w:t xml:space="preserve"> </w:t>
      </w:r>
      <w:r w:rsidRPr="00AE5DCA">
        <w:rPr>
          <w:rFonts w:ascii="Simplified Arabic" w:eastAsia="Times New Roman" w:hAnsi="Simplified Arabic" w:cs="Simplified Arabic"/>
          <w:sz w:val="24"/>
          <w:szCs w:val="24"/>
          <w:rtl/>
        </w:rPr>
        <w:t>وتبني مم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رس</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رة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 في مشروع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لمصرية</w:t>
      </w:r>
      <w:r w:rsidRPr="00AE5DCA">
        <w:rPr>
          <w:rFonts w:ascii="Simplified Arabic" w:eastAsia="Times New Roman" w:hAnsi="Simplified Arabic" w:cs="Simplified Arabic"/>
          <w:sz w:val="24"/>
          <w:szCs w:val="24"/>
        </w:rPr>
        <w:t>.</w:t>
      </w:r>
    </w:p>
    <w:p w14:paraId="0EF407E6" w14:textId="77777777" w:rsidR="00501D3A" w:rsidRDefault="00501D3A" w:rsidP="00AE5DCA">
      <w:pPr>
        <w:spacing w:after="0"/>
        <w:ind w:left="180"/>
        <w:jc w:val="both"/>
        <w:rPr>
          <w:rFonts w:ascii="Simplified Arabic" w:eastAsia="Times New Roman" w:hAnsi="Simplified Arabic" w:cs="Simplified Arabic"/>
          <w:b/>
          <w:bCs/>
          <w:sz w:val="24"/>
          <w:szCs w:val="24"/>
          <w:u w:val="single"/>
          <w:rtl/>
          <w:lang w:bidi="ar-EG"/>
        </w:rPr>
      </w:pPr>
    </w:p>
    <w:p w14:paraId="5F66F81A" w14:textId="1847A0E4" w:rsidR="00AE5DCA" w:rsidRDefault="00AE5DCA" w:rsidP="00AE5DCA">
      <w:pPr>
        <w:spacing w:after="0"/>
        <w:ind w:left="180"/>
        <w:jc w:val="both"/>
        <w:rPr>
          <w:rFonts w:ascii="Simplified Arabic" w:eastAsia="Times New Roman" w:hAnsi="Simplified Arabic" w:cs="Simplified Arabic"/>
          <w:b/>
          <w:bCs/>
          <w:sz w:val="24"/>
          <w:szCs w:val="24"/>
          <w:u w:val="single"/>
          <w:rtl/>
        </w:rPr>
      </w:pPr>
      <w:r w:rsidRPr="00AE5DCA">
        <w:rPr>
          <w:rFonts w:ascii="Simplified Arabic" w:eastAsia="Times New Roman" w:hAnsi="Simplified Arabic" w:cs="Simplified Arabic"/>
          <w:b/>
          <w:bCs/>
          <w:sz w:val="24"/>
          <w:szCs w:val="24"/>
          <w:u w:val="single"/>
          <w:rtl/>
          <w:lang w:bidi="ar-EG"/>
        </w:rPr>
        <w:t>در</w:t>
      </w:r>
      <w:r w:rsidR="009A79D6">
        <w:rPr>
          <w:rFonts w:ascii="Simplified Arabic" w:eastAsia="Times New Roman" w:hAnsi="Simplified Arabic" w:cs="Simplified Arabic"/>
          <w:b/>
          <w:bCs/>
          <w:sz w:val="24"/>
          <w:szCs w:val="24"/>
          <w:u w:val="single"/>
          <w:rtl/>
          <w:lang w:bidi="ar-EG"/>
        </w:rPr>
        <w:t>ا</w:t>
      </w:r>
      <w:r w:rsidRPr="00AE5DCA">
        <w:rPr>
          <w:rFonts w:ascii="Simplified Arabic" w:eastAsia="Times New Roman" w:hAnsi="Simplified Arabic" w:cs="Simplified Arabic"/>
          <w:b/>
          <w:bCs/>
          <w:sz w:val="24"/>
          <w:szCs w:val="24"/>
          <w:u w:val="single"/>
          <w:rtl/>
          <w:lang w:bidi="ar-EG"/>
        </w:rPr>
        <w:t xml:space="preserve">سة </w:t>
      </w:r>
      <w:r w:rsidRPr="00AE5DCA">
        <w:rPr>
          <w:rFonts w:ascii="Simplified Arabic" w:eastAsia="Times New Roman" w:hAnsi="Simplified Arabic" w:cs="Simplified Arabic"/>
          <w:b/>
          <w:bCs/>
          <w:sz w:val="24"/>
          <w:szCs w:val="24"/>
          <w:u w:val="single"/>
          <w:lang w:bidi="ar-EG"/>
        </w:rPr>
        <w:t>Khan</w:t>
      </w:r>
      <w:r w:rsidRPr="00AE5DCA">
        <w:rPr>
          <w:rFonts w:ascii="Simplified Arabic" w:eastAsia="Times New Roman" w:hAnsi="Simplified Arabic" w:cs="Simplified Arabic"/>
          <w:b/>
          <w:bCs/>
          <w:sz w:val="24"/>
          <w:szCs w:val="24"/>
          <w:u w:val="single"/>
          <w:rtl/>
          <w:lang w:bidi="ar-EG"/>
        </w:rPr>
        <w:t xml:space="preserve"> </w:t>
      </w:r>
      <w:r w:rsidR="000E4FCA">
        <w:rPr>
          <w:rFonts w:ascii="Simplified Arabic" w:eastAsia="Times New Roman" w:hAnsi="Simplified Arabic" w:cs="Simplified Arabic"/>
          <w:b/>
          <w:bCs/>
          <w:sz w:val="24"/>
          <w:szCs w:val="24"/>
          <w:u w:val="single"/>
          <w:rtl/>
        </w:rPr>
        <w:t>و</w:t>
      </w:r>
      <w:r w:rsidR="009A79D6">
        <w:rPr>
          <w:rFonts w:ascii="Simplified Arabic" w:eastAsia="Times New Roman" w:hAnsi="Simplified Arabic" w:cs="Simplified Arabic"/>
          <w:b/>
          <w:bCs/>
          <w:sz w:val="24"/>
          <w:szCs w:val="24"/>
          <w:u w:val="single"/>
          <w:rtl/>
        </w:rPr>
        <w:t>ا</w:t>
      </w:r>
      <w:r w:rsidR="000E4FCA">
        <w:rPr>
          <w:rFonts w:ascii="Simplified Arabic" w:eastAsia="Times New Roman" w:hAnsi="Simplified Arabic" w:cs="Simplified Arabic"/>
          <w:b/>
          <w:bCs/>
          <w:sz w:val="24"/>
          <w:szCs w:val="24"/>
          <w:u w:val="single"/>
          <w:rtl/>
        </w:rPr>
        <w:t>خرون</w:t>
      </w:r>
      <w:r w:rsidRPr="00AE5DCA">
        <w:rPr>
          <w:rFonts w:ascii="Simplified Arabic" w:eastAsia="Times New Roman" w:hAnsi="Simplified Arabic" w:cs="Simplified Arabic"/>
          <w:b/>
          <w:bCs/>
          <w:sz w:val="24"/>
          <w:szCs w:val="24"/>
          <w:u w:val="single"/>
          <w:rtl/>
        </w:rPr>
        <w:t xml:space="preserve"> (2024)</w:t>
      </w:r>
    </w:p>
    <w:p w14:paraId="15A6EA80" w14:textId="54587E60" w:rsidR="00B90831" w:rsidRPr="00AB3B46" w:rsidRDefault="00AE5DCA" w:rsidP="00AB3B46">
      <w:pPr>
        <w:spacing w:after="100" w:afterAutospacing="1"/>
        <w:ind w:left="180"/>
        <w:jc w:val="both"/>
        <w:rPr>
          <w:rFonts w:ascii="Simplified Arabic" w:eastAsia="Times New Roman" w:hAnsi="Simplified Arabic" w:cs="Simplified Arabic"/>
          <w:sz w:val="24"/>
          <w:szCs w:val="24"/>
          <w:rtl/>
          <w:lang w:bidi="ar-EG"/>
        </w:rPr>
      </w:pPr>
      <w:r w:rsidRPr="00AE5DCA">
        <w:rPr>
          <w:rFonts w:ascii="Simplified Arabic" w:eastAsia="Times New Roman" w:hAnsi="Simplified Arabic" w:cs="Simplified Arabic" w:hint="cs"/>
          <w:sz w:val="24"/>
          <w:szCs w:val="24"/>
          <w:rtl/>
          <w:lang w:bidi="ar-EG"/>
        </w:rPr>
        <w:t>ركزت</w:t>
      </w:r>
      <w:r w:rsidRPr="00AE5DCA">
        <w:rPr>
          <w:rFonts w:ascii="Simplified Arabic" w:eastAsia="Times New Roman" w:hAnsi="Simplified Arabic" w:cs="Simplified Arabic"/>
          <w:sz w:val="24"/>
          <w:szCs w:val="24"/>
          <w:rtl/>
          <w:lang w:bidi="ar-EG"/>
        </w:rPr>
        <w:t xml:space="preserve"> در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سة خ</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 وزمل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ئه (2024)</w:t>
      </w:r>
      <w:r w:rsidR="007D21A4">
        <w:rPr>
          <w:rFonts w:ascii="Simplified Arabic" w:eastAsia="Times New Roman" w:hAnsi="Simplified Arabic" w:cs="Simplified Arabic" w:hint="cs"/>
          <w:sz w:val="24"/>
          <w:szCs w:val="24"/>
          <w:rtl/>
          <w:lang w:bidi="ar-EG"/>
        </w:rPr>
        <w:t xml:space="preserve"> على</w:t>
      </w:r>
      <w:r w:rsidRPr="00AE5DCA">
        <w:rPr>
          <w:rFonts w:ascii="Simplified Arabic" w:eastAsia="Times New Roman" w:hAnsi="Simplified Arabic" w:cs="Simplified Arabic"/>
          <w:sz w:val="24"/>
          <w:szCs w:val="24"/>
          <w:rtl/>
          <w:lang w:bidi="ar-EG"/>
        </w:rPr>
        <w:t xml:space="preserve"> تقييم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لجدوى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لبيئية 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ستخد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 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لبن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ء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لهدم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 تدويره</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في طبق</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لطرق وذلك في ظل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رتف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ع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لمي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لكبير في حجم هذه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ت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نعك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ته على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لبيئة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رد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لطبيعية</w:t>
      </w:r>
      <w:r w:rsidR="00DA1AF1">
        <w:rPr>
          <w:rFonts w:ascii="Simplified Arabic" w:eastAsia="Times New Roman" w:hAnsi="Simplified Arabic" w:cs="Simplified Arabic" w:hint="cs"/>
          <w:sz w:val="24"/>
          <w:szCs w:val="24"/>
          <w:rtl/>
          <w:lang w:bidi="ar-EG"/>
        </w:rPr>
        <w:t>.</w:t>
      </w:r>
      <w:r w:rsidRPr="00AE5DCA">
        <w:rPr>
          <w:rFonts w:ascii="Simplified Arabic" w:eastAsia="Times New Roman" w:hAnsi="Simplified Arabic" w:cs="Simplified Arabic"/>
          <w:sz w:val="24"/>
          <w:szCs w:val="24"/>
          <w:rtl/>
          <w:lang w:bidi="ar-EG"/>
        </w:rPr>
        <w:t xml:space="preserve">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عتمدت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لدر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سة على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ل</w:t>
      </w:r>
      <w:r w:rsidRPr="00AE5DCA">
        <w:rPr>
          <w:rFonts w:ascii="Simplified Arabic" w:eastAsia="Times New Roman" w:hAnsi="Simplified Arabic" w:cs="Simplified Arabic"/>
          <w:sz w:val="24"/>
          <w:szCs w:val="24"/>
          <w:rtl/>
          <w:lang w:bidi="ar-EG"/>
        </w:rPr>
        <w:t xml:space="preserve">منهج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 xml:space="preserve">لوصفي </w:t>
      </w:r>
      <w:r w:rsidR="00DA1AF1">
        <w:rPr>
          <w:rFonts w:ascii="Simplified Arabic" w:eastAsia="Times New Roman" w:hAnsi="Simplified Arabic" w:cs="Simplified Arabic" w:hint="cs"/>
          <w:sz w:val="24"/>
          <w:szCs w:val="24"/>
          <w:rtl/>
          <w:lang w:bidi="ar-EG"/>
        </w:rPr>
        <w:t>ا</w:t>
      </w:r>
      <w:r w:rsidR="00DA1AF1" w:rsidRPr="00AE5DCA">
        <w:rPr>
          <w:rFonts w:ascii="Simplified Arabic" w:eastAsia="Times New Roman" w:hAnsi="Simplified Arabic" w:cs="Simplified Arabic" w:hint="cs"/>
          <w:sz w:val="24"/>
          <w:szCs w:val="24"/>
          <w:rtl/>
          <w:lang w:bidi="ar-EG"/>
        </w:rPr>
        <w:t>لتحليلي لمراجعة</w:t>
      </w:r>
      <w:r w:rsidRPr="00AE5DCA">
        <w:rPr>
          <w:rFonts w:ascii="Simplified Arabic" w:eastAsia="Times New Roman" w:hAnsi="Simplified Arabic" w:cs="Simplified Arabic"/>
          <w:sz w:val="24"/>
          <w:szCs w:val="24"/>
          <w:rtl/>
          <w:lang w:bidi="ar-EG"/>
        </w:rPr>
        <w:t xml:space="preserve"> سلوك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لترشيح</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sz w:val="24"/>
          <w:szCs w:val="24"/>
          <w:rtl/>
          <w:lang w:bidi="ar-EG"/>
        </w:rPr>
        <w:t>للمو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د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 تدويره</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 xml:space="preserve"> لتحديد مدى خطورته</w:t>
      </w:r>
      <w:r w:rsidR="009A79D6">
        <w:rPr>
          <w:rFonts w:ascii="Simplified Arabic" w:eastAsia="Times New Roman" w:hAnsi="Simplified Arabic" w:cs="Simplified Arabic"/>
          <w:sz w:val="24"/>
          <w:szCs w:val="24"/>
          <w:rtl/>
          <w:lang w:bidi="ar-EG"/>
        </w:rPr>
        <w:t>ا</w:t>
      </w:r>
      <w:r w:rsidR="00E51C4E">
        <w:rPr>
          <w:rFonts w:ascii="Simplified Arabic" w:eastAsia="Times New Roman" w:hAnsi="Simplified Arabic" w:cs="Simplified Arabic" w:hint="cs"/>
          <w:sz w:val="24"/>
          <w:szCs w:val="24"/>
          <w:rtl/>
          <w:lang w:bidi="ar-EG"/>
        </w:rPr>
        <w:t xml:space="preserve"> علي </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لبيئية ب</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sz w:val="24"/>
          <w:szCs w:val="24"/>
          <w:rtl/>
          <w:lang w:bidi="ar-EG"/>
        </w:rPr>
        <w:t>ض</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فة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لى تطبيق تقييم دورة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لحي</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ة</w:t>
      </w:r>
      <w:r w:rsidRPr="00AE5DCA">
        <w:rPr>
          <w:rFonts w:ascii="Simplified Arabic" w:eastAsia="Times New Roman" w:hAnsi="Simplified Arabic" w:cs="Simplified Arabic"/>
          <w:sz w:val="24"/>
          <w:szCs w:val="24"/>
          <w:lang w:bidi="ar-EG"/>
        </w:rPr>
        <w:t xml:space="preserve"> </w:t>
      </w:r>
      <w:r w:rsidR="00B90831">
        <w:rPr>
          <w:rFonts w:ascii="Simplified Arabic" w:eastAsia="Times New Roman" w:hAnsi="Simplified Arabic" w:cs="Simplified Arabic"/>
          <w:sz w:val="24"/>
          <w:szCs w:val="24"/>
          <w:rtl/>
          <w:lang w:bidi="ar-EG"/>
        </w:rPr>
        <w:t xml:space="preserve">لرصد </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hint="cs"/>
          <w:sz w:val="24"/>
          <w:szCs w:val="24"/>
          <w:rtl/>
          <w:lang w:bidi="ar-EG"/>
        </w:rPr>
        <w:t>ا</w:t>
      </w:r>
      <w:r w:rsidR="00B90831">
        <w:rPr>
          <w:rFonts w:ascii="Simplified Arabic" w:eastAsia="Times New Roman" w:hAnsi="Simplified Arabic" w:cs="Simplified Arabic"/>
          <w:sz w:val="24"/>
          <w:szCs w:val="24"/>
          <w:rtl/>
          <w:lang w:bidi="ar-EG"/>
        </w:rPr>
        <w:t xml:space="preserve">ثر </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 xml:space="preserve">لبيئي </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لك</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 xml:space="preserve">مل </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لن</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 xml:space="preserve">تج عن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sz w:val="24"/>
          <w:szCs w:val="24"/>
          <w:rtl/>
          <w:lang w:bidi="ar-EG"/>
        </w:rPr>
        <w:t>نت</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ج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لرك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 تدويره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ستخد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مه في </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لطرق مق</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رنة ب</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لرك</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لطبيعي. و</w:t>
      </w:r>
      <w:r w:rsidR="00AB3B46">
        <w:rPr>
          <w:rFonts w:ascii="Simplified Arabic" w:eastAsia="Times New Roman" w:hAnsi="Simplified Arabic" w:cs="Simplified Arabic" w:hint="cs"/>
          <w:sz w:val="24"/>
          <w:szCs w:val="24"/>
          <w:rtl/>
          <w:lang w:bidi="ar-EG"/>
        </w:rPr>
        <w:t xml:space="preserve">توصلت </w:t>
      </w:r>
      <w:r w:rsidR="00DA1AF1">
        <w:rPr>
          <w:rFonts w:ascii="Simplified Arabic" w:eastAsia="Times New Roman" w:hAnsi="Simplified Arabic" w:cs="Simplified Arabic" w:hint="cs"/>
          <w:sz w:val="24"/>
          <w:szCs w:val="24"/>
          <w:rtl/>
          <w:lang w:bidi="ar-EG"/>
        </w:rPr>
        <w:t>الدراسه الى</w:t>
      </w:r>
      <w:r w:rsidR="00B90831">
        <w:rPr>
          <w:rFonts w:ascii="Simplified Arabic" w:eastAsia="Times New Roman" w:hAnsi="Simplified Arabic" w:cs="Simplified Arabic"/>
          <w:sz w:val="24"/>
          <w:szCs w:val="24"/>
          <w:rtl/>
          <w:lang w:bidi="ar-EG"/>
        </w:rPr>
        <w:t xml:space="preserve">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sz w:val="24"/>
          <w:szCs w:val="24"/>
          <w:rtl/>
          <w:lang w:bidi="ar-EG"/>
        </w:rPr>
        <w:t>ن 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لبن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ء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لهدم بعد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sz w:val="24"/>
          <w:szCs w:val="24"/>
          <w:rtl/>
          <w:lang w:bidi="ar-EG"/>
        </w:rPr>
        <w:t>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دة تدويره</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تمتلك خص</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ئص من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سبة لل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ستخد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 في طبق</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لرصف كم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تسهم في تقليل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عتم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د على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لرك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لطبيعي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لحد من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نبع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ث</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B90831">
        <w:rPr>
          <w:rFonts w:ascii="Simplified Arabic" w:eastAsia="Times New Roman" w:hAnsi="Simplified Arabic" w:cs="Simplified Arabic"/>
          <w:sz w:val="24"/>
          <w:szCs w:val="24"/>
          <w:rtl/>
          <w:lang w:bidi="ar-EG"/>
        </w:rPr>
        <w:t>ن</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تجة عن عملي</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لتعدين و</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لنقل</w:t>
      </w:r>
      <w:r w:rsidR="00B90831">
        <w:rPr>
          <w:rFonts w:ascii="Simplified Arabic" w:eastAsia="Times New Roman" w:hAnsi="Simplified Arabic" w:cs="Simplified Arabic" w:hint="cs"/>
          <w:sz w:val="24"/>
          <w:szCs w:val="24"/>
          <w:rtl/>
          <w:lang w:bidi="ar-EG"/>
        </w:rPr>
        <w:t xml:space="preserve"> </w:t>
      </w:r>
      <w:r w:rsidR="009A79D6">
        <w:rPr>
          <w:rFonts w:ascii="Simplified Arabic" w:eastAsia="Times New Roman" w:hAnsi="Simplified Arabic" w:cs="Simplified Arabic" w:hint="cs"/>
          <w:sz w:val="24"/>
          <w:szCs w:val="24"/>
          <w:rtl/>
          <w:lang w:bidi="ar-EG"/>
        </w:rPr>
        <w:t>ا</w:t>
      </w:r>
      <w:r w:rsidR="00B90831">
        <w:rPr>
          <w:rFonts w:ascii="Simplified Arabic" w:eastAsia="Times New Roman" w:hAnsi="Simplified Arabic" w:cs="Simplified Arabic"/>
          <w:sz w:val="24"/>
          <w:szCs w:val="24"/>
          <w:rtl/>
          <w:lang w:bidi="ar-EG"/>
        </w:rPr>
        <w:t>ض</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 xml:space="preserve">فة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sz w:val="24"/>
          <w:szCs w:val="24"/>
          <w:rtl/>
          <w:lang w:bidi="ar-EG"/>
        </w:rPr>
        <w:t xml:space="preserve">لى خفض حجم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لمخلف</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ت</w:t>
      </w:r>
      <w:r w:rsidR="00B90831">
        <w:rPr>
          <w:rFonts w:ascii="Simplified Arabic" w:eastAsia="Times New Roman" w:hAnsi="Simplified Arabic" w:cs="Simplified Arabic"/>
          <w:sz w:val="24"/>
          <w:szCs w:val="24"/>
          <w:rtl/>
          <w:lang w:bidi="ar-EG"/>
        </w:rPr>
        <w:t xml:space="preserve"> </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لمرسلة للمد</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فن. و</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sz w:val="24"/>
          <w:szCs w:val="24"/>
          <w:rtl/>
          <w:lang w:bidi="ar-EG"/>
        </w:rPr>
        <w:t xml:space="preserve">وصت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لدر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سة بضرورة توسيع تطبيق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لرك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 تدويره في مش</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ريع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لطرق كخي</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ر صد</w:t>
      </w:r>
      <w:r w:rsidR="00B90831">
        <w:rPr>
          <w:rFonts w:ascii="Simplified Arabic" w:eastAsia="Times New Roman" w:hAnsi="Simplified Arabic" w:cs="Simplified Arabic"/>
          <w:sz w:val="24"/>
          <w:szCs w:val="24"/>
          <w:rtl/>
          <w:lang w:bidi="ar-EG"/>
        </w:rPr>
        <w:t>يق للبيئة وتطوير سي</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س</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ت د</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عمة و</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sz w:val="24"/>
          <w:szCs w:val="24"/>
          <w:rtl/>
          <w:lang w:bidi="ar-EG"/>
        </w:rPr>
        <w:t>رش</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ت فنية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ضحة لضم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دة من هذه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 في تحق</w:t>
      </w:r>
      <w:r w:rsidR="00B90831">
        <w:rPr>
          <w:rFonts w:ascii="Simplified Arabic" w:eastAsia="Times New Roman" w:hAnsi="Simplified Arabic" w:cs="Simplified Arabic"/>
          <w:sz w:val="24"/>
          <w:szCs w:val="24"/>
          <w:rtl/>
          <w:lang w:bidi="ar-EG"/>
        </w:rPr>
        <w:t>يق بنية تحتية مستد</w:t>
      </w:r>
      <w:r w:rsidR="009A79D6">
        <w:rPr>
          <w:rFonts w:ascii="Simplified Arabic" w:eastAsia="Times New Roman" w:hAnsi="Simplified Arabic" w:cs="Simplified Arabic"/>
          <w:sz w:val="24"/>
          <w:szCs w:val="24"/>
          <w:rtl/>
          <w:lang w:bidi="ar-EG"/>
        </w:rPr>
        <w:t>ا</w:t>
      </w:r>
      <w:r w:rsidR="00B90831">
        <w:rPr>
          <w:rFonts w:ascii="Simplified Arabic" w:eastAsia="Times New Roman" w:hAnsi="Simplified Arabic" w:cs="Simplified Arabic"/>
          <w:sz w:val="24"/>
          <w:szCs w:val="24"/>
          <w:rtl/>
          <w:lang w:bidi="ar-EG"/>
        </w:rPr>
        <w:t>مة وتحقيق هد</w:t>
      </w:r>
      <w:r w:rsidRPr="00AE5DCA">
        <w:rPr>
          <w:rFonts w:ascii="Simplified Arabic" w:eastAsia="Times New Roman" w:hAnsi="Simplified Arabic" w:cs="Simplified Arabic"/>
          <w:sz w:val="24"/>
          <w:szCs w:val="24"/>
          <w:rtl/>
          <w:lang w:bidi="ar-EG"/>
        </w:rPr>
        <w:t xml:space="preserve">ف </w:t>
      </w:r>
      <w:r w:rsidRPr="00AE5DCA">
        <w:rPr>
          <w:rFonts w:ascii="Simplified Arabic" w:eastAsia="Times New Roman" w:hAnsi="Simplified Arabic" w:cs="Simplified Arabic" w:hint="cs"/>
          <w:sz w:val="24"/>
          <w:szCs w:val="24"/>
          <w:rtl/>
          <w:lang w:bidi="ar-EG"/>
        </w:rPr>
        <w:t>"</w:t>
      </w:r>
      <w:r w:rsidRPr="00AE5DCA">
        <w:rPr>
          <w:rFonts w:ascii="Simplified Arabic" w:eastAsia="Times New Roman" w:hAnsi="Simplified Arabic" w:cs="Simplified Arabic"/>
          <w:sz w:val="24"/>
          <w:szCs w:val="24"/>
          <w:rtl/>
          <w:lang w:bidi="ar-EG"/>
        </w:rPr>
        <w:t xml:space="preserve">صفر </w:t>
      </w:r>
      <w:r w:rsidRPr="00AE5DCA">
        <w:rPr>
          <w:rFonts w:ascii="Simplified Arabic" w:eastAsia="Times New Roman" w:hAnsi="Simplified Arabic" w:cs="Simplified Arabic" w:hint="cs"/>
          <w:sz w:val="24"/>
          <w:szCs w:val="24"/>
          <w:rtl/>
          <w:lang w:bidi="ar-EG"/>
        </w:rPr>
        <w:t>مخلف</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ت"</w:t>
      </w:r>
      <w:r w:rsidRPr="00AE5DCA">
        <w:rPr>
          <w:rFonts w:ascii="Simplified Arabic" w:eastAsia="Times New Roman" w:hAnsi="Simplified Arabic" w:cs="Simplified Arabic"/>
          <w:sz w:val="24"/>
          <w:szCs w:val="24"/>
          <w:rtl/>
          <w:lang w:bidi="ar-EG"/>
        </w:rPr>
        <w:t xml:space="preserve"> في قط</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ع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لطرق.</w:t>
      </w:r>
    </w:p>
    <w:p w14:paraId="3C94C6F9" w14:textId="43979407" w:rsidR="00AE5DCA" w:rsidRPr="00AE5DCA" w:rsidRDefault="00AE5DCA" w:rsidP="003460E8">
      <w:pPr>
        <w:spacing w:before="100" w:beforeAutospacing="1" w:after="0"/>
        <w:ind w:left="180"/>
        <w:jc w:val="both"/>
        <w:rPr>
          <w:rFonts w:ascii="Simplified Arabic" w:eastAsia="Times New Roman" w:hAnsi="Simplified Arabic" w:cs="Simplified Arabic"/>
          <w:b/>
          <w:bCs/>
          <w:sz w:val="24"/>
          <w:szCs w:val="24"/>
          <w:u w:val="single"/>
          <w:rtl/>
          <w:lang w:bidi="ar-EG"/>
        </w:rPr>
      </w:pPr>
      <w:r w:rsidRPr="00AE5DCA">
        <w:rPr>
          <w:rFonts w:ascii="Simplified Arabic" w:eastAsia="Times New Roman" w:hAnsi="Simplified Arabic" w:cs="Simplified Arabic"/>
          <w:b/>
          <w:bCs/>
          <w:sz w:val="24"/>
          <w:szCs w:val="24"/>
          <w:u w:val="single"/>
          <w:rtl/>
          <w:lang w:bidi="ar-EG"/>
        </w:rPr>
        <w:t>در</w:t>
      </w:r>
      <w:r w:rsidR="009A79D6">
        <w:rPr>
          <w:rFonts w:ascii="Simplified Arabic" w:eastAsia="Times New Roman" w:hAnsi="Simplified Arabic" w:cs="Simplified Arabic"/>
          <w:b/>
          <w:bCs/>
          <w:sz w:val="24"/>
          <w:szCs w:val="24"/>
          <w:u w:val="single"/>
          <w:rtl/>
          <w:lang w:bidi="ar-EG"/>
        </w:rPr>
        <w:t>ا</w:t>
      </w:r>
      <w:r w:rsidRPr="00AE5DCA">
        <w:rPr>
          <w:rFonts w:ascii="Simplified Arabic" w:eastAsia="Times New Roman" w:hAnsi="Simplified Arabic" w:cs="Simplified Arabic"/>
          <w:b/>
          <w:bCs/>
          <w:sz w:val="24"/>
          <w:szCs w:val="24"/>
          <w:u w:val="single"/>
          <w:rtl/>
          <w:lang w:bidi="ar-EG"/>
        </w:rPr>
        <w:t xml:space="preserve">سة </w:t>
      </w:r>
      <w:r w:rsidR="009A79D6">
        <w:rPr>
          <w:rFonts w:ascii="Simplified Arabic" w:eastAsia="Times New Roman" w:hAnsi="Simplified Arabic" w:cs="Simplified Arabic"/>
          <w:b/>
          <w:bCs/>
          <w:sz w:val="24"/>
          <w:szCs w:val="24"/>
          <w:u w:val="single"/>
          <w:rtl/>
          <w:lang w:bidi="ar-EG"/>
        </w:rPr>
        <w:t>ا</w:t>
      </w:r>
      <w:r w:rsidRPr="00AE5DCA">
        <w:rPr>
          <w:rFonts w:ascii="Simplified Arabic" w:eastAsia="Times New Roman" w:hAnsi="Simplified Arabic" w:cs="Simplified Arabic"/>
          <w:b/>
          <w:bCs/>
          <w:sz w:val="24"/>
          <w:szCs w:val="24"/>
          <w:u w:val="single"/>
          <w:rtl/>
          <w:lang w:bidi="ar-EG"/>
        </w:rPr>
        <w:t>سم</w:t>
      </w:r>
      <w:r w:rsidR="009A79D6">
        <w:rPr>
          <w:rFonts w:ascii="Simplified Arabic" w:eastAsia="Times New Roman" w:hAnsi="Simplified Arabic" w:cs="Simplified Arabic"/>
          <w:b/>
          <w:bCs/>
          <w:sz w:val="24"/>
          <w:szCs w:val="24"/>
          <w:u w:val="single"/>
          <w:rtl/>
          <w:lang w:bidi="ar-EG"/>
        </w:rPr>
        <w:t>ا</w:t>
      </w:r>
      <w:r w:rsidRPr="00AE5DCA">
        <w:rPr>
          <w:rFonts w:ascii="Simplified Arabic" w:eastAsia="Times New Roman" w:hAnsi="Simplified Arabic" w:cs="Simplified Arabic"/>
          <w:b/>
          <w:bCs/>
          <w:sz w:val="24"/>
          <w:szCs w:val="24"/>
          <w:u w:val="single"/>
          <w:rtl/>
          <w:lang w:bidi="ar-EG"/>
        </w:rPr>
        <w:t xml:space="preserve">عيل </w:t>
      </w:r>
      <w:r w:rsidR="00DA1AF1" w:rsidRPr="00AE5DCA">
        <w:rPr>
          <w:rFonts w:ascii="Simplified Arabic" w:eastAsia="Times New Roman" w:hAnsi="Simplified Arabic" w:cs="Simplified Arabic" w:hint="cs"/>
          <w:b/>
          <w:bCs/>
          <w:sz w:val="24"/>
          <w:szCs w:val="24"/>
          <w:u w:val="single"/>
          <w:rtl/>
          <w:lang w:bidi="ar-EG"/>
        </w:rPr>
        <w:t xml:space="preserve">واخرون </w:t>
      </w:r>
      <w:r w:rsidRPr="00AE5DCA">
        <w:rPr>
          <w:rFonts w:ascii="Simplified Arabic" w:eastAsia="Times New Roman" w:hAnsi="Simplified Arabic" w:cs="Simplified Arabic"/>
          <w:b/>
          <w:bCs/>
          <w:sz w:val="24"/>
          <w:szCs w:val="24"/>
          <w:u w:val="single"/>
          <w:rtl/>
          <w:lang w:bidi="ar-EG"/>
        </w:rPr>
        <w:t xml:space="preserve"> </w:t>
      </w:r>
      <w:r w:rsidRPr="00AE5DCA">
        <w:rPr>
          <w:rFonts w:ascii="Simplified Arabic" w:eastAsia="Times New Roman" w:hAnsi="Simplified Arabic" w:cs="Simplified Arabic" w:hint="cs"/>
          <w:b/>
          <w:bCs/>
          <w:sz w:val="24"/>
          <w:szCs w:val="24"/>
          <w:u w:val="single"/>
          <w:rtl/>
          <w:lang w:bidi="ar-EG"/>
        </w:rPr>
        <w:t>(</w:t>
      </w:r>
      <w:r w:rsidRPr="00AE5DCA">
        <w:rPr>
          <w:rFonts w:ascii="Simplified Arabic" w:eastAsia="Times New Roman" w:hAnsi="Simplified Arabic" w:cs="Simplified Arabic"/>
          <w:b/>
          <w:bCs/>
          <w:sz w:val="24"/>
          <w:szCs w:val="24"/>
          <w:u w:val="single"/>
          <w:rtl/>
          <w:lang w:bidi="ar-EG"/>
        </w:rPr>
        <w:t>2023</w:t>
      </w:r>
      <w:r w:rsidRPr="00AE5DCA">
        <w:rPr>
          <w:rFonts w:ascii="Simplified Arabic" w:eastAsia="Times New Roman" w:hAnsi="Simplified Arabic" w:cs="Simplified Arabic" w:hint="cs"/>
          <w:b/>
          <w:bCs/>
          <w:sz w:val="24"/>
          <w:szCs w:val="24"/>
          <w:u w:val="single"/>
          <w:rtl/>
          <w:lang w:bidi="ar-EG"/>
        </w:rPr>
        <w:t>)</w:t>
      </w:r>
    </w:p>
    <w:p w14:paraId="1181F6A7" w14:textId="472A7E47" w:rsidR="00AE5DCA" w:rsidRDefault="00B90831" w:rsidP="00AB3B46">
      <w:pPr>
        <w:spacing w:before="100" w:beforeAutospacing="1" w:after="100" w:afterAutospacing="1"/>
        <w:ind w:left="180"/>
        <w:jc w:val="both"/>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tl/>
        </w:rPr>
        <w:t xml:space="preserve">هدفت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سة </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 xml:space="preserve">لى تحليل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لعو</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مل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لمؤثرة في تحقيق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لتخلص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من من مخلف</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لهدم و</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ء في قط</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ع</w:t>
      </w:r>
      <w:r>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لتشييد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لمصري من خل</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ل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ختب</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ر </w:t>
      </w:r>
      <w:r w:rsidR="00DA1AF1">
        <w:rPr>
          <w:rFonts w:ascii="Simplified Arabic" w:eastAsia="Times New Roman" w:hAnsi="Simplified Arabic" w:cs="Simplified Arabic" w:hint="cs"/>
          <w:sz w:val="24"/>
          <w:szCs w:val="24"/>
          <w:rtl/>
        </w:rPr>
        <w:t>إثر</w:t>
      </w:r>
      <w:r w:rsidR="00AE5DCA" w:rsidRPr="00AE5DCA">
        <w:rPr>
          <w:rFonts w:ascii="Simplified Arabic" w:eastAsia="Times New Roman" w:hAnsi="Simplified Arabic" w:cs="Simplified Arabic"/>
          <w:sz w:val="24"/>
          <w:szCs w:val="24"/>
          <w:rtl/>
        </w:rPr>
        <w:t xml:space="preserve"> ثل</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ثة متغير</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ت رئيسية تشمل: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رة مس</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ر</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لجمع و</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لنقل وتحديد مو</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قع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لق</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ء غير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لق</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نوني و</w:t>
      </w:r>
      <w:r w:rsidR="00AE5DCA" w:rsidRPr="00AE5DCA">
        <w:rPr>
          <w:rFonts w:ascii="Simplified Arabic" w:eastAsia="Times New Roman" w:hAnsi="Simplified Arabic" w:cs="Simplified Arabic" w:hint="cs"/>
          <w:sz w:val="24"/>
          <w:szCs w:val="24"/>
          <w:rtl/>
        </w:rPr>
        <w:t>حس</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hint="cs"/>
          <w:sz w:val="24"/>
          <w:szCs w:val="24"/>
          <w:rtl/>
        </w:rPr>
        <w:t>ب كمي</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hint="cs"/>
          <w:sz w:val="24"/>
          <w:szCs w:val="24"/>
          <w:rtl/>
        </w:rPr>
        <w:t xml:space="preserve">ت </w:t>
      </w:r>
      <w:r>
        <w:rPr>
          <w:rFonts w:ascii="Simplified Arabic" w:eastAsia="Times New Roman" w:hAnsi="Simplified Arabic" w:cs="Simplified Arabic"/>
          <w:sz w:val="24"/>
          <w:szCs w:val="24"/>
          <w:rtl/>
        </w:rPr>
        <w:t>مخلف</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ء وذلك بغرض تطوير </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ط</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ر ش</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مل يس</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عد ص</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نعي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لقر</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ر و</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لجه</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لمعنية على تحسين </w:t>
      </w:r>
      <w:r>
        <w:rPr>
          <w:rFonts w:ascii="Simplified Arabic" w:eastAsia="Times New Roman" w:hAnsi="Simplified Arabic" w:cs="Simplified Arabic"/>
          <w:sz w:val="24"/>
          <w:szCs w:val="24"/>
          <w:rtl/>
        </w:rPr>
        <w:t xml:space="preserve">منظومة </w:t>
      </w:r>
      <w:r w:rsidR="009A79D6">
        <w:rPr>
          <w:rFonts w:ascii="Simplified Arabic" w:eastAsia="Times New Roman" w:hAnsi="Simplified Arabic" w:cs="Simplified Arabic" w:hint="cs"/>
          <w:sz w:val="24"/>
          <w:szCs w:val="24"/>
          <w:rtl/>
        </w:rPr>
        <w:t>ا</w:t>
      </w:r>
      <w:r>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رة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لمخلف</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ت ودعم </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هد</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ف رؤية مصر 2030 نحو</w:t>
      </w:r>
      <w:r w:rsidR="00AE5DCA" w:rsidRPr="00AE5DCA">
        <w:rPr>
          <w:rFonts w:ascii="Simplified Arabic" w:eastAsia="Times New Roman" w:hAnsi="Simplified Arabic" w:cs="Simplified Arabic" w:hint="cs"/>
          <w:sz w:val="24"/>
          <w:szCs w:val="24"/>
          <w:rtl/>
        </w:rPr>
        <w:t xml:space="preserve">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ستد</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مة</w:t>
      </w:r>
      <w:r w:rsidR="00AE5DCA" w:rsidRPr="00AE5DCA">
        <w:rPr>
          <w:rFonts w:ascii="Simplified Arabic" w:eastAsia="Times New Roman" w:hAnsi="Simplified Arabic" w:cs="Simplified Arabic"/>
          <w:sz w:val="24"/>
          <w:szCs w:val="24"/>
        </w:rPr>
        <w:t>.</w:t>
      </w:r>
      <w:r w:rsidR="00AE5DCA" w:rsidRPr="00AE5DCA">
        <w:rPr>
          <w:rFonts w:ascii="Simplified Arabic" w:eastAsia="Times New Roman" w:hAnsi="Simplified Arabic" w:cs="Simplified Arabic" w:hint="cs"/>
          <w:sz w:val="24"/>
          <w:szCs w:val="24"/>
          <w:rtl/>
        </w:rPr>
        <w:t xml:space="preserve"> و</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عتمدت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سة على </w:t>
      </w:r>
      <w:r w:rsidR="00AB3B46">
        <w:rPr>
          <w:rFonts w:ascii="Simplified Arabic" w:eastAsia="Times New Roman" w:hAnsi="Simplified Arabic" w:cs="Simplified Arabic" w:hint="cs"/>
          <w:sz w:val="24"/>
          <w:szCs w:val="24"/>
          <w:rtl/>
        </w:rPr>
        <w:t>ال</w:t>
      </w:r>
      <w:r w:rsidR="00AE5DCA" w:rsidRPr="00AE5DCA">
        <w:rPr>
          <w:rFonts w:ascii="Simplified Arabic" w:eastAsia="Times New Roman" w:hAnsi="Simplified Arabic" w:cs="Simplified Arabic"/>
          <w:sz w:val="24"/>
          <w:szCs w:val="24"/>
          <w:rtl/>
        </w:rPr>
        <w:t xml:space="preserve">منهج </w:t>
      </w:r>
      <w:r w:rsidR="00AB3B46">
        <w:rPr>
          <w:rFonts w:ascii="Simplified Arabic" w:eastAsia="Times New Roman" w:hAnsi="Simplified Arabic" w:cs="Simplified Arabic" w:hint="cs"/>
          <w:sz w:val="24"/>
          <w:szCs w:val="24"/>
          <w:rtl/>
        </w:rPr>
        <w:t>ال</w:t>
      </w:r>
      <w:r w:rsidR="00AE5DCA" w:rsidRPr="00AE5DCA">
        <w:rPr>
          <w:rFonts w:ascii="Simplified Arabic" w:eastAsia="Times New Roman" w:hAnsi="Simplified Arabic" w:cs="Simplified Arabic"/>
          <w:sz w:val="24"/>
          <w:szCs w:val="24"/>
          <w:rtl/>
        </w:rPr>
        <w:t xml:space="preserve">كمي  </w:t>
      </w:r>
      <w:r w:rsidR="00AB3B46">
        <w:rPr>
          <w:rFonts w:ascii="Simplified Arabic" w:eastAsia="Times New Roman" w:hAnsi="Simplified Arabic" w:cs="Simplified Arabic" w:hint="cs"/>
          <w:sz w:val="24"/>
          <w:szCs w:val="24"/>
          <w:rtl/>
        </w:rPr>
        <w:t>للت</w:t>
      </w:r>
      <w:r w:rsidR="00AB3B46">
        <w:rPr>
          <w:rFonts w:ascii="Simplified Arabic" w:eastAsia="Times New Roman" w:hAnsi="Simplified Arabic" w:cs="Simplified Arabic"/>
          <w:sz w:val="24"/>
          <w:szCs w:val="24"/>
          <w:rtl/>
        </w:rPr>
        <w:t>وصل</w:t>
      </w:r>
      <w:r>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لى</w:t>
      </w:r>
      <w:r w:rsidR="00AE5DCA" w:rsidRPr="00AE5DCA">
        <w:rPr>
          <w:rFonts w:ascii="Simplified Arabic" w:eastAsia="Times New Roman" w:hAnsi="Simplified Arabic" w:cs="Simplified Arabic" w:hint="cs"/>
          <w:sz w:val="24"/>
          <w:szCs w:val="24"/>
          <w:rtl/>
        </w:rPr>
        <w:t xml:space="preserve"> </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 xml:space="preserve">ن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لعو</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مل</w:t>
      </w:r>
      <w:r>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لثل</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ثة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لمدروسة تمتلك ت</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ثير</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يج</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بي</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 على تحقيق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لتخلص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من </w:t>
      </w:r>
      <w:r>
        <w:rPr>
          <w:rFonts w:ascii="Simplified Arabic" w:eastAsia="Times New Roman" w:hAnsi="Simplified Arabic" w:cs="Simplified Arabic"/>
          <w:sz w:val="24"/>
          <w:szCs w:val="24"/>
          <w:rtl/>
        </w:rPr>
        <w:lastRenderedPageBreak/>
        <w:t>من مخلف</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لهدم و</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ء حيث </w:t>
      </w:r>
      <w:r w:rsidR="009A79D6">
        <w:rPr>
          <w:rFonts w:ascii="Simplified Arabic" w:eastAsia="Times New Roman" w:hAnsi="Simplified Arabic" w:cs="Simplified Arabic" w:hint="cs"/>
          <w:sz w:val="24"/>
          <w:szCs w:val="24"/>
          <w:rtl/>
        </w:rPr>
        <w:t>ا</w:t>
      </w:r>
      <w:r>
        <w:rPr>
          <w:rFonts w:ascii="Simplified Arabic" w:eastAsia="Times New Roman" w:hAnsi="Simplified Arabic" w:cs="Simplified Arabic"/>
          <w:sz w:val="24"/>
          <w:szCs w:val="24"/>
          <w:rtl/>
        </w:rPr>
        <w:t xml:space="preserve">ظهرت </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رة مس</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ر</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لجمع و</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لنقل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لت</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ثير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قوى وت</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ثير متوسط </w:t>
      </w:r>
      <w:r w:rsidR="00AB3B46">
        <w:rPr>
          <w:rFonts w:ascii="Simplified Arabic" w:eastAsia="Times New Roman" w:hAnsi="Simplified Arabic" w:cs="Simplified Arabic" w:hint="cs"/>
          <w:sz w:val="24"/>
          <w:szCs w:val="24"/>
          <w:rtl/>
        </w:rPr>
        <w:t>ل</w:t>
      </w:r>
      <w:r w:rsidR="00AE5DCA" w:rsidRPr="00AE5DCA">
        <w:rPr>
          <w:rFonts w:ascii="Simplified Arabic" w:eastAsia="Times New Roman" w:hAnsi="Simplified Arabic" w:cs="Simplified Arabic" w:hint="cs"/>
          <w:sz w:val="24"/>
          <w:szCs w:val="24"/>
          <w:rtl/>
        </w:rPr>
        <w:t>حس</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hint="cs"/>
          <w:sz w:val="24"/>
          <w:szCs w:val="24"/>
          <w:rtl/>
        </w:rPr>
        <w:t>ب كمي</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hint="cs"/>
          <w:sz w:val="24"/>
          <w:szCs w:val="24"/>
          <w:rtl/>
        </w:rPr>
        <w:t xml:space="preserve">ت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لمخلف</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ت بت</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 xml:space="preserve">ثير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يج</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بي </w:t>
      </w:r>
      <w:r>
        <w:rPr>
          <w:rFonts w:ascii="Simplified Arabic" w:eastAsia="Times New Roman" w:hAnsi="Simplified Arabic" w:cs="Simplified Arabic"/>
          <w:sz w:val="24"/>
          <w:szCs w:val="24"/>
          <w:rtl/>
        </w:rPr>
        <w:t>ملحوظ  بينم</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 ج</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ء تحديد مو</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قع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w:t>
      </w:r>
      <w:r w:rsidR="009A79D6">
        <w:rPr>
          <w:rFonts w:ascii="Simplified Arabic" w:eastAsia="Times New Roman" w:hAnsi="Simplified Arabic" w:cs="Simplified Arabic" w:hint="cs"/>
          <w:sz w:val="24"/>
          <w:szCs w:val="24"/>
          <w:rtl/>
        </w:rPr>
        <w:t>ا</w:t>
      </w:r>
      <w:r>
        <w:rPr>
          <w:rFonts w:ascii="Simplified Arabic" w:eastAsia="Times New Roman" w:hAnsi="Simplified Arabic" w:cs="Simplified Arabic"/>
          <w:sz w:val="24"/>
          <w:szCs w:val="24"/>
          <w:rtl/>
        </w:rPr>
        <w:t>لق</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ء </w:t>
      </w:r>
      <w:r w:rsidR="00501D3A">
        <w:rPr>
          <w:rFonts w:ascii="Simplified Arabic" w:eastAsia="Times New Roman" w:hAnsi="Simplified Arabic" w:cs="Simplified Arabic" w:hint="cs"/>
          <w:sz w:val="24"/>
          <w:szCs w:val="24"/>
          <w:rtl/>
        </w:rPr>
        <w:t>ال</w:t>
      </w:r>
      <w:r>
        <w:rPr>
          <w:rFonts w:ascii="Simplified Arabic" w:eastAsia="Times New Roman" w:hAnsi="Simplified Arabic" w:cs="Simplified Arabic"/>
          <w:sz w:val="24"/>
          <w:szCs w:val="24"/>
          <w:rtl/>
        </w:rPr>
        <w:t>مخ</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لف</w:t>
      </w:r>
      <w:r w:rsidR="00501D3A">
        <w:rPr>
          <w:rFonts w:ascii="Simplified Arabic" w:eastAsia="Times New Roman" w:hAnsi="Simplified Arabic" w:cs="Simplified Arabic" w:hint="cs"/>
          <w:sz w:val="24"/>
          <w:szCs w:val="24"/>
          <w:rtl/>
        </w:rPr>
        <w:t>ات</w:t>
      </w:r>
      <w:r>
        <w:rPr>
          <w:rFonts w:ascii="Simplified Arabic" w:eastAsia="Times New Roman" w:hAnsi="Simplified Arabic" w:cs="Simplified Arabic"/>
          <w:sz w:val="24"/>
          <w:szCs w:val="24"/>
          <w:rtl/>
        </w:rPr>
        <w:t xml:space="preserve"> ب</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صغر ت</w:t>
      </w:r>
      <w:r w:rsidR="009A79D6">
        <w:rPr>
          <w:rFonts w:ascii="Simplified Arabic" w:eastAsia="Times New Roman" w:hAnsi="Simplified Arabic" w:cs="Simplified Arabic"/>
          <w:sz w:val="24"/>
          <w:szCs w:val="24"/>
          <w:rtl/>
        </w:rPr>
        <w:t>ا</w:t>
      </w:r>
      <w:r w:rsidR="00501D3A">
        <w:rPr>
          <w:rFonts w:ascii="Simplified Arabic" w:eastAsia="Times New Roman" w:hAnsi="Simplified Arabic" w:cs="Simplified Arabic"/>
          <w:sz w:val="24"/>
          <w:szCs w:val="24"/>
          <w:rtl/>
        </w:rPr>
        <w:t>ثير</w:t>
      </w:r>
      <w:r w:rsidR="00DA1AF1">
        <w:rPr>
          <w:rFonts w:ascii="Simplified Arabic" w:eastAsia="Times New Roman" w:hAnsi="Simplified Arabic" w:cs="Simplified Arabic"/>
          <w:sz w:val="24"/>
          <w:szCs w:val="24"/>
          <w:rtl/>
        </w:rPr>
        <w:t>.</w:t>
      </w:r>
      <w:r>
        <w:rPr>
          <w:rFonts w:ascii="Simplified Arabic" w:eastAsia="Times New Roman" w:hAnsi="Simplified Arabic" w:cs="Simplified Arabic"/>
          <w:sz w:val="24"/>
          <w:szCs w:val="24"/>
          <w:rtl/>
        </w:rPr>
        <w:t xml:space="preserve"> و</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نتهت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سة </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 xml:space="preserve">لى </w:t>
      </w:r>
      <w:r w:rsidR="009A79D6">
        <w:rPr>
          <w:rFonts w:ascii="Simplified Arabic" w:eastAsia="Times New Roman" w:hAnsi="Simplified Arabic" w:cs="Simplified Arabic" w:hint="cs"/>
          <w:sz w:val="24"/>
          <w:szCs w:val="24"/>
          <w:rtl/>
        </w:rPr>
        <w:t>ا</w:t>
      </w:r>
      <w:r>
        <w:rPr>
          <w:rFonts w:ascii="Simplified Arabic" w:eastAsia="Times New Roman" w:hAnsi="Simplified Arabic" w:cs="Simplified Arabic"/>
          <w:sz w:val="24"/>
          <w:szCs w:val="24"/>
          <w:rtl/>
        </w:rPr>
        <w:t>عد</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د خريطة طريق تطبيقية لترتيب </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ولوي</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لتنفيذ</w:t>
      </w:r>
      <w:r w:rsidR="00AE5DCA" w:rsidRPr="00AE5DCA">
        <w:rPr>
          <w:rFonts w:ascii="Simplified Arabic" w:eastAsia="Times New Roman" w:hAnsi="Simplified Arabic" w:cs="Simplified Arabic" w:hint="cs"/>
          <w:sz w:val="24"/>
          <w:szCs w:val="24"/>
          <w:rtl/>
        </w:rPr>
        <w:t xml:space="preserve"> </w:t>
      </w:r>
      <w:r w:rsidR="00AE5DCA" w:rsidRPr="00AE5DCA">
        <w:rPr>
          <w:rFonts w:ascii="Simplified Arabic" w:eastAsia="Times New Roman" w:hAnsi="Simplified Arabic" w:cs="Simplified Arabic"/>
          <w:sz w:val="24"/>
          <w:szCs w:val="24"/>
          <w:rtl/>
        </w:rPr>
        <w:t>بم</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 يدعم تحسين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لمنظومة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لح</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لية </w:t>
      </w:r>
      <w:r>
        <w:rPr>
          <w:rFonts w:ascii="Simplified Arabic" w:eastAsia="Times New Roman" w:hAnsi="Simplified Arabic" w:cs="Simplified Arabic" w:hint="cs"/>
          <w:sz w:val="24"/>
          <w:szCs w:val="24"/>
          <w:rtl/>
        </w:rPr>
        <w:t>وتعزيز</w:t>
      </w:r>
      <w:r w:rsidR="00AE5DCA"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ستد</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مة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لبيئية و</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جتم</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عية في قط</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ع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لتشييد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لمصري</w:t>
      </w:r>
      <w:r w:rsidR="00AE5DCA" w:rsidRPr="00AE5DCA">
        <w:rPr>
          <w:rFonts w:ascii="Simplified Arabic" w:eastAsia="Times New Roman" w:hAnsi="Simplified Arabic" w:cs="Simplified Arabic"/>
          <w:sz w:val="24"/>
          <w:szCs w:val="24"/>
        </w:rPr>
        <w:t>.</w:t>
      </w:r>
    </w:p>
    <w:p w14:paraId="41E01F69" w14:textId="07F4C7F2" w:rsidR="00AE5DCA" w:rsidRPr="00AE5DCA" w:rsidRDefault="009A79D6" w:rsidP="003460E8">
      <w:pPr>
        <w:spacing w:before="100" w:beforeAutospacing="1" w:after="0"/>
        <w:ind w:left="180"/>
        <w:jc w:val="both"/>
        <w:rPr>
          <w:rFonts w:ascii="Simplified Arabic" w:eastAsia="Times New Roman" w:hAnsi="Simplified Arabic" w:cs="Simplified Arabic"/>
          <w:b/>
          <w:bCs/>
          <w:sz w:val="24"/>
          <w:szCs w:val="24"/>
          <w:u w:val="single"/>
          <w:rtl/>
          <w:lang w:bidi="ar-EG"/>
        </w:rPr>
      </w:pPr>
      <w:r>
        <w:rPr>
          <w:rFonts w:ascii="Simplified Arabic" w:eastAsia="Times New Roman" w:hAnsi="Simplified Arabic" w:cs="Simplified Arabic" w:hint="cs"/>
          <w:b/>
          <w:bCs/>
          <w:sz w:val="24"/>
          <w:szCs w:val="24"/>
          <w:u w:val="single"/>
          <w:rtl/>
          <w:lang w:bidi="ar-EG"/>
        </w:rPr>
        <w:t>ا</w:t>
      </w:r>
      <w:r w:rsidR="00AE5DCA" w:rsidRPr="00AE5DCA">
        <w:rPr>
          <w:rFonts w:ascii="Simplified Arabic" w:eastAsia="Times New Roman" w:hAnsi="Simplified Arabic" w:cs="Simplified Arabic" w:hint="cs"/>
          <w:b/>
          <w:bCs/>
          <w:sz w:val="24"/>
          <w:szCs w:val="24"/>
          <w:u w:val="single"/>
          <w:rtl/>
          <w:lang w:bidi="ar-EG"/>
        </w:rPr>
        <w:t>لش</w:t>
      </w:r>
      <w:r>
        <w:rPr>
          <w:rFonts w:ascii="Simplified Arabic" w:eastAsia="Times New Roman" w:hAnsi="Simplified Arabic" w:cs="Simplified Arabic" w:hint="cs"/>
          <w:b/>
          <w:bCs/>
          <w:sz w:val="24"/>
          <w:szCs w:val="24"/>
          <w:u w:val="single"/>
          <w:rtl/>
          <w:lang w:bidi="ar-EG"/>
        </w:rPr>
        <w:t>ا</w:t>
      </w:r>
      <w:r w:rsidR="00AE5DCA" w:rsidRPr="00AE5DCA">
        <w:rPr>
          <w:rFonts w:ascii="Simplified Arabic" w:eastAsia="Times New Roman" w:hAnsi="Simplified Arabic" w:cs="Simplified Arabic" w:hint="cs"/>
          <w:b/>
          <w:bCs/>
          <w:sz w:val="24"/>
          <w:szCs w:val="24"/>
          <w:u w:val="single"/>
          <w:rtl/>
          <w:lang w:bidi="ar-EG"/>
        </w:rPr>
        <w:t xml:space="preserve">بوري و </w:t>
      </w:r>
      <w:r>
        <w:rPr>
          <w:rFonts w:ascii="Simplified Arabic" w:eastAsia="Times New Roman" w:hAnsi="Simplified Arabic" w:cs="Simplified Arabic" w:hint="cs"/>
          <w:b/>
          <w:bCs/>
          <w:sz w:val="24"/>
          <w:szCs w:val="24"/>
          <w:u w:val="single"/>
          <w:rtl/>
          <w:lang w:bidi="ar-EG"/>
        </w:rPr>
        <w:t>ا</w:t>
      </w:r>
      <w:r w:rsidR="00AE5DCA" w:rsidRPr="00AE5DCA">
        <w:rPr>
          <w:rFonts w:ascii="Simplified Arabic" w:eastAsia="Times New Roman" w:hAnsi="Simplified Arabic" w:cs="Simplified Arabic" w:hint="cs"/>
          <w:b/>
          <w:bCs/>
          <w:sz w:val="24"/>
          <w:szCs w:val="24"/>
          <w:u w:val="single"/>
          <w:rtl/>
          <w:lang w:bidi="ar-EG"/>
        </w:rPr>
        <w:t>لمتولي ( 2023)</w:t>
      </w:r>
    </w:p>
    <w:p w14:paraId="4E21E891" w14:textId="6B6C9262" w:rsidR="00AE5DCA" w:rsidRPr="00AE5DCA" w:rsidRDefault="00B90831" w:rsidP="00AE5DCA">
      <w:pPr>
        <w:ind w:left="180"/>
        <w:jc w:val="both"/>
        <w:rPr>
          <w:rFonts w:ascii="Simplified Arabic" w:hAnsi="Simplified Arabic" w:cs="Simplified Arabic"/>
          <w:b/>
          <w:bCs/>
          <w:sz w:val="24"/>
          <w:szCs w:val="24"/>
          <w:rtl/>
          <w:lang w:bidi="ar-EG"/>
        </w:rPr>
      </w:pPr>
      <w:r>
        <w:rPr>
          <w:rFonts w:ascii="Simplified Arabic" w:eastAsia="Times New Roman" w:hAnsi="Simplified Arabic" w:cs="Simplified Arabic"/>
          <w:sz w:val="24"/>
          <w:szCs w:val="24"/>
          <w:rtl/>
        </w:rPr>
        <w:t xml:space="preserve">هدفت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سة </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لى</w:t>
      </w:r>
      <w:r w:rsidR="00AE5DCA" w:rsidRPr="00AE5DCA">
        <w:rPr>
          <w:rFonts w:ascii="Simplified Arabic" w:eastAsia="Times New Roman" w:hAnsi="Simplified Arabic" w:cs="Simplified Arabic" w:hint="cs"/>
          <w:sz w:val="24"/>
          <w:szCs w:val="24"/>
          <w:rtl/>
        </w:rPr>
        <w:t xml:space="preserve"> وضع </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hint="cs"/>
          <w:sz w:val="24"/>
          <w:szCs w:val="24"/>
          <w:rtl/>
        </w:rPr>
        <w:t>ليه</w:t>
      </w:r>
      <w:r w:rsidR="00AE5DCA" w:rsidRPr="00AE5DCA">
        <w:rPr>
          <w:rFonts w:ascii="Simplified Arabic" w:eastAsia="Times New Roman" w:hAnsi="Simplified Arabic" w:cs="Simplified Arabic"/>
          <w:sz w:val="24"/>
          <w:szCs w:val="24"/>
          <w:rtl/>
        </w:rPr>
        <w:t xml:space="preserve"> علمية دقيقة للتنبؤ بكمي</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ت مخلف</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لهدم و</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ء في مدينة طنط</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 ب</w:t>
      </w:r>
      <w:r w:rsidR="00AE5DCA" w:rsidRPr="00AE5DCA">
        <w:rPr>
          <w:rFonts w:ascii="Simplified Arabic" w:eastAsia="Times New Roman" w:hAnsi="Simplified Arabic" w:cs="Simplified Arabic" w:hint="cs"/>
          <w:sz w:val="24"/>
          <w:szCs w:val="24"/>
          <w:rtl/>
        </w:rPr>
        <w:t xml:space="preserve">جمهوريه </w:t>
      </w:r>
      <w:r w:rsidR="00AE5DCA" w:rsidRPr="00AE5DCA">
        <w:rPr>
          <w:rFonts w:ascii="Simplified Arabic" w:eastAsia="Times New Roman" w:hAnsi="Simplified Arabic" w:cs="Simplified Arabic"/>
          <w:sz w:val="24"/>
          <w:szCs w:val="24"/>
          <w:rtl/>
        </w:rPr>
        <w:t xml:space="preserve">مصر </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hint="cs"/>
          <w:sz w:val="24"/>
          <w:szCs w:val="24"/>
          <w:rtl/>
        </w:rPr>
        <w:t xml:space="preserve">لعربيه </w:t>
      </w:r>
      <w:r w:rsidR="00AE5DCA" w:rsidRPr="00AE5DCA">
        <w:rPr>
          <w:rFonts w:ascii="Simplified Arabic" w:eastAsia="Times New Roman" w:hAnsi="Simplified Arabic" w:cs="Simplified Arabic"/>
          <w:sz w:val="24"/>
          <w:szCs w:val="24"/>
          <w:rtl/>
        </w:rPr>
        <w:t>من خل</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 دمج تقني</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ستشع</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ر عن بعد ونظم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لمعلوم</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لجغر</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فية مع نم</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ذج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لتعلم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لي وذلك لمع</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لجة نقص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لبي</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ن</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ت ودعم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لتخطيط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لمستد</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م ل</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رة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لمخلف</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ت. و</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عتمدت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سة على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لمنهج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لتحليلي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لتطبيقي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لق</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ئم على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لنمذجة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لكمية ب</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ستخد</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م بي</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ن</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جتم</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عية و</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قتص</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دية وزمنية خل</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لفترة من 1965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لى 2021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لى ج</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نب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ستخر</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ج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لبي</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ن</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لعمر</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نية من صور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قم</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ر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لصن</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عية ومق</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رنته</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 بنم</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ذج تقليدية. و</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 xml:space="preserve">ظهرت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لنت</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ئج تفوق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لنم</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ذج </w:t>
      </w:r>
      <w:r w:rsidR="009A79D6">
        <w:rPr>
          <w:rFonts w:ascii="Simplified Arabic" w:eastAsia="Times New Roman" w:hAnsi="Simplified Arabic" w:cs="Simplified Arabic"/>
          <w:sz w:val="24"/>
          <w:szCs w:val="24"/>
          <w:rtl/>
        </w:rPr>
        <w:t>ا</w:t>
      </w:r>
      <w:r w:rsidR="00501D3A">
        <w:rPr>
          <w:rFonts w:ascii="Simplified Arabic" w:eastAsia="Times New Roman" w:hAnsi="Simplified Arabic" w:cs="Simplified Arabic"/>
          <w:sz w:val="24"/>
          <w:szCs w:val="24"/>
          <w:rtl/>
        </w:rPr>
        <w:t xml:space="preserve">لمقترحة </w:t>
      </w:r>
      <w:r w:rsidR="00AE5DCA" w:rsidRPr="00AE5DCA">
        <w:rPr>
          <w:rFonts w:ascii="Simplified Arabic" w:eastAsia="Times New Roman" w:hAnsi="Simplified Arabic" w:cs="Simplified Arabic"/>
          <w:sz w:val="24"/>
          <w:szCs w:val="24"/>
          <w:rtl/>
        </w:rPr>
        <w:t xml:space="preserve">من حيث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لدقة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لتنبؤية حيث سجلت نسب خط</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 منخفضة وقيم</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 مرتفعة لمع</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مل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لتحديد مم</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 </w:t>
      </w:r>
      <w:r>
        <w:rPr>
          <w:rFonts w:ascii="Simplified Arabic" w:eastAsia="Times New Roman" w:hAnsi="Simplified Arabic" w:cs="Simplified Arabic"/>
          <w:sz w:val="24"/>
          <w:szCs w:val="24"/>
          <w:rtl/>
        </w:rPr>
        <w:t>يؤكد ف</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علية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لمنهجية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لمقترحة ك</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ة</w:t>
      </w:r>
      <w:r>
        <w:rPr>
          <w:rFonts w:ascii="Simplified Arabic" w:eastAsia="Times New Roman" w:hAnsi="Simplified Arabic" w:cs="Simplified Arabic"/>
          <w:sz w:val="24"/>
          <w:szCs w:val="24"/>
          <w:rtl/>
        </w:rPr>
        <w:t xml:space="preserve"> د</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عمة ل</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تخ</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ذ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لقر</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ر في تخطيط و</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رة مخلف</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لهدم و</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Pr>
          <w:rFonts w:ascii="Simplified Arabic" w:eastAsia="Times New Roman" w:hAnsi="Simplified Arabic" w:cs="Simplified Arabic"/>
          <w:sz w:val="24"/>
          <w:szCs w:val="24"/>
          <w:rtl/>
        </w:rPr>
        <w:t xml:space="preserve">ء وتحقيق </w:t>
      </w:r>
      <w:r w:rsidR="009A79D6">
        <w:rPr>
          <w:rFonts w:ascii="Simplified Arabic" w:eastAsia="Times New Roman" w:hAnsi="Simplified Arabic" w:cs="Simplified Arabic" w:hint="cs"/>
          <w:sz w:val="24"/>
          <w:szCs w:val="24"/>
          <w:rtl/>
        </w:rPr>
        <w:t>ا</w:t>
      </w:r>
      <w:r w:rsidR="00AE5DCA" w:rsidRPr="00AE5DCA">
        <w:rPr>
          <w:rFonts w:ascii="Simplified Arabic" w:eastAsia="Times New Roman" w:hAnsi="Simplified Arabic" w:cs="Simplified Arabic"/>
          <w:sz w:val="24"/>
          <w:szCs w:val="24"/>
          <w:rtl/>
        </w:rPr>
        <w:t>هد</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 xml:space="preserve">ف </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ستد</w:t>
      </w:r>
      <w:r w:rsidR="009A79D6">
        <w:rPr>
          <w:rFonts w:ascii="Simplified Arabic" w:eastAsia="Times New Roman" w:hAnsi="Simplified Arabic" w:cs="Simplified Arabic"/>
          <w:sz w:val="24"/>
          <w:szCs w:val="24"/>
          <w:rtl/>
        </w:rPr>
        <w:t>ا</w:t>
      </w:r>
      <w:r w:rsidR="00AE5DCA" w:rsidRPr="00AE5DCA">
        <w:rPr>
          <w:rFonts w:ascii="Simplified Arabic" w:eastAsia="Times New Roman" w:hAnsi="Simplified Arabic" w:cs="Simplified Arabic"/>
          <w:sz w:val="24"/>
          <w:szCs w:val="24"/>
          <w:rtl/>
        </w:rPr>
        <w:t>مة</w:t>
      </w:r>
      <w:r w:rsidR="00AE5DCA" w:rsidRPr="00AE5DCA">
        <w:rPr>
          <w:rFonts w:ascii="Simplified Arabic" w:eastAsia="Times New Roman" w:hAnsi="Simplified Arabic" w:cs="Simplified Arabic"/>
          <w:sz w:val="24"/>
          <w:szCs w:val="24"/>
        </w:rPr>
        <w:t>.</w:t>
      </w:r>
    </w:p>
    <w:p w14:paraId="05E3F253" w14:textId="15BE43AC" w:rsidR="00AE5DCA" w:rsidRPr="00AE5DCA" w:rsidRDefault="00AE5DCA" w:rsidP="003460E8">
      <w:pPr>
        <w:spacing w:before="240" w:after="0"/>
        <w:ind w:left="180"/>
        <w:jc w:val="both"/>
        <w:rPr>
          <w:rFonts w:ascii="Simplified Arabic" w:eastAsia="Times New Roman" w:hAnsi="Simplified Arabic" w:cs="Simplified Arabic"/>
          <w:b/>
          <w:bCs/>
          <w:sz w:val="24"/>
          <w:szCs w:val="24"/>
          <w:u w:val="single"/>
          <w:rtl/>
          <w:lang w:bidi="ar-EG"/>
        </w:rPr>
      </w:pPr>
      <w:r w:rsidRPr="00AE5DCA">
        <w:rPr>
          <w:rFonts w:ascii="Simplified Arabic" w:eastAsia="Times New Roman" w:hAnsi="Simplified Arabic" w:cs="Simplified Arabic" w:hint="cs"/>
          <w:b/>
          <w:bCs/>
          <w:sz w:val="24"/>
          <w:szCs w:val="24"/>
          <w:u w:val="single"/>
          <w:rtl/>
          <w:lang w:bidi="ar-EG"/>
        </w:rPr>
        <w:t>ع</w:t>
      </w:r>
      <w:r w:rsidR="009A79D6">
        <w:rPr>
          <w:rFonts w:ascii="Simplified Arabic" w:eastAsia="Times New Roman" w:hAnsi="Simplified Arabic" w:cs="Simplified Arabic"/>
          <w:b/>
          <w:bCs/>
          <w:sz w:val="24"/>
          <w:szCs w:val="24"/>
          <w:u w:val="single"/>
          <w:rtl/>
          <w:lang w:bidi="ar-EG"/>
        </w:rPr>
        <w:t>ا</w:t>
      </w:r>
      <w:r w:rsidRPr="00AE5DCA">
        <w:rPr>
          <w:rFonts w:ascii="Simplified Arabic" w:eastAsia="Times New Roman" w:hAnsi="Simplified Arabic" w:cs="Simplified Arabic"/>
          <w:b/>
          <w:bCs/>
          <w:sz w:val="24"/>
          <w:szCs w:val="24"/>
          <w:u w:val="single"/>
          <w:rtl/>
          <w:lang w:bidi="ar-EG"/>
        </w:rPr>
        <w:t xml:space="preserve">بدين </w:t>
      </w:r>
      <w:r w:rsidR="000E4FCA">
        <w:rPr>
          <w:rFonts w:ascii="Simplified Arabic" w:eastAsia="Times New Roman" w:hAnsi="Simplified Arabic" w:cs="Simplified Arabic"/>
          <w:b/>
          <w:bCs/>
          <w:sz w:val="24"/>
          <w:szCs w:val="24"/>
          <w:u w:val="single"/>
          <w:rtl/>
          <w:lang w:bidi="ar-EG"/>
        </w:rPr>
        <w:t>و</w:t>
      </w:r>
      <w:r w:rsidR="006331DF">
        <w:rPr>
          <w:rFonts w:ascii="Simplified Arabic" w:eastAsia="Times New Roman" w:hAnsi="Simplified Arabic" w:cs="Simplified Arabic" w:hint="cs"/>
          <w:b/>
          <w:bCs/>
          <w:sz w:val="24"/>
          <w:szCs w:val="24"/>
          <w:u w:val="single"/>
          <w:rtl/>
          <w:lang w:bidi="ar-EG"/>
        </w:rPr>
        <w:t xml:space="preserve"> الرفاعي </w:t>
      </w:r>
      <w:r w:rsidRPr="00AE5DCA">
        <w:rPr>
          <w:rFonts w:ascii="Simplified Arabic" w:eastAsia="Times New Roman" w:hAnsi="Simplified Arabic" w:cs="Simplified Arabic" w:hint="cs"/>
          <w:b/>
          <w:bCs/>
          <w:sz w:val="24"/>
          <w:szCs w:val="24"/>
          <w:u w:val="single"/>
          <w:rtl/>
          <w:lang w:bidi="ar-EG"/>
        </w:rPr>
        <w:t>(</w:t>
      </w:r>
      <w:r w:rsidRPr="00AE5DCA">
        <w:rPr>
          <w:rFonts w:ascii="Simplified Arabic" w:eastAsia="Times New Roman" w:hAnsi="Simplified Arabic" w:cs="Simplified Arabic"/>
          <w:b/>
          <w:bCs/>
          <w:sz w:val="24"/>
          <w:szCs w:val="24"/>
          <w:u w:val="single"/>
          <w:rtl/>
          <w:lang w:bidi="ar-EG"/>
        </w:rPr>
        <w:t>2022</w:t>
      </w:r>
      <w:r w:rsidRPr="00AE5DCA">
        <w:rPr>
          <w:rFonts w:ascii="Simplified Arabic" w:eastAsia="Times New Roman" w:hAnsi="Simplified Arabic" w:cs="Simplified Arabic" w:hint="cs"/>
          <w:b/>
          <w:bCs/>
          <w:sz w:val="24"/>
          <w:szCs w:val="24"/>
          <w:u w:val="single"/>
          <w:rtl/>
          <w:lang w:bidi="ar-EG"/>
        </w:rPr>
        <w:t>)</w:t>
      </w:r>
    </w:p>
    <w:p w14:paraId="593618FB" w14:textId="08C865B9" w:rsidR="00AE5DCA" w:rsidRPr="00AE5DCA" w:rsidRDefault="00AE5DCA" w:rsidP="009341AC">
      <w:pPr>
        <w:spacing w:after="100" w:afterAutospacing="1"/>
        <w:ind w:left="180"/>
        <w:jc w:val="both"/>
        <w:rPr>
          <w:rFonts w:ascii="Simplified Arabic" w:eastAsia="Times New Roman" w:hAnsi="Simplified Arabic" w:cs="Simplified Arabic"/>
          <w:sz w:val="24"/>
          <w:szCs w:val="24"/>
          <w:rtl/>
          <w:lang w:bidi="ar-EG"/>
        </w:rPr>
      </w:pPr>
      <w:r w:rsidRPr="00AE5DCA">
        <w:rPr>
          <w:rFonts w:ascii="Simplified Arabic" w:eastAsia="Times New Roman" w:hAnsi="Simplified Arabic" w:cs="Simplified Arabic" w:hint="cs"/>
          <w:sz w:val="24"/>
          <w:szCs w:val="24"/>
          <w:rtl/>
          <w:lang w:bidi="ar-EG"/>
        </w:rPr>
        <w:t xml:space="preserve">هدفت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لدر</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 xml:space="preserve">سه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 xml:space="preserve">لي </w:t>
      </w:r>
      <w:r w:rsidRPr="00AE5DCA">
        <w:rPr>
          <w:rFonts w:ascii="Simplified Arabic" w:eastAsia="Times New Roman" w:hAnsi="Simplified Arabic" w:cs="Simplified Arabic" w:hint="cs"/>
          <w:sz w:val="24"/>
          <w:szCs w:val="24"/>
          <w:rtl/>
        </w:rPr>
        <w:t>زي</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دة</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لوعي</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و</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هتم</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م</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بين</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لمهندسين</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لمعم</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ريين و</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لمصممين</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با</w:t>
      </w:r>
      <w:r w:rsidRPr="00AE5DCA">
        <w:rPr>
          <w:rFonts w:ascii="Simplified Arabic" w:eastAsia="Times New Roman" w:hAnsi="Simplified Arabic" w:cs="Simplified Arabic" w:hint="cs"/>
          <w:sz w:val="24"/>
          <w:szCs w:val="24"/>
          <w:rtl/>
        </w:rPr>
        <w:t>همية</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تقدير</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وحس</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ب</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مخلف</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ت</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لبن</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ء</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واهمية ا</w:t>
      </w:r>
      <w:r w:rsidRPr="00AE5DCA">
        <w:rPr>
          <w:rFonts w:ascii="Simplified Arabic" w:eastAsia="Times New Roman" w:hAnsi="Simplified Arabic" w:cs="Simplified Arabic" w:hint="cs"/>
          <w:sz w:val="24"/>
          <w:szCs w:val="24"/>
          <w:rtl/>
        </w:rPr>
        <w:t>ع</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دة</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لتدوير</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في مو</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قع</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لتنفيذ</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lang w:bidi="ar-EG"/>
        </w:rPr>
        <w:t xml:space="preserve"> و </w:t>
      </w:r>
      <w:r w:rsidRPr="00AE5DCA">
        <w:rPr>
          <w:rFonts w:ascii="Simplified Arabic" w:eastAsia="Times New Roman" w:hAnsi="Simplified Arabic" w:cs="Simplified Arabic" w:hint="cs"/>
          <w:sz w:val="24"/>
          <w:szCs w:val="24"/>
          <w:rtl/>
        </w:rPr>
        <w:t>تحفيز</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لشر</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كة</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بين</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جهزة</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لمدن</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و</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لمحلي</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ت</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 xml:space="preserve">وبين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لقط</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ع</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لخ</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ص</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و</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تك</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مل</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لجهود</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بين</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طر</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ف</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لف</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علة</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بدء</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 من</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لمسئول</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عن</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توليد</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مخلف</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ت</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لبن</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ء</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 xml:space="preserve">المقاولون والمطورون) </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الى</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جميع</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طر</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ف</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خري</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لد</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عمة</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لعملي</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ت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د</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رة</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لمتك</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ملة</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لمخلف</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ت</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لبن</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ء</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والهدم وا</w:t>
      </w:r>
      <w:r w:rsidRPr="00AE5DCA">
        <w:rPr>
          <w:rFonts w:ascii="Simplified Arabic" w:eastAsia="Times New Roman" w:hAnsi="Simplified Arabic" w:cs="Simplified Arabic" w:hint="cs"/>
          <w:sz w:val="24"/>
          <w:szCs w:val="24"/>
          <w:rtl/>
        </w:rPr>
        <w:t>عتب</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ر</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مخلف</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ت</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لبن</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ء و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لهدم </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مصدر</w:t>
      </w:r>
      <w:r w:rsidRPr="00AE5DCA">
        <w:rPr>
          <w:rFonts w:ascii="Simplified Arabic" w:eastAsia="Times New Roman" w:hAnsi="Simplified Arabic" w:cs="Simplified Arabic"/>
          <w:sz w:val="24"/>
          <w:szCs w:val="24"/>
          <w:lang w:bidi="ar-EG"/>
        </w:rPr>
        <w:t xml:space="preserve"> </w:t>
      </w:r>
      <w:r w:rsidRPr="00AE5DCA">
        <w:rPr>
          <w:rFonts w:ascii="Simplified Arabic" w:eastAsia="Times New Roman" w:hAnsi="Simplified Arabic" w:cs="Simplified Arabic" w:hint="cs"/>
          <w:sz w:val="24"/>
          <w:szCs w:val="24"/>
          <w:rtl/>
        </w:rPr>
        <w:t>لمو</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د</w:t>
      </w:r>
      <w:r w:rsidRPr="00AE5DCA">
        <w:rPr>
          <w:rFonts w:ascii="Simplified Arabic" w:eastAsia="Times New Roman" w:hAnsi="Simplified Arabic" w:cs="Simplified Arabic"/>
          <w:sz w:val="24"/>
          <w:szCs w:val="24"/>
          <w:lang w:bidi="ar-EG"/>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لبن</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ء</w:t>
      </w:r>
      <w:r w:rsidRPr="00AE5DCA">
        <w:rPr>
          <w:rFonts w:ascii="Simplified Arabic" w:eastAsia="Times New Roman" w:hAnsi="Simplified Arabic" w:cs="Simplified Arabic"/>
          <w:sz w:val="24"/>
          <w:szCs w:val="24"/>
          <w:lang w:bidi="ar-EG"/>
        </w:rPr>
        <w:t>.</w:t>
      </w:r>
      <w:r w:rsidR="009341AC">
        <w:rPr>
          <w:rFonts w:ascii="Simplified Arabic" w:eastAsia="Times New Roman" w:hAnsi="Simplified Arabic" w:cs="Simplified Arabic" w:hint="cs"/>
          <w:sz w:val="24"/>
          <w:szCs w:val="24"/>
          <w:rtl/>
          <w:lang w:bidi="ar-EG"/>
        </w:rPr>
        <w:t xml:space="preserve"> </w:t>
      </w:r>
      <w:r w:rsidRPr="00AE5DCA">
        <w:rPr>
          <w:rFonts w:ascii="Simplified Arabic" w:eastAsia="Times New Roman" w:hAnsi="Simplified Arabic" w:cs="Simplified Arabic" w:hint="cs"/>
          <w:sz w:val="24"/>
          <w:szCs w:val="24"/>
          <w:rtl/>
          <w:lang w:bidi="ar-EG"/>
        </w:rPr>
        <w:t>و</w:t>
      </w:r>
      <w:r w:rsidR="009341AC">
        <w:rPr>
          <w:rFonts w:ascii="Simplified Arabic" w:eastAsia="Times New Roman" w:hAnsi="Simplified Arabic" w:cs="Simplified Arabic" w:hint="cs"/>
          <w:sz w:val="24"/>
          <w:szCs w:val="24"/>
          <w:rtl/>
          <w:lang w:bidi="ar-EG"/>
        </w:rPr>
        <w:t xml:space="preserve"> </w:t>
      </w:r>
      <w:r w:rsidR="009A79D6">
        <w:rPr>
          <w:rFonts w:ascii="Simplified Arabic" w:eastAsia="Times New Roman" w:hAnsi="Simplified Arabic" w:cs="Simplified Arabic"/>
          <w:sz w:val="24"/>
          <w:szCs w:val="24"/>
          <w:rtl/>
        </w:rPr>
        <w:t>تمثلت ال</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sz w:val="24"/>
          <w:szCs w:val="24"/>
          <w:rtl/>
        </w:rPr>
        <w:t>هد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ف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لرئيسية</w:t>
      </w:r>
      <w:r w:rsidRPr="00AE5DCA">
        <w:rPr>
          <w:rFonts w:ascii="Simplified Arabic" w:eastAsia="Times New Roman" w:hAnsi="Simplified Arabic" w:cs="Simplified Arabic"/>
          <w:sz w:val="24"/>
          <w:szCs w:val="24"/>
        </w:rPr>
        <w:t xml:space="preserve"> </w:t>
      </w:r>
      <w:r w:rsidR="00DA1AF1" w:rsidRPr="00AE5DCA">
        <w:rPr>
          <w:rFonts w:ascii="Simplified Arabic" w:eastAsia="Times New Roman" w:hAnsi="Simplified Arabic" w:cs="Simplified Arabic" w:hint="cs"/>
          <w:sz w:val="24"/>
          <w:szCs w:val="24"/>
          <w:rtl/>
        </w:rPr>
        <w:t>للدر</w:t>
      </w:r>
      <w:r w:rsidR="00DA1AF1">
        <w:rPr>
          <w:rFonts w:ascii="Simplified Arabic" w:eastAsia="Times New Roman" w:hAnsi="Simplified Arabic" w:cs="Simplified Arabic" w:hint="cs"/>
          <w:sz w:val="24"/>
          <w:szCs w:val="24"/>
          <w:rtl/>
        </w:rPr>
        <w:t>ا</w:t>
      </w:r>
      <w:r w:rsidR="00DA1AF1" w:rsidRPr="00AE5DCA">
        <w:rPr>
          <w:rFonts w:ascii="Simplified Arabic" w:eastAsia="Times New Roman" w:hAnsi="Simplified Arabic" w:cs="Simplified Arabic" w:hint="cs"/>
          <w:sz w:val="24"/>
          <w:szCs w:val="24"/>
          <w:rtl/>
        </w:rPr>
        <w:t xml:space="preserve">سه </w:t>
      </w:r>
      <w:r w:rsidR="00DA1AF1">
        <w:rPr>
          <w:rFonts w:ascii="Simplified Arabic" w:eastAsia="Times New Roman" w:hAnsi="Simplified Arabic" w:cs="Simplified Arabic" w:hint="cs"/>
          <w:sz w:val="24"/>
          <w:szCs w:val="24"/>
          <w:rtl/>
          <w:lang w:bidi="ar-EG"/>
        </w:rPr>
        <w:t>لمعالجه</w:t>
      </w:r>
      <w:r w:rsidR="009A79D6">
        <w:rPr>
          <w:rFonts w:ascii="Simplified Arabic" w:eastAsia="Times New Roman" w:hAnsi="Simplified Arabic" w:cs="Simplified Arabic" w:hint="cs"/>
          <w:sz w:val="24"/>
          <w:szCs w:val="24"/>
          <w:rtl/>
          <w:lang w:bidi="ar-EG"/>
        </w:rPr>
        <w:t xml:space="preserve"> القضايا المتعلقه با</w:t>
      </w:r>
      <w:r w:rsidRPr="00AE5DCA">
        <w:rPr>
          <w:rFonts w:ascii="Simplified Arabic" w:eastAsia="Times New Roman" w:hAnsi="Simplified Arabic" w:cs="Simplified Arabic" w:hint="cs"/>
          <w:sz w:val="24"/>
          <w:szCs w:val="24"/>
          <w:rtl/>
          <w:lang w:bidi="ar-EG"/>
        </w:rPr>
        <w:t>د</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ره مخلف</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 xml:space="preserve">ت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لبن</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 xml:space="preserve">ء في مصر </w:t>
      </w:r>
      <w:r w:rsidRPr="00AE5DCA">
        <w:rPr>
          <w:rFonts w:ascii="Simplified Arabic" w:eastAsia="Times New Roman" w:hAnsi="Simplified Arabic" w:cs="Simplified Arabic" w:hint="cs"/>
          <w:sz w:val="24"/>
          <w:szCs w:val="24"/>
          <w:rtl/>
        </w:rPr>
        <w:t xml:space="preserve"> في</w:t>
      </w:r>
      <w:r w:rsidRPr="00AE5DCA">
        <w:rPr>
          <w:rFonts w:ascii="Simplified Arabic" w:eastAsia="Times New Roman" w:hAnsi="Simplified Arabic" w:cs="Simplified Arabic" w:hint="cs"/>
          <w:sz w:val="24"/>
          <w:szCs w:val="24"/>
          <w:rtl/>
          <w:lang w:bidi="ar-EG"/>
        </w:rPr>
        <w:t xml:space="preserve"> </w:t>
      </w:r>
      <w:r w:rsidR="009A79D6">
        <w:rPr>
          <w:rFonts w:ascii="Simplified Arabic" w:eastAsia="Times New Roman" w:hAnsi="Simplified Arabic" w:cs="Simplified Arabic"/>
          <w:sz w:val="24"/>
          <w:szCs w:val="24"/>
          <w:rtl/>
        </w:rPr>
        <w:t>التخطيط الفعال ل</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رة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w:t>
      </w:r>
      <w:r w:rsidRPr="00AE5DCA">
        <w:rPr>
          <w:rFonts w:ascii="Simplified Arabic" w:eastAsia="Times New Roman" w:hAnsi="Simplified Arabic" w:cs="Simplified Arabic" w:hint="cs"/>
          <w:sz w:val="24"/>
          <w:szCs w:val="24"/>
          <w:rtl/>
        </w:rPr>
        <w:t xml:space="preserve"> و</w:t>
      </w:r>
      <w:r w:rsidRPr="00AE5DCA">
        <w:rPr>
          <w:rFonts w:ascii="Simplified Arabic" w:eastAsia="Times New Roman" w:hAnsi="Simplified Arabic" w:cs="Simplified Arabic"/>
          <w:sz w:val="24"/>
          <w:szCs w:val="24"/>
          <w:rtl/>
        </w:rPr>
        <w:t>زي</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وعي والترويج للحد من المخلفات و</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sz w:val="24"/>
          <w:szCs w:val="24"/>
          <w:rtl/>
        </w:rPr>
        <w:t>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لتدوير </w:t>
      </w:r>
      <w:r w:rsidRPr="00AE5DCA">
        <w:rPr>
          <w:rFonts w:ascii="Simplified Arabic" w:eastAsia="Times New Roman" w:hAnsi="Simplified Arabic" w:cs="Simplified Arabic" w:hint="cs"/>
          <w:sz w:val="24"/>
          <w:szCs w:val="24"/>
          <w:rtl/>
        </w:rPr>
        <w:t xml:space="preserve">و </w:t>
      </w:r>
      <w:r w:rsidRPr="00AE5DCA">
        <w:rPr>
          <w:rFonts w:ascii="Simplified Arabic" w:eastAsia="Times New Roman" w:hAnsi="Simplified Arabic" w:cs="Simplified Arabic"/>
          <w:sz w:val="24"/>
          <w:szCs w:val="24"/>
          <w:rtl/>
        </w:rPr>
        <w:t>تقدي</w:t>
      </w:r>
      <w:r w:rsidR="009A79D6">
        <w:rPr>
          <w:rFonts w:ascii="Simplified Arabic" w:eastAsia="Times New Roman" w:hAnsi="Simplified Arabic" w:cs="Simplified Arabic"/>
          <w:sz w:val="24"/>
          <w:szCs w:val="24"/>
          <w:rtl/>
        </w:rPr>
        <w:t>ر التكلفة الاقتصادية والبيئية ل</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رة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w:t>
      </w:r>
      <w:r w:rsidR="009341AC">
        <w:rPr>
          <w:rFonts w:ascii="Simplified Arabic" w:eastAsia="Times New Roman" w:hAnsi="Simplified Arabic" w:cs="Simplified Arabic" w:hint="cs"/>
          <w:sz w:val="24"/>
          <w:szCs w:val="24"/>
          <w:rtl/>
        </w:rPr>
        <w:t xml:space="preserve"> </w:t>
      </w:r>
      <w:r w:rsidR="009A79D6">
        <w:rPr>
          <w:rFonts w:ascii="Simplified Arabic" w:eastAsia="Times New Roman" w:hAnsi="Simplified Arabic" w:cs="Simplified Arabic"/>
          <w:sz w:val="24"/>
          <w:szCs w:val="24"/>
          <w:rtl/>
        </w:rPr>
        <w:t xml:space="preserve">كما يسعى البحث بشكل عام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sz w:val="24"/>
          <w:szCs w:val="24"/>
          <w:rtl/>
        </w:rPr>
        <w:t>لى تقدير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و</w:t>
      </w:r>
      <w:r w:rsidR="009A79D6">
        <w:rPr>
          <w:rFonts w:ascii="Simplified Arabic" w:eastAsia="Times New Roman" w:hAnsi="Simplified Arabic" w:cs="Simplified Arabic"/>
          <w:sz w:val="24"/>
          <w:szCs w:val="24"/>
          <w:rtl/>
        </w:rPr>
        <w:t xml:space="preserve">الهدم للاستفادة من استعادتها في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sz w:val="24"/>
          <w:szCs w:val="24"/>
          <w:rtl/>
        </w:rPr>
        <w:t>ط</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ر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ء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لمستد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 وتحديد متطلب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تقييم هذه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 ومعدل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لتدوير في مش</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ريع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ن</w:t>
      </w:r>
      <w:r w:rsidRPr="00AE5DCA">
        <w:rPr>
          <w:rFonts w:ascii="Simplified Arabic" w:eastAsia="Times New Roman" w:hAnsi="Simplified Arabic" w:cs="Simplified Arabic" w:hint="cs"/>
          <w:sz w:val="24"/>
          <w:szCs w:val="24"/>
          <w:rtl/>
        </w:rPr>
        <w:t xml:space="preserve"> و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عتمد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لبحث على</w:t>
      </w:r>
      <w:r w:rsidRPr="00AE5DCA">
        <w:rPr>
          <w:rFonts w:ascii="Simplified Arabic" w:eastAsia="Times New Roman" w:hAnsi="Simplified Arabic" w:cs="Simplified Arabic" w:hint="cs"/>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لمنهج </w:t>
      </w:r>
      <w:r w:rsidR="009A79D6">
        <w:rPr>
          <w:rFonts w:ascii="Simplified Arabic" w:eastAsia="Times New Roman" w:hAnsi="Simplified Arabic" w:cs="Simplified Arabic"/>
          <w:sz w:val="24"/>
          <w:szCs w:val="24"/>
          <w:rtl/>
        </w:rPr>
        <w:t>ا</w:t>
      </w:r>
      <w:r w:rsidR="009341AC">
        <w:rPr>
          <w:rFonts w:ascii="Simplified Arabic" w:eastAsia="Times New Roman" w:hAnsi="Simplified Arabic" w:cs="Simplified Arabic"/>
          <w:sz w:val="24"/>
          <w:szCs w:val="24"/>
          <w:rtl/>
        </w:rPr>
        <w:t xml:space="preserve">لتحليلي </w:t>
      </w:r>
      <w:r w:rsidR="009341AC">
        <w:rPr>
          <w:rFonts w:ascii="Simplified Arabic" w:eastAsia="Times New Roman" w:hAnsi="Simplified Arabic" w:cs="Simplified Arabic" w:hint="cs"/>
          <w:sz w:val="24"/>
          <w:szCs w:val="24"/>
          <w:rtl/>
        </w:rPr>
        <w:t>في ال</w:t>
      </w:r>
      <w:r w:rsidR="009341AC">
        <w:rPr>
          <w:rFonts w:ascii="Simplified Arabic" w:eastAsia="Times New Roman" w:hAnsi="Simplified Arabic" w:cs="Simplified Arabic"/>
          <w:sz w:val="24"/>
          <w:szCs w:val="24"/>
          <w:rtl/>
        </w:rPr>
        <w:t>توصل</w:t>
      </w:r>
      <w:r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لى عدة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ستنت</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ج</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 ونت</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ئج مهمة</w:t>
      </w:r>
      <w:r w:rsidRPr="00AE5DCA">
        <w:rPr>
          <w:rFonts w:ascii="Simplified Arabic" w:eastAsia="Times New Roman" w:hAnsi="Simplified Arabic" w:cs="Simplified Arabic" w:hint="cs"/>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برزه</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همية تقدير كمية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لهدم وهو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مر ضروري لتحديد ح</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وي</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لنقل 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خل موقع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لتنفيذ</w:t>
      </w:r>
      <w:r w:rsidRPr="00AE5DCA">
        <w:rPr>
          <w:rFonts w:ascii="Simplified Arabic" w:eastAsia="Times New Roman" w:hAnsi="Simplified Arabic" w:cs="Simplified Arabic" w:hint="cs"/>
          <w:sz w:val="24"/>
          <w:szCs w:val="24"/>
          <w:rtl/>
        </w:rPr>
        <w:t xml:space="preserve"> </w:t>
      </w:r>
      <w:r w:rsidRPr="00AE5DCA">
        <w:rPr>
          <w:rFonts w:ascii="Simplified Arabic" w:eastAsia="Times New Roman" w:hAnsi="Simplified Arabic" w:cs="Simplified Arabic"/>
          <w:sz w:val="24"/>
          <w:szCs w:val="24"/>
          <w:rtl/>
        </w:rPr>
        <w:t xml:space="preserve"> </w:t>
      </w:r>
      <w:r w:rsidRPr="00AE5DCA">
        <w:rPr>
          <w:rFonts w:ascii="Simplified Arabic" w:eastAsia="Times New Roman" w:hAnsi="Simplified Arabic" w:cs="Simplified Arabic" w:hint="cs"/>
          <w:sz w:val="24"/>
          <w:szCs w:val="24"/>
          <w:rtl/>
        </w:rPr>
        <w:t>و</w:t>
      </w:r>
      <w:r w:rsidRPr="00AE5DCA">
        <w:rPr>
          <w:rFonts w:ascii="Simplified Arabic" w:eastAsia="Times New Roman" w:hAnsi="Simplified Arabic" w:cs="Simplified Arabic"/>
          <w:sz w:val="24"/>
          <w:szCs w:val="24"/>
          <w:rtl/>
        </w:rPr>
        <w:t xml:space="preserve">تم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لتوصل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لى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ختل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ف نسب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تجة لبعض مو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ء بين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لمستويين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لمي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لمحلي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لمصري)؛ نتيجة 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ختل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ف طبيعة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ستخد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 ونوعية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w:t>
      </w:r>
      <w:r w:rsidRPr="00AE5DCA">
        <w:rPr>
          <w:rFonts w:ascii="Simplified Arabic" w:eastAsia="Times New Roman" w:hAnsi="Simplified Arabic" w:cs="Simplified Arabic" w:hint="cs"/>
          <w:sz w:val="24"/>
          <w:szCs w:val="24"/>
          <w:rtl/>
        </w:rPr>
        <w:t xml:space="preserve"> و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ستنت</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ج عدة طرق لحس</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ب كمية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لهدم</w:t>
      </w:r>
      <w:r w:rsidR="00DA1AF1">
        <w:rPr>
          <w:rFonts w:ascii="Simplified Arabic" w:eastAsia="Times New Roman" w:hAnsi="Simplified Arabic" w:cs="Simplified Arabic" w:hint="cs"/>
          <w:sz w:val="24"/>
          <w:szCs w:val="24"/>
          <w:rtl/>
        </w:rPr>
        <w:t>.</w:t>
      </w:r>
      <w:r w:rsidR="009341AC">
        <w:rPr>
          <w:rFonts w:ascii="Simplified Arabic" w:eastAsia="Times New Roman" w:hAnsi="Simplified Arabic" w:cs="Simplified Arabic" w:hint="cs"/>
          <w:sz w:val="24"/>
          <w:szCs w:val="24"/>
          <w:rtl/>
        </w:rPr>
        <w:t xml:space="preserve"> </w:t>
      </w:r>
      <w:r w:rsidRPr="00AE5DCA">
        <w:rPr>
          <w:rFonts w:ascii="Simplified Arabic" w:eastAsia="Times New Roman" w:hAnsi="Simplified Arabic" w:cs="Simplified Arabic" w:hint="cs"/>
          <w:sz w:val="24"/>
          <w:szCs w:val="24"/>
          <w:rtl/>
        </w:rPr>
        <w:t>و</w:t>
      </w:r>
      <w:r w:rsidR="009341AC">
        <w:rPr>
          <w:rFonts w:ascii="Simplified Arabic" w:eastAsia="Times New Roman" w:hAnsi="Simplified Arabic" w:cs="Simplified Arabic" w:hint="cs"/>
          <w:sz w:val="24"/>
          <w:szCs w:val="24"/>
          <w:rtl/>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وصت </w:t>
      </w:r>
      <w:r w:rsidR="00DA1AF1">
        <w:rPr>
          <w:rFonts w:ascii="Simplified Arabic" w:eastAsia="Times New Roman" w:hAnsi="Simplified Arabic" w:cs="Simplified Arabic" w:hint="cs"/>
          <w:sz w:val="24"/>
          <w:szCs w:val="24"/>
          <w:rtl/>
        </w:rPr>
        <w:t>ا</w:t>
      </w:r>
      <w:r w:rsidR="00DA1AF1" w:rsidRPr="00AE5DCA">
        <w:rPr>
          <w:rFonts w:ascii="Simplified Arabic" w:eastAsia="Times New Roman" w:hAnsi="Simplified Arabic" w:cs="Simplified Arabic" w:hint="cs"/>
          <w:sz w:val="24"/>
          <w:szCs w:val="24"/>
          <w:rtl/>
        </w:rPr>
        <w:t>لدر</w:t>
      </w:r>
      <w:r w:rsidR="00DA1AF1">
        <w:rPr>
          <w:rFonts w:ascii="Simplified Arabic" w:eastAsia="Times New Roman" w:hAnsi="Simplified Arabic" w:cs="Simplified Arabic" w:hint="cs"/>
          <w:sz w:val="24"/>
          <w:szCs w:val="24"/>
          <w:rtl/>
        </w:rPr>
        <w:t>ا</w:t>
      </w:r>
      <w:r w:rsidR="00DA1AF1" w:rsidRPr="00AE5DCA">
        <w:rPr>
          <w:rFonts w:ascii="Simplified Arabic" w:eastAsia="Times New Roman" w:hAnsi="Simplified Arabic" w:cs="Simplified Arabic" w:hint="cs"/>
          <w:sz w:val="24"/>
          <w:szCs w:val="24"/>
          <w:rtl/>
        </w:rPr>
        <w:t>سه على</w:t>
      </w:r>
      <w:r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همية حم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ية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لبيئة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نش</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ء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ق محلية خ</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صة بمو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لتد</w:t>
      </w:r>
      <w:r w:rsidRPr="00AE5DCA">
        <w:rPr>
          <w:rFonts w:ascii="Simplified Arabic" w:eastAsia="Times New Roman" w:hAnsi="Simplified Arabic" w:cs="Simplified Arabic" w:hint="cs"/>
          <w:sz w:val="24"/>
          <w:szCs w:val="24"/>
          <w:rtl/>
        </w:rPr>
        <w:t>وير ب</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ستخد</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م </w:t>
      </w:r>
      <w:r w:rsidRPr="00AE5DCA">
        <w:rPr>
          <w:rFonts w:ascii="Simplified Arabic" w:eastAsia="Times New Roman" w:hAnsi="Simplified Arabic" w:cs="Simplified Arabic"/>
          <w:sz w:val="24"/>
          <w:szCs w:val="24"/>
          <w:rtl/>
        </w:rPr>
        <w:t xml:space="preserve"> تج</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رب بعض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لدول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لمتقدمة في </w:t>
      </w:r>
      <w:r w:rsidRPr="00AE5DCA">
        <w:rPr>
          <w:rFonts w:ascii="Simplified Arabic" w:eastAsia="Times New Roman" w:hAnsi="Simplified Arabic" w:cs="Simplified Arabic" w:hint="cs"/>
          <w:sz w:val="24"/>
          <w:szCs w:val="24"/>
          <w:rtl/>
        </w:rPr>
        <w:t>ت</w:t>
      </w:r>
      <w:r w:rsidRPr="00AE5DCA">
        <w:rPr>
          <w:rFonts w:ascii="Simplified Arabic" w:eastAsia="Times New Roman" w:hAnsi="Simplified Arabic" w:cs="Simplified Arabic"/>
          <w:sz w:val="24"/>
          <w:szCs w:val="24"/>
          <w:rtl/>
        </w:rPr>
        <w:t>د</w:t>
      </w:r>
      <w:r w:rsidRPr="00AE5DCA">
        <w:rPr>
          <w:rFonts w:ascii="Simplified Arabic" w:eastAsia="Times New Roman" w:hAnsi="Simplified Arabic" w:cs="Simplified Arabic" w:hint="cs"/>
          <w:sz w:val="24"/>
          <w:szCs w:val="24"/>
          <w:rtl/>
        </w:rPr>
        <w:t>و</w:t>
      </w:r>
      <w:r w:rsidRPr="00AE5DCA">
        <w:rPr>
          <w:rFonts w:ascii="Simplified Arabic" w:eastAsia="Times New Roman" w:hAnsi="Simplified Arabic" w:cs="Simplified Arabic"/>
          <w:sz w:val="24"/>
          <w:szCs w:val="24"/>
          <w:rtl/>
        </w:rPr>
        <w:t>ير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(مثل: ت</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يو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ن وكند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لول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ي</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لمتحدة).</w:t>
      </w:r>
    </w:p>
    <w:p w14:paraId="0B693E16" w14:textId="78CA204D" w:rsidR="00AE5DCA" w:rsidRPr="00AE5DCA" w:rsidRDefault="00AE5DCA" w:rsidP="003460E8">
      <w:pPr>
        <w:spacing w:after="0"/>
        <w:ind w:left="180"/>
        <w:jc w:val="both"/>
        <w:rPr>
          <w:rFonts w:ascii="Simplified Arabic" w:eastAsia="Times New Roman" w:hAnsi="Simplified Arabic" w:cs="Simplified Arabic"/>
          <w:b/>
          <w:bCs/>
          <w:sz w:val="24"/>
          <w:szCs w:val="24"/>
          <w:u w:val="single"/>
          <w:rtl/>
          <w:lang w:bidi="ar-EG"/>
        </w:rPr>
      </w:pPr>
      <w:r w:rsidRPr="00AE5DCA">
        <w:rPr>
          <w:rFonts w:ascii="Simplified Arabic" w:eastAsia="Times New Roman" w:hAnsi="Simplified Arabic" w:cs="Simplified Arabic"/>
          <w:b/>
          <w:bCs/>
          <w:sz w:val="24"/>
          <w:szCs w:val="24"/>
          <w:u w:val="single"/>
          <w:rtl/>
          <w:lang w:bidi="ar-EG"/>
        </w:rPr>
        <w:t>در</w:t>
      </w:r>
      <w:r w:rsidR="009A79D6">
        <w:rPr>
          <w:rFonts w:ascii="Simplified Arabic" w:eastAsia="Times New Roman" w:hAnsi="Simplified Arabic" w:cs="Simplified Arabic"/>
          <w:b/>
          <w:bCs/>
          <w:sz w:val="24"/>
          <w:szCs w:val="24"/>
          <w:u w:val="single"/>
          <w:rtl/>
          <w:lang w:bidi="ar-EG"/>
        </w:rPr>
        <w:t>ا</w:t>
      </w:r>
      <w:r w:rsidRPr="00AE5DCA">
        <w:rPr>
          <w:rFonts w:ascii="Simplified Arabic" w:eastAsia="Times New Roman" w:hAnsi="Simplified Arabic" w:cs="Simplified Arabic"/>
          <w:b/>
          <w:bCs/>
          <w:sz w:val="24"/>
          <w:szCs w:val="24"/>
          <w:u w:val="single"/>
          <w:rtl/>
          <w:lang w:bidi="ar-EG"/>
        </w:rPr>
        <w:t xml:space="preserve">سة </w:t>
      </w:r>
      <w:r w:rsidRPr="00AE5DCA">
        <w:rPr>
          <w:rFonts w:ascii="Simplified Arabic" w:eastAsia="Times New Roman" w:hAnsi="Simplified Arabic" w:cs="Simplified Arabic"/>
          <w:b/>
          <w:bCs/>
          <w:sz w:val="24"/>
          <w:szCs w:val="24"/>
          <w:u w:val="single"/>
          <w:lang w:bidi="ar-EG"/>
        </w:rPr>
        <w:t xml:space="preserve">Al-Otaibi </w:t>
      </w:r>
      <w:r w:rsidRPr="00AE5DCA">
        <w:rPr>
          <w:rFonts w:ascii="Simplified Arabic" w:eastAsia="Times New Roman" w:hAnsi="Simplified Arabic" w:cs="Simplified Arabic" w:hint="cs"/>
          <w:b/>
          <w:bCs/>
          <w:sz w:val="24"/>
          <w:szCs w:val="24"/>
          <w:u w:val="single"/>
          <w:rtl/>
          <w:lang w:bidi="ar-EG"/>
        </w:rPr>
        <w:t xml:space="preserve"> </w:t>
      </w:r>
      <w:r w:rsidR="000E4FCA">
        <w:rPr>
          <w:rFonts w:ascii="Simplified Arabic" w:eastAsia="Times New Roman" w:hAnsi="Simplified Arabic" w:cs="Simplified Arabic" w:hint="cs"/>
          <w:b/>
          <w:bCs/>
          <w:sz w:val="24"/>
          <w:szCs w:val="24"/>
          <w:u w:val="single"/>
          <w:rtl/>
          <w:lang w:bidi="ar-EG"/>
        </w:rPr>
        <w:t>و</w:t>
      </w:r>
      <w:r w:rsidR="009A79D6">
        <w:rPr>
          <w:rFonts w:ascii="Simplified Arabic" w:eastAsia="Times New Roman" w:hAnsi="Simplified Arabic" w:cs="Simplified Arabic" w:hint="cs"/>
          <w:b/>
          <w:bCs/>
          <w:sz w:val="24"/>
          <w:szCs w:val="24"/>
          <w:u w:val="single"/>
          <w:rtl/>
          <w:lang w:bidi="ar-EG"/>
        </w:rPr>
        <w:t>ا</w:t>
      </w:r>
      <w:r w:rsidR="000E4FCA">
        <w:rPr>
          <w:rFonts w:ascii="Simplified Arabic" w:eastAsia="Times New Roman" w:hAnsi="Simplified Arabic" w:cs="Simplified Arabic" w:hint="cs"/>
          <w:b/>
          <w:bCs/>
          <w:sz w:val="24"/>
          <w:szCs w:val="24"/>
          <w:u w:val="single"/>
          <w:rtl/>
          <w:lang w:bidi="ar-EG"/>
        </w:rPr>
        <w:t>خرون</w:t>
      </w:r>
      <w:r w:rsidRPr="00AE5DCA">
        <w:rPr>
          <w:rFonts w:ascii="Simplified Arabic" w:eastAsia="Times New Roman" w:hAnsi="Simplified Arabic" w:cs="Simplified Arabic" w:hint="cs"/>
          <w:b/>
          <w:bCs/>
          <w:sz w:val="24"/>
          <w:szCs w:val="24"/>
          <w:u w:val="single"/>
          <w:rtl/>
          <w:lang w:bidi="ar-EG"/>
        </w:rPr>
        <w:t xml:space="preserve"> (2022)</w:t>
      </w:r>
    </w:p>
    <w:p w14:paraId="5F7F90DB" w14:textId="7BDA3D79" w:rsidR="00AE5DCA" w:rsidRDefault="00AE5DCA" w:rsidP="00AE5DCA">
      <w:pPr>
        <w:spacing w:after="100" w:afterAutospacing="1"/>
        <w:ind w:left="180"/>
        <w:jc w:val="both"/>
        <w:rPr>
          <w:rFonts w:ascii="Simplified Arabic" w:eastAsia="Times New Roman" w:hAnsi="Simplified Arabic" w:cs="Simplified Arabic"/>
          <w:sz w:val="24"/>
          <w:szCs w:val="24"/>
          <w:rtl/>
          <w:lang w:bidi="ar-EG"/>
        </w:rPr>
      </w:pPr>
      <w:r w:rsidRPr="00AE5DCA">
        <w:rPr>
          <w:rFonts w:ascii="Simplified Arabic" w:eastAsia="Times New Roman" w:hAnsi="Simplified Arabic" w:cs="Simplified Arabic" w:hint="cs"/>
          <w:sz w:val="24"/>
          <w:szCs w:val="24"/>
          <w:rtl/>
          <w:lang w:bidi="ar-EG"/>
        </w:rPr>
        <w:t xml:space="preserve">هدف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لدر</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سة</w:t>
      </w:r>
      <w:r w:rsidR="009341AC">
        <w:rPr>
          <w:rFonts w:ascii="Simplified Arabic" w:eastAsia="Times New Roman" w:hAnsi="Simplified Arabic" w:cs="Simplified Arabic" w:hint="cs"/>
          <w:sz w:val="24"/>
          <w:szCs w:val="24"/>
          <w:rtl/>
          <w:lang w:bidi="ar-EG"/>
        </w:rPr>
        <w:t xml:space="preserve"> الى</w:t>
      </w:r>
      <w:r w:rsidRPr="00AE5DCA">
        <w:rPr>
          <w:rFonts w:ascii="Simplified Arabic" w:eastAsia="Times New Roman" w:hAnsi="Simplified Arabic" w:cs="Simplified Arabic"/>
          <w:sz w:val="24"/>
          <w:szCs w:val="24"/>
          <w:rtl/>
          <w:lang w:bidi="ar-EG"/>
        </w:rPr>
        <w:t xml:space="preserve"> تحديد ومع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لجة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لعو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ئق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لتي ت</w:t>
      </w:r>
      <w:r w:rsidRPr="00AE5DCA">
        <w:rPr>
          <w:rFonts w:ascii="Simplified Arabic" w:eastAsia="Times New Roman" w:hAnsi="Simplified Arabic" w:cs="Simplified Arabic" w:hint="cs"/>
          <w:sz w:val="24"/>
          <w:szCs w:val="24"/>
          <w:rtl/>
          <w:lang w:bidi="ar-EG"/>
        </w:rPr>
        <w:t>ع</w:t>
      </w:r>
      <w:r w:rsidRPr="00AE5DCA">
        <w:rPr>
          <w:rFonts w:ascii="Simplified Arabic" w:eastAsia="Times New Roman" w:hAnsi="Simplified Arabic" w:cs="Simplified Arabic"/>
          <w:sz w:val="24"/>
          <w:szCs w:val="24"/>
          <w:rtl/>
          <w:lang w:bidi="ar-EG"/>
        </w:rPr>
        <w:t xml:space="preserve">يق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رة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لمستد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مة لمخلف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لهدم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لبن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ء في كل من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لدول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لمتقدمة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مية وذلك من خل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 تحليل ش</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مل 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هم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لعقب</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لمؤثرة على فع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لية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نظمة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رة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عتمدت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لدر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سة على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ستبي</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 متخصص ش</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رك فيه 93 خبير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من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ربع دول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لمملكة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لمتحدة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لسعودية مصر وغ</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w:t>
      </w:r>
      <w:r w:rsidR="009A79D6">
        <w:rPr>
          <w:rFonts w:ascii="Simplified Arabic" w:eastAsia="Times New Roman" w:hAnsi="Simplified Arabic" w:cs="Simplified Arabic"/>
          <w:sz w:val="24"/>
          <w:szCs w:val="24"/>
          <w:rtl/>
          <w:lang w:bidi="ar-EG"/>
        </w:rPr>
        <w:t>ا</w:t>
      </w:r>
      <w:r w:rsidR="009341AC">
        <w:rPr>
          <w:rFonts w:ascii="Simplified Arabic" w:eastAsia="Times New Roman" w:hAnsi="Simplified Arabic" w:cs="Simplified Arabic"/>
          <w:sz w:val="24"/>
          <w:szCs w:val="24"/>
          <w:rtl/>
          <w:lang w:bidi="ar-EG"/>
        </w:rPr>
        <w:t>) حيث تم</w:t>
      </w:r>
      <w:r w:rsidR="009341AC">
        <w:rPr>
          <w:rFonts w:ascii="Simplified Arabic" w:eastAsia="Times New Roman" w:hAnsi="Simplified Arabic" w:cs="Simplified Arabic" w:hint="cs"/>
          <w:sz w:val="24"/>
          <w:szCs w:val="24"/>
          <w:rtl/>
          <w:lang w:bidi="ar-EG"/>
        </w:rPr>
        <w:t xml:space="preserve"> </w:t>
      </w:r>
      <w:r w:rsidRPr="00AE5DCA">
        <w:rPr>
          <w:rFonts w:ascii="Simplified Arabic" w:eastAsia="Times New Roman" w:hAnsi="Simplified Arabic" w:cs="Simplified Arabic"/>
          <w:sz w:val="24"/>
          <w:szCs w:val="24"/>
          <w:rtl/>
          <w:lang w:bidi="ar-EG"/>
        </w:rPr>
        <w:t xml:space="preserve">ترتيب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لعو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ئق وفق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هميته</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ظهرت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لنت</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ئج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ن </w:t>
      </w:r>
      <w:r w:rsidR="00DA1AF1">
        <w:rPr>
          <w:rFonts w:ascii="Simplified Arabic" w:eastAsia="Times New Roman" w:hAnsi="Simplified Arabic" w:cs="Simplified Arabic" w:hint="cs"/>
          <w:sz w:val="24"/>
          <w:szCs w:val="24"/>
          <w:rtl/>
          <w:lang w:bidi="ar-EG"/>
        </w:rPr>
        <w:t>أبرز</w:t>
      </w:r>
      <w:r w:rsidRPr="00AE5DCA">
        <w:rPr>
          <w:rFonts w:ascii="Simplified Arabic" w:eastAsia="Times New Roman" w:hAnsi="Simplified Arabic" w:cs="Simplified Arabic"/>
          <w:sz w:val="24"/>
          <w:szCs w:val="24"/>
          <w:rtl/>
          <w:lang w:bidi="ar-EG"/>
        </w:rPr>
        <w:t xml:space="preserve">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لعو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ئق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لمشتركة تتمثل في ضعف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هتم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 ب</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رة 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لهدم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لبن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ء </w:t>
      </w:r>
      <w:r w:rsidR="009A79D6">
        <w:rPr>
          <w:rFonts w:ascii="Simplified Arabic" w:eastAsia="Times New Roman" w:hAnsi="Simplified Arabic" w:cs="Simplified Arabic" w:hint="cs"/>
          <w:sz w:val="24"/>
          <w:szCs w:val="24"/>
          <w:rtl/>
          <w:lang w:bidi="ar-EG"/>
        </w:rPr>
        <w:t>و</w:t>
      </w:r>
      <w:r w:rsidRPr="00AE5DCA">
        <w:rPr>
          <w:rFonts w:ascii="Simplified Arabic" w:eastAsia="Times New Roman" w:hAnsi="Simplified Arabic" w:cs="Simplified Arabic"/>
          <w:sz w:val="24"/>
          <w:szCs w:val="24"/>
          <w:rtl/>
          <w:lang w:bidi="ar-EG"/>
        </w:rPr>
        <w:t xml:space="preserve">ضعف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ذ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لقو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نين </w:t>
      </w:r>
      <w:r w:rsidR="009A79D6">
        <w:rPr>
          <w:rFonts w:ascii="Simplified Arabic" w:eastAsia="Times New Roman" w:hAnsi="Simplified Arabic" w:cs="Simplified Arabic" w:hint="cs"/>
          <w:sz w:val="24"/>
          <w:szCs w:val="24"/>
          <w:rtl/>
          <w:lang w:bidi="ar-EG"/>
        </w:rPr>
        <w:t>و</w:t>
      </w:r>
      <w:r w:rsidRPr="00AE5DCA">
        <w:rPr>
          <w:rFonts w:ascii="Simplified Arabic" w:eastAsia="Times New Roman" w:hAnsi="Simplified Arabic" w:cs="Simplified Arabic"/>
          <w:sz w:val="24"/>
          <w:szCs w:val="24"/>
          <w:rtl/>
          <w:lang w:bidi="ar-EG"/>
        </w:rPr>
        <w:t>غي</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ب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للو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ئح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ضحة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لقيود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لية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ض</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فة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لى عو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ئق تقنية ومؤسسية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جتم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عية بدرج</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ت متف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وتة بين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لدول. كم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ش</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رت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لنت</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ئج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لى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لتشتت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لمؤسسي وضعف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لبي</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سية حول كمي</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ت يزي</w:t>
      </w:r>
      <w:r w:rsidRPr="00AE5DCA">
        <w:rPr>
          <w:rFonts w:ascii="Simplified Arabic" w:eastAsia="Times New Roman" w:hAnsi="Simplified Arabic" w:cs="Simplified Arabic" w:hint="cs"/>
          <w:sz w:val="24"/>
          <w:szCs w:val="24"/>
          <w:rtl/>
          <w:lang w:bidi="ar-EG"/>
        </w:rPr>
        <w:t>د</w:t>
      </w:r>
      <w:r w:rsidRPr="00AE5DCA">
        <w:rPr>
          <w:rFonts w:ascii="Simplified Arabic" w:eastAsia="Times New Roman" w:hAnsi="Simplified Arabic" w:cs="Simplified Arabic"/>
          <w:sz w:val="24"/>
          <w:szCs w:val="24"/>
          <w:rtl/>
          <w:lang w:bidi="ar-EG"/>
        </w:rPr>
        <w:t xml:space="preserve"> من صعوبة تطوير سي</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ت فع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لة. وقد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وصت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لدر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سة بضرورة تعزيز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لتشريع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وتفعيل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sz w:val="24"/>
          <w:szCs w:val="24"/>
          <w:rtl/>
          <w:lang w:bidi="ar-EG"/>
        </w:rPr>
        <w:t>لي</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لرق</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بة وتوفير بي</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دقيقة عن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ودعم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لتع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ون بين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لجه</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علة في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لقط</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ع وتطوير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لبنية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لتحتية 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دة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ستخد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لتدوير بم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يسهم في تحسين مم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رس</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رة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لمستد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مة لمخلف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لهدم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لبن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ء ودعم </w:t>
      </w:r>
      <w:r w:rsidR="009A79D6">
        <w:rPr>
          <w:rFonts w:ascii="Simplified Arabic" w:eastAsia="Times New Roman" w:hAnsi="Simplified Arabic" w:cs="Simplified Arabic"/>
          <w:sz w:val="24"/>
          <w:szCs w:val="24"/>
          <w:rtl/>
          <w:lang w:bidi="ar-EG"/>
        </w:rPr>
        <w:t>ا</w:t>
      </w:r>
      <w:r w:rsidR="009341AC">
        <w:rPr>
          <w:rFonts w:ascii="Simplified Arabic" w:eastAsia="Times New Roman" w:hAnsi="Simplified Arabic" w:cs="Simplified Arabic"/>
          <w:sz w:val="24"/>
          <w:szCs w:val="24"/>
          <w:rtl/>
          <w:lang w:bidi="ar-EG"/>
        </w:rPr>
        <w:t>لتحول نحو</w:t>
      </w:r>
      <w:r w:rsidRPr="00AE5DCA">
        <w:rPr>
          <w:rFonts w:ascii="Simplified Arabic" w:eastAsia="Times New Roman" w:hAnsi="Simplified Arabic" w:cs="Simplified Arabic"/>
          <w:sz w:val="24"/>
          <w:szCs w:val="24"/>
          <w:rtl/>
          <w:lang w:bidi="ar-EG"/>
        </w:rPr>
        <w:t xml:space="preserve"> بن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ء </w:t>
      </w:r>
      <w:r w:rsidR="00DA1AF1">
        <w:rPr>
          <w:rFonts w:ascii="Simplified Arabic" w:eastAsia="Times New Roman" w:hAnsi="Simplified Arabic" w:cs="Simplified Arabic" w:hint="cs"/>
          <w:sz w:val="24"/>
          <w:szCs w:val="24"/>
          <w:rtl/>
          <w:lang w:bidi="ar-EG"/>
        </w:rPr>
        <w:t>أكثر</w:t>
      </w:r>
      <w:r w:rsidRPr="00AE5DCA">
        <w:rPr>
          <w:rFonts w:ascii="Simplified Arabic" w:eastAsia="Times New Roman" w:hAnsi="Simplified Arabic" w:cs="Simplified Arabic"/>
          <w:sz w:val="24"/>
          <w:szCs w:val="24"/>
          <w:rtl/>
          <w:lang w:bidi="ar-EG"/>
        </w:rPr>
        <w:t xml:space="preserve">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مة.</w:t>
      </w:r>
    </w:p>
    <w:p w14:paraId="5D1392F9" w14:textId="7C0F758D" w:rsidR="007D53B9" w:rsidRPr="00AE5DCA" w:rsidRDefault="007D53B9" w:rsidP="00AE5DCA">
      <w:pPr>
        <w:spacing w:after="100" w:afterAutospacing="1"/>
        <w:ind w:left="180"/>
        <w:jc w:val="both"/>
        <w:rPr>
          <w:rFonts w:ascii="Simplified Arabic" w:eastAsia="Times New Roman" w:hAnsi="Simplified Arabic" w:cs="Simplified Arabic"/>
          <w:sz w:val="24"/>
          <w:szCs w:val="24"/>
          <w:rtl/>
          <w:lang w:bidi="ar-EG"/>
        </w:rPr>
      </w:pPr>
    </w:p>
    <w:p w14:paraId="3BE50A9C" w14:textId="2DCBC5DF" w:rsidR="00AE5DCA" w:rsidRPr="00AE5DCA" w:rsidRDefault="00AE5DCA" w:rsidP="003460E8">
      <w:pPr>
        <w:spacing w:after="0"/>
        <w:ind w:left="180"/>
        <w:jc w:val="both"/>
        <w:rPr>
          <w:rFonts w:ascii="Simplified Arabic" w:eastAsia="Times New Roman" w:hAnsi="Simplified Arabic" w:cs="Simplified Arabic"/>
          <w:b/>
          <w:bCs/>
          <w:sz w:val="24"/>
          <w:szCs w:val="24"/>
          <w:u w:val="single"/>
          <w:rtl/>
          <w:lang w:bidi="ar-EG"/>
        </w:rPr>
      </w:pPr>
      <w:r w:rsidRPr="00AE5DCA">
        <w:rPr>
          <w:rFonts w:ascii="Simplified Arabic" w:eastAsia="Times New Roman" w:hAnsi="Simplified Arabic" w:cs="Simplified Arabic" w:hint="cs"/>
          <w:b/>
          <w:bCs/>
          <w:sz w:val="24"/>
          <w:szCs w:val="24"/>
          <w:u w:val="single"/>
          <w:rtl/>
          <w:lang w:bidi="ar-EG"/>
        </w:rPr>
        <w:lastRenderedPageBreak/>
        <w:t>در</w:t>
      </w:r>
      <w:r w:rsidR="009A79D6">
        <w:rPr>
          <w:rFonts w:ascii="Simplified Arabic" w:eastAsia="Times New Roman" w:hAnsi="Simplified Arabic" w:cs="Simplified Arabic" w:hint="cs"/>
          <w:b/>
          <w:bCs/>
          <w:sz w:val="24"/>
          <w:szCs w:val="24"/>
          <w:u w:val="single"/>
          <w:rtl/>
          <w:lang w:bidi="ar-EG"/>
        </w:rPr>
        <w:t>ا</w:t>
      </w:r>
      <w:r w:rsidRPr="00AE5DCA">
        <w:rPr>
          <w:rFonts w:ascii="Simplified Arabic" w:eastAsia="Times New Roman" w:hAnsi="Simplified Arabic" w:cs="Simplified Arabic" w:hint="cs"/>
          <w:b/>
          <w:bCs/>
          <w:sz w:val="24"/>
          <w:szCs w:val="24"/>
          <w:u w:val="single"/>
          <w:rtl/>
          <w:lang w:bidi="ar-EG"/>
        </w:rPr>
        <w:t xml:space="preserve">سة </w:t>
      </w:r>
      <w:r w:rsidRPr="00AE5DCA">
        <w:rPr>
          <w:rFonts w:ascii="Helvetica" w:hAnsi="Helvetica" w:cs="Helvetica"/>
          <w:b/>
          <w:bCs/>
          <w:color w:val="0156CE"/>
          <w:sz w:val="24"/>
          <w:szCs w:val="24"/>
          <w:u w:val="single"/>
        </w:rPr>
        <w:t xml:space="preserve"> </w:t>
      </w:r>
      <w:r w:rsidRPr="00AE5DCA">
        <w:rPr>
          <w:rFonts w:ascii="Helvetica" w:hAnsi="Helvetica" w:cs="Helvetica" w:hint="cs"/>
          <w:b/>
          <w:bCs/>
          <w:color w:val="0156CE"/>
          <w:sz w:val="24"/>
          <w:szCs w:val="24"/>
          <w:u w:val="single"/>
          <w:rtl/>
          <w:lang w:bidi="ar-EG"/>
        </w:rPr>
        <w:t xml:space="preserve"> </w:t>
      </w:r>
      <w:r w:rsidRPr="00AE5DCA">
        <w:rPr>
          <w:rFonts w:ascii="Simplified Arabic" w:eastAsia="Times New Roman" w:hAnsi="Simplified Arabic" w:cs="Simplified Arabic"/>
          <w:b/>
          <w:bCs/>
          <w:sz w:val="24"/>
          <w:szCs w:val="24"/>
          <w:u w:val="single"/>
          <w:lang w:bidi="ar-EG"/>
        </w:rPr>
        <w:t>Llanes</w:t>
      </w:r>
      <w:r w:rsidRPr="00AE5DCA">
        <w:rPr>
          <w:rFonts w:ascii="Simplified Arabic" w:eastAsia="Times New Roman" w:hAnsi="Simplified Arabic" w:cs="Simplified Arabic" w:hint="cs"/>
          <w:b/>
          <w:bCs/>
          <w:sz w:val="24"/>
          <w:szCs w:val="24"/>
          <w:u w:val="single"/>
          <w:rtl/>
          <w:lang w:bidi="ar-EG"/>
        </w:rPr>
        <w:t xml:space="preserve"> و </w:t>
      </w:r>
      <w:r w:rsidR="009A79D6">
        <w:rPr>
          <w:rFonts w:ascii="Simplified Arabic" w:eastAsia="Times New Roman" w:hAnsi="Simplified Arabic" w:cs="Simplified Arabic" w:hint="cs"/>
          <w:b/>
          <w:bCs/>
          <w:sz w:val="24"/>
          <w:szCs w:val="24"/>
          <w:u w:val="single"/>
          <w:rtl/>
          <w:lang w:bidi="ar-EG"/>
        </w:rPr>
        <w:t>ا</w:t>
      </w:r>
      <w:r w:rsidRPr="00AE5DCA">
        <w:rPr>
          <w:rFonts w:ascii="Simplified Arabic" w:eastAsia="Times New Roman" w:hAnsi="Simplified Arabic" w:cs="Simplified Arabic" w:hint="cs"/>
          <w:b/>
          <w:bCs/>
          <w:sz w:val="24"/>
          <w:szCs w:val="24"/>
          <w:u w:val="single"/>
          <w:rtl/>
          <w:lang w:bidi="ar-EG"/>
        </w:rPr>
        <w:t>خرون(2021)</w:t>
      </w:r>
    </w:p>
    <w:p w14:paraId="5CD4CF79" w14:textId="10C6C3DF" w:rsidR="00AE5DCA" w:rsidRPr="00AE5DCA" w:rsidRDefault="00AE5DCA" w:rsidP="00AE5DCA">
      <w:pPr>
        <w:spacing w:after="100" w:afterAutospacing="1"/>
        <w:ind w:left="180"/>
        <w:jc w:val="both"/>
        <w:rPr>
          <w:rFonts w:ascii="Simplified Arabic" w:eastAsia="Times New Roman" w:hAnsi="Simplified Arabic" w:cs="Simplified Arabic"/>
          <w:sz w:val="24"/>
          <w:szCs w:val="24"/>
          <w:rtl/>
        </w:rPr>
      </w:pPr>
      <w:r w:rsidRPr="00AE5DCA">
        <w:rPr>
          <w:rFonts w:ascii="Simplified Arabic" w:eastAsia="Times New Roman" w:hAnsi="Simplified Arabic" w:cs="Simplified Arabic"/>
          <w:sz w:val="24"/>
          <w:szCs w:val="24"/>
          <w:rtl/>
        </w:rPr>
        <w:t xml:space="preserve">هدفت هذه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سة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لى تقييم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نية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دة من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لرك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 تدويره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تج عن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لهدم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ء بنوعيه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عم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لخشن كبديل جزئي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و كلي للرك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لطبيعي في تصنيع منتج</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لخرس</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لج</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هزة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لمستخدمة في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لطرق وذلك في </w:t>
      </w:r>
      <w:r w:rsidR="00DA1AF1">
        <w:rPr>
          <w:rFonts w:ascii="Simplified Arabic" w:eastAsia="Times New Roman" w:hAnsi="Simplified Arabic" w:cs="Simplified Arabic" w:hint="cs"/>
          <w:sz w:val="24"/>
          <w:szCs w:val="24"/>
          <w:rtl/>
        </w:rPr>
        <w:t>إطار</w:t>
      </w:r>
      <w:r w:rsidRPr="00AE5DCA">
        <w:rPr>
          <w:rFonts w:ascii="Simplified Arabic" w:eastAsia="Times New Roman" w:hAnsi="Simplified Arabic" w:cs="Simplified Arabic"/>
          <w:sz w:val="24"/>
          <w:szCs w:val="24"/>
          <w:rtl/>
        </w:rPr>
        <w:t xml:space="preserve"> دعم توجه</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مة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قتص</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ئري. وقد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عتمدت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سة على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لمنهج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لتجريبي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لمعملي من خل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عد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 خلط</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 خرس</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نية بنسب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حل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 مختلفة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جر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مجموعة متك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ملة من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ختب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لفيزي</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ئية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لميك</w:t>
      </w:r>
      <w:r w:rsidR="009A79D6">
        <w:rPr>
          <w:rFonts w:ascii="Simplified Arabic" w:eastAsia="Times New Roman" w:hAnsi="Simplified Arabic" w:cs="Simplified Arabic"/>
          <w:sz w:val="24"/>
          <w:szCs w:val="24"/>
          <w:rtl/>
        </w:rPr>
        <w:t>ا</w:t>
      </w:r>
      <w:r w:rsidR="009341AC">
        <w:rPr>
          <w:rFonts w:ascii="Simplified Arabic" w:eastAsia="Times New Roman" w:hAnsi="Simplified Arabic" w:cs="Simplified Arabic"/>
          <w:sz w:val="24"/>
          <w:szCs w:val="24"/>
          <w:rtl/>
        </w:rPr>
        <w:t>نيكية</w:t>
      </w:r>
      <w:r w:rsidR="00DA1AF1">
        <w:rPr>
          <w:rFonts w:ascii="Simplified Arabic" w:eastAsia="Times New Roman" w:hAnsi="Simplified Arabic" w:cs="Simplified Arabic"/>
          <w:sz w:val="24"/>
          <w:szCs w:val="24"/>
          <w:rtl/>
        </w:rPr>
        <w:t>.</w:t>
      </w:r>
      <w:r w:rsidRPr="00AE5DCA">
        <w:rPr>
          <w:rFonts w:ascii="Simplified Arabic" w:eastAsia="Times New Roman" w:hAnsi="Simplified Arabic" w:cs="Simplified Arabic"/>
          <w:sz w:val="24"/>
          <w:szCs w:val="24"/>
          <w:rtl/>
        </w:rPr>
        <w:t xml:space="preserve">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ظهرت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لنت</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ئج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ستخد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لرك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 تدويره يؤدي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لى زي</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متص</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ص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لمس</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مية مع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نخف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ض نسبي في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لكث</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فة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لمق</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وم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لميك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نيكية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ن هذ</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نخف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ض ظل ضمن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لحدود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لمسموح به</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هندسي</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خ</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صة عند نسب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حل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 تصل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لى 25% و50%. كم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ثبتت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ط</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لبلدور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لمنتجة قدرته</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على تحقيق متطلب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 مق</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ومة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لكسر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كل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لتجمد بم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يسمح 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ستخد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مه</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 في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طق ذ</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لحركة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لمرورية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لخفيفة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لى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لمتوسطة مم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يؤكد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لجدوى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لفنية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لبيئية لتوظيف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لهدم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في صن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عة منتج</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لرصف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لخرس</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نية</w:t>
      </w:r>
      <w:r w:rsidRPr="00AE5DCA">
        <w:rPr>
          <w:rFonts w:ascii="Simplified Arabic" w:eastAsia="Times New Roman" w:hAnsi="Simplified Arabic" w:cs="Simplified Arabic"/>
          <w:sz w:val="24"/>
          <w:szCs w:val="24"/>
        </w:rPr>
        <w:t>.</w:t>
      </w:r>
    </w:p>
    <w:p w14:paraId="6B2835C3" w14:textId="763C82C1" w:rsidR="00AE5DCA" w:rsidRPr="00AE5DCA" w:rsidRDefault="00AE5DCA" w:rsidP="003460E8">
      <w:pPr>
        <w:spacing w:after="0"/>
        <w:ind w:left="180"/>
        <w:jc w:val="both"/>
        <w:rPr>
          <w:rFonts w:ascii="Simplified Arabic" w:eastAsia="Times New Roman" w:hAnsi="Simplified Arabic" w:cs="Simplified Arabic"/>
          <w:b/>
          <w:bCs/>
          <w:sz w:val="24"/>
          <w:szCs w:val="24"/>
          <w:rtl/>
        </w:rPr>
      </w:pPr>
      <w:r w:rsidRPr="00AE5DCA">
        <w:rPr>
          <w:rFonts w:ascii="Simplified Arabic" w:eastAsia="Times New Roman" w:hAnsi="Simplified Arabic" w:cs="Simplified Arabic" w:hint="cs"/>
          <w:b/>
          <w:bCs/>
          <w:sz w:val="24"/>
          <w:szCs w:val="24"/>
          <w:u w:val="single"/>
          <w:rtl/>
          <w:lang w:bidi="ar-EG"/>
        </w:rPr>
        <w:t>در</w:t>
      </w:r>
      <w:r w:rsidR="009A79D6">
        <w:rPr>
          <w:rFonts w:ascii="Simplified Arabic" w:eastAsia="Times New Roman" w:hAnsi="Simplified Arabic" w:cs="Simplified Arabic" w:hint="cs"/>
          <w:b/>
          <w:bCs/>
          <w:sz w:val="24"/>
          <w:szCs w:val="24"/>
          <w:u w:val="single"/>
          <w:rtl/>
          <w:lang w:bidi="ar-EG"/>
        </w:rPr>
        <w:t>ا</w:t>
      </w:r>
      <w:r w:rsidRPr="00AE5DCA">
        <w:rPr>
          <w:rFonts w:ascii="Simplified Arabic" w:eastAsia="Times New Roman" w:hAnsi="Simplified Arabic" w:cs="Simplified Arabic" w:hint="cs"/>
          <w:b/>
          <w:bCs/>
          <w:sz w:val="24"/>
          <w:szCs w:val="24"/>
          <w:u w:val="single"/>
          <w:rtl/>
          <w:lang w:bidi="ar-EG"/>
        </w:rPr>
        <w:t xml:space="preserve">سة </w:t>
      </w:r>
      <w:r w:rsidRPr="00AE5DCA">
        <w:rPr>
          <w:rFonts w:ascii="Simplified Arabic" w:eastAsia="Times New Roman" w:hAnsi="Simplified Arabic" w:cs="Simplified Arabic"/>
          <w:b/>
          <w:bCs/>
          <w:sz w:val="24"/>
          <w:szCs w:val="24"/>
          <w:u w:val="single"/>
          <w:lang w:bidi="ar-EG"/>
        </w:rPr>
        <w:t>Zhang</w:t>
      </w:r>
      <w:r w:rsidRPr="00AE5DCA">
        <w:rPr>
          <w:rFonts w:ascii="Simplified Arabic" w:eastAsia="Times New Roman" w:hAnsi="Simplified Arabic" w:cs="Simplified Arabic" w:hint="cs"/>
          <w:b/>
          <w:bCs/>
          <w:sz w:val="24"/>
          <w:szCs w:val="24"/>
          <w:u w:val="single"/>
          <w:rtl/>
        </w:rPr>
        <w:t xml:space="preserve"> </w:t>
      </w:r>
      <w:r w:rsidRPr="00AE5DCA">
        <w:rPr>
          <w:rFonts w:ascii="Simplified Arabic" w:eastAsia="Times New Roman" w:hAnsi="Simplified Arabic" w:cs="Simplified Arabic"/>
          <w:b/>
          <w:bCs/>
          <w:sz w:val="24"/>
          <w:szCs w:val="24"/>
          <w:u w:val="single"/>
          <w:lang w:bidi="ar-EG"/>
        </w:rPr>
        <w:t xml:space="preserve"> </w:t>
      </w:r>
      <w:r w:rsidRPr="00AE5DCA">
        <w:rPr>
          <w:rFonts w:ascii="Simplified Arabic" w:eastAsia="Times New Roman" w:hAnsi="Simplified Arabic" w:cs="Simplified Arabic" w:hint="cs"/>
          <w:b/>
          <w:bCs/>
          <w:sz w:val="24"/>
          <w:szCs w:val="24"/>
          <w:u w:val="single"/>
          <w:rtl/>
          <w:lang w:bidi="ar-EG"/>
        </w:rPr>
        <w:t xml:space="preserve">و </w:t>
      </w:r>
      <w:r w:rsidR="009A79D6">
        <w:rPr>
          <w:rFonts w:ascii="Simplified Arabic" w:eastAsia="Times New Roman" w:hAnsi="Simplified Arabic" w:cs="Simplified Arabic" w:hint="cs"/>
          <w:b/>
          <w:bCs/>
          <w:sz w:val="24"/>
          <w:szCs w:val="24"/>
          <w:u w:val="single"/>
          <w:rtl/>
          <w:lang w:bidi="ar-EG"/>
        </w:rPr>
        <w:t>ا</w:t>
      </w:r>
      <w:r w:rsidRPr="00AE5DCA">
        <w:rPr>
          <w:rFonts w:ascii="Simplified Arabic" w:eastAsia="Times New Roman" w:hAnsi="Simplified Arabic" w:cs="Simplified Arabic" w:hint="cs"/>
          <w:b/>
          <w:bCs/>
          <w:sz w:val="24"/>
          <w:szCs w:val="24"/>
          <w:u w:val="single"/>
          <w:rtl/>
          <w:lang w:bidi="ar-EG"/>
        </w:rPr>
        <w:t>خرون 2021</w:t>
      </w:r>
    </w:p>
    <w:p w14:paraId="00A36DC2" w14:textId="19523240" w:rsidR="00AE5DCA" w:rsidRPr="00AE5DCA" w:rsidRDefault="00AE5DCA" w:rsidP="00AE5DCA">
      <w:pPr>
        <w:spacing w:after="100" w:afterAutospacing="1"/>
        <w:ind w:left="180"/>
        <w:jc w:val="both"/>
        <w:rPr>
          <w:rFonts w:ascii="Simplified Arabic" w:eastAsia="Times New Roman" w:hAnsi="Simplified Arabic" w:cs="Simplified Arabic"/>
          <w:sz w:val="24"/>
          <w:szCs w:val="24"/>
          <w:rtl/>
          <w:lang w:bidi="ar-EG"/>
        </w:rPr>
      </w:pPr>
      <w:r w:rsidRPr="00AE5DCA">
        <w:rPr>
          <w:rFonts w:ascii="Simplified Arabic" w:eastAsia="Times New Roman" w:hAnsi="Simplified Arabic" w:cs="Simplified Arabic" w:hint="cs"/>
          <w:sz w:val="24"/>
          <w:szCs w:val="24"/>
          <w:rtl/>
          <w:lang w:bidi="ar-EG"/>
        </w:rPr>
        <w:t xml:space="preserve">توصلت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لدر</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 xml:space="preserve">سه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 xml:space="preserve">لي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 xml:space="preserve">نه </w:t>
      </w:r>
      <w:r w:rsidR="00DA1AF1">
        <w:rPr>
          <w:rFonts w:ascii="Simplified Arabic" w:eastAsia="Times New Roman" w:hAnsi="Simplified Arabic" w:cs="Simplified Arabic" w:hint="cs"/>
          <w:sz w:val="24"/>
          <w:szCs w:val="24"/>
          <w:rtl/>
          <w:lang w:bidi="ar-EG"/>
        </w:rPr>
        <w:t>أصبح</w:t>
      </w:r>
      <w:r w:rsidRPr="00AE5DCA">
        <w:rPr>
          <w:rFonts w:ascii="Simplified Arabic" w:eastAsia="Times New Roman" w:hAnsi="Simplified Arabic" w:cs="Simplified Arabic"/>
          <w:sz w:val="24"/>
          <w:szCs w:val="24"/>
          <w:rtl/>
          <w:lang w:bidi="ar-EG"/>
        </w:rPr>
        <w:t xml:space="preserve">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ستخد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 نف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ي</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لبن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ء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لهدم 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 للطرق نهج</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مستد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وصديق</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للبيئة للتخلص منه</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في هذه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لدر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سة</w:t>
      </w:r>
      <w:r w:rsidRPr="00AE5DCA">
        <w:rPr>
          <w:rFonts w:ascii="Simplified Arabic" w:eastAsia="Times New Roman" w:hAnsi="Simplified Arabic" w:cs="Simplified Arabic" w:hint="cs"/>
          <w:sz w:val="24"/>
          <w:szCs w:val="24"/>
          <w:rtl/>
          <w:lang w:bidi="ar-EG"/>
        </w:rPr>
        <w:t xml:space="preserve"> وب</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ستخد</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 xml:space="preserve">م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 xml:space="preserve">لمنهج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 xml:space="preserve">لتجريبي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جريت تج</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رب ومح</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ة عددية لتقييم خص</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ئص سحق نف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ي</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لبن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ء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لهدم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لمكونة من ثل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ثة مكون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رئيسية وهي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لحصى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لطوب و</w:t>
      </w:r>
      <w:r w:rsidR="009A79D6">
        <w:rPr>
          <w:rFonts w:ascii="Simplified Arabic" w:eastAsia="Times New Roman" w:hAnsi="Simplified Arabic" w:cs="Simplified Arabic"/>
          <w:sz w:val="24"/>
          <w:szCs w:val="24"/>
          <w:rtl/>
          <w:lang w:bidi="ar-EG"/>
        </w:rPr>
        <w:t>ا</w:t>
      </w:r>
      <w:r w:rsidR="009341AC">
        <w:rPr>
          <w:rFonts w:ascii="Simplified Arabic" w:eastAsia="Times New Roman" w:hAnsi="Simplified Arabic" w:cs="Simplified Arabic"/>
          <w:sz w:val="24"/>
          <w:szCs w:val="24"/>
          <w:rtl/>
          <w:lang w:bidi="ar-EG"/>
        </w:rPr>
        <w:t>ل</w:t>
      </w:r>
      <w:r w:rsidR="009341AC">
        <w:rPr>
          <w:rFonts w:ascii="Simplified Arabic" w:eastAsia="Times New Roman" w:hAnsi="Simplified Arabic" w:cs="Simplified Arabic" w:hint="cs"/>
          <w:sz w:val="24"/>
          <w:szCs w:val="24"/>
          <w:rtl/>
          <w:lang w:bidi="ar-EG"/>
        </w:rPr>
        <w:t>ب</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ط. في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ختب</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سحق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لجسيم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لمفردة 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لحصى هو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قوى</w:t>
      </w:r>
      <w:r w:rsidRPr="00AE5DCA">
        <w:rPr>
          <w:rFonts w:ascii="Simplified Arabic" w:eastAsia="Times New Roman" w:hAnsi="Simplified Arabic" w:cs="Simplified Arabic" w:hint="cs"/>
          <w:sz w:val="24"/>
          <w:szCs w:val="24"/>
          <w:rtl/>
          <w:lang w:bidi="ar-EG"/>
        </w:rPr>
        <w:t xml:space="preserve"> </w:t>
      </w:r>
      <w:r w:rsidRPr="00AE5DCA">
        <w:rPr>
          <w:rFonts w:ascii="Simplified Arabic" w:eastAsia="Times New Roman" w:hAnsi="Simplified Arabic" w:cs="Simplified Arabic" w:hint="cs"/>
          <w:sz w:val="24"/>
          <w:szCs w:val="24"/>
          <w:rtl/>
        </w:rPr>
        <w:t>و</w:t>
      </w:r>
      <w:r w:rsidR="007454B2">
        <w:rPr>
          <w:rFonts w:ascii="Simplified Arabic" w:eastAsia="Times New Roman" w:hAnsi="Simplified Arabic" w:cs="Simplified Arabic" w:hint="cs"/>
          <w:sz w:val="24"/>
          <w:szCs w:val="24"/>
          <w:rtl/>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وصت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لدر</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سه ب</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نه </w:t>
      </w:r>
      <w:r w:rsidRPr="00AE5DCA">
        <w:rPr>
          <w:rFonts w:ascii="Simplified Arabic" w:eastAsia="Times New Roman" w:hAnsi="Simplified Arabic" w:cs="Simplified Arabic"/>
          <w:sz w:val="24"/>
          <w:szCs w:val="24"/>
          <w:rtl/>
        </w:rPr>
        <w:t xml:space="preserve">يمكن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ستخد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لهدم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ء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 تدويره</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ن في طبق</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س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لطرق بشرط</w:t>
      </w:r>
      <w:r w:rsidRPr="00AE5DCA">
        <w:rPr>
          <w:rFonts w:ascii="Simplified Arabic" w:eastAsia="Times New Roman" w:hAnsi="Simplified Arabic" w:cs="Simplified Arabic"/>
          <w:sz w:val="24"/>
          <w:szCs w:val="24"/>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لتحكم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لدقيق في نسب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لمكون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w:t>
      </w:r>
      <w:r w:rsidR="00DA1AF1">
        <w:rPr>
          <w:rFonts w:ascii="Simplified Arabic" w:eastAsia="Times New Roman" w:hAnsi="Simplified Arabic" w:cs="Simplified Arabic" w:hint="cs"/>
          <w:sz w:val="24"/>
          <w:szCs w:val="24"/>
          <w:rtl/>
          <w:lang w:bidi="ar-EG"/>
        </w:rPr>
        <w:t>.</w:t>
      </w:r>
    </w:p>
    <w:p w14:paraId="18B65EF4" w14:textId="1F336CF3" w:rsidR="00AE5DCA" w:rsidRPr="00AE5DCA" w:rsidRDefault="00AE5DCA" w:rsidP="00AE5DCA">
      <w:pPr>
        <w:autoSpaceDE w:val="0"/>
        <w:autoSpaceDN w:val="0"/>
        <w:adjustRightInd w:val="0"/>
        <w:spacing w:after="0"/>
        <w:ind w:left="180"/>
        <w:jc w:val="both"/>
        <w:rPr>
          <w:rFonts w:ascii="Simplified Arabic" w:eastAsia="Times New Roman" w:hAnsi="Simplified Arabic" w:cs="Simplified Arabic"/>
          <w:b/>
          <w:bCs/>
          <w:sz w:val="24"/>
          <w:szCs w:val="24"/>
          <w:lang w:bidi="ar-EG"/>
        </w:rPr>
      </w:pPr>
      <w:r w:rsidRPr="00AE5DCA">
        <w:rPr>
          <w:rFonts w:ascii="Simplified Arabic" w:eastAsia="Times New Roman" w:hAnsi="Simplified Arabic" w:cs="Simplified Arabic" w:hint="cs"/>
          <w:b/>
          <w:bCs/>
          <w:sz w:val="24"/>
          <w:szCs w:val="24"/>
          <w:u w:val="single"/>
          <w:rtl/>
        </w:rPr>
        <w:t>در</w:t>
      </w:r>
      <w:r w:rsidR="009A79D6">
        <w:rPr>
          <w:rFonts w:ascii="Simplified Arabic" w:eastAsia="Times New Roman" w:hAnsi="Simplified Arabic" w:cs="Simplified Arabic" w:hint="cs"/>
          <w:b/>
          <w:bCs/>
          <w:sz w:val="24"/>
          <w:szCs w:val="24"/>
          <w:u w:val="single"/>
          <w:rtl/>
        </w:rPr>
        <w:t>ا</w:t>
      </w:r>
      <w:r w:rsidRPr="00AE5DCA">
        <w:rPr>
          <w:rFonts w:ascii="Simplified Arabic" w:eastAsia="Times New Roman" w:hAnsi="Simplified Arabic" w:cs="Simplified Arabic" w:hint="cs"/>
          <w:b/>
          <w:bCs/>
          <w:sz w:val="24"/>
          <w:szCs w:val="24"/>
          <w:u w:val="single"/>
          <w:rtl/>
        </w:rPr>
        <w:t xml:space="preserve">سة </w:t>
      </w:r>
      <w:r w:rsidRPr="00AE5DCA">
        <w:rPr>
          <w:rFonts w:ascii="Simplified Arabic" w:eastAsia="Times New Roman" w:hAnsi="Simplified Arabic" w:cs="Simplified Arabic"/>
          <w:b/>
          <w:bCs/>
          <w:sz w:val="24"/>
          <w:szCs w:val="24"/>
          <w:u w:val="single"/>
          <w:rtl/>
        </w:rPr>
        <w:t xml:space="preserve">حموده </w:t>
      </w:r>
      <w:r w:rsidR="000E4FCA">
        <w:rPr>
          <w:rFonts w:ascii="Simplified Arabic" w:eastAsia="Times New Roman" w:hAnsi="Simplified Arabic" w:cs="Simplified Arabic"/>
          <w:b/>
          <w:bCs/>
          <w:sz w:val="24"/>
          <w:szCs w:val="24"/>
          <w:u w:val="single"/>
          <w:rtl/>
        </w:rPr>
        <w:t>و</w:t>
      </w:r>
      <w:r w:rsidR="009A79D6">
        <w:rPr>
          <w:rFonts w:ascii="Simplified Arabic" w:eastAsia="Times New Roman" w:hAnsi="Simplified Arabic" w:cs="Simplified Arabic"/>
          <w:b/>
          <w:bCs/>
          <w:sz w:val="24"/>
          <w:szCs w:val="24"/>
          <w:u w:val="single"/>
          <w:rtl/>
        </w:rPr>
        <w:t>ا</w:t>
      </w:r>
      <w:r w:rsidR="000E4FCA">
        <w:rPr>
          <w:rFonts w:ascii="Simplified Arabic" w:eastAsia="Times New Roman" w:hAnsi="Simplified Arabic" w:cs="Simplified Arabic"/>
          <w:b/>
          <w:bCs/>
          <w:sz w:val="24"/>
          <w:szCs w:val="24"/>
          <w:u w:val="single"/>
          <w:rtl/>
        </w:rPr>
        <w:t>خرون</w:t>
      </w:r>
      <w:r w:rsidRPr="00AE5DCA">
        <w:rPr>
          <w:rFonts w:ascii="Simplified Arabic" w:eastAsia="Times New Roman" w:hAnsi="Simplified Arabic" w:cs="Simplified Arabic"/>
          <w:b/>
          <w:bCs/>
          <w:sz w:val="24"/>
          <w:szCs w:val="24"/>
          <w:u w:val="single"/>
          <w:rtl/>
        </w:rPr>
        <w:t xml:space="preserve"> </w:t>
      </w:r>
      <w:r w:rsidRPr="00AE5DCA">
        <w:rPr>
          <w:rFonts w:ascii="Simplified Arabic" w:eastAsia="Times New Roman" w:hAnsi="Simplified Arabic" w:cs="Simplified Arabic" w:hint="cs"/>
          <w:b/>
          <w:bCs/>
          <w:sz w:val="24"/>
          <w:szCs w:val="24"/>
          <w:u w:val="single"/>
          <w:rtl/>
        </w:rPr>
        <w:t xml:space="preserve">( </w:t>
      </w:r>
      <w:r w:rsidRPr="00AE5DCA">
        <w:rPr>
          <w:rFonts w:ascii="Simplified Arabic" w:eastAsia="Times New Roman" w:hAnsi="Simplified Arabic" w:cs="Simplified Arabic"/>
          <w:b/>
          <w:bCs/>
          <w:sz w:val="24"/>
          <w:szCs w:val="24"/>
          <w:u w:val="single"/>
          <w:rtl/>
        </w:rPr>
        <w:t xml:space="preserve">2021 </w:t>
      </w:r>
      <w:r w:rsidRPr="00AE5DCA">
        <w:rPr>
          <w:rFonts w:ascii="Simplified Arabic" w:eastAsia="Times New Roman" w:hAnsi="Simplified Arabic" w:cs="Simplified Arabic" w:hint="cs"/>
          <w:b/>
          <w:bCs/>
          <w:sz w:val="24"/>
          <w:szCs w:val="24"/>
          <w:u w:val="single"/>
          <w:rtl/>
        </w:rPr>
        <w:t>)</w:t>
      </w:r>
    </w:p>
    <w:p w14:paraId="27658851" w14:textId="3BD035C4" w:rsidR="00AE5DCA" w:rsidRDefault="00AE5DCA" w:rsidP="00AE5DCA">
      <w:pPr>
        <w:autoSpaceDE w:val="0"/>
        <w:autoSpaceDN w:val="0"/>
        <w:adjustRightInd w:val="0"/>
        <w:spacing w:after="0"/>
        <w:ind w:left="180"/>
        <w:jc w:val="both"/>
        <w:rPr>
          <w:rFonts w:ascii="Simplified Arabic" w:eastAsia="Times New Roman" w:hAnsi="Simplified Arabic" w:cs="Simplified Arabic"/>
          <w:sz w:val="24"/>
          <w:szCs w:val="24"/>
          <w:rtl/>
          <w:lang w:bidi="ar-EG"/>
        </w:rPr>
      </w:pPr>
      <w:r w:rsidRPr="00AE5DCA">
        <w:rPr>
          <w:rFonts w:ascii="Simplified Arabic" w:eastAsia="Times New Roman" w:hAnsi="Simplified Arabic" w:cs="Simplified Arabic"/>
          <w:sz w:val="24"/>
          <w:szCs w:val="24"/>
          <w:rtl/>
        </w:rPr>
        <w:t xml:space="preserve">قدمت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سه وصف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لمكون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ت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لهدم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ومر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حل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ده تدويره</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لمختلفه وكيفيه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ده به</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في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لمج</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لمختلفه وتحقيق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ستد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مه</w:t>
      </w:r>
      <w:r w:rsidRPr="00AE5DCA">
        <w:rPr>
          <w:rFonts w:ascii="Simplified Arabic" w:eastAsia="Times New Roman" w:hAnsi="Simplified Arabic" w:cs="Simplified Arabic" w:hint="cs"/>
          <w:sz w:val="24"/>
          <w:szCs w:val="24"/>
          <w:rtl/>
        </w:rPr>
        <w:t xml:space="preserve"> </w:t>
      </w:r>
      <w:r w:rsidRPr="00AE5DCA">
        <w:rPr>
          <w:rFonts w:ascii="Simplified Arabic" w:eastAsia="Times New Roman" w:hAnsi="Simplified Arabic" w:cs="Simplified Arabic"/>
          <w:sz w:val="24"/>
          <w:szCs w:val="24"/>
          <w:rtl/>
        </w:rPr>
        <w:t xml:space="preserve">وكذلك </w:t>
      </w:r>
      <w:r w:rsidRPr="00AE5DCA">
        <w:rPr>
          <w:rFonts w:ascii="Simplified Arabic" w:eastAsia="Times New Roman" w:hAnsi="Simplified Arabic" w:cs="Simplified Arabic" w:hint="cs"/>
          <w:sz w:val="24"/>
          <w:szCs w:val="24"/>
          <w:rtl/>
        </w:rPr>
        <w:t>جدول</w:t>
      </w:r>
      <w:r w:rsidRPr="00AE5DCA">
        <w:rPr>
          <w:rFonts w:ascii="Simplified Arabic" w:eastAsia="Times New Roman" w:hAnsi="Simplified Arabic" w:cs="Simplified Arabic"/>
          <w:sz w:val="24"/>
          <w:szCs w:val="24"/>
          <w:rtl/>
        </w:rPr>
        <w:t xml:space="preserve"> بنسب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ده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لتدوير في مجموعه من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لدول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وضح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لي</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 تحتل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لمركز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ول في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ده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لتدوير بنسبه 98% ودر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سه لمصنع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مل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لمق</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ولون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لعرب بمدينه 6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كتوبر</w:t>
      </w:r>
      <w:r w:rsidRPr="00AE5DCA">
        <w:rPr>
          <w:rFonts w:ascii="Simplified Arabic" w:eastAsia="Times New Roman" w:hAnsi="Simplified Arabic" w:cs="Simplified Arabic" w:hint="cs"/>
          <w:sz w:val="24"/>
          <w:szCs w:val="24"/>
          <w:rtl/>
        </w:rPr>
        <w:t>( مغلق ح</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لي</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w:t>
      </w:r>
      <w:r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ول مصنع للتخلص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من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ده تدوير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لهدم في مصر</w:t>
      </w:r>
      <w:r w:rsidRPr="00AE5DCA">
        <w:rPr>
          <w:rFonts w:ascii="Simplified Arabic" w:eastAsia="Times New Roman" w:hAnsi="Simplified Arabic" w:cs="Simplified Arabic" w:hint="cs"/>
          <w:sz w:val="24"/>
          <w:szCs w:val="24"/>
          <w:rtl/>
        </w:rPr>
        <w:t xml:space="preserve"> و</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وصت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لدر</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سه</w:t>
      </w:r>
      <w:r w:rsidRPr="00AE5DCA">
        <w:rPr>
          <w:rFonts w:ascii="Simplified Arabic" w:eastAsia="Times New Roman" w:hAnsi="Simplified Arabic" w:cs="Simplified Arabic"/>
          <w:sz w:val="24"/>
          <w:szCs w:val="24"/>
          <w:rtl/>
        </w:rPr>
        <w:t xml:space="preserve"> </w:t>
      </w:r>
      <w:r w:rsidRPr="00AE5DCA">
        <w:rPr>
          <w:rFonts w:ascii="Simplified Arabic" w:eastAsia="Times New Roman" w:hAnsi="Simplified Arabic" w:cs="Simplified Arabic" w:hint="cs"/>
          <w:sz w:val="24"/>
          <w:szCs w:val="24"/>
          <w:rtl/>
        </w:rPr>
        <w:t>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نه يجب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ق</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مه شر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كه بين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لحكومه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لشرك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لخ</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صه 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ق</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مه مص</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نع تدوير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ووضع </w:t>
      </w:r>
      <w:r w:rsidRPr="00AE5DCA">
        <w:rPr>
          <w:rFonts w:ascii="Simplified Arabic" w:eastAsia="Times New Roman" w:hAnsi="Simplified Arabic" w:cs="Simplified Arabic" w:hint="cs"/>
          <w:sz w:val="24"/>
          <w:szCs w:val="24"/>
          <w:rtl/>
        </w:rPr>
        <w:t xml:space="preserve"> </w:t>
      </w:r>
      <w:r w:rsidRPr="00AE5DCA">
        <w:rPr>
          <w:rFonts w:ascii="Simplified Arabic" w:eastAsia="Times New Roman" w:hAnsi="Simplified Arabic" w:cs="Simplified Arabic"/>
          <w:sz w:val="24"/>
          <w:szCs w:val="24"/>
          <w:rtl/>
          <w:lang w:bidi="ar-EG"/>
        </w:rPr>
        <w:t>منظومه مقترحه للتع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مل مع 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لهدم في مصر</w:t>
      </w:r>
      <w:r w:rsidRPr="00AE5DCA">
        <w:rPr>
          <w:rFonts w:ascii="Simplified Arabic" w:eastAsia="Times New Roman" w:hAnsi="Simplified Arabic" w:cs="Simplified Arabic" w:hint="cs"/>
          <w:sz w:val="24"/>
          <w:szCs w:val="24"/>
          <w:rtl/>
          <w:lang w:bidi="ar-EG"/>
        </w:rPr>
        <w:t xml:space="preserve">  </w:t>
      </w:r>
      <w:r w:rsidRPr="00AE5DCA">
        <w:rPr>
          <w:rFonts w:ascii="Simplified Arabic" w:eastAsia="Times New Roman" w:hAnsi="Simplified Arabic" w:cs="Simplified Arabic" w:hint="cs"/>
          <w:sz w:val="24"/>
          <w:szCs w:val="24"/>
          <w:rtl/>
        </w:rPr>
        <w:t>و</w:t>
      </w:r>
      <w:r w:rsidRPr="00AE5DCA">
        <w:rPr>
          <w:rFonts w:ascii="Simplified Arabic" w:eastAsia="Times New Roman" w:hAnsi="Simplified Arabic" w:cs="Simplified Arabic"/>
          <w:sz w:val="24"/>
          <w:szCs w:val="24"/>
          <w:rtl/>
          <w:lang w:bidi="ar-EG"/>
        </w:rPr>
        <w:t xml:space="preserve"> سن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لقو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نين</w:t>
      </w:r>
      <w:r w:rsidRPr="00AE5DCA">
        <w:rPr>
          <w:rFonts w:ascii="Simplified Arabic" w:eastAsia="Times New Roman" w:hAnsi="Simplified Arabic" w:cs="Simplified Arabic" w:hint="cs"/>
          <w:sz w:val="24"/>
          <w:szCs w:val="24"/>
          <w:rtl/>
          <w:lang w:bidi="ar-EG"/>
        </w:rPr>
        <w:t xml:space="preserve">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لمنظمه لذلك و</w:t>
      </w:r>
      <w:r w:rsidRPr="00AE5DCA">
        <w:rPr>
          <w:rFonts w:ascii="Simplified Arabic" w:eastAsia="Times New Roman" w:hAnsi="Simplified Arabic" w:cs="Simplified Arabic"/>
          <w:sz w:val="24"/>
          <w:szCs w:val="24"/>
          <w:rtl/>
          <w:lang w:bidi="ar-EG"/>
        </w:rPr>
        <w:t xml:space="preserve"> وضع كود خ</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ص لمخلف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لهدم </w:t>
      </w:r>
      <w:r w:rsidRPr="00AE5DCA">
        <w:rPr>
          <w:rFonts w:ascii="Simplified Arabic" w:eastAsia="Times New Roman" w:hAnsi="Simplified Arabic" w:cs="Simplified Arabic" w:hint="cs"/>
          <w:sz w:val="24"/>
          <w:szCs w:val="24"/>
          <w:rtl/>
          <w:lang w:bidi="ar-EG"/>
        </w:rPr>
        <w:t>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نش</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ء مص</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نع 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ده تدوير 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لهدم متفرقه في جميع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نح</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ء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لدول</w:t>
      </w:r>
      <w:r w:rsidRPr="00AE5DCA">
        <w:rPr>
          <w:rFonts w:ascii="Simplified Arabic" w:eastAsia="Times New Roman" w:hAnsi="Simplified Arabic" w:cs="Simplified Arabic" w:hint="cs"/>
          <w:sz w:val="24"/>
          <w:szCs w:val="24"/>
          <w:rtl/>
          <w:lang w:bidi="ar-EG"/>
        </w:rPr>
        <w:t>ة</w:t>
      </w:r>
      <w:r w:rsidRPr="00AE5DCA">
        <w:rPr>
          <w:rFonts w:ascii="Simplified Arabic" w:eastAsia="Times New Roman" w:hAnsi="Simplified Arabic" w:cs="Simplified Arabic"/>
          <w:sz w:val="24"/>
          <w:szCs w:val="24"/>
          <w:rtl/>
          <w:lang w:bidi="ar-EG"/>
        </w:rPr>
        <w:t xml:space="preserve"> </w:t>
      </w:r>
      <w:r w:rsidRPr="00AE5DCA">
        <w:rPr>
          <w:rFonts w:ascii="Simplified Arabic" w:eastAsia="Times New Roman" w:hAnsi="Simplified Arabic" w:cs="Simplified Arabic" w:hint="cs"/>
          <w:sz w:val="24"/>
          <w:szCs w:val="24"/>
          <w:rtl/>
        </w:rPr>
        <w:t>و</w:t>
      </w:r>
      <w:r w:rsidRPr="00AE5DCA">
        <w:rPr>
          <w:rFonts w:ascii="Simplified Arabic" w:eastAsia="Times New Roman" w:hAnsi="Simplified Arabic" w:cs="Simplified Arabic"/>
          <w:sz w:val="24"/>
          <w:szCs w:val="24"/>
          <w:rtl/>
          <w:lang w:bidi="ar-EG"/>
        </w:rPr>
        <w:t xml:space="preserve">عمل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تف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قي</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دوليه لتطوير منظومه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ده تدوير 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لهدم</w:t>
      </w:r>
      <w:r w:rsidRPr="00AE5DCA">
        <w:rPr>
          <w:rFonts w:ascii="Simplified Arabic" w:eastAsia="Times New Roman" w:hAnsi="Simplified Arabic" w:cs="Simplified Arabic" w:hint="cs"/>
          <w:sz w:val="24"/>
          <w:szCs w:val="24"/>
          <w:rtl/>
          <w:lang w:bidi="ar-EG"/>
        </w:rPr>
        <w:t xml:space="preserve"> و</w:t>
      </w:r>
      <w:r w:rsidRPr="00AE5DCA">
        <w:rPr>
          <w:rFonts w:ascii="Simplified Arabic" w:eastAsia="Times New Roman" w:hAnsi="Simplified Arabic" w:cs="Simplified Arabic"/>
          <w:sz w:val="24"/>
          <w:szCs w:val="24"/>
          <w:rtl/>
          <w:lang w:bidi="ar-EG"/>
        </w:rPr>
        <w:t>عمل تنبيه</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ت ومنشور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لتوعيه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لمجتمع ب</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هميه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ده تدوير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لهدم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ده منه</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وفصل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د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لتي يمكن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ده تدويره</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د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خرى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لتي 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يمكن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ده </w:t>
      </w:r>
      <w:r w:rsidRPr="00AE5DCA">
        <w:rPr>
          <w:rFonts w:ascii="Simplified Arabic" w:eastAsia="Times New Roman" w:hAnsi="Simplified Arabic" w:cs="Simplified Arabic" w:hint="cs"/>
          <w:sz w:val="24"/>
          <w:szCs w:val="24"/>
          <w:rtl/>
          <w:lang w:bidi="ar-EG"/>
        </w:rPr>
        <w:t>تدويره</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sz w:val="24"/>
          <w:szCs w:val="24"/>
          <w:rtl/>
          <w:lang w:bidi="ar-EG"/>
        </w:rPr>
        <w:t xml:space="preserve"> لتوفير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لوقت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لتكلفه</w:t>
      </w:r>
      <w:r w:rsidR="00880250">
        <w:rPr>
          <w:rFonts w:ascii="Simplified Arabic" w:eastAsia="Times New Roman" w:hAnsi="Simplified Arabic" w:cs="Simplified Arabic" w:hint="cs"/>
          <w:sz w:val="24"/>
          <w:szCs w:val="24"/>
          <w:rtl/>
          <w:lang w:bidi="ar-EG"/>
        </w:rPr>
        <w:t>.</w:t>
      </w:r>
    </w:p>
    <w:p w14:paraId="3DAB82E2" w14:textId="77777777" w:rsidR="00880250" w:rsidRPr="00AE5DCA" w:rsidRDefault="00880250" w:rsidP="00AE5DCA">
      <w:pPr>
        <w:autoSpaceDE w:val="0"/>
        <w:autoSpaceDN w:val="0"/>
        <w:adjustRightInd w:val="0"/>
        <w:spacing w:after="0"/>
        <w:ind w:left="180"/>
        <w:jc w:val="both"/>
        <w:rPr>
          <w:rFonts w:ascii="Simplified Arabic" w:eastAsia="Times New Roman" w:hAnsi="Simplified Arabic" w:cs="Simplified Arabic"/>
          <w:sz w:val="24"/>
          <w:szCs w:val="24"/>
        </w:rPr>
      </w:pPr>
    </w:p>
    <w:p w14:paraId="7D2B49F3" w14:textId="7D780414" w:rsidR="00AE5DCA" w:rsidRPr="00AE5DCA" w:rsidRDefault="00DA1AF1" w:rsidP="003460E8">
      <w:pPr>
        <w:spacing w:after="0"/>
        <w:ind w:left="180"/>
        <w:jc w:val="both"/>
        <w:rPr>
          <w:rFonts w:ascii="Simplified Arabic" w:eastAsia="Times New Roman" w:hAnsi="Simplified Arabic" w:cs="Simplified Arabic"/>
          <w:b/>
          <w:bCs/>
          <w:sz w:val="24"/>
          <w:szCs w:val="24"/>
          <w:u w:val="single"/>
          <w:rtl/>
          <w:lang w:bidi="ar-EG"/>
        </w:rPr>
      </w:pPr>
      <w:r w:rsidRPr="00AE5DCA">
        <w:rPr>
          <w:rFonts w:ascii="Simplified Arabic" w:eastAsia="Times New Roman" w:hAnsi="Simplified Arabic" w:cs="Simplified Arabic" w:hint="cs"/>
          <w:b/>
          <w:bCs/>
          <w:sz w:val="24"/>
          <w:szCs w:val="24"/>
          <w:u w:val="single"/>
          <w:rtl/>
          <w:lang w:bidi="ar-EG"/>
        </w:rPr>
        <w:t>در</w:t>
      </w:r>
      <w:r>
        <w:rPr>
          <w:rFonts w:ascii="Simplified Arabic" w:eastAsia="Times New Roman" w:hAnsi="Simplified Arabic" w:cs="Simplified Arabic" w:hint="cs"/>
          <w:b/>
          <w:bCs/>
          <w:sz w:val="24"/>
          <w:szCs w:val="24"/>
          <w:u w:val="single"/>
          <w:rtl/>
          <w:lang w:bidi="ar-EG"/>
        </w:rPr>
        <w:t>ا</w:t>
      </w:r>
      <w:r w:rsidRPr="00AE5DCA">
        <w:rPr>
          <w:rFonts w:ascii="Simplified Arabic" w:eastAsia="Times New Roman" w:hAnsi="Simplified Arabic" w:cs="Simplified Arabic" w:hint="cs"/>
          <w:b/>
          <w:bCs/>
          <w:sz w:val="24"/>
          <w:szCs w:val="24"/>
          <w:u w:val="single"/>
          <w:rtl/>
          <w:lang w:bidi="ar-EG"/>
        </w:rPr>
        <w:t xml:space="preserve">سة </w:t>
      </w:r>
      <w:r w:rsidRPr="00AE5DCA">
        <w:rPr>
          <w:rFonts w:ascii="Simplified Arabic" w:eastAsia="Times New Roman" w:hAnsi="Simplified Arabic" w:cs="Simplified Arabic"/>
          <w:b/>
          <w:bCs/>
          <w:sz w:val="24"/>
          <w:szCs w:val="24"/>
          <w:u w:val="single"/>
          <w:lang w:bidi="ar-EG"/>
        </w:rPr>
        <w:t>Behiry</w:t>
      </w:r>
      <w:r w:rsidR="00AE5DCA" w:rsidRPr="00AE5DCA">
        <w:rPr>
          <w:rFonts w:ascii="Simplified Arabic" w:eastAsia="Times New Roman" w:hAnsi="Simplified Arabic" w:cs="Simplified Arabic" w:hint="cs"/>
          <w:b/>
          <w:bCs/>
          <w:sz w:val="24"/>
          <w:szCs w:val="24"/>
          <w:u w:val="single"/>
          <w:lang w:bidi="ar-EG"/>
        </w:rPr>
        <w:t xml:space="preserve"> </w:t>
      </w:r>
      <w:r w:rsidR="00AE5DCA" w:rsidRPr="00AE5DCA">
        <w:rPr>
          <w:rFonts w:ascii="Simplified Arabic" w:eastAsia="Times New Roman" w:hAnsi="Simplified Arabic" w:cs="Simplified Arabic" w:hint="cs"/>
          <w:b/>
          <w:bCs/>
          <w:sz w:val="24"/>
          <w:szCs w:val="24"/>
          <w:u w:val="single"/>
          <w:rtl/>
          <w:lang w:bidi="ar-EG"/>
        </w:rPr>
        <w:t>(2013)</w:t>
      </w:r>
    </w:p>
    <w:p w14:paraId="00C0F285" w14:textId="200B133A" w:rsidR="00AE5DCA" w:rsidRDefault="00AE5DCA" w:rsidP="00AE5DCA">
      <w:pPr>
        <w:spacing w:after="100" w:afterAutospacing="1"/>
        <w:ind w:left="180"/>
        <w:jc w:val="both"/>
        <w:rPr>
          <w:rFonts w:ascii="Simplified Arabic" w:eastAsia="Times New Roman" w:hAnsi="Simplified Arabic" w:cs="Simplified Arabic"/>
          <w:sz w:val="24"/>
          <w:szCs w:val="24"/>
          <w:rtl/>
          <w:lang w:bidi="ar-EG"/>
        </w:rPr>
      </w:pPr>
      <w:r w:rsidRPr="00AE5DCA">
        <w:rPr>
          <w:rFonts w:ascii="Simplified Arabic" w:eastAsia="Times New Roman" w:hAnsi="Simplified Arabic" w:cs="Simplified Arabic"/>
          <w:sz w:val="24"/>
          <w:szCs w:val="24"/>
          <w:rtl/>
          <w:lang w:bidi="ar-EG"/>
        </w:rPr>
        <w:t xml:space="preserve">هدفت </w:t>
      </w:r>
      <w:r w:rsidR="009A79D6">
        <w:rPr>
          <w:rFonts w:ascii="Simplified Arabic" w:eastAsia="Times New Roman" w:hAnsi="Simplified Arabic" w:cs="Simplified Arabic" w:hint="cs"/>
          <w:sz w:val="24"/>
          <w:szCs w:val="24"/>
          <w:rtl/>
          <w:lang w:bidi="ar-EG"/>
        </w:rPr>
        <w:t>ا</w:t>
      </w:r>
      <w:r w:rsidRPr="00AE5DCA">
        <w:rPr>
          <w:rFonts w:ascii="Simplified Arabic" w:eastAsia="Times New Roman" w:hAnsi="Simplified Arabic" w:cs="Simplified Arabic" w:hint="cs"/>
          <w:sz w:val="24"/>
          <w:szCs w:val="24"/>
          <w:rtl/>
          <w:lang w:bidi="ar-EG"/>
        </w:rPr>
        <w:t>ل</w:t>
      </w:r>
      <w:r w:rsidRPr="00AE5DCA">
        <w:rPr>
          <w:rFonts w:ascii="Simplified Arabic" w:eastAsia="Times New Roman" w:hAnsi="Simplified Arabic" w:cs="Simplified Arabic"/>
          <w:sz w:val="24"/>
          <w:szCs w:val="24"/>
          <w:rtl/>
          <w:lang w:bidi="ar-EG"/>
        </w:rPr>
        <w:t>در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سة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لى تقييم جدوى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دة تدوير 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لهدم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لبن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ء في مصر وبوجه خ</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ص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لرك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لخرس</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ني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 تدويره</w:t>
      </w:r>
      <w:r w:rsidRPr="00AE5DCA">
        <w:rPr>
          <w:rFonts w:ascii="Simplified Arabic" w:eastAsia="Times New Roman" w:hAnsi="Simplified Arabic" w:cs="Simplified Arabic" w:hint="cs"/>
          <w:sz w:val="24"/>
          <w:szCs w:val="24"/>
          <w:rtl/>
          <w:lang w:bidi="ar-EG"/>
        </w:rPr>
        <w:t xml:space="preserve">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نية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ستخد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w:t>
      </w:r>
      <w:r w:rsidRPr="00AE5DCA">
        <w:rPr>
          <w:rFonts w:ascii="Simplified Arabic" w:eastAsia="Times New Roman" w:hAnsi="Simplified Arabic" w:cs="Simplified Arabic" w:hint="cs"/>
          <w:sz w:val="24"/>
          <w:szCs w:val="24"/>
          <w:rtl/>
          <w:lang w:bidi="ar-EG"/>
        </w:rPr>
        <w:t>ه</w:t>
      </w:r>
      <w:r w:rsidRPr="00AE5DCA">
        <w:rPr>
          <w:rFonts w:ascii="Simplified Arabic" w:eastAsia="Times New Roman" w:hAnsi="Simplified Arabic" w:cs="Simplified Arabic"/>
          <w:sz w:val="24"/>
          <w:szCs w:val="24"/>
          <w:rtl/>
          <w:lang w:bidi="ar-EG"/>
        </w:rPr>
        <w:t xml:space="preserve"> كبديل مستد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 للرك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لطبيعي في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نش</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ء طبق</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w:t>
      </w:r>
      <w:r w:rsidR="009A79D6">
        <w:rPr>
          <w:rFonts w:ascii="Simplified Arabic" w:eastAsia="Times New Roman" w:hAnsi="Simplified Arabic" w:cs="Simplified Arabic"/>
          <w:sz w:val="24"/>
          <w:szCs w:val="24"/>
          <w:rtl/>
          <w:lang w:bidi="ar-EG"/>
        </w:rPr>
        <w:t>ا</w:t>
      </w:r>
      <w:r w:rsidR="004E0DB0">
        <w:rPr>
          <w:rFonts w:ascii="Simplified Arabic" w:eastAsia="Times New Roman" w:hAnsi="Simplified Arabic" w:cs="Simplified Arabic"/>
          <w:sz w:val="24"/>
          <w:szCs w:val="24"/>
          <w:rtl/>
          <w:lang w:bidi="ar-EG"/>
        </w:rPr>
        <w:t>س</w:t>
      </w:r>
      <w:r w:rsidRPr="00AE5DCA">
        <w:rPr>
          <w:rFonts w:ascii="Simplified Arabic" w:eastAsia="Times New Roman" w:hAnsi="Simplified Arabic" w:cs="Simplified Arabic"/>
          <w:sz w:val="24"/>
          <w:szCs w:val="24"/>
          <w:rtl/>
          <w:lang w:bidi="ar-EG"/>
        </w:rPr>
        <w:t xml:space="preserve"> ب</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لطرق وذلك في ظل تز</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يد 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لهدم وت</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ثيره</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لبيئي.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عتمدت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لدر</w:t>
      </w:r>
      <w:r w:rsidR="009A79D6">
        <w:rPr>
          <w:rFonts w:ascii="Simplified Arabic" w:eastAsia="Times New Roman" w:hAnsi="Simplified Arabic" w:cs="Simplified Arabic"/>
          <w:sz w:val="24"/>
          <w:szCs w:val="24"/>
          <w:rtl/>
          <w:lang w:bidi="ar-EG"/>
        </w:rPr>
        <w:t>ا</w:t>
      </w:r>
      <w:r w:rsidR="004E0DB0">
        <w:rPr>
          <w:rFonts w:ascii="Simplified Arabic" w:eastAsia="Times New Roman" w:hAnsi="Simplified Arabic" w:cs="Simplified Arabic"/>
          <w:sz w:val="24"/>
          <w:szCs w:val="24"/>
          <w:rtl/>
          <w:lang w:bidi="ar-EG"/>
        </w:rPr>
        <w:t>سة على منهج تجريبي معملي</w:t>
      </w:r>
      <w:r w:rsidR="004E0DB0">
        <w:rPr>
          <w:rFonts w:ascii="Simplified Arabic" w:eastAsia="Times New Roman" w:hAnsi="Simplified Arabic" w:cs="Simplified Arabic"/>
          <w:sz w:val="24"/>
          <w:szCs w:val="24"/>
          <w:lang w:bidi="ar-EG"/>
        </w:rPr>
        <w:t xml:space="preserve"> </w:t>
      </w:r>
      <w:r w:rsidR="004E0DB0">
        <w:rPr>
          <w:rFonts w:ascii="Simplified Arabic" w:eastAsia="Times New Roman" w:hAnsi="Simplified Arabic" w:cs="Simplified Arabic" w:hint="cs"/>
          <w:sz w:val="24"/>
          <w:szCs w:val="24"/>
          <w:rtl/>
          <w:lang w:bidi="ar-EG"/>
        </w:rPr>
        <w:t>من خلال بعض النتائج المعمليه قد أ</w:t>
      </w:r>
      <w:r w:rsidRPr="00AE5DCA">
        <w:rPr>
          <w:rFonts w:ascii="Simplified Arabic" w:eastAsia="Times New Roman" w:hAnsi="Simplified Arabic" w:cs="Simplified Arabic"/>
          <w:sz w:val="24"/>
          <w:szCs w:val="24"/>
          <w:rtl/>
          <w:lang w:bidi="ar-EG"/>
        </w:rPr>
        <w:t xml:space="preserve">ظهرت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لنت</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ئج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ن دمج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لرك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د تدويره بنسبة تصل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لى 75% يحسن من مع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مل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لمرونة ويقلل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لتشوه</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ئمة كم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لجة ب</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سمنت ترفع قوة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لتحمل بصورة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ضحة مم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يجعل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لرك</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م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 تدويره من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سب</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لل</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ستخد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 في طبق</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لطرق.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وصت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لدر</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سة بتوسيع تطبيق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دة تدوير مخلف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لبن</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ء في مشروع</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ت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لبنية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لتحتية ووضع مو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صف</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ت محلية 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ضحة لضم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ن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لجودة لم</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 لذلك من دور في تقليل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ستنز</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ف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لمو</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رد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لطبيعية وتعزيز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 xml:space="preserve">لتنمية </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لمستد</w:t>
      </w:r>
      <w:r w:rsidR="009A79D6">
        <w:rPr>
          <w:rFonts w:ascii="Simplified Arabic" w:eastAsia="Times New Roman" w:hAnsi="Simplified Arabic" w:cs="Simplified Arabic"/>
          <w:sz w:val="24"/>
          <w:szCs w:val="24"/>
          <w:rtl/>
          <w:lang w:bidi="ar-EG"/>
        </w:rPr>
        <w:t>ا</w:t>
      </w:r>
      <w:r w:rsidRPr="00AE5DCA">
        <w:rPr>
          <w:rFonts w:ascii="Simplified Arabic" w:eastAsia="Times New Roman" w:hAnsi="Simplified Arabic" w:cs="Simplified Arabic"/>
          <w:sz w:val="24"/>
          <w:szCs w:val="24"/>
          <w:rtl/>
          <w:lang w:bidi="ar-EG"/>
        </w:rPr>
        <w:t>مة</w:t>
      </w:r>
      <w:r w:rsidRPr="00AE5DCA">
        <w:rPr>
          <w:rFonts w:ascii="Simplified Arabic" w:eastAsia="Times New Roman" w:hAnsi="Simplified Arabic" w:cs="Simplified Arabic" w:hint="cs"/>
          <w:sz w:val="24"/>
          <w:szCs w:val="24"/>
          <w:rtl/>
          <w:lang w:bidi="ar-EG"/>
        </w:rPr>
        <w:t>.</w:t>
      </w:r>
    </w:p>
    <w:p w14:paraId="63ED63E5" w14:textId="4D405371" w:rsidR="007D53B9" w:rsidRDefault="007D53B9" w:rsidP="00AE5DCA">
      <w:pPr>
        <w:spacing w:after="100" w:afterAutospacing="1"/>
        <w:ind w:left="180"/>
        <w:jc w:val="both"/>
        <w:rPr>
          <w:rFonts w:ascii="Simplified Arabic" w:eastAsia="Times New Roman" w:hAnsi="Simplified Arabic" w:cs="Simplified Arabic"/>
          <w:sz w:val="24"/>
          <w:szCs w:val="24"/>
          <w:rtl/>
          <w:lang w:bidi="ar-EG"/>
        </w:rPr>
      </w:pPr>
    </w:p>
    <w:p w14:paraId="37CDFA61" w14:textId="77777777" w:rsidR="007D53B9" w:rsidRPr="00AE5DCA" w:rsidRDefault="007D53B9" w:rsidP="00AE5DCA">
      <w:pPr>
        <w:spacing w:after="100" w:afterAutospacing="1"/>
        <w:ind w:left="180"/>
        <w:jc w:val="both"/>
        <w:rPr>
          <w:rFonts w:ascii="Simplified Arabic" w:eastAsia="Times New Roman" w:hAnsi="Simplified Arabic" w:cs="Simplified Arabic"/>
          <w:sz w:val="24"/>
          <w:szCs w:val="24"/>
          <w:rtl/>
          <w:lang w:bidi="ar-EG"/>
        </w:rPr>
      </w:pPr>
    </w:p>
    <w:p w14:paraId="131B4354" w14:textId="3C5BA230" w:rsidR="004E5760" w:rsidRPr="004E5760" w:rsidRDefault="004E5760" w:rsidP="004E5760">
      <w:pPr>
        <w:ind w:left="180"/>
        <w:jc w:val="both"/>
        <w:rPr>
          <w:rFonts w:ascii="Simplified Arabic" w:eastAsia="Times New Roman" w:hAnsi="Simplified Arabic" w:cs="Simplified Arabic"/>
          <w:b/>
          <w:bCs/>
          <w:sz w:val="24"/>
          <w:szCs w:val="24"/>
          <w:rtl/>
        </w:rPr>
      </w:pPr>
      <w:r w:rsidRPr="004E5760">
        <w:rPr>
          <w:rFonts w:ascii="Simplified Arabic" w:eastAsia="Times New Roman" w:hAnsi="Simplified Arabic" w:cs="Simplified Arabic" w:hint="cs"/>
          <w:b/>
          <w:bCs/>
          <w:sz w:val="24"/>
          <w:szCs w:val="24"/>
          <w:rtl/>
        </w:rPr>
        <w:lastRenderedPageBreak/>
        <w:t>التعليق على الدراسات السابقة والفجوة البحثية:</w:t>
      </w:r>
    </w:p>
    <w:p w14:paraId="640893F4" w14:textId="218F5777" w:rsidR="00AE5DCA" w:rsidRPr="00AE5DCA" w:rsidRDefault="00AE5DCA" w:rsidP="004E5760">
      <w:pPr>
        <w:ind w:left="180"/>
        <w:jc w:val="both"/>
        <w:rPr>
          <w:rFonts w:ascii="Simplified Arabic" w:eastAsia="Times New Roman" w:hAnsi="Simplified Arabic" w:cs="Simplified Arabic"/>
          <w:sz w:val="24"/>
          <w:szCs w:val="24"/>
        </w:rPr>
      </w:pPr>
      <w:r w:rsidRPr="00AE5DCA">
        <w:rPr>
          <w:rFonts w:ascii="Simplified Arabic" w:eastAsia="Times New Roman" w:hAnsi="Simplified Arabic" w:cs="Simplified Arabic" w:hint="cs"/>
          <w:sz w:val="24"/>
          <w:szCs w:val="24"/>
          <w:rtl/>
        </w:rPr>
        <w:t xml:space="preserve">ركزت بعض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لدر</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س</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ت </w:t>
      </w:r>
      <w:r w:rsidR="004E5760">
        <w:rPr>
          <w:rFonts w:ascii="Simplified Arabic" w:eastAsia="Times New Roman" w:hAnsi="Simplified Arabic" w:cs="Simplified Arabic" w:hint="cs"/>
          <w:sz w:val="24"/>
          <w:szCs w:val="24"/>
          <w:rtl/>
        </w:rPr>
        <w:t>ا</w:t>
      </w:r>
      <w:r w:rsidR="004E5760" w:rsidRPr="00AE5DCA">
        <w:rPr>
          <w:rFonts w:ascii="Simplified Arabic" w:eastAsia="Times New Roman" w:hAnsi="Simplified Arabic" w:cs="Simplified Arabic" w:hint="cs"/>
          <w:sz w:val="24"/>
          <w:szCs w:val="24"/>
          <w:rtl/>
        </w:rPr>
        <w:t>لس</w:t>
      </w:r>
      <w:r w:rsidR="004E5760">
        <w:rPr>
          <w:rFonts w:ascii="Simplified Arabic" w:eastAsia="Times New Roman" w:hAnsi="Simplified Arabic" w:cs="Simplified Arabic" w:hint="cs"/>
          <w:sz w:val="24"/>
          <w:szCs w:val="24"/>
          <w:rtl/>
        </w:rPr>
        <w:t>ابقه على</w:t>
      </w:r>
      <w:r w:rsidRPr="00AE5DCA">
        <w:rPr>
          <w:rFonts w:ascii="Simplified Arabic" w:eastAsia="Times New Roman" w:hAnsi="Simplified Arabic" w:cs="Simplified Arabic"/>
          <w:sz w:val="24"/>
          <w:szCs w:val="24"/>
          <w:rtl/>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sz w:val="24"/>
          <w:szCs w:val="24"/>
          <w:rtl/>
        </w:rPr>
        <w:t>جر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ء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ختب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معملية شملت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لتدرج </w:t>
      </w:r>
      <w:r w:rsidR="009A79D6">
        <w:rPr>
          <w:rFonts w:ascii="Simplified Arabic" w:eastAsia="Times New Roman" w:hAnsi="Simplified Arabic" w:cs="Simplified Arabic"/>
          <w:sz w:val="24"/>
          <w:szCs w:val="24"/>
          <w:rtl/>
        </w:rPr>
        <w:t>ا</w:t>
      </w:r>
      <w:r w:rsidR="00C46336">
        <w:rPr>
          <w:rFonts w:ascii="Simplified Arabic" w:eastAsia="Times New Roman" w:hAnsi="Simplified Arabic" w:cs="Simplified Arabic"/>
          <w:sz w:val="24"/>
          <w:szCs w:val="24"/>
          <w:rtl/>
        </w:rPr>
        <w:t>لحبيبي</w:t>
      </w:r>
      <w:r w:rsidR="00C46336">
        <w:rPr>
          <w:rFonts w:ascii="Simplified Arabic" w:eastAsia="Times New Roman" w:hAnsi="Simplified Arabic" w:cs="Simplified Arabic" w:hint="cs"/>
          <w:sz w:val="24"/>
          <w:szCs w:val="24"/>
          <w:rtl/>
        </w:rPr>
        <w:t xml:space="preserve"> للركام المعاد تدويره</w:t>
      </w:r>
      <w:r w:rsidRPr="00AE5DCA">
        <w:rPr>
          <w:rFonts w:ascii="Simplified Arabic" w:eastAsia="Times New Roman" w:hAnsi="Simplified Arabic" w:cs="Simplified Arabic"/>
          <w:sz w:val="24"/>
          <w:szCs w:val="24"/>
        </w:rPr>
        <w:t xml:space="preserve"> </w:t>
      </w:r>
      <w:r w:rsidR="004E5760">
        <w:rPr>
          <w:rFonts w:ascii="Simplified Arabic" w:eastAsia="Times New Roman" w:hAnsi="Simplified Arabic" w:cs="Simplified Arabic" w:hint="cs"/>
          <w:sz w:val="24"/>
          <w:szCs w:val="24"/>
          <w:rtl/>
        </w:rPr>
        <w:t>ب</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لمق</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رنه </w:t>
      </w:r>
      <w:r w:rsidRPr="00AE5DCA">
        <w:rPr>
          <w:rFonts w:ascii="Simplified Arabic" w:eastAsia="Times New Roman" w:hAnsi="Simplified Arabic" w:cs="Simplified Arabic"/>
          <w:sz w:val="24"/>
          <w:szCs w:val="24"/>
          <w:rtl/>
        </w:rPr>
        <w:t xml:space="preserve">بين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لخلط</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لقي</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سية و</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لخلط</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لمحتوية على مخلف</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لبن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و</w:t>
      </w:r>
      <w:r w:rsidR="009A79D6">
        <w:rPr>
          <w:rFonts w:ascii="Simplified Arabic" w:eastAsia="Times New Roman" w:hAnsi="Simplified Arabic" w:cs="Simplified Arabic"/>
          <w:sz w:val="24"/>
          <w:szCs w:val="24"/>
          <w:rtl/>
        </w:rPr>
        <w:t>ا</w:t>
      </w:r>
      <w:r w:rsidR="004E5760">
        <w:rPr>
          <w:rFonts w:ascii="Simplified Arabic" w:eastAsia="Times New Roman" w:hAnsi="Simplified Arabic" w:cs="Simplified Arabic"/>
          <w:sz w:val="24"/>
          <w:szCs w:val="24"/>
          <w:rtl/>
        </w:rPr>
        <w:t>لهدم</w:t>
      </w:r>
      <w:r w:rsidR="004E5760">
        <w:rPr>
          <w:rFonts w:ascii="Simplified Arabic" w:eastAsia="Times New Roman" w:hAnsi="Simplified Arabic" w:cs="Simplified Arabic" w:hint="cs"/>
          <w:sz w:val="24"/>
          <w:szCs w:val="24"/>
          <w:rtl/>
        </w:rPr>
        <w:t>، وقد أكدت</w:t>
      </w:r>
      <w:r w:rsidRPr="00AE5DCA">
        <w:rPr>
          <w:rFonts w:ascii="Simplified Arabic" w:eastAsia="Times New Roman" w:hAnsi="Simplified Arabic" w:cs="Simplified Arabic"/>
          <w:sz w:val="24"/>
          <w:szCs w:val="24"/>
          <w:rtl/>
        </w:rPr>
        <w:t xml:space="preserve"> </w:t>
      </w:r>
      <w:r w:rsidR="004E5760">
        <w:rPr>
          <w:rFonts w:ascii="Simplified Arabic" w:eastAsia="Times New Roman" w:hAnsi="Simplified Arabic" w:cs="Simplified Arabic" w:hint="cs"/>
          <w:sz w:val="24"/>
          <w:szCs w:val="24"/>
          <w:rtl/>
        </w:rPr>
        <w:t>ا</w:t>
      </w:r>
      <w:r w:rsidR="004E5760" w:rsidRPr="00AE5DCA">
        <w:rPr>
          <w:rFonts w:ascii="Simplified Arabic" w:eastAsia="Times New Roman" w:hAnsi="Simplified Arabic" w:cs="Simplified Arabic" w:hint="cs"/>
          <w:sz w:val="24"/>
          <w:szCs w:val="24"/>
          <w:rtl/>
        </w:rPr>
        <w:t>لنت</w:t>
      </w:r>
      <w:r w:rsidR="004E5760">
        <w:rPr>
          <w:rFonts w:ascii="Simplified Arabic" w:eastAsia="Times New Roman" w:hAnsi="Simplified Arabic" w:cs="Simplified Arabic" w:hint="cs"/>
          <w:sz w:val="24"/>
          <w:szCs w:val="24"/>
          <w:rtl/>
        </w:rPr>
        <w:t>ا</w:t>
      </w:r>
      <w:r w:rsidR="004E5760" w:rsidRPr="00AE5DCA">
        <w:rPr>
          <w:rFonts w:ascii="Simplified Arabic" w:eastAsia="Times New Roman" w:hAnsi="Simplified Arabic" w:cs="Simplified Arabic" w:hint="cs"/>
          <w:sz w:val="24"/>
          <w:szCs w:val="24"/>
          <w:rtl/>
        </w:rPr>
        <w:t xml:space="preserve">ئج </w:t>
      </w:r>
      <w:r w:rsidR="004E5760">
        <w:rPr>
          <w:rFonts w:ascii="Simplified Arabic" w:eastAsia="Times New Roman" w:hAnsi="Simplified Arabic" w:cs="Simplified Arabic" w:hint="cs"/>
          <w:sz w:val="24"/>
          <w:szCs w:val="24"/>
          <w:rtl/>
        </w:rPr>
        <w:t>على جودة</w:t>
      </w:r>
      <w:r w:rsidRPr="00AE5DCA">
        <w:rPr>
          <w:rFonts w:ascii="Simplified Arabic" w:eastAsia="Times New Roman" w:hAnsi="Simplified Arabic" w:cs="Simplified Arabic" w:hint="cs"/>
          <w:sz w:val="24"/>
          <w:szCs w:val="24"/>
          <w:rtl/>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لرك</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م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لن</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تج عن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ع</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ده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لتدوير </w:t>
      </w:r>
      <w:r w:rsidR="004E5760">
        <w:rPr>
          <w:rFonts w:ascii="Simplified Arabic" w:eastAsia="Times New Roman" w:hAnsi="Simplified Arabic" w:cs="Simplified Arabic" w:hint="cs"/>
          <w:sz w:val="24"/>
          <w:szCs w:val="24"/>
          <w:rtl/>
        </w:rPr>
        <w:t>إذا</w:t>
      </w:r>
      <w:r w:rsidRPr="00AE5DCA">
        <w:rPr>
          <w:rFonts w:ascii="Simplified Arabic" w:eastAsia="Times New Roman" w:hAnsi="Simplified Arabic" w:cs="Simplified Arabic" w:hint="cs"/>
          <w:sz w:val="24"/>
          <w:szCs w:val="24"/>
          <w:rtl/>
        </w:rPr>
        <w:t xml:space="preserve"> </w:t>
      </w:r>
      <w:r w:rsidR="009A79D6">
        <w:rPr>
          <w:rFonts w:ascii="Simplified Arabic" w:eastAsia="Times New Roman" w:hAnsi="Simplified Arabic" w:cs="Simplified Arabic" w:hint="cs"/>
          <w:sz w:val="24"/>
          <w:szCs w:val="24"/>
          <w:rtl/>
        </w:rPr>
        <w:t>اا</w:t>
      </w:r>
      <w:r w:rsidRPr="00AE5DCA">
        <w:rPr>
          <w:rFonts w:ascii="Simplified Arabic" w:eastAsia="Times New Roman" w:hAnsi="Simplified Arabic" w:cs="Simplified Arabic" w:hint="cs"/>
          <w:sz w:val="24"/>
          <w:szCs w:val="24"/>
          <w:rtl/>
        </w:rPr>
        <w:t>ستخدم ب</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لنسب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لتي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وصت به</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لدر</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س</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ت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لس</w:t>
      </w:r>
      <w:r w:rsidR="009A79D6">
        <w:rPr>
          <w:rFonts w:ascii="Simplified Arabic" w:eastAsia="Times New Roman" w:hAnsi="Simplified Arabic" w:cs="Simplified Arabic" w:hint="cs"/>
          <w:sz w:val="24"/>
          <w:szCs w:val="24"/>
          <w:rtl/>
        </w:rPr>
        <w:t>ا</w:t>
      </w:r>
      <w:r w:rsidR="00C46336">
        <w:rPr>
          <w:rFonts w:ascii="Simplified Arabic" w:eastAsia="Times New Roman" w:hAnsi="Simplified Arabic" w:cs="Simplified Arabic" w:hint="cs"/>
          <w:sz w:val="24"/>
          <w:szCs w:val="24"/>
          <w:rtl/>
        </w:rPr>
        <w:t>بقه كما</w:t>
      </w:r>
      <w:r w:rsidRPr="00AE5DCA">
        <w:rPr>
          <w:rFonts w:ascii="Simplified Arabic" w:eastAsia="Times New Roman" w:hAnsi="Simplified Arabic" w:cs="Simplified Arabic"/>
          <w:sz w:val="24"/>
          <w:szCs w:val="24"/>
          <w:rtl/>
        </w:rPr>
        <w:t xml:space="preserve"> توصلت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 xml:space="preserve">ت </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hint="cs"/>
          <w:sz w:val="24"/>
          <w:szCs w:val="24"/>
          <w:rtl/>
        </w:rPr>
        <w:t>لس</w:t>
      </w:r>
      <w:r w:rsidR="009A79D6">
        <w:rPr>
          <w:rFonts w:ascii="Simplified Arabic" w:eastAsia="Times New Roman" w:hAnsi="Simplified Arabic" w:cs="Simplified Arabic" w:hint="cs"/>
          <w:sz w:val="24"/>
          <w:szCs w:val="24"/>
          <w:rtl/>
        </w:rPr>
        <w:t>ا</w:t>
      </w:r>
      <w:r w:rsidR="004E5760">
        <w:rPr>
          <w:rFonts w:ascii="Simplified Arabic" w:eastAsia="Times New Roman" w:hAnsi="Simplified Arabic" w:cs="Simplified Arabic" w:hint="cs"/>
          <w:sz w:val="24"/>
          <w:szCs w:val="24"/>
          <w:rtl/>
        </w:rPr>
        <w:t>بقه أيضاً إ</w:t>
      </w:r>
      <w:r w:rsidRPr="00AE5DCA">
        <w:rPr>
          <w:rFonts w:ascii="Simplified Arabic" w:eastAsia="Times New Roman" w:hAnsi="Simplified Arabic" w:cs="Simplified Arabic"/>
          <w:sz w:val="24"/>
          <w:szCs w:val="24"/>
          <w:rtl/>
        </w:rPr>
        <w:t xml:space="preserve">لى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لخلط</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لتي تحتوي على نسب ل</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تتج</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وز 50% من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لرك</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م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لمع</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د تدويره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ظهرت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ء مق</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رب</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للخلط</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لتقليدية مع تحقيق عمر تصميمي من</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سب في حين تتطلب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لنسب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w:t>
      </w:r>
      <w:r w:rsidR="009A79D6">
        <w:rPr>
          <w:rFonts w:ascii="Simplified Arabic" w:eastAsia="Times New Roman" w:hAnsi="Simplified Arabic" w:cs="Simplified Arabic" w:hint="cs"/>
          <w:sz w:val="24"/>
          <w:szCs w:val="24"/>
          <w:rtl/>
        </w:rPr>
        <w:t>ا</w:t>
      </w:r>
      <w:r w:rsidRPr="00AE5DCA">
        <w:rPr>
          <w:rFonts w:ascii="Simplified Arabic" w:eastAsia="Times New Roman" w:hAnsi="Simplified Arabic" w:cs="Simplified Arabic"/>
          <w:sz w:val="24"/>
          <w:szCs w:val="24"/>
          <w:rtl/>
        </w:rPr>
        <w:t>على مزيد</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 من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لدر</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س</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 xml:space="preserve">ت </w:t>
      </w:r>
      <w:r w:rsidR="009A79D6">
        <w:rPr>
          <w:rFonts w:ascii="Simplified Arabic" w:eastAsia="Times New Roman" w:hAnsi="Simplified Arabic" w:cs="Simplified Arabic"/>
          <w:sz w:val="24"/>
          <w:szCs w:val="24"/>
          <w:rtl/>
        </w:rPr>
        <w:t>ا</w:t>
      </w:r>
      <w:r w:rsidRPr="00AE5DCA">
        <w:rPr>
          <w:rFonts w:ascii="Simplified Arabic" w:eastAsia="Times New Roman" w:hAnsi="Simplified Arabic" w:cs="Simplified Arabic"/>
          <w:sz w:val="24"/>
          <w:szCs w:val="24"/>
          <w:rtl/>
        </w:rPr>
        <w:t>لمستقبلية</w:t>
      </w:r>
      <w:r w:rsidRPr="00AE5DCA">
        <w:rPr>
          <w:rFonts w:ascii="Simplified Arabic" w:eastAsia="Times New Roman" w:hAnsi="Simplified Arabic" w:cs="Simplified Arabic"/>
          <w:sz w:val="24"/>
          <w:szCs w:val="24"/>
        </w:rPr>
        <w:t>.</w:t>
      </w:r>
    </w:p>
    <w:p w14:paraId="3820F1A8" w14:textId="160A3930" w:rsidR="00AE5DCA" w:rsidRDefault="004E5760" w:rsidP="00526250">
      <w:pPr>
        <w:pStyle w:val="NormalWeb"/>
        <w:bidi/>
        <w:ind w:left="180"/>
        <w:jc w:val="both"/>
        <w:rPr>
          <w:rFonts w:ascii="Simplified Arabic" w:hAnsi="Simplified Arabic" w:cs="Simplified Arabic"/>
          <w:rtl/>
          <w:lang w:bidi="ar-EG"/>
        </w:rPr>
      </w:pPr>
      <w:r w:rsidRPr="004E5760">
        <w:rPr>
          <w:rFonts w:ascii="Simplified Arabic" w:hAnsi="Simplified Arabic" w:cs="Simplified Arabic"/>
          <w:rtl/>
          <w:lang w:bidi="ar-EG"/>
        </w:rPr>
        <w:t>ورغم أهمية هذه المخرجات العلمية، إلا أن نطاق الدراسات السابقة اتسم بالطابع الفني المعملي البحت دون التطرق إلى الجوانب المؤسسية والتنظيمية ذات الصلة بمنظومة إدارة مخلفات</w:t>
      </w:r>
      <w:r>
        <w:rPr>
          <w:rFonts w:ascii="Simplified Arabic" w:hAnsi="Simplified Arabic" w:cs="Simplified Arabic"/>
          <w:rtl/>
          <w:lang w:bidi="ar-EG"/>
        </w:rPr>
        <w:t xml:space="preserve"> الهدم والبناء في مصر. كما لم ت</w:t>
      </w:r>
      <w:r w:rsidRPr="004E5760">
        <w:rPr>
          <w:rFonts w:ascii="Simplified Arabic" w:hAnsi="Simplified Arabic" w:cs="Simplified Arabic"/>
          <w:rtl/>
          <w:lang w:bidi="ar-EG"/>
        </w:rPr>
        <w:t>عالج هذه الأدبيات إشكالية ضعف آليات تفعيل منظومة جمع وفرز المخلفات والرقابة على مواقع الإلقاء، ولم تتعرض لمدى جاهزية الإطار القانوني لدعم دمج الركام المعاد تدويره كخيار بديل للركام الطبيعي في قطاع الطرق ضمن ضوابط فنية ملزمة. وبذلك، ورغم ثبات الجدوى الفنية للمواد المعاد تدويرها، تظل عملية توظيف هذه النتائج في السياسات العامة وصنع القرار محدودة وغير قائمة على آليات تشريعية واضحة</w:t>
      </w:r>
      <w:r>
        <w:rPr>
          <w:rFonts w:ascii="Simplified Arabic" w:hAnsi="Simplified Arabic" w:cs="Simplified Arabic" w:hint="cs"/>
          <w:rtl/>
          <w:lang w:bidi="ar-EG"/>
        </w:rPr>
        <w:t>.</w:t>
      </w:r>
    </w:p>
    <w:p w14:paraId="601D6E0A" w14:textId="77777777" w:rsidR="004E5760" w:rsidRPr="004E5760" w:rsidRDefault="004E5760" w:rsidP="004E5760">
      <w:pPr>
        <w:pStyle w:val="NormalWeb"/>
        <w:bidi/>
        <w:ind w:left="180"/>
        <w:jc w:val="both"/>
        <w:rPr>
          <w:rFonts w:ascii="Simplified Arabic" w:hAnsi="Simplified Arabic" w:cs="Simplified Arabic"/>
          <w:lang w:bidi="ar-EG"/>
        </w:rPr>
      </w:pPr>
      <w:r w:rsidRPr="004E5760">
        <w:rPr>
          <w:rFonts w:ascii="Simplified Arabic" w:hAnsi="Simplified Arabic" w:cs="Simplified Arabic"/>
          <w:rtl/>
          <w:lang w:bidi="ar-EG"/>
        </w:rPr>
        <w:t>بناءً على تحليل الأدبيات، تتحدد الفجوة البحثية في الآتي</w:t>
      </w:r>
      <w:r w:rsidRPr="004E5760">
        <w:rPr>
          <w:rFonts w:ascii="Simplified Arabic" w:hAnsi="Simplified Arabic" w:cs="Simplified Arabic"/>
          <w:lang w:bidi="ar-EG"/>
        </w:rPr>
        <w:t>:</w:t>
      </w:r>
    </w:p>
    <w:p w14:paraId="641363ED" w14:textId="6B048B60" w:rsidR="004E5760" w:rsidRPr="00C63CE2" w:rsidRDefault="004E5760" w:rsidP="00581247">
      <w:pPr>
        <w:pStyle w:val="NormalWeb"/>
        <w:numPr>
          <w:ilvl w:val="0"/>
          <w:numId w:val="7"/>
        </w:numPr>
        <w:bidi/>
        <w:jc w:val="both"/>
        <w:rPr>
          <w:rFonts w:ascii="Simplified Arabic" w:hAnsi="Simplified Arabic" w:cs="Simplified Arabic"/>
          <w:lang w:bidi="ar-EG"/>
        </w:rPr>
      </w:pPr>
      <w:r w:rsidRPr="004E5760">
        <w:rPr>
          <w:rFonts w:ascii="Simplified Arabic" w:hAnsi="Simplified Arabic" w:cs="Simplified Arabic"/>
          <w:b/>
          <w:bCs/>
          <w:rtl/>
          <w:lang w:bidi="ar-EG"/>
        </w:rPr>
        <w:t>فجوة تشريعية وتنظيمية</w:t>
      </w:r>
      <w:r w:rsidRPr="004E5760">
        <w:rPr>
          <w:rFonts w:ascii="Simplified Arabic" w:hAnsi="Simplified Arabic" w:cs="Simplified Arabic"/>
          <w:b/>
          <w:bCs/>
          <w:lang w:bidi="ar-EG"/>
        </w:rPr>
        <w:t>:</w:t>
      </w:r>
      <w:r w:rsidR="00C63CE2">
        <w:rPr>
          <w:rFonts w:ascii="Simplified Arabic" w:hAnsi="Simplified Arabic" w:cs="Simplified Arabic" w:hint="cs"/>
          <w:rtl/>
          <w:lang w:bidi="ar-EG"/>
        </w:rPr>
        <w:t xml:space="preserve"> </w:t>
      </w:r>
      <w:r w:rsidR="00C63CE2">
        <w:rPr>
          <w:rFonts w:ascii="Simplified Arabic" w:hAnsi="Simplified Arabic" w:cs="Simplified Arabic"/>
          <w:rtl/>
          <w:lang w:bidi="ar-EG"/>
        </w:rPr>
        <w:t>غياب إطار قانوني ملزم ي</w:t>
      </w:r>
      <w:r w:rsidRPr="00C63CE2">
        <w:rPr>
          <w:rFonts w:ascii="Simplified Arabic" w:hAnsi="Simplified Arabic" w:cs="Simplified Arabic"/>
          <w:rtl/>
          <w:lang w:bidi="ar-EG"/>
        </w:rPr>
        <w:t>حدد شروط وآليات استخدام مخلفات الهدم والبناء في إنتاج الركام المعاد تدويره لأعمال الطرق، رغم ثبوت جدواه الفنية في الدراسات السابقة</w:t>
      </w:r>
      <w:r w:rsidRPr="00C63CE2">
        <w:rPr>
          <w:rFonts w:ascii="Simplified Arabic" w:hAnsi="Simplified Arabic" w:cs="Simplified Arabic"/>
          <w:lang w:bidi="ar-EG"/>
        </w:rPr>
        <w:t>.</w:t>
      </w:r>
    </w:p>
    <w:p w14:paraId="56ED6352" w14:textId="083B8F65" w:rsidR="004E5760" w:rsidRPr="004E5760" w:rsidRDefault="004E5760" w:rsidP="00581247">
      <w:pPr>
        <w:pStyle w:val="NormalWeb"/>
        <w:numPr>
          <w:ilvl w:val="0"/>
          <w:numId w:val="7"/>
        </w:numPr>
        <w:bidi/>
        <w:jc w:val="both"/>
        <w:rPr>
          <w:rFonts w:ascii="Simplified Arabic" w:hAnsi="Simplified Arabic" w:cs="Simplified Arabic"/>
          <w:lang w:bidi="ar-EG"/>
        </w:rPr>
      </w:pPr>
      <w:r w:rsidRPr="004E5760">
        <w:rPr>
          <w:rFonts w:ascii="Simplified Arabic" w:hAnsi="Simplified Arabic" w:cs="Simplified Arabic"/>
          <w:b/>
          <w:bCs/>
          <w:rtl/>
          <w:lang w:bidi="ar-EG"/>
        </w:rPr>
        <w:t>فجوة في التطبيق العملي للنتائج البحثية</w:t>
      </w:r>
      <w:r w:rsidRPr="004E5760">
        <w:rPr>
          <w:rFonts w:ascii="Simplified Arabic" w:hAnsi="Simplified Arabic" w:cs="Simplified Arabic"/>
          <w:b/>
          <w:bCs/>
          <w:lang w:bidi="ar-EG"/>
        </w:rPr>
        <w:t>:</w:t>
      </w:r>
      <w:r w:rsidR="00C63CE2">
        <w:rPr>
          <w:rFonts w:ascii="Simplified Arabic" w:hAnsi="Simplified Arabic" w:cs="Simplified Arabic" w:hint="cs"/>
          <w:rtl/>
          <w:lang w:bidi="ar-EG"/>
        </w:rPr>
        <w:t xml:space="preserve"> </w:t>
      </w:r>
      <w:r w:rsidRPr="004E5760">
        <w:rPr>
          <w:rFonts w:ascii="Simplified Arabic" w:hAnsi="Simplified Arabic" w:cs="Simplified Arabic"/>
          <w:rtl/>
          <w:lang w:bidi="ar-EG"/>
        </w:rPr>
        <w:t>عدم وجود ربط مؤسسي بين نتائج البحوث الفنية والت</w:t>
      </w:r>
      <w:r w:rsidR="00C63CE2">
        <w:rPr>
          <w:rFonts w:ascii="Simplified Arabic" w:hAnsi="Simplified Arabic" w:cs="Simplified Arabic"/>
          <w:rtl/>
          <w:lang w:bidi="ar-EG"/>
        </w:rPr>
        <w:t>جريبية وبين التشريعات التنفيذية</w:t>
      </w:r>
      <w:r w:rsidRPr="004E5760">
        <w:rPr>
          <w:rFonts w:ascii="Simplified Arabic" w:hAnsi="Simplified Arabic" w:cs="Simplified Arabic"/>
          <w:rtl/>
          <w:lang w:bidi="ar-EG"/>
        </w:rPr>
        <w:t>، مما يحول دون ترجمة النتائج البحثية إلى معايير إلزامية أو إرشادات فنية قابلة للتطبيق</w:t>
      </w:r>
      <w:r w:rsidRPr="004E5760">
        <w:rPr>
          <w:rFonts w:ascii="Simplified Arabic" w:hAnsi="Simplified Arabic" w:cs="Simplified Arabic"/>
          <w:lang w:bidi="ar-EG"/>
        </w:rPr>
        <w:t>.</w:t>
      </w:r>
    </w:p>
    <w:p w14:paraId="6C083407" w14:textId="6818D198" w:rsidR="004E5760" w:rsidRPr="004E5760" w:rsidRDefault="004E5760" w:rsidP="00581247">
      <w:pPr>
        <w:pStyle w:val="NormalWeb"/>
        <w:numPr>
          <w:ilvl w:val="0"/>
          <w:numId w:val="7"/>
        </w:numPr>
        <w:bidi/>
        <w:jc w:val="both"/>
        <w:rPr>
          <w:rFonts w:ascii="Simplified Arabic" w:hAnsi="Simplified Arabic" w:cs="Simplified Arabic"/>
          <w:lang w:bidi="ar-EG"/>
        </w:rPr>
      </w:pPr>
      <w:r w:rsidRPr="004E5760">
        <w:rPr>
          <w:rFonts w:ascii="Simplified Arabic" w:hAnsi="Simplified Arabic" w:cs="Simplified Arabic"/>
          <w:b/>
          <w:bCs/>
          <w:rtl/>
          <w:lang w:bidi="ar-EG"/>
        </w:rPr>
        <w:t>فجوة في السياسات التحفيزية والتنفيذية</w:t>
      </w:r>
      <w:r w:rsidRPr="004E5760">
        <w:rPr>
          <w:rFonts w:ascii="Simplified Arabic" w:hAnsi="Simplified Arabic" w:cs="Simplified Arabic"/>
          <w:b/>
          <w:bCs/>
          <w:lang w:bidi="ar-EG"/>
        </w:rPr>
        <w:t>:</w:t>
      </w:r>
      <w:r w:rsidR="00C63CE2">
        <w:rPr>
          <w:rFonts w:ascii="Simplified Arabic" w:hAnsi="Simplified Arabic" w:cs="Simplified Arabic" w:hint="cs"/>
          <w:rtl/>
          <w:lang w:bidi="ar-EG"/>
        </w:rPr>
        <w:t xml:space="preserve"> </w:t>
      </w:r>
      <w:r w:rsidRPr="004E5760">
        <w:rPr>
          <w:rFonts w:ascii="Simplified Arabic" w:hAnsi="Simplified Arabic" w:cs="Simplified Arabic"/>
          <w:rtl/>
          <w:lang w:bidi="ar-EG"/>
        </w:rPr>
        <w:t>غياب أدوات تشجيع اقتصادي وتشريعي (مثل الحوافز والاعفاءات والأولوية التعاقدية) التي تدعم تبني الشركات والمقاولين لاستخدام الركام المعاد تدويره في مشروعات الطرق</w:t>
      </w:r>
      <w:r w:rsidRPr="004E5760">
        <w:rPr>
          <w:rFonts w:ascii="Simplified Arabic" w:hAnsi="Simplified Arabic" w:cs="Simplified Arabic"/>
          <w:lang w:bidi="ar-EG"/>
        </w:rPr>
        <w:t>.</w:t>
      </w:r>
    </w:p>
    <w:p w14:paraId="11A3A0E4" w14:textId="77777777" w:rsidR="00C63CE2" w:rsidRDefault="004E5760" w:rsidP="00581247">
      <w:pPr>
        <w:pStyle w:val="NormalWeb"/>
        <w:numPr>
          <w:ilvl w:val="0"/>
          <w:numId w:val="7"/>
        </w:numPr>
        <w:bidi/>
        <w:jc w:val="both"/>
        <w:rPr>
          <w:rFonts w:ascii="Simplified Arabic" w:hAnsi="Simplified Arabic" w:cs="Simplified Arabic"/>
          <w:lang w:bidi="ar-EG"/>
        </w:rPr>
      </w:pPr>
      <w:r w:rsidRPr="004E5760">
        <w:rPr>
          <w:rFonts w:ascii="Simplified Arabic" w:hAnsi="Simplified Arabic" w:cs="Simplified Arabic"/>
          <w:b/>
          <w:bCs/>
          <w:rtl/>
          <w:lang w:bidi="ar-EG"/>
        </w:rPr>
        <w:t>فجوة في منظومة الرقابة والإدارة الميدانية للمخلفات</w:t>
      </w:r>
      <w:r w:rsidRPr="004E5760">
        <w:rPr>
          <w:rFonts w:ascii="Simplified Arabic" w:hAnsi="Simplified Arabic" w:cs="Simplified Arabic"/>
          <w:b/>
          <w:bCs/>
          <w:lang w:bidi="ar-EG"/>
        </w:rPr>
        <w:t>:</w:t>
      </w:r>
      <w:r w:rsidR="00C63CE2">
        <w:rPr>
          <w:rFonts w:ascii="Simplified Arabic" w:hAnsi="Simplified Arabic" w:cs="Simplified Arabic" w:hint="cs"/>
          <w:rtl/>
          <w:lang w:bidi="ar-EG"/>
        </w:rPr>
        <w:t xml:space="preserve"> </w:t>
      </w:r>
      <w:r w:rsidRPr="004E5760">
        <w:rPr>
          <w:rFonts w:ascii="Simplified Arabic" w:hAnsi="Simplified Arabic" w:cs="Simplified Arabic"/>
          <w:rtl/>
          <w:lang w:bidi="ar-EG"/>
        </w:rPr>
        <w:t>محدودية فعالية آليات جمع وفرز المخلفات وغياب منظومة رقابية تضمن توريدها لمصانع إعادة التدوير بدلًا من التخلص غير الآمن منها، مما يقلل من فرص توفير خامات مناسبة تدعم التوسع في التدوير</w:t>
      </w:r>
      <w:r w:rsidRPr="004E5760">
        <w:rPr>
          <w:rFonts w:ascii="Simplified Arabic" w:hAnsi="Simplified Arabic" w:cs="Simplified Arabic"/>
          <w:lang w:bidi="ar-EG"/>
        </w:rPr>
        <w:t>.</w:t>
      </w:r>
    </w:p>
    <w:p w14:paraId="0DA8F407" w14:textId="16E9C930" w:rsidR="004E5760" w:rsidRPr="00C63CE2" w:rsidRDefault="003453E1" w:rsidP="00C63CE2">
      <w:pPr>
        <w:pStyle w:val="NormalWeb"/>
        <w:bidi/>
        <w:ind w:left="540"/>
        <w:jc w:val="both"/>
        <w:rPr>
          <w:rFonts w:ascii="Simplified Arabic" w:hAnsi="Simplified Arabic" w:cs="Simplified Arabic"/>
          <w:rtl/>
          <w:lang w:bidi="ar-EG"/>
        </w:rPr>
      </w:pPr>
      <w:r w:rsidRPr="00C63CE2">
        <w:rPr>
          <w:rFonts w:ascii="Simplified Arabic" w:hAnsi="Simplified Arabic" w:cs="Simplified Arabic"/>
          <w:rtl/>
        </w:rPr>
        <w:t xml:space="preserve"> </w:t>
      </w:r>
      <w:r w:rsidR="00AE3790" w:rsidRPr="00C63CE2">
        <w:rPr>
          <w:rFonts w:ascii="Simplified Arabic" w:hAnsi="Simplified Arabic" w:cs="Simplified Arabic" w:hint="cs"/>
          <w:rtl/>
        </w:rPr>
        <w:t>ومن هنا كانت</w:t>
      </w:r>
      <w:r w:rsidR="004765C7" w:rsidRPr="00C63CE2">
        <w:rPr>
          <w:rFonts w:ascii="Simplified Arabic" w:hAnsi="Simplified Arabic" w:cs="Simplified Arabic" w:hint="cs"/>
          <w:rtl/>
        </w:rPr>
        <w:t xml:space="preserve"> </w:t>
      </w:r>
      <w:r w:rsidRPr="00C63CE2">
        <w:rPr>
          <w:rFonts w:ascii="Simplified Arabic" w:hAnsi="Simplified Arabic" w:cs="Simplified Arabic"/>
          <w:rtl/>
        </w:rPr>
        <w:t xml:space="preserve">الحاجة الى </w:t>
      </w:r>
      <w:r w:rsidR="00AE3790" w:rsidRPr="00C63CE2">
        <w:rPr>
          <w:rStyle w:val="Strong"/>
          <w:rFonts w:ascii="Simplified Arabic" w:hAnsi="Simplified Arabic" w:cs="Simplified Arabic" w:hint="cs"/>
          <w:b w:val="0"/>
          <w:bCs w:val="0"/>
          <w:rtl/>
        </w:rPr>
        <w:t>تفعيل</w:t>
      </w:r>
      <w:r w:rsidRPr="00C63CE2">
        <w:rPr>
          <w:rStyle w:val="Strong"/>
          <w:rFonts w:ascii="Simplified Arabic" w:hAnsi="Simplified Arabic" w:cs="Simplified Arabic"/>
          <w:b w:val="0"/>
          <w:bCs w:val="0"/>
          <w:rtl/>
        </w:rPr>
        <w:t xml:space="preserve"> </w:t>
      </w:r>
      <w:r w:rsidR="00AE3790" w:rsidRPr="00C63CE2">
        <w:rPr>
          <w:rStyle w:val="Strong"/>
          <w:rFonts w:ascii="Simplified Arabic" w:hAnsi="Simplified Arabic" w:cs="Simplified Arabic" w:hint="cs"/>
          <w:b w:val="0"/>
          <w:bCs w:val="0"/>
          <w:rtl/>
        </w:rPr>
        <w:t>ال</w:t>
      </w:r>
      <w:r w:rsidR="00AE3790" w:rsidRPr="00C63CE2">
        <w:rPr>
          <w:rStyle w:val="Strong"/>
          <w:rFonts w:ascii="Simplified Arabic" w:hAnsi="Simplified Arabic" w:cs="Simplified Arabic"/>
          <w:b w:val="0"/>
          <w:bCs w:val="0"/>
          <w:rtl/>
        </w:rPr>
        <w:t>تشريعات</w:t>
      </w:r>
      <w:r w:rsidR="00AE3790" w:rsidRPr="00C63CE2">
        <w:rPr>
          <w:rStyle w:val="Strong"/>
          <w:rFonts w:ascii="Simplified Arabic" w:hAnsi="Simplified Arabic" w:cs="Simplified Arabic" w:hint="cs"/>
          <w:b w:val="0"/>
          <w:bCs w:val="0"/>
          <w:rtl/>
        </w:rPr>
        <w:t xml:space="preserve"> و</w:t>
      </w:r>
      <w:r w:rsidRPr="00C63CE2">
        <w:rPr>
          <w:rFonts w:ascii="Simplified Arabic" w:hAnsi="Simplified Arabic" w:cs="Simplified Arabic"/>
          <w:rtl/>
        </w:rPr>
        <w:t>تنظم استخدام مخلفات الهدم والبناء في رصف الطرق وتحد</w:t>
      </w:r>
      <w:r w:rsidR="004765C7" w:rsidRPr="00C63CE2">
        <w:rPr>
          <w:rFonts w:ascii="Simplified Arabic" w:hAnsi="Simplified Arabic" w:cs="Simplified Arabic" w:hint="cs"/>
          <w:rtl/>
        </w:rPr>
        <w:t>ي</w:t>
      </w:r>
      <w:r w:rsidRPr="00C63CE2">
        <w:rPr>
          <w:rFonts w:ascii="Simplified Arabic" w:hAnsi="Simplified Arabic" w:cs="Simplified Arabic"/>
          <w:rtl/>
        </w:rPr>
        <w:t xml:space="preserve">د </w:t>
      </w:r>
      <w:r w:rsidRPr="00C63CE2">
        <w:rPr>
          <w:rStyle w:val="Strong"/>
          <w:rFonts w:ascii="Simplified Arabic" w:hAnsi="Simplified Arabic" w:cs="Simplified Arabic"/>
          <w:b w:val="0"/>
          <w:bCs w:val="0"/>
          <w:rtl/>
        </w:rPr>
        <w:t xml:space="preserve">نسب الاستبدال </w:t>
      </w:r>
      <w:r w:rsidR="004765C7" w:rsidRPr="00C63CE2">
        <w:rPr>
          <w:rStyle w:val="Strong"/>
          <w:rFonts w:ascii="Simplified Arabic" w:hAnsi="Simplified Arabic" w:cs="Simplified Arabic" w:hint="cs"/>
          <w:b w:val="0"/>
          <w:bCs w:val="0"/>
          <w:rtl/>
        </w:rPr>
        <w:t>و</w:t>
      </w:r>
      <w:r w:rsidRPr="00C63CE2">
        <w:rPr>
          <w:rStyle w:val="Strong"/>
          <w:rFonts w:ascii="Simplified Arabic" w:hAnsi="Simplified Arabic" w:cs="Simplified Arabic"/>
          <w:b w:val="0"/>
          <w:bCs w:val="0"/>
          <w:rtl/>
        </w:rPr>
        <w:t>اليات الفحص والرقابة ومتطلبات الاداء</w:t>
      </w:r>
      <w:r w:rsidRPr="00C63CE2">
        <w:rPr>
          <w:rFonts w:ascii="Simplified Arabic" w:hAnsi="Simplified Arabic" w:cs="Simplified Arabic"/>
          <w:rtl/>
        </w:rPr>
        <w:t xml:space="preserve"> بما يدعم التحول نحو ممارسات </w:t>
      </w:r>
      <w:r w:rsidR="00C63CE2" w:rsidRPr="00C63CE2">
        <w:rPr>
          <w:rFonts w:ascii="Simplified Arabic" w:hAnsi="Simplified Arabic" w:cs="Simplified Arabic" w:hint="cs"/>
          <w:rtl/>
        </w:rPr>
        <w:t>أكثر</w:t>
      </w:r>
      <w:r w:rsidRPr="00C63CE2">
        <w:rPr>
          <w:rFonts w:ascii="Simplified Arabic" w:hAnsi="Simplified Arabic" w:cs="Simplified Arabic"/>
          <w:rtl/>
        </w:rPr>
        <w:t xml:space="preserve"> استدامة</w:t>
      </w:r>
      <w:r w:rsidRPr="00C63CE2">
        <w:rPr>
          <w:rFonts w:ascii="Simplified Arabic" w:hAnsi="Simplified Arabic" w:cs="Simplified Arabic"/>
        </w:rPr>
        <w:t>.</w:t>
      </w:r>
    </w:p>
    <w:p w14:paraId="6F0C58BC" w14:textId="77777777" w:rsidR="004E5760" w:rsidRDefault="004E5760">
      <w:pPr>
        <w:bidi w:val="0"/>
        <w:rPr>
          <w:rFonts w:ascii="Simplified Arabic" w:eastAsia="Times New Roman" w:hAnsi="Simplified Arabic" w:cs="Simplified Arabic"/>
          <w:sz w:val="24"/>
          <w:szCs w:val="24"/>
        </w:rPr>
      </w:pPr>
      <w:r>
        <w:rPr>
          <w:rFonts w:ascii="Simplified Arabic" w:hAnsi="Simplified Arabic" w:cs="Simplified Arabic"/>
        </w:rPr>
        <w:br w:type="page"/>
      </w:r>
    </w:p>
    <w:p w14:paraId="7E89171C" w14:textId="3B80D818" w:rsidR="00243963" w:rsidRDefault="009A79D6" w:rsidP="00C40B18">
      <w:pPr>
        <w:pStyle w:val="ListParagraph"/>
        <w:numPr>
          <w:ilvl w:val="0"/>
          <w:numId w:val="2"/>
        </w:numPr>
        <w:shd w:val="clear" w:color="auto" w:fill="FFFFFF" w:themeFill="background1"/>
        <w:spacing w:after="0"/>
        <w:jc w:val="highKashida"/>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lastRenderedPageBreak/>
        <w:t>ا</w:t>
      </w:r>
      <w:r w:rsidR="006E5673" w:rsidRPr="00243963">
        <w:rPr>
          <w:rFonts w:ascii="Simplified Arabic" w:hAnsi="Simplified Arabic" w:cs="Simplified Arabic" w:hint="cs"/>
          <w:b/>
          <w:bCs/>
          <w:sz w:val="28"/>
          <w:szCs w:val="28"/>
          <w:rtl/>
          <w:lang w:bidi="ar-EG"/>
        </w:rPr>
        <w:t>ل</w:t>
      </w:r>
      <w:r w:rsidR="00BD28E2" w:rsidRPr="00243963">
        <w:rPr>
          <w:rFonts w:ascii="Simplified Arabic" w:hAnsi="Simplified Arabic" w:cs="Simplified Arabic" w:hint="cs"/>
          <w:b/>
          <w:bCs/>
          <w:sz w:val="28"/>
          <w:szCs w:val="28"/>
          <w:rtl/>
          <w:lang w:bidi="ar-EG"/>
        </w:rPr>
        <w:t>مف</w:t>
      </w:r>
      <w:r>
        <w:rPr>
          <w:rFonts w:ascii="Simplified Arabic" w:hAnsi="Simplified Arabic" w:cs="Simplified Arabic" w:hint="cs"/>
          <w:b/>
          <w:bCs/>
          <w:sz w:val="28"/>
          <w:szCs w:val="28"/>
          <w:rtl/>
          <w:lang w:bidi="ar-EG"/>
        </w:rPr>
        <w:t>ا</w:t>
      </w:r>
      <w:r w:rsidR="00BD28E2" w:rsidRPr="00243963">
        <w:rPr>
          <w:rFonts w:ascii="Simplified Arabic" w:hAnsi="Simplified Arabic" w:cs="Simplified Arabic" w:hint="cs"/>
          <w:b/>
          <w:bCs/>
          <w:sz w:val="28"/>
          <w:szCs w:val="28"/>
          <w:rtl/>
          <w:lang w:bidi="ar-EG"/>
        </w:rPr>
        <w:t>هيم</w:t>
      </w:r>
      <w:r w:rsidR="006E5673" w:rsidRPr="00243963">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ا</w:t>
      </w:r>
      <w:r w:rsidR="006E5673" w:rsidRPr="00243963">
        <w:rPr>
          <w:rFonts w:ascii="Simplified Arabic" w:hAnsi="Simplified Arabic" w:cs="Simplified Arabic" w:hint="cs"/>
          <w:b/>
          <w:bCs/>
          <w:sz w:val="28"/>
          <w:szCs w:val="28"/>
          <w:rtl/>
          <w:lang w:bidi="ar-EG"/>
        </w:rPr>
        <w:t>لبحثية</w:t>
      </w:r>
      <w:r w:rsidR="004E5760">
        <w:rPr>
          <w:rFonts w:ascii="Simplified Arabic" w:hAnsi="Simplified Arabic" w:cs="Simplified Arabic" w:hint="cs"/>
          <w:b/>
          <w:bCs/>
          <w:sz w:val="28"/>
          <w:szCs w:val="28"/>
          <w:rtl/>
          <w:lang w:bidi="ar-EG"/>
        </w:rPr>
        <w:t>:</w:t>
      </w:r>
    </w:p>
    <w:p w14:paraId="58EED893" w14:textId="77777777" w:rsidR="004E5760" w:rsidRPr="003460E8" w:rsidRDefault="004E5760" w:rsidP="004E5760">
      <w:pPr>
        <w:pStyle w:val="ListParagraph"/>
        <w:shd w:val="clear" w:color="auto" w:fill="FFFFFF" w:themeFill="background1"/>
        <w:spacing w:after="0"/>
        <w:ind w:left="540"/>
        <w:jc w:val="highKashida"/>
        <w:rPr>
          <w:rFonts w:ascii="Simplified Arabic" w:hAnsi="Simplified Arabic" w:cs="Simplified Arabic"/>
          <w:b/>
          <w:bCs/>
          <w:sz w:val="14"/>
          <w:szCs w:val="14"/>
          <w:lang w:bidi="ar-EG"/>
        </w:rPr>
      </w:pPr>
    </w:p>
    <w:p w14:paraId="666168D7" w14:textId="5A66A5C8" w:rsidR="00CF67FE" w:rsidRPr="00CF67FE" w:rsidRDefault="00CF67FE" w:rsidP="00CF67FE">
      <w:pPr>
        <w:autoSpaceDE w:val="0"/>
        <w:autoSpaceDN w:val="0"/>
        <w:adjustRightInd w:val="0"/>
        <w:spacing w:after="0"/>
        <w:ind w:left="180"/>
        <w:rPr>
          <w:rFonts w:ascii="Simplified Arabic" w:hAnsi="Simplified Arabic" w:cs="Simplified Arabic"/>
          <w:color w:val="000000"/>
          <w:sz w:val="24"/>
          <w:szCs w:val="24"/>
          <w:rtl/>
        </w:rPr>
      </w:pPr>
      <w:r w:rsidRPr="00CF67FE">
        <w:rPr>
          <w:rStyle w:val="citation-26"/>
          <w:rFonts w:ascii="Simplified Arabic" w:hAnsi="Simplified Arabic" w:cs="Simplified Arabic"/>
          <w:b/>
          <w:bCs/>
          <w:sz w:val="24"/>
          <w:szCs w:val="24"/>
          <w:u w:val="single"/>
          <w:rtl/>
        </w:rPr>
        <w:t>التنمية المستدامة</w:t>
      </w:r>
      <w:r w:rsidRPr="00CF67FE">
        <w:rPr>
          <w:rFonts w:ascii="Simplified Arabic" w:hAnsi="Simplified Arabic" w:cs="Simplified Arabic" w:hint="cs"/>
          <w:color w:val="000000"/>
          <w:sz w:val="24"/>
          <w:szCs w:val="24"/>
          <w:rtl/>
        </w:rPr>
        <w:t>:</w:t>
      </w:r>
    </w:p>
    <w:p w14:paraId="41FFF42B" w14:textId="1AB7F4DA" w:rsidR="00CF67FE" w:rsidRDefault="00CF67FE" w:rsidP="004E5760">
      <w:pPr>
        <w:pStyle w:val="NormalWeb"/>
        <w:shd w:val="clear" w:color="auto" w:fill="FFFFFF"/>
        <w:bidi/>
        <w:spacing w:before="0" w:beforeAutospacing="0" w:after="0" w:afterAutospacing="0"/>
        <w:ind w:left="180"/>
        <w:jc w:val="both"/>
        <w:rPr>
          <w:rFonts w:ascii="Simplified Arabic" w:eastAsiaTheme="minorHAnsi" w:hAnsi="Simplified Arabic" w:cs="Simplified Arabic"/>
          <w:color w:val="000000"/>
          <w:rtl/>
          <w:lang w:bidi="ar-EG"/>
        </w:rPr>
      </w:pPr>
      <w:r>
        <w:rPr>
          <w:rFonts w:ascii="Simplified Arabic" w:eastAsiaTheme="minorHAnsi" w:hAnsi="Simplified Arabic" w:cs="Simplified Arabic" w:hint="cs"/>
          <w:color w:val="000000"/>
          <w:rtl/>
          <w:lang w:bidi="ar-EG"/>
        </w:rPr>
        <w:t>التنمية التي تلبي احتياجات الحاضر دون المساس بقدرة الاجيال ا</w:t>
      </w:r>
      <w:r w:rsidR="004E5760">
        <w:rPr>
          <w:rFonts w:ascii="Simplified Arabic" w:eastAsiaTheme="minorHAnsi" w:hAnsi="Simplified Arabic" w:cs="Simplified Arabic" w:hint="cs"/>
          <w:color w:val="000000"/>
          <w:rtl/>
          <w:lang w:bidi="ar-EG"/>
        </w:rPr>
        <w:t>لقادمة على تلبية احتياجاتها (الأ</w:t>
      </w:r>
      <w:r>
        <w:rPr>
          <w:rFonts w:ascii="Simplified Arabic" w:eastAsiaTheme="minorHAnsi" w:hAnsi="Simplified Arabic" w:cs="Simplified Arabic" w:hint="cs"/>
          <w:color w:val="000000"/>
          <w:rtl/>
          <w:lang w:bidi="ar-EG"/>
        </w:rPr>
        <w:t>مم المتحدة</w:t>
      </w:r>
      <w:r w:rsidR="00024FB6">
        <w:rPr>
          <w:rFonts w:ascii="Simplified Arabic" w:eastAsiaTheme="minorHAnsi" w:hAnsi="Simplified Arabic" w:cs="Simplified Arabic" w:hint="cs"/>
          <w:color w:val="000000"/>
          <w:rtl/>
          <w:lang w:bidi="ar-EG"/>
        </w:rPr>
        <w:t xml:space="preserve"> ,</w:t>
      </w:r>
      <w:r>
        <w:rPr>
          <w:rFonts w:ascii="Simplified Arabic" w:eastAsiaTheme="minorHAnsi" w:hAnsi="Simplified Arabic" w:cs="Simplified Arabic" w:hint="cs"/>
          <w:color w:val="000000"/>
          <w:rtl/>
          <w:lang w:bidi="ar-EG"/>
        </w:rPr>
        <w:t xml:space="preserve"> 2015)</w:t>
      </w:r>
    </w:p>
    <w:p w14:paraId="0D1EA8A6" w14:textId="77777777" w:rsidR="004E5760" w:rsidRPr="00191101" w:rsidRDefault="004E5760" w:rsidP="004E5760">
      <w:pPr>
        <w:pStyle w:val="NormalWeb"/>
        <w:shd w:val="clear" w:color="auto" w:fill="FFFFFF"/>
        <w:bidi/>
        <w:spacing w:before="0" w:beforeAutospacing="0" w:after="0" w:afterAutospacing="0"/>
        <w:ind w:left="180"/>
        <w:jc w:val="both"/>
        <w:rPr>
          <w:rFonts w:ascii="Simplified Arabic" w:eastAsiaTheme="minorHAnsi" w:hAnsi="Simplified Arabic" w:cs="Simplified Arabic"/>
          <w:color w:val="000000"/>
          <w:rtl/>
          <w:lang w:bidi="ar-EG"/>
        </w:rPr>
      </w:pPr>
    </w:p>
    <w:p w14:paraId="1346FD53" w14:textId="32E2AE78" w:rsidR="00CF67FE" w:rsidRPr="00CF67FE" w:rsidRDefault="004E5760" w:rsidP="004E5760">
      <w:pPr>
        <w:spacing w:after="0"/>
        <w:ind w:left="180"/>
        <w:jc w:val="both"/>
        <w:rPr>
          <w:rStyle w:val="citation-26"/>
          <w:rFonts w:ascii="Simplified Arabic" w:hAnsi="Simplified Arabic" w:cs="Simplified Arabic"/>
          <w:b/>
          <w:bCs/>
          <w:sz w:val="24"/>
          <w:szCs w:val="24"/>
          <w:u w:val="single"/>
          <w:rtl/>
          <w:lang w:bidi="ar-EG"/>
        </w:rPr>
      </w:pPr>
      <w:r>
        <w:rPr>
          <w:rStyle w:val="citation-26"/>
          <w:rFonts w:ascii="Simplified Arabic" w:hAnsi="Simplified Arabic" w:cs="Simplified Arabic" w:hint="cs"/>
          <w:b/>
          <w:bCs/>
          <w:sz w:val="24"/>
          <w:szCs w:val="24"/>
          <w:u w:val="single"/>
          <w:rtl/>
          <w:lang w:bidi="ar-EG"/>
        </w:rPr>
        <w:t>مخلفات الهدم والبناء:</w:t>
      </w:r>
    </w:p>
    <w:p w14:paraId="25711B9E" w14:textId="59AEB83E" w:rsidR="00CF67FE" w:rsidRPr="00CF67FE" w:rsidRDefault="00CF67FE" w:rsidP="004E5760">
      <w:pPr>
        <w:spacing w:after="0"/>
        <w:ind w:left="180"/>
        <w:jc w:val="both"/>
        <w:rPr>
          <w:rStyle w:val="citation-26"/>
          <w:rFonts w:ascii="Simplified Arabic" w:hAnsi="Simplified Arabic" w:cs="Simplified Arabic"/>
          <w:sz w:val="24"/>
          <w:szCs w:val="24"/>
          <w:rtl/>
          <w:lang w:bidi="ar-EG"/>
        </w:rPr>
      </w:pPr>
      <w:r w:rsidRPr="00CF67FE">
        <w:rPr>
          <w:rStyle w:val="citation-26"/>
          <w:rFonts w:ascii="Simplified Arabic" w:hAnsi="Simplified Arabic" w:cs="Simplified Arabic" w:hint="cs"/>
          <w:sz w:val="24"/>
          <w:szCs w:val="24"/>
          <w:rtl/>
          <w:lang w:bidi="ar-EG"/>
        </w:rPr>
        <w:t xml:space="preserve">المخلفات التى ليس لها اى رد فعل فيزيائي او كيميائي مثل المخلفات الناتجة عن استغلال المحاجر و الهدم و البناء و الانشاء و التطوير و التصليح و الطرق و الجسور و تنظيف الارض و انشاء المجاري </w:t>
      </w:r>
      <w:r w:rsidR="00A0128D">
        <w:rPr>
          <w:rStyle w:val="citation-26"/>
          <w:rFonts w:ascii="Simplified Arabic" w:hAnsi="Simplified Arabic" w:cs="Simplified Arabic" w:hint="cs"/>
          <w:sz w:val="24"/>
          <w:szCs w:val="24"/>
          <w:rtl/>
          <w:lang w:bidi="ar-EG"/>
        </w:rPr>
        <w:t>(</w:t>
      </w:r>
      <w:r w:rsidRPr="00CF67FE">
        <w:rPr>
          <w:rStyle w:val="citation-26"/>
          <w:rFonts w:ascii="Simplified Arabic" w:hAnsi="Simplified Arabic" w:cs="Simplified Arabic" w:hint="cs"/>
          <w:sz w:val="24"/>
          <w:szCs w:val="24"/>
          <w:rtl/>
          <w:lang w:bidi="ar-EG"/>
        </w:rPr>
        <w:t>قانون تنظيم ادارة المخلفات</w:t>
      </w:r>
      <w:r w:rsidR="00BD2213">
        <w:rPr>
          <w:rStyle w:val="citation-26"/>
          <w:rFonts w:ascii="Simplified Arabic" w:hAnsi="Simplified Arabic" w:cs="Simplified Arabic" w:hint="cs"/>
          <w:sz w:val="24"/>
          <w:szCs w:val="24"/>
          <w:rtl/>
          <w:lang w:bidi="ar-EG"/>
        </w:rPr>
        <w:t xml:space="preserve"> </w:t>
      </w:r>
      <w:r w:rsidRPr="00CF67FE">
        <w:rPr>
          <w:rStyle w:val="citation-26"/>
          <w:rFonts w:ascii="Simplified Arabic" w:hAnsi="Simplified Arabic" w:cs="Simplified Arabic" w:hint="cs"/>
          <w:sz w:val="24"/>
          <w:szCs w:val="24"/>
          <w:rtl/>
          <w:lang w:bidi="ar-EG"/>
        </w:rPr>
        <w:t>رقم 202 لسنة 2020)</w:t>
      </w:r>
    </w:p>
    <w:p w14:paraId="7FC5E2D7" w14:textId="77777777" w:rsidR="00A0128D" w:rsidRPr="004E5760" w:rsidRDefault="00A0128D" w:rsidP="004E5760">
      <w:pPr>
        <w:spacing w:after="0"/>
        <w:ind w:left="180"/>
        <w:jc w:val="both"/>
        <w:rPr>
          <w:rStyle w:val="citation-26"/>
          <w:rFonts w:ascii="Simplified Arabic" w:hAnsi="Simplified Arabic" w:cs="Simplified Arabic"/>
          <w:b/>
          <w:bCs/>
          <w:sz w:val="14"/>
          <w:szCs w:val="14"/>
          <w:u w:val="single"/>
          <w:rtl/>
          <w:lang w:bidi="ar-EG"/>
        </w:rPr>
      </w:pPr>
    </w:p>
    <w:p w14:paraId="7F3D344B" w14:textId="7C4BB75A" w:rsidR="00CF67FE" w:rsidRPr="00CF67FE" w:rsidRDefault="00CF67FE" w:rsidP="004E5760">
      <w:pPr>
        <w:spacing w:after="0"/>
        <w:ind w:left="180"/>
        <w:jc w:val="both"/>
        <w:rPr>
          <w:rStyle w:val="citation-26"/>
          <w:rFonts w:ascii="Simplified Arabic" w:hAnsi="Simplified Arabic" w:cs="Simplified Arabic"/>
          <w:b/>
          <w:bCs/>
          <w:sz w:val="24"/>
          <w:szCs w:val="24"/>
          <w:u w:val="single"/>
          <w:rtl/>
          <w:lang w:bidi="ar-EG"/>
        </w:rPr>
      </w:pPr>
      <w:r w:rsidRPr="00CF67FE">
        <w:rPr>
          <w:rStyle w:val="citation-26"/>
          <w:rFonts w:ascii="Simplified Arabic" w:hAnsi="Simplified Arabic" w:cs="Simplified Arabic" w:hint="cs"/>
          <w:b/>
          <w:bCs/>
          <w:sz w:val="24"/>
          <w:szCs w:val="24"/>
          <w:u w:val="single"/>
          <w:rtl/>
          <w:lang w:bidi="ar-EG"/>
        </w:rPr>
        <w:t>الاقتصاد الاخضر</w:t>
      </w:r>
    </w:p>
    <w:p w14:paraId="6A0C0E6A" w14:textId="3CBA9681" w:rsidR="00CF67FE" w:rsidRPr="00CF67FE" w:rsidRDefault="00CF67FE" w:rsidP="00024FB6">
      <w:pPr>
        <w:spacing w:after="0" w:line="276" w:lineRule="auto"/>
        <w:ind w:left="180"/>
        <w:jc w:val="both"/>
        <w:rPr>
          <w:rStyle w:val="citation-26"/>
          <w:rFonts w:ascii="Simplified Arabic" w:hAnsi="Simplified Arabic" w:cs="Simplified Arabic"/>
          <w:sz w:val="24"/>
          <w:szCs w:val="24"/>
          <w:lang w:bidi="ar-EG"/>
        </w:rPr>
      </w:pPr>
      <w:r w:rsidRPr="00CF67FE">
        <w:rPr>
          <w:rFonts w:ascii="Tajawal" w:hAnsi="Tajawal"/>
          <w:color w:val="222222"/>
          <w:sz w:val="27"/>
          <w:szCs w:val="27"/>
          <w:shd w:val="clear" w:color="auto" w:fill="FFFFFF"/>
          <w:rtl/>
        </w:rPr>
        <w:t xml:space="preserve">الاقتصاد الأخضر هو ناتج تحسن الوضع الاقتصادي مع الحد من المخاطر البيئية وندرة الحياة البيئية والذي يؤدي إلى تحسين المساواة بين الإنسان ورفاهه الاجتماعي. الاقتصاد الأخضر هو نموذج للتنمية الاقتصادية على أساس التنمية المستدامة ومعرفة الاقتصاد البيئي. وهو نوع من الطرق المنظمة لإنشاء مجتمع وبيئة نظيفة ترفع من المستوى الاقتصادي وتدفع المجتمع نحو حياة أفضل وتحافظ </w:t>
      </w:r>
      <w:r w:rsidR="00A24974">
        <w:rPr>
          <w:rFonts w:ascii="Tajawal" w:hAnsi="Tajawal"/>
          <w:color w:val="222222"/>
          <w:sz w:val="27"/>
          <w:szCs w:val="27"/>
          <w:shd w:val="clear" w:color="auto" w:fill="FFFFFF"/>
          <w:rtl/>
        </w:rPr>
        <w:t>على موازنة البيئة من جميع أشكال</w:t>
      </w:r>
      <w:r w:rsidR="00A24974">
        <w:rPr>
          <w:rFonts w:ascii="Tajawal" w:hAnsi="Tajawal" w:hint="cs"/>
          <w:color w:val="222222"/>
          <w:sz w:val="27"/>
          <w:szCs w:val="27"/>
          <w:shd w:val="clear" w:color="auto" w:fill="FFFFFF"/>
          <w:rtl/>
        </w:rPr>
        <w:t xml:space="preserve"> </w:t>
      </w:r>
      <w:r w:rsidRPr="00CF67FE">
        <w:rPr>
          <w:rFonts w:ascii="Tajawal" w:hAnsi="Tajawal"/>
          <w:color w:val="222222"/>
          <w:sz w:val="27"/>
          <w:szCs w:val="27"/>
          <w:shd w:val="clear" w:color="auto" w:fill="FFFFFF"/>
          <w:rtl/>
        </w:rPr>
        <w:t>التنوع البيئي</w:t>
      </w:r>
      <w:r w:rsidRPr="00CF67FE">
        <w:rPr>
          <w:rFonts w:ascii="Tajawal" w:hAnsi="Tajawal"/>
          <w:color w:val="222222"/>
          <w:sz w:val="27"/>
          <w:szCs w:val="27"/>
          <w:shd w:val="clear" w:color="auto" w:fill="FFFFFF"/>
        </w:rPr>
        <w:t>.</w:t>
      </w:r>
      <w:r w:rsidRPr="00CF67FE">
        <w:rPr>
          <w:rStyle w:val="citation-26"/>
          <w:rFonts w:ascii="Simplified Arabic" w:hAnsi="Simplified Arabic" w:cs="Simplified Arabic" w:hint="cs"/>
          <w:sz w:val="24"/>
          <w:szCs w:val="24"/>
          <w:rtl/>
          <w:lang w:bidi="ar-EG"/>
        </w:rPr>
        <w:t>(</w:t>
      </w:r>
      <w:r w:rsidR="00A0128D">
        <w:rPr>
          <w:rStyle w:val="citation-26"/>
          <w:rFonts w:ascii="Simplified Arabic" w:hAnsi="Simplified Arabic" w:cs="Simplified Arabic" w:hint="cs"/>
          <w:sz w:val="24"/>
          <w:szCs w:val="24"/>
          <w:rtl/>
          <w:lang w:bidi="ar-EG"/>
        </w:rPr>
        <w:t>موقع وزارة البيئة</w:t>
      </w:r>
      <w:r w:rsidR="00A24974">
        <w:rPr>
          <w:rStyle w:val="citation-26"/>
          <w:rFonts w:ascii="Simplified Arabic" w:hAnsi="Simplified Arabic" w:cs="Simplified Arabic"/>
          <w:sz w:val="24"/>
          <w:szCs w:val="24"/>
          <w:lang w:bidi="ar-EG"/>
        </w:rPr>
        <w:t>,</w:t>
      </w:r>
      <w:r w:rsidR="00A24974">
        <w:rPr>
          <w:rStyle w:val="citation-26"/>
          <w:rFonts w:ascii="Simplified Arabic" w:hAnsi="Simplified Arabic" w:cs="Simplified Arabic" w:hint="cs"/>
          <w:sz w:val="24"/>
          <w:szCs w:val="24"/>
          <w:rtl/>
          <w:lang w:bidi="ar-EG"/>
        </w:rPr>
        <w:t xml:space="preserve"> 2025 </w:t>
      </w:r>
      <w:hyperlink r:id="rId10" w:history="1">
        <w:r w:rsidR="00A24974" w:rsidRPr="00121C21">
          <w:rPr>
            <w:rStyle w:val="Hyperlink"/>
          </w:rPr>
          <w:t>https://www.eeaa.gov.eg/Topics/86/sub/176/index</w:t>
        </w:r>
      </w:hyperlink>
      <w:r w:rsidRPr="00CF67FE">
        <w:rPr>
          <w:rStyle w:val="citation-26"/>
          <w:rFonts w:ascii="Simplified Arabic" w:hAnsi="Simplified Arabic" w:cs="Simplified Arabic" w:hint="cs"/>
          <w:sz w:val="24"/>
          <w:szCs w:val="24"/>
          <w:rtl/>
          <w:lang w:bidi="ar-EG"/>
        </w:rPr>
        <w:t>)</w:t>
      </w:r>
    </w:p>
    <w:p w14:paraId="3F5B73C0" w14:textId="77777777" w:rsidR="00455966" w:rsidRDefault="00455966" w:rsidP="004E5760">
      <w:pPr>
        <w:spacing w:after="0"/>
        <w:ind w:left="180"/>
        <w:jc w:val="both"/>
        <w:rPr>
          <w:rStyle w:val="citation-26"/>
          <w:rFonts w:ascii="Simplified Arabic" w:hAnsi="Simplified Arabic" w:cs="Simplified Arabic"/>
          <w:b/>
          <w:bCs/>
          <w:sz w:val="24"/>
          <w:szCs w:val="24"/>
          <w:u w:val="single"/>
          <w:rtl/>
          <w:lang w:bidi="ar-EG"/>
        </w:rPr>
      </w:pPr>
    </w:p>
    <w:p w14:paraId="6B91EB5F" w14:textId="08585256" w:rsidR="00CF67FE" w:rsidRPr="00CF67FE" w:rsidRDefault="00CF67FE" w:rsidP="004E5760">
      <w:pPr>
        <w:spacing w:after="0"/>
        <w:ind w:left="180"/>
        <w:jc w:val="both"/>
        <w:rPr>
          <w:rStyle w:val="citation-26"/>
          <w:rFonts w:ascii="Simplified Arabic" w:hAnsi="Simplified Arabic" w:cs="Simplified Arabic"/>
          <w:b/>
          <w:bCs/>
          <w:sz w:val="24"/>
          <w:szCs w:val="24"/>
          <w:u w:val="single"/>
          <w:rtl/>
        </w:rPr>
      </w:pPr>
      <w:r w:rsidRPr="00CF67FE">
        <w:rPr>
          <w:rStyle w:val="citation-26"/>
          <w:rFonts w:ascii="Simplified Arabic" w:hAnsi="Simplified Arabic" w:cs="Simplified Arabic" w:hint="cs"/>
          <w:b/>
          <w:bCs/>
          <w:sz w:val="24"/>
          <w:szCs w:val="24"/>
          <w:u w:val="single"/>
          <w:rtl/>
        </w:rPr>
        <w:t>الاقتصاد الدائري</w:t>
      </w:r>
    </w:p>
    <w:p w14:paraId="57FF86CF" w14:textId="74F27E20" w:rsidR="00CF67FE" w:rsidRDefault="00CF67FE" w:rsidP="004E5760">
      <w:pPr>
        <w:spacing w:after="0"/>
        <w:ind w:left="180"/>
        <w:jc w:val="both"/>
        <w:rPr>
          <w:rStyle w:val="citation-26"/>
          <w:rFonts w:ascii="Simplified Arabic" w:hAnsi="Simplified Arabic" w:cs="Simplified Arabic"/>
          <w:sz w:val="24"/>
          <w:szCs w:val="24"/>
          <w:rtl/>
        </w:rPr>
      </w:pPr>
      <w:r w:rsidRPr="00CF67FE">
        <w:rPr>
          <w:rStyle w:val="citation-26"/>
          <w:rFonts w:ascii="Simplified Arabic" w:hAnsi="Simplified Arabic" w:cs="Simplified Arabic" w:hint="cs"/>
          <w:sz w:val="24"/>
          <w:szCs w:val="24"/>
          <w:rtl/>
        </w:rPr>
        <w:t xml:space="preserve">هو نهج تنموي يربط بين النمو الاقتصادي و حماية البيئة من خلال الاستخدام الكفء للموارد و تقليل النفايات </w:t>
      </w:r>
      <w:r w:rsidR="004E5760" w:rsidRPr="00CF67FE">
        <w:rPr>
          <w:rStyle w:val="citation-26"/>
          <w:rFonts w:ascii="Simplified Arabic" w:hAnsi="Simplified Arabic" w:cs="Simplified Arabic" w:hint="cs"/>
          <w:sz w:val="24"/>
          <w:szCs w:val="24"/>
          <w:rtl/>
        </w:rPr>
        <w:t>(برنامج</w:t>
      </w:r>
      <w:r w:rsidRPr="00CF67FE">
        <w:rPr>
          <w:rStyle w:val="citation-26"/>
          <w:rFonts w:ascii="Simplified Arabic" w:hAnsi="Simplified Arabic" w:cs="Simplified Arabic" w:hint="cs"/>
          <w:sz w:val="24"/>
          <w:szCs w:val="24"/>
          <w:rtl/>
        </w:rPr>
        <w:t xml:space="preserve"> الامم المتحدة للبيئة </w:t>
      </w:r>
      <w:r w:rsidRPr="00CF67FE">
        <w:rPr>
          <w:rStyle w:val="citation-26"/>
          <w:rFonts w:ascii="Simplified Arabic" w:hAnsi="Simplified Arabic" w:cs="Simplified Arabic"/>
          <w:sz w:val="24"/>
          <w:szCs w:val="24"/>
        </w:rPr>
        <w:t>UNEP</w:t>
      </w:r>
      <w:r w:rsidR="00024FB6">
        <w:rPr>
          <w:rStyle w:val="citation-26"/>
          <w:rFonts w:ascii="Simplified Arabic" w:hAnsi="Simplified Arabic" w:cs="Simplified Arabic" w:hint="cs"/>
          <w:sz w:val="24"/>
          <w:szCs w:val="24"/>
          <w:rtl/>
        </w:rPr>
        <w:t>,2015 )</w:t>
      </w:r>
      <w:r w:rsidR="004E5760">
        <w:rPr>
          <w:rStyle w:val="citation-26"/>
          <w:rFonts w:ascii="Simplified Arabic" w:hAnsi="Simplified Arabic" w:cs="Simplified Arabic" w:hint="cs"/>
          <w:sz w:val="24"/>
          <w:szCs w:val="24"/>
          <w:rtl/>
        </w:rPr>
        <w:t>.</w:t>
      </w:r>
    </w:p>
    <w:p w14:paraId="7270543A" w14:textId="77777777" w:rsidR="004E5760" w:rsidRPr="00CF67FE" w:rsidRDefault="004E5760" w:rsidP="004E5760">
      <w:pPr>
        <w:spacing w:after="0"/>
        <w:ind w:left="180"/>
        <w:jc w:val="both"/>
        <w:rPr>
          <w:rStyle w:val="citation-26"/>
          <w:rFonts w:ascii="Simplified Arabic" w:hAnsi="Simplified Arabic" w:cs="Simplified Arabic"/>
          <w:sz w:val="24"/>
          <w:szCs w:val="24"/>
          <w:rtl/>
          <w:lang w:bidi="ar-EG"/>
        </w:rPr>
      </w:pPr>
    </w:p>
    <w:p w14:paraId="00E3913D" w14:textId="77777777" w:rsidR="00CF67FE" w:rsidRPr="00CF67FE" w:rsidRDefault="00CF67FE" w:rsidP="004E5760">
      <w:pPr>
        <w:spacing w:after="0"/>
        <w:ind w:left="180"/>
        <w:jc w:val="both"/>
        <w:rPr>
          <w:rStyle w:val="citation-26"/>
          <w:rFonts w:ascii="Simplified Arabic" w:hAnsi="Simplified Arabic" w:cs="Simplified Arabic"/>
          <w:b/>
          <w:bCs/>
          <w:sz w:val="24"/>
          <w:szCs w:val="24"/>
          <w:u w:val="single"/>
          <w:lang w:bidi="ar-EG"/>
        </w:rPr>
      </w:pPr>
      <w:r w:rsidRPr="00CF67FE">
        <w:rPr>
          <w:rStyle w:val="citation-26"/>
          <w:rFonts w:ascii="Simplified Arabic" w:hAnsi="Simplified Arabic" w:cs="Simplified Arabic" w:hint="cs"/>
          <w:b/>
          <w:bCs/>
          <w:sz w:val="24"/>
          <w:szCs w:val="24"/>
          <w:u w:val="single"/>
          <w:rtl/>
          <w:lang w:bidi="ar-EG"/>
        </w:rPr>
        <w:t>الركام المعاد تدويره</w:t>
      </w:r>
    </w:p>
    <w:p w14:paraId="35478310" w14:textId="67C87D88" w:rsidR="00CF67FE" w:rsidRDefault="00CF67FE" w:rsidP="004E5760">
      <w:pPr>
        <w:spacing w:after="0"/>
        <w:ind w:left="180"/>
        <w:jc w:val="both"/>
        <w:rPr>
          <w:rStyle w:val="citation-26"/>
          <w:rFonts w:ascii="Simplified Arabic" w:hAnsi="Simplified Arabic" w:cs="Simplified Arabic"/>
          <w:sz w:val="24"/>
          <w:szCs w:val="24"/>
          <w:rtl/>
          <w:lang w:bidi="ar-EG"/>
        </w:rPr>
      </w:pPr>
      <w:r w:rsidRPr="00CF67FE">
        <w:rPr>
          <w:rStyle w:val="citation-26"/>
          <w:rFonts w:ascii="Simplified Arabic" w:hAnsi="Simplified Arabic" w:cs="Simplified Arabic" w:hint="cs"/>
          <w:sz w:val="24"/>
          <w:szCs w:val="24"/>
          <w:rtl/>
          <w:lang w:bidi="ar-EG"/>
        </w:rPr>
        <w:t xml:space="preserve">ركام يتم انتاجه من تكسير وفرز مخلفات الخرسانة </w:t>
      </w:r>
      <w:r w:rsidR="00DA1AF1" w:rsidRPr="00CF67FE">
        <w:rPr>
          <w:rStyle w:val="citation-26"/>
          <w:rFonts w:ascii="Simplified Arabic" w:hAnsi="Simplified Arabic" w:cs="Simplified Arabic" w:hint="cs"/>
          <w:sz w:val="24"/>
          <w:szCs w:val="24"/>
          <w:rtl/>
          <w:lang w:bidi="ar-EG"/>
        </w:rPr>
        <w:t>و</w:t>
      </w:r>
      <w:r w:rsidR="00DA1AF1">
        <w:rPr>
          <w:rStyle w:val="citation-26"/>
          <w:rFonts w:ascii="Simplified Arabic" w:hAnsi="Simplified Arabic" w:cs="Simplified Arabic" w:hint="cs"/>
          <w:sz w:val="24"/>
          <w:szCs w:val="24"/>
          <w:rtl/>
          <w:lang w:bidi="ar-EG"/>
        </w:rPr>
        <w:t xml:space="preserve">الطوب </w:t>
      </w:r>
      <w:r w:rsidR="00813243">
        <w:rPr>
          <w:rStyle w:val="citation-26"/>
          <w:rFonts w:ascii="Simplified Arabic" w:hAnsi="Simplified Arabic" w:cs="Simplified Arabic" w:hint="cs"/>
          <w:sz w:val="24"/>
          <w:szCs w:val="24"/>
          <w:rtl/>
          <w:lang w:bidi="ar-EG"/>
        </w:rPr>
        <w:t xml:space="preserve"> الناتجة عن</w:t>
      </w:r>
      <w:r w:rsidRPr="00CF67FE">
        <w:rPr>
          <w:rStyle w:val="citation-26"/>
          <w:rFonts w:ascii="Simplified Arabic" w:hAnsi="Simplified Arabic" w:cs="Simplified Arabic" w:hint="cs"/>
          <w:sz w:val="24"/>
          <w:szCs w:val="24"/>
          <w:rtl/>
          <w:lang w:bidi="ar-EG"/>
        </w:rPr>
        <w:t xml:space="preserve"> الهدم و يستخدم كبديل جزئي للركام الطبيعي (المركز القومي لبحوث الاسكان و البناء</w:t>
      </w:r>
      <w:r w:rsidR="00211488">
        <w:rPr>
          <w:rStyle w:val="citation-26"/>
          <w:rFonts w:ascii="Simplified Arabic" w:hAnsi="Simplified Arabic" w:cs="Simplified Arabic" w:hint="cs"/>
          <w:sz w:val="24"/>
          <w:szCs w:val="24"/>
          <w:rtl/>
          <w:lang w:bidi="ar-EG"/>
        </w:rPr>
        <w:t>,2025</w:t>
      </w:r>
      <w:r w:rsidRPr="00CF67FE">
        <w:rPr>
          <w:rStyle w:val="citation-26"/>
          <w:rFonts w:ascii="Simplified Arabic" w:hAnsi="Simplified Arabic" w:cs="Simplified Arabic" w:hint="cs"/>
          <w:sz w:val="24"/>
          <w:szCs w:val="24"/>
          <w:rtl/>
          <w:lang w:bidi="ar-EG"/>
        </w:rPr>
        <w:t>)</w:t>
      </w:r>
    </w:p>
    <w:p w14:paraId="36D36654" w14:textId="77777777" w:rsidR="002F1BE3" w:rsidRDefault="002F1BE3">
      <w:pPr>
        <w:bidi w:val="0"/>
        <w:rPr>
          <w:rStyle w:val="citation-26"/>
          <w:rFonts w:ascii="Simplified Arabic" w:eastAsia="Times New Roman" w:hAnsi="Simplified Arabic" w:cs="Simplified Arabic"/>
          <w:sz w:val="24"/>
          <w:szCs w:val="24"/>
          <w:rtl/>
          <w:lang w:bidi="ar-EG"/>
        </w:rPr>
      </w:pPr>
      <w:r>
        <w:rPr>
          <w:rStyle w:val="citation-26"/>
          <w:rFonts w:ascii="Simplified Arabic" w:hAnsi="Simplified Arabic" w:cs="Simplified Arabic"/>
          <w:rtl/>
          <w:lang w:bidi="ar-EG"/>
        </w:rPr>
        <w:br w:type="page"/>
      </w:r>
    </w:p>
    <w:p w14:paraId="05051C7C" w14:textId="77777777" w:rsidR="002F1BE3" w:rsidRDefault="002F1BE3" w:rsidP="006D7F1D">
      <w:pPr>
        <w:pStyle w:val="NormalWeb"/>
        <w:shd w:val="clear" w:color="auto" w:fill="FFFFFF"/>
        <w:bidi/>
        <w:spacing w:before="0" w:beforeAutospacing="0" w:after="0" w:afterAutospacing="0" w:line="276" w:lineRule="auto"/>
        <w:jc w:val="center"/>
        <w:rPr>
          <w:rStyle w:val="citation-26"/>
          <w:rFonts w:ascii="Simplified Arabic" w:hAnsi="Simplified Arabic" w:cs="Simplified Arabic"/>
          <w:rtl/>
          <w:lang w:bidi="ar-EG"/>
        </w:rPr>
      </w:pPr>
    </w:p>
    <w:p w14:paraId="05BB1041" w14:textId="6FC873C8" w:rsidR="00CB01DA" w:rsidRPr="003460E8" w:rsidRDefault="00DA1AF1" w:rsidP="006D7F1D">
      <w:pPr>
        <w:pStyle w:val="NormalWeb"/>
        <w:shd w:val="clear" w:color="auto" w:fill="FFFFFF"/>
        <w:bidi/>
        <w:spacing w:before="0" w:beforeAutospacing="0" w:after="0" w:afterAutospacing="0" w:line="276" w:lineRule="auto"/>
        <w:jc w:val="center"/>
        <w:rPr>
          <w:rFonts w:ascii="Simplified Arabic" w:hAnsi="Simplified Arabic" w:cs="Simplified Arabic"/>
          <w:b/>
          <w:bCs/>
          <w:color w:val="212529"/>
          <w:sz w:val="32"/>
          <w:szCs w:val="32"/>
          <w:rtl/>
        </w:rPr>
      </w:pPr>
      <w:r w:rsidRPr="003460E8">
        <w:rPr>
          <w:rFonts w:hint="cs"/>
          <w:b/>
          <w:bCs/>
          <w:color w:val="212529"/>
          <w:sz w:val="32"/>
          <w:szCs w:val="32"/>
          <w:rtl/>
        </w:rPr>
        <w:t>الفصل</w:t>
      </w:r>
      <w:r w:rsidR="007506AB" w:rsidRPr="003460E8">
        <w:rPr>
          <w:rFonts w:ascii="Simplified Arabic" w:hAnsi="Simplified Arabic" w:cs="Simplified Arabic"/>
          <w:b/>
          <w:bCs/>
          <w:color w:val="212529"/>
          <w:sz w:val="32"/>
          <w:szCs w:val="32"/>
          <w:rtl/>
        </w:rPr>
        <w:t xml:space="preserve"> </w:t>
      </w:r>
      <w:r w:rsidR="007506AB" w:rsidRPr="003460E8">
        <w:rPr>
          <w:rFonts w:ascii="Simplified Arabic" w:hAnsi="Simplified Arabic" w:cs="Simplified Arabic" w:hint="eastAsia"/>
          <w:b/>
          <w:bCs/>
          <w:color w:val="212529"/>
          <w:sz w:val="32"/>
          <w:szCs w:val="32"/>
          <w:rtl/>
        </w:rPr>
        <w:t>الأول</w:t>
      </w:r>
      <w:r w:rsidR="007506AB" w:rsidRPr="003460E8">
        <w:rPr>
          <w:rFonts w:ascii="Simplified Arabic" w:hAnsi="Simplified Arabic" w:cs="Simplified Arabic"/>
          <w:b/>
          <w:bCs/>
          <w:color w:val="212529"/>
          <w:sz w:val="32"/>
          <w:szCs w:val="32"/>
          <w:rtl/>
        </w:rPr>
        <w:t xml:space="preserve">: </w:t>
      </w:r>
      <w:r w:rsidR="007506AB" w:rsidRPr="003460E8">
        <w:rPr>
          <w:rFonts w:ascii="Simplified Arabic" w:hAnsi="Simplified Arabic" w:cs="Simplified Arabic" w:hint="eastAsia"/>
          <w:b/>
          <w:bCs/>
          <w:color w:val="212529"/>
          <w:sz w:val="32"/>
          <w:szCs w:val="32"/>
          <w:rtl/>
        </w:rPr>
        <w:t>الإطار</w:t>
      </w:r>
      <w:r w:rsidR="007506AB" w:rsidRPr="003460E8">
        <w:rPr>
          <w:rFonts w:ascii="Simplified Arabic" w:hAnsi="Simplified Arabic" w:cs="Simplified Arabic"/>
          <w:b/>
          <w:bCs/>
          <w:color w:val="212529"/>
          <w:sz w:val="32"/>
          <w:szCs w:val="32"/>
          <w:rtl/>
        </w:rPr>
        <w:t xml:space="preserve"> </w:t>
      </w:r>
      <w:r w:rsidR="007506AB" w:rsidRPr="003460E8">
        <w:rPr>
          <w:rFonts w:ascii="Simplified Arabic" w:hAnsi="Simplified Arabic" w:cs="Simplified Arabic" w:hint="eastAsia"/>
          <w:b/>
          <w:bCs/>
          <w:color w:val="212529"/>
          <w:sz w:val="32"/>
          <w:szCs w:val="32"/>
          <w:rtl/>
        </w:rPr>
        <w:t>النظري</w:t>
      </w:r>
      <w:r w:rsidR="007506AB" w:rsidRPr="003460E8">
        <w:rPr>
          <w:rFonts w:ascii="Simplified Arabic" w:hAnsi="Simplified Arabic" w:cs="Simplified Arabic"/>
          <w:b/>
          <w:bCs/>
          <w:color w:val="212529"/>
          <w:sz w:val="32"/>
          <w:szCs w:val="32"/>
          <w:rtl/>
        </w:rPr>
        <w:t xml:space="preserve"> لدور الركام المعاد تدويره في استدامة </w:t>
      </w:r>
      <w:r w:rsidR="007506AB" w:rsidRPr="003460E8">
        <w:rPr>
          <w:rFonts w:ascii="Simplified Arabic" w:hAnsi="Simplified Arabic" w:cs="Simplified Arabic" w:hint="eastAsia"/>
          <w:b/>
          <w:bCs/>
          <w:color w:val="212529"/>
          <w:sz w:val="32"/>
          <w:szCs w:val="32"/>
          <w:rtl/>
        </w:rPr>
        <w:t>مشاريع</w:t>
      </w:r>
      <w:r w:rsidR="007506AB" w:rsidRPr="003460E8">
        <w:rPr>
          <w:rFonts w:ascii="Simplified Arabic" w:hAnsi="Simplified Arabic" w:cs="Simplified Arabic"/>
          <w:b/>
          <w:bCs/>
          <w:color w:val="212529"/>
          <w:sz w:val="32"/>
          <w:szCs w:val="32"/>
          <w:rtl/>
        </w:rPr>
        <w:t xml:space="preserve"> </w:t>
      </w:r>
      <w:r w:rsidR="007506AB" w:rsidRPr="003460E8">
        <w:rPr>
          <w:rFonts w:ascii="Simplified Arabic" w:hAnsi="Simplified Arabic" w:cs="Simplified Arabic" w:hint="eastAsia"/>
          <w:b/>
          <w:bCs/>
          <w:color w:val="212529"/>
          <w:sz w:val="32"/>
          <w:szCs w:val="32"/>
          <w:rtl/>
        </w:rPr>
        <w:t>الطرق</w:t>
      </w:r>
    </w:p>
    <w:p w14:paraId="6AF0BBEA" w14:textId="1F79FFD5" w:rsidR="007506AB" w:rsidRDefault="007506AB" w:rsidP="00833AA4">
      <w:pPr>
        <w:spacing w:after="0" w:line="276" w:lineRule="auto"/>
        <w:rPr>
          <w:rFonts w:ascii="Simplified Arabic" w:eastAsia="Times New Roman" w:hAnsi="Simplified Arabic" w:cs="Simplified Arabic"/>
          <w:b/>
          <w:bCs/>
          <w:sz w:val="28"/>
          <w:szCs w:val="28"/>
          <w:u w:val="single"/>
          <w:rtl/>
        </w:rPr>
      </w:pPr>
    </w:p>
    <w:p w14:paraId="119A8D7C" w14:textId="7356C575" w:rsidR="00BB26E6" w:rsidRDefault="00BB26E6" w:rsidP="00833AA4">
      <w:pPr>
        <w:spacing w:after="0" w:line="276" w:lineRule="auto"/>
        <w:rPr>
          <w:rFonts w:ascii="Simplified Arabic" w:eastAsia="Times New Roman" w:hAnsi="Simplified Arabic" w:cs="Simplified Arabic"/>
          <w:b/>
          <w:bCs/>
          <w:sz w:val="28"/>
          <w:szCs w:val="28"/>
          <w:u w:val="single"/>
          <w:rtl/>
        </w:rPr>
      </w:pPr>
    </w:p>
    <w:p w14:paraId="118273AE" w14:textId="780EBCA2" w:rsidR="00833AA4" w:rsidRPr="003460E8" w:rsidRDefault="00833AA4" w:rsidP="00581247">
      <w:pPr>
        <w:pStyle w:val="ListParagraph"/>
        <w:numPr>
          <w:ilvl w:val="0"/>
          <w:numId w:val="9"/>
        </w:numPr>
        <w:tabs>
          <w:tab w:val="right" w:pos="900"/>
        </w:tabs>
        <w:spacing w:after="0" w:line="276" w:lineRule="auto"/>
        <w:rPr>
          <w:rFonts w:ascii="Simplified Arabic" w:eastAsia="Times New Roman" w:hAnsi="Simplified Arabic" w:cs="Simplified Arabic"/>
          <w:b/>
          <w:bCs/>
          <w:sz w:val="30"/>
          <w:szCs w:val="30"/>
        </w:rPr>
      </w:pPr>
      <w:r w:rsidRPr="003460E8">
        <w:rPr>
          <w:rFonts w:ascii="Simplified Arabic" w:eastAsia="Times New Roman" w:hAnsi="Simplified Arabic" w:cs="Simplified Arabic"/>
          <w:b/>
          <w:bCs/>
          <w:sz w:val="30"/>
          <w:szCs w:val="30"/>
          <w:rtl/>
        </w:rPr>
        <w:t xml:space="preserve">مخلفات الهدم </w:t>
      </w:r>
      <w:r w:rsidR="007506AB" w:rsidRPr="003460E8">
        <w:rPr>
          <w:rFonts w:ascii="Simplified Arabic" w:eastAsia="Times New Roman" w:hAnsi="Simplified Arabic" w:cs="Simplified Arabic" w:hint="eastAsia"/>
          <w:b/>
          <w:bCs/>
          <w:sz w:val="30"/>
          <w:szCs w:val="30"/>
          <w:rtl/>
        </w:rPr>
        <w:t>والبناء</w:t>
      </w:r>
      <w:r w:rsidR="00371AA8">
        <w:rPr>
          <w:rFonts w:ascii="Simplified Arabic" w:eastAsia="Times New Roman" w:hAnsi="Simplified Arabic" w:cs="Simplified Arabic" w:hint="cs"/>
          <w:b/>
          <w:bCs/>
          <w:sz w:val="30"/>
          <w:szCs w:val="30"/>
          <w:rtl/>
        </w:rPr>
        <w:t>:</w:t>
      </w:r>
    </w:p>
    <w:p w14:paraId="7D34148E" w14:textId="1C814820" w:rsidR="000C3EC3" w:rsidRPr="003460E8" w:rsidRDefault="000C3EC3" w:rsidP="003460E8">
      <w:pPr>
        <w:spacing w:after="0" w:line="276" w:lineRule="auto"/>
        <w:ind w:left="270"/>
        <w:jc w:val="both"/>
        <w:rPr>
          <w:rFonts w:ascii="Simplified Arabic" w:eastAsia="Times New Roman" w:hAnsi="Simplified Arabic" w:cs="Simplified Arabic"/>
          <w:sz w:val="26"/>
          <w:szCs w:val="26"/>
          <w:rtl/>
        </w:rPr>
      </w:pPr>
      <w:r w:rsidRPr="003460E8">
        <w:rPr>
          <w:rFonts w:ascii="Simplified Arabic" w:eastAsia="Times New Roman" w:hAnsi="Simplified Arabic" w:cs="Simplified Arabic" w:hint="eastAsia"/>
          <w:sz w:val="26"/>
          <w:szCs w:val="26"/>
          <w:rtl/>
        </w:rPr>
        <w:t>تُعد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مخلفات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الهدم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والبناء</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أبرز</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أنواع</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المخلفات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الصلبة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الناتجة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عن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أنشطة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البناء</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والتشييد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والهدم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والإحلال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والترميم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وأعمال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الحفر،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وتمثل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نحو</w:t>
      </w:r>
      <w:r w:rsidRPr="003460E8">
        <w:rPr>
          <w:rFonts w:ascii="Simplified Arabic" w:eastAsia="Times New Roman" w:hAnsi="Simplified Arabic" w:cs="Simplified Arabic"/>
          <w:sz w:val="26"/>
          <w:szCs w:val="26"/>
          <w:rtl/>
        </w:rPr>
        <w:t xml:space="preserve"> 5.3% </w:t>
      </w:r>
      <w:r w:rsidRPr="003460E8">
        <w:rPr>
          <w:rFonts w:ascii="Simplified Arabic" w:eastAsia="Times New Roman" w:hAnsi="Simplified Arabic" w:cs="Simplified Arabic" w:hint="eastAsia"/>
          <w:sz w:val="26"/>
          <w:szCs w:val="26"/>
          <w:rtl/>
        </w:rPr>
        <w:t>من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إجمالي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المخلفات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الصلبة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في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مصر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وتُقدَّر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كميات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هذه</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المخلفات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بنحو</w:t>
      </w:r>
      <w:r w:rsidRPr="003460E8">
        <w:rPr>
          <w:rFonts w:ascii="Simplified Arabic" w:eastAsia="Times New Roman" w:hAnsi="Simplified Arabic" w:cs="Simplified Arabic"/>
          <w:sz w:val="26"/>
          <w:szCs w:val="26"/>
          <w:rtl/>
        </w:rPr>
        <w:t xml:space="preserve"> 35–40 </w:t>
      </w:r>
      <w:r w:rsidRPr="003460E8">
        <w:rPr>
          <w:rFonts w:ascii="Simplified Arabic" w:eastAsia="Times New Roman" w:hAnsi="Simplified Arabic" w:cs="Simplified Arabic" w:hint="eastAsia"/>
          <w:sz w:val="26"/>
          <w:szCs w:val="26"/>
          <w:rtl/>
        </w:rPr>
        <w:t>مليون</w:t>
      </w:r>
      <w:r w:rsidRPr="003460E8">
        <w:rPr>
          <w:rFonts w:ascii="Simplified Arabic" w:eastAsia="Times New Roman" w:hAnsi="Simplified Arabic" w:cs="Simplified Arabic"/>
          <w:sz w:val="26"/>
          <w:szCs w:val="26"/>
          <w:rtl/>
        </w:rPr>
        <w:t xml:space="preserve"> طن سنويًا، مع زيادة سنوية تُقد</w:t>
      </w:r>
      <w:r w:rsidRPr="003460E8">
        <w:rPr>
          <w:rFonts w:ascii="Simplified Arabic" w:eastAsia="Times New Roman" w:hAnsi="Simplified Arabic" w:cs="Simplified Arabic" w:hint="eastAsia"/>
          <w:sz w:val="26"/>
          <w:szCs w:val="26"/>
          <w:rtl/>
        </w:rPr>
        <w:t>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بحوالي</w:t>
      </w:r>
      <w:r w:rsidRPr="003460E8">
        <w:rPr>
          <w:rFonts w:ascii="Simplified Arabic" w:eastAsia="Times New Roman" w:hAnsi="Simplified Arabic" w:cs="Simplified Arabic"/>
          <w:sz w:val="26"/>
          <w:szCs w:val="26"/>
          <w:rtl/>
        </w:rPr>
        <w:t xml:space="preserve"> 5 </w:t>
      </w:r>
      <w:r w:rsidRPr="003460E8">
        <w:rPr>
          <w:rFonts w:ascii="Simplified Arabic" w:eastAsia="Times New Roman" w:hAnsi="Simplified Arabic" w:cs="Simplified Arabic" w:hint="eastAsia"/>
          <w:sz w:val="26"/>
          <w:szCs w:val="26"/>
          <w:rtl/>
        </w:rPr>
        <w:t>ملايين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طن،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وهو</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يعكس</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حجم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التحدي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البيئي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والاقتصادي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المرتبط</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بإدارتها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الشابوري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والمتولي،</w:t>
      </w:r>
      <w:r w:rsidRPr="003460E8">
        <w:rPr>
          <w:rFonts w:ascii="Simplified Arabic" w:eastAsia="Times New Roman" w:hAnsi="Simplified Arabic" w:cs="Simplified Arabic"/>
          <w:sz w:val="26"/>
          <w:szCs w:val="26"/>
          <w:rtl/>
        </w:rPr>
        <w:t xml:space="preserve"> 2023). </w:t>
      </w:r>
      <w:r w:rsidRPr="003460E8">
        <w:rPr>
          <w:rFonts w:ascii="Simplified Arabic" w:eastAsia="Times New Roman" w:hAnsi="Simplified Arabic" w:cs="Simplified Arabic" w:hint="eastAsia"/>
          <w:sz w:val="26"/>
          <w:szCs w:val="26"/>
          <w:rtl/>
        </w:rPr>
        <w:t>وقد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أصبحت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هذه</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المخلفات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تمثل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تحديًا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متزايدًا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في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ظل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التوسع</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العمراني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السريع</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وارتفاع</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معدلات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التنمية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العمرانية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ومشروعات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البنية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التحتية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sz w:val="26"/>
          <w:szCs w:val="26"/>
        </w:rPr>
        <w:t>Daoud et al., 2020).</w:t>
      </w:r>
    </w:p>
    <w:p w14:paraId="0F3915FC" w14:textId="771584A9" w:rsidR="000C3EC3" w:rsidRPr="003460E8" w:rsidRDefault="000C3EC3" w:rsidP="003460E8">
      <w:pPr>
        <w:spacing w:after="0" w:line="276" w:lineRule="auto"/>
        <w:ind w:left="270"/>
        <w:jc w:val="both"/>
        <w:rPr>
          <w:rFonts w:ascii="Simplified Arabic" w:eastAsia="Times New Roman" w:hAnsi="Simplified Arabic" w:cs="Simplified Arabic"/>
          <w:sz w:val="6"/>
          <w:szCs w:val="6"/>
          <w:rtl/>
        </w:rPr>
      </w:pPr>
    </w:p>
    <w:p w14:paraId="2A2708DC" w14:textId="2FDDC232" w:rsidR="000C3EC3" w:rsidRPr="003460E8" w:rsidRDefault="000C3EC3" w:rsidP="003460E8">
      <w:pPr>
        <w:spacing w:after="0" w:line="276" w:lineRule="auto"/>
        <w:ind w:left="270"/>
        <w:jc w:val="both"/>
        <w:rPr>
          <w:rFonts w:ascii="Simplified Arabic" w:eastAsia="Times New Roman" w:hAnsi="Simplified Arabic" w:cs="Simplified Arabic"/>
          <w:sz w:val="26"/>
          <w:szCs w:val="26"/>
          <w:rtl/>
        </w:rPr>
      </w:pPr>
      <w:r w:rsidRPr="003460E8">
        <w:rPr>
          <w:rFonts w:ascii="Simplified Arabic" w:eastAsia="Times New Roman" w:hAnsi="Simplified Arabic" w:cs="Simplified Arabic"/>
          <w:sz w:val="26"/>
          <w:szCs w:val="26"/>
          <w:rtl/>
        </w:rPr>
        <w:t>ويُعرف قانون تنظيم إدارة المخلفات رقم (202) لسنة 2020 مخلفات الهدم والبناء بأنها "المخلفات غير الخطرة الناتجة عن أعمال البناء والهدم والتشييد والتطوير والترميم وأعمال الطرق والجسور والحفر، والتي يمكن إعادة استخدامها أو تدويرها وفقًا للضوابط المنظمة لذلك". كما ألزم القانون بضرورة الالتزام بضوابط جمع هذه المخلفات ونقلها والتخلص منها في الأماكن المخصصة، وفقًا لأحكام قانون البناء الموحد رقم 119 لسنة 2008 ولائحته التنفيذية.</w:t>
      </w:r>
    </w:p>
    <w:p w14:paraId="0E397198" w14:textId="77777777" w:rsidR="00634E28" w:rsidRPr="003460E8" w:rsidRDefault="00634E28" w:rsidP="003460E8">
      <w:pPr>
        <w:spacing w:after="0" w:line="276" w:lineRule="auto"/>
        <w:ind w:left="270"/>
        <w:jc w:val="both"/>
        <w:rPr>
          <w:rFonts w:ascii="Simplified Arabic" w:eastAsia="Times New Roman" w:hAnsi="Simplified Arabic" w:cs="Simplified Arabic"/>
          <w:sz w:val="8"/>
          <w:szCs w:val="8"/>
          <w:rtl/>
        </w:rPr>
      </w:pPr>
    </w:p>
    <w:p w14:paraId="0F8DDC17" w14:textId="28389F93" w:rsidR="00634E28" w:rsidRPr="003460E8" w:rsidRDefault="00634E28" w:rsidP="003460E8">
      <w:pPr>
        <w:spacing w:after="0" w:line="276" w:lineRule="auto"/>
        <w:ind w:left="270"/>
        <w:jc w:val="both"/>
        <w:rPr>
          <w:rFonts w:ascii="Simplified Arabic" w:eastAsia="Times New Roman" w:hAnsi="Simplified Arabic" w:cs="Simplified Arabic"/>
          <w:sz w:val="26"/>
          <w:szCs w:val="26"/>
          <w:rtl/>
        </w:rPr>
      </w:pPr>
      <w:r w:rsidRPr="003460E8">
        <w:rPr>
          <w:rFonts w:ascii="Simplified Arabic" w:eastAsia="Times New Roman" w:hAnsi="Simplified Arabic" w:cs="Simplified Arabic"/>
          <w:sz w:val="26"/>
          <w:szCs w:val="26"/>
          <w:rtl/>
        </w:rPr>
        <w:t xml:space="preserve">يوضح الشكل </w:t>
      </w:r>
      <w:r w:rsidRPr="003460E8">
        <w:rPr>
          <w:rFonts w:ascii="Simplified Arabic" w:eastAsia="Times New Roman" w:hAnsi="Simplified Arabic" w:cs="Simplified Arabic" w:hint="eastAsia"/>
          <w:sz w:val="26"/>
          <w:szCs w:val="26"/>
          <w:rtl/>
        </w:rPr>
        <w:t>رقم</w:t>
      </w:r>
      <w:r w:rsidRPr="003460E8">
        <w:rPr>
          <w:rFonts w:ascii="Simplified Arabic" w:eastAsia="Times New Roman" w:hAnsi="Simplified Arabic" w:cs="Simplified Arabic"/>
          <w:sz w:val="26"/>
          <w:szCs w:val="26"/>
          <w:rtl/>
        </w:rPr>
        <w:t xml:space="preserve"> (1) التوزيع النسبي لمكونات مخلفات الهدم والبناء، حيث تمثل مخلفات الحفر ــ وتشمل الأتربة والرمال والحصى الناتجة عن أعمال الحفر والتجهيزات الموقعية ــ النسبة الأكبر من إجمالي المخلفات بنسبة 36%. تليها مخلفات الطوب والبناء والمواد الركامية المختلفة بنسبة 31%، ثم الخرسانة بنسبة 23%، وهي من أكثر المكونات القابلة لإعادة التدوير وإعادة الاستخدام في تطبيقات الطرق والبنية التحتية والخرسانة غير الإنشائية. كما تشمل المخلفات مكونات أخرى مثل المعادن بنسبة 5%، والتي تتميز بقيمتها الاقتصادية العالية وإمكانية إعادة تدويرها بكفاءة، إضافة إلى الأخشاب بنسبة 2%، وتشمل الشدات الخشبية وبقايا الأبواب والنوافذ ومواد العزل، فضلًا عن المواد الصناعية وغير المعدنية الأخرى مثل الزجاج والبلاستيك والجبس والتي تمثل نحو 3% من إجمالي المخلفات (</w:t>
      </w:r>
      <w:r w:rsidRPr="003460E8">
        <w:rPr>
          <w:rFonts w:ascii="Simplified Arabic" w:eastAsia="Times New Roman" w:hAnsi="Simplified Arabic" w:cs="Simplified Arabic"/>
          <w:sz w:val="26"/>
          <w:szCs w:val="26"/>
        </w:rPr>
        <w:t>TIFAC</w:t>
      </w:r>
      <w:r w:rsidRPr="003460E8">
        <w:rPr>
          <w:rFonts w:ascii="Simplified Arabic" w:eastAsia="Times New Roman" w:hAnsi="Simplified Arabic" w:cs="Simplified Arabic"/>
          <w:sz w:val="26"/>
          <w:szCs w:val="26"/>
          <w:rtl/>
        </w:rPr>
        <w:t>، 2001).</w:t>
      </w:r>
    </w:p>
    <w:p w14:paraId="5041108F" w14:textId="77777777" w:rsidR="00634E28" w:rsidRPr="003460E8" w:rsidRDefault="00634E28" w:rsidP="003460E8">
      <w:pPr>
        <w:spacing w:after="0" w:line="276" w:lineRule="auto"/>
        <w:ind w:left="270"/>
        <w:jc w:val="both"/>
        <w:rPr>
          <w:rFonts w:ascii="Simplified Arabic" w:eastAsia="Times New Roman" w:hAnsi="Simplified Arabic" w:cs="Simplified Arabic"/>
          <w:sz w:val="6"/>
          <w:szCs w:val="6"/>
          <w:rtl/>
        </w:rPr>
      </w:pPr>
    </w:p>
    <w:p w14:paraId="4CF1F54B" w14:textId="1740250F" w:rsidR="006A724A" w:rsidRPr="003460E8" w:rsidRDefault="00634E28" w:rsidP="003460E8">
      <w:pPr>
        <w:spacing w:after="0" w:line="276" w:lineRule="auto"/>
        <w:ind w:left="270"/>
        <w:jc w:val="both"/>
        <w:rPr>
          <w:rFonts w:ascii="Simplified Arabic" w:eastAsia="Times New Roman" w:hAnsi="Simplified Arabic" w:cs="Simplified Arabic"/>
          <w:sz w:val="26"/>
          <w:szCs w:val="26"/>
          <w:rtl/>
        </w:rPr>
      </w:pPr>
      <w:r w:rsidRPr="003460E8">
        <w:rPr>
          <w:rFonts w:ascii="Simplified Arabic" w:eastAsia="Times New Roman" w:hAnsi="Simplified Arabic" w:cs="Simplified Arabic"/>
          <w:sz w:val="26"/>
          <w:szCs w:val="26"/>
          <w:rtl/>
        </w:rPr>
        <w:t xml:space="preserve">ويعكس هذا التوزيع الطبيعة الغالبة لمخلفات البناء والهدم باعتبارها ناتجة أساسًا من المواد الثقيلة والخاملة ذات الكثافات العالية. كما يُظهر الشكل أن المواد الثقيلة المتمثلة في التربة والركام الخرساني والطوب تهيمن على التركيب النسبي للمخلفات بنسبة تتجاوز 90% من إجمالي المخلفات، وهو ما يبرز الأهمية الكبيرة </w:t>
      </w:r>
      <w:r w:rsidR="006A724A" w:rsidRPr="003460E8">
        <w:rPr>
          <w:rFonts w:ascii="Simplified Arabic" w:eastAsia="Times New Roman" w:hAnsi="Simplified Arabic" w:cs="Simplified Arabic" w:hint="eastAsia"/>
          <w:sz w:val="26"/>
          <w:szCs w:val="26"/>
          <w:rtl/>
        </w:rPr>
        <w:t>للاستفادة</w:t>
      </w:r>
      <w:r w:rsidR="006A724A" w:rsidRPr="003460E8">
        <w:rPr>
          <w:rFonts w:ascii="Simplified Arabic" w:eastAsia="Times New Roman" w:hAnsi="Simplified Arabic" w:cs="Simplified Arabic"/>
          <w:sz w:val="26"/>
          <w:szCs w:val="26"/>
          <w:rtl/>
        </w:rPr>
        <w:t xml:space="preserve"> منها </w:t>
      </w:r>
      <w:r w:rsidR="006A724A" w:rsidRPr="003460E8">
        <w:rPr>
          <w:rFonts w:ascii="Simplified Arabic" w:eastAsia="Times New Roman" w:hAnsi="Simplified Arabic" w:cs="Simplified Arabic" w:hint="eastAsia"/>
          <w:sz w:val="26"/>
          <w:szCs w:val="26"/>
          <w:rtl/>
        </w:rPr>
        <w:t>وتقليل</w:t>
      </w:r>
      <w:r w:rsidR="006A724A" w:rsidRPr="003460E8">
        <w:rPr>
          <w:rFonts w:ascii="Simplified Arabic" w:eastAsia="Times New Roman" w:hAnsi="Simplified Arabic" w:cs="Simplified Arabic"/>
          <w:sz w:val="26"/>
          <w:szCs w:val="26"/>
          <w:rtl/>
        </w:rPr>
        <w:t xml:space="preserve"> </w:t>
      </w:r>
      <w:r w:rsidR="006A724A" w:rsidRPr="003460E8">
        <w:rPr>
          <w:rFonts w:ascii="Simplified Arabic" w:eastAsia="Times New Roman" w:hAnsi="Simplified Arabic" w:cs="Simplified Arabic" w:hint="eastAsia"/>
          <w:sz w:val="26"/>
          <w:szCs w:val="26"/>
          <w:rtl/>
        </w:rPr>
        <w:t>أثارها</w:t>
      </w:r>
      <w:r w:rsidR="006A724A" w:rsidRPr="003460E8">
        <w:rPr>
          <w:rFonts w:ascii="Simplified Arabic" w:eastAsia="Times New Roman" w:hAnsi="Simplified Arabic" w:cs="Simplified Arabic"/>
          <w:sz w:val="26"/>
          <w:szCs w:val="26"/>
          <w:rtl/>
        </w:rPr>
        <w:t xml:space="preserve"> </w:t>
      </w:r>
      <w:r w:rsidR="006A724A" w:rsidRPr="003460E8">
        <w:rPr>
          <w:rFonts w:ascii="Simplified Arabic" w:eastAsia="Times New Roman" w:hAnsi="Simplified Arabic" w:cs="Simplified Arabic" w:hint="eastAsia"/>
          <w:sz w:val="26"/>
          <w:szCs w:val="26"/>
          <w:rtl/>
        </w:rPr>
        <w:t>البيئية</w:t>
      </w:r>
      <w:r w:rsidR="00C930B9">
        <w:rPr>
          <w:rFonts w:ascii="Simplified Arabic" w:eastAsia="Times New Roman" w:hAnsi="Simplified Arabic" w:cs="Simplified Arabic" w:hint="cs"/>
          <w:sz w:val="26"/>
          <w:szCs w:val="26"/>
          <w:rtl/>
        </w:rPr>
        <w:t>.</w:t>
      </w:r>
      <w:r w:rsidR="006A724A" w:rsidRPr="003460E8">
        <w:rPr>
          <w:rFonts w:ascii="Simplified Arabic" w:eastAsia="Times New Roman" w:hAnsi="Simplified Arabic" w:cs="Simplified Arabic"/>
          <w:sz w:val="26"/>
          <w:szCs w:val="26"/>
          <w:rtl/>
        </w:rPr>
        <w:t xml:space="preserve"> </w:t>
      </w:r>
    </w:p>
    <w:p w14:paraId="3922B661" w14:textId="361F0A7B" w:rsidR="000C3EC3" w:rsidRPr="00A26933" w:rsidRDefault="000C3EC3" w:rsidP="003460E8">
      <w:pPr>
        <w:spacing w:after="0" w:line="276" w:lineRule="auto"/>
        <w:ind w:left="270"/>
        <w:jc w:val="center"/>
        <w:rPr>
          <w:rFonts w:ascii="Simplified Arabic" w:hAnsi="Simplified Arabic" w:cs="Simplified Arabic"/>
          <w:sz w:val="24"/>
          <w:szCs w:val="24"/>
          <w:rtl/>
          <w:lang w:bidi="ar-EG"/>
        </w:rPr>
      </w:pPr>
      <w:r w:rsidRPr="00A26933">
        <w:rPr>
          <w:rFonts w:ascii="Simplified Arabic" w:hAnsi="Simplified Arabic" w:cs="Simplified Arabic"/>
          <w:noProof/>
          <w:sz w:val="24"/>
          <w:szCs w:val="24"/>
        </w:rPr>
        <w:lastRenderedPageBreak/>
        <w:drawing>
          <wp:inline distT="0" distB="0" distL="0" distR="0" wp14:anchorId="4A56B951" wp14:editId="1A15CEC3">
            <wp:extent cx="5660813" cy="3496733"/>
            <wp:effectExtent l="0" t="0" r="16510" b="889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DD90FB" w14:textId="7A3DA78B" w:rsidR="000C3EC3" w:rsidRPr="003460E8" w:rsidRDefault="000C3EC3" w:rsidP="003460E8">
      <w:pPr>
        <w:pStyle w:val="ListParagraph"/>
        <w:spacing w:after="0" w:line="276" w:lineRule="auto"/>
        <w:ind w:left="900"/>
        <w:jc w:val="center"/>
        <w:rPr>
          <w:rFonts w:ascii="Simplified Arabic" w:hAnsi="Simplified Arabic" w:cs="Simplified Arabic"/>
          <w:b/>
          <w:bCs/>
          <w:sz w:val="24"/>
          <w:szCs w:val="24"/>
          <w:rtl/>
          <w:lang w:bidi="ar-EG"/>
        </w:rPr>
      </w:pPr>
      <w:r w:rsidRPr="003460E8">
        <w:rPr>
          <w:rFonts w:ascii="Simplified Arabic" w:hAnsi="Simplified Arabic" w:cs="Simplified Arabic" w:hint="eastAsia"/>
          <w:b/>
          <w:bCs/>
          <w:sz w:val="24"/>
          <w:szCs w:val="24"/>
          <w:rtl/>
          <w:lang w:bidi="ar-EG"/>
        </w:rPr>
        <w:t>شكل</w:t>
      </w:r>
      <w:r w:rsidRPr="003460E8">
        <w:rPr>
          <w:rFonts w:ascii="Simplified Arabic" w:hAnsi="Simplified Arabic" w:cs="Simplified Arabic"/>
          <w:b/>
          <w:bCs/>
          <w:sz w:val="24"/>
          <w:szCs w:val="24"/>
          <w:rtl/>
          <w:lang w:bidi="ar-EG"/>
        </w:rPr>
        <w:t xml:space="preserve"> رقم (1): التركيب النسبي لمكونات مخلفات الهدم والبناء في مصر</w:t>
      </w:r>
    </w:p>
    <w:p w14:paraId="03BB7A7D" w14:textId="409E2FCD" w:rsidR="000C3EC3" w:rsidRDefault="000C3EC3" w:rsidP="000C3EC3">
      <w:pPr>
        <w:pStyle w:val="ListParagraph"/>
        <w:spacing w:after="0" w:line="276" w:lineRule="auto"/>
        <w:ind w:left="900"/>
        <w:rPr>
          <w:rFonts w:ascii="Simplified Arabic" w:hAnsi="Simplified Arabic" w:cs="Simplified Arabic"/>
          <w:b/>
          <w:bCs/>
          <w:sz w:val="24"/>
          <w:szCs w:val="24"/>
          <w:rtl/>
          <w:lang w:bidi="ar-EG"/>
        </w:rPr>
      </w:pPr>
      <w:r w:rsidRPr="003460E8">
        <w:rPr>
          <w:rFonts w:ascii="Simplified Arabic" w:hAnsi="Simplified Arabic" w:cs="Simplified Arabic"/>
          <w:b/>
          <w:bCs/>
          <w:sz w:val="24"/>
          <w:szCs w:val="24"/>
          <w:rtl/>
          <w:lang w:bidi="ar-EG"/>
        </w:rPr>
        <w:t xml:space="preserve">*المصدر:( </w:t>
      </w:r>
      <w:r w:rsidRPr="003460E8">
        <w:rPr>
          <w:rFonts w:ascii="Simplified Arabic" w:hAnsi="Simplified Arabic" w:cs="Simplified Arabic"/>
          <w:b/>
          <w:bCs/>
          <w:sz w:val="24"/>
          <w:szCs w:val="24"/>
          <w:lang w:bidi="ar-EG"/>
        </w:rPr>
        <w:t>TIFAC</w:t>
      </w:r>
      <w:r w:rsidRPr="003460E8">
        <w:rPr>
          <w:rFonts w:ascii="Simplified Arabic" w:hAnsi="Simplified Arabic" w:cs="Simplified Arabic"/>
          <w:b/>
          <w:bCs/>
          <w:sz w:val="24"/>
          <w:szCs w:val="24"/>
          <w:rtl/>
          <w:lang w:bidi="ar-EG"/>
        </w:rPr>
        <w:t>، 2001)</w:t>
      </w:r>
    </w:p>
    <w:p w14:paraId="0F9C9355" w14:textId="6B76D2E3" w:rsidR="00671A44" w:rsidRPr="003460E8" w:rsidRDefault="00671A44" w:rsidP="003460E8">
      <w:pPr>
        <w:spacing w:after="0" w:line="276" w:lineRule="auto"/>
        <w:ind w:left="270"/>
        <w:jc w:val="both"/>
        <w:rPr>
          <w:rFonts w:ascii="Simplified Arabic" w:eastAsia="Times New Roman" w:hAnsi="Simplified Arabic" w:cs="Simplified Arabic"/>
          <w:sz w:val="26"/>
          <w:szCs w:val="26"/>
          <w:rtl/>
        </w:rPr>
      </w:pPr>
    </w:p>
    <w:p w14:paraId="52479CE9" w14:textId="42B6F044" w:rsidR="00671A44" w:rsidRDefault="00671A44" w:rsidP="003460E8">
      <w:pPr>
        <w:spacing w:after="0" w:line="276" w:lineRule="auto"/>
        <w:ind w:left="270"/>
        <w:jc w:val="both"/>
        <w:rPr>
          <w:rFonts w:ascii="Simplified Arabic" w:hAnsi="Simplified Arabic" w:cs="Simplified Arabic"/>
          <w:sz w:val="26"/>
          <w:szCs w:val="26"/>
          <w:rtl/>
        </w:rPr>
      </w:pPr>
      <w:r w:rsidRPr="003460E8">
        <w:rPr>
          <w:rFonts w:ascii="Simplified Arabic" w:eastAsia="Times New Roman" w:hAnsi="Simplified Arabic" w:cs="Simplified Arabic"/>
          <w:sz w:val="26"/>
          <w:szCs w:val="26"/>
          <w:rtl/>
        </w:rPr>
        <w:t xml:space="preserve">ويوضح جدول (2) إمكانية </w:t>
      </w:r>
      <w:r w:rsidR="00D922AF">
        <w:rPr>
          <w:rFonts w:ascii="Simplified Arabic" w:eastAsia="Times New Roman" w:hAnsi="Simplified Arabic" w:cs="Simplified Arabic" w:hint="cs"/>
          <w:sz w:val="26"/>
          <w:szCs w:val="26"/>
          <w:rtl/>
        </w:rPr>
        <w:t xml:space="preserve">مدى إمكانية الاستفادة من </w:t>
      </w:r>
      <w:r w:rsidR="00D922AF" w:rsidRPr="00D922AF">
        <w:rPr>
          <w:rFonts w:ascii="Simplified Arabic" w:eastAsia="Times New Roman" w:hAnsi="Simplified Arabic" w:cs="Simplified Arabic"/>
          <w:sz w:val="26"/>
          <w:szCs w:val="26"/>
          <w:rtl/>
        </w:rPr>
        <w:t xml:space="preserve">المكونات الرئيسية لمخلفات الهدم والبناء </w:t>
      </w:r>
      <w:r w:rsidR="00D922AF">
        <w:rPr>
          <w:rFonts w:ascii="Simplified Arabic" w:eastAsia="Times New Roman" w:hAnsi="Simplified Arabic" w:cs="Simplified Arabic" w:hint="cs"/>
          <w:sz w:val="26"/>
          <w:szCs w:val="26"/>
          <w:rtl/>
        </w:rPr>
        <w:t>و</w:t>
      </w:r>
      <w:r w:rsidRPr="003460E8">
        <w:rPr>
          <w:rFonts w:ascii="Simplified Arabic" w:eastAsia="Times New Roman" w:hAnsi="Simplified Arabic" w:cs="Simplified Arabic"/>
          <w:sz w:val="26"/>
          <w:szCs w:val="26"/>
          <w:rtl/>
        </w:rPr>
        <w:t>لتطبيق</w:t>
      </w:r>
      <w:r w:rsidR="00DA1AF1" w:rsidRPr="003460E8">
        <w:rPr>
          <w:rFonts w:ascii="Simplified Arabic" w:eastAsia="Times New Roman" w:hAnsi="Simplified Arabic" w:cs="Simplified Arabic"/>
          <w:sz w:val="26"/>
          <w:szCs w:val="26"/>
          <w:rtl/>
        </w:rPr>
        <w:t>ات الهندسية المرتبطة بها، حيث ت</w:t>
      </w:r>
      <w:r w:rsidRPr="003460E8">
        <w:rPr>
          <w:rFonts w:ascii="Simplified Arabic" w:eastAsia="Times New Roman" w:hAnsi="Simplified Arabic" w:cs="Simplified Arabic"/>
          <w:sz w:val="26"/>
          <w:szCs w:val="26"/>
          <w:rtl/>
        </w:rPr>
        <w:t>عد المواد الخرسانية والطوب والبناء من أكثر المكونات القابلة لإعادة التدوير، إذ يمكن تكسيرها ومعا</w:t>
      </w:r>
      <w:r w:rsidR="00D922AF" w:rsidRPr="006D7F1D">
        <w:rPr>
          <w:rFonts w:ascii="Simplified Arabic" w:eastAsia="Times New Roman" w:hAnsi="Simplified Arabic" w:cs="Simplified Arabic"/>
          <w:sz w:val="26"/>
          <w:szCs w:val="26"/>
          <w:rtl/>
        </w:rPr>
        <w:t>لجتها لإنتاج ركام معاد تدويره ي</w:t>
      </w:r>
      <w:r w:rsidRPr="003460E8">
        <w:rPr>
          <w:rFonts w:ascii="Simplified Arabic" w:eastAsia="Times New Roman" w:hAnsi="Simplified Arabic" w:cs="Simplified Arabic"/>
          <w:sz w:val="26"/>
          <w:szCs w:val="26"/>
          <w:rtl/>
        </w:rPr>
        <w:t xml:space="preserve">ستخدم في طبقات أساس وفرش الطرق وكذلك في الخرسانة غير الإنشائية. كما تتميز المخلفات المعدنية ــ مثل حديد التسليح وقطاعات الصلب والمواسير المعدنية ــ بإمكانية إعادة تدوير مرتفعة جدًا من خلال عمليات الصهر وإعادة التشكيل الصناعي، مما يسمح بإعادة استخدامها في تصنيع العناصر المعدنية المختلفة. أما الأخشاب فتتميز بإمكانية إعادة الاستخدام المباشر في أعمال الشدات أو تصنيع بعض المنتجات الخشبية، إضافة إلى إمكانية تحويلها إلى نشارة خشب للاستخدامات الزراعية والحدائق. كذلك تشمل المخلفات الأخرى الزجاج والبلاستيك والجبس بورد، والتي تختلف إمكانية إعادة تدويرها تبعًا لنوع المادة ودرجة نقائها، حيث يمكن إعادة صهر الزجاج، وإعادة تصنيع البلاستيك، </w:t>
      </w:r>
      <w:r w:rsidR="00604E51" w:rsidRPr="006D7F1D">
        <w:rPr>
          <w:rFonts w:ascii="Simplified Arabic" w:eastAsia="Times New Roman" w:hAnsi="Simplified Arabic" w:cs="Simplified Arabic"/>
          <w:sz w:val="26"/>
          <w:szCs w:val="26"/>
          <w:rtl/>
        </w:rPr>
        <w:t>وإنتاج ألواح جبسية جديدة. كما ت</w:t>
      </w:r>
      <w:r w:rsidRPr="003460E8">
        <w:rPr>
          <w:rFonts w:ascii="Simplified Arabic" w:eastAsia="Times New Roman" w:hAnsi="Simplified Arabic" w:cs="Simplified Arabic"/>
          <w:sz w:val="26"/>
          <w:szCs w:val="26"/>
          <w:rtl/>
        </w:rPr>
        <w:t>ستخدم مخلفات الحفر المكونة من الأتربة والحصى والصخور بصورة واسعة في أعمال الردم وتسوية المواقع. ويؤكد الجدول أن الجزء الأكبر من مخلفات الهدم والبناء يتمتع بقابلية مرتفعة لإعادة التدوير وإعادة الاستخدام، خاصة المواد الركامية الثقيلة، وهو ما يعزز الاتجاه نحو الاستفادة من الركام المعاد تدويره في التطبيقات الهندسية المختلفة وتقليل الاعتماد على الموارد الطبيعية التقليدية</w:t>
      </w:r>
      <w:r w:rsidRPr="003460E8">
        <w:rPr>
          <w:rFonts w:ascii="Simplified Arabic" w:eastAsia="Times New Roman" w:hAnsi="Simplified Arabic" w:cs="Simplified Arabic"/>
          <w:sz w:val="26"/>
          <w:szCs w:val="26"/>
        </w:rPr>
        <w:t>.</w:t>
      </w:r>
    </w:p>
    <w:p w14:paraId="0ED671A6" w14:textId="3C2D06E9" w:rsidR="00D922AF" w:rsidRDefault="00D922AF" w:rsidP="00D922AF">
      <w:pPr>
        <w:tabs>
          <w:tab w:val="left" w:pos="516"/>
          <w:tab w:val="center" w:pos="4320"/>
        </w:tabs>
        <w:spacing w:after="0" w:line="276" w:lineRule="auto"/>
        <w:jc w:val="center"/>
        <w:rPr>
          <w:rFonts w:ascii="Simplified Arabic" w:eastAsia="Times New Roman" w:hAnsi="Simplified Arabic" w:cs="Simplified Arabic"/>
          <w:sz w:val="24"/>
          <w:szCs w:val="24"/>
          <w:rtl/>
        </w:rPr>
      </w:pPr>
    </w:p>
    <w:p w14:paraId="266EF9FA" w14:textId="381436D0" w:rsidR="00A7135F" w:rsidRDefault="00A7135F" w:rsidP="00D922AF">
      <w:pPr>
        <w:tabs>
          <w:tab w:val="left" w:pos="516"/>
          <w:tab w:val="center" w:pos="4320"/>
        </w:tabs>
        <w:spacing w:after="0" w:line="276" w:lineRule="auto"/>
        <w:jc w:val="center"/>
        <w:rPr>
          <w:rFonts w:ascii="Simplified Arabic" w:eastAsia="Times New Roman" w:hAnsi="Simplified Arabic" w:cs="Simplified Arabic"/>
          <w:sz w:val="24"/>
          <w:szCs w:val="24"/>
          <w:rtl/>
        </w:rPr>
      </w:pPr>
    </w:p>
    <w:p w14:paraId="7A879610" w14:textId="6F8DC709" w:rsidR="00A7135F" w:rsidRDefault="00A7135F" w:rsidP="00D922AF">
      <w:pPr>
        <w:tabs>
          <w:tab w:val="left" w:pos="516"/>
          <w:tab w:val="center" w:pos="4320"/>
        </w:tabs>
        <w:spacing w:after="0" w:line="276" w:lineRule="auto"/>
        <w:jc w:val="center"/>
        <w:rPr>
          <w:rFonts w:ascii="Simplified Arabic" w:eastAsia="Times New Roman" w:hAnsi="Simplified Arabic" w:cs="Simplified Arabic"/>
          <w:sz w:val="24"/>
          <w:szCs w:val="24"/>
          <w:rtl/>
        </w:rPr>
      </w:pPr>
    </w:p>
    <w:p w14:paraId="2D199437" w14:textId="77777777" w:rsidR="00A7135F" w:rsidRPr="003460E8" w:rsidRDefault="00A7135F" w:rsidP="00D922AF">
      <w:pPr>
        <w:tabs>
          <w:tab w:val="left" w:pos="516"/>
          <w:tab w:val="center" w:pos="4320"/>
        </w:tabs>
        <w:spacing w:after="0" w:line="276" w:lineRule="auto"/>
        <w:jc w:val="center"/>
        <w:rPr>
          <w:rFonts w:ascii="Simplified Arabic" w:eastAsia="Times New Roman" w:hAnsi="Simplified Arabic" w:cs="Simplified Arabic"/>
          <w:sz w:val="24"/>
          <w:szCs w:val="24"/>
          <w:rtl/>
        </w:rPr>
      </w:pPr>
    </w:p>
    <w:p w14:paraId="0044601F" w14:textId="48FA6FC6" w:rsidR="00D922AF" w:rsidRPr="006D7F1D" w:rsidRDefault="00D922AF" w:rsidP="006D7F1D">
      <w:pPr>
        <w:tabs>
          <w:tab w:val="left" w:pos="516"/>
          <w:tab w:val="center" w:pos="4320"/>
        </w:tabs>
        <w:spacing w:after="0" w:line="276" w:lineRule="auto"/>
        <w:jc w:val="center"/>
        <w:rPr>
          <w:rFonts w:ascii="Simplified Arabic" w:hAnsi="Simplified Arabic" w:cs="Simplified Arabic"/>
          <w:b/>
          <w:bCs/>
          <w:sz w:val="24"/>
          <w:szCs w:val="24"/>
          <w:rtl/>
        </w:rPr>
      </w:pPr>
      <w:r w:rsidRPr="006D7F1D">
        <w:rPr>
          <w:rFonts w:ascii="Simplified Arabic" w:hAnsi="Simplified Arabic" w:cs="Simplified Arabic"/>
          <w:b/>
          <w:bCs/>
          <w:sz w:val="24"/>
          <w:szCs w:val="24"/>
          <w:rtl/>
        </w:rPr>
        <w:t>جدول</w:t>
      </w:r>
      <w:r w:rsidRPr="006D7F1D">
        <w:rPr>
          <w:rFonts w:ascii="Simplified Arabic" w:hAnsi="Simplified Arabic" w:cs="Simplified Arabic"/>
          <w:b/>
          <w:sz w:val="24"/>
          <w:szCs w:val="24"/>
        </w:rPr>
        <w:t xml:space="preserve"> </w:t>
      </w:r>
      <w:r w:rsidRPr="00D922AF">
        <w:rPr>
          <w:rFonts w:ascii="Simplified Arabic" w:hAnsi="Simplified Arabic" w:cs="Simplified Arabic" w:hint="eastAsia"/>
          <w:b/>
          <w:sz w:val="24"/>
          <w:szCs w:val="24"/>
          <w:rtl/>
        </w:rPr>
        <w:t>رقم</w:t>
      </w:r>
      <w:r w:rsidRPr="00D922AF">
        <w:rPr>
          <w:rFonts w:ascii="Simplified Arabic" w:hAnsi="Simplified Arabic" w:cs="Simplified Arabic"/>
          <w:b/>
          <w:sz w:val="24"/>
          <w:szCs w:val="24"/>
          <w:rtl/>
        </w:rPr>
        <w:t xml:space="preserve"> (1): </w:t>
      </w:r>
      <w:r w:rsidRPr="006D7F1D">
        <w:rPr>
          <w:rFonts w:ascii="Simplified Arabic" w:hAnsi="Simplified Arabic" w:cs="Simplified Arabic"/>
          <w:b/>
          <w:bCs/>
          <w:sz w:val="24"/>
          <w:szCs w:val="24"/>
          <w:rtl/>
        </w:rPr>
        <w:t>المكونات</w:t>
      </w:r>
      <w:r w:rsidRPr="006D7F1D">
        <w:rPr>
          <w:rFonts w:ascii="Simplified Arabic" w:hAnsi="Simplified Arabic" w:cs="Simplified Arabic"/>
          <w:b/>
          <w:sz w:val="24"/>
          <w:szCs w:val="24"/>
        </w:rPr>
        <w:t xml:space="preserve"> </w:t>
      </w:r>
      <w:r w:rsidRPr="006D7F1D">
        <w:rPr>
          <w:rFonts w:ascii="Simplified Arabic" w:hAnsi="Simplified Arabic" w:cs="Simplified Arabic"/>
          <w:b/>
          <w:bCs/>
          <w:sz w:val="24"/>
          <w:szCs w:val="24"/>
          <w:rtl/>
        </w:rPr>
        <w:t>الرئيسية</w:t>
      </w:r>
      <w:r w:rsidRPr="006D7F1D">
        <w:rPr>
          <w:rFonts w:ascii="Simplified Arabic" w:hAnsi="Simplified Arabic" w:cs="Simplified Arabic"/>
          <w:b/>
          <w:sz w:val="24"/>
          <w:szCs w:val="24"/>
        </w:rPr>
        <w:t xml:space="preserve"> </w:t>
      </w:r>
      <w:r w:rsidRPr="006D7F1D">
        <w:rPr>
          <w:rFonts w:ascii="Simplified Arabic" w:hAnsi="Simplified Arabic" w:cs="Simplified Arabic"/>
          <w:b/>
          <w:bCs/>
          <w:sz w:val="24"/>
          <w:szCs w:val="24"/>
          <w:rtl/>
        </w:rPr>
        <w:t>لمخلفات</w:t>
      </w:r>
      <w:r w:rsidRPr="006D7F1D">
        <w:rPr>
          <w:rFonts w:ascii="Simplified Arabic" w:hAnsi="Simplified Arabic" w:cs="Simplified Arabic"/>
          <w:b/>
          <w:sz w:val="24"/>
          <w:szCs w:val="24"/>
        </w:rPr>
        <w:t xml:space="preserve"> </w:t>
      </w:r>
      <w:r w:rsidRPr="006D7F1D">
        <w:rPr>
          <w:rFonts w:ascii="Simplified Arabic" w:hAnsi="Simplified Arabic" w:cs="Simplified Arabic"/>
          <w:b/>
          <w:bCs/>
          <w:sz w:val="24"/>
          <w:szCs w:val="24"/>
          <w:rtl/>
        </w:rPr>
        <w:t>الهدم</w:t>
      </w:r>
      <w:r w:rsidRPr="006D7F1D">
        <w:rPr>
          <w:rFonts w:ascii="Simplified Arabic" w:hAnsi="Simplified Arabic" w:cs="Simplified Arabic"/>
          <w:b/>
          <w:sz w:val="24"/>
          <w:szCs w:val="24"/>
        </w:rPr>
        <w:t xml:space="preserve"> </w:t>
      </w:r>
      <w:r w:rsidRPr="006D7F1D">
        <w:rPr>
          <w:rFonts w:ascii="Simplified Arabic" w:hAnsi="Simplified Arabic" w:cs="Simplified Arabic"/>
          <w:b/>
          <w:bCs/>
          <w:sz w:val="24"/>
          <w:szCs w:val="24"/>
          <w:rtl/>
        </w:rPr>
        <w:t>والبناء</w:t>
      </w:r>
      <w:r w:rsidRPr="006D7F1D">
        <w:rPr>
          <w:rFonts w:ascii="Simplified Arabic" w:hAnsi="Simplified Arabic" w:cs="Simplified Arabic"/>
          <w:b/>
          <w:sz w:val="24"/>
          <w:szCs w:val="24"/>
        </w:rPr>
        <w:t xml:space="preserve"> </w:t>
      </w:r>
      <w:r w:rsidRPr="00D922AF">
        <w:rPr>
          <w:rFonts w:ascii="Simplified Arabic" w:hAnsi="Simplified Arabic" w:cs="Simplified Arabic" w:hint="eastAsia"/>
          <w:b/>
          <w:bCs/>
          <w:sz w:val="24"/>
          <w:szCs w:val="24"/>
          <w:rtl/>
        </w:rPr>
        <w:t>و</w:t>
      </w:r>
      <w:r w:rsidRPr="006D7F1D">
        <w:rPr>
          <w:rFonts w:ascii="Simplified Arabic" w:hAnsi="Simplified Arabic" w:cs="Simplified Arabic"/>
          <w:b/>
          <w:bCs/>
          <w:sz w:val="24"/>
          <w:szCs w:val="24"/>
          <w:rtl/>
        </w:rPr>
        <w:t>التطبيقات</w:t>
      </w:r>
      <w:r w:rsidRPr="006D7F1D">
        <w:rPr>
          <w:rFonts w:ascii="Simplified Arabic" w:hAnsi="Simplified Arabic" w:cs="Simplified Arabic"/>
          <w:b/>
          <w:sz w:val="24"/>
          <w:szCs w:val="24"/>
        </w:rPr>
        <w:t xml:space="preserve"> </w:t>
      </w:r>
      <w:r w:rsidRPr="006D7F1D">
        <w:rPr>
          <w:rFonts w:ascii="Simplified Arabic" w:hAnsi="Simplified Arabic" w:cs="Simplified Arabic"/>
          <w:b/>
          <w:bCs/>
          <w:sz w:val="24"/>
          <w:szCs w:val="24"/>
          <w:rtl/>
        </w:rPr>
        <w:t>الهندسية</w:t>
      </w:r>
      <w:r w:rsidRPr="00D922AF">
        <w:rPr>
          <w:rFonts w:ascii="Simplified Arabic" w:hAnsi="Simplified Arabic" w:cs="Simplified Arabic"/>
          <w:b/>
          <w:bCs/>
          <w:sz w:val="24"/>
          <w:szCs w:val="24"/>
          <w:rtl/>
        </w:rPr>
        <w:t xml:space="preserve"> للمواد المعاد تدويرها</w:t>
      </w:r>
    </w:p>
    <w:tbl>
      <w:tblPr>
        <w:bidiVisual/>
        <w:tblW w:w="971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2237"/>
        <w:gridCol w:w="2882"/>
        <w:gridCol w:w="2958"/>
      </w:tblGrid>
      <w:tr w:rsidR="00D922AF" w:rsidRPr="00D922AF" w14:paraId="21C6A4AD" w14:textId="77777777" w:rsidTr="003460E8">
        <w:trPr>
          <w:trHeight w:val="257"/>
          <w:tblHeader/>
        </w:trPr>
        <w:tc>
          <w:tcPr>
            <w:tcW w:w="1639" w:type="dxa"/>
            <w:shd w:val="clear" w:color="auto" w:fill="DBE5F1" w:themeFill="accent1" w:themeFillTint="33"/>
            <w:vAlign w:val="center"/>
            <w:hideMark/>
          </w:tcPr>
          <w:p w14:paraId="5A282CAC" w14:textId="77777777" w:rsidR="00D922AF" w:rsidRPr="006D7F1D" w:rsidRDefault="00D922AF" w:rsidP="003460E8">
            <w:pPr>
              <w:spacing w:after="0"/>
              <w:jc w:val="center"/>
              <w:rPr>
                <w:rFonts w:ascii="Simplified Arabic" w:eastAsia="Times New Roman" w:hAnsi="Simplified Arabic" w:cs="Simplified Arabic"/>
                <w:b/>
                <w:bCs/>
                <w:color w:val="000000"/>
                <w:sz w:val="24"/>
                <w:szCs w:val="24"/>
                <w:rtl/>
                <w:lang w:bidi="ar-EG"/>
              </w:rPr>
            </w:pPr>
            <w:r w:rsidRPr="00D922AF">
              <w:rPr>
                <w:rFonts w:ascii="Simplified Arabic" w:eastAsia="Times New Roman" w:hAnsi="Simplified Arabic" w:cs="Simplified Arabic" w:hint="eastAsia"/>
                <w:b/>
                <w:bCs/>
                <w:color w:val="000000"/>
                <w:sz w:val="24"/>
                <w:szCs w:val="24"/>
                <w:rtl/>
              </w:rPr>
              <w:t>الفئة</w:t>
            </w:r>
            <w:r w:rsidRPr="00D922AF">
              <w:rPr>
                <w:rFonts w:ascii="Simplified Arabic" w:eastAsia="Times New Roman" w:hAnsi="Simplified Arabic" w:cs="Simplified Arabic"/>
                <w:b/>
                <w:bCs/>
                <w:color w:val="000000"/>
                <w:sz w:val="24"/>
                <w:szCs w:val="24"/>
                <w:rtl/>
              </w:rPr>
              <w:t xml:space="preserve"> </w:t>
            </w:r>
            <w:r w:rsidRPr="00D922AF">
              <w:rPr>
                <w:rFonts w:ascii="Simplified Arabic" w:eastAsia="Times New Roman" w:hAnsi="Simplified Arabic" w:cs="Simplified Arabic" w:hint="eastAsia"/>
                <w:b/>
                <w:bCs/>
                <w:color w:val="000000"/>
                <w:sz w:val="24"/>
                <w:szCs w:val="24"/>
                <w:rtl/>
              </w:rPr>
              <w:t>الرئيسية</w:t>
            </w:r>
          </w:p>
        </w:tc>
        <w:tc>
          <w:tcPr>
            <w:tcW w:w="2237" w:type="dxa"/>
            <w:shd w:val="clear" w:color="auto" w:fill="DBE5F1" w:themeFill="accent1" w:themeFillTint="33"/>
            <w:vAlign w:val="center"/>
            <w:hideMark/>
          </w:tcPr>
          <w:p w14:paraId="5246B127" w14:textId="77777777" w:rsidR="00D922AF" w:rsidRPr="006D7F1D" w:rsidRDefault="00D922AF" w:rsidP="003460E8">
            <w:pPr>
              <w:spacing w:after="0"/>
              <w:jc w:val="center"/>
              <w:rPr>
                <w:rFonts w:ascii="Simplified Arabic" w:eastAsia="Times New Roman" w:hAnsi="Simplified Arabic" w:cs="Simplified Arabic"/>
                <w:b/>
                <w:bCs/>
                <w:color w:val="000000"/>
                <w:sz w:val="24"/>
                <w:szCs w:val="24"/>
                <w:rtl/>
              </w:rPr>
            </w:pPr>
            <w:r w:rsidRPr="00D922AF">
              <w:rPr>
                <w:rFonts w:ascii="Simplified Arabic" w:eastAsia="Times New Roman" w:hAnsi="Simplified Arabic" w:cs="Simplified Arabic" w:hint="eastAsia"/>
                <w:b/>
                <w:bCs/>
                <w:color w:val="000000"/>
                <w:sz w:val="24"/>
                <w:szCs w:val="24"/>
                <w:rtl/>
              </w:rPr>
              <w:t>المكونات</w:t>
            </w:r>
            <w:r w:rsidRPr="00D922AF">
              <w:rPr>
                <w:rFonts w:ascii="Simplified Arabic" w:eastAsia="Times New Roman" w:hAnsi="Simplified Arabic" w:cs="Simplified Arabic"/>
                <w:b/>
                <w:bCs/>
                <w:color w:val="000000"/>
                <w:sz w:val="24"/>
                <w:szCs w:val="24"/>
                <w:rtl/>
              </w:rPr>
              <w:t xml:space="preserve"> </w:t>
            </w:r>
            <w:r w:rsidRPr="00D922AF">
              <w:rPr>
                <w:rFonts w:ascii="Simplified Arabic" w:eastAsia="Times New Roman" w:hAnsi="Simplified Arabic" w:cs="Simplified Arabic" w:hint="eastAsia"/>
                <w:b/>
                <w:bCs/>
                <w:color w:val="000000"/>
                <w:sz w:val="24"/>
                <w:szCs w:val="24"/>
                <w:rtl/>
              </w:rPr>
              <w:t>الفرعية</w:t>
            </w:r>
          </w:p>
        </w:tc>
        <w:tc>
          <w:tcPr>
            <w:tcW w:w="2882" w:type="dxa"/>
            <w:shd w:val="clear" w:color="auto" w:fill="DBE5F1" w:themeFill="accent1" w:themeFillTint="33"/>
            <w:vAlign w:val="center"/>
            <w:hideMark/>
          </w:tcPr>
          <w:p w14:paraId="44ED052B" w14:textId="710E148D" w:rsidR="00D922AF" w:rsidRDefault="00D922AF" w:rsidP="003460E8">
            <w:pPr>
              <w:spacing w:after="0"/>
              <w:jc w:val="center"/>
              <w:rPr>
                <w:rFonts w:ascii="Simplified Arabic" w:eastAsia="Times New Roman" w:hAnsi="Simplified Arabic" w:cs="Simplified Arabic"/>
                <w:b/>
                <w:bCs/>
                <w:color w:val="000000"/>
                <w:sz w:val="24"/>
                <w:szCs w:val="24"/>
                <w:rtl/>
              </w:rPr>
            </w:pPr>
            <w:r w:rsidRPr="00D922AF">
              <w:rPr>
                <w:rFonts w:ascii="Simplified Arabic" w:eastAsia="Times New Roman" w:hAnsi="Simplified Arabic" w:cs="Simplified Arabic" w:hint="eastAsia"/>
                <w:b/>
                <w:bCs/>
                <w:color w:val="000000"/>
                <w:sz w:val="24"/>
                <w:szCs w:val="24"/>
                <w:rtl/>
              </w:rPr>
              <w:t>امكانية</w:t>
            </w:r>
            <w:r w:rsidRPr="00D922AF">
              <w:rPr>
                <w:rFonts w:ascii="Simplified Arabic" w:eastAsia="Times New Roman" w:hAnsi="Simplified Arabic" w:cs="Simplified Arabic"/>
                <w:b/>
                <w:bCs/>
                <w:color w:val="000000"/>
                <w:sz w:val="24"/>
                <w:szCs w:val="24"/>
                <w:rtl/>
              </w:rPr>
              <w:t xml:space="preserve"> </w:t>
            </w:r>
            <w:r>
              <w:rPr>
                <w:rFonts w:ascii="Simplified Arabic" w:eastAsia="Times New Roman" w:hAnsi="Simplified Arabic" w:cs="Simplified Arabic" w:hint="cs"/>
                <w:b/>
                <w:bCs/>
                <w:color w:val="000000"/>
                <w:sz w:val="24"/>
                <w:szCs w:val="24"/>
                <w:rtl/>
              </w:rPr>
              <w:t>الاستفادة</w:t>
            </w:r>
          </w:p>
          <w:p w14:paraId="7D071841" w14:textId="3F688F1A" w:rsidR="00D922AF" w:rsidRPr="006D7F1D" w:rsidRDefault="00D922AF" w:rsidP="003460E8">
            <w:pPr>
              <w:spacing w:after="0"/>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(إعادة التدوير)</w:t>
            </w:r>
          </w:p>
        </w:tc>
        <w:tc>
          <w:tcPr>
            <w:tcW w:w="2958" w:type="dxa"/>
            <w:shd w:val="clear" w:color="auto" w:fill="DBE5F1" w:themeFill="accent1" w:themeFillTint="33"/>
            <w:vAlign w:val="center"/>
            <w:hideMark/>
          </w:tcPr>
          <w:p w14:paraId="143A75D2" w14:textId="77777777" w:rsidR="00D922AF" w:rsidRPr="006D7F1D" w:rsidRDefault="00D922AF" w:rsidP="003460E8">
            <w:pPr>
              <w:spacing w:after="0"/>
              <w:jc w:val="center"/>
              <w:rPr>
                <w:rFonts w:ascii="Simplified Arabic" w:eastAsia="Times New Roman" w:hAnsi="Simplified Arabic" w:cs="Simplified Arabic"/>
                <w:b/>
                <w:bCs/>
                <w:color w:val="000000"/>
                <w:sz w:val="24"/>
                <w:szCs w:val="24"/>
                <w:rtl/>
              </w:rPr>
            </w:pPr>
            <w:r w:rsidRPr="00D922AF">
              <w:rPr>
                <w:rFonts w:ascii="Simplified Arabic" w:eastAsia="Times New Roman" w:hAnsi="Simplified Arabic" w:cs="Simplified Arabic" w:hint="eastAsia"/>
                <w:b/>
                <w:bCs/>
                <w:color w:val="000000"/>
                <w:sz w:val="24"/>
                <w:szCs w:val="24"/>
                <w:rtl/>
              </w:rPr>
              <w:t>التطبيقات</w:t>
            </w:r>
            <w:r w:rsidRPr="00D922AF">
              <w:rPr>
                <w:rFonts w:ascii="Simplified Arabic" w:eastAsia="Times New Roman" w:hAnsi="Simplified Arabic" w:cs="Simplified Arabic"/>
                <w:b/>
                <w:bCs/>
                <w:color w:val="000000"/>
                <w:sz w:val="24"/>
                <w:szCs w:val="24"/>
                <w:rtl/>
              </w:rPr>
              <w:t xml:space="preserve"> </w:t>
            </w:r>
            <w:r w:rsidRPr="00D922AF">
              <w:rPr>
                <w:rFonts w:ascii="Simplified Arabic" w:eastAsia="Times New Roman" w:hAnsi="Simplified Arabic" w:cs="Simplified Arabic" w:hint="eastAsia"/>
                <w:b/>
                <w:bCs/>
                <w:color w:val="000000"/>
                <w:sz w:val="24"/>
                <w:szCs w:val="24"/>
                <w:rtl/>
              </w:rPr>
              <w:t>الهندسية</w:t>
            </w:r>
          </w:p>
        </w:tc>
      </w:tr>
      <w:tr w:rsidR="00D922AF" w:rsidRPr="006D7F1D" w14:paraId="2F3D9C90" w14:textId="77777777" w:rsidTr="003460E8">
        <w:trPr>
          <w:trHeight w:val="257"/>
        </w:trPr>
        <w:tc>
          <w:tcPr>
            <w:tcW w:w="1639" w:type="dxa"/>
            <w:vMerge w:val="restart"/>
            <w:shd w:val="clear" w:color="auto" w:fill="auto"/>
            <w:vAlign w:val="center"/>
            <w:hideMark/>
          </w:tcPr>
          <w:p w14:paraId="7124504D" w14:textId="771EB580"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المواد</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الخرسانية</w:t>
            </w:r>
          </w:p>
          <w:p w14:paraId="5CA83AD7" w14:textId="7025F492" w:rsidR="00D922AF" w:rsidRPr="006D7F1D" w:rsidRDefault="00D922AF" w:rsidP="003460E8">
            <w:pPr>
              <w:spacing w:after="0"/>
              <w:jc w:val="center"/>
              <w:rPr>
                <w:rFonts w:ascii="Simplified Arabic" w:eastAsia="Times New Roman" w:hAnsi="Simplified Arabic" w:cs="Simplified Arabic"/>
                <w:color w:val="000000"/>
                <w:sz w:val="24"/>
                <w:szCs w:val="24"/>
                <w:rtl/>
              </w:rPr>
            </w:pPr>
            <w:r>
              <w:rPr>
                <w:rFonts w:ascii="Simplified Arabic" w:eastAsia="Times New Roman" w:hAnsi="Simplified Arabic" w:cs="Simplified Arabic" w:hint="cs"/>
                <w:color w:val="000000"/>
                <w:sz w:val="24"/>
                <w:szCs w:val="24"/>
                <w:rtl/>
                <w:lang w:bidi="ar-EG"/>
              </w:rPr>
              <w:t>وطوب البناء</w:t>
            </w:r>
          </w:p>
        </w:tc>
        <w:tc>
          <w:tcPr>
            <w:tcW w:w="2237" w:type="dxa"/>
            <w:vMerge w:val="restart"/>
            <w:shd w:val="clear" w:color="auto" w:fill="auto"/>
            <w:vAlign w:val="center"/>
            <w:hideMark/>
          </w:tcPr>
          <w:p w14:paraId="3CE63A93" w14:textId="7978CFE9"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خرسانة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طوب</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مونة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بلاط</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سيراميك</w:t>
            </w:r>
          </w:p>
        </w:tc>
        <w:tc>
          <w:tcPr>
            <w:tcW w:w="2882" w:type="dxa"/>
            <w:vMerge w:val="restart"/>
            <w:shd w:val="clear" w:color="auto" w:fill="auto"/>
            <w:vAlign w:val="center"/>
            <w:hideMark/>
          </w:tcPr>
          <w:p w14:paraId="6761E587" w14:textId="77777777"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3460E8">
              <w:rPr>
                <w:rFonts w:ascii="Simplified Arabic" w:eastAsia="Times New Roman" w:hAnsi="Simplified Arabic" w:cs="Simplified Arabic" w:hint="eastAsia"/>
                <w:b/>
                <w:bCs/>
                <w:color w:val="000000"/>
                <w:sz w:val="24"/>
                <w:szCs w:val="24"/>
                <w:rtl/>
              </w:rPr>
              <w:t>عالية</w:t>
            </w:r>
            <w:r w:rsidRPr="00D922AF">
              <w:rPr>
                <w:rFonts w:ascii="Simplified Arabic" w:eastAsia="Times New Roman" w:hAnsi="Simplified Arabic" w:cs="Simplified Arabic"/>
                <w:color w:val="000000"/>
                <w:sz w:val="24"/>
                <w:szCs w:val="24"/>
                <w:rtl/>
              </w:rPr>
              <w:t xml:space="preserve"> – يمكن تكسيرها واعادة استخدامها كركام</w:t>
            </w:r>
          </w:p>
        </w:tc>
        <w:tc>
          <w:tcPr>
            <w:tcW w:w="2958" w:type="dxa"/>
            <w:shd w:val="clear" w:color="auto" w:fill="auto"/>
            <w:vAlign w:val="center"/>
            <w:hideMark/>
          </w:tcPr>
          <w:p w14:paraId="31AF5ADD" w14:textId="77777777" w:rsidR="00D922AF" w:rsidRPr="006D7F1D" w:rsidRDefault="00D922AF" w:rsidP="00520EEE">
            <w:pPr>
              <w:spacing w:after="0"/>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طبقات</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اساس</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وطبقات</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فرش</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الطرق</w:t>
            </w:r>
          </w:p>
        </w:tc>
      </w:tr>
      <w:tr w:rsidR="00D922AF" w:rsidRPr="006D7F1D" w14:paraId="73D4A690" w14:textId="77777777" w:rsidTr="003460E8">
        <w:trPr>
          <w:trHeight w:val="271"/>
        </w:trPr>
        <w:tc>
          <w:tcPr>
            <w:tcW w:w="1639" w:type="dxa"/>
            <w:vMerge/>
            <w:shd w:val="clear" w:color="auto" w:fill="auto"/>
            <w:vAlign w:val="center"/>
            <w:hideMark/>
          </w:tcPr>
          <w:p w14:paraId="69AC16B4" w14:textId="104639CE" w:rsidR="00D922AF" w:rsidRPr="006D7F1D" w:rsidRDefault="00D922AF" w:rsidP="003460E8">
            <w:pPr>
              <w:spacing w:after="0"/>
              <w:jc w:val="center"/>
              <w:rPr>
                <w:rFonts w:ascii="Simplified Arabic" w:eastAsia="Times New Roman" w:hAnsi="Simplified Arabic" w:cs="Simplified Arabic"/>
                <w:color w:val="000000"/>
                <w:sz w:val="24"/>
                <w:szCs w:val="24"/>
                <w:rtl/>
              </w:rPr>
            </w:pPr>
          </w:p>
        </w:tc>
        <w:tc>
          <w:tcPr>
            <w:tcW w:w="2237" w:type="dxa"/>
            <w:vMerge/>
            <w:shd w:val="clear" w:color="auto" w:fill="auto"/>
            <w:vAlign w:val="center"/>
            <w:hideMark/>
          </w:tcPr>
          <w:p w14:paraId="09EFE1CB" w14:textId="77777777" w:rsidR="00D922AF" w:rsidRPr="006D7F1D" w:rsidRDefault="00D922AF" w:rsidP="003460E8">
            <w:pPr>
              <w:spacing w:after="0"/>
              <w:jc w:val="center"/>
              <w:rPr>
                <w:rFonts w:ascii="Simplified Arabic" w:eastAsia="Times New Roman" w:hAnsi="Simplified Arabic" w:cs="Simplified Arabic"/>
                <w:color w:val="000000"/>
                <w:sz w:val="24"/>
                <w:szCs w:val="24"/>
              </w:rPr>
            </w:pPr>
          </w:p>
        </w:tc>
        <w:tc>
          <w:tcPr>
            <w:tcW w:w="2882" w:type="dxa"/>
            <w:vMerge/>
            <w:shd w:val="clear" w:color="auto" w:fill="auto"/>
            <w:vAlign w:val="center"/>
            <w:hideMark/>
          </w:tcPr>
          <w:p w14:paraId="52B5D986" w14:textId="77777777" w:rsidR="00D922AF" w:rsidRPr="006D7F1D" w:rsidRDefault="00D922AF" w:rsidP="003460E8">
            <w:pPr>
              <w:spacing w:after="0"/>
              <w:jc w:val="center"/>
              <w:rPr>
                <w:rFonts w:ascii="Simplified Arabic" w:eastAsia="Times New Roman" w:hAnsi="Simplified Arabic" w:cs="Simplified Arabic"/>
                <w:color w:val="000000"/>
                <w:sz w:val="24"/>
                <w:szCs w:val="24"/>
              </w:rPr>
            </w:pPr>
          </w:p>
        </w:tc>
        <w:tc>
          <w:tcPr>
            <w:tcW w:w="2958" w:type="dxa"/>
            <w:shd w:val="clear" w:color="auto" w:fill="auto"/>
            <w:vAlign w:val="center"/>
            <w:hideMark/>
          </w:tcPr>
          <w:p w14:paraId="2566CD09" w14:textId="77777777" w:rsidR="00D922AF" w:rsidRPr="006D7F1D" w:rsidRDefault="00D922AF" w:rsidP="003460E8">
            <w:pPr>
              <w:spacing w:after="0"/>
              <w:jc w:val="both"/>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خرسانة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غير</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انشائية</w:t>
            </w:r>
          </w:p>
        </w:tc>
      </w:tr>
      <w:tr w:rsidR="00D922AF" w:rsidRPr="00D922AF" w14:paraId="711C83EC" w14:textId="77777777" w:rsidTr="003460E8">
        <w:trPr>
          <w:trHeight w:val="257"/>
        </w:trPr>
        <w:tc>
          <w:tcPr>
            <w:tcW w:w="1639" w:type="dxa"/>
            <w:vMerge w:val="restart"/>
            <w:shd w:val="clear" w:color="auto" w:fill="auto"/>
            <w:vAlign w:val="center"/>
            <w:hideMark/>
          </w:tcPr>
          <w:p w14:paraId="4006C96A" w14:textId="7B2475A7"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المعادن</w:t>
            </w:r>
          </w:p>
        </w:tc>
        <w:tc>
          <w:tcPr>
            <w:tcW w:w="2237" w:type="dxa"/>
            <w:vMerge w:val="restart"/>
            <w:shd w:val="clear" w:color="auto" w:fill="auto"/>
            <w:vAlign w:val="center"/>
            <w:hideMark/>
          </w:tcPr>
          <w:p w14:paraId="5F69BEF3" w14:textId="2ACD092B"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حديد</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تسليح</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قطاعات</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صلب</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مواسيرمعدنيه</w:t>
            </w:r>
          </w:p>
        </w:tc>
        <w:tc>
          <w:tcPr>
            <w:tcW w:w="2882" w:type="dxa"/>
            <w:vMerge w:val="restart"/>
            <w:shd w:val="clear" w:color="auto" w:fill="auto"/>
            <w:vAlign w:val="center"/>
            <w:hideMark/>
          </w:tcPr>
          <w:p w14:paraId="76CF4924" w14:textId="77777777"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مرتفعة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جدا</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اعادة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الصهر</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والتشكيل</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الصناعي</w:t>
            </w:r>
          </w:p>
        </w:tc>
        <w:tc>
          <w:tcPr>
            <w:tcW w:w="2958" w:type="dxa"/>
            <w:shd w:val="clear" w:color="auto" w:fill="auto"/>
            <w:vAlign w:val="center"/>
            <w:hideMark/>
          </w:tcPr>
          <w:p w14:paraId="0935D441" w14:textId="77777777" w:rsidR="00D922AF" w:rsidRPr="006D7F1D" w:rsidRDefault="00D922AF" w:rsidP="003460E8">
            <w:pPr>
              <w:spacing w:after="0"/>
              <w:jc w:val="both"/>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تصنيع</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حديد</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التسليح</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والبلاطات</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المعدنية</w:t>
            </w:r>
          </w:p>
        </w:tc>
      </w:tr>
      <w:tr w:rsidR="00D922AF" w:rsidRPr="006D7F1D" w14:paraId="54B168AA" w14:textId="77777777" w:rsidTr="003460E8">
        <w:trPr>
          <w:trHeight w:val="257"/>
        </w:trPr>
        <w:tc>
          <w:tcPr>
            <w:tcW w:w="1639" w:type="dxa"/>
            <w:vMerge/>
            <w:shd w:val="clear" w:color="auto" w:fill="auto"/>
            <w:vAlign w:val="center"/>
            <w:hideMark/>
          </w:tcPr>
          <w:p w14:paraId="6DFDEB6B" w14:textId="77777777" w:rsidR="00D922AF" w:rsidRPr="006D7F1D" w:rsidRDefault="00D922AF" w:rsidP="003460E8">
            <w:pPr>
              <w:spacing w:after="0"/>
              <w:jc w:val="center"/>
              <w:rPr>
                <w:rFonts w:ascii="Simplified Arabic" w:eastAsia="Times New Roman" w:hAnsi="Simplified Arabic" w:cs="Simplified Arabic"/>
                <w:color w:val="000000"/>
                <w:sz w:val="24"/>
                <w:szCs w:val="24"/>
              </w:rPr>
            </w:pPr>
          </w:p>
        </w:tc>
        <w:tc>
          <w:tcPr>
            <w:tcW w:w="2237" w:type="dxa"/>
            <w:vMerge/>
            <w:shd w:val="clear" w:color="auto" w:fill="auto"/>
            <w:vAlign w:val="center"/>
            <w:hideMark/>
          </w:tcPr>
          <w:p w14:paraId="413D5D49" w14:textId="77777777" w:rsidR="00D922AF" w:rsidRPr="006D7F1D" w:rsidRDefault="00D922AF" w:rsidP="003460E8">
            <w:pPr>
              <w:spacing w:after="0"/>
              <w:jc w:val="center"/>
              <w:rPr>
                <w:rFonts w:ascii="Simplified Arabic" w:eastAsia="Times New Roman" w:hAnsi="Simplified Arabic" w:cs="Simplified Arabic"/>
                <w:color w:val="000000"/>
                <w:sz w:val="24"/>
                <w:szCs w:val="24"/>
              </w:rPr>
            </w:pPr>
          </w:p>
        </w:tc>
        <w:tc>
          <w:tcPr>
            <w:tcW w:w="2882" w:type="dxa"/>
            <w:vMerge/>
            <w:shd w:val="clear" w:color="auto" w:fill="auto"/>
            <w:vAlign w:val="center"/>
            <w:hideMark/>
          </w:tcPr>
          <w:p w14:paraId="6A308545" w14:textId="77777777" w:rsidR="00D922AF" w:rsidRPr="006D7F1D" w:rsidRDefault="00D922AF" w:rsidP="003460E8">
            <w:pPr>
              <w:spacing w:after="0"/>
              <w:jc w:val="center"/>
              <w:rPr>
                <w:rFonts w:ascii="Simplified Arabic" w:eastAsia="Times New Roman" w:hAnsi="Simplified Arabic" w:cs="Simplified Arabic"/>
                <w:color w:val="000000"/>
                <w:sz w:val="24"/>
                <w:szCs w:val="24"/>
              </w:rPr>
            </w:pPr>
          </w:p>
        </w:tc>
        <w:tc>
          <w:tcPr>
            <w:tcW w:w="2958" w:type="dxa"/>
            <w:shd w:val="clear" w:color="auto" w:fill="auto"/>
            <w:vAlign w:val="center"/>
            <w:hideMark/>
          </w:tcPr>
          <w:p w14:paraId="62759A68" w14:textId="77777777" w:rsidR="00D922AF" w:rsidRPr="006D7F1D" w:rsidRDefault="00D922AF" w:rsidP="003460E8">
            <w:pPr>
              <w:spacing w:after="0"/>
              <w:jc w:val="both"/>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مواسير</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وهياكل</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معدنية</w:t>
            </w:r>
          </w:p>
        </w:tc>
      </w:tr>
      <w:tr w:rsidR="00D922AF" w:rsidRPr="006D7F1D" w14:paraId="57E2AA68" w14:textId="77777777" w:rsidTr="003460E8">
        <w:trPr>
          <w:trHeight w:val="257"/>
        </w:trPr>
        <w:tc>
          <w:tcPr>
            <w:tcW w:w="1639" w:type="dxa"/>
            <w:vMerge w:val="restart"/>
            <w:shd w:val="clear" w:color="auto" w:fill="auto"/>
            <w:vAlign w:val="center"/>
            <w:hideMark/>
          </w:tcPr>
          <w:p w14:paraId="35091647" w14:textId="40C2882C"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الخشب</w:t>
            </w:r>
          </w:p>
        </w:tc>
        <w:tc>
          <w:tcPr>
            <w:tcW w:w="2237" w:type="dxa"/>
            <w:vMerge w:val="restart"/>
            <w:shd w:val="clear" w:color="auto" w:fill="auto"/>
            <w:vAlign w:val="center"/>
            <w:hideMark/>
          </w:tcPr>
          <w:p w14:paraId="38A87770" w14:textId="77777777"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اخشاب</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شدات</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ابواب</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نوافذ</w:t>
            </w:r>
          </w:p>
        </w:tc>
        <w:tc>
          <w:tcPr>
            <w:tcW w:w="2882" w:type="dxa"/>
            <w:vMerge w:val="restart"/>
            <w:shd w:val="clear" w:color="auto" w:fill="auto"/>
            <w:vAlign w:val="center"/>
            <w:hideMark/>
          </w:tcPr>
          <w:p w14:paraId="31FACEC4" w14:textId="6CFAB717"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متوسطة</w:t>
            </w:r>
            <w:r w:rsidRPr="00D922AF">
              <w:rPr>
                <w:rFonts w:ascii="Simplified Arabic" w:eastAsia="Times New Roman" w:hAnsi="Simplified Arabic" w:cs="Simplified Arabic"/>
                <w:color w:val="000000"/>
                <w:sz w:val="24"/>
                <w:szCs w:val="24"/>
                <w:rtl/>
              </w:rPr>
              <w:t xml:space="preserve"> – يمكن اعادة الاستخدام المباشر </w:t>
            </w:r>
            <w:r>
              <w:rPr>
                <w:rFonts w:ascii="Simplified Arabic" w:eastAsia="Times New Roman" w:hAnsi="Simplified Arabic" w:cs="Simplified Arabic" w:hint="cs"/>
                <w:color w:val="000000"/>
                <w:sz w:val="24"/>
                <w:szCs w:val="24"/>
                <w:rtl/>
              </w:rPr>
              <w:t>أ</w:t>
            </w:r>
            <w:r w:rsidRPr="00D922AF">
              <w:rPr>
                <w:rFonts w:ascii="Simplified Arabic" w:eastAsia="Times New Roman" w:hAnsi="Simplified Arabic" w:cs="Simplified Arabic" w:hint="eastAsia"/>
                <w:color w:val="000000"/>
                <w:sz w:val="24"/>
                <w:szCs w:val="24"/>
                <w:rtl/>
              </w:rPr>
              <w:t>و</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التدوير</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المحدود</w:t>
            </w:r>
          </w:p>
        </w:tc>
        <w:tc>
          <w:tcPr>
            <w:tcW w:w="2958" w:type="dxa"/>
            <w:shd w:val="clear" w:color="auto" w:fill="auto"/>
            <w:vAlign w:val="center"/>
            <w:hideMark/>
          </w:tcPr>
          <w:p w14:paraId="7DDB0F30" w14:textId="69E836C3" w:rsidR="00D922AF" w:rsidRPr="006D7F1D" w:rsidRDefault="00D922AF" w:rsidP="003460E8">
            <w:pPr>
              <w:spacing w:after="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hint="cs"/>
                <w:color w:val="000000"/>
                <w:sz w:val="24"/>
                <w:szCs w:val="24"/>
                <w:rtl/>
              </w:rPr>
              <w:t>إ</w:t>
            </w:r>
            <w:r w:rsidRPr="00D922AF">
              <w:rPr>
                <w:rFonts w:ascii="Simplified Arabic" w:eastAsia="Times New Roman" w:hAnsi="Simplified Arabic" w:cs="Simplified Arabic" w:hint="eastAsia"/>
                <w:color w:val="000000"/>
                <w:sz w:val="24"/>
                <w:szCs w:val="24"/>
                <w:rtl/>
              </w:rPr>
              <w:t>عاده</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استخدام</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كشدات</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خشبية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او</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اثاث</w:t>
            </w:r>
          </w:p>
        </w:tc>
      </w:tr>
      <w:tr w:rsidR="00D922AF" w:rsidRPr="006D7F1D" w14:paraId="7D50F0A0" w14:textId="77777777" w:rsidTr="003460E8">
        <w:trPr>
          <w:trHeight w:val="397"/>
        </w:trPr>
        <w:tc>
          <w:tcPr>
            <w:tcW w:w="1639" w:type="dxa"/>
            <w:vMerge/>
            <w:shd w:val="clear" w:color="auto" w:fill="auto"/>
            <w:vAlign w:val="center"/>
          </w:tcPr>
          <w:p w14:paraId="2DB04F4B" w14:textId="7E0E44B5" w:rsidR="00D922AF" w:rsidRPr="006D7F1D" w:rsidRDefault="00D922AF" w:rsidP="003460E8">
            <w:pPr>
              <w:spacing w:after="0"/>
              <w:jc w:val="center"/>
              <w:rPr>
                <w:rFonts w:ascii="Simplified Arabic" w:eastAsia="Times New Roman" w:hAnsi="Simplified Arabic" w:cs="Simplified Arabic"/>
                <w:color w:val="000000"/>
                <w:sz w:val="24"/>
                <w:szCs w:val="24"/>
                <w:rtl/>
              </w:rPr>
            </w:pPr>
          </w:p>
        </w:tc>
        <w:tc>
          <w:tcPr>
            <w:tcW w:w="2237" w:type="dxa"/>
            <w:vMerge/>
            <w:shd w:val="clear" w:color="auto" w:fill="auto"/>
            <w:vAlign w:val="center"/>
            <w:hideMark/>
          </w:tcPr>
          <w:p w14:paraId="5FDEBF38" w14:textId="77777777" w:rsidR="00D922AF" w:rsidRPr="006D7F1D" w:rsidRDefault="00D922AF" w:rsidP="003460E8">
            <w:pPr>
              <w:spacing w:after="0"/>
              <w:jc w:val="center"/>
              <w:rPr>
                <w:rFonts w:ascii="Simplified Arabic" w:eastAsia="Times New Roman" w:hAnsi="Simplified Arabic" w:cs="Simplified Arabic"/>
                <w:color w:val="000000"/>
                <w:sz w:val="24"/>
                <w:szCs w:val="24"/>
              </w:rPr>
            </w:pPr>
          </w:p>
        </w:tc>
        <w:tc>
          <w:tcPr>
            <w:tcW w:w="2882" w:type="dxa"/>
            <w:vMerge/>
            <w:shd w:val="clear" w:color="auto" w:fill="auto"/>
            <w:vAlign w:val="center"/>
            <w:hideMark/>
          </w:tcPr>
          <w:p w14:paraId="7F5AB26A" w14:textId="77777777" w:rsidR="00D922AF" w:rsidRPr="006D7F1D" w:rsidRDefault="00D922AF" w:rsidP="003460E8">
            <w:pPr>
              <w:spacing w:after="0"/>
              <w:jc w:val="center"/>
              <w:rPr>
                <w:rFonts w:ascii="Simplified Arabic" w:eastAsia="Times New Roman" w:hAnsi="Simplified Arabic" w:cs="Simplified Arabic"/>
                <w:color w:val="000000"/>
                <w:sz w:val="24"/>
                <w:szCs w:val="24"/>
              </w:rPr>
            </w:pPr>
          </w:p>
        </w:tc>
        <w:tc>
          <w:tcPr>
            <w:tcW w:w="2958" w:type="dxa"/>
            <w:shd w:val="clear" w:color="auto" w:fill="auto"/>
            <w:vAlign w:val="center"/>
            <w:hideMark/>
          </w:tcPr>
          <w:p w14:paraId="557B7C00" w14:textId="77777777" w:rsidR="00D922AF" w:rsidRPr="006D7F1D" w:rsidRDefault="00D922AF" w:rsidP="003460E8">
            <w:pPr>
              <w:spacing w:after="0"/>
              <w:jc w:val="both"/>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انتاج</w:t>
            </w:r>
            <w:r w:rsidRPr="00D922AF">
              <w:rPr>
                <w:rFonts w:ascii="Simplified Arabic" w:eastAsia="Times New Roman" w:hAnsi="Simplified Arabic" w:cs="Simplified Arabic"/>
                <w:color w:val="000000"/>
                <w:sz w:val="24"/>
                <w:szCs w:val="24"/>
                <w:rtl/>
              </w:rPr>
              <w:t xml:space="preserve"> نشارة الخشب للحدائق  </w:t>
            </w:r>
          </w:p>
        </w:tc>
      </w:tr>
      <w:tr w:rsidR="00D922AF" w:rsidRPr="00D922AF" w14:paraId="594AE3FB" w14:textId="77777777" w:rsidTr="003460E8">
        <w:trPr>
          <w:trHeight w:val="257"/>
        </w:trPr>
        <w:tc>
          <w:tcPr>
            <w:tcW w:w="1639" w:type="dxa"/>
            <w:vMerge w:val="restart"/>
            <w:shd w:val="clear" w:color="auto" w:fill="auto"/>
            <w:vAlign w:val="center"/>
            <w:hideMark/>
          </w:tcPr>
          <w:p w14:paraId="252C2828" w14:textId="01EEC73F" w:rsidR="00D922AF" w:rsidRPr="006D7F1D" w:rsidRDefault="00D922AF" w:rsidP="003460E8">
            <w:pPr>
              <w:spacing w:after="0"/>
              <w:jc w:val="center"/>
              <w:rPr>
                <w:rFonts w:ascii="Simplified Arabic" w:eastAsia="Times New Roman" w:hAnsi="Simplified Arabic" w:cs="Simplified Arabic"/>
                <w:color w:val="000000"/>
                <w:sz w:val="24"/>
                <w:szCs w:val="24"/>
                <w:rtl/>
              </w:rPr>
            </w:pPr>
            <w:r>
              <w:rPr>
                <w:rFonts w:ascii="Simplified Arabic" w:eastAsia="Times New Roman" w:hAnsi="Simplified Arabic" w:cs="Simplified Arabic" w:hint="cs"/>
                <w:color w:val="000000"/>
                <w:sz w:val="24"/>
                <w:szCs w:val="24"/>
                <w:rtl/>
              </w:rPr>
              <w:t>أ</w:t>
            </w:r>
            <w:r w:rsidRPr="00D922AF">
              <w:rPr>
                <w:rFonts w:ascii="Simplified Arabic" w:eastAsia="Times New Roman" w:hAnsi="Simplified Arabic" w:cs="Simplified Arabic" w:hint="eastAsia"/>
                <w:color w:val="000000"/>
                <w:sz w:val="24"/>
                <w:szCs w:val="24"/>
                <w:rtl/>
              </w:rPr>
              <w:t>خري</w:t>
            </w:r>
          </w:p>
        </w:tc>
        <w:tc>
          <w:tcPr>
            <w:tcW w:w="2237" w:type="dxa"/>
            <w:vMerge w:val="restart"/>
            <w:shd w:val="clear" w:color="auto" w:fill="auto"/>
            <w:vAlign w:val="center"/>
            <w:hideMark/>
          </w:tcPr>
          <w:p w14:paraId="2A0D4E17" w14:textId="16E58347"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زجاج</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بلاستيك</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جبس</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بورد</w:t>
            </w:r>
          </w:p>
        </w:tc>
        <w:tc>
          <w:tcPr>
            <w:tcW w:w="2882" w:type="dxa"/>
            <w:vMerge w:val="restart"/>
            <w:shd w:val="clear" w:color="auto" w:fill="auto"/>
            <w:vAlign w:val="center"/>
            <w:hideMark/>
          </w:tcPr>
          <w:p w14:paraId="5B798DBD" w14:textId="77777777"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متفاوتة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تعتمد</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على</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نوع</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المادة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ونقاوتها</w:t>
            </w:r>
          </w:p>
        </w:tc>
        <w:tc>
          <w:tcPr>
            <w:tcW w:w="2958" w:type="dxa"/>
            <w:shd w:val="clear" w:color="auto" w:fill="auto"/>
            <w:vAlign w:val="center"/>
            <w:hideMark/>
          </w:tcPr>
          <w:p w14:paraId="613F6D24" w14:textId="77777777" w:rsidR="00D922AF" w:rsidRPr="006D7F1D" w:rsidRDefault="00D922AF" w:rsidP="003460E8">
            <w:pPr>
              <w:spacing w:after="0"/>
              <w:jc w:val="both"/>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زجاج</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اعادة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صهر</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وصناعة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بلاط</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او</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واجهات</w:t>
            </w:r>
          </w:p>
        </w:tc>
      </w:tr>
      <w:tr w:rsidR="00D922AF" w:rsidRPr="006D7F1D" w14:paraId="7340817F" w14:textId="77777777" w:rsidTr="003460E8">
        <w:trPr>
          <w:trHeight w:val="257"/>
        </w:trPr>
        <w:tc>
          <w:tcPr>
            <w:tcW w:w="1639" w:type="dxa"/>
            <w:vMerge/>
            <w:shd w:val="clear" w:color="auto" w:fill="auto"/>
            <w:vAlign w:val="center"/>
            <w:hideMark/>
          </w:tcPr>
          <w:p w14:paraId="2918EF39" w14:textId="77777777" w:rsidR="00D922AF" w:rsidRPr="006D7F1D" w:rsidRDefault="00D922AF" w:rsidP="003460E8">
            <w:pPr>
              <w:spacing w:after="0"/>
              <w:jc w:val="center"/>
              <w:rPr>
                <w:rFonts w:ascii="Simplified Arabic" w:eastAsia="Times New Roman" w:hAnsi="Simplified Arabic" w:cs="Simplified Arabic"/>
                <w:color w:val="000000"/>
                <w:sz w:val="24"/>
                <w:szCs w:val="24"/>
              </w:rPr>
            </w:pPr>
          </w:p>
        </w:tc>
        <w:tc>
          <w:tcPr>
            <w:tcW w:w="2237" w:type="dxa"/>
            <w:vMerge/>
            <w:shd w:val="clear" w:color="auto" w:fill="auto"/>
            <w:vAlign w:val="center"/>
            <w:hideMark/>
          </w:tcPr>
          <w:p w14:paraId="3C9E2BC8" w14:textId="77777777" w:rsidR="00D922AF" w:rsidRPr="006D7F1D" w:rsidRDefault="00D922AF" w:rsidP="003460E8">
            <w:pPr>
              <w:spacing w:after="0"/>
              <w:jc w:val="center"/>
              <w:rPr>
                <w:rFonts w:ascii="Simplified Arabic" w:eastAsia="Times New Roman" w:hAnsi="Simplified Arabic" w:cs="Simplified Arabic"/>
                <w:color w:val="000000"/>
                <w:sz w:val="24"/>
                <w:szCs w:val="24"/>
              </w:rPr>
            </w:pPr>
          </w:p>
        </w:tc>
        <w:tc>
          <w:tcPr>
            <w:tcW w:w="2882" w:type="dxa"/>
            <w:vMerge/>
            <w:shd w:val="clear" w:color="auto" w:fill="auto"/>
            <w:vAlign w:val="center"/>
            <w:hideMark/>
          </w:tcPr>
          <w:p w14:paraId="1B027BD7" w14:textId="77777777" w:rsidR="00D922AF" w:rsidRPr="006D7F1D" w:rsidRDefault="00D922AF" w:rsidP="003460E8">
            <w:pPr>
              <w:spacing w:after="0"/>
              <w:jc w:val="center"/>
              <w:rPr>
                <w:rFonts w:ascii="Simplified Arabic" w:eastAsia="Times New Roman" w:hAnsi="Simplified Arabic" w:cs="Simplified Arabic"/>
                <w:color w:val="000000"/>
                <w:sz w:val="24"/>
                <w:szCs w:val="24"/>
              </w:rPr>
            </w:pPr>
          </w:p>
        </w:tc>
        <w:tc>
          <w:tcPr>
            <w:tcW w:w="2958" w:type="dxa"/>
            <w:shd w:val="clear" w:color="auto" w:fill="auto"/>
            <w:vAlign w:val="center"/>
            <w:hideMark/>
          </w:tcPr>
          <w:p w14:paraId="495594F6" w14:textId="77777777" w:rsidR="00D922AF" w:rsidRPr="006D7F1D" w:rsidRDefault="00D922AF" w:rsidP="003460E8">
            <w:pPr>
              <w:spacing w:after="0"/>
              <w:jc w:val="both"/>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بلاستيك</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اعادة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تصنيع</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او</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انتاج</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حاويات</w:t>
            </w:r>
          </w:p>
        </w:tc>
      </w:tr>
      <w:tr w:rsidR="00D922AF" w:rsidRPr="006D7F1D" w14:paraId="65B5859E" w14:textId="77777777" w:rsidTr="003460E8">
        <w:trPr>
          <w:trHeight w:val="573"/>
        </w:trPr>
        <w:tc>
          <w:tcPr>
            <w:tcW w:w="1639" w:type="dxa"/>
            <w:vMerge/>
            <w:shd w:val="clear" w:color="auto" w:fill="auto"/>
            <w:vAlign w:val="center"/>
            <w:hideMark/>
          </w:tcPr>
          <w:p w14:paraId="0CB4E711" w14:textId="77777777" w:rsidR="00D922AF" w:rsidRPr="006D7F1D" w:rsidRDefault="00D922AF" w:rsidP="003460E8">
            <w:pPr>
              <w:spacing w:after="0"/>
              <w:jc w:val="center"/>
              <w:rPr>
                <w:rFonts w:ascii="Simplified Arabic" w:eastAsia="Times New Roman" w:hAnsi="Simplified Arabic" w:cs="Simplified Arabic"/>
                <w:color w:val="000000"/>
                <w:sz w:val="24"/>
                <w:szCs w:val="24"/>
              </w:rPr>
            </w:pPr>
          </w:p>
        </w:tc>
        <w:tc>
          <w:tcPr>
            <w:tcW w:w="2237" w:type="dxa"/>
            <w:vMerge/>
            <w:shd w:val="clear" w:color="auto" w:fill="auto"/>
            <w:vAlign w:val="center"/>
            <w:hideMark/>
          </w:tcPr>
          <w:p w14:paraId="13112975" w14:textId="77777777" w:rsidR="00D922AF" w:rsidRPr="006D7F1D" w:rsidRDefault="00D922AF" w:rsidP="003460E8">
            <w:pPr>
              <w:spacing w:after="0"/>
              <w:jc w:val="center"/>
              <w:rPr>
                <w:rFonts w:ascii="Simplified Arabic" w:eastAsia="Times New Roman" w:hAnsi="Simplified Arabic" w:cs="Simplified Arabic"/>
                <w:color w:val="000000"/>
                <w:sz w:val="24"/>
                <w:szCs w:val="24"/>
              </w:rPr>
            </w:pPr>
          </w:p>
        </w:tc>
        <w:tc>
          <w:tcPr>
            <w:tcW w:w="2882" w:type="dxa"/>
            <w:vMerge/>
            <w:shd w:val="clear" w:color="auto" w:fill="auto"/>
            <w:vAlign w:val="center"/>
            <w:hideMark/>
          </w:tcPr>
          <w:p w14:paraId="14701C69" w14:textId="77777777" w:rsidR="00D922AF" w:rsidRPr="006D7F1D" w:rsidRDefault="00D922AF" w:rsidP="003460E8">
            <w:pPr>
              <w:spacing w:after="0"/>
              <w:jc w:val="center"/>
              <w:rPr>
                <w:rFonts w:ascii="Simplified Arabic" w:eastAsia="Times New Roman" w:hAnsi="Simplified Arabic" w:cs="Simplified Arabic"/>
                <w:color w:val="000000"/>
                <w:sz w:val="24"/>
                <w:szCs w:val="24"/>
              </w:rPr>
            </w:pPr>
          </w:p>
        </w:tc>
        <w:tc>
          <w:tcPr>
            <w:tcW w:w="2958" w:type="dxa"/>
            <w:shd w:val="clear" w:color="auto" w:fill="auto"/>
            <w:vAlign w:val="center"/>
            <w:hideMark/>
          </w:tcPr>
          <w:p w14:paraId="2BFEB6BF" w14:textId="77777777" w:rsidR="00D922AF" w:rsidRPr="006D7F1D" w:rsidRDefault="00D922AF" w:rsidP="003460E8">
            <w:pPr>
              <w:spacing w:after="0"/>
              <w:jc w:val="both"/>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جبس</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انتاج</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الواح</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جديدة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او</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اعمال</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تشطيبات</w:t>
            </w:r>
          </w:p>
        </w:tc>
      </w:tr>
      <w:tr w:rsidR="00D922AF" w:rsidRPr="006D7F1D" w14:paraId="4BA3D657" w14:textId="77777777" w:rsidTr="003460E8">
        <w:trPr>
          <w:trHeight w:val="1035"/>
        </w:trPr>
        <w:tc>
          <w:tcPr>
            <w:tcW w:w="1639" w:type="dxa"/>
            <w:shd w:val="clear" w:color="auto" w:fill="auto"/>
            <w:vAlign w:val="center"/>
            <w:hideMark/>
          </w:tcPr>
          <w:p w14:paraId="7FD3DC21" w14:textId="77777777"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مخلفات</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الحفر</w:t>
            </w:r>
          </w:p>
        </w:tc>
        <w:tc>
          <w:tcPr>
            <w:tcW w:w="2237" w:type="dxa"/>
            <w:shd w:val="clear" w:color="auto" w:fill="auto"/>
            <w:vAlign w:val="center"/>
            <w:hideMark/>
          </w:tcPr>
          <w:p w14:paraId="7DB0E71B" w14:textId="77777777"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اتربة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حصي</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صخور</w:t>
            </w:r>
          </w:p>
        </w:tc>
        <w:tc>
          <w:tcPr>
            <w:tcW w:w="2882" w:type="dxa"/>
            <w:shd w:val="clear" w:color="auto" w:fill="auto"/>
            <w:vAlign w:val="center"/>
            <w:hideMark/>
          </w:tcPr>
          <w:p w14:paraId="616F85E4" w14:textId="4D9423C8"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متوسطة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تستخدم</w:t>
            </w:r>
          </w:p>
          <w:p w14:paraId="069EE03D" w14:textId="6B3167FF" w:rsidR="00D922AF" w:rsidRPr="006D7F1D" w:rsidRDefault="00D922AF" w:rsidP="003460E8">
            <w:pPr>
              <w:spacing w:after="0"/>
              <w:jc w:val="center"/>
              <w:rPr>
                <w:rFonts w:ascii="Simplified Arabic" w:eastAsia="Times New Roman" w:hAnsi="Simplified Arabic" w:cs="Simplified Arabic"/>
                <w:color w:val="000000"/>
                <w:sz w:val="24"/>
                <w:szCs w:val="24"/>
                <w:rtl/>
              </w:rPr>
            </w:pPr>
            <w:r w:rsidRPr="00D922AF">
              <w:rPr>
                <w:rFonts w:ascii="Simplified Arabic" w:eastAsia="Times New Roman" w:hAnsi="Simplified Arabic" w:cs="Simplified Arabic" w:hint="eastAsia"/>
                <w:color w:val="000000"/>
                <w:sz w:val="24"/>
                <w:szCs w:val="24"/>
                <w:rtl/>
              </w:rPr>
              <w:t>في</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الردم</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وتسوية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الاراضي</w:t>
            </w:r>
          </w:p>
        </w:tc>
        <w:tc>
          <w:tcPr>
            <w:tcW w:w="2958" w:type="dxa"/>
            <w:shd w:val="clear" w:color="auto" w:fill="auto"/>
            <w:vAlign w:val="center"/>
            <w:hideMark/>
          </w:tcPr>
          <w:p w14:paraId="180D2728" w14:textId="5CF1B659" w:rsidR="00D922AF" w:rsidRPr="006D7F1D" w:rsidRDefault="00D922AF" w:rsidP="003460E8">
            <w:pPr>
              <w:spacing w:after="0"/>
              <w:jc w:val="both"/>
              <w:rPr>
                <w:rFonts w:ascii="Simplified Arabic" w:eastAsia="Times New Roman" w:hAnsi="Simplified Arabic" w:cs="Simplified Arabic"/>
                <w:color w:val="000000"/>
                <w:sz w:val="24"/>
                <w:szCs w:val="24"/>
                <w:rtl/>
              </w:rPr>
            </w:pPr>
            <w:r w:rsidRPr="006D7F1D">
              <w:rPr>
                <w:rFonts w:ascii="Simplified Arabic" w:eastAsia="Times New Roman" w:hAnsi="Simplified Arabic" w:cs="Simplified Arabic"/>
                <w:color w:val="000000"/>
                <w:sz w:val="24"/>
                <w:szCs w:val="24"/>
                <w:rtl/>
              </w:rPr>
              <w:t> </w:t>
            </w:r>
            <w:r w:rsidRPr="00D922AF">
              <w:rPr>
                <w:rFonts w:ascii="Simplified Arabic" w:eastAsia="Times New Roman" w:hAnsi="Simplified Arabic" w:cs="Simplified Arabic" w:hint="eastAsia"/>
                <w:color w:val="000000"/>
                <w:sz w:val="24"/>
                <w:szCs w:val="24"/>
                <w:rtl/>
              </w:rPr>
              <w:t>اعمال</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الردم</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وتسوية</w:t>
            </w:r>
            <w:r w:rsidRPr="00D922AF">
              <w:rPr>
                <w:rFonts w:ascii="Simplified Arabic" w:eastAsia="Times New Roman" w:hAnsi="Simplified Arabic" w:cs="Simplified Arabic"/>
                <w:color w:val="000000"/>
                <w:sz w:val="24"/>
                <w:szCs w:val="24"/>
                <w:rtl/>
              </w:rPr>
              <w:t xml:space="preserve"> </w:t>
            </w:r>
            <w:r w:rsidRPr="00D922AF">
              <w:rPr>
                <w:rFonts w:ascii="Simplified Arabic" w:eastAsia="Times New Roman" w:hAnsi="Simplified Arabic" w:cs="Simplified Arabic" w:hint="eastAsia"/>
                <w:color w:val="000000"/>
                <w:sz w:val="24"/>
                <w:szCs w:val="24"/>
                <w:rtl/>
              </w:rPr>
              <w:t>المواقع</w:t>
            </w:r>
          </w:p>
        </w:tc>
      </w:tr>
    </w:tbl>
    <w:p w14:paraId="2F46CED9" w14:textId="3EAF41FD" w:rsidR="00D922AF" w:rsidRPr="003460E8" w:rsidRDefault="00D922AF" w:rsidP="003460E8">
      <w:pPr>
        <w:spacing w:after="0" w:line="276" w:lineRule="auto"/>
        <w:ind w:left="360"/>
        <w:jc w:val="center"/>
        <w:rPr>
          <w:rFonts w:ascii="Simplified Arabic" w:hAnsi="Simplified Arabic" w:cs="Simplified Arabic"/>
          <w:b/>
          <w:bCs/>
          <w:sz w:val="24"/>
          <w:szCs w:val="24"/>
          <w:rtl/>
          <w:lang w:bidi="ar-EG"/>
        </w:rPr>
      </w:pPr>
      <w:r w:rsidRPr="003460E8">
        <w:rPr>
          <w:rFonts w:ascii="Simplified Arabic" w:hAnsi="Simplified Arabic" w:cs="Simplified Arabic"/>
          <w:b/>
          <w:bCs/>
          <w:sz w:val="24"/>
          <w:szCs w:val="24"/>
          <w:rtl/>
          <w:lang w:bidi="ar-EG"/>
        </w:rPr>
        <w:t>*</w:t>
      </w:r>
      <w:r w:rsidRPr="003460E8">
        <w:rPr>
          <w:rFonts w:ascii="Simplified Arabic" w:hAnsi="Simplified Arabic" w:cs="Simplified Arabic" w:hint="eastAsia"/>
          <w:b/>
          <w:bCs/>
          <w:sz w:val="24"/>
          <w:szCs w:val="24"/>
          <w:rtl/>
          <w:lang w:bidi="ar-EG"/>
        </w:rPr>
        <w:t>المصدر</w:t>
      </w:r>
      <w:r w:rsidRPr="003460E8">
        <w:rPr>
          <w:rFonts w:ascii="Simplified Arabic" w:hAnsi="Simplified Arabic" w:cs="Simplified Arabic"/>
          <w:b/>
          <w:bCs/>
          <w:sz w:val="24"/>
          <w:szCs w:val="24"/>
          <w:rtl/>
          <w:lang w:bidi="ar-EG"/>
        </w:rPr>
        <w:t xml:space="preserve">: </w:t>
      </w:r>
      <w:r w:rsidRPr="003460E8">
        <w:rPr>
          <w:rFonts w:ascii="Simplified Arabic" w:hAnsi="Simplified Arabic" w:cs="Simplified Arabic" w:hint="eastAsia"/>
          <w:b/>
          <w:bCs/>
          <w:sz w:val="24"/>
          <w:szCs w:val="24"/>
          <w:rtl/>
          <w:lang w:bidi="ar-EG"/>
        </w:rPr>
        <w:t>من</w:t>
      </w:r>
      <w:r w:rsidRPr="003460E8">
        <w:rPr>
          <w:rFonts w:ascii="Simplified Arabic" w:hAnsi="Simplified Arabic" w:cs="Simplified Arabic"/>
          <w:b/>
          <w:bCs/>
          <w:sz w:val="24"/>
          <w:szCs w:val="24"/>
          <w:rtl/>
          <w:lang w:bidi="ar-EG"/>
        </w:rPr>
        <w:t xml:space="preserve"> </w:t>
      </w:r>
      <w:r w:rsidRPr="003460E8">
        <w:rPr>
          <w:rFonts w:ascii="Simplified Arabic" w:hAnsi="Simplified Arabic" w:cs="Simplified Arabic" w:hint="eastAsia"/>
          <w:b/>
          <w:bCs/>
          <w:sz w:val="24"/>
          <w:szCs w:val="24"/>
          <w:rtl/>
          <w:lang w:bidi="ar-EG"/>
        </w:rPr>
        <w:t>إعداد</w:t>
      </w:r>
      <w:r w:rsidRPr="003460E8">
        <w:rPr>
          <w:rFonts w:ascii="Simplified Arabic" w:hAnsi="Simplified Arabic" w:cs="Simplified Arabic"/>
          <w:b/>
          <w:bCs/>
          <w:sz w:val="24"/>
          <w:szCs w:val="24"/>
          <w:rtl/>
          <w:lang w:bidi="ar-EG"/>
        </w:rPr>
        <w:t xml:space="preserve"> </w:t>
      </w:r>
      <w:r w:rsidRPr="003460E8">
        <w:rPr>
          <w:rFonts w:ascii="Simplified Arabic" w:hAnsi="Simplified Arabic" w:cs="Simplified Arabic" w:hint="eastAsia"/>
          <w:b/>
          <w:bCs/>
          <w:sz w:val="24"/>
          <w:szCs w:val="24"/>
          <w:rtl/>
          <w:lang w:bidi="ar-EG"/>
        </w:rPr>
        <w:t>الباحثة</w:t>
      </w:r>
      <w:r w:rsidRPr="003460E8">
        <w:rPr>
          <w:rFonts w:ascii="Simplified Arabic" w:hAnsi="Simplified Arabic" w:cs="Simplified Arabic"/>
          <w:b/>
          <w:bCs/>
          <w:sz w:val="24"/>
          <w:szCs w:val="24"/>
          <w:rtl/>
          <w:lang w:bidi="ar-EG"/>
        </w:rPr>
        <w:t xml:space="preserve"> </w:t>
      </w:r>
      <w:r w:rsidRPr="003460E8">
        <w:rPr>
          <w:rFonts w:ascii="Simplified Arabic" w:hAnsi="Simplified Arabic" w:cs="Simplified Arabic" w:hint="eastAsia"/>
          <w:b/>
          <w:bCs/>
          <w:sz w:val="24"/>
          <w:szCs w:val="24"/>
          <w:rtl/>
          <w:lang w:bidi="ar-EG"/>
        </w:rPr>
        <w:t>اعتمادًا</w:t>
      </w:r>
      <w:r w:rsidRPr="003460E8">
        <w:rPr>
          <w:rFonts w:ascii="Simplified Arabic" w:hAnsi="Simplified Arabic" w:cs="Simplified Arabic"/>
          <w:b/>
          <w:bCs/>
          <w:sz w:val="24"/>
          <w:szCs w:val="24"/>
          <w:rtl/>
          <w:lang w:bidi="ar-EG"/>
        </w:rPr>
        <w:t xml:space="preserve"> </w:t>
      </w:r>
      <w:r w:rsidRPr="003460E8">
        <w:rPr>
          <w:rFonts w:ascii="Simplified Arabic" w:hAnsi="Simplified Arabic" w:cs="Simplified Arabic" w:hint="eastAsia"/>
          <w:b/>
          <w:bCs/>
          <w:sz w:val="24"/>
          <w:szCs w:val="24"/>
          <w:rtl/>
          <w:lang w:bidi="ar-EG"/>
        </w:rPr>
        <w:t>على</w:t>
      </w:r>
      <w:r w:rsidRPr="003460E8">
        <w:rPr>
          <w:rFonts w:ascii="Simplified Arabic" w:hAnsi="Simplified Arabic" w:cs="Simplified Arabic"/>
          <w:b/>
          <w:bCs/>
          <w:sz w:val="24"/>
          <w:szCs w:val="24"/>
          <w:rtl/>
          <w:lang w:bidi="ar-EG"/>
        </w:rPr>
        <w:t xml:space="preserve"> </w:t>
      </w:r>
      <w:r w:rsidRPr="003460E8">
        <w:rPr>
          <w:rFonts w:ascii="Simplified Arabic" w:hAnsi="Simplified Arabic" w:cs="Simplified Arabic" w:hint="eastAsia"/>
          <w:b/>
          <w:bCs/>
          <w:sz w:val="24"/>
          <w:szCs w:val="24"/>
          <w:rtl/>
          <w:lang w:bidi="ar-EG"/>
        </w:rPr>
        <w:t>قانون</w:t>
      </w:r>
      <w:r w:rsidRPr="003460E8">
        <w:rPr>
          <w:rFonts w:ascii="Simplified Arabic" w:hAnsi="Simplified Arabic" w:cs="Simplified Arabic"/>
          <w:b/>
          <w:bCs/>
          <w:sz w:val="24"/>
          <w:szCs w:val="24"/>
          <w:rtl/>
          <w:lang w:bidi="ar-EG"/>
        </w:rPr>
        <w:t xml:space="preserve"> </w:t>
      </w:r>
      <w:r w:rsidRPr="003460E8">
        <w:rPr>
          <w:rFonts w:ascii="Simplified Arabic" w:hAnsi="Simplified Arabic" w:cs="Simplified Arabic" w:hint="eastAsia"/>
          <w:b/>
          <w:bCs/>
          <w:sz w:val="24"/>
          <w:szCs w:val="24"/>
          <w:rtl/>
          <w:lang w:bidi="ar-EG"/>
        </w:rPr>
        <w:t>تنظيم</w:t>
      </w:r>
      <w:r w:rsidRPr="003460E8">
        <w:rPr>
          <w:rFonts w:ascii="Simplified Arabic" w:hAnsi="Simplified Arabic" w:cs="Simplified Arabic"/>
          <w:b/>
          <w:bCs/>
          <w:sz w:val="24"/>
          <w:szCs w:val="24"/>
          <w:rtl/>
          <w:lang w:bidi="ar-EG"/>
        </w:rPr>
        <w:t xml:space="preserve"> </w:t>
      </w:r>
      <w:r w:rsidRPr="003460E8">
        <w:rPr>
          <w:rFonts w:ascii="Simplified Arabic" w:hAnsi="Simplified Arabic" w:cs="Simplified Arabic" w:hint="eastAsia"/>
          <w:b/>
          <w:bCs/>
          <w:sz w:val="24"/>
          <w:szCs w:val="24"/>
          <w:rtl/>
          <w:lang w:bidi="ar-EG"/>
        </w:rPr>
        <w:t>ادارة</w:t>
      </w:r>
      <w:r w:rsidRPr="003460E8">
        <w:rPr>
          <w:rFonts w:ascii="Simplified Arabic" w:hAnsi="Simplified Arabic" w:cs="Simplified Arabic"/>
          <w:b/>
          <w:bCs/>
          <w:sz w:val="24"/>
          <w:szCs w:val="24"/>
          <w:rtl/>
          <w:lang w:bidi="ar-EG"/>
        </w:rPr>
        <w:t xml:space="preserve"> </w:t>
      </w:r>
      <w:r w:rsidRPr="003460E8">
        <w:rPr>
          <w:rFonts w:ascii="Simplified Arabic" w:hAnsi="Simplified Arabic" w:cs="Simplified Arabic" w:hint="eastAsia"/>
          <w:b/>
          <w:bCs/>
          <w:sz w:val="24"/>
          <w:szCs w:val="24"/>
          <w:rtl/>
          <w:lang w:bidi="ar-EG"/>
        </w:rPr>
        <w:t>المخلفات</w:t>
      </w:r>
      <w:r w:rsidRPr="003460E8">
        <w:rPr>
          <w:rFonts w:ascii="Simplified Arabic" w:hAnsi="Simplified Arabic" w:cs="Simplified Arabic"/>
          <w:b/>
          <w:bCs/>
          <w:sz w:val="24"/>
          <w:szCs w:val="24"/>
          <w:rtl/>
          <w:lang w:bidi="ar-EG"/>
        </w:rPr>
        <w:t xml:space="preserve"> </w:t>
      </w:r>
      <w:r w:rsidRPr="003460E8">
        <w:rPr>
          <w:rFonts w:ascii="Simplified Arabic" w:hAnsi="Simplified Arabic" w:cs="Simplified Arabic" w:hint="eastAsia"/>
          <w:b/>
          <w:bCs/>
          <w:sz w:val="24"/>
          <w:szCs w:val="24"/>
          <w:rtl/>
          <w:lang w:bidi="ar-EG"/>
        </w:rPr>
        <w:t>رقم</w:t>
      </w:r>
      <w:r w:rsidRPr="003460E8">
        <w:rPr>
          <w:rFonts w:ascii="Simplified Arabic" w:hAnsi="Simplified Arabic" w:cs="Simplified Arabic"/>
          <w:b/>
          <w:bCs/>
          <w:sz w:val="24"/>
          <w:szCs w:val="24"/>
          <w:rtl/>
          <w:lang w:bidi="ar-EG"/>
        </w:rPr>
        <w:t xml:space="preserve"> 202 </w:t>
      </w:r>
      <w:r w:rsidRPr="003460E8">
        <w:rPr>
          <w:rFonts w:ascii="Simplified Arabic" w:hAnsi="Simplified Arabic" w:cs="Simplified Arabic" w:hint="eastAsia"/>
          <w:b/>
          <w:bCs/>
          <w:sz w:val="24"/>
          <w:szCs w:val="24"/>
          <w:rtl/>
          <w:lang w:bidi="ar-EG"/>
        </w:rPr>
        <w:t>لسنة</w:t>
      </w:r>
      <w:r w:rsidRPr="003460E8">
        <w:rPr>
          <w:rFonts w:ascii="Simplified Arabic" w:hAnsi="Simplified Arabic" w:cs="Simplified Arabic"/>
          <w:b/>
          <w:bCs/>
          <w:sz w:val="24"/>
          <w:szCs w:val="24"/>
          <w:rtl/>
          <w:lang w:bidi="ar-EG"/>
        </w:rPr>
        <w:t xml:space="preserve"> 2020 </w:t>
      </w:r>
      <w:r w:rsidRPr="003460E8">
        <w:rPr>
          <w:rFonts w:ascii="Simplified Arabic" w:hAnsi="Simplified Arabic" w:cs="Simplified Arabic" w:hint="eastAsia"/>
          <w:b/>
          <w:bCs/>
          <w:sz w:val="24"/>
          <w:szCs w:val="24"/>
          <w:rtl/>
          <w:lang w:bidi="ar-EG"/>
        </w:rPr>
        <w:t>وكود</w:t>
      </w:r>
      <w:r w:rsidRPr="003460E8">
        <w:rPr>
          <w:rFonts w:ascii="Simplified Arabic" w:hAnsi="Simplified Arabic" w:cs="Simplified Arabic"/>
          <w:b/>
          <w:bCs/>
          <w:sz w:val="24"/>
          <w:szCs w:val="24"/>
          <w:rtl/>
          <w:lang w:bidi="ar-EG"/>
        </w:rPr>
        <w:t xml:space="preserve"> </w:t>
      </w:r>
      <w:r w:rsidRPr="003460E8">
        <w:rPr>
          <w:rFonts w:ascii="Simplified Arabic" w:hAnsi="Simplified Arabic" w:cs="Simplified Arabic" w:hint="eastAsia"/>
          <w:b/>
          <w:bCs/>
          <w:sz w:val="24"/>
          <w:szCs w:val="24"/>
          <w:rtl/>
          <w:lang w:bidi="ar-EG"/>
        </w:rPr>
        <w:t>البناء</w:t>
      </w:r>
      <w:r w:rsidRPr="003460E8">
        <w:rPr>
          <w:rFonts w:ascii="Simplified Arabic" w:hAnsi="Simplified Arabic" w:cs="Simplified Arabic"/>
          <w:b/>
          <w:bCs/>
          <w:sz w:val="24"/>
          <w:szCs w:val="24"/>
          <w:rtl/>
          <w:lang w:bidi="ar-EG"/>
        </w:rPr>
        <w:t xml:space="preserve"> </w:t>
      </w:r>
      <w:r w:rsidRPr="003460E8">
        <w:rPr>
          <w:rFonts w:ascii="Simplified Arabic" w:hAnsi="Simplified Arabic" w:cs="Simplified Arabic" w:hint="eastAsia"/>
          <w:b/>
          <w:bCs/>
          <w:sz w:val="24"/>
          <w:szCs w:val="24"/>
          <w:rtl/>
          <w:lang w:bidi="ar-EG"/>
        </w:rPr>
        <w:t>المصري</w:t>
      </w:r>
      <w:r w:rsidRPr="003460E8">
        <w:rPr>
          <w:rFonts w:ascii="Simplified Arabic" w:hAnsi="Simplified Arabic" w:cs="Simplified Arabic"/>
          <w:b/>
          <w:bCs/>
          <w:sz w:val="24"/>
          <w:szCs w:val="24"/>
          <w:rtl/>
          <w:lang w:bidi="ar-EG"/>
        </w:rPr>
        <w:t xml:space="preserve"> </w:t>
      </w:r>
      <w:r w:rsidRPr="003460E8">
        <w:rPr>
          <w:rFonts w:ascii="Simplified Arabic" w:hAnsi="Simplified Arabic" w:cs="Simplified Arabic" w:hint="eastAsia"/>
          <w:b/>
          <w:bCs/>
          <w:sz w:val="24"/>
          <w:szCs w:val="24"/>
          <w:rtl/>
          <w:lang w:bidi="ar-EG"/>
        </w:rPr>
        <w:t>وكود</w:t>
      </w:r>
      <w:r w:rsidRPr="003460E8">
        <w:rPr>
          <w:rFonts w:ascii="Simplified Arabic" w:hAnsi="Simplified Arabic" w:cs="Simplified Arabic"/>
          <w:b/>
          <w:bCs/>
          <w:sz w:val="24"/>
          <w:szCs w:val="24"/>
          <w:rtl/>
          <w:lang w:bidi="ar-EG"/>
        </w:rPr>
        <w:t xml:space="preserve"> </w:t>
      </w:r>
      <w:r w:rsidRPr="003460E8">
        <w:rPr>
          <w:rFonts w:ascii="Simplified Arabic" w:hAnsi="Simplified Arabic" w:cs="Simplified Arabic" w:hint="eastAsia"/>
          <w:b/>
          <w:bCs/>
          <w:sz w:val="24"/>
          <w:szCs w:val="24"/>
          <w:rtl/>
          <w:lang w:bidi="ar-EG"/>
        </w:rPr>
        <w:t>الطرق</w:t>
      </w:r>
    </w:p>
    <w:p w14:paraId="162C6978" w14:textId="53DB78A9" w:rsidR="00D922AF" w:rsidRPr="003460E8" w:rsidRDefault="00D922AF" w:rsidP="003460E8">
      <w:pPr>
        <w:spacing w:after="0" w:line="276" w:lineRule="auto"/>
        <w:ind w:left="270"/>
        <w:jc w:val="both"/>
        <w:rPr>
          <w:rFonts w:ascii="Simplified Arabic" w:hAnsi="Simplified Arabic" w:cs="Simplified Arabic"/>
          <w:sz w:val="26"/>
          <w:szCs w:val="26"/>
        </w:rPr>
      </w:pPr>
    </w:p>
    <w:p w14:paraId="35DA4DCA" w14:textId="55486DE3" w:rsidR="000C3EC3" w:rsidRDefault="00C930B9" w:rsidP="00581247">
      <w:pPr>
        <w:pStyle w:val="ListParagraph"/>
        <w:numPr>
          <w:ilvl w:val="0"/>
          <w:numId w:val="9"/>
        </w:numPr>
        <w:tabs>
          <w:tab w:val="right" w:pos="900"/>
        </w:tabs>
        <w:spacing w:after="0" w:line="276" w:lineRule="auto"/>
        <w:rPr>
          <w:rFonts w:ascii="Simplified Arabic" w:eastAsia="Times New Roman" w:hAnsi="Simplified Arabic" w:cs="Simplified Arabic"/>
          <w:b/>
          <w:bCs/>
          <w:sz w:val="30"/>
          <w:szCs w:val="30"/>
        </w:rPr>
      </w:pPr>
      <w:r w:rsidRPr="003460E8">
        <w:rPr>
          <w:rFonts w:ascii="Simplified Arabic" w:eastAsia="Times New Roman" w:hAnsi="Simplified Arabic" w:cs="Simplified Arabic" w:hint="eastAsia"/>
          <w:b/>
          <w:bCs/>
          <w:sz w:val="30"/>
          <w:szCs w:val="30"/>
          <w:rtl/>
        </w:rPr>
        <w:t>الآثار</w:t>
      </w:r>
      <w:r w:rsidRPr="003460E8">
        <w:rPr>
          <w:rFonts w:ascii="Simplified Arabic" w:eastAsia="Times New Roman" w:hAnsi="Simplified Arabic" w:cs="Simplified Arabic"/>
          <w:b/>
          <w:bCs/>
          <w:sz w:val="30"/>
          <w:szCs w:val="30"/>
          <w:rtl/>
        </w:rPr>
        <w:t xml:space="preserve"> </w:t>
      </w:r>
      <w:r w:rsidRPr="003460E8">
        <w:rPr>
          <w:rFonts w:ascii="Simplified Arabic" w:eastAsia="Times New Roman" w:hAnsi="Simplified Arabic" w:cs="Simplified Arabic" w:hint="eastAsia"/>
          <w:b/>
          <w:bCs/>
          <w:sz w:val="30"/>
          <w:szCs w:val="30"/>
          <w:rtl/>
        </w:rPr>
        <w:t>البيئية</w:t>
      </w:r>
      <w:r w:rsidRPr="003460E8">
        <w:rPr>
          <w:rFonts w:ascii="Simplified Arabic" w:eastAsia="Times New Roman" w:hAnsi="Simplified Arabic" w:cs="Simplified Arabic"/>
          <w:b/>
          <w:bCs/>
          <w:sz w:val="30"/>
          <w:szCs w:val="30"/>
          <w:rtl/>
        </w:rPr>
        <w:t xml:space="preserve"> </w:t>
      </w:r>
      <w:r w:rsidR="00A7135F">
        <w:rPr>
          <w:rFonts w:ascii="Simplified Arabic" w:eastAsia="Times New Roman" w:hAnsi="Simplified Arabic" w:cs="Simplified Arabic" w:hint="cs"/>
          <w:b/>
          <w:bCs/>
          <w:sz w:val="30"/>
          <w:szCs w:val="30"/>
          <w:rtl/>
        </w:rPr>
        <w:t xml:space="preserve">والاقتصادية </w:t>
      </w:r>
      <w:r w:rsidR="00604E51">
        <w:rPr>
          <w:rFonts w:ascii="Simplified Arabic" w:eastAsia="Times New Roman" w:hAnsi="Simplified Arabic" w:cs="Simplified Arabic" w:hint="cs"/>
          <w:b/>
          <w:bCs/>
          <w:sz w:val="30"/>
          <w:szCs w:val="30"/>
          <w:rtl/>
        </w:rPr>
        <w:t>و</w:t>
      </w:r>
      <w:r w:rsidR="00A7135F">
        <w:rPr>
          <w:rFonts w:ascii="Simplified Arabic" w:eastAsia="Times New Roman" w:hAnsi="Simplified Arabic" w:cs="Simplified Arabic" w:hint="cs"/>
          <w:b/>
          <w:bCs/>
          <w:sz w:val="30"/>
          <w:szCs w:val="30"/>
          <w:rtl/>
        </w:rPr>
        <w:t>الإدارة المستدامة ل</w:t>
      </w:r>
      <w:r w:rsidRPr="003460E8">
        <w:rPr>
          <w:rFonts w:ascii="Simplified Arabic" w:eastAsia="Times New Roman" w:hAnsi="Simplified Arabic" w:cs="Simplified Arabic" w:hint="eastAsia"/>
          <w:b/>
          <w:bCs/>
          <w:sz w:val="30"/>
          <w:szCs w:val="30"/>
          <w:rtl/>
        </w:rPr>
        <w:t>مخلفات</w:t>
      </w:r>
      <w:r w:rsidRPr="003460E8">
        <w:rPr>
          <w:rFonts w:ascii="Simplified Arabic" w:eastAsia="Times New Roman" w:hAnsi="Simplified Arabic" w:cs="Simplified Arabic"/>
          <w:b/>
          <w:bCs/>
          <w:sz w:val="30"/>
          <w:szCs w:val="30"/>
          <w:rtl/>
        </w:rPr>
        <w:t xml:space="preserve"> </w:t>
      </w:r>
      <w:r w:rsidRPr="003460E8">
        <w:rPr>
          <w:rFonts w:ascii="Simplified Arabic" w:eastAsia="Times New Roman" w:hAnsi="Simplified Arabic" w:cs="Simplified Arabic" w:hint="eastAsia"/>
          <w:b/>
          <w:bCs/>
          <w:sz w:val="30"/>
          <w:szCs w:val="30"/>
          <w:rtl/>
        </w:rPr>
        <w:t>الهدم</w:t>
      </w:r>
      <w:r w:rsidRPr="003460E8">
        <w:rPr>
          <w:rFonts w:ascii="Simplified Arabic" w:eastAsia="Times New Roman" w:hAnsi="Simplified Arabic" w:cs="Simplified Arabic"/>
          <w:b/>
          <w:bCs/>
          <w:sz w:val="30"/>
          <w:szCs w:val="30"/>
          <w:rtl/>
        </w:rPr>
        <w:t xml:space="preserve"> </w:t>
      </w:r>
      <w:r w:rsidRPr="003460E8">
        <w:rPr>
          <w:rFonts w:ascii="Simplified Arabic" w:eastAsia="Times New Roman" w:hAnsi="Simplified Arabic" w:cs="Simplified Arabic" w:hint="eastAsia"/>
          <w:b/>
          <w:bCs/>
          <w:sz w:val="30"/>
          <w:szCs w:val="30"/>
          <w:rtl/>
        </w:rPr>
        <w:t>والبناء</w:t>
      </w:r>
      <w:r w:rsidR="00371AA8">
        <w:rPr>
          <w:rFonts w:ascii="Simplified Arabic" w:eastAsia="Times New Roman" w:hAnsi="Simplified Arabic" w:cs="Simplified Arabic" w:hint="cs"/>
          <w:b/>
          <w:bCs/>
          <w:sz w:val="30"/>
          <w:szCs w:val="30"/>
          <w:rtl/>
        </w:rPr>
        <w:t>:</w:t>
      </w:r>
    </w:p>
    <w:p w14:paraId="4032CFA0" w14:textId="5B7A7472" w:rsidR="00C930B9" w:rsidRDefault="00C930B9" w:rsidP="003460E8">
      <w:pPr>
        <w:spacing w:after="0" w:line="276" w:lineRule="auto"/>
        <w:ind w:left="270"/>
        <w:jc w:val="both"/>
        <w:rPr>
          <w:rFonts w:ascii="Simplified Arabic" w:eastAsia="Times New Roman" w:hAnsi="Simplified Arabic" w:cs="Simplified Arabic"/>
          <w:sz w:val="26"/>
          <w:szCs w:val="26"/>
          <w:rtl/>
        </w:rPr>
      </w:pPr>
      <w:r w:rsidRPr="003460E8">
        <w:rPr>
          <w:rFonts w:ascii="Simplified Arabic" w:eastAsia="Times New Roman" w:hAnsi="Simplified Arabic" w:cs="Simplified Arabic" w:hint="eastAsia"/>
          <w:sz w:val="26"/>
          <w:szCs w:val="26"/>
          <w:rtl/>
        </w:rPr>
        <w:t>يعتبر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قطاع</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التشييد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والبناء</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أكثر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القطاعات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استهلاكًا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للموارد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الطبيعية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والطاقة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وتوليدًا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للمخلفات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الصلبة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على</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مستوى</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العالم،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إذ</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يستهلك</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يزيد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عن</w:t>
      </w:r>
      <w:r w:rsidRPr="003460E8">
        <w:rPr>
          <w:rFonts w:ascii="Simplified Arabic" w:eastAsia="Times New Roman" w:hAnsi="Simplified Arabic" w:cs="Simplified Arabic"/>
          <w:sz w:val="26"/>
          <w:szCs w:val="26"/>
          <w:rtl/>
        </w:rPr>
        <w:t xml:space="preserve"> 40% </w:t>
      </w:r>
      <w:r w:rsidRPr="003460E8">
        <w:rPr>
          <w:rFonts w:ascii="Simplified Arabic" w:eastAsia="Times New Roman" w:hAnsi="Simplified Arabic" w:cs="Simplified Arabic" w:hint="eastAsia"/>
          <w:sz w:val="26"/>
          <w:szCs w:val="26"/>
          <w:rtl/>
        </w:rPr>
        <w:t>من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الموارد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الطبيعية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العالمية،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كما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يسهم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بنحو</w:t>
      </w:r>
      <w:r w:rsidRPr="003460E8">
        <w:rPr>
          <w:rFonts w:ascii="Simplified Arabic" w:eastAsia="Times New Roman" w:hAnsi="Simplified Arabic" w:cs="Simplified Arabic"/>
          <w:sz w:val="26"/>
          <w:szCs w:val="26"/>
          <w:rtl/>
        </w:rPr>
        <w:t xml:space="preserve"> 32–</w:t>
      </w:r>
      <w:r w:rsidR="00B60AEF">
        <w:rPr>
          <w:rFonts w:ascii="Simplified Arabic" w:eastAsia="Times New Roman" w:hAnsi="Simplified Arabic" w:cs="Simplified Arabic" w:hint="cs"/>
          <w:sz w:val="26"/>
          <w:szCs w:val="26"/>
          <w:rtl/>
        </w:rPr>
        <w:t>34</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إجمالي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استهلاك</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الطاقة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عالميًا،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بالإضافة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إلى</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مساهمته</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بحوالي</w:t>
      </w:r>
      <w:r w:rsidRPr="003460E8">
        <w:rPr>
          <w:rFonts w:ascii="Simplified Arabic" w:eastAsia="Times New Roman" w:hAnsi="Simplified Arabic" w:cs="Simplified Arabic"/>
          <w:sz w:val="26"/>
          <w:szCs w:val="26"/>
          <w:rtl/>
        </w:rPr>
        <w:t xml:space="preserve"> 34–39% </w:t>
      </w:r>
      <w:r w:rsidRPr="003460E8">
        <w:rPr>
          <w:rFonts w:ascii="Simplified Arabic" w:eastAsia="Times New Roman" w:hAnsi="Simplified Arabic" w:cs="Simplified Arabic" w:hint="eastAsia"/>
          <w:sz w:val="26"/>
          <w:szCs w:val="26"/>
          <w:rtl/>
        </w:rPr>
        <w:t>من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انبعاثات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ثاني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أكسيد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الكربون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المرتبطة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بالطاقة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ومواد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البناء،</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خاصة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الأسمنت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والصلب</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كما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يعتمد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القطاع</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بصورة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أساسية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على</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b/>
          <w:bCs/>
          <w:sz w:val="26"/>
          <w:szCs w:val="26"/>
          <w:rtl/>
        </w:rPr>
        <w:t>مواد</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الركام</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مثل</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الرمال</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والزلط،</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والتي</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تمثل</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ثاني</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أكثر</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الموارد</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الطبيعية</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استهلاكًا</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بعد</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المياه</w:t>
      </w:r>
      <w:r w:rsidRPr="003460E8">
        <w:rPr>
          <w:rFonts w:ascii="Simplified Arabic" w:eastAsia="Times New Roman" w:hAnsi="Simplified Arabic" w:cs="Simplified Arabic" w:hint="eastAsia"/>
          <w:sz w:val="26"/>
          <w:szCs w:val="26"/>
          <w:rtl/>
        </w:rPr>
        <w:t>،</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حيث</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يستهلك</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عالميًا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يقرب</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من</w:t>
      </w:r>
      <w:r w:rsidRPr="003460E8">
        <w:rPr>
          <w:rFonts w:ascii="Simplified Arabic" w:eastAsia="Times New Roman" w:hAnsi="Simplified Arabic" w:cs="Simplified Arabic"/>
          <w:sz w:val="26"/>
          <w:szCs w:val="26"/>
          <w:rtl/>
        </w:rPr>
        <w:t xml:space="preserve"> 50 </w:t>
      </w:r>
      <w:r w:rsidRPr="003460E8">
        <w:rPr>
          <w:rFonts w:ascii="Simplified Arabic" w:eastAsia="Times New Roman" w:hAnsi="Simplified Arabic" w:cs="Simplified Arabic" w:hint="eastAsia"/>
          <w:sz w:val="26"/>
          <w:szCs w:val="26"/>
          <w:rtl/>
        </w:rPr>
        <w:t>مليار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طن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الركام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سنويًا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وتعكس</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هذه</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المؤشرات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التأثير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البيئي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الكبير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لأنشطة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البناء</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والهدم،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مما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يفرض</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ضرورة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تبني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نظم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الإدارة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المستدامة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لمخلفات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البناء</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والهدم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sz w:val="26"/>
          <w:szCs w:val="26"/>
        </w:rPr>
        <w:t>(United Nations Environment Programme [UNEP], 2025; RICS, 2020).</w:t>
      </w:r>
    </w:p>
    <w:p w14:paraId="18C90D82" w14:textId="77777777" w:rsidR="00A7135F" w:rsidRDefault="00A7135F" w:rsidP="00A7135F">
      <w:pPr>
        <w:spacing w:after="0" w:line="276" w:lineRule="auto"/>
        <w:ind w:left="270"/>
        <w:rPr>
          <w:rFonts w:ascii="Simplified Arabic" w:eastAsia="Times New Roman" w:hAnsi="Simplified Arabic" w:cs="Simplified Arabic"/>
          <w:sz w:val="26"/>
          <w:szCs w:val="26"/>
          <w:rtl/>
        </w:rPr>
      </w:pPr>
    </w:p>
    <w:p w14:paraId="6A37415D" w14:textId="77777777" w:rsidR="00A7135F" w:rsidRDefault="00A7135F" w:rsidP="00A7135F">
      <w:pPr>
        <w:spacing w:after="0" w:line="276" w:lineRule="auto"/>
        <w:ind w:left="270"/>
        <w:rPr>
          <w:rFonts w:ascii="Simplified Arabic" w:eastAsia="Times New Roman" w:hAnsi="Simplified Arabic" w:cs="Simplified Arabic"/>
          <w:sz w:val="26"/>
          <w:szCs w:val="26"/>
          <w:rtl/>
        </w:rPr>
      </w:pPr>
    </w:p>
    <w:p w14:paraId="1178056A" w14:textId="276509D7" w:rsidR="00A7135F" w:rsidRPr="00A7135F" w:rsidRDefault="00A7135F" w:rsidP="003460E8">
      <w:pPr>
        <w:spacing w:after="0" w:line="276" w:lineRule="auto"/>
        <w:ind w:left="270"/>
        <w:jc w:val="both"/>
        <w:rPr>
          <w:rFonts w:ascii="Simplified Arabic" w:eastAsia="Times New Roman" w:hAnsi="Simplified Arabic" w:cs="Simplified Arabic"/>
          <w:sz w:val="26"/>
          <w:szCs w:val="26"/>
          <w:rtl/>
        </w:rPr>
      </w:pPr>
      <w:r w:rsidRPr="00A7135F">
        <w:rPr>
          <w:rFonts w:ascii="Simplified Arabic" w:eastAsia="Times New Roman" w:hAnsi="Simplified Arabic" w:cs="Simplified Arabic"/>
          <w:sz w:val="26"/>
          <w:szCs w:val="26"/>
          <w:rtl/>
        </w:rPr>
        <w:lastRenderedPageBreak/>
        <w:t>ولا تقتصر آثار مخلفات الهدم والبناء على الجوانب البيئية فقط، بل تمتد لتشمل آثارًا اقتصادية متعددة، حيث يؤدي التخلص العشوائي من المخلفات إلى زيادة الأعباء المالية المرتبطة بعمليات النقل والتجميع والتخلص النهائي، فضلًا عن ارتفاع تكاليف إنشاء المدافن وإدارتها. كما يتسبب الاعتماد المستمر على المواد الخام الطبيعية في زيادة تكاليف استخراج ونقل الركام الطبيعي مع تزايد معدلات استنزاف الموارد الطبيعية وارتفاع أسعار الطاقة. وفي المقابل، تمثل إعادة تدوير مخلفات البناء والهدم فرصة اقتصادية مهمة من خلال تقليل تكلفة الحصول على مواد البناء، وخفض تكاليف التخلص من المخلفات، بالإضافة إلى خلق فرص استثمارية ووظائف جديدة في مجالات الجمع والمعالجة وإعادة التدوير، بما يدعم توجهات الاقتصاد الدائري والاستخدام الكفء للموارد.</w:t>
      </w:r>
    </w:p>
    <w:p w14:paraId="44401972" w14:textId="77777777" w:rsidR="00A7135F" w:rsidRPr="00A7135F" w:rsidRDefault="00A7135F" w:rsidP="00A7135F">
      <w:pPr>
        <w:spacing w:after="0" w:line="276" w:lineRule="auto"/>
        <w:ind w:left="270"/>
        <w:rPr>
          <w:rFonts w:ascii="Simplified Arabic" w:eastAsia="Times New Roman" w:hAnsi="Simplified Arabic" w:cs="Simplified Arabic"/>
          <w:sz w:val="26"/>
          <w:szCs w:val="26"/>
          <w:rtl/>
        </w:rPr>
      </w:pPr>
      <w:r w:rsidRPr="00A7135F">
        <w:rPr>
          <w:rFonts w:ascii="Simplified Arabic" w:eastAsia="Times New Roman" w:hAnsi="Simplified Arabic" w:cs="Simplified Arabic"/>
          <w:sz w:val="26"/>
          <w:szCs w:val="26"/>
          <w:rtl/>
        </w:rPr>
        <w:t xml:space="preserve">وقد أدى التوسع العمراني السريع وزيادة معدلات الهدم والتشييد إلى تنامي الاهتمام العالمي بتطبيق </w:t>
      </w:r>
      <w:r w:rsidRPr="003460E8">
        <w:rPr>
          <w:rFonts w:ascii="Simplified Arabic" w:eastAsia="Times New Roman" w:hAnsi="Simplified Arabic" w:cs="Simplified Arabic"/>
          <w:sz w:val="26"/>
          <w:szCs w:val="26"/>
          <w:rtl/>
        </w:rPr>
        <w:t>مبادئ التنمية المستدامة والاقتصاد الدائري في قطاع البناء</w:t>
      </w:r>
      <w:r w:rsidRPr="00A7135F">
        <w:rPr>
          <w:rFonts w:ascii="Simplified Arabic" w:eastAsia="Times New Roman" w:hAnsi="Simplified Arabic" w:cs="Simplified Arabic"/>
          <w:sz w:val="26"/>
          <w:szCs w:val="26"/>
          <w:rtl/>
        </w:rPr>
        <w:t>، بهدف تقليل استنزاف الموارد الطبيعية وخفض الانبعاثات الكربونية الناتجة عن استخراج المواد الخام والتصنيع والنقل. ويقوم مفهوم الإدارة المستدامة لمخلفات الهدم والبناء على تقليل المخلفات الناتجة عن الأنشطة الإنشائية، وتعظيم الاستفادة من الموارد من خلال إعادة الاستخدام وإعادة التدوير، بما يحقق التوازن بين الأبعاد البيئية والاقتصادية والاجتماعية للتنمية.</w:t>
      </w:r>
    </w:p>
    <w:p w14:paraId="50C6E8D0" w14:textId="77777777" w:rsidR="00A7135F" w:rsidRPr="003460E8" w:rsidRDefault="00A7135F" w:rsidP="003460E8">
      <w:pPr>
        <w:spacing w:after="0" w:line="276" w:lineRule="auto"/>
        <w:ind w:left="270"/>
        <w:jc w:val="both"/>
        <w:rPr>
          <w:rFonts w:ascii="Simplified Arabic" w:eastAsia="Times New Roman" w:hAnsi="Simplified Arabic" w:cs="Simplified Arabic"/>
          <w:sz w:val="8"/>
          <w:szCs w:val="8"/>
          <w:rtl/>
        </w:rPr>
      </w:pPr>
    </w:p>
    <w:p w14:paraId="03D21A86" w14:textId="4EBD5732" w:rsidR="00A7135F" w:rsidRDefault="00A7135F" w:rsidP="003460E8">
      <w:pPr>
        <w:spacing w:after="0" w:line="276" w:lineRule="auto"/>
        <w:ind w:left="270"/>
        <w:jc w:val="both"/>
        <w:rPr>
          <w:rFonts w:ascii="Simplified Arabic" w:eastAsia="Times New Roman" w:hAnsi="Simplified Arabic" w:cs="Simplified Arabic"/>
          <w:sz w:val="26"/>
          <w:szCs w:val="26"/>
          <w:rtl/>
        </w:rPr>
      </w:pPr>
      <w:r w:rsidRPr="00A7135F">
        <w:rPr>
          <w:rFonts w:ascii="Simplified Arabic" w:eastAsia="Times New Roman" w:hAnsi="Simplified Arabic" w:cs="Simplified Arabic"/>
          <w:sz w:val="26"/>
          <w:szCs w:val="26"/>
          <w:rtl/>
        </w:rPr>
        <w:t>ويرتبط هذا التوجه بعدد من أهداف التنمية المستدامة، وعلى رأسها الهدف (11) الخاص بالمدن والمجتمعات المستدامة، والهدف (12) الخاص بالاستهلاك والإنتاج المسؤولين، والهدف (13) الخاص بالعمل المناخي. وفي هذا الإطار تتبنى مصر، من خلال رؤية مصر 2030، توجهًا يستهدف تعزيز الاقتصاد الأخضر وتحقيق الإدارة المتكاملة للمخلفات وتحسين كفاءة استخدام الموارد الطبيعية.</w:t>
      </w:r>
    </w:p>
    <w:p w14:paraId="62364CEC" w14:textId="77777777" w:rsidR="00A7135F" w:rsidRPr="00A7135F" w:rsidRDefault="00A7135F" w:rsidP="003460E8">
      <w:pPr>
        <w:spacing w:after="0" w:line="276" w:lineRule="auto"/>
        <w:ind w:left="270"/>
        <w:jc w:val="both"/>
        <w:rPr>
          <w:rFonts w:ascii="Simplified Arabic" w:eastAsia="Times New Roman" w:hAnsi="Simplified Arabic" w:cs="Simplified Arabic"/>
          <w:sz w:val="26"/>
          <w:szCs w:val="26"/>
          <w:rtl/>
        </w:rPr>
      </w:pPr>
      <w:r w:rsidRPr="00A7135F">
        <w:rPr>
          <w:rFonts w:ascii="Simplified Arabic" w:eastAsia="Times New Roman" w:hAnsi="Simplified Arabic" w:cs="Simplified Arabic"/>
          <w:sz w:val="26"/>
          <w:szCs w:val="26"/>
          <w:rtl/>
        </w:rPr>
        <w:t>وتبرز أهمية التوجه نحو الإدارة المستدامة لمخلفات الهدم والبناء في ظل ما تسببه الزيادة المستمرة في كميات المخلفات من ضغوط بيئية واقتصادية على الموارد والبنية التحتية، فضلًا عن تأثيرها على زيادة الانبعاثات الكربونية. وتشير تقارير وزارة البيئة المصرية إلى أن تطوير منظومة المخلفات والتوسع في إعادة التدوير يسهمان في تقليل الانبعاثات الناتجة عن الحرق العشوائي واستخدام الوقود الأحفوري، كما أسهمت مشروعات تحويل المخلفات إلى طاقة في إنتاج نحو 2.2 مليون متر مكعب من الغاز الحيوي سنويًا، بما يعادل استبدال حوالي 87 ألف أسطوانة بوتاجاز (تقرير حالة البيئة المصرية، 2023).</w:t>
      </w:r>
    </w:p>
    <w:p w14:paraId="5831EC4C" w14:textId="77777777" w:rsidR="00A7135F" w:rsidRPr="003460E8" w:rsidRDefault="00A7135F" w:rsidP="00A7135F">
      <w:pPr>
        <w:spacing w:after="0" w:line="276" w:lineRule="auto"/>
        <w:ind w:left="270"/>
        <w:rPr>
          <w:rFonts w:ascii="Simplified Arabic" w:eastAsia="Times New Roman" w:hAnsi="Simplified Arabic" w:cs="Simplified Arabic"/>
          <w:sz w:val="10"/>
          <w:szCs w:val="10"/>
          <w:rtl/>
        </w:rPr>
      </w:pPr>
    </w:p>
    <w:p w14:paraId="552DA6FC" w14:textId="0E431566" w:rsidR="00A7135F" w:rsidRDefault="00A7135F" w:rsidP="003460E8">
      <w:pPr>
        <w:spacing w:after="0" w:line="276" w:lineRule="auto"/>
        <w:ind w:left="270"/>
        <w:jc w:val="both"/>
        <w:rPr>
          <w:rFonts w:ascii="Simplified Arabic" w:eastAsia="Times New Roman" w:hAnsi="Simplified Arabic" w:cs="Simplified Arabic"/>
          <w:sz w:val="26"/>
          <w:szCs w:val="26"/>
          <w:rtl/>
        </w:rPr>
      </w:pPr>
      <w:r w:rsidRPr="00A7135F">
        <w:rPr>
          <w:rFonts w:ascii="Simplified Arabic" w:eastAsia="Times New Roman" w:hAnsi="Simplified Arabic" w:cs="Simplified Arabic"/>
          <w:sz w:val="26"/>
          <w:szCs w:val="26"/>
          <w:rtl/>
        </w:rPr>
        <w:t>ويوضح جدول رقم (2) مقارنة مؤشرات قطاع البناء عالميًا وفقًا لتقريري برنامج الأمم المتحدة للبيئة لعامي (2023) و(2024–2025)، حيث تُظهر المقارنة تحسنًا نسبيًا في كفاءة استخدام الطاقة والتوسع في تطبيقات الاقتصاد الدائري وإعادة التدوير، وهو ما انعكس على انخفاض كثافة الطاقة في القطاع خلال السنوات الأخيرة. كما يوضح الجدول أهمية إعادة التدوير في تقليل الاعتماد على المواد كثيفة الاستهلاك للطاقة مثل الأسمنت والحديد، إلى جانب دور الطاقة المتجددة في الحد من البصمة الكربونية لقطاع البناء والتشييد.</w:t>
      </w:r>
    </w:p>
    <w:p w14:paraId="2134E466" w14:textId="77777777" w:rsidR="00A7135F" w:rsidRPr="003460E8" w:rsidRDefault="00A7135F" w:rsidP="003460E8">
      <w:pPr>
        <w:spacing w:after="0" w:line="276" w:lineRule="auto"/>
        <w:ind w:left="270"/>
        <w:jc w:val="both"/>
        <w:rPr>
          <w:rFonts w:ascii="Simplified Arabic" w:eastAsia="Times New Roman" w:hAnsi="Simplified Arabic" w:cs="Simplified Arabic"/>
          <w:sz w:val="26"/>
          <w:szCs w:val="26"/>
          <w:rtl/>
        </w:rPr>
      </w:pPr>
    </w:p>
    <w:p w14:paraId="7854150C" w14:textId="17CC4789" w:rsidR="00C930B9" w:rsidRDefault="00C930B9" w:rsidP="003460E8">
      <w:pPr>
        <w:spacing w:after="0" w:line="276" w:lineRule="auto"/>
        <w:jc w:val="both"/>
        <w:rPr>
          <w:rFonts w:ascii="Simplified Arabic" w:eastAsia="Times New Roman" w:hAnsi="Simplified Arabic" w:cs="Simplified Arabic"/>
          <w:sz w:val="26"/>
          <w:szCs w:val="26"/>
          <w:rtl/>
        </w:rPr>
      </w:pPr>
    </w:p>
    <w:p w14:paraId="11CDA448" w14:textId="6F252B6D" w:rsidR="00B60AEF" w:rsidRPr="003460E8" w:rsidRDefault="00B60AEF" w:rsidP="006D7F1D">
      <w:pPr>
        <w:spacing w:after="0" w:line="276" w:lineRule="auto"/>
        <w:jc w:val="center"/>
        <w:rPr>
          <w:rFonts w:ascii="Simplified Arabic" w:hAnsi="Simplified Arabic" w:cs="Simplified Arabic"/>
          <w:b/>
          <w:bCs/>
          <w:sz w:val="24"/>
          <w:szCs w:val="24"/>
          <w:rtl/>
        </w:rPr>
      </w:pPr>
      <w:r w:rsidRPr="003460E8">
        <w:rPr>
          <w:rFonts w:ascii="Simplified Arabic" w:hAnsi="Simplified Arabic" w:cs="Simplified Arabic" w:hint="eastAsia"/>
          <w:b/>
          <w:bCs/>
          <w:sz w:val="24"/>
          <w:szCs w:val="24"/>
          <w:rtl/>
        </w:rPr>
        <w:lastRenderedPageBreak/>
        <w:t>جدول</w:t>
      </w:r>
      <w:r w:rsidRPr="003460E8">
        <w:rPr>
          <w:rFonts w:ascii="Simplified Arabic" w:hAnsi="Simplified Arabic" w:cs="Simplified Arabic"/>
          <w:b/>
          <w:bCs/>
          <w:sz w:val="24"/>
          <w:szCs w:val="24"/>
          <w:rtl/>
        </w:rPr>
        <w:t xml:space="preserve"> رقم (2) مقارنة مؤشرات قطاع البناء عالمي وفقًا لتقريري برنامج أل</w:t>
      </w:r>
      <w:r w:rsidRPr="003460E8">
        <w:rPr>
          <w:rFonts w:ascii="Simplified Arabic" w:hAnsi="Simplified Arabic" w:cs="Simplified Arabic" w:hint="eastAsia"/>
          <w:b/>
          <w:bCs/>
          <w:sz w:val="24"/>
          <w:szCs w:val="24"/>
          <w:rtl/>
        </w:rPr>
        <w:t>ا</w:t>
      </w:r>
      <w:r w:rsidRPr="003460E8">
        <w:rPr>
          <w:rFonts w:ascii="Simplified Arabic" w:hAnsi="Simplified Arabic" w:cs="Simplified Arabic"/>
          <w:b/>
          <w:bCs/>
          <w:sz w:val="24"/>
          <w:szCs w:val="24"/>
          <w:rtl/>
        </w:rPr>
        <w:t xml:space="preserve">مم المتحدة للبيئة </w:t>
      </w:r>
    </w:p>
    <w:p w14:paraId="192415E8" w14:textId="260C039B" w:rsidR="00B60AEF" w:rsidRPr="003460E8" w:rsidRDefault="00B60AEF" w:rsidP="00B60AEF">
      <w:pPr>
        <w:spacing w:after="0" w:line="276" w:lineRule="auto"/>
        <w:jc w:val="center"/>
        <w:rPr>
          <w:rFonts w:ascii="Simplified Arabic" w:hAnsi="Simplified Arabic" w:cs="Simplified Arabic"/>
          <w:b/>
          <w:bCs/>
          <w:sz w:val="24"/>
          <w:szCs w:val="24"/>
          <w:lang w:bidi="ar-EG"/>
        </w:rPr>
      </w:pPr>
      <w:r w:rsidRPr="003460E8">
        <w:rPr>
          <w:rFonts w:ascii="Simplified Arabic" w:hAnsi="Simplified Arabic" w:cs="Simplified Arabic"/>
          <w:b/>
          <w:bCs/>
          <w:sz w:val="24"/>
          <w:szCs w:val="24"/>
          <w:rtl/>
        </w:rPr>
        <w:t xml:space="preserve"> </w:t>
      </w:r>
      <w:r w:rsidRPr="003460E8">
        <w:rPr>
          <w:rFonts w:ascii="Simplified Arabic" w:eastAsia="Times New Roman" w:hAnsi="Simplified Arabic" w:cs="Simplified Arabic" w:hint="eastAsia"/>
          <w:b/>
          <w:bCs/>
          <w:sz w:val="24"/>
          <w:szCs w:val="24"/>
          <w:rtl/>
          <w:lang w:bidi="ar-EG"/>
        </w:rPr>
        <w:t>لسنه</w:t>
      </w:r>
      <w:r w:rsidRPr="003460E8">
        <w:rPr>
          <w:rFonts w:ascii="Simplified Arabic" w:eastAsia="Times New Roman" w:hAnsi="Simplified Arabic" w:cs="Simplified Arabic"/>
          <w:b/>
          <w:bCs/>
          <w:sz w:val="24"/>
          <w:szCs w:val="24"/>
          <w:rtl/>
          <w:lang w:bidi="ar-EG"/>
        </w:rPr>
        <w:t xml:space="preserve"> (2023) </w:t>
      </w:r>
      <w:r w:rsidRPr="003460E8">
        <w:rPr>
          <w:rFonts w:ascii="Simplified Arabic" w:eastAsia="Times New Roman" w:hAnsi="Simplified Arabic" w:cs="Simplified Arabic" w:hint="eastAsia"/>
          <w:b/>
          <w:bCs/>
          <w:sz w:val="24"/>
          <w:szCs w:val="24"/>
          <w:rtl/>
          <w:lang w:bidi="ar-EG"/>
        </w:rPr>
        <w:t>و</w:t>
      </w:r>
      <w:r w:rsidRPr="003460E8">
        <w:rPr>
          <w:rFonts w:ascii="Simplified Arabic" w:eastAsia="Times New Roman" w:hAnsi="Simplified Arabic" w:cs="Simplified Arabic"/>
          <w:b/>
          <w:bCs/>
          <w:sz w:val="24"/>
          <w:szCs w:val="24"/>
          <w:rtl/>
          <w:lang w:bidi="ar-EG"/>
        </w:rPr>
        <w:t xml:space="preserve"> (2024- </w:t>
      </w:r>
      <w:r w:rsidR="00DA1AF1" w:rsidRPr="003460E8">
        <w:rPr>
          <w:rFonts w:ascii="Simplified Arabic" w:eastAsia="Times New Roman" w:hAnsi="Simplified Arabic" w:cs="Simplified Arabic" w:hint="cs"/>
          <w:b/>
          <w:bCs/>
          <w:sz w:val="24"/>
          <w:szCs w:val="24"/>
          <w:rtl/>
          <w:lang w:bidi="ar-EG"/>
        </w:rPr>
        <w:t>2025)</w:t>
      </w:r>
    </w:p>
    <w:tbl>
      <w:tblPr>
        <w:bidiVisual/>
        <w:tblW w:w="9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2303"/>
        <w:gridCol w:w="3642"/>
        <w:gridCol w:w="3948"/>
      </w:tblGrid>
      <w:tr w:rsidR="00604E51" w:rsidRPr="006D7F1D" w14:paraId="58EED5FD" w14:textId="77777777" w:rsidTr="003460E8">
        <w:trPr>
          <w:trHeight w:val="464"/>
          <w:jc w:val="center"/>
        </w:trPr>
        <w:tc>
          <w:tcPr>
            <w:tcW w:w="2303" w:type="dxa"/>
            <w:shd w:val="clear" w:color="auto" w:fill="DBE5F1" w:themeFill="accent1" w:themeFillTint="33"/>
            <w:vAlign w:val="center"/>
            <w:hideMark/>
          </w:tcPr>
          <w:p w14:paraId="18691E28" w14:textId="77777777" w:rsidR="00B60AEF" w:rsidRPr="003460E8" w:rsidRDefault="00B60AEF" w:rsidP="00520EEE">
            <w:pPr>
              <w:spacing w:after="0" w:line="276" w:lineRule="auto"/>
              <w:jc w:val="center"/>
              <w:rPr>
                <w:rFonts w:ascii="Simplified Arabic" w:eastAsia="Times New Roman" w:hAnsi="Simplified Arabic" w:cs="Simplified Arabic"/>
                <w:b/>
                <w:bCs/>
                <w:color w:val="000000" w:themeColor="text1"/>
                <w:sz w:val="24"/>
                <w:szCs w:val="24"/>
              </w:rPr>
            </w:pPr>
            <w:r w:rsidRPr="003460E8">
              <w:rPr>
                <w:rFonts w:ascii="Simplified Arabic" w:eastAsia="Times New Roman" w:hAnsi="Simplified Arabic" w:cs="Simplified Arabic" w:hint="eastAsia"/>
                <w:b/>
                <w:bCs/>
                <w:color w:val="000000" w:themeColor="text1"/>
                <w:sz w:val="24"/>
                <w:szCs w:val="24"/>
                <w:rtl/>
              </w:rPr>
              <w:t>المؤشر</w:t>
            </w:r>
          </w:p>
        </w:tc>
        <w:tc>
          <w:tcPr>
            <w:tcW w:w="3642" w:type="dxa"/>
            <w:shd w:val="clear" w:color="auto" w:fill="DBE5F1" w:themeFill="accent1" w:themeFillTint="33"/>
            <w:vAlign w:val="center"/>
            <w:hideMark/>
          </w:tcPr>
          <w:p w14:paraId="13B692D7" w14:textId="77777777" w:rsidR="00B60AEF" w:rsidRPr="003460E8" w:rsidRDefault="00B60AEF" w:rsidP="00520EEE">
            <w:pPr>
              <w:spacing w:after="0" w:line="276" w:lineRule="auto"/>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Pr>
              <w:t>2023 (UNEP)</w:t>
            </w:r>
          </w:p>
        </w:tc>
        <w:tc>
          <w:tcPr>
            <w:tcW w:w="3948" w:type="dxa"/>
            <w:shd w:val="clear" w:color="auto" w:fill="DBE5F1" w:themeFill="accent1" w:themeFillTint="33"/>
            <w:vAlign w:val="center"/>
            <w:hideMark/>
          </w:tcPr>
          <w:p w14:paraId="5E2BFF52" w14:textId="77777777" w:rsidR="00B60AEF" w:rsidRPr="003460E8" w:rsidRDefault="00B60AEF" w:rsidP="00520EEE">
            <w:pPr>
              <w:spacing w:after="0" w:line="276" w:lineRule="auto"/>
              <w:jc w:val="center"/>
              <w:rPr>
                <w:rFonts w:ascii="Simplified Arabic" w:eastAsia="Times New Roman" w:hAnsi="Simplified Arabic" w:cs="Simplified Arabic"/>
                <w:b/>
                <w:bCs/>
                <w:color w:val="000000" w:themeColor="text1"/>
                <w:sz w:val="24"/>
                <w:szCs w:val="24"/>
              </w:rPr>
            </w:pPr>
            <w:r w:rsidRPr="003460E8">
              <w:rPr>
                <w:rFonts w:ascii="Simplified Arabic" w:eastAsia="Times New Roman" w:hAnsi="Simplified Arabic" w:cs="Simplified Arabic"/>
                <w:b/>
                <w:bCs/>
                <w:color w:val="000000" w:themeColor="text1"/>
                <w:sz w:val="24"/>
                <w:szCs w:val="24"/>
              </w:rPr>
              <w:t>2024–2025 (UNEP)</w:t>
            </w:r>
          </w:p>
        </w:tc>
      </w:tr>
      <w:tr w:rsidR="00604E51" w:rsidRPr="006D7F1D" w14:paraId="589BB5C8" w14:textId="77777777" w:rsidTr="003460E8">
        <w:trPr>
          <w:trHeight w:val="947"/>
          <w:jc w:val="center"/>
        </w:trPr>
        <w:tc>
          <w:tcPr>
            <w:tcW w:w="2303" w:type="dxa"/>
            <w:shd w:val="clear" w:color="auto" w:fill="auto"/>
            <w:vAlign w:val="center"/>
            <w:hideMark/>
          </w:tcPr>
          <w:p w14:paraId="5D9425A6" w14:textId="77777777" w:rsidR="00B60AEF" w:rsidRPr="003460E8" w:rsidRDefault="00B60AEF" w:rsidP="003460E8">
            <w:pPr>
              <w:spacing w:after="0" w:line="276" w:lineRule="auto"/>
              <w:jc w:val="center"/>
              <w:rPr>
                <w:rFonts w:ascii="Simplified Arabic" w:eastAsia="Times New Roman" w:hAnsi="Simplified Arabic" w:cs="Simplified Arabic"/>
                <w:color w:val="000000" w:themeColor="text1"/>
                <w:sz w:val="24"/>
                <w:szCs w:val="24"/>
              </w:rPr>
            </w:pPr>
            <w:r w:rsidRPr="003460E8">
              <w:rPr>
                <w:rFonts w:ascii="Simplified Arabic" w:eastAsia="Times New Roman" w:hAnsi="Simplified Arabic" w:cs="Simplified Arabic" w:hint="eastAsia"/>
                <w:color w:val="000000" w:themeColor="text1"/>
                <w:sz w:val="24"/>
                <w:szCs w:val="24"/>
                <w:rtl/>
              </w:rPr>
              <w:t>استهلاك</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في</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قطاع</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البناء</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والتشييد</w:t>
            </w:r>
          </w:p>
        </w:tc>
        <w:tc>
          <w:tcPr>
            <w:tcW w:w="3642" w:type="dxa"/>
            <w:shd w:val="clear" w:color="auto" w:fill="auto"/>
            <w:vAlign w:val="center"/>
            <w:hideMark/>
          </w:tcPr>
          <w:p w14:paraId="177529DF" w14:textId="77777777" w:rsidR="00B60AEF" w:rsidRPr="003460E8" w:rsidRDefault="00B60AEF" w:rsidP="00520EEE">
            <w:pPr>
              <w:spacing w:after="0" w:line="276" w:lineRule="auto"/>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 xml:space="preserve"> 34% من إجمالي استهلاك الطاقة العالمي </w:t>
            </w:r>
          </w:p>
        </w:tc>
        <w:tc>
          <w:tcPr>
            <w:tcW w:w="3948" w:type="dxa"/>
            <w:shd w:val="clear" w:color="auto" w:fill="auto"/>
            <w:vAlign w:val="center"/>
            <w:hideMark/>
          </w:tcPr>
          <w:p w14:paraId="04D41E51" w14:textId="77777777" w:rsidR="00B60AEF" w:rsidRPr="003460E8" w:rsidRDefault="00B60AEF" w:rsidP="00520EEE">
            <w:pPr>
              <w:spacing w:after="0" w:line="276" w:lineRule="auto"/>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ثابت</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تقريبًا</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عند </w:t>
            </w:r>
            <w:r w:rsidRPr="003460E8">
              <w:rPr>
                <w:rFonts w:ascii="Simplified Arabic" w:eastAsia="Times New Roman" w:hAnsi="Simplified Arabic" w:cs="Simplified Arabic"/>
                <w:color w:val="000000" w:themeColor="text1"/>
                <w:sz w:val="24"/>
                <w:szCs w:val="24"/>
                <w:rtl/>
              </w:rPr>
              <w:t xml:space="preserve">32% </w:t>
            </w:r>
            <w:r w:rsidRPr="003460E8">
              <w:rPr>
                <w:rFonts w:ascii="Simplified Arabic" w:eastAsia="Times New Roman" w:hAnsi="Simplified Arabic" w:cs="Simplified Arabic" w:hint="eastAsia"/>
                <w:color w:val="000000" w:themeColor="text1"/>
                <w:sz w:val="24"/>
                <w:szCs w:val="24"/>
                <w:rtl/>
              </w:rPr>
              <w:t>من</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العالمية رغم</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التحسن</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في</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الكفاءة </w:t>
            </w:r>
          </w:p>
        </w:tc>
      </w:tr>
      <w:tr w:rsidR="00604E51" w:rsidRPr="006D7F1D" w14:paraId="632A8C3B" w14:textId="77777777" w:rsidTr="003460E8">
        <w:trPr>
          <w:trHeight w:val="763"/>
          <w:jc w:val="center"/>
        </w:trPr>
        <w:tc>
          <w:tcPr>
            <w:tcW w:w="2303" w:type="dxa"/>
            <w:shd w:val="clear" w:color="auto" w:fill="auto"/>
            <w:vAlign w:val="center"/>
            <w:hideMark/>
          </w:tcPr>
          <w:p w14:paraId="6899A7E0" w14:textId="77777777" w:rsidR="00B60AEF" w:rsidRPr="003460E8" w:rsidRDefault="00B60AEF" w:rsidP="003460E8">
            <w:pPr>
              <w:spacing w:after="0" w:line="276" w:lineRule="auto"/>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تأثير</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إعادة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التدوير</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على</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الطاقة</w:t>
            </w:r>
          </w:p>
        </w:tc>
        <w:tc>
          <w:tcPr>
            <w:tcW w:w="3642" w:type="dxa"/>
            <w:shd w:val="clear" w:color="auto" w:fill="auto"/>
            <w:vAlign w:val="center"/>
            <w:hideMark/>
          </w:tcPr>
          <w:p w14:paraId="69CA1DA1" w14:textId="77777777" w:rsidR="00B60AEF" w:rsidRPr="003460E8" w:rsidRDefault="00B60AEF" w:rsidP="00520EEE">
            <w:pPr>
              <w:spacing w:after="0" w:line="276" w:lineRule="auto"/>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إعادة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استخدام</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المواد</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يقلل</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المستخدمة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في</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استخراج</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ومعالجة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المواد</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الخام</w:t>
            </w:r>
          </w:p>
        </w:tc>
        <w:tc>
          <w:tcPr>
            <w:tcW w:w="3948" w:type="dxa"/>
            <w:shd w:val="clear" w:color="auto" w:fill="auto"/>
            <w:vAlign w:val="center"/>
            <w:hideMark/>
          </w:tcPr>
          <w:p w14:paraId="09DFA0DA" w14:textId="77777777" w:rsidR="00B60AEF" w:rsidRPr="003460E8" w:rsidRDefault="00B60AEF" w:rsidP="00520EEE">
            <w:pPr>
              <w:spacing w:after="0" w:line="276" w:lineRule="auto"/>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تعزيز</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الاقتصاد</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الدائري</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يقلل</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الطلب</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على</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الأولية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بشكل</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كبير</w:t>
            </w:r>
          </w:p>
        </w:tc>
      </w:tr>
      <w:tr w:rsidR="00604E51" w:rsidRPr="006D7F1D" w14:paraId="2A3AF2A7" w14:textId="77777777" w:rsidTr="003460E8">
        <w:trPr>
          <w:trHeight w:val="899"/>
          <w:jc w:val="center"/>
        </w:trPr>
        <w:tc>
          <w:tcPr>
            <w:tcW w:w="2303" w:type="dxa"/>
            <w:shd w:val="clear" w:color="auto" w:fill="auto"/>
            <w:vAlign w:val="center"/>
            <w:hideMark/>
          </w:tcPr>
          <w:p w14:paraId="7252A6BF" w14:textId="77777777" w:rsidR="00B60AEF" w:rsidRPr="003460E8" w:rsidRDefault="00B60AEF" w:rsidP="003460E8">
            <w:pPr>
              <w:spacing w:after="0" w:line="276" w:lineRule="auto"/>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كفاءة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استخدام</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الطاقة</w:t>
            </w:r>
          </w:p>
        </w:tc>
        <w:tc>
          <w:tcPr>
            <w:tcW w:w="3642" w:type="dxa"/>
            <w:shd w:val="clear" w:color="auto" w:fill="auto"/>
            <w:vAlign w:val="center"/>
            <w:hideMark/>
          </w:tcPr>
          <w:p w14:paraId="67D3DC21" w14:textId="77777777" w:rsidR="00B60AEF" w:rsidRPr="003460E8" w:rsidRDefault="00B60AEF" w:rsidP="00520EEE">
            <w:pPr>
              <w:spacing w:after="0" w:line="276" w:lineRule="auto"/>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تحسن</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تدريجي</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بسبب</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سياسات</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كفاءة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استخدام</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 مع</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انخفاض</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طفيف</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في</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كثافه</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الطاقه</w:t>
            </w:r>
            <w:r w:rsidRPr="003460E8">
              <w:rPr>
                <w:rFonts w:ascii="Simplified Arabic" w:eastAsia="Times New Roman" w:hAnsi="Simplified Arabic" w:cs="Simplified Arabic"/>
                <w:color w:val="000000" w:themeColor="text1"/>
                <w:sz w:val="24"/>
                <w:szCs w:val="24"/>
                <w:rtl/>
              </w:rPr>
              <w:t xml:space="preserve"> (~3%) في 2022</w:t>
            </w:r>
          </w:p>
        </w:tc>
        <w:tc>
          <w:tcPr>
            <w:tcW w:w="3948" w:type="dxa"/>
            <w:shd w:val="clear" w:color="auto" w:fill="auto"/>
            <w:vAlign w:val="center"/>
            <w:hideMark/>
          </w:tcPr>
          <w:p w14:paraId="45B0C9CF" w14:textId="77777777" w:rsidR="00B60AEF" w:rsidRPr="003460E8" w:rsidRDefault="00B60AEF" w:rsidP="00520EEE">
            <w:pPr>
              <w:spacing w:after="0" w:line="276" w:lineRule="auto"/>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انخفاض</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كثافة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بنسبة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تقارب </w:t>
            </w:r>
            <w:r w:rsidRPr="003460E8">
              <w:rPr>
                <w:rFonts w:ascii="Simplified Arabic" w:eastAsia="Times New Roman" w:hAnsi="Simplified Arabic" w:cs="Simplified Arabic"/>
                <w:color w:val="000000" w:themeColor="text1"/>
                <w:sz w:val="24"/>
                <w:szCs w:val="24"/>
                <w:rtl/>
              </w:rPr>
              <w:t xml:space="preserve">10% </w:t>
            </w:r>
            <w:r w:rsidRPr="003460E8">
              <w:rPr>
                <w:rFonts w:ascii="Simplified Arabic" w:eastAsia="Times New Roman" w:hAnsi="Simplified Arabic" w:cs="Simplified Arabic" w:hint="eastAsia"/>
                <w:color w:val="000000" w:themeColor="text1"/>
                <w:sz w:val="24"/>
                <w:szCs w:val="24"/>
                <w:rtl/>
              </w:rPr>
              <w:t>خلال</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العقد</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الأخير مع</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الحاجة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لخفضها</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بنسبة </w:t>
            </w:r>
            <w:r w:rsidRPr="003460E8">
              <w:rPr>
                <w:rFonts w:ascii="Simplified Arabic" w:eastAsia="Times New Roman" w:hAnsi="Simplified Arabic" w:cs="Simplified Arabic"/>
                <w:color w:val="000000" w:themeColor="text1"/>
                <w:sz w:val="24"/>
                <w:szCs w:val="24"/>
                <w:rtl/>
              </w:rPr>
              <w:t xml:space="preserve">37% </w:t>
            </w:r>
            <w:r w:rsidRPr="003460E8">
              <w:rPr>
                <w:rFonts w:ascii="Simplified Arabic" w:eastAsia="Times New Roman" w:hAnsi="Simplified Arabic" w:cs="Simplified Arabic" w:hint="eastAsia"/>
                <w:color w:val="000000" w:themeColor="text1"/>
                <w:sz w:val="24"/>
                <w:szCs w:val="24"/>
                <w:rtl/>
              </w:rPr>
              <w:t>بحلول</w:t>
            </w:r>
            <w:r w:rsidRPr="003460E8">
              <w:rPr>
                <w:rFonts w:ascii="Simplified Arabic" w:eastAsia="Times New Roman" w:hAnsi="Simplified Arabic" w:cs="Simplified Arabic"/>
                <w:color w:val="000000" w:themeColor="text1"/>
                <w:sz w:val="24"/>
                <w:szCs w:val="24"/>
                <w:rtl/>
              </w:rPr>
              <w:t xml:space="preserve"> 2030 لتحقيق </w:t>
            </w:r>
            <w:r w:rsidRPr="003460E8">
              <w:rPr>
                <w:rFonts w:ascii="Simplified Arabic" w:eastAsia="Times New Roman" w:hAnsi="Simplified Arabic" w:cs="Simplified Arabic" w:hint="eastAsia"/>
                <w:color w:val="000000" w:themeColor="text1"/>
                <w:sz w:val="24"/>
                <w:szCs w:val="24"/>
                <w:rtl/>
              </w:rPr>
              <w:t>أهداف</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المناخ </w:t>
            </w:r>
          </w:p>
        </w:tc>
      </w:tr>
      <w:tr w:rsidR="00604E51" w:rsidRPr="006D7F1D" w14:paraId="4EEC8DD1" w14:textId="77777777" w:rsidTr="003460E8">
        <w:trPr>
          <w:trHeight w:val="894"/>
          <w:jc w:val="center"/>
        </w:trPr>
        <w:tc>
          <w:tcPr>
            <w:tcW w:w="2303" w:type="dxa"/>
            <w:shd w:val="clear" w:color="auto" w:fill="auto"/>
            <w:vAlign w:val="center"/>
            <w:hideMark/>
          </w:tcPr>
          <w:p w14:paraId="327BAC16" w14:textId="77777777" w:rsidR="00B60AEF" w:rsidRPr="003460E8" w:rsidRDefault="00B60AEF" w:rsidP="003460E8">
            <w:pPr>
              <w:spacing w:after="0" w:line="276" w:lineRule="auto"/>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دور</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المواد</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المعاد</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تدويرها</w:t>
            </w:r>
          </w:p>
        </w:tc>
        <w:tc>
          <w:tcPr>
            <w:tcW w:w="3642" w:type="dxa"/>
            <w:shd w:val="clear" w:color="auto" w:fill="auto"/>
            <w:vAlign w:val="center"/>
            <w:hideMark/>
          </w:tcPr>
          <w:p w14:paraId="4D85A367" w14:textId="77777777" w:rsidR="00B60AEF" w:rsidRPr="003460E8" w:rsidRDefault="00B60AEF" w:rsidP="00520EEE">
            <w:pPr>
              <w:spacing w:after="0" w:line="276" w:lineRule="auto"/>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يقلل</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الاعتماد</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على</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مواد</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كثيفة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الطاقة</w:t>
            </w:r>
            <w:r w:rsidRPr="003460E8">
              <w:rPr>
                <w:rFonts w:ascii="Simplified Arabic" w:eastAsia="Times New Roman" w:hAnsi="Simplified Arabic" w:cs="Simplified Arabic"/>
                <w:color w:val="000000" w:themeColor="text1"/>
                <w:sz w:val="24"/>
                <w:szCs w:val="24"/>
                <w:rtl/>
              </w:rPr>
              <w:t xml:space="preserve"> (مثل </w:t>
            </w:r>
            <w:r w:rsidRPr="003460E8">
              <w:rPr>
                <w:rFonts w:ascii="Simplified Arabic" w:eastAsia="Times New Roman" w:hAnsi="Simplified Arabic" w:cs="Simplified Arabic" w:hint="eastAsia"/>
                <w:color w:val="000000" w:themeColor="text1"/>
                <w:sz w:val="24"/>
                <w:szCs w:val="24"/>
                <w:rtl/>
              </w:rPr>
              <w:t>الأسمنت</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والصلب</w:t>
            </w:r>
            <w:r w:rsidRPr="003460E8">
              <w:rPr>
                <w:rFonts w:ascii="Simplified Arabic" w:eastAsia="Times New Roman" w:hAnsi="Simplified Arabic" w:cs="Simplified Arabic"/>
                <w:color w:val="000000" w:themeColor="text1"/>
                <w:sz w:val="24"/>
                <w:szCs w:val="24"/>
                <w:rtl/>
              </w:rPr>
              <w:t>)</w:t>
            </w:r>
          </w:p>
        </w:tc>
        <w:tc>
          <w:tcPr>
            <w:tcW w:w="3948" w:type="dxa"/>
            <w:shd w:val="clear" w:color="auto" w:fill="auto"/>
            <w:vAlign w:val="center"/>
            <w:hideMark/>
          </w:tcPr>
          <w:p w14:paraId="1ADA9756" w14:textId="77777777" w:rsidR="00B60AEF" w:rsidRPr="003460E8" w:rsidRDefault="00B60AEF" w:rsidP="00520EEE">
            <w:pPr>
              <w:spacing w:after="0" w:line="276" w:lineRule="auto"/>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المواد</w:t>
            </w:r>
            <w:r w:rsidRPr="003460E8">
              <w:rPr>
                <w:rFonts w:ascii="Simplified Arabic" w:eastAsia="Times New Roman" w:hAnsi="Simplified Arabic" w:cs="Simplified Arabic"/>
                <w:color w:val="000000" w:themeColor="text1"/>
                <w:sz w:val="24"/>
                <w:szCs w:val="24"/>
                <w:rtl/>
              </w:rPr>
              <w:t xml:space="preserve"> (أسمنت </w:t>
            </w:r>
            <w:r w:rsidRPr="003460E8">
              <w:rPr>
                <w:rFonts w:ascii="Simplified Arabic" w:eastAsia="Times New Roman" w:hAnsi="Simplified Arabic" w:cs="Simplified Arabic" w:hint="eastAsia"/>
                <w:color w:val="000000" w:themeColor="text1"/>
                <w:sz w:val="24"/>
                <w:szCs w:val="24"/>
                <w:rtl/>
              </w:rPr>
              <w:t>وحديد</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تمثل</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حوالي </w:t>
            </w:r>
            <w:r w:rsidRPr="003460E8">
              <w:rPr>
                <w:rFonts w:ascii="Simplified Arabic" w:eastAsia="Times New Roman" w:hAnsi="Simplified Arabic" w:cs="Simplified Arabic"/>
                <w:color w:val="000000" w:themeColor="text1"/>
                <w:sz w:val="24"/>
                <w:szCs w:val="24"/>
                <w:rtl/>
              </w:rPr>
              <w:t xml:space="preserve">18% </w:t>
            </w:r>
            <w:r w:rsidRPr="003460E8">
              <w:rPr>
                <w:rFonts w:ascii="Simplified Arabic" w:eastAsia="Times New Roman" w:hAnsi="Simplified Arabic" w:cs="Simplified Arabic" w:hint="eastAsia"/>
                <w:color w:val="000000" w:themeColor="text1"/>
                <w:sz w:val="24"/>
                <w:szCs w:val="24"/>
                <w:rtl/>
              </w:rPr>
              <w:t>من</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الانبعاثات</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المرتبطة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بالطاقة </w:t>
            </w:r>
          </w:p>
        </w:tc>
      </w:tr>
      <w:tr w:rsidR="00604E51" w:rsidRPr="006D7F1D" w14:paraId="39B9A94A" w14:textId="77777777" w:rsidTr="003460E8">
        <w:trPr>
          <w:trHeight w:val="835"/>
          <w:jc w:val="center"/>
        </w:trPr>
        <w:tc>
          <w:tcPr>
            <w:tcW w:w="2303" w:type="dxa"/>
            <w:shd w:val="clear" w:color="auto" w:fill="auto"/>
            <w:vAlign w:val="center"/>
            <w:hideMark/>
          </w:tcPr>
          <w:p w14:paraId="64096104" w14:textId="77777777" w:rsidR="00B60AEF" w:rsidRPr="003460E8" w:rsidRDefault="00B60AEF" w:rsidP="003460E8">
            <w:pPr>
              <w:spacing w:after="0" w:line="276" w:lineRule="auto"/>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دور</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المتجددة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في</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القطاع</w:t>
            </w:r>
          </w:p>
        </w:tc>
        <w:tc>
          <w:tcPr>
            <w:tcW w:w="3642" w:type="dxa"/>
            <w:shd w:val="clear" w:color="auto" w:fill="auto"/>
            <w:vAlign w:val="center"/>
            <w:hideMark/>
          </w:tcPr>
          <w:p w14:paraId="56DBCB57" w14:textId="77777777" w:rsidR="00B60AEF" w:rsidRPr="003460E8" w:rsidRDefault="00B60AEF" w:rsidP="00520EEE">
            <w:pPr>
              <w:spacing w:after="0" w:line="276" w:lineRule="auto"/>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زيادة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محدودة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في</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الاعتماد</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على</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النظيفة</w:t>
            </w:r>
          </w:p>
        </w:tc>
        <w:tc>
          <w:tcPr>
            <w:tcW w:w="3948" w:type="dxa"/>
            <w:shd w:val="clear" w:color="auto" w:fill="auto"/>
            <w:vAlign w:val="center"/>
            <w:hideMark/>
          </w:tcPr>
          <w:p w14:paraId="4914B03B" w14:textId="77777777" w:rsidR="00B60AEF" w:rsidRPr="003460E8" w:rsidRDefault="00B60AEF" w:rsidP="00520EEE">
            <w:pPr>
              <w:spacing w:after="0" w:line="276" w:lineRule="auto"/>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ارتفاع</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مساهمة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المتجددة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بحوالي </w:t>
            </w:r>
            <w:r w:rsidRPr="003460E8">
              <w:rPr>
                <w:rFonts w:ascii="Simplified Arabic" w:eastAsia="Times New Roman" w:hAnsi="Simplified Arabic" w:cs="Simplified Arabic"/>
                <w:color w:val="000000" w:themeColor="text1"/>
                <w:sz w:val="24"/>
                <w:szCs w:val="24"/>
                <w:rtl/>
              </w:rPr>
              <w:t xml:space="preserve">5% في </w:t>
            </w:r>
            <w:r w:rsidRPr="003460E8">
              <w:rPr>
                <w:rFonts w:ascii="Simplified Arabic" w:eastAsia="Times New Roman" w:hAnsi="Simplified Arabic" w:cs="Simplified Arabic" w:hint="eastAsia"/>
                <w:color w:val="000000" w:themeColor="text1"/>
                <w:sz w:val="24"/>
                <w:szCs w:val="24"/>
                <w:rtl/>
              </w:rPr>
              <w:t>استهلاك</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القطاع </w:t>
            </w:r>
          </w:p>
        </w:tc>
      </w:tr>
      <w:tr w:rsidR="00604E51" w:rsidRPr="006D7F1D" w14:paraId="11BE2768" w14:textId="77777777" w:rsidTr="003460E8">
        <w:trPr>
          <w:trHeight w:val="1344"/>
          <w:jc w:val="center"/>
        </w:trPr>
        <w:tc>
          <w:tcPr>
            <w:tcW w:w="2303" w:type="dxa"/>
            <w:shd w:val="clear" w:color="auto" w:fill="auto"/>
            <w:vAlign w:val="center"/>
            <w:hideMark/>
          </w:tcPr>
          <w:p w14:paraId="22A05E44" w14:textId="77777777" w:rsidR="00B60AEF" w:rsidRPr="003460E8" w:rsidRDefault="00B60AEF" w:rsidP="003460E8">
            <w:pPr>
              <w:spacing w:after="0" w:line="276" w:lineRule="auto"/>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العلاقة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بين</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المخلفات</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والطاقة</w:t>
            </w:r>
          </w:p>
        </w:tc>
        <w:tc>
          <w:tcPr>
            <w:tcW w:w="3642" w:type="dxa"/>
            <w:shd w:val="clear" w:color="auto" w:fill="auto"/>
            <w:vAlign w:val="center"/>
            <w:hideMark/>
          </w:tcPr>
          <w:p w14:paraId="7D4D1D22" w14:textId="77777777" w:rsidR="00B60AEF" w:rsidRPr="003460E8" w:rsidRDefault="00B60AEF" w:rsidP="00520EEE">
            <w:pPr>
              <w:spacing w:after="0" w:line="276" w:lineRule="auto"/>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زيادة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المخلفات</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يساوي</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زيادة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استهلاك</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في</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الإنتاج</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والنقل</w:t>
            </w:r>
          </w:p>
        </w:tc>
        <w:tc>
          <w:tcPr>
            <w:tcW w:w="3948" w:type="dxa"/>
            <w:shd w:val="clear" w:color="auto" w:fill="auto"/>
            <w:vAlign w:val="center"/>
            <w:hideMark/>
          </w:tcPr>
          <w:p w14:paraId="126397AB" w14:textId="77777777" w:rsidR="00B60AEF" w:rsidRPr="003460E8" w:rsidRDefault="00B60AEF" w:rsidP="00520EEE">
            <w:pPr>
              <w:spacing w:after="0" w:line="276" w:lineRule="auto"/>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التوسع</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في</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إعادة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التدوير</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يقلل</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استهلاك</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الطاقة</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ويخفض</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الانبعاثات</w:t>
            </w:r>
          </w:p>
        </w:tc>
      </w:tr>
    </w:tbl>
    <w:p w14:paraId="46FA81AB" w14:textId="2125B602" w:rsidR="00B60AEF" w:rsidRPr="003460E8" w:rsidRDefault="00B60AEF" w:rsidP="003460E8">
      <w:pPr>
        <w:spacing w:after="0" w:line="276" w:lineRule="auto"/>
        <w:ind w:left="270"/>
        <w:rPr>
          <w:rFonts w:ascii="Simplified Arabic" w:hAnsi="Simplified Arabic" w:cs="Simplified Arabic"/>
          <w:b/>
          <w:bCs/>
          <w:sz w:val="24"/>
          <w:szCs w:val="24"/>
        </w:rPr>
      </w:pPr>
      <w:r w:rsidRPr="003460E8">
        <w:rPr>
          <w:rFonts w:ascii="Simplified Arabic" w:eastAsia="Times New Roman" w:hAnsi="Simplified Arabic" w:cs="Simplified Arabic"/>
          <w:b/>
          <w:bCs/>
          <w:sz w:val="24"/>
          <w:szCs w:val="24"/>
          <w:rtl/>
          <w:lang w:bidi="ar-EG"/>
        </w:rPr>
        <w:t>*</w:t>
      </w:r>
      <w:r w:rsidR="00604E51" w:rsidRPr="006D7F1D">
        <w:rPr>
          <w:rFonts w:ascii="Simplified Arabic" w:eastAsia="Times New Roman" w:hAnsi="Simplified Arabic" w:cs="Simplified Arabic" w:hint="cs"/>
          <w:b/>
          <w:bCs/>
          <w:sz w:val="24"/>
          <w:szCs w:val="24"/>
          <w:rtl/>
          <w:lang w:bidi="ar-EG"/>
        </w:rPr>
        <w:t>المصدر:</w:t>
      </w:r>
      <w:r w:rsidRPr="003460E8">
        <w:rPr>
          <w:rFonts w:ascii="Simplified Arabic" w:eastAsia="Times New Roman" w:hAnsi="Simplified Arabic" w:cs="Simplified Arabic"/>
          <w:b/>
          <w:bCs/>
          <w:sz w:val="24"/>
          <w:szCs w:val="24"/>
          <w:rtl/>
          <w:lang w:bidi="ar-EG"/>
        </w:rPr>
        <w:t xml:space="preserve"> </w:t>
      </w:r>
      <w:r w:rsidRPr="003460E8">
        <w:rPr>
          <w:rFonts w:ascii="Simplified Arabic" w:hAnsi="Simplified Arabic" w:cs="Simplified Arabic"/>
          <w:b/>
          <w:bCs/>
          <w:sz w:val="24"/>
          <w:szCs w:val="24"/>
          <w:rtl/>
        </w:rPr>
        <w:t>تقريري برنامج أل</w:t>
      </w:r>
      <w:r w:rsidRPr="003460E8">
        <w:rPr>
          <w:rFonts w:ascii="Simplified Arabic" w:hAnsi="Simplified Arabic" w:cs="Simplified Arabic" w:hint="eastAsia"/>
          <w:b/>
          <w:bCs/>
          <w:sz w:val="24"/>
          <w:szCs w:val="24"/>
          <w:rtl/>
        </w:rPr>
        <w:t>ا</w:t>
      </w:r>
      <w:r w:rsidRPr="003460E8">
        <w:rPr>
          <w:rFonts w:ascii="Simplified Arabic" w:hAnsi="Simplified Arabic" w:cs="Simplified Arabic"/>
          <w:b/>
          <w:bCs/>
          <w:sz w:val="24"/>
          <w:szCs w:val="24"/>
          <w:rtl/>
        </w:rPr>
        <w:t xml:space="preserve">مم المتحدة </w:t>
      </w:r>
      <w:r w:rsidR="00604E51" w:rsidRPr="006D7F1D">
        <w:rPr>
          <w:rFonts w:ascii="Simplified Arabic" w:hAnsi="Simplified Arabic" w:cs="Simplified Arabic" w:hint="cs"/>
          <w:b/>
          <w:bCs/>
          <w:sz w:val="24"/>
          <w:szCs w:val="24"/>
          <w:rtl/>
        </w:rPr>
        <w:t>للبيئة لسنتي</w:t>
      </w:r>
      <w:r w:rsidRPr="003460E8">
        <w:rPr>
          <w:rFonts w:ascii="Simplified Arabic" w:eastAsia="Times New Roman" w:hAnsi="Simplified Arabic" w:cs="Simplified Arabic"/>
          <w:b/>
          <w:bCs/>
          <w:sz w:val="24"/>
          <w:szCs w:val="24"/>
          <w:rtl/>
          <w:lang w:bidi="ar-EG"/>
        </w:rPr>
        <w:t xml:space="preserve"> (2023) و (2024- </w:t>
      </w:r>
      <w:r w:rsidR="00604E51" w:rsidRPr="006D7F1D">
        <w:rPr>
          <w:rFonts w:ascii="Simplified Arabic" w:eastAsia="Times New Roman" w:hAnsi="Simplified Arabic" w:cs="Simplified Arabic" w:hint="cs"/>
          <w:b/>
          <w:bCs/>
          <w:sz w:val="24"/>
          <w:szCs w:val="24"/>
          <w:rtl/>
          <w:lang w:bidi="ar-EG"/>
        </w:rPr>
        <w:t>2025)</w:t>
      </w:r>
    </w:p>
    <w:p w14:paraId="12E10ABE" w14:textId="3CECC84D" w:rsidR="00B60AEF" w:rsidRPr="003460E8" w:rsidRDefault="00B60AEF" w:rsidP="003460E8">
      <w:pPr>
        <w:spacing w:after="0" w:line="276" w:lineRule="auto"/>
        <w:jc w:val="both"/>
        <w:rPr>
          <w:rFonts w:ascii="Simplified Arabic" w:eastAsia="Times New Roman" w:hAnsi="Simplified Arabic" w:cs="Simplified Arabic"/>
          <w:sz w:val="16"/>
          <w:szCs w:val="16"/>
          <w:rtl/>
        </w:rPr>
      </w:pPr>
    </w:p>
    <w:p w14:paraId="62CCF52E" w14:textId="3ABD55F7" w:rsidR="00604E51" w:rsidRPr="006D7F1D" w:rsidRDefault="00604E51" w:rsidP="003460E8">
      <w:pPr>
        <w:spacing w:after="0" w:line="276" w:lineRule="auto"/>
        <w:ind w:left="360"/>
        <w:jc w:val="both"/>
        <w:rPr>
          <w:rFonts w:ascii="Simplified Arabic" w:eastAsia="Times New Roman" w:hAnsi="Simplified Arabic" w:cs="Simplified Arabic"/>
          <w:sz w:val="26"/>
          <w:szCs w:val="26"/>
          <w:rtl/>
        </w:rPr>
      </w:pPr>
      <w:r w:rsidRPr="00A346A6">
        <w:rPr>
          <w:rFonts w:ascii="Simplified Arabic" w:eastAsia="Times New Roman" w:hAnsi="Simplified Arabic" w:cs="Simplified Arabic" w:hint="eastAsia"/>
          <w:sz w:val="26"/>
          <w:szCs w:val="26"/>
          <w:rtl/>
        </w:rPr>
        <w:t>وتشير</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الدراسات</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الحديثة</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التي</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تعتمد</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على</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تقييم</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دورة</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الحياة</w:t>
      </w:r>
      <w:r w:rsidRPr="00A346A6">
        <w:rPr>
          <w:rFonts w:ascii="Simplified Arabic" w:eastAsia="Times New Roman" w:hAnsi="Simplified Arabic" w:cs="Simplified Arabic"/>
          <w:sz w:val="26"/>
          <w:szCs w:val="26"/>
        </w:rPr>
        <w:t xml:space="preserve"> (LCA) </w:t>
      </w:r>
      <w:r w:rsidRPr="00A346A6">
        <w:rPr>
          <w:rFonts w:ascii="Simplified Arabic" w:eastAsia="Times New Roman" w:hAnsi="Simplified Arabic" w:cs="Simplified Arabic" w:hint="eastAsia"/>
          <w:sz w:val="26"/>
          <w:szCs w:val="26"/>
          <w:rtl/>
        </w:rPr>
        <w:t>إلى</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أن</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استخدام</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الركام</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المعاد</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تدويره</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بدلًا</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من</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الركام</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الطبيعي</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يسهم</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في</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خفض</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الانبعاثات</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الكربونية</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وتقليل</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استهلاك</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الطاقة</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والحد</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من</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استنزاف</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الموارد</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الطبيعية،</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وذلك</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نتيجة</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تقليل</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عمليات</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استخراج</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المواد</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الخام</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والنقل</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والتخلص</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من</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المخلفات</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ومن</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ثم</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يمثل</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إعادة</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تدوير</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مخلفات</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البناء</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والهدم</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أحد</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الحلول</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المهمة</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لدعم</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الإدارة</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المستدامة</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وتقليل</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الآثار</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البيئية</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والاقتصادية</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لقطاع</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التشييد</w:t>
      </w:r>
      <w:r w:rsidRPr="00A346A6">
        <w:rPr>
          <w:rFonts w:ascii="Simplified Arabic" w:eastAsia="Times New Roman" w:hAnsi="Simplified Arabic" w:cs="Simplified Arabic"/>
          <w:sz w:val="26"/>
          <w:szCs w:val="26"/>
          <w:rtl/>
        </w:rPr>
        <w:t xml:space="preserve"> </w:t>
      </w:r>
      <w:r w:rsidRPr="00A346A6">
        <w:rPr>
          <w:rFonts w:ascii="Simplified Arabic" w:eastAsia="Times New Roman" w:hAnsi="Simplified Arabic" w:cs="Simplified Arabic" w:hint="eastAsia"/>
          <w:sz w:val="26"/>
          <w:szCs w:val="26"/>
          <w:rtl/>
        </w:rPr>
        <w:t>والبناء</w:t>
      </w:r>
      <w:r w:rsidRPr="00A346A6">
        <w:rPr>
          <w:rFonts w:ascii="Simplified Arabic" w:eastAsia="Times New Roman" w:hAnsi="Simplified Arabic" w:cs="Simplified Arabic"/>
          <w:sz w:val="26"/>
          <w:szCs w:val="26"/>
        </w:rPr>
        <w:t>.</w:t>
      </w:r>
    </w:p>
    <w:p w14:paraId="4818EA34" w14:textId="77777777" w:rsidR="00671A44" w:rsidRDefault="00671A44" w:rsidP="003460E8">
      <w:pPr>
        <w:spacing w:after="0" w:line="276" w:lineRule="auto"/>
        <w:ind w:left="360"/>
        <w:jc w:val="both"/>
        <w:rPr>
          <w:rFonts w:ascii="Simplified Arabic" w:eastAsia="Times New Roman" w:hAnsi="Simplified Arabic" w:cs="Simplified Arabic"/>
          <w:sz w:val="24"/>
          <w:szCs w:val="24"/>
          <w:rtl/>
        </w:rPr>
      </w:pPr>
    </w:p>
    <w:p w14:paraId="645D6DAF" w14:textId="3BC64978" w:rsidR="000F1302" w:rsidRPr="003460E8" w:rsidRDefault="00604E51" w:rsidP="00581247">
      <w:pPr>
        <w:pStyle w:val="ListParagraph"/>
        <w:numPr>
          <w:ilvl w:val="0"/>
          <w:numId w:val="9"/>
        </w:numPr>
        <w:tabs>
          <w:tab w:val="right" w:pos="900"/>
        </w:tabs>
        <w:spacing w:after="0" w:line="276" w:lineRule="auto"/>
        <w:rPr>
          <w:rFonts w:ascii="Simplified Arabic" w:hAnsi="Simplified Arabic" w:cs="Simplified Arabic"/>
          <w:b/>
          <w:bCs/>
          <w:sz w:val="30"/>
          <w:szCs w:val="30"/>
          <w:rtl/>
        </w:rPr>
      </w:pPr>
      <w:r w:rsidRPr="003460E8">
        <w:rPr>
          <w:rFonts w:ascii="Simplified Arabic" w:eastAsia="Times New Roman" w:hAnsi="Simplified Arabic" w:cs="Simplified Arabic" w:hint="eastAsia"/>
          <w:b/>
          <w:bCs/>
          <w:sz w:val="30"/>
          <w:szCs w:val="30"/>
          <w:rtl/>
        </w:rPr>
        <w:t>دور</w:t>
      </w:r>
      <w:r w:rsidRPr="003460E8">
        <w:rPr>
          <w:rFonts w:ascii="Simplified Arabic" w:eastAsia="Times New Roman" w:hAnsi="Simplified Arabic" w:cs="Simplified Arabic"/>
          <w:b/>
          <w:bCs/>
          <w:sz w:val="30"/>
          <w:szCs w:val="30"/>
          <w:rtl/>
        </w:rPr>
        <w:t xml:space="preserve"> الركام المعاد تدويره واستدامة مشروعات الطرق</w:t>
      </w:r>
      <w:r w:rsidR="00371AA8">
        <w:rPr>
          <w:rFonts w:ascii="Simplified Arabic" w:eastAsia="Times New Roman" w:hAnsi="Simplified Arabic" w:cs="Simplified Arabic" w:hint="cs"/>
          <w:b/>
          <w:bCs/>
          <w:sz w:val="30"/>
          <w:szCs w:val="30"/>
          <w:rtl/>
        </w:rPr>
        <w:t>:</w:t>
      </w:r>
    </w:p>
    <w:p w14:paraId="022EDD55" w14:textId="5D2550F7" w:rsidR="00371AA8" w:rsidRPr="003460E8" w:rsidRDefault="00371AA8" w:rsidP="003460E8">
      <w:pPr>
        <w:spacing w:after="0" w:line="276" w:lineRule="auto"/>
        <w:ind w:left="270"/>
        <w:jc w:val="both"/>
        <w:rPr>
          <w:rFonts w:ascii="Simplified Arabic" w:hAnsi="Simplified Arabic" w:cs="Simplified Arabic"/>
          <w:sz w:val="26"/>
          <w:szCs w:val="26"/>
        </w:rPr>
      </w:pPr>
      <w:r w:rsidRPr="003460E8">
        <w:rPr>
          <w:rFonts w:ascii="Simplified Arabic" w:eastAsia="Times New Roman" w:hAnsi="Simplified Arabic" w:cs="Simplified Arabic"/>
          <w:sz w:val="26"/>
          <w:szCs w:val="26"/>
          <w:rtl/>
        </w:rPr>
        <w:t xml:space="preserve">يحظى قطاع الطرق باهتمام متزايد في مجال إعادة </w:t>
      </w:r>
      <w:r>
        <w:rPr>
          <w:rFonts w:ascii="Simplified Arabic" w:eastAsia="Times New Roman" w:hAnsi="Simplified Arabic" w:cs="Simplified Arabic" w:hint="cs"/>
          <w:sz w:val="26"/>
          <w:szCs w:val="26"/>
          <w:rtl/>
        </w:rPr>
        <w:t>إعادة التدوير</w:t>
      </w:r>
      <w:r w:rsidRPr="003460E8">
        <w:rPr>
          <w:rFonts w:ascii="Simplified Arabic" w:eastAsia="Times New Roman" w:hAnsi="Simplified Arabic" w:cs="Simplified Arabic"/>
          <w:sz w:val="26"/>
          <w:szCs w:val="26"/>
          <w:rtl/>
        </w:rPr>
        <w:t xml:space="preserve"> باعتباره من أكثر القطاعات استهلاكًا لمواد الركام المستخدمة في طبقات الرصف والخلطات الأ</w:t>
      </w:r>
      <w:r w:rsidRPr="006D7F1D">
        <w:rPr>
          <w:rFonts w:ascii="Simplified Arabic" w:eastAsia="Times New Roman" w:hAnsi="Simplified Arabic" w:cs="Simplified Arabic"/>
          <w:sz w:val="26"/>
          <w:szCs w:val="26"/>
          <w:rtl/>
        </w:rPr>
        <w:t xml:space="preserve">سفلتية وطبقات الأساس والفرش. </w:t>
      </w:r>
      <w:r>
        <w:rPr>
          <w:rFonts w:ascii="Simplified Arabic" w:eastAsia="Times New Roman" w:hAnsi="Simplified Arabic" w:cs="Simplified Arabic" w:hint="cs"/>
          <w:sz w:val="26"/>
          <w:szCs w:val="26"/>
          <w:rtl/>
        </w:rPr>
        <w:t>ويعتبر</w:t>
      </w:r>
      <w:r w:rsidRPr="003460E8">
        <w:rPr>
          <w:rFonts w:ascii="Simplified Arabic" w:eastAsia="Times New Roman" w:hAnsi="Simplified Arabic" w:cs="Simplified Arabic"/>
          <w:sz w:val="26"/>
          <w:szCs w:val="26"/>
          <w:rtl/>
        </w:rPr>
        <w:t xml:space="preserve"> الركام المكون الرئيسي في خلطات الطرق، حيث تتراوح نسبته في الخلطات الأسفلتية بين 93% و96% من الوزن الكلي للخلطة، مما يجعل قطاع الطرق من أكثر القطاعات القادرة على استيعاب كميات كبيرة من الركام المعاد تدويره والاستفادة منه بصورة فعالة</w:t>
      </w:r>
      <w:r w:rsidRPr="003460E8">
        <w:rPr>
          <w:rFonts w:ascii="Simplified Arabic" w:eastAsia="Times New Roman" w:hAnsi="Simplified Arabic" w:cs="Simplified Arabic"/>
          <w:sz w:val="26"/>
          <w:szCs w:val="26"/>
        </w:rPr>
        <w:t>.</w:t>
      </w:r>
      <w:r>
        <w:rPr>
          <w:rFonts w:ascii="Simplified Arabic" w:eastAsia="Times New Roman" w:hAnsi="Simplified Arabic" w:cs="Simplified Arabic" w:hint="cs"/>
          <w:sz w:val="26"/>
          <w:szCs w:val="26"/>
          <w:rtl/>
        </w:rPr>
        <w:t xml:space="preserve"> إذا يتوافر به الخصائص اللازمة لطبقات الطرق.</w:t>
      </w:r>
    </w:p>
    <w:p w14:paraId="5AEDC81D" w14:textId="32B94E20" w:rsidR="00371AA8" w:rsidRPr="003460E8" w:rsidRDefault="00371AA8" w:rsidP="003460E8">
      <w:pPr>
        <w:spacing w:after="0" w:line="276" w:lineRule="auto"/>
        <w:ind w:left="270"/>
        <w:jc w:val="both"/>
        <w:rPr>
          <w:rFonts w:ascii="Simplified Arabic" w:hAnsi="Simplified Arabic" w:cs="Simplified Arabic"/>
          <w:sz w:val="26"/>
          <w:szCs w:val="26"/>
        </w:rPr>
      </w:pPr>
      <w:r w:rsidRPr="003460E8">
        <w:rPr>
          <w:rFonts w:ascii="Simplified Arabic" w:eastAsia="Times New Roman" w:hAnsi="Simplified Arabic" w:cs="Simplified Arabic"/>
          <w:sz w:val="26"/>
          <w:szCs w:val="26"/>
          <w:rtl/>
        </w:rPr>
        <w:lastRenderedPageBreak/>
        <w:t xml:space="preserve">وتزداد أهمية </w:t>
      </w:r>
      <w:r>
        <w:rPr>
          <w:rFonts w:ascii="Simplified Arabic" w:eastAsia="Times New Roman" w:hAnsi="Simplified Arabic" w:cs="Simplified Arabic" w:hint="cs"/>
          <w:sz w:val="26"/>
          <w:szCs w:val="26"/>
          <w:rtl/>
        </w:rPr>
        <w:t>إنتاج</w:t>
      </w:r>
      <w:r w:rsidRPr="003460E8">
        <w:rPr>
          <w:rFonts w:ascii="Simplified Arabic" w:eastAsia="Times New Roman" w:hAnsi="Simplified Arabic" w:cs="Simplified Arabic"/>
          <w:sz w:val="26"/>
          <w:szCs w:val="26"/>
          <w:rtl/>
        </w:rPr>
        <w:t xml:space="preserve"> الركام المعاد تدويره في ظل التوسع الكبير في مشروعات البنية التحتية والطرق، وما يرتبط بذلك من ارتفاع الطلب على الركام الطبيعي وما يسببه من استنزاف للموارد الطبيعية وارتفاع تكاليف الاستخراج والنقل، فضلًا عن الآثار البيئية الناتجة عن التخلص من مخلفات الهدم والبناء بطرق غير سليمة. ومن ثم يمثل استخدام الركام المعاد تدويره أحد الحلول المستدامة التي تسهم في تقليل الاعتماد على المواد الخام الطبيعية، وخفض كميات المخلفات الموجهة إلى المدافن، وتقليل الانبعاثات الكربونية المرتبطة بعمليات الإنتاج والنقل</w:t>
      </w:r>
      <w:r w:rsidRPr="003460E8">
        <w:rPr>
          <w:rFonts w:ascii="Simplified Arabic" w:eastAsia="Times New Roman" w:hAnsi="Simplified Arabic" w:cs="Simplified Arabic"/>
          <w:sz w:val="26"/>
          <w:szCs w:val="26"/>
        </w:rPr>
        <w:t>.</w:t>
      </w:r>
    </w:p>
    <w:p w14:paraId="6F22F041" w14:textId="77777777" w:rsidR="00371AA8" w:rsidRPr="003460E8" w:rsidRDefault="00371AA8" w:rsidP="003460E8">
      <w:pPr>
        <w:spacing w:after="0" w:line="276" w:lineRule="auto"/>
        <w:ind w:left="270"/>
        <w:jc w:val="both"/>
        <w:rPr>
          <w:rFonts w:ascii="Simplified Arabic" w:hAnsi="Simplified Arabic" w:cs="Simplified Arabic"/>
          <w:sz w:val="26"/>
          <w:szCs w:val="26"/>
        </w:rPr>
      </w:pPr>
      <w:r w:rsidRPr="003460E8">
        <w:rPr>
          <w:rFonts w:ascii="Simplified Arabic" w:eastAsia="Times New Roman" w:hAnsi="Simplified Arabic" w:cs="Simplified Arabic"/>
          <w:sz w:val="26"/>
          <w:szCs w:val="26"/>
          <w:rtl/>
        </w:rPr>
        <w:t>وفي هذا الإطار، شهدت مصر خلال الفترة (2014–2025) توسعًا كبيرًا في تنفيذ مشروعات الطرق والمحاور القومية ضمن الخطة الشاملة لتطوير منظومة النقل، بتكلفة إجمالية تجاوزت 2 تريليون جنيه. ويُعد المشروع القومي للطرق من أبرز هذه المشروعات، حيث يستهدف ربط شبكة الطرق بخطط التنمية الاقتصادية والاجتماعية وتحقيق الاستغلال الأمثل للموارد القومية وتسهيل حركة النقل وتقليل أزمنة الرحلات واستهلاك الوقود والحد من الآثار البيئية السلبية</w:t>
      </w:r>
      <w:r w:rsidRPr="003460E8">
        <w:rPr>
          <w:rFonts w:ascii="Simplified Arabic" w:eastAsia="Times New Roman" w:hAnsi="Simplified Arabic" w:cs="Simplified Arabic"/>
          <w:sz w:val="26"/>
          <w:szCs w:val="26"/>
        </w:rPr>
        <w:t>.</w:t>
      </w:r>
    </w:p>
    <w:p w14:paraId="2A67D7CA" w14:textId="2AB800E3" w:rsidR="00371AA8" w:rsidRPr="003460E8" w:rsidRDefault="00371AA8" w:rsidP="003460E8">
      <w:pPr>
        <w:spacing w:after="0" w:line="276" w:lineRule="auto"/>
        <w:ind w:left="270"/>
        <w:jc w:val="both"/>
        <w:rPr>
          <w:rFonts w:ascii="Simplified Arabic" w:hAnsi="Simplified Arabic" w:cs="Simplified Arabic"/>
          <w:sz w:val="26"/>
          <w:szCs w:val="26"/>
        </w:rPr>
      </w:pPr>
      <w:r w:rsidRPr="003460E8">
        <w:rPr>
          <w:rFonts w:ascii="Simplified Arabic" w:eastAsia="Times New Roman" w:hAnsi="Simplified Arabic" w:cs="Simplified Arabic"/>
          <w:sz w:val="26"/>
          <w:szCs w:val="26"/>
          <w:rtl/>
        </w:rPr>
        <w:t xml:space="preserve">وقد تم التخطيط لإنشاء طرق جديدة بإجمالي أطوال بلغت نحو 7000 كم، تم تنفيذ حوالي 6600 كم منها، بالإضافة إلى تطوير ورفع كفاءة نحو 10 آلاف كم من شبكة الطرق الحالية، فضلًا عن تطوير الطرق المحلية ضمن المبادرة الرئاسية </w:t>
      </w:r>
      <w:r>
        <w:rPr>
          <w:rFonts w:ascii="Simplified Arabic" w:eastAsia="Times New Roman" w:hAnsi="Simplified Arabic" w:cs="Simplified Arabic" w:hint="cs"/>
          <w:sz w:val="26"/>
          <w:szCs w:val="26"/>
          <w:rtl/>
        </w:rPr>
        <w:t>"</w:t>
      </w:r>
      <w:r w:rsidRPr="003460E8">
        <w:rPr>
          <w:rFonts w:ascii="Simplified Arabic" w:eastAsia="Times New Roman" w:hAnsi="Simplified Arabic" w:cs="Simplified Arabic"/>
          <w:sz w:val="26"/>
          <w:szCs w:val="26"/>
          <w:rtl/>
        </w:rPr>
        <w:t>حياة كريمة</w:t>
      </w:r>
      <w:r>
        <w:rPr>
          <w:rFonts w:ascii="Simplified Arabic" w:eastAsia="Times New Roman" w:hAnsi="Simplified Arabic" w:cs="Simplified Arabic" w:hint="cs"/>
          <w:sz w:val="26"/>
          <w:szCs w:val="26"/>
          <w:rtl/>
        </w:rPr>
        <w:t>"</w:t>
      </w:r>
      <w:r w:rsidRPr="003460E8">
        <w:rPr>
          <w:rFonts w:ascii="Simplified Arabic" w:eastAsia="Times New Roman" w:hAnsi="Simplified Arabic" w:cs="Simplified Arabic"/>
          <w:sz w:val="26"/>
          <w:szCs w:val="26"/>
          <w:rtl/>
        </w:rPr>
        <w:t xml:space="preserve"> (وزارة النقل، 12/01/2026). ويعكس هذا التوسع الكبير في مشروعات الطرق حجم الطلب المتزايد على مواد الركام، الأمر الذي يعزز أهمية التوجه نحو استخدام الركام المعاد تدويره كبديل مستدام يدعم كفاءة استخدام الموارد ويحقق أبعاد التنمية المستدامة في قطاع التشييد والبنية التحتية</w:t>
      </w:r>
      <w:r w:rsidRPr="003460E8">
        <w:rPr>
          <w:rFonts w:ascii="Simplified Arabic" w:eastAsia="Times New Roman" w:hAnsi="Simplified Arabic" w:cs="Simplified Arabic"/>
          <w:sz w:val="26"/>
          <w:szCs w:val="26"/>
        </w:rPr>
        <w:t>.</w:t>
      </w:r>
    </w:p>
    <w:p w14:paraId="6CCE22B1" w14:textId="5426EAFA" w:rsidR="00371AA8" w:rsidRDefault="00371AA8" w:rsidP="003460E8">
      <w:pPr>
        <w:spacing w:after="0" w:line="276" w:lineRule="auto"/>
        <w:ind w:left="270"/>
        <w:jc w:val="both"/>
        <w:rPr>
          <w:rFonts w:ascii="Simplified Arabic" w:hAnsi="Simplified Arabic" w:cs="Simplified Arabic"/>
          <w:sz w:val="26"/>
          <w:szCs w:val="26"/>
          <w:rtl/>
        </w:rPr>
      </w:pPr>
      <w:r w:rsidRPr="003460E8">
        <w:rPr>
          <w:rFonts w:ascii="Simplified Arabic" w:eastAsia="Times New Roman" w:hAnsi="Simplified Arabic" w:cs="Simplified Arabic"/>
          <w:sz w:val="26"/>
          <w:szCs w:val="26"/>
          <w:rtl/>
        </w:rPr>
        <w:t>ونظرًا لاعتماد كفاءة الرصف بصورة أساسية على خواص الركام المستخدم، فقد اتجهت العديد من الدراسات إلى تقييم الخصائص الهندسية والميكانيكية للركام المعاد تدويره ومدى ملاءمته للاستخدام في تطبيقات الطرق المختلفة، وهو ما سيتم تناوله في الجزء التالي من الدراسة</w:t>
      </w:r>
      <w:r w:rsidRPr="003460E8">
        <w:rPr>
          <w:rFonts w:ascii="Simplified Arabic" w:eastAsia="Times New Roman" w:hAnsi="Simplified Arabic" w:cs="Simplified Arabic"/>
          <w:sz w:val="26"/>
          <w:szCs w:val="26"/>
        </w:rPr>
        <w:t>.</w:t>
      </w:r>
    </w:p>
    <w:p w14:paraId="74116B88" w14:textId="77777777" w:rsidR="003A6E08" w:rsidRPr="003460E8" w:rsidRDefault="003A6E08" w:rsidP="003460E8">
      <w:pPr>
        <w:spacing w:after="0" w:line="276" w:lineRule="auto"/>
        <w:ind w:left="270"/>
        <w:jc w:val="both"/>
        <w:rPr>
          <w:rFonts w:ascii="Simplified Arabic" w:hAnsi="Simplified Arabic" w:cs="Simplified Arabic"/>
          <w:sz w:val="26"/>
          <w:szCs w:val="26"/>
        </w:rPr>
      </w:pPr>
    </w:p>
    <w:p w14:paraId="6FBA37B0" w14:textId="5108674E" w:rsidR="003A6E08" w:rsidRPr="00951246" w:rsidRDefault="003A6E08" w:rsidP="00581247">
      <w:pPr>
        <w:pStyle w:val="ListParagraph"/>
        <w:numPr>
          <w:ilvl w:val="0"/>
          <w:numId w:val="9"/>
        </w:numPr>
        <w:tabs>
          <w:tab w:val="right" w:pos="900"/>
        </w:tabs>
        <w:spacing w:after="0" w:line="276" w:lineRule="auto"/>
        <w:rPr>
          <w:rFonts w:ascii="Simplified Arabic" w:eastAsia="Times New Roman" w:hAnsi="Simplified Arabic" w:cs="Simplified Arabic"/>
          <w:b/>
          <w:bCs/>
          <w:sz w:val="30"/>
          <w:szCs w:val="30"/>
          <w:rtl/>
        </w:rPr>
      </w:pPr>
      <w:r w:rsidRPr="003A6E08">
        <w:rPr>
          <w:rFonts w:ascii="Simplified Arabic" w:eastAsia="Times New Roman" w:hAnsi="Simplified Arabic" w:cs="Simplified Arabic"/>
          <w:b/>
          <w:bCs/>
          <w:sz w:val="30"/>
          <w:szCs w:val="30"/>
          <w:rtl/>
        </w:rPr>
        <w:t xml:space="preserve">الخصائص الفنية </w:t>
      </w:r>
      <w:r>
        <w:rPr>
          <w:rFonts w:ascii="Simplified Arabic" w:eastAsia="Times New Roman" w:hAnsi="Simplified Arabic" w:cs="Simplified Arabic" w:hint="cs"/>
          <w:b/>
          <w:bCs/>
          <w:sz w:val="30"/>
          <w:szCs w:val="30"/>
          <w:rtl/>
        </w:rPr>
        <w:t xml:space="preserve">والفيزيائية </w:t>
      </w:r>
      <w:r w:rsidRPr="003A6E08">
        <w:rPr>
          <w:rFonts w:ascii="Simplified Arabic" w:eastAsia="Times New Roman" w:hAnsi="Simplified Arabic" w:cs="Simplified Arabic"/>
          <w:b/>
          <w:bCs/>
          <w:sz w:val="30"/>
          <w:szCs w:val="30"/>
          <w:rtl/>
        </w:rPr>
        <w:t>للركام المعاد تدويره</w:t>
      </w:r>
      <w:r>
        <w:rPr>
          <w:rFonts w:ascii="Simplified Arabic" w:eastAsia="Times New Roman" w:hAnsi="Simplified Arabic" w:cs="Simplified Arabic" w:hint="cs"/>
          <w:b/>
          <w:bCs/>
          <w:sz w:val="30"/>
          <w:szCs w:val="30"/>
          <w:rtl/>
        </w:rPr>
        <w:t>:</w:t>
      </w:r>
    </w:p>
    <w:p w14:paraId="469977F8" w14:textId="77777777" w:rsidR="00BA6BF6" w:rsidRPr="00BA6BF6" w:rsidRDefault="00BA6BF6" w:rsidP="003460E8">
      <w:pPr>
        <w:spacing w:after="0" w:line="276" w:lineRule="auto"/>
        <w:ind w:left="270"/>
        <w:jc w:val="both"/>
        <w:rPr>
          <w:rFonts w:ascii="Simplified Arabic" w:eastAsia="Times New Roman" w:hAnsi="Simplified Arabic" w:cs="Simplified Arabic"/>
          <w:sz w:val="26"/>
          <w:szCs w:val="26"/>
          <w:rtl/>
        </w:rPr>
      </w:pPr>
      <w:r w:rsidRPr="00BA6BF6">
        <w:rPr>
          <w:rFonts w:ascii="Simplified Arabic" w:eastAsia="Times New Roman" w:hAnsi="Simplified Arabic" w:cs="Simplified Arabic"/>
          <w:sz w:val="26"/>
          <w:szCs w:val="26"/>
          <w:rtl/>
        </w:rPr>
        <w:t>تمر عملية إعادة تدوير الخرسانة بعدة مراحل رئيسية تبدأ بالفرز الأولي لإزالة الشوائب والمواد غير المرغوب فيها، يليها التكسير الميكانيكي للكتل الخرسانية، ثم الفصل المغناطيسي لحديد التسليح، وأخيرًا الغربلة للحصول على تدرج حبيبي مطابق للمواصفات القياسية، بما يتيح إعادة استخدام الركام الناتج في التطبيقات الهندسية المختلفة، خاصة في طبقات أساس الطرق وبعض الاستخدامات الخرسانية غير الإنشائية.</w:t>
      </w:r>
    </w:p>
    <w:p w14:paraId="5217DFCF" w14:textId="16691923" w:rsidR="003A6E08" w:rsidRDefault="00BA6BF6" w:rsidP="003460E8">
      <w:pPr>
        <w:spacing w:after="0" w:line="276" w:lineRule="auto"/>
        <w:ind w:left="270"/>
        <w:jc w:val="both"/>
        <w:rPr>
          <w:rFonts w:ascii="Simplified Arabic" w:eastAsia="Times New Roman" w:hAnsi="Simplified Arabic" w:cs="Simplified Arabic"/>
          <w:sz w:val="26"/>
          <w:szCs w:val="26"/>
          <w:rtl/>
        </w:rPr>
      </w:pPr>
      <w:r w:rsidRPr="00BA6BF6">
        <w:rPr>
          <w:rFonts w:ascii="Simplified Arabic" w:eastAsia="Times New Roman" w:hAnsi="Simplified Arabic" w:cs="Simplified Arabic"/>
          <w:sz w:val="26"/>
          <w:szCs w:val="26"/>
          <w:rtl/>
        </w:rPr>
        <w:t>وقد أشارت الدراسات إلى إمكانية استخدام الركام الخرساني المعاد تدويره كبديل مستدام للركام الطبيعي في مشروعات البنية التحتية، خاصة في طبقات الطرق، مع تحقيق أداء جيد عند التحكم في نسب الإحلال والمعالجة المناسبة، حيث يمكن أن يسهم في تحسين بعض الخصائص مثل معامل المرونة وتقليل التشوهات الدائمة، خاصة عند دمجه مع مواد رابطة مناسبة (</w:t>
      </w:r>
      <w:r w:rsidRPr="00BA6BF6">
        <w:rPr>
          <w:rFonts w:ascii="Simplified Arabic" w:eastAsia="Times New Roman" w:hAnsi="Simplified Arabic" w:cs="Simplified Arabic"/>
          <w:sz w:val="26"/>
          <w:szCs w:val="26"/>
        </w:rPr>
        <w:t xml:space="preserve">Behiry, </w:t>
      </w:r>
      <w:r>
        <w:rPr>
          <w:rFonts w:ascii="Simplified Arabic" w:eastAsia="Times New Roman" w:hAnsi="Simplified Arabic" w:cs="Simplified Arabic" w:hint="cs"/>
          <w:sz w:val="26"/>
          <w:szCs w:val="26"/>
          <w:rtl/>
        </w:rPr>
        <w:t xml:space="preserve"> </w:t>
      </w:r>
      <w:r w:rsidRPr="00BA6BF6">
        <w:rPr>
          <w:rFonts w:ascii="Simplified Arabic" w:eastAsia="Times New Roman" w:hAnsi="Simplified Arabic" w:cs="Simplified Arabic"/>
          <w:sz w:val="26"/>
          <w:szCs w:val="26"/>
        </w:rPr>
        <w:t xml:space="preserve">2013). </w:t>
      </w:r>
    </w:p>
    <w:p w14:paraId="58F60F0F" w14:textId="77777777" w:rsidR="00DA1AF1" w:rsidRDefault="00DA1AF1" w:rsidP="003460E8">
      <w:pPr>
        <w:spacing w:after="0" w:line="276" w:lineRule="auto"/>
        <w:ind w:left="270"/>
        <w:jc w:val="both"/>
        <w:rPr>
          <w:rFonts w:ascii="Simplified Arabic" w:hAnsi="Simplified Arabic" w:cs="Simplified Arabic"/>
          <w:sz w:val="26"/>
          <w:szCs w:val="26"/>
          <w:rtl/>
        </w:rPr>
      </w:pPr>
    </w:p>
    <w:p w14:paraId="131396BD" w14:textId="77777777" w:rsidR="003A6E08" w:rsidRPr="003460E8" w:rsidRDefault="003A6E08" w:rsidP="003460E8">
      <w:pPr>
        <w:spacing w:after="0" w:line="276" w:lineRule="auto"/>
        <w:ind w:left="270"/>
        <w:jc w:val="both"/>
        <w:rPr>
          <w:rFonts w:ascii="Simplified Arabic" w:hAnsi="Simplified Arabic" w:cs="Simplified Arabic"/>
          <w:sz w:val="12"/>
          <w:szCs w:val="12"/>
          <w:rtl/>
        </w:rPr>
      </w:pPr>
    </w:p>
    <w:p w14:paraId="1033AC2D" w14:textId="354E90DA" w:rsidR="003A6E08" w:rsidRPr="003460E8" w:rsidRDefault="003A6E08" w:rsidP="003460E8">
      <w:pPr>
        <w:spacing w:after="0" w:line="276" w:lineRule="auto"/>
        <w:ind w:left="270"/>
        <w:jc w:val="both"/>
        <w:rPr>
          <w:rFonts w:ascii="Simplified Arabic" w:hAnsi="Simplified Arabic" w:cs="Simplified Arabic"/>
          <w:sz w:val="26"/>
          <w:szCs w:val="26"/>
        </w:rPr>
      </w:pPr>
      <w:r>
        <w:rPr>
          <w:rFonts w:ascii="Simplified Arabic" w:eastAsia="Times New Roman" w:hAnsi="Simplified Arabic" w:cs="Simplified Arabic" w:hint="cs"/>
          <w:sz w:val="26"/>
          <w:szCs w:val="26"/>
          <w:rtl/>
        </w:rPr>
        <w:lastRenderedPageBreak/>
        <w:t>وفيما يخص الخصائص الفيزيائية، يت</w:t>
      </w:r>
      <w:r w:rsidRPr="003460E8">
        <w:rPr>
          <w:rFonts w:ascii="Simplified Arabic" w:eastAsia="Times New Roman" w:hAnsi="Simplified Arabic" w:cs="Simplified Arabic"/>
          <w:sz w:val="26"/>
          <w:szCs w:val="26"/>
          <w:rtl/>
        </w:rPr>
        <w:t>ميز الركام المعاد تدويره بتباين واضح عن الركام الطبيعي فيما يلي</w:t>
      </w:r>
      <w:r w:rsidRPr="003460E8">
        <w:rPr>
          <w:rFonts w:ascii="Simplified Arabic" w:eastAsia="Times New Roman" w:hAnsi="Simplified Arabic" w:cs="Simplified Arabic"/>
          <w:sz w:val="26"/>
          <w:szCs w:val="26"/>
        </w:rPr>
        <w:t>:</w:t>
      </w:r>
    </w:p>
    <w:p w14:paraId="489FB218" w14:textId="4649D018" w:rsidR="003C24E8" w:rsidRDefault="003A6E08" w:rsidP="00581247">
      <w:pPr>
        <w:pStyle w:val="ListParagraph"/>
        <w:numPr>
          <w:ilvl w:val="0"/>
          <w:numId w:val="10"/>
        </w:numPr>
        <w:spacing w:after="0" w:line="276" w:lineRule="auto"/>
        <w:jc w:val="both"/>
        <w:rPr>
          <w:rFonts w:ascii="Simplified Arabic" w:eastAsia="Times New Roman" w:hAnsi="Simplified Arabic" w:cs="Simplified Arabic"/>
          <w:sz w:val="26"/>
          <w:szCs w:val="26"/>
        </w:rPr>
      </w:pPr>
      <w:r w:rsidRPr="003460E8">
        <w:rPr>
          <w:rFonts w:ascii="Simplified Arabic" w:eastAsia="Times New Roman" w:hAnsi="Simplified Arabic" w:cs="Simplified Arabic" w:hint="eastAsia"/>
          <w:b/>
          <w:bCs/>
          <w:sz w:val="26"/>
          <w:szCs w:val="26"/>
          <w:rtl/>
        </w:rPr>
        <w:t>الكثافة</w:t>
      </w:r>
      <w:r w:rsidRPr="003460E8">
        <w:rPr>
          <w:rFonts w:ascii="Simplified Arabic" w:eastAsia="Times New Roman" w:hAnsi="Simplified Arabic" w:cs="Simplified Arabic"/>
          <w:b/>
          <w:bCs/>
          <w:sz w:val="26"/>
          <w:szCs w:val="26"/>
          <w:rtl/>
        </w:rPr>
        <w:t>:</w:t>
      </w:r>
      <w:r w:rsidRPr="003460E8">
        <w:rPr>
          <w:rFonts w:ascii="Simplified Arabic" w:eastAsia="Times New Roman" w:hAnsi="Simplified Arabic" w:cs="Simplified Arabic"/>
          <w:sz w:val="26"/>
          <w:szCs w:val="26"/>
          <w:rtl/>
        </w:rPr>
        <w:t xml:space="preserve"> </w:t>
      </w:r>
      <w:r w:rsidR="003C24E8" w:rsidRPr="006D7F1D">
        <w:rPr>
          <w:rFonts w:ascii="Simplified Arabic" w:eastAsia="Times New Roman" w:hAnsi="Simplified Arabic" w:cs="Simplified Arabic"/>
          <w:sz w:val="26"/>
          <w:szCs w:val="26"/>
          <w:rtl/>
        </w:rPr>
        <w:t>ي</w:t>
      </w:r>
      <w:r w:rsidRPr="003460E8">
        <w:rPr>
          <w:rFonts w:ascii="Simplified Arabic" w:eastAsia="Times New Roman" w:hAnsi="Simplified Arabic" w:cs="Simplified Arabic" w:hint="eastAsia"/>
          <w:sz w:val="26"/>
          <w:szCs w:val="26"/>
          <w:rtl/>
        </w:rPr>
        <w:t>ظهر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الركام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المعاد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تدويره</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كثافة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أقل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الركام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الطبيعي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نتيجة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وجود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المونة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الأسمنتية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الملتصقة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وقد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أظهرت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الدراسات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التجريبية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والمحاكاة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العددية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لمخلفات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البناء</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والهدم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المكونة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الحصى</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والطوب</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والملاط</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الحصى</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يمثل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المكون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الأكثر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مقاومة،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بينما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تؤثر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المكونات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الأخرى</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على</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تقليل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الكثافة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الكلية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كما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أوضحت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اختبارات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الضغط</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المحصور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متعدد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الجسيمات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وجود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سلوك</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إنشائي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مقبول،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مع</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إمكانية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استخدامه</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بأمان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في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طبقات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الأساس</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بشرط</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التحكم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في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نسب</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المكونات،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خاصة</w:t>
      </w:r>
      <w:r w:rsidRPr="003460E8">
        <w:rPr>
          <w:rFonts w:ascii="Simplified Arabic" w:eastAsia="Times New Roman" w:hAnsi="Simplified Arabic" w:cs="Simplified Arabic"/>
          <w:sz w:val="26"/>
          <w:szCs w:val="26"/>
          <w:rtl/>
        </w:rPr>
        <w:t xml:space="preserve"> </w:t>
      </w:r>
      <w:r w:rsidR="00BA6BF6" w:rsidRPr="006D7F1D">
        <w:rPr>
          <w:rFonts w:ascii="Simplified Arabic" w:eastAsia="Times New Roman" w:hAnsi="Simplified Arabic" w:cs="Simplified Arabic" w:hint="cs"/>
          <w:sz w:val="26"/>
          <w:szCs w:val="26"/>
          <w:rtl/>
        </w:rPr>
        <w:t>الحصى</w:t>
      </w:r>
      <w:r w:rsidR="00BA6BF6" w:rsidRPr="006D7F1D">
        <w:rPr>
          <w:rFonts w:ascii="Simplified Arabic" w:eastAsia="Times New Roman" w:hAnsi="Simplified Arabic" w:cs="Simplified Arabic"/>
          <w:sz w:val="26"/>
          <w:szCs w:val="26"/>
        </w:rPr>
        <w:t xml:space="preserve"> </w:t>
      </w:r>
      <w:r w:rsidRPr="003460E8">
        <w:rPr>
          <w:rFonts w:ascii="Simplified Arabic" w:eastAsia="Times New Roman" w:hAnsi="Simplified Arabic" w:cs="Simplified Arabic"/>
          <w:sz w:val="26"/>
          <w:szCs w:val="26"/>
        </w:rPr>
        <w:t>(Hua-Lin Zhang et al., 2021)</w:t>
      </w:r>
      <w:r w:rsidR="00BA6BF6">
        <w:rPr>
          <w:rFonts w:ascii="Simplified Arabic" w:eastAsia="Times New Roman" w:hAnsi="Simplified Arabic" w:cs="Simplified Arabic" w:hint="cs"/>
          <w:sz w:val="26"/>
          <w:szCs w:val="26"/>
          <w:rtl/>
        </w:rPr>
        <w:t>.</w:t>
      </w:r>
    </w:p>
    <w:p w14:paraId="5903EC5E" w14:textId="77777777" w:rsidR="003C24E8" w:rsidRDefault="003A6E08" w:rsidP="00581247">
      <w:pPr>
        <w:pStyle w:val="ListParagraph"/>
        <w:numPr>
          <w:ilvl w:val="0"/>
          <w:numId w:val="10"/>
        </w:numPr>
        <w:spacing w:after="0" w:line="276" w:lineRule="auto"/>
        <w:jc w:val="both"/>
        <w:rPr>
          <w:rFonts w:ascii="Simplified Arabic" w:eastAsia="Times New Roman" w:hAnsi="Simplified Arabic" w:cs="Simplified Arabic"/>
          <w:sz w:val="26"/>
          <w:szCs w:val="26"/>
        </w:rPr>
      </w:pPr>
      <w:r w:rsidRPr="003460E8">
        <w:rPr>
          <w:rFonts w:ascii="Simplified Arabic" w:eastAsia="Times New Roman" w:hAnsi="Simplified Arabic" w:cs="Simplified Arabic" w:hint="eastAsia"/>
          <w:b/>
          <w:bCs/>
          <w:sz w:val="26"/>
          <w:szCs w:val="26"/>
          <w:rtl/>
        </w:rPr>
        <w:t>امتصاص</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الماء</w:t>
      </w:r>
      <w:r w:rsidR="003C24E8" w:rsidRPr="003460E8">
        <w:rPr>
          <w:rFonts w:ascii="Simplified Arabic" w:eastAsia="Times New Roman" w:hAnsi="Simplified Arabic" w:cs="Simplified Arabic"/>
          <w:b/>
          <w:bCs/>
          <w:sz w:val="26"/>
          <w:szCs w:val="26"/>
          <w:rtl/>
        </w:rPr>
        <w:t>:</w:t>
      </w:r>
      <w:r w:rsidR="003C24E8">
        <w:rPr>
          <w:rFonts w:ascii="Simplified Arabic" w:eastAsia="Times New Roman" w:hAnsi="Simplified Arabic" w:cs="Simplified Arabic" w:hint="cs"/>
          <w:sz w:val="26"/>
          <w:szCs w:val="26"/>
          <w:rtl/>
        </w:rPr>
        <w:t xml:space="preserve"> </w:t>
      </w:r>
      <w:r w:rsidRPr="003460E8">
        <w:rPr>
          <w:rFonts w:ascii="Simplified Arabic" w:eastAsia="Times New Roman" w:hAnsi="Simplified Arabic" w:cs="Simplified Arabic" w:hint="eastAsia"/>
          <w:sz w:val="26"/>
          <w:szCs w:val="26"/>
          <w:rtl/>
        </w:rPr>
        <w:t>يمتاز</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الركام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المعاد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تدويره</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بارتفاع</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كبير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في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معدل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الامتصاص</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نتيجة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المسامية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العالية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الناتجة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عن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بقايا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المونة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الأسمنتية</w:t>
      </w:r>
      <w:r w:rsidRPr="003460E8">
        <w:rPr>
          <w:rFonts w:ascii="Simplified Arabic" w:eastAsia="Times New Roman" w:hAnsi="Simplified Arabic" w:cs="Simplified Arabic"/>
          <w:sz w:val="26"/>
          <w:szCs w:val="26"/>
        </w:rPr>
        <w:t>.</w:t>
      </w:r>
    </w:p>
    <w:p w14:paraId="2A0C537F" w14:textId="77777777" w:rsidR="003C24E8" w:rsidRDefault="003A6E08" w:rsidP="00581247">
      <w:pPr>
        <w:pStyle w:val="ListParagraph"/>
        <w:numPr>
          <w:ilvl w:val="0"/>
          <w:numId w:val="10"/>
        </w:numPr>
        <w:spacing w:after="0" w:line="276" w:lineRule="auto"/>
        <w:jc w:val="both"/>
        <w:rPr>
          <w:rFonts w:ascii="Simplified Arabic" w:eastAsia="Times New Roman" w:hAnsi="Simplified Arabic" w:cs="Simplified Arabic"/>
          <w:sz w:val="26"/>
          <w:szCs w:val="26"/>
        </w:rPr>
      </w:pPr>
      <w:r w:rsidRPr="003460E8">
        <w:rPr>
          <w:rFonts w:ascii="Simplified Arabic" w:eastAsia="Times New Roman" w:hAnsi="Simplified Arabic" w:cs="Simplified Arabic" w:hint="eastAsia"/>
          <w:b/>
          <w:bCs/>
          <w:sz w:val="26"/>
          <w:szCs w:val="26"/>
          <w:rtl/>
        </w:rPr>
        <w:t>مقاومة</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التآكل</w:t>
      </w:r>
      <w:r w:rsidR="003C24E8">
        <w:rPr>
          <w:rFonts w:ascii="Simplified Arabic" w:eastAsia="Times New Roman" w:hAnsi="Simplified Arabic" w:cs="Simplified Arabic" w:hint="cs"/>
          <w:sz w:val="26"/>
          <w:szCs w:val="26"/>
          <w:rtl/>
        </w:rPr>
        <w:t xml:space="preserve">: </w:t>
      </w:r>
      <w:r w:rsidRPr="003460E8">
        <w:rPr>
          <w:rFonts w:ascii="Simplified Arabic" w:eastAsia="Times New Roman" w:hAnsi="Simplified Arabic" w:cs="Simplified Arabic" w:hint="eastAsia"/>
          <w:sz w:val="26"/>
          <w:szCs w:val="26"/>
          <w:rtl/>
        </w:rPr>
        <w:t>تكون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مقاومته</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للتآكل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أقل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مقارنة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بالركام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الطبيعي،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وهو</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يرتبط</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بضعف</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البنية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السطحية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نسبيًا</w:t>
      </w:r>
      <w:r w:rsidRPr="003460E8">
        <w:rPr>
          <w:rFonts w:ascii="Simplified Arabic" w:eastAsia="Times New Roman" w:hAnsi="Simplified Arabic" w:cs="Simplified Arabic"/>
          <w:sz w:val="26"/>
          <w:szCs w:val="26"/>
        </w:rPr>
        <w:t>.</w:t>
      </w:r>
    </w:p>
    <w:p w14:paraId="33622636" w14:textId="77777777" w:rsidR="003C24E8" w:rsidRDefault="003A6E08" w:rsidP="00581247">
      <w:pPr>
        <w:pStyle w:val="ListParagraph"/>
        <w:numPr>
          <w:ilvl w:val="0"/>
          <w:numId w:val="10"/>
        </w:numPr>
        <w:spacing w:after="0" w:line="276" w:lineRule="auto"/>
        <w:jc w:val="both"/>
        <w:rPr>
          <w:rFonts w:ascii="Simplified Arabic" w:eastAsia="Times New Roman" w:hAnsi="Simplified Arabic" w:cs="Simplified Arabic"/>
          <w:sz w:val="26"/>
          <w:szCs w:val="26"/>
        </w:rPr>
      </w:pPr>
      <w:r w:rsidRPr="003460E8">
        <w:rPr>
          <w:rFonts w:ascii="Simplified Arabic" w:eastAsia="Times New Roman" w:hAnsi="Simplified Arabic" w:cs="Simplified Arabic" w:hint="eastAsia"/>
          <w:b/>
          <w:bCs/>
          <w:sz w:val="26"/>
          <w:szCs w:val="26"/>
          <w:rtl/>
        </w:rPr>
        <w:t>طبيعة</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السطح</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والشكل</w:t>
      </w:r>
      <w:r w:rsidR="003C24E8" w:rsidRPr="003460E8">
        <w:rPr>
          <w:rFonts w:ascii="Simplified Arabic" w:eastAsia="Times New Roman" w:hAnsi="Simplified Arabic" w:cs="Simplified Arabic"/>
          <w:b/>
          <w:bCs/>
          <w:sz w:val="26"/>
          <w:szCs w:val="26"/>
          <w:rtl/>
        </w:rPr>
        <w:t>:</w:t>
      </w:r>
      <w:r w:rsidR="003C24E8">
        <w:rPr>
          <w:rFonts w:ascii="Simplified Arabic" w:eastAsia="Times New Roman" w:hAnsi="Simplified Arabic" w:cs="Simplified Arabic" w:hint="cs"/>
          <w:sz w:val="26"/>
          <w:szCs w:val="26"/>
          <w:rtl/>
        </w:rPr>
        <w:t xml:space="preserve"> </w:t>
      </w:r>
      <w:r w:rsidRPr="003460E8">
        <w:rPr>
          <w:rFonts w:ascii="Simplified Arabic" w:eastAsia="Times New Roman" w:hAnsi="Simplified Arabic" w:cs="Simplified Arabic" w:hint="eastAsia"/>
          <w:sz w:val="26"/>
          <w:szCs w:val="26"/>
          <w:rtl/>
        </w:rPr>
        <w:t>يتميز</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بسطح</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خشن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وغير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منتظم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ومسام،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مع</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شكل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غير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منتظم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للحبيبات،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مما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يزيد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الاحتكاك</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الداخلي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ويُحسن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الاستقرار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في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بعض</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التطبيقات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وزارة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البيئة،</w:t>
      </w:r>
      <w:r w:rsidRPr="003460E8">
        <w:rPr>
          <w:rFonts w:ascii="Simplified Arabic" w:eastAsia="Times New Roman" w:hAnsi="Simplified Arabic" w:cs="Simplified Arabic"/>
          <w:sz w:val="26"/>
          <w:szCs w:val="26"/>
          <w:rtl/>
        </w:rPr>
        <w:t xml:space="preserve"> 2022)</w:t>
      </w:r>
      <w:r w:rsidRPr="003460E8">
        <w:rPr>
          <w:rFonts w:ascii="Simplified Arabic" w:eastAsia="Times New Roman" w:hAnsi="Simplified Arabic" w:cs="Simplified Arabic"/>
          <w:sz w:val="26"/>
          <w:szCs w:val="26"/>
        </w:rPr>
        <w:t>.</w:t>
      </w:r>
    </w:p>
    <w:p w14:paraId="5A4BF0D6" w14:textId="77777777" w:rsidR="003C24E8" w:rsidRDefault="003A6E08" w:rsidP="00581247">
      <w:pPr>
        <w:pStyle w:val="ListParagraph"/>
        <w:numPr>
          <w:ilvl w:val="0"/>
          <w:numId w:val="10"/>
        </w:numPr>
        <w:spacing w:after="0" w:line="276" w:lineRule="auto"/>
        <w:jc w:val="both"/>
        <w:rPr>
          <w:rFonts w:ascii="Simplified Arabic" w:eastAsia="Times New Roman" w:hAnsi="Simplified Arabic" w:cs="Simplified Arabic"/>
          <w:sz w:val="26"/>
          <w:szCs w:val="26"/>
        </w:rPr>
      </w:pPr>
      <w:r w:rsidRPr="003460E8">
        <w:rPr>
          <w:rFonts w:ascii="Simplified Arabic" w:eastAsia="Times New Roman" w:hAnsi="Simplified Arabic" w:cs="Simplified Arabic" w:hint="eastAsia"/>
          <w:b/>
          <w:bCs/>
          <w:sz w:val="26"/>
          <w:szCs w:val="26"/>
          <w:rtl/>
        </w:rPr>
        <w:t>قابلية</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التكسر</w:t>
      </w:r>
      <w:r w:rsidR="003C24E8" w:rsidRPr="003460E8">
        <w:rPr>
          <w:rFonts w:ascii="Simplified Arabic" w:eastAsia="Times New Roman" w:hAnsi="Simplified Arabic" w:cs="Simplified Arabic"/>
          <w:b/>
          <w:bCs/>
          <w:sz w:val="26"/>
          <w:szCs w:val="26"/>
          <w:rtl/>
        </w:rPr>
        <w:t>:</w:t>
      </w:r>
      <w:r w:rsidR="003C24E8">
        <w:rPr>
          <w:rFonts w:ascii="Simplified Arabic" w:eastAsia="Times New Roman" w:hAnsi="Simplified Arabic" w:cs="Simplified Arabic" w:hint="cs"/>
          <w:sz w:val="26"/>
          <w:szCs w:val="26"/>
          <w:rtl/>
        </w:rPr>
        <w:t xml:space="preserve"> </w:t>
      </w:r>
      <w:r w:rsidRPr="003460E8">
        <w:rPr>
          <w:rFonts w:ascii="Simplified Arabic" w:eastAsia="Times New Roman" w:hAnsi="Simplified Arabic" w:cs="Simplified Arabic" w:hint="eastAsia"/>
          <w:sz w:val="26"/>
          <w:szCs w:val="26"/>
          <w:rtl/>
        </w:rPr>
        <w:t>تُعد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أهم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الخصائص</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المؤثرة،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حيث</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يتعرض</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الركام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للتكسر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أثناء</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عمليات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الخلط</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والدمك،</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مما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يؤدي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إلى</w:t>
      </w:r>
      <w:r w:rsidR="003C24E8">
        <w:rPr>
          <w:rFonts w:ascii="Simplified Arabic" w:eastAsia="Times New Roman" w:hAnsi="Simplified Arabic" w:cs="Simplified Arabic" w:hint="cs"/>
          <w:sz w:val="26"/>
          <w:szCs w:val="26"/>
          <w:rtl/>
        </w:rPr>
        <w:t xml:space="preserve"> </w:t>
      </w:r>
      <w:r w:rsidRPr="003460E8">
        <w:rPr>
          <w:rFonts w:ascii="Simplified Arabic" w:eastAsia="Times New Roman" w:hAnsi="Simplified Arabic" w:cs="Simplified Arabic" w:hint="eastAsia"/>
          <w:sz w:val="26"/>
          <w:szCs w:val="26"/>
          <w:rtl/>
        </w:rPr>
        <w:t>تغير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التدرج</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الحبيبي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نتيجة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تحول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الحبيبات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الكبيرة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إلى</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دقيقة</w:t>
      </w:r>
      <w:r w:rsidRPr="003460E8">
        <w:rPr>
          <w:rFonts w:ascii="Simplified Arabic" w:eastAsia="Times New Roman" w:hAnsi="Simplified Arabic" w:cs="Simplified Arabic"/>
          <w:sz w:val="26"/>
          <w:szCs w:val="26"/>
        </w:rPr>
        <w:t xml:space="preserve">. </w:t>
      </w:r>
    </w:p>
    <w:p w14:paraId="789666D4" w14:textId="395A18C5" w:rsidR="003A6E08" w:rsidRDefault="003A6E08" w:rsidP="00581247">
      <w:pPr>
        <w:pStyle w:val="ListParagraph"/>
        <w:numPr>
          <w:ilvl w:val="0"/>
          <w:numId w:val="10"/>
        </w:numPr>
        <w:spacing w:after="0" w:line="276" w:lineRule="auto"/>
        <w:jc w:val="both"/>
        <w:rPr>
          <w:rFonts w:ascii="Simplified Arabic" w:eastAsia="Times New Roman" w:hAnsi="Simplified Arabic" w:cs="Simplified Arabic"/>
          <w:sz w:val="26"/>
          <w:szCs w:val="26"/>
        </w:rPr>
      </w:pPr>
      <w:r w:rsidRPr="003460E8">
        <w:rPr>
          <w:rFonts w:ascii="Simplified Arabic" w:eastAsia="Times New Roman" w:hAnsi="Simplified Arabic" w:cs="Simplified Arabic" w:hint="eastAsia"/>
          <w:b/>
          <w:bCs/>
          <w:sz w:val="26"/>
          <w:szCs w:val="26"/>
          <w:rtl/>
        </w:rPr>
        <w:t>زيادة</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الامتصاص</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والمسامية</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بعد</w:t>
      </w:r>
      <w:r w:rsidRPr="003460E8">
        <w:rPr>
          <w:rFonts w:ascii="Simplified Arabic" w:eastAsia="Times New Roman" w:hAnsi="Simplified Arabic" w:cs="Simplified Arabic"/>
          <w:b/>
          <w:bCs/>
          <w:sz w:val="26"/>
          <w:szCs w:val="26"/>
          <w:rtl/>
        </w:rPr>
        <w:t xml:space="preserve"> </w:t>
      </w:r>
      <w:r w:rsidRPr="003460E8">
        <w:rPr>
          <w:rFonts w:ascii="Simplified Arabic" w:eastAsia="Times New Roman" w:hAnsi="Simplified Arabic" w:cs="Simplified Arabic" w:hint="eastAsia"/>
          <w:b/>
          <w:bCs/>
          <w:sz w:val="26"/>
          <w:szCs w:val="26"/>
          <w:rtl/>
        </w:rPr>
        <w:t>التشغيل</w:t>
      </w:r>
      <w:r w:rsidR="003C24E8" w:rsidRPr="003460E8">
        <w:rPr>
          <w:rFonts w:ascii="Simplified Arabic" w:eastAsia="Times New Roman" w:hAnsi="Simplified Arabic" w:cs="Simplified Arabic"/>
          <w:b/>
          <w:bCs/>
          <w:sz w:val="26"/>
          <w:szCs w:val="26"/>
          <w:rtl/>
        </w:rPr>
        <w:t>:</w:t>
      </w:r>
      <w:r w:rsidR="003C24E8"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انخفاض</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نسبي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في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الكثافة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والمقاومات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الميكانيكية،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إلا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أنه</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يظل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ضمن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الحدود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المقبولة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هندسيًا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عند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نسب</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إحلال</w:t>
      </w:r>
      <w:r w:rsidRPr="003460E8">
        <w:rPr>
          <w:rFonts w:ascii="Simplified Arabic" w:eastAsia="Times New Roman" w:hAnsi="Simplified Arabic" w:cs="Simplified Arabic"/>
          <w:sz w:val="26"/>
          <w:szCs w:val="26"/>
          <w:rtl/>
        </w:rPr>
        <w:t xml:space="preserve"> 25% </w:t>
      </w:r>
      <w:r w:rsidRPr="003460E8">
        <w:rPr>
          <w:rFonts w:ascii="Simplified Arabic" w:eastAsia="Times New Roman" w:hAnsi="Simplified Arabic" w:cs="Simplified Arabic" w:hint="eastAsia"/>
          <w:sz w:val="26"/>
          <w:szCs w:val="26"/>
          <w:rtl/>
        </w:rPr>
        <w:t>إلى</w:t>
      </w:r>
      <w:r w:rsidRPr="003460E8">
        <w:rPr>
          <w:rFonts w:ascii="Simplified Arabic" w:eastAsia="Times New Roman" w:hAnsi="Simplified Arabic" w:cs="Simplified Arabic"/>
          <w:sz w:val="26"/>
          <w:szCs w:val="26"/>
          <w:rtl/>
        </w:rPr>
        <w:t xml:space="preserve"> 50</w:t>
      </w:r>
      <w:r w:rsidRPr="003460E8">
        <w:rPr>
          <w:rFonts w:ascii="Simplified Arabic" w:eastAsia="Times New Roman" w:hAnsi="Simplified Arabic" w:cs="Simplified Arabic"/>
          <w:sz w:val="26"/>
          <w:szCs w:val="26"/>
        </w:rPr>
        <w:t xml:space="preserve">%. </w:t>
      </w:r>
    </w:p>
    <w:p w14:paraId="507504E6" w14:textId="77777777" w:rsidR="009F4905" w:rsidRPr="003460E8" w:rsidRDefault="009F4905" w:rsidP="003460E8">
      <w:pPr>
        <w:pStyle w:val="ListParagraph"/>
        <w:spacing w:after="0" w:line="276" w:lineRule="auto"/>
        <w:ind w:left="630"/>
        <w:jc w:val="both"/>
        <w:rPr>
          <w:rFonts w:ascii="Simplified Arabic" w:eastAsia="Times New Roman" w:hAnsi="Simplified Arabic" w:cs="Simplified Arabic"/>
          <w:sz w:val="12"/>
          <w:szCs w:val="12"/>
        </w:rPr>
      </w:pPr>
    </w:p>
    <w:p w14:paraId="3351D2D5" w14:textId="77777777" w:rsidR="009F4905" w:rsidRDefault="009F4905" w:rsidP="003460E8">
      <w:pPr>
        <w:spacing w:after="0" w:line="276" w:lineRule="auto"/>
        <w:ind w:left="270"/>
        <w:jc w:val="both"/>
        <w:rPr>
          <w:rFonts w:ascii="Simplified Arabic" w:eastAsia="Times New Roman" w:hAnsi="Simplified Arabic" w:cs="Simplified Arabic"/>
          <w:sz w:val="26"/>
          <w:szCs w:val="26"/>
          <w:rtl/>
        </w:rPr>
      </w:pPr>
      <w:r w:rsidRPr="003460E8">
        <w:rPr>
          <w:rFonts w:ascii="Simplified Arabic" w:eastAsia="Times New Roman" w:hAnsi="Simplified Arabic" w:cs="Simplified Arabic" w:hint="eastAsia"/>
          <w:sz w:val="26"/>
          <w:szCs w:val="26"/>
          <w:rtl/>
        </w:rPr>
        <w:t>يوضح</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الجدول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رقم</w:t>
      </w:r>
      <w:r w:rsidRPr="003460E8">
        <w:rPr>
          <w:rFonts w:ascii="Simplified Arabic" w:eastAsia="Times New Roman" w:hAnsi="Simplified Arabic" w:cs="Simplified Arabic"/>
          <w:sz w:val="26"/>
          <w:szCs w:val="26"/>
          <w:rtl/>
        </w:rPr>
        <w:t xml:space="preserve"> (3) </w:t>
      </w:r>
      <w:r w:rsidRPr="003460E8">
        <w:rPr>
          <w:rFonts w:ascii="Simplified Arabic" w:eastAsia="Times New Roman" w:hAnsi="Simplified Arabic" w:cs="Simplified Arabic" w:hint="eastAsia"/>
          <w:sz w:val="26"/>
          <w:szCs w:val="26"/>
          <w:rtl/>
        </w:rPr>
        <w:t>أن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الركام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الطبيعي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يتفوق</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من</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حيث</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الخواص</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الميكانيكية،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والكثافة،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ومقاومة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الأحمال،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مما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يجعله</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الخيار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التقليدي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المستخدم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في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مختلف</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طبقات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الرصف،</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وخاصة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الطبقات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السطحية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في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المقابل،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يُعد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الركام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المعاد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تدويره</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بديلًا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اقتصاديًا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وبيئيًا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مستدامًا،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إذ</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يسهم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في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تقليل</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استنزاف</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الموارد</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الطبيعية</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وخفض</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كميات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مخلفات</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الهدم</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والبناء</w:t>
      </w:r>
      <w:r w:rsidRPr="003460E8">
        <w:rPr>
          <w:rFonts w:ascii="Simplified Arabic" w:eastAsia="Times New Roman" w:hAnsi="Simplified Arabic" w:cs="Simplified Arabic"/>
          <w:sz w:val="26"/>
          <w:szCs w:val="26"/>
          <w:rtl/>
        </w:rPr>
        <w:t>.</w:t>
      </w:r>
    </w:p>
    <w:p w14:paraId="51560A8C" w14:textId="071FFA16" w:rsidR="009F4905" w:rsidRPr="006D7F1D" w:rsidRDefault="009F4905" w:rsidP="003460E8">
      <w:pPr>
        <w:spacing w:after="0" w:line="276" w:lineRule="auto"/>
        <w:ind w:left="270"/>
        <w:jc w:val="both"/>
        <w:rPr>
          <w:rFonts w:ascii="Simplified Arabic" w:hAnsi="Simplified Arabic" w:cs="Simplified Arabic"/>
          <w:b/>
          <w:bCs/>
          <w:sz w:val="24"/>
          <w:szCs w:val="24"/>
          <w:u w:val="single"/>
        </w:rPr>
      </w:pPr>
      <w:r w:rsidRPr="009F4905">
        <w:rPr>
          <w:rFonts w:ascii="Simplified Arabic" w:eastAsia="Times New Roman" w:hAnsi="Simplified Arabic" w:cs="Simplified Arabic"/>
          <w:sz w:val="26"/>
          <w:szCs w:val="26"/>
          <w:rtl/>
        </w:rPr>
        <w:t>ومع ذلك، يواجه استخدامه بعض التحديات الفنية، من أبرزها ارتفاع نسبة الامتصاص وانخفاض الكثافة النسبية، ويرجع ذلك إلى بقايا المونة الأسمنتية الملتصقة بحبيباته، وهو ما قد يؤثر على أداء الخلطة إذا لم يتم التحكم في التدرج الحبيبي وعمليات المعالجة بشكل مناسب. وتشير المواصفات الفنية للطرق إلى إمكانية استخدام الركام المعاد تدويره بنسب محددة، خاصة في طبقات الأساس أو الخلطات الأسفلتية غير السطحية، بشرط الالتزام بمتطلبات الجودة بما يحقق التوازن بين الأداء الفني ومعايير الاستدامة (وزارة البيئة، 2022)، وكذلك وفقًا للاشتراطات الفنية الواردة في كود الطرق.</w:t>
      </w:r>
    </w:p>
    <w:p w14:paraId="0974977E" w14:textId="2C206A8F" w:rsidR="00DA1AF1" w:rsidRDefault="00DA1AF1" w:rsidP="007D7C09">
      <w:pPr>
        <w:spacing w:after="0" w:line="276" w:lineRule="auto"/>
        <w:jc w:val="center"/>
        <w:rPr>
          <w:rFonts w:cs="Simplified Arabic"/>
          <w:b/>
          <w:bCs/>
          <w:sz w:val="28"/>
          <w:szCs w:val="28"/>
          <w:u w:val="single"/>
          <w:rtl/>
        </w:rPr>
      </w:pPr>
    </w:p>
    <w:p w14:paraId="72A4C6CA" w14:textId="5CEFACAD" w:rsidR="00DA1AF1" w:rsidRDefault="00DA1AF1" w:rsidP="007D7C09">
      <w:pPr>
        <w:spacing w:after="0" w:line="276" w:lineRule="auto"/>
        <w:jc w:val="center"/>
        <w:rPr>
          <w:rFonts w:cs="Simplified Arabic"/>
          <w:b/>
          <w:bCs/>
          <w:sz w:val="28"/>
          <w:szCs w:val="28"/>
          <w:u w:val="single"/>
          <w:rtl/>
        </w:rPr>
      </w:pPr>
    </w:p>
    <w:p w14:paraId="71C04229" w14:textId="1635BF33" w:rsidR="00DA1AF1" w:rsidRDefault="00DA1AF1" w:rsidP="007D7C09">
      <w:pPr>
        <w:spacing w:after="0" w:line="276" w:lineRule="auto"/>
        <w:jc w:val="center"/>
        <w:rPr>
          <w:rFonts w:cs="Simplified Arabic"/>
          <w:b/>
          <w:bCs/>
          <w:sz w:val="28"/>
          <w:szCs w:val="28"/>
          <w:u w:val="single"/>
          <w:rtl/>
        </w:rPr>
      </w:pPr>
    </w:p>
    <w:p w14:paraId="26F4D441" w14:textId="77777777" w:rsidR="00DA1AF1" w:rsidRDefault="00DA1AF1" w:rsidP="007D7C09">
      <w:pPr>
        <w:spacing w:after="0" w:line="276" w:lineRule="auto"/>
        <w:jc w:val="center"/>
        <w:rPr>
          <w:rFonts w:cs="Simplified Arabic"/>
          <w:b/>
          <w:bCs/>
          <w:sz w:val="28"/>
          <w:szCs w:val="28"/>
          <w:u w:val="single"/>
          <w:rtl/>
        </w:rPr>
      </w:pPr>
    </w:p>
    <w:p w14:paraId="19420D88" w14:textId="77777777" w:rsidR="007D7C09" w:rsidRDefault="007D7C09" w:rsidP="007D7C09">
      <w:pPr>
        <w:spacing w:after="0" w:line="276" w:lineRule="auto"/>
        <w:jc w:val="center"/>
        <w:rPr>
          <w:rFonts w:ascii="Simplified Arabic" w:hAnsi="Simplified Arabic" w:cs="Simplified Arabic"/>
          <w:b/>
          <w:sz w:val="24"/>
          <w:szCs w:val="24"/>
          <w:rtl/>
        </w:rPr>
      </w:pPr>
    </w:p>
    <w:p w14:paraId="0040E57C" w14:textId="3C7A1923" w:rsidR="0006716A" w:rsidRDefault="009F4905" w:rsidP="006D7F1D">
      <w:pPr>
        <w:spacing w:after="0" w:line="276" w:lineRule="auto"/>
        <w:jc w:val="center"/>
        <w:rPr>
          <w:rFonts w:ascii="Simplified Arabic" w:hAnsi="Simplified Arabic" w:cs="Simplified Arabic"/>
          <w:b/>
          <w:sz w:val="24"/>
          <w:szCs w:val="24"/>
          <w:rtl/>
        </w:rPr>
      </w:pPr>
      <w:r w:rsidRPr="003460E8">
        <w:rPr>
          <w:rFonts w:ascii="Simplified Arabic" w:hAnsi="Simplified Arabic" w:cs="Simplified Arabic" w:hint="eastAsia"/>
          <w:bCs/>
          <w:sz w:val="24"/>
          <w:szCs w:val="24"/>
          <w:rtl/>
        </w:rPr>
        <w:lastRenderedPageBreak/>
        <w:t>جدول</w:t>
      </w:r>
      <w:r w:rsidRPr="003460E8">
        <w:rPr>
          <w:rFonts w:ascii="Simplified Arabic" w:hAnsi="Simplified Arabic" w:cs="Simplified Arabic"/>
          <w:bCs/>
          <w:sz w:val="24"/>
          <w:szCs w:val="24"/>
          <w:rtl/>
        </w:rPr>
        <w:t xml:space="preserve"> </w:t>
      </w:r>
      <w:r w:rsidRPr="003460E8">
        <w:rPr>
          <w:rFonts w:ascii="Simplified Arabic" w:hAnsi="Simplified Arabic" w:cs="Simplified Arabic" w:hint="eastAsia"/>
          <w:bCs/>
          <w:sz w:val="24"/>
          <w:szCs w:val="24"/>
          <w:rtl/>
        </w:rPr>
        <w:t>رقم</w:t>
      </w:r>
      <w:r w:rsidRPr="003460E8">
        <w:rPr>
          <w:rFonts w:ascii="Simplified Arabic" w:hAnsi="Simplified Arabic" w:cs="Simplified Arabic"/>
          <w:bCs/>
          <w:sz w:val="24"/>
          <w:szCs w:val="24"/>
          <w:rtl/>
        </w:rPr>
        <w:t xml:space="preserve"> (3):</w:t>
      </w:r>
      <w:r w:rsidR="000F1302" w:rsidRPr="003460E8">
        <w:rPr>
          <w:rFonts w:ascii="Simplified Arabic" w:hAnsi="Simplified Arabic" w:cs="Simplified Arabic"/>
          <w:bCs/>
          <w:sz w:val="24"/>
          <w:szCs w:val="24"/>
          <w:rtl/>
        </w:rPr>
        <w:t xml:space="preserve"> </w:t>
      </w:r>
      <w:r w:rsidRPr="003460E8">
        <w:rPr>
          <w:rFonts w:ascii="Simplified Arabic" w:hAnsi="Simplified Arabic" w:cs="Simplified Arabic" w:hint="eastAsia"/>
          <w:bCs/>
          <w:sz w:val="24"/>
          <w:szCs w:val="24"/>
          <w:rtl/>
        </w:rPr>
        <w:t>خصائص</w:t>
      </w:r>
      <w:r w:rsidRPr="003460E8">
        <w:rPr>
          <w:rFonts w:ascii="Simplified Arabic" w:hAnsi="Simplified Arabic" w:cs="Simplified Arabic"/>
          <w:bCs/>
          <w:sz w:val="24"/>
          <w:szCs w:val="24"/>
          <w:rtl/>
        </w:rPr>
        <w:t xml:space="preserve"> </w:t>
      </w:r>
      <w:r w:rsidRPr="003460E8">
        <w:rPr>
          <w:rFonts w:ascii="Simplified Arabic" w:hAnsi="Simplified Arabic" w:cs="Simplified Arabic" w:hint="eastAsia"/>
          <w:bCs/>
          <w:sz w:val="24"/>
          <w:szCs w:val="24"/>
          <w:rtl/>
        </w:rPr>
        <w:t>الركام</w:t>
      </w:r>
      <w:r w:rsidRPr="003460E8">
        <w:rPr>
          <w:rFonts w:ascii="Simplified Arabic" w:hAnsi="Simplified Arabic" w:cs="Simplified Arabic"/>
          <w:bCs/>
          <w:sz w:val="24"/>
          <w:szCs w:val="24"/>
          <w:rtl/>
        </w:rPr>
        <w:t xml:space="preserve"> </w:t>
      </w:r>
      <w:r w:rsidRPr="003460E8">
        <w:rPr>
          <w:rFonts w:ascii="Simplified Arabic" w:hAnsi="Simplified Arabic" w:cs="Simplified Arabic" w:hint="eastAsia"/>
          <w:bCs/>
          <w:sz w:val="24"/>
          <w:szCs w:val="24"/>
          <w:rtl/>
        </w:rPr>
        <w:t>الطبيعي</w:t>
      </w:r>
      <w:r w:rsidRPr="003460E8">
        <w:rPr>
          <w:rFonts w:ascii="Simplified Arabic" w:hAnsi="Simplified Arabic" w:cs="Simplified Arabic"/>
          <w:bCs/>
          <w:sz w:val="24"/>
          <w:szCs w:val="24"/>
          <w:rtl/>
        </w:rPr>
        <w:t xml:space="preserve"> </w:t>
      </w:r>
      <w:r w:rsidRPr="003460E8">
        <w:rPr>
          <w:rFonts w:ascii="Simplified Arabic" w:hAnsi="Simplified Arabic" w:cs="Simplified Arabic" w:hint="eastAsia"/>
          <w:bCs/>
          <w:sz w:val="24"/>
          <w:szCs w:val="24"/>
          <w:rtl/>
        </w:rPr>
        <w:t>والركام</w:t>
      </w:r>
      <w:r w:rsidRPr="003460E8">
        <w:rPr>
          <w:rFonts w:ascii="Simplified Arabic" w:hAnsi="Simplified Arabic" w:cs="Simplified Arabic"/>
          <w:bCs/>
          <w:sz w:val="24"/>
          <w:szCs w:val="24"/>
          <w:rtl/>
        </w:rPr>
        <w:t xml:space="preserve"> </w:t>
      </w:r>
      <w:r w:rsidRPr="003460E8">
        <w:rPr>
          <w:rFonts w:ascii="Simplified Arabic" w:hAnsi="Simplified Arabic" w:cs="Simplified Arabic" w:hint="eastAsia"/>
          <w:bCs/>
          <w:sz w:val="24"/>
          <w:szCs w:val="24"/>
          <w:rtl/>
        </w:rPr>
        <w:t>المعاد</w:t>
      </w:r>
      <w:r w:rsidRPr="003460E8">
        <w:rPr>
          <w:rFonts w:ascii="Simplified Arabic" w:hAnsi="Simplified Arabic" w:cs="Simplified Arabic"/>
          <w:bCs/>
          <w:sz w:val="24"/>
          <w:szCs w:val="24"/>
          <w:rtl/>
        </w:rPr>
        <w:t xml:space="preserve"> </w:t>
      </w:r>
      <w:r w:rsidRPr="003460E8">
        <w:rPr>
          <w:rFonts w:ascii="Simplified Arabic" w:hAnsi="Simplified Arabic" w:cs="Simplified Arabic" w:hint="eastAsia"/>
          <w:bCs/>
          <w:sz w:val="24"/>
          <w:szCs w:val="24"/>
          <w:rtl/>
        </w:rPr>
        <w:t>تدويره</w:t>
      </w:r>
    </w:p>
    <w:tbl>
      <w:tblPr>
        <w:bidiVisual/>
        <w:tblW w:w="9892" w:type="dxa"/>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3683"/>
        <w:gridCol w:w="4232"/>
      </w:tblGrid>
      <w:tr w:rsidR="00861894" w:rsidRPr="006D7F1D" w14:paraId="51638576" w14:textId="77777777" w:rsidTr="003460E8">
        <w:trPr>
          <w:trHeight w:val="472"/>
          <w:tblHeader/>
        </w:trPr>
        <w:tc>
          <w:tcPr>
            <w:tcW w:w="1977" w:type="dxa"/>
            <w:shd w:val="clear" w:color="auto" w:fill="DBE5F1" w:themeFill="accent1" w:themeFillTint="33"/>
            <w:vAlign w:val="center"/>
            <w:hideMark/>
          </w:tcPr>
          <w:p w14:paraId="0B3982D6" w14:textId="77777777" w:rsidR="007454A2" w:rsidRPr="003460E8" w:rsidRDefault="007454A2" w:rsidP="00EC1705">
            <w:pPr>
              <w:spacing w:after="0"/>
              <w:jc w:val="center"/>
              <w:rPr>
                <w:rFonts w:ascii="Simplified Arabic" w:eastAsia="Times New Roman" w:hAnsi="Simplified Arabic" w:cs="Simplified Arabic"/>
                <w:b/>
                <w:bCs/>
                <w:color w:val="000000" w:themeColor="text1"/>
                <w:sz w:val="24"/>
                <w:szCs w:val="24"/>
              </w:rPr>
            </w:pPr>
            <w:r w:rsidRPr="003460E8">
              <w:rPr>
                <w:rFonts w:ascii="Simplified Arabic" w:eastAsia="Times New Roman" w:hAnsi="Simplified Arabic" w:cs="Simplified Arabic"/>
                <w:b/>
                <w:bCs/>
                <w:color w:val="000000" w:themeColor="text1"/>
                <w:sz w:val="24"/>
                <w:szCs w:val="24"/>
                <w:rtl/>
              </w:rPr>
              <w:t>العنصر</w:t>
            </w:r>
          </w:p>
        </w:tc>
        <w:tc>
          <w:tcPr>
            <w:tcW w:w="3683" w:type="dxa"/>
            <w:shd w:val="clear" w:color="auto" w:fill="DBE5F1" w:themeFill="accent1" w:themeFillTint="33"/>
            <w:vAlign w:val="center"/>
            <w:hideMark/>
          </w:tcPr>
          <w:p w14:paraId="385D0FED" w14:textId="77777777" w:rsidR="007454A2" w:rsidRPr="003460E8" w:rsidRDefault="007454A2" w:rsidP="00EC1705">
            <w:pPr>
              <w:spacing w:after="0"/>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tl/>
              </w:rPr>
              <w:t>الركام الطبيعي</w:t>
            </w:r>
          </w:p>
        </w:tc>
        <w:tc>
          <w:tcPr>
            <w:tcW w:w="4232" w:type="dxa"/>
            <w:shd w:val="clear" w:color="auto" w:fill="DBE5F1" w:themeFill="accent1" w:themeFillTint="33"/>
            <w:vAlign w:val="center"/>
            <w:hideMark/>
          </w:tcPr>
          <w:p w14:paraId="6538DC2D" w14:textId="77777777" w:rsidR="007454A2" w:rsidRPr="003460E8" w:rsidRDefault="007454A2" w:rsidP="00EC1705">
            <w:pPr>
              <w:spacing w:after="0"/>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tl/>
              </w:rPr>
              <w:t>الركام المعاد تدويره</w:t>
            </w:r>
          </w:p>
        </w:tc>
      </w:tr>
      <w:tr w:rsidR="00861894" w:rsidRPr="006D7F1D" w14:paraId="2B7696E7" w14:textId="77777777" w:rsidTr="00861894">
        <w:trPr>
          <w:trHeight w:val="472"/>
        </w:trPr>
        <w:tc>
          <w:tcPr>
            <w:tcW w:w="1977" w:type="dxa"/>
            <w:shd w:val="clear" w:color="auto" w:fill="auto"/>
            <w:vAlign w:val="center"/>
            <w:hideMark/>
          </w:tcPr>
          <w:p w14:paraId="7203D4E8" w14:textId="77777777" w:rsidR="007454A2" w:rsidRPr="003460E8" w:rsidRDefault="007454A2" w:rsidP="003460E8">
            <w:pPr>
              <w:spacing w:after="0"/>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tl/>
              </w:rPr>
              <w:t>المصدر</w:t>
            </w:r>
          </w:p>
        </w:tc>
        <w:tc>
          <w:tcPr>
            <w:tcW w:w="3683" w:type="dxa"/>
            <w:shd w:val="clear" w:color="auto" w:fill="auto"/>
            <w:vAlign w:val="center"/>
            <w:hideMark/>
          </w:tcPr>
          <w:p w14:paraId="180BCEB5"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محاجر طبيعية</w:t>
            </w:r>
          </w:p>
        </w:tc>
        <w:tc>
          <w:tcPr>
            <w:tcW w:w="4232" w:type="dxa"/>
            <w:shd w:val="clear" w:color="auto" w:fill="auto"/>
            <w:vAlign w:val="center"/>
            <w:hideMark/>
          </w:tcPr>
          <w:p w14:paraId="1805A423"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مخلفات الهدم والبناء</w:t>
            </w:r>
          </w:p>
        </w:tc>
      </w:tr>
      <w:tr w:rsidR="00861894" w:rsidRPr="006D7F1D" w14:paraId="08D12EFE" w14:textId="77777777" w:rsidTr="003460E8">
        <w:trPr>
          <w:trHeight w:val="548"/>
        </w:trPr>
        <w:tc>
          <w:tcPr>
            <w:tcW w:w="1977" w:type="dxa"/>
            <w:shd w:val="clear" w:color="auto" w:fill="auto"/>
            <w:vAlign w:val="center"/>
            <w:hideMark/>
          </w:tcPr>
          <w:p w14:paraId="7F87DAA1" w14:textId="77777777" w:rsidR="007454A2" w:rsidRPr="003460E8" w:rsidRDefault="007454A2" w:rsidP="003460E8">
            <w:pPr>
              <w:spacing w:after="0"/>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tl/>
              </w:rPr>
              <w:t>الجودة الميكانيكية</w:t>
            </w:r>
          </w:p>
        </w:tc>
        <w:tc>
          <w:tcPr>
            <w:tcW w:w="3683" w:type="dxa"/>
            <w:shd w:val="clear" w:color="auto" w:fill="auto"/>
            <w:vAlign w:val="center"/>
            <w:hideMark/>
          </w:tcPr>
          <w:p w14:paraId="19DB53F8"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عالية ومستقرة</w:t>
            </w:r>
          </w:p>
        </w:tc>
        <w:tc>
          <w:tcPr>
            <w:tcW w:w="4232" w:type="dxa"/>
            <w:shd w:val="clear" w:color="auto" w:fill="auto"/>
            <w:vAlign w:val="center"/>
            <w:hideMark/>
          </w:tcPr>
          <w:p w14:paraId="0E30FFC7"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أقل نسبيًا بسبب وجود شوائب ومونة أسمنتية ملتصقة</w:t>
            </w:r>
          </w:p>
        </w:tc>
      </w:tr>
      <w:tr w:rsidR="00861894" w:rsidRPr="006D7F1D" w14:paraId="13C3AE29" w14:textId="77777777" w:rsidTr="00861894">
        <w:trPr>
          <w:trHeight w:val="472"/>
        </w:trPr>
        <w:tc>
          <w:tcPr>
            <w:tcW w:w="1977" w:type="dxa"/>
            <w:shd w:val="clear" w:color="auto" w:fill="auto"/>
            <w:vAlign w:val="center"/>
            <w:hideMark/>
          </w:tcPr>
          <w:p w14:paraId="5C047481" w14:textId="77777777" w:rsidR="007454A2" w:rsidRPr="003460E8" w:rsidRDefault="007454A2" w:rsidP="003460E8">
            <w:pPr>
              <w:spacing w:after="0"/>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tl/>
              </w:rPr>
              <w:t>الامتصاص</w:t>
            </w:r>
          </w:p>
        </w:tc>
        <w:tc>
          <w:tcPr>
            <w:tcW w:w="3683" w:type="dxa"/>
            <w:shd w:val="clear" w:color="auto" w:fill="auto"/>
            <w:vAlign w:val="center"/>
            <w:hideMark/>
          </w:tcPr>
          <w:p w14:paraId="31F6557A"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منخفض</w:t>
            </w:r>
          </w:p>
        </w:tc>
        <w:tc>
          <w:tcPr>
            <w:tcW w:w="4232" w:type="dxa"/>
            <w:shd w:val="clear" w:color="auto" w:fill="auto"/>
            <w:vAlign w:val="center"/>
            <w:hideMark/>
          </w:tcPr>
          <w:p w14:paraId="5239F047"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مرتفع نسبيًا</w:t>
            </w:r>
          </w:p>
        </w:tc>
      </w:tr>
      <w:tr w:rsidR="00861894" w:rsidRPr="006D7F1D" w14:paraId="61972189" w14:textId="77777777" w:rsidTr="00861894">
        <w:trPr>
          <w:trHeight w:val="472"/>
        </w:trPr>
        <w:tc>
          <w:tcPr>
            <w:tcW w:w="1977" w:type="dxa"/>
            <w:shd w:val="clear" w:color="auto" w:fill="auto"/>
            <w:vAlign w:val="center"/>
            <w:hideMark/>
          </w:tcPr>
          <w:p w14:paraId="54FD109E" w14:textId="77777777" w:rsidR="007454A2" w:rsidRPr="003460E8" w:rsidRDefault="007454A2" w:rsidP="003460E8">
            <w:pPr>
              <w:spacing w:after="0"/>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tl/>
              </w:rPr>
              <w:t>الكثافة</w:t>
            </w:r>
          </w:p>
        </w:tc>
        <w:tc>
          <w:tcPr>
            <w:tcW w:w="3683" w:type="dxa"/>
            <w:shd w:val="clear" w:color="auto" w:fill="auto"/>
            <w:vAlign w:val="center"/>
            <w:hideMark/>
          </w:tcPr>
          <w:p w14:paraId="0B73604F"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أعلى</w:t>
            </w:r>
          </w:p>
        </w:tc>
        <w:tc>
          <w:tcPr>
            <w:tcW w:w="4232" w:type="dxa"/>
            <w:shd w:val="clear" w:color="auto" w:fill="auto"/>
            <w:vAlign w:val="center"/>
            <w:hideMark/>
          </w:tcPr>
          <w:p w14:paraId="6442612F"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أقل قليلًا</w:t>
            </w:r>
          </w:p>
        </w:tc>
      </w:tr>
      <w:tr w:rsidR="00861894" w:rsidRPr="006D7F1D" w14:paraId="1C77EFE5" w14:textId="77777777" w:rsidTr="00861894">
        <w:trPr>
          <w:trHeight w:val="472"/>
        </w:trPr>
        <w:tc>
          <w:tcPr>
            <w:tcW w:w="1977" w:type="dxa"/>
            <w:shd w:val="clear" w:color="auto" w:fill="auto"/>
            <w:vAlign w:val="center"/>
            <w:hideMark/>
          </w:tcPr>
          <w:p w14:paraId="7DEE8053" w14:textId="77777777" w:rsidR="007454A2" w:rsidRPr="003460E8" w:rsidRDefault="007454A2" w:rsidP="003460E8">
            <w:pPr>
              <w:spacing w:after="0"/>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tl/>
              </w:rPr>
              <w:t>التحمل للأحمال</w:t>
            </w:r>
          </w:p>
        </w:tc>
        <w:tc>
          <w:tcPr>
            <w:tcW w:w="3683" w:type="dxa"/>
            <w:shd w:val="clear" w:color="auto" w:fill="auto"/>
            <w:vAlign w:val="center"/>
            <w:hideMark/>
          </w:tcPr>
          <w:p w14:paraId="41BDDE26"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ممتاز</w:t>
            </w:r>
          </w:p>
        </w:tc>
        <w:tc>
          <w:tcPr>
            <w:tcW w:w="4232" w:type="dxa"/>
            <w:shd w:val="clear" w:color="auto" w:fill="auto"/>
            <w:vAlign w:val="center"/>
            <w:hideMark/>
          </w:tcPr>
          <w:p w14:paraId="2C002428"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جيد إلى متوسط</w:t>
            </w:r>
          </w:p>
        </w:tc>
      </w:tr>
      <w:tr w:rsidR="00861894" w:rsidRPr="006D7F1D" w14:paraId="793E0B99" w14:textId="77777777" w:rsidTr="00861894">
        <w:trPr>
          <w:trHeight w:val="472"/>
        </w:trPr>
        <w:tc>
          <w:tcPr>
            <w:tcW w:w="1977" w:type="dxa"/>
            <w:shd w:val="clear" w:color="auto" w:fill="auto"/>
            <w:vAlign w:val="center"/>
            <w:hideMark/>
          </w:tcPr>
          <w:p w14:paraId="403AE41B" w14:textId="77777777" w:rsidR="007454A2" w:rsidRPr="003460E8" w:rsidRDefault="007454A2" w:rsidP="003460E8">
            <w:pPr>
              <w:spacing w:after="0"/>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tl/>
              </w:rPr>
              <w:t>التدرج الحبيبي</w:t>
            </w:r>
          </w:p>
        </w:tc>
        <w:tc>
          <w:tcPr>
            <w:tcW w:w="3683" w:type="dxa"/>
            <w:shd w:val="clear" w:color="auto" w:fill="auto"/>
            <w:vAlign w:val="center"/>
            <w:hideMark/>
          </w:tcPr>
          <w:p w14:paraId="2E4DB754"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يمكن التحكم فيه بدقة</w:t>
            </w:r>
          </w:p>
        </w:tc>
        <w:tc>
          <w:tcPr>
            <w:tcW w:w="4232" w:type="dxa"/>
            <w:shd w:val="clear" w:color="auto" w:fill="auto"/>
            <w:vAlign w:val="center"/>
            <w:hideMark/>
          </w:tcPr>
          <w:p w14:paraId="767ECAFC"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يحتاج معالجة وفرز جيد</w:t>
            </w:r>
          </w:p>
        </w:tc>
      </w:tr>
      <w:tr w:rsidR="00861894" w:rsidRPr="006D7F1D" w14:paraId="20DACF1E" w14:textId="77777777" w:rsidTr="00861894">
        <w:trPr>
          <w:trHeight w:val="472"/>
        </w:trPr>
        <w:tc>
          <w:tcPr>
            <w:tcW w:w="1977" w:type="dxa"/>
            <w:shd w:val="clear" w:color="auto" w:fill="auto"/>
            <w:vAlign w:val="center"/>
            <w:hideMark/>
          </w:tcPr>
          <w:p w14:paraId="5C4FD5B4" w14:textId="77777777" w:rsidR="007454A2" w:rsidRPr="003460E8" w:rsidRDefault="007454A2" w:rsidP="003460E8">
            <w:pPr>
              <w:spacing w:after="0"/>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tl/>
              </w:rPr>
              <w:t>التكلفة</w:t>
            </w:r>
          </w:p>
        </w:tc>
        <w:tc>
          <w:tcPr>
            <w:tcW w:w="3683" w:type="dxa"/>
            <w:shd w:val="clear" w:color="auto" w:fill="auto"/>
            <w:vAlign w:val="center"/>
            <w:hideMark/>
          </w:tcPr>
          <w:p w14:paraId="7DC65498"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أعلى (استخراج + نقل)</w:t>
            </w:r>
          </w:p>
        </w:tc>
        <w:tc>
          <w:tcPr>
            <w:tcW w:w="4232" w:type="dxa"/>
            <w:shd w:val="clear" w:color="auto" w:fill="auto"/>
            <w:vAlign w:val="center"/>
            <w:hideMark/>
          </w:tcPr>
          <w:p w14:paraId="3CA8553D"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أقل (إعادة استخدام المخلفات)</w:t>
            </w:r>
          </w:p>
        </w:tc>
      </w:tr>
      <w:tr w:rsidR="00861894" w:rsidRPr="006D7F1D" w14:paraId="658B0378" w14:textId="77777777" w:rsidTr="00861894">
        <w:trPr>
          <w:trHeight w:val="472"/>
        </w:trPr>
        <w:tc>
          <w:tcPr>
            <w:tcW w:w="1977" w:type="dxa"/>
            <w:shd w:val="clear" w:color="auto" w:fill="auto"/>
            <w:vAlign w:val="center"/>
            <w:hideMark/>
          </w:tcPr>
          <w:p w14:paraId="05487018" w14:textId="77777777" w:rsidR="007454A2" w:rsidRPr="003460E8" w:rsidRDefault="007454A2" w:rsidP="003460E8">
            <w:pPr>
              <w:spacing w:after="0"/>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tl/>
              </w:rPr>
              <w:t>الأثر البيئي</w:t>
            </w:r>
          </w:p>
        </w:tc>
        <w:tc>
          <w:tcPr>
            <w:tcW w:w="3683" w:type="dxa"/>
            <w:shd w:val="clear" w:color="auto" w:fill="auto"/>
            <w:vAlign w:val="center"/>
            <w:hideMark/>
          </w:tcPr>
          <w:p w14:paraId="4700F30E"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استنزاف موارد طبيعية</w:t>
            </w:r>
          </w:p>
        </w:tc>
        <w:tc>
          <w:tcPr>
            <w:tcW w:w="4232" w:type="dxa"/>
            <w:shd w:val="clear" w:color="auto" w:fill="auto"/>
            <w:vAlign w:val="center"/>
            <w:hideMark/>
          </w:tcPr>
          <w:p w14:paraId="0A792B9E"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يقلل المخلفات ويحقق الاستدامة</w:t>
            </w:r>
          </w:p>
        </w:tc>
      </w:tr>
      <w:tr w:rsidR="00861894" w:rsidRPr="006D7F1D" w14:paraId="1DEAB649" w14:textId="77777777" w:rsidTr="003460E8">
        <w:trPr>
          <w:trHeight w:val="521"/>
        </w:trPr>
        <w:tc>
          <w:tcPr>
            <w:tcW w:w="1977" w:type="dxa"/>
            <w:shd w:val="clear" w:color="auto" w:fill="auto"/>
            <w:vAlign w:val="center"/>
            <w:hideMark/>
          </w:tcPr>
          <w:p w14:paraId="2110FFD7" w14:textId="77777777" w:rsidR="007454A2" w:rsidRPr="003460E8" w:rsidRDefault="007454A2" w:rsidP="003460E8">
            <w:pPr>
              <w:spacing w:after="0"/>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tl/>
              </w:rPr>
              <w:t>الاستخدام في الطرق</w:t>
            </w:r>
          </w:p>
        </w:tc>
        <w:tc>
          <w:tcPr>
            <w:tcW w:w="3683" w:type="dxa"/>
            <w:shd w:val="clear" w:color="auto" w:fill="auto"/>
            <w:vAlign w:val="center"/>
            <w:hideMark/>
          </w:tcPr>
          <w:p w14:paraId="2433AE81"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جميع طبقات الرصف</w:t>
            </w:r>
          </w:p>
        </w:tc>
        <w:tc>
          <w:tcPr>
            <w:tcW w:w="4232" w:type="dxa"/>
            <w:shd w:val="clear" w:color="auto" w:fill="auto"/>
            <w:vAlign w:val="center"/>
            <w:hideMark/>
          </w:tcPr>
          <w:p w14:paraId="6DBA44B5" w14:textId="77777777" w:rsidR="007454A2" w:rsidRPr="003460E8" w:rsidRDefault="007454A2" w:rsidP="003460E8">
            <w:pPr>
              <w:spacing w:after="0"/>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color w:val="000000" w:themeColor="text1"/>
                <w:sz w:val="24"/>
                <w:szCs w:val="24"/>
                <w:rtl/>
              </w:rPr>
              <w:t>غالبًا في الطبقات السفلية أو بنسب جزئية في الأسفلت</w:t>
            </w:r>
          </w:p>
        </w:tc>
      </w:tr>
    </w:tbl>
    <w:p w14:paraId="67F24E77" w14:textId="759F38D6" w:rsidR="00861894" w:rsidRPr="00951246" w:rsidRDefault="00861894" w:rsidP="00861894">
      <w:pPr>
        <w:spacing w:after="0" w:line="276" w:lineRule="auto"/>
        <w:ind w:left="270"/>
        <w:rPr>
          <w:rFonts w:ascii="Simplified Arabic" w:hAnsi="Simplified Arabic" w:cs="Simplified Arabic"/>
          <w:b/>
          <w:bCs/>
          <w:sz w:val="24"/>
          <w:szCs w:val="24"/>
        </w:rPr>
      </w:pPr>
      <w:r>
        <w:rPr>
          <w:rFonts w:ascii="Simplified Arabic" w:eastAsia="Times New Roman" w:hAnsi="Simplified Arabic" w:cs="Simplified Arabic" w:hint="cs"/>
          <w:b/>
          <w:bCs/>
          <w:sz w:val="24"/>
          <w:szCs w:val="24"/>
          <w:rtl/>
          <w:lang w:bidi="ar-EG"/>
        </w:rPr>
        <w:t xml:space="preserve">  </w:t>
      </w:r>
      <w:r w:rsidRPr="00951246">
        <w:rPr>
          <w:rFonts w:ascii="Simplified Arabic" w:eastAsia="Times New Roman" w:hAnsi="Simplified Arabic" w:cs="Simplified Arabic" w:hint="cs"/>
          <w:b/>
          <w:bCs/>
          <w:sz w:val="24"/>
          <w:szCs w:val="24"/>
          <w:rtl/>
          <w:lang w:bidi="ar-EG"/>
        </w:rPr>
        <w:t xml:space="preserve">*المصدر: </w:t>
      </w:r>
      <w:r w:rsidRPr="00861894">
        <w:rPr>
          <w:rFonts w:ascii="Simplified Arabic" w:hAnsi="Simplified Arabic" w:cs="Simplified Arabic"/>
          <w:b/>
          <w:bCs/>
          <w:sz w:val="24"/>
          <w:szCs w:val="24"/>
          <w:rtl/>
        </w:rPr>
        <w:t xml:space="preserve">من اعداد الباحثه اعتمادا </w:t>
      </w:r>
      <w:r w:rsidRPr="00861894">
        <w:rPr>
          <w:rFonts w:ascii="Simplified Arabic" w:hAnsi="Simplified Arabic" w:cs="Simplified Arabic" w:hint="cs"/>
          <w:b/>
          <w:bCs/>
          <w:sz w:val="24"/>
          <w:szCs w:val="24"/>
          <w:rtl/>
        </w:rPr>
        <w:t>على</w:t>
      </w:r>
      <w:r w:rsidRPr="00861894">
        <w:rPr>
          <w:rFonts w:ascii="Simplified Arabic" w:hAnsi="Simplified Arabic" w:cs="Simplified Arabic"/>
          <w:b/>
          <w:bCs/>
          <w:sz w:val="24"/>
          <w:szCs w:val="24"/>
          <w:rtl/>
        </w:rPr>
        <w:t xml:space="preserve"> الدراسات السابقه وكذا تقرير حاله البيئه وزارة البيئة </w:t>
      </w:r>
      <w:r w:rsidRPr="00861894">
        <w:rPr>
          <w:rFonts w:ascii="Simplified Arabic" w:hAnsi="Simplified Arabic" w:cs="Simplified Arabic" w:hint="cs"/>
          <w:b/>
          <w:bCs/>
          <w:sz w:val="24"/>
          <w:szCs w:val="24"/>
          <w:rtl/>
        </w:rPr>
        <w:t>(2022</w:t>
      </w:r>
      <w:r w:rsidRPr="00861894">
        <w:rPr>
          <w:rFonts w:ascii="Simplified Arabic" w:hAnsi="Simplified Arabic" w:cs="Simplified Arabic"/>
          <w:b/>
          <w:bCs/>
          <w:sz w:val="24"/>
          <w:szCs w:val="24"/>
          <w:rtl/>
        </w:rPr>
        <w:t xml:space="preserve">)، </w:t>
      </w:r>
      <w:r w:rsidR="00A712A3" w:rsidRPr="00861894">
        <w:rPr>
          <w:rFonts w:ascii="Simplified Arabic" w:hAnsi="Simplified Arabic" w:cs="Simplified Arabic" w:hint="cs"/>
          <w:b/>
          <w:bCs/>
          <w:sz w:val="24"/>
          <w:szCs w:val="24"/>
          <w:rtl/>
        </w:rPr>
        <w:t>وكود الطرق</w:t>
      </w:r>
      <w:r w:rsidRPr="00861894">
        <w:rPr>
          <w:rFonts w:ascii="Simplified Arabic" w:hAnsi="Simplified Arabic" w:cs="Simplified Arabic"/>
          <w:b/>
          <w:bCs/>
          <w:sz w:val="24"/>
          <w:szCs w:val="24"/>
          <w:rtl/>
        </w:rPr>
        <w:t xml:space="preserve"> المصري</w:t>
      </w:r>
    </w:p>
    <w:p w14:paraId="2923534F" w14:textId="4368F869" w:rsidR="00861894" w:rsidRDefault="00861894" w:rsidP="000130DA">
      <w:pPr>
        <w:rPr>
          <w:rtl/>
          <w:lang w:bidi="ar-EG"/>
        </w:rPr>
      </w:pPr>
    </w:p>
    <w:p w14:paraId="69FB11C1" w14:textId="05D2D301" w:rsidR="00A712A3" w:rsidRPr="00A712A3" w:rsidRDefault="00A712A3" w:rsidP="00581247">
      <w:pPr>
        <w:pStyle w:val="ListParagraph"/>
        <w:numPr>
          <w:ilvl w:val="0"/>
          <w:numId w:val="9"/>
        </w:numPr>
        <w:tabs>
          <w:tab w:val="right" w:pos="900"/>
        </w:tabs>
        <w:spacing w:after="0" w:line="276" w:lineRule="auto"/>
        <w:rPr>
          <w:rFonts w:ascii="Simplified Arabic" w:eastAsia="Times New Roman" w:hAnsi="Simplified Arabic" w:cs="Simplified Arabic"/>
          <w:b/>
          <w:bCs/>
          <w:sz w:val="30"/>
          <w:szCs w:val="30"/>
          <w:rtl/>
        </w:rPr>
      </w:pPr>
      <w:r w:rsidRPr="00A712A3">
        <w:rPr>
          <w:rFonts w:ascii="Simplified Arabic" w:eastAsia="Times New Roman" w:hAnsi="Simplified Arabic" w:cs="Simplified Arabic"/>
          <w:b/>
          <w:bCs/>
          <w:sz w:val="30"/>
          <w:szCs w:val="30"/>
          <w:rtl/>
        </w:rPr>
        <w:t xml:space="preserve">الجدوى الاقتصادية </w:t>
      </w:r>
      <w:r w:rsidR="006D7F1D">
        <w:rPr>
          <w:rFonts w:ascii="Simplified Arabic" w:eastAsia="Times New Roman" w:hAnsi="Simplified Arabic" w:cs="Simplified Arabic" w:hint="cs"/>
          <w:b/>
          <w:bCs/>
          <w:sz w:val="30"/>
          <w:szCs w:val="30"/>
          <w:rtl/>
        </w:rPr>
        <w:t xml:space="preserve">والبيئية </w:t>
      </w:r>
      <w:r w:rsidRPr="00A712A3">
        <w:rPr>
          <w:rFonts w:ascii="Simplified Arabic" w:eastAsia="Times New Roman" w:hAnsi="Simplified Arabic" w:cs="Simplified Arabic"/>
          <w:b/>
          <w:bCs/>
          <w:sz w:val="30"/>
          <w:szCs w:val="30"/>
          <w:rtl/>
        </w:rPr>
        <w:t>لاعادة استخدام الركام المعاد تدويره في مشروعات الطرق</w:t>
      </w:r>
    </w:p>
    <w:p w14:paraId="0FDEDD6B" w14:textId="77777777" w:rsidR="006D7F1D" w:rsidRPr="003460E8" w:rsidRDefault="006D7F1D" w:rsidP="003460E8">
      <w:pPr>
        <w:spacing w:after="0" w:line="276" w:lineRule="auto"/>
        <w:ind w:left="270"/>
        <w:jc w:val="both"/>
        <w:rPr>
          <w:sz w:val="6"/>
          <w:szCs w:val="6"/>
          <w:rtl/>
        </w:rPr>
      </w:pPr>
    </w:p>
    <w:p w14:paraId="2E1DA1B6" w14:textId="33232BFB" w:rsidR="0036427C" w:rsidRPr="003460E8" w:rsidRDefault="00520EEE" w:rsidP="003460E8">
      <w:pPr>
        <w:spacing w:after="0" w:line="276" w:lineRule="auto"/>
        <w:ind w:left="270"/>
        <w:jc w:val="both"/>
        <w:rPr>
          <w:rFonts w:ascii="Simplified Arabic" w:eastAsia="Times New Roman" w:hAnsi="Simplified Arabic" w:cs="Simplified Arabic"/>
          <w:sz w:val="26"/>
          <w:szCs w:val="26"/>
          <w:rtl/>
        </w:rPr>
      </w:pPr>
      <w:r>
        <w:rPr>
          <w:rFonts w:ascii="Simplified Arabic" w:eastAsia="Times New Roman" w:hAnsi="Simplified Arabic" w:cs="Simplified Arabic" w:hint="cs"/>
          <w:sz w:val="26"/>
          <w:szCs w:val="26"/>
          <w:rtl/>
        </w:rPr>
        <w:t>ي</w:t>
      </w:r>
      <w:r w:rsidR="0036427C" w:rsidRPr="003460E8">
        <w:rPr>
          <w:rFonts w:ascii="Simplified Arabic" w:eastAsia="Times New Roman" w:hAnsi="Simplified Arabic" w:cs="Simplified Arabic" w:hint="eastAsia"/>
          <w:sz w:val="26"/>
          <w:szCs w:val="26"/>
          <w:rtl/>
        </w:rPr>
        <w:t>عتمد</w:t>
      </w:r>
      <w:r w:rsidR="0036427C" w:rsidRPr="003460E8">
        <w:rPr>
          <w:rFonts w:ascii="Simplified Arabic" w:eastAsia="Times New Roman" w:hAnsi="Simplified Arabic" w:cs="Simplified Arabic"/>
          <w:sz w:val="26"/>
          <w:szCs w:val="26"/>
          <w:rtl/>
        </w:rPr>
        <w:t xml:space="preserve"> </w:t>
      </w:r>
      <w:r>
        <w:rPr>
          <w:rFonts w:ascii="Simplified Arabic" w:eastAsia="Times New Roman" w:hAnsi="Simplified Arabic" w:cs="Simplified Arabic" w:hint="cs"/>
          <w:sz w:val="26"/>
          <w:szCs w:val="26"/>
          <w:rtl/>
        </w:rPr>
        <w:t>البحث</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على</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أسلوب</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صافي</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القيمة</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الحالية</w:t>
      </w:r>
      <w:r w:rsidR="0036427C" w:rsidRPr="003460E8">
        <w:rPr>
          <w:rFonts w:ascii="Simplified Arabic" w:eastAsia="Times New Roman" w:hAnsi="Simplified Arabic" w:cs="Simplified Arabic"/>
          <w:sz w:val="26"/>
          <w:szCs w:val="26"/>
          <w:rtl/>
        </w:rPr>
        <w:t xml:space="preserve"> (</w:t>
      </w:r>
      <w:r w:rsidR="0036427C" w:rsidRPr="00951246">
        <w:rPr>
          <w:rFonts w:ascii="Simplified Arabic" w:eastAsia="Times New Roman" w:hAnsi="Simplified Arabic" w:cs="Simplified Arabic"/>
          <w:sz w:val="26"/>
          <w:szCs w:val="26"/>
        </w:rPr>
        <w:t>Net Present Value – NPV</w:t>
      </w:r>
      <w:r w:rsidR="0036427C">
        <w:rPr>
          <w:rFonts w:ascii="Simplified Arabic" w:eastAsia="Times New Roman" w:hAnsi="Simplified Arabic" w:cs="Simplified Arabic" w:hint="cs"/>
          <w:sz w:val="26"/>
          <w:szCs w:val="26"/>
          <w:rtl/>
        </w:rPr>
        <w:t>)</w:t>
      </w:r>
      <w:r w:rsidR="0036427C" w:rsidRPr="003460E8">
        <w:rPr>
          <w:rFonts w:ascii="Simplified Arabic" w:eastAsia="Times New Roman" w:hAnsi="Simplified Arabic" w:cs="Simplified Arabic"/>
          <w:sz w:val="26"/>
          <w:szCs w:val="26"/>
        </w:rPr>
        <w:t xml:space="preserve"> </w:t>
      </w:r>
      <w:r w:rsidR="0036427C" w:rsidRPr="003460E8">
        <w:rPr>
          <w:rFonts w:ascii="Simplified Arabic" w:eastAsia="Times New Roman" w:hAnsi="Simplified Arabic" w:cs="Simplified Arabic" w:hint="eastAsia"/>
          <w:sz w:val="26"/>
          <w:szCs w:val="26"/>
          <w:rtl/>
        </w:rPr>
        <w:t>لتقييم</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الجدوى</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الاقتصادية</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لاستخدام</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الركام</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المعاد</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تدويره</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مقارنة</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بال</w:t>
      </w:r>
      <w:r w:rsidR="0036427C" w:rsidRPr="006D7F1D">
        <w:rPr>
          <w:rFonts w:ascii="Simplified Arabic" w:eastAsia="Times New Roman" w:hAnsi="Simplified Arabic" w:cs="Simplified Arabic"/>
          <w:sz w:val="26"/>
          <w:szCs w:val="26"/>
          <w:rtl/>
        </w:rPr>
        <w:t>ركام الطبيعي</w:t>
      </w:r>
      <w:r w:rsidR="0036427C" w:rsidRPr="003460E8">
        <w:rPr>
          <w:rFonts w:ascii="Simplified Arabic" w:eastAsia="Times New Roman" w:hAnsi="Simplified Arabic" w:cs="Simplified Arabic"/>
          <w:sz w:val="26"/>
          <w:szCs w:val="26"/>
        </w:rPr>
        <w:t xml:space="preserve"> </w:t>
      </w:r>
      <w:r w:rsidR="0036427C" w:rsidRPr="003460E8">
        <w:rPr>
          <w:rFonts w:ascii="Simplified Arabic" w:eastAsia="Times New Roman" w:hAnsi="Simplified Arabic" w:cs="Simplified Arabic" w:hint="eastAsia"/>
          <w:sz w:val="26"/>
          <w:szCs w:val="26"/>
          <w:rtl/>
        </w:rPr>
        <w:t>في</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طبقات</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الأساس</w:t>
      </w:r>
      <w:r w:rsidR="0036427C">
        <w:rPr>
          <w:rFonts w:ascii="Simplified Arabic" w:eastAsia="Times New Roman" w:hAnsi="Simplified Arabic" w:cs="Simplified Arabic" w:hint="cs"/>
          <w:sz w:val="26"/>
          <w:szCs w:val="26"/>
          <w:rtl/>
        </w:rPr>
        <w:t xml:space="preserve">، حيث </w:t>
      </w:r>
      <w:r w:rsidR="0036427C" w:rsidRPr="003460E8">
        <w:rPr>
          <w:rFonts w:ascii="Simplified Arabic" w:eastAsia="Times New Roman" w:hAnsi="Simplified Arabic" w:cs="Simplified Arabic" w:hint="eastAsia"/>
          <w:sz w:val="26"/>
          <w:szCs w:val="26"/>
          <w:rtl/>
        </w:rPr>
        <w:t>يُستخدم</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صافي</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القيمة</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الحالية</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لقياس</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القيمة</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الاقتصادية</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للتكاليف</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المستقبلية</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في</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صورتها</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الحالية،</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من</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خلال</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معادلة</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الخصم</w:t>
      </w:r>
      <w:r w:rsidR="0036427C" w:rsidRPr="003460E8">
        <w:rPr>
          <w:rFonts w:ascii="Simplified Arabic" w:eastAsia="Times New Roman" w:hAnsi="Simplified Arabic" w:cs="Simplified Arabic"/>
          <w:sz w:val="26"/>
          <w:szCs w:val="26"/>
          <w:rtl/>
        </w:rPr>
        <w:t xml:space="preserve"> </w:t>
      </w:r>
      <w:r w:rsidR="0036427C" w:rsidRPr="003460E8">
        <w:rPr>
          <w:rFonts w:ascii="Simplified Arabic" w:eastAsia="Times New Roman" w:hAnsi="Simplified Arabic" w:cs="Simplified Arabic" w:hint="eastAsia"/>
          <w:sz w:val="26"/>
          <w:szCs w:val="26"/>
          <w:rtl/>
        </w:rPr>
        <w:t>التالية</w:t>
      </w:r>
      <w:r w:rsidR="0036427C" w:rsidRPr="003460E8">
        <w:rPr>
          <w:rFonts w:ascii="Simplified Arabic" w:eastAsia="Times New Roman" w:hAnsi="Simplified Arabic" w:cs="Simplified Arabic"/>
          <w:sz w:val="26"/>
          <w:szCs w:val="26"/>
          <w:rtl/>
        </w:rPr>
        <w:t>:</w:t>
      </w:r>
    </w:p>
    <w:p w14:paraId="1B401775" w14:textId="28AC6459" w:rsidR="0036427C" w:rsidRPr="003460E8" w:rsidRDefault="0036427C" w:rsidP="003460E8">
      <w:pPr>
        <w:bidi w:val="0"/>
        <w:spacing w:after="0" w:line="276" w:lineRule="auto"/>
        <w:ind w:left="270"/>
        <w:jc w:val="center"/>
        <w:rPr>
          <w:rFonts w:ascii="Simplified Arabic" w:eastAsia="Times New Roman" w:hAnsi="Simplified Arabic" w:cs="Simplified Arabic"/>
          <w:sz w:val="26"/>
          <w:szCs w:val="26"/>
        </w:rPr>
      </w:pPr>
      <w:r w:rsidRPr="003460E8">
        <w:rPr>
          <w:rFonts w:ascii="Simplified Arabic" w:eastAsia="Times New Roman" w:hAnsi="Simplified Arabic" w:cs="Simplified Arabic"/>
          <w:sz w:val="26"/>
          <w:szCs w:val="26"/>
        </w:rPr>
        <w:t>PV=C</w:t>
      </w:r>
      <w:proofErr w:type="gramStart"/>
      <w:r w:rsidRPr="003460E8">
        <w:rPr>
          <w:rFonts w:ascii="Simplified Arabic" w:eastAsia="Times New Roman" w:hAnsi="Simplified Arabic" w:cs="Simplified Arabic"/>
          <w:sz w:val="26"/>
          <w:szCs w:val="26"/>
          <w:rtl/>
        </w:rPr>
        <w:t>/</w:t>
      </w:r>
      <w:r w:rsidRPr="003460E8">
        <w:rPr>
          <w:rFonts w:ascii="Simplified Arabic" w:eastAsia="Times New Roman" w:hAnsi="Simplified Arabic" w:cs="Simplified Arabic"/>
          <w:sz w:val="26"/>
          <w:szCs w:val="26"/>
        </w:rPr>
        <w:t>(</w:t>
      </w:r>
      <w:proofErr w:type="gramEnd"/>
      <w:r w:rsidRPr="003460E8">
        <w:rPr>
          <w:rFonts w:ascii="Simplified Arabic" w:eastAsia="Times New Roman" w:hAnsi="Simplified Arabic" w:cs="Simplified Arabic"/>
          <w:sz w:val="26"/>
          <w:szCs w:val="26"/>
        </w:rPr>
        <w:t>1+r)</w:t>
      </w:r>
      <w:r w:rsidRPr="006D7F1D">
        <w:rPr>
          <w:rFonts w:ascii="Simplified Arabic" w:eastAsia="Times New Roman" w:hAnsi="Simplified Arabic" w:cs="Simplified Arabic"/>
          <w:sz w:val="26"/>
          <w:szCs w:val="26"/>
        </w:rPr>
        <w:t xml:space="preserve"> </w:t>
      </w:r>
      <w:r w:rsidRPr="003460E8">
        <w:rPr>
          <w:rFonts w:ascii="Simplified Arabic" w:eastAsia="Times New Roman" w:hAnsi="Simplified Arabic" w:cs="Simplified Arabic"/>
          <w:sz w:val="26"/>
          <w:szCs w:val="26"/>
          <w:vertAlign w:val="superscript"/>
        </w:rPr>
        <w:t>n</w:t>
      </w:r>
    </w:p>
    <w:p w14:paraId="04D0B63B" w14:textId="216B8CBF" w:rsidR="0036427C" w:rsidRDefault="0036427C" w:rsidP="003460E8">
      <w:pPr>
        <w:spacing w:after="0" w:line="276" w:lineRule="auto"/>
        <w:ind w:left="270"/>
        <w:jc w:val="both"/>
        <w:rPr>
          <w:rFonts w:ascii="Simplified Arabic" w:eastAsia="Times New Roman" w:hAnsi="Simplified Arabic" w:cs="Simplified Arabic"/>
          <w:sz w:val="26"/>
          <w:szCs w:val="26"/>
          <w:rtl/>
        </w:rPr>
      </w:pPr>
      <w:r w:rsidRPr="003460E8">
        <w:rPr>
          <w:rFonts w:ascii="Simplified Arabic" w:eastAsia="Times New Roman" w:hAnsi="Simplified Arabic" w:cs="Simplified Arabic"/>
          <w:sz w:val="26"/>
          <w:szCs w:val="26"/>
          <w:rtl/>
        </w:rPr>
        <w:t>حيث</w:t>
      </w:r>
      <w:r w:rsidRPr="003460E8">
        <w:rPr>
          <w:rFonts w:ascii="Simplified Arabic" w:eastAsia="Times New Roman" w:hAnsi="Simplified Arabic" w:cs="Simplified Arabic"/>
          <w:sz w:val="26"/>
          <w:szCs w:val="26"/>
        </w:rPr>
        <w:t>:</w:t>
      </w:r>
    </w:p>
    <w:p w14:paraId="20C36E95" w14:textId="77777777" w:rsidR="0036427C" w:rsidRDefault="0036427C" w:rsidP="00581247">
      <w:pPr>
        <w:pStyle w:val="ListParagraph"/>
        <w:numPr>
          <w:ilvl w:val="0"/>
          <w:numId w:val="10"/>
        </w:numPr>
        <w:spacing w:after="0" w:line="276" w:lineRule="auto"/>
        <w:jc w:val="both"/>
        <w:rPr>
          <w:rFonts w:ascii="Simplified Arabic" w:eastAsia="Times New Roman" w:hAnsi="Simplified Arabic" w:cs="Simplified Arabic"/>
          <w:sz w:val="26"/>
          <w:szCs w:val="26"/>
        </w:rPr>
      </w:pPr>
      <w:r>
        <w:rPr>
          <w:rFonts w:ascii="Simplified Arabic" w:eastAsia="Times New Roman" w:hAnsi="Simplified Arabic" w:cs="Simplified Arabic"/>
          <w:sz w:val="26"/>
          <w:szCs w:val="26"/>
        </w:rPr>
        <w:t>PV</w:t>
      </w:r>
      <w:r>
        <w:rPr>
          <w:rFonts w:ascii="Simplified Arabic" w:eastAsia="Times New Roman" w:hAnsi="Simplified Arabic" w:cs="Simplified Arabic" w:hint="cs"/>
          <w:sz w:val="26"/>
          <w:szCs w:val="26"/>
          <w:rtl/>
          <w:lang w:bidi="ar-EG"/>
        </w:rPr>
        <w:t>: القيم</w:t>
      </w:r>
      <w:r w:rsidRPr="00951246">
        <w:rPr>
          <w:rFonts w:ascii="Simplified Arabic" w:eastAsia="Times New Roman" w:hAnsi="Simplified Arabic" w:cs="Simplified Arabic"/>
          <w:sz w:val="26"/>
          <w:szCs w:val="26"/>
          <w:rtl/>
        </w:rPr>
        <w:t>ة</w:t>
      </w:r>
      <w:r>
        <w:rPr>
          <w:rFonts w:ascii="Simplified Arabic" w:eastAsia="Times New Roman" w:hAnsi="Simplified Arabic" w:cs="Simplified Arabic" w:hint="cs"/>
          <w:sz w:val="26"/>
          <w:szCs w:val="26"/>
          <w:rtl/>
        </w:rPr>
        <w:t xml:space="preserve"> </w:t>
      </w:r>
      <w:r w:rsidRPr="00951246">
        <w:rPr>
          <w:rFonts w:ascii="Simplified Arabic" w:eastAsia="Times New Roman" w:hAnsi="Simplified Arabic" w:cs="Simplified Arabic"/>
          <w:sz w:val="26"/>
          <w:szCs w:val="26"/>
          <w:rtl/>
        </w:rPr>
        <w:t>الحالية للتكلفة</w:t>
      </w:r>
      <w:r w:rsidRPr="00951246">
        <w:rPr>
          <w:rFonts w:ascii="Simplified Arabic" w:eastAsia="Times New Roman" w:hAnsi="Simplified Arabic" w:cs="Simplified Arabic"/>
          <w:sz w:val="26"/>
          <w:szCs w:val="26"/>
        </w:rPr>
        <w:t xml:space="preserve"> (Present Value)</w:t>
      </w:r>
      <w:r>
        <w:rPr>
          <w:rFonts w:ascii="Simplified Arabic" w:eastAsia="Times New Roman" w:hAnsi="Simplified Arabic" w:cs="Simplified Arabic" w:hint="cs"/>
          <w:sz w:val="26"/>
          <w:szCs w:val="26"/>
          <w:rtl/>
        </w:rPr>
        <w:t xml:space="preserve"> </w:t>
      </w:r>
    </w:p>
    <w:p w14:paraId="0EDDA603" w14:textId="77777777" w:rsidR="00520EEE" w:rsidRDefault="0036427C" w:rsidP="00581247">
      <w:pPr>
        <w:pStyle w:val="ListParagraph"/>
        <w:numPr>
          <w:ilvl w:val="0"/>
          <w:numId w:val="10"/>
        </w:numPr>
        <w:spacing w:after="0" w:line="276" w:lineRule="auto"/>
        <w:jc w:val="both"/>
        <w:rPr>
          <w:rFonts w:ascii="Simplified Arabic" w:eastAsia="Times New Roman" w:hAnsi="Simplified Arabic" w:cs="Simplified Arabic"/>
          <w:sz w:val="26"/>
          <w:szCs w:val="26"/>
        </w:rPr>
      </w:pPr>
      <w:r w:rsidRPr="00951246">
        <w:rPr>
          <w:rFonts w:ascii="Simplified Arabic" w:eastAsia="Times New Roman" w:hAnsi="Simplified Arabic" w:cs="Simplified Arabic"/>
          <w:sz w:val="26"/>
          <w:szCs w:val="26"/>
        </w:rPr>
        <w:t>C</w:t>
      </w:r>
      <w:r>
        <w:rPr>
          <w:rFonts w:ascii="Simplified Arabic" w:eastAsia="Times New Roman" w:hAnsi="Simplified Arabic" w:cs="Simplified Arabic" w:hint="cs"/>
          <w:sz w:val="26"/>
          <w:szCs w:val="26"/>
          <w:rtl/>
        </w:rPr>
        <w:t>:</w:t>
      </w:r>
      <w:r w:rsidRPr="003460E8">
        <w:rPr>
          <w:rFonts w:ascii="Simplified Arabic" w:eastAsia="Times New Roman" w:hAnsi="Simplified Arabic" w:cs="Simplified Arabic"/>
          <w:sz w:val="26"/>
          <w:szCs w:val="26"/>
        </w:rPr>
        <w:t xml:space="preserve"> </w:t>
      </w:r>
      <w:r w:rsidRPr="003460E8">
        <w:rPr>
          <w:rFonts w:ascii="Simplified Arabic" w:eastAsia="Times New Roman" w:hAnsi="Simplified Arabic" w:cs="Simplified Arabic"/>
          <w:sz w:val="26"/>
          <w:szCs w:val="26"/>
          <w:rtl/>
        </w:rPr>
        <w:t>التدفق النقدي المستقبلي</w:t>
      </w:r>
      <w:r w:rsidRPr="003460E8">
        <w:rPr>
          <w:rFonts w:ascii="Simplified Arabic" w:eastAsia="Times New Roman" w:hAnsi="Simplified Arabic" w:cs="Simplified Arabic"/>
          <w:sz w:val="26"/>
          <w:szCs w:val="26"/>
        </w:rPr>
        <w:t xml:space="preserve"> (Future Cost) </w:t>
      </w:r>
    </w:p>
    <w:p w14:paraId="7863EB0E" w14:textId="629BE809" w:rsidR="0036427C" w:rsidRPr="003460E8" w:rsidRDefault="00520EEE" w:rsidP="00581247">
      <w:pPr>
        <w:pStyle w:val="ListParagraph"/>
        <w:numPr>
          <w:ilvl w:val="0"/>
          <w:numId w:val="10"/>
        </w:numPr>
        <w:spacing w:after="0" w:line="276" w:lineRule="auto"/>
        <w:jc w:val="both"/>
        <w:rPr>
          <w:rFonts w:ascii="Simplified Arabic" w:eastAsia="Times New Roman" w:hAnsi="Simplified Arabic" w:cs="Simplified Arabic"/>
          <w:sz w:val="26"/>
          <w:szCs w:val="26"/>
        </w:rPr>
      </w:pPr>
      <w:r w:rsidRPr="00520EEE">
        <w:rPr>
          <w:rFonts w:ascii="Simplified Arabic" w:eastAsia="Times New Roman" w:hAnsi="Simplified Arabic" w:cs="Simplified Arabic"/>
          <w:sz w:val="26"/>
          <w:szCs w:val="26"/>
        </w:rPr>
        <w:t>r</w:t>
      </w:r>
      <w:r>
        <w:rPr>
          <w:rFonts w:ascii="Simplified Arabic" w:eastAsia="Times New Roman" w:hAnsi="Simplified Arabic" w:cs="Simplified Arabic" w:hint="cs"/>
          <w:sz w:val="26"/>
          <w:szCs w:val="26"/>
          <w:rtl/>
        </w:rPr>
        <w:t>:</w:t>
      </w:r>
      <w:r w:rsidRPr="00951246">
        <w:rPr>
          <w:rFonts w:ascii="Simplified Arabic" w:eastAsia="Times New Roman" w:hAnsi="Simplified Arabic" w:cs="Simplified Arabic"/>
          <w:sz w:val="26"/>
          <w:szCs w:val="26"/>
        </w:rPr>
        <w:t xml:space="preserve"> </w:t>
      </w:r>
      <w:r w:rsidR="0036427C" w:rsidRPr="003460E8">
        <w:rPr>
          <w:rFonts w:ascii="Simplified Arabic" w:eastAsia="Times New Roman" w:hAnsi="Simplified Arabic" w:cs="Simplified Arabic"/>
          <w:sz w:val="26"/>
          <w:szCs w:val="26"/>
          <w:rtl/>
        </w:rPr>
        <w:t>معدل الخصم</w:t>
      </w:r>
      <w:r w:rsidR="0036427C" w:rsidRPr="003460E8">
        <w:rPr>
          <w:rFonts w:ascii="Simplified Arabic" w:eastAsia="Times New Roman" w:hAnsi="Simplified Arabic" w:cs="Simplified Arabic"/>
          <w:sz w:val="26"/>
          <w:szCs w:val="26"/>
        </w:rPr>
        <w:t xml:space="preserve"> (Discount Rate) </w:t>
      </w:r>
      <w:r w:rsidR="0036427C" w:rsidRPr="003460E8">
        <w:rPr>
          <w:rFonts w:ascii="Simplified Arabic" w:eastAsia="Times New Roman" w:hAnsi="Simplified Arabic" w:cs="Simplified Arabic"/>
          <w:sz w:val="26"/>
          <w:szCs w:val="26"/>
          <w:rtl/>
        </w:rPr>
        <w:t>و</w:t>
      </w:r>
      <w:r w:rsidRPr="003460E8">
        <w:rPr>
          <w:rFonts w:ascii="Simplified Arabic" w:eastAsia="Times New Roman" w:hAnsi="Simplified Arabic" w:cs="Simplified Arabic" w:hint="eastAsia"/>
          <w:sz w:val="26"/>
          <w:szCs w:val="26"/>
          <w:rtl/>
        </w:rPr>
        <w:t>يقدر</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في</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هذا</w:t>
      </w:r>
      <w:r w:rsidRPr="003460E8">
        <w:rPr>
          <w:rFonts w:ascii="Simplified Arabic" w:eastAsia="Times New Roman" w:hAnsi="Simplified Arabic" w:cs="Simplified Arabic"/>
          <w:sz w:val="26"/>
          <w:szCs w:val="26"/>
          <w:rtl/>
        </w:rPr>
        <w:t xml:space="preserve"> </w:t>
      </w:r>
      <w:r w:rsidRPr="003460E8">
        <w:rPr>
          <w:rFonts w:ascii="Simplified Arabic" w:eastAsia="Times New Roman" w:hAnsi="Simplified Arabic" w:cs="Simplified Arabic" w:hint="eastAsia"/>
          <w:sz w:val="26"/>
          <w:szCs w:val="26"/>
          <w:rtl/>
        </w:rPr>
        <w:t>البحث</w:t>
      </w:r>
      <w:r w:rsidR="0036427C" w:rsidRPr="003460E8">
        <w:rPr>
          <w:rFonts w:ascii="Simplified Arabic" w:eastAsia="Times New Roman" w:hAnsi="Simplified Arabic" w:cs="Simplified Arabic"/>
          <w:sz w:val="26"/>
          <w:szCs w:val="26"/>
          <w:rtl/>
        </w:rPr>
        <w:t xml:space="preserve"> في هذه الدراسة 19</w:t>
      </w:r>
      <w:r w:rsidR="0036427C" w:rsidRPr="003460E8">
        <w:rPr>
          <w:rFonts w:ascii="Simplified Arabic" w:eastAsia="Times New Roman" w:hAnsi="Simplified Arabic" w:cs="Simplified Arabic"/>
          <w:sz w:val="26"/>
          <w:szCs w:val="26"/>
        </w:rPr>
        <w:t xml:space="preserve">% </w:t>
      </w:r>
    </w:p>
    <w:p w14:paraId="2C3D5F7D" w14:textId="6A03B487" w:rsidR="0036427C" w:rsidRPr="003460E8" w:rsidRDefault="00520EEE" w:rsidP="00581247">
      <w:pPr>
        <w:pStyle w:val="ListParagraph"/>
        <w:numPr>
          <w:ilvl w:val="0"/>
          <w:numId w:val="10"/>
        </w:numPr>
        <w:spacing w:after="0" w:line="276" w:lineRule="auto"/>
        <w:jc w:val="both"/>
        <w:rPr>
          <w:rFonts w:ascii="Simplified Arabic" w:eastAsia="Times New Roman" w:hAnsi="Simplified Arabic" w:cs="Simplified Arabic"/>
          <w:sz w:val="26"/>
          <w:szCs w:val="26"/>
        </w:rPr>
      </w:pPr>
      <w:r w:rsidRPr="00951246">
        <w:rPr>
          <w:rFonts w:ascii="Simplified Arabic" w:eastAsia="Times New Roman" w:hAnsi="Simplified Arabic" w:cs="Simplified Arabic"/>
          <w:sz w:val="26"/>
          <w:szCs w:val="26"/>
        </w:rPr>
        <w:t>n</w:t>
      </w:r>
      <w:r>
        <w:rPr>
          <w:rFonts w:ascii="Simplified Arabic" w:eastAsia="Times New Roman" w:hAnsi="Simplified Arabic" w:cs="Simplified Arabic" w:hint="cs"/>
          <w:sz w:val="26"/>
          <w:szCs w:val="26"/>
          <w:rtl/>
        </w:rPr>
        <w:t>:</w:t>
      </w:r>
      <w:r w:rsidR="0036427C" w:rsidRPr="003460E8">
        <w:rPr>
          <w:rFonts w:ascii="Simplified Arabic" w:eastAsia="Times New Roman" w:hAnsi="Simplified Arabic" w:cs="Simplified Arabic"/>
          <w:sz w:val="26"/>
          <w:szCs w:val="26"/>
        </w:rPr>
        <w:t xml:space="preserve"> </w:t>
      </w:r>
      <w:r w:rsidR="0036427C" w:rsidRPr="003460E8">
        <w:rPr>
          <w:rFonts w:ascii="Simplified Arabic" w:eastAsia="Times New Roman" w:hAnsi="Simplified Arabic" w:cs="Simplified Arabic"/>
          <w:sz w:val="26"/>
          <w:szCs w:val="26"/>
          <w:rtl/>
        </w:rPr>
        <w:t xml:space="preserve">عدد السنوات </w:t>
      </w:r>
    </w:p>
    <w:p w14:paraId="74847B48" w14:textId="675B14F9" w:rsidR="00A712A3" w:rsidRDefault="0036427C" w:rsidP="003460E8">
      <w:pPr>
        <w:spacing w:after="0" w:line="276" w:lineRule="auto"/>
        <w:ind w:left="270"/>
        <w:jc w:val="both"/>
        <w:rPr>
          <w:rFonts w:ascii="Simplified Arabic" w:eastAsia="Times New Roman" w:hAnsi="Simplified Arabic" w:cs="Simplified Arabic"/>
          <w:sz w:val="26"/>
          <w:szCs w:val="26"/>
          <w:rtl/>
        </w:rPr>
      </w:pPr>
      <w:r w:rsidRPr="003460E8">
        <w:rPr>
          <w:rFonts w:ascii="Simplified Arabic" w:eastAsia="Times New Roman" w:hAnsi="Simplified Arabic" w:cs="Simplified Arabic"/>
          <w:sz w:val="26"/>
          <w:szCs w:val="26"/>
          <w:rtl/>
        </w:rPr>
        <w:t>ويعتمد التقييم على مقارنة إجمالي التكاليف على مدى العمر الافتراضي للطريق (20 سنة وف</w:t>
      </w:r>
      <w:r w:rsidR="00520EEE" w:rsidRPr="006D7F1D">
        <w:rPr>
          <w:rFonts w:ascii="Simplified Arabic" w:eastAsia="Times New Roman" w:hAnsi="Simplified Arabic" w:cs="Simplified Arabic"/>
          <w:sz w:val="26"/>
          <w:szCs w:val="26"/>
          <w:rtl/>
        </w:rPr>
        <w:t xml:space="preserve">ق كود الطرق المصري)، وليس فقط </w:t>
      </w:r>
      <w:r w:rsidRPr="003460E8">
        <w:rPr>
          <w:rFonts w:ascii="Simplified Arabic" w:eastAsia="Times New Roman" w:hAnsi="Simplified Arabic" w:cs="Simplified Arabic"/>
          <w:sz w:val="26"/>
          <w:szCs w:val="26"/>
          <w:rtl/>
        </w:rPr>
        <w:t xml:space="preserve">تكاليف </w:t>
      </w:r>
      <w:r w:rsidR="00520EEE">
        <w:rPr>
          <w:rFonts w:ascii="Simplified Arabic" w:eastAsia="Times New Roman" w:hAnsi="Simplified Arabic" w:cs="Simplified Arabic" w:hint="cs"/>
          <w:sz w:val="26"/>
          <w:szCs w:val="26"/>
          <w:rtl/>
        </w:rPr>
        <w:t>الإنشاء</w:t>
      </w:r>
      <w:r w:rsidRPr="003460E8">
        <w:rPr>
          <w:rFonts w:ascii="Simplified Arabic" w:eastAsia="Times New Roman" w:hAnsi="Simplified Arabic" w:cs="Simplified Arabic"/>
          <w:sz w:val="26"/>
          <w:szCs w:val="26"/>
          <w:rtl/>
        </w:rPr>
        <w:t xml:space="preserve">، </w:t>
      </w:r>
      <w:r w:rsidR="00520EEE">
        <w:rPr>
          <w:rFonts w:ascii="Simplified Arabic" w:eastAsia="Times New Roman" w:hAnsi="Simplified Arabic" w:cs="Simplified Arabic" w:hint="cs"/>
          <w:sz w:val="26"/>
          <w:szCs w:val="26"/>
          <w:rtl/>
        </w:rPr>
        <w:t>بل</w:t>
      </w:r>
      <w:r w:rsidRPr="003460E8">
        <w:rPr>
          <w:rFonts w:ascii="Simplified Arabic" w:eastAsia="Times New Roman" w:hAnsi="Simplified Arabic" w:cs="Simplified Arabic"/>
          <w:sz w:val="26"/>
          <w:szCs w:val="26"/>
          <w:rtl/>
        </w:rPr>
        <w:t xml:space="preserve"> يشمل تكاليف الصيانة الدورية</w:t>
      </w:r>
      <w:r w:rsidR="00520EEE">
        <w:rPr>
          <w:rFonts w:ascii="Simplified Arabic" w:eastAsia="Times New Roman" w:hAnsi="Simplified Arabic" w:cs="Simplified Arabic" w:hint="cs"/>
          <w:sz w:val="26"/>
          <w:szCs w:val="26"/>
          <w:rtl/>
        </w:rPr>
        <w:t xml:space="preserve"> وتكاليف الاستبدال.</w:t>
      </w:r>
    </w:p>
    <w:p w14:paraId="04487BC2" w14:textId="77777777" w:rsidR="00DA1AF1" w:rsidRPr="003460E8" w:rsidRDefault="00DA1AF1" w:rsidP="003460E8">
      <w:pPr>
        <w:spacing w:after="0" w:line="276" w:lineRule="auto"/>
        <w:ind w:left="270"/>
        <w:jc w:val="both"/>
        <w:rPr>
          <w:rFonts w:ascii="Simplified Arabic" w:eastAsia="Times New Roman" w:hAnsi="Simplified Arabic" w:cs="Simplified Arabic"/>
          <w:sz w:val="26"/>
          <w:szCs w:val="26"/>
          <w:rtl/>
        </w:rPr>
      </w:pPr>
    </w:p>
    <w:p w14:paraId="75C600E7" w14:textId="13036214" w:rsidR="00520EEE" w:rsidRPr="003460E8" w:rsidRDefault="00520EEE" w:rsidP="00520EEE">
      <w:pPr>
        <w:spacing w:after="0" w:line="276" w:lineRule="auto"/>
        <w:rPr>
          <w:rFonts w:ascii="Simplified Arabic" w:hAnsi="Simplified Arabic" w:cs="Simplified Arabic"/>
          <w:b/>
          <w:bCs/>
          <w:sz w:val="28"/>
          <w:szCs w:val="28"/>
        </w:rPr>
      </w:pPr>
      <w:r w:rsidRPr="003460E8">
        <w:rPr>
          <w:rFonts w:ascii="Simplified Arabic" w:hAnsi="Simplified Arabic" w:cs="Simplified Arabic" w:hint="eastAsia"/>
          <w:b/>
          <w:bCs/>
          <w:sz w:val="28"/>
          <w:szCs w:val="28"/>
          <w:rtl/>
        </w:rPr>
        <w:t>البيانات</w:t>
      </w:r>
      <w:r w:rsidRPr="003460E8">
        <w:rPr>
          <w:rFonts w:ascii="Simplified Arabic" w:hAnsi="Simplified Arabic" w:cs="Simplified Arabic"/>
          <w:b/>
          <w:bCs/>
          <w:sz w:val="28"/>
          <w:szCs w:val="28"/>
          <w:rtl/>
        </w:rPr>
        <w:t xml:space="preserve"> </w:t>
      </w:r>
      <w:r w:rsidRPr="003460E8">
        <w:rPr>
          <w:rFonts w:ascii="Simplified Arabic" w:hAnsi="Simplified Arabic" w:cs="Simplified Arabic" w:hint="eastAsia"/>
          <w:b/>
          <w:bCs/>
          <w:sz w:val="28"/>
          <w:szCs w:val="28"/>
          <w:rtl/>
        </w:rPr>
        <w:t>المستخدمة</w:t>
      </w:r>
      <w:r w:rsidRPr="003460E8">
        <w:rPr>
          <w:rFonts w:ascii="Simplified Arabic" w:hAnsi="Simplified Arabic" w:cs="Simplified Arabic"/>
          <w:b/>
          <w:bCs/>
          <w:sz w:val="28"/>
          <w:szCs w:val="28"/>
          <w:rtl/>
        </w:rPr>
        <w:t>:</w:t>
      </w:r>
    </w:p>
    <w:p w14:paraId="414EC977" w14:textId="692FE57B" w:rsidR="00520EEE" w:rsidRPr="003460E8" w:rsidRDefault="00520EEE" w:rsidP="003460E8">
      <w:pPr>
        <w:spacing w:after="0" w:line="276" w:lineRule="auto"/>
        <w:ind w:left="270"/>
        <w:jc w:val="both"/>
        <w:rPr>
          <w:rFonts w:ascii="Simplified Arabic" w:eastAsia="Times New Roman" w:hAnsi="Simplified Arabic" w:cs="Simplified Arabic"/>
          <w:sz w:val="26"/>
          <w:szCs w:val="26"/>
          <w:rtl/>
        </w:rPr>
      </w:pPr>
      <w:r w:rsidRPr="003460E8">
        <w:rPr>
          <w:rFonts w:ascii="Simplified Arabic" w:eastAsia="Times New Roman" w:hAnsi="Simplified Arabic" w:cs="Simplified Arabic"/>
          <w:sz w:val="26"/>
          <w:szCs w:val="26"/>
          <w:rtl/>
        </w:rPr>
        <w:t xml:space="preserve">تم الاعتماد في إعداد هذه الدراسة على بيانات مستمدة من تقديرات سوق الركام المحلي بمحافظة القاهرة لعام 2026، بالإضافة إلى الاشتراطات والمواصفات الفنية الواردة في كود الطرق المصري، وذلك لضمان واقعية المدخلات المستخدمة في التحليل </w:t>
      </w:r>
      <w:r w:rsidRPr="003460E8">
        <w:rPr>
          <w:rFonts w:ascii="Simplified Arabic" w:eastAsia="Times New Roman" w:hAnsi="Simplified Arabic" w:cs="Simplified Arabic"/>
          <w:sz w:val="26"/>
          <w:szCs w:val="26"/>
          <w:rtl/>
        </w:rPr>
        <w:lastRenderedPageBreak/>
        <w:t>الاقتصادي، وتعزيز دقة النتائج بما يعكس الظروف الفعلية لسوق مواد البناء في مصر. وتُعد هذه البيانات مرجعًا أساسيًا في تحديد أسعار الركام الطبيعي والمعاد تدويره، وكذلك في تحديد السمك التصميمي لطبقات الرصف ومتطلبات التنفيذ، بما يضمن توافق النموذج التحليلي مع المعايير الهندسية المعتمدة ويعزز من موثوقية نتائج صافي القيمة الحالية في تقييم الجدوى الاقتصادية للمقارنة بين البدائل المختلفة.</w:t>
      </w:r>
    </w:p>
    <w:p w14:paraId="481D956E" w14:textId="1CB10C27" w:rsidR="00520EEE" w:rsidRPr="003460E8" w:rsidRDefault="00520EEE" w:rsidP="003460E8">
      <w:pPr>
        <w:spacing w:after="0" w:line="276" w:lineRule="auto"/>
        <w:ind w:left="270"/>
        <w:jc w:val="both"/>
        <w:rPr>
          <w:rFonts w:ascii="Simplified Arabic" w:eastAsia="Times New Roman" w:hAnsi="Simplified Arabic" w:cs="Simplified Arabic"/>
          <w:sz w:val="26"/>
          <w:szCs w:val="26"/>
        </w:rPr>
      </w:pPr>
      <w:r>
        <w:rPr>
          <w:rFonts w:ascii="Simplified Arabic" w:eastAsia="Times New Roman" w:hAnsi="Simplified Arabic" w:cs="Simplified Arabic" w:hint="cs"/>
          <w:sz w:val="26"/>
          <w:szCs w:val="26"/>
          <w:rtl/>
        </w:rPr>
        <w:t xml:space="preserve">فقد </w:t>
      </w:r>
      <w:r w:rsidRPr="003460E8">
        <w:rPr>
          <w:rFonts w:ascii="Simplified Arabic" w:eastAsia="Times New Roman" w:hAnsi="Simplified Arabic" w:cs="Simplified Arabic"/>
          <w:sz w:val="26"/>
          <w:szCs w:val="26"/>
          <w:rtl/>
        </w:rPr>
        <w:t xml:space="preserve">تم </w:t>
      </w:r>
      <w:r>
        <w:rPr>
          <w:rFonts w:ascii="Simplified Arabic" w:eastAsia="Times New Roman" w:hAnsi="Simplified Arabic" w:cs="Simplified Arabic" w:hint="cs"/>
          <w:sz w:val="26"/>
          <w:szCs w:val="26"/>
          <w:rtl/>
        </w:rPr>
        <w:t>تقدير صافي القيمة الحالية</w:t>
      </w:r>
      <w:r w:rsidRPr="003460E8">
        <w:rPr>
          <w:rFonts w:ascii="Simplified Arabic" w:eastAsia="Times New Roman" w:hAnsi="Simplified Arabic" w:cs="Simplified Arabic"/>
          <w:sz w:val="26"/>
          <w:szCs w:val="26"/>
          <w:rtl/>
        </w:rPr>
        <w:t xml:space="preserve"> </w:t>
      </w:r>
      <w:r>
        <w:rPr>
          <w:rFonts w:ascii="Simplified Arabic" w:eastAsia="Times New Roman" w:hAnsi="Simplified Arabic" w:cs="Simplified Arabic" w:hint="cs"/>
          <w:sz w:val="26"/>
          <w:szCs w:val="26"/>
          <w:rtl/>
        </w:rPr>
        <w:t>ل</w:t>
      </w:r>
      <w:r w:rsidRPr="003460E8">
        <w:rPr>
          <w:rFonts w:ascii="Simplified Arabic" w:eastAsia="Times New Roman" w:hAnsi="Simplified Arabic" w:cs="Simplified Arabic"/>
          <w:sz w:val="26"/>
          <w:szCs w:val="26"/>
          <w:rtl/>
        </w:rPr>
        <w:t xml:space="preserve">طريق بطول 1 كم وعرض 10 م في القاهرة لعام 2026، وفق </w:t>
      </w:r>
      <w:r>
        <w:rPr>
          <w:rFonts w:ascii="Simplified Arabic" w:eastAsia="Times New Roman" w:hAnsi="Simplified Arabic" w:cs="Simplified Arabic" w:hint="cs"/>
          <w:sz w:val="26"/>
          <w:szCs w:val="26"/>
          <w:rtl/>
        </w:rPr>
        <w:t>البيانات</w:t>
      </w:r>
      <w:r w:rsidRPr="003460E8">
        <w:rPr>
          <w:rFonts w:ascii="Simplified Arabic" w:eastAsia="Times New Roman" w:hAnsi="Simplified Arabic" w:cs="Simplified Arabic"/>
          <w:sz w:val="26"/>
          <w:szCs w:val="26"/>
          <w:rtl/>
        </w:rPr>
        <w:t xml:space="preserve"> التالية</w:t>
      </w:r>
      <w:r w:rsidRPr="003460E8">
        <w:rPr>
          <w:rFonts w:ascii="Simplified Arabic" w:eastAsia="Times New Roman" w:hAnsi="Simplified Arabic" w:cs="Simplified Arabic"/>
          <w:sz w:val="26"/>
          <w:szCs w:val="26"/>
        </w:rPr>
        <w:t>:</w:t>
      </w:r>
    </w:p>
    <w:p w14:paraId="31FA6C03" w14:textId="77777777" w:rsidR="00520EEE" w:rsidRPr="003460E8" w:rsidRDefault="00520EEE" w:rsidP="00581247">
      <w:pPr>
        <w:pStyle w:val="ListParagraph"/>
        <w:numPr>
          <w:ilvl w:val="0"/>
          <w:numId w:val="13"/>
        </w:numPr>
        <w:spacing w:after="0" w:line="276" w:lineRule="auto"/>
        <w:rPr>
          <w:rFonts w:ascii="Simplified Arabic" w:hAnsi="Simplified Arabic" w:cs="Simplified Arabic"/>
          <w:sz w:val="24"/>
          <w:szCs w:val="24"/>
        </w:rPr>
      </w:pPr>
      <w:r w:rsidRPr="003460E8">
        <w:rPr>
          <w:rFonts w:ascii="Simplified Arabic" w:hAnsi="Simplified Arabic" w:cs="Simplified Arabic" w:hint="eastAsia"/>
          <w:sz w:val="24"/>
          <w:szCs w:val="24"/>
          <w:rtl/>
        </w:rPr>
        <w:t>سمك</w:t>
      </w:r>
      <w:r w:rsidRPr="003460E8">
        <w:rPr>
          <w:rFonts w:ascii="Simplified Arabic" w:hAnsi="Simplified Arabic" w:cs="Simplified Arabic"/>
          <w:sz w:val="24"/>
          <w:szCs w:val="24"/>
          <w:rtl/>
        </w:rPr>
        <w:t xml:space="preserve"> </w:t>
      </w:r>
      <w:r w:rsidRPr="003460E8">
        <w:rPr>
          <w:rFonts w:ascii="Simplified Arabic" w:hAnsi="Simplified Arabic" w:cs="Simplified Arabic" w:hint="eastAsia"/>
          <w:sz w:val="24"/>
          <w:szCs w:val="24"/>
          <w:rtl/>
        </w:rPr>
        <w:t>طبقة</w:t>
      </w:r>
      <w:r w:rsidRPr="003460E8">
        <w:rPr>
          <w:rFonts w:ascii="Simplified Arabic" w:hAnsi="Simplified Arabic" w:cs="Simplified Arabic"/>
          <w:sz w:val="24"/>
          <w:szCs w:val="24"/>
          <w:rtl/>
        </w:rPr>
        <w:t xml:space="preserve"> </w:t>
      </w:r>
      <w:r w:rsidRPr="003460E8">
        <w:rPr>
          <w:rFonts w:ascii="Simplified Arabic" w:hAnsi="Simplified Arabic" w:cs="Simplified Arabic" w:hint="eastAsia"/>
          <w:sz w:val="24"/>
          <w:szCs w:val="24"/>
          <w:rtl/>
        </w:rPr>
        <w:t>الأساس</w:t>
      </w:r>
      <w:r w:rsidRPr="003460E8">
        <w:rPr>
          <w:rFonts w:ascii="Simplified Arabic" w:hAnsi="Simplified Arabic" w:cs="Simplified Arabic"/>
          <w:sz w:val="24"/>
          <w:szCs w:val="24"/>
          <w:rtl/>
        </w:rPr>
        <w:t xml:space="preserve"> = 25 </w:t>
      </w:r>
      <w:r w:rsidRPr="003460E8">
        <w:rPr>
          <w:rFonts w:ascii="Simplified Arabic" w:hAnsi="Simplified Arabic" w:cs="Simplified Arabic" w:hint="eastAsia"/>
          <w:sz w:val="24"/>
          <w:szCs w:val="24"/>
          <w:rtl/>
        </w:rPr>
        <w:t>سم</w:t>
      </w:r>
      <w:r w:rsidRPr="003460E8">
        <w:rPr>
          <w:rFonts w:ascii="Simplified Arabic" w:hAnsi="Simplified Arabic" w:cs="Simplified Arabic"/>
          <w:sz w:val="24"/>
          <w:szCs w:val="24"/>
          <w:rtl/>
        </w:rPr>
        <w:t xml:space="preserve"> </w:t>
      </w:r>
    </w:p>
    <w:p w14:paraId="6F0E7AC4" w14:textId="77777777" w:rsidR="00520EEE" w:rsidRPr="003460E8" w:rsidRDefault="00520EEE" w:rsidP="00581247">
      <w:pPr>
        <w:pStyle w:val="ListParagraph"/>
        <w:numPr>
          <w:ilvl w:val="0"/>
          <w:numId w:val="13"/>
        </w:numPr>
        <w:spacing w:after="0" w:line="276" w:lineRule="auto"/>
        <w:rPr>
          <w:rFonts w:ascii="Simplified Arabic" w:hAnsi="Simplified Arabic" w:cs="Simplified Arabic"/>
          <w:sz w:val="24"/>
          <w:szCs w:val="24"/>
        </w:rPr>
      </w:pPr>
      <w:r w:rsidRPr="003460E8">
        <w:rPr>
          <w:rFonts w:ascii="Simplified Arabic" w:hAnsi="Simplified Arabic" w:cs="Simplified Arabic" w:hint="eastAsia"/>
          <w:sz w:val="24"/>
          <w:szCs w:val="24"/>
          <w:rtl/>
        </w:rPr>
        <w:t>حجم</w:t>
      </w:r>
      <w:r w:rsidRPr="003460E8">
        <w:rPr>
          <w:rFonts w:ascii="Simplified Arabic" w:hAnsi="Simplified Arabic" w:cs="Simplified Arabic"/>
          <w:sz w:val="24"/>
          <w:szCs w:val="24"/>
          <w:rtl/>
        </w:rPr>
        <w:t xml:space="preserve"> </w:t>
      </w:r>
      <w:r w:rsidRPr="003460E8">
        <w:rPr>
          <w:rFonts w:ascii="Simplified Arabic" w:hAnsi="Simplified Arabic" w:cs="Simplified Arabic" w:hint="eastAsia"/>
          <w:sz w:val="24"/>
          <w:szCs w:val="24"/>
          <w:rtl/>
        </w:rPr>
        <w:t>الركام</w:t>
      </w:r>
      <w:r w:rsidRPr="003460E8">
        <w:rPr>
          <w:rFonts w:ascii="Simplified Arabic" w:hAnsi="Simplified Arabic" w:cs="Simplified Arabic"/>
          <w:sz w:val="24"/>
          <w:szCs w:val="24"/>
          <w:rtl/>
        </w:rPr>
        <w:t xml:space="preserve"> </w:t>
      </w:r>
      <w:r w:rsidRPr="003460E8">
        <w:rPr>
          <w:rFonts w:ascii="Simplified Arabic" w:hAnsi="Simplified Arabic" w:cs="Simplified Arabic" w:hint="eastAsia"/>
          <w:sz w:val="24"/>
          <w:szCs w:val="24"/>
          <w:rtl/>
        </w:rPr>
        <w:t>المطلوب</w:t>
      </w:r>
      <w:r w:rsidRPr="003460E8">
        <w:rPr>
          <w:rFonts w:ascii="Simplified Arabic" w:hAnsi="Simplified Arabic" w:cs="Simplified Arabic"/>
          <w:sz w:val="24"/>
          <w:szCs w:val="24"/>
          <w:rtl/>
        </w:rPr>
        <w:t xml:space="preserve"> = 2500 </w:t>
      </w:r>
      <w:r w:rsidRPr="003460E8">
        <w:rPr>
          <w:rFonts w:ascii="Simplified Arabic" w:hAnsi="Simplified Arabic" w:cs="Simplified Arabic" w:hint="eastAsia"/>
          <w:sz w:val="24"/>
          <w:szCs w:val="24"/>
          <w:rtl/>
        </w:rPr>
        <w:t>م³</w:t>
      </w:r>
      <w:r w:rsidRPr="003460E8">
        <w:rPr>
          <w:rFonts w:ascii="Simplified Arabic" w:hAnsi="Simplified Arabic" w:cs="Simplified Arabic"/>
          <w:sz w:val="24"/>
          <w:szCs w:val="24"/>
          <w:rtl/>
        </w:rPr>
        <w:t xml:space="preserve"> </w:t>
      </w:r>
    </w:p>
    <w:p w14:paraId="19889C94" w14:textId="77777777" w:rsidR="00520EEE" w:rsidRPr="003460E8" w:rsidRDefault="00520EEE" w:rsidP="00581247">
      <w:pPr>
        <w:pStyle w:val="ListParagraph"/>
        <w:numPr>
          <w:ilvl w:val="0"/>
          <w:numId w:val="13"/>
        </w:numPr>
        <w:spacing w:after="0" w:line="276" w:lineRule="auto"/>
        <w:rPr>
          <w:rFonts w:ascii="Simplified Arabic" w:hAnsi="Simplified Arabic" w:cs="Simplified Arabic"/>
          <w:sz w:val="24"/>
          <w:szCs w:val="24"/>
        </w:rPr>
      </w:pPr>
      <w:r w:rsidRPr="003460E8">
        <w:rPr>
          <w:rFonts w:ascii="Simplified Arabic" w:hAnsi="Simplified Arabic" w:cs="Simplified Arabic" w:hint="eastAsia"/>
          <w:sz w:val="24"/>
          <w:szCs w:val="24"/>
          <w:rtl/>
        </w:rPr>
        <w:t>سعر</w:t>
      </w:r>
      <w:r w:rsidRPr="003460E8">
        <w:rPr>
          <w:rFonts w:ascii="Simplified Arabic" w:hAnsi="Simplified Arabic" w:cs="Simplified Arabic"/>
          <w:sz w:val="24"/>
          <w:szCs w:val="24"/>
          <w:rtl/>
        </w:rPr>
        <w:t xml:space="preserve"> </w:t>
      </w:r>
      <w:r w:rsidRPr="003460E8">
        <w:rPr>
          <w:rFonts w:ascii="Simplified Arabic" w:hAnsi="Simplified Arabic" w:cs="Simplified Arabic" w:hint="eastAsia"/>
          <w:sz w:val="24"/>
          <w:szCs w:val="24"/>
          <w:rtl/>
        </w:rPr>
        <w:t>الركام</w:t>
      </w:r>
      <w:r w:rsidRPr="003460E8">
        <w:rPr>
          <w:rFonts w:ascii="Simplified Arabic" w:hAnsi="Simplified Arabic" w:cs="Simplified Arabic"/>
          <w:sz w:val="24"/>
          <w:szCs w:val="24"/>
          <w:rtl/>
        </w:rPr>
        <w:t xml:space="preserve"> </w:t>
      </w:r>
      <w:r w:rsidRPr="003460E8">
        <w:rPr>
          <w:rFonts w:ascii="Simplified Arabic" w:hAnsi="Simplified Arabic" w:cs="Simplified Arabic" w:hint="eastAsia"/>
          <w:sz w:val="24"/>
          <w:szCs w:val="24"/>
          <w:rtl/>
        </w:rPr>
        <w:t>الطبيعي</w:t>
      </w:r>
      <w:r w:rsidRPr="003460E8">
        <w:rPr>
          <w:rFonts w:ascii="Simplified Arabic" w:hAnsi="Simplified Arabic" w:cs="Simplified Arabic"/>
          <w:sz w:val="24"/>
          <w:szCs w:val="24"/>
          <w:rtl/>
        </w:rPr>
        <w:t xml:space="preserve"> (</w:t>
      </w:r>
      <w:r w:rsidRPr="003460E8">
        <w:rPr>
          <w:rFonts w:ascii="Simplified Arabic" w:hAnsi="Simplified Arabic" w:cs="Simplified Arabic" w:hint="eastAsia"/>
          <w:sz w:val="24"/>
          <w:szCs w:val="24"/>
          <w:rtl/>
        </w:rPr>
        <w:t>متوسط</w:t>
      </w:r>
      <w:r w:rsidRPr="003460E8">
        <w:rPr>
          <w:rFonts w:ascii="Simplified Arabic" w:hAnsi="Simplified Arabic" w:cs="Simplified Arabic"/>
          <w:sz w:val="24"/>
          <w:szCs w:val="24"/>
          <w:rtl/>
        </w:rPr>
        <w:t xml:space="preserve"> 2026) = 400 </w:t>
      </w:r>
      <w:r w:rsidRPr="003460E8">
        <w:rPr>
          <w:rFonts w:ascii="Simplified Arabic" w:hAnsi="Simplified Arabic" w:cs="Simplified Arabic" w:hint="eastAsia"/>
          <w:sz w:val="24"/>
          <w:szCs w:val="24"/>
          <w:rtl/>
        </w:rPr>
        <w:t>جنيه</w:t>
      </w:r>
      <w:r w:rsidRPr="003460E8">
        <w:rPr>
          <w:rFonts w:ascii="Simplified Arabic" w:hAnsi="Simplified Arabic" w:cs="Simplified Arabic"/>
          <w:sz w:val="24"/>
          <w:szCs w:val="24"/>
          <w:rtl/>
        </w:rPr>
        <w:t>/</w:t>
      </w:r>
      <w:r w:rsidRPr="003460E8">
        <w:rPr>
          <w:rFonts w:ascii="Simplified Arabic" w:hAnsi="Simplified Arabic" w:cs="Simplified Arabic" w:hint="eastAsia"/>
          <w:sz w:val="24"/>
          <w:szCs w:val="24"/>
          <w:rtl/>
        </w:rPr>
        <w:t>م³</w:t>
      </w:r>
      <w:r w:rsidRPr="003460E8">
        <w:rPr>
          <w:rFonts w:ascii="Simplified Arabic" w:hAnsi="Simplified Arabic" w:cs="Simplified Arabic"/>
          <w:sz w:val="24"/>
          <w:szCs w:val="24"/>
          <w:rtl/>
        </w:rPr>
        <w:t xml:space="preserve"> </w:t>
      </w:r>
    </w:p>
    <w:p w14:paraId="28EB987B" w14:textId="77777777" w:rsidR="00520EEE" w:rsidRPr="003460E8" w:rsidRDefault="00520EEE" w:rsidP="00581247">
      <w:pPr>
        <w:pStyle w:val="ListParagraph"/>
        <w:numPr>
          <w:ilvl w:val="0"/>
          <w:numId w:val="13"/>
        </w:numPr>
        <w:spacing w:after="0" w:line="276" w:lineRule="auto"/>
        <w:rPr>
          <w:rFonts w:ascii="Simplified Arabic" w:hAnsi="Simplified Arabic" w:cs="Simplified Arabic"/>
          <w:sz w:val="24"/>
          <w:szCs w:val="24"/>
        </w:rPr>
      </w:pPr>
      <w:r w:rsidRPr="003460E8">
        <w:rPr>
          <w:rFonts w:ascii="Simplified Arabic" w:hAnsi="Simplified Arabic" w:cs="Simplified Arabic" w:hint="eastAsia"/>
          <w:sz w:val="24"/>
          <w:szCs w:val="24"/>
          <w:rtl/>
        </w:rPr>
        <w:t>سعر</w:t>
      </w:r>
      <w:r w:rsidRPr="003460E8">
        <w:rPr>
          <w:rFonts w:ascii="Simplified Arabic" w:hAnsi="Simplified Arabic" w:cs="Simplified Arabic"/>
          <w:sz w:val="24"/>
          <w:szCs w:val="24"/>
          <w:rtl/>
        </w:rPr>
        <w:t xml:space="preserve"> </w:t>
      </w:r>
      <w:r w:rsidRPr="003460E8">
        <w:rPr>
          <w:rFonts w:ascii="Simplified Arabic" w:hAnsi="Simplified Arabic" w:cs="Simplified Arabic" w:hint="eastAsia"/>
          <w:sz w:val="24"/>
          <w:szCs w:val="24"/>
          <w:rtl/>
        </w:rPr>
        <w:t>الركام</w:t>
      </w:r>
      <w:r w:rsidRPr="003460E8">
        <w:rPr>
          <w:rFonts w:ascii="Simplified Arabic" w:hAnsi="Simplified Arabic" w:cs="Simplified Arabic"/>
          <w:sz w:val="24"/>
          <w:szCs w:val="24"/>
          <w:rtl/>
        </w:rPr>
        <w:t xml:space="preserve"> </w:t>
      </w:r>
      <w:r w:rsidRPr="003460E8">
        <w:rPr>
          <w:rFonts w:ascii="Simplified Arabic" w:hAnsi="Simplified Arabic" w:cs="Simplified Arabic" w:hint="eastAsia"/>
          <w:sz w:val="24"/>
          <w:szCs w:val="24"/>
          <w:rtl/>
        </w:rPr>
        <w:t>المعاد</w:t>
      </w:r>
      <w:r w:rsidRPr="003460E8">
        <w:rPr>
          <w:rFonts w:ascii="Simplified Arabic" w:hAnsi="Simplified Arabic" w:cs="Simplified Arabic"/>
          <w:sz w:val="24"/>
          <w:szCs w:val="24"/>
          <w:rtl/>
        </w:rPr>
        <w:t xml:space="preserve"> </w:t>
      </w:r>
      <w:r w:rsidRPr="003460E8">
        <w:rPr>
          <w:rFonts w:ascii="Simplified Arabic" w:hAnsi="Simplified Arabic" w:cs="Simplified Arabic" w:hint="eastAsia"/>
          <w:sz w:val="24"/>
          <w:szCs w:val="24"/>
          <w:rtl/>
        </w:rPr>
        <w:t>تدويره</w:t>
      </w:r>
      <w:r w:rsidRPr="003460E8">
        <w:rPr>
          <w:rFonts w:ascii="Simplified Arabic" w:hAnsi="Simplified Arabic" w:cs="Simplified Arabic"/>
          <w:sz w:val="24"/>
          <w:szCs w:val="24"/>
          <w:rtl/>
        </w:rPr>
        <w:t xml:space="preserve"> = 280 </w:t>
      </w:r>
      <w:r w:rsidRPr="003460E8">
        <w:rPr>
          <w:rFonts w:ascii="Simplified Arabic" w:hAnsi="Simplified Arabic" w:cs="Simplified Arabic" w:hint="eastAsia"/>
          <w:sz w:val="24"/>
          <w:szCs w:val="24"/>
          <w:rtl/>
        </w:rPr>
        <w:t>جنيه</w:t>
      </w:r>
      <w:r w:rsidRPr="003460E8">
        <w:rPr>
          <w:rFonts w:ascii="Simplified Arabic" w:hAnsi="Simplified Arabic" w:cs="Simplified Arabic"/>
          <w:sz w:val="24"/>
          <w:szCs w:val="24"/>
          <w:rtl/>
        </w:rPr>
        <w:t>/</w:t>
      </w:r>
      <w:r w:rsidRPr="003460E8">
        <w:rPr>
          <w:rFonts w:ascii="Simplified Arabic" w:hAnsi="Simplified Arabic" w:cs="Simplified Arabic" w:hint="eastAsia"/>
          <w:sz w:val="24"/>
          <w:szCs w:val="24"/>
          <w:rtl/>
        </w:rPr>
        <w:t>م³</w:t>
      </w:r>
      <w:r w:rsidRPr="003460E8">
        <w:rPr>
          <w:rFonts w:ascii="Simplified Arabic" w:hAnsi="Simplified Arabic" w:cs="Simplified Arabic"/>
          <w:sz w:val="24"/>
          <w:szCs w:val="24"/>
          <w:rtl/>
        </w:rPr>
        <w:t xml:space="preserve"> (</w:t>
      </w:r>
      <w:r w:rsidRPr="003460E8">
        <w:rPr>
          <w:rFonts w:ascii="Simplified Arabic" w:hAnsi="Simplified Arabic" w:cs="Simplified Arabic" w:hint="eastAsia"/>
          <w:sz w:val="24"/>
          <w:szCs w:val="24"/>
          <w:rtl/>
        </w:rPr>
        <w:t>أقل</w:t>
      </w:r>
      <w:r w:rsidRPr="003460E8">
        <w:rPr>
          <w:rFonts w:ascii="Simplified Arabic" w:hAnsi="Simplified Arabic" w:cs="Simplified Arabic"/>
          <w:sz w:val="24"/>
          <w:szCs w:val="24"/>
          <w:rtl/>
        </w:rPr>
        <w:t xml:space="preserve"> </w:t>
      </w:r>
      <w:r w:rsidRPr="003460E8">
        <w:rPr>
          <w:rFonts w:ascii="Simplified Arabic" w:hAnsi="Simplified Arabic" w:cs="Simplified Arabic" w:hint="eastAsia"/>
          <w:sz w:val="24"/>
          <w:szCs w:val="24"/>
          <w:rtl/>
        </w:rPr>
        <w:t>بنسبة</w:t>
      </w:r>
      <w:r w:rsidRPr="003460E8">
        <w:rPr>
          <w:rFonts w:ascii="Simplified Arabic" w:hAnsi="Simplified Arabic" w:cs="Simplified Arabic"/>
          <w:sz w:val="24"/>
          <w:szCs w:val="24"/>
          <w:rtl/>
        </w:rPr>
        <w:t xml:space="preserve"> 20–30%) </w:t>
      </w:r>
    </w:p>
    <w:p w14:paraId="714581CB" w14:textId="605BF453" w:rsidR="00520EEE" w:rsidRPr="00520EEE" w:rsidRDefault="00520EEE" w:rsidP="00520EEE">
      <w:pPr>
        <w:spacing w:after="0" w:line="276" w:lineRule="auto"/>
        <w:rPr>
          <w:rFonts w:ascii="Simplified Arabic" w:hAnsi="Simplified Arabic" w:cs="Simplified Arabic"/>
          <w:sz w:val="24"/>
          <w:szCs w:val="24"/>
        </w:rPr>
      </w:pPr>
    </w:p>
    <w:p w14:paraId="12914428" w14:textId="0A34A65E" w:rsidR="00520EEE" w:rsidRPr="003460E8" w:rsidRDefault="00520EEE" w:rsidP="006D7F1D">
      <w:pPr>
        <w:spacing w:after="0" w:line="276" w:lineRule="auto"/>
        <w:rPr>
          <w:rFonts w:ascii="Simplified Arabic" w:hAnsi="Simplified Arabic" w:cs="Simplified Arabic"/>
          <w:b/>
          <w:bCs/>
          <w:sz w:val="26"/>
          <w:szCs w:val="26"/>
        </w:rPr>
      </w:pPr>
      <w:r w:rsidRPr="003460E8">
        <w:rPr>
          <w:rFonts w:ascii="Simplified Arabic" w:hAnsi="Simplified Arabic" w:cs="Simplified Arabic"/>
          <w:b/>
          <w:bCs/>
          <w:sz w:val="26"/>
          <w:szCs w:val="26"/>
          <w:rtl/>
        </w:rPr>
        <w:t xml:space="preserve">أولاً: </w:t>
      </w:r>
      <w:r>
        <w:rPr>
          <w:rFonts w:ascii="Simplified Arabic" w:hAnsi="Simplified Arabic" w:cs="Simplified Arabic" w:hint="cs"/>
          <w:b/>
          <w:bCs/>
          <w:sz w:val="26"/>
          <w:szCs w:val="26"/>
          <w:rtl/>
        </w:rPr>
        <w:t>تكاليف الإنشاء</w:t>
      </w:r>
    </w:p>
    <w:p w14:paraId="69F06C4C" w14:textId="77777777" w:rsidR="00520EEE" w:rsidRPr="003460E8" w:rsidRDefault="00520EEE" w:rsidP="00581247">
      <w:pPr>
        <w:numPr>
          <w:ilvl w:val="0"/>
          <w:numId w:val="11"/>
        </w:numPr>
        <w:spacing w:after="0" w:line="276" w:lineRule="auto"/>
        <w:rPr>
          <w:rFonts w:ascii="Simplified Arabic" w:hAnsi="Simplified Arabic" w:cs="Simplified Arabic"/>
          <w:sz w:val="26"/>
          <w:szCs w:val="26"/>
        </w:rPr>
      </w:pPr>
      <w:r w:rsidRPr="003460E8">
        <w:rPr>
          <w:rFonts w:ascii="Simplified Arabic" w:hAnsi="Simplified Arabic" w:cs="Simplified Arabic"/>
          <w:b/>
          <w:bCs/>
          <w:sz w:val="26"/>
          <w:szCs w:val="26"/>
          <w:rtl/>
        </w:rPr>
        <w:t>الركام الطبيعي</w:t>
      </w:r>
      <w:r w:rsidRPr="003460E8">
        <w:rPr>
          <w:rFonts w:ascii="Simplified Arabic" w:hAnsi="Simplified Arabic" w:cs="Simplified Arabic"/>
          <w:b/>
          <w:bCs/>
          <w:sz w:val="26"/>
          <w:szCs w:val="26"/>
        </w:rPr>
        <w:t xml:space="preserve"> (NA):</w:t>
      </w:r>
      <w:r w:rsidRPr="003460E8">
        <w:rPr>
          <w:rFonts w:ascii="Simplified Arabic" w:hAnsi="Simplified Arabic" w:cs="Simplified Arabic"/>
          <w:sz w:val="26"/>
          <w:szCs w:val="26"/>
        </w:rPr>
        <w:br/>
      </w:r>
      <w:r w:rsidRPr="003460E8">
        <w:rPr>
          <w:rFonts w:ascii="Simplified Arabic" w:hAnsi="Simplified Arabic" w:cs="Simplified Arabic"/>
          <w:sz w:val="26"/>
          <w:szCs w:val="26"/>
          <w:rtl/>
        </w:rPr>
        <w:t>تكلفة ابتدائية = 2500 × 400</w:t>
      </w:r>
      <w:r w:rsidRPr="003460E8">
        <w:rPr>
          <w:rFonts w:ascii="Simplified Arabic" w:hAnsi="Simplified Arabic" w:cs="Simplified Arabic"/>
          <w:sz w:val="26"/>
          <w:szCs w:val="26"/>
        </w:rPr>
        <w:t xml:space="preserve"> = </w:t>
      </w:r>
      <w:r w:rsidRPr="003460E8">
        <w:rPr>
          <w:rFonts w:ascii="Simplified Arabic" w:hAnsi="Simplified Arabic" w:cs="Simplified Arabic"/>
          <w:b/>
          <w:bCs/>
          <w:sz w:val="26"/>
          <w:szCs w:val="26"/>
        </w:rPr>
        <w:t xml:space="preserve">1,000,000 </w:t>
      </w:r>
      <w:r w:rsidRPr="003460E8">
        <w:rPr>
          <w:rFonts w:ascii="Simplified Arabic" w:hAnsi="Simplified Arabic" w:cs="Simplified Arabic"/>
          <w:b/>
          <w:bCs/>
          <w:sz w:val="26"/>
          <w:szCs w:val="26"/>
          <w:rtl/>
        </w:rPr>
        <w:t>جنيه</w:t>
      </w:r>
      <w:r w:rsidRPr="003460E8">
        <w:rPr>
          <w:rFonts w:ascii="Simplified Arabic" w:hAnsi="Simplified Arabic" w:cs="Simplified Arabic"/>
          <w:sz w:val="26"/>
          <w:szCs w:val="26"/>
          <w:rtl/>
        </w:rPr>
        <w:t xml:space="preserve"> </w:t>
      </w:r>
    </w:p>
    <w:p w14:paraId="4777A189" w14:textId="77777777" w:rsidR="00520EEE" w:rsidRPr="003460E8" w:rsidRDefault="00520EEE" w:rsidP="00581247">
      <w:pPr>
        <w:numPr>
          <w:ilvl w:val="0"/>
          <w:numId w:val="11"/>
        </w:numPr>
        <w:spacing w:after="0" w:line="276" w:lineRule="auto"/>
        <w:rPr>
          <w:rFonts w:ascii="Simplified Arabic" w:hAnsi="Simplified Arabic" w:cs="Simplified Arabic"/>
          <w:sz w:val="26"/>
          <w:szCs w:val="26"/>
        </w:rPr>
      </w:pPr>
      <w:r w:rsidRPr="003460E8">
        <w:rPr>
          <w:rFonts w:ascii="Simplified Arabic" w:hAnsi="Simplified Arabic" w:cs="Simplified Arabic"/>
          <w:b/>
          <w:bCs/>
          <w:sz w:val="26"/>
          <w:szCs w:val="26"/>
          <w:rtl/>
        </w:rPr>
        <w:t>الركام المعاد تدويره</w:t>
      </w:r>
      <w:r w:rsidRPr="003460E8">
        <w:rPr>
          <w:rFonts w:ascii="Simplified Arabic" w:hAnsi="Simplified Arabic" w:cs="Simplified Arabic"/>
          <w:b/>
          <w:bCs/>
          <w:sz w:val="26"/>
          <w:szCs w:val="26"/>
        </w:rPr>
        <w:t xml:space="preserve"> (RCA):</w:t>
      </w:r>
      <w:r w:rsidRPr="003460E8">
        <w:rPr>
          <w:rFonts w:ascii="Simplified Arabic" w:hAnsi="Simplified Arabic" w:cs="Simplified Arabic"/>
          <w:sz w:val="26"/>
          <w:szCs w:val="26"/>
        </w:rPr>
        <w:br/>
      </w:r>
      <w:r w:rsidRPr="003460E8">
        <w:rPr>
          <w:rFonts w:ascii="Simplified Arabic" w:hAnsi="Simplified Arabic" w:cs="Simplified Arabic"/>
          <w:sz w:val="26"/>
          <w:szCs w:val="26"/>
          <w:rtl/>
        </w:rPr>
        <w:t>تكلفة ابتدائية = 2500 × 280</w:t>
      </w:r>
      <w:r w:rsidRPr="003460E8">
        <w:rPr>
          <w:rFonts w:ascii="Simplified Arabic" w:hAnsi="Simplified Arabic" w:cs="Simplified Arabic"/>
          <w:sz w:val="26"/>
          <w:szCs w:val="26"/>
        </w:rPr>
        <w:t xml:space="preserve"> = </w:t>
      </w:r>
      <w:r w:rsidRPr="003460E8">
        <w:rPr>
          <w:rFonts w:ascii="Simplified Arabic" w:hAnsi="Simplified Arabic" w:cs="Simplified Arabic"/>
          <w:b/>
          <w:bCs/>
          <w:sz w:val="26"/>
          <w:szCs w:val="26"/>
        </w:rPr>
        <w:t xml:space="preserve">700,000 </w:t>
      </w:r>
      <w:r w:rsidRPr="003460E8">
        <w:rPr>
          <w:rFonts w:ascii="Simplified Arabic" w:hAnsi="Simplified Arabic" w:cs="Simplified Arabic"/>
          <w:b/>
          <w:bCs/>
          <w:sz w:val="26"/>
          <w:szCs w:val="26"/>
          <w:rtl/>
        </w:rPr>
        <w:t>جنيه</w:t>
      </w:r>
      <w:r w:rsidRPr="003460E8">
        <w:rPr>
          <w:rFonts w:ascii="Simplified Arabic" w:hAnsi="Simplified Arabic" w:cs="Simplified Arabic"/>
          <w:sz w:val="26"/>
          <w:szCs w:val="26"/>
          <w:rtl/>
        </w:rPr>
        <w:t xml:space="preserve"> </w:t>
      </w:r>
    </w:p>
    <w:p w14:paraId="537CDD42" w14:textId="02EB828E" w:rsidR="00520EEE" w:rsidRPr="00520EEE" w:rsidRDefault="00520EEE" w:rsidP="00520EEE">
      <w:pPr>
        <w:spacing w:after="0" w:line="276" w:lineRule="auto"/>
        <w:rPr>
          <w:rFonts w:ascii="Simplified Arabic" w:hAnsi="Simplified Arabic" w:cs="Simplified Arabic"/>
          <w:sz w:val="24"/>
          <w:szCs w:val="24"/>
        </w:rPr>
      </w:pPr>
    </w:p>
    <w:p w14:paraId="78411AAB" w14:textId="77777777" w:rsidR="00520EEE" w:rsidRPr="003460E8" w:rsidRDefault="00520EEE" w:rsidP="00520EEE">
      <w:pPr>
        <w:spacing w:after="0" w:line="276" w:lineRule="auto"/>
        <w:rPr>
          <w:rFonts w:ascii="Simplified Arabic" w:hAnsi="Simplified Arabic" w:cs="Simplified Arabic"/>
          <w:b/>
          <w:bCs/>
          <w:sz w:val="26"/>
          <w:szCs w:val="26"/>
        </w:rPr>
      </w:pPr>
      <w:r w:rsidRPr="003460E8">
        <w:rPr>
          <w:rFonts w:ascii="Simplified Arabic" w:hAnsi="Simplified Arabic" w:cs="Simplified Arabic"/>
          <w:b/>
          <w:bCs/>
          <w:sz w:val="26"/>
          <w:szCs w:val="26"/>
          <w:rtl/>
        </w:rPr>
        <w:t>ثانياً: تكاليف الصيانة الدورية</w:t>
      </w:r>
    </w:p>
    <w:p w14:paraId="74A90F53" w14:textId="60535C85" w:rsidR="00520EEE" w:rsidRPr="003460E8" w:rsidRDefault="00520EEE" w:rsidP="003460E8">
      <w:pPr>
        <w:spacing w:after="0" w:line="276" w:lineRule="auto"/>
        <w:ind w:left="270"/>
        <w:jc w:val="both"/>
        <w:rPr>
          <w:rFonts w:ascii="Simplified Arabic" w:eastAsia="Times New Roman" w:hAnsi="Simplified Arabic" w:cs="Simplified Arabic"/>
          <w:sz w:val="26"/>
          <w:szCs w:val="26"/>
        </w:rPr>
      </w:pPr>
      <w:r w:rsidRPr="003460E8">
        <w:rPr>
          <w:rFonts w:ascii="Simplified Arabic" w:eastAsia="Times New Roman" w:hAnsi="Simplified Arabic" w:cs="Simplified Arabic"/>
          <w:sz w:val="26"/>
          <w:szCs w:val="26"/>
          <w:rtl/>
        </w:rPr>
        <w:t xml:space="preserve">لضمان المقارنة العادلة تم إدخال تكاليف الصيانة </w:t>
      </w:r>
      <w:r w:rsidR="005742E2" w:rsidRPr="003460E8">
        <w:rPr>
          <w:rFonts w:ascii="Simplified Arabic" w:eastAsia="Times New Roman" w:hAnsi="Simplified Arabic" w:cs="Simplified Arabic" w:hint="eastAsia"/>
          <w:sz w:val="26"/>
          <w:szCs w:val="26"/>
          <w:rtl/>
        </w:rPr>
        <w:t>الدورية</w:t>
      </w:r>
      <w:r w:rsidR="005742E2" w:rsidRPr="003460E8">
        <w:rPr>
          <w:rFonts w:ascii="Simplified Arabic" w:eastAsia="Times New Roman" w:hAnsi="Simplified Arabic" w:cs="Simplified Arabic"/>
          <w:sz w:val="26"/>
          <w:szCs w:val="26"/>
          <w:rtl/>
        </w:rPr>
        <w:t xml:space="preserve"> </w:t>
      </w:r>
      <w:r w:rsidR="005742E2" w:rsidRPr="003460E8">
        <w:rPr>
          <w:rFonts w:ascii="Simplified Arabic" w:eastAsia="Times New Roman" w:hAnsi="Simplified Arabic" w:cs="Simplified Arabic" w:hint="eastAsia"/>
          <w:sz w:val="26"/>
          <w:szCs w:val="26"/>
          <w:rtl/>
        </w:rPr>
        <w:t>ضمن</w:t>
      </w:r>
      <w:r w:rsidR="005742E2" w:rsidRPr="003460E8">
        <w:rPr>
          <w:rFonts w:ascii="Simplified Arabic" w:eastAsia="Times New Roman" w:hAnsi="Simplified Arabic" w:cs="Simplified Arabic"/>
          <w:sz w:val="26"/>
          <w:szCs w:val="26"/>
          <w:rtl/>
        </w:rPr>
        <w:t xml:space="preserve"> </w:t>
      </w:r>
      <w:r w:rsidR="005742E2" w:rsidRPr="003460E8">
        <w:rPr>
          <w:rFonts w:ascii="Simplified Arabic" w:eastAsia="Times New Roman" w:hAnsi="Simplified Arabic" w:cs="Simplified Arabic" w:hint="eastAsia"/>
          <w:sz w:val="26"/>
          <w:szCs w:val="26"/>
          <w:rtl/>
        </w:rPr>
        <w:t>معادلة</w:t>
      </w:r>
      <w:r w:rsidR="005742E2" w:rsidRPr="003460E8">
        <w:rPr>
          <w:rFonts w:ascii="Simplified Arabic" w:eastAsia="Times New Roman" w:hAnsi="Simplified Arabic" w:cs="Simplified Arabic"/>
          <w:sz w:val="26"/>
          <w:szCs w:val="26"/>
          <w:rtl/>
        </w:rPr>
        <w:t xml:space="preserve"> </w:t>
      </w:r>
      <w:r w:rsidR="005742E2" w:rsidRPr="003460E8">
        <w:rPr>
          <w:rFonts w:ascii="Simplified Arabic" w:eastAsia="Times New Roman" w:hAnsi="Simplified Arabic" w:cs="Simplified Arabic" w:hint="eastAsia"/>
          <w:sz w:val="26"/>
          <w:szCs w:val="26"/>
          <w:rtl/>
        </w:rPr>
        <w:t>صافي</w:t>
      </w:r>
      <w:r w:rsidR="005742E2" w:rsidRPr="003460E8">
        <w:rPr>
          <w:rFonts w:ascii="Simplified Arabic" w:eastAsia="Times New Roman" w:hAnsi="Simplified Arabic" w:cs="Simplified Arabic"/>
          <w:sz w:val="26"/>
          <w:szCs w:val="26"/>
          <w:rtl/>
        </w:rPr>
        <w:t xml:space="preserve"> </w:t>
      </w:r>
      <w:r w:rsidR="005742E2" w:rsidRPr="003460E8">
        <w:rPr>
          <w:rFonts w:ascii="Simplified Arabic" w:eastAsia="Times New Roman" w:hAnsi="Simplified Arabic" w:cs="Simplified Arabic" w:hint="eastAsia"/>
          <w:sz w:val="26"/>
          <w:szCs w:val="26"/>
          <w:rtl/>
        </w:rPr>
        <w:t>القيمة</w:t>
      </w:r>
      <w:r w:rsidR="005742E2" w:rsidRPr="003460E8">
        <w:rPr>
          <w:rFonts w:ascii="Simplified Arabic" w:eastAsia="Times New Roman" w:hAnsi="Simplified Arabic" w:cs="Simplified Arabic"/>
          <w:sz w:val="26"/>
          <w:szCs w:val="26"/>
          <w:rtl/>
        </w:rPr>
        <w:t xml:space="preserve"> </w:t>
      </w:r>
      <w:r w:rsidR="005742E2" w:rsidRPr="003460E8">
        <w:rPr>
          <w:rFonts w:ascii="Simplified Arabic" w:eastAsia="Times New Roman" w:hAnsi="Simplified Arabic" w:cs="Simplified Arabic" w:hint="eastAsia"/>
          <w:sz w:val="26"/>
          <w:szCs w:val="26"/>
          <w:rtl/>
        </w:rPr>
        <w:t>الحالية</w:t>
      </w:r>
      <w:r w:rsidR="005742E2" w:rsidRPr="003460E8">
        <w:rPr>
          <w:rFonts w:ascii="Simplified Arabic" w:eastAsia="Times New Roman" w:hAnsi="Simplified Arabic" w:cs="Simplified Arabic"/>
          <w:sz w:val="26"/>
          <w:szCs w:val="26"/>
          <w:rtl/>
        </w:rPr>
        <w:t xml:space="preserve"> </w:t>
      </w:r>
      <w:r w:rsidR="005742E2" w:rsidRPr="003460E8">
        <w:rPr>
          <w:rFonts w:ascii="Simplified Arabic" w:eastAsia="Times New Roman" w:hAnsi="Simplified Arabic" w:cs="Simplified Arabic" w:hint="eastAsia"/>
          <w:sz w:val="26"/>
          <w:szCs w:val="26"/>
          <w:rtl/>
        </w:rPr>
        <w:t>لإيجاد</w:t>
      </w:r>
      <w:r w:rsidR="005742E2" w:rsidRPr="003460E8">
        <w:rPr>
          <w:rFonts w:ascii="Simplified Arabic" w:eastAsia="Times New Roman" w:hAnsi="Simplified Arabic" w:cs="Simplified Arabic"/>
          <w:sz w:val="26"/>
          <w:szCs w:val="26"/>
          <w:rtl/>
        </w:rPr>
        <w:t xml:space="preserve"> </w:t>
      </w:r>
      <w:r w:rsidR="005742E2" w:rsidRPr="003460E8">
        <w:rPr>
          <w:rFonts w:ascii="Simplified Arabic" w:eastAsia="Times New Roman" w:hAnsi="Simplified Arabic" w:cs="Simplified Arabic" w:hint="eastAsia"/>
          <w:sz w:val="26"/>
          <w:szCs w:val="26"/>
          <w:rtl/>
        </w:rPr>
        <w:t>القيمة</w:t>
      </w:r>
      <w:r w:rsidR="005742E2" w:rsidRPr="003460E8">
        <w:rPr>
          <w:rFonts w:ascii="Simplified Arabic" w:eastAsia="Times New Roman" w:hAnsi="Simplified Arabic" w:cs="Simplified Arabic"/>
          <w:sz w:val="26"/>
          <w:szCs w:val="26"/>
          <w:rtl/>
        </w:rPr>
        <w:t xml:space="preserve"> </w:t>
      </w:r>
      <w:r w:rsidR="005742E2" w:rsidRPr="003460E8">
        <w:rPr>
          <w:rFonts w:ascii="Simplified Arabic" w:eastAsia="Times New Roman" w:hAnsi="Simplified Arabic" w:cs="Simplified Arabic" w:hint="eastAsia"/>
          <w:sz w:val="26"/>
          <w:szCs w:val="26"/>
          <w:rtl/>
        </w:rPr>
        <w:t>الحالية</w:t>
      </w:r>
      <w:r w:rsidR="005742E2" w:rsidRPr="003460E8">
        <w:rPr>
          <w:rFonts w:ascii="Simplified Arabic" w:eastAsia="Times New Roman" w:hAnsi="Simplified Arabic" w:cs="Simplified Arabic"/>
          <w:sz w:val="26"/>
          <w:szCs w:val="26"/>
          <w:rtl/>
        </w:rPr>
        <w:t xml:space="preserve"> </w:t>
      </w:r>
      <w:r w:rsidR="005742E2" w:rsidRPr="003460E8">
        <w:rPr>
          <w:rFonts w:ascii="Simplified Arabic" w:eastAsia="Times New Roman" w:hAnsi="Simplified Arabic" w:cs="Simplified Arabic" w:hint="eastAsia"/>
          <w:sz w:val="26"/>
          <w:szCs w:val="26"/>
          <w:rtl/>
        </w:rPr>
        <w:t>للمصروفات</w:t>
      </w:r>
      <w:r w:rsidR="005742E2" w:rsidRPr="003460E8">
        <w:rPr>
          <w:rFonts w:ascii="Simplified Arabic" w:eastAsia="Times New Roman" w:hAnsi="Simplified Arabic" w:cs="Simplified Arabic"/>
          <w:sz w:val="26"/>
          <w:szCs w:val="26"/>
          <w:rtl/>
        </w:rPr>
        <w:t xml:space="preserve"> </w:t>
      </w:r>
      <w:r w:rsidR="005742E2" w:rsidRPr="003460E8">
        <w:rPr>
          <w:rFonts w:ascii="Simplified Arabic" w:eastAsia="Times New Roman" w:hAnsi="Simplified Arabic" w:cs="Simplified Arabic" w:hint="eastAsia"/>
          <w:sz w:val="26"/>
          <w:szCs w:val="26"/>
          <w:rtl/>
        </w:rPr>
        <w:t>المستقبلية</w:t>
      </w:r>
      <w:r w:rsidR="005742E2" w:rsidRPr="003460E8">
        <w:rPr>
          <w:rFonts w:ascii="Simplified Arabic" w:eastAsia="Times New Roman" w:hAnsi="Simplified Arabic" w:cs="Simplified Arabic"/>
          <w:sz w:val="26"/>
          <w:szCs w:val="26"/>
          <w:rtl/>
        </w:rPr>
        <w:t>:</w:t>
      </w:r>
    </w:p>
    <w:p w14:paraId="14BDD113" w14:textId="77777777" w:rsidR="00520EEE" w:rsidRPr="003460E8" w:rsidRDefault="00520EEE" w:rsidP="00581247">
      <w:pPr>
        <w:numPr>
          <w:ilvl w:val="0"/>
          <w:numId w:val="12"/>
        </w:numPr>
        <w:spacing w:after="0" w:line="276" w:lineRule="auto"/>
        <w:rPr>
          <w:rFonts w:ascii="Simplified Arabic" w:hAnsi="Simplified Arabic" w:cs="Simplified Arabic"/>
          <w:sz w:val="26"/>
          <w:szCs w:val="26"/>
        </w:rPr>
      </w:pPr>
      <w:r w:rsidRPr="003460E8">
        <w:rPr>
          <w:rFonts w:ascii="Simplified Arabic" w:hAnsi="Simplified Arabic" w:cs="Simplified Arabic"/>
          <w:sz w:val="26"/>
          <w:szCs w:val="26"/>
          <w:rtl/>
        </w:rPr>
        <w:t xml:space="preserve">الركام الطبيعي: صيانة كل 5 سنوات بنسبة 10% من التكلفة الابتدائية = 100,000 جنيه </w:t>
      </w:r>
    </w:p>
    <w:p w14:paraId="510A8B5C" w14:textId="77777777" w:rsidR="00520EEE" w:rsidRPr="003460E8" w:rsidRDefault="00520EEE" w:rsidP="00581247">
      <w:pPr>
        <w:numPr>
          <w:ilvl w:val="0"/>
          <w:numId w:val="12"/>
        </w:numPr>
        <w:spacing w:after="0" w:line="276" w:lineRule="auto"/>
        <w:rPr>
          <w:rFonts w:ascii="Simplified Arabic" w:hAnsi="Simplified Arabic" w:cs="Simplified Arabic"/>
          <w:sz w:val="26"/>
          <w:szCs w:val="26"/>
        </w:rPr>
      </w:pPr>
      <w:r w:rsidRPr="003460E8">
        <w:rPr>
          <w:rFonts w:ascii="Simplified Arabic" w:hAnsi="Simplified Arabic" w:cs="Simplified Arabic"/>
          <w:sz w:val="26"/>
          <w:szCs w:val="26"/>
          <w:rtl/>
        </w:rPr>
        <w:t xml:space="preserve">الركام المعاد تدويره: صيانة كل 4 سنوات بنسبة 12% = 84,000 جنيه </w:t>
      </w:r>
    </w:p>
    <w:p w14:paraId="1C9130E0" w14:textId="6A5EC65C" w:rsidR="00520EEE" w:rsidRPr="00520EEE" w:rsidRDefault="00520EEE" w:rsidP="00520EEE">
      <w:pPr>
        <w:spacing w:after="0" w:line="276" w:lineRule="auto"/>
        <w:rPr>
          <w:rFonts w:ascii="Simplified Arabic" w:hAnsi="Simplified Arabic" w:cs="Simplified Arabic"/>
          <w:sz w:val="24"/>
          <w:szCs w:val="24"/>
        </w:rPr>
      </w:pPr>
    </w:p>
    <w:p w14:paraId="090CBCCC" w14:textId="285F753D" w:rsidR="00520EEE" w:rsidRPr="00520EEE" w:rsidRDefault="00520EEE" w:rsidP="00520EEE">
      <w:pPr>
        <w:spacing w:after="0" w:line="276" w:lineRule="auto"/>
        <w:rPr>
          <w:rFonts w:ascii="Simplified Arabic" w:hAnsi="Simplified Arabic" w:cs="Simplified Arabic"/>
          <w:b/>
          <w:bCs/>
          <w:sz w:val="24"/>
          <w:szCs w:val="24"/>
        </w:rPr>
      </w:pPr>
      <w:r w:rsidRPr="003460E8">
        <w:rPr>
          <w:rFonts w:ascii="Simplified Arabic" w:hAnsi="Simplified Arabic" w:cs="Simplified Arabic"/>
          <w:b/>
          <w:bCs/>
          <w:sz w:val="26"/>
          <w:szCs w:val="26"/>
          <w:rtl/>
        </w:rPr>
        <w:t>حساب صافي القيمة الحالية</w:t>
      </w:r>
      <w:r w:rsidRPr="003460E8">
        <w:rPr>
          <w:rFonts w:ascii="Simplified Arabic" w:hAnsi="Simplified Arabic" w:cs="Simplified Arabic"/>
          <w:b/>
          <w:bCs/>
          <w:sz w:val="26"/>
          <w:szCs w:val="26"/>
        </w:rPr>
        <w:t xml:space="preserve"> </w:t>
      </w:r>
      <w:r w:rsidRPr="00520EEE">
        <w:rPr>
          <w:rFonts w:ascii="Simplified Arabic" w:hAnsi="Simplified Arabic" w:cs="Simplified Arabic"/>
          <w:b/>
          <w:bCs/>
          <w:sz w:val="24"/>
          <w:szCs w:val="24"/>
        </w:rPr>
        <w:t>(NPV)</w:t>
      </w:r>
    </w:p>
    <w:p w14:paraId="48B39329" w14:textId="32382FD8" w:rsidR="00520EEE" w:rsidRDefault="00520EEE" w:rsidP="006D7F1D">
      <w:pPr>
        <w:spacing w:after="0" w:line="276" w:lineRule="auto"/>
        <w:rPr>
          <w:rFonts w:ascii="Simplified Arabic" w:hAnsi="Simplified Arabic" w:cs="Simplified Arabic"/>
          <w:sz w:val="26"/>
          <w:szCs w:val="26"/>
          <w:rtl/>
        </w:rPr>
      </w:pPr>
      <w:r w:rsidRPr="003460E8">
        <w:rPr>
          <w:rFonts w:ascii="Simplified Arabic" w:hAnsi="Simplified Arabic" w:cs="Simplified Arabic"/>
          <w:sz w:val="26"/>
          <w:szCs w:val="26"/>
          <w:rtl/>
        </w:rPr>
        <w:t>تم خصم جميع التكاليف المستقبلية باستخدام معدل خصم 19% لتحويلها إ</w:t>
      </w:r>
      <w:r w:rsidR="005742E2" w:rsidRPr="006D7F1D">
        <w:rPr>
          <w:rFonts w:ascii="Simplified Arabic" w:hAnsi="Simplified Arabic" w:cs="Simplified Arabic"/>
          <w:sz w:val="26"/>
          <w:szCs w:val="26"/>
          <w:rtl/>
        </w:rPr>
        <w:t xml:space="preserve">لى قيم حالية قابلة للمقارنة. </w:t>
      </w:r>
      <w:r w:rsidR="005742E2">
        <w:rPr>
          <w:rFonts w:ascii="Simplified Arabic" w:hAnsi="Simplified Arabic" w:cs="Simplified Arabic" w:hint="cs"/>
          <w:sz w:val="26"/>
          <w:szCs w:val="26"/>
          <w:rtl/>
        </w:rPr>
        <w:t>كما هو موضح</w:t>
      </w:r>
      <w:r w:rsidRPr="003460E8">
        <w:rPr>
          <w:rFonts w:ascii="Simplified Arabic" w:hAnsi="Simplified Arabic" w:cs="Simplified Arabic"/>
          <w:sz w:val="26"/>
          <w:szCs w:val="26"/>
        </w:rPr>
        <w:t>:</w:t>
      </w:r>
    </w:p>
    <w:p w14:paraId="309038A7" w14:textId="63CDE0B1" w:rsidR="005742E2" w:rsidRDefault="005742E2" w:rsidP="006D7F1D">
      <w:pPr>
        <w:spacing w:after="0" w:line="276" w:lineRule="auto"/>
        <w:rPr>
          <w:rFonts w:ascii="Simplified Arabic" w:hAnsi="Simplified Arabic" w:cs="Simplified Arabic"/>
          <w:sz w:val="26"/>
          <w:szCs w:val="26"/>
          <w:rtl/>
        </w:rPr>
      </w:pPr>
    </w:p>
    <w:p w14:paraId="6C31E3BA" w14:textId="39807AC7" w:rsidR="005742E2" w:rsidRDefault="005742E2" w:rsidP="006D7F1D">
      <w:pPr>
        <w:spacing w:after="0" w:line="276" w:lineRule="auto"/>
        <w:rPr>
          <w:rFonts w:ascii="Simplified Arabic" w:hAnsi="Simplified Arabic" w:cs="Simplified Arabic"/>
          <w:sz w:val="26"/>
          <w:szCs w:val="26"/>
          <w:rtl/>
        </w:rPr>
      </w:pPr>
    </w:p>
    <w:p w14:paraId="10F2F13F" w14:textId="0F64D69E" w:rsidR="00DA1AF1" w:rsidRDefault="00DA1AF1" w:rsidP="006D7F1D">
      <w:pPr>
        <w:spacing w:after="0" w:line="276" w:lineRule="auto"/>
        <w:rPr>
          <w:rFonts w:ascii="Simplified Arabic" w:hAnsi="Simplified Arabic" w:cs="Simplified Arabic"/>
          <w:sz w:val="26"/>
          <w:szCs w:val="26"/>
          <w:rtl/>
        </w:rPr>
      </w:pPr>
    </w:p>
    <w:p w14:paraId="2A8A1A88" w14:textId="37F3E723" w:rsidR="00DA1AF1" w:rsidRDefault="00DA1AF1" w:rsidP="006D7F1D">
      <w:pPr>
        <w:spacing w:after="0" w:line="276" w:lineRule="auto"/>
        <w:rPr>
          <w:rFonts w:ascii="Simplified Arabic" w:hAnsi="Simplified Arabic" w:cs="Simplified Arabic"/>
          <w:sz w:val="26"/>
          <w:szCs w:val="26"/>
          <w:rtl/>
        </w:rPr>
      </w:pPr>
    </w:p>
    <w:p w14:paraId="7B4C0C6C" w14:textId="01288A02" w:rsidR="00DA1AF1" w:rsidRDefault="00DA1AF1" w:rsidP="006D7F1D">
      <w:pPr>
        <w:spacing w:after="0" w:line="276" w:lineRule="auto"/>
        <w:rPr>
          <w:rFonts w:ascii="Simplified Arabic" w:hAnsi="Simplified Arabic" w:cs="Simplified Arabic"/>
          <w:sz w:val="26"/>
          <w:szCs w:val="26"/>
          <w:rtl/>
        </w:rPr>
      </w:pPr>
    </w:p>
    <w:tbl>
      <w:tblPr>
        <w:bidiVisual/>
        <w:tblW w:w="9372" w:type="dxa"/>
        <w:jc w:val="center"/>
        <w:tblLook w:val="04A0" w:firstRow="1" w:lastRow="0" w:firstColumn="1" w:lastColumn="0" w:noHBand="0" w:noVBand="1"/>
      </w:tblPr>
      <w:tblGrid>
        <w:gridCol w:w="1298"/>
        <w:gridCol w:w="1637"/>
        <w:gridCol w:w="1518"/>
        <w:gridCol w:w="695"/>
        <w:gridCol w:w="990"/>
        <w:gridCol w:w="1447"/>
        <w:gridCol w:w="1787"/>
      </w:tblGrid>
      <w:tr w:rsidR="005742E2" w:rsidRPr="00DB411D" w14:paraId="0671145E" w14:textId="77777777" w:rsidTr="003460E8">
        <w:trPr>
          <w:trHeight w:val="516"/>
          <w:jc w:val="center"/>
        </w:trPr>
        <w:tc>
          <w:tcPr>
            <w:tcW w:w="4453" w:type="dxa"/>
            <w:gridSpan w:val="3"/>
            <w:tcBorders>
              <w:top w:val="nil"/>
              <w:left w:val="nil"/>
              <w:bottom w:val="single" w:sz="8" w:space="0" w:color="auto"/>
              <w:right w:val="nil"/>
            </w:tcBorders>
            <w:shd w:val="clear" w:color="auto" w:fill="auto"/>
            <w:noWrap/>
            <w:vAlign w:val="bottom"/>
            <w:hideMark/>
          </w:tcPr>
          <w:p w14:paraId="0EE7023B" w14:textId="77777777" w:rsidR="005742E2" w:rsidRPr="00DB411D" w:rsidRDefault="005742E2" w:rsidP="00404E6B">
            <w:pPr>
              <w:spacing w:after="0"/>
              <w:jc w:val="center"/>
              <w:rPr>
                <w:rFonts w:ascii="Simplified Arabic" w:eastAsia="Times New Roman" w:hAnsi="Simplified Arabic" w:cs="Simplified Arabic"/>
                <w:b/>
                <w:bCs/>
                <w:color w:val="000000"/>
                <w:sz w:val="24"/>
                <w:szCs w:val="24"/>
              </w:rPr>
            </w:pPr>
            <w:r w:rsidRPr="00DB411D">
              <w:rPr>
                <w:rFonts w:ascii="Simplified Arabic" w:eastAsia="Times New Roman" w:hAnsi="Simplified Arabic" w:cs="Simplified Arabic"/>
                <w:b/>
                <w:bCs/>
                <w:color w:val="000000"/>
                <w:sz w:val="24"/>
                <w:szCs w:val="24"/>
                <w:rtl/>
              </w:rPr>
              <w:lastRenderedPageBreak/>
              <w:t>الركام الطبيعي</w:t>
            </w:r>
          </w:p>
        </w:tc>
        <w:tc>
          <w:tcPr>
            <w:tcW w:w="695" w:type="dxa"/>
            <w:tcBorders>
              <w:top w:val="nil"/>
              <w:left w:val="nil"/>
              <w:bottom w:val="nil"/>
              <w:right w:val="nil"/>
            </w:tcBorders>
            <w:shd w:val="clear" w:color="auto" w:fill="auto"/>
            <w:noWrap/>
            <w:vAlign w:val="bottom"/>
            <w:hideMark/>
          </w:tcPr>
          <w:p w14:paraId="4F4D4954" w14:textId="77777777" w:rsidR="005742E2" w:rsidRPr="00DB411D" w:rsidRDefault="005742E2" w:rsidP="00404E6B">
            <w:pPr>
              <w:spacing w:after="0"/>
              <w:jc w:val="center"/>
              <w:rPr>
                <w:rFonts w:ascii="Simplified Arabic" w:eastAsia="Times New Roman" w:hAnsi="Simplified Arabic" w:cs="Simplified Arabic"/>
                <w:b/>
                <w:bCs/>
                <w:color w:val="000000"/>
                <w:sz w:val="24"/>
                <w:szCs w:val="24"/>
                <w:rtl/>
              </w:rPr>
            </w:pPr>
          </w:p>
        </w:tc>
        <w:tc>
          <w:tcPr>
            <w:tcW w:w="4224" w:type="dxa"/>
            <w:gridSpan w:val="3"/>
            <w:tcBorders>
              <w:top w:val="nil"/>
              <w:left w:val="nil"/>
              <w:bottom w:val="single" w:sz="8" w:space="0" w:color="auto"/>
              <w:right w:val="nil"/>
            </w:tcBorders>
            <w:shd w:val="clear" w:color="auto" w:fill="auto"/>
            <w:noWrap/>
            <w:vAlign w:val="bottom"/>
            <w:hideMark/>
          </w:tcPr>
          <w:p w14:paraId="630308AF" w14:textId="77777777" w:rsidR="005742E2" w:rsidRPr="00DB411D" w:rsidRDefault="005742E2" w:rsidP="00404E6B">
            <w:pPr>
              <w:spacing w:after="0"/>
              <w:jc w:val="center"/>
              <w:rPr>
                <w:rFonts w:ascii="Simplified Arabic" w:eastAsia="Times New Roman" w:hAnsi="Simplified Arabic" w:cs="Simplified Arabic"/>
                <w:b/>
                <w:bCs/>
                <w:color w:val="000000"/>
                <w:sz w:val="24"/>
                <w:szCs w:val="24"/>
              </w:rPr>
            </w:pPr>
            <w:r w:rsidRPr="00DB411D">
              <w:rPr>
                <w:rFonts w:ascii="Simplified Arabic" w:eastAsia="Times New Roman" w:hAnsi="Simplified Arabic" w:cs="Simplified Arabic"/>
                <w:b/>
                <w:bCs/>
                <w:color w:val="000000"/>
                <w:sz w:val="24"/>
                <w:szCs w:val="24"/>
                <w:rtl/>
              </w:rPr>
              <w:t>الركام المعاد تدويره</w:t>
            </w:r>
          </w:p>
        </w:tc>
      </w:tr>
      <w:tr w:rsidR="005742E2" w:rsidRPr="00DB411D" w14:paraId="3DEB3CC4" w14:textId="77777777" w:rsidTr="003460E8">
        <w:trPr>
          <w:trHeight w:val="447"/>
          <w:jc w:val="center"/>
        </w:trPr>
        <w:tc>
          <w:tcPr>
            <w:tcW w:w="129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B27181D" w14:textId="77777777" w:rsidR="005742E2" w:rsidRPr="00DB411D" w:rsidRDefault="005742E2" w:rsidP="00404E6B">
            <w:pPr>
              <w:spacing w:after="0"/>
              <w:jc w:val="center"/>
              <w:rPr>
                <w:rFonts w:ascii="Simplified Arabic" w:eastAsia="Times New Roman" w:hAnsi="Simplified Arabic" w:cs="Simplified Arabic"/>
                <w:b/>
                <w:bCs/>
                <w:color w:val="000000"/>
                <w:sz w:val="24"/>
                <w:szCs w:val="24"/>
                <w:rtl/>
              </w:rPr>
            </w:pPr>
            <w:r w:rsidRPr="00DB411D">
              <w:rPr>
                <w:rFonts w:ascii="Simplified Arabic" w:eastAsia="Times New Roman" w:hAnsi="Simplified Arabic" w:cs="Simplified Arabic"/>
                <w:b/>
                <w:bCs/>
                <w:color w:val="000000"/>
                <w:sz w:val="24"/>
                <w:szCs w:val="24"/>
                <w:rtl/>
              </w:rPr>
              <w:t>السنة</w:t>
            </w:r>
          </w:p>
        </w:tc>
        <w:tc>
          <w:tcPr>
            <w:tcW w:w="1637" w:type="dxa"/>
            <w:tcBorders>
              <w:top w:val="nil"/>
              <w:left w:val="single" w:sz="4" w:space="0" w:color="auto"/>
              <w:bottom w:val="single" w:sz="4" w:space="0" w:color="auto"/>
              <w:right w:val="single" w:sz="4" w:space="0" w:color="auto"/>
            </w:tcBorders>
            <w:shd w:val="clear" w:color="auto" w:fill="auto"/>
            <w:vAlign w:val="center"/>
            <w:hideMark/>
          </w:tcPr>
          <w:p w14:paraId="65D4F2B0" w14:textId="77777777" w:rsidR="005742E2" w:rsidRPr="00DB411D" w:rsidRDefault="005742E2" w:rsidP="00404E6B">
            <w:pPr>
              <w:spacing w:after="0"/>
              <w:jc w:val="center"/>
              <w:rPr>
                <w:rFonts w:ascii="Simplified Arabic" w:eastAsia="Times New Roman" w:hAnsi="Simplified Arabic" w:cs="Simplified Arabic"/>
                <w:b/>
                <w:bCs/>
                <w:color w:val="000000"/>
                <w:sz w:val="24"/>
                <w:szCs w:val="24"/>
                <w:rtl/>
              </w:rPr>
            </w:pPr>
            <w:r w:rsidRPr="00DB411D">
              <w:rPr>
                <w:rFonts w:ascii="Simplified Arabic" w:eastAsia="Times New Roman" w:hAnsi="Simplified Arabic" w:cs="Simplified Arabic"/>
                <w:b/>
                <w:bCs/>
                <w:color w:val="000000"/>
                <w:sz w:val="24"/>
                <w:szCs w:val="24"/>
                <w:rtl/>
              </w:rPr>
              <w:t>التكلفة</w:t>
            </w:r>
          </w:p>
        </w:tc>
        <w:tc>
          <w:tcPr>
            <w:tcW w:w="1518" w:type="dxa"/>
            <w:tcBorders>
              <w:top w:val="nil"/>
              <w:left w:val="single" w:sz="4" w:space="0" w:color="auto"/>
              <w:bottom w:val="single" w:sz="4" w:space="0" w:color="auto"/>
              <w:right w:val="single" w:sz="8" w:space="0" w:color="auto"/>
            </w:tcBorders>
            <w:shd w:val="clear" w:color="auto" w:fill="auto"/>
            <w:vAlign w:val="center"/>
            <w:hideMark/>
          </w:tcPr>
          <w:p w14:paraId="356F4831" w14:textId="77777777" w:rsidR="005742E2" w:rsidRPr="00DB411D" w:rsidRDefault="005742E2" w:rsidP="00404E6B">
            <w:pPr>
              <w:spacing w:after="0"/>
              <w:jc w:val="center"/>
              <w:rPr>
                <w:rFonts w:ascii="Simplified Arabic" w:eastAsia="Times New Roman" w:hAnsi="Simplified Arabic" w:cs="Simplified Arabic"/>
                <w:b/>
                <w:bCs/>
                <w:color w:val="000000"/>
                <w:sz w:val="24"/>
                <w:szCs w:val="24"/>
                <w:rtl/>
              </w:rPr>
            </w:pPr>
            <w:r w:rsidRPr="00DB411D">
              <w:rPr>
                <w:rFonts w:ascii="Simplified Arabic" w:eastAsia="Times New Roman" w:hAnsi="Simplified Arabic" w:cs="Simplified Arabic"/>
                <w:b/>
                <w:bCs/>
                <w:color w:val="000000"/>
                <w:sz w:val="24"/>
                <w:szCs w:val="24"/>
              </w:rPr>
              <w:t>PV</w:t>
            </w:r>
          </w:p>
        </w:tc>
        <w:tc>
          <w:tcPr>
            <w:tcW w:w="695" w:type="dxa"/>
            <w:tcBorders>
              <w:top w:val="single" w:sz="8" w:space="0" w:color="auto"/>
              <w:left w:val="single" w:sz="8" w:space="0" w:color="auto"/>
              <w:bottom w:val="nil"/>
              <w:right w:val="nil"/>
            </w:tcBorders>
            <w:shd w:val="clear" w:color="auto" w:fill="auto"/>
            <w:noWrap/>
            <w:vAlign w:val="bottom"/>
            <w:hideMark/>
          </w:tcPr>
          <w:p w14:paraId="09315C1E" w14:textId="77777777" w:rsidR="005742E2" w:rsidRPr="00DB411D" w:rsidRDefault="005742E2" w:rsidP="00404E6B">
            <w:pPr>
              <w:bidi w:val="0"/>
              <w:spacing w:after="0"/>
              <w:rPr>
                <w:rFonts w:ascii="Calibri" w:eastAsia="Times New Roman" w:hAnsi="Calibri" w:cs="Calibri"/>
                <w:color w:val="000000"/>
                <w:rtl/>
              </w:rPr>
            </w:pPr>
            <w:r w:rsidRPr="00DB411D">
              <w:rPr>
                <w:rFonts w:ascii="Calibri" w:eastAsia="Times New Roman" w:hAnsi="Calibri" w:cs="Calibri"/>
                <w:color w:val="000000"/>
              </w:rPr>
              <w:t> </w:t>
            </w:r>
          </w:p>
        </w:tc>
        <w:tc>
          <w:tcPr>
            <w:tcW w:w="990" w:type="dxa"/>
            <w:tcBorders>
              <w:top w:val="nil"/>
              <w:left w:val="single" w:sz="8" w:space="0" w:color="auto"/>
              <w:bottom w:val="single" w:sz="4" w:space="0" w:color="auto"/>
              <w:right w:val="single" w:sz="4" w:space="0" w:color="auto"/>
            </w:tcBorders>
            <w:shd w:val="clear" w:color="auto" w:fill="auto"/>
            <w:vAlign w:val="center"/>
            <w:hideMark/>
          </w:tcPr>
          <w:p w14:paraId="45A795FB" w14:textId="77777777" w:rsidR="005742E2" w:rsidRPr="00DB411D" w:rsidRDefault="005742E2" w:rsidP="00404E6B">
            <w:pPr>
              <w:spacing w:after="0"/>
              <w:jc w:val="center"/>
              <w:rPr>
                <w:rFonts w:ascii="Simplified Arabic" w:eastAsia="Times New Roman" w:hAnsi="Simplified Arabic" w:cs="Simplified Arabic"/>
                <w:b/>
                <w:bCs/>
                <w:color w:val="000000"/>
                <w:sz w:val="24"/>
                <w:szCs w:val="24"/>
              </w:rPr>
            </w:pPr>
            <w:r w:rsidRPr="00DB411D">
              <w:rPr>
                <w:rFonts w:ascii="Simplified Arabic" w:eastAsia="Times New Roman" w:hAnsi="Simplified Arabic" w:cs="Simplified Arabic"/>
                <w:b/>
                <w:bCs/>
                <w:color w:val="000000"/>
                <w:sz w:val="24"/>
                <w:szCs w:val="24"/>
                <w:rtl/>
              </w:rPr>
              <w:t>السنة</w:t>
            </w:r>
          </w:p>
        </w:tc>
        <w:tc>
          <w:tcPr>
            <w:tcW w:w="1447" w:type="dxa"/>
            <w:tcBorders>
              <w:top w:val="nil"/>
              <w:left w:val="single" w:sz="4" w:space="0" w:color="auto"/>
              <w:bottom w:val="single" w:sz="4" w:space="0" w:color="auto"/>
              <w:right w:val="single" w:sz="4" w:space="0" w:color="auto"/>
            </w:tcBorders>
            <w:shd w:val="clear" w:color="auto" w:fill="auto"/>
            <w:vAlign w:val="center"/>
            <w:hideMark/>
          </w:tcPr>
          <w:p w14:paraId="4931A908" w14:textId="77777777" w:rsidR="005742E2" w:rsidRPr="00DB411D" w:rsidRDefault="005742E2" w:rsidP="00404E6B">
            <w:pPr>
              <w:spacing w:after="0"/>
              <w:jc w:val="center"/>
              <w:rPr>
                <w:rFonts w:ascii="Simplified Arabic" w:eastAsia="Times New Roman" w:hAnsi="Simplified Arabic" w:cs="Simplified Arabic"/>
                <w:b/>
                <w:bCs/>
                <w:color w:val="000000"/>
                <w:sz w:val="24"/>
                <w:szCs w:val="24"/>
                <w:rtl/>
              </w:rPr>
            </w:pPr>
            <w:r w:rsidRPr="00DB411D">
              <w:rPr>
                <w:rFonts w:ascii="Simplified Arabic" w:eastAsia="Times New Roman" w:hAnsi="Simplified Arabic" w:cs="Simplified Arabic"/>
                <w:b/>
                <w:bCs/>
                <w:color w:val="000000"/>
                <w:sz w:val="24"/>
                <w:szCs w:val="24"/>
                <w:rtl/>
              </w:rPr>
              <w:t>التكلفة</w:t>
            </w:r>
          </w:p>
        </w:tc>
        <w:tc>
          <w:tcPr>
            <w:tcW w:w="1787" w:type="dxa"/>
            <w:tcBorders>
              <w:top w:val="nil"/>
              <w:left w:val="single" w:sz="4" w:space="0" w:color="auto"/>
              <w:bottom w:val="single" w:sz="4" w:space="0" w:color="auto"/>
              <w:right w:val="single" w:sz="8" w:space="0" w:color="auto"/>
            </w:tcBorders>
            <w:shd w:val="clear" w:color="auto" w:fill="auto"/>
            <w:vAlign w:val="center"/>
            <w:hideMark/>
          </w:tcPr>
          <w:p w14:paraId="112E727F" w14:textId="77777777" w:rsidR="005742E2" w:rsidRPr="00DB411D" w:rsidRDefault="005742E2" w:rsidP="00404E6B">
            <w:pPr>
              <w:spacing w:after="0"/>
              <w:jc w:val="center"/>
              <w:rPr>
                <w:rFonts w:ascii="Simplified Arabic" w:eastAsia="Times New Roman" w:hAnsi="Simplified Arabic" w:cs="Simplified Arabic"/>
                <w:b/>
                <w:bCs/>
                <w:color w:val="000000"/>
                <w:sz w:val="24"/>
                <w:szCs w:val="24"/>
                <w:rtl/>
              </w:rPr>
            </w:pPr>
            <w:r w:rsidRPr="00DB411D">
              <w:rPr>
                <w:rFonts w:ascii="Simplified Arabic" w:eastAsia="Times New Roman" w:hAnsi="Simplified Arabic" w:cs="Simplified Arabic"/>
                <w:b/>
                <w:bCs/>
                <w:color w:val="000000"/>
                <w:sz w:val="24"/>
                <w:szCs w:val="24"/>
              </w:rPr>
              <w:t>PV</w:t>
            </w:r>
          </w:p>
        </w:tc>
      </w:tr>
      <w:tr w:rsidR="005742E2" w:rsidRPr="00DB411D" w14:paraId="456043C4" w14:textId="77777777" w:rsidTr="003460E8">
        <w:trPr>
          <w:trHeight w:val="447"/>
          <w:jc w:val="center"/>
        </w:trPr>
        <w:tc>
          <w:tcPr>
            <w:tcW w:w="1298" w:type="dxa"/>
            <w:tcBorders>
              <w:top w:val="nil"/>
              <w:left w:val="single" w:sz="8" w:space="0" w:color="auto"/>
              <w:bottom w:val="single" w:sz="4" w:space="0" w:color="auto"/>
              <w:right w:val="single" w:sz="4" w:space="0" w:color="auto"/>
            </w:tcBorders>
            <w:shd w:val="clear" w:color="auto" w:fill="auto"/>
            <w:vAlign w:val="bottom"/>
            <w:hideMark/>
          </w:tcPr>
          <w:p w14:paraId="048701C0"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0</w:t>
            </w:r>
          </w:p>
        </w:tc>
        <w:tc>
          <w:tcPr>
            <w:tcW w:w="1637" w:type="dxa"/>
            <w:tcBorders>
              <w:top w:val="nil"/>
              <w:left w:val="single" w:sz="4" w:space="0" w:color="auto"/>
              <w:bottom w:val="single" w:sz="4" w:space="0" w:color="auto"/>
              <w:right w:val="single" w:sz="4" w:space="0" w:color="auto"/>
            </w:tcBorders>
            <w:shd w:val="clear" w:color="auto" w:fill="auto"/>
            <w:vAlign w:val="bottom"/>
            <w:hideMark/>
          </w:tcPr>
          <w:p w14:paraId="4A5ACE5C"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1,000,000</w:t>
            </w:r>
          </w:p>
        </w:tc>
        <w:tc>
          <w:tcPr>
            <w:tcW w:w="1518" w:type="dxa"/>
            <w:tcBorders>
              <w:top w:val="nil"/>
              <w:left w:val="single" w:sz="4" w:space="0" w:color="auto"/>
              <w:bottom w:val="single" w:sz="4" w:space="0" w:color="auto"/>
              <w:right w:val="single" w:sz="8" w:space="0" w:color="auto"/>
            </w:tcBorders>
            <w:shd w:val="clear" w:color="auto" w:fill="auto"/>
            <w:noWrap/>
            <w:vAlign w:val="bottom"/>
            <w:hideMark/>
          </w:tcPr>
          <w:p w14:paraId="18AB6E53" w14:textId="77777777" w:rsidR="005742E2" w:rsidRPr="00DB411D" w:rsidRDefault="005742E2" w:rsidP="00404E6B">
            <w:pPr>
              <w:bidi w:val="0"/>
              <w:spacing w:after="0"/>
              <w:jc w:val="center"/>
              <w:rPr>
                <w:rFonts w:ascii="Arial" w:eastAsia="Times New Roman" w:hAnsi="Arial" w:cs="Arial"/>
                <w:color w:val="000000"/>
                <w:rtl/>
              </w:rPr>
            </w:pPr>
            <w:r w:rsidRPr="00DB411D">
              <w:rPr>
                <w:rFonts w:ascii="Arial" w:eastAsia="Times New Roman" w:hAnsi="Arial" w:cs="Arial"/>
                <w:color w:val="000000"/>
              </w:rPr>
              <w:t>1000000.00</w:t>
            </w:r>
          </w:p>
        </w:tc>
        <w:tc>
          <w:tcPr>
            <w:tcW w:w="695" w:type="dxa"/>
            <w:tcBorders>
              <w:top w:val="nil"/>
              <w:left w:val="single" w:sz="8" w:space="0" w:color="auto"/>
              <w:bottom w:val="nil"/>
              <w:right w:val="nil"/>
            </w:tcBorders>
            <w:shd w:val="clear" w:color="auto" w:fill="auto"/>
            <w:noWrap/>
            <w:vAlign w:val="bottom"/>
            <w:hideMark/>
          </w:tcPr>
          <w:p w14:paraId="03B423E6" w14:textId="77777777" w:rsidR="005742E2" w:rsidRPr="00DB411D" w:rsidRDefault="005742E2" w:rsidP="00404E6B">
            <w:pPr>
              <w:bidi w:val="0"/>
              <w:spacing w:after="0"/>
              <w:rPr>
                <w:rFonts w:ascii="Calibri" w:eastAsia="Times New Roman" w:hAnsi="Calibri" w:cs="Calibri"/>
                <w:color w:val="000000"/>
              </w:rPr>
            </w:pPr>
            <w:r w:rsidRPr="00DB411D">
              <w:rPr>
                <w:rFonts w:ascii="Calibri" w:eastAsia="Times New Roman" w:hAnsi="Calibri" w:cs="Calibri"/>
                <w:color w:val="000000"/>
              </w:rPr>
              <w:t> </w:t>
            </w:r>
          </w:p>
        </w:tc>
        <w:tc>
          <w:tcPr>
            <w:tcW w:w="990" w:type="dxa"/>
            <w:tcBorders>
              <w:top w:val="nil"/>
              <w:left w:val="single" w:sz="8" w:space="0" w:color="auto"/>
              <w:bottom w:val="single" w:sz="4" w:space="0" w:color="auto"/>
              <w:right w:val="single" w:sz="4" w:space="0" w:color="auto"/>
            </w:tcBorders>
            <w:shd w:val="clear" w:color="auto" w:fill="auto"/>
            <w:vAlign w:val="bottom"/>
            <w:hideMark/>
          </w:tcPr>
          <w:p w14:paraId="30D1D572" w14:textId="77777777" w:rsidR="005742E2" w:rsidRPr="00DB411D" w:rsidRDefault="005742E2" w:rsidP="00404E6B">
            <w:pPr>
              <w:spacing w:after="0"/>
              <w:jc w:val="center"/>
              <w:rPr>
                <w:rFonts w:ascii="Simplified Arabic" w:eastAsia="Times New Roman" w:hAnsi="Simplified Arabic" w:cs="Simplified Arabic"/>
                <w:color w:val="000000"/>
                <w:sz w:val="24"/>
                <w:szCs w:val="24"/>
              </w:rPr>
            </w:pPr>
            <w:r w:rsidRPr="00DB411D">
              <w:rPr>
                <w:rFonts w:ascii="Simplified Arabic" w:eastAsia="Times New Roman" w:hAnsi="Simplified Arabic" w:cs="Simplified Arabic"/>
                <w:color w:val="000000"/>
                <w:sz w:val="24"/>
                <w:szCs w:val="24"/>
                <w:rtl/>
              </w:rPr>
              <w:t>0</w:t>
            </w:r>
          </w:p>
        </w:tc>
        <w:tc>
          <w:tcPr>
            <w:tcW w:w="1447" w:type="dxa"/>
            <w:tcBorders>
              <w:top w:val="nil"/>
              <w:left w:val="single" w:sz="4" w:space="0" w:color="auto"/>
              <w:bottom w:val="single" w:sz="4" w:space="0" w:color="auto"/>
              <w:right w:val="single" w:sz="4" w:space="0" w:color="auto"/>
            </w:tcBorders>
            <w:shd w:val="clear" w:color="auto" w:fill="auto"/>
            <w:vAlign w:val="bottom"/>
            <w:hideMark/>
          </w:tcPr>
          <w:p w14:paraId="7CF6344D"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700,000</w:t>
            </w:r>
          </w:p>
        </w:tc>
        <w:tc>
          <w:tcPr>
            <w:tcW w:w="1787" w:type="dxa"/>
            <w:tcBorders>
              <w:top w:val="nil"/>
              <w:left w:val="single" w:sz="4" w:space="0" w:color="auto"/>
              <w:bottom w:val="single" w:sz="4" w:space="0" w:color="auto"/>
              <w:right w:val="single" w:sz="8" w:space="0" w:color="auto"/>
            </w:tcBorders>
            <w:shd w:val="clear" w:color="auto" w:fill="auto"/>
            <w:vAlign w:val="bottom"/>
            <w:hideMark/>
          </w:tcPr>
          <w:p w14:paraId="0C416F87"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700,000.00</w:t>
            </w:r>
          </w:p>
        </w:tc>
      </w:tr>
      <w:tr w:rsidR="005742E2" w:rsidRPr="00DB411D" w14:paraId="03FC1F02" w14:textId="77777777" w:rsidTr="003460E8">
        <w:trPr>
          <w:trHeight w:val="447"/>
          <w:jc w:val="center"/>
        </w:trPr>
        <w:tc>
          <w:tcPr>
            <w:tcW w:w="1298" w:type="dxa"/>
            <w:tcBorders>
              <w:top w:val="nil"/>
              <w:left w:val="single" w:sz="8" w:space="0" w:color="auto"/>
              <w:bottom w:val="single" w:sz="4" w:space="0" w:color="auto"/>
              <w:right w:val="single" w:sz="4" w:space="0" w:color="auto"/>
            </w:tcBorders>
            <w:shd w:val="clear" w:color="auto" w:fill="auto"/>
            <w:vAlign w:val="bottom"/>
            <w:hideMark/>
          </w:tcPr>
          <w:p w14:paraId="1914991C"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5</w:t>
            </w:r>
          </w:p>
        </w:tc>
        <w:tc>
          <w:tcPr>
            <w:tcW w:w="1637" w:type="dxa"/>
            <w:tcBorders>
              <w:top w:val="nil"/>
              <w:left w:val="single" w:sz="4" w:space="0" w:color="auto"/>
              <w:bottom w:val="single" w:sz="4" w:space="0" w:color="auto"/>
              <w:right w:val="single" w:sz="4" w:space="0" w:color="auto"/>
            </w:tcBorders>
            <w:shd w:val="clear" w:color="auto" w:fill="auto"/>
            <w:vAlign w:val="bottom"/>
            <w:hideMark/>
          </w:tcPr>
          <w:p w14:paraId="46429805"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100,000</w:t>
            </w:r>
          </w:p>
        </w:tc>
        <w:tc>
          <w:tcPr>
            <w:tcW w:w="1518" w:type="dxa"/>
            <w:tcBorders>
              <w:top w:val="nil"/>
              <w:left w:val="single" w:sz="4" w:space="0" w:color="auto"/>
              <w:bottom w:val="single" w:sz="4" w:space="0" w:color="auto"/>
              <w:right w:val="single" w:sz="8" w:space="0" w:color="auto"/>
            </w:tcBorders>
            <w:shd w:val="clear" w:color="auto" w:fill="auto"/>
            <w:noWrap/>
            <w:vAlign w:val="bottom"/>
            <w:hideMark/>
          </w:tcPr>
          <w:p w14:paraId="03CED149" w14:textId="77777777" w:rsidR="005742E2" w:rsidRPr="00DB411D" w:rsidRDefault="005742E2" w:rsidP="00404E6B">
            <w:pPr>
              <w:bidi w:val="0"/>
              <w:spacing w:after="0"/>
              <w:jc w:val="center"/>
              <w:rPr>
                <w:rFonts w:ascii="Arial" w:eastAsia="Times New Roman" w:hAnsi="Arial" w:cs="Arial"/>
                <w:color w:val="000000"/>
                <w:rtl/>
              </w:rPr>
            </w:pPr>
            <w:r w:rsidRPr="00DB411D">
              <w:rPr>
                <w:rFonts w:ascii="Arial" w:eastAsia="Times New Roman" w:hAnsi="Arial" w:cs="Arial"/>
                <w:color w:val="000000"/>
              </w:rPr>
              <w:t>41904.94</w:t>
            </w:r>
          </w:p>
        </w:tc>
        <w:tc>
          <w:tcPr>
            <w:tcW w:w="695" w:type="dxa"/>
            <w:tcBorders>
              <w:top w:val="nil"/>
              <w:left w:val="single" w:sz="8" w:space="0" w:color="auto"/>
              <w:bottom w:val="nil"/>
              <w:right w:val="nil"/>
            </w:tcBorders>
            <w:shd w:val="clear" w:color="auto" w:fill="auto"/>
            <w:noWrap/>
            <w:vAlign w:val="bottom"/>
            <w:hideMark/>
          </w:tcPr>
          <w:p w14:paraId="303F8C5A" w14:textId="77777777" w:rsidR="005742E2" w:rsidRPr="00DB411D" w:rsidRDefault="005742E2" w:rsidP="00404E6B">
            <w:pPr>
              <w:bidi w:val="0"/>
              <w:spacing w:after="0"/>
              <w:rPr>
                <w:rFonts w:ascii="Calibri" w:eastAsia="Times New Roman" w:hAnsi="Calibri" w:cs="Calibri"/>
                <w:color w:val="000000"/>
              </w:rPr>
            </w:pPr>
            <w:r w:rsidRPr="00DB411D">
              <w:rPr>
                <w:rFonts w:ascii="Calibri" w:eastAsia="Times New Roman" w:hAnsi="Calibri" w:cs="Calibri"/>
                <w:color w:val="000000"/>
              </w:rPr>
              <w:t> </w:t>
            </w:r>
          </w:p>
        </w:tc>
        <w:tc>
          <w:tcPr>
            <w:tcW w:w="990" w:type="dxa"/>
            <w:tcBorders>
              <w:top w:val="nil"/>
              <w:left w:val="single" w:sz="8" w:space="0" w:color="auto"/>
              <w:bottom w:val="single" w:sz="4" w:space="0" w:color="auto"/>
              <w:right w:val="single" w:sz="4" w:space="0" w:color="auto"/>
            </w:tcBorders>
            <w:shd w:val="clear" w:color="auto" w:fill="auto"/>
            <w:vAlign w:val="bottom"/>
            <w:hideMark/>
          </w:tcPr>
          <w:p w14:paraId="10F82054" w14:textId="77777777" w:rsidR="005742E2" w:rsidRPr="00DB411D" w:rsidRDefault="005742E2" w:rsidP="00404E6B">
            <w:pPr>
              <w:spacing w:after="0"/>
              <w:jc w:val="center"/>
              <w:rPr>
                <w:rFonts w:ascii="Simplified Arabic" w:eastAsia="Times New Roman" w:hAnsi="Simplified Arabic" w:cs="Simplified Arabic"/>
                <w:color w:val="000000"/>
                <w:sz w:val="24"/>
                <w:szCs w:val="24"/>
              </w:rPr>
            </w:pPr>
            <w:r w:rsidRPr="00DB411D">
              <w:rPr>
                <w:rFonts w:ascii="Simplified Arabic" w:eastAsia="Times New Roman" w:hAnsi="Simplified Arabic" w:cs="Simplified Arabic"/>
                <w:color w:val="000000"/>
                <w:sz w:val="24"/>
                <w:szCs w:val="24"/>
                <w:rtl/>
              </w:rPr>
              <w:t>4</w:t>
            </w:r>
          </w:p>
        </w:tc>
        <w:tc>
          <w:tcPr>
            <w:tcW w:w="1447" w:type="dxa"/>
            <w:tcBorders>
              <w:top w:val="nil"/>
              <w:left w:val="single" w:sz="4" w:space="0" w:color="auto"/>
              <w:bottom w:val="single" w:sz="4" w:space="0" w:color="auto"/>
              <w:right w:val="single" w:sz="4" w:space="0" w:color="auto"/>
            </w:tcBorders>
            <w:shd w:val="clear" w:color="auto" w:fill="auto"/>
            <w:vAlign w:val="bottom"/>
            <w:hideMark/>
          </w:tcPr>
          <w:p w14:paraId="19FD02DF"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84,000</w:t>
            </w:r>
          </w:p>
        </w:tc>
        <w:tc>
          <w:tcPr>
            <w:tcW w:w="1787" w:type="dxa"/>
            <w:tcBorders>
              <w:top w:val="nil"/>
              <w:left w:val="single" w:sz="4" w:space="0" w:color="auto"/>
              <w:bottom w:val="single" w:sz="4" w:space="0" w:color="auto"/>
              <w:right w:val="single" w:sz="8" w:space="0" w:color="auto"/>
            </w:tcBorders>
            <w:shd w:val="clear" w:color="auto" w:fill="auto"/>
            <w:vAlign w:val="bottom"/>
            <w:hideMark/>
          </w:tcPr>
          <w:p w14:paraId="1A63DC03"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41,888.18</w:t>
            </w:r>
          </w:p>
        </w:tc>
      </w:tr>
      <w:tr w:rsidR="005742E2" w:rsidRPr="00DB411D" w14:paraId="37490EF6" w14:textId="77777777" w:rsidTr="003460E8">
        <w:trPr>
          <w:trHeight w:val="447"/>
          <w:jc w:val="center"/>
        </w:trPr>
        <w:tc>
          <w:tcPr>
            <w:tcW w:w="1298" w:type="dxa"/>
            <w:tcBorders>
              <w:top w:val="nil"/>
              <w:left w:val="single" w:sz="8" w:space="0" w:color="auto"/>
              <w:bottom w:val="single" w:sz="4" w:space="0" w:color="auto"/>
              <w:right w:val="single" w:sz="4" w:space="0" w:color="auto"/>
            </w:tcBorders>
            <w:shd w:val="clear" w:color="auto" w:fill="auto"/>
            <w:vAlign w:val="bottom"/>
            <w:hideMark/>
          </w:tcPr>
          <w:p w14:paraId="7A3E40E0"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10</w:t>
            </w:r>
          </w:p>
        </w:tc>
        <w:tc>
          <w:tcPr>
            <w:tcW w:w="1637" w:type="dxa"/>
            <w:tcBorders>
              <w:top w:val="nil"/>
              <w:left w:val="single" w:sz="4" w:space="0" w:color="auto"/>
              <w:bottom w:val="single" w:sz="4" w:space="0" w:color="auto"/>
              <w:right w:val="single" w:sz="4" w:space="0" w:color="auto"/>
            </w:tcBorders>
            <w:shd w:val="clear" w:color="auto" w:fill="auto"/>
            <w:vAlign w:val="bottom"/>
            <w:hideMark/>
          </w:tcPr>
          <w:p w14:paraId="414BD792"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100,000</w:t>
            </w:r>
          </w:p>
        </w:tc>
        <w:tc>
          <w:tcPr>
            <w:tcW w:w="1518" w:type="dxa"/>
            <w:tcBorders>
              <w:top w:val="nil"/>
              <w:left w:val="single" w:sz="4" w:space="0" w:color="auto"/>
              <w:bottom w:val="single" w:sz="4" w:space="0" w:color="auto"/>
              <w:right w:val="single" w:sz="8" w:space="0" w:color="auto"/>
            </w:tcBorders>
            <w:shd w:val="clear" w:color="auto" w:fill="auto"/>
            <w:noWrap/>
            <w:vAlign w:val="bottom"/>
            <w:hideMark/>
          </w:tcPr>
          <w:p w14:paraId="1599E22B" w14:textId="77777777" w:rsidR="005742E2" w:rsidRPr="00DB411D" w:rsidRDefault="005742E2" w:rsidP="00404E6B">
            <w:pPr>
              <w:bidi w:val="0"/>
              <w:spacing w:after="0"/>
              <w:jc w:val="center"/>
              <w:rPr>
                <w:rFonts w:ascii="Arial" w:eastAsia="Times New Roman" w:hAnsi="Arial" w:cs="Arial"/>
                <w:color w:val="000000"/>
                <w:rtl/>
              </w:rPr>
            </w:pPr>
            <w:r w:rsidRPr="00DB411D">
              <w:rPr>
                <w:rFonts w:ascii="Arial" w:eastAsia="Times New Roman" w:hAnsi="Arial" w:cs="Arial"/>
                <w:color w:val="000000"/>
              </w:rPr>
              <w:t>17560.24</w:t>
            </w:r>
          </w:p>
        </w:tc>
        <w:tc>
          <w:tcPr>
            <w:tcW w:w="695" w:type="dxa"/>
            <w:tcBorders>
              <w:top w:val="nil"/>
              <w:left w:val="single" w:sz="8" w:space="0" w:color="auto"/>
              <w:bottom w:val="nil"/>
              <w:right w:val="nil"/>
            </w:tcBorders>
            <w:shd w:val="clear" w:color="auto" w:fill="auto"/>
            <w:noWrap/>
            <w:vAlign w:val="bottom"/>
            <w:hideMark/>
          </w:tcPr>
          <w:p w14:paraId="4B865533" w14:textId="77777777" w:rsidR="005742E2" w:rsidRPr="00DB411D" w:rsidRDefault="005742E2" w:rsidP="00404E6B">
            <w:pPr>
              <w:bidi w:val="0"/>
              <w:spacing w:after="0"/>
              <w:rPr>
                <w:rFonts w:ascii="Calibri" w:eastAsia="Times New Roman" w:hAnsi="Calibri" w:cs="Calibri"/>
                <w:color w:val="000000"/>
              </w:rPr>
            </w:pPr>
            <w:r w:rsidRPr="00DB411D">
              <w:rPr>
                <w:rFonts w:ascii="Calibri" w:eastAsia="Times New Roman" w:hAnsi="Calibri" w:cs="Calibri"/>
                <w:color w:val="000000"/>
              </w:rPr>
              <w:t> </w:t>
            </w:r>
          </w:p>
        </w:tc>
        <w:tc>
          <w:tcPr>
            <w:tcW w:w="990" w:type="dxa"/>
            <w:tcBorders>
              <w:top w:val="nil"/>
              <w:left w:val="single" w:sz="8" w:space="0" w:color="auto"/>
              <w:bottom w:val="single" w:sz="4" w:space="0" w:color="auto"/>
              <w:right w:val="single" w:sz="4" w:space="0" w:color="auto"/>
            </w:tcBorders>
            <w:shd w:val="clear" w:color="auto" w:fill="auto"/>
            <w:vAlign w:val="bottom"/>
            <w:hideMark/>
          </w:tcPr>
          <w:p w14:paraId="7B7F6D99" w14:textId="77777777" w:rsidR="005742E2" w:rsidRPr="00DB411D" w:rsidRDefault="005742E2" w:rsidP="00404E6B">
            <w:pPr>
              <w:spacing w:after="0"/>
              <w:jc w:val="center"/>
              <w:rPr>
                <w:rFonts w:ascii="Simplified Arabic" w:eastAsia="Times New Roman" w:hAnsi="Simplified Arabic" w:cs="Simplified Arabic"/>
                <w:color w:val="000000"/>
                <w:sz w:val="24"/>
                <w:szCs w:val="24"/>
              </w:rPr>
            </w:pPr>
            <w:r w:rsidRPr="00DB411D">
              <w:rPr>
                <w:rFonts w:ascii="Simplified Arabic" w:eastAsia="Times New Roman" w:hAnsi="Simplified Arabic" w:cs="Simplified Arabic"/>
                <w:color w:val="000000"/>
                <w:sz w:val="24"/>
                <w:szCs w:val="24"/>
                <w:rtl/>
              </w:rPr>
              <w:t>8</w:t>
            </w:r>
          </w:p>
        </w:tc>
        <w:tc>
          <w:tcPr>
            <w:tcW w:w="1447" w:type="dxa"/>
            <w:tcBorders>
              <w:top w:val="nil"/>
              <w:left w:val="single" w:sz="4" w:space="0" w:color="auto"/>
              <w:bottom w:val="single" w:sz="4" w:space="0" w:color="auto"/>
              <w:right w:val="single" w:sz="4" w:space="0" w:color="auto"/>
            </w:tcBorders>
            <w:shd w:val="clear" w:color="auto" w:fill="auto"/>
            <w:vAlign w:val="bottom"/>
            <w:hideMark/>
          </w:tcPr>
          <w:p w14:paraId="629C923F"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84,000</w:t>
            </w:r>
          </w:p>
        </w:tc>
        <w:tc>
          <w:tcPr>
            <w:tcW w:w="1787" w:type="dxa"/>
            <w:tcBorders>
              <w:top w:val="nil"/>
              <w:left w:val="single" w:sz="4" w:space="0" w:color="auto"/>
              <w:bottom w:val="single" w:sz="4" w:space="0" w:color="auto"/>
              <w:right w:val="single" w:sz="8" w:space="0" w:color="auto"/>
            </w:tcBorders>
            <w:shd w:val="clear" w:color="auto" w:fill="auto"/>
            <w:vAlign w:val="bottom"/>
            <w:hideMark/>
          </w:tcPr>
          <w:p w14:paraId="2BA36AE8"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20,888.32</w:t>
            </w:r>
          </w:p>
        </w:tc>
      </w:tr>
      <w:tr w:rsidR="005742E2" w:rsidRPr="00DB411D" w14:paraId="06CF9039" w14:textId="77777777" w:rsidTr="003460E8">
        <w:trPr>
          <w:trHeight w:val="447"/>
          <w:jc w:val="center"/>
        </w:trPr>
        <w:tc>
          <w:tcPr>
            <w:tcW w:w="1298" w:type="dxa"/>
            <w:tcBorders>
              <w:top w:val="nil"/>
              <w:left w:val="single" w:sz="8" w:space="0" w:color="auto"/>
              <w:bottom w:val="single" w:sz="4" w:space="0" w:color="auto"/>
              <w:right w:val="single" w:sz="4" w:space="0" w:color="auto"/>
            </w:tcBorders>
            <w:shd w:val="clear" w:color="auto" w:fill="auto"/>
            <w:vAlign w:val="bottom"/>
            <w:hideMark/>
          </w:tcPr>
          <w:p w14:paraId="08CFD48E"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15</w:t>
            </w:r>
          </w:p>
        </w:tc>
        <w:tc>
          <w:tcPr>
            <w:tcW w:w="1637" w:type="dxa"/>
            <w:tcBorders>
              <w:top w:val="nil"/>
              <w:left w:val="single" w:sz="4" w:space="0" w:color="auto"/>
              <w:bottom w:val="single" w:sz="4" w:space="0" w:color="auto"/>
              <w:right w:val="single" w:sz="4" w:space="0" w:color="auto"/>
            </w:tcBorders>
            <w:shd w:val="clear" w:color="auto" w:fill="auto"/>
            <w:vAlign w:val="bottom"/>
            <w:hideMark/>
          </w:tcPr>
          <w:p w14:paraId="2819EF41"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100,000</w:t>
            </w:r>
          </w:p>
        </w:tc>
        <w:tc>
          <w:tcPr>
            <w:tcW w:w="1518" w:type="dxa"/>
            <w:tcBorders>
              <w:top w:val="nil"/>
              <w:left w:val="single" w:sz="4" w:space="0" w:color="auto"/>
              <w:bottom w:val="single" w:sz="4" w:space="0" w:color="auto"/>
              <w:right w:val="single" w:sz="8" w:space="0" w:color="auto"/>
            </w:tcBorders>
            <w:shd w:val="clear" w:color="auto" w:fill="auto"/>
            <w:noWrap/>
            <w:vAlign w:val="bottom"/>
            <w:hideMark/>
          </w:tcPr>
          <w:p w14:paraId="05FC55C7" w14:textId="77777777" w:rsidR="005742E2" w:rsidRPr="00DB411D" w:rsidRDefault="005742E2" w:rsidP="00404E6B">
            <w:pPr>
              <w:bidi w:val="0"/>
              <w:spacing w:after="0"/>
              <w:jc w:val="center"/>
              <w:rPr>
                <w:rFonts w:ascii="Arial" w:eastAsia="Times New Roman" w:hAnsi="Arial" w:cs="Arial"/>
                <w:color w:val="000000"/>
                <w:rtl/>
              </w:rPr>
            </w:pPr>
            <w:r w:rsidRPr="00DB411D">
              <w:rPr>
                <w:rFonts w:ascii="Arial" w:eastAsia="Times New Roman" w:hAnsi="Arial" w:cs="Arial"/>
                <w:color w:val="000000"/>
              </w:rPr>
              <w:t>7358.61</w:t>
            </w:r>
          </w:p>
        </w:tc>
        <w:tc>
          <w:tcPr>
            <w:tcW w:w="695" w:type="dxa"/>
            <w:tcBorders>
              <w:top w:val="nil"/>
              <w:left w:val="single" w:sz="8" w:space="0" w:color="auto"/>
              <w:bottom w:val="nil"/>
              <w:right w:val="nil"/>
            </w:tcBorders>
            <w:shd w:val="clear" w:color="auto" w:fill="auto"/>
            <w:noWrap/>
            <w:vAlign w:val="bottom"/>
            <w:hideMark/>
          </w:tcPr>
          <w:p w14:paraId="3C735982" w14:textId="77777777" w:rsidR="005742E2" w:rsidRPr="00DB411D" w:rsidRDefault="005742E2" w:rsidP="00404E6B">
            <w:pPr>
              <w:bidi w:val="0"/>
              <w:spacing w:after="0"/>
              <w:rPr>
                <w:rFonts w:ascii="Calibri" w:eastAsia="Times New Roman" w:hAnsi="Calibri" w:cs="Calibri"/>
                <w:color w:val="000000"/>
              </w:rPr>
            </w:pPr>
            <w:r w:rsidRPr="00DB411D">
              <w:rPr>
                <w:rFonts w:ascii="Calibri" w:eastAsia="Times New Roman" w:hAnsi="Calibri" w:cs="Calibri"/>
                <w:color w:val="000000"/>
              </w:rPr>
              <w:t> </w:t>
            </w:r>
          </w:p>
        </w:tc>
        <w:tc>
          <w:tcPr>
            <w:tcW w:w="990" w:type="dxa"/>
            <w:tcBorders>
              <w:top w:val="nil"/>
              <w:left w:val="single" w:sz="8" w:space="0" w:color="auto"/>
              <w:bottom w:val="single" w:sz="4" w:space="0" w:color="auto"/>
              <w:right w:val="single" w:sz="4" w:space="0" w:color="auto"/>
            </w:tcBorders>
            <w:shd w:val="clear" w:color="auto" w:fill="auto"/>
            <w:vAlign w:val="bottom"/>
            <w:hideMark/>
          </w:tcPr>
          <w:p w14:paraId="303D9C21" w14:textId="77777777" w:rsidR="005742E2" w:rsidRPr="00DB411D" w:rsidRDefault="005742E2" w:rsidP="00404E6B">
            <w:pPr>
              <w:spacing w:after="0"/>
              <w:jc w:val="center"/>
              <w:rPr>
                <w:rFonts w:ascii="Simplified Arabic" w:eastAsia="Times New Roman" w:hAnsi="Simplified Arabic" w:cs="Simplified Arabic"/>
                <w:color w:val="000000"/>
                <w:sz w:val="24"/>
                <w:szCs w:val="24"/>
              </w:rPr>
            </w:pPr>
            <w:r w:rsidRPr="00DB411D">
              <w:rPr>
                <w:rFonts w:ascii="Simplified Arabic" w:eastAsia="Times New Roman" w:hAnsi="Simplified Arabic" w:cs="Simplified Arabic"/>
                <w:color w:val="000000"/>
                <w:sz w:val="24"/>
                <w:szCs w:val="24"/>
                <w:rtl/>
              </w:rPr>
              <w:t>12</w:t>
            </w:r>
          </w:p>
        </w:tc>
        <w:tc>
          <w:tcPr>
            <w:tcW w:w="1447" w:type="dxa"/>
            <w:tcBorders>
              <w:top w:val="nil"/>
              <w:left w:val="single" w:sz="4" w:space="0" w:color="auto"/>
              <w:bottom w:val="single" w:sz="4" w:space="0" w:color="auto"/>
              <w:right w:val="single" w:sz="4" w:space="0" w:color="auto"/>
            </w:tcBorders>
            <w:shd w:val="clear" w:color="auto" w:fill="auto"/>
            <w:vAlign w:val="bottom"/>
            <w:hideMark/>
          </w:tcPr>
          <w:p w14:paraId="469B77E7"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84,000</w:t>
            </w:r>
          </w:p>
        </w:tc>
        <w:tc>
          <w:tcPr>
            <w:tcW w:w="1787" w:type="dxa"/>
            <w:tcBorders>
              <w:top w:val="nil"/>
              <w:left w:val="single" w:sz="4" w:space="0" w:color="auto"/>
              <w:bottom w:val="single" w:sz="4" w:space="0" w:color="auto"/>
              <w:right w:val="single" w:sz="8" w:space="0" w:color="auto"/>
            </w:tcBorders>
            <w:shd w:val="clear" w:color="auto" w:fill="auto"/>
            <w:vAlign w:val="bottom"/>
            <w:hideMark/>
          </w:tcPr>
          <w:p w14:paraId="5553B18F"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10,416.35</w:t>
            </w:r>
          </w:p>
        </w:tc>
      </w:tr>
      <w:tr w:rsidR="005742E2" w:rsidRPr="00DB411D" w14:paraId="44D1A647" w14:textId="77777777" w:rsidTr="003460E8">
        <w:trPr>
          <w:trHeight w:val="458"/>
          <w:jc w:val="center"/>
        </w:trPr>
        <w:tc>
          <w:tcPr>
            <w:tcW w:w="1298" w:type="dxa"/>
            <w:tcBorders>
              <w:top w:val="nil"/>
              <w:left w:val="single" w:sz="4" w:space="0" w:color="auto"/>
              <w:bottom w:val="single" w:sz="8" w:space="0" w:color="auto"/>
              <w:right w:val="single" w:sz="8" w:space="0" w:color="auto"/>
            </w:tcBorders>
            <w:shd w:val="clear" w:color="auto" w:fill="auto"/>
            <w:vAlign w:val="bottom"/>
            <w:hideMark/>
          </w:tcPr>
          <w:p w14:paraId="63DC82F1" w14:textId="77777777" w:rsidR="005742E2" w:rsidRPr="00DB411D" w:rsidRDefault="005742E2" w:rsidP="00404E6B">
            <w:pPr>
              <w:spacing w:after="0"/>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جتيها</w:t>
            </w:r>
          </w:p>
        </w:tc>
        <w:tc>
          <w:tcPr>
            <w:tcW w:w="1637" w:type="dxa"/>
            <w:tcBorders>
              <w:top w:val="nil"/>
              <w:left w:val="single" w:sz="8" w:space="0" w:color="auto"/>
              <w:bottom w:val="single" w:sz="8" w:space="0" w:color="auto"/>
              <w:right w:val="nil"/>
            </w:tcBorders>
            <w:shd w:val="clear" w:color="auto" w:fill="auto"/>
            <w:vAlign w:val="bottom"/>
            <w:hideMark/>
          </w:tcPr>
          <w:p w14:paraId="1D984626"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1066823.78</w:t>
            </w:r>
          </w:p>
        </w:tc>
        <w:tc>
          <w:tcPr>
            <w:tcW w:w="1518" w:type="dxa"/>
            <w:tcBorders>
              <w:top w:val="nil"/>
              <w:left w:val="nil"/>
              <w:bottom w:val="single" w:sz="8" w:space="0" w:color="auto"/>
              <w:right w:val="single" w:sz="8" w:space="0" w:color="auto"/>
            </w:tcBorders>
            <w:shd w:val="clear" w:color="auto" w:fill="auto"/>
            <w:vAlign w:val="bottom"/>
            <w:hideMark/>
          </w:tcPr>
          <w:p w14:paraId="75C7D72C"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Pr>
              <w:t>Total PV</w:t>
            </w:r>
            <w:r w:rsidRPr="00DB411D">
              <w:rPr>
                <w:rFonts w:ascii="Simplified Arabic" w:eastAsia="Times New Roman" w:hAnsi="Simplified Arabic" w:cs="Simplified Arabic"/>
                <w:color w:val="000000"/>
                <w:sz w:val="24"/>
                <w:szCs w:val="24"/>
                <w:rtl/>
              </w:rPr>
              <w:t xml:space="preserve"> </w:t>
            </w:r>
          </w:p>
        </w:tc>
        <w:tc>
          <w:tcPr>
            <w:tcW w:w="695" w:type="dxa"/>
            <w:tcBorders>
              <w:top w:val="nil"/>
              <w:left w:val="single" w:sz="8" w:space="0" w:color="auto"/>
              <w:bottom w:val="nil"/>
              <w:right w:val="nil"/>
            </w:tcBorders>
            <w:shd w:val="clear" w:color="auto" w:fill="auto"/>
            <w:noWrap/>
            <w:vAlign w:val="bottom"/>
            <w:hideMark/>
          </w:tcPr>
          <w:p w14:paraId="0E96BC1B" w14:textId="77777777" w:rsidR="005742E2" w:rsidRPr="00DB411D" w:rsidRDefault="005742E2" w:rsidP="00404E6B">
            <w:pPr>
              <w:bidi w:val="0"/>
              <w:spacing w:after="0"/>
              <w:rPr>
                <w:rFonts w:ascii="Calibri" w:eastAsia="Times New Roman" w:hAnsi="Calibri" w:cs="Calibri"/>
                <w:color w:val="000000"/>
                <w:rtl/>
              </w:rPr>
            </w:pPr>
            <w:r w:rsidRPr="00DB411D">
              <w:rPr>
                <w:rFonts w:ascii="Calibri" w:eastAsia="Times New Roman" w:hAnsi="Calibri" w:cs="Calibri"/>
                <w:color w:val="000000"/>
              </w:rPr>
              <w:t> </w:t>
            </w:r>
          </w:p>
        </w:tc>
        <w:tc>
          <w:tcPr>
            <w:tcW w:w="990" w:type="dxa"/>
            <w:tcBorders>
              <w:top w:val="nil"/>
              <w:left w:val="single" w:sz="8" w:space="0" w:color="auto"/>
              <w:bottom w:val="single" w:sz="4" w:space="0" w:color="auto"/>
              <w:right w:val="single" w:sz="4" w:space="0" w:color="auto"/>
            </w:tcBorders>
            <w:shd w:val="clear" w:color="auto" w:fill="auto"/>
            <w:vAlign w:val="bottom"/>
            <w:hideMark/>
          </w:tcPr>
          <w:p w14:paraId="47BB1ADF" w14:textId="77777777" w:rsidR="005742E2" w:rsidRPr="00DB411D" w:rsidRDefault="005742E2" w:rsidP="00404E6B">
            <w:pPr>
              <w:spacing w:after="0"/>
              <w:jc w:val="center"/>
              <w:rPr>
                <w:rFonts w:ascii="Simplified Arabic" w:eastAsia="Times New Roman" w:hAnsi="Simplified Arabic" w:cs="Simplified Arabic"/>
                <w:color w:val="000000"/>
                <w:sz w:val="24"/>
                <w:szCs w:val="24"/>
              </w:rPr>
            </w:pPr>
            <w:r w:rsidRPr="00DB411D">
              <w:rPr>
                <w:rFonts w:ascii="Simplified Arabic" w:eastAsia="Times New Roman" w:hAnsi="Simplified Arabic" w:cs="Simplified Arabic"/>
                <w:color w:val="000000"/>
                <w:sz w:val="24"/>
                <w:szCs w:val="24"/>
                <w:rtl/>
              </w:rPr>
              <w:t>16</w:t>
            </w:r>
          </w:p>
        </w:tc>
        <w:tc>
          <w:tcPr>
            <w:tcW w:w="1447" w:type="dxa"/>
            <w:tcBorders>
              <w:top w:val="nil"/>
              <w:left w:val="single" w:sz="4" w:space="0" w:color="auto"/>
              <w:bottom w:val="single" w:sz="4" w:space="0" w:color="auto"/>
              <w:right w:val="single" w:sz="4" w:space="0" w:color="auto"/>
            </w:tcBorders>
            <w:shd w:val="clear" w:color="auto" w:fill="auto"/>
            <w:vAlign w:val="bottom"/>
            <w:hideMark/>
          </w:tcPr>
          <w:p w14:paraId="7002A64A"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84,000</w:t>
            </w:r>
          </w:p>
        </w:tc>
        <w:tc>
          <w:tcPr>
            <w:tcW w:w="1787" w:type="dxa"/>
            <w:tcBorders>
              <w:top w:val="nil"/>
              <w:left w:val="single" w:sz="4" w:space="0" w:color="auto"/>
              <w:bottom w:val="single" w:sz="4" w:space="0" w:color="auto"/>
              <w:right w:val="single" w:sz="8" w:space="0" w:color="auto"/>
            </w:tcBorders>
            <w:shd w:val="clear" w:color="auto" w:fill="auto"/>
            <w:vAlign w:val="bottom"/>
            <w:hideMark/>
          </w:tcPr>
          <w:p w14:paraId="30B25773"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5,194.31</w:t>
            </w:r>
          </w:p>
        </w:tc>
      </w:tr>
      <w:tr w:rsidR="005742E2" w:rsidRPr="00DB411D" w14:paraId="14B4125D" w14:textId="77777777" w:rsidTr="003460E8">
        <w:trPr>
          <w:trHeight w:val="458"/>
          <w:jc w:val="center"/>
        </w:trPr>
        <w:tc>
          <w:tcPr>
            <w:tcW w:w="4453"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9E4C0EB" w14:textId="77777777" w:rsidR="005742E2" w:rsidRPr="00DB411D" w:rsidRDefault="005742E2" w:rsidP="00404E6B">
            <w:pPr>
              <w:bidi w:val="0"/>
              <w:spacing w:after="0"/>
              <w:rPr>
                <w:rFonts w:ascii="Calibri" w:eastAsia="Times New Roman" w:hAnsi="Calibri" w:cs="Calibri"/>
                <w:color w:val="000000"/>
                <w:rtl/>
              </w:rPr>
            </w:pPr>
            <w:r w:rsidRPr="00DB411D">
              <w:rPr>
                <w:rFonts w:ascii="Calibri" w:eastAsia="Times New Roman" w:hAnsi="Calibri" w:cs="Calibri"/>
                <w:color w:val="000000"/>
              </w:rPr>
              <w:t> </w:t>
            </w:r>
          </w:p>
        </w:tc>
        <w:tc>
          <w:tcPr>
            <w:tcW w:w="695" w:type="dxa"/>
            <w:tcBorders>
              <w:top w:val="nil"/>
              <w:left w:val="single" w:sz="8" w:space="0" w:color="auto"/>
              <w:bottom w:val="single" w:sz="8" w:space="0" w:color="auto"/>
              <w:right w:val="nil"/>
            </w:tcBorders>
            <w:shd w:val="clear" w:color="auto" w:fill="auto"/>
            <w:noWrap/>
            <w:vAlign w:val="bottom"/>
            <w:hideMark/>
          </w:tcPr>
          <w:p w14:paraId="17C9CA05" w14:textId="77777777" w:rsidR="005742E2" w:rsidRPr="00DB411D" w:rsidRDefault="005742E2" w:rsidP="00404E6B">
            <w:pPr>
              <w:bidi w:val="0"/>
              <w:spacing w:after="0"/>
              <w:rPr>
                <w:rFonts w:ascii="Calibri" w:eastAsia="Times New Roman" w:hAnsi="Calibri" w:cs="Calibri"/>
                <w:color w:val="000000"/>
              </w:rPr>
            </w:pPr>
            <w:r w:rsidRPr="00DB411D">
              <w:rPr>
                <w:rFonts w:ascii="Calibri" w:eastAsia="Times New Roman" w:hAnsi="Calibri" w:cs="Calibri"/>
                <w:color w:val="000000"/>
              </w:rPr>
              <w:t> </w:t>
            </w:r>
          </w:p>
        </w:tc>
        <w:tc>
          <w:tcPr>
            <w:tcW w:w="990" w:type="dxa"/>
            <w:tcBorders>
              <w:top w:val="nil"/>
              <w:left w:val="single" w:sz="8" w:space="0" w:color="auto"/>
              <w:bottom w:val="single" w:sz="8" w:space="0" w:color="auto"/>
              <w:right w:val="single" w:sz="4" w:space="0" w:color="auto"/>
            </w:tcBorders>
            <w:shd w:val="clear" w:color="auto" w:fill="auto"/>
            <w:noWrap/>
            <w:vAlign w:val="bottom"/>
            <w:hideMark/>
          </w:tcPr>
          <w:p w14:paraId="3357E2B5" w14:textId="77777777" w:rsidR="005742E2" w:rsidRPr="00DB411D" w:rsidRDefault="005742E2" w:rsidP="00404E6B">
            <w:pPr>
              <w:spacing w:after="0"/>
              <w:jc w:val="center"/>
              <w:rPr>
                <w:rFonts w:ascii="Simplified Arabic" w:eastAsia="Times New Roman" w:hAnsi="Simplified Arabic" w:cs="Simplified Arabic"/>
                <w:color w:val="000000"/>
                <w:sz w:val="24"/>
                <w:szCs w:val="24"/>
              </w:rPr>
            </w:pPr>
            <w:r w:rsidRPr="00DB411D">
              <w:rPr>
                <w:rFonts w:ascii="Simplified Arabic" w:eastAsia="Times New Roman" w:hAnsi="Simplified Arabic" w:cs="Simplified Arabic"/>
                <w:color w:val="000000"/>
                <w:sz w:val="24"/>
                <w:szCs w:val="24"/>
                <w:rtl/>
              </w:rPr>
              <w:t>جنيها</w:t>
            </w:r>
          </w:p>
        </w:tc>
        <w:tc>
          <w:tcPr>
            <w:tcW w:w="1447" w:type="dxa"/>
            <w:tcBorders>
              <w:top w:val="nil"/>
              <w:left w:val="single" w:sz="8" w:space="0" w:color="auto"/>
              <w:bottom w:val="single" w:sz="8" w:space="0" w:color="auto"/>
              <w:right w:val="single" w:sz="4" w:space="0" w:color="auto"/>
            </w:tcBorders>
            <w:shd w:val="clear" w:color="auto" w:fill="auto"/>
            <w:vAlign w:val="bottom"/>
            <w:hideMark/>
          </w:tcPr>
          <w:p w14:paraId="4DA0F8C5"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tl/>
              </w:rPr>
              <w:t>778387.16</w:t>
            </w:r>
          </w:p>
        </w:tc>
        <w:tc>
          <w:tcPr>
            <w:tcW w:w="1787" w:type="dxa"/>
            <w:tcBorders>
              <w:top w:val="nil"/>
              <w:left w:val="single" w:sz="4" w:space="0" w:color="auto"/>
              <w:bottom w:val="single" w:sz="8" w:space="0" w:color="auto"/>
              <w:right w:val="single" w:sz="8" w:space="0" w:color="auto"/>
            </w:tcBorders>
            <w:shd w:val="clear" w:color="auto" w:fill="auto"/>
            <w:vAlign w:val="bottom"/>
            <w:hideMark/>
          </w:tcPr>
          <w:p w14:paraId="33746E31" w14:textId="77777777" w:rsidR="005742E2" w:rsidRPr="00DB411D" w:rsidRDefault="005742E2" w:rsidP="00404E6B">
            <w:pPr>
              <w:spacing w:after="0"/>
              <w:jc w:val="center"/>
              <w:rPr>
                <w:rFonts w:ascii="Simplified Arabic" w:eastAsia="Times New Roman" w:hAnsi="Simplified Arabic" w:cs="Simplified Arabic"/>
                <w:color w:val="000000"/>
                <w:sz w:val="24"/>
                <w:szCs w:val="24"/>
                <w:rtl/>
              </w:rPr>
            </w:pPr>
            <w:r w:rsidRPr="00DB411D">
              <w:rPr>
                <w:rFonts w:ascii="Simplified Arabic" w:eastAsia="Times New Roman" w:hAnsi="Simplified Arabic" w:cs="Simplified Arabic"/>
                <w:color w:val="000000"/>
                <w:sz w:val="24"/>
                <w:szCs w:val="24"/>
              </w:rPr>
              <w:t>Total</w:t>
            </w:r>
            <w:r w:rsidRPr="00DB411D">
              <w:rPr>
                <w:rFonts w:ascii="Simplified Arabic" w:eastAsia="Times New Roman" w:hAnsi="Simplified Arabic" w:cs="Simplified Arabic"/>
                <w:color w:val="000000"/>
                <w:sz w:val="24"/>
                <w:szCs w:val="24"/>
                <w:rtl/>
              </w:rPr>
              <w:t xml:space="preserve"> </w:t>
            </w:r>
            <w:r w:rsidRPr="00DB411D">
              <w:rPr>
                <w:rFonts w:ascii="Simplified Arabic" w:eastAsia="Times New Roman" w:hAnsi="Simplified Arabic" w:cs="Simplified Arabic"/>
                <w:color w:val="000000"/>
                <w:sz w:val="24"/>
                <w:szCs w:val="24"/>
              </w:rPr>
              <w:t>PV</w:t>
            </w:r>
            <w:r w:rsidRPr="00DB411D">
              <w:rPr>
                <w:rFonts w:ascii="Simplified Arabic" w:eastAsia="Times New Roman" w:hAnsi="Simplified Arabic" w:cs="Simplified Arabic"/>
                <w:color w:val="000000"/>
                <w:sz w:val="24"/>
                <w:szCs w:val="24"/>
                <w:rtl/>
              </w:rPr>
              <w:t xml:space="preserve"> </w:t>
            </w:r>
          </w:p>
        </w:tc>
      </w:tr>
    </w:tbl>
    <w:p w14:paraId="480415A2" w14:textId="72CC27ED" w:rsidR="005742E2" w:rsidRPr="00672411" w:rsidRDefault="005742E2" w:rsidP="005742E2">
      <w:pPr>
        <w:spacing w:after="0" w:line="276" w:lineRule="auto"/>
        <w:rPr>
          <w:rFonts w:ascii="Simplified Arabic" w:eastAsia="Times New Roman" w:hAnsi="Simplified Arabic" w:cs="Simplified Arabic"/>
          <w:sz w:val="24"/>
          <w:szCs w:val="24"/>
          <w:rtl/>
        </w:rPr>
      </w:pPr>
    </w:p>
    <w:tbl>
      <w:tblPr>
        <w:bidiVisual/>
        <w:tblW w:w="6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3860"/>
      </w:tblGrid>
      <w:tr w:rsidR="005742E2" w:rsidRPr="00AB677C" w14:paraId="36734497" w14:textId="77777777" w:rsidTr="003460E8">
        <w:trPr>
          <w:trHeight w:val="300"/>
          <w:jc w:val="center"/>
        </w:trPr>
        <w:tc>
          <w:tcPr>
            <w:tcW w:w="2565" w:type="dxa"/>
            <w:shd w:val="clear" w:color="auto" w:fill="DBE5F1" w:themeFill="accent1" w:themeFillTint="33"/>
            <w:vAlign w:val="center"/>
            <w:hideMark/>
          </w:tcPr>
          <w:p w14:paraId="5FBEB21B" w14:textId="77777777" w:rsidR="005742E2" w:rsidRPr="003460E8" w:rsidRDefault="005742E2" w:rsidP="00404E6B">
            <w:pPr>
              <w:spacing w:after="0" w:line="276" w:lineRule="auto"/>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tl/>
              </w:rPr>
              <w:t>النوع</w:t>
            </w:r>
          </w:p>
        </w:tc>
        <w:tc>
          <w:tcPr>
            <w:tcW w:w="3860" w:type="dxa"/>
            <w:shd w:val="clear" w:color="auto" w:fill="DBE5F1" w:themeFill="accent1" w:themeFillTint="33"/>
            <w:vAlign w:val="center"/>
            <w:hideMark/>
          </w:tcPr>
          <w:p w14:paraId="31C38FE0" w14:textId="77777777" w:rsidR="005742E2" w:rsidRPr="003460E8" w:rsidRDefault="005742E2" w:rsidP="00404E6B">
            <w:pPr>
              <w:spacing w:after="0" w:line="276" w:lineRule="auto"/>
              <w:jc w:val="center"/>
              <w:rPr>
                <w:rFonts w:ascii="Simplified Arabic" w:eastAsia="Times New Roman" w:hAnsi="Simplified Arabic" w:cs="Simplified Arabic"/>
                <w:b/>
                <w:bCs/>
                <w:color w:val="000000" w:themeColor="text1"/>
                <w:sz w:val="24"/>
                <w:szCs w:val="24"/>
              </w:rPr>
            </w:pPr>
            <w:r w:rsidRPr="003460E8">
              <w:rPr>
                <w:rFonts w:ascii="Simplified Arabic" w:eastAsia="Times New Roman" w:hAnsi="Simplified Arabic" w:cs="Simplified Arabic"/>
                <w:b/>
                <w:bCs/>
                <w:color w:val="000000" w:themeColor="text1"/>
                <w:sz w:val="24"/>
                <w:szCs w:val="24"/>
              </w:rPr>
              <w:t>Total PV</w:t>
            </w:r>
          </w:p>
        </w:tc>
      </w:tr>
      <w:tr w:rsidR="005742E2" w:rsidRPr="00AB677C" w14:paraId="5B6AE567" w14:textId="77777777" w:rsidTr="003460E8">
        <w:trPr>
          <w:trHeight w:val="310"/>
          <w:jc w:val="center"/>
        </w:trPr>
        <w:tc>
          <w:tcPr>
            <w:tcW w:w="2565" w:type="dxa"/>
            <w:shd w:val="clear" w:color="auto" w:fill="auto"/>
            <w:vAlign w:val="center"/>
            <w:hideMark/>
          </w:tcPr>
          <w:p w14:paraId="7F1B21E1" w14:textId="77777777" w:rsidR="005742E2" w:rsidRPr="003460E8" w:rsidRDefault="005742E2" w:rsidP="00404E6B">
            <w:pPr>
              <w:spacing w:after="0" w:line="276" w:lineRule="auto"/>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الركام</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w:t>
            </w:r>
            <w:r w:rsidRPr="003460E8">
              <w:rPr>
                <w:rFonts w:ascii="Simplified Arabic" w:eastAsia="Times New Roman" w:hAnsi="Simplified Arabic" w:cs="Simplified Arabic"/>
                <w:color w:val="000000" w:themeColor="text1"/>
                <w:sz w:val="24"/>
                <w:szCs w:val="24"/>
                <w:rtl/>
              </w:rPr>
              <w:t>طبيعي</w:t>
            </w:r>
          </w:p>
        </w:tc>
        <w:tc>
          <w:tcPr>
            <w:tcW w:w="3860" w:type="dxa"/>
            <w:shd w:val="clear" w:color="auto" w:fill="auto"/>
            <w:vAlign w:val="center"/>
            <w:hideMark/>
          </w:tcPr>
          <w:p w14:paraId="4EEFAA73" w14:textId="77777777" w:rsidR="005742E2" w:rsidRPr="003460E8" w:rsidRDefault="005742E2" w:rsidP="00404E6B">
            <w:pPr>
              <w:spacing w:after="0" w:line="276" w:lineRule="auto"/>
              <w:jc w:val="center"/>
              <w:rPr>
                <w:rFonts w:ascii="Simplified Arabic" w:eastAsia="Times New Roman" w:hAnsi="Simplified Arabic" w:cs="Simplified Arabic"/>
                <w:color w:val="000000" w:themeColor="text1"/>
                <w:sz w:val="24"/>
                <w:szCs w:val="24"/>
                <w:rtl/>
              </w:rPr>
            </w:pPr>
            <w:r w:rsidRPr="003460E8">
              <w:rPr>
                <w:rFonts w:ascii="Times New Roman" w:eastAsia="Times New Roman" w:hAnsi="Times New Roman" w:cs="Times New Roman"/>
                <w:color w:val="000000" w:themeColor="text1"/>
                <w:sz w:val="24"/>
                <w:szCs w:val="24"/>
              </w:rPr>
              <w:t>≈</w:t>
            </w:r>
            <w:r w:rsidRPr="003460E8">
              <w:rPr>
                <w:rFonts w:ascii="Simplified Arabic" w:eastAsia="Times New Roman" w:hAnsi="Simplified Arabic" w:cs="Simplified Arabic"/>
                <w:color w:val="000000" w:themeColor="text1"/>
                <w:sz w:val="24"/>
                <w:szCs w:val="24"/>
              </w:rPr>
              <w:t xml:space="preserve"> </w:t>
            </w:r>
            <w:r w:rsidRPr="003460E8">
              <w:rPr>
                <w:rFonts w:ascii="Simplified Arabic" w:eastAsia="Times New Roman" w:hAnsi="Simplified Arabic" w:cs="Simplified Arabic"/>
                <w:color w:val="000000" w:themeColor="text1"/>
                <w:sz w:val="24"/>
                <w:szCs w:val="24"/>
                <w:rtl/>
              </w:rPr>
              <w:t>1066823.78</w:t>
            </w:r>
            <w:r w:rsidRPr="003460E8">
              <w:rPr>
                <w:rFonts w:ascii="Simplified Arabic" w:eastAsia="Times New Roman" w:hAnsi="Simplified Arabic" w:cs="Simplified Arabic"/>
                <w:color w:val="000000" w:themeColor="text1"/>
                <w:sz w:val="24"/>
                <w:szCs w:val="24"/>
              </w:rPr>
              <w:t xml:space="preserve"> </w:t>
            </w:r>
            <w:r w:rsidRPr="003460E8">
              <w:rPr>
                <w:rFonts w:ascii="Simplified Arabic" w:eastAsia="Times New Roman" w:hAnsi="Simplified Arabic" w:cs="Simplified Arabic"/>
                <w:color w:val="000000" w:themeColor="text1"/>
                <w:sz w:val="24"/>
                <w:szCs w:val="24"/>
                <w:rtl/>
              </w:rPr>
              <w:t>جنيه</w:t>
            </w:r>
          </w:p>
        </w:tc>
      </w:tr>
      <w:tr w:rsidR="005742E2" w:rsidRPr="00AB677C" w14:paraId="15CA86FF" w14:textId="77777777" w:rsidTr="003460E8">
        <w:trPr>
          <w:trHeight w:val="310"/>
          <w:jc w:val="center"/>
        </w:trPr>
        <w:tc>
          <w:tcPr>
            <w:tcW w:w="2565" w:type="dxa"/>
            <w:shd w:val="clear" w:color="auto" w:fill="auto"/>
            <w:vAlign w:val="center"/>
            <w:hideMark/>
          </w:tcPr>
          <w:p w14:paraId="2EEF8247" w14:textId="77777777" w:rsidR="005742E2" w:rsidRPr="003460E8" w:rsidRDefault="005742E2" w:rsidP="00404E6B">
            <w:pPr>
              <w:spacing w:after="0" w:line="276" w:lineRule="auto"/>
              <w:jc w:val="center"/>
              <w:rPr>
                <w:rFonts w:ascii="Simplified Arabic" w:eastAsia="Times New Roman" w:hAnsi="Simplified Arabic" w:cs="Simplified Arabic"/>
                <w:color w:val="000000" w:themeColor="text1"/>
                <w:sz w:val="24"/>
                <w:szCs w:val="24"/>
                <w:rtl/>
              </w:rPr>
            </w:pPr>
            <w:r w:rsidRPr="003460E8">
              <w:rPr>
                <w:rFonts w:ascii="Simplified Arabic" w:eastAsia="Times New Roman" w:hAnsi="Simplified Arabic" w:cs="Simplified Arabic" w:hint="eastAsia"/>
                <w:color w:val="000000" w:themeColor="text1"/>
                <w:sz w:val="24"/>
                <w:szCs w:val="24"/>
                <w:rtl/>
              </w:rPr>
              <w:t>الركام</w:t>
            </w:r>
            <w:r w:rsidRPr="003460E8">
              <w:rPr>
                <w:rFonts w:ascii="Simplified Arabic" w:eastAsia="Times New Roman" w:hAnsi="Simplified Arabic" w:cs="Simplified Arabic"/>
                <w:color w:val="000000" w:themeColor="text1"/>
                <w:sz w:val="24"/>
                <w:szCs w:val="24"/>
                <w:rtl/>
              </w:rPr>
              <w:t xml:space="preserve"> </w:t>
            </w:r>
            <w:r w:rsidRPr="003460E8">
              <w:rPr>
                <w:rFonts w:ascii="Simplified Arabic" w:eastAsia="Times New Roman" w:hAnsi="Simplified Arabic" w:cs="Simplified Arabic" w:hint="eastAsia"/>
                <w:color w:val="000000" w:themeColor="text1"/>
                <w:sz w:val="24"/>
                <w:szCs w:val="24"/>
                <w:rtl/>
              </w:rPr>
              <w:t>ال</w:t>
            </w:r>
            <w:r w:rsidRPr="003460E8">
              <w:rPr>
                <w:rFonts w:ascii="Simplified Arabic" w:eastAsia="Times New Roman" w:hAnsi="Simplified Arabic" w:cs="Simplified Arabic"/>
                <w:color w:val="000000" w:themeColor="text1"/>
                <w:sz w:val="24"/>
                <w:szCs w:val="24"/>
                <w:rtl/>
              </w:rPr>
              <w:t>معاد تدويره</w:t>
            </w:r>
          </w:p>
        </w:tc>
        <w:tc>
          <w:tcPr>
            <w:tcW w:w="3860" w:type="dxa"/>
            <w:shd w:val="clear" w:color="auto" w:fill="auto"/>
            <w:vAlign w:val="center"/>
            <w:hideMark/>
          </w:tcPr>
          <w:p w14:paraId="356599D0" w14:textId="77777777" w:rsidR="005742E2" w:rsidRPr="003460E8" w:rsidRDefault="005742E2" w:rsidP="00404E6B">
            <w:pPr>
              <w:spacing w:after="0" w:line="276" w:lineRule="auto"/>
              <w:jc w:val="center"/>
              <w:rPr>
                <w:rFonts w:ascii="Simplified Arabic" w:eastAsia="Times New Roman" w:hAnsi="Simplified Arabic" w:cs="Simplified Arabic"/>
                <w:color w:val="000000" w:themeColor="text1"/>
                <w:sz w:val="24"/>
                <w:szCs w:val="24"/>
                <w:rtl/>
              </w:rPr>
            </w:pPr>
            <w:r w:rsidRPr="003460E8">
              <w:rPr>
                <w:rFonts w:ascii="Times New Roman" w:eastAsia="Times New Roman" w:hAnsi="Times New Roman" w:cs="Times New Roman"/>
                <w:color w:val="000000" w:themeColor="text1"/>
                <w:sz w:val="24"/>
                <w:szCs w:val="24"/>
              </w:rPr>
              <w:t>≈</w:t>
            </w:r>
            <w:r w:rsidRPr="003460E8">
              <w:rPr>
                <w:rFonts w:ascii="Simplified Arabic" w:eastAsia="Times New Roman" w:hAnsi="Simplified Arabic" w:cs="Simplified Arabic"/>
                <w:color w:val="000000" w:themeColor="text1"/>
                <w:sz w:val="24"/>
                <w:szCs w:val="24"/>
              </w:rPr>
              <w:t xml:space="preserve"> </w:t>
            </w:r>
            <w:r w:rsidRPr="003460E8">
              <w:rPr>
                <w:rFonts w:ascii="Simplified Arabic" w:eastAsia="Times New Roman" w:hAnsi="Simplified Arabic" w:cs="Simplified Arabic"/>
                <w:color w:val="000000" w:themeColor="text1"/>
                <w:sz w:val="24"/>
                <w:szCs w:val="24"/>
                <w:rtl/>
              </w:rPr>
              <w:t>778387.16جنيه</w:t>
            </w:r>
          </w:p>
        </w:tc>
      </w:tr>
    </w:tbl>
    <w:p w14:paraId="6E690CB7" w14:textId="6CA270FF" w:rsidR="005742E2" w:rsidRDefault="005742E2" w:rsidP="006D7F1D">
      <w:pPr>
        <w:spacing w:after="0" w:line="276" w:lineRule="auto"/>
        <w:rPr>
          <w:rFonts w:ascii="Simplified Arabic" w:hAnsi="Simplified Arabic" w:cs="Simplified Arabic"/>
          <w:sz w:val="26"/>
          <w:szCs w:val="26"/>
          <w:rtl/>
        </w:rPr>
      </w:pPr>
    </w:p>
    <w:p w14:paraId="5D9945EB" w14:textId="2760551C" w:rsidR="00FE16A4" w:rsidRDefault="00FE16A4" w:rsidP="00FE16A4">
      <w:pPr>
        <w:spacing w:after="0" w:line="276" w:lineRule="auto"/>
        <w:rPr>
          <w:rFonts w:ascii="Simplified Arabic" w:hAnsi="Simplified Arabic" w:cs="Simplified Arabic"/>
          <w:b/>
          <w:bCs/>
          <w:sz w:val="26"/>
          <w:szCs w:val="26"/>
          <w:rtl/>
        </w:rPr>
      </w:pPr>
      <w:r w:rsidRPr="003460E8">
        <w:rPr>
          <w:rFonts w:ascii="Simplified Arabic" w:hAnsi="Simplified Arabic" w:cs="Simplified Arabic"/>
          <w:b/>
          <w:bCs/>
          <w:sz w:val="26"/>
          <w:szCs w:val="26"/>
          <w:rtl/>
        </w:rPr>
        <w:t>التفسير الاقتصادي للنتائج</w:t>
      </w:r>
      <w:r>
        <w:rPr>
          <w:rFonts w:ascii="Simplified Arabic" w:hAnsi="Simplified Arabic" w:cs="Simplified Arabic" w:hint="cs"/>
          <w:b/>
          <w:bCs/>
          <w:sz w:val="26"/>
          <w:szCs w:val="26"/>
          <w:rtl/>
        </w:rPr>
        <w:t>:</w:t>
      </w:r>
    </w:p>
    <w:p w14:paraId="42E84EC8" w14:textId="3C17E2FF" w:rsidR="00FE16A4" w:rsidRPr="003460E8" w:rsidRDefault="00FE16A4" w:rsidP="006D7F1D">
      <w:pPr>
        <w:spacing w:after="0" w:line="276" w:lineRule="auto"/>
        <w:rPr>
          <w:rFonts w:ascii="Simplified Arabic" w:hAnsi="Simplified Arabic" w:cs="Simplified Arabic"/>
          <w:sz w:val="26"/>
          <w:szCs w:val="26"/>
          <w:rtl/>
        </w:rPr>
      </w:pPr>
      <w:r w:rsidRPr="003460E8">
        <w:rPr>
          <w:rFonts w:ascii="Simplified Arabic" w:hAnsi="Simplified Arabic" w:cs="Simplified Arabic" w:hint="eastAsia"/>
          <w:sz w:val="26"/>
          <w:szCs w:val="26"/>
          <w:rtl/>
        </w:rPr>
        <w:t>تظهر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النتائج</w:t>
      </w:r>
      <w:r w:rsidRPr="003460E8">
        <w:rPr>
          <w:rFonts w:ascii="Simplified Arabic" w:hAnsi="Simplified Arabic" w:cs="Simplified Arabic"/>
          <w:sz w:val="26"/>
          <w:szCs w:val="26"/>
          <w:rtl/>
        </w:rPr>
        <w:t xml:space="preserve"> أن استخدام الركام المعاد تدويره يحقق وفورات اقتصادية تتراوح بين 25% إلى 30% مقارنة بالركام الطبيعي خلال العمر الافتراضي للطريق</w:t>
      </w:r>
      <w:r w:rsidRPr="003460E8">
        <w:rPr>
          <w:rFonts w:ascii="Simplified Arabic" w:hAnsi="Simplified Arabic" w:cs="Simplified Arabic" w:hint="eastAsia"/>
          <w:sz w:val="26"/>
          <w:szCs w:val="26"/>
          <w:rtl/>
        </w:rPr>
        <w:t>،</w:t>
      </w:r>
      <w:r w:rsidRPr="003460E8">
        <w:rPr>
          <w:rFonts w:ascii="Simplified Arabic" w:hAnsi="Simplified Arabic" w:cs="Simplified Arabic"/>
          <w:sz w:val="26"/>
          <w:szCs w:val="26"/>
          <w:rtl/>
        </w:rPr>
        <w:t xml:space="preserve"> ويرجع </w:t>
      </w:r>
      <w:r>
        <w:rPr>
          <w:rFonts w:ascii="Simplified Arabic" w:hAnsi="Simplified Arabic" w:cs="Simplified Arabic" w:hint="cs"/>
          <w:sz w:val="26"/>
          <w:szCs w:val="26"/>
          <w:rtl/>
        </w:rPr>
        <w:t>هذا الإنخفاض</w:t>
      </w:r>
      <w:r w:rsidRPr="003460E8">
        <w:rPr>
          <w:rFonts w:ascii="Simplified Arabic" w:hAnsi="Simplified Arabic" w:cs="Simplified Arabic"/>
          <w:sz w:val="26"/>
          <w:szCs w:val="26"/>
          <w:rtl/>
        </w:rPr>
        <w:t xml:space="preserve"> إلى:</w:t>
      </w:r>
    </w:p>
    <w:p w14:paraId="12FD48FB" w14:textId="77777777" w:rsidR="00FE16A4" w:rsidRPr="003460E8" w:rsidRDefault="00FE16A4" w:rsidP="00581247">
      <w:pPr>
        <w:pStyle w:val="ListParagraph"/>
        <w:numPr>
          <w:ilvl w:val="0"/>
          <w:numId w:val="14"/>
        </w:numPr>
        <w:spacing w:after="0" w:line="276" w:lineRule="auto"/>
        <w:rPr>
          <w:rFonts w:ascii="Simplified Arabic" w:hAnsi="Simplified Arabic" w:cs="Simplified Arabic"/>
          <w:sz w:val="26"/>
          <w:szCs w:val="26"/>
          <w:rtl/>
        </w:rPr>
      </w:pPr>
      <w:r w:rsidRPr="003460E8">
        <w:rPr>
          <w:rFonts w:ascii="Simplified Arabic" w:hAnsi="Simplified Arabic" w:cs="Simplified Arabic" w:hint="eastAsia"/>
          <w:sz w:val="26"/>
          <w:szCs w:val="26"/>
          <w:rtl/>
        </w:rPr>
        <w:t>انخفاض</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التكلفة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الابتدائية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للإنتاج</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والنقل</w:t>
      </w:r>
    </w:p>
    <w:p w14:paraId="19E58699" w14:textId="77777777" w:rsidR="00FE16A4" w:rsidRPr="003460E8" w:rsidRDefault="00FE16A4" w:rsidP="00581247">
      <w:pPr>
        <w:pStyle w:val="ListParagraph"/>
        <w:numPr>
          <w:ilvl w:val="0"/>
          <w:numId w:val="14"/>
        </w:numPr>
        <w:spacing w:after="0" w:line="276" w:lineRule="auto"/>
        <w:rPr>
          <w:rFonts w:ascii="Simplified Arabic" w:hAnsi="Simplified Arabic" w:cs="Simplified Arabic"/>
          <w:sz w:val="26"/>
          <w:szCs w:val="26"/>
          <w:rtl/>
        </w:rPr>
      </w:pPr>
      <w:r w:rsidRPr="003460E8">
        <w:rPr>
          <w:rFonts w:ascii="Simplified Arabic" w:hAnsi="Simplified Arabic" w:cs="Simplified Arabic" w:hint="eastAsia"/>
          <w:sz w:val="26"/>
          <w:szCs w:val="26"/>
          <w:rtl/>
        </w:rPr>
        <w:t>قرب</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مواقع</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إعادة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التدوير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مواقع</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الهدم</w:t>
      </w:r>
    </w:p>
    <w:p w14:paraId="15696504" w14:textId="77777777" w:rsidR="00FE16A4" w:rsidRPr="003460E8" w:rsidRDefault="00FE16A4" w:rsidP="00581247">
      <w:pPr>
        <w:pStyle w:val="ListParagraph"/>
        <w:numPr>
          <w:ilvl w:val="0"/>
          <w:numId w:val="14"/>
        </w:numPr>
        <w:spacing w:after="0" w:line="276" w:lineRule="auto"/>
        <w:rPr>
          <w:rFonts w:ascii="Simplified Arabic" w:hAnsi="Simplified Arabic" w:cs="Simplified Arabic"/>
          <w:sz w:val="26"/>
          <w:szCs w:val="26"/>
          <w:rtl/>
        </w:rPr>
      </w:pPr>
      <w:r w:rsidRPr="003460E8">
        <w:rPr>
          <w:rFonts w:ascii="Simplified Arabic" w:hAnsi="Simplified Arabic" w:cs="Simplified Arabic" w:hint="eastAsia"/>
          <w:sz w:val="26"/>
          <w:szCs w:val="26"/>
          <w:rtl/>
        </w:rPr>
        <w:t>تقليل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تكاليف</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التخلص</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المخلفات</w:t>
      </w:r>
    </w:p>
    <w:p w14:paraId="0754FE3B" w14:textId="77777777" w:rsidR="00FE16A4" w:rsidRPr="003460E8" w:rsidRDefault="00FE16A4" w:rsidP="00581247">
      <w:pPr>
        <w:pStyle w:val="ListParagraph"/>
        <w:numPr>
          <w:ilvl w:val="0"/>
          <w:numId w:val="14"/>
        </w:numPr>
        <w:spacing w:after="0" w:line="276" w:lineRule="auto"/>
        <w:rPr>
          <w:rFonts w:ascii="Simplified Arabic" w:hAnsi="Simplified Arabic" w:cs="Simplified Arabic"/>
          <w:sz w:val="26"/>
          <w:szCs w:val="26"/>
          <w:rtl/>
        </w:rPr>
      </w:pPr>
      <w:r w:rsidRPr="003460E8">
        <w:rPr>
          <w:rFonts w:ascii="Simplified Arabic" w:hAnsi="Simplified Arabic" w:cs="Simplified Arabic" w:hint="eastAsia"/>
          <w:sz w:val="26"/>
          <w:szCs w:val="26"/>
          <w:rtl/>
        </w:rPr>
        <w:t>انخفاض</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الضغط</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على</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المحاجر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واستخراج</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المواد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الخام</w:t>
      </w:r>
    </w:p>
    <w:p w14:paraId="3E674E8E" w14:textId="32613C79" w:rsidR="00FE16A4" w:rsidRPr="003460E8" w:rsidRDefault="00FE16A4" w:rsidP="00FE16A4">
      <w:pPr>
        <w:spacing w:after="0" w:line="276" w:lineRule="auto"/>
        <w:rPr>
          <w:rFonts w:ascii="Simplified Arabic" w:hAnsi="Simplified Arabic" w:cs="Simplified Arabic"/>
          <w:sz w:val="26"/>
          <w:szCs w:val="26"/>
          <w:rtl/>
        </w:rPr>
      </w:pPr>
      <w:r w:rsidRPr="003460E8">
        <w:rPr>
          <w:rFonts w:ascii="Simplified Arabic" w:hAnsi="Simplified Arabic" w:cs="Simplified Arabic"/>
          <w:sz w:val="26"/>
          <w:szCs w:val="26"/>
          <w:rtl/>
        </w:rPr>
        <w:t>وفي المقابل، وعلى الرغم من افتراض وجود فروق طفيفة في تكاليف الصيانة الدورية لصالح الركام الطبيعي، فإن تطبيق معامل الخصم (19%) يؤدي إلى خفض القيمة الحالية لهذه التكاليف المستقبلية، مما يقلل من أثرها النسبي على إجمالي التكلفة.</w:t>
      </w:r>
    </w:p>
    <w:p w14:paraId="639ABA84" w14:textId="77777777" w:rsidR="00FE16A4" w:rsidRPr="003460E8" w:rsidRDefault="00FE16A4" w:rsidP="00FE16A4">
      <w:pPr>
        <w:spacing w:after="0" w:line="276" w:lineRule="auto"/>
        <w:rPr>
          <w:rFonts w:ascii="Simplified Arabic" w:hAnsi="Simplified Arabic" w:cs="Simplified Arabic"/>
          <w:sz w:val="12"/>
          <w:szCs w:val="12"/>
          <w:rtl/>
        </w:rPr>
      </w:pPr>
    </w:p>
    <w:p w14:paraId="0651E40A" w14:textId="2EAAA578" w:rsidR="00FE16A4" w:rsidRPr="003460E8" w:rsidRDefault="00FE16A4" w:rsidP="00FE16A4">
      <w:pPr>
        <w:spacing w:after="0" w:line="276" w:lineRule="auto"/>
        <w:rPr>
          <w:rFonts w:ascii="Simplified Arabic" w:hAnsi="Simplified Arabic" w:cs="Simplified Arabic"/>
          <w:sz w:val="26"/>
          <w:szCs w:val="26"/>
          <w:rtl/>
        </w:rPr>
      </w:pPr>
      <w:r w:rsidRPr="003460E8">
        <w:rPr>
          <w:rFonts w:ascii="Simplified Arabic" w:hAnsi="Simplified Arabic" w:cs="Simplified Arabic"/>
          <w:sz w:val="26"/>
          <w:szCs w:val="26"/>
          <w:rtl/>
        </w:rPr>
        <w:t>وبناءً عليه، فإن الركام الطبيعي يظهر تكلفة كلية أعلى نتيجة ارتفاع الاستثمار الأولي واستمرار تكاليف الصيانة على مدار العمر الافتراضي، بينما يحقق الركام المعاد تدويره تكلفة كلية أقل عند القياس بالقيمة الحالية، وذلك نتيجة انخفاض التكلفة الابتدائية وانعكاس أثر الخصم على التدفقات النقدية المستقبلية، وهو ما يعزز جدواه الاقتصادية مقارنة بالبديل التقليدي.</w:t>
      </w:r>
    </w:p>
    <w:p w14:paraId="0EA618F2" w14:textId="77777777" w:rsidR="00FE16A4" w:rsidRPr="003460E8" w:rsidRDefault="00FE16A4" w:rsidP="00FE16A4">
      <w:pPr>
        <w:spacing w:after="0" w:line="276" w:lineRule="auto"/>
        <w:rPr>
          <w:rFonts w:ascii="Simplified Arabic" w:hAnsi="Simplified Arabic" w:cs="Simplified Arabic"/>
          <w:sz w:val="26"/>
          <w:szCs w:val="26"/>
          <w:rtl/>
        </w:rPr>
      </w:pPr>
    </w:p>
    <w:p w14:paraId="1517B011" w14:textId="77777777" w:rsidR="00FE16A4" w:rsidRPr="003460E8" w:rsidRDefault="00FE16A4" w:rsidP="00FE16A4">
      <w:pPr>
        <w:spacing w:after="0" w:line="276" w:lineRule="auto"/>
        <w:rPr>
          <w:rFonts w:ascii="Simplified Arabic" w:hAnsi="Simplified Arabic" w:cs="Simplified Arabic"/>
          <w:sz w:val="26"/>
          <w:szCs w:val="26"/>
          <w:rtl/>
        </w:rPr>
      </w:pPr>
      <w:r w:rsidRPr="003460E8">
        <w:rPr>
          <w:rFonts w:ascii="Simplified Arabic" w:hAnsi="Simplified Arabic" w:cs="Simplified Arabic"/>
          <w:sz w:val="26"/>
          <w:szCs w:val="26"/>
          <w:rtl/>
        </w:rPr>
        <w:t xml:space="preserve">ومن منظور تحليلي أشمل، </w:t>
      </w:r>
      <w:r w:rsidRPr="003460E8">
        <w:rPr>
          <w:rFonts w:ascii="Simplified Arabic" w:hAnsi="Simplified Arabic" w:cs="Simplified Arabic"/>
          <w:b/>
          <w:bCs/>
          <w:sz w:val="26"/>
          <w:szCs w:val="26"/>
          <w:rtl/>
        </w:rPr>
        <w:t>فإن هذه النتائج لا تقتصر على البعد الاقتصادي فقط، بل تتكامل مع البعد البيئي،</w:t>
      </w:r>
      <w:r w:rsidRPr="003460E8">
        <w:rPr>
          <w:rFonts w:ascii="Simplified Arabic" w:hAnsi="Simplified Arabic" w:cs="Simplified Arabic"/>
          <w:sz w:val="26"/>
          <w:szCs w:val="26"/>
          <w:rtl/>
        </w:rPr>
        <w:t xml:space="preserve"> حيث يساهم استخدام الركام المعاد تدويره في تقليل استنزاف الموارد الطبيعية وخفض كميات المخلفات المتجهة إلى المدافن، بما يدعم أهداف الاستدامة في قطاع الطرق والبنية التحتية.</w:t>
      </w:r>
    </w:p>
    <w:p w14:paraId="48CA3FD6" w14:textId="77777777" w:rsidR="00FE16A4" w:rsidRPr="003460E8" w:rsidRDefault="00FE16A4" w:rsidP="00FE16A4">
      <w:pPr>
        <w:spacing w:after="0" w:line="276" w:lineRule="auto"/>
        <w:rPr>
          <w:rFonts w:ascii="Simplified Arabic" w:hAnsi="Simplified Arabic" w:cs="Simplified Arabic"/>
          <w:sz w:val="26"/>
          <w:szCs w:val="26"/>
          <w:rtl/>
        </w:rPr>
      </w:pPr>
    </w:p>
    <w:p w14:paraId="7C41C218" w14:textId="69311AAB" w:rsidR="00FE16A4" w:rsidRDefault="00FE16A4" w:rsidP="003460E8">
      <w:pPr>
        <w:spacing w:after="0" w:line="276" w:lineRule="auto"/>
        <w:jc w:val="both"/>
        <w:rPr>
          <w:rFonts w:ascii="Simplified Arabic" w:hAnsi="Simplified Arabic" w:cs="Simplified Arabic"/>
          <w:sz w:val="26"/>
          <w:szCs w:val="26"/>
          <w:rtl/>
        </w:rPr>
      </w:pPr>
      <w:r w:rsidRPr="003460E8">
        <w:rPr>
          <w:rFonts w:ascii="Simplified Arabic" w:hAnsi="Simplified Arabic" w:cs="Simplified Arabic"/>
          <w:sz w:val="26"/>
          <w:szCs w:val="26"/>
          <w:rtl/>
        </w:rPr>
        <w:t>وفي هذا السياق، يوضح الجدول (</w:t>
      </w:r>
      <w:r>
        <w:rPr>
          <w:rFonts w:ascii="Simplified Arabic" w:hAnsi="Simplified Arabic" w:cs="Simplified Arabic" w:hint="cs"/>
          <w:sz w:val="26"/>
          <w:szCs w:val="26"/>
          <w:rtl/>
        </w:rPr>
        <w:t>4</w:t>
      </w:r>
      <w:r w:rsidRPr="003460E8">
        <w:rPr>
          <w:rFonts w:ascii="Simplified Arabic" w:hAnsi="Simplified Arabic" w:cs="Simplified Arabic"/>
          <w:sz w:val="26"/>
          <w:szCs w:val="26"/>
          <w:rtl/>
        </w:rPr>
        <w:t xml:space="preserve">) </w:t>
      </w:r>
      <w:r>
        <w:rPr>
          <w:rFonts w:ascii="Simplified Arabic" w:hAnsi="Simplified Arabic" w:cs="Simplified Arabic" w:hint="cs"/>
          <w:sz w:val="26"/>
          <w:szCs w:val="26"/>
          <w:rtl/>
        </w:rPr>
        <w:t xml:space="preserve">والشكل رقم (2) </w:t>
      </w:r>
      <w:r w:rsidRPr="006D7F1D">
        <w:rPr>
          <w:rFonts w:ascii="Simplified Arabic" w:hAnsi="Simplified Arabic" w:cs="Simplified Arabic"/>
          <w:sz w:val="26"/>
          <w:szCs w:val="26"/>
          <w:rtl/>
        </w:rPr>
        <w:t xml:space="preserve">وجود </w:t>
      </w:r>
      <w:r>
        <w:rPr>
          <w:rFonts w:ascii="Simplified Arabic" w:hAnsi="Simplified Arabic" w:cs="Simplified Arabic" w:hint="cs"/>
          <w:sz w:val="26"/>
          <w:szCs w:val="26"/>
          <w:rtl/>
        </w:rPr>
        <w:t>إ</w:t>
      </w:r>
      <w:r w:rsidRPr="003460E8">
        <w:rPr>
          <w:rFonts w:ascii="Simplified Arabic" w:hAnsi="Simplified Arabic" w:cs="Simplified Arabic"/>
          <w:sz w:val="26"/>
          <w:szCs w:val="26"/>
          <w:rtl/>
        </w:rPr>
        <w:t xml:space="preserve">تجاه تصاعدي واضح في كميات الركام المعاد تدويره خلال الفترة (2017–2025)، وهو ما يعكس التوسع العمراني المتزايد في مصر، وزيادة الاعتماد على ممارسات إعادة التدوير كأحد مكونات إدارة مخلفات البناء والهدم. حيث بدأت الكميات عند نحو </w:t>
      </w:r>
      <w:r w:rsidR="00AF78E3">
        <w:rPr>
          <w:rFonts w:ascii="Simplified Arabic" w:hAnsi="Simplified Arabic" w:cs="Simplified Arabic" w:hint="cs"/>
          <w:sz w:val="26"/>
          <w:szCs w:val="26"/>
          <w:rtl/>
        </w:rPr>
        <w:t xml:space="preserve">النصف </w:t>
      </w:r>
      <w:r w:rsidRPr="003460E8">
        <w:rPr>
          <w:rFonts w:ascii="Simplified Arabic" w:hAnsi="Simplified Arabic" w:cs="Simplified Arabic"/>
          <w:sz w:val="26"/>
          <w:szCs w:val="26"/>
          <w:rtl/>
        </w:rPr>
        <w:t>مليون طن سنويًا في عام 2017، ثم شهدت نموًا تدريجيًا حتى عام 2021، تلاه تسارع ملحوظ في معدلات الزيادة خلال الفترة (2022–2025)، بما يعكس تطور البنية المؤسسية والفنية لمنظومة إعادة التدوير، وزيادة الاهتمام بتطبيق حلول الاقتصاد الدائري في قطاع التشييد.</w:t>
      </w:r>
    </w:p>
    <w:p w14:paraId="16C4CE3D" w14:textId="3369AA8E" w:rsidR="00A712A3" w:rsidRDefault="00A712A3" w:rsidP="000130DA">
      <w:pPr>
        <w:rPr>
          <w:rtl/>
          <w:lang w:bidi="ar-EG"/>
        </w:rPr>
      </w:pPr>
    </w:p>
    <w:p w14:paraId="180CDF05" w14:textId="77777777" w:rsidR="00FE16A4" w:rsidRDefault="00FE16A4" w:rsidP="00FE16A4">
      <w:pPr>
        <w:spacing w:after="0" w:line="276" w:lineRule="auto"/>
        <w:outlineLvl w:val="2"/>
        <w:rPr>
          <w:rFonts w:ascii="Simplified Arabic" w:eastAsia="Times New Roman" w:hAnsi="Simplified Arabic" w:cs="Simplified Arabic"/>
          <w:sz w:val="24"/>
          <w:szCs w:val="24"/>
          <w:lang w:bidi="ar-EG"/>
        </w:rPr>
      </w:pPr>
    </w:p>
    <w:p w14:paraId="34BAD97A" w14:textId="50DE2E1B" w:rsidR="00FE16A4" w:rsidRDefault="00FE16A4" w:rsidP="006D7F1D">
      <w:pPr>
        <w:spacing w:after="0" w:line="276" w:lineRule="auto"/>
        <w:jc w:val="center"/>
        <w:outlineLvl w:val="2"/>
        <w:rPr>
          <w:rFonts w:ascii="Simplified Arabic" w:eastAsia="Times New Roman" w:hAnsi="Simplified Arabic" w:cs="Simplified Arabic"/>
          <w:b/>
          <w:bCs/>
          <w:sz w:val="24"/>
          <w:szCs w:val="24"/>
          <w:rtl/>
          <w:lang w:bidi="ar-EG"/>
        </w:rPr>
      </w:pPr>
      <w:r w:rsidRPr="003460E8">
        <w:rPr>
          <w:rFonts w:ascii="Simplified Arabic" w:eastAsia="Times New Roman" w:hAnsi="Simplified Arabic" w:cs="Simplified Arabic"/>
          <w:b/>
          <w:bCs/>
          <w:sz w:val="24"/>
          <w:szCs w:val="24"/>
          <w:rtl/>
          <w:lang w:bidi="ar-EG"/>
        </w:rPr>
        <w:t xml:space="preserve"> ا</w:t>
      </w:r>
      <w:r w:rsidRPr="003460E8">
        <w:rPr>
          <w:rFonts w:ascii="Simplified Arabic" w:eastAsia="Times New Roman" w:hAnsi="Simplified Arabic" w:cs="Simplified Arabic" w:hint="eastAsia"/>
          <w:b/>
          <w:bCs/>
          <w:sz w:val="24"/>
          <w:szCs w:val="24"/>
          <w:rtl/>
          <w:lang w:bidi="ar-EG"/>
        </w:rPr>
        <w:t>لجدول</w:t>
      </w:r>
      <w:r w:rsidRPr="003460E8">
        <w:rPr>
          <w:rFonts w:ascii="Simplified Arabic" w:eastAsia="Times New Roman" w:hAnsi="Simplified Arabic" w:cs="Simplified Arabic"/>
          <w:b/>
          <w:bCs/>
          <w:sz w:val="24"/>
          <w:szCs w:val="24"/>
          <w:rtl/>
          <w:lang w:bidi="ar-EG"/>
        </w:rPr>
        <w:t xml:space="preserve"> </w:t>
      </w:r>
      <w:r w:rsidRPr="003460E8">
        <w:rPr>
          <w:rFonts w:ascii="Simplified Arabic" w:eastAsia="Times New Roman" w:hAnsi="Simplified Arabic" w:cs="Simplified Arabic" w:hint="eastAsia"/>
          <w:b/>
          <w:bCs/>
          <w:sz w:val="24"/>
          <w:szCs w:val="24"/>
          <w:rtl/>
          <w:lang w:bidi="ar-EG"/>
        </w:rPr>
        <w:t>رقم</w:t>
      </w:r>
      <w:r w:rsidRPr="003460E8">
        <w:rPr>
          <w:rFonts w:ascii="Simplified Arabic" w:eastAsia="Times New Roman" w:hAnsi="Simplified Arabic" w:cs="Simplified Arabic"/>
          <w:b/>
          <w:bCs/>
          <w:sz w:val="24"/>
          <w:szCs w:val="24"/>
          <w:rtl/>
          <w:lang w:bidi="ar-EG"/>
        </w:rPr>
        <w:t xml:space="preserve"> (</w:t>
      </w:r>
      <w:r w:rsidRPr="006D7F1D">
        <w:rPr>
          <w:rFonts w:ascii="Simplified Arabic" w:eastAsia="Times New Roman" w:hAnsi="Simplified Arabic" w:cs="Simplified Arabic" w:hint="cs"/>
          <w:b/>
          <w:bCs/>
          <w:sz w:val="24"/>
          <w:szCs w:val="24"/>
          <w:rtl/>
          <w:lang w:bidi="ar-EG"/>
        </w:rPr>
        <w:t>4)</w:t>
      </w:r>
      <w:r w:rsidRPr="003460E8">
        <w:rPr>
          <w:rFonts w:ascii="Simplified Arabic" w:eastAsia="Times New Roman" w:hAnsi="Simplified Arabic" w:cs="Simplified Arabic"/>
          <w:b/>
          <w:bCs/>
          <w:sz w:val="24"/>
          <w:szCs w:val="24"/>
          <w:rtl/>
          <w:lang w:bidi="ar-EG"/>
        </w:rPr>
        <w:t>: معدلات اعاده تدوير مخلفات الهدم والبناء في الفتره من 2017 الي 2025</w:t>
      </w:r>
    </w:p>
    <w:tbl>
      <w:tblPr>
        <w:bidiVisual/>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2812"/>
        <w:gridCol w:w="6662"/>
      </w:tblGrid>
      <w:tr w:rsidR="00FB5A2B" w:rsidRPr="00DB24BB" w14:paraId="46A78304" w14:textId="77777777" w:rsidTr="003460E8">
        <w:trPr>
          <w:trHeight w:val="854"/>
          <w:jc w:val="center"/>
        </w:trPr>
        <w:tc>
          <w:tcPr>
            <w:tcW w:w="894" w:type="dxa"/>
            <w:shd w:val="clear" w:color="auto" w:fill="DBE5F1" w:themeFill="accent1" w:themeFillTint="33"/>
            <w:noWrap/>
            <w:vAlign w:val="center"/>
            <w:hideMark/>
          </w:tcPr>
          <w:p w14:paraId="455A4FE8" w14:textId="77777777" w:rsidR="00DB24BB" w:rsidRPr="003460E8" w:rsidRDefault="00DB24BB" w:rsidP="003460E8">
            <w:pPr>
              <w:spacing w:after="0"/>
              <w:jc w:val="center"/>
              <w:rPr>
                <w:rFonts w:ascii="Simplified Arabic" w:eastAsia="Times New Roman" w:hAnsi="Simplified Arabic" w:cs="Simplified Arabic"/>
                <w:b/>
                <w:bCs/>
                <w:color w:val="000000" w:themeColor="text1"/>
                <w:sz w:val="24"/>
                <w:szCs w:val="24"/>
              </w:rPr>
            </w:pPr>
            <w:r w:rsidRPr="003460E8">
              <w:rPr>
                <w:rFonts w:ascii="Simplified Arabic" w:eastAsia="Times New Roman" w:hAnsi="Simplified Arabic" w:cs="Simplified Arabic"/>
                <w:b/>
                <w:bCs/>
                <w:color w:val="000000" w:themeColor="text1"/>
                <w:sz w:val="24"/>
                <w:szCs w:val="24"/>
                <w:rtl/>
              </w:rPr>
              <w:t>السنة</w:t>
            </w:r>
          </w:p>
        </w:tc>
        <w:tc>
          <w:tcPr>
            <w:tcW w:w="2812" w:type="dxa"/>
            <w:shd w:val="clear" w:color="auto" w:fill="DBE5F1" w:themeFill="accent1" w:themeFillTint="33"/>
            <w:vAlign w:val="center"/>
            <w:hideMark/>
          </w:tcPr>
          <w:p w14:paraId="34B83F70" w14:textId="77777777" w:rsidR="00DB24BB" w:rsidRPr="003460E8" w:rsidRDefault="00DB24BB" w:rsidP="003460E8">
            <w:pPr>
              <w:spacing w:after="0"/>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tl/>
              </w:rPr>
              <w:t>الكمية التقديرية للركام المعاد تدويره (مليون طن/سنة)</w:t>
            </w:r>
          </w:p>
        </w:tc>
        <w:tc>
          <w:tcPr>
            <w:tcW w:w="6662" w:type="dxa"/>
            <w:shd w:val="clear" w:color="auto" w:fill="DBE5F1" w:themeFill="accent1" w:themeFillTint="33"/>
            <w:noWrap/>
            <w:vAlign w:val="center"/>
            <w:hideMark/>
          </w:tcPr>
          <w:p w14:paraId="1B668275" w14:textId="77777777" w:rsidR="00DB24BB" w:rsidRPr="003460E8" w:rsidRDefault="00DB24BB" w:rsidP="003460E8">
            <w:pPr>
              <w:spacing w:after="0"/>
              <w:jc w:val="center"/>
              <w:rPr>
                <w:rFonts w:ascii="Simplified Arabic" w:eastAsia="Times New Roman" w:hAnsi="Simplified Arabic" w:cs="Simplified Arabic"/>
                <w:b/>
                <w:bCs/>
                <w:color w:val="000000" w:themeColor="text1"/>
                <w:sz w:val="24"/>
                <w:szCs w:val="24"/>
                <w:rtl/>
              </w:rPr>
            </w:pPr>
            <w:r w:rsidRPr="003460E8">
              <w:rPr>
                <w:rFonts w:ascii="Simplified Arabic" w:eastAsia="Times New Roman" w:hAnsi="Simplified Arabic" w:cs="Simplified Arabic"/>
                <w:b/>
                <w:bCs/>
                <w:color w:val="000000" w:themeColor="text1"/>
                <w:sz w:val="24"/>
                <w:szCs w:val="24"/>
                <w:rtl/>
              </w:rPr>
              <w:t>الأساس العلمي للتقدير</w:t>
            </w:r>
          </w:p>
        </w:tc>
      </w:tr>
      <w:tr w:rsidR="00FB5A2B" w:rsidRPr="00DB24BB" w14:paraId="75B5FFD1" w14:textId="77777777" w:rsidTr="003460E8">
        <w:trPr>
          <w:trHeight w:val="418"/>
          <w:jc w:val="center"/>
        </w:trPr>
        <w:tc>
          <w:tcPr>
            <w:tcW w:w="894" w:type="dxa"/>
            <w:shd w:val="clear" w:color="auto" w:fill="auto"/>
            <w:noWrap/>
            <w:vAlign w:val="center"/>
            <w:hideMark/>
          </w:tcPr>
          <w:p w14:paraId="235A195B"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tl/>
              </w:rPr>
            </w:pPr>
            <w:r w:rsidRPr="00DB24BB">
              <w:rPr>
                <w:rFonts w:ascii="Simplified Arabic" w:eastAsia="Times New Roman" w:hAnsi="Simplified Arabic" w:cs="Simplified Arabic"/>
                <w:color w:val="000000"/>
                <w:sz w:val="24"/>
                <w:szCs w:val="24"/>
              </w:rPr>
              <w:t>2017</w:t>
            </w:r>
          </w:p>
        </w:tc>
        <w:tc>
          <w:tcPr>
            <w:tcW w:w="2812" w:type="dxa"/>
            <w:shd w:val="clear" w:color="auto" w:fill="auto"/>
            <w:noWrap/>
            <w:vAlign w:val="center"/>
            <w:hideMark/>
          </w:tcPr>
          <w:p w14:paraId="528B76EC"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Pr>
              <w:t>0.5</w:t>
            </w:r>
          </w:p>
        </w:tc>
        <w:tc>
          <w:tcPr>
            <w:tcW w:w="6662" w:type="dxa"/>
            <w:shd w:val="clear" w:color="auto" w:fill="auto"/>
            <w:noWrap/>
            <w:vAlign w:val="center"/>
            <w:hideMark/>
          </w:tcPr>
          <w:p w14:paraId="4B5E24C9" w14:textId="77777777" w:rsidR="00DB24BB" w:rsidRPr="00DB24BB" w:rsidRDefault="00DB24BB" w:rsidP="003460E8">
            <w:pPr>
              <w:spacing w:after="0"/>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tl/>
              </w:rPr>
              <w:t>بداية محدودة لمشروعات إعادة التدوير واعتماد أغلب المخلفات على الردم العشوائي</w:t>
            </w:r>
          </w:p>
        </w:tc>
      </w:tr>
      <w:tr w:rsidR="00FB5A2B" w:rsidRPr="00DB24BB" w14:paraId="214EF01B" w14:textId="77777777" w:rsidTr="003460E8">
        <w:trPr>
          <w:trHeight w:val="418"/>
          <w:jc w:val="center"/>
        </w:trPr>
        <w:tc>
          <w:tcPr>
            <w:tcW w:w="894" w:type="dxa"/>
            <w:shd w:val="clear" w:color="auto" w:fill="auto"/>
            <w:noWrap/>
            <w:vAlign w:val="center"/>
            <w:hideMark/>
          </w:tcPr>
          <w:p w14:paraId="6223FC18"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tl/>
              </w:rPr>
            </w:pPr>
            <w:r w:rsidRPr="00DB24BB">
              <w:rPr>
                <w:rFonts w:ascii="Simplified Arabic" w:eastAsia="Times New Roman" w:hAnsi="Simplified Arabic" w:cs="Simplified Arabic"/>
                <w:color w:val="000000"/>
                <w:sz w:val="24"/>
                <w:szCs w:val="24"/>
              </w:rPr>
              <w:t>2018</w:t>
            </w:r>
          </w:p>
        </w:tc>
        <w:tc>
          <w:tcPr>
            <w:tcW w:w="2812" w:type="dxa"/>
            <w:shd w:val="clear" w:color="auto" w:fill="auto"/>
            <w:noWrap/>
            <w:vAlign w:val="center"/>
            <w:hideMark/>
          </w:tcPr>
          <w:p w14:paraId="198B18A3"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Pr>
              <w:t>0.8</w:t>
            </w:r>
          </w:p>
        </w:tc>
        <w:tc>
          <w:tcPr>
            <w:tcW w:w="6662" w:type="dxa"/>
            <w:shd w:val="clear" w:color="auto" w:fill="auto"/>
            <w:noWrap/>
            <w:vAlign w:val="center"/>
            <w:hideMark/>
          </w:tcPr>
          <w:p w14:paraId="083CD89F" w14:textId="77777777" w:rsidR="00DB24BB" w:rsidRPr="00DB24BB" w:rsidRDefault="00DB24BB" w:rsidP="003460E8">
            <w:pPr>
              <w:spacing w:after="0"/>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tl/>
              </w:rPr>
              <w:t>زيادة الاهتمام البيئي بمخلفات البناء والهدم</w:t>
            </w:r>
          </w:p>
        </w:tc>
      </w:tr>
      <w:tr w:rsidR="00FB5A2B" w:rsidRPr="00DB24BB" w14:paraId="1DBD29E9" w14:textId="77777777" w:rsidTr="003460E8">
        <w:trPr>
          <w:trHeight w:val="418"/>
          <w:jc w:val="center"/>
        </w:trPr>
        <w:tc>
          <w:tcPr>
            <w:tcW w:w="894" w:type="dxa"/>
            <w:shd w:val="clear" w:color="auto" w:fill="auto"/>
            <w:noWrap/>
            <w:vAlign w:val="center"/>
            <w:hideMark/>
          </w:tcPr>
          <w:p w14:paraId="6C5DF2F4"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tl/>
              </w:rPr>
            </w:pPr>
            <w:r w:rsidRPr="00DB24BB">
              <w:rPr>
                <w:rFonts w:ascii="Simplified Arabic" w:eastAsia="Times New Roman" w:hAnsi="Simplified Arabic" w:cs="Simplified Arabic"/>
                <w:color w:val="000000"/>
                <w:sz w:val="24"/>
                <w:szCs w:val="24"/>
              </w:rPr>
              <w:t>2019</w:t>
            </w:r>
          </w:p>
        </w:tc>
        <w:tc>
          <w:tcPr>
            <w:tcW w:w="2812" w:type="dxa"/>
            <w:shd w:val="clear" w:color="auto" w:fill="auto"/>
            <w:noWrap/>
            <w:vAlign w:val="center"/>
            <w:hideMark/>
          </w:tcPr>
          <w:p w14:paraId="6B3E6EDA"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Pr>
              <w:t>1.2</w:t>
            </w:r>
          </w:p>
        </w:tc>
        <w:tc>
          <w:tcPr>
            <w:tcW w:w="6662" w:type="dxa"/>
            <w:shd w:val="clear" w:color="auto" w:fill="auto"/>
            <w:noWrap/>
            <w:vAlign w:val="center"/>
            <w:hideMark/>
          </w:tcPr>
          <w:p w14:paraId="552F96E8" w14:textId="77777777" w:rsidR="00DB24BB" w:rsidRPr="00DB24BB" w:rsidRDefault="00DB24BB" w:rsidP="003460E8">
            <w:pPr>
              <w:spacing w:after="0"/>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tl/>
              </w:rPr>
              <w:t>توسع الدراسات والتجارب التطبيقية بالمركز القومي لبحوث الإسكان والبناء</w:t>
            </w:r>
          </w:p>
        </w:tc>
      </w:tr>
      <w:tr w:rsidR="00FB5A2B" w:rsidRPr="00DB24BB" w14:paraId="3D0668C6" w14:textId="77777777" w:rsidTr="003460E8">
        <w:trPr>
          <w:trHeight w:val="418"/>
          <w:jc w:val="center"/>
        </w:trPr>
        <w:tc>
          <w:tcPr>
            <w:tcW w:w="894" w:type="dxa"/>
            <w:shd w:val="clear" w:color="auto" w:fill="auto"/>
            <w:noWrap/>
            <w:vAlign w:val="center"/>
            <w:hideMark/>
          </w:tcPr>
          <w:p w14:paraId="7CFD8B22"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tl/>
              </w:rPr>
            </w:pPr>
            <w:r w:rsidRPr="00DB24BB">
              <w:rPr>
                <w:rFonts w:ascii="Simplified Arabic" w:eastAsia="Times New Roman" w:hAnsi="Simplified Arabic" w:cs="Simplified Arabic"/>
                <w:color w:val="000000"/>
                <w:sz w:val="24"/>
                <w:szCs w:val="24"/>
              </w:rPr>
              <w:t>2020</w:t>
            </w:r>
          </w:p>
        </w:tc>
        <w:tc>
          <w:tcPr>
            <w:tcW w:w="2812" w:type="dxa"/>
            <w:shd w:val="clear" w:color="auto" w:fill="auto"/>
            <w:noWrap/>
            <w:vAlign w:val="center"/>
            <w:hideMark/>
          </w:tcPr>
          <w:p w14:paraId="25CFA019"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Pr>
              <w:t>1.8</w:t>
            </w:r>
          </w:p>
        </w:tc>
        <w:tc>
          <w:tcPr>
            <w:tcW w:w="6662" w:type="dxa"/>
            <w:shd w:val="clear" w:color="auto" w:fill="auto"/>
            <w:noWrap/>
            <w:vAlign w:val="center"/>
            <w:hideMark/>
          </w:tcPr>
          <w:p w14:paraId="293DA597" w14:textId="77777777" w:rsidR="00DB24BB" w:rsidRPr="00DB24BB" w:rsidRDefault="00DB24BB" w:rsidP="003460E8">
            <w:pPr>
              <w:spacing w:after="0"/>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tl/>
              </w:rPr>
              <w:t>بدء تطوير منظومة المخلفات والتحول نحو الاقتصاد الدائري</w:t>
            </w:r>
          </w:p>
        </w:tc>
      </w:tr>
      <w:tr w:rsidR="00FB5A2B" w:rsidRPr="00DB24BB" w14:paraId="04A609A2" w14:textId="77777777" w:rsidTr="003460E8">
        <w:trPr>
          <w:trHeight w:val="418"/>
          <w:jc w:val="center"/>
        </w:trPr>
        <w:tc>
          <w:tcPr>
            <w:tcW w:w="894" w:type="dxa"/>
            <w:shd w:val="clear" w:color="auto" w:fill="auto"/>
            <w:noWrap/>
            <w:vAlign w:val="center"/>
            <w:hideMark/>
          </w:tcPr>
          <w:p w14:paraId="39EE4261"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tl/>
              </w:rPr>
            </w:pPr>
            <w:r w:rsidRPr="00DB24BB">
              <w:rPr>
                <w:rFonts w:ascii="Simplified Arabic" w:eastAsia="Times New Roman" w:hAnsi="Simplified Arabic" w:cs="Simplified Arabic"/>
                <w:color w:val="000000"/>
                <w:sz w:val="24"/>
                <w:szCs w:val="24"/>
              </w:rPr>
              <w:t>2021</w:t>
            </w:r>
          </w:p>
        </w:tc>
        <w:tc>
          <w:tcPr>
            <w:tcW w:w="2812" w:type="dxa"/>
            <w:shd w:val="clear" w:color="auto" w:fill="auto"/>
            <w:noWrap/>
            <w:vAlign w:val="center"/>
            <w:hideMark/>
          </w:tcPr>
          <w:p w14:paraId="047563E6"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Pr>
              <w:t>2.5</w:t>
            </w:r>
          </w:p>
        </w:tc>
        <w:tc>
          <w:tcPr>
            <w:tcW w:w="6662" w:type="dxa"/>
            <w:shd w:val="clear" w:color="auto" w:fill="auto"/>
            <w:noWrap/>
            <w:vAlign w:val="center"/>
            <w:hideMark/>
          </w:tcPr>
          <w:p w14:paraId="26862E2C" w14:textId="69A7ADC9" w:rsidR="00DB24BB" w:rsidRPr="00DB24BB" w:rsidRDefault="00DB24BB" w:rsidP="003460E8">
            <w:pPr>
              <w:spacing w:after="0"/>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tl/>
              </w:rPr>
              <w:t>تحديث المواصفات القياسية المصرية لإعادة تدو</w:t>
            </w:r>
            <w:r w:rsidR="00AF78E3">
              <w:rPr>
                <w:rFonts w:ascii="Simplified Arabic" w:eastAsia="Times New Roman" w:hAnsi="Simplified Arabic" w:cs="Simplified Arabic"/>
                <w:color w:val="000000"/>
                <w:sz w:val="24"/>
                <w:szCs w:val="24"/>
                <w:rtl/>
              </w:rPr>
              <w:t xml:space="preserve">ير مخلفات البناء والهدم رسميًا </w:t>
            </w:r>
          </w:p>
        </w:tc>
      </w:tr>
      <w:tr w:rsidR="00FB5A2B" w:rsidRPr="00DB24BB" w14:paraId="02B36D00" w14:textId="77777777" w:rsidTr="003460E8">
        <w:trPr>
          <w:trHeight w:val="418"/>
          <w:jc w:val="center"/>
        </w:trPr>
        <w:tc>
          <w:tcPr>
            <w:tcW w:w="894" w:type="dxa"/>
            <w:shd w:val="clear" w:color="auto" w:fill="auto"/>
            <w:noWrap/>
            <w:vAlign w:val="center"/>
            <w:hideMark/>
          </w:tcPr>
          <w:p w14:paraId="70CC2F71"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tl/>
              </w:rPr>
            </w:pPr>
            <w:r w:rsidRPr="00DB24BB">
              <w:rPr>
                <w:rFonts w:ascii="Simplified Arabic" w:eastAsia="Times New Roman" w:hAnsi="Simplified Arabic" w:cs="Simplified Arabic"/>
                <w:color w:val="000000"/>
                <w:sz w:val="24"/>
                <w:szCs w:val="24"/>
              </w:rPr>
              <w:t>2022</w:t>
            </w:r>
          </w:p>
        </w:tc>
        <w:tc>
          <w:tcPr>
            <w:tcW w:w="2812" w:type="dxa"/>
            <w:shd w:val="clear" w:color="auto" w:fill="auto"/>
            <w:noWrap/>
            <w:vAlign w:val="center"/>
            <w:hideMark/>
          </w:tcPr>
          <w:p w14:paraId="6444E69A"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Pr>
              <w:t>3.5</w:t>
            </w:r>
          </w:p>
        </w:tc>
        <w:tc>
          <w:tcPr>
            <w:tcW w:w="6662" w:type="dxa"/>
            <w:shd w:val="clear" w:color="auto" w:fill="auto"/>
            <w:noWrap/>
            <w:vAlign w:val="center"/>
            <w:hideMark/>
          </w:tcPr>
          <w:p w14:paraId="424F9928" w14:textId="77777777" w:rsidR="00DB24BB" w:rsidRPr="00DB24BB" w:rsidRDefault="00DB24BB" w:rsidP="003460E8">
            <w:pPr>
              <w:spacing w:after="0"/>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tl/>
              </w:rPr>
              <w:t>شراء كسارات وتوسع المحافظات في معالجة مخلفات الهدم والبناء</w:t>
            </w:r>
          </w:p>
        </w:tc>
      </w:tr>
      <w:tr w:rsidR="00FB5A2B" w:rsidRPr="00DB24BB" w14:paraId="2B8015B6" w14:textId="77777777" w:rsidTr="003460E8">
        <w:trPr>
          <w:trHeight w:val="418"/>
          <w:jc w:val="center"/>
        </w:trPr>
        <w:tc>
          <w:tcPr>
            <w:tcW w:w="894" w:type="dxa"/>
            <w:shd w:val="clear" w:color="auto" w:fill="auto"/>
            <w:noWrap/>
            <w:vAlign w:val="center"/>
            <w:hideMark/>
          </w:tcPr>
          <w:p w14:paraId="386947D5"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tl/>
              </w:rPr>
            </w:pPr>
            <w:r w:rsidRPr="00DB24BB">
              <w:rPr>
                <w:rFonts w:ascii="Simplified Arabic" w:eastAsia="Times New Roman" w:hAnsi="Simplified Arabic" w:cs="Simplified Arabic"/>
                <w:color w:val="000000"/>
                <w:sz w:val="24"/>
                <w:szCs w:val="24"/>
              </w:rPr>
              <w:t>2023</w:t>
            </w:r>
          </w:p>
        </w:tc>
        <w:tc>
          <w:tcPr>
            <w:tcW w:w="2812" w:type="dxa"/>
            <w:shd w:val="clear" w:color="auto" w:fill="auto"/>
            <w:noWrap/>
            <w:vAlign w:val="center"/>
            <w:hideMark/>
          </w:tcPr>
          <w:p w14:paraId="39F57E03"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Pr>
              <w:t>4.5</w:t>
            </w:r>
          </w:p>
        </w:tc>
        <w:tc>
          <w:tcPr>
            <w:tcW w:w="6662" w:type="dxa"/>
            <w:shd w:val="clear" w:color="auto" w:fill="auto"/>
            <w:noWrap/>
            <w:vAlign w:val="center"/>
            <w:hideMark/>
          </w:tcPr>
          <w:p w14:paraId="19F01C73" w14:textId="77777777" w:rsidR="00DB24BB" w:rsidRPr="00DB24BB" w:rsidRDefault="00DB24BB" w:rsidP="003460E8">
            <w:pPr>
              <w:spacing w:after="0"/>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tl/>
              </w:rPr>
              <w:t>زيادة الطلب على الركام المعاد تدويره في مشروعات الطرق</w:t>
            </w:r>
          </w:p>
        </w:tc>
      </w:tr>
      <w:tr w:rsidR="00FB5A2B" w:rsidRPr="00DB24BB" w14:paraId="65065454" w14:textId="77777777" w:rsidTr="003460E8">
        <w:trPr>
          <w:trHeight w:val="418"/>
          <w:jc w:val="center"/>
        </w:trPr>
        <w:tc>
          <w:tcPr>
            <w:tcW w:w="894" w:type="dxa"/>
            <w:shd w:val="clear" w:color="auto" w:fill="auto"/>
            <w:noWrap/>
            <w:vAlign w:val="center"/>
            <w:hideMark/>
          </w:tcPr>
          <w:p w14:paraId="6BCDA7DA"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tl/>
              </w:rPr>
            </w:pPr>
            <w:r w:rsidRPr="00DB24BB">
              <w:rPr>
                <w:rFonts w:ascii="Simplified Arabic" w:eastAsia="Times New Roman" w:hAnsi="Simplified Arabic" w:cs="Simplified Arabic"/>
                <w:color w:val="000000"/>
                <w:sz w:val="24"/>
                <w:szCs w:val="24"/>
              </w:rPr>
              <w:t>2024</w:t>
            </w:r>
          </w:p>
        </w:tc>
        <w:tc>
          <w:tcPr>
            <w:tcW w:w="2812" w:type="dxa"/>
            <w:shd w:val="clear" w:color="auto" w:fill="auto"/>
            <w:noWrap/>
            <w:vAlign w:val="center"/>
            <w:hideMark/>
          </w:tcPr>
          <w:p w14:paraId="4BAD5400"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Pr>
              <w:t>6</w:t>
            </w:r>
          </w:p>
        </w:tc>
        <w:tc>
          <w:tcPr>
            <w:tcW w:w="6662" w:type="dxa"/>
            <w:shd w:val="clear" w:color="auto" w:fill="auto"/>
            <w:noWrap/>
            <w:vAlign w:val="center"/>
            <w:hideMark/>
          </w:tcPr>
          <w:p w14:paraId="537C5CF0" w14:textId="2F7C0461" w:rsidR="00DB24BB" w:rsidRPr="00DB24BB" w:rsidRDefault="00DB24BB" w:rsidP="003460E8">
            <w:pPr>
              <w:spacing w:after="0"/>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tl/>
              </w:rPr>
              <w:t>توقيع بروتوكول زيرو كا</w:t>
            </w:r>
            <w:r w:rsidR="00AF78E3">
              <w:rPr>
                <w:rFonts w:ascii="Simplified Arabic" w:eastAsia="Times New Roman" w:hAnsi="Simplified Arabic" w:cs="Simplified Arabic"/>
                <w:color w:val="000000"/>
                <w:sz w:val="24"/>
                <w:szCs w:val="24"/>
                <w:rtl/>
              </w:rPr>
              <w:t xml:space="preserve">ربون وهيئة المجتمعات العمرانية </w:t>
            </w:r>
          </w:p>
        </w:tc>
      </w:tr>
      <w:tr w:rsidR="00FB5A2B" w:rsidRPr="00DB24BB" w14:paraId="76BF962B" w14:textId="77777777" w:rsidTr="003460E8">
        <w:trPr>
          <w:trHeight w:val="418"/>
          <w:jc w:val="center"/>
        </w:trPr>
        <w:tc>
          <w:tcPr>
            <w:tcW w:w="894" w:type="dxa"/>
            <w:shd w:val="clear" w:color="auto" w:fill="auto"/>
            <w:noWrap/>
            <w:vAlign w:val="center"/>
            <w:hideMark/>
          </w:tcPr>
          <w:p w14:paraId="3EDDFEFF"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tl/>
              </w:rPr>
            </w:pPr>
            <w:r w:rsidRPr="00DB24BB">
              <w:rPr>
                <w:rFonts w:ascii="Simplified Arabic" w:eastAsia="Times New Roman" w:hAnsi="Simplified Arabic" w:cs="Simplified Arabic"/>
                <w:color w:val="000000"/>
                <w:sz w:val="24"/>
                <w:szCs w:val="24"/>
              </w:rPr>
              <w:t>2025</w:t>
            </w:r>
          </w:p>
        </w:tc>
        <w:tc>
          <w:tcPr>
            <w:tcW w:w="2812" w:type="dxa"/>
            <w:shd w:val="clear" w:color="auto" w:fill="auto"/>
            <w:noWrap/>
            <w:vAlign w:val="center"/>
            <w:hideMark/>
          </w:tcPr>
          <w:p w14:paraId="658C465D" w14:textId="77777777" w:rsidR="00DB24BB" w:rsidRPr="00DB24BB" w:rsidRDefault="00DB24BB" w:rsidP="003460E8">
            <w:pPr>
              <w:bidi w:val="0"/>
              <w:spacing w:after="0"/>
              <w:jc w:val="center"/>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Pr>
              <w:t>7.5</w:t>
            </w:r>
          </w:p>
        </w:tc>
        <w:tc>
          <w:tcPr>
            <w:tcW w:w="6662" w:type="dxa"/>
            <w:shd w:val="clear" w:color="auto" w:fill="auto"/>
            <w:noWrap/>
            <w:vAlign w:val="center"/>
            <w:hideMark/>
          </w:tcPr>
          <w:p w14:paraId="517453CC" w14:textId="4027F0DD" w:rsidR="00DB24BB" w:rsidRPr="00DB24BB" w:rsidRDefault="00DB24BB" w:rsidP="003460E8">
            <w:pPr>
              <w:spacing w:after="0"/>
              <w:rPr>
                <w:rFonts w:ascii="Simplified Arabic" w:eastAsia="Times New Roman" w:hAnsi="Simplified Arabic" w:cs="Simplified Arabic"/>
                <w:color w:val="000000"/>
                <w:sz w:val="24"/>
                <w:szCs w:val="24"/>
              </w:rPr>
            </w:pPr>
            <w:r w:rsidRPr="00DB24BB">
              <w:rPr>
                <w:rFonts w:ascii="Simplified Arabic" w:eastAsia="Times New Roman" w:hAnsi="Simplified Arabic" w:cs="Simplified Arabic"/>
                <w:color w:val="000000"/>
                <w:sz w:val="24"/>
                <w:szCs w:val="24"/>
                <w:rtl/>
              </w:rPr>
              <w:t>التشغيل الفعلي لمشروع بيت الوطن والتوسع ال</w:t>
            </w:r>
            <w:r w:rsidR="00AF78E3">
              <w:rPr>
                <w:rFonts w:ascii="Simplified Arabic" w:eastAsia="Times New Roman" w:hAnsi="Simplified Arabic" w:cs="Simplified Arabic"/>
                <w:color w:val="000000"/>
                <w:sz w:val="24"/>
                <w:szCs w:val="24"/>
                <w:rtl/>
              </w:rPr>
              <w:t xml:space="preserve">متوقع في استخدام “السن الأخضر” </w:t>
            </w:r>
          </w:p>
        </w:tc>
      </w:tr>
    </w:tbl>
    <w:p w14:paraId="500DB095" w14:textId="2C2AE687" w:rsidR="00DA1AF1" w:rsidRPr="00951246" w:rsidRDefault="00DA1AF1" w:rsidP="003460E8">
      <w:pPr>
        <w:spacing w:after="0" w:line="276" w:lineRule="auto"/>
        <w:rPr>
          <w:rFonts w:ascii="Simplified Arabic" w:hAnsi="Simplified Arabic" w:cs="Simplified Arabic"/>
          <w:b/>
          <w:bCs/>
          <w:sz w:val="24"/>
          <w:szCs w:val="24"/>
        </w:rPr>
      </w:pPr>
      <w:r>
        <w:rPr>
          <w:rFonts w:ascii="Simplified Arabic" w:eastAsia="Times New Roman" w:hAnsi="Simplified Arabic" w:cs="Simplified Arabic" w:hint="cs"/>
          <w:b/>
          <w:bCs/>
          <w:sz w:val="24"/>
          <w:szCs w:val="24"/>
          <w:rtl/>
          <w:lang w:bidi="ar-EG"/>
        </w:rPr>
        <w:t xml:space="preserve">  </w:t>
      </w:r>
      <w:r w:rsidRPr="00951246">
        <w:rPr>
          <w:rFonts w:ascii="Simplified Arabic" w:eastAsia="Times New Roman" w:hAnsi="Simplified Arabic" w:cs="Simplified Arabic" w:hint="cs"/>
          <w:b/>
          <w:bCs/>
          <w:sz w:val="24"/>
          <w:szCs w:val="24"/>
          <w:rtl/>
          <w:lang w:bidi="ar-EG"/>
        </w:rPr>
        <w:t xml:space="preserve">*المصدر: </w:t>
      </w:r>
      <w:r w:rsidRPr="00861894">
        <w:rPr>
          <w:rFonts w:ascii="Simplified Arabic" w:hAnsi="Simplified Arabic" w:cs="Simplified Arabic"/>
          <w:b/>
          <w:bCs/>
          <w:sz w:val="24"/>
          <w:szCs w:val="24"/>
          <w:rtl/>
        </w:rPr>
        <w:t xml:space="preserve">من اعداد الباحثه اعتمادا </w:t>
      </w:r>
      <w:r w:rsidRPr="00861894">
        <w:rPr>
          <w:rFonts w:ascii="Simplified Arabic" w:hAnsi="Simplified Arabic" w:cs="Simplified Arabic" w:hint="cs"/>
          <w:b/>
          <w:bCs/>
          <w:sz w:val="24"/>
          <w:szCs w:val="24"/>
          <w:rtl/>
        </w:rPr>
        <w:t>على</w:t>
      </w:r>
      <w:r w:rsidRPr="00861894">
        <w:rPr>
          <w:rFonts w:ascii="Simplified Arabic" w:hAnsi="Simplified Arabic" w:cs="Simplified Arabic"/>
          <w:b/>
          <w:bCs/>
          <w:sz w:val="24"/>
          <w:szCs w:val="24"/>
          <w:rtl/>
        </w:rPr>
        <w:t xml:space="preserve"> الدراسات السابقه وكذا تقرير حاله البيئه وزارة البيئة </w:t>
      </w:r>
      <w:r w:rsidRPr="00861894">
        <w:rPr>
          <w:rFonts w:ascii="Simplified Arabic" w:hAnsi="Simplified Arabic" w:cs="Simplified Arabic" w:hint="cs"/>
          <w:b/>
          <w:bCs/>
          <w:sz w:val="24"/>
          <w:szCs w:val="24"/>
          <w:rtl/>
        </w:rPr>
        <w:t>(2022</w:t>
      </w:r>
      <w:r w:rsidRPr="00861894">
        <w:rPr>
          <w:rFonts w:ascii="Simplified Arabic" w:hAnsi="Simplified Arabic" w:cs="Simplified Arabic"/>
          <w:b/>
          <w:bCs/>
          <w:sz w:val="24"/>
          <w:szCs w:val="24"/>
          <w:rtl/>
        </w:rPr>
        <w:t xml:space="preserve">)، </w:t>
      </w:r>
      <w:r w:rsidRPr="00861894">
        <w:rPr>
          <w:rFonts w:ascii="Simplified Arabic" w:hAnsi="Simplified Arabic" w:cs="Simplified Arabic" w:hint="cs"/>
          <w:b/>
          <w:bCs/>
          <w:sz w:val="24"/>
          <w:szCs w:val="24"/>
          <w:rtl/>
        </w:rPr>
        <w:t>وكود الطرق</w:t>
      </w:r>
      <w:r w:rsidRPr="00861894">
        <w:rPr>
          <w:rFonts w:ascii="Simplified Arabic" w:hAnsi="Simplified Arabic" w:cs="Simplified Arabic"/>
          <w:b/>
          <w:bCs/>
          <w:sz w:val="24"/>
          <w:szCs w:val="24"/>
          <w:rtl/>
        </w:rPr>
        <w:t xml:space="preserve"> المصري</w:t>
      </w:r>
    </w:p>
    <w:p w14:paraId="769BB08D" w14:textId="77777777" w:rsidR="00DB24BB" w:rsidRPr="003460E8" w:rsidRDefault="00DB24BB" w:rsidP="003460E8">
      <w:pPr>
        <w:spacing w:after="0" w:line="276" w:lineRule="auto"/>
        <w:outlineLvl w:val="2"/>
        <w:rPr>
          <w:rFonts w:ascii="Simplified Arabic" w:eastAsia="Times New Roman" w:hAnsi="Simplified Arabic" w:cs="Simplified Arabic"/>
          <w:b/>
          <w:bCs/>
          <w:sz w:val="24"/>
          <w:szCs w:val="24"/>
          <w:lang w:bidi="ar-EG"/>
        </w:rPr>
      </w:pPr>
    </w:p>
    <w:p w14:paraId="1B091C7B" w14:textId="77777777" w:rsidR="00FE16A4" w:rsidRPr="006D7F1D" w:rsidRDefault="00FE16A4" w:rsidP="00FE16A4">
      <w:pPr>
        <w:rPr>
          <w:rtl/>
          <w:lang w:bidi="ar-EG"/>
        </w:rPr>
      </w:pPr>
    </w:p>
    <w:p w14:paraId="6D60BFA2" w14:textId="4BAF276D" w:rsidR="00FE16A4" w:rsidRDefault="00FB5A2B" w:rsidP="003460E8">
      <w:pPr>
        <w:jc w:val="center"/>
        <w:rPr>
          <w:rFonts w:ascii="Simplified Arabic" w:hAnsi="Simplified Arabic" w:cs="Simplified Arabic"/>
          <w:b/>
          <w:bCs/>
          <w:sz w:val="24"/>
          <w:szCs w:val="24"/>
          <w:rtl/>
        </w:rPr>
      </w:pPr>
      <w:r>
        <w:rPr>
          <w:noProof/>
        </w:rPr>
        <w:lastRenderedPageBreak/>
        <w:drawing>
          <wp:inline distT="0" distB="0" distL="0" distR="0" wp14:anchorId="7F474DEA" wp14:editId="1A064F79">
            <wp:extent cx="5295900" cy="2697480"/>
            <wp:effectExtent l="0" t="0" r="0" b="76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C17813" w14:textId="43988CAB" w:rsidR="00FE16A4" w:rsidRPr="003460E8" w:rsidRDefault="00FE16A4" w:rsidP="003460E8">
      <w:pPr>
        <w:jc w:val="center"/>
        <w:rPr>
          <w:rFonts w:ascii="Simplified Arabic" w:eastAsia="Times New Roman" w:hAnsi="Simplified Arabic" w:cs="Simplified Arabic"/>
          <w:b/>
          <w:bCs/>
          <w:sz w:val="24"/>
          <w:szCs w:val="24"/>
        </w:rPr>
      </w:pPr>
      <w:r w:rsidRPr="003460E8">
        <w:rPr>
          <w:rFonts w:ascii="Simplified Arabic" w:eastAsia="Times New Roman" w:hAnsi="Simplified Arabic" w:cs="Simplified Arabic" w:hint="eastAsia"/>
          <w:b/>
          <w:bCs/>
          <w:sz w:val="24"/>
          <w:szCs w:val="24"/>
          <w:rtl/>
        </w:rPr>
        <w:t>شكل</w:t>
      </w:r>
      <w:r w:rsidRPr="003460E8">
        <w:rPr>
          <w:rFonts w:ascii="Simplified Arabic" w:eastAsia="Times New Roman" w:hAnsi="Simplified Arabic" w:cs="Simplified Arabic"/>
          <w:b/>
          <w:bCs/>
          <w:sz w:val="24"/>
          <w:szCs w:val="24"/>
          <w:rtl/>
        </w:rPr>
        <w:t xml:space="preserve"> رقم (2): </w:t>
      </w:r>
      <w:r w:rsidRPr="003460E8">
        <w:rPr>
          <w:rFonts w:ascii="Simplified Arabic" w:eastAsia="Times New Roman" w:hAnsi="Simplified Arabic" w:cs="Simplified Arabic" w:hint="eastAsia"/>
          <w:b/>
          <w:bCs/>
          <w:sz w:val="24"/>
          <w:szCs w:val="24"/>
          <w:rtl/>
        </w:rPr>
        <w:t>كمية</w:t>
      </w:r>
      <w:r w:rsidRPr="003460E8">
        <w:rPr>
          <w:rFonts w:ascii="Simplified Arabic" w:eastAsia="Times New Roman" w:hAnsi="Simplified Arabic" w:cs="Simplified Arabic"/>
          <w:b/>
          <w:bCs/>
          <w:sz w:val="24"/>
          <w:szCs w:val="24"/>
          <w:rtl/>
        </w:rPr>
        <w:t xml:space="preserve"> </w:t>
      </w:r>
      <w:r w:rsidRPr="003460E8">
        <w:rPr>
          <w:rFonts w:ascii="Simplified Arabic" w:eastAsia="Times New Roman" w:hAnsi="Simplified Arabic" w:cs="Simplified Arabic" w:hint="eastAsia"/>
          <w:b/>
          <w:bCs/>
          <w:sz w:val="24"/>
          <w:szCs w:val="24"/>
          <w:rtl/>
        </w:rPr>
        <w:t>الركام</w:t>
      </w:r>
      <w:r w:rsidRPr="003460E8">
        <w:rPr>
          <w:rFonts w:ascii="Simplified Arabic" w:eastAsia="Times New Roman" w:hAnsi="Simplified Arabic" w:cs="Simplified Arabic"/>
          <w:b/>
          <w:bCs/>
          <w:sz w:val="24"/>
          <w:szCs w:val="24"/>
          <w:rtl/>
        </w:rPr>
        <w:t xml:space="preserve"> </w:t>
      </w:r>
      <w:r w:rsidRPr="003460E8">
        <w:rPr>
          <w:rFonts w:ascii="Simplified Arabic" w:eastAsia="Times New Roman" w:hAnsi="Simplified Arabic" w:cs="Simplified Arabic" w:hint="eastAsia"/>
          <w:b/>
          <w:bCs/>
          <w:sz w:val="24"/>
          <w:szCs w:val="24"/>
          <w:rtl/>
        </w:rPr>
        <w:t>المعاد</w:t>
      </w:r>
      <w:r w:rsidRPr="003460E8">
        <w:rPr>
          <w:rFonts w:ascii="Simplified Arabic" w:eastAsia="Times New Roman" w:hAnsi="Simplified Arabic" w:cs="Simplified Arabic"/>
          <w:b/>
          <w:bCs/>
          <w:sz w:val="24"/>
          <w:szCs w:val="24"/>
          <w:rtl/>
        </w:rPr>
        <w:t xml:space="preserve"> </w:t>
      </w:r>
      <w:r w:rsidRPr="003460E8">
        <w:rPr>
          <w:rFonts w:ascii="Simplified Arabic" w:eastAsia="Times New Roman" w:hAnsi="Simplified Arabic" w:cs="Simplified Arabic" w:hint="eastAsia"/>
          <w:b/>
          <w:bCs/>
          <w:sz w:val="24"/>
          <w:szCs w:val="24"/>
          <w:rtl/>
        </w:rPr>
        <w:t>تدويره</w:t>
      </w:r>
      <w:r w:rsidRPr="003460E8">
        <w:rPr>
          <w:rFonts w:ascii="Simplified Arabic" w:eastAsia="Times New Roman" w:hAnsi="Simplified Arabic" w:cs="Simplified Arabic"/>
          <w:b/>
          <w:bCs/>
          <w:sz w:val="24"/>
          <w:szCs w:val="24"/>
          <w:rtl/>
        </w:rPr>
        <w:t xml:space="preserve"> (</w:t>
      </w:r>
      <w:r w:rsidRPr="003460E8">
        <w:rPr>
          <w:rFonts w:ascii="Simplified Arabic" w:eastAsia="Times New Roman" w:hAnsi="Simplified Arabic" w:cs="Simplified Arabic" w:hint="eastAsia"/>
          <w:b/>
          <w:bCs/>
          <w:sz w:val="24"/>
          <w:szCs w:val="24"/>
          <w:rtl/>
        </w:rPr>
        <w:t>مليون</w:t>
      </w:r>
      <w:r w:rsidRPr="003460E8">
        <w:rPr>
          <w:rFonts w:ascii="Simplified Arabic" w:eastAsia="Times New Roman" w:hAnsi="Simplified Arabic" w:cs="Simplified Arabic"/>
          <w:b/>
          <w:bCs/>
          <w:sz w:val="24"/>
          <w:szCs w:val="24"/>
          <w:rtl/>
        </w:rPr>
        <w:t xml:space="preserve"> </w:t>
      </w:r>
      <w:r w:rsidRPr="003460E8">
        <w:rPr>
          <w:rFonts w:ascii="Simplified Arabic" w:eastAsia="Times New Roman" w:hAnsi="Simplified Arabic" w:cs="Simplified Arabic" w:hint="eastAsia"/>
          <w:b/>
          <w:bCs/>
          <w:sz w:val="24"/>
          <w:szCs w:val="24"/>
          <w:rtl/>
        </w:rPr>
        <w:t>طن</w:t>
      </w:r>
      <w:r w:rsidRPr="003460E8">
        <w:rPr>
          <w:rFonts w:ascii="Simplified Arabic" w:eastAsia="Times New Roman" w:hAnsi="Simplified Arabic" w:cs="Simplified Arabic"/>
          <w:b/>
          <w:bCs/>
          <w:sz w:val="24"/>
          <w:szCs w:val="24"/>
          <w:rtl/>
        </w:rPr>
        <w:t xml:space="preserve"> </w:t>
      </w:r>
      <w:r w:rsidRPr="003460E8">
        <w:rPr>
          <w:rFonts w:ascii="Simplified Arabic" w:eastAsia="Times New Roman" w:hAnsi="Simplified Arabic" w:cs="Simplified Arabic" w:hint="eastAsia"/>
          <w:b/>
          <w:bCs/>
          <w:sz w:val="24"/>
          <w:szCs w:val="24"/>
          <w:rtl/>
        </w:rPr>
        <w:t>لكل</w:t>
      </w:r>
      <w:r w:rsidRPr="003460E8">
        <w:rPr>
          <w:rFonts w:ascii="Simplified Arabic" w:eastAsia="Times New Roman" w:hAnsi="Simplified Arabic" w:cs="Simplified Arabic"/>
          <w:b/>
          <w:bCs/>
          <w:sz w:val="24"/>
          <w:szCs w:val="24"/>
          <w:rtl/>
        </w:rPr>
        <w:t xml:space="preserve"> </w:t>
      </w:r>
      <w:r w:rsidRPr="003460E8">
        <w:rPr>
          <w:rFonts w:ascii="Simplified Arabic" w:eastAsia="Times New Roman" w:hAnsi="Simplified Arabic" w:cs="Simplified Arabic" w:hint="eastAsia"/>
          <w:b/>
          <w:bCs/>
          <w:sz w:val="24"/>
          <w:szCs w:val="24"/>
          <w:rtl/>
        </w:rPr>
        <w:t>سنه</w:t>
      </w:r>
      <w:r w:rsidRPr="003460E8">
        <w:rPr>
          <w:rFonts w:ascii="Simplified Arabic" w:eastAsia="Times New Roman" w:hAnsi="Simplified Arabic" w:cs="Simplified Arabic"/>
          <w:b/>
          <w:bCs/>
          <w:sz w:val="24"/>
          <w:szCs w:val="24"/>
          <w:rtl/>
        </w:rPr>
        <w:t>)</w:t>
      </w:r>
    </w:p>
    <w:p w14:paraId="5A616D74" w14:textId="2795F926" w:rsidR="00DA1AF1" w:rsidRDefault="00FE16A4" w:rsidP="003460E8">
      <w:pPr>
        <w:spacing w:after="0" w:line="276" w:lineRule="auto"/>
        <w:outlineLvl w:val="2"/>
        <w:rPr>
          <w:rFonts w:ascii="Simplified Arabic" w:hAnsi="Simplified Arabic" w:cs="Simplified Arabic"/>
          <w:b/>
          <w:bCs/>
          <w:sz w:val="24"/>
          <w:szCs w:val="24"/>
          <w:rtl/>
        </w:rPr>
      </w:pPr>
      <w:r w:rsidRPr="003460E8">
        <w:rPr>
          <w:rStyle w:val="Strong"/>
          <w:rFonts w:ascii="Simplified Arabic" w:hAnsi="Simplified Arabic" w:cs="Simplified Arabic"/>
          <w:sz w:val="24"/>
          <w:szCs w:val="24"/>
          <w:rtl/>
        </w:rPr>
        <w:t>*</w:t>
      </w:r>
      <w:r w:rsidRPr="006D7F1D">
        <w:rPr>
          <w:rStyle w:val="Strong"/>
          <w:rFonts w:ascii="Simplified Arabic" w:hAnsi="Simplified Arabic" w:cs="Simplified Arabic" w:hint="cs"/>
          <w:sz w:val="24"/>
          <w:szCs w:val="24"/>
          <w:rtl/>
        </w:rPr>
        <w:t>المصدر:</w:t>
      </w:r>
      <w:r w:rsidRPr="003460E8">
        <w:rPr>
          <w:rStyle w:val="Strong"/>
          <w:rFonts w:ascii="Simplified Arabic" w:hAnsi="Simplified Arabic" w:cs="Simplified Arabic"/>
          <w:sz w:val="24"/>
          <w:szCs w:val="24"/>
          <w:rtl/>
        </w:rPr>
        <w:t xml:space="preserve"> من اعداد الباحثه اعتمادا </w:t>
      </w:r>
      <w:r w:rsidRPr="006D7F1D">
        <w:rPr>
          <w:rStyle w:val="Strong"/>
          <w:rFonts w:ascii="Simplified Arabic" w:hAnsi="Simplified Arabic" w:cs="Simplified Arabic" w:hint="cs"/>
          <w:sz w:val="24"/>
          <w:szCs w:val="24"/>
          <w:rtl/>
        </w:rPr>
        <w:t>على</w:t>
      </w:r>
      <w:r w:rsidRPr="003460E8">
        <w:rPr>
          <w:rStyle w:val="Strong"/>
          <w:rFonts w:ascii="Simplified Arabic" w:hAnsi="Simplified Arabic" w:cs="Simplified Arabic"/>
          <w:sz w:val="24"/>
          <w:szCs w:val="24"/>
          <w:rtl/>
        </w:rPr>
        <w:t xml:space="preserve"> الهيئة العامة لتنظيم إدارة المخلفات – وزارة البيئة المصري</w:t>
      </w:r>
      <w:r w:rsidRPr="006D7F1D">
        <w:rPr>
          <w:rStyle w:val="Strong"/>
          <w:rFonts w:ascii="Simplified Arabic" w:hAnsi="Simplified Arabic" w:cs="Simplified Arabic" w:hint="cs"/>
          <w:sz w:val="24"/>
          <w:szCs w:val="24"/>
          <w:rtl/>
        </w:rPr>
        <w:t>ة</w:t>
      </w:r>
      <w:r w:rsidRPr="006D7F1D">
        <w:rPr>
          <w:rFonts w:ascii="Simplified Arabic" w:hAnsi="Simplified Arabic" w:cs="Simplified Arabic"/>
          <w:b/>
          <w:bCs/>
          <w:sz w:val="24"/>
          <w:szCs w:val="24"/>
          <w:rtl/>
        </w:rPr>
        <w:t xml:space="preserve"> </w:t>
      </w:r>
      <w:r w:rsidRPr="003460E8">
        <w:rPr>
          <w:rFonts w:ascii="Simplified Arabic" w:hAnsi="Simplified Arabic" w:cs="Simplified Arabic" w:hint="eastAsia"/>
          <w:b/>
          <w:bCs/>
          <w:sz w:val="24"/>
          <w:szCs w:val="24"/>
          <w:rtl/>
        </w:rPr>
        <w:t>خلال</w:t>
      </w:r>
      <w:r w:rsidRPr="003460E8">
        <w:rPr>
          <w:rFonts w:ascii="Simplified Arabic" w:hAnsi="Simplified Arabic" w:cs="Simplified Arabic"/>
          <w:b/>
          <w:bCs/>
          <w:sz w:val="24"/>
          <w:szCs w:val="24"/>
          <w:rtl/>
        </w:rPr>
        <w:t xml:space="preserve"> (2018</w:t>
      </w:r>
      <w:r w:rsidRPr="006D7F1D">
        <w:rPr>
          <w:rFonts w:ascii="Simplified Arabic" w:hAnsi="Simplified Arabic" w:cs="Simplified Arabic"/>
          <w:b/>
          <w:bCs/>
          <w:sz w:val="24"/>
          <w:szCs w:val="24"/>
          <w:rtl/>
        </w:rPr>
        <w:t xml:space="preserve"> – 2025</w:t>
      </w:r>
      <w:r w:rsidR="00DA1AF1">
        <w:rPr>
          <w:rFonts w:ascii="Simplified Arabic" w:hAnsi="Simplified Arabic" w:cs="Simplified Arabic" w:hint="cs"/>
          <w:b/>
          <w:bCs/>
          <w:sz w:val="24"/>
          <w:szCs w:val="24"/>
          <w:rtl/>
        </w:rPr>
        <w:t>)</w:t>
      </w:r>
    </w:p>
    <w:p w14:paraId="7A651D75" w14:textId="77777777" w:rsidR="00DA1AF1" w:rsidRPr="003460E8" w:rsidRDefault="00DA1AF1" w:rsidP="003460E8">
      <w:pPr>
        <w:spacing w:after="0" w:line="276" w:lineRule="auto"/>
        <w:outlineLvl w:val="2"/>
        <w:rPr>
          <w:rFonts w:ascii="Simplified Arabic" w:hAnsi="Simplified Arabic" w:cs="Simplified Arabic"/>
          <w:b/>
          <w:bCs/>
          <w:noProof/>
          <w:sz w:val="24"/>
          <w:szCs w:val="24"/>
          <w:rtl/>
          <w:lang w:bidi="ar-EG"/>
        </w:rPr>
      </w:pPr>
    </w:p>
    <w:p w14:paraId="6BCB8A72" w14:textId="4372A7BC" w:rsidR="00A712A3" w:rsidRDefault="00A712A3" w:rsidP="000130DA">
      <w:pPr>
        <w:rPr>
          <w:rtl/>
          <w:lang w:bidi="ar-EG"/>
        </w:rPr>
      </w:pPr>
    </w:p>
    <w:p w14:paraId="1E1181D6" w14:textId="671CA3F8" w:rsidR="006D7F1D" w:rsidRPr="00A712A3" w:rsidRDefault="006D7F1D" w:rsidP="00581247">
      <w:pPr>
        <w:pStyle w:val="ListParagraph"/>
        <w:numPr>
          <w:ilvl w:val="0"/>
          <w:numId w:val="9"/>
        </w:numPr>
        <w:tabs>
          <w:tab w:val="right" w:pos="900"/>
        </w:tabs>
        <w:spacing w:after="0" w:line="276" w:lineRule="auto"/>
        <w:rPr>
          <w:rFonts w:ascii="Simplified Arabic" w:eastAsia="Times New Roman" w:hAnsi="Simplified Arabic" w:cs="Simplified Arabic"/>
          <w:b/>
          <w:bCs/>
          <w:sz w:val="30"/>
          <w:szCs w:val="30"/>
          <w:rtl/>
        </w:rPr>
      </w:pPr>
      <w:r w:rsidRPr="006D7F1D">
        <w:rPr>
          <w:rFonts w:ascii="Simplified Arabic" w:eastAsia="Times New Roman" w:hAnsi="Simplified Arabic" w:cs="Simplified Arabic"/>
          <w:b/>
          <w:bCs/>
          <w:sz w:val="30"/>
          <w:szCs w:val="30"/>
          <w:rtl/>
        </w:rPr>
        <w:t>جهود الدوله في مواجهه تحديات مخلفات الهدم والبناء</w:t>
      </w:r>
    </w:p>
    <w:p w14:paraId="2099A4ED" w14:textId="77777777" w:rsidR="006D7F1D" w:rsidRDefault="006D7F1D" w:rsidP="000130DA">
      <w:pPr>
        <w:rPr>
          <w:rtl/>
        </w:rPr>
      </w:pPr>
    </w:p>
    <w:p w14:paraId="499B12CC" w14:textId="77777777" w:rsidR="006D7F1D" w:rsidRPr="003460E8" w:rsidRDefault="006D7F1D" w:rsidP="003460E8">
      <w:pPr>
        <w:spacing w:after="0" w:line="276" w:lineRule="auto"/>
        <w:jc w:val="both"/>
        <w:rPr>
          <w:rFonts w:ascii="Simplified Arabic" w:hAnsi="Simplified Arabic" w:cs="Simplified Arabic"/>
          <w:sz w:val="26"/>
          <w:szCs w:val="26"/>
          <w:rtl/>
        </w:rPr>
      </w:pPr>
      <w:r w:rsidRPr="003460E8">
        <w:rPr>
          <w:rFonts w:ascii="Simplified Arabic" w:hAnsi="Simplified Arabic" w:cs="Simplified Arabic" w:hint="eastAsia"/>
          <w:sz w:val="26"/>
          <w:szCs w:val="26"/>
          <w:rtl/>
        </w:rPr>
        <w:t>شهدت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مصر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خلال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السنوات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الأخيرة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اهتمامًا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متزايدًا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بملف</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إدارة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المخلفات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ضمن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توجهات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التنمية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المستدامة،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ويأتي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قطاع</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مخلفات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البناء</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والهدم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في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مقدمة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القطاعات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ذات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الأولوية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نظرًا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لضخامة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حجم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المخلفات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الناتجة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عنه</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وما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يترتب</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عليها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آثار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بيئية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واقتصادية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وفي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هذا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الإطار،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تنفيذ</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عدد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الدراسات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الفنية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والاقتصادية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ضمن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مشروعات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تستهدف</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إنشاء</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منشآت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متكاملة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لتدوير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ومعالجة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مخلفات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البناء</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والهدم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لخدمة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إقليم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القاهرة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الكبرى</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القاهرة،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الجيزة،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القليوبية</w:t>
      </w:r>
      <w:r w:rsidRPr="003460E8">
        <w:rPr>
          <w:rFonts w:ascii="Simplified Arabic" w:hAnsi="Simplified Arabic" w:cs="Simplified Arabic"/>
          <w:sz w:val="26"/>
          <w:szCs w:val="26"/>
          <w:rtl/>
        </w:rPr>
        <w:t>)</w:t>
      </w:r>
      <w:r w:rsidRPr="003460E8">
        <w:rPr>
          <w:rFonts w:ascii="Simplified Arabic" w:hAnsi="Simplified Arabic" w:cs="Simplified Arabic" w:hint="eastAsia"/>
          <w:sz w:val="26"/>
          <w:szCs w:val="26"/>
          <w:rtl/>
        </w:rPr>
        <w:t>،</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بما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يعكس</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توجه</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الدولة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نحو</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التحول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إلى</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نظم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إدارة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أكثر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استدامة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وكفاءة</w:t>
      </w:r>
      <w:r w:rsidRPr="003460E8">
        <w:rPr>
          <w:rFonts w:ascii="Simplified Arabic" w:hAnsi="Simplified Arabic" w:cs="Simplified Arabic"/>
          <w:sz w:val="26"/>
          <w:szCs w:val="26"/>
          <w:rtl/>
        </w:rPr>
        <w:t>.</w:t>
      </w:r>
    </w:p>
    <w:p w14:paraId="26A45A65" w14:textId="77777777" w:rsidR="006D7F1D" w:rsidRDefault="006D7F1D" w:rsidP="003460E8">
      <w:pPr>
        <w:spacing w:after="0" w:line="276" w:lineRule="auto"/>
        <w:jc w:val="both"/>
        <w:rPr>
          <w:rFonts w:ascii="Simplified Arabic" w:hAnsi="Simplified Arabic" w:cs="Simplified Arabic"/>
          <w:sz w:val="26"/>
          <w:szCs w:val="26"/>
          <w:rtl/>
        </w:rPr>
      </w:pPr>
      <w:r w:rsidRPr="003460E8">
        <w:rPr>
          <w:rFonts w:ascii="Simplified Arabic" w:hAnsi="Simplified Arabic" w:cs="Simplified Arabic" w:hint="eastAsia"/>
          <w:sz w:val="26"/>
          <w:szCs w:val="26"/>
          <w:rtl/>
        </w:rPr>
        <w:t>وتشير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تقديرات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وزارة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البيئة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المصرية</w:t>
      </w:r>
      <w:r w:rsidRPr="003460E8">
        <w:rPr>
          <w:rFonts w:ascii="Simplified Arabic" w:hAnsi="Simplified Arabic" w:cs="Simplified Arabic"/>
          <w:sz w:val="26"/>
          <w:szCs w:val="26"/>
          <w:rtl/>
        </w:rPr>
        <w:t xml:space="preserve"> (2026) </w:t>
      </w:r>
      <w:r w:rsidRPr="003460E8">
        <w:rPr>
          <w:rFonts w:ascii="Simplified Arabic" w:hAnsi="Simplified Arabic" w:cs="Simplified Arabic" w:hint="eastAsia"/>
          <w:sz w:val="26"/>
          <w:szCs w:val="26"/>
          <w:rtl/>
        </w:rPr>
        <w:t>إلى</w:t>
      </w:r>
      <w:r w:rsidRPr="006D7F1D">
        <w:rPr>
          <w:rFonts w:ascii="Simplified Arabic" w:hAnsi="Simplified Arabic" w:cs="Simplified Arabic"/>
          <w:sz w:val="26"/>
          <w:szCs w:val="26"/>
          <w:rtl/>
        </w:rPr>
        <w:t xml:space="preserve"> أن محافظة القاهرة ت</w:t>
      </w:r>
      <w:r w:rsidRPr="003460E8">
        <w:rPr>
          <w:rFonts w:ascii="Simplified Arabic" w:hAnsi="Simplified Arabic" w:cs="Simplified Arabic" w:hint="eastAsia"/>
          <w:sz w:val="26"/>
          <w:szCs w:val="26"/>
          <w:rtl/>
        </w:rPr>
        <w:t>عد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أكبر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المحافظات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إنتاجًا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لمخلفات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البناء</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والهدم،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حيث</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تتراوح</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الكميات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اليومية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بين</w:t>
      </w:r>
      <w:r w:rsidRPr="003460E8">
        <w:rPr>
          <w:rFonts w:ascii="Simplified Arabic" w:hAnsi="Simplified Arabic" w:cs="Simplified Arabic"/>
          <w:sz w:val="26"/>
          <w:szCs w:val="26"/>
          <w:rtl/>
        </w:rPr>
        <w:t xml:space="preserve"> 4000 </w:t>
      </w:r>
      <w:r w:rsidRPr="003460E8">
        <w:rPr>
          <w:rFonts w:ascii="Simplified Arabic" w:hAnsi="Simplified Arabic" w:cs="Simplified Arabic" w:hint="eastAsia"/>
          <w:sz w:val="26"/>
          <w:szCs w:val="26"/>
          <w:rtl/>
        </w:rPr>
        <w:t>إلى</w:t>
      </w:r>
      <w:r w:rsidRPr="003460E8">
        <w:rPr>
          <w:rFonts w:ascii="Simplified Arabic" w:hAnsi="Simplified Arabic" w:cs="Simplified Arabic"/>
          <w:sz w:val="26"/>
          <w:szCs w:val="26"/>
          <w:rtl/>
        </w:rPr>
        <w:t xml:space="preserve"> 5000 </w:t>
      </w:r>
      <w:r w:rsidRPr="003460E8">
        <w:rPr>
          <w:rFonts w:ascii="Simplified Arabic" w:hAnsi="Simplified Arabic" w:cs="Simplified Arabic" w:hint="eastAsia"/>
          <w:sz w:val="26"/>
          <w:szCs w:val="26"/>
          <w:rtl/>
        </w:rPr>
        <w:t>متر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مكعب</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يوميًا،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وهو</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يعكس</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حجم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الضغط</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الناتج</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الأنشطة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العمرانية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المتسارعة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وعلى</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الرغم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ذلك،</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تزال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البيانات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الرسمية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الدقيقة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محدودة،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حيث</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تعتمد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معظم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التقديرات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على</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دراسات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ومشروعات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تطبيقية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محددة،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مثل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مشروعات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القاهرة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الجديدة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تعالج</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نحو</w:t>
      </w:r>
      <w:r w:rsidRPr="003460E8">
        <w:rPr>
          <w:rFonts w:ascii="Simplified Arabic" w:hAnsi="Simplified Arabic" w:cs="Simplified Arabic"/>
          <w:sz w:val="26"/>
          <w:szCs w:val="26"/>
          <w:rtl/>
        </w:rPr>
        <w:t xml:space="preserve"> 3.3 </w:t>
      </w:r>
      <w:r w:rsidRPr="003460E8">
        <w:rPr>
          <w:rFonts w:ascii="Simplified Arabic" w:hAnsi="Simplified Arabic" w:cs="Simplified Arabic" w:hint="eastAsia"/>
          <w:sz w:val="26"/>
          <w:szCs w:val="26"/>
          <w:rtl/>
        </w:rPr>
        <w:t>مليون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متر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مكعب</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المخلفات،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باعتبارها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أبرز</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التجارب</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العملية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في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هذا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المجال</w:t>
      </w:r>
      <w:r w:rsidRPr="003460E8">
        <w:rPr>
          <w:rFonts w:ascii="Simplified Arabic" w:hAnsi="Simplified Arabic" w:cs="Simplified Arabic"/>
          <w:sz w:val="26"/>
          <w:szCs w:val="26"/>
          <w:rtl/>
        </w:rPr>
        <w:t>.</w:t>
      </w:r>
      <w:r>
        <w:rPr>
          <w:rFonts w:ascii="Simplified Arabic" w:hAnsi="Simplified Arabic" w:cs="Simplified Arabic" w:hint="cs"/>
          <w:sz w:val="26"/>
          <w:szCs w:val="26"/>
          <w:rtl/>
        </w:rPr>
        <w:t xml:space="preserve"> </w:t>
      </w:r>
    </w:p>
    <w:p w14:paraId="57B74903" w14:textId="4A5586E3" w:rsidR="006D7F1D" w:rsidRPr="003460E8" w:rsidRDefault="006D7F1D" w:rsidP="003460E8">
      <w:pPr>
        <w:spacing w:after="0" w:line="276" w:lineRule="auto"/>
        <w:jc w:val="both"/>
        <w:rPr>
          <w:rFonts w:ascii="Simplified Arabic" w:hAnsi="Simplified Arabic" w:cs="Simplified Arabic"/>
          <w:sz w:val="26"/>
          <w:szCs w:val="26"/>
          <w:rtl/>
        </w:rPr>
      </w:pPr>
      <w:r w:rsidRPr="003460E8">
        <w:rPr>
          <w:rFonts w:ascii="Simplified Arabic" w:hAnsi="Simplified Arabic" w:cs="Simplified Arabic" w:hint="eastAsia"/>
          <w:sz w:val="26"/>
          <w:szCs w:val="26"/>
          <w:rtl/>
        </w:rPr>
        <w:t>كما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توجد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حتى</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الآن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إحصاءات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رسمية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دقيقة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معلنة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لعدد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مصانع</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ومرافق</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تدوير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مخلفات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الهدم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والبناء</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في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مصر،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إلا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القطاع</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يشهد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توسعًا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تدريجيًا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ويعتمد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بشكل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رئيسي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على</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عدد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محدود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المشروعات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التجريبية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والاستثمارية،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أهمها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مشروع</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القاهر</w:t>
      </w:r>
      <w:r w:rsidRPr="006D7F1D">
        <w:rPr>
          <w:rFonts w:ascii="Simplified Arabic" w:hAnsi="Simplified Arabic" w:cs="Simplified Arabic"/>
          <w:sz w:val="26"/>
          <w:szCs w:val="26"/>
          <w:rtl/>
        </w:rPr>
        <w:t>ة الجديدة (بيت الوطن)، والذي ي</w:t>
      </w:r>
      <w:r w:rsidRPr="003460E8">
        <w:rPr>
          <w:rFonts w:ascii="Simplified Arabic" w:hAnsi="Simplified Arabic" w:cs="Simplified Arabic" w:hint="eastAsia"/>
          <w:sz w:val="26"/>
          <w:szCs w:val="26"/>
          <w:rtl/>
        </w:rPr>
        <w:t>عد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أحد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النماذج</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التطبيقية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المهمة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في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إطار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الاستراتيجية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الوطنية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لإدارة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المخلفات</w:t>
      </w:r>
      <w:r w:rsidRPr="003460E8">
        <w:rPr>
          <w:rFonts w:ascii="Simplified Arabic" w:hAnsi="Simplified Arabic" w:cs="Simplified Arabic"/>
          <w:sz w:val="26"/>
          <w:szCs w:val="26"/>
          <w:rtl/>
        </w:rPr>
        <w:t>.</w:t>
      </w:r>
    </w:p>
    <w:p w14:paraId="4E68A34B" w14:textId="77777777" w:rsidR="006D7F1D" w:rsidRPr="003460E8" w:rsidRDefault="006D7F1D" w:rsidP="003460E8">
      <w:pPr>
        <w:spacing w:after="0" w:line="276" w:lineRule="auto"/>
        <w:jc w:val="both"/>
        <w:rPr>
          <w:rFonts w:ascii="Simplified Arabic" w:hAnsi="Simplified Arabic" w:cs="Simplified Arabic"/>
          <w:sz w:val="12"/>
          <w:szCs w:val="12"/>
          <w:rtl/>
        </w:rPr>
      </w:pPr>
    </w:p>
    <w:p w14:paraId="2B3915DB" w14:textId="5AE6EEF1" w:rsidR="00371AA8" w:rsidRPr="00425B6D" w:rsidRDefault="006D7F1D" w:rsidP="003460E8">
      <w:pPr>
        <w:spacing w:after="0" w:line="276" w:lineRule="auto"/>
        <w:jc w:val="both"/>
        <w:rPr>
          <w:rStyle w:val="Emphasis"/>
          <w:rFonts w:ascii="Simplified Arabic" w:hAnsi="Simplified Arabic" w:cs="Simplified Arabic"/>
          <w:i w:val="0"/>
          <w:iCs w:val="0"/>
          <w:sz w:val="24"/>
          <w:szCs w:val="24"/>
          <w:lang w:bidi="ar-EG"/>
        </w:rPr>
      </w:pPr>
      <w:r w:rsidRPr="006D7F1D">
        <w:rPr>
          <w:rFonts w:ascii="Simplified Arabic" w:hAnsi="Simplified Arabic" w:cs="Simplified Arabic"/>
          <w:sz w:val="26"/>
          <w:szCs w:val="26"/>
          <w:rtl/>
        </w:rPr>
        <w:lastRenderedPageBreak/>
        <w:t>وعلى المستوى التشريعي، ي</w:t>
      </w:r>
      <w:r w:rsidRPr="003460E8">
        <w:rPr>
          <w:rFonts w:ascii="Simplified Arabic" w:hAnsi="Simplified Arabic" w:cs="Simplified Arabic" w:hint="eastAsia"/>
          <w:sz w:val="26"/>
          <w:szCs w:val="26"/>
          <w:rtl/>
        </w:rPr>
        <w:t>مثل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قانون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تنظيم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إدارة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المخلفات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رقم</w:t>
      </w:r>
      <w:r w:rsidRPr="003460E8">
        <w:rPr>
          <w:rFonts w:ascii="Simplified Arabic" w:hAnsi="Simplified Arabic" w:cs="Simplified Arabic"/>
          <w:sz w:val="26"/>
          <w:szCs w:val="26"/>
          <w:rtl/>
        </w:rPr>
        <w:t xml:space="preserve"> 202 </w:t>
      </w:r>
      <w:r w:rsidRPr="003460E8">
        <w:rPr>
          <w:rFonts w:ascii="Simplified Arabic" w:hAnsi="Simplified Arabic" w:cs="Simplified Arabic" w:hint="eastAsia"/>
          <w:sz w:val="26"/>
          <w:szCs w:val="26"/>
          <w:rtl/>
        </w:rPr>
        <w:t>لسنة</w:t>
      </w:r>
      <w:r w:rsidRPr="003460E8">
        <w:rPr>
          <w:rFonts w:ascii="Simplified Arabic" w:hAnsi="Simplified Arabic" w:cs="Simplified Arabic"/>
          <w:sz w:val="26"/>
          <w:szCs w:val="26"/>
          <w:rtl/>
        </w:rPr>
        <w:t xml:space="preserve"> 2020 </w:t>
      </w:r>
      <w:r w:rsidRPr="003460E8">
        <w:rPr>
          <w:rFonts w:ascii="Simplified Arabic" w:hAnsi="Simplified Arabic" w:cs="Simplified Arabic" w:hint="eastAsia"/>
          <w:sz w:val="26"/>
          <w:szCs w:val="26"/>
          <w:rtl/>
        </w:rPr>
        <w:t>نقلة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نوعية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في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تنظيم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هذا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القطاع،</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حيث</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أنشأ</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جهازًا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مختصًا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بتنظيم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وإدارة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المخلفات،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ومنح</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التراخيص</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لمزاولي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أنشطة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جمع</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ونقل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ومعالجة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المخلفات،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مع</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إلزام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الجهات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والأفراد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عند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تنفيذ</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أعمال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البناء</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أو</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الهدم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بالتعاقد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مع</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شركات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مرخصة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لإدارة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المخلفات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الناتجة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كما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ربط</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القانون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بين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إصدار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تراخيص</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البناء</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والهدم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وتقديم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يثبت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التعاقد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مع</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جهة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مرخصة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لنقل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ومعالجة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المخلفات،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بهدف</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الحد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الممارسات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العشوائية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في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التخلص</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مخلفات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الهدم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والبناء</w:t>
      </w:r>
      <w:r w:rsidRPr="003460E8">
        <w:rPr>
          <w:rFonts w:ascii="Simplified Arabic" w:hAnsi="Simplified Arabic" w:cs="Simplified Arabic"/>
          <w:sz w:val="26"/>
          <w:szCs w:val="26"/>
          <w:rtl/>
        </w:rPr>
        <w:t>.</w:t>
      </w:r>
      <w:r>
        <w:rPr>
          <w:rFonts w:ascii="Simplified Arabic" w:hAnsi="Simplified Arabic" w:cs="Simplified Arabic" w:hint="cs"/>
          <w:sz w:val="26"/>
          <w:szCs w:val="26"/>
          <w:rtl/>
        </w:rPr>
        <w:t xml:space="preserve"> </w:t>
      </w:r>
      <w:r w:rsidRPr="003460E8">
        <w:rPr>
          <w:rFonts w:ascii="Simplified Arabic" w:hAnsi="Simplified Arabic" w:cs="Simplified Arabic" w:hint="eastAsia"/>
          <w:sz w:val="26"/>
          <w:szCs w:val="26"/>
          <w:rtl/>
        </w:rPr>
        <w:t>وفي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السياق</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نفسه،</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عزز</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القانون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أدوات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الرقابة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والتطبيق</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خلال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فرض</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غرامات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على</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التخلص</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غير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الآمن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المخلفات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أو</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إلقائها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في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غير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الأماكن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المخصصة،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حيث</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تتراوح</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الغرامة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بين</w:t>
      </w:r>
      <w:r w:rsidRPr="003460E8">
        <w:rPr>
          <w:rFonts w:ascii="Simplified Arabic" w:hAnsi="Simplified Arabic" w:cs="Simplified Arabic"/>
          <w:sz w:val="26"/>
          <w:szCs w:val="26"/>
          <w:rtl/>
        </w:rPr>
        <w:t xml:space="preserve"> 500 </w:t>
      </w:r>
      <w:r w:rsidRPr="003460E8">
        <w:rPr>
          <w:rFonts w:ascii="Simplified Arabic" w:hAnsi="Simplified Arabic" w:cs="Simplified Arabic" w:hint="eastAsia"/>
          <w:sz w:val="26"/>
          <w:szCs w:val="26"/>
          <w:rtl/>
        </w:rPr>
        <w:t>إلى</w:t>
      </w:r>
      <w:r w:rsidRPr="003460E8">
        <w:rPr>
          <w:rFonts w:ascii="Simplified Arabic" w:hAnsi="Simplified Arabic" w:cs="Simplified Arabic"/>
          <w:sz w:val="26"/>
          <w:szCs w:val="26"/>
          <w:rtl/>
        </w:rPr>
        <w:t xml:space="preserve"> 2000 </w:t>
      </w:r>
      <w:r w:rsidRPr="003460E8">
        <w:rPr>
          <w:rFonts w:ascii="Simplified Arabic" w:hAnsi="Simplified Arabic" w:cs="Simplified Arabic" w:hint="eastAsia"/>
          <w:sz w:val="26"/>
          <w:szCs w:val="26"/>
          <w:rtl/>
        </w:rPr>
        <w:t>جنيه</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وفقًا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لأحكام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التعديلات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الواردة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على</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قانون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النظافة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العامة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رقم</w:t>
      </w:r>
      <w:r w:rsidRPr="003460E8">
        <w:rPr>
          <w:rFonts w:ascii="Simplified Arabic" w:hAnsi="Simplified Arabic" w:cs="Simplified Arabic"/>
          <w:sz w:val="26"/>
          <w:szCs w:val="26"/>
          <w:rtl/>
        </w:rPr>
        <w:t xml:space="preserve"> 38 </w:t>
      </w:r>
      <w:r w:rsidRPr="003460E8">
        <w:rPr>
          <w:rFonts w:ascii="Simplified Arabic" w:hAnsi="Simplified Arabic" w:cs="Simplified Arabic" w:hint="eastAsia"/>
          <w:sz w:val="26"/>
          <w:szCs w:val="26"/>
          <w:rtl/>
        </w:rPr>
        <w:t>لسنة</w:t>
      </w:r>
      <w:r w:rsidRPr="003460E8">
        <w:rPr>
          <w:rFonts w:ascii="Simplified Arabic" w:hAnsi="Simplified Arabic" w:cs="Simplified Arabic"/>
          <w:sz w:val="26"/>
          <w:szCs w:val="26"/>
          <w:rtl/>
        </w:rPr>
        <w:t xml:space="preserve"> 1967 </w:t>
      </w:r>
      <w:r w:rsidRPr="003460E8">
        <w:rPr>
          <w:rFonts w:ascii="Simplified Arabic" w:hAnsi="Simplified Arabic" w:cs="Simplified Arabic" w:hint="eastAsia"/>
          <w:sz w:val="26"/>
          <w:szCs w:val="26"/>
          <w:rtl/>
        </w:rPr>
        <w:t>والمعدل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بالقانون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رقم</w:t>
      </w:r>
      <w:r w:rsidRPr="003460E8">
        <w:rPr>
          <w:rFonts w:ascii="Simplified Arabic" w:hAnsi="Simplified Arabic" w:cs="Simplified Arabic"/>
          <w:sz w:val="26"/>
          <w:szCs w:val="26"/>
          <w:rtl/>
        </w:rPr>
        <w:t xml:space="preserve"> 202 </w:t>
      </w:r>
      <w:r w:rsidRPr="003460E8">
        <w:rPr>
          <w:rFonts w:ascii="Simplified Arabic" w:hAnsi="Simplified Arabic" w:cs="Simplified Arabic" w:hint="eastAsia"/>
          <w:sz w:val="26"/>
          <w:szCs w:val="26"/>
          <w:rtl/>
        </w:rPr>
        <w:t>لسنة</w:t>
      </w:r>
      <w:r w:rsidRPr="003460E8">
        <w:rPr>
          <w:rFonts w:ascii="Simplified Arabic" w:hAnsi="Simplified Arabic" w:cs="Simplified Arabic"/>
          <w:sz w:val="26"/>
          <w:szCs w:val="26"/>
          <w:rtl/>
        </w:rPr>
        <w:t xml:space="preserve"> 2020</w:t>
      </w:r>
      <w:r w:rsidRPr="003460E8">
        <w:rPr>
          <w:rFonts w:ascii="Simplified Arabic" w:hAnsi="Simplified Arabic" w:cs="Simplified Arabic" w:hint="eastAsia"/>
          <w:sz w:val="26"/>
          <w:szCs w:val="26"/>
          <w:rtl/>
        </w:rPr>
        <w:t>،</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بما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يدعم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فرض</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الانضباط</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في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منظومة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إدارة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المخلفات</w:t>
      </w:r>
      <w:r w:rsidRPr="003460E8">
        <w:rPr>
          <w:rFonts w:ascii="Simplified Arabic" w:hAnsi="Simplified Arabic" w:cs="Simplified Arabic"/>
          <w:sz w:val="26"/>
          <w:szCs w:val="26"/>
          <w:rtl/>
        </w:rPr>
        <w:t>.</w:t>
      </w:r>
      <w:r>
        <w:rPr>
          <w:rFonts w:ascii="Simplified Arabic" w:hAnsi="Simplified Arabic" w:cs="Simplified Arabic" w:hint="cs"/>
          <w:sz w:val="26"/>
          <w:szCs w:val="26"/>
          <w:rtl/>
        </w:rPr>
        <w:t xml:space="preserve"> </w:t>
      </w:r>
      <w:r w:rsidRPr="003460E8">
        <w:rPr>
          <w:rFonts w:ascii="Simplified Arabic" w:hAnsi="Simplified Arabic" w:cs="Simplified Arabic" w:hint="eastAsia"/>
          <w:sz w:val="26"/>
          <w:szCs w:val="26"/>
          <w:rtl/>
        </w:rPr>
        <w:t>وبذلك</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يتضح</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جهود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الدولة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في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هذا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المجال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تتكامل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بين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البعد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المؤسسي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خلال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إنشاء</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أجهزة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تنظيمية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متخصصة،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والبعد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التشريعي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عبر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وضع</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إطار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قانوني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ملزم،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والبعد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التنفيذي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خلال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تنفيذ</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مشروعات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إعادة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التدوير،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إلا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أن</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القطاع</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لا</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يزال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في</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مرحلة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النمو</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والتوسع،</w:t>
      </w:r>
      <w:r w:rsidRPr="006D7F1D">
        <w:rPr>
          <w:rtl/>
        </w:rPr>
        <w:t xml:space="preserve"> </w:t>
      </w:r>
      <w:r w:rsidRPr="006D7F1D">
        <w:rPr>
          <w:rFonts w:ascii="Simplified Arabic" w:hAnsi="Simplified Arabic" w:cs="Simplified Arabic"/>
          <w:sz w:val="26"/>
          <w:szCs w:val="26"/>
          <w:rtl/>
        </w:rPr>
        <w:t>حيث لاتوجد احصائيه رسميه دقيقه معلنه لعدد مصانع تدوير مخلفات الهدم والبناء في مصر</w:t>
      </w:r>
      <w:r>
        <w:rPr>
          <w:rFonts w:ascii="Simplified Arabic" w:hAnsi="Simplified Arabic" w:cs="Simplified Arabic" w:hint="cs"/>
          <w:sz w:val="26"/>
          <w:szCs w:val="26"/>
          <w:rtl/>
        </w:rPr>
        <w:t>،</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ويعتمد</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بشكل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كبير</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على</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المشروعات</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التجريبية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والاستثمارية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كنواة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لتعميم</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التجربة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على</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نطاق</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أوسع</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خلال</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الفترة</w:t>
      </w:r>
      <w:r w:rsidRPr="003460E8">
        <w:rPr>
          <w:rFonts w:ascii="Simplified Arabic" w:hAnsi="Simplified Arabic" w:cs="Simplified Arabic"/>
          <w:sz w:val="26"/>
          <w:szCs w:val="26"/>
          <w:rtl/>
        </w:rPr>
        <w:t xml:space="preserve"> </w:t>
      </w:r>
      <w:r w:rsidRPr="003460E8">
        <w:rPr>
          <w:rFonts w:ascii="Simplified Arabic" w:hAnsi="Simplified Arabic" w:cs="Simplified Arabic" w:hint="eastAsia"/>
          <w:sz w:val="26"/>
          <w:szCs w:val="26"/>
          <w:rtl/>
        </w:rPr>
        <w:t>القادمة</w:t>
      </w:r>
      <w:r>
        <w:rPr>
          <w:rFonts w:ascii="Simplified Arabic" w:hAnsi="Simplified Arabic" w:cs="Simplified Arabic" w:hint="cs"/>
          <w:sz w:val="26"/>
          <w:szCs w:val="26"/>
          <w:rtl/>
        </w:rPr>
        <w:t xml:space="preserve">. </w:t>
      </w:r>
    </w:p>
    <w:p w14:paraId="2A05FE57" w14:textId="77777777" w:rsidR="006D7F1D" w:rsidRDefault="006D7F1D" w:rsidP="007B6DE4">
      <w:pPr>
        <w:spacing w:after="0" w:line="276" w:lineRule="auto"/>
        <w:outlineLvl w:val="2"/>
        <w:rPr>
          <w:rFonts w:ascii="Simplified Arabic" w:eastAsia="Times New Roman" w:hAnsi="Simplified Arabic" w:cs="Simplified Arabic"/>
          <w:b/>
          <w:bCs/>
          <w:kern w:val="36"/>
          <w:sz w:val="28"/>
          <w:szCs w:val="28"/>
          <w:u w:val="single"/>
          <w:rtl/>
        </w:rPr>
      </w:pPr>
    </w:p>
    <w:p w14:paraId="7DFBF9EB" w14:textId="2657C0C4" w:rsidR="006D7F1D" w:rsidRPr="00A712A3" w:rsidRDefault="002312AE" w:rsidP="00581247">
      <w:pPr>
        <w:pStyle w:val="ListParagraph"/>
        <w:numPr>
          <w:ilvl w:val="0"/>
          <w:numId w:val="9"/>
        </w:numPr>
        <w:tabs>
          <w:tab w:val="right" w:pos="900"/>
        </w:tabs>
        <w:spacing w:after="0" w:line="276" w:lineRule="auto"/>
        <w:rPr>
          <w:rFonts w:ascii="Simplified Arabic" w:eastAsia="Times New Roman" w:hAnsi="Simplified Arabic" w:cs="Simplified Arabic"/>
          <w:b/>
          <w:bCs/>
          <w:sz w:val="30"/>
          <w:szCs w:val="30"/>
          <w:rtl/>
        </w:rPr>
      </w:pPr>
      <w:r>
        <w:rPr>
          <w:rFonts w:ascii="Simplified Arabic" w:eastAsia="Times New Roman" w:hAnsi="Simplified Arabic" w:cs="Simplified Arabic" w:hint="cs"/>
          <w:b/>
          <w:bCs/>
          <w:sz w:val="30"/>
          <w:szCs w:val="30"/>
          <w:rtl/>
        </w:rPr>
        <w:t>ا</w:t>
      </w:r>
      <w:r w:rsidR="00F13D57" w:rsidRPr="00F13D57">
        <w:rPr>
          <w:rFonts w:ascii="Simplified Arabic" w:eastAsia="Times New Roman" w:hAnsi="Simplified Arabic" w:cs="Simplified Arabic"/>
          <w:b/>
          <w:bCs/>
          <w:sz w:val="30"/>
          <w:szCs w:val="30"/>
          <w:rtl/>
        </w:rPr>
        <w:t xml:space="preserve">لإطار التشريعي </w:t>
      </w:r>
      <w:r w:rsidR="00976CC1">
        <w:rPr>
          <w:rFonts w:ascii="Simplified Arabic" w:eastAsia="Times New Roman" w:hAnsi="Simplified Arabic" w:cs="Simplified Arabic" w:hint="cs"/>
          <w:b/>
          <w:bCs/>
          <w:sz w:val="30"/>
          <w:szCs w:val="30"/>
          <w:rtl/>
        </w:rPr>
        <w:t xml:space="preserve">والمؤسسي </w:t>
      </w:r>
      <w:r w:rsidR="00F13D57" w:rsidRPr="00F13D57">
        <w:rPr>
          <w:rFonts w:ascii="Simplified Arabic" w:eastAsia="Times New Roman" w:hAnsi="Simplified Arabic" w:cs="Simplified Arabic"/>
          <w:b/>
          <w:bCs/>
          <w:sz w:val="30"/>
          <w:szCs w:val="30"/>
          <w:rtl/>
        </w:rPr>
        <w:t>لإدارة مخلفات الهدم والبناء في مصر و</w:t>
      </w:r>
      <w:r w:rsidR="00F13D57">
        <w:rPr>
          <w:rFonts w:ascii="Simplified Arabic" w:eastAsia="Times New Roman" w:hAnsi="Simplified Arabic" w:cs="Simplified Arabic" w:hint="cs"/>
          <w:b/>
          <w:bCs/>
          <w:sz w:val="30"/>
          <w:szCs w:val="30"/>
          <w:rtl/>
        </w:rPr>
        <w:t>رصد</w:t>
      </w:r>
      <w:r w:rsidR="00F13D57" w:rsidRPr="00F13D57">
        <w:rPr>
          <w:rFonts w:ascii="Simplified Arabic" w:eastAsia="Times New Roman" w:hAnsi="Simplified Arabic" w:cs="Simplified Arabic"/>
          <w:b/>
          <w:bCs/>
          <w:sz w:val="30"/>
          <w:szCs w:val="30"/>
          <w:rtl/>
        </w:rPr>
        <w:t xml:space="preserve"> مدى كفايته</w:t>
      </w:r>
      <w:r w:rsidR="00976CC1">
        <w:rPr>
          <w:rFonts w:ascii="Simplified Arabic" w:eastAsia="Times New Roman" w:hAnsi="Simplified Arabic" w:cs="Simplified Arabic" w:hint="cs"/>
          <w:b/>
          <w:bCs/>
          <w:sz w:val="30"/>
          <w:szCs w:val="30"/>
          <w:rtl/>
        </w:rPr>
        <w:t>ما</w:t>
      </w:r>
    </w:p>
    <w:p w14:paraId="1931ACAA" w14:textId="273BD1E2" w:rsidR="00B82F34" w:rsidRPr="003460E8" w:rsidRDefault="002312AE" w:rsidP="003460E8">
      <w:pPr>
        <w:spacing w:after="0" w:line="276" w:lineRule="auto"/>
        <w:jc w:val="both"/>
        <w:rPr>
          <w:rFonts w:ascii="Simplified Arabic" w:hAnsi="Simplified Arabic" w:cs="Simplified Arabic"/>
          <w:sz w:val="26"/>
          <w:szCs w:val="26"/>
          <w:rtl/>
        </w:rPr>
      </w:pPr>
      <w:r>
        <w:rPr>
          <w:rFonts w:ascii="Simplified Arabic" w:hAnsi="Simplified Arabic" w:cs="Simplified Arabic" w:hint="cs"/>
          <w:sz w:val="26"/>
          <w:szCs w:val="26"/>
          <w:rtl/>
        </w:rPr>
        <w:t>تعتبر</w:t>
      </w:r>
      <w:r w:rsidR="00B82F34" w:rsidRPr="003460E8">
        <w:rPr>
          <w:rFonts w:ascii="Simplified Arabic" w:hAnsi="Simplified Arabic" w:cs="Simplified Arabic"/>
          <w:sz w:val="26"/>
          <w:szCs w:val="26"/>
          <w:rtl/>
        </w:rPr>
        <w:t xml:space="preserve"> التشريعات البيئية أحد الركائز الأساس</w:t>
      </w:r>
      <w:r w:rsidRPr="002312AE">
        <w:rPr>
          <w:rFonts w:ascii="Simplified Arabic" w:hAnsi="Simplified Arabic" w:cs="Simplified Arabic"/>
          <w:sz w:val="26"/>
          <w:szCs w:val="26"/>
          <w:rtl/>
        </w:rPr>
        <w:t>ية في منظومة حماية البيئة، إذ ت</w:t>
      </w:r>
      <w:r w:rsidR="00B82F34" w:rsidRPr="003460E8">
        <w:rPr>
          <w:rFonts w:ascii="Simplified Arabic" w:hAnsi="Simplified Arabic" w:cs="Simplified Arabic"/>
          <w:sz w:val="26"/>
          <w:szCs w:val="26"/>
          <w:rtl/>
        </w:rPr>
        <w:t xml:space="preserve">عرف بأنها مجموعة القوانين واللوائح والقرارات التنظيمية التي تهدف إلى حماية البيئة ومنع التلوث والسيطرة عليه والحد من آثاره، بصرف النظر </w:t>
      </w:r>
      <w:r w:rsidRPr="002312AE">
        <w:rPr>
          <w:rFonts w:ascii="Simplified Arabic" w:hAnsi="Simplified Arabic" w:cs="Simplified Arabic"/>
          <w:sz w:val="26"/>
          <w:szCs w:val="26"/>
          <w:rtl/>
        </w:rPr>
        <w:t>عن مصدره، من خلال أطر قانونية ت</w:t>
      </w:r>
      <w:r w:rsidR="00B82F34" w:rsidRPr="003460E8">
        <w:rPr>
          <w:rFonts w:ascii="Simplified Arabic" w:hAnsi="Simplified Arabic" w:cs="Simplified Arabic"/>
          <w:sz w:val="26"/>
          <w:szCs w:val="26"/>
          <w:rtl/>
        </w:rPr>
        <w:t>نظم السلوك الإنساني والأنشطة التنموية. وبذلك فهي تمثل جزءًا أصيلًا من النظام القانوني لحماية البيئة داخل المجتمع، وتؤكد حق الإنسان في العيش في بيئة صحية وآمنة ونظيفة، إلى جانب وضع المعايير والضوابط اللازمة لتحقيق التنمية المستدامة.</w:t>
      </w:r>
    </w:p>
    <w:p w14:paraId="6B0084FE" w14:textId="77777777" w:rsidR="002312AE" w:rsidRPr="003460E8" w:rsidRDefault="002312AE" w:rsidP="003460E8">
      <w:pPr>
        <w:spacing w:after="0" w:line="276" w:lineRule="auto"/>
        <w:jc w:val="both"/>
        <w:rPr>
          <w:rFonts w:ascii="Simplified Arabic" w:hAnsi="Simplified Arabic" w:cs="Simplified Arabic"/>
          <w:sz w:val="6"/>
          <w:szCs w:val="6"/>
          <w:rtl/>
        </w:rPr>
      </w:pPr>
    </w:p>
    <w:p w14:paraId="6C1C8344" w14:textId="16D45654" w:rsidR="00B82F34" w:rsidRPr="003460E8" w:rsidRDefault="00B82F34" w:rsidP="003460E8">
      <w:pPr>
        <w:spacing w:after="0" w:line="276" w:lineRule="auto"/>
        <w:jc w:val="both"/>
        <w:rPr>
          <w:rFonts w:ascii="Simplified Arabic" w:hAnsi="Simplified Arabic" w:cs="Simplified Arabic"/>
          <w:sz w:val="26"/>
          <w:szCs w:val="26"/>
          <w:rtl/>
        </w:rPr>
      </w:pPr>
      <w:r w:rsidRPr="003460E8">
        <w:rPr>
          <w:rFonts w:ascii="Simplified Arabic" w:hAnsi="Simplified Arabic" w:cs="Simplified Arabic"/>
          <w:sz w:val="26"/>
          <w:szCs w:val="26"/>
          <w:rtl/>
        </w:rPr>
        <w:t>وعلى الرغم من التطور التدريجي في التشريعات البيئية عالميًا، إلا أن العديد من الدول النامية ذات الدخل المنخفض لا تزال تعاني من محدودية في تطبيق أو تحديث هذه التشريعات بصورة فعّالة، خاصة في القطاعات ذات التأثير البيئي المرتفع مثل قطاع التشييد والبناء وإدارة المخلفات.</w:t>
      </w:r>
    </w:p>
    <w:p w14:paraId="0E1E14E5" w14:textId="6732064B" w:rsidR="00B82F34" w:rsidRPr="003460E8" w:rsidRDefault="00B82F34" w:rsidP="003460E8">
      <w:pPr>
        <w:spacing w:after="0" w:line="276" w:lineRule="auto"/>
        <w:jc w:val="both"/>
        <w:rPr>
          <w:rFonts w:ascii="Simplified Arabic" w:hAnsi="Simplified Arabic" w:cs="Simplified Arabic"/>
          <w:sz w:val="26"/>
          <w:szCs w:val="26"/>
          <w:rtl/>
        </w:rPr>
      </w:pPr>
      <w:r w:rsidRPr="003460E8">
        <w:rPr>
          <w:rFonts w:ascii="Simplified Arabic" w:hAnsi="Simplified Arabic" w:cs="Simplified Arabic"/>
          <w:sz w:val="26"/>
          <w:szCs w:val="26"/>
          <w:rtl/>
        </w:rPr>
        <w:t>وفي مصر، تمثل إدارة مخلفات البناء والهدم أحد المجالات التي شهدت تطورًا تشريعيًا ملحوظًا خلال العقدين</w:t>
      </w:r>
      <w:r w:rsidR="002312AE" w:rsidRPr="002312AE">
        <w:rPr>
          <w:rFonts w:ascii="Simplified Arabic" w:hAnsi="Simplified Arabic" w:cs="Simplified Arabic"/>
          <w:sz w:val="26"/>
          <w:szCs w:val="26"/>
          <w:rtl/>
        </w:rPr>
        <w:t xml:space="preserve"> الأخيرين، إلا أن هذا التطور مر</w:t>
      </w:r>
      <w:r w:rsidRPr="003460E8">
        <w:rPr>
          <w:rFonts w:ascii="Simplified Arabic" w:hAnsi="Simplified Arabic" w:cs="Simplified Arabic"/>
          <w:sz w:val="26"/>
          <w:szCs w:val="26"/>
          <w:rtl/>
        </w:rPr>
        <w:t xml:space="preserve"> بمراحل متفاوتة من حيث التكامل والوضوح المؤسسي.</w:t>
      </w:r>
    </w:p>
    <w:p w14:paraId="33144080" w14:textId="77777777" w:rsidR="00B82F34" w:rsidRPr="003460E8" w:rsidRDefault="00B82F34" w:rsidP="003460E8">
      <w:pPr>
        <w:spacing w:after="0" w:line="276" w:lineRule="auto"/>
        <w:outlineLvl w:val="2"/>
        <w:rPr>
          <w:rFonts w:ascii="Simplified Arabic" w:eastAsia="Times New Roman" w:hAnsi="Simplified Arabic" w:cs="Simplified Arabic"/>
          <w:b/>
          <w:bCs/>
          <w:kern w:val="36"/>
          <w:sz w:val="16"/>
          <w:szCs w:val="16"/>
          <w:u w:val="single"/>
          <w:rtl/>
        </w:rPr>
      </w:pPr>
    </w:p>
    <w:p w14:paraId="0501C40F" w14:textId="4AD20170" w:rsidR="00B82F34" w:rsidRPr="00B82F34" w:rsidRDefault="00B82F34" w:rsidP="003460E8">
      <w:pPr>
        <w:spacing w:after="0" w:line="276" w:lineRule="auto"/>
        <w:outlineLvl w:val="2"/>
        <w:rPr>
          <w:rFonts w:ascii="Simplified Arabic" w:eastAsia="Times New Roman" w:hAnsi="Simplified Arabic" w:cs="Simplified Arabic"/>
          <w:b/>
          <w:bCs/>
          <w:kern w:val="36"/>
          <w:sz w:val="28"/>
          <w:szCs w:val="28"/>
          <w:u w:val="single"/>
          <w:rtl/>
        </w:rPr>
      </w:pPr>
      <w:r w:rsidRPr="00B82F34">
        <w:rPr>
          <w:rFonts w:ascii="Simplified Arabic" w:eastAsia="Times New Roman" w:hAnsi="Simplified Arabic" w:cs="Simplified Arabic"/>
          <w:b/>
          <w:bCs/>
          <w:kern w:val="36"/>
          <w:sz w:val="28"/>
          <w:szCs w:val="28"/>
          <w:u w:val="single"/>
          <w:rtl/>
        </w:rPr>
        <w:t>أولًا: الإطار التشريعي المنظم لقطاع البناء والهدم</w:t>
      </w:r>
    </w:p>
    <w:p w14:paraId="2FCB18D7" w14:textId="77777777" w:rsidR="00B82F34" w:rsidRPr="003460E8" w:rsidRDefault="00B82F34" w:rsidP="003460E8">
      <w:pPr>
        <w:spacing w:after="0" w:line="276" w:lineRule="auto"/>
        <w:jc w:val="both"/>
        <w:rPr>
          <w:rFonts w:ascii="Simplified Arabic" w:hAnsi="Simplified Arabic" w:cs="Simplified Arabic"/>
          <w:sz w:val="26"/>
          <w:szCs w:val="26"/>
          <w:rtl/>
        </w:rPr>
      </w:pPr>
      <w:r w:rsidRPr="003460E8">
        <w:rPr>
          <w:rFonts w:ascii="Simplified Arabic" w:hAnsi="Simplified Arabic" w:cs="Simplified Arabic"/>
          <w:sz w:val="26"/>
          <w:szCs w:val="26"/>
          <w:rtl/>
        </w:rPr>
        <w:t xml:space="preserve">يُعد قانون البناء الموحد رقم 119 لسنة 2008 أحد أهم القوانين المنظمة لقطاع التشييد في مصر، حيث يركز بشكل أساسي على تنظيم أعمال التخطيط العمراني، وإجراءات الترخيص، وضبط اشتراطات البناء والهدم، وتحديد المسؤوليات الإدارية والرقابية. إلا أن هذا القانون—سواء في نصوصه أو لائحته التنفيذية—لا يتضمن معالجة تفصيلية ومباشرة لموضوع مخلفات الهدم والحفر، مثل </w:t>
      </w:r>
      <w:r w:rsidRPr="003460E8">
        <w:rPr>
          <w:rFonts w:ascii="Simplified Arabic" w:hAnsi="Simplified Arabic" w:cs="Simplified Arabic"/>
          <w:sz w:val="26"/>
          <w:szCs w:val="26"/>
          <w:rtl/>
        </w:rPr>
        <w:lastRenderedPageBreak/>
        <w:t>آليات الجمع أو النقل أو المعالجة أو إعادة التدوير، حيث يقتصر دوره على تنظيم العملية الإنشائية ذاتها دون التطرق لمنظومة إدارة المخلفات الناتجة عنها بشكل مستقل.</w:t>
      </w:r>
    </w:p>
    <w:p w14:paraId="773CB46C" w14:textId="77777777" w:rsidR="002312AE" w:rsidRPr="003460E8" w:rsidRDefault="002312AE" w:rsidP="003460E8">
      <w:pPr>
        <w:spacing w:after="0" w:line="276" w:lineRule="auto"/>
        <w:jc w:val="both"/>
        <w:rPr>
          <w:rFonts w:ascii="Simplified Arabic" w:hAnsi="Simplified Arabic" w:cs="Simplified Arabic"/>
          <w:sz w:val="14"/>
          <w:szCs w:val="14"/>
          <w:rtl/>
        </w:rPr>
      </w:pPr>
    </w:p>
    <w:p w14:paraId="08305284" w14:textId="40D645B3" w:rsidR="00B82F34" w:rsidRPr="003460E8" w:rsidRDefault="00B82F34" w:rsidP="003460E8">
      <w:pPr>
        <w:spacing w:after="0" w:line="276" w:lineRule="auto"/>
        <w:jc w:val="both"/>
        <w:rPr>
          <w:rFonts w:ascii="Simplified Arabic" w:eastAsia="Times New Roman" w:hAnsi="Simplified Arabic" w:cs="Simplified Arabic"/>
          <w:b/>
          <w:bCs/>
          <w:kern w:val="36"/>
          <w:sz w:val="26"/>
          <w:szCs w:val="26"/>
          <w:u w:val="single"/>
          <w:rtl/>
        </w:rPr>
      </w:pPr>
      <w:r w:rsidRPr="003460E8">
        <w:rPr>
          <w:rFonts w:ascii="Simplified Arabic" w:hAnsi="Simplified Arabic" w:cs="Simplified Arabic"/>
          <w:sz w:val="26"/>
          <w:szCs w:val="26"/>
          <w:rtl/>
        </w:rPr>
        <w:t>وفي السياق نفسه، جاءت قوانين التصالح في مخالفات البناء (القانون رقم 17 لسنة 2019 والمعدل بالقانون رقم 187 لسنة 2023) لتسهم بشكل غير مباشر في الحد من المخلفات الناتجة عن الهدم العشوائي، من خلال تقنين الأوضاع المخالفة وتقليل معدلات الإزالة غير المنظمة، بما ينعكس إيجابًا على تقليل حجم مخلفات البناء غير المدارة</w:t>
      </w:r>
      <w:r w:rsidRPr="003460E8">
        <w:rPr>
          <w:rFonts w:ascii="Simplified Arabic" w:eastAsia="Times New Roman" w:hAnsi="Simplified Arabic" w:cs="Simplified Arabic"/>
          <w:b/>
          <w:bCs/>
          <w:kern w:val="36"/>
          <w:sz w:val="26"/>
          <w:szCs w:val="26"/>
          <w:u w:val="single"/>
          <w:rtl/>
        </w:rPr>
        <w:t>.</w:t>
      </w:r>
    </w:p>
    <w:p w14:paraId="40DA401C" w14:textId="77777777" w:rsidR="00B82F34" w:rsidRPr="00B82F34" w:rsidRDefault="00B82F34" w:rsidP="00B82F34">
      <w:pPr>
        <w:spacing w:after="0" w:line="276" w:lineRule="auto"/>
        <w:ind w:left="720"/>
        <w:outlineLvl w:val="2"/>
        <w:rPr>
          <w:rFonts w:ascii="Simplified Arabic" w:eastAsia="Times New Roman" w:hAnsi="Simplified Arabic" w:cs="Simplified Arabic"/>
          <w:b/>
          <w:bCs/>
          <w:kern w:val="36"/>
          <w:sz w:val="28"/>
          <w:szCs w:val="28"/>
          <w:u w:val="single"/>
          <w:rtl/>
        </w:rPr>
      </w:pPr>
    </w:p>
    <w:p w14:paraId="0FDA47D1" w14:textId="77777777" w:rsidR="00B82F34" w:rsidRPr="00B82F34" w:rsidRDefault="00B82F34" w:rsidP="003460E8">
      <w:pPr>
        <w:spacing w:after="0" w:line="276" w:lineRule="auto"/>
        <w:outlineLvl w:val="2"/>
        <w:rPr>
          <w:rFonts w:ascii="Simplified Arabic" w:eastAsia="Times New Roman" w:hAnsi="Simplified Arabic" w:cs="Simplified Arabic"/>
          <w:b/>
          <w:bCs/>
          <w:kern w:val="36"/>
          <w:sz w:val="28"/>
          <w:szCs w:val="28"/>
          <w:u w:val="single"/>
          <w:rtl/>
        </w:rPr>
      </w:pPr>
      <w:r w:rsidRPr="00B82F34">
        <w:rPr>
          <w:rFonts w:ascii="Simplified Arabic" w:eastAsia="Times New Roman" w:hAnsi="Simplified Arabic" w:cs="Simplified Arabic"/>
          <w:b/>
          <w:bCs/>
          <w:kern w:val="36"/>
          <w:sz w:val="28"/>
          <w:szCs w:val="28"/>
          <w:u w:val="single"/>
          <w:rtl/>
        </w:rPr>
        <w:t>ثانيًا: قانون تنظيم وإدارة المخلفات كإطار حديث شامل</w:t>
      </w:r>
    </w:p>
    <w:p w14:paraId="182E485B" w14:textId="77777777" w:rsidR="00B82F34" w:rsidRPr="003460E8" w:rsidRDefault="00B82F34" w:rsidP="003460E8">
      <w:pPr>
        <w:spacing w:after="0" w:line="276" w:lineRule="auto"/>
        <w:jc w:val="both"/>
        <w:rPr>
          <w:rFonts w:ascii="Simplified Arabic" w:hAnsi="Simplified Arabic" w:cs="Simplified Arabic"/>
          <w:sz w:val="26"/>
          <w:szCs w:val="26"/>
          <w:rtl/>
        </w:rPr>
      </w:pPr>
      <w:r w:rsidRPr="003460E8">
        <w:rPr>
          <w:rFonts w:ascii="Simplified Arabic" w:hAnsi="Simplified Arabic" w:cs="Simplified Arabic"/>
          <w:sz w:val="26"/>
          <w:szCs w:val="26"/>
          <w:rtl/>
        </w:rPr>
        <w:t>يمثل قانون تنظيم وإدارة المخلفات رقم 202 لسنة 2020 التحول التشريعي الأهم في هذا المجال، حيث وضع إطارًا متكاملًا لإدارة جميع أنواع المخلفات، بما في ذلك مخلفات البناء والهدم. وقد تبنى القانون نهجًا قائمًا على الإدارة المتكاملة للمخلفات، بما يشمل الجمع والنقل والمعالجة وإعادة التدوير والتخلص الآمن.</w:t>
      </w:r>
    </w:p>
    <w:p w14:paraId="429A844E" w14:textId="77777777" w:rsidR="00B82F34" w:rsidRPr="003460E8" w:rsidRDefault="00B82F34" w:rsidP="003460E8">
      <w:pPr>
        <w:spacing w:after="0" w:line="276" w:lineRule="auto"/>
        <w:jc w:val="both"/>
        <w:rPr>
          <w:rFonts w:ascii="Simplified Arabic" w:hAnsi="Simplified Arabic" w:cs="Simplified Arabic"/>
          <w:sz w:val="26"/>
          <w:szCs w:val="26"/>
          <w:rtl/>
        </w:rPr>
      </w:pPr>
    </w:p>
    <w:p w14:paraId="3CD2757C" w14:textId="77777777" w:rsidR="00B82F34" w:rsidRPr="003460E8" w:rsidRDefault="00B82F34" w:rsidP="003460E8">
      <w:pPr>
        <w:spacing w:after="0" w:line="276" w:lineRule="auto"/>
        <w:jc w:val="both"/>
        <w:rPr>
          <w:rFonts w:ascii="Simplified Arabic" w:hAnsi="Simplified Arabic" w:cs="Simplified Arabic"/>
          <w:sz w:val="26"/>
          <w:szCs w:val="26"/>
          <w:rtl/>
        </w:rPr>
      </w:pPr>
      <w:r w:rsidRPr="003460E8">
        <w:rPr>
          <w:rFonts w:ascii="Simplified Arabic" w:hAnsi="Simplified Arabic" w:cs="Simplified Arabic"/>
          <w:sz w:val="26"/>
          <w:szCs w:val="26"/>
          <w:rtl/>
        </w:rPr>
        <w:t>وتُعد المادة (42) من القانون من المواد المحورية، حيث تُلزم جميع الجهات والأفراد عند القيام بأعمال البناء أو الهدم بإدارة المخلفات بطريقة بيئية سليمة، ومن خلال جهات مرخص لها، مع منع التصرف العشوائي فيها، وإلزام المخالفين بتحمل تكلفة المعالجة أو الإزالة على نفقتهم الخاصة في حال التقصير. ويهدف هذا النص إلى ضمان الإدارة الآمنة للمخلفات عبر جميع مراحلها بدءًا من المصدر وحتى التخلص النهائي أو إعادة التدوير.</w:t>
      </w:r>
    </w:p>
    <w:p w14:paraId="70F1E505" w14:textId="77777777" w:rsidR="00B82F34" w:rsidRPr="003460E8" w:rsidRDefault="00B82F34" w:rsidP="003460E8">
      <w:pPr>
        <w:spacing w:after="0" w:line="276" w:lineRule="auto"/>
        <w:jc w:val="both"/>
        <w:rPr>
          <w:rFonts w:ascii="Simplified Arabic" w:hAnsi="Simplified Arabic" w:cs="Simplified Arabic"/>
          <w:sz w:val="14"/>
          <w:szCs w:val="14"/>
          <w:rtl/>
        </w:rPr>
      </w:pPr>
    </w:p>
    <w:p w14:paraId="0AEBDBE4" w14:textId="77777777" w:rsidR="00B82F34" w:rsidRPr="003460E8" w:rsidRDefault="00B82F34" w:rsidP="003460E8">
      <w:pPr>
        <w:spacing w:after="0" w:line="276" w:lineRule="auto"/>
        <w:jc w:val="both"/>
        <w:rPr>
          <w:rFonts w:ascii="Simplified Arabic" w:hAnsi="Simplified Arabic" w:cs="Simplified Arabic"/>
          <w:sz w:val="26"/>
          <w:szCs w:val="26"/>
          <w:rtl/>
        </w:rPr>
      </w:pPr>
      <w:r w:rsidRPr="003460E8">
        <w:rPr>
          <w:rFonts w:ascii="Simplified Arabic" w:hAnsi="Simplified Arabic" w:cs="Simplified Arabic"/>
          <w:sz w:val="26"/>
          <w:szCs w:val="26"/>
          <w:rtl/>
        </w:rPr>
        <w:t>كما تأتي المادة (43) لتشكل آلية تنظيمية مهمة، إذ تربط بين إصدار تراخيص البناء أو الهدم وبين وجود تعاقد مسبق مع جهة مرخص لها بإدارة مخلفات الهدم والبناء، وهو ما يضمن دمج الاعتبارات البيئية داخل منظومة الترخيص العمراني، ويحول دون تنفيذ أي أعمال إنشائية دون وجود مسار قانوني واضح للتعامل مع المخلفات الناتجة عنها. كما تدعم هذه المادة توجه الدولة نحو تشجيع الاستثمار في إعادة التدوير من خلال تمكين جهاز تنظيم إدارة المخلفات من وضع آليات تحفيزية للقطاع الخاص.</w:t>
      </w:r>
    </w:p>
    <w:p w14:paraId="155F8309" w14:textId="77777777" w:rsidR="00B82F34" w:rsidRPr="003460E8" w:rsidRDefault="00B82F34" w:rsidP="003460E8">
      <w:pPr>
        <w:spacing w:after="0" w:line="276" w:lineRule="auto"/>
        <w:jc w:val="both"/>
        <w:rPr>
          <w:rFonts w:ascii="Simplified Arabic" w:hAnsi="Simplified Arabic" w:cs="Simplified Arabic"/>
          <w:sz w:val="26"/>
          <w:szCs w:val="26"/>
          <w:rtl/>
        </w:rPr>
      </w:pPr>
    </w:p>
    <w:p w14:paraId="0C32B582" w14:textId="0A5762D6" w:rsidR="00B82F34" w:rsidRPr="00B82F34" w:rsidRDefault="00B82F34" w:rsidP="003460E8">
      <w:pPr>
        <w:spacing w:after="0" w:line="276" w:lineRule="auto"/>
        <w:outlineLvl w:val="2"/>
        <w:rPr>
          <w:rFonts w:ascii="Simplified Arabic" w:eastAsia="Times New Roman" w:hAnsi="Simplified Arabic" w:cs="Simplified Arabic"/>
          <w:b/>
          <w:bCs/>
          <w:kern w:val="36"/>
          <w:sz w:val="28"/>
          <w:szCs w:val="28"/>
          <w:u w:val="single"/>
          <w:rtl/>
        </w:rPr>
      </w:pPr>
      <w:r w:rsidRPr="00B82F34">
        <w:rPr>
          <w:rFonts w:ascii="Simplified Arabic" w:eastAsia="Times New Roman" w:hAnsi="Simplified Arabic" w:cs="Simplified Arabic"/>
          <w:b/>
          <w:bCs/>
          <w:kern w:val="36"/>
          <w:sz w:val="28"/>
          <w:szCs w:val="28"/>
          <w:u w:val="single"/>
          <w:rtl/>
        </w:rPr>
        <w:t xml:space="preserve">ثالثًا: دور </w:t>
      </w:r>
      <w:r w:rsidR="002312AE" w:rsidRPr="002312AE">
        <w:rPr>
          <w:rFonts w:ascii="Simplified Arabic" w:eastAsia="Times New Roman" w:hAnsi="Simplified Arabic" w:cs="Simplified Arabic"/>
          <w:b/>
          <w:bCs/>
          <w:kern w:val="36"/>
          <w:sz w:val="28"/>
          <w:szCs w:val="28"/>
          <w:u w:val="single"/>
          <w:rtl/>
        </w:rPr>
        <w:t>أحكام اللائحة التنفيذية لقانون تنظيم وإدارة المخلفات</w:t>
      </w:r>
    </w:p>
    <w:p w14:paraId="1069E969" w14:textId="77777777" w:rsidR="00B82F34" w:rsidRPr="003460E8" w:rsidRDefault="00B82F34" w:rsidP="00B82F34">
      <w:pPr>
        <w:spacing w:after="0" w:line="276" w:lineRule="auto"/>
        <w:ind w:left="720"/>
        <w:outlineLvl w:val="2"/>
        <w:rPr>
          <w:rFonts w:ascii="Simplified Arabic" w:eastAsia="Times New Roman" w:hAnsi="Simplified Arabic" w:cs="Simplified Arabic"/>
          <w:b/>
          <w:bCs/>
          <w:kern w:val="36"/>
          <w:sz w:val="2"/>
          <w:szCs w:val="2"/>
          <w:u w:val="single"/>
          <w:rtl/>
        </w:rPr>
      </w:pPr>
    </w:p>
    <w:p w14:paraId="4A2C28ED" w14:textId="77777777" w:rsidR="00B82F34" w:rsidRPr="003460E8" w:rsidRDefault="00B82F34" w:rsidP="003460E8">
      <w:pPr>
        <w:spacing w:after="0" w:line="276" w:lineRule="auto"/>
        <w:jc w:val="both"/>
        <w:rPr>
          <w:rFonts w:ascii="Simplified Arabic" w:hAnsi="Simplified Arabic" w:cs="Simplified Arabic"/>
          <w:sz w:val="26"/>
          <w:szCs w:val="26"/>
          <w:rtl/>
        </w:rPr>
      </w:pPr>
      <w:r w:rsidRPr="003460E8">
        <w:rPr>
          <w:rFonts w:ascii="Simplified Arabic" w:hAnsi="Simplified Arabic" w:cs="Simplified Arabic"/>
          <w:sz w:val="26"/>
          <w:szCs w:val="26"/>
          <w:rtl/>
        </w:rPr>
        <w:t>جاءت اللائحة التنفيذية للقانون رقم 202 لسنة 2020 لتكمل الإطار التشريعي من خلال تفصيل آليات التطبيق، حيث قامت بتصنيف مخلفات الهدم والبناء ضمن منظومة المخلفات الصلبة، وحددت مراحل إدارتها بشكل متكامل يشمل الجمع، والفرز، والنقل، والمعالجة، وإعادة التدوير، والتخلص النهائي في المواقع المخصصة لذلك وفق اشتراطات بيئية وفنية محددة.</w:t>
      </w:r>
    </w:p>
    <w:p w14:paraId="1B2AE664" w14:textId="77777777" w:rsidR="00B82F34" w:rsidRPr="003460E8" w:rsidRDefault="00B82F34" w:rsidP="003460E8">
      <w:pPr>
        <w:spacing w:after="0" w:line="276" w:lineRule="auto"/>
        <w:jc w:val="both"/>
        <w:rPr>
          <w:rFonts w:ascii="Simplified Arabic" w:hAnsi="Simplified Arabic" w:cs="Simplified Arabic"/>
          <w:sz w:val="8"/>
          <w:szCs w:val="8"/>
          <w:rtl/>
        </w:rPr>
      </w:pPr>
    </w:p>
    <w:p w14:paraId="57D53915" w14:textId="77777777" w:rsidR="00B82F34" w:rsidRPr="003460E8" w:rsidRDefault="00B82F34" w:rsidP="003460E8">
      <w:pPr>
        <w:spacing w:after="0" w:line="276" w:lineRule="auto"/>
        <w:jc w:val="both"/>
        <w:rPr>
          <w:rFonts w:ascii="Simplified Arabic" w:hAnsi="Simplified Arabic" w:cs="Simplified Arabic"/>
          <w:sz w:val="26"/>
          <w:szCs w:val="26"/>
          <w:rtl/>
        </w:rPr>
      </w:pPr>
      <w:r w:rsidRPr="003460E8">
        <w:rPr>
          <w:rFonts w:ascii="Simplified Arabic" w:hAnsi="Simplified Arabic" w:cs="Simplified Arabic"/>
          <w:sz w:val="26"/>
          <w:szCs w:val="26"/>
          <w:rtl/>
        </w:rPr>
        <w:t>كما حددت اللائحة الأدوار المؤسسية لكل من جهاز تنظيم إدارة المخلفات والجهات الإدارية المختصة، بما يضمن التنسيق بين الجهات المختلفة، إلى جانب وضع اشتراطات الترخيص للمشروعات العاملة في هذا المجال، ومتطلبات السلامة المهنية، ومعايير تشغيل مواقع المعالجة وإعادة التدوير.</w:t>
      </w:r>
    </w:p>
    <w:p w14:paraId="29FBC1A8" w14:textId="77777777" w:rsidR="00B82F34" w:rsidRPr="00B82F34" w:rsidRDefault="00B82F34" w:rsidP="00B82F34">
      <w:pPr>
        <w:spacing w:after="0" w:line="276" w:lineRule="auto"/>
        <w:ind w:left="720"/>
        <w:outlineLvl w:val="2"/>
        <w:rPr>
          <w:rFonts w:ascii="Simplified Arabic" w:eastAsia="Times New Roman" w:hAnsi="Simplified Arabic" w:cs="Simplified Arabic"/>
          <w:b/>
          <w:bCs/>
          <w:kern w:val="36"/>
          <w:sz w:val="28"/>
          <w:szCs w:val="28"/>
          <w:u w:val="single"/>
          <w:rtl/>
        </w:rPr>
      </w:pPr>
    </w:p>
    <w:p w14:paraId="3A411A81" w14:textId="38035606" w:rsidR="00B82F34" w:rsidRPr="00B82F34" w:rsidRDefault="00B82F34" w:rsidP="003460E8">
      <w:pPr>
        <w:spacing w:after="0" w:line="276" w:lineRule="auto"/>
        <w:outlineLvl w:val="2"/>
        <w:rPr>
          <w:rFonts w:ascii="Simplified Arabic" w:eastAsia="Times New Roman" w:hAnsi="Simplified Arabic" w:cs="Simplified Arabic"/>
          <w:b/>
          <w:bCs/>
          <w:kern w:val="36"/>
          <w:sz w:val="28"/>
          <w:szCs w:val="28"/>
          <w:u w:val="single"/>
          <w:rtl/>
        </w:rPr>
      </w:pPr>
      <w:r w:rsidRPr="00B82F34">
        <w:rPr>
          <w:rFonts w:ascii="Simplified Arabic" w:eastAsia="Times New Roman" w:hAnsi="Simplified Arabic" w:cs="Simplified Arabic"/>
          <w:b/>
          <w:bCs/>
          <w:kern w:val="36"/>
          <w:sz w:val="28"/>
          <w:szCs w:val="28"/>
          <w:u w:val="single"/>
          <w:rtl/>
        </w:rPr>
        <w:t xml:space="preserve">رابعًا: </w:t>
      </w:r>
      <w:r w:rsidR="002312AE">
        <w:rPr>
          <w:rFonts w:ascii="Simplified Arabic" w:eastAsia="Times New Roman" w:hAnsi="Simplified Arabic" w:cs="Simplified Arabic" w:hint="cs"/>
          <w:b/>
          <w:bCs/>
          <w:kern w:val="36"/>
          <w:sz w:val="28"/>
          <w:szCs w:val="28"/>
          <w:u w:val="single"/>
          <w:rtl/>
        </w:rPr>
        <w:t>رصد</w:t>
      </w:r>
      <w:r w:rsidRPr="00B82F34">
        <w:rPr>
          <w:rFonts w:ascii="Simplified Arabic" w:eastAsia="Times New Roman" w:hAnsi="Simplified Arabic" w:cs="Simplified Arabic"/>
          <w:b/>
          <w:bCs/>
          <w:kern w:val="36"/>
          <w:sz w:val="28"/>
          <w:szCs w:val="28"/>
          <w:u w:val="single"/>
          <w:rtl/>
        </w:rPr>
        <w:t xml:space="preserve"> كفاية الإطار التشريعي</w:t>
      </w:r>
      <w:r w:rsidR="00D85715">
        <w:rPr>
          <w:rFonts w:ascii="Simplified Arabic" w:eastAsia="Times New Roman" w:hAnsi="Simplified Arabic" w:cs="Simplified Arabic" w:hint="cs"/>
          <w:b/>
          <w:bCs/>
          <w:kern w:val="36"/>
          <w:sz w:val="28"/>
          <w:szCs w:val="28"/>
          <w:u w:val="single"/>
          <w:rtl/>
        </w:rPr>
        <w:t xml:space="preserve"> والمؤسسي لإدارة المخلفات</w:t>
      </w:r>
    </w:p>
    <w:p w14:paraId="49341AB2" w14:textId="123BCE58" w:rsidR="00D85715" w:rsidRDefault="00D85715" w:rsidP="003460E8">
      <w:pPr>
        <w:spacing w:after="0" w:line="276" w:lineRule="auto"/>
        <w:jc w:val="both"/>
        <w:rPr>
          <w:rFonts w:ascii="Simplified Arabic" w:hAnsi="Simplified Arabic" w:cs="Simplified Arabic"/>
          <w:sz w:val="26"/>
          <w:szCs w:val="26"/>
          <w:rtl/>
        </w:rPr>
      </w:pPr>
      <w:r w:rsidRPr="00D85715">
        <w:rPr>
          <w:rFonts w:ascii="Simplified Arabic" w:hAnsi="Simplified Arabic" w:cs="Simplified Arabic"/>
          <w:sz w:val="26"/>
          <w:szCs w:val="26"/>
          <w:rtl/>
        </w:rPr>
        <w:t>على الرغم من التطور الملحوظ الذي شهدته التشريعات المنظمة لإدارة مخلفات البناء والهدم في مصر، خاصة بعد صدور قانون تنظيم وإدارة المخلفات رقم 202 لسنة 2020، فإن تقييم كفاية الإطار التشريعي والمؤسسي يتطلب النظر إلى جانبين أساسيين، هما: مدى كفاية النصوص القانونية ذاتها، ومدى فاعلية التطبيق العملي والمؤسسي لهذه النصوص على أرض الواقع</w:t>
      </w:r>
      <w:r w:rsidRPr="00D85715">
        <w:rPr>
          <w:rFonts w:ascii="Simplified Arabic" w:hAnsi="Simplified Arabic" w:cs="Simplified Arabic"/>
          <w:sz w:val="26"/>
          <w:szCs w:val="26"/>
        </w:rPr>
        <w:t>.</w:t>
      </w:r>
      <w:r w:rsidR="00E25542">
        <w:rPr>
          <w:rFonts w:ascii="Simplified Arabic" w:hAnsi="Simplified Arabic" w:cs="Simplified Arabic" w:hint="cs"/>
          <w:sz w:val="26"/>
          <w:szCs w:val="26"/>
          <w:rtl/>
        </w:rPr>
        <w:t xml:space="preserve"> (أنظر شكل </w:t>
      </w:r>
      <w:r w:rsidR="003E40B2">
        <w:rPr>
          <w:rFonts w:ascii="Simplified Arabic" w:hAnsi="Simplified Arabic" w:cs="Simplified Arabic" w:hint="cs"/>
          <w:sz w:val="26"/>
          <w:szCs w:val="26"/>
          <w:rtl/>
        </w:rPr>
        <w:t>3</w:t>
      </w:r>
      <w:r w:rsidR="00E25542">
        <w:rPr>
          <w:rFonts w:ascii="Simplified Arabic" w:hAnsi="Simplified Arabic" w:cs="Simplified Arabic" w:hint="cs"/>
          <w:sz w:val="26"/>
          <w:szCs w:val="26"/>
          <w:rtl/>
        </w:rPr>
        <w:t>)</w:t>
      </w:r>
    </w:p>
    <w:p w14:paraId="50B83A85" w14:textId="28AC5AD3" w:rsidR="00D85715" w:rsidRDefault="00D85715" w:rsidP="00D85715">
      <w:pPr>
        <w:spacing w:after="0" w:line="276" w:lineRule="auto"/>
        <w:jc w:val="both"/>
        <w:rPr>
          <w:rFonts w:ascii="Simplified Arabic" w:hAnsi="Simplified Arabic" w:cs="Simplified Arabic"/>
          <w:sz w:val="26"/>
          <w:szCs w:val="26"/>
          <w:rtl/>
        </w:rPr>
      </w:pPr>
    </w:p>
    <w:p w14:paraId="77252B50" w14:textId="69086B79" w:rsidR="00D85715" w:rsidRPr="003460E8" w:rsidRDefault="00E25542" w:rsidP="00581247">
      <w:pPr>
        <w:pStyle w:val="ListParagraph"/>
        <w:numPr>
          <w:ilvl w:val="2"/>
          <w:numId w:val="4"/>
        </w:numPr>
        <w:spacing w:after="0" w:line="276" w:lineRule="auto"/>
        <w:jc w:val="both"/>
        <w:rPr>
          <w:rFonts w:ascii="Simplified Arabic" w:eastAsia="Times New Roman" w:hAnsi="Simplified Arabic" w:cs="Simplified Arabic"/>
          <w:b/>
          <w:bCs/>
          <w:kern w:val="36"/>
          <w:sz w:val="28"/>
          <w:szCs w:val="28"/>
          <w:u w:val="single"/>
          <w:rtl/>
        </w:rPr>
      </w:pPr>
      <w:r>
        <w:rPr>
          <w:rFonts w:ascii="Simplified Arabic" w:eastAsia="Times New Roman" w:hAnsi="Simplified Arabic" w:cs="Simplified Arabic" w:hint="cs"/>
          <w:b/>
          <w:bCs/>
          <w:kern w:val="36"/>
          <w:sz w:val="28"/>
          <w:szCs w:val="28"/>
          <w:u w:val="single"/>
          <w:rtl/>
        </w:rPr>
        <w:t xml:space="preserve">تقييم </w:t>
      </w:r>
      <w:r w:rsidR="00D85715" w:rsidRPr="003460E8">
        <w:rPr>
          <w:rFonts w:ascii="Simplified Arabic" w:eastAsia="Times New Roman" w:hAnsi="Simplified Arabic" w:cs="Simplified Arabic" w:hint="cs"/>
          <w:b/>
          <w:bCs/>
          <w:kern w:val="36"/>
          <w:sz w:val="28"/>
          <w:szCs w:val="28"/>
          <w:u w:val="single"/>
          <w:rtl/>
        </w:rPr>
        <w:t>الإطار التشريعي</w:t>
      </w:r>
    </w:p>
    <w:p w14:paraId="015F9ADF" w14:textId="77777777" w:rsidR="00D85715" w:rsidRPr="003460E8" w:rsidRDefault="00D85715" w:rsidP="003460E8">
      <w:pPr>
        <w:spacing w:after="0" w:line="276" w:lineRule="auto"/>
        <w:ind w:firstLine="720"/>
        <w:jc w:val="both"/>
        <w:rPr>
          <w:rFonts w:ascii="Simplified Arabic" w:hAnsi="Simplified Arabic" w:cs="Simplified Arabic"/>
          <w:sz w:val="10"/>
          <w:szCs w:val="10"/>
        </w:rPr>
      </w:pPr>
    </w:p>
    <w:p w14:paraId="6EF104DD" w14:textId="0FC277F4" w:rsidR="00D85715" w:rsidRPr="003460E8" w:rsidRDefault="00D85715" w:rsidP="00581247">
      <w:pPr>
        <w:pStyle w:val="ListParagraph"/>
        <w:numPr>
          <w:ilvl w:val="0"/>
          <w:numId w:val="41"/>
        </w:numPr>
        <w:spacing w:after="0" w:line="276" w:lineRule="auto"/>
        <w:jc w:val="both"/>
        <w:rPr>
          <w:rFonts w:ascii="Simplified Arabic" w:hAnsi="Simplified Arabic" w:cs="Simplified Arabic"/>
          <w:b/>
          <w:bCs/>
          <w:sz w:val="26"/>
          <w:szCs w:val="26"/>
        </w:rPr>
      </w:pPr>
      <w:r w:rsidRPr="003460E8">
        <w:rPr>
          <w:rFonts w:ascii="Simplified Arabic" w:hAnsi="Simplified Arabic" w:cs="Simplified Arabic"/>
          <w:b/>
          <w:bCs/>
          <w:sz w:val="26"/>
          <w:szCs w:val="26"/>
          <w:rtl/>
        </w:rPr>
        <w:t>نقاط القوة في الإطار التشريعي</w:t>
      </w:r>
    </w:p>
    <w:p w14:paraId="2F548933" w14:textId="5037AF86" w:rsidR="00D85715" w:rsidRPr="00D85715" w:rsidRDefault="00D85715" w:rsidP="00D85715">
      <w:pPr>
        <w:spacing w:after="0" w:line="276" w:lineRule="auto"/>
        <w:jc w:val="both"/>
        <w:rPr>
          <w:rFonts w:ascii="Simplified Arabic" w:hAnsi="Simplified Arabic" w:cs="Simplified Arabic"/>
          <w:sz w:val="26"/>
          <w:szCs w:val="26"/>
        </w:rPr>
      </w:pPr>
      <w:r>
        <w:rPr>
          <w:rFonts w:ascii="Simplified Arabic" w:hAnsi="Simplified Arabic" w:cs="Simplified Arabic"/>
          <w:sz w:val="26"/>
          <w:szCs w:val="26"/>
          <w:rtl/>
        </w:rPr>
        <w:t>ي</w:t>
      </w:r>
      <w:r w:rsidRPr="00D85715">
        <w:rPr>
          <w:rFonts w:ascii="Simplified Arabic" w:hAnsi="Simplified Arabic" w:cs="Simplified Arabic"/>
          <w:sz w:val="26"/>
          <w:szCs w:val="26"/>
          <w:rtl/>
        </w:rPr>
        <w:t>حسب للإطار التشريعي المصري أنه انتقل من مرحلة غياب التنظيم المباشر لمخلفات البناء والهدم إلى وجود قانون متخصص يتبنى مفهوم الإدارة المتكاملة للمخلفات. وقد انعكس ذلك في عدة جوانب إيجابية، أهمها</w:t>
      </w:r>
      <w:r w:rsidRPr="00D85715">
        <w:rPr>
          <w:rFonts w:ascii="Simplified Arabic" w:hAnsi="Simplified Arabic" w:cs="Simplified Arabic"/>
          <w:sz w:val="26"/>
          <w:szCs w:val="26"/>
        </w:rPr>
        <w:t>:</w:t>
      </w:r>
    </w:p>
    <w:p w14:paraId="59202731" w14:textId="77777777" w:rsidR="00D85715" w:rsidRPr="00D85715" w:rsidRDefault="00D85715" w:rsidP="00581247">
      <w:pPr>
        <w:numPr>
          <w:ilvl w:val="0"/>
          <w:numId w:val="36"/>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وجود أساس قانوني واضح يُلزم الجهات والأفراد بالتعامل الآمن مع مخلفات البناء والهدم، مع تحديد المسؤوليات القانونية للمخالفين</w:t>
      </w:r>
      <w:r w:rsidRPr="00D85715">
        <w:rPr>
          <w:rFonts w:ascii="Simplified Arabic" w:hAnsi="Simplified Arabic" w:cs="Simplified Arabic"/>
          <w:sz w:val="26"/>
          <w:szCs w:val="26"/>
        </w:rPr>
        <w:t xml:space="preserve">. </w:t>
      </w:r>
    </w:p>
    <w:p w14:paraId="418C6F72" w14:textId="77777777" w:rsidR="00D85715" w:rsidRPr="00D85715" w:rsidRDefault="00D85715" w:rsidP="00581247">
      <w:pPr>
        <w:numPr>
          <w:ilvl w:val="0"/>
          <w:numId w:val="36"/>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ربط استخراج تراخيص البناء والهدم بوجود تعاقد مع جهات مرخص لها لإدارة المخلفات، وهو ما يمثل تطورًا مهمًا في دمج البعد البيئي داخل منظومة التراخيص العمرانية</w:t>
      </w:r>
      <w:r w:rsidRPr="00D85715">
        <w:rPr>
          <w:rFonts w:ascii="Simplified Arabic" w:hAnsi="Simplified Arabic" w:cs="Simplified Arabic"/>
          <w:sz w:val="26"/>
          <w:szCs w:val="26"/>
        </w:rPr>
        <w:t xml:space="preserve">. </w:t>
      </w:r>
    </w:p>
    <w:p w14:paraId="439C50CA" w14:textId="77777777" w:rsidR="00D85715" w:rsidRPr="00D85715" w:rsidRDefault="00D85715" w:rsidP="00581247">
      <w:pPr>
        <w:numPr>
          <w:ilvl w:val="0"/>
          <w:numId w:val="36"/>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الاعتراف الرسمي بأهمية إعادة التدوير وإعادة استخدام المخلفات باعتبارها موردًا اقتصاديًا يمكن الاستفادة منه بدلًا من التخلص التقليدي</w:t>
      </w:r>
      <w:r w:rsidRPr="00D85715">
        <w:rPr>
          <w:rFonts w:ascii="Simplified Arabic" w:hAnsi="Simplified Arabic" w:cs="Simplified Arabic"/>
          <w:sz w:val="26"/>
          <w:szCs w:val="26"/>
        </w:rPr>
        <w:t xml:space="preserve">. </w:t>
      </w:r>
    </w:p>
    <w:p w14:paraId="5ED43032" w14:textId="77777777" w:rsidR="00D85715" w:rsidRPr="00D85715" w:rsidRDefault="00D85715" w:rsidP="00581247">
      <w:pPr>
        <w:numPr>
          <w:ilvl w:val="0"/>
          <w:numId w:val="36"/>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منح جهاز تنظيم إدارة المخلفات صلاحيات تنظيمية ورقابية تسهم في توحيد الرؤية العامة للقطاع</w:t>
      </w:r>
      <w:r w:rsidRPr="00D85715">
        <w:rPr>
          <w:rFonts w:ascii="Simplified Arabic" w:hAnsi="Simplified Arabic" w:cs="Simplified Arabic"/>
          <w:sz w:val="26"/>
          <w:szCs w:val="26"/>
        </w:rPr>
        <w:t xml:space="preserve">. </w:t>
      </w:r>
    </w:p>
    <w:p w14:paraId="0D49CDB3" w14:textId="77777777" w:rsidR="00D85715" w:rsidRPr="00D85715" w:rsidRDefault="00D85715" w:rsidP="00581247">
      <w:pPr>
        <w:numPr>
          <w:ilvl w:val="0"/>
          <w:numId w:val="36"/>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وجود لائحة تنفيذية تحدد الجوانب الفنية والإجرائية، وهو ما يقلل من الغموض التشريعي ويعزز إمكانية التطبيق</w:t>
      </w:r>
      <w:r w:rsidRPr="00D85715">
        <w:rPr>
          <w:rFonts w:ascii="Simplified Arabic" w:hAnsi="Simplified Arabic" w:cs="Simplified Arabic"/>
          <w:sz w:val="26"/>
          <w:szCs w:val="26"/>
        </w:rPr>
        <w:t xml:space="preserve">. </w:t>
      </w:r>
    </w:p>
    <w:p w14:paraId="63651634" w14:textId="77777777" w:rsidR="00D85715" w:rsidRPr="00D85715" w:rsidRDefault="00D85715" w:rsidP="00D85715">
      <w:p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وتعكس هذه الجوانب توجه الدولة نحو التحول التدريجي من الإدارة التقليدية للمخلفات إلى مفهوم الاقتصاد الدائري والاستدامة البيئية</w:t>
      </w:r>
      <w:r w:rsidRPr="00D85715">
        <w:rPr>
          <w:rFonts w:ascii="Simplified Arabic" w:hAnsi="Simplified Arabic" w:cs="Simplified Arabic"/>
          <w:sz w:val="26"/>
          <w:szCs w:val="26"/>
        </w:rPr>
        <w:t>.</w:t>
      </w:r>
    </w:p>
    <w:p w14:paraId="3811C25A" w14:textId="7B71DCDC" w:rsidR="00D85715" w:rsidRPr="00D85715" w:rsidRDefault="00D85715" w:rsidP="00581247">
      <w:pPr>
        <w:pStyle w:val="ListParagraph"/>
        <w:numPr>
          <w:ilvl w:val="1"/>
          <w:numId w:val="4"/>
        </w:numPr>
        <w:spacing w:after="0" w:line="276" w:lineRule="auto"/>
        <w:jc w:val="both"/>
        <w:rPr>
          <w:rFonts w:ascii="Simplified Arabic" w:hAnsi="Simplified Arabic" w:cs="Simplified Arabic"/>
          <w:b/>
          <w:bCs/>
          <w:sz w:val="26"/>
          <w:szCs w:val="26"/>
        </w:rPr>
      </w:pPr>
      <w:r w:rsidRPr="00D85715">
        <w:rPr>
          <w:rFonts w:ascii="Simplified Arabic" w:hAnsi="Simplified Arabic" w:cs="Simplified Arabic"/>
          <w:b/>
          <w:bCs/>
          <w:sz w:val="26"/>
          <w:szCs w:val="26"/>
          <w:rtl/>
        </w:rPr>
        <w:t>أوجه القصور التشريعي</w:t>
      </w:r>
    </w:p>
    <w:p w14:paraId="1C59BB08" w14:textId="77777777" w:rsidR="00D85715" w:rsidRPr="00D85715" w:rsidRDefault="00D85715" w:rsidP="00D85715">
      <w:p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على الرغم من أهمية التشريعات الحالية، فإنها لا تزال تعاني من بعض أوجه القصور التي تحد من كفاءتها، ومن أبرزها</w:t>
      </w:r>
      <w:r w:rsidRPr="00D85715">
        <w:rPr>
          <w:rFonts w:ascii="Simplified Arabic" w:hAnsi="Simplified Arabic" w:cs="Simplified Arabic"/>
          <w:sz w:val="26"/>
          <w:szCs w:val="26"/>
        </w:rPr>
        <w:t>:</w:t>
      </w:r>
    </w:p>
    <w:p w14:paraId="3968EE8F" w14:textId="77777777" w:rsidR="00D85715" w:rsidRPr="00D85715" w:rsidRDefault="00D85715" w:rsidP="00581247">
      <w:pPr>
        <w:numPr>
          <w:ilvl w:val="0"/>
          <w:numId w:val="37"/>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عدم وجود تشريع مستقل ومتخصص بالكامل لمخلفات البناء والهدم، حيث تندرج هذه المخلفات ضمن قانون عام يشمل جميع أنواع المخلفات، رغم خصوصيتها الفنية والاقتصادية</w:t>
      </w:r>
      <w:r w:rsidRPr="00D85715">
        <w:rPr>
          <w:rFonts w:ascii="Simplified Arabic" w:hAnsi="Simplified Arabic" w:cs="Simplified Arabic"/>
          <w:sz w:val="26"/>
          <w:szCs w:val="26"/>
        </w:rPr>
        <w:t xml:space="preserve">. </w:t>
      </w:r>
    </w:p>
    <w:p w14:paraId="0994B6D3" w14:textId="77777777" w:rsidR="00D85715" w:rsidRPr="00D85715" w:rsidRDefault="00D85715" w:rsidP="00581247">
      <w:pPr>
        <w:numPr>
          <w:ilvl w:val="0"/>
          <w:numId w:val="37"/>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محدودية النصوص المتعلقة بإلزام الجهات المنفذة باستخدام المواد المعاد تدويرها في مشروعات البناء، وهو ما يضعف سوق إعادة التدوير ويقلل الجدوى الاقتصادية للاستثمار فيه</w:t>
      </w:r>
      <w:r w:rsidRPr="00D85715">
        <w:rPr>
          <w:rFonts w:ascii="Simplified Arabic" w:hAnsi="Simplified Arabic" w:cs="Simplified Arabic"/>
          <w:sz w:val="26"/>
          <w:szCs w:val="26"/>
        </w:rPr>
        <w:t xml:space="preserve">. </w:t>
      </w:r>
    </w:p>
    <w:p w14:paraId="29366C15" w14:textId="77777777" w:rsidR="00D85715" w:rsidRPr="00D85715" w:rsidRDefault="00D85715" w:rsidP="00581247">
      <w:pPr>
        <w:numPr>
          <w:ilvl w:val="0"/>
          <w:numId w:val="37"/>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lastRenderedPageBreak/>
        <w:t>عدم وضوح بعض الآليات التنفيذية المتعلقة بتتبع حركة المخلفات من المصدر حتى مواقع المعالجة أو التخلص النهائي، مما يسمح باستمرار بعض الممارسات العشوائية</w:t>
      </w:r>
      <w:r w:rsidRPr="00D85715">
        <w:rPr>
          <w:rFonts w:ascii="Simplified Arabic" w:hAnsi="Simplified Arabic" w:cs="Simplified Arabic"/>
          <w:sz w:val="26"/>
          <w:szCs w:val="26"/>
        </w:rPr>
        <w:t xml:space="preserve">. </w:t>
      </w:r>
    </w:p>
    <w:p w14:paraId="27DD3AA5" w14:textId="77777777" w:rsidR="00D85715" w:rsidRPr="00D85715" w:rsidRDefault="00D85715" w:rsidP="00581247">
      <w:pPr>
        <w:numPr>
          <w:ilvl w:val="0"/>
          <w:numId w:val="37"/>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ضعف العقوبات الرادعة مقارنة بحجم المخالفات والأرباح الناتجة عن التخلص غير القانوني من المخلفات في بعض المناطق</w:t>
      </w:r>
      <w:r w:rsidRPr="00D85715">
        <w:rPr>
          <w:rFonts w:ascii="Simplified Arabic" w:hAnsi="Simplified Arabic" w:cs="Simplified Arabic"/>
          <w:sz w:val="26"/>
          <w:szCs w:val="26"/>
        </w:rPr>
        <w:t xml:space="preserve">. </w:t>
      </w:r>
    </w:p>
    <w:p w14:paraId="6D1F9DB0" w14:textId="4DA96FD5" w:rsidR="00D85715" w:rsidRDefault="00D85715" w:rsidP="00581247">
      <w:pPr>
        <w:numPr>
          <w:ilvl w:val="0"/>
          <w:numId w:val="37"/>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غياب حوافز اقتصادية وتشجيعية كافية للقطاع الخاص للاستثمار في تدوير مخلفات البناء والهدم، مثل الإعفاءات الضريبية أو التيسيرات التمويلية</w:t>
      </w:r>
      <w:r w:rsidRPr="00D85715">
        <w:rPr>
          <w:rFonts w:ascii="Simplified Arabic" w:hAnsi="Simplified Arabic" w:cs="Simplified Arabic"/>
          <w:sz w:val="26"/>
          <w:szCs w:val="26"/>
        </w:rPr>
        <w:t xml:space="preserve">. </w:t>
      </w:r>
    </w:p>
    <w:p w14:paraId="78342B9F" w14:textId="77777777" w:rsidR="00D85715" w:rsidRDefault="00D85715" w:rsidP="003460E8">
      <w:pPr>
        <w:spacing w:after="0" w:line="276" w:lineRule="auto"/>
        <w:ind w:left="720"/>
        <w:jc w:val="both"/>
        <w:rPr>
          <w:rFonts w:ascii="Simplified Arabic" w:hAnsi="Simplified Arabic" w:cs="Simplified Arabic"/>
          <w:sz w:val="26"/>
          <w:szCs w:val="26"/>
        </w:rPr>
      </w:pPr>
    </w:p>
    <w:p w14:paraId="0957BF34" w14:textId="4033BB55" w:rsidR="00D85715" w:rsidRPr="003460E8" w:rsidRDefault="00E25542" w:rsidP="00581247">
      <w:pPr>
        <w:pStyle w:val="ListParagraph"/>
        <w:numPr>
          <w:ilvl w:val="1"/>
          <w:numId w:val="37"/>
        </w:numPr>
        <w:spacing w:after="0" w:line="276" w:lineRule="auto"/>
        <w:jc w:val="both"/>
        <w:rPr>
          <w:rFonts w:ascii="Simplified Arabic" w:eastAsia="Times New Roman" w:hAnsi="Simplified Arabic" w:cs="Simplified Arabic"/>
          <w:b/>
          <w:bCs/>
          <w:kern w:val="36"/>
          <w:sz w:val="28"/>
          <w:szCs w:val="28"/>
          <w:u w:val="single"/>
          <w:rtl/>
        </w:rPr>
      </w:pPr>
      <w:r>
        <w:rPr>
          <w:rFonts w:ascii="Simplified Arabic" w:eastAsia="Times New Roman" w:hAnsi="Simplified Arabic" w:cs="Simplified Arabic" w:hint="cs"/>
          <w:b/>
          <w:bCs/>
          <w:kern w:val="36"/>
          <w:sz w:val="28"/>
          <w:szCs w:val="28"/>
          <w:u w:val="single"/>
          <w:rtl/>
        </w:rPr>
        <w:t xml:space="preserve">تقييم </w:t>
      </w:r>
      <w:r w:rsidR="00D85715" w:rsidRPr="003460E8">
        <w:rPr>
          <w:rFonts w:ascii="Simplified Arabic" w:eastAsia="Times New Roman" w:hAnsi="Simplified Arabic" w:cs="Simplified Arabic" w:hint="cs"/>
          <w:b/>
          <w:bCs/>
          <w:kern w:val="36"/>
          <w:sz w:val="28"/>
          <w:szCs w:val="28"/>
          <w:u w:val="single"/>
          <w:rtl/>
        </w:rPr>
        <w:t>الإطار التشريعي</w:t>
      </w:r>
    </w:p>
    <w:p w14:paraId="7395B2DC" w14:textId="77777777" w:rsidR="00D85715" w:rsidRPr="00D85715" w:rsidRDefault="00D85715" w:rsidP="00D85715">
      <w:p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رغم تعدد الجهات المسؤولة عن إدارة مخلفات البناء والهدم، فإن هذا التعدد لا ينعكس دائمًا بصورة إيجابية على كفاءة الإدارة، بل يؤدي في بعض الأحيان إلى تداخل الاختصاصات وضعف التنسيق</w:t>
      </w:r>
      <w:r w:rsidRPr="00D85715">
        <w:rPr>
          <w:rFonts w:ascii="Simplified Arabic" w:hAnsi="Simplified Arabic" w:cs="Simplified Arabic"/>
          <w:sz w:val="26"/>
          <w:szCs w:val="26"/>
        </w:rPr>
        <w:t>.</w:t>
      </w:r>
    </w:p>
    <w:p w14:paraId="50FBA26C" w14:textId="77777777" w:rsidR="00D85715" w:rsidRPr="00D85715" w:rsidRDefault="00D85715" w:rsidP="00D85715">
      <w:p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فجهاز تنظيم إدارة المخلفات يتولى مسؤولية التنظيم ووضع السياسات العامة، بينما تتولى المحافظات والإدارات المحلية التنفيذ الميداني، وتشارك وزارة الإسكان في تنظيم أعمال البناء، إضافة إلى أدوار وزارة البيئة وهيئات المجتمعات العمرانية. إلا أن غياب منظومة تنسيق مؤسسي متكاملة يؤدي إلى عدد من المشكلات، أهمها</w:t>
      </w:r>
      <w:r w:rsidRPr="00D85715">
        <w:rPr>
          <w:rFonts w:ascii="Simplified Arabic" w:hAnsi="Simplified Arabic" w:cs="Simplified Arabic"/>
          <w:sz w:val="26"/>
          <w:szCs w:val="26"/>
        </w:rPr>
        <w:t>:</w:t>
      </w:r>
    </w:p>
    <w:p w14:paraId="6092F6DA" w14:textId="77777777" w:rsidR="00D85715" w:rsidRPr="00D85715" w:rsidRDefault="00D85715" w:rsidP="00581247">
      <w:pPr>
        <w:numPr>
          <w:ilvl w:val="0"/>
          <w:numId w:val="38"/>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تضارب أو تداخل الاختصاصات بين بعض الجهات</w:t>
      </w:r>
      <w:r w:rsidRPr="00D85715">
        <w:rPr>
          <w:rFonts w:ascii="Simplified Arabic" w:hAnsi="Simplified Arabic" w:cs="Simplified Arabic"/>
          <w:sz w:val="26"/>
          <w:szCs w:val="26"/>
        </w:rPr>
        <w:t xml:space="preserve">. </w:t>
      </w:r>
    </w:p>
    <w:p w14:paraId="0114FF70" w14:textId="77777777" w:rsidR="00D85715" w:rsidRPr="00D85715" w:rsidRDefault="00D85715" w:rsidP="00581247">
      <w:pPr>
        <w:numPr>
          <w:ilvl w:val="0"/>
          <w:numId w:val="38"/>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تفاوت مستوى الأداء والإمكانات الفنية بين المحافظات</w:t>
      </w:r>
      <w:r w:rsidRPr="00D85715">
        <w:rPr>
          <w:rFonts w:ascii="Simplified Arabic" w:hAnsi="Simplified Arabic" w:cs="Simplified Arabic"/>
          <w:sz w:val="26"/>
          <w:szCs w:val="26"/>
        </w:rPr>
        <w:t xml:space="preserve">. </w:t>
      </w:r>
    </w:p>
    <w:p w14:paraId="1D9810EE" w14:textId="77777777" w:rsidR="00D85715" w:rsidRPr="00D85715" w:rsidRDefault="00D85715" w:rsidP="00581247">
      <w:pPr>
        <w:numPr>
          <w:ilvl w:val="0"/>
          <w:numId w:val="38"/>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ضعف الرقابة الميدانية على عمليات النقل والتخلص النهائي</w:t>
      </w:r>
      <w:r w:rsidRPr="00D85715">
        <w:rPr>
          <w:rFonts w:ascii="Simplified Arabic" w:hAnsi="Simplified Arabic" w:cs="Simplified Arabic"/>
          <w:sz w:val="26"/>
          <w:szCs w:val="26"/>
        </w:rPr>
        <w:t xml:space="preserve">. </w:t>
      </w:r>
    </w:p>
    <w:p w14:paraId="6DCE3880" w14:textId="77777777" w:rsidR="00D85715" w:rsidRPr="00D85715" w:rsidRDefault="00D85715" w:rsidP="00581247">
      <w:pPr>
        <w:numPr>
          <w:ilvl w:val="0"/>
          <w:numId w:val="38"/>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نقص قواعد البيانات الدقيقة المتعلقة بكميات المخلفات ومساراتها ومواقع التخلص منها</w:t>
      </w:r>
      <w:r w:rsidRPr="00D85715">
        <w:rPr>
          <w:rFonts w:ascii="Simplified Arabic" w:hAnsi="Simplified Arabic" w:cs="Simplified Arabic"/>
          <w:sz w:val="26"/>
          <w:szCs w:val="26"/>
        </w:rPr>
        <w:t xml:space="preserve">. </w:t>
      </w:r>
    </w:p>
    <w:p w14:paraId="1B5A7B21" w14:textId="77777777" w:rsidR="00D85715" w:rsidRPr="00D85715" w:rsidRDefault="00D85715" w:rsidP="00581247">
      <w:pPr>
        <w:numPr>
          <w:ilvl w:val="0"/>
          <w:numId w:val="38"/>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محدودية الكوادر الفنية المدربة في بعض الإدارات المحلية</w:t>
      </w:r>
      <w:r w:rsidRPr="00D85715">
        <w:rPr>
          <w:rFonts w:ascii="Simplified Arabic" w:hAnsi="Simplified Arabic" w:cs="Simplified Arabic"/>
          <w:sz w:val="26"/>
          <w:szCs w:val="26"/>
        </w:rPr>
        <w:t xml:space="preserve">. </w:t>
      </w:r>
    </w:p>
    <w:p w14:paraId="50EF4A34" w14:textId="77777777" w:rsidR="00E25542" w:rsidRDefault="00E25542" w:rsidP="00D85715">
      <w:pPr>
        <w:spacing w:after="0" w:line="276" w:lineRule="auto"/>
        <w:jc w:val="both"/>
        <w:rPr>
          <w:rFonts w:ascii="Simplified Arabic" w:hAnsi="Simplified Arabic" w:cs="Simplified Arabic"/>
          <w:sz w:val="26"/>
          <w:szCs w:val="26"/>
          <w:rtl/>
        </w:rPr>
      </w:pPr>
    </w:p>
    <w:p w14:paraId="79325D27" w14:textId="0B8037F4" w:rsidR="00D85715" w:rsidRPr="00D85715" w:rsidRDefault="00D85715" w:rsidP="00D85715">
      <w:p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كما أن الإدارة المحلية تمثل الحلقة الأضعف في كثير من الأحيان، نظرًا لضعف الإمكانات المالية والفنية مقارنة بحجم التحديات الميدانية، خاصة في المناطق ذات معدلات البناء المرتفعة</w:t>
      </w:r>
      <w:r w:rsidRPr="00D85715">
        <w:rPr>
          <w:rFonts w:ascii="Simplified Arabic" w:hAnsi="Simplified Arabic" w:cs="Simplified Arabic"/>
          <w:sz w:val="26"/>
          <w:szCs w:val="26"/>
        </w:rPr>
        <w:t>.</w:t>
      </w:r>
    </w:p>
    <w:p w14:paraId="46815289" w14:textId="77777777" w:rsidR="00E25542" w:rsidRPr="003460E8" w:rsidRDefault="00E25542" w:rsidP="00D85715">
      <w:pPr>
        <w:spacing w:after="0" w:line="276" w:lineRule="auto"/>
        <w:jc w:val="both"/>
        <w:rPr>
          <w:rFonts w:ascii="Simplified Arabic" w:hAnsi="Simplified Arabic" w:cs="Simplified Arabic"/>
          <w:b/>
          <w:bCs/>
          <w:sz w:val="14"/>
          <w:szCs w:val="14"/>
          <w:rtl/>
        </w:rPr>
      </w:pPr>
    </w:p>
    <w:p w14:paraId="1C2C9BE7" w14:textId="24BBE8E2" w:rsidR="00D85715" w:rsidRPr="00D85715" w:rsidRDefault="00E25542" w:rsidP="00D85715">
      <w:pPr>
        <w:spacing w:after="0" w:line="276" w:lineRule="auto"/>
        <w:jc w:val="both"/>
        <w:rPr>
          <w:rFonts w:ascii="Simplified Arabic" w:hAnsi="Simplified Arabic" w:cs="Simplified Arabic"/>
          <w:b/>
          <w:bCs/>
          <w:sz w:val="26"/>
          <w:szCs w:val="26"/>
        </w:rPr>
      </w:pPr>
      <w:r>
        <w:rPr>
          <w:rFonts w:ascii="Simplified Arabic" w:hAnsi="Simplified Arabic" w:cs="Simplified Arabic" w:hint="cs"/>
          <w:b/>
          <w:bCs/>
          <w:sz w:val="26"/>
          <w:szCs w:val="26"/>
          <w:rtl/>
        </w:rPr>
        <w:t xml:space="preserve">ج. </w:t>
      </w:r>
      <w:r w:rsidR="00D85715" w:rsidRPr="00D85715">
        <w:rPr>
          <w:rFonts w:ascii="Simplified Arabic" w:hAnsi="Simplified Arabic" w:cs="Simplified Arabic"/>
          <w:b/>
          <w:bCs/>
          <w:sz w:val="26"/>
          <w:szCs w:val="26"/>
          <w:rtl/>
        </w:rPr>
        <w:t>تقييم واقع التطبيق العملي</w:t>
      </w:r>
    </w:p>
    <w:p w14:paraId="7665B4C5" w14:textId="77777777" w:rsidR="00D85715" w:rsidRPr="00D85715" w:rsidRDefault="00D85715" w:rsidP="00D85715">
      <w:p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يُظهر الواقع العملي وجود فجوة نسبية بين التشريع والتطبيق، حيث لا تزال بعض مظاهر الإدارة غير الرسمية لمخلفات البناء والهدم قائمة، مثل</w:t>
      </w:r>
      <w:r w:rsidRPr="00D85715">
        <w:rPr>
          <w:rFonts w:ascii="Simplified Arabic" w:hAnsi="Simplified Arabic" w:cs="Simplified Arabic"/>
          <w:sz w:val="26"/>
          <w:szCs w:val="26"/>
        </w:rPr>
        <w:t>:</w:t>
      </w:r>
    </w:p>
    <w:p w14:paraId="36D4F130" w14:textId="77777777" w:rsidR="00D85715" w:rsidRPr="00D85715" w:rsidRDefault="00D85715" w:rsidP="00581247">
      <w:pPr>
        <w:numPr>
          <w:ilvl w:val="0"/>
          <w:numId w:val="39"/>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الإلقاء العشوائي للمخلفات على جوانب الطرق أو الأراضي الفضاء</w:t>
      </w:r>
      <w:r w:rsidRPr="00D85715">
        <w:rPr>
          <w:rFonts w:ascii="Simplified Arabic" w:hAnsi="Simplified Arabic" w:cs="Simplified Arabic"/>
          <w:sz w:val="26"/>
          <w:szCs w:val="26"/>
        </w:rPr>
        <w:t xml:space="preserve">. </w:t>
      </w:r>
    </w:p>
    <w:p w14:paraId="22358F96" w14:textId="77777777" w:rsidR="00D85715" w:rsidRPr="00D85715" w:rsidRDefault="00D85715" w:rsidP="00581247">
      <w:pPr>
        <w:numPr>
          <w:ilvl w:val="0"/>
          <w:numId w:val="39"/>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نقل المخلفات بواسطة متعهدين غير مرخصين</w:t>
      </w:r>
      <w:r w:rsidRPr="00D85715">
        <w:rPr>
          <w:rFonts w:ascii="Simplified Arabic" w:hAnsi="Simplified Arabic" w:cs="Simplified Arabic"/>
          <w:sz w:val="26"/>
          <w:szCs w:val="26"/>
        </w:rPr>
        <w:t xml:space="preserve">. </w:t>
      </w:r>
    </w:p>
    <w:p w14:paraId="7BD23C77" w14:textId="77777777" w:rsidR="00D85715" w:rsidRPr="00D85715" w:rsidRDefault="00D85715" w:rsidP="00581247">
      <w:pPr>
        <w:numPr>
          <w:ilvl w:val="0"/>
          <w:numId w:val="39"/>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محدودية منشآت إعادة التدوير مقارنة بحجم المخلفات المنتجة</w:t>
      </w:r>
      <w:r w:rsidRPr="00D85715">
        <w:rPr>
          <w:rFonts w:ascii="Simplified Arabic" w:hAnsi="Simplified Arabic" w:cs="Simplified Arabic"/>
          <w:sz w:val="26"/>
          <w:szCs w:val="26"/>
        </w:rPr>
        <w:t xml:space="preserve">. </w:t>
      </w:r>
    </w:p>
    <w:p w14:paraId="4B668C4D" w14:textId="77777777" w:rsidR="00D85715" w:rsidRPr="00D85715" w:rsidRDefault="00D85715" w:rsidP="00581247">
      <w:pPr>
        <w:numPr>
          <w:ilvl w:val="0"/>
          <w:numId w:val="39"/>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ضعف الالتزام الكامل بتطبيق اشتراطات التعاقد مع جهات مرخصة قبل استخراج التراخيص في بعض المناطق</w:t>
      </w:r>
      <w:r w:rsidRPr="00D85715">
        <w:rPr>
          <w:rFonts w:ascii="Simplified Arabic" w:hAnsi="Simplified Arabic" w:cs="Simplified Arabic"/>
          <w:sz w:val="26"/>
          <w:szCs w:val="26"/>
        </w:rPr>
        <w:t xml:space="preserve">. </w:t>
      </w:r>
    </w:p>
    <w:p w14:paraId="3821558B" w14:textId="39B8BCE6" w:rsidR="00D85715" w:rsidRDefault="00D85715" w:rsidP="00D85715">
      <w:pPr>
        <w:spacing w:after="0" w:line="276" w:lineRule="auto"/>
        <w:jc w:val="both"/>
        <w:rPr>
          <w:rFonts w:ascii="Simplified Arabic" w:hAnsi="Simplified Arabic" w:cs="Simplified Arabic"/>
          <w:sz w:val="26"/>
          <w:szCs w:val="26"/>
          <w:rtl/>
        </w:rPr>
      </w:pPr>
      <w:r w:rsidRPr="00D85715">
        <w:rPr>
          <w:rFonts w:ascii="Simplified Arabic" w:hAnsi="Simplified Arabic" w:cs="Simplified Arabic"/>
          <w:sz w:val="26"/>
          <w:szCs w:val="26"/>
          <w:rtl/>
        </w:rPr>
        <w:lastRenderedPageBreak/>
        <w:t>ويرجع ذلك إلى عدة عوامل، من بينها ضعف الرقابة، وارتفاع تكلفة النقل والمعالجة الرسمية، وضعف الوعي البيئي لدى بعض الأفراد والمتعاملين في القطاع</w:t>
      </w:r>
      <w:r w:rsidRPr="00D85715">
        <w:rPr>
          <w:rFonts w:ascii="Simplified Arabic" w:hAnsi="Simplified Arabic" w:cs="Simplified Arabic"/>
          <w:sz w:val="26"/>
          <w:szCs w:val="26"/>
        </w:rPr>
        <w:t>.</w:t>
      </w:r>
    </w:p>
    <w:p w14:paraId="7F33A961" w14:textId="77777777" w:rsidR="003E40B2" w:rsidRPr="00D85715" w:rsidRDefault="003E40B2" w:rsidP="00D85715">
      <w:pPr>
        <w:spacing w:after="0" w:line="276" w:lineRule="auto"/>
        <w:jc w:val="both"/>
        <w:rPr>
          <w:rFonts w:ascii="Simplified Arabic" w:hAnsi="Simplified Arabic" w:cs="Simplified Arabic"/>
          <w:sz w:val="26"/>
          <w:szCs w:val="26"/>
        </w:rPr>
      </w:pPr>
    </w:p>
    <w:p w14:paraId="71DB7ABA" w14:textId="6B9CD74D" w:rsidR="00D85715" w:rsidRPr="00D85715" w:rsidRDefault="003E40B2" w:rsidP="00D85715">
      <w:pPr>
        <w:spacing w:after="0" w:line="276" w:lineRule="auto"/>
        <w:jc w:val="both"/>
        <w:rPr>
          <w:rFonts w:ascii="Simplified Arabic" w:hAnsi="Simplified Arabic" w:cs="Simplified Arabic"/>
          <w:b/>
          <w:bCs/>
          <w:sz w:val="26"/>
          <w:szCs w:val="26"/>
        </w:rPr>
      </w:pPr>
      <w:r>
        <w:rPr>
          <w:rFonts w:ascii="Simplified Arabic" w:hAnsi="Simplified Arabic" w:cs="Simplified Arabic" w:hint="cs"/>
          <w:b/>
          <w:bCs/>
          <w:sz w:val="26"/>
          <w:szCs w:val="26"/>
          <w:rtl/>
        </w:rPr>
        <w:t xml:space="preserve">د. </w:t>
      </w:r>
      <w:r w:rsidR="00D85715" w:rsidRPr="00D85715">
        <w:rPr>
          <w:rFonts w:ascii="Simplified Arabic" w:hAnsi="Simplified Arabic" w:cs="Simplified Arabic"/>
          <w:b/>
          <w:bCs/>
          <w:sz w:val="26"/>
          <w:szCs w:val="26"/>
          <w:rtl/>
        </w:rPr>
        <w:t>مدى كفاية الإطار الحالي وتحقيق الاستدامة</w:t>
      </w:r>
    </w:p>
    <w:p w14:paraId="0C002B7B" w14:textId="77777777" w:rsidR="00D85715" w:rsidRPr="00D85715" w:rsidRDefault="00D85715" w:rsidP="00D85715">
      <w:p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يمكن القول إن الإطار التشريعي والمؤسسي الحالي يُعد مناسبًا من حيث المبدأ، ويعكس تطورًا مهمًا مقارنة بالمراحل السابقة، إلا أن كفايته العملية لا تزال “جزئية” وليست كاملة، بسبب التحديات التنفيذية والمؤسسية القائمة</w:t>
      </w:r>
      <w:r w:rsidRPr="00D85715">
        <w:rPr>
          <w:rFonts w:ascii="Simplified Arabic" w:hAnsi="Simplified Arabic" w:cs="Simplified Arabic"/>
          <w:sz w:val="26"/>
          <w:szCs w:val="26"/>
        </w:rPr>
        <w:t>.</w:t>
      </w:r>
    </w:p>
    <w:p w14:paraId="7D90D589" w14:textId="77777777" w:rsidR="00D85715" w:rsidRPr="00D85715" w:rsidRDefault="00D85715" w:rsidP="00D85715">
      <w:p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فالتشريعات الحالية توفر الأساس القانوني اللازم للإدارة المستدامة، لكنها تحتاج إلى</w:t>
      </w:r>
      <w:r w:rsidRPr="00D85715">
        <w:rPr>
          <w:rFonts w:ascii="Simplified Arabic" w:hAnsi="Simplified Arabic" w:cs="Simplified Arabic"/>
          <w:sz w:val="26"/>
          <w:szCs w:val="26"/>
        </w:rPr>
        <w:t>:</w:t>
      </w:r>
    </w:p>
    <w:p w14:paraId="385CF064" w14:textId="77777777" w:rsidR="00D85715" w:rsidRPr="00D85715" w:rsidRDefault="00D85715" w:rsidP="00581247">
      <w:pPr>
        <w:numPr>
          <w:ilvl w:val="0"/>
          <w:numId w:val="40"/>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تعزيز آليات التنفيذ والرقابة الميدانية</w:t>
      </w:r>
      <w:r w:rsidRPr="00D85715">
        <w:rPr>
          <w:rFonts w:ascii="Simplified Arabic" w:hAnsi="Simplified Arabic" w:cs="Simplified Arabic"/>
          <w:sz w:val="26"/>
          <w:szCs w:val="26"/>
        </w:rPr>
        <w:t xml:space="preserve">. </w:t>
      </w:r>
    </w:p>
    <w:p w14:paraId="607EFD79" w14:textId="77777777" w:rsidR="00D85715" w:rsidRPr="00D85715" w:rsidRDefault="00D85715" w:rsidP="00581247">
      <w:pPr>
        <w:numPr>
          <w:ilvl w:val="0"/>
          <w:numId w:val="40"/>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تطوير نظم التتبع والرقمنة وقواعد البيانات</w:t>
      </w:r>
      <w:r w:rsidRPr="00D85715">
        <w:rPr>
          <w:rFonts w:ascii="Simplified Arabic" w:hAnsi="Simplified Arabic" w:cs="Simplified Arabic"/>
          <w:sz w:val="26"/>
          <w:szCs w:val="26"/>
        </w:rPr>
        <w:t xml:space="preserve">. </w:t>
      </w:r>
    </w:p>
    <w:p w14:paraId="02CF004C" w14:textId="77777777" w:rsidR="00D85715" w:rsidRPr="00D85715" w:rsidRDefault="00D85715" w:rsidP="00581247">
      <w:pPr>
        <w:numPr>
          <w:ilvl w:val="0"/>
          <w:numId w:val="40"/>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زيادة التكامل بين التشريعات العمرانية والبيئية</w:t>
      </w:r>
      <w:r w:rsidRPr="00D85715">
        <w:rPr>
          <w:rFonts w:ascii="Simplified Arabic" w:hAnsi="Simplified Arabic" w:cs="Simplified Arabic"/>
          <w:sz w:val="26"/>
          <w:szCs w:val="26"/>
        </w:rPr>
        <w:t xml:space="preserve">. </w:t>
      </w:r>
    </w:p>
    <w:p w14:paraId="5A4B2851" w14:textId="77777777" w:rsidR="00D85715" w:rsidRPr="00D85715" w:rsidRDefault="00D85715" w:rsidP="00581247">
      <w:pPr>
        <w:numPr>
          <w:ilvl w:val="0"/>
          <w:numId w:val="40"/>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التوسع في إنشاء مصانع ومراكز إعادة التدوير</w:t>
      </w:r>
      <w:r w:rsidRPr="00D85715">
        <w:rPr>
          <w:rFonts w:ascii="Simplified Arabic" w:hAnsi="Simplified Arabic" w:cs="Simplified Arabic"/>
          <w:sz w:val="26"/>
          <w:szCs w:val="26"/>
        </w:rPr>
        <w:t xml:space="preserve">. </w:t>
      </w:r>
    </w:p>
    <w:p w14:paraId="10569AED" w14:textId="77777777" w:rsidR="00D85715" w:rsidRPr="00D85715" w:rsidRDefault="00D85715" w:rsidP="00581247">
      <w:pPr>
        <w:numPr>
          <w:ilvl w:val="0"/>
          <w:numId w:val="40"/>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تشجيع استخدام نواتج التدوير في مشروعات البنية التحتية والإنشاءات</w:t>
      </w:r>
      <w:r w:rsidRPr="00D85715">
        <w:rPr>
          <w:rFonts w:ascii="Simplified Arabic" w:hAnsi="Simplified Arabic" w:cs="Simplified Arabic"/>
          <w:sz w:val="26"/>
          <w:szCs w:val="26"/>
        </w:rPr>
        <w:t xml:space="preserve">. </w:t>
      </w:r>
    </w:p>
    <w:p w14:paraId="65822500" w14:textId="77777777" w:rsidR="00D85715" w:rsidRPr="00D85715" w:rsidRDefault="00D85715" w:rsidP="00581247">
      <w:pPr>
        <w:numPr>
          <w:ilvl w:val="0"/>
          <w:numId w:val="40"/>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دعم الشراكة مع القطاع الخاص وتحفيز الاستثمار الأخضر</w:t>
      </w:r>
      <w:r w:rsidRPr="00D85715">
        <w:rPr>
          <w:rFonts w:ascii="Simplified Arabic" w:hAnsi="Simplified Arabic" w:cs="Simplified Arabic"/>
          <w:sz w:val="26"/>
          <w:szCs w:val="26"/>
        </w:rPr>
        <w:t xml:space="preserve">. </w:t>
      </w:r>
    </w:p>
    <w:p w14:paraId="4CD265F6" w14:textId="77777777" w:rsidR="00D85715" w:rsidRPr="00D85715" w:rsidRDefault="00D85715" w:rsidP="00581247">
      <w:pPr>
        <w:numPr>
          <w:ilvl w:val="0"/>
          <w:numId w:val="40"/>
        </w:num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رفع الوعي المجتمعي والمهني بأهمية الإدارة السليمة لمخلفات البناء والهدم</w:t>
      </w:r>
      <w:r w:rsidRPr="00D85715">
        <w:rPr>
          <w:rFonts w:ascii="Simplified Arabic" w:hAnsi="Simplified Arabic" w:cs="Simplified Arabic"/>
          <w:sz w:val="26"/>
          <w:szCs w:val="26"/>
        </w:rPr>
        <w:t xml:space="preserve">. </w:t>
      </w:r>
    </w:p>
    <w:p w14:paraId="3E9E7CF6" w14:textId="77777777" w:rsidR="00D85715" w:rsidRPr="00D85715" w:rsidRDefault="00D85715" w:rsidP="00D85715">
      <w:pPr>
        <w:spacing w:after="0" w:line="276" w:lineRule="auto"/>
        <w:jc w:val="both"/>
        <w:rPr>
          <w:rFonts w:ascii="Simplified Arabic" w:hAnsi="Simplified Arabic" w:cs="Simplified Arabic"/>
          <w:sz w:val="26"/>
          <w:szCs w:val="26"/>
        </w:rPr>
      </w:pPr>
      <w:r w:rsidRPr="00D85715">
        <w:rPr>
          <w:rFonts w:ascii="Simplified Arabic" w:hAnsi="Simplified Arabic" w:cs="Simplified Arabic"/>
          <w:sz w:val="26"/>
          <w:szCs w:val="26"/>
          <w:rtl/>
        </w:rPr>
        <w:t>وبالتالي، فإن نجاح المنظومة لا يعتمد فقط على إصدار القوانين، وإنما على قدرة المؤسسات المختلفة على تنفيذها بفاعلية، وتحويلها إلى ممارسات تطبيقية تحقق الأهداف البيئية والاقتصادية والتنموية المرجوة</w:t>
      </w:r>
    </w:p>
    <w:p w14:paraId="4D9FCCB7" w14:textId="17E8ECB0" w:rsidR="00B448B4" w:rsidRDefault="00C53071" w:rsidP="003460E8">
      <w:pPr>
        <w:spacing w:after="0" w:line="276" w:lineRule="auto"/>
        <w:jc w:val="center"/>
        <w:rPr>
          <w:rFonts w:ascii="Simplified Arabic" w:eastAsia="Times New Roman" w:hAnsi="Simplified Arabic" w:cs="Simplified Arabic"/>
          <w:b/>
          <w:bCs/>
          <w:kern w:val="36"/>
          <w:sz w:val="28"/>
          <w:szCs w:val="28"/>
          <w:u w:val="single"/>
          <w:rtl/>
        </w:rPr>
      </w:pPr>
      <w:r>
        <w:rPr>
          <w:rFonts w:ascii="Simplified Arabic" w:eastAsia="Times New Roman" w:hAnsi="Simplified Arabic" w:cs="Simplified Arabic"/>
          <w:b/>
          <w:bCs/>
          <w:noProof/>
          <w:kern w:val="36"/>
          <w:sz w:val="28"/>
          <w:szCs w:val="28"/>
          <w:u w:val="single"/>
        </w:rPr>
        <w:drawing>
          <wp:inline distT="0" distB="0" distL="0" distR="0" wp14:anchorId="01E17E7C" wp14:editId="5A46334D">
            <wp:extent cx="5839326" cy="3200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4815" cy="3208889"/>
                    </a:xfrm>
                    <a:prstGeom prst="rect">
                      <a:avLst/>
                    </a:prstGeom>
                    <a:noFill/>
                    <a:ln>
                      <a:noFill/>
                    </a:ln>
                  </pic:spPr>
                </pic:pic>
              </a:graphicData>
            </a:graphic>
          </wp:inline>
        </w:drawing>
      </w:r>
    </w:p>
    <w:p w14:paraId="18B92C33" w14:textId="2F3660DF" w:rsidR="00D85715" w:rsidRPr="003460E8" w:rsidRDefault="00D85715" w:rsidP="003460E8">
      <w:pPr>
        <w:pStyle w:val="NormalWeb"/>
        <w:shd w:val="clear" w:color="auto" w:fill="FFFFFF"/>
        <w:bidi/>
        <w:spacing w:before="0" w:beforeAutospacing="0" w:after="0" w:afterAutospacing="0" w:line="276" w:lineRule="auto"/>
        <w:jc w:val="center"/>
        <w:rPr>
          <w:rFonts w:ascii="Simplified Arabic" w:hAnsi="Simplified Arabic" w:cs="Simplified Arabic"/>
          <w:b/>
          <w:bCs/>
          <w:color w:val="212529"/>
          <w:sz w:val="28"/>
          <w:szCs w:val="28"/>
          <w:rtl/>
        </w:rPr>
      </w:pPr>
      <w:r w:rsidRPr="003460E8">
        <w:rPr>
          <w:rFonts w:ascii="Simplified Arabic" w:hAnsi="Simplified Arabic" w:cs="Simplified Arabic" w:hint="cs"/>
          <w:b/>
          <w:bCs/>
          <w:color w:val="212529"/>
          <w:sz w:val="28"/>
          <w:szCs w:val="28"/>
          <w:rtl/>
        </w:rPr>
        <w:t>شكل رقم (</w:t>
      </w:r>
      <w:r w:rsidR="003E40B2">
        <w:rPr>
          <w:rFonts w:ascii="Simplified Arabic" w:hAnsi="Simplified Arabic" w:cs="Simplified Arabic" w:hint="cs"/>
          <w:b/>
          <w:bCs/>
          <w:color w:val="212529"/>
          <w:sz w:val="28"/>
          <w:szCs w:val="28"/>
          <w:rtl/>
        </w:rPr>
        <w:t>3</w:t>
      </w:r>
      <w:r w:rsidRPr="003460E8">
        <w:rPr>
          <w:rFonts w:ascii="Simplified Arabic" w:hAnsi="Simplified Arabic" w:cs="Simplified Arabic" w:hint="cs"/>
          <w:b/>
          <w:bCs/>
          <w:color w:val="212529"/>
          <w:sz w:val="28"/>
          <w:szCs w:val="28"/>
          <w:rtl/>
        </w:rPr>
        <w:t>): تقييم الإطار التشريعي والمؤسسي لإدارة مخلفات الهدم والبناء</w:t>
      </w:r>
    </w:p>
    <w:p w14:paraId="0BDD1393" w14:textId="67D26407" w:rsidR="00D85715" w:rsidRPr="003460E8" w:rsidRDefault="00D85715" w:rsidP="003460E8">
      <w:pPr>
        <w:pStyle w:val="NormalWeb"/>
        <w:shd w:val="clear" w:color="auto" w:fill="FFFFFF"/>
        <w:bidi/>
        <w:spacing w:before="0" w:beforeAutospacing="0" w:after="0" w:afterAutospacing="0" w:line="276" w:lineRule="auto"/>
        <w:rPr>
          <w:rFonts w:ascii="Simplified Arabic" w:hAnsi="Simplified Arabic" w:cs="Simplified Arabic"/>
          <w:b/>
          <w:bCs/>
          <w:color w:val="212529"/>
          <w:rtl/>
        </w:rPr>
      </w:pPr>
      <w:r w:rsidRPr="003460E8">
        <w:rPr>
          <w:rFonts w:ascii="Simplified Arabic" w:hAnsi="Simplified Arabic" w:cs="Simplified Arabic" w:hint="cs"/>
          <w:b/>
          <w:bCs/>
          <w:color w:val="212529"/>
          <w:rtl/>
        </w:rPr>
        <w:t xml:space="preserve">*المصدر: من عمل الباحثة </w:t>
      </w:r>
    </w:p>
    <w:p w14:paraId="1E20DC60" w14:textId="77777777" w:rsidR="00D85715" w:rsidRDefault="00D85715" w:rsidP="003460E8">
      <w:pPr>
        <w:pStyle w:val="NormalWeb"/>
        <w:shd w:val="clear" w:color="auto" w:fill="FFFFFF"/>
        <w:bidi/>
        <w:spacing w:before="0" w:beforeAutospacing="0" w:after="0" w:afterAutospacing="0" w:line="276" w:lineRule="auto"/>
        <w:jc w:val="center"/>
        <w:rPr>
          <w:rFonts w:ascii="Simplified Arabic" w:hAnsi="Simplified Arabic" w:cs="Simplified Arabic"/>
          <w:b/>
          <w:bCs/>
          <w:color w:val="212529"/>
          <w:sz w:val="32"/>
          <w:szCs w:val="32"/>
          <w:rtl/>
        </w:rPr>
      </w:pPr>
    </w:p>
    <w:p w14:paraId="68082874" w14:textId="53C22B87" w:rsidR="00B448B4" w:rsidRPr="00951246" w:rsidRDefault="00E25542" w:rsidP="003460E8">
      <w:pPr>
        <w:pStyle w:val="NormalWeb"/>
        <w:shd w:val="clear" w:color="auto" w:fill="FFFFFF"/>
        <w:bidi/>
        <w:spacing w:before="0" w:beforeAutospacing="0" w:after="0" w:afterAutospacing="0" w:line="276" w:lineRule="auto"/>
        <w:jc w:val="center"/>
        <w:rPr>
          <w:rFonts w:ascii="Simplified Arabic" w:hAnsi="Simplified Arabic" w:cs="Simplified Arabic"/>
          <w:b/>
          <w:bCs/>
          <w:color w:val="212529"/>
          <w:sz w:val="32"/>
          <w:szCs w:val="32"/>
          <w:rtl/>
        </w:rPr>
      </w:pPr>
      <w:r>
        <w:rPr>
          <w:rFonts w:ascii="Simplified Arabic" w:hAnsi="Simplified Arabic" w:cs="Simplified Arabic" w:hint="cs"/>
          <w:b/>
          <w:bCs/>
          <w:color w:val="212529"/>
          <w:sz w:val="32"/>
          <w:szCs w:val="32"/>
          <w:rtl/>
        </w:rPr>
        <w:t>الفصل</w:t>
      </w:r>
      <w:r w:rsidR="00B448B4" w:rsidRPr="00951246">
        <w:rPr>
          <w:rFonts w:ascii="Simplified Arabic" w:hAnsi="Simplified Arabic" w:cs="Simplified Arabic" w:hint="cs"/>
          <w:b/>
          <w:bCs/>
          <w:color w:val="212529"/>
          <w:sz w:val="32"/>
          <w:szCs w:val="32"/>
          <w:rtl/>
        </w:rPr>
        <w:t xml:space="preserve"> </w:t>
      </w:r>
      <w:r w:rsidR="00B448B4">
        <w:rPr>
          <w:rFonts w:ascii="Simplified Arabic" w:hAnsi="Simplified Arabic" w:cs="Simplified Arabic" w:hint="cs"/>
          <w:b/>
          <w:bCs/>
          <w:color w:val="212529"/>
          <w:sz w:val="32"/>
          <w:szCs w:val="32"/>
          <w:rtl/>
        </w:rPr>
        <w:t>الثاني</w:t>
      </w:r>
      <w:r w:rsidR="00B448B4" w:rsidRPr="00951246">
        <w:rPr>
          <w:rFonts w:ascii="Simplified Arabic" w:hAnsi="Simplified Arabic" w:cs="Simplified Arabic" w:hint="cs"/>
          <w:b/>
          <w:bCs/>
          <w:color w:val="212529"/>
          <w:sz w:val="32"/>
          <w:szCs w:val="32"/>
          <w:rtl/>
        </w:rPr>
        <w:t xml:space="preserve">: </w:t>
      </w:r>
      <w:r w:rsidR="004B522F" w:rsidRPr="004B522F">
        <w:rPr>
          <w:rFonts w:ascii="Simplified Arabic" w:hAnsi="Simplified Arabic" w:cs="Simplified Arabic"/>
          <w:b/>
          <w:bCs/>
          <w:color w:val="212529"/>
          <w:sz w:val="32"/>
          <w:szCs w:val="32"/>
          <w:rtl/>
        </w:rPr>
        <w:t>الدراسة الميدانية والتطبيقية</w:t>
      </w:r>
    </w:p>
    <w:p w14:paraId="5F55DAB3" w14:textId="3ADA4FF5" w:rsidR="00C461B6" w:rsidRDefault="00C461B6" w:rsidP="00C461B6">
      <w:pPr>
        <w:jc w:val="both"/>
        <w:rPr>
          <w:rFonts w:ascii="Simplified Arabic" w:eastAsia="Times New Roman" w:hAnsi="Simplified Arabic" w:cs="Simplified Arabic"/>
          <w:b/>
          <w:bCs/>
          <w:kern w:val="36"/>
          <w:sz w:val="28"/>
          <w:szCs w:val="28"/>
          <w:u w:val="single"/>
          <w:rtl/>
        </w:rPr>
      </w:pPr>
    </w:p>
    <w:p w14:paraId="1CC5AB93" w14:textId="16CF8AAB" w:rsidR="00B11C3E" w:rsidRPr="003460E8" w:rsidRDefault="004B4A58" w:rsidP="00581247">
      <w:pPr>
        <w:pStyle w:val="ListParagraph"/>
        <w:numPr>
          <w:ilvl w:val="0"/>
          <w:numId w:val="42"/>
        </w:numPr>
        <w:jc w:val="both"/>
        <w:rPr>
          <w:rFonts w:ascii="Simplified Arabic" w:eastAsia="Times New Roman" w:hAnsi="Simplified Arabic" w:cs="Simplified Arabic"/>
          <w:b/>
          <w:bCs/>
          <w:kern w:val="36"/>
          <w:sz w:val="28"/>
          <w:szCs w:val="28"/>
          <w:rtl/>
        </w:rPr>
      </w:pPr>
      <w:r w:rsidRPr="003460E8">
        <w:rPr>
          <w:rFonts w:ascii="Simplified Arabic" w:eastAsia="Times New Roman" w:hAnsi="Simplified Arabic" w:cs="Simplified Arabic" w:hint="cs"/>
          <w:b/>
          <w:bCs/>
          <w:kern w:val="36"/>
          <w:sz w:val="28"/>
          <w:szCs w:val="28"/>
          <w:rtl/>
        </w:rPr>
        <w:t xml:space="preserve"> منهجية الدراسة الميدانية والتطبيقية</w:t>
      </w:r>
    </w:p>
    <w:p w14:paraId="28D43DC1" w14:textId="77777777" w:rsidR="004B4A58" w:rsidRPr="00EC0C9A" w:rsidRDefault="00B11C3E" w:rsidP="003460E8">
      <w:pPr>
        <w:ind w:left="270"/>
        <w:jc w:val="both"/>
        <w:rPr>
          <w:rFonts w:ascii="Simplified Arabic" w:eastAsia="Times New Roman" w:hAnsi="Simplified Arabic" w:cs="Simplified Arabic"/>
          <w:kern w:val="36"/>
          <w:sz w:val="26"/>
          <w:szCs w:val="26"/>
          <w:rtl/>
        </w:rPr>
      </w:pPr>
      <w:r w:rsidRPr="003460E8">
        <w:rPr>
          <w:rFonts w:ascii="Simplified Arabic" w:eastAsia="Times New Roman" w:hAnsi="Simplified Arabic" w:cs="Simplified Arabic"/>
          <w:kern w:val="36"/>
          <w:sz w:val="26"/>
          <w:szCs w:val="26"/>
          <w:rtl/>
        </w:rPr>
        <w:t>يهدف هذا الفصل إلى الانتقال من الجانب النظري والتشريعي إلى الجانب التطبيقي، من خلال دراسة الواقع العملي لإدارة مخلفات البناء والهدم وإمكانية</w:t>
      </w:r>
      <w:r w:rsidR="004B4A58" w:rsidRPr="003460E8">
        <w:rPr>
          <w:rFonts w:ascii="Simplified Arabic" w:eastAsia="Times New Roman" w:hAnsi="Simplified Arabic" w:cs="Simplified Arabic"/>
          <w:kern w:val="36"/>
          <w:sz w:val="26"/>
          <w:szCs w:val="26"/>
          <w:rtl/>
        </w:rPr>
        <w:t xml:space="preserve"> الاستفادة من </w:t>
      </w:r>
      <w:r w:rsidR="004B4A58">
        <w:rPr>
          <w:rFonts w:ascii="Simplified Arabic" w:eastAsia="Times New Roman" w:hAnsi="Simplified Arabic" w:cs="Simplified Arabic" w:hint="cs"/>
          <w:kern w:val="36"/>
          <w:sz w:val="26"/>
          <w:szCs w:val="26"/>
          <w:rtl/>
        </w:rPr>
        <w:t>ناتج</w:t>
      </w:r>
      <w:r w:rsidR="004B4A58" w:rsidRPr="003460E8">
        <w:rPr>
          <w:rFonts w:ascii="Simplified Arabic" w:eastAsia="Times New Roman" w:hAnsi="Simplified Arabic" w:cs="Simplified Arabic"/>
          <w:kern w:val="36"/>
          <w:sz w:val="26"/>
          <w:szCs w:val="26"/>
          <w:rtl/>
        </w:rPr>
        <w:t xml:space="preserve"> إعادة تدوير</w:t>
      </w:r>
      <w:r w:rsidR="004B4A58">
        <w:rPr>
          <w:rFonts w:ascii="Simplified Arabic" w:eastAsia="Times New Roman" w:hAnsi="Simplified Arabic" w:cs="Simplified Arabic" w:hint="cs"/>
          <w:kern w:val="36"/>
          <w:sz w:val="26"/>
          <w:szCs w:val="26"/>
          <w:rtl/>
        </w:rPr>
        <w:t>ها لإنتاج ركام معاد تدويره</w:t>
      </w:r>
      <w:r w:rsidRPr="003460E8">
        <w:rPr>
          <w:rFonts w:ascii="Simplified Arabic" w:eastAsia="Times New Roman" w:hAnsi="Simplified Arabic" w:cs="Simplified Arabic"/>
          <w:kern w:val="36"/>
          <w:sz w:val="26"/>
          <w:szCs w:val="26"/>
          <w:rtl/>
        </w:rPr>
        <w:t xml:space="preserve">، خاصة في مشروعات الطرق. ويعتمد هذا الفصل على مجموعة من الأدوات الميدانية التي تسهم في تكوين رؤية شاملة حول واقع المنظومة، والتحديات المرتبطة بها، </w:t>
      </w:r>
      <w:r w:rsidRPr="00EC0C9A">
        <w:rPr>
          <w:rFonts w:ascii="Simplified Arabic" w:eastAsia="Times New Roman" w:hAnsi="Simplified Arabic" w:cs="Simplified Arabic"/>
          <w:kern w:val="36"/>
          <w:sz w:val="26"/>
          <w:szCs w:val="26"/>
          <w:rtl/>
        </w:rPr>
        <w:t>ومدى تقبل الجهات المعنية لاستخدام الركام المعاد تدويره كبديل أو مكمل لمواد البناء التقليدية.</w:t>
      </w:r>
    </w:p>
    <w:p w14:paraId="76F94088" w14:textId="77777777" w:rsidR="004B4A58" w:rsidRPr="00EC0C9A" w:rsidRDefault="00B11C3E" w:rsidP="003460E8">
      <w:pPr>
        <w:ind w:left="270"/>
        <w:jc w:val="both"/>
        <w:rPr>
          <w:rFonts w:ascii="Simplified Arabic" w:eastAsia="Times New Roman" w:hAnsi="Simplified Arabic" w:cs="Simplified Arabic"/>
          <w:kern w:val="36"/>
          <w:sz w:val="26"/>
          <w:szCs w:val="26"/>
          <w:rtl/>
        </w:rPr>
      </w:pPr>
      <w:r w:rsidRPr="00EC0C9A">
        <w:rPr>
          <w:rFonts w:ascii="Simplified Arabic" w:eastAsia="Times New Roman" w:hAnsi="Simplified Arabic" w:cs="Simplified Arabic"/>
          <w:kern w:val="36"/>
          <w:sz w:val="26"/>
          <w:szCs w:val="26"/>
          <w:rtl/>
        </w:rPr>
        <w:t>وقد تم تنفيذ الدراسة الميدانية من خلال ثلاثة محاور ر</w:t>
      </w:r>
      <w:r w:rsidR="004B4A58" w:rsidRPr="00EC0C9A">
        <w:rPr>
          <w:rFonts w:ascii="Simplified Arabic" w:eastAsia="Times New Roman" w:hAnsi="Simplified Arabic" w:cs="Simplified Arabic"/>
          <w:kern w:val="36"/>
          <w:sz w:val="26"/>
          <w:szCs w:val="26"/>
          <w:rtl/>
        </w:rPr>
        <w:t>ئيسية تكمل بعضها البعض؛ حيث تمث</w:t>
      </w:r>
      <w:r w:rsidRPr="00EC0C9A">
        <w:rPr>
          <w:rFonts w:ascii="Simplified Arabic" w:eastAsia="Times New Roman" w:hAnsi="Simplified Arabic" w:cs="Simplified Arabic"/>
          <w:kern w:val="36"/>
          <w:sz w:val="26"/>
          <w:szCs w:val="26"/>
          <w:rtl/>
        </w:rPr>
        <w:t>ل المحور الأول في إجراء دراسة حالة لإحدى الشركات العاملة في مجال إدارة وإعادة تدوير مخلفات البناء والهدم، وهي شركة زيرو كاربون، بهدف التعرف على آليات العمل والتقنيات المستخدمة والتحديات التشغيلية المرتبطة بهذا القطاع.</w:t>
      </w:r>
    </w:p>
    <w:p w14:paraId="212A957B" w14:textId="77777777" w:rsidR="004B4A58" w:rsidRPr="00EC0C9A" w:rsidRDefault="00B11C3E" w:rsidP="003460E8">
      <w:pPr>
        <w:ind w:left="270"/>
        <w:jc w:val="both"/>
        <w:rPr>
          <w:rFonts w:ascii="Simplified Arabic" w:eastAsia="Times New Roman" w:hAnsi="Simplified Arabic" w:cs="Simplified Arabic"/>
          <w:kern w:val="36"/>
          <w:sz w:val="26"/>
          <w:szCs w:val="26"/>
          <w:rtl/>
        </w:rPr>
      </w:pPr>
      <w:r w:rsidRPr="00EC0C9A">
        <w:rPr>
          <w:rFonts w:ascii="Simplified Arabic" w:eastAsia="Times New Roman" w:hAnsi="Simplified Arabic" w:cs="Simplified Arabic"/>
          <w:kern w:val="36"/>
          <w:sz w:val="26"/>
          <w:szCs w:val="26"/>
          <w:rtl/>
        </w:rPr>
        <w:t>أما المحور الثاني، فقد اعتمد على إجراء مقابلات مقننة مع عدد من المسؤولين وذوي الخبرة بمديرية الطرق بمحافظة القاهرة، بالإضافة إلى لقاء مع مدير إدارة الطرق، وذلك بهدف الوقوف على الرؤية المؤسسية والفنية تجاه استخدام الركام المعاد تدويره في مشروعات الطرق، والتعرف على أبرز المعوقات والإمكانات المتاحة للتطبيق.</w:t>
      </w:r>
    </w:p>
    <w:p w14:paraId="0993D43C" w14:textId="01DDD150" w:rsidR="004B4A58" w:rsidRDefault="00B11C3E" w:rsidP="003460E8">
      <w:pPr>
        <w:ind w:left="270"/>
        <w:jc w:val="both"/>
        <w:rPr>
          <w:rFonts w:ascii="Simplified Arabic" w:eastAsia="Times New Roman" w:hAnsi="Simplified Arabic" w:cs="Simplified Arabic"/>
          <w:kern w:val="36"/>
          <w:sz w:val="26"/>
          <w:szCs w:val="26"/>
          <w:rtl/>
        </w:rPr>
      </w:pPr>
      <w:r w:rsidRPr="00EC0C9A">
        <w:rPr>
          <w:rFonts w:ascii="Simplified Arabic" w:eastAsia="Times New Roman" w:hAnsi="Simplified Arabic" w:cs="Simplified Arabic"/>
          <w:kern w:val="36"/>
          <w:sz w:val="26"/>
          <w:szCs w:val="26"/>
          <w:rtl/>
        </w:rPr>
        <w:t>بينما تمثل المحور الثالث في تصميم وتنفيذ استبيان موجه إلى مجموعة من أصحاب المصلحة، شملت مهندسين، ومقاولين، وأكاديميين، ومسؤولين حكوميين، وذلك بهدف قياس مستوى الوعي والمعرفة المتعلقة بإدارة مخلفات البناء والهدم، ورصد أبرز التحديات، وقياس مدى تقبل استخدام الركام المعاد تدويره في تنفيذ مشروعات الطرق. وقد بلغ عدد الاستب</w:t>
      </w:r>
      <w:r w:rsidRPr="003460E8">
        <w:rPr>
          <w:rFonts w:ascii="Simplified Arabic" w:eastAsia="Times New Roman" w:hAnsi="Simplified Arabic" w:cs="Simplified Arabic"/>
          <w:kern w:val="36"/>
          <w:sz w:val="26"/>
          <w:szCs w:val="26"/>
          <w:rtl/>
        </w:rPr>
        <w:t>يانات الصحيحة التي تم تحليلها (</w:t>
      </w:r>
      <w:r w:rsidR="007D614E">
        <w:rPr>
          <w:rFonts w:ascii="Simplified Arabic" w:eastAsia="Times New Roman" w:hAnsi="Simplified Arabic" w:cs="Simplified Arabic" w:hint="cs"/>
          <w:kern w:val="36"/>
          <w:sz w:val="26"/>
          <w:szCs w:val="26"/>
          <w:rtl/>
        </w:rPr>
        <w:t>46</w:t>
      </w:r>
      <w:r w:rsidRPr="003460E8">
        <w:rPr>
          <w:rFonts w:ascii="Simplified Arabic" w:eastAsia="Times New Roman" w:hAnsi="Simplified Arabic" w:cs="Simplified Arabic"/>
          <w:kern w:val="36"/>
          <w:sz w:val="26"/>
          <w:szCs w:val="26"/>
          <w:rtl/>
        </w:rPr>
        <w:t>) استبانة.</w:t>
      </w:r>
    </w:p>
    <w:p w14:paraId="04294AC2" w14:textId="454C57DF" w:rsidR="00B11C3E" w:rsidRDefault="00B11C3E" w:rsidP="003460E8">
      <w:pPr>
        <w:ind w:left="270"/>
        <w:jc w:val="both"/>
        <w:rPr>
          <w:rFonts w:ascii="Simplified Arabic" w:eastAsia="Times New Roman" w:hAnsi="Simplified Arabic" w:cs="Simplified Arabic"/>
          <w:kern w:val="36"/>
          <w:sz w:val="26"/>
          <w:szCs w:val="26"/>
          <w:rtl/>
        </w:rPr>
      </w:pPr>
      <w:r w:rsidRPr="003460E8">
        <w:rPr>
          <w:rFonts w:ascii="Simplified Arabic" w:eastAsia="Times New Roman" w:hAnsi="Simplified Arabic" w:cs="Simplified Arabic"/>
          <w:kern w:val="36"/>
          <w:sz w:val="26"/>
          <w:szCs w:val="26"/>
          <w:rtl/>
        </w:rPr>
        <w:t>ويهدف هذا الفصل إلى تحليل نتائج الدراسة الميدانية وربطها بالإطار النظري والتشريعي السابق عرضه، بما يسهم في تقييم واقع إدارة مخلفات البناء والهدم في مصر، واستكشاف فرص تطوير منظومة إعادة التدوير وتعزيز الاستفادة من المواد المعاد تدويرها في قطاع الطرق والبنية التحتية.</w:t>
      </w:r>
    </w:p>
    <w:p w14:paraId="1CD3D583" w14:textId="77777777" w:rsidR="004B4A58" w:rsidRPr="003460E8" w:rsidRDefault="004B4A58" w:rsidP="003460E8">
      <w:pPr>
        <w:ind w:left="270"/>
        <w:jc w:val="both"/>
        <w:rPr>
          <w:rFonts w:ascii="Simplified Arabic" w:eastAsia="Times New Roman" w:hAnsi="Simplified Arabic" w:cs="Simplified Arabic"/>
          <w:kern w:val="36"/>
          <w:sz w:val="26"/>
          <w:szCs w:val="26"/>
          <w:rtl/>
        </w:rPr>
      </w:pPr>
    </w:p>
    <w:p w14:paraId="07C50798" w14:textId="77777777" w:rsidR="00AA5699" w:rsidRDefault="00F023F5" w:rsidP="00581247">
      <w:pPr>
        <w:pStyle w:val="ListParagraph"/>
        <w:numPr>
          <w:ilvl w:val="0"/>
          <w:numId w:val="42"/>
        </w:numPr>
        <w:jc w:val="both"/>
        <w:rPr>
          <w:rFonts w:ascii="Simplified Arabic" w:eastAsia="Times New Roman" w:hAnsi="Simplified Arabic" w:cs="Simplified Arabic"/>
          <w:b/>
          <w:bCs/>
          <w:kern w:val="36"/>
          <w:sz w:val="28"/>
          <w:szCs w:val="28"/>
        </w:rPr>
      </w:pPr>
      <w:r w:rsidRPr="003460E8">
        <w:rPr>
          <w:rFonts w:ascii="Simplified Arabic" w:eastAsia="Times New Roman" w:hAnsi="Simplified Arabic" w:cs="Simplified Arabic"/>
          <w:b/>
          <w:bCs/>
          <w:kern w:val="36"/>
          <w:sz w:val="28"/>
          <w:szCs w:val="28"/>
          <w:rtl/>
        </w:rPr>
        <w:t xml:space="preserve">دراسة حالة: </w:t>
      </w:r>
      <w:r w:rsidR="00AA5699" w:rsidRPr="00AA5699">
        <w:rPr>
          <w:rFonts w:ascii="Simplified Arabic" w:eastAsia="Times New Roman" w:hAnsi="Simplified Arabic" w:cs="Simplified Arabic"/>
          <w:b/>
          <w:bCs/>
          <w:kern w:val="36"/>
          <w:sz w:val="28"/>
          <w:szCs w:val="28"/>
          <w:rtl/>
        </w:rPr>
        <w:t>دراسة حالة شركة زيرو كاربون لإدارة مخلفات البناء والهدم</w:t>
      </w:r>
    </w:p>
    <w:p w14:paraId="1F8FE6A7" w14:textId="77777777" w:rsidR="00AA5699" w:rsidRDefault="00AA5699" w:rsidP="003460E8">
      <w:pPr>
        <w:ind w:left="270"/>
        <w:jc w:val="both"/>
        <w:rPr>
          <w:rFonts w:ascii="Simplified Arabic" w:eastAsia="Times New Roman" w:hAnsi="Simplified Arabic" w:cs="Simplified Arabic"/>
          <w:b/>
          <w:bCs/>
          <w:kern w:val="36"/>
          <w:sz w:val="28"/>
          <w:szCs w:val="28"/>
          <w:rtl/>
        </w:rPr>
      </w:pPr>
      <w:r w:rsidRPr="003460E8">
        <w:rPr>
          <w:rFonts w:ascii="Simplified Arabic" w:hAnsi="Simplified Arabic" w:cs="Simplified Arabic"/>
          <w:sz w:val="26"/>
          <w:szCs w:val="26"/>
          <w:rtl/>
        </w:rPr>
        <w:t>أُجريت زيارة ميدانية إلى موقع معالجة وتدوير مخلفات الهدم والبناء التابع لشركة “زيرو كاربون” بمنطقة بيت الوطن بالقاهرة الجديدة، وذلك بهدف التعرف على آليات التشغيل والإدارة داخل الموقع، ومراحل إعادة التدوير، والوقوف على الإمكانات الفنية والإنتاجية للمشروع.</w:t>
      </w:r>
    </w:p>
    <w:p w14:paraId="2333E315" w14:textId="43A0C09C" w:rsidR="00F023F5" w:rsidRDefault="00AA5699" w:rsidP="003460E8">
      <w:pPr>
        <w:ind w:left="270"/>
        <w:jc w:val="both"/>
        <w:rPr>
          <w:rFonts w:ascii="Simplified Arabic" w:hAnsi="Simplified Arabic" w:cs="Simplified Arabic"/>
          <w:sz w:val="26"/>
          <w:szCs w:val="26"/>
          <w:rtl/>
        </w:rPr>
      </w:pPr>
      <w:r w:rsidRPr="00AA5699">
        <w:rPr>
          <w:rFonts w:ascii="Simplified Arabic" w:hAnsi="Simplified Arabic" w:cs="Simplified Arabic"/>
          <w:sz w:val="26"/>
          <w:szCs w:val="26"/>
          <w:rtl/>
        </w:rPr>
        <w:t>وقد تضمنت الدراسة إجراء مقابلة مع المسؤول التنفيذي عن الاستدامة بالمشروع، باستخدام استمارة استبيان شبه مقننة (ملحق 1)، بهدف جمع بيانات تفصيلية حول طبيعة المخلفات المستقبلة، والعمليات التشغيلية بالموقع، والقدرات الإنتاجية، بالإضافة إلى رصد الجوانب الاقتصادية والبيئية والتشريعية المرتبطة بعمليات إعادة التدوير.</w:t>
      </w:r>
    </w:p>
    <w:p w14:paraId="090A0262" w14:textId="6BF6BE10" w:rsidR="00AA5699" w:rsidRDefault="00AA5699" w:rsidP="003460E8">
      <w:pPr>
        <w:ind w:left="270"/>
        <w:jc w:val="both"/>
        <w:rPr>
          <w:rFonts w:ascii="Simplified Arabic" w:hAnsi="Simplified Arabic" w:cs="Simplified Arabic"/>
          <w:sz w:val="26"/>
          <w:szCs w:val="26"/>
          <w:rtl/>
        </w:rPr>
      </w:pPr>
    </w:p>
    <w:p w14:paraId="73E64B45" w14:textId="77777777" w:rsidR="00AA5699" w:rsidRPr="003460E8" w:rsidRDefault="00AA5699" w:rsidP="003460E8">
      <w:pPr>
        <w:ind w:left="270"/>
        <w:jc w:val="both"/>
        <w:rPr>
          <w:rFonts w:ascii="Simplified Arabic" w:eastAsia="Times New Roman" w:hAnsi="Simplified Arabic" w:cs="Simplified Arabic"/>
          <w:b/>
          <w:bCs/>
          <w:kern w:val="36"/>
          <w:sz w:val="14"/>
          <w:szCs w:val="14"/>
          <w:rtl/>
        </w:rPr>
      </w:pPr>
    </w:p>
    <w:p w14:paraId="49B4D926" w14:textId="336F3D4E" w:rsidR="00607D55" w:rsidRDefault="00914C1B" w:rsidP="003460E8">
      <w:pPr>
        <w:spacing w:before="240" w:after="0" w:line="276" w:lineRule="auto"/>
        <w:ind w:left="360" w:firstLine="9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Pr="00E70181">
        <w:rPr>
          <w:rFonts w:ascii="Simplified Arabic" w:hAnsi="Simplified Arabic" w:cs="Simplified Arabic"/>
          <w:b/>
          <w:bCs/>
          <w:sz w:val="28"/>
          <w:szCs w:val="28"/>
          <w:rtl/>
          <w:lang w:bidi="ar-EG"/>
        </w:rPr>
        <w:t>.</w:t>
      </w:r>
      <w:r w:rsidR="00AA5699">
        <w:rPr>
          <w:rFonts w:ascii="Simplified Arabic" w:hAnsi="Simplified Arabic" w:cs="Simplified Arabic" w:hint="cs"/>
          <w:b/>
          <w:bCs/>
          <w:sz w:val="28"/>
          <w:szCs w:val="28"/>
          <w:rtl/>
          <w:lang w:bidi="ar-EG"/>
        </w:rPr>
        <w:t>2</w:t>
      </w:r>
      <w:r w:rsidRPr="00E70181">
        <w:rPr>
          <w:rFonts w:ascii="Simplified Arabic" w:hAnsi="Simplified Arabic" w:cs="Simplified Arabic"/>
          <w:b/>
          <w:bCs/>
          <w:sz w:val="28"/>
          <w:szCs w:val="28"/>
          <w:rtl/>
          <w:lang w:bidi="ar-EG"/>
        </w:rPr>
        <w:t>.1 نبذة عامة عن</w:t>
      </w:r>
      <w:r>
        <w:rPr>
          <w:rFonts w:ascii="Simplified Arabic" w:hAnsi="Simplified Arabic" w:cs="Simplified Arabic"/>
          <w:b/>
          <w:bCs/>
          <w:sz w:val="28"/>
          <w:szCs w:val="28"/>
          <w:lang w:bidi="ar-EG"/>
        </w:rPr>
        <w:t xml:space="preserve"> </w:t>
      </w:r>
      <w:r w:rsidR="008865C0">
        <w:rPr>
          <w:rFonts w:ascii="Simplified Arabic" w:hAnsi="Simplified Arabic" w:cs="Simplified Arabic" w:hint="cs"/>
          <w:b/>
          <w:bCs/>
          <w:sz w:val="28"/>
          <w:szCs w:val="28"/>
          <w:rtl/>
          <w:lang w:bidi="ar-EG"/>
        </w:rPr>
        <w:t>موقع المشروع</w:t>
      </w:r>
    </w:p>
    <w:p w14:paraId="08F59EC5" w14:textId="62D25889" w:rsidR="008865C0" w:rsidRPr="003460E8" w:rsidRDefault="008865C0" w:rsidP="003460E8">
      <w:pPr>
        <w:spacing w:after="0" w:line="276" w:lineRule="auto"/>
        <w:ind w:left="360" w:firstLine="90"/>
        <w:jc w:val="both"/>
        <w:rPr>
          <w:rFonts w:ascii="Simplified Arabic" w:hAnsi="Simplified Arabic" w:cs="Simplified Arabic"/>
          <w:sz w:val="26"/>
          <w:szCs w:val="26"/>
          <w:lang w:bidi="ar-EG"/>
        </w:rPr>
      </w:pPr>
      <w:r w:rsidRPr="003460E8">
        <w:rPr>
          <w:rFonts w:ascii="Simplified Arabic" w:hAnsi="Simplified Arabic" w:cs="Simplified Arabic"/>
          <w:sz w:val="26"/>
          <w:szCs w:val="26"/>
          <w:rtl/>
        </w:rPr>
        <w:t xml:space="preserve">يقع موقع معالجة وتدوير مخلفات البناء والهدم بمنطقة بيت الوطن بالقاهرة الجديدة، وقد تم اختيار هذا الموقع بصورة استراتيجية للاستفادة من الكميات الكبيرة من مخلفات الحفر والبناء الناتجة عن أعمال تنفيذ مشروع “بيت الوطن” والبنية التحتية المرتبطة به، والذي يمتد على مساحة تُقدر بحوالي 135 فدانًا. وقد أشار المسؤول التنفيذي بالمشروع إلى أن حجم مخلفات البناء والهدم والحفر الناتجة عن المشروع </w:t>
      </w:r>
      <w:r>
        <w:rPr>
          <w:rFonts w:ascii="Simplified Arabic" w:hAnsi="Simplified Arabic" w:cs="Simplified Arabic" w:hint="cs"/>
          <w:sz w:val="26"/>
          <w:szCs w:val="26"/>
          <w:rtl/>
        </w:rPr>
        <w:t>يقدر</w:t>
      </w:r>
      <w:r w:rsidRPr="003460E8">
        <w:rPr>
          <w:rFonts w:ascii="Simplified Arabic" w:hAnsi="Simplified Arabic" w:cs="Simplified Arabic"/>
          <w:sz w:val="26"/>
          <w:szCs w:val="26"/>
          <w:rtl/>
        </w:rPr>
        <w:t xml:space="preserve"> بنحو 3.3 مليون متر مكعب، وهو ما وفر مصدرًا مستمرًا للمخلفات القابلة للمعالجة وإعادة التدوير</w:t>
      </w:r>
      <w:r w:rsidRPr="003460E8">
        <w:rPr>
          <w:rFonts w:ascii="Simplified Arabic" w:hAnsi="Simplified Arabic" w:cs="Simplified Arabic"/>
          <w:sz w:val="26"/>
          <w:szCs w:val="26"/>
          <w:lang w:bidi="ar-EG"/>
        </w:rPr>
        <w:t>.</w:t>
      </w:r>
    </w:p>
    <w:p w14:paraId="51D8AE07" w14:textId="77777777" w:rsidR="008865C0" w:rsidRPr="003460E8" w:rsidRDefault="008865C0" w:rsidP="003460E8">
      <w:pPr>
        <w:spacing w:after="0" w:line="276" w:lineRule="auto"/>
        <w:ind w:left="360" w:firstLine="90"/>
        <w:jc w:val="both"/>
        <w:rPr>
          <w:rFonts w:ascii="Simplified Arabic" w:hAnsi="Simplified Arabic" w:cs="Simplified Arabic"/>
          <w:sz w:val="26"/>
          <w:szCs w:val="26"/>
          <w:lang w:bidi="ar-EG"/>
        </w:rPr>
      </w:pPr>
      <w:r w:rsidRPr="003460E8">
        <w:rPr>
          <w:rFonts w:ascii="Simplified Arabic" w:hAnsi="Simplified Arabic" w:cs="Simplified Arabic"/>
          <w:sz w:val="26"/>
          <w:szCs w:val="26"/>
          <w:rtl/>
        </w:rPr>
        <w:t>ويتعامل المصنع مع ما يقرب من 2000 طن يوميًا من مخلفات الهدم والبناء، تشمل مخلفات الخرسانة، والطوب، والحجر الجيري، والسيراميك، والطفلة، والأتربة الناتجة عن أعمال الحفر والهدم. وبعد إجراء عمليات المعالجة المختلفة، ينتج المصنع ما بين 1500 إلى 1800 طن يوميًا من الركام المعاد تدويره أو ما يُعرف بالـ “سن الأخضر”، والذي يمكن استخدامه في أعمال الطرق والبنية التحتية وبعض الاستخدامات الإنشائية الأخرى</w:t>
      </w:r>
      <w:r w:rsidRPr="003460E8">
        <w:rPr>
          <w:rFonts w:ascii="Simplified Arabic" w:hAnsi="Simplified Arabic" w:cs="Simplified Arabic"/>
          <w:sz w:val="26"/>
          <w:szCs w:val="26"/>
          <w:lang w:bidi="ar-EG"/>
        </w:rPr>
        <w:t>.</w:t>
      </w:r>
    </w:p>
    <w:p w14:paraId="009920CF" w14:textId="05E4CC7A" w:rsidR="008865C0" w:rsidRPr="003460E8" w:rsidRDefault="008865C0" w:rsidP="003460E8">
      <w:pPr>
        <w:spacing w:before="240" w:after="0" w:line="276" w:lineRule="auto"/>
        <w:ind w:left="360" w:firstLine="90"/>
        <w:jc w:val="both"/>
        <w:rPr>
          <w:rFonts w:ascii="Simplified Arabic" w:hAnsi="Simplified Arabic" w:cs="Simplified Arabic"/>
          <w:b/>
          <w:bCs/>
          <w:sz w:val="28"/>
          <w:szCs w:val="28"/>
          <w:lang w:bidi="ar-EG"/>
        </w:rPr>
      </w:pPr>
      <w:r w:rsidRPr="003460E8">
        <w:rPr>
          <w:rFonts w:ascii="Simplified Arabic" w:hAnsi="Simplified Arabic" w:cs="Simplified Arabic" w:hint="cs"/>
          <w:b/>
          <w:bCs/>
          <w:sz w:val="28"/>
          <w:szCs w:val="28"/>
          <w:rtl/>
          <w:lang w:bidi="ar-EG"/>
        </w:rPr>
        <w:t>2.2.2</w:t>
      </w:r>
      <w:r w:rsidRPr="003460E8">
        <w:rPr>
          <w:rFonts w:ascii="Simplified Arabic" w:hAnsi="Simplified Arabic" w:cs="Simplified Arabic"/>
          <w:b/>
          <w:bCs/>
          <w:sz w:val="28"/>
          <w:szCs w:val="28"/>
          <w:lang w:bidi="ar-EG"/>
        </w:rPr>
        <w:t xml:space="preserve"> </w:t>
      </w:r>
      <w:r w:rsidRPr="003460E8">
        <w:rPr>
          <w:rFonts w:ascii="Simplified Arabic" w:hAnsi="Simplified Arabic" w:cs="Simplified Arabic"/>
          <w:b/>
          <w:bCs/>
          <w:sz w:val="28"/>
          <w:szCs w:val="28"/>
          <w:rtl/>
          <w:lang w:bidi="ar-EG"/>
        </w:rPr>
        <w:t>العمليات التشغيلية داخل الموقع</w:t>
      </w:r>
    </w:p>
    <w:p w14:paraId="0D8C45A6" w14:textId="77777777" w:rsidR="008865C0" w:rsidRPr="003460E8" w:rsidRDefault="008865C0" w:rsidP="003460E8">
      <w:pPr>
        <w:spacing w:after="0" w:line="276" w:lineRule="auto"/>
        <w:ind w:left="360" w:firstLine="90"/>
        <w:jc w:val="both"/>
        <w:rPr>
          <w:rFonts w:ascii="Simplified Arabic" w:hAnsi="Simplified Arabic" w:cs="Simplified Arabic"/>
          <w:sz w:val="26"/>
          <w:szCs w:val="26"/>
        </w:rPr>
      </w:pPr>
      <w:r w:rsidRPr="003460E8">
        <w:rPr>
          <w:rFonts w:ascii="Simplified Arabic" w:hAnsi="Simplified Arabic" w:cs="Simplified Arabic"/>
          <w:sz w:val="26"/>
          <w:szCs w:val="26"/>
          <w:rtl/>
        </w:rPr>
        <w:t>تعتمد منظومة التشغيل داخل الموقع على مجموعة من المراحل المتتابعة التي تهدف إلى تحويل مخلفات البناء والهدم إلى مواد قابلة لإعادة الاستخدام. وتبدأ العملية بمرحلة الفرز الأولي للمخلفات، حيث يتم فصل المواد غير المناسبة أو كبيرة الحجم، تمهيدًا لإدخال المواد القابلة للتدوير إلى مراحل المعالجة</w:t>
      </w:r>
      <w:r w:rsidRPr="003460E8">
        <w:rPr>
          <w:rFonts w:ascii="Simplified Arabic" w:hAnsi="Simplified Arabic" w:cs="Simplified Arabic"/>
          <w:sz w:val="26"/>
          <w:szCs w:val="26"/>
        </w:rPr>
        <w:t>.</w:t>
      </w:r>
    </w:p>
    <w:p w14:paraId="5958975E" w14:textId="79E4DFE9" w:rsidR="008865C0" w:rsidRPr="003460E8" w:rsidRDefault="008865C0" w:rsidP="003460E8">
      <w:pPr>
        <w:spacing w:after="0" w:line="276" w:lineRule="auto"/>
        <w:ind w:left="360" w:firstLine="90"/>
        <w:jc w:val="both"/>
        <w:rPr>
          <w:rFonts w:ascii="Simplified Arabic" w:hAnsi="Simplified Arabic" w:cs="Simplified Arabic"/>
          <w:sz w:val="26"/>
          <w:szCs w:val="26"/>
        </w:rPr>
      </w:pPr>
      <w:r w:rsidRPr="003460E8">
        <w:rPr>
          <w:rFonts w:ascii="Simplified Arabic" w:hAnsi="Simplified Arabic" w:cs="Simplified Arabic"/>
          <w:sz w:val="26"/>
          <w:szCs w:val="26"/>
          <w:rtl/>
        </w:rPr>
        <w:t>بعد ذلك تتم أعمال التسوية بالموقع لضبط مناسيب الأرض وتسهيل حركة المعدات والآلات، ثم تنقل المخلفات إلى وحدات التغذية الخاصة بالكسارات، حيث يتم إدخال كميات محددة بصورة منتظمة لضمان كفاءة التشغيل. وتخضع المخلفات بعد ذلك إلى عمليات تكسير متعددة المراحل باستخدام الكسارات والمعدات الثقيلة، بهدف إنتاج ركام بأحجام مختلفة، ومن بينها “سن 6” المستخدم في بعض تطبيقات الطرق وأعمال الإحلال والردم</w:t>
      </w:r>
      <w:r w:rsidRPr="003460E8">
        <w:rPr>
          <w:rFonts w:ascii="Simplified Arabic" w:hAnsi="Simplified Arabic" w:cs="Simplified Arabic"/>
          <w:sz w:val="26"/>
          <w:szCs w:val="26"/>
        </w:rPr>
        <w:t>.</w:t>
      </w:r>
    </w:p>
    <w:p w14:paraId="36B3E0FB" w14:textId="77777777" w:rsidR="008865C0" w:rsidRPr="003460E8" w:rsidRDefault="008865C0" w:rsidP="003460E8">
      <w:pPr>
        <w:spacing w:after="0" w:line="276" w:lineRule="auto"/>
        <w:ind w:left="360" w:firstLine="90"/>
        <w:jc w:val="both"/>
        <w:rPr>
          <w:rFonts w:ascii="Simplified Arabic" w:hAnsi="Simplified Arabic" w:cs="Simplified Arabic"/>
          <w:sz w:val="26"/>
          <w:szCs w:val="26"/>
        </w:rPr>
      </w:pPr>
      <w:r w:rsidRPr="003460E8">
        <w:rPr>
          <w:rFonts w:ascii="Simplified Arabic" w:hAnsi="Simplified Arabic" w:cs="Simplified Arabic"/>
          <w:sz w:val="26"/>
          <w:szCs w:val="26"/>
          <w:rtl/>
        </w:rPr>
        <w:t>كما أوضح المسؤول التنفيذي أن المشروع يهدف إلى تحقيق الاستفادة القصوى من مخلفات الهدم والبناء بدلًا من التخلص العشوائي منها، وذلك من خلال إعادة تدويرها واستخدامها كبديل جزئي للمواد الطبيعية المستخدمة في أعمال الطرق والإنشاءات، بما يسهم في تقليل التأثيرات البيئية الناتجة عن تراكم المخلفات، والحفاظ على الموارد الطبيعية</w:t>
      </w:r>
      <w:r w:rsidRPr="003460E8">
        <w:rPr>
          <w:rFonts w:ascii="Simplified Arabic" w:hAnsi="Simplified Arabic" w:cs="Simplified Arabic"/>
          <w:sz w:val="26"/>
          <w:szCs w:val="26"/>
        </w:rPr>
        <w:t>.</w:t>
      </w:r>
    </w:p>
    <w:p w14:paraId="2DCAC7AA" w14:textId="286F076F" w:rsidR="008865C0" w:rsidRDefault="008865C0" w:rsidP="003460E8">
      <w:pPr>
        <w:spacing w:after="0" w:line="276" w:lineRule="auto"/>
        <w:ind w:left="360" w:firstLine="90"/>
        <w:jc w:val="both"/>
        <w:rPr>
          <w:rFonts w:ascii="Simplified Arabic" w:hAnsi="Simplified Arabic" w:cs="Simplified Arabic"/>
          <w:sz w:val="26"/>
          <w:szCs w:val="26"/>
          <w:rtl/>
        </w:rPr>
      </w:pPr>
      <w:r w:rsidRPr="003460E8">
        <w:rPr>
          <w:rFonts w:ascii="Simplified Arabic" w:hAnsi="Simplified Arabic" w:cs="Simplified Arabic"/>
          <w:sz w:val="26"/>
          <w:szCs w:val="26"/>
          <w:rtl/>
        </w:rPr>
        <w:t>وقد أظهرت الزيارة الميدانية وجود مجموعة من المعدات والكسارات المستخدمة في عمليات التكسير والمعالجة، بالإضافة إلى مناطق مخصصة لتجميع وفرز المخلفات وتخزين الركام الناتج، كما هو موضح في الشكل رقم (</w:t>
      </w:r>
      <w:r w:rsidR="003E40B2">
        <w:rPr>
          <w:rFonts w:ascii="Simplified Arabic" w:hAnsi="Simplified Arabic" w:cs="Simplified Arabic" w:hint="cs"/>
          <w:sz w:val="26"/>
          <w:szCs w:val="26"/>
          <w:rtl/>
        </w:rPr>
        <w:t>4)</w:t>
      </w:r>
      <w:r w:rsidRPr="003460E8">
        <w:rPr>
          <w:rFonts w:ascii="Simplified Arabic" w:hAnsi="Simplified Arabic" w:cs="Simplified Arabic"/>
          <w:sz w:val="26"/>
          <w:szCs w:val="26"/>
          <w:rtl/>
        </w:rPr>
        <w:t xml:space="preserve"> الخاص بموقع الشركة،</w:t>
      </w:r>
      <w:r>
        <w:rPr>
          <w:rFonts w:ascii="Simplified Arabic" w:hAnsi="Simplified Arabic" w:cs="Simplified Arabic" w:hint="cs"/>
          <w:sz w:val="26"/>
          <w:szCs w:val="26"/>
          <w:rtl/>
        </w:rPr>
        <w:t xml:space="preserve"> و</w:t>
      </w:r>
      <w:r w:rsidRPr="003460E8">
        <w:rPr>
          <w:rFonts w:ascii="Simplified Arabic" w:hAnsi="Simplified Arabic" w:cs="Simplified Arabic"/>
          <w:sz w:val="26"/>
          <w:szCs w:val="26"/>
          <w:rtl/>
        </w:rPr>
        <w:t>المعدات والكسارات المستخدمة في عمليات إعادة التدوير</w:t>
      </w:r>
      <w:r w:rsidRPr="003460E8">
        <w:rPr>
          <w:rFonts w:ascii="Simplified Arabic" w:hAnsi="Simplified Arabic" w:cs="Simplified Arabic"/>
          <w:sz w:val="26"/>
          <w:szCs w:val="26"/>
        </w:rPr>
        <w:t>.</w:t>
      </w:r>
    </w:p>
    <w:p w14:paraId="06025967" w14:textId="2F854009" w:rsidR="008865C0" w:rsidRDefault="008865C0" w:rsidP="003460E8">
      <w:pPr>
        <w:spacing w:after="0" w:line="276" w:lineRule="auto"/>
        <w:ind w:left="360" w:firstLine="90"/>
        <w:jc w:val="both"/>
        <w:rPr>
          <w:rFonts w:ascii="Simplified Arabic" w:hAnsi="Simplified Arabic" w:cs="Simplified Arabic"/>
          <w:sz w:val="26"/>
          <w:szCs w:val="26"/>
          <w:rtl/>
        </w:rPr>
      </w:pPr>
    </w:p>
    <w:p w14:paraId="25F65331" w14:textId="5BCADEF3" w:rsidR="008865C0" w:rsidRDefault="008865C0" w:rsidP="003460E8">
      <w:pPr>
        <w:spacing w:after="0" w:line="276" w:lineRule="auto"/>
        <w:ind w:left="360" w:firstLine="90"/>
        <w:jc w:val="both"/>
        <w:rPr>
          <w:rFonts w:ascii="Simplified Arabic" w:hAnsi="Simplified Arabic" w:cs="Simplified Arabic"/>
          <w:sz w:val="26"/>
          <w:szCs w:val="26"/>
          <w:rtl/>
        </w:rPr>
      </w:pPr>
    </w:p>
    <w:p w14:paraId="10D7EC25" w14:textId="3E97D3F9" w:rsidR="008865C0" w:rsidRDefault="008865C0" w:rsidP="003460E8">
      <w:pPr>
        <w:spacing w:after="0" w:line="276" w:lineRule="auto"/>
        <w:ind w:left="360" w:firstLine="90"/>
        <w:jc w:val="both"/>
        <w:rPr>
          <w:rFonts w:ascii="Simplified Arabic" w:hAnsi="Simplified Arabic" w:cs="Simplified Arabic"/>
          <w:sz w:val="26"/>
          <w:szCs w:val="26"/>
          <w:rtl/>
        </w:rPr>
      </w:pPr>
    </w:p>
    <w:p w14:paraId="7ECF4D0E" w14:textId="563A9132" w:rsidR="008865C0" w:rsidRDefault="008865C0" w:rsidP="003460E8">
      <w:pPr>
        <w:spacing w:after="0" w:line="276" w:lineRule="auto"/>
        <w:jc w:val="both"/>
        <w:rPr>
          <w:rFonts w:ascii="Simplified Arabic" w:hAnsi="Simplified Arabic" w:cs="Simplified Arabic"/>
          <w:sz w:val="26"/>
          <w:szCs w:val="26"/>
          <w:rtl/>
        </w:rPr>
      </w:pPr>
    </w:p>
    <w:tbl>
      <w:tblPr>
        <w:tblStyle w:val="TableGrid"/>
        <w:bidiVisual/>
        <w:tblW w:w="0" w:type="auto"/>
        <w:tblInd w:w="360" w:type="dxa"/>
        <w:tblLook w:val="04A0" w:firstRow="1" w:lastRow="0" w:firstColumn="1" w:lastColumn="0" w:noHBand="0" w:noVBand="1"/>
      </w:tblPr>
      <w:tblGrid>
        <w:gridCol w:w="4994"/>
        <w:gridCol w:w="4986"/>
      </w:tblGrid>
      <w:tr w:rsidR="00555459" w14:paraId="58BA3579" w14:textId="77777777" w:rsidTr="008865C0">
        <w:trPr>
          <w:trHeight w:val="2527"/>
        </w:trPr>
        <w:tc>
          <w:tcPr>
            <w:tcW w:w="4566" w:type="dxa"/>
          </w:tcPr>
          <w:p w14:paraId="6BA1296C" w14:textId="6B6C3ABF" w:rsidR="008865C0" w:rsidRDefault="008865C0" w:rsidP="008865C0">
            <w:pPr>
              <w:spacing w:line="276" w:lineRule="auto"/>
              <w:jc w:val="both"/>
              <w:rPr>
                <w:rFonts w:ascii="Simplified Arabic" w:hAnsi="Simplified Arabic" w:cs="Simplified Arabic"/>
                <w:sz w:val="26"/>
                <w:szCs w:val="26"/>
                <w:rtl/>
              </w:rPr>
            </w:pPr>
            <w:r>
              <w:rPr>
                <w:rFonts w:ascii="Simplified Arabic" w:hAnsi="Simplified Arabic" w:cs="Simplified Arabic"/>
                <w:noProof/>
                <w:sz w:val="26"/>
                <w:szCs w:val="26"/>
                <w:rtl/>
              </w:rPr>
              <w:drawing>
                <wp:inline distT="0" distB="0" distL="0" distR="0" wp14:anchorId="3216B4F6" wp14:editId="38600A92">
                  <wp:extent cx="3114040" cy="2209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6-05-10 at 12.15.58 AM.jpeg"/>
                          <pic:cNvPicPr/>
                        </pic:nvPicPr>
                        <pic:blipFill>
                          <a:blip r:embed="rId14">
                            <a:extLst>
                              <a:ext uri="{28A0092B-C50C-407E-A947-70E740481C1C}">
                                <a14:useLocalDpi xmlns:a14="http://schemas.microsoft.com/office/drawing/2010/main" val="0"/>
                              </a:ext>
                            </a:extLst>
                          </a:blip>
                          <a:stretch>
                            <a:fillRect/>
                          </a:stretch>
                        </pic:blipFill>
                        <pic:spPr>
                          <a:xfrm>
                            <a:off x="0" y="0"/>
                            <a:ext cx="3198528" cy="2269755"/>
                          </a:xfrm>
                          <a:prstGeom prst="rect">
                            <a:avLst/>
                          </a:prstGeom>
                        </pic:spPr>
                      </pic:pic>
                    </a:graphicData>
                  </a:graphic>
                </wp:inline>
              </w:drawing>
            </w:r>
          </w:p>
        </w:tc>
        <w:tc>
          <w:tcPr>
            <w:tcW w:w="5394" w:type="dxa"/>
          </w:tcPr>
          <w:p w14:paraId="20BEF498" w14:textId="77DEDD51" w:rsidR="008865C0" w:rsidRDefault="00723982" w:rsidP="008865C0">
            <w:pPr>
              <w:spacing w:line="276" w:lineRule="auto"/>
              <w:jc w:val="both"/>
              <w:rPr>
                <w:rFonts w:ascii="Simplified Arabic" w:hAnsi="Simplified Arabic" w:cs="Simplified Arabic"/>
                <w:sz w:val="26"/>
                <w:szCs w:val="26"/>
                <w:rtl/>
              </w:rPr>
            </w:pPr>
            <w:r>
              <w:rPr>
                <w:rFonts w:ascii="Simplified Arabic" w:hAnsi="Simplified Arabic" w:cs="Simplified Arabic"/>
                <w:noProof/>
                <w:sz w:val="26"/>
                <w:szCs w:val="26"/>
                <w:rtl/>
              </w:rPr>
              <w:drawing>
                <wp:inline distT="0" distB="0" distL="0" distR="0" wp14:anchorId="3BDD625D" wp14:editId="4C5796ED">
                  <wp:extent cx="3093720" cy="22707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6-05-10 at 12.15.36 AM.jpeg"/>
                          <pic:cNvPicPr/>
                        </pic:nvPicPr>
                        <pic:blipFill>
                          <a:blip r:embed="rId15">
                            <a:extLst>
                              <a:ext uri="{28A0092B-C50C-407E-A947-70E740481C1C}">
                                <a14:useLocalDpi xmlns:a14="http://schemas.microsoft.com/office/drawing/2010/main" val="0"/>
                              </a:ext>
                            </a:extLst>
                          </a:blip>
                          <a:stretch>
                            <a:fillRect/>
                          </a:stretch>
                        </pic:blipFill>
                        <pic:spPr>
                          <a:xfrm rot="10800000" flipV="1">
                            <a:off x="0" y="0"/>
                            <a:ext cx="3192923" cy="2343574"/>
                          </a:xfrm>
                          <a:prstGeom prst="rect">
                            <a:avLst/>
                          </a:prstGeom>
                        </pic:spPr>
                      </pic:pic>
                    </a:graphicData>
                  </a:graphic>
                </wp:inline>
              </w:drawing>
            </w:r>
          </w:p>
        </w:tc>
      </w:tr>
      <w:tr w:rsidR="00555459" w14:paraId="092022CC" w14:textId="77777777" w:rsidTr="008865C0">
        <w:trPr>
          <w:trHeight w:val="256"/>
        </w:trPr>
        <w:tc>
          <w:tcPr>
            <w:tcW w:w="4566" w:type="dxa"/>
          </w:tcPr>
          <w:p w14:paraId="7AA23D05" w14:textId="732FDE2E" w:rsidR="008865C0" w:rsidRDefault="00723982" w:rsidP="008865C0">
            <w:pPr>
              <w:spacing w:line="276" w:lineRule="auto"/>
              <w:jc w:val="both"/>
              <w:rPr>
                <w:rFonts w:ascii="Simplified Arabic" w:hAnsi="Simplified Arabic" w:cs="Simplified Arabic"/>
                <w:sz w:val="26"/>
                <w:szCs w:val="26"/>
                <w:rtl/>
              </w:rPr>
            </w:pPr>
            <w:r>
              <w:rPr>
                <w:rFonts w:ascii="Simplified Arabic" w:hAnsi="Simplified Arabic" w:cs="Simplified Arabic"/>
                <w:noProof/>
                <w:sz w:val="26"/>
                <w:szCs w:val="26"/>
                <w:rtl/>
              </w:rPr>
              <w:drawing>
                <wp:inline distT="0" distB="0" distL="0" distR="0" wp14:anchorId="0E6B8EF6" wp14:editId="72052E38">
                  <wp:extent cx="3090802" cy="22555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6-05-10 at 12.15.35 AM (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12375" cy="2271263"/>
                          </a:xfrm>
                          <a:prstGeom prst="rect">
                            <a:avLst/>
                          </a:prstGeom>
                        </pic:spPr>
                      </pic:pic>
                    </a:graphicData>
                  </a:graphic>
                </wp:inline>
              </w:drawing>
            </w:r>
          </w:p>
        </w:tc>
        <w:tc>
          <w:tcPr>
            <w:tcW w:w="5394" w:type="dxa"/>
          </w:tcPr>
          <w:p w14:paraId="3D0BCF65" w14:textId="55F2293F" w:rsidR="008865C0" w:rsidRDefault="00555459" w:rsidP="008865C0">
            <w:pPr>
              <w:spacing w:line="276" w:lineRule="auto"/>
              <w:jc w:val="both"/>
              <w:rPr>
                <w:rFonts w:ascii="Simplified Arabic" w:hAnsi="Simplified Arabic" w:cs="Simplified Arabic"/>
                <w:sz w:val="26"/>
                <w:szCs w:val="26"/>
                <w:rtl/>
              </w:rPr>
            </w:pPr>
            <w:r>
              <w:rPr>
                <w:rFonts w:ascii="Simplified Arabic" w:hAnsi="Simplified Arabic" w:cs="Simplified Arabic"/>
                <w:noProof/>
                <w:sz w:val="26"/>
                <w:szCs w:val="26"/>
                <w:rtl/>
              </w:rPr>
              <w:drawing>
                <wp:inline distT="0" distB="0" distL="0" distR="0" wp14:anchorId="46253CB0" wp14:editId="2E03724F">
                  <wp:extent cx="3108960" cy="22936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26-05-10 at 12.15.59 AM (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08960" cy="2293620"/>
                          </a:xfrm>
                          <a:prstGeom prst="rect">
                            <a:avLst/>
                          </a:prstGeom>
                        </pic:spPr>
                      </pic:pic>
                    </a:graphicData>
                  </a:graphic>
                </wp:inline>
              </w:drawing>
            </w:r>
          </w:p>
        </w:tc>
      </w:tr>
    </w:tbl>
    <w:p w14:paraId="1FE10A2D" w14:textId="74CA7445" w:rsidR="008865C0" w:rsidRPr="003460E8" w:rsidRDefault="008865C0" w:rsidP="003460E8">
      <w:pPr>
        <w:spacing w:after="0" w:line="276" w:lineRule="auto"/>
        <w:ind w:left="360" w:firstLine="90"/>
        <w:jc w:val="center"/>
        <w:rPr>
          <w:rFonts w:ascii="Simplified Arabic" w:hAnsi="Simplified Arabic" w:cs="Simplified Arabic"/>
          <w:b/>
          <w:bCs/>
          <w:sz w:val="26"/>
          <w:szCs w:val="26"/>
        </w:rPr>
      </w:pPr>
      <w:r w:rsidRPr="003460E8">
        <w:rPr>
          <w:rFonts w:ascii="Simplified Arabic" w:hAnsi="Simplified Arabic" w:cs="Simplified Arabic" w:hint="cs"/>
          <w:b/>
          <w:bCs/>
          <w:sz w:val="26"/>
          <w:szCs w:val="26"/>
          <w:rtl/>
        </w:rPr>
        <w:t>شكل (</w:t>
      </w:r>
      <w:r w:rsidR="003E40B2">
        <w:rPr>
          <w:rFonts w:ascii="Simplified Arabic" w:hAnsi="Simplified Arabic" w:cs="Simplified Arabic" w:hint="cs"/>
          <w:b/>
          <w:bCs/>
          <w:sz w:val="26"/>
          <w:szCs w:val="26"/>
          <w:rtl/>
        </w:rPr>
        <w:t>4</w:t>
      </w:r>
      <w:r w:rsidRPr="003460E8">
        <w:rPr>
          <w:rFonts w:ascii="Simplified Arabic" w:hAnsi="Simplified Arabic" w:cs="Simplified Arabic" w:hint="cs"/>
          <w:b/>
          <w:bCs/>
          <w:sz w:val="26"/>
          <w:szCs w:val="26"/>
          <w:rtl/>
        </w:rPr>
        <w:t xml:space="preserve">): </w:t>
      </w:r>
      <w:r w:rsidRPr="003460E8">
        <w:rPr>
          <w:rFonts w:ascii="Simplified Arabic" w:hAnsi="Simplified Arabic" w:cs="Simplified Arabic"/>
          <w:b/>
          <w:bCs/>
          <w:sz w:val="26"/>
          <w:szCs w:val="26"/>
          <w:rtl/>
        </w:rPr>
        <w:t>شركة زيرو كاربون لإدارة مخلفات البناء والهدم</w:t>
      </w:r>
    </w:p>
    <w:p w14:paraId="1D738476" w14:textId="77777777" w:rsidR="00555459" w:rsidRPr="00BB7E66" w:rsidRDefault="00555459" w:rsidP="00555459">
      <w:pPr>
        <w:spacing w:before="240" w:after="0" w:line="276" w:lineRule="auto"/>
        <w:ind w:left="360" w:firstLine="90"/>
        <w:jc w:val="both"/>
        <w:rPr>
          <w:rFonts w:ascii="Simplified Arabic" w:hAnsi="Simplified Arabic" w:cs="Simplified Arabic"/>
          <w:b/>
          <w:bCs/>
          <w:sz w:val="28"/>
          <w:szCs w:val="28"/>
          <w:rtl/>
          <w:lang w:bidi="ar-EG"/>
        </w:rPr>
      </w:pPr>
    </w:p>
    <w:p w14:paraId="73AD597D" w14:textId="06D1D072" w:rsidR="00555459" w:rsidRPr="00E70181" w:rsidRDefault="00555459" w:rsidP="003460E8">
      <w:pPr>
        <w:spacing w:before="240" w:after="0" w:line="276" w:lineRule="auto"/>
        <w:ind w:left="360" w:firstLine="9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Pr="00E70181">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2</w:t>
      </w:r>
      <w:r w:rsidRPr="00E70181">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3</w:t>
      </w:r>
      <w:r w:rsidRPr="00E70181">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نتائج دراسة الحالة</w:t>
      </w:r>
    </w:p>
    <w:p w14:paraId="2B0D9878" w14:textId="77777777" w:rsidR="00887051" w:rsidRPr="003460E8" w:rsidRDefault="00887051" w:rsidP="003460E8">
      <w:pPr>
        <w:spacing w:before="240" w:after="0" w:line="276" w:lineRule="auto"/>
        <w:ind w:left="360" w:firstLine="90"/>
        <w:jc w:val="both"/>
        <w:rPr>
          <w:rFonts w:ascii="Simplified Arabic" w:hAnsi="Simplified Arabic" w:cs="Simplified Arabic"/>
          <w:sz w:val="26"/>
          <w:szCs w:val="26"/>
          <w:rtl/>
        </w:rPr>
      </w:pPr>
      <w:r w:rsidRPr="003460E8">
        <w:rPr>
          <w:rFonts w:ascii="Simplified Arabic" w:hAnsi="Simplified Arabic" w:cs="Simplified Arabic"/>
          <w:sz w:val="26"/>
          <w:szCs w:val="26"/>
          <w:rtl/>
        </w:rPr>
        <w:t xml:space="preserve">أوضحت النتائج أن الشركة تطبق منظومة اختبارات جودة دقيقة على الركام المعاد تدويره، تشمل اختبارات فيزيائية مثل الكثافة والوزن الحجمي وامتصاص الماء، بالإضافة إلى اختبارات ميكانيكية تتضمن مقاومة الضغط واختبارات التآكل مثل </w:t>
      </w:r>
      <w:r w:rsidRPr="003460E8">
        <w:rPr>
          <w:rFonts w:ascii="Simplified Arabic" w:hAnsi="Simplified Arabic" w:cs="Simplified Arabic"/>
          <w:sz w:val="26"/>
          <w:szCs w:val="26"/>
        </w:rPr>
        <w:t>Los Angeles Abrasion</w:t>
      </w:r>
      <w:r w:rsidRPr="003460E8">
        <w:rPr>
          <w:rFonts w:ascii="Simplified Arabic" w:hAnsi="Simplified Arabic" w:cs="Simplified Arabic"/>
          <w:sz w:val="26"/>
          <w:szCs w:val="26"/>
          <w:rtl/>
        </w:rPr>
        <w:t>، وذلك لضمان مطابقة المنتج للمواصفات الفنية المطلوبة. ورغم ذلك، لا يُعد الركام المعاد تدويره المنتج الوحيد داخل المنظومة، حيث تنتج الشركة أيضًا منتجات أخرى مرتبطة بإعادة التدوير.</w:t>
      </w:r>
    </w:p>
    <w:p w14:paraId="4D9CF05E" w14:textId="7087F6A2" w:rsidR="00887051" w:rsidRPr="003460E8" w:rsidRDefault="00887051" w:rsidP="003460E8">
      <w:pPr>
        <w:spacing w:before="240" w:after="0" w:line="276" w:lineRule="auto"/>
        <w:ind w:left="360" w:firstLine="90"/>
        <w:jc w:val="both"/>
        <w:rPr>
          <w:rFonts w:ascii="Simplified Arabic" w:hAnsi="Simplified Arabic" w:cs="Simplified Arabic"/>
          <w:sz w:val="26"/>
          <w:szCs w:val="26"/>
          <w:rtl/>
        </w:rPr>
      </w:pPr>
      <w:r w:rsidRPr="003460E8">
        <w:rPr>
          <w:rFonts w:ascii="Simplified Arabic" w:hAnsi="Simplified Arabic" w:cs="Simplified Arabic"/>
          <w:sz w:val="26"/>
          <w:szCs w:val="26"/>
          <w:rtl/>
        </w:rPr>
        <w:t>وفيما يتعلق بالاستخدامات، تبين أن الركام المعاد تدويره يُستخدم بشكل واسع في أعمال الردم، بينما لا يزال استخدامه في طبقات الأساس للطرق محدودًا نسبيًا، ويرجع ذلك إلى وجود بعض المعوقات، أبرزها ارتفاع التكلفة، إضافة إلى وجود تحديات مؤسسية وفنية تتعلق بعدم التفعيل الكامل للأطر التنظيمية وضعف آليات الحوكمة الخاصة بسوق المواد المعاد تدويرها.</w:t>
      </w:r>
    </w:p>
    <w:p w14:paraId="4FF5290F" w14:textId="77777777" w:rsidR="00887051" w:rsidRPr="003460E8" w:rsidRDefault="00887051" w:rsidP="003460E8">
      <w:pPr>
        <w:spacing w:before="240" w:after="0" w:line="276" w:lineRule="auto"/>
        <w:ind w:left="360" w:firstLine="90"/>
        <w:jc w:val="both"/>
        <w:rPr>
          <w:rFonts w:ascii="Simplified Arabic" w:hAnsi="Simplified Arabic" w:cs="Simplified Arabic"/>
          <w:sz w:val="26"/>
          <w:szCs w:val="26"/>
          <w:rtl/>
        </w:rPr>
      </w:pPr>
      <w:r w:rsidRPr="003460E8">
        <w:rPr>
          <w:rFonts w:ascii="Simplified Arabic" w:hAnsi="Simplified Arabic" w:cs="Simplified Arabic"/>
          <w:sz w:val="26"/>
          <w:szCs w:val="26"/>
          <w:rtl/>
        </w:rPr>
        <w:lastRenderedPageBreak/>
        <w:t>كما أشارت الدراسة إلى أن إعادة التدوير تحقق عائدًا بيئيًا واضحًا يتمثل في تقليل حجم المخلفات وتقليل الضغط على الموارد الطبيعية، إلى جانب تحقيق وفر اقتصادي نسبي، إلا أن هذا الوفر لا يزال غير مستغل بالشكل الأمثل بسبب محدودية الطلب وعدم استقرار السوق. ومن ناحية أخرى، لا توجد منظومة واضحة من الحوافز أو العقوبات الفعالة لتوريد مخلفات الهدم والبناء أو ضمان التزام المقاولين، مما يحد من كفاءة سلسلة الإمداد.</w:t>
      </w:r>
    </w:p>
    <w:p w14:paraId="0943231F" w14:textId="77777777" w:rsidR="00887051" w:rsidRPr="003460E8" w:rsidRDefault="00887051" w:rsidP="003460E8">
      <w:pPr>
        <w:spacing w:before="240" w:after="0" w:line="276" w:lineRule="auto"/>
        <w:ind w:left="360" w:firstLine="90"/>
        <w:jc w:val="both"/>
        <w:rPr>
          <w:rFonts w:ascii="Simplified Arabic" w:hAnsi="Simplified Arabic" w:cs="Simplified Arabic"/>
          <w:sz w:val="26"/>
          <w:szCs w:val="26"/>
          <w:rtl/>
        </w:rPr>
      </w:pPr>
      <w:r w:rsidRPr="003460E8">
        <w:rPr>
          <w:rFonts w:ascii="Simplified Arabic" w:hAnsi="Simplified Arabic" w:cs="Simplified Arabic"/>
          <w:sz w:val="26"/>
          <w:szCs w:val="26"/>
          <w:rtl/>
        </w:rPr>
        <w:t>كما أكدت الشركة أن الدعم المؤسسي الحالي من الجهات الحكومية، بما في ذلك وزارة البيئة، ما زال في نطاق متوسط وغير كافٍ لتحفيز التوسع في هذا القطاع، في حين أن فعالية القوانين الحالية، مثل قانون إدارة المخلفات، تُقيَّم على أنها متوسطة من حيث التطبيق الفعلي وليس من حيث الإطار التشريعي نفسه، ويرجع ذلك إلى ضعف آليات التنفيذ وعدم وجود حوافز اقتصادية واضحة.</w:t>
      </w:r>
    </w:p>
    <w:p w14:paraId="10F5E527" w14:textId="79A2256B" w:rsidR="008865C0" w:rsidRPr="003460E8" w:rsidRDefault="00887051" w:rsidP="003460E8">
      <w:pPr>
        <w:spacing w:before="240" w:after="0" w:line="276" w:lineRule="auto"/>
        <w:ind w:left="360" w:firstLine="90"/>
        <w:jc w:val="both"/>
        <w:rPr>
          <w:rFonts w:ascii="Simplified Arabic" w:hAnsi="Simplified Arabic" w:cs="Simplified Arabic"/>
          <w:sz w:val="26"/>
          <w:szCs w:val="26"/>
          <w:lang w:bidi="ar-EG"/>
        </w:rPr>
      </w:pPr>
      <w:r w:rsidRPr="003460E8">
        <w:rPr>
          <w:rFonts w:ascii="Simplified Arabic" w:hAnsi="Simplified Arabic" w:cs="Simplified Arabic"/>
          <w:sz w:val="26"/>
          <w:szCs w:val="26"/>
          <w:rtl/>
        </w:rPr>
        <w:t>وأخيرًا، أظهرت المقابلة أن أبرز التحديات التي تواجه الشركة تتمثل في الجوانب المالية وارتفاع التكلفة التشغيلية، إلى جانب ضعف الطلب في السوق، بينما تتمثل أهم المقترحات في ضرورة وضع حوافز اقتصادية وتشريعية واضحة، وإجراء دراسات مالية واقعية تدعم استخدام الركام المعاد تدويره. كما تتوقع الشركة زيادة مستقبلية في الطلب على منتجاتها في حال تم تفعيل السياسات الداعمة ورفع مستوى الوعي وتطبيق اشتراطات إلزامية لاستخدام المواد المعاد تدويرها في مشروعات البنية التحتية.</w:t>
      </w:r>
    </w:p>
    <w:p w14:paraId="22A6152A" w14:textId="77777777" w:rsidR="007418B2" w:rsidRPr="003460E8" w:rsidRDefault="008865C0" w:rsidP="003460E8">
      <w:pPr>
        <w:spacing w:before="240" w:after="0"/>
        <w:ind w:left="360" w:firstLine="90"/>
        <w:jc w:val="both"/>
        <w:rPr>
          <w:rFonts w:ascii="Simplified Arabic" w:hAnsi="Simplified Arabic" w:cs="Simplified Arabic"/>
          <w:b/>
          <w:bCs/>
          <w:sz w:val="26"/>
          <w:szCs w:val="26"/>
          <w:rtl/>
        </w:rPr>
      </w:pPr>
      <w:r w:rsidRPr="003460E8">
        <w:rPr>
          <w:rFonts w:ascii="Simplified Arabic" w:hAnsi="Simplified Arabic" w:cs="Simplified Arabic"/>
          <w:b/>
          <w:bCs/>
          <w:sz w:val="26"/>
          <w:szCs w:val="26"/>
          <w:rtl/>
        </w:rPr>
        <w:t xml:space="preserve">وفي المقابل، أشارت الدراسة إلى وجود بعض التحديات </w:t>
      </w:r>
      <w:r w:rsidR="007418B2" w:rsidRPr="003460E8">
        <w:rPr>
          <w:rFonts w:ascii="Simplified Arabic" w:hAnsi="Simplified Arabic" w:cs="Simplified Arabic" w:hint="cs"/>
          <w:b/>
          <w:bCs/>
          <w:sz w:val="26"/>
          <w:szCs w:val="26"/>
          <w:rtl/>
        </w:rPr>
        <w:t>والتي كان من أهمها:</w:t>
      </w:r>
    </w:p>
    <w:p w14:paraId="29BCF68A" w14:textId="1C765CE7" w:rsidR="007418B2" w:rsidRPr="003460E8" w:rsidRDefault="008865C0" w:rsidP="00581247">
      <w:pPr>
        <w:pStyle w:val="ListParagraph"/>
        <w:numPr>
          <w:ilvl w:val="0"/>
          <w:numId w:val="43"/>
        </w:numPr>
        <w:spacing w:before="240" w:after="0" w:line="276" w:lineRule="auto"/>
        <w:jc w:val="both"/>
        <w:rPr>
          <w:rFonts w:ascii="Simplified Arabic" w:hAnsi="Simplified Arabic" w:cs="Simplified Arabic"/>
          <w:sz w:val="26"/>
          <w:szCs w:val="26"/>
          <w:rtl/>
        </w:rPr>
      </w:pPr>
      <w:r w:rsidRPr="003460E8">
        <w:rPr>
          <w:rFonts w:ascii="Simplified Arabic" w:hAnsi="Simplified Arabic" w:cs="Simplified Arabic"/>
          <w:sz w:val="26"/>
          <w:szCs w:val="26"/>
          <w:rtl/>
        </w:rPr>
        <w:t>ضعف انتشار ثقافة استخدام المواد المعاد تدويرها</w:t>
      </w:r>
    </w:p>
    <w:p w14:paraId="42C6C7C2" w14:textId="77777777" w:rsidR="00377A84" w:rsidRPr="003460E8" w:rsidRDefault="007418B2" w:rsidP="00581247">
      <w:pPr>
        <w:pStyle w:val="ListParagraph"/>
        <w:numPr>
          <w:ilvl w:val="0"/>
          <w:numId w:val="43"/>
        </w:numPr>
        <w:spacing w:before="240" w:after="0" w:line="276" w:lineRule="auto"/>
        <w:jc w:val="both"/>
        <w:rPr>
          <w:rFonts w:ascii="Simplified Arabic" w:hAnsi="Simplified Arabic" w:cs="Simplified Arabic"/>
          <w:sz w:val="26"/>
          <w:szCs w:val="26"/>
          <w:rtl/>
        </w:rPr>
      </w:pPr>
      <w:r w:rsidRPr="003460E8">
        <w:rPr>
          <w:rFonts w:ascii="Simplified Arabic" w:hAnsi="Simplified Arabic" w:cs="Simplified Arabic" w:hint="cs"/>
          <w:sz w:val="26"/>
          <w:szCs w:val="26"/>
          <w:rtl/>
        </w:rPr>
        <w:t xml:space="preserve">ضرورة </w:t>
      </w:r>
      <w:r w:rsidR="008865C0" w:rsidRPr="003460E8">
        <w:rPr>
          <w:rFonts w:ascii="Simplified Arabic" w:hAnsi="Simplified Arabic" w:cs="Simplified Arabic"/>
          <w:sz w:val="26"/>
          <w:szCs w:val="26"/>
          <w:rtl/>
        </w:rPr>
        <w:t>الحاجة إلى مزيد من الدعم التشريعي والفني لتشجيع استخدام الركام المعاد تدويره في مشروعات الطرق بصورة أوسع</w:t>
      </w:r>
    </w:p>
    <w:p w14:paraId="4464CDF4" w14:textId="3D74BEC1" w:rsidR="008865C0" w:rsidRPr="003460E8" w:rsidRDefault="008865C0" w:rsidP="00581247">
      <w:pPr>
        <w:pStyle w:val="ListParagraph"/>
        <w:numPr>
          <w:ilvl w:val="0"/>
          <w:numId w:val="43"/>
        </w:numPr>
        <w:spacing w:before="240" w:after="0" w:line="276" w:lineRule="auto"/>
        <w:jc w:val="both"/>
        <w:rPr>
          <w:rFonts w:ascii="Simplified Arabic" w:hAnsi="Simplified Arabic" w:cs="Simplified Arabic"/>
          <w:sz w:val="26"/>
          <w:szCs w:val="26"/>
          <w:lang w:bidi="ar-EG"/>
        </w:rPr>
      </w:pPr>
      <w:r w:rsidRPr="003460E8">
        <w:rPr>
          <w:rFonts w:ascii="Simplified Arabic" w:hAnsi="Simplified Arabic" w:cs="Simplified Arabic"/>
          <w:sz w:val="26"/>
          <w:szCs w:val="26"/>
          <w:rtl/>
        </w:rPr>
        <w:t>أهمية وضع مواصفات قياسية واضحة تنظم استخدام هذه المواد وتعزز الثقة في كفاءتها الفنية</w:t>
      </w:r>
      <w:r w:rsidRPr="003460E8">
        <w:rPr>
          <w:rFonts w:ascii="Simplified Arabic" w:hAnsi="Simplified Arabic" w:cs="Simplified Arabic"/>
          <w:sz w:val="26"/>
          <w:szCs w:val="26"/>
          <w:lang w:bidi="ar-EG"/>
        </w:rPr>
        <w:t>.</w:t>
      </w:r>
    </w:p>
    <w:p w14:paraId="7A3CF604" w14:textId="77777777" w:rsidR="007418B2" w:rsidRDefault="007418B2" w:rsidP="003460E8">
      <w:pPr>
        <w:jc w:val="both"/>
        <w:rPr>
          <w:rFonts w:ascii="Simplified Arabic" w:hAnsi="Simplified Arabic" w:cs="Simplified Arabic"/>
          <w:sz w:val="24"/>
          <w:szCs w:val="24"/>
          <w:rtl/>
          <w:lang w:bidi="ar-EG"/>
        </w:rPr>
      </w:pPr>
    </w:p>
    <w:p w14:paraId="32832F9C" w14:textId="79246F7C" w:rsidR="007418B2" w:rsidRPr="003460E8" w:rsidRDefault="007418B2" w:rsidP="00581247">
      <w:pPr>
        <w:pStyle w:val="ListParagraph"/>
        <w:numPr>
          <w:ilvl w:val="0"/>
          <w:numId w:val="42"/>
        </w:numPr>
        <w:jc w:val="both"/>
        <w:rPr>
          <w:rFonts w:ascii="Simplified Arabic" w:eastAsia="Times New Roman" w:hAnsi="Simplified Arabic" w:cs="Simplified Arabic"/>
          <w:b/>
          <w:bCs/>
          <w:kern w:val="36"/>
          <w:sz w:val="28"/>
          <w:szCs w:val="28"/>
        </w:rPr>
      </w:pPr>
      <w:r w:rsidRPr="003460E8">
        <w:rPr>
          <w:rFonts w:ascii="Simplified Arabic" w:eastAsia="Times New Roman" w:hAnsi="Simplified Arabic" w:cs="Simplified Arabic"/>
          <w:b/>
          <w:bCs/>
          <w:kern w:val="36"/>
          <w:sz w:val="28"/>
          <w:szCs w:val="28"/>
          <w:rtl/>
        </w:rPr>
        <w:t xml:space="preserve">المقابلات </w:t>
      </w:r>
      <w:r w:rsidR="00FE32EE">
        <w:rPr>
          <w:rFonts w:ascii="Simplified Arabic" w:eastAsia="Times New Roman" w:hAnsi="Simplified Arabic" w:cs="Simplified Arabic" w:hint="cs"/>
          <w:b/>
          <w:bCs/>
          <w:kern w:val="36"/>
          <w:sz w:val="28"/>
          <w:szCs w:val="28"/>
          <w:rtl/>
        </w:rPr>
        <w:t>شبه ال</w:t>
      </w:r>
      <w:r w:rsidRPr="003460E8">
        <w:rPr>
          <w:rFonts w:ascii="Simplified Arabic" w:eastAsia="Times New Roman" w:hAnsi="Simplified Arabic" w:cs="Simplified Arabic"/>
          <w:b/>
          <w:bCs/>
          <w:kern w:val="36"/>
          <w:sz w:val="28"/>
          <w:szCs w:val="28"/>
          <w:rtl/>
        </w:rPr>
        <w:t>مقننة</w:t>
      </w:r>
      <w:r>
        <w:rPr>
          <w:rFonts w:ascii="Simplified Arabic" w:eastAsia="Times New Roman" w:hAnsi="Simplified Arabic" w:cs="Simplified Arabic" w:hint="cs"/>
          <w:b/>
          <w:bCs/>
          <w:kern w:val="36"/>
          <w:sz w:val="28"/>
          <w:szCs w:val="28"/>
          <w:rtl/>
        </w:rPr>
        <w:t xml:space="preserve">: </w:t>
      </w:r>
      <w:r w:rsidRPr="00C34939">
        <w:rPr>
          <w:rFonts w:ascii="Simplified Arabic" w:hAnsi="Simplified Arabic" w:cs="Simplified Arabic"/>
          <w:b/>
          <w:bCs/>
          <w:sz w:val="24"/>
          <w:szCs w:val="24"/>
          <w:rtl/>
        </w:rPr>
        <w:t xml:space="preserve">مقابلات مع </w:t>
      </w:r>
      <w:r w:rsidRPr="00C34939">
        <w:rPr>
          <w:rFonts w:ascii="Simplified Arabic" w:hAnsi="Simplified Arabic" w:cs="Simplified Arabic" w:hint="cs"/>
          <w:b/>
          <w:bCs/>
          <w:sz w:val="24"/>
          <w:szCs w:val="24"/>
          <w:rtl/>
        </w:rPr>
        <w:t xml:space="preserve">خبراء </w:t>
      </w:r>
      <w:r w:rsidRPr="00C34939">
        <w:rPr>
          <w:rFonts w:ascii="Simplified Arabic" w:hAnsi="Simplified Arabic" w:cs="Simplified Arabic"/>
          <w:b/>
          <w:bCs/>
          <w:sz w:val="24"/>
          <w:szCs w:val="24"/>
          <w:rtl/>
        </w:rPr>
        <w:t>مديرية الطرق بمحافظة القاهرة</w:t>
      </w:r>
    </w:p>
    <w:p w14:paraId="34E33884" w14:textId="7A7C0B80" w:rsidR="00377A84" w:rsidRPr="003460E8" w:rsidRDefault="00377A84" w:rsidP="003460E8">
      <w:pPr>
        <w:ind w:left="360"/>
        <w:jc w:val="both"/>
        <w:rPr>
          <w:rFonts w:ascii="Simplified Arabic" w:hAnsi="Simplified Arabic" w:cs="Simplified Arabic"/>
          <w:sz w:val="26"/>
          <w:szCs w:val="26"/>
          <w:rtl/>
        </w:rPr>
      </w:pPr>
      <w:r w:rsidRPr="003460E8">
        <w:rPr>
          <w:rFonts w:ascii="Simplified Arabic" w:hAnsi="Simplified Arabic" w:cs="Simplified Arabic"/>
          <w:sz w:val="26"/>
          <w:szCs w:val="26"/>
          <w:rtl/>
        </w:rPr>
        <w:t xml:space="preserve">في إطار الدراسة الميدانية، تم إجراء مقابلة </w:t>
      </w:r>
      <w:r w:rsidR="00FE32EE">
        <w:rPr>
          <w:rFonts w:ascii="Simplified Arabic" w:hAnsi="Simplified Arabic" w:cs="Simplified Arabic" w:hint="cs"/>
          <w:sz w:val="26"/>
          <w:szCs w:val="26"/>
          <w:rtl/>
        </w:rPr>
        <w:t xml:space="preserve">شبه </w:t>
      </w:r>
      <w:r w:rsidRPr="003460E8">
        <w:rPr>
          <w:rFonts w:ascii="Simplified Arabic" w:hAnsi="Simplified Arabic" w:cs="Simplified Arabic"/>
          <w:sz w:val="26"/>
          <w:szCs w:val="26"/>
          <w:rtl/>
        </w:rPr>
        <w:t xml:space="preserve">مقننة مع المسؤولين </w:t>
      </w:r>
      <w:r w:rsidR="00FE32EE">
        <w:rPr>
          <w:rFonts w:ascii="Simplified Arabic" w:hAnsi="Simplified Arabic" w:cs="Simplified Arabic" w:hint="cs"/>
          <w:sz w:val="26"/>
          <w:szCs w:val="26"/>
          <w:rtl/>
        </w:rPr>
        <w:t xml:space="preserve">وزوي الخبرة </w:t>
      </w:r>
      <w:r w:rsidRPr="003460E8">
        <w:rPr>
          <w:rFonts w:ascii="Simplified Arabic" w:hAnsi="Simplified Arabic" w:cs="Simplified Arabic"/>
          <w:sz w:val="26"/>
          <w:szCs w:val="26"/>
          <w:rtl/>
        </w:rPr>
        <w:t>بمديرية الطرق بمحافظة القاهرة، بهدف التعرف على الرؤية الفنية والتنفيذية المتعلقة باستخدام الركام المعاد تدويره في مشروعات الطرق، ومدى إدراجه ضمن المواصفات أو كراسات الشروط الخاصة بالمشروعات، بالإضافة إلى الوقوف على موقف الجهات التنفيذية من استخدامه مقارنةً بالركام الطبيعي.</w:t>
      </w:r>
    </w:p>
    <w:p w14:paraId="72CD77F5" w14:textId="77777777" w:rsidR="003E40B2" w:rsidRDefault="00377A84" w:rsidP="003460E8">
      <w:pPr>
        <w:ind w:left="360"/>
        <w:jc w:val="both"/>
        <w:rPr>
          <w:rFonts w:ascii="Simplified Arabic" w:hAnsi="Simplified Arabic" w:cs="Simplified Arabic"/>
          <w:sz w:val="26"/>
          <w:szCs w:val="26"/>
          <w:rtl/>
        </w:rPr>
      </w:pPr>
      <w:r w:rsidRPr="003460E8">
        <w:rPr>
          <w:rFonts w:ascii="Simplified Arabic" w:hAnsi="Simplified Arabic" w:cs="Simplified Arabic"/>
          <w:sz w:val="26"/>
          <w:szCs w:val="26"/>
          <w:rtl/>
        </w:rPr>
        <w:t xml:space="preserve">وقد اعتمدت المقابلة على مجموعة من الأسئلة المنظمة التي تناولت الجوانب الفنية والإدارية المرتبطة باستخدام الركام المعاد تدويره، وجاءت الإجابات كما يوضحها الجدول </w:t>
      </w:r>
      <w:r w:rsidR="003E40B2">
        <w:rPr>
          <w:rFonts w:ascii="Simplified Arabic" w:hAnsi="Simplified Arabic" w:cs="Simplified Arabic" w:hint="cs"/>
          <w:sz w:val="26"/>
          <w:szCs w:val="26"/>
          <w:rtl/>
        </w:rPr>
        <w:t>رقم (5).</w:t>
      </w:r>
    </w:p>
    <w:p w14:paraId="799FDBE3" w14:textId="4A1716AB" w:rsidR="00377A84" w:rsidRPr="003460E8" w:rsidRDefault="003E40B2" w:rsidP="003460E8">
      <w:pPr>
        <w:ind w:left="360"/>
        <w:jc w:val="both"/>
        <w:rPr>
          <w:rFonts w:ascii="Simplified Arabic" w:hAnsi="Simplified Arabic" w:cs="Simplified Arabic"/>
          <w:sz w:val="24"/>
          <w:szCs w:val="24"/>
          <w:rtl/>
        </w:rPr>
      </w:pPr>
      <w:r w:rsidRPr="003460E8">
        <w:rPr>
          <w:rFonts w:ascii="Simplified Arabic" w:hAnsi="Simplified Arabic" w:cs="Simplified Arabic"/>
          <w:sz w:val="24"/>
          <w:szCs w:val="24"/>
          <w:rtl/>
        </w:rPr>
        <w:t xml:space="preserve"> </w:t>
      </w:r>
    </w:p>
    <w:p w14:paraId="2CA32A17" w14:textId="77777777" w:rsidR="00120652" w:rsidRDefault="00120652" w:rsidP="003460E8">
      <w:pPr>
        <w:jc w:val="center"/>
        <w:rPr>
          <w:rFonts w:ascii="Simplified Arabic" w:hAnsi="Simplified Arabic" w:cs="Simplified Arabic"/>
          <w:b/>
          <w:bCs/>
          <w:sz w:val="28"/>
          <w:szCs w:val="28"/>
          <w:rtl/>
        </w:rPr>
      </w:pPr>
    </w:p>
    <w:p w14:paraId="18FEF687" w14:textId="4A0E9627" w:rsidR="00377A84" w:rsidRDefault="003E40B2" w:rsidP="003460E8">
      <w:pPr>
        <w:jc w:val="center"/>
        <w:rPr>
          <w:rFonts w:ascii="Simplified Arabic" w:eastAsia="Times New Roman" w:hAnsi="Simplified Arabic" w:cs="Simplified Arabic"/>
          <w:kern w:val="36"/>
          <w:sz w:val="28"/>
          <w:szCs w:val="28"/>
          <w:rtl/>
        </w:rPr>
      </w:pPr>
      <w:r w:rsidRPr="003460E8">
        <w:rPr>
          <w:rFonts w:ascii="Simplified Arabic" w:hAnsi="Simplified Arabic" w:cs="Simplified Arabic" w:hint="cs"/>
          <w:b/>
          <w:bCs/>
          <w:sz w:val="28"/>
          <w:szCs w:val="28"/>
          <w:rtl/>
        </w:rPr>
        <w:lastRenderedPageBreak/>
        <w:t xml:space="preserve">جدول رقم (5): </w:t>
      </w:r>
      <w:r w:rsidRPr="003460E8">
        <w:rPr>
          <w:rFonts w:ascii="Simplified Arabic" w:hAnsi="Simplified Arabic" w:cs="Simplified Arabic"/>
          <w:b/>
          <w:bCs/>
          <w:sz w:val="28"/>
          <w:szCs w:val="28"/>
          <w:rtl/>
        </w:rPr>
        <w:t xml:space="preserve">تائج المقابلة </w:t>
      </w:r>
      <w:r w:rsidR="00FE32EE">
        <w:rPr>
          <w:rFonts w:ascii="Simplified Arabic" w:hAnsi="Simplified Arabic" w:cs="Simplified Arabic" w:hint="cs"/>
          <w:b/>
          <w:bCs/>
          <w:sz w:val="28"/>
          <w:szCs w:val="28"/>
          <w:rtl/>
        </w:rPr>
        <w:t xml:space="preserve">شبه </w:t>
      </w:r>
      <w:r w:rsidRPr="003460E8">
        <w:rPr>
          <w:rFonts w:ascii="Simplified Arabic" w:hAnsi="Simplified Arabic" w:cs="Simplified Arabic" w:hint="cs"/>
          <w:b/>
          <w:bCs/>
          <w:sz w:val="28"/>
          <w:szCs w:val="28"/>
          <w:rtl/>
        </w:rPr>
        <w:t xml:space="preserve">المققنة </w:t>
      </w:r>
      <w:r w:rsidRPr="003460E8">
        <w:rPr>
          <w:rFonts w:ascii="Simplified Arabic" w:hAnsi="Simplified Arabic" w:cs="Simplified Arabic"/>
          <w:b/>
          <w:bCs/>
          <w:sz w:val="28"/>
          <w:szCs w:val="28"/>
          <w:rtl/>
        </w:rPr>
        <w:t xml:space="preserve">مع </w:t>
      </w:r>
      <w:r>
        <w:rPr>
          <w:rFonts w:ascii="Simplified Arabic" w:hAnsi="Simplified Arabic" w:cs="Simplified Arabic" w:hint="cs"/>
          <w:b/>
          <w:bCs/>
          <w:sz w:val="28"/>
          <w:szCs w:val="28"/>
          <w:rtl/>
        </w:rPr>
        <w:t>خبراء و</w:t>
      </w:r>
      <w:r w:rsidRPr="003460E8">
        <w:rPr>
          <w:rFonts w:ascii="Simplified Arabic" w:hAnsi="Simplified Arabic" w:cs="Simplified Arabic"/>
          <w:b/>
          <w:bCs/>
          <w:sz w:val="28"/>
          <w:szCs w:val="28"/>
          <w:rtl/>
        </w:rPr>
        <w:t>مسؤول</w:t>
      </w:r>
      <w:r w:rsidRPr="003460E8">
        <w:rPr>
          <w:rFonts w:ascii="Simplified Arabic" w:hAnsi="Simplified Arabic" w:cs="Simplified Arabic" w:hint="cs"/>
          <w:b/>
          <w:bCs/>
          <w:sz w:val="28"/>
          <w:szCs w:val="28"/>
          <w:rtl/>
        </w:rPr>
        <w:t>ي</w:t>
      </w:r>
      <w:r w:rsidRPr="003460E8">
        <w:rPr>
          <w:rFonts w:ascii="Simplified Arabic" w:hAnsi="Simplified Arabic" w:cs="Simplified Arabic"/>
          <w:b/>
          <w:bCs/>
          <w:sz w:val="28"/>
          <w:szCs w:val="28"/>
          <w:rtl/>
        </w:rPr>
        <w:t xml:space="preserve"> مديرية الطرق</w:t>
      </w:r>
    </w:p>
    <w:tbl>
      <w:tblPr>
        <w:tblStyle w:val="TableGrid"/>
        <w:bidiVisual/>
        <w:tblW w:w="0" w:type="auto"/>
        <w:jc w:val="center"/>
        <w:tblLook w:val="04A0" w:firstRow="1" w:lastRow="0" w:firstColumn="1" w:lastColumn="0" w:noHBand="0" w:noVBand="1"/>
      </w:tblPr>
      <w:tblGrid>
        <w:gridCol w:w="4884"/>
        <w:gridCol w:w="4466"/>
      </w:tblGrid>
      <w:tr w:rsidR="00377A84" w:rsidRPr="00CF47D9" w14:paraId="5C6E3B05" w14:textId="77777777" w:rsidTr="003460E8">
        <w:trPr>
          <w:jc w:val="center"/>
        </w:trPr>
        <w:tc>
          <w:tcPr>
            <w:tcW w:w="4884" w:type="dxa"/>
            <w:shd w:val="clear" w:color="auto" w:fill="DBE5F1" w:themeFill="accent1" w:themeFillTint="33"/>
          </w:tcPr>
          <w:p w14:paraId="08444EC5" w14:textId="77777777" w:rsidR="00377A84" w:rsidRPr="003460E8" w:rsidRDefault="00377A84" w:rsidP="003460E8">
            <w:pPr>
              <w:jc w:val="center"/>
              <w:rPr>
                <w:rFonts w:ascii="Simplified Arabic" w:hAnsi="Simplified Arabic" w:cs="Simplified Arabic"/>
                <w:b/>
                <w:bCs/>
                <w:sz w:val="24"/>
                <w:szCs w:val="24"/>
                <w:rtl/>
              </w:rPr>
            </w:pPr>
            <w:r w:rsidRPr="003460E8">
              <w:rPr>
                <w:rFonts w:ascii="Simplified Arabic" w:hAnsi="Simplified Arabic" w:cs="Simplified Arabic" w:hint="cs"/>
                <w:b/>
                <w:bCs/>
                <w:sz w:val="24"/>
                <w:szCs w:val="24"/>
                <w:rtl/>
              </w:rPr>
              <w:t>السؤال</w:t>
            </w:r>
          </w:p>
        </w:tc>
        <w:tc>
          <w:tcPr>
            <w:tcW w:w="4466" w:type="dxa"/>
            <w:shd w:val="clear" w:color="auto" w:fill="DBE5F1" w:themeFill="accent1" w:themeFillTint="33"/>
          </w:tcPr>
          <w:p w14:paraId="3F8E981C" w14:textId="77777777" w:rsidR="00377A84" w:rsidRPr="003460E8" w:rsidRDefault="00377A84" w:rsidP="003460E8">
            <w:pPr>
              <w:jc w:val="center"/>
              <w:rPr>
                <w:rFonts w:ascii="Simplified Arabic" w:hAnsi="Simplified Arabic" w:cs="Simplified Arabic"/>
                <w:b/>
                <w:bCs/>
                <w:sz w:val="24"/>
                <w:szCs w:val="24"/>
                <w:rtl/>
              </w:rPr>
            </w:pPr>
            <w:r w:rsidRPr="003460E8">
              <w:rPr>
                <w:rFonts w:ascii="Simplified Arabic" w:hAnsi="Simplified Arabic" w:cs="Simplified Arabic" w:hint="cs"/>
                <w:b/>
                <w:bCs/>
                <w:sz w:val="24"/>
                <w:szCs w:val="24"/>
                <w:rtl/>
              </w:rPr>
              <w:t>الجواب</w:t>
            </w:r>
          </w:p>
        </w:tc>
      </w:tr>
      <w:tr w:rsidR="00377A84" w:rsidRPr="00CF47D9" w14:paraId="702A4F53" w14:textId="77777777" w:rsidTr="003460E8">
        <w:trPr>
          <w:jc w:val="center"/>
        </w:trPr>
        <w:tc>
          <w:tcPr>
            <w:tcW w:w="4884" w:type="dxa"/>
          </w:tcPr>
          <w:p w14:paraId="0BDB0849" w14:textId="77777777" w:rsidR="00377A84" w:rsidRPr="00CF47D9" w:rsidRDefault="00377A84" w:rsidP="000F6C06">
            <w:pPr>
              <w:rPr>
                <w:rFonts w:ascii="Simplified Arabic" w:hAnsi="Simplified Arabic" w:cs="Simplified Arabic"/>
                <w:sz w:val="24"/>
                <w:szCs w:val="24"/>
                <w:rtl/>
                <w:lang w:bidi="ar-EG"/>
              </w:rPr>
            </w:pPr>
            <w:r w:rsidRPr="00CF47D9">
              <w:rPr>
                <w:rFonts w:ascii="Simplified Arabic" w:hAnsi="Simplified Arabic" w:cs="Simplified Arabic"/>
                <w:sz w:val="24"/>
                <w:szCs w:val="24"/>
                <w:rtl/>
              </w:rPr>
              <w:t>هل يتم اضافه بند الركام المعاد تدويره في كراسات الشروط المطروحه لمشروعات الطرق عند الاستلام</w:t>
            </w:r>
          </w:p>
        </w:tc>
        <w:tc>
          <w:tcPr>
            <w:tcW w:w="4466" w:type="dxa"/>
          </w:tcPr>
          <w:p w14:paraId="6CD98759" w14:textId="77777777" w:rsidR="00377A84" w:rsidRPr="00CF47D9" w:rsidRDefault="00377A84" w:rsidP="000F6C06">
            <w:pPr>
              <w:rPr>
                <w:rFonts w:ascii="Simplified Arabic" w:hAnsi="Simplified Arabic" w:cs="Simplified Arabic"/>
                <w:sz w:val="24"/>
                <w:szCs w:val="24"/>
                <w:rtl/>
              </w:rPr>
            </w:pPr>
            <w:r>
              <w:rPr>
                <w:rFonts w:ascii="Simplified Arabic" w:hAnsi="Simplified Arabic" w:cs="Simplified Arabic" w:hint="cs"/>
                <w:sz w:val="24"/>
                <w:szCs w:val="24"/>
                <w:rtl/>
              </w:rPr>
              <w:t xml:space="preserve">ليس من الضروري وضع بند الركام المعاد تدويره  في كراسات الشروط المطروحه لمشروعات الطرق </w:t>
            </w:r>
          </w:p>
        </w:tc>
      </w:tr>
      <w:tr w:rsidR="00377A84" w:rsidRPr="00CF47D9" w14:paraId="51B1E9E0" w14:textId="77777777" w:rsidTr="003460E8">
        <w:trPr>
          <w:jc w:val="center"/>
        </w:trPr>
        <w:tc>
          <w:tcPr>
            <w:tcW w:w="4884" w:type="dxa"/>
          </w:tcPr>
          <w:p w14:paraId="223215DF" w14:textId="77777777" w:rsidR="00377A84" w:rsidRPr="00CF47D9" w:rsidRDefault="00377A84" w:rsidP="000F6C06">
            <w:pPr>
              <w:rPr>
                <w:rFonts w:ascii="Simplified Arabic" w:hAnsi="Simplified Arabic" w:cs="Simplified Arabic"/>
                <w:sz w:val="24"/>
                <w:szCs w:val="24"/>
                <w:rtl/>
              </w:rPr>
            </w:pPr>
            <w:r w:rsidRPr="00CF47D9">
              <w:rPr>
                <w:rFonts w:ascii="Simplified Arabic" w:hAnsi="Simplified Arabic" w:cs="Simplified Arabic"/>
                <w:sz w:val="24"/>
                <w:szCs w:val="24"/>
                <w:rtl/>
              </w:rPr>
              <w:t xml:space="preserve"> هل يوجد ما يلزم المقاول باستخدام الركام المعاد تدويره</w:t>
            </w:r>
          </w:p>
        </w:tc>
        <w:tc>
          <w:tcPr>
            <w:tcW w:w="4466" w:type="dxa"/>
          </w:tcPr>
          <w:p w14:paraId="767DC315" w14:textId="77777777" w:rsidR="00377A84" w:rsidRPr="00CF47D9" w:rsidRDefault="00377A84" w:rsidP="000F6C06">
            <w:pPr>
              <w:rPr>
                <w:rFonts w:ascii="Simplified Arabic" w:hAnsi="Simplified Arabic" w:cs="Simplified Arabic"/>
                <w:sz w:val="24"/>
                <w:szCs w:val="24"/>
                <w:rtl/>
              </w:rPr>
            </w:pPr>
            <w:r>
              <w:rPr>
                <w:rFonts w:ascii="Simplified Arabic" w:hAnsi="Simplified Arabic" w:cs="Simplified Arabic" w:hint="cs"/>
                <w:sz w:val="24"/>
                <w:szCs w:val="24"/>
                <w:rtl/>
              </w:rPr>
              <w:t>لايشترط وضع ركام معاد تدويره ضمن مكونات  طبقات الاساس للطرق</w:t>
            </w:r>
          </w:p>
        </w:tc>
      </w:tr>
      <w:tr w:rsidR="00377A84" w:rsidRPr="00CF47D9" w14:paraId="75DE243D" w14:textId="77777777" w:rsidTr="003460E8">
        <w:trPr>
          <w:jc w:val="center"/>
        </w:trPr>
        <w:tc>
          <w:tcPr>
            <w:tcW w:w="4884" w:type="dxa"/>
          </w:tcPr>
          <w:p w14:paraId="316609EC" w14:textId="77777777" w:rsidR="00377A84" w:rsidRPr="00CF47D9" w:rsidRDefault="00377A84" w:rsidP="000F6C06">
            <w:pPr>
              <w:rPr>
                <w:rFonts w:ascii="Simplified Arabic" w:hAnsi="Simplified Arabic" w:cs="Simplified Arabic"/>
                <w:sz w:val="24"/>
                <w:szCs w:val="24"/>
                <w:rtl/>
              </w:rPr>
            </w:pPr>
            <w:r w:rsidRPr="00CF47D9">
              <w:rPr>
                <w:rFonts w:ascii="Simplified Arabic" w:hAnsi="Simplified Arabic" w:cs="Simplified Arabic"/>
                <w:sz w:val="24"/>
                <w:szCs w:val="24"/>
                <w:rtl/>
              </w:rPr>
              <w:t xml:space="preserve"> عند اخذ العينات واجراء التجارب هل الركام المعاد تدويره يكون افضل ام الركام الطبيعي</w:t>
            </w:r>
          </w:p>
        </w:tc>
        <w:tc>
          <w:tcPr>
            <w:tcW w:w="4466" w:type="dxa"/>
          </w:tcPr>
          <w:p w14:paraId="32976A84" w14:textId="77777777" w:rsidR="00377A84" w:rsidRPr="00CF47D9" w:rsidRDefault="00377A84" w:rsidP="000F6C06">
            <w:pPr>
              <w:rPr>
                <w:rFonts w:ascii="Simplified Arabic" w:hAnsi="Simplified Arabic" w:cs="Simplified Arabic"/>
                <w:sz w:val="24"/>
                <w:szCs w:val="24"/>
                <w:rtl/>
              </w:rPr>
            </w:pPr>
            <w:r>
              <w:rPr>
                <w:rFonts w:ascii="Simplified Arabic" w:hAnsi="Simplified Arabic" w:cs="Simplified Arabic" w:hint="cs"/>
                <w:sz w:val="24"/>
                <w:szCs w:val="24"/>
                <w:rtl/>
              </w:rPr>
              <w:t xml:space="preserve">الاهم ان تكون نتائج تجارب العينات ايجابيه </w:t>
            </w:r>
          </w:p>
        </w:tc>
      </w:tr>
      <w:tr w:rsidR="00377A84" w:rsidRPr="00CF47D9" w14:paraId="479567C8" w14:textId="77777777" w:rsidTr="003460E8">
        <w:trPr>
          <w:jc w:val="center"/>
        </w:trPr>
        <w:tc>
          <w:tcPr>
            <w:tcW w:w="4884" w:type="dxa"/>
          </w:tcPr>
          <w:p w14:paraId="662133A4" w14:textId="77777777" w:rsidR="00377A84" w:rsidRPr="00CF47D9" w:rsidRDefault="00377A84" w:rsidP="000F6C06">
            <w:pPr>
              <w:rPr>
                <w:rFonts w:ascii="Simplified Arabic" w:hAnsi="Simplified Arabic" w:cs="Simplified Arabic"/>
                <w:sz w:val="24"/>
                <w:szCs w:val="24"/>
                <w:rtl/>
              </w:rPr>
            </w:pPr>
            <w:r w:rsidRPr="00CF47D9">
              <w:rPr>
                <w:rFonts w:ascii="Simplified Arabic" w:hAnsi="Simplified Arabic" w:cs="Simplified Arabic"/>
                <w:sz w:val="24"/>
                <w:szCs w:val="24"/>
                <w:rtl/>
              </w:rPr>
              <w:t xml:space="preserve"> هل </w:t>
            </w:r>
            <w:r w:rsidRPr="00CF47D9">
              <w:rPr>
                <w:rFonts w:ascii="Simplified Arabic" w:hAnsi="Simplified Arabic" w:cs="Simplified Arabic" w:hint="cs"/>
                <w:sz w:val="24"/>
                <w:szCs w:val="24"/>
                <w:rtl/>
              </w:rPr>
              <w:t xml:space="preserve">هناك </w:t>
            </w:r>
            <w:r w:rsidRPr="00CF47D9">
              <w:rPr>
                <w:rFonts w:ascii="Simplified Arabic" w:hAnsi="Simplified Arabic" w:cs="Simplified Arabic"/>
                <w:sz w:val="24"/>
                <w:szCs w:val="24"/>
                <w:rtl/>
              </w:rPr>
              <w:t xml:space="preserve">فارق </w:t>
            </w:r>
            <w:r w:rsidRPr="00CF47D9">
              <w:rPr>
                <w:rFonts w:ascii="Simplified Arabic" w:hAnsi="Simplified Arabic" w:cs="Simplified Arabic" w:hint="cs"/>
                <w:sz w:val="24"/>
                <w:szCs w:val="24"/>
                <w:rtl/>
              </w:rPr>
              <w:t>اذا استخدم</w:t>
            </w:r>
            <w:r w:rsidRPr="00CF47D9">
              <w:rPr>
                <w:rFonts w:ascii="Simplified Arabic" w:hAnsi="Simplified Arabic" w:cs="Simplified Arabic"/>
                <w:sz w:val="24"/>
                <w:szCs w:val="24"/>
                <w:rtl/>
              </w:rPr>
              <w:t xml:space="preserve"> المقاول اي نوع من الركام المعاد تدويره ام الطبيعي</w:t>
            </w:r>
          </w:p>
        </w:tc>
        <w:tc>
          <w:tcPr>
            <w:tcW w:w="4466" w:type="dxa"/>
          </w:tcPr>
          <w:p w14:paraId="22C7019B" w14:textId="77777777" w:rsidR="00377A84" w:rsidRPr="00CF47D9" w:rsidRDefault="00377A84" w:rsidP="000F6C06">
            <w:pPr>
              <w:rPr>
                <w:rFonts w:ascii="Simplified Arabic" w:hAnsi="Simplified Arabic" w:cs="Simplified Arabic"/>
                <w:sz w:val="24"/>
                <w:szCs w:val="24"/>
                <w:rtl/>
              </w:rPr>
            </w:pPr>
            <w:r>
              <w:rPr>
                <w:rFonts w:ascii="Simplified Arabic" w:hAnsi="Simplified Arabic" w:cs="Simplified Arabic" w:hint="cs"/>
                <w:sz w:val="24"/>
                <w:szCs w:val="24"/>
                <w:rtl/>
              </w:rPr>
              <w:t xml:space="preserve"> لا - وما يحكمنا هو نتائج العينات وليس نوع الركام المستخدم</w:t>
            </w:r>
          </w:p>
        </w:tc>
      </w:tr>
      <w:tr w:rsidR="00377A84" w:rsidRPr="00CF47D9" w14:paraId="6A8CF7FF" w14:textId="77777777" w:rsidTr="003460E8">
        <w:trPr>
          <w:jc w:val="center"/>
        </w:trPr>
        <w:tc>
          <w:tcPr>
            <w:tcW w:w="4884" w:type="dxa"/>
          </w:tcPr>
          <w:p w14:paraId="49BB40A4" w14:textId="77777777" w:rsidR="00377A84" w:rsidRPr="00CF47D9" w:rsidRDefault="00377A84" w:rsidP="000F6C06">
            <w:pPr>
              <w:rPr>
                <w:rFonts w:ascii="Simplified Arabic" w:hAnsi="Simplified Arabic" w:cs="Simplified Arabic"/>
                <w:sz w:val="24"/>
                <w:szCs w:val="24"/>
                <w:rtl/>
              </w:rPr>
            </w:pPr>
            <w:r w:rsidRPr="00CF47D9">
              <w:rPr>
                <w:rFonts w:ascii="Simplified Arabic" w:hAnsi="Simplified Arabic" w:cs="Simplified Arabic"/>
                <w:sz w:val="24"/>
                <w:szCs w:val="24"/>
                <w:rtl/>
              </w:rPr>
              <w:t xml:space="preserve"> هل يوجد اي حوافز للمقاولين الذين يستخدمون الركام المعاد تدويره</w:t>
            </w:r>
          </w:p>
        </w:tc>
        <w:tc>
          <w:tcPr>
            <w:tcW w:w="4466" w:type="dxa"/>
          </w:tcPr>
          <w:p w14:paraId="2FABBD61" w14:textId="77777777" w:rsidR="00377A84" w:rsidRPr="00CF47D9" w:rsidRDefault="00377A84" w:rsidP="000F6C06">
            <w:pPr>
              <w:rPr>
                <w:rFonts w:ascii="Simplified Arabic" w:hAnsi="Simplified Arabic" w:cs="Simplified Arabic"/>
                <w:sz w:val="24"/>
                <w:szCs w:val="24"/>
                <w:rtl/>
              </w:rPr>
            </w:pPr>
            <w:r>
              <w:rPr>
                <w:rFonts w:ascii="Simplified Arabic" w:hAnsi="Simplified Arabic" w:cs="Simplified Arabic" w:hint="cs"/>
                <w:sz w:val="24"/>
                <w:szCs w:val="24"/>
                <w:rtl/>
              </w:rPr>
              <w:t xml:space="preserve">لا يوجد حوافز للمقاولين فلافرق سواء تم استخدام الركام المعاد تدويره ام الركام الطبيعي </w:t>
            </w:r>
          </w:p>
        </w:tc>
      </w:tr>
      <w:tr w:rsidR="00377A84" w:rsidRPr="00CF47D9" w14:paraId="0CF621A7" w14:textId="77777777" w:rsidTr="003460E8">
        <w:trPr>
          <w:jc w:val="center"/>
        </w:trPr>
        <w:tc>
          <w:tcPr>
            <w:tcW w:w="4884" w:type="dxa"/>
          </w:tcPr>
          <w:p w14:paraId="3D12CF99" w14:textId="77777777" w:rsidR="00377A84" w:rsidRPr="00CF47D9" w:rsidRDefault="00377A84" w:rsidP="000F6C06">
            <w:pPr>
              <w:rPr>
                <w:rFonts w:ascii="Simplified Arabic" w:hAnsi="Simplified Arabic" w:cs="Simplified Arabic"/>
                <w:sz w:val="24"/>
                <w:szCs w:val="24"/>
              </w:rPr>
            </w:pPr>
            <w:r w:rsidRPr="00CF47D9">
              <w:rPr>
                <w:rFonts w:ascii="Simplified Arabic" w:hAnsi="Simplified Arabic" w:cs="Simplified Arabic"/>
                <w:sz w:val="24"/>
                <w:szCs w:val="24"/>
                <w:rtl/>
              </w:rPr>
              <w:t xml:space="preserve"> هل الاداره على علم بنوعيه الركام المستخدم سواء معاد تدوير ام طبيعي</w:t>
            </w:r>
          </w:p>
        </w:tc>
        <w:tc>
          <w:tcPr>
            <w:tcW w:w="4466" w:type="dxa"/>
          </w:tcPr>
          <w:p w14:paraId="15B2F1E2" w14:textId="77777777" w:rsidR="00377A84" w:rsidRPr="00CF47D9" w:rsidRDefault="00377A84" w:rsidP="000F6C06">
            <w:pPr>
              <w:rPr>
                <w:rFonts w:ascii="Simplified Arabic" w:hAnsi="Simplified Arabic" w:cs="Simplified Arabic"/>
                <w:sz w:val="24"/>
                <w:szCs w:val="24"/>
                <w:rtl/>
              </w:rPr>
            </w:pPr>
            <w:r>
              <w:rPr>
                <w:rFonts w:ascii="Simplified Arabic" w:hAnsi="Simplified Arabic" w:cs="Simplified Arabic" w:hint="cs"/>
                <w:sz w:val="24"/>
                <w:szCs w:val="24"/>
                <w:rtl/>
              </w:rPr>
              <w:t>لا اعرف ماتم وضعه بطبقه الاساس ونتائج التجارب هي الفيصل</w:t>
            </w:r>
          </w:p>
        </w:tc>
      </w:tr>
    </w:tbl>
    <w:p w14:paraId="5975C022" w14:textId="24C6A7D3" w:rsidR="00377A84" w:rsidRDefault="00377A84" w:rsidP="00377A84">
      <w:pPr>
        <w:jc w:val="center"/>
        <w:rPr>
          <w:rFonts w:ascii="Simplified Arabic" w:eastAsia="Times New Roman" w:hAnsi="Simplified Arabic" w:cs="Simplified Arabic"/>
          <w:kern w:val="36"/>
          <w:sz w:val="28"/>
          <w:szCs w:val="28"/>
          <w:rtl/>
        </w:rPr>
      </w:pPr>
    </w:p>
    <w:p w14:paraId="0E3DE5C7" w14:textId="77777777" w:rsidR="00FE32EE" w:rsidRPr="003460E8" w:rsidRDefault="00FE32EE" w:rsidP="003460E8">
      <w:pPr>
        <w:ind w:left="360"/>
        <w:jc w:val="both"/>
        <w:rPr>
          <w:rFonts w:ascii="Simplified Arabic" w:hAnsi="Simplified Arabic" w:cs="Simplified Arabic"/>
          <w:b/>
          <w:bCs/>
          <w:sz w:val="26"/>
          <w:szCs w:val="26"/>
          <w:rtl/>
        </w:rPr>
      </w:pPr>
      <w:r w:rsidRPr="003460E8">
        <w:rPr>
          <w:rFonts w:ascii="Simplified Arabic" w:hAnsi="Simplified Arabic" w:cs="Simplified Arabic" w:hint="cs"/>
          <w:b/>
          <w:bCs/>
          <w:sz w:val="26"/>
          <w:szCs w:val="26"/>
          <w:rtl/>
        </w:rPr>
        <w:t>2.3.1 نتائج المقابلات شبه المقننة:</w:t>
      </w:r>
    </w:p>
    <w:p w14:paraId="1D6F23EF" w14:textId="18E1170C" w:rsidR="00FE32EE" w:rsidRPr="003460E8" w:rsidRDefault="00FE32EE" w:rsidP="003460E8">
      <w:pPr>
        <w:ind w:left="360"/>
        <w:jc w:val="both"/>
        <w:rPr>
          <w:rFonts w:ascii="Simplified Arabic" w:hAnsi="Simplified Arabic" w:cs="Simplified Arabic"/>
          <w:sz w:val="26"/>
          <w:szCs w:val="26"/>
        </w:rPr>
      </w:pPr>
      <w:r w:rsidRPr="003460E8">
        <w:rPr>
          <w:rFonts w:ascii="Simplified Arabic" w:hAnsi="Simplified Arabic" w:cs="Simplified Arabic"/>
          <w:sz w:val="26"/>
          <w:szCs w:val="26"/>
          <w:rtl/>
        </w:rPr>
        <w:t>تشير نتائج المقابلة إلى أن الجهات التنفيذية المعنية بمشروعات الطرق لا تمانع من حيث المبدأ استخدام الركام المعاد تدويره، طالما أنه يحقق الاشتراطات الفنية المطلوبة ونتائج الاختبارات المعملية المعتمدة. وهو ما يعكس وجود درجة من المرونة الفنية تجاه استخدام المواد البديلة في مشروعات الطرق</w:t>
      </w:r>
      <w:r w:rsidRPr="003460E8">
        <w:rPr>
          <w:rFonts w:ascii="Simplified Arabic" w:hAnsi="Simplified Arabic" w:cs="Simplified Arabic"/>
          <w:sz w:val="26"/>
          <w:szCs w:val="26"/>
        </w:rPr>
        <w:t>.</w:t>
      </w:r>
    </w:p>
    <w:p w14:paraId="4BC25BBE" w14:textId="77777777" w:rsidR="00FE32EE" w:rsidRPr="003460E8" w:rsidRDefault="00FE32EE" w:rsidP="003460E8">
      <w:pPr>
        <w:ind w:left="360"/>
        <w:jc w:val="both"/>
        <w:rPr>
          <w:rFonts w:ascii="Simplified Arabic" w:hAnsi="Simplified Arabic" w:cs="Simplified Arabic"/>
          <w:sz w:val="26"/>
          <w:szCs w:val="26"/>
        </w:rPr>
      </w:pPr>
      <w:r w:rsidRPr="003460E8">
        <w:rPr>
          <w:rFonts w:ascii="Simplified Arabic" w:hAnsi="Simplified Arabic" w:cs="Simplified Arabic"/>
          <w:sz w:val="26"/>
          <w:szCs w:val="26"/>
          <w:rtl/>
        </w:rPr>
        <w:t>وفي المقابل، أوضحت النتائج عدم وجود توجه مؤسسي واضح نحو تشجيع استخدام الركام المعاد تدويره، حيث لا يتم النص عليه بصورة مباشرة ضمن كراسات الشروط أو المواصفات الفنية، كما لا توجد أي حوافز أو اشتراطات تُلزم المقاولين باستخدامه. ويعكس ذلك أن استخدام الركام المعاد تدويره لا يزال يعتمد بصورة أساسية على قرار المقاول أو الجهة المنفذة، وليس ضمن سياسة تنفيذية واضحة تدعم التوسع في استخدامه</w:t>
      </w:r>
      <w:r w:rsidRPr="003460E8">
        <w:rPr>
          <w:rFonts w:ascii="Simplified Arabic" w:hAnsi="Simplified Arabic" w:cs="Simplified Arabic"/>
          <w:sz w:val="26"/>
          <w:szCs w:val="26"/>
        </w:rPr>
        <w:t>.</w:t>
      </w:r>
    </w:p>
    <w:p w14:paraId="7A4672A5" w14:textId="77777777" w:rsidR="00FE32EE" w:rsidRPr="003460E8" w:rsidRDefault="00FE32EE" w:rsidP="003460E8">
      <w:pPr>
        <w:ind w:left="360"/>
        <w:jc w:val="both"/>
        <w:rPr>
          <w:rFonts w:ascii="Simplified Arabic" w:hAnsi="Simplified Arabic" w:cs="Simplified Arabic"/>
          <w:sz w:val="26"/>
          <w:szCs w:val="26"/>
        </w:rPr>
      </w:pPr>
      <w:r w:rsidRPr="003460E8">
        <w:rPr>
          <w:rFonts w:ascii="Simplified Arabic" w:hAnsi="Simplified Arabic" w:cs="Simplified Arabic"/>
          <w:sz w:val="26"/>
          <w:szCs w:val="26"/>
          <w:rtl/>
        </w:rPr>
        <w:t>كما أظهرت المقابلة أن معيار القبول الأساسي لدى الجهات التنفيذية يتمثل في نتائج الاختبارات الفنية للعينات، بغض النظر عن مصدر الركام المستخدم، وهو ما يمكن اعتباره مؤشرًا إيجابيًا يفتح المجال أمام إمكانية استخدام الركام المعاد تدويره مستقبلًا، بشرط إثبات كفاءته الفنية وفق المعايير المطلوبة</w:t>
      </w:r>
      <w:r w:rsidRPr="003460E8">
        <w:rPr>
          <w:rFonts w:ascii="Simplified Arabic" w:hAnsi="Simplified Arabic" w:cs="Simplified Arabic"/>
          <w:sz w:val="26"/>
          <w:szCs w:val="26"/>
        </w:rPr>
        <w:t>.</w:t>
      </w:r>
    </w:p>
    <w:p w14:paraId="7BA90FFC" w14:textId="77777777" w:rsidR="00FE32EE" w:rsidRPr="003460E8" w:rsidRDefault="00FE32EE" w:rsidP="003460E8">
      <w:pPr>
        <w:ind w:left="360"/>
        <w:jc w:val="both"/>
        <w:rPr>
          <w:rFonts w:ascii="Simplified Arabic" w:hAnsi="Simplified Arabic" w:cs="Simplified Arabic"/>
          <w:sz w:val="26"/>
          <w:szCs w:val="26"/>
        </w:rPr>
      </w:pPr>
      <w:r w:rsidRPr="003460E8">
        <w:rPr>
          <w:rFonts w:ascii="Simplified Arabic" w:hAnsi="Simplified Arabic" w:cs="Simplified Arabic"/>
          <w:sz w:val="26"/>
          <w:szCs w:val="26"/>
          <w:rtl/>
        </w:rPr>
        <w:t>إلا أن غياب المتابعة الدقيقة لنوعية الركام المستخدم، وعدم وجود تمييز واضح بين الركام الطبيعي والمعاد تدويره داخل منظومة التنفيذ، يشير إلى محدودية الاهتمام المؤسسي الحالي بتتبع مواد البناء المستدامة، وهو ما قد يحد من فرص التوسع في تطبيق مفاهيم الاقتصاد الدائري وإعادة التدوير داخل قطاع الطرق</w:t>
      </w:r>
      <w:r w:rsidRPr="003460E8">
        <w:rPr>
          <w:rFonts w:ascii="Simplified Arabic" w:hAnsi="Simplified Arabic" w:cs="Simplified Arabic"/>
          <w:sz w:val="26"/>
          <w:szCs w:val="26"/>
        </w:rPr>
        <w:t>.</w:t>
      </w:r>
    </w:p>
    <w:p w14:paraId="1FD7340E" w14:textId="54ADD388" w:rsidR="00FE32EE" w:rsidRDefault="00FE32EE" w:rsidP="003460E8">
      <w:pPr>
        <w:ind w:left="360"/>
        <w:jc w:val="both"/>
        <w:rPr>
          <w:rFonts w:ascii="Simplified Arabic" w:hAnsi="Simplified Arabic" w:cs="Simplified Arabic"/>
          <w:sz w:val="26"/>
          <w:szCs w:val="26"/>
          <w:rtl/>
        </w:rPr>
      </w:pPr>
      <w:r w:rsidRPr="003460E8">
        <w:rPr>
          <w:rFonts w:ascii="Simplified Arabic" w:hAnsi="Simplified Arabic" w:cs="Simplified Arabic"/>
          <w:sz w:val="26"/>
          <w:szCs w:val="26"/>
          <w:rtl/>
        </w:rPr>
        <w:t>وبناءً على ذلك، يمكن استنتاج أن التحدي الرئيسي لا يتمثل في الرفض الفني لاستخدام الركام المعاد تدويره، وإنما في غياب الأطر التنظيمية والتحفيزية التي تشجع على استخدامه بصورة أوسع داخل مشروعات الطرق والبنية التحتية</w:t>
      </w:r>
      <w:r w:rsidRPr="003460E8">
        <w:rPr>
          <w:rFonts w:ascii="Simplified Arabic" w:hAnsi="Simplified Arabic" w:cs="Simplified Arabic"/>
          <w:sz w:val="26"/>
          <w:szCs w:val="26"/>
        </w:rPr>
        <w:t>.</w:t>
      </w:r>
    </w:p>
    <w:p w14:paraId="2B98E59E" w14:textId="77777777" w:rsidR="00887051" w:rsidRDefault="00887051" w:rsidP="003460E8">
      <w:pPr>
        <w:ind w:left="360"/>
        <w:jc w:val="both"/>
        <w:rPr>
          <w:rFonts w:ascii="Simplified Arabic" w:hAnsi="Simplified Arabic" w:cs="Simplified Arabic"/>
          <w:sz w:val="26"/>
          <w:szCs w:val="26"/>
          <w:rtl/>
        </w:rPr>
      </w:pPr>
    </w:p>
    <w:p w14:paraId="39F70950" w14:textId="77777777" w:rsidR="007D614E" w:rsidRPr="003460E8" w:rsidRDefault="007D614E" w:rsidP="003460E8">
      <w:pPr>
        <w:ind w:left="360"/>
        <w:jc w:val="both"/>
        <w:rPr>
          <w:rFonts w:ascii="Simplified Arabic" w:hAnsi="Simplified Arabic" w:cs="Simplified Arabic"/>
          <w:sz w:val="26"/>
          <w:szCs w:val="26"/>
        </w:rPr>
      </w:pPr>
    </w:p>
    <w:p w14:paraId="480E034B" w14:textId="240DEEC3" w:rsidR="007D614E" w:rsidRPr="0079464D" w:rsidRDefault="00D97AA2" w:rsidP="00581247">
      <w:pPr>
        <w:pStyle w:val="ListParagraph"/>
        <w:numPr>
          <w:ilvl w:val="0"/>
          <w:numId w:val="42"/>
        </w:numPr>
        <w:jc w:val="both"/>
        <w:rPr>
          <w:rFonts w:ascii="Simplified Arabic" w:eastAsia="Times New Roman" w:hAnsi="Simplified Arabic" w:cs="Simplified Arabic"/>
          <w:b/>
          <w:bCs/>
          <w:kern w:val="36"/>
          <w:sz w:val="28"/>
          <w:szCs w:val="28"/>
        </w:rPr>
      </w:pPr>
      <w:r>
        <w:rPr>
          <w:rFonts w:ascii="Simplified Arabic" w:eastAsia="Times New Roman" w:hAnsi="Simplified Arabic" w:cs="Simplified Arabic" w:hint="cs"/>
          <w:b/>
          <w:bCs/>
          <w:kern w:val="36"/>
          <w:sz w:val="28"/>
          <w:szCs w:val="28"/>
          <w:rtl/>
        </w:rPr>
        <w:t xml:space="preserve">الدراسة الميدانية: </w:t>
      </w:r>
      <w:r w:rsidR="005D4FEE">
        <w:rPr>
          <w:rFonts w:ascii="Simplified Arabic" w:eastAsia="Times New Roman" w:hAnsi="Simplified Arabic" w:cs="Simplified Arabic" w:hint="cs"/>
          <w:b/>
          <w:bCs/>
          <w:kern w:val="36"/>
          <w:sz w:val="28"/>
          <w:szCs w:val="28"/>
          <w:rtl/>
        </w:rPr>
        <w:t>قياس</w:t>
      </w:r>
      <w:r w:rsidR="005D4FEE" w:rsidRPr="005D4FEE">
        <w:rPr>
          <w:rFonts w:ascii="Simplified Arabic" w:eastAsia="Times New Roman" w:hAnsi="Simplified Arabic" w:cs="Simplified Arabic"/>
          <w:b/>
          <w:bCs/>
          <w:kern w:val="36"/>
          <w:sz w:val="28"/>
          <w:szCs w:val="28"/>
          <w:rtl/>
        </w:rPr>
        <w:t xml:space="preserve"> اتجاهات أصحاب المصلحة نحو تطبيق الركام المعاد تدويره في مشروعات الطرق</w:t>
      </w:r>
    </w:p>
    <w:p w14:paraId="3E01F1BB" w14:textId="77777777" w:rsidR="005D4FEE" w:rsidRPr="003460E8" w:rsidRDefault="005D4FEE" w:rsidP="003460E8">
      <w:pPr>
        <w:ind w:left="270"/>
        <w:rPr>
          <w:rFonts w:ascii="Simplified Arabic" w:eastAsia="Times New Roman" w:hAnsi="Simplified Arabic" w:cs="Simplified Arabic"/>
          <w:kern w:val="36"/>
          <w:sz w:val="4"/>
          <w:szCs w:val="4"/>
          <w:rtl/>
        </w:rPr>
      </w:pPr>
    </w:p>
    <w:p w14:paraId="500FA0BD" w14:textId="77777777" w:rsidR="00656672" w:rsidRPr="00656672" w:rsidRDefault="00656672" w:rsidP="00656672">
      <w:pPr>
        <w:ind w:left="270"/>
        <w:rPr>
          <w:rFonts w:ascii="Simplified Arabic" w:eastAsia="Times New Roman" w:hAnsi="Simplified Arabic" w:cs="Simplified Arabic"/>
          <w:kern w:val="36"/>
          <w:sz w:val="26"/>
          <w:szCs w:val="26"/>
        </w:rPr>
      </w:pPr>
      <w:r w:rsidRPr="00656672">
        <w:rPr>
          <w:rFonts w:ascii="Simplified Arabic" w:eastAsia="Times New Roman" w:hAnsi="Simplified Arabic" w:cs="Simplified Arabic"/>
          <w:kern w:val="36"/>
          <w:sz w:val="26"/>
          <w:szCs w:val="26"/>
          <w:rtl/>
        </w:rPr>
        <w:t>في إطار الدراسة الميدانية للبحث، تم تصميم استبيان موجه إلى مجموعة من أصحاب المصلحة المرتبطين بقطاع التشييد والبناء وإدارة المخلفات، بهدف التعرف على واقع استخدام الركام المعاد تدويره في مصر، وقياس مستوى الوعي والمعرفة المرتبط بإعادة تدوير مخلفات الهدم والبناء، بالإضافة إلى رصد أبرز التحديات والمعوقات التي تواجه التوسع في استخدام الركام المعاد تدويره في مشروعات الطرق</w:t>
      </w:r>
      <w:r w:rsidRPr="00656672">
        <w:rPr>
          <w:rFonts w:ascii="Simplified Arabic" w:eastAsia="Times New Roman" w:hAnsi="Simplified Arabic" w:cs="Simplified Arabic"/>
          <w:kern w:val="36"/>
          <w:sz w:val="26"/>
          <w:szCs w:val="26"/>
        </w:rPr>
        <w:t>.</w:t>
      </w:r>
    </w:p>
    <w:p w14:paraId="02966382" w14:textId="220AFFF0" w:rsidR="00656672" w:rsidRPr="00656672" w:rsidRDefault="00656672" w:rsidP="003460E8">
      <w:pPr>
        <w:ind w:left="270"/>
        <w:jc w:val="both"/>
        <w:rPr>
          <w:rFonts w:ascii="Simplified Arabic" w:eastAsia="Times New Roman" w:hAnsi="Simplified Arabic" w:cs="Simplified Arabic"/>
          <w:kern w:val="36"/>
          <w:sz w:val="26"/>
          <w:szCs w:val="26"/>
        </w:rPr>
      </w:pPr>
      <w:r w:rsidRPr="00656672">
        <w:rPr>
          <w:rFonts w:ascii="Simplified Arabic" w:eastAsia="Times New Roman" w:hAnsi="Simplified Arabic" w:cs="Simplified Arabic"/>
          <w:kern w:val="36"/>
          <w:sz w:val="26"/>
          <w:szCs w:val="26"/>
          <w:rtl/>
        </w:rPr>
        <w:t xml:space="preserve">وقد استهدف الاستبيان </w:t>
      </w:r>
      <w:r>
        <w:rPr>
          <w:rFonts w:ascii="Simplified Arabic" w:eastAsia="Times New Roman" w:hAnsi="Simplified Arabic" w:cs="Simplified Arabic" w:hint="cs"/>
          <w:kern w:val="36"/>
          <w:sz w:val="26"/>
          <w:szCs w:val="26"/>
          <w:rtl/>
        </w:rPr>
        <w:t xml:space="preserve">عددً </w:t>
      </w:r>
      <w:r w:rsidRPr="00656672">
        <w:rPr>
          <w:rFonts w:ascii="Simplified Arabic" w:eastAsia="Times New Roman" w:hAnsi="Simplified Arabic" w:cs="Simplified Arabic"/>
          <w:kern w:val="36"/>
          <w:sz w:val="26"/>
          <w:szCs w:val="26"/>
          <w:rtl/>
        </w:rPr>
        <w:t>من الفئات المهنية ذات الصلة، شملت مهندسين مدنيين ومعماريين، ومقاولين، ومطورين عقاريين، وأكاديميين وباحثين، ومسؤولين حكوميين، وجهات استشارية وتنفيذية، لما لهذه الفئات من دور مؤثر في عمليات التصميم والتنفيذ واتخاذ القرار داخل قطاع البناء والطرق</w:t>
      </w:r>
      <w:r w:rsidRPr="00656672">
        <w:rPr>
          <w:rFonts w:ascii="Simplified Arabic" w:eastAsia="Times New Roman" w:hAnsi="Simplified Arabic" w:cs="Simplified Arabic"/>
          <w:kern w:val="36"/>
          <w:sz w:val="26"/>
          <w:szCs w:val="26"/>
        </w:rPr>
        <w:t>.</w:t>
      </w:r>
    </w:p>
    <w:p w14:paraId="5E741478" w14:textId="77777777" w:rsidR="00656672" w:rsidRPr="00656672" w:rsidRDefault="00656672" w:rsidP="00656672">
      <w:pPr>
        <w:ind w:left="270"/>
        <w:rPr>
          <w:rFonts w:ascii="Simplified Arabic" w:eastAsia="Times New Roman" w:hAnsi="Simplified Arabic" w:cs="Simplified Arabic"/>
          <w:kern w:val="36"/>
          <w:sz w:val="26"/>
          <w:szCs w:val="26"/>
        </w:rPr>
      </w:pPr>
      <w:r w:rsidRPr="00656672">
        <w:rPr>
          <w:rFonts w:ascii="Simplified Arabic" w:eastAsia="Times New Roman" w:hAnsi="Simplified Arabic" w:cs="Simplified Arabic"/>
          <w:kern w:val="36"/>
          <w:sz w:val="26"/>
          <w:szCs w:val="26"/>
          <w:rtl/>
        </w:rPr>
        <w:t>وتضمن الاستبيان مجموعة من المحاور الرئيسية، تمثلت في</w:t>
      </w:r>
      <w:r w:rsidRPr="00656672">
        <w:rPr>
          <w:rFonts w:ascii="Simplified Arabic" w:eastAsia="Times New Roman" w:hAnsi="Simplified Arabic" w:cs="Simplified Arabic"/>
          <w:kern w:val="36"/>
          <w:sz w:val="26"/>
          <w:szCs w:val="26"/>
        </w:rPr>
        <w:t>:</w:t>
      </w:r>
    </w:p>
    <w:p w14:paraId="264219D0" w14:textId="77777777" w:rsidR="00656672" w:rsidRPr="00656672" w:rsidRDefault="00656672" w:rsidP="00581247">
      <w:pPr>
        <w:numPr>
          <w:ilvl w:val="0"/>
          <w:numId w:val="44"/>
        </w:numPr>
        <w:rPr>
          <w:rFonts w:ascii="Simplified Arabic" w:eastAsia="Times New Roman" w:hAnsi="Simplified Arabic" w:cs="Simplified Arabic"/>
          <w:kern w:val="36"/>
          <w:sz w:val="26"/>
          <w:szCs w:val="26"/>
        </w:rPr>
      </w:pPr>
      <w:r w:rsidRPr="00656672">
        <w:rPr>
          <w:rFonts w:ascii="Simplified Arabic" w:eastAsia="Times New Roman" w:hAnsi="Simplified Arabic" w:cs="Simplified Arabic"/>
          <w:kern w:val="36"/>
          <w:sz w:val="26"/>
          <w:szCs w:val="26"/>
          <w:rtl/>
        </w:rPr>
        <w:t>مدى استخدام الركام المعاد تدويره في المشروعات</w:t>
      </w:r>
      <w:r w:rsidRPr="00656672">
        <w:rPr>
          <w:rFonts w:ascii="Simplified Arabic" w:eastAsia="Times New Roman" w:hAnsi="Simplified Arabic" w:cs="Simplified Arabic"/>
          <w:kern w:val="36"/>
          <w:sz w:val="26"/>
          <w:szCs w:val="26"/>
        </w:rPr>
        <w:t xml:space="preserve">. </w:t>
      </w:r>
    </w:p>
    <w:p w14:paraId="50E4FF5A" w14:textId="77777777" w:rsidR="00656672" w:rsidRPr="00656672" w:rsidRDefault="00656672" w:rsidP="00581247">
      <w:pPr>
        <w:numPr>
          <w:ilvl w:val="0"/>
          <w:numId w:val="44"/>
        </w:numPr>
        <w:rPr>
          <w:rFonts w:ascii="Simplified Arabic" w:eastAsia="Times New Roman" w:hAnsi="Simplified Arabic" w:cs="Simplified Arabic"/>
          <w:kern w:val="36"/>
          <w:sz w:val="26"/>
          <w:szCs w:val="26"/>
        </w:rPr>
      </w:pPr>
      <w:r w:rsidRPr="00656672">
        <w:rPr>
          <w:rFonts w:ascii="Simplified Arabic" w:eastAsia="Times New Roman" w:hAnsi="Simplified Arabic" w:cs="Simplified Arabic"/>
          <w:kern w:val="36"/>
          <w:sz w:val="26"/>
          <w:szCs w:val="26"/>
          <w:rtl/>
        </w:rPr>
        <w:t>أهم استخداماته الحالية</w:t>
      </w:r>
      <w:r w:rsidRPr="00656672">
        <w:rPr>
          <w:rFonts w:ascii="Simplified Arabic" w:eastAsia="Times New Roman" w:hAnsi="Simplified Arabic" w:cs="Simplified Arabic"/>
          <w:kern w:val="36"/>
          <w:sz w:val="26"/>
          <w:szCs w:val="26"/>
        </w:rPr>
        <w:t xml:space="preserve">. </w:t>
      </w:r>
    </w:p>
    <w:p w14:paraId="7C2501C6" w14:textId="77777777" w:rsidR="00656672" w:rsidRPr="00656672" w:rsidRDefault="00656672" w:rsidP="00581247">
      <w:pPr>
        <w:numPr>
          <w:ilvl w:val="0"/>
          <w:numId w:val="44"/>
        </w:numPr>
        <w:rPr>
          <w:rFonts w:ascii="Simplified Arabic" w:eastAsia="Times New Roman" w:hAnsi="Simplified Arabic" w:cs="Simplified Arabic"/>
          <w:kern w:val="36"/>
          <w:sz w:val="26"/>
          <w:szCs w:val="26"/>
        </w:rPr>
      </w:pPr>
      <w:r w:rsidRPr="00656672">
        <w:rPr>
          <w:rFonts w:ascii="Simplified Arabic" w:eastAsia="Times New Roman" w:hAnsi="Simplified Arabic" w:cs="Simplified Arabic"/>
          <w:kern w:val="36"/>
          <w:sz w:val="26"/>
          <w:szCs w:val="26"/>
          <w:rtl/>
        </w:rPr>
        <w:t>المعوقات الفنية والاقتصادية والتشريعية المرتبطة باستخدامه</w:t>
      </w:r>
      <w:r w:rsidRPr="00656672">
        <w:rPr>
          <w:rFonts w:ascii="Simplified Arabic" w:eastAsia="Times New Roman" w:hAnsi="Simplified Arabic" w:cs="Simplified Arabic"/>
          <w:kern w:val="36"/>
          <w:sz w:val="26"/>
          <w:szCs w:val="26"/>
        </w:rPr>
        <w:t xml:space="preserve">. </w:t>
      </w:r>
    </w:p>
    <w:p w14:paraId="32C20037" w14:textId="77777777" w:rsidR="00656672" w:rsidRPr="00656672" w:rsidRDefault="00656672" w:rsidP="00581247">
      <w:pPr>
        <w:numPr>
          <w:ilvl w:val="0"/>
          <w:numId w:val="44"/>
        </w:numPr>
        <w:rPr>
          <w:rFonts w:ascii="Simplified Arabic" w:eastAsia="Times New Roman" w:hAnsi="Simplified Arabic" w:cs="Simplified Arabic"/>
          <w:kern w:val="36"/>
          <w:sz w:val="26"/>
          <w:szCs w:val="26"/>
        </w:rPr>
      </w:pPr>
      <w:r w:rsidRPr="00656672">
        <w:rPr>
          <w:rFonts w:ascii="Simplified Arabic" w:eastAsia="Times New Roman" w:hAnsi="Simplified Arabic" w:cs="Simplified Arabic"/>
          <w:kern w:val="36"/>
          <w:sz w:val="26"/>
          <w:szCs w:val="26"/>
          <w:rtl/>
        </w:rPr>
        <w:t>تقييم فعالية القوانين الحالية المنظمة لإدارة المخلفات</w:t>
      </w:r>
      <w:r w:rsidRPr="00656672">
        <w:rPr>
          <w:rFonts w:ascii="Simplified Arabic" w:eastAsia="Times New Roman" w:hAnsi="Simplified Arabic" w:cs="Simplified Arabic"/>
          <w:kern w:val="36"/>
          <w:sz w:val="26"/>
          <w:szCs w:val="26"/>
        </w:rPr>
        <w:t xml:space="preserve">. </w:t>
      </w:r>
    </w:p>
    <w:p w14:paraId="578F1E69" w14:textId="77777777" w:rsidR="00656672" w:rsidRPr="00656672" w:rsidRDefault="00656672" w:rsidP="00581247">
      <w:pPr>
        <w:numPr>
          <w:ilvl w:val="0"/>
          <w:numId w:val="44"/>
        </w:numPr>
        <w:rPr>
          <w:rFonts w:ascii="Simplified Arabic" w:eastAsia="Times New Roman" w:hAnsi="Simplified Arabic" w:cs="Simplified Arabic"/>
          <w:kern w:val="36"/>
          <w:sz w:val="26"/>
          <w:szCs w:val="26"/>
        </w:rPr>
      </w:pPr>
      <w:r w:rsidRPr="00656672">
        <w:rPr>
          <w:rFonts w:ascii="Simplified Arabic" w:eastAsia="Times New Roman" w:hAnsi="Simplified Arabic" w:cs="Simplified Arabic"/>
          <w:kern w:val="36"/>
          <w:sz w:val="26"/>
          <w:szCs w:val="26"/>
          <w:rtl/>
        </w:rPr>
        <w:t>الحوافز والدعم المطلوب لتشجيع إعادة التدوير</w:t>
      </w:r>
      <w:r w:rsidRPr="00656672">
        <w:rPr>
          <w:rFonts w:ascii="Simplified Arabic" w:eastAsia="Times New Roman" w:hAnsi="Simplified Arabic" w:cs="Simplified Arabic"/>
          <w:kern w:val="36"/>
          <w:sz w:val="26"/>
          <w:szCs w:val="26"/>
        </w:rPr>
        <w:t xml:space="preserve">. </w:t>
      </w:r>
    </w:p>
    <w:p w14:paraId="288E9995" w14:textId="77777777" w:rsidR="00656672" w:rsidRPr="00656672" w:rsidRDefault="00656672" w:rsidP="00581247">
      <w:pPr>
        <w:numPr>
          <w:ilvl w:val="0"/>
          <w:numId w:val="44"/>
        </w:numPr>
        <w:rPr>
          <w:rFonts w:ascii="Simplified Arabic" w:eastAsia="Times New Roman" w:hAnsi="Simplified Arabic" w:cs="Simplified Arabic"/>
          <w:kern w:val="36"/>
          <w:sz w:val="26"/>
          <w:szCs w:val="26"/>
        </w:rPr>
      </w:pPr>
      <w:r w:rsidRPr="00656672">
        <w:rPr>
          <w:rFonts w:ascii="Simplified Arabic" w:eastAsia="Times New Roman" w:hAnsi="Simplified Arabic" w:cs="Simplified Arabic"/>
          <w:kern w:val="36"/>
          <w:sz w:val="26"/>
          <w:szCs w:val="26"/>
          <w:rtl/>
        </w:rPr>
        <w:t>التوقعات المستقبلية لزيادة الطلب على الركام المعاد تدويره</w:t>
      </w:r>
      <w:r w:rsidRPr="00656672">
        <w:rPr>
          <w:rFonts w:ascii="Simplified Arabic" w:eastAsia="Times New Roman" w:hAnsi="Simplified Arabic" w:cs="Simplified Arabic"/>
          <w:kern w:val="36"/>
          <w:sz w:val="26"/>
          <w:szCs w:val="26"/>
        </w:rPr>
        <w:t xml:space="preserve">. </w:t>
      </w:r>
    </w:p>
    <w:p w14:paraId="01A6B124" w14:textId="2F41904A" w:rsidR="00656672" w:rsidRPr="00656672" w:rsidRDefault="00656672" w:rsidP="003460E8">
      <w:pPr>
        <w:ind w:left="270"/>
        <w:jc w:val="both"/>
        <w:rPr>
          <w:rFonts w:ascii="Simplified Arabic" w:eastAsia="Times New Roman" w:hAnsi="Simplified Arabic" w:cs="Simplified Arabic"/>
          <w:kern w:val="36"/>
          <w:sz w:val="26"/>
          <w:szCs w:val="26"/>
        </w:rPr>
      </w:pPr>
      <w:r w:rsidRPr="00656672">
        <w:rPr>
          <w:rFonts w:ascii="Simplified Arabic" w:eastAsia="Times New Roman" w:hAnsi="Simplified Arabic" w:cs="Simplified Arabic"/>
          <w:kern w:val="36"/>
          <w:sz w:val="26"/>
          <w:szCs w:val="26"/>
          <w:rtl/>
        </w:rPr>
        <w:t xml:space="preserve">وقد بلغ </w:t>
      </w:r>
      <w:r>
        <w:rPr>
          <w:rFonts w:ascii="Simplified Arabic" w:eastAsia="Times New Roman" w:hAnsi="Simplified Arabic" w:cs="Simplified Arabic" w:hint="cs"/>
          <w:kern w:val="36"/>
          <w:sz w:val="26"/>
          <w:szCs w:val="26"/>
          <w:rtl/>
        </w:rPr>
        <w:t>عدد الاستجابات (46) مفردة</w:t>
      </w:r>
      <w:r w:rsidRPr="00656672">
        <w:rPr>
          <w:rFonts w:ascii="Simplified Arabic" w:eastAsia="Times New Roman" w:hAnsi="Simplified Arabic" w:cs="Simplified Arabic"/>
          <w:kern w:val="36"/>
          <w:sz w:val="26"/>
          <w:szCs w:val="26"/>
          <w:rtl/>
        </w:rPr>
        <w:t>، وتم تحليل النتائج بهدف الوصول إلى مؤشرات تعكس اتجاهات وآراء أصحاب المصلحة تجاه استخدام الركام المعاد تدويره في مشروعات الطرق</w:t>
      </w:r>
      <w:r w:rsidRPr="00656672">
        <w:rPr>
          <w:rFonts w:ascii="Simplified Arabic" w:eastAsia="Times New Roman" w:hAnsi="Simplified Arabic" w:cs="Simplified Arabic"/>
          <w:kern w:val="36"/>
          <w:sz w:val="26"/>
          <w:szCs w:val="26"/>
        </w:rPr>
        <w:t>.</w:t>
      </w:r>
    </w:p>
    <w:p w14:paraId="4E8C898D" w14:textId="567A916E" w:rsidR="006C0AC2" w:rsidRPr="003460E8" w:rsidRDefault="006C0AC2" w:rsidP="003460E8">
      <w:pPr>
        <w:ind w:left="270"/>
        <w:jc w:val="both"/>
        <w:rPr>
          <w:rFonts w:ascii="Simplified Arabic" w:eastAsia="Times New Roman" w:hAnsi="Simplified Arabic" w:cs="Simplified Arabic"/>
          <w:b/>
          <w:bCs/>
          <w:kern w:val="36"/>
          <w:sz w:val="28"/>
          <w:szCs w:val="28"/>
        </w:rPr>
      </w:pPr>
      <w:r w:rsidRPr="003460E8">
        <w:rPr>
          <w:rFonts w:ascii="Simplified Arabic" w:eastAsia="Times New Roman" w:hAnsi="Simplified Arabic" w:cs="Simplified Arabic" w:hint="cs"/>
          <w:b/>
          <w:bCs/>
          <w:kern w:val="36"/>
          <w:sz w:val="28"/>
          <w:szCs w:val="28"/>
          <w:rtl/>
        </w:rPr>
        <w:t xml:space="preserve"> </w:t>
      </w:r>
      <w:proofErr w:type="gramStart"/>
      <w:r w:rsidRPr="003460E8">
        <w:rPr>
          <w:rFonts w:ascii="Simplified Arabic" w:eastAsia="Times New Roman" w:hAnsi="Simplified Arabic" w:cs="Simplified Arabic"/>
          <w:b/>
          <w:bCs/>
          <w:kern w:val="36"/>
          <w:sz w:val="28"/>
          <w:szCs w:val="28"/>
        </w:rPr>
        <w:t xml:space="preserve">2.4.1 </w:t>
      </w:r>
      <w:r w:rsidRPr="003460E8">
        <w:rPr>
          <w:rFonts w:ascii="Simplified Arabic" w:eastAsia="Times New Roman" w:hAnsi="Simplified Arabic" w:cs="Simplified Arabic" w:hint="cs"/>
          <w:b/>
          <w:bCs/>
          <w:kern w:val="36"/>
          <w:sz w:val="28"/>
          <w:szCs w:val="28"/>
          <w:rtl/>
        </w:rPr>
        <w:t xml:space="preserve"> </w:t>
      </w:r>
      <w:r w:rsidRPr="003460E8">
        <w:rPr>
          <w:rFonts w:ascii="Simplified Arabic" w:eastAsia="Times New Roman" w:hAnsi="Simplified Arabic" w:cs="Simplified Arabic"/>
          <w:b/>
          <w:bCs/>
          <w:kern w:val="36"/>
          <w:sz w:val="28"/>
          <w:szCs w:val="28"/>
          <w:rtl/>
        </w:rPr>
        <w:t>نتائج</w:t>
      </w:r>
      <w:proofErr w:type="gramEnd"/>
      <w:r w:rsidRPr="003460E8">
        <w:rPr>
          <w:rFonts w:ascii="Simplified Arabic" w:eastAsia="Times New Roman" w:hAnsi="Simplified Arabic" w:cs="Simplified Arabic"/>
          <w:b/>
          <w:bCs/>
          <w:kern w:val="36"/>
          <w:sz w:val="28"/>
          <w:szCs w:val="28"/>
          <w:rtl/>
        </w:rPr>
        <w:t xml:space="preserve"> الاستبيان</w:t>
      </w:r>
    </w:p>
    <w:p w14:paraId="0085BEA4" w14:textId="5D23D460" w:rsidR="006C0AC2" w:rsidRPr="006C0AC2" w:rsidRDefault="006C0AC2" w:rsidP="006C0AC2">
      <w:pPr>
        <w:ind w:left="270"/>
        <w:jc w:val="both"/>
        <w:rPr>
          <w:rFonts w:ascii="Simplified Arabic" w:eastAsia="Times New Roman" w:hAnsi="Simplified Arabic" w:cs="Simplified Arabic"/>
          <w:b/>
          <w:bCs/>
          <w:kern w:val="36"/>
          <w:sz w:val="26"/>
          <w:szCs w:val="26"/>
        </w:rPr>
      </w:pPr>
      <w:r w:rsidRPr="006C0AC2">
        <w:rPr>
          <w:rFonts w:ascii="Simplified Arabic" w:eastAsia="Times New Roman" w:hAnsi="Simplified Arabic" w:cs="Simplified Arabic"/>
          <w:b/>
          <w:bCs/>
          <w:kern w:val="36"/>
          <w:sz w:val="26"/>
          <w:szCs w:val="26"/>
          <w:rtl/>
        </w:rPr>
        <w:t>أولًا: وصف العينة</w:t>
      </w:r>
      <w:r>
        <w:rPr>
          <w:rFonts w:ascii="Simplified Arabic" w:eastAsia="Times New Roman" w:hAnsi="Simplified Arabic" w:cs="Simplified Arabic" w:hint="cs"/>
          <w:b/>
          <w:bCs/>
          <w:kern w:val="36"/>
          <w:sz w:val="26"/>
          <w:szCs w:val="26"/>
          <w:rtl/>
        </w:rPr>
        <w:t xml:space="preserve"> (التوزيع المهني للمشاركين وسنوات الخبرة)</w:t>
      </w:r>
    </w:p>
    <w:p w14:paraId="1558C899" w14:textId="19132B70" w:rsidR="00377A84" w:rsidRPr="003460E8" w:rsidRDefault="006C0AC2" w:rsidP="003460E8">
      <w:pPr>
        <w:spacing w:line="276" w:lineRule="auto"/>
        <w:ind w:left="270" w:firstLine="90"/>
        <w:jc w:val="both"/>
        <w:rPr>
          <w:rFonts w:ascii="Simplified Arabic" w:eastAsia="Times New Roman" w:hAnsi="Simplified Arabic" w:cs="Simplified Arabic"/>
          <w:kern w:val="36"/>
          <w:sz w:val="26"/>
          <w:szCs w:val="26"/>
          <w:rtl/>
        </w:rPr>
      </w:pPr>
      <w:r w:rsidRPr="003460E8">
        <w:rPr>
          <w:rFonts w:ascii="Simplified Arabic" w:eastAsia="Times New Roman" w:hAnsi="Simplified Arabic" w:cs="Simplified Arabic"/>
          <w:kern w:val="36"/>
          <w:sz w:val="26"/>
          <w:szCs w:val="26"/>
          <w:rtl/>
        </w:rPr>
        <w:t>يوضح توزيع عينة الدراسة تنوعًا مهنيًا واضحًا بين المشاركين، حيث بلغ إجمالي الاستمارات (46) استمارة. وقد شكل المهندسون (مدني/معماري) النسبة الأكبر من العينة بنسبة (67.4%)، يليهم الأكاديميون والباحثون بنسبة (13.0%)، ثم المطورون العقاريون والجهات الاستشارية بنسبة (10.9%)، وأخيرًا المسؤولون الحكوميون بنسبة</w:t>
      </w:r>
      <w:r>
        <w:rPr>
          <w:rFonts w:ascii="Simplified Arabic" w:eastAsia="Times New Roman" w:hAnsi="Simplified Arabic" w:cs="Simplified Arabic" w:hint="cs"/>
          <w:kern w:val="36"/>
          <w:sz w:val="26"/>
          <w:szCs w:val="26"/>
          <w:rtl/>
        </w:rPr>
        <w:t xml:space="preserve"> </w:t>
      </w:r>
      <w:r w:rsidRPr="006C0AC2">
        <w:rPr>
          <w:rFonts w:ascii="Simplified Arabic" w:eastAsia="Times New Roman" w:hAnsi="Simplified Arabic" w:cs="Simplified Arabic"/>
          <w:kern w:val="36"/>
          <w:sz w:val="26"/>
          <w:szCs w:val="26"/>
          <w:rtl/>
        </w:rPr>
        <w:t>(8.7%)</w:t>
      </w:r>
      <w:r>
        <w:rPr>
          <w:rFonts w:ascii="Simplified Arabic" w:eastAsia="Times New Roman" w:hAnsi="Simplified Arabic" w:cs="Simplified Arabic" w:hint="cs"/>
          <w:kern w:val="36"/>
          <w:sz w:val="26"/>
          <w:szCs w:val="26"/>
          <w:rtl/>
        </w:rPr>
        <w:t xml:space="preserve">، </w:t>
      </w:r>
      <w:r w:rsidR="00375E95">
        <w:rPr>
          <w:rFonts w:ascii="Simplified Arabic" w:eastAsia="Times New Roman" w:hAnsi="Simplified Arabic" w:cs="Simplified Arabic" w:hint="cs"/>
          <w:kern w:val="36"/>
          <w:sz w:val="26"/>
          <w:szCs w:val="26"/>
          <w:rtl/>
        </w:rPr>
        <w:t>و</w:t>
      </w:r>
      <w:r w:rsidRPr="003460E8">
        <w:rPr>
          <w:rFonts w:ascii="Simplified Arabic" w:eastAsia="Times New Roman" w:hAnsi="Simplified Arabic" w:cs="Simplified Arabic"/>
          <w:kern w:val="36"/>
          <w:sz w:val="26"/>
          <w:szCs w:val="26"/>
        </w:rPr>
        <w:t xml:space="preserve"> </w:t>
      </w:r>
      <w:r w:rsidR="00375E95" w:rsidRPr="00375E95">
        <w:rPr>
          <w:rFonts w:ascii="Simplified Arabic" w:eastAsia="Times New Roman" w:hAnsi="Simplified Arabic" w:cs="Simplified Arabic"/>
          <w:kern w:val="36"/>
          <w:sz w:val="26"/>
          <w:szCs w:val="26"/>
          <w:rtl/>
        </w:rPr>
        <w:t>توضح النتائج</w:t>
      </w:r>
      <w:r w:rsidR="00375E95">
        <w:rPr>
          <w:rFonts w:ascii="Simplified Arabic" w:eastAsia="Times New Roman" w:hAnsi="Simplified Arabic" w:cs="Simplified Arabic" w:hint="cs"/>
          <w:kern w:val="36"/>
          <w:sz w:val="26"/>
          <w:szCs w:val="26"/>
          <w:rtl/>
        </w:rPr>
        <w:t xml:space="preserve"> أيضًا</w:t>
      </w:r>
      <w:r w:rsidR="00375E95" w:rsidRPr="00375E95">
        <w:rPr>
          <w:rFonts w:ascii="Simplified Arabic" w:eastAsia="Times New Roman" w:hAnsi="Simplified Arabic" w:cs="Simplified Arabic"/>
          <w:kern w:val="36"/>
          <w:sz w:val="26"/>
          <w:szCs w:val="26"/>
          <w:rtl/>
        </w:rPr>
        <w:t xml:space="preserve"> أن غالبية أفراد العينة من ذوي الخبرة المتوسطة والعالية، حيث بلغت نسبة من لديهم أكثر من 20 سنة خبرة (39.1%)، يليهم من لديهم خبرة من 10 إلى 20 سنة بنسبة (34.8%)، ثم أقل من 10 سنوات بنسبة (26.1%).</w:t>
      </w:r>
    </w:p>
    <w:p w14:paraId="1C03F6F1" w14:textId="38B2A300" w:rsidR="001C4A40" w:rsidRDefault="001C4A40" w:rsidP="003460E8">
      <w:pPr>
        <w:bidi w:val="0"/>
        <w:rPr>
          <w:rFonts w:ascii="Simplified Arabic" w:eastAsia="Times New Roman" w:hAnsi="Simplified Arabic" w:cs="Simplified Arabic"/>
          <w:b/>
          <w:bCs/>
          <w:kern w:val="36"/>
          <w:sz w:val="28"/>
          <w:szCs w:val="28"/>
          <w:u w:val="single"/>
          <w:rtl/>
          <w:lang w:bidi="ar-EG"/>
        </w:rPr>
      </w:pPr>
    </w:p>
    <w:p w14:paraId="38240F0B" w14:textId="0DF85D83" w:rsidR="00887051" w:rsidRDefault="00887051" w:rsidP="003460E8">
      <w:pPr>
        <w:bidi w:val="0"/>
        <w:rPr>
          <w:rFonts w:ascii="Simplified Arabic" w:eastAsia="Times New Roman" w:hAnsi="Simplified Arabic" w:cs="Simplified Arabic"/>
          <w:b/>
          <w:bCs/>
          <w:kern w:val="36"/>
          <w:sz w:val="28"/>
          <w:szCs w:val="28"/>
          <w:u w:val="single"/>
          <w:rtl/>
          <w:lang w:bidi="ar-EG"/>
        </w:rPr>
      </w:pPr>
    </w:p>
    <w:p w14:paraId="0C2828C9" w14:textId="1B8E5D99" w:rsidR="00887051" w:rsidRDefault="00887051" w:rsidP="003460E8">
      <w:pPr>
        <w:bidi w:val="0"/>
        <w:rPr>
          <w:rFonts w:ascii="Simplified Arabic" w:eastAsia="Times New Roman" w:hAnsi="Simplified Arabic" w:cs="Simplified Arabic"/>
          <w:b/>
          <w:bCs/>
          <w:kern w:val="36"/>
          <w:sz w:val="28"/>
          <w:szCs w:val="28"/>
          <w:u w:val="single"/>
          <w:rtl/>
          <w:lang w:bidi="ar-EG"/>
        </w:rPr>
      </w:pPr>
    </w:p>
    <w:p w14:paraId="3FA96616" w14:textId="77777777" w:rsidR="00887051" w:rsidRDefault="00887051" w:rsidP="003460E8">
      <w:pPr>
        <w:bidi w:val="0"/>
        <w:rPr>
          <w:rFonts w:ascii="Simplified Arabic" w:eastAsia="Times New Roman" w:hAnsi="Simplified Arabic" w:cs="Simplified Arabic"/>
          <w:b/>
          <w:bCs/>
          <w:kern w:val="36"/>
          <w:sz w:val="28"/>
          <w:szCs w:val="28"/>
          <w:u w:val="single"/>
          <w:rtl/>
          <w:lang w:bidi="ar-EG"/>
        </w:rPr>
      </w:pPr>
    </w:p>
    <w:p w14:paraId="1B2D1B0A" w14:textId="77777777" w:rsidR="00582A7B" w:rsidRDefault="00375E95" w:rsidP="00582A7B">
      <w:pPr>
        <w:ind w:left="270"/>
        <w:jc w:val="both"/>
        <w:rPr>
          <w:rFonts w:ascii="Simplified Arabic" w:eastAsia="Times New Roman" w:hAnsi="Simplified Arabic" w:cs="Simplified Arabic"/>
          <w:b/>
          <w:bCs/>
          <w:kern w:val="36"/>
          <w:sz w:val="26"/>
          <w:szCs w:val="26"/>
          <w:rtl/>
        </w:rPr>
      </w:pPr>
      <w:r>
        <w:rPr>
          <w:rFonts w:ascii="Simplified Arabic" w:eastAsia="Times New Roman" w:hAnsi="Simplified Arabic" w:cs="Simplified Arabic" w:hint="cs"/>
          <w:b/>
          <w:bCs/>
          <w:kern w:val="36"/>
          <w:sz w:val="26"/>
          <w:szCs w:val="26"/>
          <w:rtl/>
        </w:rPr>
        <w:t>ثانيًا</w:t>
      </w:r>
      <w:r w:rsidRPr="006C0AC2">
        <w:rPr>
          <w:rFonts w:ascii="Simplified Arabic" w:eastAsia="Times New Roman" w:hAnsi="Simplified Arabic" w:cs="Simplified Arabic"/>
          <w:b/>
          <w:bCs/>
          <w:kern w:val="36"/>
          <w:sz w:val="26"/>
          <w:szCs w:val="26"/>
          <w:rtl/>
        </w:rPr>
        <w:t xml:space="preserve">: </w:t>
      </w:r>
      <w:r w:rsidR="00582A7B" w:rsidRPr="00582A7B">
        <w:rPr>
          <w:rFonts w:ascii="Simplified Arabic" w:eastAsia="Times New Roman" w:hAnsi="Simplified Arabic" w:cs="Simplified Arabic"/>
          <w:b/>
          <w:bCs/>
          <w:kern w:val="36"/>
          <w:sz w:val="26"/>
          <w:szCs w:val="26"/>
          <w:rtl/>
        </w:rPr>
        <w:t>مدى استخدام الركام المعاد تدويره</w:t>
      </w:r>
    </w:p>
    <w:p w14:paraId="5F3D3D8E" w14:textId="73FE618E" w:rsidR="001C4A40" w:rsidRDefault="00582A7B" w:rsidP="003460E8">
      <w:pPr>
        <w:ind w:left="270"/>
        <w:jc w:val="both"/>
        <w:rPr>
          <w:rFonts w:ascii="Simplified Arabic" w:eastAsia="Times New Roman" w:hAnsi="Simplified Arabic" w:cs="Simplified Arabic"/>
          <w:kern w:val="36"/>
          <w:sz w:val="26"/>
          <w:szCs w:val="26"/>
          <w:rtl/>
        </w:rPr>
      </w:pPr>
      <w:r>
        <w:rPr>
          <w:rFonts w:ascii="Simplified Arabic" w:eastAsia="Times New Roman" w:hAnsi="Simplified Arabic" w:cs="Simplified Arabic" w:hint="cs"/>
          <w:kern w:val="36"/>
          <w:sz w:val="26"/>
          <w:szCs w:val="26"/>
          <w:rtl/>
        </w:rPr>
        <w:t xml:space="preserve">كما هو موضح بالشكل رقم (5) </w:t>
      </w:r>
      <w:r w:rsidRPr="00582A7B">
        <w:rPr>
          <w:rFonts w:ascii="Simplified Arabic" w:eastAsia="Times New Roman" w:hAnsi="Simplified Arabic" w:cs="Simplified Arabic"/>
          <w:kern w:val="36"/>
          <w:sz w:val="26"/>
          <w:szCs w:val="26"/>
          <w:rtl/>
        </w:rPr>
        <w:t>أن استخدام الركام المعاد تدويره لا يزال محدودًا داخل قطاع التشييد في مصر، حيث إن 50% من العينة أشارت إلى استخدامه بشكل محدود، بينما 32.6% لا تستخدمه نهائيًا، في حين 17.4% فقط أكدوا استخدامه بشكل واسع</w:t>
      </w:r>
      <w:r w:rsidRPr="00582A7B">
        <w:rPr>
          <w:rFonts w:ascii="Simplified Arabic" w:eastAsia="Times New Roman" w:hAnsi="Simplified Arabic" w:cs="Simplified Arabic"/>
          <w:kern w:val="36"/>
          <w:sz w:val="26"/>
          <w:szCs w:val="26"/>
        </w:rPr>
        <w:t>.</w:t>
      </w:r>
    </w:p>
    <w:p w14:paraId="6AD38A3A" w14:textId="0C09EEB9" w:rsidR="001C4A40" w:rsidRDefault="00887051" w:rsidP="003460E8">
      <w:pPr>
        <w:ind w:left="270"/>
        <w:jc w:val="both"/>
        <w:rPr>
          <w:rFonts w:ascii="Simplified Arabic" w:eastAsia="Times New Roman" w:hAnsi="Simplified Arabic" w:cs="Simplified Arabic"/>
          <w:b/>
          <w:bCs/>
          <w:kern w:val="36"/>
          <w:sz w:val="28"/>
          <w:szCs w:val="28"/>
          <w:u w:val="single"/>
          <w:rtl/>
        </w:rPr>
      </w:pPr>
      <w:r>
        <w:rPr>
          <w:noProof/>
        </w:rPr>
        <w:drawing>
          <wp:inline distT="0" distB="0" distL="0" distR="0" wp14:anchorId="0EA21B3C" wp14:editId="7BFB8464">
            <wp:extent cx="6017260" cy="2659380"/>
            <wp:effectExtent l="0" t="0" r="2540" b="762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5F62DD" w14:textId="37B08A39" w:rsidR="00582A7B" w:rsidRPr="003460E8" w:rsidRDefault="00582A7B" w:rsidP="003460E8">
      <w:pPr>
        <w:ind w:left="270"/>
        <w:jc w:val="center"/>
        <w:rPr>
          <w:rFonts w:ascii="Simplified Arabic" w:eastAsia="Times New Roman" w:hAnsi="Simplified Arabic" w:cs="Simplified Arabic"/>
          <w:b/>
          <w:bCs/>
          <w:kern w:val="36"/>
          <w:sz w:val="24"/>
          <w:szCs w:val="24"/>
          <w:rtl/>
        </w:rPr>
      </w:pPr>
      <w:r w:rsidRPr="003460E8">
        <w:rPr>
          <w:rFonts w:ascii="Simplified Arabic" w:eastAsia="Times New Roman" w:hAnsi="Simplified Arabic" w:cs="Simplified Arabic" w:hint="cs"/>
          <w:b/>
          <w:bCs/>
          <w:kern w:val="36"/>
          <w:sz w:val="24"/>
          <w:szCs w:val="24"/>
          <w:rtl/>
        </w:rPr>
        <w:t xml:space="preserve">شكل رقم (5): </w:t>
      </w:r>
      <w:r w:rsidRPr="003460E8">
        <w:rPr>
          <w:rFonts w:ascii="Simplified Arabic" w:eastAsia="Times New Roman" w:hAnsi="Simplified Arabic" w:cs="Simplified Arabic"/>
          <w:b/>
          <w:bCs/>
          <w:kern w:val="36"/>
          <w:sz w:val="24"/>
          <w:szCs w:val="24"/>
          <w:rtl/>
        </w:rPr>
        <w:t>مدى استخدام الركام المعاد تدويره</w:t>
      </w:r>
    </w:p>
    <w:p w14:paraId="7A56EEE0" w14:textId="6D17ECF3" w:rsidR="00582A7B" w:rsidRDefault="00582A7B" w:rsidP="00582A7B">
      <w:pPr>
        <w:ind w:left="270"/>
        <w:jc w:val="both"/>
        <w:rPr>
          <w:rFonts w:ascii="Simplified Arabic" w:eastAsia="Times New Roman" w:hAnsi="Simplified Arabic" w:cs="Simplified Arabic"/>
          <w:b/>
          <w:bCs/>
          <w:kern w:val="36"/>
          <w:sz w:val="26"/>
          <w:szCs w:val="26"/>
          <w:rtl/>
        </w:rPr>
      </w:pPr>
    </w:p>
    <w:p w14:paraId="7B2BEDB5" w14:textId="349D1EED" w:rsidR="00582A7B" w:rsidRDefault="00582A7B" w:rsidP="003460E8">
      <w:pPr>
        <w:ind w:left="270"/>
        <w:jc w:val="both"/>
        <w:rPr>
          <w:rFonts w:ascii="Simplified Arabic" w:eastAsia="Times New Roman" w:hAnsi="Simplified Arabic" w:cs="Simplified Arabic"/>
          <w:b/>
          <w:bCs/>
          <w:kern w:val="36"/>
          <w:sz w:val="26"/>
          <w:szCs w:val="26"/>
          <w:rtl/>
        </w:rPr>
      </w:pPr>
      <w:r>
        <w:rPr>
          <w:rFonts w:ascii="Simplified Arabic" w:eastAsia="Times New Roman" w:hAnsi="Simplified Arabic" w:cs="Simplified Arabic" w:hint="cs"/>
          <w:b/>
          <w:bCs/>
          <w:kern w:val="36"/>
          <w:sz w:val="26"/>
          <w:szCs w:val="26"/>
          <w:rtl/>
        </w:rPr>
        <w:t>ثالثاً</w:t>
      </w:r>
      <w:r w:rsidRPr="006C0AC2">
        <w:rPr>
          <w:rFonts w:ascii="Simplified Arabic" w:eastAsia="Times New Roman" w:hAnsi="Simplified Arabic" w:cs="Simplified Arabic"/>
          <w:b/>
          <w:bCs/>
          <w:kern w:val="36"/>
          <w:sz w:val="26"/>
          <w:szCs w:val="26"/>
          <w:rtl/>
        </w:rPr>
        <w:t xml:space="preserve">: </w:t>
      </w:r>
      <w:r w:rsidR="00CC39AB" w:rsidRPr="00CC39AB">
        <w:rPr>
          <w:rFonts w:ascii="Simplified Arabic" w:eastAsia="Times New Roman" w:hAnsi="Simplified Arabic" w:cs="Simplified Arabic"/>
          <w:b/>
          <w:bCs/>
          <w:kern w:val="36"/>
          <w:sz w:val="26"/>
          <w:szCs w:val="26"/>
          <w:rtl/>
        </w:rPr>
        <w:t>المعوقات الرئيسية</w:t>
      </w:r>
      <w:r w:rsidRPr="00582A7B">
        <w:rPr>
          <w:rFonts w:ascii="Simplified Arabic" w:eastAsia="Times New Roman" w:hAnsi="Simplified Arabic" w:cs="Simplified Arabic"/>
          <w:b/>
          <w:bCs/>
          <w:kern w:val="36"/>
          <w:sz w:val="26"/>
          <w:szCs w:val="26"/>
          <w:rtl/>
        </w:rPr>
        <w:t xml:space="preserve"> </w:t>
      </w:r>
      <w:r w:rsidR="00CC39AB">
        <w:rPr>
          <w:rFonts w:ascii="Simplified Arabic" w:eastAsia="Times New Roman" w:hAnsi="Simplified Arabic" w:cs="Simplified Arabic" w:hint="cs"/>
          <w:b/>
          <w:bCs/>
          <w:kern w:val="36"/>
          <w:sz w:val="26"/>
          <w:szCs w:val="26"/>
          <w:rtl/>
        </w:rPr>
        <w:t>ل</w:t>
      </w:r>
      <w:r w:rsidRPr="00582A7B">
        <w:rPr>
          <w:rFonts w:ascii="Simplified Arabic" w:eastAsia="Times New Roman" w:hAnsi="Simplified Arabic" w:cs="Simplified Arabic"/>
          <w:b/>
          <w:bCs/>
          <w:kern w:val="36"/>
          <w:sz w:val="26"/>
          <w:szCs w:val="26"/>
          <w:rtl/>
        </w:rPr>
        <w:t>استخدام الركام المعاد تدويره</w:t>
      </w:r>
    </w:p>
    <w:p w14:paraId="49EA0908" w14:textId="70BD90D7" w:rsidR="00582A7B" w:rsidRDefault="00CC39AB" w:rsidP="003460E8">
      <w:pPr>
        <w:ind w:left="270"/>
        <w:jc w:val="both"/>
        <w:rPr>
          <w:rFonts w:ascii="Simplified Arabic" w:eastAsia="Times New Roman" w:hAnsi="Simplified Arabic" w:cs="Simplified Arabic"/>
          <w:kern w:val="36"/>
          <w:sz w:val="26"/>
          <w:szCs w:val="26"/>
          <w:rtl/>
        </w:rPr>
      </w:pPr>
      <w:r w:rsidRPr="00CC39AB">
        <w:rPr>
          <w:rFonts w:ascii="Simplified Arabic" w:eastAsia="Times New Roman" w:hAnsi="Simplified Arabic" w:cs="Simplified Arabic"/>
          <w:kern w:val="36"/>
          <w:sz w:val="26"/>
          <w:szCs w:val="26"/>
          <w:rtl/>
        </w:rPr>
        <w:t>تشير النتائج إلى أن أهم معوقين لاستخدام الركام المعاد تدويره هما ضعف الثقة في الجودة وغياب المواصفات الفنية، حيث شكلا معًا ما يقرب من 70% من إجمالي الإجابات</w:t>
      </w:r>
      <w:r w:rsidR="00F562C6">
        <w:rPr>
          <w:rFonts w:ascii="Simplified Arabic" w:eastAsia="Times New Roman" w:hAnsi="Simplified Arabic" w:cs="Simplified Arabic" w:hint="cs"/>
          <w:kern w:val="36"/>
          <w:sz w:val="26"/>
          <w:szCs w:val="26"/>
          <w:rtl/>
        </w:rPr>
        <w:t xml:space="preserve"> (شكل 6)</w:t>
      </w:r>
      <w:r w:rsidRPr="00CC39AB">
        <w:rPr>
          <w:rFonts w:ascii="Simplified Arabic" w:eastAsia="Times New Roman" w:hAnsi="Simplified Arabic" w:cs="Simplified Arabic"/>
          <w:kern w:val="36"/>
          <w:sz w:val="26"/>
          <w:szCs w:val="26"/>
          <w:rtl/>
        </w:rPr>
        <w:t>.</w:t>
      </w:r>
    </w:p>
    <w:p w14:paraId="33F70007" w14:textId="5999A63A" w:rsidR="00CC39AB" w:rsidRDefault="00CC39AB" w:rsidP="00582A7B">
      <w:pPr>
        <w:ind w:left="270"/>
        <w:jc w:val="both"/>
        <w:rPr>
          <w:rFonts w:ascii="Simplified Arabic" w:eastAsia="Times New Roman" w:hAnsi="Simplified Arabic" w:cs="Simplified Arabic"/>
          <w:kern w:val="36"/>
          <w:sz w:val="26"/>
          <w:szCs w:val="26"/>
          <w:rtl/>
        </w:rPr>
      </w:pPr>
    </w:p>
    <w:p w14:paraId="768AF4C8" w14:textId="0CC9B171" w:rsidR="00CC39AB" w:rsidRDefault="00CC39AB" w:rsidP="003460E8">
      <w:pPr>
        <w:ind w:left="270"/>
        <w:jc w:val="center"/>
        <w:rPr>
          <w:rFonts w:ascii="Simplified Arabic" w:eastAsia="Times New Roman" w:hAnsi="Simplified Arabic" w:cs="Simplified Arabic"/>
          <w:b/>
          <w:bCs/>
          <w:kern w:val="36"/>
          <w:sz w:val="26"/>
          <w:szCs w:val="26"/>
          <w:rtl/>
        </w:rPr>
      </w:pPr>
      <w:r>
        <w:rPr>
          <w:noProof/>
        </w:rPr>
        <w:drawing>
          <wp:inline distT="0" distB="0" distL="0" distR="0" wp14:anchorId="30A8F6B9" wp14:editId="6A0A9EC9">
            <wp:extent cx="5745480" cy="2743200"/>
            <wp:effectExtent l="0" t="0" r="762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2A9257E" w14:textId="5B2E7478" w:rsidR="00582A7B" w:rsidRDefault="00F562C6" w:rsidP="003460E8">
      <w:pPr>
        <w:ind w:left="270"/>
        <w:jc w:val="center"/>
        <w:rPr>
          <w:rFonts w:ascii="Simplified Arabic" w:eastAsia="Times New Roman" w:hAnsi="Simplified Arabic" w:cs="Simplified Arabic"/>
          <w:b/>
          <w:bCs/>
          <w:kern w:val="36"/>
          <w:sz w:val="26"/>
          <w:szCs w:val="26"/>
          <w:rtl/>
        </w:rPr>
      </w:pPr>
      <w:r>
        <w:rPr>
          <w:rFonts w:ascii="Simplified Arabic" w:eastAsia="Times New Roman" w:hAnsi="Simplified Arabic" w:cs="Simplified Arabic" w:hint="cs"/>
          <w:b/>
          <w:bCs/>
          <w:kern w:val="36"/>
          <w:sz w:val="26"/>
          <w:szCs w:val="26"/>
          <w:rtl/>
        </w:rPr>
        <w:lastRenderedPageBreak/>
        <w:t xml:space="preserve">شكل (6): </w:t>
      </w:r>
      <w:r w:rsidRPr="00CC39AB">
        <w:rPr>
          <w:rFonts w:ascii="Simplified Arabic" w:eastAsia="Times New Roman" w:hAnsi="Simplified Arabic" w:cs="Simplified Arabic"/>
          <w:b/>
          <w:bCs/>
          <w:kern w:val="36"/>
          <w:sz w:val="26"/>
          <w:szCs w:val="26"/>
          <w:rtl/>
        </w:rPr>
        <w:t>المعوقات الرئيسية</w:t>
      </w:r>
      <w:r w:rsidRPr="00582A7B">
        <w:rPr>
          <w:rFonts w:ascii="Simplified Arabic" w:eastAsia="Times New Roman" w:hAnsi="Simplified Arabic" w:cs="Simplified Arabic"/>
          <w:b/>
          <w:bCs/>
          <w:kern w:val="36"/>
          <w:sz w:val="26"/>
          <w:szCs w:val="26"/>
          <w:rtl/>
        </w:rPr>
        <w:t xml:space="preserve"> </w:t>
      </w:r>
      <w:r>
        <w:rPr>
          <w:rFonts w:ascii="Simplified Arabic" w:eastAsia="Times New Roman" w:hAnsi="Simplified Arabic" w:cs="Simplified Arabic" w:hint="cs"/>
          <w:b/>
          <w:bCs/>
          <w:kern w:val="36"/>
          <w:sz w:val="26"/>
          <w:szCs w:val="26"/>
          <w:rtl/>
        </w:rPr>
        <w:t>ل</w:t>
      </w:r>
      <w:r w:rsidRPr="00582A7B">
        <w:rPr>
          <w:rFonts w:ascii="Simplified Arabic" w:eastAsia="Times New Roman" w:hAnsi="Simplified Arabic" w:cs="Simplified Arabic"/>
          <w:b/>
          <w:bCs/>
          <w:kern w:val="36"/>
          <w:sz w:val="26"/>
          <w:szCs w:val="26"/>
          <w:rtl/>
        </w:rPr>
        <w:t>استخدام الركام المعاد تدويره</w:t>
      </w:r>
    </w:p>
    <w:p w14:paraId="2037184E" w14:textId="173B9F7B" w:rsidR="00F562C6" w:rsidRPr="003460E8" w:rsidRDefault="00F562C6" w:rsidP="003460E8">
      <w:pPr>
        <w:ind w:left="270"/>
        <w:jc w:val="center"/>
        <w:rPr>
          <w:rFonts w:ascii="Simplified Arabic" w:eastAsia="Times New Roman" w:hAnsi="Simplified Arabic" w:cs="Simplified Arabic"/>
          <w:b/>
          <w:bCs/>
          <w:kern w:val="36"/>
          <w:sz w:val="18"/>
          <w:szCs w:val="18"/>
          <w:rtl/>
        </w:rPr>
      </w:pPr>
    </w:p>
    <w:p w14:paraId="6561E9CE" w14:textId="77777777" w:rsidR="00F562C6" w:rsidRPr="003460E8" w:rsidRDefault="00F562C6" w:rsidP="003460E8">
      <w:pPr>
        <w:ind w:left="270"/>
        <w:jc w:val="center"/>
        <w:rPr>
          <w:rFonts w:ascii="Simplified Arabic" w:eastAsia="Times New Roman" w:hAnsi="Simplified Arabic" w:cs="Simplified Arabic"/>
          <w:b/>
          <w:bCs/>
          <w:kern w:val="36"/>
          <w:sz w:val="2"/>
          <w:szCs w:val="2"/>
          <w:rtl/>
        </w:rPr>
      </w:pPr>
    </w:p>
    <w:p w14:paraId="68A7373B" w14:textId="1B792E3D" w:rsidR="00D85360" w:rsidRDefault="00D85360" w:rsidP="00F562C6">
      <w:pPr>
        <w:ind w:left="270"/>
        <w:jc w:val="both"/>
        <w:rPr>
          <w:rFonts w:ascii="Simplified Arabic" w:eastAsia="Times New Roman" w:hAnsi="Simplified Arabic" w:cs="Simplified Arabic"/>
          <w:b/>
          <w:bCs/>
          <w:kern w:val="36"/>
          <w:sz w:val="26"/>
          <w:szCs w:val="26"/>
          <w:rtl/>
        </w:rPr>
      </w:pPr>
      <w:r>
        <w:rPr>
          <w:rFonts w:ascii="Simplified Arabic" w:eastAsia="Times New Roman" w:hAnsi="Simplified Arabic" w:cs="Simplified Arabic" w:hint="cs"/>
          <w:b/>
          <w:bCs/>
          <w:kern w:val="36"/>
          <w:sz w:val="26"/>
          <w:szCs w:val="26"/>
          <w:rtl/>
        </w:rPr>
        <w:t>رابعًا</w:t>
      </w:r>
      <w:r w:rsidRPr="006C0AC2">
        <w:rPr>
          <w:rFonts w:ascii="Simplified Arabic" w:eastAsia="Times New Roman" w:hAnsi="Simplified Arabic" w:cs="Simplified Arabic"/>
          <w:b/>
          <w:bCs/>
          <w:kern w:val="36"/>
          <w:sz w:val="26"/>
          <w:szCs w:val="26"/>
          <w:rtl/>
        </w:rPr>
        <w:t xml:space="preserve">: </w:t>
      </w:r>
      <w:r w:rsidR="00F562C6">
        <w:rPr>
          <w:rFonts w:ascii="Simplified Arabic" w:eastAsia="Times New Roman" w:hAnsi="Simplified Arabic" w:cs="Simplified Arabic" w:hint="cs"/>
          <w:b/>
          <w:bCs/>
          <w:kern w:val="36"/>
          <w:sz w:val="26"/>
          <w:szCs w:val="26"/>
          <w:rtl/>
        </w:rPr>
        <w:t>ت</w:t>
      </w:r>
      <w:r w:rsidR="00F562C6" w:rsidRPr="00F562C6">
        <w:rPr>
          <w:rFonts w:ascii="Simplified Arabic" w:eastAsia="Times New Roman" w:hAnsi="Simplified Arabic" w:cs="Simplified Arabic"/>
          <w:b/>
          <w:bCs/>
          <w:kern w:val="36"/>
          <w:sz w:val="26"/>
          <w:szCs w:val="26"/>
          <w:rtl/>
        </w:rPr>
        <w:t>قييم القوانين الحالية</w:t>
      </w:r>
      <w:r w:rsidR="00F562C6">
        <w:rPr>
          <w:rFonts w:ascii="Simplified Arabic" w:eastAsia="Times New Roman" w:hAnsi="Simplified Arabic" w:cs="Simplified Arabic" w:hint="cs"/>
          <w:b/>
          <w:bCs/>
          <w:kern w:val="36"/>
          <w:sz w:val="26"/>
          <w:szCs w:val="26"/>
          <w:rtl/>
        </w:rPr>
        <w:t xml:space="preserve"> والتوقعات المستقبلية</w:t>
      </w:r>
    </w:p>
    <w:p w14:paraId="1E91F3BE" w14:textId="1EC148DA" w:rsidR="00D85360" w:rsidRPr="003460E8" w:rsidRDefault="00F562C6" w:rsidP="003460E8">
      <w:pPr>
        <w:ind w:left="270"/>
        <w:jc w:val="both"/>
        <w:rPr>
          <w:rFonts w:ascii="Simplified Arabic" w:eastAsia="Times New Roman" w:hAnsi="Simplified Arabic" w:cs="Simplified Arabic"/>
          <w:b/>
          <w:bCs/>
          <w:color w:val="000000" w:themeColor="text1"/>
          <w:kern w:val="36"/>
          <w:sz w:val="26"/>
          <w:szCs w:val="26"/>
          <w:rtl/>
        </w:rPr>
      </w:pPr>
      <w:r w:rsidRPr="003460E8">
        <w:rPr>
          <w:rFonts w:ascii="Simplified Arabic" w:eastAsia="Times New Roman" w:hAnsi="Simplified Arabic" w:cs="Simplified Arabic" w:hint="cs"/>
          <w:color w:val="000000" w:themeColor="text1"/>
          <w:kern w:val="36"/>
          <w:sz w:val="26"/>
          <w:szCs w:val="26"/>
          <w:rtl/>
        </w:rPr>
        <w:t>أ</w:t>
      </w:r>
      <w:r w:rsidRPr="003460E8">
        <w:rPr>
          <w:rFonts w:ascii="Simplified Arabic" w:eastAsia="Times New Roman" w:hAnsi="Simplified Arabic" w:cs="Simplified Arabic"/>
          <w:color w:val="000000" w:themeColor="text1"/>
          <w:kern w:val="36"/>
          <w:sz w:val="26"/>
          <w:szCs w:val="26"/>
          <w:rtl/>
        </w:rPr>
        <w:t>ظهرت النتائج أن أكثر من نصف العينة (54.3%) ترى أن القوانين الحالية ضعيفة من حيث الفاعلية، بينما 37% ترى أنها متوسطة، و8.7% فقط تعتبرها فعالة.</w:t>
      </w:r>
      <w:r w:rsidR="000F6C06">
        <w:rPr>
          <w:rFonts w:ascii="Simplified Arabic" w:eastAsia="Times New Roman" w:hAnsi="Simplified Arabic" w:cs="Simplified Arabic" w:hint="cs"/>
          <w:color w:val="000000" w:themeColor="text1"/>
          <w:kern w:val="36"/>
          <w:sz w:val="26"/>
          <w:szCs w:val="26"/>
          <w:rtl/>
        </w:rPr>
        <w:t xml:space="preserve"> وفي</w:t>
      </w:r>
      <w:r w:rsidRPr="003460E8">
        <w:rPr>
          <w:rFonts w:ascii="Simplified Arabic" w:eastAsia="Times New Roman" w:hAnsi="Simplified Arabic" w:cs="Simplified Arabic" w:hint="cs"/>
          <w:color w:val="000000" w:themeColor="text1"/>
          <w:kern w:val="36"/>
          <w:sz w:val="26"/>
          <w:szCs w:val="26"/>
          <w:rtl/>
        </w:rPr>
        <w:t>ما يخص التوقعات المستقبلية من استخدام الركام المعاد تدويره، فقد اشارت</w:t>
      </w:r>
      <w:r w:rsidRPr="003460E8">
        <w:rPr>
          <w:rFonts w:ascii="Simplified Arabic" w:eastAsia="Times New Roman" w:hAnsi="Simplified Arabic" w:cs="Simplified Arabic"/>
          <w:color w:val="000000" w:themeColor="text1"/>
          <w:kern w:val="36"/>
          <w:sz w:val="26"/>
          <w:szCs w:val="26"/>
          <w:rtl/>
        </w:rPr>
        <w:t xml:space="preserve"> النتائج إلى وجود تفاؤل كبير بشأن مستقبل استخدام الركام المعاد تدويره، حيث يرى 71.7% من المشاركين أن الطلب سيزداد مستقبلًا، مقابل 19.6% غير متأكدين، و8.7% لا يتوقعون زيادة.</w:t>
      </w:r>
      <w:r w:rsidRPr="003460E8">
        <w:rPr>
          <w:rFonts w:ascii="Simplified Arabic" w:eastAsia="Times New Roman" w:hAnsi="Simplified Arabic" w:cs="Simplified Arabic" w:hint="cs"/>
          <w:color w:val="000000" w:themeColor="text1"/>
          <w:kern w:val="36"/>
          <w:sz w:val="26"/>
          <w:szCs w:val="26"/>
          <w:rtl/>
        </w:rPr>
        <w:t xml:space="preserve"> </w:t>
      </w:r>
    </w:p>
    <w:p w14:paraId="193A0CD4" w14:textId="34A33663" w:rsidR="00582A7B" w:rsidRDefault="00582A7B" w:rsidP="00582A7B">
      <w:pPr>
        <w:ind w:left="270"/>
        <w:jc w:val="both"/>
        <w:rPr>
          <w:rFonts w:ascii="Simplified Arabic" w:eastAsia="Times New Roman" w:hAnsi="Simplified Arabic" w:cs="Simplified Arabic"/>
          <w:b/>
          <w:bCs/>
          <w:kern w:val="36"/>
          <w:sz w:val="26"/>
          <w:szCs w:val="26"/>
          <w:rtl/>
        </w:rPr>
      </w:pPr>
    </w:p>
    <w:p w14:paraId="746A4ACE" w14:textId="1567B1EC" w:rsidR="008A22B2" w:rsidRDefault="008A22B2" w:rsidP="00497AC1">
      <w:pPr>
        <w:ind w:left="270"/>
        <w:jc w:val="both"/>
        <w:rPr>
          <w:rFonts w:ascii="Simplified Arabic" w:eastAsia="Times New Roman" w:hAnsi="Simplified Arabic" w:cs="Simplified Arabic"/>
          <w:b/>
          <w:bCs/>
          <w:kern w:val="36"/>
          <w:sz w:val="26"/>
          <w:szCs w:val="26"/>
          <w:rtl/>
        </w:rPr>
      </w:pPr>
      <w:r>
        <w:rPr>
          <w:rFonts w:ascii="Simplified Arabic" w:eastAsia="Times New Roman" w:hAnsi="Simplified Arabic" w:cs="Simplified Arabic" w:hint="cs"/>
          <w:b/>
          <w:bCs/>
          <w:kern w:val="36"/>
          <w:sz w:val="26"/>
          <w:szCs w:val="26"/>
          <w:rtl/>
        </w:rPr>
        <w:t>خامسًا</w:t>
      </w:r>
      <w:r w:rsidRPr="006C0AC2">
        <w:rPr>
          <w:rFonts w:ascii="Simplified Arabic" w:eastAsia="Times New Roman" w:hAnsi="Simplified Arabic" w:cs="Simplified Arabic"/>
          <w:b/>
          <w:bCs/>
          <w:kern w:val="36"/>
          <w:sz w:val="26"/>
          <w:szCs w:val="26"/>
          <w:rtl/>
        </w:rPr>
        <w:t xml:space="preserve">: </w:t>
      </w:r>
      <w:r w:rsidR="00497AC1" w:rsidRPr="00497AC1">
        <w:rPr>
          <w:rFonts w:ascii="Simplified Arabic" w:eastAsia="Times New Roman" w:hAnsi="Simplified Arabic" w:cs="Simplified Arabic"/>
          <w:b/>
          <w:bCs/>
          <w:kern w:val="36"/>
          <w:sz w:val="26"/>
          <w:szCs w:val="26"/>
          <w:rtl/>
        </w:rPr>
        <w:t>الفوائد البيئية والحوافز المطلوبة لاستخدام الركام المعاد تدويره</w:t>
      </w:r>
    </w:p>
    <w:p w14:paraId="3B980E46" w14:textId="77777777" w:rsidR="00497AC1" w:rsidRPr="003460E8" w:rsidRDefault="00497AC1" w:rsidP="003460E8">
      <w:pPr>
        <w:ind w:left="270"/>
        <w:jc w:val="both"/>
        <w:rPr>
          <w:rFonts w:ascii="Simplified Arabic" w:eastAsia="Times New Roman" w:hAnsi="Simplified Arabic" w:cs="Simplified Arabic"/>
          <w:color w:val="000000" w:themeColor="text1"/>
          <w:kern w:val="36"/>
          <w:sz w:val="26"/>
          <w:szCs w:val="26"/>
        </w:rPr>
      </w:pPr>
      <w:r w:rsidRPr="003460E8">
        <w:rPr>
          <w:rFonts w:ascii="Simplified Arabic" w:eastAsia="Times New Roman" w:hAnsi="Simplified Arabic" w:cs="Simplified Arabic"/>
          <w:color w:val="000000" w:themeColor="text1"/>
          <w:kern w:val="36"/>
          <w:sz w:val="26"/>
          <w:szCs w:val="26"/>
          <w:rtl/>
        </w:rPr>
        <w:t>تشير نتائج الاستبيان إلى وجود ارتباط واضح بين الإدراك البيئي للمشاركين وبين نوعية الحوافز المطلوبة لتشجيع استخدام الركام المعاد تدويره في مشروعات البناء والطرق. فقد أوضحت النتائج أن المشاركين يدركون بشكل كبير الفوائد البيئية المرتبطة بإعادة التدوير، وفي مقدمتها تقليل التلوث والحفاظ على الموارد الطبيعية وتقليل المخلفات الناتجة عن أعمال الهدم والبناء</w:t>
      </w:r>
      <w:r w:rsidRPr="003460E8">
        <w:rPr>
          <w:rFonts w:ascii="Simplified Arabic" w:eastAsia="Times New Roman" w:hAnsi="Simplified Arabic" w:cs="Simplified Arabic"/>
          <w:color w:val="000000" w:themeColor="text1"/>
          <w:kern w:val="36"/>
          <w:sz w:val="26"/>
          <w:szCs w:val="26"/>
        </w:rPr>
        <w:t>.</w:t>
      </w:r>
    </w:p>
    <w:p w14:paraId="5368706A" w14:textId="77777777" w:rsidR="00497AC1" w:rsidRPr="003460E8" w:rsidRDefault="00497AC1" w:rsidP="003460E8">
      <w:pPr>
        <w:ind w:left="270"/>
        <w:jc w:val="both"/>
        <w:rPr>
          <w:rFonts w:ascii="Simplified Arabic" w:eastAsia="Times New Roman" w:hAnsi="Simplified Arabic" w:cs="Simplified Arabic"/>
          <w:color w:val="000000" w:themeColor="text1"/>
          <w:kern w:val="36"/>
          <w:sz w:val="26"/>
          <w:szCs w:val="26"/>
        </w:rPr>
      </w:pPr>
      <w:r w:rsidRPr="003460E8">
        <w:rPr>
          <w:rFonts w:ascii="Simplified Arabic" w:eastAsia="Times New Roman" w:hAnsi="Simplified Arabic" w:cs="Simplified Arabic"/>
          <w:color w:val="000000" w:themeColor="text1"/>
          <w:kern w:val="36"/>
          <w:sz w:val="26"/>
          <w:szCs w:val="26"/>
          <w:rtl/>
        </w:rPr>
        <w:t>وفي المقابل، برزت الحوافز المالية والتشريعية والتوعوية كأهم أدوات ممكنة لتحفيز الاستخدام الفعلي لهذا النوع من المواد، مما يعكس أن التحول نحو تطبيق أوسع لا يرتبط فقط بالوعي البيئي، وإنما يتطلب أيضًا دعمًا اقتصاديًا وتنظيميًا وتشريعيًا متكاملًا</w:t>
      </w:r>
      <w:r w:rsidRPr="003460E8">
        <w:rPr>
          <w:rFonts w:ascii="Simplified Arabic" w:eastAsia="Times New Roman" w:hAnsi="Simplified Arabic" w:cs="Simplified Arabic"/>
          <w:color w:val="000000" w:themeColor="text1"/>
          <w:kern w:val="36"/>
          <w:sz w:val="26"/>
          <w:szCs w:val="26"/>
        </w:rPr>
        <w:t>.</w:t>
      </w:r>
    </w:p>
    <w:p w14:paraId="0290EC24" w14:textId="32F82DC2" w:rsidR="00582A7B" w:rsidRPr="003460E8" w:rsidRDefault="00582A7B" w:rsidP="00582A7B">
      <w:pPr>
        <w:ind w:left="270"/>
        <w:jc w:val="both"/>
        <w:rPr>
          <w:rFonts w:ascii="Simplified Arabic" w:eastAsia="Times New Roman" w:hAnsi="Simplified Arabic" w:cs="Simplified Arabic"/>
          <w:b/>
          <w:bCs/>
          <w:kern w:val="36"/>
          <w:sz w:val="26"/>
          <w:szCs w:val="26"/>
          <w:rtl/>
        </w:rPr>
      </w:pPr>
    </w:p>
    <w:p w14:paraId="76002D09" w14:textId="3D9ED15B" w:rsidR="00582A7B" w:rsidRDefault="00A97B3F" w:rsidP="00582A7B">
      <w:pPr>
        <w:ind w:left="270"/>
        <w:jc w:val="both"/>
        <w:rPr>
          <w:rFonts w:ascii="Simplified Arabic" w:eastAsia="Times New Roman" w:hAnsi="Simplified Arabic" w:cs="Simplified Arabic"/>
          <w:b/>
          <w:bCs/>
          <w:kern w:val="36"/>
          <w:sz w:val="26"/>
          <w:szCs w:val="26"/>
          <w:rtl/>
        </w:rPr>
      </w:pPr>
      <w:r>
        <w:rPr>
          <w:noProof/>
        </w:rPr>
        <w:drawing>
          <wp:inline distT="0" distB="0" distL="0" distR="0" wp14:anchorId="10D273B7" wp14:editId="42189E95">
            <wp:extent cx="6248400" cy="3566160"/>
            <wp:effectExtent l="0" t="0" r="0" b="1524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A9E411" w14:textId="3C1A7C56" w:rsidR="00A97B3F" w:rsidRDefault="00A97B3F" w:rsidP="003460E8">
      <w:pPr>
        <w:ind w:left="270"/>
        <w:jc w:val="center"/>
        <w:rPr>
          <w:rFonts w:ascii="Simplified Arabic" w:eastAsia="Times New Roman" w:hAnsi="Simplified Arabic" w:cs="Simplified Arabic"/>
          <w:b/>
          <w:bCs/>
          <w:kern w:val="36"/>
          <w:sz w:val="26"/>
          <w:szCs w:val="26"/>
          <w:rtl/>
        </w:rPr>
      </w:pPr>
      <w:r>
        <w:rPr>
          <w:rFonts w:ascii="Simplified Arabic" w:eastAsia="Times New Roman" w:hAnsi="Simplified Arabic" w:cs="Simplified Arabic" w:hint="cs"/>
          <w:b/>
          <w:bCs/>
          <w:kern w:val="36"/>
          <w:sz w:val="26"/>
          <w:szCs w:val="26"/>
          <w:rtl/>
        </w:rPr>
        <w:t xml:space="preserve">شكل (7): </w:t>
      </w:r>
      <w:r w:rsidRPr="00A97B3F">
        <w:rPr>
          <w:rFonts w:ascii="Simplified Arabic" w:eastAsia="Times New Roman" w:hAnsi="Simplified Arabic" w:cs="Simplified Arabic"/>
          <w:b/>
          <w:bCs/>
          <w:kern w:val="36"/>
          <w:sz w:val="26"/>
          <w:szCs w:val="26"/>
          <w:rtl/>
        </w:rPr>
        <w:t>الفوائد البيئية والحوافز المطلوبة لاستخدام الركام المعاد تدويره</w:t>
      </w:r>
    </w:p>
    <w:p w14:paraId="5F20C974" w14:textId="77777777" w:rsidR="00887051" w:rsidRDefault="00887051" w:rsidP="003460E8">
      <w:pPr>
        <w:ind w:left="270"/>
        <w:jc w:val="center"/>
        <w:rPr>
          <w:rFonts w:ascii="Simplified Arabic" w:eastAsia="Times New Roman" w:hAnsi="Simplified Arabic" w:cs="Simplified Arabic"/>
          <w:b/>
          <w:bCs/>
          <w:kern w:val="36"/>
          <w:sz w:val="26"/>
          <w:szCs w:val="26"/>
          <w:rtl/>
        </w:rPr>
      </w:pPr>
    </w:p>
    <w:p w14:paraId="62D7C90C" w14:textId="386A8F8B" w:rsidR="00582A7B" w:rsidRDefault="00582A7B" w:rsidP="00582A7B">
      <w:pPr>
        <w:ind w:left="270"/>
        <w:jc w:val="both"/>
        <w:rPr>
          <w:rFonts w:ascii="Simplified Arabic" w:eastAsia="Times New Roman" w:hAnsi="Simplified Arabic" w:cs="Simplified Arabic"/>
          <w:b/>
          <w:bCs/>
          <w:kern w:val="36"/>
          <w:sz w:val="26"/>
          <w:szCs w:val="26"/>
          <w:rtl/>
        </w:rPr>
      </w:pPr>
    </w:p>
    <w:p w14:paraId="56C58E30" w14:textId="52B42A50" w:rsidR="00072233" w:rsidRPr="0079464D" w:rsidRDefault="00072233" w:rsidP="003460E8">
      <w:pPr>
        <w:ind w:left="270"/>
        <w:jc w:val="both"/>
        <w:rPr>
          <w:rFonts w:ascii="Simplified Arabic" w:eastAsia="Times New Roman" w:hAnsi="Simplified Arabic" w:cs="Simplified Arabic"/>
          <w:b/>
          <w:bCs/>
          <w:kern w:val="36"/>
          <w:sz w:val="28"/>
          <w:szCs w:val="28"/>
        </w:rPr>
      </w:pPr>
      <w:r>
        <w:rPr>
          <w:rFonts w:ascii="Simplified Arabic" w:eastAsia="Times New Roman" w:hAnsi="Simplified Arabic" w:cs="Simplified Arabic" w:hint="cs"/>
          <w:b/>
          <w:bCs/>
          <w:kern w:val="36"/>
          <w:sz w:val="28"/>
          <w:szCs w:val="28"/>
          <w:rtl/>
        </w:rPr>
        <w:t>2.</w:t>
      </w:r>
      <w:r w:rsidRPr="0079464D">
        <w:rPr>
          <w:rFonts w:ascii="Simplified Arabic" w:eastAsia="Times New Roman" w:hAnsi="Simplified Arabic" w:cs="Simplified Arabic"/>
          <w:b/>
          <w:bCs/>
          <w:kern w:val="36"/>
          <w:sz w:val="28"/>
          <w:szCs w:val="28"/>
        </w:rPr>
        <w:t>.</w:t>
      </w:r>
      <w:proofErr w:type="gramStart"/>
      <w:r w:rsidRPr="0079464D">
        <w:rPr>
          <w:rFonts w:ascii="Simplified Arabic" w:eastAsia="Times New Roman" w:hAnsi="Simplified Arabic" w:cs="Simplified Arabic"/>
          <w:b/>
          <w:bCs/>
          <w:kern w:val="36"/>
          <w:sz w:val="28"/>
          <w:szCs w:val="28"/>
        </w:rPr>
        <w:t>4</w:t>
      </w:r>
      <w:r>
        <w:rPr>
          <w:rFonts w:ascii="Simplified Arabic" w:eastAsia="Times New Roman" w:hAnsi="Simplified Arabic" w:cs="Simplified Arabic" w:hint="cs"/>
          <w:b/>
          <w:bCs/>
          <w:kern w:val="36"/>
          <w:sz w:val="28"/>
          <w:szCs w:val="28"/>
          <w:rtl/>
        </w:rPr>
        <w:t>2</w:t>
      </w:r>
      <w:r w:rsidRPr="0079464D">
        <w:rPr>
          <w:rFonts w:ascii="Simplified Arabic" w:eastAsia="Times New Roman" w:hAnsi="Simplified Arabic" w:cs="Simplified Arabic"/>
          <w:b/>
          <w:bCs/>
          <w:kern w:val="36"/>
          <w:sz w:val="28"/>
          <w:szCs w:val="28"/>
        </w:rPr>
        <w:t xml:space="preserve"> </w:t>
      </w:r>
      <w:r w:rsidRPr="00072233">
        <w:rPr>
          <w:rFonts w:ascii="Simplified Arabic" w:eastAsia="Times New Roman" w:hAnsi="Simplified Arabic" w:cs="Simplified Arabic"/>
          <w:b/>
          <w:bCs/>
          <w:kern w:val="36"/>
          <w:sz w:val="28"/>
          <w:szCs w:val="28"/>
          <w:rtl/>
        </w:rPr>
        <w:t>التحليل</w:t>
      </w:r>
      <w:proofErr w:type="gramEnd"/>
      <w:r w:rsidRPr="00072233">
        <w:rPr>
          <w:rFonts w:ascii="Simplified Arabic" w:eastAsia="Times New Roman" w:hAnsi="Simplified Arabic" w:cs="Simplified Arabic"/>
          <w:b/>
          <w:bCs/>
          <w:kern w:val="36"/>
          <w:sz w:val="28"/>
          <w:szCs w:val="28"/>
          <w:rtl/>
        </w:rPr>
        <w:t xml:space="preserve"> العام للنتائج</w:t>
      </w:r>
    </w:p>
    <w:p w14:paraId="6B119FFC" w14:textId="77777777" w:rsidR="00072233" w:rsidRPr="003460E8" w:rsidRDefault="00072233" w:rsidP="00072233">
      <w:pPr>
        <w:ind w:left="270"/>
        <w:jc w:val="both"/>
        <w:rPr>
          <w:rFonts w:ascii="Simplified Arabic" w:eastAsia="Times New Roman" w:hAnsi="Simplified Arabic" w:cs="Simplified Arabic"/>
          <w:b/>
          <w:bCs/>
          <w:kern w:val="36"/>
          <w:sz w:val="12"/>
          <w:szCs w:val="12"/>
          <w:rtl/>
        </w:rPr>
      </w:pPr>
    </w:p>
    <w:p w14:paraId="71153052" w14:textId="77777777" w:rsidR="00072233" w:rsidRPr="003460E8" w:rsidRDefault="00072233" w:rsidP="00072233">
      <w:pPr>
        <w:ind w:left="270"/>
        <w:jc w:val="both"/>
        <w:rPr>
          <w:rFonts w:ascii="Simplified Arabic" w:eastAsia="Times New Roman" w:hAnsi="Simplified Arabic" w:cs="Simplified Arabic"/>
          <w:kern w:val="36"/>
          <w:sz w:val="26"/>
          <w:szCs w:val="26"/>
        </w:rPr>
      </w:pPr>
      <w:r w:rsidRPr="003460E8">
        <w:rPr>
          <w:rFonts w:ascii="Simplified Arabic" w:eastAsia="Times New Roman" w:hAnsi="Simplified Arabic" w:cs="Simplified Arabic"/>
          <w:kern w:val="36"/>
          <w:sz w:val="26"/>
          <w:szCs w:val="26"/>
          <w:rtl/>
        </w:rPr>
        <w:t>تشير النتائج الإحصائية إلى أن استخدام الركام المعاد تدويره في مصر لا يزال محدودًا، حيث إن (82.6%) من العينة لا تستخدمه أو تستخدمه بشكل جزئي فقط، مما يعكس أن التطبيق الفعلي ما زال في مرحلة مبكرة</w:t>
      </w:r>
      <w:r w:rsidRPr="003460E8">
        <w:rPr>
          <w:rFonts w:ascii="Simplified Arabic" w:eastAsia="Times New Roman" w:hAnsi="Simplified Arabic" w:cs="Simplified Arabic"/>
          <w:kern w:val="36"/>
          <w:sz w:val="26"/>
          <w:szCs w:val="26"/>
        </w:rPr>
        <w:t>.</w:t>
      </w:r>
    </w:p>
    <w:p w14:paraId="54EBB545" w14:textId="77777777" w:rsidR="00072233" w:rsidRPr="003460E8" w:rsidRDefault="00072233" w:rsidP="00072233">
      <w:pPr>
        <w:ind w:left="270"/>
        <w:jc w:val="both"/>
        <w:rPr>
          <w:rFonts w:ascii="Simplified Arabic" w:eastAsia="Times New Roman" w:hAnsi="Simplified Arabic" w:cs="Simplified Arabic"/>
          <w:kern w:val="36"/>
          <w:sz w:val="26"/>
          <w:szCs w:val="26"/>
        </w:rPr>
      </w:pPr>
      <w:r w:rsidRPr="003460E8">
        <w:rPr>
          <w:rFonts w:ascii="Simplified Arabic" w:eastAsia="Times New Roman" w:hAnsi="Simplified Arabic" w:cs="Simplified Arabic"/>
          <w:kern w:val="36"/>
          <w:sz w:val="26"/>
          <w:szCs w:val="26"/>
          <w:rtl/>
        </w:rPr>
        <w:t>كما تبين أن أهم المعوقات تتمثل في</w:t>
      </w:r>
      <w:r w:rsidRPr="003460E8">
        <w:rPr>
          <w:rFonts w:ascii="Simplified Arabic" w:eastAsia="Times New Roman" w:hAnsi="Simplified Arabic" w:cs="Simplified Arabic"/>
          <w:kern w:val="36"/>
          <w:sz w:val="26"/>
          <w:szCs w:val="26"/>
        </w:rPr>
        <w:t>:</w:t>
      </w:r>
    </w:p>
    <w:p w14:paraId="7195FF17" w14:textId="77777777" w:rsidR="00072233" w:rsidRPr="003460E8" w:rsidRDefault="00072233" w:rsidP="00581247">
      <w:pPr>
        <w:numPr>
          <w:ilvl w:val="0"/>
          <w:numId w:val="45"/>
        </w:numPr>
        <w:jc w:val="both"/>
        <w:rPr>
          <w:rFonts w:ascii="Simplified Arabic" w:eastAsia="Times New Roman" w:hAnsi="Simplified Arabic" w:cs="Simplified Arabic"/>
          <w:kern w:val="36"/>
          <w:sz w:val="26"/>
          <w:szCs w:val="26"/>
        </w:rPr>
      </w:pPr>
      <w:r w:rsidRPr="003460E8">
        <w:rPr>
          <w:rFonts w:ascii="Simplified Arabic" w:eastAsia="Times New Roman" w:hAnsi="Simplified Arabic" w:cs="Simplified Arabic"/>
          <w:kern w:val="36"/>
          <w:sz w:val="26"/>
          <w:szCs w:val="26"/>
          <w:rtl/>
        </w:rPr>
        <w:t>ضعف الثقة في الجودة</w:t>
      </w:r>
      <w:r w:rsidRPr="003460E8">
        <w:rPr>
          <w:rFonts w:ascii="Simplified Arabic" w:eastAsia="Times New Roman" w:hAnsi="Simplified Arabic" w:cs="Simplified Arabic"/>
          <w:kern w:val="36"/>
          <w:sz w:val="26"/>
          <w:szCs w:val="26"/>
        </w:rPr>
        <w:t xml:space="preserve"> (39.1%) </w:t>
      </w:r>
    </w:p>
    <w:p w14:paraId="22680C32" w14:textId="77777777" w:rsidR="00072233" w:rsidRPr="003460E8" w:rsidRDefault="00072233" w:rsidP="00581247">
      <w:pPr>
        <w:numPr>
          <w:ilvl w:val="0"/>
          <w:numId w:val="45"/>
        </w:numPr>
        <w:jc w:val="both"/>
        <w:rPr>
          <w:rFonts w:ascii="Simplified Arabic" w:eastAsia="Times New Roman" w:hAnsi="Simplified Arabic" w:cs="Simplified Arabic"/>
          <w:kern w:val="36"/>
          <w:sz w:val="26"/>
          <w:szCs w:val="26"/>
        </w:rPr>
      </w:pPr>
      <w:r w:rsidRPr="003460E8">
        <w:rPr>
          <w:rFonts w:ascii="Simplified Arabic" w:eastAsia="Times New Roman" w:hAnsi="Simplified Arabic" w:cs="Simplified Arabic"/>
          <w:kern w:val="36"/>
          <w:sz w:val="26"/>
          <w:szCs w:val="26"/>
          <w:rtl/>
        </w:rPr>
        <w:t>غياب المواصفات الفنية</w:t>
      </w:r>
      <w:r w:rsidRPr="003460E8">
        <w:rPr>
          <w:rFonts w:ascii="Simplified Arabic" w:eastAsia="Times New Roman" w:hAnsi="Simplified Arabic" w:cs="Simplified Arabic"/>
          <w:kern w:val="36"/>
          <w:sz w:val="26"/>
          <w:szCs w:val="26"/>
        </w:rPr>
        <w:t xml:space="preserve"> (30.4%) </w:t>
      </w:r>
    </w:p>
    <w:p w14:paraId="0CA890F1" w14:textId="77777777" w:rsidR="00072233" w:rsidRPr="003460E8" w:rsidRDefault="00072233" w:rsidP="00072233">
      <w:pPr>
        <w:ind w:left="270"/>
        <w:jc w:val="both"/>
        <w:rPr>
          <w:rFonts w:ascii="Simplified Arabic" w:eastAsia="Times New Roman" w:hAnsi="Simplified Arabic" w:cs="Simplified Arabic"/>
          <w:kern w:val="36"/>
          <w:sz w:val="26"/>
          <w:szCs w:val="26"/>
        </w:rPr>
      </w:pPr>
      <w:r w:rsidRPr="003460E8">
        <w:rPr>
          <w:rFonts w:ascii="Simplified Arabic" w:eastAsia="Times New Roman" w:hAnsi="Simplified Arabic" w:cs="Simplified Arabic"/>
          <w:kern w:val="36"/>
          <w:sz w:val="26"/>
          <w:szCs w:val="26"/>
          <w:rtl/>
        </w:rPr>
        <w:t>وهو ما يمثل نحو (69.5%) من إجمالي المعوقات، مما يشير إلى أن المشكلة الأساسية ليست في توفر المادة ولكن في الإطار الفني والتنظيمي</w:t>
      </w:r>
      <w:r w:rsidRPr="003460E8">
        <w:rPr>
          <w:rFonts w:ascii="Simplified Arabic" w:eastAsia="Times New Roman" w:hAnsi="Simplified Arabic" w:cs="Simplified Arabic"/>
          <w:kern w:val="36"/>
          <w:sz w:val="26"/>
          <w:szCs w:val="26"/>
        </w:rPr>
        <w:t>.</w:t>
      </w:r>
    </w:p>
    <w:p w14:paraId="39CD188F" w14:textId="4F320795" w:rsidR="00072233" w:rsidRPr="003460E8" w:rsidRDefault="00072233" w:rsidP="00072233">
      <w:pPr>
        <w:ind w:left="270"/>
        <w:jc w:val="both"/>
        <w:rPr>
          <w:rFonts w:ascii="Simplified Arabic" w:eastAsia="Times New Roman" w:hAnsi="Simplified Arabic" w:cs="Simplified Arabic"/>
          <w:kern w:val="36"/>
          <w:sz w:val="26"/>
          <w:szCs w:val="26"/>
        </w:rPr>
      </w:pPr>
      <w:r w:rsidRPr="003460E8">
        <w:rPr>
          <w:rFonts w:ascii="Simplified Arabic" w:eastAsia="Times New Roman" w:hAnsi="Simplified Arabic" w:cs="Simplified Arabic"/>
          <w:kern w:val="36"/>
          <w:sz w:val="26"/>
          <w:szCs w:val="26"/>
          <w:rtl/>
        </w:rPr>
        <w:t>في المقابل، أظهرت النتائج وجود وعي بيئي مرتفع (84.8%) وتفاؤل مستقبلي واضح (71.7%) بزيادة استخدام الركام المعاد</w:t>
      </w:r>
      <w:r w:rsidR="00804820">
        <w:rPr>
          <w:rFonts w:ascii="Simplified Arabic" w:eastAsia="Times New Roman" w:hAnsi="Simplified Arabic" w:cs="Simplified Arabic"/>
          <w:kern w:val="36"/>
          <w:sz w:val="26"/>
          <w:szCs w:val="26"/>
          <w:rtl/>
        </w:rPr>
        <w:t xml:space="preserve"> تدويره، مما يعكس وجود قبول </w:t>
      </w:r>
      <w:r w:rsidRPr="003460E8">
        <w:rPr>
          <w:rFonts w:ascii="Simplified Arabic" w:eastAsia="Times New Roman" w:hAnsi="Simplified Arabic" w:cs="Simplified Arabic"/>
          <w:kern w:val="36"/>
          <w:sz w:val="26"/>
          <w:szCs w:val="26"/>
          <w:rtl/>
        </w:rPr>
        <w:t xml:space="preserve"> للفكرة مع ضعف في التطبيق العملي</w:t>
      </w:r>
      <w:r w:rsidRPr="003460E8">
        <w:rPr>
          <w:rFonts w:ascii="Simplified Arabic" w:eastAsia="Times New Roman" w:hAnsi="Simplified Arabic" w:cs="Simplified Arabic"/>
          <w:kern w:val="36"/>
          <w:sz w:val="26"/>
          <w:szCs w:val="26"/>
        </w:rPr>
        <w:t>.</w:t>
      </w:r>
    </w:p>
    <w:p w14:paraId="2FCC83F2" w14:textId="38F30AAD" w:rsidR="003E26A2" w:rsidRDefault="003E26A2" w:rsidP="003460E8">
      <w:pPr>
        <w:bidi w:val="0"/>
        <w:rPr>
          <w:rFonts w:ascii="Simplified Arabic" w:eastAsia="Times New Roman" w:hAnsi="Simplified Arabic" w:cs="Simplified Arabic"/>
          <w:b/>
          <w:bCs/>
          <w:kern w:val="36"/>
          <w:sz w:val="28"/>
          <w:szCs w:val="28"/>
          <w:u w:val="single"/>
          <w:rtl/>
        </w:rPr>
      </w:pPr>
    </w:p>
    <w:p w14:paraId="5EED54E7" w14:textId="4E36A9FE" w:rsidR="003E26A2" w:rsidRDefault="003E26A2" w:rsidP="003460E8">
      <w:pPr>
        <w:bidi w:val="0"/>
        <w:rPr>
          <w:rFonts w:ascii="Simplified Arabic" w:eastAsia="Times New Roman" w:hAnsi="Simplified Arabic" w:cs="Simplified Arabic"/>
          <w:b/>
          <w:bCs/>
          <w:kern w:val="36"/>
          <w:sz w:val="28"/>
          <w:szCs w:val="28"/>
          <w:u w:val="single"/>
          <w:rtl/>
        </w:rPr>
      </w:pPr>
    </w:p>
    <w:p w14:paraId="22244526" w14:textId="636BC193" w:rsidR="003E26A2" w:rsidRDefault="003E26A2" w:rsidP="003460E8">
      <w:pPr>
        <w:bidi w:val="0"/>
        <w:rPr>
          <w:rFonts w:ascii="Simplified Arabic" w:eastAsia="Times New Roman" w:hAnsi="Simplified Arabic" w:cs="Simplified Arabic"/>
          <w:b/>
          <w:bCs/>
          <w:kern w:val="36"/>
          <w:sz w:val="28"/>
          <w:szCs w:val="28"/>
          <w:u w:val="single"/>
          <w:rtl/>
        </w:rPr>
      </w:pPr>
    </w:p>
    <w:p w14:paraId="37EE06DC" w14:textId="72B3E167" w:rsidR="003E26A2" w:rsidRDefault="003E26A2" w:rsidP="003460E8">
      <w:pPr>
        <w:bidi w:val="0"/>
        <w:rPr>
          <w:rFonts w:ascii="Simplified Arabic" w:eastAsia="Times New Roman" w:hAnsi="Simplified Arabic" w:cs="Simplified Arabic"/>
          <w:b/>
          <w:bCs/>
          <w:kern w:val="36"/>
          <w:sz w:val="28"/>
          <w:szCs w:val="28"/>
          <w:u w:val="single"/>
          <w:rtl/>
        </w:rPr>
      </w:pPr>
    </w:p>
    <w:p w14:paraId="79DB3083" w14:textId="5AFC6306" w:rsidR="003E26A2" w:rsidRDefault="003E26A2" w:rsidP="003460E8">
      <w:pPr>
        <w:bidi w:val="0"/>
        <w:rPr>
          <w:rFonts w:ascii="Simplified Arabic" w:eastAsia="Times New Roman" w:hAnsi="Simplified Arabic" w:cs="Simplified Arabic"/>
          <w:b/>
          <w:bCs/>
          <w:kern w:val="36"/>
          <w:sz w:val="28"/>
          <w:szCs w:val="28"/>
          <w:u w:val="single"/>
          <w:rtl/>
        </w:rPr>
      </w:pPr>
    </w:p>
    <w:p w14:paraId="1F6FB8E5" w14:textId="5AC4AFE9" w:rsidR="003E26A2" w:rsidRDefault="003E26A2" w:rsidP="003460E8">
      <w:pPr>
        <w:bidi w:val="0"/>
        <w:rPr>
          <w:rFonts w:ascii="Simplified Arabic" w:eastAsia="Times New Roman" w:hAnsi="Simplified Arabic" w:cs="Simplified Arabic"/>
          <w:b/>
          <w:bCs/>
          <w:kern w:val="36"/>
          <w:sz w:val="28"/>
          <w:szCs w:val="28"/>
          <w:u w:val="single"/>
          <w:rtl/>
        </w:rPr>
      </w:pPr>
    </w:p>
    <w:p w14:paraId="469D6E69" w14:textId="74482A0E" w:rsidR="003E26A2" w:rsidRDefault="003E26A2" w:rsidP="003460E8">
      <w:pPr>
        <w:bidi w:val="0"/>
        <w:rPr>
          <w:rFonts w:ascii="Simplified Arabic" w:eastAsia="Times New Roman" w:hAnsi="Simplified Arabic" w:cs="Simplified Arabic"/>
          <w:b/>
          <w:bCs/>
          <w:kern w:val="36"/>
          <w:sz w:val="28"/>
          <w:szCs w:val="28"/>
          <w:u w:val="single"/>
          <w:rtl/>
        </w:rPr>
      </w:pPr>
    </w:p>
    <w:p w14:paraId="0F8256B9" w14:textId="6ADC467F" w:rsidR="003E26A2" w:rsidRDefault="003E26A2" w:rsidP="003460E8">
      <w:pPr>
        <w:bidi w:val="0"/>
        <w:rPr>
          <w:rFonts w:ascii="Simplified Arabic" w:eastAsia="Times New Roman" w:hAnsi="Simplified Arabic" w:cs="Simplified Arabic"/>
          <w:b/>
          <w:bCs/>
          <w:kern w:val="36"/>
          <w:sz w:val="28"/>
          <w:szCs w:val="28"/>
          <w:u w:val="single"/>
          <w:rtl/>
        </w:rPr>
      </w:pPr>
    </w:p>
    <w:p w14:paraId="1F897717" w14:textId="0B8BF7DC" w:rsidR="003E26A2" w:rsidRDefault="003E26A2" w:rsidP="003460E8">
      <w:pPr>
        <w:bidi w:val="0"/>
        <w:rPr>
          <w:rFonts w:ascii="Simplified Arabic" w:eastAsia="Times New Roman" w:hAnsi="Simplified Arabic" w:cs="Simplified Arabic"/>
          <w:b/>
          <w:bCs/>
          <w:kern w:val="36"/>
          <w:sz w:val="28"/>
          <w:szCs w:val="28"/>
          <w:u w:val="single"/>
          <w:rtl/>
        </w:rPr>
      </w:pPr>
    </w:p>
    <w:p w14:paraId="13B0570A" w14:textId="07C966A4" w:rsidR="003E26A2" w:rsidRDefault="003E26A2" w:rsidP="003460E8">
      <w:pPr>
        <w:bidi w:val="0"/>
        <w:rPr>
          <w:rFonts w:ascii="Simplified Arabic" w:eastAsia="Times New Roman" w:hAnsi="Simplified Arabic" w:cs="Simplified Arabic"/>
          <w:b/>
          <w:bCs/>
          <w:kern w:val="36"/>
          <w:sz w:val="28"/>
          <w:szCs w:val="28"/>
          <w:u w:val="single"/>
          <w:rtl/>
        </w:rPr>
      </w:pPr>
    </w:p>
    <w:p w14:paraId="54734757" w14:textId="6EC87331" w:rsidR="003E26A2" w:rsidRDefault="003E26A2" w:rsidP="003460E8">
      <w:pPr>
        <w:bidi w:val="0"/>
        <w:rPr>
          <w:rFonts w:ascii="Simplified Arabic" w:eastAsia="Times New Roman" w:hAnsi="Simplified Arabic" w:cs="Simplified Arabic"/>
          <w:b/>
          <w:bCs/>
          <w:kern w:val="36"/>
          <w:sz w:val="28"/>
          <w:szCs w:val="28"/>
          <w:u w:val="single"/>
          <w:rtl/>
        </w:rPr>
      </w:pPr>
    </w:p>
    <w:p w14:paraId="1AF803F5" w14:textId="26173989" w:rsidR="003E26A2" w:rsidRDefault="003E26A2" w:rsidP="003460E8">
      <w:pPr>
        <w:bidi w:val="0"/>
        <w:rPr>
          <w:rFonts w:ascii="Simplified Arabic" w:eastAsia="Times New Roman" w:hAnsi="Simplified Arabic" w:cs="Simplified Arabic"/>
          <w:b/>
          <w:bCs/>
          <w:kern w:val="36"/>
          <w:sz w:val="28"/>
          <w:szCs w:val="28"/>
          <w:u w:val="single"/>
          <w:rtl/>
        </w:rPr>
      </w:pPr>
    </w:p>
    <w:p w14:paraId="6406F4E4" w14:textId="03786FB5" w:rsidR="003E26A2" w:rsidRDefault="003E26A2" w:rsidP="003460E8">
      <w:pPr>
        <w:bidi w:val="0"/>
        <w:rPr>
          <w:rFonts w:ascii="Simplified Arabic" w:eastAsia="Times New Roman" w:hAnsi="Simplified Arabic" w:cs="Simplified Arabic"/>
          <w:b/>
          <w:bCs/>
          <w:kern w:val="36"/>
          <w:sz w:val="28"/>
          <w:szCs w:val="28"/>
          <w:u w:val="single"/>
          <w:rtl/>
        </w:rPr>
      </w:pPr>
    </w:p>
    <w:p w14:paraId="3E622807" w14:textId="63CE81DF" w:rsidR="003E26A2" w:rsidRDefault="003E26A2" w:rsidP="003460E8">
      <w:pPr>
        <w:bidi w:val="0"/>
        <w:rPr>
          <w:rFonts w:ascii="Simplified Arabic" w:eastAsia="Times New Roman" w:hAnsi="Simplified Arabic" w:cs="Simplified Arabic"/>
          <w:b/>
          <w:bCs/>
          <w:kern w:val="36"/>
          <w:sz w:val="28"/>
          <w:szCs w:val="28"/>
          <w:u w:val="single"/>
          <w:rtl/>
        </w:rPr>
      </w:pPr>
    </w:p>
    <w:p w14:paraId="0459260D" w14:textId="70702B10" w:rsidR="003E26A2" w:rsidRDefault="003E26A2" w:rsidP="003460E8">
      <w:pPr>
        <w:bidi w:val="0"/>
        <w:rPr>
          <w:rFonts w:ascii="Simplified Arabic" w:eastAsia="Times New Roman" w:hAnsi="Simplified Arabic" w:cs="Simplified Arabic"/>
          <w:b/>
          <w:bCs/>
          <w:kern w:val="36"/>
          <w:sz w:val="28"/>
          <w:szCs w:val="28"/>
          <w:u w:val="single"/>
          <w:rtl/>
        </w:rPr>
      </w:pPr>
    </w:p>
    <w:p w14:paraId="1A30E553" w14:textId="77777777" w:rsidR="003E26A2" w:rsidRPr="003460E8" w:rsidRDefault="003E26A2" w:rsidP="003460E8">
      <w:pPr>
        <w:bidi w:val="0"/>
        <w:rPr>
          <w:rFonts w:ascii="Simplified Arabic" w:eastAsia="Times New Roman" w:hAnsi="Simplified Arabic" w:cs="Simplified Arabic"/>
          <w:b/>
          <w:bCs/>
          <w:kern w:val="36"/>
          <w:sz w:val="28"/>
          <w:szCs w:val="28"/>
          <w:u w:val="single"/>
          <w:rtl/>
        </w:rPr>
      </w:pPr>
    </w:p>
    <w:p w14:paraId="03EFA2F7" w14:textId="77777777" w:rsidR="00582A7B" w:rsidRPr="003460E8" w:rsidRDefault="00582A7B" w:rsidP="003460E8">
      <w:pPr>
        <w:jc w:val="both"/>
        <w:rPr>
          <w:rFonts w:ascii="Simplified Arabic" w:hAnsi="Simplified Arabic" w:cs="Simplified Arabic"/>
          <w:sz w:val="26"/>
          <w:szCs w:val="26"/>
          <w:rtl/>
          <w:lang w:bidi="ar-EG"/>
        </w:rPr>
      </w:pPr>
    </w:p>
    <w:p w14:paraId="4012D631" w14:textId="3B145A88" w:rsidR="00C461B6" w:rsidRDefault="00870DDA" w:rsidP="00C461B6">
      <w:pPr>
        <w:spacing w:after="0"/>
        <w:ind w:left="360" w:firstLine="90"/>
        <w:jc w:val="center"/>
        <w:rPr>
          <w:rFonts w:ascii="Simplified Arabic" w:hAnsi="Simplified Arabic" w:cs="Simplified Arabic"/>
          <w:b/>
          <w:bCs/>
          <w:sz w:val="36"/>
          <w:szCs w:val="36"/>
          <w:rtl/>
          <w:lang w:bidi="ar-EG"/>
        </w:rPr>
      </w:pPr>
      <w:r>
        <w:rPr>
          <w:rFonts w:ascii="Simplified Arabic" w:hAnsi="Simplified Arabic" w:cs="Simplified Arabic" w:hint="cs"/>
          <w:b/>
          <w:bCs/>
          <w:sz w:val="36"/>
          <w:szCs w:val="36"/>
          <w:rtl/>
          <w:lang w:bidi="ar-EG"/>
        </w:rPr>
        <w:t>الفصل</w:t>
      </w:r>
      <w:r w:rsidR="00C461B6" w:rsidRPr="00951246">
        <w:rPr>
          <w:rFonts w:ascii="Simplified Arabic" w:hAnsi="Simplified Arabic" w:cs="Simplified Arabic"/>
          <w:b/>
          <w:bCs/>
          <w:sz w:val="36"/>
          <w:szCs w:val="36"/>
          <w:rtl/>
          <w:lang w:bidi="ar-EG"/>
        </w:rPr>
        <w:t xml:space="preserve"> </w:t>
      </w:r>
      <w:r w:rsidR="00C461B6">
        <w:rPr>
          <w:rFonts w:ascii="Simplified Arabic" w:hAnsi="Simplified Arabic" w:cs="Simplified Arabic" w:hint="cs"/>
          <w:b/>
          <w:bCs/>
          <w:sz w:val="36"/>
          <w:szCs w:val="36"/>
          <w:rtl/>
          <w:lang w:bidi="ar-EG"/>
        </w:rPr>
        <w:t>الثالث</w:t>
      </w:r>
      <w:r w:rsidR="00C461B6" w:rsidRPr="00951246">
        <w:rPr>
          <w:rFonts w:ascii="Simplified Arabic" w:hAnsi="Simplified Arabic" w:cs="Simplified Arabic"/>
          <w:b/>
          <w:bCs/>
          <w:sz w:val="36"/>
          <w:szCs w:val="36"/>
          <w:rtl/>
          <w:lang w:bidi="ar-EG"/>
        </w:rPr>
        <w:t xml:space="preserve">: </w:t>
      </w:r>
      <w:r w:rsidR="00C461B6">
        <w:rPr>
          <w:rFonts w:ascii="Simplified Arabic" w:hAnsi="Simplified Arabic" w:cs="Simplified Arabic" w:hint="cs"/>
          <w:b/>
          <w:bCs/>
          <w:sz w:val="36"/>
          <w:szCs w:val="36"/>
          <w:rtl/>
          <w:lang w:bidi="ar-EG"/>
        </w:rPr>
        <w:t>توصيات البحث</w:t>
      </w:r>
    </w:p>
    <w:p w14:paraId="16E1E275" w14:textId="41FE287D" w:rsidR="003E26A2" w:rsidRDefault="003E26A2" w:rsidP="00C461B6">
      <w:pPr>
        <w:spacing w:after="0"/>
        <w:ind w:left="360" w:firstLine="90"/>
        <w:jc w:val="center"/>
        <w:rPr>
          <w:rFonts w:ascii="Simplified Arabic" w:hAnsi="Simplified Arabic" w:cs="Simplified Arabic"/>
          <w:b/>
          <w:bCs/>
          <w:sz w:val="36"/>
          <w:szCs w:val="36"/>
          <w:rtl/>
          <w:lang w:bidi="ar-EG"/>
        </w:rPr>
      </w:pPr>
    </w:p>
    <w:p w14:paraId="4A340428" w14:textId="77777777" w:rsidR="003E26A2" w:rsidRPr="003460E8" w:rsidRDefault="003E26A2" w:rsidP="003460E8">
      <w:pPr>
        <w:spacing w:after="0" w:line="276" w:lineRule="auto"/>
        <w:ind w:left="270"/>
        <w:jc w:val="both"/>
        <w:rPr>
          <w:rFonts w:ascii="Simplified Arabic" w:eastAsia="Times New Roman" w:hAnsi="Simplified Arabic" w:cs="Simplified Arabic"/>
          <w:sz w:val="26"/>
          <w:szCs w:val="26"/>
        </w:rPr>
      </w:pPr>
      <w:r w:rsidRPr="003460E8">
        <w:rPr>
          <w:rFonts w:ascii="Simplified Arabic" w:eastAsia="Times New Roman" w:hAnsi="Simplified Arabic" w:cs="Simplified Arabic"/>
          <w:sz w:val="26"/>
          <w:szCs w:val="26"/>
          <w:rtl/>
        </w:rPr>
        <w:t>في ضوء ما أسفرت عنه الدراسة الميدانية من نتائج، وما تم رصده من خلال دراسة الحالة والمقابلات المقننة مع الجهات المعنية، يتضح أن استخدام الركام المعاد تدويره في مصر لا يزال يواجه مجموعة من التحديات المؤسسية والفنية والاقتصادية، والتي تحد من تحقيق الاستفادة الكاملة من هذا المورد البديل في قطاع التشييد والبنية التحتية، وعلى رأسها ضعف الثقة في الجودة، وغياب المواصفات الفنية الموحدة، وضعف الحوافز الاقتصادية والتشريعية الداعمة</w:t>
      </w:r>
      <w:r w:rsidRPr="003460E8">
        <w:rPr>
          <w:rFonts w:ascii="Simplified Arabic" w:eastAsia="Times New Roman" w:hAnsi="Simplified Arabic" w:cs="Simplified Arabic"/>
          <w:sz w:val="26"/>
          <w:szCs w:val="26"/>
        </w:rPr>
        <w:t>.</w:t>
      </w:r>
    </w:p>
    <w:p w14:paraId="4890592F" w14:textId="77777777" w:rsidR="003E26A2" w:rsidRPr="003460E8" w:rsidRDefault="003E26A2" w:rsidP="003460E8">
      <w:pPr>
        <w:spacing w:after="0" w:line="276" w:lineRule="auto"/>
        <w:ind w:left="270"/>
        <w:jc w:val="both"/>
        <w:rPr>
          <w:rFonts w:ascii="Simplified Arabic" w:eastAsia="Times New Roman" w:hAnsi="Simplified Arabic" w:cs="Simplified Arabic"/>
          <w:sz w:val="26"/>
          <w:szCs w:val="26"/>
        </w:rPr>
      </w:pPr>
      <w:r w:rsidRPr="003460E8">
        <w:rPr>
          <w:rFonts w:ascii="Simplified Arabic" w:eastAsia="Times New Roman" w:hAnsi="Simplified Arabic" w:cs="Simplified Arabic"/>
          <w:sz w:val="26"/>
          <w:szCs w:val="26"/>
          <w:rtl/>
        </w:rPr>
        <w:t>وعلى الرغم من وجود إطار تشريعي حديث نسبيًا يتمثل في قانون تنظيم وإدارة المخلفات رقم 202 لسنة 2020، إلا أن النتائج أوضحت وجود فجوة واضحة بين الإطار التشريعي والتطبيق الفعلي على أرض الواقع، الأمر الذي يستدعي تطوير سياسات وآليات تنفيذية أكثر فاعلية تضمن دمج الركام المعاد تدويره ضمن منظومة الاقتصاد الدائري في قطاع التشييد</w:t>
      </w:r>
      <w:r w:rsidRPr="003460E8">
        <w:rPr>
          <w:rFonts w:ascii="Simplified Arabic" w:eastAsia="Times New Roman" w:hAnsi="Simplified Arabic" w:cs="Simplified Arabic"/>
          <w:sz w:val="26"/>
          <w:szCs w:val="26"/>
        </w:rPr>
        <w:t>.</w:t>
      </w:r>
    </w:p>
    <w:p w14:paraId="64BA3411" w14:textId="43D7DD8A" w:rsidR="003E26A2" w:rsidRDefault="003E26A2" w:rsidP="003460E8">
      <w:pPr>
        <w:spacing w:after="0" w:line="276" w:lineRule="auto"/>
        <w:ind w:left="270"/>
        <w:jc w:val="both"/>
        <w:rPr>
          <w:rFonts w:ascii="Simplified Arabic" w:hAnsi="Simplified Arabic" w:cs="Simplified Arabic"/>
          <w:sz w:val="24"/>
          <w:szCs w:val="24"/>
          <w:rtl/>
          <w:lang w:bidi="ar-EG"/>
        </w:rPr>
      </w:pPr>
      <w:r w:rsidRPr="003460E8">
        <w:rPr>
          <w:rFonts w:ascii="Simplified Arabic" w:eastAsia="Times New Roman" w:hAnsi="Simplified Arabic" w:cs="Simplified Arabic"/>
          <w:sz w:val="26"/>
          <w:szCs w:val="26"/>
          <w:rtl/>
        </w:rPr>
        <w:t>وبناءً عليه، يهدف هذا الفصل إلى تقديم مجموعة من السياسات والآليات العملية المقترحة التي يمكن أن تسهم في تعزيز الاستخدام المستدام للركام المعاد تدويره، ومعالجة التحديات الفنية والمؤسسية، وتحفيز القطاعين العام والخاص نحو تبني هذا التوجه بشكل أوسع وأكثر كفاءة</w:t>
      </w:r>
      <w:r w:rsidRPr="003E26A2">
        <w:rPr>
          <w:rFonts w:ascii="Simplified Arabic" w:hAnsi="Simplified Arabic" w:cs="Simplified Arabic"/>
          <w:sz w:val="24"/>
          <w:szCs w:val="24"/>
          <w:lang w:bidi="ar-EG"/>
        </w:rPr>
        <w:t>.</w:t>
      </w:r>
    </w:p>
    <w:p w14:paraId="4B5AC548" w14:textId="7B60D29B" w:rsidR="003E26A2" w:rsidRPr="003460E8" w:rsidRDefault="003E26A2" w:rsidP="003460E8">
      <w:pPr>
        <w:spacing w:after="0" w:line="276" w:lineRule="auto"/>
        <w:ind w:left="270"/>
        <w:jc w:val="both"/>
        <w:rPr>
          <w:rFonts w:ascii="Simplified Arabic" w:hAnsi="Simplified Arabic" w:cs="Simplified Arabic"/>
          <w:sz w:val="14"/>
          <w:szCs w:val="14"/>
          <w:rtl/>
          <w:lang w:bidi="ar-EG"/>
        </w:rPr>
      </w:pPr>
    </w:p>
    <w:p w14:paraId="4477DEBC" w14:textId="77777777" w:rsidR="000133F2" w:rsidRPr="003460E8" w:rsidRDefault="000133F2" w:rsidP="000133F2">
      <w:pPr>
        <w:spacing w:after="0" w:line="276" w:lineRule="auto"/>
        <w:ind w:left="270"/>
        <w:rPr>
          <w:rFonts w:ascii="Simplified Arabic" w:hAnsi="Simplified Arabic" w:cs="Simplified Arabic"/>
          <w:b/>
          <w:bCs/>
          <w:sz w:val="28"/>
          <w:szCs w:val="28"/>
          <w:rtl/>
          <w:lang w:bidi="ar-EG"/>
        </w:rPr>
      </w:pPr>
      <w:r w:rsidRPr="003460E8">
        <w:rPr>
          <w:rFonts w:ascii="Simplified Arabic" w:hAnsi="Simplified Arabic" w:cs="Simplified Arabic"/>
          <w:b/>
          <w:bCs/>
          <w:sz w:val="28"/>
          <w:szCs w:val="28"/>
          <w:rtl/>
          <w:lang w:bidi="ar-EG"/>
        </w:rPr>
        <w:t>أولًا: سياسات تشريعية وتنظيمية</w:t>
      </w:r>
    </w:p>
    <w:p w14:paraId="45A8A16C" w14:textId="77777777" w:rsidR="000133F2" w:rsidRPr="003460E8" w:rsidRDefault="000133F2" w:rsidP="00581247">
      <w:pPr>
        <w:pStyle w:val="ListParagraph"/>
        <w:numPr>
          <w:ilvl w:val="0"/>
          <w:numId w:val="46"/>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إصدار كود وطني متخصص للركام المعاد تدويره في أعمال الطرق</w:t>
      </w:r>
    </w:p>
    <w:p w14:paraId="71457EE1" w14:textId="77777777" w:rsidR="000133F2" w:rsidRPr="003460E8" w:rsidRDefault="000133F2" w:rsidP="00581247">
      <w:pPr>
        <w:pStyle w:val="ListParagraph"/>
        <w:numPr>
          <w:ilvl w:val="0"/>
          <w:numId w:val="46"/>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يتضمن اشتراطات واضحة لنسب الإحلال المسموح بها في طبقات الرصف المختلفة (أساس – تحت الأساس – طبقات غير إنشائية)، ومعايير الجودة والاختبارات الإلزامية.</w:t>
      </w:r>
    </w:p>
    <w:p w14:paraId="262C2371" w14:textId="4980A45D" w:rsidR="000133F2" w:rsidRPr="003460E8" w:rsidRDefault="000133F2" w:rsidP="00581247">
      <w:pPr>
        <w:pStyle w:val="ListParagraph"/>
        <w:numPr>
          <w:ilvl w:val="0"/>
          <w:numId w:val="46"/>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تعديل كراسات الشروط والمواصفات القياسية لمشروعات الطرق</w:t>
      </w:r>
      <w:r>
        <w:rPr>
          <w:rFonts w:ascii="Simplified Arabic" w:hAnsi="Simplified Arabic" w:cs="Simplified Arabic" w:hint="cs"/>
          <w:sz w:val="24"/>
          <w:szCs w:val="24"/>
          <w:rtl/>
          <w:lang w:bidi="ar-EG"/>
        </w:rPr>
        <w:t xml:space="preserve"> </w:t>
      </w:r>
      <w:r w:rsidRPr="003460E8">
        <w:rPr>
          <w:rFonts w:ascii="Simplified Arabic" w:hAnsi="Simplified Arabic" w:cs="Simplified Arabic"/>
          <w:sz w:val="24"/>
          <w:szCs w:val="24"/>
          <w:rtl/>
          <w:lang w:bidi="ar-EG"/>
        </w:rPr>
        <w:t>بحيث تتضمن بندًا إلزاميًا أو تفضيليًا لاستخدام نسبة من الركام المعاد تدويره في المشروعات الحكومية، خاصة في طبقات الأساس وتحت الأساس.</w:t>
      </w:r>
    </w:p>
    <w:p w14:paraId="07247992" w14:textId="22943F66" w:rsidR="000133F2" w:rsidRPr="003460E8" w:rsidRDefault="000133F2" w:rsidP="00581247">
      <w:pPr>
        <w:pStyle w:val="ListParagraph"/>
        <w:numPr>
          <w:ilvl w:val="0"/>
          <w:numId w:val="46"/>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تفعيل نظام تتبع رقمي لمخلفات البناء والهدم</w:t>
      </w:r>
      <w:r>
        <w:rPr>
          <w:rFonts w:ascii="Simplified Arabic" w:hAnsi="Simplified Arabic" w:cs="Simplified Arabic" w:hint="cs"/>
          <w:sz w:val="24"/>
          <w:szCs w:val="24"/>
          <w:rtl/>
          <w:lang w:bidi="ar-EG"/>
        </w:rPr>
        <w:t xml:space="preserve"> </w:t>
      </w:r>
      <w:r w:rsidRPr="003460E8">
        <w:rPr>
          <w:rFonts w:ascii="Simplified Arabic" w:hAnsi="Simplified Arabic" w:cs="Simplified Arabic"/>
          <w:sz w:val="24"/>
          <w:szCs w:val="24"/>
          <w:rtl/>
          <w:lang w:bidi="ar-EG"/>
        </w:rPr>
        <w:t>من المصدر حتى إعادة التدوير</w:t>
      </w:r>
      <w:r w:rsidRPr="003460E8">
        <w:rPr>
          <w:rFonts w:ascii="Simplified Arabic" w:hAnsi="Simplified Arabic" w:cs="Simplified Arabic"/>
          <w:sz w:val="24"/>
          <w:szCs w:val="24"/>
          <w:lang w:bidi="ar-EG"/>
        </w:rPr>
        <w:t xml:space="preserve"> </w:t>
      </w:r>
      <w:r w:rsidRPr="003460E8">
        <w:rPr>
          <w:rFonts w:ascii="Simplified Arabic" w:hAnsi="Simplified Arabic" w:cs="Simplified Arabic"/>
          <w:sz w:val="24"/>
          <w:szCs w:val="24"/>
          <w:rtl/>
          <w:lang w:bidi="ar-EG"/>
        </w:rPr>
        <w:t>لمنع الفقد والتخلص العشوائي وضمان توجيه المخلفات للمصانع المعتمدة.</w:t>
      </w:r>
    </w:p>
    <w:p w14:paraId="1D5891FC" w14:textId="77777777" w:rsidR="000133F2" w:rsidRPr="003460E8" w:rsidRDefault="000133F2" w:rsidP="000133F2">
      <w:pPr>
        <w:spacing w:after="0" w:line="276" w:lineRule="auto"/>
        <w:ind w:left="270"/>
        <w:rPr>
          <w:rFonts w:ascii="Simplified Arabic" w:hAnsi="Simplified Arabic" w:cs="Simplified Arabic"/>
          <w:b/>
          <w:bCs/>
          <w:sz w:val="28"/>
          <w:szCs w:val="28"/>
          <w:rtl/>
          <w:lang w:bidi="ar-EG"/>
        </w:rPr>
      </w:pPr>
      <w:r w:rsidRPr="003460E8">
        <w:rPr>
          <w:rFonts w:ascii="Simplified Arabic" w:hAnsi="Simplified Arabic" w:cs="Simplified Arabic"/>
          <w:b/>
          <w:bCs/>
          <w:sz w:val="28"/>
          <w:szCs w:val="28"/>
          <w:rtl/>
          <w:lang w:bidi="ar-EG"/>
        </w:rPr>
        <w:t>ثانيًا: السياسات الاقتصادية والتحفيزية</w:t>
      </w:r>
    </w:p>
    <w:p w14:paraId="186FB72A" w14:textId="5708C62B" w:rsidR="000133F2" w:rsidRPr="003460E8" w:rsidRDefault="000133F2" w:rsidP="00581247">
      <w:pPr>
        <w:pStyle w:val="ListParagraph"/>
        <w:numPr>
          <w:ilvl w:val="0"/>
          <w:numId w:val="47"/>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تطبيق حوافز مالية وضريبية</w:t>
      </w:r>
      <w:r>
        <w:rPr>
          <w:rFonts w:ascii="Simplified Arabic" w:hAnsi="Simplified Arabic" w:cs="Simplified Arabic" w:hint="cs"/>
          <w:sz w:val="24"/>
          <w:szCs w:val="24"/>
          <w:rtl/>
          <w:lang w:bidi="ar-EG"/>
        </w:rPr>
        <w:t xml:space="preserve">، </w:t>
      </w:r>
      <w:r w:rsidRPr="003460E8">
        <w:rPr>
          <w:rFonts w:ascii="Simplified Arabic" w:hAnsi="Simplified Arabic" w:cs="Simplified Arabic"/>
          <w:sz w:val="24"/>
          <w:szCs w:val="24"/>
          <w:rtl/>
          <w:lang w:bidi="ar-EG"/>
        </w:rPr>
        <w:t>مثل:</w:t>
      </w:r>
    </w:p>
    <w:p w14:paraId="10D27218" w14:textId="77777777" w:rsidR="000133F2" w:rsidRPr="003460E8" w:rsidRDefault="000133F2" w:rsidP="00581247">
      <w:pPr>
        <w:pStyle w:val="ListParagraph"/>
        <w:numPr>
          <w:ilvl w:val="0"/>
          <w:numId w:val="48"/>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إعفاءات ضريبية جزئية لمصانع إعادة التدوير</w:t>
      </w:r>
    </w:p>
    <w:p w14:paraId="746FC028" w14:textId="77777777" w:rsidR="000133F2" w:rsidRPr="003460E8" w:rsidRDefault="000133F2" w:rsidP="00581247">
      <w:pPr>
        <w:pStyle w:val="ListParagraph"/>
        <w:numPr>
          <w:ilvl w:val="0"/>
          <w:numId w:val="48"/>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تخفيض رسوم الترخيص للمقاولين الملتزمين باستخدام المواد المعاد تدويرها</w:t>
      </w:r>
    </w:p>
    <w:p w14:paraId="7E2BBCA2" w14:textId="77777777" w:rsidR="000133F2" w:rsidRPr="003460E8" w:rsidRDefault="000133F2" w:rsidP="00581247">
      <w:pPr>
        <w:pStyle w:val="ListParagraph"/>
        <w:numPr>
          <w:ilvl w:val="0"/>
          <w:numId w:val="48"/>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دعم تكلفة النقل من مواقع الهدم إلى المصانع</w:t>
      </w:r>
    </w:p>
    <w:p w14:paraId="1C91657E" w14:textId="10D13448" w:rsidR="000133F2" w:rsidRPr="003460E8" w:rsidRDefault="000133F2" w:rsidP="00581247">
      <w:pPr>
        <w:pStyle w:val="ListParagraph"/>
        <w:numPr>
          <w:ilvl w:val="0"/>
          <w:numId w:val="47"/>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فرض رسوم على التخلص غير الآمن من المخلفات</w:t>
      </w:r>
      <w:r>
        <w:rPr>
          <w:rFonts w:ascii="Simplified Arabic" w:hAnsi="Simplified Arabic" w:cs="Simplified Arabic" w:hint="cs"/>
          <w:sz w:val="24"/>
          <w:szCs w:val="24"/>
          <w:rtl/>
          <w:lang w:bidi="ar-EG"/>
        </w:rPr>
        <w:t xml:space="preserve"> </w:t>
      </w:r>
      <w:r w:rsidR="00804820">
        <w:rPr>
          <w:rFonts w:ascii="Simplified Arabic" w:hAnsi="Simplified Arabic" w:cs="Simplified Arabic"/>
          <w:sz w:val="24"/>
          <w:szCs w:val="24"/>
          <w:rtl/>
          <w:lang w:bidi="ar-EG"/>
        </w:rPr>
        <w:t>لتقليل ال</w:t>
      </w:r>
      <w:r w:rsidR="00804820">
        <w:rPr>
          <w:rFonts w:ascii="Simplified Arabic" w:hAnsi="Simplified Arabic" w:cs="Simplified Arabic" w:hint="cs"/>
          <w:sz w:val="24"/>
          <w:szCs w:val="24"/>
          <w:rtl/>
          <w:lang w:bidi="ar-EG"/>
        </w:rPr>
        <w:t>تخلص</w:t>
      </w:r>
      <w:r w:rsidRPr="003460E8">
        <w:rPr>
          <w:rFonts w:ascii="Simplified Arabic" w:hAnsi="Simplified Arabic" w:cs="Simplified Arabic"/>
          <w:sz w:val="24"/>
          <w:szCs w:val="24"/>
          <w:rtl/>
          <w:lang w:bidi="ar-EG"/>
        </w:rPr>
        <w:t xml:space="preserve"> العشوائي وتحفيز إعادة التدوير اقتصاديًا.</w:t>
      </w:r>
    </w:p>
    <w:p w14:paraId="4946B5D0" w14:textId="2E9625BA" w:rsidR="000133F2" w:rsidRPr="003460E8" w:rsidRDefault="000133F2" w:rsidP="00581247">
      <w:pPr>
        <w:pStyle w:val="ListParagraph"/>
        <w:numPr>
          <w:ilvl w:val="0"/>
          <w:numId w:val="47"/>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lastRenderedPageBreak/>
        <w:t>تطبيق نظام تسعير تفضيلي في المشروعات الحكومية</w:t>
      </w:r>
      <w:r>
        <w:rPr>
          <w:rFonts w:ascii="Simplified Arabic" w:hAnsi="Simplified Arabic" w:cs="Simplified Arabic" w:hint="cs"/>
          <w:sz w:val="24"/>
          <w:szCs w:val="24"/>
          <w:rtl/>
          <w:lang w:bidi="ar-EG"/>
        </w:rPr>
        <w:t xml:space="preserve"> </w:t>
      </w:r>
      <w:r w:rsidRPr="003460E8">
        <w:rPr>
          <w:rFonts w:ascii="Simplified Arabic" w:hAnsi="Simplified Arabic" w:cs="Simplified Arabic"/>
          <w:sz w:val="24"/>
          <w:szCs w:val="24"/>
          <w:rtl/>
          <w:lang w:bidi="ar-EG"/>
        </w:rPr>
        <w:t>يمنح أفضلية للعروض التي تستخدم نسبة أعلى من الركام المعاد تدويره عند تقييم المناقصات.</w:t>
      </w:r>
    </w:p>
    <w:p w14:paraId="31C7A99F" w14:textId="77777777" w:rsidR="000133F2" w:rsidRPr="003460E8" w:rsidRDefault="000133F2" w:rsidP="000133F2">
      <w:pPr>
        <w:spacing w:after="0" w:line="276" w:lineRule="auto"/>
        <w:ind w:left="270"/>
        <w:rPr>
          <w:rFonts w:ascii="Simplified Arabic" w:hAnsi="Simplified Arabic" w:cs="Simplified Arabic"/>
          <w:sz w:val="10"/>
          <w:szCs w:val="10"/>
          <w:rtl/>
          <w:lang w:bidi="ar-EG"/>
        </w:rPr>
      </w:pPr>
    </w:p>
    <w:p w14:paraId="38B9D922" w14:textId="77777777" w:rsidR="000133F2" w:rsidRPr="003460E8" w:rsidRDefault="000133F2" w:rsidP="000133F2">
      <w:pPr>
        <w:spacing w:after="0" w:line="276" w:lineRule="auto"/>
        <w:ind w:left="270"/>
        <w:rPr>
          <w:rFonts w:ascii="Simplified Arabic" w:hAnsi="Simplified Arabic" w:cs="Simplified Arabic"/>
          <w:b/>
          <w:bCs/>
          <w:sz w:val="28"/>
          <w:szCs w:val="28"/>
          <w:rtl/>
          <w:lang w:bidi="ar-EG"/>
        </w:rPr>
      </w:pPr>
      <w:r w:rsidRPr="003460E8">
        <w:rPr>
          <w:rFonts w:ascii="Simplified Arabic" w:hAnsi="Simplified Arabic" w:cs="Simplified Arabic"/>
          <w:b/>
          <w:bCs/>
          <w:sz w:val="28"/>
          <w:szCs w:val="28"/>
          <w:rtl/>
          <w:lang w:bidi="ar-EG"/>
        </w:rPr>
        <w:t>ثالثًا: سياسات مؤسسية وحوكمة</w:t>
      </w:r>
    </w:p>
    <w:p w14:paraId="4CCBCEC2" w14:textId="77777777" w:rsidR="000133F2" w:rsidRPr="003460E8" w:rsidRDefault="000133F2" w:rsidP="00581247">
      <w:pPr>
        <w:pStyle w:val="ListParagraph"/>
        <w:numPr>
          <w:ilvl w:val="0"/>
          <w:numId w:val="49"/>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تعزيز التنسيق بين الجهات المعنية</w:t>
      </w:r>
    </w:p>
    <w:p w14:paraId="41C7C769" w14:textId="77777777" w:rsidR="000133F2" w:rsidRPr="003460E8" w:rsidRDefault="000133F2" w:rsidP="003460E8">
      <w:pPr>
        <w:pStyle w:val="ListParagraph"/>
        <w:spacing w:after="0" w:line="276" w:lineRule="auto"/>
        <w:ind w:left="990"/>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(وزارة البيئة – وزارة الإسكان – هيئة الطرق والكباري – المحافظات – جهاز تنظيم المخلفات) من خلال إنشاء وحدة مركزية مشتركة لإدارة مخلفات البناء والهدم.</w:t>
      </w:r>
    </w:p>
    <w:p w14:paraId="50450C09" w14:textId="702D6497" w:rsidR="000133F2" w:rsidRPr="003460E8" w:rsidRDefault="000133F2" w:rsidP="00581247">
      <w:pPr>
        <w:pStyle w:val="ListParagraph"/>
        <w:numPr>
          <w:ilvl w:val="0"/>
          <w:numId w:val="49"/>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إنشاء قاعدة بيانات وطنية لمخلفات البناء والهدم</w:t>
      </w:r>
      <w:r>
        <w:rPr>
          <w:rFonts w:ascii="Simplified Arabic" w:hAnsi="Simplified Arabic" w:cs="Simplified Arabic" w:hint="cs"/>
          <w:sz w:val="24"/>
          <w:szCs w:val="24"/>
          <w:rtl/>
          <w:lang w:bidi="ar-EG"/>
        </w:rPr>
        <w:t xml:space="preserve"> </w:t>
      </w:r>
      <w:r w:rsidRPr="003460E8">
        <w:rPr>
          <w:rFonts w:ascii="Simplified Arabic" w:hAnsi="Simplified Arabic" w:cs="Simplified Arabic"/>
          <w:sz w:val="24"/>
          <w:szCs w:val="24"/>
          <w:rtl/>
          <w:lang w:bidi="ar-EG"/>
        </w:rPr>
        <w:t>تشمل الكميات، المواقع، المصانع، ونسب إعادة التدوير، بما يدعم اتخاذ القرار المبني على البيانات.</w:t>
      </w:r>
    </w:p>
    <w:p w14:paraId="00F1BEEC" w14:textId="463666C1" w:rsidR="000133F2" w:rsidRDefault="000133F2" w:rsidP="00581247">
      <w:pPr>
        <w:pStyle w:val="ListParagraph"/>
        <w:numPr>
          <w:ilvl w:val="0"/>
          <w:numId w:val="49"/>
        </w:numPr>
        <w:spacing w:after="0" w:line="276" w:lineRule="auto"/>
        <w:rPr>
          <w:rFonts w:ascii="Simplified Arabic" w:hAnsi="Simplified Arabic" w:cs="Simplified Arabic"/>
          <w:sz w:val="24"/>
          <w:szCs w:val="24"/>
          <w:lang w:bidi="ar-EG"/>
        </w:rPr>
      </w:pPr>
      <w:r w:rsidRPr="003460E8">
        <w:rPr>
          <w:rFonts w:ascii="Simplified Arabic" w:hAnsi="Simplified Arabic" w:cs="Simplified Arabic"/>
          <w:sz w:val="24"/>
          <w:szCs w:val="24"/>
          <w:rtl/>
          <w:lang w:bidi="ar-EG"/>
        </w:rPr>
        <w:t>رفع كفاءة الإدارة المحلية</w:t>
      </w:r>
      <w:r>
        <w:rPr>
          <w:rFonts w:ascii="Simplified Arabic" w:hAnsi="Simplified Arabic" w:cs="Simplified Arabic" w:hint="cs"/>
          <w:sz w:val="24"/>
          <w:szCs w:val="24"/>
          <w:rtl/>
          <w:lang w:bidi="ar-EG"/>
        </w:rPr>
        <w:t xml:space="preserve"> </w:t>
      </w:r>
      <w:r w:rsidRPr="003460E8">
        <w:rPr>
          <w:rFonts w:ascii="Simplified Arabic" w:hAnsi="Simplified Arabic" w:cs="Simplified Arabic"/>
          <w:sz w:val="24"/>
          <w:szCs w:val="24"/>
          <w:rtl/>
          <w:lang w:bidi="ar-EG"/>
        </w:rPr>
        <w:t>من خلال تدريب الكوادر الفنية وتزويدها بآليات رقابة ميدانية فعالة.</w:t>
      </w:r>
    </w:p>
    <w:p w14:paraId="3010E14A" w14:textId="77777777" w:rsidR="000133F2" w:rsidRPr="003460E8" w:rsidRDefault="000133F2" w:rsidP="003460E8">
      <w:pPr>
        <w:pStyle w:val="ListParagraph"/>
        <w:spacing w:after="0" w:line="276" w:lineRule="auto"/>
        <w:ind w:left="990"/>
        <w:rPr>
          <w:rFonts w:ascii="Simplified Arabic" w:hAnsi="Simplified Arabic" w:cs="Simplified Arabic"/>
          <w:sz w:val="24"/>
          <w:szCs w:val="24"/>
          <w:rtl/>
          <w:lang w:bidi="ar-EG"/>
        </w:rPr>
      </w:pPr>
    </w:p>
    <w:p w14:paraId="55361BA1" w14:textId="77777777" w:rsidR="000133F2" w:rsidRPr="003460E8" w:rsidRDefault="000133F2" w:rsidP="000133F2">
      <w:pPr>
        <w:spacing w:after="0" w:line="276" w:lineRule="auto"/>
        <w:ind w:left="270"/>
        <w:rPr>
          <w:rFonts w:ascii="Simplified Arabic" w:hAnsi="Simplified Arabic" w:cs="Simplified Arabic"/>
          <w:b/>
          <w:bCs/>
          <w:sz w:val="28"/>
          <w:szCs w:val="28"/>
          <w:rtl/>
          <w:lang w:bidi="ar-EG"/>
        </w:rPr>
      </w:pPr>
      <w:r w:rsidRPr="003460E8">
        <w:rPr>
          <w:rFonts w:ascii="Simplified Arabic" w:hAnsi="Simplified Arabic" w:cs="Simplified Arabic"/>
          <w:b/>
          <w:bCs/>
          <w:sz w:val="28"/>
          <w:szCs w:val="28"/>
          <w:rtl/>
          <w:lang w:bidi="ar-EG"/>
        </w:rPr>
        <w:t>رابعًا: السياسات الفنية وضبط الجودة</w:t>
      </w:r>
    </w:p>
    <w:p w14:paraId="75F41748" w14:textId="2EACEEEE" w:rsidR="000133F2" w:rsidRPr="003460E8" w:rsidRDefault="000133F2" w:rsidP="00581247">
      <w:pPr>
        <w:pStyle w:val="ListParagraph"/>
        <w:numPr>
          <w:ilvl w:val="0"/>
          <w:numId w:val="50"/>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اعتماد نظام اعتماد وشهادات جودة للركام المعاد تدويره</w:t>
      </w:r>
      <w:r w:rsidRPr="003460E8">
        <w:rPr>
          <w:rFonts w:ascii="Simplified Arabic" w:hAnsi="Simplified Arabic" w:cs="Simplified Arabic" w:hint="cs"/>
          <w:sz w:val="24"/>
          <w:szCs w:val="24"/>
          <w:rtl/>
          <w:lang w:bidi="ar-EG"/>
        </w:rPr>
        <w:t xml:space="preserve"> </w:t>
      </w:r>
      <w:r w:rsidRPr="003460E8">
        <w:rPr>
          <w:rFonts w:ascii="Simplified Arabic" w:hAnsi="Simplified Arabic" w:cs="Simplified Arabic"/>
          <w:sz w:val="24"/>
          <w:szCs w:val="24"/>
          <w:rtl/>
          <w:lang w:bidi="ar-EG"/>
        </w:rPr>
        <w:t>بحيث لا يُستخدم في المشروعات إلا الركام الصادر من مصانع معتمدة ومعه شهادة مطابقة.</w:t>
      </w:r>
    </w:p>
    <w:p w14:paraId="75BAE7D3" w14:textId="63EF67D4" w:rsidR="000133F2" w:rsidRPr="003460E8" w:rsidRDefault="000133F2" w:rsidP="00581247">
      <w:pPr>
        <w:pStyle w:val="ListParagraph"/>
        <w:numPr>
          <w:ilvl w:val="0"/>
          <w:numId w:val="50"/>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توحيد اختبارات الجودة القياسية</w:t>
      </w:r>
      <w:r w:rsidRPr="003460E8">
        <w:rPr>
          <w:rFonts w:ascii="Simplified Arabic" w:hAnsi="Simplified Arabic" w:cs="Simplified Arabic" w:hint="cs"/>
          <w:sz w:val="24"/>
          <w:szCs w:val="24"/>
          <w:rtl/>
          <w:lang w:bidi="ar-EG"/>
        </w:rPr>
        <w:t xml:space="preserve"> </w:t>
      </w:r>
      <w:r w:rsidRPr="003460E8">
        <w:rPr>
          <w:rFonts w:ascii="Simplified Arabic" w:hAnsi="Simplified Arabic" w:cs="Simplified Arabic"/>
          <w:sz w:val="24"/>
          <w:szCs w:val="24"/>
          <w:rtl/>
          <w:lang w:bidi="ar-EG"/>
        </w:rPr>
        <w:t>(الكثافة – الامتصاص – التدرج – مقاومة التآكل – مقاومة الضغط) وإلزام جميع المصانع والمشروعات بها.</w:t>
      </w:r>
    </w:p>
    <w:p w14:paraId="5BEE2D3D" w14:textId="049336D7" w:rsidR="000133F2" w:rsidRPr="003460E8" w:rsidRDefault="000133F2" w:rsidP="00581247">
      <w:pPr>
        <w:pStyle w:val="ListParagraph"/>
        <w:numPr>
          <w:ilvl w:val="0"/>
          <w:numId w:val="50"/>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تحديد استخدامات فنية واضحة</w:t>
      </w:r>
      <w:r w:rsidRPr="003460E8">
        <w:rPr>
          <w:rFonts w:ascii="Simplified Arabic" w:hAnsi="Simplified Arabic" w:cs="Simplified Arabic" w:hint="cs"/>
          <w:sz w:val="24"/>
          <w:szCs w:val="24"/>
          <w:rtl/>
          <w:lang w:bidi="ar-EG"/>
        </w:rPr>
        <w:t xml:space="preserve"> </w:t>
      </w:r>
      <w:r w:rsidRPr="003460E8">
        <w:rPr>
          <w:rFonts w:ascii="Simplified Arabic" w:hAnsi="Simplified Arabic" w:cs="Simplified Arabic"/>
          <w:sz w:val="24"/>
          <w:szCs w:val="24"/>
          <w:rtl/>
          <w:lang w:bidi="ar-EG"/>
        </w:rPr>
        <w:t>مثل:</w:t>
      </w:r>
    </w:p>
    <w:p w14:paraId="5B4A55B9" w14:textId="77777777" w:rsidR="000133F2" w:rsidRPr="003460E8" w:rsidRDefault="000133F2" w:rsidP="00581247">
      <w:pPr>
        <w:pStyle w:val="ListParagraph"/>
        <w:numPr>
          <w:ilvl w:val="0"/>
          <w:numId w:val="51"/>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طبقات الردم: استخدام مرتفع</w:t>
      </w:r>
    </w:p>
    <w:p w14:paraId="4DC78EDF" w14:textId="77777777" w:rsidR="000133F2" w:rsidRPr="003460E8" w:rsidRDefault="000133F2" w:rsidP="00581247">
      <w:pPr>
        <w:pStyle w:val="ListParagraph"/>
        <w:numPr>
          <w:ilvl w:val="0"/>
          <w:numId w:val="51"/>
        </w:numPr>
        <w:spacing w:after="0" w:line="276" w:lineRule="auto"/>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طبقات الأساس: استخدام جزئي</w:t>
      </w:r>
    </w:p>
    <w:p w14:paraId="7BC0D3BB" w14:textId="33623899" w:rsidR="000133F2" w:rsidRDefault="000133F2" w:rsidP="00581247">
      <w:pPr>
        <w:pStyle w:val="ListParagraph"/>
        <w:numPr>
          <w:ilvl w:val="0"/>
          <w:numId w:val="51"/>
        </w:numPr>
        <w:spacing w:after="0" w:line="276" w:lineRule="auto"/>
        <w:rPr>
          <w:rFonts w:ascii="Simplified Arabic" w:hAnsi="Simplified Arabic" w:cs="Simplified Arabic"/>
          <w:sz w:val="24"/>
          <w:szCs w:val="24"/>
          <w:lang w:bidi="ar-EG"/>
        </w:rPr>
      </w:pPr>
      <w:r w:rsidRPr="003460E8">
        <w:rPr>
          <w:rFonts w:ascii="Simplified Arabic" w:hAnsi="Simplified Arabic" w:cs="Simplified Arabic"/>
          <w:sz w:val="24"/>
          <w:szCs w:val="24"/>
          <w:rtl/>
          <w:lang w:bidi="ar-EG"/>
        </w:rPr>
        <w:t>الطبقات السطحية: استخدام محدود أو مشروط</w:t>
      </w:r>
    </w:p>
    <w:p w14:paraId="5A221049" w14:textId="77777777" w:rsidR="000133F2" w:rsidRPr="003460E8" w:rsidRDefault="000133F2" w:rsidP="003460E8">
      <w:pPr>
        <w:pStyle w:val="ListParagraph"/>
        <w:spacing w:after="0" w:line="276" w:lineRule="auto"/>
        <w:ind w:left="990"/>
        <w:rPr>
          <w:rFonts w:ascii="Simplified Arabic" w:hAnsi="Simplified Arabic" w:cs="Simplified Arabic"/>
          <w:sz w:val="8"/>
          <w:szCs w:val="8"/>
          <w:rtl/>
          <w:lang w:bidi="ar-EG"/>
        </w:rPr>
      </w:pPr>
    </w:p>
    <w:p w14:paraId="2F879B28" w14:textId="77777777" w:rsidR="000133F2" w:rsidRPr="003460E8" w:rsidRDefault="000133F2" w:rsidP="000133F2">
      <w:pPr>
        <w:spacing w:after="0" w:line="276" w:lineRule="auto"/>
        <w:ind w:left="270"/>
        <w:rPr>
          <w:rFonts w:ascii="Simplified Arabic" w:hAnsi="Simplified Arabic" w:cs="Simplified Arabic"/>
          <w:b/>
          <w:bCs/>
          <w:sz w:val="28"/>
          <w:szCs w:val="28"/>
          <w:rtl/>
          <w:lang w:bidi="ar-EG"/>
        </w:rPr>
      </w:pPr>
      <w:r w:rsidRPr="003460E8">
        <w:rPr>
          <w:rFonts w:ascii="Simplified Arabic" w:hAnsi="Simplified Arabic" w:cs="Simplified Arabic"/>
          <w:b/>
          <w:bCs/>
          <w:sz w:val="28"/>
          <w:szCs w:val="28"/>
          <w:rtl/>
          <w:lang w:bidi="ar-EG"/>
        </w:rPr>
        <w:t>خامسًا: سياسات سوقية وتنمية الطلب</w:t>
      </w:r>
    </w:p>
    <w:p w14:paraId="4C4AEE77" w14:textId="3B81D83F" w:rsidR="000133F2" w:rsidRPr="003460E8" w:rsidRDefault="000133F2" w:rsidP="00581247">
      <w:pPr>
        <w:pStyle w:val="ListParagraph"/>
        <w:numPr>
          <w:ilvl w:val="0"/>
          <w:numId w:val="52"/>
        </w:numPr>
        <w:spacing w:after="0" w:line="276" w:lineRule="auto"/>
        <w:jc w:val="both"/>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تحفيز الطلب من خلال المشروعات القومية</w:t>
      </w:r>
      <w:r>
        <w:rPr>
          <w:rFonts w:ascii="Simplified Arabic" w:hAnsi="Simplified Arabic" w:cs="Simplified Arabic" w:hint="cs"/>
          <w:sz w:val="24"/>
          <w:szCs w:val="24"/>
          <w:rtl/>
          <w:lang w:bidi="ar-EG"/>
        </w:rPr>
        <w:t xml:space="preserve"> </w:t>
      </w:r>
      <w:r w:rsidRPr="003460E8">
        <w:rPr>
          <w:rFonts w:ascii="Simplified Arabic" w:hAnsi="Simplified Arabic" w:cs="Simplified Arabic"/>
          <w:sz w:val="24"/>
          <w:szCs w:val="24"/>
          <w:rtl/>
          <w:lang w:bidi="ar-EG"/>
        </w:rPr>
        <w:t>مثل إدراج نسب إلزامية في مشروعات الطرق الكبرى ضمن رؤية مصر 2030.</w:t>
      </w:r>
    </w:p>
    <w:p w14:paraId="4F24334D" w14:textId="3AA91ECF" w:rsidR="000133F2" w:rsidRPr="003460E8" w:rsidRDefault="000133F2" w:rsidP="00581247">
      <w:pPr>
        <w:pStyle w:val="ListParagraph"/>
        <w:numPr>
          <w:ilvl w:val="0"/>
          <w:numId w:val="52"/>
        </w:numPr>
        <w:spacing w:after="0" w:line="276" w:lineRule="auto"/>
        <w:jc w:val="both"/>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دعم الشراكة مع القطاع الخاص لإنشاء وتشغيل مصانع إعادة التدوير بنظام الامتياز أو المشاركة في الإدارة.</w:t>
      </w:r>
    </w:p>
    <w:p w14:paraId="7DAFE981" w14:textId="4B8A738F" w:rsidR="000133F2" w:rsidRPr="003460E8" w:rsidRDefault="000133F2" w:rsidP="00581247">
      <w:pPr>
        <w:pStyle w:val="ListParagraph"/>
        <w:numPr>
          <w:ilvl w:val="0"/>
          <w:numId w:val="52"/>
        </w:numPr>
        <w:spacing w:after="0" w:line="276" w:lineRule="auto"/>
        <w:jc w:val="both"/>
        <w:rPr>
          <w:rFonts w:ascii="Simplified Arabic" w:hAnsi="Simplified Arabic" w:cs="Simplified Arabic"/>
          <w:sz w:val="24"/>
          <w:szCs w:val="24"/>
          <w:rtl/>
          <w:lang w:bidi="ar-EG"/>
        </w:rPr>
      </w:pPr>
      <w:r w:rsidRPr="003460E8">
        <w:rPr>
          <w:rFonts w:ascii="Simplified Arabic" w:hAnsi="Simplified Arabic" w:cs="Simplified Arabic"/>
          <w:sz w:val="24"/>
          <w:szCs w:val="24"/>
          <w:rtl/>
          <w:lang w:bidi="ar-EG"/>
        </w:rPr>
        <w:t>خلق سوق رسمي للمواد المعاد تدويرها</w:t>
      </w:r>
      <w:r>
        <w:rPr>
          <w:rFonts w:ascii="Simplified Arabic" w:hAnsi="Simplified Arabic" w:cs="Simplified Arabic" w:hint="cs"/>
          <w:sz w:val="24"/>
          <w:szCs w:val="24"/>
          <w:rtl/>
          <w:lang w:bidi="ar-EG"/>
        </w:rPr>
        <w:t xml:space="preserve"> </w:t>
      </w:r>
      <w:r w:rsidRPr="003460E8">
        <w:rPr>
          <w:rFonts w:ascii="Simplified Arabic" w:hAnsi="Simplified Arabic" w:cs="Simplified Arabic"/>
          <w:sz w:val="24"/>
          <w:szCs w:val="24"/>
          <w:rtl/>
          <w:lang w:bidi="ar-EG"/>
        </w:rPr>
        <w:t>من خلال منصات بيع وتداول معتمدة تقلل الاعتماد على السوق غير الرسمي.</w:t>
      </w:r>
    </w:p>
    <w:p w14:paraId="3B1EE087" w14:textId="77777777" w:rsidR="000133F2" w:rsidRPr="003460E8" w:rsidRDefault="000133F2" w:rsidP="000133F2">
      <w:pPr>
        <w:spacing w:after="0" w:line="276" w:lineRule="auto"/>
        <w:ind w:left="270"/>
        <w:rPr>
          <w:rFonts w:ascii="Simplified Arabic" w:hAnsi="Simplified Arabic" w:cs="Simplified Arabic"/>
          <w:sz w:val="14"/>
          <w:szCs w:val="14"/>
          <w:rtl/>
          <w:lang w:bidi="ar-EG"/>
        </w:rPr>
      </w:pPr>
    </w:p>
    <w:p w14:paraId="609DF7D1" w14:textId="2965A2AF" w:rsidR="000133F2" w:rsidRPr="003460E8" w:rsidRDefault="000133F2" w:rsidP="000133F2">
      <w:pPr>
        <w:spacing w:after="0" w:line="276" w:lineRule="auto"/>
        <w:ind w:left="270"/>
        <w:rPr>
          <w:rFonts w:ascii="Simplified Arabic" w:hAnsi="Simplified Arabic" w:cs="Simplified Arabic"/>
          <w:b/>
          <w:bCs/>
          <w:sz w:val="28"/>
          <w:szCs w:val="28"/>
          <w:rtl/>
          <w:lang w:bidi="ar-EG"/>
        </w:rPr>
      </w:pPr>
      <w:r w:rsidRPr="003460E8">
        <w:rPr>
          <w:rFonts w:ascii="Simplified Arabic" w:hAnsi="Simplified Arabic" w:cs="Simplified Arabic"/>
          <w:b/>
          <w:bCs/>
          <w:sz w:val="28"/>
          <w:szCs w:val="28"/>
          <w:rtl/>
          <w:lang w:bidi="ar-EG"/>
        </w:rPr>
        <w:t>سادسًا: الوعي وبناء القدرات</w:t>
      </w:r>
    </w:p>
    <w:p w14:paraId="4EEDE85F" w14:textId="35134C4C" w:rsidR="000133F2" w:rsidRPr="003460E8" w:rsidRDefault="000133F2" w:rsidP="00581247">
      <w:pPr>
        <w:pStyle w:val="ListParagraph"/>
        <w:numPr>
          <w:ilvl w:val="0"/>
          <w:numId w:val="53"/>
        </w:numPr>
        <w:spacing w:after="0" w:line="276" w:lineRule="auto"/>
        <w:jc w:val="both"/>
        <w:rPr>
          <w:rFonts w:ascii="Simplified Arabic" w:hAnsi="Simplified Arabic" w:cs="Simplified Arabic"/>
          <w:sz w:val="24"/>
          <w:szCs w:val="24"/>
          <w:rtl/>
          <w:lang w:bidi="ar-EG"/>
        </w:rPr>
      </w:pPr>
      <w:r w:rsidRPr="000133F2">
        <w:rPr>
          <w:rFonts w:ascii="Simplified Arabic" w:hAnsi="Simplified Arabic" w:cs="Simplified Arabic"/>
          <w:sz w:val="24"/>
          <w:szCs w:val="24"/>
          <w:rtl/>
          <w:lang w:bidi="ar-EG"/>
        </w:rPr>
        <w:t>برامج تدريب إلزامية للمهندسين والمقاولين</w:t>
      </w:r>
      <w:r>
        <w:rPr>
          <w:rFonts w:ascii="Simplified Arabic" w:hAnsi="Simplified Arabic" w:cs="Simplified Arabic" w:hint="cs"/>
          <w:sz w:val="24"/>
          <w:szCs w:val="24"/>
          <w:rtl/>
          <w:lang w:bidi="ar-EG"/>
        </w:rPr>
        <w:t xml:space="preserve"> </w:t>
      </w:r>
      <w:r w:rsidRPr="003460E8">
        <w:rPr>
          <w:rFonts w:ascii="Simplified Arabic" w:hAnsi="Simplified Arabic" w:cs="Simplified Arabic"/>
          <w:sz w:val="24"/>
          <w:szCs w:val="24"/>
          <w:rtl/>
          <w:lang w:bidi="ar-EG"/>
        </w:rPr>
        <w:t>حول استخدام الركام المعاد تدويره ومعاييره الفنية.</w:t>
      </w:r>
    </w:p>
    <w:p w14:paraId="2FFD60B6" w14:textId="7D077F12" w:rsidR="000133F2" w:rsidRPr="003460E8" w:rsidRDefault="000133F2" w:rsidP="00581247">
      <w:pPr>
        <w:pStyle w:val="ListParagraph"/>
        <w:numPr>
          <w:ilvl w:val="0"/>
          <w:numId w:val="53"/>
        </w:numPr>
        <w:spacing w:after="0" w:line="276" w:lineRule="auto"/>
        <w:jc w:val="both"/>
        <w:rPr>
          <w:rFonts w:ascii="Simplified Arabic" w:hAnsi="Simplified Arabic" w:cs="Simplified Arabic"/>
          <w:sz w:val="24"/>
          <w:szCs w:val="24"/>
          <w:rtl/>
          <w:lang w:bidi="ar-EG"/>
        </w:rPr>
      </w:pPr>
      <w:r w:rsidRPr="000133F2">
        <w:rPr>
          <w:rFonts w:ascii="Simplified Arabic" w:hAnsi="Simplified Arabic" w:cs="Simplified Arabic"/>
          <w:sz w:val="24"/>
          <w:szCs w:val="24"/>
          <w:rtl/>
          <w:lang w:bidi="ar-EG"/>
        </w:rPr>
        <w:t>حملات توعية وطنية</w:t>
      </w:r>
      <w:r>
        <w:rPr>
          <w:rFonts w:ascii="Simplified Arabic" w:hAnsi="Simplified Arabic" w:cs="Simplified Arabic" w:hint="cs"/>
          <w:sz w:val="24"/>
          <w:szCs w:val="24"/>
          <w:rtl/>
          <w:lang w:bidi="ar-EG"/>
        </w:rPr>
        <w:t xml:space="preserve"> </w:t>
      </w:r>
      <w:r w:rsidRPr="003460E8">
        <w:rPr>
          <w:rFonts w:ascii="Simplified Arabic" w:hAnsi="Simplified Arabic" w:cs="Simplified Arabic"/>
          <w:sz w:val="24"/>
          <w:szCs w:val="24"/>
          <w:rtl/>
          <w:lang w:bidi="ar-EG"/>
        </w:rPr>
        <w:t>تستهدف القطاع الإنشائي والمجتمع لتعزيز قبول المواد المعاد تدويرها.</w:t>
      </w:r>
    </w:p>
    <w:p w14:paraId="4C7C8509" w14:textId="187AEF32" w:rsidR="000133F2" w:rsidRPr="003460E8" w:rsidRDefault="000133F2" w:rsidP="00581247">
      <w:pPr>
        <w:pStyle w:val="ListParagraph"/>
        <w:numPr>
          <w:ilvl w:val="0"/>
          <w:numId w:val="53"/>
        </w:numPr>
        <w:spacing w:after="0" w:line="276" w:lineRule="auto"/>
        <w:jc w:val="both"/>
        <w:rPr>
          <w:rFonts w:ascii="Simplified Arabic" w:hAnsi="Simplified Arabic" w:cs="Simplified Arabic"/>
          <w:sz w:val="24"/>
          <w:szCs w:val="24"/>
          <w:rtl/>
          <w:lang w:bidi="ar-EG"/>
        </w:rPr>
      </w:pPr>
      <w:r w:rsidRPr="000133F2">
        <w:rPr>
          <w:rFonts w:ascii="Simplified Arabic" w:hAnsi="Simplified Arabic" w:cs="Simplified Arabic"/>
          <w:sz w:val="24"/>
          <w:szCs w:val="24"/>
          <w:rtl/>
          <w:lang w:bidi="ar-EG"/>
        </w:rPr>
        <w:t>دمج مفاهيم الاقتصاد الدائري في التعليم الهندسي</w:t>
      </w:r>
      <w:r>
        <w:rPr>
          <w:rFonts w:ascii="Simplified Arabic" w:hAnsi="Simplified Arabic" w:cs="Simplified Arabic" w:hint="cs"/>
          <w:sz w:val="24"/>
          <w:szCs w:val="24"/>
          <w:rtl/>
          <w:lang w:bidi="ar-EG"/>
        </w:rPr>
        <w:t xml:space="preserve"> </w:t>
      </w:r>
      <w:r w:rsidRPr="003460E8">
        <w:rPr>
          <w:rFonts w:ascii="Simplified Arabic" w:hAnsi="Simplified Arabic" w:cs="Simplified Arabic"/>
          <w:sz w:val="24"/>
          <w:szCs w:val="24"/>
          <w:rtl/>
          <w:lang w:bidi="ar-EG"/>
        </w:rPr>
        <w:t>لضمان استدامة الفكرة على المدى الطويل</w:t>
      </w:r>
    </w:p>
    <w:p w14:paraId="6897E862" w14:textId="77777777" w:rsidR="000133F2" w:rsidRDefault="000133F2" w:rsidP="00F023F5">
      <w:pPr>
        <w:pStyle w:val="ListParagraph"/>
        <w:spacing w:before="240" w:after="0" w:line="276" w:lineRule="auto"/>
        <w:ind w:left="360"/>
        <w:jc w:val="center"/>
        <w:rPr>
          <w:rFonts w:ascii="Simplified Arabic" w:hAnsi="Simplified Arabic" w:cs="Simplified Arabic"/>
          <w:sz w:val="24"/>
          <w:szCs w:val="24"/>
          <w:rtl/>
          <w:lang w:bidi="ar-EG"/>
        </w:rPr>
      </w:pPr>
    </w:p>
    <w:p w14:paraId="0E89C116" w14:textId="77777777" w:rsidR="000133F2" w:rsidRDefault="000133F2" w:rsidP="00F023F5">
      <w:pPr>
        <w:pStyle w:val="ListParagraph"/>
        <w:spacing w:before="240" w:after="0" w:line="276" w:lineRule="auto"/>
        <w:ind w:left="360"/>
        <w:jc w:val="center"/>
        <w:rPr>
          <w:rFonts w:ascii="Simplified Arabic" w:hAnsi="Simplified Arabic" w:cs="Simplified Arabic"/>
          <w:sz w:val="24"/>
          <w:szCs w:val="24"/>
          <w:rtl/>
          <w:lang w:bidi="ar-EG"/>
        </w:rPr>
      </w:pPr>
    </w:p>
    <w:p w14:paraId="58F019AD" w14:textId="77777777" w:rsidR="00F023F5" w:rsidRPr="00E70181" w:rsidRDefault="00F023F5" w:rsidP="00F023F5">
      <w:pPr>
        <w:pStyle w:val="ListParagraph"/>
        <w:spacing w:before="240" w:after="0" w:line="276" w:lineRule="auto"/>
        <w:ind w:left="360"/>
        <w:jc w:val="center"/>
        <w:rPr>
          <w:rFonts w:ascii="Simplified Arabic" w:hAnsi="Simplified Arabic" w:cs="Simplified Arabic"/>
          <w:b/>
          <w:bCs/>
          <w:sz w:val="32"/>
          <w:szCs w:val="32"/>
          <w:rtl/>
          <w:lang w:bidi="ar-EG"/>
        </w:rPr>
      </w:pPr>
      <w:r w:rsidRPr="00E70181">
        <w:rPr>
          <w:rFonts w:ascii="Simplified Arabic" w:hAnsi="Simplified Arabic" w:cs="Simplified Arabic" w:hint="eastAsia"/>
          <w:b/>
          <w:bCs/>
          <w:sz w:val="32"/>
          <w:szCs w:val="32"/>
          <w:rtl/>
          <w:lang w:bidi="ar-EG"/>
        </w:rPr>
        <w:lastRenderedPageBreak/>
        <w:t>ملحق</w:t>
      </w:r>
      <w:r w:rsidRPr="00E70181">
        <w:rPr>
          <w:rFonts w:ascii="Simplified Arabic" w:hAnsi="Simplified Arabic" w:cs="Simplified Arabic"/>
          <w:b/>
          <w:bCs/>
          <w:sz w:val="32"/>
          <w:szCs w:val="32"/>
          <w:rtl/>
          <w:lang w:bidi="ar-EG"/>
        </w:rPr>
        <w:t xml:space="preserve"> (1)</w:t>
      </w:r>
    </w:p>
    <w:p w14:paraId="0E15F65D" w14:textId="08781932" w:rsidR="00F023F5" w:rsidRDefault="00F023F5" w:rsidP="00F023F5">
      <w:pPr>
        <w:ind w:left="360"/>
        <w:jc w:val="center"/>
        <w:rPr>
          <w:rtl/>
        </w:rPr>
      </w:pPr>
      <w:r w:rsidRPr="00F023F5">
        <w:rPr>
          <w:rFonts w:ascii="Simplified Arabic" w:hAnsi="Simplified Arabic" w:cs="Simplified Arabic"/>
          <w:b/>
          <w:bCs/>
          <w:sz w:val="32"/>
          <w:szCs w:val="32"/>
          <w:rtl/>
          <w:lang w:bidi="ar-EG"/>
        </w:rPr>
        <w:t>استمارة مقابلة شبه مقننة لدراسة حالة شركة زيرزو كاربون لإعادة تدوير مخلفات الهدم والبناء – موقع بيت الوطن بمحافظة القاهرة"</w:t>
      </w:r>
      <w:r w:rsidRPr="00E70181" w:rsidDel="00D678B2">
        <w:rPr>
          <w:rFonts w:ascii="Times New Roman" w:eastAsia="Times New Roman" w:hAnsi="Times New Roman" w:cs="Times New Roman"/>
          <w:sz w:val="32"/>
          <w:szCs w:val="32"/>
        </w:rPr>
        <w:t xml:space="preserve"> </w:t>
      </w:r>
    </w:p>
    <w:p w14:paraId="09FD8413" w14:textId="77777777" w:rsidR="00F023F5" w:rsidRDefault="00F023F5" w:rsidP="00F023F5">
      <w:pPr>
        <w:bidi w:val="0"/>
        <w:rPr>
          <w:rFonts w:ascii="Simplified Arabic" w:eastAsia="Times New Roman" w:hAnsi="Simplified Arabic" w:cs="Simplified Arabic"/>
          <w:b/>
          <w:bCs/>
          <w:kern w:val="36"/>
          <w:sz w:val="28"/>
          <w:szCs w:val="28"/>
          <w:u w:val="single"/>
          <w:rtl/>
        </w:rPr>
      </w:pPr>
    </w:p>
    <w:p w14:paraId="41E120DA" w14:textId="77777777" w:rsidR="00F023F5" w:rsidRPr="00CB43B6" w:rsidRDefault="00F023F5" w:rsidP="00F023F5">
      <w:pPr>
        <w:spacing w:after="0"/>
        <w:outlineLvl w:val="2"/>
        <w:rPr>
          <w:rFonts w:ascii="Simplified Arabic" w:eastAsia="Times New Roman" w:hAnsi="Simplified Arabic" w:cs="Simplified Arabic"/>
          <w:b/>
          <w:bCs/>
          <w:sz w:val="32"/>
          <w:szCs w:val="32"/>
          <w:u w:val="single"/>
        </w:rPr>
      </w:pPr>
      <w:r w:rsidRPr="00CB43B6">
        <w:rPr>
          <w:rFonts w:ascii="Simplified Arabic" w:eastAsia="Times New Roman" w:hAnsi="Simplified Arabic" w:cs="Simplified Arabic"/>
          <w:b/>
          <w:bCs/>
          <w:sz w:val="32"/>
          <w:szCs w:val="32"/>
          <w:u w:val="single"/>
          <w:rtl/>
        </w:rPr>
        <w:t>أولاً: البيانات الأساسية</w:t>
      </w:r>
    </w:p>
    <w:p w14:paraId="74B61153" w14:textId="77777777" w:rsidR="00F023F5" w:rsidRPr="00CB43B6" w:rsidRDefault="00F023F5" w:rsidP="00581247">
      <w:pPr>
        <w:numPr>
          <w:ilvl w:val="0"/>
          <w:numId w:val="15"/>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اسم الشركة</w:t>
      </w:r>
      <w:r>
        <w:rPr>
          <w:rFonts w:ascii="Simplified Arabic" w:eastAsia="Times New Roman" w:hAnsi="Simplified Arabic" w:cs="Simplified Arabic" w:hint="cs"/>
          <w:sz w:val="24"/>
          <w:szCs w:val="24"/>
          <w:rtl/>
        </w:rPr>
        <w:t>:</w:t>
      </w:r>
    </w:p>
    <w:p w14:paraId="07C39DF5" w14:textId="77777777" w:rsidR="00F023F5" w:rsidRPr="00CB43B6" w:rsidRDefault="00F023F5" w:rsidP="00581247">
      <w:pPr>
        <w:numPr>
          <w:ilvl w:val="0"/>
          <w:numId w:val="15"/>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اسم المسؤول</w:t>
      </w:r>
      <w:r w:rsidRPr="00CB43B6">
        <w:rPr>
          <w:rFonts w:ascii="Simplified Arabic" w:eastAsia="Times New Roman" w:hAnsi="Simplified Arabic" w:cs="Simplified Arabic"/>
          <w:sz w:val="24"/>
          <w:szCs w:val="24"/>
        </w:rPr>
        <w:t xml:space="preserve"> </w:t>
      </w:r>
    </w:p>
    <w:p w14:paraId="768F7CC5" w14:textId="77777777" w:rsidR="00F023F5" w:rsidRPr="00CB43B6" w:rsidRDefault="00F023F5" w:rsidP="00581247">
      <w:pPr>
        <w:numPr>
          <w:ilvl w:val="0"/>
          <w:numId w:val="15"/>
        </w:numPr>
        <w:spacing w:after="100" w:afterAutospacing="1"/>
        <w:rPr>
          <w:rFonts w:ascii="Simplified Arabic" w:eastAsia="Times New Roman" w:hAnsi="Simplified Arabic" w:cs="Simplified Arabic"/>
          <w:sz w:val="24"/>
          <w:szCs w:val="24"/>
        </w:rPr>
      </w:pPr>
      <w:r w:rsidRPr="00A04CBF">
        <w:rPr>
          <w:rFonts w:ascii="Simplified Arabic" w:eastAsia="Times New Roman" w:hAnsi="Simplified Arabic" w:cs="Simplified Arabic"/>
          <w:sz w:val="24"/>
          <w:szCs w:val="24"/>
          <w:rtl/>
        </w:rPr>
        <w:t>الوظيف</w:t>
      </w:r>
      <w:r w:rsidRPr="00A04CBF">
        <w:rPr>
          <w:rFonts w:ascii="Simplified Arabic" w:eastAsia="Times New Roman" w:hAnsi="Simplified Arabic" w:cs="Simplified Arabic"/>
          <w:sz w:val="24"/>
          <w:szCs w:val="24"/>
        </w:rPr>
        <w:t>:</w:t>
      </w:r>
      <w:r w:rsidRPr="00CB43B6">
        <w:rPr>
          <w:rFonts w:ascii="Simplified Arabic" w:eastAsia="Times New Roman" w:hAnsi="Simplified Arabic" w:cs="Simplified Arabic"/>
          <w:sz w:val="24"/>
          <w:szCs w:val="24"/>
        </w:rPr>
        <w:t xml:space="preserve"> </w:t>
      </w:r>
    </w:p>
    <w:p w14:paraId="79B27751" w14:textId="77777777" w:rsidR="00F023F5" w:rsidRPr="00CB43B6" w:rsidRDefault="00F023F5" w:rsidP="00581247">
      <w:pPr>
        <w:numPr>
          <w:ilvl w:val="0"/>
          <w:numId w:val="15"/>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سنوات الخبرة</w:t>
      </w:r>
      <w:r w:rsidRPr="00CB43B6">
        <w:rPr>
          <w:rFonts w:ascii="Simplified Arabic" w:eastAsia="Times New Roman" w:hAnsi="Simplified Arabic" w:cs="Simplified Arabic"/>
          <w:sz w:val="24"/>
          <w:szCs w:val="24"/>
        </w:rPr>
        <w:t xml:space="preserve"> </w:t>
      </w:r>
    </w:p>
    <w:p w14:paraId="4E98520A" w14:textId="77777777" w:rsidR="00F023F5" w:rsidRPr="00CB43B6" w:rsidRDefault="00F023F5" w:rsidP="00581247">
      <w:pPr>
        <w:numPr>
          <w:ilvl w:val="0"/>
          <w:numId w:val="15"/>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تاريخ المقابلة</w:t>
      </w:r>
      <w:r w:rsidRPr="00CB43B6">
        <w:rPr>
          <w:rFonts w:ascii="Simplified Arabic" w:eastAsia="Times New Roman" w:hAnsi="Simplified Arabic" w:cs="Simplified Arabic"/>
          <w:sz w:val="24"/>
          <w:szCs w:val="24"/>
        </w:rPr>
        <w:t xml:space="preserve"> </w:t>
      </w:r>
    </w:p>
    <w:p w14:paraId="44902DF6" w14:textId="77777777" w:rsidR="00F023F5" w:rsidRPr="00CB43B6" w:rsidRDefault="00F023F5" w:rsidP="00F023F5">
      <w:pPr>
        <w:spacing w:before="100" w:beforeAutospacing="1" w:after="100" w:afterAutospacing="1"/>
        <w:outlineLvl w:val="2"/>
        <w:rPr>
          <w:rFonts w:ascii="Simplified Arabic" w:eastAsia="Times New Roman" w:hAnsi="Simplified Arabic" w:cs="Simplified Arabic"/>
          <w:b/>
          <w:bCs/>
          <w:sz w:val="32"/>
          <w:szCs w:val="32"/>
          <w:u w:val="single"/>
        </w:rPr>
      </w:pPr>
      <w:r w:rsidRPr="00CB43B6">
        <w:rPr>
          <w:rFonts w:ascii="Simplified Arabic" w:eastAsia="Times New Roman" w:hAnsi="Simplified Arabic" w:cs="Simplified Arabic"/>
          <w:b/>
          <w:bCs/>
          <w:sz w:val="32"/>
          <w:szCs w:val="32"/>
          <w:u w:val="single"/>
          <w:rtl/>
        </w:rPr>
        <w:t>ثانياً: معلومات عامة عن الشركة</w:t>
      </w:r>
    </w:p>
    <w:p w14:paraId="6A401885" w14:textId="77777777" w:rsidR="00F023F5" w:rsidRDefault="00F023F5" w:rsidP="00581247">
      <w:pPr>
        <w:numPr>
          <w:ilvl w:val="0"/>
          <w:numId w:val="15"/>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 xml:space="preserve">ما هي شركة </w:t>
      </w:r>
      <w:r w:rsidRPr="00A04CBF">
        <w:rPr>
          <w:rFonts w:ascii="Simplified Arabic" w:eastAsia="Times New Roman" w:hAnsi="Simplified Arabic" w:cs="Simplified Arabic"/>
          <w:sz w:val="24"/>
          <w:szCs w:val="24"/>
        </w:rPr>
        <w:t>Zero Carbon</w:t>
      </w:r>
      <w:r w:rsidRPr="00CB43B6">
        <w:rPr>
          <w:rFonts w:ascii="Simplified Arabic" w:eastAsia="Times New Roman" w:hAnsi="Simplified Arabic" w:cs="Simplified Arabic"/>
          <w:sz w:val="24"/>
          <w:szCs w:val="24"/>
          <w:rtl/>
        </w:rPr>
        <w:t xml:space="preserve">؟ (تعريف بالشركة) </w:t>
      </w:r>
    </w:p>
    <w:p w14:paraId="37F9A492" w14:textId="77777777" w:rsidR="00F023F5" w:rsidRPr="00CB43B6" w:rsidRDefault="00F023F5" w:rsidP="00F023F5">
      <w:pPr>
        <w:spacing w:after="100" w:afterAutospacing="1"/>
        <w:ind w:left="720"/>
        <w:rPr>
          <w:rFonts w:ascii="Simplified Arabic" w:eastAsia="Times New Roman" w:hAnsi="Simplified Arabic" w:cs="Simplified Arabic"/>
          <w:sz w:val="24"/>
          <w:szCs w:val="24"/>
        </w:rPr>
      </w:pPr>
    </w:p>
    <w:p w14:paraId="7F2B5159" w14:textId="77777777" w:rsidR="00F023F5" w:rsidRDefault="00F023F5" w:rsidP="00581247">
      <w:pPr>
        <w:numPr>
          <w:ilvl w:val="0"/>
          <w:numId w:val="15"/>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 xml:space="preserve">ما هي مجالات أعمالها (أهم منتجاتها)؟ </w:t>
      </w:r>
    </w:p>
    <w:p w14:paraId="3BDCBB25" w14:textId="77777777" w:rsidR="00F023F5" w:rsidRPr="00CB43B6" w:rsidRDefault="00F023F5" w:rsidP="00F023F5">
      <w:pPr>
        <w:spacing w:after="100" w:afterAutospacing="1"/>
        <w:rPr>
          <w:rFonts w:ascii="Simplified Arabic" w:eastAsia="Times New Roman" w:hAnsi="Simplified Arabic" w:cs="Simplified Arabic"/>
          <w:sz w:val="24"/>
          <w:szCs w:val="24"/>
        </w:rPr>
      </w:pPr>
    </w:p>
    <w:p w14:paraId="1E043F01" w14:textId="77777777" w:rsidR="00F023F5" w:rsidRPr="00CB43B6" w:rsidRDefault="00F023F5" w:rsidP="00581247">
      <w:pPr>
        <w:numPr>
          <w:ilvl w:val="0"/>
          <w:numId w:val="15"/>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هل من ضمن أعمال الشركة إنتاج الركام المعاد تدويره؟</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 xml:space="preserve">نعم </w:t>
      </w:r>
      <w:r>
        <w:rPr>
          <w:rFonts w:ascii="Simplified Arabic" w:eastAsia="Times New Roman" w:hAnsi="Simplified Arabic" w:cs="Simplified Arabic"/>
          <w:sz w:val="24"/>
          <w:szCs w:val="24"/>
        </w:rPr>
        <w:t xml:space="preserve">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لا</w:t>
      </w:r>
      <w:r w:rsidRPr="00CB43B6">
        <w:rPr>
          <w:rFonts w:ascii="Simplified Arabic" w:eastAsia="Times New Roman" w:hAnsi="Simplified Arabic" w:cs="Simplified Arabic"/>
          <w:sz w:val="24"/>
          <w:szCs w:val="24"/>
          <w:rtl/>
        </w:rPr>
        <w:t xml:space="preserve"> </w:t>
      </w:r>
    </w:p>
    <w:p w14:paraId="23F1C48F" w14:textId="77777777" w:rsidR="00F023F5" w:rsidRPr="00CB43B6" w:rsidRDefault="00F023F5" w:rsidP="00F023F5">
      <w:pPr>
        <w:spacing w:before="100" w:beforeAutospacing="1" w:after="100" w:afterAutospacing="1"/>
        <w:outlineLvl w:val="2"/>
        <w:rPr>
          <w:rFonts w:ascii="Simplified Arabic" w:eastAsia="Times New Roman" w:hAnsi="Simplified Arabic" w:cs="Simplified Arabic"/>
          <w:b/>
          <w:bCs/>
          <w:sz w:val="32"/>
          <w:szCs w:val="32"/>
          <w:u w:val="single"/>
        </w:rPr>
      </w:pPr>
      <w:r w:rsidRPr="00CB43B6">
        <w:rPr>
          <w:rFonts w:ascii="Simplified Arabic" w:eastAsia="Times New Roman" w:hAnsi="Simplified Arabic" w:cs="Simplified Arabic"/>
          <w:b/>
          <w:bCs/>
          <w:sz w:val="32"/>
          <w:szCs w:val="32"/>
          <w:u w:val="single"/>
          <w:rtl/>
        </w:rPr>
        <w:t>ثالثاً: معلومات عن المخلفات والإنتاج</w:t>
      </w:r>
    </w:p>
    <w:p w14:paraId="0D0E6876" w14:textId="77777777" w:rsidR="00F023F5" w:rsidRPr="00CB43B6" w:rsidRDefault="00F023F5" w:rsidP="00581247">
      <w:pPr>
        <w:numPr>
          <w:ilvl w:val="0"/>
          <w:numId w:val="16"/>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ما نوع المخلفات التي تتعامل معها الشركة؟</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 xml:space="preserve">مخلفات هدم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مخلفات</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بناء</w:t>
      </w:r>
      <w:r w:rsidRPr="00CB43B6">
        <w:rPr>
          <w:rFonts w:ascii="Simplified Arabic" w:eastAsia="Times New Roman" w:hAnsi="Simplified Arabic" w:cs="Simplified Arabic"/>
          <w:sz w:val="24"/>
          <w:szCs w:val="24"/>
          <w:rtl/>
        </w:rPr>
        <w:t xml:space="preserve">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أخرى</w:t>
      </w:r>
      <w:r>
        <w:rPr>
          <w:rFonts w:ascii="Simplified Arabic" w:eastAsia="Times New Roman" w:hAnsi="Simplified Arabic" w:cs="Simplified Arabic"/>
          <w:sz w:val="24"/>
          <w:szCs w:val="24"/>
        </w:rPr>
        <w:t>……………………………………………………………………………………………..……:</w:t>
      </w:r>
    </w:p>
    <w:p w14:paraId="7CCA276B" w14:textId="77777777" w:rsidR="00F023F5" w:rsidRPr="00CB43B6" w:rsidRDefault="00F023F5" w:rsidP="00581247">
      <w:pPr>
        <w:numPr>
          <w:ilvl w:val="0"/>
          <w:numId w:val="16"/>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ما هي كمية مخلفات الهدم والبناء التي تورد حاليًا للمصنع يوميًا؟</w:t>
      </w:r>
      <w:r w:rsidRPr="00CB43B6">
        <w:rPr>
          <w:rFonts w:ascii="Simplified Arabic" w:eastAsia="Times New Roman" w:hAnsi="Simplified Arabic" w:cs="Simplified Arabic"/>
          <w:sz w:val="24"/>
          <w:szCs w:val="24"/>
        </w:rPr>
        <w:br/>
        <w:t xml:space="preserve">………………… </w:t>
      </w:r>
      <w:r w:rsidRPr="00CB43B6">
        <w:rPr>
          <w:rFonts w:ascii="Simplified Arabic" w:eastAsia="Times New Roman" w:hAnsi="Simplified Arabic" w:cs="Simplified Arabic"/>
          <w:sz w:val="24"/>
          <w:szCs w:val="24"/>
          <w:rtl/>
        </w:rPr>
        <w:t xml:space="preserve">طن </w:t>
      </w:r>
    </w:p>
    <w:p w14:paraId="725728AE" w14:textId="77777777" w:rsidR="00F023F5" w:rsidRPr="00CB43B6" w:rsidRDefault="00F023F5" w:rsidP="00581247">
      <w:pPr>
        <w:numPr>
          <w:ilvl w:val="0"/>
          <w:numId w:val="16"/>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ما هي كمية الركام المعاد تدويره المنتجة يوميًا؟</w:t>
      </w:r>
      <w:r w:rsidRPr="00CB43B6">
        <w:rPr>
          <w:rFonts w:ascii="Simplified Arabic" w:eastAsia="Times New Roman" w:hAnsi="Simplified Arabic" w:cs="Simplified Arabic"/>
          <w:sz w:val="24"/>
          <w:szCs w:val="24"/>
        </w:rPr>
        <w:br/>
        <w:t xml:space="preserve">………………… </w:t>
      </w:r>
      <w:r w:rsidRPr="00CB43B6">
        <w:rPr>
          <w:rFonts w:ascii="Simplified Arabic" w:eastAsia="Times New Roman" w:hAnsi="Simplified Arabic" w:cs="Simplified Arabic"/>
          <w:sz w:val="24"/>
          <w:szCs w:val="24"/>
          <w:rtl/>
        </w:rPr>
        <w:t xml:space="preserve">طن </w:t>
      </w:r>
    </w:p>
    <w:p w14:paraId="14C0A24F" w14:textId="77777777" w:rsidR="00F023F5" w:rsidRPr="00CB43B6" w:rsidRDefault="00F023F5" w:rsidP="00581247">
      <w:pPr>
        <w:numPr>
          <w:ilvl w:val="0"/>
          <w:numId w:val="16"/>
        </w:numPr>
        <w:spacing w:after="100" w:afterAutospacing="1"/>
        <w:rPr>
          <w:rFonts w:ascii="Times New Roman" w:eastAsia="Times New Roman" w:hAnsi="Times New Roman" w:cs="Times New Roman"/>
          <w:sz w:val="24"/>
          <w:szCs w:val="24"/>
        </w:rPr>
      </w:pPr>
      <w:r w:rsidRPr="00CB43B6">
        <w:rPr>
          <w:rFonts w:ascii="Simplified Arabic" w:eastAsia="Times New Roman" w:hAnsi="Simplified Arabic" w:cs="Simplified Arabic"/>
          <w:sz w:val="24"/>
          <w:szCs w:val="24"/>
          <w:rtl/>
        </w:rPr>
        <w:lastRenderedPageBreak/>
        <w:t>هل الركام المعاد تدويره هو المنتج الوحيد الناتج عن إعادة التدوير؟</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 xml:space="preserve">نعم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لا</w:t>
      </w:r>
      <w:r w:rsidRPr="00CB43B6">
        <w:rPr>
          <w:rFonts w:ascii="Simplified Arabic" w:eastAsia="Times New Roman" w:hAnsi="Simplified Arabic" w:cs="Simplified Arabic"/>
          <w:sz w:val="24"/>
          <w:szCs w:val="24"/>
        </w:rPr>
        <w:br/>
      </w:r>
      <w:r w:rsidRPr="00CB43B6">
        <w:rPr>
          <w:rFonts w:ascii="Simplified Arabic" w:eastAsia="Times New Roman" w:hAnsi="Simplified Arabic" w:cs="Simplified Arabic"/>
          <w:sz w:val="24"/>
          <w:szCs w:val="24"/>
          <w:rtl/>
        </w:rPr>
        <w:t>إذا لا، ما هي المنتجات الأخرى؟</w:t>
      </w:r>
      <w:r w:rsidRPr="00CB43B6">
        <w:rPr>
          <w:rFonts w:ascii="Simplified Arabic" w:eastAsia="Times New Roman" w:hAnsi="Simplified Arabic" w:cs="Simplified Arabic"/>
          <w:sz w:val="24"/>
          <w:szCs w:val="24"/>
        </w:rPr>
        <w:t xml:space="preserve"> …………………</w:t>
      </w:r>
      <w:r w:rsidRPr="00CB43B6">
        <w:rPr>
          <w:rFonts w:ascii="Times New Roman" w:eastAsia="Times New Roman" w:hAnsi="Times New Roman" w:cs="Times New Roman"/>
          <w:sz w:val="24"/>
          <w:szCs w:val="24"/>
        </w:rPr>
        <w:t xml:space="preserve"> </w:t>
      </w:r>
    </w:p>
    <w:p w14:paraId="3D1F775B" w14:textId="77777777" w:rsidR="00F023F5" w:rsidRPr="00CB43B6" w:rsidRDefault="00F023F5" w:rsidP="00F023F5">
      <w:pPr>
        <w:spacing w:after="0"/>
        <w:rPr>
          <w:rFonts w:ascii="Times New Roman" w:eastAsia="Times New Roman" w:hAnsi="Times New Roman" w:cs="Times New Roman"/>
          <w:sz w:val="24"/>
          <w:szCs w:val="24"/>
        </w:rPr>
      </w:pPr>
    </w:p>
    <w:p w14:paraId="7B32C2E9" w14:textId="77777777" w:rsidR="00F023F5" w:rsidRPr="00CB43B6" w:rsidRDefault="00F023F5" w:rsidP="00F023F5">
      <w:pPr>
        <w:spacing w:before="100" w:beforeAutospacing="1" w:after="100" w:afterAutospacing="1"/>
        <w:outlineLvl w:val="2"/>
        <w:rPr>
          <w:rFonts w:ascii="Simplified Arabic" w:eastAsia="Times New Roman" w:hAnsi="Simplified Arabic" w:cs="Simplified Arabic"/>
          <w:b/>
          <w:bCs/>
          <w:sz w:val="32"/>
          <w:szCs w:val="32"/>
          <w:u w:val="single"/>
        </w:rPr>
      </w:pPr>
      <w:r w:rsidRPr="00CB43B6">
        <w:rPr>
          <w:rFonts w:ascii="Simplified Arabic" w:eastAsia="Times New Roman" w:hAnsi="Simplified Arabic" w:cs="Simplified Arabic"/>
          <w:b/>
          <w:bCs/>
          <w:sz w:val="32"/>
          <w:szCs w:val="32"/>
          <w:u w:val="single"/>
          <w:rtl/>
        </w:rPr>
        <w:t>رابعاً: عمليات إعادة التدوير</w:t>
      </w:r>
    </w:p>
    <w:p w14:paraId="656C5137" w14:textId="77777777" w:rsidR="00F023F5" w:rsidRPr="00CB43B6" w:rsidRDefault="00F023F5" w:rsidP="00581247">
      <w:pPr>
        <w:numPr>
          <w:ilvl w:val="0"/>
          <w:numId w:val="17"/>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ما المراحل الأساسية لإعادة تدوير المخلفات داخل المصنع؟</w:t>
      </w:r>
      <w:r w:rsidRPr="00CB43B6">
        <w:rPr>
          <w:rFonts w:ascii="Simplified Arabic" w:eastAsia="Times New Roman" w:hAnsi="Simplified Arabic" w:cs="Simplified Arabic"/>
          <w:sz w:val="24"/>
          <w:szCs w:val="24"/>
        </w:rPr>
        <w:br/>
      </w:r>
      <w:r w:rsidRPr="00CB43B6">
        <w:rPr>
          <w:rFonts w:ascii="Simplified Arabic" w:eastAsia="Times New Roman" w:hAnsi="Simplified Arabic" w:cs="Simplified Arabic"/>
          <w:sz w:val="24"/>
          <w:szCs w:val="24"/>
          <w:rtl/>
        </w:rPr>
        <w:t>فرز – تكسير – غربلة</w:t>
      </w:r>
      <w:r w:rsidRPr="00CB43B6">
        <w:rPr>
          <w:rFonts w:ascii="Simplified Arabic" w:eastAsia="Times New Roman" w:hAnsi="Simplified Arabic" w:cs="Simplified Arabic"/>
          <w:sz w:val="24"/>
          <w:szCs w:val="24"/>
        </w:rPr>
        <w:t xml:space="preserve"> – … </w:t>
      </w:r>
    </w:p>
    <w:p w14:paraId="07748C77" w14:textId="77777777" w:rsidR="00F023F5" w:rsidRPr="00CB43B6" w:rsidRDefault="00F023F5" w:rsidP="00581247">
      <w:pPr>
        <w:numPr>
          <w:ilvl w:val="0"/>
          <w:numId w:val="17"/>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هل يتم اختبار جودة الركام المعاد تدويره؟</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 xml:space="preserve">نعم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لا</w:t>
      </w:r>
      <w:r w:rsidRPr="00CB43B6">
        <w:rPr>
          <w:rFonts w:ascii="Simplified Arabic" w:eastAsia="Times New Roman" w:hAnsi="Simplified Arabic" w:cs="Simplified Arabic"/>
          <w:sz w:val="24"/>
          <w:szCs w:val="24"/>
        </w:rPr>
        <w:br/>
      </w:r>
      <w:r w:rsidRPr="00CB43B6">
        <w:rPr>
          <w:rFonts w:ascii="Simplified Arabic" w:eastAsia="Times New Roman" w:hAnsi="Simplified Arabic" w:cs="Simplified Arabic"/>
          <w:sz w:val="24"/>
          <w:szCs w:val="24"/>
          <w:rtl/>
        </w:rPr>
        <w:t>إذا نعم، ما نوع الاختبارات؟</w:t>
      </w:r>
      <w:r w:rsidRPr="00CB43B6">
        <w:rPr>
          <w:rFonts w:ascii="Simplified Arabic" w:eastAsia="Times New Roman" w:hAnsi="Simplified Arabic" w:cs="Simplified Arabic"/>
          <w:sz w:val="24"/>
          <w:szCs w:val="24"/>
        </w:rPr>
        <w:t xml:space="preserve"> ………………… </w:t>
      </w:r>
    </w:p>
    <w:p w14:paraId="1D3D70C6" w14:textId="77777777" w:rsidR="00F023F5" w:rsidRPr="00CB43B6" w:rsidRDefault="00F023F5" w:rsidP="00F023F5">
      <w:pPr>
        <w:spacing w:after="0"/>
        <w:rPr>
          <w:rFonts w:ascii="Times New Roman" w:eastAsia="Times New Roman" w:hAnsi="Times New Roman" w:cs="Times New Roman"/>
          <w:sz w:val="24"/>
          <w:szCs w:val="24"/>
        </w:rPr>
      </w:pPr>
    </w:p>
    <w:p w14:paraId="591C109A" w14:textId="77777777" w:rsidR="00F023F5" w:rsidRPr="00CB43B6" w:rsidRDefault="00F023F5" w:rsidP="00F023F5">
      <w:pPr>
        <w:spacing w:before="100" w:beforeAutospacing="1" w:after="100" w:afterAutospacing="1"/>
        <w:outlineLvl w:val="2"/>
        <w:rPr>
          <w:rFonts w:ascii="Simplified Arabic" w:eastAsia="Times New Roman" w:hAnsi="Simplified Arabic" w:cs="Simplified Arabic"/>
          <w:b/>
          <w:bCs/>
          <w:sz w:val="32"/>
          <w:szCs w:val="32"/>
          <w:u w:val="single"/>
        </w:rPr>
      </w:pPr>
      <w:r w:rsidRPr="00CB43B6">
        <w:rPr>
          <w:rFonts w:ascii="Simplified Arabic" w:eastAsia="Times New Roman" w:hAnsi="Simplified Arabic" w:cs="Simplified Arabic"/>
          <w:b/>
          <w:bCs/>
          <w:sz w:val="32"/>
          <w:szCs w:val="32"/>
          <w:u w:val="single"/>
          <w:rtl/>
        </w:rPr>
        <w:t>خامساً: استخدام الركام المعاد تدويره</w:t>
      </w:r>
    </w:p>
    <w:p w14:paraId="24B5D863" w14:textId="77777777" w:rsidR="00F023F5" w:rsidRPr="00CB43B6" w:rsidRDefault="00F023F5" w:rsidP="00581247">
      <w:pPr>
        <w:numPr>
          <w:ilvl w:val="0"/>
          <w:numId w:val="18"/>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هل يستخدم الركام المعاد تدويره في طبقات الأساس للطرق؟</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 xml:space="preserve">نعم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لا</w:t>
      </w:r>
      <w:r w:rsidRPr="00CB43B6">
        <w:rPr>
          <w:rFonts w:ascii="Simplified Arabic" w:eastAsia="Times New Roman" w:hAnsi="Simplified Arabic" w:cs="Simplified Arabic"/>
          <w:sz w:val="24"/>
          <w:szCs w:val="24"/>
          <w:rtl/>
        </w:rPr>
        <w:t xml:space="preserve"> </w:t>
      </w:r>
    </w:p>
    <w:p w14:paraId="6F3B0BC7" w14:textId="77777777" w:rsidR="00F023F5" w:rsidRPr="00CB43B6" w:rsidRDefault="00F023F5" w:rsidP="00581247">
      <w:pPr>
        <w:numPr>
          <w:ilvl w:val="0"/>
          <w:numId w:val="18"/>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ما أهم استخداماته الأخرى؟</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 xml:space="preserve">خرسانة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ردم</w:t>
      </w:r>
      <w:r w:rsidRPr="00CB43B6">
        <w:rPr>
          <w:rFonts w:ascii="Simplified Arabic" w:eastAsia="Times New Roman" w:hAnsi="Simplified Arabic" w:cs="Simplified Arabic"/>
          <w:sz w:val="24"/>
          <w:szCs w:val="24"/>
          <w:rtl/>
        </w:rPr>
        <w:t xml:space="preserve">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طبقات</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طرق</w:t>
      </w:r>
      <w:r w:rsidRPr="00CB43B6">
        <w:rPr>
          <w:rFonts w:ascii="Simplified Arabic" w:eastAsia="Times New Roman" w:hAnsi="Simplified Arabic" w:cs="Simplified Arabic"/>
          <w:sz w:val="24"/>
          <w:szCs w:val="24"/>
          <w:rtl/>
        </w:rPr>
        <w:t xml:space="preserve">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أخرى</w:t>
      </w:r>
      <w:r>
        <w:rPr>
          <w:rFonts w:ascii="Simplified Arabic" w:eastAsia="Times New Roman" w:hAnsi="Simplified Arabic" w:cs="Simplified Arabic" w:hint="cs"/>
          <w:sz w:val="24"/>
          <w:szCs w:val="24"/>
          <w:rtl/>
        </w:rPr>
        <w:t>...................................................................</w:t>
      </w:r>
    </w:p>
    <w:p w14:paraId="473FCBE0" w14:textId="77777777" w:rsidR="00F023F5" w:rsidRPr="00CB43B6" w:rsidRDefault="00F023F5" w:rsidP="00581247">
      <w:pPr>
        <w:numPr>
          <w:ilvl w:val="0"/>
          <w:numId w:val="18"/>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هل يتم استخدامه في مشروعات الطرق</w:t>
      </w:r>
      <w:r w:rsidRPr="00CB43B6">
        <w:rPr>
          <w:rFonts w:ascii="Simplified Arabic" w:eastAsia="Times New Roman" w:hAnsi="Simplified Arabic" w:cs="Simplified Arabic"/>
          <w:sz w:val="24"/>
          <w:szCs w:val="24"/>
        </w:rPr>
        <w:t>:</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 xml:space="preserve">بشكل واسع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بشكل</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محدود</w:t>
      </w:r>
      <w:r w:rsidRPr="00CB43B6">
        <w:rPr>
          <w:rFonts w:ascii="Simplified Arabic" w:eastAsia="Times New Roman" w:hAnsi="Simplified Arabic" w:cs="Simplified Arabic"/>
          <w:sz w:val="24"/>
          <w:szCs w:val="24"/>
          <w:rtl/>
        </w:rPr>
        <w:t xml:space="preserve">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لا</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يستخدم</w:t>
      </w:r>
      <w:r w:rsidRPr="00CB43B6">
        <w:rPr>
          <w:rFonts w:ascii="Simplified Arabic" w:eastAsia="Times New Roman" w:hAnsi="Simplified Arabic" w:cs="Simplified Arabic"/>
          <w:sz w:val="24"/>
          <w:szCs w:val="24"/>
          <w:rtl/>
        </w:rPr>
        <w:t xml:space="preserve"> </w:t>
      </w:r>
    </w:p>
    <w:p w14:paraId="757D3081" w14:textId="77777777" w:rsidR="00F023F5" w:rsidRPr="00CB43B6" w:rsidRDefault="00F023F5" w:rsidP="00581247">
      <w:pPr>
        <w:numPr>
          <w:ilvl w:val="0"/>
          <w:numId w:val="18"/>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ما أهم المعوقات لاستخدامه في الطرق؟</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ضعف الثقة في الجودة</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غياب المواصفات الفنية</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ارتفاع التكلفة</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نقص الطلب</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Pr>
          <w:rFonts w:ascii="Simplified Arabic" w:eastAsia="Times New Roman" w:hAnsi="Simplified Arabic" w:cs="Simplified Arabic"/>
          <w:sz w:val="24"/>
          <w:szCs w:val="24"/>
          <w:rtl/>
        </w:rPr>
        <w:t>أ</w:t>
      </w:r>
      <w:r>
        <w:rPr>
          <w:rFonts w:ascii="Simplified Arabic" w:eastAsia="Times New Roman" w:hAnsi="Simplified Arabic" w:cs="Simplified Arabic" w:hint="cs"/>
          <w:sz w:val="24"/>
          <w:szCs w:val="24"/>
          <w:rtl/>
        </w:rPr>
        <w:t>خرى</w:t>
      </w:r>
      <w:r>
        <w:rPr>
          <w:rFonts w:ascii="Simplified Arabic" w:eastAsia="Times New Roman" w:hAnsi="Simplified Arabic" w:cs="Simplified Arabic"/>
          <w:sz w:val="24"/>
          <w:szCs w:val="24"/>
        </w:rPr>
        <w:t>………………………………………………………………………………………</w:t>
      </w:r>
      <w:r w:rsidRPr="00CB43B6">
        <w:rPr>
          <w:rFonts w:ascii="Simplified Arabic" w:eastAsia="Times New Roman" w:hAnsi="Simplified Arabic" w:cs="Simplified Arabic"/>
          <w:sz w:val="24"/>
          <w:szCs w:val="24"/>
        </w:rPr>
        <w:t>………</w:t>
      </w:r>
      <w:r>
        <w:rPr>
          <w:rFonts w:ascii="Simplified Arabic" w:eastAsia="Times New Roman" w:hAnsi="Simplified Arabic" w:cs="Simplified Arabic"/>
          <w:sz w:val="24"/>
          <w:szCs w:val="24"/>
        </w:rPr>
        <w:t>:</w:t>
      </w:r>
      <w:r w:rsidRPr="00CB43B6">
        <w:rPr>
          <w:rFonts w:ascii="Simplified Arabic" w:eastAsia="Times New Roman" w:hAnsi="Simplified Arabic" w:cs="Simplified Arabic"/>
          <w:sz w:val="24"/>
          <w:szCs w:val="24"/>
        </w:rPr>
        <w:t xml:space="preserve"> </w:t>
      </w:r>
    </w:p>
    <w:p w14:paraId="5EBAC6CA" w14:textId="77777777" w:rsidR="00F023F5" w:rsidRPr="00CB43B6" w:rsidRDefault="00F023F5" w:rsidP="00F023F5">
      <w:pPr>
        <w:spacing w:before="100" w:beforeAutospacing="1" w:after="0"/>
        <w:outlineLvl w:val="2"/>
        <w:rPr>
          <w:rFonts w:ascii="Simplified Arabic" w:eastAsia="Times New Roman" w:hAnsi="Simplified Arabic" w:cs="Simplified Arabic"/>
          <w:b/>
          <w:bCs/>
          <w:sz w:val="32"/>
          <w:szCs w:val="32"/>
          <w:u w:val="single"/>
        </w:rPr>
      </w:pPr>
      <w:r w:rsidRPr="00CB43B6">
        <w:rPr>
          <w:rFonts w:ascii="Simplified Arabic" w:eastAsia="Times New Roman" w:hAnsi="Simplified Arabic" w:cs="Simplified Arabic"/>
          <w:b/>
          <w:bCs/>
          <w:sz w:val="32"/>
          <w:szCs w:val="32"/>
          <w:u w:val="single"/>
          <w:rtl/>
        </w:rPr>
        <w:t>سادساً: الجوانب الاقتصادية والبيئية</w:t>
      </w:r>
    </w:p>
    <w:p w14:paraId="3E690C06" w14:textId="77777777" w:rsidR="00F023F5" w:rsidRPr="00CB43B6" w:rsidRDefault="00F023F5" w:rsidP="00581247">
      <w:pPr>
        <w:numPr>
          <w:ilvl w:val="0"/>
          <w:numId w:val="19"/>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هل إعادة التدوير تحقق وفر اقتصادي مقارنة بالركام الطبيعي؟</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 xml:space="preserve">نعم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لا</w:t>
      </w:r>
      <w:r w:rsidRPr="00CB43B6">
        <w:rPr>
          <w:rFonts w:ascii="Simplified Arabic" w:eastAsia="Times New Roman" w:hAnsi="Simplified Arabic" w:cs="Simplified Arabic"/>
          <w:sz w:val="24"/>
          <w:szCs w:val="24"/>
          <w:rtl/>
        </w:rPr>
        <w:t xml:space="preserve">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إلى</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حد</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ما</w:t>
      </w:r>
      <w:r w:rsidRPr="00CB43B6">
        <w:rPr>
          <w:rFonts w:ascii="Simplified Arabic" w:eastAsia="Times New Roman" w:hAnsi="Simplified Arabic" w:cs="Simplified Arabic"/>
          <w:sz w:val="24"/>
          <w:szCs w:val="24"/>
          <w:rtl/>
        </w:rPr>
        <w:t xml:space="preserve"> </w:t>
      </w:r>
    </w:p>
    <w:p w14:paraId="5EFF1772" w14:textId="77777777" w:rsidR="00F023F5" w:rsidRPr="00CB43B6" w:rsidRDefault="00F023F5" w:rsidP="00581247">
      <w:pPr>
        <w:numPr>
          <w:ilvl w:val="0"/>
          <w:numId w:val="19"/>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ما أهم الفوائد البيئية</w:t>
      </w:r>
      <w:r>
        <w:rPr>
          <w:rFonts w:ascii="Simplified Arabic" w:eastAsia="Times New Roman" w:hAnsi="Simplified Arabic" w:cs="Simplified Arabic" w:hint="cs"/>
          <w:sz w:val="24"/>
          <w:szCs w:val="24"/>
          <w:rtl/>
        </w:rPr>
        <w:t xml:space="preserve"> التي تسعى الشركة إلى تحقيقها من عملية إعادة تدوير المخلفات</w:t>
      </w:r>
      <w:r w:rsidRPr="00CB43B6">
        <w:rPr>
          <w:rFonts w:ascii="Simplified Arabic" w:eastAsia="Times New Roman" w:hAnsi="Simplified Arabic" w:cs="Simplified Arabic"/>
          <w:sz w:val="24"/>
          <w:szCs w:val="24"/>
          <w:rtl/>
        </w:rPr>
        <w:t>؟</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تقليل المخلفات</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تقليل التلوث</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lastRenderedPageBreak/>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الحفاظ على الموارد الطبيعية</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 xml:space="preserve">تقليل الانبعاثات </w:t>
      </w:r>
    </w:p>
    <w:p w14:paraId="7B336560" w14:textId="77777777" w:rsidR="00F023F5" w:rsidRPr="00CB43B6" w:rsidRDefault="00F023F5" w:rsidP="00F023F5">
      <w:pPr>
        <w:spacing w:before="100" w:beforeAutospacing="1" w:after="0"/>
        <w:outlineLvl w:val="2"/>
        <w:rPr>
          <w:rFonts w:ascii="Simplified Arabic" w:eastAsia="Times New Roman" w:hAnsi="Simplified Arabic" w:cs="Simplified Arabic"/>
          <w:b/>
          <w:bCs/>
          <w:sz w:val="32"/>
          <w:szCs w:val="32"/>
          <w:u w:val="single"/>
        </w:rPr>
      </w:pPr>
      <w:r w:rsidRPr="00CB43B6">
        <w:rPr>
          <w:rFonts w:ascii="Simplified Arabic" w:eastAsia="Times New Roman" w:hAnsi="Simplified Arabic" w:cs="Simplified Arabic"/>
          <w:b/>
          <w:bCs/>
          <w:sz w:val="32"/>
          <w:szCs w:val="32"/>
          <w:u w:val="single"/>
          <w:rtl/>
        </w:rPr>
        <w:t>سابعاً: الإطار المؤسسي والتشريعي</w:t>
      </w:r>
    </w:p>
    <w:p w14:paraId="7DC50277" w14:textId="77777777" w:rsidR="00F023F5" w:rsidRPr="00CB43B6" w:rsidRDefault="00F023F5" w:rsidP="00581247">
      <w:pPr>
        <w:numPr>
          <w:ilvl w:val="0"/>
          <w:numId w:val="19"/>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هل توجد محفزات لتوريد مخلفات الهدم والبناء للمصنع؟</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 xml:space="preserve">نعم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لا</w:t>
      </w:r>
      <w:r w:rsidRPr="00CB43B6">
        <w:rPr>
          <w:rFonts w:ascii="Simplified Arabic" w:eastAsia="Times New Roman" w:hAnsi="Simplified Arabic" w:cs="Simplified Arabic"/>
          <w:sz w:val="24"/>
          <w:szCs w:val="24"/>
          <w:rtl/>
        </w:rPr>
        <w:t xml:space="preserve"> </w:t>
      </w:r>
    </w:p>
    <w:p w14:paraId="09FC9355" w14:textId="77777777" w:rsidR="00F023F5" w:rsidRPr="00CB43B6" w:rsidRDefault="00F023F5" w:rsidP="00581247">
      <w:pPr>
        <w:numPr>
          <w:ilvl w:val="0"/>
          <w:numId w:val="19"/>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هل يتم تطبيق مخالفات على المقاولين الذين لا يوردون المخلفات؟</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 xml:space="preserve">نعم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لا</w:t>
      </w:r>
      <w:r w:rsidRPr="00CB43B6">
        <w:rPr>
          <w:rFonts w:ascii="Simplified Arabic" w:eastAsia="Times New Roman" w:hAnsi="Simplified Arabic" w:cs="Simplified Arabic"/>
          <w:sz w:val="24"/>
          <w:szCs w:val="24"/>
          <w:rtl/>
        </w:rPr>
        <w:t xml:space="preserve"> </w:t>
      </w:r>
    </w:p>
    <w:p w14:paraId="39ACE059" w14:textId="77777777" w:rsidR="00F023F5" w:rsidRPr="00CB43B6" w:rsidRDefault="00F023F5" w:rsidP="00581247">
      <w:pPr>
        <w:numPr>
          <w:ilvl w:val="0"/>
          <w:numId w:val="19"/>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ما هو الدعم الموجه من وزارة البيئة لهذه المشروعات؟</w:t>
      </w:r>
      <w:r w:rsidRPr="00CB43B6">
        <w:rPr>
          <w:rFonts w:ascii="Simplified Arabic" w:eastAsia="Times New Roman" w:hAnsi="Simplified Arabic" w:cs="Simplified Arabic"/>
          <w:sz w:val="24"/>
          <w:szCs w:val="24"/>
        </w:rPr>
        <w:br/>
        <w:t xml:space="preserve">……………………………………… </w:t>
      </w:r>
    </w:p>
    <w:p w14:paraId="38278036" w14:textId="77777777" w:rsidR="00F023F5" w:rsidRDefault="00F023F5" w:rsidP="00581247">
      <w:pPr>
        <w:numPr>
          <w:ilvl w:val="0"/>
          <w:numId w:val="19"/>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ما تقييمك لفعالية القوانين الحالية (مثل قانون إدارة المخلفات)؟</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 xml:space="preserve">فعالة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متوسطة</w:t>
      </w:r>
      <w:r w:rsidRPr="00CB43B6">
        <w:rPr>
          <w:rFonts w:ascii="Simplified Arabic" w:eastAsia="Times New Roman" w:hAnsi="Simplified Arabic" w:cs="Simplified Arabic"/>
          <w:sz w:val="24"/>
          <w:szCs w:val="24"/>
          <w:rtl/>
        </w:rPr>
        <w:t xml:space="preserve">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ضعيفة</w:t>
      </w:r>
      <w:r w:rsidRPr="00CB43B6">
        <w:rPr>
          <w:rFonts w:ascii="Simplified Arabic" w:eastAsia="Times New Roman" w:hAnsi="Simplified Arabic" w:cs="Simplified Arabic"/>
          <w:sz w:val="24"/>
          <w:szCs w:val="24"/>
          <w:rtl/>
        </w:rPr>
        <w:t xml:space="preserve"> </w:t>
      </w:r>
    </w:p>
    <w:p w14:paraId="5E6E7533" w14:textId="77777777" w:rsidR="00F023F5" w:rsidRPr="00CB43B6" w:rsidRDefault="00F023F5" w:rsidP="00F023F5">
      <w:pPr>
        <w:spacing w:after="100" w:afterAutospacing="1"/>
        <w:ind w:left="720"/>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لماذا:...........................................................................................................</w:t>
      </w:r>
    </w:p>
    <w:p w14:paraId="4E9320B5" w14:textId="77777777" w:rsidR="00F023F5" w:rsidRDefault="00F023F5" w:rsidP="00F023F5">
      <w:pPr>
        <w:spacing w:after="0"/>
        <w:rPr>
          <w:rFonts w:ascii="Times New Roman" w:eastAsia="Times New Roman" w:hAnsi="Times New Roman" w:cs="Times New Roman"/>
          <w:sz w:val="24"/>
          <w:szCs w:val="24"/>
          <w:rtl/>
        </w:rPr>
      </w:pPr>
    </w:p>
    <w:p w14:paraId="7D5AB144" w14:textId="77777777" w:rsidR="00F023F5" w:rsidRPr="00CB43B6" w:rsidRDefault="00F023F5" w:rsidP="00F023F5">
      <w:pPr>
        <w:spacing w:after="0"/>
        <w:rPr>
          <w:rFonts w:ascii="Times New Roman" w:eastAsia="Times New Roman" w:hAnsi="Times New Roman" w:cs="Times New Roman"/>
          <w:sz w:val="24"/>
          <w:szCs w:val="24"/>
        </w:rPr>
      </w:pPr>
      <w:r w:rsidRPr="00CB43B6">
        <w:rPr>
          <w:rFonts w:ascii="Simplified Arabic" w:eastAsia="Times New Roman" w:hAnsi="Simplified Arabic" w:cs="Simplified Arabic"/>
          <w:b/>
          <w:bCs/>
          <w:sz w:val="32"/>
          <w:szCs w:val="32"/>
          <w:u w:val="single"/>
          <w:rtl/>
        </w:rPr>
        <w:t>ثامناً: التحديات والمقترحات</w:t>
      </w:r>
    </w:p>
    <w:p w14:paraId="1B4F8507" w14:textId="77777777" w:rsidR="00F023F5" w:rsidRPr="00CB43B6" w:rsidRDefault="00F023F5" w:rsidP="00581247">
      <w:pPr>
        <w:numPr>
          <w:ilvl w:val="0"/>
          <w:numId w:val="21"/>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ما أهم التحديات التي تواجه الشركة؟</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 xml:space="preserve">فنية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مالية</w:t>
      </w:r>
      <w:r w:rsidRPr="00CB43B6">
        <w:rPr>
          <w:rFonts w:ascii="Simplified Arabic" w:eastAsia="Times New Roman" w:hAnsi="Simplified Arabic" w:cs="Simplified Arabic"/>
          <w:sz w:val="24"/>
          <w:szCs w:val="24"/>
          <w:rtl/>
        </w:rPr>
        <w:t xml:space="preserve">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تشريعية</w:t>
      </w:r>
      <w:r w:rsidRPr="00CB43B6">
        <w:rPr>
          <w:rFonts w:ascii="Simplified Arabic" w:eastAsia="Times New Roman" w:hAnsi="Simplified Arabic" w:cs="Simplified Arabic"/>
          <w:sz w:val="24"/>
          <w:szCs w:val="24"/>
          <w:rtl/>
        </w:rPr>
        <w:t xml:space="preserve">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تسويقية</w:t>
      </w:r>
      <w:r w:rsidRPr="00CB43B6">
        <w:rPr>
          <w:rFonts w:ascii="Simplified Arabic" w:eastAsia="Times New Roman" w:hAnsi="Simplified Arabic" w:cs="Simplified Arabic"/>
          <w:sz w:val="24"/>
          <w:szCs w:val="24"/>
          <w:rtl/>
        </w:rPr>
        <w:t xml:space="preserve"> </w:t>
      </w:r>
    </w:p>
    <w:p w14:paraId="54AF12D1" w14:textId="77777777" w:rsidR="00F023F5" w:rsidRPr="00CB43B6" w:rsidRDefault="00F023F5" w:rsidP="00581247">
      <w:pPr>
        <w:numPr>
          <w:ilvl w:val="0"/>
          <w:numId w:val="21"/>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ما المقترحات التي ترونها ضرورية لتوسيع استخدام الركام المعاد تدويره؟</w:t>
      </w:r>
      <w:r w:rsidRPr="00CB43B6">
        <w:rPr>
          <w:rFonts w:ascii="Simplified Arabic" w:eastAsia="Times New Roman" w:hAnsi="Simplified Arabic" w:cs="Simplified Arabic"/>
          <w:sz w:val="24"/>
          <w:szCs w:val="24"/>
        </w:rPr>
        <w:br/>
        <w:t xml:space="preserve">……………………………………… </w:t>
      </w:r>
    </w:p>
    <w:p w14:paraId="5B71BB62" w14:textId="77777777" w:rsidR="00F023F5" w:rsidRPr="00CB43B6" w:rsidRDefault="00F023F5" w:rsidP="00F023F5">
      <w:pPr>
        <w:spacing w:after="0"/>
        <w:rPr>
          <w:rFonts w:ascii="Times New Roman" w:eastAsia="Times New Roman" w:hAnsi="Times New Roman" w:cs="Times New Roman"/>
          <w:sz w:val="24"/>
          <w:szCs w:val="24"/>
        </w:rPr>
      </w:pPr>
    </w:p>
    <w:p w14:paraId="352E882D" w14:textId="77777777" w:rsidR="00F023F5" w:rsidRPr="00CB43B6" w:rsidRDefault="00F023F5" w:rsidP="00F023F5">
      <w:pPr>
        <w:spacing w:after="0"/>
        <w:rPr>
          <w:rFonts w:ascii="Simplified Arabic" w:eastAsia="Times New Roman" w:hAnsi="Simplified Arabic" w:cs="Simplified Arabic"/>
          <w:b/>
          <w:bCs/>
          <w:sz w:val="32"/>
          <w:szCs w:val="32"/>
          <w:u w:val="single"/>
        </w:rPr>
      </w:pPr>
      <w:r w:rsidRPr="00CB43B6">
        <w:rPr>
          <w:rFonts w:ascii="Simplified Arabic" w:eastAsia="Times New Roman" w:hAnsi="Simplified Arabic" w:cs="Simplified Arabic"/>
          <w:b/>
          <w:bCs/>
          <w:sz w:val="32"/>
          <w:szCs w:val="32"/>
          <w:u w:val="single"/>
          <w:rtl/>
        </w:rPr>
        <w:t>تاسعاً: الرؤية المستقبلية</w:t>
      </w:r>
    </w:p>
    <w:p w14:paraId="552AFD90" w14:textId="77777777" w:rsidR="00F023F5" w:rsidRPr="00CB43B6" w:rsidRDefault="00F023F5" w:rsidP="00581247">
      <w:pPr>
        <w:numPr>
          <w:ilvl w:val="0"/>
          <w:numId w:val="20"/>
        </w:numPr>
        <w:spacing w:after="100" w:afterAutospacing="1"/>
        <w:rPr>
          <w:rFonts w:ascii="Simplified Arabic" w:eastAsia="Times New Roman" w:hAnsi="Simplified Arabic" w:cs="Simplified Arabic"/>
          <w:sz w:val="24"/>
          <w:szCs w:val="24"/>
        </w:rPr>
      </w:pPr>
      <w:r w:rsidRPr="00CB43B6">
        <w:rPr>
          <w:rFonts w:ascii="Simplified Arabic" w:eastAsia="Times New Roman" w:hAnsi="Simplified Arabic" w:cs="Simplified Arabic"/>
          <w:sz w:val="24"/>
          <w:szCs w:val="24"/>
          <w:rtl/>
        </w:rPr>
        <w:t xml:space="preserve">هل تتوقع زيادة الطلب على الركام المعاد تدويره </w:t>
      </w:r>
      <w:r w:rsidRPr="003260E1">
        <w:rPr>
          <w:rFonts w:ascii="Simplified Arabic" w:eastAsia="Times New Roman" w:hAnsi="Simplified Arabic" w:cs="Simplified Arabic" w:hint="cs"/>
          <w:sz w:val="24"/>
          <w:szCs w:val="24"/>
          <w:rtl/>
        </w:rPr>
        <w:t xml:space="preserve">؟(أو أي منتجات معاد تدويرها من إنتاج الشركة) مستقبلا </w:t>
      </w:r>
      <w:r w:rsidRPr="00CB43B6">
        <w:rPr>
          <w:rFonts w:ascii="Simplified Arabic" w:eastAsia="Times New Roman" w:hAnsi="Simplified Arabic" w:cs="Simplified Arabic"/>
          <w:sz w:val="24"/>
          <w:szCs w:val="24"/>
          <w:rtl/>
        </w:rPr>
        <w:t>في مصر؟</w:t>
      </w:r>
      <w:r w:rsidRPr="00CB43B6">
        <w:rPr>
          <w:rFonts w:ascii="Simplified Arabic" w:eastAsia="Times New Roman" w:hAnsi="Simplified Arabic" w:cs="Simplified Arabic"/>
          <w:sz w:val="24"/>
          <w:szCs w:val="24"/>
        </w:rPr>
        <w:br/>
      </w:r>
      <w:r w:rsidRPr="00CB43B6">
        <w:rPr>
          <w:rFonts w:ascii="Segoe UI Symbol" w:eastAsia="Times New Roman" w:hAnsi="Segoe UI Symbol" w:cs="Segoe UI Symbol"/>
          <w:sz w:val="24"/>
          <w:szCs w:val="24"/>
        </w:rPr>
        <w:t>☐</w:t>
      </w:r>
      <w:r w:rsidRPr="00CB43B6">
        <w:rPr>
          <w:rFonts w:ascii="Simplified Arabic" w:eastAsia="Times New Roman" w:hAnsi="Simplified Arabic" w:cs="Simplified Arabic"/>
          <w:sz w:val="24"/>
          <w:szCs w:val="24"/>
        </w:rPr>
        <w:t xml:space="preserve"> </w:t>
      </w:r>
      <w:r w:rsidRPr="00CB43B6">
        <w:rPr>
          <w:rFonts w:ascii="Simplified Arabic" w:eastAsia="Times New Roman" w:hAnsi="Simplified Arabic" w:cs="Simplified Arabic"/>
          <w:sz w:val="24"/>
          <w:szCs w:val="24"/>
          <w:rtl/>
        </w:rPr>
        <w:t xml:space="preserve">نعم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لا</w:t>
      </w:r>
      <w:r w:rsidRPr="00CB43B6">
        <w:rPr>
          <w:rFonts w:ascii="Simplified Arabic" w:eastAsia="Times New Roman" w:hAnsi="Simplified Arabic" w:cs="Simplified Arabic"/>
          <w:sz w:val="24"/>
          <w:szCs w:val="24"/>
          <w:rtl/>
        </w:rPr>
        <w:t xml:space="preserve"> </w:t>
      </w:r>
      <w:r w:rsidRPr="00CB43B6">
        <w:rPr>
          <w:rFonts w:ascii="Segoe UI Symbol" w:eastAsia="Times New Roman" w:hAnsi="Segoe UI Symbol" w:cs="Segoe UI Symbol" w:hint="cs"/>
          <w:sz w:val="24"/>
          <w:szCs w:val="24"/>
          <w:rtl/>
        </w:rPr>
        <w:t>☐</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غير</w:t>
      </w:r>
      <w:r w:rsidRPr="00CB43B6">
        <w:rPr>
          <w:rFonts w:ascii="Simplified Arabic" w:eastAsia="Times New Roman" w:hAnsi="Simplified Arabic" w:cs="Simplified Arabic"/>
          <w:sz w:val="24"/>
          <w:szCs w:val="24"/>
          <w:rtl/>
        </w:rPr>
        <w:t xml:space="preserve"> </w:t>
      </w:r>
      <w:r w:rsidRPr="00CB43B6">
        <w:rPr>
          <w:rFonts w:ascii="Simplified Arabic" w:eastAsia="Times New Roman" w:hAnsi="Simplified Arabic" w:cs="Simplified Arabic" w:hint="cs"/>
          <w:sz w:val="24"/>
          <w:szCs w:val="24"/>
          <w:rtl/>
        </w:rPr>
        <w:t>متأكد</w:t>
      </w:r>
      <w:r w:rsidRPr="00CB43B6">
        <w:rPr>
          <w:rFonts w:ascii="Simplified Arabic" w:eastAsia="Times New Roman" w:hAnsi="Simplified Arabic" w:cs="Simplified Arabic"/>
          <w:sz w:val="24"/>
          <w:szCs w:val="24"/>
          <w:rtl/>
        </w:rPr>
        <w:t xml:space="preserve"> </w:t>
      </w:r>
    </w:p>
    <w:p w14:paraId="6D4E67A2" w14:textId="77777777" w:rsidR="00F023F5" w:rsidRPr="00CB43B6" w:rsidRDefault="00F023F5" w:rsidP="00581247">
      <w:pPr>
        <w:numPr>
          <w:ilvl w:val="0"/>
          <w:numId w:val="20"/>
        </w:numPr>
        <w:spacing w:after="100" w:afterAutospacing="1"/>
        <w:rPr>
          <w:rFonts w:ascii="Times New Roman" w:eastAsia="Times New Roman" w:hAnsi="Times New Roman" w:cs="Times New Roman"/>
          <w:sz w:val="24"/>
          <w:szCs w:val="24"/>
        </w:rPr>
      </w:pPr>
      <w:r w:rsidRPr="00CB43B6">
        <w:rPr>
          <w:rFonts w:ascii="Simplified Arabic" w:eastAsia="Times New Roman" w:hAnsi="Simplified Arabic" w:cs="Simplified Arabic"/>
          <w:sz w:val="24"/>
          <w:szCs w:val="24"/>
          <w:rtl/>
        </w:rPr>
        <w:t>ما المطلوب لتحقيق ذلك؟</w:t>
      </w:r>
      <w:r w:rsidRPr="00CB43B6">
        <w:rPr>
          <w:rFonts w:ascii="Simplified Arabic" w:eastAsia="Times New Roman" w:hAnsi="Simplified Arabic" w:cs="Simplified Arabic"/>
          <w:sz w:val="24"/>
          <w:szCs w:val="24"/>
        </w:rPr>
        <w:br/>
      </w:r>
      <w:r w:rsidRPr="00CB43B6">
        <w:rPr>
          <w:rFonts w:ascii="Times New Roman" w:eastAsia="Times New Roman" w:hAnsi="Times New Roman" w:cs="Times New Roman"/>
          <w:sz w:val="24"/>
          <w:szCs w:val="24"/>
        </w:rPr>
        <w:t>………………………………………</w:t>
      </w:r>
    </w:p>
    <w:p w14:paraId="6C4F6FA0" w14:textId="632B0C05" w:rsidR="00343128" w:rsidRDefault="00343128">
      <w:pPr>
        <w:bidi w:val="0"/>
        <w:rPr>
          <w:rFonts w:ascii="Simplified Arabic" w:eastAsia="Times New Roman" w:hAnsi="Simplified Arabic" w:cs="Simplified Arabic"/>
          <w:b/>
          <w:bCs/>
          <w:kern w:val="36"/>
          <w:sz w:val="28"/>
          <w:szCs w:val="28"/>
          <w:u w:val="single"/>
        </w:rPr>
      </w:pPr>
      <w:r>
        <w:rPr>
          <w:rFonts w:ascii="Simplified Arabic" w:eastAsia="Times New Roman" w:hAnsi="Simplified Arabic" w:cs="Simplified Arabic"/>
          <w:b/>
          <w:bCs/>
          <w:kern w:val="36"/>
          <w:sz w:val="28"/>
          <w:szCs w:val="28"/>
          <w:u w:val="single"/>
        </w:rPr>
        <w:br w:type="page"/>
      </w:r>
    </w:p>
    <w:p w14:paraId="19859CC0" w14:textId="77777777" w:rsidR="00343128" w:rsidRPr="009943CE" w:rsidRDefault="00343128" w:rsidP="00343128">
      <w:pPr>
        <w:spacing w:after="0"/>
        <w:jc w:val="center"/>
        <w:rPr>
          <w:rFonts w:ascii="Simplified Arabic" w:eastAsia="Times New Roman" w:hAnsi="Simplified Arabic" w:cs="Simplified Arabic"/>
          <w:b/>
          <w:bCs/>
          <w:sz w:val="32"/>
          <w:szCs w:val="32"/>
          <w:u w:val="single"/>
        </w:rPr>
      </w:pPr>
      <w:r w:rsidRPr="009943CE">
        <w:rPr>
          <w:rFonts w:ascii="Simplified Arabic" w:eastAsia="Times New Roman" w:hAnsi="Simplified Arabic" w:cs="Simplified Arabic"/>
          <w:b/>
          <w:bCs/>
          <w:sz w:val="32"/>
          <w:szCs w:val="32"/>
          <w:u w:val="single"/>
          <w:rtl/>
        </w:rPr>
        <w:lastRenderedPageBreak/>
        <w:t>ملحق 2</w:t>
      </w:r>
      <w:r w:rsidRPr="009943CE">
        <w:rPr>
          <w:rFonts w:ascii="Simplified Arabic" w:eastAsia="Times New Roman" w:hAnsi="Simplified Arabic" w:cs="Simplified Arabic"/>
          <w:b/>
          <w:bCs/>
          <w:sz w:val="32"/>
          <w:szCs w:val="32"/>
          <w:u w:val="single"/>
        </w:rPr>
        <w:br/>
      </w:r>
    </w:p>
    <w:p w14:paraId="35DB284C" w14:textId="77777777" w:rsidR="00343128" w:rsidRPr="007B5C80" w:rsidRDefault="00343128" w:rsidP="00343128">
      <w:pPr>
        <w:shd w:val="clear" w:color="auto" w:fill="FFFFFF"/>
        <w:spacing w:after="0"/>
        <w:rPr>
          <w:rFonts w:ascii="Helvetica" w:eastAsia="Times New Roman" w:hAnsi="Helvetica" w:cs="Helvetica"/>
          <w:color w:val="000000"/>
          <w:sz w:val="27"/>
          <w:szCs w:val="27"/>
        </w:rPr>
      </w:pPr>
      <w:r w:rsidRPr="007B5C80">
        <w:rPr>
          <w:rFonts w:ascii="Helvetica" w:eastAsia="Times New Roman" w:hAnsi="Helvetica" w:cs="Helvetica"/>
          <w:color w:val="000000"/>
          <w:sz w:val="27"/>
          <w:szCs w:val="27"/>
        </w:rPr>
        <w:t> </w:t>
      </w:r>
    </w:p>
    <w:p w14:paraId="33A5CE71" w14:textId="77777777" w:rsidR="00343128" w:rsidRPr="007B5C80" w:rsidRDefault="00343128" w:rsidP="00343128">
      <w:pPr>
        <w:shd w:val="clear" w:color="auto" w:fill="FFFFFF"/>
        <w:spacing w:after="0" w:line="240" w:lineRule="atLeast"/>
        <w:rPr>
          <w:rFonts w:ascii="Arial" w:eastAsia="Times New Roman" w:hAnsi="Arial" w:cs="Arial"/>
          <w:i/>
          <w:iCs/>
          <w:color w:val="757575"/>
          <w:spacing w:val="5"/>
          <w:sz w:val="18"/>
          <w:szCs w:val="18"/>
        </w:rPr>
      </w:pPr>
      <w:r w:rsidRPr="007B5C80">
        <w:rPr>
          <w:rFonts w:ascii="Arial" w:eastAsia="Times New Roman" w:hAnsi="Arial" w:cs="Arial"/>
          <w:i/>
          <w:iCs/>
          <w:color w:val="757575"/>
          <w:spacing w:val="5"/>
          <w:sz w:val="18"/>
          <w:szCs w:val="18"/>
          <w:rtl/>
        </w:rPr>
        <w:t>تم إصدار النتيجة: 21 أبريل 9:32 م</w:t>
      </w:r>
    </w:p>
    <w:p w14:paraId="188C2024" w14:textId="6F18267F" w:rsidR="00887051" w:rsidRDefault="00343128" w:rsidP="00343128">
      <w:pPr>
        <w:shd w:val="clear" w:color="auto" w:fill="FFFFFF"/>
        <w:spacing w:after="0" w:line="648" w:lineRule="atLeast"/>
        <w:rPr>
          <w:rFonts w:ascii="Simplified Arabic" w:eastAsia="Times New Roman" w:hAnsi="Simplified Arabic" w:cs="Simplified Arabic"/>
          <w:b/>
          <w:bCs/>
          <w:color w:val="1F1F1F"/>
          <w:sz w:val="32"/>
          <w:szCs w:val="32"/>
          <w:rtl/>
        </w:rPr>
      </w:pPr>
      <w:r w:rsidRPr="00F023F5">
        <w:rPr>
          <w:rFonts w:ascii="Simplified Arabic" w:hAnsi="Simplified Arabic" w:cs="Simplified Arabic"/>
          <w:b/>
          <w:bCs/>
          <w:sz w:val="32"/>
          <w:szCs w:val="32"/>
          <w:rtl/>
          <w:lang w:bidi="ar-EG"/>
        </w:rPr>
        <w:t xml:space="preserve">استمارة </w:t>
      </w:r>
      <w:r>
        <w:rPr>
          <w:rFonts w:ascii="Simplified Arabic" w:hAnsi="Simplified Arabic" w:cs="Simplified Arabic" w:hint="cs"/>
          <w:b/>
          <w:bCs/>
          <w:sz w:val="32"/>
          <w:szCs w:val="32"/>
          <w:rtl/>
          <w:lang w:bidi="ar-EG"/>
        </w:rPr>
        <w:t>استبيان</w:t>
      </w:r>
      <w:r w:rsidRPr="00F023F5">
        <w:rPr>
          <w:rFonts w:ascii="Simplified Arabic" w:hAnsi="Simplified Arabic" w:cs="Simplified Arabic"/>
          <w:b/>
          <w:bCs/>
          <w:sz w:val="32"/>
          <w:szCs w:val="32"/>
          <w:rtl/>
          <w:lang w:bidi="ar-EG"/>
        </w:rPr>
        <w:t xml:space="preserve"> لدراسة </w:t>
      </w:r>
      <w:r w:rsidRPr="009943CE">
        <w:rPr>
          <w:rFonts w:ascii="Simplified Arabic" w:eastAsia="Times New Roman" w:hAnsi="Simplified Arabic" w:cs="Simplified Arabic"/>
          <w:b/>
          <w:bCs/>
          <w:color w:val="1F1F1F"/>
          <w:sz w:val="32"/>
          <w:szCs w:val="32"/>
          <w:rtl/>
        </w:rPr>
        <w:t xml:space="preserve">دور اعادة تدوير مخلفات الهدم </w:t>
      </w:r>
      <w:r w:rsidR="00887051" w:rsidRPr="009943CE">
        <w:rPr>
          <w:rFonts w:ascii="Simplified Arabic" w:eastAsia="Times New Roman" w:hAnsi="Simplified Arabic" w:cs="Simplified Arabic" w:hint="cs"/>
          <w:b/>
          <w:bCs/>
          <w:color w:val="1F1F1F"/>
          <w:sz w:val="32"/>
          <w:szCs w:val="32"/>
          <w:rtl/>
        </w:rPr>
        <w:t xml:space="preserve">والبناء </w:t>
      </w:r>
      <w:r w:rsidRPr="009943CE">
        <w:rPr>
          <w:rFonts w:ascii="Simplified Arabic" w:eastAsia="Times New Roman" w:hAnsi="Simplified Arabic" w:cs="Simplified Arabic"/>
          <w:b/>
          <w:bCs/>
          <w:color w:val="1F1F1F"/>
          <w:sz w:val="32"/>
          <w:szCs w:val="32"/>
          <w:rtl/>
        </w:rPr>
        <w:t xml:space="preserve"> في تعزيز التنمية المستدامة في مصر بالتركيز على الركام المعاد تدويره في انشاء الطرق</w:t>
      </w:r>
    </w:p>
    <w:p w14:paraId="7AED8EED" w14:textId="7AB8A483" w:rsidR="00343128" w:rsidRPr="009943CE" w:rsidRDefault="00343128" w:rsidP="00343128">
      <w:pPr>
        <w:shd w:val="clear" w:color="auto" w:fill="FFFFFF"/>
        <w:spacing w:after="0" w:line="648" w:lineRule="atLeast"/>
        <w:rPr>
          <w:rFonts w:ascii="Simplified Arabic" w:eastAsia="Times New Roman" w:hAnsi="Simplified Arabic" w:cs="Simplified Arabic"/>
          <w:b/>
          <w:bCs/>
          <w:color w:val="1F1F1F"/>
          <w:sz w:val="32"/>
          <w:szCs w:val="32"/>
        </w:rPr>
      </w:pPr>
      <w:r w:rsidRPr="009943CE">
        <w:rPr>
          <w:rFonts w:ascii="Simplified Arabic" w:eastAsia="Times New Roman" w:hAnsi="Simplified Arabic" w:cs="Simplified Arabic"/>
          <w:b/>
          <w:bCs/>
          <w:color w:val="1F1F1F"/>
          <w:sz w:val="32"/>
          <w:szCs w:val="32"/>
        </w:rPr>
        <w:t> </w:t>
      </w:r>
    </w:p>
    <w:p w14:paraId="06911E0D" w14:textId="77777777" w:rsidR="00343128" w:rsidRPr="007B5C80" w:rsidRDefault="00343128" w:rsidP="00343128">
      <w:pPr>
        <w:shd w:val="clear" w:color="auto" w:fill="FFFFFF"/>
        <w:spacing w:line="300" w:lineRule="atLeast"/>
        <w:rPr>
          <w:rFonts w:ascii="Arial" w:eastAsia="Times New Roman" w:hAnsi="Arial" w:cs="Arial"/>
          <w:color w:val="DB372D"/>
          <w:spacing w:val="3"/>
          <w:sz w:val="21"/>
          <w:szCs w:val="21"/>
          <w:rtl/>
          <w:lang w:bidi="ar-EG"/>
        </w:rPr>
      </w:pPr>
      <w:r w:rsidRPr="007B5C80">
        <w:rPr>
          <w:rFonts w:ascii="Arial" w:eastAsia="Times New Roman" w:hAnsi="Arial" w:cs="Arial"/>
          <w:color w:val="DB372D"/>
          <w:spacing w:val="3"/>
          <w:sz w:val="21"/>
          <w:szCs w:val="21"/>
        </w:rPr>
        <w:t xml:space="preserve">* </w:t>
      </w:r>
      <w:r w:rsidRPr="007B5C80">
        <w:rPr>
          <w:rFonts w:ascii="Arial" w:eastAsia="Times New Roman" w:hAnsi="Arial" w:cs="Arial"/>
          <w:color w:val="DB372D"/>
          <w:spacing w:val="3"/>
          <w:sz w:val="21"/>
          <w:szCs w:val="21"/>
          <w:rtl/>
        </w:rPr>
        <w:t>تشير إلى أنّ السؤال مطلوب</w:t>
      </w:r>
    </w:p>
    <w:p w14:paraId="083A8742" w14:textId="0C89C2DC" w:rsidR="00343128" w:rsidRPr="009943CE" w:rsidRDefault="00343128" w:rsidP="00343128">
      <w:pPr>
        <w:shd w:val="clear" w:color="auto" w:fill="FFFFFF"/>
        <w:spacing w:after="0" w:line="360" w:lineRule="atLeast"/>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1F1F1F"/>
          <w:sz w:val="24"/>
          <w:szCs w:val="24"/>
          <w:rtl/>
        </w:rPr>
        <w:t>في ظل التحديات البيئية والاقتصادية التي يواجهها قطاع التشييد في مصر تبرز مشكلة تزايد مخلفات الهدم والبناء كأحد أبرز التحديات لما يسببه من ضغوط بيئية و استنزاف للمساحات </w:t>
      </w:r>
      <w:r w:rsidR="00DA1AF1">
        <w:rPr>
          <w:rFonts w:ascii="Simplified Arabic" w:eastAsia="Times New Roman" w:hAnsi="Simplified Arabic" w:cs="Simplified Arabic"/>
          <w:color w:val="1F1F1F"/>
          <w:sz w:val="24"/>
          <w:szCs w:val="24"/>
          <w:rtl/>
        </w:rPr>
        <w:t>.</w:t>
      </w:r>
      <w:r w:rsidRPr="009943CE">
        <w:rPr>
          <w:rFonts w:ascii="Simplified Arabic" w:eastAsia="Times New Roman" w:hAnsi="Simplified Arabic" w:cs="Simplified Arabic"/>
          <w:color w:val="1F1F1F"/>
          <w:sz w:val="24"/>
          <w:szCs w:val="24"/>
          <w:rtl/>
        </w:rPr>
        <w:t xml:space="preserve"> ويعد إعادة تدوير هذه المخلفات وإنتاج الركام المعاد تدويره واستخدامه في إنشاء الطرق من الحلول المستدامة التي تسهم في خفض الآثار البيئية</w:t>
      </w:r>
      <w:r w:rsidRPr="009943CE">
        <w:rPr>
          <w:rFonts w:ascii="Simplified Arabic" w:eastAsia="Times New Roman" w:hAnsi="Simplified Arabic" w:cs="Simplified Arabic"/>
          <w:color w:val="1F1F1F"/>
          <w:sz w:val="24"/>
          <w:szCs w:val="24"/>
        </w:rPr>
        <w:t> </w:t>
      </w:r>
      <w:r w:rsidRPr="009943CE">
        <w:rPr>
          <w:rFonts w:ascii="Simplified Arabic" w:eastAsia="Times New Roman" w:hAnsi="Simplified Arabic" w:cs="Simplified Arabic"/>
          <w:color w:val="1F1F1F"/>
          <w:sz w:val="24"/>
          <w:szCs w:val="24"/>
          <w:rtl/>
        </w:rPr>
        <w:t>ورغم أهمية هذا التوجه لا يزال تطبيقه محدودًا في السوق المصري نتيجة لعدة معوقات تشريعية واقتصادية وفنية</w:t>
      </w:r>
      <w:r w:rsidRPr="009943CE">
        <w:rPr>
          <w:rFonts w:ascii="Simplified Arabic" w:eastAsia="Times New Roman" w:hAnsi="Simplified Arabic" w:cs="Simplified Arabic"/>
          <w:color w:val="1F1F1F"/>
          <w:sz w:val="24"/>
          <w:szCs w:val="24"/>
        </w:rPr>
        <w:t>.</w:t>
      </w:r>
    </w:p>
    <w:p w14:paraId="48639ABC" w14:textId="77777777" w:rsidR="00343128" w:rsidRPr="009943CE" w:rsidRDefault="00343128" w:rsidP="00343128">
      <w:pPr>
        <w:shd w:val="clear" w:color="auto" w:fill="FFFFFF"/>
        <w:spacing w:after="0" w:line="360" w:lineRule="atLeast"/>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1F1F1F"/>
          <w:sz w:val="24"/>
          <w:szCs w:val="24"/>
          <w:rtl/>
        </w:rPr>
        <w:t>لذا يهدف هذا الاستبيان إلى استطلاع آراء المتخصصين حول واقع استخدام الركام المعاد تدويره في انشاء الطرق</w:t>
      </w:r>
      <w:r w:rsidRPr="009943CE">
        <w:rPr>
          <w:rFonts w:ascii="Simplified Arabic" w:eastAsia="Times New Roman" w:hAnsi="Simplified Arabic" w:cs="Simplified Arabic"/>
          <w:color w:val="1F1F1F"/>
          <w:sz w:val="24"/>
          <w:szCs w:val="24"/>
        </w:rPr>
        <w:t> </w:t>
      </w:r>
      <w:r w:rsidRPr="009943CE">
        <w:rPr>
          <w:rFonts w:ascii="Simplified Arabic" w:eastAsia="Times New Roman" w:hAnsi="Simplified Arabic" w:cs="Simplified Arabic"/>
          <w:color w:val="1F1F1F"/>
          <w:sz w:val="24"/>
          <w:szCs w:val="24"/>
          <w:rtl/>
        </w:rPr>
        <w:t>ومن المتوقع أن تسهم نتائجه في دعم البحث العلمي وتقديم  بعض التوصيات  بما يدعم تحقيق التنمية المستدامة في مصر</w:t>
      </w:r>
      <w:r w:rsidRPr="009943CE">
        <w:rPr>
          <w:rFonts w:ascii="Simplified Arabic" w:eastAsia="Times New Roman" w:hAnsi="Simplified Arabic" w:cs="Simplified Arabic"/>
          <w:color w:val="1F1F1F"/>
          <w:sz w:val="24"/>
          <w:szCs w:val="24"/>
        </w:rPr>
        <w:t>.</w:t>
      </w:r>
    </w:p>
    <w:p w14:paraId="3033FB22" w14:textId="77777777" w:rsidR="00343128" w:rsidRPr="009943CE" w:rsidRDefault="00343128" w:rsidP="00343128">
      <w:pPr>
        <w:shd w:val="clear" w:color="auto" w:fill="FFFFFF"/>
        <w:spacing w:after="0" w:line="300" w:lineRule="atLeast"/>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1F1F1F"/>
          <w:sz w:val="24"/>
          <w:szCs w:val="24"/>
        </w:rPr>
        <w:br/>
      </w:r>
      <w:r w:rsidRPr="009943CE">
        <w:rPr>
          <w:rFonts w:ascii="Segoe UI Symbol" w:eastAsia="Times New Roman" w:hAnsi="Segoe UI Symbol" w:cs="Segoe UI Symbol"/>
          <w:color w:val="1F1F1F"/>
          <w:sz w:val="24"/>
          <w:szCs w:val="24"/>
        </w:rPr>
        <w:t>🔹</w:t>
      </w:r>
      <w:r w:rsidRPr="009943CE">
        <w:rPr>
          <w:rFonts w:ascii="Simplified Arabic" w:eastAsia="Times New Roman" w:hAnsi="Simplified Arabic" w:cs="Simplified Arabic"/>
          <w:color w:val="1F1F1F"/>
          <w:sz w:val="24"/>
          <w:szCs w:val="24"/>
        </w:rPr>
        <w:t xml:space="preserve"> </w:t>
      </w:r>
      <w:r w:rsidRPr="009943CE">
        <w:rPr>
          <w:rFonts w:ascii="Simplified Arabic" w:eastAsia="Times New Roman" w:hAnsi="Simplified Arabic" w:cs="Simplified Arabic"/>
          <w:color w:val="1F1F1F"/>
          <w:sz w:val="24"/>
          <w:szCs w:val="24"/>
          <w:rtl/>
        </w:rPr>
        <w:t>معلومات هامة للمشارك</w:t>
      </w:r>
      <w:r w:rsidRPr="009943CE">
        <w:rPr>
          <w:rFonts w:ascii="Simplified Arabic" w:eastAsia="Times New Roman" w:hAnsi="Simplified Arabic" w:cs="Simplified Arabic"/>
          <w:color w:val="1F1F1F"/>
          <w:sz w:val="24"/>
          <w:szCs w:val="24"/>
        </w:rPr>
        <w:t>:</w:t>
      </w:r>
      <w:r w:rsidRPr="009943CE">
        <w:rPr>
          <w:rFonts w:ascii="Simplified Arabic" w:eastAsia="Times New Roman" w:hAnsi="Simplified Arabic" w:cs="Simplified Arabic"/>
          <w:color w:val="1F1F1F"/>
          <w:sz w:val="24"/>
          <w:szCs w:val="24"/>
        </w:rPr>
        <w:br/>
      </w:r>
      <w:r w:rsidRPr="009943CE">
        <w:rPr>
          <w:rFonts w:ascii="Segoe UI Symbol" w:eastAsia="Times New Roman" w:hAnsi="Segoe UI Symbol" w:cs="Segoe UI Symbol"/>
          <w:color w:val="1F1F1F"/>
          <w:sz w:val="24"/>
          <w:szCs w:val="24"/>
        </w:rPr>
        <w:t>✓</w:t>
      </w:r>
      <w:r w:rsidRPr="009943CE">
        <w:rPr>
          <w:rFonts w:ascii="Simplified Arabic" w:eastAsia="Times New Roman" w:hAnsi="Simplified Arabic" w:cs="Simplified Arabic"/>
          <w:color w:val="1F1F1F"/>
          <w:sz w:val="24"/>
          <w:szCs w:val="24"/>
        </w:rPr>
        <w:t xml:space="preserve"> </w:t>
      </w:r>
      <w:r w:rsidRPr="009943CE">
        <w:rPr>
          <w:rFonts w:ascii="Simplified Arabic" w:eastAsia="Times New Roman" w:hAnsi="Simplified Arabic" w:cs="Simplified Arabic"/>
          <w:color w:val="1F1F1F"/>
          <w:sz w:val="24"/>
          <w:szCs w:val="24"/>
          <w:rtl/>
        </w:rPr>
        <w:t>المشاركة في هذا الاستبيان طوعية تمامًا</w:t>
      </w:r>
      <w:r w:rsidRPr="009943CE">
        <w:rPr>
          <w:rFonts w:ascii="Simplified Arabic" w:eastAsia="Times New Roman" w:hAnsi="Simplified Arabic" w:cs="Simplified Arabic"/>
          <w:color w:val="1F1F1F"/>
          <w:sz w:val="24"/>
          <w:szCs w:val="24"/>
        </w:rPr>
        <w:br/>
      </w:r>
      <w:r w:rsidRPr="009943CE">
        <w:rPr>
          <w:rFonts w:ascii="Segoe UI Symbol" w:eastAsia="Times New Roman" w:hAnsi="Segoe UI Symbol" w:cs="Segoe UI Symbol"/>
          <w:color w:val="1F1F1F"/>
          <w:sz w:val="24"/>
          <w:szCs w:val="24"/>
        </w:rPr>
        <w:t>✓</w:t>
      </w:r>
      <w:r w:rsidRPr="009943CE">
        <w:rPr>
          <w:rFonts w:ascii="Simplified Arabic" w:eastAsia="Times New Roman" w:hAnsi="Simplified Arabic" w:cs="Simplified Arabic"/>
          <w:color w:val="1F1F1F"/>
          <w:sz w:val="24"/>
          <w:szCs w:val="24"/>
        </w:rPr>
        <w:t xml:space="preserve"> </w:t>
      </w:r>
      <w:r w:rsidRPr="009943CE">
        <w:rPr>
          <w:rFonts w:ascii="Simplified Arabic" w:eastAsia="Times New Roman" w:hAnsi="Simplified Arabic" w:cs="Simplified Arabic"/>
          <w:color w:val="1F1F1F"/>
          <w:sz w:val="24"/>
          <w:szCs w:val="24"/>
          <w:rtl/>
        </w:rPr>
        <w:t>جميع البيانات ستُعالج بشكل مجهول ولأغراض بحثية فقط</w:t>
      </w:r>
      <w:r w:rsidRPr="009943CE">
        <w:rPr>
          <w:rFonts w:ascii="Simplified Arabic" w:eastAsia="Times New Roman" w:hAnsi="Simplified Arabic" w:cs="Simplified Arabic"/>
          <w:color w:val="1F1F1F"/>
          <w:sz w:val="24"/>
          <w:szCs w:val="24"/>
        </w:rPr>
        <w:br/>
      </w:r>
      <w:r w:rsidRPr="009943CE">
        <w:rPr>
          <w:rFonts w:ascii="Segoe UI Symbol" w:eastAsia="Times New Roman" w:hAnsi="Segoe UI Symbol" w:cs="Segoe UI Symbol"/>
          <w:color w:val="1F1F1F"/>
          <w:sz w:val="24"/>
          <w:szCs w:val="24"/>
        </w:rPr>
        <w:t>✓</w:t>
      </w:r>
      <w:r w:rsidRPr="009943CE">
        <w:rPr>
          <w:rFonts w:ascii="Simplified Arabic" w:eastAsia="Times New Roman" w:hAnsi="Simplified Arabic" w:cs="Simplified Arabic"/>
          <w:color w:val="1F1F1F"/>
          <w:sz w:val="24"/>
          <w:szCs w:val="24"/>
        </w:rPr>
        <w:t xml:space="preserve"> </w:t>
      </w:r>
      <w:r w:rsidRPr="009943CE">
        <w:rPr>
          <w:rFonts w:ascii="Simplified Arabic" w:eastAsia="Times New Roman" w:hAnsi="Simplified Arabic" w:cs="Simplified Arabic"/>
          <w:color w:val="1F1F1F"/>
          <w:sz w:val="24"/>
          <w:szCs w:val="24"/>
          <w:rtl/>
        </w:rPr>
        <w:t>لن يتم نشر أي معلومات شخصية يمكنها التعرف على هويتكم</w:t>
      </w:r>
      <w:r w:rsidRPr="009943CE">
        <w:rPr>
          <w:rFonts w:ascii="Simplified Arabic" w:eastAsia="Times New Roman" w:hAnsi="Simplified Arabic" w:cs="Simplified Arabic"/>
          <w:color w:val="1F1F1F"/>
          <w:sz w:val="24"/>
          <w:szCs w:val="24"/>
        </w:rPr>
        <w:br/>
      </w:r>
      <w:r w:rsidRPr="009943CE">
        <w:rPr>
          <w:rFonts w:ascii="Segoe UI Symbol" w:eastAsia="Times New Roman" w:hAnsi="Segoe UI Symbol" w:cs="Segoe UI Symbol"/>
          <w:color w:val="1F1F1F"/>
          <w:sz w:val="24"/>
          <w:szCs w:val="24"/>
        </w:rPr>
        <w:t>✓</w:t>
      </w:r>
      <w:r w:rsidRPr="009943CE">
        <w:rPr>
          <w:rFonts w:ascii="Simplified Arabic" w:eastAsia="Times New Roman" w:hAnsi="Simplified Arabic" w:cs="Simplified Arabic"/>
          <w:color w:val="1F1F1F"/>
          <w:sz w:val="24"/>
          <w:szCs w:val="24"/>
        </w:rPr>
        <w:t xml:space="preserve"> </w:t>
      </w:r>
      <w:r w:rsidRPr="009943CE">
        <w:rPr>
          <w:rFonts w:ascii="Simplified Arabic" w:eastAsia="Times New Roman" w:hAnsi="Simplified Arabic" w:cs="Simplified Arabic"/>
          <w:color w:val="1F1F1F"/>
          <w:sz w:val="24"/>
          <w:szCs w:val="24"/>
          <w:rtl/>
        </w:rPr>
        <w:t xml:space="preserve">لا توجد إجابات "صحيحة" أو "خاطئة" — نريد رأيكم الصادق فقط </w:t>
      </w:r>
    </w:p>
    <w:p w14:paraId="55362336" w14:textId="77777777" w:rsidR="00343128" w:rsidRPr="009943CE" w:rsidRDefault="00343128" w:rsidP="003460E8">
      <w:p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b/>
          <w:bCs/>
          <w:color w:val="1F1F1F"/>
          <w:sz w:val="24"/>
          <w:szCs w:val="24"/>
          <w:u w:val="single"/>
          <w:rtl/>
        </w:rPr>
        <w:t> البيانات الأساسية</w:t>
      </w:r>
    </w:p>
    <w:p w14:paraId="18F1C2FC"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tl/>
          <w:lang w:bidi="ar-EG"/>
        </w:rPr>
      </w:pPr>
      <w:r w:rsidRPr="009943CE">
        <w:rPr>
          <w:rFonts w:ascii="Simplified Arabic" w:eastAsia="Times New Roman" w:hAnsi="Simplified Arabic" w:cs="Simplified Arabic"/>
          <w:color w:val="1F1F1F"/>
          <w:sz w:val="24"/>
          <w:szCs w:val="24"/>
          <w:rtl/>
        </w:rPr>
        <w:t>اسم الشركة</w:t>
      </w:r>
      <w:r w:rsidRPr="009943CE">
        <w:rPr>
          <w:rFonts w:ascii="Simplified Arabic" w:eastAsia="Times New Roman" w:hAnsi="Simplified Arabic" w:cs="Simplified Arabic"/>
          <w:color w:val="1F1F1F"/>
          <w:sz w:val="24"/>
          <w:szCs w:val="24"/>
        </w:rPr>
        <w:t>:</w:t>
      </w:r>
    </w:p>
    <w:p w14:paraId="0DD1F466"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tl/>
        </w:rPr>
      </w:pPr>
      <w:r w:rsidRPr="009943CE">
        <w:rPr>
          <w:rFonts w:ascii="Simplified Arabic" w:eastAsia="Times New Roman" w:hAnsi="Simplified Arabic" w:cs="Simplified Arabic"/>
          <w:color w:val="1F1F1F"/>
          <w:sz w:val="24"/>
          <w:szCs w:val="24"/>
          <w:rtl/>
        </w:rPr>
        <w:t>اسم المسؤول</w:t>
      </w:r>
      <w:r w:rsidRPr="009943CE">
        <w:rPr>
          <w:rFonts w:ascii="Simplified Arabic" w:eastAsia="Times New Roman" w:hAnsi="Simplified Arabic" w:cs="Simplified Arabic"/>
          <w:color w:val="1F1F1F"/>
          <w:sz w:val="24"/>
          <w:szCs w:val="24"/>
        </w:rPr>
        <w:t>:</w:t>
      </w:r>
    </w:p>
    <w:p w14:paraId="4A999F08"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التخصص المهني</w:t>
      </w:r>
      <w:r w:rsidRPr="009943CE">
        <w:rPr>
          <w:rFonts w:ascii="Simplified Arabic" w:eastAsia="Times New Roman" w:hAnsi="Simplified Arabic" w:cs="Simplified Arabic"/>
          <w:color w:val="DB372D"/>
          <w:spacing w:val="3"/>
          <w:sz w:val="24"/>
          <w:szCs w:val="24"/>
        </w:rPr>
        <w:t>*</w:t>
      </w:r>
    </w:p>
    <w:p w14:paraId="0276D5AB" w14:textId="77777777" w:rsidR="00343128" w:rsidRPr="009943CE" w:rsidRDefault="00343128" w:rsidP="00581247">
      <w:pPr>
        <w:pStyle w:val="ListParagraph"/>
        <w:numPr>
          <w:ilvl w:val="0"/>
          <w:numId w:val="22"/>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مهندس معماري</w:t>
      </w:r>
    </w:p>
    <w:p w14:paraId="23EFB9D8" w14:textId="77777777" w:rsidR="00343128" w:rsidRPr="009943CE" w:rsidRDefault="00343128" w:rsidP="00581247">
      <w:pPr>
        <w:pStyle w:val="ListParagraph"/>
        <w:numPr>
          <w:ilvl w:val="0"/>
          <w:numId w:val="22"/>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مهندس مدني</w:t>
      </w:r>
    </w:p>
    <w:p w14:paraId="3EB95A34" w14:textId="77777777" w:rsidR="00343128" w:rsidRPr="009943CE" w:rsidRDefault="00343128" w:rsidP="00581247">
      <w:pPr>
        <w:pStyle w:val="ListParagraph"/>
        <w:numPr>
          <w:ilvl w:val="0"/>
          <w:numId w:val="22"/>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مطور عقاري</w:t>
      </w:r>
    </w:p>
    <w:p w14:paraId="67C6595A" w14:textId="77777777" w:rsidR="00343128" w:rsidRPr="009943CE" w:rsidRDefault="00343128" w:rsidP="00581247">
      <w:pPr>
        <w:pStyle w:val="ListParagraph"/>
        <w:numPr>
          <w:ilvl w:val="0"/>
          <w:numId w:val="22"/>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مقاول</w:t>
      </w:r>
    </w:p>
    <w:p w14:paraId="3F5EB114" w14:textId="77777777" w:rsidR="00343128" w:rsidRPr="009943CE" w:rsidRDefault="00343128" w:rsidP="00581247">
      <w:pPr>
        <w:pStyle w:val="ListParagraph"/>
        <w:numPr>
          <w:ilvl w:val="0"/>
          <w:numId w:val="22"/>
        </w:numPr>
        <w:shd w:val="clear" w:color="auto" w:fill="FFFFFF"/>
        <w:spacing w:after="0"/>
        <w:rPr>
          <w:rFonts w:ascii="Simplified Arabic" w:eastAsia="Times New Roman" w:hAnsi="Simplified Arabic" w:cs="Simplified Arabic"/>
          <w:color w:val="1F1F1F"/>
          <w:sz w:val="24"/>
          <w:szCs w:val="24"/>
          <w:rtl/>
          <w:lang w:bidi="ar-EG"/>
        </w:rPr>
      </w:pPr>
      <w:r w:rsidRPr="009943CE">
        <w:rPr>
          <w:rFonts w:ascii="Simplified Arabic" w:eastAsia="Times New Roman" w:hAnsi="Simplified Arabic" w:cs="Simplified Arabic"/>
          <w:color w:val="70757A"/>
          <w:sz w:val="24"/>
          <w:szCs w:val="24"/>
          <w:rtl/>
        </w:rPr>
        <w:t>اكاديمي  باحث</w:t>
      </w:r>
    </w:p>
    <w:p w14:paraId="2EBC2EDF" w14:textId="77777777" w:rsidR="00343128" w:rsidRPr="009943CE" w:rsidRDefault="00343128" w:rsidP="00581247">
      <w:pPr>
        <w:pStyle w:val="ListParagraph"/>
        <w:numPr>
          <w:ilvl w:val="0"/>
          <w:numId w:val="22"/>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مسؤول حكومي</w:t>
      </w:r>
    </w:p>
    <w:p w14:paraId="045EFC5A" w14:textId="77777777" w:rsidR="00343128" w:rsidRPr="009943CE" w:rsidRDefault="00343128" w:rsidP="00581247">
      <w:pPr>
        <w:pStyle w:val="ListParagraph"/>
        <w:numPr>
          <w:ilvl w:val="0"/>
          <w:numId w:val="22"/>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202124"/>
          <w:spacing w:val="3"/>
          <w:sz w:val="24"/>
          <w:szCs w:val="24"/>
          <w:rtl/>
        </w:rPr>
        <w:t>أخرى</w:t>
      </w:r>
      <w:r w:rsidRPr="009943CE">
        <w:rPr>
          <w:rFonts w:ascii="Simplified Arabic" w:eastAsia="Times New Roman" w:hAnsi="Simplified Arabic" w:cs="Simplified Arabic"/>
          <w:color w:val="202124"/>
          <w:spacing w:val="3"/>
          <w:sz w:val="24"/>
          <w:szCs w:val="24"/>
        </w:rPr>
        <w:t>:</w:t>
      </w:r>
    </w:p>
    <w:p w14:paraId="4B03CC48"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tl/>
        </w:rPr>
      </w:pPr>
      <w:r w:rsidRPr="009943CE">
        <w:rPr>
          <w:rFonts w:ascii="Simplified Arabic" w:eastAsia="Times New Roman" w:hAnsi="Simplified Arabic" w:cs="Simplified Arabic"/>
          <w:color w:val="1F1F1F"/>
          <w:sz w:val="24"/>
          <w:szCs w:val="24"/>
          <w:rtl/>
        </w:rPr>
        <w:t>سنوات الخبرة</w:t>
      </w:r>
      <w:r w:rsidRPr="009943CE">
        <w:rPr>
          <w:rFonts w:ascii="Simplified Arabic" w:eastAsia="Times New Roman" w:hAnsi="Simplified Arabic" w:cs="Simplified Arabic"/>
          <w:color w:val="1F1F1F"/>
          <w:sz w:val="24"/>
          <w:szCs w:val="24"/>
        </w:rPr>
        <w:t> </w:t>
      </w:r>
      <w:r w:rsidRPr="009943CE">
        <w:rPr>
          <w:rFonts w:ascii="Simplified Arabic" w:eastAsia="Times New Roman" w:hAnsi="Simplified Arabic" w:cs="Simplified Arabic"/>
          <w:color w:val="DB372D"/>
          <w:spacing w:val="3"/>
          <w:sz w:val="24"/>
          <w:szCs w:val="24"/>
        </w:rPr>
        <w:t>*</w:t>
      </w:r>
    </w:p>
    <w:p w14:paraId="6BC0B9D9"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تاريخ الاستبيان</w:t>
      </w:r>
      <w:r w:rsidRPr="009943CE">
        <w:rPr>
          <w:rFonts w:ascii="Simplified Arabic" w:eastAsia="Times New Roman" w:hAnsi="Simplified Arabic" w:cs="Simplified Arabic"/>
          <w:color w:val="DB372D"/>
          <w:spacing w:val="3"/>
          <w:sz w:val="24"/>
          <w:szCs w:val="24"/>
        </w:rPr>
        <w:t>*</w:t>
      </w:r>
    </w:p>
    <w:p w14:paraId="5BA6B5E9"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tl/>
        </w:rPr>
      </w:pPr>
      <w:r w:rsidRPr="009943CE">
        <w:rPr>
          <w:rFonts w:ascii="Simplified Arabic" w:eastAsia="Times New Roman" w:hAnsi="Simplified Arabic" w:cs="Simplified Arabic"/>
          <w:color w:val="1F1F1F"/>
          <w:sz w:val="24"/>
          <w:szCs w:val="24"/>
          <w:rtl/>
        </w:rPr>
        <w:t>تعريف بالشركة</w:t>
      </w:r>
      <w:r w:rsidRPr="009943CE">
        <w:rPr>
          <w:rFonts w:ascii="Simplified Arabic" w:eastAsia="Times New Roman" w:hAnsi="Simplified Arabic" w:cs="Simplified Arabic"/>
          <w:color w:val="1F1F1F"/>
          <w:sz w:val="24"/>
          <w:szCs w:val="24"/>
        </w:rPr>
        <w:t xml:space="preserve"> :</w:t>
      </w:r>
    </w:p>
    <w:p w14:paraId="259DA40E"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lastRenderedPageBreak/>
        <w:t>ماهى مجالات اعمالها ؟</w:t>
      </w:r>
    </w:p>
    <w:p w14:paraId="2BAB82F5"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هل من ضمن اعمال الشركة انتاج او استخدام  الركام المعاد تدويره؟</w:t>
      </w:r>
      <w:r w:rsidRPr="009943CE">
        <w:rPr>
          <w:rFonts w:ascii="Simplified Arabic" w:eastAsia="Times New Roman" w:hAnsi="Simplified Arabic" w:cs="Simplified Arabic"/>
          <w:color w:val="DB372D"/>
          <w:spacing w:val="3"/>
          <w:sz w:val="24"/>
          <w:szCs w:val="24"/>
        </w:rPr>
        <w:t>*</w:t>
      </w:r>
    </w:p>
    <w:p w14:paraId="6DCBAA9F" w14:textId="77777777" w:rsidR="00343128" w:rsidRPr="009943CE" w:rsidRDefault="00343128" w:rsidP="00581247">
      <w:pPr>
        <w:pStyle w:val="ListParagraph"/>
        <w:numPr>
          <w:ilvl w:val="0"/>
          <w:numId w:val="23"/>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نعم</w:t>
      </w:r>
    </w:p>
    <w:p w14:paraId="395D89C0" w14:textId="77777777" w:rsidR="00343128" w:rsidRPr="009943CE" w:rsidRDefault="00343128" w:rsidP="00581247">
      <w:pPr>
        <w:pStyle w:val="ListParagraph"/>
        <w:numPr>
          <w:ilvl w:val="0"/>
          <w:numId w:val="23"/>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202124"/>
          <w:sz w:val="24"/>
          <w:szCs w:val="24"/>
          <w:rtl/>
        </w:rPr>
        <w:t>لا</w:t>
      </w:r>
    </w:p>
    <w:p w14:paraId="547A6B7B" w14:textId="77777777" w:rsidR="00343128" w:rsidRPr="009943CE" w:rsidRDefault="00343128" w:rsidP="003460E8">
      <w:pPr>
        <w:shd w:val="clear" w:color="auto" w:fill="FFFFFF"/>
        <w:spacing w:after="0"/>
        <w:rPr>
          <w:rFonts w:ascii="Simplified Arabic" w:eastAsia="Times New Roman" w:hAnsi="Simplified Arabic" w:cs="Simplified Arabic"/>
          <w:color w:val="1F1F1F"/>
          <w:sz w:val="24"/>
          <w:szCs w:val="24"/>
          <w:rtl/>
          <w:lang w:bidi="ar-EG"/>
        </w:rPr>
      </w:pPr>
      <w:r w:rsidRPr="009943CE">
        <w:rPr>
          <w:rFonts w:ascii="Simplified Arabic" w:eastAsia="Times New Roman" w:hAnsi="Simplified Arabic" w:cs="Simplified Arabic"/>
          <w:b/>
          <w:bCs/>
          <w:color w:val="1F1F1F"/>
          <w:sz w:val="24"/>
          <w:szCs w:val="24"/>
          <w:u w:val="single"/>
          <w:rtl/>
        </w:rPr>
        <w:t>استخدام الركام المعاد تدويره</w:t>
      </w:r>
    </w:p>
    <w:p w14:paraId="777A3AA0"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هل يستخدم الركام المعاد تدويره في طبقات الأساس للطرق؟</w:t>
      </w:r>
      <w:r w:rsidRPr="009943CE">
        <w:rPr>
          <w:rFonts w:ascii="Simplified Arabic" w:eastAsia="Times New Roman" w:hAnsi="Simplified Arabic" w:cs="Simplified Arabic"/>
          <w:color w:val="DB372D"/>
          <w:spacing w:val="3"/>
          <w:sz w:val="24"/>
          <w:szCs w:val="24"/>
        </w:rPr>
        <w:t>*</w:t>
      </w:r>
    </w:p>
    <w:p w14:paraId="27281060" w14:textId="77777777" w:rsidR="00343128" w:rsidRPr="009943CE" w:rsidRDefault="00343128" w:rsidP="00581247">
      <w:pPr>
        <w:pStyle w:val="ListParagraph"/>
        <w:numPr>
          <w:ilvl w:val="0"/>
          <w:numId w:val="24"/>
        </w:numPr>
        <w:shd w:val="clear" w:color="auto" w:fill="FFFFFF"/>
        <w:spacing w:after="0"/>
        <w:rPr>
          <w:rFonts w:ascii="Simplified Arabic" w:eastAsia="Times New Roman" w:hAnsi="Simplified Arabic" w:cs="Simplified Arabic"/>
          <w:color w:val="1F1F1F"/>
          <w:sz w:val="24"/>
          <w:szCs w:val="24"/>
          <w:rtl/>
          <w:lang w:bidi="ar-EG"/>
        </w:rPr>
      </w:pPr>
      <w:r w:rsidRPr="009943CE">
        <w:rPr>
          <w:rFonts w:ascii="Simplified Arabic" w:eastAsia="Times New Roman" w:hAnsi="Simplified Arabic" w:cs="Simplified Arabic"/>
          <w:color w:val="70757A"/>
          <w:sz w:val="24"/>
          <w:szCs w:val="24"/>
          <w:rtl/>
        </w:rPr>
        <w:t>نعم</w:t>
      </w:r>
    </w:p>
    <w:p w14:paraId="4708FD47" w14:textId="77777777" w:rsidR="00343128" w:rsidRPr="009943CE" w:rsidRDefault="00343128" w:rsidP="00581247">
      <w:pPr>
        <w:pStyle w:val="ListParagraph"/>
        <w:numPr>
          <w:ilvl w:val="0"/>
          <w:numId w:val="24"/>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لا</w:t>
      </w:r>
    </w:p>
    <w:p w14:paraId="3EE974CB" w14:textId="77777777" w:rsidR="00343128" w:rsidRPr="009943CE" w:rsidRDefault="00343128" w:rsidP="00581247">
      <w:pPr>
        <w:pStyle w:val="ListParagraph"/>
        <w:numPr>
          <w:ilvl w:val="0"/>
          <w:numId w:val="24"/>
        </w:numPr>
        <w:shd w:val="clear" w:color="auto" w:fill="FFFFFF"/>
        <w:spacing w:after="0"/>
        <w:rPr>
          <w:rFonts w:ascii="Simplified Arabic" w:eastAsia="Times New Roman" w:hAnsi="Simplified Arabic" w:cs="Simplified Arabic"/>
          <w:color w:val="1F1F1F"/>
          <w:sz w:val="24"/>
          <w:szCs w:val="24"/>
          <w:rtl/>
          <w:lang w:bidi="ar-EG"/>
        </w:rPr>
      </w:pPr>
      <w:r w:rsidRPr="009943CE">
        <w:rPr>
          <w:rFonts w:ascii="Simplified Arabic" w:eastAsia="Times New Roman" w:hAnsi="Simplified Arabic" w:cs="Simplified Arabic"/>
          <w:color w:val="202124"/>
          <w:spacing w:val="3"/>
          <w:sz w:val="24"/>
          <w:szCs w:val="24"/>
          <w:rtl/>
        </w:rPr>
        <w:t>أخرى</w:t>
      </w:r>
      <w:r w:rsidRPr="009943CE">
        <w:rPr>
          <w:rFonts w:ascii="Simplified Arabic" w:eastAsia="Times New Roman" w:hAnsi="Simplified Arabic" w:cs="Simplified Arabic"/>
          <w:color w:val="202124"/>
          <w:spacing w:val="3"/>
          <w:sz w:val="24"/>
          <w:szCs w:val="24"/>
        </w:rPr>
        <w:t>:</w:t>
      </w:r>
    </w:p>
    <w:p w14:paraId="1D326E15"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ما أهم استخداماته الأخرى؟</w:t>
      </w:r>
      <w:r w:rsidRPr="009943CE">
        <w:rPr>
          <w:rFonts w:ascii="Simplified Arabic" w:eastAsia="Times New Roman" w:hAnsi="Simplified Arabic" w:cs="Simplified Arabic"/>
          <w:color w:val="DB372D"/>
          <w:spacing w:val="3"/>
          <w:sz w:val="24"/>
          <w:szCs w:val="24"/>
        </w:rPr>
        <w:t>*</w:t>
      </w:r>
    </w:p>
    <w:p w14:paraId="32B5E968" w14:textId="77777777" w:rsidR="00343128" w:rsidRPr="009943CE" w:rsidRDefault="00343128" w:rsidP="00581247">
      <w:pPr>
        <w:pStyle w:val="ListParagraph"/>
        <w:numPr>
          <w:ilvl w:val="0"/>
          <w:numId w:val="25"/>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خرسانة</w:t>
      </w:r>
    </w:p>
    <w:p w14:paraId="07C80317" w14:textId="77777777" w:rsidR="00343128" w:rsidRPr="009943CE" w:rsidRDefault="00343128" w:rsidP="00581247">
      <w:pPr>
        <w:pStyle w:val="ListParagraph"/>
        <w:numPr>
          <w:ilvl w:val="0"/>
          <w:numId w:val="25"/>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ردم</w:t>
      </w:r>
    </w:p>
    <w:p w14:paraId="1F2B47B3" w14:textId="77777777" w:rsidR="00343128" w:rsidRPr="009943CE" w:rsidRDefault="00343128" w:rsidP="00581247">
      <w:pPr>
        <w:pStyle w:val="ListParagraph"/>
        <w:numPr>
          <w:ilvl w:val="0"/>
          <w:numId w:val="25"/>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طبقات طرق</w:t>
      </w:r>
    </w:p>
    <w:p w14:paraId="5A6A564C" w14:textId="77777777" w:rsidR="00343128" w:rsidRPr="009943CE" w:rsidRDefault="00343128" w:rsidP="00581247">
      <w:pPr>
        <w:pStyle w:val="ListParagraph"/>
        <w:numPr>
          <w:ilvl w:val="0"/>
          <w:numId w:val="25"/>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202124"/>
          <w:spacing w:val="3"/>
          <w:sz w:val="24"/>
          <w:szCs w:val="24"/>
          <w:rtl/>
        </w:rPr>
        <w:t>أخرى</w:t>
      </w:r>
      <w:r w:rsidRPr="009943CE">
        <w:rPr>
          <w:rFonts w:ascii="Simplified Arabic" w:eastAsia="Times New Roman" w:hAnsi="Simplified Arabic" w:cs="Simplified Arabic"/>
          <w:color w:val="202124"/>
          <w:spacing w:val="3"/>
          <w:sz w:val="24"/>
          <w:szCs w:val="24"/>
        </w:rPr>
        <w:t>:</w:t>
      </w:r>
    </w:p>
    <w:p w14:paraId="3C7D8B42"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هل يتم استخدامه في مشروعات الطرق ؟</w:t>
      </w:r>
      <w:r w:rsidRPr="009943CE">
        <w:rPr>
          <w:rFonts w:ascii="Simplified Arabic" w:eastAsia="Times New Roman" w:hAnsi="Simplified Arabic" w:cs="Simplified Arabic"/>
          <w:color w:val="DB372D"/>
          <w:spacing w:val="3"/>
          <w:sz w:val="24"/>
          <w:szCs w:val="24"/>
        </w:rPr>
        <w:t>*</w:t>
      </w:r>
    </w:p>
    <w:p w14:paraId="3754412A" w14:textId="77777777" w:rsidR="00343128" w:rsidRPr="009943CE" w:rsidRDefault="00343128" w:rsidP="00581247">
      <w:pPr>
        <w:pStyle w:val="ListParagraph"/>
        <w:numPr>
          <w:ilvl w:val="0"/>
          <w:numId w:val="26"/>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بشكل واسع</w:t>
      </w:r>
    </w:p>
    <w:p w14:paraId="3654A819" w14:textId="77777777" w:rsidR="00343128" w:rsidRPr="009943CE" w:rsidRDefault="00343128" w:rsidP="00581247">
      <w:pPr>
        <w:pStyle w:val="ListParagraph"/>
        <w:numPr>
          <w:ilvl w:val="0"/>
          <w:numId w:val="26"/>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202124"/>
          <w:sz w:val="24"/>
          <w:szCs w:val="24"/>
          <w:rtl/>
        </w:rPr>
        <w:t>بشكل محدود</w:t>
      </w:r>
    </w:p>
    <w:p w14:paraId="68C197A1" w14:textId="77777777" w:rsidR="00343128" w:rsidRPr="009943CE" w:rsidRDefault="00343128" w:rsidP="00581247">
      <w:pPr>
        <w:pStyle w:val="ListParagraph"/>
        <w:numPr>
          <w:ilvl w:val="0"/>
          <w:numId w:val="26"/>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لا يستخدم</w:t>
      </w:r>
    </w:p>
    <w:p w14:paraId="65E2DF71" w14:textId="77777777" w:rsidR="00343128" w:rsidRPr="009943CE" w:rsidRDefault="00343128" w:rsidP="00581247">
      <w:pPr>
        <w:pStyle w:val="ListParagraph"/>
        <w:numPr>
          <w:ilvl w:val="0"/>
          <w:numId w:val="26"/>
        </w:numPr>
        <w:shd w:val="clear" w:color="auto" w:fill="FFFFFF"/>
        <w:spacing w:after="0"/>
        <w:rPr>
          <w:rFonts w:ascii="Simplified Arabic" w:eastAsia="Times New Roman" w:hAnsi="Simplified Arabic" w:cs="Simplified Arabic"/>
          <w:color w:val="1F1F1F"/>
          <w:sz w:val="24"/>
          <w:szCs w:val="24"/>
          <w:rtl/>
          <w:lang w:bidi="ar-EG"/>
        </w:rPr>
      </w:pPr>
      <w:r w:rsidRPr="009943CE">
        <w:rPr>
          <w:rFonts w:ascii="Simplified Arabic" w:eastAsia="Times New Roman" w:hAnsi="Simplified Arabic" w:cs="Simplified Arabic"/>
          <w:color w:val="70757A"/>
          <w:spacing w:val="3"/>
          <w:sz w:val="24"/>
          <w:szCs w:val="24"/>
          <w:rtl/>
        </w:rPr>
        <w:t>أخرى</w:t>
      </w:r>
      <w:r w:rsidRPr="009943CE">
        <w:rPr>
          <w:rFonts w:ascii="Simplified Arabic" w:eastAsia="Times New Roman" w:hAnsi="Simplified Arabic" w:cs="Simplified Arabic"/>
          <w:color w:val="70757A"/>
          <w:spacing w:val="3"/>
          <w:sz w:val="24"/>
          <w:szCs w:val="24"/>
        </w:rPr>
        <w:t>:</w:t>
      </w:r>
    </w:p>
    <w:p w14:paraId="4BA2D7BA"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ما أهم المعوقات لاستخدامه في الطرق؟</w:t>
      </w:r>
      <w:r w:rsidRPr="009943CE">
        <w:rPr>
          <w:rFonts w:ascii="Simplified Arabic" w:eastAsia="Times New Roman" w:hAnsi="Simplified Arabic" w:cs="Simplified Arabic"/>
          <w:color w:val="DB372D"/>
          <w:spacing w:val="3"/>
          <w:sz w:val="24"/>
          <w:szCs w:val="24"/>
        </w:rPr>
        <w:t>*</w:t>
      </w:r>
    </w:p>
    <w:p w14:paraId="413AE711" w14:textId="77777777" w:rsidR="00343128" w:rsidRPr="009943CE" w:rsidRDefault="00343128" w:rsidP="00581247">
      <w:pPr>
        <w:pStyle w:val="ListParagraph"/>
        <w:numPr>
          <w:ilvl w:val="0"/>
          <w:numId w:val="27"/>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ضعف الثقة في الجودة</w:t>
      </w:r>
    </w:p>
    <w:p w14:paraId="0BBF519E" w14:textId="77777777" w:rsidR="00343128" w:rsidRPr="009943CE" w:rsidRDefault="00343128" w:rsidP="00581247">
      <w:pPr>
        <w:pStyle w:val="ListParagraph"/>
        <w:numPr>
          <w:ilvl w:val="0"/>
          <w:numId w:val="27"/>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غياب المواصفات الفنية</w:t>
      </w:r>
    </w:p>
    <w:p w14:paraId="45AAD717" w14:textId="77777777" w:rsidR="00343128" w:rsidRPr="009943CE" w:rsidRDefault="00343128" w:rsidP="00581247">
      <w:pPr>
        <w:pStyle w:val="ListParagraph"/>
        <w:numPr>
          <w:ilvl w:val="0"/>
          <w:numId w:val="27"/>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ارتفاع التكلفة</w:t>
      </w:r>
    </w:p>
    <w:p w14:paraId="460A6C24" w14:textId="77777777" w:rsidR="00343128" w:rsidRPr="009943CE" w:rsidRDefault="00343128" w:rsidP="00581247">
      <w:pPr>
        <w:pStyle w:val="ListParagraph"/>
        <w:numPr>
          <w:ilvl w:val="0"/>
          <w:numId w:val="27"/>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202124"/>
          <w:sz w:val="24"/>
          <w:szCs w:val="24"/>
          <w:rtl/>
        </w:rPr>
        <w:t>نقص الطلب</w:t>
      </w:r>
    </w:p>
    <w:p w14:paraId="18E3724E" w14:textId="77777777" w:rsidR="00343128" w:rsidRPr="009943CE" w:rsidRDefault="00343128" w:rsidP="00581247">
      <w:pPr>
        <w:pStyle w:val="ListParagraph"/>
        <w:numPr>
          <w:ilvl w:val="0"/>
          <w:numId w:val="27"/>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pacing w:val="3"/>
          <w:sz w:val="24"/>
          <w:szCs w:val="24"/>
          <w:rtl/>
        </w:rPr>
        <w:t>أخرى</w:t>
      </w:r>
      <w:r w:rsidRPr="009943CE">
        <w:rPr>
          <w:rFonts w:ascii="Simplified Arabic" w:eastAsia="Times New Roman" w:hAnsi="Simplified Arabic" w:cs="Simplified Arabic"/>
          <w:color w:val="70757A"/>
          <w:spacing w:val="3"/>
          <w:sz w:val="24"/>
          <w:szCs w:val="24"/>
        </w:rPr>
        <w:t>:</w:t>
      </w:r>
    </w:p>
    <w:p w14:paraId="68A4C9EA" w14:textId="77777777" w:rsidR="00343128" w:rsidRPr="009943CE" w:rsidRDefault="00343128" w:rsidP="003460E8">
      <w:pPr>
        <w:shd w:val="clear" w:color="auto" w:fill="FFFFFF"/>
        <w:spacing w:after="0"/>
        <w:rPr>
          <w:rFonts w:ascii="Simplified Arabic" w:eastAsia="Times New Roman" w:hAnsi="Simplified Arabic" w:cs="Simplified Arabic"/>
          <w:color w:val="1F1F1F"/>
          <w:sz w:val="24"/>
          <w:szCs w:val="24"/>
          <w:rtl/>
          <w:lang w:bidi="ar-EG"/>
        </w:rPr>
      </w:pPr>
      <w:r w:rsidRPr="009943CE">
        <w:rPr>
          <w:rFonts w:ascii="Simplified Arabic" w:eastAsia="Times New Roman" w:hAnsi="Simplified Arabic" w:cs="Simplified Arabic"/>
          <w:b/>
          <w:bCs/>
          <w:color w:val="1F1F1F"/>
          <w:sz w:val="24"/>
          <w:szCs w:val="24"/>
          <w:u w:val="single"/>
          <w:rtl/>
        </w:rPr>
        <w:t>الجوانب الاقتصادية والبيئية</w:t>
      </w:r>
    </w:p>
    <w:p w14:paraId="14E2FCF6"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هل إعادة التدوير تحقق وفر اقتصادي مقارنة بالركام الطبيعي؟</w:t>
      </w:r>
      <w:r w:rsidRPr="009943CE">
        <w:rPr>
          <w:rFonts w:ascii="Simplified Arabic" w:eastAsia="Times New Roman" w:hAnsi="Simplified Arabic" w:cs="Simplified Arabic"/>
          <w:color w:val="DB372D"/>
          <w:spacing w:val="3"/>
          <w:sz w:val="24"/>
          <w:szCs w:val="24"/>
        </w:rPr>
        <w:t>*</w:t>
      </w:r>
    </w:p>
    <w:p w14:paraId="630F32DF" w14:textId="77777777" w:rsidR="00343128" w:rsidRPr="009943CE" w:rsidRDefault="00343128" w:rsidP="00581247">
      <w:pPr>
        <w:pStyle w:val="ListParagraph"/>
        <w:numPr>
          <w:ilvl w:val="0"/>
          <w:numId w:val="28"/>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نعم</w:t>
      </w:r>
    </w:p>
    <w:p w14:paraId="591F761E" w14:textId="77777777" w:rsidR="00343128" w:rsidRPr="009943CE" w:rsidRDefault="00343128" w:rsidP="00581247">
      <w:pPr>
        <w:pStyle w:val="ListParagraph"/>
        <w:numPr>
          <w:ilvl w:val="0"/>
          <w:numId w:val="28"/>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لا</w:t>
      </w:r>
    </w:p>
    <w:p w14:paraId="27034653" w14:textId="77777777" w:rsidR="00343128" w:rsidRPr="009943CE" w:rsidRDefault="00343128" w:rsidP="00581247">
      <w:pPr>
        <w:pStyle w:val="ListParagraph"/>
        <w:numPr>
          <w:ilvl w:val="0"/>
          <w:numId w:val="28"/>
        </w:numPr>
        <w:shd w:val="clear" w:color="auto" w:fill="FFFFFF"/>
        <w:spacing w:after="0"/>
        <w:rPr>
          <w:rFonts w:ascii="Simplified Arabic" w:eastAsia="Times New Roman" w:hAnsi="Simplified Arabic" w:cs="Simplified Arabic"/>
          <w:color w:val="1F1F1F"/>
          <w:sz w:val="24"/>
          <w:szCs w:val="24"/>
          <w:rtl/>
          <w:lang w:bidi="ar-EG"/>
        </w:rPr>
      </w:pPr>
      <w:r w:rsidRPr="009943CE">
        <w:rPr>
          <w:rFonts w:ascii="Simplified Arabic" w:eastAsia="Times New Roman" w:hAnsi="Simplified Arabic" w:cs="Simplified Arabic"/>
          <w:color w:val="202124"/>
          <w:sz w:val="24"/>
          <w:szCs w:val="24"/>
          <w:rtl/>
        </w:rPr>
        <w:t>الى حد ما</w:t>
      </w:r>
    </w:p>
    <w:p w14:paraId="43ADA76F"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ما أهم الفوائد البيئية التي تسعى الشركة إلى تحقيقها من عملية إعادة تدوير المخلفات؟</w:t>
      </w:r>
      <w:r w:rsidRPr="009943CE">
        <w:rPr>
          <w:rFonts w:ascii="Simplified Arabic" w:eastAsia="Times New Roman" w:hAnsi="Simplified Arabic" w:cs="Simplified Arabic"/>
          <w:color w:val="DB372D"/>
          <w:spacing w:val="3"/>
          <w:sz w:val="24"/>
          <w:szCs w:val="24"/>
        </w:rPr>
        <w:t>*</w:t>
      </w:r>
    </w:p>
    <w:p w14:paraId="77FD1986" w14:textId="77777777" w:rsidR="00343128" w:rsidRPr="009943CE" w:rsidRDefault="00343128" w:rsidP="00581247">
      <w:pPr>
        <w:pStyle w:val="ListParagraph"/>
        <w:numPr>
          <w:ilvl w:val="0"/>
          <w:numId w:val="29"/>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تقليل المخلفات</w:t>
      </w:r>
    </w:p>
    <w:p w14:paraId="43C91F78" w14:textId="77777777" w:rsidR="00343128" w:rsidRPr="009943CE" w:rsidRDefault="00343128" w:rsidP="00581247">
      <w:pPr>
        <w:pStyle w:val="ListParagraph"/>
        <w:numPr>
          <w:ilvl w:val="0"/>
          <w:numId w:val="29"/>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تقليل التلوث</w:t>
      </w:r>
    </w:p>
    <w:p w14:paraId="15C906C1" w14:textId="77777777" w:rsidR="00343128" w:rsidRPr="009943CE" w:rsidRDefault="00343128" w:rsidP="00581247">
      <w:pPr>
        <w:pStyle w:val="ListParagraph"/>
        <w:numPr>
          <w:ilvl w:val="0"/>
          <w:numId w:val="29"/>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الحفاظ على الموارد الطبيعية</w:t>
      </w:r>
    </w:p>
    <w:p w14:paraId="5C14CA84" w14:textId="77777777" w:rsidR="00343128" w:rsidRPr="009943CE" w:rsidRDefault="00343128" w:rsidP="00581247">
      <w:pPr>
        <w:pStyle w:val="ListParagraph"/>
        <w:numPr>
          <w:ilvl w:val="0"/>
          <w:numId w:val="29"/>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202124"/>
          <w:sz w:val="24"/>
          <w:szCs w:val="24"/>
          <w:rtl/>
        </w:rPr>
        <w:t>تقليل الانبعاثات</w:t>
      </w:r>
    </w:p>
    <w:p w14:paraId="24AA10D5" w14:textId="77777777" w:rsidR="00343128" w:rsidRPr="009943CE" w:rsidRDefault="00343128" w:rsidP="00581247">
      <w:pPr>
        <w:pStyle w:val="ListParagraph"/>
        <w:numPr>
          <w:ilvl w:val="0"/>
          <w:numId w:val="29"/>
        </w:numPr>
        <w:shd w:val="clear" w:color="auto" w:fill="FFFFFF"/>
        <w:spacing w:after="0"/>
        <w:rPr>
          <w:rFonts w:ascii="Simplified Arabic" w:eastAsia="Times New Roman" w:hAnsi="Simplified Arabic" w:cs="Simplified Arabic"/>
          <w:color w:val="1F1F1F"/>
          <w:sz w:val="24"/>
          <w:szCs w:val="24"/>
          <w:rtl/>
        </w:rPr>
      </w:pPr>
      <w:r w:rsidRPr="009943CE">
        <w:rPr>
          <w:rFonts w:ascii="Simplified Arabic" w:eastAsia="Times New Roman" w:hAnsi="Simplified Arabic" w:cs="Simplified Arabic"/>
          <w:color w:val="70757A"/>
          <w:spacing w:val="3"/>
          <w:sz w:val="24"/>
          <w:szCs w:val="24"/>
          <w:rtl/>
        </w:rPr>
        <w:lastRenderedPageBreak/>
        <w:t>أخرى</w:t>
      </w:r>
      <w:r w:rsidRPr="009943CE">
        <w:rPr>
          <w:rFonts w:ascii="Simplified Arabic" w:eastAsia="Times New Roman" w:hAnsi="Simplified Arabic" w:cs="Simplified Arabic"/>
          <w:color w:val="70757A"/>
          <w:spacing w:val="3"/>
          <w:sz w:val="24"/>
          <w:szCs w:val="24"/>
        </w:rPr>
        <w:t>:</w:t>
      </w:r>
    </w:p>
    <w:p w14:paraId="2B547DEB" w14:textId="77777777" w:rsidR="00343128" w:rsidRPr="009943CE" w:rsidRDefault="00343128" w:rsidP="003460E8">
      <w:pPr>
        <w:shd w:val="clear" w:color="auto" w:fill="FFFFFF"/>
        <w:spacing w:after="0"/>
        <w:rPr>
          <w:rFonts w:ascii="Simplified Arabic" w:eastAsia="Times New Roman" w:hAnsi="Simplified Arabic" w:cs="Simplified Arabic"/>
          <w:color w:val="1F1F1F"/>
          <w:sz w:val="24"/>
          <w:szCs w:val="24"/>
          <w:rtl/>
        </w:rPr>
      </w:pPr>
    </w:p>
    <w:p w14:paraId="5EDA76A2" w14:textId="77777777" w:rsidR="00343128" w:rsidRPr="009943CE" w:rsidRDefault="00343128" w:rsidP="003460E8">
      <w:pPr>
        <w:shd w:val="clear" w:color="auto" w:fill="FFFFFF"/>
        <w:spacing w:after="0"/>
        <w:rPr>
          <w:rFonts w:ascii="Simplified Arabic" w:eastAsia="Times New Roman" w:hAnsi="Simplified Arabic" w:cs="Simplified Arabic"/>
          <w:color w:val="1F1F1F"/>
          <w:sz w:val="24"/>
          <w:szCs w:val="24"/>
          <w:rtl/>
          <w:lang w:bidi="ar-EG"/>
        </w:rPr>
      </w:pPr>
      <w:r w:rsidRPr="009943CE">
        <w:rPr>
          <w:rFonts w:ascii="Simplified Arabic" w:eastAsia="Times New Roman" w:hAnsi="Simplified Arabic" w:cs="Simplified Arabic"/>
          <w:b/>
          <w:bCs/>
          <w:color w:val="1F1F1F"/>
          <w:sz w:val="24"/>
          <w:szCs w:val="24"/>
          <w:u w:val="single"/>
          <w:rtl/>
        </w:rPr>
        <w:t>الإطار المؤسسي والتشريعي</w:t>
      </w:r>
    </w:p>
    <w:p w14:paraId="7E0605A8" w14:textId="0FB4667C"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 xml:space="preserve">هل توجد محفزات لتوريد مخلفات الهدم والبناء </w:t>
      </w:r>
      <w:r w:rsidR="00887051" w:rsidRPr="009943CE">
        <w:rPr>
          <w:rFonts w:ascii="Simplified Arabic" w:eastAsia="Times New Roman" w:hAnsi="Simplified Arabic" w:cs="Simplified Arabic" w:hint="cs"/>
          <w:color w:val="1F1F1F"/>
          <w:sz w:val="24"/>
          <w:szCs w:val="24"/>
          <w:rtl/>
        </w:rPr>
        <w:t>للمصنع؟</w:t>
      </w:r>
      <w:r w:rsidR="00887051" w:rsidRPr="009943CE">
        <w:rPr>
          <w:rFonts w:ascii="Simplified Arabic" w:eastAsia="Times New Roman" w:hAnsi="Simplified Arabic" w:cs="Simplified Arabic"/>
          <w:color w:val="DB372D"/>
          <w:spacing w:val="3"/>
          <w:sz w:val="24"/>
          <w:szCs w:val="24"/>
        </w:rPr>
        <w:t xml:space="preserve"> *</w:t>
      </w:r>
    </w:p>
    <w:p w14:paraId="4813F1F2" w14:textId="77777777" w:rsidR="00343128" w:rsidRPr="009943CE" w:rsidRDefault="00343128" w:rsidP="00581247">
      <w:pPr>
        <w:pStyle w:val="ListParagraph"/>
        <w:numPr>
          <w:ilvl w:val="0"/>
          <w:numId w:val="30"/>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نعم</w:t>
      </w:r>
    </w:p>
    <w:p w14:paraId="4035AAC1" w14:textId="77777777" w:rsidR="00343128" w:rsidRPr="009943CE" w:rsidRDefault="00343128" w:rsidP="00581247">
      <w:pPr>
        <w:pStyle w:val="ListParagraph"/>
        <w:numPr>
          <w:ilvl w:val="0"/>
          <w:numId w:val="30"/>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لا</w:t>
      </w:r>
    </w:p>
    <w:p w14:paraId="65E47FC8" w14:textId="77777777" w:rsidR="00343128" w:rsidRPr="009943CE" w:rsidRDefault="00343128" w:rsidP="00581247">
      <w:pPr>
        <w:pStyle w:val="ListParagraph"/>
        <w:numPr>
          <w:ilvl w:val="0"/>
          <w:numId w:val="30"/>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202124"/>
          <w:spacing w:val="3"/>
          <w:sz w:val="24"/>
          <w:szCs w:val="24"/>
          <w:rtl/>
        </w:rPr>
        <w:t>أخرى</w:t>
      </w:r>
      <w:r w:rsidRPr="009943CE">
        <w:rPr>
          <w:rFonts w:ascii="Simplified Arabic" w:eastAsia="Times New Roman" w:hAnsi="Simplified Arabic" w:cs="Simplified Arabic"/>
          <w:color w:val="202124"/>
          <w:spacing w:val="3"/>
          <w:sz w:val="24"/>
          <w:szCs w:val="24"/>
        </w:rPr>
        <w:t>:</w:t>
      </w:r>
    </w:p>
    <w:p w14:paraId="0A071B6A" w14:textId="77777777" w:rsidR="00343128" w:rsidRPr="009943CE" w:rsidRDefault="00343128" w:rsidP="00581247">
      <w:pPr>
        <w:pStyle w:val="ListParagraph"/>
        <w:numPr>
          <w:ilvl w:val="0"/>
          <w:numId w:val="30"/>
        </w:num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pacing w:val="3"/>
          <w:sz w:val="24"/>
          <w:szCs w:val="24"/>
          <w:rtl/>
        </w:rPr>
        <w:t>لا اعرف</w:t>
      </w:r>
    </w:p>
    <w:p w14:paraId="4DB3595F"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هل يتم تطبيق مخالفات على المقاولين الذين لا يوردون المخلفات؟</w:t>
      </w:r>
      <w:r w:rsidRPr="009943CE">
        <w:rPr>
          <w:rFonts w:ascii="Simplified Arabic" w:eastAsia="Times New Roman" w:hAnsi="Simplified Arabic" w:cs="Simplified Arabic"/>
          <w:color w:val="DB372D"/>
          <w:spacing w:val="3"/>
          <w:sz w:val="24"/>
          <w:szCs w:val="24"/>
        </w:rPr>
        <w:t>*</w:t>
      </w:r>
    </w:p>
    <w:p w14:paraId="74785D43" w14:textId="77777777" w:rsidR="00343128" w:rsidRPr="009943CE" w:rsidRDefault="00343128" w:rsidP="00581247">
      <w:pPr>
        <w:pStyle w:val="ListParagraph"/>
        <w:numPr>
          <w:ilvl w:val="0"/>
          <w:numId w:val="31"/>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202124"/>
          <w:sz w:val="24"/>
          <w:szCs w:val="24"/>
          <w:rtl/>
        </w:rPr>
        <w:t>نعم</w:t>
      </w:r>
    </w:p>
    <w:p w14:paraId="489EC5AE" w14:textId="77777777" w:rsidR="00343128" w:rsidRPr="009943CE" w:rsidRDefault="00343128" w:rsidP="00581247">
      <w:pPr>
        <w:pStyle w:val="ListParagraph"/>
        <w:numPr>
          <w:ilvl w:val="0"/>
          <w:numId w:val="31"/>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لا</w:t>
      </w:r>
    </w:p>
    <w:p w14:paraId="0E12853F"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ما هو الدعم الموجه من وزارة البيئة لهذه المشروعات؟</w:t>
      </w:r>
      <w:r w:rsidRPr="009943CE">
        <w:rPr>
          <w:rFonts w:ascii="Simplified Arabic" w:eastAsia="Times New Roman" w:hAnsi="Simplified Arabic" w:cs="Simplified Arabic"/>
          <w:color w:val="DB372D"/>
          <w:spacing w:val="3"/>
          <w:sz w:val="24"/>
          <w:szCs w:val="24"/>
        </w:rPr>
        <w:t>*</w:t>
      </w:r>
    </w:p>
    <w:p w14:paraId="778E7DFA"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p>
    <w:p w14:paraId="3083D396"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ما تقييمك لفعالية القوانين الحالية (مثل قانون إدارة المخلفات)؟</w:t>
      </w:r>
      <w:r w:rsidRPr="009943CE">
        <w:rPr>
          <w:rFonts w:ascii="Simplified Arabic" w:eastAsia="Times New Roman" w:hAnsi="Simplified Arabic" w:cs="Simplified Arabic"/>
          <w:color w:val="DB372D"/>
          <w:spacing w:val="3"/>
          <w:sz w:val="24"/>
          <w:szCs w:val="24"/>
        </w:rPr>
        <w:t>*</w:t>
      </w:r>
    </w:p>
    <w:p w14:paraId="4C58ED65" w14:textId="77777777" w:rsidR="00343128" w:rsidRPr="009943CE" w:rsidRDefault="00343128" w:rsidP="00581247">
      <w:pPr>
        <w:pStyle w:val="ListParagraph"/>
        <w:numPr>
          <w:ilvl w:val="0"/>
          <w:numId w:val="32"/>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فعالة</w:t>
      </w:r>
    </w:p>
    <w:p w14:paraId="0A98159C" w14:textId="77777777" w:rsidR="00343128" w:rsidRPr="009943CE" w:rsidRDefault="00343128" w:rsidP="00581247">
      <w:pPr>
        <w:pStyle w:val="ListParagraph"/>
        <w:numPr>
          <w:ilvl w:val="0"/>
          <w:numId w:val="32"/>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202124"/>
          <w:sz w:val="24"/>
          <w:szCs w:val="24"/>
          <w:rtl/>
        </w:rPr>
        <w:t>متوسطة</w:t>
      </w:r>
    </w:p>
    <w:p w14:paraId="0781B3F4" w14:textId="77777777" w:rsidR="00343128" w:rsidRPr="009943CE" w:rsidRDefault="00343128" w:rsidP="00581247">
      <w:pPr>
        <w:pStyle w:val="ListParagraph"/>
        <w:numPr>
          <w:ilvl w:val="0"/>
          <w:numId w:val="32"/>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ضعيفة</w:t>
      </w:r>
    </w:p>
    <w:p w14:paraId="15E1468C"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لماذا ؟</w:t>
      </w:r>
      <w:r w:rsidRPr="009943CE">
        <w:rPr>
          <w:rFonts w:ascii="Simplified Arabic" w:eastAsia="Times New Roman" w:hAnsi="Simplified Arabic" w:cs="Simplified Arabic"/>
          <w:color w:val="DB372D"/>
          <w:spacing w:val="3"/>
          <w:sz w:val="24"/>
          <w:szCs w:val="24"/>
        </w:rPr>
        <w:t>*</w:t>
      </w:r>
    </w:p>
    <w:p w14:paraId="7E5C3775" w14:textId="77777777" w:rsidR="00343128" w:rsidRPr="009943CE" w:rsidRDefault="00343128" w:rsidP="003460E8">
      <w:p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b/>
          <w:bCs/>
          <w:color w:val="1F1F1F"/>
          <w:sz w:val="24"/>
          <w:szCs w:val="24"/>
          <w:u w:val="single"/>
          <w:rtl/>
        </w:rPr>
        <w:t>معلومات عن المخلفات والإنتاج</w:t>
      </w:r>
    </w:p>
    <w:p w14:paraId="32C87219"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ما نوع المخلفات التي تتعامل معها الشركة؟</w:t>
      </w:r>
      <w:r w:rsidRPr="009943CE">
        <w:rPr>
          <w:rFonts w:ascii="Simplified Arabic" w:eastAsia="Times New Roman" w:hAnsi="Simplified Arabic" w:cs="Simplified Arabic"/>
          <w:color w:val="1F1F1F"/>
          <w:sz w:val="24"/>
          <w:szCs w:val="24"/>
        </w:rPr>
        <w:t> </w:t>
      </w:r>
    </w:p>
    <w:p w14:paraId="4ECE06D1" w14:textId="77777777" w:rsidR="00343128" w:rsidRPr="009943CE" w:rsidRDefault="00343128" w:rsidP="00581247">
      <w:pPr>
        <w:pStyle w:val="ListParagraph"/>
        <w:numPr>
          <w:ilvl w:val="0"/>
          <w:numId w:val="33"/>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مخلفات هدم</w:t>
      </w:r>
    </w:p>
    <w:p w14:paraId="50E862AE" w14:textId="77777777" w:rsidR="00343128" w:rsidRPr="009943CE" w:rsidRDefault="00343128" w:rsidP="00581247">
      <w:pPr>
        <w:pStyle w:val="ListParagraph"/>
        <w:numPr>
          <w:ilvl w:val="0"/>
          <w:numId w:val="33"/>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202124"/>
          <w:sz w:val="24"/>
          <w:szCs w:val="24"/>
          <w:rtl/>
        </w:rPr>
        <w:t>مخلفات بناء</w:t>
      </w:r>
    </w:p>
    <w:p w14:paraId="7E1E967B" w14:textId="77777777" w:rsidR="00343128" w:rsidRPr="009943CE" w:rsidRDefault="00343128" w:rsidP="00581247">
      <w:pPr>
        <w:pStyle w:val="ListParagraph"/>
        <w:numPr>
          <w:ilvl w:val="0"/>
          <w:numId w:val="33"/>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pacing w:val="3"/>
          <w:sz w:val="24"/>
          <w:szCs w:val="24"/>
          <w:rtl/>
        </w:rPr>
        <w:t>أخرى</w:t>
      </w:r>
      <w:r w:rsidRPr="009943CE">
        <w:rPr>
          <w:rFonts w:ascii="Simplified Arabic" w:eastAsia="Times New Roman" w:hAnsi="Simplified Arabic" w:cs="Simplified Arabic"/>
          <w:color w:val="70757A"/>
          <w:spacing w:val="3"/>
          <w:sz w:val="24"/>
          <w:szCs w:val="24"/>
        </w:rPr>
        <w:t>:</w:t>
      </w:r>
    </w:p>
    <w:p w14:paraId="767FF4C0" w14:textId="77777777" w:rsidR="00343128" w:rsidRDefault="00343128" w:rsidP="003460E8">
      <w:pPr>
        <w:shd w:val="clear" w:color="auto" w:fill="FFFFFF"/>
        <w:spacing w:after="0"/>
        <w:rPr>
          <w:rFonts w:ascii="Simplified Arabic" w:eastAsia="Times New Roman" w:hAnsi="Simplified Arabic" w:cs="Simplified Arabic"/>
          <w:b/>
          <w:bCs/>
          <w:color w:val="1F1F1F"/>
          <w:sz w:val="24"/>
          <w:szCs w:val="24"/>
          <w:u w:val="single"/>
        </w:rPr>
      </w:pPr>
    </w:p>
    <w:p w14:paraId="25DD648F" w14:textId="77777777" w:rsidR="00343128" w:rsidRDefault="00343128" w:rsidP="003460E8">
      <w:pPr>
        <w:shd w:val="clear" w:color="auto" w:fill="FFFFFF"/>
        <w:spacing w:after="0"/>
        <w:rPr>
          <w:rFonts w:ascii="Simplified Arabic" w:eastAsia="Times New Roman" w:hAnsi="Simplified Arabic" w:cs="Simplified Arabic"/>
          <w:b/>
          <w:bCs/>
          <w:color w:val="1F1F1F"/>
          <w:sz w:val="24"/>
          <w:szCs w:val="24"/>
          <w:u w:val="single"/>
        </w:rPr>
      </w:pPr>
    </w:p>
    <w:p w14:paraId="396790B3" w14:textId="77777777" w:rsidR="00343128" w:rsidRPr="009943CE" w:rsidRDefault="00343128" w:rsidP="003460E8">
      <w:p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b/>
          <w:bCs/>
          <w:color w:val="1F1F1F"/>
          <w:sz w:val="24"/>
          <w:szCs w:val="24"/>
          <w:u w:val="single"/>
          <w:rtl/>
        </w:rPr>
        <w:t>التحديات والمقترحات</w:t>
      </w:r>
    </w:p>
    <w:p w14:paraId="5526F932"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ما أهم التحديات التي تواجه الشركة؟</w:t>
      </w:r>
      <w:r w:rsidRPr="009943CE">
        <w:rPr>
          <w:rFonts w:ascii="Simplified Arabic" w:eastAsia="Times New Roman" w:hAnsi="Simplified Arabic" w:cs="Simplified Arabic"/>
          <w:color w:val="DB372D"/>
          <w:spacing w:val="3"/>
          <w:sz w:val="24"/>
          <w:szCs w:val="24"/>
        </w:rPr>
        <w:t>*</w:t>
      </w:r>
    </w:p>
    <w:p w14:paraId="5332C8A8" w14:textId="77777777" w:rsidR="00343128" w:rsidRPr="009943CE" w:rsidRDefault="00343128" w:rsidP="00581247">
      <w:pPr>
        <w:pStyle w:val="ListParagraph"/>
        <w:numPr>
          <w:ilvl w:val="0"/>
          <w:numId w:val="34"/>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فنية</w:t>
      </w:r>
    </w:p>
    <w:p w14:paraId="5E48B889" w14:textId="77777777" w:rsidR="00343128" w:rsidRPr="009943CE" w:rsidRDefault="00343128" w:rsidP="00581247">
      <w:pPr>
        <w:pStyle w:val="ListParagraph"/>
        <w:numPr>
          <w:ilvl w:val="0"/>
          <w:numId w:val="34"/>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مالية</w:t>
      </w:r>
    </w:p>
    <w:p w14:paraId="26DC4201" w14:textId="77777777" w:rsidR="00343128" w:rsidRPr="009943CE" w:rsidRDefault="00343128" w:rsidP="00581247">
      <w:pPr>
        <w:pStyle w:val="ListParagraph"/>
        <w:numPr>
          <w:ilvl w:val="0"/>
          <w:numId w:val="34"/>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تشريعية</w:t>
      </w:r>
    </w:p>
    <w:p w14:paraId="6ADCD8DB" w14:textId="77777777" w:rsidR="00343128" w:rsidRPr="009943CE" w:rsidRDefault="00343128" w:rsidP="00581247">
      <w:pPr>
        <w:pStyle w:val="ListParagraph"/>
        <w:numPr>
          <w:ilvl w:val="0"/>
          <w:numId w:val="34"/>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202124"/>
          <w:sz w:val="24"/>
          <w:szCs w:val="24"/>
          <w:rtl/>
        </w:rPr>
        <w:t>تسويقية</w:t>
      </w:r>
    </w:p>
    <w:p w14:paraId="3578481D"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tl/>
        </w:rPr>
      </w:pPr>
      <w:r w:rsidRPr="009943CE">
        <w:rPr>
          <w:rFonts w:ascii="Simplified Arabic" w:eastAsia="Times New Roman" w:hAnsi="Simplified Arabic" w:cs="Simplified Arabic"/>
          <w:color w:val="1F1F1F"/>
          <w:sz w:val="24"/>
          <w:szCs w:val="24"/>
          <w:rtl/>
        </w:rPr>
        <w:t>ما المقترحات التي ترونها ضرورية لتوسيع استخدام الركام المعاد تدويره؟</w:t>
      </w:r>
    </w:p>
    <w:p w14:paraId="6273526E"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tl/>
        </w:rPr>
      </w:pPr>
    </w:p>
    <w:p w14:paraId="7D2E3441" w14:textId="77777777" w:rsidR="00343128" w:rsidRPr="009943CE" w:rsidRDefault="00343128" w:rsidP="003460E8">
      <w:p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b/>
          <w:bCs/>
          <w:color w:val="1F1F1F"/>
          <w:sz w:val="24"/>
          <w:szCs w:val="24"/>
          <w:u w:val="single"/>
          <w:rtl/>
        </w:rPr>
        <w:t>الرؤية المستقبلية</w:t>
      </w:r>
      <w:r w:rsidRPr="009943CE">
        <w:rPr>
          <w:rFonts w:ascii="Simplified Arabic" w:eastAsia="Times New Roman" w:hAnsi="Simplified Arabic" w:cs="Simplified Arabic"/>
          <w:color w:val="1F1F1F"/>
          <w:sz w:val="24"/>
          <w:szCs w:val="24"/>
        </w:rPr>
        <w:t>  </w:t>
      </w:r>
    </w:p>
    <w:p w14:paraId="709789D6" w14:textId="77777777" w:rsidR="00343128" w:rsidRPr="009943CE" w:rsidRDefault="00343128" w:rsidP="003460E8">
      <w:pPr>
        <w:shd w:val="clear" w:color="auto" w:fill="FFFFFF"/>
        <w:spacing w:after="0"/>
        <w:rPr>
          <w:rFonts w:ascii="Simplified Arabic" w:eastAsia="Times New Roman" w:hAnsi="Simplified Arabic" w:cs="Simplified Arabic"/>
          <w:color w:val="1F1F1F"/>
          <w:spacing w:val="3"/>
          <w:sz w:val="24"/>
          <w:szCs w:val="24"/>
        </w:rPr>
      </w:pPr>
      <w:r w:rsidRPr="009943CE">
        <w:rPr>
          <w:rFonts w:ascii="Simplified Arabic" w:eastAsia="Times New Roman" w:hAnsi="Simplified Arabic" w:cs="Simplified Arabic"/>
          <w:color w:val="1F1F1F"/>
          <w:sz w:val="24"/>
          <w:szCs w:val="24"/>
          <w:rtl/>
        </w:rPr>
        <w:t>هل تتوقع زيادة الطلب على الركام المعاد تدويره ؟(أو أي منتجات معاد تدويرها من إنتاج الشركة) مستقبلا في مصر؟</w:t>
      </w:r>
      <w:r w:rsidRPr="009943CE">
        <w:rPr>
          <w:rFonts w:ascii="Simplified Arabic" w:eastAsia="Times New Roman" w:hAnsi="Simplified Arabic" w:cs="Simplified Arabic"/>
          <w:color w:val="DB372D"/>
          <w:spacing w:val="3"/>
          <w:sz w:val="24"/>
          <w:szCs w:val="24"/>
        </w:rPr>
        <w:t>*</w:t>
      </w:r>
    </w:p>
    <w:p w14:paraId="008FCA10" w14:textId="77777777" w:rsidR="00343128" w:rsidRPr="009943CE" w:rsidRDefault="00343128" w:rsidP="00581247">
      <w:pPr>
        <w:pStyle w:val="ListParagraph"/>
        <w:numPr>
          <w:ilvl w:val="0"/>
          <w:numId w:val="35"/>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lastRenderedPageBreak/>
        <w:t>نعم</w:t>
      </w:r>
    </w:p>
    <w:p w14:paraId="274769E8" w14:textId="77777777" w:rsidR="00343128" w:rsidRPr="009943CE" w:rsidRDefault="00343128" w:rsidP="00581247">
      <w:pPr>
        <w:pStyle w:val="ListParagraph"/>
        <w:numPr>
          <w:ilvl w:val="0"/>
          <w:numId w:val="35"/>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70757A"/>
          <w:sz w:val="24"/>
          <w:szCs w:val="24"/>
          <w:rtl/>
        </w:rPr>
        <w:t>لا</w:t>
      </w:r>
    </w:p>
    <w:p w14:paraId="79B6B58E" w14:textId="77777777" w:rsidR="00343128" w:rsidRPr="009943CE" w:rsidRDefault="00343128" w:rsidP="00581247">
      <w:pPr>
        <w:pStyle w:val="ListParagraph"/>
        <w:numPr>
          <w:ilvl w:val="0"/>
          <w:numId w:val="35"/>
        </w:numPr>
        <w:shd w:val="clear" w:color="auto" w:fill="FFFFFF"/>
        <w:spacing w:after="0"/>
        <w:rPr>
          <w:rFonts w:ascii="Simplified Arabic" w:eastAsia="Times New Roman" w:hAnsi="Simplified Arabic" w:cs="Simplified Arabic"/>
          <w:color w:val="1F1F1F"/>
          <w:sz w:val="24"/>
          <w:szCs w:val="24"/>
        </w:rPr>
      </w:pPr>
      <w:r w:rsidRPr="009943CE">
        <w:rPr>
          <w:rFonts w:ascii="Simplified Arabic" w:eastAsia="Times New Roman" w:hAnsi="Simplified Arabic" w:cs="Simplified Arabic"/>
          <w:color w:val="202124"/>
          <w:sz w:val="24"/>
          <w:szCs w:val="24"/>
          <w:rtl/>
        </w:rPr>
        <w:t>غير متأكد</w:t>
      </w:r>
    </w:p>
    <w:p w14:paraId="716010D7" w14:textId="4227C228" w:rsidR="00343128" w:rsidRDefault="00343128" w:rsidP="003460E8">
      <w:pPr>
        <w:shd w:val="clear" w:color="auto" w:fill="FFFFFF"/>
        <w:spacing w:after="0"/>
        <w:rPr>
          <w:rFonts w:ascii="Simplified Arabic" w:eastAsia="Times New Roman" w:hAnsi="Simplified Arabic" w:cs="Simplified Arabic"/>
          <w:color w:val="DB372D"/>
          <w:spacing w:val="3"/>
          <w:sz w:val="24"/>
          <w:szCs w:val="24"/>
          <w:rtl/>
        </w:rPr>
      </w:pPr>
      <w:r w:rsidRPr="009943CE">
        <w:rPr>
          <w:rFonts w:ascii="Simplified Arabic" w:eastAsia="Times New Roman" w:hAnsi="Simplified Arabic" w:cs="Simplified Arabic"/>
          <w:color w:val="1F1F1F"/>
          <w:sz w:val="24"/>
          <w:szCs w:val="24"/>
          <w:rtl/>
        </w:rPr>
        <w:t>ما المطلوب لتحقيق ذلك؟</w:t>
      </w:r>
      <w:r w:rsidRPr="009943CE">
        <w:rPr>
          <w:rFonts w:ascii="Simplified Arabic" w:eastAsia="Times New Roman" w:hAnsi="Simplified Arabic" w:cs="Simplified Arabic"/>
          <w:color w:val="DB372D"/>
          <w:spacing w:val="3"/>
          <w:sz w:val="24"/>
          <w:szCs w:val="24"/>
        </w:rPr>
        <w:t>*</w:t>
      </w:r>
    </w:p>
    <w:p w14:paraId="0A503E5E" w14:textId="275BBAA7"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05145D15" w14:textId="0C3A3706"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305D8AC4" w14:textId="7538B55E"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1B92C66B" w14:textId="37798DA7"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4D3C1B14" w14:textId="6A909F98"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4947815B" w14:textId="7470A633"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20A4F6EE" w14:textId="2F04AA89"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610F1406" w14:textId="5BE886BC"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0285D0EA" w14:textId="6B85832A"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7C05CDB4" w14:textId="246C4EB8"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6A14A229" w14:textId="65B441D5"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4F4E74CD" w14:textId="5EDA9AAF"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036D0CFC" w14:textId="2BA8A032"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7F165F46" w14:textId="4CB243DC"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6DE22251" w14:textId="4F5DD356"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5D8156E4" w14:textId="2AC98A48"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10CAA807" w14:textId="69A93091"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1AB90F9B" w14:textId="3EAFDB8C"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7B866C63" w14:textId="05DE1FF9"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357D4270" w14:textId="565B8280"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0FAA5CA4" w14:textId="7D1E3EE4"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0C5F990F" w14:textId="4B9F57B3"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3AF45CFF" w14:textId="6B34F864"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6A29F2F6" w14:textId="686A2BE5"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4C22D86B" w14:textId="65C05919"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1F26EE39" w14:textId="15F635FA"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21818393" w14:textId="7FB1F24B"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68A931C9" w14:textId="0E5B476F"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5ED02AB0" w14:textId="4172B649"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68C7E2F6" w14:textId="3F2D395E"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44FE9075" w14:textId="26405643"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0D3A1020" w14:textId="3E5AD690" w:rsidR="0096317B" w:rsidRDefault="0096317B" w:rsidP="003460E8">
      <w:pPr>
        <w:shd w:val="clear" w:color="auto" w:fill="FFFFFF"/>
        <w:spacing w:after="0"/>
        <w:rPr>
          <w:rFonts w:ascii="Simplified Arabic" w:eastAsia="Times New Roman" w:hAnsi="Simplified Arabic" w:cs="Simplified Arabic"/>
          <w:color w:val="DB372D"/>
          <w:spacing w:val="3"/>
          <w:sz w:val="24"/>
          <w:szCs w:val="24"/>
          <w:rtl/>
        </w:rPr>
      </w:pPr>
    </w:p>
    <w:p w14:paraId="3DE62F39" w14:textId="77777777" w:rsidR="0096317B" w:rsidRPr="009943CE" w:rsidRDefault="0096317B" w:rsidP="003460E8">
      <w:pPr>
        <w:shd w:val="clear" w:color="auto" w:fill="FFFFFF"/>
        <w:spacing w:after="0"/>
        <w:rPr>
          <w:rFonts w:ascii="Simplified Arabic" w:eastAsia="Times New Roman" w:hAnsi="Simplified Arabic" w:cs="Simplified Arabic"/>
          <w:color w:val="1F1F1F"/>
          <w:spacing w:val="3"/>
          <w:sz w:val="24"/>
          <w:szCs w:val="24"/>
        </w:rPr>
      </w:pPr>
    </w:p>
    <w:p w14:paraId="430FB020" w14:textId="3C8BC1B7" w:rsidR="00C14022" w:rsidRPr="003460E8" w:rsidRDefault="009A79D6" w:rsidP="00BF094B">
      <w:pPr>
        <w:shd w:val="clear" w:color="auto" w:fill="EEECE1" w:themeFill="background2"/>
        <w:spacing w:after="0"/>
        <w:jc w:val="center"/>
        <w:rPr>
          <w:rFonts w:ascii="Simplified Arabic" w:hAnsi="Simplified Arabic" w:cs="Simplified Arabic"/>
          <w:b/>
          <w:bCs/>
          <w:sz w:val="28"/>
          <w:szCs w:val="28"/>
          <w:rtl/>
          <w:lang w:bidi="ar-EG"/>
        </w:rPr>
      </w:pPr>
      <w:r w:rsidRPr="003460E8">
        <w:rPr>
          <w:rFonts w:ascii="Simplified Arabic" w:hAnsi="Simplified Arabic" w:cs="Simplified Arabic"/>
          <w:b/>
          <w:bCs/>
          <w:sz w:val="28"/>
          <w:szCs w:val="28"/>
          <w:rtl/>
          <w:lang w:bidi="ar-EG"/>
        </w:rPr>
        <w:t>ا</w:t>
      </w:r>
      <w:r w:rsidR="00C14022" w:rsidRPr="003460E8">
        <w:rPr>
          <w:rFonts w:ascii="Simplified Arabic" w:hAnsi="Simplified Arabic" w:cs="Simplified Arabic"/>
          <w:b/>
          <w:bCs/>
          <w:sz w:val="28"/>
          <w:szCs w:val="28"/>
          <w:rtl/>
          <w:lang w:bidi="ar-EG"/>
        </w:rPr>
        <w:t>لمر</w:t>
      </w:r>
      <w:r w:rsidRPr="003460E8">
        <w:rPr>
          <w:rFonts w:ascii="Simplified Arabic" w:hAnsi="Simplified Arabic" w:cs="Simplified Arabic"/>
          <w:b/>
          <w:bCs/>
          <w:sz w:val="28"/>
          <w:szCs w:val="28"/>
          <w:rtl/>
          <w:lang w:bidi="ar-EG"/>
        </w:rPr>
        <w:t>ا</w:t>
      </w:r>
      <w:r w:rsidR="00C14022" w:rsidRPr="003460E8">
        <w:rPr>
          <w:rFonts w:ascii="Simplified Arabic" w:hAnsi="Simplified Arabic" w:cs="Simplified Arabic"/>
          <w:b/>
          <w:bCs/>
          <w:sz w:val="28"/>
          <w:szCs w:val="28"/>
          <w:rtl/>
          <w:lang w:bidi="ar-EG"/>
        </w:rPr>
        <w:t>جع</w:t>
      </w:r>
    </w:p>
    <w:p w14:paraId="7F372A5D" w14:textId="77777777" w:rsidR="00750EB4" w:rsidRPr="003460E8" w:rsidRDefault="00750EB4" w:rsidP="00750EB4">
      <w:pPr>
        <w:spacing w:after="0"/>
        <w:jc w:val="center"/>
        <w:rPr>
          <w:rFonts w:ascii="Simplified Arabic" w:hAnsi="Simplified Arabic" w:cs="Simplified Arabic"/>
          <w:b/>
          <w:bCs/>
          <w:sz w:val="24"/>
          <w:szCs w:val="24"/>
          <w:u w:val="single"/>
          <w:rtl/>
          <w:lang w:bidi="ar-EG"/>
        </w:rPr>
      </w:pPr>
    </w:p>
    <w:p w14:paraId="02E96B7C" w14:textId="77777777" w:rsidR="0096317B" w:rsidRPr="003460E8" w:rsidRDefault="0096317B" w:rsidP="0096317B">
      <w:pPr>
        <w:shd w:val="clear" w:color="auto" w:fill="FFFFFF" w:themeFill="background1"/>
        <w:tabs>
          <w:tab w:val="right" w:pos="540"/>
        </w:tabs>
        <w:spacing w:after="0"/>
        <w:rPr>
          <w:rFonts w:ascii="Simplified Arabic" w:hAnsi="Simplified Arabic" w:cs="Simplified Arabic"/>
          <w:b/>
          <w:bCs/>
          <w:sz w:val="28"/>
          <w:szCs w:val="28"/>
          <w:u w:val="single"/>
          <w:rtl/>
          <w:lang w:bidi="ar-EG"/>
        </w:rPr>
      </w:pPr>
      <w:r w:rsidRPr="003460E8">
        <w:rPr>
          <w:rFonts w:ascii="Simplified Arabic" w:hAnsi="Simplified Arabic" w:cs="Simplified Arabic"/>
          <w:b/>
          <w:bCs/>
          <w:sz w:val="28"/>
          <w:szCs w:val="28"/>
          <w:u w:val="single"/>
          <w:rtl/>
          <w:lang w:bidi="ar-EG"/>
        </w:rPr>
        <w:t>اولا: المراجع باللغة العربية</w:t>
      </w:r>
    </w:p>
    <w:p w14:paraId="4FCD2D97" w14:textId="77777777" w:rsidR="0096317B" w:rsidRPr="003460E8" w:rsidRDefault="0096317B" w:rsidP="0096317B">
      <w:pPr>
        <w:pStyle w:val="ListParagraph"/>
        <w:spacing w:after="160" w:line="259" w:lineRule="auto"/>
        <w:rPr>
          <w:rFonts w:ascii="Simplified Arabic" w:hAnsi="Simplified Arabic" w:cs="Simplified Arabic"/>
          <w:sz w:val="24"/>
          <w:szCs w:val="24"/>
          <w:rtl/>
          <w:lang w:bidi="ar-EG"/>
        </w:rPr>
      </w:pPr>
    </w:p>
    <w:p w14:paraId="7560C744" w14:textId="77777777" w:rsidR="002A2DB5" w:rsidRPr="003460E8" w:rsidRDefault="002A2DB5" w:rsidP="00581247">
      <w:pPr>
        <w:pStyle w:val="ListParagraph"/>
        <w:numPr>
          <w:ilvl w:val="0"/>
          <w:numId w:val="5"/>
        </w:numPr>
        <w:shd w:val="clear" w:color="auto" w:fill="FFFFFF" w:themeFill="background1"/>
        <w:tabs>
          <w:tab w:val="right" w:pos="540"/>
        </w:tabs>
        <w:spacing w:after="0"/>
        <w:rPr>
          <w:rStyle w:val="citation-26"/>
          <w:rFonts w:ascii="Simplified Arabic" w:hAnsi="Simplified Arabic" w:cs="Simplified Arabic"/>
          <w:b/>
          <w:bCs/>
          <w:sz w:val="24"/>
          <w:szCs w:val="24"/>
          <w:u w:val="single"/>
          <w:lang w:bidi="ar-EG"/>
        </w:rPr>
      </w:pPr>
      <w:r w:rsidRPr="003460E8">
        <w:rPr>
          <w:rStyle w:val="citation-26"/>
          <w:rFonts w:ascii="Simplified Arabic" w:hAnsi="Simplified Arabic" w:cs="Simplified Arabic"/>
          <w:sz w:val="24"/>
          <w:szCs w:val="24"/>
          <w:rtl/>
        </w:rPr>
        <w:t xml:space="preserve">  برنامج الامم المتحدة للبيئة .  (2015)  . </w:t>
      </w:r>
      <w:proofErr w:type="gramStart"/>
      <w:r w:rsidRPr="003460E8">
        <w:rPr>
          <w:rStyle w:val="citation-26"/>
          <w:rFonts w:ascii="Simplified Arabic" w:hAnsi="Simplified Arabic" w:cs="Simplified Arabic"/>
          <w:sz w:val="24"/>
          <w:szCs w:val="24"/>
        </w:rPr>
        <w:t>UNEP</w:t>
      </w:r>
      <w:r w:rsidRPr="003460E8">
        <w:rPr>
          <w:rStyle w:val="citation-26"/>
          <w:rFonts w:ascii="Simplified Arabic" w:hAnsi="Simplified Arabic" w:cs="Simplified Arabic"/>
          <w:sz w:val="24"/>
          <w:szCs w:val="24"/>
          <w:rtl/>
        </w:rPr>
        <w:t xml:space="preserve"> .</w:t>
      </w:r>
      <w:proofErr w:type="gramEnd"/>
      <w:r w:rsidRPr="003460E8">
        <w:rPr>
          <w:rStyle w:val="citation-26"/>
          <w:rFonts w:ascii="Simplified Arabic" w:hAnsi="Simplified Arabic" w:cs="Simplified Arabic"/>
          <w:sz w:val="24"/>
          <w:szCs w:val="24"/>
          <w:rtl/>
        </w:rPr>
        <w:t xml:space="preserve"> امكانات التعاون الاقتصادي و التكامل الاقليمي في جنوب اسيا </w:t>
      </w:r>
    </w:p>
    <w:p w14:paraId="1CC97324" w14:textId="77777777" w:rsidR="002A2DB5" w:rsidRPr="003460E8" w:rsidRDefault="002A2DB5" w:rsidP="00581247">
      <w:pPr>
        <w:pStyle w:val="ListParagraph"/>
        <w:numPr>
          <w:ilvl w:val="0"/>
          <w:numId w:val="5"/>
        </w:numPr>
        <w:spacing w:after="160" w:line="259" w:lineRule="auto"/>
        <w:rPr>
          <w:rFonts w:ascii="Simplified Arabic" w:hAnsi="Simplified Arabic" w:cs="Simplified Arabic"/>
          <w:sz w:val="24"/>
          <w:szCs w:val="24"/>
          <w:lang w:bidi="ar-EG"/>
        </w:rPr>
      </w:pPr>
      <w:r w:rsidRPr="003460E8">
        <w:rPr>
          <w:rFonts w:ascii="Simplified Arabic" w:hAnsi="Simplified Arabic" w:cs="Simplified Arabic"/>
          <w:sz w:val="24"/>
          <w:szCs w:val="24"/>
          <w:rtl/>
        </w:rPr>
        <w:t xml:space="preserve">جريده الوقائع الرسميه . ( 2008 ) قانون البناء الموحد رقم 119 </w:t>
      </w:r>
    </w:p>
    <w:p w14:paraId="7752F43B" w14:textId="77777777" w:rsidR="002A2DB5" w:rsidRPr="003460E8" w:rsidRDefault="002A2DB5" w:rsidP="00581247">
      <w:pPr>
        <w:pStyle w:val="ListParagraph"/>
        <w:numPr>
          <w:ilvl w:val="0"/>
          <w:numId w:val="5"/>
        </w:numPr>
        <w:spacing w:after="160" w:line="259" w:lineRule="auto"/>
        <w:rPr>
          <w:rFonts w:ascii="Simplified Arabic" w:hAnsi="Simplified Arabic" w:cs="Simplified Arabic"/>
          <w:sz w:val="24"/>
          <w:szCs w:val="24"/>
          <w:lang w:bidi="ar-EG"/>
        </w:rPr>
      </w:pPr>
      <w:r w:rsidRPr="003460E8">
        <w:rPr>
          <w:rFonts w:ascii="Simplified Arabic" w:hAnsi="Simplified Arabic" w:cs="Simplified Arabic"/>
          <w:sz w:val="24"/>
          <w:szCs w:val="24"/>
          <w:rtl/>
        </w:rPr>
        <w:t>جريده الوقائع الرسميه . ( 2023 ) قانون التصالح في مخلفات البناء رقم 187</w:t>
      </w:r>
    </w:p>
    <w:p w14:paraId="44707890" w14:textId="77777777" w:rsidR="002A2DB5" w:rsidRPr="003460E8" w:rsidRDefault="002A2DB5" w:rsidP="00581247">
      <w:pPr>
        <w:pStyle w:val="ListParagraph"/>
        <w:numPr>
          <w:ilvl w:val="0"/>
          <w:numId w:val="5"/>
        </w:numPr>
        <w:spacing w:after="160" w:line="259" w:lineRule="auto"/>
        <w:rPr>
          <w:rFonts w:ascii="Simplified Arabic" w:hAnsi="Simplified Arabic" w:cs="Simplified Arabic"/>
          <w:sz w:val="24"/>
          <w:szCs w:val="24"/>
          <w:lang w:bidi="ar-EG"/>
        </w:rPr>
      </w:pPr>
      <w:r w:rsidRPr="003460E8">
        <w:rPr>
          <w:rFonts w:ascii="Simplified Arabic" w:hAnsi="Simplified Arabic" w:cs="Simplified Arabic"/>
          <w:sz w:val="24"/>
          <w:szCs w:val="24"/>
          <w:rtl/>
          <w:lang w:bidi="ar-EG"/>
        </w:rPr>
        <w:t xml:space="preserve">عابدين </w:t>
      </w:r>
      <w:r w:rsidRPr="003460E8">
        <w:rPr>
          <w:rFonts w:ascii="Simplified Arabic" w:hAnsi="Simplified Arabic" w:cs="Simplified Arabic"/>
          <w:sz w:val="24"/>
          <w:szCs w:val="24"/>
          <w:lang w:bidi="ar-EG"/>
        </w:rPr>
        <w:t>.</w:t>
      </w:r>
      <w:r w:rsidRPr="003460E8">
        <w:rPr>
          <w:rFonts w:ascii="Simplified Arabic" w:hAnsi="Simplified Arabic" w:cs="Simplified Arabic"/>
          <w:sz w:val="24"/>
          <w:szCs w:val="24"/>
          <w:rtl/>
          <w:lang w:bidi="ar-EG"/>
        </w:rPr>
        <w:t xml:space="preserve"> ا </w:t>
      </w:r>
      <w:r w:rsidRPr="003460E8">
        <w:rPr>
          <w:rFonts w:ascii="Simplified Arabic" w:hAnsi="Simplified Arabic" w:cs="Simplified Arabic"/>
          <w:sz w:val="24"/>
          <w:szCs w:val="24"/>
          <w:lang w:bidi="ar-EG"/>
        </w:rPr>
        <w:t>.</w:t>
      </w:r>
      <w:r w:rsidRPr="003460E8">
        <w:rPr>
          <w:rFonts w:ascii="Simplified Arabic" w:hAnsi="Simplified Arabic" w:cs="Simplified Arabic"/>
          <w:sz w:val="24"/>
          <w:szCs w:val="24"/>
          <w:rtl/>
          <w:lang w:bidi="ar-EG"/>
        </w:rPr>
        <w:t xml:space="preserve"> ر &amp; الرفاعي </w:t>
      </w:r>
      <w:r w:rsidRPr="003460E8">
        <w:rPr>
          <w:rFonts w:ascii="Simplified Arabic" w:hAnsi="Simplified Arabic" w:cs="Simplified Arabic"/>
          <w:sz w:val="24"/>
          <w:szCs w:val="24"/>
          <w:lang w:bidi="ar-EG"/>
        </w:rPr>
        <w:t>.</w:t>
      </w:r>
      <w:r w:rsidRPr="003460E8">
        <w:rPr>
          <w:rFonts w:ascii="Simplified Arabic" w:hAnsi="Simplified Arabic" w:cs="Simplified Arabic"/>
          <w:sz w:val="24"/>
          <w:szCs w:val="24"/>
          <w:rtl/>
          <w:lang w:bidi="ar-EG"/>
        </w:rPr>
        <w:t>ا</w:t>
      </w:r>
      <w:r w:rsidRPr="003460E8">
        <w:rPr>
          <w:rFonts w:ascii="Simplified Arabic" w:hAnsi="Simplified Arabic" w:cs="Simplified Arabic"/>
          <w:sz w:val="24"/>
          <w:szCs w:val="24"/>
          <w:lang w:bidi="ar-EG"/>
        </w:rPr>
        <w:t xml:space="preserve"> .</w:t>
      </w:r>
      <w:r w:rsidRPr="003460E8">
        <w:rPr>
          <w:rFonts w:ascii="Simplified Arabic" w:hAnsi="Simplified Arabic" w:cs="Simplified Arabic"/>
          <w:sz w:val="24"/>
          <w:szCs w:val="24"/>
          <w:rtl/>
          <w:lang w:bidi="ar-EG"/>
        </w:rPr>
        <w:t xml:space="preserve">ع (2022 ) </w:t>
      </w:r>
      <w:r w:rsidRPr="003460E8">
        <w:rPr>
          <w:rFonts w:ascii="Simplified Arabic" w:hAnsi="Simplified Arabic" w:cs="Simplified Arabic"/>
          <w:sz w:val="24"/>
          <w:szCs w:val="24"/>
          <w:rtl/>
        </w:rPr>
        <w:t>تقدير حجم مخلفات البناء و الهدم في مشاريع الاسکان الاجتماعي مرجعية خاصة للمجتمعات العمرانية الجديدة (مدينة حدائق اکتوبر)</w:t>
      </w:r>
    </w:p>
    <w:p w14:paraId="29CE1357" w14:textId="77777777" w:rsidR="002A2DB5" w:rsidRPr="003460E8" w:rsidRDefault="002A2DB5" w:rsidP="00581247">
      <w:pPr>
        <w:pStyle w:val="ListParagraph"/>
        <w:numPr>
          <w:ilvl w:val="0"/>
          <w:numId w:val="5"/>
        </w:numPr>
        <w:rPr>
          <w:rFonts w:ascii="Simplified Arabic" w:hAnsi="Simplified Arabic" w:cs="Simplified Arabic"/>
          <w:sz w:val="24"/>
          <w:szCs w:val="24"/>
          <w:rtl/>
          <w:lang w:bidi="ar-EG"/>
        </w:rPr>
      </w:pPr>
      <w:r w:rsidRPr="003460E8">
        <w:rPr>
          <w:rFonts w:ascii="Simplified Arabic" w:hAnsi="Simplified Arabic" w:cs="Simplified Arabic"/>
          <w:color w:val="222222"/>
          <w:sz w:val="24"/>
          <w:szCs w:val="24"/>
          <w:shd w:val="clear" w:color="auto" w:fill="FFFFFF"/>
          <w:rtl/>
        </w:rPr>
        <w:t xml:space="preserve">غالب ع </w:t>
      </w:r>
      <w:r w:rsidRPr="003460E8">
        <w:rPr>
          <w:rFonts w:ascii="Simplified Arabic" w:hAnsi="Simplified Arabic" w:cs="Simplified Arabic"/>
          <w:color w:val="222222"/>
          <w:sz w:val="24"/>
          <w:szCs w:val="24"/>
          <w:shd w:val="clear" w:color="auto" w:fill="FFFFFF"/>
        </w:rPr>
        <w:t>.</w:t>
      </w:r>
      <w:r w:rsidRPr="003460E8">
        <w:rPr>
          <w:rFonts w:ascii="Simplified Arabic" w:hAnsi="Simplified Arabic" w:cs="Simplified Arabic"/>
          <w:color w:val="222222"/>
          <w:sz w:val="24"/>
          <w:szCs w:val="24"/>
          <w:shd w:val="clear" w:color="auto" w:fill="FFFFFF"/>
          <w:rtl/>
        </w:rPr>
        <w:t>أ</w:t>
      </w:r>
      <w:r w:rsidRPr="003460E8">
        <w:rPr>
          <w:rFonts w:ascii="Simplified Arabic" w:hAnsi="Simplified Arabic" w:cs="Simplified Arabic"/>
          <w:color w:val="222222"/>
          <w:sz w:val="24"/>
          <w:szCs w:val="24"/>
          <w:shd w:val="clear" w:color="auto" w:fill="FFFFFF"/>
        </w:rPr>
        <w:t>.</w:t>
      </w:r>
      <w:r w:rsidRPr="003460E8">
        <w:rPr>
          <w:rFonts w:ascii="Simplified Arabic" w:hAnsi="Simplified Arabic" w:cs="Simplified Arabic"/>
          <w:color w:val="222222"/>
          <w:sz w:val="24"/>
          <w:szCs w:val="24"/>
          <w:shd w:val="clear" w:color="auto" w:fill="FFFFFF"/>
          <w:rtl/>
        </w:rPr>
        <w:t xml:space="preserve"> ع، القادري ع . ق ،</w:t>
      </w:r>
      <w:r w:rsidRPr="003460E8">
        <w:rPr>
          <w:rFonts w:ascii="Simplified Arabic" w:hAnsi="Simplified Arabic" w:cs="Simplified Arabic"/>
          <w:color w:val="222222"/>
          <w:sz w:val="24"/>
          <w:szCs w:val="24"/>
          <w:shd w:val="clear" w:color="auto" w:fill="FFFFFF"/>
        </w:rPr>
        <w:t xml:space="preserve"> </w:t>
      </w:r>
      <w:r w:rsidRPr="003460E8">
        <w:rPr>
          <w:rFonts w:ascii="Simplified Arabic" w:hAnsi="Simplified Arabic" w:cs="Simplified Arabic"/>
          <w:color w:val="222222"/>
          <w:sz w:val="24"/>
          <w:szCs w:val="24"/>
          <w:shd w:val="clear" w:color="auto" w:fill="FFFFFF"/>
          <w:rtl/>
        </w:rPr>
        <w:t xml:space="preserve"> </w:t>
      </w:r>
      <w:r w:rsidRPr="003460E8">
        <w:rPr>
          <w:rFonts w:ascii="Simplified Arabic" w:hAnsi="Simplified Arabic" w:cs="Simplified Arabic"/>
          <w:color w:val="222222"/>
          <w:sz w:val="24"/>
          <w:szCs w:val="24"/>
          <w:shd w:val="clear" w:color="auto" w:fill="FFFFFF"/>
        </w:rPr>
        <w:t xml:space="preserve"> &amp;</w:t>
      </w:r>
      <w:r w:rsidRPr="003460E8">
        <w:rPr>
          <w:rFonts w:ascii="Simplified Arabic" w:hAnsi="Simplified Arabic" w:cs="Simplified Arabic"/>
          <w:color w:val="222222"/>
          <w:sz w:val="24"/>
          <w:szCs w:val="24"/>
          <w:shd w:val="clear" w:color="auto" w:fill="FFFFFF"/>
          <w:rtl/>
        </w:rPr>
        <w:t>الاهدل ، ع . ق (2025). إعادة تدوير مخلفات البناء لتحويل التحديات البيئية إلى فرص هندسية واستخدامها كمواد أساسية في الخرسانة</w:t>
      </w:r>
      <w:r w:rsidRPr="003460E8">
        <w:rPr>
          <w:rFonts w:ascii="Simplified Arabic" w:hAnsi="Simplified Arabic" w:cs="Simplified Arabic"/>
          <w:color w:val="222222"/>
          <w:sz w:val="24"/>
          <w:szCs w:val="24"/>
          <w:shd w:val="clear" w:color="auto" w:fill="FFFFFF"/>
        </w:rPr>
        <w:t>. </w:t>
      </w:r>
      <w:r w:rsidRPr="003460E8">
        <w:rPr>
          <w:rFonts w:ascii="Simplified Arabic" w:hAnsi="Simplified Arabic" w:cs="Simplified Arabic"/>
          <w:i/>
          <w:iCs/>
          <w:color w:val="222222"/>
          <w:sz w:val="24"/>
          <w:szCs w:val="24"/>
          <w:shd w:val="clear" w:color="auto" w:fill="FFFFFF"/>
          <w:rtl/>
        </w:rPr>
        <w:t>مجـلـة جـامـعـة السـعيد للعلـوم التطبيقية</w:t>
      </w:r>
      <w:r w:rsidRPr="003460E8">
        <w:rPr>
          <w:rFonts w:ascii="Simplified Arabic" w:hAnsi="Simplified Arabic" w:cs="Simplified Arabic"/>
          <w:color w:val="222222"/>
          <w:sz w:val="24"/>
          <w:szCs w:val="24"/>
          <w:shd w:val="clear" w:color="auto" w:fill="FFFFFF"/>
        </w:rPr>
        <w:t>, </w:t>
      </w:r>
      <w:r w:rsidRPr="003460E8">
        <w:rPr>
          <w:rFonts w:ascii="Simplified Arabic" w:hAnsi="Simplified Arabic" w:cs="Simplified Arabic"/>
          <w:i/>
          <w:iCs/>
          <w:color w:val="222222"/>
          <w:sz w:val="24"/>
          <w:szCs w:val="24"/>
          <w:shd w:val="clear" w:color="auto" w:fill="FFFFFF"/>
        </w:rPr>
        <w:t>8</w:t>
      </w:r>
      <w:r w:rsidRPr="003460E8">
        <w:rPr>
          <w:rFonts w:ascii="Simplified Arabic" w:hAnsi="Simplified Arabic" w:cs="Simplified Arabic"/>
          <w:color w:val="222222"/>
          <w:sz w:val="24"/>
          <w:szCs w:val="24"/>
          <w:shd w:val="clear" w:color="auto" w:fill="FFFFFF"/>
        </w:rPr>
        <w:t>(1), 126-147.</w:t>
      </w:r>
    </w:p>
    <w:p w14:paraId="61C8C114" w14:textId="77777777" w:rsidR="002A2DB5" w:rsidRPr="003460E8" w:rsidRDefault="002A2DB5" w:rsidP="00581247">
      <w:pPr>
        <w:pStyle w:val="ListParagraph"/>
        <w:numPr>
          <w:ilvl w:val="0"/>
          <w:numId w:val="5"/>
        </w:numPr>
        <w:spacing w:after="160" w:line="259" w:lineRule="auto"/>
        <w:rPr>
          <w:rFonts w:ascii="Simplified Arabic" w:hAnsi="Simplified Arabic" w:cs="Simplified Arabic"/>
          <w:sz w:val="24"/>
          <w:szCs w:val="24"/>
          <w:lang w:bidi="ar-EG"/>
        </w:rPr>
      </w:pPr>
      <w:r w:rsidRPr="003460E8">
        <w:rPr>
          <w:rFonts w:ascii="Simplified Arabic" w:hAnsi="Simplified Arabic" w:cs="Simplified Arabic"/>
          <w:sz w:val="24"/>
          <w:szCs w:val="24"/>
          <w:rtl/>
        </w:rPr>
        <w:t>المركز القومي لبحوث الاسكان والبناء . ( 2008) . الكود المصري لتصميم الطرق الجزء الخاص بتصميم الرصف</w:t>
      </w:r>
    </w:p>
    <w:p w14:paraId="6DA3F940" w14:textId="77777777" w:rsidR="002A2DB5" w:rsidRPr="003460E8" w:rsidRDefault="002A2DB5" w:rsidP="00581247">
      <w:pPr>
        <w:pStyle w:val="ListParagraph"/>
        <w:numPr>
          <w:ilvl w:val="0"/>
          <w:numId w:val="5"/>
        </w:numPr>
        <w:spacing w:before="240" w:after="0" w:line="276" w:lineRule="auto"/>
        <w:rPr>
          <w:rFonts w:ascii="Simplified Arabic" w:hAnsi="Simplified Arabic" w:cs="Simplified Arabic"/>
          <w:sz w:val="24"/>
          <w:szCs w:val="24"/>
          <w:lang w:bidi="ar-EG"/>
        </w:rPr>
      </w:pPr>
      <w:r w:rsidRPr="003460E8">
        <w:rPr>
          <w:rFonts w:ascii="Simplified Arabic" w:hAnsi="Simplified Arabic" w:cs="Simplified Arabic"/>
          <w:sz w:val="24"/>
          <w:szCs w:val="24"/>
          <w:rtl/>
          <w:lang w:bidi="ar-EG"/>
        </w:rPr>
        <w:t xml:space="preserve">وزارة البيئة المصرية  . ( 2022) .  تقرير حالة البيئة في مصر </w:t>
      </w:r>
    </w:p>
    <w:p w14:paraId="469DF60C" w14:textId="77777777" w:rsidR="002A2DB5" w:rsidRPr="003460E8" w:rsidRDefault="002A2DB5" w:rsidP="00581247">
      <w:pPr>
        <w:pStyle w:val="ListParagraph"/>
        <w:numPr>
          <w:ilvl w:val="0"/>
          <w:numId w:val="5"/>
        </w:numPr>
        <w:spacing w:before="240" w:after="0" w:line="276" w:lineRule="auto"/>
        <w:rPr>
          <w:rFonts w:ascii="Simplified Arabic" w:hAnsi="Simplified Arabic" w:cs="Simplified Arabic"/>
          <w:sz w:val="24"/>
          <w:szCs w:val="24"/>
          <w:lang w:bidi="ar-EG"/>
        </w:rPr>
      </w:pPr>
      <w:r w:rsidRPr="003460E8">
        <w:rPr>
          <w:rFonts w:ascii="Simplified Arabic" w:hAnsi="Simplified Arabic" w:cs="Simplified Arabic"/>
          <w:sz w:val="24"/>
          <w:szCs w:val="24"/>
          <w:rtl/>
          <w:lang w:bidi="ar-EG"/>
        </w:rPr>
        <w:t xml:space="preserve">وزارة البيئة المصرية  . ( 2023) . </w:t>
      </w:r>
      <w:r w:rsidRPr="003460E8">
        <w:rPr>
          <w:rStyle w:val="citation-26"/>
          <w:rFonts w:ascii="Simplified Arabic" w:hAnsi="Simplified Arabic" w:cs="Simplified Arabic"/>
          <w:sz w:val="24"/>
          <w:szCs w:val="24"/>
          <w:rtl/>
          <w:lang w:bidi="ar-EG"/>
        </w:rPr>
        <w:t xml:space="preserve"> </w:t>
      </w:r>
      <w:r w:rsidRPr="003460E8">
        <w:rPr>
          <w:rFonts w:ascii="Simplified Arabic" w:hAnsi="Simplified Arabic" w:cs="Simplified Arabic"/>
          <w:sz w:val="24"/>
          <w:szCs w:val="24"/>
          <w:rtl/>
          <w:lang w:bidi="ar-EG"/>
        </w:rPr>
        <w:t xml:space="preserve"> تقرير حاله البيئه في مصر </w:t>
      </w:r>
    </w:p>
    <w:p w14:paraId="34F5167B" w14:textId="77777777" w:rsidR="002A2DB5" w:rsidRPr="003460E8" w:rsidRDefault="002A2DB5" w:rsidP="00581247">
      <w:pPr>
        <w:pStyle w:val="ListParagraph"/>
        <w:numPr>
          <w:ilvl w:val="0"/>
          <w:numId w:val="5"/>
        </w:numPr>
        <w:spacing w:after="160" w:line="259" w:lineRule="auto"/>
        <w:rPr>
          <w:rFonts w:ascii="Simplified Arabic" w:hAnsi="Simplified Arabic" w:cs="Simplified Arabic"/>
          <w:sz w:val="24"/>
          <w:szCs w:val="24"/>
          <w:lang w:bidi="ar-EG"/>
        </w:rPr>
      </w:pPr>
      <w:r w:rsidRPr="003460E8">
        <w:rPr>
          <w:rStyle w:val="citation-26"/>
          <w:rFonts w:ascii="Simplified Arabic" w:hAnsi="Simplified Arabic" w:cs="Simplified Arabic"/>
          <w:sz w:val="24"/>
          <w:szCs w:val="24"/>
          <w:rtl/>
          <w:lang w:bidi="ar-EG"/>
        </w:rPr>
        <w:t xml:space="preserve">وزارة التخطيط و التنمية الاقتصادية . (2022) . تقرير عن مستهدفات قطاع التنميه العمرانيه بخطه عام 2020  - 2021 </w:t>
      </w:r>
    </w:p>
    <w:p w14:paraId="396C4AA5" w14:textId="77777777" w:rsidR="002A2DB5" w:rsidRPr="003460E8" w:rsidRDefault="002A2DB5" w:rsidP="00581247">
      <w:pPr>
        <w:pStyle w:val="ListParagraph"/>
        <w:numPr>
          <w:ilvl w:val="0"/>
          <w:numId w:val="5"/>
        </w:numPr>
        <w:spacing w:after="160" w:line="259"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وزارة العلوم </w:t>
      </w:r>
      <w:bookmarkStart w:id="0" w:name="_GoBack"/>
      <w:bookmarkEnd w:id="0"/>
      <w:r>
        <w:rPr>
          <w:rFonts w:ascii="Simplified Arabic" w:hAnsi="Simplified Arabic" w:cs="Simplified Arabic" w:hint="cs"/>
          <w:sz w:val="24"/>
          <w:szCs w:val="24"/>
          <w:rtl/>
          <w:lang w:bidi="ar-EG"/>
        </w:rPr>
        <w:t>و التكنولوجيا بالهند .(2001). تقرير مجلس معلومات التكنولوجيا و التنبؤ و التفييم التكنولوجي.</w:t>
      </w:r>
      <w:r>
        <w:rPr>
          <w:rFonts w:ascii="Simplified Arabic" w:hAnsi="Simplified Arabic" w:cs="Simplified Arabic"/>
          <w:sz w:val="24"/>
          <w:szCs w:val="24"/>
          <w:lang w:bidi="ar-EG"/>
        </w:rPr>
        <w:t>TIFAC</w:t>
      </w:r>
    </w:p>
    <w:p w14:paraId="0A786D3E" w14:textId="77777777" w:rsidR="002A2DB5" w:rsidRPr="003460E8" w:rsidRDefault="002A2DB5" w:rsidP="00581247">
      <w:pPr>
        <w:pStyle w:val="ListParagraph"/>
        <w:numPr>
          <w:ilvl w:val="0"/>
          <w:numId w:val="5"/>
        </w:numPr>
        <w:spacing w:after="160" w:line="259" w:lineRule="auto"/>
        <w:rPr>
          <w:rFonts w:ascii="Simplified Arabic" w:hAnsi="Simplified Arabic" w:cs="Simplified Arabic"/>
          <w:sz w:val="24"/>
          <w:szCs w:val="24"/>
          <w:lang w:bidi="ar-EG"/>
        </w:rPr>
      </w:pPr>
      <w:r w:rsidRPr="003460E8">
        <w:rPr>
          <w:rFonts w:ascii="Simplified Arabic" w:hAnsi="Simplified Arabic" w:cs="Simplified Arabic"/>
          <w:sz w:val="24"/>
          <w:szCs w:val="24"/>
          <w:rtl/>
        </w:rPr>
        <w:t xml:space="preserve">وزاره الاسكان والمرافق و المجتمعات العمرانيه . (2024) . بروتوكول تعاون بين هيئه المجتمعات العمرانيه وشركه زيرو كاربون </w:t>
      </w:r>
    </w:p>
    <w:p w14:paraId="49039A12" w14:textId="77777777" w:rsidR="002A2DB5" w:rsidRPr="003460E8" w:rsidRDefault="002A2DB5" w:rsidP="00581247">
      <w:pPr>
        <w:pStyle w:val="ListParagraph"/>
        <w:numPr>
          <w:ilvl w:val="0"/>
          <w:numId w:val="5"/>
        </w:numPr>
        <w:spacing w:after="160" w:line="259" w:lineRule="auto"/>
        <w:rPr>
          <w:rStyle w:val="citation-26"/>
          <w:rFonts w:ascii="Simplified Arabic" w:hAnsi="Simplified Arabic" w:cs="Simplified Arabic"/>
          <w:sz w:val="24"/>
          <w:szCs w:val="24"/>
          <w:lang w:bidi="ar-EG"/>
        </w:rPr>
      </w:pPr>
      <w:r w:rsidRPr="003460E8">
        <w:rPr>
          <w:rStyle w:val="citation-26"/>
          <w:rFonts w:ascii="Simplified Arabic" w:hAnsi="Simplified Arabic" w:cs="Simplified Arabic"/>
          <w:sz w:val="24"/>
          <w:szCs w:val="24"/>
          <w:rtl/>
          <w:lang w:bidi="ar-EG"/>
        </w:rPr>
        <w:t xml:space="preserve"> وزاره البيئه المصريه . ( 2020) . قانون تنظيم ادارة المخلفات رقم 202 لسنة </w:t>
      </w:r>
    </w:p>
    <w:p w14:paraId="2A3A875F" w14:textId="77777777" w:rsidR="002A2DB5" w:rsidRDefault="002A2DB5" w:rsidP="00581247">
      <w:pPr>
        <w:pStyle w:val="ListParagraph"/>
        <w:numPr>
          <w:ilvl w:val="0"/>
          <w:numId w:val="5"/>
        </w:numPr>
        <w:spacing w:after="160" w:line="259" w:lineRule="auto"/>
        <w:rPr>
          <w:rFonts w:ascii="Simplified Arabic" w:hAnsi="Simplified Arabic" w:cs="Simplified Arabic"/>
          <w:sz w:val="24"/>
          <w:szCs w:val="24"/>
          <w:lang w:bidi="ar-EG"/>
        </w:rPr>
      </w:pPr>
      <w:r w:rsidRPr="003460E8">
        <w:rPr>
          <w:rFonts w:ascii="Simplified Arabic" w:hAnsi="Simplified Arabic" w:cs="Simplified Arabic"/>
          <w:sz w:val="24"/>
          <w:szCs w:val="24"/>
          <w:rtl/>
        </w:rPr>
        <w:t>وزاره الكهرباء والطاقه المتجدد التقرير . (2022/2023). التقرير السنوي للشركة القابضة للكهرباء .</w:t>
      </w:r>
    </w:p>
    <w:p w14:paraId="7E2C0612" w14:textId="77777777" w:rsidR="0096317B" w:rsidRPr="003460E8" w:rsidRDefault="0096317B" w:rsidP="0096317B">
      <w:pPr>
        <w:shd w:val="clear" w:color="auto" w:fill="FFFFFF" w:themeFill="background1"/>
        <w:ind w:left="90"/>
        <w:rPr>
          <w:rFonts w:ascii="Simplified Arabic" w:hAnsi="Simplified Arabic" w:cs="Simplified Arabic"/>
          <w:b/>
          <w:bCs/>
          <w:sz w:val="24"/>
          <w:szCs w:val="24"/>
          <w:u w:val="single"/>
          <w:rtl/>
          <w:lang w:bidi="ar-EG"/>
        </w:rPr>
      </w:pPr>
    </w:p>
    <w:p w14:paraId="6A96C088" w14:textId="09659E24" w:rsidR="0096317B" w:rsidRPr="003460E8" w:rsidRDefault="0096317B" w:rsidP="0096317B">
      <w:pPr>
        <w:shd w:val="clear" w:color="auto" w:fill="FFFFFF" w:themeFill="background1"/>
        <w:ind w:left="90"/>
        <w:rPr>
          <w:rFonts w:ascii="Simplified Arabic" w:hAnsi="Simplified Arabic" w:cs="Simplified Arabic"/>
          <w:b/>
          <w:bCs/>
          <w:sz w:val="28"/>
          <w:szCs w:val="28"/>
          <w:u w:val="single"/>
          <w:rtl/>
          <w:lang w:bidi="ar-EG"/>
        </w:rPr>
      </w:pPr>
      <w:r w:rsidRPr="003460E8">
        <w:rPr>
          <w:rFonts w:ascii="Simplified Arabic" w:hAnsi="Simplified Arabic" w:cs="Simplified Arabic"/>
          <w:b/>
          <w:bCs/>
          <w:sz w:val="28"/>
          <w:szCs w:val="28"/>
          <w:u w:val="single"/>
          <w:rtl/>
          <w:lang w:bidi="ar-EG"/>
        </w:rPr>
        <w:t>ثانيا: المراجع باللغة الإنجليزية</w:t>
      </w:r>
    </w:p>
    <w:p w14:paraId="796A764F" w14:textId="77777777" w:rsidR="0096317B" w:rsidRPr="003460E8" w:rsidRDefault="0096317B" w:rsidP="0096317B">
      <w:pPr>
        <w:shd w:val="clear" w:color="auto" w:fill="FFFFFF" w:themeFill="background1"/>
        <w:ind w:left="90"/>
        <w:rPr>
          <w:rFonts w:ascii="Simplified Arabic" w:hAnsi="Simplified Arabic" w:cs="Simplified Arabic" w:hint="cs"/>
          <w:b/>
          <w:bCs/>
          <w:sz w:val="24"/>
          <w:szCs w:val="24"/>
          <w:u w:val="single"/>
          <w:rtl/>
          <w:lang w:bidi="ar-EG"/>
        </w:rPr>
      </w:pPr>
    </w:p>
    <w:p w14:paraId="0220A04F" w14:textId="77777777" w:rsidR="002C1618" w:rsidRPr="003460E8" w:rsidRDefault="002C1618" w:rsidP="00581247">
      <w:pPr>
        <w:pStyle w:val="ListParagraph"/>
        <w:numPr>
          <w:ilvl w:val="0"/>
          <w:numId w:val="6"/>
        </w:numPr>
        <w:bidi w:val="0"/>
        <w:jc w:val="both"/>
        <w:rPr>
          <w:rFonts w:ascii="Simplified Arabic" w:hAnsi="Simplified Arabic" w:cs="Simplified Arabic"/>
          <w:sz w:val="24"/>
          <w:szCs w:val="24"/>
          <w:u w:val="single"/>
          <w:rtl/>
          <w:lang w:bidi="ar-EG"/>
        </w:rPr>
      </w:pPr>
      <w:r w:rsidRPr="003460E8">
        <w:rPr>
          <w:rFonts w:ascii="Simplified Arabic" w:hAnsi="Simplified Arabic" w:cs="Simplified Arabic"/>
          <w:color w:val="222222"/>
          <w:sz w:val="24"/>
          <w:szCs w:val="24"/>
          <w:shd w:val="clear" w:color="auto" w:fill="FFFFFF"/>
        </w:rPr>
        <w:t>Al-Otaibi, A., Bowan, P. A., Abdel Daiem, M. M., Said, N., Ebohon, J. O., Alabdullatief, A</w:t>
      </w:r>
      <w:proofErr w:type="gramStart"/>
      <w:r w:rsidRPr="003460E8">
        <w:rPr>
          <w:rFonts w:ascii="Simplified Arabic" w:hAnsi="Simplified Arabic" w:cs="Simplified Arabic"/>
          <w:color w:val="222222"/>
          <w:sz w:val="24"/>
          <w:szCs w:val="24"/>
          <w:shd w:val="clear" w:color="auto" w:fill="FFFFFF"/>
        </w:rPr>
        <w:t>., ...</w:t>
      </w:r>
      <w:proofErr w:type="gramEnd"/>
      <w:r w:rsidRPr="003460E8">
        <w:rPr>
          <w:rFonts w:ascii="Simplified Arabic" w:hAnsi="Simplified Arabic" w:cs="Simplified Arabic"/>
          <w:color w:val="222222"/>
          <w:sz w:val="24"/>
          <w:szCs w:val="24"/>
          <w:shd w:val="clear" w:color="auto" w:fill="FFFFFF"/>
        </w:rPr>
        <w:t xml:space="preserve"> &amp; Watts, G. (2022). Identifying the barriers to sustainable management of construction and demolition waste in developed and developing countries. </w:t>
      </w:r>
      <w:r w:rsidRPr="003460E8">
        <w:rPr>
          <w:rFonts w:ascii="Simplified Arabic" w:hAnsi="Simplified Arabic" w:cs="Simplified Arabic"/>
          <w:i/>
          <w:iCs/>
          <w:color w:val="222222"/>
          <w:sz w:val="24"/>
          <w:szCs w:val="24"/>
          <w:shd w:val="clear" w:color="auto" w:fill="FFFFFF"/>
        </w:rPr>
        <w:t>Sustainability</w:t>
      </w:r>
      <w:r w:rsidRPr="003460E8">
        <w:rPr>
          <w:rFonts w:ascii="Simplified Arabic" w:hAnsi="Simplified Arabic" w:cs="Simplified Arabic"/>
          <w:color w:val="222222"/>
          <w:sz w:val="24"/>
          <w:szCs w:val="24"/>
          <w:shd w:val="clear" w:color="auto" w:fill="FFFFFF"/>
        </w:rPr>
        <w:t>, </w:t>
      </w:r>
      <w:r w:rsidRPr="003460E8">
        <w:rPr>
          <w:rFonts w:ascii="Simplified Arabic" w:hAnsi="Simplified Arabic" w:cs="Simplified Arabic"/>
          <w:i/>
          <w:iCs/>
          <w:color w:val="222222"/>
          <w:sz w:val="24"/>
          <w:szCs w:val="24"/>
          <w:shd w:val="clear" w:color="auto" w:fill="FFFFFF"/>
        </w:rPr>
        <w:t>14</w:t>
      </w:r>
      <w:r w:rsidRPr="003460E8">
        <w:rPr>
          <w:rFonts w:ascii="Simplified Arabic" w:hAnsi="Simplified Arabic" w:cs="Simplified Arabic"/>
          <w:color w:val="222222"/>
          <w:sz w:val="24"/>
          <w:szCs w:val="24"/>
          <w:shd w:val="clear" w:color="auto" w:fill="FFFFFF"/>
        </w:rPr>
        <w:t>(13), 7532.</w:t>
      </w:r>
      <w:r w:rsidRPr="003460E8">
        <w:rPr>
          <w:rFonts w:ascii="Simplified Arabic" w:hAnsi="Simplified Arabic" w:cs="Simplified Arabic"/>
          <w:color w:val="222222"/>
          <w:sz w:val="24"/>
          <w:szCs w:val="24"/>
          <w:shd w:val="clear" w:color="auto" w:fill="FFFFFF"/>
          <w:rtl/>
        </w:rPr>
        <w:t>‏</w:t>
      </w:r>
    </w:p>
    <w:p w14:paraId="38B2A049" w14:textId="77777777" w:rsidR="002C1618" w:rsidRPr="003460E8" w:rsidRDefault="002C1618" w:rsidP="00581247">
      <w:pPr>
        <w:pStyle w:val="ListParagraph"/>
        <w:numPr>
          <w:ilvl w:val="0"/>
          <w:numId w:val="6"/>
        </w:numPr>
        <w:autoSpaceDE w:val="0"/>
        <w:autoSpaceDN w:val="0"/>
        <w:bidi w:val="0"/>
        <w:adjustRightInd w:val="0"/>
        <w:spacing w:after="0"/>
        <w:jc w:val="both"/>
        <w:rPr>
          <w:rFonts w:ascii="Simplified Arabic" w:hAnsi="Simplified Arabic" w:cs="Simplified Arabic"/>
          <w:b/>
          <w:bCs/>
          <w:color w:val="000000"/>
          <w:sz w:val="24"/>
          <w:szCs w:val="24"/>
          <w:rtl/>
          <w:lang w:bidi="ar-EG"/>
        </w:rPr>
      </w:pPr>
      <w:r w:rsidRPr="003460E8">
        <w:rPr>
          <w:rFonts w:ascii="Simplified Arabic" w:hAnsi="Simplified Arabic" w:cs="Simplified Arabic"/>
          <w:color w:val="222222"/>
          <w:sz w:val="24"/>
          <w:szCs w:val="24"/>
          <w:shd w:val="clear" w:color="auto" w:fill="FFFFFF"/>
        </w:rPr>
        <w:t>Bakr Hamoda, S. A. S., Fawzy, W., &amp; Afifi, E. H. (2021). Recycling building waste for a sustainable environment|. </w:t>
      </w:r>
      <w:r w:rsidRPr="003460E8">
        <w:rPr>
          <w:rFonts w:ascii="Simplified Arabic" w:hAnsi="Simplified Arabic" w:cs="Simplified Arabic"/>
          <w:i/>
          <w:iCs/>
          <w:color w:val="222222"/>
          <w:sz w:val="24"/>
          <w:szCs w:val="24"/>
          <w:shd w:val="clear" w:color="auto" w:fill="FFFFFF"/>
        </w:rPr>
        <w:t>Engineering Research Journal (Shoubra)</w:t>
      </w:r>
      <w:r w:rsidRPr="003460E8">
        <w:rPr>
          <w:rFonts w:ascii="Simplified Arabic" w:hAnsi="Simplified Arabic" w:cs="Simplified Arabic"/>
          <w:color w:val="222222"/>
          <w:sz w:val="24"/>
          <w:szCs w:val="24"/>
          <w:shd w:val="clear" w:color="auto" w:fill="FFFFFF"/>
        </w:rPr>
        <w:t>, </w:t>
      </w:r>
      <w:r w:rsidRPr="003460E8">
        <w:rPr>
          <w:rFonts w:ascii="Simplified Arabic" w:hAnsi="Simplified Arabic" w:cs="Simplified Arabic"/>
          <w:i/>
          <w:iCs/>
          <w:color w:val="222222"/>
          <w:sz w:val="24"/>
          <w:szCs w:val="24"/>
          <w:shd w:val="clear" w:color="auto" w:fill="FFFFFF"/>
        </w:rPr>
        <w:t>49</w:t>
      </w:r>
      <w:r w:rsidRPr="003460E8">
        <w:rPr>
          <w:rFonts w:ascii="Simplified Arabic" w:hAnsi="Simplified Arabic" w:cs="Simplified Arabic"/>
          <w:color w:val="222222"/>
          <w:sz w:val="24"/>
          <w:szCs w:val="24"/>
          <w:shd w:val="clear" w:color="auto" w:fill="FFFFFF"/>
        </w:rPr>
        <w:t>(1), 253-268</w:t>
      </w:r>
    </w:p>
    <w:p w14:paraId="37BBE318" w14:textId="77777777" w:rsidR="002C1618" w:rsidRPr="003460E8" w:rsidRDefault="002C1618" w:rsidP="00581247">
      <w:pPr>
        <w:pStyle w:val="ListParagraph"/>
        <w:numPr>
          <w:ilvl w:val="0"/>
          <w:numId w:val="6"/>
        </w:numPr>
        <w:bidi w:val="0"/>
        <w:jc w:val="both"/>
        <w:rPr>
          <w:rFonts w:ascii="Simplified Arabic" w:hAnsi="Simplified Arabic" w:cs="Simplified Arabic"/>
          <w:color w:val="222222"/>
          <w:sz w:val="24"/>
          <w:szCs w:val="24"/>
          <w:shd w:val="clear" w:color="auto" w:fill="FFFFFF"/>
          <w:rtl/>
          <w:lang w:bidi="ar-EG"/>
        </w:rPr>
      </w:pPr>
      <w:r w:rsidRPr="003460E8">
        <w:rPr>
          <w:rFonts w:ascii="Simplified Arabic" w:hAnsi="Simplified Arabic" w:cs="Simplified Arabic"/>
          <w:color w:val="222222"/>
          <w:sz w:val="24"/>
          <w:szCs w:val="24"/>
          <w:shd w:val="clear" w:color="auto" w:fill="FFFFFF"/>
        </w:rPr>
        <w:t>Contreras-Llanes, M., Romero, M., Gázquez, M. J., &amp; Bolívar, J. P. (2021). Recycled aggregates from construction and demolition waste in the manufacture of urban pavements. </w:t>
      </w:r>
      <w:r w:rsidRPr="003460E8">
        <w:rPr>
          <w:rFonts w:ascii="Simplified Arabic" w:hAnsi="Simplified Arabic" w:cs="Simplified Arabic"/>
          <w:i/>
          <w:iCs/>
          <w:color w:val="222222"/>
          <w:sz w:val="24"/>
          <w:szCs w:val="24"/>
          <w:shd w:val="clear" w:color="auto" w:fill="FFFFFF"/>
        </w:rPr>
        <w:t>Materials</w:t>
      </w:r>
      <w:r w:rsidRPr="003460E8">
        <w:rPr>
          <w:rFonts w:ascii="Simplified Arabic" w:hAnsi="Simplified Arabic" w:cs="Simplified Arabic"/>
          <w:color w:val="222222"/>
          <w:sz w:val="24"/>
          <w:szCs w:val="24"/>
          <w:shd w:val="clear" w:color="auto" w:fill="FFFFFF"/>
        </w:rPr>
        <w:t>, </w:t>
      </w:r>
      <w:r w:rsidRPr="003460E8">
        <w:rPr>
          <w:rFonts w:ascii="Simplified Arabic" w:hAnsi="Simplified Arabic" w:cs="Simplified Arabic"/>
          <w:i/>
          <w:iCs/>
          <w:color w:val="222222"/>
          <w:sz w:val="24"/>
          <w:szCs w:val="24"/>
          <w:shd w:val="clear" w:color="auto" w:fill="FFFFFF"/>
        </w:rPr>
        <w:t>14</w:t>
      </w:r>
      <w:r w:rsidRPr="003460E8">
        <w:rPr>
          <w:rFonts w:ascii="Simplified Arabic" w:hAnsi="Simplified Arabic" w:cs="Simplified Arabic"/>
          <w:color w:val="222222"/>
          <w:sz w:val="24"/>
          <w:szCs w:val="24"/>
          <w:shd w:val="clear" w:color="auto" w:fill="FFFFFF"/>
        </w:rPr>
        <w:t>(21), 6605.</w:t>
      </w:r>
    </w:p>
    <w:p w14:paraId="3E03E0A4" w14:textId="77777777" w:rsidR="002C1618" w:rsidRPr="003460E8" w:rsidRDefault="002C1618" w:rsidP="00581247">
      <w:pPr>
        <w:pStyle w:val="ListParagraph"/>
        <w:numPr>
          <w:ilvl w:val="0"/>
          <w:numId w:val="6"/>
        </w:numPr>
        <w:bidi w:val="0"/>
        <w:jc w:val="both"/>
        <w:rPr>
          <w:rFonts w:ascii="Simplified Arabic" w:hAnsi="Simplified Arabic" w:cs="Simplified Arabic"/>
          <w:sz w:val="24"/>
          <w:szCs w:val="24"/>
          <w:u w:val="single"/>
          <w:rtl/>
          <w:lang w:bidi="ar-EG"/>
        </w:rPr>
      </w:pPr>
      <w:r w:rsidRPr="003460E8">
        <w:rPr>
          <w:rFonts w:ascii="Simplified Arabic" w:hAnsi="Simplified Arabic" w:cs="Simplified Arabic"/>
          <w:color w:val="222222"/>
          <w:sz w:val="24"/>
          <w:szCs w:val="24"/>
          <w:shd w:val="clear" w:color="auto" w:fill="FFFFFF"/>
        </w:rPr>
        <w:t xml:space="preserve">Elshaboury, N., &amp; AlMetwaly, W. M. (2023). Modeling construction and demolition waste quantities in Tanta City, Egypt: a synergistic approach of remote sensing, geographic information system, and </w:t>
      </w:r>
      <w:r w:rsidRPr="003460E8">
        <w:rPr>
          <w:rFonts w:ascii="Simplified Arabic" w:hAnsi="Simplified Arabic" w:cs="Simplified Arabic"/>
          <w:color w:val="222222"/>
          <w:sz w:val="24"/>
          <w:szCs w:val="24"/>
          <w:shd w:val="clear" w:color="auto" w:fill="FFFFFF"/>
        </w:rPr>
        <w:lastRenderedPageBreak/>
        <w:t>hybrid fuzzy neural networks. </w:t>
      </w:r>
      <w:r w:rsidRPr="003460E8">
        <w:rPr>
          <w:rFonts w:ascii="Simplified Arabic" w:hAnsi="Simplified Arabic" w:cs="Simplified Arabic"/>
          <w:i/>
          <w:iCs/>
          <w:color w:val="222222"/>
          <w:sz w:val="24"/>
          <w:szCs w:val="24"/>
          <w:shd w:val="clear" w:color="auto" w:fill="FFFFFF"/>
        </w:rPr>
        <w:t>Environmental Science and Pollution Research</w:t>
      </w:r>
      <w:r w:rsidRPr="003460E8">
        <w:rPr>
          <w:rFonts w:ascii="Simplified Arabic" w:hAnsi="Simplified Arabic" w:cs="Simplified Arabic"/>
          <w:color w:val="222222"/>
          <w:sz w:val="24"/>
          <w:szCs w:val="24"/>
          <w:shd w:val="clear" w:color="auto" w:fill="FFFFFF"/>
        </w:rPr>
        <w:t>, </w:t>
      </w:r>
      <w:r w:rsidRPr="003460E8">
        <w:rPr>
          <w:rFonts w:ascii="Simplified Arabic" w:hAnsi="Simplified Arabic" w:cs="Simplified Arabic"/>
          <w:i/>
          <w:iCs/>
          <w:color w:val="222222"/>
          <w:sz w:val="24"/>
          <w:szCs w:val="24"/>
          <w:shd w:val="clear" w:color="auto" w:fill="FFFFFF"/>
        </w:rPr>
        <w:t>30</w:t>
      </w:r>
      <w:r w:rsidRPr="003460E8">
        <w:rPr>
          <w:rFonts w:ascii="Simplified Arabic" w:hAnsi="Simplified Arabic" w:cs="Simplified Arabic"/>
          <w:color w:val="222222"/>
          <w:sz w:val="24"/>
          <w:szCs w:val="24"/>
          <w:shd w:val="clear" w:color="auto" w:fill="FFFFFF"/>
        </w:rPr>
        <w:t>(48), 106533-106548.</w:t>
      </w:r>
      <w:r w:rsidRPr="003460E8">
        <w:rPr>
          <w:rFonts w:ascii="Simplified Arabic" w:hAnsi="Simplified Arabic" w:cs="Simplified Arabic"/>
          <w:color w:val="222222"/>
          <w:sz w:val="24"/>
          <w:szCs w:val="24"/>
          <w:shd w:val="clear" w:color="auto" w:fill="FFFFFF"/>
          <w:rtl/>
        </w:rPr>
        <w:t>‏</w:t>
      </w:r>
    </w:p>
    <w:p w14:paraId="35CDD403" w14:textId="77777777" w:rsidR="002C1618" w:rsidRPr="003460E8" w:rsidRDefault="002C1618" w:rsidP="00581247">
      <w:pPr>
        <w:pStyle w:val="ListParagraph"/>
        <w:numPr>
          <w:ilvl w:val="0"/>
          <w:numId w:val="6"/>
        </w:numPr>
        <w:bidi w:val="0"/>
        <w:jc w:val="both"/>
        <w:rPr>
          <w:rFonts w:ascii="Simplified Arabic" w:hAnsi="Simplified Arabic" w:cs="Simplified Arabic"/>
          <w:sz w:val="24"/>
          <w:szCs w:val="24"/>
          <w:u w:val="single"/>
          <w:rtl/>
          <w:lang w:bidi="ar-EG"/>
        </w:rPr>
      </w:pPr>
      <w:r w:rsidRPr="003460E8">
        <w:rPr>
          <w:rFonts w:ascii="Simplified Arabic" w:hAnsi="Simplified Arabic" w:cs="Simplified Arabic"/>
          <w:color w:val="222222"/>
          <w:sz w:val="24"/>
          <w:szCs w:val="24"/>
          <w:shd w:val="clear" w:color="auto" w:fill="FFFFFF"/>
        </w:rPr>
        <w:t>Ismail, E. R., El-Mahdy, G. M., Ibrahim, A. H., &amp; Daoud, A. O. (2023). A comprehensive framework towards safe disposal of construction and demolition waste: The case of Egypt. </w:t>
      </w:r>
      <w:r w:rsidRPr="003460E8">
        <w:rPr>
          <w:rFonts w:ascii="Simplified Arabic" w:hAnsi="Simplified Arabic" w:cs="Simplified Arabic"/>
          <w:i/>
          <w:iCs/>
          <w:color w:val="222222"/>
          <w:sz w:val="24"/>
          <w:szCs w:val="24"/>
          <w:shd w:val="clear" w:color="auto" w:fill="FFFFFF"/>
        </w:rPr>
        <w:t>Alexandria Engineering Journal</w:t>
      </w:r>
      <w:r w:rsidRPr="003460E8">
        <w:rPr>
          <w:rFonts w:ascii="Simplified Arabic" w:hAnsi="Simplified Arabic" w:cs="Simplified Arabic"/>
          <w:color w:val="222222"/>
          <w:sz w:val="24"/>
          <w:szCs w:val="24"/>
          <w:shd w:val="clear" w:color="auto" w:fill="FFFFFF"/>
        </w:rPr>
        <w:t>, </w:t>
      </w:r>
      <w:r w:rsidRPr="003460E8">
        <w:rPr>
          <w:rFonts w:ascii="Simplified Arabic" w:hAnsi="Simplified Arabic" w:cs="Simplified Arabic"/>
          <w:i/>
          <w:iCs/>
          <w:color w:val="222222"/>
          <w:sz w:val="24"/>
          <w:szCs w:val="24"/>
          <w:shd w:val="clear" w:color="auto" w:fill="FFFFFF"/>
        </w:rPr>
        <w:t>74</w:t>
      </w:r>
      <w:r w:rsidRPr="003460E8">
        <w:rPr>
          <w:rFonts w:ascii="Simplified Arabic" w:hAnsi="Simplified Arabic" w:cs="Simplified Arabic"/>
          <w:color w:val="222222"/>
          <w:sz w:val="24"/>
          <w:szCs w:val="24"/>
          <w:shd w:val="clear" w:color="auto" w:fill="FFFFFF"/>
        </w:rPr>
        <w:t>, 359-369.</w:t>
      </w:r>
    </w:p>
    <w:p w14:paraId="344B482A" w14:textId="77777777" w:rsidR="002C1618" w:rsidRPr="003460E8" w:rsidRDefault="002C1618" w:rsidP="00581247">
      <w:pPr>
        <w:pStyle w:val="ListParagraph"/>
        <w:numPr>
          <w:ilvl w:val="0"/>
          <w:numId w:val="6"/>
        </w:numPr>
        <w:bidi w:val="0"/>
        <w:jc w:val="both"/>
        <w:rPr>
          <w:rFonts w:ascii="Simplified Arabic" w:hAnsi="Simplified Arabic" w:cs="Simplified Arabic"/>
          <w:sz w:val="24"/>
          <w:szCs w:val="24"/>
          <w:u w:val="single"/>
          <w:rtl/>
          <w:lang w:bidi="ar-EG"/>
        </w:rPr>
      </w:pPr>
      <w:r w:rsidRPr="003460E8">
        <w:rPr>
          <w:rFonts w:ascii="Simplified Arabic" w:hAnsi="Simplified Arabic" w:cs="Simplified Arabic"/>
          <w:color w:val="222222"/>
          <w:sz w:val="24"/>
          <w:szCs w:val="24"/>
          <w:shd w:val="clear" w:color="auto" w:fill="FFFFFF"/>
        </w:rPr>
        <w:t>Kareem, A. I., Ezzat, E. N., Khaled, T. T., &amp; Al-Hamd, R. (2025). Effects of breakage of construction and demolition waste materials (C&amp;DWMs) at asphalt mixtures. </w:t>
      </w:r>
      <w:r w:rsidRPr="003460E8">
        <w:rPr>
          <w:rFonts w:ascii="Simplified Arabic" w:hAnsi="Simplified Arabic" w:cs="Simplified Arabic"/>
          <w:i/>
          <w:iCs/>
          <w:color w:val="222222"/>
          <w:sz w:val="24"/>
          <w:szCs w:val="24"/>
          <w:shd w:val="clear" w:color="auto" w:fill="FFFFFF"/>
        </w:rPr>
        <w:t>Al-Qadisiyah Journal for Engineering Sciences</w:t>
      </w:r>
      <w:r w:rsidRPr="003460E8">
        <w:rPr>
          <w:rFonts w:ascii="Simplified Arabic" w:hAnsi="Simplified Arabic" w:cs="Simplified Arabic"/>
          <w:color w:val="222222"/>
          <w:sz w:val="24"/>
          <w:szCs w:val="24"/>
          <w:shd w:val="clear" w:color="auto" w:fill="FFFFFF"/>
        </w:rPr>
        <w:t>, </w:t>
      </w:r>
      <w:r w:rsidRPr="003460E8">
        <w:rPr>
          <w:rFonts w:ascii="Simplified Arabic" w:hAnsi="Simplified Arabic" w:cs="Simplified Arabic"/>
          <w:i/>
          <w:iCs/>
          <w:color w:val="222222"/>
          <w:sz w:val="24"/>
          <w:szCs w:val="24"/>
          <w:shd w:val="clear" w:color="auto" w:fill="FFFFFF"/>
        </w:rPr>
        <w:t>18</w:t>
      </w:r>
      <w:r w:rsidRPr="003460E8">
        <w:rPr>
          <w:rFonts w:ascii="Simplified Arabic" w:hAnsi="Simplified Arabic" w:cs="Simplified Arabic"/>
          <w:color w:val="222222"/>
          <w:sz w:val="24"/>
          <w:szCs w:val="24"/>
          <w:shd w:val="clear" w:color="auto" w:fill="FFFFFF"/>
        </w:rPr>
        <w:t>(1), 54-64.</w:t>
      </w:r>
    </w:p>
    <w:p w14:paraId="471C3B44" w14:textId="77777777" w:rsidR="002C1618" w:rsidRPr="003460E8" w:rsidRDefault="002C1618" w:rsidP="00581247">
      <w:pPr>
        <w:pStyle w:val="ListParagraph"/>
        <w:numPr>
          <w:ilvl w:val="0"/>
          <w:numId w:val="6"/>
        </w:numPr>
        <w:bidi w:val="0"/>
        <w:jc w:val="both"/>
        <w:rPr>
          <w:rFonts w:ascii="Simplified Arabic" w:hAnsi="Simplified Arabic" w:cs="Simplified Arabic"/>
          <w:sz w:val="24"/>
          <w:szCs w:val="24"/>
          <w:u w:val="single"/>
          <w:rtl/>
          <w:lang w:bidi="ar-EG"/>
        </w:rPr>
      </w:pPr>
      <w:r w:rsidRPr="003460E8">
        <w:rPr>
          <w:rFonts w:ascii="Simplified Arabic" w:hAnsi="Simplified Arabic" w:cs="Simplified Arabic"/>
          <w:color w:val="222222"/>
          <w:sz w:val="24"/>
          <w:szCs w:val="24"/>
          <w:shd w:val="clear" w:color="auto" w:fill="FFFFFF"/>
        </w:rPr>
        <w:t>Khan, Z. A., Balunaini, U., &amp; Costa, S. (2024). Environmental feasibility and implications in using recycled construction and demolition waste aggregates in road construction based on leaching and life cycle assessment–A state-of-the-art review. </w:t>
      </w:r>
      <w:r w:rsidRPr="003460E8">
        <w:rPr>
          <w:rFonts w:ascii="Simplified Arabic" w:hAnsi="Simplified Arabic" w:cs="Simplified Arabic"/>
          <w:i/>
          <w:iCs/>
          <w:color w:val="222222"/>
          <w:sz w:val="24"/>
          <w:szCs w:val="24"/>
          <w:shd w:val="clear" w:color="auto" w:fill="FFFFFF"/>
        </w:rPr>
        <w:t>Cleaner Materials</w:t>
      </w:r>
      <w:r w:rsidRPr="003460E8">
        <w:rPr>
          <w:rFonts w:ascii="Simplified Arabic" w:hAnsi="Simplified Arabic" w:cs="Simplified Arabic"/>
          <w:color w:val="222222"/>
          <w:sz w:val="24"/>
          <w:szCs w:val="24"/>
          <w:shd w:val="clear" w:color="auto" w:fill="FFFFFF"/>
        </w:rPr>
        <w:t>, </w:t>
      </w:r>
      <w:r w:rsidRPr="003460E8">
        <w:rPr>
          <w:rFonts w:ascii="Simplified Arabic" w:hAnsi="Simplified Arabic" w:cs="Simplified Arabic"/>
          <w:i/>
          <w:iCs/>
          <w:color w:val="222222"/>
          <w:sz w:val="24"/>
          <w:szCs w:val="24"/>
          <w:shd w:val="clear" w:color="auto" w:fill="FFFFFF"/>
        </w:rPr>
        <w:t>12</w:t>
      </w:r>
      <w:r w:rsidRPr="003460E8">
        <w:rPr>
          <w:rFonts w:ascii="Simplified Arabic" w:hAnsi="Simplified Arabic" w:cs="Simplified Arabic"/>
          <w:color w:val="222222"/>
          <w:sz w:val="24"/>
          <w:szCs w:val="24"/>
          <w:shd w:val="clear" w:color="auto" w:fill="FFFFFF"/>
        </w:rPr>
        <w:t>, 100239.</w:t>
      </w:r>
    </w:p>
    <w:p w14:paraId="211A6889" w14:textId="77777777" w:rsidR="002C1618" w:rsidRPr="003460E8" w:rsidRDefault="002C1618" w:rsidP="00581247">
      <w:pPr>
        <w:pStyle w:val="ListParagraph"/>
        <w:numPr>
          <w:ilvl w:val="0"/>
          <w:numId w:val="6"/>
        </w:numPr>
        <w:bidi w:val="0"/>
        <w:spacing w:after="100" w:afterAutospacing="1"/>
        <w:jc w:val="both"/>
        <w:rPr>
          <w:rFonts w:ascii="Simplified Arabic" w:eastAsia="Times New Roman" w:hAnsi="Simplified Arabic" w:cs="Simplified Arabic"/>
          <w:sz w:val="24"/>
          <w:szCs w:val="24"/>
          <w:u w:val="single"/>
          <w:rtl/>
          <w:lang w:bidi="ar-EG"/>
        </w:rPr>
      </w:pPr>
      <w:r w:rsidRPr="003460E8">
        <w:rPr>
          <w:rFonts w:ascii="Simplified Arabic" w:hAnsi="Simplified Arabic" w:cs="Simplified Arabic"/>
          <w:color w:val="222222"/>
          <w:sz w:val="24"/>
          <w:szCs w:val="24"/>
          <w:shd w:val="clear" w:color="auto" w:fill="FFFFFF"/>
        </w:rPr>
        <w:t>Kineber, A. F., Mostafa, S., Ali, A. H., Mohamed, S., &amp; Daoud, A. O. (2025). Breaking barriers: enhancing construction and demolition waste management in Egyptian residential projects. </w:t>
      </w:r>
      <w:r w:rsidRPr="003460E8">
        <w:rPr>
          <w:rFonts w:ascii="Simplified Arabic" w:hAnsi="Simplified Arabic" w:cs="Simplified Arabic"/>
          <w:i/>
          <w:iCs/>
          <w:color w:val="222222"/>
          <w:sz w:val="24"/>
          <w:szCs w:val="24"/>
          <w:shd w:val="clear" w:color="auto" w:fill="FFFFFF"/>
        </w:rPr>
        <w:t>Clean Technologies and Environmental Policy</w:t>
      </w:r>
      <w:r w:rsidRPr="003460E8">
        <w:rPr>
          <w:rFonts w:ascii="Simplified Arabic" w:hAnsi="Simplified Arabic" w:cs="Simplified Arabic"/>
          <w:color w:val="222222"/>
          <w:sz w:val="24"/>
          <w:szCs w:val="24"/>
          <w:shd w:val="clear" w:color="auto" w:fill="FFFFFF"/>
        </w:rPr>
        <w:t>, </w:t>
      </w:r>
      <w:r w:rsidRPr="003460E8">
        <w:rPr>
          <w:rFonts w:ascii="Simplified Arabic" w:hAnsi="Simplified Arabic" w:cs="Simplified Arabic"/>
          <w:i/>
          <w:iCs/>
          <w:color w:val="222222"/>
          <w:sz w:val="24"/>
          <w:szCs w:val="24"/>
          <w:shd w:val="clear" w:color="auto" w:fill="FFFFFF"/>
        </w:rPr>
        <w:t>27</w:t>
      </w:r>
      <w:r w:rsidRPr="003460E8">
        <w:rPr>
          <w:rFonts w:ascii="Simplified Arabic" w:hAnsi="Simplified Arabic" w:cs="Simplified Arabic"/>
          <w:color w:val="222222"/>
          <w:sz w:val="24"/>
          <w:szCs w:val="24"/>
          <w:shd w:val="clear" w:color="auto" w:fill="FFFFFF"/>
        </w:rPr>
        <w:t>(7), 3169-3188.</w:t>
      </w:r>
    </w:p>
    <w:p w14:paraId="0D291887" w14:textId="77777777" w:rsidR="002C1618" w:rsidRPr="003460E8" w:rsidRDefault="002C1618" w:rsidP="00581247">
      <w:pPr>
        <w:pStyle w:val="ListParagraph"/>
        <w:numPr>
          <w:ilvl w:val="0"/>
          <w:numId w:val="6"/>
        </w:numPr>
        <w:bidi w:val="0"/>
        <w:jc w:val="both"/>
        <w:rPr>
          <w:rFonts w:ascii="Simplified Arabic" w:hAnsi="Simplified Arabic" w:cs="Simplified Arabic"/>
          <w:sz w:val="24"/>
          <w:szCs w:val="24"/>
          <w:u w:val="single"/>
          <w:rtl/>
          <w:lang w:bidi="ar-EG"/>
        </w:rPr>
      </w:pPr>
      <w:r w:rsidRPr="003460E8">
        <w:rPr>
          <w:rFonts w:ascii="Simplified Arabic" w:hAnsi="Simplified Arabic" w:cs="Simplified Arabic"/>
          <w:color w:val="222222"/>
          <w:sz w:val="24"/>
          <w:szCs w:val="24"/>
          <w:shd w:val="clear" w:color="auto" w:fill="FFFFFF"/>
        </w:rPr>
        <w:t>Zhang, H. L., Tang, Y., Meng, T., &amp; Zhan, L. T. (2021). Evaluating the crushing characteristics of recycled construction and demolition waste for use in road bases. Transportation Geotechnics, 28, 100543.</w:t>
      </w:r>
    </w:p>
    <w:p w14:paraId="2131F8FB" w14:textId="77777777" w:rsidR="0096317B" w:rsidRPr="003460E8" w:rsidRDefault="0096317B" w:rsidP="0096317B">
      <w:pPr>
        <w:pStyle w:val="ListParagraph"/>
        <w:bidi w:val="0"/>
        <w:rPr>
          <w:rFonts w:ascii="Simplified Arabic" w:hAnsi="Simplified Arabic" w:cs="Simplified Arabic"/>
          <w:sz w:val="24"/>
          <w:szCs w:val="24"/>
          <w:u w:val="single"/>
          <w:rtl/>
          <w:lang w:bidi="ar-EG"/>
        </w:rPr>
      </w:pPr>
    </w:p>
    <w:p w14:paraId="152971F4" w14:textId="77777777" w:rsidR="0096317B" w:rsidRPr="003460E8" w:rsidRDefault="0096317B" w:rsidP="0096317B">
      <w:pPr>
        <w:pStyle w:val="ListParagraph"/>
        <w:bidi w:val="0"/>
        <w:rPr>
          <w:rFonts w:ascii="Simplified Arabic" w:hAnsi="Simplified Arabic" w:cs="Simplified Arabic"/>
          <w:sz w:val="24"/>
          <w:szCs w:val="24"/>
          <w:u w:val="single"/>
          <w:lang w:bidi="ar-EG"/>
        </w:rPr>
      </w:pPr>
    </w:p>
    <w:p w14:paraId="52CEC902" w14:textId="67637C91" w:rsidR="0096317B" w:rsidRPr="003460E8" w:rsidRDefault="0096317B" w:rsidP="003460E8">
      <w:pPr>
        <w:shd w:val="clear" w:color="auto" w:fill="FFFFFF" w:themeFill="background1"/>
        <w:bidi w:val="0"/>
        <w:spacing w:line="276" w:lineRule="auto"/>
        <w:jc w:val="right"/>
        <w:rPr>
          <w:rFonts w:ascii="Simplified Arabic" w:hAnsi="Simplified Arabic" w:cs="Simplified Arabic" w:hint="cs"/>
          <w:b/>
          <w:bCs/>
          <w:sz w:val="28"/>
          <w:szCs w:val="28"/>
          <w:u w:val="single"/>
          <w:rtl/>
          <w:lang w:bidi="ar-EG"/>
        </w:rPr>
      </w:pPr>
      <w:r w:rsidRPr="003460E8">
        <w:rPr>
          <w:rFonts w:ascii="Simplified Arabic" w:hAnsi="Simplified Arabic" w:cs="Simplified Arabic"/>
          <w:b/>
          <w:bCs/>
          <w:sz w:val="28"/>
          <w:szCs w:val="28"/>
          <w:u w:val="single"/>
          <w:rtl/>
          <w:lang w:bidi="ar-EG"/>
        </w:rPr>
        <w:t>ثالثا: الروابط الإلكترونية</w:t>
      </w:r>
    </w:p>
    <w:p w14:paraId="6202281E" w14:textId="77777777" w:rsidR="0096317B" w:rsidRPr="003460E8" w:rsidRDefault="0096317B" w:rsidP="0096317B">
      <w:pPr>
        <w:shd w:val="clear" w:color="auto" w:fill="FFFFFF" w:themeFill="background1"/>
        <w:bidi w:val="0"/>
        <w:spacing w:line="276" w:lineRule="auto"/>
        <w:rPr>
          <w:rFonts w:ascii="Simplified Arabic" w:hAnsi="Simplified Arabic" w:cs="Simplified Arabic"/>
          <w:b/>
          <w:bCs/>
          <w:sz w:val="24"/>
          <w:szCs w:val="24"/>
          <w:rtl/>
          <w:lang w:bidi="ar-EG"/>
        </w:rPr>
      </w:pPr>
    </w:p>
    <w:p w14:paraId="7743799B" w14:textId="77777777" w:rsidR="002C1618" w:rsidRPr="003460E8" w:rsidRDefault="002870F9" w:rsidP="00581247">
      <w:pPr>
        <w:pStyle w:val="ListParagraph"/>
        <w:numPr>
          <w:ilvl w:val="0"/>
          <w:numId w:val="54"/>
        </w:numPr>
        <w:shd w:val="clear" w:color="auto" w:fill="FFFFFF" w:themeFill="background1"/>
        <w:bidi w:val="0"/>
        <w:spacing w:line="276" w:lineRule="auto"/>
        <w:rPr>
          <w:rStyle w:val="Hyperlink"/>
          <w:rFonts w:ascii="Simplified Arabic" w:hAnsi="Simplified Arabic" w:cs="Simplified Arabic"/>
          <w:sz w:val="24"/>
          <w:szCs w:val="24"/>
        </w:rPr>
      </w:pPr>
      <w:hyperlink r:id="rId21" w:history="1">
        <w:r w:rsidR="002C1618" w:rsidRPr="003460E8">
          <w:rPr>
            <w:rStyle w:val="Hyperlink"/>
            <w:rFonts w:ascii="Simplified Arabic" w:hAnsi="Simplified Arabic" w:cs="Simplified Arabic"/>
            <w:sz w:val="24"/>
            <w:szCs w:val="24"/>
          </w:rPr>
          <w:t>https://hbrc.edu.eg/ar/</w:t>
        </w:r>
      </w:hyperlink>
    </w:p>
    <w:p w14:paraId="729D24CB" w14:textId="77777777" w:rsidR="002C1618" w:rsidRPr="003460E8" w:rsidRDefault="002870F9" w:rsidP="00581247">
      <w:pPr>
        <w:pStyle w:val="ListParagraph"/>
        <w:numPr>
          <w:ilvl w:val="0"/>
          <w:numId w:val="54"/>
        </w:numPr>
        <w:shd w:val="clear" w:color="auto" w:fill="FFFFFF" w:themeFill="background1"/>
        <w:bidi w:val="0"/>
        <w:spacing w:line="276" w:lineRule="auto"/>
        <w:rPr>
          <w:rStyle w:val="Hyperlink"/>
          <w:rFonts w:ascii="Simplified Arabic" w:hAnsi="Simplified Arabic" w:cs="Simplified Arabic"/>
          <w:sz w:val="24"/>
          <w:szCs w:val="24"/>
        </w:rPr>
      </w:pPr>
      <w:hyperlink r:id="rId22" w:history="1">
        <w:r w:rsidR="002C1618" w:rsidRPr="003460E8">
          <w:rPr>
            <w:rStyle w:val="Hyperlink"/>
            <w:rFonts w:ascii="Simplified Arabic" w:hAnsi="Simplified Arabic" w:cs="Simplified Arabic"/>
            <w:sz w:val="24"/>
            <w:szCs w:val="24"/>
          </w:rPr>
          <w:t>https://mediadr.sis.gov.eg/handle/123456789/55193</w:t>
        </w:r>
      </w:hyperlink>
    </w:p>
    <w:p w14:paraId="119978C2" w14:textId="77777777" w:rsidR="002C1618" w:rsidRPr="003460E8" w:rsidRDefault="002870F9" w:rsidP="00581247">
      <w:pPr>
        <w:pStyle w:val="ListParagraph"/>
        <w:numPr>
          <w:ilvl w:val="0"/>
          <w:numId w:val="54"/>
        </w:numPr>
        <w:shd w:val="clear" w:color="auto" w:fill="FFFFFF" w:themeFill="background1"/>
        <w:bidi w:val="0"/>
        <w:spacing w:line="276" w:lineRule="auto"/>
        <w:rPr>
          <w:rStyle w:val="Hyperlink"/>
          <w:rFonts w:ascii="Simplified Arabic" w:hAnsi="Simplified Arabic" w:cs="Simplified Arabic"/>
          <w:sz w:val="24"/>
          <w:szCs w:val="24"/>
        </w:rPr>
      </w:pPr>
      <w:hyperlink r:id="rId23" w:history="1">
        <w:r w:rsidR="002C1618" w:rsidRPr="003460E8">
          <w:rPr>
            <w:rStyle w:val="Hyperlink"/>
            <w:rFonts w:ascii="Simplified Arabic" w:hAnsi="Simplified Arabic" w:cs="Simplified Arabic"/>
            <w:sz w:val="24"/>
            <w:szCs w:val="24"/>
          </w:rPr>
          <w:t>https://mped.gov.eg/</w:t>
        </w:r>
      </w:hyperlink>
    </w:p>
    <w:p w14:paraId="47BA6B70" w14:textId="77777777" w:rsidR="002C1618" w:rsidRPr="003460E8" w:rsidRDefault="002C1618" w:rsidP="00581247">
      <w:pPr>
        <w:pStyle w:val="ListParagraph"/>
        <w:numPr>
          <w:ilvl w:val="0"/>
          <w:numId w:val="54"/>
        </w:numPr>
        <w:shd w:val="clear" w:color="auto" w:fill="FFFFFF" w:themeFill="background1"/>
        <w:bidi w:val="0"/>
        <w:spacing w:line="276" w:lineRule="auto"/>
        <w:rPr>
          <w:rStyle w:val="Hyperlink"/>
          <w:rFonts w:ascii="Simplified Arabic" w:hAnsi="Simplified Arabic" w:cs="Simplified Arabic"/>
          <w:sz w:val="24"/>
          <w:szCs w:val="24"/>
        </w:rPr>
      </w:pPr>
      <w:r w:rsidRPr="003460E8">
        <w:rPr>
          <w:rStyle w:val="Hyperlink"/>
          <w:rFonts w:ascii="Simplified Arabic" w:hAnsi="Simplified Arabic" w:cs="Simplified Arabic"/>
          <w:sz w:val="24"/>
          <w:szCs w:val="24"/>
        </w:rPr>
        <w:t>https://www.eeaa.gov.eg/</w:t>
      </w:r>
    </w:p>
    <w:p w14:paraId="55B89408" w14:textId="77777777" w:rsidR="002C1618" w:rsidRPr="003460E8" w:rsidRDefault="002870F9" w:rsidP="00581247">
      <w:pPr>
        <w:pStyle w:val="ListParagraph"/>
        <w:numPr>
          <w:ilvl w:val="0"/>
          <w:numId w:val="54"/>
        </w:numPr>
        <w:shd w:val="clear" w:color="auto" w:fill="FFFFFF" w:themeFill="background1"/>
        <w:bidi w:val="0"/>
        <w:spacing w:line="276" w:lineRule="auto"/>
        <w:rPr>
          <w:rStyle w:val="Hyperlink"/>
          <w:rFonts w:ascii="Simplified Arabic" w:hAnsi="Simplified Arabic" w:cs="Simplified Arabic"/>
          <w:sz w:val="24"/>
          <w:szCs w:val="24"/>
        </w:rPr>
      </w:pPr>
      <w:hyperlink r:id="rId24" w:history="1">
        <w:r w:rsidR="002C1618" w:rsidRPr="003460E8">
          <w:rPr>
            <w:rStyle w:val="Hyperlink"/>
            <w:rFonts w:ascii="Simplified Arabic" w:hAnsi="Simplified Arabic" w:cs="Simplified Arabic"/>
            <w:sz w:val="24"/>
            <w:szCs w:val="24"/>
          </w:rPr>
          <w:t>https://www.eeaa.gov.eg/Laws/56/index</w:t>
        </w:r>
      </w:hyperlink>
    </w:p>
    <w:p w14:paraId="2513E9C6" w14:textId="77777777" w:rsidR="002C1618" w:rsidRPr="003460E8" w:rsidRDefault="002870F9" w:rsidP="00581247">
      <w:pPr>
        <w:pStyle w:val="ListParagraph"/>
        <w:numPr>
          <w:ilvl w:val="0"/>
          <w:numId w:val="54"/>
        </w:numPr>
        <w:shd w:val="clear" w:color="auto" w:fill="FFFFFF" w:themeFill="background1"/>
        <w:bidi w:val="0"/>
        <w:spacing w:line="276" w:lineRule="auto"/>
        <w:rPr>
          <w:rStyle w:val="Hyperlink"/>
          <w:rFonts w:ascii="Simplified Arabic" w:hAnsi="Simplified Arabic" w:cs="Simplified Arabic"/>
          <w:sz w:val="24"/>
          <w:szCs w:val="24"/>
        </w:rPr>
      </w:pPr>
      <w:hyperlink r:id="rId25" w:history="1">
        <w:r w:rsidR="002C1618" w:rsidRPr="003460E8">
          <w:rPr>
            <w:rStyle w:val="Hyperlink"/>
            <w:rFonts w:ascii="Simplified Arabic" w:hAnsi="Simplified Arabic" w:cs="Simplified Arabic"/>
            <w:sz w:val="24"/>
            <w:szCs w:val="24"/>
          </w:rPr>
          <w:t>https://www.eeaa.gov.eg/Reports/1146/Details</w:t>
        </w:r>
      </w:hyperlink>
    </w:p>
    <w:p w14:paraId="07FC15DE" w14:textId="77777777" w:rsidR="002C1618" w:rsidRPr="003460E8" w:rsidRDefault="002870F9" w:rsidP="00581247">
      <w:pPr>
        <w:pStyle w:val="ListParagraph"/>
        <w:numPr>
          <w:ilvl w:val="0"/>
          <w:numId w:val="54"/>
        </w:numPr>
        <w:shd w:val="clear" w:color="auto" w:fill="FFFFFF" w:themeFill="background1"/>
        <w:bidi w:val="0"/>
        <w:spacing w:line="276" w:lineRule="auto"/>
        <w:rPr>
          <w:rStyle w:val="Hyperlink"/>
          <w:rFonts w:ascii="Simplified Arabic" w:hAnsi="Simplified Arabic" w:cs="Simplified Arabic"/>
          <w:sz w:val="24"/>
          <w:szCs w:val="24"/>
        </w:rPr>
      </w:pPr>
      <w:hyperlink r:id="rId26" w:history="1">
        <w:r w:rsidR="002C1618" w:rsidRPr="003460E8">
          <w:rPr>
            <w:rStyle w:val="Hyperlink"/>
            <w:rFonts w:ascii="Simplified Arabic" w:hAnsi="Simplified Arabic" w:cs="Simplified Arabic"/>
            <w:sz w:val="24"/>
            <w:szCs w:val="24"/>
          </w:rPr>
          <w:t>https://www.eeaa.gov.eg/Reports/1147/Details</w:t>
        </w:r>
      </w:hyperlink>
    </w:p>
    <w:p w14:paraId="6CDF9D51" w14:textId="77777777" w:rsidR="002C1618" w:rsidRPr="003460E8" w:rsidRDefault="002870F9" w:rsidP="00581247">
      <w:pPr>
        <w:pStyle w:val="ListParagraph"/>
        <w:numPr>
          <w:ilvl w:val="0"/>
          <w:numId w:val="54"/>
        </w:numPr>
        <w:shd w:val="clear" w:color="auto" w:fill="FFFFFF" w:themeFill="background1"/>
        <w:bidi w:val="0"/>
        <w:spacing w:line="276" w:lineRule="auto"/>
        <w:rPr>
          <w:rFonts w:ascii="Simplified Arabic" w:hAnsi="Simplified Arabic" w:cs="Simplified Arabic"/>
          <w:b/>
          <w:bCs/>
          <w:sz w:val="24"/>
          <w:szCs w:val="24"/>
          <w:lang w:bidi="ar-EG"/>
        </w:rPr>
      </w:pPr>
      <w:hyperlink r:id="rId27" w:history="1">
        <w:r w:rsidR="002C1618" w:rsidRPr="003460E8">
          <w:rPr>
            <w:rStyle w:val="Hyperlink"/>
            <w:rFonts w:ascii="Simplified Arabic" w:hAnsi="Simplified Arabic" w:cs="Simplified Arabic"/>
            <w:sz w:val="24"/>
            <w:szCs w:val="24"/>
            <w:lang w:bidi="ar-EG"/>
          </w:rPr>
          <w:t>https://www.eeaa.gov.eg/Topics/86/sub/176/indexL</w:t>
        </w:r>
      </w:hyperlink>
      <w:r w:rsidR="002C1618" w:rsidRPr="003460E8">
        <w:rPr>
          <w:rStyle w:val="Hyperlink"/>
          <w:rFonts w:ascii="Simplified Arabic" w:hAnsi="Simplified Arabic" w:cs="Simplified Arabic"/>
          <w:sz w:val="24"/>
          <w:szCs w:val="24"/>
          <w:rtl/>
          <w:lang w:bidi="ar-EG"/>
        </w:rPr>
        <w:t xml:space="preserve"> </w:t>
      </w:r>
    </w:p>
    <w:p w14:paraId="59A32B0E" w14:textId="77777777" w:rsidR="002C1618" w:rsidRPr="003460E8" w:rsidRDefault="002870F9" w:rsidP="00581247">
      <w:pPr>
        <w:pStyle w:val="ListParagraph"/>
        <w:numPr>
          <w:ilvl w:val="0"/>
          <w:numId w:val="54"/>
        </w:numPr>
        <w:shd w:val="clear" w:color="auto" w:fill="FFFFFF" w:themeFill="background1"/>
        <w:bidi w:val="0"/>
        <w:spacing w:line="276" w:lineRule="auto"/>
        <w:rPr>
          <w:rStyle w:val="Hyperlink"/>
          <w:rFonts w:ascii="Simplified Arabic" w:hAnsi="Simplified Arabic" w:cs="Simplified Arabic"/>
          <w:sz w:val="24"/>
          <w:szCs w:val="24"/>
        </w:rPr>
      </w:pPr>
      <w:hyperlink r:id="rId28" w:history="1">
        <w:r w:rsidR="002C1618" w:rsidRPr="003460E8">
          <w:rPr>
            <w:rStyle w:val="Hyperlink"/>
            <w:rFonts w:ascii="Simplified Arabic" w:hAnsi="Simplified Arabic" w:cs="Simplified Arabic"/>
            <w:sz w:val="24"/>
            <w:szCs w:val="24"/>
            <w:lang w:bidi="ar-EG"/>
          </w:rPr>
          <w:t>https://www.unep.org/ar</w:t>
        </w:r>
      </w:hyperlink>
    </w:p>
    <w:p w14:paraId="18BFCE08" w14:textId="77777777" w:rsidR="0096317B" w:rsidRPr="003460E8" w:rsidRDefault="0096317B" w:rsidP="0096317B">
      <w:pPr>
        <w:shd w:val="clear" w:color="auto" w:fill="FFFFFF" w:themeFill="background1"/>
        <w:bidi w:val="0"/>
        <w:spacing w:line="276" w:lineRule="auto"/>
        <w:rPr>
          <w:rStyle w:val="Hyperlink"/>
          <w:rFonts w:ascii="Simplified Arabic" w:hAnsi="Simplified Arabic" w:cs="Simplified Arabic"/>
          <w:sz w:val="26"/>
          <w:szCs w:val="26"/>
        </w:rPr>
      </w:pPr>
    </w:p>
    <w:p w14:paraId="4236F46E" w14:textId="42CE1826" w:rsidR="00750EB4" w:rsidRPr="009E76A8" w:rsidRDefault="00750EB4" w:rsidP="00913A04">
      <w:pPr>
        <w:pStyle w:val="ListParagraph"/>
        <w:bidi w:val="0"/>
        <w:spacing w:line="276" w:lineRule="auto"/>
        <w:ind w:left="360"/>
        <w:jc w:val="both"/>
        <w:rPr>
          <w:rFonts w:cs="Arial"/>
          <w:b/>
          <w:bCs/>
          <w:sz w:val="20"/>
          <w:szCs w:val="20"/>
          <w:lang w:bidi="ar-EG"/>
        </w:rPr>
      </w:pPr>
    </w:p>
    <w:sectPr w:rsidR="00750EB4" w:rsidRPr="009E76A8" w:rsidSect="0035461A">
      <w:headerReference w:type="default" r:id="rId29"/>
      <w:footerReference w:type="default" r:id="rId30"/>
      <w:pgSz w:w="11906" w:h="16838" w:code="9"/>
      <w:pgMar w:top="900" w:right="746" w:bottom="360" w:left="810" w:header="619" w:footer="619"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9C359" w14:textId="77777777" w:rsidR="002870F9" w:rsidRDefault="002870F9" w:rsidP="007D2A2C">
      <w:pPr>
        <w:spacing w:after="0"/>
      </w:pPr>
      <w:r>
        <w:separator/>
      </w:r>
    </w:p>
  </w:endnote>
  <w:endnote w:type="continuationSeparator" w:id="0">
    <w:p w14:paraId="42DD31DE" w14:textId="77777777" w:rsidR="002870F9" w:rsidRDefault="002870F9"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jawal">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341469871"/>
      <w:docPartObj>
        <w:docPartGallery w:val="Page Numbers (Bottom of Page)"/>
        <w:docPartUnique/>
      </w:docPartObj>
    </w:sdtPr>
    <w:sdtEndPr>
      <w:rPr>
        <w:noProof/>
      </w:rPr>
    </w:sdtEndPr>
    <w:sdtContent>
      <w:p w14:paraId="1A227CD4" w14:textId="7A46DCA6" w:rsidR="000F6C06" w:rsidRPr="006264B7" w:rsidRDefault="000F6C06" w:rsidP="006264B7">
        <w:pPr>
          <w:pStyle w:val="Footer"/>
          <w:tabs>
            <w:tab w:val="clear" w:pos="4153"/>
            <w:tab w:val="clear" w:pos="8306"/>
          </w:tabs>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2A2DB5">
          <w:rPr>
            <w:rFonts w:ascii="Simplified Arabic" w:hAnsi="Simplified Arabic" w:cs="Simplified Arabic"/>
            <w:noProof/>
            <w:rtl/>
          </w:rPr>
          <w:t>48</w:t>
        </w:r>
        <w:r w:rsidRPr="004C74E8">
          <w:rPr>
            <w:rFonts w:ascii="Simplified Arabic" w:hAnsi="Simplified Arabic" w:cs="Simplified Arabic"/>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DA9E2" w14:textId="77777777" w:rsidR="002870F9" w:rsidRDefault="002870F9" w:rsidP="007D2A2C">
      <w:pPr>
        <w:spacing w:after="0"/>
      </w:pPr>
      <w:r>
        <w:separator/>
      </w:r>
    </w:p>
  </w:footnote>
  <w:footnote w:type="continuationSeparator" w:id="0">
    <w:p w14:paraId="71E0A615" w14:textId="77777777" w:rsidR="002870F9" w:rsidRDefault="002870F9"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0F6C06" w:rsidRDefault="000F6C06"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3EA08149">
              <wp:simplePos x="0" y="0"/>
              <wp:positionH relativeFrom="column">
                <wp:posOffset>120262</wp:posOffset>
              </wp:positionH>
              <wp:positionV relativeFrom="paragraph">
                <wp:posOffset>481578</wp:posOffset>
              </wp:positionV>
              <wp:extent cx="5903457"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5903457"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41BBEB" id="Straight Connector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37.9pt" to="474.3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6432"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399353567"/>
                            <w:dataBinding w:prefixMappings="xmlns:ns0='http://purl.org/dc/elements/1.1/' xmlns:ns1='http://schemas.openxmlformats.org/package/2006/metadata/core-properties' " w:xpath="/ns1:coreProperties[1]/ns0:title[1]" w:storeItemID="{6C3C8BC8-F283-45AE-878A-BAB7291924A1}"/>
                            <w:text/>
                          </w:sdtPr>
                          <w:sdtEndPr/>
                          <w:sdtContent>
                            <w:p w14:paraId="281C3EA1" w14:textId="58AA9131" w:rsidR="000F6C06" w:rsidRPr="000C0218" w:rsidRDefault="000F6C06"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w:t>
                              </w:r>
                              <w:r>
                                <w:rPr>
                                  <w:rFonts w:hint="cs"/>
                                  <w:b/>
                                  <w:bCs/>
                                  <w:caps/>
                                  <w:color w:val="FFFFFF" w:themeColor="background1"/>
                                  <w:sz w:val="28"/>
                                  <w:szCs w:val="28"/>
                                  <w:rtl/>
                                </w:rPr>
                                <w:t>ا</w:t>
                              </w:r>
                              <w:r w:rsidRPr="000C0218">
                                <w:rPr>
                                  <w:rFonts w:hint="cs"/>
                                  <w:b/>
                                  <w:bCs/>
                                  <w:caps/>
                                  <w:color w:val="FFFFFF" w:themeColor="background1"/>
                                  <w:sz w:val="28"/>
                                  <w:szCs w:val="28"/>
                                  <w:rtl/>
                                </w:rPr>
                                <w:t xml:space="preserve">لتخطيط </w:t>
                              </w:r>
                              <w:r>
                                <w:rPr>
                                  <w:rFonts w:hint="cs"/>
                                  <w:b/>
                                  <w:bCs/>
                                  <w:caps/>
                                  <w:color w:val="FFFFFF" w:themeColor="background1"/>
                                  <w:sz w:val="28"/>
                                  <w:szCs w:val="28"/>
                                  <w:rtl/>
                                </w:rPr>
                                <w:t>ا</w:t>
                              </w:r>
                              <w:r w:rsidRPr="000C0218">
                                <w:rPr>
                                  <w:rFonts w:hint="cs"/>
                                  <w:b/>
                                  <w:bCs/>
                                  <w:caps/>
                                  <w:color w:val="FFFFFF" w:themeColor="background1"/>
                                  <w:sz w:val="28"/>
                                  <w:szCs w:val="28"/>
                                  <w:rtl/>
                                </w:rPr>
                                <w:t xml:space="preserve">لقومي                        </w:t>
                              </w:r>
                              <w:r>
                                <w:rPr>
                                  <w:rFonts w:hint="cs"/>
                                  <w:b/>
                                  <w:bCs/>
                                  <w:caps/>
                                  <w:color w:val="FFFFFF" w:themeColor="background1"/>
                                  <w:sz w:val="28"/>
                                  <w:szCs w:val="28"/>
                                  <w:rtl/>
                                </w:rPr>
                                <w:t>ا</w:t>
                              </w:r>
                              <w:r w:rsidRPr="000C0218">
                                <w:rPr>
                                  <w:rFonts w:hint="cs"/>
                                  <w:b/>
                                  <w:bCs/>
                                  <w:caps/>
                                  <w:color w:val="FFFFFF" w:themeColor="background1"/>
                                  <w:sz w:val="28"/>
                                  <w:szCs w:val="28"/>
                                  <w:rtl/>
                                </w:rPr>
                                <w:t>لم</w:t>
                              </w:r>
                              <w:r>
                                <w:rPr>
                                  <w:rFonts w:hint="cs"/>
                                  <w:b/>
                                  <w:bCs/>
                                  <w:caps/>
                                  <w:color w:val="FFFFFF" w:themeColor="background1"/>
                                  <w:sz w:val="28"/>
                                  <w:szCs w:val="28"/>
                                  <w:rtl/>
                                </w:rPr>
                                <w:t>ا</w:t>
                              </w:r>
                              <w:r w:rsidRPr="000C0218">
                                <w:rPr>
                                  <w:rFonts w:hint="cs"/>
                                  <w:b/>
                                  <w:bCs/>
                                  <w:caps/>
                                  <w:color w:val="FFFFFF" w:themeColor="background1"/>
                                  <w:sz w:val="28"/>
                                  <w:szCs w:val="28"/>
                                  <w:rtl/>
                                </w:rPr>
                                <w:t xml:space="preserve">جستير </w:t>
                              </w:r>
                              <w:r>
                                <w:rPr>
                                  <w:rFonts w:hint="cs"/>
                                  <w:b/>
                                  <w:bCs/>
                                  <w:caps/>
                                  <w:color w:val="FFFFFF" w:themeColor="background1"/>
                                  <w:sz w:val="28"/>
                                  <w:szCs w:val="28"/>
                                  <w:rtl/>
                                </w:rPr>
                                <w:t>ا</w:t>
                              </w:r>
                              <w:r w:rsidRPr="000C0218">
                                <w:rPr>
                                  <w:rFonts w:hint="cs"/>
                                  <w:b/>
                                  <w:bCs/>
                                  <w:caps/>
                                  <w:color w:val="FFFFFF" w:themeColor="background1"/>
                                  <w:sz w:val="28"/>
                                  <w:szCs w:val="28"/>
                                  <w:rtl/>
                                </w:rPr>
                                <w:t xml:space="preserve">لمهني في </w:t>
                              </w:r>
                              <w:r>
                                <w:rPr>
                                  <w:rFonts w:hint="cs"/>
                                  <w:b/>
                                  <w:bCs/>
                                  <w:caps/>
                                  <w:color w:val="FFFFFF" w:themeColor="background1"/>
                                  <w:sz w:val="28"/>
                                  <w:szCs w:val="28"/>
                                  <w:rtl/>
                                </w:rPr>
                                <w:t>ا</w:t>
                              </w:r>
                              <w:r w:rsidRPr="000C0218">
                                <w:rPr>
                                  <w:rFonts w:hint="cs"/>
                                  <w:b/>
                                  <w:bCs/>
                                  <w:caps/>
                                  <w:color w:val="FFFFFF" w:themeColor="background1"/>
                                  <w:sz w:val="28"/>
                                  <w:szCs w:val="28"/>
                                  <w:rtl/>
                                </w:rPr>
                                <w:t xml:space="preserve">لتخطيط للتنمية </w:t>
                              </w:r>
                              <w:r>
                                <w:rPr>
                                  <w:rFonts w:hint="cs"/>
                                  <w:b/>
                                  <w:bCs/>
                                  <w:caps/>
                                  <w:color w:val="FFFFFF" w:themeColor="background1"/>
                                  <w:sz w:val="28"/>
                                  <w:szCs w:val="28"/>
                                  <w:rtl/>
                                </w:rPr>
                                <w:t>ا</w:t>
                              </w:r>
                              <w:r w:rsidRPr="000C0218">
                                <w:rPr>
                                  <w:rFonts w:hint="cs"/>
                                  <w:b/>
                                  <w:bCs/>
                                  <w:caps/>
                                  <w:color w:val="FFFFFF" w:themeColor="background1"/>
                                  <w:sz w:val="28"/>
                                  <w:szCs w:val="28"/>
                                  <w:rtl/>
                                </w:rPr>
                                <w:t>لمستد</w:t>
                              </w:r>
                              <w:r>
                                <w:rPr>
                                  <w:rFonts w:hint="cs"/>
                                  <w:b/>
                                  <w:bCs/>
                                  <w:caps/>
                                  <w:color w:val="FFFFFF" w:themeColor="background1"/>
                                  <w:sz w:val="28"/>
                                  <w:szCs w:val="28"/>
                                  <w:rtl/>
                                </w:rPr>
                                <w:t>ا</w:t>
                              </w:r>
                              <w:r w:rsidRPr="000C0218">
                                <w:rPr>
                                  <w:rFonts w:hint="cs"/>
                                  <w:b/>
                                  <w:bCs/>
                                  <w:caps/>
                                  <w:color w:val="FFFFFF" w:themeColor="background1"/>
                                  <w:sz w:val="28"/>
                                  <w:szCs w:val="28"/>
                                  <w:rtl/>
                                </w:rPr>
                                <w:t>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004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1399353567"/>
                      <w:dataBinding w:prefixMappings="xmlns:ns0='http://purl.org/dc/elements/1.1/' xmlns:ns1='http://schemas.openxmlformats.org/package/2006/metadata/core-properties' " w:xpath="/ns1:coreProperties[1]/ns0:title[1]" w:storeItemID="{6C3C8BC8-F283-45AE-878A-BAB7291924A1}"/>
                      <w:text/>
                    </w:sdtPr>
                    <w:sdtContent>
                      <w:p w14:paraId="281C3EA1" w14:textId="58AA9131" w:rsidR="00D85715" w:rsidRPr="000C0218" w:rsidRDefault="00D85715"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w:t>
                        </w:r>
                        <w:r>
                          <w:rPr>
                            <w:rFonts w:hint="cs"/>
                            <w:b/>
                            <w:bCs/>
                            <w:caps/>
                            <w:color w:val="FFFFFF" w:themeColor="background1"/>
                            <w:sz w:val="28"/>
                            <w:szCs w:val="28"/>
                            <w:rtl/>
                          </w:rPr>
                          <w:t>ا</w:t>
                        </w:r>
                        <w:r w:rsidRPr="000C0218">
                          <w:rPr>
                            <w:rFonts w:hint="cs"/>
                            <w:b/>
                            <w:bCs/>
                            <w:caps/>
                            <w:color w:val="FFFFFF" w:themeColor="background1"/>
                            <w:sz w:val="28"/>
                            <w:szCs w:val="28"/>
                            <w:rtl/>
                          </w:rPr>
                          <w:t xml:space="preserve">لتخطيط </w:t>
                        </w:r>
                        <w:r>
                          <w:rPr>
                            <w:rFonts w:hint="cs"/>
                            <w:b/>
                            <w:bCs/>
                            <w:caps/>
                            <w:color w:val="FFFFFF" w:themeColor="background1"/>
                            <w:sz w:val="28"/>
                            <w:szCs w:val="28"/>
                            <w:rtl/>
                          </w:rPr>
                          <w:t>ا</w:t>
                        </w:r>
                        <w:r w:rsidRPr="000C0218">
                          <w:rPr>
                            <w:rFonts w:hint="cs"/>
                            <w:b/>
                            <w:bCs/>
                            <w:caps/>
                            <w:color w:val="FFFFFF" w:themeColor="background1"/>
                            <w:sz w:val="28"/>
                            <w:szCs w:val="28"/>
                            <w:rtl/>
                          </w:rPr>
                          <w:t xml:space="preserve">لقومي                        </w:t>
                        </w:r>
                        <w:r>
                          <w:rPr>
                            <w:rFonts w:hint="cs"/>
                            <w:b/>
                            <w:bCs/>
                            <w:caps/>
                            <w:color w:val="FFFFFF" w:themeColor="background1"/>
                            <w:sz w:val="28"/>
                            <w:szCs w:val="28"/>
                            <w:rtl/>
                          </w:rPr>
                          <w:t>ا</w:t>
                        </w:r>
                        <w:r w:rsidRPr="000C0218">
                          <w:rPr>
                            <w:rFonts w:hint="cs"/>
                            <w:b/>
                            <w:bCs/>
                            <w:caps/>
                            <w:color w:val="FFFFFF" w:themeColor="background1"/>
                            <w:sz w:val="28"/>
                            <w:szCs w:val="28"/>
                            <w:rtl/>
                          </w:rPr>
                          <w:t>لم</w:t>
                        </w:r>
                        <w:r>
                          <w:rPr>
                            <w:rFonts w:hint="cs"/>
                            <w:b/>
                            <w:bCs/>
                            <w:caps/>
                            <w:color w:val="FFFFFF" w:themeColor="background1"/>
                            <w:sz w:val="28"/>
                            <w:szCs w:val="28"/>
                            <w:rtl/>
                          </w:rPr>
                          <w:t>ا</w:t>
                        </w:r>
                        <w:r w:rsidRPr="000C0218">
                          <w:rPr>
                            <w:rFonts w:hint="cs"/>
                            <w:b/>
                            <w:bCs/>
                            <w:caps/>
                            <w:color w:val="FFFFFF" w:themeColor="background1"/>
                            <w:sz w:val="28"/>
                            <w:szCs w:val="28"/>
                            <w:rtl/>
                          </w:rPr>
                          <w:t xml:space="preserve">جستير </w:t>
                        </w:r>
                        <w:r>
                          <w:rPr>
                            <w:rFonts w:hint="cs"/>
                            <w:b/>
                            <w:bCs/>
                            <w:caps/>
                            <w:color w:val="FFFFFF" w:themeColor="background1"/>
                            <w:sz w:val="28"/>
                            <w:szCs w:val="28"/>
                            <w:rtl/>
                          </w:rPr>
                          <w:t>ا</w:t>
                        </w:r>
                        <w:r w:rsidRPr="000C0218">
                          <w:rPr>
                            <w:rFonts w:hint="cs"/>
                            <w:b/>
                            <w:bCs/>
                            <w:caps/>
                            <w:color w:val="FFFFFF" w:themeColor="background1"/>
                            <w:sz w:val="28"/>
                            <w:szCs w:val="28"/>
                            <w:rtl/>
                          </w:rPr>
                          <w:t xml:space="preserve">لمهني في </w:t>
                        </w:r>
                        <w:r>
                          <w:rPr>
                            <w:rFonts w:hint="cs"/>
                            <w:b/>
                            <w:bCs/>
                            <w:caps/>
                            <w:color w:val="FFFFFF" w:themeColor="background1"/>
                            <w:sz w:val="28"/>
                            <w:szCs w:val="28"/>
                            <w:rtl/>
                          </w:rPr>
                          <w:t>ا</w:t>
                        </w:r>
                        <w:r w:rsidRPr="000C0218">
                          <w:rPr>
                            <w:rFonts w:hint="cs"/>
                            <w:b/>
                            <w:bCs/>
                            <w:caps/>
                            <w:color w:val="FFFFFF" w:themeColor="background1"/>
                            <w:sz w:val="28"/>
                            <w:szCs w:val="28"/>
                            <w:rtl/>
                          </w:rPr>
                          <w:t xml:space="preserve">لتخطيط للتنمية </w:t>
                        </w:r>
                        <w:r>
                          <w:rPr>
                            <w:rFonts w:hint="cs"/>
                            <w:b/>
                            <w:bCs/>
                            <w:caps/>
                            <w:color w:val="FFFFFF" w:themeColor="background1"/>
                            <w:sz w:val="28"/>
                            <w:szCs w:val="28"/>
                            <w:rtl/>
                          </w:rPr>
                          <w:t>ا</w:t>
                        </w:r>
                        <w:r w:rsidRPr="000C0218">
                          <w:rPr>
                            <w:rFonts w:hint="cs"/>
                            <w:b/>
                            <w:bCs/>
                            <w:caps/>
                            <w:color w:val="FFFFFF" w:themeColor="background1"/>
                            <w:sz w:val="28"/>
                            <w:szCs w:val="28"/>
                            <w:rtl/>
                          </w:rPr>
                          <w:t>لمستد</w:t>
                        </w:r>
                        <w:r>
                          <w:rPr>
                            <w:rFonts w:hint="cs"/>
                            <w:b/>
                            <w:bCs/>
                            <w:caps/>
                            <w:color w:val="FFFFFF" w:themeColor="background1"/>
                            <w:sz w:val="28"/>
                            <w:szCs w:val="28"/>
                            <w:rtl/>
                          </w:rPr>
                          <w:t>ا</w:t>
                        </w:r>
                        <w:r w:rsidRPr="000C0218">
                          <w:rPr>
                            <w:rFonts w:hint="cs"/>
                            <w:b/>
                            <w:bCs/>
                            <w:caps/>
                            <w:color w:val="FFFFFF" w:themeColor="background1"/>
                            <w:sz w:val="28"/>
                            <w:szCs w:val="28"/>
                            <w:rtl/>
                          </w:rPr>
                          <w:t>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F5EF7"/>
    <w:multiLevelType w:val="hybridMultilevel"/>
    <w:tmpl w:val="E104DB9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6AA5A43"/>
    <w:multiLevelType w:val="hybridMultilevel"/>
    <w:tmpl w:val="E4F6658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85027F5"/>
    <w:multiLevelType w:val="hybridMultilevel"/>
    <w:tmpl w:val="4C74894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8B41715"/>
    <w:multiLevelType w:val="multilevel"/>
    <w:tmpl w:val="4D9259C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42E39"/>
    <w:multiLevelType w:val="multilevel"/>
    <w:tmpl w:val="16D0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6F37D5"/>
    <w:multiLevelType w:val="hybridMultilevel"/>
    <w:tmpl w:val="28B63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734B50"/>
    <w:multiLevelType w:val="multilevel"/>
    <w:tmpl w:val="76F627AC"/>
    <w:lvl w:ilvl="0">
      <w:start w:val="1"/>
      <w:numFmt w:val="bullet"/>
      <w:lvlText w:val=""/>
      <w:lvlJc w:val="left"/>
      <w:pPr>
        <w:ind w:left="360" w:hanging="360"/>
      </w:pPr>
      <w:rPr>
        <w:rFonts w:ascii="Symbol" w:hAnsi="Symbol"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F3B094E"/>
    <w:multiLevelType w:val="hybridMultilevel"/>
    <w:tmpl w:val="527A7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8151DB"/>
    <w:multiLevelType w:val="hybridMultilevel"/>
    <w:tmpl w:val="2AE4E9D4"/>
    <w:lvl w:ilvl="0" w:tplc="04090001">
      <w:start w:val="1"/>
      <w:numFmt w:val="bullet"/>
      <w:lvlText w:val=""/>
      <w:lvlJc w:val="left"/>
      <w:pPr>
        <w:ind w:left="1530" w:hanging="360"/>
      </w:pPr>
      <w:rPr>
        <w:rFonts w:ascii="Symbol" w:hAnsi="Symbol"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10913CCF"/>
    <w:multiLevelType w:val="hybridMultilevel"/>
    <w:tmpl w:val="1396B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CC63BF"/>
    <w:multiLevelType w:val="multilevel"/>
    <w:tmpl w:val="924CEE8C"/>
    <w:lvl w:ilvl="0">
      <w:start w:val="1"/>
      <w:numFmt w:val="bullet"/>
      <w:lvlText w:val=""/>
      <w:lvlJc w:val="left"/>
      <w:pPr>
        <w:ind w:left="360" w:hanging="360"/>
      </w:pPr>
      <w:rPr>
        <w:rFonts w:ascii="Symbol" w:hAnsi="Symbol"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163113D0"/>
    <w:multiLevelType w:val="hybridMultilevel"/>
    <w:tmpl w:val="9560EB9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16377F29"/>
    <w:multiLevelType w:val="hybridMultilevel"/>
    <w:tmpl w:val="6C823B16"/>
    <w:lvl w:ilvl="0" w:tplc="4D1A5E52">
      <w:start w:val="1"/>
      <w:numFmt w:val="decimal"/>
      <w:lvlText w:val="%1."/>
      <w:lvlJc w:val="left"/>
      <w:pPr>
        <w:ind w:left="540" w:hanging="360"/>
      </w:pPr>
      <w:rPr>
        <w:rFonts w:hint="default"/>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18120F7C"/>
    <w:multiLevelType w:val="multilevel"/>
    <w:tmpl w:val="4FCC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CB7386"/>
    <w:multiLevelType w:val="multilevel"/>
    <w:tmpl w:val="5E0E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287445"/>
    <w:multiLevelType w:val="multilevel"/>
    <w:tmpl w:val="BB401956"/>
    <w:lvl w:ilvl="0">
      <w:start w:val="1"/>
      <w:numFmt w:val="bullet"/>
      <w:lvlText w:val=""/>
      <w:lvlJc w:val="left"/>
      <w:pPr>
        <w:ind w:left="360" w:hanging="360"/>
      </w:pPr>
      <w:rPr>
        <w:rFonts w:ascii="Symbol" w:hAnsi="Symbol"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1E682150"/>
    <w:multiLevelType w:val="multilevel"/>
    <w:tmpl w:val="E25213BA"/>
    <w:lvl w:ilvl="0">
      <w:start w:val="1"/>
      <w:numFmt w:val="bullet"/>
      <w:lvlText w:val=""/>
      <w:lvlJc w:val="left"/>
      <w:pPr>
        <w:ind w:left="360" w:hanging="360"/>
      </w:pPr>
      <w:rPr>
        <w:rFonts w:ascii="Symbol" w:hAnsi="Symbol"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1ECF16FB"/>
    <w:multiLevelType w:val="multilevel"/>
    <w:tmpl w:val="7E4211EC"/>
    <w:lvl w:ilvl="0">
      <w:start w:val="1"/>
      <w:numFmt w:val="bullet"/>
      <w:lvlText w:val=""/>
      <w:lvlJc w:val="left"/>
      <w:pPr>
        <w:tabs>
          <w:tab w:val="num" w:pos="1260"/>
        </w:tabs>
        <w:ind w:left="1260" w:hanging="360"/>
      </w:pPr>
      <w:rPr>
        <w:rFonts w:ascii="Symbol" w:hAnsi="Symbol" w:hint="default"/>
      </w:rPr>
    </w:lvl>
    <w:lvl w:ilvl="1" w:tentative="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18" w15:restartNumberingAfterBreak="0">
    <w:nsid w:val="25D21C75"/>
    <w:multiLevelType w:val="hybridMultilevel"/>
    <w:tmpl w:val="6E7E6C60"/>
    <w:lvl w:ilvl="0" w:tplc="85EE9570">
      <w:start w:val="1"/>
      <w:numFmt w:val="decimal"/>
      <w:lvlText w:val="1.%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27C0195F"/>
    <w:multiLevelType w:val="multilevel"/>
    <w:tmpl w:val="4798FD76"/>
    <w:lvl w:ilvl="0">
      <w:start w:val="1"/>
      <w:numFmt w:val="bullet"/>
      <w:lvlText w:val=""/>
      <w:lvlJc w:val="left"/>
      <w:pPr>
        <w:ind w:left="360" w:hanging="360"/>
      </w:pPr>
      <w:rPr>
        <w:rFonts w:ascii="Symbol" w:hAnsi="Symbol"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27E117C3"/>
    <w:multiLevelType w:val="multilevel"/>
    <w:tmpl w:val="C23C33B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AC1B95"/>
    <w:multiLevelType w:val="multilevel"/>
    <w:tmpl w:val="753CE64A"/>
    <w:lvl w:ilvl="0">
      <w:start w:val="1"/>
      <w:numFmt w:val="bullet"/>
      <w:lvlText w:val=""/>
      <w:lvlJc w:val="left"/>
      <w:pPr>
        <w:ind w:left="360" w:hanging="360"/>
      </w:pPr>
      <w:rPr>
        <w:rFonts w:ascii="Symbol" w:hAnsi="Symbol"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33075498"/>
    <w:multiLevelType w:val="multilevel"/>
    <w:tmpl w:val="E1A8690C"/>
    <w:lvl w:ilvl="0">
      <w:start w:val="1"/>
      <w:numFmt w:val="bullet"/>
      <w:lvlText w:val=""/>
      <w:lvlJc w:val="left"/>
      <w:pPr>
        <w:ind w:left="360" w:hanging="360"/>
      </w:pPr>
      <w:rPr>
        <w:rFonts w:ascii="Symbol" w:hAnsi="Symbol"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33B443E0"/>
    <w:multiLevelType w:val="multilevel"/>
    <w:tmpl w:val="BE4AD260"/>
    <w:lvl w:ilvl="0">
      <w:start w:val="1"/>
      <w:numFmt w:val="bullet"/>
      <w:lvlText w:val=""/>
      <w:lvlJc w:val="left"/>
      <w:pPr>
        <w:ind w:left="360" w:hanging="360"/>
      </w:pPr>
      <w:rPr>
        <w:rFonts w:ascii="Symbol" w:hAnsi="Symbol"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34C520F4"/>
    <w:multiLevelType w:val="multilevel"/>
    <w:tmpl w:val="AF061EF8"/>
    <w:lvl w:ilvl="0">
      <w:start w:val="1"/>
      <w:numFmt w:val="bullet"/>
      <w:lvlText w:val=""/>
      <w:lvlJc w:val="left"/>
      <w:pPr>
        <w:ind w:left="360" w:hanging="360"/>
      </w:pPr>
      <w:rPr>
        <w:rFonts w:ascii="Symbol" w:hAnsi="Symbol"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35A3676E"/>
    <w:multiLevelType w:val="multilevel"/>
    <w:tmpl w:val="25A45FC4"/>
    <w:lvl w:ilvl="0">
      <w:start w:val="1"/>
      <w:numFmt w:val="bullet"/>
      <w:lvlText w:val=""/>
      <w:lvlJc w:val="left"/>
      <w:pPr>
        <w:ind w:left="360" w:hanging="360"/>
      </w:pPr>
      <w:rPr>
        <w:rFonts w:ascii="Symbol" w:hAnsi="Symbol"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37D951B1"/>
    <w:multiLevelType w:val="hybridMultilevel"/>
    <w:tmpl w:val="713A4C1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15:restartNumberingAfterBreak="0">
    <w:nsid w:val="384B4789"/>
    <w:multiLevelType w:val="multilevel"/>
    <w:tmpl w:val="B9FA663C"/>
    <w:lvl w:ilvl="0">
      <w:start w:val="1"/>
      <w:numFmt w:val="bullet"/>
      <w:lvlText w:val=""/>
      <w:lvlJc w:val="left"/>
      <w:pPr>
        <w:ind w:left="360" w:hanging="360"/>
      </w:pPr>
      <w:rPr>
        <w:rFonts w:ascii="Symbol" w:hAnsi="Symbol"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3A755C45"/>
    <w:multiLevelType w:val="multilevel"/>
    <w:tmpl w:val="01A2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A90BCA"/>
    <w:multiLevelType w:val="multilevel"/>
    <w:tmpl w:val="C1BE128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165FF0"/>
    <w:multiLevelType w:val="hybridMultilevel"/>
    <w:tmpl w:val="74904D24"/>
    <w:lvl w:ilvl="0" w:tplc="A25C1862">
      <w:start w:val="24"/>
      <w:numFmt w:val="bullet"/>
      <w:lvlText w:val="-"/>
      <w:lvlJc w:val="left"/>
      <w:pPr>
        <w:ind w:left="630" w:hanging="360"/>
      </w:pPr>
      <w:rPr>
        <w:rFonts w:ascii="Sakkal Majalla" w:eastAsiaTheme="minorEastAsia" w:hAnsi="Sakkal Majalla" w:cs="Sakkal Majalla"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15:restartNumberingAfterBreak="0">
    <w:nsid w:val="449C5057"/>
    <w:multiLevelType w:val="multilevel"/>
    <w:tmpl w:val="77FEDD2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08332F"/>
    <w:multiLevelType w:val="hybridMultilevel"/>
    <w:tmpl w:val="A0AA2BA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48466C24"/>
    <w:multiLevelType w:val="hybridMultilevel"/>
    <w:tmpl w:val="FB74376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 w15:restartNumberingAfterBreak="0">
    <w:nsid w:val="4BCF1247"/>
    <w:multiLevelType w:val="multilevel"/>
    <w:tmpl w:val="5D1C8520"/>
    <w:lvl w:ilvl="0">
      <w:start w:val="1"/>
      <w:numFmt w:val="bullet"/>
      <w:lvlText w:val=""/>
      <w:lvlJc w:val="left"/>
      <w:pPr>
        <w:ind w:left="360" w:hanging="360"/>
      </w:pPr>
      <w:rPr>
        <w:rFonts w:ascii="Symbol" w:hAnsi="Symbol"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4DA03BBB"/>
    <w:multiLevelType w:val="multilevel"/>
    <w:tmpl w:val="AFDC2CC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394E69"/>
    <w:multiLevelType w:val="multilevel"/>
    <w:tmpl w:val="9300D46A"/>
    <w:lvl w:ilvl="0">
      <w:start w:val="1"/>
      <w:numFmt w:val="bullet"/>
      <w:lvlText w:val=""/>
      <w:lvlJc w:val="left"/>
      <w:pPr>
        <w:ind w:left="360" w:hanging="360"/>
      </w:pPr>
      <w:rPr>
        <w:rFonts w:ascii="Symbol" w:hAnsi="Symbol"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54A452CA"/>
    <w:multiLevelType w:val="hybridMultilevel"/>
    <w:tmpl w:val="C4B83E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4C43AAA"/>
    <w:multiLevelType w:val="multilevel"/>
    <w:tmpl w:val="7C4260E8"/>
    <w:lvl w:ilvl="0">
      <w:start w:val="1"/>
      <w:numFmt w:val="bullet"/>
      <w:lvlText w:val=""/>
      <w:lvlJc w:val="left"/>
      <w:pPr>
        <w:tabs>
          <w:tab w:val="num" w:pos="1260"/>
        </w:tabs>
        <w:ind w:left="1260" w:hanging="360"/>
      </w:pPr>
      <w:rPr>
        <w:rFonts w:ascii="Symbol" w:hAnsi="Symbol" w:hint="default"/>
      </w:rPr>
    </w:lvl>
    <w:lvl w:ilvl="1">
      <w:start w:val="1"/>
      <w:numFmt w:val="decimal"/>
      <w:lvlText w:val="%2."/>
      <w:lvlJc w:val="left"/>
      <w:pPr>
        <w:ind w:left="630" w:hanging="360"/>
      </w:pPr>
      <w:rPr>
        <w:rFonts w:hint="default"/>
      </w:rPr>
    </w:lvl>
    <w:lvl w:ilvl="2">
      <w:start w:val="1"/>
      <w:numFmt w:val="arabicAlpha"/>
      <w:lvlText w:val="%3."/>
      <w:lvlJc w:val="left"/>
      <w:pPr>
        <w:ind w:left="540" w:hanging="360"/>
      </w:pPr>
      <w:rPr>
        <w:rFonts w:hint="default"/>
      </w:r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39" w15:restartNumberingAfterBreak="0">
    <w:nsid w:val="56D74F29"/>
    <w:multiLevelType w:val="multilevel"/>
    <w:tmpl w:val="3F6EC50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E00687"/>
    <w:multiLevelType w:val="multilevel"/>
    <w:tmpl w:val="AA10BF5E"/>
    <w:lvl w:ilvl="0">
      <w:start w:val="1"/>
      <w:numFmt w:val="bullet"/>
      <w:lvlText w:val=""/>
      <w:lvlJc w:val="left"/>
      <w:pPr>
        <w:tabs>
          <w:tab w:val="num" w:pos="720"/>
        </w:tabs>
        <w:ind w:left="720" w:hanging="360"/>
      </w:pPr>
      <w:rPr>
        <w:rFonts w:ascii="Symbol" w:hAnsi="Symbol" w:hint="default"/>
        <w:sz w:val="20"/>
      </w:rPr>
    </w:lvl>
    <w:lvl w:ilvl="1">
      <w:start w:val="2"/>
      <w:numFmt w:val="arabicAlpha"/>
      <w:lvlText w:val="%2."/>
      <w:lvlJc w:val="left"/>
      <w:pPr>
        <w:ind w:left="36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220305"/>
    <w:multiLevelType w:val="hybridMultilevel"/>
    <w:tmpl w:val="01B2608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2" w15:restartNumberingAfterBreak="0">
    <w:nsid w:val="670C0B08"/>
    <w:multiLevelType w:val="multilevel"/>
    <w:tmpl w:val="E7FA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547225"/>
    <w:multiLevelType w:val="multilevel"/>
    <w:tmpl w:val="7662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101A8F"/>
    <w:multiLevelType w:val="hybridMultilevel"/>
    <w:tmpl w:val="FBDCD7D2"/>
    <w:lvl w:ilvl="0" w:tplc="782CB51E">
      <w:start w:val="1"/>
      <w:numFmt w:val="decimal"/>
      <w:lvlText w:val="2.%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5" w15:restartNumberingAfterBreak="0">
    <w:nsid w:val="6D3675C2"/>
    <w:multiLevelType w:val="hybridMultilevel"/>
    <w:tmpl w:val="8B280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296AD6"/>
    <w:multiLevelType w:val="multilevel"/>
    <w:tmpl w:val="BDFA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FF7939"/>
    <w:multiLevelType w:val="multilevel"/>
    <w:tmpl w:val="14D6B48C"/>
    <w:lvl w:ilvl="0">
      <w:start w:val="1"/>
      <w:numFmt w:val="bullet"/>
      <w:lvlText w:val=""/>
      <w:lvlJc w:val="left"/>
      <w:pPr>
        <w:ind w:left="360" w:hanging="360"/>
      </w:pPr>
      <w:rPr>
        <w:rFonts w:ascii="Symbol" w:hAnsi="Symbol"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78AC421E"/>
    <w:multiLevelType w:val="hybridMultilevel"/>
    <w:tmpl w:val="5442E2D4"/>
    <w:lvl w:ilvl="0" w:tplc="8996E11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9" w15:restartNumberingAfterBreak="0">
    <w:nsid w:val="7B2163BE"/>
    <w:multiLevelType w:val="multilevel"/>
    <w:tmpl w:val="6E70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45522E"/>
    <w:multiLevelType w:val="hybridMultilevel"/>
    <w:tmpl w:val="CFB4D630"/>
    <w:lvl w:ilvl="0" w:tplc="A25C1862">
      <w:start w:val="24"/>
      <w:numFmt w:val="bullet"/>
      <w:lvlText w:val="-"/>
      <w:lvlJc w:val="left"/>
      <w:pPr>
        <w:ind w:left="1080" w:hanging="360"/>
      </w:pPr>
      <w:rPr>
        <w:rFonts w:ascii="Sakkal Majalla" w:eastAsiaTheme="minorEastAsia" w:hAnsi="Sakkal Majalla" w:cs="Sakkal Majal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B8B61A8"/>
    <w:multiLevelType w:val="hybridMultilevel"/>
    <w:tmpl w:val="8FA8A3A8"/>
    <w:lvl w:ilvl="0" w:tplc="A25C1862">
      <w:start w:val="24"/>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C104BFD"/>
    <w:multiLevelType w:val="hybridMultilevel"/>
    <w:tmpl w:val="9FCCD5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FB020F"/>
    <w:multiLevelType w:val="multilevel"/>
    <w:tmpl w:val="32D4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17"/>
  </w:num>
  <w:num w:numId="4">
    <w:abstractNumId w:val="38"/>
  </w:num>
  <w:num w:numId="5">
    <w:abstractNumId w:val="45"/>
  </w:num>
  <w:num w:numId="6">
    <w:abstractNumId w:val="9"/>
  </w:num>
  <w:num w:numId="7">
    <w:abstractNumId w:val="1"/>
  </w:num>
  <w:num w:numId="8">
    <w:abstractNumId w:val="52"/>
  </w:num>
  <w:num w:numId="9">
    <w:abstractNumId w:val="18"/>
  </w:num>
  <w:num w:numId="10">
    <w:abstractNumId w:val="30"/>
  </w:num>
  <w:num w:numId="11">
    <w:abstractNumId w:val="46"/>
  </w:num>
  <w:num w:numId="12">
    <w:abstractNumId w:val="4"/>
  </w:num>
  <w:num w:numId="13">
    <w:abstractNumId w:val="50"/>
  </w:num>
  <w:num w:numId="14">
    <w:abstractNumId w:val="51"/>
  </w:num>
  <w:num w:numId="15">
    <w:abstractNumId w:val="28"/>
  </w:num>
  <w:num w:numId="16">
    <w:abstractNumId w:val="39"/>
  </w:num>
  <w:num w:numId="17">
    <w:abstractNumId w:val="29"/>
  </w:num>
  <w:num w:numId="18">
    <w:abstractNumId w:val="3"/>
  </w:num>
  <w:num w:numId="19">
    <w:abstractNumId w:val="35"/>
  </w:num>
  <w:num w:numId="20">
    <w:abstractNumId w:val="31"/>
  </w:num>
  <w:num w:numId="21">
    <w:abstractNumId w:val="20"/>
  </w:num>
  <w:num w:numId="22">
    <w:abstractNumId w:val="21"/>
  </w:num>
  <w:num w:numId="23">
    <w:abstractNumId w:val="6"/>
  </w:num>
  <w:num w:numId="24">
    <w:abstractNumId w:val="15"/>
  </w:num>
  <w:num w:numId="25">
    <w:abstractNumId w:val="24"/>
  </w:num>
  <w:num w:numId="26">
    <w:abstractNumId w:val="10"/>
  </w:num>
  <w:num w:numId="27">
    <w:abstractNumId w:val="47"/>
  </w:num>
  <w:num w:numId="28">
    <w:abstractNumId w:val="34"/>
  </w:num>
  <w:num w:numId="29">
    <w:abstractNumId w:val="23"/>
  </w:num>
  <w:num w:numId="30">
    <w:abstractNumId w:val="27"/>
  </w:num>
  <w:num w:numId="31">
    <w:abstractNumId w:val="19"/>
  </w:num>
  <w:num w:numId="32">
    <w:abstractNumId w:val="36"/>
  </w:num>
  <w:num w:numId="33">
    <w:abstractNumId w:val="16"/>
  </w:num>
  <w:num w:numId="34">
    <w:abstractNumId w:val="22"/>
  </w:num>
  <w:num w:numId="35">
    <w:abstractNumId w:val="25"/>
  </w:num>
  <w:num w:numId="36">
    <w:abstractNumId w:val="43"/>
  </w:num>
  <w:num w:numId="37">
    <w:abstractNumId w:val="40"/>
  </w:num>
  <w:num w:numId="38">
    <w:abstractNumId w:val="13"/>
  </w:num>
  <w:num w:numId="39">
    <w:abstractNumId w:val="42"/>
  </w:num>
  <w:num w:numId="40">
    <w:abstractNumId w:val="53"/>
  </w:num>
  <w:num w:numId="41">
    <w:abstractNumId w:val="37"/>
  </w:num>
  <w:num w:numId="42">
    <w:abstractNumId w:val="44"/>
  </w:num>
  <w:num w:numId="43">
    <w:abstractNumId w:val="11"/>
  </w:num>
  <w:num w:numId="44">
    <w:abstractNumId w:val="49"/>
  </w:num>
  <w:num w:numId="45">
    <w:abstractNumId w:val="14"/>
  </w:num>
  <w:num w:numId="46">
    <w:abstractNumId w:val="0"/>
  </w:num>
  <w:num w:numId="47">
    <w:abstractNumId w:val="32"/>
  </w:num>
  <w:num w:numId="48">
    <w:abstractNumId w:val="8"/>
  </w:num>
  <w:num w:numId="49">
    <w:abstractNumId w:val="2"/>
  </w:num>
  <w:num w:numId="50">
    <w:abstractNumId w:val="33"/>
  </w:num>
  <w:num w:numId="51">
    <w:abstractNumId w:val="26"/>
  </w:num>
  <w:num w:numId="52">
    <w:abstractNumId w:val="41"/>
  </w:num>
  <w:num w:numId="53">
    <w:abstractNumId w:val="48"/>
  </w:num>
  <w:num w:numId="54">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08BE"/>
    <w:rsid w:val="00000E31"/>
    <w:rsid w:val="0000168F"/>
    <w:rsid w:val="000031DA"/>
    <w:rsid w:val="000037B9"/>
    <w:rsid w:val="00003F5A"/>
    <w:rsid w:val="0000474D"/>
    <w:rsid w:val="000066B8"/>
    <w:rsid w:val="00006AC1"/>
    <w:rsid w:val="000075F1"/>
    <w:rsid w:val="00010292"/>
    <w:rsid w:val="0001148B"/>
    <w:rsid w:val="00012143"/>
    <w:rsid w:val="00012486"/>
    <w:rsid w:val="000130DA"/>
    <w:rsid w:val="000133F2"/>
    <w:rsid w:val="00013AC4"/>
    <w:rsid w:val="00013C0A"/>
    <w:rsid w:val="0001485E"/>
    <w:rsid w:val="00015516"/>
    <w:rsid w:val="00015597"/>
    <w:rsid w:val="000155FB"/>
    <w:rsid w:val="00015C7D"/>
    <w:rsid w:val="000168C7"/>
    <w:rsid w:val="00022E2C"/>
    <w:rsid w:val="00023694"/>
    <w:rsid w:val="00023BC5"/>
    <w:rsid w:val="000245B9"/>
    <w:rsid w:val="000249CA"/>
    <w:rsid w:val="00024FB6"/>
    <w:rsid w:val="00025546"/>
    <w:rsid w:val="0002700F"/>
    <w:rsid w:val="00027290"/>
    <w:rsid w:val="00027696"/>
    <w:rsid w:val="0003022D"/>
    <w:rsid w:val="000305F6"/>
    <w:rsid w:val="00032455"/>
    <w:rsid w:val="00032BEA"/>
    <w:rsid w:val="00034A81"/>
    <w:rsid w:val="00034DA1"/>
    <w:rsid w:val="0003638B"/>
    <w:rsid w:val="000369CF"/>
    <w:rsid w:val="00037725"/>
    <w:rsid w:val="00037830"/>
    <w:rsid w:val="000412CC"/>
    <w:rsid w:val="00042098"/>
    <w:rsid w:val="0004323E"/>
    <w:rsid w:val="0004336E"/>
    <w:rsid w:val="000444B4"/>
    <w:rsid w:val="0004508A"/>
    <w:rsid w:val="00045790"/>
    <w:rsid w:val="00045BDF"/>
    <w:rsid w:val="0005126D"/>
    <w:rsid w:val="0005127C"/>
    <w:rsid w:val="00051684"/>
    <w:rsid w:val="00051E2E"/>
    <w:rsid w:val="00053560"/>
    <w:rsid w:val="00055308"/>
    <w:rsid w:val="000559AB"/>
    <w:rsid w:val="000563EC"/>
    <w:rsid w:val="00062A0E"/>
    <w:rsid w:val="00063B4B"/>
    <w:rsid w:val="00066F61"/>
    <w:rsid w:val="0006716A"/>
    <w:rsid w:val="00067CD2"/>
    <w:rsid w:val="0007077B"/>
    <w:rsid w:val="00070B0A"/>
    <w:rsid w:val="000713E1"/>
    <w:rsid w:val="00071584"/>
    <w:rsid w:val="00072233"/>
    <w:rsid w:val="00072743"/>
    <w:rsid w:val="00072819"/>
    <w:rsid w:val="00073BC4"/>
    <w:rsid w:val="00074E3E"/>
    <w:rsid w:val="00075D1F"/>
    <w:rsid w:val="000830A7"/>
    <w:rsid w:val="00084517"/>
    <w:rsid w:val="0008553E"/>
    <w:rsid w:val="00086639"/>
    <w:rsid w:val="00086687"/>
    <w:rsid w:val="00086DFB"/>
    <w:rsid w:val="00092708"/>
    <w:rsid w:val="00095512"/>
    <w:rsid w:val="000A1240"/>
    <w:rsid w:val="000A2431"/>
    <w:rsid w:val="000A2D99"/>
    <w:rsid w:val="000A37B7"/>
    <w:rsid w:val="000A4006"/>
    <w:rsid w:val="000A5133"/>
    <w:rsid w:val="000A5DA2"/>
    <w:rsid w:val="000A6C6A"/>
    <w:rsid w:val="000B009D"/>
    <w:rsid w:val="000B1AFA"/>
    <w:rsid w:val="000B2884"/>
    <w:rsid w:val="000B35F7"/>
    <w:rsid w:val="000B36C5"/>
    <w:rsid w:val="000B37B0"/>
    <w:rsid w:val="000B3A0A"/>
    <w:rsid w:val="000B3CBB"/>
    <w:rsid w:val="000B3D01"/>
    <w:rsid w:val="000B3E08"/>
    <w:rsid w:val="000B3F8B"/>
    <w:rsid w:val="000B7243"/>
    <w:rsid w:val="000C0218"/>
    <w:rsid w:val="000C12FD"/>
    <w:rsid w:val="000C137B"/>
    <w:rsid w:val="000C3EC3"/>
    <w:rsid w:val="000C40D4"/>
    <w:rsid w:val="000C4B57"/>
    <w:rsid w:val="000C5848"/>
    <w:rsid w:val="000C593C"/>
    <w:rsid w:val="000C5BB9"/>
    <w:rsid w:val="000C5ECC"/>
    <w:rsid w:val="000C6FE2"/>
    <w:rsid w:val="000D14B1"/>
    <w:rsid w:val="000D16D4"/>
    <w:rsid w:val="000D1A69"/>
    <w:rsid w:val="000D1E07"/>
    <w:rsid w:val="000D218A"/>
    <w:rsid w:val="000D3EFF"/>
    <w:rsid w:val="000D43FB"/>
    <w:rsid w:val="000D4C72"/>
    <w:rsid w:val="000D5617"/>
    <w:rsid w:val="000D579A"/>
    <w:rsid w:val="000D579E"/>
    <w:rsid w:val="000D5C81"/>
    <w:rsid w:val="000D77E8"/>
    <w:rsid w:val="000E09E4"/>
    <w:rsid w:val="000E1C14"/>
    <w:rsid w:val="000E1E12"/>
    <w:rsid w:val="000E1E62"/>
    <w:rsid w:val="000E44A2"/>
    <w:rsid w:val="000E4E1F"/>
    <w:rsid w:val="000E4FCA"/>
    <w:rsid w:val="000E5C30"/>
    <w:rsid w:val="000E5DBA"/>
    <w:rsid w:val="000E69F2"/>
    <w:rsid w:val="000F1302"/>
    <w:rsid w:val="000F176A"/>
    <w:rsid w:val="000F1AB4"/>
    <w:rsid w:val="000F404C"/>
    <w:rsid w:val="000F651D"/>
    <w:rsid w:val="000F69BF"/>
    <w:rsid w:val="000F6C06"/>
    <w:rsid w:val="0010001F"/>
    <w:rsid w:val="001004AF"/>
    <w:rsid w:val="00100801"/>
    <w:rsid w:val="00100BEF"/>
    <w:rsid w:val="00100C34"/>
    <w:rsid w:val="00101DA0"/>
    <w:rsid w:val="00101F07"/>
    <w:rsid w:val="00101F4A"/>
    <w:rsid w:val="001025A7"/>
    <w:rsid w:val="00102777"/>
    <w:rsid w:val="0010345F"/>
    <w:rsid w:val="00103745"/>
    <w:rsid w:val="0010487B"/>
    <w:rsid w:val="00104AE6"/>
    <w:rsid w:val="00104BA1"/>
    <w:rsid w:val="00105F2C"/>
    <w:rsid w:val="001064F2"/>
    <w:rsid w:val="001066D8"/>
    <w:rsid w:val="00110377"/>
    <w:rsid w:val="0011054C"/>
    <w:rsid w:val="001106D7"/>
    <w:rsid w:val="00111354"/>
    <w:rsid w:val="00111407"/>
    <w:rsid w:val="00111500"/>
    <w:rsid w:val="00112C39"/>
    <w:rsid w:val="00112FA9"/>
    <w:rsid w:val="0011491E"/>
    <w:rsid w:val="00120652"/>
    <w:rsid w:val="001215D7"/>
    <w:rsid w:val="00122CAA"/>
    <w:rsid w:val="0012365C"/>
    <w:rsid w:val="00125EC6"/>
    <w:rsid w:val="00126037"/>
    <w:rsid w:val="00126966"/>
    <w:rsid w:val="00132C26"/>
    <w:rsid w:val="00132CF5"/>
    <w:rsid w:val="00133182"/>
    <w:rsid w:val="00134810"/>
    <w:rsid w:val="0013506F"/>
    <w:rsid w:val="001350EF"/>
    <w:rsid w:val="0013791C"/>
    <w:rsid w:val="00142077"/>
    <w:rsid w:val="001421D1"/>
    <w:rsid w:val="001440F2"/>
    <w:rsid w:val="001450B4"/>
    <w:rsid w:val="00147EC9"/>
    <w:rsid w:val="001507AE"/>
    <w:rsid w:val="00150D86"/>
    <w:rsid w:val="00150E99"/>
    <w:rsid w:val="00151006"/>
    <w:rsid w:val="00151700"/>
    <w:rsid w:val="001523E9"/>
    <w:rsid w:val="00153F3F"/>
    <w:rsid w:val="00155AC6"/>
    <w:rsid w:val="001564CD"/>
    <w:rsid w:val="001567C7"/>
    <w:rsid w:val="001568E3"/>
    <w:rsid w:val="00157C66"/>
    <w:rsid w:val="00160167"/>
    <w:rsid w:val="00160FA8"/>
    <w:rsid w:val="00162691"/>
    <w:rsid w:val="00162772"/>
    <w:rsid w:val="00163DD4"/>
    <w:rsid w:val="00164EF5"/>
    <w:rsid w:val="00167E7B"/>
    <w:rsid w:val="00171AE2"/>
    <w:rsid w:val="00171F74"/>
    <w:rsid w:val="00172D74"/>
    <w:rsid w:val="00173105"/>
    <w:rsid w:val="00174308"/>
    <w:rsid w:val="00174D47"/>
    <w:rsid w:val="00175451"/>
    <w:rsid w:val="00176682"/>
    <w:rsid w:val="00176FF2"/>
    <w:rsid w:val="001804EB"/>
    <w:rsid w:val="00182714"/>
    <w:rsid w:val="00182A85"/>
    <w:rsid w:val="00183026"/>
    <w:rsid w:val="001833A9"/>
    <w:rsid w:val="001833E1"/>
    <w:rsid w:val="001848BE"/>
    <w:rsid w:val="001874A7"/>
    <w:rsid w:val="00190779"/>
    <w:rsid w:val="00190A9A"/>
    <w:rsid w:val="001917B2"/>
    <w:rsid w:val="00192022"/>
    <w:rsid w:val="001938CF"/>
    <w:rsid w:val="00196A2B"/>
    <w:rsid w:val="00197072"/>
    <w:rsid w:val="0019775F"/>
    <w:rsid w:val="001A08E2"/>
    <w:rsid w:val="001A0A0C"/>
    <w:rsid w:val="001A11F4"/>
    <w:rsid w:val="001A1287"/>
    <w:rsid w:val="001A6070"/>
    <w:rsid w:val="001A61C6"/>
    <w:rsid w:val="001B0D56"/>
    <w:rsid w:val="001B1613"/>
    <w:rsid w:val="001B24C7"/>
    <w:rsid w:val="001B352F"/>
    <w:rsid w:val="001B36BD"/>
    <w:rsid w:val="001B4B81"/>
    <w:rsid w:val="001B7927"/>
    <w:rsid w:val="001B7C08"/>
    <w:rsid w:val="001C08F6"/>
    <w:rsid w:val="001C1FB4"/>
    <w:rsid w:val="001C2F7C"/>
    <w:rsid w:val="001C3B2C"/>
    <w:rsid w:val="001C4103"/>
    <w:rsid w:val="001C433E"/>
    <w:rsid w:val="001C450B"/>
    <w:rsid w:val="001C474A"/>
    <w:rsid w:val="001C4A40"/>
    <w:rsid w:val="001C56EC"/>
    <w:rsid w:val="001D03BE"/>
    <w:rsid w:val="001D0B30"/>
    <w:rsid w:val="001D0BEB"/>
    <w:rsid w:val="001D18B8"/>
    <w:rsid w:val="001D2CF9"/>
    <w:rsid w:val="001D3F14"/>
    <w:rsid w:val="001D4C3F"/>
    <w:rsid w:val="001D634E"/>
    <w:rsid w:val="001D6891"/>
    <w:rsid w:val="001D6FB4"/>
    <w:rsid w:val="001D7221"/>
    <w:rsid w:val="001D7493"/>
    <w:rsid w:val="001E050D"/>
    <w:rsid w:val="001E0A16"/>
    <w:rsid w:val="001E0B63"/>
    <w:rsid w:val="001E0E3A"/>
    <w:rsid w:val="001E297A"/>
    <w:rsid w:val="001E32E1"/>
    <w:rsid w:val="001E3D48"/>
    <w:rsid w:val="001E3FBA"/>
    <w:rsid w:val="001E4EC8"/>
    <w:rsid w:val="001E56CA"/>
    <w:rsid w:val="001E5707"/>
    <w:rsid w:val="001E611B"/>
    <w:rsid w:val="001E6A9E"/>
    <w:rsid w:val="001E7C85"/>
    <w:rsid w:val="001E7CB5"/>
    <w:rsid w:val="001E7DF3"/>
    <w:rsid w:val="001E7E94"/>
    <w:rsid w:val="001F3991"/>
    <w:rsid w:val="001F3FC6"/>
    <w:rsid w:val="001F4909"/>
    <w:rsid w:val="001F5A9F"/>
    <w:rsid w:val="001F65E5"/>
    <w:rsid w:val="001F6A81"/>
    <w:rsid w:val="001F6EEF"/>
    <w:rsid w:val="001F6FAE"/>
    <w:rsid w:val="001F71F6"/>
    <w:rsid w:val="001F7A41"/>
    <w:rsid w:val="001F7E35"/>
    <w:rsid w:val="001F7E80"/>
    <w:rsid w:val="00201644"/>
    <w:rsid w:val="002020F1"/>
    <w:rsid w:val="0020231A"/>
    <w:rsid w:val="0020241D"/>
    <w:rsid w:val="00203A69"/>
    <w:rsid w:val="00204458"/>
    <w:rsid w:val="002046DF"/>
    <w:rsid w:val="00204ECE"/>
    <w:rsid w:val="00207378"/>
    <w:rsid w:val="0021085A"/>
    <w:rsid w:val="00210BE4"/>
    <w:rsid w:val="00211488"/>
    <w:rsid w:val="00212F28"/>
    <w:rsid w:val="00213D9A"/>
    <w:rsid w:val="00214CA3"/>
    <w:rsid w:val="00214D56"/>
    <w:rsid w:val="00215243"/>
    <w:rsid w:val="00215934"/>
    <w:rsid w:val="00215BDC"/>
    <w:rsid w:val="002179CF"/>
    <w:rsid w:val="00217E6F"/>
    <w:rsid w:val="0022046E"/>
    <w:rsid w:val="00220B53"/>
    <w:rsid w:val="00220FB4"/>
    <w:rsid w:val="00222CE4"/>
    <w:rsid w:val="002236BA"/>
    <w:rsid w:val="002242C5"/>
    <w:rsid w:val="00224E53"/>
    <w:rsid w:val="00225869"/>
    <w:rsid w:val="00230727"/>
    <w:rsid w:val="002312AE"/>
    <w:rsid w:val="0023264C"/>
    <w:rsid w:val="00232802"/>
    <w:rsid w:val="00232EA7"/>
    <w:rsid w:val="0023337F"/>
    <w:rsid w:val="00234744"/>
    <w:rsid w:val="002347B3"/>
    <w:rsid w:val="00234B47"/>
    <w:rsid w:val="00235332"/>
    <w:rsid w:val="002354E9"/>
    <w:rsid w:val="00236695"/>
    <w:rsid w:val="00237174"/>
    <w:rsid w:val="00237AD0"/>
    <w:rsid w:val="00240AF5"/>
    <w:rsid w:val="00243165"/>
    <w:rsid w:val="00243963"/>
    <w:rsid w:val="0024686D"/>
    <w:rsid w:val="00247C71"/>
    <w:rsid w:val="0025025E"/>
    <w:rsid w:val="002507D4"/>
    <w:rsid w:val="00250BAA"/>
    <w:rsid w:val="00251272"/>
    <w:rsid w:val="0025463E"/>
    <w:rsid w:val="00254D64"/>
    <w:rsid w:val="0025514A"/>
    <w:rsid w:val="00257141"/>
    <w:rsid w:val="00260368"/>
    <w:rsid w:val="002609EC"/>
    <w:rsid w:val="00260E3F"/>
    <w:rsid w:val="0026262A"/>
    <w:rsid w:val="00262DC2"/>
    <w:rsid w:val="00264924"/>
    <w:rsid w:val="00266629"/>
    <w:rsid w:val="00266EF1"/>
    <w:rsid w:val="00267F76"/>
    <w:rsid w:val="00270C36"/>
    <w:rsid w:val="00270DF1"/>
    <w:rsid w:val="00270F70"/>
    <w:rsid w:val="00271133"/>
    <w:rsid w:val="00271684"/>
    <w:rsid w:val="00271B38"/>
    <w:rsid w:val="0027470E"/>
    <w:rsid w:val="00274D72"/>
    <w:rsid w:val="00275282"/>
    <w:rsid w:val="002807F2"/>
    <w:rsid w:val="002819E5"/>
    <w:rsid w:val="00283528"/>
    <w:rsid w:val="00283DC2"/>
    <w:rsid w:val="00284F71"/>
    <w:rsid w:val="0028510D"/>
    <w:rsid w:val="00285557"/>
    <w:rsid w:val="002870F9"/>
    <w:rsid w:val="00290087"/>
    <w:rsid w:val="002908A5"/>
    <w:rsid w:val="00290C4E"/>
    <w:rsid w:val="00291C39"/>
    <w:rsid w:val="002933A1"/>
    <w:rsid w:val="00294DA2"/>
    <w:rsid w:val="00295547"/>
    <w:rsid w:val="00296BA4"/>
    <w:rsid w:val="00297875"/>
    <w:rsid w:val="002A086D"/>
    <w:rsid w:val="002A1208"/>
    <w:rsid w:val="002A1675"/>
    <w:rsid w:val="002A2520"/>
    <w:rsid w:val="002A2655"/>
    <w:rsid w:val="002A2DB5"/>
    <w:rsid w:val="002A30A1"/>
    <w:rsid w:val="002A3C82"/>
    <w:rsid w:val="002A4924"/>
    <w:rsid w:val="002A5E21"/>
    <w:rsid w:val="002A66BB"/>
    <w:rsid w:val="002B10B0"/>
    <w:rsid w:val="002B1787"/>
    <w:rsid w:val="002B1913"/>
    <w:rsid w:val="002B290B"/>
    <w:rsid w:val="002B2C7D"/>
    <w:rsid w:val="002B4DE5"/>
    <w:rsid w:val="002C08C8"/>
    <w:rsid w:val="002C0D4E"/>
    <w:rsid w:val="002C154F"/>
    <w:rsid w:val="002C1618"/>
    <w:rsid w:val="002C1EEC"/>
    <w:rsid w:val="002C22D8"/>
    <w:rsid w:val="002C2532"/>
    <w:rsid w:val="002C355D"/>
    <w:rsid w:val="002C439F"/>
    <w:rsid w:val="002C541E"/>
    <w:rsid w:val="002C5663"/>
    <w:rsid w:val="002C5808"/>
    <w:rsid w:val="002C5985"/>
    <w:rsid w:val="002C5FCF"/>
    <w:rsid w:val="002C6287"/>
    <w:rsid w:val="002D1803"/>
    <w:rsid w:val="002D5358"/>
    <w:rsid w:val="002D6A39"/>
    <w:rsid w:val="002E0A68"/>
    <w:rsid w:val="002E1247"/>
    <w:rsid w:val="002E16FF"/>
    <w:rsid w:val="002E185F"/>
    <w:rsid w:val="002E2213"/>
    <w:rsid w:val="002E28C0"/>
    <w:rsid w:val="002E42D2"/>
    <w:rsid w:val="002E51D3"/>
    <w:rsid w:val="002E6C71"/>
    <w:rsid w:val="002F00A7"/>
    <w:rsid w:val="002F0D7D"/>
    <w:rsid w:val="002F0D7F"/>
    <w:rsid w:val="002F1BE3"/>
    <w:rsid w:val="002F2201"/>
    <w:rsid w:val="002F223C"/>
    <w:rsid w:val="002F303A"/>
    <w:rsid w:val="002F3C76"/>
    <w:rsid w:val="002F60C9"/>
    <w:rsid w:val="002F6FE5"/>
    <w:rsid w:val="002F6FEB"/>
    <w:rsid w:val="00300681"/>
    <w:rsid w:val="0030121F"/>
    <w:rsid w:val="003022B1"/>
    <w:rsid w:val="0030289F"/>
    <w:rsid w:val="00303FEF"/>
    <w:rsid w:val="003045AE"/>
    <w:rsid w:val="0030491E"/>
    <w:rsid w:val="00304951"/>
    <w:rsid w:val="00305117"/>
    <w:rsid w:val="00307299"/>
    <w:rsid w:val="00310273"/>
    <w:rsid w:val="00310A8F"/>
    <w:rsid w:val="003113E8"/>
    <w:rsid w:val="00312111"/>
    <w:rsid w:val="003121C3"/>
    <w:rsid w:val="00312294"/>
    <w:rsid w:val="003155D4"/>
    <w:rsid w:val="003173F1"/>
    <w:rsid w:val="00317800"/>
    <w:rsid w:val="00320CF3"/>
    <w:rsid w:val="00325717"/>
    <w:rsid w:val="0032576C"/>
    <w:rsid w:val="003262D4"/>
    <w:rsid w:val="003263F6"/>
    <w:rsid w:val="003276FD"/>
    <w:rsid w:val="003310E6"/>
    <w:rsid w:val="00331418"/>
    <w:rsid w:val="0033411B"/>
    <w:rsid w:val="003346B8"/>
    <w:rsid w:val="0033491E"/>
    <w:rsid w:val="003363DF"/>
    <w:rsid w:val="003365DD"/>
    <w:rsid w:val="0034092E"/>
    <w:rsid w:val="00340BEF"/>
    <w:rsid w:val="00341051"/>
    <w:rsid w:val="00341833"/>
    <w:rsid w:val="003419DC"/>
    <w:rsid w:val="00342707"/>
    <w:rsid w:val="00343128"/>
    <w:rsid w:val="003453E1"/>
    <w:rsid w:val="003460E8"/>
    <w:rsid w:val="003473B4"/>
    <w:rsid w:val="00347543"/>
    <w:rsid w:val="0035403F"/>
    <w:rsid w:val="003541CA"/>
    <w:rsid w:val="0035461A"/>
    <w:rsid w:val="00354D5A"/>
    <w:rsid w:val="0035505E"/>
    <w:rsid w:val="003551B1"/>
    <w:rsid w:val="00355CF7"/>
    <w:rsid w:val="00356C21"/>
    <w:rsid w:val="0035700A"/>
    <w:rsid w:val="003579D7"/>
    <w:rsid w:val="00360C11"/>
    <w:rsid w:val="00361AEC"/>
    <w:rsid w:val="0036243A"/>
    <w:rsid w:val="00363C8C"/>
    <w:rsid w:val="0036427C"/>
    <w:rsid w:val="00364F5B"/>
    <w:rsid w:val="003662C4"/>
    <w:rsid w:val="00366AEF"/>
    <w:rsid w:val="00371144"/>
    <w:rsid w:val="003714D4"/>
    <w:rsid w:val="00371AA8"/>
    <w:rsid w:val="00371FEA"/>
    <w:rsid w:val="00373CDA"/>
    <w:rsid w:val="00375A1D"/>
    <w:rsid w:val="00375E95"/>
    <w:rsid w:val="00375F7D"/>
    <w:rsid w:val="00377000"/>
    <w:rsid w:val="00377014"/>
    <w:rsid w:val="00377681"/>
    <w:rsid w:val="00377809"/>
    <w:rsid w:val="00377979"/>
    <w:rsid w:val="00377A84"/>
    <w:rsid w:val="00381F29"/>
    <w:rsid w:val="003820BD"/>
    <w:rsid w:val="00383AA0"/>
    <w:rsid w:val="003848F1"/>
    <w:rsid w:val="003850DA"/>
    <w:rsid w:val="0038590D"/>
    <w:rsid w:val="00387431"/>
    <w:rsid w:val="00387469"/>
    <w:rsid w:val="003902A4"/>
    <w:rsid w:val="00390391"/>
    <w:rsid w:val="00390993"/>
    <w:rsid w:val="00390C6E"/>
    <w:rsid w:val="00392785"/>
    <w:rsid w:val="00392EF7"/>
    <w:rsid w:val="0039432C"/>
    <w:rsid w:val="00394D44"/>
    <w:rsid w:val="00395CED"/>
    <w:rsid w:val="0039678B"/>
    <w:rsid w:val="003979F4"/>
    <w:rsid w:val="00397A80"/>
    <w:rsid w:val="00397F9D"/>
    <w:rsid w:val="003A018F"/>
    <w:rsid w:val="003A0433"/>
    <w:rsid w:val="003A2048"/>
    <w:rsid w:val="003A61F6"/>
    <w:rsid w:val="003A6883"/>
    <w:rsid w:val="003A6E08"/>
    <w:rsid w:val="003B02E1"/>
    <w:rsid w:val="003B24D3"/>
    <w:rsid w:val="003B3D7E"/>
    <w:rsid w:val="003B55AA"/>
    <w:rsid w:val="003B59E6"/>
    <w:rsid w:val="003B5AE5"/>
    <w:rsid w:val="003B5E27"/>
    <w:rsid w:val="003B6E90"/>
    <w:rsid w:val="003C1172"/>
    <w:rsid w:val="003C21E5"/>
    <w:rsid w:val="003C245F"/>
    <w:rsid w:val="003C24E8"/>
    <w:rsid w:val="003C324D"/>
    <w:rsid w:val="003C3C16"/>
    <w:rsid w:val="003C4221"/>
    <w:rsid w:val="003C4643"/>
    <w:rsid w:val="003C50B5"/>
    <w:rsid w:val="003C53C4"/>
    <w:rsid w:val="003C5D66"/>
    <w:rsid w:val="003C6264"/>
    <w:rsid w:val="003C6721"/>
    <w:rsid w:val="003C6D31"/>
    <w:rsid w:val="003C7173"/>
    <w:rsid w:val="003C7EB4"/>
    <w:rsid w:val="003D1B0C"/>
    <w:rsid w:val="003D1BD3"/>
    <w:rsid w:val="003D1DDE"/>
    <w:rsid w:val="003D3D07"/>
    <w:rsid w:val="003D416E"/>
    <w:rsid w:val="003D491F"/>
    <w:rsid w:val="003D5264"/>
    <w:rsid w:val="003D53A9"/>
    <w:rsid w:val="003D6991"/>
    <w:rsid w:val="003D75F1"/>
    <w:rsid w:val="003E0296"/>
    <w:rsid w:val="003E037D"/>
    <w:rsid w:val="003E0C8B"/>
    <w:rsid w:val="003E0D6F"/>
    <w:rsid w:val="003E1E59"/>
    <w:rsid w:val="003E212D"/>
    <w:rsid w:val="003E26A2"/>
    <w:rsid w:val="003E2770"/>
    <w:rsid w:val="003E3101"/>
    <w:rsid w:val="003E32B2"/>
    <w:rsid w:val="003E3848"/>
    <w:rsid w:val="003E40B2"/>
    <w:rsid w:val="003E6245"/>
    <w:rsid w:val="003E756F"/>
    <w:rsid w:val="003E798A"/>
    <w:rsid w:val="003F1C40"/>
    <w:rsid w:val="003F2D6C"/>
    <w:rsid w:val="003F3562"/>
    <w:rsid w:val="003F404E"/>
    <w:rsid w:val="003F4CC6"/>
    <w:rsid w:val="003F693C"/>
    <w:rsid w:val="003F73E3"/>
    <w:rsid w:val="003F7551"/>
    <w:rsid w:val="003F7B53"/>
    <w:rsid w:val="00400725"/>
    <w:rsid w:val="004008D8"/>
    <w:rsid w:val="00400C29"/>
    <w:rsid w:val="00400FDB"/>
    <w:rsid w:val="004018EC"/>
    <w:rsid w:val="00401D30"/>
    <w:rsid w:val="004025CA"/>
    <w:rsid w:val="004029FC"/>
    <w:rsid w:val="00403745"/>
    <w:rsid w:val="0040387C"/>
    <w:rsid w:val="00404E6B"/>
    <w:rsid w:val="00407200"/>
    <w:rsid w:val="00410804"/>
    <w:rsid w:val="004115BD"/>
    <w:rsid w:val="004128A5"/>
    <w:rsid w:val="004131F5"/>
    <w:rsid w:val="0041368C"/>
    <w:rsid w:val="00414DC3"/>
    <w:rsid w:val="00415FEB"/>
    <w:rsid w:val="00417957"/>
    <w:rsid w:val="00417C7E"/>
    <w:rsid w:val="00420862"/>
    <w:rsid w:val="00421B21"/>
    <w:rsid w:val="00421BB7"/>
    <w:rsid w:val="00425B6D"/>
    <w:rsid w:val="0042610B"/>
    <w:rsid w:val="0042623E"/>
    <w:rsid w:val="00427BD2"/>
    <w:rsid w:val="00427F3E"/>
    <w:rsid w:val="00430B86"/>
    <w:rsid w:val="00431C90"/>
    <w:rsid w:val="00431DFE"/>
    <w:rsid w:val="004335E2"/>
    <w:rsid w:val="00433F93"/>
    <w:rsid w:val="00434A4C"/>
    <w:rsid w:val="00434EE3"/>
    <w:rsid w:val="004371B9"/>
    <w:rsid w:val="00437D59"/>
    <w:rsid w:val="004404A4"/>
    <w:rsid w:val="0044304A"/>
    <w:rsid w:val="004458C7"/>
    <w:rsid w:val="00446F5C"/>
    <w:rsid w:val="004475C2"/>
    <w:rsid w:val="00447DA4"/>
    <w:rsid w:val="004508B6"/>
    <w:rsid w:val="0045173E"/>
    <w:rsid w:val="00452097"/>
    <w:rsid w:val="004525E0"/>
    <w:rsid w:val="00454051"/>
    <w:rsid w:val="00454CB1"/>
    <w:rsid w:val="0045521C"/>
    <w:rsid w:val="00455966"/>
    <w:rsid w:val="00455F1B"/>
    <w:rsid w:val="0045674D"/>
    <w:rsid w:val="00456956"/>
    <w:rsid w:val="0046051A"/>
    <w:rsid w:val="0046115A"/>
    <w:rsid w:val="004618C1"/>
    <w:rsid w:val="00464B53"/>
    <w:rsid w:val="004656ED"/>
    <w:rsid w:val="00467226"/>
    <w:rsid w:val="00471537"/>
    <w:rsid w:val="00471BD9"/>
    <w:rsid w:val="00473A84"/>
    <w:rsid w:val="00474F4A"/>
    <w:rsid w:val="00475091"/>
    <w:rsid w:val="0047565E"/>
    <w:rsid w:val="00475936"/>
    <w:rsid w:val="00475C5D"/>
    <w:rsid w:val="004765C7"/>
    <w:rsid w:val="004775B4"/>
    <w:rsid w:val="00477E4F"/>
    <w:rsid w:val="00480157"/>
    <w:rsid w:val="00481653"/>
    <w:rsid w:val="00482046"/>
    <w:rsid w:val="00482A85"/>
    <w:rsid w:val="00484382"/>
    <w:rsid w:val="0048548B"/>
    <w:rsid w:val="004858BE"/>
    <w:rsid w:val="00485C22"/>
    <w:rsid w:val="00486583"/>
    <w:rsid w:val="00487CF7"/>
    <w:rsid w:val="004909B2"/>
    <w:rsid w:val="004919FE"/>
    <w:rsid w:val="00491B7F"/>
    <w:rsid w:val="00491DF8"/>
    <w:rsid w:val="004961BF"/>
    <w:rsid w:val="004966F3"/>
    <w:rsid w:val="0049671D"/>
    <w:rsid w:val="00497AC1"/>
    <w:rsid w:val="004A06AA"/>
    <w:rsid w:val="004A086D"/>
    <w:rsid w:val="004A1820"/>
    <w:rsid w:val="004A1D89"/>
    <w:rsid w:val="004A2F7B"/>
    <w:rsid w:val="004A4423"/>
    <w:rsid w:val="004A4A77"/>
    <w:rsid w:val="004A5F33"/>
    <w:rsid w:val="004A7576"/>
    <w:rsid w:val="004A77F1"/>
    <w:rsid w:val="004A78C8"/>
    <w:rsid w:val="004B1FD2"/>
    <w:rsid w:val="004B23AB"/>
    <w:rsid w:val="004B327B"/>
    <w:rsid w:val="004B4505"/>
    <w:rsid w:val="004B4A58"/>
    <w:rsid w:val="004B522F"/>
    <w:rsid w:val="004B5C17"/>
    <w:rsid w:val="004B6024"/>
    <w:rsid w:val="004B774F"/>
    <w:rsid w:val="004C0196"/>
    <w:rsid w:val="004C04C7"/>
    <w:rsid w:val="004C0D1C"/>
    <w:rsid w:val="004C0F7D"/>
    <w:rsid w:val="004C1253"/>
    <w:rsid w:val="004C1465"/>
    <w:rsid w:val="004C171D"/>
    <w:rsid w:val="004C2313"/>
    <w:rsid w:val="004C2552"/>
    <w:rsid w:val="004C52BE"/>
    <w:rsid w:val="004C5C16"/>
    <w:rsid w:val="004C7499"/>
    <w:rsid w:val="004C74E8"/>
    <w:rsid w:val="004D01C0"/>
    <w:rsid w:val="004D1BD2"/>
    <w:rsid w:val="004D2B6C"/>
    <w:rsid w:val="004D3357"/>
    <w:rsid w:val="004D3DEE"/>
    <w:rsid w:val="004D412E"/>
    <w:rsid w:val="004D415E"/>
    <w:rsid w:val="004D46F9"/>
    <w:rsid w:val="004D47EF"/>
    <w:rsid w:val="004D4AF3"/>
    <w:rsid w:val="004D4EDA"/>
    <w:rsid w:val="004D4F1A"/>
    <w:rsid w:val="004D5A4A"/>
    <w:rsid w:val="004D73CA"/>
    <w:rsid w:val="004E0129"/>
    <w:rsid w:val="004E0622"/>
    <w:rsid w:val="004E0A98"/>
    <w:rsid w:val="004E0DB0"/>
    <w:rsid w:val="004E2192"/>
    <w:rsid w:val="004E2997"/>
    <w:rsid w:val="004E2C9F"/>
    <w:rsid w:val="004E325E"/>
    <w:rsid w:val="004E3A2F"/>
    <w:rsid w:val="004E476F"/>
    <w:rsid w:val="004E4A3A"/>
    <w:rsid w:val="004E5760"/>
    <w:rsid w:val="004E5AFE"/>
    <w:rsid w:val="004E5B57"/>
    <w:rsid w:val="004E73E0"/>
    <w:rsid w:val="004F1383"/>
    <w:rsid w:val="004F3BC7"/>
    <w:rsid w:val="004F3E3F"/>
    <w:rsid w:val="004F40BF"/>
    <w:rsid w:val="004F6644"/>
    <w:rsid w:val="004F7287"/>
    <w:rsid w:val="004F7429"/>
    <w:rsid w:val="004F7596"/>
    <w:rsid w:val="005006A3"/>
    <w:rsid w:val="0050083D"/>
    <w:rsid w:val="00501D3A"/>
    <w:rsid w:val="00501DE7"/>
    <w:rsid w:val="00502199"/>
    <w:rsid w:val="00503BEE"/>
    <w:rsid w:val="00503D9C"/>
    <w:rsid w:val="00503E69"/>
    <w:rsid w:val="00505B8E"/>
    <w:rsid w:val="00506071"/>
    <w:rsid w:val="00506E39"/>
    <w:rsid w:val="00506F1B"/>
    <w:rsid w:val="00507428"/>
    <w:rsid w:val="00507A71"/>
    <w:rsid w:val="005113CE"/>
    <w:rsid w:val="00512265"/>
    <w:rsid w:val="005123C9"/>
    <w:rsid w:val="005143AB"/>
    <w:rsid w:val="00514BFD"/>
    <w:rsid w:val="00520EEE"/>
    <w:rsid w:val="005225FE"/>
    <w:rsid w:val="00522927"/>
    <w:rsid w:val="00522C2E"/>
    <w:rsid w:val="00523A1B"/>
    <w:rsid w:val="00523B70"/>
    <w:rsid w:val="005253FE"/>
    <w:rsid w:val="00525C70"/>
    <w:rsid w:val="00525C91"/>
    <w:rsid w:val="00526250"/>
    <w:rsid w:val="005270C4"/>
    <w:rsid w:val="00530ECF"/>
    <w:rsid w:val="0053605D"/>
    <w:rsid w:val="00537088"/>
    <w:rsid w:val="00540880"/>
    <w:rsid w:val="00540B25"/>
    <w:rsid w:val="005414EA"/>
    <w:rsid w:val="00543DB1"/>
    <w:rsid w:val="00543EE2"/>
    <w:rsid w:val="005440C1"/>
    <w:rsid w:val="005509FF"/>
    <w:rsid w:val="0055156A"/>
    <w:rsid w:val="00551796"/>
    <w:rsid w:val="00553A86"/>
    <w:rsid w:val="00554B82"/>
    <w:rsid w:val="00555459"/>
    <w:rsid w:val="005557A2"/>
    <w:rsid w:val="00555C23"/>
    <w:rsid w:val="00557747"/>
    <w:rsid w:val="00560EF2"/>
    <w:rsid w:val="005640B3"/>
    <w:rsid w:val="00564CC0"/>
    <w:rsid w:val="00566A2D"/>
    <w:rsid w:val="00566A7A"/>
    <w:rsid w:val="00571A22"/>
    <w:rsid w:val="0057272E"/>
    <w:rsid w:val="00573868"/>
    <w:rsid w:val="005742E2"/>
    <w:rsid w:val="00574DBE"/>
    <w:rsid w:val="0057523F"/>
    <w:rsid w:val="005752C5"/>
    <w:rsid w:val="0057530F"/>
    <w:rsid w:val="00576EA8"/>
    <w:rsid w:val="00577F75"/>
    <w:rsid w:val="00581247"/>
    <w:rsid w:val="00582563"/>
    <w:rsid w:val="00582A7B"/>
    <w:rsid w:val="00584E57"/>
    <w:rsid w:val="005851B9"/>
    <w:rsid w:val="00586553"/>
    <w:rsid w:val="00591FDE"/>
    <w:rsid w:val="00593AC4"/>
    <w:rsid w:val="0059412B"/>
    <w:rsid w:val="005962BE"/>
    <w:rsid w:val="00597073"/>
    <w:rsid w:val="00597966"/>
    <w:rsid w:val="005A078E"/>
    <w:rsid w:val="005A41C3"/>
    <w:rsid w:val="005A4AB4"/>
    <w:rsid w:val="005A6AF2"/>
    <w:rsid w:val="005B019C"/>
    <w:rsid w:val="005B0479"/>
    <w:rsid w:val="005B2216"/>
    <w:rsid w:val="005B3FE6"/>
    <w:rsid w:val="005B42E4"/>
    <w:rsid w:val="005B4E3B"/>
    <w:rsid w:val="005B5019"/>
    <w:rsid w:val="005B55E2"/>
    <w:rsid w:val="005B5D18"/>
    <w:rsid w:val="005B6801"/>
    <w:rsid w:val="005B69D4"/>
    <w:rsid w:val="005B7045"/>
    <w:rsid w:val="005B7345"/>
    <w:rsid w:val="005B7E4B"/>
    <w:rsid w:val="005C0721"/>
    <w:rsid w:val="005C15B4"/>
    <w:rsid w:val="005C20D7"/>
    <w:rsid w:val="005C3111"/>
    <w:rsid w:val="005C4270"/>
    <w:rsid w:val="005C4A3C"/>
    <w:rsid w:val="005C4F49"/>
    <w:rsid w:val="005C562E"/>
    <w:rsid w:val="005D120E"/>
    <w:rsid w:val="005D3E39"/>
    <w:rsid w:val="005D4AFB"/>
    <w:rsid w:val="005D4FEE"/>
    <w:rsid w:val="005D546B"/>
    <w:rsid w:val="005D616B"/>
    <w:rsid w:val="005D6559"/>
    <w:rsid w:val="005D7FA1"/>
    <w:rsid w:val="005E0503"/>
    <w:rsid w:val="005E0D70"/>
    <w:rsid w:val="005E0E92"/>
    <w:rsid w:val="005E158A"/>
    <w:rsid w:val="005E3660"/>
    <w:rsid w:val="005E461D"/>
    <w:rsid w:val="005E5E0C"/>
    <w:rsid w:val="005E6635"/>
    <w:rsid w:val="005E6777"/>
    <w:rsid w:val="005E6F09"/>
    <w:rsid w:val="005F1676"/>
    <w:rsid w:val="005F1F37"/>
    <w:rsid w:val="005F26AF"/>
    <w:rsid w:val="005F385F"/>
    <w:rsid w:val="005F4DF5"/>
    <w:rsid w:val="005F5BC9"/>
    <w:rsid w:val="005F7179"/>
    <w:rsid w:val="005F7735"/>
    <w:rsid w:val="005F79F8"/>
    <w:rsid w:val="00600B98"/>
    <w:rsid w:val="00601728"/>
    <w:rsid w:val="00601951"/>
    <w:rsid w:val="00601BE9"/>
    <w:rsid w:val="00601F99"/>
    <w:rsid w:val="00602109"/>
    <w:rsid w:val="00602C16"/>
    <w:rsid w:val="00603E08"/>
    <w:rsid w:val="00604E51"/>
    <w:rsid w:val="00606094"/>
    <w:rsid w:val="006061B8"/>
    <w:rsid w:val="00607755"/>
    <w:rsid w:val="00607D55"/>
    <w:rsid w:val="00610CA7"/>
    <w:rsid w:val="0061131B"/>
    <w:rsid w:val="006123BD"/>
    <w:rsid w:val="00612A38"/>
    <w:rsid w:val="006131A7"/>
    <w:rsid w:val="006137ED"/>
    <w:rsid w:val="006146F4"/>
    <w:rsid w:val="006160A2"/>
    <w:rsid w:val="006206F8"/>
    <w:rsid w:val="00621A23"/>
    <w:rsid w:val="006221A1"/>
    <w:rsid w:val="00622D7C"/>
    <w:rsid w:val="006245D1"/>
    <w:rsid w:val="006254D4"/>
    <w:rsid w:val="0062563B"/>
    <w:rsid w:val="006264B7"/>
    <w:rsid w:val="00630E46"/>
    <w:rsid w:val="0063176E"/>
    <w:rsid w:val="0063197D"/>
    <w:rsid w:val="00631A42"/>
    <w:rsid w:val="00631CDF"/>
    <w:rsid w:val="006331DF"/>
    <w:rsid w:val="00633F20"/>
    <w:rsid w:val="006346A5"/>
    <w:rsid w:val="00634B00"/>
    <w:rsid w:val="00634E28"/>
    <w:rsid w:val="00634FC5"/>
    <w:rsid w:val="00637E18"/>
    <w:rsid w:val="00641362"/>
    <w:rsid w:val="006419EC"/>
    <w:rsid w:val="00641EC7"/>
    <w:rsid w:val="00643F6F"/>
    <w:rsid w:val="006448AB"/>
    <w:rsid w:val="00644F5F"/>
    <w:rsid w:val="006472CC"/>
    <w:rsid w:val="00647743"/>
    <w:rsid w:val="0065045B"/>
    <w:rsid w:val="0065244A"/>
    <w:rsid w:val="006540F1"/>
    <w:rsid w:val="00654582"/>
    <w:rsid w:val="006558B6"/>
    <w:rsid w:val="00655D5E"/>
    <w:rsid w:val="00656672"/>
    <w:rsid w:val="0065683B"/>
    <w:rsid w:val="00656DF2"/>
    <w:rsid w:val="00657520"/>
    <w:rsid w:val="00660317"/>
    <w:rsid w:val="00661833"/>
    <w:rsid w:val="00661AD8"/>
    <w:rsid w:val="00662968"/>
    <w:rsid w:val="00666DC4"/>
    <w:rsid w:val="00670FF2"/>
    <w:rsid w:val="006719EB"/>
    <w:rsid w:val="00671A44"/>
    <w:rsid w:val="00671BCF"/>
    <w:rsid w:val="00672411"/>
    <w:rsid w:val="0067299E"/>
    <w:rsid w:val="00672B6C"/>
    <w:rsid w:val="00674459"/>
    <w:rsid w:val="00674F2B"/>
    <w:rsid w:val="00675276"/>
    <w:rsid w:val="006759C4"/>
    <w:rsid w:val="0067658A"/>
    <w:rsid w:val="00677354"/>
    <w:rsid w:val="006778CD"/>
    <w:rsid w:val="00677B10"/>
    <w:rsid w:val="00681E84"/>
    <w:rsid w:val="006825A7"/>
    <w:rsid w:val="00683F8C"/>
    <w:rsid w:val="0068444F"/>
    <w:rsid w:val="0068521D"/>
    <w:rsid w:val="00686307"/>
    <w:rsid w:val="006874C1"/>
    <w:rsid w:val="00687B5D"/>
    <w:rsid w:val="00687C19"/>
    <w:rsid w:val="0069067C"/>
    <w:rsid w:val="006921E8"/>
    <w:rsid w:val="00692633"/>
    <w:rsid w:val="006947FC"/>
    <w:rsid w:val="006948C7"/>
    <w:rsid w:val="0069537E"/>
    <w:rsid w:val="006967C4"/>
    <w:rsid w:val="00697626"/>
    <w:rsid w:val="006A00E6"/>
    <w:rsid w:val="006A0B1C"/>
    <w:rsid w:val="006A16FD"/>
    <w:rsid w:val="006A19E6"/>
    <w:rsid w:val="006A30E7"/>
    <w:rsid w:val="006A49A0"/>
    <w:rsid w:val="006A5624"/>
    <w:rsid w:val="006A724A"/>
    <w:rsid w:val="006B24E4"/>
    <w:rsid w:val="006B257C"/>
    <w:rsid w:val="006B553E"/>
    <w:rsid w:val="006B557D"/>
    <w:rsid w:val="006B5C01"/>
    <w:rsid w:val="006B7328"/>
    <w:rsid w:val="006B7409"/>
    <w:rsid w:val="006C071B"/>
    <w:rsid w:val="006C0AC2"/>
    <w:rsid w:val="006C0F9F"/>
    <w:rsid w:val="006C2B89"/>
    <w:rsid w:val="006C3B3A"/>
    <w:rsid w:val="006C3DBB"/>
    <w:rsid w:val="006C50CD"/>
    <w:rsid w:val="006C52CB"/>
    <w:rsid w:val="006C6165"/>
    <w:rsid w:val="006C63F1"/>
    <w:rsid w:val="006C64B9"/>
    <w:rsid w:val="006C6633"/>
    <w:rsid w:val="006D0C8F"/>
    <w:rsid w:val="006D0F31"/>
    <w:rsid w:val="006D13AE"/>
    <w:rsid w:val="006D75BE"/>
    <w:rsid w:val="006D7690"/>
    <w:rsid w:val="006D79EB"/>
    <w:rsid w:val="006D7F1D"/>
    <w:rsid w:val="006E39B9"/>
    <w:rsid w:val="006E3AF4"/>
    <w:rsid w:val="006E3F4D"/>
    <w:rsid w:val="006E4944"/>
    <w:rsid w:val="006E5124"/>
    <w:rsid w:val="006E52BE"/>
    <w:rsid w:val="006E5673"/>
    <w:rsid w:val="006E5E73"/>
    <w:rsid w:val="006E6375"/>
    <w:rsid w:val="006E6872"/>
    <w:rsid w:val="006E74C7"/>
    <w:rsid w:val="006E7579"/>
    <w:rsid w:val="006E7A70"/>
    <w:rsid w:val="006F0183"/>
    <w:rsid w:val="006F0BED"/>
    <w:rsid w:val="006F1892"/>
    <w:rsid w:val="006F241E"/>
    <w:rsid w:val="006F28C7"/>
    <w:rsid w:val="006F30D4"/>
    <w:rsid w:val="006F35D5"/>
    <w:rsid w:val="006F4722"/>
    <w:rsid w:val="006F57E5"/>
    <w:rsid w:val="006F63A7"/>
    <w:rsid w:val="006F6DC9"/>
    <w:rsid w:val="00700573"/>
    <w:rsid w:val="00701B09"/>
    <w:rsid w:val="0070239F"/>
    <w:rsid w:val="007034BE"/>
    <w:rsid w:val="0070398F"/>
    <w:rsid w:val="00705DF1"/>
    <w:rsid w:val="00705E02"/>
    <w:rsid w:val="0070767C"/>
    <w:rsid w:val="007119CE"/>
    <w:rsid w:val="00712963"/>
    <w:rsid w:val="0071320F"/>
    <w:rsid w:val="00713707"/>
    <w:rsid w:val="00714C13"/>
    <w:rsid w:val="00714C8A"/>
    <w:rsid w:val="007168F6"/>
    <w:rsid w:val="00717179"/>
    <w:rsid w:val="00720508"/>
    <w:rsid w:val="0072154F"/>
    <w:rsid w:val="0072205D"/>
    <w:rsid w:val="00722885"/>
    <w:rsid w:val="00722E1A"/>
    <w:rsid w:val="00723097"/>
    <w:rsid w:val="00723982"/>
    <w:rsid w:val="00724606"/>
    <w:rsid w:val="0072493A"/>
    <w:rsid w:val="00724DC7"/>
    <w:rsid w:val="0072683D"/>
    <w:rsid w:val="00726943"/>
    <w:rsid w:val="00727E14"/>
    <w:rsid w:val="00730D85"/>
    <w:rsid w:val="00731839"/>
    <w:rsid w:val="00732BD7"/>
    <w:rsid w:val="007336D0"/>
    <w:rsid w:val="0073392B"/>
    <w:rsid w:val="007341A5"/>
    <w:rsid w:val="0073505F"/>
    <w:rsid w:val="007358B0"/>
    <w:rsid w:val="00735999"/>
    <w:rsid w:val="00736113"/>
    <w:rsid w:val="007361EB"/>
    <w:rsid w:val="00736463"/>
    <w:rsid w:val="0073756E"/>
    <w:rsid w:val="00737A3A"/>
    <w:rsid w:val="00737AEE"/>
    <w:rsid w:val="0074137B"/>
    <w:rsid w:val="007418B2"/>
    <w:rsid w:val="00742F38"/>
    <w:rsid w:val="00742FBE"/>
    <w:rsid w:val="00744525"/>
    <w:rsid w:val="00744A9C"/>
    <w:rsid w:val="007452C5"/>
    <w:rsid w:val="007454A2"/>
    <w:rsid w:val="007454B2"/>
    <w:rsid w:val="00745820"/>
    <w:rsid w:val="007506AB"/>
    <w:rsid w:val="00750932"/>
    <w:rsid w:val="00750957"/>
    <w:rsid w:val="00750EB4"/>
    <w:rsid w:val="00751B7F"/>
    <w:rsid w:val="00752B28"/>
    <w:rsid w:val="00752DFE"/>
    <w:rsid w:val="00753A82"/>
    <w:rsid w:val="00754E4C"/>
    <w:rsid w:val="00755737"/>
    <w:rsid w:val="007564D2"/>
    <w:rsid w:val="00757145"/>
    <w:rsid w:val="00757E8A"/>
    <w:rsid w:val="00761018"/>
    <w:rsid w:val="00761688"/>
    <w:rsid w:val="00761A86"/>
    <w:rsid w:val="0076223D"/>
    <w:rsid w:val="0076546C"/>
    <w:rsid w:val="007658BE"/>
    <w:rsid w:val="007668A2"/>
    <w:rsid w:val="007673D0"/>
    <w:rsid w:val="007702DC"/>
    <w:rsid w:val="00770578"/>
    <w:rsid w:val="0077099F"/>
    <w:rsid w:val="00771EBC"/>
    <w:rsid w:val="00771F02"/>
    <w:rsid w:val="00772155"/>
    <w:rsid w:val="00772160"/>
    <w:rsid w:val="00772E9D"/>
    <w:rsid w:val="007739EB"/>
    <w:rsid w:val="0077422B"/>
    <w:rsid w:val="00775376"/>
    <w:rsid w:val="007754FD"/>
    <w:rsid w:val="007779E5"/>
    <w:rsid w:val="007818EF"/>
    <w:rsid w:val="00782036"/>
    <w:rsid w:val="00783245"/>
    <w:rsid w:val="00786AFC"/>
    <w:rsid w:val="00787EEE"/>
    <w:rsid w:val="00787F75"/>
    <w:rsid w:val="00790E80"/>
    <w:rsid w:val="007912A8"/>
    <w:rsid w:val="0079224E"/>
    <w:rsid w:val="00792C8F"/>
    <w:rsid w:val="00793E43"/>
    <w:rsid w:val="00794B58"/>
    <w:rsid w:val="0079620B"/>
    <w:rsid w:val="007A0259"/>
    <w:rsid w:val="007A0D6D"/>
    <w:rsid w:val="007A1C8D"/>
    <w:rsid w:val="007A35DD"/>
    <w:rsid w:val="007A4086"/>
    <w:rsid w:val="007A46E1"/>
    <w:rsid w:val="007A5AA8"/>
    <w:rsid w:val="007A5B62"/>
    <w:rsid w:val="007A5C21"/>
    <w:rsid w:val="007A6104"/>
    <w:rsid w:val="007A6B85"/>
    <w:rsid w:val="007A71FE"/>
    <w:rsid w:val="007B0C91"/>
    <w:rsid w:val="007B10C7"/>
    <w:rsid w:val="007B1199"/>
    <w:rsid w:val="007B1CC9"/>
    <w:rsid w:val="007B24E2"/>
    <w:rsid w:val="007B2ABF"/>
    <w:rsid w:val="007B2B93"/>
    <w:rsid w:val="007B336A"/>
    <w:rsid w:val="007B3BBF"/>
    <w:rsid w:val="007B49E0"/>
    <w:rsid w:val="007B5B9B"/>
    <w:rsid w:val="007B5DA9"/>
    <w:rsid w:val="007B6A16"/>
    <w:rsid w:val="007B6DE4"/>
    <w:rsid w:val="007B738E"/>
    <w:rsid w:val="007C0403"/>
    <w:rsid w:val="007C49BF"/>
    <w:rsid w:val="007D05C2"/>
    <w:rsid w:val="007D1445"/>
    <w:rsid w:val="007D21A4"/>
    <w:rsid w:val="007D2712"/>
    <w:rsid w:val="007D2A2C"/>
    <w:rsid w:val="007D42D2"/>
    <w:rsid w:val="007D53B9"/>
    <w:rsid w:val="007D58A3"/>
    <w:rsid w:val="007D614E"/>
    <w:rsid w:val="007D6D25"/>
    <w:rsid w:val="007D7525"/>
    <w:rsid w:val="007D7C09"/>
    <w:rsid w:val="007D7C2E"/>
    <w:rsid w:val="007E087A"/>
    <w:rsid w:val="007E15F0"/>
    <w:rsid w:val="007E2AF6"/>
    <w:rsid w:val="007E2B53"/>
    <w:rsid w:val="007E3600"/>
    <w:rsid w:val="007E3E0E"/>
    <w:rsid w:val="007E4154"/>
    <w:rsid w:val="007E4740"/>
    <w:rsid w:val="007E4DBA"/>
    <w:rsid w:val="007E6E6C"/>
    <w:rsid w:val="007E7282"/>
    <w:rsid w:val="007F0E01"/>
    <w:rsid w:val="007F248A"/>
    <w:rsid w:val="007F2D0E"/>
    <w:rsid w:val="007F4A69"/>
    <w:rsid w:val="007F4FE7"/>
    <w:rsid w:val="007F565D"/>
    <w:rsid w:val="007F5D2E"/>
    <w:rsid w:val="007F7999"/>
    <w:rsid w:val="00801259"/>
    <w:rsid w:val="008020F7"/>
    <w:rsid w:val="00802928"/>
    <w:rsid w:val="0080388E"/>
    <w:rsid w:val="008047F4"/>
    <w:rsid w:val="00804820"/>
    <w:rsid w:val="00805B54"/>
    <w:rsid w:val="008120C1"/>
    <w:rsid w:val="008123B7"/>
    <w:rsid w:val="008123E8"/>
    <w:rsid w:val="00812740"/>
    <w:rsid w:val="00813243"/>
    <w:rsid w:val="00813CF6"/>
    <w:rsid w:val="00814036"/>
    <w:rsid w:val="00814B7D"/>
    <w:rsid w:val="00820785"/>
    <w:rsid w:val="00821585"/>
    <w:rsid w:val="00821F71"/>
    <w:rsid w:val="008220B5"/>
    <w:rsid w:val="008220BA"/>
    <w:rsid w:val="00822876"/>
    <w:rsid w:val="00822DF7"/>
    <w:rsid w:val="00825B3C"/>
    <w:rsid w:val="00826560"/>
    <w:rsid w:val="00826E76"/>
    <w:rsid w:val="008276AA"/>
    <w:rsid w:val="00827BC6"/>
    <w:rsid w:val="00830DFA"/>
    <w:rsid w:val="00831A9D"/>
    <w:rsid w:val="00831B68"/>
    <w:rsid w:val="00833076"/>
    <w:rsid w:val="00833A88"/>
    <w:rsid w:val="00833AA4"/>
    <w:rsid w:val="00833B50"/>
    <w:rsid w:val="00834E75"/>
    <w:rsid w:val="00835BF5"/>
    <w:rsid w:val="00836ABA"/>
    <w:rsid w:val="00836B02"/>
    <w:rsid w:val="00837615"/>
    <w:rsid w:val="0084089B"/>
    <w:rsid w:val="0084348B"/>
    <w:rsid w:val="00845D66"/>
    <w:rsid w:val="00847484"/>
    <w:rsid w:val="00851D41"/>
    <w:rsid w:val="008521FB"/>
    <w:rsid w:val="00853656"/>
    <w:rsid w:val="008540D1"/>
    <w:rsid w:val="00854147"/>
    <w:rsid w:val="00854BCB"/>
    <w:rsid w:val="008557ED"/>
    <w:rsid w:val="00855F56"/>
    <w:rsid w:val="00857290"/>
    <w:rsid w:val="00857C7C"/>
    <w:rsid w:val="00861585"/>
    <w:rsid w:val="00861894"/>
    <w:rsid w:val="008619A2"/>
    <w:rsid w:val="00861C7D"/>
    <w:rsid w:val="00862F59"/>
    <w:rsid w:val="00863644"/>
    <w:rsid w:val="00863995"/>
    <w:rsid w:val="00863F5A"/>
    <w:rsid w:val="0086483E"/>
    <w:rsid w:val="00864CA2"/>
    <w:rsid w:val="00865985"/>
    <w:rsid w:val="00866C90"/>
    <w:rsid w:val="008705C0"/>
    <w:rsid w:val="00870DDA"/>
    <w:rsid w:val="00870E75"/>
    <w:rsid w:val="0087476F"/>
    <w:rsid w:val="00874CD3"/>
    <w:rsid w:val="00877F1B"/>
    <w:rsid w:val="00880250"/>
    <w:rsid w:val="008805C6"/>
    <w:rsid w:val="0088279D"/>
    <w:rsid w:val="008828E4"/>
    <w:rsid w:val="00883C32"/>
    <w:rsid w:val="00883FFA"/>
    <w:rsid w:val="008846C2"/>
    <w:rsid w:val="00884EA5"/>
    <w:rsid w:val="00885E97"/>
    <w:rsid w:val="008865C0"/>
    <w:rsid w:val="00887051"/>
    <w:rsid w:val="008874B3"/>
    <w:rsid w:val="00890207"/>
    <w:rsid w:val="00891AF9"/>
    <w:rsid w:val="00893308"/>
    <w:rsid w:val="0089347F"/>
    <w:rsid w:val="00894C1B"/>
    <w:rsid w:val="008952AD"/>
    <w:rsid w:val="00895D9B"/>
    <w:rsid w:val="00896C8C"/>
    <w:rsid w:val="00896CFC"/>
    <w:rsid w:val="00897C9C"/>
    <w:rsid w:val="008A0565"/>
    <w:rsid w:val="008A0BB6"/>
    <w:rsid w:val="008A0E86"/>
    <w:rsid w:val="008A22B2"/>
    <w:rsid w:val="008A29BA"/>
    <w:rsid w:val="008A2F32"/>
    <w:rsid w:val="008A43E5"/>
    <w:rsid w:val="008A4454"/>
    <w:rsid w:val="008A4DA2"/>
    <w:rsid w:val="008A6B6D"/>
    <w:rsid w:val="008B2179"/>
    <w:rsid w:val="008B6593"/>
    <w:rsid w:val="008C00DC"/>
    <w:rsid w:val="008C0C79"/>
    <w:rsid w:val="008C2386"/>
    <w:rsid w:val="008C28A4"/>
    <w:rsid w:val="008C2F00"/>
    <w:rsid w:val="008C3352"/>
    <w:rsid w:val="008C3A53"/>
    <w:rsid w:val="008C5C92"/>
    <w:rsid w:val="008C5E33"/>
    <w:rsid w:val="008C7747"/>
    <w:rsid w:val="008D0A64"/>
    <w:rsid w:val="008D1E69"/>
    <w:rsid w:val="008D4E69"/>
    <w:rsid w:val="008D4F20"/>
    <w:rsid w:val="008D5147"/>
    <w:rsid w:val="008D5A44"/>
    <w:rsid w:val="008D6A1C"/>
    <w:rsid w:val="008D6E66"/>
    <w:rsid w:val="008E14A7"/>
    <w:rsid w:val="008E1853"/>
    <w:rsid w:val="008E1DBE"/>
    <w:rsid w:val="008E28F1"/>
    <w:rsid w:val="008E3E34"/>
    <w:rsid w:val="008E5068"/>
    <w:rsid w:val="008E6D2C"/>
    <w:rsid w:val="008F006A"/>
    <w:rsid w:val="008F068D"/>
    <w:rsid w:val="008F0FCF"/>
    <w:rsid w:val="008F3832"/>
    <w:rsid w:val="008F6903"/>
    <w:rsid w:val="008F7366"/>
    <w:rsid w:val="008F7566"/>
    <w:rsid w:val="008F779F"/>
    <w:rsid w:val="009000AC"/>
    <w:rsid w:val="0090108A"/>
    <w:rsid w:val="0090171E"/>
    <w:rsid w:val="009027A0"/>
    <w:rsid w:val="009029C4"/>
    <w:rsid w:val="00903A80"/>
    <w:rsid w:val="00904468"/>
    <w:rsid w:val="00904A85"/>
    <w:rsid w:val="00904E1C"/>
    <w:rsid w:val="009051D0"/>
    <w:rsid w:val="0090536F"/>
    <w:rsid w:val="009055F2"/>
    <w:rsid w:val="00907E88"/>
    <w:rsid w:val="0091199A"/>
    <w:rsid w:val="00911EA5"/>
    <w:rsid w:val="00913979"/>
    <w:rsid w:val="00913A04"/>
    <w:rsid w:val="00913A46"/>
    <w:rsid w:val="00913B74"/>
    <w:rsid w:val="00913F76"/>
    <w:rsid w:val="0091418D"/>
    <w:rsid w:val="00914528"/>
    <w:rsid w:val="00914742"/>
    <w:rsid w:val="00914AB0"/>
    <w:rsid w:val="00914C1B"/>
    <w:rsid w:val="00914D65"/>
    <w:rsid w:val="00915735"/>
    <w:rsid w:val="00915914"/>
    <w:rsid w:val="00915E74"/>
    <w:rsid w:val="00916FB3"/>
    <w:rsid w:val="009171D2"/>
    <w:rsid w:val="0091742C"/>
    <w:rsid w:val="009177A6"/>
    <w:rsid w:val="00921C66"/>
    <w:rsid w:val="00921E99"/>
    <w:rsid w:val="0092297E"/>
    <w:rsid w:val="00923320"/>
    <w:rsid w:val="00923D7B"/>
    <w:rsid w:val="0092408D"/>
    <w:rsid w:val="009242EE"/>
    <w:rsid w:val="009244D1"/>
    <w:rsid w:val="009245E4"/>
    <w:rsid w:val="00924A66"/>
    <w:rsid w:val="009258CF"/>
    <w:rsid w:val="009264BD"/>
    <w:rsid w:val="00926932"/>
    <w:rsid w:val="00930081"/>
    <w:rsid w:val="00930815"/>
    <w:rsid w:val="00931675"/>
    <w:rsid w:val="00931E2B"/>
    <w:rsid w:val="00932AED"/>
    <w:rsid w:val="0093348F"/>
    <w:rsid w:val="00933614"/>
    <w:rsid w:val="00933EC7"/>
    <w:rsid w:val="0093417F"/>
    <w:rsid w:val="009341AC"/>
    <w:rsid w:val="00934C64"/>
    <w:rsid w:val="00934E8B"/>
    <w:rsid w:val="00935515"/>
    <w:rsid w:val="00936405"/>
    <w:rsid w:val="00936916"/>
    <w:rsid w:val="00937D40"/>
    <w:rsid w:val="00937E59"/>
    <w:rsid w:val="009402E6"/>
    <w:rsid w:val="009406D5"/>
    <w:rsid w:val="009429A8"/>
    <w:rsid w:val="00942AB7"/>
    <w:rsid w:val="0094393C"/>
    <w:rsid w:val="00943B12"/>
    <w:rsid w:val="009441F5"/>
    <w:rsid w:val="00944DA8"/>
    <w:rsid w:val="00944DF6"/>
    <w:rsid w:val="009500A8"/>
    <w:rsid w:val="0095158F"/>
    <w:rsid w:val="00952AEC"/>
    <w:rsid w:val="009536DF"/>
    <w:rsid w:val="00953B5F"/>
    <w:rsid w:val="009574B3"/>
    <w:rsid w:val="0095798B"/>
    <w:rsid w:val="00960384"/>
    <w:rsid w:val="00960F1C"/>
    <w:rsid w:val="00962839"/>
    <w:rsid w:val="0096317B"/>
    <w:rsid w:val="009637CE"/>
    <w:rsid w:val="009649D9"/>
    <w:rsid w:val="00964FFF"/>
    <w:rsid w:val="00965CB3"/>
    <w:rsid w:val="00965D7A"/>
    <w:rsid w:val="00967712"/>
    <w:rsid w:val="00967948"/>
    <w:rsid w:val="00970D92"/>
    <w:rsid w:val="00970EE5"/>
    <w:rsid w:val="00970F44"/>
    <w:rsid w:val="00971B3A"/>
    <w:rsid w:val="00971CBC"/>
    <w:rsid w:val="00971FFF"/>
    <w:rsid w:val="00972081"/>
    <w:rsid w:val="009737AA"/>
    <w:rsid w:val="00974F50"/>
    <w:rsid w:val="00975674"/>
    <w:rsid w:val="00975835"/>
    <w:rsid w:val="00975CA6"/>
    <w:rsid w:val="00976CC1"/>
    <w:rsid w:val="00976FD6"/>
    <w:rsid w:val="00977BFA"/>
    <w:rsid w:val="00982C11"/>
    <w:rsid w:val="00983E22"/>
    <w:rsid w:val="00983F12"/>
    <w:rsid w:val="009845DD"/>
    <w:rsid w:val="00984D2D"/>
    <w:rsid w:val="00985680"/>
    <w:rsid w:val="009861A4"/>
    <w:rsid w:val="00986B95"/>
    <w:rsid w:val="00986CAA"/>
    <w:rsid w:val="00986CF3"/>
    <w:rsid w:val="00986D42"/>
    <w:rsid w:val="009872EE"/>
    <w:rsid w:val="00987A64"/>
    <w:rsid w:val="00987D29"/>
    <w:rsid w:val="00990B0F"/>
    <w:rsid w:val="00990EE8"/>
    <w:rsid w:val="009928ED"/>
    <w:rsid w:val="0099491E"/>
    <w:rsid w:val="009963E0"/>
    <w:rsid w:val="00997AF2"/>
    <w:rsid w:val="009A02E7"/>
    <w:rsid w:val="009A23DB"/>
    <w:rsid w:val="009A2580"/>
    <w:rsid w:val="009A344B"/>
    <w:rsid w:val="009A479B"/>
    <w:rsid w:val="009A667E"/>
    <w:rsid w:val="009A743F"/>
    <w:rsid w:val="009A79D6"/>
    <w:rsid w:val="009B025F"/>
    <w:rsid w:val="009B131C"/>
    <w:rsid w:val="009B1E44"/>
    <w:rsid w:val="009B32A8"/>
    <w:rsid w:val="009B4E7C"/>
    <w:rsid w:val="009B663A"/>
    <w:rsid w:val="009B66A3"/>
    <w:rsid w:val="009B683C"/>
    <w:rsid w:val="009B6FE6"/>
    <w:rsid w:val="009B7424"/>
    <w:rsid w:val="009B7EF1"/>
    <w:rsid w:val="009C0DB5"/>
    <w:rsid w:val="009C12EA"/>
    <w:rsid w:val="009C2C9A"/>
    <w:rsid w:val="009C4FDF"/>
    <w:rsid w:val="009C5AB6"/>
    <w:rsid w:val="009C63B9"/>
    <w:rsid w:val="009C7BCD"/>
    <w:rsid w:val="009D15D1"/>
    <w:rsid w:val="009D1CF5"/>
    <w:rsid w:val="009D2218"/>
    <w:rsid w:val="009D311D"/>
    <w:rsid w:val="009D39FC"/>
    <w:rsid w:val="009D7237"/>
    <w:rsid w:val="009E2C67"/>
    <w:rsid w:val="009E2F9D"/>
    <w:rsid w:val="009E40B6"/>
    <w:rsid w:val="009E6FDF"/>
    <w:rsid w:val="009E76A8"/>
    <w:rsid w:val="009E7CAE"/>
    <w:rsid w:val="009F1041"/>
    <w:rsid w:val="009F168E"/>
    <w:rsid w:val="009F1E5D"/>
    <w:rsid w:val="009F20EC"/>
    <w:rsid w:val="009F2C3D"/>
    <w:rsid w:val="009F2C73"/>
    <w:rsid w:val="009F3AF0"/>
    <w:rsid w:val="009F3B32"/>
    <w:rsid w:val="009F3C97"/>
    <w:rsid w:val="009F4905"/>
    <w:rsid w:val="009F499F"/>
    <w:rsid w:val="009F5211"/>
    <w:rsid w:val="009F529E"/>
    <w:rsid w:val="009F55F3"/>
    <w:rsid w:val="009F672E"/>
    <w:rsid w:val="00A00F17"/>
    <w:rsid w:val="00A00F63"/>
    <w:rsid w:val="00A011BF"/>
    <w:rsid w:val="00A0128D"/>
    <w:rsid w:val="00A02213"/>
    <w:rsid w:val="00A02602"/>
    <w:rsid w:val="00A02E25"/>
    <w:rsid w:val="00A03680"/>
    <w:rsid w:val="00A037E5"/>
    <w:rsid w:val="00A03A79"/>
    <w:rsid w:val="00A045DA"/>
    <w:rsid w:val="00A04BAE"/>
    <w:rsid w:val="00A060ED"/>
    <w:rsid w:val="00A06217"/>
    <w:rsid w:val="00A07156"/>
    <w:rsid w:val="00A13627"/>
    <w:rsid w:val="00A1389B"/>
    <w:rsid w:val="00A13BD4"/>
    <w:rsid w:val="00A142F9"/>
    <w:rsid w:val="00A149DD"/>
    <w:rsid w:val="00A15A20"/>
    <w:rsid w:val="00A15B69"/>
    <w:rsid w:val="00A15F31"/>
    <w:rsid w:val="00A16360"/>
    <w:rsid w:val="00A17CB0"/>
    <w:rsid w:val="00A21756"/>
    <w:rsid w:val="00A22093"/>
    <w:rsid w:val="00A22B17"/>
    <w:rsid w:val="00A22EB4"/>
    <w:rsid w:val="00A230E6"/>
    <w:rsid w:val="00A23EEB"/>
    <w:rsid w:val="00A24974"/>
    <w:rsid w:val="00A24AB3"/>
    <w:rsid w:val="00A24EA1"/>
    <w:rsid w:val="00A255AB"/>
    <w:rsid w:val="00A25832"/>
    <w:rsid w:val="00A25840"/>
    <w:rsid w:val="00A26933"/>
    <w:rsid w:val="00A2712D"/>
    <w:rsid w:val="00A2756E"/>
    <w:rsid w:val="00A30CD4"/>
    <w:rsid w:val="00A31FB9"/>
    <w:rsid w:val="00A33615"/>
    <w:rsid w:val="00A346A6"/>
    <w:rsid w:val="00A3519F"/>
    <w:rsid w:val="00A354B4"/>
    <w:rsid w:val="00A35AF0"/>
    <w:rsid w:val="00A3690B"/>
    <w:rsid w:val="00A36A42"/>
    <w:rsid w:val="00A36A97"/>
    <w:rsid w:val="00A40094"/>
    <w:rsid w:val="00A433B0"/>
    <w:rsid w:val="00A4425F"/>
    <w:rsid w:val="00A44699"/>
    <w:rsid w:val="00A45983"/>
    <w:rsid w:val="00A47A9C"/>
    <w:rsid w:val="00A47E4C"/>
    <w:rsid w:val="00A517D8"/>
    <w:rsid w:val="00A51C86"/>
    <w:rsid w:val="00A51EAF"/>
    <w:rsid w:val="00A53ACB"/>
    <w:rsid w:val="00A53E35"/>
    <w:rsid w:val="00A548F0"/>
    <w:rsid w:val="00A54B3D"/>
    <w:rsid w:val="00A54CE5"/>
    <w:rsid w:val="00A55423"/>
    <w:rsid w:val="00A55B8D"/>
    <w:rsid w:val="00A577D6"/>
    <w:rsid w:val="00A57DF2"/>
    <w:rsid w:val="00A605AF"/>
    <w:rsid w:val="00A608A3"/>
    <w:rsid w:val="00A60C40"/>
    <w:rsid w:val="00A60F9B"/>
    <w:rsid w:val="00A61463"/>
    <w:rsid w:val="00A6460A"/>
    <w:rsid w:val="00A656DA"/>
    <w:rsid w:val="00A65A1F"/>
    <w:rsid w:val="00A66360"/>
    <w:rsid w:val="00A674AE"/>
    <w:rsid w:val="00A67E4B"/>
    <w:rsid w:val="00A67F92"/>
    <w:rsid w:val="00A70716"/>
    <w:rsid w:val="00A712A3"/>
    <w:rsid w:val="00A7135F"/>
    <w:rsid w:val="00A72C0A"/>
    <w:rsid w:val="00A72DEB"/>
    <w:rsid w:val="00A7383D"/>
    <w:rsid w:val="00A73B5D"/>
    <w:rsid w:val="00A73EF4"/>
    <w:rsid w:val="00A74122"/>
    <w:rsid w:val="00A74291"/>
    <w:rsid w:val="00A75C0A"/>
    <w:rsid w:val="00A75C68"/>
    <w:rsid w:val="00A76835"/>
    <w:rsid w:val="00A76A14"/>
    <w:rsid w:val="00A770E4"/>
    <w:rsid w:val="00A80A4B"/>
    <w:rsid w:val="00A80B4A"/>
    <w:rsid w:val="00A80F32"/>
    <w:rsid w:val="00A814A2"/>
    <w:rsid w:val="00A81D7F"/>
    <w:rsid w:val="00A83532"/>
    <w:rsid w:val="00A84BC1"/>
    <w:rsid w:val="00A84DA7"/>
    <w:rsid w:val="00A853BD"/>
    <w:rsid w:val="00A85BDC"/>
    <w:rsid w:val="00A87CD2"/>
    <w:rsid w:val="00A87D7B"/>
    <w:rsid w:val="00A90C5B"/>
    <w:rsid w:val="00A9175F"/>
    <w:rsid w:val="00A92F40"/>
    <w:rsid w:val="00A93B09"/>
    <w:rsid w:val="00A94460"/>
    <w:rsid w:val="00A9493F"/>
    <w:rsid w:val="00A95A14"/>
    <w:rsid w:val="00A95DF0"/>
    <w:rsid w:val="00A967D6"/>
    <w:rsid w:val="00A97484"/>
    <w:rsid w:val="00A97B3F"/>
    <w:rsid w:val="00A97C9D"/>
    <w:rsid w:val="00AA0C6E"/>
    <w:rsid w:val="00AA1142"/>
    <w:rsid w:val="00AA4AF7"/>
    <w:rsid w:val="00AA5042"/>
    <w:rsid w:val="00AA51DC"/>
    <w:rsid w:val="00AA5699"/>
    <w:rsid w:val="00AA59C3"/>
    <w:rsid w:val="00AA5B95"/>
    <w:rsid w:val="00AA63E2"/>
    <w:rsid w:val="00AA65C8"/>
    <w:rsid w:val="00AB1999"/>
    <w:rsid w:val="00AB2108"/>
    <w:rsid w:val="00AB2591"/>
    <w:rsid w:val="00AB28C0"/>
    <w:rsid w:val="00AB3533"/>
    <w:rsid w:val="00AB3B46"/>
    <w:rsid w:val="00AB7232"/>
    <w:rsid w:val="00AB7884"/>
    <w:rsid w:val="00AB7BFA"/>
    <w:rsid w:val="00AC1521"/>
    <w:rsid w:val="00AC302F"/>
    <w:rsid w:val="00AC3DCB"/>
    <w:rsid w:val="00AC478D"/>
    <w:rsid w:val="00AC4838"/>
    <w:rsid w:val="00AC4DAD"/>
    <w:rsid w:val="00AC5C97"/>
    <w:rsid w:val="00AC6640"/>
    <w:rsid w:val="00AC69FC"/>
    <w:rsid w:val="00AC7693"/>
    <w:rsid w:val="00AD05CF"/>
    <w:rsid w:val="00AD1996"/>
    <w:rsid w:val="00AD1D6C"/>
    <w:rsid w:val="00AD1EF9"/>
    <w:rsid w:val="00AD2279"/>
    <w:rsid w:val="00AD2AA1"/>
    <w:rsid w:val="00AD3645"/>
    <w:rsid w:val="00AD38AC"/>
    <w:rsid w:val="00AD3D7A"/>
    <w:rsid w:val="00AD64CD"/>
    <w:rsid w:val="00AE1031"/>
    <w:rsid w:val="00AE264C"/>
    <w:rsid w:val="00AE3790"/>
    <w:rsid w:val="00AE3E2D"/>
    <w:rsid w:val="00AE52EA"/>
    <w:rsid w:val="00AE575C"/>
    <w:rsid w:val="00AE5DCA"/>
    <w:rsid w:val="00AE64F6"/>
    <w:rsid w:val="00AE684D"/>
    <w:rsid w:val="00AE7CD3"/>
    <w:rsid w:val="00AF1567"/>
    <w:rsid w:val="00AF249A"/>
    <w:rsid w:val="00AF38D8"/>
    <w:rsid w:val="00AF51B2"/>
    <w:rsid w:val="00AF53F3"/>
    <w:rsid w:val="00AF5649"/>
    <w:rsid w:val="00AF5C47"/>
    <w:rsid w:val="00AF6B56"/>
    <w:rsid w:val="00AF78E3"/>
    <w:rsid w:val="00AF7FFA"/>
    <w:rsid w:val="00B00316"/>
    <w:rsid w:val="00B005FA"/>
    <w:rsid w:val="00B0415F"/>
    <w:rsid w:val="00B0653C"/>
    <w:rsid w:val="00B0759C"/>
    <w:rsid w:val="00B107DA"/>
    <w:rsid w:val="00B11C3E"/>
    <w:rsid w:val="00B12461"/>
    <w:rsid w:val="00B12635"/>
    <w:rsid w:val="00B13C09"/>
    <w:rsid w:val="00B145D9"/>
    <w:rsid w:val="00B14790"/>
    <w:rsid w:val="00B15686"/>
    <w:rsid w:val="00B161AC"/>
    <w:rsid w:val="00B16563"/>
    <w:rsid w:val="00B16DC7"/>
    <w:rsid w:val="00B17A92"/>
    <w:rsid w:val="00B2067B"/>
    <w:rsid w:val="00B217E5"/>
    <w:rsid w:val="00B21A64"/>
    <w:rsid w:val="00B2299C"/>
    <w:rsid w:val="00B24802"/>
    <w:rsid w:val="00B2506E"/>
    <w:rsid w:val="00B251A6"/>
    <w:rsid w:val="00B262BB"/>
    <w:rsid w:val="00B31F4C"/>
    <w:rsid w:val="00B3267F"/>
    <w:rsid w:val="00B330B4"/>
    <w:rsid w:val="00B3396B"/>
    <w:rsid w:val="00B35BA5"/>
    <w:rsid w:val="00B37A38"/>
    <w:rsid w:val="00B4007B"/>
    <w:rsid w:val="00B407C7"/>
    <w:rsid w:val="00B420F3"/>
    <w:rsid w:val="00B428CE"/>
    <w:rsid w:val="00B43589"/>
    <w:rsid w:val="00B44038"/>
    <w:rsid w:val="00B44143"/>
    <w:rsid w:val="00B443F6"/>
    <w:rsid w:val="00B44654"/>
    <w:rsid w:val="00B448B4"/>
    <w:rsid w:val="00B45542"/>
    <w:rsid w:val="00B47C1D"/>
    <w:rsid w:val="00B47E65"/>
    <w:rsid w:val="00B5019D"/>
    <w:rsid w:val="00B50282"/>
    <w:rsid w:val="00B52051"/>
    <w:rsid w:val="00B531DC"/>
    <w:rsid w:val="00B536AA"/>
    <w:rsid w:val="00B53F16"/>
    <w:rsid w:val="00B54F98"/>
    <w:rsid w:val="00B56097"/>
    <w:rsid w:val="00B56108"/>
    <w:rsid w:val="00B57F52"/>
    <w:rsid w:val="00B60961"/>
    <w:rsid w:val="00B60AEF"/>
    <w:rsid w:val="00B61BF6"/>
    <w:rsid w:val="00B61CA4"/>
    <w:rsid w:val="00B61DD4"/>
    <w:rsid w:val="00B62498"/>
    <w:rsid w:val="00B644B9"/>
    <w:rsid w:val="00B64C42"/>
    <w:rsid w:val="00B6520B"/>
    <w:rsid w:val="00B653E5"/>
    <w:rsid w:val="00B66354"/>
    <w:rsid w:val="00B66C61"/>
    <w:rsid w:val="00B6712D"/>
    <w:rsid w:val="00B719B4"/>
    <w:rsid w:val="00B73154"/>
    <w:rsid w:val="00B7349A"/>
    <w:rsid w:val="00B747B0"/>
    <w:rsid w:val="00B751EF"/>
    <w:rsid w:val="00B754F2"/>
    <w:rsid w:val="00B807D3"/>
    <w:rsid w:val="00B81ADB"/>
    <w:rsid w:val="00B81CCF"/>
    <w:rsid w:val="00B82F34"/>
    <w:rsid w:val="00B82FDF"/>
    <w:rsid w:val="00B83153"/>
    <w:rsid w:val="00B84349"/>
    <w:rsid w:val="00B854CD"/>
    <w:rsid w:val="00B8601F"/>
    <w:rsid w:val="00B866EC"/>
    <w:rsid w:val="00B86E6E"/>
    <w:rsid w:val="00B87EAD"/>
    <w:rsid w:val="00B90284"/>
    <w:rsid w:val="00B90355"/>
    <w:rsid w:val="00B90831"/>
    <w:rsid w:val="00B911F8"/>
    <w:rsid w:val="00B93EF0"/>
    <w:rsid w:val="00B93FEF"/>
    <w:rsid w:val="00B97149"/>
    <w:rsid w:val="00BA1E35"/>
    <w:rsid w:val="00BA268E"/>
    <w:rsid w:val="00BA2822"/>
    <w:rsid w:val="00BA29A0"/>
    <w:rsid w:val="00BA4240"/>
    <w:rsid w:val="00BA6BF6"/>
    <w:rsid w:val="00BB0DAC"/>
    <w:rsid w:val="00BB26E6"/>
    <w:rsid w:val="00BB5154"/>
    <w:rsid w:val="00BB561B"/>
    <w:rsid w:val="00BB601C"/>
    <w:rsid w:val="00BB669A"/>
    <w:rsid w:val="00BB7E66"/>
    <w:rsid w:val="00BB7FC9"/>
    <w:rsid w:val="00BC06E2"/>
    <w:rsid w:val="00BC0C48"/>
    <w:rsid w:val="00BC10B3"/>
    <w:rsid w:val="00BC13A5"/>
    <w:rsid w:val="00BC2047"/>
    <w:rsid w:val="00BC2240"/>
    <w:rsid w:val="00BC241C"/>
    <w:rsid w:val="00BC53D5"/>
    <w:rsid w:val="00BD1183"/>
    <w:rsid w:val="00BD2213"/>
    <w:rsid w:val="00BD28E2"/>
    <w:rsid w:val="00BD3E18"/>
    <w:rsid w:val="00BD46F2"/>
    <w:rsid w:val="00BD5FA5"/>
    <w:rsid w:val="00BD622D"/>
    <w:rsid w:val="00BD6E2F"/>
    <w:rsid w:val="00BD7A53"/>
    <w:rsid w:val="00BE2073"/>
    <w:rsid w:val="00BE2845"/>
    <w:rsid w:val="00BE2983"/>
    <w:rsid w:val="00BE2B91"/>
    <w:rsid w:val="00BE4BB2"/>
    <w:rsid w:val="00BE4DF9"/>
    <w:rsid w:val="00BE58DA"/>
    <w:rsid w:val="00BE60DD"/>
    <w:rsid w:val="00BE6D83"/>
    <w:rsid w:val="00BF06B1"/>
    <w:rsid w:val="00BF094B"/>
    <w:rsid w:val="00BF2B1F"/>
    <w:rsid w:val="00BF33D0"/>
    <w:rsid w:val="00BF499E"/>
    <w:rsid w:val="00BF4AAD"/>
    <w:rsid w:val="00BF5A00"/>
    <w:rsid w:val="00C00E71"/>
    <w:rsid w:val="00C014E1"/>
    <w:rsid w:val="00C01FB6"/>
    <w:rsid w:val="00C02157"/>
    <w:rsid w:val="00C021E0"/>
    <w:rsid w:val="00C029AC"/>
    <w:rsid w:val="00C03080"/>
    <w:rsid w:val="00C03776"/>
    <w:rsid w:val="00C03C66"/>
    <w:rsid w:val="00C05537"/>
    <w:rsid w:val="00C06905"/>
    <w:rsid w:val="00C07AE2"/>
    <w:rsid w:val="00C104ED"/>
    <w:rsid w:val="00C11580"/>
    <w:rsid w:val="00C116B2"/>
    <w:rsid w:val="00C12115"/>
    <w:rsid w:val="00C1215E"/>
    <w:rsid w:val="00C12489"/>
    <w:rsid w:val="00C1394C"/>
    <w:rsid w:val="00C14022"/>
    <w:rsid w:val="00C14F17"/>
    <w:rsid w:val="00C15781"/>
    <w:rsid w:val="00C163F4"/>
    <w:rsid w:val="00C16560"/>
    <w:rsid w:val="00C165F4"/>
    <w:rsid w:val="00C16608"/>
    <w:rsid w:val="00C175F4"/>
    <w:rsid w:val="00C17F38"/>
    <w:rsid w:val="00C21BEF"/>
    <w:rsid w:val="00C2461F"/>
    <w:rsid w:val="00C24937"/>
    <w:rsid w:val="00C265B6"/>
    <w:rsid w:val="00C27229"/>
    <w:rsid w:val="00C27C4D"/>
    <w:rsid w:val="00C3021D"/>
    <w:rsid w:val="00C31168"/>
    <w:rsid w:val="00C33B53"/>
    <w:rsid w:val="00C344BF"/>
    <w:rsid w:val="00C34939"/>
    <w:rsid w:val="00C36AF9"/>
    <w:rsid w:val="00C37C99"/>
    <w:rsid w:val="00C40257"/>
    <w:rsid w:val="00C40778"/>
    <w:rsid w:val="00C40B18"/>
    <w:rsid w:val="00C41176"/>
    <w:rsid w:val="00C42A20"/>
    <w:rsid w:val="00C42CE6"/>
    <w:rsid w:val="00C43D0C"/>
    <w:rsid w:val="00C461B6"/>
    <w:rsid w:val="00C46336"/>
    <w:rsid w:val="00C46937"/>
    <w:rsid w:val="00C50919"/>
    <w:rsid w:val="00C50E3F"/>
    <w:rsid w:val="00C51811"/>
    <w:rsid w:val="00C51FA3"/>
    <w:rsid w:val="00C52F92"/>
    <w:rsid w:val="00C53071"/>
    <w:rsid w:val="00C536EA"/>
    <w:rsid w:val="00C538C5"/>
    <w:rsid w:val="00C5427A"/>
    <w:rsid w:val="00C54724"/>
    <w:rsid w:val="00C547F6"/>
    <w:rsid w:val="00C54E66"/>
    <w:rsid w:val="00C562C9"/>
    <w:rsid w:val="00C60CAB"/>
    <w:rsid w:val="00C61147"/>
    <w:rsid w:val="00C617AE"/>
    <w:rsid w:val="00C627D4"/>
    <w:rsid w:val="00C629F3"/>
    <w:rsid w:val="00C62BF8"/>
    <w:rsid w:val="00C632D7"/>
    <w:rsid w:val="00C63CE2"/>
    <w:rsid w:val="00C64FF0"/>
    <w:rsid w:val="00C65F5D"/>
    <w:rsid w:val="00C7012E"/>
    <w:rsid w:val="00C7104A"/>
    <w:rsid w:val="00C710EC"/>
    <w:rsid w:val="00C747AF"/>
    <w:rsid w:val="00C7598A"/>
    <w:rsid w:val="00C76A46"/>
    <w:rsid w:val="00C76E51"/>
    <w:rsid w:val="00C76F41"/>
    <w:rsid w:val="00C80A9D"/>
    <w:rsid w:val="00C80CEE"/>
    <w:rsid w:val="00C80ECD"/>
    <w:rsid w:val="00C811C9"/>
    <w:rsid w:val="00C8131E"/>
    <w:rsid w:val="00C8377B"/>
    <w:rsid w:val="00C84E71"/>
    <w:rsid w:val="00C84F61"/>
    <w:rsid w:val="00C853A2"/>
    <w:rsid w:val="00C90A50"/>
    <w:rsid w:val="00C930B9"/>
    <w:rsid w:val="00C93329"/>
    <w:rsid w:val="00C9372D"/>
    <w:rsid w:val="00C94841"/>
    <w:rsid w:val="00C96182"/>
    <w:rsid w:val="00C9626C"/>
    <w:rsid w:val="00C962B7"/>
    <w:rsid w:val="00C96356"/>
    <w:rsid w:val="00C96DBE"/>
    <w:rsid w:val="00CA0149"/>
    <w:rsid w:val="00CA1C1E"/>
    <w:rsid w:val="00CA202E"/>
    <w:rsid w:val="00CA25B6"/>
    <w:rsid w:val="00CA4468"/>
    <w:rsid w:val="00CA5B2B"/>
    <w:rsid w:val="00CA62FE"/>
    <w:rsid w:val="00CB01DA"/>
    <w:rsid w:val="00CB027E"/>
    <w:rsid w:val="00CB192A"/>
    <w:rsid w:val="00CB2C1C"/>
    <w:rsid w:val="00CB3BD1"/>
    <w:rsid w:val="00CB3E90"/>
    <w:rsid w:val="00CB5729"/>
    <w:rsid w:val="00CB6610"/>
    <w:rsid w:val="00CB6739"/>
    <w:rsid w:val="00CB79EA"/>
    <w:rsid w:val="00CC13A8"/>
    <w:rsid w:val="00CC228E"/>
    <w:rsid w:val="00CC39AB"/>
    <w:rsid w:val="00CC4900"/>
    <w:rsid w:val="00CC581A"/>
    <w:rsid w:val="00CC6360"/>
    <w:rsid w:val="00CC6E19"/>
    <w:rsid w:val="00CD1DE8"/>
    <w:rsid w:val="00CD2A28"/>
    <w:rsid w:val="00CD3D5F"/>
    <w:rsid w:val="00CD3EAE"/>
    <w:rsid w:val="00CD4DA7"/>
    <w:rsid w:val="00CD54E0"/>
    <w:rsid w:val="00CD57DF"/>
    <w:rsid w:val="00CD5AA0"/>
    <w:rsid w:val="00CD5E83"/>
    <w:rsid w:val="00CD7CD2"/>
    <w:rsid w:val="00CE0D14"/>
    <w:rsid w:val="00CE4254"/>
    <w:rsid w:val="00CE6A15"/>
    <w:rsid w:val="00CE731A"/>
    <w:rsid w:val="00CE7C03"/>
    <w:rsid w:val="00CE7C26"/>
    <w:rsid w:val="00CE7D79"/>
    <w:rsid w:val="00CF02F0"/>
    <w:rsid w:val="00CF0676"/>
    <w:rsid w:val="00CF19D0"/>
    <w:rsid w:val="00CF1BD1"/>
    <w:rsid w:val="00CF39B8"/>
    <w:rsid w:val="00CF4894"/>
    <w:rsid w:val="00CF67FE"/>
    <w:rsid w:val="00CF6D62"/>
    <w:rsid w:val="00CF7348"/>
    <w:rsid w:val="00D00E25"/>
    <w:rsid w:val="00D0184E"/>
    <w:rsid w:val="00D03F05"/>
    <w:rsid w:val="00D03F88"/>
    <w:rsid w:val="00D04CC1"/>
    <w:rsid w:val="00D068AF"/>
    <w:rsid w:val="00D06CEB"/>
    <w:rsid w:val="00D07075"/>
    <w:rsid w:val="00D112A9"/>
    <w:rsid w:val="00D11595"/>
    <w:rsid w:val="00D11D86"/>
    <w:rsid w:val="00D12F16"/>
    <w:rsid w:val="00D12F74"/>
    <w:rsid w:val="00D1319B"/>
    <w:rsid w:val="00D1375F"/>
    <w:rsid w:val="00D16735"/>
    <w:rsid w:val="00D17EED"/>
    <w:rsid w:val="00D20614"/>
    <w:rsid w:val="00D20670"/>
    <w:rsid w:val="00D2145F"/>
    <w:rsid w:val="00D215DE"/>
    <w:rsid w:val="00D22B48"/>
    <w:rsid w:val="00D23E29"/>
    <w:rsid w:val="00D24F3E"/>
    <w:rsid w:val="00D25C5F"/>
    <w:rsid w:val="00D26676"/>
    <w:rsid w:val="00D2738D"/>
    <w:rsid w:val="00D27D8E"/>
    <w:rsid w:val="00D30289"/>
    <w:rsid w:val="00D31450"/>
    <w:rsid w:val="00D3165A"/>
    <w:rsid w:val="00D317A3"/>
    <w:rsid w:val="00D31DEE"/>
    <w:rsid w:val="00D333E7"/>
    <w:rsid w:val="00D33A11"/>
    <w:rsid w:val="00D340A2"/>
    <w:rsid w:val="00D355BE"/>
    <w:rsid w:val="00D35720"/>
    <w:rsid w:val="00D362F5"/>
    <w:rsid w:val="00D41144"/>
    <w:rsid w:val="00D417E1"/>
    <w:rsid w:val="00D41B4E"/>
    <w:rsid w:val="00D42079"/>
    <w:rsid w:val="00D43C12"/>
    <w:rsid w:val="00D4510E"/>
    <w:rsid w:val="00D453C8"/>
    <w:rsid w:val="00D459D4"/>
    <w:rsid w:val="00D4654A"/>
    <w:rsid w:val="00D5072E"/>
    <w:rsid w:val="00D52A0B"/>
    <w:rsid w:val="00D54D22"/>
    <w:rsid w:val="00D5575D"/>
    <w:rsid w:val="00D60475"/>
    <w:rsid w:val="00D611E5"/>
    <w:rsid w:val="00D61F6A"/>
    <w:rsid w:val="00D62157"/>
    <w:rsid w:val="00D621F1"/>
    <w:rsid w:val="00D6264A"/>
    <w:rsid w:val="00D6294F"/>
    <w:rsid w:val="00D647BC"/>
    <w:rsid w:val="00D6484A"/>
    <w:rsid w:val="00D65D4A"/>
    <w:rsid w:val="00D65F0B"/>
    <w:rsid w:val="00D66139"/>
    <w:rsid w:val="00D66212"/>
    <w:rsid w:val="00D67668"/>
    <w:rsid w:val="00D67A8A"/>
    <w:rsid w:val="00D67F91"/>
    <w:rsid w:val="00D702AC"/>
    <w:rsid w:val="00D70A43"/>
    <w:rsid w:val="00D7280A"/>
    <w:rsid w:val="00D73285"/>
    <w:rsid w:val="00D74FCE"/>
    <w:rsid w:val="00D7670F"/>
    <w:rsid w:val="00D76F34"/>
    <w:rsid w:val="00D77872"/>
    <w:rsid w:val="00D77A79"/>
    <w:rsid w:val="00D80556"/>
    <w:rsid w:val="00D82FDE"/>
    <w:rsid w:val="00D83955"/>
    <w:rsid w:val="00D83B74"/>
    <w:rsid w:val="00D83F7A"/>
    <w:rsid w:val="00D84C5D"/>
    <w:rsid w:val="00D850DF"/>
    <w:rsid w:val="00D85360"/>
    <w:rsid w:val="00D853AB"/>
    <w:rsid w:val="00D85701"/>
    <w:rsid w:val="00D85715"/>
    <w:rsid w:val="00D85751"/>
    <w:rsid w:val="00D857C8"/>
    <w:rsid w:val="00D8625D"/>
    <w:rsid w:val="00D8635E"/>
    <w:rsid w:val="00D8646D"/>
    <w:rsid w:val="00D86F79"/>
    <w:rsid w:val="00D87774"/>
    <w:rsid w:val="00D9018B"/>
    <w:rsid w:val="00D91730"/>
    <w:rsid w:val="00D9209D"/>
    <w:rsid w:val="00D922AF"/>
    <w:rsid w:val="00D923EC"/>
    <w:rsid w:val="00D92C39"/>
    <w:rsid w:val="00D955BF"/>
    <w:rsid w:val="00D95793"/>
    <w:rsid w:val="00D963D7"/>
    <w:rsid w:val="00D96D7C"/>
    <w:rsid w:val="00D97543"/>
    <w:rsid w:val="00D97AA2"/>
    <w:rsid w:val="00D97E7D"/>
    <w:rsid w:val="00DA019E"/>
    <w:rsid w:val="00DA0CFB"/>
    <w:rsid w:val="00DA0F88"/>
    <w:rsid w:val="00DA103B"/>
    <w:rsid w:val="00DA103C"/>
    <w:rsid w:val="00DA1AF1"/>
    <w:rsid w:val="00DA2C69"/>
    <w:rsid w:val="00DA31C8"/>
    <w:rsid w:val="00DA3627"/>
    <w:rsid w:val="00DA5423"/>
    <w:rsid w:val="00DA61F5"/>
    <w:rsid w:val="00DB0A41"/>
    <w:rsid w:val="00DB1343"/>
    <w:rsid w:val="00DB1996"/>
    <w:rsid w:val="00DB1DA4"/>
    <w:rsid w:val="00DB24BB"/>
    <w:rsid w:val="00DB33E7"/>
    <w:rsid w:val="00DB3FEE"/>
    <w:rsid w:val="00DB411D"/>
    <w:rsid w:val="00DB5E23"/>
    <w:rsid w:val="00DB6874"/>
    <w:rsid w:val="00DB7BE2"/>
    <w:rsid w:val="00DC2A6F"/>
    <w:rsid w:val="00DC32AD"/>
    <w:rsid w:val="00DC3544"/>
    <w:rsid w:val="00DC36A2"/>
    <w:rsid w:val="00DC47F0"/>
    <w:rsid w:val="00DC4AD6"/>
    <w:rsid w:val="00DC5275"/>
    <w:rsid w:val="00DC5E10"/>
    <w:rsid w:val="00DC7574"/>
    <w:rsid w:val="00DD0F55"/>
    <w:rsid w:val="00DD1638"/>
    <w:rsid w:val="00DD259D"/>
    <w:rsid w:val="00DD3325"/>
    <w:rsid w:val="00DD468E"/>
    <w:rsid w:val="00DD49DC"/>
    <w:rsid w:val="00DD5914"/>
    <w:rsid w:val="00DD7380"/>
    <w:rsid w:val="00DE0FCC"/>
    <w:rsid w:val="00DE2852"/>
    <w:rsid w:val="00DE359E"/>
    <w:rsid w:val="00DE367C"/>
    <w:rsid w:val="00DE46D2"/>
    <w:rsid w:val="00DE4952"/>
    <w:rsid w:val="00DE4C61"/>
    <w:rsid w:val="00DE507E"/>
    <w:rsid w:val="00DE591B"/>
    <w:rsid w:val="00DF042E"/>
    <w:rsid w:val="00DF10EB"/>
    <w:rsid w:val="00DF30F6"/>
    <w:rsid w:val="00DF4A49"/>
    <w:rsid w:val="00DF4A58"/>
    <w:rsid w:val="00DF4DE8"/>
    <w:rsid w:val="00DF4ED7"/>
    <w:rsid w:val="00DF6020"/>
    <w:rsid w:val="00DF6928"/>
    <w:rsid w:val="00DF7A31"/>
    <w:rsid w:val="00E00D5D"/>
    <w:rsid w:val="00E028FA"/>
    <w:rsid w:val="00E03159"/>
    <w:rsid w:val="00E03183"/>
    <w:rsid w:val="00E032F4"/>
    <w:rsid w:val="00E03428"/>
    <w:rsid w:val="00E05B03"/>
    <w:rsid w:val="00E11D72"/>
    <w:rsid w:val="00E12BC7"/>
    <w:rsid w:val="00E1392D"/>
    <w:rsid w:val="00E14CAC"/>
    <w:rsid w:val="00E15956"/>
    <w:rsid w:val="00E15A65"/>
    <w:rsid w:val="00E1648F"/>
    <w:rsid w:val="00E17404"/>
    <w:rsid w:val="00E210D8"/>
    <w:rsid w:val="00E22413"/>
    <w:rsid w:val="00E236E1"/>
    <w:rsid w:val="00E25542"/>
    <w:rsid w:val="00E2716C"/>
    <w:rsid w:val="00E30340"/>
    <w:rsid w:val="00E30503"/>
    <w:rsid w:val="00E30A62"/>
    <w:rsid w:val="00E31F5D"/>
    <w:rsid w:val="00E333EC"/>
    <w:rsid w:val="00E3409C"/>
    <w:rsid w:val="00E34846"/>
    <w:rsid w:val="00E34DBA"/>
    <w:rsid w:val="00E3748C"/>
    <w:rsid w:val="00E40680"/>
    <w:rsid w:val="00E41592"/>
    <w:rsid w:val="00E42907"/>
    <w:rsid w:val="00E4390D"/>
    <w:rsid w:val="00E44910"/>
    <w:rsid w:val="00E46EB2"/>
    <w:rsid w:val="00E47844"/>
    <w:rsid w:val="00E47A0F"/>
    <w:rsid w:val="00E47D64"/>
    <w:rsid w:val="00E5023F"/>
    <w:rsid w:val="00E505AB"/>
    <w:rsid w:val="00E50C17"/>
    <w:rsid w:val="00E51C4E"/>
    <w:rsid w:val="00E52817"/>
    <w:rsid w:val="00E54602"/>
    <w:rsid w:val="00E548CB"/>
    <w:rsid w:val="00E54C3C"/>
    <w:rsid w:val="00E54F47"/>
    <w:rsid w:val="00E5503E"/>
    <w:rsid w:val="00E55319"/>
    <w:rsid w:val="00E60168"/>
    <w:rsid w:val="00E60850"/>
    <w:rsid w:val="00E6186B"/>
    <w:rsid w:val="00E62773"/>
    <w:rsid w:val="00E63BA8"/>
    <w:rsid w:val="00E63BD9"/>
    <w:rsid w:val="00E63C33"/>
    <w:rsid w:val="00E664DD"/>
    <w:rsid w:val="00E66AD2"/>
    <w:rsid w:val="00E670FE"/>
    <w:rsid w:val="00E70ADE"/>
    <w:rsid w:val="00E7114F"/>
    <w:rsid w:val="00E71D48"/>
    <w:rsid w:val="00E71E0A"/>
    <w:rsid w:val="00E72F8F"/>
    <w:rsid w:val="00E73547"/>
    <w:rsid w:val="00E73993"/>
    <w:rsid w:val="00E742F5"/>
    <w:rsid w:val="00E747FB"/>
    <w:rsid w:val="00E7582B"/>
    <w:rsid w:val="00E75CD8"/>
    <w:rsid w:val="00E75F13"/>
    <w:rsid w:val="00E77B30"/>
    <w:rsid w:val="00E80796"/>
    <w:rsid w:val="00E80A07"/>
    <w:rsid w:val="00E80C1D"/>
    <w:rsid w:val="00E8122B"/>
    <w:rsid w:val="00E813B0"/>
    <w:rsid w:val="00E817EE"/>
    <w:rsid w:val="00E818E2"/>
    <w:rsid w:val="00E823CE"/>
    <w:rsid w:val="00E8367A"/>
    <w:rsid w:val="00E844A6"/>
    <w:rsid w:val="00E8563C"/>
    <w:rsid w:val="00E85A9B"/>
    <w:rsid w:val="00E86364"/>
    <w:rsid w:val="00E874C3"/>
    <w:rsid w:val="00E9025C"/>
    <w:rsid w:val="00E917CC"/>
    <w:rsid w:val="00E9193B"/>
    <w:rsid w:val="00E92517"/>
    <w:rsid w:val="00E93C98"/>
    <w:rsid w:val="00E94871"/>
    <w:rsid w:val="00E95E07"/>
    <w:rsid w:val="00EA0DD3"/>
    <w:rsid w:val="00EA1CE6"/>
    <w:rsid w:val="00EA455C"/>
    <w:rsid w:val="00EA497D"/>
    <w:rsid w:val="00EA4B22"/>
    <w:rsid w:val="00EA520A"/>
    <w:rsid w:val="00EA58F5"/>
    <w:rsid w:val="00EA6998"/>
    <w:rsid w:val="00EA6B71"/>
    <w:rsid w:val="00EA6E8F"/>
    <w:rsid w:val="00EA7AA0"/>
    <w:rsid w:val="00EB0418"/>
    <w:rsid w:val="00EB0E74"/>
    <w:rsid w:val="00EB0F90"/>
    <w:rsid w:val="00EB1223"/>
    <w:rsid w:val="00EB1B86"/>
    <w:rsid w:val="00EB1E95"/>
    <w:rsid w:val="00EB27FD"/>
    <w:rsid w:val="00EB355C"/>
    <w:rsid w:val="00EB5246"/>
    <w:rsid w:val="00EB75CE"/>
    <w:rsid w:val="00EB7720"/>
    <w:rsid w:val="00EB7FC1"/>
    <w:rsid w:val="00EC05B4"/>
    <w:rsid w:val="00EC0C9A"/>
    <w:rsid w:val="00EC12ED"/>
    <w:rsid w:val="00EC1705"/>
    <w:rsid w:val="00EC1C9F"/>
    <w:rsid w:val="00EC30E4"/>
    <w:rsid w:val="00EC3A44"/>
    <w:rsid w:val="00EC597D"/>
    <w:rsid w:val="00EC7B15"/>
    <w:rsid w:val="00ED1C70"/>
    <w:rsid w:val="00ED264A"/>
    <w:rsid w:val="00ED2665"/>
    <w:rsid w:val="00ED3DF2"/>
    <w:rsid w:val="00ED432A"/>
    <w:rsid w:val="00ED5223"/>
    <w:rsid w:val="00ED765F"/>
    <w:rsid w:val="00EE0B5A"/>
    <w:rsid w:val="00EE0DCE"/>
    <w:rsid w:val="00EE1D66"/>
    <w:rsid w:val="00EE4F8B"/>
    <w:rsid w:val="00EE5C08"/>
    <w:rsid w:val="00EF0720"/>
    <w:rsid w:val="00EF0A66"/>
    <w:rsid w:val="00EF0E44"/>
    <w:rsid w:val="00EF0FFC"/>
    <w:rsid w:val="00EF151A"/>
    <w:rsid w:val="00EF18C2"/>
    <w:rsid w:val="00EF1A44"/>
    <w:rsid w:val="00EF3572"/>
    <w:rsid w:val="00EF4AA2"/>
    <w:rsid w:val="00EF5F6E"/>
    <w:rsid w:val="00EF64CE"/>
    <w:rsid w:val="00EF7055"/>
    <w:rsid w:val="00F004C1"/>
    <w:rsid w:val="00F0210D"/>
    <w:rsid w:val="00F023F5"/>
    <w:rsid w:val="00F03084"/>
    <w:rsid w:val="00F04E2F"/>
    <w:rsid w:val="00F0550B"/>
    <w:rsid w:val="00F06238"/>
    <w:rsid w:val="00F06FFB"/>
    <w:rsid w:val="00F11404"/>
    <w:rsid w:val="00F13989"/>
    <w:rsid w:val="00F13D57"/>
    <w:rsid w:val="00F13F36"/>
    <w:rsid w:val="00F14232"/>
    <w:rsid w:val="00F16E67"/>
    <w:rsid w:val="00F20395"/>
    <w:rsid w:val="00F205AE"/>
    <w:rsid w:val="00F205D1"/>
    <w:rsid w:val="00F2117C"/>
    <w:rsid w:val="00F21E1F"/>
    <w:rsid w:val="00F2293E"/>
    <w:rsid w:val="00F22EB0"/>
    <w:rsid w:val="00F23B22"/>
    <w:rsid w:val="00F23D15"/>
    <w:rsid w:val="00F25DCE"/>
    <w:rsid w:val="00F25F0F"/>
    <w:rsid w:val="00F26A10"/>
    <w:rsid w:val="00F27C9C"/>
    <w:rsid w:val="00F3006F"/>
    <w:rsid w:val="00F30109"/>
    <w:rsid w:val="00F305BF"/>
    <w:rsid w:val="00F3090E"/>
    <w:rsid w:val="00F314EA"/>
    <w:rsid w:val="00F33144"/>
    <w:rsid w:val="00F33D1D"/>
    <w:rsid w:val="00F348BB"/>
    <w:rsid w:val="00F35145"/>
    <w:rsid w:val="00F377E2"/>
    <w:rsid w:val="00F403E2"/>
    <w:rsid w:val="00F40B85"/>
    <w:rsid w:val="00F4184C"/>
    <w:rsid w:val="00F420AF"/>
    <w:rsid w:val="00F4389C"/>
    <w:rsid w:val="00F43C10"/>
    <w:rsid w:val="00F45E7E"/>
    <w:rsid w:val="00F4666D"/>
    <w:rsid w:val="00F46A4C"/>
    <w:rsid w:val="00F47816"/>
    <w:rsid w:val="00F47EE2"/>
    <w:rsid w:val="00F5065A"/>
    <w:rsid w:val="00F508B0"/>
    <w:rsid w:val="00F511EF"/>
    <w:rsid w:val="00F51490"/>
    <w:rsid w:val="00F515CC"/>
    <w:rsid w:val="00F51C35"/>
    <w:rsid w:val="00F53989"/>
    <w:rsid w:val="00F5460B"/>
    <w:rsid w:val="00F559E9"/>
    <w:rsid w:val="00F55E6F"/>
    <w:rsid w:val="00F562C6"/>
    <w:rsid w:val="00F6008E"/>
    <w:rsid w:val="00F62B35"/>
    <w:rsid w:val="00F64105"/>
    <w:rsid w:val="00F64825"/>
    <w:rsid w:val="00F64B91"/>
    <w:rsid w:val="00F650FA"/>
    <w:rsid w:val="00F66D6B"/>
    <w:rsid w:val="00F70651"/>
    <w:rsid w:val="00F713CB"/>
    <w:rsid w:val="00F73CE3"/>
    <w:rsid w:val="00F76DE9"/>
    <w:rsid w:val="00F76E36"/>
    <w:rsid w:val="00F77FFC"/>
    <w:rsid w:val="00F8010C"/>
    <w:rsid w:val="00F81798"/>
    <w:rsid w:val="00F819A0"/>
    <w:rsid w:val="00F82EC9"/>
    <w:rsid w:val="00F84213"/>
    <w:rsid w:val="00F842D6"/>
    <w:rsid w:val="00F844FF"/>
    <w:rsid w:val="00F85580"/>
    <w:rsid w:val="00F86839"/>
    <w:rsid w:val="00F86CBF"/>
    <w:rsid w:val="00F87686"/>
    <w:rsid w:val="00F90638"/>
    <w:rsid w:val="00F9092D"/>
    <w:rsid w:val="00F91B75"/>
    <w:rsid w:val="00F950DA"/>
    <w:rsid w:val="00F954F0"/>
    <w:rsid w:val="00F9582D"/>
    <w:rsid w:val="00F95D7B"/>
    <w:rsid w:val="00F96587"/>
    <w:rsid w:val="00F96E1F"/>
    <w:rsid w:val="00F97426"/>
    <w:rsid w:val="00FA029B"/>
    <w:rsid w:val="00FA0408"/>
    <w:rsid w:val="00FA1572"/>
    <w:rsid w:val="00FA18EC"/>
    <w:rsid w:val="00FA1C84"/>
    <w:rsid w:val="00FA64B1"/>
    <w:rsid w:val="00FA670A"/>
    <w:rsid w:val="00FB1298"/>
    <w:rsid w:val="00FB1BAC"/>
    <w:rsid w:val="00FB25CF"/>
    <w:rsid w:val="00FB26B9"/>
    <w:rsid w:val="00FB300E"/>
    <w:rsid w:val="00FB33E0"/>
    <w:rsid w:val="00FB3B96"/>
    <w:rsid w:val="00FB3CFB"/>
    <w:rsid w:val="00FB48B3"/>
    <w:rsid w:val="00FB51CD"/>
    <w:rsid w:val="00FB57CE"/>
    <w:rsid w:val="00FB5A2B"/>
    <w:rsid w:val="00FB5DC9"/>
    <w:rsid w:val="00FB6410"/>
    <w:rsid w:val="00FB7E28"/>
    <w:rsid w:val="00FC01C4"/>
    <w:rsid w:val="00FC2965"/>
    <w:rsid w:val="00FC5BA9"/>
    <w:rsid w:val="00FC5C7C"/>
    <w:rsid w:val="00FC6DBF"/>
    <w:rsid w:val="00FC7F83"/>
    <w:rsid w:val="00FD0309"/>
    <w:rsid w:val="00FD07D6"/>
    <w:rsid w:val="00FD0C53"/>
    <w:rsid w:val="00FD10B3"/>
    <w:rsid w:val="00FD17B8"/>
    <w:rsid w:val="00FD1A35"/>
    <w:rsid w:val="00FD1CF7"/>
    <w:rsid w:val="00FD343B"/>
    <w:rsid w:val="00FD3834"/>
    <w:rsid w:val="00FD3F7E"/>
    <w:rsid w:val="00FD515E"/>
    <w:rsid w:val="00FD55D4"/>
    <w:rsid w:val="00FD70DE"/>
    <w:rsid w:val="00FD74C1"/>
    <w:rsid w:val="00FE004A"/>
    <w:rsid w:val="00FE16A4"/>
    <w:rsid w:val="00FE279C"/>
    <w:rsid w:val="00FE32EE"/>
    <w:rsid w:val="00FE3FE3"/>
    <w:rsid w:val="00FE5796"/>
    <w:rsid w:val="00FE76CA"/>
    <w:rsid w:val="00FE79DD"/>
    <w:rsid w:val="00FE7CC0"/>
    <w:rsid w:val="00FE7D71"/>
    <w:rsid w:val="00FE7F0C"/>
    <w:rsid w:val="00FF1431"/>
    <w:rsid w:val="00FF2BD2"/>
    <w:rsid w:val="00FF2C1D"/>
    <w:rsid w:val="00FF38F0"/>
    <w:rsid w:val="00FF42C3"/>
    <w:rsid w:val="00FF5A0D"/>
    <w:rsid w:val="00FF5DAB"/>
    <w:rsid w:val="00FF6B84"/>
    <w:rsid w:val="00FF798E"/>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3E77EE5B-FE3D-45D7-B35E-3894D4000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282"/>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27E14"/>
    <w:rPr>
      <w:b/>
      <w:bCs/>
    </w:rPr>
  </w:style>
  <w:style w:type="table" w:styleId="GridTable1Light-Accent1">
    <w:name w:val="Grid Table 1 Light Accent 1"/>
    <w:basedOn w:val="TableNormal"/>
    <w:uiPriority w:val="46"/>
    <w:rsid w:val="00677B10"/>
    <w:pPr>
      <w:spacing w:after="0"/>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837615"/>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
    <w:name w:val="Grid Table 4"/>
    <w:basedOn w:val="TableNormal"/>
    <w:uiPriority w:val="49"/>
    <w:rsid w:val="0083761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837615"/>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my-0">
    <w:name w:val="my-0"/>
    <w:basedOn w:val="Normal"/>
    <w:rsid w:val="002A2655"/>
    <w:pPr>
      <w:bidi w:val="0"/>
      <w:spacing w:before="100" w:beforeAutospacing="1" w:after="100" w:afterAutospacing="1"/>
    </w:pPr>
    <w:rPr>
      <w:rFonts w:ascii="Times New Roman" w:eastAsia="Times New Roman" w:hAnsi="Times New Roman" w:cs="Times New Roman"/>
      <w:sz w:val="24"/>
      <w:szCs w:val="24"/>
    </w:rPr>
  </w:style>
  <w:style w:type="table" w:styleId="GridTable5Dark-Accent3">
    <w:name w:val="Grid Table 5 Dark Accent 3"/>
    <w:basedOn w:val="TableNormal"/>
    <w:uiPriority w:val="50"/>
    <w:rsid w:val="002A265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ListTable4-Accent3">
    <w:name w:val="List Table 4 Accent 3"/>
    <w:basedOn w:val="TableNormal"/>
    <w:uiPriority w:val="49"/>
    <w:rsid w:val="00D417E1"/>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5Dark-Accent6">
    <w:name w:val="Grid Table 5 Dark Accent 6"/>
    <w:basedOn w:val="TableNormal"/>
    <w:uiPriority w:val="50"/>
    <w:rsid w:val="006C616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FollowedHyperlink">
    <w:name w:val="FollowedHyperlink"/>
    <w:basedOn w:val="DefaultParagraphFont"/>
    <w:uiPriority w:val="99"/>
    <w:semiHidden/>
    <w:unhideWhenUsed/>
    <w:rsid w:val="00A21756"/>
    <w:rPr>
      <w:color w:val="800080" w:themeColor="followedHyperlink"/>
      <w:u w:val="single"/>
    </w:rPr>
  </w:style>
  <w:style w:type="table" w:styleId="GridTable1Light-Accent3">
    <w:name w:val="Grid Table 1 Light Accent 3"/>
    <w:basedOn w:val="TableNormal"/>
    <w:uiPriority w:val="46"/>
    <w:rsid w:val="003820BD"/>
    <w:pPr>
      <w:spacing w:after="0"/>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Revision">
    <w:name w:val="Revision"/>
    <w:hidden/>
    <w:uiPriority w:val="99"/>
    <w:semiHidden/>
    <w:rsid w:val="00FE7D71"/>
    <w:pPr>
      <w:spacing w:after="0"/>
    </w:pPr>
  </w:style>
  <w:style w:type="character" w:styleId="Emphasis">
    <w:name w:val="Emphasis"/>
    <w:basedOn w:val="DefaultParagraphFont"/>
    <w:uiPriority w:val="20"/>
    <w:qFormat/>
    <w:rsid w:val="00415FEB"/>
    <w:rPr>
      <w:i/>
      <w:iCs/>
    </w:rPr>
  </w:style>
  <w:style w:type="table" w:customStyle="1" w:styleId="TableGrid2">
    <w:name w:val="Table Grid2"/>
    <w:basedOn w:val="TableNormal"/>
    <w:next w:val="TableGrid"/>
    <w:uiPriority w:val="99"/>
    <w:rsid w:val="005C4F49"/>
    <w:pPr>
      <w:spacing w:after="0"/>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26">
    <w:name w:val="citation-26"/>
    <w:basedOn w:val="DefaultParagraphFont"/>
    <w:rsid w:val="00CF67FE"/>
  </w:style>
  <w:style w:type="character" w:customStyle="1" w:styleId="whitespace-normal">
    <w:name w:val="whitespace-normal"/>
    <w:basedOn w:val="DefaultParagraphFont"/>
    <w:rsid w:val="000F1302"/>
  </w:style>
  <w:style w:type="character" w:customStyle="1" w:styleId="citation-106">
    <w:name w:val="citation-106"/>
    <w:basedOn w:val="DefaultParagraphFont"/>
    <w:rsid w:val="000F1302"/>
  </w:style>
  <w:style w:type="character" w:customStyle="1" w:styleId="math-inline">
    <w:name w:val="math-inline"/>
    <w:basedOn w:val="DefaultParagraphFont"/>
    <w:rsid w:val="000F1302"/>
  </w:style>
  <w:style w:type="character" w:customStyle="1" w:styleId="citation-105">
    <w:name w:val="citation-105"/>
    <w:basedOn w:val="DefaultParagraphFont"/>
    <w:rsid w:val="000F1302"/>
  </w:style>
  <w:style w:type="character" w:customStyle="1" w:styleId="citation-103">
    <w:name w:val="citation-103"/>
    <w:basedOn w:val="DefaultParagraphFont"/>
    <w:rsid w:val="000F1302"/>
  </w:style>
  <w:style w:type="character" w:customStyle="1" w:styleId="citation-102">
    <w:name w:val="citation-102"/>
    <w:basedOn w:val="DefaultParagraphFont"/>
    <w:rsid w:val="000F1302"/>
  </w:style>
  <w:style w:type="character" w:customStyle="1" w:styleId="citation-101">
    <w:name w:val="citation-101"/>
    <w:basedOn w:val="DefaultParagraphFont"/>
    <w:rsid w:val="000F1302"/>
  </w:style>
  <w:style w:type="character" w:customStyle="1" w:styleId="citation-100">
    <w:name w:val="citation-100"/>
    <w:basedOn w:val="DefaultParagraphFont"/>
    <w:rsid w:val="000F1302"/>
  </w:style>
  <w:style w:type="character" w:customStyle="1" w:styleId="citation-99">
    <w:name w:val="citation-99"/>
    <w:basedOn w:val="DefaultParagraphFont"/>
    <w:rsid w:val="000F1302"/>
  </w:style>
  <w:style w:type="character" w:customStyle="1" w:styleId="citation-98">
    <w:name w:val="citation-98"/>
    <w:basedOn w:val="DefaultParagraphFont"/>
    <w:rsid w:val="000F1302"/>
  </w:style>
  <w:style w:type="character" w:customStyle="1" w:styleId="katex-mathml">
    <w:name w:val="katex-mathml"/>
    <w:basedOn w:val="DefaultParagraphFont"/>
    <w:rsid w:val="0036427C"/>
  </w:style>
  <w:style w:type="character" w:customStyle="1" w:styleId="mord">
    <w:name w:val="mord"/>
    <w:basedOn w:val="DefaultParagraphFont"/>
    <w:rsid w:val="0036427C"/>
  </w:style>
  <w:style w:type="character" w:customStyle="1" w:styleId="mrel">
    <w:name w:val="mrel"/>
    <w:basedOn w:val="DefaultParagraphFont"/>
    <w:rsid w:val="0036427C"/>
  </w:style>
  <w:style w:type="character" w:customStyle="1" w:styleId="mopen">
    <w:name w:val="mopen"/>
    <w:basedOn w:val="DefaultParagraphFont"/>
    <w:rsid w:val="0036427C"/>
  </w:style>
  <w:style w:type="character" w:customStyle="1" w:styleId="mbin">
    <w:name w:val="mbin"/>
    <w:basedOn w:val="DefaultParagraphFont"/>
    <w:rsid w:val="0036427C"/>
  </w:style>
  <w:style w:type="character" w:customStyle="1" w:styleId="mclose">
    <w:name w:val="mclose"/>
    <w:basedOn w:val="DefaultParagraphFont"/>
    <w:rsid w:val="0036427C"/>
  </w:style>
  <w:style w:type="character" w:customStyle="1" w:styleId="vlist-s">
    <w:name w:val="vlist-s"/>
    <w:basedOn w:val="DefaultParagraphFont"/>
    <w:rsid w:val="00364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07626020">
      <w:bodyDiv w:val="1"/>
      <w:marLeft w:val="0"/>
      <w:marRight w:val="0"/>
      <w:marTop w:val="0"/>
      <w:marBottom w:val="0"/>
      <w:divBdr>
        <w:top w:val="none" w:sz="0" w:space="0" w:color="auto"/>
        <w:left w:val="none" w:sz="0" w:space="0" w:color="auto"/>
        <w:bottom w:val="none" w:sz="0" w:space="0" w:color="auto"/>
        <w:right w:val="none" w:sz="0" w:space="0" w:color="auto"/>
      </w:divBdr>
    </w:div>
    <w:div w:id="133372997">
      <w:bodyDiv w:val="1"/>
      <w:marLeft w:val="0"/>
      <w:marRight w:val="0"/>
      <w:marTop w:val="0"/>
      <w:marBottom w:val="0"/>
      <w:divBdr>
        <w:top w:val="none" w:sz="0" w:space="0" w:color="auto"/>
        <w:left w:val="none" w:sz="0" w:space="0" w:color="auto"/>
        <w:bottom w:val="none" w:sz="0" w:space="0" w:color="auto"/>
        <w:right w:val="none" w:sz="0" w:space="0" w:color="auto"/>
      </w:divBdr>
    </w:div>
    <w:div w:id="153961034">
      <w:bodyDiv w:val="1"/>
      <w:marLeft w:val="0"/>
      <w:marRight w:val="0"/>
      <w:marTop w:val="0"/>
      <w:marBottom w:val="0"/>
      <w:divBdr>
        <w:top w:val="none" w:sz="0" w:space="0" w:color="auto"/>
        <w:left w:val="none" w:sz="0" w:space="0" w:color="auto"/>
        <w:bottom w:val="none" w:sz="0" w:space="0" w:color="auto"/>
        <w:right w:val="none" w:sz="0" w:space="0" w:color="auto"/>
      </w:divBdr>
    </w:div>
    <w:div w:id="168297773">
      <w:bodyDiv w:val="1"/>
      <w:marLeft w:val="0"/>
      <w:marRight w:val="0"/>
      <w:marTop w:val="0"/>
      <w:marBottom w:val="0"/>
      <w:divBdr>
        <w:top w:val="none" w:sz="0" w:space="0" w:color="auto"/>
        <w:left w:val="none" w:sz="0" w:space="0" w:color="auto"/>
        <w:bottom w:val="none" w:sz="0" w:space="0" w:color="auto"/>
        <w:right w:val="none" w:sz="0" w:space="0" w:color="auto"/>
      </w:divBdr>
    </w:div>
    <w:div w:id="190343511">
      <w:bodyDiv w:val="1"/>
      <w:marLeft w:val="0"/>
      <w:marRight w:val="0"/>
      <w:marTop w:val="0"/>
      <w:marBottom w:val="0"/>
      <w:divBdr>
        <w:top w:val="none" w:sz="0" w:space="0" w:color="auto"/>
        <w:left w:val="none" w:sz="0" w:space="0" w:color="auto"/>
        <w:bottom w:val="none" w:sz="0" w:space="0" w:color="auto"/>
        <w:right w:val="none" w:sz="0" w:space="0" w:color="auto"/>
      </w:divBdr>
    </w:div>
    <w:div w:id="190535991">
      <w:bodyDiv w:val="1"/>
      <w:marLeft w:val="0"/>
      <w:marRight w:val="0"/>
      <w:marTop w:val="0"/>
      <w:marBottom w:val="0"/>
      <w:divBdr>
        <w:top w:val="none" w:sz="0" w:space="0" w:color="auto"/>
        <w:left w:val="none" w:sz="0" w:space="0" w:color="auto"/>
        <w:bottom w:val="none" w:sz="0" w:space="0" w:color="auto"/>
        <w:right w:val="none" w:sz="0" w:space="0" w:color="auto"/>
      </w:divBdr>
    </w:div>
    <w:div w:id="191921066">
      <w:bodyDiv w:val="1"/>
      <w:marLeft w:val="0"/>
      <w:marRight w:val="0"/>
      <w:marTop w:val="0"/>
      <w:marBottom w:val="0"/>
      <w:divBdr>
        <w:top w:val="none" w:sz="0" w:space="0" w:color="auto"/>
        <w:left w:val="none" w:sz="0" w:space="0" w:color="auto"/>
        <w:bottom w:val="none" w:sz="0" w:space="0" w:color="auto"/>
        <w:right w:val="none" w:sz="0" w:space="0" w:color="auto"/>
      </w:divBdr>
    </w:div>
    <w:div w:id="192814758">
      <w:bodyDiv w:val="1"/>
      <w:marLeft w:val="0"/>
      <w:marRight w:val="0"/>
      <w:marTop w:val="0"/>
      <w:marBottom w:val="0"/>
      <w:divBdr>
        <w:top w:val="none" w:sz="0" w:space="0" w:color="auto"/>
        <w:left w:val="none" w:sz="0" w:space="0" w:color="auto"/>
        <w:bottom w:val="none" w:sz="0" w:space="0" w:color="auto"/>
        <w:right w:val="none" w:sz="0" w:space="0" w:color="auto"/>
      </w:divBdr>
    </w:div>
    <w:div w:id="225263664">
      <w:bodyDiv w:val="1"/>
      <w:marLeft w:val="0"/>
      <w:marRight w:val="0"/>
      <w:marTop w:val="0"/>
      <w:marBottom w:val="0"/>
      <w:divBdr>
        <w:top w:val="none" w:sz="0" w:space="0" w:color="auto"/>
        <w:left w:val="none" w:sz="0" w:space="0" w:color="auto"/>
        <w:bottom w:val="none" w:sz="0" w:space="0" w:color="auto"/>
        <w:right w:val="none" w:sz="0" w:space="0" w:color="auto"/>
      </w:divBdr>
      <w:divsChild>
        <w:div w:id="911428790">
          <w:marLeft w:val="0"/>
          <w:marRight w:val="0"/>
          <w:marTop w:val="0"/>
          <w:marBottom w:val="0"/>
          <w:divBdr>
            <w:top w:val="none" w:sz="0" w:space="0" w:color="auto"/>
            <w:left w:val="none" w:sz="0" w:space="0" w:color="auto"/>
            <w:bottom w:val="none" w:sz="0" w:space="0" w:color="auto"/>
            <w:right w:val="none" w:sz="0" w:space="0" w:color="auto"/>
          </w:divBdr>
          <w:divsChild>
            <w:div w:id="1531722334">
              <w:marLeft w:val="0"/>
              <w:marRight w:val="0"/>
              <w:marTop w:val="0"/>
              <w:marBottom w:val="0"/>
              <w:divBdr>
                <w:top w:val="none" w:sz="0" w:space="0" w:color="auto"/>
                <w:left w:val="none" w:sz="0" w:space="0" w:color="auto"/>
                <w:bottom w:val="none" w:sz="0" w:space="0" w:color="auto"/>
                <w:right w:val="none" w:sz="0" w:space="0" w:color="auto"/>
              </w:divBdr>
              <w:divsChild>
                <w:div w:id="980427964">
                  <w:marLeft w:val="0"/>
                  <w:marRight w:val="0"/>
                  <w:marTop w:val="0"/>
                  <w:marBottom w:val="0"/>
                  <w:divBdr>
                    <w:top w:val="none" w:sz="0" w:space="0" w:color="auto"/>
                    <w:left w:val="none" w:sz="0" w:space="0" w:color="auto"/>
                    <w:bottom w:val="none" w:sz="0" w:space="0" w:color="auto"/>
                    <w:right w:val="none" w:sz="0" w:space="0" w:color="auto"/>
                  </w:divBdr>
                  <w:divsChild>
                    <w:div w:id="781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832716">
      <w:bodyDiv w:val="1"/>
      <w:marLeft w:val="0"/>
      <w:marRight w:val="0"/>
      <w:marTop w:val="0"/>
      <w:marBottom w:val="0"/>
      <w:divBdr>
        <w:top w:val="none" w:sz="0" w:space="0" w:color="auto"/>
        <w:left w:val="none" w:sz="0" w:space="0" w:color="auto"/>
        <w:bottom w:val="none" w:sz="0" w:space="0" w:color="auto"/>
        <w:right w:val="none" w:sz="0" w:space="0" w:color="auto"/>
      </w:divBdr>
    </w:div>
    <w:div w:id="298610425">
      <w:bodyDiv w:val="1"/>
      <w:marLeft w:val="0"/>
      <w:marRight w:val="0"/>
      <w:marTop w:val="0"/>
      <w:marBottom w:val="0"/>
      <w:divBdr>
        <w:top w:val="none" w:sz="0" w:space="0" w:color="auto"/>
        <w:left w:val="none" w:sz="0" w:space="0" w:color="auto"/>
        <w:bottom w:val="none" w:sz="0" w:space="0" w:color="auto"/>
        <w:right w:val="none" w:sz="0" w:space="0" w:color="auto"/>
      </w:divBdr>
    </w:div>
    <w:div w:id="311325778">
      <w:bodyDiv w:val="1"/>
      <w:marLeft w:val="0"/>
      <w:marRight w:val="0"/>
      <w:marTop w:val="0"/>
      <w:marBottom w:val="0"/>
      <w:divBdr>
        <w:top w:val="none" w:sz="0" w:space="0" w:color="auto"/>
        <w:left w:val="none" w:sz="0" w:space="0" w:color="auto"/>
        <w:bottom w:val="none" w:sz="0" w:space="0" w:color="auto"/>
        <w:right w:val="none" w:sz="0" w:space="0" w:color="auto"/>
      </w:divBdr>
    </w:div>
    <w:div w:id="353847601">
      <w:bodyDiv w:val="1"/>
      <w:marLeft w:val="0"/>
      <w:marRight w:val="0"/>
      <w:marTop w:val="0"/>
      <w:marBottom w:val="0"/>
      <w:divBdr>
        <w:top w:val="none" w:sz="0" w:space="0" w:color="auto"/>
        <w:left w:val="none" w:sz="0" w:space="0" w:color="auto"/>
        <w:bottom w:val="none" w:sz="0" w:space="0" w:color="auto"/>
        <w:right w:val="none" w:sz="0" w:space="0" w:color="auto"/>
      </w:divBdr>
    </w:div>
    <w:div w:id="391542747">
      <w:bodyDiv w:val="1"/>
      <w:marLeft w:val="0"/>
      <w:marRight w:val="0"/>
      <w:marTop w:val="0"/>
      <w:marBottom w:val="0"/>
      <w:divBdr>
        <w:top w:val="none" w:sz="0" w:space="0" w:color="auto"/>
        <w:left w:val="none" w:sz="0" w:space="0" w:color="auto"/>
        <w:bottom w:val="none" w:sz="0" w:space="0" w:color="auto"/>
        <w:right w:val="none" w:sz="0" w:space="0" w:color="auto"/>
      </w:divBdr>
    </w:div>
    <w:div w:id="427578821">
      <w:bodyDiv w:val="1"/>
      <w:marLeft w:val="0"/>
      <w:marRight w:val="0"/>
      <w:marTop w:val="0"/>
      <w:marBottom w:val="0"/>
      <w:divBdr>
        <w:top w:val="none" w:sz="0" w:space="0" w:color="auto"/>
        <w:left w:val="none" w:sz="0" w:space="0" w:color="auto"/>
        <w:bottom w:val="none" w:sz="0" w:space="0" w:color="auto"/>
        <w:right w:val="none" w:sz="0" w:space="0" w:color="auto"/>
      </w:divBdr>
    </w:div>
    <w:div w:id="433522820">
      <w:bodyDiv w:val="1"/>
      <w:marLeft w:val="0"/>
      <w:marRight w:val="0"/>
      <w:marTop w:val="0"/>
      <w:marBottom w:val="0"/>
      <w:divBdr>
        <w:top w:val="none" w:sz="0" w:space="0" w:color="auto"/>
        <w:left w:val="none" w:sz="0" w:space="0" w:color="auto"/>
        <w:bottom w:val="none" w:sz="0" w:space="0" w:color="auto"/>
        <w:right w:val="none" w:sz="0" w:space="0" w:color="auto"/>
      </w:divBdr>
    </w:div>
    <w:div w:id="435947326">
      <w:bodyDiv w:val="1"/>
      <w:marLeft w:val="0"/>
      <w:marRight w:val="0"/>
      <w:marTop w:val="0"/>
      <w:marBottom w:val="0"/>
      <w:divBdr>
        <w:top w:val="none" w:sz="0" w:space="0" w:color="auto"/>
        <w:left w:val="none" w:sz="0" w:space="0" w:color="auto"/>
        <w:bottom w:val="none" w:sz="0" w:space="0" w:color="auto"/>
        <w:right w:val="none" w:sz="0" w:space="0" w:color="auto"/>
      </w:divBdr>
    </w:div>
    <w:div w:id="462695924">
      <w:bodyDiv w:val="1"/>
      <w:marLeft w:val="0"/>
      <w:marRight w:val="0"/>
      <w:marTop w:val="0"/>
      <w:marBottom w:val="0"/>
      <w:divBdr>
        <w:top w:val="none" w:sz="0" w:space="0" w:color="auto"/>
        <w:left w:val="none" w:sz="0" w:space="0" w:color="auto"/>
        <w:bottom w:val="none" w:sz="0" w:space="0" w:color="auto"/>
        <w:right w:val="none" w:sz="0" w:space="0" w:color="auto"/>
      </w:divBdr>
    </w:div>
    <w:div w:id="499590117">
      <w:bodyDiv w:val="1"/>
      <w:marLeft w:val="0"/>
      <w:marRight w:val="0"/>
      <w:marTop w:val="0"/>
      <w:marBottom w:val="0"/>
      <w:divBdr>
        <w:top w:val="none" w:sz="0" w:space="0" w:color="auto"/>
        <w:left w:val="none" w:sz="0" w:space="0" w:color="auto"/>
        <w:bottom w:val="none" w:sz="0" w:space="0" w:color="auto"/>
        <w:right w:val="none" w:sz="0" w:space="0" w:color="auto"/>
      </w:divBdr>
    </w:div>
    <w:div w:id="507528030">
      <w:bodyDiv w:val="1"/>
      <w:marLeft w:val="0"/>
      <w:marRight w:val="0"/>
      <w:marTop w:val="0"/>
      <w:marBottom w:val="0"/>
      <w:divBdr>
        <w:top w:val="none" w:sz="0" w:space="0" w:color="auto"/>
        <w:left w:val="none" w:sz="0" w:space="0" w:color="auto"/>
        <w:bottom w:val="none" w:sz="0" w:space="0" w:color="auto"/>
        <w:right w:val="none" w:sz="0" w:space="0" w:color="auto"/>
      </w:divBdr>
      <w:divsChild>
        <w:div w:id="264776828">
          <w:marLeft w:val="0"/>
          <w:marRight w:val="0"/>
          <w:marTop w:val="0"/>
          <w:marBottom w:val="0"/>
          <w:divBdr>
            <w:top w:val="none" w:sz="0" w:space="0" w:color="auto"/>
            <w:left w:val="none" w:sz="0" w:space="0" w:color="auto"/>
            <w:bottom w:val="none" w:sz="0" w:space="0" w:color="auto"/>
            <w:right w:val="none" w:sz="0" w:space="0" w:color="auto"/>
          </w:divBdr>
          <w:divsChild>
            <w:div w:id="2123110699">
              <w:marLeft w:val="0"/>
              <w:marRight w:val="0"/>
              <w:marTop w:val="0"/>
              <w:marBottom w:val="0"/>
              <w:divBdr>
                <w:top w:val="none" w:sz="0" w:space="0" w:color="auto"/>
                <w:left w:val="none" w:sz="0" w:space="0" w:color="auto"/>
                <w:bottom w:val="none" w:sz="0" w:space="0" w:color="auto"/>
                <w:right w:val="none" w:sz="0" w:space="0" w:color="auto"/>
              </w:divBdr>
              <w:divsChild>
                <w:div w:id="285016162">
                  <w:marLeft w:val="0"/>
                  <w:marRight w:val="0"/>
                  <w:marTop w:val="0"/>
                  <w:marBottom w:val="0"/>
                  <w:divBdr>
                    <w:top w:val="none" w:sz="0" w:space="0" w:color="auto"/>
                    <w:left w:val="none" w:sz="0" w:space="0" w:color="auto"/>
                    <w:bottom w:val="none" w:sz="0" w:space="0" w:color="auto"/>
                    <w:right w:val="none" w:sz="0" w:space="0" w:color="auto"/>
                  </w:divBdr>
                  <w:divsChild>
                    <w:div w:id="1934892044">
                      <w:marLeft w:val="0"/>
                      <w:marRight w:val="0"/>
                      <w:marTop w:val="0"/>
                      <w:marBottom w:val="0"/>
                      <w:divBdr>
                        <w:top w:val="none" w:sz="0" w:space="0" w:color="auto"/>
                        <w:left w:val="none" w:sz="0" w:space="0" w:color="auto"/>
                        <w:bottom w:val="none" w:sz="0" w:space="0" w:color="auto"/>
                        <w:right w:val="none" w:sz="0" w:space="0" w:color="auto"/>
                      </w:divBdr>
                    </w:div>
                  </w:divsChild>
                </w:div>
                <w:div w:id="786776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50657500">
      <w:bodyDiv w:val="1"/>
      <w:marLeft w:val="0"/>
      <w:marRight w:val="0"/>
      <w:marTop w:val="0"/>
      <w:marBottom w:val="0"/>
      <w:divBdr>
        <w:top w:val="none" w:sz="0" w:space="0" w:color="auto"/>
        <w:left w:val="none" w:sz="0" w:space="0" w:color="auto"/>
        <w:bottom w:val="none" w:sz="0" w:space="0" w:color="auto"/>
        <w:right w:val="none" w:sz="0" w:space="0" w:color="auto"/>
      </w:divBdr>
      <w:divsChild>
        <w:div w:id="745541691">
          <w:marLeft w:val="0"/>
          <w:marRight w:val="0"/>
          <w:marTop w:val="0"/>
          <w:marBottom w:val="0"/>
          <w:divBdr>
            <w:top w:val="none" w:sz="0" w:space="0" w:color="auto"/>
            <w:left w:val="none" w:sz="0" w:space="0" w:color="auto"/>
            <w:bottom w:val="none" w:sz="0" w:space="0" w:color="auto"/>
            <w:right w:val="none" w:sz="0" w:space="0" w:color="auto"/>
          </w:divBdr>
          <w:divsChild>
            <w:div w:id="246112304">
              <w:marLeft w:val="0"/>
              <w:marRight w:val="0"/>
              <w:marTop w:val="0"/>
              <w:marBottom w:val="0"/>
              <w:divBdr>
                <w:top w:val="none" w:sz="0" w:space="0" w:color="auto"/>
                <w:left w:val="none" w:sz="0" w:space="0" w:color="auto"/>
                <w:bottom w:val="none" w:sz="0" w:space="0" w:color="auto"/>
                <w:right w:val="none" w:sz="0" w:space="0" w:color="auto"/>
              </w:divBdr>
              <w:divsChild>
                <w:div w:id="923076098">
                  <w:marLeft w:val="0"/>
                  <w:marRight w:val="0"/>
                  <w:marTop w:val="0"/>
                  <w:marBottom w:val="0"/>
                  <w:divBdr>
                    <w:top w:val="none" w:sz="0" w:space="0" w:color="auto"/>
                    <w:left w:val="none" w:sz="0" w:space="0" w:color="auto"/>
                    <w:bottom w:val="none" w:sz="0" w:space="0" w:color="auto"/>
                    <w:right w:val="none" w:sz="0" w:space="0" w:color="auto"/>
                  </w:divBdr>
                  <w:divsChild>
                    <w:div w:id="206695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716830">
      <w:bodyDiv w:val="1"/>
      <w:marLeft w:val="0"/>
      <w:marRight w:val="0"/>
      <w:marTop w:val="0"/>
      <w:marBottom w:val="0"/>
      <w:divBdr>
        <w:top w:val="none" w:sz="0" w:space="0" w:color="auto"/>
        <w:left w:val="none" w:sz="0" w:space="0" w:color="auto"/>
        <w:bottom w:val="none" w:sz="0" w:space="0" w:color="auto"/>
        <w:right w:val="none" w:sz="0" w:space="0" w:color="auto"/>
      </w:divBdr>
    </w:div>
    <w:div w:id="590433153">
      <w:bodyDiv w:val="1"/>
      <w:marLeft w:val="0"/>
      <w:marRight w:val="0"/>
      <w:marTop w:val="0"/>
      <w:marBottom w:val="0"/>
      <w:divBdr>
        <w:top w:val="none" w:sz="0" w:space="0" w:color="auto"/>
        <w:left w:val="none" w:sz="0" w:space="0" w:color="auto"/>
        <w:bottom w:val="none" w:sz="0" w:space="0" w:color="auto"/>
        <w:right w:val="none" w:sz="0" w:space="0" w:color="auto"/>
      </w:divBdr>
      <w:divsChild>
        <w:div w:id="1221400460">
          <w:marLeft w:val="0"/>
          <w:marRight w:val="0"/>
          <w:marTop w:val="0"/>
          <w:marBottom w:val="0"/>
          <w:divBdr>
            <w:top w:val="none" w:sz="0" w:space="0" w:color="auto"/>
            <w:left w:val="none" w:sz="0" w:space="0" w:color="auto"/>
            <w:bottom w:val="none" w:sz="0" w:space="0" w:color="auto"/>
            <w:right w:val="none" w:sz="0" w:space="0" w:color="auto"/>
          </w:divBdr>
          <w:divsChild>
            <w:div w:id="2087874580">
              <w:marLeft w:val="0"/>
              <w:marRight w:val="0"/>
              <w:marTop w:val="0"/>
              <w:marBottom w:val="0"/>
              <w:divBdr>
                <w:top w:val="none" w:sz="0" w:space="0" w:color="auto"/>
                <w:left w:val="none" w:sz="0" w:space="0" w:color="auto"/>
                <w:bottom w:val="none" w:sz="0" w:space="0" w:color="auto"/>
                <w:right w:val="none" w:sz="0" w:space="0" w:color="auto"/>
              </w:divBdr>
              <w:divsChild>
                <w:div w:id="926958533">
                  <w:marLeft w:val="0"/>
                  <w:marRight w:val="0"/>
                  <w:marTop w:val="0"/>
                  <w:marBottom w:val="0"/>
                  <w:divBdr>
                    <w:top w:val="none" w:sz="0" w:space="0" w:color="auto"/>
                    <w:left w:val="none" w:sz="0" w:space="0" w:color="auto"/>
                    <w:bottom w:val="none" w:sz="0" w:space="0" w:color="auto"/>
                    <w:right w:val="none" w:sz="0" w:space="0" w:color="auto"/>
                  </w:divBdr>
                  <w:divsChild>
                    <w:div w:id="205606095">
                      <w:marLeft w:val="0"/>
                      <w:marRight w:val="0"/>
                      <w:marTop w:val="0"/>
                      <w:marBottom w:val="0"/>
                      <w:divBdr>
                        <w:top w:val="none" w:sz="0" w:space="0" w:color="auto"/>
                        <w:left w:val="none" w:sz="0" w:space="0" w:color="auto"/>
                        <w:bottom w:val="none" w:sz="0" w:space="0" w:color="auto"/>
                        <w:right w:val="none" w:sz="0" w:space="0" w:color="auto"/>
                      </w:divBdr>
                      <w:divsChild>
                        <w:div w:id="656306150">
                          <w:marLeft w:val="0"/>
                          <w:marRight w:val="0"/>
                          <w:marTop w:val="0"/>
                          <w:marBottom w:val="0"/>
                          <w:divBdr>
                            <w:top w:val="none" w:sz="0" w:space="0" w:color="auto"/>
                            <w:left w:val="none" w:sz="0" w:space="0" w:color="auto"/>
                            <w:bottom w:val="none" w:sz="0" w:space="0" w:color="auto"/>
                            <w:right w:val="none" w:sz="0" w:space="0" w:color="auto"/>
                          </w:divBdr>
                          <w:divsChild>
                            <w:div w:id="2115205713">
                              <w:marLeft w:val="0"/>
                              <w:marRight w:val="0"/>
                              <w:marTop w:val="0"/>
                              <w:marBottom w:val="0"/>
                              <w:divBdr>
                                <w:top w:val="none" w:sz="0" w:space="0" w:color="auto"/>
                                <w:left w:val="none" w:sz="0" w:space="0" w:color="auto"/>
                                <w:bottom w:val="none" w:sz="0" w:space="0" w:color="auto"/>
                                <w:right w:val="none" w:sz="0" w:space="0" w:color="auto"/>
                              </w:divBdr>
                            </w:div>
                          </w:divsChild>
                        </w:div>
                        <w:div w:id="1658612910">
                          <w:marLeft w:val="0"/>
                          <w:marRight w:val="0"/>
                          <w:marTop w:val="0"/>
                          <w:marBottom w:val="0"/>
                          <w:divBdr>
                            <w:top w:val="none" w:sz="0" w:space="0" w:color="auto"/>
                            <w:left w:val="none" w:sz="0" w:space="0" w:color="auto"/>
                            <w:bottom w:val="none" w:sz="0" w:space="0" w:color="auto"/>
                            <w:right w:val="none" w:sz="0" w:space="0" w:color="auto"/>
                          </w:divBdr>
                          <w:divsChild>
                            <w:div w:id="1744521010">
                              <w:marLeft w:val="0"/>
                              <w:marRight w:val="0"/>
                              <w:marTop w:val="0"/>
                              <w:marBottom w:val="0"/>
                              <w:divBdr>
                                <w:top w:val="none" w:sz="0" w:space="0" w:color="auto"/>
                                <w:left w:val="none" w:sz="0" w:space="0" w:color="auto"/>
                                <w:bottom w:val="none" w:sz="0" w:space="0" w:color="auto"/>
                                <w:right w:val="none" w:sz="0" w:space="0" w:color="auto"/>
                              </w:divBdr>
                            </w:div>
                          </w:divsChild>
                        </w:div>
                        <w:div w:id="817890096">
                          <w:marLeft w:val="0"/>
                          <w:marRight w:val="0"/>
                          <w:marTop w:val="0"/>
                          <w:marBottom w:val="0"/>
                          <w:divBdr>
                            <w:top w:val="none" w:sz="0" w:space="0" w:color="auto"/>
                            <w:left w:val="none" w:sz="0" w:space="0" w:color="auto"/>
                            <w:bottom w:val="none" w:sz="0" w:space="0" w:color="auto"/>
                            <w:right w:val="none" w:sz="0" w:space="0" w:color="auto"/>
                          </w:divBdr>
                          <w:divsChild>
                            <w:div w:id="144973767">
                              <w:marLeft w:val="0"/>
                              <w:marRight w:val="0"/>
                              <w:marTop w:val="0"/>
                              <w:marBottom w:val="0"/>
                              <w:divBdr>
                                <w:top w:val="none" w:sz="0" w:space="0" w:color="auto"/>
                                <w:left w:val="none" w:sz="0" w:space="0" w:color="auto"/>
                                <w:bottom w:val="none" w:sz="0" w:space="0" w:color="auto"/>
                                <w:right w:val="none" w:sz="0" w:space="0" w:color="auto"/>
                              </w:divBdr>
                            </w:div>
                          </w:divsChild>
                        </w:div>
                        <w:div w:id="588276556">
                          <w:marLeft w:val="0"/>
                          <w:marRight w:val="0"/>
                          <w:marTop w:val="0"/>
                          <w:marBottom w:val="0"/>
                          <w:divBdr>
                            <w:top w:val="none" w:sz="0" w:space="0" w:color="auto"/>
                            <w:left w:val="none" w:sz="0" w:space="0" w:color="auto"/>
                            <w:bottom w:val="none" w:sz="0" w:space="0" w:color="auto"/>
                            <w:right w:val="none" w:sz="0" w:space="0" w:color="auto"/>
                          </w:divBdr>
                          <w:divsChild>
                            <w:div w:id="132639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188308">
          <w:marLeft w:val="0"/>
          <w:marRight w:val="0"/>
          <w:marTop w:val="0"/>
          <w:marBottom w:val="0"/>
          <w:divBdr>
            <w:top w:val="none" w:sz="0" w:space="0" w:color="auto"/>
            <w:left w:val="none" w:sz="0" w:space="0" w:color="auto"/>
            <w:bottom w:val="none" w:sz="0" w:space="0" w:color="auto"/>
            <w:right w:val="none" w:sz="0" w:space="0" w:color="auto"/>
          </w:divBdr>
          <w:divsChild>
            <w:div w:id="1545484541">
              <w:marLeft w:val="0"/>
              <w:marRight w:val="0"/>
              <w:marTop w:val="0"/>
              <w:marBottom w:val="0"/>
              <w:divBdr>
                <w:top w:val="none" w:sz="0" w:space="0" w:color="auto"/>
                <w:left w:val="none" w:sz="0" w:space="0" w:color="auto"/>
                <w:bottom w:val="none" w:sz="0" w:space="0" w:color="auto"/>
                <w:right w:val="none" w:sz="0" w:space="0" w:color="auto"/>
              </w:divBdr>
              <w:divsChild>
                <w:div w:id="7491061">
                  <w:marLeft w:val="0"/>
                  <w:marRight w:val="0"/>
                  <w:marTop w:val="0"/>
                  <w:marBottom w:val="0"/>
                  <w:divBdr>
                    <w:top w:val="none" w:sz="0" w:space="0" w:color="auto"/>
                    <w:left w:val="none" w:sz="0" w:space="0" w:color="auto"/>
                    <w:bottom w:val="none" w:sz="0" w:space="0" w:color="auto"/>
                    <w:right w:val="none" w:sz="0" w:space="0" w:color="auto"/>
                  </w:divBdr>
                  <w:divsChild>
                    <w:div w:id="147995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7464">
              <w:marLeft w:val="0"/>
              <w:marRight w:val="0"/>
              <w:marTop w:val="0"/>
              <w:marBottom w:val="0"/>
              <w:divBdr>
                <w:top w:val="none" w:sz="0" w:space="0" w:color="auto"/>
                <w:left w:val="none" w:sz="0" w:space="0" w:color="auto"/>
                <w:bottom w:val="none" w:sz="0" w:space="0" w:color="auto"/>
                <w:right w:val="none" w:sz="0" w:space="0" w:color="auto"/>
              </w:divBdr>
              <w:divsChild>
                <w:div w:id="1609659873">
                  <w:marLeft w:val="0"/>
                  <w:marRight w:val="0"/>
                  <w:marTop w:val="0"/>
                  <w:marBottom w:val="0"/>
                  <w:divBdr>
                    <w:top w:val="none" w:sz="0" w:space="0" w:color="auto"/>
                    <w:left w:val="none" w:sz="0" w:space="0" w:color="auto"/>
                    <w:bottom w:val="none" w:sz="0" w:space="0" w:color="auto"/>
                    <w:right w:val="none" w:sz="0" w:space="0" w:color="auto"/>
                  </w:divBdr>
                  <w:divsChild>
                    <w:div w:id="5793579">
                      <w:marLeft w:val="0"/>
                      <w:marRight w:val="0"/>
                      <w:marTop w:val="0"/>
                      <w:marBottom w:val="0"/>
                      <w:divBdr>
                        <w:top w:val="none" w:sz="0" w:space="0" w:color="auto"/>
                        <w:left w:val="none" w:sz="0" w:space="0" w:color="auto"/>
                        <w:bottom w:val="none" w:sz="0" w:space="0" w:color="auto"/>
                        <w:right w:val="none" w:sz="0" w:space="0" w:color="auto"/>
                      </w:divBdr>
                      <w:divsChild>
                        <w:div w:id="1295017424">
                          <w:marLeft w:val="0"/>
                          <w:marRight w:val="0"/>
                          <w:marTop w:val="0"/>
                          <w:marBottom w:val="0"/>
                          <w:divBdr>
                            <w:top w:val="none" w:sz="0" w:space="0" w:color="auto"/>
                            <w:left w:val="none" w:sz="0" w:space="0" w:color="auto"/>
                            <w:bottom w:val="none" w:sz="0" w:space="0" w:color="auto"/>
                            <w:right w:val="none" w:sz="0" w:space="0" w:color="auto"/>
                          </w:divBdr>
                        </w:div>
                      </w:divsChild>
                    </w:div>
                    <w:div w:id="1216547700">
                      <w:marLeft w:val="0"/>
                      <w:marRight w:val="0"/>
                      <w:marTop w:val="0"/>
                      <w:marBottom w:val="0"/>
                      <w:divBdr>
                        <w:top w:val="none" w:sz="0" w:space="0" w:color="auto"/>
                        <w:left w:val="none" w:sz="0" w:space="0" w:color="auto"/>
                        <w:bottom w:val="none" w:sz="0" w:space="0" w:color="auto"/>
                        <w:right w:val="none" w:sz="0" w:space="0" w:color="auto"/>
                      </w:divBdr>
                      <w:divsChild>
                        <w:div w:id="200573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274622">
      <w:bodyDiv w:val="1"/>
      <w:marLeft w:val="0"/>
      <w:marRight w:val="0"/>
      <w:marTop w:val="0"/>
      <w:marBottom w:val="0"/>
      <w:divBdr>
        <w:top w:val="none" w:sz="0" w:space="0" w:color="auto"/>
        <w:left w:val="none" w:sz="0" w:space="0" w:color="auto"/>
        <w:bottom w:val="none" w:sz="0" w:space="0" w:color="auto"/>
        <w:right w:val="none" w:sz="0" w:space="0" w:color="auto"/>
      </w:divBdr>
    </w:div>
    <w:div w:id="626862407">
      <w:bodyDiv w:val="1"/>
      <w:marLeft w:val="0"/>
      <w:marRight w:val="0"/>
      <w:marTop w:val="0"/>
      <w:marBottom w:val="0"/>
      <w:divBdr>
        <w:top w:val="none" w:sz="0" w:space="0" w:color="auto"/>
        <w:left w:val="none" w:sz="0" w:space="0" w:color="auto"/>
        <w:bottom w:val="none" w:sz="0" w:space="0" w:color="auto"/>
        <w:right w:val="none" w:sz="0" w:space="0" w:color="auto"/>
      </w:divBdr>
    </w:div>
    <w:div w:id="639651956">
      <w:bodyDiv w:val="1"/>
      <w:marLeft w:val="0"/>
      <w:marRight w:val="0"/>
      <w:marTop w:val="0"/>
      <w:marBottom w:val="0"/>
      <w:divBdr>
        <w:top w:val="none" w:sz="0" w:space="0" w:color="auto"/>
        <w:left w:val="none" w:sz="0" w:space="0" w:color="auto"/>
        <w:bottom w:val="none" w:sz="0" w:space="0" w:color="auto"/>
        <w:right w:val="none" w:sz="0" w:space="0" w:color="auto"/>
      </w:divBdr>
      <w:divsChild>
        <w:div w:id="1152872770">
          <w:marLeft w:val="547"/>
          <w:marRight w:val="0"/>
          <w:marTop w:val="0"/>
          <w:marBottom w:val="0"/>
          <w:divBdr>
            <w:top w:val="none" w:sz="0" w:space="0" w:color="auto"/>
            <w:left w:val="none" w:sz="0" w:space="0" w:color="auto"/>
            <w:bottom w:val="none" w:sz="0" w:space="0" w:color="auto"/>
            <w:right w:val="none" w:sz="0" w:space="0" w:color="auto"/>
          </w:divBdr>
        </w:div>
      </w:divsChild>
    </w:div>
    <w:div w:id="683439089">
      <w:bodyDiv w:val="1"/>
      <w:marLeft w:val="0"/>
      <w:marRight w:val="0"/>
      <w:marTop w:val="0"/>
      <w:marBottom w:val="0"/>
      <w:divBdr>
        <w:top w:val="none" w:sz="0" w:space="0" w:color="auto"/>
        <w:left w:val="none" w:sz="0" w:space="0" w:color="auto"/>
        <w:bottom w:val="none" w:sz="0" w:space="0" w:color="auto"/>
        <w:right w:val="none" w:sz="0" w:space="0" w:color="auto"/>
      </w:divBdr>
    </w:div>
    <w:div w:id="718868674">
      <w:bodyDiv w:val="1"/>
      <w:marLeft w:val="0"/>
      <w:marRight w:val="0"/>
      <w:marTop w:val="0"/>
      <w:marBottom w:val="0"/>
      <w:divBdr>
        <w:top w:val="none" w:sz="0" w:space="0" w:color="auto"/>
        <w:left w:val="none" w:sz="0" w:space="0" w:color="auto"/>
        <w:bottom w:val="none" w:sz="0" w:space="0" w:color="auto"/>
        <w:right w:val="none" w:sz="0" w:space="0" w:color="auto"/>
      </w:divBdr>
    </w:div>
    <w:div w:id="792752500">
      <w:bodyDiv w:val="1"/>
      <w:marLeft w:val="0"/>
      <w:marRight w:val="0"/>
      <w:marTop w:val="0"/>
      <w:marBottom w:val="0"/>
      <w:divBdr>
        <w:top w:val="none" w:sz="0" w:space="0" w:color="auto"/>
        <w:left w:val="none" w:sz="0" w:space="0" w:color="auto"/>
        <w:bottom w:val="none" w:sz="0" w:space="0" w:color="auto"/>
        <w:right w:val="none" w:sz="0" w:space="0" w:color="auto"/>
      </w:divBdr>
    </w:div>
    <w:div w:id="792943407">
      <w:bodyDiv w:val="1"/>
      <w:marLeft w:val="0"/>
      <w:marRight w:val="0"/>
      <w:marTop w:val="0"/>
      <w:marBottom w:val="0"/>
      <w:divBdr>
        <w:top w:val="none" w:sz="0" w:space="0" w:color="auto"/>
        <w:left w:val="none" w:sz="0" w:space="0" w:color="auto"/>
        <w:bottom w:val="none" w:sz="0" w:space="0" w:color="auto"/>
        <w:right w:val="none" w:sz="0" w:space="0" w:color="auto"/>
      </w:divBdr>
      <w:divsChild>
        <w:div w:id="811411390">
          <w:marLeft w:val="0"/>
          <w:marRight w:val="0"/>
          <w:marTop w:val="0"/>
          <w:marBottom w:val="0"/>
          <w:divBdr>
            <w:top w:val="none" w:sz="0" w:space="0" w:color="auto"/>
            <w:left w:val="none" w:sz="0" w:space="0" w:color="auto"/>
            <w:bottom w:val="none" w:sz="0" w:space="0" w:color="auto"/>
            <w:right w:val="none" w:sz="0" w:space="0" w:color="auto"/>
          </w:divBdr>
          <w:divsChild>
            <w:div w:id="2118719084">
              <w:marLeft w:val="0"/>
              <w:marRight w:val="0"/>
              <w:marTop w:val="0"/>
              <w:marBottom w:val="0"/>
              <w:divBdr>
                <w:top w:val="none" w:sz="0" w:space="0" w:color="auto"/>
                <w:left w:val="none" w:sz="0" w:space="0" w:color="auto"/>
                <w:bottom w:val="none" w:sz="0" w:space="0" w:color="auto"/>
                <w:right w:val="none" w:sz="0" w:space="0" w:color="auto"/>
              </w:divBdr>
              <w:divsChild>
                <w:div w:id="1117867961">
                  <w:marLeft w:val="0"/>
                  <w:marRight w:val="0"/>
                  <w:marTop w:val="0"/>
                  <w:marBottom w:val="0"/>
                  <w:divBdr>
                    <w:top w:val="none" w:sz="0" w:space="0" w:color="auto"/>
                    <w:left w:val="none" w:sz="0" w:space="0" w:color="auto"/>
                    <w:bottom w:val="none" w:sz="0" w:space="0" w:color="auto"/>
                    <w:right w:val="none" w:sz="0" w:space="0" w:color="auto"/>
                  </w:divBdr>
                  <w:divsChild>
                    <w:div w:id="1943881998">
                      <w:marLeft w:val="0"/>
                      <w:marRight w:val="0"/>
                      <w:marTop w:val="0"/>
                      <w:marBottom w:val="0"/>
                      <w:divBdr>
                        <w:top w:val="none" w:sz="0" w:space="0" w:color="auto"/>
                        <w:left w:val="none" w:sz="0" w:space="0" w:color="auto"/>
                        <w:bottom w:val="none" w:sz="0" w:space="0" w:color="auto"/>
                        <w:right w:val="none" w:sz="0" w:space="0" w:color="auto"/>
                      </w:divBdr>
                      <w:divsChild>
                        <w:div w:id="312684774">
                          <w:marLeft w:val="0"/>
                          <w:marRight w:val="0"/>
                          <w:marTop w:val="0"/>
                          <w:marBottom w:val="0"/>
                          <w:divBdr>
                            <w:top w:val="none" w:sz="0" w:space="0" w:color="auto"/>
                            <w:left w:val="none" w:sz="0" w:space="0" w:color="auto"/>
                            <w:bottom w:val="none" w:sz="0" w:space="0" w:color="auto"/>
                            <w:right w:val="none" w:sz="0" w:space="0" w:color="auto"/>
                          </w:divBdr>
                          <w:divsChild>
                            <w:div w:id="84436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411051">
      <w:bodyDiv w:val="1"/>
      <w:marLeft w:val="0"/>
      <w:marRight w:val="0"/>
      <w:marTop w:val="0"/>
      <w:marBottom w:val="0"/>
      <w:divBdr>
        <w:top w:val="none" w:sz="0" w:space="0" w:color="auto"/>
        <w:left w:val="none" w:sz="0" w:space="0" w:color="auto"/>
        <w:bottom w:val="none" w:sz="0" w:space="0" w:color="auto"/>
        <w:right w:val="none" w:sz="0" w:space="0" w:color="auto"/>
      </w:divBdr>
    </w:div>
    <w:div w:id="882062316">
      <w:bodyDiv w:val="1"/>
      <w:marLeft w:val="0"/>
      <w:marRight w:val="0"/>
      <w:marTop w:val="0"/>
      <w:marBottom w:val="0"/>
      <w:divBdr>
        <w:top w:val="none" w:sz="0" w:space="0" w:color="auto"/>
        <w:left w:val="none" w:sz="0" w:space="0" w:color="auto"/>
        <w:bottom w:val="none" w:sz="0" w:space="0" w:color="auto"/>
        <w:right w:val="none" w:sz="0" w:space="0" w:color="auto"/>
      </w:divBdr>
    </w:div>
    <w:div w:id="889682336">
      <w:bodyDiv w:val="1"/>
      <w:marLeft w:val="0"/>
      <w:marRight w:val="0"/>
      <w:marTop w:val="0"/>
      <w:marBottom w:val="0"/>
      <w:divBdr>
        <w:top w:val="none" w:sz="0" w:space="0" w:color="auto"/>
        <w:left w:val="none" w:sz="0" w:space="0" w:color="auto"/>
        <w:bottom w:val="none" w:sz="0" w:space="0" w:color="auto"/>
        <w:right w:val="none" w:sz="0" w:space="0" w:color="auto"/>
      </w:divBdr>
      <w:divsChild>
        <w:div w:id="648704532">
          <w:marLeft w:val="0"/>
          <w:marRight w:val="0"/>
          <w:marTop w:val="0"/>
          <w:marBottom w:val="0"/>
          <w:divBdr>
            <w:top w:val="none" w:sz="0" w:space="0" w:color="auto"/>
            <w:left w:val="none" w:sz="0" w:space="0" w:color="auto"/>
            <w:bottom w:val="none" w:sz="0" w:space="0" w:color="auto"/>
            <w:right w:val="none" w:sz="0" w:space="0" w:color="auto"/>
          </w:divBdr>
          <w:divsChild>
            <w:div w:id="227959269">
              <w:marLeft w:val="0"/>
              <w:marRight w:val="0"/>
              <w:marTop w:val="0"/>
              <w:marBottom w:val="0"/>
              <w:divBdr>
                <w:top w:val="none" w:sz="0" w:space="0" w:color="auto"/>
                <w:left w:val="none" w:sz="0" w:space="0" w:color="auto"/>
                <w:bottom w:val="none" w:sz="0" w:space="0" w:color="auto"/>
                <w:right w:val="none" w:sz="0" w:space="0" w:color="auto"/>
              </w:divBdr>
              <w:divsChild>
                <w:div w:id="1022246163">
                  <w:marLeft w:val="0"/>
                  <w:marRight w:val="0"/>
                  <w:marTop w:val="0"/>
                  <w:marBottom w:val="0"/>
                  <w:divBdr>
                    <w:top w:val="none" w:sz="0" w:space="0" w:color="auto"/>
                    <w:left w:val="none" w:sz="0" w:space="0" w:color="auto"/>
                    <w:bottom w:val="none" w:sz="0" w:space="0" w:color="auto"/>
                    <w:right w:val="none" w:sz="0" w:space="0" w:color="auto"/>
                  </w:divBdr>
                  <w:divsChild>
                    <w:div w:id="179637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391953">
      <w:bodyDiv w:val="1"/>
      <w:marLeft w:val="0"/>
      <w:marRight w:val="0"/>
      <w:marTop w:val="0"/>
      <w:marBottom w:val="0"/>
      <w:divBdr>
        <w:top w:val="none" w:sz="0" w:space="0" w:color="auto"/>
        <w:left w:val="none" w:sz="0" w:space="0" w:color="auto"/>
        <w:bottom w:val="none" w:sz="0" w:space="0" w:color="auto"/>
        <w:right w:val="none" w:sz="0" w:space="0" w:color="auto"/>
      </w:divBdr>
      <w:divsChild>
        <w:div w:id="794828808">
          <w:marLeft w:val="0"/>
          <w:marRight w:val="0"/>
          <w:marTop w:val="0"/>
          <w:marBottom w:val="0"/>
          <w:divBdr>
            <w:top w:val="none" w:sz="0" w:space="0" w:color="auto"/>
            <w:left w:val="none" w:sz="0" w:space="0" w:color="auto"/>
            <w:bottom w:val="none" w:sz="0" w:space="0" w:color="auto"/>
            <w:right w:val="none" w:sz="0" w:space="0" w:color="auto"/>
          </w:divBdr>
          <w:divsChild>
            <w:div w:id="5428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85448">
      <w:bodyDiv w:val="1"/>
      <w:marLeft w:val="0"/>
      <w:marRight w:val="0"/>
      <w:marTop w:val="0"/>
      <w:marBottom w:val="0"/>
      <w:divBdr>
        <w:top w:val="none" w:sz="0" w:space="0" w:color="auto"/>
        <w:left w:val="none" w:sz="0" w:space="0" w:color="auto"/>
        <w:bottom w:val="none" w:sz="0" w:space="0" w:color="auto"/>
        <w:right w:val="none" w:sz="0" w:space="0" w:color="auto"/>
      </w:divBdr>
    </w:div>
    <w:div w:id="1008678314">
      <w:bodyDiv w:val="1"/>
      <w:marLeft w:val="0"/>
      <w:marRight w:val="0"/>
      <w:marTop w:val="0"/>
      <w:marBottom w:val="0"/>
      <w:divBdr>
        <w:top w:val="none" w:sz="0" w:space="0" w:color="auto"/>
        <w:left w:val="none" w:sz="0" w:space="0" w:color="auto"/>
        <w:bottom w:val="none" w:sz="0" w:space="0" w:color="auto"/>
        <w:right w:val="none" w:sz="0" w:space="0" w:color="auto"/>
      </w:divBdr>
    </w:div>
    <w:div w:id="1049458936">
      <w:bodyDiv w:val="1"/>
      <w:marLeft w:val="0"/>
      <w:marRight w:val="0"/>
      <w:marTop w:val="0"/>
      <w:marBottom w:val="0"/>
      <w:divBdr>
        <w:top w:val="none" w:sz="0" w:space="0" w:color="auto"/>
        <w:left w:val="none" w:sz="0" w:space="0" w:color="auto"/>
        <w:bottom w:val="none" w:sz="0" w:space="0" w:color="auto"/>
        <w:right w:val="none" w:sz="0" w:space="0" w:color="auto"/>
      </w:divBdr>
    </w:div>
    <w:div w:id="1068919820">
      <w:bodyDiv w:val="1"/>
      <w:marLeft w:val="0"/>
      <w:marRight w:val="0"/>
      <w:marTop w:val="0"/>
      <w:marBottom w:val="0"/>
      <w:divBdr>
        <w:top w:val="none" w:sz="0" w:space="0" w:color="auto"/>
        <w:left w:val="none" w:sz="0" w:space="0" w:color="auto"/>
        <w:bottom w:val="none" w:sz="0" w:space="0" w:color="auto"/>
        <w:right w:val="none" w:sz="0" w:space="0" w:color="auto"/>
      </w:divBdr>
    </w:div>
    <w:div w:id="1097169091">
      <w:bodyDiv w:val="1"/>
      <w:marLeft w:val="0"/>
      <w:marRight w:val="0"/>
      <w:marTop w:val="0"/>
      <w:marBottom w:val="0"/>
      <w:divBdr>
        <w:top w:val="none" w:sz="0" w:space="0" w:color="auto"/>
        <w:left w:val="none" w:sz="0" w:space="0" w:color="auto"/>
        <w:bottom w:val="none" w:sz="0" w:space="0" w:color="auto"/>
        <w:right w:val="none" w:sz="0" w:space="0" w:color="auto"/>
      </w:divBdr>
    </w:div>
    <w:div w:id="1226453837">
      <w:bodyDiv w:val="1"/>
      <w:marLeft w:val="0"/>
      <w:marRight w:val="0"/>
      <w:marTop w:val="0"/>
      <w:marBottom w:val="0"/>
      <w:divBdr>
        <w:top w:val="none" w:sz="0" w:space="0" w:color="auto"/>
        <w:left w:val="none" w:sz="0" w:space="0" w:color="auto"/>
        <w:bottom w:val="none" w:sz="0" w:space="0" w:color="auto"/>
        <w:right w:val="none" w:sz="0" w:space="0" w:color="auto"/>
      </w:divBdr>
      <w:divsChild>
        <w:div w:id="171721701">
          <w:marLeft w:val="0"/>
          <w:marRight w:val="0"/>
          <w:marTop w:val="0"/>
          <w:marBottom w:val="0"/>
          <w:divBdr>
            <w:top w:val="none" w:sz="0" w:space="0" w:color="auto"/>
            <w:left w:val="none" w:sz="0" w:space="0" w:color="auto"/>
            <w:bottom w:val="none" w:sz="0" w:space="0" w:color="auto"/>
            <w:right w:val="none" w:sz="0" w:space="0" w:color="auto"/>
          </w:divBdr>
          <w:divsChild>
            <w:div w:id="536089395">
              <w:marLeft w:val="0"/>
              <w:marRight w:val="0"/>
              <w:marTop w:val="0"/>
              <w:marBottom w:val="0"/>
              <w:divBdr>
                <w:top w:val="none" w:sz="0" w:space="0" w:color="auto"/>
                <w:left w:val="none" w:sz="0" w:space="0" w:color="auto"/>
                <w:bottom w:val="none" w:sz="0" w:space="0" w:color="auto"/>
                <w:right w:val="none" w:sz="0" w:space="0" w:color="auto"/>
              </w:divBdr>
              <w:divsChild>
                <w:div w:id="441071978">
                  <w:marLeft w:val="0"/>
                  <w:marRight w:val="0"/>
                  <w:marTop w:val="0"/>
                  <w:marBottom w:val="0"/>
                  <w:divBdr>
                    <w:top w:val="none" w:sz="0" w:space="0" w:color="auto"/>
                    <w:left w:val="none" w:sz="0" w:space="0" w:color="auto"/>
                    <w:bottom w:val="none" w:sz="0" w:space="0" w:color="auto"/>
                    <w:right w:val="none" w:sz="0" w:space="0" w:color="auto"/>
                  </w:divBdr>
                  <w:divsChild>
                    <w:div w:id="786312079">
                      <w:marLeft w:val="0"/>
                      <w:marRight w:val="0"/>
                      <w:marTop w:val="0"/>
                      <w:marBottom w:val="0"/>
                      <w:divBdr>
                        <w:top w:val="none" w:sz="0" w:space="0" w:color="auto"/>
                        <w:left w:val="none" w:sz="0" w:space="0" w:color="auto"/>
                        <w:bottom w:val="none" w:sz="0" w:space="0" w:color="auto"/>
                        <w:right w:val="none" w:sz="0" w:space="0" w:color="auto"/>
                      </w:divBdr>
                      <w:divsChild>
                        <w:div w:id="1741516602">
                          <w:marLeft w:val="0"/>
                          <w:marRight w:val="0"/>
                          <w:marTop w:val="0"/>
                          <w:marBottom w:val="0"/>
                          <w:divBdr>
                            <w:top w:val="none" w:sz="0" w:space="0" w:color="auto"/>
                            <w:left w:val="none" w:sz="0" w:space="0" w:color="auto"/>
                            <w:bottom w:val="none" w:sz="0" w:space="0" w:color="auto"/>
                            <w:right w:val="none" w:sz="0" w:space="0" w:color="auto"/>
                          </w:divBdr>
                          <w:divsChild>
                            <w:div w:id="328094865">
                              <w:marLeft w:val="0"/>
                              <w:marRight w:val="0"/>
                              <w:marTop w:val="0"/>
                              <w:marBottom w:val="0"/>
                              <w:divBdr>
                                <w:top w:val="none" w:sz="0" w:space="0" w:color="auto"/>
                                <w:left w:val="none" w:sz="0" w:space="0" w:color="auto"/>
                                <w:bottom w:val="none" w:sz="0" w:space="0" w:color="auto"/>
                                <w:right w:val="none" w:sz="0" w:space="0" w:color="auto"/>
                              </w:divBdr>
                              <w:divsChild>
                                <w:div w:id="132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6647423">
      <w:bodyDiv w:val="1"/>
      <w:marLeft w:val="0"/>
      <w:marRight w:val="0"/>
      <w:marTop w:val="0"/>
      <w:marBottom w:val="0"/>
      <w:divBdr>
        <w:top w:val="none" w:sz="0" w:space="0" w:color="auto"/>
        <w:left w:val="none" w:sz="0" w:space="0" w:color="auto"/>
        <w:bottom w:val="none" w:sz="0" w:space="0" w:color="auto"/>
        <w:right w:val="none" w:sz="0" w:space="0" w:color="auto"/>
      </w:divBdr>
    </w:div>
    <w:div w:id="1254195188">
      <w:bodyDiv w:val="1"/>
      <w:marLeft w:val="0"/>
      <w:marRight w:val="0"/>
      <w:marTop w:val="0"/>
      <w:marBottom w:val="0"/>
      <w:divBdr>
        <w:top w:val="none" w:sz="0" w:space="0" w:color="auto"/>
        <w:left w:val="none" w:sz="0" w:space="0" w:color="auto"/>
        <w:bottom w:val="none" w:sz="0" w:space="0" w:color="auto"/>
        <w:right w:val="none" w:sz="0" w:space="0" w:color="auto"/>
      </w:divBdr>
    </w:div>
    <w:div w:id="1354649799">
      <w:bodyDiv w:val="1"/>
      <w:marLeft w:val="0"/>
      <w:marRight w:val="0"/>
      <w:marTop w:val="0"/>
      <w:marBottom w:val="0"/>
      <w:divBdr>
        <w:top w:val="none" w:sz="0" w:space="0" w:color="auto"/>
        <w:left w:val="none" w:sz="0" w:space="0" w:color="auto"/>
        <w:bottom w:val="none" w:sz="0" w:space="0" w:color="auto"/>
        <w:right w:val="none" w:sz="0" w:space="0" w:color="auto"/>
      </w:divBdr>
    </w:div>
    <w:div w:id="1438211346">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41164613">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1528227">
      <w:bodyDiv w:val="1"/>
      <w:marLeft w:val="0"/>
      <w:marRight w:val="0"/>
      <w:marTop w:val="0"/>
      <w:marBottom w:val="0"/>
      <w:divBdr>
        <w:top w:val="none" w:sz="0" w:space="0" w:color="auto"/>
        <w:left w:val="none" w:sz="0" w:space="0" w:color="auto"/>
        <w:bottom w:val="none" w:sz="0" w:space="0" w:color="auto"/>
        <w:right w:val="none" w:sz="0" w:space="0" w:color="auto"/>
      </w:divBdr>
    </w:div>
    <w:div w:id="1634095559">
      <w:bodyDiv w:val="1"/>
      <w:marLeft w:val="0"/>
      <w:marRight w:val="0"/>
      <w:marTop w:val="0"/>
      <w:marBottom w:val="0"/>
      <w:divBdr>
        <w:top w:val="none" w:sz="0" w:space="0" w:color="auto"/>
        <w:left w:val="none" w:sz="0" w:space="0" w:color="auto"/>
        <w:bottom w:val="none" w:sz="0" w:space="0" w:color="auto"/>
        <w:right w:val="none" w:sz="0" w:space="0" w:color="auto"/>
      </w:divBdr>
    </w:div>
    <w:div w:id="1652515725">
      <w:bodyDiv w:val="1"/>
      <w:marLeft w:val="0"/>
      <w:marRight w:val="0"/>
      <w:marTop w:val="0"/>
      <w:marBottom w:val="0"/>
      <w:divBdr>
        <w:top w:val="none" w:sz="0" w:space="0" w:color="auto"/>
        <w:left w:val="none" w:sz="0" w:space="0" w:color="auto"/>
        <w:bottom w:val="none" w:sz="0" w:space="0" w:color="auto"/>
        <w:right w:val="none" w:sz="0" w:space="0" w:color="auto"/>
      </w:divBdr>
    </w:div>
    <w:div w:id="1664889996">
      <w:bodyDiv w:val="1"/>
      <w:marLeft w:val="0"/>
      <w:marRight w:val="0"/>
      <w:marTop w:val="0"/>
      <w:marBottom w:val="0"/>
      <w:divBdr>
        <w:top w:val="none" w:sz="0" w:space="0" w:color="auto"/>
        <w:left w:val="none" w:sz="0" w:space="0" w:color="auto"/>
        <w:bottom w:val="none" w:sz="0" w:space="0" w:color="auto"/>
        <w:right w:val="none" w:sz="0" w:space="0" w:color="auto"/>
      </w:divBdr>
      <w:divsChild>
        <w:div w:id="543715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222622">
      <w:bodyDiv w:val="1"/>
      <w:marLeft w:val="0"/>
      <w:marRight w:val="0"/>
      <w:marTop w:val="0"/>
      <w:marBottom w:val="0"/>
      <w:divBdr>
        <w:top w:val="none" w:sz="0" w:space="0" w:color="auto"/>
        <w:left w:val="none" w:sz="0" w:space="0" w:color="auto"/>
        <w:bottom w:val="none" w:sz="0" w:space="0" w:color="auto"/>
        <w:right w:val="none" w:sz="0" w:space="0" w:color="auto"/>
      </w:divBdr>
    </w:div>
    <w:div w:id="1704136996">
      <w:bodyDiv w:val="1"/>
      <w:marLeft w:val="0"/>
      <w:marRight w:val="0"/>
      <w:marTop w:val="0"/>
      <w:marBottom w:val="0"/>
      <w:divBdr>
        <w:top w:val="none" w:sz="0" w:space="0" w:color="auto"/>
        <w:left w:val="none" w:sz="0" w:space="0" w:color="auto"/>
        <w:bottom w:val="none" w:sz="0" w:space="0" w:color="auto"/>
        <w:right w:val="none" w:sz="0" w:space="0" w:color="auto"/>
      </w:divBdr>
    </w:div>
    <w:div w:id="1704865437">
      <w:bodyDiv w:val="1"/>
      <w:marLeft w:val="0"/>
      <w:marRight w:val="0"/>
      <w:marTop w:val="0"/>
      <w:marBottom w:val="0"/>
      <w:divBdr>
        <w:top w:val="none" w:sz="0" w:space="0" w:color="auto"/>
        <w:left w:val="none" w:sz="0" w:space="0" w:color="auto"/>
        <w:bottom w:val="none" w:sz="0" w:space="0" w:color="auto"/>
        <w:right w:val="none" w:sz="0" w:space="0" w:color="auto"/>
      </w:divBdr>
    </w:div>
    <w:div w:id="1733582216">
      <w:bodyDiv w:val="1"/>
      <w:marLeft w:val="0"/>
      <w:marRight w:val="0"/>
      <w:marTop w:val="0"/>
      <w:marBottom w:val="0"/>
      <w:divBdr>
        <w:top w:val="none" w:sz="0" w:space="0" w:color="auto"/>
        <w:left w:val="none" w:sz="0" w:space="0" w:color="auto"/>
        <w:bottom w:val="none" w:sz="0" w:space="0" w:color="auto"/>
        <w:right w:val="none" w:sz="0" w:space="0" w:color="auto"/>
      </w:divBdr>
    </w:div>
    <w:div w:id="1734086492">
      <w:bodyDiv w:val="1"/>
      <w:marLeft w:val="0"/>
      <w:marRight w:val="0"/>
      <w:marTop w:val="0"/>
      <w:marBottom w:val="0"/>
      <w:divBdr>
        <w:top w:val="none" w:sz="0" w:space="0" w:color="auto"/>
        <w:left w:val="none" w:sz="0" w:space="0" w:color="auto"/>
        <w:bottom w:val="none" w:sz="0" w:space="0" w:color="auto"/>
        <w:right w:val="none" w:sz="0" w:space="0" w:color="auto"/>
      </w:divBdr>
    </w:div>
    <w:div w:id="1736857701">
      <w:bodyDiv w:val="1"/>
      <w:marLeft w:val="0"/>
      <w:marRight w:val="0"/>
      <w:marTop w:val="0"/>
      <w:marBottom w:val="0"/>
      <w:divBdr>
        <w:top w:val="none" w:sz="0" w:space="0" w:color="auto"/>
        <w:left w:val="none" w:sz="0" w:space="0" w:color="auto"/>
        <w:bottom w:val="none" w:sz="0" w:space="0" w:color="auto"/>
        <w:right w:val="none" w:sz="0" w:space="0" w:color="auto"/>
      </w:divBdr>
    </w:div>
    <w:div w:id="1770464425">
      <w:bodyDiv w:val="1"/>
      <w:marLeft w:val="0"/>
      <w:marRight w:val="0"/>
      <w:marTop w:val="0"/>
      <w:marBottom w:val="0"/>
      <w:divBdr>
        <w:top w:val="none" w:sz="0" w:space="0" w:color="auto"/>
        <w:left w:val="none" w:sz="0" w:space="0" w:color="auto"/>
        <w:bottom w:val="none" w:sz="0" w:space="0" w:color="auto"/>
        <w:right w:val="none" w:sz="0" w:space="0" w:color="auto"/>
      </w:divBdr>
    </w:div>
    <w:div w:id="1791314706">
      <w:bodyDiv w:val="1"/>
      <w:marLeft w:val="0"/>
      <w:marRight w:val="0"/>
      <w:marTop w:val="0"/>
      <w:marBottom w:val="0"/>
      <w:divBdr>
        <w:top w:val="none" w:sz="0" w:space="0" w:color="auto"/>
        <w:left w:val="none" w:sz="0" w:space="0" w:color="auto"/>
        <w:bottom w:val="none" w:sz="0" w:space="0" w:color="auto"/>
        <w:right w:val="none" w:sz="0" w:space="0" w:color="auto"/>
      </w:divBdr>
    </w:div>
    <w:div w:id="1796025818">
      <w:bodyDiv w:val="1"/>
      <w:marLeft w:val="0"/>
      <w:marRight w:val="0"/>
      <w:marTop w:val="0"/>
      <w:marBottom w:val="0"/>
      <w:divBdr>
        <w:top w:val="none" w:sz="0" w:space="0" w:color="auto"/>
        <w:left w:val="none" w:sz="0" w:space="0" w:color="auto"/>
        <w:bottom w:val="none" w:sz="0" w:space="0" w:color="auto"/>
        <w:right w:val="none" w:sz="0" w:space="0" w:color="auto"/>
      </w:divBdr>
      <w:divsChild>
        <w:div w:id="655111161">
          <w:marLeft w:val="0"/>
          <w:marRight w:val="0"/>
          <w:marTop w:val="0"/>
          <w:marBottom w:val="0"/>
          <w:divBdr>
            <w:top w:val="none" w:sz="0" w:space="0" w:color="auto"/>
            <w:left w:val="none" w:sz="0" w:space="0" w:color="auto"/>
            <w:bottom w:val="none" w:sz="0" w:space="0" w:color="auto"/>
            <w:right w:val="none" w:sz="0" w:space="0" w:color="auto"/>
          </w:divBdr>
          <w:divsChild>
            <w:div w:id="653342801">
              <w:marLeft w:val="0"/>
              <w:marRight w:val="0"/>
              <w:marTop w:val="0"/>
              <w:marBottom w:val="0"/>
              <w:divBdr>
                <w:top w:val="none" w:sz="0" w:space="0" w:color="auto"/>
                <w:left w:val="none" w:sz="0" w:space="0" w:color="auto"/>
                <w:bottom w:val="none" w:sz="0" w:space="0" w:color="auto"/>
                <w:right w:val="none" w:sz="0" w:space="0" w:color="auto"/>
              </w:divBdr>
              <w:divsChild>
                <w:div w:id="219444553">
                  <w:marLeft w:val="0"/>
                  <w:marRight w:val="0"/>
                  <w:marTop w:val="0"/>
                  <w:marBottom w:val="0"/>
                  <w:divBdr>
                    <w:top w:val="none" w:sz="0" w:space="0" w:color="auto"/>
                    <w:left w:val="none" w:sz="0" w:space="0" w:color="auto"/>
                    <w:bottom w:val="none" w:sz="0" w:space="0" w:color="auto"/>
                    <w:right w:val="none" w:sz="0" w:space="0" w:color="auto"/>
                  </w:divBdr>
                  <w:divsChild>
                    <w:div w:id="1587495574">
                      <w:marLeft w:val="0"/>
                      <w:marRight w:val="0"/>
                      <w:marTop w:val="0"/>
                      <w:marBottom w:val="0"/>
                      <w:divBdr>
                        <w:top w:val="none" w:sz="0" w:space="0" w:color="auto"/>
                        <w:left w:val="none" w:sz="0" w:space="0" w:color="auto"/>
                        <w:bottom w:val="none" w:sz="0" w:space="0" w:color="auto"/>
                        <w:right w:val="none" w:sz="0" w:space="0" w:color="auto"/>
                      </w:divBdr>
                      <w:divsChild>
                        <w:div w:id="527642356">
                          <w:marLeft w:val="0"/>
                          <w:marRight w:val="0"/>
                          <w:marTop w:val="0"/>
                          <w:marBottom w:val="0"/>
                          <w:divBdr>
                            <w:top w:val="none" w:sz="0" w:space="0" w:color="auto"/>
                            <w:left w:val="none" w:sz="0" w:space="0" w:color="auto"/>
                            <w:bottom w:val="none" w:sz="0" w:space="0" w:color="auto"/>
                            <w:right w:val="none" w:sz="0" w:space="0" w:color="auto"/>
                          </w:divBdr>
                          <w:divsChild>
                            <w:div w:id="322585902">
                              <w:marLeft w:val="0"/>
                              <w:marRight w:val="0"/>
                              <w:marTop w:val="0"/>
                              <w:marBottom w:val="0"/>
                              <w:divBdr>
                                <w:top w:val="none" w:sz="0" w:space="0" w:color="auto"/>
                                <w:left w:val="none" w:sz="0" w:space="0" w:color="auto"/>
                                <w:bottom w:val="none" w:sz="0" w:space="0" w:color="auto"/>
                                <w:right w:val="none" w:sz="0" w:space="0" w:color="auto"/>
                              </w:divBdr>
                              <w:divsChild>
                                <w:div w:id="1378430599">
                                  <w:marLeft w:val="0"/>
                                  <w:marRight w:val="0"/>
                                  <w:marTop w:val="0"/>
                                  <w:marBottom w:val="0"/>
                                  <w:divBdr>
                                    <w:top w:val="none" w:sz="0" w:space="0" w:color="auto"/>
                                    <w:left w:val="none" w:sz="0" w:space="0" w:color="auto"/>
                                    <w:bottom w:val="none" w:sz="0" w:space="0" w:color="auto"/>
                                    <w:right w:val="none" w:sz="0" w:space="0" w:color="auto"/>
                                  </w:divBdr>
                                  <w:divsChild>
                                    <w:div w:id="213058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486457">
      <w:bodyDiv w:val="1"/>
      <w:marLeft w:val="0"/>
      <w:marRight w:val="0"/>
      <w:marTop w:val="0"/>
      <w:marBottom w:val="0"/>
      <w:divBdr>
        <w:top w:val="none" w:sz="0" w:space="0" w:color="auto"/>
        <w:left w:val="none" w:sz="0" w:space="0" w:color="auto"/>
        <w:bottom w:val="none" w:sz="0" w:space="0" w:color="auto"/>
        <w:right w:val="none" w:sz="0" w:space="0" w:color="auto"/>
      </w:divBdr>
    </w:div>
    <w:div w:id="1862084392">
      <w:bodyDiv w:val="1"/>
      <w:marLeft w:val="0"/>
      <w:marRight w:val="0"/>
      <w:marTop w:val="0"/>
      <w:marBottom w:val="0"/>
      <w:divBdr>
        <w:top w:val="none" w:sz="0" w:space="0" w:color="auto"/>
        <w:left w:val="none" w:sz="0" w:space="0" w:color="auto"/>
        <w:bottom w:val="none" w:sz="0" w:space="0" w:color="auto"/>
        <w:right w:val="none" w:sz="0" w:space="0" w:color="auto"/>
      </w:divBdr>
    </w:div>
    <w:div w:id="1909803448">
      <w:bodyDiv w:val="1"/>
      <w:marLeft w:val="0"/>
      <w:marRight w:val="0"/>
      <w:marTop w:val="0"/>
      <w:marBottom w:val="0"/>
      <w:divBdr>
        <w:top w:val="none" w:sz="0" w:space="0" w:color="auto"/>
        <w:left w:val="none" w:sz="0" w:space="0" w:color="auto"/>
        <w:bottom w:val="none" w:sz="0" w:space="0" w:color="auto"/>
        <w:right w:val="none" w:sz="0" w:space="0" w:color="auto"/>
      </w:divBdr>
    </w:div>
    <w:div w:id="1925526292">
      <w:bodyDiv w:val="1"/>
      <w:marLeft w:val="0"/>
      <w:marRight w:val="0"/>
      <w:marTop w:val="0"/>
      <w:marBottom w:val="0"/>
      <w:divBdr>
        <w:top w:val="none" w:sz="0" w:space="0" w:color="auto"/>
        <w:left w:val="none" w:sz="0" w:space="0" w:color="auto"/>
        <w:bottom w:val="none" w:sz="0" w:space="0" w:color="auto"/>
        <w:right w:val="none" w:sz="0" w:space="0" w:color="auto"/>
      </w:divBdr>
    </w:div>
    <w:div w:id="1939867240">
      <w:bodyDiv w:val="1"/>
      <w:marLeft w:val="0"/>
      <w:marRight w:val="0"/>
      <w:marTop w:val="0"/>
      <w:marBottom w:val="0"/>
      <w:divBdr>
        <w:top w:val="none" w:sz="0" w:space="0" w:color="auto"/>
        <w:left w:val="none" w:sz="0" w:space="0" w:color="auto"/>
        <w:bottom w:val="none" w:sz="0" w:space="0" w:color="auto"/>
        <w:right w:val="none" w:sz="0" w:space="0" w:color="auto"/>
      </w:divBdr>
    </w:div>
    <w:div w:id="1946034170">
      <w:bodyDiv w:val="1"/>
      <w:marLeft w:val="0"/>
      <w:marRight w:val="0"/>
      <w:marTop w:val="0"/>
      <w:marBottom w:val="0"/>
      <w:divBdr>
        <w:top w:val="none" w:sz="0" w:space="0" w:color="auto"/>
        <w:left w:val="none" w:sz="0" w:space="0" w:color="auto"/>
        <w:bottom w:val="none" w:sz="0" w:space="0" w:color="auto"/>
        <w:right w:val="none" w:sz="0" w:space="0" w:color="auto"/>
      </w:divBdr>
    </w:div>
    <w:div w:id="1947418509">
      <w:bodyDiv w:val="1"/>
      <w:marLeft w:val="0"/>
      <w:marRight w:val="0"/>
      <w:marTop w:val="0"/>
      <w:marBottom w:val="0"/>
      <w:divBdr>
        <w:top w:val="none" w:sz="0" w:space="0" w:color="auto"/>
        <w:left w:val="none" w:sz="0" w:space="0" w:color="auto"/>
        <w:bottom w:val="none" w:sz="0" w:space="0" w:color="auto"/>
        <w:right w:val="none" w:sz="0" w:space="0" w:color="auto"/>
      </w:divBdr>
    </w:div>
    <w:div w:id="1993870363">
      <w:bodyDiv w:val="1"/>
      <w:marLeft w:val="0"/>
      <w:marRight w:val="0"/>
      <w:marTop w:val="0"/>
      <w:marBottom w:val="0"/>
      <w:divBdr>
        <w:top w:val="none" w:sz="0" w:space="0" w:color="auto"/>
        <w:left w:val="none" w:sz="0" w:space="0" w:color="auto"/>
        <w:bottom w:val="none" w:sz="0" w:space="0" w:color="auto"/>
        <w:right w:val="none" w:sz="0" w:space="0" w:color="auto"/>
      </w:divBdr>
    </w:div>
    <w:div w:id="2078550494">
      <w:bodyDiv w:val="1"/>
      <w:marLeft w:val="0"/>
      <w:marRight w:val="0"/>
      <w:marTop w:val="0"/>
      <w:marBottom w:val="0"/>
      <w:divBdr>
        <w:top w:val="none" w:sz="0" w:space="0" w:color="auto"/>
        <w:left w:val="none" w:sz="0" w:space="0" w:color="auto"/>
        <w:bottom w:val="none" w:sz="0" w:space="0" w:color="auto"/>
        <w:right w:val="none" w:sz="0" w:space="0" w:color="auto"/>
      </w:divBdr>
    </w:div>
    <w:div w:id="210923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chart" Target="charts/chart3.xml"/><Relationship Id="rId26" Type="http://schemas.openxmlformats.org/officeDocument/2006/relationships/hyperlink" Target="https://www.eeaa.gov.eg/Reports/1147/Details" TargetMode="External"/><Relationship Id="rId3" Type="http://schemas.openxmlformats.org/officeDocument/2006/relationships/styles" Target="styles.xml"/><Relationship Id="rId21" Type="http://schemas.openxmlformats.org/officeDocument/2006/relationships/hyperlink" Target="https://hbrc.edu.eg/ar/"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6.jpeg"/><Relationship Id="rId25" Type="http://schemas.openxmlformats.org/officeDocument/2006/relationships/hyperlink" Target="https://www.eeaa.gov.eg/Reports/1146/Details"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chart" Target="charts/chart5.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www.eeaa.gov.eg/Laws/56/inde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mped.gov.eg/" TargetMode="External"/><Relationship Id="rId28" Type="http://schemas.openxmlformats.org/officeDocument/2006/relationships/hyperlink" Target="https://www.unep.org/ar" TargetMode="External"/><Relationship Id="rId10" Type="http://schemas.openxmlformats.org/officeDocument/2006/relationships/hyperlink" Target="https://www.eeaa.gov.eg/Topics/86/sub/176/index" TargetMode="External"/><Relationship Id="rId19" Type="http://schemas.openxmlformats.org/officeDocument/2006/relationships/chart" Target="charts/chart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3.jpeg"/><Relationship Id="rId22" Type="http://schemas.openxmlformats.org/officeDocument/2006/relationships/hyperlink" Target="https://mediadr.sis.gov.eg/handle/123456789/55193" TargetMode="External"/><Relationship Id="rId27" Type="http://schemas.openxmlformats.org/officeDocument/2006/relationships/hyperlink" Target="https://www.eeaa.gov.eg/Topics/86/sub/176/indexL"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NP\Downloads\&#1583;&#1608;&#1585;%20&#1575;&#1593;&#1575;&#1583;&#1577;%20&#1578;&#1583;&#1608;&#1610;&#1585;%20&#1605;&#1582;&#1604;&#1601;&#1575;&#1578;%20&#1575;&#1604;&#1607;&#1583;&#1605;%20&#1608;%20&#1575;&#1604;&#1576;&#1606;&#1575;&#1569;%20&#1601;&#1610;%20&#1578;&#1593;&#1586;&#1610;&#1586;%20&#1575;&#1604;&#1578;&#1606;&#1605;&#1610;&#1577;%20&#1575;&#1604;&#1605;&#1587;&#1578;&#1583;&#1575;&#1605;&#1577;%20&#1601;&#1610;%20&#1605;&#1589;&#1585;%20&#1576;&#1575;&#1604;&#1578;&#1585;&#1603;&#1610;&#1586;%20&#1593;&#1604;&#1609;%20&#1575;&#1604;&#1585;&#1603;&#1575;&#1605;%20&#1575;&#1604;&#1605;&#1593;&#1575;&#1583;%20&#1578;&#1583;&#1608;&#1610;&#1585;&#1607;%20&#1601;&#1610;%20&#1575;&#1606;&#1588;&#1575;&#1569;%20&#1575;&#1604;&#1591;&#1585;&#1602;%20(%20&#1586;&#1610;&#1585;&#1608;%20&#1603;&#1575;&#1585;&#1576;&#1608;&#1606;)%20(&#1575;&#1604;&#1585;&#1583;&#1608;&#1583;)%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NP\Downloads\&#1583;&#1608;&#1585;%20&#1575;&#1593;&#1575;&#1583;&#1577;%20&#1578;&#1583;&#1608;&#1610;&#1585;%20&#1605;&#1582;&#1604;&#1601;&#1575;&#1578;%20&#1575;&#1604;&#1607;&#1583;&#1605;%20&#1608;%20&#1575;&#1604;&#1576;&#1606;&#1575;&#1569;%20&#1601;&#1610;%20&#1578;&#1593;&#1586;&#1610;&#1586;%20&#1575;&#1604;&#1578;&#1606;&#1605;&#1610;&#1577;%20&#1575;&#1604;&#1605;&#1587;&#1578;&#1583;&#1575;&#1605;&#1577;%20&#1601;&#1610;%20&#1605;&#1589;&#1585;%20&#1576;&#1575;&#1604;&#1578;&#1585;&#1603;&#1610;&#1586;%20&#1593;&#1604;&#1609;%20&#1575;&#1604;&#1585;&#1603;&#1575;&#1605;%20&#1575;&#1604;&#1605;&#1593;&#1575;&#1583;%20&#1578;&#1583;&#1608;&#1610;&#1585;&#1607;%20&#1601;&#1610;%20&#1575;&#1606;&#1588;&#1575;&#1569;%20&#1575;&#1604;&#1591;&#1585;&#1602;%20(%20&#1586;&#1610;&#1585;&#1608;%20&#1603;&#1575;&#1585;&#1576;&#1608;&#1606;)%20(&#1575;&#1604;&#1585;&#1583;&#1608;&#1583;)%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NP\Downloads\&#1583;&#1608;&#1585;%20&#1575;&#1593;&#1575;&#1583;&#1577;%20&#1578;&#1583;&#1608;&#1610;&#1585;%20&#1605;&#1582;&#1604;&#1601;&#1575;&#1578;%20&#1575;&#1604;&#1607;&#1583;&#1605;%20&#1608;%20&#1575;&#1604;&#1576;&#1606;&#1575;&#1569;%20&#1601;&#1610;%20&#1578;&#1593;&#1586;&#1610;&#1586;%20&#1575;&#1604;&#1578;&#1606;&#1605;&#1610;&#1577;%20&#1575;&#1604;&#1605;&#1587;&#1578;&#1583;&#1575;&#1605;&#1577;%20&#1601;&#1610;%20&#1605;&#1589;&#1585;%20&#1576;&#1575;&#1604;&#1578;&#1585;&#1603;&#1610;&#1586;%20&#1593;&#1604;&#1609;%20&#1575;&#1604;&#1585;&#1603;&#1575;&#1605;%20&#1575;&#1604;&#1605;&#1593;&#1575;&#1583;%20&#1578;&#1583;&#1608;&#1610;&#1585;&#1607;%20&#1601;&#1610;%20&#1575;&#1606;&#1588;&#1575;&#1569;%20&#1575;&#1604;&#1591;&#1585;&#1602;%20(%20&#1586;&#1610;&#1585;&#1608;%20&#1603;&#1575;&#1585;&#1576;&#1608;&#1606;)%20(&#1575;&#1604;&#1585;&#1583;&#1608;&#1583;)%20(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Sheet1!$A$3</c:f>
              <c:strCache>
                <c:ptCount val="1"/>
                <c:pt idx="0">
                  <c:v>%</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F86F-41C1-9C4D-356297D8E98D}"/>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F86F-41C1-9C4D-356297D8E98D}"/>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F86F-41C1-9C4D-356297D8E98D}"/>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F86F-41C1-9C4D-356297D8E98D}"/>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F86F-41C1-9C4D-356297D8E98D}"/>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F86F-41C1-9C4D-356297D8E98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ar-EG"/>
                </a:p>
              </c:txPr>
              <c:dLblPos val="outEnd"/>
              <c:showLegendKey val="0"/>
              <c:showVal val="0"/>
              <c:showCatName val="1"/>
              <c:showSerName val="0"/>
              <c:showPercent val="1"/>
              <c:showBubbleSize val="0"/>
              <c:extLst>
                <c:ext xmlns:c16="http://schemas.microsoft.com/office/drawing/2014/chart" uri="{C3380CC4-5D6E-409C-BE32-E72D297353CC}">
                  <c16:uniqueId val="{00000001-F86F-41C1-9C4D-356297D8E98D}"/>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ar-EG"/>
                </a:p>
              </c:txPr>
              <c:dLblPos val="outEnd"/>
              <c:showLegendKey val="0"/>
              <c:showVal val="0"/>
              <c:showCatName val="1"/>
              <c:showSerName val="0"/>
              <c:showPercent val="1"/>
              <c:showBubbleSize val="0"/>
              <c:extLst>
                <c:ext xmlns:c16="http://schemas.microsoft.com/office/drawing/2014/chart" uri="{C3380CC4-5D6E-409C-BE32-E72D297353CC}">
                  <c16:uniqueId val="{00000003-F86F-41C1-9C4D-356297D8E98D}"/>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ar-EG"/>
                </a:p>
              </c:txPr>
              <c:dLblPos val="outEnd"/>
              <c:showLegendKey val="0"/>
              <c:showVal val="0"/>
              <c:showCatName val="1"/>
              <c:showSerName val="0"/>
              <c:showPercent val="1"/>
              <c:showBubbleSize val="0"/>
              <c:extLst>
                <c:ext xmlns:c16="http://schemas.microsoft.com/office/drawing/2014/chart" uri="{C3380CC4-5D6E-409C-BE32-E72D297353CC}">
                  <c16:uniqueId val="{00000005-F86F-41C1-9C4D-356297D8E98D}"/>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ar-EG"/>
                </a:p>
              </c:txPr>
              <c:dLblPos val="outEnd"/>
              <c:showLegendKey val="0"/>
              <c:showVal val="0"/>
              <c:showCatName val="1"/>
              <c:showSerName val="0"/>
              <c:showPercent val="1"/>
              <c:showBubbleSize val="0"/>
              <c:extLst>
                <c:ext xmlns:c16="http://schemas.microsoft.com/office/drawing/2014/chart" uri="{C3380CC4-5D6E-409C-BE32-E72D297353CC}">
                  <c16:uniqueId val="{00000007-F86F-41C1-9C4D-356297D8E98D}"/>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ar-EG"/>
                </a:p>
              </c:txPr>
              <c:dLblPos val="outEnd"/>
              <c:showLegendKey val="0"/>
              <c:showVal val="0"/>
              <c:showCatName val="1"/>
              <c:showSerName val="0"/>
              <c:showPercent val="1"/>
              <c:showBubbleSize val="0"/>
              <c:extLst>
                <c:ext xmlns:c16="http://schemas.microsoft.com/office/drawing/2014/chart" uri="{C3380CC4-5D6E-409C-BE32-E72D297353CC}">
                  <c16:uniqueId val="{00000009-F86F-41C1-9C4D-356297D8E98D}"/>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ar-EG"/>
                </a:p>
              </c:txPr>
              <c:dLblPos val="outEnd"/>
              <c:showLegendKey val="0"/>
              <c:showVal val="0"/>
              <c:showCatName val="1"/>
              <c:showSerName val="0"/>
              <c:showPercent val="1"/>
              <c:showBubbleSize val="0"/>
              <c:extLst>
                <c:ext xmlns:c16="http://schemas.microsoft.com/office/drawing/2014/chart" uri="{C3380CC4-5D6E-409C-BE32-E72D297353CC}">
                  <c16:uniqueId val="{0000000B-F86F-41C1-9C4D-356297D8E98D}"/>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Sheet1!$B$2:$G$2</c:f>
              <c:strCache>
                <c:ptCount val="6"/>
                <c:pt idx="0">
                  <c:v>التربة و الرمل و الحصى</c:v>
                </c:pt>
                <c:pt idx="1">
                  <c:v>الطوب و البناء</c:v>
                </c:pt>
                <c:pt idx="2">
                  <c:v>الخرسانة</c:v>
                </c:pt>
                <c:pt idx="3">
                  <c:v>المعادن</c:v>
                </c:pt>
                <c:pt idx="4">
                  <c:v>الخشب</c:v>
                </c:pt>
                <c:pt idx="5">
                  <c:v>اخرى</c:v>
                </c:pt>
              </c:strCache>
            </c:strRef>
          </c:cat>
          <c:val>
            <c:numRef>
              <c:f>Sheet1!$B$3:$G$3</c:f>
              <c:numCache>
                <c:formatCode>0%</c:formatCode>
                <c:ptCount val="6"/>
                <c:pt idx="0">
                  <c:v>0.36</c:v>
                </c:pt>
                <c:pt idx="1">
                  <c:v>0.31</c:v>
                </c:pt>
                <c:pt idx="2">
                  <c:v>0.23</c:v>
                </c:pt>
                <c:pt idx="3">
                  <c:v>0.05</c:v>
                </c:pt>
                <c:pt idx="4">
                  <c:v>0.02</c:v>
                </c:pt>
                <c:pt idx="5">
                  <c:v>0.03</c:v>
                </c:pt>
              </c:numCache>
            </c:numRef>
          </c:val>
          <c:extLst>
            <c:ext xmlns:c16="http://schemas.microsoft.com/office/drawing/2014/chart" uri="{C3380CC4-5D6E-409C-BE32-E72D297353CC}">
              <c16:uniqueId val="{0000000C-F86F-41C1-9C4D-356297D8E98D}"/>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'[الكمية التقديرية للركام المعاد تدويره (1).xlsx]Sheet1'!$B$1</c:f>
              <c:strCache>
                <c:ptCount val="1"/>
                <c:pt idx="0">
                  <c:v>الكمية التقديرية للركام المعاد تدويره (مليون طن/سنة)</c:v>
                </c:pt>
              </c:strCache>
            </c:strRef>
          </c:tx>
          <c:spPr>
            <a:solidFill>
              <a:schemeClr val="accent1"/>
            </a:solidFill>
            <a:ln>
              <a:noFill/>
            </a:ln>
            <a:effectLst/>
          </c:spPr>
          <c:cat>
            <c:numRef>
              <c:f>'[الكمية التقديرية للركام المعاد تدويره (1).xlsx]Sheet1'!$A$2:$A$10</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'[الكمية التقديرية للركام المعاد تدويره (1).xlsx]Sheet1'!$B$2:$B$10</c:f>
              <c:numCache>
                <c:formatCode>General</c:formatCode>
                <c:ptCount val="9"/>
                <c:pt idx="0">
                  <c:v>0.5</c:v>
                </c:pt>
                <c:pt idx="1">
                  <c:v>0.8</c:v>
                </c:pt>
                <c:pt idx="2">
                  <c:v>1.2</c:v>
                </c:pt>
                <c:pt idx="3">
                  <c:v>1.8</c:v>
                </c:pt>
                <c:pt idx="4">
                  <c:v>2.5</c:v>
                </c:pt>
                <c:pt idx="5">
                  <c:v>3.5</c:v>
                </c:pt>
                <c:pt idx="6">
                  <c:v>4.5</c:v>
                </c:pt>
                <c:pt idx="7">
                  <c:v>6</c:v>
                </c:pt>
                <c:pt idx="8">
                  <c:v>7.5</c:v>
                </c:pt>
              </c:numCache>
            </c:numRef>
          </c:val>
          <c:extLst>
            <c:ext xmlns:c16="http://schemas.microsoft.com/office/drawing/2014/chart" uri="{C3380CC4-5D6E-409C-BE32-E72D297353CC}">
              <c16:uniqueId val="{00000000-E2A1-4C5F-881E-F2E55FFBB52C}"/>
            </c:ext>
          </c:extLst>
        </c:ser>
        <c:dLbls>
          <c:showLegendKey val="0"/>
          <c:showVal val="0"/>
          <c:showCatName val="0"/>
          <c:showSerName val="0"/>
          <c:showPercent val="0"/>
          <c:showBubbleSize val="0"/>
        </c:dLbls>
        <c:axId val="1863158752"/>
        <c:axId val="1863159168"/>
      </c:areaChart>
      <c:catAx>
        <c:axId val="18631587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863159168"/>
        <c:crosses val="autoZero"/>
        <c:auto val="1"/>
        <c:lblAlgn val="ctr"/>
        <c:lblOffset val="100"/>
        <c:noMultiLvlLbl val="0"/>
      </c:catAx>
      <c:valAx>
        <c:axId val="1863159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ar-EG"/>
          </a:p>
        </c:txPr>
        <c:crossAx val="1863158752"/>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'[دور اعادة تدوير مخلفات الهدم و البناء في تعزيز التنمية المستدامة في مصر بالتركيز على الركام المعاد تدويره في انشاء الطرق ( زيرو كاربون) (الردود) (2).xlsx]ردود النموذج 1'!$D$7</c:f>
              <c:strCache>
                <c:ptCount val="1"/>
                <c:pt idx="0">
                  <c:v>العدد</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'[دور اعادة تدوير مخلفات الهدم و البناء في تعزيز التنمية المستدامة في مصر بالتركيز على الركام المعاد تدويره في انشاء الطرق ( زيرو كاربون) (الردود) (2).xlsx]ردود النموذج 1'!$C$8:$C$10</c:f>
              <c:strCache>
                <c:ptCount val="3"/>
                <c:pt idx="0">
                  <c:v>لا يستخدم</c:v>
                </c:pt>
                <c:pt idx="1">
                  <c:v>استخدام محدود</c:v>
                </c:pt>
                <c:pt idx="2">
                  <c:v>استخدام واسع</c:v>
                </c:pt>
              </c:strCache>
            </c:strRef>
          </c:cat>
          <c:val>
            <c:numRef>
              <c:f>'[دور اعادة تدوير مخلفات الهدم و البناء في تعزيز التنمية المستدامة في مصر بالتركيز على الركام المعاد تدويره في انشاء الطرق ( زيرو كاربون) (الردود) (2).xlsx]ردود النموذج 1'!$D$8:$D$10</c:f>
              <c:numCache>
                <c:formatCode>General</c:formatCode>
                <c:ptCount val="3"/>
                <c:pt idx="0">
                  <c:v>15</c:v>
                </c:pt>
                <c:pt idx="1">
                  <c:v>23</c:v>
                </c:pt>
                <c:pt idx="2">
                  <c:v>8</c:v>
                </c:pt>
              </c:numCache>
            </c:numRef>
          </c:val>
          <c:extLst>
            <c:ext xmlns:c16="http://schemas.microsoft.com/office/drawing/2014/chart" uri="{C3380CC4-5D6E-409C-BE32-E72D297353CC}">
              <c16:uniqueId val="{00000000-3B61-4CC8-8565-7963B937EB64}"/>
            </c:ext>
          </c:extLst>
        </c:ser>
        <c:dLbls>
          <c:showLegendKey val="0"/>
          <c:showVal val="0"/>
          <c:showCatName val="0"/>
          <c:showSerName val="0"/>
          <c:showPercent val="0"/>
          <c:showBubbleSize val="0"/>
        </c:dLbls>
        <c:gapWidth val="219"/>
        <c:overlap val="-27"/>
        <c:axId val="278253824"/>
        <c:axId val="278248832"/>
      </c:barChart>
      <c:catAx>
        <c:axId val="278253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ar-EG"/>
          </a:p>
        </c:txPr>
        <c:crossAx val="278248832"/>
        <c:crosses val="autoZero"/>
        <c:auto val="1"/>
        <c:lblAlgn val="ctr"/>
        <c:lblOffset val="100"/>
        <c:noMultiLvlLbl val="0"/>
      </c:catAx>
      <c:valAx>
        <c:axId val="278248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ar-EG"/>
          </a:p>
        </c:txPr>
        <c:crossAx val="278253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83091839150079716"/>
          <c:y val="0.26851851851851855"/>
        </c:manualLayout>
      </c:layout>
      <c:overlay val="0"/>
      <c:spPr>
        <a:noFill/>
        <a:ln>
          <a:noFill/>
        </a:ln>
        <a:effectLst/>
      </c:spPr>
      <c:txPr>
        <a:bodyPr rot="0" spcFirstLastPara="1" vertOverflow="ellipsis" vert="horz" wrap="square" anchor="ctr" anchorCtr="1"/>
        <a:lstStyle/>
        <a:p>
          <a:pPr>
            <a:defRPr sz="1050" b="1" i="0" u="none" strike="noStrike" kern="1200" cap="all" spc="50" baseline="0">
              <a:solidFill>
                <a:schemeClr val="tx1">
                  <a:lumMod val="65000"/>
                  <a:lumOff val="35000"/>
                </a:schemeClr>
              </a:solidFill>
              <a:latin typeface="+mn-lt"/>
              <a:ea typeface="+mn-ea"/>
              <a:cs typeface="+mn-cs"/>
            </a:defRPr>
          </a:pPr>
          <a:endParaRPr lang="ar-EG"/>
        </a:p>
      </c:txPr>
    </c:title>
    <c:autoTitleDeleted val="0"/>
    <c:plotArea>
      <c:layout/>
      <c:pieChart>
        <c:varyColors val="1"/>
        <c:ser>
          <c:idx val="0"/>
          <c:order val="0"/>
          <c:tx>
            <c:strRef>
              <c:f>'[دور اعادة تدوير مخلفات الهدم و البناء في تعزيز التنمية المستدامة في مصر بالتركيز على الركام المعاد تدويره في انشاء الطرق ( زيرو كاربون) (الردود) (2).xlsx]ردود النموذج 1'!$F$30</c:f>
              <c:strCache>
                <c:ptCount val="1"/>
                <c:pt idx="0">
                  <c:v>النسبة %</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70C-498B-AFB4-47FC8FB10DE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70C-498B-AFB4-47FC8FB10DE3}"/>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70C-498B-AFB4-47FC8FB10DE3}"/>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270C-498B-AFB4-47FC8FB10DE3}"/>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270C-498B-AFB4-47FC8FB10DE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ar-EG"/>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'[دور اعادة تدوير مخلفات الهدم و البناء في تعزيز التنمية المستدامة في مصر بالتركيز على الركام المعاد تدويره في انشاء الطرق ( زيرو كاربون) (الردود) (2).xlsx]ردود النموذج 1'!$D$31:$D$35</c:f>
              <c:strCache>
                <c:ptCount val="5"/>
                <c:pt idx="0">
                  <c:v>ضعف الثقة في الجودة</c:v>
                </c:pt>
                <c:pt idx="1">
                  <c:v>غياب المواصفات الفنية</c:v>
                </c:pt>
                <c:pt idx="2">
                  <c:v>نقص الطلب</c:v>
                </c:pt>
                <c:pt idx="3">
                  <c:v>ارتفاع التكلفة</c:v>
                </c:pt>
                <c:pt idx="4">
                  <c:v>أخرى</c:v>
                </c:pt>
              </c:strCache>
            </c:strRef>
          </c:cat>
          <c:val>
            <c:numRef>
              <c:f>'[دور اعادة تدوير مخلفات الهدم و البناء في تعزيز التنمية المستدامة في مصر بالتركيز على الركام المعاد تدويره في انشاء الطرق ( زيرو كاربون) (الردود) (2).xlsx]ردود النموذج 1'!$F$31:$F$35</c:f>
              <c:numCache>
                <c:formatCode>0.00%</c:formatCode>
                <c:ptCount val="5"/>
                <c:pt idx="0">
                  <c:v>0.39100000000000001</c:v>
                </c:pt>
                <c:pt idx="1">
                  <c:v>0.30399999999999999</c:v>
                </c:pt>
                <c:pt idx="2">
                  <c:v>0.17399999999999999</c:v>
                </c:pt>
                <c:pt idx="3">
                  <c:v>8.6999999999999994E-2</c:v>
                </c:pt>
                <c:pt idx="4">
                  <c:v>4.3999999999999997E-2</c:v>
                </c:pt>
              </c:numCache>
            </c:numRef>
          </c:val>
          <c:extLst>
            <c:ext xmlns:c16="http://schemas.microsoft.com/office/drawing/2014/chart" uri="{C3380CC4-5D6E-409C-BE32-E72D297353CC}">
              <c16:uniqueId val="{0000000A-270C-498B-AFB4-47FC8FB10DE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'[دور اعادة تدوير مخلفات الهدم و البناء في تعزيز التنمية المستدامة في مصر بالتركيز على الركام المعاد تدويره في انشاء الطرق ( زيرو كاربون) (الردود) (2).xlsx]ردود النموذج 1'!$J$46</c:f>
              <c:strCache>
                <c:ptCount val="1"/>
                <c:pt idx="0">
                  <c:v>النسبة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'[دور اعادة تدوير مخلفات الهدم و البناء في تعزيز التنمية المستدامة في مصر بالتركيز على الركام المعاد تدويره في انشاء الطرق ( زيرو كاربون) (الردود) (2).xlsx]ردود النموذج 1'!$H$47:$I$54</c:f>
              <c:multiLvlStrCache>
                <c:ptCount val="8"/>
                <c:lvl>
                  <c:pt idx="0">
                    <c:v>تقليل التلوث</c:v>
                  </c:pt>
                  <c:pt idx="1">
                    <c:v>الحفاظ على الموارد الطبيعية</c:v>
                  </c:pt>
                  <c:pt idx="2">
                    <c:v>تقليل المخلفات</c:v>
                  </c:pt>
                  <c:pt idx="4">
                    <c:v>حوافز مالية</c:v>
                  </c:pt>
                  <c:pt idx="5">
                    <c:v>تشريعات إلزامية</c:v>
                  </c:pt>
                  <c:pt idx="6">
                    <c:v>توعية إعلامية</c:v>
                  </c:pt>
                  <c:pt idx="7">
                    <c:v>دعم بحثي وفني</c:v>
                  </c:pt>
                </c:lvl>
                <c:lvl>
                  <c:pt idx="0">
                    <c:v>الفوائد البيئية</c:v>
                  </c:pt>
                  <c:pt idx="4">
                    <c:v>الحوافز المطلوبة</c:v>
                  </c:pt>
                </c:lvl>
              </c:multiLvlStrCache>
            </c:multiLvlStrRef>
          </c:cat>
          <c:val>
            <c:numRef>
              <c:f>'[دور اعادة تدوير مخلفات الهدم و البناء في تعزيز التنمية المستدامة في مصر بالتركيز على الركام المعاد تدويره في انشاء الطرق ( زيرو كاربون) (الردود) (2).xlsx]ردود النموذج 1'!$J$47:$J$54</c:f>
              <c:numCache>
                <c:formatCode>0.00%</c:formatCode>
                <c:ptCount val="8"/>
                <c:pt idx="0">
                  <c:v>0.45700000000000002</c:v>
                </c:pt>
                <c:pt idx="1">
                  <c:v>0.39100000000000001</c:v>
                </c:pt>
                <c:pt idx="2">
                  <c:v>0.152</c:v>
                </c:pt>
                <c:pt idx="4">
                  <c:v>0.41299999999999998</c:v>
                </c:pt>
                <c:pt idx="5">
                  <c:v>0.26100000000000001</c:v>
                </c:pt>
                <c:pt idx="6">
                  <c:v>0.19600000000000001</c:v>
                </c:pt>
                <c:pt idx="7">
                  <c:v>0.13</c:v>
                </c:pt>
              </c:numCache>
            </c:numRef>
          </c:val>
          <c:extLst>
            <c:ext xmlns:c16="http://schemas.microsoft.com/office/drawing/2014/chart" uri="{C3380CC4-5D6E-409C-BE32-E72D297353CC}">
              <c16:uniqueId val="{00000000-B961-4802-A380-C6CFACF37549}"/>
            </c:ext>
          </c:extLst>
        </c:ser>
        <c:dLbls>
          <c:showLegendKey val="0"/>
          <c:showVal val="0"/>
          <c:showCatName val="0"/>
          <c:showSerName val="0"/>
          <c:showPercent val="0"/>
          <c:showBubbleSize val="0"/>
        </c:dLbls>
        <c:gapWidth val="150"/>
        <c:overlap val="100"/>
        <c:axId val="2073744912"/>
        <c:axId val="2073739504"/>
      </c:barChart>
      <c:catAx>
        <c:axId val="2073744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ar-EG"/>
          </a:p>
        </c:txPr>
        <c:crossAx val="2073739504"/>
        <c:crosses val="autoZero"/>
        <c:auto val="1"/>
        <c:lblAlgn val="ctr"/>
        <c:lblOffset val="100"/>
        <c:noMultiLvlLbl val="0"/>
      </c:catAx>
      <c:valAx>
        <c:axId val="207373950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ar-EG"/>
          </a:p>
        </c:txPr>
        <c:crossAx val="2073744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654F7-0FEB-410C-B868-9875475AF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49</Pages>
  <Words>13409</Words>
  <Characters>76432</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89662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subject/>
  <dc:creator>SHIMAA AZAB</dc:creator>
  <cp:keywords/>
  <dc:description/>
  <cp:lastModifiedBy>Mohamed Mostafa Adly</cp:lastModifiedBy>
  <cp:revision>6</cp:revision>
  <cp:lastPrinted>2026-05-11T03:40:00Z</cp:lastPrinted>
  <dcterms:created xsi:type="dcterms:W3CDTF">2026-05-11T16:09:00Z</dcterms:created>
  <dcterms:modified xsi:type="dcterms:W3CDTF">2026-05-13T17:05:00Z</dcterms:modified>
</cp:coreProperties>
</file>