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Simplified Arabic" w:hAnsi="Simplified Arabic" w:cs="Simplified Arabic"/>
          <w:sz w:val="24"/>
          <w:szCs w:val="24"/>
        </w:rPr>
        <w:id w:val="386470103"/>
        <w:docPartObj>
          <w:docPartGallery w:val="Cover Pages"/>
          <w:docPartUnique/>
        </w:docPartObj>
      </w:sdtPr>
      <w:sdtEndPr>
        <w:rPr>
          <w:rFonts w:asciiTheme="minorHAnsi" w:hAnsiTheme="minorHAnsi" w:cstheme="minorBidi"/>
          <w:sz w:val="22"/>
          <w:szCs w:val="22"/>
          <w:rtl/>
          <w:lang w:val="en-US" w:bidi="ar-EG"/>
        </w:rPr>
      </w:sdtEndPr>
      <w:sdtContent>
        <w:p w14:paraId="0457CC4E" w14:textId="77777777" w:rsidR="00EF2AD8" w:rsidRDefault="00EF2AD8" w:rsidP="00EF2AD8">
          <w:pPr>
            <w:spacing w:after="0"/>
            <w:ind w:right="634"/>
            <w:jc w:val="center"/>
            <w:rPr>
              <w:rFonts w:ascii="Simplified Arabic" w:hAnsi="Simplified Arabic" w:cs="Simplified Arabic"/>
              <w:sz w:val="24"/>
              <w:szCs w:val="24"/>
            </w:rPr>
          </w:pPr>
        </w:p>
        <w:p w14:paraId="458AC7A1" w14:textId="2BBD46FA" w:rsidR="00EF2AD8" w:rsidRPr="004C74E8" w:rsidRDefault="00EF2AD8" w:rsidP="00EF2AD8">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lang w:val="en-US"/>
            </w:rPr>
            <mc:AlternateContent>
              <mc:Choice Requires="wps">
                <w:drawing>
                  <wp:anchor distT="0" distB="0" distL="114300" distR="114300" simplePos="0" relativeHeight="251662336" behindDoc="0" locked="0" layoutInCell="1" allowOverlap="1" wp14:anchorId="2CE81F6F" wp14:editId="6E25826B">
                    <wp:simplePos x="0" y="0"/>
                    <wp:positionH relativeFrom="column">
                      <wp:posOffset>3016250</wp:posOffset>
                    </wp:positionH>
                    <wp:positionV relativeFrom="paragraph">
                      <wp:posOffset>83185</wp:posOffset>
                    </wp:positionV>
                    <wp:extent cx="1873250" cy="984250"/>
                    <wp:effectExtent l="0" t="0" r="0" b="6350"/>
                    <wp:wrapNone/>
                    <wp:docPr id="7" name="Text Box 7"/>
                    <wp:cNvGraphicFramePr/>
                    <a:graphic xmlns:a="http://schemas.openxmlformats.org/drawingml/2006/main">
                      <a:graphicData uri="http://schemas.microsoft.com/office/word/2010/wordprocessingShape">
                        <wps:wsp>
                          <wps:cNvSpPr txBox="1"/>
                          <wps:spPr>
                            <a:xfrm>
                              <a:off x="0" y="0"/>
                              <a:ext cx="1873250" cy="984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513E4F" w14:textId="77777777" w:rsidR="00316FA2" w:rsidRPr="008C3A53" w:rsidRDefault="00316FA2" w:rsidP="00EF2AD8">
                                <w:pPr>
                                  <w:jc w:val="center"/>
                                  <w:rPr>
                                    <w:b/>
                                    <w:bCs/>
                                    <w:sz w:val="24"/>
                                    <w:szCs w:val="24"/>
                                    <w:lang w:bidi="ar-EG"/>
                                  </w:rPr>
                                </w:pPr>
                                <w:r w:rsidRPr="008C3A53">
                                  <w:rPr>
                                    <w:rFonts w:hint="cs"/>
                                    <w:b/>
                                    <w:bCs/>
                                    <w:sz w:val="24"/>
                                    <w:szCs w:val="24"/>
                                    <w:rtl/>
                                    <w:lang w:bidi="ar-EG"/>
                                  </w:rPr>
                                  <w:t>جمهورية مصر العربية</w:t>
                                </w:r>
                              </w:p>
                              <w:p w14:paraId="56D04AFE" w14:textId="77777777" w:rsidR="00316FA2" w:rsidRDefault="00316FA2" w:rsidP="00EF2AD8">
                                <w:pPr>
                                  <w:jc w:val="center"/>
                                  <w:rPr>
                                    <w:b/>
                                    <w:bCs/>
                                    <w:sz w:val="32"/>
                                    <w:szCs w:val="32"/>
                                    <w:rtl/>
                                    <w:lang w:bidi="ar-EG"/>
                                  </w:rPr>
                                </w:pPr>
                                <w:r w:rsidRPr="008C3A53">
                                  <w:rPr>
                                    <w:rFonts w:hint="cs"/>
                                    <w:b/>
                                    <w:bCs/>
                                    <w:sz w:val="32"/>
                                    <w:szCs w:val="32"/>
                                    <w:rtl/>
                                    <w:lang w:bidi="ar-EG"/>
                                  </w:rPr>
                                  <w:t>معهد التخطيط القومي</w:t>
                                </w:r>
                              </w:p>
                              <w:p w14:paraId="0FD9DA81" w14:textId="77777777" w:rsidR="00316FA2" w:rsidRPr="008C3A53" w:rsidRDefault="00316FA2" w:rsidP="00EF2AD8">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2CE81F6F" id="_x0000_t202" coordsize="21600,21600" o:spt="202" path="m,l,21600r21600,l21600,xe">
                    <v:stroke joinstyle="miter"/>
                    <v:path gradientshapeok="t" o:connecttype="rect"/>
                  </v:shapetype>
                  <v:shape id="Text Box 7" o:spid="_x0000_s1026" type="#_x0000_t202" style="position:absolute;left:0;text-align:left;margin-left:237.5pt;margin-top:6.55pt;width:147.5pt;height: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t1Ueg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" filled="f" stroked="f" strokeweight=".5pt">
                    <v:textbox>
                      <w:txbxContent>
                        <w:p w14:paraId="5B513E4F" w14:textId="77777777" w:rsidR="00316FA2" w:rsidRPr="008C3A53" w:rsidRDefault="00316FA2" w:rsidP="00EF2AD8">
                          <w:pPr>
                            <w:jc w:val="center"/>
                            <w:rPr>
                              <w:b/>
                              <w:bCs/>
                              <w:sz w:val="24"/>
                              <w:szCs w:val="24"/>
                              <w:lang w:bidi="ar-EG"/>
                            </w:rPr>
                          </w:pPr>
                          <w:r w:rsidRPr="008C3A53">
                            <w:rPr>
                              <w:rFonts w:hint="cs"/>
                              <w:b/>
                              <w:bCs/>
                              <w:sz w:val="24"/>
                              <w:szCs w:val="24"/>
                              <w:rtl/>
                              <w:lang w:bidi="ar-EG"/>
                            </w:rPr>
                            <w:t>جمهورية مصر العربية</w:t>
                          </w:r>
                        </w:p>
                        <w:p w14:paraId="56D04AFE" w14:textId="77777777" w:rsidR="00316FA2" w:rsidRDefault="00316FA2" w:rsidP="00EF2AD8">
                          <w:pPr>
                            <w:jc w:val="center"/>
                            <w:rPr>
                              <w:b/>
                              <w:bCs/>
                              <w:sz w:val="32"/>
                              <w:szCs w:val="32"/>
                              <w:rtl/>
                              <w:lang w:bidi="ar-EG"/>
                            </w:rPr>
                          </w:pPr>
                          <w:r w:rsidRPr="008C3A53">
                            <w:rPr>
                              <w:rFonts w:hint="cs"/>
                              <w:b/>
                              <w:bCs/>
                              <w:sz w:val="32"/>
                              <w:szCs w:val="32"/>
                              <w:rtl/>
                              <w:lang w:bidi="ar-EG"/>
                            </w:rPr>
                            <w:t>معهد التخطيط القومي</w:t>
                          </w:r>
                        </w:p>
                        <w:p w14:paraId="0FD9DA81" w14:textId="77777777" w:rsidR="00316FA2" w:rsidRPr="008C3A53" w:rsidRDefault="00316FA2" w:rsidP="00EF2AD8">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Pr>
              <w:rFonts w:ascii="Simplified Arabic" w:hAnsi="Simplified Arabic" w:cs="Simplified Arabic"/>
              <w:b/>
              <w:bCs/>
              <w:noProof/>
              <w:color w:val="333333"/>
              <w:sz w:val="28"/>
              <w:szCs w:val="28"/>
              <w:rtl/>
              <w:lang w:val="en-US"/>
            </w:rPr>
            <mc:AlternateContent>
              <mc:Choice Requires="wps">
                <w:drawing>
                  <wp:anchor distT="0" distB="0" distL="114300" distR="114300" simplePos="0" relativeHeight="251659264" behindDoc="0" locked="0" layoutInCell="1" allowOverlap="1" wp14:anchorId="0E4F7664" wp14:editId="5D0BA465">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77AED2E2" id="Rectangle 4" o:spid="_x0000_s1026" style="position:absolute;margin-left:-76.3pt;margin-top:-59.15pt;width:594.6pt;height:54.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" fillcolor="#ceb966" stroked="f" strokeweight="1pt"/>
                </w:pict>
              </mc:Fallback>
            </mc:AlternateContent>
          </w:r>
          <w:r>
            <w:rPr>
              <w:rFonts w:ascii="Simplified Arabic" w:hAnsi="Simplified Arabic" w:cs="Simplified Arabic"/>
              <w:b/>
              <w:bCs/>
              <w:noProof/>
              <w:color w:val="333333"/>
              <w:sz w:val="28"/>
              <w:szCs w:val="28"/>
              <w:rtl/>
              <w:lang w:val="en-US"/>
            </w:rPr>
            <mc:AlternateContent>
              <mc:Choice Requires="wps">
                <w:drawing>
                  <wp:anchor distT="0" distB="0" distL="114300" distR="114300" simplePos="0" relativeHeight="251663360" behindDoc="0" locked="0" layoutInCell="1" allowOverlap="1" wp14:anchorId="02AFD2C0" wp14:editId="0DA5CF47">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F9A3A7" w14:textId="77777777" w:rsidR="00316FA2" w:rsidRPr="008C3A53" w:rsidRDefault="00316FA2" w:rsidP="00EF2AD8">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02AFD2C0" id="Rectangle 17" o:spid="_x0000_s1027" style="position:absolute;left:0;text-align:left;margin-left:29.9pt;margin-top:-33.05pt;width:101.4pt;height:9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22F9A3A7" w14:textId="77777777" w:rsidR="00316FA2" w:rsidRPr="008C3A53" w:rsidRDefault="00316FA2" w:rsidP="00EF2AD8">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Pr>
              <w:rFonts w:ascii="Simplified Arabic" w:hAnsi="Simplified Arabic" w:cs="Simplified Arabic"/>
              <w:b/>
              <w:bCs/>
              <w:noProof/>
              <w:color w:val="333333"/>
              <w:sz w:val="28"/>
              <w:szCs w:val="28"/>
              <w:rtl/>
              <w:lang w:val="en-US"/>
            </w:rPr>
            <mc:AlternateContent>
              <mc:Choice Requires="wps">
                <w:drawing>
                  <wp:anchor distT="0" distB="0" distL="114300" distR="114300" simplePos="0" relativeHeight="251660288" behindDoc="0" locked="0" layoutInCell="1" allowOverlap="1" wp14:anchorId="16630ACC" wp14:editId="223EBB0C">
                    <wp:simplePos x="0" y="0"/>
                    <wp:positionH relativeFrom="column">
                      <wp:posOffset>-1045845</wp:posOffset>
                    </wp:positionH>
                    <wp:positionV relativeFrom="paragraph">
                      <wp:posOffset>-420370</wp:posOffset>
                    </wp:positionV>
                    <wp:extent cx="7683500" cy="127635"/>
                    <wp:effectExtent l="0" t="0" r="0" b="5715"/>
                    <wp:wrapNone/>
                    <wp:docPr id="2" name="Rectangle 2"/>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397B04FD" id="Rectangle 2" o:spid="_x0000_s1026" style="position:absolute;margin-left:-82.35pt;margin-top:-33.1pt;width:605pt;height:1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" fillcolor="white [3212]" stroked="f" strokeweight="1pt"/>
                </w:pict>
              </mc:Fallback>
            </mc:AlternateContent>
          </w:r>
          <w:r>
            <w:rPr>
              <w:rFonts w:ascii="Simplified Arabic" w:hAnsi="Simplified Arabic" w:cs="Simplified Arabic"/>
              <w:b/>
              <w:bCs/>
              <w:noProof/>
              <w:color w:val="333333"/>
              <w:sz w:val="28"/>
              <w:szCs w:val="28"/>
              <w:rtl/>
              <w:lang w:val="en-US"/>
            </w:rPr>
            <mc:AlternateContent>
              <mc:Choice Requires="wps">
                <w:drawing>
                  <wp:anchor distT="0" distB="0" distL="114300" distR="114300" simplePos="0" relativeHeight="251661312" behindDoc="0" locked="0" layoutInCell="1" allowOverlap="1" wp14:anchorId="39AB1450" wp14:editId="7FA70BFF">
                    <wp:simplePos x="0" y="0"/>
                    <wp:positionH relativeFrom="column">
                      <wp:posOffset>3112135</wp:posOffset>
                    </wp:positionH>
                    <wp:positionV relativeFrom="paragraph">
                      <wp:posOffset>-1043940</wp:posOffset>
                    </wp:positionV>
                    <wp:extent cx="1780540" cy="1348740"/>
                    <wp:effectExtent l="0" t="0" r="0" b="3810"/>
                    <wp:wrapNone/>
                    <wp:docPr id="3" name="Text Box 3"/>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052438" w14:textId="77777777" w:rsidR="00316FA2" w:rsidRDefault="00316FA2" w:rsidP="00EF2AD8">
                                <w:pPr>
                                  <w:jc w:val="center"/>
                                </w:pPr>
                                <w:r>
                                  <w:rPr>
                                    <w:noProof/>
                                    <w:lang w:val="en-US"/>
                                  </w:rPr>
                                  <w:drawing>
                                    <wp:inline distT="0" distB="0" distL="0" distR="0" wp14:anchorId="2490A4E3" wp14:editId="5C124FC3">
                                      <wp:extent cx="903249" cy="1063636"/>
                                      <wp:effectExtent l="0" t="0" r="0" b="3175"/>
                                      <wp:docPr id="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39AB1450" id="Text Box 3" o:spid="_x0000_s1028" type="#_x0000_t202" style="position:absolute;left:0;text-align:left;margin-left:245.05pt;margin-top:-82.2pt;width:140.2pt;height:106.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" fillcolor="white [3201]" stroked="f" strokeweight=".5pt">
                    <v:textbox>
                      <w:txbxContent>
                        <w:p w14:paraId="75052438" w14:textId="77777777" w:rsidR="00316FA2" w:rsidRDefault="00316FA2" w:rsidP="00EF2AD8">
                          <w:pPr>
                            <w:jc w:val="center"/>
                          </w:pPr>
                          <w:r>
                            <w:rPr>
                              <w:noProof/>
                              <w:lang w:eastAsia="en-GB"/>
                            </w:rPr>
                            <w:drawing>
                              <wp:inline distT="0" distB="0" distL="0" distR="0" wp14:anchorId="2490A4E3" wp14:editId="5C124FC3">
                                <wp:extent cx="903249" cy="1063636"/>
                                <wp:effectExtent l="0" t="0" r="0" b="3175"/>
                                <wp:docPr id="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v:textbox>
                  </v:shape>
                </w:pict>
              </mc:Fallback>
            </mc:AlternateContent>
          </w:r>
        </w:p>
        <w:p w14:paraId="78193284" w14:textId="77777777" w:rsidR="00EF2AD8" w:rsidRDefault="00EF2AD8" w:rsidP="00EF2AD8">
          <w:pPr>
            <w:rPr>
              <w:rFonts w:ascii="Simplified Arabic" w:hAnsi="Simplified Arabic" w:cs="Simplified Arabic"/>
              <w:b/>
              <w:bCs/>
              <w:sz w:val="28"/>
              <w:szCs w:val="28"/>
              <w:u w:val="single"/>
              <w:rtl/>
              <w:lang w:bidi="ar-EG"/>
            </w:rPr>
          </w:pPr>
        </w:p>
        <w:p w14:paraId="79B3F9A5" w14:textId="77777777" w:rsidR="00EF2AD8" w:rsidRDefault="00EF2AD8" w:rsidP="00EF2AD8">
          <w:pPr>
            <w:spacing w:after="0"/>
            <w:rPr>
              <w:rFonts w:ascii="Simplified Arabic" w:hAnsi="Simplified Arabic" w:cs="Simplified Arabic"/>
              <w:b/>
              <w:bCs/>
              <w:sz w:val="28"/>
              <w:szCs w:val="28"/>
              <w:rtl/>
              <w:lang w:bidi="ar-EG"/>
            </w:rPr>
          </w:pPr>
        </w:p>
        <w:p w14:paraId="087D2D59" w14:textId="77777777" w:rsidR="00EF2AD8" w:rsidRDefault="00EF2AD8" w:rsidP="00EF2AD8">
          <w:pPr>
            <w:spacing w:after="0"/>
            <w:rPr>
              <w:rFonts w:ascii="Simplified Arabic" w:hAnsi="Simplified Arabic" w:cs="Simplified Arabic"/>
              <w:b/>
              <w:bCs/>
              <w:sz w:val="28"/>
              <w:szCs w:val="28"/>
              <w:rtl/>
              <w:lang w:bidi="ar-EG"/>
            </w:rPr>
          </w:pPr>
        </w:p>
        <w:p w14:paraId="4541734B" w14:textId="77777777" w:rsidR="00EF2AD8" w:rsidRDefault="00EF2AD8" w:rsidP="00EF2AD8">
          <w:pPr>
            <w:spacing w:after="0"/>
            <w:rPr>
              <w:rFonts w:ascii="Simplified Arabic" w:hAnsi="Simplified Arabic" w:cs="Simplified Arabic"/>
              <w:b/>
              <w:bCs/>
              <w:sz w:val="28"/>
              <w:szCs w:val="28"/>
              <w:rtl/>
              <w:lang w:bidi="ar-EG"/>
            </w:rPr>
          </w:pPr>
        </w:p>
        <w:p w14:paraId="7AF0D46B" w14:textId="77777777" w:rsidR="00EF2AD8" w:rsidRPr="00DE4C61" w:rsidRDefault="00EF2AD8" w:rsidP="00EF2AD8">
          <w:pPr>
            <w:spacing w:after="0"/>
            <w:rPr>
              <w:rFonts w:ascii="Simplified Arabic" w:hAnsi="Simplified Arabic" w:cs="Simplified Arabic"/>
              <w:b/>
              <w:bCs/>
              <w:sz w:val="28"/>
              <w:szCs w:val="28"/>
              <w:rtl/>
              <w:lang w:bidi="ar-EG"/>
            </w:rPr>
          </w:pPr>
        </w:p>
        <w:p w14:paraId="0411F45A" w14:textId="77777777" w:rsidR="00EF2AD8" w:rsidRPr="00DE4C61" w:rsidRDefault="00EF2AD8" w:rsidP="00EF2AD8">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10"/>
            <w:gridCol w:w="6826"/>
          </w:tblGrid>
          <w:tr w:rsidR="00EF2AD8" w14:paraId="5D4E5BF3" w14:textId="77777777" w:rsidTr="00644DBE">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3FD7CE54" w14:textId="77777777" w:rsidR="00EF2AD8" w:rsidRDefault="00EF2AD8" w:rsidP="00EF2AD8">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vAlign w:val="center"/>
              </w:tcPr>
              <w:p w14:paraId="76D69474" w14:textId="553240B4" w:rsidR="00644DBE" w:rsidRPr="00644DBE" w:rsidRDefault="00622716" w:rsidP="00644DBE">
                <w:pPr>
                  <w:bidi/>
                  <w:spacing w:after="80" w:line="276" w:lineRule="auto"/>
                  <w:ind w:left="360"/>
                  <w:jc w:val="center"/>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t>آليات</w:t>
                </w:r>
                <w:r w:rsidR="00644DBE" w:rsidRPr="00644DBE">
                  <w:rPr>
                    <w:rFonts w:ascii="Simplified Arabic" w:hAnsi="Simplified Arabic" w:cs="Simplified Arabic"/>
                    <w:b/>
                    <w:bCs/>
                    <w:sz w:val="32"/>
                    <w:szCs w:val="32"/>
                    <w:rtl/>
                    <w:lang w:bidi="ar-EG"/>
                  </w:rPr>
                  <w:t xml:space="preserve"> تحقيق </w:t>
                </w:r>
                <w:r>
                  <w:rPr>
                    <w:rFonts w:ascii="Simplified Arabic" w:hAnsi="Simplified Arabic" w:cs="Simplified Arabic"/>
                    <w:b/>
                    <w:bCs/>
                    <w:sz w:val="32"/>
                    <w:szCs w:val="32"/>
                    <w:rtl/>
                    <w:lang w:bidi="ar-EG"/>
                  </w:rPr>
                  <w:t>الاستدامة</w:t>
                </w:r>
                <w:r w:rsidR="00644DBE" w:rsidRPr="00644DBE">
                  <w:rPr>
                    <w:rFonts w:ascii="Simplified Arabic" w:hAnsi="Simplified Arabic" w:cs="Simplified Arabic"/>
                    <w:b/>
                    <w:bCs/>
                    <w:sz w:val="32"/>
                    <w:szCs w:val="32"/>
                    <w:rtl/>
                    <w:lang w:bidi="ar-EG"/>
                  </w:rPr>
                  <w:t xml:space="preserve"> في </w:t>
                </w:r>
                <w:r>
                  <w:rPr>
                    <w:rFonts w:ascii="Simplified Arabic" w:hAnsi="Simplified Arabic" w:cs="Simplified Arabic"/>
                    <w:b/>
                    <w:bCs/>
                    <w:sz w:val="32"/>
                    <w:szCs w:val="32"/>
                    <w:rtl/>
                    <w:lang w:bidi="ar-EG"/>
                  </w:rPr>
                  <w:t>إدارة</w:t>
                </w:r>
                <w:r w:rsidR="00644DBE" w:rsidRPr="00644DBE">
                  <w:rPr>
                    <w:rFonts w:ascii="Simplified Arabic" w:hAnsi="Simplified Arabic" w:cs="Simplified Arabic"/>
                    <w:b/>
                    <w:bCs/>
                    <w:sz w:val="32"/>
                    <w:szCs w:val="32"/>
                    <w:rtl/>
                    <w:lang w:bidi="ar-EG"/>
                  </w:rPr>
                  <w:t xml:space="preserve"> منظومة المخلفات الصلبة</w:t>
                </w:r>
              </w:p>
              <w:p w14:paraId="551337BE" w14:textId="77777777" w:rsidR="00EF2AD8" w:rsidRPr="00644DBE" w:rsidRDefault="00EF2AD8" w:rsidP="00644DBE">
                <w:pPr>
                  <w:pStyle w:val="ListParagraph"/>
                  <w:ind w:left="470"/>
                  <w:jc w:val="center"/>
                  <w:rPr>
                    <w:rFonts w:ascii="Simplified Arabic" w:hAnsi="Simplified Arabic" w:cs="Simplified Arabic"/>
                    <w:b/>
                    <w:bCs/>
                    <w:sz w:val="32"/>
                    <w:szCs w:val="32"/>
                    <w:u w:val="single"/>
                    <w:rtl/>
                    <w:lang w:bidi="ar-EG"/>
                  </w:rPr>
                </w:pPr>
              </w:p>
            </w:tc>
          </w:tr>
          <w:tr w:rsidR="00EF2AD8" w14:paraId="4ABB4F09" w14:textId="77777777" w:rsidTr="00644DBE">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222A50A5" w14:textId="77777777" w:rsidR="00EF2AD8" w:rsidRPr="003E798A" w:rsidRDefault="00EF2AD8" w:rsidP="00EF2AD8">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vAlign w:val="center"/>
              </w:tcPr>
              <w:p w14:paraId="4C649BD6" w14:textId="18F5D0BF" w:rsidR="00EF2AD8" w:rsidRPr="00644DBE" w:rsidRDefault="00644DBE" w:rsidP="005D5956">
                <w:pPr>
                  <w:bidi/>
                  <w:spacing w:after="80" w:line="276" w:lineRule="auto"/>
                  <w:ind w:left="360"/>
                  <w:jc w:val="center"/>
                  <w:rPr>
                    <w:rFonts w:ascii="Simplified Arabic" w:hAnsi="Simplified Arabic" w:cs="Simplified Arabic"/>
                    <w:b/>
                    <w:bCs/>
                    <w:sz w:val="32"/>
                    <w:szCs w:val="32"/>
                    <w:rtl/>
                  </w:rPr>
                </w:pPr>
                <w:r w:rsidRPr="00644DBE">
                  <w:rPr>
                    <w:rFonts w:ascii="Simplified Arabic" w:hAnsi="Simplified Arabic" w:cs="Simplified Arabic"/>
                    <w:b/>
                    <w:bCs/>
                    <w:sz w:val="32"/>
                    <w:szCs w:val="32"/>
                  </w:rPr>
                  <w:t xml:space="preserve">Mechanisms for achieving sustainability </w:t>
                </w:r>
                <w:r w:rsidR="00FB7523">
                  <w:rPr>
                    <w:rFonts w:ascii="Simplified Arabic" w:hAnsi="Simplified Arabic" w:cs="Simplified Arabic"/>
                    <w:b/>
                    <w:bCs/>
                    <w:sz w:val="32"/>
                    <w:szCs w:val="32"/>
                  </w:rPr>
                  <w:t>of</w:t>
                </w:r>
                <w:r w:rsidRPr="00644DBE">
                  <w:rPr>
                    <w:rFonts w:ascii="Simplified Arabic" w:hAnsi="Simplified Arabic" w:cs="Simplified Arabic"/>
                    <w:b/>
                    <w:bCs/>
                    <w:sz w:val="32"/>
                    <w:szCs w:val="32"/>
                  </w:rPr>
                  <w:t xml:space="preserve"> managing solid waste system</w:t>
                </w:r>
              </w:p>
            </w:tc>
          </w:tr>
          <w:tr w:rsidR="00EF2AD8" w14:paraId="5ACA4FDD" w14:textId="77777777" w:rsidTr="00644DBE">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0ED3F480" w14:textId="77777777" w:rsidR="00EF2AD8" w:rsidRPr="003E798A" w:rsidRDefault="00EF2AD8" w:rsidP="00EF2AD8">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vAlign w:val="center"/>
              </w:tcPr>
              <w:p w14:paraId="74577903" w14:textId="7F5A35E6" w:rsidR="00EF2AD8" w:rsidRPr="005D5956" w:rsidRDefault="00644DBE" w:rsidP="005D5956">
                <w:pPr>
                  <w:bidi/>
                  <w:spacing w:after="80" w:line="276" w:lineRule="auto"/>
                  <w:ind w:left="360"/>
                  <w:jc w:val="center"/>
                  <w:rPr>
                    <w:rFonts w:ascii="Simplified Arabic" w:hAnsi="Simplified Arabic" w:cs="Simplified Arabic"/>
                    <w:b/>
                    <w:bCs/>
                    <w:sz w:val="32"/>
                    <w:szCs w:val="32"/>
                    <w:rtl/>
                  </w:rPr>
                </w:pPr>
                <w:bookmarkStart w:id="0" w:name="_GoBack"/>
                <w:r w:rsidRPr="00644DBE">
                  <w:rPr>
                    <w:rFonts w:ascii="Simplified Arabic" w:hAnsi="Simplified Arabic" w:cs="Simplified Arabic"/>
                    <w:b/>
                    <w:bCs/>
                    <w:sz w:val="32"/>
                    <w:szCs w:val="32"/>
                    <w:rtl/>
                    <w:lang w:bidi="ar-EG"/>
                  </w:rPr>
                  <w:t>سعيد محمد محمود أحمد</w:t>
                </w:r>
                <w:bookmarkEnd w:id="0"/>
              </w:p>
            </w:tc>
          </w:tr>
          <w:tr w:rsidR="00EF2AD8" w14:paraId="78E3AED6" w14:textId="77777777" w:rsidTr="00644DBE">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1E66C128" w14:textId="77777777" w:rsidR="00EF2AD8" w:rsidRPr="003E798A" w:rsidRDefault="00EF2AD8" w:rsidP="00EF2AD8">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vAlign w:val="center"/>
              </w:tcPr>
              <w:p w14:paraId="670CD646" w14:textId="77777777" w:rsidR="00EF2AD8" w:rsidRPr="00644DBE" w:rsidRDefault="00EF2AD8" w:rsidP="00644DBE">
                <w:pPr>
                  <w:jc w:val="center"/>
                  <w:rPr>
                    <w:rFonts w:ascii="Simplified Arabic" w:hAnsi="Simplified Arabic" w:cs="Simplified Arabic"/>
                    <w:b/>
                    <w:bCs/>
                    <w:sz w:val="32"/>
                    <w:szCs w:val="32"/>
                    <w:u w:val="single"/>
                    <w:rtl/>
                    <w:lang w:bidi="ar-EG"/>
                  </w:rPr>
                </w:pPr>
              </w:p>
              <w:p w14:paraId="6E187252" w14:textId="61CA77D4" w:rsidR="00644DBE" w:rsidRDefault="00644DBE" w:rsidP="00644DBE">
                <w:pPr>
                  <w:bidi/>
                  <w:spacing w:after="80" w:line="276" w:lineRule="auto"/>
                  <w:ind w:left="360"/>
                  <w:jc w:val="center"/>
                  <w:rPr>
                    <w:rFonts w:ascii="Simplified Arabic" w:hAnsi="Simplified Arabic" w:cs="Simplified Arabic"/>
                    <w:b/>
                    <w:bCs/>
                    <w:sz w:val="32"/>
                    <w:szCs w:val="32"/>
                  </w:rPr>
                </w:pPr>
                <w:r w:rsidRPr="00644DBE">
                  <w:rPr>
                    <w:rFonts w:ascii="Simplified Arabic" w:hAnsi="Simplified Arabic" w:cs="Simplified Arabic"/>
                    <w:b/>
                    <w:bCs/>
                    <w:sz w:val="32"/>
                    <w:szCs w:val="32"/>
                    <w:rtl/>
                    <w:lang w:bidi="ar-EG"/>
                  </w:rPr>
                  <w:t xml:space="preserve">د/ </w:t>
                </w:r>
                <w:r w:rsidRPr="00644DBE">
                  <w:rPr>
                    <w:rFonts w:ascii="Simplified Arabic" w:hAnsi="Simplified Arabic" w:cs="Simplified Arabic"/>
                    <w:b/>
                    <w:bCs/>
                    <w:sz w:val="32"/>
                    <w:szCs w:val="32"/>
                    <w:rtl/>
                  </w:rPr>
                  <w:t>مني سامي</w:t>
                </w:r>
              </w:p>
              <w:p w14:paraId="2F63E9BE" w14:textId="44137DC1" w:rsidR="005D5956" w:rsidRPr="00644DBE" w:rsidRDefault="005D5956" w:rsidP="005D5956">
                <w:pPr>
                  <w:bidi/>
                  <w:spacing w:after="80" w:line="276" w:lineRule="auto"/>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أستاذ المحاسبة البيئية المساعد ورئيس قسم المحاسبة البيئية</w:t>
                </w:r>
              </w:p>
              <w:p w14:paraId="728524DA" w14:textId="77777777" w:rsidR="00EF2AD8" w:rsidRPr="00644DBE" w:rsidRDefault="00EF2AD8" w:rsidP="00644DBE">
                <w:pPr>
                  <w:jc w:val="center"/>
                  <w:rPr>
                    <w:rFonts w:ascii="Simplified Arabic" w:hAnsi="Simplified Arabic" w:cs="Simplified Arabic"/>
                    <w:b/>
                    <w:bCs/>
                    <w:sz w:val="32"/>
                    <w:szCs w:val="32"/>
                    <w:u w:val="single"/>
                    <w:rtl/>
                    <w:lang w:bidi="ar-EG"/>
                  </w:rPr>
                </w:pPr>
              </w:p>
            </w:tc>
          </w:tr>
        </w:tbl>
        <w:p w14:paraId="51B73A75" w14:textId="77777777" w:rsidR="00EF2AD8" w:rsidRPr="00DE4C61" w:rsidRDefault="00EF2AD8" w:rsidP="00EF2AD8">
          <w:pPr>
            <w:ind w:firstLine="720"/>
            <w:jc w:val="both"/>
            <w:rPr>
              <w:rFonts w:ascii="Simplified Arabic" w:hAnsi="Simplified Arabic" w:cs="Simplified Arabic"/>
              <w:b/>
              <w:bCs/>
              <w:sz w:val="2"/>
              <w:szCs w:val="2"/>
              <w:u w:val="single"/>
              <w:lang w:bidi="ar-EG"/>
            </w:rPr>
          </w:pPr>
        </w:p>
        <w:p w14:paraId="7D4A77F0" w14:textId="77777777" w:rsidR="00EF2AD8" w:rsidRPr="00DE4C61" w:rsidRDefault="00EF2AD8" w:rsidP="00EF2AD8">
          <w:pPr>
            <w:jc w:val="both"/>
            <w:rPr>
              <w:rFonts w:ascii="Simplified Arabic" w:hAnsi="Simplified Arabic" w:cs="Simplified Arabic"/>
              <w:b/>
              <w:bCs/>
              <w:sz w:val="16"/>
              <w:szCs w:val="16"/>
              <w:u w:val="single"/>
              <w:rtl/>
              <w:lang w:bidi="ar-EG"/>
            </w:rPr>
          </w:pPr>
        </w:p>
        <w:p w14:paraId="756E0421" w14:textId="77777777" w:rsidR="00EF2AD8" w:rsidRPr="008C3A53" w:rsidRDefault="00EF2AD8" w:rsidP="00EF2AD8">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14:paraId="7F92DD4F" w14:textId="53D05731" w:rsidR="00EF2AD8" w:rsidRPr="008C3A53" w:rsidRDefault="00EF2AD8" w:rsidP="00644DB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14:paraId="392BC8B3" w14:textId="013DDF5B" w:rsidR="00644DBE" w:rsidRPr="00644DBE" w:rsidRDefault="00EF2AD8" w:rsidP="00644DBE">
          <w:pPr>
            <w:bidi/>
            <w:spacing w:line="276" w:lineRule="auto"/>
            <w:jc w:val="center"/>
            <w:rPr>
              <w:rFonts w:ascii="Simplified Arabic" w:hAnsi="Simplified Arabic" w:cs="Simplified Arabic"/>
              <w:sz w:val="24"/>
              <w:szCs w:val="24"/>
              <w:rtl/>
            </w:rPr>
          </w:pPr>
          <w:r w:rsidRPr="0004508A">
            <w:rPr>
              <w:rFonts w:ascii="Arial Rounded MT Bold" w:eastAsia="Arial Unicode MS" w:hAnsi="Arial Rounded MT Bold" w:cs="Simplified Arabic" w:hint="cs"/>
              <w:b/>
              <w:bCs/>
              <w:sz w:val="44"/>
              <w:szCs w:val="48"/>
              <w:rtl/>
            </w:rPr>
            <w:t>2020/2021</w:t>
          </w:r>
        </w:p>
        <w:p w14:paraId="0F239CD7" w14:textId="20F387BC" w:rsidR="00247787" w:rsidRPr="008B4060" w:rsidRDefault="009D3025" w:rsidP="002E23DE">
          <w:pPr>
            <w:bidi/>
            <w:spacing w:line="276" w:lineRule="auto"/>
            <w:jc w:val="both"/>
            <w:rPr>
              <w:rFonts w:ascii="Simplified Arabic" w:hAnsi="Simplified Arabic" w:cs="Simplified Arabic"/>
              <w:b/>
              <w:bCs/>
              <w:sz w:val="28"/>
              <w:szCs w:val="28"/>
              <w:rtl/>
              <w:lang w:val="en-US" w:bidi="ar-EG"/>
            </w:rPr>
          </w:pPr>
          <w:r>
            <w:rPr>
              <w:rFonts w:ascii="Simplified Arabic" w:hAnsi="Simplified Arabic" w:cs="Simplified Arabic" w:hint="cs"/>
              <w:b/>
              <w:bCs/>
              <w:sz w:val="28"/>
              <w:szCs w:val="28"/>
              <w:rtl/>
              <w:lang w:val="en-US" w:bidi="ar-EG"/>
            </w:rPr>
            <w:lastRenderedPageBreak/>
            <w:t>ملخص</w:t>
          </w:r>
          <w:r w:rsidR="00247787" w:rsidRPr="008B4060">
            <w:rPr>
              <w:rFonts w:ascii="Simplified Arabic" w:hAnsi="Simplified Arabic" w:cs="Simplified Arabic"/>
              <w:b/>
              <w:bCs/>
              <w:sz w:val="28"/>
              <w:szCs w:val="28"/>
              <w:rtl/>
              <w:lang w:val="en-US" w:bidi="ar-EG"/>
            </w:rPr>
            <w:t xml:space="preserve"> البحث</w:t>
          </w:r>
          <w:r>
            <w:rPr>
              <w:rFonts w:ascii="Simplified Arabic" w:hAnsi="Simplified Arabic" w:cs="Simplified Arabic" w:hint="cs"/>
              <w:b/>
              <w:bCs/>
              <w:sz w:val="28"/>
              <w:szCs w:val="28"/>
              <w:rtl/>
              <w:lang w:val="en-US" w:bidi="ar-EG"/>
            </w:rPr>
            <w:t xml:space="preserve"> التطبيقي</w:t>
          </w:r>
        </w:p>
        <w:p w14:paraId="16E3E815" w14:textId="19EC107E" w:rsidR="003659EB" w:rsidRPr="003538D4" w:rsidRDefault="00247787" w:rsidP="00622716">
          <w:pPr>
            <w:bidi/>
            <w:jc w:val="both"/>
            <w:rPr>
              <w:rFonts w:ascii="Simplified Arabic" w:hAnsi="Simplified Arabic" w:cs="Simplified Arabic"/>
              <w:color w:val="000000"/>
              <w:sz w:val="24"/>
              <w:szCs w:val="24"/>
              <w:rtl/>
            </w:rPr>
          </w:pPr>
          <w:r w:rsidRPr="003538D4">
            <w:rPr>
              <w:rFonts w:ascii="Simplified Arabic" w:hAnsi="Simplified Arabic" w:cs="Simplified Arabic"/>
              <w:sz w:val="24"/>
              <w:szCs w:val="24"/>
              <w:rtl/>
              <w:lang w:val="en-US" w:bidi="ar-EG"/>
            </w:rPr>
            <w:t xml:space="preserve">تفاقمت مشكلة المخلفات الصلبة في مصر مما ترتب عليه تحديات تواجهها منظومة </w:t>
          </w:r>
          <w:r w:rsidR="00622716">
            <w:rPr>
              <w:rFonts w:ascii="Simplified Arabic" w:hAnsi="Simplified Arabic" w:cs="Simplified Arabic"/>
              <w:sz w:val="24"/>
              <w:szCs w:val="24"/>
              <w:rtl/>
              <w:lang w:val="en-US" w:bidi="ar-EG"/>
            </w:rPr>
            <w:t>إدارة</w:t>
          </w:r>
          <w:r w:rsidRPr="003538D4">
            <w:rPr>
              <w:rFonts w:ascii="Simplified Arabic" w:hAnsi="Simplified Arabic" w:cs="Simplified Arabic"/>
              <w:sz w:val="24"/>
              <w:szCs w:val="24"/>
              <w:rtl/>
              <w:lang w:val="en-US" w:bidi="ar-EG"/>
            </w:rPr>
            <w:t xml:space="preserve"> المخلفات الصلبة في مصر ومن أهم تلك التحديات هي مشكلة </w:t>
          </w:r>
          <w:r w:rsidR="00622716">
            <w:rPr>
              <w:rFonts w:ascii="Simplified Arabic" w:hAnsi="Simplified Arabic" w:cs="Simplified Arabic"/>
              <w:sz w:val="24"/>
              <w:szCs w:val="24"/>
              <w:rtl/>
              <w:lang w:val="en-US" w:bidi="ar-EG"/>
            </w:rPr>
            <w:t>الاستدامة</w:t>
          </w:r>
          <w:r w:rsidRPr="003538D4">
            <w:rPr>
              <w:rFonts w:ascii="Simplified Arabic" w:hAnsi="Simplified Arabic" w:cs="Simplified Arabic"/>
              <w:sz w:val="24"/>
              <w:szCs w:val="24"/>
              <w:rtl/>
              <w:lang w:val="en-US" w:bidi="ar-EG"/>
            </w:rPr>
            <w:t xml:space="preserve"> وما هي السبل التى من شأنها تحقق </w:t>
          </w:r>
          <w:r w:rsidR="00622716">
            <w:rPr>
              <w:rFonts w:ascii="Simplified Arabic" w:hAnsi="Simplified Arabic" w:cs="Simplified Arabic"/>
              <w:sz w:val="24"/>
              <w:szCs w:val="24"/>
              <w:rtl/>
              <w:lang w:val="en-US" w:bidi="ar-EG"/>
            </w:rPr>
            <w:t>الاستدامة</w:t>
          </w:r>
          <w:r w:rsidRPr="003538D4">
            <w:rPr>
              <w:rFonts w:ascii="Simplified Arabic" w:hAnsi="Simplified Arabic" w:cs="Simplified Arabic"/>
              <w:sz w:val="24"/>
              <w:szCs w:val="24"/>
              <w:rtl/>
              <w:lang w:val="en-US" w:bidi="ar-EG"/>
            </w:rPr>
            <w:t xml:space="preserve"> متمثلة في الأبعاد الثلا</w:t>
          </w:r>
          <w:r w:rsidR="00316FA2">
            <w:rPr>
              <w:rFonts w:ascii="Simplified Arabic" w:hAnsi="Simplified Arabic" w:cs="Simplified Arabic"/>
              <w:sz w:val="24"/>
              <w:szCs w:val="24"/>
              <w:rtl/>
              <w:lang w:val="en-US" w:bidi="ar-EG"/>
            </w:rPr>
            <w:t>ثة للتنمية المستدامة ( البعد ال</w:t>
          </w:r>
          <w:r w:rsidR="00316FA2">
            <w:rPr>
              <w:rFonts w:ascii="Simplified Arabic" w:hAnsi="Simplified Arabic" w:cs="Simplified Arabic" w:hint="cs"/>
              <w:sz w:val="24"/>
              <w:szCs w:val="24"/>
              <w:rtl/>
              <w:lang w:val="en-US" w:bidi="ar-EG"/>
            </w:rPr>
            <w:t>ا</w:t>
          </w:r>
          <w:r w:rsidR="00316FA2">
            <w:rPr>
              <w:rFonts w:ascii="Simplified Arabic" w:hAnsi="Simplified Arabic" w:cs="Simplified Arabic"/>
              <w:sz w:val="24"/>
              <w:szCs w:val="24"/>
              <w:rtl/>
              <w:lang w:val="en-US" w:bidi="ar-EG"/>
            </w:rPr>
            <w:t>قتصادى - البعد ال</w:t>
          </w:r>
          <w:r w:rsidR="00316FA2">
            <w:rPr>
              <w:rFonts w:ascii="Simplified Arabic" w:hAnsi="Simplified Arabic" w:cs="Simplified Arabic" w:hint="cs"/>
              <w:sz w:val="24"/>
              <w:szCs w:val="24"/>
              <w:rtl/>
              <w:lang w:val="en-US" w:bidi="ar-EG"/>
            </w:rPr>
            <w:t>ا</w:t>
          </w:r>
          <w:r w:rsidRPr="003538D4">
            <w:rPr>
              <w:rFonts w:ascii="Simplified Arabic" w:hAnsi="Simplified Arabic" w:cs="Simplified Arabic"/>
              <w:sz w:val="24"/>
              <w:szCs w:val="24"/>
              <w:rtl/>
              <w:lang w:val="en-US" w:bidi="ar-EG"/>
            </w:rPr>
            <w:t xml:space="preserve">جتماعي - البعد البيئي) من هذا المنطلق يفترض الباحث أن بتطبيق </w:t>
          </w:r>
          <w:r w:rsidR="00622716">
            <w:rPr>
              <w:rFonts w:ascii="Simplified Arabic" w:hAnsi="Simplified Arabic" w:cs="Simplified Arabic"/>
              <w:sz w:val="24"/>
              <w:szCs w:val="24"/>
              <w:rtl/>
              <w:lang w:val="en-US" w:bidi="ar-EG"/>
            </w:rPr>
            <w:t>آليات</w:t>
          </w:r>
          <w:r w:rsidRPr="003538D4">
            <w:rPr>
              <w:rFonts w:ascii="Simplified Arabic" w:hAnsi="Simplified Arabic" w:cs="Simplified Arabic"/>
              <w:sz w:val="24"/>
              <w:szCs w:val="24"/>
              <w:rtl/>
              <w:lang w:val="en-US" w:bidi="ar-EG"/>
            </w:rPr>
            <w:t xml:space="preserve"> </w:t>
          </w:r>
          <w:r w:rsidR="000F1F13" w:rsidRPr="003538D4">
            <w:rPr>
              <w:rFonts w:ascii="Simplified Arabic" w:hAnsi="Simplified Arabic" w:cs="Simplified Arabic"/>
              <w:sz w:val="24"/>
              <w:szCs w:val="24"/>
              <w:rtl/>
              <w:lang w:val="en-US" w:bidi="ar-EG"/>
            </w:rPr>
            <w:t>استدامة</w:t>
          </w:r>
          <w:r w:rsidRPr="003538D4">
            <w:rPr>
              <w:rFonts w:ascii="Simplified Arabic" w:hAnsi="Simplified Arabic" w:cs="Simplified Arabic"/>
              <w:sz w:val="24"/>
              <w:szCs w:val="24"/>
              <w:rtl/>
              <w:lang w:val="en-US" w:bidi="ar-EG"/>
            </w:rPr>
            <w:t xml:space="preserve"> </w:t>
          </w:r>
          <w:r w:rsidR="00622716">
            <w:rPr>
              <w:rFonts w:ascii="Simplified Arabic" w:hAnsi="Simplified Arabic" w:cs="Simplified Arabic"/>
              <w:sz w:val="24"/>
              <w:szCs w:val="24"/>
              <w:rtl/>
              <w:lang w:val="en-US" w:bidi="ar-EG"/>
            </w:rPr>
            <w:t>إدارة</w:t>
          </w:r>
          <w:r w:rsidR="00316FA2">
            <w:rPr>
              <w:rFonts w:ascii="Simplified Arabic" w:hAnsi="Simplified Arabic" w:cs="Simplified Arabic"/>
              <w:sz w:val="24"/>
              <w:szCs w:val="24"/>
              <w:rtl/>
              <w:lang w:val="en-US" w:bidi="ar-EG"/>
            </w:rPr>
            <w:t xml:space="preserve"> المخلفات الصلبة أن هناك عائد </w:t>
          </w:r>
          <w:r w:rsidR="00622716">
            <w:rPr>
              <w:rFonts w:ascii="Simplified Arabic" w:hAnsi="Simplified Arabic" w:cs="Simplified Arabic" w:hint="cs"/>
              <w:sz w:val="24"/>
              <w:szCs w:val="24"/>
              <w:rtl/>
              <w:lang w:val="en-US" w:bidi="ar-EG"/>
            </w:rPr>
            <w:t>اقتصادي</w:t>
          </w:r>
          <w:r w:rsidRPr="003538D4">
            <w:rPr>
              <w:rFonts w:ascii="Simplified Arabic" w:hAnsi="Simplified Arabic" w:cs="Simplified Arabic"/>
              <w:sz w:val="24"/>
              <w:szCs w:val="24"/>
              <w:rtl/>
              <w:lang w:val="en-US" w:bidi="ar-EG"/>
            </w:rPr>
            <w:t xml:space="preserve"> يمكن تعظيمه ويمكن تقليل الضرر البيئي الناتج عن المخلفات الصلبة وقد </w:t>
          </w:r>
          <w:r w:rsidRPr="003538D4">
            <w:rPr>
              <w:rFonts w:ascii="Simplified Arabic" w:hAnsi="Simplified Arabic" w:cs="Simplified Arabic"/>
              <w:sz w:val="24"/>
              <w:szCs w:val="24"/>
              <w:rtl/>
            </w:rPr>
            <w:t xml:space="preserve">تناول هذا البحث منظومة </w:t>
          </w:r>
          <w:r w:rsidR="00622716">
            <w:rPr>
              <w:rFonts w:ascii="Simplified Arabic" w:hAnsi="Simplified Arabic" w:cs="Simplified Arabic"/>
              <w:sz w:val="24"/>
              <w:szCs w:val="24"/>
              <w:rtl/>
            </w:rPr>
            <w:t>إدارة</w:t>
          </w:r>
          <w:r w:rsidRPr="003538D4">
            <w:rPr>
              <w:rFonts w:ascii="Simplified Arabic" w:hAnsi="Simplified Arabic" w:cs="Simplified Arabic"/>
              <w:sz w:val="24"/>
              <w:szCs w:val="24"/>
              <w:rtl/>
            </w:rPr>
            <w:t xml:space="preserve"> المخلفات الصلبة و</w:t>
          </w:r>
          <w:r w:rsidR="00622716">
            <w:rPr>
              <w:rFonts w:ascii="Simplified Arabic" w:hAnsi="Simplified Arabic" w:cs="Simplified Arabic"/>
              <w:sz w:val="24"/>
              <w:szCs w:val="24"/>
              <w:rtl/>
            </w:rPr>
            <w:t>آليات</w:t>
          </w:r>
          <w:r w:rsidRPr="003538D4">
            <w:rPr>
              <w:rFonts w:ascii="Simplified Arabic" w:hAnsi="Simplified Arabic" w:cs="Simplified Arabic"/>
              <w:sz w:val="24"/>
              <w:szCs w:val="24"/>
              <w:rtl/>
            </w:rPr>
            <w:t xml:space="preserve"> تحقيق </w:t>
          </w:r>
          <w:r w:rsidR="00622716">
            <w:rPr>
              <w:rFonts w:ascii="Simplified Arabic" w:hAnsi="Simplified Arabic" w:cs="Simplified Arabic"/>
              <w:sz w:val="24"/>
              <w:szCs w:val="24"/>
              <w:rtl/>
            </w:rPr>
            <w:t>الاستدامة</w:t>
          </w:r>
          <w:r w:rsidRPr="003538D4">
            <w:rPr>
              <w:rFonts w:ascii="Simplified Arabic" w:hAnsi="Simplified Arabic" w:cs="Simplified Arabic"/>
              <w:sz w:val="24"/>
              <w:szCs w:val="24"/>
              <w:rtl/>
            </w:rPr>
            <w:t xml:space="preserve"> في ثلاثة فصول حيثُ تناول الفصل الأول تعريف المخلفات وأنواعها ومكوناتها ثم تناول الفصل الثاني تعريف </w:t>
          </w:r>
          <w:r w:rsidR="00622716">
            <w:rPr>
              <w:rFonts w:ascii="Simplified Arabic" w:hAnsi="Simplified Arabic" w:cs="Simplified Arabic"/>
              <w:sz w:val="24"/>
              <w:szCs w:val="24"/>
              <w:rtl/>
            </w:rPr>
            <w:t>إدارة</w:t>
          </w:r>
          <w:r w:rsidRPr="003538D4">
            <w:rPr>
              <w:rFonts w:ascii="Simplified Arabic" w:hAnsi="Simplified Arabic" w:cs="Simplified Arabic"/>
              <w:sz w:val="24"/>
              <w:szCs w:val="24"/>
              <w:rtl/>
            </w:rPr>
            <w:t xml:space="preserve"> المخلفات الصلبة و</w:t>
          </w:r>
          <w:r w:rsidR="00622716">
            <w:rPr>
              <w:rFonts w:ascii="Simplified Arabic" w:hAnsi="Simplified Arabic" w:cs="Simplified Arabic"/>
              <w:sz w:val="24"/>
              <w:szCs w:val="24"/>
              <w:rtl/>
            </w:rPr>
            <w:t>آليات</w:t>
          </w:r>
          <w:r w:rsidRPr="003538D4">
            <w:rPr>
              <w:rFonts w:ascii="Simplified Arabic" w:hAnsi="Simplified Arabic" w:cs="Simplified Arabic"/>
              <w:sz w:val="24"/>
              <w:szCs w:val="24"/>
              <w:rtl/>
            </w:rPr>
            <w:t xml:space="preserve"> تحقيق </w:t>
          </w:r>
          <w:r w:rsidR="000F1F13" w:rsidRPr="003538D4">
            <w:rPr>
              <w:rFonts w:ascii="Simplified Arabic" w:hAnsi="Simplified Arabic" w:cs="Simplified Arabic"/>
              <w:sz w:val="24"/>
              <w:szCs w:val="24"/>
              <w:rtl/>
            </w:rPr>
            <w:t>استدامة</w:t>
          </w:r>
          <w:r w:rsidRPr="003538D4">
            <w:rPr>
              <w:rFonts w:ascii="Simplified Arabic" w:hAnsi="Simplified Arabic" w:cs="Simplified Arabic"/>
              <w:sz w:val="24"/>
              <w:szCs w:val="24"/>
              <w:rtl/>
            </w:rPr>
            <w:t xml:space="preserve"> منظومة المخلفات الصلبة وأهم التشريعات والقوانين ثم تناول الفصل الثالث </w:t>
          </w:r>
          <w:r w:rsidR="00BE670A" w:rsidRPr="003538D4">
            <w:rPr>
              <w:rFonts w:ascii="Simplified Arabic" w:hAnsi="Simplified Arabic" w:cs="Simplified Arabic"/>
              <w:sz w:val="24"/>
              <w:szCs w:val="24"/>
              <w:rtl/>
              <w:lang w:bidi="ar-EG"/>
            </w:rPr>
            <w:t>بعض نماذج فرص السوق في قطاع تدوير</w:t>
          </w:r>
          <w:r w:rsidR="0057381D" w:rsidRPr="003538D4">
            <w:rPr>
              <w:rFonts w:ascii="Simplified Arabic" w:hAnsi="Simplified Arabic" w:cs="Simplified Arabic" w:hint="cs"/>
              <w:sz w:val="24"/>
              <w:szCs w:val="24"/>
              <w:rtl/>
              <w:lang w:bidi="ar-EG"/>
            </w:rPr>
            <w:t xml:space="preserve"> المخلفات</w:t>
          </w:r>
          <w:r w:rsidR="00BE670A" w:rsidRPr="003538D4">
            <w:rPr>
              <w:rFonts w:ascii="Simplified Arabic" w:hAnsi="Simplified Arabic" w:cs="Simplified Arabic" w:hint="cs"/>
              <w:sz w:val="24"/>
              <w:szCs w:val="24"/>
              <w:rtl/>
            </w:rPr>
            <w:t xml:space="preserve"> و</w:t>
          </w:r>
          <w:r w:rsidR="00316FA2">
            <w:rPr>
              <w:rFonts w:ascii="Simplified Arabic" w:hAnsi="Simplified Arabic" w:cs="Simplified Arabic"/>
              <w:sz w:val="24"/>
              <w:szCs w:val="24"/>
              <w:rtl/>
            </w:rPr>
            <w:t>العائد ال</w:t>
          </w:r>
          <w:r w:rsidR="00622716">
            <w:rPr>
              <w:rFonts w:ascii="Simplified Arabic" w:hAnsi="Simplified Arabic" w:cs="Simplified Arabic" w:hint="cs"/>
              <w:sz w:val="24"/>
              <w:szCs w:val="24"/>
              <w:rtl/>
            </w:rPr>
            <w:t>اقتصادي</w:t>
          </w:r>
          <w:r w:rsidRPr="003538D4">
            <w:rPr>
              <w:rFonts w:ascii="Simplified Arabic" w:hAnsi="Simplified Arabic" w:cs="Simplified Arabic"/>
              <w:sz w:val="24"/>
              <w:szCs w:val="24"/>
              <w:rtl/>
            </w:rPr>
            <w:t xml:space="preserve"> والأثر البيئى المرجو تحقيقه من خلال عملية </w:t>
          </w:r>
          <w:r w:rsidR="000F1F13" w:rsidRPr="003538D4">
            <w:rPr>
              <w:rFonts w:ascii="Simplified Arabic" w:hAnsi="Simplified Arabic" w:cs="Simplified Arabic"/>
              <w:sz w:val="24"/>
              <w:szCs w:val="24"/>
              <w:rtl/>
            </w:rPr>
            <w:t>إعادة</w:t>
          </w:r>
          <w:r w:rsidRPr="003538D4">
            <w:rPr>
              <w:rFonts w:ascii="Simplified Arabic" w:hAnsi="Simplified Arabic" w:cs="Simplified Arabic"/>
              <w:sz w:val="24"/>
              <w:szCs w:val="24"/>
              <w:rtl/>
            </w:rPr>
            <w:t xml:space="preserve"> تدوير المخلفات مع تناول بعض الأمثلة التطبيقية </w:t>
          </w:r>
          <w:r w:rsidR="003659EB" w:rsidRPr="003538D4">
            <w:rPr>
              <w:rFonts w:ascii="Simplified Arabic" w:hAnsi="Simplified Arabic" w:cs="Simplified Arabic" w:hint="cs"/>
              <w:sz w:val="24"/>
              <w:szCs w:val="24"/>
              <w:rtl/>
            </w:rPr>
            <w:t xml:space="preserve">وقد أستخدم الباحث </w:t>
          </w:r>
          <w:r w:rsidR="00622716">
            <w:rPr>
              <w:rFonts w:ascii="Simplified Arabic" w:hAnsi="Simplified Arabic" w:cs="Simplified Arabic" w:hint="cs"/>
              <w:sz w:val="24"/>
              <w:szCs w:val="24"/>
              <w:rtl/>
            </w:rPr>
            <w:t>المنهج</w:t>
          </w:r>
          <w:r w:rsidR="003659EB" w:rsidRPr="003538D4">
            <w:rPr>
              <w:rFonts w:ascii="Simplified Arabic" w:hAnsi="Simplified Arabic" w:cs="Simplified Arabic" w:hint="cs"/>
              <w:sz w:val="24"/>
              <w:szCs w:val="24"/>
              <w:rtl/>
            </w:rPr>
            <w:t xml:space="preserve"> </w:t>
          </w:r>
          <w:r w:rsidR="003659EB" w:rsidRPr="003538D4">
            <w:rPr>
              <w:rFonts w:ascii="Simplified Arabic" w:hAnsi="Simplified Arabic" w:cs="Simplified Arabic"/>
              <w:sz w:val="24"/>
              <w:szCs w:val="24"/>
              <w:rtl/>
              <w:lang w:val="en-US" w:bidi="ar-EG"/>
            </w:rPr>
            <w:t xml:space="preserve">الوصفي التحليلي </w:t>
          </w:r>
          <w:r w:rsidR="003659EB" w:rsidRPr="003538D4">
            <w:rPr>
              <w:rFonts w:ascii="Simplified Arabic" w:hAnsi="Simplified Arabic" w:cs="Simplified Arabic" w:hint="cs"/>
              <w:sz w:val="24"/>
              <w:szCs w:val="24"/>
              <w:rtl/>
              <w:lang w:val="en-US" w:bidi="ar-EG"/>
            </w:rPr>
            <w:t>و</w:t>
          </w:r>
          <w:r w:rsidR="003659EB" w:rsidRPr="003538D4">
            <w:rPr>
              <w:rFonts w:ascii="Simplified Arabic" w:hAnsi="Simplified Arabic" w:cs="Simplified Arabic"/>
              <w:sz w:val="24"/>
              <w:szCs w:val="24"/>
              <w:rtl/>
              <w:lang w:val="en-US" w:bidi="ar-EG"/>
            </w:rPr>
            <w:t>الإحصائي التحليلي</w:t>
          </w:r>
          <w:r w:rsidR="003659EB" w:rsidRPr="003538D4">
            <w:rPr>
              <w:rFonts w:ascii="Simplified Arabic" w:hAnsi="Simplified Arabic" w:cs="Simplified Arabic" w:hint="cs"/>
              <w:sz w:val="24"/>
              <w:szCs w:val="24"/>
              <w:rtl/>
              <w:lang w:val="en-US" w:bidi="ar-EG"/>
            </w:rPr>
            <w:t>، وقد توصل البحث إلى</w:t>
          </w:r>
          <w:r w:rsidR="0057381D" w:rsidRPr="003538D4">
            <w:rPr>
              <w:rFonts w:ascii="Simplified Arabic" w:hAnsi="Simplified Arabic" w:cs="Simplified Arabic" w:hint="cs"/>
              <w:sz w:val="24"/>
              <w:szCs w:val="24"/>
              <w:rtl/>
              <w:lang w:val="en-US" w:bidi="ar-EG"/>
            </w:rPr>
            <w:t xml:space="preserve"> أن بتطبيق </w:t>
          </w:r>
          <w:r w:rsidR="00622716">
            <w:rPr>
              <w:rFonts w:ascii="Simplified Arabic" w:hAnsi="Simplified Arabic" w:cs="Simplified Arabic" w:hint="cs"/>
              <w:sz w:val="24"/>
              <w:szCs w:val="24"/>
              <w:rtl/>
              <w:lang w:val="en-US" w:bidi="ar-EG"/>
            </w:rPr>
            <w:t>آليات</w:t>
          </w:r>
          <w:r w:rsidR="0057381D" w:rsidRPr="003538D4">
            <w:rPr>
              <w:rFonts w:ascii="Simplified Arabic" w:hAnsi="Simplified Arabic" w:cs="Simplified Arabic" w:hint="cs"/>
              <w:sz w:val="24"/>
              <w:szCs w:val="24"/>
              <w:rtl/>
              <w:lang w:val="en-US" w:bidi="ar-EG"/>
            </w:rPr>
            <w:t xml:space="preserve"> تحقيق </w:t>
          </w:r>
          <w:r w:rsidR="00622716">
            <w:rPr>
              <w:rFonts w:ascii="Simplified Arabic" w:hAnsi="Simplified Arabic" w:cs="Simplified Arabic" w:hint="cs"/>
              <w:sz w:val="24"/>
              <w:szCs w:val="24"/>
              <w:rtl/>
              <w:lang w:val="en-US" w:bidi="ar-EG"/>
            </w:rPr>
            <w:t>الاستدامة</w:t>
          </w:r>
          <w:r w:rsidR="0057381D" w:rsidRPr="003538D4">
            <w:rPr>
              <w:rFonts w:ascii="Simplified Arabic" w:hAnsi="Simplified Arabic" w:cs="Simplified Arabic" w:hint="cs"/>
              <w:sz w:val="24"/>
              <w:szCs w:val="24"/>
              <w:rtl/>
              <w:lang w:val="en-US" w:bidi="ar-EG"/>
            </w:rPr>
            <w:t xml:space="preserve"> متمثلة في ( </w:t>
          </w:r>
          <w:r w:rsidR="00622716">
            <w:rPr>
              <w:rFonts w:ascii="Simplified Arabic" w:hAnsi="Simplified Arabic" w:cs="Simplified Arabic" w:hint="cs"/>
              <w:sz w:val="24"/>
              <w:szCs w:val="24"/>
              <w:rtl/>
              <w:lang w:val="en-US" w:bidi="ar-EG"/>
            </w:rPr>
            <w:t>الاستدامة</w:t>
          </w:r>
          <w:r w:rsidR="0057381D" w:rsidRPr="003538D4">
            <w:rPr>
              <w:rFonts w:ascii="Simplified Arabic" w:hAnsi="Simplified Arabic" w:cs="Simplified Arabic" w:hint="cs"/>
              <w:sz w:val="24"/>
              <w:szCs w:val="24"/>
              <w:rtl/>
              <w:lang w:val="en-US" w:bidi="ar-EG"/>
            </w:rPr>
            <w:t xml:space="preserve"> المالية</w:t>
          </w:r>
          <w:r w:rsidR="003659EB" w:rsidRPr="003538D4">
            <w:rPr>
              <w:rFonts w:ascii="Simplified Arabic" w:hAnsi="Simplified Arabic" w:cs="Simplified Arabic" w:hint="cs"/>
              <w:sz w:val="24"/>
              <w:szCs w:val="24"/>
              <w:shd w:val="clear" w:color="auto" w:fill="FFFFFF"/>
              <w:rtl/>
            </w:rPr>
            <w:t xml:space="preserve"> و</w:t>
          </w:r>
          <w:r w:rsidR="003659EB" w:rsidRPr="003538D4">
            <w:rPr>
              <w:rFonts w:ascii="Simplified Arabic" w:hAnsi="Simplified Arabic" w:cs="Simplified Arabic" w:hint="cs"/>
              <w:sz w:val="24"/>
              <w:szCs w:val="24"/>
              <w:rtl/>
              <w:lang w:val="en-US" w:bidi="ar-EG"/>
            </w:rPr>
            <w:t xml:space="preserve">الاطار القانوني والتشريعي </w:t>
          </w:r>
          <w:r w:rsidR="003659EB" w:rsidRPr="003538D4">
            <w:rPr>
              <w:rFonts w:cs="Simplified Arabic" w:hint="cs"/>
              <w:color w:val="000000"/>
              <w:rtl/>
            </w:rPr>
            <w:t>و</w:t>
          </w:r>
          <w:r w:rsidR="003659EB" w:rsidRPr="003538D4">
            <w:rPr>
              <w:rFonts w:ascii="Simplified Arabic" w:hAnsi="Simplified Arabic" w:cs="Simplified Arabic" w:hint="cs"/>
              <w:sz w:val="24"/>
              <w:szCs w:val="24"/>
              <w:rtl/>
              <w:lang w:val="en-US" w:bidi="ar-EG"/>
            </w:rPr>
            <w:t xml:space="preserve">أركان عملية </w:t>
          </w:r>
          <w:r w:rsidR="00622716">
            <w:rPr>
              <w:rFonts w:ascii="Simplified Arabic" w:hAnsi="Simplified Arabic" w:cs="Simplified Arabic" w:hint="cs"/>
              <w:sz w:val="24"/>
              <w:szCs w:val="24"/>
              <w:rtl/>
              <w:lang w:val="en-US" w:bidi="ar-EG"/>
            </w:rPr>
            <w:t>إدارة</w:t>
          </w:r>
          <w:r w:rsidR="003659EB" w:rsidRPr="003538D4">
            <w:rPr>
              <w:rFonts w:ascii="Simplified Arabic" w:hAnsi="Simplified Arabic" w:cs="Simplified Arabic" w:hint="cs"/>
              <w:sz w:val="24"/>
              <w:szCs w:val="24"/>
              <w:rtl/>
              <w:lang w:val="en-US" w:bidi="ar-EG"/>
            </w:rPr>
            <w:t xml:space="preserve"> المخلفات الأربعة </w:t>
          </w:r>
          <w:r w:rsidR="003659EB" w:rsidRPr="003538D4">
            <w:rPr>
              <w:rFonts w:ascii="Simplified Arabic" w:hAnsi="Simplified Arabic" w:cs="Simplified Arabic"/>
              <w:sz w:val="24"/>
              <w:szCs w:val="24"/>
              <w:lang w:bidi="ar-EG"/>
            </w:rPr>
            <w:t xml:space="preserve">4Rs </w:t>
          </w:r>
          <w:r w:rsidR="003659EB" w:rsidRPr="003538D4">
            <w:rPr>
              <w:rFonts w:ascii="Simplified Arabic" w:hAnsi="Simplified Arabic" w:cs="Simplified Arabic" w:hint="cs"/>
              <w:sz w:val="24"/>
              <w:szCs w:val="24"/>
              <w:rtl/>
              <w:lang w:bidi="ar-EG"/>
            </w:rPr>
            <w:t xml:space="preserve"> (التقليل </w:t>
          </w:r>
          <w:r w:rsidR="003659EB" w:rsidRPr="003538D4">
            <w:rPr>
              <w:rFonts w:ascii="Simplified Arabic" w:hAnsi="Simplified Arabic" w:cs="Simplified Arabic"/>
              <w:sz w:val="24"/>
              <w:szCs w:val="24"/>
              <w:rtl/>
              <w:lang w:bidi="ar-EG"/>
            </w:rPr>
            <w:t>–</w:t>
          </w:r>
          <w:r w:rsidR="003659EB" w:rsidRPr="003538D4">
            <w:rPr>
              <w:rFonts w:ascii="Simplified Arabic" w:hAnsi="Simplified Arabic" w:cs="Simplified Arabic" w:hint="cs"/>
              <w:sz w:val="24"/>
              <w:szCs w:val="24"/>
              <w:rtl/>
              <w:lang w:bidi="ar-EG"/>
            </w:rPr>
            <w:t xml:space="preserve"> إعادة استخدام المخلفات </w:t>
          </w:r>
          <w:r w:rsidR="003659EB" w:rsidRPr="003538D4">
            <w:rPr>
              <w:rFonts w:ascii="Simplified Arabic" w:hAnsi="Simplified Arabic" w:cs="Simplified Arabic"/>
              <w:sz w:val="24"/>
              <w:szCs w:val="24"/>
              <w:rtl/>
              <w:lang w:bidi="ar-EG"/>
            </w:rPr>
            <w:t>–</w:t>
          </w:r>
          <w:r w:rsidR="003659EB" w:rsidRPr="003538D4">
            <w:rPr>
              <w:rFonts w:ascii="Simplified Arabic" w:hAnsi="Simplified Arabic" w:cs="Simplified Arabic" w:hint="cs"/>
              <w:sz w:val="24"/>
              <w:szCs w:val="24"/>
              <w:rtl/>
              <w:lang w:bidi="ar-EG"/>
            </w:rPr>
            <w:t xml:space="preserve"> إعادة التدوير </w:t>
          </w:r>
          <w:r w:rsidR="003659EB" w:rsidRPr="003538D4">
            <w:rPr>
              <w:rFonts w:ascii="Simplified Arabic" w:hAnsi="Simplified Arabic" w:cs="Simplified Arabic"/>
              <w:sz w:val="24"/>
              <w:szCs w:val="24"/>
              <w:rtl/>
              <w:lang w:bidi="ar-EG"/>
            </w:rPr>
            <w:t>–</w:t>
          </w:r>
          <w:r w:rsidR="003659EB" w:rsidRPr="003538D4">
            <w:rPr>
              <w:rFonts w:ascii="Simplified Arabic" w:hAnsi="Simplified Arabic" w:cs="Simplified Arabic" w:hint="cs"/>
              <w:sz w:val="24"/>
              <w:szCs w:val="24"/>
              <w:rtl/>
              <w:lang w:bidi="ar-EG"/>
            </w:rPr>
            <w:t xml:space="preserve"> الاسترجاع الحراري) </w:t>
          </w:r>
          <w:r w:rsidR="0057381D" w:rsidRPr="003538D4">
            <w:rPr>
              <w:rFonts w:ascii="Simplified Arabic" w:hAnsi="Simplified Arabic" w:cs="Simplified Arabic" w:hint="cs"/>
              <w:sz w:val="24"/>
              <w:szCs w:val="24"/>
              <w:rtl/>
              <w:lang w:bidi="ar-EG"/>
            </w:rPr>
            <w:t xml:space="preserve">) </w:t>
          </w:r>
          <w:r w:rsidR="003659EB" w:rsidRPr="003538D4">
            <w:rPr>
              <w:rFonts w:ascii="Simplified Arabic" w:hAnsi="Simplified Arabic" w:cs="Simplified Arabic" w:hint="cs"/>
              <w:sz w:val="24"/>
              <w:szCs w:val="24"/>
              <w:rtl/>
              <w:lang w:bidi="ar-EG"/>
            </w:rPr>
            <w:t>سيترتب</w:t>
          </w:r>
          <w:r w:rsidR="0057381D" w:rsidRPr="003538D4">
            <w:rPr>
              <w:rFonts w:ascii="Simplified Arabic" w:hAnsi="Simplified Arabic" w:cs="Simplified Arabic" w:hint="cs"/>
              <w:sz w:val="24"/>
              <w:szCs w:val="24"/>
              <w:rtl/>
              <w:lang w:bidi="ar-EG"/>
            </w:rPr>
            <w:t xml:space="preserve"> على</w:t>
          </w:r>
          <w:r w:rsidR="003659EB" w:rsidRPr="003538D4">
            <w:rPr>
              <w:rFonts w:ascii="Simplified Arabic" w:hAnsi="Simplified Arabic" w:cs="Simplified Arabic" w:hint="cs"/>
              <w:sz w:val="24"/>
              <w:szCs w:val="24"/>
              <w:rtl/>
              <w:lang w:bidi="ar-EG"/>
            </w:rPr>
            <w:t xml:space="preserve"> تقليل المواد الخام المستخدمة وزيادة الناتج المحلي وخلق فرص عمل جديدة وتقليل </w:t>
          </w:r>
          <w:r w:rsidR="00622716">
            <w:rPr>
              <w:rFonts w:ascii="Simplified Arabic" w:hAnsi="Simplified Arabic" w:cs="Simplified Arabic" w:hint="cs"/>
              <w:sz w:val="24"/>
              <w:szCs w:val="24"/>
              <w:rtl/>
              <w:lang w:bidi="ar-EG"/>
            </w:rPr>
            <w:t>الآثار</w:t>
          </w:r>
          <w:r w:rsidR="003659EB" w:rsidRPr="003538D4">
            <w:rPr>
              <w:rFonts w:ascii="Simplified Arabic" w:hAnsi="Simplified Arabic" w:cs="Simplified Arabic" w:hint="cs"/>
              <w:sz w:val="24"/>
              <w:szCs w:val="24"/>
              <w:rtl/>
              <w:lang w:bidi="ar-EG"/>
            </w:rPr>
            <w:t xml:space="preserve"> البيئية الضارة الناتجة عن حرق وتراكم المخلفات ثم أوصي البحث </w:t>
          </w:r>
          <w:r w:rsidR="004B3511" w:rsidRPr="004B3511">
            <w:rPr>
              <w:rFonts w:ascii="Simplified Arabic" w:hAnsi="Simplified Arabic" w:cs="Simplified Arabic" w:hint="cs"/>
              <w:color w:val="000000"/>
              <w:sz w:val="24"/>
              <w:szCs w:val="24"/>
              <w:rtl/>
              <w:lang w:bidi="ar-EG"/>
            </w:rPr>
            <w:t>ب</w:t>
          </w:r>
          <w:r w:rsidR="003659EB" w:rsidRPr="004B3511">
            <w:rPr>
              <w:rFonts w:ascii="Simplified Arabic" w:hAnsi="Simplified Arabic" w:cs="Simplified Arabic" w:hint="cs"/>
              <w:color w:val="000000"/>
              <w:sz w:val="24"/>
              <w:szCs w:val="24"/>
              <w:rtl/>
            </w:rPr>
            <w:t>تخصيص</w:t>
          </w:r>
          <w:r w:rsidR="003659EB" w:rsidRPr="003538D4">
            <w:rPr>
              <w:rFonts w:ascii="Simplified Arabic" w:hAnsi="Simplified Arabic" w:cs="Simplified Arabic" w:hint="cs"/>
              <w:color w:val="000000"/>
              <w:sz w:val="24"/>
              <w:szCs w:val="24"/>
              <w:rtl/>
            </w:rPr>
            <w:t xml:space="preserve"> وحدة تدريبية ب</w:t>
          </w:r>
          <w:r w:rsidR="00622716">
            <w:rPr>
              <w:rFonts w:ascii="Simplified Arabic" w:hAnsi="Simplified Arabic" w:cs="Simplified Arabic" w:hint="cs"/>
              <w:color w:val="000000"/>
              <w:sz w:val="24"/>
              <w:szCs w:val="24"/>
              <w:rtl/>
            </w:rPr>
            <w:t>إدارة</w:t>
          </w:r>
          <w:r w:rsidR="003659EB" w:rsidRPr="003538D4">
            <w:rPr>
              <w:rFonts w:ascii="Simplified Arabic" w:hAnsi="Simplified Arabic" w:cs="Simplified Arabic" w:hint="cs"/>
              <w:color w:val="000000"/>
              <w:sz w:val="24"/>
              <w:szCs w:val="24"/>
              <w:rtl/>
            </w:rPr>
            <w:t xml:space="preserve"> المخلفات تقوم على تدريب القطاع الخاص والأفراد ب</w:t>
          </w:r>
          <w:r w:rsidR="003659EB" w:rsidRPr="003538D4">
            <w:rPr>
              <w:rFonts w:ascii="Simplified Arabic" w:hAnsi="Simplified Arabic" w:cs="Simplified Arabic" w:hint="cs"/>
              <w:sz w:val="24"/>
              <w:szCs w:val="24"/>
              <w:rtl/>
              <w:lang w:bidi="ar-EG"/>
            </w:rPr>
            <w:t xml:space="preserve">تقنيات حديثة في عمليات إعادة التدوير مما سيترتب عليه زيادة الموارد المالية كخطوة نحو </w:t>
          </w:r>
          <w:r w:rsidR="00622716">
            <w:rPr>
              <w:rFonts w:ascii="Simplified Arabic" w:hAnsi="Simplified Arabic" w:cs="Simplified Arabic" w:hint="cs"/>
              <w:sz w:val="24"/>
              <w:szCs w:val="24"/>
              <w:rtl/>
              <w:lang w:bidi="ar-EG"/>
            </w:rPr>
            <w:t>الاستدامة</w:t>
          </w:r>
          <w:r w:rsidR="003659EB" w:rsidRPr="003538D4">
            <w:rPr>
              <w:rFonts w:ascii="Simplified Arabic" w:hAnsi="Simplified Arabic" w:cs="Simplified Arabic" w:hint="cs"/>
              <w:sz w:val="24"/>
              <w:szCs w:val="24"/>
              <w:rtl/>
              <w:lang w:bidi="ar-EG"/>
            </w:rPr>
            <w:t xml:space="preserve"> المالية </w:t>
          </w:r>
          <w:r w:rsidR="00622716">
            <w:rPr>
              <w:rFonts w:ascii="Simplified Arabic" w:hAnsi="Simplified Arabic" w:cs="Simplified Arabic" w:hint="cs"/>
              <w:sz w:val="24"/>
              <w:szCs w:val="24"/>
              <w:rtl/>
              <w:lang w:bidi="ar-EG"/>
            </w:rPr>
            <w:t>لإدارة</w:t>
          </w:r>
          <w:r w:rsidR="003659EB" w:rsidRPr="003538D4">
            <w:rPr>
              <w:rFonts w:ascii="Simplified Arabic" w:hAnsi="Simplified Arabic" w:cs="Simplified Arabic" w:hint="cs"/>
              <w:sz w:val="24"/>
              <w:szCs w:val="24"/>
              <w:rtl/>
              <w:lang w:bidi="ar-EG"/>
            </w:rPr>
            <w:t xml:space="preserve"> المخلفات الصلبة واستخدام تقنيات حديثة في عمليات إعادة التدوير في مصر.</w:t>
          </w:r>
        </w:p>
        <w:p w14:paraId="782D07B4" w14:textId="049F7D4B" w:rsidR="00247787" w:rsidRPr="00A14AE5" w:rsidRDefault="00247787" w:rsidP="003538D4">
          <w:pPr>
            <w:bidi/>
            <w:spacing w:line="276" w:lineRule="auto"/>
            <w:jc w:val="both"/>
            <w:rPr>
              <w:rFonts w:ascii="Simplified Arabic" w:hAnsi="Simplified Arabic" w:cs="Simplified Arabic"/>
              <w:b/>
              <w:bCs/>
              <w:sz w:val="24"/>
              <w:szCs w:val="24"/>
              <w:rtl/>
              <w:lang w:val="en-US" w:bidi="ar-EG"/>
            </w:rPr>
          </w:pPr>
        </w:p>
        <w:p w14:paraId="31F9A508" w14:textId="68D859B8" w:rsidR="00247787" w:rsidRDefault="00247787" w:rsidP="002E23DE">
          <w:pPr>
            <w:bidi/>
            <w:spacing w:line="276" w:lineRule="auto"/>
            <w:jc w:val="both"/>
            <w:rPr>
              <w:rFonts w:ascii="Simplified Arabic" w:hAnsi="Simplified Arabic" w:cs="Simplified Arabic"/>
              <w:b/>
              <w:bCs/>
              <w:sz w:val="24"/>
              <w:szCs w:val="24"/>
              <w:rtl/>
              <w:lang w:val="en-US" w:bidi="ar-EG"/>
            </w:rPr>
          </w:pPr>
        </w:p>
        <w:p w14:paraId="4EF6D40A" w14:textId="6D62163A" w:rsidR="003538D4" w:rsidRDefault="003538D4" w:rsidP="003538D4">
          <w:pPr>
            <w:bidi/>
            <w:spacing w:line="276" w:lineRule="auto"/>
            <w:jc w:val="both"/>
            <w:rPr>
              <w:rFonts w:ascii="Simplified Arabic" w:hAnsi="Simplified Arabic" w:cs="Simplified Arabic"/>
              <w:b/>
              <w:bCs/>
              <w:sz w:val="24"/>
              <w:szCs w:val="24"/>
              <w:rtl/>
              <w:lang w:val="en-US" w:bidi="ar-EG"/>
            </w:rPr>
          </w:pPr>
        </w:p>
        <w:p w14:paraId="66FB96D8" w14:textId="1FE3A1DC" w:rsidR="003538D4" w:rsidRDefault="003538D4" w:rsidP="003538D4">
          <w:pPr>
            <w:bidi/>
            <w:spacing w:line="276" w:lineRule="auto"/>
            <w:jc w:val="both"/>
            <w:rPr>
              <w:rFonts w:ascii="Simplified Arabic" w:hAnsi="Simplified Arabic" w:cs="Simplified Arabic"/>
              <w:b/>
              <w:bCs/>
              <w:sz w:val="24"/>
              <w:szCs w:val="24"/>
              <w:rtl/>
              <w:lang w:val="en-US" w:bidi="ar-EG"/>
            </w:rPr>
          </w:pPr>
        </w:p>
        <w:p w14:paraId="7AC5337C" w14:textId="387539DF" w:rsidR="003538D4" w:rsidRDefault="003538D4" w:rsidP="003538D4">
          <w:pPr>
            <w:bidi/>
            <w:spacing w:line="276" w:lineRule="auto"/>
            <w:jc w:val="both"/>
            <w:rPr>
              <w:rFonts w:ascii="Simplified Arabic" w:hAnsi="Simplified Arabic" w:cs="Simplified Arabic"/>
              <w:b/>
              <w:bCs/>
              <w:sz w:val="24"/>
              <w:szCs w:val="24"/>
              <w:rtl/>
              <w:lang w:val="en-US" w:bidi="ar-EG"/>
            </w:rPr>
          </w:pPr>
        </w:p>
        <w:p w14:paraId="0439F79B" w14:textId="7633430B" w:rsidR="003538D4" w:rsidRDefault="003538D4" w:rsidP="003538D4">
          <w:pPr>
            <w:bidi/>
            <w:spacing w:line="276" w:lineRule="auto"/>
            <w:jc w:val="both"/>
            <w:rPr>
              <w:rFonts w:ascii="Simplified Arabic" w:hAnsi="Simplified Arabic" w:cs="Simplified Arabic"/>
              <w:b/>
              <w:bCs/>
              <w:sz w:val="24"/>
              <w:szCs w:val="24"/>
              <w:rtl/>
              <w:lang w:val="en-US" w:bidi="ar-EG"/>
            </w:rPr>
          </w:pPr>
        </w:p>
        <w:p w14:paraId="279FE3E0" w14:textId="36CA506F" w:rsidR="003538D4" w:rsidRDefault="003538D4" w:rsidP="003538D4">
          <w:pPr>
            <w:bidi/>
            <w:spacing w:line="276" w:lineRule="auto"/>
            <w:jc w:val="both"/>
            <w:rPr>
              <w:rFonts w:ascii="Simplified Arabic" w:hAnsi="Simplified Arabic" w:cs="Simplified Arabic"/>
              <w:b/>
              <w:bCs/>
              <w:sz w:val="24"/>
              <w:szCs w:val="24"/>
              <w:rtl/>
              <w:lang w:val="en-US" w:bidi="ar-EG"/>
            </w:rPr>
          </w:pPr>
        </w:p>
        <w:p w14:paraId="0A7C8413" w14:textId="712E439A" w:rsidR="003538D4" w:rsidRDefault="003538D4" w:rsidP="003538D4">
          <w:pPr>
            <w:bidi/>
            <w:spacing w:line="276" w:lineRule="auto"/>
            <w:jc w:val="both"/>
            <w:rPr>
              <w:rFonts w:ascii="Simplified Arabic" w:hAnsi="Simplified Arabic" w:cs="Simplified Arabic"/>
              <w:b/>
              <w:bCs/>
              <w:sz w:val="24"/>
              <w:szCs w:val="24"/>
              <w:rtl/>
              <w:lang w:val="en-US" w:bidi="ar-EG"/>
            </w:rPr>
          </w:pPr>
        </w:p>
        <w:p w14:paraId="16E470D8" w14:textId="77777777" w:rsidR="003538D4" w:rsidRDefault="003538D4" w:rsidP="003538D4">
          <w:pPr>
            <w:bidi/>
            <w:spacing w:line="276" w:lineRule="auto"/>
            <w:jc w:val="both"/>
            <w:rPr>
              <w:rFonts w:ascii="Simplified Arabic" w:hAnsi="Simplified Arabic" w:cs="Simplified Arabic"/>
              <w:b/>
              <w:bCs/>
              <w:sz w:val="24"/>
              <w:szCs w:val="24"/>
              <w:rtl/>
              <w:lang w:val="en-US" w:bidi="ar-EG"/>
            </w:rPr>
          </w:pPr>
        </w:p>
        <w:p w14:paraId="22C125B8" w14:textId="77777777" w:rsidR="003538D4" w:rsidRPr="00A14AE5" w:rsidRDefault="003538D4" w:rsidP="003538D4">
          <w:pPr>
            <w:bidi/>
            <w:spacing w:line="276" w:lineRule="auto"/>
            <w:jc w:val="both"/>
            <w:rPr>
              <w:rFonts w:ascii="Simplified Arabic" w:hAnsi="Simplified Arabic" w:cs="Simplified Arabic"/>
              <w:b/>
              <w:bCs/>
              <w:sz w:val="24"/>
              <w:szCs w:val="24"/>
              <w:rtl/>
              <w:lang w:val="en-US" w:bidi="ar-EG"/>
            </w:rPr>
          </w:pPr>
        </w:p>
        <w:p w14:paraId="316F9A5C" w14:textId="11B47B1E" w:rsidR="00F13EB9" w:rsidRPr="003538D4" w:rsidRDefault="00F13EB9" w:rsidP="003538D4">
          <w:pPr>
            <w:bidi/>
            <w:spacing w:line="276" w:lineRule="auto"/>
            <w:jc w:val="right"/>
            <w:rPr>
              <w:rFonts w:ascii="Simplified Arabic" w:hAnsi="Simplified Arabic" w:cs="Simplified Arabic"/>
              <w:b/>
              <w:bCs/>
              <w:sz w:val="28"/>
              <w:szCs w:val="28"/>
              <w:rtl/>
              <w:lang w:bidi="ar-EG"/>
            </w:rPr>
          </w:pPr>
          <w:r w:rsidRPr="003538D4">
            <w:rPr>
              <w:rFonts w:ascii="Simplified Arabic" w:hAnsi="Simplified Arabic" w:cs="Simplified Arabic"/>
              <w:b/>
              <w:bCs/>
              <w:sz w:val="28"/>
              <w:szCs w:val="28"/>
              <w:lang w:bidi="ar-EG"/>
            </w:rPr>
            <w:lastRenderedPageBreak/>
            <w:t>Abstract</w:t>
          </w:r>
        </w:p>
        <w:p w14:paraId="255F5AD2" w14:textId="5D082582" w:rsidR="00EC53B8" w:rsidRDefault="003538D4" w:rsidP="00241DC3">
          <w:pPr>
            <w:spacing w:line="276" w:lineRule="auto"/>
            <w:jc w:val="both"/>
            <w:rPr>
              <w:rFonts w:ascii="Simplified Arabic" w:hAnsi="Simplified Arabic" w:cs="Simplified Arabic"/>
              <w:sz w:val="24"/>
              <w:szCs w:val="24"/>
              <w:lang w:bidi="ar-EG"/>
            </w:rPr>
          </w:pPr>
          <w:r w:rsidRPr="003538D4">
            <w:rPr>
              <w:rFonts w:ascii="Simplified Arabic" w:hAnsi="Simplified Arabic" w:cs="Simplified Arabic"/>
              <w:sz w:val="24"/>
              <w:szCs w:val="24"/>
              <w:lang w:bidi="ar-EG"/>
            </w:rPr>
            <w:t xml:space="preserve">The </w:t>
          </w:r>
          <w:r>
            <w:rPr>
              <w:rFonts w:ascii="Simplified Arabic" w:hAnsi="Simplified Arabic" w:cs="Simplified Arabic"/>
              <w:sz w:val="24"/>
              <w:szCs w:val="24"/>
              <w:lang w:bidi="ar-EG"/>
            </w:rPr>
            <w:t>issue</w:t>
          </w:r>
          <w:r w:rsidRPr="003538D4">
            <w:rPr>
              <w:rFonts w:ascii="Simplified Arabic" w:hAnsi="Simplified Arabic" w:cs="Simplified Arabic"/>
              <w:sz w:val="24"/>
              <w:szCs w:val="24"/>
              <w:lang w:bidi="ar-EG"/>
            </w:rPr>
            <w:t xml:space="preserve"> of solid waste in Egypt has exacerbated, resulting in challenges facing the solid </w:t>
          </w:r>
          <w:r w:rsidR="0001739F">
            <w:rPr>
              <w:rFonts w:ascii="Simplified Arabic" w:hAnsi="Simplified Arabic" w:cs="Simplified Arabic"/>
              <w:sz w:val="24"/>
              <w:szCs w:val="24"/>
              <w:lang w:bidi="ar-EG"/>
            </w:rPr>
            <w:t>waste management system</w:t>
          </w:r>
          <w:r w:rsidRPr="003538D4">
            <w:rPr>
              <w:rFonts w:ascii="Simplified Arabic" w:hAnsi="Simplified Arabic" w:cs="Simplified Arabic"/>
              <w:sz w:val="24"/>
              <w:szCs w:val="24"/>
              <w:lang w:bidi="ar-EG"/>
            </w:rPr>
            <w:t>, and the most important of these challenges i</w:t>
          </w:r>
          <w:r w:rsidR="0001739F">
            <w:rPr>
              <w:rFonts w:ascii="Simplified Arabic" w:hAnsi="Simplified Arabic" w:cs="Simplified Arabic"/>
              <w:sz w:val="24"/>
              <w:szCs w:val="24"/>
              <w:lang w:bidi="ar-EG"/>
            </w:rPr>
            <w:t>s the problem of sustainability</w:t>
          </w:r>
          <w:r w:rsidRPr="003538D4">
            <w:rPr>
              <w:rFonts w:ascii="Simplified Arabic" w:hAnsi="Simplified Arabic" w:cs="Simplified Arabic"/>
              <w:sz w:val="24"/>
              <w:szCs w:val="24"/>
              <w:lang w:bidi="ar-EG"/>
            </w:rPr>
            <w:t xml:space="preserve"> and the ways to achieve sustainability represented in three dimensions of sustainable develo</w:t>
          </w:r>
          <w:r w:rsidR="00EC53B8">
            <w:rPr>
              <w:rFonts w:ascii="Simplified Arabic" w:hAnsi="Simplified Arabic" w:cs="Simplified Arabic"/>
              <w:sz w:val="24"/>
              <w:szCs w:val="24"/>
              <w:lang w:bidi="ar-EG"/>
            </w:rPr>
            <w:t>p</w:t>
          </w:r>
          <w:r w:rsidR="0001739F">
            <w:rPr>
              <w:rFonts w:ascii="Simplified Arabic" w:hAnsi="Simplified Arabic" w:cs="Simplified Arabic"/>
              <w:sz w:val="24"/>
              <w:szCs w:val="24"/>
              <w:lang w:bidi="ar-EG"/>
            </w:rPr>
            <w:t xml:space="preserve">ment </w:t>
          </w:r>
          <w:r w:rsidR="00EC53B8">
            <w:rPr>
              <w:rFonts w:ascii="Simplified Arabic" w:hAnsi="Simplified Arabic" w:cs="Simplified Arabic"/>
              <w:sz w:val="24"/>
              <w:szCs w:val="24"/>
              <w:lang w:bidi="ar-EG"/>
            </w:rPr>
            <w:t xml:space="preserve">(economic dimension, social dimension and </w:t>
          </w:r>
          <w:r w:rsidRPr="003538D4">
            <w:rPr>
              <w:rFonts w:ascii="Simplified Arabic" w:hAnsi="Simplified Arabic" w:cs="Simplified Arabic"/>
              <w:sz w:val="24"/>
              <w:szCs w:val="24"/>
              <w:lang w:bidi="ar-EG"/>
            </w:rPr>
            <w:t>the environmental dimension)</w:t>
          </w:r>
          <w:r w:rsidR="0001739F">
            <w:rPr>
              <w:rFonts w:ascii="Simplified Arabic" w:hAnsi="Simplified Arabic" w:cs="Simplified Arabic"/>
              <w:sz w:val="24"/>
              <w:szCs w:val="24"/>
              <w:lang w:bidi="ar-EG"/>
            </w:rPr>
            <w:t>.</w:t>
          </w:r>
          <w:r w:rsidRPr="003538D4">
            <w:rPr>
              <w:rFonts w:ascii="Simplified Arabic" w:hAnsi="Simplified Arabic" w:cs="Simplified Arabic"/>
              <w:sz w:val="24"/>
              <w:szCs w:val="24"/>
              <w:lang w:bidi="ar-EG"/>
            </w:rPr>
            <w:t xml:space="preserve"> The researcher assumes that by applying the mechanisms of the sustainability of solid waste management that there is an economic return that can be maximized and the environmental damage resulting can be reduced. </w:t>
          </w:r>
        </w:p>
        <w:p w14:paraId="38AD561E" w14:textId="26D11CAA" w:rsidR="00EC53B8" w:rsidRDefault="003538D4" w:rsidP="00241DC3">
          <w:pPr>
            <w:spacing w:line="276" w:lineRule="auto"/>
            <w:jc w:val="both"/>
            <w:rPr>
              <w:rFonts w:ascii="Simplified Arabic" w:hAnsi="Simplified Arabic" w:cs="Simplified Arabic"/>
              <w:sz w:val="24"/>
              <w:szCs w:val="24"/>
              <w:lang w:bidi="ar-EG"/>
            </w:rPr>
          </w:pPr>
          <w:r w:rsidRPr="003538D4">
            <w:rPr>
              <w:rFonts w:ascii="Simplified Arabic" w:hAnsi="Simplified Arabic" w:cs="Simplified Arabic"/>
              <w:sz w:val="24"/>
              <w:szCs w:val="24"/>
              <w:lang w:bidi="ar-EG"/>
            </w:rPr>
            <w:t xml:space="preserve">This research </w:t>
          </w:r>
          <w:r w:rsidR="0001739F">
            <w:rPr>
              <w:rFonts w:ascii="Simplified Arabic" w:hAnsi="Simplified Arabic" w:cs="Simplified Arabic"/>
              <w:sz w:val="24"/>
              <w:szCs w:val="24"/>
              <w:lang w:bidi="ar-EG"/>
            </w:rPr>
            <w:t>consisted of</w:t>
          </w:r>
          <w:r w:rsidRPr="003538D4">
            <w:rPr>
              <w:rFonts w:ascii="Simplified Arabic" w:hAnsi="Simplified Arabic" w:cs="Simplified Arabic"/>
              <w:sz w:val="24"/>
              <w:szCs w:val="24"/>
              <w:lang w:bidi="ar-EG"/>
            </w:rPr>
            <w:t xml:space="preserve"> three chapters where the first chapter deals with the definition of waste, its types and components, then the second chapter </w:t>
          </w:r>
          <w:r w:rsidR="00EC53B8">
            <w:rPr>
              <w:rFonts w:ascii="Simplified Arabic" w:hAnsi="Simplified Arabic" w:cs="Simplified Arabic"/>
              <w:sz w:val="24"/>
              <w:szCs w:val="24"/>
              <w:lang w:bidi="ar-EG"/>
            </w:rPr>
            <w:t>d</w:t>
          </w:r>
          <w:r w:rsidRPr="003538D4">
            <w:rPr>
              <w:rFonts w:ascii="Simplified Arabic" w:hAnsi="Simplified Arabic" w:cs="Simplified Arabic"/>
              <w:sz w:val="24"/>
              <w:szCs w:val="24"/>
              <w:lang w:bidi="ar-EG"/>
            </w:rPr>
            <w:t xml:space="preserve">efining solid waste management and mechanisms to achieve the sustainability and the most important laws. Then the third chapter dealt with the economic return and the environmental impact desired to be achieved through the waste recycling process with some applied examples. </w:t>
          </w:r>
        </w:p>
        <w:p w14:paraId="2A78C0AD" w14:textId="77777777" w:rsidR="00EC53B8" w:rsidRDefault="003538D4" w:rsidP="00241DC3">
          <w:pPr>
            <w:spacing w:line="276" w:lineRule="auto"/>
            <w:jc w:val="both"/>
            <w:rPr>
              <w:rFonts w:ascii="Simplified Arabic" w:hAnsi="Simplified Arabic" w:cs="Simplified Arabic"/>
              <w:sz w:val="24"/>
              <w:szCs w:val="24"/>
              <w:lang w:bidi="ar-EG"/>
            </w:rPr>
          </w:pPr>
          <w:r w:rsidRPr="003538D4">
            <w:rPr>
              <w:rFonts w:ascii="Simplified Arabic" w:hAnsi="Simplified Arabic" w:cs="Simplified Arabic"/>
              <w:sz w:val="24"/>
              <w:szCs w:val="24"/>
              <w:lang w:bidi="ar-EG"/>
            </w:rPr>
            <w:t xml:space="preserve">The researcher used the descriptive, analytical and statistical methodology. </w:t>
          </w:r>
        </w:p>
        <w:p w14:paraId="6505FE31" w14:textId="4078386A" w:rsidR="00EC53B8" w:rsidRDefault="003538D4" w:rsidP="00241DC3">
          <w:pPr>
            <w:spacing w:line="276" w:lineRule="auto"/>
            <w:jc w:val="both"/>
            <w:rPr>
              <w:rFonts w:ascii="Simplified Arabic" w:hAnsi="Simplified Arabic" w:cs="Simplified Arabic"/>
              <w:sz w:val="24"/>
              <w:szCs w:val="24"/>
              <w:lang w:bidi="ar-EG"/>
            </w:rPr>
          </w:pPr>
          <w:r w:rsidRPr="003538D4">
            <w:rPr>
              <w:rFonts w:ascii="Simplified Arabic" w:hAnsi="Simplified Arabic" w:cs="Simplified Arabic"/>
              <w:sz w:val="24"/>
              <w:szCs w:val="24"/>
              <w:lang w:bidi="ar-EG"/>
            </w:rPr>
            <w:t xml:space="preserve">The research </w:t>
          </w:r>
          <w:r w:rsidR="00EC53B8">
            <w:rPr>
              <w:rFonts w:ascii="Simplified Arabic" w:hAnsi="Simplified Arabic" w:cs="Simplified Arabic"/>
              <w:sz w:val="24"/>
              <w:szCs w:val="24"/>
              <w:lang w:bidi="ar-EG"/>
            </w:rPr>
            <w:t>clarified</w:t>
          </w:r>
          <w:r w:rsidRPr="003538D4">
            <w:rPr>
              <w:rFonts w:ascii="Simplified Arabic" w:hAnsi="Simplified Arabic" w:cs="Simplified Arabic"/>
              <w:sz w:val="24"/>
              <w:szCs w:val="24"/>
              <w:lang w:bidi="ar-EG"/>
            </w:rPr>
            <w:t xml:space="preserve"> that by applying the mechanisms to achieve </w:t>
          </w:r>
          <w:r w:rsidR="00EC53B8">
            <w:rPr>
              <w:rFonts w:ascii="Simplified Arabic" w:hAnsi="Simplified Arabic" w:cs="Simplified Arabic"/>
              <w:sz w:val="24"/>
              <w:szCs w:val="24"/>
              <w:lang w:bidi="ar-EG"/>
            </w:rPr>
            <w:t>sustainability represented in (</w:t>
          </w:r>
          <w:r w:rsidRPr="003538D4">
            <w:rPr>
              <w:rFonts w:ascii="Simplified Arabic" w:hAnsi="Simplified Arabic" w:cs="Simplified Arabic"/>
              <w:sz w:val="24"/>
              <w:szCs w:val="24"/>
              <w:lang w:bidi="ar-EG"/>
            </w:rPr>
            <w:t>Financial sustainability, the legal and legislative framework, and the four pillars of the waste management process 4Rs (reductio</w:t>
          </w:r>
          <w:r w:rsidR="0001739F">
            <w:rPr>
              <w:rFonts w:ascii="Simplified Arabic" w:hAnsi="Simplified Arabic" w:cs="Simplified Arabic"/>
              <w:sz w:val="24"/>
              <w:szCs w:val="24"/>
              <w:lang w:bidi="ar-EG"/>
            </w:rPr>
            <w:t xml:space="preserve">n, reuse, recycling and </w:t>
          </w:r>
          <w:r w:rsidRPr="003538D4">
            <w:rPr>
              <w:rFonts w:ascii="Simplified Arabic" w:hAnsi="Simplified Arabic" w:cs="Simplified Arabic"/>
              <w:sz w:val="24"/>
              <w:szCs w:val="24"/>
              <w:lang w:bidi="ar-EG"/>
            </w:rPr>
            <w:t xml:space="preserve">recovery)) will result in reducing the raw materials used, increasing the GDP, creating new job opportunities and reducing the harmful environmental impacts resulting from burning and accumulation of waste. </w:t>
          </w:r>
        </w:p>
        <w:p w14:paraId="53E3DBAE" w14:textId="7F91DC8B" w:rsidR="003538D4" w:rsidRDefault="00EC53B8" w:rsidP="004B3511">
          <w:pPr>
            <w:spacing w:line="276" w:lineRule="auto"/>
            <w:jc w:val="both"/>
            <w:rPr>
              <w:rFonts w:ascii="Simplified Arabic" w:hAnsi="Simplified Arabic" w:cs="Simplified Arabic"/>
              <w:b/>
              <w:bCs/>
              <w:sz w:val="24"/>
              <w:szCs w:val="24"/>
              <w:rtl/>
              <w:lang w:bidi="ar-EG"/>
            </w:rPr>
          </w:pPr>
          <w:r>
            <w:rPr>
              <w:rFonts w:ascii="Simplified Arabic" w:hAnsi="Simplified Arabic" w:cs="Simplified Arabic"/>
              <w:sz w:val="24"/>
              <w:szCs w:val="24"/>
              <w:lang w:bidi="ar-EG"/>
            </w:rPr>
            <w:t>The</w:t>
          </w:r>
          <w:r w:rsidR="003538D4" w:rsidRPr="003538D4">
            <w:rPr>
              <w:rFonts w:ascii="Simplified Arabic" w:hAnsi="Simplified Arabic" w:cs="Simplified Arabic"/>
              <w:sz w:val="24"/>
              <w:szCs w:val="24"/>
              <w:lang w:bidi="ar-EG"/>
            </w:rPr>
            <w:t xml:space="preserve"> research</w:t>
          </w:r>
          <w:r>
            <w:rPr>
              <w:rFonts w:ascii="Simplified Arabic" w:hAnsi="Simplified Arabic" w:cs="Simplified Arabic"/>
              <w:sz w:val="24"/>
              <w:szCs w:val="24"/>
              <w:lang w:bidi="ar-EG"/>
            </w:rPr>
            <w:t xml:space="preserve"> recommended</w:t>
          </w:r>
          <w:r w:rsidR="003538D4" w:rsidRPr="003538D4">
            <w:rPr>
              <w:rFonts w:ascii="Simplified Arabic" w:hAnsi="Simplified Arabic" w:cs="Simplified Arabic"/>
              <w:sz w:val="24"/>
              <w:szCs w:val="24"/>
              <w:lang w:bidi="ar-EG"/>
            </w:rPr>
            <w:t xml:space="preserve"> </w:t>
          </w:r>
          <w:r w:rsidR="003538D4" w:rsidRPr="004B3511">
            <w:rPr>
              <w:rFonts w:ascii="Simplified Arabic" w:hAnsi="Simplified Arabic" w:cs="Simplified Arabic"/>
              <w:sz w:val="24"/>
              <w:szCs w:val="24"/>
              <w:lang w:bidi="ar-EG"/>
            </w:rPr>
            <w:t xml:space="preserve">supplying the private sector with studies of market opportunities in the waste recycling sector and allocating a training unit in </w:t>
          </w:r>
          <w:r w:rsidR="0001739F" w:rsidRPr="004B3511">
            <w:rPr>
              <w:rFonts w:ascii="Simplified Arabic" w:hAnsi="Simplified Arabic" w:cs="Simplified Arabic"/>
              <w:sz w:val="24"/>
              <w:szCs w:val="24"/>
              <w:lang w:bidi="ar-EG"/>
            </w:rPr>
            <w:t>it</w:t>
          </w:r>
          <w:r w:rsidR="003538D4" w:rsidRPr="004B3511">
            <w:rPr>
              <w:rFonts w:ascii="Simplified Arabic" w:hAnsi="Simplified Arabic" w:cs="Simplified Arabic"/>
              <w:sz w:val="24"/>
              <w:szCs w:val="24"/>
              <w:lang w:bidi="ar-EG"/>
            </w:rPr>
            <w:t>,</w:t>
          </w:r>
          <w:r w:rsidR="003538D4" w:rsidRPr="003538D4">
            <w:rPr>
              <w:rFonts w:ascii="Simplified Arabic" w:hAnsi="Simplified Arabic" w:cs="Simplified Arabic"/>
              <w:sz w:val="24"/>
              <w:szCs w:val="24"/>
              <w:lang w:bidi="ar-EG"/>
            </w:rPr>
            <w:t xml:space="preserve"> which will result in increasing financial resources as a step </w:t>
          </w:r>
          <w:r>
            <w:rPr>
              <w:rFonts w:ascii="Simplified Arabic" w:hAnsi="Simplified Arabic" w:cs="Simplified Arabic"/>
              <w:sz w:val="24"/>
              <w:szCs w:val="24"/>
              <w:lang w:bidi="ar-EG"/>
            </w:rPr>
            <w:t>t</w:t>
          </w:r>
          <w:r w:rsidR="003538D4" w:rsidRPr="003538D4">
            <w:rPr>
              <w:rFonts w:ascii="Simplified Arabic" w:hAnsi="Simplified Arabic" w:cs="Simplified Arabic"/>
              <w:sz w:val="24"/>
              <w:szCs w:val="24"/>
              <w:lang w:bidi="ar-EG"/>
            </w:rPr>
            <w:t>owards financial sustainability for solid waste management and the use of modern technologies in recycling operations in Egypt</w:t>
          </w:r>
          <w:r w:rsidR="003538D4" w:rsidRPr="003538D4">
            <w:rPr>
              <w:rFonts w:ascii="Simplified Arabic" w:hAnsi="Simplified Arabic" w:cs="Simplified Arabic"/>
              <w:b/>
              <w:bCs/>
              <w:sz w:val="24"/>
              <w:szCs w:val="24"/>
              <w:rtl/>
              <w:lang w:bidi="ar-EG"/>
            </w:rPr>
            <w:t>.</w:t>
          </w:r>
        </w:p>
        <w:p w14:paraId="0CEE4F72" w14:textId="6A52770B" w:rsidR="006348D0" w:rsidRDefault="006348D0" w:rsidP="006348D0">
          <w:pPr>
            <w:bidi/>
            <w:spacing w:line="276" w:lineRule="auto"/>
            <w:jc w:val="both"/>
            <w:rPr>
              <w:rFonts w:ascii="Simplified Arabic" w:hAnsi="Simplified Arabic" w:cs="Simplified Arabic"/>
              <w:b/>
              <w:bCs/>
              <w:sz w:val="24"/>
              <w:szCs w:val="24"/>
              <w:rtl/>
              <w:lang w:bidi="ar-EG"/>
            </w:rPr>
          </w:pPr>
        </w:p>
        <w:p w14:paraId="78ADCDB7" w14:textId="270B1722" w:rsidR="004B3511" w:rsidRDefault="004B3511" w:rsidP="004B3511">
          <w:pPr>
            <w:bidi/>
            <w:spacing w:line="276" w:lineRule="auto"/>
            <w:jc w:val="both"/>
            <w:rPr>
              <w:rFonts w:ascii="Simplified Arabic" w:hAnsi="Simplified Arabic" w:cs="Simplified Arabic"/>
              <w:b/>
              <w:bCs/>
              <w:sz w:val="24"/>
              <w:szCs w:val="24"/>
              <w:rtl/>
              <w:lang w:bidi="ar-EG"/>
            </w:rPr>
          </w:pPr>
        </w:p>
        <w:p w14:paraId="6F834A57" w14:textId="77777777" w:rsidR="004B3511" w:rsidRDefault="004B3511" w:rsidP="004B3511">
          <w:pPr>
            <w:bidi/>
            <w:spacing w:line="276" w:lineRule="auto"/>
            <w:jc w:val="both"/>
            <w:rPr>
              <w:rFonts w:ascii="Simplified Arabic" w:hAnsi="Simplified Arabic" w:cs="Simplified Arabic"/>
              <w:b/>
              <w:bCs/>
              <w:sz w:val="24"/>
              <w:szCs w:val="24"/>
              <w:rtl/>
              <w:lang w:bidi="ar-EG"/>
            </w:rPr>
          </w:pPr>
        </w:p>
        <w:p w14:paraId="211A1DE6" w14:textId="77777777" w:rsidR="00241DC3" w:rsidRDefault="00241DC3" w:rsidP="00045677">
          <w:pPr>
            <w:bidi/>
            <w:spacing w:line="276" w:lineRule="auto"/>
            <w:jc w:val="both"/>
            <w:rPr>
              <w:rFonts w:ascii="Simplified Arabic" w:hAnsi="Simplified Arabic" w:cs="Simplified Arabic"/>
              <w:b/>
              <w:bCs/>
              <w:sz w:val="24"/>
              <w:szCs w:val="24"/>
              <w:lang w:bidi="ar-EG"/>
            </w:rPr>
          </w:pPr>
        </w:p>
        <w:p w14:paraId="402F7111" w14:textId="123D6718" w:rsidR="00664371" w:rsidRDefault="00392C2C" w:rsidP="00664371">
          <w:pPr>
            <w:bidi/>
            <w:spacing w:line="276" w:lineRule="auto"/>
            <w:jc w:val="both"/>
            <w:rPr>
              <w:rFonts w:asciiTheme="majorHAnsi" w:eastAsiaTheme="majorEastAsia" w:hAnsiTheme="majorHAnsi" w:cstheme="majorBidi"/>
              <w:color w:val="2F5496" w:themeColor="accent1" w:themeShade="BF"/>
              <w:sz w:val="32"/>
              <w:szCs w:val="32"/>
              <w:rtl/>
              <w:lang w:val="en-US"/>
            </w:rPr>
          </w:pPr>
          <w:r w:rsidRPr="00392C2C">
            <w:rPr>
              <w:rFonts w:ascii="Simplified Arabic" w:hAnsi="Simplified Arabic" w:cs="Simplified Arabic" w:hint="cs"/>
              <w:b/>
              <w:bCs/>
              <w:sz w:val="28"/>
              <w:szCs w:val="28"/>
              <w:rtl/>
              <w:lang w:val="en-US" w:bidi="ar-EG"/>
            </w:rPr>
            <w:lastRenderedPageBreak/>
            <w:t>فهرس المحتويات</w:t>
          </w:r>
        </w:p>
        <w:tbl>
          <w:tblPr>
            <w:tblStyle w:val="TableGrid"/>
            <w:tblW w:w="9163"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371"/>
            <w:gridCol w:w="1230"/>
          </w:tblGrid>
          <w:tr w:rsidR="004738BD" w:rsidRPr="00942A32" w14:paraId="0F8872D4" w14:textId="77777777" w:rsidTr="00664371">
            <w:trPr>
              <w:jc w:val="right"/>
            </w:trPr>
            <w:tc>
              <w:tcPr>
                <w:tcW w:w="562" w:type="dxa"/>
              </w:tcPr>
              <w:p w14:paraId="2D631888" w14:textId="43AE1EC1" w:rsidR="004738BD" w:rsidRDefault="004738BD" w:rsidP="004738BD">
                <w:pPr>
                  <w:bidi/>
                  <w:rPr>
                    <w:rFonts w:ascii="Simplified Arabic" w:hAnsi="Simplified Arabic" w:cs="Simplified Arabic"/>
                    <w:sz w:val="24"/>
                    <w:szCs w:val="24"/>
                  </w:rPr>
                </w:pPr>
                <w:r>
                  <w:rPr>
                    <w:rFonts w:ascii="Simplified Arabic" w:hAnsi="Simplified Arabic" w:cs="Simplified Arabic" w:hint="cs"/>
                    <w:sz w:val="24"/>
                    <w:szCs w:val="24"/>
                    <w:rtl/>
                  </w:rPr>
                  <w:t>5</w:t>
                </w:r>
              </w:p>
            </w:tc>
            <w:tc>
              <w:tcPr>
                <w:tcW w:w="7371" w:type="dxa"/>
              </w:tcPr>
              <w:p w14:paraId="4DB0D8DF" w14:textId="49F0573B" w:rsidR="004738BD" w:rsidRPr="00942A32" w:rsidRDefault="004738BD" w:rsidP="004738BD">
                <w:pPr>
                  <w:bidi/>
                  <w:rPr>
                    <w:rFonts w:ascii="Simplified Arabic" w:hAnsi="Simplified Arabic" w:cs="Simplified Arabic"/>
                    <w:b/>
                    <w:bCs/>
                    <w:sz w:val="24"/>
                    <w:szCs w:val="24"/>
                    <w:rtl/>
                  </w:rPr>
                </w:pPr>
                <w:r>
                  <w:rPr>
                    <w:rFonts w:ascii="Simplified Arabic" w:hAnsi="Simplified Arabic" w:cs="Simplified Arabic"/>
                    <w:b/>
                    <w:bCs/>
                    <w:sz w:val="24"/>
                    <w:szCs w:val="24"/>
                    <w:rtl/>
                  </w:rPr>
                  <w:t>ال</w:t>
                </w:r>
                <w:r>
                  <w:rPr>
                    <w:rFonts w:ascii="Simplified Arabic" w:hAnsi="Simplified Arabic" w:cs="Simplified Arabic" w:hint="cs"/>
                    <w:b/>
                    <w:bCs/>
                    <w:sz w:val="24"/>
                    <w:szCs w:val="24"/>
                    <w:rtl/>
                    <w:lang w:bidi="ar-EG"/>
                  </w:rPr>
                  <w:t>تمهيد</w:t>
                </w:r>
                <w:r>
                  <w:rPr>
                    <w:rFonts w:ascii="Simplified Arabic" w:hAnsi="Simplified Arabic" w:cs="Simplified Arabic" w:hint="cs"/>
                    <w:b/>
                    <w:bCs/>
                    <w:sz w:val="24"/>
                    <w:szCs w:val="24"/>
                    <w:rtl/>
                  </w:rPr>
                  <w:t>......................................................................................</w:t>
                </w:r>
              </w:p>
            </w:tc>
            <w:tc>
              <w:tcPr>
                <w:tcW w:w="1230" w:type="dxa"/>
              </w:tcPr>
              <w:p w14:paraId="147CB716" w14:textId="178625D8" w:rsidR="004738BD" w:rsidRPr="00877462" w:rsidRDefault="00892F21" w:rsidP="004738BD">
                <w:pPr>
                  <w:bidi/>
                  <w:rPr>
                    <w:rFonts w:ascii="Simplified Arabic" w:hAnsi="Simplified Arabic" w:cs="Simplified Arabic"/>
                    <w:sz w:val="24"/>
                    <w:szCs w:val="24"/>
                  </w:rPr>
                </w:pPr>
                <w:r>
                  <w:rPr>
                    <w:rFonts w:ascii="Simplified Arabic" w:hAnsi="Simplified Arabic" w:cs="Simplified Arabic"/>
                    <w:sz w:val="24"/>
                    <w:szCs w:val="24"/>
                  </w:rPr>
                  <w:t>I</w:t>
                </w:r>
              </w:p>
            </w:tc>
          </w:tr>
          <w:tr w:rsidR="004738BD" w:rsidRPr="00942A32" w14:paraId="258A3F9B" w14:textId="77777777" w:rsidTr="00664371">
            <w:trPr>
              <w:jc w:val="right"/>
            </w:trPr>
            <w:tc>
              <w:tcPr>
                <w:tcW w:w="562" w:type="dxa"/>
              </w:tcPr>
              <w:p w14:paraId="633A276F" w14:textId="4102D74E" w:rsidR="004738BD" w:rsidRPr="00942A32" w:rsidRDefault="004738BD" w:rsidP="004738BD">
                <w:pPr>
                  <w:bidi/>
                  <w:rPr>
                    <w:rFonts w:ascii="Simplified Arabic" w:hAnsi="Simplified Arabic" w:cs="Simplified Arabic"/>
                    <w:sz w:val="24"/>
                    <w:szCs w:val="24"/>
                  </w:rPr>
                </w:pPr>
                <w:r>
                  <w:rPr>
                    <w:rFonts w:ascii="Simplified Arabic" w:hAnsi="Simplified Arabic" w:cs="Simplified Arabic"/>
                    <w:sz w:val="24"/>
                    <w:szCs w:val="24"/>
                  </w:rPr>
                  <w:t>6</w:t>
                </w:r>
              </w:p>
            </w:tc>
            <w:tc>
              <w:tcPr>
                <w:tcW w:w="7371" w:type="dxa"/>
              </w:tcPr>
              <w:p w14:paraId="4907CBA7" w14:textId="77777777" w:rsidR="004738BD" w:rsidRPr="00942A32" w:rsidRDefault="004738BD" w:rsidP="004738BD">
                <w:pPr>
                  <w:bidi/>
                  <w:rPr>
                    <w:rFonts w:ascii="Simplified Arabic" w:hAnsi="Simplified Arabic" w:cs="Simplified Arabic"/>
                    <w:b/>
                    <w:bCs/>
                    <w:sz w:val="24"/>
                    <w:szCs w:val="24"/>
                  </w:rPr>
                </w:pPr>
                <w:r w:rsidRPr="00942A32">
                  <w:rPr>
                    <w:rFonts w:ascii="Simplified Arabic" w:hAnsi="Simplified Arabic" w:cs="Simplified Arabic"/>
                    <w:b/>
                    <w:bCs/>
                    <w:sz w:val="24"/>
                    <w:szCs w:val="24"/>
                    <w:rtl/>
                  </w:rPr>
                  <w:t>المقدمة</w:t>
                </w:r>
                <w:r>
                  <w:rPr>
                    <w:rFonts w:ascii="Simplified Arabic" w:hAnsi="Simplified Arabic" w:cs="Simplified Arabic" w:hint="cs"/>
                    <w:b/>
                    <w:bCs/>
                    <w:sz w:val="24"/>
                    <w:szCs w:val="24"/>
                    <w:rtl/>
                  </w:rPr>
                  <w:t>......................................................................................</w:t>
                </w:r>
              </w:p>
            </w:tc>
            <w:tc>
              <w:tcPr>
                <w:tcW w:w="1230" w:type="dxa"/>
              </w:tcPr>
              <w:p w14:paraId="4B1CA8F3" w14:textId="77D530AA" w:rsidR="004738BD" w:rsidRPr="00877462" w:rsidRDefault="00892F21" w:rsidP="004738BD">
                <w:pPr>
                  <w:bidi/>
                  <w:rPr>
                    <w:rFonts w:ascii="Simplified Arabic" w:hAnsi="Simplified Arabic" w:cs="Simplified Arabic"/>
                    <w:sz w:val="24"/>
                    <w:szCs w:val="24"/>
                  </w:rPr>
                </w:pPr>
                <w:r>
                  <w:rPr>
                    <w:rFonts w:ascii="Simplified Arabic" w:hAnsi="Simplified Arabic" w:cs="Simplified Arabic"/>
                    <w:sz w:val="24"/>
                    <w:szCs w:val="24"/>
                  </w:rPr>
                  <w:t>II</w:t>
                </w:r>
              </w:p>
            </w:tc>
          </w:tr>
          <w:tr w:rsidR="004738BD" w:rsidRPr="00942A32" w14:paraId="7AB00691" w14:textId="77777777" w:rsidTr="00664371">
            <w:trPr>
              <w:jc w:val="right"/>
            </w:trPr>
            <w:tc>
              <w:tcPr>
                <w:tcW w:w="562" w:type="dxa"/>
              </w:tcPr>
              <w:p w14:paraId="43B6E22B" w14:textId="46404FB5" w:rsidR="004738BD" w:rsidRPr="00942A32" w:rsidRDefault="004738BD" w:rsidP="004738BD">
                <w:pPr>
                  <w:bidi/>
                  <w:rPr>
                    <w:rFonts w:ascii="Simplified Arabic" w:hAnsi="Simplified Arabic" w:cs="Simplified Arabic"/>
                    <w:sz w:val="24"/>
                    <w:szCs w:val="24"/>
                  </w:rPr>
                </w:pPr>
                <w:r>
                  <w:rPr>
                    <w:rFonts w:ascii="Simplified Arabic" w:hAnsi="Simplified Arabic" w:cs="Simplified Arabic"/>
                    <w:sz w:val="24"/>
                    <w:szCs w:val="24"/>
                  </w:rPr>
                  <w:t>10</w:t>
                </w:r>
              </w:p>
            </w:tc>
            <w:tc>
              <w:tcPr>
                <w:tcW w:w="7371" w:type="dxa"/>
              </w:tcPr>
              <w:p w14:paraId="5A0F62B0" w14:textId="77777777" w:rsidR="004738BD" w:rsidRPr="00942A32" w:rsidRDefault="004738BD" w:rsidP="004738BD">
                <w:pPr>
                  <w:bidi/>
                  <w:rPr>
                    <w:rFonts w:ascii="Simplified Arabic" w:hAnsi="Simplified Arabic" w:cs="Simplified Arabic"/>
                    <w:b/>
                    <w:bCs/>
                    <w:sz w:val="24"/>
                    <w:szCs w:val="24"/>
                  </w:rPr>
                </w:pPr>
                <w:r w:rsidRPr="00942A32">
                  <w:rPr>
                    <w:rFonts w:ascii="Simplified Arabic" w:hAnsi="Simplified Arabic" w:cs="Simplified Arabic"/>
                    <w:b/>
                    <w:bCs/>
                    <w:sz w:val="24"/>
                    <w:szCs w:val="24"/>
                    <w:rtl/>
                  </w:rPr>
                  <w:t>الفصل الأول</w:t>
                </w:r>
                <w:r>
                  <w:rPr>
                    <w:rFonts w:ascii="Simplified Arabic" w:hAnsi="Simplified Arabic" w:cs="Simplified Arabic"/>
                    <w:b/>
                    <w:bCs/>
                    <w:sz w:val="24"/>
                    <w:szCs w:val="24"/>
                  </w:rPr>
                  <w:t>…………………………………………………………………………..</w:t>
                </w:r>
              </w:p>
            </w:tc>
            <w:tc>
              <w:tcPr>
                <w:tcW w:w="1230" w:type="dxa"/>
              </w:tcPr>
              <w:p w14:paraId="1B49D654" w14:textId="77777777" w:rsidR="004738BD" w:rsidRPr="00877462" w:rsidRDefault="004738BD" w:rsidP="004738BD">
                <w:pPr>
                  <w:bidi/>
                  <w:rPr>
                    <w:rFonts w:ascii="Simplified Arabic" w:hAnsi="Simplified Arabic" w:cs="Simplified Arabic"/>
                    <w:sz w:val="24"/>
                    <w:szCs w:val="24"/>
                  </w:rPr>
                </w:pPr>
                <w:r w:rsidRPr="00877462">
                  <w:rPr>
                    <w:rFonts w:ascii="Simplified Arabic" w:hAnsi="Simplified Arabic" w:cs="Simplified Arabic"/>
                    <w:sz w:val="24"/>
                    <w:szCs w:val="24"/>
                    <w:rtl/>
                  </w:rPr>
                  <w:t>1</w:t>
                </w:r>
              </w:p>
            </w:tc>
          </w:tr>
          <w:tr w:rsidR="004738BD" w:rsidRPr="00942A32" w14:paraId="5C5874F1" w14:textId="77777777" w:rsidTr="00664371">
            <w:trPr>
              <w:jc w:val="right"/>
            </w:trPr>
            <w:tc>
              <w:tcPr>
                <w:tcW w:w="562" w:type="dxa"/>
              </w:tcPr>
              <w:p w14:paraId="4DF8CF67" w14:textId="60750267" w:rsidR="004738BD" w:rsidRPr="00942A32" w:rsidRDefault="004738BD" w:rsidP="004738BD">
                <w:pPr>
                  <w:bidi/>
                  <w:rPr>
                    <w:rFonts w:ascii="Simplified Arabic" w:hAnsi="Simplified Arabic" w:cs="Simplified Arabic"/>
                    <w:sz w:val="24"/>
                    <w:szCs w:val="24"/>
                  </w:rPr>
                </w:pPr>
                <w:r>
                  <w:rPr>
                    <w:rFonts w:ascii="Simplified Arabic" w:hAnsi="Simplified Arabic" w:cs="Simplified Arabic"/>
                    <w:sz w:val="24"/>
                    <w:szCs w:val="24"/>
                  </w:rPr>
                  <w:t>10</w:t>
                </w:r>
              </w:p>
            </w:tc>
            <w:tc>
              <w:tcPr>
                <w:tcW w:w="7371" w:type="dxa"/>
              </w:tcPr>
              <w:p w14:paraId="5D397D74" w14:textId="77777777" w:rsidR="004738BD" w:rsidRPr="00942A32" w:rsidRDefault="004738BD" w:rsidP="004738BD">
                <w:pPr>
                  <w:bidi/>
                  <w:rPr>
                    <w:rFonts w:ascii="Simplified Arabic" w:hAnsi="Simplified Arabic" w:cs="Simplified Arabic"/>
                    <w:sz w:val="24"/>
                    <w:szCs w:val="24"/>
                  </w:rPr>
                </w:pPr>
                <w:r w:rsidRPr="00942A32">
                  <w:rPr>
                    <w:rFonts w:ascii="Simplified Arabic" w:hAnsi="Simplified Arabic" w:cs="Simplified Arabic"/>
                    <w:sz w:val="24"/>
                    <w:szCs w:val="24"/>
                    <w:rtl/>
                  </w:rPr>
                  <w:t>مفهوم المخلفات الصلبة</w:t>
                </w:r>
                <w:r>
                  <w:rPr>
                    <w:rFonts w:ascii="Simplified Arabic" w:hAnsi="Simplified Arabic" w:cs="Simplified Arabic"/>
                    <w:sz w:val="24"/>
                    <w:szCs w:val="24"/>
                  </w:rPr>
                  <w:t>…………………………………………………………………</w:t>
                </w:r>
              </w:p>
            </w:tc>
            <w:tc>
              <w:tcPr>
                <w:tcW w:w="1230" w:type="dxa"/>
              </w:tcPr>
              <w:p w14:paraId="018EBF95" w14:textId="77777777" w:rsidR="004738BD" w:rsidRPr="00877462" w:rsidRDefault="004738BD" w:rsidP="004738BD">
                <w:pPr>
                  <w:bidi/>
                  <w:rPr>
                    <w:rFonts w:ascii="Simplified Arabic" w:hAnsi="Simplified Arabic" w:cs="Simplified Arabic"/>
                    <w:sz w:val="24"/>
                    <w:szCs w:val="24"/>
                  </w:rPr>
                </w:pPr>
                <w:r w:rsidRPr="00877462">
                  <w:rPr>
                    <w:rFonts w:ascii="Simplified Arabic" w:hAnsi="Simplified Arabic" w:cs="Simplified Arabic"/>
                    <w:sz w:val="24"/>
                    <w:szCs w:val="24"/>
                    <w:rtl/>
                  </w:rPr>
                  <w:t xml:space="preserve"> </w:t>
                </w:r>
                <w:r w:rsidRPr="00877462">
                  <w:rPr>
                    <w:rFonts w:ascii="Simplified Arabic" w:hAnsi="Simplified Arabic" w:cs="Simplified Arabic"/>
                    <w:sz w:val="24"/>
                    <w:szCs w:val="24"/>
                  </w:rPr>
                  <w:t>1.1</w:t>
                </w:r>
              </w:p>
            </w:tc>
          </w:tr>
          <w:tr w:rsidR="004738BD" w:rsidRPr="00942A32" w14:paraId="3B11166F" w14:textId="77777777" w:rsidTr="00664371">
            <w:trPr>
              <w:jc w:val="right"/>
            </w:trPr>
            <w:tc>
              <w:tcPr>
                <w:tcW w:w="562" w:type="dxa"/>
              </w:tcPr>
              <w:p w14:paraId="488B3C22" w14:textId="0C77855B" w:rsidR="004738BD" w:rsidRPr="00942A32" w:rsidRDefault="004738BD" w:rsidP="004738BD">
                <w:pPr>
                  <w:bidi/>
                  <w:rPr>
                    <w:rFonts w:ascii="Simplified Arabic" w:hAnsi="Simplified Arabic" w:cs="Simplified Arabic"/>
                    <w:sz w:val="24"/>
                    <w:szCs w:val="24"/>
                  </w:rPr>
                </w:pPr>
                <w:r>
                  <w:rPr>
                    <w:rFonts w:ascii="Simplified Arabic" w:hAnsi="Simplified Arabic" w:cs="Simplified Arabic"/>
                    <w:sz w:val="24"/>
                    <w:szCs w:val="24"/>
                  </w:rPr>
                  <w:t>10</w:t>
                </w:r>
              </w:p>
            </w:tc>
            <w:tc>
              <w:tcPr>
                <w:tcW w:w="7371" w:type="dxa"/>
              </w:tcPr>
              <w:p w14:paraId="208ECFF3" w14:textId="77777777" w:rsidR="004738BD" w:rsidRPr="00942A32" w:rsidRDefault="004738BD" w:rsidP="004738BD">
                <w:pPr>
                  <w:bidi/>
                  <w:rPr>
                    <w:rFonts w:ascii="Simplified Arabic" w:hAnsi="Simplified Arabic" w:cs="Simplified Arabic"/>
                    <w:sz w:val="24"/>
                    <w:szCs w:val="24"/>
                  </w:rPr>
                </w:pPr>
                <w:r w:rsidRPr="00942A32">
                  <w:rPr>
                    <w:rFonts w:ascii="Simplified Arabic" w:hAnsi="Simplified Arabic" w:cs="Simplified Arabic"/>
                    <w:sz w:val="24"/>
                    <w:szCs w:val="24"/>
                    <w:rtl/>
                  </w:rPr>
                  <w:t>أنواع المخلفات الصلبة ومكوناتها</w:t>
                </w:r>
                <w:r>
                  <w:rPr>
                    <w:rFonts w:ascii="Simplified Arabic" w:hAnsi="Simplified Arabic" w:cs="Simplified Arabic"/>
                    <w:sz w:val="24"/>
                    <w:szCs w:val="24"/>
                  </w:rPr>
                  <w:t>………………………………………………………..</w:t>
                </w:r>
              </w:p>
            </w:tc>
            <w:tc>
              <w:tcPr>
                <w:tcW w:w="1230" w:type="dxa"/>
              </w:tcPr>
              <w:p w14:paraId="21CC70D3" w14:textId="77777777" w:rsidR="004738BD" w:rsidRPr="00877462" w:rsidRDefault="004738BD" w:rsidP="004738BD">
                <w:pPr>
                  <w:bidi/>
                  <w:rPr>
                    <w:rFonts w:ascii="Simplified Arabic" w:hAnsi="Simplified Arabic" w:cs="Simplified Arabic"/>
                    <w:sz w:val="24"/>
                    <w:szCs w:val="24"/>
                  </w:rPr>
                </w:pPr>
                <w:r w:rsidRPr="00877462">
                  <w:rPr>
                    <w:rFonts w:ascii="Simplified Arabic" w:hAnsi="Simplified Arabic" w:cs="Simplified Arabic"/>
                    <w:sz w:val="24"/>
                    <w:szCs w:val="24"/>
                    <w:rtl/>
                  </w:rPr>
                  <w:t xml:space="preserve"> </w:t>
                </w:r>
                <w:r w:rsidRPr="00877462">
                  <w:rPr>
                    <w:rFonts w:ascii="Simplified Arabic" w:hAnsi="Simplified Arabic" w:cs="Simplified Arabic"/>
                    <w:sz w:val="24"/>
                    <w:szCs w:val="24"/>
                  </w:rPr>
                  <w:t>1.2</w:t>
                </w:r>
              </w:p>
            </w:tc>
          </w:tr>
          <w:tr w:rsidR="004738BD" w:rsidRPr="00942A32" w14:paraId="21F64FA4" w14:textId="77777777" w:rsidTr="00664371">
            <w:trPr>
              <w:jc w:val="right"/>
            </w:trPr>
            <w:tc>
              <w:tcPr>
                <w:tcW w:w="562" w:type="dxa"/>
              </w:tcPr>
              <w:p w14:paraId="19967A9E" w14:textId="65E0AAD9" w:rsidR="004738BD" w:rsidRPr="00942A32" w:rsidRDefault="004738BD" w:rsidP="004738BD">
                <w:pPr>
                  <w:bidi/>
                  <w:rPr>
                    <w:rFonts w:ascii="Simplified Arabic" w:hAnsi="Simplified Arabic" w:cs="Simplified Arabic"/>
                    <w:sz w:val="24"/>
                    <w:szCs w:val="24"/>
                  </w:rPr>
                </w:pPr>
                <w:r>
                  <w:rPr>
                    <w:rFonts w:ascii="Simplified Arabic" w:hAnsi="Simplified Arabic" w:cs="Simplified Arabic"/>
                    <w:sz w:val="24"/>
                    <w:szCs w:val="24"/>
                  </w:rPr>
                  <w:t>11</w:t>
                </w:r>
              </w:p>
            </w:tc>
            <w:tc>
              <w:tcPr>
                <w:tcW w:w="7371" w:type="dxa"/>
              </w:tcPr>
              <w:p w14:paraId="3CEAAE27" w14:textId="77777777" w:rsidR="004738BD" w:rsidRPr="00942A32" w:rsidRDefault="004738BD" w:rsidP="004738BD">
                <w:pPr>
                  <w:bidi/>
                  <w:rPr>
                    <w:rFonts w:ascii="Simplified Arabic" w:hAnsi="Simplified Arabic" w:cs="Simplified Arabic"/>
                    <w:sz w:val="24"/>
                    <w:szCs w:val="24"/>
                  </w:rPr>
                </w:pPr>
                <w:r w:rsidRPr="00942A32">
                  <w:rPr>
                    <w:rFonts w:ascii="Simplified Arabic" w:hAnsi="Simplified Arabic" w:cs="Simplified Arabic"/>
                    <w:sz w:val="24"/>
                    <w:szCs w:val="24"/>
                    <w:rtl/>
                  </w:rPr>
                  <w:t>المخلفات الصلبة البلدية</w:t>
                </w:r>
                <w:r>
                  <w:rPr>
                    <w:rFonts w:ascii="Simplified Arabic" w:hAnsi="Simplified Arabic" w:cs="Simplified Arabic"/>
                    <w:sz w:val="24"/>
                    <w:szCs w:val="24"/>
                  </w:rPr>
                  <w:t>………………………………………………………………..</w:t>
                </w:r>
              </w:p>
            </w:tc>
            <w:tc>
              <w:tcPr>
                <w:tcW w:w="1230" w:type="dxa"/>
              </w:tcPr>
              <w:p w14:paraId="1227F533" w14:textId="77777777" w:rsidR="004738BD" w:rsidRPr="00877462" w:rsidRDefault="004738BD" w:rsidP="004738BD">
                <w:pPr>
                  <w:bidi/>
                  <w:rPr>
                    <w:rFonts w:ascii="Simplified Arabic" w:hAnsi="Simplified Arabic" w:cs="Simplified Arabic"/>
                    <w:sz w:val="24"/>
                    <w:szCs w:val="24"/>
                  </w:rPr>
                </w:pPr>
                <w:r w:rsidRPr="00877462">
                  <w:rPr>
                    <w:rFonts w:ascii="Simplified Arabic" w:hAnsi="Simplified Arabic" w:cs="Simplified Arabic"/>
                    <w:sz w:val="24"/>
                    <w:szCs w:val="24"/>
                    <w:rtl/>
                  </w:rPr>
                  <w:t xml:space="preserve">   </w:t>
                </w:r>
                <w:r w:rsidRPr="00877462">
                  <w:rPr>
                    <w:rFonts w:ascii="Simplified Arabic" w:hAnsi="Simplified Arabic" w:cs="Simplified Arabic"/>
                    <w:sz w:val="24"/>
                    <w:szCs w:val="24"/>
                  </w:rPr>
                  <w:t>1.2.1</w:t>
                </w:r>
                <w:r w:rsidRPr="00877462">
                  <w:rPr>
                    <w:rFonts w:ascii="Simplified Arabic" w:hAnsi="Simplified Arabic" w:cs="Simplified Arabic"/>
                    <w:sz w:val="24"/>
                    <w:szCs w:val="24"/>
                    <w:rtl/>
                  </w:rPr>
                  <w:t xml:space="preserve">  </w:t>
                </w:r>
              </w:p>
            </w:tc>
          </w:tr>
          <w:tr w:rsidR="004738BD" w:rsidRPr="00942A32" w14:paraId="74594200" w14:textId="77777777" w:rsidTr="00664371">
            <w:trPr>
              <w:jc w:val="right"/>
            </w:trPr>
            <w:tc>
              <w:tcPr>
                <w:tcW w:w="562" w:type="dxa"/>
              </w:tcPr>
              <w:p w14:paraId="0159FD34" w14:textId="5746417B" w:rsidR="004738BD" w:rsidRPr="00942A32" w:rsidRDefault="004738BD" w:rsidP="004738BD">
                <w:pPr>
                  <w:bidi/>
                  <w:rPr>
                    <w:rFonts w:ascii="Simplified Arabic" w:hAnsi="Simplified Arabic" w:cs="Simplified Arabic"/>
                    <w:sz w:val="24"/>
                    <w:szCs w:val="24"/>
                  </w:rPr>
                </w:pPr>
                <w:r>
                  <w:rPr>
                    <w:rFonts w:ascii="Simplified Arabic" w:hAnsi="Simplified Arabic" w:cs="Simplified Arabic"/>
                    <w:sz w:val="24"/>
                    <w:szCs w:val="24"/>
                  </w:rPr>
                  <w:t>11</w:t>
                </w:r>
              </w:p>
            </w:tc>
            <w:tc>
              <w:tcPr>
                <w:tcW w:w="7371" w:type="dxa"/>
              </w:tcPr>
              <w:p w14:paraId="74537753" w14:textId="77777777" w:rsidR="004738BD" w:rsidRPr="00942A32" w:rsidRDefault="004738BD" w:rsidP="004738BD">
                <w:pPr>
                  <w:bidi/>
                  <w:rPr>
                    <w:rFonts w:ascii="Simplified Arabic" w:hAnsi="Simplified Arabic" w:cs="Simplified Arabic"/>
                    <w:sz w:val="24"/>
                    <w:szCs w:val="24"/>
                  </w:rPr>
                </w:pPr>
                <w:r w:rsidRPr="00942A32">
                  <w:rPr>
                    <w:rFonts w:ascii="Simplified Arabic" w:hAnsi="Simplified Arabic" w:cs="Simplified Arabic"/>
                    <w:sz w:val="24"/>
                    <w:szCs w:val="24"/>
                    <w:rtl/>
                  </w:rPr>
                  <w:t>المخلفات الصلبة الزراعية</w:t>
                </w:r>
                <w:r>
                  <w:rPr>
                    <w:rFonts w:ascii="Simplified Arabic" w:hAnsi="Simplified Arabic" w:cs="Simplified Arabic"/>
                    <w:sz w:val="24"/>
                    <w:szCs w:val="24"/>
                  </w:rPr>
                  <w:t>………………………………………………………………</w:t>
                </w:r>
              </w:p>
            </w:tc>
            <w:tc>
              <w:tcPr>
                <w:tcW w:w="1230" w:type="dxa"/>
              </w:tcPr>
              <w:p w14:paraId="41159746" w14:textId="77777777" w:rsidR="004738BD" w:rsidRPr="00877462" w:rsidRDefault="004738BD" w:rsidP="004738BD">
                <w:pPr>
                  <w:bidi/>
                  <w:rPr>
                    <w:rFonts w:ascii="Simplified Arabic" w:hAnsi="Simplified Arabic" w:cs="Simplified Arabic"/>
                    <w:sz w:val="24"/>
                    <w:szCs w:val="24"/>
                  </w:rPr>
                </w:pPr>
                <w:r w:rsidRPr="00877462">
                  <w:rPr>
                    <w:rFonts w:ascii="Simplified Arabic" w:hAnsi="Simplified Arabic" w:cs="Simplified Arabic"/>
                    <w:sz w:val="24"/>
                    <w:szCs w:val="24"/>
                    <w:rtl/>
                  </w:rPr>
                  <w:t xml:space="preserve">   </w:t>
                </w:r>
                <w:r w:rsidRPr="00877462">
                  <w:rPr>
                    <w:rFonts w:ascii="Simplified Arabic" w:hAnsi="Simplified Arabic" w:cs="Simplified Arabic"/>
                    <w:sz w:val="24"/>
                    <w:szCs w:val="24"/>
                  </w:rPr>
                  <w:t>1.2.2</w:t>
                </w:r>
              </w:p>
            </w:tc>
          </w:tr>
          <w:tr w:rsidR="004738BD" w:rsidRPr="00942A32" w14:paraId="5370C785" w14:textId="77777777" w:rsidTr="00664371">
            <w:trPr>
              <w:jc w:val="right"/>
            </w:trPr>
            <w:tc>
              <w:tcPr>
                <w:tcW w:w="562" w:type="dxa"/>
              </w:tcPr>
              <w:p w14:paraId="1F45F795" w14:textId="6B8A0B6C" w:rsidR="004738BD" w:rsidRPr="00942A32" w:rsidRDefault="004738BD" w:rsidP="004738BD">
                <w:pPr>
                  <w:bidi/>
                  <w:rPr>
                    <w:rFonts w:ascii="Simplified Arabic" w:hAnsi="Simplified Arabic" w:cs="Simplified Arabic"/>
                    <w:sz w:val="24"/>
                    <w:szCs w:val="24"/>
                  </w:rPr>
                </w:pPr>
                <w:r>
                  <w:rPr>
                    <w:rFonts w:ascii="Simplified Arabic" w:hAnsi="Simplified Arabic" w:cs="Simplified Arabic"/>
                    <w:sz w:val="24"/>
                    <w:szCs w:val="24"/>
                  </w:rPr>
                  <w:t>12</w:t>
                </w:r>
              </w:p>
            </w:tc>
            <w:tc>
              <w:tcPr>
                <w:tcW w:w="7371" w:type="dxa"/>
              </w:tcPr>
              <w:p w14:paraId="5A37D316" w14:textId="77777777" w:rsidR="004738BD" w:rsidRPr="00942A32" w:rsidRDefault="004738BD" w:rsidP="004738BD">
                <w:pPr>
                  <w:bidi/>
                  <w:rPr>
                    <w:rFonts w:ascii="Simplified Arabic" w:hAnsi="Simplified Arabic" w:cs="Simplified Arabic"/>
                    <w:sz w:val="24"/>
                    <w:szCs w:val="24"/>
                  </w:rPr>
                </w:pPr>
                <w:r w:rsidRPr="00942A32">
                  <w:rPr>
                    <w:rFonts w:ascii="Simplified Arabic" w:hAnsi="Simplified Arabic" w:cs="Simplified Arabic"/>
                    <w:sz w:val="24"/>
                    <w:szCs w:val="24"/>
                    <w:rtl/>
                  </w:rPr>
                  <w:t>المخلفات الصلبة الصناعية</w:t>
                </w:r>
                <w:r>
                  <w:rPr>
                    <w:rFonts w:ascii="Simplified Arabic" w:hAnsi="Simplified Arabic" w:cs="Simplified Arabic"/>
                    <w:sz w:val="24"/>
                    <w:szCs w:val="24"/>
                  </w:rPr>
                  <w:t>……………………………………………………………..</w:t>
                </w:r>
              </w:p>
            </w:tc>
            <w:tc>
              <w:tcPr>
                <w:tcW w:w="1230" w:type="dxa"/>
              </w:tcPr>
              <w:p w14:paraId="2AA9E988" w14:textId="77777777" w:rsidR="004738BD" w:rsidRPr="00877462" w:rsidRDefault="004738BD" w:rsidP="004738BD">
                <w:pPr>
                  <w:bidi/>
                  <w:rPr>
                    <w:rFonts w:ascii="Simplified Arabic" w:hAnsi="Simplified Arabic" w:cs="Simplified Arabic"/>
                    <w:sz w:val="24"/>
                    <w:szCs w:val="24"/>
                  </w:rPr>
                </w:pPr>
                <w:r w:rsidRPr="00877462">
                  <w:rPr>
                    <w:rFonts w:ascii="Simplified Arabic" w:hAnsi="Simplified Arabic" w:cs="Simplified Arabic"/>
                    <w:sz w:val="24"/>
                    <w:szCs w:val="24"/>
                    <w:rtl/>
                  </w:rPr>
                  <w:t xml:space="preserve">   </w:t>
                </w:r>
                <w:r w:rsidRPr="00877462">
                  <w:rPr>
                    <w:rFonts w:ascii="Simplified Arabic" w:hAnsi="Simplified Arabic" w:cs="Simplified Arabic"/>
                    <w:sz w:val="24"/>
                    <w:szCs w:val="24"/>
                  </w:rPr>
                  <w:t>1.2.3</w:t>
                </w:r>
              </w:p>
            </w:tc>
          </w:tr>
          <w:tr w:rsidR="004738BD" w:rsidRPr="00942A32" w14:paraId="2DBF1B5D" w14:textId="77777777" w:rsidTr="00664371">
            <w:trPr>
              <w:jc w:val="right"/>
            </w:trPr>
            <w:tc>
              <w:tcPr>
                <w:tcW w:w="562" w:type="dxa"/>
              </w:tcPr>
              <w:p w14:paraId="28A30D3D" w14:textId="1D85CBE4" w:rsidR="004738BD" w:rsidRPr="00942A32" w:rsidRDefault="004738BD" w:rsidP="004738BD">
                <w:pPr>
                  <w:bidi/>
                  <w:rPr>
                    <w:rFonts w:ascii="Simplified Arabic" w:hAnsi="Simplified Arabic" w:cs="Simplified Arabic"/>
                    <w:sz w:val="24"/>
                    <w:szCs w:val="24"/>
                  </w:rPr>
                </w:pPr>
                <w:r>
                  <w:rPr>
                    <w:rFonts w:ascii="Simplified Arabic" w:hAnsi="Simplified Arabic" w:cs="Simplified Arabic"/>
                    <w:sz w:val="24"/>
                    <w:szCs w:val="24"/>
                  </w:rPr>
                  <w:t>13</w:t>
                </w:r>
              </w:p>
            </w:tc>
            <w:tc>
              <w:tcPr>
                <w:tcW w:w="7371" w:type="dxa"/>
              </w:tcPr>
              <w:p w14:paraId="123FA16C" w14:textId="77777777" w:rsidR="004738BD" w:rsidRPr="00942A32" w:rsidRDefault="004738BD" w:rsidP="004738BD">
                <w:pPr>
                  <w:bidi/>
                  <w:rPr>
                    <w:rFonts w:ascii="Simplified Arabic" w:hAnsi="Simplified Arabic" w:cs="Simplified Arabic"/>
                    <w:sz w:val="24"/>
                    <w:szCs w:val="24"/>
                  </w:rPr>
                </w:pPr>
                <w:r w:rsidRPr="00942A32">
                  <w:rPr>
                    <w:rFonts w:ascii="Simplified Arabic" w:hAnsi="Simplified Arabic" w:cs="Simplified Arabic"/>
                    <w:sz w:val="24"/>
                    <w:szCs w:val="24"/>
                    <w:rtl/>
                  </w:rPr>
                  <w:t>مخلفات تطهير الترع</w:t>
                </w:r>
                <w:r>
                  <w:rPr>
                    <w:rFonts w:ascii="Simplified Arabic" w:hAnsi="Simplified Arabic" w:cs="Simplified Arabic"/>
                    <w:sz w:val="24"/>
                    <w:szCs w:val="24"/>
                  </w:rPr>
                  <w:t>…………………………………………………………………..</w:t>
                </w:r>
              </w:p>
            </w:tc>
            <w:tc>
              <w:tcPr>
                <w:tcW w:w="1230" w:type="dxa"/>
              </w:tcPr>
              <w:p w14:paraId="2E2071EB" w14:textId="77777777" w:rsidR="004738BD" w:rsidRPr="00877462" w:rsidRDefault="004738BD" w:rsidP="004738BD">
                <w:pPr>
                  <w:bidi/>
                  <w:rPr>
                    <w:rFonts w:ascii="Simplified Arabic" w:hAnsi="Simplified Arabic" w:cs="Simplified Arabic"/>
                    <w:sz w:val="24"/>
                    <w:szCs w:val="24"/>
                  </w:rPr>
                </w:pPr>
                <w:r w:rsidRPr="00877462">
                  <w:rPr>
                    <w:rFonts w:ascii="Simplified Arabic" w:hAnsi="Simplified Arabic" w:cs="Simplified Arabic"/>
                    <w:sz w:val="24"/>
                    <w:szCs w:val="24"/>
                    <w:rtl/>
                  </w:rPr>
                  <w:t xml:space="preserve">   </w:t>
                </w:r>
                <w:r w:rsidRPr="00877462">
                  <w:rPr>
                    <w:rFonts w:ascii="Simplified Arabic" w:hAnsi="Simplified Arabic" w:cs="Simplified Arabic"/>
                    <w:sz w:val="24"/>
                    <w:szCs w:val="24"/>
                  </w:rPr>
                  <w:t>1.2.4</w:t>
                </w:r>
                <w:r w:rsidRPr="00877462">
                  <w:rPr>
                    <w:rFonts w:ascii="Simplified Arabic" w:hAnsi="Simplified Arabic" w:cs="Simplified Arabic"/>
                    <w:sz w:val="24"/>
                    <w:szCs w:val="24"/>
                    <w:rtl/>
                  </w:rPr>
                  <w:t xml:space="preserve">   </w:t>
                </w:r>
              </w:p>
            </w:tc>
          </w:tr>
          <w:tr w:rsidR="004738BD" w:rsidRPr="00942A32" w14:paraId="5463BAC3" w14:textId="77777777" w:rsidTr="00664371">
            <w:trPr>
              <w:jc w:val="right"/>
            </w:trPr>
            <w:tc>
              <w:tcPr>
                <w:tcW w:w="562" w:type="dxa"/>
              </w:tcPr>
              <w:p w14:paraId="17899435" w14:textId="016D3FAB" w:rsidR="004738BD" w:rsidRPr="00942A32" w:rsidRDefault="004738BD" w:rsidP="004738BD">
                <w:pPr>
                  <w:bidi/>
                  <w:rPr>
                    <w:rFonts w:ascii="Simplified Arabic" w:hAnsi="Simplified Arabic" w:cs="Simplified Arabic"/>
                    <w:sz w:val="24"/>
                    <w:szCs w:val="24"/>
                  </w:rPr>
                </w:pPr>
                <w:r>
                  <w:rPr>
                    <w:rFonts w:ascii="Simplified Arabic" w:hAnsi="Simplified Arabic" w:cs="Simplified Arabic"/>
                    <w:sz w:val="24"/>
                    <w:szCs w:val="24"/>
                  </w:rPr>
                  <w:t>13</w:t>
                </w:r>
              </w:p>
            </w:tc>
            <w:tc>
              <w:tcPr>
                <w:tcW w:w="7371" w:type="dxa"/>
              </w:tcPr>
              <w:p w14:paraId="14076B6E" w14:textId="77777777" w:rsidR="004738BD" w:rsidRPr="00942A32" w:rsidRDefault="004738BD" w:rsidP="004738BD">
                <w:pPr>
                  <w:bidi/>
                  <w:rPr>
                    <w:rFonts w:ascii="Simplified Arabic" w:hAnsi="Simplified Arabic" w:cs="Simplified Arabic"/>
                    <w:sz w:val="24"/>
                    <w:szCs w:val="24"/>
                  </w:rPr>
                </w:pPr>
                <w:r w:rsidRPr="00942A32">
                  <w:rPr>
                    <w:rFonts w:ascii="Simplified Arabic" w:hAnsi="Simplified Arabic" w:cs="Simplified Arabic"/>
                    <w:sz w:val="24"/>
                    <w:szCs w:val="24"/>
                    <w:rtl/>
                  </w:rPr>
                  <w:t>مخلفات الهدم والبناء</w:t>
                </w:r>
                <w:r>
                  <w:rPr>
                    <w:rFonts w:ascii="Simplified Arabic" w:hAnsi="Simplified Arabic" w:cs="Simplified Arabic"/>
                    <w:sz w:val="24"/>
                    <w:szCs w:val="24"/>
                  </w:rPr>
                  <w:t>…………………………………………………………………..</w:t>
                </w:r>
              </w:p>
            </w:tc>
            <w:tc>
              <w:tcPr>
                <w:tcW w:w="1230" w:type="dxa"/>
              </w:tcPr>
              <w:p w14:paraId="7BB11AF2" w14:textId="77777777" w:rsidR="004738BD" w:rsidRPr="00877462" w:rsidRDefault="004738BD" w:rsidP="004738BD">
                <w:pPr>
                  <w:bidi/>
                  <w:rPr>
                    <w:rFonts w:ascii="Simplified Arabic" w:hAnsi="Simplified Arabic" w:cs="Simplified Arabic"/>
                    <w:sz w:val="24"/>
                    <w:szCs w:val="24"/>
                  </w:rPr>
                </w:pPr>
                <w:r w:rsidRPr="00877462">
                  <w:rPr>
                    <w:rFonts w:ascii="Simplified Arabic" w:hAnsi="Simplified Arabic" w:cs="Simplified Arabic"/>
                    <w:sz w:val="24"/>
                    <w:szCs w:val="24"/>
                    <w:rtl/>
                  </w:rPr>
                  <w:t xml:space="preserve">   </w:t>
                </w:r>
                <w:r w:rsidRPr="00877462">
                  <w:rPr>
                    <w:rFonts w:ascii="Simplified Arabic" w:hAnsi="Simplified Arabic" w:cs="Simplified Arabic"/>
                    <w:sz w:val="24"/>
                    <w:szCs w:val="24"/>
                  </w:rPr>
                  <w:t>1.2.5</w:t>
                </w:r>
              </w:p>
            </w:tc>
          </w:tr>
          <w:tr w:rsidR="004738BD" w:rsidRPr="00942A32" w14:paraId="65028845" w14:textId="77777777" w:rsidTr="00664371">
            <w:trPr>
              <w:jc w:val="right"/>
            </w:trPr>
            <w:tc>
              <w:tcPr>
                <w:tcW w:w="562" w:type="dxa"/>
              </w:tcPr>
              <w:p w14:paraId="1100A6A1" w14:textId="179728EC" w:rsidR="004738BD" w:rsidRPr="00942A32" w:rsidRDefault="004738BD" w:rsidP="004738BD">
                <w:pPr>
                  <w:bidi/>
                  <w:rPr>
                    <w:rFonts w:ascii="Simplified Arabic" w:hAnsi="Simplified Arabic" w:cs="Simplified Arabic"/>
                    <w:sz w:val="24"/>
                    <w:szCs w:val="24"/>
                  </w:rPr>
                </w:pPr>
                <w:r>
                  <w:rPr>
                    <w:rFonts w:ascii="Simplified Arabic" w:hAnsi="Simplified Arabic" w:cs="Simplified Arabic"/>
                    <w:sz w:val="24"/>
                    <w:szCs w:val="24"/>
                  </w:rPr>
                  <w:t>14</w:t>
                </w:r>
              </w:p>
            </w:tc>
            <w:tc>
              <w:tcPr>
                <w:tcW w:w="7371" w:type="dxa"/>
              </w:tcPr>
              <w:p w14:paraId="61053585" w14:textId="77777777" w:rsidR="004738BD" w:rsidRPr="00942A32" w:rsidRDefault="004738BD" w:rsidP="004738BD">
                <w:pPr>
                  <w:bidi/>
                  <w:rPr>
                    <w:rFonts w:ascii="Simplified Arabic" w:hAnsi="Simplified Arabic" w:cs="Simplified Arabic"/>
                    <w:sz w:val="24"/>
                    <w:szCs w:val="24"/>
                  </w:rPr>
                </w:pPr>
                <w:r w:rsidRPr="00942A32">
                  <w:rPr>
                    <w:rFonts w:ascii="Simplified Arabic" w:hAnsi="Simplified Arabic" w:cs="Simplified Arabic"/>
                    <w:sz w:val="24"/>
                    <w:szCs w:val="24"/>
                    <w:rtl/>
                  </w:rPr>
                  <w:t>مخلفات الصرف الصحي (الحمأة)</w:t>
                </w:r>
                <w:r>
                  <w:rPr>
                    <w:rFonts w:ascii="Simplified Arabic" w:hAnsi="Simplified Arabic" w:cs="Simplified Arabic"/>
                    <w:sz w:val="24"/>
                    <w:szCs w:val="24"/>
                  </w:rPr>
                  <w:t>………………………………………………………</w:t>
                </w:r>
              </w:p>
            </w:tc>
            <w:tc>
              <w:tcPr>
                <w:tcW w:w="1230" w:type="dxa"/>
              </w:tcPr>
              <w:p w14:paraId="1FE310A7" w14:textId="77777777" w:rsidR="004738BD" w:rsidRPr="00877462" w:rsidRDefault="004738BD" w:rsidP="004738BD">
                <w:pPr>
                  <w:bidi/>
                  <w:rPr>
                    <w:rFonts w:ascii="Simplified Arabic" w:hAnsi="Simplified Arabic" w:cs="Simplified Arabic"/>
                    <w:sz w:val="24"/>
                    <w:szCs w:val="24"/>
                  </w:rPr>
                </w:pPr>
                <w:r w:rsidRPr="00877462">
                  <w:rPr>
                    <w:rFonts w:ascii="Simplified Arabic" w:hAnsi="Simplified Arabic" w:cs="Simplified Arabic"/>
                    <w:sz w:val="24"/>
                    <w:szCs w:val="24"/>
                    <w:rtl/>
                  </w:rPr>
                  <w:t xml:space="preserve">   </w:t>
                </w:r>
                <w:r w:rsidRPr="00877462">
                  <w:rPr>
                    <w:rFonts w:ascii="Simplified Arabic" w:hAnsi="Simplified Arabic" w:cs="Simplified Arabic"/>
                    <w:sz w:val="24"/>
                    <w:szCs w:val="24"/>
                  </w:rPr>
                  <w:t>1.2.6</w:t>
                </w:r>
                <w:r w:rsidRPr="00877462">
                  <w:rPr>
                    <w:rFonts w:ascii="Simplified Arabic" w:hAnsi="Simplified Arabic" w:cs="Simplified Arabic"/>
                    <w:sz w:val="24"/>
                    <w:szCs w:val="24"/>
                    <w:rtl/>
                  </w:rPr>
                  <w:t xml:space="preserve">  </w:t>
                </w:r>
              </w:p>
            </w:tc>
          </w:tr>
          <w:tr w:rsidR="004738BD" w:rsidRPr="00942A32" w14:paraId="4666F1AE" w14:textId="77777777" w:rsidTr="00664371">
            <w:trPr>
              <w:jc w:val="right"/>
            </w:trPr>
            <w:tc>
              <w:tcPr>
                <w:tcW w:w="562" w:type="dxa"/>
              </w:tcPr>
              <w:p w14:paraId="2D32A259" w14:textId="7A62C871" w:rsidR="004738BD" w:rsidRPr="00942A32" w:rsidRDefault="004738BD" w:rsidP="004738BD">
                <w:pPr>
                  <w:bidi/>
                  <w:rPr>
                    <w:rFonts w:ascii="Simplified Arabic" w:hAnsi="Simplified Arabic" w:cs="Simplified Arabic"/>
                    <w:sz w:val="24"/>
                    <w:szCs w:val="24"/>
                  </w:rPr>
                </w:pPr>
                <w:r>
                  <w:rPr>
                    <w:rFonts w:ascii="Simplified Arabic" w:hAnsi="Simplified Arabic" w:cs="Simplified Arabic"/>
                    <w:sz w:val="24"/>
                    <w:szCs w:val="24"/>
                  </w:rPr>
                  <w:t>14</w:t>
                </w:r>
              </w:p>
            </w:tc>
            <w:tc>
              <w:tcPr>
                <w:tcW w:w="7371" w:type="dxa"/>
              </w:tcPr>
              <w:p w14:paraId="0A8AFDA9" w14:textId="77777777" w:rsidR="004738BD" w:rsidRPr="00942A32" w:rsidRDefault="004738BD" w:rsidP="004738BD">
                <w:pPr>
                  <w:bidi/>
                  <w:rPr>
                    <w:rFonts w:ascii="Simplified Arabic" w:hAnsi="Simplified Arabic" w:cs="Simplified Arabic"/>
                    <w:sz w:val="24"/>
                    <w:szCs w:val="24"/>
                  </w:rPr>
                </w:pPr>
                <w:r w:rsidRPr="00942A32">
                  <w:rPr>
                    <w:rFonts w:ascii="Simplified Arabic" w:hAnsi="Simplified Arabic" w:cs="Simplified Arabic"/>
                    <w:sz w:val="24"/>
                    <w:szCs w:val="24"/>
                    <w:rtl/>
                  </w:rPr>
                  <w:t>المخلفات الألكترونية</w:t>
                </w:r>
                <w:r>
                  <w:rPr>
                    <w:rFonts w:ascii="Simplified Arabic" w:hAnsi="Simplified Arabic" w:cs="Simplified Arabic"/>
                    <w:sz w:val="24"/>
                    <w:szCs w:val="24"/>
                  </w:rPr>
                  <w:t>………………………………………………………………….</w:t>
                </w:r>
              </w:p>
            </w:tc>
            <w:tc>
              <w:tcPr>
                <w:tcW w:w="1230" w:type="dxa"/>
              </w:tcPr>
              <w:p w14:paraId="11320142" w14:textId="77777777" w:rsidR="004738BD" w:rsidRPr="00877462" w:rsidRDefault="004738BD" w:rsidP="004738BD">
                <w:pPr>
                  <w:bidi/>
                  <w:rPr>
                    <w:rFonts w:ascii="Simplified Arabic" w:hAnsi="Simplified Arabic" w:cs="Simplified Arabic"/>
                    <w:sz w:val="24"/>
                    <w:szCs w:val="24"/>
                  </w:rPr>
                </w:pPr>
                <w:r w:rsidRPr="00877462">
                  <w:rPr>
                    <w:rFonts w:ascii="Simplified Arabic" w:hAnsi="Simplified Arabic" w:cs="Simplified Arabic"/>
                    <w:sz w:val="24"/>
                    <w:szCs w:val="24"/>
                    <w:rtl/>
                  </w:rPr>
                  <w:t xml:space="preserve">  </w:t>
                </w:r>
                <w:r w:rsidRPr="00877462">
                  <w:rPr>
                    <w:rFonts w:ascii="Simplified Arabic" w:hAnsi="Simplified Arabic" w:cs="Simplified Arabic"/>
                    <w:sz w:val="24"/>
                    <w:szCs w:val="24"/>
                  </w:rPr>
                  <w:t>1.2.7</w:t>
                </w:r>
              </w:p>
            </w:tc>
          </w:tr>
          <w:tr w:rsidR="004738BD" w:rsidRPr="00942A32" w14:paraId="39FD6CC0" w14:textId="77777777" w:rsidTr="00664371">
            <w:trPr>
              <w:jc w:val="right"/>
            </w:trPr>
            <w:tc>
              <w:tcPr>
                <w:tcW w:w="562" w:type="dxa"/>
              </w:tcPr>
              <w:p w14:paraId="76527C98" w14:textId="056EB175" w:rsidR="004738BD" w:rsidRPr="00942A32" w:rsidRDefault="004738BD" w:rsidP="004738BD">
                <w:pPr>
                  <w:bidi/>
                  <w:rPr>
                    <w:rFonts w:ascii="Simplified Arabic" w:hAnsi="Simplified Arabic" w:cs="Simplified Arabic"/>
                    <w:sz w:val="24"/>
                    <w:szCs w:val="24"/>
                  </w:rPr>
                </w:pPr>
                <w:r>
                  <w:rPr>
                    <w:rFonts w:ascii="Simplified Arabic" w:hAnsi="Simplified Arabic" w:cs="Simplified Arabic"/>
                    <w:sz w:val="24"/>
                    <w:szCs w:val="24"/>
                  </w:rPr>
                  <w:t>15</w:t>
                </w:r>
              </w:p>
            </w:tc>
            <w:tc>
              <w:tcPr>
                <w:tcW w:w="7371" w:type="dxa"/>
              </w:tcPr>
              <w:p w14:paraId="5582D1FF" w14:textId="77777777" w:rsidR="004738BD" w:rsidRPr="00942A32" w:rsidRDefault="004738BD" w:rsidP="004738BD">
                <w:pPr>
                  <w:bidi/>
                  <w:rPr>
                    <w:rFonts w:ascii="Simplified Arabic" w:hAnsi="Simplified Arabic" w:cs="Simplified Arabic"/>
                    <w:b/>
                    <w:bCs/>
                    <w:sz w:val="24"/>
                    <w:szCs w:val="24"/>
                  </w:rPr>
                </w:pPr>
                <w:r w:rsidRPr="00942A32">
                  <w:rPr>
                    <w:rFonts w:ascii="Simplified Arabic" w:hAnsi="Simplified Arabic" w:cs="Simplified Arabic"/>
                    <w:b/>
                    <w:bCs/>
                    <w:sz w:val="24"/>
                    <w:szCs w:val="24"/>
                    <w:rtl/>
                  </w:rPr>
                  <w:t>الفصل الثاني</w:t>
                </w:r>
                <w:r>
                  <w:rPr>
                    <w:rFonts w:ascii="Simplified Arabic" w:hAnsi="Simplified Arabic" w:cs="Simplified Arabic"/>
                    <w:b/>
                    <w:bCs/>
                    <w:sz w:val="24"/>
                    <w:szCs w:val="24"/>
                  </w:rPr>
                  <w:t>…………………………………………………………………………</w:t>
                </w:r>
              </w:p>
            </w:tc>
            <w:tc>
              <w:tcPr>
                <w:tcW w:w="1230" w:type="dxa"/>
              </w:tcPr>
              <w:p w14:paraId="16BF0A5E" w14:textId="77777777" w:rsidR="004738BD" w:rsidRPr="00877462" w:rsidRDefault="004738BD" w:rsidP="004738BD">
                <w:pPr>
                  <w:bidi/>
                  <w:rPr>
                    <w:rFonts w:ascii="Simplified Arabic" w:hAnsi="Simplified Arabic" w:cs="Simplified Arabic"/>
                    <w:sz w:val="24"/>
                    <w:szCs w:val="24"/>
                  </w:rPr>
                </w:pPr>
                <w:r w:rsidRPr="00877462">
                  <w:rPr>
                    <w:rFonts w:ascii="Simplified Arabic" w:hAnsi="Simplified Arabic" w:cs="Simplified Arabic"/>
                    <w:sz w:val="24"/>
                    <w:szCs w:val="24"/>
                  </w:rPr>
                  <w:t>2</w:t>
                </w:r>
              </w:p>
            </w:tc>
          </w:tr>
          <w:tr w:rsidR="004738BD" w:rsidRPr="00942A32" w14:paraId="15F32ADC" w14:textId="77777777" w:rsidTr="00664371">
            <w:trPr>
              <w:jc w:val="right"/>
            </w:trPr>
            <w:tc>
              <w:tcPr>
                <w:tcW w:w="562" w:type="dxa"/>
              </w:tcPr>
              <w:p w14:paraId="4A41C8DB" w14:textId="254694BB" w:rsidR="004738BD" w:rsidRPr="00942A32" w:rsidRDefault="004738BD" w:rsidP="004738BD">
                <w:pPr>
                  <w:bidi/>
                  <w:rPr>
                    <w:rFonts w:ascii="Simplified Arabic" w:hAnsi="Simplified Arabic" w:cs="Simplified Arabic"/>
                    <w:sz w:val="24"/>
                    <w:szCs w:val="24"/>
                  </w:rPr>
                </w:pPr>
                <w:r>
                  <w:rPr>
                    <w:rFonts w:ascii="Simplified Arabic" w:hAnsi="Simplified Arabic" w:cs="Simplified Arabic"/>
                    <w:sz w:val="24"/>
                    <w:szCs w:val="24"/>
                  </w:rPr>
                  <w:t>15</w:t>
                </w:r>
              </w:p>
            </w:tc>
            <w:tc>
              <w:tcPr>
                <w:tcW w:w="7371" w:type="dxa"/>
              </w:tcPr>
              <w:p w14:paraId="58C361DC" w14:textId="0BD1A9D2" w:rsidR="004738BD" w:rsidRPr="00942A32" w:rsidRDefault="00622716" w:rsidP="004738BD">
                <w:pPr>
                  <w:bidi/>
                  <w:rPr>
                    <w:rFonts w:ascii="Simplified Arabic" w:hAnsi="Simplified Arabic" w:cs="Simplified Arabic"/>
                    <w:sz w:val="24"/>
                    <w:szCs w:val="24"/>
                  </w:rPr>
                </w:pPr>
                <w:r>
                  <w:rPr>
                    <w:rFonts w:ascii="Simplified Arabic" w:hAnsi="Simplified Arabic" w:cs="Simplified Arabic"/>
                    <w:sz w:val="24"/>
                    <w:szCs w:val="24"/>
                    <w:rtl/>
                  </w:rPr>
                  <w:t>إدارة</w:t>
                </w:r>
                <w:r w:rsidR="004738BD" w:rsidRPr="00942A32">
                  <w:rPr>
                    <w:rFonts w:ascii="Simplified Arabic" w:hAnsi="Simplified Arabic" w:cs="Simplified Arabic"/>
                    <w:sz w:val="24"/>
                    <w:szCs w:val="24"/>
                    <w:rtl/>
                  </w:rPr>
                  <w:t xml:space="preserve"> المخلفات الصلبة</w:t>
                </w:r>
                <w:r w:rsidR="004738BD">
                  <w:rPr>
                    <w:rFonts w:ascii="Simplified Arabic" w:hAnsi="Simplified Arabic" w:cs="Simplified Arabic"/>
                    <w:sz w:val="24"/>
                    <w:szCs w:val="24"/>
                  </w:rPr>
                  <w:t>………………………………………………………………..</w:t>
                </w:r>
              </w:p>
            </w:tc>
            <w:tc>
              <w:tcPr>
                <w:tcW w:w="1230" w:type="dxa"/>
              </w:tcPr>
              <w:p w14:paraId="5A8E08C4" w14:textId="77777777" w:rsidR="004738BD" w:rsidRPr="00877462" w:rsidRDefault="004738BD" w:rsidP="004738BD">
                <w:pPr>
                  <w:bidi/>
                  <w:rPr>
                    <w:rFonts w:ascii="Simplified Arabic" w:hAnsi="Simplified Arabic" w:cs="Simplified Arabic"/>
                    <w:sz w:val="24"/>
                    <w:szCs w:val="24"/>
                  </w:rPr>
                </w:pPr>
                <w:r w:rsidRPr="00877462">
                  <w:rPr>
                    <w:rFonts w:ascii="Simplified Arabic" w:hAnsi="Simplified Arabic" w:cs="Simplified Arabic"/>
                    <w:sz w:val="24"/>
                    <w:szCs w:val="24"/>
                    <w:rtl/>
                  </w:rPr>
                  <w:t xml:space="preserve"> </w:t>
                </w:r>
                <w:r w:rsidRPr="00877462">
                  <w:rPr>
                    <w:rFonts w:ascii="Simplified Arabic" w:hAnsi="Simplified Arabic" w:cs="Simplified Arabic"/>
                    <w:sz w:val="24"/>
                    <w:szCs w:val="24"/>
                  </w:rPr>
                  <w:t>2.1</w:t>
                </w:r>
              </w:p>
            </w:tc>
          </w:tr>
          <w:tr w:rsidR="004738BD" w:rsidRPr="00942A32" w14:paraId="714BEB04" w14:textId="77777777" w:rsidTr="00664371">
            <w:trPr>
              <w:jc w:val="right"/>
            </w:trPr>
            <w:tc>
              <w:tcPr>
                <w:tcW w:w="562" w:type="dxa"/>
              </w:tcPr>
              <w:p w14:paraId="2CC003BA" w14:textId="3F29C125" w:rsidR="004738BD" w:rsidRPr="00942A32" w:rsidRDefault="004738BD" w:rsidP="004738BD">
                <w:pPr>
                  <w:bidi/>
                  <w:rPr>
                    <w:rFonts w:ascii="Simplified Arabic" w:hAnsi="Simplified Arabic" w:cs="Simplified Arabic"/>
                    <w:sz w:val="24"/>
                    <w:szCs w:val="24"/>
                  </w:rPr>
                </w:pPr>
                <w:r>
                  <w:rPr>
                    <w:rFonts w:ascii="Simplified Arabic" w:hAnsi="Simplified Arabic" w:cs="Simplified Arabic"/>
                    <w:sz w:val="24"/>
                    <w:szCs w:val="24"/>
                  </w:rPr>
                  <w:t>15</w:t>
                </w:r>
              </w:p>
            </w:tc>
            <w:tc>
              <w:tcPr>
                <w:tcW w:w="7371" w:type="dxa"/>
              </w:tcPr>
              <w:p w14:paraId="5D5BCD30" w14:textId="322E130A" w:rsidR="004738BD" w:rsidRPr="00942A32" w:rsidRDefault="004738BD" w:rsidP="004738BD">
                <w:pPr>
                  <w:bidi/>
                  <w:rPr>
                    <w:rFonts w:ascii="Simplified Arabic" w:hAnsi="Simplified Arabic" w:cs="Simplified Arabic"/>
                    <w:sz w:val="24"/>
                    <w:szCs w:val="24"/>
                  </w:rPr>
                </w:pPr>
                <w:r w:rsidRPr="00942A32">
                  <w:rPr>
                    <w:rFonts w:ascii="Simplified Arabic" w:hAnsi="Simplified Arabic" w:cs="Simplified Arabic"/>
                    <w:sz w:val="24"/>
                    <w:szCs w:val="24"/>
                    <w:rtl/>
                  </w:rPr>
                  <w:t>نموذج ل</w:t>
                </w:r>
                <w:r w:rsidR="00622716">
                  <w:rPr>
                    <w:rFonts w:ascii="Simplified Arabic" w:hAnsi="Simplified Arabic" w:cs="Simplified Arabic"/>
                    <w:sz w:val="24"/>
                    <w:szCs w:val="24"/>
                    <w:rtl/>
                  </w:rPr>
                  <w:t>لإدارة</w:t>
                </w:r>
                <w:r w:rsidRPr="00942A32">
                  <w:rPr>
                    <w:rFonts w:ascii="Simplified Arabic" w:hAnsi="Simplified Arabic" w:cs="Simplified Arabic"/>
                    <w:sz w:val="24"/>
                    <w:szCs w:val="24"/>
                    <w:rtl/>
                  </w:rPr>
                  <w:t xml:space="preserve"> المتكاملة والمستدامة للمخلفات</w:t>
                </w:r>
                <w:r>
                  <w:rPr>
                    <w:rFonts w:ascii="Simplified Arabic" w:hAnsi="Simplified Arabic" w:cs="Simplified Arabic"/>
                    <w:sz w:val="24"/>
                    <w:szCs w:val="24"/>
                  </w:rPr>
                  <w:t>……………………………………………</w:t>
                </w:r>
              </w:p>
            </w:tc>
            <w:tc>
              <w:tcPr>
                <w:tcW w:w="1230" w:type="dxa"/>
              </w:tcPr>
              <w:p w14:paraId="25DB8361" w14:textId="77777777" w:rsidR="004738BD" w:rsidRPr="00877462" w:rsidRDefault="004738BD" w:rsidP="004738BD">
                <w:pPr>
                  <w:bidi/>
                  <w:rPr>
                    <w:rFonts w:ascii="Simplified Arabic" w:hAnsi="Simplified Arabic" w:cs="Simplified Arabic"/>
                    <w:sz w:val="24"/>
                    <w:szCs w:val="24"/>
                  </w:rPr>
                </w:pPr>
                <w:r w:rsidRPr="00877462">
                  <w:rPr>
                    <w:rFonts w:ascii="Simplified Arabic" w:hAnsi="Simplified Arabic" w:cs="Simplified Arabic"/>
                    <w:sz w:val="24"/>
                    <w:szCs w:val="24"/>
                    <w:rtl/>
                  </w:rPr>
                  <w:t xml:space="preserve"> </w:t>
                </w:r>
                <w:r w:rsidRPr="00877462">
                  <w:rPr>
                    <w:rFonts w:ascii="Simplified Arabic" w:hAnsi="Simplified Arabic" w:cs="Simplified Arabic"/>
                    <w:sz w:val="24"/>
                    <w:szCs w:val="24"/>
                  </w:rPr>
                  <w:t>2.2</w:t>
                </w:r>
                <w:r w:rsidRPr="00877462">
                  <w:rPr>
                    <w:rFonts w:ascii="Simplified Arabic" w:hAnsi="Simplified Arabic" w:cs="Simplified Arabic"/>
                    <w:sz w:val="24"/>
                    <w:szCs w:val="24"/>
                    <w:rtl/>
                  </w:rPr>
                  <w:t xml:space="preserve"> </w:t>
                </w:r>
              </w:p>
            </w:tc>
          </w:tr>
          <w:tr w:rsidR="004738BD" w:rsidRPr="00942A32" w14:paraId="1776D5C0" w14:textId="77777777" w:rsidTr="00664371">
            <w:trPr>
              <w:jc w:val="right"/>
            </w:trPr>
            <w:tc>
              <w:tcPr>
                <w:tcW w:w="562" w:type="dxa"/>
              </w:tcPr>
              <w:p w14:paraId="0883DCF0" w14:textId="594FB205" w:rsidR="004738BD" w:rsidRPr="00942A32" w:rsidRDefault="004738BD" w:rsidP="004738BD">
                <w:pPr>
                  <w:bidi/>
                  <w:rPr>
                    <w:rFonts w:ascii="Simplified Arabic" w:hAnsi="Simplified Arabic" w:cs="Simplified Arabic"/>
                    <w:sz w:val="24"/>
                    <w:szCs w:val="24"/>
                  </w:rPr>
                </w:pPr>
                <w:r>
                  <w:rPr>
                    <w:rFonts w:ascii="Simplified Arabic" w:hAnsi="Simplified Arabic" w:cs="Simplified Arabic"/>
                    <w:sz w:val="24"/>
                    <w:szCs w:val="24"/>
                  </w:rPr>
                  <w:t>15</w:t>
                </w:r>
              </w:p>
            </w:tc>
            <w:tc>
              <w:tcPr>
                <w:tcW w:w="7371" w:type="dxa"/>
              </w:tcPr>
              <w:p w14:paraId="45BF86A1" w14:textId="77777777" w:rsidR="004738BD" w:rsidRPr="00942A32" w:rsidRDefault="004738BD" w:rsidP="004738BD">
                <w:pPr>
                  <w:bidi/>
                  <w:rPr>
                    <w:rFonts w:ascii="Simplified Arabic" w:hAnsi="Simplified Arabic" w:cs="Simplified Arabic"/>
                    <w:sz w:val="24"/>
                    <w:szCs w:val="24"/>
                  </w:rPr>
                </w:pPr>
                <w:r w:rsidRPr="00942A32">
                  <w:rPr>
                    <w:rFonts w:ascii="Simplified Arabic" w:hAnsi="Simplified Arabic" w:cs="Simplified Arabic"/>
                    <w:sz w:val="24"/>
                    <w:szCs w:val="24"/>
                    <w:rtl/>
                  </w:rPr>
                  <w:t>أصحاب المصلحة المعنيين</w:t>
                </w:r>
                <w:r>
                  <w:rPr>
                    <w:rFonts w:ascii="Simplified Arabic" w:hAnsi="Simplified Arabic" w:cs="Simplified Arabic"/>
                    <w:sz w:val="24"/>
                    <w:szCs w:val="24"/>
                  </w:rPr>
                  <w:t>…………………………………………………………….</w:t>
                </w:r>
              </w:p>
            </w:tc>
            <w:tc>
              <w:tcPr>
                <w:tcW w:w="1230" w:type="dxa"/>
              </w:tcPr>
              <w:p w14:paraId="5F9CA51B" w14:textId="77777777" w:rsidR="004738BD" w:rsidRPr="00877462" w:rsidRDefault="004738BD" w:rsidP="004738BD">
                <w:pPr>
                  <w:bidi/>
                  <w:rPr>
                    <w:rFonts w:ascii="Simplified Arabic" w:hAnsi="Simplified Arabic" w:cs="Simplified Arabic"/>
                    <w:sz w:val="24"/>
                    <w:szCs w:val="24"/>
                  </w:rPr>
                </w:pPr>
                <w:r w:rsidRPr="00877462">
                  <w:rPr>
                    <w:rFonts w:ascii="Simplified Arabic" w:hAnsi="Simplified Arabic" w:cs="Simplified Arabic"/>
                    <w:sz w:val="24"/>
                    <w:szCs w:val="24"/>
                    <w:rtl/>
                  </w:rPr>
                  <w:t xml:space="preserve">   </w:t>
                </w:r>
                <w:r w:rsidRPr="00877462">
                  <w:rPr>
                    <w:rFonts w:ascii="Simplified Arabic" w:hAnsi="Simplified Arabic" w:cs="Simplified Arabic"/>
                    <w:sz w:val="24"/>
                    <w:szCs w:val="24"/>
                  </w:rPr>
                  <w:t>2.2.1</w:t>
                </w:r>
              </w:p>
            </w:tc>
          </w:tr>
          <w:tr w:rsidR="004738BD" w:rsidRPr="00942A32" w14:paraId="00EC3DCC" w14:textId="77777777" w:rsidTr="00664371">
            <w:trPr>
              <w:jc w:val="right"/>
            </w:trPr>
            <w:tc>
              <w:tcPr>
                <w:tcW w:w="562" w:type="dxa"/>
              </w:tcPr>
              <w:p w14:paraId="44F2F187" w14:textId="431A4726" w:rsidR="004738BD" w:rsidRPr="00942A32" w:rsidRDefault="004738BD" w:rsidP="004738BD">
                <w:pPr>
                  <w:bidi/>
                  <w:rPr>
                    <w:rFonts w:ascii="Simplified Arabic" w:hAnsi="Simplified Arabic" w:cs="Simplified Arabic"/>
                    <w:sz w:val="24"/>
                    <w:szCs w:val="24"/>
                  </w:rPr>
                </w:pPr>
                <w:r>
                  <w:rPr>
                    <w:rFonts w:ascii="Simplified Arabic" w:hAnsi="Simplified Arabic" w:cs="Simplified Arabic"/>
                    <w:sz w:val="24"/>
                    <w:szCs w:val="24"/>
                  </w:rPr>
                  <w:t>16</w:t>
                </w:r>
              </w:p>
            </w:tc>
            <w:tc>
              <w:tcPr>
                <w:tcW w:w="7371" w:type="dxa"/>
              </w:tcPr>
              <w:p w14:paraId="3728AC86" w14:textId="77777777" w:rsidR="004738BD" w:rsidRPr="00942A32" w:rsidRDefault="004738BD" w:rsidP="004738BD">
                <w:pPr>
                  <w:bidi/>
                  <w:rPr>
                    <w:rFonts w:ascii="Simplified Arabic" w:hAnsi="Simplified Arabic" w:cs="Simplified Arabic"/>
                    <w:sz w:val="24"/>
                    <w:szCs w:val="24"/>
                  </w:rPr>
                </w:pPr>
                <w:r w:rsidRPr="00942A32">
                  <w:rPr>
                    <w:rFonts w:ascii="Simplified Arabic" w:hAnsi="Simplified Arabic" w:cs="Simplified Arabic"/>
                    <w:sz w:val="24"/>
                    <w:szCs w:val="24"/>
                    <w:rtl/>
                  </w:rPr>
                  <w:t>مجموعة الجوانب</w:t>
                </w:r>
                <w:r>
                  <w:rPr>
                    <w:rFonts w:ascii="Simplified Arabic" w:hAnsi="Simplified Arabic" w:cs="Simplified Arabic"/>
                    <w:sz w:val="24"/>
                    <w:szCs w:val="24"/>
                  </w:rPr>
                  <w:t>……………………………………………………………………..</w:t>
                </w:r>
              </w:p>
            </w:tc>
            <w:tc>
              <w:tcPr>
                <w:tcW w:w="1230" w:type="dxa"/>
              </w:tcPr>
              <w:p w14:paraId="2E6F5A69" w14:textId="77777777" w:rsidR="004738BD" w:rsidRPr="00877462" w:rsidRDefault="004738BD" w:rsidP="004738BD">
                <w:pPr>
                  <w:bidi/>
                  <w:rPr>
                    <w:rFonts w:ascii="Simplified Arabic" w:hAnsi="Simplified Arabic" w:cs="Simplified Arabic"/>
                    <w:sz w:val="24"/>
                    <w:szCs w:val="24"/>
                  </w:rPr>
                </w:pPr>
                <w:r w:rsidRPr="00877462">
                  <w:rPr>
                    <w:rFonts w:ascii="Simplified Arabic" w:hAnsi="Simplified Arabic" w:cs="Simplified Arabic"/>
                    <w:sz w:val="24"/>
                    <w:szCs w:val="24"/>
                    <w:rtl/>
                  </w:rPr>
                  <w:t xml:space="preserve">   </w:t>
                </w:r>
                <w:r w:rsidRPr="00877462">
                  <w:rPr>
                    <w:rFonts w:ascii="Simplified Arabic" w:hAnsi="Simplified Arabic" w:cs="Simplified Arabic"/>
                    <w:sz w:val="24"/>
                    <w:szCs w:val="24"/>
                  </w:rPr>
                  <w:t>2.2.2</w:t>
                </w:r>
                <w:r w:rsidRPr="00877462">
                  <w:rPr>
                    <w:rFonts w:ascii="Simplified Arabic" w:hAnsi="Simplified Arabic" w:cs="Simplified Arabic"/>
                    <w:sz w:val="24"/>
                    <w:szCs w:val="24"/>
                    <w:rtl/>
                  </w:rPr>
                  <w:t xml:space="preserve"> </w:t>
                </w:r>
              </w:p>
            </w:tc>
          </w:tr>
          <w:tr w:rsidR="004738BD" w:rsidRPr="00942A32" w14:paraId="0BF83268" w14:textId="77777777" w:rsidTr="00664371">
            <w:trPr>
              <w:jc w:val="right"/>
            </w:trPr>
            <w:tc>
              <w:tcPr>
                <w:tcW w:w="562" w:type="dxa"/>
              </w:tcPr>
              <w:p w14:paraId="020B71D0" w14:textId="71ED8455" w:rsidR="004738BD" w:rsidRPr="00942A32" w:rsidRDefault="004738BD" w:rsidP="004738BD">
                <w:pPr>
                  <w:bidi/>
                  <w:rPr>
                    <w:rFonts w:ascii="Simplified Arabic" w:hAnsi="Simplified Arabic" w:cs="Simplified Arabic"/>
                    <w:sz w:val="24"/>
                    <w:szCs w:val="24"/>
                  </w:rPr>
                </w:pPr>
                <w:r>
                  <w:rPr>
                    <w:rFonts w:ascii="Simplified Arabic" w:hAnsi="Simplified Arabic" w:cs="Simplified Arabic"/>
                    <w:sz w:val="24"/>
                    <w:szCs w:val="24"/>
                  </w:rPr>
                  <w:t>18</w:t>
                </w:r>
              </w:p>
            </w:tc>
            <w:tc>
              <w:tcPr>
                <w:tcW w:w="7371" w:type="dxa"/>
              </w:tcPr>
              <w:p w14:paraId="0C19DC9C" w14:textId="77777777" w:rsidR="004738BD" w:rsidRPr="00942A32" w:rsidRDefault="004738BD" w:rsidP="004738BD">
                <w:pPr>
                  <w:bidi/>
                  <w:rPr>
                    <w:rFonts w:ascii="Simplified Arabic" w:hAnsi="Simplified Arabic" w:cs="Simplified Arabic"/>
                    <w:sz w:val="24"/>
                    <w:szCs w:val="24"/>
                  </w:rPr>
                </w:pPr>
                <w:r w:rsidRPr="00942A32">
                  <w:rPr>
                    <w:rFonts w:ascii="Simplified Arabic" w:hAnsi="Simplified Arabic" w:cs="Simplified Arabic"/>
                    <w:sz w:val="24"/>
                    <w:szCs w:val="24"/>
                    <w:rtl/>
                  </w:rPr>
                  <w:t>عناصر نظام المخلفات</w:t>
                </w:r>
                <w:r>
                  <w:rPr>
                    <w:rFonts w:ascii="Simplified Arabic" w:hAnsi="Simplified Arabic" w:cs="Simplified Arabic"/>
                    <w:sz w:val="24"/>
                    <w:szCs w:val="24"/>
                  </w:rPr>
                  <w:t>……………………………………………………………….</w:t>
                </w:r>
              </w:p>
            </w:tc>
            <w:tc>
              <w:tcPr>
                <w:tcW w:w="1230" w:type="dxa"/>
              </w:tcPr>
              <w:p w14:paraId="5730F372" w14:textId="77777777" w:rsidR="004738BD" w:rsidRPr="00877462" w:rsidRDefault="004738BD" w:rsidP="004738BD">
                <w:pPr>
                  <w:bidi/>
                  <w:rPr>
                    <w:rFonts w:ascii="Simplified Arabic" w:hAnsi="Simplified Arabic" w:cs="Simplified Arabic"/>
                    <w:sz w:val="24"/>
                    <w:szCs w:val="24"/>
                  </w:rPr>
                </w:pPr>
                <w:r w:rsidRPr="00877462">
                  <w:rPr>
                    <w:rFonts w:ascii="Simplified Arabic" w:hAnsi="Simplified Arabic" w:cs="Simplified Arabic"/>
                    <w:sz w:val="24"/>
                    <w:szCs w:val="24"/>
                    <w:rtl/>
                  </w:rPr>
                  <w:t xml:space="preserve">   </w:t>
                </w:r>
                <w:r w:rsidRPr="00877462">
                  <w:rPr>
                    <w:rFonts w:ascii="Simplified Arabic" w:hAnsi="Simplified Arabic" w:cs="Simplified Arabic"/>
                    <w:sz w:val="24"/>
                    <w:szCs w:val="24"/>
                  </w:rPr>
                  <w:t>2.2.3</w:t>
                </w:r>
              </w:p>
            </w:tc>
          </w:tr>
          <w:tr w:rsidR="004738BD" w:rsidRPr="00942A32" w14:paraId="7F7BFE27" w14:textId="77777777" w:rsidTr="00664371">
            <w:trPr>
              <w:jc w:val="right"/>
            </w:trPr>
            <w:tc>
              <w:tcPr>
                <w:tcW w:w="562" w:type="dxa"/>
              </w:tcPr>
              <w:p w14:paraId="4BB27FEB" w14:textId="272FFEBD" w:rsidR="004738BD" w:rsidRPr="00942A32" w:rsidRDefault="004738BD" w:rsidP="004738BD">
                <w:pPr>
                  <w:bidi/>
                  <w:rPr>
                    <w:rFonts w:ascii="Simplified Arabic" w:hAnsi="Simplified Arabic" w:cs="Simplified Arabic"/>
                    <w:sz w:val="24"/>
                    <w:szCs w:val="24"/>
                  </w:rPr>
                </w:pPr>
                <w:r>
                  <w:rPr>
                    <w:rFonts w:ascii="Simplified Arabic" w:hAnsi="Simplified Arabic" w:cs="Simplified Arabic"/>
                    <w:sz w:val="24"/>
                    <w:szCs w:val="24"/>
                  </w:rPr>
                  <w:t>19</w:t>
                </w:r>
              </w:p>
            </w:tc>
            <w:tc>
              <w:tcPr>
                <w:tcW w:w="7371" w:type="dxa"/>
              </w:tcPr>
              <w:p w14:paraId="19E246CC" w14:textId="77777777" w:rsidR="004738BD" w:rsidRPr="00942A32" w:rsidRDefault="004738BD" w:rsidP="004738BD">
                <w:pPr>
                  <w:bidi/>
                  <w:rPr>
                    <w:rFonts w:ascii="Simplified Arabic" w:hAnsi="Simplified Arabic" w:cs="Simplified Arabic"/>
                    <w:b/>
                    <w:bCs/>
                    <w:sz w:val="24"/>
                    <w:szCs w:val="24"/>
                  </w:rPr>
                </w:pPr>
                <w:r w:rsidRPr="00942A32">
                  <w:rPr>
                    <w:rFonts w:ascii="Simplified Arabic" w:hAnsi="Simplified Arabic" w:cs="Simplified Arabic"/>
                    <w:b/>
                    <w:bCs/>
                    <w:sz w:val="24"/>
                    <w:szCs w:val="24"/>
                    <w:rtl/>
                  </w:rPr>
                  <w:t>الفصل الثالث</w:t>
                </w:r>
                <w:r>
                  <w:rPr>
                    <w:rFonts w:ascii="Simplified Arabic" w:hAnsi="Simplified Arabic" w:cs="Simplified Arabic"/>
                    <w:b/>
                    <w:bCs/>
                    <w:sz w:val="24"/>
                    <w:szCs w:val="24"/>
                  </w:rPr>
                  <w:t>…………………………………………………………………………</w:t>
                </w:r>
              </w:p>
            </w:tc>
            <w:tc>
              <w:tcPr>
                <w:tcW w:w="1230" w:type="dxa"/>
              </w:tcPr>
              <w:p w14:paraId="18C2AD38" w14:textId="77777777" w:rsidR="004738BD" w:rsidRPr="00877462" w:rsidRDefault="004738BD" w:rsidP="004738BD">
                <w:pPr>
                  <w:bidi/>
                  <w:rPr>
                    <w:rFonts w:ascii="Simplified Arabic" w:hAnsi="Simplified Arabic" w:cs="Simplified Arabic"/>
                    <w:sz w:val="24"/>
                    <w:szCs w:val="24"/>
                  </w:rPr>
                </w:pPr>
                <w:r w:rsidRPr="00877462">
                  <w:rPr>
                    <w:rFonts w:ascii="Simplified Arabic" w:hAnsi="Simplified Arabic" w:cs="Simplified Arabic"/>
                    <w:sz w:val="24"/>
                    <w:szCs w:val="24"/>
                  </w:rPr>
                  <w:t>3</w:t>
                </w:r>
              </w:p>
            </w:tc>
          </w:tr>
          <w:tr w:rsidR="004738BD" w:rsidRPr="00942A32" w14:paraId="617E27D3" w14:textId="77777777" w:rsidTr="00664371">
            <w:trPr>
              <w:jc w:val="right"/>
            </w:trPr>
            <w:tc>
              <w:tcPr>
                <w:tcW w:w="562" w:type="dxa"/>
              </w:tcPr>
              <w:p w14:paraId="52D222F1" w14:textId="03F3FE4C" w:rsidR="004738BD" w:rsidRPr="00942A32" w:rsidRDefault="004738BD" w:rsidP="004738BD">
                <w:pPr>
                  <w:bidi/>
                  <w:rPr>
                    <w:rFonts w:ascii="Simplified Arabic" w:hAnsi="Simplified Arabic" w:cs="Simplified Arabic"/>
                    <w:sz w:val="24"/>
                    <w:szCs w:val="24"/>
                  </w:rPr>
                </w:pPr>
                <w:r>
                  <w:rPr>
                    <w:rFonts w:ascii="Simplified Arabic" w:hAnsi="Simplified Arabic" w:cs="Simplified Arabic"/>
                    <w:sz w:val="24"/>
                    <w:szCs w:val="24"/>
                  </w:rPr>
                  <w:t>19</w:t>
                </w:r>
              </w:p>
            </w:tc>
            <w:tc>
              <w:tcPr>
                <w:tcW w:w="7371" w:type="dxa"/>
              </w:tcPr>
              <w:p w14:paraId="62934C4B" w14:textId="77777777" w:rsidR="004738BD" w:rsidRPr="00942A32" w:rsidRDefault="004738BD" w:rsidP="004738BD">
                <w:pPr>
                  <w:bidi/>
                  <w:rPr>
                    <w:rFonts w:ascii="Simplified Arabic" w:hAnsi="Simplified Arabic" w:cs="Simplified Arabic"/>
                    <w:sz w:val="24"/>
                    <w:szCs w:val="24"/>
                  </w:rPr>
                </w:pPr>
                <w:r w:rsidRPr="00942A32">
                  <w:rPr>
                    <w:rFonts w:ascii="Simplified Arabic" w:hAnsi="Simplified Arabic" w:cs="Simplified Arabic"/>
                    <w:sz w:val="24"/>
                    <w:szCs w:val="24"/>
                    <w:rtl/>
                  </w:rPr>
                  <w:t>مثال 1 : فرز وتفكيك المخلفات الألكترونية</w:t>
                </w:r>
                <w:r>
                  <w:rPr>
                    <w:rFonts w:ascii="Simplified Arabic" w:hAnsi="Simplified Arabic" w:cs="Simplified Arabic"/>
                    <w:sz w:val="24"/>
                    <w:szCs w:val="24"/>
                  </w:rPr>
                  <w:t>………………………………………………</w:t>
                </w:r>
              </w:p>
            </w:tc>
            <w:tc>
              <w:tcPr>
                <w:tcW w:w="1230" w:type="dxa"/>
              </w:tcPr>
              <w:p w14:paraId="47E2C3CB" w14:textId="77777777" w:rsidR="004738BD" w:rsidRPr="00877462" w:rsidRDefault="004738BD" w:rsidP="004738BD">
                <w:pPr>
                  <w:bidi/>
                  <w:rPr>
                    <w:rFonts w:ascii="Simplified Arabic" w:hAnsi="Simplified Arabic" w:cs="Simplified Arabic"/>
                    <w:sz w:val="24"/>
                    <w:szCs w:val="24"/>
                  </w:rPr>
                </w:pPr>
                <w:r w:rsidRPr="00877462">
                  <w:rPr>
                    <w:rFonts w:ascii="Simplified Arabic" w:hAnsi="Simplified Arabic" w:cs="Simplified Arabic"/>
                    <w:sz w:val="24"/>
                    <w:szCs w:val="24"/>
                    <w:rtl/>
                  </w:rPr>
                  <w:t xml:space="preserve"> </w:t>
                </w:r>
                <w:r w:rsidRPr="00877462">
                  <w:rPr>
                    <w:rFonts w:ascii="Simplified Arabic" w:hAnsi="Simplified Arabic" w:cs="Simplified Arabic"/>
                    <w:sz w:val="24"/>
                    <w:szCs w:val="24"/>
                  </w:rPr>
                  <w:t>3.1</w:t>
                </w:r>
              </w:p>
            </w:tc>
          </w:tr>
          <w:tr w:rsidR="004738BD" w:rsidRPr="00942A32" w14:paraId="45C83082" w14:textId="77777777" w:rsidTr="00664371">
            <w:trPr>
              <w:jc w:val="right"/>
            </w:trPr>
            <w:tc>
              <w:tcPr>
                <w:tcW w:w="562" w:type="dxa"/>
              </w:tcPr>
              <w:p w14:paraId="3FCAA4C4" w14:textId="07507338" w:rsidR="004738BD" w:rsidRPr="00942A32" w:rsidRDefault="004738BD" w:rsidP="004738BD">
                <w:pPr>
                  <w:bidi/>
                  <w:rPr>
                    <w:rFonts w:ascii="Simplified Arabic" w:hAnsi="Simplified Arabic" w:cs="Simplified Arabic"/>
                    <w:sz w:val="24"/>
                    <w:szCs w:val="24"/>
                  </w:rPr>
                </w:pPr>
                <w:r>
                  <w:rPr>
                    <w:rFonts w:ascii="Simplified Arabic" w:hAnsi="Simplified Arabic" w:cs="Simplified Arabic"/>
                    <w:sz w:val="24"/>
                    <w:szCs w:val="24"/>
                  </w:rPr>
                  <w:t>21</w:t>
                </w:r>
              </w:p>
            </w:tc>
            <w:tc>
              <w:tcPr>
                <w:tcW w:w="7371" w:type="dxa"/>
              </w:tcPr>
              <w:p w14:paraId="5C1FC83F" w14:textId="77777777" w:rsidR="004738BD" w:rsidRPr="00942A32" w:rsidRDefault="004738BD" w:rsidP="004738BD">
                <w:pPr>
                  <w:bidi/>
                  <w:rPr>
                    <w:rFonts w:ascii="Simplified Arabic" w:hAnsi="Simplified Arabic" w:cs="Simplified Arabic"/>
                    <w:sz w:val="24"/>
                    <w:szCs w:val="24"/>
                  </w:rPr>
                </w:pPr>
                <w:r w:rsidRPr="00942A32">
                  <w:rPr>
                    <w:rFonts w:ascii="Simplified Arabic" w:hAnsi="Simplified Arabic" w:cs="Simplified Arabic"/>
                    <w:sz w:val="24"/>
                    <w:szCs w:val="24"/>
                    <w:rtl/>
                  </w:rPr>
                  <w:t>مثال 2 : مادة البكتين</w:t>
                </w:r>
                <w:r>
                  <w:rPr>
                    <w:rFonts w:ascii="Simplified Arabic" w:hAnsi="Simplified Arabic" w:cs="Simplified Arabic"/>
                    <w:sz w:val="24"/>
                    <w:szCs w:val="24"/>
                  </w:rPr>
                  <w:t>………………………………………………………………….</w:t>
                </w:r>
              </w:p>
            </w:tc>
            <w:tc>
              <w:tcPr>
                <w:tcW w:w="1230" w:type="dxa"/>
              </w:tcPr>
              <w:p w14:paraId="4A51F8F2" w14:textId="77777777" w:rsidR="004738BD" w:rsidRPr="00877462" w:rsidRDefault="004738BD" w:rsidP="004738BD">
                <w:pPr>
                  <w:bidi/>
                  <w:rPr>
                    <w:rFonts w:ascii="Simplified Arabic" w:hAnsi="Simplified Arabic" w:cs="Simplified Arabic"/>
                    <w:sz w:val="24"/>
                    <w:szCs w:val="24"/>
                  </w:rPr>
                </w:pPr>
                <w:r w:rsidRPr="00877462">
                  <w:rPr>
                    <w:rFonts w:ascii="Simplified Arabic" w:hAnsi="Simplified Arabic" w:cs="Simplified Arabic"/>
                    <w:sz w:val="24"/>
                    <w:szCs w:val="24"/>
                    <w:rtl/>
                  </w:rPr>
                  <w:t xml:space="preserve"> </w:t>
                </w:r>
                <w:r w:rsidRPr="00877462">
                  <w:rPr>
                    <w:rFonts w:ascii="Simplified Arabic" w:hAnsi="Simplified Arabic" w:cs="Simplified Arabic"/>
                    <w:sz w:val="24"/>
                    <w:szCs w:val="24"/>
                  </w:rPr>
                  <w:t>3.2</w:t>
                </w:r>
              </w:p>
            </w:tc>
          </w:tr>
          <w:tr w:rsidR="004738BD" w:rsidRPr="00942A32" w14:paraId="070DF470" w14:textId="77777777" w:rsidTr="00664371">
            <w:trPr>
              <w:jc w:val="right"/>
            </w:trPr>
            <w:tc>
              <w:tcPr>
                <w:tcW w:w="562" w:type="dxa"/>
              </w:tcPr>
              <w:p w14:paraId="2BF9C7D7" w14:textId="364A9FFB" w:rsidR="004738BD" w:rsidRPr="00942A32" w:rsidRDefault="004738BD" w:rsidP="004738BD">
                <w:pPr>
                  <w:bidi/>
                  <w:rPr>
                    <w:rFonts w:ascii="Simplified Arabic" w:hAnsi="Simplified Arabic" w:cs="Simplified Arabic"/>
                    <w:sz w:val="24"/>
                    <w:szCs w:val="24"/>
                  </w:rPr>
                </w:pPr>
                <w:r>
                  <w:rPr>
                    <w:rFonts w:ascii="Simplified Arabic" w:hAnsi="Simplified Arabic" w:cs="Simplified Arabic"/>
                    <w:sz w:val="24"/>
                    <w:szCs w:val="24"/>
                  </w:rPr>
                  <w:t>23</w:t>
                </w:r>
              </w:p>
            </w:tc>
            <w:tc>
              <w:tcPr>
                <w:tcW w:w="7371" w:type="dxa"/>
              </w:tcPr>
              <w:p w14:paraId="28744A10" w14:textId="77777777" w:rsidR="004738BD" w:rsidRPr="00942A32" w:rsidRDefault="004738BD" w:rsidP="004738BD">
                <w:pPr>
                  <w:bidi/>
                  <w:rPr>
                    <w:rFonts w:ascii="Simplified Arabic" w:hAnsi="Simplified Arabic" w:cs="Simplified Arabic"/>
                    <w:sz w:val="24"/>
                    <w:szCs w:val="24"/>
                  </w:rPr>
                </w:pPr>
                <w:r w:rsidRPr="00942A32">
                  <w:rPr>
                    <w:rFonts w:ascii="Simplified Arabic" w:hAnsi="Simplified Arabic" w:cs="Simplified Arabic"/>
                    <w:sz w:val="24"/>
                    <w:szCs w:val="24"/>
                    <w:rtl/>
                  </w:rPr>
                  <w:t>مثال 3: كمبوست مخمر هوائياً من المخلفات الزراعية</w:t>
                </w:r>
                <w:r>
                  <w:rPr>
                    <w:rFonts w:ascii="Simplified Arabic" w:hAnsi="Simplified Arabic" w:cs="Simplified Arabic"/>
                    <w:sz w:val="24"/>
                    <w:szCs w:val="24"/>
                  </w:rPr>
                  <w:t>……………………………………</w:t>
                </w:r>
              </w:p>
            </w:tc>
            <w:tc>
              <w:tcPr>
                <w:tcW w:w="1230" w:type="dxa"/>
              </w:tcPr>
              <w:p w14:paraId="104A222E" w14:textId="77777777" w:rsidR="004738BD" w:rsidRPr="00877462" w:rsidRDefault="004738BD" w:rsidP="004738BD">
                <w:pPr>
                  <w:bidi/>
                  <w:rPr>
                    <w:rFonts w:ascii="Simplified Arabic" w:hAnsi="Simplified Arabic" w:cs="Simplified Arabic"/>
                    <w:sz w:val="24"/>
                    <w:szCs w:val="24"/>
                  </w:rPr>
                </w:pPr>
                <w:r w:rsidRPr="00877462">
                  <w:rPr>
                    <w:rFonts w:ascii="Simplified Arabic" w:hAnsi="Simplified Arabic" w:cs="Simplified Arabic"/>
                    <w:sz w:val="24"/>
                    <w:szCs w:val="24"/>
                    <w:rtl/>
                  </w:rPr>
                  <w:t xml:space="preserve"> </w:t>
                </w:r>
                <w:r w:rsidRPr="00877462">
                  <w:rPr>
                    <w:rFonts w:ascii="Simplified Arabic" w:hAnsi="Simplified Arabic" w:cs="Simplified Arabic"/>
                    <w:sz w:val="24"/>
                    <w:szCs w:val="24"/>
                  </w:rPr>
                  <w:t>3.3</w:t>
                </w:r>
                <w:r w:rsidRPr="00877462">
                  <w:rPr>
                    <w:rFonts w:ascii="Simplified Arabic" w:hAnsi="Simplified Arabic" w:cs="Simplified Arabic"/>
                    <w:sz w:val="24"/>
                    <w:szCs w:val="24"/>
                    <w:rtl/>
                  </w:rPr>
                  <w:t xml:space="preserve"> </w:t>
                </w:r>
              </w:p>
            </w:tc>
          </w:tr>
          <w:tr w:rsidR="004738BD" w:rsidRPr="00942A32" w14:paraId="240194F5" w14:textId="77777777" w:rsidTr="00664371">
            <w:trPr>
              <w:jc w:val="right"/>
            </w:trPr>
            <w:tc>
              <w:tcPr>
                <w:tcW w:w="562" w:type="dxa"/>
              </w:tcPr>
              <w:p w14:paraId="3D67293B" w14:textId="7FBD922B" w:rsidR="004738BD" w:rsidRPr="00942A32" w:rsidRDefault="004738BD" w:rsidP="004738BD">
                <w:pPr>
                  <w:bidi/>
                  <w:rPr>
                    <w:rFonts w:ascii="Simplified Arabic" w:hAnsi="Simplified Arabic" w:cs="Simplified Arabic"/>
                    <w:sz w:val="24"/>
                    <w:szCs w:val="24"/>
                  </w:rPr>
                </w:pPr>
                <w:r>
                  <w:rPr>
                    <w:rFonts w:ascii="Simplified Arabic" w:hAnsi="Simplified Arabic" w:cs="Simplified Arabic"/>
                    <w:sz w:val="24"/>
                    <w:szCs w:val="24"/>
                  </w:rPr>
                  <w:t>25</w:t>
                </w:r>
              </w:p>
            </w:tc>
            <w:tc>
              <w:tcPr>
                <w:tcW w:w="7371" w:type="dxa"/>
              </w:tcPr>
              <w:p w14:paraId="39A58D48" w14:textId="2B60FB58" w:rsidR="004738BD" w:rsidRPr="00942A32" w:rsidRDefault="004738BD" w:rsidP="004738BD">
                <w:pPr>
                  <w:bidi/>
                  <w:rPr>
                    <w:rFonts w:ascii="Simplified Arabic" w:hAnsi="Simplified Arabic" w:cs="Simplified Arabic"/>
                    <w:sz w:val="24"/>
                    <w:szCs w:val="24"/>
                  </w:rPr>
                </w:pPr>
                <w:r w:rsidRPr="00942A32">
                  <w:rPr>
                    <w:rFonts w:ascii="Simplified Arabic" w:hAnsi="Simplified Arabic" w:cs="Simplified Arabic"/>
                    <w:sz w:val="24"/>
                    <w:szCs w:val="24"/>
                    <w:rtl/>
                  </w:rPr>
                  <w:t>العائد ال</w:t>
                </w:r>
                <w:r w:rsidR="00622716">
                  <w:rPr>
                    <w:rFonts w:ascii="Simplified Arabic" w:hAnsi="Simplified Arabic" w:cs="Simplified Arabic"/>
                    <w:sz w:val="24"/>
                    <w:szCs w:val="24"/>
                    <w:rtl/>
                  </w:rPr>
                  <w:t>اقتصادي</w:t>
                </w:r>
                <w:r w:rsidRPr="00942A32">
                  <w:rPr>
                    <w:rFonts w:ascii="Simplified Arabic" w:hAnsi="Simplified Arabic" w:cs="Simplified Arabic"/>
                    <w:sz w:val="24"/>
                    <w:szCs w:val="24"/>
                    <w:rtl/>
                  </w:rPr>
                  <w:t xml:space="preserve"> لإعادة التدوير</w:t>
                </w:r>
                <w:r>
                  <w:rPr>
                    <w:rFonts w:ascii="Simplified Arabic" w:hAnsi="Simplified Arabic" w:cs="Simplified Arabic"/>
                    <w:sz w:val="24"/>
                    <w:szCs w:val="24"/>
                  </w:rPr>
                  <w:t>……………………………………………………….</w:t>
                </w:r>
              </w:p>
            </w:tc>
            <w:tc>
              <w:tcPr>
                <w:tcW w:w="1230" w:type="dxa"/>
              </w:tcPr>
              <w:p w14:paraId="1F29DC9F" w14:textId="77777777" w:rsidR="004738BD" w:rsidRPr="00877462" w:rsidRDefault="004738BD" w:rsidP="004738BD">
                <w:pPr>
                  <w:bidi/>
                  <w:rPr>
                    <w:rFonts w:ascii="Simplified Arabic" w:hAnsi="Simplified Arabic" w:cs="Simplified Arabic"/>
                    <w:sz w:val="24"/>
                    <w:szCs w:val="24"/>
                  </w:rPr>
                </w:pPr>
                <w:r w:rsidRPr="00877462">
                  <w:rPr>
                    <w:rFonts w:ascii="Simplified Arabic" w:hAnsi="Simplified Arabic" w:cs="Simplified Arabic"/>
                    <w:sz w:val="24"/>
                    <w:szCs w:val="24"/>
                    <w:rtl/>
                  </w:rPr>
                  <w:t xml:space="preserve"> </w:t>
                </w:r>
                <w:r w:rsidRPr="00877462">
                  <w:rPr>
                    <w:rFonts w:ascii="Simplified Arabic" w:hAnsi="Simplified Arabic" w:cs="Simplified Arabic"/>
                    <w:sz w:val="24"/>
                    <w:szCs w:val="24"/>
                  </w:rPr>
                  <w:t>3.4</w:t>
                </w:r>
              </w:p>
            </w:tc>
          </w:tr>
          <w:tr w:rsidR="004738BD" w:rsidRPr="00942A32" w14:paraId="7FBE626A" w14:textId="77777777" w:rsidTr="00664371">
            <w:trPr>
              <w:jc w:val="right"/>
            </w:trPr>
            <w:tc>
              <w:tcPr>
                <w:tcW w:w="562" w:type="dxa"/>
              </w:tcPr>
              <w:p w14:paraId="6BBC42A2" w14:textId="4F47745F" w:rsidR="004738BD" w:rsidRPr="00942A32" w:rsidRDefault="004738BD" w:rsidP="004738BD">
                <w:pPr>
                  <w:bidi/>
                  <w:rPr>
                    <w:rFonts w:ascii="Simplified Arabic" w:hAnsi="Simplified Arabic" w:cs="Simplified Arabic"/>
                    <w:sz w:val="24"/>
                    <w:szCs w:val="24"/>
                  </w:rPr>
                </w:pPr>
                <w:r>
                  <w:rPr>
                    <w:rFonts w:ascii="Simplified Arabic" w:hAnsi="Simplified Arabic" w:cs="Simplified Arabic"/>
                    <w:sz w:val="24"/>
                    <w:szCs w:val="24"/>
                  </w:rPr>
                  <w:t>27</w:t>
                </w:r>
              </w:p>
            </w:tc>
            <w:tc>
              <w:tcPr>
                <w:tcW w:w="7371" w:type="dxa"/>
              </w:tcPr>
              <w:p w14:paraId="30553391" w14:textId="39BEC3F0" w:rsidR="004738BD" w:rsidRPr="00942A32" w:rsidRDefault="00622716" w:rsidP="004738BD">
                <w:pPr>
                  <w:bidi/>
                  <w:rPr>
                    <w:rFonts w:ascii="Simplified Arabic" w:hAnsi="Simplified Arabic" w:cs="Simplified Arabic"/>
                    <w:sz w:val="24"/>
                    <w:szCs w:val="24"/>
                  </w:rPr>
                </w:pPr>
                <w:r>
                  <w:rPr>
                    <w:rFonts w:ascii="Simplified Arabic" w:hAnsi="Simplified Arabic" w:cs="Simplified Arabic"/>
                    <w:sz w:val="24"/>
                    <w:szCs w:val="24"/>
                    <w:rtl/>
                  </w:rPr>
                  <w:t>الآثار</w:t>
                </w:r>
                <w:r w:rsidR="004738BD" w:rsidRPr="00942A32">
                  <w:rPr>
                    <w:rFonts w:ascii="Simplified Arabic" w:hAnsi="Simplified Arabic" w:cs="Simplified Arabic"/>
                    <w:sz w:val="24"/>
                    <w:szCs w:val="24"/>
                    <w:rtl/>
                  </w:rPr>
                  <w:t xml:space="preserve"> البيئية الناتجة عن إعادة تدوير المخلفات</w:t>
                </w:r>
                <w:r w:rsidR="004738BD">
                  <w:rPr>
                    <w:rFonts w:ascii="Simplified Arabic" w:hAnsi="Simplified Arabic" w:cs="Simplified Arabic"/>
                    <w:sz w:val="24"/>
                    <w:szCs w:val="24"/>
                  </w:rPr>
                  <w:t>…………………………………………..</w:t>
                </w:r>
              </w:p>
            </w:tc>
            <w:tc>
              <w:tcPr>
                <w:tcW w:w="1230" w:type="dxa"/>
              </w:tcPr>
              <w:p w14:paraId="4FA81F1C" w14:textId="77777777" w:rsidR="004738BD" w:rsidRPr="00877462" w:rsidRDefault="004738BD" w:rsidP="004738BD">
                <w:pPr>
                  <w:bidi/>
                  <w:rPr>
                    <w:rFonts w:ascii="Simplified Arabic" w:hAnsi="Simplified Arabic" w:cs="Simplified Arabic"/>
                    <w:sz w:val="24"/>
                    <w:szCs w:val="24"/>
                  </w:rPr>
                </w:pPr>
                <w:r w:rsidRPr="00877462">
                  <w:rPr>
                    <w:rFonts w:ascii="Simplified Arabic" w:hAnsi="Simplified Arabic" w:cs="Simplified Arabic"/>
                    <w:sz w:val="24"/>
                    <w:szCs w:val="24"/>
                    <w:rtl/>
                  </w:rPr>
                  <w:t xml:space="preserve"> </w:t>
                </w:r>
                <w:r w:rsidRPr="00877462">
                  <w:rPr>
                    <w:rFonts w:ascii="Simplified Arabic" w:hAnsi="Simplified Arabic" w:cs="Simplified Arabic"/>
                    <w:sz w:val="24"/>
                    <w:szCs w:val="24"/>
                  </w:rPr>
                  <w:t>3.5</w:t>
                </w:r>
              </w:p>
            </w:tc>
          </w:tr>
          <w:tr w:rsidR="004738BD" w:rsidRPr="00942A32" w14:paraId="495D539B" w14:textId="77777777" w:rsidTr="00664371">
            <w:trPr>
              <w:jc w:val="right"/>
            </w:trPr>
            <w:tc>
              <w:tcPr>
                <w:tcW w:w="562" w:type="dxa"/>
              </w:tcPr>
              <w:p w14:paraId="45D27644" w14:textId="38C46C39" w:rsidR="004738BD" w:rsidRPr="00942A32" w:rsidRDefault="004738BD" w:rsidP="004738BD">
                <w:pPr>
                  <w:bidi/>
                  <w:rPr>
                    <w:rFonts w:ascii="Simplified Arabic" w:hAnsi="Simplified Arabic" w:cs="Simplified Arabic"/>
                    <w:sz w:val="24"/>
                    <w:szCs w:val="24"/>
                  </w:rPr>
                </w:pPr>
                <w:r>
                  <w:rPr>
                    <w:rFonts w:ascii="Simplified Arabic" w:hAnsi="Simplified Arabic" w:cs="Simplified Arabic"/>
                    <w:sz w:val="24"/>
                    <w:szCs w:val="24"/>
                  </w:rPr>
                  <w:t>28</w:t>
                </w:r>
              </w:p>
            </w:tc>
            <w:tc>
              <w:tcPr>
                <w:tcW w:w="7371" w:type="dxa"/>
              </w:tcPr>
              <w:p w14:paraId="360FEEFD" w14:textId="77777777" w:rsidR="004738BD" w:rsidRPr="00942A32" w:rsidRDefault="004738BD" w:rsidP="004738BD">
                <w:pPr>
                  <w:bidi/>
                  <w:rPr>
                    <w:rFonts w:ascii="Simplified Arabic" w:hAnsi="Simplified Arabic" w:cs="Simplified Arabic"/>
                    <w:b/>
                    <w:bCs/>
                    <w:sz w:val="24"/>
                    <w:szCs w:val="24"/>
                  </w:rPr>
                </w:pPr>
                <w:r w:rsidRPr="00942A32">
                  <w:rPr>
                    <w:rFonts w:ascii="Simplified Arabic" w:hAnsi="Simplified Arabic" w:cs="Simplified Arabic"/>
                    <w:b/>
                    <w:bCs/>
                    <w:sz w:val="24"/>
                    <w:szCs w:val="24"/>
                    <w:rtl/>
                  </w:rPr>
                  <w:t>النتائج والتوصيات</w:t>
                </w:r>
                <w:r>
                  <w:rPr>
                    <w:rFonts w:ascii="Simplified Arabic" w:hAnsi="Simplified Arabic" w:cs="Simplified Arabic"/>
                    <w:b/>
                    <w:bCs/>
                    <w:sz w:val="24"/>
                    <w:szCs w:val="24"/>
                  </w:rPr>
                  <w:t>…………………………………………………………………….</w:t>
                </w:r>
              </w:p>
            </w:tc>
            <w:tc>
              <w:tcPr>
                <w:tcW w:w="1230" w:type="dxa"/>
              </w:tcPr>
              <w:p w14:paraId="1C50230C" w14:textId="77777777" w:rsidR="004738BD" w:rsidRPr="00877462" w:rsidRDefault="004738BD" w:rsidP="004738BD">
                <w:pPr>
                  <w:bidi/>
                  <w:rPr>
                    <w:rFonts w:ascii="Simplified Arabic" w:hAnsi="Simplified Arabic" w:cs="Simplified Arabic"/>
                    <w:sz w:val="24"/>
                    <w:szCs w:val="24"/>
                  </w:rPr>
                </w:pPr>
                <w:r w:rsidRPr="00877462">
                  <w:rPr>
                    <w:rFonts w:ascii="Simplified Arabic" w:hAnsi="Simplified Arabic" w:cs="Simplified Arabic"/>
                    <w:sz w:val="24"/>
                    <w:szCs w:val="24"/>
                  </w:rPr>
                  <w:t>4</w:t>
                </w:r>
              </w:p>
            </w:tc>
          </w:tr>
          <w:tr w:rsidR="004738BD" w:rsidRPr="00942A32" w14:paraId="4D813B1A" w14:textId="77777777" w:rsidTr="00664371">
            <w:trPr>
              <w:jc w:val="right"/>
            </w:trPr>
            <w:tc>
              <w:tcPr>
                <w:tcW w:w="562" w:type="dxa"/>
              </w:tcPr>
              <w:p w14:paraId="1C5D4FC1" w14:textId="205FDC03" w:rsidR="004738BD" w:rsidRPr="00942A32" w:rsidRDefault="004738BD" w:rsidP="004738BD">
                <w:pPr>
                  <w:bidi/>
                  <w:rPr>
                    <w:rFonts w:ascii="Simplified Arabic" w:hAnsi="Simplified Arabic" w:cs="Simplified Arabic"/>
                    <w:sz w:val="24"/>
                    <w:szCs w:val="24"/>
                  </w:rPr>
                </w:pPr>
                <w:r>
                  <w:rPr>
                    <w:rFonts w:ascii="Simplified Arabic" w:hAnsi="Simplified Arabic" w:cs="Simplified Arabic"/>
                    <w:sz w:val="24"/>
                    <w:szCs w:val="24"/>
                  </w:rPr>
                  <w:t>28</w:t>
                </w:r>
              </w:p>
            </w:tc>
            <w:tc>
              <w:tcPr>
                <w:tcW w:w="7371" w:type="dxa"/>
              </w:tcPr>
              <w:p w14:paraId="42C96EE9" w14:textId="77777777" w:rsidR="004738BD" w:rsidRPr="00942A32" w:rsidRDefault="004738BD" w:rsidP="004738BD">
                <w:pPr>
                  <w:bidi/>
                  <w:rPr>
                    <w:rFonts w:ascii="Simplified Arabic" w:hAnsi="Simplified Arabic" w:cs="Simplified Arabic"/>
                    <w:sz w:val="24"/>
                    <w:szCs w:val="24"/>
                  </w:rPr>
                </w:pPr>
                <w:r w:rsidRPr="00942A32">
                  <w:rPr>
                    <w:rFonts w:ascii="Simplified Arabic" w:hAnsi="Simplified Arabic" w:cs="Simplified Arabic"/>
                    <w:sz w:val="24"/>
                    <w:szCs w:val="24"/>
                    <w:rtl/>
                  </w:rPr>
                  <w:t>نتائج البحث</w:t>
                </w:r>
                <w:r>
                  <w:rPr>
                    <w:rFonts w:ascii="Simplified Arabic" w:hAnsi="Simplified Arabic" w:cs="Simplified Arabic"/>
                    <w:sz w:val="24"/>
                    <w:szCs w:val="24"/>
                  </w:rPr>
                  <w:t>…………………………………………………………………………..</w:t>
                </w:r>
              </w:p>
            </w:tc>
            <w:tc>
              <w:tcPr>
                <w:tcW w:w="1230" w:type="dxa"/>
              </w:tcPr>
              <w:p w14:paraId="44B0CBA4" w14:textId="77777777" w:rsidR="004738BD" w:rsidRPr="00877462" w:rsidRDefault="004738BD" w:rsidP="004738BD">
                <w:pPr>
                  <w:bidi/>
                  <w:rPr>
                    <w:rFonts w:ascii="Simplified Arabic" w:hAnsi="Simplified Arabic" w:cs="Simplified Arabic"/>
                    <w:sz w:val="24"/>
                    <w:szCs w:val="24"/>
                  </w:rPr>
                </w:pPr>
                <w:r w:rsidRPr="00877462">
                  <w:rPr>
                    <w:rFonts w:ascii="Simplified Arabic" w:hAnsi="Simplified Arabic" w:cs="Simplified Arabic"/>
                    <w:sz w:val="24"/>
                    <w:szCs w:val="24"/>
                    <w:rtl/>
                  </w:rPr>
                  <w:t xml:space="preserve"> </w:t>
                </w:r>
                <w:r w:rsidRPr="00877462">
                  <w:rPr>
                    <w:rFonts w:ascii="Simplified Arabic" w:hAnsi="Simplified Arabic" w:cs="Simplified Arabic"/>
                    <w:sz w:val="24"/>
                    <w:szCs w:val="24"/>
                  </w:rPr>
                  <w:t>4.1</w:t>
                </w:r>
              </w:p>
            </w:tc>
          </w:tr>
          <w:tr w:rsidR="004738BD" w:rsidRPr="00942A32" w14:paraId="3DB0633F" w14:textId="77777777" w:rsidTr="00664371">
            <w:trPr>
              <w:jc w:val="right"/>
            </w:trPr>
            <w:tc>
              <w:tcPr>
                <w:tcW w:w="562" w:type="dxa"/>
              </w:tcPr>
              <w:p w14:paraId="71C53D31" w14:textId="6F5A6CA5" w:rsidR="004738BD" w:rsidRPr="00942A32" w:rsidRDefault="004738BD" w:rsidP="004738BD">
                <w:pPr>
                  <w:bidi/>
                  <w:rPr>
                    <w:rFonts w:ascii="Simplified Arabic" w:hAnsi="Simplified Arabic" w:cs="Simplified Arabic"/>
                    <w:sz w:val="24"/>
                    <w:szCs w:val="24"/>
                  </w:rPr>
                </w:pPr>
                <w:r>
                  <w:rPr>
                    <w:rFonts w:ascii="Simplified Arabic" w:hAnsi="Simplified Arabic" w:cs="Simplified Arabic"/>
                    <w:sz w:val="24"/>
                    <w:szCs w:val="24"/>
                  </w:rPr>
                  <w:t>28</w:t>
                </w:r>
              </w:p>
            </w:tc>
            <w:tc>
              <w:tcPr>
                <w:tcW w:w="7371" w:type="dxa"/>
              </w:tcPr>
              <w:p w14:paraId="36C97E75" w14:textId="77777777" w:rsidR="004738BD" w:rsidRPr="00942A32" w:rsidRDefault="004738BD" w:rsidP="004738BD">
                <w:pPr>
                  <w:bidi/>
                  <w:rPr>
                    <w:rFonts w:ascii="Simplified Arabic" w:hAnsi="Simplified Arabic" w:cs="Simplified Arabic"/>
                    <w:sz w:val="24"/>
                    <w:szCs w:val="24"/>
                  </w:rPr>
                </w:pPr>
                <w:r w:rsidRPr="00942A32">
                  <w:rPr>
                    <w:rFonts w:ascii="Simplified Arabic" w:hAnsi="Simplified Arabic" w:cs="Simplified Arabic"/>
                    <w:sz w:val="24"/>
                    <w:szCs w:val="24"/>
                    <w:rtl/>
                  </w:rPr>
                  <w:t>توصيات البحث</w:t>
                </w:r>
                <w:r>
                  <w:rPr>
                    <w:rFonts w:ascii="Simplified Arabic" w:hAnsi="Simplified Arabic" w:cs="Simplified Arabic"/>
                    <w:sz w:val="24"/>
                    <w:szCs w:val="24"/>
                  </w:rPr>
                  <w:t>………………………………………………………………………</w:t>
                </w:r>
              </w:p>
            </w:tc>
            <w:tc>
              <w:tcPr>
                <w:tcW w:w="1230" w:type="dxa"/>
              </w:tcPr>
              <w:p w14:paraId="6B051981" w14:textId="77777777" w:rsidR="004738BD" w:rsidRPr="00877462" w:rsidRDefault="004738BD" w:rsidP="004738BD">
                <w:pPr>
                  <w:bidi/>
                  <w:rPr>
                    <w:rFonts w:ascii="Simplified Arabic" w:hAnsi="Simplified Arabic" w:cs="Simplified Arabic"/>
                    <w:sz w:val="24"/>
                    <w:szCs w:val="24"/>
                  </w:rPr>
                </w:pPr>
                <w:r w:rsidRPr="00877462">
                  <w:rPr>
                    <w:rFonts w:ascii="Simplified Arabic" w:hAnsi="Simplified Arabic" w:cs="Simplified Arabic"/>
                    <w:sz w:val="24"/>
                    <w:szCs w:val="24"/>
                    <w:rtl/>
                  </w:rPr>
                  <w:t xml:space="preserve"> </w:t>
                </w:r>
                <w:r w:rsidRPr="00877462">
                  <w:rPr>
                    <w:rFonts w:ascii="Simplified Arabic" w:hAnsi="Simplified Arabic" w:cs="Simplified Arabic"/>
                    <w:sz w:val="24"/>
                    <w:szCs w:val="24"/>
                  </w:rPr>
                  <w:t>4.2</w:t>
                </w:r>
                <w:r w:rsidRPr="00877462">
                  <w:rPr>
                    <w:rFonts w:ascii="Simplified Arabic" w:hAnsi="Simplified Arabic" w:cs="Simplified Arabic"/>
                    <w:sz w:val="24"/>
                    <w:szCs w:val="24"/>
                    <w:rtl/>
                  </w:rPr>
                  <w:t xml:space="preserve"> </w:t>
                </w:r>
              </w:p>
            </w:tc>
          </w:tr>
          <w:tr w:rsidR="004738BD" w:rsidRPr="00942A32" w14:paraId="7F7B2EFF" w14:textId="77777777" w:rsidTr="00664371">
            <w:trPr>
              <w:trHeight w:val="297"/>
              <w:jc w:val="right"/>
            </w:trPr>
            <w:tc>
              <w:tcPr>
                <w:tcW w:w="562" w:type="dxa"/>
              </w:tcPr>
              <w:p w14:paraId="32DC4B9E" w14:textId="60F8B883" w:rsidR="004738BD" w:rsidRPr="00942A32" w:rsidRDefault="004738BD" w:rsidP="004738BD">
                <w:pPr>
                  <w:bidi/>
                  <w:rPr>
                    <w:rFonts w:ascii="Simplified Arabic" w:hAnsi="Simplified Arabic" w:cs="Simplified Arabic"/>
                    <w:sz w:val="24"/>
                    <w:szCs w:val="24"/>
                  </w:rPr>
                </w:pPr>
                <w:r>
                  <w:rPr>
                    <w:rFonts w:ascii="Simplified Arabic" w:hAnsi="Simplified Arabic" w:cs="Simplified Arabic"/>
                    <w:sz w:val="24"/>
                    <w:szCs w:val="24"/>
                  </w:rPr>
                  <w:t>29</w:t>
                </w:r>
              </w:p>
            </w:tc>
            <w:tc>
              <w:tcPr>
                <w:tcW w:w="7371" w:type="dxa"/>
              </w:tcPr>
              <w:p w14:paraId="484DBD2C" w14:textId="77777777" w:rsidR="004738BD" w:rsidRPr="00942A32" w:rsidRDefault="004738BD" w:rsidP="004738BD">
                <w:pPr>
                  <w:bidi/>
                  <w:rPr>
                    <w:rFonts w:ascii="Simplified Arabic" w:hAnsi="Simplified Arabic" w:cs="Simplified Arabic"/>
                    <w:b/>
                    <w:bCs/>
                    <w:sz w:val="24"/>
                    <w:szCs w:val="24"/>
                    <w:rtl/>
                  </w:rPr>
                </w:pPr>
                <w:r w:rsidRPr="00942A32">
                  <w:rPr>
                    <w:rFonts w:ascii="Simplified Arabic" w:hAnsi="Simplified Arabic" w:cs="Simplified Arabic"/>
                    <w:b/>
                    <w:bCs/>
                    <w:sz w:val="24"/>
                    <w:szCs w:val="24"/>
                    <w:rtl/>
                  </w:rPr>
                  <w:t>المراجع</w:t>
                </w:r>
                <w:r>
                  <w:rPr>
                    <w:rFonts w:ascii="Simplified Arabic" w:hAnsi="Simplified Arabic" w:cs="Simplified Arabic"/>
                    <w:b/>
                    <w:bCs/>
                    <w:sz w:val="24"/>
                    <w:szCs w:val="24"/>
                  </w:rPr>
                  <w:t>……………………………………………………………………………….</w:t>
                </w:r>
              </w:p>
            </w:tc>
            <w:tc>
              <w:tcPr>
                <w:tcW w:w="1230" w:type="dxa"/>
              </w:tcPr>
              <w:p w14:paraId="695F137A" w14:textId="77777777" w:rsidR="004738BD" w:rsidRPr="00877462" w:rsidRDefault="004738BD" w:rsidP="004738BD">
                <w:pPr>
                  <w:bidi/>
                  <w:ind w:right="-95"/>
                  <w:rPr>
                    <w:rFonts w:ascii="Simplified Arabic" w:hAnsi="Simplified Arabic" w:cs="Simplified Arabic"/>
                    <w:sz w:val="24"/>
                    <w:szCs w:val="24"/>
                  </w:rPr>
                </w:pPr>
                <w:r w:rsidRPr="00877462">
                  <w:rPr>
                    <w:rFonts w:ascii="Simplified Arabic" w:hAnsi="Simplified Arabic" w:cs="Simplified Arabic"/>
                    <w:sz w:val="24"/>
                    <w:szCs w:val="24"/>
                    <w:rtl/>
                  </w:rPr>
                  <w:t>5</w:t>
                </w:r>
              </w:p>
            </w:tc>
          </w:tr>
        </w:tbl>
        <w:p w14:paraId="58A8CC53" w14:textId="52A819C1" w:rsidR="00664371" w:rsidRDefault="00664371" w:rsidP="00664371">
          <w:pPr>
            <w:bidi/>
            <w:spacing w:line="276" w:lineRule="auto"/>
            <w:jc w:val="both"/>
          </w:pPr>
        </w:p>
        <w:p w14:paraId="15F0F5A1" w14:textId="5F702E74" w:rsidR="00664371" w:rsidRDefault="00664371" w:rsidP="00664371">
          <w:pPr>
            <w:bidi/>
            <w:spacing w:line="276" w:lineRule="auto"/>
            <w:jc w:val="both"/>
          </w:pPr>
        </w:p>
        <w:p w14:paraId="6DB311D2" w14:textId="5056AB58" w:rsidR="00664371" w:rsidRDefault="00664371" w:rsidP="00664371">
          <w:pPr>
            <w:bidi/>
            <w:spacing w:line="276" w:lineRule="auto"/>
            <w:jc w:val="both"/>
          </w:pPr>
        </w:p>
        <w:p w14:paraId="27F82237" w14:textId="6353E2E0" w:rsidR="00664371" w:rsidRDefault="00664371" w:rsidP="00664371">
          <w:pPr>
            <w:bidi/>
            <w:spacing w:line="276" w:lineRule="auto"/>
            <w:jc w:val="both"/>
          </w:pPr>
        </w:p>
        <w:p w14:paraId="3D0D5B80" w14:textId="1C81347D" w:rsidR="00392C2C" w:rsidRPr="00241DC3" w:rsidRDefault="00392C2C" w:rsidP="00241DC3">
          <w:pPr>
            <w:rPr>
              <w:rtl/>
            </w:rPr>
          </w:pPr>
        </w:p>
        <w:p w14:paraId="083835F6" w14:textId="3826A178" w:rsidR="00F13EB9" w:rsidRPr="00A14AE5" w:rsidRDefault="00F13EB9" w:rsidP="00392C2C">
          <w:pPr>
            <w:bidi/>
            <w:spacing w:line="276" w:lineRule="auto"/>
            <w:jc w:val="both"/>
            <w:rPr>
              <w:rFonts w:ascii="Simplified Arabic" w:hAnsi="Simplified Arabic" w:cs="Simplified Arabic"/>
              <w:b/>
              <w:bCs/>
              <w:sz w:val="24"/>
              <w:szCs w:val="24"/>
              <w:rtl/>
              <w:lang w:val="en-US" w:bidi="ar-EG"/>
            </w:rPr>
          </w:pPr>
          <w:r w:rsidRPr="00A14AE5">
            <w:rPr>
              <w:rFonts w:ascii="Simplified Arabic" w:hAnsi="Simplified Arabic" w:cs="Simplified Arabic"/>
              <w:b/>
              <w:bCs/>
              <w:sz w:val="24"/>
              <w:szCs w:val="24"/>
              <w:rtl/>
              <w:lang w:val="en-US" w:bidi="ar-EG"/>
            </w:rPr>
            <w:t>فهرس الجداول</w:t>
          </w:r>
        </w:p>
        <w:p w14:paraId="4BA7398B" w14:textId="27340BBD" w:rsidR="00BB0EAC" w:rsidRDefault="0021479E" w:rsidP="00BB0EAC">
          <w:pPr>
            <w:pStyle w:val="TableofFigures"/>
            <w:tabs>
              <w:tab w:val="right" w:leader="dot" w:pos="9016"/>
            </w:tabs>
            <w:bidi/>
            <w:rPr>
              <w:rFonts w:eastAsiaTheme="minorEastAsia"/>
              <w:noProof/>
              <w:lang w:eastAsia="en-GB"/>
            </w:rPr>
          </w:pPr>
          <w:r w:rsidRPr="00A14AE5">
            <w:rPr>
              <w:rFonts w:ascii="Simplified Arabic" w:hAnsi="Simplified Arabic" w:cs="Simplified Arabic"/>
              <w:b/>
              <w:bCs/>
              <w:sz w:val="24"/>
              <w:szCs w:val="24"/>
              <w:rtl/>
              <w:lang w:val="en-US" w:bidi="ar-EG"/>
            </w:rPr>
            <w:fldChar w:fldCharType="begin"/>
          </w:r>
          <w:r w:rsidRPr="00A14AE5">
            <w:rPr>
              <w:rFonts w:ascii="Simplified Arabic" w:hAnsi="Simplified Arabic" w:cs="Simplified Arabic"/>
              <w:b/>
              <w:bCs/>
              <w:sz w:val="24"/>
              <w:szCs w:val="24"/>
              <w:rtl/>
              <w:lang w:val="en-US" w:bidi="ar-EG"/>
            </w:rPr>
            <w:instrText xml:space="preserve"> </w:instrText>
          </w:r>
          <w:r w:rsidRPr="00A14AE5">
            <w:rPr>
              <w:rFonts w:ascii="Simplified Arabic" w:hAnsi="Simplified Arabic" w:cs="Simplified Arabic"/>
              <w:b/>
              <w:bCs/>
              <w:sz w:val="24"/>
              <w:szCs w:val="24"/>
              <w:lang w:val="en-US" w:bidi="ar-EG"/>
            </w:rPr>
            <w:instrText>TOC</w:instrText>
          </w:r>
          <w:r w:rsidRPr="00A14AE5">
            <w:rPr>
              <w:rFonts w:ascii="Simplified Arabic" w:hAnsi="Simplified Arabic" w:cs="Simplified Arabic"/>
              <w:b/>
              <w:bCs/>
              <w:sz w:val="24"/>
              <w:szCs w:val="24"/>
              <w:rtl/>
              <w:lang w:val="en-US" w:bidi="ar-EG"/>
            </w:rPr>
            <w:instrText xml:space="preserve"> \</w:instrText>
          </w:r>
          <w:r w:rsidRPr="00A14AE5">
            <w:rPr>
              <w:rFonts w:ascii="Simplified Arabic" w:hAnsi="Simplified Arabic" w:cs="Simplified Arabic"/>
              <w:b/>
              <w:bCs/>
              <w:sz w:val="24"/>
              <w:szCs w:val="24"/>
              <w:lang w:val="en-US" w:bidi="ar-EG"/>
            </w:rPr>
            <w:instrText>h \z \c</w:instrText>
          </w:r>
          <w:r w:rsidRPr="00A14AE5">
            <w:rPr>
              <w:rFonts w:ascii="Simplified Arabic" w:hAnsi="Simplified Arabic" w:cs="Simplified Arabic"/>
              <w:b/>
              <w:bCs/>
              <w:sz w:val="24"/>
              <w:szCs w:val="24"/>
              <w:rtl/>
              <w:lang w:val="en-US" w:bidi="ar-EG"/>
            </w:rPr>
            <w:instrText xml:space="preserve"> "جدول" </w:instrText>
          </w:r>
          <w:r w:rsidRPr="00A14AE5">
            <w:rPr>
              <w:rFonts w:ascii="Simplified Arabic" w:hAnsi="Simplified Arabic" w:cs="Simplified Arabic"/>
              <w:b/>
              <w:bCs/>
              <w:sz w:val="24"/>
              <w:szCs w:val="24"/>
              <w:rtl/>
              <w:lang w:val="en-US" w:bidi="ar-EG"/>
            </w:rPr>
            <w:fldChar w:fldCharType="separate"/>
          </w:r>
          <w:hyperlink w:anchor="_Toc60516283" w:history="1">
            <w:r w:rsidR="00BB0EAC" w:rsidRPr="00587FDA">
              <w:rPr>
                <w:rStyle w:val="Hyperlink"/>
                <w:rFonts w:ascii="Simplified Arabic" w:hAnsi="Simplified Arabic" w:cs="Simplified Arabic"/>
                <w:noProof/>
                <w:rtl/>
              </w:rPr>
              <w:t>جدول ‏2</w:t>
            </w:r>
            <w:r w:rsidR="00BB0EAC" w:rsidRPr="00587FDA">
              <w:rPr>
                <w:rStyle w:val="Hyperlink"/>
                <w:rFonts w:ascii="Simplified Arabic" w:hAnsi="Simplified Arabic" w:cs="Simplified Arabic"/>
                <w:noProof/>
                <w:rtl/>
              </w:rPr>
              <w:noBreakHyphen/>
              <w:t xml:space="preserve">1 </w:t>
            </w:r>
            <w:r w:rsidR="00BB0EAC" w:rsidRPr="00587FDA">
              <w:rPr>
                <w:rStyle w:val="Hyperlink"/>
                <w:rFonts w:ascii="Simplified Arabic" w:hAnsi="Simplified Arabic" w:cs="Simplified Arabic"/>
                <w:noProof/>
                <w:rtl/>
                <w:lang w:bidi="ar-EG"/>
              </w:rPr>
              <w:t>الكميات الجافة للمخلفات الزراعية المنتجة سنوياً</w:t>
            </w:r>
            <w:r w:rsidR="00BB0EAC">
              <w:rPr>
                <w:noProof/>
                <w:webHidden/>
              </w:rPr>
              <w:tab/>
            </w:r>
            <w:r w:rsidR="00BB0EAC">
              <w:rPr>
                <w:noProof/>
                <w:webHidden/>
              </w:rPr>
              <w:fldChar w:fldCharType="begin"/>
            </w:r>
            <w:r w:rsidR="00BB0EAC">
              <w:rPr>
                <w:noProof/>
                <w:webHidden/>
              </w:rPr>
              <w:instrText xml:space="preserve"> PAGEREF _Toc60516283 \h </w:instrText>
            </w:r>
            <w:r w:rsidR="00BB0EAC">
              <w:rPr>
                <w:noProof/>
                <w:webHidden/>
              </w:rPr>
            </w:r>
            <w:r w:rsidR="00BB0EAC">
              <w:rPr>
                <w:noProof/>
                <w:webHidden/>
              </w:rPr>
              <w:fldChar w:fldCharType="separate"/>
            </w:r>
            <w:r w:rsidR="00BC2F88">
              <w:rPr>
                <w:noProof/>
                <w:webHidden/>
                <w:rtl/>
              </w:rPr>
              <w:t>11</w:t>
            </w:r>
            <w:r w:rsidR="00BB0EAC">
              <w:rPr>
                <w:noProof/>
                <w:webHidden/>
              </w:rPr>
              <w:fldChar w:fldCharType="end"/>
            </w:r>
          </w:hyperlink>
        </w:p>
        <w:p w14:paraId="69575E2A" w14:textId="4CF90ED9" w:rsidR="00BB0EAC" w:rsidRDefault="009A1641" w:rsidP="00BB0EAC">
          <w:pPr>
            <w:pStyle w:val="TableofFigures"/>
            <w:tabs>
              <w:tab w:val="right" w:leader="dot" w:pos="9016"/>
            </w:tabs>
            <w:bidi/>
            <w:rPr>
              <w:rFonts w:eastAsiaTheme="minorEastAsia"/>
              <w:noProof/>
              <w:lang w:eastAsia="en-GB"/>
            </w:rPr>
          </w:pPr>
          <w:hyperlink w:anchor="_Toc60516284" w:history="1">
            <w:r w:rsidR="00BB0EAC" w:rsidRPr="00587FDA">
              <w:rPr>
                <w:rStyle w:val="Hyperlink"/>
                <w:rFonts w:ascii="Simplified Arabic" w:hAnsi="Simplified Arabic" w:cs="Simplified Arabic"/>
                <w:noProof/>
                <w:rtl/>
              </w:rPr>
              <w:t>جدول ‏2</w:t>
            </w:r>
            <w:r w:rsidR="00BB0EAC" w:rsidRPr="00587FDA">
              <w:rPr>
                <w:rStyle w:val="Hyperlink"/>
                <w:rFonts w:ascii="Simplified Arabic" w:hAnsi="Simplified Arabic" w:cs="Simplified Arabic"/>
                <w:noProof/>
                <w:rtl/>
              </w:rPr>
              <w:noBreakHyphen/>
              <w:t>2 نسب مكونات مخلفات عمليات الهدم والبناء</w:t>
            </w:r>
            <w:r w:rsidR="00BB0EAC">
              <w:rPr>
                <w:noProof/>
                <w:webHidden/>
              </w:rPr>
              <w:tab/>
            </w:r>
            <w:r w:rsidR="00BB0EAC">
              <w:rPr>
                <w:noProof/>
                <w:webHidden/>
              </w:rPr>
              <w:fldChar w:fldCharType="begin"/>
            </w:r>
            <w:r w:rsidR="00BB0EAC">
              <w:rPr>
                <w:noProof/>
                <w:webHidden/>
              </w:rPr>
              <w:instrText xml:space="preserve"> PAGEREF _Toc60516284 \h </w:instrText>
            </w:r>
            <w:r w:rsidR="00BB0EAC">
              <w:rPr>
                <w:noProof/>
                <w:webHidden/>
              </w:rPr>
            </w:r>
            <w:r w:rsidR="00BB0EAC">
              <w:rPr>
                <w:noProof/>
                <w:webHidden/>
              </w:rPr>
              <w:fldChar w:fldCharType="separate"/>
            </w:r>
            <w:r w:rsidR="00BC2F88">
              <w:rPr>
                <w:noProof/>
                <w:webHidden/>
                <w:rtl/>
              </w:rPr>
              <w:t>13</w:t>
            </w:r>
            <w:r w:rsidR="00BB0EAC">
              <w:rPr>
                <w:noProof/>
                <w:webHidden/>
              </w:rPr>
              <w:fldChar w:fldCharType="end"/>
            </w:r>
          </w:hyperlink>
        </w:p>
        <w:p w14:paraId="57C454D6" w14:textId="7A7CF95D" w:rsidR="00BB0EAC" w:rsidRDefault="009A1641" w:rsidP="00BB0EAC">
          <w:pPr>
            <w:pStyle w:val="TableofFigures"/>
            <w:tabs>
              <w:tab w:val="right" w:leader="dot" w:pos="9016"/>
            </w:tabs>
            <w:bidi/>
            <w:rPr>
              <w:rFonts w:eastAsiaTheme="minorEastAsia"/>
              <w:noProof/>
              <w:lang w:eastAsia="en-GB"/>
            </w:rPr>
          </w:pPr>
          <w:hyperlink w:anchor="_Toc60516285" w:history="1">
            <w:r w:rsidR="00BB0EAC" w:rsidRPr="00587FDA">
              <w:rPr>
                <w:rStyle w:val="Hyperlink"/>
                <w:rFonts w:ascii="Simplified Arabic" w:hAnsi="Simplified Arabic" w:cs="Simplified Arabic"/>
                <w:noProof/>
                <w:rtl/>
              </w:rPr>
              <w:t>جدول ‏2</w:t>
            </w:r>
            <w:r w:rsidR="00BB0EAC" w:rsidRPr="00587FDA">
              <w:rPr>
                <w:rStyle w:val="Hyperlink"/>
                <w:rFonts w:ascii="Simplified Arabic" w:hAnsi="Simplified Arabic" w:cs="Simplified Arabic"/>
                <w:noProof/>
                <w:rtl/>
              </w:rPr>
              <w:noBreakHyphen/>
              <w:t xml:space="preserve">1 النفقات والإيرادات السنوية </w:t>
            </w:r>
            <w:r w:rsidR="00622716">
              <w:rPr>
                <w:rStyle w:val="Hyperlink"/>
                <w:rFonts w:ascii="Simplified Arabic" w:hAnsi="Simplified Arabic" w:cs="Simplified Arabic"/>
                <w:noProof/>
                <w:rtl/>
              </w:rPr>
              <w:t>لإدارة</w:t>
            </w:r>
            <w:r w:rsidR="00BB0EAC" w:rsidRPr="00587FDA">
              <w:rPr>
                <w:rStyle w:val="Hyperlink"/>
                <w:rFonts w:ascii="Simplified Arabic" w:hAnsi="Simplified Arabic" w:cs="Simplified Arabic"/>
                <w:noProof/>
                <w:rtl/>
              </w:rPr>
              <w:t xml:space="preserve"> المخلفات البلدية الصلبة في بعض المحافظات المختارة في عام 2012</w:t>
            </w:r>
            <w:r w:rsidR="00BB0EAC">
              <w:rPr>
                <w:noProof/>
                <w:webHidden/>
              </w:rPr>
              <w:tab/>
            </w:r>
            <w:r w:rsidR="00BB0EAC">
              <w:rPr>
                <w:noProof/>
                <w:webHidden/>
              </w:rPr>
              <w:fldChar w:fldCharType="begin"/>
            </w:r>
            <w:r w:rsidR="00BB0EAC">
              <w:rPr>
                <w:noProof/>
                <w:webHidden/>
              </w:rPr>
              <w:instrText xml:space="preserve"> PAGEREF _Toc60516285 \h </w:instrText>
            </w:r>
            <w:r w:rsidR="00BB0EAC">
              <w:rPr>
                <w:noProof/>
                <w:webHidden/>
              </w:rPr>
            </w:r>
            <w:r w:rsidR="00BB0EAC">
              <w:rPr>
                <w:noProof/>
                <w:webHidden/>
              </w:rPr>
              <w:fldChar w:fldCharType="separate"/>
            </w:r>
            <w:r w:rsidR="00BC2F88">
              <w:rPr>
                <w:noProof/>
                <w:webHidden/>
                <w:rtl/>
              </w:rPr>
              <w:t>17</w:t>
            </w:r>
            <w:r w:rsidR="00BB0EAC">
              <w:rPr>
                <w:noProof/>
                <w:webHidden/>
              </w:rPr>
              <w:fldChar w:fldCharType="end"/>
            </w:r>
          </w:hyperlink>
        </w:p>
        <w:p w14:paraId="21F77EF2" w14:textId="2AF129A8" w:rsidR="00BB0EAC" w:rsidRDefault="009A1641" w:rsidP="00BB0EAC">
          <w:pPr>
            <w:pStyle w:val="TableofFigures"/>
            <w:tabs>
              <w:tab w:val="right" w:leader="dot" w:pos="9016"/>
            </w:tabs>
            <w:bidi/>
            <w:rPr>
              <w:rFonts w:eastAsiaTheme="minorEastAsia"/>
              <w:noProof/>
              <w:lang w:eastAsia="en-GB"/>
            </w:rPr>
          </w:pPr>
          <w:hyperlink w:anchor="_Toc60516286" w:history="1">
            <w:r w:rsidR="00BB0EAC" w:rsidRPr="00587FDA">
              <w:rPr>
                <w:rStyle w:val="Hyperlink"/>
                <w:rFonts w:ascii="Simplified Arabic" w:hAnsi="Simplified Arabic" w:cs="Simplified Arabic"/>
                <w:noProof/>
                <w:rtl/>
              </w:rPr>
              <w:t>جدول ‏3</w:t>
            </w:r>
            <w:r w:rsidR="00BB0EAC" w:rsidRPr="00587FDA">
              <w:rPr>
                <w:rStyle w:val="Hyperlink"/>
                <w:rFonts w:ascii="Simplified Arabic" w:hAnsi="Simplified Arabic" w:cs="Simplified Arabic"/>
                <w:noProof/>
                <w:rtl/>
              </w:rPr>
              <w:noBreakHyphen/>
              <w:t>1 بيان حقائق فرصة العمل: فرز وتفكيك المخلفات الألكترونية</w:t>
            </w:r>
            <w:r w:rsidR="00BB0EAC">
              <w:rPr>
                <w:noProof/>
                <w:webHidden/>
              </w:rPr>
              <w:tab/>
            </w:r>
            <w:r w:rsidR="00BB0EAC">
              <w:rPr>
                <w:noProof/>
                <w:webHidden/>
              </w:rPr>
              <w:fldChar w:fldCharType="begin"/>
            </w:r>
            <w:r w:rsidR="00BB0EAC">
              <w:rPr>
                <w:noProof/>
                <w:webHidden/>
              </w:rPr>
              <w:instrText xml:space="preserve"> PAGEREF _Toc60516286 \h </w:instrText>
            </w:r>
            <w:r w:rsidR="00BB0EAC">
              <w:rPr>
                <w:noProof/>
                <w:webHidden/>
              </w:rPr>
            </w:r>
            <w:r w:rsidR="00BB0EAC">
              <w:rPr>
                <w:noProof/>
                <w:webHidden/>
              </w:rPr>
              <w:fldChar w:fldCharType="separate"/>
            </w:r>
            <w:r w:rsidR="00BC2F88">
              <w:rPr>
                <w:noProof/>
                <w:webHidden/>
                <w:rtl/>
              </w:rPr>
              <w:t>20</w:t>
            </w:r>
            <w:r w:rsidR="00BB0EAC">
              <w:rPr>
                <w:noProof/>
                <w:webHidden/>
              </w:rPr>
              <w:fldChar w:fldCharType="end"/>
            </w:r>
          </w:hyperlink>
        </w:p>
        <w:p w14:paraId="2ECDBE4A" w14:textId="727E69DA" w:rsidR="00BB0EAC" w:rsidRDefault="009A1641" w:rsidP="00BB0EAC">
          <w:pPr>
            <w:pStyle w:val="TableofFigures"/>
            <w:tabs>
              <w:tab w:val="right" w:leader="dot" w:pos="9016"/>
            </w:tabs>
            <w:bidi/>
            <w:rPr>
              <w:rFonts w:eastAsiaTheme="minorEastAsia"/>
              <w:noProof/>
              <w:lang w:eastAsia="en-GB"/>
            </w:rPr>
          </w:pPr>
          <w:hyperlink w:anchor="_Toc60516287" w:history="1">
            <w:r w:rsidR="00BB0EAC" w:rsidRPr="00587FDA">
              <w:rPr>
                <w:rStyle w:val="Hyperlink"/>
                <w:rFonts w:ascii="Simplified Arabic" w:hAnsi="Simplified Arabic" w:cs="Simplified Arabic"/>
                <w:noProof/>
                <w:rtl/>
              </w:rPr>
              <w:t>جدول ‏3</w:t>
            </w:r>
            <w:r w:rsidR="00BB0EAC" w:rsidRPr="00587FDA">
              <w:rPr>
                <w:rStyle w:val="Hyperlink"/>
                <w:rFonts w:ascii="Simplified Arabic" w:hAnsi="Simplified Arabic" w:cs="Simplified Arabic"/>
                <w:noProof/>
                <w:rtl/>
              </w:rPr>
              <w:noBreakHyphen/>
              <w:t>2 بيان حقائق فرصة العمل: مواد بيوكميائية خاصة من المخلفات الصناعية الزراعية</w:t>
            </w:r>
            <w:r w:rsidR="00BB0EAC">
              <w:rPr>
                <w:noProof/>
                <w:webHidden/>
              </w:rPr>
              <w:tab/>
            </w:r>
            <w:r w:rsidR="00BB0EAC">
              <w:rPr>
                <w:noProof/>
                <w:webHidden/>
              </w:rPr>
              <w:fldChar w:fldCharType="begin"/>
            </w:r>
            <w:r w:rsidR="00BB0EAC">
              <w:rPr>
                <w:noProof/>
                <w:webHidden/>
              </w:rPr>
              <w:instrText xml:space="preserve"> PAGEREF _Toc60516287 \h </w:instrText>
            </w:r>
            <w:r w:rsidR="00BB0EAC">
              <w:rPr>
                <w:noProof/>
                <w:webHidden/>
              </w:rPr>
            </w:r>
            <w:r w:rsidR="00BB0EAC">
              <w:rPr>
                <w:noProof/>
                <w:webHidden/>
              </w:rPr>
              <w:fldChar w:fldCharType="separate"/>
            </w:r>
            <w:r w:rsidR="00BC2F88">
              <w:rPr>
                <w:noProof/>
                <w:webHidden/>
                <w:rtl/>
              </w:rPr>
              <w:t>22</w:t>
            </w:r>
            <w:r w:rsidR="00BB0EAC">
              <w:rPr>
                <w:noProof/>
                <w:webHidden/>
              </w:rPr>
              <w:fldChar w:fldCharType="end"/>
            </w:r>
          </w:hyperlink>
        </w:p>
        <w:p w14:paraId="2609F573" w14:textId="4E0C421B" w:rsidR="00BB0EAC" w:rsidRDefault="009A1641" w:rsidP="00BB0EAC">
          <w:pPr>
            <w:pStyle w:val="TableofFigures"/>
            <w:tabs>
              <w:tab w:val="right" w:leader="dot" w:pos="9016"/>
            </w:tabs>
            <w:bidi/>
            <w:rPr>
              <w:rFonts w:eastAsiaTheme="minorEastAsia"/>
              <w:noProof/>
              <w:lang w:eastAsia="en-GB"/>
            </w:rPr>
          </w:pPr>
          <w:hyperlink w:anchor="_Toc60516288" w:history="1">
            <w:r w:rsidR="00BB0EAC" w:rsidRPr="00587FDA">
              <w:rPr>
                <w:rStyle w:val="Hyperlink"/>
                <w:rFonts w:ascii="Simplified Arabic" w:hAnsi="Simplified Arabic" w:cs="Simplified Arabic"/>
                <w:noProof/>
                <w:rtl/>
              </w:rPr>
              <w:t>جدول ‏3</w:t>
            </w:r>
            <w:r w:rsidR="00BB0EAC" w:rsidRPr="00587FDA">
              <w:rPr>
                <w:rStyle w:val="Hyperlink"/>
                <w:rFonts w:ascii="Simplified Arabic" w:hAnsi="Simplified Arabic" w:cs="Simplified Arabic"/>
                <w:noProof/>
                <w:rtl/>
              </w:rPr>
              <w:noBreakHyphen/>
              <w:t>3</w:t>
            </w:r>
            <w:r w:rsidR="00BB0EAC" w:rsidRPr="00587FDA">
              <w:rPr>
                <w:rStyle w:val="Hyperlink"/>
                <w:noProof/>
                <w:rtl/>
              </w:rPr>
              <w:t xml:space="preserve"> </w:t>
            </w:r>
            <w:r w:rsidR="00BB0EAC" w:rsidRPr="00587FDA">
              <w:rPr>
                <w:rStyle w:val="Hyperlink"/>
                <w:rFonts w:ascii="Simplified Arabic" w:hAnsi="Simplified Arabic" w:cs="Simplified Arabic"/>
                <w:noProof/>
                <w:rtl/>
              </w:rPr>
              <w:t>بيان حقائق فرصة العمل: مواد بيوكميائية خاصة من المخلفات الصناعية الزراعية</w:t>
            </w:r>
            <w:r w:rsidR="00BB0EAC">
              <w:rPr>
                <w:noProof/>
                <w:webHidden/>
              </w:rPr>
              <w:tab/>
            </w:r>
            <w:r w:rsidR="00BB0EAC">
              <w:rPr>
                <w:noProof/>
                <w:webHidden/>
              </w:rPr>
              <w:fldChar w:fldCharType="begin"/>
            </w:r>
            <w:r w:rsidR="00BB0EAC">
              <w:rPr>
                <w:noProof/>
                <w:webHidden/>
              </w:rPr>
              <w:instrText xml:space="preserve"> PAGEREF _Toc60516288 \h </w:instrText>
            </w:r>
            <w:r w:rsidR="00BB0EAC">
              <w:rPr>
                <w:noProof/>
                <w:webHidden/>
              </w:rPr>
            </w:r>
            <w:r w:rsidR="00BB0EAC">
              <w:rPr>
                <w:noProof/>
                <w:webHidden/>
              </w:rPr>
              <w:fldChar w:fldCharType="separate"/>
            </w:r>
            <w:r w:rsidR="00BC2F88">
              <w:rPr>
                <w:noProof/>
                <w:webHidden/>
                <w:rtl/>
              </w:rPr>
              <w:t>24</w:t>
            </w:r>
            <w:r w:rsidR="00BB0EAC">
              <w:rPr>
                <w:noProof/>
                <w:webHidden/>
              </w:rPr>
              <w:fldChar w:fldCharType="end"/>
            </w:r>
          </w:hyperlink>
        </w:p>
        <w:p w14:paraId="60CD1E1B" w14:textId="401DA09B" w:rsidR="0021479E" w:rsidRPr="00A14AE5" w:rsidRDefault="0021479E" w:rsidP="002E23DE">
          <w:pPr>
            <w:bidi/>
            <w:spacing w:line="276" w:lineRule="auto"/>
            <w:jc w:val="both"/>
            <w:rPr>
              <w:rFonts w:ascii="Simplified Arabic" w:hAnsi="Simplified Arabic" w:cs="Simplified Arabic"/>
              <w:b/>
              <w:bCs/>
              <w:sz w:val="24"/>
              <w:szCs w:val="24"/>
              <w:rtl/>
              <w:lang w:val="en-US" w:bidi="ar-EG"/>
            </w:rPr>
          </w:pPr>
          <w:r w:rsidRPr="00A14AE5">
            <w:rPr>
              <w:rFonts w:ascii="Simplified Arabic" w:hAnsi="Simplified Arabic" w:cs="Simplified Arabic"/>
              <w:b/>
              <w:bCs/>
              <w:sz w:val="24"/>
              <w:szCs w:val="24"/>
              <w:rtl/>
              <w:lang w:val="en-US" w:bidi="ar-EG"/>
            </w:rPr>
            <w:fldChar w:fldCharType="end"/>
          </w:r>
        </w:p>
        <w:p w14:paraId="6F7AD31D" w14:textId="7F540357" w:rsidR="00F13EB9" w:rsidRPr="00A14AE5" w:rsidRDefault="00F13EB9" w:rsidP="002E23DE">
          <w:pPr>
            <w:bidi/>
            <w:spacing w:line="276" w:lineRule="auto"/>
            <w:jc w:val="both"/>
            <w:rPr>
              <w:rFonts w:ascii="Simplified Arabic" w:hAnsi="Simplified Arabic" w:cs="Simplified Arabic"/>
              <w:b/>
              <w:bCs/>
              <w:sz w:val="24"/>
              <w:szCs w:val="24"/>
              <w:rtl/>
              <w:lang w:val="en-US" w:bidi="ar-EG"/>
            </w:rPr>
          </w:pPr>
          <w:r w:rsidRPr="00A14AE5">
            <w:rPr>
              <w:rFonts w:ascii="Simplified Arabic" w:hAnsi="Simplified Arabic" w:cs="Simplified Arabic"/>
              <w:b/>
              <w:bCs/>
              <w:sz w:val="24"/>
              <w:szCs w:val="24"/>
              <w:rtl/>
              <w:lang w:val="en-US" w:bidi="ar-EG"/>
            </w:rPr>
            <w:t>فهرس الاشكال</w:t>
          </w:r>
        </w:p>
        <w:p w14:paraId="2E42B2E5" w14:textId="4DCB9D89" w:rsidR="00D513A4" w:rsidRDefault="00A13F05" w:rsidP="00D513A4">
          <w:pPr>
            <w:pStyle w:val="TableofFigures"/>
            <w:tabs>
              <w:tab w:val="right" w:leader="dot" w:pos="9016"/>
            </w:tabs>
            <w:bidi/>
            <w:rPr>
              <w:rFonts w:eastAsiaTheme="minorEastAsia"/>
              <w:noProof/>
              <w:lang w:eastAsia="en-GB"/>
            </w:rPr>
          </w:pPr>
          <w:r w:rsidRPr="00A14AE5">
            <w:rPr>
              <w:rFonts w:ascii="Simplified Arabic" w:hAnsi="Simplified Arabic" w:cs="Simplified Arabic"/>
              <w:b/>
              <w:bCs/>
              <w:sz w:val="24"/>
              <w:szCs w:val="24"/>
              <w:rtl/>
              <w:lang w:val="en-US" w:bidi="ar-EG"/>
            </w:rPr>
            <w:fldChar w:fldCharType="begin"/>
          </w:r>
          <w:r w:rsidRPr="00A14AE5">
            <w:rPr>
              <w:rFonts w:ascii="Simplified Arabic" w:hAnsi="Simplified Arabic" w:cs="Simplified Arabic"/>
              <w:b/>
              <w:bCs/>
              <w:sz w:val="24"/>
              <w:szCs w:val="24"/>
              <w:rtl/>
              <w:lang w:val="en-US" w:bidi="ar-EG"/>
            </w:rPr>
            <w:instrText xml:space="preserve"> </w:instrText>
          </w:r>
          <w:r w:rsidRPr="00A14AE5">
            <w:rPr>
              <w:rFonts w:ascii="Simplified Arabic" w:hAnsi="Simplified Arabic" w:cs="Simplified Arabic"/>
              <w:b/>
              <w:bCs/>
              <w:sz w:val="24"/>
              <w:szCs w:val="24"/>
              <w:lang w:val="en-US" w:bidi="ar-EG"/>
            </w:rPr>
            <w:instrText>TOC</w:instrText>
          </w:r>
          <w:r w:rsidRPr="00A14AE5">
            <w:rPr>
              <w:rFonts w:ascii="Simplified Arabic" w:hAnsi="Simplified Arabic" w:cs="Simplified Arabic"/>
              <w:b/>
              <w:bCs/>
              <w:sz w:val="24"/>
              <w:szCs w:val="24"/>
              <w:rtl/>
              <w:lang w:val="en-US" w:bidi="ar-EG"/>
            </w:rPr>
            <w:instrText xml:space="preserve"> \</w:instrText>
          </w:r>
          <w:r w:rsidRPr="00A14AE5">
            <w:rPr>
              <w:rFonts w:ascii="Simplified Arabic" w:hAnsi="Simplified Arabic" w:cs="Simplified Arabic"/>
              <w:b/>
              <w:bCs/>
              <w:sz w:val="24"/>
              <w:szCs w:val="24"/>
              <w:lang w:val="en-US" w:bidi="ar-EG"/>
            </w:rPr>
            <w:instrText>h \z \c</w:instrText>
          </w:r>
          <w:r w:rsidRPr="00A14AE5">
            <w:rPr>
              <w:rFonts w:ascii="Simplified Arabic" w:hAnsi="Simplified Arabic" w:cs="Simplified Arabic"/>
              <w:b/>
              <w:bCs/>
              <w:sz w:val="24"/>
              <w:szCs w:val="24"/>
              <w:rtl/>
              <w:lang w:val="en-US" w:bidi="ar-EG"/>
            </w:rPr>
            <w:instrText xml:space="preserve"> "شكل رقم" </w:instrText>
          </w:r>
          <w:r w:rsidRPr="00A14AE5">
            <w:rPr>
              <w:rFonts w:ascii="Simplified Arabic" w:hAnsi="Simplified Arabic" w:cs="Simplified Arabic"/>
              <w:b/>
              <w:bCs/>
              <w:sz w:val="24"/>
              <w:szCs w:val="24"/>
              <w:rtl/>
              <w:lang w:val="en-US" w:bidi="ar-EG"/>
            </w:rPr>
            <w:fldChar w:fldCharType="separate"/>
          </w:r>
          <w:hyperlink w:anchor="_Toc66395638" w:history="1">
            <w:r w:rsidR="00D513A4" w:rsidRPr="0005684F">
              <w:rPr>
                <w:rStyle w:val="Hyperlink"/>
                <w:rFonts w:ascii="Simplified Arabic" w:hAnsi="Simplified Arabic" w:cs="Simplified Arabic" w:hint="eastAsia"/>
                <w:noProof/>
                <w:rtl/>
              </w:rPr>
              <w:t>شكل</w:t>
            </w:r>
            <w:r w:rsidR="00D513A4" w:rsidRPr="0005684F">
              <w:rPr>
                <w:rStyle w:val="Hyperlink"/>
                <w:rFonts w:ascii="Simplified Arabic" w:hAnsi="Simplified Arabic" w:cs="Simplified Arabic"/>
                <w:noProof/>
                <w:rtl/>
              </w:rPr>
              <w:t xml:space="preserve"> </w:t>
            </w:r>
            <w:r w:rsidR="00D513A4" w:rsidRPr="0005684F">
              <w:rPr>
                <w:rStyle w:val="Hyperlink"/>
                <w:rFonts w:ascii="Simplified Arabic" w:hAnsi="Simplified Arabic" w:cs="Simplified Arabic" w:hint="eastAsia"/>
                <w:noProof/>
                <w:rtl/>
              </w:rPr>
              <w:t>رقم</w:t>
            </w:r>
            <w:r w:rsidR="00D513A4" w:rsidRPr="0005684F">
              <w:rPr>
                <w:rStyle w:val="Hyperlink"/>
                <w:rFonts w:ascii="Simplified Arabic" w:hAnsi="Simplified Arabic" w:cs="Simplified Arabic"/>
                <w:noProof/>
                <w:rtl/>
              </w:rPr>
              <w:t xml:space="preserve"> </w:t>
            </w:r>
            <w:r w:rsidR="00D513A4" w:rsidRPr="0005684F">
              <w:rPr>
                <w:rStyle w:val="Hyperlink"/>
                <w:rFonts w:ascii="Simplified Arabic" w:hAnsi="Simplified Arabic" w:cs="Simplified Arabic" w:hint="eastAsia"/>
                <w:noProof/>
                <w:rtl/>
              </w:rPr>
              <w:t>‏</w:t>
            </w:r>
            <w:r w:rsidR="00D513A4" w:rsidRPr="0005684F">
              <w:rPr>
                <w:rStyle w:val="Hyperlink"/>
                <w:rFonts w:ascii="Simplified Arabic" w:hAnsi="Simplified Arabic" w:cs="Simplified Arabic"/>
                <w:noProof/>
                <w:rtl/>
              </w:rPr>
              <w:t>2</w:t>
            </w:r>
            <w:r w:rsidR="00D513A4" w:rsidRPr="0005684F">
              <w:rPr>
                <w:rStyle w:val="Hyperlink"/>
                <w:rFonts w:ascii="Simplified Arabic" w:hAnsi="Simplified Arabic" w:cs="Simplified Arabic"/>
                <w:noProof/>
                <w:rtl/>
              </w:rPr>
              <w:noBreakHyphen/>
              <w:t xml:space="preserve">1 </w:t>
            </w:r>
            <w:r w:rsidR="00D513A4" w:rsidRPr="0005684F">
              <w:rPr>
                <w:rStyle w:val="Hyperlink"/>
                <w:rFonts w:ascii="Simplified Arabic" w:hAnsi="Simplified Arabic" w:cs="Simplified Arabic" w:hint="eastAsia"/>
                <w:noProof/>
                <w:shd w:val="clear" w:color="auto" w:fill="FAFAFA"/>
                <w:rtl/>
                <w:lang w:bidi="ar-EG"/>
              </w:rPr>
              <w:t>المخلفات</w:t>
            </w:r>
            <w:r w:rsidR="00D513A4" w:rsidRPr="0005684F">
              <w:rPr>
                <w:rStyle w:val="Hyperlink"/>
                <w:rFonts w:ascii="Simplified Arabic" w:hAnsi="Simplified Arabic" w:cs="Simplified Arabic"/>
                <w:noProof/>
                <w:shd w:val="clear" w:color="auto" w:fill="FAFAFA"/>
                <w:rtl/>
                <w:lang w:bidi="ar-EG"/>
              </w:rPr>
              <w:t xml:space="preserve"> </w:t>
            </w:r>
            <w:r w:rsidR="00D513A4" w:rsidRPr="0005684F">
              <w:rPr>
                <w:rStyle w:val="Hyperlink"/>
                <w:rFonts w:ascii="Simplified Arabic" w:hAnsi="Simplified Arabic" w:cs="Simplified Arabic" w:hint="eastAsia"/>
                <w:noProof/>
                <w:shd w:val="clear" w:color="auto" w:fill="FAFAFA"/>
                <w:rtl/>
                <w:lang w:bidi="ar-EG"/>
              </w:rPr>
              <w:t>الصلبة</w:t>
            </w:r>
            <w:r w:rsidR="00D513A4" w:rsidRPr="0005684F">
              <w:rPr>
                <w:rStyle w:val="Hyperlink"/>
                <w:rFonts w:ascii="Simplified Arabic" w:hAnsi="Simplified Arabic" w:cs="Simplified Arabic"/>
                <w:noProof/>
                <w:shd w:val="clear" w:color="auto" w:fill="FAFAFA"/>
                <w:rtl/>
                <w:lang w:bidi="ar-EG"/>
              </w:rPr>
              <w:t xml:space="preserve"> </w:t>
            </w:r>
            <w:r w:rsidR="00D513A4" w:rsidRPr="0005684F">
              <w:rPr>
                <w:rStyle w:val="Hyperlink"/>
                <w:rFonts w:ascii="Simplified Arabic" w:hAnsi="Simplified Arabic" w:cs="Simplified Arabic" w:hint="eastAsia"/>
                <w:noProof/>
                <w:shd w:val="clear" w:color="auto" w:fill="FAFAFA"/>
                <w:rtl/>
                <w:lang w:bidi="ar-EG"/>
              </w:rPr>
              <w:t>المتولدة</w:t>
            </w:r>
            <w:r w:rsidR="00D513A4" w:rsidRPr="0005684F">
              <w:rPr>
                <w:rStyle w:val="Hyperlink"/>
                <w:rFonts w:ascii="Simplified Arabic" w:hAnsi="Simplified Arabic" w:cs="Simplified Arabic"/>
                <w:noProof/>
                <w:shd w:val="clear" w:color="auto" w:fill="FAFAFA"/>
                <w:rtl/>
                <w:lang w:bidi="ar-EG"/>
              </w:rPr>
              <w:t xml:space="preserve"> </w:t>
            </w:r>
            <w:r w:rsidR="00D513A4" w:rsidRPr="0005684F">
              <w:rPr>
                <w:rStyle w:val="Hyperlink"/>
                <w:rFonts w:ascii="Simplified Arabic" w:hAnsi="Simplified Arabic" w:cs="Simplified Arabic" w:hint="eastAsia"/>
                <w:noProof/>
                <w:shd w:val="clear" w:color="auto" w:fill="FAFAFA"/>
                <w:rtl/>
                <w:lang w:bidi="ar-EG"/>
              </w:rPr>
              <w:t>فى</w:t>
            </w:r>
            <w:r w:rsidR="00D513A4" w:rsidRPr="0005684F">
              <w:rPr>
                <w:rStyle w:val="Hyperlink"/>
                <w:rFonts w:ascii="Simplified Arabic" w:hAnsi="Simplified Arabic" w:cs="Simplified Arabic"/>
                <w:noProof/>
                <w:shd w:val="clear" w:color="auto" w:fill="FAFAFA"/>
                <w:rtl/>
                <w:lang w:bidi="ar-EG"/>
              </w:rPr>
              <w:t xml:space="preserve"> </w:t>
            </w:r>
            <w:r w:rsidR="00D513A4" w:rsidRPr="0005684F">
              <w:rPr>
                <w:rStyle w:val="Hyperlink"/>
                <w:rFonts w:ascii="Simplified Arabic" w:hAnsi="Simplified Arabic" w:cs="Simplified Arabic" w:hint="eastAsia"/>
                <w:noProof/>
                <w:shd w:val="clear" w:color="auto" w:fill="FAFAFA"/>
                <w:rtl/>
                <w:lang w:bidi="ar-EG"/>
              </w:rPr>
              <w:t>مصر</w:t>
            </w:r>
            <w:r w:rsidR="00D513A4" w:rsidRPr="0005684F">
              <w:rPr>
                <w:rStyle w:val="Hyperlink"/>
                <w:rFonts w:ascii="Simplified Arabic" w:hAnsi="Simplified Arabic" w:cs="Simplified Arabic"/>
                <w:noProof/>
                <w:shd w:val="clear" w:color="auto" w:fill="FAFAFA"/>
                <w:rtl/>
                <w:lang w:bidi="ar-EG"/>
              </w:rPr>
              <w:t xml:space="preserve"> </w:t>
            </w:r>
            <w:r w:rsidR="00D513A4" w:rsidRPr="0005684F">
              <w:rPr>
                <w:rStyle w:val="Hyperlink"/>
                <w:rFonts w:ascii="Simplified Arabic" w:hAnsi="Simplified Arabic" w:cs="Simplified Arabic" w:hint="eastAsia"/>
                <w:noProof/>
                <w:shd w:val="clear" w:color="auto" w:fill="FAFAFA"/>
                <w:rtl/>
                <w:lang w:bidi="ar-EG"/>
              </w:rPr>
              <w:t>مليون</w:t>
            </w:r>
            <w:r w:rsidR="00D513A4" w:rsidRPr="0005684F">
              <w:rPr>
                <w:rStyle w:val="Hyperlink"/>
                <w:rFonts w:ascii="Simplified Arabic" w:hAnsi="Simplified Arabic" w:cs="Simplified Arabic"/>
                <w:noProof/>
                <w:shd w:val="clear" w:color="auto" w:fill="FAFAFA"/>
                <w:rtl/>
                <w:lang w:bidi="ar-EG"/>
              </w:rPr>
              <w:t xml:space="preserve">/ </w:t>
            </w:r>
            <w:r w:rsidR="00D513A4" w:rsidRPr="0005684F">
              <w:rPr>
                <w:rStyle w:val="Hyperlink"/>
                <w:rFonts w:ascii="Simplified Arabic" w:hAnsi="Simplified Arabic" w:cs="Simplified Arabic" w:hint="eastAsia"/>
                <w:noProof/>
                <w:shd w:val="clear" w:color="auto" w:fill="FAFAFA"/>
                <w:rtl/>
                <w:lang w:bidi="ar-EG"/>
              </w:rPr>
              <w:t>طن</w:t>
            </w:r>
            <w:r w:rsidR="00D513A4" w:rsidRPr="0005684F">
              <w:rPr>
                <w:rStyle w:val="Hyperlink"/>
                <w:rFonts w:ascii="Simplified Arabic" w:hAnsi="Simplified Arabic" w:cs="Simplified Arabic"/>
                <w:noProof/>
                <w:shd w:val="clear" w:color="auto" w:fill="FAFAFA"/>
                <w:rtl/>
                <w:lang w:bidi="ar-EG"/>
              </w:rPr>
              <w:t xml:space="preserve"> (</w:t>
            </w:r>
            <w:r w:rsidR="00D513A4" w:rsidRPr="0005684F">
              <w:rPr>
                <w:rStyle w:val="Hyperlink"/>
                <w:rFonts w:ascii="Simplified Arabic" w:hAnsi="Simplified Arabic" w:cs="Simplified Arabic" w:hint="eastAsia"/>
                <w:noProof/>
                <w:shd w:val="clear" w:color="auto" w:fill="FAFAFA"/>
                <w:rtl/>
                <w:lang w:bidi="ar-EG"/>
              </w:rPr>
              <w:t>تقرير</w:t>
            </w:r>
            <w:r w:rsidR="00D513A4" w:rsidRPr="0005684F">
              <w:rPr>
                <w:rStyle w:val="Hyperlink"/>
                <w:rFonts w:ascii="Simplified Arabic" w:hAnsi="Simplified Arabic" w:cs="Simplified Arabic"/>
                <w:noProof/>
                <w:shd w:val="clear" w:color="auto" w:fill="FAFAFA"/>
                <w:rtl/>
                <w:lang w:bidi="ar-EG"/>
              </w:rPr>
              <w:t xml:space="preserve"> </w:t>
            </w:r>
            <w:r w:rsidR="00D513A4" w:rsidRPr="0005684F">
              <w:rPr>
                <w:rStyle w:val="Hyperlink"/>
                <w:rFonts w:ascii="Simplified Arabic" w:hAnsi="Simplified Arabic" w:cs="Simplified Arabic" w:hint="eastAsia"/>
                <w:noProof/>
                <w:shd w:val="clear" w:color="auto" w:fill="FAFAFA"/>
                <w:rtl/>
                <w:lang w:bidi="ar-EG"/>
              </w:rPr>
              <w:t>حالة</w:t>
            </w:r>
            <w:r w:rsidR="00D513A4" w:rsidRPr="0005684F">
              <w:rPr>
                <w:rStyle w:val="Hyperlink"/>
                <w:rFonts w:ascii="Simplified Arabic" w:hAnsi="Simplified Arabic" w:cs="Simplified Arabic"/>
                <w:noProof/>
                <w:shd w:val="clear" w:color="auto" w:fill="FAFAFA"/>
                <w:rtl/>
                <w:lang w:bidi="ar-EG"/>
              </w:rPr>
              <w:t xml:space="preserve"> </w:t>
            </w:r>
            <w:r w:rsidR="00D513A4" w:rsidRPr="0005684F">
              <w:rPr>
                <w:rStyle w:val="Hyperlink"/>
                <w:rFonts w:ascii="Simplified Arabic" w:hAnsi="Simplified Arabic" w:cs="Simplified Arabic" w:hint="eastAsia"/>
                <w:noProof/>
                <w:shd w:val="clear" w:color="auto" w:fill="FAFAFA"/>
                <w:rtl/>
                <w:lang w:bidi="ar-EG"/>
              </w:rPr>
              <w:t>البيئة</w:t>
            </w:r>
            <w:r w:rsidR="00D513A4" w:rsidRPr="0005684F">
              <w:rPr>
                <w:rStyle w:val="Hyperlink"/>
                <w:rFonts w:ascii="Simplified Arabic" w:hAnsi="Simplified Arabic" w:cs="Simplified Arabic"/>
                <w:noProof/>
                <w:shd w:val="clear" w:color="auto" w:fill="FAFAFA"/>
                <w:rtl/>
                <w:lang w:bidi="ar-EG"/>
              </w:rPr>
              <w:t xml:space="preserve"> 2016</w:t>
            </w:r>
            <w:r w:rsidR="00D513A4" w:rsidRPr="0005684F">
              <w:rPr>
                <w:rStyle w:val="Hyperlink"/>
                <w:rFonts w:ascii="Simplified Arabic" w:hAnsi="Simplified Arabic" w:cs="Simplified Arabic" w:hint="eastAsia"/>
                <w:noProof/>
                <w:shd w:val="clear" w:color="auto" w:fill="FAFAFA"/>
                <w:rtl/>
                <w:lang w:bidi="ar-EG"/>
              </w:rPr>
              <w:t>،</w:t>
            </w:r>
            <w:r w:rsidR="00D513A4" w:rsidRPr="0005684F">
              <w:rPr>
                <w:rStyle w:val="Hyperlink"/>
                <w:rFonts w:ascii="Simplified Arabic" w:hAnsi="Simplified Arabic" w:cs="Simplified Arabic"/>
                <w:noProof/>
                <w:shd w:val="clear" w:color="auto" w:fill="FAFAFA"/>
                <w:rtl/>
                <w:lang w:bidi="ar-EG"/>
              </w:rPr>
              <w:t xml:space="preserve"> </w:t>
            </w:r>
            <w:r w:rsidR="00D513A4" w:rsidRPr="0005684F">
              <w:rPr>
                <w:rStyle w:val="Hyperlink"/>
                <w:rFonts w:ascii="Simplified Arabic" w:hAnsi="Simplified Arabic" w:cs="Simplified Arabic" w:hint="eastAsia"/>
                <w:noProof/>
                <w:shd w:val="clear" w:color="auto" w:fill="FAFAFA"/>
                <w:rtl/>
                <w:lang w:bidi="ar-EG"/>
              </w:rPr>
              <w:t>اصدار</w:t>
            </w:r>
            <w:r w:rsidR="00D513A4" w:rsidRPr="0005684F">
              <w:rPr>
                <w:rStyle w:val="Hyperlink"/>
                <w:rFonts w:ascii="Simplified Arabic" w:hAnsi="Simplified Arabic" w:cs="Simplified Arabic"/>
                <w:noProof/>
                <w:shd w:val="clear" w:color="auto" w:fill="FAFAFA"/>
                <w:rtl/>
                <w:lang w:bidi="ar-EG"/>
              </w:rPr>
              <w:t xml:space="preserve"> 2017)</w:t>
            </w:r>
            <w:r w:rsidR="00D513A4">
              <w:rPr>
                <w:noProof/>
                <w:webHidden/>
              </w:rPr>
              <w:tab/>
            </w:r>
            <w:r w:rsidR="00D513A4">
              <w:rPr>
                <w:noProof/>
                <w:webHidden/>
              </w:rPr>
              <w:fldChar w:fldCharType="begin"/>
            </w:r>
            <w:r w:rsidR="00D513A4">
              <w:rPr>
                <w:noProof/>
                <w:webHidden/>
              </w:rPr>
              <w:instrText xml:space="preserve"> PAGEREF _Toc66395638 \h </w:instrText>
            </w:r>
            <w:r w:rsidR="00D513A4">
              <w:rPr>
                <w:noProof/>
                <w:webHidden/>
              </w:rPr>
            </w:r>
            <w:r w:rsidR="00D513A4">
              <w:rPr>
                <w:noProof/>
                <w:webHidden/>
              </w:rPr>
              <w:fldChar w:fldCharType="separate"/>
            </w:r>
            <w:r w:rsidR="00BC2F88">
              <w:rPr>
                <w:noProof/>
                <w:webHidden/>
                <w:rtl/>
              </w:rPr>
              <w:t>10</w:t>
            </w:r>
            <w:r w:rsidR="00D513A4">
              <w:rPr>
                <w:noProof/>
                <w:webHidden/>
              </w:rPr>
              <w:fldChar w:fldCharType="end"/>
            </w:r>
          </w:hyperlink>
        </w:p>
        <w:p w14:paraId="4FD5BB41" w14:textId="7377CB1A" w:rsidR="00D513A4" w:rsidRDefault="009A1641" w:rsidP="00D513A4">
          <w:pPr>
            <w:pStyle w:val="TableofFigures"/>
            <w:tabs>
              <w:tab w:val="right" w:leader="dot" w:pos="9016"/>
            </w:tabs>
            <w:bidi/>
            <w:rPr>
              <w:rFonts w:eastAsiaTheme="minorEastAsia"/>
              <w:noProof/>
              <w:lang w:eastAsia="en-GB"/>
            </w:rPr>
          </w:pPr>
          <w:hyperlink w:anchor="_Toc66395639" w:history="1">
            <w:r w:rsidR="00D513A4" w:rsidRPr="0005684F">
              <w:rPr>
                <w:rStyle w:val="Hyperlink"/>
                <w:rFonts w:ascii="Simplified Arabic" w:hAnsi="Simplified Arabic" w:cs="Simplified Arabic" w:hint="eastAsia"/>
                <w:noProof/>
                <w:rtl/>
              </w:rPr>
              <w:t>شكل</w:t>
            </w:r>
            <w:r w:rsidR="00D513A4" w:rsidRPr="0005684F">
              <w:rPr>
                <w:rStyle w:val="Hyperlink"/>
                <w:rFonts w:ascii="Simplified Arabic" w:hAnsi="Simplified Arabic" w:cs="Simplified Arabic"/>
                <w:noProof/>
                <w:rtl/>
              </w:rPr>
              <w:t xml:space="preserve"> </w:t>
            </w:r>
            <w:r w:rsidR="00D513A4" w:rsidRPr="0005684F">
              <w:rPr>
                <w:rStyle w:val="Hyperlink"/>
                <w:rFonts w:ascii="Simplified Arabic" w:hAnsi="Simplified Arabic" w:cs="Simplified Arabic" w:hint="eastAsia"/>
                <w:noProof/>
                <w:rtl/>
              </w:rPr>
              <w:t>رقم</w:t>
            </w:r>
            <w:r w:rsidR="00D513A4" w:rsidRPr="0005684F">
              <w:rPr>
                <w:rStyle w:val="Hyperlink"/>
                <w:rFonts w:ascii="Simplified Arabic" w:hAnsi="Simplified Arabic" w:cs="Simplified Arabic"/>
                <w:noProof/>
                <w:rtl/>
              </w:rPr>
              <w:t xml:space="preserve"> </w:t>
            </w:r>
            <w:r w:rsidR="00D513A4" w:rsidRPr="0005684F">
              <w:rPr>
                <w:rStyle w:val="Hyperlink"/>
                <w:rFonts w:ascii="Simplified Arabic" w:hAnsi="Simplified Arabic" w:cs="Simplified Arabic" w:hint="eastAsia"/>
                <w:noProof/>
                <w:rtl/>
              </w:rPr>
              <w:t>‏</w:t>
            </w:r>
            <w:r w:rsidR="00D513A4" w:rsidRPr="0005684F">
              <w:rPr>
                <w:rStyle w:val="Hyperlink"/>
                <w:rFonts w:ascii="Simplified Arabic" w:hAnsi="Simplified Arabic" w:cs="Simplified Arabic"/>
                <w:noProof/>
                <w:rtl/>
              </w:rPr>
              <w:t>2</w:t>
            </w:r>
            <w:r w:rsidR="00D513A4" w:rsidRPr="0005684F">
              <w:rPr>
                <w:rStyle w:val="Hyperlink"/>
                <w:rFonts w:ascii="Simplified Arabic" w:hAnsi="Simplified Arabic" w:cs="Simplified Arabic"/>
                <w:noProof/>
                <w:rtl/>
              </w:rPr>
              <w:noBreakHyphen/>
              <w:t xml:space="preserve">2 </w:t>
            </w:r>
            <w:r w:rsidR="00D513A4" w:rsidRPr="0005684F">
              <w:rPr>
                <w:rStyle w:val="Hyperlink"/>
                <w:rFonts w:ascii="Simplified Arabic" w:hAnsi="Simplified Arabic" w:cs="Simplified Arabic" w:hint="eastAsia"/>
                <w:noProof/>
                <w:rtl/>
              </w:rPr>
              <w:t>أنواع</w:t>
            </w:r>
            <w:r w:rsidR="00D513A4" w:rsidRPr="0005684F">
              <w:rPr>
                <w:rStyle w:val="Hyperlink"/>
                <w:rFonts w:ascii="Simplified Arabic" w:hAnsi="Simplified Arabic" w:cs="Simplified Arabic"/>
                <w:noProof/>
                <w:rtl/>
              </w:rPr>
              <w:t xml:space="preserve"> </w:t>
            </w:r>
            <w:r w:rsidR="00D513A4" w:rsidRPr="0005684F">
              <w:rPr>
                <w:rStyle w:val="Hyperlink"/>
                <w:rFonts w:ascii="Simplified Arabic" w:hAnsi="Simplified Arabic" w:cs="Simplified Arabic" w:hint="eastAsia"/>
                <w:noProof/>
                <w:rtl/>
              </w:rPr>
              <w:t>المخلفات</w:t>
            </w:r>
            <w:r w:rsidR="00D513A4" w:rsidRPr="0005684F">
              <w:rPr>
                <w:rStyle w:val="Hyperlink"/>
                <w:rFonts w:ascii="Simplified Arabic" w:hAnsi="Simplified Arabic" w:cs="Simplified Arabic"/>
                <w:noProof/>
                <w:rtl/>
              </w:rPr>
              <w:t xml:space="preserve"> </w:t>
            </w:r>
            <w:r w:rsidR="00D513A4" w:rsidRPr="0005684F">
              <w:rPr>
                <w:rStyle w:val="Hyperlink"/>
                <w:rFonts w:ascii="Simplified Arabic" w:hAnsi="Simplified Arabic" w:cs="Simplified Arabic" w:hint="eastAsia"/>
                <w:noProof/>
                <w:rtl/>
              </w:rPr>
              <w:t>الصلبة</w:t>
            </w:r>
            <w:r w:rsidR="00D513A4" w:rsidRPr="0005684F">
              <w:rPr>
                <w:rStyle w:val="Hyperlink"/>
                <w:rFonts w:ascii="Simplified Arabic" w:hAnsi="Simplified Arabic" w:cs="Simplified Arabic"/>
                <w:noProof/>
                <w:rtl/>
              </w:rPr>
              <w:t xml:space="preserve"> </w:t>
            </w:r>
            <w:r w:rsidR="00D513A4" w:rsidRPr="0005684F">
              <w:rPr>
                <w:rStyle w:val="Hyperlink"/>
                <w:rFonts w:ascii="Simplified Arabic" w:hAnsi="Simplified Arabic" w:cs="Simplified Arabic" w:hint="eastAsia"/>
                <w:noProof/>
                <w:rtl/>
              </w:rPr>
              <w:t>في</w:t>
            </w:r>
            <w:r w:rsidR="00D513A4" w:rsidRPr="0005684F">
              <w:rPr>
                <w:rStyle w:val="Hyperlink"/>
                <w:rFonts w:ascii="Simplified Arabic" w:hAnsi="Simplified Arabic" w:cs="Simplified Arabic"/>
                <w:noProof/>
                <w:rtl/>
              </w:rPr>
              <w:t xml:space="preserve"> </w:t>
            </w:r>
            <w:r w:rsidR="00D513A4" w:rsidRPr="0005684F">
              <w:rPr>
                <w:rStyle w:val="Hyperlink"/>
                <w:rFonts w:ascii="Simplified Arabic" w:hAnsi="Simplified Arabic" w:cs="Simplified Arabic" w:hint="eastAsia"/>
                <w:noProof/>
                <w:rtl/>
              </w:rPr>
              <w:t>مصر</w:t>
            </w:r>
            <w:r w:rsidR="00D513A4" w:rsidRPr="0005684F">
              <w:rPr>
                <w:rStyle w:val="Hyperlink"/>
                <w:rFonts w:ascii="Simplified Arabic" w:hAnsi="Simplified Arabic" w:cs="Simplified Arabic"/>
                <w:noProof/>
                <w:rtl/>
              </w:rPr>
              <w:t xml:space="preserve"> 2012 </w:t>
            </w:r>
            <w:r w:rsidR="00D513A4" w:rsidRPr="0005684F">
              <w:rPr>
                <w:rStyle w:val="Hyperlink"/>
                <w:rFonts w:ascii="Simplified Arabic" w:hAnsi="Simplified Arabic" w:cs="Simplified Arabic"/>
                <w:noProof/>
                <w:rtl/>
                <w:lang w:bidi="ar-EG"/>
              </w:rPr>
              <w:t>(</w:t>
            </w:r>
            <w:r w:rsidR="00D513A4" w:rsidRPr="0005684F">
              <w:rPr>
                <w:rStyle w:val="Hyperlink"/>
                <w:rFonts w:ascii="Simplified Arabic" w:hAnsi="Simplified Arabic" w:cs="Simplified Arabic" w:hint="eastAsia"/>
                <w:noProof/>
                <w:rtl/>
                <w:lang w:bidi="ar-EG"/>
              </w:rPr>
              <w:t>التقرير</w:t>
            </w:r>
            <w:r w:rsidR="00D513A4" w:rsidRPr="0005684F">
              <w:rPr>
                <w:rStyle w:val="Hyperlink"/>
                <w:rFonts w:ascii="Simplified Arabic" w:hAnsi="Simplified Arabic" w:cs="Simplified Arabic"/>
                <w:noProof/>
                <w:rtl/>
                <w:lang w:bidi="ar-EG"/>
              </w:rPr>
              <w:t xml:space="preserve"> </w:t>
            </w:r>
            <w:r w:rsidR="00D513A4" w:rsidRPr="0005684F">
              <w:rPr>
                <w:rStyle w:val="Hyperlink"/>
                <w:rFonts w:ascii="Simplified Arabic" w:hAnsi="Simplified Arabic" w:cs="Simplified Arabic" w:hint="eastAsia"/>
                <w:noProof/>
                <w:rtl/>
                <w:lang w:bidi="ar-EG"/>
              </w:rPr>
              <w:t>السنوي</w:t>
            </w:r>
            <w:r w:rsidR="00D513A4" w:rsidRPr="0005684F">
              <w:rPr>
                <w:rStyle w:val="Hyperlink"/>
                <w:rFonts w:ascii="Simplified Arabic" w:hAnsi="Simplified Arabic" w:cs="Simplified Arabic"/>
                <w:noProof/>
                <w:rtl/>
                <w:lang w:bidi="ar-EG"/>
              </w:rPr>
              <w:t xml:space="preserve"> </w:t>
            </w:r>
            <w:r w:rsidR="00D513A4" w:rsidRPr="0005684F">
              <w:rPr>
                <w:rStyle w:val="Hyperlink"/>
                <w:rFonts w:ascii="Simplified Arabic" w:hAnsi="Simplified Arabic" w:cs="Simplified Arabic" w:hint="eastAsia"/>
                <w:noProof/>
                <w:rtl/>
                <w:lang w:bidi="ar-EG"/>
              </w:rPr>
              <w:t>لاحصاءات</w:t>
            </w:r>
            <w:r w:rsidR="00D513A4" w:rsidRPr="0005684F">
              <w:rPr>
                <w:rStyle w:val="Hyperlink"/>
                <w:rFonts w:ascii="Simplified Arabic" w:hAnsi="Simplified Arabic" w:cs="Simplified Arabic"/>
                <w:noProof/>
                <w:rtl/>
                <w:lang w:bidi="ar-EG"/>
              </w:rPr>
              <w:t xml:space="preserve"> </w:t>
            </w:r>
            <w:r w:rsidR="00D513A4" w:rsidRPr="0005684F">
              <w:rPr>
                <w:rStyle w:val="Hyperlink"/>
                <w:rFonts w:ascii="Simplified Arabic" w:hAnsi="Simplified Arabic" w:cs="Simplified Arabic" w:hint="eastAsia"/>
                <w:noProof/>
                <w:rtl/>
                <w:lang w:bidi="ar-EG"/>
              </w:rPr>
              <w:t>البيئة</w:t>
            </w:r>
            <w:r w:rsidR="00D513A4" w:rsidRPr="0005684F">
              <w:rPr>
                <w:rStyle w:val="Hyperlink"/>
                <w:rFonts w:ascii="Simplified Arabic" w:hAnsi="Simplified Arabic" w:cs="Simplified Arabic"/>
                <w:noProof/>
                <w:rtl/>
                <w:lang w:bidi="ar-EG"/>
              </w:rPr>
              <w:t xml:space="preserve"> </w:t>
            </w:r>
            <w:r w:rsidR="00D513A4" w:rsidRPr="0005684F">
              <w:rPr>
                <w:rStyle w:val="Hyperlink"/>
                <w:rFonts w:ascii="Simplified Arabic" w:hAnsi="Simplified Arabic" w:cs="Simplified Arabic" w:hint="eastAsia"/>
                <w:noProof/>
                <w:rtl/>
                <w:lang w:bidi="ar-EG"/>
              </w:rPr>
              <w:t>،</w:t>
            </w:r>
            <w:r w:rsidR="00D513A4" w:rsidRPr="0005684F">
              <w:rPr>
                <w:rStyle w:val="Hyperlink"/>
                <w:rFonts w:ascii="Simplified Arabic" w:hAnsi="Simplified Arabic" w:cs="Simplified Arabic"/>
                <w:noProof/>
                <w:rtl/>
                <w:lang w:bidi="ar-EG"/>
              </w:rPr>
              <w:t xml:space="preserve"> 2013)</w:t>
            </w:r>
            <w:r w:rsidR="00D513A4">
              <w:rPr>
                <w:noProof/>
                <w:webHidden/>
              </w:rPr>
              <w:tab/>
            </w:r>
            <w:r w:rsidR="00D513A4">
              <w:rPr>
                <w:noProof/>
                <w:webHidden/>
              </w:rPr>
              <w:fldChar w:fldCharType="begin"/>
            </w:r>
            <w:r w:rsidR="00D513A4">
              <w:rPr>
                <w:noProof/>
                <w:webHidden/>
              </w:rPr>
              <w:instrText xml:space="preserve"> PAGEREF _Toc66395639 \h </w:instrText>
            </w:r>
            <w:r w:rsidR="00D513A4">
              <w:rPr>
                <w:noProof/>
                <w:webHidden/>
              </w:rPr>
            </w:r>
            <w:r w:rsidR="00D513A4">
              <w:rPr>
                <w:noProof/>
                <w:webHidden/>
              </w:rPr>
              <w:fldChar w:fldCharType="separate"/>
            </w:r>
            <w:r w:rsidR="00BC2F88">
              <w:rPr>
                <w:noProof/>
                <w:webHidden/>
                <w:rtl/>
              </w:rPr>
              <w:t>11</w:t>
            </w:r>
            <w:r w:rsidR="00D513A4">
              <w:rPr>
                <w:noProof/>
                <w:webHidden/>
              </w:rPr>
              <w:fldChar w:fldCharType="end"/>
            </w:r>
          </w:hyperlink>
        </w:p>
        <w:p w14:paraId="557D9211" w14:textId="00990D0A" w:rsidR="00D513A4" w:rsidRDefault="009A1641" w:rsidP="00D513A4">
          <w:pPr>
            <w:pStyle w:val="TableofFigures"/>
            <w:tabs>
              <w:tab w:val="right" w:leader="dot" w:pos="9016"/>
            </w:tabs>
            <w:bidi/>
            <w:rPr>
              <w:rFonts w:eastAsiaTheme="minorEastAsia"/>
              <w:noProof/>
              <w:lang w:eastAsia="en-GB"/>
            </w:rPr>
          </w:pPr>
          <w:hyperlink w:anchor="_Toc66395640" w:history="1">
            <w:r w:rsidR="00D513A4" w:rsidRPr="0005684F">
              <w:rPr>
                <w:rStyle w:val="Hyperlink"/>
                <w:rFonts w:ascii="Simplified Arabic" w:hAnsi="Simplified Arabic" w:cs="Simplified Arabic" w:hint="eastAsia"/>
                <w:noProof/>
                <w:rtl/>
              </w:rPr>
              <w:t>شكل</w:t>
            </w:r>
            <w:r w:rsidR="00D513A4" w:rsidRPr="0005684F">
              <w:rPr>
                <w:rStyle w:val="Hyperlink"/>
                <w:rFonts w:ascii="Simplified Arabic" w:hAnsi="Simplified Arabic" w:cs="Simplified Arabic"/>
                <w:noProof/>
                <w:rtl/>
              </w:rPr>
              <w:t xml:space="preserve"> </w:t>
            </w:r>
            <w:r w:rsidR="00D513A4" w:rsidRPr="0005684F">
              <w:rPr>
                <w:rStyle w:val="Hyperlink"/>
                <w:rFonts w:ascii="Simplified Arabic" w:hAnsi="Simplified Arabic" w:cs="Simplified Arabic" w:hint="eastAsia"/>
                <w:noProof/>
                <w:rtl/>
              </w:rPr>
              <w:t>رقم</w:t>
            </w:r>
            <w:r w:rsidR="00D513A4" w:rsidRPr="0005684F">
              <w:rPr>
                <w:rStyle w:val="Hyperlink"/>
                <w:rFonts w:ascii="Simplified Arabic" w:hAnsi="Simplified Arabic" w:cs="Simplified Arabic"/>
                <w:noProof/>
                <w:rtl/>
              </w:rPr>
              <w:t xml:space="preserve"> </w:t>
            </w:r>
            <w:r w:rsidR="00D513A4" w:rsidRPr="0005684F">
              <w:rPr>
                <w:rStyle w:val="Hyperlink"/>
                <w:rFonts w:ascii="Simplified Arabic" w:hAnsi="Simplified Arabic" w:cs="Simplified Arabic" w:hint="eastAsia"/>
                <w:noProof/>
                <w:rtl/>
              </w:rPr>
              <w:t>‏</w:t>
            </w:r>
            <w:r w:rsidR="00D513A4" w:rsidRPr="0005684F">
              <w:rPr>
                <w:rStyle w:val="Hyperlink"/>
                <w:rFonts w:ascii="Simplified Arabic" w:hAnsi="Simplified Arabic" w:cs="Simplified Arabic"/>
                <w:noProof/>
                <w:rtl/>
              </w:rPr>
              <w:t>2</w:t>
            </w:r>
            <w:r w:rsidR="00D513A4" w:rsidRPr="0005684F">
              <w:rPr>
                <w:rStyle w:val="Hyperlink"/>
                <w:rFonts w:ascii="Simplified Arabic" w:hAnsi="Simplified Arabic" w:cs="Simplified Arabic"/>
                <w:noProof/>
                <w:rtl/>
              </w:rPr>
              <w:noBreakHyphen/>
              <w:t xml:space="preserve">1 </w:t>
            </w:r>
            <w:r w:rsidR="00D513A4" w:rsidRPr="0005684F">
              <w:rPr>
                <w:rStyle w:val="Hyperlink"/>
                <w:rFonts w:ascii="Simplified Arabic" w:hAnsi="Simplified Arabic" w:cs="Simplified Arabic" w:hint="eastAsia"/>
                <w:noProof/>
                <w:rtl/>
              </w:rPr>
              <w:t>ا</w:t>
            </w:r>
            <w:r w:rsidR="00622716">
              <w:rPr>
                <w:rStyle w:val="Hyperlink"/>
                <w:rFonts w:ascii="Simplified Arabic" w:hAnsi="Simplified Arabic" w:cs="Simplified Arabic" w:hint="eastAsia"/>
                <w:noProof/>
                <w:rtl/>
              </w:rPr>
              <w:t>لإدارة</w:t>
            </w:r>
            <w:r w:rsidR="00D513A4" w:rsidRPr="0005684F">
              <w:rPr>
                <w:rStyle w:val="Hyperlink"/>
                <w:rFonts w:ascii="Simplified Arabic" w:hAnsi="Simplified Arabic" w:cs="Simplified Arabic"/>
                <w:noProof/>
                <w:rtl/>
              </w:rPr>
              <w:t xml:space="preserve"> </w:t>
            </w:r>
            <w:r w:rsidR="00D513A4" w:rsidRPr="0005684F">
              <w:rPr>
                <w:rStyle w:val="Hyperlink"/>
                <w:rFonts w:ascii="Simplified Arabic" w:hAnsi="Simplified Arabic" w:cs="Simplified Arabic" w:hint="eastAsia"/>
                <w:noProof/>
                <w:rtl/>
              </w:rPr>
              <w:t>المتكاملة</w:t>
            </w:r>
            <w:r w:rsidR="00D513A4" w:rsidRPr="0005684F">
              <w:rPr>
                <w:rStyle w:val="Hyperlink"/>
                <w:rFonts w:ascii="Simplified Arabic" w:hAnsi="Simplified Arabic" w:cs="Simplified Arabic"/>
                <w:noProof/>
                <w:rtl/>
              </w:rPr>
              <w:t xml:space="preserve"> </w:t>
            </w:r>
            <w:r w:rsidR="00D513A4" w:rsidRPr="0005684F">
              <w:rPr>
                <w:rStyle w:val="Hyperlink"/>
                <w:rFonts w:ascii="Simplified Arabic" w:hAnsi="Simplified Arabic" w:cs="Simplified Arabic" w:hint="eastAsia"/>
                <w:noProof/>
                <w:rtl/>
              </w:rPr>
              <w:t>والمستدامة</w:t>
            </w:r>
            <w:r w:rsidR="00D513A4" w:rsidRPr="0005684F">
              <w:rPr>
                <w:rStyle w:val="Hyperlink"/>
                <w:rFonts w:ascii="Simplified Arabic" w:hAnsi="Simplified Arabic" w:cs="Simplified Arabic"/>
                <w:noProof/>
                <w:rtl/>
              </w:rPr>
              <w:t xml:space="preserve"> </w:t>
            </w:r>
            <w:r w:rsidR="00D513A4" w:rsidRPr="0005684F">
              <w:rPr>
                <w:rStyle w:val="Hyperlink"/>
                <w:rFonts w:ascii="Simplified Arabic" w:hAnsi="Simplified Arabic" w:cs="Simplified Arabic" w:hint="eastAsia"/>
                <w:noProof/>
                <w:rtl/>
              </w:rPr>
              <w:t>للمخلفات</w:t>
            </w:r>
            <w:r w:rsidR="00D513A4">
              <w:rPr>
                <w:noProof/>
                <w:webHidden/>
              </w:rPr>
              <w:tab/>
            </w:r>
            <w:r w:rsidR="00D513A4">
              <w:rPr>
                <w:noProof/>
                <w:webHidden/>
              </w:rPr>
              <w:fldChar w:fldCharType="begin"/>
            </w:r>
            <w:r w:rsidR="00D513A4">
              <w:rPr>
                <w:noProof/>
                <w:webHidden/>
              </w:rPr>
              <w:instrText xml:space="preserve"> PAGEREF _Toc66395640 \h </w:instrText>
            </w:r>
            <w:r w:rsidR="00D513A4">
              <w:rPr>
                <w:noProof/>
                <w:webHidden/>
              </w:rPr>
            </w:r>
            <w:r w:rsidR="00D513A4">
              <w:rPr>
                <w:noProof/>
                <w:webHidden/>
              </w:rPr>
              <w:fldChar w:fldCharType="separate"/>
            </w:r>
            <w:r w:rsidR="00BC2F88">
              <w:rPr>
                <w:noProof/>
                <w:webHidden/>
                <w:rtl/>
              </w:rPr>
              <w:t>15</w:t>
            </w:r>
            <w:r w:rsidR="00D513A4">
              <w:rPr>
                <w:noProof/>
                <w:webHidden/>
              </w:rPr>
              <w:fldChar w:fldCharType="end"/>
            </w:r>
          </w:hyperlink>
        </w:p>
        <w:p w14:paraId="4D596DC4" w14:textId="3464A1C9" w:rsidR="00D513A4" w:rsidRDefault="009A1641" w:rsidP="00D513A4">
          <w:pPr>
            <w:pStyle w:val="TableofFigures"/>
            <w:tabs>
              <w:tab w:val="right" w:leader="dot" w:pos="9016"/>
            </w:tabs>
            <w:bidi/>
            <w:rPr>
              <w:rFonts w:eastAsiaTheme="minorEastAsia"/>
              <w:noProof/>
              <w:lang w:eastAsia="en-GB"/>
            </w:rPr>
          </w:pPr>
          <w:hyperlink w:anchor="_Toc66395641" w:history="1">
            <w:r w:rsidR="00D513A4" w:rsidRPr="0005684F">
              <w:rPr>
                <w:rStyle w:val="Hyperlink"/>
                <w:rFonts w:ascii="Simplified Arabic" w:hAnsi="Simplified Arabic" w:cs="Simplified Arabic" w:hint="eastAsia"/>
                <w:noProof/>
                <w:rtl/>
              </w:rPr>
              <w:t>شكل</w:t>
            </w:r>
            <w:r w:rsidR="00D513A4" w:rsidRPr="0005684F">
              <w:rPr>
                <w:rStyle w:val="Hyperlink"/>
                <w:rFonts w:ascii="Simplified Arabic" w:hAnsi="Simplified Arabic" w:cs="Simplified Arabic"/>
                <w:noProof/>
                <w:rtl/>
              </w:rPr>
              <w:t xml:space="preserve"> </w:t>
            </w:r>
            <w:r w:rsidR="00D513A4" w:rsidRPr="0005684F">
              <w:rPr>
                <w:rStyle w:val="Hyperlink"/>
                <w:rFonts w:ascii="Simplified Arabic" w:hAnsi="Simplified Arabic" w:cs="Simplified Arabic" w:hint="eastAsia"/>
                <w:noProof/>
                <w:rtl/>
              </w:rPr>
              <w:t>رقم</w:t>
            </w:r>
            <w:r w:rsidR="00D513A4" w:rsidRPr="0005684F">
              <w:rPr>
                <w:rStyle w:val="Hyperlink"/>
                <w:rFonts w:ascii="Simplified Arabic" w:hAnsi="Simplified Arabic" w:cs="Simplified Arabic"/>
                <w:noProof/>
                <w:rtl/>
              </w:rPr>
              <w:t xml:space="preserve"> </w:t>
            </w:r>
            <w:r w:rsidR="00D513A4" w:rsidRPr="0005684F">
              <w:rPr>
                <w:rStyle w:val="Hyperlink"/>
                <w:rFonts w:ascii="Simplified Arabic" w:hAnsi="Simplified Arabic" w:cs="Simplified Arabic" w:hint="eastAsia"/>
                <w:noProof/>
                <w:rtl/>
              </w:rPr>
              <w:t>‏</w:t>
            </w:r>
            <w:r w:rsidR="00D513A4" w:rsidRPr="0005684F">
              <w:rPr>
                <w:rStyle w:val="Hyperlink"/>
                <w:rFonts w:ascii="Simplified Arabic" w:hAnsi="Simplified Arabic" w:cs="Simplified Arabic"/>
                <w:noProof/>
                <w:rtl/>
              </w:rPr>
              <w:t>3</w:t>
            </w:r>
            <w:r w:rsidR="00D513A4" w:rsidRPr="0005684F">
              <w:rPr>
                <w:rStyle w:val="Hyperlink"/>
                <w:rFonts w:ascii="Simplified Arabic" w:hAnsi="Simplified Arabic" w:cs="Simplified Arabic"/>
                <w:noProof/>
                <w:rtl/>
              </w:rPr>
              <w:noBreakHyphen/>
              <w:t xml:space="preserve">1 </w:t>
            </w:r>
            <w:r w:rsidR="00D513A4" w:rsidRPr="0005684F">
              <w:rPr>
                <w:rStyle w:val="Hyperlink"/>
                <w:rFonts w:ascii="Simplified Arabic" w:hAnsi="Simplified Arabic" w:cs="Simplified Arabic" w:hint="eastAsia"/>
                <w:noProof/>
                <w:rtl/>
                <w:lang w:bidi="ar-EG"/>
              </w:rPr>
              <w:t>النفقات</w:t>
            </w:r>
            <w:r w:rsidR="00D513A4" w:rsidRPr="0005684F">
              <w:rPr>
                <w:rStyle w:val="Hyperlink"/>
                <w:rFonts w:ascii="Simplified Arabic" w:hAnsi="Simplified Arabic" w:cs="Simplified Arabic"/>
                <w:noProof/>
                <w:rtl/>
                <w:lang w:bidi="ar-EG"/>
              </w:rPr>
              <w:t xml:space="preserve"> </w:t>
            </w:r>
            <w:r w:rsidR="00D513A4" w:rsidRPr="0005684F">
              <w:rPr>
                <w:rStyle w:val="Hyperlink"/>
                <w:rFonts w:ascii="Simplified Arabic" w:hAnsi="Simplified Arabic" w:cs="Simplified Arabic" w:hint="eastAsia"/>
                <w:noProof/>
                <w:rtl/>
                <w:lang w:bidi="ar-EG"/>
              </w:rPr>
              <w:t>الرأسمالية</w:t>
            </w:r>
            <w:r w:rsidR="00D513A4" w:rsidRPr="0005684F">
              <w:rPr>
                <w:rStyle w:val="Hyperlink"/>
                <w:rFonts w:ascii="Simplified Arabic" w:hAnsi="Simplified Arabic" w:cs="Simplified Arabic"/>
                <w:noProof/>
                <w:rtl/>
                <w:lang w:bidi="ar-EG"/>
              </w:rPr>
              <w:t xml:space="preserve"> </w:t>
            </w:r>
            <w:r w:rsidR="00D513A4" w:rsidRPr="0005684F">
              <w:rPr>
                <w:rStyle w:val="Hyperlink"/>
                <w:rFonts w:ascii="Simplified Arabic" w:hAnsi="Simplified Arabic" w:cs="Simplified Arabic" w:hint="eastAsia"/>
                <w:noProof/>
                <w:rtl/>
                <w:lang w:bidi="ar-EG"/>
              </w:rPr>
              <w:t>ونفقات</w:t>
            </w:r>
            <w:r w:rsidR="00D513A4" w:rsidRPr="0005684F">
              <w:rPr>
                <w:rStyle w:val="Hyperlink"/>
                <w:rFonts w:ascii="Simplified Arabic" w:hAnsi="Simplified Arabic" w:cs="Simplified Arabic"/>
                <w:noProof/>
                <w:rtl/>
                <w:lang w:bidi="ar-EG"/>
              </w:rPr>
              <w:t xml:space="preserve"> </w:t>
            </w:r>
            <w:r w:rsidR="00D513A4" w:rsidRPr="0005684F">
              <w:rPr>
                <w:rStyle w:val="Hyperlink"/>
                <w:rFonts w:ascii="Simplified Arabic" w:hAnsi="Simplified Arabic" w:cs="Simplified Arabic" w:hint="eastAsia"/>
                <w:noProof/>
                <w:rtl/>
                <w:lang w:bidi="ar-EG"/>
              </w:rPr>
              <w:t>التشغيل</w:t>
            </w:r>
            <w:r w:rsidR="00D513A4">
              <w:rPr>
                <w:noProof/>
                <w:webHidden/>
              </w:rPr>
              <w:tab/>
            </w:r>
            <w:r w:rsidR="00D513A4">
              <w:rPr>
                <w:noProof/>
                <w:webHidden/>
              </w:rPr>
              <w:fldChar w:fldCharType="begin"/>
            </w:r>
            <w:r w:rsidR="00D513A4">
              <w:rPr>
                <w:noProof/>
                <w:webHidden/>
              </w:rPr>
              <w:instrText xml:space="preserve"> PAGEREF _Toc66395641 \h </w:instrText>
            </w:r>
            <w:r w:rsidR="00D513A4">
              <w:rPr>
                <w:noProof/>
                <w:webHidden/>
              </w:rPr>
            </w:r>
            <w:r w:rsidR="00D513A4">
              <w:rPr>
                <w:noProof/>
                <w:webHidden/>
              </w:rPr>
              <w:fldChar w:fldCharType="separate"/>
            </w:r>
            <w:r w:rsidR="00BC2F88">
              <w:rPr>
                <w:noProof/>
                <w:webHidden/>
                <w:rtl/>
              </w:rPr>
              <w:t>20</w:t>
            </w:r>
            <w:r w:rsidR="00D513A4">
              <w:rPr>
                <w:noProof/>
                <w:webHidden/>
              </w:rPr>
              <w:fldChar w:fldCharType="end"/>
            </w:r>
          </w:hyperlink>
        </w:p>
        <w:p w14:paraId="7AD4DF00" w14:textId="66E54140" w:rsidR="00D513A4" w:rsidRDefault="009A1641" w:rsidP="00D513A4">
          <w:pPr>
            <w:pStyle w:val="TableofFigures"/>
            <w:tabs>
              <w:tab w:val="right" w:leader="dot" w:pos="9016"/>
            </w:tabs>
            <w:bidi/>
            <w:rPr>
              <w:rFonts w:eastAsiaTheme="minorEastAsia"/>
              <w:noProof/>
              <w:lang w:eastAsia="en-GB"/>
            </w:rPr>
          </w:pPr>
          <w:hyperlink w:anchor="_Toc66395642" w:history="1">
            <w:r w:rsidR="00D513A4" w:rsidRPr="0005684F">
              <w:rPr>
                <w:rStyle w:val="Hyperlink"/>
                <w:rFonts w:ascii="Simplified Arabic" w:hAnsi="Simplified Arabic" w:cs="Simplified Arabic" w:hint="eastAsia"/>
                <w:noProof/>
                <w:rtl/>
              </w:rPr>
              <w:t>شكل</w:t>
            </w:r>
            <w:r w:rsidR="00D513A4" w:rsidRPr="0005684F">
              <w:rPr>
                <w:rStyle w:val="Hyperlink"/>
                <w:rFonts w:ascii="Simplified Arabic" w:hAnsi="Simplified Arabic" w:cs="Simplified Arabic"/>
                <w:noProof/>
                <w:rtl/>
              </w:rPr>
              <w:t xml:space="preserve"> </w:t>
            </w:r>
            <w:r w:rsidR="00D513A4" w:rsidRPr="0005684F">
              <w:rPr>
                <w:rStyle w:val="Hyperlink"/>
                <w:rFonts w:ascii="Simplified Arabic" w:hAnsi="Simplified Arabic" w:cs="Simplified Arabic" w:hint="eastAsia"/>
                <w:noProof/>
                <w:rtl/>
              </w:rPr>
              <w:t>رقم</w:t>
            </w:r>
            <w:r w:rsidR="00D513A4" w:rsidRPr="0005684F">
              <w:rPr>
                <w:rStyle w:val="Hyperlink"/>
                <w:rFonts w:ascii="Simplified Arabic" w:hAnsi="Simplified Arabic" w:cs="Simplified Arabic"/>
                <w:noProof/>
                <w:rtl/>
              </w:rPr>
              <w:t xml:space="preserve"> </w:t>
            </w:r>
            <w:r w:rsidR="00D513A4" w:rsidRPr="0005684F">
              <w:rPr>
                <w:rStyle w:val="Hyperlink"/>
                <w:rFonts w:ascii="Simplified Arabic" w:hAnsi="Simplified Arabic" w:cs="Simplified Arabic" w:hint="eastAsia"/>
                <w:noProof/>
                <w:rtl/>
              </w:rPr>
              <w:t>‏</w:t>
            </w:r>
            <w:r w:rsidR="00D513A4" w:rsidRPr="0005684F">
              <w:rPr>
                <w:rStyle w:val="Hyperlink"/>
                <w:rFonts w:ascii="Simplified Arabic" w:hAnsi="Simplified Arabic" w:cs="Simplified Arabic"/>
                <w:noProof/>
                <w:rtl/>
              </w:rPr>
              <w:t>3</w:t>
            </w:r>
            <w:r w:rsidR="00D513A4" w:rsidRPr="0005684F">
              <w:rPr>
                <w:rStyle w:val="Hyperlink"/>
                <w:rFonts w:ascii="Simplified Arabic" w:hAnsi="Simplified Arabic" w:cs="Simplified Arabic"/>
                <w:noProof/>
                <w:rtl/>
              </w:rPr>
              <w:noBreakHyphen/>
              <w:t xml:space="preserve">2 </w:t>
            </w:r>
            <w:r w:rsidR="00D513A4" w:rsidRPr="0005684F">
              <w:rPr>
                <w:rStyle w:val="Hyperlink"/>
                <w:rFonts w:ascii="Simplified Arabic" w:hAnsi="Simplified Arabic" w:cs="Simplified Arabic" w:hint="eastAsia"/>
                <w:noProof/>
                <w:rtl/>
              </w:rPr>
              <w:t>نفقات</w:t>
            </w:r>
            <w:r w:rsidR="00D513A4" w:rsidRPr="0005684F">
              <w:rPr>
                <w:rStyle w:val="Hyperlink"/>
                <w:rFonts w:ascii="Simplified Arabic" w:hAnsi="Simplified Arabic" w:cs="Simplified Arabic"/>
                <w:noProof/>
                <w:rtl/>
              </w:rPr>
              <w:t xml:space="preserve"> </w:t>
            </w:r>
            <w:r w:rsidR="00D513A4" w:rsidRPr="0005684F">
              <w:rPr>
                <w:rStyle w:val="Hyperlink"/>
                <w:rFonts w:ascii="Simplified Arabic" w:hAnsi="Simplified Arabic" w:cs="Simplified Arabic" w:hint="eastAsia"/>
                <w:noProof/>
                <w:rtl/>
              </w:rPr>
              <w:t>التشغيل</w:t>
            </w:r>
            <w:r w:rsidR="00D513A4" w:rsidRPr="0005684F">
              <w:rPr>
                <w:rStyle w:val="Hyperlink"/>
                <w:rFonts w:ascii="Simplified Arabic" w:hAnsi="Simplified Arabic" w:cs="Simplified Arabic"/>
                <w:noProof/>
                <w:rtl/>
              </w:rPr>
              <w:t xml:space="preserve"> </w:t>
            </w:r>
            <w:r w:rsidR="00D513A4" w:rsidRPr="0005684F">
              <w:rPr>
                <w:rStyle w:val="Hyperlink"/>
                <w:rFonts w:ascii="Simplified Arabic" w:hAnsi="Simplified Arabic" w:cs="Simplified Arabic" w:hint="eastAsia"/>
                <w:noProof/>
                <w:rtl/>
              </w:rPr>
              <w:t>والنفقات</w:t>
            </w:r>
            <w:r w:rsidR="00D513A4" w:rsidRPr="0005684F">
              <w:rPr>
                <w:rStyle w:val="Hyperlink"/>
                <w:rFonts w:ascii="Simplified Arabic" w:hAnsi="Simplified Arabic" w:cs="Simplified Arabic"/>
                <w:noProof/>
                <w:rtl/>
              </w:rPr>
              <w:t xml:space="preserve"> </w:t>
            </w:r>
            <w:r w:rsidR="00D513A4" w:rsidRPr="0005684F">
              <w:rPr>
                <w:rStyle w:val="Hyperlink"/>
                <w:rFonts w:ascii="Simplified Arabic" w:hAnsi="Simplified Arabic" w:cs="Simplified Arabic" w:hint="eastAsia"/>
                <w:noProof/>
                <w:rtl/>
              </w:rPr>
              <w:t>الرأسمالية</w:t>
            </w:r>
            <w:r w:rsidR="00D513A4">
              <w:rPr>
                <w:noProof/>
                <w:webHidden/>
              </w:rPr>
              <w:tab/>
            </w:r>
            <w:r w:rsidR="00D513A4">
              <w:rPr>
                <w:noProof/>
                <w:webHidden/>
              </w:rPr>
              <w:fldChar w:fldCharType="begin"/>
            </w:r>
            <w:r w:rsidR="00D513A4">
              <w:rPr>
                <w:noProof/>
                <w:webHidden/>
              </w:rPr>
              <w:instrText xml:space="preserve"> PAGEREF _Toc66395642 \h </w:instrText>
            </w:r>
            <w:r w:rsidR="00D513A4">
              <w:rPr>
                <w:noProof/>
                <w:webHidden/>
              </w:rPr>
            </w:r>
            <w:r w:rsidR="00D513A4">
              <w:rPr>
                <w:noProof/>
                <w:webHidden/>
              </w:rPr>
              <w:fldChar w:fldCharType="separate"/>
            </w:r>
            <w:r w:rsidR="00BC2F88">
              <w:rPr>
                <w:noProof/>
                <w:webHidden/>
                <w:rtl/>
              </w:rPr>
              <w:t>22</w:t>
            </w:r>
            <w:r w:rsidR="00D513A4">
              <w:rPr>
                <w:noProof/>
                <w:webHidden/>
              </w:rPr>
              <w:fldChar w:fldCharType="end"/>
            </w:r>
          </w:hyperlink>
        </w:p>
        <w:p w14:paraId="58CA25AB" w14:textId="56D8466A" w:rsidR="00D513A4" w:rsidRDefault="009A1641" w:rsidP="00D513A4">
          <w:pPr>
            <w:pStyle w:val="TableofFigures"/>
            <w:tabs>
              <w:tab w:val="right" w:leader="dot" w:pos="9016"/>
            </w:tabs>
            <w:bidi/>
            <w:rPr>
              <w:rFonts w:eastAsiaTheme="minorEastAsia"/>
              <w:noProof/>
              <w:lang w:eastAsia="en-GB"/>
            </w:rPr>
          </w:pPr>
          <w:hyperlink w:anchor="_Toc66395643" w:history="1">
            <w:r w:rsidR="00D513A4" w:rsidRPr="0005684F">
              <w:rPr>
                <w:rStyle w:val="Hyperlink"/>
                <w:rFonts w:ascii="Simplified Arabic" w:hAnsi="Simplified Arabic" w:cs="Simplified Arabic" w:hint="eastAsia"/>
                <w:noProof/>
                <w:rtl/>
              </w:rPr>
              <w:t>شكل</w:t>
            </w:r>
            <w:r w:rsidR="00D513A4" w:rsidRPr="0005684F">
              <w:rPr>
                <w:rStyle w:val="Hyperlink"/>
                <w:rFonts w:ascii="Simplified Arabic" w:hAnsi="Simplified Arabic" w:cs="Simplified Arabic"/>
                <w:noProof/>
                <w:rtl/>
              </w:rPr>
              <w:t xml:space="preserve"> </w:t>
            </w:r>
            <w:r w:rsidR="00D513A4" w:rsidRPr="0005684F">
              <w:rPr>
                <w:rStyle w:val="Hyperlink"/>
                <w:rFonts w:ascii="Simplified Arabic" w:hAnsi="Simplified Arabic" w:cs="Simplified Arabic" w:hint="eastAsia"/>
                <w:noProof/>
                <w:rtl/>
              </w:rPr>
              <w:t>رقم</w:t>
            </w:r>
            <w:r w:rsidR="00D513A4" w:rsidRPr="0005684F">
              <w:rPr>
                <w:rStyle w:val="Hyperlink"/>
                <w:rFonts w:ascii="Simplified Arabic" w:hAnsi="Simplified Arabic" w:cs="Simplified Arabic"/>
                <w:noProof/>
                <w:rtl/>
              </w:rPr>
              <w:t xml:space="preserve"> </w:t>
            </w:r>
            <w:r w:rsidR="00D513A4" w:rsidRPr="0005684F">
              <w:rPr>
                <w:rStyle w:val="Hyperlink"/>
                <w:rFonts w:ascii="Simplified Arabic" w:hAnsi="Simplified Arabic" w:cs="Simplified Arabic" w:hint="eastAsia"/>
                <w:noProof/>
                <w:rtl/>
              </w:rPr>
              <w:t>‏</w:t>
            </w:r>
            <w:r w:rsidR="00D513A4" w:rsidRPr="0005684F">
              <w:rPr>
                <w:rStyle w:val="Hyperlink"/>
                <w:rFonts w:ascii="Simplified Arabic" w:hAnsi="Simplified Arabic" w:cs="Simplified Arabic"/>
                <w:noProof/>
                <w:rtl/>
              </w:rPr>
              <w:t>3</w:t>
            </w:r>
            <w:r w:rsidR="00D513A4" w:rsidRPr="0005684F">
              <w:rPr>
                <w:rStyle w:val="Hyperlink"/>
                <w:rFonts w:ascii="Simplified Arabic" w:hAnsi="Simplified Arabic" w:cs="Simplified Arabic"/>
                <w:noProof/>
                <w:rtl/>
              </w:rPr>
              <w:noBreakHyphen/>
              <w:t xml:space="preserve">3 </w:t>
            </w:r>
            <w:r w:rsidR="00D513A4" w:rsidRPr="0005684F">
              <w:rPr>
                <w:rStyle w:val="Hyperlink"/>
                <w:rFonts w:ascii="Simplified Arabic" w:hAnsi="Simplified Arabic" w:cs="Simplified Arabic" w:hint="eastAsia"/>
                <w:noProof/>
                <w:rtl/>
              </w:rPr>
              <w:t>نفقات</w:t>
            </w:r>
            <w:r w:rsidR="00D513A4" w:rsidRPr="0005684F">
              <w:rPr>
                <w:rStyle w:val="Hyperlink"/>
                <w:rFonts w:ascii="Simplified Arabic" w:hAnsi="Simplified Arabic" w:cs="Simplified Arabic"/>
                <w:noProof/>
                <w:rtl/>
              </w:rPr>
              <w:t xml:space="preserve"> </w:t>
            </w:r>
            <w:r w:rsidR="00D513A4" w:rsidRPr="0005684F">
              <w:rPr>
                <w:rStyle w:val="Hyperlink"/>
                <w:rFonts w:ascii="Simplified Arabic" w:hAnsi="Simplified Arabic" w:cs="Simplified Arabic" w:hint="eastAsia"/>
                <w:noProof/>
                <w:rtl/>
              </w:rPr>
              <w:t>التشغيل</w:t>
            </w:r>
            <w:r w:rsidR="00D513A4" w:rsidRPr="0005684F">
              <w:rPr>
                <w:rStyle w:val="Hyperlink"/>
                <w:rFonts w:ascii="Simplified Arabic" w:hAnsi="Simplified Arabic" w:cs="Simplified Arabic"/>
                <w:noProof/>
                <w:rtl/>
              </w:rPr>
              <w:t xml:space="preserve"> </w:t>
            </w:r>
            <w:r w:rsidR="00D513A4" w:rsidRPr="0005684F">
              <w:rPr>
                <w:rStyle w:val="Hyperlink"/>
                <w:rFonts w:ascii="Simplified Arabic" w:hAnsi="Simplified Arabic" w:cs="Simplified Arabic" w:hint="eastAsia"/>
                <w:noProof/>
                <w:rtl/>
              </w:rPr>
              <w:t>والنفقات</w:t>
            </w:r>
            <w:r w:rsidR="00D513A4" w:rsidRPr="0005684F">
              <w:rPr>
                <w:rStyle w:val="Hyperlink"/>
                <w:rFonts w:ascii="Simplified Arabic" w:hAnsi="Simplified Arabic" w:cs="Simplified Arabic"/>
                <w:noProof/>
                <w:rtl/>
              </w:rPr>
              <w:t xml:space="preserve"> </w:t>
            </w:r>
            <w:r w:rsidR="00D513A4" w:rsidRPr="0005684F">
              <w:rPr>
                <w:rStyle w:val="Hyperlink"/>
                <w:rFonts w:ascii="Simplified Arabic" w:hAnsi="Simplified Arabic" w:cs="Simplified Arabic" w:hint="eastAsia"/>
                <w:noProof/>
                <w:rtl/>
              </w:rPr>
              <w:t>الرأسمالية</w:t>
            </w:r>
            <w:r w:rsidR="00D513A4">
              <w:rPr>
                <w:noProof/>
                <w:webHidden/>
              </w:rPr>
              <w:tab/>
            </w:r>
            <w:r w:rsidR="00D513A4">
              <w:rPr>
                <w:noProof/>
                <w:webHidden/>
              </w:rPr>
              <w:fldChar w:fldCharType="begin"/>
            </w:r>
            <w:r w:rsidR="00D513A4">
              <w:rPr>
                <w:noProof/>
                <w:webHidden/>
              </w:rPr>
              <w:instrText xml:space="preserve"> PAGEREF _Toc66395643 \h </w:instrText>
            </w:r>
            <w:r w:rsidR="00D513A4">
              <w:rPr>
                <w:noProof/>
                <w:webHidden/>
              </w:rPr>
            </w:r>
            <w:r w:rsidR="00D513A4">
              <w:rPr>
                <w:noProof/>
                <w:webHidden/>
              </w:rPr>
              <w:fldChar w:fldCharType="separate"/>
            </w:r>
            <w:r w:rsidR="00BC2F88">
              <w:rPr>
                <w:noProof/>
                <w:webHidden/>
                <w:rtl/>
              </w:rPr>
              <w:t>24</w:t>
            </w:r>
            <w:r w:rsidR="00D513A4">
              <w:rPr>
                <w:noProof/>
                <w:webHidden/>
              </w:rPr>
              <w:fldChar w:fldCharType="end"/>
            </w:r>
          </w:hyperlink>
        </w:p>
        <w:p w14:paraId="5E1400C3" w14:textId="525BF70C" w:rsidR="00D513A4" w:rsidRDefault="009A1641" w:rsidP="00D513A4">
          <w:pPr>
            <w:pStyle w:val="TableofFigures"/>
            <w:tabs>
              <w:tab w:val="right" w:leader="dot" w:pos="9016"/>
            </w:tabs>
            <w:bidi/>
            <w:rPr>
              <w:rFonts w:eastAsiaTheme="minorEastAsia"/>
              <w:noProof/>
              <w:lang w:eastAsia="en-GB"/>
            </w:rPr>
          </w:pPr>
          <w:hyperlink w:anchor="_Toc66395645" w:history="1">
            <w:r w:rsidR="00D513A4" w:rsidRPr="0005684F">
              <w:rPr>
                <w:rStyle w:val="Hyperlink"/>
                <w:rFonts w:ascii="Simplified Arabic" w:hAnsi="Simplified Arabic" w:cs="Simplified Arabic" w:hint="eastAsia"/>
                <w:noProof/>
                <w:rtl/>
              </w:rPr>
              <w:t>شكل</w:t>
            </w:r>
            <w:r w:rsidR="00D513A4" w:rsidRPr="0005684F">
              <w:rPr>
                <w:rStyle w:val="Hyperlink"/>
                <w:rFonts w:ascii="Simplified Arabic" w:hAnsi="Simplified Arabic" w:cs="Simplified Arabic"/>
                <w:noProof/>
                <w:rtl/>
              </w:rPr>
              <w:t xml:space="preserve"> </w:t>
            </w:r>
            <w:r w:rsidR="00D513A4" w:rsidRPr="0005684F">
              <w:rPr>
                <w:rStyle w:val="Hyperlink"/>
                <w:rFonts w:ascii="Simplified Arabic" w:hAnsi="Simplified Arabic" w:cs="Simplified Arabic" w:hint="eastAsia"/>
                <w:noProof/>
                <w:rtl/>
              </w:rPr>
              <w:t>رقم</w:t>
            </w:r>
            <w:r w:rsidR="00D513A4" w:rsidRPr="0005684F">
              <w:rPr>
                <w:rStyle w:val="Hyperlink"/>
                <w:rFonts w:ascii="Simplified Arabic" w:hAnsi="Simplified Arabic" w:cs="Simplified Arabic"/>
                <w:noProof/>
                <w:rtl/>
              </w:rPr>
              <w:t xml:space="preserve"> </w:t>
            </w:r>
            <w:r w:rsidR="00D513A4" w:rsidRPr="0005684F">
              <w:rPr>
                <w:rStyle w:val="Hyperlink"/>
                <w:rFonts w:ascii="Simplified Arabic" w:hAnsi="Simplified Arabic" w:cs="Simplified Arabic" w:hint="eastAsia"/>
                <w:noProof/>
                <w:rtl/>
              </w:rPr>
              <w:t>‏</w:t>
            </w:r>
            <w:r w:rsidR="00D513A4" w:rsidRPr="0005684F">
              <w:rPr>
                <w:rStyle w:val="Hyperlink"/>
                <w:rFonts w:ascii="Simplified Arabic" w:hAnsi="Simplified Arabic" w:cs="Simplified Arabic"/>
                <w:noProof/>
                <w:rtl/>
              </w:rPr>
              <w:t>3</w:t>
            </w:r>
            <w:r w:rsidR="00D513A4" w:rsidRPr="0005684F">
              <w:rPr>
                <w:rStyle w:val="Hyperlink"/>
                <w:rFonts w:ascii="Simplified Arabic" w:hAnsi="Simplified Arabic" w:cs="Simplified Arabic"/>
                <w:noProof/>
                <w:rtl/>
              </w:rPr>
              <w:noBreakHyphen/>
              <w:t xml:space="preserve">4 19 </w:t>
            </w:r>
            <w:r w:rsidR="00D513A4" w:rsidRPr="0005684F">
              <w:rPr>
                <w:rStyle w:val="Hyperlink"/>
                <w:rFonts w:ascii="Simplified Arabic" w:hAnsi="Simplified Arabic" w:cs="Simplified Arabic" w:hint="eastAsia"/>
                <w:noProof/>
                <w:rtl/>
              </w:rPr>
              <w:t>فرصة</w:t>
            </w:r>
            <w:r w:rsidR="00D513A4" w:rsidRPr="0005684F">
              <w:rPr>
                <w:rStyle w:val="Hyperlink"/>
                <w:rFonts w:ascii="Simplified Arabic" w:hAnsi="Simplified Arabic" w:cs="Simplified Arabic"/>
                <w:noProof/>
                <w:rtl/>
              </w:rPr>
              <w:t xml:space="preserve"> </w:t>
            </w:r>
            <w:r w:rsidR="00D513A4" w:rsidRPr="0005684F">
              <w:rPr>
                <w:rStyle w:val="Hyperlink"/>
                <w:rFonts w:ascii="Simplified Arabic" w:hAnsi="Simplified Arabic" w:cs="Simplified Arabic" w:hint="eastAsia"/>
                <w:noProof/>
                <w:rtl/>
              </w:rPr>
              <w:t>للشركات</w:t>
            </w:r>
            <w:r w:rsidR="00D513A4" w:rsidRPr="0005684F">
              <w:rPr>
                <w:rStyle w:val="Hyperlink"/>
                <w:rFonts w:ascii="Simplified Arabic" w:hAnsi="Simplified Arabic" w:cs="Simplified Arabic"/>
                <w:noProof/>
                <w:rtl/>
              </w:rPr>
              <w:t xml:space="preserve"> </w:t>
            </w:r>
            <w:r w:rsidR="00D513A4" w:rsidRPr="0005684F">
              <w:rPr>
                <w:rStyle w:val="Hyperlink"/>
                <w:rFonts w:ascii="Simplified Arabic" w:hAnsi="Simplified Arabic" w:cs="Simplified Arabic" w:hint="eastAsia"/>
                <w:noProof/>
                <w:rtl/>
              </w:rPr>
              <w:t>الناشئة</w:t>
            </w:r>
            <w:r w:rsidR="00D513A4" w:rsidRPr="0005684F">
              <w:rPr>
                <w:rStyle w:val="Hyperlink"/>
                <w:rFonts w:ascii="Simplified Arabic" w:hAnsi="Simplified Arabic" w:cs="Simplified Arabic"/>
                <w:noProof/>
                <w:rtl/>
              </w:rPr>
              <w:t xml:space="preserve"> </w:t>
            </w:r>
            <w:r w:rsidR="00D513A4" w:rsidRPr="0005684F">
              <w:rPr>
                <w:rStyle w:val="Hyperlink"/>
                <w:rFonts w:ascii="Simplified Arabic" w:hAnsi="Simplified Arabic" w:cs="Simplified Arabic" w:hint="eastAsia"/>
                <w:noProof/>
                <w:rtl/>
              </w:rPr>
              <w:t>والصغيرة</w:t>
            </w:r>
            <w:r w:rsidR="00D513A4" w:rsidRPr="0005684F">
              <w:rPr>
                <w:rStyle w:val="Hyperlink"/>
                <w:rFonts w:ascii="Simplified Arabic" w:hAnsi="Simplified Arabic" w:cs="Simplified Arabic"/>
                <w:noProof/>
                <w:rtl/>
              </w:rPr>
              <w:t xml:space="preserve"> </w:t>
            </w:r>
            <w:r w:rsidR="00D513A4" w:rsidRPr="0005684F">
              <w:rPr>
                <w:rStyle w:val="Hyperlink"/>
                <w:rFonts w:ascii="Simplified Arabic" w:hAnsi="Simplified Arabic" w:cs="Simplified Arabic" w:hint="eastAsia"/>
                <w:noProof/>
                <w:rtl/>
              </w:rPr>
              <w:t>والمتوسطة</w:t>
            </w:r>
            <w:r w:rsidR="00D513A4" w:rsidRPr="0005684F">
              <w:rPr>
                <w:rStyle w:val="Hyperlink"/>
                <w:rFonts w:ascii="Simplified Arabic" w:hAnsi="Simplified Arabic" w:cs="Simplified Arabic"/>
                <w:noProof/>
                <w:rtl/>
              </w:rPr>
              <w:t xml:space="preserve"> </w:t>
            </w:r>
            <w:r w:rsidR="00D513A4" w:rsidRPr="0005684F">
              <w:rPr>
                <w:rStyle w:val="Hyperlink"/>
                <w:rFonts w:ascii="Simplified Arabic" w:hAnsi="Simplified Arabic" w:cs="Simplified Arabic" w:hint="eastAsia"/>
                <w:noProof/>
                <w:rtl/>
              </w:rPr>
              <w:t>بقطاع</w:t>
            </w:r>
            <w:r w:rsidR="00D513A4" w:rsidRPr="0005684F">
              <w:rPr>
                <w:rStyle w:val="Hyperlink"/>
                <w:rFonts w:ascii="Simplified Arabic" w:hAnsi="Simplified Arabic" w:cs="Simplified Arabic"/>
                <w:noProof/>
                <w:rtl/>
              </w:rPr>
              <w:t xml:space="preserve"> </w:t>
            </w:r>
            <w:r w:rsidR="00D513A4" w:rsidRPr="0005684F">
              <w:rPr>
                <w:rStyle w:val="Hyperlink"/>
                <w:rFonts w:ascii="Simplified Arabic" w:hAnsi="Simplified Arabic" w:cs="Simplified Arabic" w:hint="eastAsia"/>
                <w:noProof/>
                <w:rtl/>
              </w:rPr>
              <w:t>المخلفات</w:t>
            </w:r>
            <w:r w:rsidR="00D513A4" w:rsidRPr="0005684F">
              <w:rPr>
                <w:rStyle w:val="Hyperlink"/>
                <w:rFonts w:ascii="Simplified Arabic" w:hAnsi="Simplified Arabic" w:cs="Simplified Arabic"/>
                <w:noProof/>
                <w:rtl/>
              </w:rPr>
              <w:t xml:space="preserve"> </w:t>
            </w:r>
            <w:r w:rsidR="00D513A4" w:rsidRPr="0005684F">
              <w:rPr>
                <w:rStyle w:val="Hyperlink"/>
                <w:rFonts w:ascii="Simplified Arabic" w:hAnsi="Simplified Arabic" w:cs="Simplified Arabic" w:hint="eastAsia"/>
                <w:noProof/>
                <w:rtl/>
              </w:rPr>
              <w:t>فى</w:t>
            </w:r>
            <w:r w:rsidR="00D513A4" w:rsidRPr="0005684F">
              <w:rPr>
                <w:rStyle w:val="Hyperlink"/>
                <w:rFonts w:ascii="Simplified Arabic" w:hAnsi="Simplified Arabic" w:cs="Simplified Arabic"/>
                <w:noProof/>
                <w:rtl/>
              </w:rPr>
              <w:t xml:space="preserve"> </w:t>
            </w:r>
            <w:r w:rsidR="00D513A4" w:rsidRPr="0005684F">
              <w:rPr>
                <w:rStyle w:val="Hyperlink"/>
                <w:rFonts w:ascii="Simplified Arabic" w:hAnsi="Simplified Arabic" w:cs="Simplified Arabic" w:hint="eastAsia"/>
                <w:noProof/>
                <w:rtl/>
              </w:rPr>
              <w:t>مصر</w:t>
            </w:r>
            <w:r w:rsidR="00D513A4">
              <w:rPr>
                <w:noProof/>
                <w:webHidden/>
              </w:rPr>
              <w:tab/>
            </w:r>
            <w:r w:rsidR="00D513A4">
              <w:rPr>
                <w:noProof/>
                <w:webHidden/>
              </w:rPr>
              <w:fldChar w:fldCharType="begin"/>
            </w:r>
            <w:r w:rsidR="00D513A4">
              <w:rPr>
                <w:noProof/>
                <w:webHidden/>
              </w:rPr>
              <w:instrText xml:space="preserve"> PAGEREF _Toc66395645 \h </w:instrText>
            </w:r>
            <w:r w:rsidR="00D513A4">
              <w:rPr>
                <w:noProof/>
                <w:webHidden/>
              </w:rPr>
            </w:r>
            <w:r w:rsidR="00D513A4">
              <w:rPr>
                <w:noProof/>
                <w:webHidden/>
              </w:rPr>
              <w:fldChar w:fldCharType="separate"/>
            </w:r>
            <w:r w:rsidR="00BC2F88">
              <w:rPr>
                <w:noProof/>
                <w:webHidden/>
                <w:rtl/>
              </w:rPr>
              <w:t>26</w:t>
            </w:r>
            <w:r w:rsidR="00D513A4">
              <w:rPr>
                <w:noProof/>
                <w:webHidden/>
              </w:rPr>
              <w:fldChar w:fldCharType="end"/>
            </w:r>
          </w:hyperlink>
        </w:p>
        <w:p w14:paraId="406E2B68" w14:textId="786C073A" w:rsidR="00D513A4" w:rsidRDefault="009A1641" w:rsidP="00D513A4">
          <w:pPr>
            <w:pStyle w:val="TableofFigures"/>
            <w:tabs>
              <w:tab w:val="right" w:leader="dot" w:pos="9016"/>
            </w:tabs>
            <w:bidi/>
            <w:rPr>
              <w:rFonts w:eastAsiaTheme="minorEastAsia"/>
              <w:noProof/>
              <w:lang w:eastAsia="en-GB"/>
            </w:rPr>
          </w:pPr>
          <w:hyperlink w:anchor="_Toc66395646" w:history="1">
            <w:r w:rsidR="00D513A4" w:rsidRPr="0005684F">
              <w:rPr>
                <w:rStyle w:val="Hyperlink"/>
                <w:rFonts w:ascii="Simplified Arabic" w:hAnsi="Simplified Arabic" w:cs="Simplified Arabic" w:hint="eastAsia"/>
                <w:noProof/>
                <w:rtl/>
              </w:rPr>
              <w:t>شكل</w:t>
            </w:r>
            <w:r w:rsidR="00D513A4" w:rsidRPr="0005684F">
              <w:rPr>
                <w:rStyle w:val="Hyperlink"/>
                <w:rFonts w:ascii="Simplified Arabic" w:hAnsi="Simplified Arabic" w:cs="Simplified Arabic"/>
                <w:noProof/>
                <w:rtl/>
              </w:rPr>
              <w:t xml:space="preserve"> </w:t>
            </w:r>
            <w:r w:rsidR="00D513A4" w:rsidRPr="0005684F">
              <w:rPr>
                <w:rStyle w:val="Hyperlink"/>
                <w:rFonts w:ascii="Simplified Arabic" w:hAnsi="Simplified Arabic" w:cs="Simplified Arabic" w:hint="eastAsia"/>
                <w:noProof/>
                <w:rtl/>
              </w:rPr>
              <w:t>رقم</w:t>
            </w:r>
            <w:r w:rsidR="00D513A4" w:rsidRPr="0005684F">
              <w:rPr>
                <w:rStyle w:val="Hyperlink"/>
                <w:rFonts w:ascii="Simplified Arabic" w:hAnsi="Simplified Arabic" w:cs="Simplified Arabic"/>
                <w:noProof/>
                <w:rtl/>
              </w:rPr>
              <w:t xml:space="preserve"> </w:t>
            </w:r>
            <w:r w:rsidR="00D513A4" w:rsidRPr="0005684F">
              <w:rPr>
                <w:rStyle w:val="Hyperlink"/>
                <w:rFonts w:ascii="Simplified Arabic" w:hAnsi="Simplified Arabic" w:cs="Simplified Arabic" w:hint="eastAsia"/>
                <w:noProof/>
                <w:rtl/>
              </w:rPr>
              <w:t>‏</w:t>
            </w:r>
            <w:r w:rsidR="00D513A4" w:rsidRPr="0005684F">
              <w:rPr>
                <w:rStyle w:val="Hyperlink"/>
                <w:rFonts w:ascii="Simplified Arabic" w:hAnsi="Simplified Arabic" w:cs="Simplified Arabic"/>
                <w:noProof/>
                <w:rtl/>
              </w:rPr>
              <w:t>3</w:t>
            </w:r>
            <w:r w:rsidR="00D513A4" w:rsidRPr="0005684F">
              <w:rPr>
                <w:rStyle w:val="Hyperlink"/>
                <w:rFonts w:ascii="Simplified Arabic" w:hAnsi="Simplified Arabic" w:cs="Simplified Arabic"/>
                <w:noProof/>
                <w:rtl/>
              </w:rPr>
              <w:noBreakHyphen/>
              <w:t xml:space="preserve">5 </w:t>
            </w:r>
            <w:r w:rsidR="00D513A4" w:rsidRPr="0005684F">
              <w:rPr>
                <w:rStyle w:val="Hyperlink"/>
                <w:rFonts w:ascii="Simplified Arabic" w:hAnsi="Simplified Arabic" w:cs="Simplified Arabic" w:hint="eastAsia"/>
                <w:noProof/>
                <w:rtl/>
              </w:rPr>
              <w:t>معدل</w:t>
            </w:r>
            <w:r w:rsidR="00D513A4" w:rsidRPr="0005684F">
              <w:rPr>
                <w:rStyle w:val="Hyperlink"/>
                <w:rFonts w:ascii="Simplified Arabic" w:hAnsi="Simplified Arabic" w:cs="Simplified Arabic"/>
                <w:noProof/>
                <w:rtl/>
              </w:rPr>
              <w:t xml:space="preserve"> </w:t>
            </w:r>
            <w:r w:rsidR="00D513A4" w:rsidRPr="0005684F">
              <w:rPr>
                <w:rStyle w:val="Hyperlink"/>
                <w:rFonts w:ascii="Simplified Arabic" w:hAnsi="Simplified Arabic" w:cs="Simplified Arabic" w:hint="eastAsia"/>
                <w:noProof/>
                <w:rtl/>
              </w:rPr>
              <w:t>العائد</w:t>
            </w:r>
            <w:r w:rsidR="00D513A4" w:rsidRPr="0005684F">
              <w:rPr>
                <w:rStyle w:val="Hyperlink"/>
                <w:rFonts w:ascii="Simplified Arabic" w:hAnsi="Simplified Arabic" w:cs="Simplified Arabic"/>
                <w:noProof/>
                <w:rtl/>
              </w:rPr>
              <w:t xml:space="preserve"> </w:t>
            </w:r>
            <w:r w:rsidR="00D513A4" w:rsidRPr="0005684F">
              <w:rPr>
                <w:rStyle w:val="Hyperlink"/>
                <w:rFonts w:ascii="Simplified Arabic" w:hAnsi="Simplified Arabic" w:cs="Simplified Arabic" w:hint="eastAsia"/>
                <w:noProof/>
                <w:rtl/>
              </w:rPr>
              <w:t>الداخلي</w:t>
            </w:r>
            <w:r w:rsidR="00D513A4" w:rsidRPr="0005684F">
              <w:rPr>
                <w:rStyle w:val="Hyperlink"/>
                <w:rFonts w:ascii="Simplified Arabic" w:hAnsi="Simplified Arabic" w:cs="Simplified Arabic"/>
                <w:noProof/>
                <w:rtl/>
              </w:rPr>
              <w:t xml:space="preserve"> – </w:t>
            </w:r>
            <w:r w:rsidR="00D513A4" w:rsidRPr="0005684F">
              <w:rPr>
                <w:rStyle w:val="Hyperlink"/>
                <w:rFonts w:ascii="Simplified Arabic" w:hAnsi="Simplified Arabic" w:cs="Simplified Arabic" w:hint="eastAsia"/>
                <w:noProof/>
                <w:rtl/>
              </w:rPr>
              <w:t>التكلفة</w:t>
            </w:r>
            <w:r w:rsidR="00D513A4" w:rsidRPr="0005684F">
              <w:rPr>
                <w:rStyle w:val="Hyperlink"/>
                <w:rFonts w:ascii="Simplified Arabic" w:hAnsi="Simplified Arabic" w:cs="Simplified Arabic"/>
                <w:noProof/>
                <w:rtl/>
              </w:rPr>
              <w:t xml:space="preserve"> </w:t>
            </w:r>
            <w:r w:rsidR="00D513A4" w:rsidRPr="0005684F">
              <w:rPr>
                <w:rStyle w:val="Hyperlink"/>
                <w:rFonts w:ascii="Simplified Arabic" w:hAnsi="Simplified Arabic" w:cs="Simplified Arabic" w:hint="eastAsia"/>
                <w:noProof/>
                <w:rtl/>
              </w:rPr>
              <w:t>الرأسمالية</w:t>
            </w:r>
            <w:r w:rsidR="00D513A4" w:rsidRPr="0005684F">
              <w:rPr>
                <w:rStyle w:val="Hyperlink"/>
                <w:rFonts w:ascii="Simplified Arabic" w:hAnsi="Simplified Arabic" w:cs="Simplified Arabic"/>
                <w:noProof/>
                <w:rtl/>
              </w:rPr>
              <w:t xml:space="preserve"> </w:t>
            </w:r>
            <w:r w:rsidR="00D513A4" w:rsidRPr="0005684F">
              <w:rPr>
                <w:rStyle w:val="Hyperlink"/>
                <w:rFonts w:ascii="Simplified Arabic" w:hAnsi="Simplified Arabic" w:cs="Simplified Arabic" w:hint="eastAsia"/>
                <w:noProof/>
                <w:rtl/>
              </w:rPr>
              <w:t>للفرص</w:t>
            </w:r>
            <w:r w:rsidR="00D513A4" w:rsidRPr="0005684F">
              <w:rPr>
                <w:rStyle w:val="Hyperlink"/>
                <w:rFonts w:ascii="Simplified Arabic" w:hAnsi="Simplified Arabic" w:cs="Simplified Arabic"/>
                <w:noProof/>
                <w:rtl/>
              </w:rPr>
              <w:t xml:space="preserve"> </w:t>
            </w:r>
            <w:r w:rsidR="00D513A4" w:rsidRPr="0005684F">
              <w:rPr>
                <w:rStyle w:val="Hyperlink"/>
                <w:rFonts w:ascii="Simplified Arabic" w:hAnsi="Simplified Arabic" w:cs="Simplified Arabic" w:hint="eastAsia"/>
                <w:noProof/>
                <w:rtl/>
              </w:rPr>
              <w:t>التجارية</w:t>
            </w:r>
            <w:r w:rsidR="00D513A4" w:rsidRPr="0005684F">
              <w:rPr>
                <w:rStyle w:val="Hyperlink"/>
                <w:rFonts w:ascii="Simplified Arabic" w:hAnsi="Simplified Arabic" w:cs="Simplified Arabic"/>
                <w:noProof/>
                <w:rtl/>
              </w:rPr>
              <w:t xml:space="preserve"> </w:t>
            </w:r>
            <w:r w:rsidR="00D513A4" w:rsidRPr="0005684F">
              <w:rPr>
                <w:rStyle w:val="Hyperlink"/>
                <w:rFonts w:ascii="Simplified Arabic" w:hAnsi="Simplified Arabic" w:cs="Simplified Arabic" w:hint="eastAsia"/>
                <w:noProof/>
                <w:rtl/>
              </w:rPr>
              <w:t>المحددة</w:t>
            </w:r>
            <w:r w:rsidR="00D513A4" w:rsidRPr="0005684F">
              <w:rPr>
                <w:rStyle w:val="Hyperlink"/>
                <w:rFonts w:ascii="Simplified Arabic" w:hAnsi="Simplified Arabic" w:cs="Simplified Arabic"/>
                <w:noProof/>
                <w:rtl/>
              </w:rPr>
              <w:t xml:space="preserve"> 19 </w:t>
            </w:r>
            <w:r w:rsidR="00D513A4" w:rsidRPr="0005684F">
              <w:rPr>
                <w:rStyle w:val="Hyperlink"/>
                <w:rFonts w:ascii="Simplified Arabic" w:hAnsi="Simplified Arabic" w:cs="Simplified Arabic" w:hint="eastAsia"/>
                <w:noProof/>
                <w:rtl/>
              </w:rPr>
              <w:t>في</w:t>
            </w:r>
            <w:r w:rsidR="00D513A4" w:rsidRPr="0005684F">
              <w:rPr>
                <w:rStyle w:val="Hyperlink"/>
                <w:rFonts w:ascii="Simplified Arabic" w:hAnsi="Simplified Arabic" w:cs="Simplified Arabic"/>
                <w:noProof/>
                <w:rtl/>
              </w:rPr>
              <w:t xml:space="preserve"> </w:t>
            </w:r>
            <w:r w:rsidR="00D513A4" w:rsidRPr="0005684F">
              <w:rPr>
                <w:rStyle w:val="Hyperlink"/>
                <w:rFonts w:ascii="Simplified Arabic" w:hAnsi="Simplified Arabic" w:cs="Simplified Arabic" w:hint="eastAsia"/>
                <w:noProof/>
                <w:rtl/>
              </w:rPr>
              <w:t>قطاع</w:t>
            </w:r>
            <w:r w:rsidR="00D513A4" w:rsidRPr="0005684F">
              <w:rPr>
                <w:rStyle w:val="Hyperlink"/>
                <w:rFonts w:ascii="Simplified Arabic" w:hAnsi="Simplified Arabic" w:cs="Simplified Arabic"/>
                <w:noProof/>
                <w:rtl/>
              </w:rPr>
              <w:t xml:space="preserve"> </w:t>
            </w:r>
            <w:r w:rsidR="00D513A4" w:rsidRPr="0005684F">
              <w:rPr>
                <w:rStyle w:val="Hyperlink"/>
                <w:rFonts w:ascii="Simplified Arabic" w:hAnsi="Simplified Arabic" w:cs="Simplified Arabic" w:hint="eastAsia"/>
                <w:noProof/>
                <w:rtl/>
              </w:rPr>
              <w:t>تدوير</w:t>
            </w:r>
            <w:r w:rsidR="00D513A4">
              <w:rPr>
                <w:noProof/>
                <w:webHidden/>
              </w:rPr>
              <w:tab/>
            </w:r>
            <w:r w:rsidR="00D513A4">
              <w:rPr>
                <w:noProof/>
                <w:webHidden/>
              </w:rPr>
              <w:fldChar w:fldCharType="begin"/>
            </w:r>
            <w:r w:rsidR="00D513A4">
              <w:rPr>
                <w:noProof/>
                <w:webHidden/>
              </w:rPr>
              <w:instrText xml:space="preserve"> PAGEREF _Toc66395646 \h </w:instrText>
            </w:r>
            <w:r w:rsidR="00D513A4">
              <w:rPr>
                <w:noProof/>
                <w:webHidden/>
              </w:rPr>
            </w:r>
            <w:r w:rsidR="00D513A4">
              <w:rPr>
                <w:noProof/>
                <w:webHidden/>
              </w:rPr>
              <w:fldChar w:fldCharType="separate"/>
            </w:r>
            <w:r w:rsidR="00BC2F88">
              <w:rPr>
                <w:noProof/>
                <w:webHidden/>
                <w:rtl/>
              </w:rPr>
              <w:t>27</w:t>
            </w:r>
            <w:r w:rsidR="00D513A4">
              <w:rPr>
                <w:noProof/>
                <w:webHidden/>
              </w:rPr>
              <w:fldChar w:fldCharType="end"/>
            </w:r>
          </w:hyperlink>
        </w:p>
        <w:p w14:paraId="55112F1E" w14:textId="62A6A632" w:rsidR="00A13F05" w:rsidRDefault="00A13F05" w:rsidP="00D513A4">
          <w:pPr>
            <w:bidi/>
            <w:spacing w:line="276" w:lineRule="auto"/>
            <w:jc w:val="both"/>
            <w:rPr>
              <w:rFonts w:ascii="Simplified Arabic" w:hAnsi="Simplified Arabic" w:cs="Simplified Arabic"/>
              <w:b/>
              <w:bCs/>
              <w:sz w:val="24"/>
              <w:szCs w:val="24"/>
              <w:rtl/>
              <w:lang w:val="en-US" w:bidi="ar-EG"/>
            </w:rPr>
          </w:pPr>
          <w:r w:rsidRPr="00A14AE5">
            <w:rPr>
              <w:rFonts w:ascii="Simplified Arabic" w:hAnsi="Simplified Arabic" w:cs="Simplified Arabic"/>
              <w:b/>
              <w:bCs/>
              <w:sz w:val="24"/>
              <w:szCs w:val="24"/>
              <w:rtl/>
              <w:lang w:val="en-US" w:bidi="ar-EG"/>
            </w:rPr>
            <w:fldChar w:fldCharType="end"/>
          </w:r>
        </w:p>
        <w:p w14:paraId="03BC2528" w14:textId="2CF09CDC" w:rsidR="006348D0" w:rsidRDefault="006348D0" w:rsidP="006348D0">
          <w:pPr>
            <w:bidi/>
            <w:spacing w:line="276" w:lineRule="auto"/>
            <w:jc w:val="both"/>
            <w:rPr>
              <w:rFonts w:ascii="Simplified Arabic" w:hAnsi="Simplified Arabic" w:cs="Simplified Arabic"/>
              <w:b/>
              <w:bCs/>
              <w:sz w:val="24"/>
              <w:szCs w:val="24"/>
              <w:rtl/>
              <w:lang w:val="en-US" w:bidi="ar-EG"/>
            </w:rPr>
          </w:pPr>
        </w:p>
        <w:p w14:paraId="25BE7B97" w14:textId="33F356BF" w:rsidR="00664371" w:rsidRDefault="00664371" w:rsidP="00664371">
          <w:pPr>
            <w:bidi/>
            <w:spacing w:line="276" w:lineRule="auto"/>
            <w:jc w:val="both"/>
            <w:rPr>
              <w:rFonts w:ascii="Simplified Arabic" w:hAnsi="Simplified Arabic" w:cs="Simplified Arabic"/>
              <w:b/>
              <w:bCs/>
              <w:sz w:val="24"/>
              <w:szCs w:val="24"/>
              <w:rtl/>
              <w:lang w:val="en-US" w:bidi="ar-EG"/>
            </w:rPr>
          </w:pPr>
        </w:p>
        <w:p w14:paraId="1953B654" w14:textId="38550881" w:rsidR="00664371" w:rsidRDefault="00664371" w:rsidP="00664371">
          <w:pPr>
            <w:bidi/>
            <w:spacing w:line="276" w:lineRule="auto"/>
            <w:jc w:val="both"/>
            <w:rPr>
              <w:rFonts w:ascii="Simplified Arabic" w:hAnsi="Simplified Arabic" w:cs="Simplified Arabic"/>
              <w:b/>
              <w:bCs/>
              <w:sz w:val="24"/>
              <w:szCs w:val="24"/>
              <w:rtl/>
              <w:lang w:val="en-US" w:bidi="ar-EG"/>
            </w:rPr>
          </w:pPr>
        </w:p>
        <w:p w14:paraId="31341D39" w14:textId="15A0F8F8" w:rsidR="00664371" w:rsidRDefault="00664371" w:rsidP="00664371">
          <w:pPr>
            <w:bidi/>
            <w:spacing w:line="276" w:lineRule="auto"/>
            <w:jc w:val="both"/>
            <w:rPr>
              <w:rFonts w:ascii="Simplified Arabic" w:hAnsi="Simplified Arabic" w:cs="Simplified Arabic"/>
              <w:b/>
              <w:bCs/>
              <w:sz w:val="24"/>
              <w:szCs w:val="24"/>
              <w:rtl/>
              <w:lang w:val="en-US" w:bidi="ar-EG"/>
            </w:rPr>
          </w:pPr>
        </w:p>
        <w:p w14:paraId="5B7C0095" w14:textId="14331356" w:rsidR="00664371" w:rsidRDefault="00664371" w:rsidP="00664371">
          <w:pPr>
            <w:bidi/>
            <w:spacing w:line="276" w:lineRule="auto"/>
            <w:jc w:val="both"/>
            <w:rPr>
              <w:rFonts w:ascii="Simplified Arabic" w:hAnsi="Simplified Arabic" w:cs="Simplified Arabic"/>
              <w:b/>
              <w:bCs/>
              <w:sz w:val="24"/>
              <w:szCs w:val="24"/>
              <w:lang w:val="en-US" w:bidi="ar-EG"/>
            </w:rPr>
          </w:pPr>
        </w:p>
        <w:p w14:paraId="0679812B" w14:textId="77777777" w:rsidR="00664371" w:rsidRDefault="00664371" w:rsidP="00664371">
          <w:pPr>
            <w:bidi/>
            <w:spacing w:line="276" w:lineRule="auto"/>
            <w:jc w:val="both"/>
            <w:rPr>
              <w:rFonts w:ascii="Simplified Arabic" w:hAnsi="Simplified Arabic" w:cs="Simplified Arabic"/>
              <w:b/>
              <w:bCs/>
              <w:sz w:val="24"/>
              <w:szCs w:val="24"/>
              <w:rtl/>
              <w:lang w:val="en-US" w:bidi="ar-EG"/>
            </w:rPr>
          </w:pPr>
        </w:p>
        <w:p w14:paraId="32B90C6E" w14:textId="77777777" w:rsidR="00664371" w:rsidRDefault="00664371" w:rsidP="00664371">
          <w:pPr>
            <w:bidi/>
            <w:spacing w:line="276" w:lineRule="auto"/>
            <w:jc w:val="both"/>
            <w:rPr>
              <w:rFonts w:ascii="Simplified Arabic" w:hAnsi="Simplified Arabic" w:cs="Simplified Arabic"/>
              <w:b/>
              <w:bCs/>
              <w:sz w:val="24"/>
              <w:szCs w:val="24"/>
              <w:rtl/>
              <w:lang w:val="en-US" w:bidi="ar-EG"/>
            </w:rPr>
          </w:pPr>
        </w:p>
        <w:p w14:paraId="05466429" w14:textId="2CDC2CD0" w:rsidR="00BB0EAC" w:rsidRDefault="00BB0EAC" w:rsidP="00BB0EAC">
          <w:pPr>
            <w:bidi/>
            <w:spacing w:line="276" w:lineRule="auto"/>
            <w:jc w:val="both"/>
            <w:rPr>
              <w:rFonts w:ascii="Simplified Arabic" w:hAnsi="Simplified Arabic" w:cs="Simplified Arabic"/>
              <w:b/>
              <w:bCs/>
              <w:sz w:val="24"/>
              <w:szCs w:val="24"/>
              <w:rtl/>
              <w:lang w:val="en-US" w:bidi="ar-EG"/>
            </w:rPr>
          </w:pPr>
        </w:p>
        <w:p w14:paraId="20AB6848" w14:textId="4D42139D" w:rsidR="00BB0EAC" w:rsidRDefault="00BB0EAC" w:rsidP="00BB0EAC">
          <w:pPr>
            <w:bidi/>
            <w:spacing w:line="276" w:lineRule="auto"/>
            <w:jc w:val="both"/>
            <w:rPr>
              <w:rFonts w:ascii="Simplified Arabic" w:hAnsi="Simplified Arabic" w:cs="Simplified Arabic"/>
              <w:b/>
              <w:bCs/>
              <w:sz w:val="24"/>
              <w:szCs w:val="24"/>
              <w:rtl/>
              <w:lang w:val="en-US" w:bidi="ar-EG"/>
            </w:rPr>
          </w:pPr>
        </w:p>
        <w:p w14:paraId="2218B62A" w14:textId="77777777" w:rsidR="00052635" w:rsidRDefault="00052635" w:rsidP="008B4EF5">
          <w:pPr>
            <w:rPr>
              <w:rtl/>
              <w:lang w:val="en-US" w:bidi="ar-EG"/>
            </w:rPr>
          </w:pPr>
        </w:p>
        <w:p w14:paraId="0AA44BDA" w14:textId="744801AE" w:rsidR="004B3511" w:rsidRPr="00052635" w:rsidRDefault="004B3511" w:rsidP="0096373D">
          <w:pPr>
            <w:pStyle w:val="ListParagraph"/>
            <w:numPr>
              <w:ilvl w:val="0"/>
              <w:numId w:val="27"/>
            </w:numPr>
            <w:bidi/>
            <w:rPr>
              <w:rFonts w:ascii="Simplified Arabic" w:hAnsi="Simplified Arabic" w:cs="Simplified Arabic"/>
              <w:b/>
              <w:bCs/>
              <w:sz w:val="28"/>
              <w:szCs w:val="28"/>
              <w:rtl/>
              <w:lang w:val="en-US" w:bidi="ar-EG"/>
            </w:rPr>
          </w:pPr>
          <w:r w:rsidRPr="00052635">
            <w:rPr>
              <w:rFonts w:ascii="Simplified Arabic" w:hAnsi="Simplified Arabic" w:cs="Simplified Arabic"/>
              <w:b/>
              <w:bCs/>
              <w:sz w:val="28"/>
              <w:szCs w:val="28"/>
              <w:rtl/>
              <w:lang w:val="en-US" w:bidi="ar-EG"/>
            </w:rPr>
            <w:t>التمهيد</w:t>
          </w:r>
        </w:p>
        <w:p w14:paraId="5D089FE9" w14:textId="4F1238A3" w:rsidR="004B3511" w:rsidRDefault="009B390F" w:rsidP="009735B1">
          <w:pPr>
            <w:bidi/>
            <w:spacing w:line="276" w:lineRule="auto"/>
            <w:jc w:val="both"/>
            <w:rPr>
              <w:rFonts w:ascii="Simplified Arabic" w:hAnsi="Simplified Arabic" w:cs="Simplified Arabic"/>
              <w:sz w:val="24"/>
              <w:szCs w:val="24"/>
              <w:rtl/>
              <w:lang w:val="en-US" w:bidi="ar-EG"/>
            </w:rPr>
          </w:pPr>
          <w:r>
            <w:rPr>
              <w:rFonts w:ascii="Simplified Arabic" w:hAnsi="Simplified Arabic" w:cs="Simplified Arabic" w:hint="cs"/>
              <w:sz w:val="24"/>
              <w:szCs w:val="24"/>
              <w:rtl/>
              <w:lang w:val="en-US" w:bidi="ar-EG"/>
            </w:rPr>
            <w:t xml:space="preserve">نالت قضايا البيئة اهتماماً كبيراً خلال العقود الماضية مما ترتب عليه انعكاس هذا </w:t>
          </w:r>
          <w:r w:rsidR="00622716">
            <w:rPr>
              <w:rFonts w:ascii="Simplified Arabic" w:hAnsi="Simplified Arabic" w:cs="Simplified Arabic" w:hint="cs"/>
              <w:sz w:val="24"/>
              <w:szCs w:val="24"/>
              <w:rtl/>
              <w:lang w:val="en-US" w:bidi="ar-EG"/>
            </w:rPr>
            <w:t>الإهتمام</w:t>
          </w:r>
          <w:r>
            <w:rPr>
              <w:rFonts w:ascii="Simplified Arabic" w:hAnsi="Simplified Arabic" w:cs="Simplified Arabic" w:hint="cs"/>
              <w:sz w:val="24"/>
              <w:szCs w:val="24"/>
              <w:rtl/>
              <w:lang w:val="en-US" w:bidi="ar-EG"/>
            </w:rPr>
            <w:t xml:space="preserve"> على سياسات معظم دول العالم، ومن أهم السياسات التى اتبعتها الكثير من تلك الدول اتخاذ القرار بإنشاء منظومة </w:t>
          </w:r>
          <w:r w:rsidR="00622716">
            <w:rPr>
              <w:rFonts w:ascii="Simplified Arabic" w:hAnsi="Simplified Arabic" w:cs="Simplified Arabic" w:hint="cs"/>
              <w:sz w:val="24"/>
              <w:szCs w:val="24"/>
              <w:rtl/>
              <w:lang w:val="en-US" w:bidi="ar-EG"/>
            </w:rPr>
            <w:t>لإدارة</w:t>
          </w:r>
          <w:r>
            <w:rPr>
              <w:rFonts w:ascii="Simplified Arabic" w:hAnsi="Simplified Arabic" w:cs="Simplified Arabic" w:hint="cs"/>
              <w:sz w:val="24"/>
              <w:szCs w:val="24"/>
              <w:rtl/>
              <w:lang w:val="en-US" w:bidi="ar-EG"/>
            </w:rPr>
            <w:t xml:space="preserve"> المخلفات الصلبة، و</w:t>
          </w:r>
          <w:r w:rsidR="00026B75">
            <w:rPr>
              <w:rFonts w:ascii="Simplified Arabic" w:hAnsi="Simplified Arabic" w:cs="Simplified Arabic" w:hint="cs"/>
              <w:sz w:val="24"/>
              <w:szCs w:val="24"/>
              <w:rtl/>
              <w:lang w:val="en-US" w:bidi="ar-EG"/>
            </w:rPr>
            <w:t xml:space="preserve">من أجل تحقيق أستدامة منظومة المخلفات الصلبة لابد </w:t>
          </w:r>
          <w:r w:rsidR="00994EC4">
            <w:rPr>
              <w:rFonts w:ascii="Simplified Arabic" w:hAnsi="Simplified Arabic" w:cs="Simplified Arabic" w:hint="cs"/>
              <w:sz w:val="24"/>
              <w:szCs w:val="24"/>
              <w:rtl/>
              <w:lang w:val="en-US" w:bidi="ar-EG"/>
            </w:rPr>
            <w:t xml:space="preserve">من </w:t>
          </w:r>
          <w:r w:rsidR="00622716">
            <w:rPr>
              <w:rFonts w:ascii="Simplified Arabic" w:hAnsi="Simplified Arabic" w:cs="Simplified Arabic" w:hint="cs"/>
              <w:sz w:val="24"/>
              <w:szCs w:val="24"/>
              <w:rtl/>
              <w:lang w:val="en-US" w:bidi="ar-EG"/>
            </w:rPr>
            <w:t>آليات</w:t>
          </w:r>
          <w:r w:rsidR="00026B75">
            <w:rPr>
              <w:rFonts w:ascii="Simplified Arabic" w:hAnsi="Simplified Arabic" w:cs="Simplified Arabic" w:hint="cs"/>
              <w:sz w:val="24"/>
              <w:szCs w:val="24"/>
              <w:rtl/>
              <w:lang w:val="en-US" w:bidi="ar-EG"/>
            </w:rPr>
            <w:t xml:space="preserve"> من شأنها تعظيم العائد الاقتصادى من عملية </w:t>
          </w:r>
          <w:r w:rsidR="00622716">
            <w:rPr>
              <w:rFonts w:ascii="Simplified Arabic" w:hAnsi="Simplified Arabic" w:cs="Simplified Arabic" w:hint="cs"/>
              <w:sz w:val="24"/>
              <w:szCs w:val="24"/>
              <w:rtl/>
              <w:lang w:val="en-US" w:bidi="ar-EG"/>
            </w:rPr>
            <w:t>إدارة</w:t>
          </w:r>
          <w:r w:rsidR="00026B75">
            <w:rPr>
              <w:rFonts w:ascii="Simplified Arabic" w:hAnsi="Simplified Arabic" w:cs="Simplified Arabic" w:hint="cs"/>
              <w:sz w:val="24"/>
              <w:szCs w:val="24"/>
              <w:rtl/>
              <w:lang w:val="en-US" w:bidi="ar-EG"/>
            </w:rPr>
            <w:t xml:space="preserve"> المخلفات وما سيترتب عليه من تقليل استخدام المواد الخام وزيادة الناتج المحلى وخلق فرص عمل جديدة وتقليل </w:t>
          </w:r>
          <w:r w:rsidR="00622716">
            <w:rPr>
              <w:rFonts w:ascii="Simplified Arabic" w:hAnsi="Simplified Arabic" w:cs="Simplified Arabic" w:hint="cs"/>
              <w:sz w:val="24"/>
              <w:szCs w:val="24"/>
              <w:rtl/>
              <w:lang w:val="en-US" w:bidi="ar-EG"/>
            </w:rPr>
            <w:t>الآثار</w:t>
          </w:r>
          <w:r w:rsidR="00026B75">
            <w:rPr>
              <w:rFonts w:ascii="Simplified Arabic" w:hAnsi="Simplified Arabic" w:cs="Simplified Arabic" w:hint="cs"/>
              <w:sz w:val="24"/>
              <w:szCs w:val="24"/>
              <w:rtl/>
              <w:lang w:val="en-US" w:bidi="ar-EG"/>
            </w:rPr>
            <w:t xml:space="preserve"> البيئية الضارة الناتجة عن تراكم المخلفات بجانب توفير الموارد المالية اللازمة </w:t>
          </w:r>
          <w:r w:rsidR="00622716">
            <w:rPr>
              <w:rFonts w:ascii="Simplified Arabic" w:hAnsi="Simplified Arabic" w:cs="Simplified Arabic" w:hint="cs"/>
              <w:sz w:val="24"/>
              <w:szCs w:val="24"/>
              <w:rtl/>
              <w:lang w:val="en-US" w:bidi="ar-EG"/>
            </w:rPr>
            <w:t>لإدارة</w:t>
          </w:r>
          <w:r w:rsidR="00026B75">
            <w:rPr>
              <w:rFonts w:ascii="Simplified Arabic" w:hAnsi="Simplified Arabic" w:cs="Simplified Arabic" w:hint="cs"/>
              <w:sz w:val="24"/>
              <w:szCs w:val="24"/>
              <w:rtl/>
              <w:lang w:val="en-US" w:bidi="ar-EG"/>
            </w:rPr>
            <w:t xml:space="preserve"> منظومة المخلفات الصلبة</w:t>
          </w:r>
          <w:r w:rsidR="00994EC4">
            <w:rPr>
              <w:rFonts w:ascii="Simplified Arabic" w:hAnsi="Simplified Arabic" w:cs="Simplified Arabic" w:hint="cs"/>
              <w:sz w:val="24"/>
              <w:szCs w:val="24"/>
              <w:rtl/>
              <w:lang w:val="en-US" w:bidi="ar-EG"/>
            </w:rPr>
            <w:t>، تلك كانت أهم الاسباب التى دعت لهذا البحث والفائدة العلمية التى تعود على العلم والمجتمع</w:t>
          </w:r>
          <w:r w:rsidR="00026B75">
            <w:rPr>
              <w:rFonts w:ascii="Simplified Arabic" w:hAnsi="Simplified Arabic" w:cs="Simplified Arabic" w:hint="cs"/>
              <w:sz w:val="24"/>
              <w:szCs w:val="24"/>
              <w:rtl/>
              <w:lang w:val="en-US" w:bidi="ar-EG"/>
            </w:rPr>
            <w:t>.</w:t>
          </w:r>
        </w:p>
        <w:p w14:paraId="7720BE5E" w14:textId="54532505" w:rsidR="0005730A" w:rsidRPr="009B390F" w:rsidRDefault="0005730A" w:rsidP="009735B1">
          <w:pPr>
            <w:bidi/>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وقد تعرض البحث إلى مفهوم المخلفات الصلبة وأنواعها ومكوناتها كما تم عرض نموذج ل</w:t>
          </w:r>
          <w:r w:rsidR="00622716">
            <w:rPr>
              <w:rFonts w:ascii="Simplified Arabic" w:hAnsi="Simplified Arabic" w:cs="Simplified Arabic" w:hint="cs"/>
              <w:sz w:val="24"/>
              <w:szCs w:val="24"/>
              <w:rtl/>
              <w:lang w:bidi="ar-EG"/>
            </w:rPr>
            <w:t>لإدارة</w:t>
          </w:r>
          <w:r>
            <w:rPr>
              <w:rFonts w:ascii="Simplified Arabic" w:hAnsi="Simplified Arabic" w:cs="Simplified Arabic" w:hint="cs"/>
              <w:sz w:val="24"/>
              <w:szCs w:val="24"/>
              <w:rtl/>
              <w:lang w:bidi="ar-EG"/>
            </w:rPr>
            <w:t xml:space="preserve"> المتكاملة والمستدامة للمخلفات من حيثُ عناصر منظومة المخلفات الصلبة والقوانين والتشريعات الخاصة بها</w:t>
          </w:r>
          <w:r w:rsidR="00994EC4">
            <w:rPr>
              <w:rFonts w:ascii="Simplified Arabic" w:hAnsi="Simplified Arabic" w:cs="Simplified Arabic" w:hint="cs"/>
              <w:sz w:val="24"/>
              <w:szCs w:val="24"/>
              <w:rtl/>
              <w:lang w:bidi="ar-EG"/>
            </w:rPr>
            <w:t xml:space="preserve"> ثُم تناول نماذج الأعمال ال</w:t>
          </w:r>
          <w:r w:rsidR="00622716">
            <w:rPr>
              <w:rFonts w:ascii="Simplified Arabic" w:hAnsi="Simplified Arabic" w:cs="Simplified Arabic" w:hint="cs"/>
              <w:sz w:val="24"/>
              <w:szCs w:val="24"/>
              <w:rtl/>
              <w:lang w:bidi="ar-EG"/>
            </w:rPr>
            <w:t>اقتصادي</w:t>
          </w:r>
          <w:r w:rsidR="00994EC4">
            <w:rPr>
              <w:rFonts w:ascii="Simplified Arabic" w:hAnsi="Simplified Arabic" w:cs="Simplified Arabic" w:hint="cs"/>
              <w:sz w:val="24"/>
              <w:szCs w:val="24"/>
              <w:rtl/>
              <w:lang w:bidi="ar-EG"/>
            </w:rPr>
            <w:t>ة فى قطاع اعادة التدوير المصرى للشركات الناشئة والمشاريع الصغيرة والمتوسطة ثُم تناول العائد الاقتصادى لإعادة التدوير و</w:t>
          </w:r>
          <w:r w:rsidR="00622716">
            <w:rPr>
              <w:rFonts w:ascii="Simplified Arabic" w:hAnsi="Simplified Arabic" w:cs="Simplified Arabic" w:hint="cs"/>
              <w:sz w:val="24"/>
              <w:szCs w:val="24"/>
              <w:rtl/>
              <w:lang w:bidi="ar-EG"/>
            </w:rPr>
            <w:t>الآثار</w:t>
          </w:r>
          <w:r w:rsidR="00994EC4">
            <w:rPr>
              <w:rFonts w:ascii="Simplified Arabic" w:hAnsi="Simplified Arabic" w:cs="Simplified Arabic" w:hint="cs"/>
              <w:sz w:val="24"/>
              <w:szCs w:val="24"/>
              <w:rtl/>
              <w:lang w:bidi="ar-EG"/>
            </w:rPr>
            <w:t xml:space="preserve"> البيئية الناتجة عن إعادة تدوير المخلفات.</w:t>
          </w:r>
        </w:p>
        <w:p w14:paraId="18A53C51" w14:textId="7092EE82" w:rsidR="004B3511" w:rsidRDefault="004B3511" w:rsidP="004B3511">
          <w:pPr>
            <w:bidi/>
            <w:spacing w:line="276" w:lineRule="auto"/>
            <w:jc w:val="both"/>
            <w:rPr>
              <w:rFonts w:ascii="Simplified Arabic" w:hAnsi="Simplified Arabic" w:cs="Simplified Arabic"/>
              <w:b/>
              <w:bCs/>
              <w:sz w:val="24"/>
              <w:szCs w:val="24"/>
              <w:rtl/>
              <w:lang w:val="en-US" w:bidi="ar-EG"/>
            </w:rPr>
          </w:pPr>
        </w:p>
        <w:p w14:paraId="4FD4F28D" w14:textId="7851836A" w:rsidR="004B3511" w:rsidRDefault="004B3511" w:rsidP="004B3511">
          <w:pPr>
            <w:bidi/>
            <w:spacing w:line="276" w:lineRule="auto"/>
            <w:jc w:val="both"/>
            <w:rPr>
              <w:rFonts w:ascii="Simplified Arabic" w:hAnsi="Simplified Arabic" w:cs="Simplified Arabic"/>
              <w:b/>
              <w:bCs/>
              <w:sz w:val="24"/>
              <w:szCs w:val="24"/>
              <w:rtl/>
              <w:lang w:val="en-US" w:bidi="ar-EG"/>
            </w:rPr>
          </w:pPr>
        </w:p>
        <w:p w14:paraId="6A2B7B5B" w14:textId="0C124C2C" w:rsidR="004B3511" w:rsidRDefault="004B3511" w:rsidP="004B3511">
          <w:pPr>
            <w:bidi/>
            <w:spacing w:line="276" w:lineRule="auto"/>
            <w:jc w:val="both"/>
            <w:rPr>
              <w:rFonts w:ascii="Simplified Arabic" w:hAnsi="Simplified Arabic" w:cs="Simplified Arabic"/>
              <w:b/>
              <w:bCs/>
              <w:sz w:val="24"/>
              <w:szCs w:val="24"/>
              <w:rtl/>
              <w:lang w:val="en-US" w:bidi="ar-EG"/>
            </w:rPr>
          </w:pPr>
        </w:p>
        <w:p w14:paraId="3500EA4F" w14:textId="42B9F782" w:rsidR="004B3511" w:rsidRDefault="004B3511" w:rsidP="004B3511">
          <w:pPr>
            <w:bidi/>
            <w:spacing w:line="276" w:lineRule="auto"/>
            <w:jc w:val="both"/>
            <w:rPr>
              <w:rFonts w:ascii="Simplified Arabic" w:hAnsi="Simplified Arabic" w:cs="Simplified Arabic"/>
              <w:b/>
              <w:bCs/>
              <w:sz w:val="24"/>
              <w:szCs w:val="24"/>
              <w:rtl/>
              <w:lang w:val="en-US" w:bidi="ar-EG"/>
            </w:rPr>
          </w:pPr>
        </w:p>
        <w:p w14:paraId="7359032D" w14:textId="0ADF70F7" w:rsidR="004B3511" w:rsidRDefault="004B3511" w:rsidP="004B3511">
          <w:pPr>
            <w:bidi/>
            <w:spacing w:line="276" w:lineRule="auto"/>
            <w:jc w:val="both"/>
            <w:rPr>
              <w:rFonts w:ascii="Simplified Arabic" w:hAnsi="Simplified Arabic" w:cs="Simplified Arabic"/>
              <w:b/>
              <w:bCs/>
              <w:sz w:val="24"/>
              <w:szCs w:val="24"/>
              <w:rtl/>
              <w:lang w:val="en-US" w:bidi="ar-EG"/>
            </w:rPr>
          </w:pPr>
        </w:p>
        <w:p w14:paraId="38FD7392" w14:textId="66876298" w:rsidR="004B3511" w:rsidRDefault="004B3511" w:rsidP="004B3511">
          <w:pPr>
            <w:bidi/>
            <w:spacing w:line="276" w:lineRule="auto"/>
            <w:jc w:val="both"/>
            <w:rPr>
              <w:rFonts w:ascii="Simplified Arabic" w:hAnsi="Simplified Arabic" w:cs="Simplified Arabic"/>
              <w:b/>
              <w:bCs/>
              <w:sz w:val="24"/>
              <w:szCs w:val="24"/>
              <w:rtl/>
              <w:lang w:val="en-US" w:bidi="ar-EG"/>
            </w:rPr>
          </w:pPr>
        </w:p>
        <w:p w14:paraId="72DE3C8E" w14:textId="29F2B459" w:rsidR="004B3511" w:rsidRDefault="004B3511" w:rsidP="004B3511">
          <w:pPr>
            <w:bidi/>
            <w:spacing w:line="276" w:lineRule="auto"/>
            <w:jc w:val="both"/>
            <w:rPr>
              <w:rFonts w:ascii="Simplified Arabic" w:hAnsi="Simplified Arabic" w:cs="Simplified Arabic"/>
              <w:b/>
              <w:bCs/>
              <w:sz w:val="24"/>
              <w:szCs w:val="24"/>
              <w:rtl/>
              <w:lang w:val="en-US" w:bidi="ar-EG"/>
            </w:rPr>
          </w:pPr>
        </w:p>
        <w:p w14:paraId="5EFD8F39" w14:textId="7498E208" w:rsidR="004B3511" w:rsidRDefault="004B3511" w:rsidP="004B3511">
          <w:pPr>
            <w:bidi/>
            <w:spacing w:line="276" w:lineRule="auto"/>
            <w:jc w:val="both"/>
            <w:rPr>
              <w:rFonts w:ascii="Simplified Arabic" w:hAnsi="Simplified Arabic" w:cs="Simplified Arabic"/>
              <w:b/>
              <w:bCs/>
              <w:sz w:val="24"/>
              <w:szCs w:val="24"/>
              <w:rtl/>
              <w:lang w:val="en-US" w:bidi="ar-EG"/>
            </w:rPr>
          </w:pPr>
        </w:p>
        <w:p w14:paraId="2824538E" w14:textId="651CDF7B" w:rsidR="004B3511" w:rsidRDefault="004B3511" w:rsidP="004B3511">
          <w:pPr>
            <w:bidi/>
            <w:spacing w:line="276" w:lineRule="auto"/>
            <w:jc w:val="both"/>
            <w:rPr>
              <w:rFonts w:ascii="Simplified Arabic" w:hAnsi="Simplified Arabic" w:cs="Simplified Arabic"/>
              <w:b/>
              <w:bCs/>
              <w:sz w:val="24"/>
              <w:szCs w:val="24"/>
              <w:rtl/>
              <w:lang w:val="en-US" w:bidi="ar-EG"/>
            </w:rPr>
          </w:pPr>
        </w:p>
        <w:p w14:paraId="1FB65424" w14:textId="7C5436C7" w:rsidR="004B3511" w:rsidRDefault="004B3511" w:rsidP="004B3511">
          <w:pPr>
            <w:bidi/>
            <w:spacing w:line="276" w:lineRule="auto"/>
            <w:jc w:val="both"/>
            <w:rPr>
              <w:rFonts w:ascii="Simplified Arabic" w:hAnsi="Simplified Arabic" w:cs="Simplified Arabic"/>
              <w:b/>
              <w:bCs/>
              <w:sz w:val="24"/>
              <w:szCs w:val="24"/>
              <w:rtl/>
              <w:lang w:val="en-US" w:bidi="ar-EG"/>
            </w:rPr>
          </w:pPr>
        </w:p>
        <w:p w14:paraId="45C65C44" w14:textId="36FAF7BE" w:rsidR="004B3511" w:rsidRDefault="004B3511" w:rsidP="004B3511">
          <w:pPr>
            <w:bidi/>
            <w:spacing w:line="276" w:lineRule="auto"/>
            <w:jc w:val="both"/>
            <w:rPr>
              <w:rFonts w:ascii="Simplified Arabic" w:hAnsi="Simplified Arabic" w:cs="Simplified Arabic"/>
              <w:b/>
              <w:bCs/>
              <w:sz w:val="24"/>
              <w:szCs w:val="24"/>
              <w:rtl/>
              <w:lang w:val="en-US" w:bidi="ar-EG"/>
            </w:rPr>
          </w:pPr>
        </w:p>
        <w:p w14:paraId="54FEFBCE" w14:textId="7B544381" w:rsidR="004B3511" w:rsidRDefault="004B3511" w:rsidP="004B3511">
          <w:pPr>
            <w:bidi/>
            <w:spacing w:line="276" w:lineRule="auto"/>
            <w:jc w:val="both"/>
            <w:rPr>
              <w:rFonts w:ascii="Simplified Arabic" w:hAnsi="Simplified Arabic" w:cs="Simplified Arabic"/>
              <w:b/>
              <w:bCs/>
              <w:sz w:val="24"/>
              <w:szCs w:val="24"/>
              <w:rtl/>
              <w:lang w:val="en-US" w:bidi="ar-EG"/>
            </w:rPr>
          </w:pPr>
        </w:p>
        <w:p w14:paraId="3CB4D14D" w14:textId="595306D9" w:rsidR="004B3511" w:rsidRDefault="004B3511" w:rsidP="00FB2A8E">
          <w:pPr>
            <w:bidi/>
            <w:spacing w:line="276" w:lineRule="auto"/>
            <w:jc w:val="both"/>
            <w:outlineLvl w:val="0"/>
            <w:rPr>
              <w:rFonts w:ascii="Simplified Arabic" w:hAnsi="Simplified Arabic" w:cs="Simplified Arabic"/>
              <w:b/>
              <w:bCs/>
              <w:sz w:val="24"/>
              <w:szCs w:val="24"/>
              <w:rtl/>
              <w:lang w:val="en-US" w:bidi="ar-EG"/>
            </w:rPr>
          </w:pPr>
          <w:bookmarkStart w:id="1" w:name="_Toc60356367"/>
          <w:bookmarkStart w:id="2" w:name="_Toc60516247"/>
        </w:p>
        <w:p w14:paraId="539B8F9B" w14:textId="41F35E9A" w:rsidR="00B211A2" w:rsidRPr="00892F21" w:rsidRDefault="00B211A2" w:rsidP="0096373D">
          <w:pPr>
            <w:pStyle w:val="ListParagraph"/>
            <w:numPr>
              <w:ilvl w:val="0"/>
              <w:numId w:val="27"/>
            </w:numPr>
            <w:bidi/>
            <w:rPr>
              <w:lang w:val="en-US" w:bidi="ar-EG"/>
            </w:rPr>
          </w:pPr>
          <w:r w:rsidRPr="00892F21">
            <w:rPr>
              <w:rStyle w:val="Heading1Char"/>
              <w:rFonts w:ascii="Simplified Arabic" w:hAnsi="Simplified Arabic" w:cs="Simplified Arabic"/>
              <w:b/>
              <w:bCs/>
              <w:color w:val="auto"/>
              <w:sz w:val="28"/>
              <w:szCs w:val="28"/>
              <w:rtl/>
            </w:rPr>
            <w:lastRenderedPageBreak/>
            <w:t>المقدمة</w:t>
          </w:r>
        </w:p>
      </w:sdtContent>
    </w:sdt>
    <w:bookmarkEnd w:id="2" w:displacedByCustomXml="prev"/>
    <w:bookmarkEnd w:id="1" w:displacedByCustomXml="prev"/>
    <w:p w14:paraId="77BAFDDD" w14:textId="03B07051" w:rsidR="00B93772" w:rsidRPr="00A14AE5" w:rsidRDefault="00B93772" w:rsidP="00D16995">
      <w:pPr>
        <w:bidi/>
        <w:spacing w:line="276" w:lineRule="auto"/>
        <w:jc w:val="both"/>
        <w:rPr>
          <w:rFonts w:ascii="Simplified Arabic" w:hAnsi="Simplified Arabic" w:cs="Simplified Arabic"/>
          <w:sz w:val="24"/>
          <w:szCs w:val="24"/>
          <w:rtl/>
          <w:lang w:val="en-US" w:bidi="ar-EG"/>
        </w:rPr>
      </w:pPr>
      <w:r w:rsidRPr="00A14AE5">
        <w:rPr>
          <w:rFonts w:ascii="Simplified Arabic" w:hAnsi="Simplified Arabic" w:cs="Simplified Arabic"/>
          <w:sz w:val="24"/>
          <w:szCs w:val="24"/>
          <w:rtl/>
          <w:lang w:val="en-US" w:bidi="ar-EG"/>
        </w:rPr>
        <w:t>تو</w:t>
      </w:r>
      <w:r w:rsidR="003614DE" w:rsidRPr="00A14AE5">
        <w:rPr>
          <w:rFonts w:ascii="Simplified Arabic" w:hAnsi="Simplified Arabic" w:cs="Simplified Arabic"/>
          <w:sz w:val="24"/>
          <w:szCs w:val="24"/>
          <w:rtl/>
          <w:lang w:val="en-US" w:bidi="ar-EG"/>
        </w:rPr>
        <w:t>اجه مصر في الأونة الأخير</w:t>
      </w:r>
      <w:r w:rsidR="00622716">
        <w:rPr>
          <w:rFonts w:ascii="Simplified Arabic" w:hAnsi="Simplified Arabic" w:cs="Simplified Arabic" w:hint="cs"/>
          <w:sz w:val="24"/>
          <w:szCs w:val="24"/>
          <w:rtl/>
          <w:lang w:val="en-US" w:bidi="ar-EG"/>
        </w:rPr>
        <w:t>ة</w:t>
      </w:r>
      <w:r w:rsidR="003614DE" w:rsidRPr="00A14AE5">
        <w:rPr>
          <w:rFonts w:ascii="Simplified Arabic" w:hAnsi="Simplified Arabic" w:cs="Simplified Arabic"/>
          <w:sz w:val="24"/>
          <w:szCs w:val="24"/>
          <w:rtl/>
          <w:lang w:val="en-US" w:bidi="ar-EG"/>
        </w:rPr>
        <w:t xml:space="preserve"> مشكلة ت</w:t>
      </w:r>
      <w:r w:rsidRPr="00A14AE5">
        <w:rPr>
          <w:rFonts w:ascii="Simplified Arabic" w:hAnsi="Simplified Arabic" w:cs="Simplified Arabic"/>
          <w:sz w:val="24"/>
          <w:szCs w:val="24"/>
          <w:rtl/>
          <w:lang w:val="en-US" w:bidi="ar-EG"/>
        </w:rPr>
        <w:t xml:space="preserve">فاقم المخلفات مما استدعى </w:t>
      </w:r>
      <w:r w:rsidR="00533261" w:rsidRPr="00A14AE5">
        <w:rPr>
          <w:rFonts w:ascii="Simplified Arabic" w:hAnsi="Simplified Arabic" w:cs="Simplified Arabic"/>
          <w:sz w:val="24"/>
          <w:szCs w:val="24"/>
          <w:rtl/>
          <w:lang w:val="en-US" w:bidi="ar-EG"/>
        </w:rPr>
        <w:t>إ</w:t>
      </w:r>
      <w:r w:rsidRPr="00A14AE5">
        <w:rPr>
          <w:rFonts w:ascii="Simplified Arabic" w:hAnsi="Simplified Arabic" w:cs="Simplified Arabic"/>
          <w:sz w:val="24"/>
          <w:szCs w:val="24"/>
          <w:rtl/>
          <w:lang w:val="en-US" w:bidi="ar-EG"/>
        </w:rPr>
        <w:t xml:space="preserve">لى </w:t>
      </w:r>
      <w:r w:rsidR="00533261" w:rsidRPr="00A14AE5">
        <w:rPr>
          <w:rFonts w:ascii="Simplified Arabic" w:hAnsi="Simplified Arabic" w:cs="Simplified Arabic"/>
          <w:sz w:val="24"/>
          <w:szCs w:val="24"/>
          <w:rtl/>
          <w:lang w:val="en-US" w:bidi="ar-EG"/>
        </w:rPr>
        <w:t>"</w:t>
      </w:r>
      <w:r w:rsidRPr="00A14AE5">
        <w:rPr>
          <w:rFonts w:ascii="Simplified Arabic" w:hAnsi="Simplified Arabic" w:cs="Simplified Arabic"/>
          <w:sz w:val="24"/>
          <w:szCs w:val="24"/>
          <w:rtl/>
          <w:lang w:val="en-US" w:bidi="ar-EG"/>
        </w:rPr>
        <w:t xml:space="preserve">اطلاق البرنامج الوطني </w:t>
      </w:r>
      <w:r w:rsidR="00622716">
        <w:rPr>
          <w:rFonts w:ascii="Simplified Arabic" w:hAnsi="Simplified Arabic" w:cs="Simplified Arabic"/>
          <w:sz w:val="24"/>
          <w:szCs w:val="24"/>
          <w:rtl/>
          <w:lang w:val="en-US" w:bidi="ar-EG"/>
        </w:rPr>
        <w:t>لإدارة</w:t>
      </w:r>
      <w:r w:rsidRPr="00A14AE5">
        <w:rPr>
          <w:rFonts w:ascii="Simplified Arabic" w:hAnsi="Simplified Arabic" w:cs="Simplified Arabic"/>
          <w:sz w:val="24"/>
          <w:szCs w:val="24"/>
          <w:rtl/>
          <w:lang w:val="en-US" w:bidi="ar-EG"/>
        </w:rPr>
        <w:t xml:space="preserve"> المخلفات الصلبة عام 2012 تحت إشراف وزارة البيئة المصرية. يهدف البرنامج إلي تقديم الدعم اللازم</w:t>
      </w:r>
      <w:r w:rsidR="004D513C" w:rsidRPr="00A14AE5">
        <w:rPr>
          <w:rFonts w:ascii="Simplified Arabic" w:hAnsi="Simplified Arabic" w:cs="Simplified Arabic"/>
          <w:sz w:val="24"/>
          <w:szCs w:val="24"/>
          <w:rtl/>
          <w:lang w:val="en-US" w:bidi="ar-EG"/>
        </w:rPr>
        <w:t xml:space="preserve"> </w:t>
      </w:r>
      <w:r w:rsidRPr="00A14AE5">
        <w:rPr>
          <w:rFonts w:ascii="Simplified Arabic" w:hAnsi="Simplified Arabic" w:cs="Simplified Arabic"/>
          <w:sz w:val="24"/>
          <w:szCs w:val="24"/>
          <w:rtl/>
          <w:lang w:val="en-US" w:bidi="ar-EG"/>
        </w:rPr>
        <w:t>لجهاز تنظيم</w:t>
      </w:r>
      <w:r w:rsidR="004D513C" w:rsidRPr="00A14AE5">
        <w:rPr>
          <w:rFonts w:ascii="Simplified Arabic" w:hAnsi="Simplified Arabic" w:cs="Simplified Arabic"/>
          <w:sz w:val="24"/>
          <w:szCs w:val="24"/>
          <w:rtl/>
          <w:lang w:val="en-US" w:bidi="ar-EG"/>
        </w:rPr>
        <w:t xml:space="preserve"> </w:t>
      </w:r>
      <w:r w:rsidR="00622716">
        <w:rPr>
          <w:rFonts w:ascii="Simplified Arabic" w:hAnsi="Simplified Arabic" w:cs="Simplified Arabic"/>
          <w:sz w:val="24"/>
          <w:szCs w:val="24"/>
          <w:rtl/>
          <w:lang w:val="en-US" w:bidi="ar-EG"/>
        </w:rPr>
        <w:t>إدارة</w:t>
      </w:r>
      <w:r w:rsidRPr="00A14AE5">
        <w:rPr>
          <w:rFonts w:ascii="Simplified Arabic" w:hAnsi="Simplified Arabic" w:cs="Simplified Arabic"/>
          <w:sz w:val="24"/>
          <w:szCs w:val="24"/>
          <w:rtl/>
          <w:lang w:val="en-US" w:bidi="ar-EG"/>
        </w:rPr>
        <w:t xml:space="preserve"> المخلفات</w:t>
      </w:r>
      <w:r w:rsidRPr="00A14AE5">
        <w:rPr>
          <w:rFonts w:ascii="Simplified Arabic" w:hAnsi="Simplified Arabic" w:cs="Simplified Arabic"/>
          <w:sz w:val="24"/>
          <w:szCs w:val="24"/>
          <w:lang w:val="en-US" w:bidi="ar-EG"/>
        </w:rPr>
        <w:t xml:space="preserve"> (WMRA)</w:t>
      </w:r>
      <w:r w:rsidR="004D513C" w:rsidRPr="00A14AE5">
        <w:rPr>
          <w:rFonts w:ascii="Simplified Arabic" w:hAnsi="Simplified Arabic" w:cs="Simplified Arabic"/>
          <w:sz w:val="24"/>
          <w:szCs w:val="24"/>
          <w:rtl/>
          <w:lang w:val="en-US" w:bidi="ar-EG"/>
        </w:rPr>
        <w:t xml:space="preserve"> </w:t>
      </w:r>
      <w:r w:rsidRPr="00A14AE5">
        <w:rPr>
          <w:rFonts w:ascii="Simplified Arabic" w:hAnsi="Simplified Arabic" w:cs="Simplified Arabic"/>
          <w:sz w:val="24"/>
          <w:szCs w:val="24"/>
          <w:rtl/>
          <w:lang w:val="en-US" w:bidi="ar-EG"/>
        </w:rPr>
        <w:t xml:space="preserve">بالإضافة إلى المساهمة في تأسيس نظام مستدام ومتكامل </w:t>
      </w:r>
      <w:r w:rsidR="00622716">
        <w:rPr>
          <w:rFonts w:ascii="Simplified Arabic" w:hAnsi="Simplified Arabic" w:cs="Simplified Arabic"/>
          <w:sz w:val="24"/>
          <w:szCs w:val="24"/>
          <w:rtl/>
          <w:lang w:val="en-US" w:bidi="ar-EG"/>
        </w:rPr>
        <w:t>لإدارة</w:t>
      </w:r>
      <w:r w:rsidRPr="00A14AE5">
        <w:rPr>
          <w:rFonts w:ascii="Simplified Arabic" w:hAnsi="Simplified Arabic" w:cs="Simplified Arabic"/>
          <w:sz w:val="24"/>
          <w:szCs w:val="24"/>
          <w:rtl/>
          <w:lang w:val="en-US" w:bidi="ar-EG"/>
        </w:rPr>
        <w:t xml:space="preserve"> المخلفات الصلبة في أربع محافظات (كف</w:t>
      </w:r>
      <w:r w:rsidR="00533261" w:rsidRPr="00A14AE5">
        <w:rPr>
          <w:rFonts w:ascii="Simplified Arabic" w:hAnsi="Simplified Arabic" w:cs="Simplified Arabic"/>
          <w:sz w:val="24"/>
          <w:szCs w:val="24"/>
          <w:rtl/>
          <w:lang w:val="en-US" w:bidi="ar-EG"/>
        </w:rPr>
        <w:t>ر الشيخ – الغربية – أسيوط – قنا)"</w:t>
      </w:r>
      <w:sdt>
        <w:sdtPr>
          <w:rPr>
            <w:rFonts w:ascii="Simplified Arabic" w:hAnsi="Simplified Arabic" w:cs="Simplified Arabic"/>
            <w:sz w:val="18"/>
            <w:szCs w:val="18"/>
            <w:rtl/>
            <w:lang w:val="en-US" w:bidi="ar-EG"/>
          </w:rPr>
          <w:id w:val="-1874149402"/>
          <w:citation/>
        </w:sdtPr>
        <w:sdtEndPr/>
        <w:sdtContent>
          <w:r w:rsidR="002E23DE" w:rsidRPr="00112307">
            <w:rPr>
              <w:rFonts w:ascii="Simplified Arabic" w:hAnsi="Simplified Arabic" w:cs="Simplified Arabic"/>
              <w:sz w:val="18"/>
              <w:szCs w:val="18"/>
              <w:rtl/>
              <w:lang w:val="en-US" w:bidi="ar-EG"/>
            </w:rPr>
            <w:fldChar w:fldCharType="begin"/>
          </w:r>
          <w:r w:rsidR="002E23DE" w:rsidRPr="00112307">
            <w:rPr>
              <w:rFonts w:ascii="Simplified Arabic" w:hAnsi="Simplified Arabic" w:cs="Simplified Arabic"/>
              <w:sz w:val="18"/>
              <w:szCs w:val="18"/>
              <w:rtl/>
              <w:lang w:val="en-US" w:bidi="ar-EG"/>
            </w:rPr>
            <w:instrText xml:space="preserve"> </w:instrText>
          </w:r>
          <w:r w:rsidR="002E23DE" w:rsidRPr="00112307">
            <w:rPr>
              <w:rFonts w:ascii="Simplified Arabic" w:hAnsi="Simplified Arabic" w:cs="Simplified Arabic" w:hint="cs"/>
              <w:sz w:val="18"/>
              <w:szCs w:val="18"/>
              <w:lang w:val="en-US" w:bidi="ar-EG"/>
            </w:rPr>
            <w:instrText>CITATION</w:instrText>
          </w:r>
          <w:r w:rsidR="002E23DE" w:rsidRPr="00112307">
            <w:rPr>
              <w:rFonts w:ascii="Simplified Arabic" w:hAnsi="Simplified Arabic" w:cs="Simplified Arabic" w:hint="cs"/>
              <w:sz w:val="18"/>
              <w:szCs w:val="18"/>
              <w:rtl/>
              <w:lang w:val="en-US" w:bidi="ar-EG"/>
            </w:rPr>
            <w:instrText xml:space="preserve"> الب12 \</w:instrText>
          </w:r>
          <w:r w:rsidR="002E23DE" w:rsidRPr="00112307">
            <w:rPr>
              <w:rFonts w:ascii="Simplified Arabic" w:hAnsi="Simplified Arabic" w:cs="Simplified Arabic" w:hint="cs"/>
              <w:sz w:val="18"/>
              <w:szCs w:val="18"/>
              <w:lang w:val="en-US" w:bidi="ar-EG"/>
            </w:rPr>
            <w:instrText>l 3073</w:instrText>
          </w:r>
          <w:r w:rsidR="002E23DE" w:rsidRPr="00112307">
            <w:rPr>
              <w:rFonts w:ascii="Simplified Arabic" w:hAnsi="Simplified Arabic" w:cs="Simplified Arabic"/>
              <w:sz w:val="18"/>
              <w:szCs w:val="18"/>
              <w:rtl/>
              <w:lang w:val="en-US" w:bidi="ar-EG"/>
            </w:rPr>
            <w:instrText xml:space="preserve"> </w:instrText>
          </w:r>
          <w:r w:rsidR="002E23DE" w:rsidRPr="00112307">
            <w:rPr>
              <w:rFonts w:ascii="Simplified Arabic" w:hAnsi="Simplified Arabic" w:cs="Simplified Arabic"/>
              <w:sz w:val="18"/>
              <w:szCs w:val="18"/>
              <w:rtl/>
              <w:lang w:val="en-US" w:bidi="ar-EG"/>
            </w:rPr>
            <w:fldChar w:fldCharType="separate"/>
          </w:r>
          <w:r w:rsidR="00F02832" w:rsidRPr="00112307">
            <w:rPr>
              <w:rFonts w:ascii="Simplified Arabic" w:hAnsi="Simplified Arabic" w:cs="Simplified Arabic"/>
              <w:noProof/>
              <w:sz w:val="18"/>
              <w:szCs w:val="18"/>
              <w:rtl/>
              <w:lang w:val="en-US" w:bidi="ar-EG"/>
            </w:rPr>
            <w:t xml:space="preserve"> </w:t>
          </w:r>
          <w:r w:rsidR="00F02832" w:rsidRPr="00112307">
            <w:rPr>
              <w:rFonts w:ascii="Simplified Arabic" w:hAnsi="Simplified Arabic" w:cs="Simplified Arabic" w:hint="cs"/>
              <w:noProof/>
              <w:sz w:val="18"/>
              <w:szCs w:val="18"/>
              <w:rtl/>
              <w:lang w:val="en-US" w:bidi="ar-EG"/>
            </w:rPr>
            <w:t>(البرنامج الوطنى لإدارة المخلفات الصلبة، 2012)</w:t>
          </w:r>
          <w:r w:rsidR="002E23DE" w:rsidRPr="00112307">
            <w:rPr>
              <w:rFonts w:ascii="Simplified Arabic" w:hAnsi="Simplified Arabic" w:cs="Simplified Arabic"/>
              <w:sz w:val="18"/>
              <w:szCs w:val="18"/>
              <w:rtl/>
              <w:lang w:val="en-US" w:bidi="ar-EG"/>
            </w:rPr>
            <w:fldChar w:fldCharType="end"/>
          </w:r>
        </w:sdtContent>
      </w:sdt>
      <w:r w:rsidR="00A40986" w:rsidRPr="00A14AE5">
        <w:rPr>
          <w:rFonts w:ascii="Simplified Arabic" w:hAnsi="Simplified Arabic" w:cs="Simplified Arabic"/>
          <w:sz w:val="24"/>
          <w:szCs w:val="24"/>
          <w:rtl/>
          <w:lang w:val="en-US" w:bidi="ar-EG"/>
        </w:rPr>
        <w:t xml:space="preserve">، حيث </w:t>
      </w:r>
      <w:r w:rsidR="0050374F" w:rsidRPr="00A14AE5">
        <w:rPr>
          <w:rFonts w:ascii="Simplified Arabic" w:hAnsi="Simplified Arabic" w:cs="Simplified Arabic"/>
          <w:sz w:val="24"/>
          <w:szCs w:val="24"/>
          <w:rtl/>
          <w:lang w:val="en-US" w:bidi="ar-EG"/>
        </w:rPr>
        <w:t>يمكن</w:t>
      </w:r>
      <w:r w:rsidR="00A40986" w:rsidRPr="00A14AE5">
        <w:rPr>
          <w:rFonts w:ascii="Simplified Arabic" w:hAnsi="Simplified Arabic" w:cs="Simplified Arabic"/>
          <w:sz w:val="24"/>
          <w:szCs w:val="24"/>
          <w:rtl/>
          <w:lang w:val="en-US" w:bidi="ar-EG"/>
        </w:rPr>
        <w:t xml:space="preserve"> </w:t>
      </w:r>
      <w:r w:rsidR="00EF7EA4" w:rsidRPr="00A14AE5">
        <w:rPr>
          <w:rFonts w:ascii="Simplified Arabic" w:hAnsi="Simplified Arabic" w:cs="Simplified Arabic"/>
          <w:sz w:val="24"/>
          <w:szCs w:val="24"/>
          <w:rtl/>
          <w:lang w:val="en-US" w:bidi="ar-EG"/>
        </w:rPr>
        <w:t>أن</w:t>
      </w:r>
      <w:r w:rsidR="00D91660" w:rsidRPr="00A14AE5">
        <w:rPr>
          <w:rFonts w:ascii="Simplified Arabic" w:hAnsi="Simplified Arabic" w:cs="Simplified Arabic"/>
          <w:sz w:val="24"/>
          <w:szCs w:val="24"/>
          <w:rtl/>
          <w:lang w:val="en-US" w:bidi="ar-EG"/>
        </w:rPr>
        <w:t xml:space="preserve"> تلعب المخلفات دوراً داعماً ل</w:t>
      </w:r>
      <w:r w:rsidR="00EF7EA4" w:rsidRPr="00A14AE5">
        <w:rPr>
          <w:rFonts w:ascii="Simplified Arabic" w:hAnsi="Simplified Arabic" w:cs="Simplified Arabic"/>
          <w:sz w:val="24"/>
          <w:szCs w:val="24"/>
          <w:rtl/>
          <w:lang w:val="en-US" w:bidi="ar-EG"/>
        </w:rPr>
        <w:t>لاقتصاد المصري، فكونها منتج ثانوي من قبل القطاع الخاص</w:t>
      </w:r>
      <w:r w:rsidR="00D91660" w:rsidRPr="00A14AE5">
        <w:rPr>
          <w:rFonts w:ascii="Simplified Arabic" w:hAnsi="Simplified Arabic" w:cs="Simplified Arabic"/>
          <w:sz w:val="24"/>
          <w:szCs w:val="24"/>
          <w:rtl/>
          <w:lang w:val="en-US" w:bidi="ar-EG"/>
        </w:rPr>
        <w:t xml:space="preserve"> والحكومة</w:t>
      </w:r>
      <w:r w:rsidR="00622716">
        <w:rPr>
          <w:rFonts w:ascii="Simplified Arabic" w:hAnsi="Simplified Arabic" w:cs="Simplified Arabic"/>
          <w:sz w:val="24"/>
          <w:szCs w:val="24"/>
          <w:rtl/>
          <w:lang w:val="en-US" w:bidi="ar-EG"/>
        </w:rPr>
        <w:t xml:space="preserve"> و ال</w:t>
      </w:r>
      <w:r w:rsidR="00622716">
        <w:rPr>
          <w:rFonts w:ascii="Simplified Arabic" w:hAnsi="Simplified Arabic" w:cs="Simplified Arabic" w:hint="cs"/>
          <w:sz w:val="24"/>
          <w:szCs w:val="24"/>
          <w:rtl/>
          <w:lang w:val="en-US" w:bidi="ar-EG"/>
        </w:rPr>
        <w:t>أ</w:t>
      </w:r>
      <w:r w:rsidR="000B5E21" w:rsidRPr="00A14AE5">
        <w:rPr>
          <w:rFonts w:ascii="Simplified Arabic" w:hAnsi="Simplified Arabic" w:cs="Simplified Arabic"/>
          <w:sz w:val="24"/>
          <w:szCs w:val="24"/>
          <w:rtl/>
          <w:lang w:val="en-US" w:bidi="ar-EG"/>
        </w:rPr>
        <w:t>سر، وذ</w:t>
      </w:r>
      <w:r w:rsidR="00D91660" w:rsidRPr="00A14AE5">
        <w:rPr>
          <w:rFonts w:ascii="Simplified Arabic" w:hAnsi="Simplified Arabic" w:cs="Simplified Arabic"/>
          <w:sz w:val="24"/>
          <w:szCs w:val="24"/>
          <w:rtl/>
          <w:lang w:val="en-US" w:bidi="ar-EG"/>
        </w:rPr>
        <w:t xml:space="preserve">لك من خلال </w:t>
      </w:r>
      <w:r w:rsidR="000F1F13">
        <w:rPr>
          <w:rFonts w:ascii="Simplified Arabic" w:hAnsi="Simplified Arabic" w:cs="Simplified Arabic"/>
          <w:sz w:val="24"/>
          <w:szCs w:val="24"/>
          <w:rtl/>
          <w:lang w:val="en-US" w:bidi="ar-EG"/>
        </w:rPr>
        <w:t>إعادة</w:t>
      </w:r>
      <w:r w:rsidR="00D91660" w:rsidRPr="00A14AE5">
        <w:rPr>
          <w:rFonts w:ascii="Simplified Arabic" w:hAnsi="Simplified Arabic" w:cs="Simplified Arabic"/>
          <w:sz w:val="24"/>
          <w:szCs w:val="24"/>
          <w:rtl/>
          <w:lang w:val="en-US" w:bidi="ar-EG"/>
        </w:rPr>
        <w:t xml:space="preserve"> تدوير المخلفات في شكل منتجات أو في شكل طاقة بديلة فبالأضافة إلى تأثير المخلفات علي الجانب الاقتصادى فهناك تأثير على المستوى الاجتماعى والبيئي</w:t>
      </w:r>
      <w:r w:rsidR="003614DE" w:rsidRPr="00A14AE5">
        <w:rPr>
          <w:rFonts w:ascii="Simplified Arabic" w:hAnsi="Simplified Arabic" w:cs="Simplified Arabic"/>
          <w:sz w:val="24"/>
          <w:szCs w:val="24"/>
          <w:rtl/>
          <w:lang w:val="en-US" w:bidi="ar-EG"/>
        </w:rPr>
        <w:t>،</w:t>
      </w:r>
      <w:r w:rsidR="00D91660" w:rsidRPr="00A14AE5">
        <w:rPr>
          <w:rFonts w:ascii="Simplified Arabic" w:hAnsi="Simplified Arabic" w:cs="Simplified Arabic"/>
          <w:sz w:val="24"/>
          <w:szCs w:val="24"/>
          <w:rtl/>
          <w:lang w:val="en-US" w:bidi="ar-EG"/>
        </w:rPr>
        <w:t xml:space="preserve"> فا</w:t>
      </w:r>
      <w:r w:rsidR="00622716">
        <w:rPr>
          <w:rFonts w:ascii="Simplified Arabic" w:hAnsi="Simplified Arabic" w:cs="Simplified Arabic"/>
          <w:sz w:val="24"/>
          <w:szCs w:val="24"/>
          <w:rtl/>
          <w:lang w:val="en-US" w:bidi="ar-EG"/>
        </w:rPr>
        <w:t>لإدارة</w:t>
      </w:r>
      <w:r w:rsidR="00D91660" w:rsidRPr="00A14AE5">
        <w:rPr>
          <w:rFonts w:ascii="Simplified Arabic" w:hAnsi="Simplified Arabic" w:cs="Simplified Arabic"/>
          <w:sz w:val="24"/>
          <w:szCs w:val="24"/>
          <w:rtl/>
          <w:lang w:val="en-US" w:bidi="ar-EG"/>
        </w:rPr>
        <w:t xml:space="preserve"> المتكاملة للمخلفات ينتج عنها تق</w:t>
      </w:r>
      <w:r w:rsidR="000B5E21" w:rsidRPr="00A14AE5">
        <w:rPr>
          <w:rFonts w:ascii="Simplified Arabic" w:hAnsi="Simplified Arabic" w:cs="Simplified Arabic"/>
          <w:sz w:val="24"/>
          <w:szCs w:val="24"/>
          <w:rtl/>
          <w:lang w:val="en-US" w:bidi="ar-EG"/>
        </w:rPr>
        <w:t>ليل الاضرار البيئية والاجتماعية</w:t>
      </w:r>
      <w:r w:rsidR="00A67A4B" w:rsidRPr="00A14AE5">
        <w:rPr>
          <w:rFonts w:ascii="Simplified Arabic" w:hAnsi="Simplified Arabic" w:cs="Simplified Arabic"/>
          <w:sz w:val="24"/>
          <w:szCs w:val="24"/>
          <w:rtl/>
          <w:lang w:val="en-US" w:bidi="ar-EG"/>
        </w:rPr>
        <w:t xml:space="preserve">، وكأي منظومة تسعي إلى </w:t>
      </w:r>
      <w:r w:rsidR="00622716">
        <w:rPr>
          <w:rFonts w:ascii="Simplified Arabic" w:hAnsi="Simplified Arabic" w:cs="Simplified Arabic"/>
          <w:sz w:val="24"/>
          <w:szCs w:val="24"/>
          <w:rtl/>
          <w:lang w:val="en-US" w:bidi="ar-EG"/>
        </w:rPr>
        <w:t>الاستدامة</w:t>
      </w:r>
      <w:r w:rsidR="00A67A4B" w:rsidRPr="00A14AE5">
        <w:rPr>
          <w:rFonts w:ascii="Simplified Arabic" w:hAnsi="Simplified Arabic" w:cs="Simplified Arabic"/>
          <w:sz w:val="24"/>
          <w:szCs w:val="24"/>
          <w:rtl/>
          <w:lang w:val="en-US" w:bidi="ar-EG"/>
        </w:rPr>
        <w:t xml:space="preserve"> فهنالك </w:t>
      </w:r>
      <w:r w:rsidR="00622716">
        <w:rPr>
          <w:rFonts w:ascii="Simplified Arabic" w:hAnsi="Simplified Arabic" w:cs="Simplified Arabic"/>
          <w:sz w:val="24"/>
          <w:szCs w:val="24"/>
          <w:rtl/>
          <w:lang w:val="en-US" w:bidi="ar-EG"/>
        </w:rPr>
        <w:t>آليات</w:t>
      </w:r>
      <w:r w:rsidR="00A67A4B" w:rsidRPr="00A14AE5">
        <w:rPr>
          <w:rFonts w:ascii="Simplified Arabic" w:hAnsi="Simplified Arabic" w:cs="Simplified Arabic"/>
          <w:sz w:val="24"/>
          <w:szCs w:val="24"/>
          <w:rtl/>
          <w:lang w:val="en-US" w:bidi="ar-EG"/>
        </w:rPr>
        <w:t xml:space="preserve"> لابد أن تتبعها لتحقيق ذلك،</w:t>
      </w:r>
      <w:r w:rsidR="003614DE" w:rsidRPr="00A14AE5">
        <w:rPr>
          <w:rFonts w:ascii="Simplified Arabic" w:hAnsi="Simplified Arabic" w:cs="Simplified Arabic"/>
          <w:sz w:val="24"/>
          <w:szCs w:val="24"/>
          <w:rtl/>
          <w:lang w:val="en-US" w:bidi="ar-EG"/>
        </w:rPr>
        <w:t xml:space="preserve"> ويتسائل هذا البحث عن </w:t>
      </w:r>
      <w:r w:rsidR="00622716">
        <w:rPr>
          <w:rFonts w:ascii="Simplified Arabic" w:hAnsi="Simplified Arabic" w:cs="Simplified Arabic"/>
          <w:sz w:val="24"/>
          <w:szCs w:val="24"/>
          <w:rtl/>
          <w:lang w:val="en-US" w:bidi="ar-EG"/>
        </w:rPr>
        <w:t>آليات</w:t>
      </w:r>
      <w:r w:rsidR="003614DE" w:rsidRPr="00A14AE5">
        <w:rPr>
          <w:rFonts w:ascii="Simplified Arabic" w:hAnsi="Simplified Arabic" w:cs="Simplified Arabic"/>
          <w:sz w:val="24"/>
          <w:szCs w:val="24"/>
          <w:rtl/>
          <w:lang w:val="en-US" w:bidi="ar-EG"/>
        </w:rPr>
        <w:t xml:space="preserve"> تحقيق </w:t>
      </w:r>
      <w:r w:rsidR="00622716">
        <w:rPr>
          <w:rFonts w:ascii="Simplified Arabic" w:hAnsi="Simplified Arabic" w:cs="Simplified Arabic"/>
          <w:sz w:val="24"/>
          <w:szCs w:val="24"/>
          <w:rtl/>
          <w:lang w:val="en-US" w:bidi="ar-EG"/>
        </w:rPr>
        <w:t>الاستدامة</w:t>
      </w:r>
      <w:r w:rsidR="003614DE" w:rsidRPr="00A14AE5">
        <w:rPr>
          <w:rFonts w:ascii="Simplified Arabic" w:hAnsi="Simplified Arabic" w:cs="Simplified Arabic"/>
          <w:sz w:val="24"/>
          <w:szCs w:val="24"/>
          <w:rtl/>
          <w:lang w:val="en-US" w:bidi="ar-EG"/>
        </w:rPr>
        <w:t xml:space="preserve"> في</w:t>
      </w:r>
      <w:r w:rsidR="004D513C" w:rsidRPr="00A14AE5">
        <w:rPr>
          <w:rFonts w:ascii="Simplified Arabic" w:hAnsi="Simplified Arabic" w:cs="Simplified Arabic"/>
          <w:sz w:val="24"/>
          <w:szCs w:val="24"/>
          <w:rtl/>
          <w:lang w:val="en-US" w:bidi="ar-EG"/>
        </w:rPr>
        <w:t xml:space="preserve"> </w:t>
      </w:r>
      <w:r w:rsidR="00622716">
        <w:rPr>
          <w:rFonts w:ascii="Simplified Arabic" w:hAnsi="Simplified Arabic" w:cs="Simplified Arabic"/>
          <w:sz w:val="24"/>
          <w:szCs w:val="24"/>
          <w:rtl/>
          <w:lang w:val="en-US" w:bidi="ar-EG"/>
        </w:rPr>
        <w:t>إدارة</w:t>
      </w:r>
      <w:r w:rsidR="003614DE" w:rsidRPr="00A14AE5">
        <w:rPr>
          <w:rFonts w:ascii="Simplified Arabic" w:hAnsi="Simplified Arabic" w:cs="Simplified Arabic"/>
          <w:sz w:val="24"/>
          <w:szCs w:val="24"/>
          <w:rtl/>
          <w:lang w:val="en-US" w:bidi="ar-EG"/>
        </w:rPr>
        <w:t xml:space="preserve"> منظومة المخلف</w:t>
      </w:r>
      <w:r w:rsidR="00622716">
        <w:rPr>
          <w:rFonts w:ascii="Simplified Arabic" w:hAnsi="Simplified Arabic" w:cs="Simplified Arabic"/>
          <w:sz w:val="24"/>
          <w:szCs w:val="24"/>
          <w:rtl/>
          <w:lang w:val="en-US" w:bidi="ar-EG"/>
        </w:rPr>
        <w:t xml:space="preserve">ات الصلبة في مصر ويبحث أيضا في </w:t>
      </w:r>
      <w:r w:rsidR="00622716">
        <w:rPr>
          <w:rFonts w:ascii="Simplified Arabic" w:hAnsi="Simplified Arabic" w:cs="Simplified Arabic" w:hint="cs"/>
          <w:sz w:val="24"/>
          <w:szCs w:val="24"/>
          <w:rtl/>
          <w:lang w:val="en-US" w:bidi="ar-EG"/>
        </w:rPr>
        <w:t>إ</w:t>
      </w:r>
      <w:r w:rsidR="003614DE" w:rsidRPr="00A14AE5">
        <w:rPr>
          <w:rFonts w:ascii="Simplified Arabic" w:hAnsi="Simplified Arabic" w:cs="Simplified Arabic"/>
          <w:sz w:val="24"/>
          <w:szCs w:val="24"/>
          <w:rtl/>
          <w:lang w:val="en-US" w:bidi="ar-EG"/>
        </w:rPr>
        <w:t>مكانية تعظيم العائد الاقتصادى من عملية</w:t>
      </w:r>
      <w:r w:rsidR="004D513C" w:rsidRPr="00A14AE5">
        <w:rPr>
          <w:rFonts w:ascii="Simplified Arabic" w:hAnsi="Simplified Arabic" w:cs="Simplified Arabic"/>
          <w:sz w:val="24"/>
          <w:szCs w:val="24"/>
          <w:rtl/>
          <w:lang w:val="en-US" w:bidi="ar-EG"/>
        </w:rPr>
        <w:t xml:space="preserve"> </w:t>
      </w:r>
      <w:r w:rsidR="00622716">
        <w:rPr>
          <w:rFonts w:ascii="Simplified Arabic" w:hAnsi="Simplified Arabic" w:cs="Simplified Arabic"/>
          <w:sz w:val="24"/>
          <w:szCs w:val="24"/>
          <w:rtl/>
          <w:lang w:val="en-US" w:bidi="ar-EG"/>
        </w:rPr>
        <w:t>إدارة</w:t>
      </w:r>
      <w:r w:rsidR="003614DE" w:rsidRPr="00A14AE5">
        <w:rPr>
          <w:rFonts w:ascii="Simplified Arabic" w:hAnsi="Simplified Arabic" w:cs="Simplified Arabic"/>
          <w:sz w:val="24"/>
          <w:szCs w:val="24"/>
          <w:rtl/>
          <w:lang w:val="en-US" w:bidi="ar-EG"/>
        </w:rPr>
        <w:t xml:space="preserve"> المخلفات ومدى تأثير ذلك علي البيئة والمجتمع وقد أشتمل البحث على مفهوم المخلفات الصلبة وأنواعها كما </w:t>
      </w:r>
      <w:r w:rsidR="00622716">
        <w:rPr>
          <w:rFonts w:ascii="Simplified Arabic" w:hAnsi="Simplified Arabic" w:cs="Simplified Arabic" w:hint="cs"/>
          <w:sz w:val="24"/>
          <w:szCs w:val="24"/>
          <w:rtl/>
          <w:lang w:val="en-US" w:bidi="ar-EG"/>
        </w:rPr>
        <w:t>استعرض</w:t>
      </w:r>
      <w:r w:rsidR="00D16995">
        <w:rPr>
          <w:rFonts w:ascii="Simplified Arabic" w:hAnsi="Simplified Arabic" w:cs="Simplified Arabic" w:hint="cs"/>
          <w:sz w:val="24"/>
          <w:szCs w:val="24"/>
          <w:rtl/>
          <w:lang w:val="en-US" w:bidi="ar-EG"/>
        </w:rPr>
        <w:t xml:space="preserve"> بعض ا</w:t>
      </w:r>
      <w:r w:rsidR="003614DE" w:rsidRPr="00A14AE5">
        <w:rPr>
          <w:rFonts w:ascii="Simplified Arabic" w:hAnsi="Simplified Arabic" w:cs="Simplified Arabic"/>
          <w:sz w:val="24"/>
          <w:szCs w:val="24"/>
          <w:rtl/>
          <w:lang w:val="en-US" w:bidi="ar-EG"/>
        </w:rPr>
        <w:t xml:space="preserve">لقوانين والتشريعات المنظمة </w:t>
      </w:r>
      <w:r w:rsidR="00622716">
        <w:rPr>
          <w:rFonts w:ascii="Simplified Arabic" w:hAnsi="Simplified Arabic" w:cs="Simplified Arabic"/>
          <w:sz w:val="24"/>
          <w:szCs w:val="24"/>
          <w:rtl/>
          <w:lang w:val="en-US" w:bidi="ar-EG"/>
        </w:rPr>
        <w:t>لإدارة</w:t>
      </w:r>
      <w:r w:rsidR="003614DE" w:rsidRPr="00A14AE5">
        <w:rPr>
          <w:rFonts w:ascii="Simplified Arabic" w:hAnsi="Simplified Arabic" w:cs="Simplified Arabic"/>
          <w:sz w:val="24"/>
          <w:szCs w:val="24"/>
          <w:rtl/>
          <w:lang w:val="en-US" w:bidi="ar-EG"/>
        </w:rPr>
        <w:t xml:space="preserve"> المخلفات الصلبة وركز البحث على ال</w:t>
      </w:r>
      <w:r w:rsidR="00622716">
        <w:rPr>
          <w:rFonts w:ascii="Simplified Arabic" w:hAnsi="Simplified Arabic" w:cs="Simplified Arabic"/>
          <w:sz w:val="24"/>
          <w:szCs w:val="24"/>
          <w:rtl/>
          <w:lang w:val="en-US" w:bidi="ar-EG"/>
        </w:rPr>
        <w:t>آليات</w:t>
      </w:r>
      <w:r w:rsidR="003614DE" w:rsidRPr="00A14AE5">
        <w:rPr>
          <w:rFonts w:ascii="Simplified Arabic" w:hAnsi="Simplified Arabic" w:cs="Simplified Arabic"/>
          <w:sz w:val="24"/>
          <w:szCs w:val="24"/>
          <w:rtl/>
          <w:lang w:val="en-US" w:bidi="ar-EG"/>
        </w:rPr>
        <w:t xml:space="preserve"> ال</w:t>
      </w:r>
      <w:r w:rsidR="00622716">
        <w:rPr>
          <w:rFonts w:ascii="Simplified Arabic" w:hAnsi="Simplified Arabic" w:cs="Simplified Arabic"/>
          <w:sz w:val="24"/>
          <w:szCs w:val="24"/>
          <w:rtl/>
          <w:lang w:val="en-US" w:bidi="ar-EG"/>
        </w:rPr>
        <w:t>اقتصادي</w:t>
      </w:r>
      <w:r w:rsidR="003614DE" w:rsidRPr="00A14AE5">
        <w:rPr>
          <w:rFonts w:ascii="Simplified Arabic" w:hAnsi="Simplified Arabic" w:cs="Simplified Arabic"/>
          <w:sz w:val="24"/>
          <w:szCs w:val="24"/>
          <w:rtl/>
          <w:lang w:val="en-US" w:bidi="ar-EG"/>
        </w:rPr>
        <w:t xml:space="preserve">ة لتحقيق </w:t>
      </w:r>
      <w:r w:rsidR="000F1F13">
        <w:rPr>
          <w:rFonts w:ascii="Simplified Arabic" w:hAnsi="Simplified Arabic" w:cs="Simplified Arabic"/>
          <w:sz w:val="24"/>
          <w:szCs w:val="24"/>
          <w:rtl/>
          <w:lang w:val="en-US" w:bidi="ar-EG"/>
        </w:rPr>
        <w:t>استدامة</w:t>
      </w:r>
      <w:r w:rsidR="003614DE" w:rsidRPr="00A14AE5">
        <w:rPr>
          <w:rFonts w:ascii="Simplified Arabic" w:hAnsi="Simplified Arabic" w:cs="Simplified Arabic"/>
          <w:sz w:val="24"/>
          <w:szCs w:val="24"/>
          <w:rtl/>
          <w:lang w:val="en-US" w:bidi="ar-EG"/>
        </w:rPr>
        <w:t xml:space="preserve"> منظومة</w:t>
      </w:r>
      <w:r w:rsidR="004D513C" w:rsidRPr="00A14AE5">
        <w:rPr>
          <w:rFonts w:ascii="Simplified Arabic" w:hAnsi="Simplified Arabic" w:cs="Simplified Arabic"/>
          <w:sz w:val="24"/>
          <w:szCs w:val="24"/>
          <w:rtl/>
          <w:lang w:val="en-US" w:bidi="ar-EG"/>
        </w:rPr>
        <w:t xml:space="preserve"> </w:t>
      </w:r>
      <w:r w:rsidR="00622716">
        <w:rPr>
          <w:rFonts w:ascii="Simplified Arabic" w:hAnsi="Simplified Arabic" w:cs="Simplified Arabic"/>
          <w:sz w:val="24"/>
          <w:szCs w:val="24"/>
          <w:rtl/>
          <w:lang w:val="en-US" w:bidi="ar-EG"/>
        </w:rPr>
        <w:t>إدارة</w:t>
      </w:r>
      <w:r w:rsidR="003614DE" w:rsidRPr="00A14AE5">
        <w:rPr>
          <w:rFonts w:ascii="Simplified Arabic" w:hAnsi="Simplified Arabic" w:cs="Simplified Arabic"/>
          <w:sz w:val="24"/>
          <w:szCs w:val="24"/>
          <w:rtl/>
          <w:lang w:val="en-US" w:bidi="ar-EG"/>
        </w:rPr>
        <w:t xml:space="preserve"> المخلفات الصلبة وقد تم </w:t>
      </w:r>
      <w:r w:rsidR="00D16995">
        <w:rPr>
          <w:rFonts w:ascii="Simplified Arabic" w:hAnsi="Simplified Arabic" w:cs="Simplified Arabic" w:hint="cs"/>
          <w:sz w:val="24"/>
          <w:szCs w:val="24"/>
          <w:rtl/>
          <w:lang w:val="en-US" w:bidi="ar-EG"/>
        </w:rPr>
        <w:t xml:space="preserve">عرض </w:t>
      </w:r>
      <w:r w:rsidR="00D16995" w:rsidRPr="00914281">
        <w:rPr>
          <w:rFonts w:ascii="Simplified Arabic" w:hAnsi="Simplified Arabic" w:cs="Simplified Arabic"/>
          <w:sz w:val="24"/>
          <w:szCs w:val="24"/>
          <w:rtl/>
          <w:lang w:bidi="ar-EG"/>
        </w:rPr>
        <w:t>بعض نماذج فرص السوق في قطاع تدوير</w:t>
      </w:r>
      <w:r w:rsidR="00D16995">
        <w:rPr>
          <w:rFonts w:ascii="Simplified Arabic" w:hAnsi="Simplified Arabic" w:cs="Simplified Arabic" w:hint="cs"/>
          <w:sz w:val="24"/>
          <w:szCs w:val="24"/>
          <w:rtl/>
        </w:rPr>
        <w:t xml:space="preserve"> و</w:t>
      </w:r>
      <w:r w:rsidR="00D16995" w:rsidRPr="00A14AE5">
        <w:rPr>
          <w:rFonts w:ascii="Simplified Arabic" w:hAnsi="Simplified Arabic" w:cs="Simplified Arabic"/>
          <w:sz w:val="24"/>
          <w:szCs w:val="24"/>
          <w:rtl/>
        </w:rPr>
        <w:t>العائد ال</w:t>
      </w:r>
      <w:r w:rsidR="00622716">
        <w:rPr>
          <w:rFonts w:ascii="Simplified Arabic" w:hAnsi="Simplified Arabic" w:cs="Simplified Arabic"/>
          <w:sz w:val="24"/>
          <w:szCs w:val="24"/>
          <w:rtl/>
        </w:rPr>
        <w:t>اقتصادي</w:t>
      </w:r>
      <w:r w:rsidR="00D16995" w:rsidRPr="00A14AE5">
        <w:rPr>
          <w:rFonts w:ascii="Simplified Arabic" w:hAnsi="Simplified Arabic" w:cs="Simplified Arabic"/>
          <w:sz w:val="24"/>
          <w:szCs w:val="24"/>
          <w:rtl/>
        </w:rPr>
        <w:t xml:space="preserve"> والأثر البيئى المرجو تحقيقه من خلال عملية </w:t>
      </w:r>
      <w:r w:rsidR="00D16995">
        <w:rPr>
          <w:rFonts w:ascii="Simplified Arabic" w:hAnsi="Simplified Arabic" w:cs="Simplified Arabic"/>
          <w:sz w:val="24"/>
          <w:szCs w:val="24"/>
          <w:rtl/>
        </w:rPr>
        <w:t>إعادة</w:t>
      </w:r>
      <w:r w:rsidR="00D16995" w:rsidRPr="00A14AE5">
        <w:rPr>
          <w:rFonts w:ascii="Simplified Arabic" w:hAnsi="Simplified Arabic" w:cs="Simplified Arabic"/>
          <w:sz w:val="24"/>
          <w:szCs w:val="24"/>
          <w:rtl/>
        </w:rPr>
        <w:t xml:space="preserve"> تدوير المخلفات مع تناول بعض الأمثلة التطبيقية </w:t>
      </w:r>
      <w:r w:rsidR="00D16995">
        <w:rPr>
          <w:rFonts w:ascii="Simplified Arabic" w:hAnsi="Simplified Arabic" w:cs="Simplified Arabic" w:hint="cs"/>
          <w:sz w:val="24"/>
          <w:szCs w:val="24"/>
          <w:rtl/>
        </w:rPr>
        <w:t>.</w:t>
      </w:r>
    </w:p>
    <w:p w14:paraId="22EF8ED0" w14:textId="1B12EB8F" w:rsidR="0002365A" w:rsidRDefault="0002365A" w:rsidP="0005730A">
      <w:pPr>
        <w:bidi/>
        <w:spacing w:line="276" w:lineRule="auto"/>
        <w:jc w:val="both"/>
        <w:rPr>
          <w:rFonts w:ascii="Simplified Arabic" w:hAnsi="Simplified Arabic" w:cs="Simplified Arabic"/>
          <w:sz w:val="24"/>
          <w:szCs w:val="24"/>
          <w:rtl/>
          <w:lang w:bidi="ar-EG"/>
        </w:rPr>
      </w:pPr>
      <w:bookmarkStart w:id="3" w:name="_Toc60356368"/>
      <w:r>
        <w:rPr>
          <w:rFonts w:ascii="Simplified Arabic" w:hAnsi="Simplified Arabic" w:cs="Simplified Arabic" w:hint="cs"/>
          <w:sz w:val="24"/>
          <w:szCs w:val="24"/>
          <w:rtl/>
          <w:lang w:val="en-US" w:bidi="ar-EG"/>
        </w:rPr>
        <w:t xml:space="preserve">أن </w:t>
      </w:r>
      <w:r w:rsidR="00FB7523">
        <w:rPr>
          <w:rFonts w:ascii="Simplified Arabic" w:hAnsi="Simplified Arabic" w:cs="Simplified Arabic" w:hint="cs"/>
          <w:sz w:val="24"/>
          <w:szCs w:val="24"/>
          <w:rtl/>
          <w:lang w:val="en-US" w:bidi="ar-EG"/>
        </w:rPr>
        <w:t xml:space="preserve">تطبيق </w:t>
      </w:r>
      <w:r w:rsidR="00622716">
        <w:rPr>
          <w:rFonts w:ascii="Simplified Arabic" w:hAnsi="Simplified Arabic" w:cs="Simplified Arabic" w:hint="cs"/>
          <w:sz w:val="24"/>
          <w:szCs w:val="24"/>
          <w:rtl/>
          <w:lang w:val="en-US" w:bidi="ar-EG"/>
        </w:rPr>
        <w:t>آليات</w:t>
      </w:r>
      <w:r>
        <w:rPr>
          <w:rFonts w:ascii="Simplified Arabic" w:hAnsi="Simplified Arabic" w:cs="Simplified Arabic" w:hint="cs"/>
          <w:sz w:val="24"/>
          <w:szCs w:val="24"/>
          <w:rtl/>
          <w:lang w:val="en-US" w:bidi="ar-EG"/>
        </w:rPr>
        <w:t xml:space="preserve"> تحقيق </w:t>
      </w:r>
      <w:r w:rsidR="00622716">
        <w:rPr>
          <w:rFonts w:ascii="Simplified Arabic" w:hAnsi="Simplified Arabic" w:cs="Simplified Arabic" w:hint="cs"/>
          <w:sz w:val="24"/>
          <w:szCs w:val="24"/>
          <w:rtl/>
          <w:lang w:val="en-US" w:bidi="ar-EG"/>
        </w:rPr>
        <w:t>الاستدامة</w:t>
      </w:r>
      <w:r>
        <w:rPr>
          <w:rFonts w:ascii="Simplified Arabic" w:hAnsi="Simplified Arabic" w:cs="Simplified Arabic" w:hint="cs"/>
          <w:sz w:val="24"/>
          <w:szCs w:val="24"/>
          <w:rtl/>
          <w:lang w:val="en-US" w:bidi="ar-EG"/>
        </w:rPr>
        <w:t xml:space="preserve"> متمثلة في ( </w:t>
      </w:r>
      <w:r w:rsidR="00622716">
        <w:rPr>
          <w:rFonts w:ascii="Simplified Arabic" w:hAnsi="Simplified Arabic" w:cs="Simplified Arabic" w:hint="cs"/>
          <w:sz w:val="24"/>
          <w:szCs w:val="24"/>
          <w:rtl/>
          <w:lang w:val="en-US" w:bidi="ar-EG"/>
        </w:rPr>
        <w:t>الاستدامة</w:t>
      </w:r>
      <w:r>
        <w:rPr>
          <w:rFonts w:ascii="Simplified Arabic" w:hAnsi="Simplified Arabic" w:cs="Simplified Arabic" w:hint="cs"/>
          <w:sz w:val="24"/>
          <w:szCs w:val="24"/>
          <w:rtl/>
          <w:lang w:val="en-US" w:bidi="ar-EG"/>
        </w:rPr>
        <w:t xml:space="preserve"> المالية</w:t>
      </w:r>
      <w:r w:rsidRPr="003659EB">
        <w:rPr>
          <w:rFonts w:ascii="Simplified Arabic" w:hAnsi="Simplified Arabic" w:cs="Simplified Arabic" w:hint="cs"/>
          <w:sz w:val="24"/>
          <w:szCs w:val="24"/>
          <w:shd w:val="clear" w:color="auto" w:fill="FFFFFF"/>
          <w:rtl/>
        </w:rPr>
        <w:t xml:space="preserve"> و</w:t>
      </w:r>
      <w:r w:rsidR="00622716">
        <w:rPr>
          <w:rFonts w:ascii="Simplified Arabic" w:hAnsi="Simplified Arabic" w:cs="Simplified Arabic" w:hint="cs"/>
          <w:sz w:val="24"/>
          <w:szCs w:val="24"/>
          <w:rtl/>
          <w:lang w:val="en-US" w:bidi="ar-EG"/>
        </w:rPr>
        <w:t>الإ</w:t>
      </w:r>
      <w:r w:rsidRPr="003659EB">
        <w:rPr>
          <w:rFonts w:ascii="Simplified Arabic" w:hAnsi="Simplified Arabic" w:cs="Simplified Arabic" w:hint="cs"/>
          <w:sz w:val="24"/>
          <w:szCs w:val="24"/>
          <w:rtl/>
          <w:lang w:val="en-US" w:bidi="ar-EG"/>
        </w:rPr>
        <w:t xml:space="preserve">طار القانوني والتشريعي </w:t>
      </w:r>
      <w:r>
        <w:rPr>
          <w:rFonts w:cs="Simplified Arabic" w:hint="cs"/>
          <w:color w:val="000000"/>
          <w:rtl/>
        </w:rPr>
        <w:t>و</w:t>
      </w:r>
      <w:r w:rsidRPr="003659EB">
        <w:rPr>
          <w:rFonts w:ascii="Simplified Arabic" w:hAnsi="Simplified Arabic" w:cs="Simplified Arabic" w:hint="cs"/>
          <w:sz w:val="24"/>
          <w:szCs w:val="24"/>
          <w:rtl/>
          <w:lang w:val="en-US" w:bidi="ar-EG"/>
        </w:rPr>
        <w:t xml:space="preserve">أركان عملية </w:t>
      </w:r>
      <w:r w:rsidR="00622716">
        <w:rPr>
          <w:rFonts w:ascii="Simplified Arabic" w:hAnsi="Simplified Arabic" w:cs="Simplified Arabic" w:hint="cs"/>
          <w:sz w:val="24"/>
          <w:szCs w:val="24"/>
          <w:rtl/>
          <w:lang w:val="en-US" w:bidi="ar-EG"/>
        </w:rPr>
        <w:t>إدارة</w:t>
      </w:r>
      <w:r w:rsidRPr="003659EB">
        <w:rPr>
          <w:rFonts w:ascii="Simplified Arabic" w:hAnsi="Simplified Arabic" w:cs="Simplified Arabic" w:hint="cs"/>
          <w:sz w:val="24"/>
          <w:szCs w:val="24"/>
          <w:rtl/>
          <w:lang w:val="en-US" w:bidi="ar-EG"/>
        </w:rPr>
        <w:t xml:space="preserve"> المخلفات </w:t>
      </w:r>
      <w:r w:rsidRPr="003659EB">
        <w:rPr>
          <w:rFonts w:ascii="Simplified Arabic" w:hAnsi="Simplified Arabic" w:cs="Simplified Arabic" w:hint="cs"/>
          <w:sz w:val="24"/>
          <w:szCs w:val="24"/>
          <w:rtl/>
          <w:lang w:bidi="ar-EG"/>
        </w:rPr>
        <w:t xml:space="preserve">(إعادة استخدام المخلفات </w:t>
      </w:r>
      <w:r w:rsidRPr="003659EB">
        <w:rPr>
          <w:rFonts w:ascii="Simplified Arabic" w:hAnsi="Simplified Arabic" w:cs="Simplified Arabic"/>
          <w:sz w:val="24"/>
          <w:szCs w:val="24"/>
          <w:rtl/>
          <w:lang w:bidi="ar-EG"/>
        </w:rPr>
        <w:t>–</w:t>
      </w:r>
      <w:r w:rsidRPr="003659EB">
        <w:rPr>
          <w:rFonts w:ascii="Simplified Arabic" w:hAnsi="Simplified Arabic" w:cs="Simplified Arabic" w:hint="cs"/>
          <w:sz w:val="24"/>
          <w:szCs w:val="24"/>
          <w:rtl/>
          <w:lang w:bidi="ar-EG"/>
        </w:rPr>
        <w:t xml:space="preserve"> إعادة التدوير </w:t>
      </w:r>
      <w:r w:rsidRPr="003659EB">
        <w:rPr>
          <w:rFonts w:ascii="Simplified Arabic" w:hAnsi="Simplified Arabic" w:cs="Simplified Arabic"/>
          <w:sz w:val="24"/>
          <w:szCs w:val="24"/>
          <w:rtl/>
          <w:lang w:bidi="ar-EG"/>
        </w:rPr>
        <w:t>–</w:t>
      </w:r>
      <w:r w:rsidRPr="003659EB">
        <w:rPr>
          <w:rFonts w:ascii="Simplified Arabic" w:hAnsi="Simplified Arabic" w:cs="Simplified Arabic" w:hint="cs"/>
          <w:sz w:val="24"/>
          <w:szCs w:val="24"/>
          <w:rtl/>
          <w:lang w:bidi="ar-EG"/>
        </w:rPr>
        <w:t xml:space="preserve"> الاسترجاع الحراري</w:t>
      </w:r>
      <w:r w:rsidR="00FB7523">
        <w:rPr>
          <w:rFonts w:ascii="Simplified Arabic" w:hAnsi="Simplified Arabic" w:cs="Simplified Arabic"/>
          <w:sz w:val="24"/>
          <w:szCs w:val="24"/>
          <w:lang w:bidi="ar-EG"/>
        </w:rPr>
        <w:t>(</w:t>
      </w:r>
      <w:r>
        <w:rPr>
          <w:rFonts w:ascii="Simplified Arabic" w:hAnsi="Simplified Arabic" w:cs="Simplified Arabic" w:hint="cs"/>
          <w:sz w:val="24"/>
          <w:szCs w:val="24"/>
          <w:rtl/>
          <w:lang w:bidi="ar-EG"/>
        </w:rPr>
        <w:t xml:space="preserve">) </w:t>
      </w:r>
      <w:r w:rsidRPr="003659EB">
        <w:rPr>
          <w:rFonts w:ascii="Simplified Arabic" w:hAnsi="Simplified Arabic" w:cs="Simplified Arabic" w:hint="cs"/>
          <w:sz w:val="24"/>
          <w:szCs w:val="24"/>
          <w:rtl/>
          <w:lang w:bidi="ar-EG"/>
        </w:rPr>
        <w:t>سيترتب</w:t>
      </w:r>
      <w:r w:rsidR="00FB7523">
        <w:rPr>
          <w:rFonts w:ascii="Simplified Arabic" w:hAnsi="Simplified Arabic" w:cs="Simplified Arabic" w:hint="cs"/>
          <w:sz w:val="24"/>
          <w:szCs w:val="24"/>
          <w:rtl/>
          <w:lang w:bidi="ar-EG"/>
        </w:rPr>
        <w:t xml:space="preserve"> عليه</w:t>
      </w:r>
      <w:r w:rsidRPr="003659EB">
        <w:rPr>
          <w:rFonts w:ascii="Simplified Arabic" w:hAnsi="Simplified Arabic" w:cs="Simplified Arabic" w:hint="cs"/>
          <w:sz w:val="24"/>
          <w:szCs w:val="24"/>
          <w:rtl/>
          <w:lang w:bidi="ar-EG"/>
        </w:rPr>
        <w:t xml:space="preserve"> تقليل المواد الخام المستخدمة وزيادة الناتج المحلي وخلق فرص عمل جديدة وتقليل </w:t>
      </w:r>
      <w:r w:rsidR="00622716">
        <w:rPr>
          <w:rFonts w:ascii="Simplified Arabic" w:hAnsi="Simplified Arabic" w:cs="Simplified Arabic" w:hint="cs"/>
          <w:sz w:val="24"/>
          <w:szCs w:val="24"/>
          <w:rtl/>
          <w:lang w:bidi="ar-EG"/>
        </w:rPr>
        <w:t>الآثار</w:t>
      </w:r>
      <w:r w:rsidRPr="003659EB">
        <w:rPr>
          <w:rFonts w:ascii="Simplified Arabic" w:hAnsi="Simplified Arabic" w:cs="Simplified Arabic" w:hint="cs"/>
          <w:sz w:val="24"/>
          <w:szCs w:val="24"/>
          <w:rtl/>
          <w:lang w:bidi="ar-EG"/>
        </w:rPr>
        <w:t xml:space="preserve"> البيئية الضارة الناتجة عن حرق وتراكم المخلفات</w:t>
      </w:r>
      <w:r>
        <w:rPr>
          <w:rFonts w:ascii="Simplified Arabic" w:hAnsi="Simplified Arabic" w:cs="Simplified Arabic" w:hint="cs"/>
          <w:sz w:val="24"/>
          <w:szCs w:val="24"/>
          <w:rtl/>
          <w:lang w:bidi="ar-EG"/>
        </w:rPr>
        <w:t xml:space="preserve"> ثم أوصي البحث </w:t>
      </w:r>
      <w:r w:rsidR="0005730A">
        <w:rPr>
          <w:rFonts w:ascii="Simplified Arabic" w:hAnsi="Simplified Arabic" w:cs="Simplified Arabic" w:hint="cs"/>
          <w:color w:val="000000"/>
          <w:sz w:val="24"/>
          <w:szCs w:val="24"/>
          <w:rtl/>
        </w:rPr>
        <w:t>ب</w:t>
      </w:r>
      <w:r w:rsidRPr="003659EB">
        <w:rPr>
          <w:rFonts w:ascii="Simplified Arabic" w:hAnsi="Simplified Arabic" w:cs="Simplified Arabic" w:hint="cs"/>
          <w:color w:val="000000"/>
          <w:sz w:val="24"/>
          <w:szCs w:val="24"/>
          <w:rtl/>
        </w:rPr>
        <w:t>تخصيص وحدة تدريبية ب</w:t>
      </w:r>
      <w:r w:rsidR="00622716">
        <w:rPr>
          <w:rFonts w:ascii="Simplified Arabic" w:hAnsi="Simplified Arabic" w:cs="Simplified Arabic" w:hint="cs"/>
          <w:color w:val="000000"/>
          <w:sz w:val="24"/>
          <w:szCs w:val="24"/>
          <w:rtl/>
        </w:rPr>
        <w:t>إدارة</w:t>
      </w:r>
      <w:r w:rsidRPr="003659EB">
        <w:rPr>
          <w:rFonts w:ascii="Simplified Arabic" w:hAnsi="Simplified Arabic" w:cs="Simplified Arabic" w:hint="cs"/>
          <w:color w:val="000000"/>
          <w:sz w:val="24"/>
          <w:szCs w:val="24"/>
          <w:rtl/>
        </w:rPr>
        <w:t xml:space="preserve"> المخلفات تقوم على تدريب القطاع الخاص والأفراد ب</w:t>
      </w:r>
      <w:r w:rsidRPr="003659EB">
        <w:rPr>
          <w:rFonts w:ascii="Simplified Arabic" w:hAnsi="Simplified Arabic" w:cs="Simplified Arabic" w:hint="cs"/>
          <w:sz w:val="24"/>
          <w:szCs w:val="24"/>
          <w:rtl/>
          <w:lang w:bidi="ar-EG"/>
        </w:rPr>
        <w:t xml:space="preserve">تقنيات حديثة في عمليات إعادة التدوير مما سيترتب عليه زيادة الموارد المالية كخطوة نحو </w:t>
      </w:r>
      <w:r w:rsidR="00622716">
        <w:rPr>
          <w:rFonts w:ascii="Simplified Arabic" w:hAnsi="Simplified Arabic" w:cs="Simplified Arabic" w:hint="cs"/>
          <w:sz w:val="24"/>
          <w:szCs w:val="24"/>
          <w:rtl/>
          <w:lang w:bidi="ar-EG"/>
        </w:rPr>
        <w:t>الاستدامة</w:t>
      </w:r>
      <w:r w:rsidRPr="003659EB">
        <w:rPr>
          <w:rFonts w:ascii="Simplified Arabic" w:hAnsi="Simplified Arabic" w:cs="Simplified Arabic" w:hint="cs"/>
          <w:sz w:val="24"/>
          <w:szCs w:val="24"/>
          <w:rtl/>
          <w:lang w:bidi="ar-EG"/>
        </w:rPr>
        <w:t xml:space="preserve"> المالية </w:t>
      </w:r>
      <w:r w:rsidR="00622716">
        <w:rPr>
          <w:rFonts w:ascii="Simplified Arabic" w:hAnsi="Simplified Arabic" w:cs="Simplified Arabic" w:hint="cs"/>
          <w:sz w:val="24"/>
          <w:szCs w:val="24"/>
          <w:rtl/>
          <w:lang w:bidi="ar-EG"/>
        </w:rPr>
        <w:t>لإدارة</w:t>
      </w:r>
      <w:r w:rsidRPr="003659EB">
        <w:rPr>
          <w:rFonts w:ascii="Simplified Arabic" w:hAnsi="Simplified Arabic" w:cs="Simplified Arabic" w:hint="cs"/>
          <w:sz w:val="24"/>
          <w:szCs w:val="24"/>
          <w:rtl/>
          <w:lang w:bidi="ar-EG"/>
        </w:rPr>
        <w:t xml:space="preserve"> المخلفات الصلبة واستخدام تقنيات حديثة في عمليات إعادة التدوير في مصر.</w:t>
      </w:r>
    </w:p>
    <w:p w14:paraId="5DA2C781" w14:textId="0716678E" w:rsidR="00B211A2" w:rsidRPr="0096373D" w:rsidRDefault="00B211A2" w:rsidP="0096373D">
      <w:pPr>
        <w:pStyle w:val="ListParagraph"/>
        <w:numPr>
          <w:ilvl w:val="0"/>
          <w:numId w:val="27"/>
        </w:numPr>
        <w:bidi/>
        <w:rPr>
          <w:rFonts w:ascii="Simplified Arabic" w:hAnsi="Simplified Arabic" w:cs="Simplified Arabic"/>
          <w:b/>
          <w:bCs/>
          <w:sz w:val="28"/>
          <w:szCs w:val="28"/>
          <w:rtl/>
          <w:lang w:val="en-US" w:bidi="ar-EG"/>
        </w:rPr>
      </w:pPr>
      <w:r w:rsidRPr="0096373D">
        <w:rPr>
          <w:rFonts w:ascii="Simplified Arabic" w:hAnsi="Simplified Arabic" w:cs="Simplified Arabic"/>
          <w:b/>
          <w:bCs/>
          <w:sz w:val="28"/>
          <w:szCs w:val="28"/>
          <w:rtl/>
          <w:lang w:val="en-US" w:bidi="ar-EG"/>
        </w:rPr>
        <w:t>مشكلة البحث (أشكالية الدراسة)</w:t>
      </w:r>
      <w:bookmarkEnd w:id="3"/>
    </w:p>
    <w:p w14:paraId="7EF0C798" w14:textId="60EB87F2" w:rsidR="00576D7F" w:rsidRDefault="00FB7523" w:rsidP="002E23DE">
      <w:pPr>
        <w:bidi/>
        <w:spacing w:line="276" w:lineRule="auto"/>
        <w:jc w:val="both"/>
        <w:rPr>
          <w:rFonts w:ascii="Simplified Arabic" w:hAnsi="Simplified Arabic" w:cs="Simplified Arabic"/>
          <w:sz w:val="24"/>
          <w:szCs w:val="24"/>
          <w:rtl/>
          <w:lang w:val="en-US" w:bidi="ar-EG"/>
        </w:rPr>
      </w:pPr>
      <w:r>
        <w:rPr>
          <w:rFonts w:ascii="Simplified Arabic" w:hAnsi="Simplified Arabic" w:cs="Simplified Arabic" w:hint="cs"/>
          <w:sz w:val="24"/>
          <w:szCs w:val="24"/>
          <w:rtl/>
          <w:lang w:val="en-US" w:bidi="ar-EG"/>
        </w:rPr>
        <w:t xml:space="preserve">لقد </w:t>
      </w:r>
      <w:r w:rsidR="007D317F" w:rsidRPr="00A14AE5">
        <w:rPr>
          <w:rFonts w:ascii="Simplified Arabic" w:hAnsi="Simplified Arabic" w:cs="Simplified Arabic"/>
          <w:sz w:val="24"/>
          <w:szCs w:val="24"/>
          <w:rtl/>
          <w:lang w:val="en-US" w:bidi="ar-EG"/>
        </w:rPr>
        <w:t>تفاقمت مشكلة المخلفات الصلبة في مصر مما ترتب عليه تحديات تواجهها منظومة</w:t>
      </w:r>
      <w:r w:rsidR="004D513C" w:rsidRPr="00A14AE5">
        <w:rPr>
          <w:rFonts w:ascii="Simplified Arabic" w:hAnsi="Simplified Arabic" w:cs="Simplified Arabic"/>
          <w:sz w:val="24"/>
          <w:szCs w:val="24"/>
          <w:rtl/>
          <w:lang w:val="en-US" w:bidi="ar-EG"/>
        </w:rPr>
        <w:t xml:space="preserve"> </w:t>
      </w:r>
      <w:r w:rsidR="00622716">
        <w:rPr>
          <w:rFonts w:ascii="Simplified Arabic" w:hAnsi="Simplified Arabic" w:cs="Simplified Arabic"/>
          <w:sz w:val="24"/>
          <w:szCs w:val="24"/>
          <w:rtl/>
          <w:lang w:val="en-US" w:bidi="ar-EG"/>
        </w:rPr>
        <w:t>إدارة</w:t>
      </w:r>
      <w:r w:rsidR="007D317F" w:rsidRPr="00A14AE5">
        <w:rPr>
          <w:rFonts w:ascii="Simplified Arabic" w:hAnsi="Simplified Arabic" w:cs="Simplified Arabic"/>
          <w:sz w:val="24"/>
          <w:szCs w:val="24"/>
          <w:rtl/>
          <w:lang w:val="en-US" w:bidi="ar-EG"/>
        </w:rPr>
        <w:t xml:space="preserve"> المخلفات الصلبة في مصر ومن أهم تلك التحديات هي مشكلة </w:t>
      </w:r>
      <w:r w:rsidR="00622716">
        <w:rPr>
          <w:rFonts w:ascii="Simplified Arabic" w:hAnsi="Simplified Arabic" w:cs="Simplified Arabic"/>
          <w:sz w:val="24"/>
          <w:szCs w:val="24"/>
          <w:rtl/>
          <w:lang w:val="en-US" w:bidi="ar-EG"/>
        </w:rPr>
        <w:t>الاستدامة</w:t>
      </w:r>
      <w:r w:rsidR="007D317F" w:rsidRPr="00A14AE5">
        <w:rPr>
          <w:rFonts w:ascii="Simplified Arabic" w:hAnsi="Simplified Arabic" w:cs="Simplified Arabic"/>
          <w:sz w:val="24"/>
          <w:szCs w:val="24"/>
          <w:rtl/>
          <w:lang w:val="en-US" w:bidi="ar-EG"/>
        </w:rPr>
        <w:t xml:space="preserve"> وما هي السبل التى من شأنها تحقق </w:t>
      </w:r>
      <w:r w:rsidR="00622716">
        <w:rPr>
          <w:rFonts w:ascii="Simplified Arabic" w:hAnsi="Simplified Arabic" w:cs="Simplified Arabic"/>
          <w:sz w:val="24"/>
          <w:szCs w:val="24"/>
          <w:rtl/>
          <w:lang w:val="en-US" w:bidi="ar-EG"/>
        </w:rPr>
        <w:t>الاستدامة</w:t>
      </w:r>
      <w:r w:rsidR="007D317F" w:rsidRPr="00A14AE5">
        <w:rPr>
          <w:rFonts w:ascii="Simplified Arabic" w:hAnsi="Simplified Arabic" w:cs="Simplified Arabic"/>
          <w:sz w:val="24"/>
          <w:szCs w:val="24"/>
          <w:rtl/>
          <w:lang w:val="en-US" w:bidi="ar-EG"/>
        </w:rPr>
        <w:t xml:space="preserve"> متمثلة في الأبعاد الثلاثة للتنمية المستدامة ( البعد الأقتصادى - البعد الأجتماعي - البعد البيئي) من هذا المنطلق </w:t>
      </w:r>
      <w:r w:rsidR="00576D7F" w:rsidRPr="00A14AE5">
        <w:rPr>
          <w:rFonts w:ascii="Simplified Arabic" w:hAnsi="Simplified Arabic" w:cs="Simplified Arabic"/>
          <w:sz w:val="24"/>
          <w:szCs w:val="24"/>
          <w:rtl/>
          <w:lang w:val="en-US" w:bidi="ar-EG"/>
        </w:rPr>
        <w:t xml:space="preserve">يفترض الباحث </w:t>
      </w:r>
      <w:r w:rsidR="00247787" w:rsidRPr="00A14AE5">
        <w:rPr>
          <w:rFonts w:ascii="Simplified Arabic" w:hAnsi="Simplified Arabic" w:cs="Simplified Arabic"/>
          <w:sz w:val="24"/>
          <w:szCs w:val="24"/>
          <w:rtl/>
          <w:lang w:val="en-US" w:bidi="ar-EG"/>
        </w:rPr>
        <w:t xml:space="preserve">أن بتطبيق </w:t>
      </w:r>
      <w:r w:rsidR="00622716">
        <w:rPr>
          <w:rFonts w:ascii="Simplified Arabic" w:hAnsi="Simplified Arabic" w:cs="Simplified Arabic"/>
          <w:sz w:val="24"/>
          <w:szCs w:val="24"/>
          <w:rtl/>
          <w:lang w:val="en-US" w:bidi="ar-EG"/>
        </w:rPr>
        <w:t>آليات</w:t>
      </w:r>
      <w:r w:rsidR="00576D7F" w:rsidRPr="00A14AE5">
        <w:rPr>
          <w:rFonts w:ascii="Simplified Arabic" w:hAnsi="Simplified Arabic" w:cs="Simplified Arabic"/>
          <w:sz w:val="24"/>
          <w:szCs w:val="24"/>
          <w:rtl/>
          <w:lang w:val="en-US" w:bidi="ar-EG"/>
        </w:rPr>
        <w:t xml:space="preserve"> </w:t>
      </w:r>
      <w:r w:rsidR="000F1F13">
        <w:rPr>
          <w:rFonts w:ascii="Simplified Arabic" w:hAnsi="Simplified Arabic" w:cs="Simplified Arabic"/>
          <w:sz w:val="24"/>
          <w:szCs w:val="24"/>
          <w:rtl/>
          <w:lang w:val="en-US" w:bidi="ar-EG"/>
        </w:rPr>
        <w:t>استدامة</w:t>
      </w:r>
      <w:r w:rsidR="004D513C" w:rsidRPr="00A14AE5">
        <w:rPr>
          <w:rFonts w:ascii="Simplified Arabic" w:hAnsi="Simplified Arabic" w:cs="Simplified Arabic"/>
          <w:sz w:val="24"/>
          <w:szCs w:val="24"/>
          <w:rtl/>
          <w:lang w:val="en-US" w:bidi="ar-EG"/>
        </w:rPr>
        <w:t xml:space="preserve"> </w:t>
      </w:r>
      <w:r w:rsidR="00622716">
        <w:rPr>
          <w:rFonts w:ascii="Simplified Arabic" w:hAnsi="Simplified Arabic" w:cs="Simplified Arabic"/>
          <w:sz w:val="24"/>
          <w:szCs w:val="24"/>
          <w:rtl/>
          <w:lang w:val="en-US" w:bidi="ar-EG"/>
        </w:rPr>
        <w:t>إدارة</w:t>
      </w:r>
      <w:r w:rsidR="00576D7F" w:rsidRPr="00A14AE5">
        <w:rPr>
          <w:rFonts w:ascii="Simplified Arabic" w:hAnsi="Simplified Arabic" w:cs="Simplified Arabic"/>
          <w:sz w:val="24"/>
          <w:szCs w:val="24"/>
          <w:rtl/>
          <w:lang w:val="en-US" w:bidi="ar-EG"/>
        </w:rPr>
        <w:t xml:space="preserve"> المخلفات الصلبة</w:t>
      </w:r>
      <w:r w:rsidR="00522231" w:rsidRPr="00A14AE5">
        <w:rPr>
          <w:rFonts w:ascii="Simplified Arabic" w:hAnsi="Simplified Arabic" w:cs="Simplified Arabic"/>
          <w:sz w:val="24"/>
          <w:szCs w:val="24"/>
          <w:rtl/>
          <w:lang w:val="en-US" w:bidi="ar-EG"/>
        </w:rPr>
        <w:t xml:space="preserve"> أن:</w:t>
      </w:r>
    </w:p>
    <w:p w14:paraId="2E373498" w14:textId="389FCF9B" w:rsidR="00AD3CC1" w:rsidRDefault="00AD3CC1" w:rsidP="00AD3CC1">
      <w:pPr>
        <w:bidi/>
        <w:spacing w:line="276" w:lineRule="auto"/>
        <w:jc w:val="both"/>
        <w:rPr>
          <w:rFonts w:ascii="Simplified Arabic" w:hAnsi="Simplified Arabic" w:cs="Simplified Arabic"/>
          <w:sz w:val="24"/>
          <w:szCs w:val="24"/>
          <w:lang w:val="en-US" w:bidi="ar-EG"/>
        </w:rPr>
      </w:pPr>
    </w:p>
    <w:p w14:paraId="65EC4665" w14:textId="77777777" w:rsidR="00FB7523" w:rsidRPr="00A14AE5" w:rsidRDefault="00FB7523" w:rsidP="00FB7523">
      <w:pPr>
        <w:bidi/>
        <w:spacing w:line="276" w:lineRule="auto"/>
        <w:jc w:val="both"/>
        <w:rPr>
          <w:rFonts w:ascii="Simplified Arabic" w:hAnsi="Simplified Arabic" w:cs="Simplified Arabic"/>
          <w:sz w:val="24"/>
          <w:szCs w:val="24"/>
          <w:rtl/>
          <w:lang w:val="en-US" w:bidi="ar-EG"/>
        </w:rPr>
      </w:pPr>
    </w:p>
    <w:p w14:paraId="3245DE49" w14:textId="7FF4F8F0" w:rsidR="00522231" w:rsidRPr="00A14AE5" w:rsidRDefault="00522231" w:rsidP="00DC4B1D">
      <w:pPr>
        <w:pStyle w:val="ListParagraph"/>
        <w:numPr>
          <w:ilvl w:val="0"/>
          <w:numId w:val="29"/>
        </w:numPr>
        <w:bidi/>
        <w:spacing w:line="276" w:lineRule="auto"/>
        <w:jc w:val="both"/>
        <w:rPr>
          <w:rFonts w:ascii="Simplified Arabic" w:hAnsi="Simplified Arabic" w:cs="Simplified Arabic"/>
          <w:sz w:val="24"/>
          <w:szCs w:val="24"/>
          <w:lang w:val="en-US" w:bidi="ar-EG"/>
        </w:rPr>
      </w:pPr>
      <w:r w:rsidRPr="00A14AE5">
        <w:rPr>
          <w:rFonts w:ascii="Simplified Arabic" w:hAnsi="Simplified Arabic" w:cs="Simplified Arabic"/>
          <w:sz w:val="24"/>
          <w:szCs w:val="24"/>
          <w:rtl/>
          <w:lang w:val="en-US" w:bidi="ar-EG"/>
        </w:rPr>
        <w:lastRenderedPageBreak/>
        <w:t xml:space="preserve">هناك عائد </w:t>
      </w:r>
      <w:r w:rsidR="00622716">
        <w:rPr>
          <w:rFonts w:ascii="Simplified Arabic" w:hAnsi="Simplified Arabic" w:cs="Simplified Arabic"/>
          <w:sz w:val="24"/>
          <w:szCs w:val="24"/>
          <w:rtl/>
          <w:lang w:val="en-US" w:bidi="ar-EG"/>
        </w:rPr>
        <w:t>اقتصادي</w:t>
      </w:r>
      <w:r w:rsidRPr="00A14AE5">
        <w:rPr>
          <w:rFonts w:ascii="Simplified Arabic" w:hAnsi="Simplified Arabic" w:cs="Simplified Arabic"/>
          <w:sz w:val="24"/>
          <w:szCs w:val="24"/>
          <w:rtl/>
          <w:lang w:val="en-US" w:bidi="ar-EG"/>
        </w:rPr>
        <w:t xml:space="preserve"> يمكن تعظيمه</w:t>
      </w:r>
    </w:p>
    <w:p w14:paraId="1D00487C" w14:textId="724FC529" w:rsidR="00F13EB9" w:rsidRPr="00A14AE5" w:rsidRDefault="00522231" w:rsidP="00DC4B1D">
      <w:pPr>
        <w:pStyle w:val="ListParagraph"/>
        <w:numPr>
          <w:ilvl w:val="0"/>
          <w:numId w:val="29"/>
        </w:numPr>
        <w:bidi/>
        <w:spacing w:line="276" w:lineRule="auto"/>
        <w:jc w:val="both"/>
        <w:rPr>
          <w:rFonts w:ascii="Simplified Arabic" w:hAnsi="Simplified Arabic" w:cs="Simplified Arabic"/>
          <w:b/>
          <w:bCs/>
          <w:sz w:val="24"/>
          <w:szCs w:val="24"/>
          <w:lang w:val="en-US" w:bidi="ar-EG"/>
        </w:rPr>
      </w:pPr>
      <w:r w:rsidRPr="00A14AE5">
        <w:rPr>
          <w:rFonts w:ascii="Simplified Arabic" w:hAnsi="Simplified Arabic" w:cs="Simplified Arabic"/>
          <w:sz w:val="24"/>
          <w:szCs w:val="24"/>
          <w:rtl/>
          <w:lang w:val="en-US" w:bidi="ar-EG"/>
        </w:rPr>
        <w:t>يمكن تقليل الضرر البيئي الناتج عن المخلفات الصلبة</w:t>
      </w:r>
    </w:p>
    <w:p w14:paraId="660C14C7" w14:textId="3644C1BA" w:rsidR="00B211A2" w:rsidRPr="0096373D" w:rsidRDefault="00B211A2" w:rsidP="0096373D">
      <w:pPr>
        <w:pStyle w:val="ListParagraph"/>
        <w:numPr>
          <w:ilvl w:val="0"/>
          <w:numId w:val="27"/>
        </w:numPr>
        <w:bidi/>
        <w:spacing w:line="276" w:lineRule="auto"/>
        <w:jc w:val="both"/>
        <w:rPr>
          <w:rFonts w:ascii="Simplified Arabic" w:hAnsi="Simplified Arabic" w:cs="Simplified Arabic"/>
          <w:b/>
          <w:bCs/>
          <w:sz w:val="28"/>
          <w:szCs w:val="28"/>
          <w:rtl/>
          <w:lang w:val="en-US" w:bidi="ar-EG"/>
        </w:rPr>
      </w:pPr>
      <w:bookmarkStart w:id="4" w:name="_Toc60356369"/>
      <w:r w:rsidRPr="0096373D">
        <w:rPr>
          <w:rFonts w:ascii="Simplified Arabic" w:hAnsi="Simplified Arabic" w:cs="Simplified Arabic"/>
          <w:b/>
          <w:bCs/>
          <w:sz w:val="28"/>
          <w:szCs w:val="28"/>
          <w:rtl/>
          <w:lang w:val="en-US" w:bidi="ar-EG"/>
        </w:rPr>
        <w:t>أهداف البحث</w:t>
      </w:r>
      <w:bookmarkEnd w:id="4"/>
    </w:p>
    <w:p w14:paraId="3A9369C0" w14:textId="6D0E90BE" w:rsidR="00B211A2" w:rsidRPr="00A14AE5" w:rsidRDefault="0036732F" w:rsidP="00241DC3">
      <w:pPr>
        <w:bidi/>
        <w:spacing w:line="276" w:lineRule="auto"/>
        <w:jc w:val="both"/>
        <w:rPr>
          <w:rFonts w:ascii="Simplified Arabic" w:hAnsi="Simplified Arabic" w:cs="Simplified Arabic"/>
          <w:sz w:val="24"/>
          <w:szCs w:val="24"/>
          <w:rtl/>
          <w:lang w:val="en-US" w:bidi="ar-EG"/>
        </w:rPr>
      </w:pPr>
      <w:r w:rsidRPr="00A14AE5">
        <w:rPr>
          <w:rFonts w:ascii="Simplified Arabic" w:hAnsi="Simplified Arabic" w:cs="Simplified Arabic"/>
          <w:sz w:val="24"/>
          <w:szCs w:val="24"/>
          <w:rtl/>
          <w:lang w:val="en-US" w:bidi="ar-EG"/>
        </w:rPr>
        <w:t>يُثير البحث التساؤل الآتي</w:t>
      </w:r>
      <w:r w:rsidR="00622716">
        <w:rPr>
          <w:rFonts w:ascii="Simplified Arabic" w:hAnsi="Simplified Arabic" w:cs="Simplified Arabic" w:hint="cs"/>
          <w:sz w:val="24"/>
          <w:szCs w:val="24"/>
          <w:rtl/>
          <w:lang w:val="en-US" w:bidi="ar-EG"/>
        </w:rPr>
        <w:t>:</w:t>
      </w:r>
    </w:p>
    <w:p w14:paraId="037B9C50" w14:textId="7D8DA743" w:rsidR="001F53D2" w:rsidRPr="002E23DE" w:rsidRDefault="0036732F" w:rsidP="00241DC3">
      <w:pPr>
        <w:bidi/>
        <w:spacing w:line="276" w:lineRule="auto"/>
        <w:jc w:val="both"/>
        <w:rPr>
          <w:rFonts w:ascii="Simplified Arabic" w:hAnsi="Simplified Arabic" w:cs="Simplified Arabic"/>
          <w:sz w:val="24"/>
          <w:szCs w:val="24"/>
          <w:rtl/>
          <w:lang w:val="en-US" w:bidi="ar-EG"/>
        </w:rPr>
      </w:pPr>
      <w:r w:rsidRPr="00A14AE5">
        <w:rPr>
          <w:rFonts w:ascii="Simplified Arabic" w:hAnsi="Simplified Arabic" w:cs="Simplified Arabic"/>
          <w:sz w:val="24"/>
          <w:szCs w:val="24"/>
          <w:rtl/>
          <w:lang w:val="en-US" w:bidi="ar-EG"/>
        </w:rPr>
        <w:t xml:space="preserve">هل هناك </w:t>
      </w:r>
      <w:r w:rsidR="00622716">
        <w:rPr>
          <w:rFonts w:ascii="Simplified Arabic" w:hAnsi="Simplified Arabic" w:cs="Simplified Arabic"/>
          <w:sz w:val="24"/>
          <w:szCs w:val="24"/>
          <w:rtl/>
          <w:lang w:val="en-US" w:bidi="ar-EG"/>
        </w:rPr>
        <w:t>آليات</w:t>
      </w:r>
      <w:r w:rsidRPr="00A14AE5">
        <w:rPr>
          <w:rFonts w:ascii="Simplified Arabic" w:hAnsi="Simplified Arabic" w:cs="Simplified Arabic"/>
          <w:sz w:val="24"/>
          <w:szCs w:val="24"/>
          <w:rtl/>
          <w:lang w:val="en-US" w:bidi="ar-EG"/>
        </w:rPr>
        <w:t xml:space="preserve"> يمكن اتباعها من أجل تحقيق </w:t>
      </w:r>
      <w:r w:rsidR="00622716">
        <w:rPr>
          <w:rFonts w:ascii="Simplified Arabic" w:hAnsi="Simplified Arabic" w:cs="Simplified Arabic"/>
          <w:sz w:val="24"/>
          <w:szCs w:val="24"/>
          <w:rtl/>
          <w:lang w:val="en-US" w:bidi="ar-EG"/>
        </w:rPr>
        <w:t>الاستدامة</w:t>
      </w:r>
      <w:r w:rsidRPr="00A14AE5">
        <w:rPr>
          <w:rFonts w:ascii="Simplified Arabic" w:hAnsi="Simplified Arabic" w:cs="Simplified Arabic"/>
          <w:sz w:val="24"/>
          <w:szCs w:val="24"/>
          <w:rtl/>
          <w:lang w:val="en-US" w:bidi="ar-EG"/>
        </w:rPr>
        <w:t xml:space="preserve"> لمنظومة</w:t>
      </w:r>
      <w:r w:rsidR="004D513C" w:rsidRPr="00A14AE5">
        <w:rPr>
          <w:rFonts w:ascii="Simplified Arabic" w:hAnsi="Simplified Arabic" w:cs="Simplified Arabic"/>
          <w:sz w:val="24"/>
          <w:szCs w:val="24"/>
          <w:rtl/>
          <w:lang w:val="en-US" w:bidi="ar-EG"/>
        </w:rPr>
        <w:t xml:space="preserve"> </w:t>
      </w:r>
      <w:r w:rsidR="00622716">
        <w:rPr>
          <w:rFonts w:ascii="Simplified Arabic" w:hAnsi="Simplified Arabic" w:cs="Simplified Arabic"/>
          <w:sz w:val="24"/>
          <w:szCs w:val="24"/>
          <w:rtl/>
          <w:lang w:val="en-US" w:bidi="ar-EG"/>
        </w:rPr>
        <w:t>إدارة</w:t>
      </w:r>
      <w:r w:rsidRPr="00A14AE5">
        <w:rPr>
          <w:rFonts w:ascii="Simplified Arabic" w:hAnsi="Simplified Arabic" w:cs="Simplified Arabic"/>
          <w:sz w:val="24"/>
          <w:szCs w:val="24"/>
          <w:rtl/>
          <w:lang w:val="en-US" w:bidi="ar-EG"/>
        </w:rPr>
        <w:t xml:space="preserve"> المخلفات في مصر وتعظيم العائد ال</w:t>
      </w:r>
      <w:r w:rsidR="00622716">
        <w:rPr>
          <w:rFonts w:ascii="Simplified Arabic" w:hAnsi="Simplified Arabic" w:cs="Simplified Arabic"/>
          <w:sz w:val="24"/>
          <w:szCs w:val="24"/>
          <w:rtl/>
          <w:lang w:val="en-US" w:bidi="ar-EG"/>
        </w:rPr>
        <w:t>اقتصادي</w:t>
      </w:r>
      <w:r w:rsidRPr="00A14AE5">
        <w:rPr>
          <w:rFonts w:ascii="Simplified Arabic" w:hAnsi="Simplified Arabic" w:cs="Simplified Arabic"/>
          <w:sz w:val="24"/>
          <w:szCs w:val="24"/>
          <w:rtl/>
          <w:lang w:val="en-US" w:bidi="ar-EG"/>
        </w:rPr>
        <w:t xml:space="preserve"> المرجو من عملية </w:t>
      </w:r>
      <w:r w:rsidR="000F1F13">
        <w:rPr>
          <w:rFonts w:ascii="Simplified Arabic" w:hAnsi="Simplified Arabic" w:cs="Simplified Arabic"/>
          <w:sz w:val="24"/>
          <w:szCs w:val="24"/>
          <w:rtl/>
          <w:lang w:val="en-US" w:bidi="ar-EG"/>
        </w:rPr>
        <w:t>إعادة</w:t>
      </w:r>
      <w:r w:rsidRPr="00A14AE5">
        <w:rPr>
          <w:rFonts w:ascii="Simplified Arabic" w:hAnsi="Simplified Arabic" w:cs="Simplified Arabic"/>
          <w:sz w:val="24"/>
          <w:szCs w:val="24"/>
          <w:rtl/>
          <w:lang w:val="en-US" w:bidi="ar-EG"/>
        </w:rPr>
        <w:t xml:space="preserve"> تدوير المخلفات في مصر</w:t>
      </w:r>
      <w:r w:rsidR="00576D7F" w:rsidRPr="00A14AE5">
        <w:rPr>
          <w:rFonts w:ascii="Simplified Arabic" w:hAnsi="Simplified Arabic" w:cs="Simplified Arabic"/>
          <w:sz w:val="24"/>
          <w:szCs w:val="24"/>
          <w:rtl/>
          <w:lang w:val="en-US" w:bidi="ar-EG"/>
        </w:rPr>
        <w:t xml:space="preserve"> وتقليل الأضرار البيئية الناتجة عن المخلفات الصلبة</w:t>
      </w:r>
      <w:r w:rsidRPr="00A14AE5">
        <w:rPr>
          <w:rFonts w:ascii="Simplified Arabic" w:hAnsi="Simplified Arabic" w:cs="Simplified Arabic"/>
          <w:sz w:val="24"/>
          <w:szCs w:val="24"/>
          <w:rtl/>
          <w:lang w:val="en-US" w:bidi="ar-EG"/>
        </w:rPr>
        <w:t>.</w:t>
      </w:r>
    </w:p>
    <w:p w14:paraId="403EA351" w14:textId="33497FBA" w:rsidR="00B211A2" w:rsidRPr="0096373D" w:rsidRDefault="00B211A2" w:rsidP="0096373D">
      <w:pPr>
        <w:pStyle w:val="ListParagraph"/>
        <w:numPr>
          <w:ilvl w:val="0"/>
          <w:numId w:val="27"/>
        </w:numPr>
        <w:bidi/>
        <w:spacing w:line="276" w:lineRule="auto"/>
        <w:jc w:val="both"/>
        <w:rPr>
          <w:rFonts w:ascii="Simplified Arabic" w:hAnsi="Simplified Arabic" w:cs="Simplified Arabic"/>
          <w:b/>
          <w:bCs/>
          <w:sz w:val="28"/>
          <w:szCs w:val="28"/>
          <w:rtl/>
          <w:lang w:val="en-US" w:bidi="ar-EG"/>
        </w:rPr>
      </w:pPr>
      <w:bookmarkStart w:id="5" w:name="_Toc60356370"/>
      <w:r w:rsidRPr="0096373D">
        <w:rPr>
          <w:rFonts w:ascii="Simplified Arabic" w:hAnsi="Simplified Arabic" w:cs="Simplified Arabic"/>
          <w:b/>
          <w:bCs/>
          <w:sz w:val="28"/>
          <w:szCs w:val="28"/>
          <w:rtl/>
          <w:lang w:val="en-US" w:bidi="ar-EG"/>
        </w:rPr>
        <w:t>أهمية البحث</w:t>
      </w:r>
      <w:bookmarkEnd w:id="5"/>
    </w:p>
    <w:p w14:paraId="0F0ADAE0" w14:textId="1D68BF4D" w:rsidR="001F53D2" w:rsidRPr="002E23DE" w:rsidRDefault="00AA6DAE" w:rsidP="002E23DE">
      <w:pPr>
        <w:bidi/>
        <w:spacing w:line="276" w:lineRule="auto"/>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val="en-US" w:bidi="ar-EG"/>
        </w:rPr>
        <w:t xml:space="preserve">تنبع أهمية البحث من أهمية تطبيق </w:t>
      </w:r>
      <w:r w:rsidR="00622716">
        <w:rPr>
          <w:rFonts w:ascii="Simplified Arabic" w:hAnsi="Simplified Arabic" w:cs="Simplified Arabic"/>
          <w:sz w:val="24"/>
          <w:szCs w:val="24"/>
          <w:rtl/>
          <w:lang w:val="en-US" w:bidi="ar-EG"/>
        </w:rPr>
        <w:t>آليات</w:t>
      </w:r>
      <w:r w:rsidRPr="00A14AE5">
        <w:rPr>
          <w:rFonts w:ascii="Simplified Arabic" w:hAnsi="Simplified Arabic" w:cs="Simplified Arabic"/>
          <w:sz w:val="24"/>
          <w:szCs w:val="24"/>
          <w:rtl/>
          <w:lang w:val="en-US" w:bidi="ar-EG"/>
        </w:rPr>
        <w:t xml:space="preserve"> </w:t>
      </w:r>
      <w:r w:rsidR="000F1F13">
        <w:rPr>
          <w:rFonts w:ascii="Simplified Arabic" w:hAnsi="Simplified Arabic" w:cs="Simplified Arabic"/>
          <w:sz w:val="24"/>
          <w:szCs w:val="24"/>
          <w:rtl/>
          <w:lang w:val="en-US" w:bidi="ar-EG"/>
        </w:rPr>
        <w:t>استدامة</w:t>
      </w:r>
      <w:r w:rsidRPr="00A14AE5">
        <w:rPr>
          <w:rFonts w:ascii="Simplified Arabic" w:hAnsi="Simplified Arabic" w:cs="Simplified Arabic"/>
          <w:sz w:val="24"/>
          <w:szCs w:val="24"/>
          <w:rtl/>
          <w:lang w:val="en-US" w:bidi="ar-EG"/>
        </w:rPr>
        <w:t xml:space="preserve"> منظومة </w:t>
      </w:r>
      <w:r w:rsidR="00622716">
        <w:rPr>
          <w:rFonts w:ascii="Simplified Arabic" w:hAnsi="Simplified Arabic" w:cs="Simplified Arabic"/>
          <w:sz w:val="24"/>
          <w:szCs w:val="24"/>
          <w:rtl/>
          <w:lang w:val="en-US" w:bidi="ar-EG"/>
        </w:rPr>
        <w:t>إدارة</w:t>
      </w:r>
      <w:r w:rsidRPr="00A14AE5">
        <w:rPr>
          <w:rFonts w:ascii="Simplified Arabic" w:hAnsi="Simplified Arabic" w:cs="Simplified Arabic"/>
          <w:sz w:val="24"/>
          <w:szCs w:val="24"/>
          <w:rtl/>
          <w:lang w:val="en-US" w:bidi="ar-EG"/>
        </w:rPr>
        <w:t xml:space="preserve"> المخلفات في مصر وتعظيم العائد ال</w:t>
      </w:r>
      <w:r w:rsidR="00622716">
        <w:rPr>
          <w:rFonts w:ascii="Simplified Arabic" w:hAnsi="Simplified Arabic" w:cs="Simplified Arabic"/>
          <w:sz w:val="24"/>
          <w:szCs w:val="24"/>
          <w:rtl/>
          <w:lang w:val="en-US" w:bidi="ar-EG"/>
        </w:rPr>
        <w:t>اقتصادي</w:t>
      </w:r>
      <w:r w:rsidRPr="00A14AE5">
        <w:rPr>
          <w:rFonts w:ascii="Simplified Arabic" w:hAnsi="Simplified Arabic" w:cs="Simplified Arabic"/>
          <w:sz w:val="24"/>
          <w:szCs w:val="24"/>
          <w:rtl/>
          <w:lang w:val="en-US" w:bidi="ar-EG"/>
        </w:rPr>
        <w:t xml:space="preserve"> والتقليل من الأضرار البيئية للمخلفات</w:t>
      </w:r>
    </w:p>
    <w:p w14:paraId="2BD7BE1D" w14:textId="2E90E1C8" w:rsidR="001F53D2" w:rsidRPr="0096373D" w:rsidRDefault="00B211A2" w:rsidP="0096373D">
      <w:pPr>
        <w:pStyle w:val="ListParagraph"/>
        <w:numPr>
          <w:ilvl w:val="0"/>
          <w:numId w:val="27"/>
        </w:numPr>
        <w:bidi/>
        <w:spacing w:line="276" w:lineRule="auto"/>
        <w:jc w:val="both"/>
        <w:rPr>
          <w:rFonts w:ascii="Simplified Arabic" w:hAnsi="Simplified Arabic" w:cs="Simplified Arabic"/>
          <w:sz w:val="24"/>
          <w:szCs w:val="24"/>
          <w:lang w:val="en-US" w:bidi="ar-EG"/>
        </w:rPr>
      </w:pPr>
      <w:bookmarkStart w:id="6" w:name="_Toc60356371"/>
      <w:r w:rsidRPr="0096373D">
        <w:rPr>
          <w:rFonts w:ascii="Simplified Arabic" w:hAnsi="Simplified Arabic" w:cs="Simplified Arabic"/>
          <w:b/>
          <w:bCs/>
          <w:sz w:val="28"/>
          <w:szCs w:val="28"/>
          <w:rtl/>
          <w:lang w:val="en-US" w:bidi="ar-EG"/>
        </w:rPr>
        <w:t>حدود البحث</w:t>
      </w:r>
      <w:r w:rsidRPr="0096373D">
        <w:rPr>
          <w:rFonts w:ascii="Simplified Arabic" w:hAnsi="Simplified Arabic" w:cs="Simplified Arabic"/>
          <w:sz w:val="24"/>
          <w:szCs w:val="24"/>
          <w:rtl/>
          <w:lang w:val="en-US" w:bidi="ar-EG"/>
        </w:rPr>
        <w:t xml:space="preserve"> (مصر، 2010-2020)</w:t>
      </w:r>
      <w:bookmarkEnd w:id="6"/>
    </w:p>
    <w:p w14:paraId="535CC8AC" w14:textId="3A15E23E" w:rsidR="00B211A2" w:rsidRPr="0096373D" w:rsidRDefault="00B211A2" w:rsidP="0096373D">
      <w:pPr>
        <w:pStyle w:val="ListParagraph"/>
        <w:numPr>
          <w:ilvl w:val="0"/>
          <w:numId w:val="27"/>
        </w:numPr>
        <w:bidi/>
        <w:spacing w:line="276" w:lineRule="auto"/>
        <w:jc w:val="both"/>
        <w:rPr>
          <w:rFonts w:ascii="Simplified Arabic" w:hAnsi="Simplified Arabic" w:cs="Simplified Arabic"/>
          <w:b/>
          <w:bCs/>
          <w:sz w:val="24"/>
          <w:szCs w:val="24"/>
          <w:rtl/>
          <w:lang w:val="en-US" w:bidi="ar-EG"/>
        </w:rPr>
      </w:pPr>
      <w:bookmarkStart w:id="7" w:name="_Toc60356372"/>
      <w:r w:rsidRPr="0096373D">
        <w:rPr>
          <w:rFonts w:ascii="Simplified Arabic" w:hAnsi="Simplified Arabic" w:cs="Simplified Arabic"/>
          <w:b/>
          <w:bCs/>
          <w:sz w:val="28"/>
          <w:szCs w:val="28"/>
          <w:rtl/>
          <w:lang w:val="en-US" w:bidi="ar-EG"/>
        </w:rPr>
        <w:t>منهجية</w:t>
      </w:r>
      <w:r w:rsidRPr="0096373D">
        <w:rPr>
          <w:rFonts w:ascii="Simplified Arabic" w:hAnsi="Simplified Arabic" w:cs="Simplified Arabic"/>
          <w:b/>
          <w:bCs/>
          <w:sz w:val="24"/>
          <w:szCs w:val="24"/>
          <w:rtl/>
          <w:lang w:val="en-US" w:bidi="ar-EG"/>
        </w:rPr>
        <w:t xml:space="preserve"> </w:t>
      </w:r>
      <w:r w:rsidRPr="0096373D">
        <w:rPr>
          <w:rFonts w:ascii="Simplified Arabic" w:hAnsi="Simplified Arabic" w:cs="Simplified Arabic"/>
          <w:b/>
          <w:bCs/>
          <w:sz w:val="28"/>
          <w:szCs w:val="28"/>
          <w:rtl/>
          <w:lang w:val="en-US" w:bidi="ar-EG"/>
        </w:rPr>
        <w:t>البحث</w:t>
      </w:r>
      <w:bookmarkEnd w:id="7"/>
    </w:p>
    <w:p w14:paraId="15405B36" w14:textId="2C29062F" w:rsidR="00B211A2" w:rsidRPr="00A14AE5" w:rsidRDefault="00B211A2" w:rsidP="002E23DE">
      <w:pPr>
        <w:pStyle w:val="ListParagraph"/>
        <w:numPr>
          <w:ilvl w:val="0"/>
          <w:numId w:val="1"/>
        </w:numPr>
        <w:bidi/>
        <w:spacing w:line="276" w:lineRule="auto"/>
        <w:jc w:val="both"/>
        <w:rPr>
          <w:rFonts w:ascii="Simplified Arabic" w:hAnsi="Simplified Arabic" w:cs="Simplified Arabic"/>
          <w:sz w:val="24"/>
          <w:szCs w:val="24"/>
          <w:lang w:val="en-US" w:bidi="ar-EG"/>
        </w:rPr>
      </w:pPr>
      <w:r w:rsidRPr="00A14AE5">
        <w:rPr>
          <w:rFonts w:ascii="Simplified Arabic" w:hAnsi="Simplified Arabic" w:cs="Simplified Arabic"/>
          <w:sz w:val="24"/>
          <w:szCs w:val="24"/>
          <w:rtl/>
          <w:lang w:val="en-US" w:bidi="ar-EG"/>
        </w:rPr>
        <w:t>المنهج الوصفي التحليلي</w:t>
      </w:r>
      <w:r w:rsidR="002410BB" w:rsidRPr="00A14AE5">
        <w:rPr>
          <w:rFonts w:ascii="Simplified Arabic" w:hAnsi="Simplified Arabic" w:cs="Simplified Arabic"/>
          <w:sz w:val="24"/>
          <w:szCs w:val="24"/>
          <w:rtl/>
          <w:lang w:val="en-US" w:bidi="ar-EG"/>
        </w:rPr>
        <w:t xml:space="preserve"> </w:t>
      </w:r>
      <w:r w:rsidRPr="00A14AE5">
        <w:rPr>
          <w:rFonts w:ascii="Simplified Arabic" w:hAnsi="Simplified Arabic" w:cs="Simplified Arabic"/>
          <w:sz w:val="24"/>
          <w:szCs w:val="24"/>
          <w:rtl/>
          <w:lang w:val="en-US" w:bidi="ar-EG"/>
        </w:rPr>
        <w:t>: لد</w:t>
      </w:r>
      <w:r w:rsidR="002410BB" w:rsidRPr="00A14AE5">
        <w:rPr>
          <w:rFonts w:ascii="Simplified Arabic" w:hAnsi="Simplified Arabic" w:cs="Simplified Arabic"/>
          <w:sz w:val="24"/>
          <w:szCs w:val="24"/>
          <w:rtl/>
          <w:lang w:val="en-US" w:bidi="ar-EG"/>
        </w:rPr>
        <w:t>راسة الأسس والمفاهيم النظرية لموضوع الدراسة</w:t>
      </w:r>
    </w:p>
    <w:p w14:paraId="055CEE67" w14:textId="58B13947" w:rsidR="00A56A1C" w:rsidRPr="00A14AE5" w:rsidRDefault="002410BB" w:rsidP="002E23DE">
      <w:pPr>
        <w:pStyle w:val="ListParagraph"/>
        <w:numPr>
          <w:ilvl w:val="0"/>
          <w:numId w:val="1"/>
        </w:numPr>
        <w:bidi/>
        <w:spacing w:line="276" w:lineRule="auto"/>
        <w:jc w:val="both"/>
        <w:rPr>
          <w:rFonts w:ascii="Simplified Arabic" w:hAnsi="Simplified Arabic" w:cs="Simplified Arabic"/>
          <w:sz w:val="24"/>
          <w:szCs w:val="24"/>
          <w:rtl/>
          <w:lang w:val="en-US" w:bidi="ar-EG"/>
        </w:rPr>
      </w:pPr>
      <w:r w:rsidRPr="00A14AE5">
        <w:rPr>
          <w:rFonts w:ascii="Simplified Arabic" w:hAnsi="Simplified Arabic" w:cs="Simplified Arabic"/>
          <w:sz w:val="24"/>
          <w:szCs w:val="24"/>
          <w:rtl/>
          <w:lang w:val="en-US" w:bidi="ar-EG"/>
        </w:rPr>
        <w:t>المنهج الإحصائي التحليلي : لتحليل جداول</w:t>
      </w:r>
      <w:r w:rsidR="00A56A1C" w:rsidRPr="00A14AE5">
        <w:rPr>
          <w:rFonts w:ascii="Simplified Arabic" w:hAnsi="Simplified Arabic" w:cs="Simplified Arabic"/>
          <w:sz w:val="24"/>
          <w:szCs w:val="24"/>
          <w:rtl/>
          <w:lang w:val="en-US" w:bidi="ar-EG"/>
        </w:rPr>
        <w:t xml:space="preserve"> التقارير</w:t>
      </w:r>
      <w:r w:rsidRPr="00A14AE5">
        <w:rPr>
          <w:rFonts w:ascii="Simplified Arabic" w:hAnsi="Simplified Arabic" w:cs="Simplified Arabic"/>
          <w:sz w:val="24"/>
          <w:szCs w:val="24"/>
          <w:rtl/>
          <w:lang w:val="en-US" w:bidi="ar-EG"/>
        </w:rPr>
        <w:t xml:space="preserve"> واستخدام الأدوات الإحصائية لتشخيص الظاهرة المدروسة</w:t>
      </w:r>
    </w:p>
    <w:p w14:paraId="32BACE38" w14:textId="66BBFA75" w:rsidR="002410BB" w:rsidRPr="0096373D" w:rsidRDefault="002410BB" w:rsidP="0096373D">
      <w:pPr>
        <w:pStyle w:val="ListParagraph"/>
        <w:numPr>
          <w:ilvl w:val="0"/>
          <w:numId w:val="27"/>
        </w:numPr>
        <w:bidi/>
        <w:spacing w:line="276" w:lineRule="auto"/>
        <w:jc w:val="both"/>
        <w:rPr>
          <w:rFonts w:ascii="Simplified Arabic" w:hAnsi="Simplified Arabic" w:cs="Simplified Arabic"/>
          <w:b/>
          <w:bCs/>
          <w:sz w:val="28"/>
          <w:szCs w:val="28"/>
          <w:lang w:val="en-US" w:bidi="ar-EG"/>
        </w:rPr>
      </w:pPr>
      <w:bookmarkStart w:id="8" w:name="_Toc60356373"/>
      <w:r w:rsidRPr="0096373D">
        <w:rPr>
          <w:rFonts w:ascii="Simplified Arabic" w:hAnsi="Simplified Arabic" w:cs="Simplified Arabic"/>
          <w:b/>
          <w:bCs/>
          <w:sz w:val="28"/>
          <w:szCs w:val="28"/>
          <w:rtl/>
          <w:lang w:val="en-US" w:bidi="ar-EG"/>
        </w:rPr>
        <w:t>الدراسات السابقة</w:t>
      </w:r>
      <w:bookmarkEnd w:id="8"/>
    </w:p>
    <w:p w14:paraId="0DDAA4A9" w14:textId="5A0FAC97" w:rsidR="00497DB3" w:rsidRPr="00094349" w:rsidRDefault="00497DB3" w:rsidP="00094349">
      <w:pPr>
        <w:pStyle w:val="ListParagraph"/>
        <w:numPr>
          <w:ilvl w:val="0"/>
          <w:numId w:val="14"/>
        </w:numPr>
        <w:autoSpaceDE w:val="0"/>
        <w:autoSpaceDN w:val="0"/>
        <w:bidi/>
        <w:adjustRightInd w:val="0"/>
        <w:spacing w:after="0" w:line="276" w:lineRule="auto"/>
        <w:jc w:val="both"/>
        <w:rPr>
          <w:rFonts w:ascii="Simplified Arabic" w:hAnsi="Simplified Arabic" w:cs="Simplified Arabic"/>
          <w:b/>
          <w:bCs/>
          <w:sz w:val="24"/>
          <w:szCs w:val="24"/>
        </w:rPr>
      </w:pPr>
      <w:r w:rsidRPr="00094349">
        <w:rPr>
          <w:rFonts w:ascii="Simplified Arabic" w:hAnsi="Simplified Arabic" w:cs="Simplified Arabic"/>
          <w:b/>
          <w:bCs/>
          <w:sz w:val="24"/>
          <w:szCs w:val="24"/>
          <w:rtl/>
        </w:rPr>
        <w:t>إيمان</w:t>
      </w:r>
      <w:r w:rsidRPr="00094349">
        <w:rPr>
          <w:rFonts w:ascii="Simplified Arabic" w:hAnsi="Simplified Arabic" w:cs="Simplified Arabic"/>
          <w:b/>
          <w:bCs/>
          <w:sz w:val="24"/>
          <w:szCs w:val="24"/>
        </w:rPr>
        <w:t xml:space="preserve"> </w:t>
      </w:r>
      <w:r w:rsidRPr="00094349">
        <w:rPr>
          <w:rFonts w:ascii="Simplified Arabic" w:hAnsi="Simplified Arabic" w:cs="Simplified Arabic"/>
          <w:b/>
          <w:bCs/>
          <w:sz w:val="24"/>
          <w:szCs w:val="24"/>
          <w:rtl/>
        </w:rPr>
        <w:t>حسن</w:t>
      </w:r>
      <w:r w:rsidRPr="00094349">
        <w:rPr>
          <w:rFonts w:ascii="Simplified Arabic" w:hAnsi="Simplified Arabic" w:cs="Simplified Arabic"/>
          <w:b/>
          <w:bCs/>
          <w:sz w:val="24"/>
          <w:szCs w:val="24"/>
        </w:rPr>
        <w:t xml:space="preserve"> </w:t>
      </w:r>
      <w:r w:rsidRPr="00094349">
        <w:rPr>
          <w:rFonts w:ascii="Simplified Arabic" w:hAnsi="Simplified Arabic" w:cs="Simplified Arabic"/>
          <w:b/>
          <w:bCs/>
          <w:sz w:val="24"/>
          <w:szCs w:val="24"/>
          <w:rtl/>
        </w:rPr>
        <w:t>محمود</w:t>
      </w:r>
      <w:r w:rsidRPr="00094349">
        <w:rPr>
          <w:rFonts w:ascii="Simplified Arabic" w:hAnsi="Simplified Arabic" w:cs="Simplified Arabic"/>
          <w:b/>
          <w:bCs/>
          <w:sz w:val="24"/>
          <w:szCs w:val="24"/>
        </w:rPr>
        <w:t xml:space="preserve"> </w:t>
      </w:r>
      <w:r w:rsidRPr="00094349">
        <w:rPr>
          <w:rFonts w:ascii="Simplified Arabic" w:hAnsi="Simplified Arabic" w:cs="Simplified Arabic"/>
          <w:b/>
          <w:bCs/>
          <w:sz w:val="24"/>
          <w:szCs w:val="24"/>
          <w:rtl/>
        </w:rPr>
        <w:t>سوسة (2017). "فاعلية السياسة المالية فى تنمية وتطوير صناعة تدوير واسترجاع المخلفات الصلبة فى المدن والمناطق الحضرية المصرية"، مصر: كلية التجارة، جامعة دمنهور.</w:t>
      </w:r>
    </w:p>
    <w:p w14:paraId="29FACC3A" w14:textId="7A18837D" w:rsidR="000A11C0" w:rsidRDefault="00497DB3" w:rsidP="002E23DE">
      <w:pPr>
        <w:pStyle w:val="ListParagraph"/>
        <w:autoSpaceDE w:val="0"/>
        <w:autoSpaceDN w:val="0"/>
        <w:bidi/>
        <w:adjustRightInd w:val="0"/>
        <w:spacing w:after="0" w:line="276" w:lineRule="auto"/>
        <w:jc w:val="both"/>
        <w:rPr>
          <w:rFonts w:ascii="Simplified Arabic" w:hAnsi="Simplified Arabic" w:cs="Simplified Arabic"/>
          <w:sz w:val="24"/>
          <w:szCs w:val="24"/>
          <w:shd w:val="clear" w:color="auto" w:fill="FFFFFF"/>
          <w:rtl/>
        </w:rPr>
      </w:pPr>
      <w:r w:rsidRPr="00A14AE5">
        <w:rPr>
          <w:rFonts w:ascii="Simplified Arabic" w:hAnsi="Simplified Arabic" w:cs="Simplified Arabic"/>
          <w:sz w:val="24"/>
          <w:szCs w:val="24"/>
          <w:rtl/>
        </w:rPr>
        <w:t>يهدف هذا البحث إلى اقتراح توليفة جديدة من السياسات المالية التى تهدف إلى تطوير صناعة المخلفات ال</w:t>
      </w:r>
      <w:r w:rsidR="001A7FBC" w:rsidRPr="00A14AE5">
        <w:rPr>
          <w:rFonts w:ascii="Simplified Arabic" w:hAnsi="Simplified Arabic" w:cs="Simplified Arabic"/>
          <w:sz w:val="24"/>
          <w:szCs w:val="24"/>
          <w:rtl/>
        </w:rPr>
        <w:t>صلبة على هدى من خبرات الدول التى</w:t>
      </w:r>
      <w:r w:rsidRPr="00A14AE5">
        <w:rPr>
          <w:rFonts w:ascii="Simplified Arabic" w:hAnsi="Simplified Arabic" w:cs="Simplified Arabic"/>
          <w:sz w:val="24"/>
          <w:szCs w:val="24"/>
          <w:rtl/>
        </w:rPr>
        <w:t xml:space="preserve"> نجحت</w:t>
      </w:r>
      <w:r w:rsidR="00456973" w:rsidRPr="00A14AE5">
        <w:rPr>
          <w:rFonts w:ascii="Simplified Arabic" w:hAnsi="Simplified Arabic" w:cs="Simplified Arabic"/>
          <w:sz w:val="24"/>
          <w:szCs w:val="24"/>
          <w:rtl/>
        </w:rPr>
        <w:t xml:space="preserve"> فى ذلك وبما يتفق مع</w:t>
      </w:r>
      <w:r w:rsidR="00E8155F" w:rsidRPr="00A14AE5">
        <w:rPr>
          <w:rFonts w:ascii="Simplified Arabic" w:hAnsi="Simplified Arabic" w:cs="Simplified Arabic"/>
          <w:sz w:val="24"/>
          <w:szCs w:val="24"/>
          <w:rtl/>
        </w:rPr>
        <w:t xml:space="preserve"> الوضع الأقتصادى والطبيعة الأجتماعية لهذا القطاع فى مصر، فالظاهرة المؤكدة والواجب أخذها فى الاعتبار عند طرح السياسات المالية اللازمة لدعم وتنمية هذا القطاع هى ان انشطة التدوير فى مصر يقودها القطاع غير الرسمى وما يمثله من تحديات يتحتم مواجهتها والبحث المستمر عن الوسائل وال</w:t>
      </w:r>
      <w:r w:rsidR="00622716">
        <w:rPr>
          <w:rFonts w:ascii="Simplified Arabic" w:hAnsi="Simplified Arabic" w:cs="Simplified Arabic"/>
          <w:sz w:val="24"/>
          <w:szCs w:val="24"/>
          <w:rtl/>
        </w:rPr>
        <w:t>آليات</w:t>
      </w:r>
      <w:r w:rsidR="00E8155F" w:rsidRPr="00A14AE5">
        <w:rPr>
          <w:rFonts w:ascii="Simplified Arabic" w:hAnsi="Simplified Arabic" w:cs="Simplified Arabic"/>
          <w:sz w:val="24"/>
          <w:szCs w:val="24"/>
          <w:rtl/>
        </w:rPr>
        <w:t xml:space="preserve"> التى يمكن من خلالها ادراج هذه الأنشطة فى المنظومة المتكاملة </w:t>
      </w:r>
      <w:r w:rsidR="00622716">
        <w:rPr>
          <w:rFonts w:ascii="Simplified Arabic" w:hAnsi="Simplified Arabic" w:cs="Simplified Arabic"/>
          <w:sz w:val="24"/>
          <w:szCs w:val="24"/>
          <w:rtl/>
        </w:rPr>
        <w:t>لإدارة</w:t>
      </w:r>
      <w:r w:rsidR="00E8155F" w:rsidRPr="00A14AE5">
        <w:rPr>
          <w:rFonts w:ascii="Simplified Arabic" w:hAnsi="Simplified Arabic" w:cs="Simplified Arabic"/>
          <w:sz w:val="24"/>
          <w:szCs w:val="24"/>
          <w:rtl/>
        </w:rPr>
        <w:t xml:space="preserve"> المخلفات الصلبة، وتفعيل المشاركة بين القطاعين الرسمى وغير الرسمى بالأضافة لمحاولة جذب القطاع الخاص الاستثمارى فى القيام بدور رئيسى وفعال فى تنمية أنشطة التدوير وانتهى البحث الى اقتراح بأن تقوم الدولة ب</w:t>
      </w:r>
      <w:r w:rsidR="000F1F13">
        <w:rPr>
          <w:rFonts w:ascii="Simplified Arabic" w:hAnsi="Simplified Arabic" w:cs="Simplified Arabic"/>
          <w:sz w:val="24"/>
          <w:szCs w:val="24"/>
          <w:rtl/>
        </w:rPr>
        <w:t>إعادة</w:t>
      </w:r>
      <w:r w:rsidR="00E8155F" w:rsidRPr="00A14AE5">
        <w:rPr>
          <w:rFonts w:ascii="Simplified Arabic" w:hAnsi="Simplified Arabic" w:cs="Simplified Arabic"/>
          <w:sz w:val="24"/>
          <w:szCs w:val="24"/>
          <w:rtl/>
        </w:rPr>
        <w:t xml:space="preserve"> هيكلة قطاع </w:t>
      </w:r>
      <w:r w:rsidR="003A1612" w:rsidRPr="00A14AE5">
        <w:rPr>
          <w:rFonts w:ascii="Simplified Arabic" w:hAnsi="Simplified Arabic" w:cs="Simplified Arabic"/>
          <w:sz w:val="24"/>
          <w:szCs w:val="24"/>
          <w:rtl/>
        </w:rPr>
        <w:t>تدوير المخلفات الصلبة وتنظيمه على ثلاث مستويات، لكل مس</w:t>
      </w:r>
      <w:r w:rsidR="004A0CB3" w:rsidRPr="00A14AE5">
        <w:rPr>
          <w:rFonts w:ascii="Simplified Arabic" w:hAnsi="Simplified Arabic" w:cs="Simplified Arabic"/>
          <w:sz w:val="24"/>
          <w:szCs w:val="24"/>
          <w:rtl/>
        </w:rPr>
        <w:t>توى السياسة المالية التى تلائمه</w:t>
      </w:r>
      <w:r w:rsidR="002048E6" w:rsidRPr="00A14AE5">
        <w:rPr>
          <w:rFonts w:ascii="Simplified Arabic" w:hAnsi="Simplified Arabic" w:cs="Simplified Arabic"/>
          <w:sz w:val="24"/>
          <w:szCs w:val="24"/>
          <w:shd w:val="clear" w:color="auto" w:fill="FFFFFF"/>
        </w:rPr>
        <w:t>.</w:t>
      </w:r>
    </w:p>
    <w:p w14:paraId="15180B5E" w14:textId="6890A6C4" w:rsidR="00AD3CC1" w:rsidRDefault="00AD3CC1" w:rsidP="00AD3CC1">
      <w:pPr>
        <w:pStyle w:val="ListParagraph"/>
        <w:autoSpaceDE w:val="0"/>
        <w:autoSpaceDN w:val="0"/>
        <w:bidi/>
        <w:adjustRightInd w:val="0"/>
        <w:spacing w:after="0" w:line="276" w:lineRule="auto"/>
        <w:jc w:val="both"/>
        <w:rPr>
          <w:rFonts w:ascii="Simplified Arabic" w:hAnsi="Simplified Arabic" w:cs="Simplified Arabic"/>
          <w:sz w:val="24"/>
          <w:szCs w:val="24"/>
          <w:rtl/>
        </w:rPr>
      </w:pPr>
    </w:p>
    <w:p w14:paraId="105A9FC6" w14:textId="77777777" w:rsidR="0096373D" w:rsidRPr="00A14AE5" w:rsidRDefault="0096373D" w:rsidP="0096373D">
      <w:pPr>
        <w:pStyle w:val="ListParagraph"/>
        <w:autoSpaceDE w:val="0"/>
        <w:autoSpaceDN w:val="0"/>
        <w:bidi/>
        <w:adjustRightInd w:val="0"/>
        <w:spacing w:after="0" w:line="276" w:lineRule="auto"/>
        <w:jc w:val="both"/>
        <w:rPr>
          <w:rFonts w:ascii="Simplified Arabic" w:hAnsi="Simplified Arabic" w:cs="Simplified Arabic"/>
          <w:sz w:val="24"/>
          <w:szCs w:val="24"/>
          <w:rtl/>
        </w:rPr>
      </w:pPr>
    </w:p>
    <w:p w14:paraId="1A4D2BF4" w14:textId="0BA222E0" w:rsidR="00306111" w:rsidRPr="00094349" w:rsidRDefault="00306111" w:rsidP="00094349">
      <w:pPr>
        <w:pStyle w:val="ListParagraph"/>
        <w:numPr>
          <w:ilvl w:val="0"/>
          <w:numId w:val="15"/>
        </w:numPr>
        <w:autoSpaceDE w:val="0"/>
        <w:autoSpaceDN w:val="0"/>
        <w:bidi/>
        <w:adjustRightInd w:val="0"/>
        <w:spacing w:after="0" w:line="276" w:lineRule="auto"/>
        <w:jc w:val="both"/>
        <w:rPr>
          <w:rFonts w:ascii="Simplified Arabic" w:hAnsi="Simplified Arabic" w:cs="Simplified Arabic"/>
          <w:b/>
          <w:bCs/>
          <w:sz w:val="24"/>
          <w:szCs w:val="24"/>
        </w:rPr>
      </w:pPr>
      <w:r w:rsidRPr="00094349">
        <w:rPr>
          <w:rFonts w:ascii="Simplified Arabic" w:hAnsi="Simplified Arabic" w:cs="Simplified Arabic"/>
          <w:b/>
          <w:bCs/>
          <w:sz w:val="24"/>
          <w:szCs w:val="24"/>
          <w:rtl/>
          <w:lang w:bidi="ar-EG"/>
        </w:rPr>
        <w:lastRenderedPageBreak/>
        <w:t>جمال سعد فرحات، آخرون (2011). "</w:t>
      </w:r>
      <w:r w:rsidRPr="00094349">
        <w:rPr>
          <w:rFonts w:ascii="Simplified Arabic" w:hAnsi="Simplified Arabic" w:cs="Simplified Arabic"/>
          <w:b/>
          <w:bCs/>
          <w:sz w:val="24"/>
          <w:szCs w:val="24"/>
          <w:rtl/>
        </w:rPr>
        <w:t xml:space="preserve"> تأثير</w:t>
      </w:r>
      <w:r w:rsidRPr="00094349">
        <w:rPr>
          <w:rFonts w:ascii="Simplified Arabic" w:hAnsi="Simplified Arabic" w:cs="Simplified Arabic"/>
          <w:b/>
          <w:bCs/>
          <w:sz w:val="24"/>
          <w:szCs w:val="24"/>
        </w:rPr>
        <w:t xml:space="preserve"> </w:t>
      </w:r>
      <w:r w:rsidR="000F1F13" w:rsidRPr="00094349">
        <w:rPr>
          <w:rFonts w:ascii="Simplified Arabic" w:hAnsi="Simplified Arabic" w:cs="Simplified Arabic"/>
          <w:b/>
          <w:bCs/>
          <w:sz w:val="24"/>
          <w:szCs w:val="24"/>
          <w:rtl/>
        </w:rPr>
        <w:t>إعادة</w:t>
      </w:r>
      <w:r w:rsidRPr="00094349">
        <w:rPr>
          <w:rFonts w:ascii="Simplified Arabic" w:hAnsi="Simplified Arabic" w:cs="Simplified Arabic"/>
          <w:b/>
          <w:bCs/>
          <w:sz w:val="24"/>
          <w:szCs w:val="24"/>
        </w:rPr>
        <w:t xml:space="preserve"> </w:t>
      </w:r>
      <w:r w:rsidRPr="00094349">
        <w:rPr>
          <w:rFonts w:ascii="Simplified Arabic" w:hAnsi="Simplified Arabic" w:cs="Simplified Arabic"/>
          <w:b/>
          <w:bCs/>
          <w:sz w:val="24"/>
          <w:szCs w:val="24"/>
          <w:rtl/>
        </w:rPr>
        <w:t>تدوير</w:t>
      </w:r>
      <w:r w:rsidRPr="00094349">
        <w:rPr>
          <w:rFonts w:ascii="Simplified Arabic" w:hAnsi="Simplified Arabic" w:cs="Simplified Arabic"/>
          <w:b/>
          <w:bCs/>
          <w:sz w:val="24"/>
          <w:szCs w:val="24"/>
        </w:rPr>
        <w:t xml:space="preserve"> </w:t>
      </w:r>
      <w:r w:rsidRPr="00094349">
        <w:rPr>
          <w:rFonts w:ascii="Simplified Arabic" w:hAnsi="Simplified Arabic" w:cs="Simplified Arabic"/>
          <w:b/>
          <w:bCs/>
          <w:sz w:val="24"/>
          <w:szCs w:val="24"/>
          <w:rtl/>
        </w:rPr>
        <w:t>مخلفات</w:t>
      </w:r>
      <w:r w:rsidRPr="00094349">
        <w:rPr>
          <w:rFonts w:ascii="Simplified Arabic" w:hAnsi="Simplified Arabic" w:cs="Simplified Arabic"/>
          <w:b/>
          <w:bCs/>
          <w:sz w:val="24"/>
          <w:szCs w:val="24"/>
        </w:rPr>
        <w:t xml:space="preserve"> </w:t>
      </w:r>
      <w:r w:rsidRPr="00094349">
        <w:rPr>
          <w:rFonts w:ascii="Simplified Arabic" w:hAnsi="Simplified Arabic" w:cs="Simplified Arabic"/>
          <w:b/>
          <w:bCs/>
          <w:sz w:val="24"/>
          <w:szCs w:val="24"/>
          <w:rtl/>
        </w:rPr>
        <w:t>الصناعة</w:t>
      </w:r>
      <w:r w:rsidRPr="00094349">
        <w:rPr>
          <w:rFonts w:ascii="Simplified Arabic" w:hAnsi="Simplified Arabic" w:cs="Simplified Arabic"/>
          <w:b/>
          <w:bCs/>
          <w:sz w:val="24"/>
          <w:szCs w:val="24"/>
        </w:rPr>
        <w:t xml:space="preserve"> </w:t>
      </w:r>
      <w:r w:rsidRPr="00094349">
        <w:rPr>
          <w:rFonts w:ascii="Simplified Arabic" w:hAnsi="Simplified Arabic" w:cs="Simplified Arabic"/>
          <w:b/>
          <w:bCs/>
          <w:sz w:val="24"/>
          <w:szCs w:val="24"/>
          <w:rtl/>
        </w:rPr>
        <w:t>علي</w:t>
      </w:r>
      <w:r w:rsidRPr="00094349">
        <w:rPr>
          <w:rFonts w:ascii="Simplified Arabic" w:hAnsi="Simplified Arabic" w:cs="Simplified Arabic"/>
          <w:b/>
          <w:bCs/>
          <w:sz w:val="24"/>
          <w:szCs w:val="24"/>
        </w:rPr>
        <w:t xml:space="preserve"> </w:t>
      </w:r>
      <w:r w:rsidRPr="00094349">
        <w:rPr>
          <w:rFonts w:ascii="Simplified Arabic" w:hAnsi="Simplified Arabic" w:cs="Simplified Arabic"/>
          <w:b/>
          <w:bCs/>
          <w:sz w:val="24"/>
          <w:szCs w:val="24"/>
          <w:rtl/>
        </w:rPr>
        <w:t>البيئة</w:t>
      </w:r>
      <w:r w:rsidRPr="00094349">
        <w:rPr>
          <w:rFonts w:ascii="Simplified Arabic" w:hAnsi="Simplified Arabic" w:cs="Simplified Arabic"/>
          <w:b/>
          <w:bCs/>
          <w:sz w:val="24"/>
          <w:szCs w:val="24"/>
        </w:rPr>
        <w:t xml:space="preserve"> </w:t>
      </w:r>
      <w:r w:rsidRPr="00094349">
        <w:rPr>
          <w:rFonts w:ascii="Simplified Arabic" w:hAnsi="Simplified Arabic" w:cs="Simplified Arabic"/>
          <w:b/>
          <w:bCs/>
          <w:sz w:val="24"/>
          <w:szCs w:val="24"/>
          <w:rtl/>
        </w:rPr>
        <w:t>ال</w:t>
      </w:r>
      <w:r w:rsidR="00622716">
        <w:rPr>
          <w:rFonts w:ascii="Simplified Arabic" w:hAnsi="Simplified Arabic" w:cs="Simplified Arabic"/>
          <w:b/>
          <w:bCs/>
          <w:sz w:val="24"/>
          <w:szCs w:val="24"/>
          <w:rtl/>
        </w:rPr>
        <w:t>اقتصادي</w:t>
      </w:r>
      <w:r w:rsidRPr="00094349">
        <w:rPr>
          <w:rFonts w:ascii="Simplified Arabic" w:hAnsi="Simplified Arabic" w:cs="Simplified Arabic"/>
          <w:b/>
          <w:bCs/>
          <w:sz w:val="24"/>
          <w:szCs w:val="24"/>
          <w:rtl/>
        </w:rPr>
        <w:t xml:space="preserve"> دراسة</w:t>
      </w:r>
      <w:r w:rsidRPr="00094349">
        <w:rPr>
          <w:rFonts w:ascii="Simplified Arabic" w:hAnsi="Simplified Arabic" w:cs="Simplified Arabic"/>
          <w:b/>
          <w:bCs/>
          <w:sz w:val="24"/>
          <w:szCs w:val="24"/>
        </w:rPr>
        <w:t xml:space="preserve"> </w:t>
      </w:r>
      <w:r w:rsidRPr="00094349">
        <w:rPr>
          <w:rFonts w:ascii="Simplified Arabic" w:hAnsi="Simplified Arabic" w:cs="Simplified Arabic"/>
          <w:b/>
          <w:bCs/>
          <w:sz w:val="24"/>
          <w:szCs w:val="24"/>
          <w:rtl/>
        </w:rPr>
        <w:t>تطبيقية</w:t>
      </w:r>
      <w:r w:rsidRPr="00094349">
        <w:rPr>
          <w:rFonts w:ascii="Simplified Arabic" w:hAnsi="Simplified Arabic" w:cs="Simplified Arabic"/>
          <w:b/>
          <w:bCs/>
          <w:sz w:val="24"/>
          <w:szCs w:val="24"/>
        </w:rPr>
        <w:t xml:space="preserve"> </w:t>
      </w:r>
      <w:r w:rsidRPr="00094349">
        <w:rPr>
          <w:rFonts w:ascii="Simplified Arabic" w:hAnsi="Simplified Arabic" w:cs="Simplified Arabic"/>
          <w:b/>
          <w:bCs/>
          <w:sz w:val="24"/>
          <w:szCs w:val="24"/>
          <w:rtl/>
        </w:rPr>
        <w:t>علي</w:t>
      </w:r>
      <w:r w:rsidRPr="00094349">
        <w:rPr>
          <w:rFonts w:ascii="Simplified Arabic" w:hAnsi="Simplified Arabic" w:cs="Simplified Arabic"/>
          <w:b/>
          <w:bCs/>
          <w:sz w:val="24"/>
          <w:szCs w:val="24"/>
        </w:rPr>
        <w:t xml:space="preserve"> </w:t>
      </w:r>
      <w:r w:rsidRPr="00094349">
        <w:rPr>
          <w:rFonts w:ascii="Simplified Arabic" w:hAnsi="Simplified Arabic" w:cs="Simplified Arabic"/>
          <w:b/>
          <w:bCs/>
          <w:sz w:val="24"/>
          <w:szCs w:val="24"/>
          <w:rtl/>
        </w:rPr>
        <w:t>شركة</w:t>
      </w:r>
      <w:r w:rsidRPr="00094349">
        <w:rPr>
          <w:rFonts w:ascii="Simplified Arabic" w:hAnsi="Simplified Arabic" w:cs="Simplified Arabic"/>
          <w:b/>
          <w:bCs/>
          <w:sz w:val="24"/>
          <w:szCs w:val="24"/>
        </w:rPr>
        <w:t xml:space="preserve"> </w:t>
      </w:r>
      <w:r w:rsidRPr="00094349">
        <w:rPr>
          <w:rFonts w:ascii="Simplified Arabic" w:hAnsi="Simplified Arabic" w:cs="Simplified Arabic"/>
          <w:b/>
          <w:bCs/>
          <w:sz w:val="24"/>
          <w:szCs w:val="24"/>
          <w:rtl/>
        </w:rPr>
        <w:t>مصر</w:t>
      </w:r>
      <w:r w:rsidRPr="00094349">
        <w:rPr>
          <w:rFonts w:ascii="Simplified Arabic" w:hAnsi="Simplified Arabic" w:cs="Simplified Arabic"/>
          <w:b/>
          <w:bCs/>
          <w:sz w:val="24"/>
          <w:szCs w:val="24"/>
        </w:rPr>
        <w:t xml:space="preserve"> </w:t>
      </w:r>
      <w:r w:rsidRPr="00094349">
        <w:rPr>
          <w:rFonts w:ascii="Simplified Arabic" w:hAnsi="Simplified Arabic" w:cs="Simplified Arabic"/>
          <w:b/>
          <w:bCs/>
          <w:sz w:val="24"/>
          <w:szCs w:val="24"/>
          <w:rtl/>
        </w:rPr>
        <w:t>للالومنيوم</w:t>
      </w:r>
      <w:r w:rsidRPr="00094349">
        <w:rPr>
          <w:rFonts w:ascii="Simplified Arabic" w:hAnsi="Simplified Arabic" w:cs="Simplified Arabic"/>
          <w:b/>
          <w:bCs/>
          <w:sz w:val="24"/>
          <w:szCs w:val="24"/>
          <w:rtl/>
          <w:lang w:bidi="ar-EG"/>
        </w:rPr>
        <w:t>"،</w:t>
      </w:r>
      <w:r w:rsidRPr="00094349">
        <w:rPr>
          <w:rFonts w:ascii="Simplified Arabic" w:hAnsi="Simplified Arabic" w:cs="Simplified Arabic"/>
          <w:b/>
          <w:bCs/>
          <w:sz w:val="24"/>
          <w:szCs w:val="24"/>
          <w:rtl/>
        </w:rPr>
        <w:t xml:space="preserve"> مصر: كلية التجارة، جامعة عين شمس</w:t>
      </w:r>
      <w:r w:rsidR="00497DB3" w:rsidRPr="00094349">
        <w:rPr>
          <w:rFonts w:ascii="Simplified Arabic" w:hAnsi="Simplified Arabic" w:cs="Simplified Arabic"/>
          <w:b/>
          <w:bCs/>
          <w:sz w:val="24"/>
          <w:szCs w:val="24"/>
          <w:rtl/>
        </w:rPr>
        <w:t>.</w:t>
      </w:r>
    </w:p>
    <w:p w14:paraId="51A5ECD2" w14:textId="6E4114AA" w:rsidR="007C2A3F" w:rsidRPr="00A14AE5" w:rsidRDefault="00306111" w:rsidP="002E23DE">
      <w:pPr>
        <w:pStyle w:val="ListParagraph"/>
        <w:autoSpaceDE w:val="0"/>
        <w:autoSpaceDN w:val="0"/>
        <w:bidi/>
        <w:adjustRightInd w:val="0"/>
        <w:spacing w:after="0"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يهدف هذا البحث الي مقارنة تكلفة الطن الناتج من عمليات تدوير المخلفات الصناعية منها بتكلفة الطن الناتج من المواد الخام بشركة مصر للالومنيوم</w:t>
      </w:r>
      <w:r w:rsidRPr="00A14AE5">
        <w:rPr>
          <w:rFonts w:ascii="Simplified Arabic" w:hAnsi="Simplified Arabic" w:cs="Simplified Arabic"/>
          <w:sz w:val="24"/>
          <w:szCs w:val="24"/>
        </w:rPr>
        <w:t>.</w:t>
      </w:r>
    </w:p>
    <w:p w14:paraId="619FB46E" w14:textId="0E890233" w:rsidR="00306111" w:rsidRPr="00A14AE5" w:rsidRDefault="00306111" w:rsidP="002E23DE">
      <w:pPr>
        <w:pStyle w:val="ListParagraph"/>
        <w:autoSpaceDE w:val="0"/>
        <w:autoSpaceDN w:val="0"/>
        <w:bidi/>
        <w:adjustRightInd w:val="0"/>
        <w:spacing w:after="0"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منهجية البحث أسلوب التحليل الوصفى الذى يعتمد على وصف البيانات والربط بينها ربطاً منطقياً و</w:t>
      </w:r>
      <w:r w:rsidR="000F1F13">
        <w:rPr>
          <w:rFonts w:ascii="Simplified Arabic" w:hAnsi="Simplified Arabic" w:cs="Simplified Arabic"/>
          <w:sz w:val="24"/>
          <w:szCs w:val="24"/>
          <w:rtl/>
        </w:rPr>
        <w:t>إعادة</w:t>
      </w:r>
      <w:r w:rsidRPr="00A14AE5">
        <w:rPr>
          <w:rFonts w:ascii="Simplified Arabic" w:hAnsi="Simplified Arabic" w:cs="Simplified Arabic"/>
          <w:sz w:val="24"/>
          <w:szCs w:val="24"/>
          <w:rtl/>
        </w:rPr>
        <w:t xml:space="preserve"> بنائها واستنتاج دلائل جديدة واستخراج المؤشرات وأسلوب التحليل الكمى للبيانات، وذلك باستخدام الطرق الإحصائية والأساليب ال</w:t>
      </w:r>
      <w:r w:rsidR="00622716">
        <w:rPr>
          <w:rFonts w:ascii="Simplified Arabic" w:hAnsi="Simplified Arabic" w:cs="Simplified Arabic"/>
          <w:sz w:val="24"/>
          <w:szCs w:val="24"/>
          <w:rtl/>
        </w:rPr>
        <w:t>اقتصادي</w:t>
      </w:r>
      <w:r w:rsidRPr="00A14AE5">
        <w:rPr>
          <w:rFonts w:ascii="Simplified Arabic" w:hAnsi="Simplified Arabic" w:cs="Simplified Arabic"/>
          <w:sz w:val="24"/>
          <w:szCs w:val="24"/>
          <w:rtl/>
        </w:rPr>
        <w:t>ة القياسية المناسبة لتقييم البيانات الحقيقيه من شركة مصر للالومنيوم تمثل 11 عاما من عام 2004</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وحتى عام 2015</w:t>
      </w:r>
      <w:r w:rsidR="00457B1D"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 xml:space="preserve">وتشمل المعالجات </w:t>
      </w:r>
      <w:r w:rsidR="006346B4" w:rsidRPr="00A14AE5">
        <w:rPr>
          <w:rFonts w:ascii="Simplified Arabic" w:hAnsi="Simplified Arabic" w:cs="Simplified Arabic"/>
          <w:sz w:val="24"/>
          <w:szCs w:val="24"/>
          <w:rtl/>
        </w:rPr>
        <w:t>الإ</w:t>
      </w:r>
      <w:r w:rsidRPr="00A14AE5">
        <w:rPr>
          <w:rFonts w:ascii="Simplified Arabic" w:hAnsi="Simplified Arabic" w:cs="Simplified Arabic"/>
          <w:sz w:val="24"/>
          <w:szCs w:val="24"/>
          <w:rtl/>
        </w:rPr>
        <w:t>حصائية نمو</w:t>
      </w:r>
      <w:r w:rsidR="006346B4" w:rsidRPr="00A14AE5">
        <w:rPr>
          <w:rFonts w:ascii="Simplified Arabic" w:hAnsi="Simplified Arabic" w:cs="Simplified Arabic"/>
          <w:sz w:val="24"/>
          <w:szCs w:val="24"/>
          <w:rtl/>
        </w:rPr>
        <w:t>ذ</w:t>
      </w:r>
      <w:r w:rsidRPr="00A14AE5">
        <w:rPr>
          <w:rFonts w:ascii="Simplified Arabic" w:hAnsi="Simplified Arabic" w:cs="Simplified Arabic"/>
          <w:sz w:val="24"/>
          <w:szCs w:val="24"/>
          <w:rtl/>
        </w:rPr>
        <w:t xml:space="preserve">ج </w:t>
      </w:r>
      <w:r w:rsidR="006346B4" w:rsidRPr="00A14AE5">
        <w:rPr>
          <w:rFonts w:ascii="Simplified Arabic" w:hAnsi="Simplified Arabic" w:cs="Simplified Arabic"/>
          <w:sz w:val="24"/>
          <w:szCs w:val="24"/>
          <w:rtl/>
        </w:rPr>
        <w:t>الأ</w:t>
      </w:r>
      <w:r w:rsidRPr="00A14AE5">
        <w:rPr>
          <w:rFonts w:ascii="Simplified Arabic" w:hAnsi="Simplified Arabic" w:cs="Simplified Arabic"/>
          <w:sz w:val="24"/>
          <w:szCs w:val="24"/>
          <w:rtl/>
        </w:rPr>
        <w:t xml:space="preserve">نحدار الخطي البسيط لقياس مدي اعتماد بعض المتغيرات علي بعضها البعض كما تم حساب معامل </w:t>
      </w:r>
      <w:r w:rsidR="006346B4" w:rsidRPr="00A14AE5">
        <w:rPr>
          <w:rFonts w:ascii="Simplified Arabic" w:hAnsi="Simplified Arabic" w:cs="Simplified Arabic"/>
          <w:sz w:val="24"/>
          <w:szCs w:val="24"/>
          <w:rtl/>
        </w:rPr>
        <w:t>الأ</w:t>
      </w:r>
      <w:r w:rsidRPr="00A14AE5">
        <w:rPr>
          <w:rFonts w:ascii="Simplified Arabic" w:hAnsi="Simplified Arabic" w:cs="Simplified Arabic"/>
          <w:sz w:val="24"/>
          <w:szCs w:val="24"/>
          <w:rtl/>
        </w:rPr>
        <w:t>رتباط</w:t>
      </w:r>
      <w:r w:rsidRPr="00A14AE5">
        <w:rPr>
          <w:rFonts w:ascii="Simplified Arabic" w:hAnsi="Simplified Arabic" w:cs="Simplified Arabic"/>
          <w:sz w:val="24"/>
          <w:szCs w:val="24"/>
        </w:rPr>
        <w:t>.</w:t>
      </w:r>
      <w:r w:rsidR="006346B4" w:rsidRPr="00A14AE5">
        <w:rPr>
          <w:rFonts w:ascii="Simplified Arabic" w:hAnsi="Simplified Arabic" w:cs="Simplified Arabic"/>
          <w:sz w:val="24"/>
          <w:szCs w:val="24"/>
          <w:rtl/>
        </w:rPr>
        <w:t xml:space="preserve"> </w:t>
      </w:r>
    </w:p>
    <w:p w14:paraId="2171746D" w14:textId="02CD1637" w:rsidR="006346B4" w:rsidRPr="00A14AE5" w:rsidRDefault="006346B4" w:rsidP="002E23DE">
      <w:pPr>
        <w:pStyle w:val="ListParagraph"/>
        <w:autoSpaceDE w:val="0"/>
        <w:autoSpaceDN w:val="0"/>
        <w:bidi/>
        <w:adjustRightInd w:val="0"/>
        <w:spacing w:after="0"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توصلت الدراسة إلى أنه يوجد تأثير ذو دلالة معنوية ل</w:t>
      </w:r>
      <w:r w:rsidR="000F1F13">
        <w:rPr>
          <w:rFonts w:ascii="Simplified Arabic" w:hAnsi="Simplified Arabic" w:cs="Simplified Arabic"/>
          <w:sz w:val="24"/>
          <w:szCs w:val="24"/>
          <w:rtl/>
        </w:rPr>
        <w:t>إعادة</w:t>
      </w:r>
      <w:r w:rsidRPr="00A14AE5">
        <w:rPr>
          <w:rFonts w:ascii="Simplified Arabic" w:hAnsi="Simplified Arabic" w:cs="Simplified Arabic"/>
          <w:sz w:val="24"/>
          <w:szCs w:val="24"/>
          <w:rtl/>
        </w:rPr>
        <w:t xml:space="preserve"> تدوير مخلفات الصناعة على البيئة ال</w:t>
      </w:r>
      <w:r w:rsidR="00622716">
        <w:rPr>
          <w:rFonts w:ascii="Simplified Arabic" w:hAnsi="Simplified Arabic" w:cs="Simplified Arabic"/>
          <w:sz w:val="24"/>
          <w:szCs w:val="24"/>
          <w:rtl/>
        </w:rPr>
        <w:t>اقتصادي</w:t>
      </w:r>
      <w:r w:rsidRPr="00A14AE5">
        <w:rPr>
          <w:rFonts w:ascii="Simplified Arabic" w:hAnsi="Simplified Arabic" w:cs="Simplified Arabic"/>
          <w:sz w:val="24"/>
          <w:szCs w:val="24"/>
          <w:rtl/>
        </w:rPr>
        <w:t xml:space="preserve">ة بالشركة، شركه مصر للالومنيوم شركه رائده فى إعاده تدوير مخلفات الصناعه مما يؤدى الى تقليل الأعتماد على المواد الخام، نتيجه اعتماد شركه مصر للالومنيوم على إعاده تدوير مخلفات الصناعه فإن ذلك أدى الى تخفيض التكلفه بمقدارحوالى 500 مليون جنيه، إعاده التدوير لها مردود اقتصادى وبيئى حيث إن </w:t>
      </w:r>
      <w:r w:rsidR="000F1F13">
        <w:rPr>
          <w:rFonts w:ascii="Simplified Arabic" w:hAnsi="Simplified Arabic" w:cs="Simplified Arabic"/>
          <w:sz w:val="24"/>
          <w:szCs w:val="24"/>
          <w:rtl/>
        </w:rPr>
        <w:t>إعادة</w:t>
      </w:r>
      <w:r w:rsidRPr="00A14AE5">
        <w:rPr>
          <w:rFonts w:ascii="Simplified Arabic" w:hAnsi="Simplified Arabic" w:cs="Simplified Arabic"/>
          <w:sz w:val="24"/>
          <w:szCs w:val="24"/>
          <w:rtl/>
        </w:rPr>
        <w:t xml:space="preserve"> تدوير المخلفات تقلل تكلفة الإنتاج كذلك تقلل من التلوث الناتج من عملية تجميع وتشوين هذه المخلفات.</w:t>
      </w:r>
    </w:p>
    <w:p w14:paraId="5B49B8F5" w14:textId="5DC04E6C" w:rsidR="004D5DF2" w:rsidRPr="002E23DE" w:rsidRDefault="006346B4" w:rsidP="002E23DE">
      <w:pPr>
        <w:pStyle w:val="ListParagraph"/>
        <w:autoSpaceDE w:val="0"/>
        <w:autoSpaceDN w:val="0"/>
        <w:bidi/>
        <w:adjustRightInd w:val="0"/>
        <w:spacing w:after="0"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 xml:space="preserve">وتوصي الدراسة بأن تحذو الشركات الصناعيه حذو شركه مصر للالومنيوم من حيث إعاده تدوير مخلفاتها الصناعية وأن تقوم الحكومه بتقديم حزمه إعفاءات ضريبيه للشركات التى تقوم بإعاده تدوير مخلفاتها بنسب متفاوته تبعاً </w:t>
      </w:r>
      <w:r w:rsidR="00473160" w:rsidRPr="00A14AE5">
        <w:rPr>
          <w:rFonts w:ascii="Simplified Arabic" w:hAnsi="Simplified Arabic" w:cs="Simplified Arabic"/>
          <w:sz w:val="24"/>
          <w:szCs w:val="24"/>
          <w:rtl/>
        </w:rPr>
        <w:t>لحجم إنتاجها مقارنه ب</w:t>
      </w:r>
      <w:r w:rsidRPr="00A14AE5">
        <w:rPr>
          <w:rFonts w:ascii="Simplified Arabic" w:hAnsi="Simplified Arabic" w:cs="Simplified Arabic"/>
          <w:sz w:val="24"/>
          <w:szCs w:val="24"/>
          <w:rtl/>
        </w:rPr>
        <w:t xml:space="preserve">حجم المواد المعاد َ </w:t>
      </w:r>
      <w:r w:rsidR="00473160" w:rsidRPr="00A14AE5">
        <w:rPr>
          <w:rFonts w:ascii="Simplified Arabic" w:hAnsi="Simplified Arabic" w:cs="Simplified Arabic"/>
          <w:sz w:val="24"/>
          <w:szCs w:val="24"/>
          <w:rtl/>
        </w:rPr>
        <w:t>تدويرها</w:t>
      </w:r>
      <w:r w:rsidRPr="00A14AE5">
        <w:rPr>
          <w:rFonts w:ascii="Simplified Arabic" w:hAnsi="Simplified Arabic" w:cs="Simplified Arabic"/>
          <w:sz w:val="24"/>
          <w:szCs w:val="24"/>
          <w:rtl/>
        </w:rPr>
        <w:t xml:space="preserve"> </w:t>
      </w:r>
      <w:r w:rsidR="00473160" w:rsidRPr="00A14AE5">
        <w:rPr>
          <w:rFonts w:ascii="Simplified Arabic" w:hAnsi="Simplified Arabic" w:cs="Simplified Arabic"/>
          <w:sz w:val="24"/>
          <w:szCs w:val="24"/>
          <w:rtl/>
        </w:rPr>
        <w:t>و</w:t>
      </w:r>
      <w:r w:rsidRPr="00A14AE5">
        <w:rPr>
          <w:rFonts w:ascii="Simplified Arabic" w:hAnsi="Simplified Arabic" w:cs="Simplified Arabic"/>
          <w:sz w:val="24"/>
          <w:szCs w:val="24"/>
          <w:rtl/>
        </w:rPr>
        <w:t xml:space="preserve">أن تقوم وزاره الصناعه بتدريب عمال الشركات الصناعيه ذات النشاط المتشابه على كيفيه </w:t>
      </w:r>
      <w:r w:rsidR="00473160" w:rsidRPr="00A14AE5">
        <w:rPr>
          <w:rFonts w:ascii="Simplified Arabic" w:hAnsi="Simplified Arabic" w:cs="Simplified Arabic"/>
          <w:sz w:val="24"/>
          <w:szCs w:val="24"/>
          <w:rtl/>
        </w:rPr>
        <w:t>الاستفادة</w:t>
      </w:r>
      <w:r w:rsidRPr="00A14AE5">
        <w:rPr>
          <w:rFonts w:ascii="Simplified Arabic" w:hAnsi="Simplified Arabic" w:cs="Simplified Arabic"/>
          <w:sz w:val="24"/>
          <w:szCs w:val="24"/>
          <w:rtl/>
        </w:rPr>
        <w:t xml:space="preserve"> القصوى من إعاده تدوير مخلفات صناعاته</w:t>
      </w:r>
      <w:r w:rsidRPr="00A14AE5">
        <w:rPr>
          <w:rFonts w:ascii="Simplified Arabic" w:hAnsi="Simplified Arabic" w:cs="Simplified Arabic"/>
          <w:sz w:val="24"/>
          <w:szCs w:val="24"/>
        </w:rPr>
        <w:t>.</w:t>
      </w:r>
    </w:p>
    <w:p w14:paraId="03226CD8" w14:textId="124E7DFE" w:rsidR="00E6023F" w:rsidRPr="00094349" w:rsidRDefault="004B7F21" w:rsidP="00094349">
      <w:pPr>
        <w:pStyle w:val="ListParagraph"/>
        <w:numPr>
          <w:ilvl w:val="0"/>
          <w:numId w:val="16"/>
        </w:numPr>
        <w:autoSpaceDE w:val="0"/>
        <w:autoSpaceDN w:val="0"/>
        <w:bidi/>
        <w:adjustRightInd w:val="0"/>
        <w:spacing w:after="0" w:line="276" w:lineRule="auto"/>
        <w:jc w:val="both"/>
        <w:rPr>
          <w:rFonts w:ascii="Simplified Arabic" w:hAnsi="Simplified Arabic" w:cs="Simplified Arabic"/>
          <w:b/>
          <w:bCs/>
          <w:sz w:val="24"/>
          <w:szCs w:val="24"/>
        </w:rPr>
      </w:pPr>
      <w:r w:rsidRPr="00094349">
        <w:rPr>
          <w:rFonts w:ascii="Simplified Arabic" w:hAnsi="Simplified Arabic" w:cs="Simplified Arabic"/>
          <w:b/>
          <w:bCs/>
          <w:sz w:val="24"/>
          <w:szCs w:val="24"/>
          <w:rtl/>
        </w:rPr>
        <w:t>عبير فرحات على، صلاح سلام، أحمد عبد العاطي أحمد، محفوظ مصطفى محمد غلوش</w:t>
      </w:r>
      <w:r w:rsidR="00531E26" w:rsidRPr="00094349">
        <w:rPr>
          <w:rFonts w:ascii="Simplified Arabic" w:hAnsi="Simplified Arabic" w:cs="Simplified Arabic"/>
          <w:b/>
          <w:bCs/>
          <w:sz w:val="24"/>
          <w:szCs w:val="24"/>
          <w:rtl/>
        </w:rPr>
        <w:t xml:space="preserve"> (2016). " التقييم ال</w:t>
      </w:r>
      <w:r w:rsidR="00622716">
        <w:rPr>
          <w:rFonts w:ascii="Simplified Arabic" w:hAnsi="Simplified Arabic" w:cs="Simplified Arabic"/>
          <w:b/>
          <w:bCs/>
          <w:sz w:val="24"/>
          <w:szCs w:val="24"/>
          <w:rtl/>
        </w:rPr>
        <w:t>اقتصادي</w:t>
      </w:r>
      <w:r w:rsidR="00531E26" w:rsidRPr="00094349">
        <w:rPr>
          <w:rFonts w:ascii="Simplified Arabic" w:hAnsi="Simplified Arabic" w:cs="Simplified Arabic"/>
          <w:b/>
          <w:bCs/>
          <w:sz w:val="24"/>
          <w:szCs w:val="24"/>
          <w:rtl/>
        </w:rPr>
        <w:t xml:space="preserve"> البيئي لعمليات تدوير المخلفات الصلبة دراسة مقارنة بين الريف والحضر"</w:t>
      </w:r>
      <w:r w:rsidR="00245D45" w:rsidRPr="00094349">
        <w:rPr>
          <w:rFonts w:ascii="Simplified Arabic" w:hAnsi="Simplified Arabic" w:cs="Simplified Arabic"/>
          <w:b/>
          <w:bCs/>
          <w:sz w:val="24"/>
          <w:szCs w:val="24"/>
          <w:rtl/>
        </w:rPr>
        <w:t>،</w:t>
      </w:r>
      <w:r w:rsidR="00306111" w:rsidRPr="00094349">
        <w:rPr>
          <w:rFonts w:ascii="Simplified Arabic" w:hAnsi="Simplified Arabic" w:cs="Simplified Arabic"/>
          <w:b/>
          <w:bCs/>
          <w:sz w:val="24"/>
          <w:szCs w:val="24"/>
          <w:rtl/>
        </w:rPr>
        <w:t xml:space="preserve"> </w:t>
      </w:r>
      <w:r w:rsidR="00245D45" w:rsidRPr="00094349">
        <w:rPr>
          <w:rFonts w:ascii="Simplified Arabic" w:hAnsi="Simplified Arabic" w:cs="Simplified Arabic"/>
          <w:b/>
          <w:bCs/>
          <w:sz w:val="24"/>
          <w:szCs w:val="24"/>
          <w:rtl/>
        </w:rPr>
        <w:t xml:space="preserve">مصر: </w:t>
      </w:r>
      <w:r w:rsidR="002410BB" w:rsidRPr="00094349">
        <w:rPr>
          <w:rFonts w:ascii="Simplified Arabic" w:hAnsi="Simplified Arabic" w:cs="Simplified Arabic"/>
          <w:b/>
          <w:bCs/>
          <w:sz w:val="24"/>
          <w:szCs w:val="24"/>
          <w:rtl/>
        </w:rPr>
        <w:t>كلية التجارة، جامعة عين شمس مركز بحوث الصحر</w:t>
      </w:r>
      <w:r w:rsidR="00531E26" w:rsidRPr="00094349">
        <w:rPr>
          <w:rFonts w:ascii="Simplified Arabic" w:hAnsi="Simplified Arabic" w:cs="Simplified Arabic"/>
          <w:b/>
          <w:bCs/>
          <w:sz w:val="24"/>
          <w:szCs w:val="24"/>
          <w:rtl/>
        </w:rPr>
        <w:t>ا</w:t>
      </w:r>
      <w:r w:rsidR="002410BB" w:rsidRPr="00094349">
        <w:rPr>
          <w:rFonts w:ascii="Simplified Arabic" w:hAnsi="Simplified Arabic" w:cs="Simplified Arabic"/>
          <w:b/>
          <w:bCs/>
          <w:sz w:val="24"/>
          <w:szCs w:val="24"/>
          <w:rtl/>
        </w:rPr>
        <w:t>ء وز</w:t>
      </w:r>
      <w:r w:rsidR="00531E26" w:rsidRPr="00094349">
        <w:rPr>
          <w:rFonts w:ascii="Simplified Arabic" w:hAnsi="Simplified Arabic" w:cs="Simplified Arabic"/>
          <w:b/>
          <w:bCs/>
          <w:sz w:val="24"/>
          <w:szCs w:val="24"/>
          <w:rtl/>
        </w:rPr>
        <w:t>ا</w:t>
      </w:r>
      <w:r w:rsidR="002410BB" w:rsidRPr="00094349">
        <w:rPr>
          <w:rFonts w:ascii="Simplified Arabic" w:hAnsi="Simplified Arabic" w:cs="Simplified Arabic"/>
          <w:b/>
          <w:bCs/>
          <w:sz w:val="24"/>
          <w:szCs w:val="24"/>
          <w:rtl/>
        </w:rPr>
        <w:t>رة البيئة</w:t>
      </w:r>
      <w:r w:rsidR="00E6023F" w:rsidRPr="00094349">
        <w:rPr>
          <w:rFonts w:ascii="Simplified Arabic" w:hAnsi="Simplified Arabic" w:cs="Simplified Arabic"/>
          <w:b/>
          <w:bCs/>
          <w:sz w:val="24"/>
          <w:szCs w:val="24"/>
          <w:rtl/>
          <w:lang w:bidi="ar-EG"/>
        </w:rPr>
        <w:t>.</w:t>
      </w:r>
    </w:p>
    <w:p w14:paraId="287BDCC4" w14:textId="7F31B9A7" w:rsidR="00E6023F" w:rsidRDefault="00E6023F" w:rsidP="002E23DE">
      <w:pPr>
        <w:pStyle w:val="ListParagraph"/>
        <w:autoSpaceDE w:val="0"/>
        <w:autoSpaceDN w:val="0"/>
        <w:bidi/>
        <w:adjustRightInd w:val="0"/>
        <w:spacing w:after="0" w:line="276" w:lineRule="auto"/>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تناولت الدراسة</w:t>
      </w:r>
      <w:r w:rsidR="00B871D4" w:rsidRPr="00A14AE5">
        <w:rPr>
          <w:rFonts w:ascii="Simplified Arabic" w:hAnsi="Simplified Arabic" w:cs="Simplified Arabic"/>
          <w:sz w:val="24"/>
          <w:szCs w:val="24"/>
          <w:rtl/>
          <w:lang w:bidi="ar-EG"/>
        </w:rPr>
        <w:t xml:space="preserve"> نقل تجارب بعض الدول في التعامل مع المخلفات الصلبة. وأعتمد الباحث علي المنهج الوصفي التحليلي ومنهج المسح الاجتماعي، وأجريت الدراسة على عينة عددها (297) من خلال قائمة استقصاء موجهة إلى السادة العاملين من الموظفين القائمين على عمليات التدوير من وزا</w:t>
      </w:r>
      <w:r w:rsidR="002F49F4" w:rsidRPr="00A14AE5">
        <w:rPr>
          <w:rFonts w:ascii="Simplified Arabic" w:hAnsi="Simplified Arabic" w:cs="Simplified Arabic"/>
          <w:sz w:val="24"/>
          <w:szCs w:val="24"/>
          <w:rtl/>
          <w:lang w:bidi="ar-EG"/>
        </w:rPr>
        <w:t>رة البيئة، الوحدة المحلية، الحضر</w:t>
      </w:r>
      <w:r w:rsidR="00B871D4" w:rsidRPr="00A14AE5">
        <w:rPr>
          <w:rFonts w:ascii="Simplified Arabic" w:hAnsi="Simplified Arabic" w:cs="Simplified Arabic"/>
          <w:sz w:val="24"/>
          <w:szCs w:val="24"/>
          <w:rtl/>
          <w:lang w:bidi="ar-EG"/>
        </w:rPr>
        <w:t>، الريف، بالقليوبية وتوصلت الدراسة الى وجود علاقة ذات دلالة إحصائية بين تدوير المخلفات الصلبة و</w:t>
      </w:r>
      <w:r w:rsidR="00622716">
        <w:rPr>
          <w:rFonts w:ascii="Simplified Arabic" w:hAnsi="Simplified Arabic" w:cs="Simplified Arabic"/>
          <w:sz w:val="24"/>
          <w:szCs w:val="24"/>
          <w:rtl/>
          <w:lang w:bidi="ar-EG"/>
        </w:rPr>
        <w:t>الآثار</w:t>
      </w:r>
      <w:r w:rsidR="00B871D4" w:rsidRPr="00A14AE5">
        <w:rPr>
          <w:rFonts w:ascii="Simplified Arabic" w:hAnsi="Simplified Arabic" w:cs="Simplified Arabic"/>
          <w:sz w:val="24"/>
          <w:szCs w:val="24"/>
          <w:rtl/>
          <w:lang w:bidi="ar-EG"/>
        </w:rPr>
        <w:t xml:space="preserve"> بيئية و</w:t>
      </w:r>
      <w:r w:rsidR="00622716">
        <w:rPr>
          <w:rFonts w:ascii="Simplified Arabic" w:hAnsi="Simplified Arabic" w:cs="Simplified Arabic"/>
          <w:sz w:val="24"/>
          <w:szCs w:val="24"/>
          <w:rtl/>
          <w:lang w:bidi="ar-EG"/>
        </w:rPr>
        <w:t>اقتصادي</w:t>
      </w:r>
      <w:r w:rsidR="00B871D4" w:rsidRPr="00A14AE5">
        <w:rPr>
          <w:rFonts w:ascii="Simplified Arabic" w:hAnsi="Simplified Arabic" w:cs="Simplified Arabic"/>
          <w:sz w:val="24"/>
          <w:szCs w:val="24"/>
          <w:rtl/>
          <w:lang w:bidi="ar-EG"/>
        </w:rPr>
        <w:t>ة على المجتمع وحماية البيئة والحفاظ على الصحة العامة، وزيادة عمليات التدوير</w:t>
      </w:r>
    </w:p>
    <w:p w14:paraId="2C0544FA" w14:textId="634CAE5F" w:rsidR="00AD3CC1" w:rsidRDefault="00AD3CC1" w:rsidP="00AD3CC1">
      <w:pPr>
        <w:pStyle w:val="ListParagraph"/>
        <w:autoSpaceDE w:val="0"/>
        <w:autoSpaceDN w:val="0"/>
        <w:bidi/>
        <w:adjustRightInd w:val="0"/>
        <w:spacing w:after="0" w:line="276" w:lineRule="auto"/>
        <w:jc w:val="both"/>
        <w:rPr>
          <w:rFonts w:ascii="Simplified Arabic" w:hAnsi="Simplified Arabic" w:cs="Simplified Arabic"/>
          <w:sz w:val="24"/>
          <w:szCs w:val="24"/>
          <w:rtl/>
          <w:lang w:bidi="ar-EG"/>
        </w:rPr>
      </w:pPr>
    </w:p>
    <w:p w14:paraId="0FCA5CB0" w14:textId="519D30EF" w:rsidR="00AD3CC1" w:rsidRDefault="00AD3CC1" w:rsidP="00AD3CC1">
      <w:pPr>
        <w:pStyle w:val="ListParagraph"/>
        <w:autoSpaceDE w:val="0"/>
        <w:autoSpaceDN w:val="0"/>
        <w:bidi/>
        <w:adjustRightInd w:val="0"/>
        <w:spacing w:after="0" w:line="276" w:lineRule="auto"/>
        <w:jc w:val="both"/>
        <w:rPr>
          <w:rFonts w:ascii="Simplified Arabic" w:hAnsi="Simplified Arabic" w:cs="Simplified Arabic"/>
          <w:sz w:val="24"/>
          <w:szCs w:val="24"/>
          <w:rtl/>
          <w:lang w:bidi="ar-EG"/>
        </w:rPr>
      </w:pPr>
    </w:p>
    <w:p w14:paraId="166B0F47" w14:textId="77777777" w:rsidR="00AD3CC1" w:rsidRPr="00A14AE5" w:rsidRDefault="00AD3CC1" w:rsidP="00AD3CC1">
      <w:pPr>
        <w:pStyle w:val="ListParagraph"/>
        <w:autoSpaceDE w:val="0"/>
        <w:autoSpaceDN w:val="0"/>
        <w:bidi/>
        <w:adjustRightInd w:val="0"/>
        <w:spacing w:after="0" w:line="276" w:lineRule="auto"/>
        <w:jc w:val="both"/>
        <w:rPr>
          <w:rFonts w:ascii="Simplified Arabic" w:hAnsi="Simplified Arabic" w:cs="Simplified Arabic"/>
          <w:sz w:val="24"/>
          <w:szCs w:val="24"/>
          <w:rtl/>
        </w:rPr>
      </w:pPr>
    </w:p>
    <w:p w14:paraId="73DD96C1" w14:textId="2A14C4BC" w:rsidR="005F712F" w:rsidRPr="00094349" w:rsidRDefault="005F712F" w:rsidP="00094349">
      <w:pPr>
        <w:pStyle w:val="ListParagraph"/>
        <w:numPr>
          <w:ilvl w:val="0"/>
          <w:numId w:val="17"/>
        </w:numPr>
        <w:autoSpaceDE w:val="0"/>
        <w:autoSpaceDN w:val="0"/>
        <w:bidi/>
        <w:adjustRightInd w:val="0"/>
        <w:spacing w:after="0" w:line="276" w:lineRule="auto"/>
        <w:jc w:val="both"/>
        <w:rPr>
          <w:rFonts w:ascii="Simplified Arabic" w:hAnsi="Simplified Arabic" w:cs="Simplified Arabic"/>
          <w:b/>
          <w:bCs/>
          <w:sz w:val="24"/>
          <w:szCs w:val="24"/>
        </w:rPr>
      </w:pPr>
      <w:r w:rsidRPr="00094349">
        <w:rPr>
          <w:rFonts w:ascii="Simplified Arabic" w:hAnsi="Simplified Arabic" w:cs="Simplified Arabic"/>
          <w:b/>
          <w:bCs/>
          <w:sz w:val="24"/>
          <w:szCs w:val="24"/>
          <w:rtl/>
        </w:rPr>
        <w:lastRenderedPageBreak/>
        <w:t>مها محمد السباعي محمد (2013) "</w:t>
      </w:r>
      <w:r w:rsidR="00622716">
        <w:rPr>
          <w:rFonts w:ascii="Simplified Arabic" w:hAnsi="Simplified Arabic" w:cs="Simplified Arabic"/>
          <w:b/>
          <w:bCs/>
          <w:sz w:val="24"/>
          <w:szCs w:val="24"/>
          <w:rtl/>
        </w:rPr>
        <w:t>اقتصادي</w:t>
      </w:r>
      <w:r w:rsidRPr="00094349">
        <w:rPr>
          <w:rFonts w:ascii="Simplified Arabic" w:hAnsi="Simplified Arabic" w:cs="Simplified Arabic"/>
          <w:b/>
          <w:bCs/>
          <w:sz w:val="24"/>
          <w:szCs w:val="24"/>
          <w:rtl/>
        </w:rPr>
        <w:t>ات المخلفات الصلبة في مصر خلال الفترة (1974-2010)</w:t>
      </w:r>
      <w:r w:rsidRPr="00094349">
        <w:rPr>
          <w:rFonts w:ascii="Simplified Arabic" w:hAnsi="Simplified Arabic" w:cs="Simplified Arabic"/>
          <w:b/>
          <w:bCs/>
          <w:sz w:val="24"/>
          <w:szCs w:val="24"/>
        </w:rPr>
        <w:t xml:space="preserve"> "</w:t>
      </w:r>
      <w:r w:rsidRPr="00094349">
        <w:rPr>
          <w:rFonts w:ascii="Simplified Arabic" w:hAnsi="Simplified Arabic" w:cs="Simplified Arabic"/>
          <w:b/>
          <w:bCs/>
          <w:sz w:val="24"/>
          <w:szCs w:val="24"/>
          <w:rtl/>
        </w:rPr>
        <w:t>جامعة بنها كلية التجارة قسم الاقتصاد، ماجستير في الاقتصاد</w:t>
      </w:r>
      <w:r w:rsidRPr="00094349">
        <w:rPr>
          <w:rFonts w:ascii="Simplified Arabic" w:hAnsi="Simplified Arabic" w:cs="Simplified Arabic"/>
          <w:b/>
          <w:bCs/>
          <w:sz w:val="24"/>
          <w:szCs w:val="24"/>
        </w:rPr>
        <w:t>.</w:t>
      </w:r>
    </w:p>
    <w:p w14:paraId="16ED55A3" w14:textId="0BAE2245" w:rsidR="005F712F" w:rsidRPr="00A14AE5" w:rsidRDefault="005F712F" w:rsidP="002E23DE">
      <w:pPr>
        <w:pStyle w:val="ListParagraph"/>
        <w:autoSpaceDE w:val="0"/>
        <w:autoSpaceDN w:val="0"/>
        <w:bidi/>
        <w:adjustRightInd w:val="0"/>
        <w:spacing w:after="0"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 xml:space="preserve">تهدف الدراسة إلى التعرف علي المعوقات التى تحول دون الاستفادة من المخلفات الصلبة وما يترتب علي ذلك من خسائر </w:t>
      </w:r>
      <w:r w:rsidR="00622716">
        <w:rPr>
          <w:rFonts w:ascii="Simplified Arabic" w:hAnsi="Simplified Arabic" w:cs="Simplified Arabic"/>
          <w:sz w:val="24"/>
          <w:szCs w:val="24"/>
          <w:rtl/>
        </w:rPr>
        <w:t>اقتصادي</w:t>
      </w:r>
      <w:r w:rsidRPr="00A14AE5">
        <w:rPr>
          <w:rFonts w:ascii="Simplified Arabic" w:hAnsi="Simplified Arabic" w:cs="Simplified Arabic"/>
          <w:sz w:val="24"/>
          <w:szCs w:val="24"/>
          <w:rtl/>
        </w:rPr>
        <w:t>ة واجتماعية</w:t>
      </w:r>
      <w:r w:rsidR="00D7785B" w:rsidRPr="00A14AE5">
        <w:rPr>
          <w:rFonts w:ascii="Simplified Arabic" w:hAnsi="Simplified Arabic" w:cs="Simplified Arabic"/>
          <w:sz w:val="24"/>
          <w:szCs w:val="24"/>
          <w:rtl/>
        </w:rPr>
        <w:t xml:space="preserve">، </w:t>
      </w:r>
      <w:r w:rsidRPr="00A14AE5">
        <w:rPr>
          <w:rFonts w:ascii="Simplified Arabic" w:hAnsi="Simplified Arabic" w:cs="Simplified Arabic"/>
          <w:sz w:val="24"/>
          <w:szCs w:val="24"/>
          <w:rtl/>
        </w:rPr>
        <w:t>وكيفية الإستفادةال</w:t>
      </w:r>
      <w:r w:rsidR="00622716">
        <w:rPr>
          <w:rFonts w:ascii="Simplified Arabic" w:hAnsi="Simplified Arabic" w:cs="Simplified Arabic"/>
          <w:sz w:val="24"/>
          <w:szCs w:val="24"/>
          <w:rtl/>
        </w:rPr>
        <w:t>اقتصادي</w:t>
      </w:r>
      <w:r w:rsidRPr="00A14AE5">
        <w:rPr>
          <w:rFonts w:ascii="Simplified Arabic" w:hAnsi="Simplified Arabic" w:cs="Simplified Arabic"/>
          <w:sz w:val="24"/>
          <w:szCs w:val="24"/>
          <w:rtl/>
        </w:rPr>
        <w:t>ة من هذه المخلفات بالتغلب على المعوقات و</w:t>
      </w:r>
      <w:r w:rsidR="000F1F13">
        <w:rPr>
          <w:rFonts w:ascii="Simplified Arabic" w:hAnsi="Simplified Arabic" w:cs="Simplified Arabic"/>
          <w:sz w:val="24"/>
          <w:szCs w:val="24"/>
          <w:rtl/>
        </w:rPr>
        <w:t>إعادة</w:t>
      </w:r>
      <w:r w:rsidRPr="00A14AE5">
        <w:rPr>
          <w:rFonts w:ascii="Simplified Arabic" w:hAnsi="Simplified Arabic" w:cs="Simplified Arabic"/>
          <w:sz w:val="24"/>
          <w:szCs w:val="24"/>
          <w:rtl/>
        </w:rPr>
        <w:t xml:space="preserve"> التدوير</w:t>
      </w:r>
    </w:p>
    <w:p w14:paraId="57A9F343" w14:textId="6B039217" w:rsidR="005F712F" w:rsidRPr="00A14AE5" w:rsidRDefault="005F712F" w:rsidP="002E23DE">
      <w:pPr>
        <w:pStyle w:val="ListParagraph"/>
        <w:autoSpaceDE w:val="0"/>
        <w:autoSpaceDN w:val="0"/>
        <w:bidi/>
        <w:adjustRightInd w:val="0"/>
        <w:spacing w:after="0" w:line="276" w:lineRule="auto"/>
        <w:rPr>
          <w:rFonts w:ascii="Simplified Arabic" w:hAnsi="Simplified Arabic" w:cs="Simplified Arabic"/>
          <w:sz w:val="24"/>
          <w:szCs w:val="24"/>
          <w:rtl/>
        </w:rPr>
      </w:pPr>
      <w:r w:rsidRPr="002E23DE">
        <w:rPr>
          <w:rFonts w:ascii="Simplified Arabic" w:hAnsi="Simplified Arabic" w:cs="Simplified Arabic"/>
          <w:sz w:val="24"/>
          <w:szCs w:val="24"/>
          <w:rtl/>
        </w:rPr>
        <w:t>تعتمد الدراسة على المنهج الاستقرائي من خلال عرض الدراسات و</w:t>
      </w:r>
      <w:r w:rsidR="002E23DE">
        <w:rPr>
          <w:rFonts w:ascii="Simplified Arabic" w:hAnsi="Simplified Arabic" w:cs="Simplified Arabic"/>
          <w:sz w:val="24"/>
          <w:szCs w:val="24"/>
          <w:rtl/>
        </w:rPr>
        <w:t>الأبحاث فى مجال المخلفات الصلبة</w:t>
      </w:r>
      <w:r w:rsidR="00D7785B" w:rsidRPr="002E23DE">
        <w:rPr>
          <w:rFonts w:ascii="Simplified Arabic" w:hAnsi="Simplified Arabic" w:cs="Simplified Arabic"/>
          <w:sz w:val="24"/>
          <w:szCs w:val="24"/>
          <w:rtl/>
        </w:rPr>
        <w:t xml:space="preserve">، </w:t>
      </w:r>
      <w:r w:rsidRPr="002E23DE">
        <w:rPr>
          <w:rFonts w:ascii="Simplified Arabic" w:hAnsi="Simplified Arabic" w:cs="Simplified Arabic"/>
          <w:sz w:val="24"/>
          <w:szCs w:val="24"/>
          <w:rtl/>
        </w:rPr>
        <w:t>وكذلك</w:t>
      </w:r>
      <w:r w:rsidR="002E23DE">
        <w:rPr>
          <w:rFonts w:ascii="Simplified Arabic" w:hAnsi="Simplified Arabic" w:cs="Simplified Arabic" w:hint="cs"/>
          <w:sz w:val="24"/>
          <w:szCs w:val="24"/>
          <w:rtl/>
        </w:rPr>
        <w:t xml:space="preserve"> على </w:t>
      </w:r>
      <w:r w:rsidRPr="002E23DE">
        <w:rPr>
          <w:rFonts w:ascii="Simplified Arabic" w:hAnsi="Simplified Arabic" w:cs="Simplified Arabic"/>
          <w:sz w:val="24"/>
          <w:szCs w:val="24"/>
          <w:rtl/>
        </w:rPr>
        <w:t>المراجع العربية والأجنبية المتعلقة بها</w:t>
      </w:r>
      <w:r w:rsidRPr="002E23DE">
        <w:rPr>
          <w:rFonts w:ascii="Simplified Arabic" w:hAnsi="Simplified Arabic" w:cs="Simplified Arabic"/>
          <w:sz w:val="24"/>
          <w:szCs w:val="24"/>
        </w:rPr>
        <w:t xml:space="preserve"> </w:t>
      </w:r>
      <w:r w:rsidRPr="00A14AE5">
        <w:rPr>
          <w:rFonts w:ascii="Simplified Arabic" w:hAnsi="Simplified Arabic" w:cs="Simplified Arabic"/>
          <w:sz w:val="24"/>
          <w:szCs w:val="24"/>
        </w:rPr>
        <w:t>.</w:t>
      </w:r>
      <w:r w:rsidRPr="00A14AE5">
        <w:rPr>
          <w:rFonts w:ascii="Simplified Arabic" w:hAnsi="Simplified Arabic" w:cs="Simplified Arabic"/>
          <w:sz w:val="24"/>
          <w:szCs w:val="24"/>
        </w:rPr>
        <w:br/>
      </w:r>
      <w:r w:rsidRPr="00A14AE5">
        <w:rPr>
          <w:rFonts w:ascii="Simplified Arabic" w:hAnsi="Simplified Arabic" w:cs="Simplified Arabic"/>
          <w:sz w:val="24"/>
          <w:szCs w:val="24"/>
          <w:rtl/>
        </w:rPr>
        <w:t>كما تعتمد الدراسة على استخدام المنهج التحليلي (التحليلات الإحصائية) للبيانات</w:t>
      </w:r>
    </w:p>
    <w:p w14:paraId="74E06513" w14:textId="7581892B" w:rsidR="005F712F" w:rsidRPr="00A14AE5" w:rsidRDefault="005F712F" w:rsidP="002E23DE">
      <w:pPr>
        <w:pStyle w:val="ListParagraph"/>
        <w:autoSpaceDE w:val="0"/>
        <w:autoSpaceDN w:val="0"/>
        <w:bidi/>
        <w:adjustRightInd w:val="0"/>
        <w:spacing w:after="0" w:line="276" w:lineRule="auto"/>
        <w:jc w:val="both"/>
        <w:rPr>
          <w:rFonts w:ascii="Simplified Arabic" w:hAnsi="Simplified Arabic" w:cs="Simplified Arabic"/>
          <w:sz w:val="24"/>
          <w:szCs w:val="24"/>
          <w:shd w:val="clear" w:color="auto" w:fill="FFFFFF"/>
          <w:rtl/>
        </w:rPr>
      </w:pPr>
      <w:r w:rsidRPr="00A14AE5">
        <w:rPr>
          <w:rFonts w:ascii="Simplified Arabic" w:hAnsi="Simplified Arabic" w:cs="Simplified Arabic"/>
          <w:sz w:val="24"/>
          <w:szCs w:val="24"/>
          <w:rtl/>
        </w:rPr>
        <w:t xml:space="preserve">وقد توصل البحث إلي التخلص من المخلفات جزء لا يتجزأ من العملية الإنتاجية ذاتها، تتمثل العقبة الرئيسية في الاستفادة من المخلفات في انخفاض إنفاق الدول النامية على عملية </w:t>
      </w:r>
      <w:r w:rsidR="000F1F13">
        <w:rPr>
          <w:rFonts w:ascii="Simplified Arabic" w:hAnsi="Simplified Arabic" w:cs="Simplified Arabic"/>
          <w:sz w:val="24"/>
          <w:szCs w:val="24"/>
          <w:rtl/>
        </w:rPr>
        <w:t>إعادة</w:t>
      </w:r>
      <w:r w:rsidRPr="00A14AE5">
        <w:rPr>
          <w:rFonts w:ascii="Simplified Arabic" w:hAnsi="Simplified Arabic" w:cs="Simplified Arabic"/>
          <w:sz w:val="24"/>
          <w:szCs w:val="24"/>
          <w:rtl/>
        </w:rPr>
        <w:t xml:space="preserve"> التدوير، هناك عائد </w:t>
      </w:r>
      <w:r w:rsidR="00622716">
        <w:rPr>
          <w:rFonts w:ascii="Simplified Arabic" w:hAnsi="Simplified Arabic" w:cs="Simplified Arabic"/>
          <w:sz w:val="24"/>
          <w:szCs w:val="24"/>
          <w:rtl/>
        </w:rPr>
        <w:t>اقتصادي</w:t>
      </w:r>
      <w:r w:rsidRPr="00A14AE5">
        <w:rPr>
          <w:rFonts w:ascii="Simplified Arabic" w:hAnsi="Simplified Arabic" w:cs="Simplified Arabic"/>
          <w:sz w:val="24"/>
          <w:szCs w:val="24"/>
          <w:rtl/>
        </w:rPr>
        <w:t xml:space="preserve"> عالى من تدوير المخلفات الموجودة فى مصر، تتطلب المواجهة اختيار الوسيلة المناسبة لعملية </w:t>
      </w:r>
      <w:r w:rsidR="000F1F13">
        <w:rPr>
          <w:rFonts w:ascii="Simplified Arabic" w:hAnsi="Simplified Arabic" w:cs="Simplified Arabic"/>
          <w:sz w:val="24"/>
          <w:szCs w:val="24"/>
          <w:rtl/>
        </w:rPr>
        <w:t>إعادة</w:t>
      </w:r>
      <w:r w:rsidRPr="00A14AE5">
        <w:rPr>
          <w:rFonts w:ascii="Simplified Arabic" w:hAnsi="Simplified Arabic" w:cs="Simplified Arabic"/>
          <w:sz w:val="24"/>
          <w:szCs w:val="24"/>
          <w:rtl/>
        </w:rPr>
        <w:t xml:space="preserve"> التدوير</w:t>
      </w:r>
      <w:r w:rsidRPr="00A14AE5">
        <w:rPr>
          <w:rFonts w:ascii="Simplified Arabic" w:hAnsi="Simplified Arabic" w:cs="Simplified Arabic"/>
          <w:sz w:val="24"/>
          <w:szCs w:val="24"/>
          <w:shd w:val="clear" w:color="auto" w:fill="FFFFFF"/>
        </w:rPr>
        <w:t>.</w:t>
      </w:r>
    </w:p>
    <w:p w14:paraId="68BC625F" w14:textId="77777777" w:rsidR="007C2A3F" w:rsidRPr="00A14AE5" w:rsidRDefault="007C2A3F" w:rsidP="002E23DE">
      <w:pPr>
        <w:pStyle w:val="ListParagraph"/>
        <w:autoSpaceDE w:val="0"/>
        <w:autoSpaceDN w:val="0"/>
        <w:bidi/>
        <w:adjustRightInd w:val="0"/>
        <w:spacing w:after="0" w:line="276" w:lineRule="auto"/>
        <w:jc w:val="both"/>
        <w:rPr>
          <w:rFonts w:ascii="Simplified Arabic" w:hAnsi="Simplified Arabic" w:cs="Simplified Arabic"/>
          <w:sz w:val="24"/>
          <w:szCs w:val="24"/>
        </w:rPr>
      </w:pPr>
    </w:p>
    <w:p w14:paraId="402F39B5" w14:textId="5CC2559C" w:rsidR="002410BB" w:rsidRPr="00094349" w:rsidRDefault="00DB274A" w:rsidP="00094349">
      <w:pPr>
        <w:pStyle w:val="ListParagraph"/>
        <w:numPr>
          <w:ilvl w:val="0"/>
          <w:numId w:val="18"/>
        </w:numPr>
        <w:autoSpaceDE w:val="0"/>
        <w:autoSpaceDN w:val="0"/>
        <w:bidi/>
        <w:adjustRightInd w:val="0"/>
        <w:spacing w:after="0" w:line="276" w:lineRule="auto"/>
        <w:jc w:val="both"/>
        <w:rPr>
          <w:rFonts w:ascii="Simplified Arabic" w:hAnsi="Simplified Arabic" w:cs="Simplified Arabic"/>
          <w:b/>
          <w:bCs/>
          <w:sz w:val="24"/>
          <w:szCs w:val="24"/>
        </w:rPr>
      </w:pPr>
      <w:r w:rsidRPr="00094349">
        <w:rPr>
          <w:rFonts w:ascii="Simplified Arabic" w:hAnsi="Simplified Arabic" w:cs="Simplified Arabic"/>
          <w:b/>
          <w:bCs/>
          <w:sz w:val="24"/>
          <w:szCs w:val="24"/>
          <w:rtl/>
        </w:rPr>
        <w:t>نفيسة سيد أبو السعود ، آخرون (2017). " ا</w:t>
      </w:r>
      <w:r w:rsidR="00622716">
        <w:rPr>
          <w:rFonts w:ascii="Simplified Arabic" w:hAnsi="Simplified Arabic" w:cs="Simplified Arabic"/>
          <w:b/>
          <w:bCs/>
          <w:sz w:val="24"/>
          <w:szCs w:val="24"/>
          <w:rtl/>
        </w:rPr>
        <w:t>لإدارة</w:t>
      </w:r>
      <w:r w:rsidRPr="00094349">
        <w:rPr>
          <w:rFonts w:ascii="Simplified Arabic" w:hAnsi="Simplified Arabic" w:cs="Simplified Arabic"/>
          <w:b/>
          <w:bCs/>
          <w:sz w:val="24"/>
          <w:szCs w:val="24"/>
          <w:rtl/>
        </w:rPr>
        <w:t xml:space="preserve"> المتكاملة للمخلفات الصلبة ودورها في دعم الاقتصاد القومي"، سلسلة قضايا التخطيط والتنمية رقم (276)، معهد التخطيط القومي</w:t>
      </w:r>
    </w:p>
    <w:p w14:paraId="1436688F" w14:textId="0FD0E70D" w:rsidR="00D127CB" w:rsidRPr="00A14AE5" w:rsidRDefault="00D127CB" w:rsidP="002E23DE">
      <w:pPr>
        <w:pStyle w:val="ListParagraph"/>
        <w:autoSpaceDE w:val="0"/>
        <w:autoSpaceDN w:val="0"/>
        <w:bidi/>
        <w:adjustRightInd w:val="0"/>
        <w:spacing w:after="0"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ركز هذا</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البحث</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على</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جوانب</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عديدة</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لقضية</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المخلفات</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الصلبة</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فى مصر</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من</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منظور</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شمولى،</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بهدف</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التوصل</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الى</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مقترحات</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لتعظي</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الإستفادة</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من</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بعض</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أنواع ومكونات</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المخلفات</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الصلبة</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بما</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يحقق</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إضافة</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للاقتصاد</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القومى</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وقد</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تم</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ذلك</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من</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خلال</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عرض</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وتوضيح</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قضية</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المخلفات</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الصلبة</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فى</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مصر</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من</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جوانبها</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المختلفة والتحديات التي تواجهها، توضيح مفهوم ا</w:t>
      </w:r>
      <w:r w:rsidR="00622716">
        <w:rPr>
          <w:rFonts w:ascii="Simplified Arabic" w:hAnsi="Simplified Arabic" w:cs="Simplified Arabic"/>
          <w:sz w:val="24"/>
          <w:szCs w:val="24"/>
          <w:rtl/>
        </w:rPr>
        <w:t>لإدارة</w:t>
      </w:r>
      <w:r w:rsidRPr="00A14AE5">
        <w:rPr>
          <w:rFonts w:ascii="Simplified Arabic" w:hAnsi="Simplified Arabic" w:cs="Simplified Arabic"/>
          <w:sz w:val="24"/>
          <w:szCs w:val="24"/>
          <w:rtl/>
        </w:rPr>
        <w:t xml:space="preserve"> المتكاملة للمخلفات الصلبة وما يرتبط بها من مفاهيم، بيان الأهمية ال</w:t>
      </w:r>
      <w:r w:rsidR="00622716">
        <w:rPr>
          <w:rFonts w:ascii="Simplified Arabic" w:hAnsi="Simplified Arabic" w:cs="Simplified Arabic"/>
          <w:sz w:val="24"/>
          <w:szCs w:val="24"/>
          <w:rtl/>
        </w:rPr>
        <w:t>اقتصادي</w:t>
      </w:r>
      <w:r w:rsidRPr="00A14AE5">
        <w:rPr>
          <w:rFonts w:ascii="Simplified Arabic" w:hAnsi="Simplified Arabic" w:cs="Simplified Arabic"/>
          <w:sz w:val="24"/>
          <w:szCs w:val="24"/>
          <w:rtl/>
        </w:rPr>
        <w:t>ة لبعض مكونات وأنواع المخلفات الصلبة، عرض مقترحات لتعظيم الأستفادة من بعض مكونات وأنواع المخلفات الصلبة في مصر وتعظيم قيمتها ال</w:t>
      </w:r>
      <w:r w:rsidR="00622716">
        <w:rPr>
          <w:rFonts w:ascii="Simplified Arabic" w:hAnsi="Simplified Arabic" w:cs="Simplified Arabic"/>
          <w:sz w:val="24"/>
          <w:szCs w:val="24"/>
          <w:rtl/>
        </w:rPr>
        <w:t>اقتصادي</w:t>
      </w:r>
      <w:r w:rsidRPr="00A14AE5">
        <w:rPr>
          <w:rFonts w:ascii="Simplified Arabic" w:hAnsi="Simplified Arabic" w:cs="Simplified Arabic"/>
          <w:sz w:val="24"/>
          <w:szCs w:val="24"/>
          <w:rtl/>
        </w:rPr>
        <w:t>ة</w:t>
      </w:r>
    </w:p>
    <w:p w14:paraId="73D7C486" w14:textId="015FC5FA" w:rsidR="00DB274A" w:rsidRPr="00A14AE5" w:rsidRDefault="007C2A3F" w:rsidP="002E23DE">
      <w:pPr>
        <w:pStyle w:val="ListParagraph"/>
        <w:autoSpaceDE w:val="0"/>
        <w:autoSpaceDN w:val="0"/>
        <w:bidi/>
        <w:adjustRightInd w:val="0"/>
        <w:spacing w:after="0"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و</w:t>
      </w:r>
      <w:r w:rsidR="00D127CB" w:rsidRPr="00A14AE5">
        <w:rPr>
          <w:rFonts w:ascii="Simplified Arabic" w:hAnsi="Simplified Arabic" w:cs="Simplified Arabic"/>
          <w:sz w:val="24"/>
          <w:szCs w:val="24"/>
          <w:rtl/>
        </w:rPr>
        <w:t>اعتمد هذا</w:t>
      </w:r>
      <w:r w:rsidR="00D127CB" w:rsidRPr="00A14AE5">
        <w:rPr>
          <w:rFonts w:ascii="Simplified Arabic" w:hAnsi="Simplified Arabic" w:cs="Simplified Arabic"/>
          <w:sz w:val="24"/>
          <w:szCs w:val="24"/>
        </w:rPr>
        <w:t xml:space="preserve"> </w:t>
      </w:r>
      <w:r w:rsidR="00D127CB" w:rsidRPr="00A14AE5">
        <w:rPr>
          <w:rFonts w:ascii="Simplified Arabic" w:hAnsi="Simplified Arabic" w:cs="Simplified Arabic"/>
          <w:sz w:val="24"/>
          <w:szCs w:val="24"/>
          <w:rtl/>
        </w:rPr>
        <w:t>البحث</w:t>
      </w:r>
      <w:r w:rsidR="00D127CB" w:rsidRPr="00A14AE5">
        <w:rPr>
          <w:rFonts w:ascii="Simplified Arabic" w:hAnsi="Simplified Arabic" w:cs="Simplified Arabic"/>
          <w:sz w:val="24"/>
          <w:szCs w:val="24"/>
        </w:rPr>
        <w:t xml:space="preserve"> </w:t>
      </w:r>
      <w:r w:rsidR="00D127CB" w:rsidRPr="00A14AE5">
        <w:rPr>
          <w:rFonts w:ascii="Simplified Arabic" w:hAnsi="Simplified Arabic" w:cs="Simplified Arabic"/>
          <w:sz w:val="24"/>
          <w:szCs w:val="24"/>
          <w:rtl/>
        </w:rPr>
        <w:t>على</w:t>
      </w:r>
      <w:r w:rsidR="00D127CB" w:rsidRPr="00A14AE5">
        <w:rPr>
          <w:rFonts w:ascii="Simplified Arabic" w:hAnsi="Simplified Arabic" w:cs="Simplified Arabic"/>
          <w:sz w:val="24"/>
          <w:szCs w:val="24"/>
        </w:rPr>
        <w:t xml:space="preserve"> </w:t>
      </w:r>
      <w:r w:rsidR="00D127CB" w:rsidRPr="00A14AE5">
        <w:rPr>
          <w:rFonts w:ascii="Simplified Arabic" w:hAnsi="Simplified Arabic" w:cs="Simplified Arabic"/>
          <w:sz w:val="24"/>
          <w:szCs w:val="24"/>
          <w:rtl/>
        </w:rPr>
        <w:t>المنهج</w:t>
      </w:r>
      <w:r w:rsidR="00D127CB" w:rsidRPr="00A14AE5">
        <w:rPr>
          <w:rFonts w:ascii="Simplified Arabic" w:hAnsi="Simplified Arabic" w:cs="Simplified Arabic"/>
          <w:sz w:val="24"/>
          <w:szCs w:val="24"/>
        </w:rPr>
        <w:t xml:space="preserve"> </w:t>
      </w:r>
      <w:r w:rsidR="00D127CB" w:rsidRPr="00A14AE5">
        <w:rPr>
          <w:rFonts w:ascii="Simplified Arabic" w:hAnsi="Simplified Arabic" w:cs="Simplified Arabic"/>
          <w:sz w:val="24"/>
          <w:szCs w:val="24"/>
          <w:rtl/>
        </w:rPr>
        <w:t>الوصفى</w:t>
      </w:r>
      <w:r w:rsidR="00D127CB" w:rsidRPr="00A14AE5">
        <w:rPr>
          <w:rFonts w:ascii="Simplified Arabic" w:hAnsi="Simplified Arabic" w:cs="Simplified Arabic"/>
          <w:sz w:val="24"/>
          <w:szCs w:val="24"/>
        </w:rPr>
        <w:t xml:space="preserve"> </w:t>
      </w:r>
      <w:r w:rsidR="00806DFE" w:rsidRPr="00A14AE5">
        <w:rPr>
          <w:rFonts w:ascii="Simplified Arabic" w:hAnsi="Simplified Arabic" w:cs="Simplified Arabic"/>
          <w:sz w:val="24"/>
          <w:szCs w:val="24"/>
          <w:rtl/>
        </w:rPr>
        <w:t>التحليل</w:t>
      </w:r>
      <w:r w:rsidR="00D127CB" w:rsidRPr="00A14AE5">
        <w:rPr>
          <w:rFonts w:ascii="Simplified Arabic" w:hAnsi="Simplified Arabic" w:cs="Simplified Arabic"/>
          <w:sz w:val="24"/>
          <w:szCs w:val="24"/>
          <w:rtl/>
        </w:rPr>
        <w:t>ى</w:t>
      </w:r>
      <w:r w:rsidR="00D127CB" w:rsidRPr="00A14AE5">
        <w:rPr>
          <w:rFonts w:ascii="Simplified Arabic" w:hAnsi="Simplified Arabic" w:cs="Simplified Arabic"/>
          <w:sz w:val="24"/>
          <w:szCs w:val="24"/>
        </w:rPr>
        <w:t xml:space="preserve"> </w:t>
      </w:r>
      <w:r w:rsidR="00D127CB" w:rsidRPr="00A14AE5">
        <w:rPr>
          <w:rFonts w:ascii="Simplified Arabic" w:hAnsi="Simplified Arabic" w:cs="Simplified Arabic"/>
          <w:sz w:val="24"/>
          <w:szCs w:val="24"/>
          <w:rtl/>
        </w:rPr>
        <w:t>حيث</w:t>
      </w:r>
      <w:r w:rsidR="00D127CB" w:rsidRPr="00A14AE5">
        <w:rPr>
          <w:rFonts w:ascii="Simplified Arabic" w:hAnsi="Simplified Arabic" w:cs="Simplified Arabic"/>
          <w:sz w:val="24"/>
          <w:szCs w:val="24"/>
        </w:rPr>
        <w:t xml:space="preserve"> </w:t>
      </w:r>
      <w:r w:rsidR="00D127CB" w:rsidRPr="00A14AE5">
        <w:rPr>
          <w:rFonts w:ascii="Simplified Arabic" w:hAnsi="Simplified Arabic" w:cs="Simplified Arabic"/>
          <w:sz w:val="24"/>
          <w:szCs w:val="24"/>
          <w:rtl/>
        </w:rPr>
        <w:t>يت</w:t>
      </w:r>
      <w:r w:rsidR="00806DFE" w:rsidRPr="00A14AE5">
        <w:rPr>
          <w:rFonts w:ascii="Simplified Arabic" w:hAnsi="Simplified Arabic" w:cs="Simplified Arabic"/>
          <w:sz w:val="24"/>
          <w:szCs w:val="24"/>
          <w:rtl/>
        </w:rPr>
        <w:t>م</w:t>
      </w:r>
      <w:r w:rsidR="00D127CB" w:rsidRPr="00A14AE5">
        <w:rPr>
          <w:rFonts w:ascii="Simplified Arabic" w:hAnsi="Simplified Arabic" w:cs="Simplified Arabic"/>
          <w:sz w:val="24"/>
          <w:szCs w:val="24"/>
        </w:rPr>
        <w:t xml:space="preserve"> </w:t>
      </w:r>
      <w:r w:rsidR="00D127CB" w:rsidRPr="00A14AE5">
        <w:rPr>
          <w:rFonts w:ascii="Simplified Arabic" w:hAnsi="Simplified Arabic" w:cs="Simplified Arabic"/>
          <w:sz w:val="24"/>
          <w:szCs w:val="24"/>
          <w:rtl/>
        </w:rPr>
        <w:t>جمع</w:t>
      </w:r>
      <w:r w:rsidR="00D127CB" w:rsidRPr="00A14AE5">
        <w:rPr>
          <w:rFonts w:ascii="Simplified Arabic" w:hAnsi="Simplified Arabic" w:cs="Simplified Arabic"/>
          <w:sz w:val="24"/>
          <w:szCs w:val="24"/>
        </w:rPr>
        <w:t xml:space="preserve"> </w:t>
      </w:r>
      <w:r w:rsidR="00806DFE" w:rsidRPr="00A14AE5">
        <w:rPr>
          <w:rFonts w:ascii="Simplified Arabic" w:hAnsi="Simplified Arabic" w:cs="Simplified Arabic"/>
          <w:sz w:val="24"/>
          <w:szCs w:val="24"/>
          <w:rtl/>
        </w:rPr>
        <w:t>وتحليل</w:t>
      </w:r>
      <w:r w:rsidR="00D127CB" w:rsidRPr="00A14AE5">
        <w:rPr>
          <w:rFonts w:ascii="Simplified Arabic" w:hAnsi="Simplified Arabic" w:cs="Simplified Arabic"/>
          <w:sz w:val="24"/>
          <w:szCs w:val="24"/>
        </w:rPr>
        <w:t xml:space="preserve"> </w:t>
      </w:r>
      <w:r w:rsidR="00D127CB" w:rsidRPr="00A14AE5">
        <w:rPr>
          <w:rFonts w:ascii="Simplified Arabic" w:hAnsi="Simplified Arabic" w:cs="Simplified Arabic"/>
          <w:sz w:val="24"/>
          <w:szCs w:val="24"/>
          <w:rtl/>
        </w:rPr>
        <w:t xml:space="preserve">البيانات </w:t>
      </w:r>
      <w:r w:rsidR="00806DFE" w:rsidRPr="00A14AE5">
        <w:rPr>
          <w:rFonts w:ascii="Simplified Arabic" w:hAnsi="Simplified Arabic" w:cs="Simplified Arabic"/>
          <w:sz w:val="24"/>
          <w:szCs w:val="24"/>
          <w:rtl/>
        </w:rPr>
        <w:t>والمعلومات</w:t>
      </w:r>
      <w:r w:rsidR="00806DFE" w:rsidRPr="00A14AE5">
        <w:rPr>
          <w:rFonts w:ascii="Simplified Arabic" w:hAnsi="Simplified Arabic" w:cs="Simplified Arabic"/>
          <w:sz w:val="24"/>
          <w:szCs w:val="24"/>
        </w:rPr>
        <w:t xml:space="preserve"> </w:t>
      </w:r>
      <w:r w:rsidR="00806DFE" w:rsidRPr="00A14AE5">
        <w:rPr>
          <w:rFonts w:ascii="Simplified Arabic" w:hAnsi="Simplified Arabic" w:cs="Simplified Arabic"/>
          <w:sz w:val="24"/>
          <w:szCs w:val="24"/>
          <w:rtl/>
        </w:rPr>
        <w:t>المرتبطة</w:t>
      </w:r>
      <w:r w:rsidR="00806DFE" w:rsidRPr="00A14AE5">
        <w:rPr>
          <w:rFonts w:ascii="Simplified Arabic" w:hAnsi="Simplified Arabic" w:cs="Simplified Arabic"/>
          <w:sz w:val="24"/>
          <w:szCs w:val="24"/>
        </w:rPr>
        <w:t xml:space="preserve"> </w:t>
      </w:r>
      <w:r w:rsidR="00806DFE" w:rsidRPr="00A14AE5">
        <w:rPr>
          <w:rFonts w:ascii="Simplified Arabic" w:hAnsi="Simplified Arabic" w:cs="Simplified Arabic"/>
          <w:sz w:val="24"/>
          <w:szCs w:val="24"/>
          <w:rtl/>
        </w:rPr>
        <w:t>بمنظومة</w:t>
      </w:r>
      <w:r w:rsidR="00806DFE" w:rsidRPr="00A14AE5">
        <w:rPr>
          <w:rFonts w:ascii="Simplified Arabic" w:hAnsi="Simplified Arabic" w:cs="Simplified Arabic"/>
          <w:sz w:val="24"/>
          <w:szCs w:val="24"/>
        </w:rPr>
        <w:t xml:space="preserve"> </w:t>
      </w:r>
      <w:r w:rsidR="00806DFE" w:rsidRPr="00A14AE5">
        <w:rPr>
          <w:rFonts w:ascii="Simplified Arabic" w:hAnsi="Simplified Arabic" w:cs="Simplified Arabic"/>
          <w:sz w:val="24"/>
          <w:szCs w:val="24"/>
          <w:rtl/>
        </w:rPr>
        <w:t>المخلفات</w:t>
      </w:r>
      <w:r w:rsidR="00806DFE" w:rsidRPr="00A14AE5">
        <w:rPr>
          <w:rFonts w:ascii="Simplified Arabic" w:hAnsi="Simplified Arabic" w:cs="Simplified Arabic"/>
          <w:sz w:val="24"/>
          <w:szCs w:val="24"/>
        </w:rPr>
        <w:t xml:space="preserve"> </w:t>
      </w:r>
      <w:r w:rsidR="00806DFE" w:rsidRPr="00A14AE5">
        <w:rPr>
          <w:rFonts w:ascii="Simplified Arabic" w:hAnsi="Simplified Arabic" w:cs="Simplified Arabic"/>
          <w:sz w:val="24"/>
          <w:szCs w:val="24"/>
          <w:rtl/>
        </w:rPr>
        <w:t>الصلبة</w:t>
      </w:r>
      <w:r w:rsidR="00806DFE" w:rsidRPr="00A14AE5">
        <w:rPr>
          <w:rFonts w:ascii="Simplified Arabic" w:hAnsi="Simplified Arabic" w:cs="Simplified Arabic"/>
          <w:sz w:val="24"/>
          <w:szCs w:val="24"/>
        </w:rPr>
        <w:t xml:space="preserve"> </w:t>
      </w:r>
      <w:r w:rsidR="00806DFE" w:rsidRPr="00A14AE5">
        <w:rPr>
          <w:rFonts w:ascii="Simplified Arabic" w:hAnsi="Simplified Arabic" w:cs="Simplified Arabic"/>
          <w:sz w:val="24"/>
          <w:szCs w:val="24"/>
          <w:rtl/>
        </w:rPr>
        <w:t>مع</w:t>
      </w:r>
      <w:r w:rsidR="00806DFE" w:rsidRPr="00A14AE5">
        <w:rPr>
          <w:rFonts w:ascii="Simplified Arabic" w:hAnsi="Simplified Arabic" w:cs="Simplified Arabic"/>
          <w:sz w:val="24"/>
          <w:szCs w:val="24"/>
        </w:rPr>
        <w:t xml:space="preserve"> </w:t>
      </w:r>
      <w:r w:rsidR="00806DFE" w:rsidRPr="00A14AE5">
        <w:rPr>
          <w:rFonts w:ascii="Simplified Arabic" w:hAnsi="Simplified Arabic" w:cs="Simplified Arabic"/>
          <w:sz w:val="24"/>
          <w:szCs w:val="24"/>
          <w:rtl/>
        </w:rPr>
        <w:t>الاستفادة</w:t>
      </w:r>
      <w:r w:rsidR="00806DFE" w:rsidRPr="00A14AE5">
        <w:rPr>
          <w:rFonts w:ascii="Simplified Arabic" w:hAnsi="Simplified Arabic" w:cs="Simplified Arabic"/>
          <w:sz w:val="24"/>
          <w:szCs w:val="24"/>
        </w:rPr>
        <w:t xml:space="preserve"> </w:t>
      </w:r>
      <w:r w:rsidR="00806DFE" w:rsidRPr="00A14AE5">
        <w:rPr>
          <w:rFonts w:ascii="Simplified Arabic" w:hAnsi="Simplified Arabic" w:cs="Simplified Arabic"/>
          <w:sz w:val="24"/>
          <w:szCs w:val="24"/>
          <w:rtl/>
        </w:rPr>
        <w:t>من</w:t>
      </w:r>
      <w:r w:rsidR="00806DFE" w:rsidRPr="00A14AE5">
        <w:rPr>
          <w:rFonts w:ascii="Simplified Arabic" w:hAnsi="Simplified Arabic" w:cs="Simplified Arabic"/>
          <w:sz w:val="24"/>
          <w:szCs w:val="24"/>
        </w:rPr>
        <w:t xml:space="preserve"> </w:t>
      </w:r>
      <w:r w:rsidR="00806DFE" w:rsidRPr="00A14AE5">
        <w:rPr>
          <w:rFonts w:ascii="Simplified Arabic" w:hAnsi="Simplified Arabic" w:cs="Simplified Arabic"/>
          <w:sz w:val="24"/>
          <w:szCs w:val="24"/>
          <w:rtl/>
        </w:rPr>
        <w:t>الدراسات</w:t>
      </w:r>
      <w:r w:rsidR="00806DFE" w:rsidRPr="00A14AE5">
        <w:rPr>
          <w:rFonts w:ascii="Simplified Arabic" w:hAnsi="Simplified Arabic" w:cs="Simplified Arabic"/>
          <w:sz w:val="24"/>
          <w:szCs w:val="24"/>
        </w:rPr>
        <w:t xml:space="preserve"> </w:t>
      </w:r>
      <w:r w:rsidR="00806DFE" w:rsidRPr="00A14AE5">
        <w:rPr>
          <w:rFonts w:ascii="Simplified Arabic" w:hAnsi="Simplified Arabic" w:cs="Simplified Arabic"/>
          <w:sz w:val="24"/>
          <w:szCs w:val="24"/>
          <w:rtl/>
        </w:rPr>
        <w:t>والأبحاث</w:t>
      </w:r>
      <w:r w:rsidR="00806DFE" w:rsidRPr="00A14AE5">
        <w:rPr>
          <w:rFonts w:ascii="Simplified Arabic" w:hAnsi="Simplified Arabic" w:cs="Simplified Arabic"/>
          <w:sz w:val="24"/>
          <w:szCs w:val="24"/>
        </w:rPr>
        <w:t xml:space="preserve"> </w:t>
      </w:r>
      <w:r w:rsidR="00806DFE" w:rsidRPr="00A14AE5">
        <w:rPr>
          <w:rFonts w:ascii="Simplified Arabic" w:hAnsi="Simplified Arabic" w:cs="Simplified Arabic"/>
          <w:sz w:val="24"/>
          <w:szCs w:val="24"/>
          <w:rtl/>
        </w:rPr>
        <w:t>ذات</w:t>
      </w:r>
      <w:r w:rsidR="00806DFE" w:rsidRPr="00A14AE5">
        <w:rPr>
          <w:rFonts w:ascii="Simplified Arabic" w:hAnsi="Simplified Arabic" w:cs="Simplified Arabic"/>
          <w:sz w:val="24"/>
          <w:szCs w:val="24"/>
        </w:rPr>
        <w:t xml:space="preserve"> </w:t>
      </w:r>
      <w:r w:rsidR="00806DFE" w:rsidRPr="00A14AE5">
        <w:rPr>
          <w:rFonts w:ascii="Simplified Arabic" w:hAnsi="Simplified Arabic" w:cs="Simplified Arabic"/>
          <w:sz w:val="24"/>
          <w:szCs w:val="24"/>
          <w:rtl/>
        </w:rPr>
        <w:t>العلاقة والخبرات المتراكمة في هذا المجال</w:t>
      </w:r>
    </w:p>
    <w:p w14:paraId="610F3252" w14:textId="1A6485A9" w:rsidR="00806DFE" w:rsidRPr="00A14AE5" w:rsidRDefault="00806DFE" w:rsidP="002E23DE">
      <w:pPr>
        <w:pStyle w:val="ListParagraph"/>
        <w:autoSpaceDE w:val="0"/>
        <w:autoSpaceDN w:val="0"/>
        <w:bidi/>
        <w:adjustRightInd w:val="0"/>
        <w:spacing w:after="0" w:line="276" w:lineRule="auto"/>
        <w:jc w:val="both"/>
        <w:rPr>
          <w:rFonts w:ascii="Simplified Arabic" w:hAnsi="Simplified Arabic" w:cs="Simplified Arabic"/>
          <w:sz w:val="24"/>
          <w:szCs w:val="24"/>
        </w:rPr>
      </w:pPr>
      <w:r w:rsidRPr="00A14AE5">
        <w:rPr>
          <w:rFonts w:ascii="Simplified Arabic" w:hAnsi="Simplified Arabic" w:cs="Simplified Arabic"/>
          <w:sz w:val="24"/>
          <w:szCs w:val="24"/>
          <w:rtl/>
        </w:rPr>
        <w:t>وقد</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توصل</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البحث</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إلى</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أن</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للمخلفات</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الصلبة</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قيمة</w:t>
      </w:r>
      <w:r w:rsidRPr="00A14AE5">
        <w:rPr>
          <w:rFonts w:ascii="Simplified Arabic" w:hAnsi="Simplified Arabic" w:cs="Simplified Arabic"/>
          <w:sz w:val="24"/>
          <w:szCs w:val="24"/>
        </w:rPr>
        <w:t xml:space="preserve"> </w:t>
      </w:r>
      <w:r w:rsidR="00622716">
        <w:rPr>
          <w:rFonts w:ascii="Simplified Arabic" w:hAnsi="Simplified Arabic" w:cs="Simplified Arabic"/>
          <w:sz w:val="24"/>
          <w:szCs w:val="24"/>
          <w:rtl/>
        </w:rPr>
        <w:t>اقتصادي</w:t>
      </w:r>
      <w:r w:rsidRPr="00A14AE5">
        <w:rPr>
          <w:rFonts w:ascii="Simplified Arabic" w:hAnsi="Simplified Arabic" w:cs="Simplified Arabic"/>
          <w:sz w:val="24"/>
          <w:szCs w:val="24"/>
          <w:rtl/>
        </w:rPr>
        <w:t>ة</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يمكن</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أن</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تضيف</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إلى</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الاقتصاد</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القومى في</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حالة</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استخدام أسلوب</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فصل</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وفرز</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المخلفات</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و</w:t>
      </w:r>
      <w:r w:rsidR="000F1F13">
        <w:rPr>
          <w:rFonts w:ascii="Simplified Arabic" w:hAnsi="Simplified Arabic" w:cs="Simplified Arabic"/>
          <w:sz w:val="24"/>
          <w:szCs w:val="24"/>
          <w:rtl/>
        </w:rPr>
        <w:t>إعادة</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استخدامها</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وتدويرها</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ضمن</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منظومة</w:t>
      </w:r>
      <w:r w:rsidRPr="00A14AE5">
        <w:rPr>
          <w:rFonts w:ascii="Simplified Arabic" w:hAnsi="Simplified Arabic" w:cs="Simplified Arabic"/>
          <w:sz w:val="24"/>
          <w:szCs w:val="24"/>
        </w:rPr>
        <w:t xml:space="preserve"> </w:t>
      </w:r>
      <w:r w:rsidR="00622716">
        <w:rPr>
          <w:rFonts w:ascii="Simplified Arabic" w:hAnsi="Simplified Arabic" w:cs="Simplified Arabic"/>
          <w:sz w:val="24"/>
          <w:szCs w:val="24"/>
          <w:rtl/>
        </w:rPr>
        <w:t>إدارة</w:t>
      </w:r>
      <w:r w:rsidRPr="00A14AE5">
        <w:rPr>
          <w:rFonts w:ascii="Simplified Arabic" w:hAnsi="Simplified Arabic" w:cs="Simplified Arabic"/>
          <w:sz w:val="24"/>
          <w:szCs w:val="24"/>
          <w:rtl/>
        </w:rPr>
        <w:t xml:space="preserve"> كاملة</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تركز</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على</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تطوير</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السياسات</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و</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التشريعات</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الداعمة،</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الاستفادة</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بالخبرات</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والإمكانيات</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والهياكل التنظيمية</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المتاحة</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مع</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تطوير</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مواصفات</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قياسية</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لمنتجات</w:t>
      </w:r>
      <w:r w:rsidRPr="00A14AE5">
        <w:rPr>
          <w:rFonts w:ascii="Simplified Arabic" w:hAnsi="Simplified Arabic" w:cs="Simplified Arabic"/>
          <w:sz w:val="24"/>
          <w:szCs w:val="24"/>
        </w:rPr>
        <w:t xml:space="preserve"> </w:t>
      </w:r>
      <w:r w:rsidR="000F1F13">
        <w:rPr>
          <w:rFonts w:ascii="Simplified Arabic" w:hAnsi="Simplified Arabic" w:cs="Simplified Arabic"/>
          <w:sz w:val="24"/>
          <w:szCs w:val="24"/>
          <w:rtl/>
        </w:rPr>
        <w:t>إعادة</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الاستخدام</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والتدوير</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وتفعيل</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rPr>
        <w:t>النظم الرقابية</w:t>
      </w:r>
    </w:p>
    <w:p w14:paraId="5E5CF830" w14:textId="36497BCD" w:rsidR="00F83F1F" w:rsidRPr="00A14AE5" w:rsidRDefault="00F83F1F" w:rsidP="002E23DE">
      <w:pPr>
        <w:autoSpaceDE w:val="0"/>
        <w:autoSpaceDN w:val="0"/>
        <w:bidi/>
        <w:adjustRightInd w:val="0"/>
        <w:spacing w:after="0" w:line="276" w:lineRule="auto"/>
        <w:jc w:val="both"/>
        <w:rPr>
          <w:rFonts w:ascii="Simplified Arabic" w:hAnsi="Simplified Arabic" w:cs="Simplified Arabic"/>
          <w:sz w:val="24"/>
          <w:szCs w:val="24"/>
          <w:lang w:val="en-US"/>
        </w:rPr>
      </w:pPr>
    </w:p>
    <w:p w14:paraId="3C1F376C" w14:textId="149DFCCF" w:rsidR="004D5DF2" w:rsidRPr="00A14AE5" w:rsidRDefault="004D5DF2" w:rsidP="002E23DE">
      <w:pPr>
        <w:autoSpaceDE w:val="0"/>
        <w:autoSpaceDN w:val="0"/>
        <w:bidi/>
        <w:adjustRightInd w:val="0"/>
        <w:spacing w:after="0" w:line="276" w:lineRule="auto"/>
        <w:jc w:val="both"/>
        <w:rPr>
          <w:rFonts w:ascii="Simplified Arabic" w:hAnsi="Simplified Arabic" w:cs="Simplified Arabic"/>
          <w:sz w:val="24"/>
          <w:szCs w:val="24"/>
          <w:lang w:val="en-US"/>
        </w:rPr>
      </w:pPr>
    </w:p>
    <w:p w14:paraId="0BF84B1F" w14:textId="4F66A766" w:rsidR="004D5DF2" w:rsidRPr="00A14AE5" w:rsidRDefault="004D5DF2" w:rsidP="002E23DE">
      <w:pPr>
        <w:autoSpaceDE w:val="0"/>
        <w:autoSpaceDN w:val="0"/>
        <w:bidi/>
        <w:adjustRightInd w:val="0"/>
        <w:spacing w:after="0" w:line="276" w:lineRule="auto"/>
        <w:jc w:val="both"/>
        <w:rPr>
          <w:rFonts w:ascii="Simplified Arabic" w:hAnsi="Simplified Arabic" w:cs="Simplified Arabic"/>
          <w:sz w:val="24"/>
          <w:szCs w:val="24"/>
          <w:lang w:val="en-US"/>
        </w:rPr>
      </w:pPr>
    </w:p>
    <w:p w14:paraId="0F0CD8EF" w14:textId="37868C44" w:rsidR="008D00D4" w:rsidRPr="00A14AE5" w:rsidRDefault="008D00D4" w:rsidP="002E23DE">
      <w:pPr>
        <w:pStyle w:val="Title"/>
        <w:spacing w:line="276" w:lineRule="auto"/>
        <w:jc w:val="both"/>
        <w:rPr>
          <w:rFonts w:ascii="Simplified Arabic" w:hAnsi="Simplified Arabic" w:cs="Simplified Arabic"/>
          <w:sz w:val="24"/>
          <w:szCs w:val="24"/>
          <w:rtl/>
          <w:lang w:bidi="ar-EG"/>
        </w:rPr>
      </w:pPr>
    </w:p>
    <w:p w14:paraId="06BD35CF" w14:textId="7E3E3065" w:rsidR="004D5DF2" w:rsidRPr="009B3103" w:rsidRDefault="00B90E79" w:rsidP="002E23DE">
      <w:pPr>
        <w:pStyle w:val="Title"/>
        <w:spacing w:line="276" w:lineRule="auto"/>
        <w:outlineLvl w:val="0"/>
        <w:rPr>
          <w:rFonts w:ascii="Simplified Arabic" w:hAnsi="Simplified Arabic" w:cs="Simplified Arabic"/>
          <w:b/>
          <w:bCs/>
          <w:sz w:val="28"/>
          <w:szCs w:val="28"/>
          <w:rtl/>
          <w:lang w:eastAsia="en-GB"/>
        </w:rPr>
      </w:pPr>
      <w:bookmarkStart w:id="9" w:name="_Toc60356374"/>
      <w:bookmarkStart w:id="10" w:name="_Toc60516248"/>
      <w:r w:rsidRPr="009B3103">
        <w:rPr>
          <w:rFonts w:ascii="Simplified Arabic" w:hAnsi="Simplified Arabic" w:cs="Simplified Arabic"/>
          <w:b/>
          <w:bCs/>
          <w:sz w:val="28"/>
          <w:szCs w:val="28"/>
          <w:rtl/>
          <w:lang w:eastAsia="en-GB"/>
        </w:rPr>
        <w:lastRenderedPageBreak/>
        <w:t>الفصل</w:t>
      </w:r>
      <w:r w:rsidR="004D5DF2" w:rsidRPr="009B3103">
        <w:rPr>
          <w:rFonts w:ascii="Simplified Arabic" w:hAnsi="Simplified Arabic" w:cs="Simplified Arabic"/>
          <w:b/>
          <w:bCs/>
          <w:sz w:val="28"/>
          <w:szCs w:val="28"/>
          <w:rtl/>
          <w:lang w:eastAsia="en-GB"/>
        </w:rPr>
        <w:t xml:space="preserve"> الأول</w:t>
      </w:r>
      <w:bookmarkEnd w:id="9"/>
      <w:bookmarkEnd w:id="10"/>
    </w:p>
    <w:p w14:paraId="753358BF" w14:textId="1A16300C" w:rsidR="006F01F9" w:rsidRPr="009B3103" w:rsidRDefault="006F01F9" w:rsidP="002E23DE">
      <w:pPr>
        <w:pStyle w:val="Heading2"/>
        <w:bidi/>
        <w:spacing w:line="276" w:lineRule="auto"/>
        <w:jc w:val="both"/>
        <w:rPr>
          <w:rFonts w:cs="Simplified Arabic"/>
          <w:szCs w:val="28"/>
          <w:lang w:val="en-US"/>
        </w:rPr>
      </w:pPr>
      <w:bookmarkStart w:id="11" w:name="_Toc60356375"/>
      <w:bookmarkStart w:id="12" w:name="_Toc60516249"/>
      <w:r w:rsidRPr="009B3103">
        <w:rPr>
          <w:rFonts w:cs="Simplified Arabic"/>
          <w:szCs w:val="28"/>
          <w:rtl/>
          <w:lang w:val="en-US"/>
        </w:rPr>
        <w:t>مفهوم المخلفات الصلبة</w:t>
      </w:r>
      <w:bookmarkEnd w:id="11"/>
      <w:bookmarkEnd w:id="12"/>
    </w:p>
    <w:p w14:paraId="2854C8E5" w14:textId="13FF4550" w:rsidR="006F01F9" w:rsidRPr="00C5704F" w:rsidRDefault="00146C57" w:rsidP="00C5704F">
      <w:pPr>
        <w:pStyle w:val="ListParagraph"/>
        <w:shd w:val="clear" w:color="auto" w:fill="FFFFFF" w:themeFill="background1"/>
        <w:bidi/>
        <w:spacing w:line="276" w:lineRule="auto"/>
        <w:jc w:val="both"/>
        <w:rPr>
          <w:rFonts w:ascii="Simplified Arabic" w:eastAsia="Times New Roman" w:hAnsi="Simplified Arabic" w:cs="Simplified Arabic"/>
          <w:sz w:val="24"/>
          <w:szCs w:val="24"/>
          <w:rtl/>
          <w:lang w:val="en-US" w:eastAsia="en-GB"/>
        </w:rPr>
      </w:pPr>
      <w:r w:rsidRPr="00C5704F">
        <w:rPr>
          <w:rFonts w:ascii="Simplified Arabic" w:eastAsia="Times New Roman" w:hAnsi="Simplified Arabic" w:cs="Simplified Arabic"/>
          <w:sz w:val="24"/>
          <w:szCs w:val="24"/>
          <w:rtl/>
          <w:lang w:val="en-US" w:eastAsia="en-GB"/>
        </w:rPr>
        <w:t>المخلفات</w:t>
      </w:r>
      <w:r w:rsidRPr="00C5704F">
        <w:rPr>
          <w:rFonts w:ascii="Simplified Arabic" w:hAnsi="Simplified Arabic" w:cs="Simplified Arabic"/>
          <w:sz w:val="24"/>
          <w:szCs w:val="24"/>
          <w:shd w:val="clear" w:color="auto" w:fill="FAFAFA"/>
          <w:rtl/>
        </w:rPr>
        <w:t xml:space="preserve"> </w:t>
      </w:r>
      <w:r w:rsidRPr="00C5704F">
        <w:rPr>
          <w:rFonts w:ascii="Simplified Arabic" w:eastAsia="Times New Roman" w:hAnsi="Simplified Arabic" w:cs="Simplified Arabic"/>
          <w:sz w:val="24"/>
          <w:szCs w:val="24"/>
          <w:rtl/>
          <w:lang w:val="en-US" w:eastAsia="en-GB"/>
        </w:rPr>
        <w:t xml:space="preserve">الصلبة هي كل ما يتخلف عن أي نشاط، أيا كان هذا النشاط: زراعي، صناعي، </w:t>
      </w:r>
      <w:r w:rsidR="00997782" w:rsidRPr="00C5704F">
        <w:rPr>
          <w:rFonts w:ascii="Simplified Arabic" w:eastAsia="Times New Roman" w:hAnsi="Simplified Arabic" w:cs="Simplified Arabic"/>
          <w:sz w:val="24"/>
          <w:szCs w:val="24"/>
          <w:rtl/>
          <w:lang w:val="en-US" w:eastAsia="en-GB"/>
        </w:rPr>
        <w:t>خدمي، صحي......الخ، في صورة صلبة أو شبه صلبة ، وليس له أستخدام أساسي أو ثانوي عند مصدر تولده وإن كان من الممكن أن يكون له قيمة في موقع آخر تتوفر به ظروف مناسبة تسمح بالإستفادة منه</w:t>
      </w:r>
      <w:sdt>
        <w:sdtPr>
          <w:rPr>
            <w:rFonts w:ascii="Simplified Arabic" w:eastAsia="Times New Roman" w:hAnsi="Simplified Arabic" w:cs="Simplified Arabic"/>
            <w:sz w:val="24"/>
            <w:szCs w:val="24"/>
            <w:rtl/>
            <w:lang w:val="en-US" w:eastAsia="en-GB"/>
          </w:rPr>
          <w:id w:val="349998436"/>
          <w:citation/>
        </w:sdtPr>
        <w:sdtEndPr/>
        <w:sdtContent>
          <w:r w:rsidR="00C5704F" w:rsidRPr="00C5704F">
            <w:rPr>
              <w:rFonts w:ascii="Simplified Arabic" w:eastAsia="Times New Roman" w:hAnsi="Simplified Arabic" w:cs="Simplified Arabic"/>
              <w:sz w:val="24"/>
              <w:szCs w:val="24"/>
              <w:rtl/>
              <w:lang w:val="en-US" w:eastAsia="en-GB"/>
            </w:rPr>
            <w:fldChar w:fldCharType="begin"/>
          </w:r>
          <w:r w:rsidR="00C5704F" w:rsidRPr="00C5704F">
            <w:rPr>
              <w:rFonts w:ascii="Simplified Arabic" w:eastAsia="Times New Roman" w:hAnsi="Simplified Arabic" w:cs="Simplified Arabic"/>
              <w:sz w:val="24"/>
              <w:szCs w:val="24"/>
              <w:rtl/>
              <w:lang w:val="en-US" w:eastAsia="en-GB"/>
            </w:rPr>
            <w:instrText xml:space="preserve"> </w:instrText>
          </w:r>
          <w:r w:rsidR="00C5704F" w:rsidRPr="00C5704F">
            <w:rPr>
              <w:rFonts w:ascii="Simplified Arabic" w:eastAsia="Times New Roman" w:hAnsi="Simplified Arabic" w:cs="Simplified Arabic"/>
              <w:sz w:val="24"/>
              <w:szCs w:val="24"/>
              <w:lang w:val="en-US" w:eastAsia="en-GB"/>
            </w:rPr>
            <w:instrText>CITATION</w:instrText>
          </w:r>
          <w:r w:rsidR="00C5704F" w:rsidRPr="00C5704F">
            <w:rPr>
              <w:rFonts w:ascii="Simplified Arabic" w:eastAsia="Times New Roman" w:hAnsi="Simplified Arabic" w:cs="Simplified Arabic"/>
              <w:sz w:val="24"/>
              <w:szCs w:val="24"/>
              <w:rtl/>
              <w:lang w:val="en-US" w:eastAsia="en-GB"/>
            </w:rPr>
            <w:instrText xml:space="preserve"> وزارة \</w:instrText>
          </w:r>
          <w:r w:rsidR="00C5704F" w:rsidRPr="00C5704F">
            <w:rPr>
              <w:rFonts w:ascii="Simplified Arabic" w:eastAsia="Times New Roman" w:hAnsi="Simplified Arabic" w:cs="Simplified Arabic"/>
              <w:sz w:val="24"/>
              <w:szCs w:val="24"/>
              <w:lang w:val="en-US" w:eastAsia="en-GB"/>
            </w:rPr>
            <w:instrText>l 3073</w:instrText>
          </w:r>
          <w:r w:rsidR="00C5704F" w:rsidRPr="00C5704F">
            <w:rPr>
              <w:rFonts w:ascii="Simplified Arabic" w:eastAsia="Times New Roman" w:hAnsi="Simplified Arabic" w:cs="Simplified Arabic"/>
              <w:sz w:val="24"/>
              <w:szCs w:val="24"/>
              <w:rtl/>
              <w:lang w:val="en-US" w:eastAsia="en-GB"/>
            </w:rPr>
            <w:instrText xml:space="preserve"> </w:instrText>
          </w:r>
          <w:r w:rsidR="00C5704F" w:rsidRPr="00C5704F">
            <w:rPr>
              <w:rFonts w:ascii="Simplified Arabic" w:eastAsia="Times New Roman" w:hAnsi="Simplified Arabic" w:cs="Simplified Arabic"/>
              <w:sz w:val="24"/>
              <w:szCs w:val="24"/>
              <w:rtl/>
              <w:lang w:val="en-US" w:eastAsia="en-GB"/>
            </w:rPr>
            <w:fldChar w:fldCharType="separate"/>
          </w:r>
          <w:r w:rsidR="00F02832">
            <w:rPr>
              <w:rFonts w:ascii="Simplified Arabic" w:eastAsia="Times New Roman" w:hAnsi="Simplified Arabic" w:cs="Simplified Arabic"/>
              <w:noProof/>
              <w:sz w:val="24"/>
              <w:szCs w:val="24"/>
              <w:rtl/>
              <w:lang w:val="en-US" w:eastAsia="en-GB"/>
            </w:rPr>
            <w:t xml:space="preserve"> </w:t>
          </w:r>
          <w:r w:rsidR="00F02832" w:rsidRPr="00F02832">
            <w:rPr>
              <w:rFonts w:ascii="Simplified Arabic" w:eastAsia="Times New Roman" w:hAnsi="Simplified Arabic" w:cs="Simplified Arabic" w:hint="cs"/>
              <w:noProof/>
              <w:sz w:val="24"/>
              <w:szCs w:val="24"/>
              <w:rtl/>
              <w:lang w:val="en-US" w:eastAsia="en-GB"/>
            </w:rPr>
            <w:t>(ج.م.ع، وزارة البيئة - جهاز شئون البيئة، الوثيقة الإرشادية لمنظومة المخلفات الصلبة فى مصر، 2001)</w:t>
          </w:r>
          <w:r w:rsidR="00C5704F" w:rsidRPr="00C5704F">
            <w:rPr>
              <w:rFonts w:ascii="Simplified Arabic" w:eastAsia="Times New Roman" w:hAnsi="Simplified Arabic" w:cs="Simplified Arabic"/>
              <w:sz w:val="24"/>
              <w:szCs w:val="24"/>
              <w:rtl/>
              <w:lang w:val="en-US" w:eastAsia="en-GB"/>
            </w:rPr>
            <w:fldChar w:fldCharType="end"/>
          </w:r>
        </w:sdtContent>
      </w:sdt>
    </w:p>
    <w:p w14:paraId="5FC8E513" w14:textId="4660C84D" w:rsidR="00AF0693" w:rsidRPr="00C5704F" w:rsidRDefault="00997782" w:rsidP="00C5704F">
      <w:pPr>
        <w:pStyle w:val="ListParagraph"/>
        <w:shd w:val="clear" w:color="auto" w:fill="FFFFFF" w:themeFill="background1"/>
        <w:bidi/>
        <w:spacing w:line="276" w:lineRule="auto"/>
        <w:jc w:val="both"/>
        <w:rPr>
          <w:rFonts w:ascii="Simplified Arabic" w:hAnsi="Simplified Arabic" w:cs="Simplified Arabic"/>
          <w:sz w:val="24"/>
          <w:szCs w:val="24"/>
          <w:shd w:val="clear" w:color="auto" w:fill="FAFAFA"/>
          <w:rtl/>
        </w:rPr>
      </w:pPr>
      <w:r w:rsidRPr="00C5704F">
        <w:rPr>
          <w:rFonts w:ascii="Simplified Arabic" w:eastAsia="Times New Roman" w:hAnsi="Simplified Arabic" w:cs="Simplified Arabic"/>
          <w:sz w:val="24"/>
          <w:szCs w:val="24"/>
          <w:rtl/>
          <w:lang w:val="en-US" w:eastAsia="en-GB"/>
        </w:rPr>
        <w:t xml:space="preserve">ورغم أن المخلفات ليست مورد طبيعي لكن يمكن الأستفادة منها </w:t>
      </w:r>
      <w:r w:rsidR="00622716">
        <w:rPr>
          <w:rFonts w:ascii="Simplified Arabic" w:eastAsia="Times New Roman" w:hAnsi="Simplified Arabic" w:cs="Simplified Arabic"/>
          <w:sz w:val="24"/>
          <w:szCs w:val="24"/>
          <w:rtl/>
          <w:lang w:val="en-US" w:eastAsia="en-GB"/>
        </w:rPr>
        <w:t>اقتصادي</w:t>
      </w:r>
      <w:r w:rsidRPr="00C5704F">
        <w:rPr>
          <w:rFonts w:ascii="Simplified Arabic" w:eastAsia="Times New Roman" w:hAnsi="Simplified Arabic" w:cs="Simplified Arabic"/>
          <w:sz w:val="24"/>
          <w:szCs w:val="24"/>
          <w:rtl/>
          <w:lang w:val="en-US" w:eastAsia="en-GB"/>
        </w:rPr>
        <w:t xml:space="preserve">اً وتجنب </w:t>
      </w:r>
      <w:r w:rsidR="00622716">
        <w:rPr>
          <w:rFonts w:ascii="Simplified Arabic" w:eastAsia="Times New Roman" w:hAnsi="Simplified Arabic" w:cs="Simplified Arabic"/>
          <w:sz w:val="24"/>
          <w:szCs w:val="24"/>
          <w:rtl/>
          <w:lang w:val="en-US" w:eastAsia="en-GB"/>
        </w:rPr>
        <w:t>الآثار</w:t>
      </w:r>
      <w:r w:rsidRPr="00C5704F">
        <w:rPr>
          <w:rFonts w:ascii="Simplified Arabic" w:eastAsia="Times New Roman" w:hAnsi="Simplified Arabic" w:cs="Simplified Arabic"/>
          <w:sz w:val="24"/>
          <w:szCs w:val="24"/>
          <w:rtl/>
          <w:lang w:val="en-US" w:eastAsia="en-GB"/>
        </w:rPr>
        <w:t xml:space="preserve"> البيئية الضارة الناتجه عنها وذلك بأتباع طرق المعالجة وطرق الدفن الآمنه</w:t>
      </w:r>
      <w:r w:rsidRPr="00C5704F">
        <w:rPr>
          <w:rFonts w:ascii="Simplified Arabic" w:hAnsi="Simplified Arabic" w:cs="Simplified Arabic"/>
          <w:sz w:val="24"/>
          <w:szCs w:val="24"/>
          <w:shd w:val="clear" w:color="auto" w:fill="FAFAFA"/>
          <w:rtl/>
        </w:rPr>
        <w:t>.</w:t>
      </w:r>
    </w:p>
    <w:p w14:paraId="468D5FEB" w14:textId="77777777" w:rsidR="002E23DE" w:rsidRPr="002E23DE" w:rsidRDefault="002E23DE" w:rsidP="002E23DE">
      <w:pPr>
        <w:pStyle w:val="ListParagraph"/>
        <w:bidi/>
        <w:spacing w:line="276" w:lineRule="auto"/>
        <w:jc w:val="both"/>
        <w:rPr>
          <w:rFonts w:ascii="Simplified Arabic" w:hAnsi="Simplified Arabic" w:cs="Simplified Arabic"/>
          <w:sz w:val="24"/>
          <w:szCs w:val="24"/>
          <w:shd w:val="clear" w:color="auto" w:fill="FAFAFA"/>
        </w:rPr>
      </w:pPr>
    </w:p>
    <w:p w14:paraId="694E3B6C" w14:textId="2ACB9968" w:rsidR="00AF0693" w:rsidRPr="00A14AE5" w:rsidRDefault="00AF0693" w:rsidP="002E23DE">
      <w:pPr>
        <w:pStyle w:val="ListParagraph"/>
        <w:bidi/>
        <w:spacing w:line="276" w:lineRule="auto"/>
        <w:jc w:val="both"/>
        <w:rPr>
          <w:rFonts w:ascii="Simplified Arabic" w:hAnsi="Simplified Arabic" w:cs="Simplified Arabic"/>
          <w:sz w:val="24"/>
          <w:szCs w:val="24"/>
          <w:shd w:val="clear" w:color="auto" w:fill="FAFAFA"/>
        </w:rPr>
      </w:pPr>
      <w:r w:rsidRPr="00A14AE5">
        <w:rPr>
          <w:rFonts w:ascii="Simplified Arabic" w:hAnsi="Simplified Arabic" w:cs="Simplified Arabic"/>
          <w:noProof/>
          <w:sz w:val="24"/>
          <w:szCs w:val="24"/>
          <w:lang w:val="en-US"/>
        </w:rPr>
        <w:drawing>
          <wp:inline distT="0" distB="0" distL="0" distR="0" wp14:anchorId="0D4FDCFC" wp14:editId="17E2EA30">
            <wp:extent cx="5213350" cy="325755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5761" t="19105" r="29205" b="10774"/>
                    <a:stretch/>
                  </pic:blipFill>
                  <pic:spPr bwMode="auto">
                    <a:xfrm>
                      <a:off x="0" y="0"/>
                      <a:ext cx="5220578" cy="3262066"/>
                    </a:xfrm>
                    <a:prstGeom prst="rect">
                      <a:avLst/>
                    </a:prstGeom>
                    <a:ln>
                      <a:noFill/>
                    </a:ln>
                    <a:extLst>
                      <a:ext uri="{53640926-AAD7-44D8-BBD7-CCE9431645EC}">
                        <a14:shadowObscured xmlns:a14="http://schemas.microsoft.com/office/drawing/2010/main"/>
                      </a:ext>
                    </a:extLst>
                  </pic:spPr>
                </pic:pic>
              </a:graphicData>
            </a:graphic>
          </wp:inline>
        </w:drawing>
      </w:r>
    </w:p>
    <w:p w14:paraId="29CC8721" w14:textId="05882B8C" w:rsidR="008B746E" w:rsidRPr="00112307" w:rsidRDefault="00310820" w:rsidP="00241DC3">
      <w:pPr>
        <w:pStyle w:val="Caption"/>
        <w:bidi/>
        <w:spacing w:line="276" w:lineRule="auto"/>
        <w:jc w:val="center"/>
        <w:rPr>
          <w:rFonts w:ascii="Simplified Arabic" w:hAnsi="Simplified Arabic" w:cs="Simplified Arabic"/>
          <w:i w:val="0"/>
          <w:iCs w:val="0"/>
          <w:color w:val="auto"/>
          <w:shd w:val="clear" w:color="auto" w:fill="FAFAFA"/>
          <w:rtl/>
          <w:lang w:bidi="ar-EG"/>
        </w:rPr>
      </w:pPr>
      <w:bookmarkStart w:id="13" w:name="_Toc66395638"/>
      <w:r w:rsidRPr="00112307">
        <w:rPr>
          <w:rFonts w:ascii="Simplified Arabic" w:hAnsi="Simplified Arabic" w:cs="Simplified Arabic"/>
          <w:i w:val="0"/>
          <w:iCs w:val="0"/>
          <w:color w:val="auto"/>
          <w:rtl/>
        </w:rPr>
        <w:t xml:space="preserve">شكل رقم </w:t>
      </w:r>
      <w:r w:rsidR="00E95674">
        <w:rPr>
          <w:rFonts w:ascii="Simplified Arabic" w:hAnsi="Simplified Arabic" w:cs="Simplified Arabic"/>
          <w:i w:val="0"/>
          <w:iCs w:val="0"/>
          <w:color w:val="auto"/>
          <w:rtl/>
        </w:rPr>
        <w:fldChar w:fldCharType="begin"/>
      </w:r>
      <w:r w:rsidR="00E95674">
        <w:rPr>
          <w:rFonts w:ascii="Simplified Arabic" w:hAnsi="Simplified Arabic" w:cs="Simplified Arabic"/>
          <w:i w:val="0"/>
          <w:iCs w:val="0"/>
          <w:color w:val="auto"/>
          <w:rtl/>
        </w:rPr>
        <w:instrText xml:space="preserve"> </w:instrText>
      </w:r>
      <w:r w:rsidR="00E95674">
        <w:rPr>
          <w:rFonts w:ascii="Simplified Arabic" w:hAnsi="Simplified Arabic" w:cs="Simplified Arabic"/>
          <w:i w:val="0"/>
          <w:iCs w:val="0"/>
          <w:color w:val="auto"/>
        </w:rPr>
        <w:instrText>STYLEREF</w:instrText>
      </w:r>
      <w:r w:rsidR="00E95674">
        <w:rPr>
          <w:rFonts w:ascii="Simplified Arabic" w:hAnsi="Simplified Arabic" w:cs="Simplified Arabic"/>
          <w:i w:val="0"/>
          <w:iCs w:val="0"/>
          <w:color w:val="auto"/>
          <w:rtl/>
        </w:rPr>
        <w:instrText xml:space="preserve"> 1 \</w:instrText>
      </w:r>
      <w:r w:rsidR="00E95674">
        <w:rPr>
          <w:rFonts w:ascii="Simplified Arabic" w:hAnsi="Simplified Arabic" w:cs="Simplified Arabic"/>
          <w:i w:val="0"/>
          <w:iCs w:val="0"/>
          <w:color w:val="auto"/>
        </w:rPr>
        <w:instrText>s</w:instrText>
      </w:r>
      <w:r w:rsidR="00E95674">
        <w:rPr>
          <w:rFonts w:ascii="Simplified Arabic" w:hAnsi="Simplified Arabic" w:cs="Simplified Arabic"/>
          <w:i w:val="0"/>
          <w:iCs w:val="0"/>
          <w:color w:val="auto"/>
          <w:rtl/>
        </w:rPr>
        <w:instrText xml:space="preserve"> </w:instrText>
      </w:r>
      <w:r w:rsidR="00E95674">
        <w:rPr>
          <w:rFonts w:ascii="Simplified Arabic" w:hAnsi="Simplified Arabic" w:cs="Simplified Arabic"/>
          <w:i w:val="0"/>
          <w:iCs w:val="0"/>
          <w:color w:val="auto"/>
          <w:rtl/>
        </w:rPr>
        <w:fldChar w:fldCharType="separate"/>
      </w:r>
      <w:r w:rsidR="00BC2F88">
        <w:rPr>
          <w:rFonts w:ascii="Simplified Arabic" w:hAnsi="Simplified Arabic" w:cs="Simplified Arabic"/>
          <w:i w:val="0"/>
          <w:iCs w:val="0"/>
          <w:noProof/>
          <w:color w:val="auto"/>
          <w:rtl/>
        </w:rPr>
        <w:t>‏2</w:t>
      </w:r>
      <w:r w:rsidR="00E95674">
        <w:rPr>
          <w:rFonts w:ascii="Simplified Arabic" w:hAnsi="Simplified Arabic" w:cs="Simplified Arabic"/>
          <w:i w:val="0"/>
          <w:iCs w:val="0"/>
          <w:color w:val="auto"/>
          <w:rtl/>
        </w:rPr>
        <w:fldChar w:fldCharType="end"/>
      </w:r>
      <w:r w:rsidR="00E95674">
        <w:rPr>
          <w:rFonts w:ascii="Simplified Arabic" w:hAnsi="Simplified Arabic" w:cs="Simplified Arabic"/>
          <w:i w:val="0"/>
          <w:iCs w:val="0"/>
          <w:color w:val="auto"/>
          <w:rtl/>
        </w:rPr>
        <w:noBreakHyphen/>
      </w:r>
      <w:r w:rsidR="00E95674">
        <w:rPr>
          <w:rFonts w:ascii="Simplified Arabic" w:hAnsi="Simplified Arabic" w:cs="Simplified Arabic"/>
          <w:i w:val="0"/>
          <w:iCs w:val="0"/>
          <w:color w:val="auto"/>
          <w:rtl/>
        </w:rPr>
        <w:fldChar w:fldCharType="begin"/>
      </w:r>
      <w:r w:rsidR="00E95674">
        <w:rPr>
          <w:rFonts w:ascii="Simplified Arabic" w:hAnsi="Simplified Arabic" w:cs="Simplified Arabic"/>
          <w:i w:val="0"/>
          <w:iCs w:val="0"/>
          <w:color w:val="auto"/>
          <w:rtl/>
        </w:rPr>
        <w:instrText xml:space="preserve"> </w:instrText>
      </w:r>
      <w:r w:rsidR="00E95674">
        <w:rPr>
          <w:rFonts w:ascii="Simplified Arabic" w:hAnsi="Simplified Arabic" w:cs="Simplified Arabic"/>
          <w:i w:val="0"/>
          <w:iCs w:val="0"/>
          <w:color w:val="auto"/>
        </w:rPr>
        <w:instrText>SEQ</w:instrText>
      </w:r>
      <w:r w:rsidR="00E95674">
        <w:rPr>
          <w:rFonts w:ascii="Simplified Arabic" w:hAnsi="Simplified Arabic" w:cs="Simplified Arabic"/>
          <w:i w:val="0"/>
          <w:iCs w:val="0"/>
          <w:color w:val="auto"/>
          <w:rtl/>
        </w:rPr>
        <w:instrText xml:space="preserve"> شكل_رقم \* </w:instrText>
      </w:r>
      <w:r w:rsidR="00E95674">
        <w:rPr>
          <w:rFonts w:ascii="Simplified Arabic" w:hAnsi="Simplified Arabic" w:cs="Simplified Arabic"/>
          <w:i w:val="0"/>
          <w:iCs w:val="0"/>
          <w:color w:val="auto"/>
        </w:rPr>
        <w:instrText>ARABIC \s 1</w:instrText>
      </w:r>
      <w:r w:rsidR="00E95674">
        <w:rPr>
          <w:rFonts w:ascii="Simplified Arabic" w:hAnsi="Simplified Arabic" w:cs="Simplified Arabic"/>
          <w:i w:val="0"/>
          <w:iCs w:val="0"/>
          <w:color w:val="auto"/>
          <w:rtl/>
        </w:rPr>
        <w:instrText xml:space="preserve"> </w:instrText>
      </w:r>
      <w:r w:rsidR="00E95674">
        <w:rPr>
          <w:rFonts w:ascii="Simplified Arabic" w:hAnsi="Simplified Arabic" w:cs="Simplified Arabic"/>
          <w:i w:val="0"/>
          <w:iCs w:val="0"/>
          <w:color w:val="auto"/>
          <w:rtl/>
        </w:rPr>
        <w:fldChar w:fldCharType="separate"/>
      </w:r>
      <w:r w:rsidR="00BC2F88">
        <w:rPr>
          <w:rFonts w:ascii="Simplified Arabic" w:hAnsi="Simplified Arabic" w:cs="Simplified Arabic"/>
          <w:i w:val="0"/>
          <w:iCs w:val="0"/>
          <w:noProof/>
          <w:color w:val="auto"/>
          <w:rtl/>
        </w:rPr>
        <w:t>1</w:t>
      </w:r>
      <w:r w:rsidR="00E95674">
        <w:rPr>
          <w:rFonts w:ascii="Simplified Arabic" w:hAnsi="Simplified Arabic" w:cs="Simplified Arabic"/>
          <w:i w:val="0"/>
          <w:iCs w:val="0"/>
          <w:color w:val="auto"/>
          <w:rtl/>
        </w:rPr>
        <w:fldChar w:fldCharType="end"/>
      </w:r>
      <w:r w:rsidR="00441441" w:rsidRPr="00112307">
        <w:rPr>
          <w:rFonts w:ascii="Simplified Arabic" w:hAnsi="Simplified Arabic" w:cs="Simplified Arabic"/>
          <w:i w:val="0"/>
          <w:iCs w:val="0"/>
          <w:color w:val="auto"/>
          <w:rtl/>
        </w:rPr>
        <w:t xml:space="preserve"> </w:t>
      </w:r>
      <w:r w:rsidR="00441441" w:rsidRPr="00112307">
        <w:rPr>
          <w:rFonts w:ascii="Simplified Arabic" w:hAnsi="Simplified Arabic" w:cs="Simplified Arabic"/>
          <w:i w:val="0"/>
          <w:iCs w:val="0"/>
          <w:color w:val="auto"/>
          <w:shd w:val="clear" w:color="auto" w:fill="FAFAFA"/>
          <w:rtl/>
          <w:lang w:bidi="ar-EG"/>
        </w:rPr>
        <w:t>المخلفات الصلبة المتولدة فى مصر مليون/ طن</w:t>
      </w:r>
      <w:sdt>
        <w:sdtPr>
          <w:rPr>
            <w:rFonts w:ascii="Simplified Arabic" w:hAnsi="Simplified Arabic" w:cs="Simplified Arabic"/>
            <w:i w:val="0"/>
            <w:iCs w:val="0"/>
            <w:color w:val="auto"/>
            <w:shd w:val="clear" w:color="auto" w:fill="FAFAFA"/>
            <w:rtl/>
            <w:lang w:bidi="ar-EG"/>
          </w:rPr>
          <w:id w:val="-979458655"/>
          <w:citation/>
        </w:sdtPr>
        <w:sdtEndPr/>
        <w:sdtContent>
          <w:r w:rsidR="002E23DE" w:rsidRPr="00112307">
            <w:rPr>
              <w:rFonts w:ascii="Simplified Arabic" w:hAnsi="Simplified Arabic" w:cs="Simplified Arabic"/>
              <w:i w:val="0"/>
              <w:iCs w:val="0"/>
              <w:color w:val="auto"/>
              <w:shd w:val="clear" w:color="auto" w:fill="FAFAFA"/>
              <w:rtl/>
              <w:lang w:bidi="ar-EG"/>
            </w:rPr>
            <w:fldChar w:fldCharType="begin"/>
          </w:r>
          <w:r w:rsidR="002E23DE" w:rsidRPr="00112307">
            <w:rPr>
              <w:rFonts w:ascii="Simplified Arabic" w:hAnsi="Simplified Arabic" w:cs="Simplified Arabic"/>
              <w:i w:val="0"/>
              <w:iCs w:val="0"/>
              <w:color w:val="auto"/>
              <w:shd w:val="clear" w:color="auto" w:fill="FAFAFA"/>
              <w:rtl/>
              <w:lang w:bidi="ar-EG"/>
            </w:rPr>
            <w:instrText xml:space="preserve"> </w:instrText>
          </w:r>
          <w:r w:rsidR="002E23DE" w:rsidRPr="00112307">
            <w:rPr>
              <w:rFonts w:ascii="Simplified Arabic" w:hAnsi="Simplified Arabic" w:cs="Simplified Arabic" w:hint="cs"/>
              <w:i w:val="0"/>
              <w:iCs w:val="0"/>
              <w:color w:val="auto"/>
              <w:shd w:val="clear" w:color="auto" w:fill="FAFAFA"/>
              <w:lang w:bidi="ar-EG"/>
            </w:rPr>
            <w:instrText>CITATION</w:instrText>
          </w:r>
          <w:r w:rsidR="002E23DE" w:rsidRPr="00112307">
            <w:rPr>
              <w:rFonts w:ascii="Simplified Arabic" w:hAnsi="Simplified Arabic" w:cs="Simplified Arabic" w:hint="cs"/>
              <w:i w:val="0"/>
              <w:iCs w:val="0"/>
              <w:color w:val="auto"/>
              <w:shd w:val="clear" w:color="auto" w:fill="FAFAFA"/>
              <w:rtl/>
              <w:lang w:bidi="ar-EG"/>
            </w:rPr>
            <w:instrText xml:space="preserve"> تقر17 \</w:instrText>
          </w:r>
          <w:r w:rsidR="002E23DE" w:rsidRPr="00112307">
            <w:rPr>
              <w:rFonts w:ascii="Simplified Arabic" w:hAnsi="Simplified Arabic" w:cs="Simplified Arabic" w:hint="cs"/>
              <w:i w:val="0"/>
              <w:iCs w:val="0"/>
              <w:color w:val="auto"/>
              <w:shd w:val="clear" w:color="auto" w:fill="FAFAFA"/>
              <w:lang w:bidi="ar-EG"/>
            </w:rPr>
            <w:instrText>l 3073</w:instrText>
          </w:r>
          <w:r w:rsidR="002E23DE" w:rsidRPr="00112307">
            <w:rPr>
              <w:rFonts w:ascii="Simplified Arabic" w:hAnsi="Simplified Arabic" w:cs="Simplified Arabic"/>
              <w:i w:val="0"/>
              <w:iCs w:val="0"/>
              <w:color w:val="auto"/>
              <w:shd w:val="clear" w:color="auto" w:fill="FAFAFA"/>
              <w:rtl/>
              <w:lang w:bidi="ar-EG"/>
            </w:rPr>
            <w:instrText xml:space="preserve"> </w:instrText>
          </w:r>
          <w:r w:rsidR="002E23DE" w:rsidRPr="00112307">
            <w:rPr>
              <w:rFonts w:ascii="Simplified Arabic" w:hAnsi="Simplified Arabic" w:cs="Simplified Arabic"/>
              <w:i w:val="0"/>
              <w:iCs w:val="0"/>
              <w:color w:val="auto"/>
              <w:shd w:val="clear" w:color="auto" w:fill="FAFAFA"/>
              <w:rtl/>
              <w:lang w:bidi="ar-EG"/>
            </w:rPr>
            <w:fldChar w:fldCharType="separate"/>
          </w:r>
          <w:r w:rsidR="00F02832" w:rsidRPr="00112307">
            <w:rPr>
              <w:rFonts w:ascii="Simplified Arabic" w:hAnsi="Simplified Arabic" w:cs="Simplified Arabic"/>
              <w:i w:val="0"/>
              <w:iCs w:val="0"/>
              <w:noProof/>
              <w:color w:val="auto"/>
              <w:shd w:val="clear" w:color="auto" w:fill="FAFAFA"/>
              <w:rtl/>
              <w:lang w:bidi="ar-EG"/>
            </w:rPr>
            <w:t xml:space="preserve"> </w:t>
          </w:r>
          <w:r w:rsidR="00F02832" w:rsidRPr="00112307">
            <w:rPr>
              <w:rFonts w:ascii="Simplified Arabic" w:hAnsi="Simplified Arabic" w:cs="Simplified Arabic" w:hint="cs"/>
              <w:i w:val="0"/>
              <w:iCs w:val="0"/>
              <w:noProof/>
              <w:color w:val="auto"/>
              <w:shd w:val="clear" w:color="auto" w:fill="FAFAFA"/>
              <w:rtl/>
              <w:lang w:bidi="ar-EG"/>
            </w:rPr>
            <w:t>(تقرير حالة البيئة 2016، اصدار 2017)</w:t>
          </w:r>
          <w:r w:rsidR="002E23DE" w:rsidRPr="00112307">
            <w:rPr>
              <w:rFonts w:ascii="Simplified Arabic" w:hAnsi="Simplified Arabic" w:cs="Simplified Arabic"/>
              <w:i w:val="0"/>
              <w:iCs w:val="0"/>
              <w:color w:val="auto"/>
              <w:shd w:val="clear" w:color="auto" w:fill="FAFAFA"/>
              <w:rtl/>
              <w:lang w:bidi="ar-EG"/>
            </w:rPr>
            <w:fldChar w:fldCharType="end"/>
          </w:r>
        </w:sdtContent>
      </w:sdt>
      <w:bookmarkEnd w:id="13"/>
    </w:p>
    <w:p w14:paraId="329FE9C6" w14:textId="5F77CA56" w:rsidR="00FC7288" w:rsidRPr="009B3103" w:rsidRDefault="00246EE0" w:rsidP="002E23DE">
      <w:pPr>
        <w:pStyle w:val="Heading2"/>
        <w:bidi/>
        <w:spacing w:line="276" w:lineRule="auto"/>
        <w:jc w:val="both"/>
        <w:rPr>
          <w:rFonts w:cs="Simplified Arabic"/>
          <w:szCs w:val="28"/>
          <w:lang w:val="en-US"/>
        </w:rPr>
      </w:pPr>
      <w:bookmarkStart w:id="14" w:name="_Toc60356376"/>
      <w:bookmarkStart w:id="15" w:name="_Toc60516250"/>
      <w:r w:rsidRPr="009B3103">
        <w:rPr>
          <w:rFonts w:cs="Simplified Arabic"/>
          <w:szCs w:val="28"/>
          <w:rtl/>
          <w:lang w:val="en-US"/>
        </w:rPr>
        <w:t>أنواع المخلفات الصلبة</w:t>
      </w:r>
      <w:r w:rsidRPr="009B3103">
        <w:rPr>
          <w:rFonts w:cs="Simplified Arabic"/>
          <w:szCs w:val="28"/>
          <w:lang w:val="en-US"/>
        </w:rPr>
        <w:t xml:space="preserve"> </w:t>
      </w:r>
      <w:r w:rsidRPr="009B3103">
        <w:rPr>
          <w:rFonts w:cs="Simplified Arabic"/>
          <w:szCs w:val="28"/>
          <w:rtl/>
          <w:lang w:val="en-US" w:bidi="ar-EG"/>
        </w:rPr>
        <w:t>ومكوناتها</w:t>
      </w:r>
      <w:bookmarkEnd w:id="14"/>
      <w:bookmarkEnd w:id="15"/>
      <w:r w:rsidR="008B70C2" w:rsidRPr="008B70C2">
        <w:rPr>
          <w:rFonts w:cs="Simplified Arabic" w:hint="cs"/>
          <w:b w:val="0"/>
          <w:bCs w:val="0"/>
          <w:szCs w:val="28"/>
          <w:rtl/>
          <w:lang w:val="en-US" w:bidi="ar-EG"/>
        </w:rPr>
        <w:t xml:space="preserve"> </w:t>
      </w:r>
      <w:sdt>
        <w:sdtPr>
          <w:rPr>
            <w:rFonts w:cs="Simplified Arabic"/>
            <w:b w:val="0"/>
            <w:bCs w:val="0"/>
            <w:sz w:val="18"/>
            <w:szCs w:val="18"/>
            <w:shd w:val="clear" w:color="auto" w:fill="FAFAFA"/>
            <w:rtl/>
            <w:lang w:bidi="ar-EG"/>
          </w:rPr>
          <w:id w:val="2023196979"/>
          <w:citation/>
        </w:sdtPr>
        <w:sdtEndPr>
          <w:rPr>
            <w:b/>
            <w:bCs/>
            <w:i/>
            <w:iCs/>
          </w:rPr>
        </w:sdtEndPr>
        <w:sdtContent>
          <w:r w:rsidR="008B70C2" w:rsidRPr="008B70C2">
            <w:rPr>
              <w:rFonts w:cs="Simplified Arabic"/>
              <w:b w:val="0"/>
              <w:bCs w:val="0"/>
              <w:sz w:val="18"/>
              <w:szCs w:val="18"/>
              <w:shd w:val="clear" w:color="auto" w:fill="FAFAFA"/>
              <w:rtl/>
              <w:lang w:bidi="ar-EG"/>
            </w:rPr>
            <w:fldChar w:fldCharType="begin"/>
          </w:r>
          <w:r w:rsidR="008B70C2" w:rsidRPr="008B70C2">
            <w:rPr>
              <w:rFonts w:cs="Simplified Arabic"/>
              <w:b w:val="0"/>
              <w:bCs w:val="0"/>
              <w:sz w:val="18"/>
              <w:szCs w:val="18"/>
              <w:shd w:val="clear" w:color="auto" w:fill="FAFAFA"/>
              <w:rtl/>
              <w:lang w:bidi="ar-EG"/>
            </w:rPr>
            <w:instrText xml:space="preserve"> </w:instrText>
          </w:r>
          <w:r w:rsidR="008B70C2" w:rsidRPr="008B70C2">
            <w:rPr>
              <w:rFonts w:cs="Simplified Arabic" w:hint="cs"/>
              <w:b w:val="0"/>
              <w:bCs w:val="0"/>
              <w:sz w:val="18"/>
              <w:szCs w:val="18"/>
              <w:shd w:val="clear" w:color="auto" w:fill="FAFAFA"/>
              <w:lang w:bidi="ar-EG"/>
            </w:rPr>
            <w:instrText>CITATION</w:instrText>
          </w:r>
          <w:r w:rsidR="008B70C2" w:rsidRPr="008B70C2">
            <w:rPr>
              <w:rFonts w:cs="Simplified Arabic" w:hint="cs"/>
              <w:b w:val="0"/>
              <w:bCs w:val="0"/>
              <w:sz w:val="18"/>
              <w:szCs w:val="18"/>
              <w:shd w:val="clear" w:color="auto" w:fill="FAFAFA"/>
              <w:rtl/>
              <w:lang w:bidi="ar-EG"/>
            </w:rPr>
            <w:instrText xml:space="preserve"> تقر17 \</w:instrText>
          </w:r>
          <w:r w:rsidR="008B70C2" w:rsidRPr="008B70C2">
            <w:rPr>
              <w:rFonts w:cs="Simplified Arabic" w:hint="cs"/>
              <w:b w:val="0"/>
              <w:bCs w:val="0"/>
              <w:sz w:val="18"/>
              <w:szCs w:val="18"/>
              <w:shd w:val="clear" w:color="auto" w:fill="FAFAFA"/>
              <w:lang w:bidi="ar-EG"/>
            </w:rPr>
            <w:instrText>l 3073</w:instrText>
          </w:r>
          <w:r w:rsidR="008B70C2" w:rsidRPr="008B70C2">
            <w:rPr>
              <w:rFonts w:cs="Simplified Arabic"/>
              <w:b w:val="0"/>
              <w:bCs w:val="0"/>
              <w:sz w:val="18"/>
              <w:szCs w:val="18"/>
              <w:shd w:val="clear" w:color="auto" w:fill="FAFAFA"/>
              <w:rtl/>
              <w:lang w:bidi="ar-EG"/>
            </w:rPr>
            <w:instrText xml:space="preserve"> </w:instrText>
          </w:r>
          <w:r w:rsidR="008B70C2" w:rsidRPr="008B70C2">
            <w:rPr>
              <w:rFonts w:cs="Simplified Arabic"/>
              <w:b w:val="0"/>
              <w:bCs w:val="0"/>
              <w:sz w:val="18"/>
              <w:szCs w:val="18"/>
              <w:shd w:val="clear" w:color="auto" w:fill="FAFAFA"/>
              <w:rtl/>
              <w:lang w:bidi="ar-EG"/>
            </w:rPr>
            <w:fldChar w:fldCharType="separate"/>
          </w:r>
          <w:r w:rsidR="008B70C2" w:rsidRPr="008B70C2">
            <w:rPr>
              <w:rFonts w:cs="Simplified Arabic"/>
              <w:b w:val="0"/>
              <w:bCs w:val="0"/>
              <w:noProof/>
              <w:sz w:val="18"/>
              <w:szCs w:val="18"/>
              <w:shd w:val="clear" w:color="auto" w:fill="FAFAFA"/>
              <w:rtl/>
              <w:lang w:bidi="ar-EG"/>
            </w:rPr>
            <w:t xml:space="preserve"> </w:t>
          </w:r>
          <w:r w:rsidR="008B70C2" w:rsidRPr="008B70C2">
            <w:rPr>
              <w:rFonts w:cs="Simplified Arabic" w:hint="cs"/>
              <w:b w:val="0"/>
              <w:bCs w:val="0"/>
              <w:noProof/>
              <w:sz w:val="18"/>
              <w:szCs w:val="18"/>
              <w:shd w:val="clear" w:color="auto" w:fill="FAFAFA"/>
              <w:rtl/>
              <w:lang w:bidi="ar-EG"/>
            </w:rPr>
            <w:t>(تقرير حالة البيئة 2016، اصدار 2017)</w:t>
          </w:r>
          <w:r w:rsidR="008B70C2" w:rsidRPr="008B70C2">
            <w:rPr>
              <w:rFonts w:cs="Simplified Arabic"/>
              <w:b w:val="0"/>
              <w:bCs w:val="0"/>
              <w:sz w:val="18"/>
              <w:szCs w:val="18"/>
              <w:shd w:val="clear" w:color="auto" w:fill="FAFAFA"/>
              <w:rtl/>
              <w:lang w:bidi="ar-EG"/>
            </w:rPr>
            <w:fldChar w:fldCharType="end"/>
          </w:r>
        </w:sdtContent>
      </w:sdt>
    </w:p>
    <w:p w14:paraId="45DB2712" w14:textId="0F534C58" w:rsidR="00246EE0" w:rsidRPr="00A14AE5" w:rsidRDefault="004D49E6" w:rsidP="002E23DE">
      <w:pPr>
        <w:pStyle w:val="ListParagraph"/>
        <w:bidi/>
        <w:spacing w:line="276" w:lineRule="auto"/>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 xml:space="preserve">يمكن أن </w:t>
      </w:r>
      <w:r w:rsidR="004D5DF2" w:rsidRPr="00A14AE5">
        <w:rPr>
          <w:rFonts w:ascii="Simplified Arabic" w:hAnsi="Simplified Arabic" w:cs="Simplified Arabic"/>
          <w:sz w:val="24"/>
          <w:szCs w:val="24"/>
          <w:rtl/>
          <w:lang w:bidi="ar-EG"/>
        </w:rPr>
        <w:t>تُصنف</w:t>
      </w:r>
      <w:r w:rsidR="00D03795" w:rsidRPr="00A14AE5">
        <w:rPr>
          <w:rFonts w:ascii="Simplified Arabic" w:hAnsi="Simplified Arabic" w:cs="Simplified Arabic"/>
          <w:sz w:val="24"/>
          <w:szCs w:val="24"/>
          <w:rtl/>
          <w:lang w:bidi="ar-EG"/>
        </w:rPr>
        <w:t xml:space="preserve"> المخلفات طبقاً لعدة تصنيفات منها مصدرها، درجة الخطورة</w:t>
      </w:r>
      <w:r w:rsidR="00994E6D" w:rsidRPr="00A14AE5">
        <w:rPr>
          <w:rFonts w:ascii="Simplified Arabic" w:hAnsi="Simplified Arabic" w:cs="Simplified Arabic"/>
          <w:sz w:val="24"/>
          <w:szCs w:val="24"/>
          <w:rtl/>
          <w:lang w:bidi="ar-EG"/>
        </w:rPr>
        <w:t>، الخ......</w:t>
      </w:r>
      <w:r w:rsidR="002C744D" w:rsidRPr="00A14AE5">
        <w:rPr>
          <w:rFonts w:ascii="Simplified Arabic" w:hAnsi="Simplified Arabic" w:cs="Simplified Arabic"/>
          <w:sz w:val="24"/>
          <w:szCs w:val="24"/>
          <w:rtl/>
          <w:lang w:bidi="ar-EG"/>
        </w:rPr>
        <w:t>،</w:t>
      </w:r>
      <w:r w:rsidR="00994E6D" w:rsidRPr="00A14AE5">
        <w:rPr>
          <w:rFonts w:ascii="Simplified Arabic" w:hAnsi="Simplified Arabic" w:cs="Simplified Arabic"/>
          <w:sz w:val="24"/>
          <w:szCs w:val="24"/>
          <w:rtl/>
          <w:lang w:bidi="ar-EG"/>
        </w:rPr>
        <w:t xml:space="preserve"> </w:t>
      </w:r>
      <w:r w:rsidR="00716D90" w:rsidRPr="00A14AE5">
        <w:rPr>
          <w:rFonts w:ascii="Simplified Arabic" w:hAnsi="Simplified Arabic" w:cs="Simplified Arabic"/>
          <w:sz w:val="24"/>
          <w:szCs w:val="24"/>
          <w:rtl/>
          <w:lang w:bidi="ar-EG"/>
        </w:rPr>
        <w:t xml:space="preserve"> </w:t>
      </w:r>
      <w:r w:rsidR="00FF0C59" w:rsidRPr="00A14AE5">
        <w:rPr>
          <w:rFonts w:ascii="Simplified Arabic" w:hAnsi="Simplified Arabic" w:cs="Simplified Arabic"/>
          <w:sz w:val="24"/>
          <w:szCs w:val="24"/>
          <w:rtl/>
          <w:lang w:bidi="ar-EG"/>
        </w:rPr>
        <w:t xml:space="preserve">وسوف </w:t>
      </w:r>
      <w:r w:rsidR="00994E6D" w:rsidRPr="00A14AE5">
        <w:rPr>
          <w:rFonts w:ascii="Simplified Arabic" w:hAnsi="Simplified Arabic" w:cs="Simplified Arabic"/>
          <w:sz w:val="24"/>
          <w:szCs w:val="24"/>
          <w:rtl/>
          <w:lang w:bidi="ar-EG"/>
        </w:rPr>
        <w:t>نتناول</w:t>
      </w:r>
      <w:r w:rsidR="00FF0C59" w:rsidRPr="00A14AE5">
        <w:rPr>
          <w:rFonts w:ascii="Simplified Arabic" w:hAnsi="Simplified Arabic" w:cs="Simplified Arabic"/>
          <w:sz w:val="24"/>
          <w:szCs w:val="24"/>
          <w:rtl/>
          <w:lang w:bidi="ar-EG"/>
        </w:rPr>
        <w:t xml:space="preserve"> تصنيف المخلفات في هذه الدراسة من حيث</w:t>
      </w:r>
      <w:r w:rsidR="004D5DF2" w:rsidRPr="00A14AE5">
        <w:rPr>
          <w:rFonts w:ascii="Simplified Arabic" w:hAnsi="Simplified Arabic" w:cs="Simplified Arabic"/>
          <w:sz w:val="24"/>
          <w:szCs w:val="24"/>
          <w:rtl/>
          <w:lang w:bidi="ar-EG"/>
        </w:rPr>
        <w:t xml:space="preserve">ُ </w:t>
      </w:r>
      <w:r w:rsidR="00994E6D" w:rsidRPr="00A14AE5">
        <w:rPr>
          <w:rFonts w:ascii="Simplified Arabic" w:hAnsi="Simplified Arabic" w:cs="Simplified Arabic"/>
          <w:sz w:val="24"/>
          <w:szCs w:val="24"/>
          <w:rtl/>
          <w:lang w:bidi="ar-EG"/>
        </w:rPr>
        <w:t xml:space="preserve">النوعية و </w:t>
      </w:r>
      <w:r w:rsidR="004D5DF2" w:rsidRPr="00A14AE5">
        <w:rPr>
          <w:rFonts w:ascii="Simplified Arabic" w:hAnsi="Simplified Arabic" w:cs="Simplified Arabic"/>
          <w:sz w:val="24"/>
          <w:szCs w:val="24"/>
          <w:rtl/>
          <w:lang w:bidi="ar-EG"/>
        </w:rPr>
        <w:t>العائد ال</w:t>
      </w:r>
      <w:r w:rsidR="00622716">
        <w:rPr>
          <w:rFonts w:ascii="Simplified Arabic" w:hAnsi="Simplified Arabic" w:cs="Simplified Arabic"/>
          <w:sz w:val="24"/>
          <w:szCs w:val="24"/>
          <w:rtl/>
          <w:lang w:bidi="ar-EG"/>
        </w:rPr>
        <w:t>اقتصادي</w:t>
      </w:r>
      <w:r w:rsidR="00994E6D" w:rsidRPr="00A14AE5">
        <w:rPr>
          <w:rFonts w:ascii="Simplified Arabic" w:hAnsi="Simplified Arabic" w:cs="Simplified Arabic"/>
          <w:sz w:val="24"/>
          <w:szCs w:val="24"/>
          <w:rtl/>
          <w:lang w:bidi="ar-EG"/>
        </w:rPr>
        <w:t xml:space="preserve"> المرجو تحقيقه منها</w:t>
      </w:r>
    </w:p>
    <w:p w14:paraId="2A6A7FA2" w14:textId="49AECB0F" w:rsidR="00FF0C59" w:rsidRPr="009B3103" w:rsidRDefault="00FF0C59" w:rsidP="00D574B7">
      <w:pPr>
        <w:pStyle w:val="Heading3"/>
        <w:bidi/>
        <w:spacing w:line="276" w:lineRule="auto"/>
        <w:ind w:left="1088"/>
        <w:jc w:val="both"/>
        <w:rPr>
          <w:rFonts w:cs="Simplified Arabic"/>
          <w:b w:val="0"/>
          <w:bCs/>
        </w:rPr>
      </w:pPr>
      <w:bookmarkStart w:id="16" w:name="_Toc60356377"/>
      <w:bookmarkStart w:id="17" w:name="_Toc60516251"/>
      <w:r w:rsidRPr="009B3103">
        <w:rPr>
          <w:rFonts w:cs="Simplified Arabic"/>
          <w:b w:val="0"/>
          <w:bCs/>
          <w:rtl/>
        </w:rPr>
        <w:lastRenderedPageBreak/>
        <w:t>المخلفات الصلبة البلدية</w:t>
      </w:r>
      <w:bookmarkEnd w:id="16"/>
      <w:bookmarkEnd w:id="17"/>
    </w:p>
    <w:p w14:paraId="41BD3136" w14:textId="1B2922DE" w:rsidR="00246EE0" w:rsidRDefault="00C356C3" w:rsidP="005D0CFB">
      <w:pPr>
        <w:pStyle w:val="ListParagraph"/>
        <w:bidi/>
        <w:spacing w:line="276" w:lineRule="auto"/>
        <w:ind w:left="1088"/>
        <w:jc w:val="both"/>
        <w:rPr>
          <w:rStyle w:val="fontstyle01"/>
          <w:rFonts w:ascii="Simplified Arabic" w:hAnsi="Simplified Arabic" w:cs="Simplified Arabic"/>
          <w:color w:val="auto"/>
          <w:sz w:val="24"/>
          <w:szCs w:val="24"/>
          <w:rtl/>
        </w:rPr>
      </w:pPr>
      <w:r w:rsidRPr="00A14AE5">
        <w:rPr>
          <w:rStyle w:val="fontstyle01"/>
          <w:rFonts w:ascii="Simplified Arabic" w:hAnsi="Simplified Arabic" w:cs="Simplified Arabic"/>
          <w:color w:val="auto"/>
          <w:sz w:val="24"/>
          <w:szCs w:val="24"/>
          <w:rtl/>
        </w:rPr>
        <w:t>يتــم تعريف المخلفــات البلدية ال</w:t>
      </w:r>
      <w:r w:rsidR="009A0AB2" w:rsidRPr="00A14AE5">
        <w:rPr>
          <w:rStyle w:val="fontstyle01"/>
          <w:rFonts w:ascii="Simplified Arabic" w:hAnsi="Simplified Arabic" w:cs="Simplified Arabic"/>
          <w:color w:val="auto"/>
          <w:sz w:val="24"/>
          <w:szCs w:val="24"/>
          <w:rtl/>
        </w:rPr>
        <w:t>ص</w:t>
      </w:r>
      <w:r w:rsidRPr="00A14AE5">
        <w:rPr>
          <w:rStyle w:val="fontstyle01"/>
          <w:rFonts w:ascii="Simplified Arabic" w:hAnsi="Simplified Arabic" w:cs="Simplified Arabic"/>
          <w:color w:val="auto"/>
          <w:sz w:val="24"/>
          <w:szCs w:val="24"/>
          <w:rtl/>
        </w:rPr>
        <w:t xml:space="preserve">لبة </w:t>
      </w:r>
      <w:r w:rsidR="009A0AB2" w:rsidRPr="00A14AE5">
        <w:rPr>
          <w:rStyle w:val="fontstyle01"/>
          <w:rFonts w:ascii="Simplified Arabic" w:hAnsi="Simplified Arabic" w:cs="Simplified Arabic"/>
          <w:color w:val="auto"/>
          <w:sz w:val="24"/>
          <w:szCs w:val="24"/>
          <w:rtl/>
        </w:rPr>
        <w:t>ب</w:t>
      </w:r>
      <w:r w:rsidRPr="00A14AE5">
        <w:rPr>
          <w:rStyle w:val="fontstyle01"/>
          <w:rFonts w:ascii="Simplified Arabic" w:hAnsi="Simplified Arabic" w:cs="Simplified Arabic"/>
          <w:color w:val="auto"/>
          <w:sz w:val="24"/>
          <w:szCs w:val="24"/>
          <w:rtl/>
        </w:rPr>
        <w:t>أنهــا المخلفات التي يتم</w:t>
      </w:r>
      <w:r w:rsidR="009A0AB2" w:rsidRPr="00A14AE5">
        <w:rPr>
          <w:rStyle w:val="fontstyle01"/>
          <w:rFonts w:ascii="Simplified Arabic" w:hAnsi="Simplified Arabic" w:cs="Simplified Arabic"/>
          <w:color w:val="auto"/>
          <w:sz w:val="24"/>
          <w:szCs w:val="24"/>
          <w:rtl/>
        </w:rPr>
        <w:t xml:space="preserve"> </w:t>
      </w:r>
      <w:r w:rsidRPr="00A14AE5">
        <w:rPr>
          <w:rStyle w:val="fontstyle01"/>
          <w:rFonts w:ascii="Simplified Arabic" w:hAnsi="Simplified Arabic" w:cs="Simplified Arabic"/>
          <w:color w:val="auto"/>
          <w:sz w:val="24"/>
          <w:szCs w:val="24"/>
          <w:rtl/>
        </w:rPr>
        <w:t>جمعهــا ومعا</w:t>
      </w:r>
      <w:r w:rsidR="009A0AB2" w:rsidRPr="00A14AE5">
        <w:rPr>
          <w:rStyle w:val="fontstyle01"/>
          <w:rFonts w:ascii="Simplified Arabic" w:hAnsi="Simplified Arabic" w:cs="Simplified Arabic"/>
          <w:color w:val="auto"/>
          <w:sz w:val="24"/>
          <w:szCs w:val="24"/>
          <w:rtl/>
        </w:rPr>
        <w:t xml:space="preserve">لجتهــا مــن قبــل البلديــات، </w:t>
      </w:r>
      <w:r w:rsidRPr="00A14AE5">
        <w:rPr>
          <w:rStyle w:val="fontstyle01"/>
          <w:rFonts w:ascii="Simplified Arabic" w:hAnsi="Simplified Arabic" w:cs="Simplified Arabic"/>
          <w:color w:val="auto"/>
          <w:sz w:val="24"/>
          <w:szCs w:val="24"/>
          <w:rtl/>
        </w:rPr>
        <w:t>أو للبلديــات. وت</w:t>
      </w:r>
      <w:r w:rsidR="009A0AB2" w:rsidRPr="00A14AE5">
        <w:rPr>
          <w:rStyle w:val="fontstyle01"/>
          <w:rFonts w:ascii="Simplified Arabic" w:hAnsi="Simplified Arabic" w:cs="Simplified Arabic"/>
          <w:color w:val="auto"/>
          <w:sz w:val="24"/>
          <w:szCs w:val="24"/>
          <w:rtl/>
        </w:rPr>
        <w:t>ش</w:t>
      </w:r>
      <w:r w:rsidRPr="00A14AE5">
        <w:rPr>
          <w:rStyle w:val="fontstyle01"/>
          <w:rFonts w:ascii="Simplified Arabic" w:hAnsi="Simplified Arabic" w:cs="Simplified Arabic"/>
          <w:color w:val="auto"/>
          <w:sz w:val="24"/>
          <w:szCs w:val="24"/>
          <w:rtl/>
        </w:rPr>
        <w:t>ـمل</w:t>
      </w:r>
      <w:r w:rsidR="009A0AB2" w:rsidRPr="00A14AE5">
        <w:rPr>
          <w:rStyle w:val="fontstyle01"/>
          <w:rFonts w:ascii="Simplified Arabic" w:hAnsi="Simplified Arabic" w:cs="Simplified Arabic"/>
          <w:color w:val="auto"/>
          <w:sz w:val="24"/>
          <w:szCs w:val="24"/>
          <w:rtl/>
        </w:rPr>
        <w:t xml:space="preserve"> </w:t>
      </w:r>
      <w:r w:rsidRPr="00A14AE5">
        <w:rPr>
          <w:rStyle w:val="fontstyle01"/>
          <w:rFonts w:ascii="Simplified Arabic" w:hAnsi="Simplified Arabic" w:cs="Simplified Arabic"/>
          <w:color w:val="auto"/>
          <w:sz w:val="24"/>
          <w:szCs w:val="24"/>
          <w:rtl/>
        </w:rPr>
        <w:t xml:space="preserve">المخلفــات الســكنية والتجاريــة </w:t>
      </w:r>
      <w:r w:rsidR="000A4EB5" w:rsidRPr="00A14AE5">
        <w:rPr>
          <w:rStyle w:val="fontstyle01"/>
          <w:rFonts w:ascii="Simplified Arabic" w:hAnsi="Simplified Arabic" w:cs="Simplified Arabic"/>
          <w:color w:val="auto"/>
          <w:sz w:val="24"/>
          <w:szCs w:val="24"/>
          <w:rtl/>
        </w:rPr>
        <w:t>وكنس</w:t>
      </w:r>
      <w:r w:rsidRPr="00A14AE5">
        <w:rPr>
          <w:rStyle w:val="fontstyle01"/>
          <w:rFonts w:ascii="Simplified Arabic" w:hAnsi="Simplified Arabic" w:cs="Simplified Arabic"/>
          <w:color w:val="auto"/>
          <w:sz w:val="24"/>
          <w:szCs w:val="24"/>
          <w:rtl/>
        </w:rPr>
        <w:t xml:space="preserve"> </w:t>
      </w:r>
      <w:r w:rsidR="0000423B" w:rsidRPr="00A14AE5">
        <w:rPr>
          <w:rStyle w:val="fontstyle01"/>
          <w:rFonts w:ascii="Simplified Arabic" w:hAnsi="Simplified Arabic" w:cs="Simplified Arabic"/>
          <w:color w:val="auto"/>
          <w:sz w:val="24"/>
          <w:szCs w:val="24"/>
          <w:rtl/>
        </w:rPr>
        <w:t>الشوارع</w:t>
      </w:r>
      <w:r w:rsidRPr="00A14AE5">
        <w:rPr>
          <w:rStyle w:val="fontstyle01"/>
          <w:rFonts w:ascii="Simplified Arabic" w:hAnsi="Simplified Arabic" w:cs="Simplified Arabic"/>
          <w:color w:val="auto"/>
          <w:sz w:val="24"/>
          <w:szCs w:val="24"/>
          <w:rtl/>
        </w:rPr>
        <w:t>، محتويــات</w:t>
      </w:r>
      <w:r w:rsidR="00C5704F">
        <w:rPr>
          <w:rFonts w:ascii="Simplified Arabic" w:hAnsi="Simplified Arabic" w:cs="Simplified Arabic" w:hint="cs"/>
          <w:sz w:val="24"/>
          <w:szCs w:val="24"/>
          <w:rtl/>
        </w:rPr>
        <w:t xml:space="preserve"> </w:t>
      </w:r>
      <w:r w:rsidR="0000423B" w:rsidRPr="00A14AE5">
        <w:rPr>
          <w:rStyle w:val="fontstyle01"/>
          <w:rFonts w:ascii="Simplified Arabic" w:hAnsi="Simplified Arabic" w:cs="Simplified Arabic"/>
          <w:color w:val="auto"/>
          <w:sz w:val="24"/>
          <w:szCs w:val="24"/>
          <w:rtl/>
        </w:rPr>
        <w:t>صناديق</w:t>
      </w:r>
      <w:r w:rsidR="00C5704F">
        <w:rPr>
          <w:rStyle w:val="fontstyle01"/>
          <w:rFonts w:ascii="Simplified Arabic" w:hAnsi="Simplified Arabic" w:cs="Simplified Arabic"/>
          <w:color w:val="auto"/>
          <w:sz w:val="24"/>
          <w:szCs w:val="24"/>
          <w:rtl/>
        </w:rPr>
        <w:t xml:space="preserve"> القمامــة، وبقايــا</w:t>
      </w:r>
      <w:r w:rsidR="00C5704F">
        <w:rPr>
          <w:rStyle w:val="fontstyle01"/>
          <w:rFonts w:ascii="Simplified Arabic" w:hAnsi="Simplified Arabic" w:cs="Simplified Arabic" w:hint="cs"/>
          <w:color w:val="auto"/>
          <w:sz w:val="24"/>
          <w:szCs w:val="24"/>
          <w:rtl/>
        </w:rPr>
        <w:t xml:space="preserve"> </w:t>
      </w:r>
      <w:r w:rsidRPr="00A14AE5">
        <w:rPr>
          <w:rStyle w:val="fontstyle01"/>
          <w:rFonts w:ascii="Simplified Arabic" w:hAnsi="Simplified Arabic" w:cs="Simplified Arabic"/>
          <w:color w:val="auto"/>
          <w:sz w:val="24"/>
          <w:szCs w:val="24"/>
          <w:rtl/>
        </w:rPr>
        <w:t>تنظيــف الأســواق. كمــا أن مخلفات</w:t>
      </w:r>
      <w:r w:rsidR="009A0AB2" w:rsidRPr="00A14AE5">
        <w:rPr>
          <w:rStyle w:val="fontstyle01"/>
          <w:rFonts w:ascii="Simplified Arabic" w:hAnsi="Simplified Arabic" w:cs="Simplified Arabic"/>
          <w:color w:val="auto"/>
          <w:sz w:val="24"/>
          <w:szCs w:val="24"/>
          <w:rtl/>
        </w:rPr>
        <w:t xml:space="preserve"> البناء والهدم مكون هام يجب أن ي</w:t>
      </w:r>
      <w:r w:rsidRPr="00A14AE5">
        <w:rPr>
          <w:rStyle w:val="fontstyle01"/>
          <w:rFonts w:ascii="Simplified Arabic" w:hAnsi="Simplified Arabic" w:cs="Simplified Arabic"/>
          <w:color w:val="auto"/>
          <w:sz w:val="24"/>
          <w:szCs w:val="24"/>
          <w:rtl/>
        </w:rPr>
        <w:t>ؤخذ فى الإعتبار، حيث يمثل</w:t>
      </w:r>
      <w:r w:rsidR="009A0AB2" w:rsidRPr="00A14AE5">
        <w:rPr>
          <w:rStyle w:val="fontstyle01"/>
          <w:rFonts w:ascii="Simplified Arabic" w:hAnsi="Simplified Arabic" w:cs="Simplified Arabic"/>
          <w:color w:val="auto"/>
          <w:sz w:val="24"/>
          <w:szCs w:val="24"/>
          <w:rtl/>
        </w:rPr>
        <w:t xml:space="preserve"> </w:t>
      </w:r>
      <w:r w:rsidRPr="00A14AE5">
        <w:rPr>
          <w:rStyle w:val="fontstyle01"/>
          <w:rFonts w:ascii="Simplified Arabic" w:hAnsi="Simplified Arabic" w:cs="Simplified Arabic"/>
          <w:color w:val="auto"/>
          <w:sz w:val="24"/>
          <w:szCs w:val="24"/>
          <w:rtl/>
        </w:rPr>
        <w:t xml:space="preserve">نسبة كبيرة من المخلفات الكلية فى </w:t>
      </w:r>
      <w:r w:rsidR="0000423B" w:rsidRPr="00A14AE5">
        <w:rPr>
          <w:rStyle w:val="fontstyle01"/>
          <w:rFonts w:ascii="Simplified Arabic" w:hAnsi="Simplified Arabic" w:cs="Simplified Arabic"/>
          <w:color w:val="auto"/>
          <w:sz w:val="24"/>
          <w:szCs w:val="24"/>
          <w:rtl/>
        </w:rPr>
        <w:t>بعض</w:t>
      </w:r>
      <w:r w:rsidRPr="00A14AE5">
        <w:rPr>
          <w:rStyle w:val="fontstyle01"/>
          <w:rFonts w:ascii="Simplified Arabic" w:hAnsi="Simplified Arabic" w:cs="Simplified Arabic"/>
          <w:color w:val="auto"/>
          <w:sz w:val="24"/>
          <w:szCs w:val="24"/>
          <w:rtl/>
        </w:rPr>
        <w:t xml:space="preserve"> المحافظات</w:t>
      </w:r>
    </w:p>
    <w:p w14:paraId="142B4E02" w14:textId="77777777" w:rsidR="00C5704F" w:rsidRPr="00A14AE5" w:rsidRDefault="00C5704F" w:rsidP="00C5704F">
      <w:pPr>
        <w:pStyle w:val="ListParagraph"/>
        <w:bidi/>
        <w:spacing w:line="276" w:lineRule="auto"/>
        <w:ind w:left="1440"/>
        <w:rPr>
          <w:rFonts w:ascii="Simplified Arabic" w:hAnsi="Simplified Arabic" w:cs="Simplified Arabic"/>
          <w:sz w:val="24"/>
          <w:szCs w:val="24"/>
        </w:rPr>
      </w:pPr>
    </w:p>
    <w:p w14:paraId="4B5C62C5" w14:textId="22CA8EA4" w:rsidR="00246EE0" w:rsidRPr="00A14AE5" w:rsidRDefault="00246EE0" w:rsidP="002E23DE">
      <w:pPr>
        <w:pStyle w:val="ListParagraph"/>
        <w:bidi/>
        <w:spacing w:line="276" w:lineRule="auto"/>
        <w:ind w:left="1440"/>
        <w:jc w:val="both"/>
        <w:rPr>
          <w:rFonts w:ascii="Simplified Arabic" w:hAnsi="Simplified Arabic" w:cs="Simplified Arabic"/>
          <w:sz w:val="24"/>
          <w:szCs w:val="24"/>
          <w:lang w:bidi="ar-EG"/>
        </w:rPr>
      </w:pPr>
      <w:r w:rsidRPr="00A14AE5">
        <w:rPr>
          <w:rFonts w:ascii="Simplified Arabic" w:hAnsi="Simplified Arabic" w:cs="Simplified Arabic"/>
          <w:noProof/>
          <w:sz w:val="24"/>
          <w:szCs w:val="24"/>
          <w:lang w:val="en-US"/>
        </w:rPr>
        <w:drawing>
          <wp:inline distT="0" distB="0" distL="0" distR="0" wp14:anchorId="445ADB7A" wp14:editId="3E6FBA18">
            <wp:extent cx="3945890" cy="3312942"/>
            <wp:effectExtent l="0" t="0" r="16510" b="190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7F24DBB" w14:textId="4A250BB6" w:rsidR="000A4EB5" w:rsidRPr="00112307" w:rsidRDefault="00FD3199" w:rsidP="00C5704F">
      <w:pPr>
        <w:pStyle w:val="Caption"/>
        <w:bidi/>
        <w:spacing w:line="276" w:lineRule="auto"/>
        <w:jc w:val="center"/>
        <w:rPr>
          <w:rFonts w:ascii="Simplified Arabic" w:hAnsi="Simplified Arabic" w:cs="Simplified Arabic"/>
          <w:i w:val="0"/>
          <w:iCs w:val="0"/>
          <w:color w:val="auto"/>
          <w:rtl/>
          <w:lang w:bidi="ar-EG"/>
        </w:rPr>
      </w:pPr>
      <w:bookmarkStart w:id="18" w:name="_Toc66395639"/>
      <w:r w:rsidRPr="00112307">
        <w:rPr>
          <w:rFonts w:ascii="Simplified Arabic" w:hAnsi="Simplified Arabic" w:cs="Simplified Arabic"/>
          <w:i w:val="0"/>
          <w:iCs w:val="0"/>
          <w:color w:val="auto"/>
          <w:rtl/>
        </w:rPr>
        <w:t xml:space="preserve">شكل رقم </w:t>
      </w:r>
      <w:r w:rsidR="00E95674">
        <w:rPr>
          <w:rFonts w:ascii="Simplified Arabic" w:hAnsi="Simplified Arabic" w:cs="Simplified Arabic"/>
          <w:i w:val="0"/>
          <w:iCs w:val="0"/>
          <w:color w:val="auto"/>
          <w:rtl/>
        </w:rPr>
        <w:fldChar w:fldCharType="begin"/>
      </w:r>
      <w:r w:rsidR="00E95674">
        <w:rPr>
          <w:rFonts w:ascii="Simplified Arabic" w:hAnsi="Simplified Arabic" w:cs="Simplified Arabic"/>
          <w:i w:val="0"/>
          <w:iCs w:val="0"/>
          <w:color w:val="auto"/>
          <w:rtl/>
        </w:rPr>
        <w:instrText xml:space="preserve"> </w:instrText>
      </w:r>
      <w:r w:rsidR="00E95674">
        <w:rPr>
          <w:rFonts w:ascii="Simplified Arabic" w:hAnsi="Simplified Arabic" w:cs="Simplified Arabic"/>
          <w:i w:val="0"/>
          <w:iCs w:val="0"/>
          <w:color w:val="auto"/>
        </w:rPr>
        <w:instrText>STYLEREF</w:instrText>
      </w:r>
      <w:r w:rsidR="00E95674">
        <w:rPr>
          <w:rFonts w:ascii="Simplified Arabic" w:hAnsi="Simplified Arabic" w:cs="Simplified Arabic"/>
          <w:i w:val="0"/>
          <w:iCs w:val="0"/>
          <w:color w:val="auto"/>
          <w:rtl/>
        </w:rPr>
        <w:instrText xml:space="preserve"> 1 \</w:instrText>
      </w:r>
      <w:r w:rsidR="00E95674">
        <w:rPr>
          <w:rFonts w:ascii="Simplified Arabic" w:hAnsi="Simplified Arabic" w:cs="Simplified Arabic"/>
          <w:i w:val="0"/>
          <w:iCs w:val="0"/>
          <w:color w:val="auto"/>
        </w:rPr>
        <w:instrText>s</w:instrText>
      </w:r>
      <w:r w:rsidR="00E95674">
        <w:rPr>
          <w:rFonts w:ascii="Simplified Arabic" w:hAnsi="Simplified Arabic" w:cs="Simplified Arabic"/>
          <w:i w:val="0"/>
          <w:iCs w:val="0"/>
          <w:color w:val="auto"/>
          <w:rtl/>
        </w:rPr>
        <w:instrText xml:space="preserve"> </w:instrText>
      </w:r>
      <w:r w:rsidR="00E95674">
        <w:rPr>
          <w:rFonts w:ascii="Simplified Arabic" w:hAnsi="Simplified Arabic" w:cs="Simplified Arabic"/>
          <w:i w:val="0"/>
          <w:iCs w:val="0"/>
          <w:color w:val="auto"/>
          <w:rtl/>
        </w:rPr>
        <w:fldChar w:fldCharType="separate"/>
      </w:r>
      <w:r w:rsidR="00BC2F88">
        <w:rPr>
          <w:rFonts w:ascii="Simplified Arabic" w:hAnsi="Simplified Arabic" w:cs="Simplified Arabic"/>
          <w:i w:val="0"/>
          <w:iCs w:val="0"/>
          <w:noProof/>
          <w:color w:val="auto"/>
          <w:rtl/>
        </w:rPr>
        <w:t>‏2</w:t>
      </w:r>
      <w:r w:rsidR="00E95674">
        <w:rPr>
          <w:rFonts w:ascii="Simplified Arabic" w:hAnsi="Simplified Arabic" w:cs="Simplified Arabic"/>
          <w:i w:val="0"/>
          <w:iCs w:val="0"/>
          <w:color w:val="auto"/>
          <w:rtl/>
        </w:rPr>
        <w:fldChar w:fldCharType="end"/>
      </w:r>
      <w:r w:rsidR="00E95674">
        <w:rPr>
          <w:rFonts w:ascii="Simplified Arabic" w:hAnsi="Simplified Arabic" w:cs="Simplified Arabic"/>
          <w:i w:val="0"/>
          <w:iCs w:val="0"/>
          <w:color w:val="auto"/>
          <w:rtl/>
        </w:rPr>
        <w:noBreakHyphen/>
      </w:r>
      <w:r w:rsidR="00E95674">
        <w:rPr>
          <w:rFonts w:ascii="Simplified Arabic" w:hAnsi="Simplified Arabic" w:cs="Simplified Arabic"/>
          <w:i w:val="0"/>
          <w:iCs w:val="0"/>
          <w:color w:val="auto"/>
          <w:rtl/>
        </w:rPr>
        <w:fldChar w:fldCharType="begin"/>
      </w:r>
      <w:r w:rsidR="00E95674">
        <w:rPr>
          <w:rFonts w:ascii="Simplified Arabic" w:hAnsi="Simplified Arabic" w:cs="Simplified Arabic"/>
          <w:i w:val="0"/>
          <w:iCs w:val="0"/>
          <w:color w:val="auto"/>
          <w:rtl/>
        </w:rPr>
        <w:instrText xml:space="preserve"> </w:instrText>
      </w:r>
      <w:r w:rsidR="00E95674">
        <w:rPr>
          <w:rFonts w:ascii="Simplified Arabic" w:hAnsi="Simplified Arabic" w:cs="Simplified Arabic"/>
          <w:i w:val="0"/>
          <w:iCs w:val="0"/>
          <w:color w:val="auto"/>
        </w:rPr>
        <w:instrText>SEQ</w:instrText>
      </w:r>
      <w:r w:rsidR="00E95674">
        <w:rPr>
          <w:rFonts w:ascii="Simplified Arabic" w:hAnsi="Simplified Arabic" w:cs="Simplified Arabic"/>
          <w:i w:val="0"/>
          <w:iCs w:val="0"/>
          <w:color w:val="auto"/>
          <w:rtl/>
        </w:rPr>
        <w:instrText xml:space="preserve"> شكل_رقم \* </w:instrText>
      </w:r>
      <w:r w:rsidR="00E95674">
        <w:rPr>
          <w:rFonts w:ascii="Simplified Arabic" w:hAnsi="Simplified Arabic" w:cs="Simplified Arabic"/>
          <w:i w:val="0"/>
          <w:iCs w:val="0"/>
          <w:color w:val="auto"/>
        </w:rPr>
        <w:instrText>ARABIC \s 1</w:instrText>
      </w:r>
      <w:r w:rsidR="00E95674">
        <w:rPr>
          <w:rFonts w:ascii="Simplified Arabic" w:hAnsi="Simplified Arabic" w:cs="Simplified Arabic"/>
          <w:i w:val="0"/>
          <w:iCs w:val="0"/>
          <w:color w:val="auto"/>
          <w:rtl/>
        </w:rPr>
        <w:instrText xml:space="preserve"> </w:instrText>
      </w:r>
      <w:r w:rsidR="00E95674">
        <w:rPr>
          <w:rFonts w:ascii="Simplified Arabic" w:hAnsi="Simplified Arabic" w:cs="Simplified Arabic"/>
          <w:i w:val="0"/>
          <w:iCs w:val="0"/>
          <w:color w:val="auto"/>
          <w:rtl/>
        </w:rPr>
        <w:fldChar w:fldCharType="separate"/>
      </w:r>
      <w:r w:rsidR="00BC2F88">
        <w:rPr>
          <w:rFonts w:ascii="Simplified Arabic" w:hAnsi="Simplified Arabic" w:cs="Simplified Arabic"/>
          <w:i w:val="0"/>
          <w:iCs w:val="0"/>
          <w:noProof/>
          <w:color w:val="auto"/>
          <w:rtl/>
        </w:rPr>
        <w:t>2</w:t>
      </w:r>
      <w:r w:rsidR="00E95674">
        <w:rPr>
          <w:rFonts w:ascii="Simplified Arabic" w:hAnsi="Simplified Arabic" w:cs="Simplified Arabic"/>
          <w:i w:val="0"/>
          <w:iCs w:val="0"/>
          <w:color w:val="auto"/>
          <w:rtl/>
        </w:rPr>
        <w:fldChar w:fldCharType="end"/>
      </w:r>
      <w:r w:rsidRPr="00112307">
        <w:rPr>
          <w:rFonts w:ascii="Simplified Arabic" w:hAnsi="Simplified Arabic" w:cs="Simplified Arabic"/>
          <w:i w:val="0"/>
          <w:iCs w:val="0"/>
          <w:color w:val="auto"/>
          <w:rtl/>
        </w:rPr>
        <w:t xml:space="preserve"> أنواع المخلفات الصلبة في مصر 2012 </w:t>
      </w:r>
      <w:sdt>
        <w:sdtPr>
          <w:rPr>
            <w:rFonts w:ascii="Simplified Arabic" w:hAnsi="Simplified Arabic" w:cs="Simplified Arabic"/>
            <w:i w:val="0"/>
            <w:iCs w:val="0"/>
            <w:color w:val="auto"/>
            <w:rtl/>
          </w:rPr>
          <w:id w:val="2071913522"/>
          <w:citation/>
        </w:sdtPr>
        <w:sdtEndPr/>
        <w:sdtContent>
          <w:r w:rsidR="00C5704F" w:rsidRPr="00112307">
            <w:rPr>
              <w:rFonts w:ascii="Simplified Arabic" w:hAnsi="Simplified Arabic" w:cs="Simplified Arabic"/>
              <w:i w:val="0"/>
              <w:iCs w:val="0"/>
              <w:color w:val="auto"/>
              <w:rtl/>
            </w:rPr>
            <w:fldChar w:fldCharType="begin"/>
          </w:r>
          <w:r w:rsidR="00C5704F" w:rsidRPr="00112307">
            <w:rPr>
              <w:rFonts w:ascii="Simplified Arabic" w:hAnsi="Simplified Arabic" w:cs="Simplified Arabic"/>
              <w:i w:val="0"/>
              <w:iCs w:val="0"/>
              <w:color w:val="auto"/>
              <w:rtl/>
              <w:lang w:bidi="ar-EG"/>
            </w:rPr>
            <w:instrText xml:space="preserve"> </w:instrText>
          </w:r>
          <w:r w:rsidR="00C5704F" w:rsidRPr="00112307">
            <w:rPr>
              <w:rFonts w:ascii="Simplified Arabic" w:hAnsi="Simplified Arabic" w:cs="Simplified Arabic" w:hint="cs"/>
              <w:i w:val="0"/>
              <w:iCs w:val="0"/>
              <w:color w:val="auto"/>
              <w:lang w:bidi="ar-EG"/>
            </w:rPr>
            <w:instrText>CITATION</w:instrText>
          </w:r>
          <w:r w:rsidR="00C5704F" w:rsidRPr="00112307">
            <w:rPr>
              <w:rFonts w:ascii="Simplified Arabic" w:hAnsi="Simplified Arabic" w:cs="Simplified Arabic" w:hint="cs"/>
              <w:i w:val="0"/>
              <w:iCs w:val="0"/>
              <w:color w:val="auto"/>
              <w:rtl/>
              <w:lang w:bidi="ar-EG"/>
            </w:rPr>
            <w:instrText xml:space="preserve"> الت131 \</w:instrText>
          </w:r>
          <w:r w:rsidR="00C5704F" w:rsidRPr="00112307">
            <w:rPr>
              <w:rFonts w:ascii="Simplified Arabic" w:hAnsi="Simplified Arabic" w:cs="Simplified Arabic" w:hint="cs"/>
              <w:i w:val="0"/>
              <w:iCs w:val="0"/>
              <w:color w:val="auto"/>
              <w:lang w:bidi="ar-EG"/>
            </w:rPr>
            <w:instrText>l 3073</w:instrText>
          </w:r>
          <w:r w:rsidR="00C5704F" w:rsidRPr="00112307">
            <w:rPr>
              <w:rFonts w:ascii="Simplified Arabic" w:hAnsi="Simplified Arabic" w:cs="Simplified Arabic"/>
              <w:i w:val="0"/>
              <w:iCs w:val="0"/>
              <w:color w:val="auto"/>
              <w:rtl/>
              <w:lang w:bidi="ar-EG"/>
            </w:rPr>
            <w:instrText xml:space="preserve"> </w:instrText>
          </w:r>
          <w:r w:rsidR="00C5704F" w:rsidRPr="00112307">
            <w:rPr>
              <w:rFonts w:ascii="Simplified Arabic" w:hAnsi="Simplified Arabic" w:cs="Simplified Arabic"/>
              <w:i w:val="0"/>
              <w:iCs w:val="0"/>
              <w:color w:val="auto"/>
              <w:rtl/>
            </w:rPr>
            <w:fldChar w:fldCharType="separate"/>
          </w:r>
          <w:r w:rsidR="00F02832" w:rsidRPr="00112307">
            <w:rPr>
              <w:rFonts w:ascii="Simplified Arabic" w:hAnsi="Simplified Arabic" w:cs="Simplified Arabic" w:hint="cs"/>
              <w:i w:val="0"/>
              <w:iCs w:val="0"/>
              <w:noProof/>
              <w:color w:val="auto"/>
              <w:rtl/>
              <w:lang w:bidi="ar-EG"/>
            </w:rPr>
            <w:t>(التقرير السنوي لاحصاءات البيئة ، 2013)</w:t>
          </w:r>
          <w:r w:rsidR="00C5704F" w:rsidRPr="00112307">
            <w:rPr>
              <w:rFonts w:ascii="Simplified Arabic" w:hAnsi="Simplified Arabic" w:cs="Simplified Arabic"/>
              <w:i w:val="0"/>
              <w:iCs w:val="0"/>
              <w:color w:val="auto"/>
              <w:rtl/>
            </w:rPr>
            <w:fldChar w:fldCharType="end"/>
          </w:r>
        </w:sdtContent>
      </w:sdt>
      <w:bookmarkEnd w:id="18"/>
    </w:p>
    <w:p w14:paraId="4B8C609F" w14:textId="24D90537" w:rsidR="00FF0C59" w:rsidRPr="009B3103" w:rsidRDefault="00FF0C59" w:rsidP="005D0CFB">
      <w:pPr>
        <w:pStyle w:val="Heading3"/>
        <w:bidi/>
        <w:spacing w:line="276" w:lineRule="auto"/>
        <w:ind w:left="1088"/>
        <w:jc w:val="both"/>
        <w:rPr>
          <w:rFonts w:cs="Simplified Arabic"/>
          <w:b w:val="0"/>
          <w:bCs/>
        </w:rPr>
      </w:pPr>
      <w:bookmarkStart w:id="19" w:name="_Toc60356378"/>
      <w:bookmarkStart w:id="20" w:name="_Toc60516252"/>
      <w:r w:rsidRPr="009B3103">
        <w:rPr>
          <w:rFonts w:cs="Simplified Arabic"/>
          <w:b w:val="0"/>
          <w:bCs/>
          <w:rtl/>
        </w:rPr>
        <w:t>المخلفات الصلبة الزراعية</w:t>
      </w:r>
      <w:bookmarkEnd w:id="19"/>
      <w:bookmarkEnd w:id="20"/>
    </w:p>
    <w:p w14:paraId="35C7E328" w14:textId="487C5390" w:rsidR="008B746E" w:rsidRDefault="00C5704F" w:rsidP="00241DC3">
      <w:pPr>
        <w:pStyle w:val="ListParagraph"/>
        <w:bidi/>
        <w:spacing w:line="276" w:lineRule="auto"/>
        <w:ind w:left="1088"/>
        <w:jc w:val="both"/>
        <w:rPr>
          <w:rStyle w:val="fontstyle01"/>
          <w:rFonts w:ascii="Simplified Arabic" w:hAnsi="Simplified Arabic" w:cs="Simplified Arabic"/>
          <w:color w:val="auto"/>
          <w:sz w:val="24"/>
          <w:szCs w:val="24"/>
        </w:rPr>
      </w:pPr>
      <w:r w:rsidRPr="005D0CFB">
        <w:rPr>
          <w:rStyle w:val="fontstyle01"/>
          <w:rFonts w:ascii="Simplified Arabic" w:hAnsi="Simplified Arabic" w:cs="Simplified Arabic" w:hint="cs"/>
          <w:color w:val="auto"/>
          <w:sz w:val="24"/>
          <w:szCs w:val="24"/>
          <w:rtl/>
        </w:rPr>
        <w:t>هي كل ما ينتج</w:t>
      </w:r>
      <w:r w:rsidR="000A4EB5" w:rsidRPr="005D0CFB">
        <w:rPr>
          <w:rStyle w:val="fontstyle01"/>
          <w:rFonts w:ascii="Simplified Arabic" w:hAnsi="Simplified Arabic" w:cs="Simplified Arabic"/>
          <w:color w:val="auto"/>
          <w:sz w:val="24"/>
          <w:szCs w:val="24"/>
          <w:rtl/>
        </w:rPr>
        <w:t xml:space="preserve"> من</w:t>
      </w:r>
      <w:r w:rsidR="003F40C9" w:rsidRPr="005D0CFB">
        <w:rPr>
          <w:rStyle w:val="fontstyle01"/>
          <w:rFonts w:ascii="Simplified Arabic" w:hAnsi="Simplified Arabic" w:cs="Simplified Arabic"/>
          <w:color w:val="auto"/>
          <w:sz w:val="24"/>
          <w:szCs w:val="24"/>
          <w:rtl/>
        </w:rPr>
        <w:t xml:space="preserve"> بقايـا المحاصـيل الزراعيـة بعـد </w:t>
      </w:r>
      <w:r w:rsidRPr="005D0CFB">
        <w:rPr>
          <w:rStyle w:val="fontstyle01"/>
          <w:rFonts w:ascii="Simplified Arabic" w:hAnsi="Simplified Arabic" w:cs="Simplified Arabic" w:hint="cs"/>
          <w:color w:val="auto"/>
          <w:sz w:val="24"/>
          <w:szCs w:val="24"/>
          <w:rtl/>
        </w:rPr>
        <w:t>الحصاد مثل</w:t>
      </w:r>
      <w:r w:rsidR="003F40C9" w:rsidRPr="005D0CFB">
        <w:rPr>
          <w:rStyle w:val="fontstyle01"/>
          <w:rFonts w:ascii="Simplified Arabic" w:hAnsi="Simplified Arabic" w:cs="Simplified Arabic"/>
          <w:color w:val="auto"/>
          <w:sz w:val="24"/>
          <w:szCs w:val="24"/>
          <w:rtl/>
        </w:rPr>
        <w:t xml:space="preserve"> مخلفـات معالجـة الحبـوب كـالأرز</w:t>
      </w:r>
      <w:r w:rsidRPr="005D0CFB">
        <w:rPr>
          <w:rStyle w:val="fontstyle01"/>
          <w:rFonts w:ascii="Simplified Arabic" w:hAnsi="Simplified Arabic" w:cs="Simplified Arabic" w:hint="cs"/>
          <w:color w:val="auto"/>
          <w:sz w:val="24"/>
          <w:szCs w:val="24"/>
          <w:rtl/>
        </w:rPr>
        <w:t xml:space="preserve"> </w:t>
      </w:r>
      <w:r w:rsidR="003F40C9" w:rsidRPr="005D0CFB">
        <w:rPr>
          <w:rStyle w:val="fontstyle01"/>
          <w:rFonts w:ascii="Simplified Arabic" w:hAnsi="Simplified Arabic" w:cs="Simplified Arabic"/>
          <w:color w:val="auto"/>
          <w:sz w:val="24"/>
          <w:szCs w:val="24"/>
          <w:rtl/>
        </w:rPr>
        <w:t xml:space="preserve">والفول السودانى فروع وأوراق الأشجار المتسـاقطة </w:t>
      </w:r>
      <w:r w:rsidRPr="005D0CFB">
        <w:rPr>
          <w:rStyle w:val="fontstyle01"/>
          <w:rFonts w:ascii="Simplified Arabic" w:hAnsi="Simplified Arabic" w:cs="Simplified Arabic" w:hint="cs"/>
          <w:color w:val="auto"/>
          <w:sz w:val="24"/>
          <w:szCs w:val="24"/>
          <w:rtl/>
        </w:rPr>
        <w:t>و</w:t>
      </w:r>
      <w:r w:rsidR="003F40C9" w:rsidRPr="005D0CFB">
        <w:rPr>
          <w:rStyle w:val="fontstyle01"/>
          <w:rFonts w:ascii="Simplified Arabic" w:hAnsi="Simplified Arabic" w:cs="Simplified Arabic"/>
          <w:color w:val="auto"/>
          <w:sz w:val="24"/>
          <w:szCs w:val="24"/>
          <w:rtl/>
        </w:rPr>
        <w:t>روث الحيوانـات التـى يربيهـا المزارعـون</w:t>
      </w:r>
      <w:r w:rsidR="003F40C9" w:rsidRPr="005D0CFB">
        <w:rPr>
          <w:rStyle w:val="fontstyle01"/>
          <w:rFonts w:ascii="Simplified Arabic" w:hAnsi="Simplified Arabic" w:cs="Simplified Arabic"/>
          <w:color w:val="auto"/>
          <w:sz w:val="24"/>
          <w:szCs w:val="24"/>
        </w:rPr>
        <w:t>.(</w:t>
      </w:r>
      <w:r w:rsidR="003F40C9" w:rsidRPr="005D0CFB">
        <w:rPr>
          <w:rStyle w:val="fontstyle01"/>
          <w:rFonts w:ascii="Simplified Arabic" w:hAnsi="Simplified Arabic" w:cs="Simplified Arabic"/>
          <w:color w:val="auto"/>
          <w:sz w:val="24"/>
          <w:szCs w:val="24"/>
        </w:rPr>
        <w:br/>
      </w:r>
      <w:r w:rsidR="003F40C9" w:rsidRPr="005D0CFB">
        <w:rPr>
          <w:rStyle w:val="fontstyle01"/>
          <w:rFonts w:ascii="Simplified Arabic" w:hAnsi="Simplified Arabic" w:cs="Simplified Arabic"/>
          <w:color w:val="auto"/>
          <w:sz w:val="24"/>
          <w:szCs w:val="24"/>
          <w:rtl/>
        </w:rPr>
        <w:t>وتعتبـر المخلفـات الزراعيـة مـن أقـدم أنـواع المخلفـات الصـلبة التـى عرفهـا الإنسـان</w:t>
      </w:r>
    </w:p>
    <w:p w14:paraId="649E86EA" w14:textId="77777777" w:rsidR="00241DC3" w:rsidRPr="008B746E" w:rsidRDefault="00241DC3" w:rsidP="00241DC3">
      <w:pPr>
        <w:pStyle w:val="ListParagraph"/>
        <w:bidi/>
        <w:spacing w:line="276" w:lineRule="auto"/>
        <w:ind w:left="1088"/>
        <w:jc w:val="both"/>
        <w:rPr>
          <w:rFonts w:ascii="Simplified Arabic" w:hAnsi="Simplified Arabic" w:cs="Simplified Arabic"/>
          <w:sz w:val="24"/>
          <w:szCs w:val="24"/>
          <w:rtl/>
        </w:rPr>
      </w:pPr>
    </w:p>
    <w:p w14:paraId="5E677162" w14:textId="5291342D" w:rsidR="008F6509" w:rsidRPr="00A14AE5" w:rsidRDefault="008D00D4" w:rsidP="002E23DE">
      <w:pPr>
        <w:pStyle w:val="ListParagraph"/>
        <w:bidi/>
        <w:spacing w:line="276" w:lineRule="auto"/>
        <w:ind w:left="1440"/>
        <w:jc w:val="both"/>
        <w:rPr>
          <w:rFonts w:ascii="Simplified Arabic" w:hAnsi="Simplified Arabic" w:cs="Simplified Arabic"/>
          <w:sz w:val="24"/>
          <w:szCs w:val="24"/>
          <w:rtl/>
          <w:lang w:bidi="ar-EG"/>
        </w:rPr>
      </w:pPr>
      <w:bookmarkStart w:id="21" w:name="_Toc60516283"/>
      <w:r w:rsidRPr="00A14AE5">
        <w:rPr>
          <w:rFonts w:ascii="Simplified Arabic" w:hAnsi="Simplified Arabic" w:cs="Simplified Arabic"/>
          <w:sz w:val="24"/>
          <w:szCs w:val="24"/>
          <w:rtl/>
        </w:rPr>
        <w:t xml:space="preserve">جدول </w:t>
      </w:r>
      <w:r w:rsidR="005C0539">
        <w:rPr>
          <w:rFonts w:ascii="Simplified Arabic" w:hAnsi="Simplified Arabic" w:cs="Simplified Arabic"/>
          <w:sz w:val="24"/>
          <w:szCs w:val="24"/>
          <w:rtl/>
        </w:rPr>
        <w:fldChar w:fldCharType="begin"/>
      </w:r>
      <w:r w:rsidR="005C0539">
        <w:rPr>
          <w:rFonts w:ascii="Simplified Arabic" w:hAnsi="Simplified Arabic" w:cs="Simplified Arabic"/>
          <w:sz w:val="24"/>
          <w:szCs w:val="24"/>
          <w:rtl/>
        </w:rPr>
        <w:instrText xml:space="preserve"> </w:instrText>
      </w:r>
      <w:r w:rsidR="005C0539">
        <w:rPr>
          <w:rFonts w:ascii="Simplified Arabic" w:hAnsi="Simplified Arabic" w:cs="Simplified Arabic"/>
          <w:sz w:val="24"/>
          <w:szCs w:val="24"/>
        </w:rPr>
        <w:instrText>STYLEREF</w:instrText>
      </w:r>
      <w:r w:rsidR="005C0539">
        <w:rPr>
          <w:rFonts w:ascii="Simplified Arabic" w:hAnsi="Simplified Arabic" w:cs="Simplified Arabic"/>
          <w:sz w:val="24"/>
          <w:szCs w:val="24"/>
          <w:rtl/>
        </w:rPr>
        <w:instrText xml:space="preserve"> 1 \</w:instrText>
      </w:r>
      <w:r w:rsidR="005C0539">
        <w:rPr>
          <w:rFonts w:ascii="Simplified Arabic" w:hAnsi="Simplified Arabic" w:cs="Simplified Arabic"/>
          <w:sz w:val="24"/>
          <w:szCs w:val="24"/>
        </w:rPr>
        <w:instrText>s</w:instrText>
      </w:r>
      <w:r w:rsidR="005C0539">
        <w:rPr>
          <w:rFonts w:ascii="Simplified Arabic" w:hAnsi="Simplified Arabic" w:cs="Simplified Arabic"/>
          <w:sz w:val="24"/>
          <w:szCs w:val="24"/>
          <w:rtl/>
        </w:rPr>
        <w:instrText xml:space="preserve"> </w:instrText>
      </w:r>
      <w:r w:rsidR="005C0539">
        <w:rPr>
          <w:rFonts w:ascii="Simplified Arabic" w:hAnsi="Simplified Arabic" w:cs="Simplified Arabic"/>
          <w:sz w:val="24"/>
          <w:szCs w:val="24"/>
          <w:rtl/>
        </w:rPr>
        <w:fldChar w:fldCharType="separate"/>
      </w:r>
      <w:r w:rsidR="00BC2F88">
        <w:rPr>
          <w:rFonts w:ascii="Simplified Arabic" w:hAnsi="Simplified Arabic" w:cs="Simplified Arabic"/>
          <w:noProof/>
          <w:sz w:val="24"/>
          <w:szCs w:val="24"/>
          <w:rtl/>
        </w:rPr>
        <w:t>‏2</w:t>
      </w:r>
      <w:r w:rsidR="005C0539">
        <w:rPr>
          <w:rFonts w:ascii="Simplified Arabic" w:hAnsi="Simplified Arabic" w:cs="Simplified Arabic"/>
          <w:sz w:val="24"/>
          <w:szCs w:val="24"/>
          <w:rtl/>
        </w:rPr>
        <w:fldChar w:fldCharType="end"/>
      </w:r>
      <w:r w:rsidR="005C0539">
        <w:rPr>
          <w:rFonts w:ascii="Simplified Arabic" w:hAnsi="Simplified Arabic" w:cs="Simplified Arabic"/>
          <w:sz w:val="24"/>
          <w:szCs w:val="24"/>
          <w:rtl/>
        </w:rPr>
        <w:noBreakHyphen/>
      </w:r>
      <w:r w:rsidR="005C0539">
        <w:rPr>
          <w:rFonts w:ascii="Simplified Arabic" w:hAnsi="Simplified Arabic" w:cs="Simplified Arabic"/>
          <w:sz w:val="24"/>
          <w:szCs w:val="24"/>
          <w:rtl/>
        </w:rPr>
        <w:fldChar w:fldCharType="begin"/>
      </w:r>
      <w:r w:rsidR="005C0539">
        <w:rPr>
          <w:rFonts w:ascii="Simplified Arabic" w:hAnsi="Simplified Arabic" w:cs="Simplified Arabic"/>
          <w:sz w:val="24"/>
          <w:szCs w:val="24"/>
          <w:rtl/>
        </w:rPr>
        <w:instrText xml:space="preserve"> </w:instrText>
      </w:r>
      <w:r w:rsidR="005C0539">
        <w:rPr>
          <w:rFonts w:ascii="Simplified Arabic" w:hAnsi="Simplified Arabic" w:cs="Simplified Arabic"/>
          <w:sz w:val="24"/>
          <w:szCs w:val="24"/>
        </w:rPr>
        <w:instrText>SEQ</w:instrText>
      </w:r>
      <w:r w:rsidR="005C0539">
        <w:rPr>
          <w:rFonts w:ascii="Simplified Arabic" w:hAnsi="Simplified Arabic" w:cs="Simplified Arabic"/>
          <w:sz w:val="24"/>
          <w:szCs w:val="24"/>
          <w:rtl/>
        </w:rPr>
        <w:instrText xml:space="preserve"> جدول \* </w:instrText>
      </w:r>
      <w:r w:rsidR="005C0539">
        <w:rPr>
          <w:rFonts w:ascii="Simplified Arabic" w:hAnsi="Simplified Arabic" w:cs="Simplified Arabic"/>
          <w:sz w:val="24"/>
          <w:szCs w:val="24"/>
        </w:rPr>
        <w:instrText>ARABIC \s 1</w:instrText>
      </w:r>
      <w:r w:rsidR="005C0539">
        <w:rPr>
          <w:rFonts w:ascii="Simplified Arabic" w:hAnsi="Simplified Arabic" w:cs="Simplified Arabic"/>
          <w:sz w:val="24"/>
          <w:szCs w:val="24"/>
          <w:rtl/>
        </w:rPr>
        <w:instrText xml:space="preserve"> </w:instrText>
      </w:r>
      <w:r w:rsidR="005C0539">
        <w:rPr>
          <w:rFonts w:ascii="Simplified Arabic" w:hAnsi="Simplified Arabic" w:cs="Simplified Arabic"/>
          <w:sz w:val="24"/>
          <w:szCs w:val="24"/>
          <w:rtl/>
        </w:rPr>
        <w:fldChar w:fldCharType="separate"/>
      </w:r>
      <w:r w:rsidR="00BC2F88">
        <w:rPr>
          <w:rFonts w:ascii="Simplified Arabic" w:hAnsi="Simplified Arabic" w:cs="Simplified Arabic"/>
          <w:noProof/>
          <w:sz w:val="24"/>
          <w:szCs w:val="24"/>
          <w:rtl/>
        </w:rPr>
        <w:t>1</w:t>
      </w:r>
      <w:r w:rsidR="005C0539">
        <w:rPr>
          <w:rFonts w:ascii="Simplified Arabic" w:hAnsi="Simplified Arabic" w:cs="Simplified Arabic"/>
          <w:sz w:val="24"/>
          <w:szCs w:val="24"/>
          <w:rtl/>
        </w:rPr>
        <w:fldChar w:fldCharType="end"/>
      </w:r>
      <w:r w:rsidRPr="00A14AE5">
        <w:rPr>
          <w:rFonts w:ascii="Simplified Arabic" w:hAnsi="Simplified Arabic" w:cs="Simplified Arabic"/>
          <w:sz w:val="24"/>
          <w:szCs w:val="24"/>
          <w:rtl/>
        </w:rPr>
        <w:t xml:space="preserve"> </w:t>
      </w:r>
      <w:r w:rsidRPr="00A14AE5">
        <w:rPr>
          <w:rFonts w:ascii="Simplified Arabic" w:hAnsi="Simplified Arabic" w:cs="Simplified Arabic"/>
          <w:sz w:val="24"/>
          <w:szCs w:val="24"/>
          <w:rtl/>
          <w:lang w:bidi="ar-EG"/>
        </w:rPr>
        <w:t>الكميات الجافة للمخلفات الزراعية المنتجة سنوياً</w:t>
      </w:r>
      <w:bookmarkEnd w:id="21"/>
    </w:p>
    <w:tbl>
      <w:tblPr>
        <w:tblStyle w:val="TableGrid"/>
        <w:bidiVisual/>
        <w:tblW w:w="0" w:type="auto"/>
        <w:tblInd w:w="1440" w:type="dxa"/>
        <w:tblLook w:val="04A0" w:firstRow="1" w:lastRow="0" w:firstColumn="1" w:lastColumn="0" w:noHBand="0" w:noVBand="1"/>
      </w:tblPr>
      <w:tblGrid>
        <w:gridCol w:w="2509"/>
        <w:gridCol w:w="2541"/>
        <w:gridCol w:w="2526"/>
      </w:tblGrid>
      <w:tr w:rsidR="008F6509" w:rsidRPr="00A14AE5" w14:paraId="3C0A16DB" w14:textId="77777777" w:rsidTr="00B30B14">
        <w:tc>
          <w:tcPr>
            <w:tcW w:w="2509" w:type="dxa"/>
          </w:tcPr>
          <w:p w14:paraId="00DCDB33" w14:textId="2426C7E9" w:rsidR="008F6509" w:rsidRPr="00A14AE5" w:rsidRDefault="008F6509"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المخلفات</w:t>
            </w:r>
          </w:p>
        </w:tc>
        <w:tc>
          <w:tcPr>
            <w:tcW w:w="2541" w:type="dxa"/>
          </w:tcPr>
          <w:p w14:paraId="33D1F64A" w14:textId="4F03EDB2" w:rsidR="008F6509" w:rsidRPr="00A14AE5" w:rsidRDefault="008F6509"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الكمية (مليون طن جاف/سنة)</w:t>
            </w:r>
          </w:p>
        </w:tc>
        <w:tc>
          <w:tcPr>
            <w:tcW w:w="2526" w:type="dxa"/>
          </w:tcPr>
          <w:p w14:paraId="18E248A8" w14:textId="1021BE02" w:rsidR="008F6509" w:rsidRPr="00A14AE5" w:rsidRDefault="008F6509"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ملاحظات</w:t>
            </w:r>
          </w:p>
        </w:tc>
      </w:tr>
      <w:tr w:rsidR="008F6509" w:rsidRPr="00A14AE5" w14:paraId="6D5F750C" w14:textId="77777777" w:rsidTr="00B30B14">
        <w:tc>
          <w:tcPr>
            <w:tcW w:w="2509" w:type="dxa"/>
          </w:tcPr>
          <w:p w14:paraId="6A1BAC21" w14:textId="76703B4D" w:rsidR="008F6509" w:rsidRPr="00A14AE5" w:rsidRDefault="00B30B14"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حطب القطن</w:t>
            </w:r>
          </w:p>
        </w:tc>
        <w:tc>
          <w:tcPr>
            <w:tcW w:w="2541" w:type="dxa"/>
          </w:tcPr>
          <w:p w14:paraId="42A76AF8" w14:textId="5342B6F7" w:rsidR="008F6509" w:rsidRPr="00A14AE5" w:rsidRDefault="00B30B14"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1.6000</w:t>
            </w:r>
          </w:p>
        </w:tc>
        <w:tc>
          <w:tcPr>
            <w:tcW w:w="2526" w:type="dxa"/>
          </w:tcPr>
          <w:p w14:paraId="2BBF8509" w14:textId="2A0658EA" w:rsidR="008F6509" w:rsidRPr="00A14AE5" w:rsidRDefault="00B30B14"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غير مستغل</w:t>
            </w:r>
          </w:p>
        </w:tc>
      </w:tr>
      <w:tr w:rsidR="008F6509" w:rsidRPr="00A14AE5" w14:paraId="44F3D548" w14:textId="77777777" w:rsidTr="00B30B14">
        <w:tc>
          <w:tcPr>
            <w:tcW w:w="2509" w:type="dxa"/>
          </w:tcPr>
          <w:p w14:paraId="021A31D8" w14:textId="5E5D46FD" w:rsidR="008F6509" w:rsidRPr="00A14AE5" w:rsidRDefault="00B30B14"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قش الأرز</w:t>
            </w:r>
          </w:p>
        </w:tc>
        <w:tc>
          <w:tcPr>
            <w:tcW w:w="2541" w:type="dxa"/>
          </w:tcPr>
          <w:p w14:paraId="41F6CEE9" w14:textId="01E57755" w:rsidR="008F6509" w:rsidRPr="00A14AE5" w:rsidRDefault="00B30B14"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3.600</w:t>
            </w:r>
          </w:p>
        </w:tc>
        <w:tc>
          <w:tcPr>
            <w:tcW w:w="2526" w:type="dxa"/>
          </w:tcPr>
          <w:p w14:paraId="346C9744" w14:textId="6B4B94F6" w:rsidR="008F6509" w:rsidRPr="00A14AE5" w:rsidRDefault="00B30B14"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نسبة 70 % غير مستغل</w:t>
            </w:r>
          </w:p>
        </w:tc>
      </w:tr>
      <w:tr w:rsidR="008F6509" w:rsidRPr="00A14AE5" w14:paraId="6D57131B" w14:textId="77777777" w:rsidTr="00B30B14">
        <w:tc>
          <w:tcPr>
            <w:tcW w:w="2509" w:type="dxa"/>
          </w:tcPr>
          <w:p w14:paraId="594A133B" w14:textId="25F868B0" w:rsidR="008F6509" w:rsidRPr="00A14AE5" w:rsidRDefault="00B30B14"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حطب الذرة</w:t>
            </w:r>
          </w:p>
        </w:tc>
        <w:tc>
          <w:tcPr>
            <w:tcW w:w="2541" w:type="dxa"/>
          </w:tcPr>
          <w:p w14:paraId="09D0A3BE" w14:textId="66DF54AB" w:rsidR="008F6509" w:rsidRPr="00A14AE5" w:rsidRDefault="00B30B14"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4.500</w:t>
            </w:r>
          </w:p>
        </w:tc>
        <w:tc>
          <w:tcPr>
            <w:tcW w:w="2526" w:type="dxa"/>
          </w:tcPr>
          <w:p w14:paraId="24265351" w14:textId="53E1DFCC" w:rsidR="008F6509" w:rsidRPr="00A14AE5" w:rsidRDefault="00B30B14"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اعلاف</w:t>
            </w:r>
          </w:p>
        </w:tc>
      </w:tr>
      <w:tr w:rsidR="008F6509" w:rsidRPr="00A14AE5" w14:paraId="7EF6089A" w14:textId="77777777" w:rsidTr="00B30B14">
        <w:tc>
          <w:tcPr>
            <w:tcW w:w="2509" w:type="dxa"/>
          </w:tcPr>
          <w:p w14:paraId="4084D3FE" w14:textId="3AA05602" w:rsidR="008F6509" w:rsidRPr="00A14AE5" w:rsidRDefault="00B30B14"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مصاصة القصب</w:t>
            </w:r>
          </w:p>
        </w:tc>
        <w:tc>
          <w:tcPr>
            <w:tcW w:w="2541" w:type="dxa"/>
          </w:tcPr>
          <w:p w14:paraId="42C58161" w14:textId="63DCD82A" w:rsidR="008F6509" w:rsidRPr="00A14AE5" w:rsidRDefault="00B30B14"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5.030</w:t>
            </w:r>
          </w:p>
        </w:tc>
        <w:tc>
          <w:tcPr>
            <w:tcW w:w="2526" w:type="dxa"/>
          </w:tcPr>
          <w:p w14:paraId="2E01325E" w14:textId="2CE16469" w:rsidR="008F6509" w:rsidRPr="00A14AE5" w:rsidRDefault="00B30B14"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غير مستغلة</w:t>
            </w:r>
          </w:p>
        </w:tc>
      </w:tr>
      <w:tr w:rsidR="008F6509" w:rsidRPr="00A14AE5" w14:paraId="1C9DF76D" w14:textId="77777777" w:rsidTr="00B30B14">
        <w:tc>
          <w:tcPr>
            <w:tcW w:w="2509" w:type="dxa"/>
          </w:tcPr>
          <w:p w14:paraId="3FB4EE96" w14:textId="2C0FB14E" w:rsidR="008F6509" w:rsidRPr="00A14AE5" w:rsidRDefault="00B30B14"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lastRenderedPageBreak/>
              <w:t>زعازيع القصب (القالوح)</w:t>
            </w:r>
          </w:p>
        </w:tc>
        <w:tc>
          <w:tcPr>
            <w:tcW w:w="2541" w:type="dxa"/>
          </w:tcPr>
          <w:p w14:paraId="1B31C709" w14:textId="2E518880" w:rsidR="008F6509" w:rsidRPr="00A14AE5" w:rsidRDefault="00B30B14"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1.360</w:t>
            </w:r>
          </w:p>
        </w:tc>
        <w:tc>
          <w:tcPr>
            <w:tcW w:w="2526" w:type="dxa"/>
          </w:tcPr>
          <w:p w14:paraId="5FAD763D" w14:textId="2AF44BA7" w:rsidR="008F6509" w:rsidRPr="00A14AE5" w:rsidRDefault="00B30B14"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اضافات اعلاف</w:t>
            </w:r>
          </w:p>
        </w:tc>
      </w:tr>
      <w:tr w:rsidR="008F6509" w:rsidRPr="00A14AE5" w14:paraId="7AAFB39E" w14:textId="77777777" w:rsidTr="00B30B14">
        <w:tc>
          <w:tcPr>
            <w:tcW w:w="2509" w:type="dxa"/>
          </w:tcPr>
          <w:p w14:paraId="7329CE56" w14:textId="3EEF3B11" w:rsidR="008F6509" w:rsidRPr="00A14AE5" w:rsidRDefault="00B30B14"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قش القصب</w:t>
            </w:r>
          </w:p>
        </w:tc>
        <w:tc>
          <w:tcPr>
            <w:tcW w:w="2541" w:type="dxa"/>
          </w:tcPr>
          <w:p w14:paraId="25DDACDC" w14:textId="08DD93AA" w:rsidR="008F6509" w:rsidRPr="00A14AE5" w:rsidRDefault="00B30B14"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0.50</w:t>
            </w:r>
          </w:p>
        </w:tc>
        <w:tc>
          <w:tcPr>
            <w:tcW w:w="2526" w:type="dxa"/>
          </w:tcPr>
          <w:p w14:paraId="443D31E3" w14:textId="1AF34975" w:rsidR="008F6509" w:rsidRPr="00A14AE5" w:rsidRDefault="00B30B14"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غير مستغل</w:t>
            </w:r>
          </w:p>
        </w:tc>
      </w:tr>
      <w:tr w:rsidR="008F6509" w:rsidRPr="00A14AE5" w14:paraId="266F573B" w14:textId="77777777" w:rsidTr="00B30B14">
        <w:tc>
          <w:tcPr>
            <w:tcW w:w="2509" w:type="dxa"/>
          </w:tcPr>
          <w:p w14:paraId="418AB2A7" w14:textId="4714E7C0" w:rsidR="008F6509" w:rsidRPr="00A14AE5" w:rsidRDefault="00B30B14"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تبن القمح</w:t>
            </w:r>
          </w:p>
        </w:tc>
        <w:tc>
          <w:tcPr>
            <w:tcW w:w="2541" w:type="dxa"/>
          </w:tcPr>
          <w:p w14:paraId="00F48D0F" w14:textId="24CB7DBA" w:rsidR="008F6509" w:rsidRPr="00A14AE5" w:rsidRDefault="00B30B14"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6.900</w:t>
            </w:r>
          </w:p>
        </w:tc>
        <w:tc>
          <w:tcPr>
            <w:tcW w:w="2526" w:type="dxa"/>
          </w:tcPr>
          <w:p w14:paraId="40D42A80" w14:textId="276633D6" w:rsidR="008F6509" w:rsidRPr="00A14AE5" w:rsidRDefault="00B30B14"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اضافات اعلاف</w:t>
            </w:r>
          </w:p>
        </w:tc>
      </w:tr>
      <w:tr w:rsidR="00B30B14" w:rsidRPr="00A14AE5" w14:paraId="03850E58" w14:textId="77777777" w:rsidTr="00B30B14">
        <w:tc>
          <w:tcPr>
            <w:tcW w:w="2509" w:type="dxa"/>
          </w:tcPr>
          <w:p w14:paraId="720EDDBA" w14:textId="038EE6F2" w:rsidR="00B30B14" w:rsidRPr="00A14AE5" w:rsidRDefault="00B30B14"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تبن شعير</w:t>
            </w:r>
          </w:p>
        </w:tc>
        <w:tc>
          <w:tcPr>
            <w:tcW w:w="2541" w:type="dxa"/>
          </w:tcPr>
          <w:p w14:paraId="3F5D22D6" w14:textId="38590B76" w:rsidR="00B30B14" w:rsidRPr="00A14AE5" w:rsidRDefault="00B30B14"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0.200</w:t>
            </w:r>
          </w:p>
        </w:tc>
        <w:tc>
          <w:tcPr>
            <w:tcW w:w="2526" w:type="dxa"/>
          </w:tcPr>
          <w:p w14:paraId="730E37F1" w14:textId="57BF2031" w:rsidR="00B30B14" w:rsidRPr="00A14AE5" w:rsidRDefault="00B30B14"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اضافات اعلاف</w:t>
            </w:r>
          </w:p>
        </w:tc>
      </w:tr>
      <w:tr w:rsidR="00B30B14" w:rsidRPr="00A14AE5" w14:paraId="043E3AFA" w14:textId="77777777" w:rsidTr="00B30B14">
        <w:tc>
          <w:tcPr>
            <w:tcW w:w="2509" w:type="dxa"/>
          </w:tcPr>
          <w:p w14:paraId="2283E7C3" w14:textId="0B2B4BCC" w:rsidR="00B30B14" w:rsidRPr="00A14AE5" w:rsidRDefault="00B30B14"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بنجر السكر</w:t>
            </w:r>
          </w:p>
        </w:tc>
        <w:tc>
          <w:tcPr>
            <w:tcW w:w="2541" w:type="dxa"/>
          </w:tcPr>
          <w:p w14:paraId="395EFA9C" w14:textId="125CFCDE" w:rsidR="00B30B14" w:rsidRPr="00A14AE5" w:rsidRDefault="00B30B14"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0.320</w:t>
            </w:r>
          </w:p>
        </w:tc>
        <w:tc>
          <w:tcPr>
            <w:tcW w:w="2526" w:type="dxa"/>
          </w:tcPr>
          <w:p w14:paraId="0BC0F330" w14:textId="67BCEFAD" w:rsidR="00B30B14" w:rsidRPr="00A14AE5" w:rsidRDefault="00B30B14"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اعلاف</w:t>
            </w:r>
          </w:p>
        </w:tc>
      </w:tr>
      <w:tr w:rsidR="00B30B14" w:rsidRPr="00A14AE5" w14:paraId="314A67FB" w14:textId="77777777" w:rsidTr="00B30B14">
        <w:tc>
          <w:tcPr>
            <w:tcW w:w="2509" w:type="dxa"/>
          </w:tcPr>
          <w:p w14:paraId="626947AF" w14:textId="0039A8A6" w:rsidR="00B30B14" w:rsidRPr="00A14AE5" w:rsidRDefault="00B30B14"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تقليم اشجار</w:t>
            </w:r>
          </w:p>
        </w:tc>
        <w:tc>
          <w:tcPr>
            <w:tcW w:w="2541" w:type="dxa"/>
          </w:tcPr>
          <w:p w14:paraId="7BEFED9F" w14:textId="677A70EF" w:rsidR="00B30B14" w:rsidRPr="00A14AE5" w:rsidRDefault="00B30B14"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1.680</w:t>
            </w:r>
          </w:p>
        </w:tc>
        <w:tc>
          <w:tcPr>
            <w:tcW w:w="2526" w:type="dxa"/>
          </w:tcPr>
          <w:p w14:paraId="3E7BDFED" w14:textId="481F4F3A" w:rsidR="00B30B14" w:rsidRPr="00A14AE5" w:rsidRDefault="00B30B14"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غير مستغل</w:t>
            </w:r>
          </w:p>
        </w:tc>
      </w:tr>
      <w:tr w:rsidR="000B2679" w:rsidRPr="00A14AE5" w14:paraId="4B6D1E72" w14:textId="77777777" w:rsidTr="00B30B14">
        <w:tc>
          <w:tcPr>
            <w:tcW w:w="2509" w:type="dxa"/>
          </w:tcPr>
          <w:p w14:paraId="30D52FB9" w14:textId="7908F38E" w:rsidR="000B2679" w:rsidRPr="00A14AE5" w:rsidRDefault="000B2679"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مخلفات الخضار</w:t>
            </w:r>
          </w:p>
        </w:tc>
        <w:tc>
          <w:tcPr>
            <w:tcW w:w="2541" w:type="dxa"/>
          </w:tcPr>
          <w:p w14:paraId="7D94999B" w14:textId="0ECBB4FB" w:rsidR="000B2679" w:rsidRPr="00A14AE5" w:rsidRDefault="000B2679"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0.710</w:t>
            </w:r>
          </w:p>
        </w:tc>
        <w:tc>
          <w:tcPr>
            <w:tcW w:w="2526" w:type="dxa"/>
          </w:tcPr>
          <w:p w14:paraId="48D5C180" w14:textId="22241DAD" w:rsidR="000B2679" w:rsidRPr="00A14AE5" w:rsidRDefault="000B2679"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اعلاف</w:t>
            </w:r>
          </w:p>
        </w:tc>
      </w:tr>
      <w:tr w:rsidR="000B2679" w:rsidRPr="00A14AE5" w14:paraId="3B0865C7" w14:textId="77777777" w:rsidTr="00B30B14">
        <w:tc>
          <w:tcPr>
            <w:tcW w:w="2509" w:type="dxa"/>
          </w:tcPr>
          <w:p w14:paraId="3435D82D" w14:textId="67DC5893" w:rsidR="000B2679" w:rsidRPr="00A14AE5" w:rsidRDefault="000B2679"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مخلفات الموز</w:t>
            </w:r>
          </w:p>
        </w:tc>
        <w:tc>
          <w:tcPr>
            <w:tcW w:w="2541" w:type="dxa"/>
          </w:tcPr>
          <w:p w14:paraId="10B30B3F" w14:textId="456222F5" w:rsidR="000B2679" w:rsidRPr="00A14AE5" w:rsidRDefault="000B2679"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1.685</w:t>
            </w:r>
          </w:p>
        </w:tc>
        <w:tc>
          <w:tcPr>
            <w:tcW w:w="2526" w:type="dxa"/>
          </w:tcPr>
          <w:p w14:paraId="3FC31BA5" w14:textId="37E4C1F4" w:rsidR="000B2679" w:rsidRPr="00A14AE5" w:rsidRDefault="000B2679"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غير مستغل</w:t>
            </w:r>
          </w:p>
        </w:tc>
      </w:tr>
      <w:tr w:rsidR="000B2679" w:rsidRPr="00A14AE5" w14:paraId="380D12BD" w14:textId="77777777" w:rsidTr="00B30B14">
        <w:tc>
          <w:tcPr>
            <w:tcW w:w="2509" w:type="dxa"/>
          </w:tcPr>
          <w:p w14:paraId="4C355F28" w14:textId="4A0DBB0F" w:rsidR="000B2679" w:rsidRPr="00A14AE5" w:rsidRDefault="000B2679"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تبن الفول</w:t>
            </w:r>
          </w:p>
        </w:tc>
        <w:tc>
          <w:tcPr>
            <w:tcW w:w="2541" w:type="dxa"/>
          </w:tcPr>
          <w:p w14:paraId="36904F88" w14:textId="660B0961" w:rsidR="000B2679" w:rsidRPr="00A14AE5" w:rsidRDefault="000B2679"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0.35</w:t>
            </w:r>
          </w:p>
        </w:tc>
        <w:tc>
          <w:tcPr>
            <w:tcW w:w="2526" w:type="dxa"/>
          </w:tcPr>
          <w:p w14:paraId="5947F19E" w14:textId="062A99D7" w:rsidR="000B2679" w:rsidRPr="00A14AE5" w:rsidRDefault="000B2679"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اضافات اعلاف</w:t>
            </w:r>
          </w:p>
        </w:tc>
      </w:tr>
      <w:tr w:rsidR="000B2679" w:rsidRPr="00A14AE5" w14:paraId="7FB58C1D" w14:textId="77777777" w:rsidTr="00B30B14">
        <w:tc>
          <w:tcPr>
            <w:tcW w:w="2509" w:type="dxa"/>
          </w:tcPr>
          <w:p w14:paraId="6894BC6B" w14:textId="7A379BD1" w:rsidR="000B2679" w:rsidRPr="00A14AE5" w:rsidRDefault="000B2679"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تبن العدس</w:t>
            </w:r>
          </w:p>
        </w:tc>
        <w:tc>
          <w:tcPr>
            <w:tcW w:w="2541" w:type="dxa"/>
          </w:tcPr>
          <w:p w14:paraId="2D0D33F5" w14:textId="7D84549C" w:rsidR="000B2679" w:rsidRPr="00A14AE5" w:rsidRDefault="000B2679"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0.012</w:t>
            </w:r>
          </w:p>
        </w:tc>
        <w:tc>
          <w:tcPr>
            <w:tcW w:w="2526" w:type="dxa"/>
          </w:tcPr>
          <w:p w14:paraId="6E8F04BC" w14:textId="1A0C5DE2" w:rsidR="000B2679" w:rsidRPr="00A14AE5" w:rsidRDefault="000B2679"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اضافات اعلاف</w:t>
            </w:r>
          </w:p>
        </w:tc>
      </w:tr>
      <w:tr w:rsidR="000B2679" w:rsidRPr="00A14AE5" w14:paraId="2DE09CCC" w14:textId="77777777" w:rsidTr="00B30B14">
        <w:tc>
          <w:tcPr>
            <w:tcW w:w="2509" w:type="dxa"/>
          </w:tcPr>
          <w:p w14:paraId="72CD436C" w14:textId="57B49BA3" w:rsidR="000B2679" w:rsidRPr="00A14AE5" w:rsidRDefault="000B2679"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تبن البسلة</w:t>
            </w:r>
          </w:p>
        </w:tc>
        <w:tc>
          <w:tcPr>
            <w:tcW w:w="2541" w:type="dxa"/>
          </w:tcPr>
          <w:p w14:paraId="47A06F0F" w14:textId="3A1288BB" w:rsidR="000B2679" w:rsidRPr="00A14AE5" w:rsidRDefault="000B2679"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0.042</w:t>
            </w:r>
          </w:p>
        </w:tc>
        <w:tc>
          <w:tcPr>
            <w:tcW w:w="2526" w:type="dxa"/>
          </w:tcPr>
          <w:p w14:paraId="70D170C8" w14:textId="677A5F72" w:rsidR="000B2679" w:rsidRPr="00A14AE5" w:rsidRDefault="000B2679"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اضافات اعلاف</w:t>
            </w:r>
          </w:p>
        </w:tc>
      </w:tr>
      <w:tr w:rsidR="000B2679" w:rsidRPr="00A14AE5" w14:paraId="7D9FDC4D" w14:textId="77777777" w:rsidTr="00B30B14">
        <w:tc>
          <w:tcPr>
            <w:tcW w:w="2509" w:type="dxa"/>
          </w:tcPr>
          <w:p w14:paraId="1CEC0691" w14:textId="1BD7DFFC" w:rsidR="000B2679" w:rsidRPr="00A14AE5" w:rsidRDefault="000B2679"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الحدائق والمتنزهات</w:t>
            </w:r>
          </w:p>
        </w:tc>
        <w:tc>
          <w:tcPr>
            <w:tcW w:w="2541" w:type="dxa"/>
          </w:tcPr>
          <w:p w14:paraId="25C4B4F4" w14:textId="21DC50DD" w:rsidR="000B2679" w:rsidRPr="00A14AE5" w:rsidRDefault="000B2679"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1.141</w:t>
            </w:r>
          </w:p>
        </w:tc>
        <w:tc>
          <w:tcPr>
            <w:tcW w:w="2526" w:type="dxa"/>
          </w:tcPr>
          <w:p w14:paraId="065ECB09" w14:textId="1A905D26" w:rsidR="000B2679" w:rsidRPr="00A14AE5" w:rsidRDefault="000B2679"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غير مستغل</w:t>
            </w:r>
          </w:p>
        </w:tc>
      </w:tr>
      <w:tr w:rsidR="000B2679" w:rsidRPr="00A14AE5" w14:paraId="6146B4F0" w14:textId="77777777" w:rsidTr="00B30B14">
        <w:tc>
          <w:tcPr>
            <w:tcW w:w="2509" w:type="dxa"/>
          </w:tcPr>
          <w:p w14:paraId="78D37379" w14:textId="1329654A" w:rsidR="000B2679" w:rsidRPr="00A14AE5" w:rsidRDefault="000B2679"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حطب السورجم</w:t>
            </w:r>
          </w:p>
        </w:tc>
        <w:tc>
          <w:tcPr>
            <w:tcW w:w="2541" w:type="dxa"/>
          </w:tcPr>
          <w:p w14:paraId="6301F2C0" w14:textId="780AE9CB" w:rsidR="000B2679" w:rsidRPr="00A14AE5" w:rsidRDefault="000B2679"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1.20</w:t>
            </w:r>
          </w:p>
        </w:tc>
        <w:tc>
          <w:tcPr>
            <w:tcW w:w="2526" w:type="dxa"/>
          </w:tcPr>
          <w:p w14:paraId="5CCA8B16" w14:textId="751D8F3B" w:rsidR="000B2679" w:rsidRPr="00A14AE5" w:rsidRDefault="000B2679"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اعلاف</w:t>
            </w:r>
          </w:p>
        </w:tc>
      </w:tr>
      <w:tr w:rsidR="00B30B14" w:rsidRPr="00A14AE5" w14:paraId="501D1778" w14:textId="77777777" w:rsidTr="00B30B14">
        <w:tc>
          <w:tcPr>
            <w:tcW w:w="2509" w:type="dxa"/>
          </w:tcPr>
          <w:p w14:paraId="0E83DCB5" w14:textId="0B4641A9" w:rsidR="00B30B14" w:rsidRPr="00A14AE5" w:rsidRDefault="000B2679"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حطب السمسم</w:t>
            </w:r>
          </w:p>
        </w:tc>
        <w:tc>
          <w:tcPr>
            <w:tcW w:w="2541" w:type="dxa"/>
          </w:tcPr>
          <w:p w14:paraId="73B6BB08" w14:textId="24DB740E" w:rsidR="00B30B14" w:rsidRPr="00A14AE5" w:rsidRDefault="000B2679"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0.56</w:t>
            </w:r>
          </w:p>
        </w:tc>
        <w:tc>
          <w:tcPr>
            <w:tcW w:w="2526" w:type="dxa"/>
          </w:tcPr>
          <w:p w14:paraId="44321359" w14:textId="3EF0C44D" w:rsidR="00B30B14" w:rsidRPr="00A14AE5" w:rsidRDefault="000B2679"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غير مستغل</w:t>
            </w:r>
          </w:p>
        </w:tc>
      </w:tr>
      <w:tr w:rsidR="000B2679" w:rsidRPr="00A14AE5" w14:paraId="726A4B18" w14:textId="77777777" w:rsidTr="00B30B14">
        <w:tc>
          <w:tcPr>
            <w:tcW w:w="2509" w:type="dxa"/>
          </w:tcPr>
          <w:p w14:paraId="071A4425" w14:textId="05DACE02" w:rsidR="000B2679" w:rsidRPr="00A14AE5" w:rsidRDefault="000B2679"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النخيل</w:t>
            </w:r>
          </w:p>
        </w:tc>
        <w:tc>
          <w:tcPr>
            <w:tcW w:w="2541" w:type="dxa"/>
          </w:tcPr>
          <w:p w14:paraId="15B4E1FC" w14:textId="7A932B5C" w:rsidR="000B2679" w:rsidRPr="00A14AE5" w:rsidRDefault="000B2679"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0.66</w:t>
            </w:r>
          </w:p>
        </w:tc>
        <w:tc>
          <w:tcPr>
            <w:tcW w:w="2526" w:type="dxa"/>
          </w:tcPr>
          <w:p w14:paraId="574E5045" w14:textId="7A5A3B6A" w:rsidR="000B2679" w:rsidRPr="00A14AE5" w:rsidRDefault="000B2679"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غير مستغل</w:t>
            </w:r>
          </w:p>
        </w:tc>
      </w:tr>
      <w:tr w:rsidR="000B2679" w:rsidRPr="00A14AE5" w14:paraId="7C32C1F0" w14:textId="77777777" w:rsidTr="00B30B14">
        <w:tc>
          <w:tcPr>
            <w:tcW w:w="2509" w:type="dxa"/>
          </w:tcPr>
          <w:p w14:paraId="72CFC45D" w14:textId="39373D1F" w:rsidR="000B2679" w:rsidRPr="00A14AE5" w:rsidRDefault="000B2679"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عرش البطاطس</w:t>
            </w:r>
          </w:p>
        </w:tc>
        <w:tc>
          <w:tcPr>
            <w:tcW w:w="2541" w:type="dxa"/>
          </w:tcPr>
          <w:p w14:paraId="27AD0C50" w14:textId="34F8B1BA" w:rsidR="000B2679" w:rsidRPr="00A14AE5" w:rsidRDefault="000B2679"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0.317</w:t>
            </w:r>
          </w:p>
        </w:tc>
        <w:tc>
          <w:tcPr>
            <w:tcW w:w="2526" w:type="dxa"/>
          </w:tcPr>
          <w:p w14:paraId="34BE1B86" w14:textId="400FE67E" w:rsidR="000B2679" w:rsidRPr="00A14AE5" w:rsidRDefault="00CC56A1"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غير مستغل</w:t>
            </w:r>
          </w:p>
        </w:tc>
      </w:tr>
      <w:tr w:rsidR="00CC56A1" w:rsidRPr="00A14AE5" w14:paraId="22309BEC" w14:textId="77777777" w:rsidTr="00B30B14">
        <w:tc>
          <w:tcPr>
            <w:tcW w:w="2509" w:type="dxa"/>
          </w:tcPr>
          <w:p w14:paraId="4DFBFF49" w14:textId="3B9940F9" w:rsidR="00CC56A1" w:rsidRPr="00A14AE5" w:rsidRDefault="00CC56A1"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عرش طماطم</w:t>
            </w:r>
          </w:p>
        </w:tc>
        <w:tc>
          <w:tcPr>
            <w:tcW w:w="2541" w:type="dxa"/>
          </w:tcPr>
          <w:p w14:paraId="577D6EDB" w14:textId="23A93A00" w:rsidR="00CC56A1" w:rsidRPr="00A14AE5" w:rsidRDefault="00CC56A1"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1.11</w:t>
            </w:r>
          </w:p>
        </w:tc>
        <w:tc>
          <w:tcPr>
            <w:tcW w:w="2526" w:type="dxa"/>
          </w:tcPr>
          <w:p w14:paraId="0212B183" w14:textId="746BEF87" w:rsidR="00CC56A1" w:rsidRPr="00A14AE5" w:rsidRDefault="00CC56A1"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غير مستغل</w:t>
            </w:r>
          </w:p>
        </w:tc>
      </w:tr>
      <w:tr w:rsidR="00CC56A1" w:rsidRPr="00A14AE5" w14:paraId="1CC975C2" w14:textId="77777777" w:rsidTr="00B30B14">
        <w:tc>
          <w:tcPr>
            <w:tcW w:w="2509" w:type="dxa"/>
          </w:tcPr>
          <w:p w14:paraId="3DDA8275" w14:textId="2CCD392C" w:rsidR="00CC56A1" w:rsidRPr="00A14AE5" w:rsidRDefault="00CC56A1"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اجمالي</w:t>
            </w:r>
          </w:p>
        </w:tc>
        <w:tc>
          <w:tcPr>
            <w:tcW w:w="2541" w:type="dxa"/>
          </w:tcPr>
          <w:p w14:paraId="02CB8532" w14:textId="487BE44A" w:rsidR="00CC56A1" w:rsidRPr="00A14AE5" w:rsidRDefault="00CC56A1" w:rsidP="002E23DE">
            <w:pPr>
              <w:pStyle w:val="ListParagraph"/>
              <w:bidi/>
              <w:spacing w:line="276" w:lineRule="auto"/>
              <w:ind w:left="0"/>
              <w:jc w:val="both"/>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33.477</w:t>
            </w:r>
          </w:p>
        </w:tc>
        <w:tc>
          <w:tcPr>
            <w:tcW w:w="2526" w:type="dxa"/>
          </w:tcPr>
          <w:p w14:paraId="54C1759A" w14:textId="77777777" w:rsidR="00CC56A1" w:rsidRPr="00A14AE5" w:rsidRDefault="00CC56A1" w:rsidP="002E23DE">
            <w:pPr>
              <w:pStyle w:val="ListParagraph"/>
              <w:bidi/>
              <w:spacing w:line="276" w:lineRule="auto"/>
              <w:ind w:left="0"/>
              <w:jc w:val="both"/>
              <w:rPr>
                <w:rFonts w:ascii="Simplified Arabic" w:hAnsi="Simplified Arabic" w:cs="Simplified Arabic"/>
                <w:sz w:val="24"/>
                <w:szCs w:val="24"/>
                <w:rtl/>
                <w:lang w:bidi="ar-EG"/>
              </w:rPr>
            </w:pPr>
          </w:p>
        </w:tc>
      </w:tr>
    </w:tbl>
    <w:p w14:paraId="3A06B415" w14:textId="177C52A9" w:rsidR="008F6509" w:rsidRPr="00112307" w:rsidRDefault="008D00D4" w:rsidP="00C5704F">
      <w:pPr>
        <w:pStyle w:val="Caption"/>
        <w:bidi/>
        <w:spacing w:line="276" w:lineRule="auto"/>
        <w:jc w:val="center"/>
        <w:rPr>
          <w:rFonts w:ascii="Simplified Arabic" w:hAnsi="Simplified Arabic" w:cs="Simplified Arabic"/>
          <w:i w:val="0"/>
          <w:iCs w:val="0"/>
          <w:color w:val="auto"/>
          <w:rtl/>
          <w:lang w:bidi="ar-EG"/>
        </w:rPr>
      </w:pPr>
      <w:r w:rsidRPr="00112307">
        <w:rPr>
          <w:rFonts w:ascii="Simplified Arabic" w:hAnsi="Simplified Arabic" w:cs="Simplified Arabic"/>
          <w:i w:val="0"/>
          <w:iCs w:val="0"/>
          <w:color w:val="auto"/>
          <w:rtl/>
        </w:rPr>
        <w:t xml:space="preserve">المصدر: </w:t>
      </w:r>
      <w:r w:rsidRPr="00112307">
        <w:rPr>
          <w:rFonts w:ascii="Simplified Arabic" w:hAnsi="Simplified Arabic" w:cs="Simplified Arabic"/>
          <w:i w:val="0"/>
          <w:iCs w:val="0"/>
          <w:color w:val="auto"/>
          <w:rtl/>
          <w:lang w:bidi="ar-EG"/>
        </w:rPr>
        <w:t>دليل تدوير المخلفات الزراعية (2010). مصر: وزارة الدولة لشئون البيئة</w:t>
      </w:r>
    </w:p>
    <w:p w14:paraId="0CBEDD76" w14:textId="50E0791C" w:rsidR="00CC56A1" w:rsidRPr="00C5704F" w:rsidRDefault="00CC56A1" w:rsidP="00FB7523">
      <w:pPr>
        <w:bidi/>
        <w:spacing w:line="276" w:lineRule="auto"/>
        <w:ind w:left="1371"/>
        <w:rPr>
          <w:rFonts w:ascii="Simplified Arabic" w:hAnsi="Simplified Arabic" w:cs="Simplified Arabic"/>
          <w:sz w:val="24"/>
          <w:szCs w:val="24"/>
          <w:rtl/>
        </w:rPr>
      </w:pPr>
      <w:r w:rsidRPr="00C5704F">
        <w:rPr>
          <w:rFonts w:ascii="Simplified Arabic" w:hAnsi="Simplified Arabic" w:cs="Simplified Arabic"/>
          <w:sz w:val="24"/>
          <w:szCs w:val="24"/>
          <w:rtl/>
        </w:rPr>
        <w:t xml:space="preserve">جملة المخلفات الزراعية </w:t>
      </w:r>
      <w:r w:rsidR="00FB7523" w:rsidRPr="00A14AE5">
        <w:rPr>
          <w:rFonts w:ascii="Simplified Arabic" w:hAnsi="Simplified Arabic" w:cs="Simplified Arabic"/>
          <w:sz w:val="24"/>
          <w:szCs w:val="24"/>
          <w:rtl/>
          <w:lang w:bidi="ar-EG"/>
        </w:rPr>
        <w:t>33.477</w:t>
      </w:r>
      <w:r w:rsidRPr="00C5704F">
        <w:rPr>
          <w:rFonts w:ascii="Simplified Arabic" w:hAnsi="Simplified Arabic" w:cs="Simplified Arabic"/>
          <w:sz w:val="24"/>
          <w:szCs w:val="24"/>
          <w:rtl/>
        </w:rPr>
        <w:t xml:space="preserve"> مليون طن</w:t>
      </w:r>
    </w:p>
    <w:p w14:paraId="50A7ED11" w14:textId="204AD5D3" w:rsidR="00CC56A1" w:rsidRPr="00C5704F" w:rsidRDefault="00CC56A1" w:rsidP="00B20CB8">
      <w:pPr>
        <w:bidi/>
        <w:spacing w:line="276" w:lineRule="auto"/>
        <w:ind w:left="1371"/>
        <w:rPr>
          <w:rFonts w:ascii="Simplified Arabic" w:hAnsi="Simplified Arabic" w:cs="Simplified Arabic"/>
          <w:sz w:val="24"/>
          <w:szCs w:val="24"/>
          <w:rtl/>
        </w:rPr>
      </w:pPr>
      <w:r w:rsidRPr="00C5704F">
        <w:rPr>
          <w:rFonts w:ascii="Simplified Arabic" w:hAnsi="Simplified Arabic" w:cs="Simplified Arabic"/>
          <w:sz w:val="24"/>
          <w:szCs w:val="24"/>
          <w:rtl/>
        </w:rPr>
        <w:t>اجمالى الكميات التى يتم ال</w:t>
      </w:r>
      <w:r w:rsidR="009D19AE">
        <w:rPr>
          <w:rFonts w:ascii="Simplified Arabic" w:hAnsi="Simplified Arabic" w:cs="Simplified Arabic"/>
          <w:sz w:val="24"/>
          <w:szCs w:val="24"/>
          <w:rtl/>
        </w:rPr>
        <w:t xml:space="preserve">استفادة منها </w:t>
      </w:r>
      <w:r w:rsidR="009D19AE">
        <w:rPr>
          <w:rFonts w:ascii="Simplified Arabic" w:hAnsi="Simplified Arabic" w:cs="Simplified Arabic" w:hint="cs"/>
          <w:sz w:val="24"/>
          <w:szCs w:val="24"/>
          <w:rtl/>
        </w:rPr>
        <w:t>15.594</w:t>
      </w:r>
      <w:r w:rsidRPr="00C5704F">
        <w:rPr>
          <w:rFonts w:ascii="Simplified Arabic" w:hAnsi="Simplified Arabic" w:cs="Simplified Arabic"/>
          <w:sz w:val="24"/>
          <w:szCs w:val="24"/>
          <w:rtl/>
        </w:rPr>
        <w:t xml:space="preserve"> مليون طن</w:t>
      </w:r>
    </w:p>
    <w:p w14:paraId="25DE0D7A" w14:textId="1A5D1AC2" w:rsidR="00CC56A1" w:rsidRPr="00C5704F" w:rsidRDefault="00CC56A1" w:rsidP="009D19AE">
      <w:pPr>
        <w:bidi/>
        <w:spacing w:line="276" w:lineRule="auto"/>
        <w:ind w:left="1371"/>
        <w:rPr>
          <w:rFonts w:ascii="Simplified Arabic" w:hAnsi="Simplified Arabic" w:cs="Simplified Arabic"/>
          <w:sz w:val="24"/>
          <w:szCs w:val="24"/>
          <w:rtl/>
        </w:rPr>
      </w:pPr>
      <w:r w:rsidRPr="00C5704F">
        <w:rPr>
          <w:rFonts w:ascii="Simplified Arabic" w:hAnsi="Simplified Arabic" w:cs="Simplified Arabic"/>
          <w:sz w:val="24"/>
          <w:szCs w:val="24"/>
          <w:rtl/>
        </w:rPr>
        <w:t>الكميات التى لم يتم الاستفادة منها</w:t>
      </w:r>
      <w:r w:rsidR="009D19AE">
        <w:rPr>
          <w:rFonts w:ascii="Simplified Arabic" w:hAnsi="Simplified Arabic" w:cs="Simplified Arabic" w:hint="cs"/>
          <w:sz w:val="24"/>
          <w:szCs w:val="24"/>
          <w:rtl/>
        </w:rPr>
        <w:t xml:space="preserve"> 17.883</w:t>
      </w:r>
      <w:r w:rsidRPr="00C5704F">
        <w:rPr>
          <w:rFonts w:ascii="Simplified Arabic" w:hAnsi="Simplified Arabic" w:cs="Simplified Arabic"/>
          <w:sz w:val="24"/>
          <w:szCs w:val="24"/>
          <w:rtl/>
        </w:rPr>
        <w:t xml:space="preserve"> مليون طن </w:t>
      </w:r>
    </w:p>
    <w:p w14:paraId="584D381B" w14:textId="2AF883B2" w:rsidR="00CC56A1" w:rsidRPr="00C5704F" w:rsidRDefault="00CC56A1" w:rsidP="009D19AE">
      <w:pPr>
        <w:bidi/>
        <w:spacing w:line="276" w:lineRule="auto"/>
        <w:ind w:left="1371"/>
        <w:rPr>
          <w:rFonts w:ascii="Simplified Arabic" w:hAnsi="Simplified Arabic" w:cs="Simplified Arabic"/>
          <w:sz w:val="24"/>
          <w:szCs w:val="24"/>
          <w:rtl/>
          <w:lang w:bidi="ar-EG"/>
        </w:rPr>
      </w:pPr>
      <w:r w:rsidRPr="00C5704F">
        <w:rPr>
          <w:rFonts w:ascii="Simplified Arabic" w:hAnsi="Simplified Arabic" w:cs="Simplified Arabic"/>
          <w:sz w:val="24"/>
          <w:szCs w:val="24"/>
          <w:rtl/>
        </w:rPr>
        <w:t>يمثل قش الارز منها حوالى 25 %</w:t>
      </w:r>
      <w:r w:rsidR="009D19AE">
        <w:rPr>
          <w:rFonts w:ascii="Simplified Arabic" w:hAnsi="Simplified Arabic" w:cs="Simplified Arabic" w:hint="cs"/>
          <w:sz w:val="24"/>
          <w:szCs w:val="24"/>
          <w:rtl/>
        </w:rPr>
        <w:t xml:space="preserve"> </w:t>
      </w:r>
      <w:r w:rsidRPr="00C5704F">
        <w:rPr>
          <w:rFonts w:ascii="Simplified Arabic" w:hAnsi="Simplified Arabic" w:cs="Simplified Arabic"/>
          <w:sz w:val="24"/>
          <w:szCs w:val="24"/>
          <w:rtl/>
        </w:rPr>
        <w:t xml:space="preserve">تقريبا </w:t>
      </w:r>
      <w:r w:rsidR="009D19AE">
        <w:rPr>
          <w:rFonts w:ascii="Simplified Arabic" w:hAnsi="Simplified Arabic" w:cs="Simplified Arabic" w:hint="cs"/>
          <w:sz w:val="24"/>
          <w:szCs w:val="24"/>
          <w:rtl/>
        </w:rPr>
        <w:t>3.6</w:t>
      </w:r>
      <w:r w:rsidRPr="00C5704F">
        <w:rPr>
          <w:rFonts w:ascii="Simplified Arabic" w:hAnsi="Simplified Arabic" w:cs="Simplified Arabic"/>
          <w:sz w:val="24"/>
          <w:szCs w:val="24"/>
          <w:rtl/>
        </w:rPr>
        <w:t xml:space="preserve"> مليون طن تقريبا من الكميات التى لم يتم الاستفادة منها</w:t>
      </w:r>
      <w:r w:rsidR="00B20CB8">
        <w:rPr>
          <w:rFonts w:ascii="Simplified Arabic" w:hAnsi="Simplified Arabic" w:cs="Simplified Arabic"/>
          <w:sz w:val="24"/>
          <w:szCs w:val="24"/>
        </w:rPr>
        <w:t xml:space="preserve"> </w:t>
      </w:r>
    </w:p>
    <w:p w14:paraId="7F93BD87" w14:textId="399D71C7" w:rsidR="007B7461" w:rsidRPr="009B3103" w:rsidRDefault="00FF0C59" w:rsidP="005D0CFB">
      <w:pPr>
        <w:pStyle w:val="Heading3"/>
        <w:bidi/>
        <w:spacing w:line="276" w:lineRule="auto"/>
        <w:ind w:left="1088"/>
        <w:jc w:val="both"/>
        <w:rPr>
          <w:rFonts w:cs="Simplified Arabic"/>
          <w:b w:val="0"/>
          <w:bCs/>
        </w:rPr>
      </w:pPr>
      <w:bookmarkStart w:id="22" w:name="_Toc60356379"/>
      <w:bookmarkStart w:id="23" w:name="_Toc60516253"/>
      <w:r w:rsidRPr="009B3103">
        <w:rPr>
          <w:rFonts w:cs="Simplified Arabic"/>
          <w:b w:val="0"/>
          <w:bCs/>
          <w:rtl/>
        </w:rPr>
        <w:t>المخلفات الصلبة الصناعية</w:t>
      </w:r>
      <w:bookmarkEnd w:id="22"/>
      <w:bookmarkEnd w:id="23"/>
    </w:p>
    <w:p w14:paraId="75CF451F" w14:textId="7DF56251" w:rsidR="00A25041" w:rsidRPr="00A14AE5" w:rsidRDefault="00A25041" w:rsidP="005D0CFB">
      <w:pPr>
        <w:pStyle w:val="ListParagraph"/>
        <w:bidi/>
        <w:spacing w:line="276" w:lineRule="auto"/>
        <w:ind w:left="1088"/>
        <w:jc w:val="both"/>
        <w:rPr>
          <w:rFonts w:ascii="Simplified Arabic" w:hAnsi="Simplified Arabic" w:cs="Simplified Arabic"/>
          <w:sz w:val="24"/>
          <w:szCs w:val="24"/>
          <w:lang w:bidi="ar-EG"/>
        </w:rPr>
      </w:pPr>
      <w:r w:rsidRPr="005D0CFB">
        <w:rPr>
          <w:rStyle w:val="fontstyle01"/>
          <w:rFonts w:ascii="Simplified Arabic" w:hAnsi="Simplified Arabic"/>
          <w:color w:val="auto"/>
          <w:sz w:val="24"/>
          <w:szCs w:val="24"/>
          <w:rtl/>
        </w:rPr>
        <w:t>المخلفات الصناعية هي اي مواد غير مرغوب بها تنتج عن الانشطة والعمليات الصناعية المختلفة و تشمل على سبيل المثال المذيبات الكيميائية</w:t>
      </w:r>
      <w:r w:rsidR="00D7785B" w:rsidRPr="005D0CFB">
        <w:rPr>
          <w:rStyle w:val="fontstyle01"/>
          <w:rFonts w:ascii="Simplified Arabic" w:hAnsi="Simplified Arabic"/>
          <w:color w:val="auto"/>
          <w:sz w:val="24"/>
          <w:szCs w:val="24"/>
          <w:rtl/>
        </w:rPr>
        <w:t xml:space="preserve">، </w:t>
      </w:r>
      <w:r w:rsidRPr="005D0CFB">
        <w:rPr>
          <w:rStyle w:val="fontstyle01"/>
          <w:rFonts w:ascii="Simplified Arabic" w:hAnsi="Simplified Arabic"/>
          <w:color w:val="auto"/>
          <w:sz w:val="24"/>
          <w:szCs w:val="24"/>
          <w:rtl/>
        </w:rPr>
        <w:t>الاصباغ</w:t>
      </w:r>
      <w:r w:rsidR="00D7785B" w:rsidRPr="005D0CFB">
        <w:rPr>
          <w:rStyle w:val="fontstyle01"/>
          <w:rFonts w:ascii="Simplified Arabic" w:hAnsi="Simplified Arabic"/>
          <w:color w:val="auto"/>
          <w:sz w:val="24"/>
          <w:szCs w:val="24"/>
          <w:rtl/>
        </w:rPr>
        <w:t xml:space="preserve">، </w:t>
      </w:r>
      <w:r w:rsidRPr="005D0CFB">
        <w:rPr>
          <w:rStyle w:val="fontstyle01"/>
          <w:rFonts w:ascii="Simplified Arabic" w:hAnsi="Simplified Arabic"/>
          <w:color w:val="auto"/>
          <w:sz w:val="24"/>
          <w:szCs w:val="24"/>
          <w:rtl/>
        </w:rPr>
        <w:t>الحمأة</w:t>
      </w:r>
      <w:r w:rsidR="00D7785B" w:rsidRPr="005D0CFB">
        <w:rPr>
          <w:rStyle w:val="fontstyle01"/>
          <w:rFonts w:ascii="Simplified Arabic" w:hAnsi="Simplified Arabic"/>
          <w:color w:val="auto"/>
          <w:sz w:val="24"/>
          <w:szCs w:val="24"/>
          <w:rtl/>
        </w:rPr>
        <w:t xml:space="preserve">، </w:t>
      </w:r>
      <w:r w:rsidRPr="005D0CFB">
        <w:rPr>
          <w:rStyle w:val="fontstyle01"/>
          <w:rFonts w:ascii="Simplified Arabic" w:hAnsi="Simplified Arabic"/>
          <w:color w:val="auto"/>
          <w:sz w:val="24"/>
          <w:szCs w:val="24"/>
          <w:rtl/>
        </w:rPr>
        <w:t>المعادن</w:t>
      </w:r>
      <w:r w:rsidR="00D7785B" w:rsidRPr="005D0CFB">
        <w:rPr>
          <w:rStyle w:val="fontstyle01"/>
          <w:rFonts w:ascii="Simplified Arabic" w:hAnsi="Simplified Arabic"/>
          <w:color w:val="auto"/>
          <w:sz w:val="24"/>
          <w:szCs w:val="24"/>
          <w:rtl/>
        </w:rPr>
        <w:t xml:space="preserve">، </w:t>
      </w:r>
      <w:r w:rsidRPr="005D0CFB">
        <w:rPr>
          <w:rStyle w:val="fontstyle01"/>
          <w:rFonts w:ascii="Simplified Arabic" w:hAnsi="Simplified Arabic"/>
          <w:color w:val="auto"/>
          <w:sz w:val="24"/>
          <w:szCs w:val="24"/>
          <w:rtl/>
        </w:rPr>
        <w:t>الرماد</w:t>
      </w:r>
      <w:r w:rsidR="00D7785B" w:rsidRPr="005D0CFB">
        <w:rPr>
          <w:rStyle w:val="fontstyle01"/>
          <w:rFonts w:ascii="Simplified Arabic" w:hAnsi="Simplified Arabic"/>
          <w:color w:val="auto"/>
          <w:sz w:val="24"/>
          <w:szCs w:val="24"/>
          <w:rtl/>
        </w:rPr>
        <w:t xml:space="preserve">، </w:t>
      </w:r>
      <w:r w:rsidRPr="005D0CFB">
        <w:rPr>
          <w:rStyle w:val="fontstyle01"/>
          <w:rFonts w:ascii="Simplified Arabic" w:hAnsi="Simplified Arabic"/>
          <w:color w:val="auto"/>
          <w:sz w:val="24"/>
          <w:szCs w:val="24"/>
          <w:rtl/>
        </w:rPr>
        <w:t>الدهانات</w:t>
      </w:r>
      <w:r w:rsidR="00D7785B" w:rsidRPr="005D0CFB">
        <w:rPr>
          <w:rStyle w:val="fontstyle01"/>
          <w:rFonts w:ascii="Simplified Arabic" w:hAnsi="Simplified Arabic"/>
          <w:color w:val="auto"/>
          <w:sz w:val="24"/>
          <w:szCs w:val="24"/>
          <w:rtl/>
        </w:rPr>
        <w:t xml:space="preserve">، </w:t>
      </w:r>
      <w:r w:rsidRPr="005D0CFB">
        <w:rPr>
          <w:rStyle w:val="fontstyle01"/>
          <w:rFonts w:ascii="Simplified Arabic" w:hAnsi="Simplified Arabic"/>
          <w:color w:val="auto"/>
          <w:sz w:val="24"/>
          <w:szCs w:val="24"/>
          <w:rtl/>
        </w:rPr>
        <w:t>مواد التغليف</w:t>
      </w:r>
      <w:r w:rsidR="00D7785B" w:rsidRPr="005D0CFB">
        <w:rPr>
          <w:rStyle w:val="fontstyle01"/>
          <w:rFonts w:ascii="Simplified Arabic" w:hAnsi="Simplified Arabic"/>
          <w:color w:val="auto"/>
          <w:sz w:val="24"/>
          <w:szCs w:val="24"/>
          <w:rtl/>
        </w:rPr>
        <w:t xml:space="preserve">، </w:t>
      </w:r>
      <w:r w:rsidRPr="005D0CFB">
        <w:rPr>
          <w:rStyle w:val="fontstyle01"/>
          <w:rFonts w:ascii="Simplified Arabic" w:hAnsi="Simplified Arabic"/>
          <w:color w:val="auto"/>
          <w:sz w:val="24"/>
          <w:szCs w:val="24"/>
          <w:rtl/>
        </w:rPr>
        <w:t>و اوعية التخزين الملوثة</w:t>
      </w:r>
      <w:r w:rsidR="00D7785B" w:rsidRPr="005D0CFB">
        <w:rPr>
          <w:rStyle w:val="fontstyle01"/>
          <w:rFonts w:ascii="Simplified Arabic" w:hAnsi="Simplified Arabic"/>
          <w:color w:val="auto"/>
          <w:sz w:val="24"/>
          <w:szCs w:val="24"/>
          <w:rtl/>
        </w:rPr>
        <w:t xml:space="preserve">، </w:t>
      </w:r>
      <w:r w:rsidRPr="005D0CFB">
        <w:rPr>
          <w:rStyle w:val="fontstyle01"/>
          <w:rFonts w:ascii="Simplified Arabic" w:hAnsi="Simplified Arabic"/>
          <w:color w:val="auto"/>
          <w:sz w:val="24"/>
          <w:szCs w:val="24"/>
          <w:rtl/>
        </w:rPr>
        <w:t>و غيرها من المخلفات الصلبة</w:t>
      </w:r>
      <w:r w:rsidR="00D7785B" w:rsidRPr="005D0CFB">
        <w:rPr>
          <w:rStyle w:val="fontstyle01"/>
          <w:rFonts w:ascii="Simplified Arabic" w:hAnsi="Simplified Arabic"/>
          <w:color w:val="auto"/>
          <w:sz w:val="24"/>
          <w:szCs w:val="24"/>
          <w:rtl/>
        </w:rPr>
        <w:t xml:space="preserve">، </w:t>
      </w:r>
      <w:r w:rsidRPr="005D0CFB">
        <w:rPr>
          <w:rStyle w:val="fontstyle01"/>
          <w:rFonts w:ascii="Simplified Arabic" w:hAnsi="Simplified Arabic"/>
          <w:color w:val="auto"/>
          <w:sz w:val="24"/>
          <w:szCs w:val="24"/>
          <w:rtl/>
        </w:rPr>
        <w:t>كما تشمل المخلفات السائلة كمياه الصرف الصناعي</w:t>
      </w:r>
      <w:r w:rsidR="00D7785B" w:rsidRPr="005D0CFB">
        <w:rPr>
          <w:rStyle w:val="fontstyle01"/>
          <w:rFonts w:ascii="Simplified Arabic" w:hAnsi="Simplified Arabic"/>
          <w:color w:val="auto"/>
          <w:sz w:val="24"/>
          <w:szCs w:val="24"/>
          <w:rtl/>
        </w:rPr>
        <w:t xml:space="preserve">، </w:t>
      </w:r>
      <w:r w:rsidRPr="005D0CFB">
        <w:rPr>
          <w:rStyle w:val="fontstyle01"/>
          <w:rFonts w:ascii="Simplified Arabic" w:hAnsi="Simplified Arabic"/>
          <w:color w:val="auto"/>
          <w:sz w:val="24"/>
          <w:szCs w:val="24"/>
          <w:rtl/>
        </w:rPr>
        <w:t>و الزيوت المستهلكة و غيرها</w:t>
      </w:r>
      <w:r w:rsidRPr="00A14AE5">
        <w:rPr>
          <w:rFonts w:ascii="Simplified Arabic" w:hAnsi="Simplified Arabic" w:cs="Simplified Arabic"/>
          <w:sz w:val="24"/>
          <w:szCs w:val="24"/>
          <w:shd w:val="clear" w:color="auto" w:fill="FEFEFE"/>
        </w:rPr>
        <w:t>.</w:t>
      </w:r>
    </w:p>
    <w:p w14:paraId="5022BCEC" w14:textId="327C232D" w:rsidR="00FF0C59" w:rsidRPr="00D574B7" w:rsidRDefault="00FF0C59" w:rsidP="005D0CFB">
      <w:pPr>
        <w:pStyle w:val="Heading3"/>
        <w:bidi/>
        <w:spacing w:line="276" w:lineRule="auto"/>
        <w:ind w:left="1088"/>
        <w:jc w:val="both"/>
        <w:rPr>
          <w:rFonts w:cs="Simplified Arabic"/>
          <w:b w:val="0"/>
          <w:bCs/>
        </w:rPr>
      </w:pPr>
      <w:bookmarkStart w:id="24" w:name="_Toc60356380"/>
      <w:bookmarkStart w:id="25" w:name="_Toc60516254"/>
      <w:r w:rsidRPr="00D574B7">
        <w:rPr>
          <w:rFonts w:cs="Simplified Arabic"/>
          <w:b w:val="0"/>
          <w:bCs/>
          <w:rtl/>
        </w:rPr>
        <w:lastRenderedPageBreak/>
        <w:t>مخلفات تطهير الترع</w:t>
      </w:r>
      <w:bookmarkEnd w:id="24"/>
      <w:bookmarkEnd w:id="25"/>
    </w:p>
    <w:p w14:paraId="7B8392F8" w14:textId="5AB2313F" w:rsidR="00D7785B" w:rsidRPr="00A14AE5" w:rsidRDefault="00D7785B" w:rsidP="005D0CFB">
      <w:pPr>
        <w:pStyle w:val="ListParagraph"/>
        <w:bidi/>
        <w:spacing w:line="276" w:lineRule="auto"/>
        <w:ind w:left="1088"/>
        <w:jc w:val="both"/>
        <w:rPr>
          <w:rFonts w:ascii="Simplified Arabic" w:hAnsi="Simplified Arabic" w:cs="Simplified Arabic"/>
          <w:sz w:val="24"/>
          <w:szCs w:val="24"/>
          <w:shd w:val="clear" w:color="auto" w:fill="FEFEFE"/>
          <w:rtl/>
        </w:rPr>
      </w:pPr>
      <w:r w:rsidRPr="00A14AE5">
        <w:rPr>
          <w:rFonts w:ascii="Simplified Arabic" w:hAnsi="Simplified Arabic" w:cs="Simplified Arabic"/>
          <w:sz w:val="24"/>
          <w:szCs w:val="24"/>
          <w:shd w:val="clear" w:color="auto" w:fill="FEFEFE"/>
          <w:rtl/>
        </w:rPr>
        <w:t xml:space="preserve">هو إزالة أي مخلفات ونباتات تطفو على سطح الترع وإزالة الحشائش منها </w:t>
      </w:r>
      <w:r w:rsidR="001C0558" w:rsidRPr="00A14AE5">
        <w:rPr>
          <w:rFonts w:ascii="Simplified Arabic" w:hAnsi="Simplified Arabic" w:cs="Simplified Arabic"/>
          <w:sz w:val="24"/>
          <w:szCs w:val="24"/>
          <w:shd w:val="clear" w:color="auto" w:fill="FEFEFE"/>
          <w:rtl/>
        </w:rPr>
        <w:t>مما يترتب عليه السماح لأشعة الشمس بأختراق مياه الترع والوصول لنباتات القاع المسؤلة عن تنقية مياه الترع ووصول المياه لنهايات الترع وري الاراضى المجاورة لنهايات الترع.</w:t>
      </w:r>
    </w:p>
    <w:p w14:paraId="0AFFEEDB" w14:textId="5D239516" w:rsidR="00FF0C59" w:rsidRPr="009B3103" w:rsidRDefault="00FF0C59" w:rsidP="005D0CFB">
      <w:pPr>
        <w:pStyle w:val="Heading3"/>
        <w:bidi/>
        <w:spacing w:line="276" w:lineRule="auto"/>
        <w:ind w:left="1088"/>
        <w:jc w:val="both"/>
        <w:rPr>
          <w:rFonts w:cs="Simplified Arabic"/>
          <w:b w:val="0"/>
          <w:bCs/>
        </w:rPr>
      </w:pPr>
      <w:bookmarkStart w:id="26" w:name="_Toc60356381"/>
      <w:bookmarkStart w:id="27" w:name="_Toc60516255"/>
      <w:r w:rsidRPr="009B3103">
        <w:rPr>
          <w:rFonts w:cs="Simplified Arabic"/>
          <w:b w:val="0"/>
          <w:bCs/>
          <w:rtl/>
        </w:rPr>
        <w:t>مخلفات الهدم والبناء</w:t>
      </w:r>
      <w:bookmarkEnd w:id="26"/>
      <w:bookmarkEnd w:id="27"/>
    </w:p>
    <w:p w14:paraId="1A43F4C7" w14:textId="7D98BDE2" w:rsidR="00B57BBA" w:rsidRDefault="00915FB9" w:rsidP="00241DC3">
      <w:pPr>
        <w:pStyle w:val="ListParagraph"/>
        <w:bidi/>
        <w:spacing w:line="276" w:lineRule="auto"/>
        <w:ind w:left="1088"/>
        <w:rPr>
          <w:rFonts w:ascii="Simplified Arabic" w:hAnsi="Simplified Arabic" w:cs="Simplified Arabic"/>
          <w:sz w:val="24"/>
          <w:szCs w:val="24"/>
        </w:rPr>
      </w:pPr>
      <w:r w:rsidRPr="00A14AE5">
        <w:rPr>
          <w:rFonts w:ascii="Simplified Arabic" w:hAnsi="Simplified Arabic" w:cs="Simplified Arabic"/>
          <w:sz w:val="24"/>
          <w:szCs w:val="24"/>
          <w:rtl/>
        </w:rPr>
        <w:t>هي كل ما يتخلف من مواد ناتجة من عملية الهدم والبناء بشكل مباشر أو غير مباشر مثل الطوب، الأسمنت، المعادن، الرخام، أسلاك وكابلات الكهرباء، الأتربة الناتجة عن عملية الهدم، الطين، الصخور، الأخشاب، العوازل الحرارية</w:t>
      </w:r>
      <w:r w:rsidR="00D5695A" w:rsidRPr="00A14AE5">
        <w:rPr>
          <w:rFonts w:ascii="Simplified Arabic" w:hAnsi="Simplified Arabic" w:cs="Simplified Arabic"/>
          <w:sz w:val="24"/>
          <w:szCs w:val="24"/>
          <w:rtl/>
        </w:rPr>
        <w:t>، التربة المستخرجة، الزجاج، المونة، المواسير، الزوايا</w:t>
      </w:r>
      <w:r w:rsidR="00C5704F">
        <w:rPr>
          <w:rFonts w:ascii="Simplified Arabic" w:hAnsi="Simplified Arabic" w:cs="Simplified Arabic"/>
          <w:sz w:val="24"/>
          <w:szCs w:val="24"/>
          <w:rtl/>
        </w:rPr>
        <w:t>.....ألخ</w:t>
      </w:r>
    </w:p>
    <w:p w14:paraId="67B9916B" w14:textId="77777777" w:rsidR="00241DC3" w:rsidRPr="00241DC3" w:rsidRDefault="00241DC3" w:rsidP="00241DC3">
      <w:pPr>
        <w:pStyle w:val="ListParagraph"/>
        <w:bidi/>
        <w:spacing w:line="276" w:lineRule="auto"/>
        <w:ind w:left="1088"/>
        <w:rPr>
          <w:rFonts w:ascii="Simplified Arabic" w:hAnsi="Simplified Arabic" w:cs="Simplified Arabic"/>
          <w:sz w:val="24"/>
          <w:szCs w:val="24"/>
          <w:rtl/>
        </w:rPr>
      </w:pPr>
    </w:p>
    <w:p w14:paraId="70A30865" w14:textId="25F3D8D6" w:rsidR="008F6509" w:rsidRPr="00A14AE5" w:rsidRDefault="008D00D4" w:rsidP="002E23DE">
      <w:pPr>
        <w:pStyle w:val="ListParagraph"/>
        <w:bidi/>
        <w:spacing w:line="276" w:lineRule="auto"/>
        <w:ind w:firstLine="720"/>
        <w:jc w:val="both"/>
        <w:rPr>
          <w:rFonts w:ascii="Simplified Arabic" w:hAnsi="Simplified Arabic" w:cs="Simplified Arabic"/>
          <w:sz w:val="24"/>
          <w:szCs w:val="24"/>
        </w:rPr>
      </w:pPr>
      <w:bookmarkStart w:id="28" w:name="_Toc60516284"/>
      <w:r w:rsidRPr="00A14AE5">
        <w:rPr>
          <w:rFonts w:ascii="Simplified Arabic" w:hAnsi="Simplified Arabic" w:cs="Simplified Arabic"/>
          <w:sz w:val="24"/>
          <w:szCs w:val="24"/>
          <w:rtl/>
        </w:rPr>
        <w:t xml:space="preserve">جدول </w:t>
      </w:r>
      <w:r w:rsidR="005C0539">
        <w:rPr>
          <w:rFonts w:ascii="Simplified Arabic" w:hAnsi="Simplified Arabic" w:cs="Simplified Arabic"/>
          <w:sz w:val="24"/>
          <w:szCs w:val="24"/>
          <w:rtl/>
        </w:rPr>
        <w:fldChar w:fldCharType="begin"/>
      </w:r>
      <w:r w:rsidR="005C0539">
        <w:rPr>
          <w:rFonts w:ascii="Simplified Arabic" w:hAnsi="Simplified Arabic" w:cs="Simplified Arabic"/>
          <w:sz w:val="24"/>
          <w:szCs w:val="24"/>
          <w:rtl/>
        </w:rPr>
        <w:instrText xml:space="preserve"> </w:instrText>
      </w:r>
      <w:r w:rsidR="005C0539">
        <w:rPr>
          <w:rFonts w:ascii="Simplified Arabic" w:hAnsi="Simplified Arabic" w:cs="Simplified Arabic"/>
          <w:sz w:val="24"/>
          <w:szCs w:val="24"/>
        </w:rPr>
        <w:instrText>STYLEREF</w:instrText>
      </w:r>
      <w:r w:rsidR="005C0539">
        <w:rPr>
          <w:rFonts w:ascii="Simplified Arabic" w:hAnsi="Simplified Arabic" w:cs="Simplified Arabic"/>
          <w:sz w:val="24"/>
          <w:szCs w:val="24"/>
          <w:rtl/>
        </w:rPr>
        <w:instrText xml:space="preserve"> 1 \</w:instrText>
      </w:r>
      <w:r w:rsidR="005C0539">
        <w:rPr>
          <w:rFonts w:ascii="Simplified Arabic" w:hAnsi="Simplified Arabic" w:cs="Simplified Arabic"/>
          <w:sz w:val="24"/>
          <w:szCs w:val="24"/>
        </w:rPr>
        <w:instrText>s</w:instrText>
      </w:r>
      <w:r w:rsidR="005C0539">
        <w:rPr>
          <w:rFonts w:ascii="Simplified Arabic" w:hAnsi="Simplified Arabic" w:cs="Simplified Arabic"/>
          <w:sz w:val="24"/>
          <w:szCs w:val="24"/>
          <w:rtl/>
        </w:rPr>
        <w:instrText xml:space="preserve"> </w:instrText>
      </w:r>
      <w:r w:rsidR="005C0539">
        <w:rPr>
          <w:rFonts w:ascii="Simplified Arabic" w:hAnsi="Simplified Arabic" w:cs="Simplified Arabic"/>
          <w:sz w:val="24"/>
          <w:szCs w:val="24"/>
          <w:rtl/>
        </w:rPr>
        <w:fldChar w:fldCharType="separate"/>
      </w:r>
      <w:r w:rsidR="00BC2F88">
        <w:rPr>
          <w:rFonts w:ascii="Simplified Arabic" w:hAnsi="Simplified Arabic" w:cs="Simplified Arabic"/>
          <w:noProof/>
          <w:sz w:val="24"/>
          <w:szCs w:val="24"/>
          <w:rtl/>
        </w:rPr>
        <w:t>‏2</w:t>
      </w:r>
      <w:r w:rsidR="005C0539">
        <w:rPr>
          <w:rFonts w:ascii="Simplified Arabic" w:hAnsi="Simplified Arabic" w:cs="Simplified Arabic"/>
          <w:sz w:val="24"/>
          <w:szCs w:val="24"/>
          <w:rtl/>
        </w:rPr>
        <w:fldChar w:fldCharType="end"/>
      </w:r>
      <w:r w:rsidR="005C0539">
        <w:rPr>
          <w:rFonts w:ascii="Simplified Arabic" w:hAnsi="Simplified Arabic" w:cs="Simplified Arabic"/>
          <w:sz w:val="24"/>
          <w:szCs w:val="24"/>
          <w:rtl/>
        </w:rPr>
        <w:noBreakHyphen/>
      </w:r>
      <w:r w:rsidR="005C0539">
        <w:rPr>
          <w:rFonts w:ascii="Simplified Arabic" w:hAnsi="Simplified Arabic" w:cs="Simplified Arabic"/>
          <w:sz w:val="24"/>
          <w:szCs w:val="24"/>
          <w:rtl/>
        </w:rPr>
        <w:fldChar w:fldCharType="begin"/>
      </w:r>
      <w:r w:rsidR="005C0539">
        <w:rPr>
          <w:rFonts w:ascii="Simplified Arabic" w:hAnsi="Simplified Arabic" w:cs="Simplified Arabic"/>
          <w:sz w:val="24"/>
          <w:szCs w:val="24"/>
          <w:rtl/>
        </w:rPr>
        <w:instrText xml:space="preserve"> </w:instrText>
      </w:r>
      <w:r w:rsidR="005C0539">
        <w:rPr>
          <w:rFonts w:ascii="Simplified Arabic" w:hAnsi="Simplified Arabic" w:cs="Simplified Arabic"/>
          <w:sz w:val="24"/>
          <w:szCs w:val="24"/>
        </w:rPr>
        <w:instrText>SEQ</w:instrText>
      </w:r>
      <w:r w:rsidR="005C0539">
        <w:rPr>
          <w:rFonts w:ascii="Simplified Arabic" w:hAnsi="Simplified Arabic" w:cs="Simplified Arabic"/>
          <w:sz w:val="24"/>
          <w:szCs w:val="24"/>
          <w:rtl/>
        </w:rPr>
        <w:instrText xml:space="preserve"> جدول \* </w:instrText>
      </w:r>
      <w:r w:rsidR="005C0539">
        <w:rPr>
          <w:rFonts w:ascii="Simplified Arabic" w:hAnsi="Simplified Arabic" w:cs="Simplified Arabic"/>
          <w:sz w:val="24"/>
          <w:szCs w:val="24"/>
        </w:rPr>
        <w:instrText>ARABIC \s 1</w:instrText>
      </w:r>
      <w:r w:rsidR="005C0539">
        <w:rPr>
          <w:rFonts w:ascii="Simplified Arabic" w:hAnsi="Simplified Arabic" w:cs="Simplified Arabic"/>
          <w:sz w:val="24"/>
          <w:szCs w:val="24"/>
          <w:rtl/>
        </w:rPr>
        <w:instrText xml:space="preserve"> </w:instrText>
      </w:r>
      <w:r w:rsidR="005C0539">
        <w:rPr>
          <w:rFonts w:ascii="Simplified Arabic" w:hAnsi="Simplified Arabic" w:cs="Simplified Arabic"/>
          <w:sz w:val="24"/>
          <w:szCs w:val="24"/>
          <w:rtl/>
        </w:rPr>
        <w:fldChar w:fldCharType="separate"/>
      </w:r>
      <w:r w:rsidR="00BC2F88">
        <w:rPr>
          <w:rFonts w:ascii="Simplified Arabic" w:hAnsi="Simplified Arabic" w:cs="Simplified Arabic"/>
          <w:noProof/>
          <w:sz w:val="24"/>
          <w:szCs w:val="24"/>
          <w:rtl/>
        </w:rPr>
        <w:t>2</w:t>
      </w:r>
      <w:r w:rsidR="005C0539">
        <w:rPr>
          <w:rFonts w:ascii="Simplified Arabic" w:hAnsi="Simplified Arabic" w:cs="Simplified Arabic"/>
          <w:sz w:val="24"/>
          <w:szCs w:val="24"/>
          <w:rtl/>
        </w:rPr>
        <w:fldChar w:fldCharType="end"/>
      </w:r>
      <w:r w:rsidRPr="00A14AE5">
        <w:rPr>
          <w:rFonts w:ascii="Simplified Arabic" w:hAnsi="Simplified Arabic" w:cs="Simplified Arabic"/>
          <w:sz w:val="24"/>
          <w:szCs w:val="24"/>
          <w:rtl/>
        </w:rPr>
        <w:t xml:space="preserve"> نسب مكونات مخلفات عمليات الهدم والبناء</w:t>
      </w:r>
      <w:bookmarkEnd w:id="28"/>
    </w:p>
    <w:tbl>
      <w:tblPr>
        <w:tblStyle w:val="TableGrid"/>
        <w:bidiVisual/>
        <w:tblW w:w="0" w:type="auto"/>
        <w:tblInd w:w="720" w:type="dxa"/>
        <w:tblLook w:val="04A0" w:firstRow="1" w:lastRow="0" w:firstColumn="1" w:lastColumn="0" w:noHBand="0" w:noVBand="1"/>
      </w:tblPr>
      <w:tblGrid>
        <w:gridCol w:w="2493"/>
        <w:gridCol w:w="1683"/>
        <w:gridCol w:w="2069"/>
        <w:gridCol w:w="2051"/>
      </w:tblGrid>
      <w:tr w:rsidR="00CE4322" w:rsidRPr="00A14AE5" w14:paraId="3C79893E" w14:textId="77777777" w:rsidTr="00A93BA0">
        <w:tc>
          <w:tcPr>
            <w:tcW w:w="2493" w:type="dxa"/>
          </w:tcPr>
          <w:p w14:paraId="6EFA7ABD" w14:textId="17D1280B" w:rsidR="00CE4322" w:rsidRPr="00A14AE5" w:rsidRDefault="00CE4322"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مواد التشييد</w:t>
            </w:r>
          </w:p>
        </w:tc>
        <w:tc>
          <w:tcPr>
            <w:tcW w:w="1683" w:type="dxa"/>
          </w:tcPr>
          <w:p w14:paraId="1A43980D" w14:textId="4C21D249" w:rsidR="00CE4322" w:rsidRPr="00A14AE5" w:rsidRDefault="00CE4322"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أقل نسبة (%)</w:t>
            </w:r>
          </w:p>
        </w:tc>
        <w:tc>
          <w:tcPr>
            <w:tcW w:w="2069" w:type="dxa"/>
          </w:tcPr>
          <w:p w14:paraId="2E2CFA13" w14:textId="4A343AE5" w:rsidR="00CE4322" w:rsidRPr="00A14AE5" w:rsidRDefault="00CE4322"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النسبة المتوسطة (%)</w:t>
            </w:r>
          </w:p>
        </w:tc>
        <w:tc>
          <w:tcPr>
            <w:tcW w:w="2051" w:type="dxa"/>
          </w:tcPr>
          <w:p w14:paraId="0E826C18" w14:textId="70BAA60C" w:rsidR="00CE4322" w:rsidRPr="00A14AE5" w:rsidRDefault="00CE4322"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أقصى نسبة (%)</w:t>
            </w:r>
          </w:p>
        </w:tc>
      </w:tr>
      <w:tr w:rsidR="00CE4322" w:rsidRPr="00A14AE5" w14:paraId="53776BFC" w14:textId="77777777" w:rsidTr="00A93BA0">
        <w:tc>
          <w:tcPr>
            <w:tcW w:w="2493" w:type="dxa"/>
          </w:tcPr>
          <w:p w14:paraId="1D92F607" w14:textId="1BFEC50E" w:rsidR="00CE4322" w:rsidRPr="00A14AE5" w:rsidRDefault="00CE4322"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الخشب</w:t>
            </w:r>
          </w:p>
        </w:tc>
        <w:tc>
          <w:tcPr>
            <w:tcW w:w="1683" w:type="dxa"/>
          </w:tcPr>
          <w:p w14:paraId="29F5309A" w14:textId="4D9AAEF6" w:rsidR="00CE4322" w:rsidRPr="00A14AE5" w:rsidRDefault="00CE4322"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7</w:t>
            </w:r>
          </w:p>
        </w:tc>
        <w:tc>
          <w:tcPr>
            <w:tcW w:w="2069" w:type="dxa"/>
          </w:tcPr>
          <w:p w14:paraId="3E56576A" w14:textId="20C3208D" w:rsidR="00CE4322" w:rsidRPr="00A14AE5" w:rsidRDefault="00CE4322"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11.5</w:t>
            </w:r>
          </w:p>
        </w:tc>
        <w:tc>
          <w:tcPr>
            <w:tcW w:w="2051" w:type="dxa"/>
          </w:tcPr>
          <w:p w14:paraId="116464B0" w14:textId="2F451162" w:rsidR="00CE4322" w:rsidRPr="00A14AE5" w:rsidRDefault="00CE4322"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15</w:t>
            </w:r>
          </w:p>
        </w:tc>
      </w:tr>
      <w:tr w:rsidR="00CE4322" w:rsidRPr="00A14AE5" w14:paraId="47427B6E" w14:textId="77777777" w:rsidTr="00A93BA0">
        <w:tc>
          <w:tcPr>
            <w:tcW w:w="2493" w:type="dxa"/>
          </w:tcPr>
          <w:p w14:paraId="2776774B" w14:textId="5C5B0F9E" w:rsidR="00CE4322" w:rsidRPr="00A14AE5" w:rsidRDefault="00CE4322"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التربة المستخرجة</w:t>
            </w:r>
          </w:p>
        </w:tc>
        <w:tc>
          <w:tcPr>
            <w:tcW w:w="1683" w:type="dxa"/>
          </w:tcPr>
          <w:p w14:paraId="06CB3C6F" w14:textId="07027496" w:rsidR="00CE4322" w:rsidRPr="00A14AE5" w:rsidRDefault="00CE4322"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25</w:t>
            </w:r>
          </w:p>
        </w:tc>
        <w:tc>
          <w:tcPr>
            <w:tcW w:w="2069" w:type="dxa"/>
          </w:tcPr>
          <w:p w14:paraId="3DDA2D0A" w14:textId="6B4F69CA" w:rsidR="00CE4322" w:rsidRPr="00A14AE5" w:rsidRDefault="00CE4322"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36</w:t>
            </w:r>
          </w:p>
        </w:tc>
        <w:tc>
          <w:tcPr>
            <w:tcW w:w="2051" w:type="dxa"/>
          </w:tcPr>
          <w:p w14:paraId="75FEB3BE" w14:textId="139AFB94" w:rsidR="00CE4322" w:rsidRPr="00A14AE5" w:rsidRDefault="00CE4322"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48</w:t>
            </w:r>
          </w:p>
        </w:tc>
      </w:tr>
      <w:tr w:rsidR="00CE4322" w:rsidRPr="00A14AE5" w14:paraId="7A93600E" w14:textId="77777777" w:rsidTr="00A93BA0">
        <w:tc>
          <w:tcPr>
            <w:tcW w:w="2493" w:type="dxa"/>
          </w:tcPr>
          <w:p w14:paraId="5C860B18" w14:textId="761F79CC" w:rsidR="00CE4322" w:rsidRPr="00A14AE5" w:rsidRDefault="00CE4322"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المواد الحديدية</w:t>
            </w:r>
          </w:p>
        </w:tc>
        <w:tc>
          <w:tcPr>
            <w:tcW w:w="1683" w:type="dxa"/>
          </w:tcPr>
          <w:p w14:paraId="1D647349" w14:textId="333D6EB0" w:rsidR="00CE4322" w:rsidRPr="00A14AE5" w:rsidRDefault="00CE4322"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6</w:t>
            </w:r>
          </w:p>
        </w:tc>
        <w:tc>
          <w:tcPr>
            <w:tcW w:w="2069" w:type="dxa"/>
          </w:tcPr>
          <w:p w14:paraId="31A769A6" w14:textId="37AE8771" w:rsidR="00CE4322" w:rsidRPr="00A14AE5" w:rsidRDefault="00CE4322"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8</w:t>
            </w:r>
          </w:p>
        </w:tc>
        <w:tc>
          <w:tcPr>
            <w:tcW w:w="2051" w:type="dxa"/>
          </w:tcPr>
          <w:p w14:paraId="7E8CCCA2" w14:textId="098DDCEF" w:rsidR="00CE4322" w:rsidRPr="00A14AE5" w:rsidRDefault="00CE4322"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10</w:t>
            </w:r>
          </w:p>
        </w:tc>
      </w:tr>
      <w:tr w:rsidR="00CE4322" w:rsidRPr="00A14AE5" w14:paraId="33761C94" w14:textId="77777777" w:rsidTr="00A93BA0">
        <w:tc>
          <w:tcPr>
            <w:tcW w:w="2493" w:type="dxa"/>
          </w:tcPr>
          <w:p w14:paraId="02D8E703" w14:textId="63B53059" w:rsidR="00CE4322" w:rsidRPr="00A14AE5" w:rsidRDefault="00CE4322"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 xml:space="preserve">الخرسانة </w:t>
            </w:r>
          </w:p>
        </w:tc>
        <w:tc>
          <w:tcPr>
            <w:tcW w:w="1683" w:type="dxa"/>
          </w:tcPr>
          <w:p w14:paraId="5622FD2F" w14:textId="025BD23D" w:rsidR="00CE4322" w:rsidRPr="00A14AE5" w:rsidRDefault="00CE4322"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6</w:t>
            </w:r>
          </w:p>
        </w:tc>
        <w:tc>
          <w:tcPr>
            <w:tcW w:w="2069" w:type="dxa"/>
          </w:tcPr>
          <w:p w14:paraId="1757DC88" w14:textId="6F9A550B" w:rsidR="00CE4322" w:rsidRPr="00A14AE5" w:rsidRDefault="00CE4322"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7</w:t>
            </w:r>
          </w:p>
        </w:tc>
        <w:tc>
          <w:tcPr>
            <w:tcW w:w="2051" w:type="dxa"/>
          </w:tcPr>
          <w:p w14:paraId="20B3F977" w14:textId="4711F8FD" w:rsidR="00CE4322" w:rsidRPr="00A14AE5" w:rsidRDefault="00CE4322"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9</w:t>
            </w:r>
          </w:p>
        </w:tc>
      </w:tr>
      <w:tr w:rsidR="00CE4322" w:rsidRPr="00A14AE5" w14:paraId="12826F1A" w14:textId="77777777" w:rsidTr="00A93BA0">
        <w:tc>
          <w:tcPr>
            <w:tcW w:w="2493" w:type="dxa"/>
          </w:tcPr>
          <w:p w14:paraId="55332524" w14:textId="71075985" w:rsidR="00CE4322" w:rsidRPr="00A14AE5" w:rsidRDefault="00CE4322"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المونة</w:t>
            </w:r>
          </w:p>
        </w:tc>
        <w:tc>
          <w:tcPr>
            <w:tcW w:w="1683" w:type="dxa"/>
          </w:tcPr>
          <w:p w14:paraId="2624CBF1" w14:textId="7971B07C" w:rsidR="00CE4322" w:rsidRPr="00A14AE5" w:rsidRDefault="00CE4322"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7</w:t>
            </w:r>
          </w:p>
        </w:tc>
        <w:tc>
          <w:tcPr>
            <w:tcW w:w="2069" w:type="dxa"/>
          </w:tcPr>
          <w:p w14:paraId="6CB0ABAC" w14:textId="56C608EC" w:rsidR="00CE4322" w:rsidRPr="00A14AE5" w:rsidRDefault="00CE4322"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10</w:t>
            </w:r>
          </w:p>
        </w:tc>
        <w:tc>
          <w:tcPr>
            <w:tcW w:w="2051" w:type="dxa"/>
          </w:tcPr>
          <w:p w14:paraId="50B6DE7E" w14:textId="68C0B577" w:rsidR="00CE4322" w:rsidRPr="00A14AE5" w:rsidRDefault="00CE4322"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12</w:t>
            </w:r>
          </w:p>
        </w:tc>
      </w:tr>
      <w:tr w:rsidR="00CE4322" w:rsidRPr="00A14AE5" w14:paraId="5D5CAA83" w14:textId="77777777" w:rsidTr="00A93BA0">
        <w:tc>
          <w:tcPr>
            <w:tcW w:w="2493" w:type="dxa"/>
          </w:tcPr>
          <w:p w14:paraId="30ECFE6E" w14:textId="453E3F24" w:rsidR="00CE4322" w:rsidRPr="00A14AE5" w:rsidRDefault="00CE4322"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طوب البناء</w:t>
            </w:r>
          </w:p>
        </w:tc>
        <w:tc>
          <w:tcPr>
            <w:tcW w:w="1683" w:type="dxa"/>
          </w:tcPr>
          <w:p w14:paraId="0EE98E77" w14:textId="6BE955AD" w:rsidR="00CE4322" w:rsidRPr="00A14AE5" w:rsidRDefault="00CE4322"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7</w:t>
            </w:r>
          </w:p>
        </w:tc>
        <w:tc>
          <w:tcPr>
            <w:tcW w:w="2069" w:type="dxa"/>
          </w:tcPr>
          <w:p w14:paraId="310B302A" w14:textId="20A9477E" w:rsidR="00CE4322" w:rsidRPr="00A14AE5" w:rsidRDefault="00CE4322"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9</w:t>
            </w:r>
          </w:p>
        </w:tc>
        <w:tc>
          <w:tcPr>
            <w:tcW w:w="2051" w:type="dxa"/>
          </w:tcPr>
          <w:p w14:paraId="1543994C" w14:textId="5D28205C" w:rsidR="00CE4322" w:rsidRPr="00A14AE5" w:rsidRDefault="00CE4322"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11</w:t>
            </w:r>
          </w:p>
        </w:tc>
      </w:tr>
      <w:tr w:rsidR="00CE4322" w:rsidRPr="00A14AE5" w14:paraId="7717F055" w14:textId="77777777" w:rsidTr="00A93BA0">
        <w:tc>
          <w:tcPr>
            <w:tcW w:w="2493" w:type="dxa"/>
          </w:tcPr>
          <w:p w14:paraId="47063C61" w14:textId="71F4A4AB" w:rsidR="00CE4322" w:rsidRPr="00A14AE5" w:rsidRDefault="00CE4322"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كتل الخرسانة</w:t>
            </w:r>
          </w:p>
        </w:tc>
        <w:tc>
          <w:tcPr>
            <w:tcW w:w="1683" w:type="dxa"/>
          </w:tcPr>
          <w:p w14:paraId="55473871" w14:textId="32807EB8" w:rsidR="00CE4322" w:rsidRPr="00A14AE5" w:rsidRDefault="00CE4322"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7</w:t>
            </w:r>
          </w:p>
        </w:tc>
        <w:tc>
          <w:tcPr>
            <w:tcW w:w="2069" w:type="dxa"/>
          </w:tcPr>
          <w:p w14:paraId="284D33C6" w14:textId="07516792" w:rsidR="00CE4322" w:rsidRPr="00A14AE5" w:rsidRDefault="00CE4322"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10</w:t>
            </w:r>
          </w:p>
        </w:tc>
        <w:tc>
          <w:tcPr>
            <w:tcW w:w="2051" w:type="dxa"/>
          </w:tcPr>
          <w:p w14:paraId="34C7FBE9" w14:textId="30F35D79" w:rsidR="00CE4322" w:rsidRPr="00A14AE5" w:rsidRDefault="00CE4322"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13</w:t>
            </w:r>
          </w:p>
        </w:tc>
      </w:tr>
      <w:tr w:rsidR="00CE4322" w:rsidRPr="00A14AE5" w14:paraId="237691A8" w14:textId="77777777" w:rsidTr="00A93BA0">
        <w:tc>
          <w:tcPr>
            <w:tcW w:w="2493" w:type="dxa"/>
          </w:tcPr>
          <w:p w14:paraId="664AEFD2" w14:textId="5119B4D2" w:rsidR="00CE4322" w:rsidRPr="00A14AE5" w:rsidRDefault="00CE4322"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البلاستيك</w:t>
            </w:r>
          </w:p>
        </w:tc>
        <w:tc>
          <w:tcPr>
            <w:tcW w:w="1683" w:type="dxa"/>
          </w:tcPr>
          <w:p w14:paraId="63DF4040" w14:textId="05437400" w:rsidR="00CE4322" w:rsidRPr="00A14AE5" w:rsidRDefault="00CE4322"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3</w:t>
            </w:r>
          </w:p>
        </w:tc>
        <w:tc>
          <w:tcPr>
            <w:tcW w:w="2069" w:type="dxa"/>
          </w:tcPr>
          <w:p w14:paraId="06B0D43C" w14:textId="538E6B6F" w:rsidR="00CE4322" w:rsidRPr="00A14AE5" w:rsidRDefault="00A93BA0"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4</w:t>
            </w:r>
          </w:p>
        </w:tc>
        <w:tc>
          <w:tcPr>
            <w:tcW w:w="2051" w:type="dxa"/>
          </w:tcPr>
          <w:p w14:paraId="48CAB460" w14:textId="4C70D86F" w:rsidR="00CE4322" w:rsidRPr="00A14AE5" w:rsidRDefault="00A93BA0"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5</w:t>
            </w:r>
          </w:p>
        </w:tc>
      </w:tr>
      <w:tr w:rsidR="00CE4322" w:rsidRPr="00A14AE5" w14:paraId="2B4C9A3B" w14:textId="77777777" w:rsidTr="00A93BA0">
        <w:tc>
          <w:tcPr>
            <w:tcW w:w="2493" w:type="dxa"/>
          </w:tcPr>
          <w:p w14:paraId="16BE9826" w14:textId="6FBDBC56" w:rsidR="00CE4322" w:rsidRPr="00A14AE5" w:rsidRDefault="00CE4322"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سيراميك</w:t>
            </w:r>
          </w:p>
        </w:tc>
        <w:tc>
          <w:tcPr>
            <w:tcW w:w="1683" w:type="dxa"/>
          </w:tcPr>
          <w:p w14:paraId="28DFB389" w14:textId="335B1D07" w:rsidR="00CE4322" w:rsidRPr="00A14AE5" w:rsidRDefault="00CE4322"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6</w:t>
            </w:r>
          </w:p>
        </w:tc>
        <w:tc>
          <w:tcPr>
            <w:tcW w:w="2069" w:type="dxa"/>
          </w:tcPr>
          <w:p w14:paraId="28F75E6C" w14:textId="4A02FC14" w:rsidR="00CE4322" w:rsidRPr="00A14AE5" w:rsidRDefault="00A93BA0"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9.5</w:t>
            </w:r>
          </w:p>
        </w:tc>
        <w:tc>
          <w:tcPr>
            <w:tcW w:w="2051" w:type="dxa"/>
          </w:tcPr>
          <w:p w14:paraId="34EE0BEF" w14:textId="4631C5BD" w:rsidR="00CE4322" w:rsidRPr="00A14AE5" w:rsidRDefault="00A93BA0"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12</w:t>
            </w:r>
          </w:p>
        </w:tc>
      </w:tr>
      <w:tr w:rsidR="00A93BA0" w:rsidRPr="00A14AE5" w14:paraId="77BF0EC4" w14:textId="77777777" w:rsidTr="00A93BA0">
        <w:tc>
          <w:tcPr>
            <w:tcW w:w="2493" w:type="dxa"/>
          </w:tcPr>
          <w:p w14:paraId="6BF28516" w14:textId="5717AB43" w:rsidR="00A93BA0" w:rsidRPr="00A14AE5" w:rsidRDefault="00A93BA0"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المواد الكيميائية</w:t>
            </w:r>
          </w:p>
        </w:tc>
        <w:tc>
          <w:tcPr>
            <w:tcW w:w="1683" w:type="dxa"/>
          </w:tcPr>
          <w:p w14:paraId="51E89FE4" w14:textId="2C94CB78" w:rsidR="00A93BA0" w:rsidRPr="00A14AE5" w:rsidRDefault="00A93BA0"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2</w:t>
            </w:r>
          </w:p>
        </w:tc>
        <w:tc>
          <w:tcPr>
            <w:tcW w:w="2069" w:type="dxa"/>
          </w:tcPr>
          <w:p w14:paraId="644AD441" w14:textId="5A9982A8" w:rsidR="00A93BA0" w:rsidRPr="00A14AE5" w:rsidRDefault="00A93BA0"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2.5</w:t>
            </w:r>
          </w:p>
        </w:tc>
        <w:tc>
          <w:tcPr>
            <w:tcW w:w="2051" w:type="dxa"/>
          </w:tcPr>
          <w:p w14:paraId="25BDA711" w14:textId="5B23C9D6" w:rsidR="00A93BA0" w:rsidRPr="00A14AE5" w:rsidRDefault="00A93BA0"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3</w:t>
            </w:r>
          </w:p>
        </w:tc>
      </w:tr>
      <w:tr w:rsidR="00A93BA0" w:rsidRPr="00A14AE5" w14:paraId="10C03869" w14:textId="77777777" w:rsidTr="00A93BA0">
        <w:tc>
          <w:tcPr>
            <w:tcW w:w="2493" w:type="dxa"/>
          </w:tcPr>
          <w:p w14:paraId="77A65C00" w14:textId="261AB026" w:rsidR="00A93BA0" w:rsidRPr="00A14AE5" w:rsidRDefault="00A93BA0"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المعادن</w:t>
            </w:r>
          </w:p>
        </w:tc>
        <w:tc>
          <w:tcPr>
            <w:tcW w:w="1683" w:type="dxa"/>
          </w:tcPr>
          <w:p w14:paraId="4424744B" w14:textId="132C4E51" w:rsidR="00A93BA0" w:rsidRPr="00A14AE5" w:rsidRDefault="00A93BA0"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0</w:t>
            </w:r>
          </w:p>
        </w:tc>
        <w:tc>
          <w:tcPr>
            <w:tcW w:w="2069" w:type="dxa"/>
          </w:tcPr>
          <w:p w14:paraId="458E4AAC" w14:textId="60DA2C2A" w:rsidR="00A93BA0" w:rsidRPr="00A14AE5" w:rsidRDefault="00A93BA0"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2.5</w:t>
            </w:r>
          </w:p>
        </w:tc>
        <w:tc>
          <w:tcPr>
            <w:tcW w:w="2051" w:type="dxa"/>
          </w:tcPr>
          <w:p w14:paraId="7ED371C3" w14:textId="7E21D9E1" w:rsidR="00A93BA0" w:rsidRPr="00A14AE5" w:rsidRDefault="00A93BA0"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5</w:t>
            </w:r>
          </w:p>
        </w:tc>
      </w:tr>
      <w:tr w:rsidR="00A93BA0" w:rsidRPr="00A14AE5" w14:paraId="07342797" w14:textId="77777777" w:rsidTr="00A93BA0">
        <w:tc>
          <w:tcPr>
            <w:tcW w:w="2493" w:type="dxa"/>
          </w:tcPr>
          <w:p w14:paraId="3940BD48" w14:textId="5BCA48B9" w:rsidR="00A93BA0" w:rsidRPr="00A14AE5" w:rsidRDefault="00A93BA0"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وحدات سابقة التجهيز</w:t>
            </w:r>
          </w:p>
        </w:tc>
        <w:tc>
          <w:tcPr>
            <w:tcW w:w="1683" w:type="dxa"/>
          </w:tcPr>
          <w:p w14:paraId="03AA4249" w14:textId="5DAF472A" w:rsidR="00A93BA0" w:rsidRPr="00A14AE5" w:rsidRDefault="00A93BA0"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1</w:t>
            </w:r>
          </w:p>
        </w:tc>
        <w:tc>
          <w:tcPr>
            <w:tcW w:w="2069" w:type="dxa"/>
          </w:tcPr>
          <w:p w14:paraId="35BD96CE" w14:textId="035460F2" w:rsidR="00A93BA0" w:rsidRPr="00A14AE5" w:rsidRDefault="00A93BA0"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5</w:t>
            </w:r>
          </w:p>
        </w:tc>
        <w:tc>
          <w:tcPr>
            <w:tcW w:w="2051" w:type="dxa"/>
          </w:tcPr>
          <w:p w14:paraId="454F1DB9" w14:textId="4F792567" w:rsidR="00A93BA0" w:rsidRPr="00A14AE5" w:rsidRDefault="00A93BA0"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8</w:t>
            </w:r>
          </w:p>
        </w:tc>
      </w:tr>
      <w:tr w:rsidR="00A93BA0" w:rsidRPr="00A14AE5" w14:paraId="65284577" w14:textId="77777777" w:rsidTr="00A93BA0">
        <w:tc>
          <w:tcPr>
            <w:tcW w:w="2493" w:type="dxa"/>
          </w:tcPr>
          <w:p w14:paraId="76DF761D" w14:textId="3BBEA29E" w:rsidR="00A93BA0" w:rsidRPr="00A14AE5" w:rsidRDefault="00A93BA0"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النفايات المختلطة</w:t>
            </w:r>
          </w:p>
        </w:tc>
        <w:tc>
          <w:tcPr>
            <w:tcW w:w="1683" w:type="dxa"/>
          </w:tcPr>
          <w:p w14:paraId="75C32174" w14:textId="633D4005" w:rsidR="00A93BA0" w:rsidRPr="00A14AE5" w:rsidRDefault="00A93BA0"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غ.م</w:t>
            </w:r>
          </w:p>
        </w:tc>
        <w:tc>
          <w:tcPr>
            <w:tcW w:w="2069" w:type="dxa"/>
          </w:tcPr>
          <w:p w14:paraId="59E76722" w14:textId="1D8648E3" w:rsidR="00A93BA0" w:rsidRPr="00A14AE5" w:rsidRDefault="00A93BA0"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25</w:t>
            </w:r>
          </w:p>
        </w:tc>
        <w:tc>
          <w:tcPr>
            <w:tcW w:w="2051" w:type="dxa"/>
          </w:tcPr>
          <w:p w14:paraId="1D6C7745" w14:textId="5B8A5C49" w:rsidR="00A93BA0" w:rsidRPr="00A14AE5" w:rsidRDefault="00A93BA0"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غ.م</w:t>
            </w:r>
          </w:p>
        </w:tc>
      </w:tr>
      <w:tr w:rsidR="00A93BA0" w:rsidRPr="00A14AE5" w14:paraId="4ED3C5D0" w14:textId="77777777" w:rsidTr="00A93BA0">
        <w:tc>
          <w:tcPr>
            <w:tcW w:w="2493" w:type="dxa"/>
          </w:tcPr>
          <w:p w14:paraId="7526EFE7" w14:textId="18E4C15B" w:rsidR="00A93BA0" w:rsidRPr="00A14AE5" w:rsidRDefault="00A93BA0"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الرخام/الغرانيت</w:t>
            </w:r>
          </w:p>
        </w:tc>
        <w:tc>
          <w:tcPr>
            <w:tcW w:w="1683" w:type="dxa"/>
          </w:tcPr>
          <w:p w14:paraId="71CE6A00" w14:textId="0AD7E6D7" w:rsidR="00A93BA0" w:rsidRPr="00A14AE5" w:rsidRDefault="00A93BA0"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غ.م</w:t>
            </w:r>
          </w:p>
        </w:tc>
        <w:tc>
          <w:tcPr>
            <w:tcW w:w="2069" w:type="dxa"/>
          </w:tcPr>
          <w:p w14:paraId="16C57039" w14:textId="2BD9EE9A" w:rsidR="00A93BA0" w:rsidRPr="00A14AE5" w:rsidRDefault="00A93BA0"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2</w:t>
            </w:r>
          </w:p>
        </w:tc>
        <w:tc>
          <w:tcPr>
            <w:tcW w:w="2051" w:type="dxa"/>
          </w:tcPr>
          <w:p w14:paraId="2F6EF5AD" w14:textId="66034139" w:rsidR="00A93BA0" w:rsidRPr="00A14AE5" w:rsidRDefault="00A93BA0"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غ.م</w:t>
            </w:r>
          </w:p>
        </w:tc>
      </w:tr>
      <w:tr w:rsidR="00A93BA0" w:rsidRPr="00A14AE5" w14:paraId="35B48A48" w14:textId="77777777" w:rsidTr="00A93BA0">
        <w:tc>
          <w:tcPr>
            <w:tcW w:w="2493" w:type="dxa"/>
          </w:tcPr>
          <w:p w14:paraId="2D589FD8" w14:textId="0F17B5F8" w:rsidR="00A93BA0" w:rsidRPr="00A14AE5" w:rsidRDefault="00A93BA0"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الكابلات والانابيب والمواسير</w:t>
            </w:r>
          </w:p>
        </w:tc>
        <w:tc>
          <w:tcPr>
            <w:tcW w:w="1683" w:type="dxa"/>
          </w:tcPr>
          <w:p w14:paraId="3BF8EECC" w14:textId="17BF8593" w:rsidR="00A93BA0" w:rsidRPr="00A14AE5" w:rsidRDefault="00A93BA0"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غ.م</w:t>
            </w:r>
          </w:p>
        </w:tc>
        <w:tc>
          <w:tcPr>
            <w:tcW w:w="2069" w:type="dxa"/>
          </w:tcPr>
          <w:p w14:paraId="57EDCCF8" w14:textId="08C5365A" w:rsidR="00A93BA0" w:rsidRPr="00A14AE5" w:rsidRDefault="00A93BA0"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17.5</w:t>
            </w:r>
          </w:p>
        </w:tc>
        <w:tc>
          <w:tcPr>
            <w:tcW w:w="2051" w:type="dxa"/>
          </w:tcPr>
          <w:p w14:paraId="58DD1D29" w14:textId="25EA0658" w:rsidR="00A93BA0" w:rsidRPr="00A14AE5" w:rsidRDefault="00A93BA0"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غ.م</w:t>
            </w:r>
          </w:p>
        </w:tc>
      </w:tr>
      <w:tr w:rsidR="00A93BA0" w:rsidRPr="00A14AE5" w14:paraId="448890DF" w14:textId="77777777" w:rsidTr="00A93BA0">
        <w:tc>
          <w:tcPr>
            <w:tcW w:w="2493" w:type="dxa"/>
          </w:tcPr>
          <w:p w14:paraId="6A29C492" w14:textId="1197D549" w:rsidR="00A93BA0" w:rsidRPr="00A14AE5" w:rsidRDefault="00A93BA0"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الزوايا</w:t>
            </w:r>
          </w:p>
        </w:tc>
        <w:tc>
          <w:tcPr>
            <w:tcW w:w="1683" w:type="dxa"/>
          </w:tcPr>
          <w:p w14:paraId="5F66FBC4" w14:textId="2974061C" w:rsidR="00A93BA0" w:rsidRPr="00A14AE5" w:rsidRDefault="00A93BA0"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غ.م</w:t>
            </w:r>
          </w:p>
        </w:tc>
        <w:tc>
          <w:tcPr>
            <w:tcW w:w="2069" w:type="dxa"/>
          </w:tcPr>
          <w:p w14:paraId="0CD5692B" w14:textId="31A6F241" w:rsidR="00A93BA0" w:rsidRPr="00A14AE5" w:rsidRDefault="00A93BA0"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1</w:t>
            </w:r>
          </w:p>
        </w:tc>
        <w:tc>
          <w:tcPr>
            <w:tcW w:w="2051" w:type="dxa"/>
          </w:tcPr>
          <w:p w14:paraId="72305DBA" w14:textId="1E022142" w:rsidR="00A93BA0" w:rsidRPr="00A14AE5" w:rsidRDefault="00A93BA0"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غ.م</w:t>
            </w:r>
          </w:p>
        </w:tc>
      </w:tr>
      <w:tr w:rsidR="00A93BA0" w:rsidRPr="00A14AE5" w14:paraId="70F83D27" w14:textId="77777777" w:rsidTr="00A93BA0">
        <w:tc>
          <w:tcPr>
            <w:tcW w:w="2493" w:type="dxa"/>
          </w:tcPr>
          <w:p w14:paraId="462A8EDB" w14:textId="6E154046" w:rsidR="00A93BA0" w:rsidRPr="00A14AE5" w:rsidRDefault="00A93BA0"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زجاج</w:t>
            </w:r>
          </w:p>
        </w:tc>
        <w:tc>
          <w:tcPr>
            <w:tcW w:w="1683" w:type="dxa"/>
          </w:tcPr>
          <w:p w14:paraId="69B74B36" w14:textId="631B325E" w:rsidR="00A93BA0" w:rsidRPr="00A14AE5" w:rsidRDefault="00A93BA0"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غ.م</w:t>
            </w:r>
          </w:p>
        </w:tc>
        <w:tc>
          <w:tcPr>
            <w:tcW w:w="2069" w:type="dxa"/>
          </w:tcPr>
          <w:p w14:paraId="37CD46C9" w14:textId="4889E71F" w:rsidR="00A93BA0" w:rsidRPr="00A14AE5" w:rsidRDefault="00A93BA0"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0.5</w:t>
            </w:r>
          </w:p>
        </w:tc>
        <w:tc>
          <w:tcPr>
            <w:tcW w:w="2051" w:type="dxa"/>
          </w:tcPr>
          <w:p w14:paraId="592163A3" w14:textId="52C298CC" w:rsidR="00A93BA0" w:rsidRPr="00A14AE5" w:rsidRDefault="00A93BA0"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غ.م</w:t>
            </w:r>
          </w:p>
        </w:tc>
      </w:tr>
      <w:tr w:rsidR="00A93BA0" w:rsidRPr="00A14AE5" w14:paraId="3879651D" w14:textId="77777777" w:rsidTr="00A93BA0">
        <w:tc>
          <w:tcPr>
            <w:tcW w:w="2493" w:type="dxa"/>
          </w:tcPr>
          <w:p w14:paraId="79ABCCC5" w14:textId="7F3AE885" w:rsidR="00A93BA0" w:rsidRPr="00A14AE5" w:rsidRDefault="00A93BA0"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lastRenderedPageBreak/>
              <w:t>المواد العازلة لمعدات الكيف والتدفئة</w:t>
            </w:r>
          </w:p>
        </w:tc>
        <w:tc>
          <w:tcPr>
            <w:tcW w:w="1683" w:type="dxa"/>
          </w:tcPr>
          <w:p w14:paraId="4EDBA97C" w14:textId="256823F4" w:rsidR="00A93BA0" w:rsidRPr="00A14AE5" w:rsidRDefault="00A93BA0"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غ.م</w:t>
            </w:r>
          </w:p>
        </w:tc>
        <w:tc>
          <w:tcPr>
            <w:tcW w:w="2069" w:type="dxa"/>
          </w:tcPr>
          <w:p w14:paraId="5C01E711" w14:textId="0BA95C32" w:rsidR="00A93BA0" w:rsidRPr="00A14AE5" w:rsidRDefault="00A93BA0"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4</w:t>
            </w:r>
          </w:p>
        </w:tc>
        <w:tc>
          <w:tcPr>
            <w:tcW w:w="2051" w:type="dxa"/>
          </w:tcPr>
          <w:p w14:paraId="500A5C07" w14:textId="0E6CB051" w:rsidR="00A93BA0" w:rsidRPr="00A14AE5" w:rsidRDefault="00A93BA0"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غ.م</w:t>
            </w:r>
          </w:p>
        </w:tc>
      </w:tr>
      <w:tr w:rsidR="00A93BA0" w:rsidRPr="00A14AE5" w14:paraId="1BAAC46D" w14:textId="77777777" w:rsidTr="00D27CEE">
        <w:tc>
          <w:tcPr>
            <w:tcW w:w="8296" w:type="dxa"/>
            <w:gridSpan w:val="4"/>
          </w:tcPr>
          <w:p w14:paraId="44B2D539" w14:textId="6D87AEBC" w:rsidR="00A93BA0" w:rsidRPr="00A14AE5" w:rsidRDefault="00A93BA0" w:rsidP="002E23DE">
            <w:pPr>
              <w:pStyle w:val="ListParagraph"/>
              <w:bidi/>
              <w:spacing w:line="276" w:lineRule="auto"/>
              <w:ind w:left="0"/>
              <w:jc w:val="both"/>
              <w:rPr>
                <w:rFonts w:ascii="Simplified Arabic" w:hAnsi="Simplified Arabic" w:cs="Simplified Arabic"/>
                <w:sz w:val="24"/>
                <w:szCs w:val="24"/>
                <w:rtl/>
              </w:rPr>
            </w:pPr>
            <w:r w:rsidRPr="00A14AE5">
              <w:rPr>
                <w:rFonts w:ascii="Simplified Arabic" w:hAnsi="Simplified Arabic" w:cs="Simplified Arabic"/>
                <w:sz w:val="24"/>
                <w:szCs w:val="24"/>
                <w:rtl/>
              </w:rPr>
              <w:t>غ.م: تعنى أن المعلومات غير متاحة</w:t>
            </w:r>
          </w:p>
        </w:tc>
      </w:tr>
    </w:tbl>
    <w:p w14:paraId="47FA46E5" w14:textId="6BCA6ABC" w:rsidR="00CE4322" w:rsidRPr="00112307" w:rsidRDefault="008D00D4" w:rsidP="00E52764">
      <w:pPr>
        <w:pStyle w:val="Caption"/>
        <w:bidi/>
        <w:spacing w:line="276" w:lineRule="auto"/>
        <w:jc w:val="center"/>
        <w:rPr>
          <w:rFonts w:ascii="Simplified Arabic" w:hAnsi="Simplified Arabic" w:cs="Simplified Arabic"/>
          <w:i w:val="0"/>
          <w:iCs w:val="0"/>
          <w:color w:val="auto"/>
          <w:rtl/>
          <w:lang w:bidi="ar-EG"/>
        </w:rPr>
      </w:pPr>
      <w:r w:rsidRPr="00112307">
        <w:rPr>
          <w:rFonts w:ascii="Simplified Arabic" w:hAnsi="Simplified Arabic" w:cs="Simplified Arabic"/>
          <w:i w:val="0"/>
          <w:iCs w:val="0"/>
          <w:color w:val="auto"/>
          <w:rtl/>
          <w:lang w:bidi="ar-EG"/>
        </w:rPr>
        <w:t xml:space="preserve">المصدر: </w:t>
      </w:r>
      <w:sdt>
        <w:sdtPr>
          <w:rPr>
            <w:rFonts w:ascii="Simplified Arabic" w:hAnsi="Simplified Arabic" w:cs="Simplified Arabic"/>
            <w:i w:val="0"/>
            <w:iCs w:val="0"/>
            <w:color w:val="auto"/>
            <w:rtl/>
            <w:lang w:bidi="ar-EG"/>
          </w:rPr>
          <w:id w:val="-1932722122"/>
          <w:citation/>
        </w:sdtPr>
        <w:sdtEndPr/>
        <w:sdtContent>
          <w:r w:rsidRPr="00112307">
            <w:rPr>
              <w:rFonts w:ascii="Simplified Arabic" w:hAnsi="Simplified Arabic" w:cs="Simplified Arabic"/>
              <w:i w:val="0"/>
              <w:iCs w:val="0"/>
              <w:color w:val="auto"/>
              <w:rtl/>
              <w:lang w:bidi="ar-EG"/>
            </w:rPr>
            <w:fldChar w:fldCharType="begin"/>
          </w:r>
          <w:r w:rsidRPr="00112307">
            <w:rPr>
              <w:rFonts w:ascii="Simplified Arabic" w:hAnsi="Simplified Arabic" w:cs="Simplified Arabic"/>
              <w:i w:val="0"/>
              <w:iCs w:val="0"/>
              <w:color w:val="auto"/>
              <w:rtl/>
              <w:lang w:bidi="ar-EG"/>
            </w:rPr>
            <w:instrText xml:space="preserve"> </w:instrText>
          </w:r>
          <w:r w:rsidRPr="00112307">
            <w:rPr>
              <w:rFonts w:ascii="Simplified Arabic" w:hAnsi="Simplified Arabic" w:cs="Simplified Arabic"/>
              <w:i w:val="0"/>
              <w:iCs w:val="0"/>
              <w:color w:val="auto"/>
              <w:lang w:bidi="ar-EG"/>
            </w:rPr>
            <w:instrText>CITATION</w:instrText>
          </w:r>
          <w:r w:rsidRPr="00112307">
            <w:rPr>
              <w:rFonts w:ascii="Simplified Arabic" w:hAnsi="Simplified Arabic" w:cs="Simplified Arabic"/>
              <w:i w:val="0"/>
              <w:iCs w:val="0"/>
              <w:color w:val="auto"/>
              <w:rtl/>
              <w:lang w:bidi="ar-EG"/>
            </w:rPr>
            <w:instrText xml:space="preserve"> </w:instrText>
          </w:r>
          <w:r w:rsidRPr="00112307">
            <w:rPr>
              <w:rFonts w:ascii="Simplified Arabic" w:hAnsi="Simplified Arabic" w:cs="Simplified Arabic"/>
              <w:i w:val="0"/>
              <w:iCs w:val="0"/>
              <w:color w:val="auto"/>
              <w:lang w:bidi="ar-EG"/>
            </w:rPr>
            <w:instrText>ElH07 \l 3073</w:instrText>
          </w:r>
          <w:r w:rsidRPr="00112307">
            <w:rPr>
              <w:rFonts w:ascii="Simplified Arabic" w:hAnsi="Simplified Arabic" w:cs="Simplified Arabic"/>
              <w:i w:val="0"/>
              <w:iCs w:val="0"/>
              <w:color w:val="auto"/>
              <w:rtl/>
              <w:lang w:bidi="ar-EG"/>
            </w:rPr>
            <w:instrText xml:space="preserve"> </w:instrText>
          </w:r>
          <w:r w:rsidRPr="00112307">
            <w:rPr>
              <w:rFonts w:ascii="Simplified Arabic" w:hAnsi="Simplified Arabic" w:cs="Simplified Arabic"/>
              <w:i w:val="0"/>
              <w:iCs w:val="0"/>
              <w:color w:val="auto"/>
              <w:rtl/>
              <w:lang w:bidi="ar-EG"/>
            </w:rPr>
            <w:fldChar w:fldCharType="separate"/>
          </w:r>
          <w:r w:rsidR="00F02832" w:rsidRPr="00112307">
            <w:rPr>
              <w:rFonts w:ascii="Simplified Arabic" w:hAnsi="Simplified Arabic" w:cs="Simplified Arabic"/>
              <w:noProof/>
              <w:color w:val="auto"/>
              <w:lang w:bidi="ar-EG"/>
            </w:rPr>
            <w:t>(El-Haggar, 2007)</w:t>
          </w:r>
          <w:r w:rsidRPr="00112307">
            <w:rPr>
              <w:rFonts w:ascii="Simplified Arabic" w:hAnsi="Simplified Arabic" w:cs="Simplified Arabic"/>
              <w:i w:val="0"/>
              <w:iCs w:val="0"/>
              <w:color w:val="auto"/>
              <w:rtl/>
              <w:lang w:bidi="ar-EG"/>
            </w:rPr>
            <w:fldChar w:fldCharType="end"/>
          </w:r>
        </w:sdtContent>
      </w:sdt>
    </w:p>
    <w:p w14:paraId="3DD50E0F" w14:textId="449FAE29" w:rsidR="00FF0C59" w:rsidRPr="009B3103" w:rsidRDefault="00FF0C59" w:rsidP="005D0CFB">
      <w:pPr>
        <w:pStyle w:val="Heading3"/>
        <w:bidi/>
        <w:spacing w:line="276" w:lineRule="auto"/>
        <w:ind w:left="1088"/>
        <w:jc w:val="both"/>
        <w:rPr>
          <w:rFonts w:cs="Simplified Arabic"/>
          <w:b w:val="0"/>
          <w:bCs/>
        </w:rPr>
      </w:pPr>
      <w:bookmarkStart w:id="29" w:name="_Toc60356382"/>
      <w:bookmarkStart w:id="30" w:name="_Toc60516256"/>
      <w:r w:rsidRPr="009B3103">
        <w:rPr>
          <w:rFonts w:cs="Simplified Arabic"/>
          <w:b w:val="0"/>
          <w:bCs/>
          <w:rtl/>
        </w:rPr>
        <w:t>مخلفات الصرف الصحي (الحمأة)</w:t>
      </w:r>
      <w:bookmarkEnd w:id="29"/>
      <w:bookmarkEnd w:id="30"/>
    </w:p>
    <w:p w14:paraId="18B9F3AD" w14:textId="2F9C36F0" w:rsidR="00915FB9" w:rsidRPr="00A14AE5" w:rsidRDefault="00915FB9" w:rsidP="00B20CB8">
      <w:pPr>
        <w:pStyle w:val="ListParagraph"/>
        <w:bidi/>
        <w:spacing w:line="276" w:lineRule="auto"/>
        <w:ind w:left="1088"/>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هى المخلفات الناتجة عن أنشطة الأنسان فى أستعمال المياه فى الأغراض المختلفة</w:t>
      </w:r>
      <w:r w:rsidR="00C2065E" w:rsidRPr="00A14AE5">
        <w:rPr>
          <w:rFonts w:ascii="Simplified Arabic" w:hAnsi="Simplified Arabic" w:cs="Simplified Arabic"/>
          <w:sz w:val="24"/>
          <w:szCs w:val="24"/>
          <w:rtl/>
          <w:lang w:bidi="ar-EG"/>
        </w:rPr>
        <w:t xml:space="preserve"> مثل المخلفات السائلة الناتجة من المجمعات السكنية أو الصناعية أو الزراعية أو التجارية وأيضاً الفضلات السائلة الناتجة عن تلك المجمعات</w:t>
      </w:r>
      <w:r w:rsidR="00D5695A" w:rsidRPr="00A14AE5">
        <w:rPr>
          <w:rFonts w:ascii="Simplified Arabic" w:hAnsi="Simplified Arabic" w:cs="Simplified Arabic"/>
          <w:sz w:val="24"/>
          <w:szCs w:val="24"/>
          <w:rtl/>
          <w:lang w:bidi="ar-EG"/>
        </w:rPr>
        <w:t xml:space="preserve"> ويمكن أعتبار مياه الأمطار والمياه المترسبة من آبار المياه الجوفية</w:t>
      </w:r>
      <w:r w:rsidR="00C2065E" w:rsidRPr="00A14AE5">
        <w:rPr>
          <w:rFonts w:ascii="Simplified Arabic" w:hAnsi="Simplified Arabic" w:cs="Simplified Arabic"/>
          <w:sz w:val="24"/>
          <w:szCs w:val="24"/>
          <w:rtl/>
          <w:lang w:bidi="ar-EG"/>
        </w:rPr>
        <w:t xml:space="preserve">، ويعتبر المعالجة البيولوجية بالحمأة من اشهر طرق المعالجة لفاعليتها </w:t>
      </w:r>
      <w:r w:rsidR="00D5695A" w:rsidRPr="00A14AE5">
        <w:rPr>
          <w:rFonts w:ascii="Simplified Arabic" w:hAnsi="Simplified Arabic" w:cs="Simplified Arabic"/>
          <w:sz w:val="24"/>
          <w:szCs w:val="24"/>
          <w:rtl/>
          <w:lang w:bidi="ar-EG"/>
        </w:rPr>
        <w:t>الكبيرة.</w:t>
      </w:r>
    </w:p>
    <w:p w14:paraId="16F4601F" w14:textId="3A334EAA" w:rsidR="00D5695A" w:rsidRPr="00A14AE5" w:rsidRDefault="00D5695A" w:rsidP="00B20CB8">
      <w:pPr>
        <w:pStyle w:val="ListParagraph"/>
        <w:bidi/>
        <w:spacing w:line="276" w:lineRule="auto"/>
        <w:ind w:left="1088"/>
        <w:rPr>
          <w:rFonts w:ascii="Simplified Arabic" w:hAnsi="Simplified Arabic" w:cs="Simplified Arabic"/>
          <w:sz w:val="24"/>
          <w:szCs w:val="24"/>
          <w:rtl/>
          <w:lang w:bidi="ar-EG"/>
        </w:rPr>
      </w:pPr>
      <w:r w:rsidRPr="00A14AE5">
        <w:rPr>
          <w:rFonts w:ascii="Simplified Arabic" w:hAnsi="Simplified Arabic" w:cs="Simplified Arabic"/>
          <w:sz w:val="24"/>
          <w:szCs w:val="24"/>
          <w:rtl/>
          <w:lang w:bidi="ar-EG"/>
        </w:rPr>
        <w:t>مكونات الصرف الصحى</w:t>
      </w:r>
      <w:r w:rsidRPr="00A14AE5">
        <w:rPr>
          <w:rFonts w:ascii="Simplified Arabic" w:hAnsi="Simplified Arabic" w:cs="Simplified Arabic"/>
          <w:sz w:val="24"/>
          <w:szCs w:val="24"/>
          <w:vertAlign w:val="superscript"/>
          <w:rtl/>
          <w:lang w:val="en-US" w:bidi="ar-EG"/>
        </w:rPr>
        <w:t xml:space="preserve"> </w:t>
      </w:r>
      <w:r w:rsidRPr="00A14AE5">
        <w:rPr>
          <w:rFonts w:ascii="Simplified Arabic" w:hAnsi="Simplified Arabic" w:cs="Simplified Arabic"/>
          <w:sz w:val="24"/>
          <w:szCs w:val="24"/>
          <w:rtl/>
          <w:lang w:bidi="ar-EG"/>
        </w:rPr>
        <w:t>تقريبا 99% مياه و1% من المواد العضوية والغير عضوية</w:t>
      </w:r>
    </w:p>
    <w:p w14:paraId="5D5DA6E6" w14:textId="46D16808" w:rsidR="00D5695A" w:rsidRPr="009B3103" w:rsidRDefault="00D5695A" w:rsidP="005D0CFB">
      <w:pPr>
        <w:pStyle w:val="Heading3"/>
        <w:bidi/>
        <w:spacing w:line="276" w:lineRule="auto"/>
        <w:ind w:left="1088"/>
        <w:jc w:val="both"/>
        <w:rPr>
          <w:rFonts w:cs="Simplified Arabic"/>
          <w:b w:val="0"/>
          <w:bCs/>
        </w:rPr>
      </w:pPr>
      <w:bookmarkStart w:id="31" w:name="_Toc60356383"/>
      <w:bookmarkStart w:id="32" w:name="_Toc60516257"/>
      <w:r w:rsidRPr="009B3103">
        <w:rPr>
          <w:rFonts w:cs="Simplified Arabic"/>
          <w:b w:val="0"/>
          <w:bCs/>
          <w:rtl/>
        </w:rPr>
        <w:t>المخلفات الألكترونية</w:t>
      </w:r>
      <w:bookmarkEnd w:id="31"/>
      <w:bookmarkEnd w:id="32"/>
    </w:p>
    <w:p w14:paraId="4E589127" w14:textId="49D5DA02" w:rsidR="00D5695A" w:rsidRPr="00A14AE5" w:rsidRDefault="00D51556" w:rsidP="00B20CB8">
      <w:pPr>
        <w:pStyle w:val="ListParagraph"/>
        <w:bidi/>
        <w:spacing w:line="276" w:lineRule="auto"/>
        <w:ind w:left="1088"/>
        <w:jc w:val="both"/>
        <w:rPr>
          <w:rFonts w:ascii="Simplified Arabic" w:hAnsi="Simplified Arabic" w:cs="Simplified Arabic"/>
          <w:sz w:val="24"/>
          <w:szCs w:val="24"/>
          <w:shd w:val="clear" w:color="auto" w:fill="FFFFFF"/>
          <w:rtl/>
        </w:rPr>
      </w:pPr>
      <w:r w:rsidRPr="00A14AE5">
        <w:rPr>
          <w:rFonts w:ascii="Simplified Arabic" w:hAnsi="Simplified Arabic" w:cs="Simplified Arabic"/>
          <w:sz w:val="24"/>
          <w:szCs w:val="24"/>
          <w:rtl/>
        </w:rPr>
        <w:t xml:space="preserve"> المقصود بالمخلفات اللكترونية كل المعدات الإلكترونية والكهربائية التالفة او التي تعاني خللاً أو كسراً او لم تعد متوافقة مع التقنيات الحديثة </w:t>
      </w:r>
      <w:r w:rsidRPr="00A14AE5">
        <w:rPr>
          <w:rFonts w:ascii="Simplified Arabic" w:hAnsi="Simplified Arabic" w:cs="Simplified Arabic"/>
          <w:sz w:val="24"/>
          <w:szCs w:val="24"/>
          <w:shd w:val="clear" w:color="auto" w:fill="FFFFFF"/>
          <w:rtl/>
        </w:rPr>
        <w:t>أو تلك التي تمّ إتلافها</w:t>
      </w:r>
      <w:sdt>
        <w:sdtPr>
          <w:rPr>
            <w:rFonts w:ascii="Simplified Arabic" w:hAnsi="Simplified Arabic" w:cs="Simplified Arabic"/>
            <w:sz w:val="24"/>
            <w:szCs w:val="24"/>
            <w:shd w:val="clear" w:color="auto" w:fill="FFFFFF"/>
            <w:rtl/>
          </w:rPr>
          <w:id w:val="1091741571"/>
          <w:citation/>
        </w:sdtPr>
        <w:sdtEndPr/>
        <w:sdtContent>
          <w:r w:rsidRPr="00A14AE5">
            <w:rPr>
              <w:rFonts w:ascii="Simplified Arabic" w:hAnsi="Simplified Arabic" w:cs="Simplified Arabic"/>
              <w:sz w:val="24"/>
              <w:szCs w:val="24"/>
              <w:shd w:val="clear" w:color="auto" w:fill="FFFFFF"/>
              <w:rtl/>
            </w:rPr>
            <w:fldChar w:fldCharType="begin"/>
          </w:r>
          <w:r w:rsidRPr="00A14AE5">
            <w:rPr>
              <w:rFonts w:ascii="Simplified Arabic" w:hAnsi="Simplified Arabic" w:cs="Simplified Arabic"/>
              <w:sz w:val="24"/>
              <w:szCs w:val="24"/>
              <w:shd w:val="clear" w:color="auto" w:fill="FFFFFF"/>
              <w:rtl/>
              <w:lang w:bidi="ar-EG"/>
            </w:rPr>
            <w:instrText xml:space="preserve"> </w:instrText>
          </w:r>
          <w:r w:rsidRPr="00A14AE5">
            <w:rPr>
              <w:rFonts w:ascii="Simplified Arabic" w:hAnsi="Simplified Arabic" w:cs="Simplified Arabic"/>
              <w:sz w:val="24"/>
              <w:szCs w:val="24"/>
              <w:shd w:val="clear" w:color="auto" w:fill="FFFFFF"/>
              <w:lang w:bidi="ar-EG"/>
            </w:rPr>
            <w:instrText>CITATION</w:instrText>
          </w:r>
          <w:r w:rsidRPr="00A14AE5">
            <w:rPr>
              <w:rFonts w:ascii="Simplified Arabic" w:hAnsi="Simplified Arabic" w:cs="Simplified Arabic"/>
              <w:sz w:val="24"/>
              <w:szCs w:val="24"/>
              <w:shd w:val="clear" w:color="auto" w:fill="FFFFFF"/>
              <w:rtl/>
              <w:lang w:bidi="ar-EG"/>
            </w:rPr>
            <w:instrText xml:space="preserve"> الن20 \</w:instrText>
          </w:r>
          <w:r w:rsidRPr="00A14AE5">
            <w:rPr>
              <w:rFonts w:ascii="Simplified Arabic" w:hAnsi="Simplified Arabic" w:cs="Simplified Arabic"/>
              <w:sz w:val="24"/>
              <w:szCs w:val="24"/>
              <w:shd w:val="clear" w:color="auto" w:fill="FFFFFF"/>
              <w:lang w:bidi="ar-EG"/>
            </w:rPr>
            <w:instrText>l 3073</w:instrText>
          </w:r>
          <w:r w:rsidRPr="00A14AE5">
            <w:rPr>
              <w:rFonts w:ascii="Simplified Arabic" w:hAnsi="Simplified Arabic" w:cs="Simplified Arabic"/>
              <w:sz w:val="24"/>
              <w:szCs w:val="24"/>
              <w:shd w:val="clear" w:color="auto" w:fill="FFFFFF"/>
              <w:rtl/>
              <w:lang w:bidi="ar-EG"/>
            </w:rPr>
            <w:instrText xml:space="preserve"> </w:instrText>
          </w:r>
          <w:r w:rsidRPr="00A14AE5">
            <w:rPr>
              <w:rFonts w:ascii="Simplified Arabic" w:hAnsi="Simplified Arabic" w:cs="Simplified Arabic"/>
              <w:sz w:val="24"/>
              <w:szCs w:val="24"/>
              <w:shd w:val="clear" w:color="auto" w:fill="FFFFFF"/>
              <w:rtl/>
            </w:rPr>
            <w:fldChar w:fldCharType="separate"/>
          </w:r>
          <w:r w:rsidR="00F02832">
            <w:rPr>
              <w:rFonts w:ascii="Simplified Arabic" w:hAnsi="Simplified Arabic" w:cs="Simplified Arabic"/>
              <w:noProof/>
              <w:sz w:val="24"/>
              <w:szCs w:val="24"/>
              <w:shd w:val="clear" w:color="auto" w:fill="FFFFFF"/>
              <w:rtl/>
              <w:lang w:bidi="ar-EG"/>
            </w:rPr>
            <w:t xml:space="preserve"> </w:t>
          </w:r>
          <w:r w:rsidR="00F02832" w:rsidRPr="00F02832">
            <w:rPr>
              <w:rFonts w:ascii="Simplified Arabic" w:hAnsi="Simplified Arabic" w:cs="Simplified Arabic" w:hint="cs"/>
              <w:noProof/>
              <w:sz w:val="24"/>
              <w:szCs w:val="24"/>
              <w:shd w:val="clear" w:color="auto" w:fill="FFFFFF"/>
              <w:rtl/>
              <w:lang w:bidi="ar-EG"/>
            </w:rPr>
            <w:t>(النفايات الإلكترونية كيف نتخلص منها؟ واحدة من ضرائب التطوّر والرفاهية، 2020)</w:t>
          </w:r>
          <w:r w:rsidRPr="00A14AE5">
            <w:rPr>
              <w:rFonts w:ascii="Simplified Arabic" w:hAnsi="Simplified Arabic" w:cs="Simplified Arabic"/>
              <w:sz w:val="24"/>
              <w:szCs w:val="24"/>
              <w:shd w:val="clear" w:color="auto" w:fill="FFFFFF"/>
              <w:rtl/>
            </w:rPr>
            <w:fldChar w:fldCharType="end"/>
          </w:r>
        </w:sdtContent>
      </w:sdt>
    </w:p>
    <w:p w14:paraId="01B91D7B" w14:textId="591ABEB6" w:rsidR="00D51556" w:rsidRPr="00A14AE5" w:rsidRDefault="00246EE0" w:rsidP="00B20CB8">
      <w:pPr>
        <w:pStyle w:val="ListParagraph"/>
        <w:bidi/>
        <w:spacing w:line="276" w:lineRule="auto"/>
        <w:ind w:left="1088"/>
        <w:jc w:val="both"/>
        <w:rPr>
          <w:rFonts w:ascii="Simplified Arabic" w:hAnsi="Simplified Arabic" w:cs="Simplified Arabic"/>
          <w:sz w:val="24"/>
          <w:szCs w:val="24"/>
          <w:shd w:val="clear" w:color="auto" w:fill="FFFFFF"/>
          <w:rtl/>
        </w:rPr>
      </w:pPr>
      <w:r w:rsidRPr="00A14AE5">
        <w:rPr>
          <w:rFonts w:ascii="Simplified Arabic" w:hAnsi="Simplified Arabic" w:cs="Simplified Arabic"/>
          <w:sz w:val="24"/>
          <w:szCs w:val="24"/>
          <w:shd w:val="clear" w:color="auto" w:fill="FFFFFF"/>
          <w:rtl/>
        </w:rPr>
        <w:t>مكوناتها</w:t>
      </w:r>
    </w:p>
    <w:p w14:paraId="1A6E03C9" w14:textId="0DA7DF5D" w:rsidR="00D51556" w:rsidRPr="009B3103" w:rsidRDefault="00D51556" w:rsidP="00467D30">
      <w:pPr>
        <w:pStyle w:val="ListParagraph"/>
        <w:numPr>
          <w:ilvl w:val="0"/>
          <w:numId w:val="7"/>
        </w:numPr>
        <w:bidi/>
        <w:spacing w:line="276" w:lineRule="auto"/>
        <w:ind w:left="1088"/>
        <w:jc w:val="both"/>
        <w:rPr>
          <w:rFonts w:ascii="Simplified Arabic" w:hAnsi="Simplified Arabic" w:cs="Simplified Arabic"/>
          <w:sz w:val="24"/>
          <w:szCs w:val="24"/>
          <w:shd w:val="clear" w:color="auto" w:fill="FFFFFF"/>
        </w:rPr>
      </w:pPr>
      <w:r w:rsidRPr="009B3103">
        <w:rPr>
          <w:rFonts w:ascii="Simplified Arabic" w:hAnsi="Simplified Arabic" w:cs="Simplified Arabic"/>
          <w:sz w:val="24"/>
          <w:szCs w:val="24"/>
          <w:shd w:val="clear" w:color="auto" w:fill="FFFFFF"/>
          <w:rtl/>
        </w:rPr>
        <w:t>معدات التبريد والتجميد مثل الثلاجات ومكيفات الهواء وغيرهم</w:t>
      </w:r>
    </w:p>
    <w:p w14:paraId="05CDDB38" w14:textId="11CF9C13" w:rsidR="00D51556" w:rsidRPr="009B3103" w:rsidRDefault="005F00DD" w:rsidP="00467D30">
      <w:pPr>
        <w:pStyle w:val="ListParagraph"/>
        <w:numPr>
          <w:ilvl w:val="0"/>
          <w:numId w:val="7"/>
        </w:numPr>
        <w:bidi/>
        <w:spacing w:line="276" w:lineRule="auto"/>
        <w:ind w:left="1088"/>
        <w:jc w:val="both"/>
        <w:rPr>
          <w:rFonts w:ascii="Simplified Arabic" w:hAnsi="Simplified Arabic" w:cs="Simplified Arabic"/>
          <w:sz w:val="24"/>
          <w:szCs w:val="24"/>
          <w:shd w:val="clear" w:color="auto" w:fill="FFFFFF"/>
        </w:rPr>
      </w:pPr>
      <w:r w:rsidRPr="009B3103">
        <w:rPr>
          <w:rFonts w:ascii="Simplified Arabic" w:hAnsi="Simplified Arabic" w:cs="Simplified Arabic"/>
          <w:sz w:val="24"/>
          <w:szCs w:val="24"/>
          <w:shd w:val="clear" w:color="auto" w:fill="FFFFFF"/>
          <w:rtl/>
        </w:rPr>
        <w:t>شاشات التلفزيون والكمبيوتر واللاب توب</w:t>
      </w:r>
    </w:p>
    <w:p w14:paraId="64A33DB2" w14:textId="46BDE94C" w:rsidR="005F00DD" w:rsidRPr="009B3103" w:rsidRDefault="005F00DD" w:rsidP="00467D30">
      <w:pPr>
        <w:pStyle w:val="ListParagraph"/>
        <w:numPr>
          <w:ilvl w:val="0"/>
          <w:numId w:val="7"/>
        </w:numPr>
        <w:bidi/>
        <w:spacing w:line="276" w:lineRule="auto"/>
        <w:ind w:left="1088"/>
        <w:jc w:val="both"/>
        <w:rPr>
          <w:rFonts w:ascii="Simplified Arabic" w:hAnsi="Simplified Arabic" w:cs="Simplified Arabic"/>
          <w:sz w:val="24"/>
          <w:szCs w:val="24"/>
          <w:shd w:val="clear" w:color="auto" w:fill="FFFFFF"/>
        </w:rPr>
      </w:pPr>
      <w:r w:rsidRPr="009B3103">
        <w:rPr>
          <w:rFonts w:ascii="Simplified Arabic" w:hAnsi="Simplified Arabic" w:cs="Simplified Arabic"/>
          <w:sz w:val="24"/>
          <w:szCs w:val="24"/>
          <w:shd w:val="clear" w:color="auto" w:fill="FFFFFF"/>
          <w:rtl/>
        </w:rPr>
        <w:t>الكاميرات وأدوات المراقبة وكاميرات الفيديو</w:t>
      </w:r>
    </w:p>
    <w:p w14:paraId="0FA069E6" w14:textId="6BDCEBB7" w:rsidR="005F00DD" w:rsidRPr="009B3103" w:rsidRDefault="005F00DD" w:rsidP="00467D30">
      <w:pPr>
        <w:pStyle w:val="ListParagraph"/>
        <w:numPr>
          <w:ilvl w:val="0"/>
          <w:numId w:val="7"/>
        </w:numPr>
        <w:bidi/>
        <w:spacing w:line="276" w:lineRule="auto"/>
        <w:ind w:left="1088"/>
        <w:jc w:val="both"/>
        <w:rPr>
          <w:rFonts w:ascii="Simplified Arabic" w:hAnsi="Simplified Arabic" w:cs="Simplified Arabic"/>
          <w:sz w:val="24"/>
          <w:szCs w:val="24"/>
          <w:shd w:val="clear" w:color="auto" w:fill="FFFFFF"/>
        </w:rPr>
      </w:pPr>
      <w:r w:rsidRPr="009B3103">
        <w:rPr>
          <w:rFonts w:ascii="Simplified Arabic" w:hAnsi="Simplified Arabic" w:cs="Simplified Arabic"/>
          <w:sz w:val="24"/>
          <w:szCs w:val="24"/>
          <w:shd w:val="clear" w:color="auto" w:fill="FFFFFF"/>
          <w:rtl/>
        </w:rPr>
        <w:t>الغسالات والآت الطباعة واللواح الكهروضوئية ومجففات الصحون</w:t>
      </w:r>
    </w:p>
    <w:p w14:paraId="154BC94A" w14:textId="39D840E4" w:rsidR="005F00DD" w:rsidRPr="009B3103" w:rsidRDefault="005F00DD" w:rsidP="00467D30">
      <w:pPr>
        <w:pStyle w:val="ListParagraph"/>
        <w:numPr>
          <w:ilvl w:val="0"/>
          <w:numId w:val="7"/>
        </w:numPr>
        <w:bidi/>
        <w:spacing w:line="276" w:lineRule="auto"/>
        <w:ind w:left="1088"/>
        <w:jc w:val="both"/>
        <w:rPr>
          <w:rFonts w:ascii="Simplified Arabic" w:hAnsi="Simplified Arabic" w:cs="Simplified Arabic"/>
          <w:sz w:val="24"/>
          <w:szCs w:val="24"/>
          <w:shd w:val="clear" w:color="auto" w:fill="FFFFFF"/>
        </w:rPr>
      </w:pPr>
      <w:r w:rsidRPr="009B3103">
        <w:rPr>
          <w:rFonts w:ascii="Simplified Arabic" w:hAnsi="Simplified Arabic" w:cs="Simplified Arabic"/>
          <w:sz w:val="24"/>
          <w:szCs w:val="24"/>
          <w:shd w:val="clear" w:color="auto" w:fill="FFFFFF"/>
          <w:rtl/>
        </w:rPr>
        <w:t xml:space="preserve">المصابيح ومعدات الأنارة </w:t>
      </w:r>
    </w:p>
    <w:p w14:paraId="53244AFA" w14:textId="7EABDA21" w:rsidR="005F00DD" w:rsidRPr="009B3103" w:rsidRDefault="005F00DD" w:rsidP="00467D30">
      <w:pPr>
        <w:pStyle w:val="ListParagraph"/>
        <w:numPr>
          <w:ilvl w:val="0"/>
          <w:numId w:val="7"/>
        </w:numPr>
        <w:bidi/>
        <w:spacing w:line="276" w:lineRule="auto"/>
        <w:ind w:left="1088"/>
        <w:jc w:val="both"/>
        <w:rPr>
          <w:rFonts w:ascii="Simplified Arabic" w:hAnsi="Simplified Arabic" w:cs="Simplified Arabic"/>
          <w:sz w:val="24"/>
          <w:szCs w:val="24"/>
          <w:shd w:val="clear" w:color="auto" w:fill="FFFFFF"/>
        </w:rPr>
      </w:pPr>
      <w:r w:rsidRPr="009B3103">
        <w:rPr>
          <w:rFonts w:ascii="Simplified Arabic" w:hAnsi="Simplified Arabic" w:cs="Simplified Arabic"/>
          <w:sz w:val="24"/>
          <w:szCs w:val="24"/>
          <w:shd w:val="clear" w:color="auto" w:fill="FFFFFF"/>
          <w:rtl/>
        </w:rPr>
        <w:t xml:space="preserve">المكانس الكهربائية والمكواة والفران الكهربية والغلايات الكهربائية والمحمصات والآلآت الحاسبة والراديو </w:t>
      </w:r>
    </w:p>
    <w:p w14:paraId="6258C771" w14:textId="4E4347EF" w:rsidR="005E4BEE" w:rsidRPr="009B3103" w:rsidRDefault="005F00DD" w:rsidP="00467D30">
      <w:pPr>
        <w:pStyle w:val="ListParagraph"/>
        <w:numPr>
          <w:ilvl w:val="0"/>
          <w:numId w:val="7"/>
        </w:numPr>
        <w:bidi/>
        <w:spacing w:line="276" w:lineRule="auto"/>
        <w:ind w:left="1088"/>
        <w:jc w:val="both"/>
        <w:rPr>
          <w:rFonts w:ascii="Simplified Arabic" w:hAnsi="Simplified Arabic" w:cs="Simplified Arabic"/>
          <w:sz w:val="24"/>
          <w:szCs w:val="24"/>
          <w:shd w:val="clear" w:color="auto" w:fill="FFFFFF"/>
        </w:rPr>
      </w:pPr>
      <w:r w:rsidRPr="009B3103">
        <w:rPr>
          <w:rFonts w:ascii="Simplified Arabic" w:hAnsi="Simplified Arabic" w:cs="Simplified Arabic"/>
          <w:sz w:val="24"/>
          <w:szCs w:val="24"/>
          <w:shd w:val="clear" w:color="auto" w:fill="FFFFFF"/>
          <w:rtl/>
        </w:rPr>
        <w:t>الهواتف المحمولة والبطاريات</w:t>
      </w:r>
    </w:p>
    <w:p w14:paraId="062B8E05" w14:textId="52E7D07B" w:rsidR="002D37A8" w:rsidRPr="00A14AE5" w:rsidRDefault="002D37A8" w:rsidP="002E23DE">
      <w:pPr>
        <w:bidi/>
        <w:spacing w:line="276" w:lineRule="auto"/>
        <w:jc w:val="both"/>
        <w:rPr>
          <w:rFonts w:ascii="Simplified Arabic" w:hAnsi="Simplified Arabic" w:cs="Simplified Arabic"/>
          <w:sz w:val="24"/>
          <w:szCs w:val="24"/>
          <w:shd w:val="clear" w:color="auto" w:fill="FFFFFF"/>
          <w:rtl/>
        </w:rPr>
      </w:pPr>
    </w:p>
    <w:p w14:paraId="2235D60D" w14:textId="0B68F540" w:rsidR="002D37A8" w:rsidRPr="00A14AE5" w:rsidRDefault="002D37A8" w:rsidP="002E23DE">
      <w:pPr>
        <w:bidi/>
        <w:spacing w:line="276" w:lineRule="auto"/>
        <w:jc w:val="both"/>
        <w:rPr>
          <w:rFonts w:ascii="Simplified Arabic" w:hAnsi="Simplified Arabic" w:cs="Simplified Arabic"/>
          <w:sz w:val="24"/>
          <w:szCs w:val="24"/>
          <w:shd w:val="clear" w:color="auto" w:fill="FFFFFF"/>
          <w:rtl/>
        </w:rPr>
      </w:pPr>
    </w:p>
    <w:p w14:paraId="54955E88" w14:textId="041C3548" w:rsidR="002D37A8" w:rsidRPr="00A14AE5" w:rsidRDefault="002D37A8" w:rsidP="002E23DE">
      <w:pPr>
        <w:bidi/>
        <w:spacing w:line="276" w:lineRule="auto"/>
        <w:jc w:val="both"/>
        <w:rPr>
          <w:rFonts w:ascii="Simplified Arabic" w:hAnsi="Simplified Arabic" w:cs="Simplified Arabic"/>
          <w:sz w:val="24"/>
          <w:szCs w:val="24"/>
          <w:shd w:val="clear" w:color="auto" w:fill="FFFFFF"/>
          <w:rtl/>
        </w:rPr>
      </w:pPr>
    </w:p>
    <w:p w14:paraId="4934C05B" w14:textId="750D1ACC" w:rsidR="002D37A8" w:rsidRDefault="002D37A8" w:rsidP="002E23DE">
      <w:pPr>
        <w:bidi/>
        <w:spacing w:line="276" w:lineRule="auto"/>
        <w:jc w:val="both"/>
        <w:rPr>
          <w:rFonts w:ascii="Simplified Arabic" w:hAnsi="Simplified Arabic" w:cs="Simplified Arabic"/>
          <w:sz w:val="24"/>
          <w:szCs w:val="24"/>
          <w:shd w:val="clear" w:color="auto" w:fill="FFFFFF"/>
          <w:rtl/>
        </w:rPr>
      </w:pPr>
    </w:p>
    <w:p w14:paraId="3313A724" w14:textId="354D2161" w:rsidR="002D37A8" w:rsidRPr="00A14AE5" w:rsidRDefault="002D37A8" w:rsidP="002E23DE">
      <w:pPr>
        <w:bidi/>
        <w:spacing w:line="276" w:lineRule="auto"/>
        <w:jc w:val="both"/>
        <w:rPr>
          <w:rFonts w:ascii="Simplified Arabic" w:hAnsi="Simplified Arabic" w:cs="Simplified Arabic"/>
          <w:sz w:val="24"/>
          <w:szCs w:val="24"/>
          <w:shd w:val="clear" w:color="auto" w:fill="FFFFFF"/>
        </w:rPr>
      </w:pPr>
    </w:p>
    <w:p w14:paraId="30BBBD51" w14:textId="3D8479B9" w:rsidR="002D37A8" w:rsidRPr="009D51B8" w:rsidRDefault="00F37A7A" w:rsidP="00087895">
      <w:pPr>
        <w:pStyle w:val="Heading1"/>
        <w:bidi/>
        <w:spacing w:line="276" w:lineRule="auto"/>
        <w:rPr>
          <w:rFonts w:ascii="Simplified Arabic" w:hAnsi="Simplified Arabic" w:cs="Simplified Arabic"/>
          <w:b/>
          <w:bCs/>
          <w:color w:val="auto"/>
          <w:sz w:val="28"/>
          <w:szCs w:val="28"/>
        </w:rPr>
      </w:pPr>
      <w:bookmarkStart w:id="33" w:name="_Toc60356384"/>
      <w:bookmarkStart w:id="34" w:name="_Toc60516258"/>
      <w:r>
        <w:rPr>
          <w:rFonts w:ascii="Simplified Arabic" w:hAnsi="Simplified Arabic" w:cs="Simplified Arabic" w:hint="cs"/>
          <w:b/>
          <w:bCs/>
          <w:color w:val="auto"/>
          <w:sz w:val="28"/>
          <w:szCs w:val="28"/>
          <w:rtl/>
          <w:lang w:eastAsia="en-GB"/>
        </w:rPr>
        <w:lastRenderedPageBreak/>
        <w:t>الفصل</w:t>
      </w:r>
      <w:r w:rsidR="002D37A8" w:rsidRPr="009D51B8">
        <w:rPr>
          <w:rFonts w:ascii="Simplified Arabic" w:hAnsi="Simplified Arabic" w:cs="Simplified Arabic"/>
          <w:b/>
          <w:bCs/>
          <w:color w:val="auto"/>
          <w:sz w:val="28"/>
          <w:szCs w:val="28"/>
          <w:rtl/>
          <w:lang w:eastAsia="en-GB"/>
        </w:rPr>
        <w:t xml:space="preserve"> الثاني</w:t>
      </w:r>
      <w:bookmarkEnd w:id="33"/>
      <w:bookmarkEnd w:id="34"/>
    </w:p>
    <w:p w14:paraId="716C2B8D" w14:textId="2952D561" w:rsidR="000E59EA" w:rsidRPr="009D51B8" w:rsidRDefault="00622716" w:rsidP="002E23DE">
      <w:pPr>
        <w:pStyle w:val="Heading2"/>
        <w:bidi/>
        <w:spacing w:line="276" w:lineRule="auto"/>
        <w:jc w:val="both"/>
        <w:rPr>
          <w:rFonts w:cs="Simplified Arabic"/>
          <w:szCs w:val="28"/>
          <w:lang w:val="en-US"/>
        </w:rPr>
      </w:pPr>
      <w:bookmarkStart w:id="35" w:name="_Toc60356385"/>
      <w:bookmarkStart w:id="36" w:name="_Toc60516259"/>
      <w:r>
        <w:rPr>
          <w:rFonts w:cs="Simplified Arabic"/>
          <w:szCs w:val="28"/>
          <w:rtl/>
          <w:lang w:val="en-US"/>
        </w:rPr>
        <w:t>إدارة</w:t>
      </w:r>
      <w:r w:rsidR="000E59EA" w:rsidRPr="009D51B8">
        <w:rPr>
          <w:rFonts w:cs="Simplified Arabic"/>
          <w:szCs w:val="28"/>
          <w:rtl/>
          <w:lang w:val="en-US"/>
        </w:rPr>
        <w:t xml:space="preserve"> المخلفات الصلبة</w:t>
      </w:r>
      <w:bookmarkEnd w:id="35"/>
      <w:bookmarkEnd w:id="36"/>
    </w:p>
    <w:p w14:paraId="731C41E7" w14:textId="7B0279C8" w:rsidR="00BF173F" w:rsidRPr="00F75EAD" w:rsidRDefault="00F75EAD" w:rsidP="009D19AE">
      <w:pPr>
        <w:pStyle w:val="ListParagraph"/>
        <w:bidi/>
        <w:spacing w:line="276" w:lineRule="auto"/>
        <w:ind w:left="360"/>
        <w:rPr>
          <w:rFonts w:ascii="Simplified Arabic" w:hAnsi="Simplified Arabic" w:cs="Simplified Arabic"/>
          <w:sz w:val="24"/>
          <w:szCs w:val="24"/>
          <w:lang w:bidi="ar-EG"/>
        </w:rPr>
      </w:pPr>
      <w:r w:rsidRPr="00F75EAD">
        <w:rPr>
          <w:rFonts w:ascii="Simplified Arabic" w:hAnsi="Simplified Arabic" w:cs="Simplified Arabic"/>
          <w:sz w:val="24"/>
          <w:szCs w:val="24"/>
          <w:shd w:val="clear" w:color="auto" w:fill="FFFFFF"/>
          <w:rtl/>
        </w:rPr>
        <w:t>يمكن تعريف ادراة المخلفات الصلبة بأنها المختصة بعملية مراقبة وجمع ونقل ومعالجة </w:t>
      </w:r>
      <w:hyperlink r:id="rId12" w:tooltip="تدوير النفايات" w:history="1">
        <w:r w:rsidRPr="00F75EAD">
          <w:rPr>
            <w:rStyle w:val="Hyperlink"/>
            <w:rFonts w:ascii="Simplified Arabic" w:hAnsi="Simplified Arabic" w:cs="Simplified Arabic"/>
            <w:color w:val="auto"/>
            <w:sz w:val="24"/>
            <w:szCs w:val="24"/>
            <w:u w:val="none"/>
            <w:shd w:val="clear" w:color="auto" w:fill="FFFFFF"/>
            <w:rtl/>
          </w:rPr>
          <w:t>وتدوير</w:t>
        </w:r>
      </w:hyperlink>
      <w:r w:rsidRPr="00F75EAD">
        <w:rPr>
          <w:rFonts w:ascii="Simplified Arabic" w:hAnsi="Simplified Arabic" w:cs="Simplified Arabic"/>
          <w:sz w:val="24"/>
          <w:szCs w:val="24"/>
          <w:shd w:val="clear" w:color="auto" w:fill="FFFFFF"/>
        </w:rPr>
        <w:t> </w:t>
      </w:r>
      <w:r w:rsidR="009D19AE">
        <w:rPr>
          <w:rFonts w:ascii="Simplified Arabic" w:hAnsi="Simplified Arabic" w:cs="Simplified Arabic" w:hint="cs"/>
          <w:sz w:val="24"/>
          <w:szCs w:val="24"/>
          <w:shd w:val="clear" w:color="auto" w:fill="FFFFFF"/>
          <w:rtl/>
        </w:rPr>
        <w:t>وال</w:t>
      </w:r>
      <w:r w:rsidR="00060C89">
        <w:rPr>
          <w:rFonts w:ascii="Simplified Arabic" w:hAnsi="Simplified Arabic" w:cs="Simplified Arabic"/>
          <w:sz w:val="24"/>
          <w:szCs w:val="24"/>
          <w:shd w:val="clear" w:color="auto" w:fill="FFFFFF"/>
          <w:rtl/>
        </w:rPr>
        <w:t>تخلص</w:t>
      </w:r>
      <w:r w:rsidR="009D19AE">
        <w:rPr>
          <w:rFonts w:ascii="Simplified Arabic" w:hAnsi="Simplified Arabic" w:cs="Simplified Arabic" w:hint="cs"/>
          <w:sz w:val="24"/>
          <w:szCs w:val="24"/>
          <w:shd w:val="clear" w:color="auto" w:fill="FFFFFF"/>
          <w:rtl/>
        </w:rPr>
        <w:t xml:space="preserve"> </w:t>
      </w:r>
      <w:r w:rsidRPr="00F75EAD">
        <w:rPr>
          <w:rFonts w:ascii="Simplified Arabic" w:hAnsi="Simplified Arabic" w:cs="Simplified Arabic"/>
          <w:sz w:val="24"/>
          <w:szCs w:val="24"/>
          <w:shd w:val="clear" w:color="auto" w:fill="FFFFFF"/>
          <w:rtl/>
        </w:rPr>
        <w:t>من </w:t>
      </w:r>
      <w:hyperlink r:id="rId13" w:tooltip="مخلفات" w:history="1">
        <w:r w:rsidRPr="00F75EAD">
          <w:rPr>
            <w:rStyle w:val="Hyperlink"/>
            <w:rFonts w:ascii="Simplified Arabic" w:hAnsi="Simplified Arabic" w:cs="Simplified Arabic"/>
            <w:color w:val="auto"/>
            <w:sz w:val="24"/>
            <w:szCs w:val="24"/>
            <w:u w:val="none"/>
            <w:shd w:val="clear" w:color="auto" w:fill="FFFFFF"/>
            <w:rtl/>
          </w:rPr>
          <w:t>المخلفات</w:t>
        </w:r>
      </w:hyperlink>
      <w:r w:rsidRPr="00F75EAD">
        <w:rPr>
          <w:rFonts w:ascii="Simplified Arabic" w:hAnsi="Simplified Arabic" w:cs="Simplified Arabic"/>
          <w:sz w:val="24"/>
          <w:szCs w:val="24"/>
          <w:shd w:val="clear" w:color="auto" w:fill="FFFFFF"/>
          <w:rtl/>
        </w:rPr>
        <w:t xml:space="preserve">، وتهدف هذه العملية الى تخفيف </w:t>
      </w:r>
      <w:r w:rsidR="00622716">
        <w:rPr>
          <w:rFonts w:ascii="Simplified Arabic" w:hAnsi="Simplified Arabic" w:cs="Simplified Arabic"/>
          <w:sz w:val="24"/>
          <w:szCs w:val="24"/>
          <w:shd w:val="clear" w:color="auto" w:fill="FFFFFF"/>
          <w:rtl/>
        </w:rPr>
        <w:t>الآثار</w:t>
      </w:r>
      <w:r w:rsidRPr="00F75EAD">
        <w:rPr>
          <w:rFonts w:ascii="Simplified Arabic" w:hAnsi="Simplified Arabic" w:cs="Simplified Arabic"/>
          <w:sz w:val="24"/>
          <w:szCs w:val="24"/>
          <w:shd w:val="clear" w:color="auto" w:fill="FFFFFF"/>
          <w:rtl/>
        </w:rPr>
        <w:t xml:space="preserve"> السلبية </w:t>
      </w:r>
      <w:r w:rsidR="009D19AE">
        <w:rPr>
          <w:rFonts w:ascii="Simplified Arabic" w:hAnsi="Simplified Arabic" w:cs="Simplified Arabic" w:hint="cs"/>
          <w:sz w:val="24"/>
          <w:szCs w:val="24"/>
          <w:shd w:val="clear" w:color="auto" w:fill="FFFFFF"/>
          <w:rtl/>
        </w:rPr>
        <w:t>لل</w:t>
      </w:r>
      <w:r w:rsidRPr="00F75EAD">
        <w:rPr>
          <w:rFonts w:ascii="Simplified Arabic" w:hAnsi="Simplified Arabic" w:cs="Simplified Arabic"/>
          <w:sz w:val="24"/>
          <w:szCs w:val="24"/>
          <w:shd w:val="clear" w:color="auto" w:fill="FFFFFF"/>
          <w:rtl/>
        </w:rPr>
        <w:t>مخلفات على </w:t>
      </w:r>
      <w:hyperlink r:id="rId14" w:tooltip="بيئة" w:history="1">
        <w:r w:rsidRPr="00F75EAD">
          <w:rPr>
            <w:rStyle w:val="Hyperlink"/>
            <w:rFonts w:ascii="Simplified Arabic" w:hAnsi="Simplified Arabic" w:cs="Simplified Arabic"/>
            <w:color w:val="auto"/>
            <w:sz w:val="24"/>
            <w:szCs w:val="24"/>
            <w:u w:val="none"/>
            <w:shd w:val="clear" w:color="auto" w:fill="FFFFFF"/>
            <w:rtl/>
          </w:rPr>
          <w:t>البيئة</w:t>
        </w:r>
      </w:hyperlink>
      <w:r w:rsidRPr="00F75EAD">
        <w:rPr>
          <w:rFonts w:ascii="Simplified Arabic" w:hAnsi="Simplified Arabic" w:cs="Simplified Arabic"/>
          <w:sz w:val="24"/>
          <w:szCs w:val="24"/>
          <w:shd w:val="clear" w:color="auto" w:fill="FFFFFF"/>
        </w:rPr>
        <w:t> </w:t>
      </w:r>
      <w:hyperlink r:id="rId15" w:tooltip="صحة" w:history="1">
        <w:r w:rsidRPr="00F75EAD">
          <w:rPr>
            <w:rStyle w:val="Hyperlink"/>
            <w:rFonts w:ascii="Simplified Arabic" w:hAnsi="Simplified Arabic" w:cs="Simplified Arabic"/>
            <w:color w:val="auto"/>
            <w:sz w:val="24"/>
            <w:szCs w:val="24"/>
            <w:u w:val="none"/>
            <w:shd w:val="clear" w:color="auto" w:fill="FFFFFF"/>
            <w:rtl/>
          </w:rPr>
          <w:t>والصحة</w:t>
        </w:r>
      </w:hyperlink>
      <w:r w:rsidRPr="00F75EAD">
        <w:rPr>
          <w:rFonts w:ascii="Simplified Arabic" w:hAnsi="Simplified Arabic" w:cs="Simplified Arabic"/>
          <w:sz w:val="24"/>
          <w:szCs w:val="24"/>
          <w:shd w:val="clear" w:color="auto" w:fill="FFFFFF"/>
        </w:rPr>
        <w:t> </w:t>
      </w:r>
      <w:r w:rsidRPr="00F75EAD">
        <w:rPr>
          <w:rFonts w:ascii="Simplified Arabic" w:hAnsi="Simplified Arabic" w:cs="Simplified Arabic"/>
          <w:sz w:val="24"/>
          <w:szCs w:val="24"/>
          <w:shd w:val="clear" w:color="auto" w:fill="FFFFFF"/>
          <w:rtl/>
        </w:rPr>
        <w:t xml:space="preserve">والمظهر العام  </w:t>
      </w:r>
      <w:r w:rsidR="009D19AE">
        <w:rPr>
          <w:rFonts w:ascii="Simplified Arabic" w:hAnsi="Simplified Arabic" w:cs="Simplified Arabic" w:hint="cs"/>
          <w:sz w:val="24"/>
          <w:szCs w:val="24"/>
          <w:shd w:val="clear" w:color="auto" w:fill="FFFFFF"/>
          <w:rtl/>
        </w:rPr>
        <w:t>و</w:t>
      </w:r>
      <w:r w:rsidRPr="00F75EAD">
        <w:rPr>
          <w:rFonts w:ascii="Simplified Arabic" w:hAnsi="Simplified Arabic" w:cs="Simplified Arabic"/>
          <w:sz w:val="24"/>
          <w:szCs w:val="24"/>
          <w:shd w:val="clear" w:color="auto" w:fill="FFFFFF"/>
          <w:rtl/>
        </w:rPr>
        <w:t>أيضا للحصول على </w:t>
      </w:r>
      <w:hyperlink r:id="rId16" w:tooltip="مورد" w:history="1">
        <w:r w:rsidRPr="00F75EAD">
          <w:rPr>
            <w:rStyle w:val="Hyperlink"/>
            <w:rFonts w:ascii="Simplified Arabic" w:hAnsi="Simplified Arabic" w:cs="Simplified Arabic"/>
            <w:color w:val="auto"/>
            <w:sz w:val="24"/>
            <w:szCs w:val="24"/>
            <w:u w:val="none"/>
            <w:shd w:val="clear" w:color="auto" w:fill="FFFFFF"/>
            <w:rtl/>
          </w:rPr>
          <w:t>الموارد</w:t>
        </w:r>
      </w:hyperlink>
      <w:r w:rsidRPr="00F75EAD">
        <w:rPr>
          <w:rFonts w:ascii="Simplified Arabic" w:hAnsi="Simplified Arabic" w:cs="Simplified Arabic"/>
          <w:sz w:val="24"/>
          <w:szCs w:val="24"/>
          <w:shd w:val="clear" w:color="auto" w:fill="FFFFFF"/>
        </w:rPr>
        <w:t> </w:t>
      </w:r>
      <w:r w:rsidRPr="00F75EAD">
        <w:rPr>
          <w:rFonts w:ascii="Simplified Arabic" w:hAnsi="Simplified Arabic" w:cs="Simplified Arabic"/>
          <w:sz w:val="24"/>
          <w:szCs w:val="24"/>
          <w:shd w:val="clear" w:color="auto" w:fill="FFFFFF"/>
          <w:rtl/>
        </w:rPr>
        <w:t>وذلك ب</w:t>
      </w:r>
      <w:r w:rsidR="000F1F13">
        <w:rPr>
          <w:rFonts w:ascii="Simplified Arabic" w:hAnsi="Simplified Arabic" w:cs="Simplified Arabic"/>
          <w:sz w:val="24"/>
          <w:szCs w:val="24"/>
          <w:shd w:val="clear" w:color="auto" w:fill="FFFFFF"/>
          <w:rtl/>
        </w:rPr>
        <w:t>إعادة</w:t>
      </w:r>
      <w:r w:rsidRPr="00F75EAD">
        <w:rPr>
          <w:rFonts w:ascii="Simplified Arabic" w:hAnsi="Simplified Arabic" w:cs="Simplified Arabic"/>
          <w:sz w:val="24"/>
          <w:szCs w:val="24"/>
          <w:shd w:val="clear" w:color="auto" w:fill="FFFFFF"/>
          <w:rtl/>
        </w:rPr>
        <w:t xml:space="preserve"> التدوير</w:t>
      </w:r>
      <w:r w:rsidR="009D19AE">
        <w:rPr>
          <w:rFonts w:ascii="Simplified Arabic" w:hAnsi="Simplified Arabic" w:cs="Simplified Arabic" w:hint="cs"/>
          <w:sz w:val="24"/>
          <w:szCs w:val="24"/>
          <w:shd w:val="clear" w:color="auto" w:fill="FFFFFF"/>
          <w:rtl/>
        </w:rPr>
        <w:t xml:space="preserve"> و</w:t>
      </w:r>
      <w:r w:rsidRPr="00F75EAD">
        <w:rPr>
          <w:rFonts w:ascii="Simplified Arabic" w:hAnsi="Simplified Arabic" w:cs="Simplified Arabic"/>
          <w:sz w:val="24"/>
          <w:szCs w:val="24"/>
          <w:shd w:val="clear" w:color="auto" w:fill="FFFFFF"/>
          <w:rtl/>
        </w:rPr>
        <w:t>يمكن ان تشمل معالجة المخلفات.</w:t>
      </w:r>
    </w:p>
    <w:p w14:paraId="14151696" w14:textId="77777777" w:rsidR="00E627E7" w:rsidRPr="00A14AE5" w:rsidRDefault="00E627E7" w:rsidP="002E23DE">
      <w:pPr>
        <w:pStyle w:val="ListParagraph"/>
        <w:bidi/>
        <w:spacing w:line="276" w:lineRule="auto"/>
        <w:ind w:left="360"/>
        <w:jc w:val="both"/>
        <w:rPr>
          <w:rFonts w:ascii="Simplified Arabic" w:hAnsi="Simplified Arabic" w:cs="Simplified Arabic"/>
          <w:sz w:val="24"/>
          <w:szCs w:val="24"/>
          <w:rtl/>
        </w:rPr>
      </w:pPr>
    </w:p>
    <w:p w14:paraId="61372A3F" w14:textId="77777777" w:rsidR="008D00D4" w:rsidRPr="00A14AE5" w:rsidRDefault="00C0243B" w:rsidP="002E23DE">
      <w:pPr>
        <w:pStyle w:val="Caption"/>
        <w:bidi/>
        <w:spacing w:line="276" w:lineRule="auto"/>
        <w:jc w:val="both"/>
        <w:rPr>
          <w:rFonts w:ascii="Simplified Arabic" w:hAnsi="Simplified Arabic" w:cs="Simplified Arabic"/>
          <w:color w:val="auto"/>
          <w:sz w:val="24"/>
          <w:szCs w:val="24"/>
          <w:rtl/>
        </w:rPr>
      </w:pPr>
      <w:r w:rsidRPr="00A14AE5">
        <w:rPr>
          <w:rFonts w:ascii="Simplified Arabic" w:hAnsi="Simplified Arabic" w:cs="Simplified Arabic"/>
          <w:noProof/>
          <w:color w:val="auto"/>
          <w:sz w:val="24"/>
          <w:szCs w:val="24"/>
          <w:lang w:val="en-US"/>
        </w:rPr>
        <w:drawing>
          <wp:inline distT="0" distB="0" distL="0" distR="0" wp14:anchorId="453141F7" wp14:editId="19E76D15">
            <wp:extent cx="5254406" cy="3465443"/>
            <wp:effectExtent l="0" t="0" r="3810" b="1905"/>
            <wp:docPr id="655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38" name="Picture 2"/>
                    <pic:cNvPicPr>
                      <a:picLocks noChangeAspect="1" noChangeArrowheads="1"/>
                    </pic:cNvPicPr>
                  </pic:nvPicPr>
                  <pic:blipFill>
                    <a:blip r:embed="rId17" cstate="print"/>
                    <a:srcRect/>
                    <a:stretch>
                      <a:fillRect/>
                    </a:stretch>
                  </pic:blipFill>
                  <pic:spPr bwMode="auto">
                    <a:xfrm>
                      <a:off x="0" y="0"/>
                      <a:ext cx="5291951" cy="3490205"/>
                    </a:xfrm>
                    <a:prstGeom prst="rect">
                      <a:avLst/>
                    </a:prstGeom>
                    <a:noFill/>
                    <a:ln w="9525">
                      <a:noFill/>
                      <a:miter lim="800000"/>
                      <a:headEnd/>
                      <a:tailEnd/>
                    </a:ln>
                    <a:effectLst/>
                  </pic:spPr>
                </pic:pic>
              </a:graphicData>
            </a:graphic>
          </wp:inline>
        </w:drawing>
      </w:r>
    </w:p>
    <w:p w14:paraId="321B52DC" w14:textId="0BF08526" w:rsidR="00E4378F" w:rsidRPr="009D19AE" w:rsidRDefault="00683FC2" w:rsidP="00060C89">
      <w:pPr>
        <w:pStyle w:val="Caption"/>
        <w:bidi/>
        <w:spacing w:line="276" w:lineRule="auto"/>
        <w:jc w:val="center"/>
        <w:rPr>
          <w:rFonts w:ascii="Simplified Arabic" w:hAnsi="Simplified Arabic" w:cs="Simplified Arabic"/>
          <w:i w:val="0"/>
          <w:iCs w:val="0"/>
          <w:color w:val="auto"/>
          <w:sz w:val="24"/>
          <w:szCs w:val="24"/>
          <w:rtl/>
        </w:rPr>
      </w:pPr>
      <w:bookmarkStart w:id="37" w:name="_Ref60339897"/>
      <w:bookmarkStart w:id="38" w:name="_Toc66395640"/>
      <w:r w:rsidRPr="009D19AE">
        <w:rPr>
          <w:rFonts w:ascii="Simplified Arabic" w:hAnsi="Simplified Arabic" w:cs="Simplified Arabic"/>
          <w:i w:val="0"/>
          <w:iCs w:val="0"/>
          <w:color w:val="auto"/>
          <w:sz w:val="24"/>
          <w:szCs w:val="24"/>
          <w:rtl/>
        </w:rPr>
        <w:t xml:space="preserve">شكل رقم </w:t>
      </w:r>
      <w:r w:rsidR="00E95674">
        <w:rPr>
          <w:rFonts w:ascii="Simplified Arabic" w:hAnsi="Simplified Arabic" w:cs="Simplified Arabic"/>
          <w:i w:val="0"/>
          <w:iCs w:val="0"/>
          <w:color w:val="auto"/>
          <w:sz w:val="24"/>
          <w:szCs w:val="24"/>
          <w:rtl/>
        </w:rPr>
        <w:fldChar w:fldCharType="begin"/>
      </w:r>
      <w:r w:rsidR="00E95674">
        <w:rPr>
          <w:rFonts w:ascii="Simplified Arabic" w:hAnsi="Simplified Arabic" w:cs="Simplified Arabic"/>
          <w:i w:val="0"/>
          <w:iCs w:val="0"/>
          <w:color w:val="auto"/>
          <w:sz w:val="24"/>
          <w:szCs w:val="24"/>
          <w:rtl/>
        </w:rPr>
        <w:instrText xml:space="preserve"> </w:instrText>
      </w:r>
      <w:r w:rsidR="00E95674">
        <w:rPr>
          <w:rFonts w:ascii="Simplified Arabic" w:hAnsi="Simplified Arabic" w:cs="Simplified Arabic"/>
          <w:i w:val="0"/>
          <w:iCs w:val="0"/>
          <w:color w:val="auto"/>
          <w:sz w:val="24"/>
          <w:szCs w:val="24"/>
        </w:rPr>
        <w:instrText>STYLEREF</w:instrText>
      </w:r>
      <w:r w:rsidR="00E95674">
        <w:rPr>
          <w:rFonts w:ascii="Simplified Arabic" w:hAnsi="Simplified Arabic" w:cs="Simplified Arabic"/>
          <w:i w:val="0"/>
          <w:iCs w:val="0"/>
          <w:color w:val="auto"/>
          <w:sz w:val="24"/>
          <w:szCs w:val="24"/>
          <w:rtl/>
        </w:rPr>
        <w:instrText xml:space="preserve"> 1 \</w:instrText>
      </w:r>
      <w:r w:rsidR="00E95674">
        <w:rPr>
          <w:rFonts w:ascii="Simplified Arabic" w:hAnsi="Simplified Arabic" w:cs="Simplified Arabic"/>
          <w:i w:val="0"/>
          <w:iCs w:val="0"/>
          <w:color w:val="auto"/>
          <w:sz w:val="24"/>
          <w:szCs w:val="24"/>
        </w:rPr>
        <w:instrText>s</w:instrText>
      </w:r>
      <w:r w:rsidR="00E95674">
        <w:rPr>
          <w:rFonts w:ascii="Simplified Arabic" w:hAnsi="Simplified Arabic" w:cs="Simplified Arabic"/>
          <w:i w:val="0"/>
          <w:iCs w:val="0"/>
          <w:color w:val="auto"/>
          <w:sz w:val="24"/>
          <w:szCs w:val="24"/>
          <w:rtl/>
        </w:rPr>
        <w:instrText xml:space="preserve"> </w:instrText>
      </w:r>
      <w:r w:rsidR="00E95674">
        <w:rPr>
          <w:rFonts w:ascii="Simplified Arabic" w:hAnsi="Simplified Arabic" w:cs="Simplified Arabic"/>
          <w:i w:val="0"/>
          <w:iCs w:val="0"/>
          <w:color w:val="auto"/>
          <w:sz w:val="24"/>
          <w:szCs w:val="24"/>
          <w:rtl/>
        </w:rPr>
        <w:fldChar w:fldCharType="separate"/>
      </w:r>
      <w:r w:rsidR="00BC2F88">
        <w:rPr>
          <w:rFonts w:ascii="Simplified Arabic" w:hAnsi="Simplified Arabic" w:cs="Simplified Arabic"/>
          <w:i w:val="0"/>
          <w:iCs w:val="0"/>
          <w:noProof/>
          <w:color w:val="auto"/>
          <w:sz w:val="24"/>
          <w:szCs w:val="24"/>
          <w:rtl/>
        </w:rPr>
        <w:t>‏2</w:t>
      </w:r>
      <w:r w:rsidR="00E95674">
        <w:rPr>
          <w:rFonts w:ascii="Simplified Arabic" w:hAnsi="Simplified Arabic" w:cs="Simplified Arabic"/>
          <w:i w:val="0"/>
          <w:iCs w:val="0"/>
          <w:color w:val="auto"/>
          <w:sz w:val="24"/>
          <w:szCs w:val="24"/>
          <w:rtl/>
        </w:rPr>
        <w:fldChar w:fldCharType="end"/>
      </w:r>
      <w:r w:rsidR="00E95674">
        <w:rPr>
          <w:rFonts w:ascii="Simplified Arabic" w:hAnsi="Simplified Arabic" w:cs="Simplified Arabic"/>
          <w:i w:val="0"/>
          <w:iCs w:val="0"/>
          <w:color w:val="auto"/>
          <w:sz w:val="24"/>
          <w:szCs w:val="24"/>
          <w:rtl/>
        </w:rPr>
        <w:noBreakHyphen/>
      </w:r>
      <w:r w:rsidR="00E95674">
        <w:rPr>
          <w:rFonts w:ascii="Simplified Arabic" w:hAnsi="Simplified Arabic" w:cs="Simplified Arabic"/>
          <w:i w:val="0"/>
          <w:iCs w:val="0"/>
          <w:color w:val="auto"/>
          <w:sz w:val="24"/>
          <w:szCs w:val="24"/>
          <w:rtl/>
        </w:rPr>
        <w:fldChar w:fldCharType="begin"/>
      </w:r>
      <w:r w:rsidR="00E95674">
        <w:rPr>
          <w:rFonts w:ascii="Simplified Arabic" w:hAnsi="Simplified Arabic" w:cs="Simplified Arabic"/>
          <w:i w:val="0"/>
          <w:iCs w:val="0"/>
          <w:color w:val="auto"/>
          <w:sz w:val="24"/>
          <w:szCs w:val="24"/>
          <w:rtl/>
        </w:rPr>
        <w:instrText xml:space="preserve"> </w:instrText>
      </w:r>
      <w:r w:rsidR="00E95674">
        <w:rPr>
          <w:rFonts w:ascii="Simplified Arabic" w:hAnsi="Simplified Arabic" w:cs="Simplified Arabic"/>
          <w:i w:val="0"/>
          <w:iCs w:val="0"/>
          <w:color w:val="auto"/>
          <w:sz w:val="24"/>
          <w:szCs w:val="24"/>
        </w:rPr>
        <w:instrText>SEQ</w:instrText>
      </w:r>
      <w:r w:rsidR="00E95674">
        <w:rPr>
          <w:rFonts w:ascii="Simplified Arabic" w:hAnsi="Simplified Arabic" w:cs="Simplified Arabic"/>
          <w:i w:val="0"/>
          <w:iCs w:val="0"/>
          <w:color w:val="auto"/>
          <w:sz w:val="24"/>
          <w:szCs w:val="24"/>
          <w:rtl/>
        </w:rPr>
        <w:instrText xml:space="preserve"> شكل_رقم \* </w:instrText>
      </w:r>
      <w:r w:rsidR="00E95674">
        <w:rPr>
          <w:rFonts w:ascii="Simplified Arabic" w:hAnsi="Simplified Arabic" w:cs="Simplified Arabic"/>
          <w:i w:val="0"/>
          <w:iCs w:val="0"/>
          <w:color w:val="auto"/>
          <w:sz w:val="24"/>
          <w:szCs w:val="24"/>
        </w:rPr>
        <w:instrText>ARABIC \s 1</w:instrText>
      </w:r>
      <w:r w:rsidR="00E95674">
        <w:rPr>
          <w:rFonts w:ascii="Simplified Arabic" w:hAnsi="Simplified Arabic" w:cs="Simplified Arabic"/>
          <w:i w:val="0"/>
          <w:iCs w:val="0"/>
          <w:color w:val="auto"/>
          <w:sz w:val="24"/>
          <w:szCs w:val="24"/>
          <w:rtl/>
        </w:rPr>
        <w:instrText xml:space="preserve"> </w:instrText>
      </w:r>
      <w:r w:rsidR="00E95674">
        <w:rPr>
          <w:rFonts w:ascii="Simplified Arabic" w:hAnsi="Simplified Arabic" w:cs="Simplified Arabic"/>
          <w:i w:val="0"/>
          <w:iCs w:val="0"/>
          <w:color w:val="auto"/>
          <w:sz w:val="24"/>
          <w:szCs w:val="24"/>
          <w:rtl/>
        </w:rPr>
        <w:fldChar w:fldCharType="separate"/>
      </w:r>
      <w:r w:rsidR="00BC2F88">
        <w:rPr>
          <w:rFonts w:ascii="Simplified Arabic" w:hAnsi="Simplified Arabic" w:cs="Simplified Arabic"/>
          <w:i w:val="0"/>
          <w:iCs w:val="0"/>
          <w:noProof/>
          <w:color w:val="auto"/>
          <w:sz w:val="24"/>
          <w:szCs w:val="24"/>
          <w:rtl/>
        </w:rPr>
        <w:t>1</w:t>
      </w:r>
      <w:r w:rsidR="00E95674">
        <w:rPr>
          <w:rFonts w:ascii="Simplified Arabic" w:hAnsi="Simplified Arabic" w:cs="Simplified Arabic"/>
          <w:i w:val="0"/>
          <w:iCs w:val="0"/>
          <w:color w:val="auto"/>
          <w:sz w:val="24"/>
          <w:szCs w:val="24"/>
          <w:rtl/>
        </w:rPr>
        <w:fldChar w:fldCharType="end"/>
      </w:r>
      <w:bookmarkEnd w:id="37"/>
      <w:r w:rsidRPr="009D19AE">
        <w:rPr>
          <w:rFonts w:ascii="Simplified Arabic" w:hAnsi="Simplified Arabic" w:cs="Simplified Arabic"/>
          <w:i w:val="0"/>
          <w:iCs w:val="0"/>
          <w:color w:val="auto"/>
          <w:sz w:val="24"/>
          <w:szCs w:val="24"/>
          <w:rtl/>
        </w:rPr>
        <w:t xml:space="preserve"> ا</w:t>
      </w:r>
      <w:r w:rsidR="00622716">
        <w:rPr>
          <w:rFonts w:ascii="Simplified Arabic" w:hAnsi="Simplified Arabic" w:cs="Simplified Arabic"/>
          <w:i w:val="0"/>
          <w:iCs w:val="0"/>
          <w:color w:val="auto"/>
          <w:sz w:val="24"/>
          <w:szCs w:val="24"/>
          <w:rtl/>
        </w:rPr>
        <w:t>لإدارة</w:t>
      </w:r>
      <w:r w:rsidRPr="009D19AE">
        <w:rPr>
          <w:rFonts w:ascii="Simplified Arabic" w:hAnsi="Simplified Arabic" w:cs="Simplified Arabic"/>
          <w:i w:val="0"/>
          <w:iCs w:val="0"/>
          <w:color w:val="auto"/>
          <w:sz w:val="24"/>
          <w:szCs w:val="24"/>
          <w:rtl/>
        </w:rPr>
        <w:t xml:space="preserve"> المتكاملة والمستدامة للمخلفات</w:t>
      </w:r>
      <w:bookmarkEnd w:id="38"/>
    </w:p>
    <w:p w14:paraId="0EAE65BE" w14:textId="1A498C24" w:rsidR="004B3A84" w:rsidRPr="00112307" w:rsidRDefault="004B3A84" w:rsidP="002E23DE">
      <w:pPr>
        <w:bidi/>
        <w:spacing w:line="276" w:lineRule="auto"/>
        <w:jc w:val="both"/>
        <w:rPr>
          <w:rFonts w:ascii="Simplified Arabic" w:hAnsi="Simplified Arabic" w:cs="Simplified Arabic"/>
          <w:color w:val="231F20"/>
          <w:sz w:val="18"/>
          <w:szCs w:val="18"/>
          <w:rtl/>
        </w:rPr>
      </w:pPr>
      <w:r w:rsidRPr="00112307">
        <w:rPr>
          <w:rFonts w:ascii="Simplified Arabic" w:hAnsi="Simplified Arabic" w:cs="Simplified Arabic"/>
          <w:color w:val="231F20"/>
          <w:sz w:val="18"/>
          <w:szCs w:val="18"/>
          <w:rtl/>
        </w:rPr>
        <w:t>المصدر: النفايات مستشارى البيئة الحضارية والتنمية، جودا، هولندا</w:t>
      </w:r>
      <w:sdt>
        <w:sdtPr>
          <w:rPr>
            <w:rFonts w:ascii="Simplified Arabic" w:hAnsi="Simplified Arabic" w:cs="Simplified Arabic"/>
            <w:color w:val="231F20"/>
            <w:sz w:val="18"/>
            <w:szCs w:val="18"/>
            <w:rtl/>
          </w:rPr>
          <w:id w:val="-924181190"/>
          <w:citation/>
        </w:sdtPr>
        <w:sdtEndPr/>
        <w:sdtContent>
          <w:r w:rsidRPr="00112307">
            <w:rPr>
              <w:rFonts w:ascii="Simplified Arabic" w:hAnsi="Simplified Arabic" w:cs="Simplified Arabic"/>
              <w:color w:val="231F20"/>
              <w:sz w:val="18"/>
              <w:szCs w:val="18"/>
              <w:rtl/>
            </w:rPr>
            <w:fldChar w:fldCharType="begin"/>
          </w:r>
          <w:r w:rsidRPr="00112307">
            <w:rPr>
              <w:rFonts w:ascii="Simplified Arabic" w:hAnsi="Simplified Arabic" w:cs="Simplified Arabic"/>
              <w:color w:val="231F20"/>
              <w:sz w:val="18"/>
              <w:szCs w:val="18"/>
              <w:rtl/>
              <w:lang w:bidi="ar-EG"/>
            </w:rPr>
            <w:instrText xml:space="preserve"> </w:instrText>
          </w:r>
          <w:r w:rsidRPr="00112307">
            <w:rPr>
              <w:rFonts w:ascii="Simplified Arabic" w:hAnsi="Simplified Arabic" w:cs="Simplified Arabic"/>
              <w:color w:val="231F20"/>
              <w:sz w:val="18"/>
              <w:szCs w:val="18"/>
              <w:lang w:bidi="ar-EG"/>
            </w:rPr>
            <w:instrText>CITATION</w:instrText>
          </w:r>
          <w:r w:rsidRPr="00112307">
            <w:rPr>
              <w:rFonts w:ascii="Simplified Arabic" w:hAnsi="Simplified Arabic" w:cs="Simplified Arabic"/>
              <w:color w:val="231F20"/>
              <w:sz w:val="18"/>
              <w:szCs w:val="18"/>
              <w:rtl/>
              <w:lang w:bidi="ar-EG"/>
            </w:rPr>
            <w:instrText xml:space="preserve"> الت13 \</w:instrText>
          </w:r>
          <w:r w:rsidRPr="00112307">
            <w:rPr>
              <w:rFonts w:ascii="Simplified Arabic" w:hAnsi="Simplified Arabic" w:cs="Simplified Arabic"/>
              <w:color w:val="231F20"/>
              <w:sz w:val="18"/>
              <w:szCs w:val="18"/>
              <w:lang w:bidi="ar-EG"/>
            </w:rPr>
            <w:instrText>l 3073</w:instrText>
          </w:r>
          <w:r w:rsidRPr="00112307">
            <w:rPr>
              <w:rFonts w:ascii="Simplified Arabic" w:hAnsi="Simplified Arabic" w:cs="Simplified Arabic"/>
              <w:color w:val="231F20"/>
              <w:sz w:val="18"/>
              <w:szCs w:val="18"/>
              <w:rtl/>
              <w:lang w:bidi="ar-EG"/>
            </w:rPr>
            <w:instrText xml:space="preserve"> </w:instrText>
          </w:r>
          <w:r w:rsidRPr="00112307">
            <w:rPr>
              <w:rFonts w:ascii="Simplified Arabic" w:hAnsi="Simplified Arabic" w:cs="Simplified Arabic"/>
              <w:color w:val="231F20"/>
              <w:sz w:val="18"/>
              <w:szCs w:val="18"/>
              <w:rtl/>
            </w:rPr>
            <w:fldChar w:fldCharType="separate"/>
          </w:r>
          <w:r w:rsidR="00F02832" w:rsidRPr="00112307">
            <w:rPr>
              <w:rFonts w:ascii="Simplified Arabic" w:hAnsi="Simplified Arabic" w:cs="Simplified Arabic"/>
              <w:noProof/>
              <w:color w:val="231F20"/>
              <w:sz w:val="18"/>
              <w:szCs w:val="18"/>
              <w:rtl/>
              <w:lang w:bidi="ar-EG"/>
            </w:rPr>
            <w:t xml:space="preserve"> </w:t>
          </w:r>
          <w:r w:rsidR="00F02832" w:rsidRPr="00112307">
            <w:rPr>
              <w:rFonts w:ascii="Simplified Arabic" w:hAnsi="Simplified Arabic" w:cs="Simplified Arabic" w:hint="cs"/>
              <w:noProof/>
              <w:color w:val="231F20"/>
              <w:sz w:val="18"/>
              <w:szCs w:val="18"/>
              <w:rtl/>
              <w:lang w:bidi="ar-EG"/>
            </w:rPr>
            <w:t>(التقرير السنوي لإدارة المخلفات الصلبة في مصر، 2013)</w:t>
          </w:r>
          <w:r w:rsidRPr="00112307">
            <w:rPr>
              <w:rFonts w:ascii="Simplified Arabic" w:hAnsi="Simplified Arabic" w:cs="Simplified Arabic"/>
              <w:color w:val="231F20"/>
              <w:sz w:val="18"/>
              <w:szCs w:val="18"/>
              <w:rtl/>
            </w:rPr>
            <w:fldChar w:fldCharType="end"/>
          </w:r>
        </w:sdtContent>
      </w:sdt>
    </w:p>
    <w:p w14:paraId="2D4F2D05" w14:textId="141ADB2D" w:rsidR="00BA6A78" w:rsidRPr="00BA6A78" w:rsidRDefault="00BA6A78" w:rsidP="00BA6A78">
      <w:pPr>
        <w:pStyle w:val="Heading2"/>
        <w:bidi/>
        <w:rPr>
          <w:rFonts w:cs="Simplified Arabic"/>
          <w:color w:val="231F20"/>
          <w:szCs w:val="28"/>
          <w:rtl/>
        </w:rPr>
      </w:pPr>
      <w:bookmarkStart w:id="39" w:name="_Toc60516260"/>
      <w:r w:rsidRPr="00BA6A78">
        <w:rPr>
          <w:rFonts w:cs="Simplified Arabic"/>
          <w:noProof/>
          <w:szCs w:val="28"/>
          <w:rtl/>
        </w:rPr>
        <w:t>نموذج ل</w:t>
      </w:r>
      <w:r w:rsidR="00622716">
        <w:rPr>
          <w:rFonts w:cs="Simplified Arabic"/>
          <w:noProof/>
          <w:szCs w:val="28"/>
          <w:rtl/>
        </w:rPr>
        <w:t>لإدارة</w:t>
      </w:r>
      <w:r w:rsidRPr="00BA6A78">
        <w:rPr>
          <w:rFonts w:cs="Simplified Arabic"/>
          <w:noProof/>
          <w:szCs w:val="28"/>
          <w:rtl/>
        </w:rPr>
        <w:t xml:space="preserve"> المتكاملة والمستدامة للمخلفات</w:t>
      </w:r>
      <w:bookmarkEnd w:id="39"/>
      <w:r w:rsidR="007C26D0">
        <w:rPr>
          <w:rFonts w:cs="Simplified Arabic" w:hint="cs"/>
          <w:noProof/>
          <w:szCs w:val="28"/>
          <w:rtl/>
        </w:rPr>
        <w:t xml:space="preserve"> </w:t>
      </w:r>
      <w:sdt>
        <w:sdtPr>
          <w:rPr>
            <w:rFonts w:cs="Simplified Arabic"/>
            <w:color w:val="231F20"/>
            <w:sz w:val="18"/>
            <w:szCs w:val="18"/>
            <w:rtl/>
          </w:rPr>
          <w:id w:val="2024971205"/>
          <w:citation/>
        </w:sdtPr>
        <w:sdtEndPr/>
        <w:sdtContent>
          <w:r w:rsidR="007C26D0" w:rsidRPr="00112307">
            <w:rPr>
              <w:rFonts w:cs="Simplified Arabic"/>
              <w:color w:val="231F20"/>
              <w:sz w:val="18"/>
              <w:szCs w:val="18"/>
              <w:rtl/>
            </w:rPr>
            <w:fldChar w:fldCharType="begin"/>
          </w:r>
          <w:r w:rsidR="007C26D0" w:rsidRPr="00112307">
            <w:rPr>
              <w:rFonts w:cs="Simplified Arabic"/>
              <w:color w:val="231F20"/>
              <w:sz w:val="18"/>
              <w:szCs w:val="18"/>
              <w:rtl/>
              <w:lang w:bidi="ar-EG"/>
            </w:rPr>
            <w:instrText xml:space="preserve"> </w:instrText>
          </w:r>
          <w:r w:rsidR="007C26D0" w:rsidRPr="00112307">
            <w:rPr>
              <w:rFonts w:cs="Simplified Arabic"/>
              <w:color w:val="231F20"/>
              <w:sz w:val="18"/>
              <w:szCs w:val="18"/>
              <w:lang w:bidi="ar-EG"/>
            </w:rPr>
            <w:instrText>CITATION</w:instrText>
          </w:r>
          <w:r w:rsidR="007C26D0" w:rsidRPr="00112307">
            <w:rPr>
              <w:rFonts w:cs="Simplified Arabic"/>
              <w:color w:val="231F20"/>
              <w:sz w:val="18"/>
              <w:szCs w:val="18"/>
              <w:rtl/>
              <w:lang w:bidi="ar-EG"/>
            </w:rPr>
            <w:instrText xml:space="preserve"> الت13 \</w:instrText>
          </w:r>
          <w:r w:rsidR="007C26D0" w:rsidRPr="00112307">
            <w:rPr>
              <w:rFonts w:cs="Simplified Arabic"/>
              <w:color w:val="231F20"/>
              <w:sz w:val="18"/>
              <w:szCs w:val="18"/>
              <w:lang w:bidi="ar-EG"/>
            </w:rPr>
            <w:instrText>l 3073</w:instrText>
          </w:r>
          <w:r w:rsidR="007C26D0" w:rsidRPr="00112307">
            <w:rPr>
              <w:rFonts w:cs="Simplified Arabic"/>
              <w:color w:val="231F20"/>
              <w:sz w:val="18"/>
              <w:szCs w:val="18"/>
              <w:rtl/>
              <w:lang w:bidi="ar-EG"/>
            </w:rPr>
            <w:instrText xml:space="preserve"> </w:instrText>
          </w:r>
          <w:r w:rsidR="007C26D0" w:rsidRPr="00112307">
            <w:rPr>
              <w:rFonts w:cs="Simplified Arabic"/>
              <w:color w:val="231F20"/>
              <w:sz w:val="18"/>
              <w:szCs w:val="18"/>
              <w:rtl/>
            </w:rPr>
            <w:fldChar w:fldCharType="separate"/>
          </w:r>
          <w:r w:rsidR="007C26D0" w:rsidRPr="00112307">
            <w:rPr>
              <w:rFonts w:cs="Simplified Arabic"/>
              <w:noProof/>
              <w:color w:val="231F20"/>
              <w:sz w:val="18"/>
              <w:szCs w:val="18"/>
              <w:rtl/>
              <w:lang w:bidi="ar-EG"/>
            </w:rPr>
            <w:t xml:space="preserve"> </w:t>
          </w:r>
          <w:r w:rsidR="007C26D0" w:rsidRPr="00112307">
            <w:rPr>
              <w:rFonts w:cs="Simplified Arabic" w:hint="cs"/>
              <w:noProof/>
              <w:color w:val="231F20"/>
              <w:sz w:val="18"/>
              <w:szCs w:val="18"/>
              <w:rtl/>
              <w:lang w:bidi="ar-EG"/>
            </w:rPr>
            <w:t>(التقرير السنوي لإدارة المخلفات الصلبة في مصر، 2013)</w:t>
          </w:r>
          <w:r w:rsidR="007C26D0" w:rsidRPr="00112307">
            <w:rPr>
              <w:rFonts w:cs="Simplified Arabic"/>
              <w:color w:val="231F20"/>
              <w:sz w:val="18"/>
              <w:szCs w:val="18"/>
              <w:rtl/>
            </w:rPr>
            <w:fldChar w:fldCharType="end"/>
          </w:r>
        </w:sdtContent>
      </w:sdt>
    </w:p>
    <w:p w14:paraId="44B659EB" w14:textId="7862F202" w:rsidR="00683FC2" w:rsidRDefault="00524CD9" w:rsidP="002E23DE">
      <w:pPr>
        <w:bidi/>
        <w:spacing w:line="276" w:lineRule="auto"/>
        <w:jc w:val="both"/>
        <w:rPr>
          <w:rFonts w:ascii="Simplified Arabic" w:hAnsi="Simplified Arabic" w:cs="Simplified Arabic"/>
          <w:noProof/>
          <w:sz w:val="24"/>
          <w:szCs w:val="24"/>
          <w:rtl/>
          <w:lang w:eastAsia="en-GB"/>
        </w:rPr>
      </w:pPr>
      <w:r>
        <w:rPr>
          <w:rFonts w:ascii="Simplified Arabic" w:hAnsi="Simplified Arabic" w:cs="Simplified Arabic" w:hint="cs"/>
          <w:noProof/>
          <w:sz w:val="24"/>
          <w:szCs w:val="24"/>
          <w:rtl/>
          <w:lang w:eastAsia="en-GB"/>
        </w:rPr>
        <w:t xml:space="preserve">يوضح </w:t>
      </w:r>
      <w:r>
        <w:rPr>
          <w:rFonts w:ascii="Simplified Arabic" w:hAnsi="Simplified Arabic" w:cs="Simplified Arabic"/>
          <w:noProof/>
          <w:sz w:val="24"/>
          <w:szCs w:val="24"/>
          <w:rtl/>
          <w:lang w:eastAsia="en-GB"/>
        </w:rPr>
        <w:fldChar w:fldCharType="begin"/>
      </w:r>
      <w:r>
        <w:rPr>
          <w:rFonts w:ascii="Simplified Arabic" w:hAnsi="Simplified Arabic" w:cs="Simplified Arabic"/>
          <w:noProof/>
          <w:sz w:val="24"/>
          <w:szCs w:val="24"/>
          <w:rtl/>
          <w:lang w:eastAsia="en-GB"/>
        </w:rPr>
        <w:instrText xml:space="preserve"> </w:instrText>
      </w:r>
      <w:r>
        <w:rPr>
          <w:rFonts w:ascii="Simplified Arabic" w:hAnsi="Simplified Arabic" w:cs="Simplified Arabic" w:hint="cs"/>
          <w:noProof/>
          <w:sz w:val="24"/>
          <w:szCs w:val="24"/>
          <w:lang w:eastAsia="en-GB"/>
        </w:rPr>
        <w:instrText>REF</w:instrText>
      </w:r>
      <w:r>
        <w:rPr>
          <w:rFonts w:ascii="Simplified Arabic" w:hAnsi="Simplified Arabic" w:cs="Simplified Arabic" w:hint="cs"/>
          <w:noProof/>
          <w:sz w:val="24"/>
          <w:szCs w:val="24"/>
          <w:rtl/>
          <w:lang w:eastAsia="en-GB"/>
        </w:rPr>
        <w:instrText xml:space="preserve"> _</w:instrText>
      </w:r>
      <w:r>
        <w:rPr>
          <w:rFonts w:ascii="Simplified Arabic" w:hAnsi="Simplified Arabic" w:cs="Simplified Arabic" w:hint="cs"/>
          <w:noProof/>
          <w:sz w:val="24"/>
          <w:szCs w:val="24"/>
          <w:lang w:eastAsia="en-GB"/>
        </w:rPr>
        <w:instrText>Ref60339897 \h</w:instrText>
      </w:r>
      <w:r>
        <w:rPr>
          <w:rFonts w:ascii="Simplified Arabic" w:hAnsi="Simplified Arabic" w:cs="Simplified Arabic"/>
          <w:noProof/>
          <w:sz w:val="24"/>
          <w:szCs w:val="24"/>
          <w:rtl/>
          <w:lang w:eastAsia="en-GB"/>
        </w:rPr>
        <w:instrText xml:space="preserve"> </w:instrText>
      </w:r>
      <w:r w:rsidR="002E23DE">
        <w:rPr>
          <w:rFonts w:ascii="Simplified Arabic" w:hAnsi="Simplified Arabic" w:cs="Simplified Arabic"/>
          <w:noProof/>
          <w:sz w:val="24"/>
          <w:szCs w:val="24"/>
          <w:rtl/>
          <w:lang w:eastAsia="en-GB"/>
        </w:rPr>
        <w:instrText xml:space="preserve"> \* </w:instrText>
      </w:r>
      <w:r w:rsidR="002E23DE">
        <w:rPr>
          <w:rFonts w:ascii="Simplified Arabic" w:hAnsi="Simplified Arabic" w:cs="Simplified Arabic"/>
          <w:noProof/>
          <w:sz w:val="24"/>
          <w:szCs w:val="24"/>
          <w:lang w:eastAsia="en-GB"/>
        </w:rPr>
        <w:instrText>MERGEFORMAT</w:instrText>
      </w:r>
      <w:r w:rsidR="002E23DE">
        <w:rPr>
          <w:rFonts w:ascii="Simplified Arabic" w:hAnsi="Simplified Arabic" w:cs="Simplified Arabic"/>
          <w:noProof/>
          <w:sz w:val="24"/>
          <w:szCs w:val="24"/>
          <w:rtl/>
          <w:lang w:eastAsia="en-GB"/>
        </w:rPr>
        <w:instrText xml:space="preserve"> </w:instrText>
      </w:r>
      <w:r>
        <w:rPr>
          <w:rFonts w:ascii="Simplified Arabic" w:hAnsi="Simplified Arabic" w:cs="Simplified Arabic"/>
          <w:noProof/>
          <w:sz w:val="24"/>
          <w:szCs w:val="24"/>
          <w:rtl/>
          <w:lang w:eastAsia="en-GB"/>
        </w:rPr>
      </w:r>
      <w:r>
        <w:rPr>
          <w:rFonts w:ascii="Simplified Arabic" w:hAnsi="Simplified Arabic" w:cs="Simplified Arabic"/>
          <w:noProof/>
          <w:sz w:val="24"/>
          <w:szCs w:val="24"/>
          <w:rtl/>
          <w:lang w:eastAsia="en-GB"/>
        </w:rPr>
        <w:fldChar w:fldCharType="separate"/>
      </w:r>
      <w:r w:rsidR="00BC2F88" w:rsidRPr="009D19AE">
        <w:rPr>
          <w:rFonts w:ascii="Simplified Arabic" w:hAnsi="Simplified Arabic" w:cs="Simplified Arabic"/>
          <w:sz w:val="24"/>
          <w:szCs w:val="24"/>
          <w:rtl/>
        </w:rPr>
        <w:t xml:space="preserve">شكل رقم </w:t>
      </w:r>
      <w:r w:rsidR="00BC2F88" w:rsidRPr="00BC2F88">
        <w:rPr>
          <w:rFonts w:ascii="Simplified Arabic" w:hAnsi="Simplified Arabic" w:cs="Simplified Arabic"/>
          <w:noProof/>
          <w:sz w:val="24"/>
          <w:szCs w:val="24"/>
          <w:rtl/>
        </w:rPr>
        <w:t>‏2</w:t>
      </w:r>
      <w:r w:rsidR="00BC2F88">
        <w:rPr>
          <w:rFonts w:ascii="Simplified Arabic" w:hAnsi="Simplified Arabic" w:cs="Simplified Arabic"/>
          <w:noProof/>
          <w:sz w:val="24"/>
          <w:szCs w:val="24"/>
          <w:rtl/>
        </w:rPr>
        <w:noBreakHyphen/>
      </w:r>
      <w:r w:rsidR="00BC2F88" w:rsidRPr="00BC2F88">
        <w:rPr>
          <w:rFonts w:ascii="Simplified Arabic" w:hAnsi="Simplified Arabic" w:cs="Simplified Arabic"/>
          <w:noProof/>
          <w:sz w:val="24"/>
          <w:szCs w:val="24"/>
          <w:rtl/>
        </w:rPr>
        <w:t>1</w:t>
      </w:r>
      <w:r>
        <w:rPr>
          <w:rFonts w:ascii="Simplified Arabic" w:hAnsi="Simplified Arabic" w:cs="Simplified Arabic"/>
          <w:noProof/>
          <w:sz w:val="24"/>
          <w:szCs w:val="24"/>
          <w:rtl/>
          <w:lang w:eastAsia="en-GB"/>
        </w:rPr>
        <w:fldChar w:fldCharType="end"/>
      </w:r>
      <w:r>
        <w:rPr>
          <w:rFonts w:ascii="Simplified Arabic" w:hAnsi="Simplified Arabic" w:cs="Simplified Arabic" w:hint="cs"/>
          <w:noProof/>
          <w:sz w:val="24"/>
          <w:szCs w:val="24"/>
          <w:rtl/>
          <w:lang w:eastAsia="en-GB"/>
        </w:rPr>
        <w:t xml:space="preserve"> نموذج ل</w:t>
      </w:r>
      <w:r w:rsidR="00622716">
        <w:rPr>
          <w:rFonts w:ascii="Simplified Arabic" w:hAnsi="Simplified Arabic" w:cs="Simplified Arabic" w:hint="cs"/>
          <w:noProof/>
          <w:sz w:val="24"/>
          <w:szCs w:val="24"/>
          <w:rtl/>
          <w:lang w:eastAsia="en-GB"/>
        </w:rPr>
        <w:t>لإدارة</w:t>
      </w:r>
      <w:r>
        <w:rPr>
          <w:rFonts w:ascii="Simplified Arabic" w:hAnsi="Simplified Arabic" w:cs="Simplified Arabic" w:hint="cs"/>
          <w:noProof/>
          <w:sz w:val="24"/>
          <w:szCs w:val="24"/>
          <w:rtl/>
          <w:lang w:eastAsia="en-GB"/>
        </w:rPr>
        <w:t xml:space="preserve"> المتكاملة و</w:t>
      </w:r>
      <w:r w:rsidR="00683FC2">
        <w:rPr>
          <w:rFonts w:ascii="Simplified Arabic" w:hAnsi="Simplified Arabic" w:cs="Simplified Arabic" w:hint="cs"/>
          <w:noProof/>
          <w:sz w:val="24"/>
          <w:szCs w:val="24"/>
          <w:rtl/>
          <w:lang w:eastAsia="en-GB"/>
        </w:rPr>
        <w:t>المستدامة للمخلفات</w:t>
      </w:r>
      <w:r>
        <w:rPr>
          <w:rFonts w:ascii="Simplified Arabic" w:hAnsi="Simplified Arabic" w:cs="Simplified Arabic" w:hint="cs"/>
          <w:noProof/>
          <w:sz w:val="24"/>
          <w:szCs w:val="24"/>
          <w:rtl/>
          <w:lang w:eastAsia="en-GB"/>
        </w:rPr>
        <w:t xml:space="preserve"> بحيث</w:t>
      </w:r>
      <w:r w:rsidR="00683FC2" w:rsidRPr="00486ECF">
        <w:rPr>
          <w:rFonts w:ascii="Simplified Arabic" w:hAnsi="Simplified Arabic" w:cs="Simplified Arabic"/>
          <w:noProof/>
          <w:sz w:val="24"/>
          <w:szCs w:val="24"/>
          <w:rtl/>
          <w:lang w:eastAsia="en-GB"/>
        </w:rPr>
        <w:t xml:space="preserve"> </w:t>
      </w:r>
      <w:r w:rsidR="00683FC2" w:rsidRPr="00D17968">
        <w:rPr>
          <w:rFonts w:ascii="Simplified Arabic" w:hAnsi="Simplified Arabic" w:cs="Simplified Arabic"/>
          <w:noProof/>
          <w:sz w:val="24"/>
          <w:szCs w:val="24"/>
          <w:rtl/>
          <w:lang w:eastAsia="en-GB" w:bidi="ar-EG"/>
        </w:rPr>
        <w:t>ي</w:t>
      </w:r>
      <w:r w:rsidR="00683FC2" w:rsidRPr="00D17968">
        <w:rPr>
          <w:rFonts w:ascii="Simplified Arabic" w:hAnsi="Simplified Arabic" w:cs="Simplified Arabic"/>
          <w:noProof/>
          <w:sz w:val="24"/>
          <w:szCs w:val="24"/>
          <w:rtl/>
          <w:lang w:eastAsia="en-GB"/>
        </w:rPr>
        <w:t>حدد</w:t>
      </w:r>
      <w:r>
        <w:rPr>
          <w:rFonts w:ascii="Simplified Arabic" w:hAnsi="Simplified Arabic" w:cs="Simplified Arabic"/>
          <w:noProof/>
          <w:sz w:val="24"/>
          <w:szCs w:val="24"/>
          <w:rtl/>
          <w:lang w:eastAsia="en-GB" w:bidi="ar-EG"/>
        </w:rPr>
        <w:t xml:space="preserve"> إطار</w:t>
      </w:r>
      <w:r>
        <w:rPr>
          <w:rFonts w:ascii="Simplified Arabic" w:hAnsi="Simplified Arabic" w:cs="Simplified Arabic" w:hint="cs"/>
          <w:noProof/>
          <w:sz w:val="24"/>
          <w:szCs w:val="24"/>
          <w:rtl/>
          <w:lang w:eastAsia="en-GB" w:bidi="ar-EG"/>
        </w:rPr>
        <w:t xml:space="preserve"> </w:t>
      </w:r>
      <w:r w:rsidR="00683FC2" w:rsidRPr="00D17968">
        <w:rPr>
          <w:rFonts w:ascii="Simplified Arabic" w:hAnsi="Simplified Arabic" w:cs="Simplified Arabic"/>
          <w:noProof/>
          <w:sz w:val="24"/>
          <w:szCs w:val="24"/>
          <w:rtl/>
          <w:lang w:eastAsia="en-GB" w:bidi="ar-EG"/>
        </w:rPr>
        <w:t xml:space="preserve">عمل </w:t>
      </w:r>
      <w:r w:rsidR="00683FC2" w:rsidRPr="00D17968">
        <w:rPr>
          <w:rFonts w:ascii="Simplified Arabic" w:hAnsi="Simplified Arabic" w:cs="Simplified Arabic"/>
          <w:noProof/>
          <w:sz w:val="24"/>
          <w:szCs w:val="24"/>
          <w:rtl/>
          <w:lang w:eastAsia="en-GB"/>
        </w:rPr>
        <w:t>ا</w:t>
      </w:r>
      <w:r w:rsidR="00622716">
        <w:rPr>
          <w:rFonts w:ascii="Simplified Arabic" w:hAnsi="Simplified Arabic" w:cs="Simplified Arabic"/>
          <w:noProof/>
          <w:sz w:val="24"/>
          <w:szCs w:val="24"/>
          <w:rtl/>
          <w:lang w:eastAsia="en-GB"/>
        </w:rPr>
        <w:t>لإدارة</w:t>
      </w:r>
      <w:r w:rsidR="00683FC2" w:rsidRPr="00D17968">
        <w:rPr>
          <w:rFonts w:ascii="Simplified Arabic" w:hAnsi="Simplified Arabic" w:cs="Simplified Arabic"/>
          <w:noProof/>
          <w:sz w:val="24"/>
          <w:szCs w:val="24"/>
          <w:rtl/>
          <w:lang w:eastAsia="en-GB"/>
        </w:rPr>
        <w:t xml:space="preserve"> المتكاملة المستدامة للمخلفات ثلاثة أبعاد رئيسية لنظام </w:t>
      </w:r>
      <w:r w:rsidR="00622716">
        <w:rPr>
          <w:rFonts w:ascii="Simplified Arabic" w:hAnsi="Simplified Arabic" w:cs="Simplified Arabic"/>
          <w:noProof/>
          <w:sz w:val="24"/>
          <w:szCs w:val="24"/>
          <w:rtl/>
          <w:lang w:eastAsia="en-GB"/>
        </w:rPr>
        <w:t>إدارة</w:t>
      </w:r>
      <w:r w:rsidR="00683FC2" w:rsidRPr="00D17968">
        <w:rPr>
          <w:rFonts w:ascii="Simplified Arabic" w:hAnsi="Simplified Arabic" w:cs="Simplified Arabic"/>
          <w:noProof/>
          <w:sz w:val="24"/>
          <w:szCs w:val="24"/>
          <w:rtl/>
          <w:lang w:eastAsia="en-GB"/>
        </w:rPr>
        <w:t xml:space="preserve"> المخلفات</w:t>
      </w:r>
      <w:r w:rsidR="00683FC2">
        <w:rPr>
          <w:rFonts w:ascii="Simplified Arabic" w:hAnsi="Simplified Arabic" w:cs="Simplified Arabic" w:hint="cs"/>
          <w:noProof/>
          <w:sz w:val="24"/>
          <w:szCs w:val="24"/>
          <w:rtl/>
          <w:lang w:eastAsia="en-GB"/>
        </w:rPr>
        <w:t xml:space="preserve"> هم :</w:t>
      </w:r>
    </w:p>
    <w:p w14:paraId="22A4598D" w14:textId="7F910366" w:rsidR="00683FC2" w:rsidRPr="00BA6A78" w:rsidRDefault="00683FC2" w:rsidP="00AA7A72">
      <w:pPr>
        <w:pStyle w:val="Heading3"/>
        <w:tabs>
          <w:tab w:val="right" w:pos="804"/>
        </w:tabs>
        <w:bidi/>
        <w:ind w:left="1229" w:hanging="992"/>
        <w:rPr>
          <w:noProof/>
          <w:rtl/>
          <w:lang w:eastAsia="en-GB"/>
        </w:rPr>
      </w:pPr>
      <w:r w:rsidRPr="00524CD9">
        <w:rPr>
          <w:rFonts w:hint="cs"/>
          <w:noProof/>
          <w:rtl/>
          <w:lang w:eastAsia="en-GB"/>
        </w:rPr>
        <w:t xml:space="preserve"> </w:t>
      </w:r>
      <w:bookmarkStart w:id="40" w:name="_Toc60516261"/>
      <w:r w:rsidRPr="00BA6A78">
        <w:rPr>
          <w:rFonts w:eastAsia="Times New Roman" w:cs="Simplified Arabic"/>
          <w:b w:val="0"/>
          <w:bCs/>
          <w:noProof/>
          <w:rtl/>
          <w:lang w:eastAsia="en-GB"/>
        </w:rPr>
        <w:t>أصحاب المصلحة المعنيين</w:t>
      </w:r>
      <w:bookmarkEnd w:id="40"/>
    </w:p>
    <w:p w14:paraId="346CD89A" w14:textId="77777777" w:rsidR="00524CD9" w:rsidRDefault="00524CD9" w:rsidP="002E23DE">
      <w:pPr>
        <w:bidi/>
        <w:spacing w:line="276" w:lineRule="auto"/>
        <w:jc w:val="both"/>
        <w:rPr>
          <w:rFonts w:ascii="Simplified Arabic" w:hAnsi="Simplified Arabic" w:cs="Simplified Arabic"/>
          <w:noProof/>
          <w:sz w:val="24"/>
          <w:szCs w:val="24"/>
          <w:rtl/>
          <w:lang w:eastAsia="en-GB"/>
        </w:rPr>
      </w:pPr>
      <w:r>
        <w:rPr>
          <w:rFonts w:ascii="Simplified Arabic" w:hAnsi="Simplified Arabic" w:cs="Simplified Arabic" w:hint="cs"/>
          <w:noProof/>
          <w:sz w:val="24"/>
          <w:szCs w:val="24"/>
          <w:rtl/>
          <w:lang w:eastAsia="en-GB"/>
        </w:rPr>
        <w:t>هم الادارات المحلية والوزارات المعنية و</w:t>
      </w:r>
      <w:r w:rsidR="00683FC2">
        <w:rPr>
          <w:rFonts w:ascii="Simplified Arabic" w:hAnsi="Simplified Arabic" w:cs="Simplified Arabic" w:hint="cs"/>
          <w:noProof/>
          <w:sz w:val="24"/>
          <w:szCs w:val="24"/>
          <w:rtl/>
          <w:lang w:eastAsia="en-GB"/>
        </w:rPr>
        <w:t xml:space="preserve">القطاع الخاص </w:t>
      </w:r>
      <w:r>
        <w:rPr>
          <w:rFonts w:ascii="Simplified Arabic" w:hAnsi="Simplified Arabic" w:cs="Simplified Arabic" w:hint="cs"/>
          <w:noProof/>
          <w:sz w:val="24"/>
          <w:szCs w:val="24"/>
          <w:rtl/>
          <w:lang w:eastAsia="en-GB"/>
        </w:rPr>
        <w:t xml:space="preserve"> الرسمي و</w:t>
      </w:r>
      <w:r w:rsidR="00683FC2">
        <w:rPr>
          <w:rFonts w:ascii="Simplified Arabic" w:hAnsi="Simplified Arabic" w:cs="Simplified Arabic" w:hint="cs"/>
          <w:noProof/>
          <w:sz w:val="24"/>
          <w:szCs w:val="24"/>
          <w:rtl/>
          <w:lang w:eastAsia="en-GB"/>
        </w:rPr>
        <w:t>الغير رسمي العامل فى جمع المخلفات وم</w:t>
      </w:r>
      <w:r>
        <w:rPr>
          <w:rFonts w:ascii="Simplified Arabic" w:hAnsi="Simplified Arabic" w:cs="Simplified Arabic" w:hint="cs"/>
          <w:noProof/>
          <w:sz w:val="24"/>
          <w:szCs w:val="24"/>
          <w:rtl/>
          <w:lang w:eastAsia="en-GB"/>
        </w:rPr>
        <w:t>لتقطي المخلفات من مقالب الجمع و</w:t>
      </w:r>
      <w:r w:rsidR="00683FC2">
        <w:rPr>
          <w:rFonts w:ascii="Simplified Arabic" w:hAnsi="Simplified Arabic" w:cs="Simplified Arabic" w:hint="cs"/>
          <w:noProof/>
          <w:sz w:val="24"/>
          <w:szCs w:val="24"/>
          <w:rtl/>
          <w:lang w:eastAsia="en-GB"/>
        </w:rPr>
        <w:t>متلقي الخدمة .</w:t>
      </w:r>
    </w:p>
    <w:p w14:paraId="7D5E6F74" w14:textId="53260877" w:rsidR="00524CD9" w:rsidRPr="00AA7A72" w:rsidRDefault="00AA7A72" w:rsidP="00AA7A72">
      <w:pPr>
        <w:pStyle w:val="Heading3"/>
        <w:tabs>
          <w:tab w:val="right" w:pos="804"/>
        </w:tabs>
        <w:bidi/>
        <w:ind w:left="1229" w:hanging="992"/>
        <w:rPr>
          <w:rFonts w:cs="Simplified Arabic"/>
          <w:b w:val="0"/>
          <w:bCs/>
          <w:noProof/>
          <w:lang w:eastAsia="en-GB"/>
        </w:rPr>
      </w:pPr>
      <w:r>
        <w:rPr>
          <w:rFonts w:cs="Simplified Arabic" w:hint="cs"/>
          <w:b w:val="0"/>
          <w:bCs/>
          <w:noProof/>
          <w:rtl/>
          <w:lang w:eastAsia="en-GB"/>
        </w:rPr>
        <w:lastRenderedPageBreak/>
        <w:t xml:space="preserve"> </w:t>
      </w:r>
      <w:bookmarkStart w:id="41" w:name="_Toc60516262"/>
      <w:r w:rsidR="00683FC2" w:rsidRPr="00AA7A72">
        <w:rPr>
          <w:rFonts w:cs="Simplified Arabic"/>
          <w:b w:val="0"/>
          <w:bCs/>
          <w:noProof/>
          <w:rtl/>
          <w:lang w:eastAsia="en-GB"/>
        </w:rPr>
        <w:t>مجموعة الجوانب</w:t>
      </w:r>
      <w:bookmarkEnd w:id="41"/>
      <w:r w:rsidR="00683FC2" w:rsidRPr="00AA7A72">
        <w:rPr>
          <w:rFonts w:cs="Simplified Arabic"/>
          <w:b w:val="0"/>
          <w:bCs/>
          <w:noProof/>
          <w:rtl/>
          <w:lang w:eastAsia="en-GB"/>
        </w:rPr>
        <w:t xml:space="preserve"> </w:t>
      </w:r>
    </w:p>
    <w:p w14:paraId="17EF3E6C" w14:textId="52FFB0FD" w:rsidR="00BA6A78" w:rsidRPr="00BA6A78" w:rsidRDefault="00683FC2" w:rsidP="00BA6A78">
      <w:pPr>
        <w:pStyle w:val="ListParagraph"/>
        <w:bidi/>
        <w:spacing w:line="276" w:lineRule="auto"/>
        <w:jc w:val="both"/>
        <w:rPr>
          <w:rFonts w:ascii="Simplified Arabic" w:hAnsi="Simplified Arabic" w:cs="Simplified Arabic"/>
          <w:color w:val="231F20"/>
          <w:sz w:val="24"/>
          <w:szCs w:val="24"/>
          <w:rtl/>
        </w:rPr>
      </w:pPr>
      <w:r w:rsidRPr="00524CD9">
        <w:rPr>
          <w:rFonts w:ascii="Simplified Arabic" w:hAnsi="Simplified Arabic" w:cs="Simplified Arabic" w:hint="cs"/>
          <w:color w:val="231F20"/>
          <w:sz w:val="24"/>
          <w:szCs w:val="24"/>
          <w:rtl/>
        </w:rPr>
        <w:t>ل</w:t>
      </w:r>
      <w:r w:rsidR="000F1F13">
        <w:rPr>
          <w:rFonts w:ascii="Simplified Arabic" w:hAnsi="Simplified Arabic" w:cs="Simplified Arabic" w:hint="cs"/>
          <w:color w:val="231F20"/>
          <w:sz w:val="24"/>
          <w:szCs w:val="24"/>
          <w:rtl/>
        </w:rPr>
        <w:t>استدامة</w:t>
      </w:r>
      <w:r w:rsidRPr="00524CD9">
        <w:rPr>
          <w:rFonts w:ascii="Simplified Arabic" w:hAnsi="Simplified Arabic" w:cs="Simplified Arabic" w:hint="cs"/>
          <w:color w:val="231F20"/>
          <w:sz w:val="24"/>
          <w:szCs w:val="24"/>
          <w:rtl/>
        </w:rPr>
        <w:t xml:space="preserve"> </w:t>
      </w:r>
      <w:r w:rsidR="00622716">
        <w:rPr>
          <w:rFonts w:ascii="Simplified Arabic" w:hAnsi="Simplified Arabic" w:cs="Simplified Arabic" w:hint="cs"/>
          <w:color w:val="231F20"/>
          <w:sz w:val="24"/>
          <w:szCs w:val="24"/>
          <w:rtl/>
        </w:rPr>
        <w:t>إدارة</w:t>
      </w:r>
      <w:r w:rsidRPr="00524CD9">
        <w:rPr>
          <w:rFonts w:ascii="Simplified Arabic" w:hAnsi="Simplified Arabic" w:cs="Simplified Arabic" w:hint="cs"/>
          <w:color w:val="231F20"/>
          <w:sz w:val="24"/>
          <w:szCs w:val="24"/>
          <w:rtl/>
        </w:rPr>
        <w:t xml:space="preserve"> المخلفات يجب مراعاة الجوانب </w:t>
      </w:r>
      <w:r w:rsidR="00524CD9">
        <w:rPr>
          <w:rFonts w:ascii="Simplified Arabic" w:hAnsi="Simplified Arabic" w:cs="Simplified Arabic" w:hint="cs"/>
          <w:color w:val="231F20"/>
          <w:sz w:val="24"/>
          <w:szCs w:val="24"/>
          <w:rtl/>
        </w:rPr>
        <w:t>المالية و</w:t>
      </w:r>
      <w:r w:rsidRPr="00524CD9">
        <w:rPr>
          <w:rFonts w:ascii="Simplified Arabic" w:hAnsi="Simplified Arabic" w:cs="Simplified Arabic" w:hint="cs"/>
          <w:color w:val="231F20"/>
          <w:sz w:val="24"/>
          <w:szCs w:val="24"/>
          <w:rtl/>
        </w:rPr>
        <w:t>الأط</w:t>
      </w:r>
      <w:r w:rsidR="00524CD9">
        <w:rPr>
          <w:rFonts w:ascii="Simplified Arabic" w:hAnsi="Simplified Arabic" w:cs="Simplified Arabic" w:hint="cs"/>
          <w:color w:val="231F20"/>
          <w:sz w:val="24"/>
          <w:szCs w:val="24"/>
          <w:rtl/>
        </w:rPr>
        <w:t>ار القانوي والتشريعي</w:t>
      </w:r>
      <w:r w:rsidRPr="00524CD9">
        <w:rPr>
          <w:rFonts w:ascii="Simplified Arabic" w:hAnsi="Simplified Arabic" w:cs="Simplified Arabic" w:hint="cs"/>
          <w:color w:val="231F20"/>
          <w:sz w:val="24"/>
          <w:szCs w:val="24"/>
          <w:rtl/>
        </w:rPr>
        <w:t xml:space="preserve"> والمؤسسي ل</w:t>
      </w:r>
      <w:r w:rsidR="00622716">
        <w:rPr>
          <w:rFonts w:ascii="Simplified Arabic" w:hAnsi="Simplified Arabic" w:cs="Simplified Arabic" w:hint="cs"/>
          <w:color w:val="231F20"/>
          <w:sz w:val="24"/>
          <w:szCs w:val="24"/>
          <w:rtl/>
        </w:rPr>
        <w:t>لإدارة</w:t>
      </w:r>
      <w:r w:rsidRPr="00524CD9">
        <w:rPr>
          <w:rFonts w:ascii="Simplified Arabic" w:hAnsi="Simplified Arabic" w:cs="Simplified Arabic" w:hint="cs"/>
          <w:color w:val="231F20"/>
          <w:sz w:val="24"/>
          <w:szCs w:val="24"/>
          <w:rtl/>
        </w:rPr>
        <w:t xml:space="preserve"> </w:t>
      </w:r>
      <w:r w:rsidR="00524CD9">
        <w:rPr>
          <w:rFonts w:ascii="Simplified Arabic" w:hAnsi="Simplified Arabic" w:cs="Simplified Arabic" w:hint="cs"/>
          <w:color w:val="231F20"/>
          <w:sz w:val="24"/>
          <w:szCs w:val="24"/>
          <w:rtl/>
        </w:rPr>
        <w:t xml:space="preserve"> و</w:t>
      </w:r>
      <w:r w:rsidRPr="00524CD9">
        <w:rPr>
          <w:rFonts w:ascii="Simplified Arabic" w:hAnsi="Simplified Arabic" w:cs="Simplified Arabic" w:hint="cs"/>
          <w:color w:val="231F20"/>
          <w:sz w:val="24"/>
          <w:szCs w:val="24"/>
          <w:rtl/>
        </w:rPr>
        <w:t>البعد البيئي وال</w:t>
      </w:r>
      <w:r w:rsidR="00524CD9">
        <w:rPr>
          <w:rFonts w:ascii="Simplified Arabic" w:hAnsi="Simplified Arabic" w:cs="Simplified Arabic" w:hint="cs"/>
          <w:color w:val="231F20"/>
          <w:sz w:val="24"/>
          <w:szCs w:val="24"/>
          <w:rtl/>
        </w:rPr>
        <w:t>أجتماعي و</w:t>
      </w:r>
      <w:r w:rsidRPr="00524CD9">
        <w:rPr>
          <w:rFonts w:ascii="Simplified Arabic" w:hAnsi="Simplified Arabic" w:cs="Simplified Arabic" w:hint="cs"/>
          <w:color w:val="231F20"/>
          <w:sz w:val="24"/>
          <w:szCs w:val="24"/>
          <w:rtl/>
        </w:rPr>
        <w:t>الثقافي والصحي</w:t>
      </w:r>
      <w:r w:rsidR="00524CD9">
        <w:rPr>
          <w:rFonts w:ascii="Simplified Arabic" w:hAnsi="Simplified Arabic" w:cs="Simplified Arabic" w:hint="cs"/>
          <w:color w:val="231F20"/>
          <w:sz w:val="24"/>
          <w:szCs w:val="24"/>
          <w:rtl/>
        </w:rPr>
        <w:t>،</w:t>
      </w:r>
      <w:r w:rsidRPr="00524CD9">
        <w:rPr>
          <w:rFonts w:ascii="Simplified Arabic" w:hAnsi="Simplified Arabic" w:cs="Simplified Arabic" w:hint="cs"/>
          <w:color w:val="231F20"/>
          <w:sz w:val="24"/>
          <w:szCs w:val="24"/>
          <w:rtl/>
        </w:rPr>
        <w:t xml:space="preserve"> </w:t>
      </w:r>
      <w:r w:rsidR="00524CD9">
        <w:rPr>
          <w:rFonts w:ascii="Simplified Arabic" w:hAnsi="Simplified Arabic" w:cs="Simplified Arabic" w:hint="cs"/>
          <w:color w:val="231F20"/>
          <w:sz w:val="24"/>
          <w:szCs w:val="24"/>
          <w:rtl/>
        </w:rPr>
        <w:t>و</w:t>
      </w:r>
      <w:r w:rsidRPr="00524CD9">
        <w:rPr>
          <w:rFonts w:ascii="Simplified Arabic" w:hAnsi="Simplified Arabic" w:cs="Simplified Arabic" w:hint="cs"/>
          <w:color w:val="231F20"/>
          <w:sz w:val="24"/>
          <w:szCs w:val="24"/>
          <w:rtl/>
        </w:rPr>
        <w:t>من المهم ان نسلط الضوء على جانب التشريعات و</w:t>
      </w:r>
      <w:r w:rsidR="00524CD9">
        <w:rPr>
          <w:rFonts w:ascii="Simplified Arabic" w:hAnsi="Simplified Arabic" w:cs="Simplified Arabic" w:hint="cs"/>
          <w:color w:val="231F20"/>
          <w:sz w:val="24"/>
          <w:szCs w:val="24"/>
          <w:rtl/>
        </w:rPr>
        <w:t xml:space="preserve"> جانب </w:t>
      </w:r>
      <w:r w:rsidR="00622716">
        <w:rPr>
          <w:rFonts w:ascii="Simplified Arabic" w:hAnsi="Simplified Arabic" w:cs="Simplified Arabic" w:hint="cs"/>
          <w:color w:val="231F20"/>
          <w:sz w:val="24"/>
          <w:szCs w:val="24"/>
          <w:rtl/>
        </w:rPr>
        <w:t>الاستدامة</w:t>
      </w:r>
      <w:r w:rsidR="00524CD9">
        <w:rPr>
          <w:rFonts w:ascii="Simplified Arabic" w:hAnsi="Simplified Arabic" w:cs="Simplified Arabic" w:hint="cs"/>
          <w:color w:val="231F20"/>
          <w:sz w:val="24"/>
          <w:szCs w:val="24"/>
          <w:rtl/>
        </w:rPr>
        <w:t xml:space="preserve"> المالية كما يلى</w:t>
      </w:r>
    </w:p>
    <w:p w14:paraId="7A154C71" w14:textId="4879792D" w:rsidR="00524CD9" w:rsidRPr="00BA6A78" w:rsidRDefault="00524CD9" w:rsidP="00AA7A72">
      <w:pPr>
        <w:pStyle w:val="Heading4"/>
        <w:bidi/>
        <w:ind w:left="1371"/>
        <w:rPr>
          <w:rFonts w:ascii="Simplified Arabic" w:hAnsi="Simplified Arabic" w:cs="Simplified Arabic"/>
          <w:b/>
          <w:bCs/>
          <w:i w:val="0"/>
          <w:iCs w:val="0"/>
          <w:color w:val="auto"/>
          <w:sz w:val="24"/>
          <w:szCs w:val="24"/>
          <w:lang w:val="en-US"/>
        </w:rPr>
      </w:pPr>
      <w:bookmarkStart w:id="42" w:name="_Toc60356386"/>
      <w:r w:rsidRPr="00BA6A78">
        <w:rPr>
          <w:rFonts w:ascii="Simplified Arabic" w:hAnsi="Simplified Arabic" w:cs="Simplified Arabic"/>
          <w:b/>
          <w:bCs/>
          <w:i w:val="0"/>
          <w:iCs w:val="0"/>
          <w:color w:val="auto"/>
          <w:sz w:val="24"/>
          <w:szCs w:val="24"/>
          <w:rtl/>
          <w:lang w:val="en-US"/>
        </w:rPr>
        <w:t xml:space="preserve">التشريعات والقوانين </w:t>
      </w:r>
      <w:r w:rsidR="00622716">
        <w:rPr>
          <w:rFonts w:ascii="Simplified Arabic" w:hAnsi="Simplified Arabic" w:cs="Simplified Arabic" w:hint="cs"/>
          <w:b/>
          <w:bCs/>
          <w:i w:val="0"/>
          <w:iCs w:val="0"/>
          <w:color w:val="auto"/>
          <w:sz w:val="24"/>
          <w:szCs w:val="24"/>
          <w:rtl/>
          <w:lang w:val="en-US"/>
        </w:rPr>
        <w:t>لإدارة</w:t>
      </w:r>
      <w:r w:rsidRPr="00BA6A78">
        <w:rPr>
          <w:rFonts w:ascii="Simplified Arabic" w:hAnsi="Simplified Arabic" w:cs="Simplified Arabic"/>
          <w:b/>
          <w:bCs/>
          <w:i w:val="0"/>
          <w:iCs w:val="0"/>
          <w:color w:val="auto"/>
          <w:sz w:val="24"/>
          <w:szCs w:val="24"/>
          <w:rtl/>
          <w:lang w:val="en-US"/>
        </w:rPr>
        <w:t xml:space="preserve"> المخلفات الصلبة في مصر</w:t>
      </w:r>
      <w:bookmarkEnd w:id="42"/>
    </w:p>
    <w:p w14:paraId="1E227F44" w14:textId="77777777" w:rsidR="00524CD9" w:rsidRPr="00A14AE5" w:rsidRDefault="00524CD9" w:rsidP="00467D30">
      <w:pPr>
        <w:pStyle w:val="ListParagraph"/>
        <w:numPr>
          <w:ilvl w:val="0"/>
          <w:numId w:val="9"/>
        </w:numPr>
        <w:bidi/>
        <w:spacing w:line="276" w:lineRule="auto"/>
        <w:jc w:val="both"/>
        <w:rPr>
          <w:rFonts w:ascii="Simplified Arabic" w:hAnsi="Simplified Arabic" w:cs="Simplified Arabic"/>
          <w:sz w:val="24"/>
          <w:szCs w:val="24"/>
        </w:rPr>
      </w:pPr>
      <w:r w:rsidRPr="00A14AE5">
        <w:rPr>
          <w:rFonts w:ascii="Simplified Arabic" w:hAnsi="Simplified Arabic" w:cs="Simplified Arabic"/>
          <w:sz w:val="24"/>
          <w:szCs w:val="24"/>
          <w:rtl/>
        </w:rPr>
        <w:t>القانون رقم 38 لسنه 1967: اشتمل على تعريفات المخلفات الصلبة وحفظ وجمع ونقل المخلفات الصلبه وطرق التخلص منها و الاشتراطات الواجب توافرها فى وسائل نقل القمامة أو المتخلفات و إنشاء وسائل صرف صحية لمتخلفات دورات المياه للعقارات المبنية فى الأماكن التي لا توجد شبكة للمجارى بها و نزح خزانات دورات المياه بالمبانى غير المتصلة بالمجارى العامة وجمع ونقل المتخلفات منها</w:t>
      </w:r>
    </w:p>
    <w:p w14:paraId="2C79230E" w14:textId="77777777" w:rsidR="00524CD9" w:rsidRPr="00A14AE5" w:rsidRDefault="00524CD9" w:rsidP="00467D30">
      <w:pPr>
        <w:pStyle w:val="ListParagraph"/>
        <w:numPr>
          <w:ilvl w:val="0"/>
          <w:numId w:val="9"/>
        </w:numPr>
        <w:bidi/>
        <w:spacing w:line="276" w:lineRule="auto"/>
        <w:jc w:val="both"/>
        <w:rPr>
          <w:rFonts w:ascii="Simplified Arabic" w:hAnsi="Simplified Arabic" w:cs="Simplified Arabic"/>
          <w:sz w:val="24"/>
          <w:szCs w:val="24"/>
        </w:rPr>
      </w:pPr>
      <w:r w:rsidRPr="00A14AE5">
        <w:rPr>
          <w:rFonts w:ascii="Simplified Arabic" w:hAnsi="Simplified Arabic" w:cs="Simplified Arabic"/>
          <w:sz w:val="24"/>
          <w:szCs w:val="24"/>
          <w:rtl/>
        </w:rPr>
        <w:t>قانون رقم 48 لسنه 1982: اشتملت أحكام القانون فى شأن حماية نهر النيل والمجارى المائية من التلوث على بعض الأحكام التي تتعلق بالمخلفات الصلبة باعتبارها من ملوثات البيئة التي قد تلوث نهر النيل أو المجارى المائية</w:t>
      </w:r>
    </w:p>
    <w:p w14:paraId="3E429146" w14:textId="5B509410" w:rsidR="00524CD9" w:rsidRPr="00A14AE5" w:rsidRDefault="00524CD9" w:rsidP="00467D30">
      <w:pPr>
        <w:pStyle w:val="ListParagraph"/>
        <w:numPr>
          <w:ilvl w:val="0"/>
          <w:numId w:val="9"/>
        </w:numPr>
        <w:bidi/>
        <w:spacing w:line="276" w:lineRule="auto"/>
        <w:jc w:val="both"/>
        <w:rPr>
          <w:rFonts w:ascii="Simplified Arabic" w:hAnsi="Simplified Arabic" w:cs="Simplified Arabic"/>
          <w:sz w:val="24"/>
          <w:szCs w:val="24"/>
        </w:rPr>
      </w:pPr>
      <w:r w:rsidRPr="00A14AE5">
        <w:rPr>
          <w:rFonts w:ascii="Simplified Arabic" w:hAnsi="Simplified Arabic" w:cs="Simplified Arabic"/>
          <w:sz w:val="24"/>
          <w:szCs w:val="24"/>
          <w:rtl/>
        </w:rPr>
        <w:t xml:space="preserve">قانون رقم 4 لسنة 1994 : يشمل هذا القانون على تعريف البيئة وتلوث البيئة وتدهورها وحماية البيئة وتلوث الهواء والماء وما هى المواد الملوثة والمواد الخطرة وكيفية </w:t>
      </w:r>
      <w:r w:rsidR="00622716">
        <w:rPr>
          <w:rFonts w:ascii="Simplified Arabic" w:hAnsi="Simplified Arabic" w:cs="Simplified Arabic"/>
          <w:sz w:val="24"/>
          <w:szCs w:val="24"/>
          <w:rtl/>
        </w:rPr>
        <w:t>إدارة</w:t>
      </w:r>
      <w:r w:rsidRPr="00A14AE5">
        <w:rPr>
          <w:rFonts w:ascii="Simplified Arabic" w:hAnsi="Simplified Arabic" w:cs="Simplified Arabic"/>
          <w:sz w:val="24"/>
          <w:szCs w:val="24"/>
          <w:rtl/>
        </w:rPr>
        <w:t xml:space="preserve"> النفايات والتخلص منها و</w:t>
      </w:r>
      <w:r w:rsidR="000F1F13">
        <w:rPr>
          <w:rFonts w:ascii="Simplified Arabic" w:hAnsi="Simplified Arabic" w:cs="Simplified Arabic"/>
          <w:sz w:val="24"/>
          <w:szCs w:val="24"/>
          <w:rtl/>
        </w:rPr>
        <w:t>إعادة</w:t>
      </w:r>
      <w:r w:rsidRPr="00A14AE5">
        <w:rPr>
          <w:rFonts w:ascii="Simplified Arabic" w:hAnsi="Simplified Arabic" w:cs="Simplified Arabic"/>
          <w:sz w:val="24"/>
          <w:szCs w:val="24"/>
          <w:rtl/>
        </w:rPr>
        <w:t xml:space="preserve"> تدويرها وتأثير نشاط المنشأة على البيئة وتخصيص مساحات في كل حي لإقامة مشتل لأنتاج الأشجار وحظر صيد أو قتل الحيوانات البرية وحظر تداول النفايات الخطرة بغير ترخيص وحماية البيئة الهوائية من التلوث </w:t>
      </w:r>
    </w:p>
    <w:p w14:paraId="1ACC0552" w14:textId="09662B4F" w:rsidR="00524CD9" w:rsidRPr="00A14AE5" w:rsidRDefault="00524CD9" w:rsidP="00467D30">
      <w:pPr>
        <w:pStyle w:val="ListParagraph"/>
        <w:numPr>
          <w:ilvl w:val="0"/>
          <w:numId w:val="9"/>
        </w:numPr>
        <w:bidi/>
        <w:spacing w:line="276" w:lineRule="auto"/>
        <w:jc w:val="both"/>
        <w:rPr>
          <w:rFonts w:ascii="Simplified Arabic" w:hAnsi="Simplified Arabic" w:cs="Simplified Arabic"/>
          <w:sz w:val="24"/>
          <w:szCs w:val="24"/>
        </w:rPr>
      </w:pPr>
      <w:r w:rsidRPr="00A14AE5">
        <w:rPr>
          <w:rFonts w:ascii="Simplified Arabic" w:hAnsi="Simplified Arabic" w:cs="Simplified Arabic"/>
          <w:sz w:val="24"/>
          <w:szCs w:val="24"/>
          <w:rtl/>
        </w:rPr>
        <w:t>قانون رقم 9 لسنة 2009: يشمل هذا القانون على حماية البيئة الهوائية من التلوث  و حظر إلقاء أو معالجة أو حرق القمامة والمخلفات الصلبة إلا فى الأماكن المخصصة لذلك والاشتراطات والمواصفات التي يجب مراعاتها عند تخصيص أماكن إلقاء القمامة أو المخلفات الصلبة أو معالجتها أو حرقها</w:t>
      </w:r>
      <w:r w:rsidRPr="00A14AE5">
        <w:rPr>
          <w:rFonts w:ascii="Simplified Arabic" w:hAnsi="Simplified Arabic" w:cs="Simplified Arabic"/>
          <w:sz w:val="24"/>
          <w:szCs w:val="24"/>
        </w:rPr>
        <w:t>: </w:t>
      </w:r>
      <w:r w:rsidRPr="00A14AE5">
        <w:rPr>
          <w:rFonts w:ascii="Simplified Arabic" w:hAnsi="Simplified Arabic" w:cs="Simplified Arabic"/>
          <w:sz w:val="24"/>
          <w:szCs w:val="24"/>
          <w:rtl/>
        </w:rPr>
        <w:t>ووجوب إجراء دراسة تقييم التأثير البيئي لجميع مشروعات البنية الأساسية ومنها أماكن إلقاء أو معالجة المخلفات الصلبة و تخزين ونقل المخلفات أو الأتربة الناتجة عن أعمال التنقيب أو الحفر أو البناء أو الهدم و حظر إلقاء القمامة أو الفضلات من السفن أو المنصات البحرية فى البحر الاقليمى أو المنطقة ال</w:t>
      </w:r>
      <w:r w:rsidR="00622716">
        <w:rPr>
          <w:rFonts w:ascii="Simplified Arabic" w:hAnsi="Simplified Arabic" w:cs="Simplified Arabic"/>
          <w:sz w:val="24"/>
          <w:szCs w:val="24"/>
          <w:rtl/>
        </w:rPr>
        <w:t>اقتصادي</w:t>
      </w:r>
      <w:r w:rsidRPr="00A14AE5">
        <w:rPr>
          <w:rFonts w:ascii="Simplified Arabic" w:hAnsi="Simplified Arabic" w:cs="Simplified Arabic"/>
          <w:sz w:val="24"/>
          <w:szCs w:val="24"/>
          <w:rtl/>
        </w:rPr>
        <w:t>ة الخالصة بجمهورية مصر العربية</w:t>
      </w:r>
    </w:p>
    <w:p w14:paraId="1FF4DAEE" w14:textId="3319CE42" w:rsidR="00524CD9" w:rsidRPr="00A14AE5" w:rsidRDefault="00524CD9" w:rsidP="00467D30">
      <w:pPr>
        <w:pStyle w:val="ListParagraph"/>
        <w:numPr>
          <w:ilvl w:val="0"/>
          <w:numId w:val="9"/>
        </w:numPr>
        <w:bidi/>
        <w:spacing w:line="276" w:lineRule="auto"/>
        <w:jc w:val="both"/>
        <w:rPr>
          <w:rFonts w:ascii="Simplified Arabic" w:hAnsi="Simplified Arabic" w:cs="Simplified Arabic"/>
          <w:sz w:val="24"/>
          <w:szCs w:val="24"/>
        </w:rPr>
      </w:pPr>
      <w:r w:rsidRPr="00A14AE5">
        <w:rPr>
          <w:rFonts w:ascii="Simplified Arabic" w:hAnsi="Simplified Arabic" w:cs="Simplified Arabic"/>
          <w:sz w:val="24"/>
          <w:szCs w:val="24"/>
          <w:rtl/>
        </w:rPr>
        <w:t xml:space="preserve">قانون رقم 202 لسنة 2020 : اشتمل على تنظيم </w:t>
      </w:r>
      <w:r w:rsidR="00622716">
        <w:rPr>
          <w:rFonts w:ascii="Simplified Arabic" w:hAnsi="Simplified Arabic" w:cs="Simplified Arabic"/>
          <w:sz w:val="24"/>
          <w:szCs w:val="24"/>
          <w:rtl/>
        </w:rPr>
        <w:t>إدارة</w:t>
      </w:r>
      <w:r w:rsidRPr="00A14AE5">
        <w:rPr>
          <w:rFonts w:ascii="Simplified Arabic" w:hAnsi="Simplified Arabic" w:cs="Simplified Arabic"/>
          <w:sz w:val="24"/>
          <w:szCs w:val="24"/>
          <w:rtl/>
        </w:rPr>
        <w:t xml:space="preserve"> المخلفات من حيثُ تعريف المخلفات البلدية ومخلفات الهدم والبناء والمخلفات الصناعية والزراعية والمخلفات الخطرة وخلط المخلفات وا</w:t>
      </w:r>
      <w:r w:rsidR="00622716">
        <w:rPr>
          <w:rFonts w:ascii="Simplified Arabic" w:hAnsi="Simplified Arabic" w:cs="Simplified Arabic"/>
          <w:sz w:val="24"/>
          <w:szCs w:val="24"/>
          <w:rtl/>
        </w:rPr>
        <w:t>لإدارة</w:t>
      </w:r>
      <w:r w:rsidRPr="00A14AE5">
        <w:rPr>
          <w:rFonts w:ascii="Simplified Arabic" w:hAnsi="Simplified Arabic" w:cs="Simplified Arabic"/>
          <w:sz w:val="24"/>
          <w:szCs w:val="24"/>
          <w:rtl/>
        </w:rPr>
        <w:t xml:space="preserve"> المتكاملة للمخلفات وتخزين و</w:t>
      </w:r>
      <w:r w:rsidR="000F1F13">
        <w:rPr>
          <w:rFonts w:ascii="Simplified Arabic" w:hAnsi="Simplified Arabic" w:cs="Simplified Arabic"/>
          <w:sz w:val="24"/>
          <w:szCs w:val="24"/>
          <w:rtl/>
        </w:rPr>
        <w:t>إعادة</w:t>
      </w:r>
      <w:r w:rsidRPr="00A14AE5">
        <w:rPr>
          <w:rFonts w:ascii="Simplified Arabic" w:hAnsi="Simplified Arabic" w:cs="Simplified Arabic"/>
          <w:sz w:val="24"/>
          <w:szCs w:val="24"/>
          <w:rtl/>
        </w:rPr>
        <w:t xml:space="preserve"> استخدام المخلفات والفرز والمعالجة والتخلص النهائى منها والمسؤلية الممتدة للمنتج والتسلسل الهرمى </w:t>
      </w:r>
      <w:r w:rsidR="00622716">
        <w:rPr>
          <w:rFonts w:ascii="Simplified Arabic" w:hAnsi="Simplified Arabic" w:cs="Simplified Arabic"/>
          <w:sz w:val="24"/>
          <w:szCs w:val="24"/>
          <w:rtl/>
        </w:rPr>
        <w:t>لإدارة</w:t>
      </w:r>
      <w:r w:rsidRPr="00A14AE5">
        <w:rPr>
          <w:rFonts w:ascii="Simplified Arabic" w:hAnsi="Simplified Arabic" w:cs="Simplified Arabic"/>
          <w:sz w:val="24"/>
          <w:szCs w:val="24"/>
          <w:rtl/>
        </w:rPr>
        <w:t xml:space="preserve"> المخلفات</w:t>
      </w:r>
      <w:r w:rsidR="00B541A4">
        <w:rPr>
          <w:rFonts w:ascii="Simplified Arabic" w:hAnsi="Simplified Arabic" w:cs="Simplified Arabic" w:hint="cs"/>
          <w:sz w:val="24"/>
          <w:szCs w:val="24"/>
          <w:rtl/>
          <w:lang w:bidi="ar-EG"/>
        </w:rPr>
        <w:t>.</w:t>
      </w:r>
    </w:p>
    <w:p w14:paraId="01054A27" w14:textId="63DF2C95" w:rsidR="00B541A4" w:rsidRPr="00283939" w:rsidRDefault="00622716" w:rsidP="00AA7A72">
      <w:pPr>
        <w:pStyle w:val="Heading4"/>
        <w:bidi/>
        <w:ind w:left="1088"/>
        <w:rPr>
          <w:rFonts w:ascii="Simplified Arabic" w:hAnsi="Simplified Arabic" w:cs="Simplified Arabic"/>
          <w:b/>
          <w:bCs/>
          <w:i w:val="0"/>
          <w:iCs w:val="0"/>
          <w:color w:val="auto"/>
          <w:sz w:val="24"/>
          <w:szCs w:val="24"/>
          <w:shd w:val="clear" w:color="auto" w:fill="FFFFFF"/>
          <w:rtl/>
        </w:rPr>
      </w:pPr>
      <w:bookmarkStart w:id="43" w:name="_Toc60356387"/>
      <w:r>
        <w:rPr>
          <w:rFonts w:ascii="Simplified Arabic" w:hAnsi="Simplified Arabic" w:cs="Simplified Arabic"/>
          <w:b/>
          <w:bCs/>
          <w:i w:val="0"/>
          <w:iCs w:val="0"/>
          <w:color w:val="auto"/>
          <w:sz w:val="24"/>
          <w:szCs w:val="24"/>
          <w:shd w:val="clear" w:color="auto" w:fill="FFFFFF"/>
          <w:rtl/>
        </w:rPr>
        <w:lastRenderedPageBreak/>
        <w:t>الاستدامة</w:t>
      </w:r>
      <w:r w:rsidR="00B541A4" w:rsidRPr="00283939">
        <w:rPr>
          <w:rFonts w:ascii="Simplified Arabic" w:hAnsi="Simplified Arabic" w:cs="Simplified Arabic"/>
          <w:b/>
          <w:bCs/>
          <w:i w:val="0"/>
          <w:iCs w:val="0"/>
          <w:color w:val="auto"/>
          <w:sz w:val="24"/>
          <w:szCs w:val="24"/>
          <w:shd w:val="clear" w:color="auto" w:fill="FFFFFF"/>
          <w:rtl/>
        </w:rPr>
        <w:t xml:space="preserve"> المالية</w:t>
      </w:r>
      <w:bookmarkEnd w:id="43"/>
      <w:r w:rsidR="00B541A4" w:rsidRPr="00283939">
        <w:rPr>
          <w:rFonts w:ascii="Simplified Arabic" w:hAnsi="Simplified Arabic" w:cs="Simplified Arabic"/>
          <w:b/>
          <w:bCs/>
          <w:i w:val="0"/>
          <w:iCs w:val="0"/>
          <w:color w:val="auto"/>
          <w:sz w:val="24"/>
          <w:szCs w:val="24"/>
          <w:shd w:val="clear" w:color="auto" w:fill="FFFFFF"/>
          <w:rtl/>
        </w:rPr>
        <w:t xml:space="preserve"> </w:t>
      </w:r>
    </w:p>
    <w:p w14:paraId="42FA5E95" w14:textId="346A41C8" w:rsidR="00B541A4" w:rsidRPr="00D27CEE" w:rsidRDefault="00B541A4" w:rsidP="0084727A">
      <w:pPr>
        <w:pStyle w:val="ListParagraph"/>
        <w:bidi/>
        <w:spacing w:line="276" w:lineRule="auto"/>
        <w:ind w:left="1080"/>
        <w:rPr>
          <w:rFonts w:ascii="Simplified Arabic" w:hAnsi="Simplified Arabic" w:cs="Simplified Arabic"/>
          <w:sz w:val="24"/>
          <w:szCs w:val="24"/>
        </w:rPr>
      </w:pPr>
      <w:r>
        <w:rPr>
          <w:rFonts w:ascii="Simplified Arabic" w:hAnsi="Simplified Arabic" w:cs="Simplified Arabic" w:hint="cs"/>
          <w:sz w:val="24"/>
          <w:szCs w:val="24"/>
          <w:shd w:val="clear" w:color="auto" w:fill="FFFFFF"/>
          <w:rtl/>
        </w:rPr>
        <w:t xml:space="preserve">أن </w:t>
      </w:r>
      <w:r w:rsidR="00622716">
        <w:rPr>
          <w:rFonts w:ascii="Simplified Arabic" w:hAnsi="Simplified Arabic" w:cs="Simplified Arabic" w:hint="cs"/>
          <w:sz w:val="24"/>
          <w:szCs w:val="24"/>
          <w:shd w:val="clear" w:color="auto" w:fill="FFFFFF"/>
          <w:rtl/>
        </w:rPr>
        <w:t>الاستدامة</w:t>
      </w:r>
      <w:r>
        <w:rPr>
          <w:rFonts w:ascii="Simplified Arabic" w:hAnsi="Simplified Arabic" w:cs="Simplified Arabic" w:hint="cs"/>
          <w:sz w:val="24"/>
          <w:szCs w:val="24"/>
          <w:shd w:val="clear" w:color="auto" w:fill="FFFFFF"/>
          <w:rtl/>
        </w:rPr>
        <w:t xml:space="preserve"> المالية جزء لا يتجزء من ال</w:t>
      </w:r>
      <w:r w:rsidR="00622716">
        <w:rPr>
          <w:rFonts w:ascii="Simplified Arabic" w:hAnsi="Simplified Arabic" w:cs="Simplified Arabic" w:hint="cs"/>
          <w:sz w:val="24"/>
          <w:szCs w:val="24"/>
          <w:shd w:val="clear" w:color="auto" w:fill="FFFFFF"/>
          <w:rtl/>
        </w:rPr>
        <w:t>آليات</w:t>
      </w:r>
      <w:r>
        <w:rPr>
          <w:rFonts w:ascii="Simplified Arabic" w:hAnsi="Simplified Arabic" w:cs="Simplified Arabic" w:hint="cs"/>
          <w:sz w:val="24"/>
          <w:szCs w:val="24"/>
          <w:shd w:val="clear" w:color="auto" w:fill="FFFFFF"/>
          <w:rtl/>
        </w:rPr>
        <w:t xml:space="preserve"> تحقيق </w:t>
      </w:r>
      <w:r w:rsidR="000F1F13">
        <w:rPr>
          <w:rFonts w:ascii="Simplified Arabic" w:hAnsi="Simplified Arabic" w:cs="Simplified Arabic" w:hint="cs"/>
          <w:sz w:val="24"/>
          <w:szCs w:val="24"/>
          <w:shd w:val="clear" w:color="auto" w:fill="FFFFFF"/>
          <w:rtl/>
        </w:rPr>
        <w:t>استدامة</w:t>
      </w:r>
      <w:r w:rsidR="008E1FED">
        <w:rPr>
          <w:rFonts w:ascii="Simplified Arabic" w:hAnsi="Simplified Arabic" w:cs="Simplified Arabic" w:hint="cs"/>
          <w:sz w:val="24"/>
          <w:szCs w:val="24"/>
          <w:shd w:val="clear" w:color="auto" w:fill="FFFFFF"/>
          <w:rtl/>
        </w:rPr>
        <w:t xml:space="preserve"> أي منظومة</w:t>
      </w:r>
      <w:r>
        <w:rPr>
          <w:rFonts w:ascii="Simplified Arabic" w:hAnsi="Simplified Arabic" w:cs="Simplified Arabic" w:hint="cs"/>
          <w:sz w:val="24"/>
          <w:szCs w:val="24"/>
          <w:shd w:val="clear" w:color="auto" w:fill="FFFFFF"/>
          <w:rtl/>
        </w:rPr>
        <w:t>، حيث نعني ب</w:t>
      </w:r>
      <w:r w:rsidR="00622716">
        <w:rPr>
          <w:rFonts w:ascii="Simplified Arabic" w:hAnsi="Simplified Arabic" w:cs="Simplified Arabic" w:hint="cs"/>
          <w:sz w:val="24"/>
          <w:szCs w:val="24"/>
          <w:shd w:val="clear" w:color="auto" w:fill="FFFFFF"/>
          <w:rtl/>
        </w:rPr>
        <w:t>الاستدامة</w:t>
      </w:r>
      <w:r>
        <w:rPr>
          <w:rFonts w:ascii="Simplified Arabic" w:hAnsi="Simplified Arabic" w:cs="Simplified Arabic" w:hint="cs"/>
          <w:sz w:val="24"/>
          <w:szCs w:val="24"/>
          <w:shd w:val="clear" w:color="auto" w:fill="FFFFFF"/>
          <w:rtl/>
        </w:rPr>
        <w:t xml:space="preserve"> المالية قدرة ا</w:t>
      </w:r>
      <w:r w:rsidR="0084727A">
        <w:rPr>
          <w:rFonts w:ascii="Simplified Arabic" w:hAnsi="Simplified Arabic" w:cs="Simplified Arabic" w:hint="cs"/>
          <w:sz w:val="24"/>
          <w:szCs w:val="24"/>
          <w:shd w:val="clear" w:color="auto" w:fill="FFFFFF"/>
          <w:rtl/>
        </w:rPr>
        <w:t>لمنظومة على تغطية نفقاتها ذاتيا</w:t>
      </w:r>
      <w:r w:rsidR="0084727A">
        <w:rPr>
          <w:rFonts w:ascii="Simplified Arabic" w:hAnsi="Simplified Arabic" w:cs="Simplified Arabic" w:hint="cs"/>
          <w:sz w:val="24"/>
          <w:szCs w:val="24"/>
          <w:shd w:val="clear" w:color="auto" w:fill="FFFFFF"/>
          <w:rtl/>
          <w:lang w:bidi="ar-EG"/>
        </w:rPr>
        <w:t>،</w:t>
      </w:r>
      <w:r>
        <w:rPr>
          <w:rFonts w:ascii="Simplified Arabic" w:hAnsi="Simplified Arabic" w:cs="Simplified Arabic" w:hint="cs"/>
          <w:sz w:val="24"/>
          <w:szCs w:val="24"/>
          <w:shd w:val="clear" w:color="auto" w:fill="FFFFFF"/>
          <w:rtl/>
        </w:rPr>
        <w:t xml:space="preserve"> ويوضح </w:t>
      </w:r>
      <w:r>
        <w:rPr>
          <w:rFonts w:ascii="Simplified Arabic" w:hAnsi="Simplified Arabic" w:cs="Simplified Arabic"/>
          <w:sz w:val="24"/>
          <w:szCs w:val="24"/>
          <w:shd w:val="clear" w:color="auto" w:fill="FFFFFF"/>
          <w:rtl/>
        </w:rPr>
        <w:fldChar w:fldCharType="begin"/>
      </w:r>
      <w:r>
        <w:rPr>
          <w:rFonts w:ascii="Simplified Arabic" w:hAnsi="Simplified Arabic" w:cs="Simplified Arabic"/>
          <w:sz w:val="24"/>
          <w:szCs w:val="24"/>
          <w:shd w:val="clear" w:color="auto" w:fill="FFFFFF"/>
          <w:rtl/>
        </w:rPr>
        <w:instrText xml:space="preserve"> </w:instrText>
      </w:r>
      <w:r>
        <w:rPr>
          <w:rFonts w:ascii="Simplified Arabic" w:hAnsi="Simplified Arabic" w:cs="Simplified Arabic" w:hint="cs"/>
          <w:sz w:val="24"/>
          <w:szCs w:val="24"/>
          <w:shd w:val="clear" w:color="auto" w:fill="FFFFFF"/>
        </w:rPr>
        <w:instrText>REF</w:instrText>
      </w:r>
      <w:r>
        <w:rPr>
          <w:rFonts w:ascii="Simplified Arabic" w:hAnsi="Simplified Arabic" w:cs="Simplified Arabic" w:hint="cs"/>
          <w:sz w:val="24"/>
          <w:szCs w:val="24"/>
          <w:shd w:val="clear" w:color="auto" w:fill="FFFFFF"/>
          <w:rtl/>
        </w:rPr>
        <w:instrText xml:space="preserve"> _</w:instrText>
      </w:r>
      <w:r>
        <w:rPr>
          <w:rFonts w:ascii="Simplified Arabic" w:hAnsi="Simplified Arabic" w:cs="Simplified Arabic" w:hint="cs"/>
          <w:sz w:val="24"/>
          <w:szCs w:val="24"/>
          <w:shd w:val="clear" w:color="auto" w:fill="FFFFFF"/>
        </w:rPr>
        <w:instrText>Ref60341104 \h</w:instrText>
      </w:r>
      <w:r>
        <w:rPr>
          <w:rFonts w:ascii="Simplified Arabic" w:hAnsi="Simplified Arabic" w:cs="Simplified Arabic"/>
          <w:sz w:val="24"/>
          <w:szCs w:val="24"/>
          <w:shd w:val="clear" w:color="auto" w:fill="FFFFFF"/>
          <w:rtl/>
        </w:rPr>
        <w:instrText xml:space="preserve"> </w:instrText>
      </w:r>
      <w:r w:rsidR="002E23DE">
        <w:rPr>
          <w:rFonts w:ascii="Simplified Arabic" w:hAnsi="Simplified Arabic" w:cs="Simplified Arabic"/>
          <w:sz w:val="24"/>
          <w:szCs w:val="24"/>
          <w:shd w:val="clear" w:color="auto" w:fill="FFFFFF"/>
          <w:rtl/>
        </w:rPr>
        <w:instrText xml:space="preserve"> \* </w:instrText>
      </w:r>
      <w:r w:rsidR="002E23DE">
        <w:rPr>
          <w:rFonts w:ascii="Simplified Arabic" w:hAnsi="Simplified Arabic" w:cs="Simplified Arabic"/>
          <w:sz w:val="24"/>
          <w:szCs w:val="24"/>
          <w:shd w:val="clear" w:color="auto" w:fill="FFFFFF"/>
        </w:rPr>
        <w:instrText>MERGEFORMAT</w:instrText>
      </w:r>
      <w:r w:rsidR="002E23DE">
        <w:rPr>
          <w:rFonts w:ascii="Simplified Arabic" w:hAnsi="Simplified Arabic" w:cs="Simplified Arabic"/>
          <w:sz w:val="24"/>
          <w:szCs w:val="24"/>
          <w:shd w:val="clear" w:color="auto" w:fill="FFFFFF"/>
          <w:rtl/>
        </w:rPr>
        <w:instrText xml:space="preserve"> </w:instrText>
      </w:r>
      <w:r>
        <w:rPr>
          <w:rFonts w:ascii="Simplified Arabic" w:hAnsi="Simplified Arabic" w:cs="Simplified Arabic"/>
          <w:sz w:val="24"/>
          <w:szCs w:val="24"/>
          <w:shd w:val="clear" w:color="auto" w:fill="FFFFFF"/>
          <w:rtl/>
        </w:rPr>
      </w:r>
      <w:r>
        <w:rPr>
          <w:rFonts w:ascii="Simplified Arabic" w:hAnsi="Simplified Arabic" w:cs="Simplified Arabic"/>
          <w:sz w:val="24"/>
          <w:szCs w:val="24"/>
          <w:shd w:val="clear" w:color="auto" w:fill="FFFFFF"/>
          <w:rtl/>
        </w:rPr>
        <w:fldChar w:fldCharType="separate"/>
      </w:r>
      <w:r w:rsidR="00BC2F88" w:rsidRPr="00BC2F88">
        <w:rPr>
          <w:rtl/>
        </w:rPr>
        <w:t xml:space="preserve">جدول </w:t>
      </w:r>
      <w:r w:rsidR="00BC2F88" w:rsidRPr="00BC2F88">
        <w:rPr>
          <w:noProof/>
          <w:rtl/>
        </w:rPr>
        <w:t>‏2</w:t>
      </w:r>
      <w:r w:rsidR="00BC2F88" w:rsidRPr="00BC2F88">
        <w:rPr>
          <w:noProof/>
          <w:rtl/>
        </w:rPr>
        <w:noBreakHyphen/>
        <w:t>1</w:t>
      </w:r>
      <w:r>
        <w:rPr>
          <w:rFonts w:ascii="Simplified Arabic" w:hAnsi="Simplified Arabic" w:cs="Simplified Arabic"/>
          <w:sz w:val="24"/>
          <w:szCs w:val="24"/>
          <w:shd w:val="clear" w:color="auto" w:fill="FFFFFF"/>
          <w:rtl/>
        </w:rPr>
        <w:fldChar w:fldCharType="end"/>
      </w:r>
      <w:r>
        <w:rPr>
          <w:rFonts w:ascii="Simplified Arabic" w:hAnsi="Simplified Arabic" w:cs="Simplified Arabic" w:hint="cs"/>
          <w:sz w:val="24"/>
          <w:szCs w:val="24"/>
          <w:shd w:val="clear" w:color="auto" w:fill="FFFFFF"/>
          <w:rtl/>
        </w:rPr>
        <w:t xml:space="preserve"> مقدار الفرق بين الإيرادات و المصروفات (العجز المالي) لمنظومة جمع المخلفات في محافظتي الفيوم والقليوبية على التوالي حيث أن </w:t>
      </w:r>
    </w:p>
    <w:p w14:paraId="1A0B5E9D" w14:textId="2C284F32" w:rsidR="00B541A4" w:rsidRPr="0084727A" w:rsidRDefault="00B541A4" w:rsidP="00D005D1">
      <w:pPr>
        <w:bidi/>
        <w:spacing w:line="276" w:lineRule="auto"/>
        <w:ind w:left="360" w:firstLine="720"/>
        <w:jc w:val="both"/>
        <w:rPr>
          <w:rFonts w:ascii="Simplified Arabic" w:hAnsi="Simplified Arabic" w:cs="Simplified Arabic"/>
          <w:b/>
          <w:bCs/>
          <w:sz w:val="24"/>
          <w:szCs w:val="24"/>
          <w:rtl/>
        </w:rPr>
      </w:pPr>
      <w:r w:rsidRPr="0084727A">
        <w:rPr>
          <w:rFonts w:ascii="Simplified Arabic" w:hAnsi="Simplified Arabic" w:cs="Simplified Arabic" w:hint="cs"/>
          <w:b/>
          <w:bCs/>
          <w:sz w:val="24"/>
          <w:szCs w:val="24"/>
          <w:rtl/>
        </w:rPr>
        <w:t>أجمالى الفرق بين الايرادات والمصروفات = العجز المالي للمنظومة</w:t>
      </w:r>
    </w:p>
    <w:p w14:paraId="41395BDE" w14:textId="7C2D0D39" w:rsidR="00B541A4" w:rsidRPr="007F5848" w:rsidRDefault="00B541A4" w:rsidP="00467D30">
      <w:pPr>
        <w:pStyle w:val="ListParagraph"/>
        <w:numPr>
          <w:ilvl w:val="0"/>
          <w:numId w:val="8"/>
        </w:numPr>
        <w:bidi/>
        <w:spacing w:line="276" w:lineRule="auto"/>
        <w:ind w:left="1440"/>
        <w:jc w:val="both"/>
        <w:rPr>
          <w:rFonts w:ascii="Simplified Arabic" w:hAnsi="Simplified Arabic" w:cs="Simplified Arabic"/>
          <w:sz w:val="24"/>
          <w:szCs w:val="24"/>
          <w:rtl/>
        </w:rPr>
      </w:pPr>
      <w:r w:rsidRPr="007F5848">
        <w:rPr>
          <w:rFonts w:ascii="Simplified Arabic" w:hAnsi="Simplified Arabic" w:cs="Simplified Arabic" w:hint="cs"/>
          <w:sz w:val="24"/>
          <w:szCs w:val="24"/>
          <w:rtl/>
        </w:rPr>
        <w:t>العجز المالي للمنظومة في محافظة الفيوم = اجمالي الإيرادات</w:t>
      </w:r>
      <w:r>
        <w:rPr>
          <w:rFonts w:ascii="Simplified Arabic" w:hAnsi="Simplified Arabic" w:cs="Simplified Arabic" w:hint="cs"/>
          <w:sz w:val="24"/>
          <w:szCs w:val="24"/>
          <w:rtl/>
        </w:rPr>
        <w:t xml:space="preserve"> للمحافظة</w:t>
      </w:r>
      <w:r w:rsidRPr="007F5848">
        <w:rPr>
          <w:rFonts w:ascii="Simplified Arabic" w:hAnsi="Simplified Arabic" w:cs="Simplified Arabic" w:hint="cs"/>
          <w:sz w:val="24"/>
          <w:szCs w:val="24"/>
          <w:rtl/>
        </w:rPr>
        <w:t xml:space="preserve"> </w:t>
      </w:r>
      <w:r w:rsidRPr="007F5848">
        <w:rPr>
          <w:rFonts w:ascii="Simplified Arabic" w:hAnsi="Simplified Arabic" w:cs="Simplified Arabic"/>
          <w:sz w:val="24"/>
          <w:szCs w:val="24"/>
          <w:rtl/>
        </w:rPr>
        <w:t>–</w:t>
      </w:r>
      <w:r w:rsidRPr="007F5848">
        <w:rPr>
          <w:rFonts w:ascii="Simplified Arabic" w:hAnsi="Simplified Arabic" w:cs="Simplified Arabic" w:hint="cs"/>
          <w:sz w:val="24"/>
          <w:szCs w:val="24"/>
          <w:rtl/>
        </w:rPr>
        <w:t xml:space="preserve"> اجمالي المصروفات</w:t>
      </w:r>
      <w:r>
        <w:rPr>
          <w:rFonts w:ascii="Simplified Arabic" w:hAnsi="Simplified Arabic" w:cs="Simplified Arabic" w:hint="cs"/>
          <w:sz w:val="24"/>
          <w:szCs w:val="24"/>
          <w:rtl/>
        </w:rPr>
        <w:t xml:space="preserve"> للمحافظة </w:t>
      </w:r>
      <w:r w:rsidRPr="007F5848">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w:t>
      </w:r>
      <w:r w:rsidRPr="007F5848">
        <w:rPr>
          <w:rFonts w:ascii="Simplified Arabic" w:hAnsi="Simplified Arabic" w:cs="Simplified Arabic" w:hint="cs"/>
          <w:sz w:val="24"/>
          <w:szCs w:val="24"/>
          <w:rtl/>
        </w:rPr>
        <w:t xml:space="preserve"> - 21 مليون و374 الف و 855 جنيه مصر </w:t>
      </w:r>
      <w:r>
        <w:rPr>
          <w:rFonts w:ascii="Simplified Arabic" w:hAnsi="Simplified Arabic" w:cs="Simplified Arabic" w:hint="cs"/>
          <w:sz w:val="24"/>
          <w:szCs w:val="24"/>
          <w:rtl/>
        </w:rPr>
        <w:t>،</w:t>
      </w:r>
      <w:r w:rsidRPr="007F5848">
        <w:rPr>
          <w:rFonts w:ascii="Simplified Arabic" w:hAnsi="Simplified Arabic" w:cs="Simplified Arabic" w:hint="cs"/>
          <w:sz w:val="24"/>
          <w:szCs w:val="24"/>
          <w:rtl/>
        </w:rPr>
        <w:t xml:space="preserve"> و الاشارة السالبة تعنى وجود عجز مالي</w:t>
      </w:r>
    </w:p>
    <w:p w14:paraId="43D16582" w14:textId="5C608225" w:rsidR="00B541A4" w:rsidRPr="00B541A4" w:rsidRDefault="00B541A4" w:rsidP="00467D30">
      <w:pPr>
        <w:pStyle w:val="ListParagraph"/>
        <w:numPr>
          <w:ilvl w:val="0"/>
          <w:numId w:val="8"/>
        </w:numPr>
        <w:bidi/>
        <w:spacing w:line="276" w:lineRule="auto"/>
        <w:ind w:left="1440"/>
        <w:jc w:val="both"/>
        <w:rPr>
          <w:rFonts w:ascii="Simplified Arabic" w:hAnsi="Simplified Arabic" w:cs="Simplified Arabic"/>
          <w:sz w:val="24"/>
          <w:szCs w:val="24"/>
          <w:rtl/>
        </w:rPr>
      </w:pPr>
      <w:r w:rsidRPr="007F5848">
        <w:rPr>
          <w:rFonts w:ascii="Simplified Arabic" w:hAnsi="Simplified Arabic" w:cs="Simplified Arabic" w:hint="cs"/>
          <w:sz w:val="24"/>
          <w:szCs w:val="24"/>
          <w:rtl/>
        </w:rPr>
        <w:t>الع</w:t>
      </w:r>
      <w:r>
        <w:rPr>
          <w:rFonts w:ascii="Simplified Arabic" w:hAnsi="Simplified Arabic" w:cs="Simplified Arabic" w:hint="cs"/>
          <w:sz w:val="24"/>
          <w:szCs w:val="24"/>
          <w:rtl/>
        </w:rPr>
        <w:t>جز المالي للمنظومة في محافظة القليوبية =</w:t>
      </w:r>
      <w:r w:rsidRPr="007F5848">
        <w:rPr>
          <w:rFonts w:ascii="Simplified Arabic" w:hAnsi="Simplified Arabic" w:cs="Simplified Arabic" w:hint="cs"/>
          <w:sz w:val="24"/>
          <w:szCs w:val="24"/>
          <w:rtl/>
        </w:rPr>
        <w:t xml:space="preserve"> اجمالي الإيرادات</w:t>
      </w:r>
      <w:r>
        <w:rPr>
          <w:rFonts w:ascii="Simplified Arabic" w:hAnsi="Simplified Arabic" w:cs="Simplified Arabic" w:hint="cs"/>
          <w:sz w:val="24"/>
          <w:szCs w:val="24"/>
          <w:rtl/>
        </w:rPr>
        <w:t xml:space="preserve"> للمحافظة</w:t>
      </w:r>
      <w:r w:rsidRPr="007F5848">
        <w:rPr>
          <w:rFonts w:ascii="Simplified Arabic" w:hAnsi="Simplified Arabic" w:cs="Simplified Arabic" w:hint="cs"/>
          <w:sz w:val="24"/>
          <w:szCs w:val="24"/>
          <w:rtl/>
        </w:rPr>
        <w:t xml:space="preserve"> </w:t>
      </w:r>
      <w:r w:rsidRPr="007F5848">
        <w:rPr>
          <w:rFonts w:ascii="Simplified Arabic" w:hAnsi="Simplified Arabic" w:cs="Simplified Arabic"/>
          <w:sz w:val="24"/>
          <w:szCs w:val="24"/>
          <w:rtl/>
        </w:rPr>
        <w:t>–</w:t>
      </w:r>
      <w:r w:rsidRPr="007F5848">
        <w:rPr>
          <w:rFonts w:ascii="Simplified Arabic" w:hAnsi="Simplified Arabic" w:cs="Simplified Arabic" w:hint="cs"/>
          <w:sz w:val="24"/>
          <w:szCs w:val="24"/>
          <w:rtl/>
        </w:rPr>
        <w:t xml:space="preserve"> اجمالي المصروفات</w:t>
      </w:r>
      <w:r>
        <w:rPr>
          <w:rFonts w:ascii="Simplified Arabic" w:hAnsi="Simplified Arabic" w:cs="Simplified Arabic" w:hint="cs"/>
          <w:sz w:val="24"/>
          <w:szCs w:val="24"/>
          <w:rtl/>
        </w:rPr>
        <w:t xml:space="preserve"> للمحافظة </w:t>
      </w:r>
      <w:r w:rsidRPr="007F5848">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 - 1 مليون و 119 الف و 883 جنيه مصري </w:t>
      </w:r>
      <w:r w:rsidRPr="007F5848">
        <w:rPr>
          <w:rFonts w:ascii="Simplified Arabic" w:hAnsi="Simplified Arabic" w:cs="Simplified Arabic" w:hint="cs"/>
          <w:sz w:val="24"/>
          <w:szCs w:val="24"/>
          <w:rtl/>
        </w:rPr>
        <w:t>و الاشارة السالبة تعنى وجود عجز مالي</w:t>
      </w:r>
    </w:p>
    <w:p w14:paraId="53300996" w14:textId="60FEC7B1" w:rsidR="00B541A4" w:rsidRDefault="00B541A4" w:rsidP="00D005D1">
      <w:pPr>
        <w:bidi/>
        <w:spacing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و على ضوء ذلك يتضح مدى حاجة المنظومة الى تطبيق </w:t>
      </w:r>
      <w:r w:rsidR="00622716">
        <w:rPr>
          <w:rFonts w:ascii="Simplified Arabic" w:hAnsi="Simplified Arabic" w:cs="Simplified Arabic" w:hint="cs"/>
          <w:sz w:val="24"/>
          <w:szCs w:val="24"/>
          <w:rtl/>
        </w:rPr>
        <w:t>آليات</w:t>
      </w:r>
      <w:r>
        <w:rPr>
          <w:rFonts w:ascii="Simplified Arabic" w:hAnsi="Simplified Arabic" w:cs="Simplified Arabic" w:hint="cs"/>
          <w:sz w:val="24"/>
          <w:szCs w:val="24"/>
          <w:rtl/>
        </w:rPr>
        <w:t xml:space="preserve"> </w:t>
      </w:r>
      <w:r w:rsidR="00622716">
        <w:rPr>
          <w:rFonts w:ascii="Simplified Arabic" w:hAnsi="Simplified Arabic" w:cs="Simplified Arabic" w:hint="cs"/>
          <w:sz w:val="24"/>
          <w:szCs w:val="24"/>
          <w:rtl/>
        </w:rPr>
        <w:t>اقتصادي</w:t>
      </w:r>
      <w:r>
        <w:rPr>
          <w:rFonts w:ascii="Simplified Arabic" w:hAnsi="Simplified Arabic" w:cs="Simplified Arabic" w:hint="cs"/>
          <w:sz w:val="24"/>
          <w:szCs w:val="24"/>
          <w:rtl/>
        </w:rPr>
        <w:t xml:space="preserve">ة من شأنها تحقيق </w:t>
      </w:r>
      <w:r w:rsidR="00622716">
        <w:rPr>
          <w:rFonts w:ascii="Simplified Arabic" w:hAnsi="Simplified Arabic" w:cs="Simplified Arabic" w:hint="cs"/>
          <w:sz w:val="24"/>
          <w:szCs w:val="24"/>
          <w:rtl/>
        </w:rPr>
        <w:t>الاستدامة</w:t>
      </w:r>
      <w:r>
        <w:rPr>
          <w:rFonts w:ascii="Simplified Arabic" w:hAnsi="Simplified Arabic" w:cs="Simplified Arabic" w:hint="cs"/>
          <w:sz w:val="24"/>
          <w:szCs w:val="24"/>
          <w:rtl/>
        </w:rPr>
        <w:t xml:space="preserve"> المالية لمنظومة </w:t>
      </w:r>
      <w:r w:rsidR="00622716">
        <w:rPr>
          <w:rFonts w:ascii="Simplified Arabic" w:hAnsi="Simplified Arabic" w:cs="Simplified Arabic" w:hint="cs"/>
          <w:sz w:val="24"/>
          <w:szCs w:val="24"/>
          <w:rtl/>
        </w:rPr>
        <w:t>إدارة</w:t>
      </w:r>
      <w:r>
        <w:rPr>
          <w:rFonts w:ascii="Simplified Arabic" w:hAnsi="Simplified Arabic" w:cs="Simplified Arabic" w:hint="cs"/>
          <w:sz w:val="24"/>
          <w:szCs w:val="24"/>
          <w:rtl/>
        </w:rPr>
        <w:t xml:space="preserve"> المخلفات .</w:t>
      </w:r>
    </w:p>
    <w:p w14:paraId="77037681" w14:textId="633960D5" w:rsidR="00B541A4" w:rsidRPr="00B541A4" w:rsidRDefault="00B541A4" w:rsidP="002E23DE">
      <w:pPr>
        <w:pStyle w:val="Caption"/>
        <w:bidi/>
        <w:spacing w:line="276" w:lineRule="auto"/>
        <w:jc w:val="both"/>
        <w:rPr>
          <w:rFonts w:ascii="Simplified Arabic" w:hAnsi="Simplified Arabic" w:cs="Simplified Arabic"/>
          <w:i w:val="0"/>
          <w:iCs w:val="0"/>
          <w:color w:val="auto"/>
          <w:sz w:val="24"/>
          <w:szCs w:val="24"/>
          <w:rtl/>
        </w:rPr>
      </w:pPr>
      <w:bookmarkStart w:id="44" w:name="_Ref60341104"/>
      <w:bookmarkStart w:id="45" w:name="_Toc60516285"/>
      <w:r w:rsidRPr="00B541A4">
        <w:rPr>
          <w:rFonts w:ascii="Simplified Arabic" w:hAnsi="Simplified Arabic" w:cs="Simplified Arabic"/>
          <w:i w:val="0"/>
          <w:iCs w:val="0"/>
          <w:color w:val="auto"/>
          <w:sz w:val="24"/>
          <w:szCs w:val="24"/>
          <w:rtl/>
        </w:rPr>
        <w:t xml:space="preserve">جدول </w:t>
      </w:r>
      <w:r w:rsidR="005C0539">
        <w:rPr>
          <w:rFonts w:ascii="Simplified Arabic" w:hAnsi="Simplified Arabic" w:cs="Simplified Arabic"/>
          <w:i w:val="0"/>
          <w:iCs w:val="0"/>
          <w:color w:val="auto"/>
          <w:sz w:val="24"/>
          <w:szCs w:val="24"/>
          <w:rtl/>
        </w:rPr>
        <w:fldChar w:fldCharType="begin"/>
      </w:r>
      <w:r w:rsidR="005C0539">
        <w:rPr>
          <w:rFonts w:ascii="Simplified Arabic" w:hAnsi="Simplified Arabic" w:cs="Simplified Arabic"/>
          <w:i w:val="0"/>
          <w:iCs w:val="0"/>
          <w:color w:val="auto"/>
          <w:sz w:val="24"/>
          <w:szCs w:val="24"/>
          <w:rtl/>
        </w:rPr>
        <w:instrText xml:space="preserve"> </w:instrText>
      </w:r>
      <w:r w:rsidR="005C0539">
        <w:rPr>
          <w:rFonts w:ascii="Simplified Arabic" w:hAnsi="Simplified Arabic" w:cs="Simplified Arabic"/>
          <w:i w:val="0"/>
          <w:iCs w:val="0"/>
          <w:color w:val="auto"/>
          <w:sz w:val="24"/>
          <w:szCs w:val="24"/>
        </w:rPr>
        <w:instrText>STYLEREF</w:instrText>
      </w:r>
      <w:r w:rsidR="005C0539">
        <w:rPr>
          <w:rFonts w:ascii="Simplified Arabic" w:hAnsi="Simplified Arabic" w:cs="Simplified Arabic"/>
          <w:i w:val="0"/>
          <w:iCs w:val="0"/>
          <w:color w:val="auto"/>
          <w:sz w:val="24"/>
          <w:szCs w:val="24"/>
          <w:rtl/>
        </w:rPr>
        <w:instrText xml:space="preserve"> 1 \</w:instrText>
      </w:r>
      <w:r w:rsidR="005C0539">
        <w:rPr>
          <w:rFonts w:ascii="Simplified Arabic" w:hAnsi="Simplified Arabic" w:cs="Simplified Arabic"/>
          <w:i w:val="0"/>
          <w:iCs w:val="0"/>
          <w:color w:val="auto"/>
          <w:sz w:val="24"/>
          <w:szCs w:val="24"/>
        </w:rPr>
        <w:instrText>s</w:instrText>
      </w:r>
      <w:r w:rsidR="005C0539">
        <w:rPr>
          <w:rFonts w:ascii="Simplified Arabic" w:hAnsi="Simplified Arabic" w:cs="Simplified Arabic"/>
          <w:i w:val="0"/>
          <w:iCs w:val="0"/>
          <w:color w:val="auto"/>
          <w:sz w:val="24"/>
          <w:szCs w:val="24"/>
          <w:rtl/>
        </w:rPr>
        <w:instrText xml:space="preserve"> </w:instrText>
      </w:r>
      <w:r w:rsidR="005C0539">
        <w:rPr>
          <w:rFonts w:ascii="Simplified Arabic" w:hAnsi="Simplified Arabic" w:cs="Simplified Arabic"/>
          <w:i w:val="0"/>
          <w:iCs w:val="0"/>
          <w:color w:val="auto"/>
          <w:sz w:val="24"/>
          <w:szCs w:val="24"/>
          <w:rtl/>
        </w:rPr>
        <w:fldChar w:fldCharType="separate"/>
      </w:r>
      <w:r w:rsidR="00BC2F88">
        <w:rPr>
          <w:rFonts w:ascii="Simplified Arabic" w:hAnsi="Simplified Arabic" w:cs="Simplified Arabic"/>
          <w:i w:val="0"/>
          <w:iCs w:val="0"/>
          <w:noProof/>
          <w:color w:val="auto"/>
          <w:sz w:val="24"/>
          <w:szCs w:val="24"/>
          <w:rtl/>
        </w:rPr>
        <w:t>‏2</w:t>
      </w:r>
      <w:r w:rsidR="005C0539">
        <w:rPr>
          <w:rFonts w:ascii="Simplified Arabic" w:hAnsi="Simplified Arabic" w:cs="Simplified Arabic"/>
          <w:i w:val="0"/>
          <w:iCs w:val="0"/>
          <w:color w:val="auto"/>
          <w:sz w:val="24"/>
          <w:szCs w:val="24"/>
          <w:rtl/>
        </w:rPr>
        <w:fldChar w:fldCharType="end"/>
      </w:r>
      <w:r w:rsidR="005C0539">
        <w:rPr>
          <w:rFonts w:ascii="Simplified Arabic" w:hAnsi="Simplified Arabic" w:cs="Simplified Arabic"/>
          <w:i w:val="0"/>
          <w:iCs w:val="0"/>
          <w:color w:val="auto"/>
          <w:sz w:val="24"/>
          <w:szCs w:val="24"/>
          <w:rtl/>
        </w:rPr>
        <w:noBreakHyphen/>
      </w:r>
      <w:r w:rsidR="005C0539">
        <w:rPr>
          <w:rFonts w:ascii="Simplified Arabic" w:hAnsi="Simplified Arabic" w:cs="Simplified Arabic"/>
          <w:i w:val="0"/>
          <w:iCs w:val="0"/>
          <w:color w:val="auto"/>
          <w:sz w:val="24"/>
          <w:szCs w:val="24"/>
          <w:rtl/>
        </w:rPr>
        <w:fldChar w:fldCharType="begin"/>
      </w:r>
      <w:r w:rsidR="005C0539">
        <w:rPr>
          <w:rFonts w:ascii="Simplified Arabic" w:hAnsi="Simplified Arabic" w:cs="Simplified Arabic"/>
          <w:i w:val="0"/>
          <w:iCs w:val="0"/>
          <w:color w:val="auto"/>
          <w:sz w:val="24"/>
          <w:szCs w:val="24"/>
          <w:rtl/>
        </w:rPr>
        <w:instrText xml:space="preserve"> </w:instrText>
      </w:r>
      <w:r w:rsidR="005C0539">
        <w:rPr>
          <w:rFonts w:ascii="Simplified Arabic" w:hAnsi="Simplified Arabic" w:cs="Simplified Arabic"/>
          <w:i w:val="0"/>
          <w:iCs w:val="0"/>
          <w:color w:val="auto"/>
          <w:sz w:val="24"/>
          <w:szCs w:val="24"/>
        </w:rPr>
        <w:instrText>SEQ</w:instrText>
      </w:r>
      <w:r w:rsidR="005C0539">
        <w:rPr>
          <w:rFonts w:ascii="Simplified Arabic" w:hAnsi="Simplified Arabic" w:cs="Simplified Arabic"/>
          <w:i w:val="0"/>
          <w:iCs w:val="0"/>
          <w:color w:val="auto"/>
          <w:sz w:val="24"/>
          <w:szCs w:val="24"/>
          <w:rtl/>
        </w:rPr>
        <w:instrText xml:space="preserve"> جدول \* </w:instrText>
      </w:r>
      <w:r w:rsidR="005C0539">
        <w:rPr>
          <w:rFonts w:ascii="Simplified Arabic" w:hAnsi="Simplified Arabic" w:cs="Simplified Arabic"/>
          <w:i w:val="0"/>
          <w:iCs w:val="0"/>
          <w:color w:val="auto"/>
          <w:sz w:val="24"/>
          <w:szCs w:val="24"/>
        </w:rPr>
        <w:instrText>ARABIC \s 1</w:instrText>
      </w:r>
      <w:r w:rsidR="005C0539">
        <w:rPr>
          <w:rFonts w:ascii="Simplified Arabic" w:hAnsi="Simplified Arabic" w:cs="Simplified Arabic"/>
          <w:i w:val="0"/>
          <w:iCs w:val="0"/>
          <w:color w:val="auto"/>
          <w:sz w:val="24"/>
          <w:szCs w:val="24"/>
          <w:rtl/>
        </w:rPr>
        <w:instrText xml:space="preserve"> </w:instrText>
      </w:r>
      <w:r w:rsidR="005C0539">
        <w:rPr>
          <w:rFonts w:ascii="Simplified Arabic" w:hAnsi="Simplified Arabic" w:cs="Simplified Arabic"/>
          <w:i w:val="0"/>
          <w:iCs w:val="0"/>
          <w:color w:val="auto"/>
          <w:sz w:val="24"/>
          <w:szCs w:val="24"/>
          <w:rtl/>
        </w:rPr>
        <w:fldChar w:fldCharType="separate"/>
      </w:r>
      <w:r w:rsidR="00BC2F88">
        <w:rPr>
          <w:rFonts w:ascii="Simplified Arabic" w:hAnsi="Simplified Arabic" w:cs="Simplified Arabic"/>
          <w:i w:val="0"/>
          <w:iCs w:val="0"/>
          <w:noProof/>
          <w:color w:val="auto"/>
          <w:sz w:val="24"/>
          <w:szCs w:val="24"/>
          <w:rtl/>
        </w:rPr>
        <w:t>1</w:t>
      </w:r>
      <w:r w:rsidR="005C0539">
        <w:rPr>
          <w:rFonts w:ascii="Simplified Arabic" w:hAnsi="Simplified Arabic" w:cs="Simplified Arabic"/>
          <w:i w:val="0"/>
          <w:iCs w:val="0"/>
          <w:color w:val="auto"/>
          <w:sz w:val="24"/>
          <w:szCs w:val="24"/>
          <w:rtl/>
        </w:rPr>
        <w:fldChar w:fldCharType="end"/>
      </w:r>
      <w:bookmarkEnd w:id="44"/>
      <w:r>
        <w:rPr>
          <w:rFonts w:ascii="Simplified Arabic" w:hAnsi="Simplified Arabic" w:cs="Simplified Arabic" w:hint="cs"/>
          <w:i w:val="0"/>
          <w:iCs w:val="0"/>
          <w:color w:val="auto"/>
          <w:sz w:val="24"/>
          <w:szCs w:val="24"/>
          <w:rtl/>
        </w:rPr>
        <w:t xml:space="preserve"> النفقات والإيرادات السنوية </w:t>
      </w:r>
      <w:r w:rsidR="00622716">
        <w:rPr>
          <w:rFonts w:ascii="Simplified Arabic" w:hAnsi="Simplified Arabic" w:cs="Simplified Arabic" w:hint="cs"/>
          <w:i w:val="0"/>
          <w:iCs w:val="0"/>
          <w:color w:val="auto"/>
          <w:sz w:val="24"/>
          <w:szCs w:val="24"/>
          <w:rtl/>
        </w:rPr>
        <w:t>لإدارة</w:t>
      </w:r>
      <w:r>
        <w:rPr>
          <w:rFonts w:ascii="Simplified Arabic" w:hAnsi="Simplified Arabic" w:cs="Simplified Arabic" w:hint="cs"/>
          <w:i w:val="0"/>
          <w:iCs w:val="0"/>
          <w:color w:val="auto"/>
          <w:sz w:val="24"/>
          <w:szCs w:val="24"/>
          <w:rtl/>
        </w:rPr>
        <w:t xml:space="preserve"> المخلفات البلدية الصلبة في بعض المحافظات المختارة في عام 2012</w:t>
      </w:r>
      <w:bookmarkEnd w:id="45"/>
    </w:p>
    <w:tbl>
      <w:tblPr>
        <w:tblStyle w:val="TableGrid"/>
        <w:bidiVisual/>
        <w:tblW w:w="9991" w:type="dxa"/>
        <w:tblInd w:w="-353" w:type="dxa"/>
        <w:tblLook w:val="04A0" w:firstRow="1" w:lastRow="0" w:firstColumn="1" w:lastColumn="0" w:noHBand="0" w:noVBand="1"/>
      </w:tblPr>
      <w:tblGrid>
        <w:gridCol w:w="886"/>
        <w:gridCol w:w="1071"/>
        <w:gridCol w:w="1170"/>
        <w:gridCol w:w="1226"/>
        <w:gridCol w:w="1100"/>
        <w:gridCol w:w="986"/>
        <w:gridCol w:w="1226"/>
        <w:gridCol w:w="1100"/>
        <w:gridCol w:w="1226"/>
      </w:tblGrid>
      <w:tr w:rsidR="00B541A4" w:rsidRPr="00B541A4" w14:paraId="77A54BBB" w14:textId="77777777" w:rsidTr="00B41643">
        <w:tc>
          <w:tcPr>
            <w:tcW w:w="886" w:type="dxa"/>
          </w:tcPr>
          <w:p w14:paraId="2788D81E" w14:textId="77777777" w:rsidR="00B541A4" w:rsidRPr="00B541A4" w:rsidRDefault="00B541A4" w:rsidP="002E23DE">
            <w:pPr>
              <w:bidi/>
              <w:spacing w:line="276" w:lineRule="auto"/>
              <w:jc w:val="both"/>
              <w:rPr>
                <w:rFonts w:ascii="Simplified Arabic" w:hAnsi="Simplified Arabic" w:cs="Simplified Arabic"/>
                <w:sz w:val="24"/>
                <w:szCs w:val="24"/>
                <w:shd w:val="clear" w:color="auto" w:fill="FFFFFF"/>
                <w:rtl/>
              </w:rPr>
            </w:pPr>
            <w:r w:rsidRPr="00B541A4">
              <w:rPr>
                <w:rFonts w:ascii="Simplified Arabic" w:hAnsi="Simplified Arabic" w:cs="Simplified Arabic"/>
                <w:sz w:val="24"/>
                <w:szCs w:val="24"/>
                <w:shd w:val="clear" w:color="auto" w:fill="FFFFFF"/>
                <w:rtl/>
              </w:rPr>
              <w:t>المحافظة</w:t>
            </w:r>
          </w:p>
        </w:tc>
        <w:tc>
          <w:tcPr>
            <w:tcW w:w="3467" w:type="dxa"/>
            <w:gridSpan w:val="3"/>
          </w:tcPr>
          <w:p w14:paraId="47D7CCFE" w14:textId="77777777" w:rsidR="00B541A4" w:rsidRPr="00B541A4" w:rsidRDefault="00B541A4" w:rsidP="002E23DE">
            <w:pPr>
              <w:bidi/>
              <w:spacing w:line="276" w:lineRule="auto"/>
              <w:jc w:val="both"/>
              <w:rPr>
                <w:rFonts w:ascii="Simplified Arabic" w:hAnsi="Simplified Arabic" w:cs="Simplified Arabic"/>
                <w:sz w:val="24"/>
                <w:szCs w:val="24"/>
                <w:shd w:val="clear" w:color="auto" w:fill="FFFFFF"/>
                <w:rtl/>
              </w:rPr>
            </w:pPr>
            <w:r w:rsidRPr="00B541A4">
              <w:rPr>
                <w:rFonts w:ascii="Simplified Arabic" w:hAnsi="Simplified Arabic" w:cs="Simplified Arabic"/>
                <w:sz w:val="24"/>
                <w:szCs w:val="24"/>
                <w:shd w:val="clear" w:color="auto" w:fill="FFFFFF"/>
                <w:rtl/>
              </w:rPr>
              <w:t>الإيرادات (بالجنيه المصري)</w:t>
            </w:r>
          </w:p>
        </w:tc>
        <w:tc>
          <w:tcPr>
            <w:tcW w:w="5638" w:type="dxa"/>
            <w:gridSpan w:val="5"/>
          </w:tcPr>
          <w:p w14:paraId="3CDFFACC" w14:textId="77777777" w:rsidR="00B541A4" w:rsidRPr="00B541A4" w:rsidRDefault="00B541A4" w:rsidP="002E23DE">
            <w:pPr>
              <w:bidi/>
              <w:spacing w:line="276" w:lineRule="auto"/>
              <w:jc w:val="both"/>
              <w:rPr>
                <w:rFonts w:ascii="Simplified Arabic" w:hAnsi="Simplified Arabic" w:cs="Simplified Arabic"/>
                <w:sz w:val="24"/>
                <w:szCs w:val="24"/>
                <w:shd w:val="clear" w:color="auto" w:fill="FFFFFF"/>
                <w:rtl/>
              </w:rPr>
            </w:pPr>
            <w:r w:rsidRPr="00B541A4">
              <w:rPr>
                <w:rFonts w:ascii="Simplified Arabic" w:hAnsi="Simplified Arabic" w:cs="Simplified Arabic"/>
                <w:sz w:val="24"/>
                <w:szCs w:val="24"/>
                <w:shd w:val="clear" w:color="auto" w:fill="FFFFFF"/>
                <w:rtl/>
              </w:rPr>
              <w:t>المصروفات (بالجنيه المصري)</w:t>
            </w:r>
          </w:p>
        </w:tc>
      </w:tr>
      <w:tr w:rsidR="00B541A4" w:rsidRPr="00B541A4" w14:paraId="1A4AA18B" w14:textId="77777777" w:rsidTr="00B41643">
        <w:tc>
          <w:tcPr>
            <w:tcW w:w="886" w:type="dxa"/>
          </w:tcPr>
          <w:p w14:paraId="1B574D28" w14:textId="77777777" w:rsidR="00B541A4" w:rsidRPr="00B541A4" w:rsidRDefault="00B541A4" w:rsidP="002E23DE">
            <w:pPr>
              <w:bidi/>
              <w:spacing w:line="276" w:lineRule="auto"/>
              <w:jc w:val="both"/>
              <w:rPr>
                <w:rFonts w:ascii="Simplified Arabic" w:hAnsi="Simplified Arabic" w:cs="Simplified Arabic"/>
                <w:sz w:val="24"/>
                <w:szCs w:val="24"/>
                <w:shd w:val="clear" w:color="auto" w:fill="FFFFFF"/>
                <w:rtl/>
              </w:rPr>
            </w:pPr>
          </w:p>
        </w:tc>
        <w:tc>
          <w:tcPr>
            <w:tcW w:w="1071" w:type="dxa"/>
          </w:tcPr>
          <w:p w14:paraId="7F37B3B2" w14:textId="77777777" w:rsidR="00B541A4" w:rsidRPr="00B541A4" w:rsidRDefault="00B541A4" w:rsidP="002E23DE">
            <w:pPr>
              <w:bidi/>
              <w:spacing w:line="276" w:lineRule="auto"/>
              <w:jc w:val="both"/>
              <w:rPr>
                <w:rFonts w:ascii="Simplified Arabic" w:hAnsi="Simplified Arabic" w:cs="Simplified Arabic"/>
                <w:sz w:val="24"/>
                <w:szCs w:val="24"/>
                <w:shd w:val="clear" w:color="auto" w:fill="FFFFFF"/>
                <w:rtl/>
              </w:rPr>
            </w:pPr>
            <w:r w:rsidRPr="00B541A4">
              <w:rPr>
                <w:rFonts w:ascii="Simplified Arabic" w:hAnsi="Simplified Arabic" w:cs="Simplified Arabic"/>
                <w:sz w:val="24"/>
                <w:szCs w:val="24"/>
                <w:shd w:val="clear" w:color="auto" w:fill="FFFFFF"/>
                <w:rtl/>
              </w:rPr>
              <w:t>مخصصات المحافظة</w:t>
            </w:r>
          </w:p>
        </w:tc>
        <w:tc>
          <w:tcPr>
            <w:tcW w:w="1170" w:type="dxa"/>
          </w:tcPr>
          <w:p w14:paraId="16F5AE66" w14:textId="77777777" w:rsidR="00B541A4" w:rsidRPr="00B541A4" w:rsidRDefault="00B541A4" w:rsidP="002E23DE">
            <w:pPr>
              <w:bidi/>
              <w:spacing w:line="276" w:lineRule="auto"/>
              <w:jc w:val="both"/>
              <w:rPr>
                <w:rFonts w:ascii="Simplified Arabic" w:hAnsi="Simplified Arabic" w:cs="Simplified Arabic"/>
                <w:sz w:val="24"/>
                <w:szCs w:val="24"/>
                <w:shd w:val="clear" w:color="auto" w:fill="FFFFFF"/>
                <w:rtl/>
              </w:rPr>
            </w:pPr>
            <w:r w:rsidRPr="00B541A4">
              <w:rPr>
                <w:rFonts w:ascii="Simplified Arabic" w:hAnsi="Simplified Arabic" w:cs="Simplified Arabic"/>
                <w:sz w:val="24"/>
                <w:szCs w:val="24"/>
                <w:shd w:val="clear" w:color="auto" w:fill="FFFFFF"/>
                <w:rtl/>
              </w:rPr>
              <w:t>المخصصات الحكومية</w:t>
            </w:r>
          </w:p>
        </w:tc>
        <w:tc>
          <w:tcPr>
            <w:tcW w:w="1226" w:type="dxa"/>
          </w:tcPr>
          <w:p w14:paraId="6A3046E9" w14:textId="77777777" w:rsidR="00B541A4" w:rsidRPr="00B541A4" w:rsidRDefault="00B541A4" w:rsidP="002E23DE">
            <w:pPr>
              <w:bidi/>
              <w:spacing w:line="276" w:lineRule="auto"/>
              <w:jc w:val="both"/>
              <w:rPr>
                <w:rFonts w:ascii="Simplified Arabic" w:hAnsi="Simplified Arabic" w:cs="Simplified Arabic"/>
                <w:sz w:val="24"/>
                <w:szCs w:val="24"/>
                <w:shd w:val="clear" w:color="auto" w:fill="FFFFFF"/>
                <w:rtl/>
              </w:rPr>
            </w:pPr>
            <w:r w:rsidRPr="00B541A4">
              <w:rPr>
                <w:rFonts w:ascii="Simplified Arabic" w:hAnsi="Simplified Arabic" w:cs="Simplified Arabic"/>
                <w:sz w:val="24"/>
                <w:szCs w:val="24"/>
                <w:shd w:val="clear" w:color="auto" w:fill="FFFFFF"/>
                <w:rtl/>
              </w:rPr>
              <w:t>رسوم الخدمة</w:t>
            </w:r>
          </w:p>
        </w:tc>
        <w:tc>
          <w:tcPr>
            <w:tcW w:w="1100" w:type="dxa"/>
          </w:tcPr>
          <w:p w14:paraId="591D39E6" w14:textId="77777777" w:rsidR="00B541A4" w:rsidRPr="00B541A4" w:rsidRDefault="00B541A4" w:rsidP="002E23DE">
            <w:pPr>
              <w:bidi/>
              <w:spacing w:line="276" w:lineRule="auto"/>
              <w:jc w:val="both"/>
              <w:rPr>
                <w:rFonts w:ascii="Simplified Arabic" w:hAnsi="Simplified Arabic" w:cs="Simplified Arabic"/>
                <w:sz w:val="24"/>
                <w:szCs w:val="24"/>
                <w:shd w:val="clear" w:color="auto" w:fill="FFFFFF"/>
                <w:rtl/>
              </w:rPr>
            </w:pPr>
            <w:r w:rsidRPr="00B541A4">
              <w:rPr>
                <w:rFonts w:ascii="Simplified Arabic" w:hAnsi="Simplified Arabic" w:cs="Simplified Arabic"/>
                <w:sz w:val="24"/>
                <w:szCs w:val="24"/>
                <w:shd w:val="clear" w:color="auto" w:fill="FFFFFF"/>
                <w:rtl/>
              </w:rPr>
              <w:t>حاويات جمع المخلفات وانشاء مواقع/ مرافق جديدة</w:t>
            </w:r>
          </w:p>
        </w:tc>
        <w:tc>
          <w:tcPr>
            <w:tcW w:w="986" w:type="dxa"/>
          </w:tcPr>
          <w:p w14:paraId="514323EA" w14:textId="77777777" w:rsidR="00B541A4" w:rsidRPr="00B541A4" w:rsidRDefault="00B541A4" w:rsidP="002E23DE">
            <w:pPr>
              <w:bidi/>
              <w:spacing w:line="276" w:lineRule="auto"/>
              <w:jc w:val="both"/>
              <w:rPr>
                <w:rFonts w:ascii="Simplified Arabic" w:hAnsi="Simplified Arabic" w:cs="Simplified Arabic"/>
                <w:sz w:val="24"/>
                <w:szCs w:val="24"/>
                <w:shd w:val="clear" w:color="auto" w:fill="FFFFFF"/>
                <w:rtl/>
              </w:rPr>
            </w:pPr>
            <w:r w:rsidRPr="00B541A4">
              <w:rPr>
                <w:rFonts w:ascii="Simplified Arabic" w:hAnsi="Simplified Arabic" w:cs="Simplified Arabic"/>
                <w:sz w:val="24"/>
                <w:szCs w:val="24"/>
                <w:shd w:val="clear" w:color="auto" w:fill="FFFFFF"/>
                <w:rtl/>
              </w:rPr>
              <w:t>مصروفات الأهلاك السنوي</w:t>
            </w:r>
          </w:p>
        </w:tc>
        <w:tc>
          <w:tcPr>
            <w:tcW w:w="1226" w:type="dxa"/>
          </w:tcPr>
          <w:p w14:paraId="17C5AF69" w14:textId="77777777" w:rsidR="00B541A4" w:rsidRPr="00B541A4" w:rsidRDefault="00B541A4" w:rsidP="002E23DE">
            <w:pPr>
              <w:bidi/>
              <w:spacing w:line="276" w:lineRule="auto"/>
              <w:jc w:val="both"/>
              <w:rPr>
                <w:rFonts w:ascii="Simplified Arabic" w:hAnsi="Simplified Arabic" w:cs="Simplified Arabic"/>
                <w:sz w:val="24"/>
                <w:szCs w:val="24"/>
                <w:shd w:val="clear" w:color="auto" w:fill="FFFFFF"/>
                <w:rtl/>
              </w:rPr>
            </w:pPr>
            <w:r w:rsidRPr="00B541A4">
              <w:rPr>
                <w:rFonts w:ascii="Simplified Arabic" w:hAnsi="Simplified Arabic" w:cs="Simplified Arabic"/>
                <w:sz w:val="24"/>
                <w:szCs w:val="24"/>
                <w:shd w:val="clear" w:color="auto" w:fill="FFFFFF"/>
                <w:rtl/>
              </w:rPr>
              <w:t>المعدات والشاحنات الجديدة</w:t>
            </w:r>
          </w:p>
        </w:tc>
        <w:tc>
          <w:tcPr>
            <w:tcW w:w="1100" w:type="dxa"/>
          </w:tcPr>
          <w:p w14:paraId="15E71C19" w14:textId="77777777" w:rsidR="00B541A4" w:rsidRPr="00B541A4" w:rsidRDefault="00B541A4" w:rsidP="002E23DE">
            <w:pPr>
              <w:bidi/>
              <w:spacing w:line="276" w:lineRule="auto"/>
              <w:jc w:val="both"/>
              <w:rPr>
                <w:rFonts w:ascii="Simplified Arabic" w:hAnsi="Simplified Arabic" w:cs="Simplified Arabic"/>
                <w:sz w:val="24"/>
                <w:szCs w:val="24"/>
                <w:shd w:val="clear" w:color="auto" w:fill="FFFFFF"/>
                <w:rtl/>
              </w:rPr>
            </w:pPr>
            <w:r w:rsidRPr="00B541A4">
              <w:rPr>
                <w:rFonts w:ascii="Simplified Arabic" w:hAnsi="Simplified Arabic" w:cs="Simplified Arabic"/>
                <w:sz w:val="24"/>
                <w:szCs w:val="24"/>
                <w:shd w:val="clear" w:color="auto" w:fill="FFFFFF"/>
                <w:rtl/>
              </w:rPr>
              <w:t>التشغيل والصيانة</w:t>
            </w:r>
          </w:p>
        </w:tc>
        <w:tc>
          <w:tcPr>
            <w:tcW w:w="1226" w:type="dxa"/>
          </w:tcPr>
          <w:p w14:paraId="5E2DB376" w14:textId="77777777" w:rsidR="00B541A4" w:rsidRPr="00B541A4" w:rsidRDefault="00B541A4" w:rsidP="002E23DE">
            <w:pPr>
              <w:bidi/>
              <w:spacing w:line="276" w:lineRule="auto"/>
              <w:jc w:val="both"/>
              <w:rPr>
                <w:rFonts w:ascii="Simplified Arabic" w:hAnsi="Simplified Arabic" w:cs="Simplified Arabic"/>
                <w:sz w:val="24"/>
                <w:szCs w:val="24"/>
                <w:shd w:val="clear" w:color="auto" w:fill="FFFFFF"/>
                <w:rtl/>
              </w:rPr>
            </w:pPr>
            <w:r w:rsidRPr="00B541A4">
              <w:rPr>
                <w:rFonts w:ascii="Simplified Arabic" w:hAnsi="Simplified Arabic" w:cs="Simplified Arabic"/>
                <w:sz w:val="24"/>
                <w:szCs w:val="24"/>
                <w:shd w:val="clear" w:color="auto" w:fill="FFFFFF"/>
                <w:rtl/>
              </w:rPr>
              <w:t>مجموع الأجور السنوية والفوائد</w:t>
            </w:r>
          </w:p>
        </w:tc>
      </w:tr>
      <w:tr w:rsidR="00B541A4" w:rsidRPr="00B541A4" w14:paraId="13D5CA8A" w14:textId="77777777" w:rsidTr="00B41643">
        <w:tc>
          <w:tcPr>
            <w:tcW w:w="886" w:type="dxa"/>
          </w:tcPr>
          <w:p w14:paraId="3C2405A6" w14:textId="77777777" w:rsidR="00B541A4" w:rsidRPr="00B541A4" w:rsidRDefault="00B541A4" w:rsidP="002E23DE">
            <w:pPr>
              <w:bidi/>
              <w:spacing w:line="276" w:lineRule="auto"/>
              <w:jc w:val="both"/>
              <w:rPr>
                <w:rFonts w:ascii="Simplified Arabic" w:hAnsi="Simplified Arabic" w:cs="Simplified Arabic"/>
                <w:sz w:val="24"/>
                <w:szCs w:val="24"/>
                <w:shd w:val="clear" w:color="auto" w:fill="FFFFFF"/>
                <w:rtl/>
              </w:rPr>
            </w:pPr>
            <w:r w:rsidRPr="00B541A4">
              <w:rPr>
                <w:rFonts w:ascii="Simplified Arabic" w:hAnsi="Simplified Arabic" w:cs="Simplified Arabic"/>
                <w:sz w:val="24"/>
                <w:szCs w:val="24"/>
                <w:shd w:val="clear" w:color="auto" w:fill="FFFFFF"/>
                <w:rtl/>
              </w:rPr>
              <w:t>الفيوم</w:t>
            </w:r>
          </w:p>
        </w:tc>
        <w:tc>
          <w:tcPr>
            <w:tcW w:w="1071" w:type="dxa"/>
          </w:tcPr>
          <w:p w14:paraId="4CF974F7" w14:textId="77777777" w:rsidR="00B541A4" w:rsidRPr="00B541A4" w:rsidRDefault="00B541A4" w:rsidP="002E23DE">
            <w:pPr>
              <w:bidi/>
              <w:spacing w:line="276" w:lineRule="auto"/>
              <w:jc w:val="both"/>
              <w:rPr>
                <w:rFonts w:ascii="Simplified Arabic" w:hAnsi="Simplified Arabic" w:cs="Simplified Arabic"/>
                <w:sz w:val="24"/>
                <w:szCs w:val="24"/>
                <w:shd w:val="clear" w:color="auto" w:fill="FFFFFF"/>
                <w:rtl/>
              </w:rPr>
            </w:pPr>
            <w:r w:rsidRPr="00B541A4">
              <w:rPr>
                <w:rFonts w:ascii="Simplified Arabic" w:hAnsi="Simplified Arabic" w:cs="Simplified Arabic"/>
                <w:sz w:val="24"/>
                <w:szCs w:val="24"/>
                <w:shd w:val="clear" w:color="auto" w:fill="FFFFFF"/>
                <w:rtl/>
              </w:rPr>
              <w:t>545000</w:t>
            </w:r>
          </w:p>
        </w:tc>
        <w:tc>
          <w:tcPr>
            <w:tcW w:w="1170" w:type="dxa"/>
          </w:tcPr>
          <w:p w14:paraId="19090265" w14:textId="77777777" w:rsidR="00B541A4" w:rsidRPr="00B541A4" w:rsidRDefault="00B541A4" w:rsidP="002E23DE">
            <w:pPr>
              <w:bidi/>
              <w:spacing w:line="276" w:lineRule="auto"/>
              <w:jc w:val="both"/>
              <w:rPr>
                <w:rFonts w:ascii="Simplified Arabic" w:hAnsi="Simplified Arabic" w:cs="Simplified Arabic"/>
                <w:sz w:val="24"/>
                <w:szCs w:val="24"/>
                <w:shd w:val="clear" w:color="auto" w:fill="FFFFFF"/>
                <w:rtl/>
              </w:rPr>
            </w:pPr>
            <w:r w:rsidRPr="00B541A4">
              <w:rPr>
                <w:rFonts w:ascii="Simplified Arabic" w:hAnsi="Simplified Arabic" w:cs="Simplified Arabic"/>
                <w:sz w:val="24"/>
                <w:szCs w:val="24"/>
                <w:shd w:val="clear" w:color="auto" w:fill="FFFFFF"/>
                <w:rtl/>
              </w:rPr>
              <w:t>350000</w:t>
            </w:r>
          </w:p>
        </w:tc>
        <w:tc>
          <w:tcPr>
            <w:tcW w:w="1226" w:type="dxa"/>
          </w:tcPr>
          <w:p w14:paraId="09ADAE4B" w14:textId="77777777" w:rsidR="00B541A4" w:rsidRPr="00B541A4" w:rsidRDefault="00B541A4" w:rsidP="002E23DE">
            <w:pPr>
              <w:bidi/>
              <w:spacing w:line="276" w:lineRule="auto"/>
              <w:jc w:val="both"/>
              <w:rPr>
                <w:rFonts w:ascii="Simplified Arabic" w:hAnsi="Simplified Arabic" w:cs="Simplified Arabic"/>
                <w:sz w:val="24"/>
                <w:szCs w:val="24"/>
                <w:shd w:val="clear" w:color="auto" w:fill="FFFFFF"/>
                <w:rtl/>
              </w:rPr>
            </w:pPr>
            <w:r w:rsidRPr="00B541A4">
              <w:rPr>
                <w:rFonts w:ascii="Simplified Arabic" w:hAnsi="Simplified Arabic" w:cs="Simplified Arabic"/>
                <w:sz w:val="24"/>
                <w:szCs w:val="24"/>
                <w:shd w:val="clear" w:color="auto" w:fill="FFFFFF"/>
                <w:rtl/>
              </w:rPr>
              <w:t>1232764</w:t>
            </w:r>
          </w:p>
        </w:tc>
        <w:tc>
          <w:tcPr>
            <w:tcW w:w="1100" w:type="dxa"/>
          </w:tcPr>
          <w:p w14:paraId="67041F4D" w14:textId="77777777" w:rsidR="00B541A4" w:rsidRPr="00B541A4" w:rsidRDefault="00B541A4" w:rsidP="002E23DE">
            <w:pPr>
              <w:bidi/>
              <w:spacing w:line="276" w:lineRule="auto"/>
              <w:jc w:val="both"/>
              <w:rPr>
                <w:rFonts w:ascii="Simplified Arabic" w:hAnsi="Simplified Arabic" w:cs="Simplified Arabic"/>
                <w:sz w:val="24"/>
                <w:szCs w:val="24"/>
                <w:shd w:val="clear" w:color="auto" w:fill="FFFFFF"/>
                <w:rtl/>
              </w:rPr>
            </w:pPr>
            <w:r w:rsidRPr="00B541A4">
              <w:rPr>
                <w:rFonts w:ascii="Simplified Arabic" w:hAnsi="Simplified Arabic" w:cs="Simplified Arabic"/>
                <w:sz w:val="24"/>
                <w:szCs w:val="24"/>
                <w:shd w:val="clear" w:color="auto" w:fill="FFFFFF"/>
                <w:rtl/>
              </w:rPr>
              <w:t>1060000</w:t>
            </w:r>
          </w:p>
        </w:tc>
        <w:tc>
          <w:tcPr>
            <w:tcW w:w="986" w:type="dxa"/>
          </w:tcPr>
          <w:p w14:paraId="2431C5AF" w14:textId="77777777" w:rsidR="00B541A4" w:rsidRPr="00B541A4" w:rsidRDefault="00B541A4" w:rsidP="002E23DE">
            <w:pPr>
              <w:bidi/>
              <w:spacing w:line="276" w:lineRule="auto"/>
              <w:jc w:val="both"/>
              <w:rPr>
                <w:rFonts w:ascii="Simplified Arabic" w:hAnsi="Simplified Arabic" w:cs="Simplified Arabic"/>
                <w:sz w:val="24"/>
                <w:szCs w:val="24"/>
                <w:shd w:val="clear" w:color="auto" w:fill="FFFFFF"/>
                <w:rtl/>
              </w:rPr>
            </w:pPr>
            <w:r w:rsidRPr="00B541A4">
              <w:rPr>
                <w:rFonts w:ascii="Simplified Arabic" w:hAnsi="Simplified Arabic" w:cs="Simplified Arabic"/>
                <w:sz w:val="24"/>
                <w:szCs w:val="24"/>
                <w:shd w:val="clear" w:color="auto" w:fill="FFFFFF"/>
                <w:rtl/>
              </w:rPr>
              <w:t>400000</w:t>
            </w:r>
          </w:p>
        </w:tc>
        <w:tc>
          <w:tcPr>
            <w:tcW w:w="1226" w:type="dxa"/>
          </w:tcPr>
          <w:p w14:paraId="247995F4" w14:textId="77777777" w:rsidR="00B541A4" w:rsidRPr="00B541A4" w:rsidRDefault="00B541A4" w:rsidP="002E23DE">
            <w:pPr>
              <w:bidi/>
              <w:spacing w:line="276" w:lineRule="auto"/>
              <w:jc w:val="both"/>
              <w:rPr>
                <w:rFonts w:ascii="Simplified Arabic" w:hAnsi="Simplified Arabic" w:cs="Simplified Arabic"/>
                <w:sz w:val="24"/>
                <w:szCs w:val="24"/>
                <w:shd w:val="clear" w:color="auto" w:fill="FFFFFF"/>
                <w:rtl/>
              </w:rPr>
            </w:pPr>
            <w:r w:rsidRPr="00B541A4">
              <w:rPr>
                <w:rFonts w:ascii="Simplified Arabic" w:hAnsi="Simplified Arabic" w:cs="Simplified Arabic"/>
                <w:sz w:val="24"/>
                <w:szCs w:val="24"/>
                <w:shd w:val="clear" w:color="auto" w:fill="FFFFFF"/>
                <w:rtl/>
              </w:rPr>
              <w:t>5120000</w:t>
            </w:r>
          </w:p>
        </w:tc>
        <w:tc>
          <w:tcPr>
            <w:tcW w:w="1100" w:type="dxa"/>
          </w:tcPr>
          <w:p w14:paraId="677A8123" w14:textId="77777777" w:rsidR="00B541A4" w:rsidRPr="00B541A4" w:rsidRDefault="00B541A4" w:rsidP="002E23DE">
            <w:pPr>
              <w:bidi/>
              <w:spacing w:line="276" w:lineRule="auto"/>
              <w:jc w:val="both"/>
              <w:rPr>
                <w:rFonts w:ascii="Simplified Arabic" w:hAnsi="Simplified Arabic" w:cs="Simplified Arabic"/>
                <w:sz w:val="24"/>
                <w:szCs w:val="24"/>
                <w:shd w:val="clear" w:color="auto" w:fill="FFFFFF"/>
                <w:rtl/>
              </w:rPr>
            </w:pPr>
            <w:r w:rsidRPr="00B541A4">
              <w:rPr>
                <w:rFonts w:ascii="Simplified Arabic" w:hAnsi="Simplified Arabic" w:cs="Simplified Arabic"/>
                <w:sz w:val="24"/>
                <w:szCs w:val="24"/>
                <w:shd w:val="clear" w:color="auto" w:fill="FFFFFF"/>
                <w:rtl/>
              </w:rPr>
              <w:t>5600210</w:t>
            </w:r>
          </w:p>
        </w:tc>
        <w:tc>
          <w:tcPr>
            <w:tcW w:w="1226" w:type="dxa"/>
          </w:tcPr>
          <w:p w14:paraId="61B91133" w14:textId="77777777" w:rsidR="00B541A4" w:rsidRPr="00B541A4" w:rsidRDefault="00B541A4" w:rsidP="002E23DE">
            <w:pPr>
              <w:bidi/>
              <w:spacing w:line="276" w:lineRule="auto"/>
              <w:jc w:val="both"/>
              <w:rPr>
                <w:rFonts w:ascii="Simplified Arabic" w:hAnsi="Simplified Arabic" w:cs="Simplified Arabic"/>
                <w:sz w:val="24"/>
                <w:szCs w:val="24"/>
                <w:shd w:val="clear" w:color="auto" w:fill="FFFFFF"/>
                <w:rtl/>
              </w:rPr>
            </w:pPr>
            <w:r w:rsidRPr="00B541A4">
              <w:rPr>
                <w:rFonts w:ascii="Simplified Arabic" w:hAnsi="Simplified Arabic" w:cs="Simplified Arabic"/>
                <w:sz w:val="24"/>
                <w:szCs w:val="24"/>
                <w:shd w:val="clear" w:color="auto" w:fill="FFFFFF"/>
                <w:rtl/>
              </w:rPr>
              <w:t>11322409</w:t>
            </w:r>
          </w:p>
        </w:tc>
      </w:tr>
      <w:tr w:rsidR="00B541A4" w:rsidRPr="00B541A4" w14:paraId="29B758CA" w14:textId="77777777" w:rsidTr="00B41643">
        <w:tc>
          <w:tcPr>
            <w:tcW w:w="4353" w:type="dxa"/>
            <w:gridSpan w:val="4"/>
          </w:tcPr>
          <w:p w14:paraId="0BC7D106" w14:textId="77777777" w:rsidR="00B541A4" w:rsidRPr="00B541A4" w:rsidRDefault="00B541A4" w:rsidP="002E23DE">
            <w:pPr>
              <w:bidi/>
              <w:spacing w:line="276" w:lineRule="auto"/>
              <w:jc w:val="both"/>
              <w:rPr>
                <w:rFonts w:ascii="Simplified Arabic" w:hAnsi="Simplified Arabic" w:cs="Simplified Arabic"/>
                <w:sz w:val="24"/>
                <w:szCs w:val="24"/>
                <w:shd w:val="clear" w:color="auto" w:fill="FFFFFF"/>
                <w:rtl/>
              </w:rPr>
            </w:pPr>
            <w:r w:rsidRPr="00B541A4">
              <w:rPr>
                <w:rFonts w:ascii="Simplified Arabic" w:hAnsi="Simplified Arabic" w:cs="Simplified Arabic"/>
                <w:sz w:val="24"/>
                <w:szCs w:val="24"/>
                <w:shd w:val="clear" w:color="auto" w:fill="FFFFFF"/>
                <w:rtl/>
              </w:rPr>
              <w:t>إجمالي الإيرادات للمحافظة = 2127764 جنيه مصري</w:t>
            </w:r>
          </w:p>
        </w:tc>
        <w:tc>
          <w:tcPr>
            <w:tcW w:w="5638" w:type="dxa"/>
            <w:gridSpan w:val="5"/>
          </w:tcPr>
          <w:p w14:paraId="0BAA9233" w14:textId="77777777" w:rsidR="00B541A4" w:rsidRPr="00B541A4" w:rsidRDefault="00B541A4" w:rsidP="002E23DE">
            <w:pPr>
              <w:bidi/>
              <w:spacing w:line="276" w:lineRule="auto"/>
              <w:jc w:val="both"/>
              <w:rPr>
                <w:rFonts w:ascii="Simplified Arabic" w:hAnsi="Simplified Arabic" w:cs="Simplified Arabic"/>
                <w:sz w:val="24"/>
                <w:szCs w:val="24"/>
                <w:shd w:val="clear" w:color="auto" w:fill="FFFFFF"/>
                <w:rtl/>
              </w:rPr>
            </w:pPr>
            <w:r w:rsidRPr="00B541A4">
              <w:rPr>
                <w:rFonts w:ascii="Simplified Arabic" w:hAnsi="Simplified Arabic" w:cs="Simplified Arabic"/>
                <w:sz w:val="24"/>
                <w:szCs w:val="24"/>
                <w:shd w:val="clear" w:color="auto" w:fill="FFFFFF"/>
                <w:rtl/>
              </w:rPr>
              <w:t>إجمالي المصروفات للمحافظة = 23502619 جنيه مصري</w:t>
            </w:r>
          </w:p>
        </w:tc>
      </w:tr>
      <w:tr w:rsidR="00B541A4" w:rsidRPr="00B541A4" w14:paraId="32ED066A" w14:textId="77777777" w:rsidTr="00B41643">
        <w:tc>
          <w:tcPr>
            <w:tcW w:w="886" w:type="dxa"/>
          </w:tcPr>
          <w:p w14:paraId="79D601F0" w14:textId="77777777" w:rsidR="00B541A4" w:rsidRPr="00B541A4" w:rsidRDefault="00B541A4" w:rsidP="002E23DE">
            <w:pPr>
              <w:bidi/>
              <w:spacing w:line="276" w:lineRule="auto"/>
              <w:jc w:val="both"/>
              <w:rPr>
                <w:rFonts w:ascii="Simplified Arabic" w:hAnsi="Simplified Arabic" w:cs="Simplified Arabic"/>
                <w:sz w:val="24"/>
                <w:szCs w:val="24"/>
                <w:shd w:val="clear" w:color="auto" w:fill="FFFFFF"/>
                <w:rtl/>
              </w:rPr>
            </w:pPr>
            <w:r w:rsidRPr="00B541A4">
              <w:rPr>
                <w:rFonts w:ascii="Simplified Arabic" w:hAnsi="Simplified Arabic" w:cs="Simplified Arabic"/>
                <w:sz w:val="24"/>
                <w:szCs w:val="24"/>
                <w:shd w:val="clear" w:color="auto" w:fill="FFFFFF"/>
                <w:rtl/>
              </w:rPr>
              <w:t>القليوبية</w:t>
            </w:r>
          </w:p>
        </w:tc>
        <w:tc>
          <w:tcPr>
            <w:tcW w:w="1071" w:type="dxa"/>
          </w:tcPr>
          <w:p w14:paraId="22155C1C" w14:textId="77777777" w:rsidR="00B541A4" w:rsidRPr="00B541A4" w:rsidRDefault="00B541A4" w:rsidP="002E23DE">
            <w:pPr>
              <w:bidi/>
              <w:spacing w:line="276" w:lineRule="auto"/>
              <w:jc w:val="both"/>
              <w:rPr>
                <w:rFonts w:ascii="Simplified Arabic" w:hAnsi="Simplified Arabic" w:cs="Simplified Arabic"/>
                <w:sz w:val="24"/>
                <w:szCs w:val="24"/>
                <w:shd w:val="clear" w:color="auto" w:fill="FFFFFF"/>
                <w:rtl/>
              </w:rPr>
            </w:pPr>
            <w:r w:rsidRPr="00B541A4">
              <w:rPr>
                <w:rFonts w:ascii="Simplified Arabic" w:hAnsi="Simplified Arabic" w:cs="Simplified Arabic"/>
                <w:sz w:val="24"/>
                <w:szCs w:val="24"/>
                <w:shd w:val="clear" w:color="auto" w:fill="FFFFFF"/>
                <w:rtl/>
              </w:rPr>
              <w:t>0</w:t>
            </w:r>
          </w:p>
        </w:tc>
        <w:tc>
          <w:tcPr>
            <w:tcW w:w="1170" w:type="dxa"/>
          </w:tcPr>
          <w:p w14:paraId="287B64D5" w14:textId="77777777" w:rsidR="00B541A4" w:rsidRPr="00B541A4" w:rsidRDefault="00B541A4" w:rsidP="002E23DE">
            <w:pPr>
              <w:bidi/>
              <w:spacing w:line="276" w:lineRule="auto"/>
              <w:jc w:val="both"/>
              <w:rPr>
                <w:rFonts w:ascii="Simplified Arabic" w:hAnsi="Simplified Arabic" w:cs="Simplified Arabic"/>
                <w:sz w:val="24"/>
                <w:szCs w:val="24"/>
                <w:shd w:val="clear" w:color="auto" w:fill="FFFFFF"/>
                <w:rtl/>
              </w:rPr>
            </w:pPr>
            <w:r w:rsidRPr="00B541A4">
              <w:rPr>
                <w:rFonts w:ascii="Simplified Arabic" w:hAnsi="Simplified Arabic" w:cs="Simplified Arabic"/>
                <w:sz w:val="24"/>
                <w:szCs w:val="24"/>
                <w:shd w:val="clear" w:color="auto" w:fill="FFFFFF"/>
                <w:rtl/>
              </w:rPr>
              <w:t>0</w:t>
            </w:r>
          </w:p>
        </w:tc>
        <w:tc>
          <w:tcPr>
            <w:tcW w:w="1226" w:type="dxa"/>
          </w:tcPr>
          <w:p w14:paraId="20D7FDDF" w14:textId="77777777" w:rsidR="00B541A4" w:rsidRPr="00B541A4" w:rsidRDefault="00B541A4" w:rsidP="002E23DE">
            <w:pPr>
              <w:bidi/>
              <w:spacing w:line="276" w:lineRule="auto"/>
              <w:jc w:val="both"/>
              <w:rPr>
                <w:rFonts w:ascii="Simplified Arabic" w:hAnsi="Simplified Arabic" w:cs="Simplified Arabic"/>
                <w:sz w:val="24"/>
                <w:szCs w:val="24"/>
                <w:shd w:val="clear" w:color="auto" w:fill="FFFFFF"/>
                <w:rtl/>
              </w:rPr>
            </w:pPr>
            <w:r w:rsidRPr="00B541A4">
              <w:rPr>
                <w:rFonts w:ascii="Simplified Arabic" w:hAnsi="Simplified Arabic" w:cs="Simplified Arabic"/>
                <w:sz w:val="24"/>
                <w:szCs w:val="24"/>
                <w:shd w:val="clear" w:color="auto" w:fill="FFFFFF"/>
                <w:rtl/>
              </w:rPr>
              <w:t>31622016</w:t>
            </w:r>
          </w:p>
        </w:tc>
        <w:tc>
          <w:tcPr>
            <w:tcW w:w="1100" w:type="dxa"/>
          </w:tcPr>
          <w:p w14:paraId="19331A39" w14:textId="77777777" w:rsidR="00B541A4" w:rsidRPr="00B541A4" w:rsidRDefault="00B541A4" w:rsidP="002E23DE">
            <w:pPr>
              <w:bidi/>
              <w:spacing w:line="276" w:lineRule="auto"/>
              <w:jc w:val="both"/>
              <w:rPr>
                <w:rFonts w:ascii="Simplified Arabic" w:hAnsi="Simplified Arabic" w:cs="Simplified Arabic"/>
                <w:sz w:val="24"/>
                <w:szCs w:val="24"/>
                <w:shd w:val="clear" w:color="auto" w:fill="FFFFFF"/>
                <w:rtl/>
              </w:rPr>
            </w:pPr>
            <w:r w:rsidRPr="00B541A4">
              <w:rPr>
                <w:rFonts w:ascii="Simplified Arabic" w:hAnsi="Simplified Arabic" w:cs="Simplified Arabic"/>
                <w:sz w:val="24"/>
                <w:szCs w:val="24"/>
                <w:shd w:val="clear" w:color="auto" w:fill="FFFFFF"/>
                <w:rtl/>
              </w:rPr>
              <w:t>1000000</w:t>
            </w:r>
          </w:p>
        </w:tc>
        <w:tc>
          <w:tcPr>
            <w:tcW w:w="986" w:type="dxa"/>
          </w:tcPr>
          <w:p w14:paraId="5881B7C0" w14:textId="77777777" w:rsidR="00B541A4" w:rsidRPr="00B541A4" w:rsidRDefault="00B541A4" w:rsidP="002E23DE">
            <w:pPr>
              <w:bidi/>
              <w:spacing w:line="276" w:lineRule="auto"/>
              <w:jc w:val="both"/>
              <w:rPr>
                <w:rFonts w:ascii="Simplified Arabic" w:hAnsi="Simplified Arabic" w:cs="Simplified Arabic"/>
                <w:sz w:val="24"/>
                <w:szCs w:val="24"/>
                <w:shd w:val="clear" w:color="auto" w:fill="FFFFFF"/>
                <w:rtl/>
              </w:rPr>
            </w:pPr>
            <w:r w:rsidRPr="00B541A4">
              <w:rPr>
                <w:rFonts w:ascii="Simplified Arabic" w:hAnsi="Simplified Arabic" w:cs="Simplified Arabic"/>
                <w:sz w:val="24"/>
                <w:szCs w:val="24"/>
                <w:shd w:val="clear" w:color="auto" w:fill="FFFFFF"/>
                <w:rtl/>
              </w:rPr>
              <w:t>0</w:t>
            </w:r>
          </w:p>
        </w:tc>
        <w:tc>
          <w:tcPr>
            <w:tcW w:w="1226" w:type="dxa"/>
          </w:tcPr>
          <w:p w14:paraId="03731FB0" w14:textId="77777777" w:rsidR="00B541A4" w:rsidRPr="00B541A4" w:rsidRDefault="00B541A4" w:rsidP="002E23DE">
            <w:pPr>
              <w:bidi/>
              <w:spacing w:line="276" w:lineRule="auto"/>
              <w:jc w:val="both"/>
              <w:rPr>
                <w:rFonts w:ascii="Simplified Arabic" w:hAnsi="Simplified Arabic" w:cs="Simplified Arabic"/>
                <w:sz w:val="24"/>
                <w:szCs w:val="24"/>
                <w:shd w:val="clear" w:color="auto" w:fill="FFFFFF"/>
                <w:rtl/>
              </w:rPr>
            </w:pPr>
            <w:r w:rsidRPr="00B541A4">
              <w:rPr>
                <w:rFonts w:ascii="Simplified Arabic" w:hAnsi="Simplified Arabic" w:cs="Simplified Arabic"/>
                <w:sz w:val="24"/>
                <w:szCs w:val="24"/>
                <w:shd w:val="clear" w:color="auto" w:fill="FFFFFF"/>
                <w:rtl/>
              </w:rPr>
              <w:t>30000000</w:t>
            </w:r>
          </w:p>
        </w:tc>
        <w:tc>
          <w:tcPr>
            <w:tcW w:w="1100" w:type="dxa"/>
          </w:tcPr>
          <w:p w14:paraId="72935BBB" w14:textId="77777777" w:rsidR="00B541A4" w:rsidRPr="00B541A4" w:rsidRDefault="00B541A4" w:rsidP="002E23DE">
            <w:pPr>
              <w:bidi/>
              <w:spacing w:line="276" w:lineRule="auto"/>
              <w:jc w:val="both"/>
              <w:rPr>
                <w:rFonts w:ascii="Simplified Arabic" w:hAnsi="Simplified Arabic" w:cs="Simplified Arabic"/>
                <w:sz w:val="24"/>
                <w:szCs w:val="24"/>
                <w:shd w:val="clear" w:color="auto" w:fill="FFFFFF"/>
                <w:rtl/>
              </w:rPr>
            </w:pPr>
            <w:r w:rsidRPr="00B541A4">
              <w:rPr>
                <w:rFonts w:ascii="Simplified Arabic" w:hAnsi="Simplified Arabic" w:cs="Simplified Arabic"/>
                <w:sz w:val="24"/>
                <w:szCs w:val="24"/>
                <w:shd w:val="clear" w:color="auto" w:fill="FFFFFF"/>
                <w:rtl/>
              </w:rPr>
              <w:t>0</w:t>
            </w:r>
          </w:p>
        </w:tc>
        <w:tc>
          <w:tcPr>
            <w:tcW w:w="1226" w:type="dxa"/>
          </w:tcPr>
          <w:p w14:paraId="1A330900" w14:textId="77777777" w:rsidR="00B541A4" w:rsidRPr="00B541A4" w:rsidRDefault="00B541A4" w:rsidP="002E23DE">
            <w:pPr>
              <w:bidi/>
              <w:spacing w:line="276" w:lineRule="auto"/>
              <w:jc w:val="both"/>
              <w:rPr>
                <w:rFonts w:ascii="Simplified Arabic" w:hAnsi="Simplified Arabic" w:cs="Simplified Arabic"/>
                <w:sz w:val="24"/>
                <w:szCs w:val="24"/>
                <w:shd w:val="clear" w:color="auto" w:fill="FFFFFF"/>
                <w:rtl/>
              </w:rPr>
            </w:pPr>
            <w:r w:rsidRPr="00B541A4">
              <w:rPr>
                <w:rFonts w:ascii="Simplified Arabic" w:hAnsi="Simplified Arabic" w:cs="Simplified Arabic"/>
                <w:sz w:val="24"/>
                <w:szCs w:val="24"/>
                <w:shd w:val="clear" w:color="auto" w:fill="FFFFFF"/>
                <w:rtl/>
              </w:rPr>
              <w:t>1741899</w:t>
            </w:r>
          </w:p>
        </w:tc>
      </w:tr>
      <w:tr w:rsidR="00B541A4" w:rsidRPr="00B541A4" w14:paraId="60EDABB2" w14:textId="77777777" w:rsidTr="00B41643">
        <w:tc>
          <w:tcPr>
            <w:tcW w:w="4353" w:type="dxa"/>
            <w:gridSpan w:val="4"/>
          </w:tcPr>
          <w:p w14:paraId="4A1BD9F0" w14:textId="77777777" w:rsidR="00B541A4" w:rsidRPr="00B541A4" w:rsidRDefault="00B541A4" w:rsidP="002E23DE">
            <w:pPr>
              <w:bidi/>
              <w:spacing w:line="276" w:lineRule="auto"/>
              <w:jc w:val="both"/>
              <w:rPr>
                <w:rFonts w:ascii="Simplified Arabic" w:hAnsi="Simplified Arabic" w:cs="Simplified Arabic"/>
                <w:sz w:val="24"/>
                <w:szCs w:val="24"/>
                <w:shd w:val="clear" w:color="auto" w:fill="FFFFFF"/>
                <w:rtl/>
              </w:rPr>
            </w:pPr>
            <w:r w:rsidRPr="00B541A4">
              <w:rPr>
                <w:rFonts w:ascii="Simplified Arabic" w:hAnsi="Simplified Arabic" w:cs="Simplified Arabic"/>
                <w:sz w:val="24"/>
                <w:szCs w:val="24"/>
                <w:shd w:val="clear" w:color="auto" w:fill="FFFFFF"/>
                <w:rtl/>
              </w:rPr>
              <w:t>إجمالي الإيرادات للمحافظة = 31622016 جنيه مصري</w:t>
            </w:r>
          </w:p>
        </w:tc>
        <w:tc>
          <w:tcPr>
            <w:tcW w:w="5638" w:type="dxa"/>
            <w:gridSpan w:val="5"/>
          </w:tcPr>
          <w:p w14:paraId="2984A654" w14:textId="77777777" w:rsidR="00B541A4" w:rsidRPr="00B541A4" w:rsidRDefault="00B541A4" w:rsidP="002E23DE">
            <w:pPr>
              <w:bidi/>
              <w:spacing w:line="276" w:lineRule="auto"/>
              <w:jc w:val="both"/>
              <w:rPr>
                <w:rFonts w:ascii="Simplified Arabic" w:hAnsi="Simplified Arabic" w:cs="Simplified Arabic"/>
                <w:sz w:val="24"/>
                <w:szCs w:val="24"/>
                <w:shd w:val="clear" w:color="auto" w:fill="FFFFFF"/>
                <w:rtl/>
              </w:rPr>
            </w:pPr>
            <w:r w:rsidRPr="00B541A4">
              <w:rPr>
                <w:rFonts w:ascii="Simplified Arabic" w:hAnsi="Simplified Arabic" w:cs="Simplified Arabic"/>
                <w:sz w:val="24"/>
                <w:szCs w:val="24"/>
                <w:shd w:val="clear" w:color="auto" w:fill="FFFFFF"/>
                <w:rtl/>
              </w:rPr>
              <w:t>إجمالي المصروفات للمحافظة = 32741899 جنيه مصري</w:t>
            </w:r>
          </w:p>
        </w:tc>
      </w:tr>
    </w:tbl>
    <w:p w14:paraId="74D21063" w14:textId="67B36D36" w:rsidR="0084727A" w:rsidRPr="00112307" w:rsidRDefault="00B541A4" w:rsidP="00112307">
      <w:pPr>
        <w:bidi/>
        <w:spacing w:line="276" w:lineRule="auto"/>
        <w:jc w:val="center"/>
        <w:rPr>
          <w:rFonts w:ascii="Simplified Arabic" w:hAnsi="Simplified Arabic" w:cs="Simplified Arabic"/>
          <w:sz w:val="18"/>
          <w:szCs w:val="18"/>
        </w:rPr>
      </w:pPr>
      <w:r w:rsidRPr="00112307">
        <w:rPr>
          <w:rFonts w:ascii="Simplified Arabic" w:hAnsi="Simplified Arabic" w:cs="Simplified Arabic" w:hint="cs"/>
          <w:sz w:val="18"/>
          <w:szCs w:val="18"/>
          <w:rtl/>
        </w:rPr>
        <w:t xml:space="preserve">المصدر: التقرير السنوي </w:t>
      </w:r>
      <w:r w:rsidR="00622716">
        <w:rPr>
          <w:rFonts w:ascii="Simplified Arabic" w:hAnsi="Simplified Arabic" w:cs="Simplified Arabic" w:hint="cs"/>
          <w:sz w:val="18"/>
          <w:szCs w:val="18"/>
          <w:rtl/>
        </w:rPr>
        <w:t>لإدارة</w:t>
      </w:r>
      <w:r w:rsidRPr="00112307">
        <w:rPr>
          <w:rFonts w:ascii="Simplified Arabic" w:hAnsi="Simplified Arabic" w:cs="Simplified Arabic" w:hint="cs"/>
          <w:sz w:val="18"/>
          <w:szCs w:val="18"/>
          <w:rtl/>
        </w:rPr>
        <w:t xml:space="preserve"> المخلفات الصلبة في مصر 2013، وزراة الدولة لشئون البيئة</w:t>
      </w:r>
    </w:p>
    <w:p w14:paraId="05C5C675" w14:textId="614CAD07" w:rsidR="00ED021A" w:rsidRPr="00D005D1" w:rsidRDefault="00ED021A" w:rsidP="002F2BEF">
      <w:pPr>
        <w:pStyle w:val="Heading3"/>
        <w:bidi/>
        <w:ind w:left="946"/>
        <w:rPr>
          <w:rFonts w:cs="Simplified Arabic"/>
          <w:b w:val="0"/>
          <w:bCs/>
          <w:rtl/>
          <w:lang w:bidi="ar-EG"/>
        </w:rPr>
      </w:pPr>
      <w:bookmarkStart w:id="46" w:name="_Toc60356388"/>
      <w:bookmarkStart w:id="47" w:name="_Toc60516263"/>
      <w:r w:rsidRPr="00D005D1">
        <w:rPr>
          <w:rFonts w:cs="Simplified Arabic"/>
          <w:b w:val="0"/>
          <w:bCs/>
          <w:rtl/>
          <w:lang w:bidi="ar-EG"/>
        </w:rPr>
        <w:lastRenderedPageBreak/>
        <w:t>عناصر نظام المخلفات</w:t>
      </w:r>
      <w:bookmarkEnd w:id="46"/>
      <w:bookmarkEnd w:id="47"/>
      <w:r w:rsidR="007C26D0">
        <w:rPr>
          <w:rFonts w:cs="Simplified Arabic" w:hint="cs"/>
          <w:b w:val="0"/>
          <w:bCs/>
          <w:rtl/>
          <w:lang w:bidi="ar-EG"/>
        </w:rPr>
        <w:t xml:space="preserve"> </w:t>
      </w:r>
      <w:sdt>
        <w:sdtPr>
          <w:rPr>
            <w:rFonts w:cs="Simplified Arabic"/>
            <w:color w:val="231F20"/>
            <w:sz w:val="18"/>
            <w:szCs w:val="18"/>
            <w:rtl/>
          </w:rPr>
          <w:id w:val="732197696"/>
          <w:citation/>
        </w:sdtPr>
        <w:sdtEndPr/>
        <w:sdtContent>
          <w:r w:rsidR="007C26D0" w:rsidRPr="00112307">
            <w:rPr>
              <w:rFonts w:cs="Simplified Arabic"/>
              <w:color w:val="231F20"/>
              <w:sz w:val="18"/>
              <w:szCs w:val="18"/>
              <w:rtl/>
            </w:rPr>
            <w:fldChar w:fldCharType="begin"/>
          </w:r>
          <w:r w:rsidR="007C26D0" w:rsidRPr="00112307">
            <w:rPr>
              <w:rFonts w:cs="Simplified Arabic"/>
              <w:color w:val="231F20"/>
              <w:sz w:val="18"/>
              <w:szCs w:val="18"/>
              <w:rtl/>
              <w:lang w:bidi="ar-EG"/>
            </w:rPr>
            <w:instrText xml:space="preserve"> </w:instrText>
          </w:r>
          <w:r w:rsidR="007C26D0" w:rsidRPr="00112307">
            <w:rPr>
              <w:rFonts w:cs="Simplified Arabic"/>
              <w:color w:val="231F20"/>
              <w:sz w:val="18"/>
              <w:szCs w:val="18"/>
              <w:lang w:bidi="ar-EG"/>
            </w:rPr>
            <w:instrText>CITATION</w:instrText>
          </w:r>
          <w:r w:rsidR="007C26D0" w:rsidRPr="00112307">
            <w:rPr>
              <w:rFonts w:cs="Simplified Arabic"/>
              <w:color w:val="231F20"/>
              <w:sz w:val="18"/>
              <w:szCs w:val="18"/>
              <w:rtl/>
              <w:lang w:bidi="ar-EG"/>
            </w:rPr>
            <w:instrText xml:space="preserve"> الت13 \</w:instrText>
          </w:r>
          <w:r w:rsidR="007C26D0" w:rsidRPr="00112307">
            <w:rPr>
              <w:rFonts w:cs="Simplified Arabic"/>
              <w:color w:val="231F20"/>
              <w:sz w:val="18"/>
              <w:szCs w:val="18"/>
              <w:lang w:bidi="ar-EG"/>
            </w:rPr>
            <w:instrText>l 3073</w:instrText>
          </w:r>
          <w:r w:rsidR="007C26D0" w:rsidRPr="00112307">
            <w:rPr>
              <w:rFonts w:cs="Simplified Arabic"/>
              <w:color w:val="231F20"/>
              <w:sz w:val="18"/>
              <w:szCs w:val="18"/>
              <w:rtl/>
              <w:lang w:bidi="ar-EG"/>
            </w:rPr>
            <w:instrText xml:space="preserve"> </w:instrText>
          </w:r>
          <w:r w:rsidR="007C26D0" w:rsidRPr="00112307">
            <w:rPr>
              <w:rFonts w:cs="Simplified Arabic"/>
              <w:color w:val="231F20"/>
              <w:sz w:val="18"/>
              <w:szCs w:val="18"/>
              <w:rtl/>
            </w:rPr>
            <w:fldChar w:fldCharType="separate"/>
          </w:r>
          <w:r w:rsidR="007C26D0" w:rsidRPr="00112307">
            <w:rPr>
              <w:rFonts w:cs="Simplified Arabic"/>
              <w:noProof/>
              <w:color w:val="231F20"/>
              <w:sz w:val="18"/>
              <w:szCs w:val="18"/>
              <w:rtl/>
              <w:lang w:bidi="ar-EG"/>
            </w:rPr>
            <w:t xml:space="preserve"> </w:t>
          </w:r>
          <w:r w:rsidR="007C26D0" w:rsidRPr="00112307">
            <w:rPr>
              <w:rFonts w:cs="Simplified Arabic" w:hint="cs"/>
              <w:noProof/>
              <w:color w:val="231F20"/>
              <w:sz w:val="18"/>
              <w:szCs w:val="18"/>
              <w:rtl/>
              <w:lang w:bidi="ar-EG"/>
            </w:rPr>
            <w:t>(التقرير السنوي لإدارة المخلفات الصلبة في مصر، 2013)</w:t>
          </w:r>
          <w:r w:rsidR="007C26D0" w:rsidRPr="00112307">
            <w:rPr>
              <w:rFonts w:cs="Simplified Arabic"/>
              <w:color w:val="231F20"/>
              <w:sz w:val="18"/>
              <w:szCs w:val="18"/>
              <w:rtl/>
            </w:rPr>
            <w:fldChar w:fldCharType="end"/>
          </w:r>
        </w:sdtContent>
      </w:sdt>
    </w:p>
    <w:p w14:paraId="76EE05FD" w14:textId="559FA81C" w:rsidR="00ED021A" w:rsidRPr="00D6796B" w:rsidRDefault="00ED021A" w:rsidP="00D6796B">
      <w:pPr>
        <w:pStyle w:val="Heading4"/>
        <w:bidi/>
        <w:spacing w:line="276" w:lineRule="auto"/>
        <w:ind w:left="1796"/>
        <w:jc w:val="both"/>
        <w:rPr>
          <w:rFonts w:ascii="Simplified Arabic" w:hAnsi="Simplified Arabic" w:cs="Simplified Arabic"/>
          <w:i w:val="0"/>
          <w:iCs w:val="0"/>
          <w:color w:val="auto"/>
          <w:sz w:val="24"/>
          <w:szCs w:val="24"/>
          <w:rtl/>
          <w:lang w:bidi="ar-EG"/>
        </w:rPr>
      </w:pPr>
      <w:r w:rsidRPr="00D6796B">
        <w:rPr>
          <w:rFonts w:ascii="Simplified Arabic" w:hAnsi="Simplified Arabic" w:cs="Simplified Arabic"/>
          <w:i w:val="0"/>
          <w:iCs w:val="0"/>
          <w:color w:val="auto"/>
          <w:sz w:val="24"/>
          <w:szCs w:val="24"/>
          <w:rtl/>
          <w:lang w:bidi="ar-EG"/>
        </w:rPr>
        <w:t>التولد والفصل</w:t>
      </w:r>
      <w:r w:rsidR="000E74DB" w:rsidRPr="00D6796B">
        <w:rPr>
          <w:rFonts w:ascii="Simplified Arabic" w:hAnsi="Simplified Arabic" w:cs="Simplified Arabic"/>
          <w:i w:val="0"/>
          <w:iCs w:val="0"/>
          <w:color w:val="auto"/>
          <w:sz w:val="24"/>
          <w:szCs w:val="24"/>
          <w:rtl/>
          <w:lang w:bidi="ar-EG"/>
        </w:rPr>
        <w:t>: وهو فصل النفايات من المنبع بناءً على نوعها مثل فرز النفايات المنزلية إلى بلاستيك وورق وزجاج والكرتون</w:t>
      </w:r>
    </w:p>
    <w:p w14:paraId="101210CA" w14:textId="28BCE7B0" w:rsidR="000E74DB" w:rsidRPr="00D6796B" w:rsidRDefault="000E74DB" w:rsidP="00D6796B">
      <w:pPr>
        <w:pStyle w:val="Heading4"/>
        <w:bidi/>
        <w:spacing w:line="276" w:lineRule="auto"/>
        <w:ind w:left="1796"/>
        <w:jc w:val="both"/>
        <w:rPr>
          <w:rFonts w:ascii="Simplified Arabic" w:hAnsi="Simplified Arabic" w:cs="Simplified Arabic"/>
          <w:i w:val="0"/>
          <w:iCs w:val="0"/>
          <w:color w:val="auto"/>
          <w:sz w:val="24"/>
          <w:szCs w:val="24"/>
          <w:shd w:val="clear" w:color="auto" w:fill="FAFAFA"/>
          <w:rtl/>
        </w:rPr>
      </w:pPr>
      <w:r w:rsidRPr="00D6796B">
        <w:rPr>
          <w:rFonts w:ascii="Simplified Arabic" w:hAnsi="Simplified Arabic" w:cs="Simplified Arabic"/>
          <w:i w:val="0"/>
          <w:iCs w:val="0"/>
          <w:color w:val="auto"/>
          <w:sz w:val="24"/>
          <w:szCs w:val="24"/>
          <w:rtl/>
          <w:lang w:bidi="ar-EG"/>
        </w:rPr>
        <w:t>الجمع: وهو إزالة المخلفات المتراكمة من مصادر تولدها أو من موقع مركزي محدد للتجميع ويقوم المولدون بتوصيل مخلفاتهم إليه</w:t>
      </w:r>
      <w:r w:rsidRPr="00D6796B">
        <w:rPr>
          <w:rFonts w:ascii="Simplified Arabic" w:hAnsi="Simplified Arabic" w:cs="Simplified Arabic"/>
          <w:i w:val="0"/>
          <w:iCs w:val="0"/>
          <w:color w:val="auto"/>
          <w:sz w:val="24"/>
          <w:szCs w:val="24"/>
          <w:shd w:val="clear" w:color="auto" w:fill="FAFAFA"/>
        </w:rPr>
        <w:t>.</w:t>
      </w:r>
    </w:p>
    <w:p w14:paraId="59C23268" w14:textId="0BD8B5A3" w:rsidR="000E74DB" w:rsidRPr="00D6796B" w:rsidRDefault="000E74DB" w:rsidP="00D6796B">
      <w:pPr>
        <w:pStyle w:val="Heading4"/>
        <w:bidi/>
        <w:spacing w:line="276" w:lineRule="auto"/>
        <w:ind w:left="1796"/>
        <w:jc w:val="both"/>
        <w:rPr>
          <w:rFonts w:ascii="Simplified Arabic" w:hAnsi="Simplified Arabic" w:cs="Simplified Arabic"/>
          <w:i w:val="0"/>
          <w:iCs w:val="0"/>
          <w:color w:val="auto"/>
          <w:sz w:val="24"/>
          <w:szCs w:val="24"/>
          <w:shd w:val="clear" w:color="auto" w:fill="FAFAFA"/>
          <w:rtl/>
        </w:rPr>
      </w:pPr>
      <w:r w:rsidRPr="00D6796B">
        <w:rPr>
          <w:rFonts w:ascii="Simplified Arabic" w:hAnsi="Simplified Arabic" w:cs="Simplified Arabic"/>
          <w:i w:val="0"/>
          <w:iCs w:val="0"/>
          <w:color w:val="auto"/>
          <w:sz w:val="24"/>
          <w:szCs w:val="24"/>
          <w:shd w:val="clear" w:color="auto" w:fill="FAFAFA"/>
          <w:rtl/>
        </w:rPr>
        <w:t xml:space="preserve">النقل: </w:t>
      </w:r>
      <w:r w:rsidR="00E627E7" w:rsidRPr="00D6796B">
        <w:rPr>
          <w:rFonts w:ascii="Simplified Arabic" w:hAnsi="Simplified Arabic" w:cs="Simplified Arabic"/>
          <w:i w:val="0"/>
          <w:iCs w:val="0"/>
          <w:color w:val="auto"/>
          <w:sz w:val="24"/>
          <w:szCs w:val="24"/>
          <w:shd w:val="clear" w:color="auto" w:fill="FAFAFA"/>
          <w:rtl/>
        </w:rPr>
        <w:t>هو نقل المخلفات من مصدرها إلى أماكن تجميعية وأماكن المعالجة والمدافن الصحية</w:t>
      </w:r>
    </w:p>
    <w:p w14:paraId="60D0464E" w14:textId="77777777" w:rsidR="000E74DB" w:rsidRPr="00D6796B" w:rsidRDefault="000E74DB" w:rsidP="00D6796B">
      <w:pPr>
        <w:pStyle w:val="Heading4"/>
        <w:bidi/>
        <w:spacing w:line="276" w:lineRule="auto"/>
        <w:ind w:left="1796"/>
        <w:jc w:val="both"/>
        <w:rPr>
          <w:rFonts w:ascii="Simplified Arabic" w:hAnsi="Simplified Arabic" w:cs="Simplified Arabic"/>
          <w:i w:val="0"/>
          <w:iCs w:val="0"/>
          <w:color w:val="auto"/>
          <w:sz w:val="24"/>
          <w:szCs w:val="24"/>
        </w:rPr>
      </w:pPr>
      <w:r w:rsidRPr="00D6796B">
        <w:rPr>
          <w:rFonts w:ascii="Simplified Arabic" w:hAnsi="Simplified Arabic" w:cs="Simplified Arabic"/>
          <w:i w:val="0"/>
          <w:iCs w:val="0"/>
          <w:color w:val="auto"/>
          <w:sz w:val="24"/>
          <w:szCs w:val="24"/>
          <w:rtl/>
          <w:lang w:bidi="ar-EG"/>
        </w:rPr>
        <w:t>المعالجة والتخلص: هى معالجة النفايات بهدف تغيير سماتها أو تقليل حجمها مثل تحويل النفايات إلى سماد عضوي أما التخلص من النفايات يعنى الوصول للمرحلة النهائية عن طريق الحرق أو الطمر في المدافن الصحية</w:t>
      </w:r>
    </w:p>
    <w:p w14:paraId="4FD08C72" w14:textId="77777777" w:rsidR="000E74DB" w:rsidRPr="00D6796B" w:rsidRDefault="000E74DB" w:rsidP="00D6796B">
      <w:pPr>
        <w:pStyle w:val="Heading4"/>
        <w:bidi/>
        <w:spacing w:line="276" w:lineRule="auto"/>
        <w:ind w:left="1796"/>
        <w:jc w:val="both"/>
        <w:rPr>
          <w:rFonts w:ascii="Simplified Arabic" w:hAnsi="Simplified Arabic" w:cs="Simplified Arabic"/>
          <w:i w:val="0"/>
          <w:iCs w:val="0"/>
          <w:color w:val="auto"/>
          <w:sz w:val="24"/>
          <w:szCs w:val="24"/>
          <w:rtl/>
          <w:lang w:bidi="ar-EG"/>
        </w:rPr>
      </w:pPr>
      <w:r w:rsidRPr="00D6796B">
        <w:rPr>
          <w:rFonts w:ascii="Simplified Arabic" w:hAnsi="Simplified Arabic" w:cs="Simplified Arabic"/>
          <w:i w:val="0"/>
          <w:iCs w:val="0"/>
          <w:color w:val="auto"/>
          <w:sz w:val="24"/>
          <w:szCs w:val="24"/>
          <w:rtl/>
          <w:lang w:bidi="ar-EG"/>
        </w:rPr>
        <w:t>الحد من التولد: هو الحد من تولد المخلفات عند المنبع عن طريق خفض كمية النفايات المتولدة من المصدر وتصميم منتجات طويلة الأمد.</w:t>
      </w:r>
    </w:p>
    <w:p w14:paraId="335F1BA4" w14:textId="66DF3FFC" w:rsidR="000E74DB" w:rsidRPr="00D6796B" w:rsidRDefault="000F1F13" w:rsidP="00D6796B">
      <w:pPr>
        <w:pStyle w:val="Heading4"/>
        <w:bidi/>
        <w:spacing w:line="276" w:lineRule="auto"/>
        <w:ind w:left="1796"/>
        <w:jc w:val="both"/>
        <w:rPr>
          <w:rFonts w:ascii="Simplified Arabic" w:hAnsi="Simplified Arabic" w:cs="Simplified Arabic"/>
          <w:i w:val="0"/>
          <w:iCs w:val="0"/>
          <w:color w:val="auto"/>
          <w:sz w:val="24"/>
          <w:szCs w:val="24"/>
          <w:rtl/>
          <w:lang w:bidi="ar-EG"/>
        </w:rPr>
      </w:pPr>
      <w:r w:rsidRPr="00D6796B">
        <w:rPr>
          <w:rFonts w:ascii="Simplified Arabic" w:hAnsi="Simplified Arabic" w:cs="Simplified Arabic"/>
          <w:i w:val="0"/>
          <w:iCs w:val="0"/>
          <w:color w:val="auto"/>
          <w:sz w:val="24"/>
          <w:szCs w:val="24"/>
          <w:rtl/>
          <w:lang w:bidi="ar-EG"/>
        </w:rPr>
        <w:t>إعادة</w:t>
      </w:r>
      <w:r w:rsidR="000E74DB" w:rsidRPr="00D6796B">
        <w:rPr>
          <w:rFonts w:ascii="Simplified Arabic" w:hAnsi="Simplified Arabic" w:cs="Simplified Arabic"/>
          <w:i w:val="0"/>
          <w:iCs w:val="0"/>
          <w:color w:val="auto"/>
          <w:sz w:val="24"/>
          <w:szCs w:val="24"/>
          <w:rtl/>
          <w:lang w:bidi="ar-EG"/>
        </w:rPr>
        <w:t xml:space="preserve"> الأستخدام: يُعتبر </w:t>
      </w:r>
      <w:r w:rsidRPr="00D6796B">
        <w:rPr>
          <w:rFonts w:ascii="Simplified Arabic" w:hAnsi="Simplified Arabic" w:cs="Simplified Arabic"/>
          <w:i w:val="0"/>
          <w:iCs w:val="0"/>
          <w:color w:val="auto"/>
          <w:sz w:val="24"/>
          <w:szCs w:val="24"/>
          <w:rtl/>
          <w:lang w:bidi="ar-EG"/>
        </w:rPr>
        <w:t>إعادة</w:t>
      </w:r>
      <w:r w:rsidR="000E74DB" w:rsidRPr="00D6796B">
        <w:rPr>
          <w:rFonts w:ascii="Simplified Arabic" w:hAnsi="Simplified Arabic" w:cs="Simplified Arabic"/>
          <w:i w:val="0"/>
          <w:iCs w:val="0"/>
          <w:color w:val="auto"/>
          <w:sz w:val="24"/>
          <w:szCs w:val="24"/>
          <w:rtl/>
          <w:lang w:bidi="ar-EG"/>
        </w:rPr>
        <w:t xml:space="preserve"> الأستخدام أفضل من عملية </w:t>
      </w:r>
      <w:r w:rsidRPr="00D6796B">
        <w:rPr>
          <w:rFonts w:ascii="Simplified Arabic" w:hAnsi="Simplified Arabic" w:cs="Simplified Arabic"/>
          <w:i w:val="0"/>
          <w:iCs w:val="0"/>
          <w:color w:val="auto"/>
          <w:sz w:val="24"/>
          <w:szCs w:val="24"/>
          <w:rtl/>
          <w:lang w:bidi="ar-EG"/>
        </w:rPr>
        <w:t>إعادة</w:t>
      </w:r>
      <w:r w:rsidR="000E74DB" w:rsidRPr="00D6796B">
        <w:rPr>
          <w:rFonts w:ascii="Simplified Arabic" w:hAnsi="Simplified Arabic" w:cs="Simplified Arabic"/>
          <w:i w:val="0"/>
          <w:iCs w:val="0"/>
          <w:color w:val="auto"/>
          <w:sz w:val="24"/>
          <w:szCs w:val="24"/>
          <w:rtl/>
          <w:lang w:bidi="ar-EG"/>
        </w:rPr>
        <w:t xml:space="preserve"> التدوير حيثُ أنه يقلل من استخدام الموارد الطبيعية ويقلل من التلوث الناتج من </w:t>
      </w:r>
      <w:r w:rsidRPr="00D6796B">
        <w:rPr>
          <w:rFonts w:ascii="Simplified Arabic" w:hAnsi="Simplified Arabic" w:cs="Simplified Arabic"/>
          <w:i w:val="0"/>
          <w:iCs w:val="0"/>
          <w:color w:val="auto"/>
          <w:sz w:val="24"/>
          <w:szCs w:val="24"/>
          <w:rtl/>
          <w:lang w:bidi="ar-EG"/>
        </w:rPr>
        <w:t>إعادة</w:t>
      </w:r>
      <w:r w:rsidR="000E74DB" w:rsidRPr="00D6796B">
        <w:rPr>
          <w:rFonts w:ascii="Simplified Arabic" w:hAnsi="Simplified Arabic" w:cs="Simplified Arabic"/>
          <w:i w:val="0"/>
          <w:iCs w:val="0"/>
          <w:color w:val="auto"/>
          <w:sz w:val="24"/>
          <w:szCs w:val="24"/>
          <w:rtl/>
          <w:lang w:bidi="ar-EG"/>
        </w:rPr>
        <w:t xml:space="preserve"> التدوير مثل أطارات السيارات والملابس.</w:t>
      </w:r>
    </w:p>
    <w:p w14:paraId="2F9EC0F0" w14:textId="1CCB0BC3" w:rsidR="00B75B26" w:rsidRPr="00D6796B" w:rsidRDefault="000F1F13" w:rsidP="00D6796B">
      <w:pPr>
        <w:pStyle w:val="Heading4"/>
        <w:bidi/>
        <w:spacing w:line="276" w:lineRule="auto"/>
        <w:ind w:left="1796"/>
        <w:jc w:val="both"/>
        <w:rPr>
          <w:rFonts w:ascii="Simplified Arabic" w:hAnsi="Simplified Arabic" w:cs="Simplified Arabic"/>
          <w:i w:val="0"/>
          <w:iCs w:val="0"/>
          <w:color w:val="auto"/>
          <w:sz w:val="24"/>
          <w:szCs w:val="24"/>
          <w:rtl/>
          <w:lang w:bidi="ar-EG"/>
        </w:rPr>
      </w:pPr>
      <w:r w:rsidRPr="00D6796B">
        <w:rPr>
          <w:rFonts w:ascii="Simplified Arabic" w:hAnsi="Simplified Arabic" w:cs="Simplified Arabic"/>
          <w:i w:val="0"/>
          <w:iCs w:val="0"/>
          <w:color w:val="auto"/>
          <w:sz w:val="24"/>
          <w:szCs w:val="24"/>
          <w:rtl/>
          <w:lang w:bidi="ar-EG"/>
        </w:rPr>
        <w:t>إعادة</w:t>
      </w:r>
      <w:r w:rsidR="00B75B26" w:rsidRPr="00D6796B">
        <w:rPr>
          <w:rFonts w:ascii="Simplified Arabic" w:hAnsi="Simplified Arabic" w:cs="Simplified Arabic"/>
          <w:i w:val="0"/>
          <w:iCs w:val="0"/>
          <w:color w:val="auto"/>
          <w:sz w:val="24"/>
          <w:szCs w:val="24"/>
          <w:rtl/>
          <w:lang w:bidi="ar-EG"/>
        </w:rPr>
        <w:t xml:space="preserve"> التدوير: هي تحويل النفايات إلى منتجات جديدة قابلة للأستخدام مرة أخرى أي أستخدام المنتج لأكثر من مرة</w:t>
      </w:r>
      <w:r w:rsidR="00B75B26" w:rsidRPr="00D6796B">
        <w:rPr>
          <w:rFonts w:ascii="Simplified Arabic" w:hAnsi="Simplified Arabic" w:cs="Simplified Arabic"/>
          <w:i w:val="0"/>
          <w:iCs w:val="0"/>
          <w:color w:val="auto"/>
          <w:sz w:val="24"/>
          <w:szCs w:val="24"/>
          <w:lang w:bidi="ar-EG"/>
        </w:rPr>
        <w:t xml:space="preserve">  </w:t>
      </w:r>
      <w:r w:rsidR="00B75B26" w:rsidRPr="00D6796B">
        <w:rPr>
          <w:rFonts w:ascii="Simplified Arabic" w:hAnsi="Simplified Arabic" w:cs="Simplified Arabic"/>
          <w:i w:val="0"/>
          <w:iCs w:val="0"/>
          <w:color w:val="auto"/>
          <w:sz w:val="24"/>
          <w:szCs w:val="24"/>
          <w:rtl/>
          <w:lang w:bidi="ar-EG"/>
        </w:rPr>
        <w:t xml:space="preserve"> سواء لانتاج المنتج الأصلى مرة اخرى او انتاج منتجات مختلفة او استخراج المواد الأولية من المنتج لاستخدامها مرة أخرى، مما يؤدى إلى الحفاظ على الموارد الطبيعية وتقليل أستخدام المواد الخام وخفض معدلات التلوث والاحتباس الحرارى وتقليل أستهلاك الطاقة </w:t>
      </w:r>
    </w:p>
    <w:p w14:paraId="2502D7FE" w14:textId="3E12EAA4" w:rsidR="00D27CEE" w:rsidRPr="002F2BEF" w:rsidRDefault="00E627E7" w:rsidP="00D6796B">
      <w:pPr>
        <w:pStyle w:val="Heading4"/>
        <w:bidi/>
        <w:spacing w:line="276" w:lineRule="auto"/>
        <w:ind w:left="1796"/>
        <w:jc w:val="both"/>
        <w:rPr>
          <w:i w:val="0"/>
          <w:iCs w:val="0"/>
          <w:color w:val="auto"/>
        </w:rPr>
      </w:pPr>
      <w:r w:rsidRPr="00D6796B">
        <w:rPr>
          <w:rFonts w:ascii="Simplified Arabic" w:hAnsi="Simplified Arabic" w:cs="Simplified Arabic"/>
          <w:i w:val="0"/>
          <w:iCs w:val="0"/>
          <w:color w:val="auto"/>
          <w:sz w:val="24"/>
          <w:szCs w:val="24"/>
          <w:rtl/>
        </w:rPr>
        <w:t>الإ</w:t>
      </w:r>
      <w:r w:rsidR="000E74DB" w:rsidRPr="00D6796B">
        <w:rPr>
          <w:rFonts w:ascii="Simplified Arabic" w:hAnsi="Simplified Arabic" w:cs="Simplified Arabic"/>
          <w:i w:val="0"/>
          <w:iCs w:val="0"/>
          <w:color w:val="auto"/>
          <w:sz w:val="24"/>
          <w:szCs w:val="24"/>
          <w:rtl/>
        </w:rPr>
        <w:t>سترجاع</w:t>
      </w:r>
      <w:r w:rsidR="0002365A" w:rsidRPr="00D6796B">
        <w:rPr>
          <w:rFonts w:ascii="Simplified Arabic" w:hAnsi="Simplified Arabic" w:cs="Simplified Arabic"/>
          <w:i w:val="0"/>
          <w:iCs w:val="0"/>
          <w:color w:val="auto"/>
          <w:sz w:val="24"/>
          <w:szCs w:val="24"/>
          <w:rtl/>
        </w:rPr>
        <w:t xml:space="preserve"> الحراري</w:t>
      </w:r>
      <w:r w:rsidR="000E74DB" w:rsidRPr="00D6796B">
        <w:rPr>
          <w:rFonts w:ascii="Simplified Arabic" w:hAnsi="Simplified Arabic" w:cs="Simplified Arabic"/>
          <w:i w:val="0"/>
          <w:iCs w:val="0"/>
          <w:color w:val="auto"/>
          <w:sz w:val="24"/>
          <w:szCs w:val="24"/>
          <w:rtl/>
        </w:rPr>
        <w:t>:</w:t>
      </w:r>
      <w:r w:rsidRPr="00D6796B">
        <w:rPr>
          <w:rFonts w:ascii="Simplified Arabic" w:hAnsi="Simplified Arabic" w:cs="Simplified Arabic"/>
          <w:i w:val="0"/>
          <w:iCs w:val="0"/>
          <w:color w:val="auto"/>
          <w:sz w:val="24"/>
          <w:szCs w:val="24"/>
          <w:rtl/>
        </w:rPr>
        <w:t xml:space="preserve"> </w:t>
      </w:r>
      <w:r w:rsidR="00C676A9" w:rsidRPr="00D6796B">
        <w:rPr>
          <w:rFonts w:ascii="Simplified Arabic" w:hAnsi="Simplified Arabic" w:cs="Simplified Arabic"/>
          <w:i w:val="0"/>
          <w:iCs w:val="0"/>
          <w:color w:val="auto"/>
          <w:sz w:val="24"/>
          <w:szCs w:val="24"/>
          <w:rtl/>
        </w:rPr>
        <w:t xml:space="preserve">يقصد به </w:t>
      </w:r>
      <w:r w:rsidR="0002365A" w:rsidRPr="00D6796B">
        <w:rPr>
          <w:rFonts w:ascii="Simplified Arabic" w:hAnsi="Simplified Arabic" w:cs="Simplified Arabic"/>
          <w:i w:val="0"/>
          <w:iCs w:val="0"/>
          <w:color w:val="auto"/>
          <w:sz w:val="24"/>
          <w:szCs w:val="24"/>
          <w:shd w:val="clear" w:color="auto" w:fill="FFFFFF"/>
          <w:rtl/>
        </w:rPr>
        <w:t>حرق هذه المخلفات تحت ظروف تشغيل معينة مثل درجة الحرارة ومدة الاحتراق، وذلك للتحكم في الانبعاثات ومدى مطابقتها لقوانين البيئة. وتتميز هذه الطريقة بالتخلص من 90% من المواد الصلبة، وتحويلها إلى طاقة حرارية يمكن استغلالها في العمليات الصناعية أو توليد البخار أو الطاقة الكهربية</w:t>
      </w:r>
      <w:r w:rsidR="0002365A" w:rsidRPr="00D6796B">
        <w:rPr>
          <w:rFonts w:ascii="Simplified Arabic" w:hAnsi="Simplified Arabic" w:cs="Simplified Arabic"/>
          <w:i w:val="0"/>
          <w:iCs w:val="0"/>
          <w:color w:val="auto"/>
          <w:sz w:val="24"/>
          <w:szCs w:val="24"/>
          <w:shd w:val="clear" w:color="auto" w:fill="FFFFFF"/>
        </w:rPr>
        <w:t>.</w:t>
      </w:r>
    </w:p>
    <w:p w14:paraId="6336F807" w14:textId="14C1C783" w:rsidR="006866D8" w:rsidRDefault="006866D8" w:rsidP="002F2BEF">
      <w:pPr>
        <w:pStyle w:val="Heading4"/>
        <w:numPr>
          <w:ilvl w:val="0"/>
          <w:numId w:val="0"/>
        </w:numPr>
        <w:bidi/>
        <w:spacing w:line="276" w:lineRule="auto"/>
        <w:rPr>
          <w:i w:val="0"/>
          <w:iCs w:val="0"/>
          <w:color w:val="auto"/>
          <w:rtl/>
        </w:rPr>
      </w:pPr>
    </w:p>
    <w:p w14:paraId="690FA10A" w14:textId="7B61539E" w:rsidR="002F2BEF" w:rsidRDefault="002F2BEF" w:rsidP="002F2BEF">
      <w:pPr>
        <w:bidi/>
        <w:rPr>
          <w:rtl/>
        </w:rPr>
      </w:pPr>
    </w:p>
    <w:p w14:paraId="5FD1D845" w14:textId="3A562FE7" w:rsidR="002F2BEF" w:rsidRDefault="002F2BEF" w:rsidP="002F2BEF">
      <w:pPr>
        <w:bidi/>
        <w:rPr>
          <w:rtl/>
        </w:rPr>
      </w:pPr>
    </w:p>
    <w:p w14:paraId="17787957" w14:textId="3C285E97" w:rsidR="002F2BEF" w:rsidRDefault="002F2BEF" w:rsidP="002F2BEF">
      <w:pPr>
        <w:bidi/>
        <w:rPr>
          <w:rtl/>
        </w:rPr>
      </w:pPr>
    </w:p>
    <w:p w14:paraId="73C18F75" w14:textId="7A9AC937" w:rsidR="002F2BEF" w:rsidRDefault="002F2BEF" w:rsidP="002F2BEF">
      <w:pPr>
        <w:bidi/>
        <w:rPr>
          <w:rtl/>
        </w:rPr>
      </w:pPr>
    </w:p>
    <w:p w14:paraId="1F262C42" w14:textId="3174CE21" w:rsidR="002F2BEF" w:rsidRDefault="002F2BEF" w:rsidP="002F2BEF">
      <w:pPr>
        <w:bidi/>
        <w:rPr>
          <w:rtl/>
        </w:rPr>
      </w:pPr>
    </w:p>
    <w:p w14:paraId="691494F0" w14:textId="42EDCD9E" w:rsidR="002F2BEF" w:rsidRDefault="002F2BEF" w:rsidP="002F2BEF">
      <w:pPr>
        <w:bidi/>
        <w:rPr>
          <w:rtl/>
        </w:rPr>
      </w:pPr>
    </w:p>
    <w:p w14:paraId="78C76992" w14:textId="049CEE4E" w:rsidR="00D27CEE" w:rsidRPr="00A14AE5" w:rsidRDefault="00D27CEE" w:rsidP="002E23DE">
      <w:pPr>
        <w:bidi/>
        <w:spacing w:line="276" w:lineRule="auto"/>
        <w:jc w:val="both"/>
        <w:rPr>
          <w:rFonts w:ascii="Simplified Arabic" w:hAnsi="Simplified Arabic" w:cs="Simplified Arabic"/>
          <w:sz w:val="24"/>
          <w:szCs w:val="24"/>
          <w:rtl/>
        </w:rPr>
      </w:pPr>
    </w:p>
    <w:p w14:paraId="39805F52" w14:textId="7FEC2EB1" w:rsidR="00D27CEE" w:rsidRDefault="00D27CEE" w:rsidP="00087895">
      <w:pPr>
        <w:pStyle w:val="Heading1"/>
        <w:bidi/>
        <w:spacing w:line="276" w:lineRule="auto"/>
        <w:rPr>
          <w:rFonts w:ascii="Simplified Arabic" w:hAnsi="Simplified Arabic" w:cs="Simplified Arabic"/>
          <w:b/>
          <w:bCs/>
          <w:color w:val="auto"/>
          <w:sz w:val="28"/>
          <w:szCs w:val="28"/>
          <w:rtl/>
          <w:lang w:eastAsia="en-GB"/>
        </w:rPr>
      </w:pPr>
      <w:bookmarkStart w:id="48" w:name="_Toc60356389"/>
      <w:bookmarkStart w:id="49" w:name="_Toc60516264"/>
      <w:r w:rsidRPr="00BE517C">
        <w:rPr>
          <w:rFonts w:ascii="Simplified Arabic" w:hAnsi="Simplified Arabic" w:cs="Simplified Arabic"/>
          <w:b/>
          <w:bCs/>
          <w:color w:val="auto"/>
          <w:sz w:val="28"/>
          <w:szCs w:val="28"/>
          <w:rtl/>
          <w:lang w:eastAsia="en-GB"/>
        </w:rPr>
        <w:lastRenderedPageBreak/>
        <w:t>الفصل الثالث</w:t>
      </w:r>
      <w:bookmarkEnd w:id="48"/>
      <w:bookmarkEnd w:id="49"/>
    </w:p>
    <w:p w14:paraId="613B6543" w14:textId="33FE11B5" w:rsidR="00000AAD" w:rsidRPr="00000AAD" w:rsidRDefault="00000AAD" w:rsidP="00A547DA">
      <w:pPr>
        <w:bidi/>
        <w:jc w:val="both"/>
        <w:rPr>
          <w:rtl/>
          <w:lang w:eastAsia="en-GB"/>
        </w:rPr>
      </w:pPr>
      <w:r w:rsidRPr="00914281">
        <w:rPr>
          <w:rFonts w:ascii="Simplified Arabic" w:hAnsi="Simplified Arabic" w:cs="Simplified Arabic"/>
          <w:sz w:val="24"/>
          <w:szCs w:val="24"/>
          <w:rtl/>
          <w:lang w:bidi="ar-EG"/>
        </w:rPr>
        <w:t>مع ما يقرب من 100</w:t>
      </w:r>
      <w:r>
        <w:rPr>
          <w:rFonts w:ascii="Simplified Arabic" w:hAnsi="Simplified Arabic" w:cs="Simplified Arabic"/>
          <w:sz w:val="24"/>
          <w:szCs w:val="24"/>
          <w:rtl/>
          <w:lang w:bidi="ar-EG"/>
        </w:rPr>
        <w:t xml:space="preserve"> مليون نسمة</w:t>
      </w:r>
      <w:r w:rsidRPr="00914281">
        <w:rPr>
          <w:rFonts w:ascii="Simplified Arabic" w:hAnsi="Simplified Arabic" w:cs="Simplified Arabic"/>
          <w:sz w:val="24"/>
          <w:szCs w:val="24"/>
          <w:rtl/>
          <w:lang w:bidi="ar-EG"/>
        </w:rPr>
        <w:t>، مصر هي البلد الأكثر كثافة سكان</w:t>
      </w:r>
      <w:r>
        <w:rPr>
          <w:rFonts w:ascii="Simplified Arabic" w:hAnsi="Simplified Arabic" w:cs="Simplified Arabic"/>
          <w:sz w:val="24"/>
          <w:szCs w:val="24"/>
          <w:rtl/>
          <w:lang w:bidi="ar-EG"/>
        </w:rPr>
        <w:t>ية في الشرق الأوسط. في عام 2011</w:t>
      </w:r>
      <w:r w:rsidRPr="00914281">
        <w:rPr>
          <w:rFonts w:ascii="Simplified Arabic" w:hAnsi="Simplified Arabic" w:cs="Simplified Arabic"/>
          <w:sz w:val="24"/>
          <w:szCs w:val="24"/>
          <w:rtl/>
          <w:lang w:bidi="ar-EG"/>
        </w:rPr>
        <w:t>، بلغ حجم المخلفات الصلبة الب</w:t>
      </w:r>
      <w:r>
        <w:rPr>
          <w:rFonts w:ascii="Simplified Arabic" w:hAnsi="Simplified Arabic" w:cs="Simplified Arabic"/>
          <w:sz w:val="24"/>
          <w:szCs w:val="24"/>
          <w:rtl/>
          <w:lang w:bidi="ar-EG"/>
        </w:rPr>
        <w:t>لدية حوالي 21.1 مليون طن سنويًا</w:t>
      </w:r>
      <w:r w:rsidRPr="00914281">
        <w:rPr>
          <w:rFonts w:ascii="Simplified Arabic" w:hAnsi="Simplified Arabic" w:cs="Simplified Arabic"/>
          <w:sz w:val="24"/>
          <w:szCs w:val="24"/>
          <w:rtl/>
          <w:lang w:bidi="ar-EG"/>
        </w:rPr>
        <w:t xml:space="preserve">، ومن المتوقع أن يرتفع هذا الرقم بنسبة 3.4٪ سنويًا بسبب النمو السكاني وأنماط الاستهلاك المتغيرة. لا يمكن للإطار التنظيمي والتوسع في الخدمات والبنية التحتية مواكبة معدلات النمو </w:t>
      </w:r>
      <w:r w:rsidR="005A66AC">
        <w:rPr>
          <w:rFonts w:ascii="Simplified Arabic" w:hAnsi="Simplified Arabic" w:cs="Simplified Arabic" w:hint="cs"/>
          <w:sz w:val="24"/>
          <w:szCs w:val="24"/>
          <w:rtl/>
          <w:lang w:bidi="ar-EG"/>
        </w:rPr>
        <w:t>حيثُ</w:t>
      </w:r>
      <w:r w:rsidRPr="00914281">
        <w:rPr>
          <w:rFonts w:ascii="Simplified Arabic" w:hAnsi="Simplified Arabic" w:cs="Simplified Arabic"/>
          <w:sz w:val="24"/>
          <w:szCs w:val="24"/>
          <w:rtl/>
          <w:lang w:bidi="ar-EG"/>
        </w:rPr>
        <w:t xml:space="preserve"> تشير التقديرات إلى أن ستين بالمائة فقط من المخلفات</w:t>
      </w:r>
      <w:r w:rsidR="005A66AC">
        <w:rPr>
          <w:rFonts w:ascii="Simplified Arabic" w:hAnsi="Simplified Arabic" w:cs="Simplified Arabic"/>
          <w:sz w:val="24"/>
          <w:szCs w:val="24"/>
          <w:rtl/>
          <w:lang w:bidi="ar-EG"/>
        </w:rPr>
        <w:t xml:space="preserve"> الناتجة يتم جمعها بالفعل</w:t>
      </w:r>
      <w:r w:rsidRPr="00914281">
        <w:rPr>
          <w:rFonts w:ascii="Simplified Arabic" w:hAnsi="Simplified Arabic" w:cs="Simplified Arabic"/>
          <w:sz w:val="24"/>
          <w:szCs w:val="24"/>
          <w:rtl/>
          <w:lang w:bidi="ar-EG"/>
        </w:rPr>
        <w:t xml:space="preserve">، وأن أقل من عشرين بالمائة منها يتم </w:t>
      </w:r>
      <w:r w:rsidR="000F1F13">
        <w:rPr>
          <w:rFonts w:ascii="Simplified Arabic" w:hAnsi="Simplified Arabic" w:cs="Simplified Arabic"/>
          <w:sz w:val="24"/>
          <w:szCs w:val="24"/>
          <w:rtl/>
          <w:lang w:bidi="ar-EG"/>
        </w:rPr>
        <w:t>إعادة</w:t>
      </w:r>
      <w:r w:rsidRPr="00914281">
        <w:rPr>
          <w:rFonts w:ascii="Simplified Arabic" w:hAnsi="Simplified Arabic" w:cs="Simplified Arabic"/>
          <w:sz w:val="24"/>
          <w:szCs w:val="24"/>
          <w:rtl/>
          <w:lang w:bidi="ar-EG"/>
        </w:rPr>
        <w:t xml:space="preserve"> تدويرها أو التخلص منها بشكل صحيح. بينما يتم الحفاظ على الأماكن العامة في بعض </w:t>
      </w:r>
      <w:r w:rsidR="005A66AC">
        <w:rPr>
          <w:rFonts w:ascii="Simplified Arabic" w:hAnsi="Simplified Arabic" w:cs="Simplified Arabic"/>
          <w:sz w:val="24"/>
          <w:szCs w:val="24"/>
          <w:rtl/>
          <w:lang w:bidi="ar-EG"/>
        </w:rPr>
        <w:t>البلديات نظيفة</w:t>
      </w:r>
      <w:r w:rsidRPr="00914281">
        <w:rPr>
          <w:rFonts w:ascii="Simplified Arabic" w:hAnsi="Simplified Arabic" w:cs="Simplified Arabic"/>
          <w:sz w:val="24"/>
          <w:szCs w:val="24"/>
          <w:rtl/>
          <w:lang w:bidi="ar-EG"/>
        </w:rPr>
        <w:t>، فإن الوضع في أجزاء أخرى من البلاد محفوف بالمخاطر</w:t>
      </w:r>
      <w:r w:rsidR="00A547DA">
        <w:rPr>
          <w:rFonts w:ascii="Simplified Arabic" w:hAnsi="Simplified Arabic" w:cs="Simplified Arabic" w:hint="cs"/>
          <w:sz w:val="24"/>
          <w:szCs w:val="24"/>
          <w:rtl/>
          <w:lang w:bidi="ar-EG"/>
        </w:rPr>
        <w:t xml:space="preserve"> حيث</w:t>
      </w:r>
      <w:r w:rsidRPr="00914281">
        <w:rPr>
          <w:rFonts w:ascii="Simplified Arabic" w:hAnsi="Simplified Arabic" w:cs="Simplified Arabic"/>
          <w:sz w:val="24"/>
          <w:szCs w:val="24"/>
          <w:rtl/>
          <w:lang w:bidi="ar-EG"/>
        </w:rPr>
        <w:t xml:space="preserve"> يتم التخلص من جزء كبير من المخلفات في القنوات أو الأنهار أو الشوارع أو المناطق المفتوحة دون أي معالجة أو إجراءات وقائية</w:t>
      </w:r>
      <w:r w:rsidR="005A66AC">
        <w:rPr>
          <w:rFonts w:ascii="Simplified Arabic" w:hAnsi="Simplified Arabic" w:cs="Simplified Arabic" w:hint="cs"/>
          <w:sz w:val="24"/>
          <w:szCs w:val="24"/>
          <w:rtl/>
          <w:lang w:bidi="ar-EG"/>
        </w:rPr>
        <w:t xml:space="preserve"> و</w:t>
      </w:r>
      <w:r w:rsidRPr="00914281">
        <w:rPr>
          <w:rFonts w:ascii="Simplified Arabic" w:hAnsi="Simplified Arabic" w:cs="Simplified Arabic"/>
          <w:sz w:val="24"/>
          <w:szCs w:val="24"/>
          <w:rtl/>
          <w:lang w:bidi="ar-EG"/>
        </w:rPr>
        <w:t>هذا يسبب تلوث المياه والتربة والهواء ويفسد المناظر الطبيعية</w:t>
      </w:r>
      <w:r w:rsidR="005A66AC">
        <w:rPr>
          <w:rFonts w:ascii="Simplified Arabic" w:hAnsi="Simplified Arabic" w:cs="Simplified Arabic" w:hint="cs"/>
          <w:sz w:val="24"/>
          <w:szCs w:val="24"/>
          <w:rtl/>
          <w:lang w:bidi="ar-EG"/>
        </w:rPr>
        <w:t>،</w:t>
      </w:r>
      <w:r w:rsidRPr="00914281">
        <w:rPr>
          <w:rFonts w:ascii="Simplified Arabic" w:hAnsi="Simplified Arabic" w:cs="Simplified Arabic"/>
          <w:sz w:val="24"/>
          <w:szCs w:val="24"/>
          <w:rtl/>
          <w:lang w:bidi="ar-EG"/>
        </w:rPr>
        <w:t xml:space="preserve"> كما أنه يشكل خطرا</w:t>
      </w:r>
      <w:r w:rsidR="005A66AC">
        <w:rPr>
          <w:rFonts w:ascii="Simplified Arabic" w:hAnsi="Simplified Arabic" w:cs="Simplified Arabic" w:hint="cs"/>
          <w:sz w:val="24"/>
          <w:szCs w:val="24"/>
          <w:rtl/>
          <w:lang w:bidi="ar-EG"/>
        </w:rPr>
        <w:t>ً</w:t>
      </w:r>
      <w:r w:rsidRPr="00914281">
        <w:rPr>
          <w:rFonts w:ascii="Simplified Arabic" w:hAnsi="Simplified Arabic" w:cs="Simplified Arabic"/>
          <w:sz w:val="24"/>
          <w:szCs w:val="24"/>
          <w:rtl/>
          <w:lang w:bidi="ar-EG"/>
        </w:rPr>
        <w:t xml:space="preserve"> جسيما</w:t>
      </w:r>
      <w:r w:rsidR="005A66AC">
        <w:rPr>
          <w:rFonts w:ascii="Simplified Arabic" w:hAnsi="Simplified Arabic" w:cs="Simplified Arabic" w:hint="cs"/>
          <w:sz w:val="24"/>
          <w:szCs w:val="24"/>
          <w:rtl/>
          <w:lang w:bidi="ar-EG"/>
        </w:rPr>
        <w:t>ً</w:t>
      </w:r>
      <w:r w:rsidRPr="00914281">
        <w:rPr>
          <w:rFonts w:ascii="Simplified Arabic" w:hAnsi="Simplified Arabic" w:cs="Simplified Arabic"/>
          <w:sz w:val="24"/>
          <w:szCs w:val="24"/>
          <w:rtl/>
          <w:lang w:bidi="ar-EG"/>
        </w:rPr>
        <w:t xml:space="preserve"> على الصحة العامة وال</w:t>
      </w:r>
      <w:r w:rsidR="005A66AC">
        <w:rPr>
          <w:rFonts w:ascii="Simplified Arabic" w:hAnsi="Simplified Arabic" w:cs="Simplified Arabic"/>
          <w:sz w:val="24"/>
          <w:szCs w:val="24"/>
          <w:rtl/>
          <w:lang w:bidi="ar-EG"/>
        </w:rPr>
        <w:t>حيوانية ويؤثر سلبا على الاقتصاد</w:t>
      </w:r>
      <w:r w:rsidRPr="00914281">
        <w:rPr>
          <w:rFonts w:ascii="Simplified Arabic" w:hAnsi="Simplified Arabic" w:cs="Simplified Arabic"/>
          <w:sz w:val="24"/>
          <w:szCs w:val="24"/>
          <w:rtl/>
          <w:lang w:bidi="ar-EG"/>
        </w:rPr>
        <w:t>، وخاصة قطاع السياحة. وقدرت دراسة للبنك الدولي في عام 2002 أن تكلفة الخسارة ال</w:t>
      </w:r>
      <w:r w:rsidR="00622716">
        <w:rPr>
          <w:rFonts w:ascii="Simplified Arabic" w:hAnsi="Simplified Arabic" w:cs="Simplified Arabic"/>
          <w:sz w:val="24"/>
          <w:szCs w:val="24"/>
          <w:rtl/>
          <w:lang w:bidi="ar-EG"/>
        </w:rPr>
        <w:t>اقتصادي</w:t>
      </w:r>
      <w:r w:rsidRPr="00914281">
        <w:rPr>
          <w:rFonts w:ascii="Simplified Arabic" w:hAnsi="Simplified Arabic" w:cs="Simplified Arabic"/>
          <w:sz w:val="24"/>
          <w:szCs w:val="24"/>
          <w:rtl/>
          <w:lang w:bidi="ar-EG"/>
        </w:rPr>
        <w:t xml:space="preserve">ة من سوء </w:t>
      </w:r>
      <w:r w:rsidR="00622716">
        <w:rPr>
          <w:rFonts w:ascii="Simplified Arabic" w:hAnsi="Simplified Arabic" w:cs="Simplified Arabic"/>
          <w:sz w:val="24"/>
          <w:szCs w:val="24"/>
          <w:rtl/>
          <w:lang w:bidi="ar-EG"/>
        </w:rPr>
        <w:t>إدارة</w:t>
      </w:r>
      <w:r w:rsidRPr="00914281">
        <w:rPr>
          <w:rFonts w:ascii="Simplified Arabic" w:hAnsi="Simplified Arabic" w:cs="Simplified Arabic"/>
          <w:sz w:val="24"/>
          <w:szCs w:val="24"/>
          <w:rtl/>
          <w:lang w:bidi="ar-EG"/>
        </w:rPr>
        <w:t xml:space="preserve"> المخلفات تتراوح بين 0.4 و 0.7 في المائة من الناتج المحلي الإجمالي، في ضوء ذلك يتضح الأ</w:t>
      </w:r>
      <w:r w:rsidR="000F1F13">
        <w:rPr>
          <w:rFonts w:ascii="Simplified Arabic" w:hAnsi="Simplified Arabic" w:cs="Simplified Arabic"/>
          <w:sz w:val="24"/>
          <w:szCs w:val="24"/>
          <w:rtl/>
          <w:lang w:bidi="ar-EG"/>
        </w:rPr>
        <w:t>همية ال</w:t>
      </w:r>
      <w:r w:rsidR="00622716">
        <w:rPr>
          <w:rFonts w:ascii="Simplified Arabic" w:hAnsi="Simplified Arabic" w:cs="Simplified Arabic"/>
          <w:sz w:val="24"/>
          <w:szCs w:val="24"/>
          <w:rtl/>
          <w:lang w:bidi="ar-EG"/>
        </w:rPr>
        <w:t>اقتصادي</w:t>
      </w:r>
      <w:r w:rsidR="000F1F13">
        <w:rPr>
          <w:rFonts w:ascii="Simplified Arabic" w:hAnsi="Simplified Arabic" w:cs="Simplified Arabic"/>
          <w:sz w:val="24"/>
          <w:szCs w:val="24"/>
          <w:rtl/>
          <w:lang w:bidi="ar-EG"/>
        </w:rPr>
        <w:t>ة و</w:t>
      </w:r>
      <w:r w:rsidR="00622716">
        <w:rPr>
          <w:rFonts w:ascii="Simplified Arabic" w:hAnsi="Simplified Arabic" w:cs="Simplified Arabic"/>
          <w:sz w:val="24"/>
          <w:szCs w:val="24"/>
          <w:rtl/>
          <w:lang w:bidi="ar-EG"/>
        </w:rPr>
        <w:t>الآثار</w:t>
      </w:r>
      <w:r w:rsidRPr="00914281">
        <w:rPr>
          <w:rFonts w:ascii="Simplified Arabic" w:hAnsi="Simplified Arabic" w:cs="Simplified Arabic"/>
          <w:sz w:val="24"/>
          <w:szCs w:val="24"/>
          <w:rtl/>
          <w:lang w:bidi="ar-EG"/>
        </w:rPr>
        <w:t xml:space="preserve"> البيئية المترتبة على عملية </w:t>
      </w:r>
      <w:r w:rsidR="000F1F13">
        <w:rPr>
          <w:rFonts w:ascii="Simplified Arabic" w:hAnsi="Simplified Arabic" w:cs="Simplified Arabic"/>
          <w:sz w:val="24"/>
          <w:szCs w:val="24"/>
          <w:rtl/>
          <w:lang w:bidi="ar-EG"/>
        </w:rPr>
        <w:t>إعادة</w:t>
      </w:r>
      <w:r w:rsidRPr="00914281">
        <w:rPr>
          <w:rFonts w:ascii="Simplified Arabic" w:hAnsi="Simplified Arabic" w:cs="Simplified Arabic"/>
          <w:sz w:val="24"/>
          <w:szCs w:val="24"/>
          <w:rtl/>
          <w:lang w:bidi="ar-EG"/>
        </w:rPr>
        <w:t xml:space="preserve"> تدوير المخلفات فمما لا شك فيه ان اثر كل عملية </w:t>
      </w:r>
      <w:r w:rsidR="000F1F13">
        <w:rPr>
          <w:rFonts w:ascii="Simplified Arabic" w:hAnsi="Simplified Arabic" w:cs="Simplified Arabic"/>
          <w:sz w:val="24"/>
          <w:szCs w:val="24"/>
          <w:rtl/>
          <w:lang w:bidi="ar-EG"/>
        </w:rPr>
        <w:t>إعادة</w:t>
      </w:r>
      <w:r w:rsidRPr="00914281">
        <w:rPr>
          <w:rFonts w:ascii="Simplified Arabic" w:hAnsi="Simplified Arabic" w:cs="Simplified Arabic"/>
          <w:sz w:val="24"/>
          <w:szCs w:val="24"/>
          <w:rtl/>
          <w:lang w:bidi="ar-EG"/>
        </w:rPr>
        <w:t xml:space="preserve"> تدوير لمكون من مكونات المخلفات ي</w:t>
      </w:r>
      <w:r w:rsidR="005A66AC">
        <w:rPr>
          <w:rFonts w:ascii="Simplified Arabic" w:hAnsi="Simplified Arabic" w:cs="Simplified Arabic" w:hint="cs"/>
          <w:sz w:val="24"/>
          <w:szCs w:val="24"/>
          <w:rtl/>
          <w:lang w:bidi="ar-EG"/>
        </w:rPr>
        <w:t>ُ</w:t>
      </w:r>
      <w:r w:rsidRPr="00914281">
        <w:rPr>
          <w:rFonts w:ascii="Simplified Arabic" w:hAnsi="Simplified Arabic" w:cs="Simplified Arabic"/>
          <w:sz w:val="24"/>
          <w:szCs w:val="24"/>
          <w:rtl/>
          <w:lang w:bidi="ar-EG"/>
        </w:rPr>
        <w:t xml:space="preserve">نتج عنه عائد </w:t>
      </w:r>
      <w:r w:rsidR="00622716">
        <w:rPr>
          <w:rFonts w:ascii="Simplified Arabic" w:hAnsi="Simplified Arabic" w:cs="Simplified Arabic"/>
          <w:sz w:val="24"/>
          <w:szCs w:val="24"/>
          <w:rtl/>
          <w:lang w:bidi="ar-EG"/>
        </w:rPr>
        <w:t>اقتصادي</w:t>
      </w:r>
      <w:r w:rsidRPr="00914281">
        <w:rPr>
          <w:rFonts w:ascii="Simplified Arabic" w:hAnsi="Simplified Arabic" w:cs="Simplified Arabic"/>
          <w:sz w:val="24"/>
          <w:szCs w:val="24"/>
          <w:rtl/>
          <w:lang w:bidi="ar-EG"/>
        </w:rPr>
        <w:t xml:space="preserve"> و قيمة بيئية تتمثل في شكل التقليل من الأضرار البيئية الناجمة عن عملية التخلص من المخلفات بطري</w:t>
      </w:r>
      <w:r w:rsidR="000F1F13">
        <w:rPr>
          <w:rFonts w:ascii="Simplified Arabic" w:hAnsi="Simplified Arabic" w:cs="Simplified Arabic"/>
          <w:sz w:val="24"/>
          <w:szCs w:val="24"/>
          <w:rtl/>
          <w:lang w:bidi="ar-EG"/>
        </w:rPr>
        <w:t>قة غير س</w:t>
      </w:r>
      <w:r w:rsidRPr="00914281">
        <w:rPr>
          <w:rFonts w:ascii="Simplified Arabic" w:hAnsi="Simplified Arabic" w:cs="Simplified Arabic"/>
          <w:sz w:val="24"/>
          <w:szCs w:val="24"/>
          <w:rtl/>
          <w:lang w:bidi="ar-EG"/>
        </w:rPr>
        <w:t>ليمة ك</w:t>
      </w:r>
      <w:r w:rsidR="00622716">
        <w:rPr>
          <w:rFonts w:ascii="Simplified Arabic" w:hAnsi="Simplified Arabic" w:cs="Simplified Arabic"/>
          <w:sz w:val="24"/>
          <w:szCs w:val="24"/>
          <w:rtl/>
          <w:lang w:bidi="ar-EG"/>
        </w:rPr>
        <w:t>الآثار</w:t>
      </w:r>
      <w:r>
        <w:rPr>
          <w:rFonts w:ascii="Simplified Arabic" w:hAnsi="Simplified Arabic" w:cs="Simplified Arabic"/>
          <w:sz w:val="24"/>
          <w:szCs w:val="24"/>
          <w:rtl/>
          <w:lang w:bidi="ar-EG"/>
        </w:rPr>
        <w:t xml:space="preserve"> المترتبة عن عملية حرق قش الأرز</w:t>
      </w:r>
      <w:r w:rsidRPr="00914281">
        <w:rPr>
          <w:rFonts w:ascii="Simplified Arabic" w:hAnsi="Simplified Arabic" w:cs="Simplified Arabic"/>
          <w:sz w:val="24"/>
          <w:szCs w:val="24"/>
          <w:rtl/>
          <w:lang w:bidi="ar-EG"/>
        </w:rPr>
        <w:t xml:space="preserve">، و في ضوء الأحصائيات المذكورة يتضح أن هناك فرص ضائعة فى مجال </w:t>
      </w:r>
      <w:r w:rsidR="000F1F13">
        <w:rPr>
          <w:rFonts w:ascii="Simplified Arabic" w:hAnsi="Simplified Arabic" w:cs="Simplified Arabic"/>
          <w:sz w:val="24"/>
          <w:szCs w:val="24"/>
          <w:rtl/>
          <w:lang w:bidi="ar-EG"/>
        </w:rPr>
        <w:t>إعادة</w:t>
      </w:r>
      <w:r w:rsidRPr="00914281">
        <w:rPr>
          <w:rFonts w:ascii="Simplified Arabic" w:hAnsi="Simplified Arabic" w:cs="Simplified Arabic"/>
          <w:sz w:val="24"/>
          <w:szCs w:val="24"/>
          <w:rtl/>
          <w:lang w:bidi="ar-EG"/>
        </w:rPr>
        <w:t xml:space="preserve"> تدوير المخلفات </w:t>
      </w:r>
      <w:r w:rsidR="000F1F13">
        <w:rPr>
          <w:rFonts w:ascii="Simplified Arabic" w:hAnsi="Simplified Arabic" w:cs="Simplified Arabic" w:hint="cs"/>
          <w:sz w:val="24"/>
          <w:szCs w:val="24"/>
          <w:rtl/>
          <w:lang w:bidi="ar-EG"/>
        </w:rPr>
        <w:t xml:space="preserve">يُمكن </w:t>
      </w:r>
      <w:r w:rsidR="000F1F13">
        <w:rPr>
          <w:rFonts w:ascii="Simplified Arabic" w:hAnsi="Simplified Arabic" w:cs="Simplified Arabic"/>
          <w:sz w:val="24"/>
          <w:szCs w:val="24"/>
          <w:rtl/>
          <w:lang w:bidi="ar-EG"/>
        </w:rPr>
        <w:t>استغلال</w:t>
      </w:r>
      <w:r w:rsidRPr="00914281">
        <w:rPr>
          <w:rFonts w:ascii="Simplified Arabic" w:hAnsi="Simplified Arabic" w:cs="Simplified Arabic"/>
          <w:sz w:val="24"/>
          <w:szCs w:val="24"/>
          <w:rtl/>
          <w:lang w:bidi="ar-EG"/>
        </w:rPr>
        <w:t xml:space="preserve">ها </w:t>
      </w:r>
      <w:r w:rsidR="000F1F13">
        <w:rPr>
          <w:rFonts w:ascii="Simplified Arabic" w:hAnsi="Simplified Arabic" w:cs="Simplified Arabic"/>
          <w:sz w:val="24"/>
          <w:szCs w:val="24"/>
          <w:rtl/>
          <w:lang w:bidi="ar-EG"/>
        </w:rPr>
        <w:t>لدعم الأقتصاد المصري و</w:t>
      </w:r>
      <w:r w:rsidRPr="00914281">
        <w:rPr>
          <w:rFonts w:ascii="Simplified Arabic" w:hAnsi="Simplified Arabic" w:cs="Simplified Arabic"/>
          <w:sz w:val="24"/>
          <w:szCs w:val="24"/>
          <w:rtl/>
          <w:lang w:bidi="ar-EG"/>
        </w:rPr>
        <w:t xml:space="preserve">تحقيق </w:t>
      </w:r>
      <w:r w:rsidR="00622716">
        <w:rPr>
          <w:rFonts w:ascii="Simplified Arabic" w:hAnsi="Simplified Arabic" w:cs="Simplified Arabic"/>
          <w:sz w:val="24"/>
          <w:szCs w:val="24"/>
          <w:rtl/>
          <w:lang w:bidi="ar-EG"/>
        </w:rPr>
        <w:t>الاستدامة</w:t>
      </w:r>
      <w:r w:rsidRPr="00914281">
        <w:rPr>
          <w:rFonts w:ascii="Simplified Arabic" w:hAnsi="Simplified Arabic" w:cs="Simplified Arabic"/>
          <w:sz w:val="24"/>
          <w:szCs w:val="24"/>
          <w:rtl/>
          <w:lang w:bidi="ar-EG"/>
        </w:rPr>
        <w:t xml:space="preserve"> لمظومة </w:t>
      </w:r>
      <w:r w:rsidR="00622716">
        <w:rPr>
          <w:rFonts w:ascii="Simplified Arabic" w:hAnsi="Simplified Arabic" w:cs="Simplified Arabic"/>
          <w:sz w:val="24"/>
          <w:szCs w:val="24"/>
          <w:rtl/>
          <w:lang w:bidi="ar-EG"/>
        </w:rPr>
        <w:t>إدارة</w:t>
      </w:r>
      <w:r w:rsidRPr="00914281">
        <w:rPr>
          <w:rFonts w:ascii="Simplified Arabic" w:hAnsi="Simplified Arabic" w:cs="Simplified Arabic"/>
          <w:sz w:val="24"/>
          <w:szCs w:val="24"/>
          <w:rtl/>
          <w:lang w:bidi="ar-EG"/>
        </w:rPr>
        <w:t xml:space="preserve"> المخلفات في مصر لكون </w:t>
      </w:r>
      <w:r w:rsidR="000F1F13">
        <w:rPr>
          <w:rFonts w:ascii="Simplified Arabic" w:hAnsi="Simplified Arabic" w:cs="Simplified Arabic"/>
          <w:sz w:val="24"/>
          <w:szCs w:val="24"/>
          <w:rtl/>
          <w:lang w:bidi="ar-EG"/>
        </w:rPr>
        <w:t>إعادة</w:t>
      </w:r>
      <w:r w:rsidRPr="00914281">
        <w:rPr>
          <w:rFonts w:ascii="Simplified Arabic" w:hAnsi="Simplified Arabic" w:cs="Simplified Arabic"/>
          <w:sz w:val="24"/>
          <w:szCs w:val="24"/>
          <w:rtl/>
          <w:lang w:bidi="ar-EG"/>
        </w:rPr>
        <w:t xml:space="preserve"> تدوير المخلفات من أهم ال</w:t>
      </w:r>
      <w:r w:rsidR="00622716">
        <w:rPr>
          <w:rFonts w:ascii="Simplified Arabic" w:hAnsi="Simplified Arabic" w:cs="Simplified Arabic"/>
          <w:sz w:val="24"/>
          <w:szCs w:val="24"/>
          <w:rtl/>
          <w:lang w:bidi="ar-EG"/>
        </w:rPr>
        <w:t>آليات</w:t>
      </w:r>
      <w:r w:rsidRPr="00914281">
        <w:rPr>
          <w:rFonts w:ascii="Simplified Arabic" w:hAnsi="Simplified Arabic" w:cs="Simplified Arabic"/>
          <w:sz w:val="24"/>
          <w:szCs w:val="24"/>
          <w:rtl/>
          <w:lang w:bidi="ar-EG"/>
        </w:rPr>
        <w:t xml:space="preserve"> </w:t>
      </w:r>
      <w:r>
        <w:rPr>
          <w:rFonts w:ascii="Simplified Arabic" w:hAnsi="Simplified Arabic" w:cs="Simplified Arabic"/>
          <w:sz w:val="24"/>
          <w:szCs w:val="24"/>
          <w:rtl/>
          <w:lang w:bidi="ar-EG"/>
        </w:rPr>
        <w:t>ال</w:t>
      </w:r>
      <w:r w:rsidR="00622716">
        <w:rPr>
          <w:rFonts w:ascii="Simplified Arabic" w:hAnsi="Simplified Arabic" w:cs="Simplified Arabic"/>
          <w:sz w:val="24"/>
          <w:szCs w:val="24"/>
          <w:rtl/>
          <w:lang w:bidi="ar-EG"/>
        </w:rPr>
        <w:t>اقتصادي</w:t>
      </w:r>
      <w:r>
        <w:rPr>
          <w:rFonts w:ascii="Simplified Arabic" w:hAnsi="Simplified Arabic" w:cs="Simplified Arabic"/>
          <w:sz w:val="24"/>
          <w:szCs w:val="24"/>
          <w:rtl/>
          <w:lang w:bidi="ar-EG"/>
        </w:rPr>
        <w:t>ة فى تلك المنظومة</w:t>
      </w:r>
      <w:r w:rsidRPr="00914281">
        <w:rPr>
          <w:rFonts w:ascii="Simplified Arabic" w:hAnsi="Simplified Arabic" w:cs="Simplified Arabic"/>
          <w:sz w:val="24"/>
          <w:szCs w:val="24"/>
          <w:rtl/>
          <w:lang w:bidi="ar-EG"/>
        </w:rPr>
        <w:t>، وسوف نستعرض بعض نماذج فرص السوق في قطاع تدوير المخ</w:t>
      </w:r>
      <w:r w:rsidR="000F1F13">
        <w:rPr>
          <w:rFonts w:ascii="Simplified Arabic" w:hAnsi="Simplified Arabic" w:cs="Simplified Arabic"/>
          <w:sz w:val="24"/>
          <w:szCs w:val="24"/>
          <w:rtl/>
          <w:lang w:bidi="ar-EG"/>
        </w:rPr>
        <w:t xml:space="preserve">لفات على سبيل المثال لا الحصر وما يترتب عليه من عائد </w:t>
      </w:r>
      <w:r w:rsidR="00622716">
        <w:rPr>
          <w:rFonts w:ascii="Simplified Arabic" w:hAnsi="Simplified Arabic" w:cs="Simplified Arabic"/>
          <w:sz w:val="24"/>
          <w:szCs w:val="24"/>
          <w:rtl/>
          <w:lang w:bidi="ar-EG"/>
        </w:rPr>
        <w:t>اقتصادي</w:t>
      </w:r>
      <w:r w:rsidR="000F1F13">
        <w:rPr>
          <w:rFonts w:ascii="Simplified Arabic" w:hAnsi="Simplified Arabic" w:cs="Simplified Arabic"/>
          <w:sz w:val="24"/>
          <w:szCs w:val="24"/>
          <w:rtl/>
          <w:lang w:bidi="ar-EG"/>
        </w:rPr>
        <w:t xml:space="preserve"> وأثر بيئي و</w:t>
      </w:r>
      <w:r w:rsidRPr="00914281">
        <w:rPr>
          <w:rFonts w:ascii="Simplified Arabic" w:hAnsi="Simplified Arabic" w:cs="Simplified Arabic"/>
          <w:sz w:val="24"/>
          <w:szCs w:val="24"/>
          <w:rtl/>
          <w:lang w:bidi="ar-EG"/>
        </w:rPr>
        <w:t>اجتماعي .</w:t>
      </w:r>
    </w:p>
    <w:p w14:paraId="2175CD4C" w14:textId="0FF6280C" w:rsidR="00476705" w:rsidRPr="009B3103" w:rsidRDefault="00476705" w:rsidP="002E23DE">
      <w:pPr>
        <w:pStyle w:val="Heading2"/>
        <w:bidi/>
        <w:spacing w:line="276" w:lineRule="auto"/>
        <w:jc w:val="both"/>
        <w:rPr>
          <w:rFonts w:cs="Simplified Arabic"/>
          <w:szCs w:val="28"/>
          <w:rtl/>
        </w:rPr>
      </w:pPr>
      <w:bookmarkStart w:id="50" w:name="_Toc60356390"/>
      <w:bookmarkStart w:id="51" w:name="_Toc60516265"/>
      <w:r w:rsidRPr="009B3103">
        <w:rPr>
          <w:rFonts w:cs="Simplified Arabic"/>
          <w:szCs w:val="28"/>
          <w:rtl/>
        </w:rPr>
        <w:t>مثال 1 : فرز وتفكيك المخلفات الألكترونية</w:t>
      </w:r>
      <w:bookmarkEnd w:id="50"/>
      <w:bookmarkEnd w:id="51"/>
    </w:p>
    <w:tbl>
      <w:tblPr>
        <w:tblStyle w:val="TableGrid"/>
        <w:bidiVisual/>
        <w:tblW w:w="0" w:type="auto"/>
        <w:tblLook w:val="04A0" w:firstRow="1" w:lastRow="0" w:firstColumn="1" w:lastColumn="0" w:noHBand="0" w:noVBand="1"/>
      </w:tblPr>
      <w:tblGrid>
        <w:gridCol w:w="4508"/>
        <w:gridCol w:w="4508"/>
      </w:tblGrid>
      <w:tr w:rsidR="000F1F13" w14:paraId="0BC44DC8" w14:textId="77777777" w:rsidTr="00F60D4B">
        <w:trPr>
          <w:trHeight w:val="3683"/>
        </w:trPr>
        <w:tc>
          <w:tcPr>
            <w:tcW w:w="4508" w:type="dxa"/>
          </w:tcPr>
          <w:p w14:paraId="1EB2C82A" w14:textId="77777777" w:rsidR="000F1F13" w:rsidRPr="00926668" w:rsidRDefault="000F1F13" w:rsidP="005F6294">
            <w:pPr>
              <w:bidi/>
              <w:rPr>
                <w:rFonts w:ascii="Simplified Arabic" w:hAnsi="Simplified Arabic" w:cs="Simplified Arabic"/>
                <w:b/>
                <w:bCs/>
                <w:sz w:val="28"/>
                <w:szCs w:val="28"/>
                <w:rtl/>
              </w:rPr>
            </w:pPr>
            <w:r w:rsidRPr="00926668">
              <w:rPr>
                <w:rFonts w:ascii="Simplified Arabic" w:hAnsi="Simplified Arabic" w:cs="Simplified Arabic" w:hint="cs"/>
                <w:b/>
                <w:bCs/>
                <w:sz w:val="28"/>
                <w:szCs w:val="28"/>
                <w:rtl/>
              </w:rPr>
              <w:t>التوقعات المالية</w:t>
            </w:r>
          </w:p>
          <w:p w14:paraId="4BB5A6F5" w14:textId="77777777" w:rsidR="000F1F13" w:rsidRDefault="000F1F13" w:rsidP="005F6294">
            <w:pPr>
              <w:bidi/>
              <w:rPr>
                <w:rFonts w:ascii="Simplified Arabic" w:hAnsi="Simplified Arabic" w:cs="Simplified Arabic"/>
                <w:sz w:val="24"/>
                <w:szCs w:val="24"/>
                <w:rtl/>
              </w:rPr>
            </w:pPr>
            <w:r>
              <w:rPr>
                <w:rFonts w:ascii="Simplified Arabic" w:hAnsi="Simplified Arabic" w:cs="Simplified Arabic" w:hint="cs"/>
                <w:sz w:val="24"/>
                <w:szCs w:val="24"/>
                <w:rtl/>
              </w:rPr>
              <w:t xml:space="preserve">رأس المال: </w:t>
            </w:r>
            <w:r>
              <w:rPr>
                <w:rFonts w:ascii="Simplified Arabic" w:hAnsi="Simplified Arabic" w:cs="Simplified Arabic"/>
                <w:sz w:val="24"/>
                <w:szCs w:val="24"/>
                <w:rtl/>
              </w:rPr>
              <w:tab/>
            </w:r>
            <w:r>
              <w:rPr>
                <w:rFonts w:ascii="Simplified Arabic" w:hAnsi="Simplified Arabic" w:cs="Simplified Arabic"/>
                <w:sz w:val="24"/>
                <w:szCs w:val="24"/>
                <w:rtl/>
              </w:rPr>
              <w:tab/>
            </w:r>
            <w:r>
              <w:rPr>
                <w:rFonts w:ascii="Simplified Arabic" w:hAnsi="Simplified Arabic" w:cs="Simplified Arabic"/>
                <w:sz w:val="24"/>
                <w:szCs w:val="24"/>
                <w:rtl/>
              </w:rPr>
              <w:tab/>
            </w:r>
            <w:r>
              <w:rPr>
                <w:rFonts w:ascii="Simplified Arabic" w:hAnsi="Simplified Arabic" w:cs="Simplified Arabic" w:hint="cs"/>
                <w:sz w:val="24"/>
                <w:szCs w:val="24"/>
                <w:rtl/>
              </w:rPr>
              <w:t>مليون جنيه</w:t>
            </w:r>
          </w:p>
          <w:p w14:paraId="12D2EB95" w14:textId="77777777" w:rsidR="000F1F13" w:rsidRDefault="000F1F13" w:rsidP="005F6294">
            <w:pPr>
              <w:bidi/>
              <w:rPr>
                <w:rFonts w:ascii="Simplified Arabic" w:hAnsi="Simplified Arabic" w:cs="Simplified Arabic"/>
                <w:sz w:val="24"/>
                <w:szCs w:val="24"/>
                <w:rtl/>
              </w:rPr>
            </w:pPr>
            <w:r>
              <w:rPr>
                <w:rFonts w:ascii="Simplified Arabic" w:hAnsi="Simplified Arabic" w:cs="Simplified Arabic" w:hint="cs"/>
                <w:sz w:val="24"/>
                <w:szCs w:val="24"/>
                <w:rtl/>
              </w:rPr>
              <w:t xml:space="preserve">الرسوم الأولية للسنة الأولى: </w:t>
            </w:r>
            <w:r>
              <w:rPr>
                <w:rFonts w:ascii="Simplified Arabic" w:hAnsi="Simplified Arabic" w:cs="Simplified Arabic"/>
                <w:sz w:val="24"/>
                <w:szCs w:val="24"/>
                <w:rtl/>
              </w:rPr>
              <w:tab/>
            </w:r>
            <w:r>
              <w:rPr>
                <w:rFonts w:ascii="Simplified Arabic" w:hAnsi="Simplified Arabic" w:cs="Simplified Arabic"/>
                <w:sz w:val="24"/>
                <w:szCs w:val="24"/>
                <w:rtl/>
              </w:rPr>
              <w:tab/>
            </w:r>
            <w:r>
              <w:rPr>
                <w:rFonts w:ascii="Simplified Arabic" w:hAnsi="Simplified Arabic" w:cs="Simplified Arabic" w:hint="cs"/>
                <w:sz w:val="24"/>
                <w:szCs w:val="24"/>
                <w:rtl/>
              </w:rPr>
              <w:t>4 ملايين جنيه</w:t>
            </w:r>
          </w:p>
          <w:p w14:paraId="40A48028" w14:textId="77777777" w:rsidR="000F1F13" w:rsidRDefault="000F1F13" w:rsidP="005F6294">
            <w:pPr>
              <w:bidi/>
              <w:rPr>
                <w:rFonts w:ascii="Simplified Arabic" w:hAnsi="Simplified Arabic" w:cs="Simplified Arabic"/>
                <w:sz w:val="24"/>
                <w:szCs w:val="24"/>
                <w:rtl/>
              </w:rPr>
            </w:pPr>
            <w:r>
              <w:rPr>
                <w:rFonts w:ascii="Simplified Arabic" w:hAnsi="Simplified Arabic" w:cs="Simplified Arabic" w:hint="cs"/>
                <w:sz w:val="24"/>
                <w:szCs w:val="24"/>
                <w:rtl/>
              </w:rPr>
              <w:t>معدل العائد الداخلي:</w:t>
            </w:r>
            <w:r>
              <w:rPr>
                <w:rFonts w:ascii="Simplified Arabic" w:hAnsi="Simplified Arabic" w:cs="Simplified Arabic"/>
                <w:sz w:val="24"/>
                <w:szCs w:val="24"/>
                <w:rtl/>
              </w:rPr>
              <w:tab/>
            </w:r>
            <w:r>
              <w:rPr>
                <w:rFonts w:ascii="Simplified Arabic" w:hAnsi="Simplified Arabic" w:cs="Simplified Arabic"/>
                <w:sz w:val="24"/>
                <w:szCs w:val="24"/>
                <w:rtl/>
              </w:rPr>
              <w:tab/>
            </w:r>
            <w:r>
              <w:rPr>
                <w:rFonts w:ascii="Simplified Arabic" w:hAnsi="Simplified Arabic" w:cs="Simplified Arabic" w:hint="cs"/>
                <w:sz w:val="24"/>
                <w:szCs w:val="24"/>
                <w:rtl/>
              </w:rPr>
              <w:t xml:space="preserve"> 63 %</w:t>
            </w:r>
          </w:p>
          <w:p w14:paraId="01D54DE2" w14:textId="77777777" w:rsidR="000F1F13" w:rsidRDefault="000F1F13" w:rsidP="005F6294">
            <w:pPr>
              <w:bidi/>
              <w:rPr>
                <w:rFonts w:ascii="Simplified Arabic" w:hAnsi="Simplified Arabic" w:cs="Simplified Arabic"/>
                <w:sz w:val="24"/>
                <w:szCs w:val="24"/>
                <w:rtl/>
              </w:rPr>
            </w:pPr>
            <w:r>
              <w:rPr>
                <w:rFonts w:ascii="Simplified Arabic" w:hAnsi="Simplified Arabic" w:cs="Simplified Arabic" w:hint="cs"/>
                <w:sz w:val="24"/>
                <w:szCs w:val="24"/>
                <w:rtl/>
              </w:rPr>
              <w:t xml:space="preserve">مؤشر الربحية: </w:t>
            </w:r>
            <w:r>
              <w:rPr>
                <w:rFonts w:ascii="Simplified Arabic" w:hAnsi="Simplified Arabic" w:cs="Simplified Arabic"/>
                <w:sz w:val="24"/>
                <w:szCs w:val="24"/>
                <w:rtl/>
              </w:rPr>
              <w:tab/>
            </w:r>
            <w:r>
              <w:rPr>
                <w:rFonts w:ascii="Simplified Arabic" w:hAnsi="Simplified Arabic" w:cs="Simplified Arabic"/>
                <w:sz w:val="24"/>
                <w:szCs w:val="24"/>
                <w:rtl/>
              </w:rPr>
              <w:tab/>
            </w:r>
            <w:r>
              <w:rPr>
                <w:rFonts w:ascii="Simplified Arabic" w:hAnsi="Simplified Arabic" w:cs="Simplified Arabic"/>
                <w:sz w:val="24"/>
                <w:szCs w:val="24"/>
                <w:rtl/>
              </w:rPr>
              <w:tab/>
            </w:r>
            <w:r>
              <w:rPr>
                <w:rFonts w:ascii="Simplified Arabic" w:hAnsi="Simplified Arabic" w:cs="Simplified Arabic" w:hint="cs"/>
                <w:sz w:val="24"/>
                <w:szCs w:val="24"/>
                <w:rtl/>
              </w:rPr>
              <w:t>7.61</w:t>
            </w:r>
          </w:p>
          <w:p w14:paraId="6F199849" w14:textId="77777777" w:rsidR="000F1F13" w:rsidRDefault="000F1F13" w:rsidP="005F6294">
            <w:pPr>
              <w:bidi/>
              <w:rPr>
                <w:rFonts w:ascii="Simplified Arabic" w:hAnsi="Simplified Arabic" w:cs="Simplified Arabic"/>
                <w:sz w:val="24"/>
                <w:szCs w:val="24"/>
                <w:rtl/>
              </w:rPr>
            </w:pPr>
            <w:r>
              <w:rPr>
                <w:rFonts w:ascii="Simplified Arabic" w:hAnsi="Simplified Arabic" w:cs="Simplified Arabic" w:hint="cs"/>
                <w:sz w:val="24"/>
                <w:szCs w:val="24"/>
                <w:rtl/>
              </w:rPr>
              <w:t xml:space="preserve">فترة الإسترداد: </w:t>
            </w:r>
            <w:r>
              <w:rPr>
                <w:rFonts w:ascii="Simplified Arabic" w:hAnsi="Simplified Arabic" w:cs="Simplified Arabic"/>
                <w:sz w:val="24"/>
                <w:szCs w:val="24"/>
                <w:rtl/>
              </w:rPr>
              <w:tab/>
            </w:r>
            <w:r>
              <w:rPr>
                <w:rFonts w:ascii="Simplified Arabic" w:hAnsi="Simplified Arabic" w:cs="Simplified Arabic"/>
                <w:sz w:val="24"/>
                <w:szCs w:val="24"/>
                <w:rtl/>
              </w:rPr>
              <w:tab/>
            </w:r>
            <w:r>
              <w:rPr>
                <w:rFonts w:ascii="Simplified Arabic" w:hAnsi="Simplified Arabic" w:cs="Simplified Arabic"/>
                <w:sz w:val="24"/>
                <w:szCs w:val="24"/>
                <w:rtl/>
              </w:rPr>
              <w:tab/>
            </w:r>
            <w:r>
              <w:rPr>
                <w:rFonts w:ascii="Simplified Arabic" w:hAnsi="Simplified Arabic" w:cs="Simplified Arabic" w:hint="cs"/>
                <w:sz w:val="24"/>
                <w:szCs w:val="24"/>
                <w:rtl/>
              </w:rPr>
              <w:t>3 سنوات</w:t>
            </w:r>
          </w:p>
          <w:p w14:paraId="43F429C6" w14:textId="77777777" w:rsidR="000F1F13" w:rsidRDefault="000F1F13" w:rsidP="005F6294">
            <w:pPr>
              <w:bidi/>
              <w:rPr>
                <w:rFonts w:ascii="Simplified Arabic" w:hAnsi="Simplified Arabic" w:cs="Simplified Arabic"/>
                <w:sz w:val="24"/>
                <w:szCs w:val="24"/>
                <w:rtl/>
              </w:rPr>
            </w:pPr>
            <w:r>
              <w:rPr>
                <w:rFonts w:ascii="Simplified Arabic" w:hAnsi="Simplified Arabic" w:cs="Simplified Arabic" w:hint="cs"/>
                <w:sz w:val="24"/>
                <w:szCs w:val="24"/>
                <w:rtl/>
              </w:rPr>
              <w:t>القيمة الصافية الحالية:</w:t>
            </w:r>
            <w:r>
              <w:rPr>
                <w:rFonts w:ascii="Simplified Arabic" w:hAnsi="Simplified Arabic" w:cs="Simplified Arabic"/>
                <w:sz w:val="24"/>
                <w:szCs w:val="24"/>
                <w:rtl/>
              </w:rPr>
              <w:tab/>
            </w:r>
            <w:r>
              <w:rPr>
                <w:rFonts w:ascii="Simplified Arabic" w:hAnsi="Simplified Arabic" w:cs="Simplified Arabic"/>
                <w:sz w:val="24"/>
                <w:szCs w:val="24"/>
                <w:rtl/>
              </w:rPr>
              <w:tab/>
            </w:r>
            <w:r>
              <w:rPr>
                <w:rFonts w:ascii="Simplified Arabic" w:hAnsi="Simplified Arabic" w:cs="Simplified Arabic" w:hint="cs"/>
                <w:sz w:val="24"/>
                <w:szCs w:val="24"/>
                <w:rtl/>
              </w:rPr>
              <w:t>7.1 مليون جنيه</w:t>
            </w:r>
          </w:p>
          <w:p w14:paraId="08F36813" w14:textId="77777777" w:rsidR="000F1F13" w:rsidRDefault="000F1F13" w:rsidP="005F6294">
            <w:pPr>
              <w:bidi/>
              <w:rPr>
                <w:rFonts w:ascii="Simplified Arabic" w:hAnsi="Simplified Arabic" w:cs="Simplified Arabic"/>
                <w:sz w:val="24"/>
                <w:szCs w:val="24"/>
                <w:rtl/>
              </w:rPr>
            </w:pPr>
            <w:r>
              <w:rPr>
                <w:rFonts w:ascii="Simplified Arabic" w:hAnsi="Simplified Arabic" w:cs="Simplified Arabic" w:hint="cs"/>
                <w:sz w:val="24"/>
                <w:szCs w:val="24"/>
                <w:rtl/>
              </w:rPr>
              <w:t xml:space="preserve">تكلفة الإنتاج:       </w:t>
            </w:r>
            <w:r>
              <w:rPr>
                <w:rFonts w:ascii="Simplified Arabic" w:hAnsi="Simplified Arabic" w:cs="Simplified Arabic"/>
                <w:sz w:val="24"/>
                <w:szCs w:val="24"/>
                <w:rtl/>
              </w:rPr>
              <w:tab/>
            </w:r>
            <w:r>
              <w:rPr>
                <w:rFonts w:ascii="Simplified Arabic" w:hAnsi="Simplified Arabic" w:cs="Simplified Arabic" w:hint="cs"/>
                <w:sz w:val="24"/>
                <w:szCs w:val="24"/>
                <w:rtl/>
              </w:rPr>
              <w:t>66000 جنيه مصري / طن</w:t>
            </w:r>
          </w:p>
          <w:p w14:paraId="12DAEE7D" w14:textId="156B691B" w:rsidR="000F1F13" w:rsidRDefault="000F1F13" w:rsidP="00BE670A">
            <w:pPr>
              <w:bidi/>
              <w:rPr>
                <w:rFonts w:ascii="Simplified Arabic" w:hAnsi="Simplified Arabic" w:cs="Simplified Arabic"/>
                <w:sz w:val="24"/>
                <w:szCs w:val="24"/>
                <w:rtl/>
              </w:rPr>
            </w:pPr>
            <w:r>
              <w:rPr>
                <w:rFonts w:ascii="Simplified Arabic" w:hAnsi="Simplified Arabic" w:cs="Simplified Arabic" w:hint="cs"/>
                <w:sz w:val="24"/>
                <w:szCs w:val="24"/>
                <w:rtl/>
              </w:rPr>
              <w:t xml:space="preserve">سعر بيع المنتج: </w:t>
            </w:r>
            <w:r w:rsidR="00F60D4B">
              <w:rPr>
                <w:rFonts w:ascii="Simplified Arabic" w:hAnsi="Simplified Arabic" w:cs="Simplified Arabic"/>
                <w:sz w:val="24"/>
                <w:szCs w:val="24"/>
                <w:rtl/>
              </w:rPr>
              <w:tab/>
            </w:r>
            <w:r w:rsidR="00F60D4B">
              <w:rPr>
                <w:rFonts w:ascii="Simplified Arabic" w:hAnsi="Simplified Arabic" w:cs="Simplified Arabic"/>
                <w:sz w:val="24"/>
                <w:szCs w:val="24"/>
                <w:rtl/>
              </w:rPr>
              <w:tab/>
            </w:r>
            <w:r>
              <w:rPr>
                <w:rFonts w:ascii="Simplified Arabic" w:hAnsi="Simplified Arabic" w:cs="Simplified Arabic" w:hint="cs"/>
                <w:sz w:val="24"/>
                <w:szCs w:val="24"/>
                <w:rtl/>
              </w:rPr>
              <w:t>7</w:t>
            </w:r>
            <w:r w:rsidR="00F60D4B">
              <w:rPr>
                <w:rFonts w:ascii="Simplified Arabic" w:hAnsi="Simplified Arabic" w:cs="Simplified Arabic" w:hint="cs"/>
                <w:sz w:val="24"/>
                <w:szCs w:val="24"/>
                <w:rtl/>
              </w:rPr>
              <w:t xml:space="preserve">1600 جنيه </w:t>
            </w:r>
            <w:r>
              <w:rPr>
                <w:rFonts w:ascii="Simplified Arabic" w:hAnsi="Simplified Arabic" w:cs="Simplified Arabic" w:hint="cs"/>
                <w:sz w:val="24"/>
                <w:szCs w:val="24"/>
                <w:rtl/>
              </w:rPr>
              <w:t>مصري / طن</w:t>
            </w:r>
          </w:p>
        </w:tc>
        <w:tc>
          <w:tcPr>
            <w:tcW w:w="4508" w:type="dxa"/>
          </w:tcPr>
          <w:p w14:paraId="73FBF238" w14:textId="77777777" w:rsidR="000F1F13" w:rsidRPr="00926668" w:rsidRDefault="000F1F13" w:rsidP="005F6294">
            <w:pPr>
              <w:bidi/>
              <w:rPr>
                <w:rFonts w:ascii="Simplified Arabic" w:hAnsi="Simplified Arabic" w:cs="Simplified Arabic"/>
                <w:b/>
                <w:bCs/>
                <w:sz w:val="28"/>
                <w:szCs w:val="28"/>
                <w:rtl/>
              </w:rPr>
            </w:pPr>
            <w:r w:rsidRPr="00926668">
              <w:rPr>
                <w:rFonts w:ascii="Simplified Arabic" w:hAnsi="Simplified Arabic" w:cs="Simplified Arabic" w:hint="cs"/>
                <w:b/>
                <w:bCs/>
                <w:sz w:val="28"/>
                <w:szCs w:val="28"/>
                <w:rtl/>
              </w:rPr>
              <w:t>توقعات السوق</w:t>
            </w:r>
          </w:p>
          <w:p w14:paraId="2388531E" w14:textId="77777777" w:rsidR="000F1F13" w:rsidRDefault="000F1F13" w:rsidP="005F6294">
            <w:pPr>
              <w:bidi/>
              <w:rPr>
                <w:rFonts w:ascii="Simplified Arabic" w:hAnsi="Simplified Arabic" w:cs="Simplified Arabic"/>
                <w:sz w:val="24"/>
                <w:szCs w:val="24"/>
                <w:rtl/>
              </w:rPr>
            </w:pPr>
            <w:r>
              <w:rPr>
                <w:rFonts w:ascii="Simplified Arabic" w:hAnsi="Simplified Arabic" w:cs="Simplified Arabic" w:hint="cs"/>
                <w:sz w:val="24"/>
                <w:szCs w:val="24"/>
                <w:rtl/>
              </w:rPr>
              <w:t xml:space="preserve">القدرة الأنتاجية: </w:t>
            </w:r>
            <w:r>
              <w:rPr>
                <w:rFonts w:ascii="Simplified Arabic" w:hAnsi="Simplified Arabic" w:cs="Simplified Arabic"/>
                <w:sz w:val="24"/>
                <w:szCs w:val="24"/>
                <w:rtl/>
              </w:rPr>
              <w:tab/>
            </w:r>
            <w:r>
              <w:rPr>
                <w:rFonts w:ascii="Simplified Arabic" w:hAnsi="Simplified Arabic" w:cs="Simplified Arabic"/>
                <w:sz w:val="24"/>
                <w:szCs w:val="24"/>
                <w:rtl/>
              </w:rPr>
              <w:tab/>
            </w:r>
            <w:r>
              <w:rPr>
                <w:rFonts w:ascii="Simplified Arabic" w:hAnsi="Simplified Arabic" w:cs="Simplified Arabic" w:hint="cs"/>
                <w:sz w:val="24"/>
                <w:szCs w:val="24"/>
                <w:rtl/>
              </w:rPr>
              <w:t>وظيفة العمل</w:t>
            </w:r>
          </w:p>
          <w:p w14:paraId="3FE97AA5" w14:textId="77777777" w:rsidR="000F1F13" w:rsidRDefault="000F1F13" w:rsidP="005F6294">
            <w:pPr>
              <w:bidi/>
              <w:rPr>
                <w:rFonts w:ascii="Simplified Arabic" w:hAnsi="Simplified Arabic" w:cs="Simplified Arabic"/>
                <w:sz w:val="24"/>
                <w:szCs w:val="24"/>
                <w:rtl/>
              </w:rPr>
            </w:pPr>
            <w:r>
              <w:rPr>
                <w:rFonts w:ascii="Simplified Arabic" w:hAnsi="Simplified Arabic" w:cs="Simplified Arabic" w:hint="cs"/>
                <w:sz w:val="24"/>
                <w:szCs w:val="24"/>
                <w:rtl/>
              </w:rPr>
              <w:t>المؤن المتاحة:</w:t>
            </w:r>
            <w:r>
              <w:rPr>
                <w:rFonts w:ascii="Simplified Arabic" w:hAnsi="Simplified Arabic" w:cs="Simplified Arabic"/>
                <w:sz w:val="24"/>
                <w:szCs w:val="24"/>
                <w:rtl/>
              </w:rPr>
              <w:tab/>
            </w:r>
            <w:r>
              <w:rPr>
                <w:rFonts w:ascii="Simplified Arabic" w:hAnsi="Simplified Arabic" w:cs="Simplified Arabic"/>
                <w:sz w:val="24"/>
                <w:szCs w:val="24"/>
                <w:rtl/>
              </w:rPr>
              <w:tab/>
            </w:r>
            <w:r>
              <w:rPr>
                <w:rFonts w:ascii="Simplified Arabic" w:hAnsi="Simplified Arabic" w:cs="Simplified Arabic" w:hint="cs"/>
                <w:sz w:val="24"/>
                <w:szCs w:val="24"/>
                <w:rtl/>
              </w:rPr>
              <w:t xml:space="preserve">80000 طن / سنة </w:t>
            </w:r>
          </w:p>
          <w:p w14:paraId="7B12D01F" w14:textId="77777777" w:rsidR="000F1F13" w:rsidRDefault="000F1F13" w:rsidP="005F6294">
            <w:pPr>
              <w:bidi/>
              <w:rPr>
                <w:rFonts w:ascii="Simplified Arabic" w:hAnsi="Simplified Arabic" w:cs="Simplified Arabic"/>
                <w:sz w:val="24"/>
                <w:szCs w:val="24"/>
                <w:rtl/>
              </w:rPr>
            </w:pPr>
            <w:r>
              <w:rPr>
                <w:rFonts w:ascii="Simplified Arabic" w:hAnsi="Simplified Arabic" w:cs="Simplified Arabic" w:hint="cs"/>
                <w:sz w:val="24"/>
                <w:szCs w:val="24"/>
                <w:rtl/>
              </w:rPr>
              <w:t xml:space="preserve">إنتاج السنة الأولى: </w:t>
            </w:r>
            <w:r>
              <w:rPr>
                <w:rFonts w:ascii="Simplified Arabic" w:hAnsi="Simplified Arabic" w:cs="Simplified Arabic"/>
                <w:sz w:val="24"/>
                <w:szCs w:val="24"/>
                <w:rtl/>
              </w:rPr>
              <w:tab/>
            </w:r>
            <w:r>
              <w:rPr>
                <w:rFonts w:ascii="Simplified Arabic" w:hAnsi="Simplified Arabic" w:cs="Simplified Arabic" w:hint="cs"/>
                <w:sz w:val="24"/>
                <w:szCs w:val="24"/>
                <w:rtl/>
              </w:rPr>
              <w:t>60 طن / سنة</w:t>
            </w:r>
          </w:p>
          <w:p w14:paraId="1BC740B5" w14:textId="77777777" w:rsidR="000F1F13" w:rsidRDefault="000F1F13" w:rsidP="005F6294">
            <w:pPr>
              <w:bidi/>
              <w:rPr>
                <w:rFonts w:ascii="Simplified Arabic" w:hAnsi="Simplified Arabic" w:cs="Simplified Arabic"/>
                <w:sz w:val="24"/>
                <w:szCs w:val="24"/>
                <w:rtl/>
              </w:rPr>
            </w:pPr>
            <w:r>
              <w:rPr>
                <w:rFonts w:ascii="Simplified Arabic" w:hAnsi="Simplified Arabic" w:cs="Simplified Arabic" w:hint="cs"/>
                <w:sz w:val="24"/>
                <w:szCs w:val="24"/>
                <w:rtl/>
              </w:rPr>
              <w:t xml:space="preserve">القيمة السوقية المحلية: </w:t>
            </w:r>
            <w:r>
              <w:rPr>
                <w:rFonts w:ascii="Simplified Arabic" w:hAnsi="Simplified Arabic" w:cs="Simplified Arabic"/>
                <w:sz w:val="24"/>
                <w:szCs w:val="24"/>
                <w:rtl/>
              </w:rPr>
              <w:tab/>
            </w:r>
            <w:r>
              <w:rPr>
                <w:rFonts w:ascii="Simplified Arabic" w:hAnsi="Simplified Arabic" w:cs="Simplified Arabic" w:hint="cs"/>
                <w:sz w:val="24"/>
                <w:szCs w:val="24"/>
                <w:rtl/>
              </w:rPr>
              <w:t>5.6 مليار جنيه سنوياً</w:t>
            </w:r>
          </w:p>
          <w:p w14:paraId="460A1494" w14:textId="77777777" w:rsidR="000F1F13" w:rsidRDefault="000F1F13" w:rsidP="005F6294">
            <w:pPr>
              <w:bidi/>
              <w:rPr>
                <w:rFonts w:ascii="Simplified Arabic" w:hAnsi="Simplified Arabic" w:cs="Simplified Arabic"/>
                <w:sz w:val="24"/>
                <w:szCs w:val="24"/>
                <w:rtl/>
              </w:rPr>
            </w:pPr>
          </w:p>
        </w:tc>
      </w:tr>
    </w:tbl>
    <w:p w14:paraId="7A90D460" w14:textId="7860FB3D" w:rsidR="00B23A74" w:rsidRPr="00112307" w:rsidRDefault="000F1F13" w:rsidP="00DE5D0C">
      <w:pPr>
        <w:bidi/>
        <w:rPr>
          <w:rFonts w:ascii="Simplified Arabic" w:hAnsi="Simplified Arabic" w:cs="Simplified Arabic"/>
          <w:sz w:val="18"/>
          <w:szCs w:val="18"/>
          <w:rtl/>
          <w:lang w:bidi="ar-EG"/>
        </w:rPr>
      </w:pPr>
      <w:r>
        <w:rPr>
          <w:rFonts w:ascii="Simplified Arabic" w:hAnsi="Simplified Arabic" w:cs="Simplified Arabic" w:hint="cs"/>
          <w:b/>
          <w:bCs/>
          <w:sz w:val="24"/>
          <w:szCs w:val="24"/>
          <w:rtl/>
        </w:rPr>
        <w:t xml:space="preserve">   </w:t>
      </w:r>
      <w:r w:rsidR="00DE5D0C" w:rsidRPr="00112307">
        <w:rPr>
          <w:rFonts w:ascii="Simplified Arabic" w:hAnsi="Simplified Arabic" w:cs="Simplified Arabic"/>
          <w:sz w:val="18"/>
          <w:szCs w:val="18"/>
          <w:rtl/>
          <w:lang w:bidi="ar-EG"/>
        </w:rPr>
        <w:t>المصدر: نماذج الأعمال ال</w:t>
      </w:r>
      <w:r w:rsidR="00622716">
        <w:rPr>
          <w:rFonts w:ascii="Simplified Arabic" w:hAnsi="Simplified Arabic" w:cs="Simplified Arabic"/>
          <w:sz w:val="18"/>
          <w:szCs w:val="18"/>
          <w:rtl/>
          <w:lang w:bidi="ar-EG"/>
        </w:rPr>
        <w:t>اقتصادي</w:t>
      </w:r>
      <w:r w:rsidR="00DE5D0C" w:rsidRPr="00112307">
        <w:rPr>
          <w:rFonts w:ascii="Simplified Arabic" w:hAnsi="Simplified Arabic" w:cs="Simplified Arabic"/>
          <w:sz w:val="18"/>
          <w:szCs w:val="18"/>
          <w:rtl/>
          <w:lang w:bidi="ar-EG"/>
        </w:rPr>
        <w:t>ة في قطاع إعادة التدوير المصري للشركات الناشئة والمشاريع الصغيرة والمتوسطة (2018)، وزارة البيئة</w:t>
      </w:r>
    </w:p>
    <w:p w14:paraId="6FADA37D" w14:textId="578758EA" w:rsidR="00F1693B" w:rsidRDefault="00F1693B" w:rsidP="00F1693B">
      <w:pPr>
        <w:bidi/>
        <w:spacing w:line="276" w:lineRule="auto"/>
        <w:jc w:val="both"/>
        <w:rPr>
          <w:rFonts w:ascii="Simplified Arabic" w:hAnsi="Simplified Arabic" w:cs="Simplified Arabic"/>
          <w:b/>
          <w:bCs/>
          <w:sz w:val="24"/>
          <w:szCs w:val="24"/>
          <w:rtl/>
        </w:rPr>
      </w:pPr>
    </w:p>
    <w:p w14:paraId="7E6AE7A4" w14:textId="335E924E" w:rsidR="00F1693B" w:rsidRDefault="00F1693B" w:rsidP="00F1693B">
      <w:pPr>
        <w:bidi/>
        <w:spacing w:line="276" w:lineRule="auto"/>
        <w:jc w:val="both"/>
        <w:rPr>
          <w:rFonts w:ascii="Simplified Arabic" w:hAnsi="Simplified Arabic" w:cs="Simplified Arabic"/>
          <w:b/>
          <w:bCs/>
          <w:sz w:val="24"/>
          <w:szCs w:val="24"/>
          <w:rtl/>
        </w:rPr>
      </w:pPr>
      <w:r>
        <w:rPr>
          <w:rFonts w:ascii="Simplified Arabic" w:hAnsi="Simplified Arabic" w:cs="Simplified Arabic"/>
          <w:b/>
          <w:bCs/>
          <w:noProof/>
          <w:sz w:val="24"/>
          <w:szCs w:val="24"/>
          <w:rtl/>
          <w:lang w:val="en-US"/>
        </w:rPr>
        <w:lastRenderedPageBreak/>
        <w:drawing>
          <wp:inline distT="0" distB="0" distL="0" distR="0" wp14:anchorId="0DEE1CC6" wp14:editId="3EADD415">
            <wp:extent cx="2245995" cy="2835468"/>
            <wp:effectExtent l="0" t="0" r="1905" b="317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Pr>
          <w:rFonts w:ascii="Simplified Arabic" w:hAnsi="Simplified Arabic" w:cs="Simplified Arabic"/>
          <w:b/>
          <w:bCs/>
          <w:noProof/>
          <w:sz w:val="24"/>
          <w:szCs w:val="24"/>
          <w:rtl/>
          <w:lang w:val="en-US"/>
        </w:rPr>
        <w:drawing>
          <wp:inline distT="0" distB="0" distL="0" distR="0" wp14:anchorId="4E1F77A0" wp14:editId="78BEF152">
            <wp:extent cx="3133725" cy="2822713"/>
            <wp:effectExtent l="0" t="0" r="9525" b="1587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2998900" w14:textId="69DF2400" w:rsidR="00F1693B" w:rsidRPr="00DE5D0C" w:rsidRDefault="00D82802" w:rsidP="00D82802">
      <w:pPr>
        <w:pStyle w:val="Caption"/>
        <w:bidi/>
        <w:rPr>
          <w:rFonts w:ascii="Simplified Arabic" w:hAnsi="Simplified Arabic" w:cs="Simplified Arabic"/>
          <w:i w:val="0"/>
          <w:iCs w:val="0"/>
          <w:color w:val="auto"/>
          <w:sz w:val="24"/>
          <w:szCs w:val="24"/>
          <w:rtl/>
          <w:lang w:bidi="ar-EG"/>
        </w:rPr>
      </w:pPr>
      <w:bookmarkStart w:id="52" w:name="_Toc66395641"/>
      <w:r w:rsidRPr="00DE5D0C">
        <w:rPr>
          <w:rFonts w:ascii="Simplified Arabic" w:hAnsi="Simplified Arabic" w:cs="Simplified Arabic"/>
          <w:i w:val="0"/>
          <w:iCs w:val="0"/>
          <w:color w:val="auto"/>
          <w:sz w:val="24"/>
          <w:szCs w:val="24"/>
          <w:rtl/>
        </w:rPr>
        <w:t xml:space="preserve">شكل رقم </w:t>
      </w:r>
      <w:r w:rsidR="00E95674">
        <w:rPr>
          <w:rFonts w:ascii="Simplified Arabic" w:hAnsi="Simplified Arabic" w:cs="Simplified Arabic"/>
          <w:i w:val="0"/>
          <w:iCs w:val="0"/>
          <w:color w:val="auto"/>
          <w:sz w:val="24"/>
          <w:szCs w:val="24"/>
          <w:rtl/>
        </w:rPr>
        <w:fldChar w:fldCharType="begin"/>
      </w:r>
      <w:r w:rsidR="00E95674">
        <w:rPr>
          <w:rFonts w:ascii="Simplified Arabic" w:hAnsi="Simplified Arabic" w:cs="Simplified Arabic"/>
          <w:i w:val="0"/>
          <w:iCs w:val="0"/>
          <w:color w:val="auto"/>
          <w:sz w:val="24"/>
          <w:szCs w:val="24"/>
          <w:rtl/>
        </w:rPr>
        <w:instrText xml:space="preserve"> </w:instrText>
      </w:r>
      <w:r w:rsidR="00E95674">
        <w:rPr>
          <w:rFonts w:ascii="Simplified Arabic" w:hAnsi="Simplified Arabic" w:cs="Simplified Arabic"/>
          <w:i w:val="0"/>
          <w:iCs w:val="0"/>
          <w:color w:val="auto"/>
          <w:sz w:val="24"/>
          <w:szCs w:val="24"/>
        </w:rPr>
        <w:instrText>STYLEREF</w:instrText>
      </w:r>
      <w:r w:rsidR="00E95674">
        <w:rPr>
          <w:rFonts w:ascii="Simplified Arabic" w:hAnsi="Simplified Arabic" w:cs="Simplified Arabic"/>
          <w:i w:val="0"/>
          <w:iCs w:val="0"/>
          <w:color w:val="auto"/>
          <w:sz w:val="24"/>
          <w:szCs w:val="24"/>
          <w:rtl/>
        </w:rPr>
        <w:instrText xml:space="preserve"> 1 \</w:instrText>
      </w:r>
      <w:r w:rsidR="00E95674">
        <w:rPr>
          <w:rFonts w:ascii="Simplified Arabic" w:hAnsi="Simplified Arabic" w:cs="Simplified Arabic"/>
          <w:i w:val="0"/>
          <w:iCs w:val="0"/>
          <w:color w:val="auto"/>
          <w:sz w:val="24"/>
          <w:szCs w:val="24"/>
        </w:rPr>
        <w:instrText>s</w:instrText>
      </w:r>
      <w:r w:rsidR="00E95674">
        <w:rPr>
          <w:rFonts w:ascii="Simplified Arabic" w:hAnsi="Simplified Arabic" w:cs="Simplified Arabic"/>
          <w:i w:val="0"/>
          <w:iCs w:val="0"/>
          <w:color w:val="auto"/>
          <w:sz w:val="24"/>
          <w:szCs w:val="24"/>
          <w:rtl/>
        </w:rPr>
        <w:instrText xml:space="preserve"> </w:instrText>
      </w:r>
      <w:r w:rsidR="00E95674">
        <w:rPr>
          <w:rFonts w:ascii="Simplified Arabic" w:hAnsi="Simplified Arabic" w:cs="Simplified Arabic"/>
          <w:i w:val="0"/>
          <w:iCs w:val="0"/>
          <w:color w:val="auto"/>
          <w:sz w:val="24"/>
          <w:szCs w:val="24"/>
          <w:rtl/>
        </w:rPr>
        <w:fldChar w:fldCharType="separate"/>
      </w:r>
      <w:r w:rsidR="00BC2F88">
        <w:rPr>
          <w:rFonts w:ascii="Simplified Arabic" w:hAnsi="Simplified Arabic" w:cs="Simplified Arabic"/>
          <w:i w:val="0"/>
          <w:iCs w:val="0"/>
          <w:noProof/>
          <w:color w:val="auto"/>
          <w:sz w:val="24"/>
          <w:szCs w:val="24"/>
          <w:rtl/>
        </w:rPr>
        <w:t>‏3</w:t>
      </w:r>
      <w:r w:rsidR="00E95674">
        <w:rPr>
          <w:rFonts w:ascii="Simplified Arabic" w:hAnsi="Simplified Arabic" w:cs="Simplified Arabic"/>
          <w:i w:val="0"/>
          <w:iCs w:val="0"/>
          <w:color w:val="auto"/>
          <w:sz w:val="24"/>
          <w:szCs w:val="24"/>
          <w:rtl/>
        </w:rPr>
        <w:fldChar w:fldCharType="end"/>
      </w:r>
      <w:r w:rsidR="00E95674">
        <w:rPr>
          <w:rFonts w:ascii="Simplified Arabic" w:hAnsi="Simplified Arabic" w:cs="Simplified Arabic"/>
          <w:i w:val="0"/>
          <w:iCs w:val="0"/>
          <w:color w:val="auto"/>
          <w:sz w:val="24"/>
          <w:szCs w:val="24"/>
          <w:rtl/>
        </w:rPr>
        <w:noBreakHyphen/>
      </w:r>
      <w:r w:rsidR="00E95674">
        <w:rPr>
          <w:rFonts w:ascii="Simplified Arabic" w:hAnsi="Simplified Arabic" w:cs="Simplified Arabic"/>
          <w:i w:val="0"/>
          <w:iCs w:val="0"/>
          <w:color w:val="auto"/>
          <w:sz w:val="24"/>
          <w:szCs w:val="24"/>
          <w:rtl/>
        </w:rPr>
        <w:fldChar w:fldCharType="begin"/>
      </w:r>
      <w:r w:rsidR="00E95674">
        <w:rPr>
          <w:rFonts w:ascii="Simplified Arabic" w:hAnsi="Simplified Arabic" w:cs="Simplified Arabic"/>
          <w:i w:val="0"/>
          <w:iCs w:val="0"/>
          <w:color w:val="auto"/>
          <w:sz w:val="24"/>
          <w:szCs w:val="24"/>
          <w:rtl/>
        </w:rPr>
        <w:instrText xml:space="preserve"> </w:instrText>
      </w:r>
      <w:r w:rsidR="00E95674">
        <w:rPr>
          <w:rFonts w:ascii="Simplified Arabic" w:hAnsi="Simplified Arabic" w:cs="Simplified Arabic"/>
          <w:i w:val="0"/>
          <w:iCs w:val="0"/>
          <w:color w:val="auto"/>
          <w:sz w:val="24"/>
          <w:szCs w:val="24"/>
        </w:rPr>
        <w:instrText>SEQ</w:instrText>
      </w:r>
      <w:r w:rsidR="00E95674">
        <w:rPr>
          <w:rFonts w:ascii="Simplified Arabic" w:hAnsi="Simplified Arabic" w:cs="Simplified Arabic"/>
          <w:i w:val="0"/>
          <w:iCs w:val="0"/>
          <w:color w:val="auto"/>
          <w:sz w:val="24"/>
          <w:szCs w:val="24"/>
          <w:rtl/>
        </w:rPr>
        <w:instrText xml:space="preserve"> شكل_رقم \* </w:instrText>
      </w:r>
      <w:r w:rsidR="00E95674">
        <w:rPr>
          <w:rFonts w:ascii="Simplified Arabic" w:hAnsi="Simplified Arabic" w:cs="Simplified Arabic"/>
          <w:i w:val="0"/>
          <w:iCs w:val="0"/>
          <w:color w:val="auto"/>
          <w:sz w:val="24"/>
          <w:szCs w:val="24"/>
        </w:rPr>
        <w:instrText>ARABIC \s 1</w:instrText>
      </w:r>
      <w:r w:rsidR="00E95674">
        <w:rPr>
          <w:rFonts w:ascii="Simplified Arabic" w:hAnsi="Simplified Arabic" w:cs="Simplified Arabic"/>
          <w:i w:val="0"/>
          <w:iCs w:val="0"/>
          <w:color w:val="auto"/>
          <w:sz w:val="24"/>
          <w:szCs w:val="24"/>
          <w:rtl/>
        </w:rPr>
        <w:instrText xml:space="preserve"> </w:instrText>
      </w:r>
      <w:r w:rsidR="00E95674">
        <w:rPr>
          <w:rFonts w:ascii="Simplified Arabic" w:hAnsi="Simplified Arabic" w:cs="Simplified Arabic"/>
          <w:i w:val="0"/>
          <w:iCs w:val="0"/>
          <w:color w:val="auto"/>
          <w:sz w:val="24"/>
          <w:szCs w:val="24"/>
          <w:rtl/>
        </w:rPr>
        <w:fldChar w:fldCharType="separate"/>
      </w:r>
      <w:r w:rsidR="00BC2F88">
        <w:rPr>
          <w:rFonts w:ascii="Simplified Arabic" w:hAnsi="Simplified Arabic" w:cs="Simplified Arabic"/>
          <w:i w:val="0"/>
          <w:iCs w:val="0"/>
          <w:noProof/>
          <w:color w:val="auto"/>
          <w:sz w:val="24"/>
          <w:szCs w:val="24"/>
          <w:rtl/>
        </w:rPr>
        <w:t>1</w:t>
      </w:r>
      <w:r w:rsidR="00E95674">
        <w:rPr>
          <w:rFonts w:ascii="Simplified Arabic" w:hAnsi="Simplified Arabic" w:cs="Simplified Arabic"/>
          <w:i w:val="0"/>
          <w:iCs w:val="0"/>
          <w:color w:val="auto"/>
          <w:sz w:val="24"/>
          <w:szCs w:val="24"/>
          <w:rtl/>
        </w:rPr>
        <w:fldChar w:fldCharType="end"/>
      </w:r>
      <w:r w:rsidRPr="00DE5D0C">
        <w:rPr>
          <w:rFonts w:ascii="Simplified Arabic" w:hAnsi="Simplified Arabic" w:cs="Simplified Arabic"/>
          <w:i w:val="0"/>
          <w:iCs w:val="0"/>
          <w:color w:val="auto"/>
          <w:sz w:val="24"/>
          <w:szCs w:val="24"/>
          <w:rtl/>
        </w:rPr>
        <w:t xml:space="preserve"> </w:t>
      </w:r>
      <w:r w:rsidR="00514DA8">
        <w:rPr>
          <w:rFonts w:ascii="Simplified Arabic" w:hAnsi="Simplified Arabic" w:cs="Simplified Arabic" w:hint="cs"/>
          <w:i w:val="0"/>
          <w:iCs w:val="0"/>
          <w:color w:val="auto"/>
          <w:sz w:val="24"/>
          <w:szCs w:val="24"/>
          <w:rtl/>
          <w:lang w:bidi="ar-EG"/>
        </w:rPr>
        <w:t>النفقات الرأسمالية ونفقات التشغيل</w:t>
      </w:r>
      <w:bookmarkEnd w:id="52"/>
    </w:p>
    <w:p w14:paraId="29EE9FAB" w14:textId="1E5963E1" w:rsidR="00D82802" w:rsidRPr="00112307" w:rsidRDefault="00D82802" w:rsidP="00D82802">
      <w:pPr>
        <w:bidi/>
        <w:rPr>
          <w:rFonts w:ascii="Simplified Arabic" w:hAnsi="Simplified Arabic" w:cs="Simplified Arabic"/>
          <w:sz w:val="18"/>
          <w:szCs w:val="18"/>
          <w:rtl/>
          <w:lang w:bidi="ar-EG"/>
        </w:rPr>
      </w:pPr>
      <w:r w:rsidRPr="00112307">
        <w:rPr>
          <w:rFonts w:ascii="Simplified Arabic" w:hAnsi="Simplified Arabic" w:cs="Simplified Arabic"/>
          <w:sz w:val="18"/>
          <w:szCs w:val="18"/>
          <w:rtl/>
          <w:lang w:bidi="ar-EG"/>
        </w:rPr>
        <w:t>المصدر: نماذج الأعمال ال</w:t>
      </w:r>
      <w:r w:rsidR="00622716">
        <w:rPr>
          <w:rFonts w:ascii="Simplified Arabic" w:hAnsi="Simplified Arabic" w:cs="Simplified Arabic"/>
          <w:sz w:val="18"/>
          <w:szCs w:val="18"/>
          <w:rtl/>
          <w:lang w:bidi="ar-EG"/>
        </w:rPr>
        <w:t>اقتصادي</w:t>
      </w:r>
      <w:r w:rsidRPr="00112307">
        <w:rPr>
          <w:rFonts w:ascii="Simplified Arabic" w:hAnsi="Simplified Arabic" w:cs="Simplified Arabic"/>
          <w:sz w:val="18"/>
          <w:szCs w:val="18"/>
          <w:rtl/>
          <w:lang w:bidi="ar-EG"/>
        </w:rPr>
        <w:t>ة في قطاع إعادة التدوير المصري للشركات الناشئة والمشاريع الصغيرة والمتوسطة (2018)، وزارة البيئة</w:t>
      </w:r>
    </w:p>
    <w:p w14:paraId="3F54EC80" w14:textId="4708590E" w:rsidR="000F1F13" w:rsidRPr="00DE5D0C" w:rsidRDefault="00DE5D0C" w:rsidP="00DE5D0C">
      <w:pPr>
        <w:pStyle w:val="Caption"/>
        <w:bidi/>
        <w:rPr>
          <w:rFonts w:ascii="Simplified Arabic" w:hAnsi="Simplified Arabic" w:cs="Simplified Arabic"/>
          <w:i w:val="0"/>
          <w:iCs w:val="0"/>
          <w:color w:val="auto"/>
          <w:sz w:val="24"/>
          <w:szCs w:val="24"/>
          <w:rtl/>
        </w:rPr>
      </w:pPr>
      <w:bookmarkStart w:id="53" w:name="_Toc60516286"/>
      <w:r w:rsidRPr="00DE5D0C">
        <w:rPr>
          <w:rFonts w:ascii="Simplified Arabic" w:hAnsi="Simplified Arabic" w:cs="Simplified Arabic"/>
          <w:i w:val="0"/>
          <w:iCs w:val="0"/>
          <w:color w:val="auto"/>
          <w:sz w:val="24"/>
          <w:szCs w:val="24"/>
          <w:rtl/>
        </w:rPr>
        <w:t xml:space="preserve">جدول </w:t>
      </w:r>
      <w:r w:rsidR="005C0539">
        <w:rPr>
          <w:rFonts w:ascii="Simplified Arabic" w:hAnsi="Simplified Arabic" w:cs="Simplified Arabic"/>
          <w:i w:val="0"/>
          <w:iCs w:val="0"/>
          <w:color w:val="auto"/>
          <w:sz w:val="24"/>
          <w:szCs w:val="24"/>
          <w:rtl/>
        </w:rPr>
        <w:fldChar w:fldCharType="begin"/>
      </w:r>
      <w:r w:rsidR="005C0539">
        <w:rPr>
          <w:rFonts w:ascii="Simplified Arabic" w:hAnsi="Simplified Arabic" w:cs="Simplified Arabic"/>
          <w:i w:val="0"/>
          <w:iCs w:val="0"/>
          <w:color w:val="auto"/>
          <w:sz w:val="24"/>
          <w:szCs w:val="24"/>
          <w:rtl/>
        </w:rPr>
        <w:instrText xml:space="preserve"> </w:instrText>
      </w:r>
      <w:r w:rsidR="005C0539">
        <w:rPr>
          <w:rFonts w:ascii="Simplified Arabic" w:hAnsi="Simplified Arabic" w:cs="Simplified Arabic"/>
          <w:i w:val="0"/>
          <w:iCs w:val="0"/>
          <w:color w:val="auto"/>
          <w:sz w:val="24"/>
          <w:szCs w:val="24"/>
        </w:rPr>
        <w:instrText>STYLEREF</w:instrText>
      </w:r>
      <w:r w:rsidR="005C0539">
        <w:rPr>
          <w:rFonts w:ascii="Simplified Arabic" w:hAnsi="Simplified Arabic" w:cs="Simplified Arabic"/>
          <w:i w:val="0"/>
          <w:iCs w:val="0"/>
          <w:color w:val="auto"/>
          <w:sz w:val="24"/>
          <w:szCs w:val="24"/>
          <w:rtl/>
        </w:rPr>
        <w:instrText xml:space="preserve"> 1 \</w:instrText>
      </w:r>
      <w:r w:rsidR="005C0539">
        <w:rPr>
          <w:rFonts w:ascii="Simplified Arabic" w:hAnsi="Simplified Arabic" w:cs="Simplified Arabic"/>
          <w:i w:val="0"/>
          <w:iCs w:val="0"/>
          <w:color w:val="auto"/>
          <w:sz w:val="24"/>
          <w:szCs w:val="24"/>
        </w:rPr>
        <w:instrText>s</w:instrText>
      </w:r>
      <w:r w:rsidR="005C0539">
        <w:rPr>
          <w:rFonts w:ascii="Simplified Arabic" w:hAnsi="Simplified Arabic" w:cs="Simplified Arabic"/>
          <w:i w:val="0"/>
          <w:iCs w:val="0"/>
          <w:color w:val="auto"/>
          <w:sz w:val="24"/>
          <w:szCs w:val="24"/>
          <w:rtl/>
        </w:rPr>
        <w:instrText xml:space="preserve"> </w:instrText>
      </w:r>
      <w:r w:rsidR="005C0539">
        <w:rPr>
          <w:rFonts w:ascii="Simplified Arabic" w:hAnsi="Simplified Arabic" w:cs="Simplified Arabic"/>
          <w:i w:val="0"/>
          <w:iCs w:val="0"/>
          <w:color w:val="auto"/>
          <w:sz w:val="24"/>
          <w:szCs w:val="24"/>
          <w:rtl/>
        </w:rPr>
        <w:fldChar w:fldCharType="separate"/>
      </w:r>
      <w:r w:rsidR="00BC2F88">
        <w:rPr>
          <w:rFonts w:ascii="Simplified Arabic" w:hAnsi="Simplified Arabic" w:cs="Simplified Arabic"/>
          <w:i w:val="0"/>
          <w:iCs w:val="0"/>
          <w:noProof/>
          <w:color w:val="auto"/>
          <w:sz w:val="24"/>
          <w:szCs w:val="24"/>
          <w:rtl/>
        </w:rPr>
        <w:t>‏3</w:t>
      </w:r>
      <w:r w:rsidR="005C0539">
        <w:rPr>
          <w:rFonts w:ascii="Simplified Arabic" w:hAnsi="Simplified Arabic" w:cs="Simplified Arabic"/>
          <w:i w:val="0"/>
          <w:iCs w:val="0"/>
          <w:color w:val="auto"/>
          <w:sz w:val="24"/>
          <w:szCs w:val="24"/>
          <w:rtl/>
        </w:rPr>
        <w:fldChar w:fldCharType="end"/>
      </w:r>
      <w:r w:rsidR="005C0539">
        <w:rPr>
          <w:rFonts w:ascii="Simplified Arabic" w:hAnsi="Simplified Arabic" w:cs="Simplified Arabic"/>
          <w:i w:val="0"/>
          <w:iCs w:val="0"/>
          <w:color w:val="auto"/>
          <w:sz w:val="24"/>
          <w:szCs w:val="24"/>
          <w:rtl/>
        </w:rPr>
        <w:noBreakHyphen/>
      </w:r>
      <w:r w:rsidR="005C0539">
        <w:rPr>
          <w:rFonts w:ascii="Simplified Arabic" w:hAnsi="Simplified Arabic" w:cs="Simplified Arabic"/>
          <w:i w:val="0"/>
          <w:iCs w:val="0"/>
          <w:color w:val="auto"/>
          <w:sz w:val="24"/>
          <w:szCs w:val="24"/>
          <w:rtl/>
        </w:rPr>
        <w:fldChar w:fldCharType="begin"/>
      </w:r>
      <w:r w:rsidR="005C0539">
        <w:rPr>
          <w:rFonts w:ascii="Simplified Arabic" w:hAnsi="Simplified Arabic" w:cs="Simplified Arabic"/>
          <w:i w:val="0"/>
          <w:iCs w:val="0"/>
          <w:color w:val="auto"/>
          <w:sz w:val="24"/>
          <w:szCs w:val="24"/>
          <w:rtl/>
        </w:rPr>
        <w:instrText xml:space="preserve"> </w:instrText>
      </w:r>
      <w:r w:rsidR="005C0539">
        <w:rPr>
          <w:rFonts w:ascii="Simplified Arabic" w:hAnsi="Simplified Arabic" w:cs="Simplified Arabic"/>
          <w:i w:val="0"/>
          <w:iCs w:val="0"/>
          <w:color w:val="auto"/>
          <w:sz w:val="24"/>
          <w:szCs w:val="24"/>
        </w:rPr>
        <w:instrText>SEQ</w:instrText>
      </w:r>
      <w:r w:rsidR="005C0539">
        <w:rPr>
          <w:rFonts w:ascii="Simplified Arabic" w:hAnsi="Simplified Arabic" w:cs="Simplified Arabic"/>
          <w:i w:val="0"/>
          <w:iCs w:val="0"/>
          <w:color w:val="auto"/>
          <w:sz w:val="24"/>
          <w:szCs w:val="24"/>
          <w:rtl/>
        </w:rPr>
        <w:instrText xml:space="preserve"> جدول \* </w:instrText>
      </w:r>
      <w:r w:rsidR="005C0539">
        <w:rPr>
          <w:rFonts w:ascii="Simplified Arabic" w:hAnsi="Simplified Arabic" w:cs="Simplified Arabic"/>
          <w:i w:val="0"/>
          <w:iCs w:val="0"/>
          <w:color w:val="auto"/>
          <w:sz w:val="24"/>
          <w:szCs w:val="24"/>
        </w:rPr>
        <w:instrText>ARABIC \s 1</w:instrText>
      </w:r>
      <w:r w:rsidR="005C0539">
        <w:rPr>
          <w:rFonts w:ascii="Simplified Arabic" w:hAnsi="Simplified Arabic" w:cs="Simplified Arabic"/>
          <w:i w:val="0"/>
          <w:iCs w:val="0"/>
          <w:color w:val="auto"/>
          <w:sz w:val="24"/>
          <w:szCs w:val="24"/>
          <w:rtl/>
        </w:rPr>
        <w:instrText xml:space="preserve"> </w:instrText>
      </w:r>
      <w:r w:rsidR="005C0539">
        <w:rPr>
          <w:rFonts w:ascii="Simplified Arabic" w:hAnsi="Simplified Arabic" w:cs="Simplified Arabic"/>
          <w:i w:val="0"/>
          <w:iCs w:val="0"/>
          <w:color w:val="auto"/>
          <w:sz w:val="24"/>
          <w:szCs w:val="24"/>
          <w:rtl/>
        </w:rPr>
        <w:fldChar w:fldCharType="separate"/>
      </w:r>
      <w:r w:rsidR="00BC2F88">
        <w:rPr>
          <w:rFonts w:ascii="Simplified Arabic" w:hAnsi="Simplified Arabic" w:cs="Simplified Arabic"/>
          <w:i w:val="0"/>
          <w:iCs w:val="0"/>
          <w:noProof/>
          <w:color w:val="auto"/>
          <w:sz w:val="24"/>
          <w:szCs w:val="24"/>
          <w:rtl/>
        </w:rPr>
        <w:t>1</w:t>
      </w:r>
      <w:r w:rsidR="005C0539">
        <w:rPr>
          <w:rFonts w:ascii="Simplified Arabic" w:hAnsi="Simplified Arabic" w:cs="Simplified Arabic"/>
          <w:i w:val="0"/>
          <w:iCs w:val="0"/>
          <w:color w:val="auto"/>
          <w:sz w:val="24"/>
          <w:szCs w:val="24"/>
          <w:rtl/>
        </w:rPr>
        <w:fldChar w:fldCharType="end"/>
      </w:r>
      <w:r w:rsidRPr="00DE5D0C">
        <w:rPr>
          <w:rFonts w:ascii="Simplified Arabic" w:hAnsi="Simplified Arabic" w:cs="Simplified Arabic"/>
          <w:i w:val="0"/>
          <w:iCs w:val="0"/>
          <w:color w:val="auto"/>
          <w:sz w:val="24"/>
          <w:szCs w:val="24"/>
          <w:rtl/>
        </w:rPr>
        <w:t xml:space="preserve"> بيان حقائق فرصة العمل: فرز وتفكيك المخلفات الألكترونية</w:t>
      </w:r>
      <w:bookmarkEnd w:id="53"/>
    </w:p>
    <w:tbl>
      <w:tblPr>
        <w:tblStyle w:val="TableGrid"/>
        <w:bidiVisual/>
        <w:tblW w:w="0" w:type="auto"/>
        <w:tblLook w:val="04A0" w:firstRow="1" w:lastRow="0" w:firstColumn="1" w:lastColumn="0" w:noHBand="0" w:noVBand="1"/>
      </w:tblPr>
      <w:tblGrid>
        <w:gridCol w:w="4508"/>
        <w:gridCol w:w="4508"/>
      </w:tblGrid>
      <w:tr w:rsidR="008B4FA0" w:rsidRPr="00A14AE5" w14:paraId="491D358F" w14:textId="77777777" w:rsidTr="00476705">
        <w:tc>
          <w:tcPr>
            <w:tcW w:w="9016" w:type="dxa"/>
            <w:gridSpan w:val="2"/>
          </w:tcPr>
          <w:p w14:paraId="5BB8518B" w14:textId="21AD8EA2" w:rsidR="008B4FA0" w:rsidRPr="00A14AE5" w:rsidRDefault="008B4FA0"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السوق</w:t>
            </w:r>
          </w:p>
        </w:tc>
      </w:tr>
      <w:tr w:rsidR="00926668" w:rsidRPr="00A14AE5" w14:paraId="13519B41" w14:textId="77777777" w:rsidTr="00926668">
        <w:tc>
          <w:tcPr>
            <w:tcW w:w="4508" w:type="dxa"/>
          </w:tcPr>
          <w:p w14:paraId="009C96A7" w14:textId="4BF451E9" w:rsidR="00926668" w:rsidRPr="00A14AE5" w:rsidRDefault="008B4FA0"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المنتج النهائي</w:t>
            </w:r>
          </w:p>
        </w:tc>
        <w:tc>
          <w:tcPr>
            <w:tcW w:w="4508" w:type="dxa"/>
          </w:tcPr>
          <w:p w14:paraId="124C4722" w14:textId="72BC62B8" w:rsidR="00926668" w:rsidRPr="00A14AE5" w:rsidRDefault="008B4FA0"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تفكيك المخلفات الألكترونية</w:t>
            </w:r>
          </w:p>
        </w:tc>
      </w:tr>
      <w:tr w:rsidR="00926668" w:rsidRPr="00A14AE5" w14:paraId="1725C7E3" w14:textId="77777777" w:rsidTr="00926668">
        <w:tc>
          <w:tcPr>
            <w:tcW w:w="4508" w:type="dxa"/>
          </w:tcPr>
          <w:p w14:paraId="3CBDB88F" w14:textId="43EDEE43" w:rsidR="00926668" w:rsidRPr="00A14AE5" w:rsidRDefault="008B4FA0"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المدخلات المطلوبة</w:t>
            </w:r>
          </w:p>
        </w:tc>
        <w:tc>
          <w:tcPr>
            <w:tcW w:w="4508" w:type="dxa"/>
          </w:tcPr>
          <w:p w14:paraId="555E2106" w14:textId="3B8A36C5" w:rsidR="00926668" w:rsidRPr="00A14AE5" w:rsidRDefault="008B4FA0"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المخلفات الألكترونية</w:t>
            </w:r>
          </w:p>
        </w:tc>
      </w:tr>
      <w:tr w:rsidR="00926668" w:rsidRPr="00A14AE5" w14:paraId="2AEE421A" w14:textId="77777777" w:rsidTr="00926668">
        <w:tc>
          <w:tcPr>
            <w:tcW w:w="4508" w:type="dxa"/>
          </w:tcPr>
          <w:p w14:paraId="1F7207BD" w14:textId="09E0E20A" w:rsidR="00926668" w:rsidRPr="00A14AE5" w:rsidRDefault="008B4FA0"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منتجات منافسة</w:t>
            </w:r>
          </w:p>
        </w:tc>
        <w:tc>
          <w:tcPr>
            <w:tcW w:w="4508" w:type="dxa"/>
          </w:tcPr>
          <w:p w14:paraId="749FA0F1" w14:textId="13124CD2" w:rsidR="00926668" w:rsidRPr="00A14AE5" w:rsidRDefault="008B4FA0"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موردين المعدن الذات قيمة الدولي / المحلي</w:t>
            </w:r>
          </w:p>
        </w:tc>
      </w:tr>
      <w:tr w:rsidR="008B4FA0" w:rsidRPr="00A14AE5" w14:paraId="6CB6CE05" w14:textId="77777777" w:rsidTr="00476705">
        <w:tc>
          <w:tcPr>
            <w:tcW w:w="9016" w:type="dxa"/>
            <w:gridSpan w:val="2"/>
          </w:tcPr>
          <w:p w14:paraId="427063F0" w14:textId="1DD90BC5" w:rsidR="008B4FA0" w:rsidRPr="00A14AE5" w:rsidRDefault="008B4FA0"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المعالجة</w:t>
            </w:r>
          </w:p>
        </w:tc>
      </w:tr>
      <w:tr w:rsidR="00926668" w:rsidRPr="00A14AE5" w14:paraId="7BA86BB2" w14:textId="77777777" w:rsidTr="00926668">
        <w:tc>
          <w:tcPr>
            <w:tcW w:w="4508" w:type="dxa"/>
          </w:tcPr>
          <w:p w14:paraId="3C0A7BDF" w14:textId="5086D66D" w:rsidR="00926668" w:rsidRPr="00A14AE5" w:rsidRDefault="008B4FA0"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نوع المعالجة</w:t>
            </w:r>
          </w:p>
        </w:tc>
        <w:tc>
          <w:tcPr>
            <w:tcW w:w="4508" w:type="dxa"/>
          </w:tcPr>
          <w:p w14:paraId="793EDCC5" w14:textId="625A6D09" w:rsidR="00926668" w:rsidRPr="00A14AE5" w:rsidRDefault="008B4FA0"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معالجة يدوية</w:t>
            </w:r>
          </w:p>
        </w:tc>
      </w:tr>
      <w:tr w:rsidR="00926668" w:rsidRPr="00A14AE5" w14:paraId="2C22AFAD" w14:textId="77777777" w:rsidTr="00926668">
        <w:tc>
          <w:tcPr>
            <w:tcW w:w="4508" w:type="dxa"/>
          </w:tcPr>
          <w:p w14:paraId="07388EDE" w14:textId="004EE34F" w:rsidR="00926668" w:rsidRPr="00A14AE5" w:rsidRDefault="008B4FA0"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التقنية</w:t>
            </w:r>
          </w:p>
        </w:tc>
        <w:tc>
          <w:tcPr>
            <w:tcW w:w="4508" w:type="dxa"/>
          </w:tcPr>
          <w:p w14:paraId="1FCD9039" w14:textId="5A4773AE" w:rsidR="00926668" w:rsidRPr="00A14AE5" w:rsidRDefault="008B4FA0"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عملية منخفضة التكنولوجيا (جمع المخلفات، فرزها، تفككيها من خلال المعرفة الأساسية)</w:t>
            </w:r>
          </w:p>
        </w:tc>
      </w:tr>
      <w:tr w:rsidR="008B4FA0" w:rsidRPr="00A14AE5" w14:paraId="37C49879" w14:textId="77777777" w:rsidTr="00926668">
        <w:tc>
          <w:tcPr>
            <w:tcW w:w="4508" w:type="dxa"/>
          </w:tcPr>
          <w:p w14:paraId="1413C2A9" w14:textId="2AD5F618" w:rsidR="008B4FA0" w:rsidRPr="00A14AE5" w:rsidRDefault="008B4FA0"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الأدوات والمواد</w:t>
            </w:r>
          </w:p>
        </w:tc>
        <w:tc>
          <w:tcPr>
            <w:tcW w:w="4508" w:type="dxa"/>
          </w:tcPr>
          <w:p w14:paraId="551F95D9" w14:textId="1C64653C" w:rsidR="008B4FA0" w:rsidRPr="00A14AE5" w:rsidRDefault="008B4FA0"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أدوات أساسية</w:t>
            </w:r>
          </w:p>
        </w:tc>
      </w:tr>
      <w:tr w:rsidR="008B4FA0" w:rsidRPr="00A14AE5" w14:paraId="5ECBCE51" w14:textId="77777777" w:rsidTr="00926668">
        <w:tc>
          <w:tcPr>
            <w:tcW w:w="4508" w:type="dxa"/>
          </w:tcPr>
          <w:p w14:paraId="5E1C80B6" w14:textId="00C73A4A" w:rsidR="008B4FA0" w:rsidRPr="00A14AE5" w:rsidRDefault="008B4FA0"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الموارد البشرية</w:t>
            </w:r>
          </w:p>
        </w:tc>
        <w:tc>
          <w:tcPr>
            <w:tcW w:w="4508" w:type="dxa"/>
          </w:tcPr>
          <w:p w14:paraId="0682B0F8" w14:textId="01DDB7EA" w:rsidR="008B4FA0" w:rsidRPr="00A14AE5" w:rsidRDefault="008B4FA0"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العمالة اليدوية والفنيين والسائقين</w:t>
            </w:r>
          </w:p>
        </w:tc>
      </w:tr>
      <w:tr w:rsidR="008B4FA0" w:rsidRPr="00A14AE5" w14:paraId="7F31CD12" w14:textId="77777777" w:rsidTr="00476705">
        <w:tc>
          <w:tcPr>
            <w:tcW w:w="9016" w:type="dxa"/>
            <w:gridSpan w:val="2"/>
          </w:tcPr>
          <w:p w14:paraId="63BDB0BA" w14:textId="114A6442" w:rsidR="008B4FA0" w:rsidRPr="00A14AE5" w:rsidRDefault="008B4FA0"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المميزات والمخاطر</w:t>
            </w:r>
          </w:p>
        </w:tc>
      </w:tr>
      <w:tr w:rsidR="008B4FA0" w:rsidRPr="00A14AE5" w14:paraId="4DF572E9" w14:textId="77777777" w:rsidTr="00926668">
        <w:tc>
          <w:tcPr>
            <w:tcW w:w="4508" w:type="dxa"/>
          </w:tcPr>
          <w:p w14:paraId="34953542" w14:textId="4B3E3BE8" w:rsidR="008B4FA0" w:rsidRPr="00A14AE5" w:rsidRDefault="008B4FA0"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المميزات المنافسة</w:t>
            </w:r>
          </w:p>
        </w:tc>
        <w:tc>
          <w:tcPr>
            <w:tcW w:w="4508" w:type="dxa"/>
          </w:tcPr>
          <w:p w14:paraId="5B28F96B" w14:textId="122E4072" w:rsidR="008B4FA0" w:rsidRPr="00A14AE5" w:rsidRDefault="008B4FA0"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المستلزمات المتاحة والعمليات البسيطة</w:t>
            </w:r>
          </w:p>
        </w:tc>
      </w:tr>
      <w:tr w:rsidR="008B4FA0" w:rsidRPr="00A14AE5" w14:paraId="08B5DBC3" w14:textId="77777777" w:rsidTr="00926668">
        <w:tc>
          <w:tcPr>
            <w:tcW w:w="4508" w:type="dxa"/>
          </w:tcPr>
          <w:p w14:paraId="5C4623D8" w14:textId="45F6862D" w:rsidR="008B4FA0" w:rsidRPr="00A14AE5" w:rsidRDefault="008B4FA0"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حواجز الدخول</w:t>
            </w:r>
          </w:p>
        </w:tc>
        <w:tc>
          <w:tcPr>
            <w:tcW w:w="4508" w:type="dxa"/>
          </w:tcPr>
          <w:p w14:paraId="09D9EF16" w14:textId="3C937346" w:rsidR="008B4FA0" w:rsidRPr="00A14AE5" w:rsidRDefault="008B4FA0"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رأس مال المشروع المطلوب</w:t>
            </w:r>
          </w:p>
        </w:tc>
      </w:tr>
      <w:tr w:rsidR="008B4FA0" w:rsidRPr="00A14AE5" w14:paraId="10A7C430" w14:textId="77777777" w:rsidTr="00926668">
        <w:tc>
          <w:tcPr>
            <w:tcW w:w="4508" w:type="dxa"/>
          </w:tcPr>
          <w:p w14:paraId="6A2C3761" w14:textId="0469CC5E" w:rsidR="008B4FA0" w:rsidRPr="00A14AE5" w:rsidRDefault="008B4FA0"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أصحاب المصلحة الرئيسيين</w:t>
            </w:r>
          </w:p>
        </w:tc>
        <w:tc>
          <w:tcPr>
            <w:tcW w:w="4508" w:type="dxa"/>
          </w:tcPr>
          <w:p w14:paraId="3D5568F1" w14:textId="5E8C32ED" w:rsidR="008B4FA0" w:rsidRPr="00A14AE5" w:rsidRDefault="008B4FA0"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مراكز الصيانة والهيئات الحكومية والشركات التجارية والجامعيين غير الرسميين</w:t>
            </w:r>
          </w:p>
        </w:tc>
      </w:tr>
      <w:tr w:rsidR="008B4FA0" w:rsidRPr="00A14AE5" w14:paraId="797A2587" w14:textId="77777777" w:rsidTr="00926668">
        <w:tc>
          <w:tcPr>
            <w:tcW w:w="4508" w:type="dxa"/>
          </w:tcPr>
          <w:p w14:paraId="0F1E28BA" w14:textId="51D3DDA3" w:rsidR="008B4FA0" w:rsidRPr="00A14AE5" w:rsidRDefault="008B4FA0"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lastRenderedPageBreak/>
              <w:t>التشريعات الخاصة</w:t>
            </w:r>
          </w:p>
        </w:tc>
        <w:tc>
          <w:tcPr>
            <w:tcW w:w="4508" w:type="dxa"/>
          </w:tcPr>
          <w:p w14:paraId="130D1F65" w14:textId="6F90FB96" w:rsidR="008B4FA0" w:rsidRPr="00A14AE5" w:rsidRDefault="008B4FA0"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يجب أن تكون الشركة مسجلة وتوافق على أنها تقوم ببيع منتجاتها للكيان المسجل</w:t>
            </w:r>
          </w:p>
        </w:tc>
      </w:tr>
      <w:tr w:rsidR="008B4FA0" w:rsidRPr="00A14AE5" w14:paraId="4C736735" w14:textId="77777777" w:rsidTr="00926668">
        <w:tc>
          <w:tcPr>
            <w:tcW w:w="4508" w:type="dxa"/>
          </w:tcPr>
          <w:p w14:paraId="128B48D9" w14:textId="63797F47" w:rsidR="008B4FA0" w:rsidRPr="00A14AE5" w:rsidRDefault="008B4FA0"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المخاطر وأساليب التخفيف</w:t>
            </w:r>
          </w:p>
        </w:tc>
        <w:tc>
          <w:tcPr>
            <w:tcW w:w="4508" w:type="dxa"/>
          </w:tcPr>
          <w:p w14:paraId="047660FC" w14:textId="5B50DF15" w:rsidR="008B4FA0" w:rsidRPr="00A14AE5" w:rsidRDefault="008B4FA0"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عدم القدرة على التعامل مع المخلفات الخطرة التى تأتي مع المخلفات الإلكترونية مثل شاشات انابيب أشعة الكاثود، فإن أساليب التخفيف هو تدريب جيد للعمال لمعرفة الأجزاء الخطرة وكيفية التعامل معها</w:t>
            </w:r>
          </w:p>
        </w:tc>
      </w:tr>
      <w:tr w:rsidR="00960961" w:rsidRPr="00A14AE5" w14:paraId="3AC04A85" w14:textId="77777777" w:rsidTr="00476705">
        <w:tc>
          <w:tcPr>
            <w:tcW w:w="9016" w:type="dxa"/>
            <w:gridSpan w:val="2"/>
          </w:tcPr>
          <w:p w14:paraId="1A86A6F8" w14:textId="0FD7359C" w:rsidR="00960961" w:rsidRPr="00A14AE5" w:rsidRDefault="00960961"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 xml:space="preserve">ميزات </w:t>
            </w:r>
            <w:r w:rsidR="00622716">
              <w:rPr>
                <w:rFonts w:ascii="Simplified Arabic" w:hAnsi="Simplified Arabic" w:cs="Simplified Arabic"/>
                <w:sz w:val="24"/>
                <w:szCs w:val="24"/>
                <w:rtl/>
              </w:rPr>
              <w:t>اقتصادي</w:t>
            </w:r>
            <w:r w:rsidRPr="00A14AE5">
              <w:rPr>
                <w:rFonts w:ascii="Simplified Arabic" w:hAnsi="Simplified Arabic" w:cs="Simplified Arabic"/>
                <w:sz w:val="24"/>
                <w:szCs w:val="24"/>
                <w:rtl/>
              </w:rPr>
              <w:t>ة</w:t>
            </w:r>
          </w:p>
        </w:tc>
      </w:tr>
      <w:tr w:rsidR="008B4FA0" w:rsidRPr="00A14AE5" w14:paraId="6FDC85B3" w14:textId="77777777" w:rsidTr="00926668">
        <w:tc>
          <w:tcPr>
            <w:tcW w:w="4508" w:type="dxa"/>
          </w:tcPr>
          <w:p w14:paraId="7DF7934D" w14:textId="6A1AD158" w:rsidR="008B4FA0" w:rsidRPr="00A14AE5" w:rsidRDefault="00960961"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معدل الدخل</w:t>
            </w:r>
          </w:p>
        </w:tc>
        <w:tc>
          <w:tcPr>
            <w:tcW w:w="4508" w:type="dxa"/>
          </w:tcPr>
          <w:p w14:paraId="1DDAD9A6" w14:textId="7ACA4710" w:rsidR="008B4FA0" w:rsidRPr="00A14AE5" w:rsidRDefault="00960961"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تصدير / مبيعات مخلفات مفككة</w:t>
            </w:r>
          </w:p>
        </w:tc>
      </w:tr>
      <w:tr w:rsidR="008B4FA0" w:rsidRPr="00A14AE5" w14:paraId="6D4075D9" w14:textId="77777777" w:rsidTr="00926668">
        <w:tc>
          <w:tcPr>
            <w:tcW w:w="4508" w:type="dxa"/>
          </w:tcPr>
          <w:p w14:paraId="7A022068" w14:textId="67BEB7F9" w:rsidR="008B4FA0" w:rsidRPr="00A14AE5" w:rsidRDefault="00960961"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نفقات الرأسمالية</w:t>
            </w:r>
          </w:p>
        </w:tc>
        <w:tc>
          <w:tcPr>
            <w:tcW w:w="4508" w:type="dxa"/>
          </w:tcPr>
          <w:p w14:paraId="3EA223B4" w14:textId="7A78F19C" w:rsidR="008B4FA0" w:rsidRPr="00A14AE5" w:rsidRDefault="00960961"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مليون جنيه</w:t>
            </w:r>
          </w:p>
        </w:tc>
      </w:tr>
      <w:tr w:rsidR="00960961" w:rsidRPr="00A14AE5" w14:paraId="1ACD3FFF" w14:textId="77777777" w:rsidTr="00926668">
        <w:tc>
          <w:tcPr>
            <w:tcW w:w="4508" w:type="dxa"/>
          </w:tcPr>
          <w:p w14:paraId="2DB73F73" w14:textId="32BB084D" w:rsidR="00960961" w:rsidRPr="00A14AE5" w:rsidRDefault="00960961"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نفقات التشغيل</w:t>
            </w:r>
          </w:p>
        </w:tc>
        <w:tc>
          <w:tcPr>
            <w:tcW w:w="4508" w:type="dxa"/>
          </w:tcPr>
          <w:p w14:paraId="6A09F372" w14:textId="67C12F50" w:rsidR="00960961" w:rsidRPr="00A14AE5" w:rsidRDefault="00960961"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في السنة الأولى 4.3 مليون جنية</w:t>
            </w:r>
          </w:p>
        </w:tc>
      </w:tr>
      <w:tr w:rsidR="00960961" w:rsidRPr="00A14AE5" w14:paraId="1EE5CD3B" w14:textId="77777777" w:rsidTr="00476705">
        <w:tc>
          <w:tcPr>
            <w:tcW w:w="9016" w:type="dxa"/>
            <w:gridSpan w:val="2"/>
          </w:tcPr>
          <w:p w14:paraId="2142E8B3" w14:textId="61BCF702" w:rsidR="00960961" w:rsidRPr="00A14AE5" w:rsidRDefault="00960961"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جغرافياً</w:t>
            </w:r>
          </w:p>
        </w:tc>
      </w:tr>
      <w:tr w:rsidR="00FE02EA" w:rsidRPr="00A14AE5" w14:paraId="0240B8AD" w14:textId="77777777" w:rsidTr="00926668">
        <w:tc>
          <w:tcPr>
            <w:tcW w:w="4508" w:type="dxa"/>
          </w:tcPr>
          <w:p w14:paraId="70FF1EBB" w14:textId="67C0821B" w:rsidR="00FE02EA" w:rsidRPr="00A14AE5" w:rsidRDefault="00FE02EA"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موقع المستلزمات</w:t>
            </w:r>
          </w:p>
        </w:tc>
        <w:tc>
          <w:tcPr>
            <w:tcW w:w="4508" w:type="dxa"/>
          </w:tcPr>
          <w:p w14:paraId="064AE506" w14:textId="26D88942" w:rsidR="00FE02EA" w:rsidRPr="00A14AE5" w:rsidRDefault="00FE02EA"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منطقة القاهرة الكبري ومنطقة الدلتا</w:t>
            </w:r>
          </w:p>
        </w:tc>
      </w:tr>
      <w:tr w:rsidR="00FE02EA" w:rsidRPr="00A14AE5" w14:paraId="3AA387EA" w14:textId="77777777" w:rsidTr="00926668">
        <w:tc>
          <w:tcPr>
            <w:tcW w:w="4508" w:type="dxa"/>
          </w:tcPr>
          <w:p w14:paraId="7C62AB39" w14:textId="6596DBB4" w:rsidR="00FE02EA" w:rsidRPr="00A14AE5" w:rsidRDefault="00FE02EA"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مناطق العمليات المفضلة</w:t>
            </w:r>
          </w:p>
        </w:tc>
        <w:tc>
          <w:tcPr>
            <w:tcW w:w="4508" w:type="dxa"/>
          </w:tcPr>
          <w:p w14:paraId="704FA616" w14:textId="3011D2FE" w:rsidR="00FE02EA" w:rsidRPr="00A14AE5" w:rsidRDefault="00FE02EA"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منطقة القاهرة الكبري والدلتا</w:t>
            </w:r>
          </w:p>
        </w:tc>
      </w:tr>
    </w:tbl>
    <w:p w14:paraId="0E0A41FA" w14:textId="3130AE1B" w:rsidR="00DE5D0C" w:rsidRPr="00112307" w:rsidRDefault="00DE5D0C" w:rsidP="00DE5D0C">
      <w:pPr>
        <w:bidi/>
        <w:rPr>
          <w:rFonts w:ascii="Simplified Arabic" w:hAnsi="Simplified Arabic" w:cs="Simplified Arabic"/>
          <w:sz w:val="18"/>
          <w:szCs w:val="18"/>
          <w:rtl/>
          <w:lang w:bidi="ar-EG"/>
        </w:rPr>
      </w:pPr>
      <w:r w:rsidRPr="00112307">
        <w:rPr>
          <w:rFonts w:ascii="Simplified Arabic" w:hAnsi="Simplified Arabic" w:cs="Simplified Arabic"/>
          <w:sz w:val="18"/>
          <w:szCs w:val="18"/>
          <w:rtl/>
          <w:lang w:bidi="ar-EG"/>
        </w:rPr>
        <w:t>المصدر: نماذج الأعمال ال</w:t>
      </w:r>
      <w:r w:rsidR="00622716">
        <w:rPr>
          <w:rFonts w:ascii="Simplified Arabic" w:hAnsi="Simplified Arabic" w:cs="Simplified Arabic"/>
          <w:sz w:val="18"/>
          <w:szCs w:val="18"/>
          <w:rtl/>
          <w:lang w:bidi="ar-EG"/>
        </w:rPr>
        <w:t>اقتصادي</w:t>
      </w:r>
      <w:r w:rsidRPr="00112307">
        <w:rPr>
          <w:rFonts w:ascii="Simplified Arabic" w:hAnsi="Simplified Arabic" w:cs="Simplified Arabic"/>
          <w:sz w:val="18"/>
          <w:szCs w:val="18"/>
          <w:rtl/>
          <w:lang w:bidi="ar-EG"/>
        </w:rPr>
        <w:t>ة في قطاع إعادة التدوير المصري للشركات الناشئة والمشاريع الصغيرة والمتوسطة (2018)، وزارة البيئة</w:t>
      </w:r>
    </w:p>
    <w:p w14:paraId="06A62D46" w14:textId="4D1D1D4B" w:rsidR="00645787" w:rsidRPr="00645787" w:rsidRDefault="00476705" w:rsidP="00645787">
      <w:pPr>
        <w:pStyle w:val="Heading2"/>
        <w:bidi/>
        <w:spacing w:line="276" w:lineRule="auto"/>
        <w:jc w:val="both"/>
        <w:rPr>
          <w:rFonts w:cs="Simplified Arabic"/>
          <w:szCs w:val="28"/>
        </w:rPr>
      </w:pPr>
      <w:bookmarkStart w:id="54" w:name="_Toc60356391"/>
      <w:bookmarkStart w:id="55" w:name="_Toc60516266"/>
      <w:r w:rsidRPr="009B3103">
        <w:rPr>
          <w:rFonts w:cs="Simplified Arabic"/>
          <w:szCs w:val="28"/>
          <w:rtl/>
        </w:rPr>
        <w:t>مثال 2 : مادة البكتين</w:t>
      </w:r>
      <w:bookmarkEnd w:id="54"/>
      <w:bookmarkEnd w:id="55"/>
    </w:p>
    <w:tbl>
      <w:tblPr>
        <w:tblStyle w:val="TableGrid"/>
        <w:bidiVisual/>
        <w:tblW w:w="0" w:type="auto"/>
        <w:tblInd w:w="576" w:type="dxa"/>
        <w:tblLook w:val="04A0" w:firstRow="1" w:lastRow="0" w:firstColumn="1" w:lastColumn="0" w:noHBand="0" w:noVBand="1"/>
      </w:tblPr>
      <w:tblGrid>
        <w:gridCol w:w="4229"/>
        <w:gridCol w:w="4211"/>
      </w:tblGrid>
      <w:tr w:rsidR="00C574C1" w14:paraId="7BC7A008" w14:textId="77777777" w:rsidTr="00DE5D0C">
        <w:tc>
          <w:tcPr>
            <w:tcW w:w="4229" w:type="dxa"/>
          </w:tcPr>
          <w:p w14:paraId="72ACA9DF" w14:textId="77777777" w:rsidR="00C574C1" w:rsidRPr="00A14AE5" w:rsidRDefault="00C574C1" w:rsidP="00C574C1">
            <w:pPr>
              <w:bidi/>
              <w:spacing w:line="276" w:lineRule="auto"/>
              <w:jc w:val="both"/>
              <w:rPr>
                <w:rFonts w:ascii="Simplified Arabic" w:hAnsi="Simplified Arabic" w:cs="Simplified Arabic"/>
                <w:b/>
                <w:bCs/>
                <w:sz w:val="24"/>
                <w:szCs w:val="24"/>
                <w:rtl/>
              </w:rPr>
            </w:pPr>
            <w:r w:rsidRPr="00A14AE5">
              <w:rPr>
                <w:rFonts w:ascii="Simplified Arabic" w:hAnsi="Simplified Arabic" w:cs="Simplified Arabic"/>
                <w:b/>
                <w:bCs/>
                <w:sz w:val="24"/>
                <w:szCs w:val="24"/>
                <w:rtl/>
              </w:rPr>
              <w:t>التوقعات المالية</w:t>
            </w:r>
          </w:p>
          <w:p w14:paraId="64FDC13A" w14:textId="0D63AC35" w:rsidR="00C574C1" w:rsidRPr="00A14AE5" w:rsidRDefault="00C574C1" w:rsidP="00C574C1">
            <w:pPr>
              <w:bidi/>
              <w:spacing w:line="276" w:lineRule="auto"/>
              <w:jc w:val="both"/>
              <w:rPr>
                <w:rFonts w:ascii="Simplified Arabic" w:hAnsi="Simplified Arabic" w:cs="Simplified Arabic"/>
                <w:sz w:val="24"/>
                <w:szCs w:val="24"/>
                <w:rtl/>
              </w:rPr>
            </w:pPr>
            <w:r>
              <w:rPr>
                <w:rFonts w:ascii="Simplified Arabic" w:hAnsi="Simplified Arabic" w:cs="Simplified Arabic"/>
                <w:sz w:val="24"/>
                <w:szCs w:val="24"/>
                <w:rtl/>
              </w:rPr>
              <w:t xml:space="preserve">النفقات الرأسمالية: </w:t>
            </w:r>
            <w:r>
              <w:rPr>
                <w:rFonts w:ascii="Simplified Arabic" w:hAnsi="Simplified Arabic" w:cs="Simplified Arabic"/>
                <w:sz w:val="24"/>
                <w:szCs w:val="24"/>
                <w:rtl/>
              </w:rPr>
              <w:tab/>
            </w:r>
            <w:r w:rsidRPr="00A14AE5">
              <w:rPr>
                <w:rFonts w:ascii="Simplified Arabic" w:hAnsi="Simplified Arabic" w:cs="Simplified Arabic"/>
                <w:sz w:val="24"/>
                <w:szCs w:val="24"/>
                <w:rtl/>
              </w:rPr>
              <w:tab/>
              <w:t>5.8 مليون جنيه</w:t>
            </w:r>
          </w:p>
          <w:p w14:paraId="75EAB997" w14:textId="1CEE1326" w:rsidR="00C574C1" w:rsidRPr="00A14AE5" w:rsidRDefault="00C574C1" w:rsidP="00C574C1">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نفقات التشغيل للسنة الأولى: 4.3 مليون جنيه</w:t>
            </w:r>
          </w:p>
          <w:p w14:paraId="48DEC8CC" w14:textId="5D74DECB" w:rsidR="00C574C1" w:rsidRPr="00A14AE5" w:rsidRDefault="00C574C1" w:rsidP="00C574C1">
            <w:pPr>
              <w:bidi/>
              <w:spacing w:line="276" w:lineRule="auto"/>
              <w:jc w:val="both"/>
              <w:rPr>
                <w:rFonts w:ascii="Simplified Arabic" w:hAnsi="Simplified Arabic" w:cs="Simplified Arabic"/>
                <w:sz w:val="24"/>
                <w:szCs w:val="24"/>
                <w:rtl/>
              </w:rPr>
            </w:pPr>
            <w:r>
              <w:rPr>
                <w:rFonts w:ascii="Simplified Arabic" w:hAnsi="Simplified Arabic" w:cs="Simplified Arabic"/>
                <w:sz w:val="24"/>
                <w:szCs w:val="24"/>
                <w:rtl/>
              </w:rPr>
              <w:t>معدل العائد الداخلي:</w:t>
            </w:r>
            <w:r w:rsidRPr="00A14AE5">
              <w:rPr>
                <w:rFonts w:ascii="Simplified Arabic" w:hAnsi="Simplified Arabic" w:cs="Simplified Arabic"/>
                <w:sz w:val="24"/>
                <w:szCs w:val="24"/>
                <w:rtl/>
              </w:rPr>
              <w:tab/>
              <w:t xml:space="preserve"> 147 %</w:t>
            </w:r>
          </w:p>
          <w:p w14:paraId="25CA062A" w14:textId="02A757EC" w:rsidR="00C574C1" w:rsidRPr="00A14AE5" w:rsidRDefault="00C574C1" w:rsidP="00C574C1">
            <w:pPr>
              <w:bidi/>
              <w:spacing w:line="276" w:lineRule="auto"/>
              <w:jc w:val="both"/>
              <w:rPr>
                <w:rFonts w:ascii="Simplified Arabic" w:hAnsi="Simplified Arabic" w:cs="Simplified Arabic"/>
                <w:sz w:val="24"/>
                <w:szCs w:val="24"/>
                <w:rtl/>
              </w:rPr>
            </w:pPr>
            <w:r>
              <w:rPr>
                <w:rFonts w:ascii="Simplified Arabic" w:hAnsi="Simplified Arabic" w:cs="Simplified Arabic"/>
                <w:sz w:val="24"/>
                <w:szCs w:val="24"/>
                <w:rtl/>
              </w:rPr>
              <w:t xml:space="preserve">مؤشر الربحية: </w:t>
            </w:r>
            <w:r>
              <w:rPr>
                <w:rFonts w:ascii="Simplified Arabic" w:hAnsi="Simplified Arabic" w:cs="Simplified Arabic"/>
                <w:sz w:val="24"/>
                <w:szCs w:val="24"/>
                <w:rtl/>
              </w:rPr>
              <w:tab/>
            </w:r>
            <w:r w:rsidRPr="00A14AE5">
              <w:rPr>
                <w:rFonts w:ascii="Simplified Arabic" w:hAnsi="Simplified Arabic" w:cs="Simplified Arabic"/>
                <w:sz w:val="24"/>
                <w:szCs w:val="24"/>
                <w:rtl/>
              </w:rPr>
              <w:tab/>
              <w:t>19.15</w:t>
            </w:r>
          </w:p>
          <w:p w14:paraId="525B3ABF" w14:textId="42280F2F" w:rsidR="00C574C1" w:rsidRPr="00A14AE5" w:rsidRDefault="00C574C1" w:rsidP="00C574C1">
            <w:pPr>
              <w:bidi/>
              <w:spacing w:line="276" w:lineRule="auto"/>
              <w:jc w:val="both"/>
              <w:rPr>
                <w:rFonts w:ascii="Simplified Arabic" w:hAnsi="Simplified Arabic" w:cs="Simplified Arabic"/>
                <w:sz w:val="24"/>
                <w:szCs w:val="24"/>
                <w:rtl/>
              </w:rPr>
            </w:pPr>
            <w:r>
              <w:rPr>
                <w:rFonts w:ascii="Simplified Arabic" w:hAnsi="Simplified Arabic" w:cs="Simplified Arabic"/>
                <w:sz w:val="24"/>
                <w:szCs w:val="24"/>
                <w:rtl/>
              </w:rPr>
              <w:t xml:space="preserve">فترة الإسترداد: </w:t>
            </w:r>
            <w:r>
              <w:rPr>
                <w:rFonts w:ascii="Simplified Arabic" w:hAnsi="Simplified Arabic" w:cs="Simplified Arabic"/>
                <w:sz w:val="24"/>
                <w:szCs w:val="24"/>
                <w:rtl/>
              </w:rPr>
              <w:tab/>
            </w:r>
            <w:r w:rsidRPr="00A14AE5">
              <w:rPr>
                <w:rFonts w:ascii="Simplified Arabic" w:hAnsi="Simplified Arabic" w:cs="Simplified Arabic"/>
                <w:sz w:val="24"/>
                <w:szCs w:val="24"/>
                <w:rtl/>
              </w:rPr>
              <w:tab/>
              <w:t>سنة واحدة</w:t>
            </w:r>
          </w:p>
          <w:p w14:paraId="10E981CA" w14:textId="6D6FB66B" w:rsidR="00C574C1" w:rsidRPr="00A14AE5" w:rsidRDefault="00C574C1" w:rsidP="00C574C1">
            <w:pPr>
              <w:bidi/>
              <w:spacing w:line="276" w:lineRule="auto"/>
              <w:jc w:val="both"/>
              <w:rPr>
                <w:rFonts w:ascii="Simplified Arabic" w:hAnsi="Simplified Arabic" w:cs="Simplified Arabic"/>
                <w:sz w:val="24"/>
                <w:szCs w:val="24"/>
                <w:rtl/>
              </w:rPr>
            </w:pPr>
            <w:r>
              <w:rPr>
                <w:rFonts w:ascii="Simplified Arabic" w:hAnsi="Simplified Arabic" w:cs="Simplified Arabic"/>
                <w:sz w:val="24"/>
                <w:szCs w:val="24"/>
                <w:rtl/>
              </w:rPr>
              <w:t>صافي القيمة الحالية:</w:t>
            </w:r>
            <w:r w:rsidRPr="00A14AE5">
              <w:rPr>
                <w:rFonts w:ascii="Simplified Arabic" w:hAnsi="Simplified Arabic" w:cs="Simplified Arabic"/>
                <w:sz w:val="24"/>
                <w:szCs w:val="24"/>
                <w:rtl/>
              </w:rPr>
              <w:tab/>
              <w:t>105.8 مليون جنيه</w:t>
            </w:r>
          </w:p>
          <w:p w14:paraId="6F5EEC51" w14:textId="77777777" w:rsidR="00C574C1" w:rsidRDefault="00C574C1" w:rsidP="00C574C1">
            <w:pPr>
              <w:bidi/>
              <w:spacing w:line="276" w:lineRule="auto"/>
              <w:jc w:val="both"/>
              <w:rPr>
                <w:rFonts w:ascii="Simplified Arabic" w:hAnsi="Simplified Arabic" w:cs="Simplified Arabic"/>
                <w:sz w:val="24"/>
                <w:szCs w:val="24"/>
                <w:rtl/>
              </w:rPr>
            </w:pPr>
            <w:r>
              <w:rPr>
                <w:rFonts w:ascii="Simplified Arabic" w:hAnsi="Simplified Arabic" w:cs="Simplified Arabic"/>
                <w:sz w:val="24"/>
                <w:szCs w:val="24"/>
                <w:rtl/>
              </w:rPr>
              <w:t xml:space="preserve">تكلفة الإنتاج في السنة الأولى: </w:t>
            </w:r>
            <w:r w:rsidRPr="00A14AE5">
              <w:rPr>
                <w:rFonts w:ascii="Simplified Arabic" w:hAnsi="Simplified Arabic" w:cs="Simplified Arabic"/>
                <w:sz w:val="24"/>
                <w:szCs w:val="24"/>
                <w:rtl/>
              </w:rPr>
              <w:t xml:space="preserve">1000 جنيه </w:t>
            </w:r>
            <w:r>
              <w:rPr>
                <w:rFonts w:ascii="Simplified Arabic" w:hAnsi="Simplified Arabic" w:cs="Simplified Arabic"/>
                <w:sz w:val="24"/>
                <w:szCs w:val="24"/>
                <w:rtl/>
              </w:rPr>
              <w:t>مصري / طن</w:t>
            </w:r>
          </w:p>
          <w:p w14:paraId="200D1D77" w14:textId="77669193" w:rsidR="00C574C1" w:rsidRPr="00C574C1" w:rsidRDefault="00C574C1" w:rsidP="00C574C1">
            <w:pPr>
              <w:bidi/>
              <w:spacing w:line="276" w:lineRule="auto"/>
              <w:jc w:val="both"/>
              <w:rPr>
                <w:rFonts w:ascii="Simplified Arabic" w:hAnsi="Simplified Arabic" w:cs="Simplified Arabic"/>
                <w:sz w:val="24"/>
                <w:szCs w:val="24"/>
                <w:rtl/>
              </w:rPr>
            </w:pPr>
            <w:r w:rsidRPr="00C574C1">
              <w:rPr>
                <w:rFonts w:ascii="Simplified Arabic" w:hAnsi="Simplified Arabic" w:cs="Simplified Arabic"/>
                <w:sz w:val="24"/>
                <w:szCs w:val="24"/>
                <w:rtl/>
              </w:rPr>
              <w:t>سعر بيع المنتج:</w:t>
            </w:r>
            <w:r>
              <w:rPr>
                <w:rFonts w:ascii="Simplified Arabic" w:hAnsi="Simplified Arabic" w:cs="Simplified Arabic"/>
                <w:b/>
                <w:bCs/>
                <w:sz w:val="24"/>
                <w:szCs w:val="24"/>
                <w:rtl/>
              </w:rPr>
              <w:t xml:space="preserve"> </w:t>
            </w:r>
            <w:r>
              <w:rPr>
                <w:rFonts w:ascii="Simplified Arabic" w:hAnsi="Simplified Arabic" w:cs="Simplified Arabic"/>
                <w:b/>
                <w:bCs/>
                <w:sz w:val="24"/>
                <w:szCs w:val="24"/>
                <w:rtl/>
              </w:rPr>
              <w:tab/>
            </w:r>
            <w:r w:rsidRPr="00C574C1">
              <w:rPr>
                <w:rFonts w:ascii="Simplified Arabic" w:hAnsi="Simplified Arabic" w:cs="Simplified Arabic"/>
                <w:sz w:val="24"/>
                <w:szCs w:val="24"/>
                <w:rtl/>
              </w:rPr>
              <w:t>90000 جنيه مصري / طن</w:t>
            </w:r>
          </w:p>
        </w:tc>
        <w:tc>
          <w:tcPr>
            <w:tcW w:w="4211" w:type="dxa"/>
          </w:tcPr>
          <w:p w14:paraId="302AC16B" w14:textId="77777777" w:rsidR="00C574C1" w:rsidRPr="00A14AE5" w:rsidRDefault="00C574C1" w:rsidP="00C574C1">
            <w:pPr>
              <w:bidi/>
              <w:spacing w:line="276" w:lineRule="auto"/>
              <w:jc w:val="both"/>
              <w:rPr>
                <w:rFonts w:ascii="Simplified Arabic" w:hAnsi="Simplified Arabic" w:cs="Simplified Arabic"/>
                <w:b/>
                <w:bCs/>
                <w:sz w:val="24"/>
                <w:szCs w:val="24"/>
                <w:rtl/>
              </w:rPr>
            </w:pPr>
            <w:r w:rsidRPr="00A14AE5">
              <w:rPr>
                <w:rFonts w:ascii="Simplified Arabic" w:hAnsi="Simplified Arabic" w:cs="Simplified Arabic"/>
                <w:b/>
                <w:bCs/>
                <w:sz w:val="24"/>
                <w:szCs w:val="24"/>
                <w:rtl/>
              </w:rPr>
              <w:t>توقعات السوق</w:t>
            </w:r>
          </w:p>
          <w:p w14:paraId="734AEDCD" w14:textId="70187E4C" w:rsidR="00C574C1" w:rsidRPr="00C574C1" w:rsidRDefault="00C574C1" w:rsidP="00C574C1">
            <w:pPr>
              <w:bidi/>
              <w:spacing w:line="276" w:lineRule="auto"/>
              <w:jc w:val="both"/>
              <w:rPr>
                <w:rFonts w:ascii="Simplified Arabic" w:hAnsi="Simplified Arabic" w:cs="Simplified Arabic"/>
                <w:sz w:val="24"/>
                <w:szCs w:val="24"/>
                <w:rtl/>
              </w:rPr>
            </w:pPr>
            <w:r w:rsidRPr="00C574C1">
              <w:rPr>
                <w:rFonts w:ascii="Simplified Arabic" w:hAnsi="Simplified Arabic" w:cs="Simplified Arabic"/>
                <w:sz w:val="24"/>
                <w:szCs w:val="24"/>
                <w:rtl/>
              </w:rPr>
              <w:t xml:space="preserve">السعة الأنتاجية: </w:t>
            </w:r>
            <w:r w:rsidRPr="00C574C1">
              <w:rPr>
                <w:rFonts w:ascii="Simplified Arabic" w:hAnsi="Simplified Arabic" w:cs="Simplified Arabic"/>
                <w:sz w:val="24"/>
                <w:szCs w:val="24"/>
                <w:rtl/>
              </w:rPr>
              <w:tab/>
            </w:r>
            <w:r w:rsidRPr="00C574C1">
              <w:rPr>
                <w:rFonts w:ascii="Simplified Arabic" w:hAnsi="Simplified Arabic" w:cs="Simplified Arabic"/>
                <w:sz w:val="24"/>
                <w:szCs w:val="24"/>
                <w:rtl/>
              </w:rPr>
              <w:tab/>
              <w:t>269 طن / سنة</w:t>
            </w:r>
          </w:p>
          <w:p w14:paraId="1C91B9B3" w14:textId="5D9849C5" w:rsidR="00C574C1" w:rsidRPr="00C574C1" w:rsidRDefault="00C574C1" w:rsidP="00C574C1">
            <w:pPr>
              <w:bidi/>
              <w:spacing w:line="276" w:lineRule="auto"/>
              <w:jc w:val="both"/>
              <w:rPr>
                <w:rFonts w:ascii="Simplified Arabic" w:hAnsi="Simplified Arabic" w:cs="Simplified Arabic"/>
                <w:sz w:val="24"/>
                <w:szCs w:val="24"/>
                <w:rtl/>
              </w:rPr>
            </w:pPr>
            <w:r w:rsidRPr="00C574C1">
              <w:rPr>
                <w:rFonts w:ascii="Simplified Arabic" w:hAnsi="Simplified Arabic" w:cs="Simplified Arabic"/>
                <w:sz w:val="24"/>
                <w:szCs w:val="24"/>
                <w:rtl/>
              </w:rPr>
              <w:t>كمية المواد الخام المتوفرة:</w:t>
            </w:r>
            <w:r w:rsidRPr="00C574C1">
              <w:rPr>
                <w:rFonts w:ascii="Simplified Arabic" w:hAnsi="Simplified Arabic" w:cs="Simplified Arabic"/>
                <w:sz w:val="24"/>
                <w:szCs w:val="24"/>
                <w:rtl/>
              </w:rPr>
              <w:tab/>
              <w:t>كبيرة بما فيه الكفاية</w:t>
            </w:r>
          </w:p>
          <w:p w14:paraId="1D8DD4FB" w14:textId="271E816A" w:rsidR="00C574C1" w:rsidRPr="00C574C1" w:rsidRDefault="00C574C1" w:rsidP="00C574C1">
            <w:pPr>
              <w:bidi/>
              <w:spacing w:line="276" w:lineRule="auto"/>
              <w:jc w:val="both"/>
              <w:rPr>
                <w:rFonts w:ascii="Simplified Arabic" w:hAnsi="Simplified Arabic" w:cs="Simplified Arabic"/>
                <w:sz w:val="24"/>
                <w:szCs w:val="24"/>
                <w:rtl/>
              </w:rPr>
            </w:pPr>
            <w:r w:rsidRPr="00C574C1">
              <w:rPr>
                <w:rFonts w:ascii="Simplified Arabic" w:hAnsi="Simplified Arabic" w:cs="Simplified Arabic"/>
                <w:sz w:val="24"/>
                <w:szCs w:val="24"/>
                <w:rtl/>
              </w:rPr>
              <w:t xml:space="preserve">إنتاج العام الأول: </w:t>
            </w:r>
            <w:r w:rsidRPr="00C574C1">
              <w:rPr>
                <w:rFonts w:ascii="Simplified Arabic" w:hAnsi="Simplified Arabic" w:cs="Simplified Arabic"/>
                <w:sz w:val="24"/>
                <w:szCs w:val="24"/>
                <w:rtl/>
              </w:rPr>
              <w:tab/>
            </w:r>
            <w:r w:rsidRPr="00C574C1">
              <w:rPr>
                <w:rFonts w:ascii="Simplified Arabic" w:hAnsi="Simplified Arabic" w:cs="Simplified Arabic"/>
                <w:sz w:val="24"/>
                <w:szCs w:val="24"/>
                <w:rtl/>
              </w:rPr>
              <w:tab/>
              <w:t>202 طن / سنة</w:t>
            </w:r>
          </w:p>
          <w:p w14:paraId="65306990" w14:textId="7A3D0903" w:rsidR="00C574C1" w:rsidRPr="00C574C1" w:rsidRDefault="00C574C1" w:rsidP="00C574C1">
            <w:pPr>
              <w:bidi/>
              <w:spacing w:line="276" w:lineRule="auto"/>
              <w:jc w:val="both"/>
              <w:rPr>
                <w:rFonts w:ascii="Simplified Arabic" w:hAnsi="Simplified Arabic" w:cs="Simplified Arabic"/>
                <w:sz w:val="24"/>
                <w:szCs w:val="24"/>
                <w:rtl/>
              </w:rPr>
            </w:pPr>
            <w:r w:rsidRPr="00C574C1">
              <w:rPr>
                <w:rFonts w:ascii="Simplified Arabic" w:hAnsi="Simplified Arabic" w:cs="Simplified Arabic"/>
                <w:sz w:val="24"/>
                <w:szCs w:val="24"/>
                <w:rtl/>
              </w:rPr>
              <w:t xml:space="preserve">حجم السوق المحلي: </w:t>
            </w:r>
            <w:r w:rsidRPr="00C574C1">
              <w:rPr>
                <w:rFonts w:ascii="Simplified Arabic" w:hAnsi="Simplified Arabic" w:cs="Simplified Arabic"/>
                <w:sz w:val="24"/>
                <w:szCs w:val="24"/>
                <w:rtl/>
              </w:rPr>
              <w:tab/>
              <w:t>1400 طن / سنة</w:t>
            </w:r>
          </w:p>
          <w:p w14:paraId="0D4EA4FD" w14:textId="7A0351FD" w:rsidR="00C574C1" w:rsidRPr="00C574C1" w:rsidRDefault="00C574C1" w:rsidP="00C574C1">
            <w:pPr>
              <w:bidi/>
              <w:spacing w:line="276" w:lineRule="auto"/>
              <w:jc w:val="both"/>
              <w:rPr>
                <w:rFonts w:ascii="Simplified Arabic" w:hAnsi="Simplified Arabic" w:cs="Simplified Arabic"/>
                <w:sz w:val="24"/>
                <w:szCs w:val="24"/>
                <w:rtl/>
              </w:rPr>
            </w:pPr>
            <w:r w:rsidRPr="00C574C1">
              <w:rPr>
                <w:rFonts w:ascii="Simplified Arabic" w:hAnsi="Simplified Arabic" w:cs="Simplified Arabic"/>
                <w:sz w:val="24"/>
                <w:szCs w:val="24"/>
                <w:rtl/>
              </w:rPr>
              <w:t xml:space="preserve">قيمة السوق المحلي: </w:t>
            </w:r>
            <w:r w:rsidRPr="00C574C1">
              <w:rPr>
                <w:rFonts w:ascii="Simplified Arabic" w:hAnsi="Simplified Arabic" w:cs="Simplified Arabic"/>
                <w:sz w:val="24"/>
                <w:szCs w:val="24"/>
                <w:rtl/>
              </w:rPr>
              <w:tab/>
              <w:t>125 مليون جنيه سنوياً</w:t>
            </w:r>
          </w:p>
          <w:p w14:paraId="1D1C3210" w14:textId="2DB65FBF" w:rsidR="00C574C1" w:rsidRPr="00C574C1" w:rsidRDefault="00C574C1" w:rsidP="00C574C1">
            <w:pPr>
              <w:bidi/>
              <w:spacing w:line="276" w:lineRule="auto"/>
              <w:jc w:val="both"/>
              <w:rPr>
                <w:rFonts w:ascii="Simplified Arabic" w:hAnsi="Simplified Arabic" w:cs="Simplified Arabic"/>
                <w:sz w:val="24"/>
                <w:szCs w:val="24"/>
                <w:rtl/>
              </w:rPr>
            </w:pPr>
            <w:r w:rsidRPr="00C574C1">
              <w:rPr>
                <w:rFonts w:ascii="Simplified Arabic" w:hAnsi="Simplified Arabic" w:cs="Simplified Arabic"/>
                <w:sz w:val="24"/>
                <w:szCs w:val="24"/>
                <w:rtl/>
              </w:rPr>
              <w:t>السوق الدولي:</w:t>
            </w:r>
            <w:r w:rsidRPr="00C574C1">
              <w:rPr>
                <w:rFonts w:ascii="Simplified Arabic" w:hAnsi="Simplified Arabic" w:cs="Simplified Arabic"/>
                <w:sz w:val="24"/>
                <w:szCs w:val="24"/>
                <w:rtl/>
              </w:rPr>
              <w:tab/>
            </w:r>
            <w:r w:rsidRPr="00C574C1">
              <w:rPr>
                <w:rFonts w:ascii="Simplified Arabic" w:hAnsi="Simplified Arabic" w:cs="Simplified Arabic"/>
                <w:sz w:val="24"/>
                <w:szCs w:val="24"/>
                <w:rtl/>
              </w:rPr>
              <w:tab/>
              <w:t>15 مليار جنيه سنوياً</w:t>
            </w:r>
          </w:p>
          <w:p w14:paraId="2CA9DA3D" w14:textId="77777777" w:rsidR="00C574C1" w:rsidRDefault="00C574C1" w:rsidP="00C574C1">
            <w:pPr>
              <w:bidi/>
              <w:spacing w:line="276" w:lineRule="auto"/>
              <w:jc w:val="both"/>
              <w:rPr>
                <w:rFonts w:ascii="Simplified Arabic" w:hAnsi="Simplified Arabic" w:cs="Simplified Arabic"/>
                <w:sz w:val="24"/>
                <w:szCs w:val="24"/>
                <w:rtl/>
              </w:rPr>
            </w:pPr>
            <w:r w:rsidRPr="00C574C1">
              <w:rPr>
                <w:rFonts w:ascii="Simplified Arabic" w:hAnsi="Simplified Arabic" w:cs="Simplified Arabic"/>
                <w:sz w:val="24"/>
                <w:szCs w:val="24"/>
                <w:rtl/>
              </w:rPr>
              <w:t>السوق المحلي:</w:t>
            </w:r>
            <w:r w:rsidRPr="00C574C1">
              <w:rPr>
                <w:rFonts w:ascii="Simplified Arabic" w:hAnsi="Simplified Arabic" w:cs="Simplified Arabic"/>
                <w:sz w:val="24"/>
                <w:szCs w:val="24"/>
                <w:rtl/>
              </w:rPr>
              <w:tab/>
            </w:r>
            <w:r>
              <w:rPr>
                <w:rFonts w:ascii="Simplified Arabic" w:hAnsi="Simplified Arabic" w:cs="Simplified Arabic"/>
                <w:sz w:val="24"/>
                <w:szCs w:val="24"/>
                <w:rtl/>
              </w:rPr>
              <w:tab/>
              <w:t>5 %</w:t>
            </w:r>
          </w:p>
          <w:p w14:paraId="32302351" w14:textId="441AB681" w:rsidR="00C574C1" w:rsidRPr="00C574C1" w:rsidRDefault="00C574C1" w:rsidP="00C574C1">
            <w:pPr>
              <w:bidi/>
              <w:spacing w:line="276" w:lineRule="auto"/>
              <w:jc w:val="both"/>
              <w:rPr>
                <w:rFonts w:ascii="Simplified Arabic" w:hAnsi="Simplified Arabic" w:cs="Simplified Arabic"/>
                <w:sz w:val="24"/>
                <w:szCs w:val="24"/>
                <w:rtl/>
              </w:rPr>
            </w:pPr>
            <w:r w:rsidRPr="00C574C1">
              <w:rPr>
                <w:rFonts w:ascii="Simplified Arabic" w:hAnsi="Simplified Arabic" w:cs="Simplified Arabic"/>
                <w:sz w:val="24"/>
                <w:szCs w:val="24"/>
                <w:rtl/>
              </w:rPr>
              <w:t>معدل النمو السنوي المركب:</w:t>
            </w:r>
            <w:r w:rsidRPr="00C574C1">
              <w:rPr>
                <w:rFonts w:ascii="Simplified Arabic" w:hAnsi="Simplified Arabic" w:cs="Simplified Arabic"/>
                <w:sz w:val="24"/>
                <w:szCs w:val="24"/>
                <w:rtl/>
              </w:rPr>
              <w:tab/>
            </w:r>
            <w:r>
              <w:rPr>
                <w:rFonts w:ascii="Simplified Arabic" w:hAnsi="Simplified Arabic" w:cs="Simplified Arabic" w:hint="cs"/>
                <w:sz w:val="24"/>
                <w:szCs w:val="24"/>
                <w:rtl/>
              </w:rPr>
              <w:t xml:space="preserve"> </w:t>
            </w:r>
            <w:r w:rsidRPr="00C574C1">
              <w:rPr>
                <w:rFonts w:ascii="Simplified Arabic" w:hAnsi="Simplified Arabic" w:cs="Simplified Arabic"/>
                <w:sz w:val="24"/>
                <w:szCs w:val="24"/>
                <w:rtl/>
              </w:rPr>
              <w:t>7.1 %</w:t>
            </w:r>
          </w:p>
        </w:tc>
      </w:tr>
    </w:tbl>
    <w:p w14:paraId="04A1DC16" w14:textId="5088C86C" w:rsidR="00DE5D0C" w:rsidRPr="00112307" w:rsidRDefault="00DE5D0C" w:rsidP="00112307">
      <w:pPr>
        <w:bidi/>
        <w:jc w:val="center"/>
        <w:rPr>
          <w:rFonts w:ascii="Simplified Arabic" w:hAnsi="Simplified Arabic" w:cs="Simplified Arabic"/>
          <w:sz w:val="18"/>
          <w:szCs w:val="18"/>
          <w:rtl/>
          <w:lang w:bidi="ar-EG"/>
        </w:rPr>
      </w:pPr>
      <w:r w:rsidRPr="00112307">
        <w:rPr>
          <w:rFonts w:ascii="Simplified Arabic" w:hAnsi="Simplified Arabic" w:cs="Simplified Arabic"/>
          <w:sz w:val="18"/>
          <w:szCs w:val="18"/>
          <w:rtl/>
          <w:lang w:bidi="ar-EG"/>
        </w:rPr>
        <w:t>المصدر: نماذج الأعمال ال</w:t>
      </w:r>
      <w:r w:rsidR="00622716">
        <w:rPr>
          <w:rFonts w:ascii="Simplified Arabic" w:hAnsi="Simplified Arabic" w:cs="Simplified Arabic"/>
          <w:sz w:val="18"/>
          <w:szCs w:val="18"/>
          <w:rtl/>
          <w:lang w:bidi="ar-EG"/>
        </w:rPr>
        <w:t>اقتصادي</w:t>
      </w:r>
      <w:r w:rsidRPr="00112307">
        <w:rPr>
          <w:rFonts w:ascii="Simplified Arabic" w:hAnsi="Simplified Arabic" w:cs="Simplified Arabic"/>
          <w:sz w:val="18"/>
          <w:szCs w:val="18"/>
          <w:rtl/>
          <w:lang w:bidi="ar-EG"/>
        </w:rPr>
        <w:t>ة في قطاع إعادة التدوير المصري للشركات الناشئة والمشاريع الصغيرة والمتوسطة (2018)، وزارة البيئة</w:t>
      </w:r>
    </w:p>
    <w:p w14:paraId="4B784BED" w14:textId="40479A58" w:rsidR="00645787" w:rsidRDefault="00645787" w:rsidP="00DE5D0C">
      <w:pPr>
        <w:pStyle w:val="Caption"/>
        <w:bidi/>
        <w:rPr>
          <w:rFonts w:ascii="Simplified Arabic" w:hAnsi="Simplified Arabic" w:cs="Simplified Arabic"/>
          <w:i w:val="0"/>
          <w:iCs w:val="0"/>
          <w:color w:val="auto"/>
          <w:sz w:val="24"/>
          <w:szCs w:val="24"/>
          <w:rtl/>
        </w:rPr>
      </w:pPr>
      <w:r>
        <w:rPr>
          <w:rFonts w:ascii="Simplified Arabic" w:hAnsi="Simplified Arabic" w:cs="Simplified Arabic"/>
          <w:i w:val="0"/>
          <w:iCs w:val="0"/>
          <w:noProof/>
          <w:color w:val="auto"/>
          <w:sz w:val="24"/>
          <w:szCs w:val="24"/>
          <w:rtl/>
          <w:lang w:val="en-US"/>
        </w:rPr>
        <w:lastRenderedPageBreak/>
        <w:drawing>
          <wp:inline distT="0" distB="0" distL="0" distR="0" wp14:anchorId="1B8620AC" wp14:editId="3F486BEA">
            <wp:extent cx="2755900" cy="3025775"/>
            <wp:effectExtent l="0" t="0" r="6350" b="317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Pr>
          <w:rFonts w:ascii="Simplified Arabic" w:hAnsi="Simplified Arabic" w:cs="Simplified Arabic"/>
          <w:i w:val="0"/>
          <w:iCs w:val="0"/>
          <w:noProof/>
          <w:color w:val="auto"/>
          <w:sz w:val="24"/>
          <w:szCs w:val="24"/>
          <w:rtl/>
          <w:lang w:val="en-US"/>
        </w:rPr>
        <w:drawing>
          <wp:inline distT="0" distB="0" distL="0" distR="0" wp14:anchorId="15F8F06C" wp14:editId="1D73570D">
            <wp:extent cx="2848610" cy="3035300"/>
            <wp:effectExtent l="0" t="0" r="8890" b="1270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CE0B906" w14:textId="69F83C4D" w:rsidR="00645787" w:rsidRPr="000600A1" w:rsidRDefault="00546F63" w:rsidP="00546F63">
      <w:pPr>
        <w:pStyle w:val="Caption"/>
        <w:bidi/>
        <w:rPr>
          <w:rFonts w:ascii="Simplified Arabic" w:hAnsi="Simplified Arabic" w:cs="Simplified Arabic"/>
          <w:i w:val="0"/>
          <w:iCs w:val="0"/>
          <w:color w:val="auto"/>
          <w:sz w:val="24"/>
          <w:szCs w:val="24"/>
        </w:rPr>
      </w:pPr>
      <w:bookmarkStart w:id="56" w:name="_Toc66395642"/>
      <w:r w:rsidRPr="000600A1">
        <w:rPr>
          <w:rFonts w:ascii="Simplified Arabic" w:hAnsi="Simplified Arabic" w:cs="Simplified Arabic"/>
          <w:i w:val="0"/>
          <w:iCs w:val="0"/>
          <w:color w:val="auto"/>
          <w:sz w:val="24"/>
          <w:szCs w:val="24"/>
          <w:rtl/>
        </w:rPr>
        <w:t xml:space="preserve">شكل رقم </w:t>
      </w:r>
      <w:r w:rsidR="00E95674">
        <w:rPr>
          <w:rFonts w:ascii="Simplified Arabic" w:hAnsi="Simplified Arabic" w:cs="Simplified Arabic"/>
          <w:i w:val="0"/>
          <w:iCs w:val="0"/>
          <w:color w:val="auto"/>
          <w:sz w:val="24"/>
          <w:szCs w:val="24"/>
          <w:rtl/>
        </w:rPr>
        <w:fldChar w:fldCharType="begin"/>
      </w:r>
      <w:r w:rsidR="00E95674">
        <w:rPr>
          <w:rFonts w:ascii="Simplified Arabic" w:hAnsi="Simplified Arabic" w:cs="Simplified Arabic"/>
          <w:i w:val="0"/>
          <w:iCs w:val="0"/>
          <w:color w:val="auto"/>
          <w:sz w:val="24"/>
          <w:szCs w:val="24"/>
          <w:rtl/>
        </w:rPr>
        <w:instrText xml:space="preserve"> </w:instrText>
      </w:r>
      <w:r w:rsidR="00E95674">
        <w:rPr>
          <w:rFonts w:ascii="Simplified Arabic" w:hAnsi="Simplified Arabic" w:cs="Simplified Arabic"/>
          <w:i w:val="0"/>
          <w:iCs w:val="0"/>
          <w:color w:val="auto"/>
          <w:sz w:val="24"/>
          <w:szCs w:val="24"/>
        </w:rPr>
        <w:instrText>STYLEREF</w:instrText>
      </w:r>
      <w:r w:rsidR="00E95674">
        <w:rPr>
          <w:rFonts w:ascii="Simplified Arabic" w:hAnsi="Simplified Arabic" w:cs="Simplified Arabic"/>
          <w:i w:val="0"/>
          <w:iCs w:val="0"/>
          <w:color w:val="auto"/>
          <w:sz w:val="24"/>
          <w:szCs w:val="24"/>
          <w:rtl/>
        </w:rPr>
        <w:instrText xml:space="preserve"> 1 \</w:instrText>
      </w:r>
      <w:r w:rsidR="00E95674">
        <w:rPr>
          <w:rFonts w:ascii="Simplified Arabic" w:hAnsi="Simplified Arabic" w:cs="Simplified Arabic"/>
          <w:i w:val="0"/>
          <w:iCs w:val="0"/>
          <w:color w:val="auto"/>
          <w:sz w:val="24"/>
          <w:szCs w:val="24"/>
        </w:rPr>
        <w:instrText>s</w:instrText>
      </w:r>
      <w:r w:rsidR="00E95674">
        <w:rPr>
          <w:rFonts w:ascii="Simplified Arabic" w:hAnsi="Simplified Arabic" w:cs="Simplified Arabic"/>
          <w:i w:val="0"/>
          <w:iCs w:val="0"/>
          <w:color w:val="auto"/>
          <w:sz w:val="24"/>
          <w:szCs w:val="24"/>
          <w:rtl/>
        </w:rPr>
        <w:instrText xml:space="preserve"> </w:instrText>
      </w:r>
      <w:r w:rsidR="00E95674">
        <w:rPr>
          <w:rFonts w:ascii="Simplified Arabic" w:hAnsi="Simplified Arabic" w:cs="Simplified Arabic"/>
          <w:i w:val="0"/>
          <w:iCs w:val="0"/>
          <w:color w:val="auto"/>
          <w:sz w:val="24"/>
          <w:szCs w:val="24"/>
          <w:rtl/>
        </w:rPr>
        <w:fldChar w:fldCharType="separate"/>
      </w:r>
      <w:r w:rsidR="00BC2F88">
        <w:rPr>
          <w:rFonts w:ascii="Simplified Arabic" w:hAnsi="Simplified Arabic" w:cs="Simplified Arabic"/>
          <w:i w:val="0"/>
          <w:iCs w:val="0"/>
          <w:noProof/>
          <w:color w:val="auto"/>
          <w:sz w:val="24"/>
          <w:szCs w:val="24"/>
          <w:rtl/>
        </w:rPr>
        <w:t>‏3</w:t>
      </w:r>
      <w:r w:rsidR="00E95674">
        <w:rPr>
          <w:rFonts w:ascii="Simplified Arabic" w:hAnsi="Simplified Arabic" w:cs="Simplified Arabic"/>
          <w:i w:val="0"/>
          <w:iCs w:val="0"/>
          <w:color w:val="auto"/>
          <w:sz w:val="24"/>
          <w:szCs w:val="24"/>
          <w:rtl/>
        </w:rPr>
        <w:fldChar w:fldCharType="end"/>
      </w:r>
      <w:r w:rsidR="00E95674">
        <w:rPr>
          <w:rFonts w:ascii="Simplified Arabic" w:hAnsi="Simplified Arabic" w:cs="Simplified Arabic"/>
          <w:i w:val="0"/>
          <w:iCs w:val="0"/>
          <w:color w:val="auto"/>
          <w:sz w:val="24"/>
          <w:szCs w:val="24"/>
          <w:rtl/>
        </w:rPr>
        <w:noBreakHyphen/>
      </w:r>
      <w:r w:rsidR="00E95674">
        <w:rPr>
          <w:rFonts w:ascii="Simplified Arabic" w:hAnsi="Simplified Arabic" w:cs="Simplified Arabic"/>
          <w:i w:val="0"/>
          <w:iCs w:val="0"/>
          <w:color w:val="auto"/>
          <w:sz w:val="24"/>
          <w:szCs w:val="24"/>
          <w:rtl/>
        </w:rPr>
        <w:fldChar w:fldCharType="begin"/>
      </w:r>
      <w:r w:rsidR="00E95674">
        <w:rPr>
          <w:rFonts w:ascii="Simplified Arabic" w:hAnsi="Simplified Arabic" w:cs="Simplified Arabic"/>
          <w:i w:val="0"/>
          <w:iCs w:val="0"/>
          <w:color w:val="auto"/>
          <w:sz w:val="24"/>
          <w:szCs w:val="24"/>
          <w:rtl/>
        </w:rPr>
        <w:instrText xml:space="preserve"> </w:instrText>
      </w:r>
      <w:r w:rsidR="00E95674">
        <w:rPr>
          <w:rFonts w:ascii="Simplified Arabic" w:hAnsi="Simplified Arabic" w:cs="Simplified Arabic"/>
          <w:i w:val="0"/>
          <w:iCs w:val="0"/>
          <w:color w:val="auto"/>
          <w:sz w:val="24"/>
          <w:szCs w:val="24"/>
        </w:rPr>
        <w:instrText>SEQ</w:instrText>
      </w:r>
      <w:r w:rsidR="00E95674">
        <w:rPr>
          <w:rFonts w:ascii="Simplified Arabic" w:hAnsi="Simplified Arabic" w:cs="Simplified Arabic"/>
          <w:i w:val="0"/>
          <w:iCs w:val="0"/>
          <w:color w:val="auto"/>
          <w:sz w:val="24"/>
          <w:szCs w:val="24"/>
          <w:rtl/>
        </w:rPr>
        <w:instrText xml:space="preserve"> شكل_رقم \* </w:instrText>
      </w:r>
      <w:r w:rsidR="00E95674">
        <w:rPr>
          <w:rFonts w:ascii="Simplified Arabic" w:hAnsi="Simplified Arabic" w:cs="Simplified Arabic"/>
          <w:i w:val="0"/>
          <w:iCs w:val="0"/>
          <w:color w:val="auto"/>
          <w:sz w:val="24"/>
          <w:szCs w:val="24"/>
        </w:rPr>
        <w:instrText>ARABIC \s 1</w:instrText>
      </w:r>
      <w:r w:rsidR="00E95674">
        <w:rPr>
          <w:rFonts w:ascii="Simplified Arabic" w:hAnsi="Simplified Arabic" w:cs="Simplified Arabic"/>
          <w:i w:val="0"/>
          <w:iCs w:val="0"/>
          <w:color w:val="auto"/>
          <w:sz w:val="24"/>
          <w:szCs w:val="24"/>
          <w:rtl/>
        </w:rPr>
        <w:instrText xml:space="preserve"> </w:instrText>
      </w:r>
      <w:r w:rsidR="00E95674">
        <w:rPr>
          <w:rFonts w:ascii="Simplified Arabic" w:hAnsi="Simplified Arabic" w:cs="Simplified Arabic"/>
          <w:i w:val="0"/>
          <w:iCs w:val="0"/>
          <w:color w:val="auto"/>
          <w:sz w:val="24"/>
          <w:szCs w:val="24"/>
          <w:rtl/>
        </w:rPr>
        <w:fldChar w:fldCharType="separate"/>
      </w:r>
      <w:r w:rsidR="00BC2F88">
        <w:rPr>
          <w:rFonts w:ascii="Simplified Arabic" w:hAnsi="Simplified Arabic" w:cs="Simplified Arabic"/>
          <w:i w:val="0"/>
          <w:iCs w:val="0"/>
          <w:noProof/>
          <w:color w:val="auto"/>
          <w:sz w:val="24"/>
          <w:szCs w:val="24"/>
          <w:rtl/>
        </w:rPr>
        <w:t>2</w:t>
      </w:r>
      <w:r w:rsidR="00E95674">
        <w:rPr>
          <w:rFonts w:ascii="Simplified Arabic" w:hAnsi="Simplified Arabic" w:cs="Simplified Arabic"/>
          <w:i w:val="0"/>
          <w:iCs w:val="0"/>
          <w:color w:val="auto"/>
          <w:sz w:val="24"/>
          <w:szCs w:val="24"/>
          <w:rtl/>
        </w:rPr>
        <w:fldChar w:fldCharType="end"/>
      </w:r>
      <w:r w:rsidRPr="000600A1">
        <w:rPr>
          <w:rFonts w:ascii="Simplified Arabic" w:hAnsi="Simplified Arabic" w:cs="Simplified Arabic"/>
          <w:i w:val="0"/>
          <w:iCs w:val="0"/>
          <w:color w:val="auto"/>
          <w:sz w:val="24"/>
          <w:szCs w:val="24"/>
          <w:rtl/>
        </w:rPr>
        <w:t xml:space="preserve"> نفقات التشغيل والنفقات الرأسمالية</w:t>
      </w:r>
      <w:bookmarkEnd w:id="56"/>
    </w:p>
    <w:p w14:paraId="4D70057B" w14:textId="3191E800" w:rsidR="00645787" w:rsidRPr="00112307" w:rsidRDefault="00514DA8" w:rsidP="00112307">
      <w:pPr>
        <w:bidi/>
        <w:rPr>
          <w:rFonts w:ascii="Simplified Arabic" w:hAnsi="Simplified Arabic" w:cs="Simplified Arabic"/>
          <w:sz w:val="18"/>
          <w:szCs w:val="18"/>
          <w:rtl/>
          <w:lang w:bidi="ar-EG"/>
        </w:rPr>
      </w:pPr>
      <w:r w:rsidRPr="00112307">
        <w:rPr>
          <w:rFonts w:ascii="Simplified Arabic" w:hAnsi="Simplified Arabic" w:cs="Simplified Arabic"/>
          <w:sz w:val="18"/>
          <w:szCs w:val="18"/>
          <w:rtl/>
          <w:lang w:bidi="ar-EG"/>
        </w:rPr>
        <w:t>المصدر: نماذج الأعمال ال</w:t>
      </w:r>
      <w:r w:rsidR="00622716">
        <w:rPr>
          <w:rFonts w:ascii="Simplified Arabic" w:hAnsi="Simplified Arabic" w:cs="Simplified Arabic"/>
          <w:sz w:val="18"/>
          <w:szCs w:val="18"/>
          <w:rtl/>
          <w:lang w:bidi="ar-EG"/>
        </w:rPr>
        <w:t>اقتصادي</w:t>
      </w:r>
      <w:r w:rsidRPr="00112307">
        <w:rPr>
          <w:rFonts w:ascii="Simplified Arabic" w:hAnsi="Simplified Arabic" w:cs="Simplified Arabic"/>
          <w:sz w:val="18"/>
          <w:szCs w:val="18"/>
          <w:rtl/>
          <w:lang w:bidi="ar-EG"/>
        </w:rPr>
        <w:t>ة في قطاع إعادة التدوير المصري للشركات الناشئة والمشاريع الصغيرة</w:t>
      </w:r>
      <w:r w:rsidR="00112307">
        <w:rPr>
          <w:rFonts w:ascii="Simplified Arabic" w:hAnsi="Simplified Arabic" w:cs="Simplified Arabic"/>
          <w:sz w:val="18"/>
          <w:szCs w:val="18"/>
          <w:rtl/>
          <w:lang w:bidi="ar-EG"/>
        </w:rPr>
        <w:t xml:space="preserve"> والمتوسطة (2018)، وزارة البيئة</w:t>
      </w:r>
    </w:p>
    <w:p w14:paraId="7356E018" w14:textId="65546125" w:rsidR="00DE5D0C" w:rsidRPr="00DE5D0C" w:rsidRDefault="00DE5D0C" w:rsidP="00645787">
      <w:pPr>
        <w:pStyle w:val="Caption"/>
        <w:bidi/>
        <w:rPr>
          <w:rFonts w:ascii="Simplified Arabic" w:hAnsi="Simplified Arabic" w:cs="Simplified Arabic"/>
          <w:i w:val="0"/>
          <w:iCs w:val="0"/>
          <w:color w:val="auto"/>
          <w:sz w:val="24"/>
          <w:szCs w:val="24"/>
          <w:rtl/>
          <w:lang w:bidi="ar-EG"/>
        </w:rPr>
      </w:pPr>
      <w:bookmarkStart w:id="57" w:name="_Toc60516287"/>
      <w:r w:rsidRPr="00DE5D0C">
        <w:rPr>
          <w:rFonts w:ascii="Simplified Arabic" w:hAnsi="Simplified Arabic" w:cs="Simplified Arabic"/>
          <w:i w:val="0"/>
          <w:iCs w:val="0"/>
          <w:color w:val="auto"/>
          <w:sz w:val="24"/>
          <w:szCs w:val="24"/>
          <w:rtl/>
        </w:rPr>
        <w:t xml:space="preserve">جدول </w:t>
      </w:r>
      <w:r w:rsidR="005C0539">
        <w:rPr>
          <w:rFonts w:ascii="Simplified Arabic" w:hAnsi="Simplified Arabic" w:cs="Simplified Arabic"/>
          <w:i w:val="0"/>
          <w:iCs w:val="0"/>
          <w:color w:val="auto"/>
          <w:sz w:val="24"/>
          <w:szCs w:val="24"/>
          <w:rtl/>
        </w:rPr>
        <w:fldChar w:fldCharType="begin"/>
      </w:r>
      <w:r w:rsidR="005C0539">
        <w:rPr>
          <w:rFonts w:ascii="Simplified Arabic" w:hAnsi="Simplified Arabic" w:cs="Simplified Arabic"/>
          <w:i w:val="0"/>
          <w:iCs w:val="0"/>
          <w:color w:val="auto"/>
          <w:sz w:val="24"/>
          <w:szCs w:val="24"/>
          <w:rtl/>
        </w:rPr>
        <w:instrText xml:space="preserve"> </w:instrText>
      </w:r>
      <w:r w:rsidR="005C0539">
        <w:rPr>
          <w:rFonts w:ascii="Simplified Arabic" w:hAnsi="Simplified Arabic" w:cs="Simplified Arabic"/>
          <w:i w:val="0"/>
          <w:iCs w:val="0"/>
          <w:color w:val="auto"/>
          <w:sz w:val="24"/>
          <w:szCs w:val="24"/>
        </w:rPr>
        <w:instrText>STYLEREF</w:instrText>
      </w:r>
      <w:r w:rsidR="005C0539">
        <w:rPr>
          <w:rFonts w:ascii="Simplified Arabic" w:hAnsi="Simplified Arabic" w:cs="Simplified Arabic"/>
          <w:i w:val="0"/>
          <w:iCs w:val="0"/>
          <w:color w:val="auto"/>
          <w:sz w:val="24"/>
          <w:szCs w:val="24"/>
          <w:rtl/>
        </w:rPr>
        <w:instrText xml:space="preserve"> 1 \</w:instrText>
      </w:r>
      <w:r w:rsidR="005C0539">
        <w:rPr>
          <w:rFonts w:ascii="Simplified Arabic" w:hAnsi="Simplified Arabic" w:cs="Simplified Arabic"/>
          <w:i w:val="0"/>
          <w:iCs w:val="0"/>
          <w:color w:val="auto"/>
          <w:sz w:val="24"/>
          <w:szCs w:val="24"/>
        </w:rPr>
        <w:instrText>s</w:instrText>
      </w:r>
      <w:r w:rsidR="005C0539">
        <w:rPr>
          <w:rFonts w:ascii="Simplified Arabic" w:hAnsi="Simplified Arabic" w:cs="Simplified Arabic"/>
          <w:i w:val="0"/>
          <w:iCs w:val="0"/>
          <w:color w:val="auto"/>
          <w:sz w:val="24"/>
          <w:szCs w:val="24"/>
          <w:rtl/>
        </w:rPr>
        <w:instrText xml:space="preserve"> </w:instrText>
      </w:r>
      <w:r w:rsidR="005C0539">
        <w:rPr>
          <w:rFonts w:ascii="Simplified Arabic" w:hAnsi="Simplified Arabic" w:cs="Simplified Arabic"/>
          <w:i w:val="0"/>
          <w:iCs w:val="0"/>
          <w:color w:val="auto"/>
          <w:sz w:val="24"/>
          <w:szCs w:val="24"/>
          <w:rtl/>
        </w:rPr>
        <w:fldChar w:fldCharType="separate"/>
      </w:r>
      <w:r w:rsidR="00BC2F88">
        <w:rPr>
          <w:rFonts w:ascii="Simplified Arabic" w:hAnsi="Simplified Arabic" w:cs="Simplified Arabic"/>
          <w:i w:val="0"/>
          <w:iCs w:val="0"/>
          <w:noProof/>
          <w:color w:val="auto"/>
          <w:sz w:val="24"/>
          <w:szCs w:val="24"/>
          <w:rtl/>
        </w:rPr>
        <w:t>‏3</w:t>
      </w:r>
      <w:r w:rsidR="005C0539">
        <w:rPr>
          <w:rFonts w:ascii="Simplified Arabic" w:hAnsi="Simplified Arabic" w:cs="Simplified Arabic"/>
          <w:i w:val="0"/>
          <w:iCs w:val="0"/>
          <w:color w:val="auto"/>
          <w:sz w:val="24"/>
          <w:szCs w:val="24"/>
          <w:rtl/>
        </w:rPr>
        <w:fldChar w:fldCharType="end"/>
      </w:r>
      <w:r w:rsidR="005C0539">
        <w:rPr>
          <w:rFonts w:ascii="Simplified Arabic" w:hAnsi="Simplified Arabic" w:cs="Simplified Arabic"/>
          <w:i w:val="0"/>
          <w:iCs w:val="0"/>
          <w:color w:val="auto"/>
          <w:sz w:val="24"/>
          <w:szCs w:val="24"/>
          <w:rtl/>
        </w:rPr>
        <w:noBreakHyphen/>
      </w:r>
      <w:r w:rsidR="005C0539">
        <w:rPr>
          <w:rFonts w:ascii="Simplified Arabic" w:hAnsi="Simplified Arabic" w:cs="Simplified Arabic"/>
          <w:i w:val="0"/>
          <w:iCs w:val="0"/>
          <w:color w:val="auto"/>
          <w:sz w:val="24"/>
          <w:szCs w:val="24"/>
          <w:rtl/>
        </w:rPr>
        <w:fldChar w:fldCharType="begin"/>
      </w:r>
      <w:r w:rsidR="005C0539">
        <w:rPr>
          <w:rFonts w:ascii="Simplified Arabic" w:hAnsi="Simplified Arabic" w:cs="Simplified Arabic"/>
          <w:i w:val="0"/>
          <w:iCs w:val="0"/>
          <w:color w:val="auto"/>
          <w:sz w:val="24"/>
          <w:szCs w:val="24"/>
          <w:rtl/>
        </w:rPr>
        <w:instrText xml:space="preserve"> </w:instrText>
      </w:r>
      <w:r w:rsidR="005C0539">
        <w:rPr>
          <w:rFonts w:ascii="Simplified Arabic" w:hAnsi="Simplified Arabic" w:cs="Simplified Arabic"/>
          <w:i w:val="0"/>
          <w:iCs w:val="0"/>
          <w:color w:val="auto"/>
          <w:sz w:val="24"/>
          <w:szCs w:val="24"/>
        </w:rPr>
        <w:instrText>SEQ</w:instrText>
      </w:r>
      <w:r w:rsidR="005C0539">
        <w:rPr>
          <w:rFonts w:ascii="Simplified Arabic" w:hAnsi="Simplified Arabic" w:cs="Simplified Arabic"/>
          <w:i w:val="0"/>
          <w:iCs w:val="0"/>
          <w:color w:val="auto"/>
          <w:sz w:val="24"/>
          <w:szCs w:val="24"/>
          <w:rtl/>
        </w:rPr>
        <w:instrText xml:space="preserve"> جدول \* </w:instrText>
      </w:r>
      <w:r w:rsidR="005C0539">
        <w:rPr>
          <w:rFonts w:ascii="Simplified Arabic" w:hAnsi="Simplified Arabic" w:cs="Simplified Arabic"/>
          <w:i w:val="0"/>
          <w:iCs w:val="0"/>
          <w:color w:val="auto"/>
          <w:sz w:val="24"/>
          <w:szCs w:val="24"/>
        </w:rPr>
        <w:instrText>ARABIC \s 1</w:instrText>
      </w:r>
      <w:r w:rsidR="005C0539">
        <w:rPr>
          <w:rFonts w:ascii="Simplified Arabic" w:hAnsi="Simplified Arabic" w:cs="Simplified Arabic"/>
          <w:i w:val="0"/>
          <w:iCs w:val="0"/>
          <w:color w:val="auto"/>
          <w:sz w:val="24"/>
          <w:szCs w:val="24"/>
          <w:rtl/>
        </w:rPr>
        <w:instrText xml:space="preserve"> </w:instrText>
      </w:r>
      <w:r w:rsidR="005C0539">
        <w:rPr>
          <w:rFonts w:ascii="Simplified Arabic" w:hAnsi="Simplified Arabic" w:cs="Simplified Arabic"/>
          <w:i w:val="0"/>
          <w:iCs w:val="0"/>
          <w:color w:val="auto"/>
          <w:sz w:val="24"/>
          <w:szCs w:val="24"/>
          <w:rtl/>
        </w:rPr>
        <w:fldChar w:fldCharType="separate"/>
      </w:r>
      <w:r w:rsidR="00BC2F88">
        <w:rPr>
          <w:rFonts w:ascii="Simplified Arabic" w:hAnsi="Simplified Arabic" w:cs="Simplified Arabic"/>
          <w:i w:val="0"/>
          <w:iCs w:val="0"/>
          <w:noProof/>
          <w:color w:val="auto"/>
          <w:sz w:val="24"/>
          <w:szCs w:val="24"/>
          <w:rtl/>
        </w:rPr>
        <w:t>2</w:t>
      </w:r>
      <w:r w:rsidR="005C0539">
        <w:rPr>
          <w:rFonts w:ascii="Simplified Arabic" w:hAnsi="Simplified Arabic" w:cs="Simplified Arabic"/>
          <w:i w:val="0"/>
          <w:iCs w:val="0"/>
          <w:color w:val="auto"/>
          <w:sz w:val="24"/>
          <w:szCs w:val="24"/>
          <w:rtl/>
        </w:rPr>
        <w:fldChar w:fldCharType="end"/>
      </w:r>
      <w:r w:rsidRPr="00DE5D0C">
        <w:rPr>
          <w:rFonts w:ascii="Simplified Arabic" w:hAnsi="Simplified Arabic" w:cs="Simplified Arabic"/>
          <w:i w:val="0"/>
          <w:iCs w:val="0"/>
          <w:color w:val="auto"/>
          <w:sz w:val="24"/>
          <w:szCs w:val="24"/>
          <w:rtl/>
        </w:rPr>
        <w:t xml:space="preserve"> بيان حقائق فرصة العمل: مواد بيوكميائية خاصة من المخلفات الصناعية الزراعية</w:t>
      </w:r>
      <w:bookmarkEnd w:id="57"/>
    </w:p>
    <w:tbl>
      <w:tblPr>
        <w:tblStyle w:val="TableGrid"/>
        <w:bidiVisual/>
        <w:tblW w:w="0" w:type="auto"/>
        <w:tblLook w:val="04A0" w:firstRow="1" w:lastRow="0" w:firstColumn="1" w:lastColumn="0" w:noHBand="0" w:noVBand="1"/>
      </w:tblPr>
      <w:tblGrid>
        <w:gridCol w:w="4508"/>
        <w:gridCol w:w="4508"/>
      </w:tblGrid>
      <w:tr w:rsidR="00476705" w:rsidRPr="00A14AE5" w14:paraId="2CB38593" w14:textId="77777777" w:rsidTr="00476705">
        <w:tc>
          <w:tcPr>
            <w:tcW w:w="9016" w:type="dxa"/>
            <w:gridSpan w:val="2"/>
          </w:tcPr>
          <w:p w14:paraId="320CB61F" w14:textId="77777777" w:rsidR="00476705" w:rsidRPr="00A14AE5" w:rsidRDefault="00476705"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السوق</w:t>
            </w:r>
          </w:p>
        </w:tc>
      </w:tr>
      <w:tr w:rsidR="00476705" w:rsidRPr="00A14AE5" w14:paraId="313F3D84" w14:textId="77777777" w:rsidTr="00476705">
        <w:tc>
          <w:tcPr>
            <w:tcW w:w="4508" w:type="dxa"/>
          </w:tcPr>
          <w:p w14:paraId="7E1828B9" w14:textId="77777777" w:rsidR="00476705" w:rsidRPr="00A14AE5" w:rsidRDefault="00476705"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المنتج النهائي</w:t>
            </w:r>
          </w:p>
        </w:tc>
        <w:tc>
          <w:tcPr>
            <w:tcW w:w="4508" w:type="dxa"/>
          </w:tcPr>
          <w:p w14:paraId="7FDF369E" w14:textId="64E6C012" w:rsidR="00476705" w:rsidRPr="00A14AE5" w:rsidRDefault="00476705"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مادة البكتين</w:t>
            </w:r>
          </w:p>
        </w:tc>
      </w:tr>
      <w:tr w:rsidR="00476705" w:rsidRPr="00A14AE5" w14:paraId="49A38961" w14:textId="77777777" w:rsidTr="00476705">
        <w:tc>
          <w:tcPr>
            <w:tcW w:w="4508" w:type="dxa"/>
          </w:tcPr>
          <w:p w14:paraId="6227BD01" w14:textId="77777777" w:rsidR="00476705" w:rsidRPr="00A14AE5" w:rsidRDefault="00476705"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المدخلات المطلوبة</w:t>
            </w:r>
          </w:p>
        </w:tc>
        <w:tc>
          <w:tcPr>
            <w:tcW w:w="4508" w:type="dxa"/>
          </w:tcPr>
          <w:p w14:paraId="298AB737" w14:textId="6BC87C49" w:rsidR="00476705" w:rsidRPr="00A14AE5" w:rsidRDefault="00476705"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منتجات ثانوية من عملية إنتاج العصائر من  الفواكه الطازجة (مخلفات) قشور الحمضيات</w:t>
            </w:r>
          </w:p>
        </w:tc>
      </w:tr>
      <w:tr w:rsidR="00476705" w:rsidRPr="00A14AE5" w14:paraId="4C99B027" w14:textId="77777777" w:rsidTr="00476705">
        <w:tc>
          <w:tcPr>
            <w:tcW w:w="4508" w:type="dxa"/>
          </w:tcPr>
          <w:p w14:paraId="21DA2442" w14:textId="7AD397FB" w:rsidR="00476705" w:rsidRPr="00A14AE5" w:rsidRDefault="00476705"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 xml:space="preserve">منتجات </w:t>
            </w:r>
            <w:r w:rsidR="00EE0FDB" w:rsidRPr="00A14AE5">
              <w:rPr>
                <w:rFonts w:ascii="Simplified Arabic" w:hAnsi="Simplified Arabic" w:cs="Simplified Arabic"/>
                <w:sz w:val="24"/>
                <w:szCs w:val="24"/>
                <w:rtl/>
              </w:rPr>
              <w:t>التنافسية</w:t>
            </w:r>
          </w:p>
        </w:tc>
        <w:tc>
          <w:tcPr>
            <w:tcW w:w="4508" w:type="dxa"/>
          </w:tcPr>
          <w:p w14:paraId="48ADBF88" w14:textId="674A968F" w:rsidR="00476705" w:rsidRPr="00A14AE5" w:rsidRDefault="00476705"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الموردين الآخرين لمادة البكتين و د- ليمونين</w:t>
            </w:r>
          </w:p>
        </w:tc>
      </w:tr>
      <w:tr w:rsidR="00476705" w:rsidRPr="00A14AE5" w14:paraId="24042B36" w14:textId="77777777" w:rsidTr="00476705">
        <w:tc>
          <w:tcPr>
            <w:tcW w:w="9016" w:type="dxa"/>
            <w:gridSpan w:val="2"/>
          </w:tcPr>
          <w:p w14:paraId="3F07A9A6" w14:textId="77777777" w:rsidR="00476705" w:rsidRPr="00A14AE5" w:rsidRDefault="00476705"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المعالجة</w:t>
            </w:r>
          </w:p>
        </w:tc>
      </w:tr>
      <w:tr w:rsidR="00476705" w:rsidRPr="00A14AE5" w14:paraId="3D142FF8" w14:textId="77777777" w:rsidTr="00476705">
        <w:tc>
          <w:tcPr>
            <w:tcW w:w="4508" w:type="dxa"/>
          </w:tcPr>
          <w:p w14:paraId="4EFA6B4B" w14:textId="77777777" w:rsidR="00476705" w:rsidRPr="00A14AE5" w:rsidRDefault="00476705"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نوع المعالجة</w:t>
            </w:r>
          </w:p>
        </w:tc>
        <w:tc>
          <w:tcPr>
            <w:tcW w:w="4508" w:type="dxa"/>
          </w:tcPr>
          <w:p w14:paraId="77F2EA51" w14:textId="2D471E9C" w:rsidR="00476705" w:rsidRPr="00A14AE5" w:rsidRDefault="00EE0FDB"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ميكانيكية وحرارية</w:t>
            </w:r>
          </w:p>
        </w:tc>
      </w:tr>
      <w:tr w:rsidR="00476705" w:rsidRPr="00A14AE5" w14:paraId="0A14659F" w14:textId="77777777" w:rsidTr="00476705">
        <w:tc>
          <w:tcPr>
            <w:tcW w:w="4508" w:type="dxa"/>
          </w:tcPr>
          <w:p w14:paraId="4A811163" w14:textId="0ED46359" w:rsidR="00476705" w:rsidRPr="00A14AE5" w:rsidRDefault="00EE0FDB"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التكنولوجيا المستخدمة</w:t>
            </w:r>
          </w:p>
        </w:tc>
        <w:tc>
          <w:tcPr>
            <w:tcW w:w="4508" w:type="dxa"/>
          </w:tcPr>
          <w:p w14:paraId="5484EA11" w14:textId="613DBA68" w:rsidR="00476705" w:rsidRPr="00A14AE5" w:rsidRDefault="00476705"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 xml:space="preserve">عملية </w:t>
            </w:r>
            <w:r w:rsidR="00EE0FDB" w:rsidRPr="00A14AE5">
              <w:rPr>
                <w:rFonts w:ascii="Simplified Arabic" w:hAnsi="Simplified Arabic" w:cs="Simplified Arabic"/>
                <w:sz w:val="24"/>
                <w:szCs w:val="24"/>
                <w:rtl/>
              </w:rPr>
              <w:t>الاستخراج عن طريق التقطير بالبخار والغسيل / التنظيف والتجفيف واستخراج الزيت والفصل</w:t>
            </w:r>
          </w:p>
        </w:tc>
      </w:tr>
      <w:tr w:rsidR="00476705" w:rsidRPr="00A14AE5" w14:paraId="7B985D30" w14:textId="77777777" w:rsidTr="00476705">
        <w:tc>
          <w:tcPr>
            <w:tcW w:w="4508" w:type="dxa"/>
          </w:tcPr>
          <w:p w14:paraId="4B8B3743" w14:textId="1708F385" w:rsidR="00476705" w:rsidRPr="00A14AE5" w:rsidRDefault="00EE0FDB"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المعدات</w:t>
            </w:r>
          </w:p>
        </w:tc>
        <w:tc>
          <w:tcPr>
            <w:tcW w:w="4508" w:type="dxa"/>
          </w:tcPr>
          <w:p w14:paraId="36D3EF84" w14:textId="4289E1D2" w:rsidR="00476705" w:rsidRPr="00A14AE5" w:rsidRDefault="00EE0FDB"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غسل الخزانات ومجفف دوار ومستخرج النفط (التقطير بالبخار) والمصفق</w:t>
            </w:r>
          </w:p>
        </w:tc>
      </w:tr>
      <w:tr w:rsidR="00476705" w:rsidRPr="00A14AE5" w14:paraId="13D34B91" w14:textId="77777777" w:rsidTr="00476705">
        <w:tc>
          <w:tcPr>
            <w:tcW w:w="4508" w:type="dxa"/>
          </w:tcPr>
          <w:p w14:paraId="1F3BEA28" w14:textId="77777777" w:rsidR="00476705" w:rsidRPr="00A14AE5" w:rsidRDefault="00476705"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الموارد البشرية</w:t>
            </w:r>
          </w:p>
        </w:tc>
        <w:tc>
          <w:tcPr>
            <w:tcW w:w="4508" w:type="dxa"/>
          </w:tcPr>
          <w:p w14:paraId="5892D3C7" w14:textId="20EF0B1D" w:rsidR="00476705" w:rsidRPr="00A14AE5" w:rsidRDefault="00476705"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 xml:space="preserve">العمالة </w:t>
            </w:r>
            <w:r w:rsidR="00EE0FDB" w:rsidRPr="00A14AE5">
              <w:rPr>
                <w:rFonts w:ascii="Simplified Arabic" w:hAnsi="Simplified Arabic" w:cs="Simplified Arabic"/>
                <w:sz w:val="24"/>
                <w:szCs w:val="24"/>
                <w:rtl/>
              </w:rPr>
              <w:t>الماهرة</w:t>
            </w:r>
            <w:r w:rsidRPr="00A14AE5">
              <w:rPr>
                <w:rFonts w:ascii="Simplified Arabic" w:hAnsi="Simplified Arabic" w:cs="Simplified Arabic"/>
                <w:sz w:val="24"/>
                <w:szCs w:val="24"/>
                <w:rtl/>
              </w:rPr>
              <w:t xml:space="preserve"> والسائقين</w:t>
            </w:r>
            <w:r w:rsidR="00EE0FDB" w:rsidRPr="00A14AE5">
              <w:rPr>
                <w:rFonts w:ascii="Simplified Arabic" w:hAnsi="Simplified Arabic" w:cs="Simplified Arabic"/>
                <w:sz w:val="24"/>
                <w:szCs w:val="24"/>
                <w:rtl/>
              </w:rPr>
              <w:t xml:space="preserve"> والكميائيين</w:t>
            </w:r>
          </w:p>
        </w:tc>
      </w:tr>
      <w:tr w:rsidR="00476705" w:rsidRPr="00A14AE5" w14:paraId="19B7259D" w14:textId="77777777" w:rsidTr="00476705">
        <w:tc>
          <w:tcPr>
            <w:tcW w:w="9016" w:type="dxa"/>
            <w:gridSpan w:val="2"/>
          </w:tcPr>
          <w:p w14:paraId="2C06BE16" w14:textId="77777777" w:rsidR="00476705" w:rsidRPr="00A14AE5" w:rsidRDefault="00476705"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المميزات والمخاطر</w:t>
            </w:r>
          </w:p>
        </w:tc>
      </w:tr>
      <w:tr w:rsidR="00476705" w:rsidRPr="00A14AE5" w14:paraId="7BD07DED" w14:textId="77777777" w:rsidTr="00476705">
        <w:tc>
          <w:tcPr>
            <w:tcW w:w="4508" w:type="dxa"/>
          </w:tcPr>
          <w:p w14:paraId="222AC6C9" w14:textId="2F3100ED" w:rsidR="00476705" w:rsidRPr="00A14AE5" w:rsidRDefault="00EE0FDB"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مميزات تنافسية</w:t>
            </w:r>
          </w:p>
        </w:tc>
        <w:tc>
          <w:tcPr>
            <w:tcW w:w="4508" w:type="dxa"/>
          </w:tcPr>
          <w:p w14:paraId="5E18E330" w14:textId="7B2B133A" w:rsidR="00476705" w:rsidRPr="00A14AE5" w:rsidRDefault="00EE0FDB"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سعر تنافسي</w:t>
            </w:r>
          </w:p>
        </w:tc>
      </w:tr>
      <w:tr w:rsidR="00476705" w:rsidRPr="00A14AE5" w14:paraId="1C42133B" w14:textId="77777777" w:rsidTr="00476705">
        <w:tc>
          <w:tcPr>
            <w:tcW w:w="4508" w:type="dxa"/>
          </w:tcPr>
          <w:p w14:paraId="087BF6F8" w14:textId="4C8A2F65" w:rsidR="00476705" w:rsidRPr="00A14AE5" w:rsidRDefault="00EE0FDB"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معوقات</w:t>
            </w:r>
            <w:r w:rsidR="00476705" w:rsidRPr="00A14AE5">
              <w:rPr>
                <w:rFonts w:ascii="Simplified Arabic" w:hAnsi="Simplified Arabic" w:cs="Simplified Arabic"/>
                <w:sz w:val="24"/>
                <w:szCs w:val="24"/>
                <w:rtl/>
              </w:rPr>
              <w:t xml:space="preserve"> الدخول</w:t>
            </w:r>
          </w:p>
        </w:tc>
        <w:tc>
          <w:tcPr>
            <w:tcW w:w="4508" w:type="dxa"/>
          </w:tcPr>
          <w:p w14:paraId="16BE43F7" w14:textId="31B48E8C" w:rsidR="00476705" w:rsidRPr="00A14AE5" w:rsidRDefault="00EE0FDB"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جمع المخلفات والمنافسة مع الإضافات الاصطناعية</w:t>
            </w:r>
          </w:p>
        </w:tc>
      </w:tr>
      <w:tr w:rsidR="00476705" w:rsidRPr="00A14AE5" w14:paraId="0D38E839" w14:textId="77777777" w:rsidTr="00476705">
        <w:tc>
          <w:tcPr>
            <w:tcW w:w="4508" w:type="dxa"/>
          </w:tcPr>
          <w:p w14:paraId="2DE87043" w14:textId="77777777" w:rsidR="00476705" w:rsidRPr="00A14AE5" w:rsidRDefault="00476705"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lastRenderedPageBreak/>
              <w:t>أصحاب المصلحة الرئيسيين</w:t>
            </w:r>
          </w:p>
        </w:tc>
        <w:tc>
          <w:tcPr>
            <w:tcW w:w="4508" w:type="dxa"/>
          </w:tcPr>
          <w:p w14:paraId="49278C29" w14:textId="76155531" w:rsidR="00476705" w:rsidRPr="00A14AE5" w:rsidRDefault="00EE0FDB"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المصانع التى توفر مخلفات قشور الفاكهة وتجار المخلفات المحليين</w:t>
            </w:r>
          </w:p>
        </w:tc>
      </w:tr>
      <w:tr w:rsidR="00476705" w:rsidRPr="00A14AE5" w14:paraId="6DC8C5C4" w14:textId="77777777" w:rsidTr="00476705">
        <w:tc>
          <w:tcPr>
            <w:tcW w:w="4508" w:type="dxa"/>
          </w:tcPr>
          <w:p w14:paraId="5B3198B0" w14:textId="77777777" w:rsidR="00476705" w:rsidRPr="00A14AE5" w:rsidRDefault="00476705"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التشريعات الخاصة</w:t>
            </w:r>
          </w:p>
        </w:tc>
        <w:tc>
          <w:tcPr>
            <w:tcW w:w="4508" w:type="dxa"/>
          </w:tcPr>
          <w:p w14:paraId="18BB8ACE" w14:textId="65D1381B" w:rsidR="00476705" w:rsidRPr="00A14AE5" w:rsidRDefault="00EE0FDB"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لا توجد</w:t>
            </w:r>
          </w:p>
        </w:tc>
      </w:tr>
      <w:tr w:rsidR="00476705" w:rsidRPr="00A14AE5" w14:paraId="265F2048" w14:textId="77777777" w:rsidTr="00476705">
        <w:tc>
          <w:tcPr>
            <w:tcW w:w="4508" w:type="dxa"/>
          </w:tcPr>
          <w:p w14:paraId="4A57F49A" w14:textId="77777777" w:rsidR="00476705" w:rsidRPr="00A14AE5" w:rsidRDefault="00476705"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المخاطر وأساليب التخفيف</w:t>
            </w:r>
          </w:p>
        </w:tc>
        <w:tc>
          <w:tcPr>
            <w:tcW w:w="4508" w:type="dxa"/>
          </w:tcPr>
          <w:p w14:paraId="23F43FA7" w14:textId="77777777" w:rsidR="00476705" w:rsidRPr="00A14AE5" w:rsidRDefault="00EE0FDB"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إتقان تقنية الإنتاج ومراقبة الجودة من أجل التنافس مع النكهات الاصطناعية</w:t>
            </w:r>
          </w:p>
          <w:p w14:paraId="2B4F904A" w14:textId="10953E98" w:rsidR="00EE0FDB" w:rsidRPr="00A14AE5" w:rsidRDefault="00EE0FDB"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تستثمر أساليب التخفيف في البحث والتطوير تخصص ما يكفي من الوقت للتجار في بداية الإنتاج</w:t>
            </w:r>
          </w:p>
        </w:tc>
      </w:tr>
      <w:tr w:rsidR="00476705" w:rsidRPr="00A14AE5" w14:paraId="2B54D879" w14:textId="77777777" w:rsidTr="00476705">
        <w:tc>
          <w:tcPr>
            <w:tcW w:w="9016" w:type="dxa"/>
            <w:gridSpan w:val="2"/>
          </w:tcPr>
          <w:p w14:paraId="2A6622E1" w14:textId="10C5BF39" w:rsidR="00476705" w:rsidRPr="00A14AE5" w:rsidRDefault="00476705"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 xml:space="preserve">ميزات </w:t>
            </w:r>
            <w:r w:rsidR="00622716">
              <w:rPr>
                <w:rFonts w:ascii="Simplified Arabic" w:hAnsi="Simplified Arabic" w:cs="Simplified Arabic"/>
                <w:sz w:val="24"/>
                <w:szCs w:val="24"/>
                <w:rtl/>
              </w:rPr>
              <w:t>اقتصادي</w:t>
            </w:r>
            <w:r w:rsidRPr="00A14AE5">
              <w:rPr>
                <w:rFonts w:ascii="Simplified Arabic" w:hAnsi="Simplified Arabic" w:cs="Simplified Arabic"/>
                <w:sz w:val="24"/>
                <w:szCs w:val="24"/>
                <w:rtl/>
              </w:rPr>
              <w:t>ة</w:t>
            </w:r>
          </w:p>
        </w:tc>
      </w:tr>
      <w:tr w:rsidR="00476705" w:rsidRPr="00A14AE5" w14:paraId="58D991EF" w14:textId="77777777" w:rsidTr="00476705">
        <w:tc>
          <w:tcPr>
            <w:tcW w:w="4508" w:type="dxa"/>
          </w:tcPr>
          <w:p w14:paraId="71015F6A" w14:textId="344CEEBC" w:rsidR="00476705" w:rsidRPr="00A14AE5" w:rsidRDefault="00EE0FDB"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تدفق الإيرادات</w:t>
            </w:r>
          </w:p>
        </w:tc>
        <w:tc>
          <w:tcPr>
            <w:tcW w:w="4508" w:type="dxa"/>
          </w:tcPr>
          <w:p w14:paraId="5CB64DF5" w14:textId="299F95F4" w:rsidR="00476705" w:rsidRPr="00A14AE5" w:rsidRDefault="00EE0FDB"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بيع البكتين و د-ليمونين</w:t>
            </w:r>
          </w:p>
        </w:tc>
      </w:tr>
      <w:tr w:rsidR="00476705" w:rsidRPr="00A14AE5" w14:paraId="275782B8" w14:textId="77777777" w:rsidTr="00476705">
        <w:tc>
          <w:tcPr>
            <w:tcW w:w="4508" w:type="dxa"/>
          </w:tcPr>
          <w:p w14:paraId="2DC0672D" w14:textId="20122C22" w:rsidR="00476705" w:rsidRPr="00A14AE5" w:rsidRDefault="00EE0FDB"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ال</w:t>
            </w:r>
            <w:r w:rsidR="00476705" w:rsidRPr="00A14AE5">
              <w:rPr>
                <w:rFonts w:ascii="Simplified Arabic" w:hAnsi="Simplified Arabic" w:cs="Simplified Arabic"/>
                <w:sz w:val="24"/>
                <w:szCs w:val="24"/>
                <w:rtl/>
              </w:rPr>
              <w:t>نفقات الرأسمالية</w:t>
            </w:r>
          </w:p>
        </w:tc>
        <w:tc>
          <w:tcPr>
            <w:tcW w:w="4508" w:type="dxa"/>
          </w:tcPr>
          <w:p w14:paraId="4942EBA9" w14:textId="6EAE8A82" w:rsidR="00476705" w:rsidRPr="00A14AE5" w:rsidRDefault="00EE0FDB"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 xml:space="preserve">5.8 </w:t>
            </w:r>
            <w:r w:rsidR="00476705" w:rsidRPr="00A14AE5">
              <w:rPr>
                <w:rFonts w:ascii="Simplified Arabic" w:hAnsi="Simplified Arabic" w:cs="Simplified Arabic"/>
                <w:sz w:val="24"/>
                <w:szCs w:val="24"/>
                <w:rtl/>
              </w:rPr>
              <w:t>مليون جنيه</w:t>
            </w:r>
          </w:p>
        </w:tc>
      </w:tr>
      <w:tr w:rsidR="00476705" w:rsidRPr="00A14AE5" w14:paraId="430A0F05" w14:textId="77777777" w:rsidTr="00476705">
        <w:tc>
          <w:tcPr>
            <w:tcW w:w="4508" w:type="dxa"/>
          </w:tcPr>
          <w:p w14:paraId="633E9BE4" w14:textId="77777777" w:rsidR="00476705" w:rsidRPr="00A14AE5" w:rsidRDefault="00476705"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نفقات التشغيل</w:t>
            </w:r>
          </w:p>
        </w:tc>
        <w:tc>
          <w:tcPr>
            <w:tcW w:w="4508" w:type="dxa"/>
          </w:tcPr>
          <w:p w14:paraId="73EF6BDE" w14:textId="02BEE21A" w:rsidR="00476705" w:rsidRPr="00A14AE5" w:rsidRDefault="00476705"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4.3 مليون</w:t>
            </w:r>
            <w:r w:rsidR="00EE0FDB" w:rsidRPr="00A14AE5">
              <w:rPr>
                <w:rFonts w:ascii="Simplified Arabic" w:hAnsi="Simplified Arabic" w:cs="Simplified Arabic"/>
                <w:sz w:val="24"/>
                <w:szCs w:val="24"/>
                <w:rtl/>
              </w:rPr>
              <w:t xml:space="preserve"> جنيه في السنة الأولى</w:t>
            </w:r>
          </w:p>
        </w:tc>
      </w:tr>
      <w:tr w:rsidR="00476705" w:rsidRPr="00A14AE5" w14:paraId="3674874E" w14:textId="77777777" w:rsidTr="00476705">
        <w:tc>
          <w:tcPr>
            <w:tcW w:w="9016" w:type="dxa"/>
            <w:gridSpan w:val="2"/>
          </w:tcPr>
          <w:p w14:paraId="73EF17E4" w14:textId="77777777" w:rsidR="00476705" w:rsidRPr="00A14AE5" w:rsidRDefault="00476705"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جغرافياً</w:t>
            </w:r>
          </w:p>
        </w:tc>
      </w:tr>
      <w:tr w:rsidR="00476705" w:rsidRPr="00A14AE5" w14:paraId="7FD36D33" w14:textId="77777777" w:rsidTr="00476705">
        <w:tc>
          <w:tcPr>
            <w:tcW w:w="4508" w:type="dxa"/>
          </w:tcPr>
          <w:p w14:paraId="2F779062" w14:textId="226067B7" w:rsidR="00476705" w:rsidRPr="00A14AE5" w:rsidRDefault="00EE0FDB"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أماكن توفر</w:t>
            </w:r>
            <w:r w:rsidR="00476705" w:rsidRPr="00A14AE5">
              <w:rPr>
                <w:rFonts w:ascii="Simplified Arabic" w:hAnsi="Simplified Arabic" w:cs="Simplified Arabic"/>
                <w:sz w:val="24"/>
                <w:szCs w:val="24"/>
                <w:rtl/>
              </w:rPr>
              <w:t xml:space="preserve"> المستلزمات</w:t>
            </w:r>
          </w:p>
        </w:tc>
        <w:tc>
          <w:tcPr>
            <w:tcW w:w="4508" w:type="dxa"/>
          </w:tcPr>
          <w:p w14:paraId="18EAB94D" w14:textId="107F4938" w:rsidR="00476705" w:rsidRPr="00A14AE5" w:rsidRDefault="00EE0FDB"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أغلب المستلزمات في المناطق الحضرية في القاهرة الكبري</w:t>
            </w:r>
          </w:p>
        </w:tc>
      </w:tr>
      <w:tr w:rsidR="00476705" w:rsidRPr="00A14AE5" w14:paraId="58A361BA" w14:textId="77777777" w:rsidTr="00476705">
        <w:tc>
          <w:tcPr>
            <w:tcW w:w="4508" w:type="dxa"/>
          </w:tcPr>
          <w:p w14:paraId="6D114080" w14:textId="77FF4D2C" w:rsidR="00476705" w:rsidRPr="00A14AE5" w:rsidRDefault="00476705"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 xml:space="preserve">مناطق </w:t>
            </w:r>
            <w:r w:rsidR="00EE0FDB" w:rsidRPr="00A14AE5">
              <w:rPr>
                <w:rFonts w:ascii="Simplified Arabic" w:hAnsi="Simplified Arabic" w:cs="Simplified Arabic"/>
                <w:sz w:val="24"/>
                <w:szCs w:val="24"/>
                <w:rtl/>
              </w:rPr>
              <w:t>التشغيل</w:t>
            </w:r>
            <w:r w:rsidRPr="00A14AE5">
              <w:rPr>
                <w:rFonts w:ascii="Simplified Arabic" w:hAnsi="Simplified Arabic" w:cs="Simplified Arabic"/>
                <w:sz w:val="24"/>
                <w:szCs w:val="24"/>
                <w:rtl/>
              </w:rPr>
              <w:t xml:space="preserve"> المفضلة</w:t>
            </w:r>
          </w:p>
        </w:tc>
        <w:tc>
          <w:tcPr>
            <w:tcW w:w="4508" w:type="dxa"/>
          </w:tcPr>
          <w:p w14:paraId="49E45BD2" w14:textId="13757DAB" w:rsidR="00476705" w:rsidRPr="00A14AE5" w:rsidRDefault="00476705" w:rsidP="002E23DE">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 xml:space="preserve">منطقة القاهرة الكبري </w:t>
            </w:r>
            <w:r w:rsidR="00EE0FDB" w:rsidRPr="00A14AE5">
              <w:rPr>
                <w:rFonts w:ascii="Simplified Arabic" w:hAnsi="Simplified Arabic" w:cs="Simplified Arabic"/>
                <w:sz w:val="24"/>
                <w:szCs w:val="24"/>
                <w:rtl/>
              </w:rPr>
              <w:t>والسويس</w:t>
            </w:r>
          </w:p>
        </w:tc>
      </w:tr>
    </w:tbl>
    <w:p w14:paraId="2BF47FAA" w14:textId="44F1A67A" w:rsidR="00DE5D0C" w:rsidRPr="00112307" w:rsidRDefault="00DE5D0C" w:rsidP="00DE5D0C">
      <w:pPr>
        <w:bidi/>
        <w:rPr>
          <w:rFonts w:ascii="Simplified Arabic" w:hAnsi="Simplified Arabic" w:cs="Simplified Arabic"/>
          <w:sz w:val="18"/>
          <w:szCs w:val="18"/>
          <w:rtl/>
          <w:lang w:bidi="ar-EG"/>
        </w:rPr>
      </w:pPr>
      <w:r w:rsidRPr="00112307">
        <w:rPr>
          <w:rFonts w:ascii="Simplified Arabic" w:hAnsi="Simplified Arabic" w:cs="Simplified Arabic"/>
          <w:sz w:val="18"/>
          <w:szCs w:val="18"/>
          <w:rtl/>
          <w:lang w:bidi="ar-EG"/>
        </w:rPr>
        <w:t>المصدر: نماذج الأعمال ال</w:t>
      </w:r>
      <w:r w:rsidR="00622716">
        <w:rPr>
          <w:rFonts w:ascii="Simplified Arabic" w:hAnsi="Simplified Arabic" w:cs="Simplified Arabic"/>
          <w:sz w:val="18"/>
          <w:szCs w:val="18"/>
          <w:rtl/>
          <w:lang w:bidi="ar-EG"/>
        </w:rPr>
        <w:t>اقتصادي</w:t>
      </w:r>
      <w:r w:rsidRPr="00112307">
        <w:rPr>
          <w:rFonts w:ascii="Simplified Arabic" w:hAnsi="Simplified Arabic" w:cs="Simplified Arabic"/>
          <w:sz w:val="18"/>
          <w:szCs w:val="18"/>
          <w:rtl/>
          <w:lang w:bidi="ar-EG"/>
        </w:rPr>
        <w:t>ة في قطاع إعادة التدوير المصري للشركات الناشئة والمشاريع الصغيرة والمتوسطة (2018)، وزارة البيئة</w:t>
      </w:r>
    </w:p>
    <w:p w14:paraId="1368A869" w14:textId="4CF32B07" w:rsidR="005F6294" w:rsidRPr="009F0D65" w:rsidRDefault="009F0D65" w:rsidP="005F6294">
      <w:pPr>
        <w:pStyle w:val="Heading2"/>
        <w:bidi/>
        <w:rPr>
          <w:rFonts w:cs="Simplified Arabic"/>
          <w:szCs w:val="28"/>
          <w:lang w:bidi="ar-EG"/>
        </w:rPr>
      </w:pPr>
      <w:bookmarkStart w:id="58" w:name="_Toc60356392"/>
      <w:bookmarkStart w:id="59" w:name="_Toc60516267"/>
      <w:r w:rsidRPr="009F0D65">
        <w:rPr>
          <w:rFonts w:cs="Simplified Arabic"/>
          <w:szCs w:val="28"/>
          <w:rtl/>
          <w:lang w:bidi="ar-EG"/>
        </w:rPr>
        <w:t xml:space="preserve">مثال 3: </w:t>
      </w:r>
      <w:r>
        <w:rPr>
          <w:rFonts w:cs="Simplified Arabic" w:hint="cs"/>
          <w:szCs w:val="28"/>
          <w:rtl/>
          <w:lang w:bidi="ar-EG"/>
        </w:rPr>
        <w:t>كمبوست مخمر هوائياً من المخلفات الزراعية</w:t>
      </w:r>
      <w:bookmarkEnd w:id="58"/>
      <w:bookmarkEnd w:id="59"/>
    </w:p>
    <w:tbl>
      <w:tblPr>
        <w:tblStyle w:val="TableGrid"/>
        <w:bidiVisual/>
        <w:tblW w:w="0" w:type="auto"/>
        <w:tblInd w:w="576" w:type="dxa"/>
        <w:tblLook w:val="04A0" w:firstRow="1" w:lastRow="0" w:firstColumn="1" w:lastColumn="0" w:noHBand="0" w:noVBand="1"/>
      </w:tblPr>
      <w:tblGrid>
        <w:gridCol w:w="4229"/>
        <w:gridCol w:w="4211"/>
      </w:tblGrid>
      <w:tr w:rsidR="009F0D65" w14:paraId="50F05F14" w14:textId="77777777" w:rsidTr="00981704">
        <w:tc>
          <w:tcPr>
            <w:tcW w:w="4229" w:type="dxa"/>
          </w:tcPr>
          <w:p w14:paraId="69A493AF" w14:textId="77777777" w:rsidR="009F0D65" w:rsidRPr="00A14AE5" w:rsidRDefault="009F0D65" w:rsidP="00981704">
            <w:pPr>
              <w:bidi/>
              <w:spacing w:line="276" w:lineRule="auto"/>
              <w:jc w:val="both"/>
              <w:rPr>
                <w:rFonts w:ascii="Simplified Arabic" w:hAnsi="Simplified Arabic" w:cs="Simplified Arabic"/>
                <w:b/>
                <w:bCs/>
                <w:sz w:val="24"/>
                <w:szCs w:val="24"/>
                <w:rtl/>
              </w:rPr>
            </w:pPr>
            <w:r w:rsidRPr="00A14AE5">
              <w:rPr>
                <w:rFonts w:ascii="Simplified Arabic" w:hAnsi="Simplified Arabic" w:cs="Simplified Arabic"/>
                <w:b/>
                <w:bCs/>
                <w:sz w:val="24"/>
                <w:szCs w:val="24"/>
                <w:rtl/>
              </w:rPr>
              <w:t>التوقعات المالية</w:t>
            </w:r>
          </w:p>
          <w:p w14:paraId="69C27F5B" w14:textId="2CEDEFCC" w:rsidR="009F0D65" w:rsidRPr="00A14AE5" w:rsidRDefault="009F0D65" w:rsidP="009F0D65">
            <w:pPr>
              <w:bidi/>
              <w:spacing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رأس المال</w:t>
            </w:r>
            <w:r>
              <w:rPr>
                <w:rFonts w:ascii="Simplified Arabic" w:hAnsi="Simplified Arabic" w:cs="Simplified Arabic"/>
                <w:sz w:val="24"/>
                <w:szCs w:val="24"/>
                <w:rtl/>
              </w:rPr>
              <w:t xml:space="preserve">: </w:t>
            </w:r>
            <w:r>
              <w:rPr>
                <w:rFonts w:ascii="Simplified Arabic" w:hAnsi="Simplified Arabic" w:cs="Simplified Arabic"/>
                <w:sz w:val="24"/>
                <w:szCs w:val="24"/>
                <w:rtl/>
              </w:rPr>
              <w:tab/>
            </w:r>
            <w:r w:rsidRPr="00A14AE5">
              <w:rPr>
                <w:rFonts w:ascii="Simplified Arabic" w:hAnsi="Simplified Arabic" w:cs="Simplified Arabic"/>
                <w:sz w:val="24"/>
                <w:szCs w:val="24"/>
                <w:rtl/>
              </w:rPr>
              <w:tab/>
            </w:r>
            <w:r>
              <w:rPr>
                <w:rFonts w:ascii="Simplified Arabic" w:hAnsi="Simplified Arabic" w:cs="Simplified Arabic" w:hint="cs"/>
                <w:sz w:val="24"/>
                <w:szCs w:val="24"/>
                <w:rtl/>
              </w:rPr>
              <w:t>1.5</w:t>
            </w:r>
            <w:r w:rsidRPr="00A14AE5">
              <w:rPr>
                <w:rFonts w:ascii="Simplified Arabic" w:hAnsi="Simplified Arabic" w:cs="Simplified Arabic"/>
                <w:sz w:val="24"/>
                <w:szCs w:val="24"/>
                <w:rtl/>
              </w:rPr>
              <w:t xml:space="preserve"> مليون جنيه</w:t>
            </w:r>
          </w:p>
          <w:p w14:paraId="659CBDA4" w14:textId="205DADAE" w:rsidR="009F0D65" w:rsidRPr="00A14AE5" w:rsidRDefault="009F0D65" w:rsidP="009F0D65">
            <w:pPr>
              <w:bidi/>
              <w:spacing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العام الأول</w:t>
            </w:r>
            <w:r>
              <w:rPr>
                <w:rFonts w:ascii="Simplified Arabic" w:hAnsi="Simplified Arabic" w:cs="Simplified Arabic"/>
                <w:sz w:val="24"/>
                <w:szCs w:val="24"/>
                <w:rtl/>
              </w:rPr>
              <w:t>:</w:t>
            </w:r>
            <w:r>
              <w:rPr>
                <w:rFonts w:ascii="Simplified Arabic" w:hAnsi="Simplified Arabic" w:cs="Simplified Arabic" w:hint="cs"/>
                <w:sz w:val="24"/>
                <w:szCs w:val="24"/>
                <w:rtl/>
              </w:rPr>
              <w:t xml:space="preserve">                 1</w:t>
            </w:r>
            <w:r w:rsidRPr="00A14AE5">
              <w:rPr>
                <w:rFonts w:ascii="Simplified Arabic" w:hAnsi="Simplified Arabic" w:cs="Simplified Arabic"/>
                <w:sz w:val="24"/>
                <w:szCs w:val="24"/>
                <w:rtl/>
              </w:rPr>
              <w:t>.3 مليون جنيه</w:t>
            </w:r>
          </w:p>
          <w:p w14:paraId="492438E2" w14:textId="7BC2EA18" w:rsidR="009F0D65" w:rsidRPr="00A14AE5" w:rsidRDefault="009F0D65" w:rsidP="009F0D65">
            <w:pPr>
              <w:bidi/>
              <w:spacing w:line="276" w:lineRule="auto"/>
              <w:jc w:val="both"/>
              <w:rPr>
                <w:rFonts w:ascii="Simplified Arabic" w:hAnsi="Simplified Arabic" w:cs="Simplified Arabic"/>
                <w:sz w:val="24"/>
                <w:szCs w:val="24"/>
                <w:rtl/>
              </w:rPr>
            </w:pPr>
            <w:r>
              <w:rPr>
                <w:rFonts w:ascii="Simplified Arabic" w:hAnsi="Simplified Arabic" w:cs="Simplified Arabic"/>
                <w:sz w:val="24"/>
                <w:szCs w:val="24"/>
                <w:rtl/>
              </w:rPr>
              <w:t>معدل العائد الداخلي:</w:t>
            </w:r>
            <w:r w:rsidRPr="00A14AE5">
              <w:rPr>
                <w:rFonts w:ascii="Simplified Arabic" w:hAnsi="Simplified Arabic" w:cs="Simplified Arabic"/>
                <w:sz w:val="24"/>
                <w:szCs w:val="24"/>
                <w:rtl/>
              </w:rPr>
              <w:tab/>
              <w:t xml:space="preserve"> </w:t>
            </w:r>
            <w:r>
              <w:rPr>
                <w:rFonts w:ascii="Simplified Arabic" w:hAnsi="Simplified Arabic" w:cs="Simplified Arabic" w:hint="cs"/>
                <w:sz w:val="24"/>
                <w:szCs w:val="24"/>
                <w:rtl/>
              </w:rPr>
              <w:t>25</w:t>
            </w:r>
            <w:r w:rsidRPr="00A14AE5">
              <w:rPr>
                <w:rFonts w:ascii="Simplified Arabic" w:hAnsi="Simplified Arabic" w:cs="Simplified Arabic"/>
                <w:sz w:val="24"/>
                <w:szCs w:val="24"/>
                <w:rtl/>
              </w:rPr>
              <w:t xml:space="preserve"> %</w:t>
            </w:r>
          </w:p>
          <w:p w14:paraId="0DA71D0E" w14:textId="2010EF93" w:rsidR="009F0D65" w:rsidRPr="00A14AE5" w:rsidRDefault="009F0D65" w:rsidP="009F0D65">
            <w:pPr>
              <w:bidi/>
              <w:spacing w:line="276" w:lineRule="auto"/>
              <w:jc w:val="both"/>
              <w:rPr>
                <w:rFonts w:ascii="Simplified Arabic" w:hAnsi="Simplified Arabic" w:cs="Simplified Arabic"/>
                <w:sz w:val="24"/>
                <w:szCs w:val="24"/>
                <w:rtl/>
              </w:rPr>
            </w:pPr>
            <w:r>
              <w:rPr>
                <w:rFonts w:ascii="Simplified Arabic" w:hAnsi="Simplified Arabic" w:cs="Simplified Arabic"/>
                <w:sz w:val="24"/>
                <w:szCs w:val="24"/>
                <w:rtl/>
              </w:rPr>
              <w:t xml:space="preserve">مؤشر الربحية: </w:t>
            </w:r>
            <w:r>
              <w:rPr>
                <w:rFonts w:ascii="Simplified Arabic" w:hAnsi="Simplified Arabic" w:cs="Simplified Arabic"/>
                <w:sz w:val="24"/>
                <w:szCs w:val="24"/>
                <w:rtl/>
              </w:rPr>
              <w:tab/>
            </w:r>
            <w:r w:rsidRPr="00A14AE5">
              <w:rPr>
                <w:rFonts w:ascii="Simplified Arabic" w:hAnsi="Simplified Arabic" w:cs="Simplified Arabic"/>
                <w:sz w:val="24"/>
                <w:szCs w:val="24"/>
                <w:rtl/>
              </w:rPr>
              <w:tab/>
            </w:r>
            <w:r>
              <w:rPr>
                <w:rFonts w:ascii="Simplified Arabic" w:hAnsi="Simplified Arabic" w:cs="Simplified Arabic" w:hint="cs"/>
                <w:sz w:val="24"/>
                <w:szCs w:val="24"/>
                <w:rtl/>
              </w:rPr>
              <w:t>2.8</w:t>
            </w:r>
          </w:p>
          <w:p w14:paraId="5F126B97" w14:textId="08BE3637" w:rsidR="009F0D65" w:rsidRPr="00A14AE5" w:rsidRDefault="009F0D65" w:rsidP="009F0D65">
            <w:pPr>
              <w:bidi/>
              <w:spacing w:line="276" w:lineRule="auto"/>
              <w:jc w:val="both"/>
              <w:rPr>
                <w:rFonts w:ascii="Simplified Arabic" w:hAnsi="Simplified Arabic" w:cs="Simplified Arabic"/>
                <w:sz w:val="24"/>
                <w:szCs w:val="24"/>
                <w:rtl/>
              </w:rPr>
            </w:pPr>
            <w:r>
              <w:rPr>
                <w:rFonts w:ascii="Simplified Arabic" w:hAnsi="Simplified Arabic" w:cs="Simplified Arabic"/>
                <w:sz w:val="24"/>
                <w:szCs w:val="24"/>
                <w:rtl/>
              </w:rPr>
              <w:t xml:space="preserve">فترة الإسترداد: </w:t>
            </w:r>
            <w:r>
              <w:rPr>
                <w:rFonts w:ascii="Simplified Arabic" w:hAnsi="Simplified Arabic" w:cs="Simplified Arabic"/>
                <w:sz w:val="24"/>
                <w:szCs w:val="24"/>
                <w:rtl/>
              </w:rPr>
              <w:tab/>
            </w:r>
            <w:r w:rsidRPr="00A14AE5">
              <w:rPr>
                <w:rFonts w:ascii="Simplified Arabic" w:hAnsi="Simplified Arabic" w:cs="Simplified Arabic"/>
                <w:sz w:val="24"/>
                <w:szCs w:val="24"/>
                <w:rtl/>
              </w:rPr>
              <w:tab/>
            </w:r>
            <w:r>
              <w:rPr>
                <w:rFonts w:ascii="Simplified Arabic" w:hAnsi="Simplified Arabic" w:cs="Simplified Arabic" w:hint="cs"/>
                <w:sz w:val="24"/>
                <w:szCs w:val="24"/>
                <w:rtl/>
              </w:rPr>
              <w:t xml:space="preserve">4 </w:t>
            </w:r>
            <w:r>
              <w:rPr>
                <w:rFonts w:ascii="Simplified Arabic" w:hAnsi="Simplified Arabic" w:cs="Simplified Arabic"/>
                <w:sz w:val="24"/>
                <w:szCs w:val="24"/>
                <w:rtl/>
              </w:rPr>
              <w:t>سن</w:t>
            </w:r>
            <w:r>
              <w:rPr>
                <w:rFonts w:ascii="Simplified Arabic" w:hAnsi="Simplified Arabic" w:cs="Simplified Arabic" w:hint="cs"/>
                <w:sz w:val="24"/>
                <w:szCs w:val="24"/>
                <w:rtl/>
              </w:rPr>
              <w:t>وات</w:t>
            </w:r>
          </w:p>
          <w:p w14:paraId="60B660F6" w14:textId="5894327B" w:rsidR="009F0D65" w:rsidRPr="00A14AE5" w:rsidRDefault="009F0D65" w:rsidP="009F0D65">
            <w:pPr>
              <w:bidi/>
              <w:spacing w:line="276" w:lineRule="auto"/>
              <w:jc w:val="both"/>
              <w:rPr>
                <w:rFonts w:ascii="Simplified Arabic" w:hAnsi="Simplified Arabic" w:cs="Simplified Arabic"/>
                <w:sz w:val="24"/>
                <w:szCs w:val="24"/>
                <w:rtl/>
              </w:rPr>
            </w:pPr>
            <w:r>
              <w:rPr>
                <w:rFonts w:ascii="Simplified Arabic" w:hAnsi="Simplified Arabic" w:cs="Simplified Arabic"/>
                <w:sz w:val="24"/>
                <w:szCs w:val="24"/>
                <w:rtl/>
              </w:rPr>
              <w:t>صافي القيمة الحالية:</w:t>
            </w:r>
            <w:r w:rsidRPr="00A14AE5">
              <w:rPr>
                <w:rFonts w:ascii="Simplified Arabic" w:hAnsi="Simplified Arabic" w:cs="Simplified Arabic"/>
                <w:sz w:val="24"/>
                <w:szCs w:val="24"/>
                <w:rtl/>
              </w:rPr>
              <w:tab/>
            </w:r>
            <w:r>
              <w:rPr>
                <w:rFonts w:ascii="Simplified Arabic" w:hAnsi="Simplified Arabic" w:cs="Simplified Arabic" w:hint="cs"/>
                <w:sz w:val="24"/>
                <w:szCs w:val="24"/>
                <w:rtl/>
              </w:rPr>
              <w:t>2</w:t>
            </w:r>
            <w:r w:rsidRPr="00A14AE5">
              <w:rPr>
                <w:rFonts w:ascii="Simplified Arabic" w:hAnsi="Simplified Arabic" w:cs="Simplified Arabic"/>
                <w:sz w:val="24"/>
                <w:szCs w:val="24"/>
                <w:rtl/>
              </w:rPr>
              <w:t>.8 مليون جنيه</w:t>
            </w:r>
          </w:p>
          <w:p w14:paraId="4FB2A6CA" w14:textId="16A9B863" w:rsidR="009F0D65" w:rsidRDefault="009F0D65" w:rsidP="009F0D65">
            <w:pPr>
              <w:bidi/>
              <w:spacing w:line="276" w:lineRule="auto"/>
              <w:jc w:val="both"/>
              <w:rPr>
                <w:rFonts w:ascii="Simplified Arabic" w:hAnsi="Simplified Arabic" w:cs="Simplified Arabic"/>
                <w:sz w:val="24"/>
                <w:szCs w:val="24"/>
                <w:rtl/>
              </w:rPr>
            </w:pPr>
            <w:r>
              <w:rPr>
                <w:rFonts w:ascii="Simplified Arabic" w:hAnsi="Simplified Arabic" w:cs="Simplified Arabic"/>
                <w:sz w:val="24"/>
                <w:szCs w:val="24"/>
                <w:rtl/>
              </w:rPr>
              <w:t xml:space="preserve">تكلفة الإنتاج في السنة الأولى: </w:t>
            </w:r>
            <w:r>
              <w:rPr>
                <w:rFonts w:ascii="Simplified Arabic" w:hAnsi="Simplified Arabic" w:cs="Simplified Arabic" w:hint="cs"/>
                <w:sz w:val="24"/>
                <w:szCs w:val="24"/>
                <w:rtl/>
              </w:rPr>
              <w:t>360</w:t>
            </w:r>
            <w:r w:rsidRPr="00A14AE5">
              <w:rPr>
                <w:rFonts w:ascii="Simplified Arabic" w:hAnsi="Simplified Arabic" w:cs="Simplified Arabic"/>
                <w:sz w:val="24"/>
                <w:szCs w:val="24"/>
                <w:rtl/>
              </w:rPr>
              <w:t xml:space="preserve"> جنيه </w:t>
            </w:r>
            <w:r>
              <w:rPr>
                <w:rFonts w:ascii="Simplified Arabic" w:hAnsi="Simplified Arabic" w:cs="Simplified Arabic"/>
                <w:sz w:val="24"/>
                <w:szCs w:val="24"/>
                <w:rtl/>
              </w:rPr>
              <w:t>مصري / طن</w:t>
            </w:r>
          </w:p>
          <w:p w14:paraId="13B58307" w14:textId="3E2DBA52" w:rsidR="009F0D65" w:rsidRPr="00C574C1" w:rsidRDefault="009F0D65" w:rsidP="009F0D65">
            <w:pPr>
              <w:bidi/>
              <w:spacing w:line="276" w:lineRule="auto"/>
              <w:jc w:val="both"/>
              <w:rPr>
                <w:rFonts w:ascii="Simplified Arabic" w:hAnsi="Simplified Arabic" w:cs="Simplified Arabic"/>
                <w:sz w:val="24"/>
                <w:szCs w:val="24"/>
                <w:rtl/>
              </w:rPr>
            </w:pPr>
            <w:r w:rsidRPr="00C574C1">
              <w:rPr>
                <w:rFonts w:ascii="Simplified Arabic" w:hAnsi="Simplified Arabic" w:cs="Simplified Arabic"/>
                <w:sz w:val="24"/>
                <w:szCs w:val="24"/>
                <w:rtl/>
              </w:rPr>
              <w:t>سعر بيع المنتج:</w:t>
            </w:r>
            <w:r>
              <w:rPr>
                <w:rFonts w:ascii="Simplified Arabic" w:hAnsi="Simplified Arabic" w:cs="Simplified Arabic"/>
                <w:b/>
                <w:bCs/>
                <w:sz w:val="24"/>
                <w:szCs w:val="24"/>
                <w:rtl/>
              </w:rPr>
              <w:t xml:space="preserve"> </w:t>
            </w:r>
            <w:r>
              <w:rPr>
                <w:rFonts w:ascii="Simplified Arabic" w:hAnsi="Simplified Arabic" w:cs="Simplified Arabic"/>
                <w:b/>
                <w:bCs/>
                <w:sz w:val="24"/>
                <w:szCs w:val="24"/>
                <w:rtl/>
              </w:rPr>
              <w:tab/>
            </w:r>
            <w:r>
              <w:rPr>
                <w:rFonts w:ascii="Simplified Arabic" w:hAnsi="Simplified Arabic" w:cs="Simplified Arabic" w:hint="cs"/>
                <w:sz w:val="24"/>
                <w:szCs w:val="24"/>
                <w:rtl/>
              </w:rPr>
              <w:t>600</w:t>
            </w:r>
            <w:r w:rsidRPr="00C574C1">
              <w:rPr>
                <w:rFonts w:ascii="Simplified Arabic" w:hAnsi="Simplified Arabic" w:cs="Simplified Arabic"/>
                <w:sz w:val="24"/>
                <w:szCs w:val="24"/>
                <w:rtl/>
              </w:rPr>
              <w:t xml:space="preserve"> جنيه مصري / طن</w:t>
            </w:r>
          </w:p>
        </w:tc>
        <w:tc>
          <w:tcPr>
            <w:tcW w:w="4211" w:type="dxa"/>
          </w:tcPr>
          <w:p w14:paraId="35706FBF" w14:textId="77777777" w:rsidR="009F0D65" w:rsidRPr="00A14AE5" w:rsidRDefault="009F0D65" w:rsidP="00981704">
            <w:pPr>
              <w:bidi/>
              <w:spacing w:line="276" w:lineRule="auto"/>
              <w:jc w:val="both"/>
              <w:rPr>
                <w:rFonts w:ascii="Simplified Arabic" w:hAnsi="Simplified Arabic" w:cs="Simplified Arabic"/>
                <w:b/>
                <w:bCs/>
                <w:sz w:val="24"/>
                <w:szCs w:val="24"/>
                <w:rtl/>
              </w:rPr>
            </w:pPr>
            <w:r w:rsidRPr="00A14AE5">
              <w:rPr>
                <w:rFonts w:ascii="Simplified Arabic" w:hAnsi="Simplified Arabic" w:cs="Simplified Arabic"/>
                <w:b/>
                <w:bCs/>
                <w:sz w:val="24"/>
                <w:szCs w:val="24"/>
                <w:rtl/>
              </w:rPr>
              <w:t>توقعات السوق</w:t>
            </w:r>
          </w:p>
          <w:p w14:paraId="357BC1D0" w14:textId="7158F04F" w:rsidR="009F0D65" w:rsidRPr="00C574C1" w:rsidRDefault="009F0D65" w:rsidP="009F0D65">
            <w:pPr>
              <w:bidi/>
              <w:spacing w:line="276" w:lineRule="auto"/>
              <w:jc w:val="both"/>
              <w:rPr>
                <w:rFonts w:ascii="Simplified Arabic" w:hAnsi="Simplified Arabic" w:cs="Simplified Arabic"/>
                <w:sz w:val="24"/>
                <w:szCs w:val="24"/>
                <w:rtl/>
              </w:rPr>
            </w:pPr>
            <w:r w:rsidRPr="00C574C1">
              <w:rPr>
                <w:rFonts w:ascii="Simplified Arabic" w:hAnsi="Simplified Arabic" w:cs="Simplified Arabic"/>
                <w:sz w:val="24"/>
                <w:szCs w:val="24"/>
                <w:rtl/>
              </w:rPr>
              <w:t>ال</w:t>
            </w:r>
            <w:r>
              <w:rPr>
                <w:rFonts w:ascii="Simplified Arabic" w:hAnsi="Simplified Arabic" w:cs="Simplified Arabic" w:hint="cs"/>
                <w:sz w:val="24"/>
                <w:szCs w:val="24"/>
                <w:rtl/>
              </w:rPr>
              <w:t>طاقة</w:t>
            </w:r>
            <w:r w:rsidRPr="00C574C1">
              <w:rPr>
                <w:rFonts w:ascii="Simplified Arabic" w:hAnsi="Simplified Arabic" w:cs="Simplified Arabic"/>
                <w:sz w:val="24"/>
                <w:szCs w:val="24"/>
                <w:rtl/>
              </w:rPr>
              <w:t xml:space="preserve"> الأنتاجية: </w:t>
            </w:r>
            <w:r w:rsidRPr="00C574C1">
              <w:rPr>
                <w:rFonts w:ascii="Simplified Arabic" w:hAnsi="Simplified Arabic" w:cs="Simplified Arabic"/>
                <w:sz w:val="24"/>
                <w:szCs w:val="24"/>
                <w:rtl/>
              </w:rPr>
              <w:tab/>
            </w:r>
            <w:r w:rsidRPr="00C574C1">
              <w:rPr>
                <w:rFonts w:ascii="Simplified Arabic" w:hAnsi="Simplified Arabic" w:cs="Simplified Arabic"/>
                <w:sz w:val="24"/>
                <w:szCs w:val="24"/>
                <w:rtl/>
              </w:rPr>
              <w:tab/>
            </w:r>
            <w:r>
              <w:rPr>
                <w:rFonts w:ascii="Simplified Arabic" w:hAnsi="Simplified Arabic" w:cs="Simplified Arabic" w:hint="cs"/>
                <w:sz w:val="24"/>
                <w:szCs w:val="24"/>
                <w:rtl/>
              </w:rPr>
              <w:t>4500</w:t>
            </w:r>
            <w:r w:rsidRPr="00C574C1">
              <w:rPr>
                <w:rFonts w:ascii="Simplified Arabic" w:hAnsi="Simplified Arabic" w:cs="Simplified Arabic"/>
                <w:sz w:val="24"/>
                <w:szCs w:val="24"/>
                <w:rtl/>
              </w:rPr>
              <w:t xml:space="preserve"> طن / سنة</w:t>
            </w:r>
          </w:p>
          <w:p w14:paraId="67C710B7" w14:textId="40E47BDF" w:rsidR="009F0D65" w:rsidRPr="00C574C1" w:rsidRDefault="009F0D65" w:rsidP="009F0D65">
            <w:pPr>
              <w:bidi/>
              <w:spacing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المؤن المتاحة</w:t>
            </w:r>
            <w:r w:rsidRPr="00C574C1">
              <w:rPr>
                <w:rFonts w:ascii="Simplified Arabic" w:hAnsi="Simplified Arabic" w:cs="Simplified Arabic"/>
                <w:sz w:val="24"/>
                <w:szCs w:val="24"/>
                <w:rtl/>
              </w:rPr>
              <w:t>:</w:t>
            </w:r>
            <w:r w:rsidRPr="00C574C1">
              <w:rPr>
                <w:rFonts w:ascii="Simplified Arabic" w:hAnsi="Simplified Arabic" w:cs="Simplified Arabic"/>
                <w:sz w:val="24"/>
                <w:szCs w:val="24"/>
                <w:rtl/>
              </w:rPr>
              <w:tab/>
            </w:r>
            <w:r>
              <w:rPr>
                <w:rFonts w:ascii="Simplified Arabic" w:hAnsi="Simplified Arabic" w:cs="Simplified Arabic" w:hint="cs"/>
                <w:sz w:val="24"/>
                <w:szCs w:val="24"/>
                <w:rtl/>
              </w:rPr>
              <w:t xml:space="preserve">        15 مليون طن / سنة</w:t>
            </w:r>
          </w:p>
          <w:p w14:paraId="5AD9399C" w14:textId="58062015" w:rsidR="009F0D65" w:rsidRPr="00C574C1" w:rsidRDefault="009F0D65" w:rsidP="009F0D65">
            <w:pPr>
              <w:bidi/>
              <w:spacing w:line="276" w:lineRule="auto"/>
              <w:jc w:val="both"/>
              <w:rPr>
                <w:rFonts w:ascii="Simplified Arabic" w:hAnsi="Simplified Arabic" w:cs="Simplified Arabic"/>
                <w:sz w:val="24"/>
                <w:szCs w:val="24"/>
                <w:rtl/>
              </w:rPr>
            </w:pPr>
            <w:r>
              <w:rPr>
                <w:rFonts w:ascii="Simplified Arabic" w:hAnsi="Simplified Arabic" w:cs="Simplified Arabic"/>
                <w:sz w:val="24"/>
                <w:szCs w:val="24"/>
                <w:rtl/>
              </w:rPr>
              <w:t>إنتاج ال</w:t>
            </w:r>
            <w:r>
              <w:rPr>
                <w:rFonts w:ascii="Simplified Arabic" w:hAnsi="Simplified Arabic" w:cs="Simplified Arabic" w:hint="cs"/>
                <w:sz w:val="24"/>
                <w:szCs w:val="24"/>
                <w:rtl/>
              </w:rPr>
              <w:t>سنة</w:t>
            </w:r>
            <w:r w:rsidRPr="00C574C1">
              <w:rPr>
                <w:rFonts w:ascii="Simplified Arabic" w:hAnsi="Simplified Arabic" w:cs="Simplified Arabic"/>
                <w:sz w:val="24"/>
                <w:szCs w:val="24"/>
                <w:rtl/>
              </w:rPr>
              <w:t xml:space="preserve"> الأول</w:t>
            </w:r>
            <w:r>
              <w:rPr>
                <w:rFonts w:ascii="Simplified Arabic" w:hAnsi="Simplified Arabic" w:cs="Simplified Arabic" w:hint="cs"/>
                <w:sz w:val="24"/>
                <w:szCs w:val="24"/>
                <w:rtl/>
              </w:rPr>
              <w:t>ي</w:t>
            </w:r>
            <w:r>
              <w:rPr>
                <w:rFonts w:ascii="Simplified Arabic" w:hAnsi="Simplified Arabic" w:cs="Simplified Arabic"/>
                <w:sz w:val="24"/>
                <w:szCs w:val="24"/>
                <w:rtl/>
              </w:rPr>
              <w:t xml:space="preserve">: </w:t>
            </w:r>
            <w:r w:rsidRPr="00C574C1">
              <w:rPr>
                <w:rFonts w:ascii="Simplified Arabic" w:hAnsi="Simplified Arabic" w:cs="Simplified Arabic"/>
                <w:sz w:val="24"/>
                <w:szCs w:val="24"/>
                <w:rtl/>
              </w:rPr>
              <w:tab/>
            </w:r>
            <w:r>
              <w:rPr>
                <w:rFonts w:ascii="Simplified Arabic" w:hAnsi="Simplified Arabic" w:cs="Simplified Arabic" w:hint="cs"/>
                <w:sz w:val="24"/>
                <w:szCs w:val="24"/>
                <w:rtl/>
              </w:rPr>
              <w:t>3000</w:t>
            </w:r>
            <w:r w:rsidRPr="00C574C1">
              <w:rPr>
                <w:rFonts w:ascii="Simplified Arabic" w:hAnsi="Simplified Arabic" w:cs="Simplified Arabic"/>
                <w:sz w:val="24"/>
                <w:szCs w:val="24"/>
                <w:rtl/>
              </w:rPr>
              <w:t xml:space="preserve"> طن / سنة</w:t>
            </w:r>
          </w:p>
          <w:p w14:paraId="5A83FC8C" w14:textId="718CF981" w:rsidR="009F0D65" w:rsidRPr="00C574C1" w:rsidRDefault="009F0D65" w:rsidP="009F0D65">
            <w:pPr>
              <w:bidi/>
              <w:spacing w:line="276" w:lineRule="auto"/>
              <w:jc w:val="both"/>
              <w:rPr>
                <w:rFonts w:ascii="Simplified Arabic" w:hAnsi="Simplified Arabic" w:cs="Simplified Arabic"/>
                <w:sz w:val="24"/>
                <w:szCs w:val="24"/>
                <w:rtl/>
              </w:rPr>
            </w:pPr>
            <w:r w:rsidRPr="00C574C1">
              <w:rPr>
                <w:rFonts w:ascii="Simplified Arabic" w:hAnsi="Simplified Arabic" w:cs="Simplified Arabic"/>
                <w:sz w:val="24"/>
                <w:szCs w:val="24"/>
                <w:rtl/>
              </w:rPr>
              <w:t xml:space="preserve">حجم السوق المحلي: </w:t>
            </w:r>
            <w:r w:rsidRPr="00C574C1">
              <w:rPr>
                <w:rFonts w:ascii="Simplified Arabic" w:hAnsi="Simplified Arabic" w:cs="Simplified Arabic"/>
                <w:sz w:val="24"/>
                <w:szCs w:val="24"/>
                <w:rtl/>
              </w:rPr>
              <w:tab/>
            </w:r>
            <w:r>
              <w:rPr>
                <w:rFonts w:ascii="Simplified Arabic" w:hAnsi="Simplified Arabic" w:cs="Simplified Arabic" w:hint="cs"/>
                <w:sz w:val="24"/>
                <w:szCs w:val="24"/>
                <w:rtl/>
              </w:rPr>
              <w:t>5.3 مليون</w:t>
            </w:r>
            <w:r w:rsidRPr="00C574C1">
              <w:rPr>
                <w:rFonts w:ascii="Simplified Arabic" w:hAnsi="Simplified Arabic" w:cs="Simplified Arabic"/>
                <w:sz w:val="24"/>
                <w:szCs w:val="24"/>
                <w:rtl/>
              </w:rPr>
              <w:t xml:space="preserve"> طن / سنة</w:t>
            </w:r>
          </w:p>
          <w:p w14:paraId="147C6FC3" w14:textId="2FF9D75B" w:rsidR="009F0D65" w:rsidRPr="00C574C1" w:rsidRDefault="009F0D65" w:rsidP="009F0D65">
            <w:pPr>
              <w:bidi/>
              <w:spacing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ال</w:t>
            </w:r>
            <w:r w:rsidRPr="00C574C1">
              <w:rPr>
                <w:rFonts w:ascii="Simplified Arabic" w:hAnsi="Simplified Arabic" w:cs="Simplified Arabic"/>
                <w:sz w:val="24"/>
                <w:szCs w:val="24"/>
                <w:rtl/>
              </w:rPr>
              <w:t>قيمة السوق</w:t>
            </w:r>
            <w:r>
              <w:rPr>
                <w:rFonts w:ascii="Simplified Arabic" w:hAnsi="Simplified Arabic" w:cs="Simplified Arabic" w:hint="cs"/>
                <w:sz w:val="24"/>
                <w:szCs w:val="24"/>
                <w:rtl/>
              </w:rPr>
              <w:t>ية</w:t>
            </w:r>
            <w:r w:rsidRPr="00C574C1">
              <w:rPr>
                <w:rFonts w:ascii="Simplified Arabic" w:hAnsi="Simplified Arabic" w:cs="Simplified Arabic"/>
                <w:sz w:val="24"/>
                <w:szCs w:val="24"/>
                <w:rtl/>
              </w:rPr>
              <w:t xml:space="preserve"> المحلي</w:t>
            </w:r>
            <w:r>
              <w:rPr>
                <w:rFonts w:ascii="Simplified Arabic" w:hAnsi="Simplified Arabic" w:cs="Simplified Arabic" w:hint="cs"/>
                <w:sz w:val="24"/>
                <w:szCs w:val="24"/>
                <w:rtl/>
              </w:rPr>
              <w:t>ة</w:t>
            </w:r>
            <w:r w:rsidRPr="00C574C1">
              <w:rPr>
                <w:rFonts w:ascii="Simplified Arabic" w:hAnsi="Simplified Arabic" w:cs="Simplified Arabic"/>
                <w:sz w:val="24"/>
                <w:szCs w:val="24"/>
                <w:rtl/>
              </w:rPr>
              <w:t xml:space="preserve">: </w:t>
            </w:r>
            <w:r w:rsidRPr="00C574C1">
              <w:rPr>
                <w:rFonts w:ascii="Simplified Arabic" w:hAnsi="Simplified Arabic" w:cs="Simplified Arabic"/>
                <w:sz w:val="24"/>
                <w:szCs w:val="24"/>
                <w:rtl/>
              </w:rPr>
              <w:tab/>
            </w:r>
            <w:r>
              <w:rPr>
                <w:rFonts w:ascii="Simplified Arabic" w:hAnsi="Simplified Arabic" w:cs="Simplified Arabic" w:hint="cs"/>
                <w:sz w:val="24"/>
                <w:szCs w:val="24"/>
                <w:rtl/>
              </w:rPr>
              <w:t>3.2</w:t>
            </w:r>
            <w:r w:rsidRPr="00C574C1">
              <w:rPr>
                <w:rFonts w:ascii="Simplified Arabic" w:hAnsi="Simplified Arabic" w:cs="Simplified Arabic"/>
                <w:sz w:val="24"/>
                <w:szCs w:val="24"/>
                <w:rtl/>
              </w:rPr>
              <w:t xml:space="preserve"> </w:t>
            </w:r>
            <w:r>
              <w:rPr>
                <w:rFonts w:ascii="Simplified Arabic" w:hAnsi="Simplified Arabic" w:cs="Simplified Arabic" w:hint="cs"/>
                <w:sz w:val="24"/>
                <w:szCs w:val="24"/>
                <w:rtl/>
              </w:rPr>
              <w:t>مليار</w:t>
            </w:r>
            <w:r w:rsidRPr="00C574C1">
              <w:rPr>
                <w:rFonts w:ascii="Simplified Arabic" w:hAnsi="Simplified Arabic" w:cs="Simplified Arabic"/>
                <w:sz w:val="24"/>
                <w:szCs w:val="24"/>
                <w:rtl/>
              </w:rPr>
              <w:t xml:space="preserve"> جنيه </w:t>
            </w:r>
            <w:r>
              <w:rPr>
                <w:rFonts w:ascii="Simplified Arabic" w:hAnsi="Simplified Arabic" w:cs="Simplified Arabic" w:hint="cs"/>
                <w:sz w:val="24"/>
                <w:szCs w:val="24"/>
                <w:rtl/>
              </w:rPr>
              <w:t>/ سنة</w:t>
            </w:r>
          </w:p>
          <w:p w14:paraId="169AEFDB" w14:textId="24BF8874" w:rsidR="009F0D65" w:rsidRPr="00C574C1" w:rsidRDefault="009F0D65" w:rsidP="009F0D65">
            <w:pPr>
              <w:bidi/>
              <w:spacing w:line="276" w:lineRule="auto"/>
              <w:jc w:val="both"/>
              <w:rPr>
                <w:rFonts w:ascii="Simplified Arabic" w:hAnsi="Simplified Arabic" w:cs="Simplified Arabic"/>
                <w:sz w:val="24"/>
                <w:szCs w:val="24"/>
                <w:rtl/>
              </w:rPr>
            </w:pPr>
            <w:r w:rsidRPr="00C574C1">
              <w:rPr>
                <w:rFonts w:ascii="Simplified Arabic" w:hAnsi="Simplified Arabic" w:cs="Simplified Arabic"/>
                <w:sz w:val="24"/>
                <w:szCs w:val="24"/>
                <w:rtl/>
              </w:rPr>
              <w:t>معدل النمو السنوي المركب:</w:t>
            </w:r>
            <w:r w:rsidRPr="00C574C1">
              <w:rPr>
                <w:rFonts w:ascii="Simplified Arabic" w:hAnsi="Simplified Arabic" w:cs="Simplified Arabic"/>
                <w:sz w:val="24"/>
                <w:szCs w:val="24"/>
                <w:rtl/>
              </w:rPr>
              <w:tab/>
            </w:r>
            <w:r>
              <w:rPr>
                <w:rFonts w:ascii="Simplified Arabic" w:hAnsi="Simplified Arabic" w:cs="Simplified Arabic" w:hint="cs"/>
                <w:sz w:val="24"/>
                <w:szCs w:val="24"/>
                <w:rtl/>
              </w:rPr>
              <w:t xml:space="preserve"> 5.3</w:t>
            </w:r>
            <w:r w:rsidRPr="00C574C1">
              <w:rPr>
                <w:rFonts w:ascii="Simplified Arabic" w:hAnsi="Simplified Arabic" w:cs="Simplified Arabic"/>
                <w:sz w:val="24"/>
                <w:szCs w:val="24"/>
                <w:rtl/>
              </w:rPr>
              <w:t xml:space="preserve"> %</w:t>
            </w:r>
          </w:p>
        </w:tc>
      </w:tr>
    </w:tbl>
    <w:p w14:paraId="413CA98F" w14:textId="5D873034" w:rsidR="009F0D65" w:rsidRDefault="001D1AC1" w:rsidP="00F14710">
      <w:pPr>
        <w:rPr>
          <w:rtl/>
          <w:lang w:bidi="ar-EG"/>
        </w:rPr>
      </w:pPr>
      <w:r>
        <w:rPr>
          <w:noProof/>
          <w:rtl/>
          <w:lang w:val="en-US"/>
        </w:rPr>
        <w:lastRenderedPageBreak/>
        <w:drawing>
          <wp:inline distT="0" distB="0" distL="0" distR="0" wp14:anchorId="2F55BC97" wp14:editId="5DC7737F">
            <wp:extent cx="2705100" cy="3279775"/>
            <wp:effectExtent l="0" t="0" r="0" b="1587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Pr>
          <w:noProof/>
          <w:rtl/>
          <w:lang w:val="en-US"/>
        </w:rPr>
        <w:drawing>
          <wp:inline distT="0" distB="0" distL="0" distR="0" wp14:anchorId="2651248B" wp14:editId="26827342">
            <wp:extent cx="2667000" cy="3187700"/>
            <wp:effectExtent l="0" t="0" r="0" b="1270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7AD212D" w14:textId="36205BDD" w:rsidR="00415249" w:rsidRDefault="00415249" w:rsidP="00415249">
      <w:pPr>
        <w:pStyle w:val="Caption"/>
        <w:bidi/>
        <w:jc w:val="center"/>
        <w:rPr>
          <w:rFonts w:ascii="Simplified Arabic" w:hAnsi="Simplified Arabic" w:cs="Simplified Arabic"/>
          <w:i w:val="0"/>
          <w:iCs w:val="0"/>
          <w:color w:val="auto"/>
          <w:sz w:val="24"/>
          <w:szCs w:val="24"/>
          <w:rtl/>
        </w:rPr>
      </w:pPr>
      <w:bookmarkStart w:id="60" w:name="_Toc66395643"/>
      <w:r w:rsidRPr="005F09F5">
        <w:rPr>
          <w:rFonts w:ascii="Simplified Arabic" w:hAnsi="Simplified Arabic" w:cs="Simplified Arabic"/>
          <w:i w:val="0"/>
          <w:iCs w:val="0"/>
          <w:color w:val="auto"/>
          <w:sz w:val="24"/>
          <w:szCs w:val="24"/>
          <w:rtl/>
        </w:rPr>
        <w:t xml:space="preserve">شكل رقم </w:t>
      </w:r>
      <w:r w:rsidR="00E95674">
        <w:rPr>
          <w:rFonts w:ascii="Simplified Arabic" w:hAnsi="Simplified Arabic" w:cs="Simplified Arabic"/>
          <w:i w:val="0"/>
          <w:iCs w:val="0"/>
          <w:color w:val="auto"/>
          <w:sz w:val="24"/>
          <w:szCs w:val="24"/>
          <w:rtl/>
        </w:rPr>
        <w:fldChar w:fldCharType="begin"/>
      </w:r>
      <w:r w:rsidR="00E95674">
        <w:rPr>
          <w:rFonts w:ascii="Simplified Arabic" w:hAnsi="Simplified Arabic" w:cs="Simplified Arabic"/>
          <w:i w:val="0"/>
          <w:iCs w:val="0"/>
          <w:color w:val="auto"/>
          <w:sz w:val="24"/>
          <w:szCs w:val="24"/>
          <w:rtl/>
        </w:rPr>
        <w:instrText xml:space="preserve"> </w:instrText>
      </w:r>
      <w:r w:rsidR="00E95674">
        <w:rPr>
          <w:rFonts w:ascii="Simplified Arabic" w:hAnsi="Simplified Arabic" w:cs="Simplified Arabic"/>
          <w:i w:val="0"/>
          <w:iCs w:val="0"/>
          <w:color w:val="auto"/>
          <w:sz w:val="24"/>
          <w:szCs w:val="24"/>
        </w:rPr>
        <w:instrText>STYLEREF</w:instrText>
      </w:r>
      <w:r w:rsidR="00E95674">
        <w:rPr>
          <w:rFonts w:ascii="Simplified Arabic" w:hAnsi="Simplified Arabic" w:cs="Simplified Arabic"/>
          <w:i w:val="0"/>
          <w:iCs w:val="0"/>
          <w:color w:val="auto"/>
          <w:sz w:val="24"/>
          <w:szCs w:val="24"/>
          <w:rtl/>
        </w:rPr>
        <w:instrText xml:space="preserve"> 1 \</w:instrText>
      </w:r>
      <w:r w:rsidR="00E95674">
        <w:rPr>
          <w:rFonts w:ascii="Simplified Arabic" w:hAnsi="Simplified Arabic" w:cs="Simplified Arabic"/>
          <w:i w:val="0"/>
          <w:iCs w:val="0"/>
          <w:color w:val="auto"/>
          <w:sz w:val="24"/>
          <w:szCs w:val="24"/>
        </w:rPr>
        <w:instrText>s</w:instrText>
      </w:r>
      <w:r w:rsidR="00E95674">
        <w:rPr>
          <w:rFonts w:ascii="Simplified Arabic" w:hAnsi="Simplified Arabic" w:cs="Simplified Arabic"/>
          <w:i w:val="0"/>
          <w:iCs w:val="0"/>
          <w:color w:val="auto"/>
          <w:sz w:val="24"/>
          <w:szCs w:val="24"/>
          <w:rtl/>
        </w:rPr>
        <w:instrText xml:space="preserve"> </w:instrText>
      </w:r>
      <w:r w:rsidR="00E95674">
        <w:rPr>
          <w:rFonts w:ascii="Simplified Arabic" w:hAnsi="Simplified Arabic" w:cs="Simplified Arabic"/>
          <w:i w:val="0"/>
          <w:iCs w:val="0"/>
          <w:color w:val="auto"/>
          <w:sz w:val="24"/>
          <w:szCs w:val="24"/>
          <w:rtl/>
        </w:rPr>
        <w:fldChar w:fldCharType="separate"/>
      </w:r>
      <w:r w:rsidR="00BC2F88">
        <w:rPr>
          <w:rFonts w:ascii="Simplified Arabic" w:hAnsi="Simplified Arabic" w:cs="Simplified Arabic"/>
          <w:i w:val="0"/>
          <w:iCs w:val="0"/>
          <w:noProof/>
          <w:color w:val="auto"/>
          <w:sz w:val="24"/>
          <w:szCs w:val="24"/>
          <w:rtl/>
        </w:rPr>
        <w:t>‏3</w:t>
      </w:r>
      <w:r w:rsidR="00E95674">
        <w:rPr>
          <w:rFonts w:ascii="Simplified Arabic" w:hAnsi="Simplified Arabic" w:cs="Simplified Arabic"/>
          <w:i w:val="0"/>
          <w:iCs w:val="0"/>
          <w:color w:val="auto"/>
          <w:sz w:val="24"/>
          <w:szCs w:val="24"/>
          <w:rtl/>
        </w:rPr>
        <w:fldChar w:fldCharType="end"/>
      </w:r>
      <w:r w:rsidR="00E95674">
        <w:rPr>
          <w:rFonts w:ascii="Simplified Arabic" w:hAnsi="Simplified Arabic" w:cs="Simplified Arabic"/>
          <w:i w:val="0"/>
          <w:iCs w:val="0"/>
          <w:color w:val="auto"/>
          <w:sz w:val="24"/>
          <w:szCs w:val="24"/>
          <w:rtl/>
        </w:rPr>
        <w:noBreakHyphen/>
      </w:r>
      <w:r w:rsidR="00E95674">
        <w:rPr>
          <w:rFonts w:ascii="Simplified Arabic" w:hAnsi="Simplified Arabic" w:cs="Simplified Arabic"/>
          <w:i w:val="0"/>
          <w:iCs w:val="0"/>
          <w:color w:val="auto"/>
          <w:sz w:val="24"/>
          <w:szCs w:val="24"/>
          <w:rtl/>
        </w:rPr>
        <w:fldChar w:fldCharType="begin"/>
      </w:r>
      <w:r w:rsidR="00E95674">
        <w:rPr>
          <w:rFonts w:ascii="Simplified Arabic" w:hAnsi="Simplified Arabic" w:cs="Simplified Arabic"/>
          <w:i w:val="0"/>
          <w:iCs w:val="0"/>
          <w:color w:val="auto"/>
          <w:sz w:val="24"/>
          <w:szCs w:val="24"/>
          <w:rtl/>
        </w:rPr>
        <w:instrText xml:space="preserve"> </w:instrText>
      </w:r>
      <w:r w:rsidR="00E95674">
        <w:rPr>
          <w:rFonts w:ascii="Simplified Arabic" w:hAnsi="Simplified Arabic" w:cs="Simplified Arabic"/>
          <w:i w:val="0"/>
          <w:iCs w:val="0"/>
          <w:color w:val="auto"/>
          <w:sz w:val="24"/>
          <w:szCs w:val="24"/>
        </w:rPr>
        <w:instrText>SEQ</w:instrText>
      </w:r>
      <w:r w:rsidR="00E95674">
        <w:rPr>
          <w:rFonts w:ascii="Simplified Arabic" w:hAnsi="Simplified Arabic" w:cs="Simplified Arabic"/>
          <w:i w:val="0"/>
          <w:iCs w:val="0"/>
          <w:color w:val="auto"/>
          <w:sz w:val="24"/>
          <w:szCs w:val="24"/>
          <w:rtl/>
        </w:rPr>
        <w:instrText xml:space="preserve"> شكل_رقم \* </w:instrText>
      </w:r>
      <w:r w:rsidR="00E95674">
        <w:rPr>
          <w:rFonts w:ascii="Simplified Arabic" w:hAnsi="Simplified Arabic" w:cs="Simplified Arabic"/>
          <w:i w:val="0"/>
          <w:iCs w:val="0"/>
          <w:color w:val="auto"/>
          <w:sz w:val="24"/>
          <w:szCs w:val="24"/>
        </w:rPr>
        <w:instrText>ARABIC \s 1</w:instrText>
      </w:r>
      <w:r w:rsidR="00E95674">
        <w:rPr>
          <w:rFonts w:ascii="Simplified Arabic" w:hAnsi="Simplified Arabic" w:cs="Simplified Arabic"/>
          <w:i w:val="0"/>
          <w:iCs w:val="0"/>
          <w:color w:val="auto"/>
          <w:sz w:val="24"/>
          <w:szCs w:val="24"/>
          <w:rtl/>
        </w:rPr>
        <w:instrText xml:space="preserve"> </w:instrText>
      </w:r>
      <w:r w:rsidR="00E95674">
        <w:rPr>
          <w:rFonts w:ascii="Simplified Arabic" w:hAnsi="Simplified Arabic" w:cs="Simplified Arabic"/>
          <w:i w:val="0"/>
          <w:iCs w:val="0"/>
          <w:color w:val="auto"/>
          <w:sz w:val="24"/>
          <w:szCs w:val="24"/>
          <w:rtl/>
        </w:rPr>
        <w:fldChar w:fldCharType="separate"/>
      </w:r>
      <w:r w:rsidR="00BC2F88">
        <w:rPr>
          <w:rFonts w:ascii="Simplified Arabic" w:hAnsi="Simplified Arabic" w:cs="Simplified Arabic"/>
          <w:i w:val="0"/>
          <w:iCs w:val="0"/>
          <w:noProof/>
          <w:color w:val="auto"/>
          <w:sz w:val="24"/>
          <w:szCs w:val="24"/>
          <w:rtl/>
        </w:rPr>
        <w:t>3</w:t>
      </w:r>
      <w:r w:rsidR="00E95674">
        <w:rPr>
          <w:rFonts w:ascii="Simplified Arabic" w:hAnsi="Simplified Arabic" w:cs="Simplified Arabic"/>
          <w:i w:val="0"/>
          <w:iCs w:val="0"/>
          <w:color w:val="auto"/>
          <w:sz w:val="24"/>
          <w:szCs w:val="24"/>
          <w:rtl/>
        </w:rPr>
        <w:fldChar w:fldCharType="end"/>
      </w:r>
      <w:r w:rsidRPr="005F09F5">
        <w:rPr>
          <w:rFonts w:ascii="Simplified Arabic" w:hAnsi="Simplified Arabic" w:cs="Simplified Arabic"/>
          <w:i w:val="0"/>
          <w:iCs w:val="0"/>
          <w:color w:val="auto"/>
          <w:sz w:val="24"/>
          <w:szCs w:val="24"/>
          <w:rtl/>
        </w:rPr>
        <w:t xml:space="preserve"> نفقات التشغيل والنفقات الرأسمالية</w:t>
      </w:r>
      <w:bookmarkEnd w:id="60"/>
    </w:p>
    <w:p w14:paraId="00D6715B" w14:textId="779DC7BA" w:rsidR="00112307" w:rsidRPr="00112307" w:rsidRDefault="00112307" w:rsidP="00112307">
      <w:pPr>
        <w:bidi/>
        <w:rPr>
          <w:rtl/>
        </w:rPr>
      </w:pPr>
      <w:r>
        <w:rPr>
          <w:rFonts w:ascii="Simplified Arabic" w:hAnsi="Simplified Arabic" w:cs="Simplified Arabic" w:hint="cs"/>
          <w:sz w:val="18"/>
          <w:szCs w:val="18"/>
          <w:rtl/>
          <w:lang w:bidi="ar-EG"/>
        </w:rPr>
        <w:t xml:space="preserve">المصدر: </w:t>
      </w:r>
      <w:r w:rsidRPr="00112307">
        <w:rPr>
          <w:rFonts w:ascii="Simplified Arabic" w:hAnsi="Simplified Arabic" w:cs="Simplified Arabic"/>
          <w:sz w:val="18"/>
          <w:szCs w:val="18"/>
          <w:rtl/>
          <w:lang w:bidi="ar-EG"/>
        </w:rPr>
        <w:t>نماذج الأعمال ال</w:t>
      </w:r>
      <w:r w:rsidR="00622716">
        <w:rPr>
          <w:rFonts w:ascii="Simplified Arabic" w:hAnsi="Simplified Arabic" w:cs="Simplified Arabic"/>
          <w:sz w:val="18"/>
          <w:szCs w:val="18"/>
          <w:rtl/>
          <w:lang w:bidi="ar-EG"/>
        </w:rPr>
        <w:t>اقتصادي</w:t>
      </w:r>
      <w:r w:rsidRPr="00112307">
        <w:rPr>
          <w:rFonts w:ascii="Simplified Arabic" w:hAnsi="Simplified Arabic" w:cs="Simplified Arabic"/>
          <w:sz w:val="18"/>
          <w:szCs w:val="18"/>
          <w:rtl/>
          <w:lang w:bidi="ar-EG"/>
        </w:rPr>
        <w:t>ة في قطاع إعادة التدوير المصري للشركات الناشئة والمشاريع الصغيرة والمتوسطة (2018)، وزارة البيئة</w:t>
      </w:r>
    </w:p>
    <w:p w14:paraId="15FEEB7A" w14:textId="68A44FBE" w:rsidR="005C0539" w:rsidRPr="005F09F5" w:rsidRDefault="005C0539" w:rsidP="00415249">
      <w:pPr>
        <w:pStyle w:val="Caption"/>
        <w:bidi/>
        <w:rPr>
          <w:rFonts w:ascii="Simplified Arabic" w:hAnsi="Simplified Arabic" w:cs="Simplified Arabic"/>
          <w:i w:val="0"/>
          <w:iCs w:val="0"/>
          <w:color w:val="auto"/>
          <w:sz w:val="24"/>
          <w:szCs w:val="24"/>
          <w:rtl/>
          <w:lang w:bidi="ar-EG"/>
        </w:rPr>
      </w:pPr>
      <w:bookmarkStart w:id="61" w:name="_Toc60516288"/>
      <w:r w:rsidRPr="005F09F5">
        <w:rPr>
          <w:rFonts w:ascii="Simplified Arabic" w:hAnsi="Simplified Arabic" w:cs="Simplified Arabic"/>
          <w:i w:val="0"/>
          <w:iCs w:val="0"/>
          <w:color w:val="auto"/>
          <w:sz w:val="24"/>
          <w:szCs w:val="24"/>
          <w:rtl/>
        </w:rPr>
        <w:t xml:space="preserve">جدول </w:t>
      </w:r>
      <w:r w:rsidRPr="005F09F5">
        <w:rPr>
          <w:rFonts w:ascii="Simplified Arabic" w:hAnsi="Simplified Arabic" w:cs="Simplified Arabic"/>
          <w:i w:val="0"/>
          <w:iCs w:val="0"/>
          <w:color w:val="auto"/>
          <w:sz w:val="24"/>
          <w:szCs w:val="24"/>
          <w:rtl/>
        </w:rPr>
        <w:fldChar w:fldCharType="begin"/>
      </w:r>
      <w:r w:rsidRPr="005F09F5">
        <w:rPr>
          <w:rFonts w:ascii="Simplified Arabic" w:hAnsi="Simplified Arabic" w:cs="Simplified Arabic"/>
          <w:i w:val="0"/>
          <w:iCs w:val="0"/>
          <w:color w:val="auto"/>
          <w:sz w:val="24"/>
          <w:szCs w:val="24"/>
          <w:rtl/>
        </w:rPr>
        <w:instrText xml:space="preserve"> </w:instrText>
      </w:r>
      <w:r w:rsidRPr="005F09F5">
        <w:rPr>
          <w:rFonts w:ascii="Simplified Arabic" w:hAnsi="Simplified Arabic" w:cs="Simplified Arabic"/>
          <w:i w:val="0"/>
          <w:iCs w:val="0"/>
          <w:color w:val="auto"/>
          <w:sz w:val="24"/>
          <w:szCs w:val="24"/>
        </w:rPr>
        <w:instrText>STYLEREF</w:instrText>
      </w:r>
      <w:r w:rsidRPr="005F09F5">
        <w:rPr>
          <w:rFonts w:ascii="Simplified Arabic" w:hAnsi="Simplified Arabic" w:cs="Simplified Arabic"/>
          <w:i w:val="0"/>
          <w:iCs w:val="0"/>
          <w:color w:val="auto"/>
          <w:sz w:val="24"/>
          <w:szCs w:val="24"/>
          <w:rtl/>
        </w:rPr>
        <w:instrText xml:space="preserve"> 1 \</w:instrText>
      </w:r>
      <w:r w:rsidRPr="005F09F5">
        <w:rPr>
          <w:rFonts w:ascii="Simplified Arabic" w:hAnsi="Simplified Arabic" w:cs="Simplified Arabic"/>
          <w:i w:val="0"/>
          <w:iCs w:val="0"/>
          <w:color w:val="auto"/>
          <w:sz w:val="24"/>
          <w:szCs w:val="24"/>
        </w:rPr>
        <w:instrText>s</w:instrText>
      </w:r>
      <w:r w:rsidRPr="005F09F5">
        <w:rPr>
          <w:rFonts w:ascii="Simplified Arabic" w:hAnsi="Simplified Arabic" w:cs="Simplified Arabic"/>
          <w:i w:val="0"/>
          <w:iCs w:val="0"/>
          <w:color w:val="auto"/>
          <w:sz w:val="24"/>
          <w:szCs w:val="24"/>
          <w:rtl/>
        </w:rPr>
        <w:instrText xml:space="preserve"> </w:instrText>
      </w:r>
      <w:r w:rsidRPr="005F09F5">
        <w:rPr>
          <w:rFonts w:ascii="Simplified Arabic" w:hAnsi="Simplified Arabic" w:cs="Simplified Arabic"/>
          <w:i w:val="0"/>
          <w:iCs w:val="0"/>
          <w:color w:val="auto"/>
          <w:sz w:val="24"/>
          <w:szCs w:val="24"/>
          <w:rtl/>
        </w:rPr>
        <w:fldChar w:fldCharType="separate"/>
      </w:r>
      <w:r w:rsidR="00BC2F88">
        <w:rPr>
          <w:rFonts w:ascii="Simplified Arabic" w:hAnsi="Simplified Arabic" w:cs="Simplified Arabic"/>
          <w:i w:val="0"/>
          <w:iCs w:val="0"/>
          <w:noProof/>
          <w:color w:val="auto"/>
          <w:sz w:val="24"/>
          <w:szCs w:val="24"/>
          <w:rtl/>
        </w:rPr>
        <w:t>‏3</w:t>
      </w:r>
      <w:r w:rsidRPr="005F09F5">
        <w:rPr>
          <w:rFonts w:ascii="Simplified Arabic" w:hAnsi="Simplified Arabic" w:cs="Simplified Arabic"/>
          <w:i w:val="0"/>
          <w:iCs w:val="0"/>
          <w:color w:val="auto"/>
          <w:sz w:val="24"/>
          <w:szCs w:val="24"/>
          <w:rtl/>
        </w:rPr>
        <w:fldChar w:fldCharType="end"/>
      </w:r>
      <w:r w:rsidRPr="005F09F5">
        <w:rPr>
          <w:rFonts w:ascii="Simplified Arabic" w:hAnsi="Simplified Arabic" w:cs="Simplified Arabic"/>
          <w:i w:val="0"/>
          <w:iCs w:val="0"/>
          <w:color w:val="auto"/>
          <w:sz w:val="24"/>
          <w:szCs w:val="24"/>
          <w:rtl/>
        </w:rPr>
        <w:noBreakHyphen/>
      </w:r>
      <w:r w:rsidRPr="005F09F5">
        <w:rPr>
          <w:rFonts w:ascii="Simplified Arabic" w:hAnsi="Simplified Arabic" w:cs="Simplified Arabic"/>
          <w:i w:val="0"/>
          <w:iCs w:val="0"/>
          <w:color w:val="auto"/>
          <w:sz w:val="24"/>
          <w:szCs w:val="24"/>
          <w:rtl/>
        </w:rPr>
        <w:fldChar w:fldCharType="begin"/>
      </w:r>
      <w:r w:rsidRPr="005F09F5">
        <w:rPr>
          <w:rFonts w:ascii="Simplified Arabic" w:hAnsi="Simplified Arabic" w:cs="Simplified Arabic"/>
          <w:i w:val="0"/>
          <w:iCs w:val="0"/>
          <w:color w:val="auto"/>
          <w:sz w:val="24"/>
          <w:szCs w:val="24"/>
          <w:rtl/>
        </w:rPr>
        <w:instrText xml:space="preserve"> </w:instrText>
      </w:r>
      <w:r w:rsidRPr="005F09F5">
        <w:rPr>
          <w:rFonts w:ascii="Simplified Arabic" w:hAnsi="Simplified Arabic" w:cs="Simplified Arabic"/>
          <w:i w:val="0"/>
          <w:iCs w:val="0"/>
          <w:color w:val="auto"/>
          <w:sz w:val="24"/>
          <w:szCs w:val="24"/>
        </w:rPr>
        <w:instrText>SEQ</w:instrText>
      </w:r>
      <w:r w:rsidRPr="005F09F5">
        <w:rPr>
          <w:rFonts w:ascii="Simplified Arabic" w:hAnsi="Simplified Arabic" w:cs="Simplified Arabic"/>
          <w:i w:val="0"/>
          <w:iCs w:val="0"/>
          <w:color w:val="auto"/>
          <w:sz w:val="24"/>
          <w:szCs w:val="24"/>
          <w:rtl/>
        </w:rPr>
        <w:instrText xml:space="preserve"> جدول \* </w:instrText>
      </w:r>
      <w:r w:rsidRPr="005F09F5">
        <w:rPr>
          <w:rFonts w:ascii="Simplified Arabic" w:hAnsi="Simplified Arabic" w:cs="Simplified Arabic"/>
          <w:i w:val="0"/>
          <w:iCs w:val="0"/>
          <w:color w:val="auto"/>
          <w:sz w:val="24"/>
          <w:szCs w:val="24"/>
        </w:rPr>
        <w:instrText>ARABIC \s 1</w:instrText>
      </w:r>
      <w:r w:rsidRPr="005F09F5">
        <w:rPr>
          <w:rFonts w:ascii="Simplified Arabic" w:hAnsi="Simplified Arabic" w:cs="Simplified Arabic"/>
          <w:i w:val="0"/>
          <w:iCs w:val="0"/>
          <w:color w:val="auto"/>
          <w:sz w:val="24"/>
          <w:szCs w:val="24"/>
          <w:rtl/>
        </w:rPr>
        <w:instrText xml:space="preserve"> </w:instrText>
      </w:r>
      <w:r w:rsidRPr="005F09F5">
        <w:rPr>
          <w:rFonts w:ascii="Simplified Arabic" w:hAnsi="Simplified Arabic" w:cs="Simplified Arabic"/>
          <w:i w:val="0"/>
          <w:iCs w:val="0"/>
          <w:color w:val="auto"/>
          <w:sz w:val="24"/>
          <w:szCs w:val="24"/>
          <w:rtl/>
        </w:rPr>
        <w:fldChar w:fldCharType="separate"/>
      </w:r>
      <w:r w:rsidR="00BC2F88">
        <w:rPr>
          <w:rFonts w:ascii="Simplified Arabic" w:hAnsi="Simplified Arabic" w:cs="Simplified Arabic"/>
          <w:i w:val="0"/>
          <w:iCs w:val="0"/>
          <w:noProof/>
          <w:color w:val="auto"/>
          <w:sz w:val="24"/>
          <w:szCs w:val="24"/>
          <w:rtl/>
        </w:rPr>
        <w:t>3</w:t>
      </w:r>
      <w:r w:rsidRPr="005F09F5">
        <w:rPr>
          <w:rFonts w:ascii="Simplified Arabic" w:hAnsi="Simplified Arabic" w:cs="Simplified Arabic"/>
          <w:i w:val="0"/>
          <w:iCs w:val="0"/>
          <w:color w:val="auto"/>
          <w:sz w:val="24"/>
          <w:szCs w:val="24"/>
          <w:rtl/>
        </w:rPr>
        <w:fldChar w:fldCharType="end"/>
      </w:r>
      <w:r w:rsidRPr="005F09F5">
        <w:rPr>
          <w:rFonts w:hint="cs"/>
          <w:color w:val="auto"/>
          <w:rtl/>
        </w:rPr>
        <w:t xml:space="preserve"> </w:t>
      </w:r>
      <w:r w:rsidRPr="005F09F5">
        <w:rPr>
          <w:rFonts w:ascii="Simplified Arabic" w:hAnsi="Simplified Arabic" w:cs="Simplified Arabic"/>
          <w:i w:val="0"/>
          <w:iCs w:val="0"/>
          <w:color w:val="auto"/>
          <w:sz w:val="24"/>
          <w:szCs w:val="24"/>
          <w:rtl/>
        </w:rPr>
        <w:t>بيان حقائق فرصة العمل: مواد بيوكميائية خاصة من المخلفات الصناعية الزراعية</w:t>
      </w:r>
      <w:bookmarkEnd w:id="61"/>
    </w:p>
    <w:tbl>
      <w:tblPr>
        <w:tblStyle w:val="TableGrid"/>
        <w:bidiVisual/>
        <w:tblW w:w="0" w:type="auto"/>
        <w:tblLook w:val="04A0" w:firstRow="1" w:lastRow="0" w:firstColumn="1" w:lastColumn="0" w:noHBand="0" w:noVBand="1"/>
      </w:tblPr>
      <w:tblGrid>
        <w:gridCol w:w="4508"/>
        <w:gridCol w:w="4508"/>
      </w:tblGrid>
      <w:tr w:rsidR="005C0539" w:rsidRPr="00A14AE5" w14:paraId="6036A908" w14:textId="77777777" w:rsidTr="00981704">
        <w:tc>
          <w:tcPr>
            <w:tcW w:w="9016" w:type="dxa"/>
            <w:gridSpan w:val="2"/>
          </w:tcPr>
          <w:p w14:paraId="6F9C74B8" w14:textId="77777777" w:rsidR="005C0539" w:rsidRPr="00A14AE5" w:rsidRDefault="005C0539" w:rsidP="00981704">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السوق</w:t>
            </w:r>
          </w:p>
        </w:tc>
      </w:tr>
      <w:tr w:rsidR="005C0539" w:rsidRPr="00A14AE5" w14:paraId="7C6598EA" w14:textId="77777777" w:rsidTr="00981704">
        <w:tc>
          <w:tcPr>
            <w:tcW w:w="4508" w:type="dxa"/>
          </w:tcPr>
          <w:p w14:paraId="2BFF9137" w14:textId="61E9B338" w:rsidR="005C0539" w:rsidRPr="00A14AE5" w:rsidRDefault="005C0539" w:rsidP="00981704">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المنتج</w:t>
            </w:r>
            <w:r w:rsidR="00410727">
              <w:rPr>
                <w:rFonts w:ascii="Simplified Arabic" w:hAnsi="Simplified Arabic" w:cs="Simplified Arabic" w:hint="cs"/>
                <w:sz w:val="24"/>
                <w:szCs w:val="24"/>
                <w:rtl/>
              </w:rPr>
              <w:t>ات</w:t>
            </w:r>
            <w:r w:rsidRPr="00A14AE5">
              <w:rPr>
                <w:rFonts w:ascii="Simplified Arabic" w:hAnsi="Simplified Arabic" w:cs="Simplified Arabic"/>
                <w:sz w:val="24"/>
                <w:szCs w:val="24"/>
                <w:rtl/>
              </w:rPr>
              <w:t xml:space="preserve"> النهائي</w:t>
            </w:r>
            <w:r w:rsidR="00410727">
              <w:rPr>
                <w:rFonts w:ascii="Simplified Arabic" w:hAnsi="Simplified Arabic" w:cs="Simplified Arabic" w:hint="cs"/>
                <w:sz w:val="24"/>
                <w:szCs w:val="24"/>
                <w:rtl/>
              </w:rPr>
              <w:t>ة</w:t>
            </w:r>
          </w:p>
        </w:tc>
        <w:tc>
          <w:tcPr>
            <w:tcW w:w="4508" w:type="dxa"/>
          </w:tcPr>
          <w:p w14:paraId="2B1ACF3D" w14:textId="77777777" w:rsidR="005C0539" w:rsidRDefault="00410727" w:rsidP="00410727">
            <w:pPr>
              <w:bidi/>
              <w:spacing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الأسمدة العضوية </w:t>
            </w:r>
          </w:p>
          <w:p w14:paraId="0672C7BF" w14:textId="1822B43C" w:rsidR="00410727" w:rsidRPr="00A14AE5" w:rsidRDefault="00410727" w:rsidP="00410727">
            <w:pPr>
              <w:bidi/>
              <w:spacing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االبيوولوجية منخفضة التكاليف</w:t>
            </w:r>
          </w:p>
        </w:tc>
      </w:tr>
      <w:tr w:rsidR="005C0539" w:rsidRPr="00A14AE5" w14:paraId="46F84B89" w14:textId="77777777" w:rsidTr="00981704">
        <w:tc>
          <w:tcPr>
            <w:tcW w:w="4508" w:type="dxa"/>
          </w:tcPr>
          <w:p w14:paraId="60A8417E" w14:textId="77777777" w:rsidR="005C0539" w:rsidRPr="00A14AE5" w:rsidRDefault="005C0539" w:rsidP="00981704">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المدخلات المطلوبة</w:t>
            </w:r>
          </w:p>
        </w:tc>
        <w:tc>
          <w:tcPr>
            <w:tcW w:w="4508" w:type="dxa"/>
          </w:tcPr>
          <w:p w14:paraId="31E55B9C" w14:textId="593052B7" w:rsidR="005C0539" w:rsidRPr="00A14AE5" w:rsidRDefault="00410727" w:rsidP="00981704">
            <w:pPr>
              <w:bidi/>
              <w:spacing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الفراش الممزوج بالقمامة، روث الماشية، بقايا النباتات، أو ربما الاضافات البكتيرية</w:t>
            </w:r>
          </w:p>
        </w:tc>
      </w:tr>
      <w:tr w:rsidR="005C0539" w:rsidRPr="00A14AE5" w14:paraId="467A78A2" w14:textId="77777777" w:rsidTr="00981704">
        <w:tc>
          <w:tcPr>
            <w:tcW w:w="4508" w:type="dxa"/>
          </w:tcPr>
          <w:p w14:paraId="3E7694C5" w14:textId="77777777" w:rsidR="005C0539" w:rsidRPr="00A14AE5" w:rsidRDefault="005C0539" w:rsidP="00981704">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منتجات التنافسية</w:t>
            </w:r>
          </w:p>
        </w:tc>
        <w:tc>
          <w:tcPr>
            <w:tcW w:w="4508" w:type="dxa"/>
          </w:tcPr>
          <w:p w14:paraId="663626C6" w14:textId="548D0079" w:rsidR="005C0539" w:rsidRPr="00A14AE5" w:rsidRDefault="00410727" w:rsidP="00981704">
            <w:pPr>
              <w:bidi/>
              <w:spacing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الأسمدة، السماد الزراعي من المخلفات</w:t>
            </w:r>
          </w:p>
        </w:tc>
      </w:tr>
      <w:tr w:rsidR="005C0539" w:rsidRPr="00A14AE5" w14:paraId="440745C2" w14:textId="77777777" w:rsidTr="00981704">
        <w:tc>
          <w:tcPr>
            <w:tcW w:w="9016" w:type="dxa"/>
            <w:gridSpan w:val="2"/>
          </w:tcPr>
          <w:p w14:paraId="6372BE9C" w14:textId="77777777" w:rsidR="005C0539" w:rsidRPr="00A14AE5" w:rsidRDefault="005C0539" w:rsidP="00981704">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المعالجة</w:t>
            </w:r>
          </w:p>
        </w:tc>
      </w:tr>
      <w:tr w:rsidR="005C0539" w:rsidRPr="00A14AE5" w14:paraId="0B8EC45B" w14:textId="77777777" w:rsidTr="00981704">
        <w:tc>
          <w:tcPr>
            <w:tcW w:w="4508" w:type="dxa"/>
          </w:tcPr>
          <w:p w14:paraId="660BEA35" w14:textId="77777777" w:rsidR="005C0539" w:rsidRPr="00A14AE5" w:rsidRDefault="005C0539" w:rsidP="00981704">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نوع المعالجة</w:t>
            </w:r>
          </w:p>
        </w:tc>
        <w:tc>
          <w:tcPr>
            <w:tcW w:w="4508" w:type="dxa"/>
          </w:tcPr>
          <w:p w14:paraId="7224DF13" w14:textId="4A98BF84" w:rsidR="005C0539" w:rsidRPr="00A14AE5" w:rsidRDefault="00410727" w:rsidP="00981704">
            <w:pPr>
              <w:bidi/>
              <w:spacing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التعامل اليدوي والمعالجة الكميائية والهضم الهوائي</w:t>
            </w:r>
          </w:p>
        </w:tc>
      </w:tr>
      <w:tr w:rsidR="005C0539" w:rsidRPr="00A14AE5" w14:paraId="213B23C9" w14:textId="77777777" w:rsidTr="00981704">
        <w:tc>
          <w:tcPr>
            <w:tcW w:w="4508" w:type="dxa"/>
          </w:tcPr>
          <w:p w14:paraId="7F0F92A0" w14:textId="1CAE105F" w:rsidR="005C0539" w:rsidRPr="00A14AE5" w:rsidRDefault="00410727" w:rsidP="00981704">
            <w:pPr>
              <w:bidi/>
              <w:spacing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التقنية</w:t>
            </w:r>
          </w:p>
        </w:tc>
        <w:tc>
          <w:tcPr>
            <w:tcW w:w="4508" w:type="dxa"/>
          </w:tcPr>
          <w:p w14:paraId="1378ED7A" w14:textId="22BF922A" w:rsidR="005C0539" w:rsidRPr="00A14AE5" w:rsidRDefault="00410727" w:rsidP="00981704">
            <w:pPr>
              <w:bidi/>
              <w:spacing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الجمع والضغط وتقطيع ووضع وعمل أكوام واختيار الاضافات والاختلاط ربما يدوي</w:t>
            </w:r>
          </w:p>
        </w:tc>
      </w:tr>
      <w:tr w:rsidR="005C0539" w:rsidRPr="00A14AE5" w14:paraId="6C56AC36" w14:textId="77777777" w:rsidTr="00981704">
        <w:tc>
          <w:tcPr>
            <w:tcW w:w="4508" w:type="dxa"/>
          </w:tcPr>
          <w:p w14:paraId="74D88DEA" w14:textId="73F57D4C" w:rsidR="005C0539" w:rsidRPr="00A14AE5" w:rsidRDefault="005C0539" w:rsidP="00410727">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ال</w:t>
            </w:r>
            <w:r w:rsidR="00410727">
              <w:rPr>
                <w:rFonts w:ascii="Simplified Arabic" w:hAnsi="Simplified Arabic" w:cs="Simplified Arabic" w:hint="cs"/>
                <w:sz w:val="24"/>
                <w:szCs w:val="24"/>
                <w:rtl/>
              </w:rPr>
              <w:t>أدوات والمواد</w:t>
            </w:r>
          </w:p>
        </w:tc>
        <w:tc>
          <w:tcPr>
            <w:tcW w:w="4508" w:type="dxa"/>
          </w:tcPr>
          <w:p w14:paraId="32C9372E" w14:textId="482C471F" w:rsidR="005C0539" w:rsidRPr="00A14AE5" w:rsidRDefault="00410727" w:rsidP="00981704">
            <w:pPr>
              <w:bidi/>
              <w:spacing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التقطيع والجرار وأنابيب المياه</w:t>
            </w:r>
          </w:p>
        </w:tc>
      </w:tr>
      <w:tr w:rsidR="005C0539" w:rsidRPr="00A14AE5" w14:paraId="74FC3F42" w14:textId="77777777" w:rsidTr="00981704">
        <w:tc>
          <w:tcPr>
            <w:tcW w:w="4508" w:type="dxa"/>
          </w:tcPr>
          <w:p w14:paraId="54197EEA" w14:textId="77777777" w:rsidR="005C0539" w:rsidRPr="00A14AE5" w:rsidRDefault="005C0539" w:rsidP="00981704">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الموارد البشرية</w:t>
            </w:r>
          </w:p>
        </w:tc>
        <w:tc>
          <w:tcPr>
            <w:tcW w:w="4508" w:type="dxa"/>
          </w:tcPr>
          <w:p w14:paraId="7126B50A" w14:textId="68098DD7" w:rsidR="005C0539" w:rsidRPr="00A14AE5" w:rsidRDefault="00410727" w:rsidP="00981704">
            <w:pPr>
              <w:bidi/>
              <w:spacing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العمل اليدوي، التشغيل الفني، أخصائي الزراعة</w:t>
            </w:r>
          </w:p>
        </w:tc>
      </w:tr>
      <w:tr w:rsidR="005C0539" w:rsidRPr="00A14AE5" w14:paraId="6DAA8302" w14:textId="77777777" w:rsidTr="00981704">
        <w:tc>
          <w:tcPr>
            <w:tcW w:w="9016" w:type="dxa"/>
            <w:gridSpan w:val="2"/>
          </w:tcPr>
          <w:p w14:paraId="0C13C649" w14:textId="77777777" w:rsidR="005C0539" w:rsidRPr="00A14AE5" w:rsidRDefault="005C0539" w:rsidP="00981704">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المميزات والمخاطر</w:t>
            </w:r>
          </w:p>
        </w:tc>
      </w:tr>
      <w:tr w:rsidR="005C0539" w:rsidRPr="00A14AE5" w14:paraId="722564C4" w14:textId="77777777" w:rsidTr="00981704">
        <w:tc>
          <w:tcPr>
            <w:tcW w:w="4508" w:type="dxa"/>
          </w:tcPr>
          <w:p w14:paraId="4170CF2D" w14:textId="77777777" w:rsidR="005C0539" w:rsidRPr="00A14AE5" w:rsidRDefault="005C0539" w:rsidP="00981704">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lastRenderedPageBreak/>
              <w:t>مميزات تنافسية</w:t>
            </w:r>
          </w:p>
        </w:tc>
        <w:tc>
          <w:tcPr>
            <w:tcW w:w="4508" w:type="dxa"/>
          </w:tcPr>
          <w:p w14:paraId="1FC8B71C" w14:textId="795DF7DD" w:rsidR="005C0539" w:rsidRPr="00A14AE5" w:rsidRDefault="00410727" w:rsidP="00981704">
            <w:pPr>
              <w:bidi/>
              <w:spacing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يسمح التحلل الهوائي بالتحكم والضبط لجودة المنتج والميزة التنافسية في التسعير مقارنة بالأسمدة الكيماوية</w:t>
            </w:r>
          </w:p>
        </w:tc>
      </w:tr>
      <w:tr w:rsidR="005C0539" w:rsidRPr="00A14AE5" w14:paraId="6AA3E9DD" w14:textId="77777777" w:rsidTr="00981704">
        <w:tc>
          <w:tcPr>
            <w:tcW w:w="4508" w:type="dxa"/>
          </w:tcPr>
          <w:p w14:paraId="1F97AADE" w14:textId="285CC29C" w:rsidR="005C0539" w:rsidRPr="00A14AE5" w:rsidRDefault="00410727" w:rsidP="00981704">
            <w:pPr>
              <w:bidi/>
              <w:spacing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حواجز</w:t>
            </w:r>
            <w:r w:rsidR="005C0539" w:rsidRPr="00A14AE5">
              <w:rPr>
                <w:rFonts w:ascii="Simplified Arabic" w:hAnsi="Simplified Arabic" w:cs="Simplified Arabic"/>
                <w:sz w:val="24"/>
                <w:szCs w:val="24"/>
                <w:rtl/>
              </w:rPr>
              <w:t xml:space="preserve"> الدخول</w:t>
            </w:r>
          </w:p>
        </w:tc>
        <w:tc>
          <w:tcPr>
            <w:tcW w:w="4508" w:type="dxa"/>
          </w:tcPr>
          <w:p w14:paraId="1882BD46" w14:textId="0737BA65" w:rsidR="005C0539" w:rsidRPr="00A14AE5" w:rsidRDefault="00410727" w:rsidP="00981704">
            <w:pPr>
              <w:bidi/>
              <w:spacing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المعرفة المتقنة للوصول إلى مزيج أنواع المواد الولية (نوع ونسبة المواد الخام المختلفة) المتطابقة مع العناصر المعدنية والمعدنية الدقيقة المناسبة</w:t>
            </w:r>
          </w:p>
        </w:tc>
      </w:tr>
      <w:tr w:rsidR="005C0539" w:rsidRPr="00A14AE5" w14:paraId="26547853" w14:textId="77777777" w:rsidTr="00981704">
        <w:tc>
          <w:tcPr>
            <w:tcW w:w="4508" w:type="dxa"/>
          </w:tcPr>
          <w:p w14:paraId="2D4FAF68" w14:textId="77777777" w:rsidR="005C0539" w:rsidRPr="00A14AE5" w:rsidRDefault="005C0539" w:rsidP="00981704">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أصحاب المصلحة الرئيسيين</w:t>
            </w:r>
          </w:p>
        </w:tc>
        <w:tc>
          <w:tcPr>
            <w:tcW w:w="4508" w:type="dxa"/>
          </w:tcPr>
          <w:p w14:paraId="650906BD" w14:textId="77D862E1" w:rsidR="005C0539" w:rsidRPr="00A14AE5" w:rsidRDefault="00E32469" w:rsidP="00981704">
            <w:pPr>
              <w:bidi/>
              <w:spacing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المزارعون، مديرية الزراعة، مراكز البحوث، المختبرات المعتمدة، القطاع العام والخاص</w:t>
            </w:r>
          </w:p>
        </w:tc>
      </w:tr>
      <w:tr w:rsidR="005C0539" w:rsidRPr="00A14AE5" w14:paraId="34ABB0CD" w14:textId="77777777" w:rsidTr="00981704">
        <w:tc>
          <w:tcPr>
            <w:tcW w:w="4508" w:type="dxa"/>
          </w:tcPr>
          <w:p w14:paraId="1198BEB4" w14:textId="77777777" w:rsidR="005C0539" w:rsidRPr="00A14AE5" w:rsidRDefault="005C0539" w:rsidP="00981704">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التشريعات الخاصة</w:t>
            </w:r>
          </w:p>
        </w:tc>
        <w:tc>
          <w:tcPr>
            <w:tcW w:w="4508" w:type="dxa"/>
          </w:tcPr>
          <w:p w14:paraId="2BD8BBDC" w14:textId="249E7C2B" w:rsidR="005C0539" w:rsidRPr="00A14AE5" w:rsidRDefault="00E32469" w:rsidP="00981704">
            <w:pPr>
              <w:bidi/>
              <w:spacing w:line="276" w:lineRule="auto"/>
              <w:jc w:val="both"/>
              <w:rPr>
                <w:rFonts w:ascii="Simplified Arabic" w:hAnsi="Simplified Arabic" w:cs="Simplified Arabic"/>
                <w:sz w:val="24"/>
                <w:szCs w:val="24"/>
                <w:rtl/>
              </w:rPr>
            </w:pPr>
            <w:r>
              <w:rPr>
                <w:rFonts w:ascii="Simplified Arabic" w:hAnsi="Simplified Arabic" w:cs="Simplified Arabic"/>
                <w:sz w:val="24"/>
                <w:szCs w:val="24"/>
                <w:rtl/>
              </w:rPr>
              <w:t xml:space="preserve">لا </w:t>
            </w:r>
            <w:r>
              <w:rPr>
                <w:rFonts w:ascii="Simplified Arabic" w:hAnsi="Simplified Arabic" w:cs="Simplified Arabic" w:hint="cs"/>
                <w:sz w:val="24"/>
                <w:szCs w:val="24"/>
                <w:rtl/>
              </w:rPr>
              <w:t>ي</w:t>
            </w:r>
            <w:r w:rsidR="005C0539" w:rsidRPr="00A14AE5">
              <w:rPr>
                <w:rFonts w:ascii="Simplified Arabic" w:hAnsi="Simplified Arabic" w:cs="Simplified Arabic"/>
                <w:sz w:val="24"/>
                <w:szCs w:val="24"/>
                <w:rtl/>
              </w:rPr>
              <w:t>وجد</w:t>
            </w:r>
            <w:r>
              <w:rPr>
                <w:rFonts w:ascii="Simplified Arabic" w:hAnsi="Simplified Arabic" w:cs="Simplified Arabic" w:hint="cs"/>
                <w:sz w:val="24"/>
                <w:szCs w:val="24"/>
                <w:rtl/>
              </w:rPr>
              <w:t xml:space="preserve"> رد</w:t>
            </w:r>
          </w:p>
        </w:tc>
      </w:tr>
      <w:tr w:rsidR="005C0539" w:rsidRPr="00A14AE5" w14:paraId="7927F14C" w14:textId="77777777" w:rsidTr="00981704">
        <w:tc>
          <w:tcPr>
            <w:tcW w:w="4508" w:type="dxa"/>
          </w:tcPr>
          <w:p w14:paraId="39AA860F" w14:textId="77777777" w:rsidR="005C0539" w:rsidRPr="00A14AE5" w:rsidRDefault="005C0539" w:rsidP="00981704">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المخاطر وأساليب التخفيف</w:t>
            </w:r>
          </w:p>
        </w:tc>
        <w:tc>
          <w:tcPr>
            <w:tcW w:w="4508" w:type="dxa"/>
          </w:tcPr>
          <w:p w14:paraId="525A9C38" w14:textId="25F2FB32" w:rsidR="005C0539" w:rsidRPr="00A14AE5" w:rsidRDefault="00E32469" w:rsidP="00981704">
            <w:pPr>
              <w:bidi/>
              <w:spacing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يمكن أن يؤدي تغير الأحوال الجوية ونوع المواد الأولية إلى تغيير الجودة وإمكانية حدوث تلوث بسبب تباين خطوات العملية: مراقبة الجودة المستمرة ومراقبتها من خلال الاختبارات المعملية، فضلاً عن إجراء اختبار بسيط على الموقع واختيار إحصائيات مناسبة لأخذ العينات الموسمية من المخلفات الزراعية: (الاختيار الصحيح لنوع المواد الخام في الموسم وكذلك الحفاظ على المخزون المخطط)- نقص الوعى_ التسويق من خلال العينات والاستشارات الزراعية وزيادة الوعي بالجرعات والفوائد والاستخدامات</w:t>
            </w:r>
          </w:p>
        </w:tc>
      </w:tr>
      <w:tr w:rsidR="005C0539" w:rsidRPr="00A14AE5" w14:paraId="7E426A76" w14:textId="77777777" w:rsidTr="00981704">
        <w:tc>
          <w:tcPr>
            <w:tcW w:w="9016" w:type="dxa"/>
            <w:gridSpan w:val="2"/>
          </w:tcPr>
          <w:p w14:paraId="0C60F277" w14:textId="69A7A293" w:rsidR="005C0539" w:rsidRPr="00A14AE5" w:rsidRDefault="005C0539" w:rsidP="00981704">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 xml:space="preserve">ميزات </w:t>
            </w:r>
            <w:r w:rsidR="00622716">
              <w:rPr>
                <w:rFonts w:ascii="Simplified Arabic" w:hAnsi="Simplified Arabic" w:cs="Simplified Arabic"/>
                <w:sz w:val="24"/>
                <w:szCs w:val="24"/>
                <w:rtl/>
              </w:rPr>
              <w:t>اقتصادي</w:t>
            </w:r>
            <w:r w:rsidRPr="00A14AE5">
              <w:rPr>
                <w:rFonts w:ascii="Simplified Arabic" w:hAnsi="Simplified Arabic" w:cs="Simplified Arabic"/>
                <w:sz w:val="24"/>
                <w:szCs w:val="24"/>
                <w:rtl/>
              </w:rPr>
              <w:t>ة</w:t>
            </w:r>
          </w:p>
        </w:tc>
      </w:tr>
      <w:tr w:rsidR="005C0539" w:rsidRPr="00A14AE5" w14:paraId="537B6AD5" w14:textId="77777777" w:rsidTr="00981704">
        <w:tc>
          <w:tcPr>
            <w:tcW w:w="4508" w:type="dxa"/>
          </w:tcPr>
          <w:p w14:paraId="54FB29A7" w14:textId="77777777" w:rsidR="005C0539" w:rsidRPr="00A14AE5" w:rsidRDefault="005C0539" w:rsidP="00981704">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تدفق الإيرادات</w:t>
            </w:r>
          </w:p>
        </w:tc>
        <w:tc>
          <w:tcPr>
            <w:tcW w:w="4508" w:type="dxa"/>
          </w:tcPr>
          <w:p w14:paraId="4279BE04" w14:textId="3A048BDF" w:rsidR="005C0539" w:rsidRPr="00A14AE5" w:rsidRDefault="00E32469" w:rsidP="00981704">
            <w:pPr>
              <w:bidi/>
              <w:spacing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مبيعات الأسمدة للمزارعين</w:t>
            </w:r>
          </w:p>
        </w:tc>
      </w:tr>
      <w:tr w:rsidR="005C0539" w:rsidRPr="00A14AE5" w14:paraId="6EA1BAEE" w14:textId="77777777" w:rsidTr="00981704">
        <w:tc>
          <w:tcPr>
            <w:tcW w:w="4508" w:type="dxa"/>
          </w:tcPr>
          <w:p w14:paraId="40BE3CE1" w14:textId="77777777" w:rsidR="005C0539" w:rsidRPr="00A14AE5" w:rsidRDefault="005C0539" w:rsidP="00981704">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النفقات الرأسمالية</w:t>
            </w:r>
          </w:p>
        </w:tc>
        <w:tc>
          <w:tcPr>
            <w:tcW w:w="4508" w:type="dxa"/>
          </w:tcPr>
          <w:p w14:paraId="5D3252DC" w14:textId="5680434A" w:rsidR="005C0539" w:rsidRPr="00A14AE5" w:rsidRDefault="00E32469" w:rsidP="00981704">
            <w:pPr>
              <w:bidi/>
              <w:spacing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1.5</w:t>
            </w:r>
            <w:r w:rsidR="005C0539" w:rsidRPr="00A14AE5">
              <w:rPr>
                <w:rFonts w:ascii="Simplified Arabic" w:hAnsi="Simplified Arabic" w:cs="Simplified Arabic"/>
                <w:sz w:val="24"/>
                <w:szCs w:val="24"/>
                <w:rtl/>
              </w:rPr>
              <w:t xml:space="preserve"> مليون جنيه</w:t>
            </w:r>
          </w:p>
        </w:tc>
      </w:tr>
      <w:tr w:rsidR="005C0539" w:rsidRPr="00A14AE5" w14:paraId="22C6B281" w14:textId="77777777" w:rsidTr="00981704">
        <w:tc>
          <w:tcPr>
            <w:tcW w:w="4508" w:type="dxa"/>
          </w:tcPr>
          <w:p w14:paraId="4D8D23B6" w14:textId="6DC72AF1" w:rsidR="005C0539" w:rsidRPr="00A14AE5" w:rsidRDefault="005C0539" w:rsidP="00E32469">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 xml:space="preserve">نفقات </w:t>
            </w:r>
            <w:r w:rsidR="00E32469">
              <w:rPr>
                <w:rFonts w:ascii="Simplified Arabic" w:hAnsi="Simplified Arabic" w:cs="Simplified Arabic" w:hint="cs"/>
                <w:sz w:val="24"/>
                <w:szCs w:val="24"/>
                <w:rtl/>
              </w:rPr>
              <w:t>مالية</w:t>
            </w:r>
          </w:p>
        </w:tc>
        <w:tc>
          <w:tcPr>
            <w:tcW w:w="4508" w:type="dxa"/>
          </w:tcPr>
          <w:p w14:paraId="3A9FE2A5" w14:textId="76791706" w:rsidR="005C0539" w:rsidRPr="00A14AE5" w:rsidRDefault="00E32469" w:rsidP="00E32469">
            <w:pPr>
              <w:bidi/>
              <w:spacing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1.</w:t>
            </w:r>
            <w:r w:rsidR="005C0539" w:rsidRPr="00A14AE5">
              <w:rPr>
                <w:rFonts w:ascii="Simplified Arabic" w:hAnsi="Simplified Arabic" w:cs="Simplified Arabic"/>
                <w:sz w:val="24"/>
                <w:szCs w:val="24"/>
                <w:rtl/>
              </w:rPr>
              <w:t>3 مليون جنيه في السنة الأولى</w:t>
            </w:r>
          </w:p>
        </w:tc>
      </w:tr>
      <w:tr w:rsidR="005C0539" w:rsidRPr="00A14AE5" w14:paraId="05ABB605" w14:textId="77777777" w:rsidTr="00981704">
        <w:tc>
          <w:tcPr>
            <w:tcW w:w="9016" w:type="dxa"/>
            <w:gridSpan w:val="2"/>
          </w:tcPr>
          <w:p w14:paraId="3BBABB2E" w14:textId="77777777" w:rsidR="005C0539" w:rsidRPr="00A14AE5" w:rsidRDefault="005C0539" w:rsidP="00981704">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جغرافياً</w:t>
            </w:r>
          </w:p>
        </w:tc>
      </w:tr>
      <w:tr w:rsidR="005C0539" w:rsidRPr="00A14AE5" w14:paraId="2E042E45" w14:textId="77777777" w:rsidTr="00981704">
        <w:tc>
          <w:tcPr>
            <w:tcW w:w="4508" w:type="dxa"/>
          </w:tcPr>
          <w:p w14:paraId="27729D48" w14:textId="77777777" w:rsidR="005C0539" w:rsidRPr="00A14AE5" w:rsidRDefault="005C0539" w:rsidP="00981704">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أماكن توفر المستلزمات</w:t>
            </w:r>
          </w:p>
        </w:tc>
        <w:tc>
          <w:tcPr>
            <w:tcW w:w="4508" w:type="dxa"/>
          </w:tcPr>
          <w:p w14:paraId="7308A739" w14:textId="43454E92" w:rsidR="005C0539" w:rsidRPr="00A14AE5" w:rsidRDefault="005C0539" w:rsidP="00E32469">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 xml:space="preserve">أغلب المستلزمات في </w:t>
            </w:r>
            <w:r w:rsidR="00E32469">
              <w:rPr>
                <w:rFonts w:ascii="Simplified Arabic" w:hAnsi="Simplified Arabic" w:cs="Simplified Arabic" w:hint="cs"/>
                <w:sz w:val="24"/>
                <w:szCs w:val="24"/>
                <w:rtl/>
              </w:rPr>
              <w:t>الدلتا ومصر العليا</w:t>
            </w:r>
          </w:p>
        </w:tc>
      </w:tr>
      <w:tr w:rsidR="005C0539" w:rsidRPr="00A14AE5" w14:paraId="7F49C65B" w14:textId="77777777" w:rsidTr="00981704">
        <w:tc>
          <w:tcPr>
            <w:tcW w:w="4508" w:type="dxa"/>
          </w:tcPr>
          <w:p w14:paraId="716FCA94" w14:textId="77777777" w:rsidR="005C0539" w:rsidRPr="00A14AE5" w:rsidRDefault="005C0539" w:rsidP="00981704">
            <w:pPr>
              <w:bidi/>
              <w:spacing w:line="276" w:lineRule="auto"/>
              <w:jc w:val="both"/>
              <w:rPr>
                <w:rFonts w:ascii="Simplified Arabic" w:hAnsi="Simplified Arabic" w:cs="Simplified Arabic"/>
                <w:sz w:val="24"/>
                <w:szCs w:val="24"/>
                <w:rtl/>
              </w:rPr>
            </w:pPr>
            <w:r w:rsidRPr="00A14AE5">
              <w:rPr>
                <w:rFonts w:ascii="Simplified Arabic" w:hAnsi="Simplified Arabic" w:cs="Simplified Arabic"/>
                <w:sz w:val="24"/>
                <w:szCs w:val="24"/>
                <w:rtl/>
              </w:rPr>
              <w:t>مناطق التشغيل المفضلة</w:t>
            </w:r>
          </w:p>
        </w:tc>
        <w:tc>
          <w:tcPr>
            <w:tcW w:w="4508" w:type="dxa"/>
          </w:tcPr>
          <w:p w14:paraId="68BB94D6" w14:textId="3EDEA51D" w:rsidR="005C0539" w:rsidRPr="00A14AE5" w:rsidRDefault="00E32469" w:rsidP="00981704">
            <w:pPr>
              <w:bidi/>
              <w:spacing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الدلتا ومصر العليا</w:t>
            </w:r>
          </w:p>
        </w:tc>
      </w:tr>
    </w:tbl>
    <w:p w14:paraId="3899F2C5" w14:textId="3C066CAD" w:rsidR="005C0539" w:rsidRPr="00112307" w:rsidRDefault="005C0539" w:rsidP="005F6294">
      <w:pPr>
        <w:bidi/>
        <w:spacing w:line="276" w:lineRule="auto"/>
        <w:jc w:val="both"/>
        <w:rPr>
          <w:rFonts w:ascii="Simplified Arabic" w:hAnsi="Simplified Arabic" w:cs="Simplified Arabic"/>
          <w:sz w:val="18"/>
          <w:szCs w:val="18"/>
          <w:lang w:bidi="ar-EG"/>
        </w:rPr>
      </w:pPr>
      <w:r w:rsidRPr="00112307">
        <w:rPr>
          <w:rFonts w:ascii="Simplified Arabic" w:hAnsi="Simplified Arabic" w:cs="Simplified Arabic"/>
          <w:sz w:val="18"/>
          <w:szCs w:val="18"/>
          <w:rtl/>
          <w:lang w:bidi="ar-EG"/>
        </w:rPr>
        <w:t>المصدر: نماذج الأعمال ال</w:t>
      </w:r>
      <w:r w:rsidR="00622716">
        <w:rPr>
          <w:rFonts w:ascii="Simplified Arabic" w:hAnsi="Simplified Arabic" w:cs="Simplified Arabic"/>
          <w:sz w:val="18"/>
          <w:szCs w:val="18"/>
          <w:rtl/>
          <w:lang w:bidi="ar-EG"/>
        </w:rPr>
        <w:t>اقتصادي</w:t>
      </w:r>
      <w:r w:rsidRPr="00112307">
        <w:rPr>
          <w:rFonts w:ascii="Simplified Arabic" w:hAnsi="Simplified Arabic" w:cs="Simplified Arabic"/>
          <w:sz w:val="18"/>
          <w:szCs w:val="18"/>
          <w:rtl/>
          <w:lang w:bidi="ar-EG"/>
        </w:rPr>
        <w:t>ة في قطاع إعادة التدوير المصري للشركات الناشئة والمشاريع الصغيرة والمتوسطة (2018)، وزارة البيئ</w:t>
      </w:r>
      <w:r w:rsidR="00ED1899" w:rsidRPr="00112307">
        <w:rPr>
          <w:rFonts w:ascii="Simplified Arabic" w:hAnsi="Simplified Arabic" w:cs="Simplified Arabic" w:hint="cs"/>
          <w:sz w:val="18"/>
          <w:szCs w:val="18"/>
          <w:rtl/>
          <w:lang w:bidi="ar-EG"/>
        </w:rPr>
        <w:t>ة</w:t>
      </w:r>
    </w:p>
    <w:p w14:paraId="4F052529" w14:textId="2A5143AA" w:rsidR="005F09F5" w:rsidRDefault="005F09F5" w:rsidP="005F09F5">
      <w:pPr>
        <w:pStyle w:val="Heading2"/>
        <w:bidi/>
        <w:rPr>
          <w:rFonts w:cs="Simplified Arabic"/>
          <w:noProof/>
          <w:sz w:val="24"/>
          <w:szCs w:val="24"/>
        </w:rPr>
      </w:pPr>
      <w:bookmarkStart w:id="62" w:name="_Toc60516268"/>
      <w:r w:rsidRPr="005F09F5">
        <w:rPr>
          <w:rFonts w:cs="Simplified Arabic"/>
          <w:sz w:val="24"/>
          <w:szCs w:val="24"/>
          <w:rtl/>
          <w:lang w:bidi="ar-EG"/>
        </w:rPr>
        <w:t>العائد ال</w:t>
      </w:r>
      <w:r w:rsidR="00622716">
        <w:rPr>
          <w:rFonts w:cs="Simplified Arabic"/>
          <w:sz w:val="24"/>
          <w:szCs w:val="24"/>
          <w:rtl/>
          <w:lang w:bidi="ar-EG"/>
        </w:rPr>
        <w:t>اقتصادي</w:t>
      </w:r>
      <w:r w:rsidRPr="005F09F5">
        <w:rPr>
          <w:rFonts w:cs="Simplified Arabic"/>
          <w:sz w:val="24"/>
          <w:szCs w:val="24"/>
          <w:rtl/>
          <w:lang w:bidi="ar-EG"/>
        </w:rPr>
        <w:t xml:space="preserve"> لإعادة التدوير</w:t>
      </w:r>
      <w:bookmarkEnd w:id="62"/>
    </w:p>
    <w:p w14:paraId="45F44ACE" w14:textId="486192EC" w:rsidR="005F09F5" w:rsidRPr="005F09F5" w:rsidRDefault="005F09F5" w:rsidP="005F09F5">
      <w:pPr>
        <w:pStyle w:val="Heading2"/>
        <w:numPr>
          <w:ilvl w:val="0"/>
          <w:numId w:val="0"/>
        </w:numPr>
        <w:bidi/>
        <w:ind w:left="576"/>
        <w:rPr>
          <w:rFonts w:cs="Simplified Arabic"/>
          <w:b w:val="0"/>
          <w:bCs w:val="0"/>
          <w:noProof/>
          <w:sz w:val="24"/>
          <w:szCs w:val="24"/>
          <w:rtl/>
        </w:rPr>
      </w:pPr>
      <w:bookmarkStart w:id="63" w:name="_Toc60516269"/>
      <w:r>
        <w:rPr>
          <w:rFonts w:cs="Simplified Arabic" w:hint="cs"/>
          <w:b w:val="0"/>
          <w:bCs w:val="0"/>
          <w:sz w:val="24"/>
          <w:szCs w:val="24"/>
          <w:rtl/>
          <w:lang w:bidi="ar-EG"/>
        </w:rPr>
        <w:t>بتحليل فرص السوق في قطاع تدوير المخلفات التى ذكرنا بعض أمثلة لها يتضح أن</w:t>
      </w:r>
      <w:bookmarkEnd w:id="63"/>
    </w:p>
    <w:p w14:paraId="05E77F2A" w14:textId="2C05FEB8" w:rsidR="00AE4DDA" w:rsidRPr="005F09F5" w:rsidRDefault="00042E26" w:rsidP="00467D30">
      <w:pPr>
        <w:pStyle w:val="ListParagraph"/>
        <w:numPr>
          <w:ilvl w:val="0"/>
          <w:numId w:val="11"/>
        </w:numPr>
        <w:bidi/>
        <w:spacing w:line="276" w:lineRule="auto"/>
        <w:jc w:val="both"/>
        <w:rPr>
          <w:rFonts w:ascii="Simplified Arabic" w:hAnsi="Simplified Arabic" w:cs="Simplified Arabic"/>
          <w:noProof/>
          <w:sz w:val="24"/>
          <w:szCs w:val="24"/>
          <w:rtl/>
          <w:lang w:eastAsia="en-GB"/>
        </w:rPr>
      </w:pPr>
      <w:r w:rsidRPr="005F09F5">
        <w:rPr>
          <w:rFonts w:ascii="Simplified Arabic" w:hAnsi="Simplified Arabic" w:cs="Simplified Arabic" w:hint="cs"/>
          <w:noProof/>
          <w:sz w:val="24"/>
          <w:szCs w:val="24"/>
          <w:rtl/>
          <w:lang w:eastAsia="en-GB"/>
        </w:rPr>
        <w:t>إجمالي الإمكانات ال</w:t>
      </w:r>
      <w:r w:rsidR="00622716">
        <w:rPr>
          <w:rFonts w:ascii="Simplified Arabic" w:hAnsi="Simplified Arabic" w:cs="Simplified Arabic" w:hint="cs"/>
          <w:noProof/>
          <w:sz w:val="24"/>
          <w:szCs w:val="24"/>
          <w:rtl/>
          <w:lang w:eastAsia="en-GB"/>
        </w:rPr>
        <w:t>اقتصادي</w:t>
      </w:r>
      <w:r w:rsidRPr="005F09F5">
        <w:rPr>
          <w:rFonts w:ascii="Simplified Arabic" w:hAnsi="Simplified Arabic" w:cs="Simplified Arabic" w:hint="cs"/>
          <w:noProof/>
          <w:sz w:val="24"/>
          <w:szCs w:val="24"/>
          <w:rtl/>
          <w:lang w:eastAsia="en-GB"/>
        </w:rPr>
        <w:t>ة: القيمة المضافة إلى الناتج المحلي الإجمالي في مصر 62.8 مليار جنيه مصري</w:t>
      </w:r>
    </w:p>
    <w:p w14:paraId="7192336B" w14:textId="3499761C" w:rsidR="00042E26" w:rsidRPr="005F09F5" w:rsidRDefault="00042E26" w:rsidP="00467D30">
      <w:pPr>
        <w:pStyle w:val="ListParagraph"/>
        <w:numPr>
          <w:ilvl w:val="0"/>
          <w:numId w:val="11"/>
        </w:numPr>
        <w:bidi/>
        <w:spacing w:line="276" w:lineRule="auto"/>
        <w:jc w:val="both"/>
        <w:rPr>
          <w:rFonts w:ascii="Simplified Arabic" w:hAnsi="Simplified Arabic" w:cs="Simplified Arabic"/>
          <w:noProof/>
          <w:sz w:val="24"/>
          <w:szCs w:val="24"/>
          <w:rtl/>
          <w:lang w:eastAsia="en-GB"/>
        </w:rPr>
      </w:pPr>
      <w:r w:rsidRPr="005F09F5">
        <w:rPr>
          <w:rFonts w:ascii="Simplified Arabic" w:hAnsi="Simplified Arabic" w:cs="Simplified Arabic" w:hint="cs"/>
          <w:noProof/>
          <w:sz w:val="24"/>
          <w:szCs w:val="24"/>
          <w:rtl/>
          <w:lang w:eastAsia="en-GB"/>
        </w:rPr>
        <w:lastRenderedPageBreak/>
        <w:t>كميات المخلفات التي يتم إمتصاصها: كمية المخلفات التي يمكن إمتصاصها من خلال نماذج الأعمال المحددة التي تخدم الأسواق المحلية تصل إلى 14.9 مليون طن سنوياً.</w:t>
      </w:r>
    </w:p>
    <w:p w14:paraId="7E54DE9E" w14:textId="6E9631DD" w:rsidR="00042E26" w:rsidRPr="005F09F5" w:rsidRDefault="00042E26" w:rsidP="00467D30">
      <w:pPr>
        <w:pStyle w:val="ListParagraph"/>
        <w:numPr>
          <w:ilvl w:val="0"/>
          <w:numId w:val="11"/>
        </w:numPr>
        <w:bidi/>
        <w:spacing w:line="276" w:lineRule="auto"/>
        <w:jc w:val="both"/>
        <w:rPr>
          <w:rFonts w:ascii="Simplified Arabic" w:hAnsi="Simplified Arabic" w:cs="Simplified Arabic"/>
          <w:noProof/>
          <w:sz w:val="24"/>
          <w:szCs w:val="24"/>
          <w:rtl/>
          <w:lang w:eastAsia="en-GB"/>
        </w:rPr>
      </w:pPr>
      <w:r w:rsidRPr="005F09F5">
        <w:rPr>
          <w:rFonts w:ascii="Simplified Arabic" w:hAnsi="Simplified Arabic" w:cs="Simplified Arabic" w:hint="cs"/>
          <w:noProof/>
          <w:sz w:val="24"/>
          <w:szCs w:val="24"/>
          <w:rtl/>
          <w:lang w:eastAsia="en-GB"/>
        </w:rPr>
        <w:t>1.38 مليون طن من المخلفات الزراعية</w:t>
      </w:r>
    </w:p>
    <w:p w14:paraId="1303ED37" w14:textId="07391E83" w:rsidR="00042E26" w:rsidRPr="005F09F5" w:rsidRDefault="00042E26" w:rsidP="00467D30">
      <w:pPr>
        <w:pStyle w:val="ListParagraph"/>
        <w:numPr>
          <w:ilvl w:val="0"/>
          <w:numId w:val="11"/>
        </w:numPr>
        <w:bidi/>
        <w:spacing w:line="276" w:lineRule="auto"/>
        <w:jc w:val="both"/>
        <w:rPr>
          <w:rFonts w:ascii="Simplified Arabic" w:hAnsi="Simplified Arabic" w:cs="Simplified Arabic"/>
          <w:noProof/>
          <w:sz w:val="24"/>
          <w:szCs w:val="24"/>
          <w:rtl/>
          <w:lang w:eastAsia="en-GB"/>
        </w:rPr>
      </w:pPr>
      <w:r w:rsidRPr="005F09F5">
        <w:rPr>
          <w:rFonts w:ascii="Simplified Arabic" w:hAnsi="Simplified Arabic" w:cs="Simplified Arabic" w:hint="cs"/>
          <w:noProof/>
          <w:sz w:val="24"/>
          <w:szCs w:val="24"/>
          <w:rtl/>
          <w:lang w:eastAsia="en-GB"/>
        </w:rPr>
        <w:t>88.000 طن من المخلفات الألكترونية</w:t>
      </w:r>
    </w:p>
    <w:p w14:paraId="35543E11" w14:textId="11A9A1AC" w:rsidR="00042E26" w:rsidRPr="005F09F5" w:rsidRDefault="00042E26" w:rsidP="00467D30">
      <w:pPr>
        <w:pStyle w:val="ListParagraph"/>
        <w:numPr>
          <w:ilvl w:val="0"/>
          <w:numId w:val="11"/>
        </w:numPr>
        <w:bidi/>
        <w:spacing w:line="276" w:lineRule="auto"/>
        <w:jc w:val="both"/>
        <w:rPr>
          <w:rFonts w:ascii="Simplified Arabic" w:hAnsi="Simplified Arabic" w:cs="Simplified Arabic"/>
          <w:noProof/>
          <w:sz w:val="24"/>
          <w:szCs w:val="24"/>
          <w:lang w:eastAsia="en-GB"/>
        </w:rPr>
      </w:pPr>
      <w:r w:rsidRPr="005F09F5">
        <w:rPr>
          <w:rFonts w:ascii="Simplified Arabic" w:hAnsi="Simplified Arabic" w:cs="Simplified Arabic" w:hint="cs"/>
          <w:noProof/>
          <w:sz w:val="24"/>
          <w:szCs w:val="24"/>
          <w:rtl/>
          <w:lang w:eastAsia="en-GB"/>
        </w:rPr>
        <w:t>840.000 طن من مخلفات الزجاج (4 % من المخلفات الصلبة المولدة سنوياً و 100 % من مخلفات الزجاج)</w:t>
      </w:r>
    </w:p>
    <w:p w14:paraId="33ABF8D6" w14:textId="22C23C00" w:rsidR="0048659F" w:rsidRPr="005F09F5" w:rsidRDefault="0048659F" w:rsidP="00467D30">
      <w:pPr>
        <w:pStyle w:val="ListParagraph"/>
        <w:numPr>
          <w:ilvl w:val="0"/>
          <w:numId w:val="11"/>
        </w:numPr>
        <w:bidi/>
        <w:spacing w:line="276" w:lineRule="auto"/>
        <w:jc w:val="both"/>
        <w:rPr>
          <w:rFonts w:ascii="Simplified Arabic" w:hAnsi="Simplified Arabic" w:cs="Simplified Arabic"/>
          <w:noProof/>
          <w:sz w:val="24"/>
          <w:szCs w:val="24"/>
          <w:rtl/>
          <w:lang w:eastAsia="en-GB" w:bidi="ar-EG"/>
        </w:rPr>
      </w:pPr>
      <w:r w:rsidRPr="005F09F5">
        <w:rPr>
          <w:rFonts w:ascii="Simplified Arabic" w:hAnsi="Simplified Arabic" w:cs="Simplified Arabic"/>
          <w:noProof/>
          <w:sz w:val="24"/>
          <w:szCs w:val="24"/>
          <w:lang w:eastAsia="en-GB"/>
        </w:rPr>
        <w:t xml:space="preserve">560.000 </w:t>
      </w:r>
      <w:r w:rsidRPr="005F09F5">
        <w:rPr>
          <w:rFonts w:ascii="Simplified Arabic" w:hAnsi="Simplified Arabic" w:cs="Simplified Arabic" w:hint="cs"/>
          <w:noProof/>
          <w:sz w:val="24"/>
          <w:szCs w:val="24"/>
          <w:rtl/>
          <w:lang w:eastAsia="en-GB"/>
        </w:rPr>
        <w:t xml:space="preserve"> </w:t>
      </w:r>
      <w:r w:rsidRPr="005F09F5">
        <w:rPr>
          <w:rFonts w:ascii="Simplified Arabic" w:hAnsi="Simplified Arabic" w:cs="Simplified Arabic" w:hint="cs"/>
          <w:noProof/>
          <w:sz w:val="24"/>
          <w:szCs w:val="24"/>
          <w:rtl/>
          <w:lang w:eastAsia="en-GB" w:bidi="ar-EG"/>
        </w:rPr>
        <w:t>طن من إطارات المخلفات (100 % من الإطارات الناتجة عن المخلفات السنوية)</w:t>
      </w:r>
    </w:p>
    <w:p w14:paraId="5A7E3C50" w14:textId="13E819D4" w:rsidR="00042E26" w:rsidRPr="005F09F5" w:rsidRDefault="0048659F" w:rsidP="00467D30">
      <w:pPr>
        <w:pStyle w:val="ListParagraph"/>
        <w:numPr>
          <w:ilvl w:val="0"/>
          <w:numId w:val="11"/>
        </w:numPr>
        <w:bidi/>
        <w:spacing w:line="276" w:lineRule="auto"/>
        <w:jc w:val="both"/>
        <w:rPr>
          <w:rFonts w:ascii="Simplified Arabic" w:hAnsi="Simplified Arabic" w:cs="Simplified Arabic"/>
          <w:noProof/>
          <w:sz w:val="24"/>
          <w:szCs w:val="24"/>
          <w:rtl/>
          <w:lang w:eastAsia="en-GB" w:bidi="ar-EG"/>
        </w:rPr>
      </w:pPr>
      <w:r w:rsidRPr="005F09F5">
        <w:rPr>
          <w:rFonts w:ascii="Simplified Arabic" w:hAnsi="Simplified Arabic" w:cs="Simplified Arabic" w:hint="cs"/>
          <w:noProof/>
          <w:sz w:val="24"/>
          <w:szCs w:val="24"/>
          <w:rtl/>
          <w:lang w:eastAsia="en-GB" w:bidi="ar-EG"/>
        </w:rPr>
        <w:t>372.000 طن من المخلفات العضوية من المخلفات الصلبة البلدية (3 % من المخلفات العضوية المتولدة سنوياً)</w:t>
      </w:r>
    </w:p>
    <w:p w14:paraId="4A33A937" w14:textId="3988915B" w:rsidR="0048659F" w:rsidRPr="005F09F5" w:rsidRDefault="0048659F" w:rsidP="00467D30">
      <w:pPr>
        <w:pStyle w:val="ListParagraph"/>
        <w:numPr>
          <w:ilvl w:val="0"/>
          <w:numId w:val="11"/>
        </w:numPr>
        <w:bidi/>
        <w:spacing w:line="276" w:lineRule="auto"/>
        <w:jc w:val="both"/>
        <w:rPr>
          <w:rFonts w:ascii="Simplified Arabic" w:hAnsi="Simplified Arabic" w:cs="Simplified Arabic"/>
          <w:noProof/>
          <w:sz w:val="24"/>
          <w:szCs w:val="24"/>
          <w:rtl/>
          <w:lang w:eastAsia="en-GB" w:bidi="ar-EG"/>
        </w:rPr>
      </w:pPr>
      <w:r w:rsidRPr="005F09F5">
        <w:rPr>
          <w:rFonts w:ascii="Simplified Arabic" w:hAnsi="Simplified Arabic" w:cs="Simplified Arabic" w:hint="cs"/>
          <w:noProof/>
          <w:sz w:val="24"/>
          <w:szCs w:val="24"/>
          <w:rtl/>
          <w:lang w:eastAsia="en-GB" w:bidi="ar-EG"/>
        </w:rPr>
        <w:t>30.000 طن من قشور الحمضيات الناتجة عن تيارات المخلفات الزراعية والصناعية</w:t>
      </w:r>
    </w:p>
    <w:p w14:paraId="66EFFAA1" w14:textId="604F7C21" w:rsidR="00583F0C" w:rsidRDefault="0048659F" w:rsidP="00583F0C">
      <w:pPr>
        <w:pStyle w:val="ListParagraph"/>
        <w:numPr>
          <w:ilvl w:val="0"/>
          <w:numId w:val="11"/>
        </w:numPr>
        <w:bidi/>
        <w:spacing w:line="276" w:lineRule="auto"/>
        <w:jc w:val="both"/>
        <w:rPr>
          <w:rFonts w:ascii="Simplified Arabic" w:hAnsi="Simplified Arabic" w:cs="Simplified Arabic"/>
          <w:noProof/>
          <w:sz w:val="24"/>
          <w:szCs w:val="24"/>
          <w:lang w:eastAsia="en-GB" w:bidi="ar-EG"/>
        </w:rPr>
      </w:pPr>
      <w:r w:rsidRPr="005F09F5">
        <w:rPr>
          <w:rFonts w:ascii="Simplified Arabic" w:hAnsi="Simplified Arabic" w:cs="Simplified Arabic" w:hint="cs"/>
          <w:noProof/>
          <w:sz w:val="24"/>
          <w:szCs w:val="24"/>
          <w:rtl/>
          <w:lang w:eastAsia="en-GB" w:bidi="ar-EG"/>
        </w:rPr>
        <w:t>إجمالي إمكانات خلق فرص العمل 60.000 فرصة عمل مباشرة و 790.000 فرصة عمل غير مباشرة.</w:t>
      </w:r>
    </w:p>
    <w:p w14:paraId="6459E683" w14:textId="7386C9E1" w:rsidR="00E95674" w:rsidRPr="00E95674" w:rsidRDefault="00E95674" w:rsidP="00E95674">
      <w:pPr>
        <w:bidi/>
        <w:spacing w:line="276" w:lineRule="auto"/>
        <w:ind w:left="360"/>
        <w:rPr>
          <w:rFonts w:ascii="Simplified Arabic" w:hAnsi="Simplified Arabic" w:cs="Simplified Arabic"/>
          <w:sz w:val="18"/>
          <w:szCs w:val="18"/>
          <w:lang w:bidi="ar-EG"/>
        </w:rPr>
      </w:pPr>
      <w:r w:rsidRPr="00E95674">
        <w:rPr>
          <w:rFonts w:ascii="Simplified Arabic" w:hAnsi="Simplified Arabic" w:cs="Simplified Arabic"/>
          <w:sz w:val="18"/>
          <w:szCs w:val="18"/>
          <w:rtl/>
          <w:lang w:bidi="ar-EG"/>
        </w:rPr>
        <w:t>المصدر: نماذج الأعمال ال</w:t>
      </w:r>
      <w:r w:rsidR="00622716">
        <w:rPr>
          <w:rFonts w:ascii="Simplified Arabic" w:hAnsi="Simplified Arabic" w:cs="Simplified Arabic"/>
          <w:sz w:val="18"/>
          <w:szCs w:val="18"/>
          <w:rtl/>
          <w:lang w:bidi="ar-EG"/>
        </w:rPr>
        <w:t>اقتصادي</w:t>
      </w:r>
      <w:r w:rsidRPr="00E95674">
        <w:rPr>
          <w:rFonts w:ascii="Simplified Arabic" w:hAnsi="Simplified Arabic" w:cs="Simplified Arabic"/>
          <w:sz w:val="18"/>
          <w:szCs w:val="18"/>
          <w:rtl/>
          <w:lang w:bidi="ar-EG"/>
        </w:rPr>
        <w:t>ة في قطاع إعادة التدوير المصري للشركات الناشئة والمشاريع الصغيرة والمتوسطة (2018)، وزارة البيئ</w:t>
      </w:r>
      <w:r w:rsidRPr="00E95674">
        <w:rPr>
          <w:rFonts w:ascii="Simplified Arabic" w:hAnsi="Simplified Arabic" w:cs="Simplified Arabic" w:hint="cs"/>
          <w:sz w:val="18"/>
          <w:szCs w:val="18"/>
          <w:rtl/>
          <w:lang w:bidi="ar-EG"/>
        </w:rPr>
        <w:t>ة</w:t>
      </w:r>
    </w:p>
    <w:p w14:paraId="453D9E77" w14:textId="6E00F76C" w:rsidR="00E95674" w:rsidRPr="00E95674" w:rsidRDefault="00E95674" w:rsidP="00E95674">
      <w:pPr>
        <w:bidi/>
        <w:spacing w:line="276" w:lineRule="auto"/>
        <w:jc w:val="both"/>
        <w:rPr>
          <w:rFonts w:ascii="Simplified Arabic" w:hAnsi="Simplified Arabic" w:cs="Simplified Arabic"/>
          <w:noProof/>
          <w:sz w:val="24"/>
          <w:szCs w:val="24"/>
          <w:rtl/>
          <w:lang w:eastAsia="en-GB" w:bidi="ar-EG"/>
        </w:rPr>
      </w:pPr>
      <w:bookmarkStart w:id="64" w:name="_Toc66395644"/>
      <w:r>
        <w:rPr>
          <w:rFonts w:ascii="Simplified Arabic" w:hAnsi="Simplified Arabic" w:cs="Simplified Arabic" w:hint="cs"/>
          <w:noProof/>
          <w:sz w:val="24"/>
          <w:szCs w:val="24"/>
          <w:rtl/>
          <w:lang w:eastAsia="en-GB" w:bidi="ar-EG"/>
        </w:rPr>
        <w:t>وبشكل عام هناك تسعة عشر فرصة عمل فى السوق قابلة للتنفيذ فى مصر تستهدف الشركات الناشئة والمشروعات الصغيرة والمتوسطة يمكن توضيحها بالشكل رقم</w:t>
      </w:r>
      <w:r w:rsidR="00100902">
        <w:rPr>
          <w:rFonts w:ascii="Simplified Arabic" w:hAnsi="Simplified Arabic" w:cs="Simplified Arabic"/>
          <w:noProof/>
          <w:sz w:val="24"/>
          <w:szCs w:val="24"/>
          <w:lang w:eastAsia="en-GB" w:bidi="ar-EG"/>
        </w:rPr>
        <w:t xml:space="preserve"> </w:t>
      </w:r>
      <w:r>
        <w:rPr>
          <w:rFonts w:ascii="Simplified Arabic" w:hAnsi="Simplified Arabic" w:cs="Simplified Arabic"/>
          <w:noProof/>
          <w:sz w:val="24"/>
          <w:szCs w:val="24"/>
          <w:lang w:eastAsia="en-GB" w:bidi="ar-EG"/>
        </w:rPr>
        <w:t xml:space="preserve"> 4-3</w:t>
      </w:r>
      <w:r w:rsidR="00100902">
        <w:rPr>
          <w:rFonts w:ascii="Simplified Arabic" w:hAnsi="Simplified Arabic" w:cs="Simplified Arabic" w:hint="cs"/>
          <w:noProof/>
          <w:sz w:val="24"/>
          <w:szCs w:val="24"/>
          <w:rtl/>
          <w:lang w:eastAsia="en-GB" w:bidi="ar-EG"/>
        </w:rPr>
        <w:t xml:space="preserve">والشكل رقم </w:t>
      </w:r>
      <w:r w:rsidR="00100902" w:rsidRPr="00100902">
        <w:rPr>
          <w:rFonts w:ascii="Simplified Arabic" w:hAnsi="Simplified Arabic" w:cs="Simplified Arabic"/>
          <w:sz w:val="24"/>
          <w:szCs w:val="24"/>
          <w:rtl/>
        </w:rPr>
        <w:fldChar w:fldCharType="begin"/>
      </w:r>
      <w:r w:rsidR="00100902" w:rsidRPr="00100902">
        <w:rPr>
          <w:rFonts w:ascii="Simplified Arabic" w:hAnsi="Simplified Arabic" w:cs="Simplified Arabic"/>
          <w:sz w:val="24"/>
          <w:szCs w:val="24"/>
          <w:rtl/>
        </w:rPr>
        <w:instrText xml:space="preserve"> </w:instrText>
      </w:r>
      <w:r w:rsidR="00100902" w:rsidRPr="00100902">
        <w:rPr>
          <w:rFonts w:ascii="Simplified Arabic" w:hAnsi="Simplified Arabic" w:cs="Simplified Arabic"/>
          <w:sz w:val="24"/>
          <w:szCs w:val="24"/>
        </w:rPr>
        <w:instrText>STYLEREF</w:instrText>
      </w:r>
      <w:r w:rsidR="00100902" w:rsidRPr="00100902">
        <w:rPr>
          <w:rFonts w:ascii="Simplified Arabic" w:hAnsi="Simplified Arabic" w:cs="Simplified Arabic"/>
          <w:sz w:val="24"/>
          <w:szCs w:val="24"/>
          <w:rtl/>
        </w:rPr>
        <w:instrText xml:space="preserve"> 1 \</w:instrText>
      </w:r>
      <w:r w:rsidR="00100902" w:rsidRPr="00100902">
        <w:rPr>
          <w:rFonts w:ascii="Simplified Arabic" w:hAnsi="Simplified Arabic" w:cs="Simplified Arabic"/>
          <w:sz w:val="24"/>
          <w:szCs w:val="24"/>
        </w:rPr>
        <w:instrText>s</w:instrText>
      </w:r>
      <w:r w:rsidR="00100902" w:rsidRPr="00100902">
        <w:rPr>
          <w:rFonts w:ascii="Simplified Arabic" w:hAnsi="Simplified Arabic" w:cs="Simplified Arabic"/>
          <w:sz w:val="24"/>
          <w:szCs w:val="24"/>
          <w:rtl/>
        </w:rPr>
        <w:instrText xml:space="preserve"> </w:instrText>
      </w:r>
      <w:r w:rsidR="00100902" w:rsidRPr="00100902">
        <w:rPr>
          <w:rFonts w:ascii="Simplified Arabic" w:hAnsi="Simplified Arabic" w:cs="Simplified Arabic"/>
          <w:sz w:val="24"/>
          <w:szCs w:val="24"/>
          <w:rtl/>
        </w:rPr>
        <w:fldChar w:fldCharType="separate"/>
      </w:r>
      <w:r w:rsidR="00BC2F88">
        <w:rPr>
          <w:rFonts w:ascii="Simplified Arabic" w:hAnsi="Simplified Arabic" w:cs="Simplified Arabic"/>
          <w:noProof/>
          <w:sz w:val="24"/>
          <w:szCs w:val="24"/>
          <w:rtl/>
        </w:rPr>
        <w:t>‏3</w:t>
      </w:r>
      <w:r w:rsidR="00100902" w:rsidRPr="00100902">
        <w:rPr>
          <w:rFonts w:ascii="Simplified Arabic" w:hAnsi="Simplified Arabic" w:cs="Simplified Arabic"/>
          <w:sz w:val="24"/>
          <w:szCs w:val="24"/>
          <w:rtl/>
        </w:rPr>
        <w:fldChar w:fldCharType="end"/>
      </w:r>
      <w:r w:rsidR="00100902" w:rsidRPr="00100902">
        <w:rPr>
          <w:rFonts w:ascii="Simplified Arabic" w:hAnsi="Simplified Arabic" w:cs="Simplified Arabic"/>
          <w:sz w:val="24"/>
          <w:szCs w:val="24"/>
          <w:rtl/>
        </w:rPr>
        <w:noBreakHyphen/>
      </w:r>
      <w:r w:rsidR="00100902" w:rsidRPr="00100902">
        <w:rPr>
          <w:rFonts w:ascii="Simplified Arabic" w:hAnsi="Simplified Arabic" w:cs="Simplified Arabic"/>
          <w:sz w:val="24"/>
          <w:szCs w:val="24"/>
          <w:rtl/>
        </w:rPr>
        <w:fldChar w:fldCharType="begin"/>
      </w:r>
      <w:r w:rsidR="00100902" w:rsidRPr="00100902">
        <w:rPr>
          <w:rFonts w:ascii="Simplified Arabic" w:hAnsi="Simplified Arabic" w:cs="Simplified Arabic"/>
          <w:sz w:val="24"/>
          <w:szCs w:val="24"/>
          <w:rtl/>
        </w:rPr>
        <w:instrText xml:space="preserve"> </w:instrText>
      </w:r>
      <w:r w:rsidR="00100902" w:rsidRPr="00100902">
        <w:rPr>
          <w:rFonts w:ascii="Simplified Arabic" w:hAnsi="Simplified Arabic" w:cs="Simplified Arabic"/>
          <w:sz w:val="24"/>
          <w:szCs w:val="24"/>
        </w:rPr>
        <w:instrText>SEQ</w:instrText>
      </w:r>
      <w:r w:rsidR="00100902" w:rsidRPr="00100902">
        <w:rPr>
          <w:rFonts w:ascii="Simplified Arabic" w:hAnsi="Simplified Arabic" w:cs="Simplified Arabic"/>
          <w:sz w:val="24"/>
          <w:szCs w:val="24"/>
          <w:rtl/>
        </w:rPr>
        <w:instrText xml:space="preserve"> شكل_رقم \* </w:instrText>
      </w:r>
      <w:r w:rsidR="00100902" w:rsidRPr="00100902">
        <w:rPr>
          <w:rFonts w:ascii="Simplified Arabic" w:hAnsi="Simplified Arabic" w:cs="Simplified Arabic"/>
          <w:sz w:val="24"/>
          <w:szCs w:val="24"/>
        </w:rPr>
        <w:instrText>ARABIC \s 1</w:instrText>
      </w:r>
      <w:r w:rsidR="00100902" w:rsidRPr="00100902">
        <w:rPr>
          <w:rFonts w:ascii="Simplified Arabic" w:hAnsi="Simplified Arabic" w:cs="Simplified Arabic"/>
          <w:sz w:val="24"/>
          <w:szCs w:val="24"/>
          <w:rtl/>
        </w:rPr>
        <w:instrText xml:space="preserve"> </w:instrText>
      </w:r>
      <w:r w:rsidR="00100902" w:rsidRPr="00100902">
        <w:rPr>
          <w:rFonts w:ascii="Simplified Arabic" w:hAnsi="Simplified Arabic" w:cs="Simplified Arabic"/>
          <w:sz w:val="24"/>
          <w:szCs w:val="24"/>
          <w:rtl/>
        </w:rPr>
        <w:fldChar w:fldCharType="separate"/>
      </w:r>
      <w:r w:rsidR="00BC2F88">
        <w:rPr>
          <w:rFonts w:ascii="Simplified Arabic" w:hAnsi="Simplified Arabic" w:cs="Simplified Arabic"/>
          <w:noProof/>
          <w:sz w:val="24"/>
          <w:szCs w:val="24"/>
          <w:rtl/>
        </w:rPr>
        <w:t>4</w:t>
      </w:r>
      <w:bookmarkEnd w:id="64"/>
      <w:r w:rsidR="00100902" w:rsidRPr="00100902">
        <w:rPr>
          <w:rFonts w:ascii="Simplified Arabic" w:hAnsi="Simplified Arabic" w:cs="Simplified Arabic"/>
          <w:sz w:val="24"/>
          <w:szCs w:val="24"/>
          <w:rtl/>
        </w:rPr>
        <w:fldChar w:fldCharType="end"/>
      </w:r>
      <w:r>
        <w:rPr>
          <w:rFonts w:ascii="Simplified Arabic" w:hAnsi="Simplified Arabic" w:cs="Simplified Arabic"/>
          <w:noProof/>
          <w:sz w:val="24"/>
          <w:szCs w:val="24"/>
          <w:lang w:eastAsia="en-GB" w:bidi="ar-EG"/>
        </w:rPr>
        <w:t xml:space="preserve"> </w:t>
      </w:r>
    </w:p>
    <w:p w14:paraId="4FB4AD8C" w14:textId="70032F61" w:rsidR="00E95674" w:rsidRDefault="00E95674" w:rsidP="00E95674">
      <w:pPr>
        <w:bidi/>
        <w:spacing w:line="276" w:lineRule="auto"/>
        <w:jc w:val="both"/>
        <w:rPr>
          <w:rFonts w:ascii="Simplified Arabic" w:hAnsi="Simplified Arabic" w:cs="Simplified Arabic"/>
          <w:noProof/>
          <w:sz w:val="24"/>
          <w:szCs w:val="24"/>
          <w:rtl/>
          <w:lang w:eastAsia="en-GB" w:bidi="ar-EG"/>
        </w:rPr>
      </w:pPr>
      <w:r>
        <w:rPr>
          <w:noProof/>
          <w:lang w:val="en-US"/>
        </w:rPr>
        <w:drawing>
          <wp:inline distT="0" distB="0" distL="0" distR="0" wp14:anchorId="6B61E815" wp14:editId="0A828587">
            <wp:extent cx="6152953" cy="436245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6369" t="25803" r="22335" b="17865"/>
                    <a:stretch/>
                  </pic:blipFill>
                  <pic:spPr bwMode="auto">
                    <a:xfrm>
                      <a:off x="0" y="0"/>
                      <a:ext cx="6186886" cy="4386509"/>
                    </a:xfrm>
                    <a:prstGeom prst="rect">
                      <a:avLst/>
                    </a:prstGeom>
                    <a:ln>
                      <a:noFill/>
                    </a:ln>
                    <a:extLst>
                      <a:ext uri="{53640926-AAD7-44D8-BBD7-CCE9431645EC}">
                        <a14:shadowObscured xmlns:a14="http://schemas.microsoft.com/office/drawing/2010/main"/>
                      </a:ext>
                    </a:extLst>
                  </pic:spPr>
                </pic:pic>
              </a:graphicData>
            </a:graphic>
          </wp:inline>
        </w:drawing>
      </w:r>
    </w:p>
    <w:p w14:paraId="085FC316" w14:textId="3A7E90F3" w:rsidR="00E95674" w:rsidRPr="00E95674" w:rsidRDefault="00E95674" w:rsidP="00E95674">
      <w:pPr>
        <w:pStyle w:val="Caption"/>
        <w:bidi/>
        <w:jc w:val="center"/>
        <w:rPr>
          <w:rFonts w:ascii="Simplified Arabic" w:hAnsi="Simplified Arabic" w:cs="Simplified Arabic"/>
          <w:i w:val="0"/>
          <w:iCs w:val="0"/>
          <w:noProof/>
          <w:color w:val="auto"/>
          <w:sz w:val="24"/>
          <w:szCs w:val="24"/>
          <w:lang w:eastAsia="en-GB" w:bidi="ar-EG"/>
        </w:rPr>
      </w:pPr>
      <w:bookmarkStart w:id="65" w:name="_Toc66395645"/>
      <w:r w:rsidRPr="00E95674">
        <w:rPr>
          <w:rFonts w:ascii="Simplified Arabic" w:hAnsi="Simplified Arabic" w:cs="Simplified Arabic"/>
          <w:i w:val="0"/>
          <w:iCs w:val="0"/>
          <w:color w:val="auto"/>
          <w:sz w:val="24"/>
          <w:szCs w:val="24"/>
          <w:rtl/>
        </w:rPr>
        <w:t xml:space="preserve">شكل رقم </w:t>
      </w:r>
      <w:r w:rsidRPr="00E95674">
        <w:rPr>
          <w:rFonts w:ascii="Simplified Arabic" w:hAnsi="Simplified Arabic" w:cs="Simplified Arabic"/>
          <w:i w:val="0"/>
          <w:iCs w:val="0"/>
          <w:color w:val="auto"/>
          <w:sz w:val="24"/>
          <w:szCs w:val="24"/>
          <w:rtl/>
        </w:rPr>
        <w:fldChar w:fldCharType="begin"/>
      </w:r>
      <w:r w:rsidRPr="00E95674">
        <w:rPr>
          <w:rFonts w:ascii="Simplified Arabic" w:hAnsi="Simplified Arabic" w:cs="Simplified Arabic"/>
          <w:i w:val="0"/>
          <w:iCs w:val="0"/>
          <w:color w:val="auto"/>
          <w:sz w:val="24"/>
          <w:szCs w:val="24"/>
          <w:rtl/>
        </w:rPr>
        <w:instrText xml:space="preserve"> </w:instrText>
      </w:r>
      <w:r w:rsidRPr="00E95674">
        <w:rPr>
          <w:rFonts w:ascii="Simplified Arabic" w:hAnsi="Simplified Arabic" w:cs="Simplified Arabic"/>
          <w:i w:val="0"/>
          <w:iCs w:val="0"/>
          <w:color w:val="auto"/>
          <w:sz w:val="24"/>
          <w:szCs w:val="24"/>
        </w:rPr>
        <w:instrText>STYLEREF</w:instrText>
      </w:r>
      <w:r w:rsidRPr="00E95674">
        <w:rPr>
          <w:rFonts w:ascii="Simplified Arabic" w:hAnsi="Simplified Arabic" w:cs="Simplified Arabic"/>
          <w:i w:val="0"/>
          <w:iCs w:val="0"/>
          <w:color w:val="auto"/>
          <w:sz w:val="24"/>
          <w:szCs w:val="24"/>
          <w:rtl/>
        </w:rPr>
        <w:instrText xml:space="preserve"> 1 \</w:instrText>
      </w:r>
      <w:r w:rsidRPr="00E95674">
        <w:rPr>
          <w:rFonts w:ascii="Simplified Arabic" w:hAnsi="Simplified Arabic" w:cs="Simplified Arabic"/>
          <w:i w:val="0"/>
          <w:iCs w:val="0"/>
          <w:color w:val="auto"/>
          <w:sz w:val="24"/>
          <w:szCs w:val="24"/>
        </w:rPr>
        <w:instrText>s</w:instrText>
      </w:r>
      <w:r w:rsidRPr="00E95674">
        <w:rPr>
          <w:rFonts w:ascii="Simplified Arabic" w:hAnsi="Simplified Arabic" w:cs="Simplified Arabic"/>
          <w:i w:val="0"/>
          <w:iCs w:val="0"/>
          <w:color w:val="auto"/>
          <w:sz w:val="24"/>
          <w:szCs w:val="24"/>
          <w:rtl/>
        </w:rPr>
        <w:instrText xml:space="preserve"> </w:instrText>
      </w:r>
      <w:r w:rsidRPr="00E95674">
        <w:rPr>
          <w:rFonts w:ascii="Simplified Arabic" w:hAnsi="Simplified Arabic" w:cs="Simplified Arabic"/>
          <w:i w:val="0"/>
          <w:iCs w:val="0"/>
          <w:color w:val="auto"/>
          <w:sz w:val="24"/>
          <w:szCs w:val="24"/>
          <w:rtl/>
        </w:rPr>
        <w:fldChar w:fldCharType="separate"/>
      </w:r>
      <w:r w:rsidR="00BC2F88">
        <w:rPr>
          <w:rFonts w:ascii="Simplified Arabic" w:hAnsi="Simplified Arabic" w:cs="Simplified Arabic"/>
          <w:i w:val="0"/>
          <w:iCs w:val="0"/>
          <w:noProof/>
          <w:color w:val="auto"/>
          <w:sz w:val="24"/>
          <w:szCs w:val="24"/>
          <w:rtl/>
        </w:rPr>
        <w:t>‏3</w:t>
      </w:r>
      <w:r w:rsidRPr="00E95674">
        <w:rPr>
          <w:rFonts w:ascii="Simplified Arabic" w:hAnsi="Simplified Arabic" w:cs="Simplified Arabic"/>
          <w:i w:val="0"/>
          <w:iCs w:val="0"/>
          <w:color w:val="auto"/>
          <w:sz w:val="24"/>
          <w:szCs w:val="24"/>
          <w:rtl/>
        </w:rPr>
        <w:fldChar w:fldCharType="end"/>
      </w:r>
      <w:r w:rsidRPr="00E95674">
        <w:rPr>
          <w:rFonts w:ascii="Simplified Arabic" w:hAnsi="Simplified Arabic" w:cs="Simplified Arabic"/>
          <w:i w:val="0"/>
          <w:iCs w:val="0"/>
          <w:color w:val="auto"/>
          <w:sz w:val="24"/>
          <w:szCs w:val="24"/>
          <w:rtl/>
        </w:rPr>
        <w:noBreakHyphen/>
      </w:r>
      <w:r w:rsidRPr="00E95674">
        <w:rPr>
          <w:rFonts w:ascii="Simplified Arabic" w:hAnsi="Simplified Arabic" w:cs="Simplified Arabic"/>
          <w:i w:val="0"/>
          <w:iCs w:val="0"/>
          <w:color w:val="auto"/>
          <w:sz w:val="24"/>
          <w:szCs w:val="24"/>
          <w:rtl/>
        </w:rPr>
        <w:fldChar w:fldCharType="begin"/>
      </w:r>
      <w:r w:rsidRPr="00E95674">
        <w:rPr>
          <w:rFonts w:ascii="Simplified Arabic" w:hAnsi="Simplified Arabic" w:cs="Simplified Arabic"/>
          <w:i w:val="0"/>
          <w:iCs w:val="0"/>
          <w:color w:val="auto"/>
          <w:sz w:val="24"/>
          <w:szCs w:val="24"/>
          <w:rtl/>
        </w:rPr>
        <w:instrText xml:space="preserve"> </w:instrText>
      </w:r>
      <w:r w:rsidRPr="00E95674">
        <w:rPr>
          <w:rFonts w:ascii="Simplified Arabic" w:hAnsi="Simplified Arabic" w:cs="Simplified Arabic"/>
          <w:i w:val="0"/>
          <w:iCs w:val="0"/>
          <w:color w:val="auto"/>
          <w:sz w:val="24"/>
          <w:szCs w:val="24"/>
        </w:rPr>
        <w:instrText>SEQ</w:instrText>
      </w:r>
      <w:r w:rsidRPr="00E95674">
        <w:rPr>
          <w:rFonts w:ascii="Simplified Arabic" w:hAnsi="Simplified Arabic" w:cs="Simplified Arabic"/>
          <w:i w:val="0"/>
          <w:iCs w:val="0"/>
          <w:color w:val="auto"/>
          <w:sz w:val="24"/>
          <w:szCs w:val="24"/>
          <w:rtl/>
        </w:rPr>
        <w:instrText xml:space="preserve"> شكل_رقم \* </w:instrText>
      </w:r>
      <w:r w:rsidRPr="00E95674">
        <w:rPr>
          <w:rFonts w:ascii="Simplified Arabic" w:hAnsi="Simplified Arabic" w:cs="Simplified Arabic"/>
          <w:i w:val="0"/>
          <w:iCs w:val="0"/>
          <w:color w:val="auto"/>
          <w:sz w:val="24"/>
          <w:szCs w:val="24"/>
        </w:rPr>
        <w:instrText>ARABIC \s 1</w:instrText>
      </w:r>
      <w:r w:rsidRPr="00E95674">
        <w:rPr>
          <w:rFonts w:ascii="Simplified Arabic" w:hAnsi="Simplified Arabic" w:cs="Simplified Arabic"/>
          <w:i w:val="0"/>
          <w:iCs w:val="0"/>
          <w:color w:val="auto"/>
          <w:sz w:val="24"/>
          <w:szCs w:val="24"/>
          <w:rtl/>
        </w:rPr>
        <w:instrText xml:space="preserve"> </w:instrText>
      </w:r>
      <w:r w:rsidRPr="00E95674">
        <w:rPr>
          <w:rFonts w:ascii="Simplified Arabic" w:hAnsi="Simplified Arabic" w:cs="Simplified Arabic"/>
          <w:i w:val="0"/>
          <w:iCs w:val="0"/>
          <w:color w:val="auto"/>
          <w:sz w:val="24"/>
          <w:szCs w:val="24"/>
          <w:rtl/>
        </w:rPr>
        <w:fldChar w:fldCharType="separate"/>
      </w:r>
      <w:r w:rsidR="00BC2F88">
        <w:rPr>
          <w:rFonts w:ascii="Simplified Arabic" w:hAnsi="Simplified Arabic" w:cs="Simplified Arabic"/>
          <w:i w:val="0"/>
          <w:iCs w:val="0"/>
          <w:noProof/>
          <w:color w:val="auto"/>
          <w:sz w:val="24"/>
          <w:szCs w:val="24"/>
          <w:rtl/>
        </w:rPr>
        <w:t>5</w:t>
      </w:r>
      <w:r w:rsidRPr="00E95674">
        <w:rPr>
          <w:rFonts w:ascii="Simplified Arabic" w:hAnsi="Simplified Arabic" w:cs="Simplified Arabic"/>
          <w:i w:val="0"/>
          <w:iCs w:val="0"/>
          <w:color w:val="auto"/>
          <w:sz w:val="24"/>
          <w:szCs w:val="24"/>
          <w:rtl/>
        </w:rPr>
        <w:fldChar w:fldCharType="end"/>
      </w:r>
      <w:r w:rsidRPr="00E95674">
        <w:rPr>
          <w:rFonts w:ascii="Simplified Arabic" w:hAnsi="Simplified Arabic" w:cs="Simplified Arabic"/>
          <w:i w:val="0"/>
          <w:iCs w:val="0"/>
          <w:color w:val="auto"/>
          <w:sz w:val="24"/>
          <w:szCs w:val="24"/>
          <w:rtl/>
        </w:rPr>
        <w:t xml:space="preserve"> 19 فرصة للشركات الناشئة والصغيرة والمتوسطة بقطاع المخلفات فى مصر</w:t>
      </w:r>
      <w:bookmarkEnd w:id="65"/>
    </w:p>
    <w:p w14:paraId="56C34EA8" w14:textId="16E2CE71" w:rsidR="005F09F5" w:rsidRPr="00112307" w:rsidRDefault="005F09F5" w:rsidP="00E95674">
      <w:pPr>
        <w:bidi/>
        <w:spacing w:line="276" w:lineRule="auto"/>
        <w:jc w:val="center"/>
        <w:rPr>
          <w:rFonts w:ascii="Simplified Arabic" w:hAnsi="Simplified Arabic" w:cs="Simplified Arabic"/>
          <w:sz w:val="18"/>
          <w:szCs w:val="18"/>
          <w:rtl/>
          <w:lang w:bidi="ar-EG"/>
        </w:rPr>
      </w:pPr>
      <w:r w:rsidRPr="00112307">
        <w:rPr>
          <w:rFonts w:ascii="Simplified Arabic" w:hAnsi="Simplified Arabic" w:cs="Simplified Arabic"/>
          <w:sz w:val="18"/>
          <w:szCs w:val="18"/>
          <w:rtl/>
          <w:lang w:bidi="ar-EG"/>
        </w:rPr>
        <w:t>المصدر: نماذج الأعمال ال</w:t>
      </w:r>
      <w:r w:rsidR="00622716">
        <w:rPr>
          <w:rFonts w:ascii="Simplified Arabic" w:hAnsi="Simplified Arabic" w:cs="Simplified Arabic"/>
          <w:sz w:val="18"/>
          <w:szCs w:val="18"/>
          <w:rtl/>
          <w:lang w:bidi="ar-EG"/>
        </w:rPr>
        <w:t>اقتصادي</w:t>
      </w:r>
      <w:r w:rsidRPr="00112307">
        <w:rPr>
          <w:rFonts w:ascii="Simplified Arabic" w:hAnsi="Simplified Arabic" w:cs="Simplified Arabic"/>
          <w:sz w:val="18"/>
          <w:szCs w:val="18"/>
          <w:rtl/>
          <w:lang w:bidi="ar-EG"/>
        </w:rPr>
        <w:t>ة في قطاع إعادة التدوير المصري للشركات الناشئة والمشاريع الصغيرة والمتوسطة (2018)، وزارة البيئ</w:t>
      </w:r>
      <w:r w:rsidRPr="00112307">
        <w:rPr>
          <w:rFonts w:ascii="Simplified Arabic" w:hAnsi="Simplified Arabic" w:cs="Simplified Arabic" w:hint="cs"/>
          <w:sz w:val="18"/>
          <w:szCs w:val="18"/>
          <w:rtl/>
          <w:lang w:bidi="ar-EG"/>
        </w:rPr>
        <w:t>ة</w:t>
      </w:r>
    </w:p>
    <w:p w14:paraId="06D2EB46" w14:textId="6FC6171B" w:rsidR="009C09D6" w:rsidRPr="00A14AE5" w:rsidRDefault="009C09D6" w:rsidP="0048659F">
      <w:pPr>
        <w:bidi/>
        <w:spacing w:line="276" w:lineRule="auto"/>
        <w:jc w:val="both"/>
        <w:rPr>
          <w:rFonts w:ascii="Simplified Arabic" w:hAnsi="Simplified Arabic" w:cs="Simplified Arabic"/>
          <w:b/>
          <w:bCs/>
          <w:sz w:val="24"/>
          <w:szCs w:val="24"/>
          <w:rtl/>
          <w:lang w:val="en-US" w:bidi="ar-EG"/>
        </w:rPr>
      </w:pPr>
      <w:r w:rsidRPr="00A14AE5">
        <w:rPr>
          <w:rFonts w:ascii="Simplified Arabic" w:hAnsi="Simplified Arabic" w:cs="Simplified Arabic"/>
          <w:noProof/>
          <w:sz w:val="24"/>
          <w:szCs w:val="24"/>
          <w:lang w:val="en-US"/>
        </w:rPr>
        <w:lastRenderedPageBreak/>
        <w:drawing>
          <wp:inline distT="0" distB="0" distL="0" distR="0" wp14:anchorId="17010FA5" wp14:editId="010A6410">
            <wp:extent cx="5989983" cy="3424740"/>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1045" t="32896" r="18719" b="13791"/>
                    <a:stretch/>
                  </pic:blipFill>
                  <pic:spPr bwMode="auto">
                    <a:xfrm>
                      <a:off x="0" y="0"/>
                      <a:ext cx="6122980" cy="3500780"/>
                    </a:xfrm>
                    <a:prstGeom prst="rect">
                      <a:avLst/>
                    </a:prstGeom>
                    <a:ln>
                      <a:noFill/>
                    </a:ln>
                    <a:extLst>
                      <a:ext uri="{53640926-AAD7-44D8-BBD7-CCE9431645EC}">
                        <a14:shadowObscured xmlns:a14="http://schemas.microsoft.com/office/drawing/2010/main"/>
                      </a:ext>
                    </a:extLst>
                  </pic:spPr>
                </pic:pic>
              </a:graphicData>
            </a:graphic>
          </wp:inline>
        </w:drawing>
      </w:r>
    </w:p>
    <w:p w14:paraId="7225A3B7" w14:textId="79249460" w:rsidR="005F09F5" w:rsidRPr="005F09F5" w:rsidRDefault="0048659F" w:rsidP="00BB2D9E">
      <w:pPr>
        <w:pStyle w:val="Caption"/>
        <w:bidi/>
        <w:rPr>
          <w:rFonts w:ascii="Simplified Arabic" w:hAnsi="Simplified Arabic" w:cs="Simplified Arabic"/>
          <w:i w:val="0"/>
          <w:iCs w:val="0"/>
          <w:color w:val="auto"/>
          <w:sz w:val="24"/>
          <w:szCs w:val="24"/>
          <w:rtl/>
        </w:rPr>
      </w:pPr>
      <w:bookmarkStart w:id="66" w:name="_Toc66395646"/>
      <w:r w:rsidRPr="005F09F5">
        <w:rPr>
          <w:rFonts w:ascii="Simplified Arabic" w:hAnsi="Simplified Arabic" w:cs="Simplified Arabic"/>
          <w:i w:val="0"/>
          <w:iCs w:val="0"/>
          <w:color w:val="auto"/>
          <w:sz w:val="24"/>
          <w:szCs w:val="24"/>
          <w:rtl/>
        </w:rPr>
        <w:t xml:space="preserve">شكل رقم </w:t>
      </w:r>
      <w:r w:rsidR="00E95674">
        <w:rPr>
          <w:rFonts w:ascii="Simplified Arabic" w:hAnsi="Simplified Arabic" w:cs="Simplified Arabic"/>
          <w:i w:val="0"/>
          <w:iCs w:val="0"/>
          <w:color w:val="auto"/>
          <w:sz w:val="24"/>
          <w:szCs w:val="24"/>
          <w:rtl/>
        </w:rPr>
        <w:fldChar w:fldCharType="begin"/>
      </w:r>
      <w:r w:rsidR="00E95674">
        <w:rPr>
          <w:rFonts w:ascii="Simplified Arabic" w:hAnsi="Simplified Arabic" w:cs="Simplified Arabic"/>
          <w:i w:val="0"/>
          <w:iCs w:val="0"/>
          <w:color w:val="auto"/>
          <w:sz w:val="24"/>
          <w:szCs w:val="24"/>
          <w:rtl/>
        </w:rPr>
        <w:instrText xml:space="preserve"> </w:instrText>
      </w:r>
      <w:r w:rsidR="00E95674">
        <w:rPr>
          <w:rFonts w:ascii="Simplified Arabic" w:hAnsi="Simplified Arabic" w:cs="Simplified Arabic"/>
          <w:i w:val="0"/>
          <w:iCs w:val="0"/>
          <w:color w:val="auto"/>
          <w:sz w:val="24"/>
          <w:szCs w:val="24"/>
        </w:rPr>
        <w:instrText>STYLEREF</w:instrText>
      </w:r>
      <w:r w:rsidR="00E95674">
        <w:rPr>
          <w:rFonts w:ascii="Simplified Arabic" w:hAnsi="Simplified Arabic" w:cs="Simplified Arabic"/>
          <w:i w:val="0"/>
          <w:iCs w:val="0"/>
          <w:color w:val="auto"/>
          <w:sz w:val="24"/>
          <w:szCs w:val="24"/>
          <w:rtl/>
        </w:rPr>
        <w:instrText xml:space="preserve"> 1 \</w:instrText>
      </w:r>
      <w:r w:rsidR="00E95674">
        <w:rPr>
          <w:rFonts w:ascii="Simplified Arabic" w:hAnsi="Simplified Arabic" w:cs="Simplified Arabic"/>
          <w:i w:val="0"/>
          <w:iCs w:val="0"/>
          <w:color w:val="auto"/>
          <w:sz w:val="24"/>
          <w:szCs w:val="24"/>
        </w:rPr>
        <w:instrText>s</w:instrText>
      </w:r>
      <w:r w:rsidR="00E95674">
        <w:rPr>
          <w:rFonts w:ascii="Simplified Arabic" w:hAnsi="Simplified Arabic" w:cs="Simplified Arabic"/>
          <w:i w:val="0"/>
          <w:iCs w:val="0"/>
          <w:color w:val="auto"/>
          <w:sz w:val="24"/>
          <w:szCs w:val="24"/>
          <w:rtl/>
        </w:rPr>
        <w:instrText xml:space="preserve"> </w:instrText>
      </w:r>
      <w:r w:rsidR="00E95674">
        <w:rPr>
          <w:rFonts w:ascii="Simplified Arabic" w:hAnsi="Simplified Arabic" w:cs="Simplified Arabic"/>
          <w:i w:val="0"/>
          <w:iCs w:val="0"/>
          <w:color w:val="auto"/>
          <w:sz w:val="24"/>
          <w:szCs w:val="24"/>
          <w:rtl/>
        </w:rPr>
        <w:fldChar w:fldCharType="separate"/>
      </w:r>
      <w:r w:rsidR="00BC2F88">
        <w:rPr>
          <w:rFonts w:ascii="Simplified Arabic" w:hAnsi="Simplified Arabic" w:cs="Simplified Arabic"/>
          <w:i w:val="0"/>
          <w:iCs w:val="0"/>
          <w:noProof/>
          <w:color w:val="auto"/>
          <w:sz w:val="24"/>
          <w:szCs w:val="24"/>
          <w:rtl/>
        </w:rPr>
        <w:t>‏3</w:t>
      </w:r>
      <w:r w:rsidR="00E95674">
        <w:rPr>
          <w:rFonts w:ascii="Simplified Arabic" w:hAnsi="Simplified Arabic" w:cs="Simplified Arabic"/>
          <w:i w:val="0"/>
          <w:iCs w:val="0"/>
          <w:color w:val="auto"/>
          <w:sz w:val="24"/>
          <w:szCs w:val="24"/>
          <w:rtl/>
        </w:rPr>
        <w:fldChar w:fldCharType="end"/>
      </w:r>
      <w:r w:rsidR="00E95674">
        <w:rPr>
          <w:rFonts w:ascii="Simplified Arabic" w:hAnsi="Simplified Arabic" w:cs="Simplified Arabic"/>
          <w:i w:val="0"/>
          <w:iCs w:val="0"/>
          <w:color w:val="auto"/>
          <w:sz w:val="24"/>
          <w:szCs w:val="24"/>
          <w:rtl/>
        </w:rPr>
        <w:noBreakHyphen/>
      </w:r>
      <w:r w:rsidR="00E95674">
        <w:rPr>
          <w:rFonts w:ascii="Simplified Arabic" w:hAnsi="Simplified Arabic" w:cs="Simplified Arabic"/>
          <w:i w:val="0"/>
          <w:iCs w:val="0"/>
          <w:color w:val="auto"/>
          <w:sz w:val="24"/>
          <w:szCs w:val="24"/>
          <w:rtl/>
        </w:rPr>
        <w:fldChar w:fldCharType="begin"/>
      </w:r>
      <w:r w:rsidR="00E95674">
        <w:rPr>
          <w:rFonts w:ascii="Simplified Arabic" w:hAnsi="Simplified Arabic" w:cs="Simplified Arabic"/>
          <w:i w:val="0"/>
          <w:iCs w:val="0"/>
          <w:color w:val="auto"/>
          <w:sz w:val="24"/>
          <w:szCs w:val="24"/>
          <w:rtl/>
        </w:rPr>
        <w:instrText xml:space="preserve"> </w:instrText>
      </w:r>
      <w:r w:rsidR="00E95674">
        <w:rPr>
          <w:rFonts w:ascii="Simplified Arabic" w:hAnsi="Simplified Arabic" w:cs="Simplified Arabic"/>
          <w:i w:val="0"/>
          <w:iCs w:val="0"/>
          <w:color w:val="auto"/>
          <w:sz w:val="24"/>
          <w:szCs w:val="24"/>
        </w:rPr>
        <w:instrText>SEQ</w:instrText>
      </w:r>
      <w:r w:rsidR="00E95674">
        <w:rPr>
          <w:rFonts w:ascii="Simplified Arabic" w:hAnsi="Simplified Arabic" w:cs="Simplified Arabic"/>
          <w:i w:val="0"/>
          <w:iCs w:val="0"/>
          <w:color w:val="auto"/>
          <w:sz w:val="24"/>
          <w:szCs w:val="24"/>
          <w:rtl/>
        </w:rPr>
        <w:instrText xml:space="preserve"> شكل_رقم \* </w:instrText>
      </w:r>
      <w:r w:rsidR="00E95674">
        <w:rPr>
          <w:rFonts w:ascii="Simplified Arabic" w:hAnsi="Simplified Arabic" w:cs="Simplified Arabic"/>
          <w:i w:val="0"/>
          <w:iCs w:val="0"/>
          <w:color w:val="auto"/>
          <w:sz w:val="24"/>
          <w:szCs w:val="24"/>
        </w:rPr>
        <w:instrText>ARABIC \s 1</w:instrText>
      </w:r>
      <w:r w:rsidR="00E95674">
        <w:rPr>
          <w:rFonts w:ascii="Simplified Arabic" w:hAnsi="Simplified Arabic" w:cs="Simplified Arabic"/>
          <w:i w:val="0"/>
          <w:iCs w:val="0"/>
          <w:color w:val="auto"/>
          <w:sz w:val="24"/>
          <w:szCs w:val="24"/>
          <w:rtl/>
        </w:rPr>
        <w:instrText xml:space="preserve"> </w:instrText>
      </w:r>
      <w:r w:rsidR="00E95674">
        <w:rPr>
          <w:rFonts w:ascii="Simplified Arabic" w:hAnsi="Simplified Arabic" w:cs="Simplified Arabic"/>
          <w:i w:val="0"/>
          <w:iCs w:val="0"/>
          <w:color w:val="auto"/>
          <w:sz w:val="24"/>
          <w:szCs w:val="24"/>
          <w:rtl/>
        </w:rPr>
        <w:fldChar w:fldCharType="separate"/>
      </w:r>
      <w:r w:rsidR="00BC2F88">
        <w:rPr>
          <w:rFonts w:ascii="Simplified Arabic" w:hAnsi="Simplified Arabic" w:cs="Simplified Arabic"/>
          <w:i w:val="0"/>
          <w:iCs w:val="0"/>
          <w:noProof/>
          <w:color w:val="auto"/>
          <w:sz w:val="24"/>
          <w:szCs w:val="24"/>
          <w:rtl/>
        </w:rPr>
        <w:t>6</w:t>
      </w:r>
      <w:r w:rsidR="00E95674">
        <w:rPr>
          <w:rFonts w:ascii="Simplified Arabic" w:hAnsi="Simplified Arabic" w:cs="Simplified Arabic"/>
          <w:i w:val="0"/>
          <w:iCs w:val="0"/>
          <w:color w:val="auto"/>
          <w:sz w:val="24"/>
          <w:szCs w:val="24"/>
          <w:rtl/>
        </w:rPr>
        <w:fldChar w:fldCharType="end"/>
      </w:r>
      <w:r w:rsidRPr="005F09F5">
        <w:rPr>
          <w:rFonts w:ascii="Simplified Arabic" w:hAnsi="Simplified Arabic" w:cs="Simplified Arabic"/>
          <w:i w:val="0"/>
          <w:iCs w:val="0"/>
          <w:color w:val="auto"/>
          <w:sz w:val="24"/>
          <w:szCs w:val="24"/>
          <w:rtl/>
        </w:rPr>
        <w:t xml:space="preserve"> معدل العائد الداخلي – التكلفة الرأسمالية للفرص التجارية المحددة 19 في قطاع تدوير</w:t>
      </w:r>
      <w:bookmarkEnd w:id="66"/>
    </w:p>
    <w:p w14:paraId="4A33019F" w14:textId="777F402F" w:rsidR="00B41643" w:rsidRDefault="0048659F" w:rsidP="00E95674">
      <w:pPr>
        <w:pStyle w:val="Caption"/>
        <w:bidi/>
        <w:rPr>
          <w:rFonts w:ascii="Simplified Arabic" w:hAnsi="Simplified Arabic" w:cs="Simplified Arabic"/>
          <w:i w:val="0"/>
          <w:iCs w:val="0"/>
          <w:color w:val="auto"/>
          <w:lang w:bidi="ar-EG"/>
        </w:rPr>
      </w:pPr>
      <w:r w:rsidRPr="00112307">
        <w:rPr>
          <w:rFonts w:ascii="Simplified Arabic" w:hAnsi="Simplified Arabic" w:cs="Simplified Arabic"/>
          <w:i w:val="0"/>
          <w:iCs w:val="0"/>
          <w:color w:val="auto"/>
          <w:rtl/>
          <w:lang w:bidi="ar-EG"/>
        </w:rPr>
        <w:t>المصدر: نماذج الأعمال ال</w:t>
      </w:r>
      <w:r w:rsidR="00622716">
        <w:rPr>
          <w:rFonts w:ascii="Simplified Arabic" w:hAnsi="Simplified Arabic" w:cs="Simplified Arabic"/>
          <w:i w:val="0"/>
          <w:iCs w:val="0"/>
          <w:color w:val="auto"/>
          <w:rtl/>
          <w:lang w:bidi="ar-EG"/>
        </w:rPr>
        <w:t>اقتصادي</w:t>
      </w:r>
      <w:r w:rsidRPr="00112307">
        <w:rPr>
          <w:rFonts w:ascii="Simplified Arabic" w:hAnsi="Simplified Arabic" w:cs="Simplified Arabic"/>
          <w:i w:val="0"/>
          <w:iCs w:val="0"/>
          <w:color w:val="auto"/>
          <w:rtl/>
          <w:lang w:bidi="ar-EG"/>
        </w:rPr>
        <w:t>ة في قطاع إعادة التدوير المصري للشركات الناشئة والمشاريع الصغيرة والمتوسطة (2018)، وزارة البيئة</w:t>
      </w:r>
    </w:p>
    <w:p w14:paraId="751B8583" w14:textId="056D0A6C" w:rsidR="00100902" w:rsidRPr="00100902" w:rsidRDefault="00100902" w:rsidP="00D513A4">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وبناء على ذلك </w:t>
      </w:r>
      <w:r w:rsidR="00D513A4">
        <w:rPr>
          <w:rFonts w:ascii="Simplified Arabic" w:hAnsi="Simplified Arabic" w:cs="Simplified Arabic" w:hint="cs"/>
          <w:sz w:val="24"/>
          <w:szCs w:val="24"/>
          <w:rtl/>
          <w:lang w:bidi="ar-EG"/>
        </w:rPr>
        <w:t>يمكن</w:t>
      </w:r>
      <w:r>
        <w:rPr>
          <w:rFonts w:ascii="Simplified Arabic" w:hAnsi="Simplified Arabic" w:cs="Simplified Arabic" w:hint="cs"/>
          <w:sz w:val="24"/>
          <w:szCs w:val="24"/>
          <w:rtl/>
          <w:lang w:bidi="ar-EG"/>
        </w:rPr>
        <w:t xml:space="preserve"> أن </w:t>
      </w:r>
      <w:r w:rsidR="00D513A4">
        <w:rPr>
          <w:rFonts w:ascii="Simplified Arabic" w:hAnsi="Simplified Arabic" w:cs="Simplified Arabic" w:hint="cs"/>
          <w:sz w:val="24"/>
          <w:szCs w:val="24"/>
          <w:rtl/>
          <w:lang w:bidi="ar-EG"/>
        </w:rPr>
        <w:t xml:space="preserve">تكون المخلفات مصدر هام لزيادة الناتج المحلى وتوفير فرص عمل مختلفة وزيادة القدرة الانتاجية والتنافسية للقطاعات الصناعية والزراعية. </w:t>
      </w:r>
    </w:p>
    <w:p w14:paraId="5858AE95" w14:textId="77631808" w:rsidR="0073304C" w:rsidRDefault="00622716" w:rsidP="0073304C">
      <w:pPr>
        <w:pStyle w:val="Heading2"/>
        <w:bidi/>
        <w:rPr>
          <w:rFonts w:cs="Simplified Arabic"/>
          <w:szCs w:val="28"/>
          <w:lang w:bidi="ar-EG"/>
        </w:rPr>
      </w:pPr>
      <w:bookmarkStart w:id="67" w:name="_Toc60516270"/>
      <w:r>
        <w:rPr>
          <w:rFonts w:cs="Simplified Arabic"/>
          <w:szCs w:val="28"/>
          <w:rtl/>
          <w:lang w:bidi="ar-EG"/>
        </w:rPr>
        <w:t>الآثار</w:t>
      </w:r>
      <w:r w:rsidR="0073304C" w:rsidRPr="0073304C">
        <w:rPr>
          <w:rFonts w:cs="Simplified Arabic"/>
          <w:szCs w:val="28"/>
          <w:rtl/>
          <w:lang w:bidi="ar-EG"/>
        </w:rPr>
        <w:t xml:space="preserve"> البيئية الناتجة عن إعادة تدوير المخلفات</w:t>
      </w:r>
      <w:bookmarkEnd w:id="67"/>
    </w:p>
    <w:p w14:paraId="68B0E368" w14:textId="7B279FAF" w:rsidR="0073304C" w:rsidRPr="00573587" w:rsidRDefault="0073304C" w:rsidP="00112307">
      <w:pPr>
        <w:pStyle w:val="Heading3"/>
        <w:bidi/>
        <w:jc w:val="both"/>
        <w:rPr>
          <w:rFonts w:cs="Simplified Arabic"/>
          <w:shd w:val="clear" w:color="auto" w:fill="FFFFFF"/>
          <w:rtl/>
        </w:rPr>
      </w:pPr>
      <w:bookmarkStart w:id="68" w:name="_Toc60516271"/>
      <w:r w:rsidRPr="00573587">
        <w:rPr>
          <w:rFonts w:cs="Simplified Arabic"/>
          <w:rtl/>
        </w:rPr>
        <w:t>المخلفات البلدية الصلبة: ينتج</w:t>
      </w:r>
      <w:r w:rsidRPr="00573587">
        <w:rPr>
          <w:rFonts w:cs="Simplified Arabic"/>
          <w:rtl/>
          <w:lang w:bidi="ar-EG"/>
        </w:rPr>
        <w:t xml:space="preserve"> عن عملية إعادة تدوير الورق </w:t>
      </w:r>
      <w:r w:rsidRPr="00573587">
        <w:rPr>
          <w:rFonts w:cs="Simplified Arabic"/>
          <w:shd w:val="clear" w:color="auto" w:fill="FFFFFF"/>
          <w:rtl/>
        </w:rPr>
        <w:t>طبقًا لإحصائية وكالة حماية البيئة بالولايات المتحدة الأمريكية فإن إنتاج طن واحد من الورق 100% من مخلفات ورقية سوف يوفر (4100 كيلو وات/ ساعة) طاقة، وكذلك سيوفر 28 مترًا مكعبًا من المياه، بالإضافة إلى نقص في التلوث الهوائي الناتج بمقدار 24 كجم من الملوثات الهوائية</w:t>
      </w:r>
      <w:r w:rsidRPr="00573587">
        <w:rPr>
          <w:rFonts w:cs="Simplified Arabic"/>
          <w:shd w:val="clear" w:color="auto" w:fill="FFFFFF"/>
        </w:rPr>
        <w:t>.</w:t>
      </w:r>
      <w:bookmarkEnd w:id="68"/>
      <w:sdt>
        <w:sdtPr>
          <w:rPr>
            <w:rFonts w:cs="Simplified Arabic"/>
            <w:shd w:val="clear" w:color="auto" w:fill="FFFFFF"/>
            <w:rtl/>
          </w:rPr>
          <w:id w:val="-761684248"/>
          <w:citation/>
        </w:sdtPr>
        <w:sdtEndPr/>
        <w:sdtContent>
          <w:r w:rsidR="00573587" w:rsidRPr="00573587">
            <w:rPr>
              <w:rFonts w:cs="Simplified Arabic"/>
              <w:shd w:val="clear" w:color="auto" w:fill="FFFFFF"/>
              <w:rtl/>
            </w:rPr>
            <w:fldChar w:fldCharType="begin"/>
          </w:r>
          <w:r w:rsidR="00573587" w:rsidRPr="00573587">
            <w:rPr>
              <w:rFonts w:cs="Simplified Arabic"/>
              <w:shd w:val="clear" w:color="auto" w:fill="FFFFFF"/>
              <w:rtl/>
              <w:lang w:bidi="ar-EG"/>
            </w:rPr>
            <w:instrText xml:space="preserve"> </w:instrText>
          </w:r>
          <w:r w:rsidR="00573587" w:rsidRPr="00573587">
            <w:rPr>
              <w:rFonts w:cs="Simplified Arabic"/>
              <w:shd w:val="clear" w:color="auto" w:fill="FFFFFF"/>
              <w:lang w:bidi="ar-EG"/>
            </w:rPr>
            <w:instrText>CITATION</w:instrText>
          </w:r>
          <w:r w:rsidR="00573587" w:rsidRPr="00573587">
            <w:rPr>
              <w:rFonts w:cs="Simplified Arabic"/>
              <w:shd w:val="clear" w:color="auto" w:fill="FFFFFF"/>
              <w:rtl/>
              <w:lang w:bidi="ar-EG"/>
            </w:rPr>
            <w:instrText xml:space="preserve"> أحم17 \</w:instrText>
          </w:r>
          <w:r w:rsidR="00573587" w:rsidRPr="00573587">
            <w:rPr>
              <w:rFonts w:cs="Simplified Arabic"/>
              <w:shd w:val="clear" w:color="auto" w:fill="FFFFFF"/>
              <w:lang w:bidi="ar-EG"/>
            </w:rPr>
            <w:instrText>l 3073</w:instrText>
          </w:r>
          <w:r w:rsidR="00573587" w:rsidRPr="00573587">
            <w:rPr>
              <w:rFonts w:cs="Simplified Arabic"/>
              <w:shd w:val="clear" w:color="auto" w:fill="FFFFFF"/>
              <w:rtl/>
              <w:lang w:bidi="ar-EG"/>
            </w:rPr>
            <w:instrText xml:space="preserve"> </w:instrText>
          </w:r>
          <w:r w:rsidR="00573587" w:rsidRPr="00573587">
            <w:rPr>
              <w:rFonts w:cs="Simplified Arabic"/>
              <w:shd w:val="clear" w:color="auto" w:fill="FFFFFF"/>
              <w:rtl/>
            </w:rPr>
            <w:fldChar w:fldCharType="separate"/>
          </w:r>
          <w:r w:rsidR="00573587" w:rsidRPr="00573587">
            <w:rPr>
              <w:rFonts w:cs="Simplified Arabic"/>
              <w:noProof/>
              <w:shd w:val="clear" w:color="auto" w:fill="FFFFFF"/>
              <w:rtl/>
              <w:lang w:bidi="ar-EG"/>
            </w:rPr>
            <w:t xml:space="preserve"> (جلال، 2017)</w:t>
          </w:r>
          <w:r w:rsidR="00573587" w:rsidRPr="00573587">
            <w:rPr>
              <w:rFonts w:cs="Simplified Arabic"/>
              <w:shd w:val="clear" w:color="auto" w:fill="FFFFFF"/>
              <w:rtl/>
            </w:rPr>
            <w:fldChar w:fldCharType="end"/>
          </w:r>
        </w:sdtContent>
      </w:sdt>
    </w:p>
    <w:p w14:paraId="4361CB8A" w14:textId="56EC0785" w:rsidR="0073304C" w:rsidRPr="00573587" w:rsidRDefault="0073304C" w:rsidP="00112307">
      <w:pPr>
        <w:pStyle w:val="Heading3"/>
        <w:bidi/>
        <w:jc w:val="both"/>
        <w:rPr>
          <w:rFonts w:cs="Simplified Arabic"/>
          <w:rtl/>
        </w:rPr>
      </w:pPr>
      <w:bookmarkStart w:id="69" w:name="_Toc60516272"/>
      <w:r w:rsidRPr="00573587">
        <w:rPr>
          <w:rFonts w:cs="Simplified Arabic"/>
          <w:rtl/>
        </w:rPr>
        <w:t>المخلفات الزراعية: على سبيل المثال يمكن أستخدام المخلفات الزراعية كمصدر للوقود مما يؤدي إلى تقليل أستخدام الأخشاب وقطع الأشجار فينتج عنه المحافظة على ال</w:t>
      </w:r>
      <w:r w:rsidR="00533F4A" w:rsidRPr="00573587">
        <w:rPr>
          <w:rFonts w:cs="Simplified Arabic"/>
          <w:rtl/>
        </w:rPr>
        <w:t>مساحات الزراعية</w:t>
      </w:r>
      <w:bookmarkEnd w:id="69"/>
    </w:p>
    <w:p w14:paraId="080ADF8E" w14:textId="039EBE7A" w:rsidR="008B746E" w:rsidRDefault="008B746E" w:rsidP="008B746E">
      <w:pPr>
        <w:bidi/>
        <w:rPr>
          <w:rtl/>
          <w:lang w:bidi="ar-EG"/>
        </w:rPr>
      </w:pPr>
    </w:p>
    <w:p w14:paraId="7BFE052A" w14:textId="151E1ED5" w:rsidR="000950D9" w:rsidRDefault="000950D9" w:rsidP="000950D9">
      <w:pPr>
        <w:bidi/>
        <w:rPr>
          <w:rtl/>
          <w:lang w:bidi="ar-EG"/>
        </w:rPr>
      </w:pPr>
    </w:p>
    <w:p w14:paraId="3F91A00E" w14:textId="5CC86F2A" w:rsidR="000950D9" w:rsidRDefault="000950D9" w:rsidP="000950D9">
      <w:pPr>
        <w:bidi/>
        <w:rPr>
          <w:rtl/>
          <w:lang w:bidi="ar-EG"/>
        </w:rPr>
      </w:pPr>
    </w:p>
    <w:p w14:paraId="105D7EFE" w14:textId="55F60CC6" w:rsidR="000950D9" w:rsidRDefault="000950D9" w:rsidP="000950D9">
      <w:pPr>
        <w:bidi/>
        <w:rPr>
          <w:rtl/>
          <w:lang w:bidi="ar-EG"/>
        </w:rPr>
      </w:pPr>
    </w:p>
    <w:p w14:paraId="5B54F194" w14:textId="2C3FC0EB" w:rsidR="000950D9" w:rsidRDefault="000950D9" w:rsidP="000950D9">
      <w:pPr>
        <w:bidi/>
        <w:rPr>
          <w:rtl/>
          <w:lang w:bidi="ar-EG"/>
        </w:rPr>
      </w:pPr>
    </w:p>
    <w:p w14:paraId="24D8C5D3" w14:textId="7C676A0F" w:rsidR="000950D9" w:rsidRDefault="000950D9" w:rsidP="000950D9">
      <w:pPr>
        <w:bidi/>
        <w:rPr>
          <w:rtl/>
          <w:lang w:bidi="ar-EG"/>
        </w:rPr>
      </w:pPr>
    </w:p>
    <w:p w14:paraId="656F9F61" w14:textId="08DA0B63" w:rsidR="000950D9" w:rsidRDefault="000950D9" w:rsidP="000950D9">
      <w:pPr>
        <w:bidi/>
        <w:rPr>
          <w:rtl/>
          <w:lang w:bidi="ar-EG"/>
        </w:rPr>
      </w:pPr>
    </w:p>
    <w:p w14:paraId="7B397C43" w14:textId="24074071" w:rsidR="000950D9" w:rsidRPr="000950D9" w:rsidRDefault="000950D9" w:rsidP="000950D9">
      <w:pPr>
        <w:pStyle w:val="Heading1"/>
        <w:bidi/>
        <w:rPr>
          <w:rFonts w:ascii="Simplified Arabic" w:hAnsi="Simplified Arabic" w:cs="Simplified Arabic"/>
          <w:b/>
          <w:bCs/>
          <w:color w:val="auto"/>
          <w:sz w:val="28"/>
          <w:szCs w:val="28"/>
          <w:lang w:bidi="ar-EG"/>
        </w:rPr>
      </w:pPr>
      <w:bookmarkStart w:id="70" w:name="_Toc60516273"/>
      <w:r w:rsidRPr="000950D9">
        <w:rPr>
          <w:rFonts w:ascii="Simplified Arabic" w:hAnsi="Simplified Arabic" w:cs="Simplified Arabic"/>
          <w:b/>
          <w:bCs/>
          <w:color w:val="auto"/>
          <w:sz w:val="28"/>
          <w:szCs w:val="28"/>
          <w:rtl/>
          <w:lang w:bidi="ar-EG"/>
        </w:rPr>
        <w:lastRenderedPageBreak/>
        <w:t>النتائج وال</w:t>
      </w:r>
      <w:r>
        <w:rPr>
          <w:rFonts w:ascii="Simplified Arabic" w:hAnsi="Simplified Arabic" w:cs="Simplified Arabic" w:hint="cs"/>
          <w:b/>
          <w:bCs/>
          <w:color w:val="auto"/>
          <w:sz w:val="28"/>
          <w:szCs w:val="28"/>
          <w:rtl/>
          <w:lang w:bidi="ar-EG"/>
        </w:rPr>
        <w:t>توصيات</w:t>
      </w:r>
      <w:bookmarkEnd w:id="70"/>
    </w:p>
    <w:p w14:paraId="218CE060" w14:textId="0412D2BB" w:rsidR="00263BB3" w:rsidRPr="000950D9" w:rsidRDefault="00263BB3" w:rsidP="000950D9">
      <w:pPr>
        <w:pStyle w:val="Heading2"/>
        <w:bidi/>
        <w:rPr>
          <w:rFonts w:cs="Simplified Arabic"/>
          <w:sz w:val="24"/>
          <w:szCs w:val="24"/>
          <w:rtl/>
          <w:lang w:bidi="ar-EG"/>
        </w:rPr>
      </w:pPr>
      <w:bookmarkStart w:id="71" w:name="_Toc60516274"/>
      <w:r w:rsidRPr="000950D9">
        <w:rPr>
          <w:rFonts w:cs="Simplified Arabic"/>
          <w:sz w:val="24"/>
          <w:szCs w:val="24"/>
          <w:rtl/>
          <w:lang w:bidi="ar-EG"/>
        </w:rPr>
        <w:t>نتائج البحث</w:t>
      </w:r>
      <w:bookmarkEnd w:id="71"/>
    </w:p>
    <w:p w14:paraId="35B626C7" w14:textId="7572D406" w:rsidR="008E1FED" w:rsidRDefault="00533F4A" w:rsidP="008E1FED">
      <w:pPr>
        <w:bidi/>
        <w:rPr>
          <w:rFonts w:ascii="Simplified Arabic" w:hAnsi="Simplified Arabic" w:cs="Simplified Arabic"/>
          <w:sz w:val="24"/>
          <w:szCs w:val="24"/>
          <w:rtl/>
          <w:lang w:val="en-US" w:bidi="ar-EG"/>
        </w:rPr>
      </w:pPr>
      <w:r w:rsidRPr="00A14AE5">
        <w:rPr>
          <w:rFonts w:ascii="Simplified Arabic" w:hAnsi="Simplified Arabic" w:cs="Simplified Arabic"/>
          <w:sz w:val="24"/>
          <w:szCs w:val="24"/>
          <w:rtl/>
          <w:lang w:val="en-US" w:bidi="ar-EG"/>
        </w:rPr>
        <w:t xml:space="preserve">هناك </w:t>
      </w:r>
      <w:r w:rsidR="00622716">
        <w:rPr>
          <w:rFonts w:ascii="Simplified Arabic" w:hAnsi="Simplified Arabic" w:cs="Simplified Arabic"/>
          <w:sz w:val="24"/>
          <w:szCs w:val="24"/>
          <w:rtl/>
          <w:lang w:val="en-US" w:bidi="ar-EG"/>
        </w:rPr>
        <w:t>آليات</w:t>
      </w:r>
      <w:r w:rsidRPr="00A14AE5">
        <w:rPr>
          <w:rFonts w:ascii="Simplified Arabic" w:hAnsi="Simplified Arabic" w:cs="Simplified Arabic"/>
          <w:sz w:val="24"/>
          <w:szCs w:val="24"/>
          <w:rtl/>
          <w:lang w:val="en-US" w:bidi="ar-EG"/>
        </w:rPr>
        <w:t xml:space="preserve"> يمكن اتباعها من أجل تحقيق </w:t>
      </w:r>
      <w:r w:rsidR="00622716">
        <w:rPr>
          <w:rFonts w:ascii="Simplified Arabic" w:hAnsi="Simplified Arabic" w:cs="Simplified Arabic"/>
          <w:sz w:val="24"/>
          <w:szCs w:val="24"/>
          <w:rtl/>
          <w:lang w:val="en-US" w:bidi="ar-EG"/>
        </w:rPr>
        <w:t>الاستدامة</w:t>
      </w:r>
      <w:r w:rsidRPr="00A14AE5">
        <w:rPr>
          <w:rFonts w:ascii="Simplified Arabic" w:hAnsi="Simplified Arabic" w:cs="Simplified Arabic"/>
          <w:sz w:val="24"/>
          <w:szCs w:val="24"/>
          <w:rtl/>
          <w:lang w:val="en-US" w:bidi="ar-EG"/>
        </w:rPr>
        <w:t xml:space="preserve"> لمنظومة </w:t>
      </w:r>
      <w:r w:rsidR="00622716">
        <w:rPr>
          <w:rFonts w:ascii="Simplified Arabic" w:hAnsi="Simplified Arabic" w:cs="Simplified Arabic"/>
          <w:sz w:val="24"/>
          <w:szCs w:val="24"/>
          <w:rtl/>
          <w:lang w:val="en-US" w:bidi="ar-EG"/>
        </w:rPr>
        <w:t>إدارة</w:t>
      </w:r>
      <w:r w:rsidRPr="00A14AE5">
        <w:rPr>
          <w:rFonts w:ascii="Simplified Arabic" w:hAnsi="Simplified Arabic" w:cs="Simplified Arabic"/>
          <w:sz w:val="24"/>
          <w:szCs w:val="24"/>
          <w:rtl/>
          <w:lang w:val="en-US" w:bidi="ar-EG"/>
        </w:rPr>
        <w:t xml:space="preserve"> المخلفات في مصر وتعظيم العائد ال</w:t>
      </w:r>
      <w:r w:rsidR="00622716">
        <w:rPr>
          <w:rFonts w:ascii="Simplified Arabic" w:hAnsi="Simplified Arabic" w:cs="Simplified Arabic"/>
          <w:sz w:val="24"/>
          <w:szCs w:val="24"/>
          <w:rtl/>
          <w:lang w:val="en-US" w:bidi="ar-EG"/>
        </w:rPr>
        <w:t>اقتصادي</w:t>
      </w:r>
      <w:r w:rsidRPr="00A14AE5">
        <w:rPr>
          <w:rFonts w:ascii="Simplified Arabic" w:hAnsi="Simplified Arabic" w:cs="Simplified Arabic"/>
          <w:sz w:val="24"/>
          <w:szCs w:val="24"/>
          <w:rtl/>
          <w:lang w:val="en-US" w:bidi="ar-EG"/>
        </w:rPr>
        <w:t xml:space="preserve"> المرجو من عملية </w:t>
      </w:r>
      <w:r>
        <w:rPr>
          <w:rFonts w:ascii="Simplified Arabic" w:hAnsi="Simplified Arabic" w:cs="Simplified Arabic"/>
          <w:sz w:val="24"/>
          <w:szCs w:val="24"/>
          <w:rtl/>
          <w:lang w:val="en-US" w:bidi="ar-EG"/>
        </w:rPr>
        <w:t>إعادة</w:t>
      </w:r>
      <w:r w:rsidRPr="00A14AE5">
        <w:rPr>
          <w:rFonts w:ascii="Simplified Arabic" w:hAnsi="Simplified Arabic" w:cs="Simplified Arabic"/>
          <w:sz w:val="24"/>
          <w:szCs w:val="24"/>
          <w:rtl/>
          <w:lang w:val="en-US" w:bidi="ar-EG"/>
        </w:rPr>
        <w:t xml:space="preserve"> تدوير المخلفات في مصر وتقليل الأضرار البيئية الناتجة عن المخلفات الصلبة.</w:t>
      </w:r>
    </w:p>
    <w:p w14:paraId="5C771EE2" w14:textId="77868307" w:rsidR="008E1FED" w:rsidRPr="008E1FED" w:rsidRDefault="00622716" w:rsidP="00467D30">
      <w:pPr>
        <w:pStyle w:val="ListParagraph"/>
        <w:numPr>
          <w:ilvl w:val="0"/>
          <w:numId w:val="12"/>
        </w:numPr>
        <w:bidi/>
        <w:rPr>
          <w:rFonts w:cs="Simplified Arabic"/>
          <w:color w:val="000000"/>
        </w:rPr>
      </w:pPr>
      <w:r>
        <w:rPr>
          <w:rFonts w:ascii="Simplified Arabic" w:hAnsi="Simplified Arabic" w:cs="Simplified Arabic" w:hint="cs"/>
          <w:sz w:val="24"/>
          <w:szCs w:val="24"/>
          <w:rtl/>
          <w:lang w:val="en-US" w:bidi="ar-EG"/>
        </w:rPr>
        <w:t>الاستدامة</w:t>
      </w:r>
      <w:r w:rsidR="00533F4A" w:rsidRPr="008E1FED">
        <w:rPr>
          <w:rFonts w:ascii="Simplified Arabic" w:hAnsi="Simplified Arabic" w:cs="Simplified Arabic" w:hint="cs"/>
          <w:sz w:val="24"/>
          <w:szCs w:val="24"/>
          <w:rtl/>
          <w:lang w:val="en-US" w:bidi="ar-EG"/>
        </w:rPr>
        <w:t xml:space="preserve"> المالية</w:t>
      </w:r>
      <w:r w:rsidR="00A865A2">
        <w:rPr>
          <w:rFonts w:ascii="Simplified Arabic" w:hAnsi="Simplified Arabic" w:cs="Simplified Arabic" w:hint="cs"/>
          <w:sz w:val="24"/>
          <w:szCs w:val="24"/>
          <w:rtl/>
          <w:lang w:val="en-US" w:bidi="ar-EG"/>
        </w:rPr>
        <w:t xml:space="preserve"> وتتمثل في </w:t>
      </w:r>
      <w:r w:rsidR="00A865A2">
        <w:rPr>
          <w:rFonts w:ascii="Simplified Arabic" w:hAnsi="Simplified Arabic" w:cs="Simplified Arabic" w:hint="cs"/>
          <w:sz w:val="24"/>
          <w:szCs w:val="24"/>
          <w:shd w:val="clear" w:color="auto" w:fill="FFFFFF"/>
          <w:rtl/>
        </w:rPr>
        <w:t>قدرة المنظومة على تغطية نفقاتها ذاتيا.</w:t>
      </w:r>
    </w:p>
    <w:p w14:paraId="00E02065" w14:textId="2F6D495E" w:rsidR="008E1FED" w:rsidRDefault="00533F4A" w:rsidP="00467D30">
      <w:pPr>
        <w:pStyle w:val="ListParagraph"/>
        <w:numPr>
          <w:ilvl w:val="0"/>
          <w:numId w:val="12"/>
        </w:numPr>
        <w:bidi/>
        <w:rPr>
          <w:rFonts w:cs="Simplified Arabic"/>
          <w:color w:val="000000"/>
        </w:rPr>
      </w:pPr>
      <w:r w:rsidRPr="008E1FED">
        <w:rPr>
          <w:rFonts w:ascii="Simplified Arabic" w:hAnsi="Simplified Arabic" w:cs="Simplified Arabic" w:hint="cs"/>
          <w:sz w:val="24"/>
          <w:szCs w:val="24"/>
          <w:rtl/>
          <w:lang w:val="en-US" w:bidi="ar-EG"/>
        </w:rPr>
        <w:t xml:space="preserve">الاطار القانوني والتشريعي حيثُ أن </w:t>
      </w:r>
      <w:r w:rsidRPr="008E1FED">
        <w:rPr>
          <w:rFonts w:cs="Simplified Arabic"/>
          <w:color w:val="000000"/>
          <w:rtl/>
        </w:rPr>
        <w:t xml:space="preserve">الوضع السياسي </w:t>
      </w:r>
      <w:r w:rsidR="00622716">
        <w:rPr>
          <w:rFonts w:cs="Simplified Arabic"/>
          <w:color w:val="000000"/>
          <w:rtl/>
        </w:rPr>
        <w:t>لإدارة</w:t>
      </w:r>
      <w:r w:rsidRPr="008E1FED">
        <w:rPr>
          <w:rFonts w:cs="Simplified Arabic"/>
          <w:color w:val="000000"/>
          <w:rtl/>
        </w:rPr>
        <w:t xml:space="preserve"> المخلفات البلدية الصلبة في مصر معقد. و يرجع ذلك بصورة رئيسية لتعدد المسؤوليات الخاصة بجوانب مختلفة من هذه القضية و تداخلها في مهام العديد من الوزارات، والمحافظات والهيئات</w:t>
      </w:r>
      <w:r w:rsidRPr="008E1FED">
        <w:rPr>
          <w:rFonts w:cs="Simplified Arabic" w:hint="cs"/>
          <w:color w:val="000000"/>
          <w:rtl/>
        </w:rPr>
        <w:t xml:space="preserve"> مما يستلزم إصدار قانون يختص ب</w:t>
      </w:r>
      <w:r w:rsidR="00622716">
        <w:rPr>
          <w:rFonts w:cs="Simplified Arabic" w:hint="cs"/>
          <w:color w:val="000000"/>
          <w:rtl/>
        </w:rPr>
        <w:t>إدارة</w:t>
      </w:r>
      <w:r w:rsidRPr="008E1FED">
        <w:rPr>
          <w:rFonts w:cs="Simplified Arabic" w:hint="cs"/>
          <w:color w:val="000000"/>
          <w:rtl/>
        </w:rPr>
        <w:t xml:space="preserve"> المخلفات الصلبة </w:t>
      </w:r>
      <w:r w:rsidR="008E1FED" w:rsidRPr="008E1FED">
        <w:rPr>
          <w:rFonts w:cs="Simplified Arabic" w:hint="cs"/>
          <w:color w:val="000000"/>
          <w:rtl/>
        </w:rPr>
        <w:t>يحدد</w:t>
      </w:r>
      <w:r w:rsidRPr="008E1FED">
        <w:rPr>
          <w:rFonts w:cs="Simplified Arabic" w:hint="cs"/>
          <w:color w:val="000000"/>
          <w:rtl/>
        </w:rPr>
        <w:t xml:space="preserve"> أختصاصتها وشكل</w:t>
      </w:r>
      <w:r w:rsidR="008E1FED" w:rsidRPr="008E1FED">
        <w:rPr>
          <w:rFonts w:cs="Simplified Arabic" w:hint="cs"/>
          <w:color w:val="000000"/>
          <w:rtl/>
        </w:rPr>
        <w:t xml:space="preserve"> واختصاصات</w:t>
      </w:r>
      <w:r w:rsidRPr="008E1FED">
        <w:rPr>
          <w:rFonts w:cs="Simplified Arabic" w:hint="cs"/>
          <w:color w:val="000000"/>
          <w:rtl/>
        </w:rPr>
        <w:t xml:space="preserve"> الهيكل الأدارى لها</w:t>
      </w:r>
    </w:p>
    <w:p w14:paraId="1B427BAE" w14:textId="59D065A4" w:rsidR="00533F4A" w:rsidRPr="008E1FED" w:rsidRDefault="00533F4A" w:rsidP="00467D30">
      <w:pPr>
        <w:pStyle w:val="ListParagraph"/>
        <w:numPr>
          <w:ilvl w:val="0"/>
          <w:numId w:val="12"/>
        </w:numPr>
        <w:bidi/>
        <w:rPr>
          <w:rFonts w:cs="Simplified Arabic"/>
          <w:color w:val="000000"/>
          <w:rtl/>
        </w:rPr>
      </w:pPr>
      <w:r w:rsidRPr="008E1FED">
        <w:rPr>
          <w:rFonts w:ascii="Simplified Arabic" w:hAnsi="Simplified Arabic" w:cs="Simplified Arabic" w:hint="cs"/>
          <w:sz w:val="24"/>
          <w:szCs w:val="24"/>
          <w:rtl/>
          <w:lang w:val="en-US" w:bidi="ar-EG"/>
        </w:rPr>
        <w:t xml:space="preserve">أركان عملية </w:t>
      </w:r>
      <w:r w:rsidR="00622716">
        <w:rPr>
          <w:rFonts w:ascii="Simplified Arabic" w:hAnsi="Simplified Arabic" w:cs="Simplified Arabic" w:hint="cs"/>
          <w:sz w:val="24"/>
          <w:szCs w:val="24"/>
          <w:rtl/>
          <w:lang w:val="en-US" w:bidi="ar-EG"/>
        </w:rPr>
        <w:t>إدارة</w:t>
      </w:r>
      <w:r w:rsidRPr="008E1FED">
        <w:rPr>
          <w:rFonts w:ascii="Simplified Arabic" w:hAnsi="Simplified Arabic" w:cs="Simplified Arabic" w:hint="cs"/>
          <w:sz w:val="24"/>
          <w:szCs w:val="24"/>
          <w:rtl/>
          <w:lang w:val="en-US" w:bidi="ar-EG"/>
        </w:rPr>
        <w:t xml:space="preserve"> المخلفات الأربعة </w:t>
      </w:r>
      <w:r w:rsidRPr="008E1FED">
        <w:rPr>
          <w:rFonts w:ascii="Simplified Arabic" w:hAnsi="Simplified Arabic" w:cs="Simplified Arabic"/>
          <w:sz w:val="24"/>
          <w:szCs w:val="24"/>
          <w:lang w:bidi="ar-EG"/>
        </w:rPr>
        <w:t xml:space="preserve">4Rs </w:t>
      </w:r>
      <w:r w:rsidRPr="008E1FED">
        <w:rPr>
          <w:rFonts w:ascii="Simplified Arabic" w:hAnsi="Simplified Arabic" w:cs="Simplified Arabic" w:hint="cs"/>
          <w:sz w:val="24"/>
          <w:szCs w:val="24"/>
          <w:rtl/>
          <w:lang w:bidi="ar-EG"/>
        </w:rPr>
        <w:t xml:space="preserve"> (التقليل </w:t>
      </w:r>
      <w:r w:rsidRPr="008E1FED">
        <w:rPr>
          <w:rFonts w:ascii="Simplified Arabic" w:hAnsi="Simplified Arabic" w:cs="Simplified Arabic"/>
          <w:sz w:val="24"/>
          <w:szCs w:val="24"/>
          <w:rtl/>
          <w:lang w:bidi="ar-EG"/>
        </w:rPr>
        <w:t>–</w:t>
      </w:r>
      <w:r w:rsidRPr="008E1FED">
        <w:rPr>
          <w:rFonts w:ascii="Simplified Arabic" w:hAnsi="Simplified Arabic" w:cs="Simplified Arabic" w:hint="cs"/>
          <w:sz w:val="24"/>
          <w:szCs w:val="24"/>
          <w:rtl/>
          <w:lang w:bidi="ar-EG"/>
        </w:rPr>
        <w:t xml:space="preserve"> إعادة استخدام المخلفات </w:t>
      </w:r>
      <w:r w:rsidRPr="008E1FED">
        <w:rPr>
          <w:rFonts w:ascii="Simplified Arabic" w:hAnsi="Simplified Arabic" w:cs="Simplified Arabic"/>
          <w:sz w:val="24"/>
          <w:szCs w:val="24"/>
          <w:rtl/>
          <w:lang w:bidi="ar-EG"/>
        </w:rPr>
        <w:t>–</w:t>
      </w:r>
      <w:r w:rsidRPr="008E1FED">
        <w:rPr>
          <w:rFonts w:ascii="Simplified Arabic" w:hAnsi="Simplified Arabic" w:cs="Simplified Arabic" w:hint="cs"/>
          <w:sz w:val="24"/>
          <w:szCs w:val="24"/>
          <w:rtl/>
          <w:lang w:bidi="ar-EG"/>
        </w:rPr>
        <w:t xml:space="preserve"> إعادة التدوير </w:t>
      </w:r>
      <w:r w:rsidRPr="008E1FED">
        <w:rPr>
          <w:rFonts w:ascii="Simplified Arabic" w:hAnsi="Simplified Arabic" w:cs="Simplified Arabic"/>
          <w:sz w:val="24"/>
          <w:szCs w:val="24"/>
          <w:rtl/>
          <w:lang w:bidi="ar-EG"/>
        </w:rPr>
        <w:t>–</w:t>
      </w:r>
      <w:r w:rsidRPr="008E1FED">
        <w:rPr>
          <w:rFonts w:ascii="Simplified Arabic" w:hAnsi="Simplified Arabic" w:cs="Simplified Arabic" w:hint="cs"/>
          <w:sz w:val="24"/>
          <w:szCs w:val="24"/>
          <w:rtl/>
          <w:lang w:bidi="ar-EG"/>
        </w:rPr>
        <w:t xml:space="preserve"> الاسترجاع الحراري)</w:t>
      </w:r>
      <w:r w:rsidR="008E1FED" w:rsidRPr="008E1FED">
        <w:rPr>
          <w:rFonts w:ascii="Simplified Arabic" w:hAnsi="Simplified Arabic" w:cs="Simplified Arabic" w:hint="cs"/>
          <w:sz w:val="24"/>
          <w:szCs w:val="24"/>
          <w:rtl/>
          <w:lang w:bidi="ar-EG"/>
        </w:rPr>
        <w:t xml:space="preserve"> حيثُ من خلال تطبيقهم فى </w:t>
      </w:r>
      <w:r w:rsidR="00622716">
        <w:rPr>
          <w:rFonts w:ascii="Simplified Arabic" w:hAnsi="Simplified Arabic" w:cs="Simplified Arabic" w:hint="cs"/>
          <w:sz w:val="24"/>
          <w:szCs w:val="24"/>
          <w:rtl/>
          <w:lang w:bidi="ar-EG"/>
        </w:rPr>
        <w:t>إدارة</w:t>
      </w:r>
      <w:r w:rsidR="008E1FED" w:rsidRPr="008E1FED">
        <w:rPr>
          <w:rFonts w:ascii="Simplified Arabic" w:hAnsi="Simplified Arabic" w:cs="Simplified Arabic" w:hint="cs"/>
          <w:sz w:val="24"/>
          <w:szCs w:val="24"/>
          <w:rtl/>
          <w:lang w:bidi="ar-EG"/>
        </w:rPr>
        <w:t xml:space="preserve"> المخلفات سيترتب تقليل المواد الخام المستخدمة وزيادة الناتج المحلي وخلق فرص عمل جديدة وتقليل </w:t>
      </w:r>
      <w:r w:rsidR="00622716">
        <w:rPr>
          <w:rFonts w:ascii="Simplified Arabic" w:hAnsi="Simplified Arabic" w:cs="Simplified Arabic" w:hint="cs"/>
          <w:sz w:val="24"/>
          <w:szCs w:val="24"/>
          <w:rtl/>
          <w:lang w:bidi="ar-EG"/>
        </w:rPr>
        <w:t>الآثار</w:t>
      </w:r>
      <w:r w:rsidR="008E1FED" w:rsidRPr="008E1FED">
        <w:rPr>
          <w:rFonts w:ascii="Simplified Arabic" w:hAnsi="Simplified Arabic" w:cs="Simplified Arabic" w:hint="cs"/>
          <w:sz w:val="24"/>
          <w:szCs w:val="24"/>
          <w:rtl/>
          <w:lang w:bidi="ar-EG"/>
        </w:rPr>
        <w:t xml:space="preserve"> البيئية الضارة الناتجة عن</w:t>
      </w:r>
      <w:r w:rsidR="00A865A2">
        <w:rPr>
          <w:rFonts w:ascii="Simplified Arabic" w:hAnsi="Simplified Arabic" w:cs="Simplified Arabic" w:hint="cs"/>
          <w:sz w:val="24"/>
          <w:szCs w:val="24"/>
          <w:rtl/>
          <w:lang w:bidi="ar-EG"/>
        </w:rPr>
        <w:t xml:space="preserve"> حرق</w:t>
      </w:r>
      <w:r w:rsidR="008E1FED" w:rsidRPr="008E1FED">
        <w:rPr>
          <w:rFonts w:ascii="Simplified Arabic" w:hAnsi="Simplified Arabic" w:cs="Simplified Arabic" w:hint="cs"/>
          <w:sz w:val="24"/>
          <w:szCs w:val="24"/>
          <w:rtl/>
          <w:lang w:bidi="ar-EG"/>
        </w:rPr>
        <w:t xml:space="preserve"> </w:t>
      </w:r>
      <w:r w:rsidR="00A865A2">
        <w:rPr>
          <w:rFonts w:ascii="Simplified Arabic" w:hAnsi="Simplified Arabic" w:cs="Simplified Arabic" w:hint="cs"/>
          <w:sz w:val="24"/>
          <w:szCs w:val="24"/>
          <w:rtl/>
          <w:lang w:bidi="ar-EG"/>
        </w:rPr>
        <w:t>و</w:t>
      </w:r>
      <w:r w:rsidR="008E1FED" w:rsidRPr="008E1FED">
        <w:rPr>
          <w:rFonts w:ascii="Simplified Arabic" w:hAnsi="Simplified Arabic" w:cs="Simplified Arabic" w:hint="cs"/>
          <w:sz w:val="24"/>
          <w:szCs w:val="24"/>
          <w:rtl/>
          <w:lang w:bidi="ar-EG"/>
        </w:rPr>
        <w:t>تراكم المخلفات</w:t>
      </w:r>
      <w:r w:rsidR="00A865A2">
        <w:rPr>
          <w:rFonts w:ascii="Simplified Arabic" w:hAnsi="Simplified Arabic" w:cs="Simplified Arabic" w:hint="cs"/>
          <w:sz w:val="24"/>
          <w:szCs w:val="24"/>
          <w:rtl/>
          <w:lang w:bidi="ar-EG"/>
        </w:rPr>
        <w:t>.</w:t>
      </w:r>
    </w:p>
    <w:p w14:paraId="406CF4DA" w14:textId="700F59D1" w:rsidR="00263BB3" w:rsidRPr="000950D9" w:rsidRDefault="00263BB3" w:rsidP="000950D9">
      <w:pPr>
        <w:pStyle w:val="Heading2"/>
        <w:bidi/>
        <w:rPr>
          <w:rFonts w:cs="Simplified Arabic"/>
          <w:sz w:val="24"/>
          <w:szCs w:val="24"/>
          <w:rtl/>
          <w:lang w:bidi="ar-EG"/>
        </w:rPr>
      </w:pPr>
      <w:bookmarkStart w:id="72" w:name="_Toc60516275"/>
      <w:r w:rsidRPr="000950D9">
        <w:rPr>
          <w:rFonts w:cs="Simplified Arabic"/>
          <w:sz w:val="24"/>
          <w:szCs w:val="24"/>
          <w:rtl/>
          <w:lang w:bidi="ar-EG"/>
        </w:rPr>
        <w:t>توصيات البحث</w:t>
      </w:r>
      <w:bookmarkEnd w:id="72"/>
    </w:p>
    <w:p w14:paraId="17F597C5" w14:textId="210D0733" w:rsidR="00A865A2" w:rsidRPr="00A865A2" w:rsidRDefault="00A865A2" w:rsidP="00A865A2">
      <w:pPr>
        <w:bidi/>
        <w:jc w:val="both"/>
        <w:rPr>
          <w:rFonts w:ascii="Simplified Arabic" w:hAnsi="Simplified Arabic" w:cs="Simplified Arabic"/>
          <w:sz w:val="24"/>
          <w:szCs w:val="24"/>
          <w:rtl/>
          <w:lang w:bidi="ar-EG"/>
        </w:rPr>
      </w:pPr>
      <w:r w:rsidRPr="00A865A2">
        <w:rPr>
          <w:rFonts w:ascii="Simplified Arabic" w:hAnsi="Simplified Arabic" w:cs="Simplified Arabic"/>
          <w:sz w:val="24"/>
          <w:szCs w:val="24"/>
          <w:rtl/>
          <w:lang w:bidi="ar-EG"/>
        </w:rPr>
        <w:t>أوصي البحث بالتالي</w:t>
      </w:r>
    </w:p>
    <w:p w14:paraId="5C8AE15B" w14:textId="4E9F8264" w:rsidR="00EE6200" w:rsidRPr="00EE6200" w:rsidRDefault="00EE6200" w:rsidP="00467D30">
      <w:pPr>
        <w:pStyle w:val="ListParagraph"/>
        <w:numPr>
          <w:ilvl w:val="0"/>
          <w:numId w:val="13"/>
        </w:numPr>
        <w:bidi/>
        <w:jc w:val="both"/>
        <w:rPr>
          <w:rFonts w:ascii="Simplified Arabic" w:hAnsi="Simplified Arabic" w:cs="Simplified Arabic"/>
          <w:color w:val="000000"/>
          <w:sz w:val="24"/>
          <w:szCs w:val="24"/>
        </w:rPr>
      </w:pPr>
      <w:r w:rsidRPr="00EE6200">
        <w:rPr>
          <w:rFonts w:ascii="Simplified Arabic" w:hAnsi="Simplified Arabic" w:cs="Simplified Arabic" w:hint="cs"/>
          <w:color w:val="000000"/>
          <w:sz w:val="24"/>
          <w:szCs w:val="24"/>
          <w:rtl/>
        </w:rPr>
        <w:t>تخصيص وحدة تدريبية ب</w:t>
      </w:r>
      <w:r w:rsidR="00622716">
        <w:rPr>
          <w:rFonts w:ascii="Simplified Arabic" w:hAnsi="Simplified Arabic" w:cs="Simplified Arabic" w:hint="cs"/>
          <w:color w:val="000000"/>
          <w:sz w:val="24"/>
          <w:szCs w:val="24"/>
          <w:rtl/>
        </w:rPr>
        <w:t>إدارة</w:t>
      </w:r>
      <w:r w:rsidRPr="00EE6200">
        <w:rPr>
          <w:rFonts w:ascii="Simplified Arabic" w:hAnsi="Simplified Arabic" w:cs="Simplified Arabic" w:hint="cs"/>
          <w:color w:val="000000"/>
          <w:sz w:val="24"/>
          <w:szCs w:val="24"/>
          <w:rtl/>
        </w:rPr>
        <w:t xml:space="preserve"> المخلفات تقوم على تدريب القطاع الخاص والأفراد ب</w:t>
      </w:r>
      <w:r w:rsidRPr="00EE6200">
        <w:rPr>
          <w:rFonts w:ascii="Simplified Arabic" w:hAnsi="Simplified Arabic" w:cs="Simplified Arabic" w:hint="cs"/>
          <w:sz w:val="24"/>
          <w:szCs w:val="24"/>
          <w:rtl/>
          <w:lang w:bidi="ar-EG"/>
        </w:rPr>
        <w:t xml:space="preserve">تقنيات حديثة في عمليات إعادة التدوير مما سيترتب عليه زيادة الموارد المالية كخطوة نحو </w:t>
      </w:r>
      <w:r w:rsidR="00622716">
        <w:rPr>
          <w:rFonts w:ascii="Simplified Arabic" w:hAnsi="Simplified Arabic" w:cs="Simplified Arabic" w:hint="cs"/>
          <w:sz w:val="24"/>
          <w:szCs w:val="24"/>
          <w:rtl/>
          <w:lang w:bidi="ar-EG"/>
        </w:rPr>
        <w:t>الاستدامة</w:t>
      </w:r>
      <w:r w:rsidRPr="00EE6200">
        <w:rPr>
          <w:rFonts w:ascii="Simplified Arabic" w:hAnsi="Simplified Arabic" w:cs="Simplified Arabic" w:hint="cs"/>
          <w:sz w:val="24"/>
          <w:szCs w:val="24"/>
          <w:rtl/>
          <w:lang w:bidi="ar-EG"/>
        </w:rPr>
        <w:t xml:space="preserve"> المالية </w:t>
      </w:r>
      <w:r w:rsidR="00622716">
        <w:rPr>
          <w:rFonts w:ascii="Simplified Arabic" w:hAnsi="Simplified Arabic" w:cs="Simplified Arabic" w:hint="cs"/>
          <w:sz w:val="24"/>
          <w:szCs w:val="24"/>
          <w:rtl/>
          <w:lang w:bidi="ar-EG"/>
        </w:rPr>
        <w:t>لإدارة</w:t>
      </w:r>
      <w:r w:rsidRPr="00EE6200">
        <w:rPr>
          <w:rFonts w:ascii="Simplified Arabic" w:hAnsi="Simplified Arabic" w:cs="Simplified Arabic" w:hint="cs"/>
          <w:sz w:val="24"/>
          <w:szCs w:val="24"/>
          <w:rtl/>
          <w:lang w:bidi="ar-EG"/>
        </w:rPr>
        <w:t xml:space="preserve"> المخلفات الصلبة.</w:t>
      </w:r>
    </w:p>
    <w:p w14:paraId="2307320F" w14:textId="64B3ED20" w:rsidR="0082217D" w:rsidRPr="00C33176" w:rsidRDefault="00A865A2" w:rsidP="00C33176">
      <w:pPr>
        <w:pStyle w:val="ListParagraph"/>
        <w:numPr>
          <w:ilvl w:val="0"/>
          <w:numId w:val="13"/>
        </w:numPr>
        <w:bidi/>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استخدام تقنيات حديثة في عمليات إعادة التدوير في مصر</w:t>
      </w:r>
      <w:r w:rsidR="00EE6200">
        <w:rPr>
          <w:rFonts w:ascii="Simplified Arabic" w:hAnsi="Simplified Arabic" w:cs="Simplified Arabic" w:hint="cs"/>
          <w:sz w:val="24"/>
          <w:szCs w:val="24"/>
          <w:rtl/>
          <w:lang w:bidi="ar-EG"/>
        </w:rPr>
        <w:t>.</w:t>
      </w:r>
    </w:p>
    <w:p w14:paraId="02CE04AF" w14:textId="12E83D5D" w:rsidR="000950D9" w:rsidRDefault="000950D9" w:rsidP="000950D9">
      <w:pPr>
        <w:bidi/>
        <w:rPr>
          <w:rtl/>
          <w:lang w:bidi="ar-EG"/>
        </w:rPr>
      </w:pPr>
    </w:p>
    <w:p w14:paraId="7286D480" w14:textId="6FCAB5C2" w:rsidR="000950D9" w:rsidRDefault="000950D9" w:rsidP="000950D9">
      <w:pPr>
        <w:bidi/>
        <w:rPr>
          <w:rtl/>
          <w:lang w:bidi="ar-EG"/>
        </w:rPr>
      </w:pPr>
    </w:p>
    <w:p w14:paraId="4EABC9DD" w14:textId="5D345E5B" w:rsidR="000950D9" w:rsidRDefault="000950D9" w:rsidP="000950D9">
      <w:pPr>
        <w:bidi/>
        <w:rPr>
          <w:rtl/>
          <w:lang w:bidi="ar-EG"/>
        </w:rPr>
      </w:pPr>
    </w:p>
    <w:p w14:paraId="3D14BB66" w14:textId="0D73A63F" w:rsidR="000950D9" w:rsidRDefault="000950D9" w:rsidP="000950D9">
      <w:pPr>
        <w:bidi/>
        <w:rPr>
          <w:rtl/>
          <w:lang w:bidi="ar-EG"/>
        </w:rPr>
      </w:pPr>
    </w:p>
    <w:p w14:paraId="28BD6FD1" w14:textId="02EE35BC" w:rsidR="002F2BEF" w:rsidRDefault="002F2BEF" w:rsidP="002F2BEF">
      <w:pPr>
        <w:bidi/>
        <w:rPr>
          <w:rtl/>
          <w:lang w:bidi="ar-EG"/>
        </w:rPr>
      </w:pPr>
    </w:p>
    <w:p w14:paraId="07900FFE" w14:textId="77777777" w:rsidR="002F2BEF" w:rsidRDefault="002F2BEF" w:rsidP="002F2BEF">
      <w:pPr>
        <w:bidi/>
        <w:rPr>
          <w:rtl/>
          <w:lang w:bidi="ar-EG"/>
        </w:rPr>
      </w:pPr>
    </w:p>
    <w:p w14:paraId="30F5DE56" w14:textId="77777777" w:rsidR="000950D9" w:rsidRDefault="000950D9" w:rsidP="000950D9">
      <w:pPr>
        <w:bidi/>
        <w:rPr>
          <w:rtl/>
          <w:lang w:bidi="ar-EG"/>
        </w:rPr>
      </w:pPr>
    </w:p>
    <w:p w14:paraId="139FBE74" w14:textId="71AE492B" w:rsidR="0082217D" w:rsidRDefault="0082217D" w:rsidP="0082217D">
      <w:pPr>
        <w:bidi/>
        <w:rPr>
          <w:rtl/>
          <w:lang w:bidi="ar-EG"/>
        </w:rPr>
      </w:pPr>
    </w:p>
    <w:p w14:paraId="4639F1E1" w14:textId="6B7B00E9" w:rsidR="0082217D" w:rsidRDefault="0082217D" w:rsidP="0082217D">
      <w:pPr>
        <w:bidi/>
        <w:rPr>
          <w:rtl/>
          <w:lang w:bidi="ar-EG"/>
        </w:rPr>
      </w:pPr>
    </w:p>
    <w:p w14:paraId="72596905" w14:textId="553DBD5F" w:rsidR="0082217D" w:rsidRDefault="0082217D" w:rsidP="0082217D">
      <w:pPr>
        <w:bidi/>
        <w:rPr>
          <w:rtl/>
          <w:lang w:bidi="ar-EG"/>
        </w:rPr>
      </w:pPr>
    </w:p>
    <w:p w14:paraId="3C96D588" w14:textId="335999D4" w:rsidR="00C66E6E" w:rsidRDefault="00C66E6E" w:rsidP="00C66E6E">
      <w:pPr>
        <w:bidi/>
        <w:rPr>
          <w:rtl/>
          <w:lang w:bidi="ar-EG"/>
        </w:rPr>
      </w:pPr>
    </w:p>
    <w:p w14:paraId="0F6F3A9A" w14:textId="77777777" w:rsidR="00C66E6E" w:rsidRPr="0082217D" w:rsidRDefault="00C66E6E" w:rsidP="00C66E6E">
      <w:pPr>
        <w:bidi/>
        <w:rPr>
          <w:lang w:bidi="ar-EG"/>
        </w:rPr>
      </w:pPr>
    </w:p>
    <w:p w14:paraId="75DD7B5B" w14:textId="77777777" w:rsidR="0048659F" w:rsidRPr="0082217D" w:rsidRDefault="00BC5673" w:rsidP="0082217D">
      <w:pPr>
        <w:pStyle w:val="Title"/>
        <w:rPr>
          <w:rFonts w:ascii="Simplified Arabic" w:hAnsi="Simplified Arabic" w:cs="Simplified Arabic"/>
          <w:b/>
          <w:bCs/>
          <w:sz w:val="28"/>
          <w:szCs w:val="28"/>
          <w:rtl/>
          <w:lang w:bidi="ar-EG"/>
        </w:rPr>
      </w:pPr>
      <w:r w:rsidRPr="0082217D">
        <w:rPr>
          <w:rFonts w:ascii="Simplified Arabic" w:hAnsi="Simplified Arabic" w:cs="Simplified Arabic"/>
          <w:b/>
          <w:bCs/>
          <w:sz w:val="28"/>
          <w:szCs w:val="28"/>
          <w:rtl/>
          <w:lang w:bidi="ar-EG"/>
        </w:rPr>
        <w:lastRenderedPageBreak/>
        <w:t>المراجع</w:t>
      </w:r>
    </w:p>
    <w:p w14:paraId="38C70F1B" w14:textId="4595BACF" w:rsidR="00F13EB9" w:rsidRPr="00A14AE5" w:rsidRDefault="00F13EB9" w:rsidP="0048659F">
      <w:pPr>
        <w:bidi/>
        <w:spacing w:line="276" w:lineRule="auto"/>
        <w:jc w:val="both"/>
        <w:rPr>
          <w:rFonts w:ascii="Simplified Arabic" w:hAnsi="Simplified Arabic" w:cs="Simplified Arabic"/>
          <w:b/>
          <w:bCs/>
          <w:sz w:val="24"/>
          <w:szCs w:val="24"/>
          <w:lang w:val="en-US" w:bidi="ar-EG"/>
        </w:rPr>
      </w:pPr>
      <w:r w:rsidRPr="00A14AE5">
        <w:rPr>
          <w:rFonts w:ascii="Simplified Arabic" w:hAnsi="Simplified Arabic" w:cs="Simplified Arabic"/>
          <w:b/>
          <w:bCs/>
          <w:sz w:val="24"/>
          <w:szCs w:val="24"/>
          <w:rtl/>
          <w:lang w:val="en-US" w:bidi="ar-EG"/>
        </w:rPr>
        <w:t>أولا المراجع العربية:</w:t>
      </w:r>
    </w:p>
    <w:p w14:paraId="0B320A6C" w14:textId="77777777" w:rsidR="00573587" w:rsidRPr="00A14AE5" w:rsidRDefault="00573587" w:rsidP="00573587">
      <w:pPr>
        <w:pStyle w:val="ListParagraph"/>
        <w:numPr>
          <w:ilvl w:val="0"/>
          <w:numId w:val="3"/>
        </w:numPr>
        <w:bidi/>
        <w:spacing w:line="276" w:lineRule="auto"/>
        <w:jc w:val="both"/>
        <w:rPr>
          <w:rFonts w:ascii="Simplified Arabic" w:hAnsi="Simplified Arabic" w:cs="Simplified Arabic"/>
          <w:sz w:val="24"/>
          <w:szCs w:val="24"/>
        </w:rPr>
      </w:pPr>
      <w:r>
        <w:rPr>
          <w:rFonts w:ascii="Simplified Arabic" w:hAnsi="Simplified Arabic" w:cs="Simplified Arabic" w:hint="cs"/>
          <w:sz w:val="24"/>
          <w:szCs w:val="24"/>
          <w:rtl/>
        </w:rPr>
        <w:t>أحمد جلال (2017). الأبعاد الاقتصادية للمشاكل البيئية وأثر التنمية المستدامة. المملكة الأردنية الهاشمية</w:t>
      </w:r>
    </w:p>
    <w:p w14:paraId="479B61B7" w14:textId="1ECA6C4D" w:rsidR="00F13EB9" w:rsidRDefault="00F13EB9" w:rsidP="00467D30">
      <w:pPr>
        <w:pStyle w:val="ListParagraph"/>
        <w:numPr>
          <w:ilvl w:val="0"/>
          <w:numId w:val="3"/>
        </w:numPr>
        <w:bidi/>
        <w:spacing w:line="276" w:lineRule="auto"/>
        <w:jc w:val="both"/>
        <w:rPr>
          <w:rFonts w:ascii="Simplified Arabic" w:hAnsi="Simplified Arabic" w:cs="Simplified Arabic"/>
          <w:sz w:val="24"/>
          <w:szCs w:val="24"/>
        </w:rPr>
      </w:pPr>
      <w:r w:rsidRPr="00A14AE5">
        <w:rPr>
          <w:rFonts w:ascii="Simplified Arabic" w:hAnsi="Simplified Arabic" w:cs="Simplified Arabic"/>
          <w:sz w:val="24"/>
          <w:szCs w:val="24"/>
          <w:rtl/>
        </w:rPr>
        <w:t xml:space="preserve">البرنامج الوطني </w:t>
      </w:r>
      <w:r w:rsidR="00622716">
        <w:rPr>
          <w:rFonts w:ascii="Simplified Arabic" w:hAnsi="Simplified Arabic" w:cs="Simplified Arabic"/>
          <w:sz w:val="24"/>
          <w:szCs w:val="24"/>
          <w:rtl/>
        </w:rPr>
        <w:t>لإدارة</w:t>
      </w:r>
      <w:r w:rsidRPr="00A14AE5">
        <w:rPr>
          <w:rFonts w:ascii="Simplified Arabic" w:hAnsi="Simplified Arabic" w:cs="Simplified Arabic"/>
          <w:sz w:val="24"/>
          <w:szCs w:val="24"/>
          <w:rtl/>
        </w:rPr>
        <w:t xml:space="preserve"> المخلفــات الصلبــة الملخص التنفيذي (2013)</w:t>
      </w:r>
    </w:p>
    <w:p w14:paraId="2F007A54" w14:textId="4C207E59" w:rsidR="00F13EB9" w:rsidRDefault="00F13EB9" w:rsidP="00467D30">
      <w:pPr>
        <w:pStyle w:val="ListParagraph"/>
        <w:numPr>
          <w:ilvl w:val="0"/>
          <w:numId w:val="3"/>
        </w:numPr>
        <w:autoSpaceDE w:val="0"/>
        <w:autoSpaceDN w:val="0"/>
        <w:bidi/>
        <w:adjustRightInd w:val="0"/>
        <w:spacing w:after="0" w:line="276" w:lineRule="auto"/>
        <w:jc w:val="both"/>
        <w:rPr>
          <w:rFonts w:ascii="Simplified Arabic" w:hAnsi="Simplified Arabic" w:cs="Simplified Arabic"/>
          <w:sz w:val="24"/>
          <w:szCs w:val="24"/>
        </w:rPr>
      </w:pPr>
      <w:r w:rsidRPr="00A14AE5">
        <w:rPr>
          <w:rFonts w:ascii="Simplified Arabic" w:hAnsi="Simplified Arabic" w:cs="Simplified Arabic"/>
          <w:sz w:val="24"/>
          <w:szCs w:val="24"/>
          <w:rtl/>
        </w:rPr>
        <w:t>التقرير السنوي لإحصاءات البيئة عام</w:t>
      </w:r>
      <w:r w:rsidR="008B304E">
        <w:rPr>
          <w:rFonts w:ascii="Simplified Arabic" w:hAnsi="Simplified Arabic" w:cs="Simplified Arabic"/>
          <w:sz w:val="24"/>
          <w:szCs w:val="24"/>
          <w:rtl/>
        </w:rPr>
        <w:t xml:space="preserve"> (2015) اصدار ابريل 201</w:t>
      </w:r>
      <w:r w:rsidR="008B304E">
        <w:rPr>
          <w:rFonts w:ascii="Simplified Arabic" w:hAnsi="Simplified Arabic" w:cs="Simplified Arabic" w:hint="cs"/>
          <w:sz w:val="24"/>
          <w:szCs w:val="24"/>
          <w:rtl/>
        </w:rPr>
        <w:t>8</w:t>
      </w:r>
      <w:r w:rsidR="00DF03EF">
        <w:rPr>
          <w:rFonts w:ascii="Simplified Arabic" w:hAnsi="Simplified Arabic" w:cs="Simplified Arabic"/>
          <w:sz w:val="24"/>
          <w:szCs w:val="24"/>
          <w:rtl/>
        </w:rPr>
        <w:t xml:space="preserve">. مصر: </w:t>
      </w:r>
      <w:r w:rsidR="00DF03EF">
        <w:rPr>
          <w:rFonts w:ascii="Simplified Arabic" w:hAnsi="Simplified Arabic" w:cs="Simplified Arabic" w:hint="cs"/>
          <w:sz w:val="24"/>
          <w:szCs w:val="24"/>
          <w:rtl/>
        </w:rPr>
        <w:t>الجهاز المركزي للتعبئة والاحصاء</w:t>
      </w:r>
    </w:p>
    <w:p w14:paraId="27C2519E" w14:textId="302185E2" w:rsidR="00DF03EF" w:rsidRDefault="00DF03EF" w:rsidP="00467D30">
      <w:pPr>
        <w:pStyle w:val="ListParagraph"/>
        <w:numPr>
          <w:ilvl w:val="0"/>
          <w:numId w:val="3"/>
        </w:numPr>
        <w:autoSpaceDE w:val="0"/>
        <w:autoSpaceDN w:val="0"/>
        <w:bidi/>
        <w:adjustRightInd w:val="0"/>
        <w:spacing w:after="0" w:line="276" w:lineRule="auto"/>
        <w:jc w:val="both"/>
        <w:rPr>
          <w:rFonts w:ascii="Simplified Arabic" w:hAnsi="Simplified Arabic" w:cs="Simplified Arabic"/>
          <w:sz w:val="24"/>
          <w:szCs w:val="24"/>
        </w:rPr>
      </w:pPr>
      <w:r w:rsidRPr="00A14AE5">
        <w:rPr>
          <w:rFonts w:ascii="Simplified Arabic" w:hAnsi="Simplified Arabic" w:cs="Simplified Arabic"/>
          <w:sz w:val="24"/>
          <w:szCs w:val="24"/>
          <w:rtl/>
        </w:rPr>
        <w:t>التقرير السنوي لإحصاءات البيئة عام (</w:t>
      </w:r>
      <w:r>
        <w:rPr>
          <w:rFonts w:ascii="Simplified Arabic" w:hAnsi="Simplified Arabic" w:cs="Simplified Arabic" w:hint="cs"/>
          <w:sz w:val="24"/>
          <w:szCs w:val="24"/>
          <w:rtl/>
        </w:rPr>
        <w:t>2013</w:t>
      </w:r>
      <w:r w:rsidRPr="00A14AE5">
        <w:rPr>
          <w:rFonts w:ascii="Simplified Arabic" w:hAnsi="Simplified Arabic" w:cs="Simplified Arabic"/>
          <w:sz w:val="24"/>
          <w:szCs w:val="24"/>
          <w:rtl/>
        </w:rPr>
        <w:t xml:space="preserve">) اصدار ابريل 2017. مصر: </w:t>
      </w:r>
      <w:r>
        <w:rPr>
          <w:rFonts w:ascii="Simplified Arabic" w:hAnsi="Simplified Arabic" w:cs="Simplified Arabic" w:hint="cs"/>
          <w:sz w:val="24"/>
          <w:szCs w:val="24"/>
          <w:rtl/>
        </w:rPr>
        <w:t>الجهاز المركزي للتعبئة والاحصاء</w:t>
      </w:r>
    </w:p>
    <w:p w14:paraId="1119EEDE" w14:textId="657245B6" w:rsidR="00F02832" w:rsidRDefault="00F02832" w:rsidP="00467D30">
      <w:pPr>
        <w:pStyle w:val="ListParagraph"/>
        <w:numPr>
          <w:ilvl w:val="0"/>
          <w:numId w:val="3"/>
        </w:numPr>
        <w:autoSpaceDE w:val="0"/>
        <w:autoSpaceDN w:val="0"/>
        <w:bidi/>
        <w:adjustRightInd w:val="0"/>
        <w:spacing w:after="0" w:line="276" w:lineRule="auto"/>
        <w:jc w:val="both"/>
        <w:rPr>
          <w:rFonts w:ascii="Simplified Arabic" w:hAnsi="Simplified Arabic" w:cs="Simplified Arabic"/>
          <w:sz w:val="24"/>
          <w:szCs w:val="24"/>
        </w:rPr>
      </w:pPr>
      <w:r>
        <w:rPr>
          <w:rFonts w:ascii="Simplified Arabic" w:hAnsi="Simplified Arabic" w:cs="Simplified Arabic" w:hint="cs"/>
          <w:sz w:val="24"/>
          <w:szCs w:val="24"/>
          <w:rtl/>
        </w:rPr>
        <w:t xml:space="preserve">التقرير السنوي </w:t>
      </w:r>
      <w:r w:rsidR="00622716">
        <w:rPr>
          <w:rFonts w:ascii="Simplified Arabic" w:hAnsi="Simplified Arabic" w:cs="Simplified Arabic" w:hint="cs"/>
          <w:sz w:val="24"/>
          <w:szCs w:val="24"/>
          <w:rtl/>
        </w:rPr>
        <w:t>لإدارة</w:t>
      </w:r>
      <w:r>
        <w:rPr>
          <w:rFonts w:ascii="Simplified Arabic" w:hAnsi="Simplified Arabic" w:cs="Simplified Arabic" w:hint="cs"/>
          <w:sz w:val="24"/>
          <w:szCs w:val="24"/>
          <w:rtl/>
        </w:rPr>
        <w:t xml:space="preserve"> المخلفات الصلبة في مصر (2013). مصر: وزارة الدولة لشئون البيئة</w:t>
      </w:r>
    </w:p>
    <w:p w14:paraId="5581BD60" w14:textId="5373B2AD" w:rsidR="007B2A74" w:rsidRPr="002B32A5" w:rsidRDefault="007B2A74" w:rsidP="002B32A5">
      <w:pPr>
        <w:pStyle w:val="ListParagraph"/>
        <w:numPr>
          <w:ilvl w:val="0"/>
          <w:numId w:val="3"/>
        </w:numPr>
        <w:autoSpaceDE w:val="0"/>
        <w:autoSpaceDN w:val="0"/>
        <w:bidi/>
        <w:adjustRightInd w:val="0"/>
        <w:spacing w:after="0" w:line="276" w:lineRule="auto"/>
        <w:jc w:val="both"/>
        <w:rPr>
          <w:rFonts w:ascii="Simplified Arabic" w:hAnsi="Simplified Arabic" w:cs="Simplified Arabic"/>
          <w:sz w:val="24"/>
          <w:szCs w:val="24"/>
        </w:rPr>
      </w:pPr>
      <w:r w:rsidRPr="002B32A5">
        <w:rPr>
          <w:rFonts w:ascii="Simplified Arabic" w:hAnsi="Simplified Arabic" w:cs="Simplified Arabic" w:hint="cs"/>
          <w:sz w:val="24"/>
          <w:szCs w:val="24"/>
          <w:rtl/>
        </w:rPr>
        <w:t>النفايات الإلكترونية كيف نتخلص منها؟ واحدة من ضرائب التطوّر والرفاهية</w:t>
      </w:r>
      <w:r w:rsidR="002B32A5" w:rsidRPr="002B32A5">
        <w:rPr>
          <w:rFonts w:ascii="Simplified Arabic" w:hAnsi="Simplified Arabic" w:cs="Simplified Arabic" w:hint="cs"/>
          <w:sz w:val="24"/>
          <w:szCs w:val="24"/>
          <w:rtl/>
        </w:rPr>
        <w:t xml:space="preserve"> (2010)</w:t>
      </w:r>
      <w:r w:rsidRPr="002B32A5">
        <w:rPr>
          <w:rFonts w:ascii="Simplified Arabic" w:hAnsi="Simplified Arabic" w:cs="Simplified Arabic"/>
          <w:sz w:val="24"/>
          <w:szCs w:val="24"/>
        </w:rPr>
        <w:t>.</w:t>
      </w:r>
      <w:r w:rsidR="002B32A5" w:rsidRPr="002B32A5">
        <w:rPr>
          <w:rFonts w:ascii="Simplified Arabic" w:hAnsi="Simplified Arabic" w:cs="Simplified Arabic" w:hint="cs"/>
          <w:sz w:val="24"/>
          <w:szCs w:val="24"/>
          <w:rtl/>
          <w:lang w:bidi="ar-EG"/>
        </w:rPr>
        <w:t xml:space="preserve"> لبنان: مجلة الجيش، </w:t>
      </w:r>
      <w:r w:rsidR="002B32A5" w:rsidRPr="002B32A5">
        <w:rPr>
          <w:rFonts w:ascii="Simplified Arabic" w:hAnsi="Simplified Arabic" w:cs="Simplified Arabic"/>
          <w:sz w:val="24"/>
          <w:szCs w:val="24"/>
          <w:lang w:bidi="ar-EG"/>
        </w:rPr>
        <w:t>https://www.lebarmy.gov.lb/ar/content/%D8%A7%D9%84%D9%86%D9%81%D8%A7%D9%8A%D8%A7%D8%AA-%D8%A7%D9%84%D8%A5%D9%84%D9%83%D8%AA%D8%B1%D9%88%D9%86%D9%8A%D8%A9-%D9%83%D9%8A%D9%81-%D9%86%D8%AA%D8%AE%D9%84%D8%B5-%D9%85%D9%86%D9%87%D8%A7%D8%9F</w:t>
      </w:r>
    </w:p>
    <w:p w14:paraId="7C49FB24" w14:textId="75C5A244" w:rsidR="008B304E" w:rsidRDefault="008B304E" w:rsidP="00467D30">
      <w:pPr>
        <w:pStyle w:val="ListParagraph"/>
        <w:numPr>
          <w:ilvl w:val="0"/>
          <w:numId w:val="3"/>
        </w:numPr>
        <w:autoSpaceDE w:val="0"/>
        <w:autoSpaceDN w:val="0"/>
        <w:bidi/>
        <w:adjustRightInd w:val="0"/>
        <w:spacing w:after="0" w:line="276" w:lineRule="auto"/>
        <w:jc w:val="both"/>
        <w:rPr>
          <w:rFonts w:ascii="Simplified Arabic" w:hAnsi="Simplified Arabic" w:cs="Simplified Arabic"/>
          <w:sz w:val="24"/>
          <w:szCs w:val="24"/>
        </w:rPr>
      </w:pPr>
      <w:r>
        <w:rPr>
          <w:rFonts w:ascii="Simplified Arabic" w:hAnsi="Simplified Arabic" w:cs="Simplified Arabic" w:hint="cs"/>
          <w:sz w:val="24"/>
          <w:szCs w:val="24"/>
          <w:rtl/>
        </w:rPr>
        <w:t>الوثيقة الأرشادية لمنظومة المخلفات الصلبة في مصر (ابريل 2001). مصر: جهاز شئون البيئة</w:t>
      </w:r>
    </w:p>
    <w:p w14:paraId="39EEF806" w14:textId="39CF373D" w:rsidR="008B304E" w:rsidRPr="008B304E" w:rsidRDefault="008B304E" w:rsidP="00467D30">
      <w:pPr>
        <w:pStyle w:val="ListParagraph"/>
        <w:numPr>
          <w:ilvl w:val="0"/>
          <w:numId w:val="3"/>
        </w:numPr>
        <w:bidi/>
        <w:spacing w:line="276" w:lineRule="auto"/>
        <w:jc w:val="both"/>
        <w:rPr>
          <w:rFonts w:ascii="Simplified Arabic" w:hAnsi="Simplified Arabic" w:cs="Simplified Arabic"/>
          <w:sz w:val="24"/>
          <w:szCs w:val="24"/>
        </w:rPr>
      </w:pPr>
      <w:r w:rsidRPr="00A14AE5">
        <w:rPr>
          <w:rFonts w:ascii="Simplified Arabic" w:hAnsi="Simplified Arabic" w:cs="Simplified Arabic"/>
          <w:sz w:val="24"/>
          <w:szCs w:val="24"/>
          <w:rtl/>
        </w:rPr>
        <w:t>تقرير حالة البيئة في مصر لسنة (2016) اصدار 2017 .</w:t>
      </w:r>
      <w:r w:rsidRPr="00A14AE5">
        <w:rPr>
          <w:rFonts w:ascii="Simplified Arabic" w:hAnsi="Simplified Arabic" w:cs="Simplified Arabic"/>
          <w:sz w:val="24"/>
          <w:szCs w:val="24"/>
        </w:rPr>
        <w:t xml:space="preserve"> </w:t>
      </w:r>
      <w:r w:rsidRPr="00A14AE5">
        <w:rPr>
          <w:rFonts w:ascii="Simplified Arabic" w:hAnsi="Simplified Arabic" w:cs="Simplified Arabic"/>
          <w:sz w:val="24"/>
          <w:szCs w:val="24"/>
          <w:rtl/>
          <w:lang w:bidi="ar-EG"/>
        </w:rPr>
        <w:t xml:space="preserve">مصر: </w:t>
      </w:r>
      <w:r w:rsidRPr="00A14AE5">
        <w:rPr>
          <w:rFonts w:ascii="Simplified Arabic" w:hAnsi="Simplified Arabic" w:cs="Simplified Arabic"/>
          <w:sz w:val="24"/>
          <w:szCs w:val="24"/>
          <w:rtl/>
        </w:rPr>
        <w:t xml:space="preserve">وزارة الدولة لشئون البيئة، جهاز شئون البيئة </w:t>
      </w:r>
    </w:p>
    <w:p w14:paraId="5FAC0DE7" w14:textId="0F3C5FB6" w:rsidR="00DF03EF" w:rsidRDefault="00DF03EF" w:rsidP="00467D30">
      <w:pPr>
        <w:pStyle w:val="ListParagraph"/>
        <w:numPr>
          <w:ilvl w:val="0"/>
          <w:numId w:val="3"/>
        </w:numPr>
        <w:autoSpaceDE w:val="0"/>
        <w:autoSpaceDN w:val="0"/>
        <w:bidi/>
        <w:adjustRightInd w:val="0"/>
        <w:spacing w:after="0" w:line="276" w:lineRule="auto"/>
        <w:jc w:val="both"/>
        <w:rPr>
          <w:rFonts w:ascii="Simplified Arabic" w:hAnsi="Simplified Arabic" w:cs="Simplified Arabic"/>
          <w:sz w:val="24"/>
          <w:szCs w:val="24"/>
        </w:rPr>
      </w:pPr>
      <w:r>
        <w:rPr>
          <w:rFonts w:ascii="Simplified Arabic" w:hAnsi="Simplified Arabic" w:cs="Simplified Arabic" w:hint="cs"/>
          <w:sz w:val="24"/>
          <w:szCs w:val="24"/>
          <w:rtl/>
        </w:rPr>
        <w:t>دليل تدوير المخلفات الزراعية عام (2010). مصر: وزارة الدولة لشئون البيئة</w:t>
      </w:r>
    </w:p>
    <w:p w14:paraId="1A307866" w14:textId="6969D3DC" w:rsidR="000950D9" w:rsidRPr="000950D9" w:rsidRDefault="000950D9" w:rsidP="00467D30">
      <w:pPr>
        <w:pStyle w:val="ListParagraph"/>
        <w:numPr>
          <w:ilvl w:val="0"/>
          <w:numId w:val="3"/>
        </w:numPr>
        <w:autoSpaceDE w:val="0"/>
        <w:autoSpaceDN w:val="0"/>
        <w:bidi/>
        <w:adjustRightInd w:val="0"/>
        <w:spacing w:after="0" w:line="276" w:lineRule="auto"/>
        <w:jc w:val="both"/>
        <w:rPr>
          <w:rFonts w:ascii="Simplified Arabic" w:hAnsi="Simplified Arabic" w:cs="Simplified Arabic"/>
          <w:sz w:val="24"/>
          <w:szCs w:val="24"/>
        </w:rPr>
      </w:pPr>
      <w:r w:rsidRPr="000950D9">
        <w:rPr>
          <w:rFonts w:ascii="Simplified Arabic" w:hAnsi="Simplified Arabic" w:cs="Simplified Arabic"/>
          <w:sz w:val="24"/>
          <w:szCs w:val="24"/>
          <w:rtl/>
          <w:lang w:bidi="ar-EG"/>
        </w:rPr>
        <w:t>نماذج الأعمال ال</w:t>
      </w:r>
      <w:r w:rsidR="00622716">
        <w:rPr>
          <w:rFonts w:ascii="Simplified Arabic" w:hAnsi="Simplified Arabic" w:cs="Simplified Arabic"/>
          <w:sz w:val="24"/>
          <w:szCs w:val="24"/>
          <w:rtl/>
          <w:lang w:bidi="ar-EG"/>
        </w:rPr>
        <w:t>اقتصادي</w:t>
      </w:r>
      <w:r w:rsidRPr="000950D9">
        <w:rPr>
          <w:rFonts w:ascii="Simplified Arabic" w:hAnsi="Simplified Arabic" w:cs="Simplified Arabic"/>
          <w:sz w:val="24"/>
          <w:szCs w:val="24"/>
          <w:rtl/>
          <w:lang w:bidi="ar-EG"/>
        </w:rPr>
        <w:t>ة في قطاع إعادة التدوير المصري للشركات الناشئة والمشاريع الصغيرة والمتوسطة (2018)</w:t>
      </w:r>
      <w:r w:rsidRPr="000950D9">
        <w:rPr>
          <w:rFonts w:ascii="Simplified Arabic" w:hAnsi="Simplified Arabic" w:cs="Simplified Arabic" w:hint="cs"/>
          <w:sz w:val="24"/>
          <w:szCs w:val="24"/>
          <w:rtl/>
          <w:lang w:bidi="ar-EG"/>
        </w:rPr>
        <w:t>. مصر:</w:t>
      </w:r>
      <w:r w:rsidRPr="000950D9">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rPr>
        <w:t>وزارة الدولة لشئون البيئة</w:t>
      </w:r>
    </w:p>
    <w:p w14:paraId="210BD0FD" w14:textId="5E625444" w:rsidR="00087895" w:rsidRPr="00087895" w:rsidRDefault="00F13EB9" w:rsidP="00087895">
      <w:pPr>
        <w:pStyle w:val="ListParagraph"/>
        <w:numPr>
          <w:ilvl w:val="0"/>
          <w:numId w:val="3"/>
        </w:numPr>
        <w:autoSpaceDE w:val="0"/>
        <w:autoSpaceDN w:val="0"/>
        <w:bidi/>
        <w:adjustRightInd w:val="0"/>
        <w:spacing w:after="0" w:line="276" w:lineRule="auto"/>
        <w:jc w:val="both"/>
        <w:rPr>
          <w:rFonts w:ascii="Simplified Arabic" w:hAnsi="Simplified Arabic" w:cs="Simplified Arabic"/>
          <w:sz w:val="24"/>
          <w:szCs w:val="24"/>
        </w:rPr>
      </w:pPr>
      <w:r w:rsidRPr="00A14AE5">
        <w:rPr>
          <w:rFonts w:ascii="Simplified Arabic" w:hAnsi="Simplified Arabic" w:cs="Simplified Arabic"/>
          <w:sz w:val="24"/>
          <w:szCs w:val="24"/>
          <w:rtl/>
        </w:rPr>
        <w:t xml:space="preserve">وثيقة إطار الاستراتيجية الوطنية للتنمية المستدامة ومنهجية إعداد المؤشرات لها رقم (6119)،اللجنة الوطنية </w:t>
      </w:r>
      <w:r w:rsidR="008A42AC" w:rsidRPr="00A14AE5">
        <w:rPr>
          <w:rFonts w:ascii="Simplified Arabic" w:hAnsi="Simplified Arabic" w:cs="Simplified Arabic"/>
          <w:sz w:val="24"/>
          <w:szCs w:val="24"/>
          <w:rtl/>
        </w:rPr>
        <w:t>للتنمية المستدامة. مصر: وزارة ا</w:t>
      </w:r>
      <w:r w:rsidR="00FE02EA" w:rsidRPr="00A14AE5">
        <w:rPr>
          <w:rFonts w:ascii="Simplified Arabic" w:hAnsi="Simplified Arabic" w:cs="Simplified Arabic"/>
          <w:sz w:val="24"/>
          <w:szCs w:val="24"/>
          <w:rtl/>
          <w:lang w:bidi="ar-EG"/>
        </w:rPr>
        <w:t>ل</w:t>
      </w:r>
      <w:r w:rsidRPr="00A14AE5">
        <w:rPr>
          <w:rFonts w:ascii="Simplified Arabic" w:hAnsi="Simplified Arabic" w:cs="Simplified Arabic"/>
          <w:sz w:val="24"/>
          <w:szCs w:val="24"/>
          <w:rtl/>
        </w:rPr>
        <w:t>دولة لشئون البيئة</w:t>
      </w:r>
    </w:p>
    <w:p w14:paraId="0F2BA4D5" w14:textId="751E28B0" w:rsidR="00F13EB9" w:rsidRPr="00A14AE5" w:rsidRDefault="00F13EB9" w:rsidP="00087895">
      <w:pPr>
        <w:bidi/>
        <w:spacing w:line="276" w:lineRule="auto"/>
        <w:jc w:val="both"/>
        <w:rPr>
          <w:rFonts w:ascii="Simplified Arabic" w:hAnsi="Simplified Arabic" w:cs="Simplified Arabic"/>
          <w:b/>
          <w:bCs/>
          <w:sz w:val="24"/>
          <w:szCs w:val="24"/>
          <w:rtl/>
          <w:lang w:val="en-US" w:bidi="ar-EG"/>
        </w:rPr>
      </w:pPr>
      <w:r w:rsidRPr="00A14AE5">
        <w:rPr>
          <w:rFonts w:ascii="Simplified Arabic" w:hAnsi="Simplified Arabic" w:cs="Simplified Arabic"/>
          <w:b/>
          <w:bCs/>
          <w:sz w:val="24"/>
          <w:szCs w:val="24"/>
          <w:rtl/>
          <w:lang w:val="en-US" w:bidi="ar-EG"/>
        </w:rPr>
        <w:t>ثانيا المراجع الأجنبية:</w:t>
      </w:r>
    </w:p>
    <w:p w14:paraId="0465DC73" w14:textId="77777777" w:rsidR="002B32A5" w:rsidRPr="00A14AE5" w:rsidRDefault="002B32A5" w:rsidP="002B32A5">
      <w:pPr>
        <w:pStyle w:val="ListParagraph"/>
        <w:numPr>
          <w:ilvl w:val="0"/>
          <w:numId w:val="4"/>
        </w:numPr>
        <w:spacing w:line="276" w:lineRule="auto"/>
        <w:rPr>
          <w:rFonts w:ascii="Simplified Arabic" w:hAnsi="Simplified Arabic" w:cs="Simplified Arabic"/>
          <w:sz w:val="24"/>
          <w:szCs w:val="24"/>
        </w:rPr>
      </w:pPr>
      <w:proofErr w:type="spellStart"/>
      <w:r w:rsidRPr="00A14AE5">
        <w:rPr>
          <w:rFonts w:ascii="Simplified Arabic" w:hAnsi="Simplified Arabic" w:cs="Simplified Arabic"/>
          <w:sz w:val="24"/>
          <w:szCs w:val="24"/>
        </w:rPr>
        <w:t>Scheinberg</w:t>
      </w:r>
      <w:proofErr w:type="spellEnd"/>
      <w:r>
        <w:rPr>
          <w:rFonts w:ascii="Simplified Arabic" w:hAnsi="Simplified Arabic" w:cs="Simplified Arabic"/>
          <w:sz w:val="24"/>
          <w:szCs w:val="24"/>
        </w:rPr>
        <w:t>,</w:t>
      </w:r>
      <w:r w:rsidRPr="00A14AE5">
        <w:rPr>
          <w:rFonts w:ascii="Simplified Arabic" w:hAnsi="Simplified Arabic" w:cs="Simplified Arabic"/>
          <w:sz w:val="24"/>
          <w:szCs w:val="24"/>
          <w:rtl/>
        </w:rPr>
        <w:t xml:space="preserve"> </w:t>
      </w:r>
      <w:r w:rsidRPr="00A14AE5">
        <w:rPr>
          <w:rFonts w:ascii="Simplified Arabic" w:hAnsi="Simplified Arabic" w:cs="Simplified Arabic"/>
          <w:sz w:val="24"/>
          <w:szCs w:val="24"/>
        </w:rPr>
        <w:t>A.</w:t>
      </w:r>
      <w:r>
        <w:rPr>
          <w:rFonts w:ascii="Simplified Arabic" w:hAnsi="Simplified Arabic" w:cs="Simplified Arabic"/>
          <w:sz w:val="24"/>
          <w:szCs w:val="24"/>
        </w:rPr>
        <w:t>,</w:t>
      </w:r>
      <w:r w:rsidRPr="00A14AE5">
        <w:rPr>
          <w:rFonts w:ascii="Simplified Arabic" w:hAnsi="Simplified Arabic" w:cs="Simplified Arabic"/>
          <w:sz w:val="24"/>
          <w:szCs w:val="24"/>
          <w:rtl/>
        </w:rPr>
        <w:t xml:space="preserve"> </w:t>
      </w:r>
      <w:r w:rsidRPr="00A14AE5">
        <w:rPr>
          <w:rFonts w:ascii="Simplified Arabic" w:hAnsi="Simplified Arabic" w:cs="Simplified Arabic"/>
          <w:sz w:val="24"/>
          <w:szCs w:val="24"/>
        </w:rPr>
        <w:t>Wilson</w:t>
      </w:r>
      <w:r>
        <w:rPr>
          <w:rFonts w:ascii="Simplified Arabic" w:hAnsi="Simplified Arabic" w:cs="Simplified Arabic"/>
          <w:sz w:val="24"/>
          <w:szCs w:val="24"/>
        </w:rPr>
        <w:t>,</w:t>
      </w:r>
      <w:r w:rsidRPr="00A14AE5">
        <w:rPr>
          <w:rFonts w:ascii="Simplified Arabic" w:hAnsi="Simplified Arabic" w:cs="Simplified Arabic"/>
          <w:sz w:val="24"/>
          <w:szCs w:val="24"/>
          <w:rtl/>
        </w:rPr>
        <w:t xml:space="preserve"> </w:t>
      </w:r>
      <w:r w:rsidRPr="00A14AE5">
        <w:rPr>
          <w:rFonts w:ascii="Simplified Arabic" w:hAnsi="Simplified Arabic" w:cs="Simplified Arabic"/>
          <w:sz w:val="24"/>
          <w:szCs w:val="24"/>
        </w:rPr>
        <w:t xml:space="preserve">D. C. &amp; </w:t>
      </w:r>
      <w:proofErr w:type="spellStart"/>
      <w:r w:rsidRPr="00A14AE5">
        <w:rPr>
          <w:rFonts w:ascii="Simplified Arabic" w:hAnsi="Simplified Arabic" w:cs="Simplified Arabic"/>
          <w:sz w:val="24"/>
          <w:szCs w:val="24"/>
        </w:rPr>
        <w:t>Rodic</w:t>
      </w:r>
      <w:proofErr w:type="spellEnd"/>
      <w:r>
        <w:rPr>
          <w:rFonts w:ascii="Simplified Arabic" w:hAnsi="Simplified Arabic" w:cs="Simplified Arabic"/>
          <w:sz w:val="24"/>
          <w:szCs w:val="24"/>
        </w:rPr>
        <w:t>,</w:t>
      </w:r>
      <w:r w:rsidRPr="00A14AE5">
        <w:rPr>
          <w:rFonts w:ascii="Simplified Arabic" w:hAnsi="Simplified Arabic" w:cs="Simplified Arabic"/>
          <w:sz w:val="24"/>
          <w:szCs w:val="24"/>
          <w:rtl/>
        </w:rPr>
        <w:t xml:space="preserve"> </w:t>
      </w:r>
      <w:proofErr w:type="gramStart"/>
      <w:r w:rsidRPr="00A14AE5">
        <w:rPr>
          <w:rFonts w:ascii="Simplified Arabic" w:hAnsi="Simplified Arabic" w:cs="Simplified Arabic"/>
          <w:sz w:val="24"/>
          <w:szCs w:val="24"/>
        </w:rPr>
        <w:t>L.</w:t>
      </w:r>
      <w:r>
        <w:rPr>
          <w:rFonts w:ascii="Simplified Arabic" w:hAnsi="Simplified Arabic" w:cs="Simplified Arabic"/>
          <w:sz w:val="24"/>
          <w:szCs w:val="24"/>
        </w:rPr>
        <w:t>(</w:t>
      </w:r>
      <w:proofErr w:type="gramEnd"/>
      <w:r>
        <w:rPr>
          <w:rFonts w:ascii="Simplified Arabic" w:hAnsi="Simplified Arabic" w:cs="Simplified Arabic"/>
          <w:sz w:val="24"/>
          <w:szCs w:val="24"/>
        </w:rPr>
        <w:t>2010).</w:t>
      </w:r>
      <w:r w:rsidRPr="00A14AE5">
        <w:rPr>
          <w:rFonts w:ascii="Simplified Arabic" w:hAnsi="Simplified Arabic" w:cs="Simplified Arabic"/>
          <w:sz w:val="24"/>
          <w:szCs w:val="24"/>
          <w:rtl/>
        </w:rPr>
        <w:t xml:space="preserve"> </w:t>
      </w:r>
      <w:r w:rsidRPr="00A14AE5">
        <w:rPr>
          <w:rFonts w:ascii="Simplified Arabic" w:hAnsi="Simplified Arabic" w:cs="Simplified Arabic"/>
          <w:sz w:val="24"/>
          <w:szCs w:val="24"/>
        </w:rPr>
        <w:t>“Solid Waste in the World’s Cities”. In UN-Habitat’s State of Water and Sanitation in the World’s Cities Series</w:t>
      </w:r>
    </w:p>
    <w:p w14:paraId="52C6DE8D" w14:textId="77777777" w:rsidR="002B32A5" w:rsidRPr="00A14AE5" w:rsidRDefault="002B32A5" w:rsidP="002B32A5">
      <w:pPr>
        <w:pStyle w:val="ListParagraph"/>
        <w:numPr>
          <w:ilvl w:val="0"/>
          <w:numId w:val="4"/>
        </w:numPr>
        <w:spacing w:line="276" w:lineRule="auto"/>
        <w:rPr>
          <w:rFonts w:ascii="Simplified Arabic" w:hAnsi="Simplified Arabic" w:cs="Simplified Arabic"/>
          <w:sz w:val="24"/>
          <w:szCs w:val="24"/>
          <w:lang w:val="en-US"/>
        </w:rPr>
      </w:pPr>
      <w:proofErr w:type="spellStart"/>
      <w:r w:rsidRPr="00A14AE5">
        <w:rPr>
          <w:rFonts w:ascii="Simplified Arabic" w:hAnsi="Simplified Arabic" w:cs="Simplified Arabic"/>
          <w:sz w:val="24"/>
          <w:szCs w:val="24"/>
        </w:rPr>
        <w:t>Soos</w:t>
      </w:r>
      <w:proofErr w:type="spellEnd"/>
      <w:r w:rsidRPr="00A14AE5">
        <w:rPr>
          <w:rFonts w:ascii="Simplified Arabic" w:hAnsi="Simplified Arabic" w:cs="Simplified Arabic"/>
          <w:sz w:val="24"/>
          <w:szCs w:val="24"/>
        </w:rPr>
        <w:t xml:space="preserve"> R.</w:t>
      </w:r>
      <w:r>
        <w:rPr>
          <w:rFonts w:ascii="Simplified Arabic" w:hAnsi="Simplified Arabic" w:cs="Simplified Arabic"/>
          <w:sz w:val="24"/>
          <w:szCs w:val="24"/>
        </w:rPr>
        <w:t>,</w:t>
      </w:r>
      <w:r w:rsidRPr="00A14AE5">
        <w:rPr>
          <w:rFonts w:ascii="Simplified Arabic" w:hAnsi="Simplified Arabic" w:cs="Simplified Arabic"/>
          <w:sz w:val="24"/>
          <w:szCs w:val="24"/>
          <w:rtl/>
        </w:rPr>
        <w:t xml:space="preserve"> </w:t>
      </w:r>
      <w:r>
        <w:rPr>
          <w:rFonts w:ascii="Simplified Arabic" w:hAnsi="Simplified Arabic" w:cs="Simplified Arabic"/>
          <w:sz w:val="24"/>
          <w:szCs w:val="24"/>
        </w:rPr>
        <w:t xml:space="preserve">Whiteman A.D., </w:t>
      </w:r>
      <w:r w:rsidRPr="00A14AE5">
        <w:rPr>
          <w:rFonts w:ascii="Simplified Arabic" w:hAnsi="Simplified Arabic" w:cs="Simplified Arabic"/>
          <w:sz w:val="24"/>
          <w:szCs w:val="24"/>
        </w:rPr>
        <w:t xml:space="preserve">Wilson D.C. and </w:t>
      </w:r>
      <w:proofErr w:type="spellStart"/>
      <w:r w:rsidRPr="00A14AE5">
        <w:rPr>
          <w:rFonts w:ascii="Simplified Arabic" w:hAnsi="Simplified Arabic" w:cs="Simplified Arabic"/>
          <w:sz w:val="24"/>
          <w:szCs w:val="24"/>
        </w:rPr>
        <w:t>Briciu</w:t>
      </w:r>
      <w:proofErr w:type="spellEnd"/>
      <w:r w:rsidRPr="00A14AE5">
        <w:rPr>
          <w:rFonts w:ascii="Simplified Arabic" w:hAnsi="Simplified Arabic" w:cs="Simplified Arabic"/>
          <w:sz w:val="24"/>
          <w:szCs w:val="24"/>
        </w:rPr>
        <w:t xml:space="preserve"> C.</w:t>
      </w:r>
      <w:r>
        <w:rPr>
          <w:rFonts w:ascii="Simplified Arabic" w:hAnsi="Simplified Arabic" w:cs="Simplified Arabic"/>
          <w:sz w:val="24"/>
          <w:szCs w:val="24"/>
        </w:rPr>
        <w:t xml:space="preserve"> (2013). </w:t>
      </w:r>
      <w:r w:rsidRPr="00A14AE5">
        <w:rPr>
          <w:rFonts w:ascii="Simplified Arabic" w:hAnsi="Simplified Arabic" w:cs="Simplified Arabic"/>
          <w:sz w:val="24"/>
          <w:szCs w:val="24"/>
          <w:lang w:val="en-US"/>
        </w:rPr>
        <w:t xml:space="preserve">“Operator Models – Understanding Local Objectives: Respecting Diversity”. In the series: Concepts for Sustainable Waste Management. </w:t>
      </w:r>
      <w:proofErr w:type="spellStart"/>
      <w:r w:rsidRPr="00A14AE5">
        <w:rPr>
          <w:rFonts w:ascii="Simplified Arabic" w:hAnsi="Simplified Arabic" w:cs="Simplified Arabic"/>
          <w:sz w:val="24"/>
          <w:szCs w:val="24"/>
          <w:lang w:val="en-US"/>
        </w:rPr>
        <w:t>Eschborn</w:t>
      </w:r>
      <w:proofErr w:type="spellEnd"/>
      <w:r w:rsidRPr="00A14AE5">
        <w:rPr>
          <w:rFonts w:ascii="Simplified Arabic" w:hAnsi="Simplified Arabic" w:cs="Simplified Arabic"/>
          <w:sz w:val="24"/>
          <w:szCs w:val="24"/>
          <w:lang w:val="en-US"/>
        </w:rPr>
        <w:t>: GIZ</w:t>
      </w:r>
      <w:r>
        <w:rPr>
          <w:rFonts w:ascii="Simplified Arabic" w:hAnsi="Simplified Arabic" w:cs="Simplified Arabic"/>
          <w:sz w:val="24"/>
          <w:szCs w:val="24"/>
          <w:lang w:val="en-US"/>
        </w:rPr>
        <w:t>,</w:t>
      </w:r>
    </w:p>
    <w:p w14:paraId="3F36A50D" w14:textId="3640D9B2" w:rsidR="00573587" w:rsidRPr="00573587" w:rsidRDefault="002B32A5" w:rsidP="00573587">
      <w:pPr>
        <w:pStyle w:val="ListParagraph"/>
        <w:numPr>
          <w:ilvl w:val="0"/>
          <w:numId w:val="4"/>
        </w:numPr>
        <w:spacing w:line="276" w:lineRule="auto"/>
        <w:rPr>
          <w:rFonts w:ascii="Simplified Arabic" w:hAnsi="Simplified Arabic" w:cs="Simplified Arabic"/>
          <w:sz w:val="24"/>
          <w:szCs w:val="24"/>
          <w:rtl/>
          <w:lang w:val="en-US"/>
        </w:rPr>
      </w:pPr>
      <w:r w:rsidRPr="00A14AE5">
        <w:rPr>
          <w:rFonts w:ascii="Simplified Arabic" w:hAnsi="Simplified Arabic" w:cs="Simplified Arabic"/>
          <w:sz w:val="24"/>
          <w:szCs w:val="24"/>
          <w:lang w:val="en-US"/>
        </w:rPr>
        <w:t>Solid waste survey (2014). Egypt. Solid waste department. Ministry of state for Environmental Affairs</w:t>
      </w:r>
    </w:p>
    <w:sectPr w:rsidR="00573587" w:rsidRPr="00573587" w:rsidSect="001251A4">
      <w:headerReference w:type="default" r:id="rId26"/>
      <w:footerReference w:type="default" r:id="rId27"/>
      <w:footerReference w:type="first" r:id="rId28"/>
      <w:pgSz w:w="11906" w:h="16838" w:code="9"/>
      <w:pgMar w:top="1440" w:right="1440" w:bottom="1440" w:left="1440" w:header="709" w:footer="70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15768D" w14:textId="77777777" w:rsidR="009A1641" w:rsidRDefault="009A1641" w:rsidP="00AA6DAE">
      <w:pPr>
        <w:spacing w:after="0" w:line="240" w:lineRule="auto"/>
      </w:pPr>
      <w:r>
        <w:separator/>
      </w:r>
    </w:p>
  </w:endnote>
  <w:endnote w:type="continuationSeparator" w:id="0">
    <w:p w14:paraId="0F6CCC49" w14:textId="77777777" w:rsidR="009A1641" w:rsidRDefault="009A1641" w:rsidP="00AA6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altName w:val="Times New Roman"/>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XtManal">
    <w:altName w:val="Times New Roman"/>
    <w:panose1 w:val="00000000000000000000"/>
    <w:charset w:val="00"/>
    <w:family w:val="roman"/>
    <w:notTrueType/>
    <w:pitch w:val="default"/>
    <w:sig w:usb0="00000003" w:usb1="00000000" w:usb2="00000000" w:usb3="00000000" w:csb0="00000001" w:csb1="00000000"/>
  </w:font>
  <w:font w:name="Akhbar MT">
    <w:altName w:val="Times New Roman"/>
    <w:charset w:val="B2"/>
    <w:family w:val="auto"/>
    <w:pitch w:val="variable"/>
    <w:sig w:usb0="00002000"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872425"/>
      <w:docPartObj>
        <w:docPartGallery w:val="Page Numbers (Bottom of Page)"/>
        <w:docPartUnique/>
      </w:docPartObj>
    </w:sdtPr>
    <w:sdtEndPr>
      <w:rPr>
        <w:noProof/>
      </w:rPr>
    </w:sdtEndPr>
    <w:sdtContent>
      <w:p w14:paraId="4F72AB97" w14:textId="396F3DBF" w:rsidR="00316FA2" w:rsidRDefault="00316FA2">
        <w:pPr>
          <w:pStyle w:val="Footer"/>
          <w:jc w:val="center"/>
        </w:pPr>
        <w:r>
          <w:fldChar w:fldCharType="begin"/>
        </w:r>
        <w:r>
          <w:instrText xml:space="preserve"> PAGE   \* MERGEFORMAT </w:instrText>
        </w:r>
        <w:r>
          <w:fldChar w:fldCharType="separate"/>
        </w:r>
        <w:r w:rsidR="00BC2F88">
          <w:rPr>
            <w:noProof/>
          </w:rPr>
          <w:t>20</w:t>
        </w:r>
        <w:r>
          <w:rPr>
            <w:noProof/>
          </w:rPr>
          <w:fldChar w:fldCharType="end"/>
        </w:r>
      </w:p>
    </w:sdtContent>
  </w:sdt>
  <w:p w14:paraId="33B02995" w14:textId="77777777" w:rsidR="00316FA2" w:rsidRDefault="00316FA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B2D42" w14:textId="77777777" w:rsidR="00316FA2" w:rsidRDefault="00316FA2" w:rsidP="00BE5B6E">
    <w:pPr>
      <w:pStyle w:val="Footer"/>
      <w:jc w:val="right"/>
      <w:rPr>
        <w:lang w:bidi="ar-EG"/>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0D2A17" w14:textId="77777777" w:rsidR="009A1641" w:rsidRDefault="009A1641" w:rsidP="00521976">
      <w:pPr>
        <w:bidi/>
        <w:spacing w:after="0" w:line="240" w:lineRule="auto"/>
      </w:pPr>
      <w:r>
        <w:separator/>
      </w:r>
    </w:p>
  </w:footnote>
  <w:footnote w:type="continuationSeparator" w:id="0">
    <w:p w14:paraId="0CFE6A8D" w14:textId="77777777" w:rsidR="009A1641" w:rsidRDefault="009A1641" w:rsidP="00AA6DAE">
      <w:pPr>
        <w:spacing w:after="0" w:line="240" w:lineRule="auto"/>
      </w:pPr>
      <w:r>
        <w:continuationSeparator/>
      </w:r>
    </w:p>
  </w:footnote>
  <w:footnote w:type="continuationNotice" w:id="1">
    <w:p w14:paraId="1BC72D5D" w14:textId="77777777" w:rsidR="009A1641" w:rsidRDefault="009A1641">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FDA6E" w14:textId="19300F42" w:rsidR="00316FA2" w:rsidRDefault="00316FA2" w:rsidP="00644DBE">
    <w:pPr>
      <w:pStyle w:val="Header"/>
      <w:rPr>
        <w:lang w:bidi="ar-EG"/>
      </w:rPr>
    </w:pPr>
    <w:r>
      <w:rPr>
        <w:noProof/>
        <w:lang w:val="en-US"/>
      </w:rPr>
      <mc:AlternateContent>
        <mc:Choice Requires="wps">
          <w:drawing>
            <wp:anchor distT="0" distB="0" distL="114300" distR="114300" simplePos="0" relativeHeight="251663360" behindDoc="0" locked="0" layoutInCell="1" allowOverlap="1" wp14:anchorId="2B4327E6" wp14:editId="4A5E71AE">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7658281B" id="Straight Connector 2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" strokecolor="#7f7f7f [1612]" strokeweight="2.25pt">
              <v:stroke dashstyle="1 1" joinstyle="miter"/>
            </v:line>
          </w:pict>
        </mc:Fallback>
      </mc:AlternateContent>
    </w:r>
    <w:r w:rsidRPr="000C0218">
      <w:rPr>
        <w:noProof/>
        <w:lang w:val="en-US"/>
      </w:rPr>
      <mc:AlternateContent>
        <mc:Choice Requires="wps">
          <w:drawing>
            <wp:anchor distT="0" distB="0" distL="118745" distR="118745" simplePos="0" relativeHeight="251661312" behindDoc="1" locked="0" layoutInCell="1" allowOverlap="0" wp14:anchorId="4853826C" wp14:editId="665A6A1E">
              <wp:simplePos x="0" y="0"/>
              <wp:positionH relativeFrom="margin">
                <wp:posOffset>0</wp:posOffset>
              </wp:positionH>
              <wp:positionV relativeFrom="page">
                <wp:posOffset>482600</wp:posOffset>
              </wp:positionV>
              <wp:extent cx="5950039" cy="270457"/>
              <wp:effectExtent l="0" t="0" r="2540" b="8255"/>
              <wp:wrapSquare wrapText="bothSides"/>
              <wp:docPr id="16" name="Rectangle 16"/>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lang w:val="en-US"/>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52EEDA23" w14:textId="76893A00" w:rsidR="00316FA2" w:rsidRPr="000C0218" w:rsidRDefault="00316FA2" w:rsidP="00644DBE">
                              <w:pPr>
                                <w:pStyle w:val="Header"/>
                                <w:jc w:val="center"/>
                                <w:rPr>
                                  <w:b/>
                                  <w:bCs/>
                                  <w:caps/>
                                  <w:color w:val="FFFFFF" w:themeColor="background1"/>
                                  <w:sz w:val="28"/>
                                  <w:szCs w:val="28"/>
                                </w:rPr>
                              </w:pPr>
                              <w:r w:rsidRPr="00644DBE">
                                <w:rPr>
                                  <w:b/>
                                  <w:bCs/>
                                  <w:caps/>
                                  <w:color w:val="FFFFFF" w:themeColor="background1"/>
                                  <w:sz w:val="28"/>
                                  <w:szCs w:val="28"/>
                                  <w:rtl/>
                                  <w:lang w:val="en-US"/>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4853826C" id="Rectangle 16" o:spid="_x0000_s1029" style="position:absolute;margin-left:0;margin-top:38pt;width:468.5pt;height:21.3pt;z-index:-251655168;visibility:visible;mso-wrap-style:square;mso-width-percent:1000;mso-height-percent:27;mso-wrap-distance-left:9.35pt;mso-wrap-distance-top:0;mso-wrap-distance-right:9.35pt;mso-wrap-distance-bottom:0;mso-position-horizontal:absolute;mso-position-horizontal-relative:margin;mso-position-vertical:absolute;mso-position-vertical-relative:page;mso-width-percent:100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" o:allowoverlap="f" fillcolor="#ceb966" stroked="f" strokeweight="1pt">
              <v:textbox style="mso-fit-shape-to-text:t">
                <w:txbxContent>
                  <w:sdt>
                    <w:sdtPr>
                      <w:rPr>
                        <w:b/>
                        <w:bCs/>
                        <w:caps/>
                        <w:color w:val="FFFFFF" w:themeColor="background1"/>
                        <w:sz w:val="28"/>
                        <w:szCs w:val="28"/>
                        <w:lang w:val="en-US"/>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52EEDA23" w14:textId="76893A00" w:rsidR="00B43D4D" w:rsidRPr="000C0218" w:rsidRDefault="00B43D4D" w:rsidP="00644DBE">
                        <w:pPr>
                          <w:pStyle w:val="Header"/>
                          <w:jc w:val="center"/>
                          <w:rPr>
                            <w:b/>
                            <w:bCs/>
                            <w:caps/>
                            <w:color w:val="FFFFFF" w:themeColor="background1"/>
                            <w:sz w:val="28"/>
                            <w:szCs w:val="28"/>
                          </w:rPr>
                        </w:pPr>
                        <w:r w:rsidRPr="00644DBE">
                          <w:rPr>
                            <w:b/>
                            <w:bCs/>
                            <w:caps/>
                            <w:color w:val="FFFFFF" w:themeColor="background1"/>
                            <w:sz w:val="28"/>
                            <w:szCs w:val="28"/>
                            <w:rtl/>
                            <w:lang w:val="en-US"/>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22D30"/>
    <w:multiLevelType w:val="hybridMultilevel"/>
    <w:tmpl w:val="6F7C76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EC1D9D"/>
    <w:multiLevelType w:val="hybridMultilevel"/>
    <w:tmpl w:val="A060067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A544EB"/>
    <w:multiLevelType w:val="hybridMultilevel"/>
    <w:tmpl w:val="E292B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AA02E5"/>
    <w:multiLevelType w:val="hybridMultilevel"/>
    <w:tmpl w:val="7ED66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8210DD"/>
    <w:multiLevelType w:val="hybridMultilevel"/>
    <w:tmpl w:val="23BE7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231C06"/>
    <w:multiLevelType w:val="hybridMultilevel"/>
    <w:tmpl w:val="87240D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F6D28"/>
    <w:multiLevelType w:val="hybridMultilevel"/>
    <w:tmpl w:val="BDF6041A"/>
    <w:lvl w:ilvl="0" w:tplc="08090001">
      <w:start w:val="1"/>
      <w:numFmt w:val="bullet"/>
      <w:lvlText w:val=""/>
      <w:lvlJc w:val="left"/>
      <w:pPr>
        <w:ind w:left="720" w:hanging="360"/>
      </w:pPr>
      <w:rPr>
        <w:rFonts w:ascii="Symbol" w:hAnsi="Symbol"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E71806"/>
    <w:multiLevelType w:val="multilevel"/>
    <w:tmpl w:val="FE48B07A"/>
    <w:lvl w:ilvl="0">
      <w:start w:val="1"/>
      <w:numFmt w:val="decimal"/>
      <w:pStyle w:val="Heading1"/>
      <w:lvlText w:val="%1"/>
      <w:lvlJc w:val="left"/>
      <w:pPr>
        <w:ind w:left="3976" w:hanging="432"/>
      </w:pPr>
      <w:rPr>
        <w:rFonts w:ascii="Simplified Arabic" w:hAnsi="Simplified Arabic" w:cs="Simplified Arabic" w:hint="default"/>
        <w:b/>
        <w:bCs/>
        <w:color w:val="auto"/>
        <w:sz w:val="28"/>
        <w:szCs w:val="28"/>
      </w:rPr>
    </w:lvl>
    <w:lvl w:ilvl="1">
      <w:start w:val="1"/>
      <w:numFmt w:val="decimal"/>
      <w:pStyle w:val="Heading2"/>
      <w:lvlText w:val="%1.%2"/>
      <w:lvlJc w:val="left"/>
      <w:pPr>
        <w:ind w:left="576" w:hanging="576"/>
      </w:pPr>
    </w:lvl>
    <w:lvl w:ilvl="2">
      <w:start w:val="1"/>
      <w:numFmt w:val="decimal"/>
      <w:pStyle w:val="Heading3"/>
      <w:lvlText w:val="%1.%2.%3"/>
      <w:lvlJc w:val="left"/>
      <w:pPr>
        <w:ind w:left="1571" w:hanging="720"/>
      </w:pPr>
      <w:rPr>
        <w:rFonts w:ascii="Simplified Arabic" w:hAnsi="Simplified Arabic" w:cs="Simplified Arabic" w:hint="default"/>
        <w:b/>
        <w:bCs/>
        <w:color w:val="auto"/>
        <w:sz w:val="24"/>
        <w:szCs w:val="24"/>
      </w:rPr>
    </w:lvl>
    <w:lvl w:ilvl="3">
      <w:start w:val="1"/>
      <w:numFmt w:val="decimal"/>
      <w:pStyle w:val="Heading4"/>
      <w:lvlText w:val="%1.%2.%3.%4"/>
      <w:lvlJc w:val="left"/>
      <w:pPr>
        <w:ind w:left="864" w:hanging="864"/>
      </w:pPr>
      <w:rPr>
        <w:rFonts w:ascii="Simplified Arabic" w:hAnsi="Simplified Arabic" w:cs="Simplified Arabic" w:hint="default"/>
        <w:b/>
        <w:bCs/>
        <w:i w:val="0"/>
        <w:iCs w:val="0"/>
        <w:color w:val="auto"/>
        <w:sz w:val="24"/>
        <w:szCs w:val="24"/>
      </w:rPr>
    </w:lvl>
    <w:lvl w:ilvl="4">
      <w:start w:val="1"/>
      <w:numFmt w:val="decimal"/>
      <w:pStyle w:val="Heading5"/>
      <w:lvlText w:val="%1.%2.%3.%4.%5"/>
      <w:lvlJc w:val="left"/>
      <w:pPr>
        <w:ind w:left="2284" w:hanging="1008"/>
      </w:pPr>
      <w:rPr>
        <w:rFonts w:ascii="Simplified Arabic" w:hAnsi="Simplified Arabic" w:cs="Simplified Arabic" w:hint="default"/>
        <w:b/>
        <w:bCs/>
        <w:color w:val="auto"/>
        <w:sz w:val="24"/>
        <w:szCs w:val="24"/>
      </w:r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27CC0A1E"/>
    <w:multiLevelType w:val="hybridMultilevel"/>
    <w:tmpl w:val="70609DE2"/>
    <w:lvl w:ilvl="0" w:tplc="5AF4A83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D35C7E"/>
    <w:multiLevelType w:val="hybridMultilevel"/>
    <w:tmpl w:val="12D49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5544B0"/>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236582"/>
    <w:multiLevelType w:val="hybridMultilevel"/>
    <w:tmpl w:val="F90E467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0591528"/>
    <w:multiLevelType w:val="hybridMultilevel"/>
    <w:tmpl w:val="8898CBA4"/>
    <w:lvl w:ilvl="0" w:tplc="08090013">
      <w:start w:val="1"/>
      <w:numFmt w:val="upperRoman"/>
      <w:lvlText w:val="%1."/>
      <w:lvlJc w:val="right"/>
      <w:pPr>
        <w:ind w:left="643" w:hanging="360"/>
      </w:pPr>
      <w:rPr>
        <w:rFonts w:hint="default"/>
        <w:b/>
        <w:bCs/>
        <w:sz w:val="28"/>
        <w:szCs w:val="28"/>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1333470"/>
    <w:multiLevelType w:val="hybridMultilevel"/>
    <w:tmpl w:val="8A8A4EFC"/>
    <w:lvl w:ilvl="0" w:tplc="701C5008">
      <w:start w:val="1"/>
      <w:numFmt w:val="upperRoman"/>
      <w:lvlText w:val="%1."/>
      <w:lvlJc w:val="right"/>
      <w:pPr>
        <w:ind w:left="643" w:hanging="360"/>
      </w:pPr>
      <w:rPr>
        <w:rFonts w:ascii="Simplified Arabic" w:hAnsi="Simplified Arabic" w:cs="Simplified Arabic" w:hint="default"/>
        <w:b/>
        <w:bCs/>
        <w:sz w:val="28"/>
        <w:szCs w:val="28"/>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22912D2"/>
    <w:multiLevelType w:val="hybridMultilevel"/>
    <w:tmpl w:val="8E561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3C0EED"/>
    <w:multiLevelType w:val="hybridMultilevel"/>
    <w:tmpl w:val="AFDC3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D77B2F"/>
    <w:multiLevelType w:val="hybridMultilevel"/>
    <w:tmpl w:val="27D474C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AE63FBB"/>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45432C"/>
    <w:multiLevelType w:val="hybridMultilevel"/>
    <w:tmpl w:val="4E7C3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300E5B"/>
    <w:multiLevelType w:val="hybridMultilevel"/>
    <w:tmpl w:val="DD00D29C"/>
    <w:lvl w:ilvl="0" w:tplc="453676E4">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C77001C"/>
    <w:multiLevelType w:val="hybridMultilevel"/>
    <w:tmpl w:val="F0A0C5B0"/>
    <w:lvl w:ilvl="0" w:tplc="D52203F4">
      <w:start w:val="19"/>
      <w:numFmt w:val="bullet"/>
      <w:lvlText w:val="-"/>
      <w:lvlJc w:val="left"/>
      <w:pPr>
        <w:ind w:left="720" w:hanging="360"/>
      </w:pPr>
      <w:rPr>
        <w:rFonts w:ascii="Simplified Arabic" w:eastAsiaTheme="minorHAnsi" w:hAnsi="Simplified Arabic" w:cs="Simplified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494936"/>
    <w:multiLevelType w:val="hybridMultilevel"/>
    <w:tmpl w:val="A8320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A275EE"/>
    <w:multiLevelType w:val="hybridMultilevel"/>
    <w:tmpl w:val="1878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5A54EE"/>
    <w:multiLevelType w:val="hybridMultilevel"/>
    <w:tmpl w:val="6680A54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EB077C"/>
    <w:multiLevelType w:val="hybridMultilevel"/>
    <w:tmpl w:val="B114C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5112F2"/>
    <w:multiLevelType w:val="hybridMultilevel"/>
    <w:tmpl w:val="DE469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E04C58"/>
    <w:multiLevelType w:val="hybridMultilevel"/>
    <w:tmpl w:val="0DF02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682C09"/>
    <w:multiLevelType w:val="hybridMultilevel"/>
    <w:tmpl w:val="4B9C3928"/>
    <w:lvl w:ilvl="0" w:tplc="4B52DD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F4D05A4"/>
    <w:multiLevelType w:val="hybridMultilevel"/>
    <w:tmpl w:val="366C51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1"/>
  </w:num>
  <w:num w:numId="2">
    <w:abstractNumId w:val="8"/>
  </w:num>
  <w:num w:numId="3">
    <w:abstractNumId w:val="2"/>
  </w:num>
  <w:num w:numId="4">
    <w:abstractNumId w:val="14"/>
  </w:num>
  <w:num w:numId="5">
    <w:abstractNumId w:val="23"/>
  </w:num>
  <w:num w:numId="6">
    <w:abstractNumId w:val="7"/>
  </w:num>
  <w:num w:numId="7">
    <w:abstractNumId w:val="5"/>
  </w:num>
  <w:num w:numId="8">
    <w:abstractNumId w:val="4"/>
  </w:num>
  <w:num w:numId="9">
    <w:abstractNumId w:val="11"/>
  </w:num>
  <w:num w:numId="10">
    <w:abstractNumId w:val="20"/>
  </w:num>
  <w:num w:numId="11">
    <w:abstractNumId w:val="15"/>
  </w:num>
  <w:num w:numId="12">
    <w:abstractNumId w:val="24"/>
  </w:num>
  <w:num w:numId="13">
    <w:abstractNumId w:val="25"/>
  </w:num>
  <w:num w:numId="14">
    <w:abstractNumId w:val="18"/>
  </w:num>
  <w:num w:numId="15">
    <w:abstractNumId w:val="9"/>
  </w:num>
  <w:num w:numId="16">
    <w:abstractNumId w:val="3"/>
  </w:num>
  <w:num w:numId="17">
    <w:abstractNumId w:val="26"/>
  </w:num>
  <w:num w:numId="18">
    <w:abstractNumId w:val="22"/>
  </w:num>
  <w:num w:numId="19">
    <w:abstractNumId w:val="10"/>
  </w:num>
  <w:num w:numId="20">
    <w:abstractNumId w:val="17"/>
  </w:num>
  <w:num w:numId="21">
    <w:abstractNumId w:val="28"/>
  </w:num>
  <w:num w:numId="22">
    <w:abstractNumId w:val="0"/>
  </w:num>
  <w:num w:numId="23">
    <w:abstractNumId w:val="27"/>
  </w:num>
  <w:num w:numId="24">
    <w:abstractNumId w:val="13"/>
  </w:num>
  <w:num w:numId="25">
    <w:abstractNumId w:val="16"/>
  </w:num>
  <w:num w:numId="26">
    <w:abstractNumId w:val="1"/>
  </w:num>
  <w:num w:numId="27">
    <w:abstractNumId w:val="12"/>
  </w:num>
  <w:num w:numId="28">
    <w:abstractNumId w:val="19"/>
  </w:num>
  <w:num w:numId="29">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1A2"/>
    <w:rsid w:val="00000AAD"/>
    <w:rsid w:val="0000423B"/>
    <w:rsid w:val="0000676F"/>
    <w:rsid w:val="00015BBF"/>
    <w:rsid w:val="0001739F"/>
    <w:rsid w:val="0002365A"/>
    <w:rsid w:val="000251D4"/>
    <w:rsid w:val="00026B75"/>
    <w:rsid w:val="00040AC0"/>
    <w:rsid w:val="00042E26"/>
    <w:rsid w:val="00045677"/>
    <w:rsid w:val="00052635"/>
    <w:rsid w:val="0005730A"/>
    <w:rsid w:val="000600A1"/>
    <w:rsid w:val="00060C89"/>
    <w:rsid w:val="00086CBB"/>
    <w:rsid w:val="00087895"/>
    <w:rsid w:val="00094349"/>
    <w:rsid w:val="000950D9"/>
    <w:rsid w:val="000952B0"/>
    <w:rsid w:val="000A11C0"/>
    <w:rsid w:val="000A4EB5"/>
    <w:rsid w:val="000A63ED"/>
    <w:rsid w:val="000B2679"/>
    <w:rsid w:val="000B26A5"/>
    <w:rsid w:val="000B5E21"/>
    <w:rsid w:val="000C3228"/>
    <w:rsid w:val="000D74B5"/>
    <w:rsid w:val="000E59EA"/>
    <w:rsid w:val="000E74DB"/>
    <w:rsid w:val="000F1F13"/>
    <w:rsid w:val="00100902"/>
    <w:rsid w:val="00106BB3"/>
    <w:rsid w:val="00112307"/>
    <w:rsid w:val="001251A4"/>
    <w:rsid w:val="00132975"/>
    <w:rsid w:val="00146C57"/>
    <w:rsid w:val="001806E9"/>
    <w:rsid w:val="0019437B"/>
    <w:rsid w:val="001A5968"/>
    <w:rsid w:val="001A7FBC"/>
    <w:rsid w:val="001B370F"/>
    <w:rsid w:val="001C0558"/>
    <w:rsid w:val="001C2553"/>
    <w:rsid w:val="001C2784"/>
    <w:rsid w:val="001C4A9D"/>
    <w:rsid w:val="001D1AC1"/>
    <w:rsid w:val="001D2621"/>
    <w:rsid w:val="001D4D96"/>
    <w:rsid w:val="001E1921"/>
    <w:rsid w:val="001E6651"/>
    <w:rsid w:val="001F53D2"/>
    <w:rsid w:val="002048E6"/>
    <w:rsid w:val="0021479E"/>
    <w:rsid w:val="0021654A"/>
    <w:rsid w:val="0022566E"/>
    <w:rsid w:val="00225A3F"/>
    <w:rsid w:val="002410BB"/>
    <w:rsid w:val="00241DC3"/>
    <w:rsid w:val="00245D45"/>
    <w:rsid w:val="00246EE0"/>
    <w:rsid w:val="00247787"/>
    <w:rsid w:val="00252583"/>
    <w:rsid w:val="0026026A"/>
    <w:rsid w:val="00260899"/>
    <w:rsid w:val="00263BB3"/>
    <w:rsid w:val="002711ED"/>
    <w:rsid w:val="00277281"/>
    <w:rsid w:val="00283939"/>
    <w:rsid w:val="00285B08"/>
    <w:rsid w:val="002B32A5"/>
    <w:rsid w:val="002C28AC"/>
    <w:rsid w:val="002C744D"/>
    <w:rsid w:val="002D37A8"/>
    <w:rsid w:val="002E23DE"/>
    <w:rsid w:val="002E5294"/>
    <w:rsid w:val="002F0A3F"/>
    <w:rsid w:val="002F0B74"/>
    <w:rsid w:val="002F2BEF"/>
    <w:rsid w:val="002F49F4"/>
    <w:rsid w:val="00300E9F"/>
    <w:rsid w:val="00305196"/>
    <w:rsid w:val="00306111"/>
    <w:rsid w:val="00310820"/>
    <w:rsid w:val="00316FA2"/>
    <w:rsid w:val="003235C3"/>
    <w:rsid w:val="00330A08"/>
    <w:rsid w:val="00335C45"/>
    <w:rsid w:val="00340D2D"/>
    <w:rsid w:val="00341489"/>
    <w:rsid w:val="003538D4"/>
    <w:rsid w:val="0035610D"/>
    <w:rsid w:val="00356CD7"/>
    <w:rsid w:val="003614DE"/>
    <w:rsid w:val="003659EB"/>
    <w:rsid w:val="0036732F"/>
    <w:rsid w:val="00392C2C"/>
    <w:rsid w:val="00395B30"/>
    <w:rsid w:val="003A1612"/>
    <w:rsid w:val="003D5C86"/>
    <w:rsid w:val="003D7A37"/>
    <w:rsid w:val="003E5769"/>
    <w:rsid w:val="003E7022"/>
    <w:rsid w:val="003F40C9"/>
    <w:rsid w:val="00410727"/>
    <w:rsid w:val="00415249"/>
    <w:rsid w:val="0041562C"/>
    <w:rsid w:val="0044073C"/>
    <w:rsid w:val="00441441"/>
    <w:rsid w:val="00443F63"/>
    <w:rsid w:val="00456973"/>
    <w:rsid w:val="00457B1D"/>
    <w:rsid w:val="00466BA8"/>
    <w:rsid w:val="00467D30"/>
    <w:rsid w:val="004715DF"/>
    <w:rsid w:val="00473160"/>
    <w:rsid w:val="004738BD"/>
    <w:rsid w:val="00475AF5"/>
    <w:rsid w:val="00476705"/>
    <w:rsid w:val="00482188"/>
    <w:rsid w:val="0048659F"/>
    <w:rsid w:val="00486ECF"/>
    <w:rsid w:val="00497DB3"/>
    <w:rsid w:val="004A0CB3"/>
    <w:rsid w:val="004B3511"/>
    <w:rsid w:val="004B3A84"/>
    <w:rsid w:val="004B7F21"/>
    <w:rsid w:val="004D49E6"/>
    <w:rsid w:val="004D513C"/>
    <w:rsid w:val="004D5DF2"/>
    <w:rsid w:val="004D77C0"/>
    <w:rsid w:val="004F246D"/>
    <w:rsid w:val="004F506B"/>
    <w:rsid w:val="00500DDD"/>
    <w:rsid w:val="00502DEB"/>
    <w:rsid w:val="0050374F"/>
    <w:rsid w:val="00514DA8"/>
    <w:rsid w:val="00521976"/>
    <w:rsid w:val="00522231"/>
    <w:rsid w:val="00524CD9"/>
    <w:rsid w:val="00531E26"/>
    <w:rsid w:val="00531F85"/>
    <w:rsid w:val="00533261"/>
    <w:rsid w:val="00533F4A"/>
    <w:rsid w:val="00545FA6"/>
    <w:rsid w:val="00546D0B"/>
    <w:rsid w:val="00546F63"/>
    <w:rsid w:val="00573587"/>
    <w:rsid w:val="0057381D"/>
    <w:rsid w:val="00573BB4"/>
    <w:rsid w:val="00576D7F"/>
    <w:rsid w:val="00583F0C"/>
    <w:rsid w:val="005936B7"/>
    <w:rsid w:val="005A0B55"/>
    <w:rsid w:val="005A66AC"/>
    <w:rsid w:val="005B3686"/>
    <w:rsid w:val="005C0539"/>
    <w:rsid w:val="005C663A"/>
    <w:rsid w:val="005D0CFB"/>
    <w:rsid w:val="005D2112"/>
    <w:rsid w:val="005D5956"/>
    <w:rsid w:val="005E4BEE"/>
    <w:rsid w:val="005F00DD"/>
    <w:rsid w:val="005F09F5"/>
    <w:rsid w:val="005F45CB"/>
    <w:rsid w:val="005F6294"/>
    <w:rsid w:val="005F712F"/>
    <w:rsid w:val="00604518"/>
    <w:rsid w:val="00622716"/>
    <w:rsid w:val="006346B4"/>
    <w:rsid w:val="006348D0"/>
    <w:rsid w:val="00636F3E"/>
    <w:rsid w:val="00644DBE"/>
    <w:rsid w:val="00645787"/>
    <w:rsid w:val="00650AC3"/>
    <w:rsid w:val="00656EBA"/>
    <w:rsid w:val="00663D56"/>
    <w:rsid w:val="00664371"/>
    <w:rsid w:val="006773E6"/>
    <w:rsid w:val="00683FC2"/>
    <w:rsid w:val="006866D8"/>
    <w:rsid w:val="006B0C5E"/>
    <w:rsid w:val="006B141A"/>
    <w:rsid w:val="006B212B"/>
    <w:rsid w:val="006E31FB"/>
    <w:rsid w:val="006F01F9"/>
    <w:rsid w:val="006F379A"/>
    <w:rsid w:val="007037CD"/>
    <w:rsid w:val="00716D90"/>
    <w:rsid w:val="0073304C"/>
    <w:rsid w:val="007340AA"/>
    <w:rsid w:val="00766E46"/>
    <w:rsid w:val="00783A6A"/>
    <w:rsid w:val="007A2176"/>
    <w:rsid w:val="007A2303"/>
    <w:rsid w:val="007A5729"/>
    <w:rsid w:val="007B1F0E"/>
    <w:rsid w:val="007B2A74"/>
    <w:rsid w:val="007B7461"/>
    <w:rsid w:val="007C26D0"/>
    <w:rsid w:val="007C2A3F"/>
    <w:rsid w:val="007C608B"/>
    <w:rsid w:val="007D317F"/>
    <w:rsid w:val="007E1E58"/>
    <w:rsid w:val="007F209B"/>
    <w:rsid w:val="008035D6"/>
    <w:rsid w:val="0080567C"/>
    <w:rsid w:val="00806DFE"/>
    <w:rsid w:val="0082217D"/>
    <w:rsid w:val="008273F5"/>
    <w:rsid w:val="0083472B"/>
    <w:rsid w:val="0084727A"/>
    <w:rsid w:val="00847554"/>
    <w:rsid w:val="00874414"/>
    <w:rsid w:val="008828B1"/>
    <w:rsid w:val="00892F21"/>
    <w:rsid w:val="008A42AC"/>
    <w:rsid w:val="008A6AB8"/>
    <w:rsid w:val="008B0B4C"/>
    <w:rsid w:val="008B304E"/>
    <w:rsid w:val="008B3E45"/>
    <w:rsid w:val="008B4060"/>
    <w:rsid w:val="008B462E"/>
    <w:rsid w:val="008B4EF5"/>
    <w:rsid w:val="008B4FA0"/>
    <w:rsid w:val="008B70C2"/>
    <w:rsid w:val="008B746E"/>
    <w:rsid w:val="008C6D53"/>
    <w:rsid w:val="008D00D4"/>
    <w:rsid w:val="008E1FED"/>
    <w:rsid w:val="008F6509"/>
    <w:rsid w:val="00901B79"/>
    <w:rsid w:val="00911BEE"/>
    <w:rsid w:val="00915FB9"/>
    <w:rsid w:val="00916661"/>
    <w:rsid w:val="00920C97"/>
    <w:rsid w:val="00926668"/>
    <w:rsid w:val="00940C5F"/>
    <w:rsid w:val="0094728F"/>
    <w:rsid w:val="0095242F"/>
    <w:rsid w:val="0095572A"/>
    <w:rsid w:val="00960961"/>
    <w:rsid w:val="0096373D"/>
    <w:rsid w:val="009735B1"/>
    <w:rsid w:val="00981704"/>
    <w:rsid w:val="00986806"/>
    <w:rsid w:val="00992609"/>
    <w:rsid w:val="00994E6D"/>
    <w:rsid w:val="00994EC4"/>
    <w:rsid w:val="00997782"/>
    <w:rsid w:val="009A0AB2"/>
    <w:rsid w:val="009A1641"/>
    <w:rsid w:val="009B3103"/>
    <w:rsid w:val="009B390F"/>
    <w:rsid w:val="009C09D6"/>
    <w:rsid w:val="009D19AE"/>
    <w:rsid w:val="009D3025"/>
    <w:rsid w:val="009D51B8"/>
    <w:rsid w:val="009E2779"/>
    <w:rsid w:val="009F0D65"/>
    <w:rsid w:val="00A0130F"/>
    <w:rsid w:val="00A13F05"/>
    <w:rsid w:val="00A14AE5"/>
    <w:rsid w:val="00A25041"/>
    <w:rsid w:val="00A25EB8"/>
    <w:rsid w:val="00A40986"/>
    <w:rsid w:val="00A547DA"/>
    <w:rsid w:val="00A56A1C"/>
    <w:rsid w:val="00A61AC2"/>
    <w:rsid w:val="00A65ABD"/>
    <w:rsid w:val="00A675E7"/>
    <w:rsid w:val="00A67A4B"/>
    <w:rsid w:val="00A70157"/>
    <w:rsid w:val="00A8065D"/>
    <w:rsid w:val="00A865A2"/>
    <w:rsid w:val="00A93BA0"/>
    <w:rsid w:val="00AA6DAE"/>
    <w:rsid w:val="00AA7A72"/>
    <w:rsid w:val="00AC1A8F"/>
    <w:rsid w:val="00AD3CC1"/>
    <w:rsid w:val="00AE4DDA"/>
    <w:rsid w:val="00AF0693"/>
    <w:rsid w:val="00B03F6A"/>
    <w:rsid w:val="00B168F8"/>
    <w:rsid w:val="00B17AE4"/>
    <w:rsid w:val="00B20CB8"/>
    <w:rsid w:val="00B211A2"/>
    <w:rsid w:val="00B23A74"/>
    <w:rsid w:val="00B23CC1"/>
    <w:rsid w:val="00B30B14"/>
    <w:rsid w:val="00B32037"/>
    <w:rsid w:val="00B4119B"/>
    <w:rsid w:val="00B41643"/>
    <w:rsid w:val="00B43D4D"/>
    <w:rsid w:val="00B45BBC"/>
    <w:rsid w:val="00B47AB0"/>
    <w:rsid w:val="00B541A4"/>
    <w:rsid w:val="00B57BBA"/>
    <w:rsid w:val="00B71672"/>
    <w:rsid w:val="00B75B26"/>
    <w:rsid w:val="00B800CF"/>
    <w:rsid w:val="00B871D4"/>
    <w:rsid w:val="00B879D8"/>
    <w:rsid w:val="00B90E79"/>
    <w:rsid w:val="00B929A6"/>
    <w:rsid w:val="00B93772"/>
    <w:rsid w:val="00B9420F"/>
    <w:rsid w:val="00BA6A78"/>
    <w:rsid w:val="00BB0EAC"/>
    <w:rsid w:val="00BB1A03"/>
    <w:rsid w:val="00BB2D9E"/>
    <w:rsid w:val="00BC2F88"/>
    <w:rsid w:val="00BC5673"/>
    <w:rsid w:val="00BC5C2A"/>
    <w:rsid w:val="00BD2CC7"/>
    <w:rsid w:val="00BE16FD"/>
    <w:rsid w:val="00BE517C"/>
    <w:rsid w:val="00BE5B6E"/>
    <w:rsid w:val="00BE670A"/>
    <w:rsid w:val="00BE739D"/>
    <w:rsid w:val="00BF173F"/>
    <w:rsid w:val="00BF7AF8"/>
    <w:rsid w:val="00BF7FD0"/>
    <w:rsid w:val="00C0243B"/>
    <w:rsid w:val="00C06FF7"/>
    <w:rsid w:val="00C2065E"/>
    <w:rsid w:val="00C31A22"/>
    <w:rsid w:val="00C33176"/>
    <w:rsid w:val="00C356C3"/>
    <w:rsid w:val="00C47541"/>
    <w:rsid w:val="00C5704F"/>
    <w:rsid w:val="00C574C1"/>
    <w:rsid w:val="00C57754"/>
    <w:rsid w:val="00C6226A"/>
    <w:rsid w:val="00C66E6E"/>
    <w:rsid w:val="00C66EDF"/>
    <w:rsid w:val="00C676A9"/>
    <w:rsid w:val="00C7156F"/>
    <w:rsid w:val="00C76AF7"/>
    <w:rsid w:val="00C94780"/>
    <w:rsid w:val="00C95491"/>
    <w:rsid w:val="00CA6E0E"/>
    <w:rsid w:val="00CC56A1"/>
    <w:rsid w:val="00CC7BE8"/>
    <w:rsid w:val="00CE4322"/>
    <w:rsid w:val="00CF534A"/>
    <w:rsid w:val="00D005D1"/>
    <w:rsid w:val="00D0325D"/>
    <w:rsid w:val="00D03795"/>
    <w:rsid w:val="00D127CB"/>
    <w:rsid w:val="00D16995"/>
    <w:rsid w:val="00D27CEE"/>
    <w:rsid w:val="00D513A4"/>
    <w:rsid w:val="00D51556"/>
    <w:rsid w:val="00D560A3"/>
    <w:rsid w:val="00D5633B"/>
    <w:rsid w:val="00D5695A"/>
    <w:rsid w:val="00D574B7"/>
    <w:rsid w:val="00D6796B"/>
    <w:rsid w:val="00D7785B"/>
    <w:rsid w:val="00D82802"/>
    <w:rsid w:val="00D91660"/>
    <w:rsid w:val="00DA426C"/>
    <w:rsid w:val="00DA6F73"/>
    <w:rsid w:val="00DB274A"/>
    <w:rsid w:val="00DC3A9B"/>
    <w:rsid w:val="00DC4B1D"/>
    <w:rsid w:val="00DC5E94"/>
    <w:rsid w:val="00DD53F2"/>
    <w:rsid w:val="00DE06C8"/>
    <w:rsid w:val="00DE4DB7"/>
    <w:rsid w:val="00DE5D0C"/>
    <w:rsid w:val="00DF03EF"/>
    <w:rsid w:val="00E016CD"/>
    <w:rsid w:val="00E15BE9"/>
    <w:rsid w:val="00E32469"/>
    <w:rsid w:val="00E4378F"/>
    <w:rsid w:val="00E52764"/>
    <w:rsid w:val="00E6023F"/>
    <w:rsid w:val="00E627E7"/>
    <w:rsid w:val="00E66EDC"/>
    <w:rsid w:val="00E675D4"/>
    <w:rsid w:val="00E72F95"/>
    <w:rsid w:val="00E74E6E"/>
    <w:rsid w:val="00E8155F"/>
    <w:rsid w:val="00E95674"/>
    <w:rsid w:val="00E95D78"/>
    <w:rsid w:val="00EB0BDF"/>
    <w:rsid w:val="00EC2CEE"/>
    <w:rsid w:val="00EC53B8"/>
    <w:rsid w:val="00ED021A"/>
    <w:rsid w:val="00ED1899"/>
    <w:rsid w:val="00ED752E"/>
    <w:rsid w:val="00EE0FDB"/>
    <w:rsid w:val="00EE6200"/>
    <w:rsid w:val="00EE7CB9"/>
    <w:rsid w:val="00EF2AD8"/>
    <w:rsid w:val="00EF7EA4"/>
    <w:rsid w:val="00F02832"/>
    <w:rsid w:val="00F13EB9"/>
    <w:rsid w:val="00F14710"/>
    <w:rsid w:val="00F1693B"/>
    <w:rsid w:val="00F22C6A"/>
    <w:rsid w:val="00F25D6B"/>
    <w:rsid w:val="00F274DB"/>
    <w:rsid w:val="00F37A7A"/>
    <w:rsid w:val="00F60D4B"/>
    <w:rsid w:val="00F6360B"/>
    <w:rsid w:val="00F75EAD"/>
    <w:rsid w:val="00F83853"/>
    <w:rsid w:val="00F83F1F"/>
    <w:rsid w:val="00F918CC"/>
    <w:rsid w:val="00F958F1"/>
    <w:rsid w:val="00FB2A8E"/>
    <w:rsid w:val="00FB7523"/>
    <w:rsid w:val="00FB759C"/>
    <w:rsid w:val="00FC25D2"/>
    <w:rsid w:val="00FC7288"/>
    <w:rsid w:val="00FD3199"/>
    <w:rsid w:val="00FE02EA"/>
    <w:rsid w:val="00FE04C4"/>
    <w:rsid w:val="00FE60C2"/>
    <w:rsid w:val="00FF06FB"/>
    <w:rsid w:val="00FF0C5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E61AD9"/>
  <w15:chartTrackingRefBased/>
  <w15:docId w15:val="{3B1D1A98-D649-41A8-977F-2767FC385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C3A9B"/>
    <w:pPr>
      <w:keepNext/>
      <w:keepLines/>
      <w:numPr>
        <w:numId w:val="6"/>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D574B7"/>
    <w:pPr>
      <w:numPr>
        <w:ilvl w:val="1"/>
        <w:numId w:val="6"/>
      </w:numPr>
      <w:spacing w:before="100" w:beforeAutospacing="1" w:after="100" w:afterAutospacing="1" w:line="240" w:lineRule="auto"/>
      <w:outlineLvl w:val="1"/>
    </w:pPr>
    <w:rPr>
      <w:rFonts w:ascii="Simplified Arabic" w:eastAsia="Times New Roman" w:hAnsi="Simplified Arabic" w:cs="Times New Roman"/>
      <w:b/>
      <w:bCs/>
      <w:sz w:val="28"/>
      <w:szCs w:val="36"/>
      <w:lang w:eastAsia="en-GB"/>
    </w:rPr>
  </w:style>
  <w:style w:type="paragraph" w:styleId="Heading3">
    <w:name w:val="heading 3"/>
    <w:basedOn w:val="Normal"/>
    <w:next w:val="Normal"/>
    <w:link w:val="Heading3Char"/>
    <w:uiPriority w:val="9"/>
    <w:unhideWhenUsed/>
    <w:qFormat/>
    <w:rsid w:val="00D574B7"/>
    <w:pPr>
      <w:keepNext/>
      <w:keepLines/>
      <w:numPr>
        <w:ilvl w:val="2"/>
        <w:numId w:val="6"/>
      </w:numPr>
      <w:spacing w:before="40" w:after="0"/>
      <w:outlineLvl w:val="2"/>
    </w:pPr>
    <w:rPr>
      <w:rFonts w:ascii="Simplified Arabic" w:eastAsiaTheme="majorEastAsia" w:hAnsi="Simplified Arabic" w:cstheme="majorBidi"/>
      <w:b/>
      <w:sz w:val="24"/>
      <w:szCs w:val="24"/>
    </w:rPr>
  </w:style>
  <w:style w:type="paragraph" w:styleId="Heading4">
    <w:name w:val="heading 4"/>
    <w:basedOn w:val="Normal"/>
    <w:next w:val="Normal"/>
    <w:link w:val="Heading4Char"/>
    <w:uiPriority w:val="9"/>
    <w:unhideWhenUsed/>
    <w:qFormat/>
    <w:rsid w:val="00FD3199"/>
    <w:pPr>
      <w:keepNext/>
      <w:keepLines/>
      <w:numPr>
        <w:ilvl w:val="3"/>
        <w:numId w:val="6"/>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FD3199"/>
    <w:pPr>
      <w:keepNext/>
      <w:keepLines/>
      <w:numPr>
        <w:ilvl w:val="4"/>
        <w:numId w:val="6"/>
      </w:numPr>
      <w:spacing w:before="40" w:after="0"/>
      <w:ind w:left="1859"/>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FD3199"/>
    <w:pPr>
      <w:keepNext/>
      <w:keepLines/>
      <w:numPr>
        <w:ilvl w:val="5"/>
        <w:numId w:val="6"/>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D3199"/>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D3199"/>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D3199"/>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11A2"/>
    <w:pPr>
      <w:ind w:left="720"/>
      <w:contextualSpacing/>
    </w:pPr>
  </w:style>
  <w:style w:type="character" w:customStyle="1" w:styleId="Heading2Char">
    <w:name w:val="Heading 2 Char"/>
    <w:basedOn w:val="DefaultParagraphFont"/>
    <w:link w:val="Heading2"/>
    <w:uiPriority w:val="9"/>
    <w:rsid w:val="00D574B7"/>
    <w:rPr>
      <w:rFonts w:ascii="Simplified Arabic" w:eastAsia="Times New Roman" w:hAnsi="Simplified Arabic" w:cs="Times New Roman"/>
      <w:b/>
      <w:bCs/>
      <w:sz w:val="28"/>
      <w:szCs w:val="36"/>
      <w:lang w:eastAsia="en-GB"/>
    </w:rPr>
  </w:style>
  <w:style w:type="paragraph" w:styleId="Header">
    <w:name w:val="header"/>
    <w:basedOn w:val="Normal"/>
    <w:link w:val="HeaderChar"/>
    <w:uiPriority w:val="99"/>
    <w:unhideWhenUsed/>
    <w:rsid w:val="00AA6D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6DAE"/>
  </w:style>
  <w:style w:type="paragraph" w:styleId="Footer">
    <w:name w:val="footer"/>
    <w:basedOn w:val="Normal"/>
    <w:link w:val="FooterChar"/>
    <w:uiPriority w:val="99"/>
    <w:unhideWhenUsed/>
    <w:rsid w:val="00AA6D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6DAE"/>
  </w:style>
  <w:style w:type="character" w:customStyle="1" w:styleId="Heading1Char">
    <w:name w:val="Heading 1 Char"/>
    <w:basedOn w:val="DefaultParagraphFont"/>
    <w:link w:val="Heading1"/>
    <w:uiPriority w:val="9"/>
    <w:rsid w:val="00DC3A9B"/>
    <w:rPr>
      <w:rFonts w:asciiTheme="majorHAnsi" w:eastAsiaTheme="majorEastAsia" w:hAnsiTheme="majorHAnsi" w:cstheme="majorBidi"/>
      <w:color w:val="2F5496" w:themeColor="accent1" w:themeShade="BF"/>
      <w:sz w:val="32"/>
      <w:szCs w:val="32"/>
    </w:rPr>
  </w:style>
  <w:style w:type="paragraph" w:styleId="NoSpacing">
    <w:name w:val="No Spacing"/>
    <w:link w:val="NoSpacingChar"/>
    <w:uiPriority w:val="1"/>
    <w:qFormat/>
    <w:rsid w:val="00DA6F73"/>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DA6F73"/>
    <w:rPr>
      <w:rFonts w:eastAsiaTheme="minorEastAsia"/>
      <w:lang w:val="en-US"/>
    </w:rPr>
  </w:style>
  <w:style w:type="table" w:styleId="TableGrid">
    <w:name w:val="Table Grid"/>
    <w:basedOn w:val="TableNormal"/>
    <w:uiPriority w:val="59"/>
    <w:rsid w:val="00DA6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15B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15BE9"/>
    <w:rPr>
      <w:sz w:val="20"/>
      <w:szCs w:val="20"/>
    </w:rPr>
  </w:style>
  <w:style w:type="character" w:styleId="FootnoteReference">
    <w:name w:val="footnote reference"/>
    <w:basedOn w:val="DefaultParagraphFont"/>
    <w:uiPriority w:val="99"/>
    <w:semiHidden/>
    <w:unhideWhenUsed/>
    <w:rsid w:val="00E15BE9"/>
    <w:rPr>
      <w:vertAlign w:val="superscript"/>
    </w:rPr>
  </w:style>
  <w:style w:type="paragraph" w:styleId="Bibliography">
    <w:name w:val="Bibliography"/>
    <w:basedOn w:val="Normal"/>
    <w:next w:val="Normal"/>
    <w:uiPriority w:val="37"/>
    <w:unhideWhenUsed/>
    <w:rsid w:val="00BD2CC7"/>
  </w:style>
  <w:style w:type="character" w:customStyle="1" w:styleId="fontstyle01">
    <w:name w:val="fontstyle01"/>
    <w:basedOn w:val="DefaultParagraphFont"/>
    <w:rsid w:val="00C356C3"/>
    <w:rPr>
      <w:rFonts w:ascii="AXtManal" w:hAnsi="AXtManal" w:hint="default"/>
      <w:b w:val="0"/>
      <w:bCs w:val="0"/>
      <w:i w:val="0"/>
      <w:iCs w:val="0"/>
      <w:color w:val="231F20"/>
      <w:sz w:val="26"/>
      <w:szCs w:val="26"/>
    </w:rPr>
  </w:style>
  <w:style w:type="character" w:customStyle="1" w:styleId="apple-converted-space">
    <w:name w:val="apple-converted-space"/>
    <w:basedOn w:val="DefaultParagraphFont"/>
    <w:rsid w:val="00BF7FD0"/>
  </w:style>
  <w:style w:type="paragraph" w:styleId="NormalWeb">
    <w:name w:val="Normal (Web)"/>
    <w:basedOn w:val="Normal"/>
    <w:uiPriority w:val="99"/>
    <w:unhideWhenUsed/>
    <w:rsid w:val="003D7A3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link w:val="TitleChar"/>
    <w:qFormat/>
    <w:rsid w:val="003D7A37"/>
    <w:pPr>
      <w:bidi/>
      <w:spacing w:after="0" w:line="240" w:lineRule="auto"/>
      <w:jc w:val="center"/>
    </w:pPr>
    <w:rPr>
      <w:rFonts w:ascii="Times New Roman" w:eastAsia="Times New Roman" w:hAnsi="Times New Roman" w:cs="Akhbar MT"/>
      <w:sz w:val="20"/>
      <w:szCs w:val="32"/>
      <w:lang w:val="en-US"/>
    </w:rPr>
  </w:style>
  <w:style w:type="character" w:customStyle="1" w:styleId="TitleChar">
    <w:name w:val="Title Char"/>
    <w:basedOn w:val="DefaultParagraphFont"/>
    <w:link w:val="Title"/>
    <w:rsid w:val="003D7A37"/>
    <w:rPr>
      <w:rFonts w:ascii="Times New Roman" w:eastAsia="Times New Roman" w:hAnsi="Times New Roman" w:cs="Akhbar MT"/>
      <w:sz w:val="20"/>
      <w:szCs w:val="32"/>
      <w:lang w:val="en-US"/>
    </w:rPr>
  </w:style>
  <w:style w:type="paragraph" w:styleId="Index9">
    <w:name w:val="index 9"/>
    <w:basedOn w:val="Header"/>
    <w:next w:val="Heading1"/>
    <w:autoRedefine/>
    <w:semiHidden/>
    <w:rsid w:val="005B3686"/>
    <w:pPr>
      <w:tabs>
        <w:tab w:val="clear" w:pos="4513"/>
        <w:tab w:val="clear" w:pos="9026"/>
        <w:tab w:val="center" w:pos="4153"/>
        <w:tab w:val="right" w:pos="8306"/>
      </w:tabs>
      <w:bidi/>
      <w:ind w:left="1800" w:hanging="200"/>
    </w:pPr>
    <w:rPr>
      <w:rFonts w:ascii="Times New Roman" w:eastAsia="Times New Roman" w:hAnsi="Times New Roman" w:cs="Traditional Arabic"/>
      <w:sz w:val="18"/>
      <w:szCs w:val="21"/>
      <w:lang w:val="en-US"/>
    </w:rPr>
  </w:style>
  <w:style w:type="paragraph" w:customStyle="1" w:styleId="css-1i4p12r-paragraph">
    <w:name w:val="css-1i4p12r-paragraph"/>
    <w:basedOn w:val="Normal"/>
    <w:rsid w:val="00285B0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D574B7"/>
    <w:rPr>
      <w:rFonts w:ascii="Simplified Arabic" w:eastAsiaTheme="majorEastAsia" w:hAnsi="Simplified Arabic" w:cstheme="majorBidi"/>
      <w:b/>
      <w:sz w:val="24"/>
      <w:szCs w:val="24"/>
    </w:rPr>
  </w:style>
  <w:style w:type="paragraph" w:styleId="BalloonText">
    <w:name w:val="Balloon Text"/>
    <w:basedOn w:val="Normal"/>
    <w:link w:val="BalloonTextChar"/>
    <w:uiPriority w:val="99"/>
    <w:semiHidden/>
    <w:unhideWhenUsed/>
    <w:rsid w:val="00C66E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6EDF"/>
    <w:rPr>
      <w:rFonts w:ascii="Segoe UI" w:hAnsi="Segoe UI" w:cs="Segoe UI"/>
      <w:sz w:val="18"/>
      <w:szCs w:val="18"/>
    </w:rPr>
  </w:style>
  <w:style w:type="character" w:styleId="Hyperlink">
    <w:name w:val="Hyperlink"/>
    <w:basedOn w:val="DefaultParagraphFont"/>
    <w:uiPriority w:val="99"/>
    <w:unhideWhenUsed/>
    <w:rsid w:val="00C676A9"/>
    <w:rPr>
      <w:color w:val="0563C1" w:themeColor="hyperlink"/>
      <w:u w:val="single"/>
    </w:rPr>
  </w:style>
  <w:style w:type="paragraph" w:styleId="Caption">
    <w:name w:val="caption"/>
    <w:basedOn w:val="Normal"/>
    <w:next w:val="Normal"/>
    <w:uiPriority w:val="35"/>
    <w:unhideWhenUsed/>
    <w:qFormat/>
    <w:rsid w:val="00310820"/>
    <w:pPr>
      <w:spacing w:after="200" w:line="240" w:lineRule="auto"/>
    </w:pPr>
    <w:rPr>
      <w:i/>
      <w:iCs/>
      <w:color w:val="44546A" w:themeColor="text2"/>
      <w:sz w:val="18"/>
      <w:szCs w:val="18"/>
    </w:rPr>
  </w:style>
  <w:style w:type="character" w:customStyle="1" w:styleId="Heading4Char">
    <w:name w:val="Heading 4 Char"/>
    <w:basedOn w:val="DefaultParagraphFont"/>
    <w:link w:val="Heading4"/>
    <w:uiPriority w:val="9"/>
    <w:rsid w:val="00FD319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FD319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FD319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FD319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FD319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D3199"/>
    <w:rPr>
      <w:rFonts w:asciiTheme="majorHAnsi" w:eastAsiaTheme="majorEastAsia" w:hAnsiTheme="majorHAnsi" w:cstheme="majorBidi"/>
      <w:i/>
      <w:iCs/>
      <w:color w:val="272727" w:themeColor="text1" w:themeTint="D8"/>
      <w:sz w:val="21"/>
      <w:szCs w:val="21"/>
    </w:rPr>
  </w:style>
  <w:style w:type="paragraph" w:styleId="TableofFigures">
    <w:name w:val="table of figures"/>
    <w:basedOn w:val="Normal"/>
    <w:next w:val="Normal"/>
    <w:uiPriority w:val="99"/>
    <w:unhideWhenUsed/>
    <w:rsid w:val="00FD3199"/>
    <w:pPr>
      <w:spacing w:after="0"/>
    </w:pPr>
  </w:style>
  <w:style w:type="paragraph" w:styleId="TOCHeading">
    <w:name w:val="TOC Heading"/>
    <w:basedOn w:val="Heading1"/>
    <w:next w:val="Normal"/>
    <w:uiPriority w:val="39"/>
    <w:unhideWhenUsed/>
    <w:qFormat/>
    <w:rsid w:val="00F958F1"/>
    <w:pPr>
      <w:numPr>
        <w:numId w:val="0"/>
      </w:numPr>
      <w:outlineLvl w:val="9"/>
    </w:pPr>
    <w:rPr>
      <w:lang w:val="en-US"/>
    </w:rPr>
  </w:style>
  <w:style w:type="paragraph" w:styleId="TOC1">
    <w:name w:val="toc 1"/>
    <w:basedOn w:val="Normal"/>
    <w:next w:val="Normal"/>
    <w:autoRedefine/>
    <w:uiPriority w:val="39"/>
    <w:unhideWhenUsed/>
    <w:rsid w:val="0044073C"/>
    <w:pPr>
      <w:spacing w:before="120" w:after="120"/>
    </w:pPr>
    <w:rPr>
      <w:rFonts w:cstheme="minorHAnsi"/>
      <w:b/>
      <w:bCs/>
      <w:caps/>
      <w:sz w:val="20"/>
      <w:szCs w:val="24"/>
    </w:rPr>
  </w:style>
  <w:style w:type="paragraph" w:styleId="TOC2">
    <w:name w:val="toc 2"/>
    <w:basedOn w:val="Normal"/>
    <w:next w:val="Normal"/>
    <w:autoRedefine/>
    <w:uiPriority w:val="39"/>
    <w:unhideWhenUsed/>
    <w:rsid w:val="00466BA8"/>
    <w:pPr>
      <w:spacing w:after="0"/>
      <w:ind w:left="220"/>
    </w:pPr>
    <w:rPr>
      <w:rFonts w:cstheme="minorHAnsi"/>
      <w:smallCaps/>
      <w:sz w:val="20"/>
      <w:szCs w:val="24"/>
    </w:rPr>
  </w:style>
  <w:style w:type="paragraph" w:styleId="TOC3">
    <w:name w:val="toc 3"/>
    <w:basedOn w:val="Normal"/>
    <w:next w:val="Normal"/>
    <w:autoRedefine/>
    <w:uiPriority w:val="39"/>
    <w:unhideWhenUsed/>
    <w:rsid w:val="00F958F1"/>
    <w:pPr>
      <w:spacing w:after="0"/>
      <w:ind w:left="440"/>
    </w:pPr>
    <w:rPr>
      <w:rFonts w:cstheme="minorHAnsi"/>
      <w:i/>
      <w:iCs/>
      <w:sz w:val="20"/>
      <w:szCs w:val="24"/>
    </w:rPr>
  </w:style>
  <w:style w:type="paragraph" w:styleId="TOC4">
    <w:name w:val="toc 4"/>
    <w:basedOn w:val="Normal"/>
    <w:next w:val="Normal"/>
    <w:autoRedefine/>
    <w:uiPriority w:val="39"/>
    <w:unhideWhenUsed/>
    <w:rsid w:val="000B26A5"/>
    <w:pPr>
      <w:spacing w:after="0"/>
      <w:ind w:left="660"/>
    </w:pPr>
    <w:rPr>
      <w:rFonts w:cstheme="minorHAnsi"/>
      <w:sz w:val="18"/>
      <w:szCs w:val="21"/>
    </w:rPr>
  </w:style>
  <w:style w:type="paragraph" w:styleId="TOC5">
    <w:name w:val="toc 5"/>
    <w:basedOn w:val="Normal"/>
    <w:next w:val="Normal"/>
    <w:autoRedefine/>
    <w:uiPriority w:val="39"/>
    <w:unhideWhenUsed/>
    <w:rsid w:val="000B26A5"/>
    <w:pPr>
      <w:spacing w:after="0"/>
      <w:ind w:left="880"/>
    </w:pPr>
    <w:rPr>
      <w:rFonts w:cstheme="minorHAnsi"/>
      <w:sz w:val="18"/>
      <w:szCs w:val="21"/>
    </w:rPr>
  </w:style>
  <w:style w:type="paragraph" w:styleId="TOC6">
    <w:name w:val="toc 6"/>
    <w:basedOn w:val="Normal"/>
    <w:next w:val="Normal"/>
    <w:autoRedefine/>
    <w:uiPriority w:val="39"/>
    <w:unhideWhenUsed/>
    <w:rsid w:val="000B26A5"/>
    <w:pPr>
      <w:spacing w:after="0"/>
      <w:ind w:left="1100"/>
    </w:pPr>
    <w:rPr>
      <w:rFonts w:cstheme="minorHAnsi"/>
      <w:sz w:val="18"/>
      <w:szCs w:val="21"/>
    </w:rPr>
  </w:style>
  <w:style w:type="paragraph" w:styleId="TOC7">
    <w:name w:val="toc 7"/>
    <w:basedOn w:val="Normal"/>
    <w:next w:val="Normal"/>
    <w:autoRedefine/>
    <w:uiPriority w:val="39"/>
    <w:unhideWhenUsed/>
    <w:rsid w:val="000B26A5"/>
    <w:pPr>
      <w:spacing w:after="0"/>
      <w:ind w:left="1320"/>
    </w:pPr>
    <w:rPr>
      <w:rFonts w:cstheme="minorHAnsi"/>
      <w:sz w:val="18"/>
      <w:szCs w:val="21"/>
    </w:rPr>
  </w:style>
  <w:style w:type="paragraph" w:styleId="TOC8">
    <w:name w:val="toc 8"/>
    <w:basedOn w:val="Normal"/>
    <w:next w:val="Normal"/>
    <w:autoRedefine/>
    <w:uiPriority w:val="39"/>
    <w:unhideWhenUsed/>
    <w:rsid w:val="000B26A5"/>
    <w:pPr>
      <w:spacing w:after="0"/>
      <w:ind w:left="1540"/>
    </w:pPr>
    <w:rPr>
      <w:rFonts w:cstheme="minorHAnsi"/>
      <w:sz w:val="18"/>
      <w:szCs w:val="21"/>
    </w:rPr>
  </w:style>
  <w:style w:type="paragraph" w:styleId="TOC9">
    <w:name w:val="toc 9"/>
    <w:basedOn w:val="Normal"/>
    <w:next w:val="Normal"/>
    <w:autoRedefine/>
    <w:uiPriority w:val="39"/>
    <w:unhideWhenUsed/>
    <w:rsid w:val="000B26A5"/>
    <w:pPr>
      <w:spacing w:after="0"/>
      <w:ind w:left="1760"/>
    </w:pPr>
    <w:rPr>
      <w:rFonts w:cstheme="minorHAnsi"/>
      <w:sz w:val="1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9617">
      <w:bodyDiv w:val="1"/>
      <w:marLeft w:val="0"/>
      <w:marRight w:val="0"/>
      <w:marTop w:val="0"/>
      <w:marBottom w:val="0"/>
      <w:divBdr>
        <w:top w:val="none" w:sz="0" w:space="0" w:color="auto"/>
        <w:left w:val="none" w:sz="0" w:space="0" w:color="auto"/>
        <w:bottom w:val="none" w:sz="0" w:space="0" w:color="auto"/>
        <w:right w:val="none" w:sz="0" w:space="0" w:color="auto"/>
      </w:divBdr>
    </w:div>
    <w:div w:id="14960754">
      <w:bodyDiv w:val="1"/>
      <w:marLeft w:val="0"/>
      <w:marRight w:val="0"/>
      <w:marTop w:val="0"/>
      <w:marBottom w:val="0"/>
      <w:divBdr>
        <w:top w:val="none" w:sz="0" w:space="0" w:color="auto"/>
        <w:left w:val="none" w:sz="0" w:space="0" w:color="auto"/>
        <w:bottom w:val="none" w:sz="0" w:space="0" w:color="auto"/>
        <w:right w:val="none" w:sz="0" w:space="0" w:color="auto"/>
      </w:divBdr>
    </w:div>
    <w:div w:id="33425984">
      <w:bodyDiv w:val="1"/>
      <w:marLeft w:val="0"/>
      <w:marRight w:val="0"/>
      <w:marTop w:val="0"/>
      <w:marBottom w:val="0"/>
      <w:divBdr>
        <w:top w:val="none" w:sz="0" w:space="0" w:color="auto"/>
        <w:left w:val="none" w:sz="0" w:space="0" w:color="auto"/>
        <w:bottom w:val="none" w:sz="0" w:space="0" w:color="auto"/>
        <w:right w:val="none" w:sz="0" w:space="0" w:color="auto"/>
      </w:divBdr>
    </w:div>
    <w:div w:id="36393152">
      <w:bodyDiv w:val="1"/>
      <w:marLeft w:val="0"/>
      <w:marRight w:val="0"/>
      <w:marTop w:val="0"/>
      <w:marBottom w:val="0"/>
      <w:divBdr>
        <w:top w:val="none" w:sz="0" w:space="0" w:color="auto"/>
        <w:left w:val="none" w:sz="0" w:space="0" w:color="auto"/>
        <w:bottom w:val="none" w:sz="0" w:space="0" w:color="auto"/>
        <w:right w:val="none" w:sz="0" w:space="0" w:color="auto"/>
      </w:divBdr>
    </w:div>
    <w:div w:id="79063765">
      <w:bodyDiv w:val="1"/>
      <w:marLeft w:val="0"/>
      <w:marRight w:val="0"/>
      <w:marTop w:val="0"/>
      <w:marBottom w:val="0"/>
      <w:divBdr>
        <w:top w:val="none" w:sz="0" w:space="0" w:color="auto"/>
        <w:left w:val="none" w:sz="0" w:space="0" w:color="auto"/>
        <w:bottom w:val="none" w:sz="0" w:space="0" w:color="auto"/>
        <w:right w:val="none" w:sz="0" w:space="0" w:color="auto"/>
      </w:divBdr>
    </w:div>
    <w:div w:id="80300444">
      <w:bodyDiv w:val="1"/>
      <w:marLeft w:val="0"/>
      <w:marRight w:val="0"/>
      <w:marTop w:val="0"/>
      <w:marBottom w:val="0"/>
      <w:divBdr>
        <w:top w:val="none" w:sz="0" w:space="0" w:color="auto"/>
        <w:left w:val="none" w:sz="0" w:space="0" w:color="auto"/>
        <w:bottom w:val="none" w:sz="0" w:space="0" w:color="auto"/>
        <w:right w:val="none" w:sz="0" w:space="0" w:color="auto"/>
      </w:divBdr>
    </w:div>
    <w:div w:id="98306179">
      <w:bodyDiv w:val="1"/>
      <w:marLeft w:val="0"/>
      <w:marRight w:val="0"/>
      <w:marTop w:val="0"/>
      <w:marBottom w:val="0"/>
      <w:divBdr>
        <w:top w:val="none" w:sz="0" w:space="0" w:color="auto"/>
        <w:left w:val="none" w:sz="0" w:space="0" w:color="auto"/>
        <w:bottom w:val="none" w:sz="0" w:space="0" w:color="auto"/>
        <w:right w:val="none" w:sz="0" w:space="0" w:color="auto"/>
      </w:divBdr>
    </w:div>
    <w:div w:id="156309007">
      <w:bodyDiv w:val="1"/>
      <w:marLeft w:val="0"/>
      <w:marRight w:val="0"/>
      <w:marTop w:val="0"/>
      <w:marBottom w:val="0"/>
      <w:divBdr>
        <w:top w:val="none" w:sz="0" w:space="0" w:color="auto"/>
        <w:left w:val="none" w:sz="0" w:space="0" w:color="auto"/>
        <w:bottom w:val="none" w:sz="0" w:space="0" w:color="auto"/>
        <w:right w:val="none" w:sz="0" w:space="0" w:color="auto"/>
      </w:divBdr>
    </w:div>
    <w:div w:id="159008015">
      <w:bodyDiv w:val="1"/>
      <w:marLeft w:val="0"/>
      <w:marRight w:val="0"/>
      <w:marTop w:val="0"/>
      <w:marBottom w:val="0"/>
      <w:divBdr>
        <w:top w:val="none" w:sz="0" w:space="0" w:color="auto"/>
        <w:left w:val="none" w:sz="0" w:space="0" w:color="auto"/>
        <w:bottom w:val="none" w:sz="0" w:space="0" w:color="auto"/>
        <w:right w:val="none" w:sz="0" w:space="0" w:color="auto"/>
      </w:divBdr>
    </w:div>
    <w:div w:id="170336259">
      <w:bodyDiv w:val="1"/>
      <w:marLeft w:val="0"/>
      <w:marRight w:val="0"/>
      <w:marTop w:val="0"/>
      <w:marBottom w:val="0"/>
      <w:divBdr>
        <w:top w:val="none" w:sz="0" w:space="0" w:color="auto"/>
        <w:left w:val="none" w:sz="0" w:space="0" w:color="auto"/>
        <w:bottom w:val="none" w:sz="0" w:space="0" w:color="auto"/>
        <w:right w:val="none" w:sz="0" w:space="0" w:color="auto"/>
      </w:divBdr>
    </w:div>
    <w:div w:id="179129839">
      <w:bodyDiv w:val="1"/>
      <w:marLeft w:val="0"/>
      <w:marRight w:val="0"/>
      <w:marTop w:val="0"/>
      <w:marBottom w:val="0"/>
      <w:divBdr>
        <w:top w:val="none" w:sz="0" w:space="0" w:color="auto"/>
        <w:left w:val="none" w:sz="0" w:space="0" w:color="auto"/>
        <w:bottom w:val="none" w:sz="0" w:space="0" w:color="auto"/>
        <w:right w:val="none" w:sz="0" w:space="0" w:color="auto"/>
      </w:divBdr>
    </w:div>
    <w:div w:id="211423973">
      <w:bodyDiv w:val="1"/>
      <w:marLeft w:val="0"/>
      <w:marRight w:val="0"/>
      <w:marTop w:val="0"/>
      <w:marBottom w:val="0"/>
      <w:divBdr>
        <w:top w:val="none" w:sz="0" w:space="0" w:color="auto"/>
        <w:left w:val="none" w:sz="0" w:space="0" w:color="auto"/>
        <w:bottom w:val="none" w:sz="0" w:space="0" w:color="auto"/>
        <w:right w:val="none" w:sz="0" w:space="0" w:color="auto"/>
      </w:divBdr>
    </w:div>
    <w:div w:id="212621387">
      <w:bodyDiv w:val="1"/>
      <w:marLeft w:val="0"/>
      <w:marRight w:val="0"/>
      <w:marTop w:val="0"/>
      <w:marBottom w:val="0"/>
      <w:divBdr>
        <w:top w:val="none" w:sz="0" w:space="0" w:color="auto"/>
        <w:left w:val="none" w:sz="0" w:space="0" w:color="auto"/>
        <w:bottom w:val="none" w:sz="0" w:space="0" w:color="auto"/>
        <w:right w:val="none" w:sz="0" w:space="0" w:color="auto"/>
      </w:divBdr>
    </w:div>
    <w:div w:id="233012247">
      <w:bodyDiv w:val="1"/>
      <w:marLeft w:val="0"/>
      <w:marRight w:val="0"/>
      <w:marTop w:val="0"/>
      <w:marBottom w:val="0"/>
      <w:divBdr>
        <w:top w:val="none" w:sz="0" w:space="0" w:color="auto"/>
        <w:left w:val="none" w:sz="0" w:space="0" w:color="auto"/>
        <w:bottom w:val="none" w:sz="0" w:space="0" w:color="auto"/>
        <w:right w:val="none" w:sz="0" w:space="0" w:color="auto"/>
      </w:divBdr>
    </w:div>
    <w:div w:id="233778385">
      <w:bodyDiv w:val="1"/>
      <w:marLeft w:val="0"/>
      <w:marRight w:val="0"/>
      <w:marTop w:val="0"/>
      <w:marBottom w:val="0"/>
      <w:divBdr>
        <w:top w:val="none" w:sz="0" w:space="0" w:color="auto"/>
        <w:left w:val="none" w:sz="0" w:space="0" w:color="auto"/>
        <w:bottom w:val="none" w:sz="0" w:space="0" w:color="auto"/>
        <w:right w:val="none" w:sz="0" w:space="0" w:color="auto"/>
      </w:divBdr>
    </w:div>
    <w:div w:id="238908899">
      <w:bodyDiv w:val="1"/>
      <w:marLeft w:val="0"/>
      <w:marRight w:val="0"/>
      <w:marTop w:val="0"/>
      <w:marBottom w:val="0"/>
      <w:divBdr>
        <w:top w:val="none" w:sz="0" w:space="0" w:color="auto"/>
        <w:left w:val="none" w:sz="0" w:space="0" w:color="auto"/>
        <w:bottom w:val="none" w:sz="0" w:space="0" w:color="auto"/>
        <w:right w:val="none" w:sz="0" w:space="0" w:color="auto"/>
      </w:divBdr>
    </w:div>
    <w:div w:id="258413821">
      <w:bodyDiv w:val="1"/>
      <w:marLeft w:val="0"/>
      <w:marRight w:val="0"/>
      <w:marTop w:val="0"/>
      <w:marBottom w:val="0"/>
      <w:divBdr>
        <w:top w:val="none" w:sz="0" w:space="0" w:color="auto"/>
        <w:left w:val="none" w:sz="0" w:space="0" w:color="auto"/>
        <w:bottom w:val="none" w:sz="0" w:space="0" w:color="auto"/>
        <w:right w:val="none" w:sz="0" w:space="0" w:color="auto"/>
      </w:divBdr>
    </w:div>
    <w:div w:id="272202648">
      <w:bodyDiv w:val="1"/>
      <w:marLeft w:val="0"/>
      <w:marRight w:val="0"/>
      <w:marTop w:val="0"/>
      <w:marBottom w:val="0"/>
      <w:divBdr>
        <w:top w:val="none" w:sz="0" w:space="0" w:color="auto"/>
        <w:left w:val="none" w:sz="0" w:space="0" w:color="auto"/>
        <w:bottom w:val="none" w:sz="0" w:space="0" w:color="auto"/>
        <w:right w:val="none" w:sz="0" w:space="0" w:color="auto"/>
      </w:divBdr>
    </w:div>
    <w:div w:id="300885672">
      <w:bodyDiv w:val="1"/>
      <w:marLeft w:val="0"/>
      <w:marRight w:val="0"/>
      <w:marTop w:val="0"/>
      <w:marBottom w:val="0"/>
      <w:divBdr>
        <w:top w:val="none" w:sz="0" w:space="0" w:color="auto"/>
        <w:left w:val="none" w:sz="0" w:space="0" w:color="auto"/>
        <w:bottom w:val="none" w:sz="0" w:space="0" w:color="auto"/>
        <w:right w:val="none" w:sz="0" w:space="0" w:color="auto"/>
      </w:divBdr>
    </w:div>
    <w:div w:id="318461348">
      <w:bodyDiv w:val="1"/>
      <w:marLeft w:val="0"/>
      <w:marRight w:val="0"/>
      <w:marTop w:val="0"/>
      <w:marBottom w:val="0"/>
      <w:divBdr>
        <w:top w:val="none" w:sz="0" w:space="0" w:color="auto"/>
        <w:left w:val="none" w:sz="0" w:space="0" w:color="auto"/>
        <w:bottom w:val="none" w:sz="0" w:space="0" w:color="auto"/>
        <w:right w:val="none" w:sz="0" w:space="0" w:color="auto"/>
      </w:divBdr>
    </w:div>
    <w:div w:id="321154899">
      <w:bodyDiv w:val="1"/>
      <w:marLeft w:val="0"/>
      <w:marRight w:val="0"/>
      <w:marTop w:val="0"/>
      <w:marBottom w:val="0"/>
      <w:divBdr>
        <w:top w:val="none" w:sz="0" w:space="0" w:color="auto"/>
        <w:left w:val="none" w:sz="0" w:space="0" w:color="auto"/>
        <w:bottom w:val="none" w:sz="0" w:space="0" w:color="auto"/>
        <w:right w:val="none" w:sz="0" w:space="0" w:color="auto"/>
      </w:divBdr>
    </w:div>
    <w:div w:id="326323340">
      <w:bodyDiv w:val="1"/>
      <w:marLeft w:val="0"/>
      <w:marRight w:val="0"/>
      <w:marTop w:val="0"/>
      <w:marBottom w:val="0"/>
      <w:divBdr>
        <w:top w:val="none" w:sz="0" w:space="0" w:color="auto"/>
        <w:left w:val="none" w:sz="0" w:space="0" w:color="auto"/>
        <w:bottom w:val="none" w:sz="0" w:space="0" w:color="auto"/>
        <w:right w:val="none" w:sz="0" w:space="0" w:color="auto"/>
      </w:divBdr>
    </w:div>
    <w:div w:id="329648950">
      <w:bodyDiv w:val="1"/>
      <w:marLeft w:val="0"/>
      <w:marRight w:val="0"/>
      <w:marTop w:val="0"/>
      <w:marBottom w:val="0"/>
      <w:divBdr>
        <w:top w:val="none" w:sz="0" w:space="0" w:color="auto"/>
        <w:left w:val="none" w:sz="0" w:space="0" w:color="auto"/>
        <w:bottom w:val="none" w:sz="0" w:space="0" w:color="auto"/>
        <w:right w:val="none" w:sz="0" w:space="0" w:color="auto"/>
      </w:divBdr>
    </w:div>
    <w:div w:id="330302450">
      <w:bodyDiv w:val="1"/>
      <w:marLeft w:val="0"/>
      <w:marRight w:val="0"/>
      <w:marTop w:val="0"/>
      <w:marBottom w:val="0"/>
      <w:divBdr>
        <w:top w:val="none" w:sz="0" w:space="0" w:color="auto"/>
        <w:left w:val="none" w:sz="0" w:space="0" w:color="auto"/>
        <w:bottom w:val="none" w:sz="0" w:space="0" w:color="auto"/>
        <w:right w:val="none" w:sz="0" w:space="0" w:color="auto"/>
      </w:divBdr>
    </w:div>
    <w:div w:id="338315447">
      <w:bodyDiv w:val="1"/>
      <w:marLeft w:val="0"/>
      <w:marRight w:val="0"/>
      <w:marTop w:val="0"/>
      <w:marBottom w:val="0"/>
      <w:divBdr>
        <w:top w:val="none" w:sz="0" w:space="0" w:color="auto"/>
        <w:left w:val="none" w:sz="0" w:space="0" w:color="auto"/>
        <w:bottom w:val="none" w:sz="0" w:space="0" w:color="auto"/>
        <w:right w:val="none" w:sz="0" w:space="0" w:color="auto"/>
      </w:divBdr>
    </w:div>
    <w:div w:id="341978813">
      <w:bodyDiv w:val="1"/>
      <w:marLeft w:val="0"/>
      <w:marRight w:val="0"/>
      <w:marTop w:val="0"/>
      <w:marBottom w:val="0"/>
      <w:divBdr>
        <w:top w:val="none" w:sz="0" w:space="0" w:color="auto"/>
        <w:left w:val="none" w:sz="0" w:space="0" w:color="auto"/>
        <w:bottom w:val="none" w:sz="0" w:space="0" w:color="auto"/>
        <w:right w:val="none" w:sz="0" w:space="0" w:color="auto"/>
      </w:divBdr>
    </w:div>
    <w:div w:id="362556967">
      <w:bodyDiv w:val="1"/>
      <w:marLeft w:val="0"/>
      <w:marRight w:val="0"/>
      <w:marTop w:val="0"/>
      <w:marBottom w:val="0"/>
      <w:divBdr>
        <w:top w:val="none" w:sz="0" w:space="0" w:color="auto"/>
        <w:left w:val="none" w:sz="0" w:space="0" w:color="auto"/>
        <w:bottom w:val="none" w:sz="0" w:space="0" w:color="auto"/>
        <w:right w:val="none" w:sz="0" w:space="0" w:color="auto"/>
      </w:divBdr>
    </w:div>
    <w:div w:id="364329006">
      <w:bodyDiv w:val="1"/>
      <w:marLeft w:val="0"/>
      <w:marRight w:val="0"/>
      <w:marTop w:val="0"/>
      <w:marBottom w:val="0"/>
      <w:divBdr>
        <w:top w:val="none" w:sz="0" w:space="0" w:color="auto"/>
        <w:left w:val="none" w:sz="0" w:space="0" w:color="auto"/>
        <w:bottom w:val="none" w:sz="0" w:space="0" w:color="auto"/>
        <w:right w:val="none" w:sz="0" w:space="0" w:color="auto"/>
      </w:divBdr>
    </w:div>
    <w:div w:id="370764447">
      <w:bodyDiv w:val="1"/>
      <w:marLeft w:val="0"/>
      <w:marRight w:val="0"/>
      <w:marTop w:val="0"/>
      <w:marBottom w:val="0"/>
      <w:divBdr>
        <w:top w:val="none" w:sz="0" w:space="0" w:color="auto"/>
        <w:left w:val="none" w:sz="0" w:space="0" w:color="auto"/>
        <w:bottom w:val="none" w:sz="0" w:space="0" w:color="auto"/>
        <w:right w:val="none" w:sz="0" w:space="0" w:color="auto"/>
      </w:divBdr>
    </w:div>
    <w:div w:id="373315750">
      <w:bodyDiv w:val="1"/>
      <w:marLeft w:val="0"/>
      <w:marRight w:val="0"/>
      <w:marTop w:val="0"/>
      <w:marBottom w:val="0"/>
      <w:divBdr>
        <w:top w:val="none" w:sz="0" w:space="0" w:color="auto"/>
        <w:left w:val="none" w:sz="0" w:space="0" w:color="auto"/>
        <w:bottom w:val="none" w:sz="0" w:space="0" w:color="auto"/>
        <w:right w:val="none" w:sz="0" w:space="0" w:color="auto"/>
      </w:divBdr>
    </w:div>
    <w:div w:id="374084454">
      <w:bodyDiv w:val="1"/>
      <w:marLeft w:val="0"/>
      <w:marRight w:val="0"/>
      <w:marTop w:val="0"/>
      <w:marBottom w:val="0"/>
      <w:divBdr>
        <w:top w:val="none" w:sz="0" w:space="0" w:color="auto"/>
        <w:left w:val="none" w:sz="0" w:space="0" w:color="auto"/>
        <w:bottom w:val="none" w:sz="0" w:space="0" w:color="auto"/>
        <w:right w:val="none" w:sz="0" w:space="0" w:color="auto"/>
      </w:divBdr>
    </w:div>
    <w:div w:id="388573226">
      <w:bodyDiv w:val="1"/>
      <w:marLeft w:val="0"/>
      <w:marRight w:val="0"/>
      <w:marTop w:val="0"/>
      <w:marBottom w:val="0"/>
      <w:divBdr>
        <w:top w:val="none" w:sz="0" w:space="0" w:color="auto"/>
        <w:left w:val="none" w:sz="0" w:space="0" w:color="auto"/>
        <w:bottom w:val="none" w:sz="0" w:space="0" w:color="auto"/>
        <w:right w:val="none" w:sz="0" w:space="0" w:color="auto"/>
      </w:divBdr>
    </w:div>
    <w:div w:id="388578277">
      <w:bodyDiv w:val="1"/>
      <w:marLeft w:val="0"/>
      <w:marRight w:val="0"/>
      <w:marTop w:val="0"/>
      <w:marBottom w:val="0"/>
      <w:divBdr>
        <w:top w:val="none" w:sz="0" w:space="0" w:color="auto"/>
        <w:left w:val="none" w:sz="0" w:space="0" w:color="auto"/>
        <w:bottom w:val="none" w:sz="0" w:space="0" w:color="auto"/>
        <w:right w:val="none" w:sz="0" w:space="0" w:color="auto"/>
      </w:divBdr>
    </w:div>
    <w:div w:id="397627986">
      <w:bodyDiv w:val="1"/>
      <w:marLeft w:val="0"/>
      <w:marRight w:val="0"/>
      <w:marTop w:val="0"/>
      <w:marBottom w:val="0"/>
      <w:divBdr>
        <w:top w:val="none" w:sz="0" w:space="0" w:color="auto"/>
        <w:left w:val="none" w:sz="0" w:space="0" w:color="auto"/>
        <w:bottom w:val="none" w:sz="0" w:space="0" w:color="auto"/>
        <w:right w:val="none" w:sz="0" w:space="0" w:color="auto"/>
      </w:divBdr>
      <w:divsChild>
        <w:div w:id="1320814643">
          <w:marLeft w:val="0"/>
          <w:marRight w:val="418"/>
          <w:marTop w:val="86"/>
          <w:marBottom w:val="0"/>
          <w:divBdr>
            <w:top w:val="none" w:sz="0" w:space="0" w:color="auto"/>
            <w:left w:val="none" w:sz="0" w:space="0" w:color="auto"/>
            <w:bottom w:val="none" w:sz="0" w:space="0" w:color="auto"/>
            <w:right w:val="none" w:sz="0" w:space="0" w:color="auto"/>
          </w:divBdr>
        </w:div>
      </w:divsChild>
    </w:div>
    <w:div w:id="409693571">
      <w:bodyDiv w:val="1"/>
      <w:marLeft w:val="0"/>
      <w:marRight w:val="0"/>
      <w:marTop w:val="0"/>
      <w:marBottom w:val="0"/>
      <w:divBdr>
        <w:top w:val="none" w:sz="0" w:space="0" w:color="auto"/>
        <w:left w:val="none" w:sz="0" w:space="0" w:color="auto"/>
        <w:bottom w:val="none" w:sz="0" w:space="0" w:color="auto"/>
        <w:right w:val="none" w:sz="0" w:space="0" w:color="auto"/>
      </w:divBdr>
    </w:div>
    <w:div w:id="413090537">
      <w:bodyDiv w:val="1"/>
      <w:marLeft w:val="0"/>
      <w:marRight w:val="0"/>
      <w:marTop w:val="0"/>
      <w:marBottom w:val="0"/>
      <w:divBdr>
        <w:top w:val="none" w:sz="0" w:space="0" w:color="auto"/>
        <w:left w:val="none" w:sz="0" w:space="0" w:color="auto"/>
        <w:bottom w:val="none" w:sz="0" w:space="0" w:color="auto"/>
        <w:right w:val="none" w:sz="0" w:space="0" w:color="auto"/>
      </w:divBdr>
    </w:div>
    <w:div w:id="433719501">
      <w:bodyDiv w:val="1"/>
      <w:marLeft w:val="0"/>
      <w:marRight w:val="0"/>
      <w:marTop w:val="0"/>
      <w:marBottom w:val="0"/>
      <w:divBdr>
        <w:top w:val="none" w:sz="0" w:space="0" w:color="auto"/>
        <w:left w:val="none" w:sz="0" w:space="0" w:color="auto"/>
        <w:bottom w:val="none" w:sz="0" w:space="0" w:color="auto"/>
        <w:right w:val="none" w:sz="0" w:space="0" w:color="auto"/>
      </w:divBdr>
    </w:div>
    <w:div w:id="441194172">
      <w:bodyDiv w:val="1"/>
      <w:marLeft w:val="0"/>
      <w:marRight w:val="0"/>
      <w:marTop w:val="0"/>
      <w:marBottom w:val="0"/>
      <w:divBdr>
        <w:top w:val="none" w:sz="0" w:space="0" w:color="auto"/>
        <w:left w:val="none" w:sz="0" w:space="0" w:color="auto"/>
        <w:bottom w:val="none" w:sz="0" w:space="0" w:color="auto"/>
        <w:right w:val="none" w:sz="0" w:space="0" w:color="auto"/>
      </w:divBdr>
    </w:div>
    <w:div w:id="458687702">
      <w:bodyDiv w:val="1"/>
      <w:marLeft w:val="0"/>
      <w:marRight w:val="0"/>
      <w:marTop w:val="0"/>
      <w:marBottom w:val="0"/>
      <w:divBdr>
        <w:top w:val="none" w:sz="0" w:space="0" w:color="auto"/>
        <w:left w:val="none" w:sz="0" w:space="0" w:color="auto"/>
        <w:bottom w:val="none" w:sz="0" w:space="0" w:color="auto"/>
        <w:right w:val="none" w:sz="0" w:space="0" w:color="auto"/>
      </w:divBdr>
    </w:div>
    <w:div w:id="479882470">
      <w:bodyDiv w:val="1"/>
      <w:marLeft w:val="0"/>
      <w:marRight w:val="0"/>
      <w:marTop w:val="0"/>
      <w:marBottom w:val="0"/>
      <w:divBdr>
        <w:top w:val="none" w:sz="0" w:space="0" w:color="auto"/>
        <w:left w:val="none" w:sz="0" w:space="0" w:color="auto"/>
        <w:bottom w:val="none" w:sz="0" w:space="0" w:color="auto"/>
        <w:right w:val="none" w:sz="0" w:space="0" w:color="auto"/>
      </w:divBdr>
    </w:div>
    <w:div w:id="482937060">
      <w:bodyDiv w:val="1"/>
      <w:marLeft w:val="0"/>
      <w:marRight w:val="0"/>
      <w:marTop w:val="0"/>
      <w:marBottom w:val="0"/>
      <w:divBdr>
        <w:top w:val="none" w:sz="0" w:space="0" w:color="auto"/>
        <w:left w:val="none" w:sz="0" w:space="0" w:color="auto"/>
        <w:bottom w:val="none" w:sz="0" w:space="0" w:color="auto"/>
        <w:right w:val="none" w:sz="0" w:space="0" w:color="auto"/>
      </w:divBdr>
    </w:div>
    <w:div w:id="501044090">
      <w:bodyDiv w:val="1"/>
      <w:marLeft w:val="0"/>
      <w:marRight w:val="0"/>
      <w:marTop w:val="0"/>
      <w:marBottom w:val="0"/>
      <w:divBdr>
        <w:top w:val="none" w:sz="0" w:space="0" w:color="auto"/>
        <w:left w:val="none" w:sz="0" w:space="0" w:color="auto"/>
        <w:bottom w:val="none" w:sz="0" w:space="0" w:color="auto"/>
        <w:right w:val="none" w:sz="0" w:space="0" w:color="auto"/>
      </w:divBdr>
    </w:div>
    <w:div w:id="505751743">
      <w:bodyDiv w:val="1"/>
      <w:marLeft w:val="0"/>
      <w:marRight w:val="0"/>
      <w:marTop w:val="0"/>
      <w:marBottom w:val="0"/>
      <w:divBdr>
        <w:top w:val="none" w:sz="0" w:space="0" w:color="auto"/>
        <w:left w:val="none" w:sz="0" w:space="0" w:color="auto"/>
        <w:bottom w:val="none" w:sz="0" w:space="0" w:color="auto"/>
        <w:right w:val="none" w:sz="0" w:space="0" w:color="auto"/>
      </w:divBdr>
    </w:div>
    <w:div w:id="514273054">
      <w:bodyDiv w:val="1"/>
      <w:marLeft w:val="0"/>
      <w:marRight w:val="0"/>
      <w:marTop w:val="0"/>
      <w:marBottom w:val="0"/>
      <w:divBdr>
        <w:top w:val="none" w:sz="0" w:space="0" w:color="auto"/>
        <w:left w:val="none" w:sz="0" w:space="0" w:color="auto"/>
        <w:bottom w:val="none" w:sz="0" w:space="0" w:color="auto"/>
        <w:right w:val="none" w:sz="0" w:space="0" w:color="auto"/>
      </w:divBdr>
    </w:div>
    <w:div w:id="516889748">
      <w:bodyDiv w:val="1"/>
      <w:marLeft w:val="0"/>
      <w:marRight w:val="0"/>
      <w:marTop w:val="0"/>
      <w:marBottom w:val="0"/>
      <w:divBdr>
        <w:top w:val="none" w:sz="0" w:space="0" w:color="auto"/>
        <w:left w:val="none" w:sz="0" w:space="0" w:color="auto"/>
        <w:bottom w:val="none" w:sz="0" w:space="0" w:color="auto"/>
        <w:right w:val="none" w:sz="0" w:space="0" w:color="auto"/>
      </w:divBdr>
    </w:div>
    <w:div w:id="531385031">
      <w:bodyDiv w:val="1"/>
      <w:marLeft w:val="0"/>
      <w:marRight w:val="0"/>
      <w:marTop w:val="0"/>
      <w:marBottom w:val="0"/>
      <w:divBdr>
        <w:top w:val="none" w:sz="0" w:space="0" w:color="auto"/>
        <w:left w:val="none" w:sz="0" w:space="0" w:color="auto"/>
        <w:bottom w:val="none" w:sz="0" w:space="0" w:color="auto"/>
        <w:right w:val="none" w:sz="0" w:space="0" w:color="auto"/>
      </w:divBdr>
    </w:div>
    <w:div w:id="535700437">
      <w:bodyDiv w:val="1"/>
      <w:marLeft w:val="0"/>
      <w:marRight w:val="0"/>
      <w:marTop w:val="0"/>
      <w:marBottom w:val="0"/>
      <w:divBdr>
        <w:top w:val="none" w:sz="0" w:space="0" w:color="auto"/>
        <w:left w:val="none" w:sz="0" w:space="0" w:color="auto"/>
        <w:bottom w:val="none" w:sz="0" w:space="0" w:color="auto"/>
        <w:right w:val="none" w:sz="0" w:space="0" w:color="auto"/>
      </w:divBdr>
    </w:div>
    <w:div w:id="543061555">
      <w:bodyDiv w:val="1"/>
      <w:marLeft w:val="0"/>
      <w:marRight w:val="0"/>
      <w:marTop w:val="0"/>
      <w:marBottom w:val="0"/>
      <w:divBdr>
        <w:top w:val="none" w:sz="0" w:space="0" w:color="auto"/>
        <w:left w:val="none" w:sz="0" w:space="0" w:color="auto"/>
        <w:bottom w:val="none" w:sz="0" w:space="0" w:color="auto"/>
        <w:right w:val="none" w:sz="0" w:space="0" w:color="auto"/>
      </w:divBdr>
    </w:div>
    <w:div w:id="544606599">
      <w:bodyDiv w:val="1"/>
      <w:marLeft w:val="0"/>
      <w:marRight w:val="0"/>
      <w:marTop w:val="0"/>
      <w:marBottom w:val="0"/>
      <w:divBdr>
        <w:top w:val="none" w:sz="0" w:space="0" w:color="auto"/>
        <w:left w:val="none" w:sz="0" w:space="0" w:color="auto"/>
        <w:bottom w:val="none" w:sz="0" w:space="0" w:color="auto"/>
        <w:right w:val="none" w:sz="0" w:space="0" w:color="auto"/>
      </w:divBdr>
    </w:div>
    <w:div w:id="547029105">
      <w:bodyDiv w:val="1"/>
      <w:marLeft w:val="0"/>
      <w:marRight w:val="0"/>
      <w:marTop w:val="0"/>
      <w:marBottom w:val="0"/>
      <w:divBdr>
        <w:top w:val="none" w:sz="0" w:space="0" w:color="auto"/>
        <w:left w:val="none" w:sz="0" w:space="0" w:color="auto"/>
        <w:bottom w:val="none" w:sz="0" w:space="0" w:color="auto"/>
        <w:right w:val="none" w:sz="0" w:space="0" w:color="auto"/>
      </w:divBdr>
    </w:div>
    <w:div w:id="548032595">
      <w:bodyDiv w:val="1"/>
      <w:marLeft w:val="0"/>
      <w:marRight w:val="0"/>
      <w:marTop w:val="0"/>
      <w:marBottom w:val="0"/>
      <w:divBdr>
        <w:top w:val="none" w:sz="0" w:space="0" w:color="auto"/>
        <w:left w:val="none" w:sz="0" w:space="0" w:color="auto"/>
        <w:bottom w:val="none" w:sz="0" w:space="0" w:color="auto"/>
        <w:right w:val="none" w:sz="0" w:space="0" w:color="auto"/>
      </w:divBdr>
    </w:div>
    <w:div w:id="553739525">
      <w:bodyDiv w:val="1"/>
      <w:marLeft w:val="0"/>
      <w:marRight w:val="0"/>
      <w:marTop w:val="0"/>
      <w:marBottom w:val="0"/>
      <w:divBdr>
        <w:top w:val="none" w:sz="0" w:space="0" w:color="auto"/>
        <w:left w:val="none" w:sz="0" w:space="0" w:color="auto"/>
        <w:bottom w:val="none" w:sz="0" w:space="0" w:color="auto"/>
        <w:right w:val="none" w:sz="0" w:space="0" w:color="auto"/>
      </w:divBdr>
    </w:div>
    <w:div w:id="565720702">
      <w:bodyDiv w:val="1"/>
      <w:marLeft w:val="0"/>
      <w:marRight w:val="0"/>
      <w:marTop w:val="0"/>
      <w:marBottom w:val="0"/>
      <w:divBdr>
        <w:top w:val="none" w:sz="0" w:space="0" w:color="auto"/>
        <w:left w:val="none" w:sz="0" w:space="0" w:color="auto"/>
        <w:bottom w:val="none" w:sz="0" w:space="0" w:color="auto"/>
        <w:right w:val="none" w:sz="0" w:space="0" w:color="auto"/>
      </w:divBdr>
    </w:div>
    <w:div w:id="566651585">
      <w:bodyDiv w:val="1"/>
      <w:marLeft w:val="0"/>
      <w:marRight w:val="0"/>
      <w:marTop w:val="0"/>
      <w:marBottom w:val="0"/>
      <w:divBdr>
        <w:top w:val="none" w:sz="0" w:space="0" w:color="auto"/>
        <w:left w:val="none" w:sz="0" w:space="0" w:color="auto"/>
        <w:bottom w:val="none" w:sz="0" w:space="0" w:color="auto"/>
        <w:right w:val="none" w:sz="0" w:space="0" w:color="auto"/>
      </w:divBdr>
    </w:div>
    <w:div w:id="567302440">
      <w:bodyDiv w:val="1"/>
      <w:marLeft w:val="0"/>
      <w:marRight w:val="0"/>
      <w:marTop w:val="0"/>
      <w:marBottom w:val="0"/>
      <w:divBdr>
        <w:top w:val="none" w:sz="0" w:space="0" w:color="auto"/>
        <w:left w:val="none" w:sz="0" w:space="0" w:color="auto"/>
        <w:bottom w:val="none" w:sz="0" w:space="0" w:color="auto"/>
        <w:right w:val="none" w:sz="0" w:space="0" w:color="auto"/>
      </w:divBdr>
    </w:div>
    <w:div w:id="576748122">
      <w:bodyDiv w:val="1"/>
      <w:marLeft w:val="0"/>
      <w:marRight w:val="0"/>
      <w:marTop w:val="0"/>
      <w:marBottom w:val="0"/>
      <w:divBdr>
        <w:top w:val="none" w:sz="0" w:space="0" w:color="auto"/>
        <w:left w:val="none" w:sz="0" w:space="0" w:color="auto"/>
        <w:bottom w:val="none" w:sz="0" w:space="0" w:color="auto"/>
        <w:right w:val="none" w:sz="0" w:space="0" w:color="auto"/>
      </w:divBdr>
    </w:div>
    <w:div w:id="580214163">
      <w:bodyDiv w:val="1"/>
      <w:marLeft w:val="0"/>
      <w:marRight w:val="0"/>
      <w:marTop w:val="0"/>
      <w:marBottom w:val="0"/>
      <w:divBdr>
        <w:top w:val="none" w:sz="0" w:space="0" w:color="auto"/>
        <w:left w:val="none" w:sz="0" w:space="0" w:color="auto"/>
        <w:bottom w:val="none" w:sz="0" w:space="0" w:color="auto"/>
        <w:right w:val="none" w:sz="0" w:space="0" w:color="auto"/>
      </w:divBdr>
    </w:div>
    <w:div w:id="602760143">
      <w:bodyDiv w:val="1"/>
      <w:marLeft w:val="0"/>
      <w:marRight w:val="0"/>
      <w:marTop w:val="0"/>
      <w:marBottom w:val="0"/>
      <w:divBdr>
        <w:top w:val="none" w:sz="0" w:space="0" w:color="auto"/>
        <w:left w:val="none" w:sz="0" w:space="0" w:color="auto"/>
        <w:bottom w:val="none" w:sz="0" w:space="0" w:color="auto"/>
        <w:right w:val="none" w:sz="0" w:space="0" w:color="auto"/>
      </w:divBdr>
    </w:div>
    <w:div w:id="603851502">
      <w:bodyDiv w:val="1"/>
      <w:marLeft w:val="0"/>
      <w:marRight w:val="0"/>
      <w:marTop w:val="0"/>
      <w:marBottom w:val="0"/>
      <w:divBdr>
        <w:top w:val="none" w:sz="0" w:space="0" w:color="auto"/>
        <w:left w:val="none" w:sz="0" w:space="0" w:color="auto"/>
        <w:bottom w:val="none" w:sz="0" w:space="0" w:color="auto"/>
        <w:right w:val="none" w:sz="0" w:space="0" w:color="auto"/>
      </w:divBdr>
    </w:div>
    <w:div w:id="638002524">
      <w:bodyDiv w:val="1"/>
      <w:marLeft w:val="0"/>
      <w:marRight w:val="0"/>
      <w:marTop w:val="0"/>
      <w:marBottom w:val="0"/>
      <w:divBdr>
        <w:top w:val="none" w:sz="0" w:space="0" w:color="auto"/>
        <w:left w:val="none" w:sz="0" w:space="0" w:color="auto"/>
        <w:bottom w:val="none" w:sz="0" w:space="0" w:color="auto"/>
        <w:right w:val="none" w:sz="0" w:space="0" w:color="auto"/>
      </w:divBdr>
    </w:div>
    <w:div w:id="646855904">
      <w:bodyDiv w:val="1"/>
      <w:marLeft w:val="0"/>
      <w:marRight w:val="0"/>
      <w:marTop w:val="0"/>
      <w:marBottom w:val="0"/>
      <w:divBdr>
        <w:top w:val="none" w:sz="0" w:space="0" w:color="auto"/>
        <w:left w:val="none" w:sz="0" w:space="0" w:color="auto"/>
        <w:bottom w:val="none" w:sz="0" w:space="0" w:color="auto"/>
        <w:right w:val="none" w:sz="0" w:space="0" w:color="auto"/>
      </w:divBdr>
    </w:div>
    <w:div w:id="675155098">
      <w:bodyDiv w:val="1"/>
      <w:marLeft w:val="0"/>
      <w:marRight w:val="0"/>
      <w:marTop w:val="0"/>
      <w:marBottom w:val="0"/>
      <w:divBdr>
        <w:top w:val="none" w:sz="0" w:space="0" w:color="auto"/>
        <w:left w:val="none" w:sz="0" w:space="0" w:color="auto"/>
        <w:bottom w:val="none" w:sz="0" w:space="0" w:color="auto"/>
        <w:right w:val="none" w:sz="0" w:space="0" w:color="auto"/>
      </w:divBdr>
    </w:div>
    <w:div w:id="675885180">
      <w:bodyDiv w:val="1"/>
      <w:marLeft w:val="0"/>
      <w:marRight w:val="0"/>
      <w:marTop w:val="0"/>
      <w:marBottom w:val="0"/>
      <w:divBdr>
        <w:top w:val="none" w:sz="0" w:space="0" w:color="auto"/>
        <w:left w:val="none" w:sz="0" w:space="0" w:color="auto"/>
        <w:bottom w:val="none" w:sz="0" w:space="0" w:color="auto"/>
        <w:right w:val="none" w:sz="0" w:space="0" w:color="auto"/>
      </w:divBdr>
    </w:div>
    <w:div w:id="689454371">
      <w:bodyDiv w:val="1"/>
      <w:marLeft w:val="0"/>
      <w:marRight w:val="0"/>
      <w:marTop w:val="0"/>
      <w:marBottom w:val="0"/>
      <w:divBdr>
        <w:top w:val="none" w:sz="0" w:space="0" w:color="auto"/>
        <w:left w:val="none" w:sz="0" w:space="0" w:color="auto"/>
        <w:bottom w:val="none" w:sz="0" w:space="0" w:color="auto"/>
        <w:right w:val="none" w:sz="0" w:space="0" w:color="auto"/>
      </w:divBdr>
    </w:div>
    <w:div w:id="689989505">
      <w:bodyDiv w:val="1"/>
      <w:marLeft w:val="0"/>
      <w:marRight w:val="0"/>
      <w:marTop w:val="0"/>
      <w:marBottom w:val="0"/>
      <w:divBdr>
        <w:top w:val="none" w:sz="0" w:space="0" w:color="auto"/>
        <w:left w:val="none" w:sz="0" w:space="0" w:color="auto"/>
        <w:bottom w:val="none" w:sz="0" w:space="0" w:color="auto"/>
        <w:right w:val="none" w:sz="0" w:space="0" w:color="auto"/>
      </w:divBdr>
    </w:div>
    <w:div w:id="701519864">
      <w:bodyDiv w:val="1"/>
      <w:marLeft w:val="0"/>
      <w:marRight w:val="0"/>
      <w:marTop w:val="0"/>
      <w:marBottom w:val="0"/>
      <w:divBdr>
        <w:top w:val="none" w:sz="0" w:space="0" w:color="auto"/>
        <w:left w:val="none" w:sz="0" w:space="0" w:color="auto"/>
        <w:bottom w:val="none" w:sz="0" w:space="0" w:color="auto"/>
        <w:right w:val="none" w:sz="0" w:space="0" w:color="auto"/>
      </w:divBdr>
    </w:div>
    <w:div w:id="709452770">
      <w:bodyDiv w:val="1"/>
      <w:marLeft w:val="0"/>
      <w:marRight w:val="0"/>
      <w:marTop w:val="0"/>
      <w:marBottom w:val="0"/>
      <w:divBdr>
        <w:top w:val="none" w:sz="0" w:space="0" w:color="auto"/>
        <w:left w:val="none" w:sz="0" w:space="0" w:color="auto"/>
        <w:bottom w:val="none" w:sz="0" w:space="0" w:color="auto"/>
        <w:right w:val="none" w:sz="0" w:space="0" w:color="auto"/>
      </w:divBdr>
    </w:div>
    <w:div w:id="717244792">
      <w:bodyDiv w:val="1"/>
      <w:marLeft w:val="0"/>
      <w:marRight w:val="0"/>
      <w:marTop w:val="0"/>
      <w:marBottom w:val="0"/>
      <w:divBdr>
        <w:top w:val="none" w:sz="0" w:space="0" w:color="auto"/>
        <w:left w:val="none" w:sz="0" w:space="0" w:color="auto"/>
        <w:bottom w:val="none" w:sz="0" w:space="0" w:color="auto"/>
        <w:right w:val="none" w:sz="0" w:space="0" w:color="auto"/>
      </w:divBdr>
    </w:div>
    <w:div w:id="725028821">
      <w:bodyDiv w:val="1"/>
      <w:marLeft w:val="0"/>
      <w:marRight w:val="0"/>
      <w:marTop w:val="0"/>
      <w:marBottom w:val="0"/>
      <w:divBdr>
        <w:top w:val="none" w:sz="0" w:space="0" w:color="auto"/>
        <w:left w:val="none" w:sz="0" w:space="0" w:color="auto"/>
        <w:bottom w:val="none" w:sz="0" w:space="0" w:color="auto"/>
        <w:right w:val="none" w:sz="0" w:space="0" w:color="auto"/>
      </w:divBdr>
    </w:div>
    <w:div w:id="734937137">
      <w:bodyDiv w:val="1"/>
      <w:marLeft w:val="0"/>
      <w:marRight w:val="0"/>
      <w:marTop w:val="0"/>
      <w:marBottom w:val="0"/>
      <w:divBdr>
        <w:top w:val="none" w:sz="0" w:space="0" w:color="auto"/>
        <w:left w:val="none" w:sz="0" w:space="0" w:color="auto"/>
        <w:bottom w:val="none" w:sz="0" w:space="0" w:color="auto"/>
        <w:right w:val="none" w:sz="0" w:space="0" w:color="auto"/>
      </w:divBdr>
    </w:div>
    <w:div w:id="738013835">
      <w:bodyDiv w:val="1"/>
      <w:marLeft w:val="0"/>
      <w:marRight w:val="0"/>
      <w:marTop w:val="0"/>
      <w:marBottom w:val="0"/>
      <w:divBdr>
        <w:top w:val="none" w:sz="0" w:space="0" w:color="auto"/>
        <w:left w:val="none" w:sz="0" w:space="0" w:color="auto"/>
        <w:bottom w:val="none" w:sz="0" w:space="0" w:color="auto"/>
        <w:right w:val="none" w:sz="0" w:space="0" w:color="auto"/>
      </w:divBdr>
    </w:div>
    <w:div w:id="771122729">
      <w:bodyDiv w:val="1"/>
      <w:marLeft w:val="0"/>
      <w:marRight w:val="0"/>
      <w:marTop w:val="0"/>
      <w:marBottom w:val="0"/>
      <w:divBdr>
        <w:top w:val="none" w:sz="0" w:space="0" w:color="auto"/>
        <w:left w:val="none" w:sz="0" w:space="0" w:color="auto"/>
        <w:bottom w:val="none" w:sz="0" w:space="0" w:color="auto"/>
        <w:right w:val="none" w:sz="0" w:space="0" w:color="auto"/>
      </w:divBdr>
    </w:div>
    <w:div w:id="778528047">
      <w:bodyDiv w:val="1"/>
      <w:marLeft w:val="0"/>
      <w:marRight w:val="0"/>
      <w:marTop w:val="0"/>
      <w:marBottom w:val="0"/>
      <w:divBdr>
        <w:top w:val="none" w:sz="0" w:space="0" w:color="auto"/>
        <w:left w:val="none" w:sz="0" w:space="0" w:color="auto"/>
        <w:bottom w:val="none" w:sz="0" w:space="0" w:color="auto"/>
        <w:right w:val="none" w:sz="0" w:space="0" w:color="auto"/>
      </w:divBdr>
    </w:div>
    <w:div w:id="783186753">
      <w:bodyDiv w:val="1"/>
      <w:marLeft w:val="0"/>
      <w:marRight w:val="0"/>
      <w:marTop w:val="0"/>
      <w:marBottom w:val="0"/>
      <w:divBdr>
        <w:top w:val="none" w:sz="0" w:space="0" w:color="auto"/>
        <w:left w:val="none" w:sz="0" w:space="0" w:color="auto"/>
        <w:bottom w:val="none" w:sz="0" w:space="0" w:color="auto"/>
        <w:right w:val="none" w:sz="0" w:space="0" w:color="auto"/>
      </w:divBdr>
    </w:div>
    <w:div w:id="830177186">
      <w:bodyDiv w:val="1"/>
      <w:marLeft w:val="0"/>
      <w:marRight w:val="0"/>
      <w:marTop w:val="0"/>
      <w:marBottom w:val="0"/>
      <w:divBdr>
        <w:top w:val="none" w:sz="0" w:space="0" w:color="auto"/>
        <w:left w:val="none" w:sz="0" w:space="0" w:color="auto"/>
        <w:bottom w:val="none" w:sz="0" w:space="0" w:color="auto"/>
        <w:right w:val="none" w:sz="0" w:space="0" w:color="auto"/>
      </w:divBdr>
    </w:div>
    <w:div w:id="832182773">
      <w:bodyDiv w:val="1"/>
      <w:marLeft w:val="0"/>
      <w:marRight w:val="0"/>
      <w:marTop w:val="0"/>
      <w:marBottom w:val="0"/>
      <w:divBdr>
        <w:top w:val="none" w:sz="0" w:space="0" w:color="auto"/>
        <w:left w:val="none" w:sz="0" w:space="0" w:color="auto"/>
        <w:bottom w:val="none" w:sz="0" w:space="0" w:color="auto"/>
        <w:right w:val="none" w:sz="0" w:space="0" w:color="auto"/>
      </w:divBdr>
    </w:div>
    <w:div w:id="855996835">
      <w:bodyDiv w:val="1"/>
      <w:marLeft w:val="0"/>
      <w:marRight w:val="0"/>
      <w:marTop w:val="0"/>
      <w:marBottom w:val="0"/>
      <w:divBdr>
        <w:top w:val="none" w:sz="0" w:space="0" w:color="auto"/>
        <w:left w:val="none" w:sz="0" w:space="0" w:color="auto"/>
        <w:bottom w:val="none" w:sz="0" w:space="0" w:color="auto"/>
        <w:right w:val="none" w:sz="0" w:space="0" w:color="auto"/>
      </w:divBdr>
    </w:div>
    <w:div w:id="858012392">
      <w:bodyDiv w:val="1"/>
      <w:marLeft w:val="0"/>
      <w:marRight w:val="0"/>
      <w:marTop w:val="0"/>
      <w:marBottom w:val="0"/>
      <w:divBdr>
        <w:top w:val="none" w:sz="0" w:space="0" w:color="auto"/>
        <w:left w:val="none" w:sz="0" w:space="0" w:color="auto"/>
        <w:bottom w:val="none" w:sz="0" w:space="0" w:color="auto"/>
        <w:right w:val="none" w:sz="0" w:space="0" w:color="auto"/>
      </w:divBdr>
    </w:div>
    <w:div w:id="861746594">
      <w:bodyDiv w:val="1"/>
      <w:marLeft w:val="0"/>
      <w:marRight w:val="0"/>
      <w:marTop w:val="0"/>
      <w:marBottom w:val="0"/>
      <w:divBdr>
        <w:top w:val="none" w:sz="0" w:space="0" w:color="auto"/>
        <w:left w:val="none" w:sz="0" w:space="0" w:color="auto"/>
        <w:bottom w:val="none" w:sz="0" w:space="0" w:color="auto"/>
        <w:right w:val="none" w:sz="0" w:space="0" w:color="auto"/>
      </w:divBdr>
    </w:div>
    <w:div w:id="876966953">
      <w:bodyDiv w:val="1"/>
      <w:marLeft w:val="0"/>
      <w:marRight w:val="0"/>
      <w:marTop w:val="0"/>
      <w:marBottom w:val="0"/>
      <w:divBdr>
        <w:top w:val="none" w:sz="0" w:space="0" w:color="auto"/>
        <w:left w:val="none" w:sz="0" w:space="0" w:color="auto"/>
        <w:bottom w:val="none" w:sz="0" w:space="0" w:color="auto"/>
        <w:right w:val="none" w:sz="0" w:space="0" w:color="auto"/>
      </w:divBdr>
    </w:div>
    <w:div w:id="879900124">
      <w:bodyDiv w:val="1"/>
      <w:marLeft w:val="0"/>
      <w:marRight w:val="0"/>
      <w:marTop w:val="0"/>
      <w:marBottom w:val="0"/>
      <w:divBdr>
        <w:top w:val="none" w:sz="0" w:space="0" w:color="auto"/>
        <w:left w:val="none" w:sz="0" w:space="0" w:color="auto"/>
        <w:bottom w:val="none" w:sz="0" w:space="0" w:color="auto"/>
        <w:right w:val="none" w:sz="0" w:space="0" w:color="auto"/>
      </w:divBdr>
    </w:div>
    <w:div w:id="891887354">
      <w:bodyDiv w:val="1"/>
      <w:marLeft w:val="0"/>
      <w:marRight w:val="0"/>
      <w:marTop w:val="0"/>
      <w:marBottom w:val="0"/>
      <w:divBdr>
        <w:top w:val="none" w:sz="0" w:space="0" w:color="auto"/>
        <w:left w:val="none" w:sz="0" w:space="0" w:color="auto"/>
        <w:bottom w:val="none" w:sz="0" w:space="0" w:color="auto"/>
        <w:right w:val="none" w:sz="0" w:space="0" w:color="auto"/>
      </w:divBdr>
    </w:div>
    <w:div w:id="898173554">
      <w:bodyDiv w:val="1"/>
      <w:marLeft w:val="0"/>
      <w:marRight w:val="0"/>
      <w:marTop w:val="0"/>
      <w:marBottom w:val="0"/>
      <w:divBdr>
        <w:top w:val="none" w:sz="0" w:space="0" w:color="auto"/>
        <w:left w:val="none" w:sz="0" w:space="0" w:color="auto"/>
        <w:bottom w:val="none" w:sz="0" w:space="0" w:color="auto"/>
        <w:right w:val="none" w:sz="0" w:space="0" w:color="auto"/>
      </w:divBdr>
    </w:div>
    <w:div w:id="909119247">
      <w:bodyDiv w:val="1"/>
      <w:marLeft w:val="0"/>
      <w:marRight w:val="0"/>
      <w:marTop w:val="0"/>
      <w:marBottom w:val="0"/>
      <w:divBdr>
        <w:top w:val="none" w:sz="0" w:space="0" w:color="auto"/>
        <w:left w:val="none" w:sz="0" w:space="0" w:color="auto"/>
        <w:bottom w:val="none" w:sz="0" w:space="0" w:color="auto"/>
        <w:right w:val="none" w:sz="0" w:space="0" w:color="auto"/>
      </w:divBdr>
    </w:div>
    <w:div w:id="911432486">
      <w:bodyDiv w:val="1"/>
      <w:marLeft w:val="0"/>
      <w:marRight w:val="0"/>
      <w:marTop w:val="0"/>
      <w:marBottom w:val="0"/>
      <w:divBdr>
        <w:top w:val="none" w:sz="0" w:space="0" w:color="auto"/>
        <w:left w:val="none" w:sz="0" w:space="0" w:color="auto"/>
        <w:bottom w:val="none" w:sz="0" w:space="0" w:color="auto"/>
        <w:right w:val="none" w:sz="0" w:space="0" w:color="auto"/>
      </w:divBdr>
    </w:div>
    <w:div w:id="919483286">
      <w:bodyDiv w:val="1"/>
      <w:marLeft w:val="0"/>
      <w:marRight w:val="0"/>
      <w:marTop w:val="0"/>
      <w:marBottom w:val="0"/>
      <w:divBdr>
        <w:top w:val="none" w:sz="0" w:space="0" w:color="auto"/>
        <w:left w:val="none" w:sz="0" w:space="0" w:color="auto"/>
        <w:bottom w:val="none" w:sz="0" w:space="0" w:color="auto"/>
        <w:right w:val="none" w:sz="0" w:space="0" w:color="auto"/>
      </w:divBdr>
    </w:div>
    <w:div w:id="938492320">
      <w:bodyDiv w:val="1"/>
      <w:marLeft w:val="0"/>
      <w:marRight w:val="0"/>
      <w:marTop w:val="0"/>
      <w:marBottom w:val="0"/>
      <w:divBdr>
        <w:top w:val="none" w:sz="0" w:space="0" w:color="auto"/>
        <w:left w:val="none" w:sz="0" w:space="0" w:color="auto"/>
        <w:bottom w:val="none" w:sz="0" w:space="0" w:color="auto"/>
        <w:right w:val="none" w:sz="0" w:space="0" w:color="auto"/>
      </w:divBdr>
    </w:div>
    <w:div w:id="945962832">
      <w:bodyDiv w:val="1"/>
      <w:marLeft w:val="0"/>
      <w:marRight w:val="0"/>
      <w:marTop w:val="0"/>
      <w:marBottom w:val="0"/>
      <w:divBdr>
        <w:top w:val="none" w:sz="0" w:space="0" w:color="auto"/>
        <w:left w:val="none" w:sz="0" w:space="0" w:color="auto"/>
        <w:bottom w:val="none" w:sz="0" w:space="0" w:color="auto"/>
        <w:right w:val="none" w:sz="0" w:space="0" w:color="auto"/>
      </w:divBdr>
    </w:div>
    <w:div w:id="946430244">
      <w:bodyDiv w:val="1"/>
      <w:marLeft w:val="0"/>
      <w:marRight w:val="0"/>
      <w:marTop w:val="0"/>
      <w:marBottom w:val="0"/>
      <w:divBdr>
        <w:top w:val="none" w:sz="0" w:space="0" w:color="auto"/>
        <w:left w:val="none" w:sz="0" w:space="0" w:color="auto"/>
        <w:bottom w:val="none" w:sz="0" w:space="0" w:color="auto"/>
        <w:right w:val="none" w:sz="0" w:space="0" w:color="auto"/>
      </w:divBdr>
    </w:div>
    <w:div w:id="964656102">
      <w:bodyDiv w:val="1"/>
      <w:marLeft w:val="0"/>
      <w:marRight w:val="0"/>
      <w:marTop w:val="0"/>
      <w:marBottom w:val="0"/>
      <w:divBdr>
        <w:top w:val="none" w:sz="0" w:space="0" w:color="auto"/>
        <w:left w:val="none" w:sz="0" w:space="0" w:color="auto"/>
        <w:bottom w:val="none" w:sz="0" w:space="0" w:color="auto"/>
        <w:right w:val="none" w:sz="0" w:space="0" w:color="auto"/>
      </w:divBdr>
    </w:div>
    <w:div w:id="966400579">
      <w:bodyDiv w:val="1"/>
      <w:marLeft w:val="0"/>
      <w:marRight w:val="0"/>
      <w:marTop w:val="0"/>
      <w:marBottom w:val="0"/>
      <w:divBdr>
        <w:top w:val="none" w:sz="0" w:space="0" w:color="auto"/>
        <w:left w:val="none" w:sz="0" w:space="0" w:color="auto"/>
        <w:bottom w:val="none" w:sz="0" w:space="0" w:color="auto"/>
        <w:right w:val="none" w:sz="0" w:space="0" w:color="auto"/>
      </w:divBdr>
    </w:div>
    <w:div w:id="985861022">
      <w:bodyDiv w:val="1"/>
      <w:marLeft w:val="0"/>
      <w:marRight w:val="0"/>
      <w:marTop w:val="0"/>
      <w:marBottom w:val="0"/>
      <w:divBdr>
        <w:top w:val="none" w:sz="0" w:space="0" w:color="auto"/>
        <w:left w:val="none" w:sz="0" w:space="0" w:color="auto"/>
        <w:bottom w:val="none" w:sz="0" w:space="0" w:color="auto"/>
        <w:right w:val="none" w:sz="0" w:space="0" w:color="auto"/>
      </w:divBdr>
    </w:div>
    <w:div w:id="997533106">
      <w:bodyDiv w:val="1"/>
      <w:marLeft w:val="0"/>
      <w:marRight w:val="0"/>
      <w:marTop w:val="0"/>
      <w:marBottom w:val="0"/>
      <w:divBdr>
        <w:top w:val="none" w:sz="0" w:space="0" w:color="auto"/>
        <w:left w:val="none" w:sz="0" w:space="0" w:color="auto"/>
        <w:bottom w:val="none" w:sz="0" w:space="0" w:color="auto"/>
        <w:right w:val="none" w:sz="0" w:space="0" w:color="auto"/>
      </w:divBdr>
    </w:div>
    <w:div w:id="997539343">
      <w:bodyDiv w:val="1"/>
      <w:marLeft w:val="0"/>
      <w:marRight w:val="0"/>
      <w:marTop w:val="0"/>
      <w:marBottom w:val="0"/>
      <w:divBdr>
        <w:top w:val="none" w:sz="0" w:space="0" w:color="auto"/>
        <w:left w:val="none" w:sz="0" w:space="0" w:color="auto"/>
        <w:bottom w:val="none" w:sz="0" w:space="0" w:color="auto"/>
        <w:right w:val="none" w:sz="0" w:space="0" w:color="auto"/>
      </w:divBdr>
    </w:div>
    <w:div w:id="1007682597">
      <w:bodyDiv w:val="1"/>
      <w:marLeft w:val="0"/>
      <w:marRight w:val="0"/>
      <w:marTop w:val="0"/>
      <w:marBottom w:val="0"/>
      <w:divBdr>
        <w:top w:val="none" w:sz="0" w:space="0" w:color="auto"/>
        <w:left w:val="none" w:sz="0" w:space="0" w:color="auto"/>
        <w:bottom w:val="none" w:sz="0" w:space="0" w:color="auto"/>
        <w:right w:val="none" w:sz="0" w:space="0" w:color="auto"/>
      </w:divBdr>
    </w:div>
    <w:div w:id="1012993656">
      <w:bodyDiv w:val="1"/>
      <w:marLeft w:val="0"/>
      <w:marRight w:val="0"/>
      <w:marTop w:val="0"/>
      <w:marBottom w:val="0"/>
      <w:divBdr>
        <w:top w:val="none" w:sz="0" w:space="0" w:color="auto"/>
        <w:left w:val="none" w:sz="0" w:space="0" w:color="auto"/>
        <w:bottom w:val="none" w:sz="0" w:space="0" w:color="auto"/>
        <w:right w:val="none" w:sz="0" w:space="0" w:color="auto"/>
      </w:divBdr>
    </w:div>
    <w:div w:id="1016464644">
      <w:bodyDiv w:val="1"/>
      <w:marLeft w:val="0"/>
      <w:marRight w:val="0"/>
      <w:marTop w:val="0"/>
      <w:marBottom w:val="0"/>
      <w:divBdr>
        <w:top w:val="none" w:sz="0" w:space="0" w:color="auto"/>
        <w:left w:val="none" w:sz="0" w:space="0" w:color="auto"/>
        <w:bottom w:val="none" w:sz="0" w:space="0" w:color="auto"/>
        <w:right w:val="none" w:sz="0" w:space="0" w:color="auto"/>
      </w:divBdr>
    </w:div>
    <w:div w:id="1019506856">
      <w:bodyDiv w:val="1"/>
      <w:marLeft w:val="0"/>
      <w:marRight w:val="0"/>
      <w:marTop w:val="0"/>
      <w:marBottom w:val="0"/>
      <w:divBdr>
        <w:top w:val="none" w:sz="0" w:space="0" w:color="auto"/>
        <w:left w:val="none" w:sz="0" w:space="0" w:color="auto"/>
        <w:bottom w:val="none" w:sz="0" w:space="0" w:color="auto"/>
        <w:right w:val="none" w:sz="0" w:space="0" w:color="auto"/>
      </w:divBdr>
    </w:div>
    <w:div w:id="1035354314">
      <w:bodyDiv w:val="1"/>
      <w:marLeft w:val="0"/>
      <w:marRight w:val="0"/>
      <w:marTop w:val="0"/>
      <w:marBottom w:val="0"/>
      <w:divBdr>
        <w:top w:val="none" w:sz="0" w:space="0" w:color="auto"/>
        <w:left w:val="none" w:sz="0" w:space="0" w:color="auto"/>
        <w:bottom w:val="none" w:sz="0" w:space="0" w:color="auto"/>
        <w:right w:val="none" w:sz="0" w:space="0" w:color="auto"/>
      </w:divBdr>
    </w:div>
    <w:div w:id="1042555927">
      <w:bodyDiv w:val="1"/>
      <w:marLeft w:val="0"/>
      <w:marRight w:val="0"/>
      <w:marTop w:val="0"/>
      <w:marBottom w:val="0"/>
      <w:divBdr>
        <w:top w:val="none" w:sz="0" w:space="0" w:color="auto"/>
        <w:left w:val="none" w:sz="0" w:space="0" w:color="auto"/>
        <w:bottom w:val="none" w:sz="0" w:space="0" w:color="auto"/>
        <w:right w:val="none" w:sz="0" w:space="0" w:color="auto"/>
      </w:divBdr>
    </w:div>
    <w:div w:id="1042749459">
      <w:bodyDiv w:val="1"/>
      <w:marLeft w:val="0"/>
      <w:marRight w:val="0"/>
      <w:marTop w:val="0"/>
      <w:marBottom w:val="0"/>
      <w:divBdr>
        <w:top w:val="none" w:sz="0" w:space="0" w:color="auto"/>
        <w:left w:val="none" w:sz="0" w:space="0" w:color="auto"/>
        <w:bottom w:val="none" w:sz="0" w:space="0" w:color="auto"/>
        <w:right w:val="none" w:sz="0" w:space="0" w:color="auto"/>
      </w:divBdr>
    </w:div>
    <w:div w:id="1047755359">
      <w:bodyDiv w:val="1"/>
      <w:marLeft w:val="0"/>
      <w:marRight w:val="0"/>
      <w:marTop w:val="0"/>
      <w:marBottom w:val="0"/>
      <w:divBdr>
        <w:top w:val="none" w:sz="0" w:space="0" w:color="auto"/>
        <w:left w:val="none" w:sz="0" w:space="0" w:color="auto"/>
        <w:bottom w:val="none" w:sz="0" w:space="0" w:color="auto"/>
        <w:right w:val="none" w:sz="0" w:space="0" w:color="auto"/>
      </w:divBdr>
    </w:div>
    <w:div w:id="1061441305">
      <w:bodyDiv w:val="1"/>
      <w:marLeft w:val="0"/>
      <w:marRight w:val="0"/>
      <w:marTop w:val="0"/>
      <w:marBottom w:val="0"/>
      <w:divBdr>
        <w:top w:val="none" w:sz="0" w:space="0" w:color="auto"/>
        <w:left w:val="none" w:sz="0" w:space="0" w:color="auto"/>
        <w:bottom w:val="none" w:sz="0" w:space="0" w:color="auto"/>
        <w:right w:val="none" w:sz="0" w:space="0" w:color="auto"/>
      </w:divBdr>
    </w:div>
    <w:div w:id="1092437297">
      <w:bodyDiv w:val="1"/>
      <w:marLeft w:val="0"/>
      <w:marRight w:val="0"/>
      <w:marTop w:val="0"/>
      <w:marBottom w:val="0"/>
      <w:divBdr>
        <w:top w:val="none" w:sz="0" w:space="0" w:color="auto"/>
        <w:left w:val="none" w:sz="0" w:space="0" w:color="auto"/>
        <w:bottom w:val="none" w:sz="0" w:space="0" w:color="auto"/>
        <w:right w:val="none" w:sz="0" w:space="0" w:color="auto"/>
      </w:divBdr>
    </w:div>
    <w:div w:id="1093402834">
      <w:bodyDiv w:val="1"/>
      <w:marLeft w:val="0"/>
      <w:marRight w:val="0"/>
      <w:marTop w:val="0"/>
      <w:marBottom w:val="0"/>
      <w:divBdr>
        <w:top w:val="none" w:sz="0" w:space="0" w:color="auto"/>
        <w:left w:val="none" w:sz="0" w:space="0" w:color="auto"/>
        <w:bottom w:val="none" w:sz="0" w:space="0" w:color="auto"/>
        <w:right w:val="none" w:sz="0" w:space="0" w:color="auto"/>
      </w:divBdr>
    </w:div>
    <w:div w:id="1106772609">
      <w:bodyDiv w:val="1"/>
      <w:marLeft w:val="0"/>
      <w:marRight w:val="0"/>
      <w:marTop w:val="0"/>
      <w:marBottom w:val="0"/>
      <w:divBdr>
        <w:top w:val="none" w:sz="0" w:space="0" w:color="auto"/>
        <w:left w:val="none" w:sz="0" w:space="0" w:color="auto"/>
        <w:bottom w:val="none" w:sz="0" w:space="0" w:color="auto"/>
        <w:right w:val="none" w:sz="0" w:space="0" w:color="auto"/>
      </w:divBdr>
    </w:div>
    <w:div w:id="1115905845">
      <w:bodyDiv w:val="1"/>
      <w:marLeft w:val="0"/>
      <w:marRight w:val="0"/>
      <w:marTop w:val="0"/>
      <w:marBottom w:val="0"/>
      <w:divBdr>
        <w:top w:val="none" w:sz="0" w:space="0" w:color="auto"/>
        <w:left w:val="none" w:sz="0" w:space="0" w:color="auto"/>
        <w:bottom w:val="none" w:sz="0" w:space="0" w:color="auto"/>
        <w:right w:val="none" w:sz="0" w:space="0" w:color="auto"/>
      </w:divBdr>
    </w:div>
    <w:div w:id="1124882548">
      <w:bodyDiv w:val="1"/>
      <w:marLeft w:val="0"/>
      <w:marRight w:val="0"/>
      <w:marTop w:val="0"/>
      <w:marBottom w:val="0"/>
      <w:divBdr>
        <w:top w:val="none" w:sz="0" w:space="0" w:color="auto"/>
        <w:left w:val="none" w:sz="0" w:space="0" w:color="auto"/>
        <w:bottom w:val="none" w:sz="0" w:space="0" w:color="auto"/>
        <w:right w:val="none" w:sz="0" w:space="0" w:color="auto"/>
      </w:divBdr>
    </w:div>
    <w:div w:id="1148471505">
      <w:bodyDiv w:val="1"/>
      <w:marLeft w:val="0"/>
      <w:marRight w:val="0"/>
      <w:marTop w:val="0"/>
      <w:marBottom w:val="0"/>
      <w:divBdr>
        <w:top w:val="none" w:sz="0" w:space="0" w:color="auto"/>
        <w:left w:val="none" w:sz="0" w:space="0" w:color="auto"/>
        <w:bottom w:val="none" w:sz="0" w:space="0" w:color="auto"/>
        <w:right w:val="none" w:sz="0" w:space="0" w:color="auto"/>
      </w:divBdr>
    </w:div>
    <w:div w:id="1154107736">
      <w:bodyDiv w:val="1"/>
      <w:marLeft w:val="0"/>
      <w:marRight w:val="0"/>
      <w:marTop w:val="0"/>
      <w:marBottom w:val="0"/>
      <w:divBdr>
        <w:top w:val="none" w:sz="0" w:space="0" w:color="auto"/>
        <w:left w:val="none" w:sz="0" w:space="0" w:color="auto"/>
        <w:bottom w:val="none" w:sz="0" w:space="0" w:color="auto"/>
        <w:right w:val="none" w:sz="0" w:space="0" w:color="auto"/>
      </w:divBdr>
    </w:div>
    <w:div w:id="1158498292">
      <w:bodyDiv w:val="1"/>
      <w:marLeft w:val="0"/>
      <w:marRight w:val="0"/>
      <w:marTop w:val="0"/>
      <w:marBottom w:val="0"/>
      <w:divBdr>
        <w:top w:val="none" w:sz="0" w:space="0" w:color="auto"/>
        <w:left w:val="none" w:sz="0" w:space="0" w:color="auto"/>
        <w:bottom w:val="none" w:sz="0" w:space="0" w:color="auto"/>
        <w:right w:val="none" w:sz="0" w:space="0" w:color="auto"/>
      </w:divBdr>
    </w:div>
    <w:div w:id="1166096888">
      <w:bodyDiv w:val="1"/>
      <w:marLeft w:val="0"/>
      <w:marRight w:val="0"/>
      <w:marTop w:val="0"/>
      <w:marBottom w:val="0"/>
      <w:divBdr>
        <w:top w:val="none" w:sz="0" w:space="0" w:color="auto"/>
        <w:left w:val="none" w:sz="0" w:space="0" w:color="auto"/>
        <w:bottom w:val="none" w:sz="0" w:space="0" w:color="auto"/>
        <w:right w:val="none" w:sz="0" w:space="0" w:color="auto"/>
      </w:divBdr>
    </w:div>
    <w:div w:id="1178615289">
      <w:bodyDiv w:val="1"/>
      <w:marLeft w:val="0"/>
      <w:marRight w:val="0"/>
      <w:marTop w:val="0"/>
      <w:marBottom w:val="0"/>
      <w:divBdr>
        <w:top w:val="none" w:sz="0" w:space="0" w:color="auto"/>
        <w:left w:val="none" w:sz="0" w:space="0" w:color="auto"/>
        <w:bottom w:val="none" w:sz="0" w:space="0" w:color="auto"/>
        <w:right w:val="none" w:sz="0" w:space="0" w:color="auto"/>
      </w:divBdr>
    </w:div>
    <w:div w:id="1186165971">
      <w:bodyDiv w:val="1"/>
      <w:marLeft w:val="0"/>
      <w:marRight w:val="0"/>
      <w:marTop w:val="0"/>
      <w:marBottom w:val="0"/>
      <w:divBdr>
        <w:top w:val="none" w:sz="0" w:space="0" w:color="auto"/>
        <w:left w:val="none" w:sz="0" w:space="0" w:color="auto"/>
        <w:bottom w:val="none" w:sz="0" w:space="0" w:color="auto"/>
        <w:right w:val="none" w:sz="0" w:space="0" w:color="auto"/>
      </w:divBdr>
    </w:div>
    <w:div w:id="1191528901">
      <w:bodyDiv w:val="1"/>
      <w:marLeft w:val="0"/>
      <w:marRight w:val="0"/>
      <w:marTop w:val="0"/>
      <w:marBottom w:val="0"/>
      <w:divBdr>
        <w:top w:val="none" w:sz="0" w:space="0" w:color="auto"/>
        <w:left w:val="none" w:sz="0" w:space="0" w:color="auto"/>
        <w:bottom w:val="none" w:sz="0" w:space="0" w:color="auto"/>
        <w:right w:val="none" w:sz="0" w:space="0" w:color="auto"/>
      </w:divBdr>
    </w:div>
    <w:div w:id="1191649505">
      <w:bodyDiv w:val="1"/>
      <w:marLeft w:val="0"/>
      <w:marRight w:val="0"/>
      <w:marTop w:val="0"/>
      <w:marBottom w:val="0"/>
      <w:divBdr>
        <w:top w:val="none" w:sz="0" w:space="0" w:color="auto"/>
        <w:left w:val="none" w:sz="0" w:space="0" w:color="auto"/>
        <w:bottom w:val="none" w:sz="0" w:space="0" w:color="auto"/>
        <w:right w:val="none" w:sz="0" w:space="0" w:color="auto"/>
      </w:divBdr>
    </w:div>
    <w:div w:id="1224872529">
      <w:bodyDiv w:val="1"/>
      <w:marLeft w:val="0"/>
      <w:marRight w:val="0"/>
      <w:marTop w:val="0"/>
      <w:marBottom w:val="0"/>
      <w:divBdr>
        <w:top w:val="none" w:sz="0" w:space="0" w:color="auto"/>
        <w:left w:val="none" w:sz="0" w:space="0" w:color="auto"/>
        <w:bottom w:val="none" w:sz="0" w:space="0" w:color="auto"/>
        <w:right w:val="none" w:sz="0" w:space="0" w:color="auto"/>
      </w:divBdr>
    </w:div>
    <w:div w:id="1242643976">
      <w:bodyDiv w:val="1"/>
      <w:marLeft w:val="0"/>
      <w:marRight w:val="0"/>
      <w:marTop w:val="0"/>
      <w:marBottom w:val="0"/>
      <w:divBdr>
        <w:top w:val="none" w:sz="0" w:space="0" w:color="auto"/>
        <w:left w:val="none" w:sz="0" w:space="0" w:color="auto"/>
        <w:bottom w:val="none" w:sz="0" w:space="0" w:color="auto"/>
        <w:right w:val="none" w:sz="0" w:space="0" w:color="auto"/>
      </w:divBdr>
    </w:div>
    <w:div w:id="1269121984">
      <w:bodyDiv w:val="1"/>
      <w:marLeft w:val="0"/>
      <w:marRight w:val="0"/>
      <w:marTop w:val="0"/>
      <w:marBottom w:val="0"/>
      <w:divBdr>
        <w:top w:val="none" w:sz="0" w:space="0" w:color="auto"/>
        <w:left w:val="none" w:sz="0" w:space="0" w:color="auto"/>
        <w:bottom w:val="none" w:sz="0" w:space="0" w:color="auto"/>
        <w:right w:val="none" w:sz="0" w:space="0" w:color="auto"/>
      </w:divBdr>
    </w:div>
    <w:div w:id="1298678060">
      <w:bodyDiv w:val="1"/>
      <w:marLeft w:val="0"/>
      <w:marRight w:val="0"/>
      <w:marTop w:val="0"/>
      <w:marBottom w:val="0"/>
      <w:divBdr>
        <w:top w:val="none" w:sz="0" w:space="0" w:color="auto"/>
        <w:left w:val="none" w:sz="0" w:space="0" w:color="auto"/>
        <w:bottom w:val="none" w:sz="0" w:space="0" w:color="auto"/>
        <w:right w:val="none" w:sz="0" w:space="0" w:color="auto"/>
      </w:divBdr>
    </w:div>
    <w:div w:id="1300378224">
      <w:bodyDiv w:val="1"/>
      <w:marLeft w:val="0"/>
      <w:marRight w:val="0"/>
      <w:marTop w:val="0"/>
      <w:marBottom w:val="0"/>
      <w:divBdr>
        <w:top w:val="none" w:sz="0" w:space="0" w:color="auto"/>
        <w:left w:val="none" w:sz="0" w:space="0" w:color="auto"/>
        <w:bottom w:val="none" w:sz="0" w:space="0" w:color="auto"/>
        <w:right w:val="none" w:sz="0" w:space="0" w:color="auto"/>
      </w:divBdr>
    </w:div>
    <w:div w:id="1301573793">
      <w:bodyDiv w:val="1"/>
      <w:marLeft w:val="0"/>
      <w:marRight w:val="0"/>
      <w:marTop w:val="0"/>
      <w:marBottom w:val="0"/>
      <w:divBdr>
        <w:top w:val="none" w:sz="0" w:space="0" w:color="auto"/>
        <w:left w:val="none" w:sz="0" w:space="0" w:color="auto"/>
        <w:bottom w:val="none" w:sz="0" w:space="0" w:color="auto"/>
        <w:right w:val="none" w:sz="0" w:space="0" w:color="auto"/>
      </w:divBdr>
    </w:div>
    <w:div w:id="1305430525">
      <w:bodyDiv w:val="1"/>
      <w:marLeft w:val="0"/>
      <w:marRight w:val="0"/>
      <w:marTop w:val="0"/>
      <w:marBottom w:val="0"/>
      <w:divBdr>
        <w:top w:val="none" w:sz="0" w:space="0" w:color="auto"/>
        <w:left w:val="none" w:sz="0" w:space="0" w:color="auto"/>
        <w:bottom w:val="none" w:sz="0" w:space="0" w:color="auto"/>
        <w:right w:val="none" w:sz="0" w:space="0" w:color="auto"/>
      </w:divBdr>
    </w:div>
    <w:div w:id="1317107078">
      <w:bodyDiv w:val="1"/>
      <w:marLeft w:val="0"/>
      <w:marRight w:val="0"/>
      <w:marTop w:val="0"/>
      <w:marBottom w:val="0"/>
      <w:divBdr>
        <w:top w:val="none" w:sz="0" w:space="0" w:color="auto"/>
        <w:left w:val="none" w:sz="0" w:space="0" w:color="auto"/>
        <w:bottom w:val="none" w:sz="0" w:space="0" w:color="auto"/>
        <w:right w:val="none" w:sz="0" w:space="0" w:color="auto"/>
      </w:divBdr>
    </w:div>
    <w:div w:id="1321232718">
      <w:bodyDiv w:val="1"/>
      <w:marLeft w:val="0"/>
      <w:marRight w:val="0"/>
      <w:marTop w:val="0"/>
      <w:marBottom w:val="0"/>
      <w:divBdr>
        <w:top w:val="none" w:sz="0" w:space="0" w:color="auto"/>
        <w:left w:val="none" w:sz="0" w:space="0" w:color="auto"/>
        <w:bottom w:val="none" w:sz="0" w:space="0" w:color="auto"/>
        <w:right w:val="none" w:sz="0" w:space="0" w:color="auto"/>
      </w:divBdr>
    </w:div>
    <w:div w:id="1321814897">
      <w:bodyDiv w:val="1"/>
      <w:marLeft w:val="0"/>
      <w:marRight w:val="0"/>
      <w:marTop w:val="0"/>
      <w:marBottom w:val="0"/>
      <w:divBdr>
        <w:top w:val="none" w:sz="0" w:space="0" w:color="auto"/>
        <w:left w:val="none" w:sz="0" w:space="0" w:color="auto"/>
        <w:bottom w:val="none" w:sz="0" w:space="0" w:color="auto"/>
        <w:right w:val="none" w:sz="0" w:space="0" w:color="auto"/>
      </w:divBdr>
    </w:div>
    <w:div w:id="1332682951">
      <w:bodyDiv w:val="1"/>
      <w:marLeft w:val="0"/>
      <w:marRight w:val="0"/>
      <w:marTop w:val="0"/>
      <w:marBottom w:val="0"/>
      <w:divBdr>
        <w:top w:val="none" w:sz="0" w:space="0" w:color="auto"/>
        <w:left w:val="none" w:sz="0" w:space="0" w:color="auto"/>
        <w:bottom w:val="none" w:sz="0" w:space="0" w:color="auto"/>
        <w:right w:val="none" w:sz="0" w:space="0" w:color="auto"/>
      </w:divBdr>
    </w:div>
    <w:div w:id="1353914046">
      <w:bodyDiv w:val="1"/>
      <w:marLeft w:val="0"/>
      <w:marRight w:val="0"/>
      <w:marTop w:val="0"/>
      <w:marBottom w:val="0"/>
      <w:divBdr>
        <w:top w:val="none" w:sz="0" w:space="0" w:color="auto"/>
        <w:left w:val="none" w:sz="0" w:space="0" w:color="auto"/>
        <w:bottom w:val="none" w:sz="0" w:space="0" w:color="auto"/>
        <w:right w:val="none" w:sz="0" w:space="0" w:color="auto"/>
      </w:divBdr>
    </w:div>
    <w:div w:id="1373270347">
      <w:bodyDiv w:val="1"/>
      <w:marLeft w:val="0"/>
      <w:marRight w:val="0"/>
      <w:marTop w:val="0"/>
      <w:marBottom w:val="0"/>
      <w:divBdr>
        <w:top w:val="none" w:sz="0" w:space="0" w:color="auto"/>
        <w:left w:val="none" w:sz="0" w:space="0" w:color="auto"/>
        <w:bottom w:val="none" w:sz="0" w:space="0" w:color="auto"/>
        <w:right w:val="none" w:sz="0" w:space="0" w:color="auto"/>
      </w:divBdr>
    </w:div>
    <w:div w:id="1394624987">
      <w:bodyDiv w:val="1"/>
      <w:marLeft w:val="0"/>
      <w:marRight w:val="0"/>
      <w:marTop w:val="0"/>
      <w:marBottom w:val="0"/>
      <w:divBdr>
        <w:top w:val="none" w:sz="0" w:space="0" w:color="auto"/>
        <w:left w:val="none" w:sz="0" w:space="0" w:color="auto"/>
        <w:bottom w:val="none" w:sz="0" w:space="0" w:color="auto"/>
        <w:right w:val="none" w:sz="0" w:space="0" w:color="auto"/>
      </w:divBdr>
    </w:div>
    <w:div w:id="1402827436">
      <w:bodyDiv w:val="1"/>
      <w:marLeft w:val="0"/>
      <w:marRight w:val="0"/>
      <w:marTop w:val="0"/>
      <w:marBottom w:val="0"/>
      <w:divBdr>
        <w:top w:val="none" w:sz="0" w:space="0" w:color="auto"/>
        <w:left w:val="none" w:sz="0" w:space="0" w:color="auto"/>
        <w:bottom w:val="none" w:sz="0" w:space="0" w:color="auto"/>
        <w:right w:val="none" w:sz="0" w:space="0" w:color="auto"/>
      </w:divBdr>
    </w:div>
    <w:div w:id="1404402787">
      <w:bodyDiv w:val="1"/>
      <w:marLeft w:val="0"/>
      <w:marRight w:val="0"/>
      <w:marTop w:val="0"/>
      <w:marBottom w:val="0"/>
      <w:divBdr>
        <w:top w:val="none" w:sz="0" w:space="0" w:color="auto"/>
        <w:left w:val="none" w:sz="0" w:space="0" w:color="auto"/>
        <w:bottom w:val="none" w:sz="0" w:space="0" w:color="auto"/>
        <w:right w:val="none" w:sz="0" w:space="0" w:color="auto"/>
      </w:divBdr>
    </w:div>
    <w:div w:id="1405372165">
      <w:bodyDiv w:val="1"/>
      <w:marLeft w:val="0"/>
      <w:marRight w:val="0"/>
      <w:marTop w:val="0"/>
      <w:marBottom w:val="0"/>
      <w:divBdr>
        <w:top w:val="none" w:sz="0" w:space="0" w:color="auto"/>
        <w:left w:val="none" w:sz="0" w:space="0" w:color="auto"/>
        <w:bottom w:val="none" w:sz="0" w:space="0" w:color="auto"/>
        <w:right w:val="none" w:sz="0" w:space="0" w:color="auto"/>
      </w:divBdr>
    </w:div>
    <w:div w:id="1406030488">
      <w:bodyDiv w:val="1"/>
      <w:marLeft w:val="0"/>
      <w:marRight w:val="0"/>
      <w:marTop w:val="0"/>
      <w:marBottom w:val="0"/>
      <w:divBdr>
        <w:top w:val="none" w:sz="0" w:space="0" w:color="auto"/>
        <w:left w:val="none" w:sz="0" w:space="0" w:color="auto"/>
        <w:bottom w:val="none" w:sz="0" w:space="0" w:color="auto"/>
        <w:right w:val="none" w:sz="0" w:space="0" w:color="auto"/>
      </w:divBdr>
    </w:div>
    <w:div w:id="1416121976">
      <w:bodyDiv w:val="1"/>
      <w:marLeft w:val="0"/>
      <w:marRight w:val="0"/>
      <w:marTop w:val="0"/>
      <w:marBottom w:val="0"/>
      <w:divBdr>
        <w:top w:val="none" w:sz="0" w:space="0" w:color="auto"/>
        <w:left w:val="none" w:sz="0" w:space="0" w:color="auto"/>
        <w:bottom w:val="none" w:sz="0" w:space="0" w:color="auto"/>
        <w:right w:val="none" w:sz="0" w:space="0" w:color="auto"/>
      </w:divBdr>
    </w:div>
    <w:div w:id="1420172598">
      <w:bodyDiv w:val="1"/>
      <w:marLeft w:val="0"/>
      <w:marRight w:val="0"/>
      <w:marTop w:val="0"/>
      <w:marBottom w:val="0"/>
      <w:divBdr>
        <w:top w:val="none" w:sz="0" w:space="0" w:color="auto"/>
        <w:left w:val="none" w:sz="0" w:space="0" w:color="auto"/>
        <w:bottom w:val="none" w:sz="0" w:space="0" w:color="auto"/>
        <w:right w:val="none" w:sz="0" w:space="0" w:color="auto"/>
      </w:divBdr>
    </w:div>
    <w:div w:id="1426151846">
      <w:bodyDiv w:val="1"/>
      <w:marLeft w:val="0"/>
      <w:marRight w:val="0"/>
      <w:marTop w:val="0"/>
      <w:marBottom w:val="0"/>
      <w:divBdr>
        <w:top w:val="none" w:sz="0" w:space="0" w:color="auto"/>
        <w:left w:val="none" w:sz="0" w:space="0" w:color="auto"/>
        <w:bottom w:val="none" w:sz="0" w:space="0" w:color="auto"/>
        <w:right w:val="none" w:sz="0" w:space="0" w:color="auto"/>
      </w:divBdr>
    </w:div>
    <w:div w:id="1426421723">
      <w:bodyDiv w:val="1"/>
      <w:marLeft w:val="0"/>
      <w:marRight w:val="0"/>
      <w:marTop w:val="0"/>
      <w:marBottom w:val="0"/>
      <w:divBdr>
        <w:top w:val="none" w:sz="0" w:space="0" w:color="auto"/>
        <w:left w:val="none" w:sz="0" w:space="0" w:color="auto"/>
        <w:bottom w:val="none" w:sz="0" w:space="0" w:color="auto"/>
        <w:right w:val="none" w:sz="0" w:space="0" w:color="auto"/>
      </w:divBdr>
    </w:div>
    <w:div w:id="1429691659">
      <w:bodyDiv w:val="1"/>
      <w:marLeft w:val="0"/>
      <w:marRight w:val="0"/>
      <w:marTop w:val="0"/>
      <w:marBottom w:val="0"/>
      <w:divBdr>
        <w:top w:val="none" w:sz="0" w:space="0" w:color="auto"/>
        <w:left w:val="none" w:sz="0" w:space="0" w:color="auto"/>
        <w:bottom w:val="none" w:sz="0" w:space="0" w:color="auto"/>
        <w:right w:val="none" w:sz="0" w:space="0" w:color="auto"/>
      </w:divBdr>
    </w:div>
    <w:div w:id="1449012555">
      <w:bodyDiv w:val="1"/>
      <w:marLeft w:val="0"/>
      <w:marRight w:val="0"/>
      <w:marTop w:val="0"/>
      <w:marBottom w:val="0"/>
      <w:divBdr>
        <w:top w:val="none" w:sz="0" w:space="0" w:color="auto"/>
        <w:left w:val="none" w:sz="0" w:space="0" w:color="auto"/>
        <w:bottom w:val="none" w:sz="0" w:space="0" w:color="auto"/>
        <w:right w:val="none" w:sz="0" w:space="0" w:color="auto"/>
      </w:divBdr>
    </w:div>
    <w:div w:id="1475563768">
      <w:bodyDiv w:val="1"/>
      <w:marLeft w:val="0"/>
      <w:marRight w:val="0"/>
      <w:marTop w:val="0"/>
      <w:marBottom w:val="0"/>
      <w:divBdr>
        <w:top w:val="none" w:sz="0" w:space="0" w:color="auto"/>
        <w:left w:val="none" w:sz="0" w:space="0" w:color="auto"/>
        <w:bottom w:val="none" w:sz="0" w:space="0" w:color="auto"/>
        <w:right w:val="none" w:sz="0" w:space="0" w:color="auto"/>
      </w:divBdr>
    </w:div>
    <w:div w:id="1476070309">
      <w:bodyDiv w:val="1"/>
      <w:marLeft w:val="0"/>
      <w:marRight w:val="0"/>
      <w:marTop w:val="0"/>
      <w:marBottom w:val="0"/>
      <w:divBdr>
        <w:top w:val="none" w:sz="0" w:space="0" w:color="auto"/>
        <w:left w:val="none" w:sz="0" w:space="0" w:color="auto"/>
        <w:bottom w:val="none" w:sz="0" w:space="0" w:color="auto"/>
        <w:right w:val="none" w:sz="0" w:space="0" w:color="auto"/>
      </w:divBdr>
    </w:div>
    <w:div w:id="1479567562">
      <w:bodyDiv w:val="1"/>
      <w:marLeft w:val="0"/>
      <w:marRight w:val="0"/>
      <w:marTop w:val="0"/>
      <w:marBottom w:val="0"/>
      <w:divBdr>
        <w:top w:val="none" w:sz="0" w:space="0" w:color="auto"/>
        <w:left w:val="none" w:sz="0" w:space="0" w:color="auto"/>
        <w:bottom w:val="none" w:sz="0" w:space="0" w:color="auto"/>
        <w:right w:val="none" w:sz="0" w:space="0" w:color="auto"/>
      </w:divBdr>
    </w:div>
    <w:div w:id="1482960953">
      <w:bodyDiv w:val="1"/>
      <w:marLeft w:val="0"/>
      <w:marRight w:val="0"/>
      <w:marTop w:val="0"/>
      <w:marBottom w:val="0"/>
      <w:divBdr>
        <w:top w:val="none" w:sz="0" w:space="0" w:color="auto"/>
        <w:left w:val="none" w:sz="0" w:space="0" w:color="auto"/>
        <w:bottom w:val="none" w:sz="0" w:space="0" w:color="auto"/>
        <w:right w:val="none" w:sz="0" w:space="0" w:color="auto"/>
      </w:divBdr>
    </w:div>
    <w:div w:id="1484275428">
      <w:bodyDiv w:val="1"/>
      <w:marLeft w:val="0"/>
      <w:marRight w:val="0"/>
      <w:marTop w:val="0"/>
      <w:marBottom w:val="0"/>
      <w:divBdr>
        <w:top w:val="none" w:sz="0" w:space="0" w:color="auto"/>
        <w:left w:val="none" w:sz="0" w:space="0" w:color="auto"/>
        <w:bottom w:val="none" w:sz="0" w:space="0" w:color="auto"/>
        <w:right w:val="none" w:sz="0" w:space="0" w:color="auto"/>
      </w:divBdr>
    </w:div>
    <w:div w:id="1497114808">
      <w:bodyDiv w:val="1"/>
      <w:marLeft w:val="0"/>
      <w:marRight w:val="0"/>
      <w:marTop w:val="0"/>
      <w:marBottom w:val="0"/>
      <w:divBdr>
        <w:top w:val="none" w:sz="0" w:space="0" w:color="auto"/>
        <w:left w:val="none" w:sz="0" w:space="0" w:color="auto"/>
        <w:bottom w:val="none" w:sz="0" w:space="0" w:color="auto"/>
        <w:right w:val="none" w:sz="0" w:space="0" w:color="auto"/>
      </w:divBdr>
    </w:div>
    <w:div w:id="1503624815">
      <w:bodyDiv w:val="1"/>
      <w:marLeft w:val="0"/>
      <w:marRight w:val="0"/>
      <w:marTop w:val="0"/>
      <w:marBottom w:val="0"/>
      <w:divBdr>
        <w:top w:val="none" w:sz="0" w:space="0" w:color="auto"/>
        <w:left w:val="none" w:sz="0" w:space="0" w:color="auto"/>
        <w:bottom w:val="none" w:sz="0" w:space="0" w:color="auto"/>
        <w:right w:val="none" w:sz="0" w:space="0" w:color="auto"/>
      </w:divBdr>
    </w:div>
    <w:div w:id="1527211028">
      <w:bodyDiv w:val="1"/>
      <w:marLeft w:val="0"/>
      <w:marRight w:val="0"/>
      <w:marTop w:val="0"/>
      <w:marBottom w:val="0"/>
      <w:divBdr>
        <w:top w:val="none" w:sz="0" w:space="0" w:color="auto"/>
        <w:left w:val="none" w:sz="0" w:space="0" w:color="auto"/>
        <w:bottom w:val="none" w:sz="0" w:space="0" w:color="auto"/>
        <w:right w:val="none" w:sz="0" w:space="0" w:color="auto"/>
      </w:divBdr>
    </w:div>
    <w:div w:id="1541212342">
      <w:bodyDiv w:val="1"/>
      <w:marLeft w:val="0"/>
      <w:marRight w:val="0"/>
      <w:marTop w:val="0"/>
      <w:marBottom w:val="0"/>
      <w:divBdr>
        <w:top w:val="none" w:sz="0" w:space="0" w:color="auto"/>
        <w:left w:val="none" w:sz="0" w:space="0" w:color="auto"/>
        <w:bottom w:val="none" w:sz="0" w:space="0" w:color="auto"/>
        <w:right w:val="none" w:sz="0" w:space="0" w:color="auto"/>
      </w:divBdr>
    </w:div>
    <w:div w:id="1541673153">
      <w:bodyDiv w:val="1"/>
      <w:marLeft w:val="0"/>
      <w:marRight w:val="0"/>
      <w:marTop w:val="0"/>
      <w:marBottom w:val="0"/>
      <w:divBdr>
        <w:top w:val="none" w:sz="0" w:space="0" w:color="auto"/>
        <w:left w:val="none" w:sz="0" w:space="0" w:color="auto"/>
        <w:bottom w:val="none" w:sz="0" w:space="0" w:color="auto"/>
        <w:right w:val="none" w:sz="0" w:space="0" w:color="auto"/>
      </w:divBdr>
    </w:div>
    <w:div w:id="1543638875">
      <w:bodyDiv w:val="1"/>
      <w:marLeft w:val="0"/>
      <w:marRight w:val="0"/>
      <w:marTop w:val="0"/>
      <w:marBottom w:val="0"/>
      <w:divBdr>
        <w:top w:val="none" w:sz="0" w:space="0" w:color="auto"/>
        <w:left w:val="none" w:sz="0" w:space="0" w:color="auto"/>
        <w:bottom w:val="none" w:sz="0" w:space="0" w:color="auto"/>
        <w:right w:val="none" w:sz="0" w:space="0" w:color="auto"/>
      </w:divBdr>
    </w:div>
    <w:div w:id="1554191005">
      <w:bodyDiv w:val="1"/>
      <w:marLeft w:val="0"/>
      <w:marRight w:val="0"/>
      <w:marTop w:val="0"/>
      <w:marBottom w:val="0"/>
      <w:divBdr>
        <w:top w:val="none" w:sz="0" w:space="0" w:color="auto"/>
        <w:left w:val="none" w:sz="0" w:space="0" w:color="auto"/>
        <w:bottom w:val="none" w:sz="0" w:space="0" w:color="auto"/>
        <w:right w:val="none" w:sz="0" w:space="0" w:color="auto"/>
      </w:divBdr>
    </w:div>
    <w:div w:id="1588687632">
      <w:bodyDiv w:val="1"/>
      <w:marLeft w:val="0"/>
      <w:marRight w:val="0"/>
      <w:marTop w:val="0"/>
      <w:marBottom w:val="0"/>
      <w:divBdr>
        <w:top w:val="none" w:sz="0" w:space="0" w:color="auto"/>
        <w:left w:val="none" w:sz="0" w:space="0" w:color="auto"/>
        <w:bottom w:val="none" w:sz="0" w:space="0" w:color="auto"/>
        <w:right w:val="none" w:sz="0" w:space="0" w:color="auto"/>
      </w:divBdr>
    </w:div>
    <w:div w:id="1589270884">
      <w:bodyDiv w:val="1"/>
      <w:marLeft w:val="0"/>
      <w:marRight w:val="0"/>
      <w:marTop w:val="0"/>
      <w:marBottom w:val="0"/>
      <w:divBdr>
        <w:top w:val="none" w:sz="0" w:space="0" w:color="auto"/>
        <w:left w:val="none" w:sz="0" w:space="0" w:color="auto"/>
        <w:bottom w:val="none" w:sz="0" w:space="0" w:color="auto"/>
        <w:right w:val="none" w:sz="0" w:space="0" w:color="auto"/>
      </w:divBdr>
    </w:div>
    <w:div w:id="1596016961">
      <w:bodyDiv w:val="1"/>
      <w:marLeft w:val="0"/>
      <w:marRight w:val="0"/>
      <w:marTop w:val="0"/>
      <w:marBottom w:val="0"/>
      <w:divBdr>
        <w:top w:val="none" w:sz="0" w:space="0" w:color="auto"/>
        <w:left w:val="none" w:sz="0" w:space="0" w:color="auto"/>
        <w:bottom w:val="none" w:sz="0" w:space="0" w:color="auto"/>
        <w:right w:val="none" w:sz="0" w:space="0" w:color="auto"/>
      </w:divBdr>
    </w:div>
    <w:div w:id="1611624263">
      <w:bodyDiv w:val="1"/>
      <w:marLeft w:val="0"/>
      <w:marRight w:val="0"/>
      <w:marTop w:val="0"/>
      <w:marBottom w:val="0"/>
      <w:divBdr>
        <w:top w:val="none" w:sz="0" w:space="0" w:color="auto"/>
        <w:left w:val="none" w:sz="0" w:space="0" w:color="auto"/>
        <w:bottom w:val="none" w:sz="0" w:space="0" w:color="auto"/>
        <w:right w:val="none" w:sz="0" w:space="0" w:color="auto"/>
      </w:divBdr>
    </w:div>
    <w:div w:id="1622572574">
      <w:bodyDiv w:val="1"/>
      <w:marLeft w:val="0"/>
      <w:marRight w:val="0"/>
      <w:marTop w:val="0"/>
      <w:marBottom w:val="0"/>
      <w:divBdr>
        <w:top w:val="none" w:sz="0" w:space="0" w:color="auto"/>
        <w:left w:val="none" w:sz="0" w:space="0" w:color="auto"/>
        <w:bottom w:val="none" w:sz="0" w:space="0" w:color="auto"/>
        <w:right w:val="none" w:sz="0" w:space="0" w:color="auto"/>
      </w:divBdr>
    </w:div>
    <w:div w:id="1625111588">
      <w:bodyDiv w:val="1"/>
      <w:marLeft w:val="0"/>
      <w:marRight w:val="0"/>
      <w:marTop w:val="0"/>
      <w:marBottom w:val="0"/>
      <w:divBdr>
        <w:top w:val="none" w:sz="0" w:space="0" w:color="auto"/>
        <w:left w:val="none" w:sz="0" w:space="0" w:color="auto"/>
        <w:bottom w:val="none" w:sz="0" w:space="0" w:color="auto"/>
        <w:right w:val="none" w:sz="0" w:space="0" w:color="auto"/>
      </w:divBdr>
    </w:div>
    <w:div w:id="1629046769">
      <w:bodyDiv w:val="1"/>
      <w:marLeft w:val="0"/>
      <w:marRight w:val="0"/>
      <w:marTop w:val="0"/>
      <w:marBottom w:val="0"/>
      <w:divBdr>
        <w:top w:val="none" w:sz="0" w:space="0" w:color="auto"/>
        <w:left w:val="none" w:sz="0" w:space="0" w:color="auto"/>
        <w:bottom w:val="none" w:sz="0" w:space="0" w:color="auto"/>
        <w:right w:val="none" w:sz="0" w:space="0" w:color="auto"/>
      </w:divBdr>
    </w:div>
    <w:div w:id="1631521464">
      <w:bodyDiv w:val="1"/>
      <w:marLeft w:val="0"/>
      <w:marRight w:val="0"/>
      <w:marTop w:val="0"/>
      <w:marBottom w:val="0"/>
      <w:divBdr>
        <w:top w:val="none" w:sz="0" w:space="0" w:color="auto"/>
        <w:left w:val="none" w:sz="0" w:space="0" w:color="auto"/>
        <w:bottom w:val="none" w:sz="0" w:space="0" w:color="auto"/>
        <w:right w:val="none" w:sz="0" w:space="0" w:color="auto"/>
      </w:divBdr>
    </w:div>
    <w:div w:id="1645697249">
      <w:bodyDiv w:val="1"/>
      <w:marLeft w:val="0"/>
      <w:marRight w:val="0"/>
      <w:marTop w:val="0"/>
      <w:marBottom w:val="0"/>
      <w:divBdr>
        <w:top w:val="none" w:sz="0" w:space="0" w:color="auto"/>
        <w:left w:val="none" w:sz="0" w:space="0" w:color="auto"/>
        <w:bottom w:val="none" w:sz="0" w:space="0" w:color="auto"/>
        <w:right w:val="none" w:sz="0" w:space="0" w:color="auto"/>
      </w:divBdr>
    </w:div>
    <w:div w:id="1676490944">
      <w:bodyDiv w:val="1"/>
      <w:marLeft w:val="0"/>
      <w:marRight w:val="0"/>
      <w:marTop w:val="0"/>
      <w:marBottom w:val="0"/>
      <w:divBdr>
        <w:top w:val="none" w:sz="0" w:space="0" w:color="auto"/>
        <w:left w:val="none" w:sz="0" w:space="0" w:color="auto"/>
        <w:bottom w:val="none" w:sz="0" w:space="0" w:color="auto"/>
        <w:right w:val="none" w:sz="0" w:space="0" w:color="auto"/>
      </w:divBdr>
    </w:div>
    <w:div w:id="1705135233">
      <w:bodyDiv w:val="1"/>
      <w:marLeft w:val="0"/>
      <w:marRight w:val="0"/>
      <w:marTop w:val="0"/>
      <w:marBottom w:val="0"/>
      <w:divBdr>
        <w:top w:val="none" w:sz="0" w:space="0" w:color="auto"/>
        <w:left w:val="none" w:sz="0" w:space="0" w:color="auto"/>
        <w:bottom w:val="none" w:sz="0" w:space="0" w:color="auto"/>
        <w:right w:val="none" w:sz="0" w:space="0" w:color="auto"/>
      </w:divBdr>
    </w:div>
    <w:div w:id="1709910978">
      <w:bodyDiv w:val="1"/>
      <w:marLeft w:val="0"/>
      <w:marRight w:val="0"/>
      <w:marTop w:val="0"/>
      <w:marBottom w:val="0"/>
      <w:divBdr>
        <w:top w:val="none" w:sz="0" w:space="0" w:color="auto"/>
        <w:left w:val="none" w:sz="0" w:space="0" w:color="auto"/>
        <w:bottom w:val="none" w:sz="0" w:space="0" w:color="auto"/>
        <w:right w:val="none" w:sz="0" w:space="0" w:color="auto"/>
      </w:divBdr>
    </w:div>
    <w:div w:id="1710911482">
      <w:bodyDiv w:val="1"/>
      <w:marLeft w:val="0"/>
      <w:marRight w:val="0"/>
      <w:marTop w:val="0"/>
      <w:marBottom w:val="0"/>
      <w:divBdr>
        <w:top w:val="none" w:sz="0" w:space="0" w:color="auto"/>
        <w:left w:val="none" w:sz="0" w:space="0" w:color="auto"/>
        <w:bottom w:val="none" w:sz="0" w:space="0" w:color="auto"/>
        <w:right w:val="none" w:sz="0" w:space="0" w:color="auto"/>
      </w:divBdr>
    </w:div>
    <w:div w:id="1747872631">
      <w:bodyDiv w:val="1"/>
      <w:marLeft w:val="0"/>
      <w:marRight w:val="0"/>
      <w:marTop w:val="0"/>
      <w:marBottom w:val="0"/>
      <w:divBdr>
        <w:top w:val="none" w:sz="0" w:space="0" w:color="auto"/>
        <w:left w:val="none" w:sz="0" w:space="0" w:color="auto"/>
        <w:bottom w:val="none" w:sz="0" w:space="0" w:color="auto"/>
        <w:right w:val="none" w:sz="0" w:space="0" w:color="auto"/>
      </w:divBdr>
    </w:div>
    <w:div w:id="1752892314">
      <w:bodyDiv w:val="1"/>
      <w:marLeft w:val="0"/>
      <w:marRight w:val="0"/>
      <w:marTop w:val="0"/>
      <w:marBottom w:val="0"/>
      <w:divBdr>
        <w:top w:val="none" w:sz="0" w:space="0" w:color="auto"/>
        <w:left w:val="none" w:sz="0" w:space="0" w:color="auto"/>
        <w:bottom w:val="none" w:sz="0" w:space="0" w:color="auto"/>
        <w:right w:val="none" w:sz="0" w:space="0" w:color="auto"/>
      </w:divBdr>
    </w:div>
    <w:div w:id="1756434785">
      <w:bodyDiv w:val="1"/>
      <w:marLeft w:val="0"/>
      <w:marRight w:val="0"/>
      <w:marTop w:val="0"/>
      <w:marBottom w:val="0"/>
      <w:divBdr>
        <w:top w:val="none" w:sz="0" w:space="0" w:color="auto"/>
        <w:left w:val="none" w:sz="0" w:space="0" w:color="auto"/>
        <w:bottom w:val="none" w:sz="0" w:space="0" w:color="auto"/>
        <w:right w:val="none" w:sz="0" w:space="0" w:color="auto"/>
      </w:divBdr>
    </w:div>
    <w:div w:id="1767116590">
      <w:bodyDiv w:val="1"/>
      <w:marLeft w:val="0"/>
      <w:marRight w:val="0"/>
      <w:marTop w:val="0"/>
      <w:marBottom w:val="0"/>
      <w:divBdr>
        <w:top w:val="none" w:sz="0" w:space="0" w:color="auto"/>
        <w:left w:val="none" w:sz="0" w:space="0" w:color="auto"/>
        <w:bottom w:val="none" w:sz="0" w:space="0" w:color="auto"/>
        <w:right w:val="none" w:sz="0" w:space="0" w:color="auto"/>
      </w:divBdr>
    </w:div>
    <w:div w:id="1769617045">
      <w:bodyDiv w:val="1"/>
      <w:marLeft w:val="0"/>
      <w:marRight w:val="0"/>
      <w:marTop w:val="0"/>
      <w:marBottom w:val="0"/>
      <w:divBdr>
        <w:top w:val="none" w:sz="0" w:space="0" w:color="auto"/>
        <w:left w:val="none" w:sz="0" w:space="0" w:color="auto"/>
        <w:bottom w:val="none" w:sz="0" w:space="0" w:color="auto"/>
        <w:right w:val="none" w:sz="0" w:space="0" w:color="auto"/>
      </w:divBdr>
    </w:div>
    <w:div w:id="1772510597">
      <w:bodyDiv w:val="1"/>
      <w:marLeft w:val="0"/>
      <w:marRight w:val="0"/>
      <w:marTop w:val="0"/>
      <w:marBottom w:val="0"/>
      <w:divBdr>
        <w:top w:val="none" w:sz="0" w:space="0" w:color="auto"/>
        <w:left w:val="none" w:sz="0" w:space="0" w:color="auto"/>
        <w:bottom w:val="none" w:sz="0" w:space="0" w:color="auto"/>
        <w:right w:val="none" w:sz="0" w:space="0" w:color="auto"/>
      </w:divBdr>
      <w:divsChild>
        <w:div w:id="777989943">
          <w:marLeft w:val="0"/>
          <w:marRight w:val="0"/>
          <w:marTop w:val="0"/>
          <w:marBottom w:val="0"/>
          <w:divBdr>
            <w:top w:val="none" w:sz="0" w:space="0" w:color="auto"/>
            <w:left w:val="none" w:sz="0" w:space="0" w:color="auto"/>
            <w:bottom w:val="none" w:sz="0" w:space="0" w:color="auto"/>
            <w:right w:val="none" w:sz="0" w:space="0" w:color="auto"/>
          </w:divBdr>
        </w:div>
        <w:div w:id="1543709411">
          <w:marLeft w:val="0"/>
          <w:marRight w:val="0"/>
          <w:marTop w:val="0"/>
          <w:marBottom w:val="0"/>
          <w:divBdr>
            <w:top w:val="none" w:sz="0" w:space="0" w:color="auto"/>
            <w:left w:val="none" w:sz="0" w:space="0" w:color="auto"/>
            <w:bottom w:val="none" w:sz="0" w:space="0" w:color="auto"/>
            <w:right w:val="none" w:sz="0" w:space="0" w:color="auto"/>
          </w:divBdr>
        </w:div>
      </w:divsChild>
    </w:div>
    <w:div w:id="1781798562">
      <w:bodyDiv w:val="1"/>
      <w:marLeft w:val="0"/>
      <w:marRight w:val="0"/>
      <w:marTop w:val="0"/>
      <w:marBottom w:val="0"/>
      <w:divBdr>
        <w:top w:val="none" w:sz="0" w:space="0" w:color="auto"/>
        <w:left w:val="none" w:sz="0" w:space="0" w:color="auto"/>
        <w:bottom w:val="none" w:sz="0" w:space="0" w:color="auto"/>
        <w:right w:val="none" w:sz="0" w:space="0" w:color="auto"/>
      </w:divBdr>
    </w:div>
    <w:div w:id="1787383007">
      <w:bodyDiv w:val="1"/>
      <w:marLeft w:val="0"/>
      <w:marRight w:val="0"/>
      <w:marTop w:val="0"/>
      <w:marBottom w:val="0"/>
      <w:divBdr>
        <w:top w:val="none" w:sz="0" w:space="0" w:color="auto"/>
        <w:left w:val="none" w:sz="0" w:space="0" w:color="auto"/>
        <w:bottom w:val="none" w:sz="0" w:space="0" w:color="auto"/>
        <w:right w:val="none" w:sz="0" w:space="0" w:color="auto"/>
      </w:divBdr>
    </w:div>
    <w:div w:id="1787777325">
      <w:bodyDiv w:val="1"/>
      <w:marLeft w:val="0"/>
      <w:marRight w:val="0"/>
      <w:marTop w:val="0"/>
      <w:marBottom w:val="0"/>
      <w:divBdr>
        <w:top w:val="none" w:sz="0" w:space="0" w:color="auto"/>
        <w:left w:val="none" w:sz="0" w:space="0" w:color="auto"/>
        <w:bottom w:val="none" w:sz="0" w:space="0" w:color="auto"/>
        <w:right w:val="none" w:sz="0" w:space="0" w:color="auto"/>
      </w:divBdr>
    </w:div>
    <w:div w:id="1797287926">
      <w:bodyDiv w:val="1"/>
      <w:marLeft w:val="0"/>
      <w:marRight w:val="0"/>
      <w:marTop w:val="0"/>
      <w:marBottom w:val="0"/>
      <w:divBdr>
        <w:top w:val="none" w:sz="0" w:space="0" w:color="auto"/>
        <w:left w:val="none" w:sz="0" w:space="0" w:color="auto"/>
        <w:bottom w:val="none" w:sz="0" w:space="0" w:color="auto"/>
        <w:right w:val="none" w:sz="0" w:space="0" w:color="auto"/>
      </w:divBdr>
    </w:div>
    <w:div w:id="1798721695">
      <w:bodyDiv w:val="1"/>
      <w:marLeft w:val="0"/>
      <w:marRight w:val="0"/>
      <w:marTop w:val="0"/>
      <w:marBottom w:val="0"/>
      <w:divBdr>
        <w:top w:val="none" w:sz="0" w:space="0" w:color="auto"/>
        <w:left w:val="none" w:sz="0" w:space="0" w:color="auto"/>
        <w:bottom w:val="none" w:sz="0" w:space="0" w:color="auto"/>
        <w:right w:val="none" w:sz="0" w:space="0" w:color="auto"/>
      </w:divBdr>
    </w:div>
    <w:div w:id="1799638652">
      <w:bodyDiv w:val="1"/>
      <w:marLeft w:val="0"/>
      <w:marRight w:val="0"/>
      <w:marTop w:val="0"/>
      <w:marBottom w:val="0"/>
      <w:divBdr>
        <w:top w:val="none" w:sz="0" w:space="0" w:color="auto"/>
        <w:left w:val="none" w:sz="0" w:space="0" w:color="auto"/>
        <w:bottom w:val="none" w:sz="0" w:space="0" w:color="auto"/>
        <w:right w:val="none" w:sz="0" w:space="0" w:color="auto"/>
      </w:divBdr>
    </w:div>
    <w:div w:id="1802460210">
      <w:bodyDiv w:val="1"/>
      <w:marLeft w:val="0"/>
      <w:marRight w:val="0"/>
      <w:marTop w:val="0"/>
      <w:marBottom w:val="0"/>
      <w:divBdr>
        <w:top w:val="none" w:sz="0" w:space="0" w:color="auto"/>
        <w:left w:val="none" w:sz="0" w:space="0" w:color="auto"/>
        <w:bottom w:val="none" w:sz="0" w:space="0" w:color="auto"/>
        <w:right w:val="none" w:sz="0" w:space="0" w:color="auto"/>
      </w:divBdr>
    </w:div>
    <w:div w:id="1805080334">
      <w:bodyDiv w:val="1"/>
      <w:marLeft w:val="0"/>
      <w:marRight w:val="0"/>
      <w:marTop w:val="0"/>
      <w:marBottom w:val="0"/>
      <w:divBdr>
        <w:top w:val="none" w:sz="0" w:space="0" w:color="auto"/>
        <w:left w:val="none" w:sz="0" w:space="0" w:color="auto"/>
        <w:bottom w:val="none" w:sz="0" w:space="0" w:color="auto"/>
        <w:right w:val="none" w:sz="0" w:space="0" w:color="auto"/>
      </w:divBdr>
    </w:div>
    <w:div w:id="1820884697">
      <w:bodyDiv w:val="1"/>
      <w:marLeft w:val="0"/>
      <w:marRight w:val="0"/>
      <w:marTop w:val="0"/>
      <w:marBottom w:val="0"/>
      <w:divBdr>
        <w:top w:val="none" w:sz="0" w:space="0" w:color="auto"/>
        <w:left w:val="none" w:sz="0" w:space="0" w:color="auto"/>
        <w:bottom w:val="none" w:sz="0" w:space="0" w:color="auto"/>
        <w:right w:val="none" w:sz="0" w:space="0" w:color="auto"/>
      </w:divBdr>
    </w:div>
    <w:div w:id="1836650318">
      <w:bodyDiv w:val="1"/>
      <w:marLeft w:val="0"/>
      <w:marRight w:val="0"/>
      <w:marTop w:val="0"/>
      <w:marBottom w:val="0"/>
      <w:divBdr>
        <w:top w:val="none" w:sz="0" w:space="0" w:color="auto"/>
        <w:left w:val="none" w:sz="0" w:space="0" w:color="auto"/>
        <w:bottom w:val="none" w:sz="0" w:space="0" w:color="auto"/>
        <w:right w:val="none" w:sz="0" w:space="0" w:color="auto"/>
      </w:divBdr>
    </w:div>
    <w:div w:id="1847213486">
      <w:bodyDiv w:val="1"/>
      <w:marLeft w:val="0"/>
      <w:marRight w:val="0"/>
      <w:marTop w:val="0"/>
      <w:marBottom w:val="0"/>
      <w:divBdr>
        <w:top w:val="none" w:sz="0" w:space="0" w:color="auto"/>
        <w:left w:val="none" w:sz="0" w:space="0" w:color="auto"/>
        <w:bottom w:val="none" w:sz="0" w:space="0" w:color="auto"/>
        <w:right w:val="none" w:sz="0" w:space="0" w:color="auto"/>
      </w:divBdr>
    </w:div>
    <w:div w:id="1848327028">
      <w:bodyDiv w:val="1"/>
      <w:marLeft w:val="0"/>
      <w:marRight w:val="0"/>
      <w:marTop w:val="0"/>
      <w:marBottom w:val="0"/>
      <w:divBdr>
        <w:top w:val="none" w:sz="0" w:space="0" w:color="auto"/>
        <w:left w:val="none" w:sz="0" w:space="0" w:color="auto"/>
        <w:bottom w:val="none" w:sz="0" w:space="0" w:color="auto"/>
        <w:right w:val="none" w:sz="0" w:space="0" w:color="auto"/>
      </w:divBdr>
    </w:div>
    <w:div w:id="1854881569">
      <w:bodyDiv w:val="1"/>
      <w:marLeft w:val="0"/>
      <w:marRight w:val="0"/>
      <w:marTop w:val="0"/>
      <w:marBottom w:val="0"/>
      <w:divBdr>
        <w:top w:val="none" w:sz="0" w:space="0" w:color="auto"/>
        <w:left w:val="none" w:sz="0" w:space="0" w:color="auto"/>
        <w:bottom w:val="none" w:sz="0" w:space="0" w:color="auto"/>
        <w:right w:val="none" w:sz="0" w:space="0" w:color="auto"/>
      </w:divBdr>
    </w:div>
    <w:div w:id="1867251874">
      <w:bodyDiv w:val="1"/>
      <w:marLeft w:val="0"/>
      <w:marRight w:val="0"/>
      <w:marTop w:val="0"/>
      <w:marBottom w:val="0"/>
      <w:divBdr>
        <w:top w:val="none" w:sz="0" w:space="0" w:color="auto"/>
        <w:left w:val="none" w:sz="0" w:space="0" w:color="auto"/>
        <w:bottom w:val="none" w:sz="0" w:space="0" w:color="auto"/>
        <w:right w:val="none" w:sz="0" w:space="0" w:color="auto"/>
      </w:divBdr>
    </w:div>
    <w:div w:id="1867981296">
      <w:bodyDiv w:val="1"/>
      <w:marLeft w:val="0"/>
      <w:marRight w:val="0"/>
      <w:marTop w:val="0"/>
      <w:marBottom w:val="0"/>
      <w:divBdr>
        <w:top w:val="none" w:sz="0" w:space="0" w:color="auto"/>
        <w:left w:val="none" w:sz="0" w:space="0" w:color="auto"/>
        <w:bottom w:val="none" w:sz="0" w:space="0" w:color="auto"/>
        <w:right w:val="none" w:sz="0" w:space="0" w:color="auto"/>
      </w:divBdr>
    </w:div>
    <w:div w:id="1874728559">
      <w:bodyDiv w:val="1"/>
      <w:marLeft w:val="0"/>
      <w:marRight w:val="0"/>
      <w:marTop w:val="0"/>
      <w:marBottom w:val="0"/>
      <w:divBdr>
        <w:top w:val="none" w:sz="0" w:space="0" w:color="auto"/>
        <w:left w:val="none" w:sz="0" w:space="0" w:color="auto"/>
        <w:bottom w:val="none" w:sz="0" w:space="0" w:color="auto"/>
        <w:right w:val="none" w:sz="0" w:space="0" w:color="auto"/>
      </w:divBdr>
    </w:div>
    <w:div w:id="1875073402">
      <w:bodyDiv w:val="1"/>
      <w:marLeft w:val="0"/>
      <w:marRight w:val="0"/>
      <w:marTop w:val="0"/>
      <w:marBottom w:val="0"/>
      <w:divBdr>
        <w:top w:val="none" w:sz="0" w:space="0" w:color="auto"/>
        <w:left w:val="none" w:sz="0" w:space="0" w:color="auto"/>
        <w:bottom w:val="none" w:sz="0" w:space="0" w:color="auto"/>
        <w:right w:val="none" w:sz="0" w:space="0" w:color="auto"/>
      </w:divBdr>
    </w:div>
    <w:div w:id="1876384944">
      <w:bodyDiv w:val="1"/>
      <w:marLeft w:val="0"/>
      <w:marRight w:val="0"/>
      <w:marTop w:val="0"/>
      <w:marBottom w:val="0"/>
      <w:divBdr>
        <w:top w:val="none" w:sz="0" w:space="0" w:color="auto"/>
        <w:left w:val="none" w:sz="0" w:space="0" w:color="auto"/>
        <w:bottom w:val="none" w:sz="0" w:space="0" w:color="auto"/>
        <w:right w:val="none" w:sz="0" w:space="0" w:color="auto"/>
      </w:divBdr>
    </w:div>
    <w:div w:id="1876580013">
      <w:bodyDiv w:val="1"/>
      <w:marLeft w:val="0"/>
      <w:marRight w:val="0"/>
      <w:marTop w:val="0"/>
      <w:marBottom w:val="0"/>
      <w:divBdr>
        <w:top w:val="none" w:sz="0" w:space="0" w:color="auto"/>
        <w:left w:val="none" w:sz="0" w:space="0" w:color="auto"/>
        <w:bottom w:val="none" w:sz="0" w:space="0" w:color="auto"/>
        <w:right w:val="none" w:sz="0" w:space="0" w:color="auto"/>
      </w:divBdr>
    </w:div>
    <w:div w:id="1885362608">
      <w:bodyDiv w:val="1"/>
      <w:marLeft w:val="0"/>
      <w:marRight w:val="0"/>
      <w:marTop w:val="0"/>
      <w:marBottom w:val="0"/>
      <w:divBdr>
        <w:top w:val="none" w:sz="0" w:space="0" w:color="auto"/>
        <w:left w:val="none" w:sz="0" w:space="0" w:color="auto"/>
        <w:bottom w:val="none" w:sz="0" w:space="0" w:color="auto"/>
        <w:right w:val="none" w:sz="0" w:space="0" w:color="auto"/>
      </w:divBdr>
    </w:div>
    <w:div w:id="1893998905">
      <w:bodyDiv w:val="1"/>
      <w:marLeft w:val="0"/>
      <w:marRight w:val="0"/>
      <w:marTop w:val="0"/>
      <w:marBottom w:val="0"/>
      <w:divBdr>
        <w:top w:val="none" w:sz="0" w:space="0" w:color="auto"/>
        <w:left w:val="none" w:sz="0" w:space="0" w:color="auto"/>
        <w:bottom w:val="none" w:sz="0" w:space="0" w:color="auto"/>
        <w:right w:val="none" w:sz="0" w:space="0" w:color="auto"/>
      </w:divBdr>
    </w:div>
    <w:div w:id="1898004879">
      <w:bodyDiv w:val="1"/>
      <w:marLeft w:val="0"/>
      <w:marRight w:val="0"/>
      <w:marTop w:val="0"/>
      <w:marBottom w:val="0"/>
      <w:divBdr>
        <w:top w:val="none" w:sz="0" w:space="0" w:color="auto"/>
        <w:left w:val="none" w:sz="0" w:space="0" w:color="auto"/>
        <w:bottom w:val="none" w:sz="0" w:space="0" w:color="auto"/>
        <w:right w:val="none" w:sz="0" w:space="0" w:color="auto"/>
      </w:divBdr>
    </w:div>
    <w:div w:id="1906643107">
      <w:bodyDiv w:val="1"/>
      <w:marLeft w:val="0"/>
      <w:marRight w:val="0"/>
      <w:marTop w:val="0"/>
      <w:marBottom w:val="0"/>
      <w:divBdr>
        <w:top w:val="none" w:sz="0" w:space="0" w:color="auto"/>
        <w:left w:val="none" w:sz="0" w:space="0" w:color="auto"/>
        <w:bottom w:val="none" w:sz="0" w:space="0" w:color="auto"/>
        <w:right w:val="none" w:sz="0" w:space="0" w:color="auto"/>
      </w:divBdr>
    </w:div>
    <w:div w:id="1919246428">
      <w:bodyDiv w:val="1"/>
      <w:marLeft w:val="0"/>
      <w:marRight w:val="0"/>
      <w:marTop w:val="0"/>
      <w:marBottom w:val="0"/>
      <w:divBdr>
        <w:top w:val="none" w:sz="0" w:space="0" w:color="auto"/>
        <w:left w:val="none" w:sz="0" w:space="0" w:color="auto"/>
        <w:bottom w:val="none" w:sz="0" w:space="0" w:color="auto"/>
        <w:right w:val="none" w:sz="0" w:space="0" w:color="auto"/>
      </w:divBdr>
    </w:div>
    <w:div w:id="1924071502">
      <w:bodyDiv w:val="1"/>
      <w:marLeft w:val="0"/>
      <w:marRight w:val="0"/>
      <w:marTop w:val="0"/>
      <w:marBottom w:val="0"/>
      <w:divBdr>
        <w:top w:val="none" w:sz="0" w:space="0" w:color="auto"/>
        <w:left w:val="none" w:sz="0" w:space="0" w:color="auto"/>
        <w:bottom w:val="none" w:sz="0" w:space="0" w:color="auto"/>
        <w:right w:val="none" w:sz="0" w:space="0" w:color="auto"/>
      </w:divBdr>
    </w:div>
    <w:div w:id="1925262364">
      <w:bodyDiv w:val="1"/>
      <w:marLeft w:val="0"/>
      <w:marRight w:val="0"/>
      <w:marTop w:val="0"/>
      <w:marBottom w:val="0"/>
      <w:divBdr>
        <w:top w:val="none" w:sz="0" w:space="0" w:color="auto"/>
        <w:left w:val="none" w:sz="0" w:space="0" w:color="auto"/>
        <w:bottom w:val="none" w:sz="0" w:space="0" w:color="auto"/>
        <w:right w:val="none" w:sz="0" w:space="0" w:color="auto"/>
      </w:divBdr>
    </w:div>
    <w:div w:id="1931625278">
      <w:bodyDiv w:val="1"/>
      <w:marLeft w:val="0"/>
      <w:marRight w:val="0"/>
      <w:marTop w:val="0"/>
      <w:marBottom w:val="0"/>
      <w:divBdr>
        <w:top w:val="none" w:sz="0" w:space="0" w:color="auto"/>
        <w:left w:val="none" w:sz="0" w:space="0" w:color="auto"/>
        <w:bottom w:val="none" w:sz="0" w:space="0" w:color="auto"/>
        <w:right w:val="none" w:sz="0" w:space="0" w:color="auto"/>
      </w:divBdr>
    </w:div>
    <w:div w:id="1931886945">
      <w:bodyDiv w:val="1"/>
      <w:marLeft w:val="0"/>
      <w:marRight w:val="0"/>
      <w:marTop w:val="0"/>
      <w:marBottom w:val="0"/>
      <w:divBdr>
        <w:top w:val="none" w:sz="0" w:space="0" w:color="auto"/>
        <w:left w:val="none" w:sz="0" w:space="0" w:color="auto"/>
        <w:bottom w:val="none" w:sz="0" w:space="0" w:color="auto"/>
        <w:right w:val="none" w:sz="0" w:space="0" w:color="auto"/>
      </w:divBdr>
    </w:div>
    <w:div w:id="1944142826">
      <w:bodyDiv w:val="1"/>
      <w:marLeft w:val="0"/>
      <w:marRight w:val="0"/>
      <w:marTop w:val="0"/>
      <w:marBottom w:val="0"/>
      <w:divBdr>
        <w:top w:val="none" w:sz="0" w:space="0" w:color="auto"/>
        <w:left w:val="none" w:sz="0" w:space="0" w:color="auto"/>
        <w:bottom w:val="none" w:sz="0" w:space="0" w:color="auto"/>
        <w:right w:val="none" w:sz="0" w:space="0" w:color="auto"/>
      </w:divBdr>
    </w:div>
    <w:div w:id="1957172760">
      <w:bodyDiv w:val="1"/>
      <w:marLeft w:val="0"/>
      <w:marRight w:val="0"/>
      <w:marTop w:val="0"/>
      <w:marBottom w:val="0"/>
      <w:divBdr>
        <w:top w:val="none" w:sz="0" w:space="0" w:color="auto"/>
        <w:left w:val="none" w:sz="0" w:space="0" w:color="auto"/>
        <w:bottom w:val="none" w:sz="0" w:space="0" w:color="auto"/>
        <w:right w:val="none" w:sz="0" w:space="0" w:color="auto"/>
      </w:divBdr>
    </w:div>
    <w:div w:id="1957561582">
      <w:bodyDiv w:val="1"/>
      <w:marLeft w:val="0"/>
      <w:marRight w:val="0"/>
      <w:marTop w:val="0"/>
      <w:marBottom w:val="0"/>
      <w:divBdr>
        <w:top w:val="none" w:sz="0" w:space="0" w:color="auto"/>
        <w:left w:val="none" w:sz="0" w:space="0" w:color="auto"/>
        <w:bottom w:val="none" w:sz="0" w:space="0" w:color="auto"/>
        <w:right w:val="none" w:sz="0" w:space="0" w:color="auto"/>
      </w:divBdr>
    </w:div>
    <w:div w:id="1971857772">
      <w:bodyDiv w:val="1"/>
      <w:marLeft w:val="0"/>
      <w:marRight w:val="0"/>
      <w:marTop w:val="0"/>
      <w:marBottom w:val="0"/>
      <w:divBdr>
        <w:top w:val="none" w:sz="0" w:space="0" w:color="auto"/>
        <w:left w:val="none" w:sz="0" w:space="0" w:color="auto"/>
        <w:bottom w:val="none" w:sz="0" w:space="0" w:color="auto"/>
        <w:right w:val="none" w:sz="0" w:space="0" w:color="auto"/>
      </w:divBdr>
    </w:div>
    <w:div w:id="1975017763">
      <w:bodyDiv w:val="1"/>
      <w:marLeft w:val="0"/>
      <w:marRight w:val="0"/>
      <w:marTop w:val="0"/>
      <w:marBottom w:val="0"/>
      <w:divBdr>
        <w:top w:val="none" w:sz="0" w:space="0" w:color="auto"/>
        <w:left w:val="none" w:sz="0" w:space="0" w:color="auto"/>
        <w:bottom w:val="none" w:sz="0" w:space="0" w:color="auto"/>
        <w:right w:val="none" w:sz="0" w:space="0" w:color="auto"/>
      </w:divBdr>
    </w:div>
    <w:div w:id="1979921670">
      <w:bodyDiv w:val="1"/>
      <w:marLeft w:val="0"/>
      <w:marRight w:val="0"/>
      <w:marTop w:val="0"/>
      <w:marBottom w:val="0"/>
      <w:divBdr>
        <w:top w:val="none" w:sz="0" w:space="0" w:color="auto"/>
        <w:left w:val="none" w:sz="0" w:space="0" w:color="auto"/>
        <w:bottom w:val="none" w:sz="0" w:space="0" w:color="auto"/>
        <w:right w:val="none" w:sz="0" w:space="0" w:color="auto"/>
      </w:divBdr>
    </w:div>
    <w:div w:id="1991857662">
      <w:bodyDiv w:val="1"/>
      <w:marLeft w:val="0"/>
      <w:marRight w:val="0"/>
      <w:marTop w:val="0"/>
      <w:marBottom w:val="0"/>
      <w:divBdr>
        <w:top w:val="none" w:sz="0" w:space="0" w:color="auto"/>
        <w:left w:val="none" w:sz="0" w:space="0" w:color="auto"/>
        <w:bottom w:val="none" w:sz="0" w:space="0" w:color="auto"/>
        <w:right w:val="none" w:sz="0" w:space="0" w:color="auto"/>
      </w:divBdr>
    </w:div>
    <w:div w:id="1996061832">
      <w:bodyDiv w:val="1"/>
      <w:marLeft w:val="0"/>
      <w:marRight w:val="0"/>
      <w:marTop w:val="0"/>
      <w:marBottom w:val="0"/>
      <w:divBdr>
        <w:top w:val="none" w:sz="0" w:space="0" w:color="auto"/>
        <w:left w:val="none" w:sz="0" w:space="0" w:color="auto"/>
        <w:bottom w:val="none" w:sz="0" w:space="0" w:color="auto"/>
        <w:right w:val="none" w:sz="0" w:space="0" w:color="auto"/>
      </w:divBdr>
    </w:div>
    <w:div w:id="2016569398">
      <w:bodyDiv w:val="1"/>
      <w:marLeft w:val="0"/>
      <w:marRight w:val="0"/>
      <w:marTop w:val="0"/>
      <w:marBottom w:val="0"/>
      <w:divBdr>
        <w:top w:val="none" w:sz="0" w:space="0" w:color="auto"/>
        <w:left w:val="none" w:sz="0" w:space="0" w:color="auto"/>
        <w:bottom w:val="none" w:sz="0" w:space="0" w:color="auto"/>
        <w:right w:val="none" w:sz="0" w:space="0" w:color="auto"/>
      </w:divBdr>
    </w:div>
    <w:div w:id="2032343090">
      <w:bodyDiv w:val="1"/>
      <w:marLeft w:val="0"/>
      <w:marRight w:val="0"/>
      <w:marTop w:val="0"/>
      <w:marBottom w:val="0"/>
      <w:divBdr>
        <w:top w:val="none" w:sz="0" w:space="0" w:color="auto"/>
        <w:left w:val="none" w:sz="0" w:space="0" w:color="auto"/>
        <w:bottom w:val="none" w:sz="0" w:space="0" w:color="auto"/>
        <w:right w:val="none" w:sz="0" w:space="0" w:color="auto"/>
      </w:divBdr>
    </w:div>
    <w:div w:id="2050447947">
      <w:bodyDiv w:val="1"/>
      <w:marLeft w:val="0"/>
      <w:marRight w:val="0"/>
      <w:marTop w:val="0"/>
      <w:marBottom w:val="0"/>
      <w:divBdr>
        <w:top w:val="none" w:sz="0" w:space="0" w:color="auto"/>
        <w:left w:val="none" w:sz="0" w:space="0" w:color="auto"/>
        <w:bottom w:val="none" w:sz="0" w:space="0" w:color="auto"/>
        <w:right w:val="none" w:sz="0" w:space="0" w:color="auto"/>
      </w:divBdr>
    </w:div>
    <w:div w:id="2056538263">
      <w:bodyDiv w:val="1"/>
      <w:marLeft w:val="0"/>
      <w:marRight w:val="0"/>
      <w:marTop w:val="0"/>
      <w:marBottom w:val="0"/>
      <w:divBdr>
        <w:top w:val="none" w:sz="0" w:space="0" w:color="auto"/>
        <w:left w:val="none" w:sz="0" w:space="0" w:color="auto"/>
        <w:bottom w:val="none" w:sz="0" w:space="0" w:color="auto"/>
        <w:right w:val="none" w:sz="0" w:space="0" w:color="auto"/>
      </w:divBdr>
    </w:div>
    <w:div w:id="2059669348">
      <w:bodyDiv w:val="1"/>
      <w:marLeft w:val="0"/>
      <w:marRight w:val="0"/>
      <w:marTop w:val="0"/>
      <w:marBottom w:val="0"/>
      <w:divBdr>
        <w:top w:val="none" w:sz="0" w:space="0" w:color="auto"/>
        <w:left w:val="none" w:sz="0" w:space="0" w:color="auto"/>
        <w:bottom w:val="none" w:sz="0" w:space="0" w:color="auto"/>
        <w:right w:val="none" w:sz="0" w:space="0" w:color="auto"/>
      </w:divBdr>
    </w:div>
    <w:div w:id="2066905258">
      <w:bodyDiv w:val="1"/>
      <w:marLeft w:val="0"/>
      <w:marRight w:val="0"/>
      <w:marTop w:val="0"/>
      <w:marBottom w:val="0"/>
      <w:divBdr>
        <w:top w:val="none" w:sz="0" w:space="0" w:color="auto"/>
        <w:left w:val="none" w:sz="0" w:space="0" w:color="auto"/>
        <w:bottom w:val="none" w:sz="0" w:space="0" w:color="auto"/>
        <w:right w:val="none" w:sz="0" w:space="0" w:color="auto"/>
      </w:divBdr>
    </w:div>
    <w:div w:id="2067098967">
      <w:bodyDiv w:val="1"/>
      <w:marLeft w:val="0"/>
      <w:marRight w:val="0"/>
      <w:marTop w:val="0"/>
      <w:marBottom w:val="0"/>
      <w:divBdr>
        <w:top w:val="none" w:sz="0" w:space="0" w:color="auto"/>
        <w:left w:val="none" w:sz="0" w:space="0" w:color="auto"/>
        <w:bottom w:val="none" w:sz="0" w:space="0" w:color="auto"/>
        <w:right w:val="none" w:sz="0" w:space="0" w:color="auto"/>
      </w:divBdr>
    </w:div>
    <w:div w:id="2077431247">
      <w:bodyDiv w:val="1"/>
      <w:marLeft w:val="0"/>
      <w:marRight w:val="0"/>
      <w:marTop w:val="0"/>
      <w:marBottom w:val="0"/>
      <w:divBdr>
        <w:top w:val="none" w:sz="0" w:space="0" w:color="auto"/>
        <w:left w:val="none" w:sz="0" w:space="0" w:color="auto"/>
        <w:bottom w:val="none" w:sz="0" w:space="0" w:color="auto"/>
        <w:right w:val="none" w:sz="0" w:space="0" w:color="auto"/>
      </w:divBdr>
    </w:div>
    <w:div w:id="2085763531">
      <w:bodyDiv w:val="1"/>
      <w:marLeft w:val="0"/>
      <w:marRight w:val="0"/>
      <w:marTop w:val="0"/>
      <w:marBottom w:val="0"/>
      <w:divBdr>
        <w:top w:val="none" w:sz="0" w:space="0" w:color="auto"/>
        <w:left w:val="none" w:sz="0" w:space="0" w:color="auto"/>
        <w:bottom w:val="none" w:sz="0" w:space="0" w:color="auto"/>
        <w:right w:val="none" w:sz="0" w:space="0" w:color="auto"/>
      </w:divBdr>
    </w:div>
    <w:div w:id="2087531989">
      <w:bodyDiv w:val="1"/>
      <w:marLeft w:val="0"/>
      <w:marRight w:val="0"/>
      <w:marTop w:val="0"/>
      <w:marBottom w:val="0"/>
      <w:divBdr>
        <w:top w:val="none" w:sz="0" w:space="0" w:color="auto"/>
        <w:left w:val="none" w:sz="0" w:space="0" w:color="auto"/>
        <w:bottom w:val="none" w:sz="0" w:space="0" w:color="auto"/>
        <w:right w:val="none" w:sz="0" w:space="0" w:color="auto"/>
      </w:divBdr>
    </w:div>
    <w:div w:id="2097167639">
      <w:bodyDiv w:val="1"/>
      <w:marLeft w:val="0"/>
      <w:marRight w:val="0"/>
      <w:marTop w:val="0"/>
      <w:marBottom w:val="0"/>
      <w:divBdr>
        <w:top w:val="none" w:sz="0" w:space="0" w:color="auto"/>
        <w:left w:val="none" w:sz="0" w:space="0" w:color="auto"/>
        <w:bottom w:val="none" w:sz="0" w:space="0" w:color="auto"/>
        <w:right w:val="none" w:sz="0" w:space="0" w:color="auto"/>
      </w:divBdr>
    </w:div>
    <w:div w:id="2099787052">
      <w:bodyDiv w:val="1"/>
      <w:marLeft w:val="0"/>
      <w:marRight w:val="0"/>
      <w:marTop w:val="0"/>
      <w:marBottom w:val="0"/>
      <w:divBdr>
        <w:top w:val="none" w:sz="0" w:space="0" w:color="auto"/>
        <w:left w:val="none" w:sz="0" w:space="0" w:color="auto"/>
        <w:bottom w:val="none" w:sz="0" w:space="0" w:color="auto"/>
        <w:right w:val="none" w:sz="0" w:space="0" w:color="auto"/>
      </w:divBdr>
    </w:div>
    <w:div w:id="2102291018">
      <w:bodyDiv w:val="1"/>
      <w:marLeft w:val="0"/>
      <w:marRight w:val="0"/>
      <w:marTop w:val="0"/>
      <w:marBottom w:val="0"/>
      <w:divBdr>
        <w:top w:val="none" w:sz="0" w:space="0" w:color="auto"/>
        <w:left w:val="none" w:sz="0" w:space="0" w:color="auto"/>
        <w:bottom w:val="none" w:sz="0" w:space="0" w:color="auto"/>
        <w:right w:val="none" w:sz="0" w:space="0" w:color="auto"/>
      </w:divBdr>
    </w:div>
    <w:div w:id="2108959881">
      <w:bodyDiv w:val="1"/>
      <w:marLeft w:val="0"/>
      <w:marRight w:val="0"/>
      <w:marTop w:val="0"/>
      <w:marBottom w:val="0"/>
      <w:divBdr>
        <w:top w:val="none" w:sz="0" w:space="0" w:color="auto"/>
        <w:left w:val="none" w:sz="0" w:space="0" w:color="auto"/>
        <w:bottom w:val="none" w:sz="0" w:space="0" w:color="auto"/>
        <w:right w:val="none" w:sz="0" w:space="0" w:color="auto"/>
      </w:divBdr>
    </w:div>
    <w:div w:id="2124500362">
      <w:bodyDiv w:val="1"/>
      <w:marLeft w:val="0"/>
      <w:marRight w:val="0"/>
      <w:marTop w:val="0"/>
      <w:marBottom w:val="0"/>
      <w:divBdr>
        <w:top w:val="none" w:sz="0" w:space="0" w:color="auto"/>
        <w:left w:val="none" w:sz="0" w:space="0" w:color="auto"/>
        <w:bottom w:val="none" w:sz="0" w:space="0" w:color="auto"/>
        <w:right w:val="none" w:sz="0" w:space="0" w:color="auto"/>
      </w:divBdr>
    </w:div>
    <w:div w:id="2124838264">
      <w:bodyDiv w:val="1"/>
      <w:marLeft w:val="0"/>
      <w:marRight w:val="0"/>
      <w:marTop w:val="0"/>
      <w:marBottom w:val="0"/>
      <w:divBdr>
        <w:top w:val="none" w:sz="0" w:space="0" w:color="auto"/>
        <w:left w:val="none" w:sz="0" w:space="0" w:color="auto"/>
        <w:bottom w:val="none" w:sz="0" w:space="0" w:color="auto"/>
        <w:right w:val="none" w:sz="0" w:space="0" w:color="auto"/>
      </w:divBdr>
    </w:div>
    <w:div w:id="2125686981">
      <w:bodyDiv w:val="1"/>
      <w:marLeft w:val="0"/>
      <w:marRight w:val="0"/>
      <w:marTop w:val="0"/>
      <w:marBottom w:val="0"/>
      <w:divBdr>
        <w:top w:val="none" w:sz="0" w:space="0" w:color="auto"/>
        <w:left w:val="none" w:sz="0" w:space="0" w:color="auto"/>
        <w:bottom w:val="none" w:sz="0" w:space="0" w:color="auto"/>
        <w:right w:val="none" w:sz="0" w:space="0" w:color="auto"/>
      </w:divBdr>
    </w:div>
    <w:div w:id="2137210488">
      <w:bodyDiv w:val="1"/>
      <w:marLeft w:val="0"/>
      <w:marRight w:val="0"/>
      <w:marTop w:val="0"/>
      <w:marBottom w:val="0"/>
      <w:divBdr>
        <w:top w:val="none" w:sz="0" w:space="0" w:color="auto"/>
        <w:left w:val="none" w:sz="0" w:space="0" w:color="auto"/>
        <w:bottom w:val="none" w:sz="0" w:space="0" w:color="auto"/>
        <w:right w:val="none" w:sz="0" w:space="0" w:color="auto"/>
      </w:divBdr>
    </w:div>
    <w:div w:id="213832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r.wikipedia.org/wiki/%D9%85%D8%AE%D9%84%D9%81%D8%A7%D8%AA" TargetMode="External"/><Relationship Id="rId18" Type="http://schemas.openxmlformats.org/officeDocument/2006/relationships/chart" Target="charts/chart2.xm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endnotes" Target="endnotes.xml"/><Relationship Id="rId12" Type="http://schemas.openxmlformats.org/officeDocument/2006/relationships/hyperlink" Target="https://ar.wikipedia.org/wiki/%D8%AA%D8%AF%D9%88%D9%8A%D8%B1_%D8%A7%D9%84%D9%86%D9%81%D8%A7%D9%8A%D8%A7%D8%AA" TargetMode="External"/><Relationship Id="rId17" Type="http://schemas.openxmlformats.org/officeDocument/2006/relationships/image" Target="media/image3.jpeg"/><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ar.wikipedia.org/wiki/%D9%85%D9%88%D8%B1%D8%AF" TargetMode="External"/><Relationship Id="rId20" Type="http://schemas.openxmlformats.org/officeDocument/2006/relationships/chart" Target="charts/chart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ar.wikipedia.org/wiki/%D8%B5%D8%AD%D8%A9" TargetMode="External"/><Relationship Id="rId23" Type="http://schemas.openxmlformats.org/officeDocument/2006/relationships/chart" Target="charts/chart7.xml"/><Relationship Id="rId28"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s://ar.wikipedia.org/wiki/%D8%A8%D9%8A%D8%A6%D8%A9" TargetMode="External"/><Relationship Id="rId22" Type="http://schemas.openxmlformats.org/officeDocument/2006/relationships/chart" Target="charts/chart6.xml"/><Relationship Id="rId27" Type="http://schemas.openxmlformats.org/officeDocument/2006/relationships/footer" Target="footer1.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ar-EG"/>
              <a:t>أنواع المخلفات الصلبة في مصر</a:t>
            </a:r>
            <a:r>
              <a:rPr lang="en-GB"/>
              <a:t> 2012 </a:t>
            </a:r>
            <a:endParaRPr lang="en-US"/>
          </a:p>
        </c:rich>
      </c:tx>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en-US"/>
        </a:p>
      </c:txPr>
    </c:title>
    <c:autoTitleDeleted val="0"/>
    <c:plotArea>
      <c:layout/>
      <c:doughnutChart>
        <c:varyColors val="1"/>
        <c:ser>
          <c:idx val="0"/>
          <c:order val="0"/>
          <c:tx>
            <c:strRef>
              <c:f>Sheet1!$B$1</c:f>
              <c:strCache>
                <c:ptCount val="1"/>
                <c:pt idx="0">
                  <c:v>Sales</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C2BE-45F1-91B2-B41418729026}"/>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C2BE-45F1-91B2-B41418729026}"/>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C2BE-45F1-91B2-B41418729026}"/>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C2BE-45F1-91B2-B41418729026}"/>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C2BE-45F1-91B2-B41418729026}"/>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B-C2BE-45F1-91B2-B4141872902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Sheet1!$A$2:$A$7</c:f>
              <c:strCache>
                <c:ptCount val="6"/>
                <c:pt idx="0">
                  <c:v>عضوي</c:v>
                </c:pt>
                <c:pt idx="1">
                  <c:v>ورق كرتون</c:v>
                </c:pt>
                <c:pt idx="2">
                  <c:v>بلاستيك</c:v>
                </c:pt>
                <c:pt idx="3">
                  <c:v>زجاج</c:v>
                </c:pt>
                <c:pt idx="4">
                  <c:v>خردة</c:v>
                </c:pt>
                <c:pt idx="5">
                  <c:v>أخرى</c:v>
                </c:pt>
              </c:strCache>
            </c:strRef>
          </c:cat>
          <c:val>
            <c:numRef>
              <c:f>Sheet1!$B$2:$B$7</c:f>
              <c:numCache>
                <c:formatCode>0%</c:formatCode>
                <c:ptCount val="6"/>
                <c:pt idx="0">
                  <c:v>0.56000000000000005</c:v>
                </c:pt>
                <c:pt idx="1">
                  <c:v>0.1</c:v>
                </c:pt>
                <c:pt idx="2">
                  <c:v>0.13</c:v>
                </c:pt>
                <c:pt idx="3">
                  <c:v>0.04</c:v>
                </c:pt>
                <c:pt idx="4">
                  <c:v>0.02</c:v>
                </c:pt>
                <c:pt idx="5">
                  <c:v>0.15</c:v>
                </c:pt>
              </c:numCache>
            </c:numRef>
          </c:val>
          <c:extLst>
            <c:ext xmlns:c16="http://schemas.microsoft.com/office/drawing/2014/chart" uri="{C3380CC4-5D6E-409C-BE32-E72D297353CC}">
              <c16:uniqueId val="{0000000C-C2BE-45F1-91B2-B41418729026}"/>
            </c:ext>
          </c:extLst>
        </c:ser>
        <c:dLbls>
          <c:showLegendKey val="0"/>
          <c:showVal val="0"/>
          <c:showCatName val="0"/>
          <c:showSerName val="0"/>
          <c:showPercent val="0"/>
          <c:showBubbleSize val="0"/>
          <c:showLeaderLines val="1"/>
        </c:dLbls>
        <c:firstSliceAng val="0"/>
        <c:holeSize val="70"/>
      </c:doughnut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نفقات رأسمالية</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9F8-4A2C-BAEF-7494A751DA8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9F8-4A2C-BAEF-7494A751DA8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الالات</c:v>
                </c:pt>
                <c:pt idx="1">
                  <c:v>رأس المال العامل</c:v>
                </c:pt>
              </c:strCache>
            </c:strRef>
          </c:cat>
          <c:val>
            <c:numRef>
              <c:f>Sheet1!$B$2:$B$3</c:f>
              <c:numCache>
                <c:formatCode>0%</c:formatCode>
                <c:ptCount val="2"/>
                <c:pt idx="0">
                  <c:v>0.1</c:v>
                </c:pt>
                <c:pt idx="1">
                  <c:v>0.9</c:v>
                </c:pt>
              </c:numCache>
            </c:numRef>
          </c:val>
          <c:extLst>
            <c:ext xmlns:c16="http://schemas.microsoft.com/office/drawing/2014/chart" uri="{C3380CC4-5D6E-409C-BE32-E72D297353CC}">
              <c16:uniqueId val="{00000000-94E5-4550-8CB0-D354279F9181}"/>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pieChart>
        <c:varyColors val="1"/>
        <c:ser>
          <c:idx val="0"/>
          <c:order val="0"/>
          <c:tx>
            <c:strRef>
              <c:f>Sheet1!$B$1</c:f>
              <c:strCache>
                <c:ptCount val="1"/>
                <c:pt idx="0">
                  <c:v>نفقات التشغيل</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27F1-4CFF-B384-9E77A9B6D53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27F1-4CFF-B384-9E77A9B6D53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27F1-4CFF-B384-9E77A9B6D53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27F1-4CFF-B384-9E77A9B6D53A}"/>
              </c:ext>
            </c:extLst>
          </c:dPt>
          <c:dLbls>
            <c:numFmt formatCode="General"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bestFit"/>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Sheet1!$A$2:$A$5</c:f>
              <c:strCache>
                <c:ptCount val="4"/>
                <c:pt idx="0">
                  <c:v>تكلفة المواد ( تكلفة تجميع المخلفات)</c:v>
                </c:pt>
                <c:pt idx="1">
                  <c:v>الرواتب</c:v>
                </c:pt>
                <c:pt idx="2">
                  <c:v>المرافق</c:v>
                </c:pt>
                <c:pt idx="3">
                  <c:v>النفقات الأخرى</c:v>
                </c:pt>
              </c:strCache>
            </c:strRef>
          </c:cat>
          <c:val>
            <c:numRef>
              <c:f>Sheet1!$B$2:$B$5</c:f>
              <c:numCache>
                <c:formatCode>0%</c:formatCode>
                <c:ptCount val="4"/>
                <c:pt idx="0">
                  <c:v>0.9</c:v>
                </c:pt>
                <c:pt idx="1">
                  <c:v>0.05</c:v>
                </c:pt>
                <c:pt idx="2">
                  <c:v>0</c:v>
                </c:pt>
                <c:pt idx="3">
                  <c:v>0.05</c:v>
                </c:pt>
              </c:numCache>
            </c:numRef>
          </c:val>
          <c:extLst>
            <c:ext xmlns:c16="http://schemas.microsoft.com/office/drawing/2014/chart" uri="{C3380CC4-5D6E-409C-BE32-E72D297353CC}">
              <c16:uniqueId val="{00000000-A5FD-4572-8B70-5477CB963E0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نفقات التشغيل</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96E-4E58-BAD3-7C5261A5071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96E-4E58-BAD3-7C5261A5071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96E-4E58-BAD3-7C5261A5071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96E-4E58-BAD3-7C5261A50710}"/>
              </c:ext>
            </c:extLst>
          </c:dPt>
          <c:cat>
            <c:strRef>
              <c:f>Sheet1!$A$2:$A$5</c:f>
              <c:strCache>
                <c:ptCount val="4"/>
                <c:pt idx="0">
                  <c:v>تكلفة المواد بما فيهم تكلفة النفايات</c:v>
                </c:pt>
                <c:pt idx="1">
                  <c:v>رواتب</c:v>
                </c:pt>
                <c:pt idx="2">
                  <c:v>خدمات</c:v>
                </c:pt>
                <c:pt idx="3">
                  <c:v>خلاف ذلك</c:v>
                </c:pt>
              </c:strCache>
            </c:strRef>
          </c:cat>
          <c:val>
            <c:numRef>
              <c:f>Sheet1!$B$2:$B$5</c:f>
              <c:numCache>
                <c:formatCode>0%</c:formatCode>
                <c:ptCount val="4"/>
                <c:pt idx="0">
                  <c:v>0.47</c:v>
                </c:pt>
                <c:pt idx="1">
                  <c:v>0.14000000000000001</c:v>
                </c:pt>
                <c:pt idx="2">
                  <c:v>0.15</c:v>
                </c:pt>
                <c:pt idx="3">
                  <c:v>0.24</c:v>
                </c:pt>
              </c:numCache>
            </c:numRef>
          </c:val>
          <c:extLst>
            <c:ext xmlns:c16="http://schemas.microsoft.com/office/drawing/2014/chart" uri="{C3380CC4-5D6E-409C-BE32-E72D297353CC}">
              <c16:uniqueId val="{00000000-190C-49D5-8B54-B091BAFAF82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نفقات  رأسمالية</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BF8-4C5A-8A2C-15CCB9773AA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BF8-4C5A-8A2C-15CCB9773AAD}"/>
              </c:ext>
            </c:extLst>
          </c:dPt>
          <c:cat>
            <c:strRef>
              <c:f>Sheet1!$A$2:$A$3</c:f>
              <c:strCache>
                <c:ptCount val="2"/>
                <c:pt idx="0">
                  <c:v>الالات</c:v>
                </c:pt>
                <c:pt idx="1">
                  <c:v>رأس المال العامل</c:v>
                </c:pt>
              </c:strCache>
            </c:strRef>
          </c:cat>
          <c:val>
            <c:numRef>
              <c:f>Sheet1!$B$2:$B$3</c:f>
              <c:numCache>
                <c:formatCode>0%</c:formatCode>
                <c:ptCount val="2"/>
                <c:pt idx="0">
                  <c:v>0.84</c:v>
                </c:pt>
                <c:pt idx="1">
                  <c:v>0.16</c:v>
                </c:pt>
              </c:numCache>
            </c:numRef>
          </c:val>
          <c:extLst>
            <c:ext xmlns:c16="http://schemas.microsoft.com/office/drawing/2014/chart" uri="{C3380CC4-5D6E-409C-BE32-E72D297353CC}">
              <c16:uniqueId val="{00000000-1C90-45C3-91E6-1B7568B9CDF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نفقات التشغيل</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247-4A64-8CC0-C8543A1672A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247-4A64-8CC0-C8543A1672A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247-4A64-8CC0-C8543A1672A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247-4A64-8CC0-C8543A1672AF}"/>
              </c:ext>
            </c:extLst>
          </c:dPt>
          <c:cat>
            <c:strRef>
              <c:f>Sheet1!$A$2:$A$5</c:f>
              <c:strCache>
                <c:ptCount val="4"/>
                <c:pt idx="0">
                  <c:v>تكلفة المواد بما فيهم تكلفة النفايات</c:v>
                </c:pt>
                <c:pt idx="1">
                  <c:v>رواتب</c:v>
                </c:pt>
                <c:pt idx="2">
                  <c:v>المرافق</c:v>
                </c:pt>
                <c:pt idx="3">
                  <c:v>النفقات الأخرى</c:v>
                </c:pt>
              </c:strCache>
            </c:strRef>
          </c:cat>
          <c:val>
            <c:numRef>
              <c:f>Sheet1!$B$2:$B$5</c:f>
              <c:numCache>
                <c:formatCode>0%</c:formatCode>
                <c:ptCount val="4"/>
                <c:pt idx="0">
                  <c:v>0.78</c:v>
                </c:pt>
                <c:pt idx="1">
                  <c:v>0.13</c:v>
                </c:pt>
                <c:pt idx="2">
                  <c:v>0.02</c:v>
                </c:pt>
                <c:pt idx="3">
                  <c:v>7.0000000000000007E-2</c:v>
                </c:pt>
              </c:numCache>
            </c:numRef>
          </c:val>
          <c:extLst>
            <c:ext xmlns:c16="http://schemas.microsoft.com/office/drawing/2014/chart" uri="{C3380CC4-5D6E-409C-BE32-E72D297353CC}">
              <c16:uniqueId val="{00000008-A247-4A64-8CC0-C8543A1672AF}"/>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نفقات  رأسمالية</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A99-4ACD-B0B4-9E220B2302D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A99-4ACD-B0B4-9E220B2302D2}"/>
              </c:ext>
            </c:extLst>
          </c:dPt>
          <c:cat>
            <c:strRef>
              <c:f>Sheet1!$A$2:$A$3</c:f>
              <c:strCache>
                <c:ptCount val="2"/>
                <c:pt idx="0">
                  <c:v>الالات</c:v>
                </c:pt>
                <c:pt idx="1">
                  <c:v>رأس المال العامل</c:v>
                </c:pt>
              </c:strCache>
            </c:strRef>
          </c:cat>
          <c:val>
            <c:numRef>
              <c:f>Sheet1!$B$2:$B$3</c:f>
              <c:numCache>
                <c:formatCode>0%</c:formatCode>
                <c:ptCount val="2"/>
                <c:pt idx="0">
                  <c:v>0.63</c:v>
                </c:pt>
                <c:pt idx="1">
                  <c:v>0.37</c:v>
                </c:pt>
              </c:numCache>
            </c:numRef>
          </c:val>
          <c:extLst>
            <c:ext xmlns:c16="http://schemas.microsoft.com/office/drawing/2014/chart" uri="{C3380CC4-5D6E-409C-BE32-E72D297353CC}">
              <c16:uniqueId val="{00000004-0A99-4ACD-B0B4-9E220B2302D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وزارة</b:Tag>
    <b:SourceType>InternetSite</b:SourceType>
    <b:Guid>{AAFE81CF-0183-4F50-A5A2-D463DE181054}</b:Guid>
    <b:LCID>ar-EG</b:LCID>
    <b:InternetSiteTitle>ج.م.ع، وزارة البيئة - جهاز شئون البيئة، الوثيقة الإرشادية لمنظومة المخلفات الصلبة فى مصر</b:InternetSiteTitle>
    <b:URL>http://www.eeaa.gov.eg/ar-eg/%D9%85%D9%88%D8%B6%D9%88%D8%B9%D8%A7%D8%AA%D8%A8%D9%8A%D8%A6%D9%8A%D8%A9/%D8%A7%D9%84%D9%85%D8%AE%D9%84%D9%81%D8%A7%D8%AA/%D8%A7%D9%84%D9%85%D8%AE%D9%84%D9%81%D8%A7%D8%AA%D8%A7%D9%84%D8%B5%D9%84%D8%A8%D8%A9/%D9%85%D8%B5%D8%B7%</b:URL>
    <b:Year>2001</b:Year>
    <b:Month>ابريل</b:Month>
    <b:RefOrder>2</b:RefOrder>
  </b:Source>
  <b:Source>
    <b:Tag>الت13</b:Tag>
    <b:SourceType>Report</b:SourceType>
    <b:Guid>{DDD2B38E-D127-4F54-BE2C-B9660CB18742}</b:Guid>
    <b:Title>التقرير السنوي لإدارة المخلفات الصلبة في مصر</b:Title>
    <b:Year>2013</b:Year>
    <b:LCID>ar-EG</b:LCID>
    <b:Publisher>وزارة الدولة لشؤون البيئة</b:Publisher>
    <b:RefOrder>7</b:RefOrder>
  </b:Source>
  <b:Source>
    <b:Tag>الت15</b:Tag>
    <b:SourceType>Report</b:SourceType>
    <b:Guid>{C8C82785-C2C5-4E7F-991C-F4A517F4F81A}</b:Guid>
    <b:LCID>ar-EG</b:LCID>
    <b:Title>التقرير السنوي لإحصاءات البيئة </b:Title>
    <b:Year>2015</b:Year>
    <b:Publisher>الجهاز المركزى للتعبئة العامة والأحصاء المصري</b:Publisher>
    <b:RefOrder>9</b:RefOrder>
  </b:Source>
  <b:Source>
    <b:Tag>الإ20</b:Tag>
    <b:SourceType>InternetSite</b:SourceType>
    <b:Guid>{24ABDD40-A575-4C91-978F-8D43F562A346}</b:Guid>
    <b:Title>الإطار التشريعي لإدارة المخلفات الصلبة</b:Title>
    <b:Year>2020</b:Year>
    <b:InternetSiteTitle>ج.م.ع، وزارة البيئة، جهاز شئون البيئة</b:InternetSiteTitle>
    <b:URL>http://www.eeaa.gov.eg/ar-eg/%D9%85%D9%88%D8%B6%D9%88%D8%B9%D8%A7%D8%AA%D8%A8%D9%8A%D8%A6%D9%8A%D8%A9/%D8%A7%D9%84%D9%85%D8%AE%D9%84%D9%81%D8%A7%D8%AA/%D8%A7%D9%84%D9%85%D8%AE%D9%84%D9%81%D8%A7%D8%AA%D8%A7%D9%84%D8%B5%D9%84%D8%A8%D8%A9/%D9%82%D9%88%D8%A7%</b:URL>
    <b:RefOrder>10</b:RefOrder>
  </b:Source>
  <b:Source>
    <b:Tag>الن20</b:Tag>
    <b:SourceType>InternetSite</b:SourceType>
    <b:Guid>{72FF2E8C-F103-4597-B870-A4D5E68C2E5B}</b:Guid>
    <b:LCID>ar-EG</b:LCID>
    <b:Title>النفايات الإلكترونية كيف نتخلص منها؟ واحدة من ضرائب التطوّر والرفاهية</b:Title>
    <b:InternetSiteTitle>مجلة الجيش</b:InternetSiteTitle>
    <b:Year>2020</b:Year>
    <b:URL>https://www.lebarmy.gov.lb/ar/content/%D8%A7%D9%84%D9%86%D9%81%D8%A7%D9%8A%D8%A7%D8%AA-%D8%A7%D9%84%D8%A5%D9%84%D9%83%D8%AA%D8%B1%D9%88%D9%86%D9%8A%D8%A9-%D9%83%D9%8A%D9%81-%D9%86%D8%AA%D8%AE%D9%84%D8%B5-%D9%85%D9%86%D9%87%D8%A7%D8%9F</b:URL>
    <b:RefOrder>6</b:RefOrder>
  </b:Source>
  <b:Source>
    <b:Tag>الت20</b:Tag>
    <b:SourceType>InternetSite</b:SourceType>
    <b:Guid>{E9C910EF-F6A2-4757-BBD6-8E126CB23E4D}</b:Guid>
    <b:LCID>ar-EG</b:LCID>
    <b:Title>التحدي المتنامي المتمثل في المخلفات الإلكترونية</b:Title>
    <b:InternetSiteTitle>ITU</b:InternetSiteTitle>
    <b:Year>2020</b:Year>
    <b:URL>https://www.itu.int/ar/mediacentre/backgrounders/Pages/e-waste.aspx</b:URL>
    <b:RefOrder>11</b:RefOrder>
  </b:Source>
  <b:Source>
    <b:Tag>سها14</b:Tag>
    <b:SourceType>JournalArticle</b:SourceType>
    <b:Guid>{77227F65-285B-46A7-9AB1-282BCE4C6BD5}</b:Guid>
    <b:Author>
      <b:Author>
        <b:NameList>
          <b:Person>
            <b:Last>كاظم</b:Last>
            <b:First>سهاد</b:First>
          </b:Person>
        </b:NameList>
      </b:Author>
    </b:Author>
    <b:Title>الإدارة المتكاملة للنفايات الصلبة واستراتيجياتها في مدينة بغداد</b:Title>
    <b:Year>2014</b:Year>
    <b:Pages>41</b:Pages>
    <b:JournalName>المجلة الدولية للبيئة وتغير المناخ العالمي</b:JournalName>
    <b:RefOrder>12</b:RefOrder>
  </b:Source>
  <b:Source>
    <b:Tag>الت131</b:Tag>
    <b:SourceType>Report</b:SourceType>
    <b:Guid>{15A769AC-0D4D-4CCB-B83A-E5C3CA32998A}</b:Guid>
    <b:Title>التقرير السنوي لاحصاءات البيئة </b:Title>
    <b:Year>2013</b:Year>
    <b:LCID>ar-EG</b:LCID>
    <b:Publisher>الجهاز المركزى للتعبئة العامة والاحصاء</b:Publisher>
    <b:RefOrder>4</b:RefOrder>
  </b:Source>
  <b:Source>
    <b:Tag>تقر17</b:Tag>
    <b:SourceType>Report</b:SourceType>
    <b:Guid>{C670DF37-8755-4693-A01B-47C29E5F6393}</b:Guid>
    <b:Title>تقرير حالة البيئة 2016</b:Title>
    <b:Year>اصدار 2017</b:Year>
    <b:Publisher>ج.م.ع جهاز شئون  البيئة، وزارة البيئة</b:Publisher>
    <b:RefOrder>3</b:RefOrder>
  </b:Source>
  <b:Source>
    <b:Tag>Wil13</b:Tag>
    <b:SourceType>Book</b:SourceType>
    <b:Guid>{620414B1-8957-4254-A0AB-D7A2A844685D}</b:Guid>
    <b:Title>Benchmark Indicators for Integrated and Sustainable Waste Management (ISWM)</b:Title>
    <b:Year>2013</b:Year>
    <b:Publisher>Proceedings of ISWA World Congress 2013</b:Publisher>
    <b:City>Vienna</b:City>
    <b:LCID>en-GB</b:LCID>
    <b:Author>
      <b:Author>
        <b:NameList>
          <b:Person>
            <b:Last>Wilson D.C.</b:Last>
            <b:First>Rodic</b:First>
            <b:Middle>L., Cowing M.J., Whiteman A.D., Stretz J. and Scheinberg A.</b:Middle>
          </b:Person>
        </b:NameList>
      </b:Author>
    </b:Author>
    <b:RefOrder>13</b:RefOrder>
  </b:Source>
  <b:Source>
    <b:Tag>دلي10</b:Tag>
    <b:SourceType>Report</b:SourceType>
    <b:Guid>{01831FAF-C662-46A6-9585-C21D1C26577E}</b:Guid>
    <b:Title>دليل تدوير المخلفات الزراعية</b:Title>
    <b:Year>2010</b:Year>
    <b:Publisher>وزارة الدولة لشئون البيئة</b:Publisher>
    <b:City>جمهورية مصر العربية</b:City>
    <b:LCID>ar-EG</b:LCID>
    <b:RefOrder>14</b:RefOrder>
  </b:Source>
  <b:Source>
    <b:Tag>ElH07</b:Tag>
    <b:SourceType>Book</b:SourceType>
    <b:Guid>{1D07BFC3-2850-44FD-9525-78E39A3158F8}</b:Guid>
    <b:LCID>en-GB</b:LCID>
    <b:Author>
      <b:Author>
        <b:NameList>
          <b:Person>
            <b:Last>El-Haggar</b:Last>
          </b:Person>
        </b:NameList>
      </b:Author>
    </b:Author>
    <b:Title>Sustainable Industrial Design and Waste Management - Cradle to-Cradle for Sustainable Development</b:Title>
    <b:Year>2007</b:Year>
    <b:Publisher>Academic Press ISBN: 9780123736239</b:Publisher>
    <b:RefOrder>5</b:RefOrder>
  </b:Source>
  <b:Source xmlns:b="http://schemas.openxmlformats.org/officeDocument/2006/bibliography">
    <b:Tag>الب12</b:Tag>
    <b:SourceType>Report</b:SourceType>
    <b:Guid>{B64F9196-A79C-4388-B554-030D8C59B2AE}</b:Guid>
    <b:Title>البرنامج الوطنى لإدارة المخلفات الصلبة</b:Title>
    <b:Year>2012</b:Year>
    <b:RefOrder>1</b:RefOrder>
  </b:Source>
  <b:Source>
    <b:Tag>أحم17</b:Tag>
    <b:SourceType>Book</b:SourceType>
    <b:Guid>{D86DADAA-3AE3-49AB-93B3-3E45E6A10D8F}</b:Guid>
    <b:Author>
      <b:Author>
        <b:NameList>
          <b:Person>
            <b:Last>جلال</b:Last>
            <b:First>أحمد</b:First>
          </b:Person>
        </b:NameList>
      </b:Author>
    </b:Author>
    <b:Title>الأبعاد الاقتصادية للمشاكل البيئية وأثر التنمية المستدامة</b:Title>
    <b:Year>2017</b:Year>
    <b:LCID>ar-EG</b:LCID>
    <b:RefOrder>8</b:RefOrder>
  </b:Source>
</b:Sources>
</file>

<file path=customXml/itemProps1.xml><?xml version="1.0" encoding="utf-8"?>
<ds:datastoreItem xmlns:ds="http://schemas.openxmlformats.org/officeDocument/2006/customXml" ds:itemID="{1A78CFD0-5F93-4A81-91E1-4430A94B6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6602</Words>
  <Characters>37636</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
  <LinksUpToDate>false</LinksUpToDate>
  <CharactersWithSpaces>44150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subject/>
  <dc:creator>Mohammad, Saeed GIZ EG</dc:creator>
  <cp:keywords/>
  <dc:description/>
  <cp:lastModifiedBy>INP</cp:lastModifiedBy>
  <cp:revision>4</cp:revision>
  <cp:lastPrinted>2025-09-14T13:07:00Z</cp:lastPrinted>
  <dcterms:created xsi:type="dcterms:W3CDTF">2021-06-24T10:45:00Z</dcterms:created>
  <dcterms:modified xsi:type="dcterms:W3CDTF">2025-09-14T13:07:00Z</dcterms:modified>
</cp:coreProperties>
</file>