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footer18.xml" ContentType="application/vnd.openxmlformats-officedocument.wordprocessingml.foot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06937" w14:textId="77777777" w:rsidR="0064148F" w:rsidRPr="00510F8E" w:rsidRDefault="00BB6EDF" w:rsidP="00BB6EDF">
      <w:pPr>
        <w:spacing w:line="240" w:lineRule="auto"/>
        <w:jc w:val="both"/>
        <w:rPr>
          <w:rFonts w:ascii="Simplified Arabic" w:eastAsia="Aptos" w:hAnsi="Simplified Arabic" w:cs="Simplified Arabic"/>
          <w:sz w:val="32"/>
          <w:szCs w:val="32"/>
          <w:rtl/>
          <w:lang w:bidi="ar-EG"/>
        </w:rPr>
      </w:pPr>
      <w:r>
        <w:rPr>
          <w:rFonts w:ascii="Simplified Arabic" w:eastAsia="Aptos" w:hAnsi="Simplified Arabic" w:cs="Simplified Arabic" w:hint="cs"/>
          <w:b/>
          <w:bCs/>
          <w:noProof/>
          <w:sz w:val="32"/>
          <w:szCs w:val="32"/>
          <w:rtl/>
        </w:rPr>
        <w:drawing>
          <wp:anchor distT="0" distB="0" distL="114300" distR="114300" simplePos="0" relativeHeight="251731968" behindDoc="1" locked="0" layoutInCell="1" allowOverlap="1" wp14:anchorId="6DCA6910" wp14:editId="092D6D32">
            <wp:simplePos x="0" y="0"/>
            <wp:positionH relativeFrom="margin">
              <wp:posOffset>3992880</wp:posOffset>
            </wp:positionH>
            <wp:positionV relativeFrom="paragraph">
              <wp:posOffset>374650</wp:posOffset>
            </wp:positionV>
            <wp:extent cx="1138555" cy="1285240"/>
            <wp:effectExtent l="19050" t="0" r="4445" b="0"/>
            <wp:wrapTight wrapText="bothSides">
              <wp:wrapPolygon edited="0">
                <wp:start x="-361" y="0"/>
                <wp:lineTo x="-361" y="21130"/>
                <wp:lineTo x="21684" y="21130"/>
                <wp:lineTo x="21684" y="0"/>
                <wp:lineTo x="-361" y="0"/>
              </wp:wrapPolygon>
            </wp:wrapTight>
            <wp:docPr id="2114501309" name="Picture 1" descr="logo IN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NP.png"/>
                    <pic:cNvPicPr/>
                  </pic:nvPicPr>
                  <pic:blipFill>
                    <a:blip r:embed="rId8"/>
                    <a:stretch>
                      <a:fillRect/>
                    </a:stretch>
                  </pic:blipFill>
                  <pic:spPr>
                    <a:xfrm>
                      <a:off x="0" y="0"/>
                      <a:ext cx="1138555" cy="1285240"/>
                    </a:xfrm>
                    <a:prstGeom prst="rect">
                      <a:avLst/>
                    </a:prstGeom>
                  </pic:spPr>
                </pic:pic>
              </a:graphicData>
            </a:graphic>
          </wp:anchor>
        </w:drawing>
      </w:r>
      <w:r w:rsidR="0064148F" w:rsidRPr="00510F8E">
        <w:rPr>
          <w:rFonts w:ascii="Simplified Arabic" w:eastAsia="Aptos" w:hAnsi="Simplified Arabic" w:cs="Simplified Arabic" w:hint="cs"/>
          <w:b/>
          <w:bCs/>
          <w:sz w:val="32"/>
          <w:szCs w:val="32"/>
          <w:rtl/>
          <w:lang w:bidi="ar-EG"/>
        </w:rPr>
        <w:t>جمهورية مصر العربية</w:t>
      </w:r>
    </w:p>
    <w:p w14:paraId="45A14702" w14:textId="77777777" w:rsidR="0064148F" w:rsidRPr="002D626A" w:rsidRDefault="0064148F" w:rsidP="00D06734">
      <w:pPr>
        <w:spacing w:after="0" w:line="240" w:lineRule="auto"/>
        <w:jc w:val="both"/>
        <w:rPr>
          <w:rFonts w:ascii="Simplified Arabic" w:eastAsia="Aptos" w:hAnsi="Simplified Arabic" w:cs="Simplified Arabic"/>
          <w:b/>
          <w:bCs/>
          <w:sz w:val="24"/>
          <w:szCs w:val="24"/>
          <w:rtl/>
          <w:lang w:bidi="ar-EG"/>
        </w:rPr>
      </w:pPr>
    </w:p>
    <w:p w14:paraId="572E045F" w14:textId="77777777" w:rsidR="00510F8E" w:rsidRDefault="00510F8E" w:rsidP="00D06734">
      <w:pPr>
        <w:spacing w:after="0" w:line="240" w:lineRule="auto"/>
        <w:jc w:val="both"/>
        <w:rPr>
          <w:rFonts w:ascii="Simplified Arabic" w:eastAsia="Aptos" w:hAnsi="Simplified Arabic" w:cs="Simplified Arabic"/>
          <w:b/>
          <w:bCs/>
          <w:sz w:val="24"/>
          <w:szCs w:val="24"/>
          <w:lang w:bidi="ar-EG"/>
        </w:rPr>
      </w:pPr>
    </w:p>
    <w:p w14:paraId="1B6A98E4" w14:textId="77777777" w:rsidR="00510F8E" w:rsidRDefault="00510F8E" w:rsidP="00D06734">
      <w:pPr>
        <w:spacing w:after="0" w:line="240" w:lineRule="auto"/>
        <w:jc w:val="both"/>
        <w:rPr>
          <w:rFonts w:ascii="Simplified Arabic" w:eastAsia="Aptos" w:hAnsi="Simplified Arabic" w:cs="Simplified Arabic"/>
          <w:b/>
          <w:bCs/>
          <w:sz w:val="24"/>
          <w:szCs w:val="24"/>
          <w:rtl/>
          <w:lang w:bidi="ar-EG"/>
        </w:rPr>
      </w:pPr>
    </w:p>
    <w:p w14:paraId="63781747" w14:textId="77777777" w:rsidR="0038514E" w:rsidRDefault="0038514E" w:rsidP="00D06734">
      <w:pPr>
        <w:spacing w:after="0" w:line="240" w:lineRule="auto"/>
        <w:jc w:val="both"/>
        <w:rPr>
          <w:rFonts w:ascii="Simplified Arabic" w:eastAsia="Aptos" w:hAnsi="Simplified Arabic" w:cs="Simplified Arabic"/>
          <w:b/>
          <w:bCs/>
          <w:sz w:val="24"/>
          <w:szCs w:val="24"/>
          <w:rtl/>
          <w:lang w:bidi="ar-EG"/>
        </w:rPr>
      </w:pPr>
    </w:p>
    <w:p w14:paraId="1121DE54" w14:textId="77777777" w:rsidR="0038514E" w:rsidRDefault="0038514E" w:rsidP="00D06734">
      <w:pPr>
        <w:spacing w:after="0" w:line="240" w:lineRule="auto"/>
        <w:jc w:val="both"/>
        <w:rPr>
          <w:rFonts w:ascii="Simplified Arabic" w:eastAsia="Aptos" w:hAnsi="Simplified Arabic" w:cs="Simplified Arabic"/>
          <w:b/>
          <w:bCs/>
          <w:sz w:val="24"/>
          <w:szCs w:val="24"/>
          <w:rtl/>
          <w:lang w:bidi="ar-EG"/>
        </w:rPr>
      </w:pPr>
    </w:p>
    <w:p w14:paraId="5B5B06B1" w14:textId="77777777" w:rsidR="0064148F" w:rsidRPr="00510F8E" w:rsidRDefault="0064148F" w:rsidP="00D06734">
      <w:pPr>
        <w:spacing w:after="0" w:line="240" w:lineRule="auto"/>
        <w:jc w:val="both"/>
        <w:rPr>
          <w:rFonts w:ascii="Simplified Arabic" w:eastAsia="Aptos" w:hAnsi="Simplified Arabic" w:cs="Simplified Arabic"/>
          <w:b/>
          <w:bCs/>
          <w:sz w:val="32"/>
          <w:szCs w:val="32"/>
          <w:rtl/>
          <w:lang w:bidi="ar-EG"/>
        </w:rPr>
      </w:pPr>
      <w:r w:rsidRPr="00510F8E">
        <w:rPr>
          <w:rFonts w:ascii="Simplified Arabic" w:eastAsia="Aptos" w:hAnsi="Simplified Arabic" w:cs="Simplified Arabic" w:hint="cs"/>
          <w:b/>
          <w:bCs/>
          <w:sz w:val="32"/>
          <w:szCs w:val="32"/>
          <w:rtl/>
          <w:lang w:bidi="ar-EG"/>
        </w:rPr>
        <w:t>معهد التخطيط القومي</w:t>
      </w:r>
    </w:p>
    <w:p w14:paraId="4E1CADC2" w14:textId="77777777" w:rsidR="0064148F" w:rsidRPr="00510F8E" w:rsidRDefault="0064148F" w:rsidP="00D06734">
      <w:pPr>
        <w:spacing w:line="240" w:lineRule="auto"/>
        <w:jc w:val="both"/>
        <w:rPr>
          <w:rFonts w:ascii="Simplified Arabic" w:eastAsia="Aptos" w:hAnsi="Simplified Arabic" w:cs="Simplified Arabic"/>
          <w:b/>
          <w:bCs/>
          <w:sz w:val="32"/>
          <w:szCs w:val="32"/>
          <w:rtl/>
          <w:lang w:bidi="ar-EG"/>
        </w:rPr>
      </w:pPr>
      <w:r w:rsidRPr="00510F8E">
        <w:rPr>
          <w:rFonts w:ascii="Simplified Arabic" w:eastAsia="Aptos" w:hAnsi="Simplified Arabic" w:cs="Simplified Arabic" w:hint="cs"/>
          <w:b/>
          <w:bCs/>
          <w:sz w:val="32"/>
          <w:szCs w:val="32"/>
          <w:rtl/>
          <w:lang w:bidi="ar-EG"/>
        </w:rPr>
        <w:t xml:space="preserve">   الدراسات العليا</w:t>
      </w:r>
    </w:p>
    <w:p w14:paraId="3D42D62D" w14:textId="77777777" w:rsidR="0064148F" w:rsidRPr="002D626A" w:rsidRDefault="0064148F" w:rsidP="00D06734">
      <w:pPr>
        <w:spacing w:line="240" w:lineRule="auto"/>
        <w:jc w:val="both"/>
        <w:rPr>
          <w:rFonts w:ascii="Simplified Arabic" w:eastAsia="Aptos" w:hAnsi="Simplified Arabic" w:cs="Simplified Arabic"/>
          <w:sz w:val="28"/>
          <w:szCs w:val="28"/>
          <w:rtl/>
          <w:lang w:bidi="ar-EG"/>
        </w:rPr>
      </w:pPr>
    </w:p>
    <w:p w14:paraId="481F4900" w14:textId="77777777" w:rsidR="0064148F" w:rsidRPr="00CF141C" w:rsidRDefault="0064148F" w:rsidP="00D06734">
      <w:pPr>
        <w:pStyle w:val="Title"/>
        <w:rPr>
          <w:rFonts w:eastAsia="Aptos"/>
          <w:b/>
          <w:bCs/>
          <w:szCs w:val="44"/>
          <w:rtl/>
          <w:lang w:bidi="ar-EG"/>
        </w:rPr>
      </w:pPr>
      <w:r w:rsidRPr="00CF141C">
        <w:rPr>
          <w:rFonts w:eastAsia="Aptos" w:hint="cs"/>
          <w:b/>
          <w:bCs/>
          <w:szCs w:val="44"/>
          <w:rtl/>
          <w:lang w:bidi="ar-EG"/>
        </w:rPr>
        <w:t>دور القيادة الرشيقة في تحسين الأداء السياقي</w:t>
      </w:r>
    </w:p>
    <w:p w14:paraId="734057DE" w14:textId="77777777" w:rsidR="0064148F" w:rsidRPr="00CF141C" w:rsidRDefault="0064148F" w:rsidP="00D06734">
      <w:pPr>
        <w:pStyle w:val="Title"/>
        <w:rPr>
          <w:rFonts w:eastAsia="Aptos"/>
          <w:b/>
          <w:bCs/>
          <w:szCs w:val="44"/>
          <w:lang w:bidi="ar-EG"/>
        </w:rPr>
      </w:pPr>
      <w:r w:rsidRPr="00CF141C">
        <w:rPr>
          <w:rFonts w:eastAsia="Aptos" w:hint="cs"/>
          <w:b/>
          <w:bCs/>
          <w:szCs w:val="44"/>
          <w:rtl/>
          <w:lang w:bidi="ar-EG"/>
        </w:rPr>
        <w:t>"دراسة تطبيقية على قطاع الأمانة العامة بوزارة المالية"</w:t>
      </w:r>
    </w:p>
    <w:p w14:paraId="0677DBCF" w14:textId="77777777" w:rsidR="0064148F" w:rsidRPr="002D626A" w:rsidRDefault="0064148F" w:rsidP="00D06734">
      <w:pPr>
        <w:autoSpaceDE w:val="0"/>
        <w:autoSpaceDN w:val="0"/>
        <w:adjustRightInd w:val="0"/>
        <w:spacing w:after="0" w:line="240" w:lineRule="auto"/>
        <w:jc w:val="both"/>
        <w:rPr>
          <w:rFonts w:ascii="Simplified Arabic" w:eastAsia="Aptos" w:hAnsi="Simplified Arabic" w:cs="Simplified Arabic"/>
          <w:b/>
          <w:bCs/>
          <w:sz w:val="28"/>
          <w:szCs w:val="28"/>
          <w:rtl/>
          <w:lang w:bidi="ar-EG"/>
        </w:rPr>
      </w:pPr>
    </w:p>
    <w:p w14:paraId="3F3846ED" w14:textId="77777777" w:rsidR="000D784F" w:rsidRDefault="0064148F" w:rsidP="000D784F">
      <w:pPr>
        <w:autoSpaceDE w:val="0"/>
        <w:autoSpaceDN w:val="0"/>
        <w:adjustRightInd w:val="0"/>
        <w:spacing w:after="0" w:line="240" w:lineRule="auto"/>
        <w:jc w:val="center"/>
        <w:rPr>
          <w:rFonts w:ascii="Simplified Arabic" w:eastAsia="Aptos" w:hAnsi="Simplified Arabic" w:cs="Simplified Arabic"/>
          <w:b/>
          <w:bCs/>
          <w:sz w:val="32"/>
          <w:szCs w:val="32"/>
          <w:rtl/>
        </w:rPr>
      </w:pPr>
      <w:r w:rsidRPr="00CF141C">
        <w:rPr>
          <w:rFonts w:ascii="Simplified Arabic" w:eastAsia="Aptos" w:hAnsi="Simplified Arabic" w:cs="Simplified Arabic" w:hint="cs"/>
          <w:b/>
          <w:bCs/>
          <w:sz w:val="32"/>
          <w:szCs w:val="32"/>
          <w:rtl/>
        </w:rPr>
        <w:t>رسالة مقدمة لاستكمال متطلبات درجة الماجستير الأكاديمي في</w:t>
      </w:r>
    </w:p>
    <w:p w14:paraId="6D05CACF" w14:textId="77777777" w:rsidR="0064148F" w:rsidRPr="00CF141C" w:rsidRDefault="0064148F" w:rsidP="000D784F">
      <w:pPr>
        <w:autoSpaceDE w:val="0"/>
        <w:autoSpaceDN w:val="0"/>
        <w:adjustRightInd w:val="0"/>
        <w:spacing w:after="0" w:line="240" w:lineRule="auto"/>
        <w:jc w:val="center"/>
        <w:rPr>
          <w:rFonts w:ascii="Simplified Arabic" w:eastAsia="Aptos" w:hAnsi="Simplified Arabic" w:cs="Simplified Arabic"/>
          <w:b/>
          <w:bCs/>
          <w:sz w:val="32"/>
          <w:szCs w:val="32"/>
          <w:rtl/>
          <w:lang w:bidi="ar-EG"/>
        </w:rPr>
      </w:pPr>
      <w:r w:rsidRPr="00CF141C">
        <w:rPr>
          <w:rFonts w:ascii="Simplified Arabic" w:eastAsia="Aptos" w:hAnsi="Simplified Arabic" w:cs="Simplified Arabic" w:hint="cs"/>
          <w:b/>
          <w:bCs/>
          <w:sz w:val="32"/>
          <w:szCs w:val="32"/>
          <w:rtl/>
        </w:rPr>
        <w:t>" التخطيط والتنمية"</w:t>
      </w:r>
    </w:p>
    <w:p w14:paraId="124269CD" w14:textId="77777777" w:rsidR="0064148F" w:rsidRPr="002D626A" w:rsidRDefault="0064148F" w:rsidP="00D06734">
      <w:pPr>
        <w:autoSpaceDE w:val="0"/>
        <w:autoSpaceDN w:val="0"/>
        <w:adjustRightInd w:val="0"/>
        <w:spacing w:after="0" w:line="240" w:lineRule="auto"/>
        <w:jc w:val="both"/>
        <w:rPr>
          <w:rFonts w:ascii="Simplified Arabic" w:eastAsia="Aptos" w:hAnsi="Simplified Arabic" w:cs="Simplified Arabic"/>
          <w:b/>
          <w:bCs/>
          <w:sz w:val="36"/>
          <w:szCs w:val="36"/>
          <w:lang w:bidi="ar-EG"/>
        </w:rPr>
      </w:pPr>
    </w:p>
    <w:p w14:paraId="18E1A807" w14:textId="77777777" w:rsidR="0064148F" w:rsidRPr="00CF141C" w:rsidRDefault="0064148F" w:rsidP="00CF141C">
      <w:pPr>
        <w:autoSpaceDE w:val="0"/>
        <w:autoSpaceDN w:val="0"/>
        <w:adjustRightInd w:val="0"/>
        <w:spacing w:after="0" w:line="240" w:lineRule="auto"/>
        <w:jc w:val="center"/>
        <w:rPr>
          <w:rFonts w:ascii="Simplified Arabic" w:eastAsia="Aptos" w:hAnsi="Simplified Arabic" w:cs="Simplified Arabic"/>
          <w:b/>
          <w:bCs/>
          <w:sz w:val="32"/>
          <w:szCs w:val="32"/>
          <w:u w:val="single"/>
          <w:lang w:bidi="ar-EG"/>
        </w:rPr>
      </w:pPr>
      <w:r w:rsidRPr="00CF141C">
        <w:rPr>
          <w:rFonts w:ascii="Simplified Arabic" w:eastAsia="Aptos" w:hAnsi="Simplified Arabic" w:cs="Simplified Arabic" w:hint="cs"/>
          <w:b/>
          <w:bCs/>
          <w:sz w:val="32"/>
          <w:szCs w:val="32"/>
          <w:u w:val="single"/>
          <w:rtl/>
          <w:lang w:bidi="ar-EG"/>
        </w:rPr>
        <w:t>إعداد الباحثة</w:t>
      </w:r>
    </w:p>
    <w:p w14:paraId="23F7E41E" w14:textId="77777777" w:rsidR="0064148F" w:rsidRDefault="0064148F" w:rsidP="00CF141C">
      <w:pPr>
        <w:autoSpaceDE w:val="0"/>
        <w:autoSpaceDN w:val="0"/>
        <w:adjustRightInd w:val="0"/>
        <w:spacing w:after="0" w:line="240" w:lineRule="auto"/>
        <w:jc w:val="center"/>
        <w:rPr>
          <w:rFonts w:ascii="Simplified Arabic" w:eastAsia="Aptos" w:hAnsi="Simplified Arabic" w:cs="Simplified Arabic"/>
          <w:b/>
          <w:bCs/>
          <w:sz w:val="36"/>
          <w:szCs w:val="36"/>
          <w:rtl/>
          <w:lang w:bidi="ar-EG"/>
        </w:rPr>
      </w:pPr>
      <w:r w:rsidRPr="002D626A">
        <w:rPr>
          <w:rFonts w:ascii="Simplified Arabic" w:eastAsia="Aptos" w:hAnsi="Simplified Arabic" w:cs="Simplified Arabic" w:hint="cs"/>
          <w:b/>
          <w:bCs/>
          <w:sz w:val="36"/>
          <w:szCs w:val="36"/>
          <w:rtl/>
          <w:lang w:bidi="ar-EG"/>
        </w:rPr>
        <w:t>ولاء خليل حسن حسانين</w:t>
      </w:r>
    </w:p>
    <w:p w14:paraId="77F728FD" w14:textId="77777777" w:rsidR="00CF141C" w:rsidRPr="00CF141C" w:rsidRDefault="00CF141C" w:rsidP="00CF141C">
      <w:pPr>
        <w:autoSpaceDE w:val="0"/>
        <w:autoSpaceDN w:val="0"/>
        <w:adjustRightInd w:val="0"/>
        <w:spacing w:after="0" w:line="240" w:lineRule="auto"/>
        <w:jc w:val="center"/>
        <w:rPr>
          <w:rFonts w:ascii="Simplified Arabic" w:eastAsia="Aptos" w:hAnsi="Simplified Arabic" w:cs="Simplified Arabic"/>
          <w:b/>
          <w:bCs/>
          <w:sz w:val="36"/>
          <w:szCs w:val="36"/>
          <w:rtl/>
          <w:lang w:bidi="ar-EG"/>
        </w:rPr>
      </w:pPr>
    </w:p>
    <w:p w14:paraId="5FEC66CC" w14:textId="77777777" w:rsidR="0064148F" w:rsidRPr="00CF141C" w:rsidRDefault="0064148F" w:rsidP="00D06734">
      <w:pPr>
        <w:autoSpaceDE w:val="0"/>
        <w:autoSpaceDN w:val="0"/>
        <w:adjustRightInd w:val="0"/>
        <w:spacing w:after="0" w:line="240" w:lineRule="auto"/>
        <w:jc w:val="center"/>
        <w:rPr>
          <w:rFonts w:ascii="Simplified Arabic" w:eastAsia="Aptos" w:hAnsi="Simplified Arabic" w:cs="Simplified Arabic"/>
          <w:b/>
          <w:bCs/>
          <w:sz w:val="32"/>
          <w:szCs w:val="32"/>
          <w:u w:val="single"/>
          <w:lang w:bidi="ar-EG"/>
        </w:rPr>
      </w:pPr>
      <w:r w:rsidRPr="00CF141C">
        <w:rPr>
          <w:rFonts w:ascii="Simplified Arabic" w:eastAsia="Aptos" w:hAnsi="Simplified Arabic" w:cs="Simplified Arabic" w:hint="cs"/>
          <w:b/>
          <w:bCs/>
          <w:sz w:val="32"/>
          <w:szCs w:val="32"/>
          <w:u w:val="single"/>
          <w:rtl/>
          <w:lang w:bidi="ar-EG"/>
        </w:rPr>
        <w:t>إشراف</w:t>
      </w:r>
    </w:p>
    <w:p w14:paraId="0B3087BD" w14:textId="77777777" w:rsidR="0064148F" w:rsidRDefault="00CF141C" w:rsidP="00D06734">
      <w:pPr>
        <w:autoSpaceDE w:val="0"/>
        <w:autoSpaceDN w:val="0"/>
        <w:adjustRightInd w:val="0"/>
        <w:spacing w:after="0" w:line="240" w:lineRule="auto"/>
        <w:jc w:val="center"/>
        <w:rPr>
          <w:rFonts w:ascii="Simplified Arabic" w:eastAsia="Aptos" w:hAnsi="Simplified Arabic" w:cs="Simplified Arabic"/>
          <w:b/>
          <w:bCs/>
          <w:sz w:val="36"/>
          <w:szCs w:val="36"/>
          <w:rtl/>
          <w:lang w:bidi="ar-EG"/>
        </w:rPr>
      </w:pPr>
      <w:r>
        <w:rPr>
          <w:rFonts w:ascii="Simplified Arabic" w:eastAsia="Aptos" w:hAnsi="Simplified Arabic" w:cs="Simplified Arabic" w:hint="cs"/>
          <w:b/>
          <w:bCs/>
          <w:sz w:val="36"/>
          <w:szCs w:val="36"/>
          <w:rtl/>
          <w:lang w:bidi="ar-EG"/>
        </w:rPr>
        <w:t xml:space="preserve">أ.د / </w:t>
      </w:r>
      <w:r w:rsidR="00CD7577" w:rsidRPr="00583DA2">
        <w:rPr>
          <w:rFonts w:ascii="Simplified Arabic" w:eastAsia="Aptos" w:hAnsi="Simplified Arabic" w:cs="Simplified Arabic" w:hint="cs"/>
          <w:b/>
          <w:bCs/>
          <w:sz w:val="36"/>
          <w:szCs w:val="36"/>
          <w:rtl/>
          <w:lang w:bidi="ar-EG"/>
        </w:rPr>
        <w:t xml:space="preserve">ايمان </w:t>
      </w:r>
      <w:r>
        <w:rPr>
          <w:rFonts w:ascii="Simplified Arabic" w:eastAsia="Aptos" w:hAnsi="Simplified Arabic" w:cs="Simplified Arabic" w:hint="cs"/>
          <w:b/>
          <w:bCs/>
          <w:sz w:val="36"/>
          <w:szCs w:val="36"/>
          <w:rtl/>
          <w:lang w:bidi="ar-EG"/>
        </w:rPr>
        <w:t>محمد</w:t>
      </w:r>
      <w:r w:rsidR="00CD7577" w:rsidRPr="00583DA2">
        <w:rPr>
          <w:rFonts w:ascii="Simplified Arabic" w:eastAsia="Aptos" w:hAnsi="Simplified Arabic" w:cs="Simplified Arabic" w:hint="cs"/>
          <w:b/>
          <w:bCs/>
          <w:sz w:val="36"/>
          <w:szCs w:val="36"/>
          <w:rtl/>
          <w:lang w:bidi="ar-EG"/>
        </w:rPr>
        <w:t xml:space="preserve"> منجي</w:t>
      </w:r>
    </w:p>
    <w:p w14:paraId="5FD41927" w14:textId="77777777" w:rsidR="00586F80" w:rsidRPr="00586F80" w:rsidRDefault="00586F80" w:rsidP="00586F80">
      <w:pPr>
        <w:autoSpaceDE w:val="0"/>
        <w:autoSpaceDN w:val="0"/>
        <w:adjustRightInd w:val="0"/>
        <w:spacing w:after="0" w:line="240" w:lineRule="auto"/>
        <w:jc w:val="center"/>
        <w:rPr>
          <w:rFonts w:ascii="Simplified Arabic" w:eastAsia="Aptos" w:hAnsi="Simplified Arabic" w:cs="Simplified Arabic"/>
          <w:b/>
          <w:bCs/>
          <w:sz w:val="32"/>
          <w:szCs w:val="32"/>
          <w:rtl/>
          <w:lang w:bidi="ar-EG"/>
        </w:rPr>
      </w:pPr>
      <w:r w:rsidRPr="00586F80">
        <w:rPr>
          <w:rFonts w:ascii="Simplified Arabic" w:eastAsia="Aptos" w:hAnsi="Simplified Arabic" w:cs="Simplified Arabic" w:hint="cs"/>
          <w:b/>
          <w:bCs/>
          <w:sz w:val="32"/>
          <w:szCs w:val="32"/>
          <w:rtl/>
          <w:lang w:bidi="ar-EG"/>
        </w:rPr>
        <w:t>أستاذ إدارة الإعمال بمركز التخطيط الاجتماعي والثقافي</w:t>
      </w:r>
    </w:p>
    <w:p w14:paraId="66D5CF8C" w14:textId="77777777" w:rsidR="00586F80" w:rsidRPr="00586F80" w:rsidRDefault="00586F80" w:rsidP="00586F80">
      <w:pPr>
        <w:autoSpaceDE w:val="0"/>
        <w:autoSpaceDN w:val="0"/>
        <w:adjustRightInd w:val="0"/>
        <w:spacing w:after="0" w:line="240" w:lineRule="auto"/>
        <w:jc w:val="center"/>
        <w:rPr>
          <w:rFonts w:ascii="Simplified Arabic" w:eastAsia="Aptos" w:hAnsi="Simplified Arabic" w:cs="Simplified Arabic"/>
          <w:b/>
          <w:bCs/>
          <w:sz w:val="32"/>
          <w:szCs w:val="32"/>
          <w:lang w:bidi="ar-EG"/>
        </w:rPr>
      </w:pPr>
      <w:r w:rsidRPr="00586F80">
        <w:rPr>
          <w:rFonts w:ascii="Simplified Arabic" w:eastAsia="Aptos" w:hAnsi="Simplified Arabic" w:cs="Simplified Arabic" w:hint="cs"/>
          <w:b/>
          <w:bCs/>
          <w:sz w:val="32"/>
          <w:szCs w:val="32"/>
          <w:rtl/>
          <w:lang w:bidi="ar-EG"/>
        </w:rPr>
        <w:t>بمعهد التخطيط القومي</w:t>
      </w:r>
    </w:p>
    <w:p w14:paraId="33881AA8" w14:textId="77777777" w:rsidR="0064148F" w:rsidRPr="00586F80" w:rsidRDefault="0064148F" w:rsidP="00FD068A">
      <w:pPr>
        <w:autoSpaceDE w:val="0"/>
        <w:autoSpaceDN w:val="0"/>
        <w:adjustRightInd w:val="0"/>
        <w:spacing w:after="0" w:line="240" w:lineRule="auto"/>
        <w:rPr>
          <w:rFonts w:ascii="Simplified Arabic" w:eastAsia="Aptos" w:hAnsi="Simplified Arabic" w:cs="Simplified Arabic"/>
          <w:b/>
          <w:bCs/>
          <w:sz w:val="32"/>
          <w:szCs w:val="32"/>
          <w:rtl/>
          <w:lang w:bidi="ar-EG"/>
        </w:rPr>
      </w:pPr>
    </w:p>
    <w:p w14:paraId="07736EFC" w14:textId="77777777" w:rsidR="0064148F" w:rsidRPr="002D626A" w:rsidRDefault="0064148F" w:rsidP="00D06734">
      <w:pPr>
        <w:autoSpaceDE w:val="0"/>
        <w:autoSpaceDN w:val="0"/>
        <w:adjustRightInd w:val="0"/>
        <w:spacing w:after="0" w:line="240" w:lineRule="auto"/>
        <w:jc w:val="center"/>
        <w:rPr>
          <w:rFonts w:ascii="Simplified Arabic" w:eastAsia="Aptos" w:hAnsi="Simplified Arabic" w:cs="Simplified Arabic"/>
          <w:b/>
          <w:bCs/>
          <w:sz w:val="36"/>
          <w:szCs w:val="36"/>
          <w:u w:val="single"/>
          <w:rtl/>
          <w:lang w:bidi="ar-EG"/>
        </w:rPr>
      </w:pPr>
    </w:p>
    <w:p w14:paraId="727565C0" w14:textId="77777777" w:rsidR="0064148F" w:rsidRPr="002D626A" w:rsidRDefault="0064148F" w:rsidP="00D06734">
      <w:pPr>
        <w:autoSpaceDE w:val="0"/>
        <w:autoSpaceDN w:val="0"/>
        <w:adjustRightInd w:val="0"/>
        <w:spacing w:after="0" w:line="240" w:lineRule="auto"/>
        <w:jc w:val="center"/>
        <w:rPr>
          <w:rFonts w:ascii="Simplified Arabic" w:eastAsia="Aptos" w:hAnsi="Simplified Arabic" w:cs="Simplified Arabic"/>
          <w:b/>
          <w:bCs/>
          <w:sz w:val="36"/>
          <w:szCs w:val="36"/>
          <w:u w:val="single"/>
          <w:lang w:bidi="ar-EG"/>
        </w:rPr>
      </w:pPr>
    </w:p>
    <w:p w14:paraId="1CCD7D66" w14:textId="0752B037" w:rsidR="00FD068A" w:rsidRDefault="0064148F" w:rsidP="00816C34">
      <w:pPr>
        <w:spacing w:line="240" w:lineRule="auto"/>
        <w:jc w:val="center"/>
        <w:rPr>
          <w:rFonts w:ascii="Simplified Arabic" w:eastAsia="Aptos" w:hAnsi="Simplified Arabic" w:cs="Simplified Arabic"/>
          <w:b/>
          <w:bCs/>
          <w:sz w:val="32"/>
          <w:szCs w:val="32"/>
          <w:rtl/>
          <w:lang w:bidi="ar-EG"/>
        </w:rPr>
      </w:pPr>
      <w:r w:rsidRPr="00510F8E">
        <w:rPr>
          <w:rFonts w:ascii="Simplified Arabic" w:eastAsia="Aptos" w:hAnsi="Simplified Arabic" w:cs="Simplified Arabic" w:hint="cs"/>
          <w:b/>
          <w:bCs/>
          <w:sz w:val="32"/>
          <w:szCs w:val="32"/>
          <w:rtl/>
          <w:lang w:bidi="ar-EG"/>
        </w:rPr>
        <w:t>202</w:t>
      </w:r>
      <w:r w:rsidR="00816C34">
        <w:rPr>
          <w:rFonts w:ascii="Simplified Arabic" w:eastAsia="Aptos" w:hAnsi="Simplified Arabic" w:cs="Simplified Arabic" w:hint="cs"/>
          <w:b/>
          <w:bCs/>
          <w:sz w:val="32"/>
          <w:szCs w:val="32"/>
          <w:rtl/>
          <w:lang w:bidi="ar-EG"/>
        </w:rPr>
        <w:t>6</w:t>
      </w:r>
    </w:p>
    <w:p w14:paraId="0A3ED59F" w14:textId="5E9B2CB8" w:rsidR="00FD068A" w:rsidRDefault="00F44657">
      <w:pPr>
        <w:bidi w:val="0"/>
        <w:rPr>
          <w:rFonts w:ascii="Simplified Arabic" w:eastAsia="Aptos" w:hAnsi="Simplified Arabic" w:cs="Simplified Arabic"/>
          <w:b/>
          <w:bCs/>
          <w:sz w:val="32"/>
          <w:szCs w:val="32"/>
          <w:lang w:bidi="ar-EG"/>
        </w:rPr>
      </w:pPr>
      <w:r w:rsidRPr="00F44657">
        <w:rPr>
          <w:rFonts w:ascii="Simplified Arabic" w:eastAsia="Aptos" w:hAnsi="Simplified Arabic" w:cs="Simplified Arabic"/>
          <w:b/>
          <w:bCs/>
          <w:sz w:val="32"/>
          <w:szCs w:val="32"/>
          <w:lang w:bidi="ar-EG"/>
        </w:rPr>
        <w:lastRenderedPageBreak/>
        <w:drawing>
          <wp:anchor distT="0" distB="0" distL="114300" distR="114300" simplePos="0" relativeHeight="251658240" behindDoc="0" locked="0" layoutInCell="1" allowOverlap="1" wp14:anchorId="274323A2" wp14:editId="4ACC93D5">
            <wp:simplePos x="0" y="0"/>
            <wp:positionH relativeFrom="margin">
              <wp:posOffset>-774700</wp:posOffset>
            </wp:positionH>
            <wp:positionV relativeFrom="margin">
              <wp:posOffset>-309880</wp:posOffset>
            </wp:positionV>
            <wp:extent cx="6767195" cy="9742805"/>
            <wp:effectExtent l="0" t="0" r="0" b="0"/>
            <wp:wrapSquare wrapText="bothSides"/>
            <wp:docPr id="1170238984"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238984" name="Picture 1" descr="A screenshot of a phone&#10;&#10;AI-generated content may be incorrect."/>
                    <pic:cNvPicPr/>
                  </pic:nvPicPr>
                  <pic:blipFill rotWithShape="1">
                    <a:blip r:embed="rId9">
                      <a:extLst>
                        <a:ext uri="{28A0092B-C50C-407E-A947-70E740481C1C}">
                          <a14:useLocalDpi xmlns:a14="http://schemas.microsoft.com/office/drawing/2010/main" val="0"/>
                        </a:ext>
                      </a:extLst>
                    </a:blip>
                    <a:srcRect l="36171"/>
                    <a:stretch/>
                  </pic:blipFill>
                  <pic:spPr bwMode="auto">
                    <a:xfrm>
                      <a:off x="0" y="0"/>
                      <a:ext cx="6767195" cy="9742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068A">
        <w:rPr>
          <w:rFonts w:ascii="Simplified Arabic" w:eastAsia="Aptos" w:hAnsi="Simplified Arabic" w:cs="Simplified Arabic"/>
          <w:b/>
          <w:bCs/>
          <w:sz w:val="32"/>
          <w:szCs w:val="32"/>
          <w:rtl/>
          <w:lang w:bidi="ar-EG"/>
        </w:rPr>
        <w:br w:type="page"/>
      </w:r>
    </w:p>
    <w:p w14:paraId="645E0E2D" w14:textId="77777777" w:rsidR="0064148F" w:rsidRDefault="0064148F" w:rsidP="00816C34">
      <w:pPr>
        <w:spacing w:line="240" w:lineRule="auto"/>
        <w:jc w:val="center"/>
        <w:rPr>
          <w:rFonts w:ascii="Simplified Arabic" w:eastAsia="Aptos" w:hAnsi="Simplified Arabic" w:cs="Simplified Arabic"/>
          <w:b/>
          <w:bCs/>
          <w:sz w:val="32"/>
          <w:szCs w:val="32"/>
          <w:rtl/>
          <w:lang w:bidi="ar-EG"/>
        </w:rPr>
      </w:pPr>
    </w:p>
    <w:p w14:paraId="12507545" w14:textId="77777777" w:rsidR="00AC2FF6" w:rsidRPr="00510F8E" w:rsidRDefault="00AC2FF6" w:rsidP="00CA70EC">
      <w:pPr>
        <w:spacing w:line="240" w:lineRule="auto"/>
        <w:jc w:val="center"/>
        <w:rPr>
          <w:rFonts w:ascii="Simplified Arabic" w:eastAsia="Aptos" w:hAnsi="Simplified Arabic" w:cs="Simplified Arabic" w:hint="cs"/>
          <w:b/>
          <w:bCs/>
          <w:sz w:val="32"/>
          <w:szCs w:val="32"/>
          <w:rtl/>
          <w:lang w:bidi="ar-EG"/>
        </w:rPr>
      </w:pPr>
    </w:p>
    <w:p w14:paraId="33AF88EC" w14:textId="77777777" w:rsidR="0064148F" w:rsidRPr="00CF141C" w:rsidRDefault="0064148F" w:rsidP="00D06734">
      <w:pPr>
        <w:bidi w:val="0"/>
        <w:spacing w:line="240" w:lineRule="auto"/>
        <w:jc w:val="both"/>
        <w:rPr>
          <w:rFonts w:asciiTheme="majorBidi" w:eastAsia="Aptos" w:hAnsiTheme="majorBidi" w:cstheme="majorBidi"/>
          <w:b/>
          <w:sz w:val="28"/>
          <w:szCs w:val="28"/>
        </w:rPr>
      </w:pPr>
      <w:r w:rsidRPr="00CF141C">
        <w:rPr>
          <w:rFonts w:ascii="Simplified Arabic" w:eastAsia="Aptos" w:hAnsi="Simplified Arabic" w:cs="Simplified Arabic" w:hint="cs"/>
          <w:b/>
          <w:noProof/>
          <w:sz w:val="28"/>
          <w:szCs w:val="28"/>
          <w:rtl/>
        </w:rPr>
        <w:drawing>
          <wp:anchor distT="0" distB="0" distL="114300" distR="114300" simplePos="0" relativeHeight="251732992" behindDoc="1" locked="0" layoutInCell="1" allowOverlap="1" wp14:anchorId="2EC2DDAC" wp14:editId="04BEE668">
            <wp:simplePos x="0" y="0"/>
            <wp:positionH relativeFrom="margin">
              <wp:posOffset>119380</wp:posOffset>
            </wp:positionH>
            <wp:positionV relativeFrom="paragraph">
              <wp:posOffset>297815</wp:posOffset>
            </wp:positionV>
            <wp:extent cx="1567815" cy="1319530"/>
            <wp:effectExtent l="19050" t="0" r="0" b="0"/>
            <wp:wrapTight wrapText="bothSides">
              <wp:wrapPolygon edited="0">
                <wp:start x="-262" y="0"/>
                <wp:lineTo x="-262" y="21205"/>
                <wp:lineTo x="21521" y="21205"/>
                <wp:lineTo x="21521" y="0"/>
                <wp:lineTo x="-262" y="0"/>
              </wp:wrapPolygon>
            </wp:wrapTight>
            <wp:docPr id="1632458523" name="Picture 1" descr="logo IN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NP.png"/>
                    <pic:cNvPicPr/>
                  </pic:nvPicPr>
                  <pic:blipFill>
                    <a:blip r:embed="rId8"/>
                    <a:stretch>
                      <a:fillRect/>
                    </a:stretch>
                  </pic:blipFill>
                  <pic:spPr>
                    <a:xfrm>
                      <a:off x="0" y="0"/>
                      <a:ext cx="1567815" cy="1319530"/>
                    </a:xfrm>
                    <a:prstGeom prst="rect">
                      <a:avLst/>
                    </a:prstGeom>
                  </pic:spPr>
                </pic:pic>
              </a:graphicData>
            </a:graphic>
          </wp:anchor>
        </w:drawing>
      </w:r>
      <w:r w:rsidRPr="00CF141C">
        <w:rPr>
          <w:rFonts w:ascii="Simplified Arabic" w:eastAsia="Aptos" w:hAnsi="Simplified Arabic" w:cs="Simplified Arabic" w:hint="cs"/>
          <w:b/>
          <w:sz w:val="28"/>
          <w:szCs w:val="28"/>
        </w:rPr>
        <w:t>Arab Republic of Egypt</w:t>
      </w:r>
    </w:p>
    <w:p w14:paraId="702489B1" w14:textId="77777777" w:rsidR="0064148F" w:rsidRPr="002D626A" w:rsidRDefault="0064148F" w:rsidP="00D06734">
      <w:pPr>
        <w:spacing w:line="240" w:lineRule="auto"/>
        <w:jc w:val="both"/>
        <w:rPr>
          <w:rFonts w:asciiTheme="majorBidi" w:eastAsia="Aptos" w:hAnsiTheme="majorBidi" w:cstheme="majorBidi" w:hint="cs"/>
          <w:sz w:val="24"/>
          <w:szCs w:val="24"/>
          <w:rtl/>
          <w:lang w:bidi="ar-EG"/>
        </w:rPr>
      </w:pPr>
    </w:p>
    <w:p w14:paraId="44C341D6" w14:textId="77777777" w:rsidR="0064148F" w:rsidRPr="002D626A" w:rsidRDefault="0064148F" w:rsidP="00D06734">
      <w:pPr>
        <w:spacing w:line="240" w:lineRule="auto"/>
        <w:jc w:val="both"/>
        <w:rPr>
          <w:rFonts w:asciiTheme="majorBidi" w:eastAsia="Aptos" w:hAnsiTheme="majorBidi" w:cstheme="majorBidi"/>
          <w:sz w:val="24"/>
          <w:szCs w:val="24"/>
          <w:rtl/>
        </w:rPr>
      </w:pPr>
    </w:p>
    <w:p w14:paraId="11C1965F" w14:textId="77777777" w:rsidR="0064148F" w:rsidRDefault="0064148F" w:rsidP="00D06734">
      <w:pPr>
        <w:spacing w:line="240" w:lineRule="auto"/>
        <w:jc w:val="both"/>
        <w:rPr>
          <w:rFonts w:asciiTheme="majorBidi" w:eastAsia="Aptos" w:hAnsiTheme="majorBidi" w:cstheme="majorBidi"/>
          <w:sz w:val="24"/>
          <w:szCs w:val="24"/>
          <w:rtl/>
          <w:lang w:bidi="ar-EG"/>
        </w:rPr>
      </w:pPr>
    </w:p>
    <w:p w14:paraId="4AB27601" w14:textId="77777777" w:rsidR="00935B93" w:rsidRPr="002D626A" w:rsidRDefault="00935B93" w:rsidP="00D06734">
      <w:pPr>
        <w:spacing w:line="240" w:lineRule="auto"/>
        <w:jc w:val="both"/>
        <w:rPr>
          <w:rFonts w:asciiTheme="majorBidi" w:eastAsia="Aptos" w:hAnsiTheme="majorBidi" w:cstheme="majorBidi" w:hint="cs"/>
          <w:sz w:val="24"/>
          <w:szCs w:val="24"/>
          <w:lang w:bidi="ar-EG"/>
        </w:rPr>
      </w:pPr>
    </w:p>
    <w:p w14:paraId="3B65E6BF" w14:textId="77777777" w:rsidR="0064148F" w:rsidRDefault="0064148F" w:rsidP="00D06734">
      <w:pPr>
        <w:bidi w:val="0"/>
        <w:spacing w:line="240" w:lineRule="auto"/>
        <w:jc w:val="both"/>
        <w:rPr>
          <w:rFonts w:asciiTheme="majorBidi" w:eastAsia="Aptos" w:hAnsiTheme="majorBidi" w:cstheme="majorBidi"/>
          <w:b/>
          <w:sz w:val="28"/>
          <w:szCs w:val="28"/>
        </w:rPr>
      </w:pPr>
      <w:r w:rsidRPr="00CF141C">
        <w:rPr>
          <w:rFonts w:asciiTheme="majorBidi" w:eastAsia="Aptos" w:hAnsiTheme="majorBidi" w:cstheme="majorBidi"/>
          <w:b/>
          <w:sz w:val="28"/>
          <w:szCs w:val="28"/>
        </w:rPr>
        <w:t>Institute of National Planning</w:t>
      </w:r>
    </w:p>
    <w:p w14:paraId="4F51F3D2" w14:textId="77777777" w:rsidR="00CF141C" w:rsidRPr="00CF141C" w:rsidRDefault="00935B93" w:rsidP="00CF141C">
      <w:pPr>
        <w:bidi w:val="0"/>
        <w:spacing w:line="240" w:lineRule="auto"/>
        <w:jc w:val="both"/>
        <w:rPr>
          <w:rFonts w:asciiTheme="majorBidi" w:eastAsia="Aptos" w:hAnsiTheme="majorBidi" w:cstheme="majorBidi"/>
          <w:b/>
          <w:sz w:val="28"/>
          <w:szCs w:val="28"/>
        </w:rPr>
      </w:pPr>
      <w:r>
        <w:rPr>
          <w:rFonts w:asciiTheme="majorBidi" w:eastAsia="Aptos" w:hAnsiTheme="majorBidi" w:cstheme="majorBidi"/>
          <w:b/>
          <w:sz w:val="28"/>
          <w:szCs w:val="28"/>
        </w:rPr>
        <w:t xml:space="preserve">      </w:t>
      </w:r>
      <w:r w:rsidR="00510F8E">
        <w:rPr>
          <w:rFonts w:asciiTheme="majorBidi" w:eastAsia="Aptos" w:hAnsiTheme="majorBidi" w:cstheme="majorBidi"/>
          <w:b/>
          <w:sz w:val="28"/>
          <w:szCs w:val="28"/>
        </w:rPr>
        <w:t>P</w:t>
      </w:r>
      <w:r w:rsidR="00CF141C">
        <w:rPr>
          <w:rFonts w:asciiTheme="majorBidi" w:eastAsia="Aptos" w:hAnsiTheme="majorBidi" w:cstheme="majorBidi"/>
          <w:b/>
          <w:sz w:val="28"/>
          <w:szCs w:val="28"/>
        </w:rPr>
        <w:t>ost</w:t>
      </w:r>
      <w:r w:rsidR="00510F8E">
        <w:rPr>
          <w:rFonts w:asciiTheme="majorBidi" w:eastAsia="Aptos" w:hAnsiTheme="majorBidi" w:cstheme="majorBidi"/>
          <w:b/>
          <w:sz w:val="28"/>
          <w:szCs w:val="28"/>
        </w:rPr>
        <w:t xml:space="preserve">graduate Studies </w:t>
      </w:r>
    </w:p>
    <w:p w14:paraId="16038F3E" w14:textId="77777777" w:rsidR="0064148F" w:rsidRPr="002D626A" w:rsidRDefault="0064148F" w:rsidP="00D06734">
      <w:pPr>
        <w:spacing w:line="240" w:lineRule="auto"/>
        <w:jc w:val="both"/>
        <w:rPr>
          <w:rFonts w:asciiTheme="majorBidi" w:eastAsia="Aptos" w:hAnsiTheme="majorBidi" w:cstheme="majorBidi" w:hint="cs"/>
          <w:rtl/>
          <w:lang w:bidi="ar-EG"/>
        </w:rPr>
      </w:pPr>
    </w:p>
    <w:p w14:paraId="219AE9BC" w14:textId="77777777" w:rsidR="0064148F" w:rsidRPr="00D06734" w:rsidRDefault="0064148F" w:rsidP="00D06734">
      <w:pPr>
        <w:autoSpaceDE w:val="0"/>
        <w:autoSpaceDN w:val="0"/>
        <w:bidi w:val="0"/>
        <w:adjustRightInd w:val="0"/>
        <w:spacing w:after="0" w:line="240" w:lineRule="auto"/>
        <w:ind w:left="-720" w:right="-694"/>
        <w:jc w:val="center"/>
        <w:rPr>
          <w:rFonts w:asciiTheme="majorBidi" w:eastAsia="Aptos" w:hAnsiTheme="majorBidi" w:cstheme="majorBidi"/>
          <w:sz w:val="40"/>
          <w:szCs w:val="40"/>
          <w:lang w:bidi="ar-EG"/>
        </w:rPr>
      </w:pPr>
      <w:r w:rsidRPr="00D06734">
        <w:rPr>
          <w:rFonts w:asciiTheme="majorBidi" w:eastAsia="Aptos" w:hAnsiTheme="majorBidi" w:cstheme="majorBidi"/>
          <w:b/>
          <w:bCs/>
          <w:sz w:val="40"/>
          <w:szCs w:val="40"/>
          <w:lang w:bidi="ar-EG"/>
        </w:rPr>
        <w:t>Role of Agility leadership in enhancing Contextual Performance</w:t>
      </w:r>
    </w:p>
    <w:p w14:paraId="4F058B37" w14:textId="77777777" w:rsidR="0064148F" w:rsidRPr="00D06734" w:rsidRDefault="0064148F" w:rsidP="00D06734">
      <w:pPr>
        <w:autoSpaceDE w:val="0"/>
        <w:autoSpaceDN w:val="0"/>
        <w:bidi w:val="0"/>
        <w:adjustRightInd w:val="0"/>
        <w:spacing w:after="0" w:line="240" w:lineRule="auto"/>
        <w:jc w:val="center"/>
        <w:rPr>
          <w:rFonts w:asciiTheme="majorBidi" w:eastAsia="Aptos" w:hAnsiTheme="majorBidi" w:cstheme="majorBidi"/>
          <w:sz w:val="32"/>
          <w:szCs w:val="32"/>
          <w:lang w:bidi="ar-EG"/>
        </w:rPr>
      </w:pPr>
      <w:r w:rsidRPr="00D06734">
        <w:rPr>
          <w:rFonts w:asciiTheme="majorBidi" w:eastAsia="Aptos" w:hAnsiTheme="majorBidi" w:cstheme="majorBidi"/>
          <w:sz w:val="32"/>
          <w:szCs w:val="32"/>
          <w:lang w:bidi="ar-EG"/>
        </w:rPr>
        <w:t>" Applied research on the secretariat section of the Ministry of Finance"</w:t>
      </w:r>
    </w:p>
    <w:p w14:paraId="22BAA67B" w14:textId="77777777" w:rsidR="0064148F" w:rsidRPr="00D06734" w:rsidRDefault="0064148F" w:rsidP="00D06734">
      <w:pPr>
        <w:bidi w:val="0"/>
        <w:spacing w:line="240" w:lineRule="auto"/>
        <w:jc w:val="both"/>
        <w:rPr>
          <w:rFonts w:asciiTheme="majorBidi" w:eastAsia="Aptos" w:hAnsiTheme="majorBidi" w:cstheme="majorBidi"/>
          <w:rtl/>
        </w:rPr>
      </w:pPr>
    </w:p>
    <w:p w14:paraId="6D918CEE" w14:textId="77777777" w:rsidR="0064148F" w:rsidRPr="00CF141C" w:rsidRDefault="0064148F" w:rsidP="00D06734">
      <w:pPr>
        <w:bidi w:val="0"/>
        <w:spacing w:line="240" w:lineRule="auto"/>
        <w:jc w:val="center"/>
        <w:rPr>
          <w:rFonts w:asciiTheme="majorBidi" w:eastAsia="Aptos" w:hAnsiTheme="majorBidi" w:cstheme="majorBidi"/>
          <w:sz w:val="28"/>
          <w:szCs w:val="28"/>
          <w:rtl/>
        </w:rPr>
      </w:pPr>
      <w:r w:rsidRPr="00CF141C">
        <w:rPr>
          <w:rFonts w:asciiTheme="majorBidi" w:eastAsia="Aptos" w:hAnsiTheme="majorBidi" w:cstheme="majorBidi"/>
          <w:sz w:val="28"/>
          <w:szCs w:val="28"/>
        </w:rPr>
        <w:t>"A thesis submitted in partial fulfillment of the requirements for the Academic master’s degree in planning and development"</w:t>
      </w:r>
    </w:p>
    <w:p w14:paraId="03D874E9" w14:textId="77777777" w:rsidR="0064148F" w:rsidRPr="00CF141C" w:rsidRDefault="0064148F" w:rsidP="00CF141C">
      <w:pPr>
        <w:bidi w:val="0"/>
        <w:spacing w:line="240" w:lineRule="auto"/>
        <w:jc w:val="center"/>
        <w:rPr>
          <w:rFonts w:asciiTheme="majorBidi" w:eastAsia="Aptos" w:hAnsiTheme="majorBidi" w:cstheme="majorBidi"/>
          <w:b/>
          <w:bCs/>
          <w:sz w:val="32"/>
          <w:szCs w:val="32"/>
          <w:u w:val="single"/>
          <w:rtl/>
        </w:rPr>
      </w:pPr>
      <w:r w:rsidRPr="00D06734">
        <w:rPr>
          <w:rFonts w:asciiTheme="majorBidi" w:eastAsia="Aptos" w:hAnsiTheme="majorBidi" w:cstheme="majorBidi"/>
          <w:b/>
          <w:bCs/>
          <w:sz w:val="36"/>
          <w:szCs w:val="36"/>
          <w:u w:val="single"/>
        </w:rPr>
        <w:t>Prepared by:</w:t>
      </w:r>
    </w:p>
    <w:p w14:paraId="2209B83B" w14:textId="77777777" w:rsidR="00CF141C" w:rsidRDefault="00CF141C" w:rsidP="00CF141C">
      <w:pPr>
        <w:spacing w:after="0" w:line="240" w:lineRule="auto"/>
        <w:jc w:val="center"/>
        <w:rPr>
          <w:rtl/>
          <w:lang w:bidi="ar-EG"/>
        </w:rPr>
      </w:pPr>
      <w:r w:rsidRPr="00CF141C">
        <w:rPr>
          <w:rFonts w:asciiTheme="majorBidi" w:hAnsiTheme="majorBidi" w:cstheme="majorBidi"/>
          <w:b/>
          <w:bCs/>
          <w:sz w:val="32"/>
          <w:szCs w:val="32"/>
        </w:rPr>
        <w:t>Walaa Khalil Hassan Hassanein</w:t>
      </w:r>
    </w:p>
    <w:p w14:paraId="69ED8201" w14:textId="77777777" w:rsidR="00935B93" w:rsidRDefault="00935B93" w:rsidP="00D06734">
      <w:pPr>
        <w:bidi w:val="0"/>
        <w:spacing w:line="240" w:lineRule="auto"/>
        <w:jc w:val="center"/>
        <w:rPr>
          <w:rFonts w:asciiTheme="majorBidi" w:eastAsia="Aptos" w:hAnsiTheme="majorBidi" w:cstheme="majorBidi"/>
          <w:b/>
          <w:bCs/>
          <w:sz w:val="36"/>
          <w:szCs w:val="36"/>
          <w:u w:val="single"/>
        </w:rPr>
      </w:pPr>
    </w:p>
    <w:p w14:paraId="57A140A5" w14:textId="77777777" w:rsidR="0064148F" w:rsidRPr="00D06734" w:rsidRDefault="0064148F" w:rsidP="00935B93">
      <w:pPr>
        <w:bidi w:val="0"/>
        <w:spacing w:line="240" w:lineRule="auto"/>
        <w:jc w:val="center"/>
        <w:rPr>
          <w:rFonts w:asciiTheme="majorBidi" w:eastAsia="Aptos" w:hAnsiTheme="majorBidi" w:cstheme="majorBidi"/>
          <w:b/>
          <w:bCs/>
          <w:sz w:val="36"/>
          <w:szCs w:val="36"/>
          <w:u w:val="single"/>
          <w:rtl/>
        </w:rPr>
      </w:pPr>
      <w:r w:rsidRPr="00D06734">
        <w:rPr>
          <w:rFonts w:asciiTheme="majorBidi" w:eastAsia="Aptos" w:hAnsiTheme="majorBidi" w:cstheme="majorBidi"/>
          <w:b/>
          <w:bCs/>
          <w:sz w:val="36"/>
          <w:szCs w:val="36"/>
          <w:u w:val="single"/>
        </w:rPr>
        <w:t>Supervisor:</w:t>
      </w:r>
    </w:p>
    <w:p w14:paraId="6039E370" w14:textId="77777777" w:rsidR="00510F8E" w:rsidRPr="00510F8E" w:rsidRDefault="00510F8E" w:rsidP="00304D72">
      <w:pPr>
        <w:bidi w:val="0"/>
        <w:spacing w:line="240" w:lineRule="auto"/>
        <w:jc w:val="center"/>
        <w:rPr>
          <w:rFonts w:asciiTheme="majorBidi" w:hAnsiTheme="majorBidi" w:cstheme="majorBidi"/>
          <w:b/>
          <w:bCs/>
          <w:sz w:val="32"/>
          <w:szCs w:val="32"/>
        </w:rPr>
      </w:pPr>
      <w:r w:rsidRPr="00510F8E">
        <w:rPr>
          <w:rFonts w:asciiTheme="majorBidi" w:hAnsiTheme="majorBidi" w:cstheme="majorBidi"/>
          <w:b/>
          <w:bCs/>
          <w:sz w:val="32"/>
          <w:szCs w:val="32"/>
        </w:rPr>
        <w:t>Prof. Dr. Eman Mohamed Monagy</w:t>
      </w:r>
      <w:r w:rsidRPr="00510F8E">
        <w:rPr>
          <w:rFonts w:asciiTheme="majorBidi" w:hAnsiTheme="majorBidi" w:cstheme="majorBidi"/>
          <w:b/>
          <w:bCs/>
          <w:sz w:val="32"/>
          <w:szCs w:val="32"/>
        </w:rPr>
        <w:br/>
        <w:t>Professor of Business Administration</w:t>
      </w:r>
      <w:r w:rsidRPr="00510F8E">
        <w:rPr>
          <w:rFonts w:asciiTheme="majorBidi" w:hAnsiTheme="majorBidi" w:cstheme="majorBidi"/>
          <w:b/>
          <w:bCs/>
          <w:sz w:val="32"/>
          <w:szCs w:val="32"/>
        </w:rPr>
        <w:br/>
        <w:t>Social and Cultural Planning Center</w:t>
      </w:r>
      <w:r w:rsidR="00304D72">
        <w:rPr>
          <w:rFonts w:asciiTheme="majorBidi" w:hAnsiTheme="majorBidi" w:cstheme="majorBidi" w:hint="cs"/>
          <w:b/>
          <w:bCs/>
          <w:sz w:val="32"/>
          <w:szCs w:val="32"/>
          <w:rtl/>
          <w:lang w:bidi="ar-EG"/>
        </w:rPr>
        <w:t>,</w:t>
      </w:r>
      <w:r w:rsidRPr="00510F8E">
        <w:rPr>
          <w:rFonts w:asciiTheme="majorBidi" w:hAnsiTheme="majorBidi" w:cstheme="majorBidi"/>
          <w:b/>
          <w:bCs/>
          <w:sz w:val="32"/>
          <w:szCs w:val="32"/>
        </w:rPr>
        <w:br/>
        <w:t>Institute of National Planning</w:t>
      </w:r>
    </w:p>
    <w:p w14:paraId="27D7364D" w14:textId="77777777" w:rsidR="0064148F" w:rsidRPr="00CF141C" w:rsidRDefault="0064148F" w:rsidP="00D06734">
      <w:pPr>
        <w:bidi w:val="0"/>
        <w:spacing w:line="240" w:lineRule="auto"/>
        <w:jc w:val="center"/>
        <w:rPr>
          <w:rFonts w:asciiTheme="majorBidi" w:eastAsia="Aptos" w:hAnsiTheme="majorBidi" w:cstheme="majorBidi"/>
          <w:b/>
          <w:bCs/>
          <w:sz w:val="32"/>
          <w:szCs w:val="32"/>
          <w:rtl/>
        </w:rPr>
      </w:pPr>
      <w:r w:rsidRPr="00CF141C">
        <w:rPr>
          <w:rFonts w:asciiTheme="majorBidi" w:eastAsia="Aptos" w:hAnsiTheme="majorBidi" w:cstheme="majorBidi"/>
          <w:b/>
          <w:bCs/>
          <w:sz w:val="32"/>
          <w:szCs w:val="32"/>
        </w:rPr>
        <w:br/>
      </w:r>
    </w:p>
    <w:p w14:paraId="064AF00F" w14:textId="77777777" w:rsidR="0064148F" w:rsidRPr="00D06734" w:rsidRDefault="0064148F" w:rsidP="00D06734">
      <w:pPr>
        <w:bidi w:val="0"/>
        <w:spacing w:line="240" w:lineRule="auto"/>
        <w:jc w:val="center"/>
        <w:rPr>
          <w:rFonts w:asciiTheme="majorBidi" w:eastAsia="Aptos" w:hAnsiTheme="majorBidi" w:cstheme="majorBidi"/>
          <w:rtl/>
        </w:rPr>
      </w:pPr>
    </w:p>
    <w:p w14:paraId="7A0F8119" w14:textId="47B40323" w:rsidR="00EA083D" w:rsidRPr="00534956" w:rsidRDefault="00935B93" w:rsidP="00534956">
      <w:pPr>
        <w:bidi w:val="0"/>
        <w:spacing w:line="240" w:lineRule="auto"/>
        <w:jc w:val="center"/>
        <w:rPr>
          <w:rFonts w:asciiTheme="majorBidi" w:eastAsia="Aptos" w:hAnsiTheme="majorBidi" w:cstheme="majorBidi"/>
          <w:b/>
          <w:bCs/>
          <w:sz w:val="32"/>
          <w:szCs w:val="32"/>
        </w:rPr>
        <w:sectPr w:rsidR="00EA083D" w:rsidRPr="00534956" w:rsidSect="00B653AE">
          <w:headerReference w:type="default" r:id="rId10"/>
          <w:footerReference w:type="default" r:id="rId11"/>
          <w:footerReference w:type="first" r:id="rId12"/>
          <w:pgSz w:w="11906" w:h="16838"/>
          <w:pgMar w:top="794" w:right="1800" w:bottom="1440" w:left="1890" w:header="720" w:footer="720" w:gutter="0"/>
          <w:pgNumType w:fmt="arabicAbjad" w:start="1"/>
          <w:cols w:space="720"/>
          <w:docGrid w:linePitch="360"/>
        </w:sectPr>
      </w:pPr>
      <w:r w:rsidRPr="00510F8E">
        <w:rPr>
          <w:rFonts w:asciiTheme="majorBidi" w:eastAsia="Aptos" w:hAnsiTheme="majorBidi" w:cstheme="majorBidi"/>
          <w:b/>
          <w:bCs/>
          <w:sz w:val="32"/>
          <w:szCs w:val="32"/>
        </w:rPr>
        <w:t>202</w:t>
      </w:r>
      <w:r>
        <w:rPr>
          <w:rFonts w:asciiTheme="majorBidi" w:eastAsia="Aptos" w:hAnsiTheme="majorBidi" w:cstheme="majorBidi"/>
          <w:b/>
          <w:bCs/>
          <w:sz w:val="32"/>
          <w:szCs w:val="32"/>
        </w:rPr>
        <w:t>6</w:t>
      </w:r>
    </w:p>
    <w:p w14:paraId="26444DE1" w14:textId="77777777" w:rsidR="0064148F" w:rsidRDefault="0064148F" w:rsidP="00D06734">
      <w:pPr>
        <w:tabs>
          <w:tab w:val="left" w:pos="3228"/>
        </w:tabs>
        <w:spacing w:line="240" w:lineRule="auto"/>
        <w:jc w:val="both"/>
        <w:rPr>
          <w:rFonts w:ascii="Simplified Arabic" w:eastAsia="Aptos" w:hAnsi="Simplified Arabic" w:cs="Simplified Arabic"/>
          <w:b/>
          <w:bCs/>
          <w:sz w:val="44"/>
          <w:szCs w:val="44"/>
          <w:u w:val="single"/>
          <w:rtl/>
          <w:lang w:bidi="ar-EG"/>
        </w:rPr>
      </w:pPr>
      <w:r w:rsidRPr="002D626A">
        <w:rPr>
          <w:rFonts w:ascii="Simplified Arabic" w:eastAsia="Aptos" w:hAnsi="Simplified Arabic" w:cs="Simplified Arabic" w:hint="cs"/>
          <w:rtl/>
        </w:rPr>
        <w:lastRenderedPageBreak/>
        <w:tab/>
      </w:r>
    </w:p>
    <w:p w14:paraId="256C8196" w14:textId="4AB2B98F" w:rsidR="00510F8E" w:rsidRPr="00510F8E" w:rsidRDefault="00F44657" w:rsidP="00D06734">
      <w:pPr>
        <w:tabs>
          <w:tab w:val="left" w:pos="3228"/>
        </w:tabs>
        <w:spacing w:line="240" w:lineRule="auto"/>
        <w:jc w:val="both"/>
        <w:rPr>
          <w:rFonts w:ascii="Simplified Arabic" w:eastAsia="Aptos" w:hAnsi="Simplified Arabic" w:cs="Simplified Arabic"/>
          <w:b/>
          <w:bCs/>
          <w:sz w:val="44"/>
          <w:szCs w:val="44"/>
          <w:u w:val="single"/>
        </w:rPr>
      </w:pPr>
      <w:r>
        <w:rPr>
          <w:rFonts w:ascii="Simplified Arabic" w:eastAsia="Aptos" w:hAnsi="Simplified Arabic" w:cs="Simplified Arabic"/>
          <w:noProof/>
        </w:rPr>
        <mc:AlternateContent>
          <mc:Choice Requires="wps">
            <w:drawing>
              <wp:anchor distT="0" distB="0" distL="114300" distR="114300" simplePos="0" relativeHeight="251790336" behindDoc="0" locked="0" layoutInCell="1" allowOverlap="1" wp14:anchorId="2A99CBDF" wp14:editId="5129C68C">
                <wp:simplePos x="0" y="0"/>
                <wp:positionH relativeFrom="margin">
                  <wp:posOffset>-80010</wp:posOffset>
                </wp:positionH>
                <wp:positionV relativeFrom="paragraph">
                  <wp:posOffset>59690</wp:posOffset>
                </wp:positionV>
                <wp:extent cx="5577840" cy="6418580"/>
                <wp:effectExtent l="0" t="0" r="3810" b="1270"/>
                <wp:wrapNone/>
                <wp:docPr id="823690713" name="Rectangle: Rounded Corners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77840" cy="641858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FB323F" id="Rectangle: Rounded Corners 94" o:spid="_x0000_s1026" style="position:absolute;left:0;text-align:left;margin-left:-6.3pt;margin-top:4.7pt;width:439.2pt;height:505.4pt;z-index:251790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" filled="f" strokecolor="#0a121c [484]" strokeweight="2pt">
                <v:path arrowok="t"/>
                <w10:wrap anchorx="margin"/>
              </v:roundrect>
            </w:pict>
          </mc:Fallback>
        </mc:AlternateContent>
      </w:r>
    </w:p>
    <w:p w14:paraId="4EB430F5" w14:textId="77777777" w:rsidR="00510F8E" w:rsidRPr="00210461" w:rsidRDefault="00510F8E" w:rsidP="00B94F97">
      <w:pPr>
        <w:tabs>
          <w:tab w:val="left" w:pos="3228"/>
        </w:tabs>
        <w:spacing w:line="240" w:lineRule="auto"/>
        <w:jc w:val="center"/>
        <w:rPr>
          <w:rFonts w:ascii="Simplified Arabic" w:eastAsia="Aptos" w:hAnsi="Simplified Arabic" w:cs="Simplified Arabic"/>
          <w:b/>
          <w:bCs/>
          <w:sz w:val="52"/>
          <w:szCs w:val="52"/>
          <w:highlight w:val="yellow"/>
          <w:rtl/>
          <w:lang w:bidi="ar-EG"/>
        </w:rPr>
      </w:pPr>
      <w:r w:rsidRPr="00210461">
        <w:rPr>
          <w:rFonts w:ascii="Simplified Arabic" w:eastAsia="Aptos" w:hAnsi="Simplified Arabic" w:cs="Simplified Arabic" w:hint="cs"/>
          <w:b/>
          <w:bCs/>
          <w:sz w:val="52"/>
          <w:szCs w:val="52"/>
          <w:u w:val="single"/>
          <w:rtl/>
        </w:rPr>
        <w:t>إهداء</w:t>
      </w:r>
    </w:p>
    <w:p w14:paraId="71C6FC32" w14:textId="77777777" w:rsidR="0064148F" w:rsidRPr="00210461" w:rsidRDefault="0064148F" w:rsidP="00B94F97">
      <w:pPr>
        <w:tabs>
          <w:tab w:val="left" w:pos="3228"/>
        </w:tabs>
        <w:spacing w:line="240" w:lineRule="auto"/>
        <w:jc w:val="center"/>
        <w:rPr>
          <w:rFonts w:ascii="Simplified Arabic" w:eastAsia="Aptos" w:hAnsi="Simplified Arabic" w:cs="Simplified Arabic"/>
          <w:b/>
          <w:bCs/>
          <w:sz w:val="36"/>
          <w:szCs w:val="36"/>
          <w:rtl/>
        </w:rPr>
      </w:pPr>
      <w:r w:rsidRPr="00210461">
        <w:rPr>
          <w:rFonts w:ascii="Simplified Arabic" w:eastAsia="Aptos" w:hAnsi="Simplified Arabic" w:cs="Simplified Arabic" w:hint="cs"/>
          <w:b/>
          <w:bCs/>
          <w:sz w:val="36"/>
          <w:szCs w:val="36"/>
          <w:rtl/>
        </w:rPr>
        <w:t>إلى من كان لهم الفضل بعد الله سبحانه وتعالى في بلوغي هذه المرحلة،</w:t>
      </w:r>
      <w:r w:rsidRPr="00210461">
        <w:rPr>
          <w:rFonts w:ascii="Simplified Arabic" w:eastAsia="Aptos" w:hAnsi="Simplified Arabic" w:cs="Simplified Arabic" w:hint="cs"/>
          <w:b/>
          <w:bCs/>
          <w:sz w:val="36"/>
          <w:szCs w:val="36"/>
        </w:rPr>
        <w:br/>
      </w:r>
      <w:r w:rsidRPr="00210461">
        <w:rPr>
          <w:rFonts w:ascii="Simplified Arabic" w:eastAsia="Aptos" w:hAnsi="Simplified Arabic" w:cs="Simplified Arabic" w:hint="cs"/>
          <w:b/>
          <w:bCs/>
          <w:sz w:val="36"/>
          <w:szCs w:val="36"/>
          <w:rtl/>
        </w:rPr>
        <w:t>إلى من دعموني بالكلمة، وبالدعاء، وبالصبر،</w:t>
      </w:r>
      <w:r w:rsidRPr="00210461">
        <w:rPr>
          <w:rFonts w:ascii="Simplified Arabic" w:eastAsia="Aptos" w:hAnsi="Simplified Arabic" w:cs="Simplified Arabic" w:hint="cs"/>
          <w:b/>
          <w:bCs/>
          <w:sz w:val="36"/>
          <w:szCs w:val="36"/>
        </w:rPr>
        <w:br/>
      </w:r>
      <w:r w:rsidRPr="00210461">
        <w:rPr>
          <w:rFonts w:ascii="Simplified Arabic" w:eastAsia="Aptos" w:hAnsi="Simplified Arabic" w:cs="Simplified Arabic" w:hint="cs"/>
          <w:b/>
          <w:bCs/>
          <w:sz w:val="36"/>
          <w:szCs w:val="36"/>
          <w:rtl/>
        </w:rPr>
        <w:t>إلى أمي</w:t>
      </w:r>
      <w:r w:rsidR="00510F8E" w:rsidRPr="00210461">
        <w:rPr>
          <w:rFonts w:ascii="Simplified Arabic" w:eastAsia="Aptos" w:hAnsi="Simplified Arabic" w:cs="Simplified Arabic" w:hint="cs"/>
          <w:b/>
          <w:bCs/>
          <w:sz w:val="36"/>
          <w:szCs w:val="36"/>
          <w:rtl/>
          <w:lang w:bidi="ar-EG"/>
        </w:rPr>
        <w:t xml:space="preserve"> العزيزة</w:t>
      </w:r>
      <w:r w:rsidRPr="00210461">
        <w:rPr>
          <w:rFonts w:ascii="Simplified Arabic" w:eastAsia="Aptos" w:hAnsi="Simplified Arabic" w:cs="Simplified Arabic" w:hint="cs"/>
          <w:b/>
          <w:bCs/>
          <w:sz w:val="36"/>
          <w:szCs w:val="36"/>
          <w:rtl/>
        </w:rPr>
        <w:t xml:space="preserve"> وأبي</w:t>
      </w:r>
      <w:r w:rsidR="001D3EC5">
        <w:rPr>
          <w:rFonts w:ascii="Simplified Arabic" w:eastAsia="Aptos" w:hAnsi="Simplified Arabic" w:cs="Simplified Arabic" w:hint="cs"/>
          <w:b/>
          <w:bCs/>
          <w:sz w:val="36"/>
          <w:szCs w:val="36"/>
          <w:rtl/>
        </w:rPr>
        <w:t xml:space="preserve"> أطال الله فى عمرهما</w:t>
      </w:r>
      <w:r w:rsidRPr="00210461">
        <w:rPr>
          <w:rFonts w:ascii="Simplified Arabic" w:eastAsia="Aptos" w:hAnsi="Simplified Arabic" w:cs="Simplified Arabic" w:hint="cs"/>
          <w:b/>
          <w:bCs/>
          <w:sz w:val="36"/>
          <w:szCs w:val="36"/>
          <w:rtl/>
        </w:rPr>
        <w:t xml:space="preserve">، </w:t>
      </w:r>
      <w:r w:rsidR="001D3EC5">
        <w:rPr>
          <w:rFonts w:ascii="Simplified Arabic" w:eastAsia="Aptos" w:hAnsi="Simplified Arabic" w:cs="Simplified Arabic" w:hint="cs"/>
          <w:b/>
          <w:bCs/>
          <w:sz w:val="36"/>
          <w:szCs w:val="36"/>
          <w:rtl/>
        </w:rPr>
        <w:t xml:space="preserve">هم </w:t>
      </w:r>
      <w:r w:rsidRPr="00210461">
        <w:rPr>
          <w:rFonts w:ascii="Simplified Arabic" w:eastAsia="Aptos" w:hAnsi="Simplified Arabic" w:cs="Simplified Arabic" w:hint="cs"/>
          <w:b/>
          <w:bCs/>
          <w:sz w:val="36"/>
          <w:szCs w:val="36"/>
          <w:rtl/>
        </w:rPr>
        <w:t>مصدر العطاء والسكينة،</w:t>
      </w:r>
    </w:p>
    <w:p w14:paraId="79C5F828" w14:textId="77777777" w:rsidR="0064148F" w:rsidRPr="00210461" w:rsidRDefault="0064148F" w:rsidP="00824AFB">
      <w:pPr>
        <w:tabs>
          <w:tab w:val="left" w:pos="3228"/>
        </w:tabs>
        <w:spacing w:line="240" w:lineRule="auto"/>
        <w:jc w:val="center"/>
        <w:rPr>
          <w:rFonts w:ascii="Simplified Arabic" w:eastAsia="Aptos" w:hAnsi="Simplified Arabic" w:cs="Simplified Arabic"/>
          <w:b/>
          <w:bCs/>
          <w:sz w:val="36"/>
          <w:szCs w:val="36"/>
          <w:rtl/>
          <w:lang w:bidi="ar-EG"/>
        </w:rPr>
      </w:pPr>
      <w:r w:rsidRPr="00210461">
        <w:rPr>
          <w:rFonts w:ascii="Simplified Arabic" w:eastAsia="Aptos" w:hAnsi="Simplified Arabic" w:cs="Simplified Arabic" w:hint="cs"/>
          <w:b/>
          <w:bCs/>
          <w:sz w:val="36"/>
          <w:szCs w:val="36"/>
          <w:rtl/>
        </w:rPr>
        <w:t>إلى أسرتي الكريمة</w:t>
      </w:r>
      <w:r w:rsidR="001D3EC5">
        <w:rPr>
          <w:rFonts w:ascii="Simplified Arabic" w:eastAsia="Aptos" w:hAnsi="Simplified Arabic" w:cs="Simplified Arabic" w:hint="cs"/>
          <w:b/>
          <w:bCs/>
          <w:sz w:val="36"/>
          <w:szCs w:val="36"/>
          <w:rtl/>
        </w:rPr>
        <w:t xml:space="preserve"> </w:t>
      </w:r>
      <w:r w:rsidR="00824AFB">
        <w:rPr>
          <w:rFonts w:ascii="Simplified Arabic" w:eastAsia="Aptos" w:hAnsi="Simplified Arabic" w:cs="Simplified Arabic" w:hint="cs"/>
          <w:b/>
          <w:bCs/>
          <w:sz w:val="36"/>
          <w:szCs w:val="36"/>
          <w:rtl/>
        </w:rPr>
        <w:t>وإخوتي</w:t>
      </w:r>
      <w:r w:rsidRPr="00210461">
        <w:rPr>
          <w:rFonts w:ascii="Simplified Arabic" w:eastAsia="Aptos" w:hAnsi="Simplified Arabic" w:cs="Simplified Arabic" w:hint="cs"/>
          <w:b/>
          <w:bCs/>
          <w:sz w:val="36"/>
          <w:szCs w:val="36"/>
          <w:rtl/>
        </w:rPr>
        <w:t>،</w:t>
      </w:r>
      <w:r w:rsidRPr="00210461">
        <w:rPr>
          <w:rFonts w:ascii="Simplified Arabic" w:eastAsia="Aptos" w:hAnsi="Simplified Arabic" w:cs="Simplified Arabic" w:hint="cs"/>
          <w:b/>
          <w:bCs/>
          <w:sz w:val="36"/>
          <w:szCs w:val="36"/>
        </w:rPr>
        <w:br/>
      </w:r>
      <w:r w:rsidRPr="00210461">
        <w:rPr>
          <w:rFonts w:ascii="Simplified Arabic" w:eastAsia="Aptos" w:hAnsi="Simplified Arabic" w:cs="Simplified Arabic" w:hint="cs"/>
          <w:b/>
          <w:bCs/>
          <w:sz w:val="36"/>
          <w:szCs w:val="36"/>
          <w:rtl/>
        </w:rPr>
        <w:t>أُهدي هذا الجهد المتواضع عرفانًا بجميلهم وفضلهم</w:t>
      </w:r>
      <w:r w:rsidR="00824AFB">
        <w:rPr>
          <w:rFonts w:ascii="Simplified Arabic" w:eastAsia="Aptos" w:hAnsi="Simplified Arabic" w:cs="Simplified Arabic"/>
          <w:b/>
          <w:bCs/>
          <w:sz w:val="36"/>
          <w:szCs w:val="36"/>
        </w:rPr>
        <w:t xml:space="preserve"> </w:t>
      </w:r>
      <w:r w:rsidR="00824AFB">
        <w:rPr>
          <w:rFonts w:ascii="Simplified Arabic" w:eastAsia="Aptos" w:hAnsi="Simplified Arabic" w:cs="Simplified Arabic" w:hint="cs"/>
          <w:b/>
          <w:bCs/>
          <w:sz w:val="36"/>
          <w:szCs w:val="36"/>
          <w:rtl/>
          <w:lang w:bidi="ar-EG"/>
        </w:rPr>
        <w:t xml:space="preserve"> بدعاء لى بالتوافيق،</w:t>
      </w:r>
    </w:p>
    <w:p w14:paraId="3ACE093F" w14:textId="77777777" w:rsidR="0064148F" w:rsidRPr="00210461" w:rsidRDefault="0064148F" w:rsidP="00B94F97">
      <w:pPr>
        <w:tabs>
          <w:tab w:val="left" w:pos="3228"/>
        </w:tabs>
        <w:spacing w:line="240" w:lineRule="auto"/>
        <w:jc w:val="center"/>
        <w:rPr>
          <w:rFonts w:ascii="Simplified Arabic" w:eastAsia="Aptos" w:hAnsi="Simplified Arabic" w:cs="Simplified Arabic"/>
          <w:b/>
          <w:bCs/>
          <w:sz w:val="36"/>
          <w:szCs w:val="36"/>
          <w:rtl/>
          <w:lang w:bidi="ar-EG"/>
        </w:rPr>
      </w:pPr>
      <w:r w:rsidRPr="00210461">
        <w:rPr>
          <w:rFonts w:ascii="Simplified Arabic" w:eastAsia="Aptos" w:hAnsi="Simplified Arabic" w:cs="Simplified Arabic" w:hint="cs"/>
          <w:b/>
          <w:bCs/>
          <w:sz w:val="36"/>
          <w:szCs w:val="36"/>
          <w:rtl/>
        </w:rPr>
        <w:t>كما أهدي هذا العمل إلى كل من علّمني حرفًا،</w:t>
      </w:r>
      <w:r w:rsidRPr="00210461">
        <w:rPr>
          <w:rFonts w:ascii="Simplified Arabic" w:eastAsia="Aptos" w:hAnsi="Simplified Arabic" w:cs="Simplified Arabic" w:hint="cs"/>
          <w:b/>
          <w:bCs/>
          <w:sz w:val="36"/>
          <w:szCs w:val="36"/>
        </w:rPr>
        <w:br/>
      </w:r>
      <w:r w:rsidRPr="00210461">
        <w:rPr>
          <w:rFonts w:ascii="Simplified Arabic" w:eastAsia="Aptos" w:hAnsi="Simplified Arabic" w:cs="Simplified Arabic" w:hint="cs"/>
          <w:b/>
          <w:bCs/>
          <w:sz w:val="36"/>
          <w:szCs w:val="36"/>
          <w:rtl/>
        </w:rPr>
        <w:t>وإلى من كان لهم أثر في إثراء علمي ومعرفتي،</w:t>
      </w:r>
      <w:r w:rsidRPr="00210461">
        <w:rPr>
          <w:rFonts w:ascii="Simplified Arabic" w:eastAsia="Aptos" w:hAnsi="Simplified Arabic" w:cs="Simplified Arabic" w:hint="cs"/>
          <w:b/>
          <w:bCs/>
          <w:sz w:val="36"/>
          <w:szCs w:val="36"/>
        </w:rPr>
        <w:br/>
      </w:r>
      <w:r w:rsidRPr="00210461">
        <w:rPr>
          <w:rFonts w:ascii="Simplified Arabic" w:eastAsia="Aptos" w:hAnsi="Simplified Arabic" w:cs="Simplified Arabic" w:hint="cs"/>
          <w:b/>
          <w:bCs/>
          <w:sz w:val="36"/>
          <w:szCs w:val="36"/>
          <w:rtl/>
        </w:rPr>
        <w:t>راجيةً من الله أن ينفع بهذا العمل، وأن يجعله خالصًا لوجهه الكريم</w:t>
      </w:r>
      <w:r w:rsidRPr="00210461">
        <w:rPr>
          <w:rFonts w:ascii="Simplified Arabic" w:eastAsia="Aptos" w:hAnsi="Simplified Arabic" w:cs="Simplified Arabic" w:hint="cs"/>
          <w:b/>
          <w:bCs/>
          <w:sz w:val="36"/>
          <w:szCs w:val="36"/>
        </w:rPr>
        <w:t>.</w:t>
      </w:r>
    </w:p>
    <w:p w14:paraId="0D459353" w14:textId="77777777" w:rsidR="0064148F" w:rsidRPr="002D626A" w:rsidRDefault="0064148F" w:rsidP="00D06734">
      <w:pPr>
        <w:tabs>
          <w:tab w:val="left" w:pos="3228"/>
        </w:tabs>
        <w:spacing w:line="240" w:lineRule="auto"/>
        <w:jc w:val="both"/>
        <w:rPr>
          <w:rFonts w:ascii="Simplified Arabic" w:eastAsia="Aptos" w:hAnsi="Simplified Arabic" w:cs="Simplified Arabic"/>
          <w:b/>
          <w:bCs/>
          <w:sz w:val="72"/>
          <w:szCs w:val="72"/>
        </w:rPr>
      </w:pPr>
    </w:p>
    <w:p w14:paraId="41319E09" w14:textId="77777777" w:rsidR="0064148F" w:rsidRDefault="0064148F" w:rsidP="00B94F97">
      <w:pPr>
        <w:tabs>
          <w:tab w:val="left" w:pos="3228"/>
        </w:tabs>
        <w:spacing w:line="240" w:lineRule="auto"/>
        <w:jc w:val="right"/>
        <w:rPr>
          <w:rFonts w:ascii="Simplified Arabic" w:eastAsia="Aptos" w:hAnsi="Simplified Arabic" w:cs="Simplified Arabic"/>
          <w:rtl/>
        </w:rPr>
      </w:pPr>
    </w:p>
    <w:p w14:paraId="278892AB" w14:textId="77777777" w:rsidR="00510F8E" w:rsidRDefault="00510F8E" w:rsidP="00B94F97">
      <w:pPr>
        <w:tabs>
          <w:tab w:val="left" w:pos="3228"/>
        </w:tabs>
        <w:spacing w:line="240" w:lineRule="auto"/>
        <w:jc w:val="right"/>
        <w:rPr>
          <w:rFonts w:ascii="Simplified Arabic" w:eastAsia="Aptos" w:hAnsi="Simplified Arabic" w:cs="Simplified Arabic"/>
          <w:rtl/>
        </w:rPr>
      </w:pPr>
    </w:p>
    <w:p w14:paraId="3D6F63F7" w14:textId="77777777" w:rsidR="00510F8E" w:rsidRDefault="00510F8E" w:rsidP="00B94F97">
      <w:pPr>
        <w:tabs>
          <w:tab w:val="left" w:pos="3228"/>
        </w:tabs>
        <w:spacing w:line="240" w:lineRule="auto"/>
        <w:jc w:val="right"/>
        <w:rPr>
          <w:rFonts w:ascii="Simplified Arabic" w:eastAsia="Aptos" w:hAnsi="Simplified Arabic" w:cs="Simplified Arabic"/>
          <w:rtl/>
        </w:rPr>
      </w:pPr>
    </w:p>
    <w:p w14:paraId="755ADD42" w14:textId="77777777" w:rsidR="00510F8E" w:rsidRPr="002D626A" w:rsidRDefault="00510F8E" w:rsidP="00B94F97">
      <w:pPr>
        <w:tabs>
          <w:tab w:val="left" w:pos="3228"/>
        </w:tabs>
        <w:spacing w:line="240" w:lineRule="auto"/>
        <w:jc w:val="right"/>
        <w:rPr>
          <w:rFonts w:ascii="Simplified Arabic" w:eastAsia="Aptos" w:hAnsi="Simplified Arabic" w:cs="Simplified Arabic"/>
          <w:rtl/>
        </w:rPr>
      </w:pPr>
    </w:p>
    <w:p w14:paraId="39E727B6" w14:textId="77777777" w:rsidR="00B94F97" w:rsidRDefault="00B94F97" w:rsidP="00D06734">
      <w:pPr>
        <w:spacing w:before="120" w:after="120" w:line="240" w:lineRule="auto"/>
        <w:jc w:val="both"/>
        <w:rPr>
          <w:rFonts w:ascii="Simplified Arabic" w:eastAsia="Aptos" w:hAnsi="Simplified Arabic" w:cs="Simplified Arabic"/>
          <w:b/>
          <w:bCs/>
          <w:sz w:val="40"/>
          <w:szCs w:val="40"/>
        </w:rPr>
      </w:pPr>
    </w:p>
    <w:p w14:paraId="73EB38F8" w14:textId="77777777" w:rsidR="00434561" w:rsidRDefault="00434561" w:rsidP="00D06734">
      <w:pPr>
        <w:spacing w:before="120" w:after="120" w:line="240" w:lineRule="auto"/>
        <w:jc w:val="both"/>
        <w:rPr>
          <w:rFonts w:ascii="Simplified Arabic" w:eastAsia="Aptos" w:hAnsi="Simplified Arabic" w:cs="Simplified Arabic"/>
          <w:b/>
          <w:bCs/>
          <w:sz w:val="40"/>
          <w:szCs w:val="40"/>
          <w:rtl/>
        </w:rPr>
      </w:pPr>
    </w:p>
    <w:p w14:paraId="21F589B7" w14:textId="77777777" w:rsidR="0064148F" w:rsidRPr="00CA70EC" w:rsidRDefault="0064148F" w:rsidP="00CA70EC">
      <w:pPr>
        <w:spacing w:before="120" w:after="120" w:line="240" w:lineRule="auto"/>
        <w:jc w:val="center"/>
        <w:rPr>
          <w:rFonts w:ascii="Simplified Arabic" w:eastAsia="Aptos" w:hAnsi="Simplified Arabic" w:cs="Simplified Arabic"/>
          <w:b/>
          <w:bCs/>
          <w:sz w:val="44"/>
          <w:szCs w:val="44"/>
          <w:u w:val="single"/>
          <w:rtl/>
          <w:lang w:bidi="ar-EG"/>
        </w:rPr>
      </w:pPr>
      <w:r w:rsidRPr="00510F8E">
        <w:rPr>
          <w:rFonts w:ascii="Simplified Arabic" w:eastAsia="Aptos" w:hAnsi="Simplified Arabic" w:cs="Simplified Arabic" w:hint="cs"/>
          <w:b/>
          <w:bCs/>
          <w:sz w:val="44"/>
          <w:szCs w:val="44"/>
          <w:u w:val="single"/>
          <w:rtl/>
        </w:rPr>
        <w:lastRenderedPageBreak/>
        <w:t>شكر وتقدير</w:t>
      </w:r>
    </w:p>
    <w:p w14:paraId="63B102A0" w14:textId="77777777" w:rsidR="0064148F" w:rsidRPr="00210461" w:rsidRDefault="0064148F" w:rsidP="00F37E08">
      <w:pPr>
        <w:spacing w:after="0" w:line="460" w:lineRule="exact"/>
        <w:jc w:val="lowKashida"/>
        <w:rPr>
          <w:rFonts w:ascii="Simplified Arabic" w:eastAsia="Aptos" w:hAnsi="Simplified Arabic" w:cs="Simplified Arabic"/>
          <w:sz w:val="30"/>
          <w:szCs w:val="30"/>
          <w:rtl/>
          <w:lang w:bidi="ar-EG"/>
        </w:rPr>
      </w:pPr>
      <w:r w:rsidRPr="00210461">
        <w:rPr>
          <w:rFonts w:ascii="Simplified Arabic" w:eastAsia="Aptos" w:hAnsi="Simplified Arabic" w:cs="Simplified Arabic" w:hint="cs"/>
          <w:sz w:val="30"/>
          <w:szCs w:val="30"/>
          <w:rtl/>
        </w:rPr>
        <w:t>أتقدم</w:t>
      </w:r>
      <w:r w:rsidR="00CA70EC">
        <w:rPr>
          <w:rFonts w:ascii="Simplified Arabic" w:eastAsia="Aptos" w:hAnsi="Simplified Arabic" w:cs="Simplified Arabic" w:hint="cs"/>
          <w:sz w:val="30"/>
          <w:szCs w:val="30"/>
          <w:rtl/>
        </w:rPr>
        <w:t xml:space="preserve"> </w:t>
      </w:r>
      <w:r w:rsidRPr="00210461">
        <w:rPr>
          <w:rFonts w:ascii="Simplified Arabic" w:eastAsia="Aptos" w:hAnsi="Simplified Arabic" w:cs="Simplified Arabic" w:hint="cs"/>
          <w:sz w:val="30"/>
          <w:szCs w:val="30"/>
          <w:rtl/>
          <w:lang w:bidi="ar-EG"/>
        </w:rPr>
        <w:t>بالشكر والتقدير الي الله العلي القدير الذي ألهمني لأعداد الرسالة والتي ارجو ان تكون مرجعا مفيدا للخبراء والباحثين في مجال التخطيط والتنمية وان ينفع الله بنا دائما.</w:t>
      </w:r>
    </w:p>
    <w:p w14:paraId="18BEA977" w14:textId="77777777" w:rsidR="000A2C42" w:rsidRPr="00210461" w:rsidRDefault="000A2C42" w:rsidP="00F37E08">
      <w:pPr>
        <w:spacing w:after="0" w:line="460" w:lineRule="exact"/>
        <w:jc w:val="lowKashida"/>
        <w:rPr>
          <w:rFonts w:ascii="Simplified Arabic" w:eastAsia="Aptos" w:hAnsi="Simplified Arabic" w:cs="Simplified Arabic"/>
          <w:sz w:val="30"/>
          <w:szCs w:val="30"/>
          <w:rtl/>
        </w:rPr>
      </w:pPr>
      <w:r w:rsidRPr="00210461">
        <w:rPr>
          <w:rFonts w:ascii="Simplified Arabic" w:eastAsia="Aptos" w:hAnsi="Simplified Arabic" w:cs="Simplified Arabic" w:hint="cs"/>
          <w:sz w:val="30"/>
          <w:szCs w:val="30"/>
          <w:rtl/>
        </w:rPr>
        <w:t>كما أتوجه بأسمى آيات الشكر والعرفان إلى والدتي الحبيبة ووالدي الكريم وأسرتي الغالية، على دعمهم الكبير ومساندتهم الدائمة لي في كل خطوة من خطواتي العلمية والعملية</w:t>
      </w:r>
      <w:r w:rsidRPr="00210461">
        <w:rPr>
          <w:rFonts w:ascii="Simplified Arabic" w:eastAsia="Aptos" w:hAnsi="Simplified Arabic" w:cs="Simplified Arabic" w:hint="cs"/>
          <w:sz w:val="30"/>
          <w:szCs w:val="30"/>
        </w:rPr>
        <w:t>.</w:t>
      </w:r>
    </w:p>
    <w:p w14:paraId="6577FEF0" w14:textId="77777777" w:rsidR="0064148F" w:rsidRPr="00210461" w:rsidRDefault="000A2C42" w:rsidP="00F37E08">
      <w:pPr>
        <w:spacing w:after="0" w:line="460" w:lineRule="exact"/>
        <w:jc w:val="lowKashida"/>
        <w:rPr>
          <w:rFonts w:ascii="Simplified Arabic" w:eastAsia="Aptos" w:hAnsi="Simplified Arabic" w:cs="Simplified Arabic"/>
          <w:sz w:val="30"/>
          <w:szCs w:val="30"/>
        </w:rPr>
      </w:pPr>
      <w:r w:rsidRPr="00210461">
        <w:rPr>
          <w:rFonts w:ascii="Simplified Arabic" w:eastAsia="Aptos" w:hAnsi="Simplified Arabic" w:cs="Simplified Arabic" w:hint="cs"/>
          <w:sz w:val="30"/>
          <w:szCs w:val="30"/>
          <w:rtl/>
        </w:rPr>
        <w:t>و</w:t>
      </w:r>
      <w:r w:rsidR="0064148F" w:rsidRPr="00210461">
        <w:rPr>
          <w:rFonts w:ascii="Simplified Arabic" w:eastAsia="Aptos" w:hAnsi="Simplified Arabic" w:cs="Simplified Arabic" w:hint="cs"/>
          <w:sz w:val="30"/>
          <w:szCs w:val="30"/>
          <w:rtl/>
        </w:rPr>
        <w:t xml:space="preserve">جزيل الشكر والعرفان إلى </w:t>
      </w:r>
      <w:r w:rsidR="0064148F" w:rsidRPr="00210461">
        <w:rPr>
          <w:rFonts w:ascii="Simplified Arabic" w:eastAsia="Aptos" w:hAnsi="Simplified Arabic" w:cs="Simplified Arabic" w:hint="cs"/>
          <w:b/>
          <w:bCs/>
          <w:sz w:val="30"/>
          <w:szCs w:val="30"/>
          <w:rtl/>
        </w:rPr>
        <w:t>الأستاذة الدكتورة</w:t>
      </w:r>
      <w:r w:rsidR="00CA70EC">
        <w:rPr>
          <w:rFonts w:ascii="Simplified Arabic" w:eastAsia="Aptos" w:hAnsi="Simplified Arabic" w:cs="Simplified Arabic" w:hint="cs"/>
          <w:b/>
          <w:bCs/>
          <w:sz w:val="30"/>
          <w:szCs w:val="30"/>
          <w:rtl/>
        </w:rPr>
        <w:t xml:space="preserve"> / </w:t>
      </w:r>
      <w:r w:rsidR="002D626A" w:rsidRPr="00210461">
        <w:rPr>
          <w:rFonts w:ascii="Simplified Arabic" w:eastAsia="Aptos" w:hAnsi="Simplified Arabic" w:cs="Simplified Arabic" w:hint="cs"/>
          <w:b/>
          <w:bCs/>
          <w:sz w:val="30"/>
          <w:szCs w:val="30"/>
          <w:rtl/>
        </w:rPr>
        <w:t xml:space="preserve">ايمان </w:t>
      </w:r>
      <w:r w:rsidR="00510F8E" w:rsidRPr="00210461">
        <w:rPr>
          <w:rFonts w:ascii="Simplified Arabic" w:eastAsia="Aptos" w:hAnsi="Simplified Arabic" w:cs="Simplified Arabic" w:hint="cs"/>
          <w:b/>
          <w:bCs/>
          <w:sz w:val="30"/>
          <w:szCs w:val="30"/>
          <w:rtl/>
        </w:rPr>
        <w:t>محمد</w:t>
      </w:r>
      <w:r w:rsidR="002D626A" w:rsidRPr="00210461">
        <w:rPr>
          <w:rFonts w:ascii="Simplified Arabic" w:eastAsia="Aptos" w:hAnsi="Simplified Arabic" w:cs="Simplified Arabic" w:hint="cs"/>
          <w:b/>
          <w:bCs/>
          <w:sz w:val="30"/>
          <w:szCs w:val="30"/>
          <w:rtl/>
        </w:rPr>
        <w:t xml:space="preserve"> منجي </w:t>
      </w:r>
      <w:r w:rsidR="0064148F" w:rsidRPr="00210461">
        <w:rPr>
          <w:rFonts w:ascii="Simplified Arabic" w:eastAsia="Aptos" w:hAnsi="Simplified Arabic" w:cs="Simplified Arabic" w:hint="cs"/>
          <w:sz w:val="30"/>
          <w:szCs w:val="30"/>
          <w:rtl/>
        </w:rPr>
        <w:t>المشرفة على هذه الرسالة، لما قدمته</w:t>
      </w:r>
      <w:r w:rsidR="004647CE">
        <w:rPr>
          <w:rFonts w:ascii="Simplified Arabic" w:eastAsia="Aptos" w:hAnsi="Simplified Arabic" w:cs="Simplified Arabic" w:hint="cs"/>
          <w:sz w:val="30"/>
          <w:szCs w:val="30"/>
          <w:rtl/>
        </w:rPr>
        <w:t xml:space="preserve"> لى</w:t>
      </w:r>
      <w:r w:rsidR="0064148F" w:rsidRPr="00210461">
        <w:rPr>
          <w:rFonts w:ascii="Simplified Arabic" w:eastAsia="Aptos" w:hAnsi="Simplified Arabic" w:cs="Simplified Arabic" w:hint="cs"/>
          <w:sz w:val="30"/>
          <w:szCs w:val="30"/>
          <w:rtl/>
        </w:rPr>
        <w:t xml:space="preserve"> من توجيهات علمية قيّمة، ومتابعة مستمرة،ودعم متواصل خلال مراحل إعداد هذه الدراسة،فلها مني كل الشكر والتقدير والاحترام</w:t>
      </w:r>
      <w:r w:rsidR="0064148F" w:rsidRPr="00210461">
        <w:rPr>
          <w:rFonts w:ascii="Simplified Arabic" w:eastAsia="Aptos" w:hAnsi="Simplified Arabic" w:cs="Simplified Arabic" w:hint="cs"/>
          <w:sz w:val="30"/>
          <w:szCs w:val="30"/>
        </w:rPr>
        <w:t>.</w:t>
      </w:r>
    </w:p>
    <w:p w14:paraId="477C2CAE" w14:textId="77777777" w:rsidR="0064148F" w:rsidRPr="00210461" w:rsidRDefault="0064148F" w:rsidP="00F37E08">
      <w:pPr>
        <w:spacing w:after="0" w:line="460" w:lineRule="exact"/>
        <w:jc w:val="lowKashida"/>
        <w:rPr>
          <w:rFonts w:ascii="Simplified Arabic" w:eastAsia="Aptos" w:hAnsi="Simplified Arabic" w:cs="Simplified Arabic"/>
          <w:sz w:val="30"/>
          <w:szCs w:val="30"/>
        </w:rPr>
      </w:pPr>
      <w:r w:rsidRPr="00210461">
        <w:rPr>
          <w:rFonts w:ascii="Simplified Arabic" w:eastAsia="Aptos" w:hAnsi="Simplified Arabic" w:cs="Simplified Arabic" w:hint="cs"/>
          <w:sz w:val="30"/>
          <w:szCs w:val="30"/>
          <w:rtl/>
        </w:rPr>
        <w:t xml:space="preserve">كما أتوجه بخالص الشكر إلى </w:t>
      </w:r>
      <w:r w:rsidR="000D4CE9" w:rsidRPr="000D4CE9">
        <w:rPr>
          <w:rFonts w:ascii="Simplified Arabic" w:eastAsia="Aptos" w:hAnsi="Simplified Arabic" w:cs="Simplified Arabic" w:hint="cs"/>
          <w:b/>
          <w:bCs/>
          <w:sz w:val="30"/>
          <w:szCs w:val="30"/>
          <w:rtl/>
        </w:rPr>
        <w:t xml:space="preserve">الأستاذة الدكتورة / نهى محمد الخطيب ، الأستاذة الدكتورة/ هبة صالح مغيب </w:t>
      </w:r>
      <w:r w:rsidRPr="00210461">
        <w:rPr>
          <w:rFonts w:ascii="Simplified Arabic" w:eastAsia="Aptos" w:hAnsi="Simplified Arabic" w:cs="Simplified Arabic" w:hint="cs"/>
          <w:b/>
          <w:bCs/>
          <w:sz w:val="30"/>
          <w:szCs w:val="30"/>
          <w:rtl/>
        </w:rPr>
        <w:t xml:space="preserve">أعضاء لجنة </w:t>
      </w:r>
      <w:r w:rsidR="000D4CE9">
        <w:rPr>
          <w:rFonts w:ascii="Simplified Arabic" w:eastAsia="Aptos" w:hAnsi="Simplified Arabic" w:cs="Simplified Arabic" w:hint="cs"/>
          <w:b/>
          <w:bCs/>
          <w:sz w:val="30"/>
          <w:szCs w:val="30"/>
          <w:rtl/>
        </w:rPr>
        <w:t>المحكمين</w:t>
      </w:r>
      <w:r w:rsidR="00560663">
        <w:rPr>
          <w:rFonts w:ascii="Simplified Arabic" w:eastAsia="Aptos" w:hAnsi="Simplified Arabic" w:cs="Simplified Arabic" w:hint="cs"/>
          <w:b/>
          <w:bCs/>
          <w:sz w:val="30"/>
          <w:szCs w:val="30"/>
          <w:rtl/>
        </w:rPr>
        <w:t xml:space="preserve"> </w:t>
      </w:r>
      <w:r w:rsidRPr="00210461">
        <w:rPr>
          <w:rFonts w:ascii="Simplified Arabic" w:eastAsia="Aptos" w:hAnsi="Simplified Arabic" w:cs="Simplified Arabic" w:hint="cs"/>
          <w:sz w:val="30"/>
          <w:szCs w:val="30"/>
          <w:rtl/>
        </w:rPr>
        <w:t>على ما بذلوه من جهد كريم</w:t>
      </w:r>
      <w:r w:rsidR="004647CE">
        <w:rPr>
          <w:rFonts w:ascii="Simplified Arabic" w:eastAsia="Aptos" w:hAnsi="Simplified Arabic" w:cs="Simplified Arabic" w:hint="cs"/>
          <w:sz w:val="30"/>
          <w:szCs w:val="30"/>
          <w:rtl/>
        </w:rPr>
        <w:t xml:space="preserve"> </w:t>
      </w:r>
      <w:r w:rsidRPr="00210461">
        <w:rPr>
          <w:rFonts w:ascii="Simplified Arabic" w:eastAsia="Aptos" w:hAnsi="Simplified Arabic" w:cs="Simplified Arabic" w:hint="cs"/>
          <w:sz w:val="30"/>
          <w:szCs w:val="30"/>
          <w:rtl/>
        </w:rPr>
        <w:t>لإثراء هذا العمل بملاحظاتهم وتوجيهاتهم البنّاءة</w:t>
      </w:r>
      <w:r w:rsidRPr="00210461">
        <w:rPr>
          <w:rFonts w:ascii="Simplified Arabic" w:eastAsia="Aptos" w:hAnsi="Simplified Arabic" w:cs="Simplified Arabic" w:hint="cs"/>
          <w:sz w:val="30"/>
          <w:szCs w:val="30"/>
        </w:rPr>
        <w:t>.</w:t>
      </w:r>
    </w:p>
    <w:p w14:paraId="01CAF3D8" w14:textId="77777777" w:rsidR="0064148F" w:rsidRPr="00210461" w:rsidRDefault="0064148F" w:rsidP="00F37E08">
      <w:pPr>
        <w:spacing w:after="0" w:line="460" w:lineRule="exact"/>
        <w:jc w:val="lowKashida"/>
        <w:rPr>
          <w:rFonts w:ascii="Simplified Arabic" w:eastAsia="Aptos" w:hAnsi="Simplified Arabic" w:cs="Simplified Arabic"/>
          <w:sz w:val="30"/>
          <w:szCs w:val="30"/>
        </w:rPr>
      </w:pPr>
      <w:r w:rsidRPr="00210461">
        <w:rPr>
          <w:rFonts w:ascii="Simplified Arabic" w:eastAsia="Aptos" w:hAnsi="Simplified Arabic" w:cs="Simplified Arabic" w:hint="cs"/>
          <w:sz w:val="30"/>
          <w:szCs w:val="30"/>
          <w:rtl/>
        </w:rPr>
        <w:t xml:space="preserve">ويطيب لي أن أتقدم بخالص التقدير إلى </w:t>
      </w:r>
      <w:r w:rsidRPr="00210461">
        <w:rPr>
          <w:rFonts w:ascii="Simplified Arabic" w:eastAsia="Aptos" w:hAnsi="Simplified Arabic" w:cs="Simplified Arabic" w:hint="cs"/>
          <w:b/>
          <w:bCs/>
          <w:sz w:val="30"/>
          <w:szCs w:val="30"/>
          <w:rtl/>
        </w:rPr>
        <w:t>وزارة المالية</w:t>
      </w:r>
      <w:r w:rsidRPr="00210461">
        <w:rPr>
          <w:rFonts w:ascii="Simplified Arabic" w:eastAsia="Aptos" w:hAnsi="Simplified Arabic" w:cs="Simplified Arabic" w:hint="cs"/>
          <w:sz w:val="30"/>
          <w:szCs w:val="30"/>
          <w:rtl/>
        </w:rPr>
        <w:t xml:space="preserve">،وخاصة </w:t>
      </w:r>
      <w:r w:rsidRPr="00210461">
        <w:rPr>
          <w:rFonts w:ascii="Simplified Arabic" w:eastAsia="Aptos" w:hAnsi="Simplified Arabic" w:cs="Simplified Arabic" w:hint="cs"/>
          <w:b/>
          <w:bCs/>
          <w:sz w:val="30"/>
          <w:szCs w:val="30"/>
          <w:rtl/>
        </w:rPr>
        <w:t>قطاع الأمانة العامة</w:t>
      </w:r>
      <w:r w:rsidRPr="00210461">
        <w:rPr>
          <w:rFonts w:ascii="Simplified Arabic" w:eastAsia="Aptos" w:hAnsi="Simplified Arabic" w:cs="Simplified Arabic" w:hint="cs"/>
          <w:sz w:val="30"/>
          <w:szCs w:val="30"/>
          <w:rtl/>
        </w:rPr>
        <w:t>، على تعاونهم الكريم</w:t>
      </w:r>
      <w:r w:rsidR="00CA70EC">
        <w:rPr>
          <w:rFonts w:ascii="Simplified Arabic" w:eastAsia="Aptos" w:hAnsi="Simplified Arabic" w:cs="Simplified Arabic" w:hint="cs"/>
          <w:sz w:val="30"/>
          <w:szCs w:val="30"/>
          <w:rtl/>
        </w:rPr>
        <w:t xml:space="preserve"> </w:t>
      </w:r>
      <w:r w:rsidRPr="00210461">
        <w:rPr>
          <w:rFonts w:ascii="Simplified Arabic" w:eastAsia="Aptos" w:hAnsi="Simplified Arabic" w:cs="Simplified Arabic" w:hint="cs"/>
          <w:sz w:val="30"/>
          <w:szCs w:val="30"/>
          <w:rtl/>
        </w:rPr>
        <w:t>وسماحهم لي بجمع البيانات من العاملين بالوزارة،</w:t>
      </w:r>
      <w:r w:rsidR="00CA70EC">
        <w:rPr>
          <w:rFonts w:ascii="Simplified Arabic" w:eastAsia="Aptos" w:hAnsi="Simplified Arabic" w:cs="Simplified Arabic" w:hint="cs"/>
          <w:sz w:val="30"/>
          <w:szCs w:val="30"/>
          <w:rtl/>
        </w:rPr>
        <w:t xml:space="preserve"> </w:t>
      </w:r>
      <w:r w:rsidRPr="00210461">
        <w:rPr>
          <w:rFonts w:ascii="Simplified Arabic" w:eastAsia="Aptos" w:hAnsi="Simplified Arabic" w:cs="Simplified Arabic" w:hint="cs"/>
          <w:sz w:val="30"/>
          <w:szCs w:val="30"/>
          <w:rtl/>
        </w:rPr>
        <w:t>مما كان له أثر بالغ في إنجاز هذا البحث على الوجه المطلوب</w:t>
      </w:r>
      <w:r w:rsidRPr="00210461">
        <w:rPr>
          <w:rFonts w:ascii="Simplified Arabic" w:eastAsia="Aptos" w:hAnsi="Simplified Arabic" w:cs="Simplified Arabic" w:hint="cs"/>
          <w:sz w:val="30"/>
          <w:szCs w:val="30"/>
        </w:rPr>
        <w:t>.</w:t>
      </w:r>
    </w:p>
    <w:p w14:paraId="61F956C5" w14:textId="77777777" w:rsidR="0064148F" w:rsidRPr="00210461" w:rsidRDefault="0064148F" w:rsidP="00F37E08">
      <w:pPr>
        <w:spacing w:after="0" w:line="460" w:lineRule="exact"/>
        <w:jc w:val="lowKashida"/>
        <w:rPr>
          <w:rFonts w:ascii="Simplified Arabic" w:eastAsia="Aptos" w:hAnsi="Simplified Arabic" w:cs="Simplified Arabic"/>
          <w:sz w:val="30"/>
          <w:szCs w:val="30"/>
        </w:rPr>
      </w:pPr>
      <w:r w:rsidRPr="00210461">
        <w:rPr>
          <w:rFonts w:ascii="Simplified Arabic" w:eastAsia="Aptos" w:hAnsi="Simplified Arabic" w:cs="Simplified Arabic" w:hint="cs"/>
          <w:sz w:val="30"/>
          <w:szCs w:val="30"/>
          <w:rtl/>
        </w:rPr>
        <w:t xml:space="preserve">كما أتوجه بجزيل الشكر إلى </w:t>
      </w:r>
      <w:r w:rsidRPr="00210461">
        <w:rPr>
          <w:rFonts w:ascii="Simplified Arabic" w:eastAsia="Aptos" w:hAnsi="Simplified Arabic" w:cs="Simplified Arabic" w:hint="cs"/>
          <w:b/>
          <w:bCs/>
          <w:sz w:val="30"/>
          <w:szCs w:val="30"/>
          <w:rtl/>
        </w:rPr>
        <w:t>الجهاز المركزي للتعبئة العامة والإحصاء</w:t>
      </w:r>
      <w:r w:rsidR="004647CE">
        <w:rPr>
          <w:rFonts w:ascii="Simplified Arabic" w:eastAsia="Aptos" w:hAnsi="Simplified Arabic" w:cs="Simplified Arabic" w:hint="cs"/>
          <w:b/>
          <w:bCs/>
          <w:sz w:val="30"/>
          <w:szCs w:val="30"/>
          <w:rtl/>
        </w:rPr>
        <w:t xml:space="preserve"> </w:t>
      </w:r>
      <w:r w:rsidRPr="00210461">
        <w:rPr>
          <w:rFonts w:ascii="Simplified Arabic" w:eastAsia="Aptos" w:hAnsi="Simplified Arabic" w:cs="Simplified Arabic" w:hint="cs"/>
          <w:sz w:val="30"/>
          <w:szCs w:val="30"/>
          <w:rtl/>
        </w:rPr>
        <w:t>لمنحي التصريح اللازم لجمع البيانات الخاصة بهذه الدراسة</w:t>
      </w:r>
      <w:r w:rsidRPr="00210461">
        <w:rPr>
          <w:rFonts w:ascii="Simplified Arabic" w:eastAsia="Aptos" w:hAnsi="Simplified Arabic" w:cs="Simplified Arabic" w:hint="cs"/>
          <w:sz w:val="30"/>
          <w:szCs w:val="30"/>
        </w:rPr>
        <w:t>.</w:t>
      </w:r>
    </w:p>
    <w:p w14:paraId="3582B157" w14:textId="77777777" w:rsidR="0064148F" w:rsidRPr="00210461" w:rsidRDefault="0064148F" w:rsidP="00F37E08">
      <w:pPr>
        <w:spacing w:after="0" w:line="460" w:lineRule="exact"/>
        <w:jc w:val="lowKashida"/>
        <w:rPr>
          <w:rFonts w:ascii="Simplified Arabic" w:eastAsia="Aptos" w:hAnsi="Simplified Arabic" w:cs="Simplified Arabic"/>
          <w:sz w:val="30"/>
          <w:szCs w:val="30"/>
        </w:rPr>
      </w:pPr>
      <w:r w:rsidRPr="00210461">
        <w:rPr>
          <w:rFonts w:ascii="Simplified Arabic" w:eastAsia="Aptos" w:hAnsi="Simplified Arabic" w:cs="Simplified Arabic" w:hint="cs"/>
          <w:sz w:val="30"/>
          <w:szCs w:val="30"/>
          <w:rtl/>
        </w:rPr>
        <w:t xml:space="preserve">ولا يفوتني أن أتوجه بخالص الامتنان إلى </w:t>
      </w:r>
      <w:r w:rsidRPr="00210461">
        <w:rPr>
          <w:rFonts w:ascii="Simplified Arabic" w:eastAsia="Aptos" w:hAnsi="Simplified Arabic" w:cs="Simplified Arabic" w:hint="cs"/>
          <w:b/>
          <w:bCs/>
          <w:sz w:val="30"/>
          <w:szCs w:val="30"/>
          <w:rtl/>
        </w:rPr>
        <w:t>جميع المشاركين في الاستبانة</w:t>
      </w:r>
      <w:r w:rsidR="004647CE">
        <w:rPr>
          <w:rFonts w:ascii="Simplified Arabic" w:eastAsia="Aptos" w:hAnsi="Simplified Arabic" w:cs="Simplified Arabic" w:hint="cs"/>
          <w:b/>
          <w:bCs/>
          <w:sz w:val="30"/>
          <w:szCs w:val="30"/>
          <w:rtl/>
        </w:rPr>
        <w:t xml:space="preserve"> </w:t>
      </w:r>
      <w:r w:rsidRPr="00210461">
        <w:rPr>
          <w:rFonts w:ascii="Simplified Arabic" w:eastAsia="Aptos" w:hAnsi="Simplified Arabic" w:cs="Simplified Arabic" w:hint="cs"/>
          <w:sz w:val="30"/>
          <w:szCs w:val="30"/>
          <w:rtl/>
        </w:rPr>
        <w:t>من العاملين بوزارة المالية، الذين أبدوا تعاونًا كبيرًا</w:t>
      </w:r>
      <w:r w:rsidR="004647CE">
        <w:rPr>
          <w:rFonts w:ascii="Simplified Arabic" w:eastAsia="Aptos" w:hAnsi="Simplified Arabic" w:cs="Simplified Arabic" w:hint="cs"/>
          <w:sz w:val="30"/>
          <w:szCs w:val="30"/>
          <w:rtl/>
        </w:rPr>
        <w:t xml:space="preserve"> </w:t>
      </w:r>
      <w:r w:rsidRPr="00210461">
        <w:rPr>
          <w:rFonts w:ascii="Simplified Arabic" w:eastAsia="Aptos" w:hAnsi="Simplified Arabic" w:cs="Simplified Arabic" w:hint="cs"/>
          <w:sz w:val="30"/>
          <w:szCs w:val="30"/>
          <w:rtl/>
        </w:rPr>
        <w:t>وساهموا بإجاباتهم وملاحظاتهم في إثراء نتائج هذه الدراسة</w:t>
      </w:r>
      <w:r w:rsidRPr="00210461">
        <w:rPr>
          <w:rFonts w:ascii="Simplified Arabic" w:eastAsia="Aptos" w:hAnsi="Simplified Arabic" w:cs="Simplified Arabic" w:hint="cs"/>
          <w:sz w:val="30"/>
          <w:szCs w:val="30"/>
        </w:rPr>
        <w:t>.</w:t>
      </w:r>
    </w:p>
    <w:p w14:paraId="71DA250D" w14:textId="77777777" w:rsidR="0064148F" w:rsidRPr="00210461" w:rsidRDefault="0064148F" w:rsidP="00F37E08">
      <w:pPr>
        <w:spacing w:after="0" w:line="460" w:lineRule="exact"/>
        <w:jc w:val="lowKashida"/>
        <w:rPr>
          <w:rFonts w:ascii="Simplified Arabic" w:eastAsia="Aptos" w:hAnsi="Simplified Arabic" w:cs="Simplified Arabic"/>
          <w:sz w:val="30"/>
          <w:szCs w:val="30"/>
        </w:rPr>
      </w:pPr>
      <w:r w:rsidRPr="00210461">
        <w:rPr>
          <w:rFonts w:ascii="Simplified Arabic" w:eastAsia="Aptos" w:hAnsi="Simplified Arabic" w:cs="Simplified Arabic" w:hint="cs"/>
          <w:sz w:val="30"/>
          <w:szCs w:val="30"/>
          <w:rtl/>
        </w:rPr>
        <w:t xml:space="preserve">وأعبّر كذلك عن خالص التقدير لـ </w:t>
      </w:r>
      <w:r w:rsidRPr="00210461">
        <w:rPr>
          <w:rFonts w:ascii="Simplified Arabic" w:eastAsia="Aptos" w:hAnsi="Simplified Arabic" w:cs="Simplified Arabic" w:hint="cs"/>
          <w:b/>
          <w:bCs/>
          <w:sz w:val="30"/>
          <w:szCs w:val="30"/>
          <w:rtl/>
        </w:rPr>
        <w:t>إدارة معهد التخطيط القومي</w:t>
      </w:r>
      <w:r w:rsidR="004647CE">
        <w:rPr>
          <w:rFonts w:ascii="Simplified Arabic" w:eastAsia="Aptos" w:hAnsi="Simplified Arabic" w:cs="Simplified Arabic" w:hint="cs"/>
          <w:b/>
          <w:bCs/>
          <w:sz w:val="30"/>
          <w:szCs w:val="30"/>
          <w:rtl/>
        </w:rPr>
        <w:t xml:space="preserve"> </w:t>
      </w:r>
      <w:r w:rsidRPr="00210461">
        <w:rPr>
          <w:rFonts w:ascii="Simplified Arabic" w:eastAsia="Aptos" w:hAnsi="Simplified Arabic" w:cs="Simplified Arabic" w:hint="cs"/>
          <w:sz w:val="30"/>
          <w:szCs w:val="30"/>
          <w:rtl/>
        </w:rPr>
        <w:t>على ما وفرته من بيئة علمية محفزة ودعم بحثي متميز</w:t>
      </w:r>
      <w:r w:rsidRPr="00210461">
        <w:rPr>
          <w:rFonts w:ascii="Simplified Arabic" w:eastAsia="Aptos" w:hAnsi="Simplified Arabic" w:cs="Simplified Arabic" w:hint="cs"/>
          <w:sz w:val="30"/>
          <w:szCs w:val="30"/>
        </w:rPr>
        <w:t>.</w:t>
      </w:r>
    </w:p>
    <w:p w14:paraId="58CC6ABE" w14:textId="77777777" w:rsidR="0064148F" w:rsidRPr="00210461" w:rsidRDefault="0064148F" w:rsidP="00F37E08">
      <w:pPr>
        <w:spacing w:after="0" w:line="460" w:lineRule="exact"/>
        <w:jc w:val="lowKashida"/>
        <w:rPr>
          <w:rFonts w:ascii="Simplified Arabic" w:eastAsia="Aptos" w:hAnsi="Simplified Arabic" w:cs="Simplified Arabic"/>
          <w:sz w:val="30"/>
          <w:szCs w:val="30"/>
        </w:rPr>
      </w:pPr>
      <w:r w:rsidRPr="00210461">
        <w:rPr>
          <w:rFonts w:ascii="Simplified Arabic" w:eastAsia="Aptos" w:hAnsi="Simplified Arabic" w:cs="Simplified Arabic" w:hint="cs"/>
          <w:sz w:val="30"/>
          <w:szCs w:val="30"/>
          <w:rtl/>
        </w:rPr>
        <w:t>ولكل من قدّم لي يد العون، أو كلمة دعم، أو دعوة صادقة،جزاه الله عني خير الجزاء، وجعل ما قدمه في ميزان حسناته</w:t>
      </w:r>
      <w:r w:rsidRPr="00210461">
        <w:rPr>
          <w:rFonts w:ascii="Simplified Arabic" w:eastAsia="Aptos" w:hAnsi="Simplified Arabic" w:cs="Simplified Arabic" w:hint="cs"/>
          <w:sz w:val="30"/>
          <w:szCs w:val="30"/>
        </w:rPr>
        <w:t>.</w:t>
      </w:r>
    </w:p>
    <w:p w14:paraId="3527E127" w14:textId="77777777" w:rsidR="0064148F" w:rsidRPr="00210461" w:rsidRDefault="0064148F" w:rsidP="00F37E08">
      <w:pPr>
        <w:spacing w:after="0" w:line="460" w:lineRule="exact"/>
        <w:jc w:val="lowKashida"/>
        <w:rPr>
          <w:rFonts w:ascii="Simplified Arabic" w:eastAsia="Aptos" w:hAnsi="Simplified Arabic" w:cs="Simplified Arabic"/>
          <w:sz w:val="30"/>
          <w:szCs w:val="30"/>
        </w:rPr>
      </w:pPr>
      <w:r w:rsidRPr="00210461">
        <w:rPr>
          <w:rFonts w:ascii="Simplified Arabic" w:eastAsia="Aptos" w:hAnsi="Simplified Arabic" w:cs="Simplified Arabic" w:hint="cs"/>
          <w:sz w:val="30"/>
          <w:szCs w:val="30"/>
          <w:rtl/>
        </w:rPr>
        <w:t>راجيةً من الله أن يجعل هذا العمل خالصًا لوجهه الكريم،وأن ينفع به كل من يسعى للعلم والمعرفة</w:t>
      </w:r>
      <w:r w:rsidRPr="00210461">
        <w:rPr>
          <w:rFonts w:ascii="Simplified Arabic" w:eastAsia="Aptos" w:hAnsi="Simplified Arabic" w:cs="Simplified Arabic" w:hint="cs"/>
          <w:sz w:val="30"/>
          <w:szCs w:val="30"/>
        </w:rPr>
        <w:t>.</w:t>
      </w:r>
    </w:p>
    <w:p w14:paraId="55F55EBF" w14:textId="77777777" w:rsidR="0064148F" w:rsidRPr="00210461" w:rsidRDefault="0064148F" w:rsidP="00F37E08">
      <w:pPr>
        <w:spacing w:line="440" w:lineRule="exact"/>
        <w:jc w:val="both"/>
        <w:rPr>
          <w:rFonts w:ascii="Simplified Arabic" w:eastAsia="Aptos" w:hAnsi="Simplified Arabic" w:cs="Simplified Arabic"/>
          <w:sz w:val="32"/>
          <w:szCs w:val="32"/>
          <w:lang w:bidi="ar-EG"/>
        </w:rPr>
      </w:pPr>
    </w:p>
    <w:p w14:paraId="4140AD76" w14:textId="77777777" w:rsidR="00681D9B" w:rsidRPr="00681D9B" w:rsidRDefault="00681D9B" w:rsidP="00D06734">
      <w:pPr>
        <w:spacing w:line="240" w:lineRule="auto"/>
        <w:jc w:val="both"/>
        <w:rPr>
          <w:rFonts w:eastAsia="Aptos" w:cs="Simplified Arabic"/>
          <w:sz w:val="28"/>
          <w:szCs w:val="28"/>
        </w:rPr>
        <w:sectPr w:rsidR="00681D9B" w:rsidRPr="00681D9B" w:rsidSect="00EA083D">
          <w:footerReference w:type="default" r:id="rId13"/>
          <w:pgSz w:w="11906" w:h="16838"/>
          <w:pgMar w:top="794" w:right="1800" w:bottom="1440" w:left="1890" w:header="720" w:footer="720" w:gutter="0"/>
          <w:pgNumType w:fmt="arabicAbjad" w:start="3"/>
          <w:cols w:space="720"/>
          <w:titlePg/>
          <w:docGrid w:linePitch="360"/>
        </w:sectPr>
      </w:pPr>
    </w:p>
    <w:p w14:paraId="694B6D2B" w14:textId="57F28206" w:rsidR="00510F8E" w:rsidRDefault="00F44657" w:rsidP="00D06734">
      <w:pPr>
        <w:spacing w:line="240" w:lineRule="auto"/>
        <w:jc w:val="both"/>
        <w:rPr>
          <w:rFonts w:ascii="Simplified Arabic" w:eastAsia="Aptos" w:hAnsi="Simplified Arabic" w:cs="Simplified Arabic"/>
          <w:sz w:val="28"/>
          <w:szCs w:val="28"/>
          <w:rtl/>
        </w:rPr>
      </w:pPr>
      <w:r>
        <w:rPr>
          <w:rFonts w:ascii="Simplified Arabic" w:eastAsia="Aptos" w:hAnsi="Simplified Arabic" w:cs="Simplified Arabic"/>
          <w:noProof/>
          <w:sz w:val="28"/>
          <w:szCs w:val="28"/>
          <w:rtl/>
        </w:rPr>
        <w:lastRenderedPageBreak/>
        <mc:AlternateContent>
          <mc:Choice Requires="wps">
            <w:drawing>
              <wp:anchor distT="0" distB="0" distL="114300" distR="114300" simplePos="0" relativeHeight="251793408" behindDoc="0" locked="0" layoutInCell="1" allowOverlap="1" wp14:anchorId="692EE44E" wp14:editId="51AF94F6">
                <wp:simplePos x="0" y="0"/>
                <wp:positionH relativeFrom="column">
                  <wp:posOffset>-384810</wp:posOffset>
                </wp:positionH>
                <wp:positionV relativeFrom="paragraph">
                  <wp:posOffset>-124460</wp:posOffset>
                </wp:positionV>
                <wp:extent cx="5867400" cy="9441180"/>
                <wp:effectExtent l="0" t="0" r="0" b="7620"/>
                <wp:wrapNone/>
                <wp:docPr id="290073898" name="Rectangle: Rounded Corners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944118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ADAAA5" id="Rectangle: Rounded Corners 92" o:spid="_x0000_s1026" style="position:absolute;left:0;text-align:left;margin-left:-30.3pt;margin-top:-9.8pt;width:462pt;height:743.4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" filled="f" strokecolor="#0a121c [484]" strokeweight="2pt">
                <v:path arrowok="t"/>
              </v:roundrect>
            </w:pict>
          </mc:Fallback>
        </mc:AlternateContent>
      </w:r>
    </w:p>
    <w:p w14:paraId="0DA7FAA4" w14:textId="77777777" w:rsidR="00510F8E" w:rsidRDefault="00510F8E" w:rsidP="00D06734">
      <w:pPr>
        <w:spacing w:line="240" w:lineRule="auto"/>
        <w:jc w:val="both"/>
        <w:rPr>
          <w:rFonts w:ascii="Simplified Arabic" w:eastAsia="Aptos" w:hAnsi="Simplified Arabic" w:cs="Simplified Arabic"/>
          <w:sz w:val="28"/>
          <w:szCs w:val="28"/>
          <w:rtl/>
        </w:rPr>
      </w:pPr>
    </w:p>
    <w:p w14:paraId="00472E43" w14:textId="77777777" w:rsidR="00510F8E" w:rsidRDefault="00510F8E" w:rsidP="00D06734">
      <w:pPr>
        <w:spacing w:line="240" w:lineRule="auto"/>
        <w:jc w:val="both"/>
        <w:rPr>
          <w:rFonts w:ascii="Simplified Arabic" w:eastAsia="Aptos" w:hAnsi="Simplified Arabic" w:cs="Simplified Arabic"/>
          <w:sz w:val="28"/>
          <w:szCs w:val="28"/>
          <w:rtl/>
        </w:rPr>
      </w:pPr>
    </w:p>
    <w:p w14:paraId="45C67B29" w14:textId="77777777" w:rsidR="00510F8E" w:rsidRDefault="00510F8E" w:rsidP="00D06734">
      <w:pPr>
        <w:spacing w:line="240" w:lineRule="auto"/>
        <w:jc w:val="both"/>
        <w:rPr>
          <w:rFonts w:ascii="Simplified Arabic" w:eastAsia="Aptos" w:hAnsi="Simplified Arabic" w:cs="Simplified Arabic"/>
          <w:sz w:val="28"/>
          <w:szCs w:val="28"/>
          <w:rtl/>
        </w:rPr>
      </w:pPr>
    </w:p>
    <w:p w14:paraId="6A6F9DEC" w14:textId="77777777" w:rsidR="00510F8E" w:rsidRDefault="00510F8E" w:rsidP="00D06734">
      <w:pPr>
        <w:spacing w:line="240" w:lineRule="auto"/>
        <w:jc w:val="both"/>
        <w:rPr>
          <w:rFonts w:ascii="Simplified Arabic" w:eastAsia="Aptos" w:hAnsi="Simplified Arabic" w:cs="Simplified Arabic"/>
          <w:sz w:val="28"/>
          <w:szCs w:val="28"/>
          <w:rtl/>
        </w:rPr>
      </w:pPr>
    </w:p>
    <w:p w14:paraId="570A60A4" w14:textId="77777777" w:rsidR="00510F8E" w:rsidRDefault="00510F8E" w:rsidP="00D06734">
      <w:pPr>
        <w:spacing w:line="240" w:lineRule="auto"/>
        <w:jc w:val="both"/>
        <w:rPr>
          <w:rFonts w:ascii="Simplified Arabic" w:eastAsia="Aptos" w:hAnsi="Simplified Arabic" w:cs="Simplified Arabic"/>
          <w:sz w:val="28"/>
          <w:szCs w:val="28"/>
          <w:rtl/>
        </w:rPr>
      </w:pPr>
    </w:p>
    <w:p w14:paraId="442A61B9" w14:textId="77777777" w:rsidR="00510F8E" w:rsidRDefault="00510F8E" w:rsidP="00D06734">
      <w:pPr>
        <w:spacing w:line="240" w:lineRule="auto"/>
        <w:jc w:val="both"/>
        <w:rPr>
          <w:rFonts w:ascii="Simplified Arabic" w:eastAsia="Aptos" w:hAnsi="Simplified Arabic" w:cs="Simplified Arabic"/>
          <w:sz w:val="28"/>
          <w:szCs w:val="28"/>
          <w:rtl/>
        </w:rPr>
      </w:pPr>
    </w:p>
    <w:p w14:paraId="28F3D07F" w14:textId="77777777" w:rsidR="00510F8E" w:rsidRDefault="00510F8E" w:rsidP="00D06734">
      <w:pPr>
        <w:spacing w:line="240" w:lineRule="auto"/>
        <w:jc w:val="both"/>
        <w:rPr>
          <w:rFonts w:ascii="Simplified Arabic" w:eastAsia="Aptos" w:hAnsi="Simplified Arabic" w:cs="Simplified Arabic"/>
          <w:sz w:val="28"/>
          <w:szCs w:val="28"/>
          <w:rtl/>
        </w:rPr>
      </w:pPr>
    </w:p>
    <w:p w14:paraId="2C926D42" w14:textId="77777777" w:rsidR="00510F8E" w:rsidRPr="00510F8E" w:rsidRDefault="00510F8E" w:rsidP="00510F8E">
      <w:pPr>
        <w:spacing w:line="240" w:lineRule="auto"/>
        <w:jc w:val="center"/>
        <w:rPr>
          <w:rFonts w:ascii="Simplified Arabic" w:eastAsia="Aptos" w:hAnsi="Simplified Arabic" w:cs="Simplified Arabic"/>
          <w:b/>
          <w:bCs/>
          <w:sz w:val="44"/>
          <w:szCs w:val="44"/>
          <w:u w:val="single"/>
          <w:rtl/>
        </w:rPr>
      </w:pPr>
      <w:r w:rsidRPr="00510F8E">
        <w:rPr>
          <w:rFonts w:ascii="Simplified Arabic" w:eastAsia="Aptos" w:hAnsi="Simplified Arabic" w:cs="Simplified Arabic" w:hint="cs"/>
          <w:b/>
          <w:bCs/>
          <w:sz w:val="44"/>
          <w:szCs w:val="44"/>
          <w:u w:val="single"/>
          <w:rtl/>
        </w:rPr>
        <w:t>المستخلص</w:t>
      </w:r>
    </w:p>
    <w:p w14:paraId="08763DA5" w14:textId="77777777" w:rsidR="00510F8E" w:rsidRDefault="00510F8E" w:rsidP="00D06734">
      <w:pPr>
        <w:spacing w:line="240" w:lineRule="auto"/>
        <w:jc w:val="both"/>
        <w:rPr>
          <w:rFonts w:ascii="Simplified Arabic" w:eastAsia="Aptos" w:hAnsi="Simplified Arabic" w:cs="Simplified Arabic"/>
          <w:sz w:val="28"/>
          <w:szCs w:val="28"/>
          <w:rtl/>
        </w:rPr>
      </w:pPr>
    </w:p>
    <w:p w14:paraId="3B278D0D" w14:textId="77777777" w:rsidR="00510F8E" w:rsidRDefault="00510F8E" w:rsidP="00D06734">
      <w:pPr>
        <w:spacing w:line="240" w:lineRule="auto"/>
        <w:jc w:val="both"/>
        <w:rPr>
          <w:rFonts w:ascii="Simplified Arabic" w:eastAsia="Aptos" w:hAnsi="Simplified Arabic" w:cs="Simplified Arabic"/>
          <w:sz w:val="28"/>
          <w:szCs w:val="28"/>
          <w:rtl/>
        </w:rPr>
      </w:pPr>
    </w:p>
    <w:p w14:paraId="775B08B5" w14:textId="77777777" w:rsidR="00510F8E" w:rsidRDefault="00510F8E" w:rsidP="00D06734">
      <w:pPr>
        <w:spacing w:line="240" w:lineRule="auto"/>
        <w:jc w:val="both"/>
        <w:rPr>
          <w:rFonts w:ascii="Simplified Arabic" w:eastAsia="Aptos" w:hAnsi="Simplified Arabic" w:cs="Simplified Arabic"/>
          <w:sz w:val="28"/>
          <w:szCs w:val="28"/>
          <w:rtl/>
        </w:rPr>
      </w:pPr>
    </w:p>
    <w:p w14:paraId="7A69F18D" w14:textId="77777777" w:rsidR="00510F8E" w:rsidRDefault="00510F8E" w:rsidP="00D06734">
      <w:pPr>
        <w:spacing w:line="240" w:lineRule="auto"/>
        <w:jc w:val="both"/>
        <w:rPr>
          <w:rFonts w:ascii="Simplified Arabic" w:eastAsia="Aptos" w:hAnsi="Simplified Arabic" w:cs="Simplified Arabic"/>
          <w:sz w:val="28"/>
          <w:szCs w:val="28"/>
          <w:rtl/>
        </w:rPr>
      </w:pPr>
    </w:p>
    <w:p w14:paraId="4D649A58" w14:textId="77777777" w:rsidR="00510F8E" w:rsidRDefault="00510F8E" w:rsidP="00D06734">
      <w:pPr>
        <w:spacing w:line="240" w:lineRule="auto"/>
        <w:jc w:val="both"/>
        <w:rPr>
          <w:rFonts w:ascii="Simplified Arabic" w:eastAsia="Aptos" w:hAnsi="Simplified Arabic" w:cs="Simplified Arabic"/>
          <w:sz w:val="28"/>
          <w:szCs w:val="28"/>
          <w:rtl/>
        </w:rPr>
      </w:pPr>
    </w:p>
    <w:p w14:paraId="27820001" w14:textId="77777777" w:rsidR="00510F8E" w:rsidRDefault="00510F8E" w:rsidP="00D06734">
      <w:pPr>
        <w:spacing w:line="240" w:lineRule="auto"/>
        <w:jc w:val="both"/>
        <w:rPr>
          <w:rFonts w:ascii="Simplified Arabic" w:eastAsia="Aptos" w:hAnsi="Simplified Arabic" w:cs="Simplified Arabic"/>
          <w:sz w:val="28"/>
          <w:szCs w:val="28"/>
          <w:rtl/>
        </w:rPr>
      </w:pPr>
    </w:p>
    <w:p w14:paraId="4146FEA1" w14:textId="77777777" w:rsidR="00EA083D" w:rsidRDefault="00EA083D" w:rsidP="00D06734">
      <w:pPr>
        <w:spacing w:line="240" w:lineRule="auto"/>
        <w:jc w:val="both"/>
        <w:rPr>
          <w:rFonts w:ascii="Simplified Arabic" w:eastAsia="Aptos" w:hAnsi="Simplified Arabic" w:cs="Simplified Arabic"/>
          <w:sz w:val="28"/>
          <w:szCs w:val="28"/>
          <w:rtl/>
        </w:rPr>
        <w:sectPr w:rsidR="00EA083D" w:rsidSect="00EA083D">
          <w:footerReference w:type="first" r:id="rId14"/>
          <w:pgSz w:w="11906" w:h="16838"/>
          <w:pgMar w:top="794" w:right="1800" w:bottom="1440" w:left="1890" w:header="720" w:footer="720" w:gutter="0"/>
          <w:pgNumType w:fmt="arabicAbjad" w:start="3"/>
          <w:cols w:space="720"/>
          <w:titlePg/>
          <w:docGrid w:linePitch="360"/>
        </w:sectPr>
      </w:pPr>
    </w:p>
    <w:p w14:paraId="5BA33F47" w14:textId="77777777" w:rsidR="00510F8E" w:rsidRDefault="00510F8E" w:rsidP="00D06734">
      <w:pPr>
        <w:spacing w:line="240" w:lineRule="auto"/>
        <w:jc w:val="both"/>
        <w:rPr>
          <w:rFonts w:ascii="Simplified Arabic" w:eastAsia="Aptos" w:hAnsi="Simplified Arabic" w:cs="Simplified Arabic"/>
          <w:sz w:val="28"/>
          <w:szCs w:val="28"/>
          <w:rtl/>
        </w:rPr>
      </w:pPr>
    </w:p>
    <w:p w14:paraId="20BF6A00" w14:textId="77777777" w:rsidR="00510F8E" w:rsidRPr="00C26483" w:rsidRDefault="00510F8E" w:rsidP="00510F8E">
      <w:pPr>
        <w:spacing w:line="240" w:lineRule="auto"/>
        <w:jc w:val="center"/>
        <w:rPr>
          <w:rFonts w:ascii="Simplified Arabic" w:hAnsi="Simplified Arabic" w:cs="Simplified Arabic"/>
          <w:b/>
          <w:bCs/>
          <w:sz w:val="32"/>
          <w:szCs w:val="32"/>
          <w:u w:val="single"/>
          <w:rtl/>
        </w:rPr>
      </w:pPr>
      <w:bookmarkStart w:id="0" w:name="_Hlk213139801"/>
      <w:r w:rsidRPr="00C26483">
        <w:rPr>
          <w:rFonts w:ascii="Simplified Arabic" w:hAnsi="Simplified Arabic" w:cs="Simplified Arabic" w:hint="cs"/>
          <w:b/>
          <w:bCs/>
          <w:sz w:val="32"/>
          <w:szCs w:val="32"/>
          <w:u w:val="single"/>
          <w:rtl/>
        </w:rPr>
        <w:t>المستخلص</w:t>
      </w:r>
    </w:p>
    <w:p w14:paraId="6A52485B" w14:textId="64086F97" w:rsidR="00510F8E" w:rsidRDefault="00F44657" w:rsidP="00761FA3">
      <w:pPr>
        <w:spacing w:line="240" w:lineRule="auto"/>
        <w:rPr>
          <w:rFonts w:ascii="Simplified Arabic" w:hAnsi="Simplified Arabic" w:cs="Simplified Arabic"/>
          <w:b/>
          <w:bCs/>
          <w:sz w:val="28"/>
          <w:szCs w:val="28"/>
          <w:u w:val="single"/>
        </w:rPr>
      </w:pPr>
      <w:r>
        <w:rPr>
          <w:rFonts w:ascii="Simplified Arabic" w:eastAsia="Times New Roman" w:hAnsi="Simplified Arabic" w:cs="Simplified Arabic"/>
          <w:noProof/>
          <w:sz w:val="28"/>
          <w:szCs w:val="28"/>
        </w:rPr>
        <mc:AlternateContent>
          <mc:Choice Requires="wps">
            <w:drawing>
              <wp:anchor distT="0" distB="0" distL="114300" distR="114300" simplePos="0" relativeHeight="251792384" behindDoc="0" locked="0" layoutInCell="1" allowOverlap="1" wp14:anchorId="46F96A50" wp14:editId="058896A8">
                <wp:simplePos x="0" y="0"/>
                <wp:positionH relativeFrom="margin">
                  <wp:align>center</wp:align>
                </wp:positionH>
                <wp:positionV relativeFrom="paragraph">
                  <wp:posOffset>1483995</wp:posOffset>
                </wp:positionV>
                <wp:extent cx="6377940" cy="45720"/>
                <wp:effectExtent l="0" t="0" r="3810" b="11430"/>
                <wp:wrapNone/>
                <wp:docPr id="1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377940" cy="457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DEC90" id="Line 3" o:spid="_x0000_s1026" style="position:absolute;left:0;text-align:left;flip:x y;z-index:251792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116.85pt" to="502.2pt,1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" strokeweight="1pt">
                <w10:wrap anchorx="margin"/>
              </v:line>
            </w:pict>
          </mc:Fallback>
        </mc:AlternateContent>
      </w:r>
      <w:r w:rsidR="00510F8E" w:rsidRPr="00C26483">
        <w:rPr>
          <w:rFonts w:ascii="Simplified Arabic" w:hAnsi="Simplified Arabic" w:cs="Simplified Arabic" w:hint="cs"/>
          <w:b/>
          <w:bCs/>
          <w:sz w:val="28"/>
          <w:szCs w:val="28"/>
          <w:rtl/>
        </w:rPr>
        <w:t>عنوان الرسالة</w:t>
      </w:r>
      <w:r w:rsidR="00604BDB">
        <w:rPr>
          <w:rFonts w:cs="Simplified Arabic"/>
          <w:b/>
          <w:bCs/>
          <w:sz w:val="28"/>
          <w:szCs w:val="28"/>
        </w:rPr>
        <w:t xml:space="preserve"> </w:t>
      </w:r>
      <w:r w:rsidR="00510F8E" w:rsidRPr="00C26483">
        <w:rPr>
          <w:rFonts w:ascii="Simplified Arabic" w:hAnsi="Simplified Arabic" w:cs="Simplified Arabic" w:hint="cs"/>
          <w:b/>
          <w:bCs/>
          <w:sz w:val="28"/>
          <w:szCs w:val="28"/>
        </w:rPr>
        <w:t>:</w:t>
      </w:r>
      <w:r w:rsidR="00510F8E" w:rsidRPr="00C26483">
        <w:rPr>
          <w:rFonts w:ascii="Simplified Arabic" w:hAnsi="Simplified Arabic" w:cs="Simplified Arabic" w:hint="cs"/>
          <w:sz w:val="28"/>
          <w:szCs w:val="28"/>
          <w:rtl/>
        </w:rPr>
        <w:t>دور القيادة الرشيقة في تحسين الأداء السياقي – دراسة تطبيقية على قطاع الأمانة العامة بوزارة المالية</w:t>
      </w:r>
      <w:r w:rsidR="00510F8E" w:rsidRPr="00C26483">
        <w:rPr>
          <w:rFonts w:ascii="Simplified Arabic" w:hAnsi="Simplified Arabic" w:cs="Simplified Arabic" w:hint="cs"/>
          <w:sz w:val="28"/>
          <w:szCs w:val="28"/>
        </w:rPr>
        <w:br/>
      </w:r>
      <w:r w:rsidR="00510F8E" w:rsidRPr="00C26483">
        <w:rPr>
          <w:rFonts w:ascii="Simplified Arabic" w:hAnsi="Simplified Arabic" w:cs="Simplified Arabic" w:hint="cs"/>
          <w:b/>
          <w:bCs/>
          <w:sz w:val="28"/>
          <w:szCs w:val="28"/>
          <w:rtl/>
        </w:rPr>
        <w:t>الباحثة</w:t>
      </w:r>
      <w:r w:rsidR="00722DAB">
        <w:rPr>
          <w:rFonts w:cs="Simplified Arabic"/>
          <w:b/>
          <w:bCs/>
          <w:sz w:val="28"/>
          <w:szCs w:val="28"/>
        </w:rPr>
        <w:t xml:space="preserve"> </w:t>
      </w:r>
      <w:r w:rsidR="00510F8E" w:rsidRPr="00C26483">
        <w:rPr>
          <w:rFonts w:ascii="Simplified Arabic" w:hAnsi="Simplified Arabic" w:cs="Simplified Arabic" w:hint="cs"/>
          <w:b/>
          <w:bCs/>
          <w:sz w:val="28"/>
          <w:szCs w:val="28"/>
        </w:rPr>
        <w:t>:</w:t>
      </w:r>
      <w:r w:rsidR="00510F8E" w:rsidRPr="00C26483">
        <w:rPr>
          <w:rFonts w:ascii="Simplified Arabic" w:hAnsi="Simplified Arabic" w:cs="Simplified Arabic" w:hint="cs"/>
          <w:sz w:val="28"/>
          <w:szCs w:val="28"/>
          <w:rtl/>
        </w:rPr>
        <w:t>ولاء خليل حسن حسانين</w:t>
      </w:r>
      <w:r w:rsidR="00510F8E" w:rsidRPr="00C26483">
        <w:rPr>
          <w:rFonts w:ascii="Simplified Arabic" w:hAnsi="Simplified Arabic" w:cs="Simplified Arabic" w:hint="cs"/>
          <w:b/>
          <w:bCs/>
          <w:sz w:val="28"/>
          <w:szCs w:val="28"/>
          <w:rtl/>
          <w:lang w:bidi="ar-EG"/>
        </w:rPr>
        <w:t xml:space="preserve"> المشرف:</w:t>
      </w:r>
      <w:r w:rsidR="00722DAB">
        <w:rPr>
          <w:rFonts w:ascii="Simplified Arabic" w:hAnsi="Simplified Arabic" w:cs="Simplified Arabic" w:hint="cs"/>
          <w:b/>
          <w:bCs/>
          <w:sz w:val="28"/>
          <w:szCs w:val="28"/>
          <w:rtl/>
          <w:lang w:bidi="ar-EG"/>
        </w:rPr>
        <w:t xml:space="preserve"> </w:t>
      </w:r>
      <w:r w:rsidR="00510F8E">
        <w:rPr>
          <w:rFonts w:ascii="Simplified Arabic" w:hAnsi="Simplified Arabic" w:cs="Simplified Arabic" w:hint="cs"/>
          <w:sz w:val="28"/>
          <w:szCs w:val="28"/>
          <w:rtl/>
          <w:lang w:bidi="ar-EG"/>
        </w:rPr>
        <w:t xml:space="preserve">ا.د/ </w:t>
      </w:r>
      <w:r w:rsidR="00727F78" w:rsidRPr="00C26483">
        <w:rPr>
          <w:rFonts w:ascii="Simplified Arabic" w:hAnsi="Simplified Arabic" w:cs="Simplified Arabic" w:hint="cs"/>
          <w:sz w:val="28"/>
          <w:szCs w:val="28"/>
          <w:rtl/>
          <w:lang w:bidi="ar-EG"/>
        </w:rPr>
        <w:t>إيمان</w:t>
      </w:r>
      <w:r w:rsidR="00510F8E" w:rsidRPr="00C26483">
        <w:rPr>
          <w:rFonts w:ascii="Simplified Arabic" w:hAnsi="Simplified Arabic" w:cs="Simplified Arabic" w:hint="cs"/>
          <w:sz w:val="28"/>
          <w:szCs w:val="28"/>
          <w:rtl/>
          <w:lang w:bidi="ar-EG"/>
        </w:rPr>
        <w:t xml:space="preserve"> محمد منجي</w:t>
      </w:r>
      <w:r w:rsidR="00510F8E" w:rsidRPr="00C26483">
        <w:rPr>
          <w:rFonts w:ascii="Simplified Arabic" w:hAnsi="Simplified Arabic" w:cs="Simplified Arabic" w:hint="cs"/>
          <w:b/>
          <w:bCs/>
          <w:sz w:val="28"/>
          <w:szCs w:val="28"/>
          <w:rtl/>
        </w:rPr>
        <w:t>الدرجة العلمية</w:t>
      </w:r>
      <w:r w:rsidR="00722DAB">
        <w:rPr>
          <w:rFonts w:ascii="Simplified Arabic" w:hAnsi="Simplified Arabic" w:cs="Simplified Arabic"/>
          <w:b/>
          <w:bCs/>
          <w:sz w:val="28"/>
          <w:szCs w:val="28"/>
        </w:rPr>
        <w:t xml:space="preserve"> </w:t>
      </w:r>
      <w:r w:rsidR="00510F8E" w:rsidRPr="00C26483">
        <w:rPr>
          <w:rFonts w:ascii="Simplified Arabic" w:hAnsi="Simplified Arabic" w:cs="Simplified Arabic" w:hint="cs"/>
          <w:b/>
          <w:bCs/>
          <w:sz w:val="28"/>
          <w:szCs w:val="28"/>
        </w:rPr>
        <w:t>:</w:t>
      </w:r>
      <w:r w:rsidR="00510F8E" w:rsidRPr="00C26483">
        <w:rPr>
          <w:rFonts w:ascii="Simplified Arabic" w:hAnsi="Simplified Arabic" w:cs="Simplified Arabic" w:hint="cs"/>
          <w:sz w:val="28"/>
          <w:szCs w:val="28"/>
          <w:rtl/>
        </w:rPr>
        <w:t xml:space="preserve">ماجستير </w:t>
      </w:r>
      <w:r w:rsidR="00421F34">
        <w:rPr>
          <w:rFonts w:ascii="Simplified Arabic" w:hAnsi="Simplified Arabic" w:cs="Simplified Arabic" w:hint="cs"/>
          <w:sz w:val="28"/>
          <w:szCs w:val="28"/>
          <w:rtl/>
        </w:rPr>
        <w:t xml:space="preserve">في التخطيط والتنمية        </w:t>
      </w:r>
      <w:r w:rsidR="00510F8E" w:rsidRPr="00C26483">
        <w:rPr>
          <w:rFonts w:ascii="Simplified Arabic" w:hAnsi="Simplified Arabic" w:cs="Simplified Arabic" w:hint="cs"/>
          <w:b/>
          <w:bCs/>
          <w:sz w:val="28"/>
          <w:szCs w:val="28"/>
          <w:rtl/>
        </w:rPr>
        <w:t>الجهة المانحة</w:t>
      </w:r>
      <w:r w:rsidR="00722DAB">
        <w:rPr>
          <w:rFonts w:cs="Simplified Arabic"/>
          <w:b/>
          <w:bCs/>
          <w:sz w:val="28"/>
          <w:szCs w:val="28"/>
        </w:rPr>
        <w:t xml:space="preserve"> </w:t>
      </w:r>
      <w:r w:rsidR="00510F8E" w:rsidRPr="00C26483">
        <w:rPr>
          <w:rFonts w:ascii="Simplified Arabic" w:hAnsi="Simplified Arabic" w:cs="Simplified Arabic" w:hint="cs"/>
          <w:b/>
          <w:bCs/>
          <w:sz w:val="28"/>
          <w:szCs w:val="28"/>
        </w:rPr>
        <w:t>:</w:t>
      </w:r>
      <w:r w:rsidR="00510F8E" w:rsidRPr="00C26483">
        <w:rPr>
          <w:rFonts w:ascii="Simplified Arabic" w:hAnsi="Simplified Arabic" w:cs="Simplified Arabic" w:hint="cs"/>
          <w:sz w:val="28"/>
          <w:szCs w:val="28"/>
          <w:rtl/>
        </w:rPr>
        <w:t xml:space="preserve">معهد التخطيط القومي                             </w:t>
      </w:r>
      <w:r w:rsidR="00510F8E" w:rsidRPr="00C26483">
        <w:rPr>
          <w:rFonts w:ascii="Simplified Arabic" w:hAnsi="Simplified Arabic" w:cs="Simplified Arabic" w:hint="cs"/>
          <w:b/>
          <w:bCs/>
          <w:sz w:val="28"/>
          <w:szCs w:val="28"/>
          <w:rtl/>
        </w:rPr>
        <w:t>السنة</w:t>
      </w:r>
      <w:r w:rsidR="00727F78">
        <w:rPr>
          <w:rFonts w:cs="Simplified Arabic"/>
          <w:b/>
          <w:bCs/>
          <w:sz w:val="28"/>
          <w:szCs w:val="28"/>
        </w:rPr>
        <w:t xml:space="preserve"> </w:t>
      </w:r>
      <w:r w:rsidR="00510F8E" w:rsidRPr="00C26483">
        <w:rPr>
          <w:rFonts w:ascii="Simplified Arabic" w:hAnsi="Simplified Arabic" w:cs="Simplified Arabic" w:hint="cs"/>
          <w:b/>
          <w:bCs/>
          <w:sz w:val="28"/>
          <w:szCs w:val="28"/>
        </w:rPr>
        <w:t>:</w:t>
      </w:r>
      <w:r w:rsidR="00510F8E" w:rsidRPr="00C26483">
        <w:rPr>
          <w:rFonts w:ascii="Simplified Arabic" w:hAnsi="Simplified Arabic" w:cs="Simplified Arabic" w:hint="cs"/>
          <w:sz w:val="28"/>
          <w:szCs w:val="28"/>
          <w:rtl/>
        </w:rPr>
        <w:t>202</w:t>
      </w:r>
      <w:r w:rsidR="00761FA3">
        <w:rPr>
          <w:rFonts w:ascii="Simplified Arabic" w:hAnsi="Simplified Arabic" w:cs="Simplified Arabic" w:hint="cs"/>
          <w:sz w:val="28"/>
          <w:szCs w:val="28"/>
          <w:rtl/>
        </w:rPr>
        <w:t>6</w:t>
      </w:r>
    </w:p>
    <w:p w14:paraId="71AEBA66" w14:textId="77777777" w:rsidR="00510F8E" w:rsidRPr="00C26483" w:rsidRDefault="00510F8E" w:rsidP="00727F78">
      <w:pPr>
        <w:spacing w:after="0"/>
        <w:jc w:val="lowKashida"/>
        <w:rPr>
          <w:rFonts w:ascii="Simplified Arabic" w:hAnsi="Simplified Arabic" w:cs="Simplified Arabic"/>
          <w:b/>
          <w:bCs/>
          <w:sz w:val="28"/>
          <w:szCs w:val="28"/>
          <w:u w:val="single"/>
        </w:rPr>
      </w:pPr>
      <w:r w:rsidRPr="00C26483">
        <w:rPr>
          <w:rFonts w:ascii="Simplified Arabic" w:hAnsi="Simplified Arabic" w:cs="Simplified Arabic" w:hint="cs"/>
          <w:sz w:val="28"/>
          <w:szCs w:val="28"/>
          <w:u w:val="single"/>
          <w:rtl/>
        </w:rPr>
        <w:t>استهدفت الدراسة</w:t>
      </w:r>
      <w:r w:rsidRPr="00C26483">
        <w:rPr>
          <w:rFonts w:ascii="Simplified Arabic" w:hAnsi="Simplified Arabic" w:cs="Simplified Arabic" w:hint="cs"/>
          <w:sz w:val="28"/>
          <w:szCs w:val="28"/>
          <w:rtl/>
        </w:rPr>
        <w:t xml:space="preserve"> التعرف على أثر القيادة الرشيقة في تحسين الأداء السياقي داخل قطاع الأمانة العامة بوزارة المالية، من خلال تحليل العلاقة بين أبعاد القيادة الرشيقة (التواضع، الثقة، الموضوعية، الصبر، الهدوء، الحكمة) كمتغير مستقل، ومستوى الأداء السياقي للعاملين كمتغير تابع، في ضوء سعي الدولة لتطوير الأداء المؤسسي وتحسين كفاءة القيادات الحكومية بما يتوافق مع مستهدفات رؤية مصر 2030</w:t>
      </w:r>
      <w:r w:rsidRPr="00C26483">
        <w:rPr>
          <w:rFonts w:ascii="Simplified Arabic" w:hAnsi="Simplified Arabic" w:cs="Simplified Arabic" w:hint="cs"/>
          <w:sz w:val="28"/>
          <w:szCs w:val="28"/>
        </w:rPr>
        <w:t>.</w:t>
      </w:r>
    </w:p>
    <w:p w14:paraId="5731D81C" w14:textId="77777777" w:rsidR="00510F8E" w:rsidRPr="00C26483" w:rsidRDefault="00510F8E" w:rsidP="00727F78">
      <w:pPr>
        <w:spacing w:after="0"/>
        <w:jc w:val="mediumKashida"/>
        <w:rPr>
          <w:rFonts w:ascii="Simplified Arabic" w:hAnsi="Simplified Arabic" w:cs="Simplified Arabic"/>
          <w:sz w:val="28"/>
          <w:szCs w:val="28"/>
          <w:rtl/>
          <w:lang w:bidi="ar-EG"/>
        </w:rPr>
      </w:pPr>
      <w:r w:rsidRPr="00C26483">
        <w:rPr>
          <w:rFonts w:ascii="Simplified Arabic" w:hAnsi="Simplified Arabic" w:cs="Simplified Arabic" w:hint="cs"/>
          <w:sz w:val="28"/>
          <w:szCs w:val="28"/>
          <w:u w:val="single"/>
          <w:rtl/>
        </w:rPr>
        <w:t>استخدمت الدراسة</w:t>
      </w:r>
      <w:r w:rsidRPr="00C26483">
        <w:rPr>
          <w:rFonts w:ascii="Simplified Arabic" w:hAnsi="Simplified Arabic" w:cs="Simplified Arabic" w:hint="cs"/>
          <w:sz w:val="28"/>
          <w:szCs w:val="28"/>
          <w:rtl/>
        </w:rPr>
        <w:t xml:space="preserve"> المنهج الوصفي التحليلي، واعتمدت على الاستبيان كأداة لجمع البيانات من عينة مكونة من (106) </w:t>
      </w:r>
      <w:r w:rsidR="00BE363F">
        <w:rPr>
          <w:rFonts w:ascii="Simplified Arabic" w:hAnsi="Simplified Arabic" w:cs="Simplified Arabic" w:hint="cs"/>
          <w:sz w:val="28"/>
          <w:szCs w:val="28"/>
          <w:rtl/>
        </w:rPr>
        <w:t>قيادي وموظفين</w:t>
      </w:r>
      <w:r w:rsidRPr="00C26483">
        <w:rPr>
          <w:rFonts w:ascii="Simplified Arabic" w:hAnsi="Simplified Arabic" w:cs="Simplified Arabic" w:hint="cs"/>
          <w:sz w:val="28"/>
          <w:szCs w:val="28"/>
          <w:rtl/>
        </w:rPr>
        <w:t xml:space="preserve">. وتم تحليل البيانات باستخدام برنامجي </w:t>
      </w:r>
      <w:r w:rsidR="002D3E71">
        <w:rPr>
          <w:rFonts w:cs="Simplified Arabic"/>
          <w:sz w:val="28"/>
          <w:szCs w:val="28"/>
        </w:rPr>
        <w:t xml:space="preserve"> </w:t>
      </w:r>
      <w:r w:rsidR="00A435E6">
        <w:rPr>
          <w:rFonts w:cs="Simplified Arabic"/>
          <w:sz w:val="28"/>
          <w:szCs w:val="28"/>
        </w:rPr>
        <w:t xml:space="preserve"> </w:t>
      </w:r>
      <w:r w:rsidRPr="00C26483">
        <w:rPr>
          <w:rFonts w:ascii="Simplified Arabic" w:hAnsi="Simplified Arabic" w:cs="Simplified Arabic" w:hint="cs"/>
          <w:sz w:val="28"/>
          <w:szCs w:val="28"/>
        </w:rPr>
        <w:t xml:space="preserve">SPSS </w:t>
      </w:r>
      <w:r w:rsidRPr="00C26483">
        <w:rPr>
          <w:rFonts w:ascii="Simplified Arabic" w:hAnsi="Simplified Arabic" w:cs="Simplified Arabic" w:hint="cs"/>
          <w:sz w:val="28"/>
          <w:szCs w:val="28"/>
          <w:rtl/>
        </w:rPr>
        <w:t>و</w:t>
      </w:r>
      <w:r w:rsidR="002D3E71">
        <w:rPr>
          <w:rFonts w:cs="Simplified Arabic"/>
          <w:sz w:val="28"/>
          <w:szCs w:val="28"/>
        </w:rPr>
        <w:t xml:space="preserve"> </w:t>
      </w:r>
      <w:r w:rsidRPr="00C26483">
        <w:rPr>
          <w:rFonts w:ascii="Simplified Arabic" w:hAnsi="Simplified Arabic" w:cs="Simplified Arabic" w:hint="cs"/>
          <w:sz w:val="28"/>
          <w:szCs w:val="28"/>
        </w:rPr>
        <w:t xml:space="preserve">AMOS </w:t>
      </w:r>
      <w:r w:rsidRPr="00C26483">
        <w:rPr>
          <w:rFonts w:ascii="Simplified Arabic" w:hAnsi="Simplified Arabic" w:cs="Simplified Arabic" w:hint="cs"/>
          <w:sz w:val="28"/>
          <w:szCs w:val="28"/>
          <w:rtl/>
        </w:rPr>
        <w:t>لاختبار</w:t>
      </w:r>
      <w:r w:rsidR="004F1A54">
        <w:rPr>
          <w:rFonts w:ascii="Simplified Arabic" w:hAnsi="Simplified Arabic" w:cs="Simplified Arabic" w:hint="cs"/>
          <w:sz w:val="28"/>
          <w:szCs w:val="28"/>
          <w:rtl/>
        </w:rPr>
        <w:t xml:space="preserve"> </w:t>
      </w:r>
      <w:r w:rsidRPr="00C26483">
        <w:rPr>
          <w:rFonts w:ascii="Simplified Arabic" w:hAnsi="Simplified Arabic" w:cs="Simplified Arabic" w:hint="cs"/>
          <w:sz w:val="28"/>
          <w:szCs w:val="28"/>
          <w:rtl/>
        </w:rPr>
        <w:t>الإحصائية وعلاقات التأثير بين المتغيرات</w:t>
      </w:r>
      <w:r w:rsidRPr="00C26483">
        <w:rPr>
          <w:rFonts w:ascii="Simplified Arabic" w:hAnsi="Simplified Arabic" w:cs="Simplified Arabic" w:hint="cs"/>
          <w:sz w:val="28"/>
          <w:szCs w:val="28"/>
        </w:rPr>
        <w:t>.</w:t>
      </w:r>
    </w:p>
    <w:p w14:paraId="2E3C8A28" w14:textId="77777777" w:rsidR="00510F8E" w:rsidRPr="00C26483" w:rsidRDefault="00510F8E" w:rsidP="00727F78">
      <w:pPr>
        <w:spacing w:after="0"/>
        <w:jc w:val="lowKashida"/>
        <w:rPr>
          <w:rFonts w:ascii="Simplified Arabic" w:hAnsi="Simplified Arabic" w:cs="Simplified Arabic"/>
          <w:sz w:val="28"/>
          <w:szCs w:val="28"/>
        </w:rPr>
      </w:pPr>
      <w:r w:rsidRPr="00C26483">
        <w:rPr>
          <w:rFonts w:ascii="Simplified Arabic" w:hAnsi="Simplified Arabic" w:cs="Simplified Arabic" w:hint="cs"/>
          <w:sz w:val="28"/>
          <w:szCs w:val="28"/>
          <w:u w:val="single"/>
          <w:rtl/>
        </w:rPr>
        <w:t>تضمنت الدراسة</w:t>
      </w:r>
      <w:r w:rsidRPr="00C26483">
        <w:rPr>
          <w:rFonts w:ascii="Simplified Arabic" w:hAnsi="Simplified Arabic" w:cs="Simplified Arabic" w:hint="cs"/>
          <w:sz w:val="28"/>
          <w:szCs w:val="28"/>
          <w:rtl/>
        </w:rPr>
        <w:t xml:space="preserve"> استعراضا لأبرز المفاهيم المرتبطة با</w:t>
      </w:r>
      <w:r w:rsidR="00CA63CA">
        <w:rPr>
          <w:rFonts w:ascii="Simplified Arabic" w:hAnsi="Simplified Arabic" w:cs="Simplified Arabic" w:hint="cs"/>
          <w:sz w:val="28"/>
          <w:szCs w:val="28"/>
          <w:rtl/>
        </w:rPr>
        <w:t>لقيادة الرشيقة والأداء السياقي</w:t>
      </w:r>
      <w:r w:rsidRPr="00C26483">
        <w:rPr>
          <w:rFonts w:ascii="Simplified Arabic" w:hAnsi="Simplified Arabic" w:cs="Simplified Arabic" w:hint="cs"/>
          <w:sz w:val="28"/>
          <w:szCs w:val="28"/>
          <w:rtl/>
        </w:rPr>
        <w:t xml:space="preserve"> الي جانب مجموعة من الدراسات السابقة ذات الصلة، الإجراءات الميدانية للدراسة والتحليل الإحصائي للعلاقات بين متغيرات البحث.</w:t>
      </w:r>
    </w:p>
    <w:p w14:paraId="638CEE28" w14:textId="77777777" w:rsidR="00510F8E" w:rsidRPr="00C26483" w:rsidRDefault="00510F8E" w:rsidP="00727F78">
      <w:pPr>
        <w:spacing w:after="0"/>
        <w:jc w:val="lowKashida"/>
        <w:rPr>
          <w:rFonts w:ascii="Simplified Arabic" w:hAnsi="Simplified Arabic" w:cs="Simplified Arabic"/>
          <w:sz w:val="28"/>
          <w:szCs w:val="28"/>
        </w:rPr>
      </w:pPr>
      <w:r w:rsidRPr="00C26483">
        <w:rPr>
          <w:rFonts w:ascii="Simplified Arabic" w:hAnsi="Simplified Arabic" w:cs="Simplified Arabic" w:hint="cs"/>
          <w:sz w:val="28"/>
          <w:szCs w:val="28"/>
          <w:u w:val="single"/>
          <w:rtl/>
        </w:rPr>
        <w:t>توصلت</w:t>
      </w:r>
      <w:r w:rsidR="00A435E6">
        <w:rPr>
          <w:rFonts w:ascii="Simplified Arabic" w:hAnsi="Simplified Arabic" w:cs="Simplified Arabic" w:hint="cs"/>
          <w:sz w:val="28"/>
          <w:szCs w:val="28"/>
          <w:u w:val="single"/>
          <w:rtl/>
        </w:rPr>
        <w:t xml:space="preserve"> </w:t>
      </w:r>
      <w:r w:rsidRPr="00C26483">
        <w:rPr>
          <w:rFonts w:ascii="Simplified Arabic" w:hAnsi="Simplified Arabic" w:cs="Simplified Arabic" w:hint="cs"/>
          <w:sz w:val="28"/>
          <w:szCs w:val="28"/>
          <w:u w:val="single"/>
          <w:rtl/>
          <w:lang w:bidi="ar-EG"/>
        </w:rPr>
        <w:t>الدراسة الي عدة نتائج</w:t>
      </w:r>
      <w:r w:rsidRPr="00C26483">
        <w:rPr>
          <w:rFonts w:ascii="Simplified Arabic" w:hAnsi="Simplified Arabic" w:cs="Simplified Arabic" w:hint="cs"/>
          <w:sz w:val="28"/>
          <w:szCs w:val="28"/>
          <w:rtl/>
        </w:rPr>
        <w:t xml:space="preserve"> وجود علاقة ارتباط وتأثير معنوي إيجابي بين القيادة الرشيقة والأداء السياقي، حيث تبين أن أبعاد الثقة، التواضع، والحكمة هي الأكثر تأثيرًا في تعزيز التعاون والمبادرة والالتزام داخل بيئة العمل. كما أكدت النتائج أن تبني القيادة الرشيقة يسهم في تحسين المناخ الوظيفي، وزيادة الإنتاجية، ورفع درجة الانتماء المؤسسي</w:t>
      </w:r>
      <w:r w:rsidRPr="00C26483">
        <w:rPr>
          <w:rFonts w:ascii="Simplified Arabic" w:hAnsi="Simplified Arabic" w:cs="Simplified Arabic" w:hint="cs"/>
          <w:sz w:val="28"/>
          <w:szCs w:val="28"/>
        </w:rPr>
        <w:t>.</w:t>
      </w:r>
    </w:p>
    <w:p w14:paraId="30995544" w14:textId="77777777" w:rsidR="00510F8E" w:rsidRPr="00C26483" w:rsidRDefault="00510F8E" w:rsidP="00727F78">
      <w:pPr>
        <w:spacing w:after="0"/>
        <w:jc w:val="lowKashida"/>
        <w:rPr>
          <w:rFonts w:ascii="Simplified Arabic" w:hAnsi="Simplified Arabic" w:cs="Simplified Arabic"/>
          <w:sz w:val="28"/>
          <w:szCs w:val="28"/>
        </w:rPr>
      </w:pPr>
      <w:r w:rsidRPr="00C26483">
        <w:rPr>
          <w:rFonts w:ascii="Simplified Arabic" w:hAnsi="Simplified Arabic" w:cs="Simplified Arabic" w:hint="cs"/>
          <w:sz w:val="28"/>
          <w:szCs w:val="28"/>
          <w:u w:val="single"/>
          <w:rtl/>
        </w:rPr>
        <w:t xml:space="preserve">قدمت الدراسة مجموعة من </w:t>
      </w:r>
      <w:r w:rsidRPr="00A435E6">
        <w:rPr>
          <w:rFonts w:ascii="Simplified Arabic" w:hAnsi="Simplified Arabic" w:cs="Simplified Arabic" w:hint="cs"/>
          <w:sz w:val="28"/>
          <w:szCs w:val="28"/>
          <w:u w:val="single"/>
          <w:rtl/>
        </w:rPr>
        <w:t>التوصيات أبرزها</w:t>
      </w:r>
      <w:r w:rsidRPr="00C26483">
        <w:rPr>
          <w:rFonts w:ascii="Simplified Arabic" w:hAnsi="Simplified Arabic" w:cs="Simplified Arabic" w:hint="cs"/>
          <w:sz w:val="28"/>
          <w:szCs w:val="28"/>
          <w:rtl/>
        </w:rPr>
        <w:t>: ضرورة نشر ثقافة القيادة الرشيقة بين القيادات الحكومية، وتصميم برامج تدريبية متخصصة لتطوير مهارات القائد الرشيق في مجالات الاتصال وإدارة التغيير، ودمج مفاهيم الرشاقة التنظيمية في سياسات الإصلاح الإداري لتحقيق أداء حكومي أكثر فاعلية واستدامة</w:t>
      </w:r>
      <w:r w:rsidRPr="00C26483">
        <w:rPr>
          <w:rFonts w:ascii="Simplified Arabic" w:hAnsi="Simplified Arabic" w:cs="Simplified Arabic" w:hint="cs"/>
          <w:sz w:val="28"/>
          <w:szCs w:val="28"/>
        </w:rPr>
        <w:t>.</w:t>
      </w:r>
    </w:p>
    <w:p w14:paraId="0568D84A" w14:textId="77777777" w:rsidR="00510F8E" w:rsidRDefault="00510F8E" w:rsidP="00727F78">
      <w:pPr>
        <w:spacing w:after="0"/>
        <w:jc w:val="lowKashida"/>
        <w:rPr>
          <w:rFonts w:ascii="Simplified Arabic" w:hAnsi="Simplified Arabic" w:cs="Simplified Arabic"/>
          <w:sz w:val="28"/>
          <w:szCs w:val="28"/>
          <w:rtl/>
        </w:rPr>
      </w:pPr>
      <w:r w:rsidRPr="00C26483">
        <w:rPr>
          <w:rFonts w:ascii="Simplified Arabic" w:hAnsi="Simplified Arabic" w:cs="Simplified Arabic" w:hint="cs"/>
          <w:b/>
          <w:bCs/>
          <w:sz w:val="28"/>
          <w:szCs w:val="28"/>
          <w:rtl/>
        </w:rPr>
        <w:t>الكلمات الدالة</w:t>
      </w:r>
      <w:r w:rsidRPr="00C26483">
        <w:rPr>
          <w:rFonts w:ascii="Simplified Arabic" w:hAnsi="Simplified Arabic" w:cs="Simplified Arabic" w:hint="cs"/>
          <w:b/>
          <w:bCs/>
          <w:sz w:val="28"/>
          <w:szCs w:val="28"/>
        </w:rPr>
        <w:t>:</w:t>
      </w:r>
      <w:r w:rsidRPr="00C26483">
        <w:rPr>
          <w:rFonts w:ascii="Simplified Arabic" w:hAnsi="Simplified Arabic" w:cs="Simplified Arabic" w:hint="cs"/>
          <w:sz w:val="28"/>
          <w:szCs w:val="28"/>
          <w:rtl/>
        </w:rPr>
        <w:t>القيادة الرشيقة – الأداء السياقي – الرشا</w:t>
      </w:r>
      <w:r w:rsidR="00CA63CA">
        <w:rPr>
          <w:rFonts w:ascii="Simplified Arabic" w:hAnsi="Simplified Arabic" w:cs="Simplified Arabic" w:hint="cs"/>
          <w:sz w:val="28"/>
          <w:szCs w:val="28"/>
          <w:rtl/>
        </w:rPr>
        <w:t>قة التنظيمية – الأداء المؤسسي .</w:t>
      </w:r>
    </w:p>
    <w:p w14:paraId="223E4668" w14:textId="77777777" w:rsidR="00EA083D" w:rsidRDefault="00EA083D" w:rsidP="00727F78">
      <w:pPr>
        <w:spacing w:after="0"/>
        <w:rPr>
          <w:rFonts w:ascii="Simplified Arabic" w:hAnsi="Simplified Arabic" w:cs="Simplified Arabic"/>
          <w:sz w:val="28"/>
          <w:szCs w:val="28"/>
          <w:rtl/>
          <w:lang w:bidi="ar-EG"/>
        </w:rPr>
        <w:sectPr w:rsidR="00EA083D" w:rsidSect="00EA083D">
          <w:footerReference w:type="first" r:id="rId15"/>
          <w:pgSz w:w="11906" w:h="16838"/>
          <w:pgMar w:top="794" w:right="1800" w:bottom="1440" w:left="1890" w:header="720" w:footer="720" w:gutter="0"/>
          <w:pgNumType w:fmt="arabicAbjad" w:start="6"/>
          <w:cols w:space="720"/>
          <w:titlePg/>
          <w:docGrid w:linePitch="360"/>
        </w:sectPr>
      </w:pPr>
    </w:p>
    <w:p w14:paraId="4A1FCE1C" w14:textId="77777777" w:rsidR="00510F8E" w:rsidRDefault="00510F8E" w:rsidP="00510F8E">
      <w:pPr>
        <w:spacing w:after="0" w:line="240" w:lineRule="auto"/>
        <w:rPr>
          <w:rFonts w:ascii="Simplified Arabic" w:hAnsi="Simplified Arabic" w:cs="Simplified Arabic"/>
          <w:sz w:val="28"/>
          <w:szCs w:val="28"/>
          <w:rtl/>
        </w:rPr>
      </w:pPr>
    </w:p>
    <w:p w14:paraId="4132E934" w14:textId="40F326B2" w:rsidR="00510F8E" w:rsidRDefault="00F44657" w:rsidP="00510F8E">
      <w:pPr>
        <w:spacing w:after="0" w:line="240" w:lineRule="auto"/>
        <w:rPr>
          <w:rFonts w:ascii="Simplified Arabic" w:hAnsi="Simplified Arabic" w:cs="Simplified Arabic"/>
          <w:sz w:val="28"/>
          <w:szCs w:val="28"/>
          <w:rtl/>
        </w:rPr>
      </w:pPr>
      <w:r>
        <w:rPr>
          <w:rFonts w:ascii="Simplified Arabic" w:eastAsia="Aptos" w:hAnsi="Simplified Arabic" w:cs="Simplified Arabic"/>
          <w:noProof/>
          <w:sz w:val="28"/>
          <w:szCs w:val="28"/>
          <w:rtl/>
        </w:rPr>
        <mc:AlternateContent>
          <mc:Choice Requires="wps">
            <w:drawing>
              <wp:anchor distT="0" distB="0" distL="114300" distR="114300" simplePos="0" relativeHeight="251795456" behindDoc="0" locked="0" layoutInCell="1" allowOverlap="1" wp14:anchorId="69706111" wp14:editId="6C5CD8B9">
                <wp:simplePos x="0" y="0"/>
                <wp:positionH relativeFrom="column">
                  <wp:posOffset>-312420</wp:posOffset>
                </wp:positionH>
                <wp:positionV relativeFrom="paragraph">
                  <wp:posOffset>-91440</wp:posOffset>
                </wp:positionV>
                <wp:extent cx="5867400" cy="9441180"/>
                <wp:effectExtent l="0" t="0" r="0" b="7620"/>
                <wp:wrapNone/>
                <wp:docPr id="1997588167" name="Rectangle: Rounded Corners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944118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1B37A3" id="Rectangle: Rounded Corners 89" o:spid="_x0000_s1026" style="position:absolute;left:0;text-align:left;margin-left:-24.6pt;margin-top:-7.2pt;width:462pt;height:743.4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" filled="f" strokecolor="#0a121c [484]" strokeweight="2pt">
                <v:path arrowok="t"/>
              </v:roundrect>
            </w:pict>
          </mc:Fallback>
        </mc:AlternateContent>
      </w:r>
    </w:p>
    <w:p w14:paraId="59295258" w14:textId="77777777" w:rsidR="00510F8E" w:rsidRDefault="00510F8E" w:rsidP="00510F8E">
      <w:pPr>
        <w:spacing w:after="0" w:line="240" w:lineRule="auto"/>
        <w:rPr>
          <w:rFonts w:ascii="Simplified Arabic" w:hAnsi="Simplified Arabic" w:cs="Simplified Arabic"/>
          <w:sz w:val="28"/>
          <w:szCs w:val="28"/>
          <w:rtl/>
        </w:rPr>
      </w:pPr>
    </w:p>
    <w:p w14:paraId="2148EDBC" w14:textId="77777777" w:rsidR="00510F8E" w:rsidRDefault="00510F8E" w:rsidP="00510F8E">
      <w:pPr>
        <w:spacing w:after="0" w:line="240" w:lineRule="auto"/>
        <w:rPr>
          <w:rFonts w:ascii="Simplified Arabic" w:hAnsi="Simplified Arabic" w:cs="Simplified Arabic"/>
          <w:sz w:val="28"/>
          <w:szCs w:val="28"/>
          <w:rtl/>
        </w:rPr>
      </w:pPr>
    </w:p>
    <w:p w14:paraId="05D51121" w14:textId="77777777" w:rsidR="00510F8E" w:rsidRDefault="00510F8E" w:rsidP="00510F8E">
      <w:pPr>
        <w:spacing w:after="0" w:line="240" w:lineRule="auto"/>
        <w:rPr>
          <w:rFonts w:ascii="Simplified Arabic" w:hAnsi="Simplified Arabic" w:cs="Simplified Arabic"/>
          <w:sz w:val="28"/>
          <w:szCs w:val="28"/>
          <w:rtl/>
        </w:rPr>
      </w:pPr>
    </w:p>
    <w:p w14:paraId="59FECB92" w14:textId="77777777" w:rsidR="00510F8E" w:rsidRDefault="00510F8E" w:rsidP="00510F8E">
      <w:pPr>
        <w:spacing w:after="0" w:line="240" w:lineRule="auto"/>
        <w:rPr>
          <w:rFonts w:ascii="Simplified Arabic" w:hAnsi="Simplified Arabic" w:cs="Simplified Arabic"/>
          <w:sz w:val="28"/>
          <w:szCs w:val="28"/>
          <w:rtl/>
        </w:rPr>
      </w:pPr>
    </w:p>
    <w:p w14:paraId="1ED47CCD" w14:textId="77777777" w:rsidR="00510F8E" w:rsidRDefault="00510F8E" w:rsidP="00510F8E">
      <w:pPr>
        <w:spacing w:after="0" w:line="240" w:lineRule="auto"/>
        <w:rPr>
          <w:rFonts w:ascii="Simplified Arabic" w:hAnsi="Simplified Arabic" w:cs="Simplified Arabic"/>
          <w:sz w:val="28"/>
          <w:szCs w:val="28"/>
          <w:rtl/>
        </w:rPr>
      </w:pPr>
    </w:p>
    <w:p w14:paraId="58C4995D" w14:textId="77777777" w:rsidR="00510F8E" w:rsidRDefault="00510F8E" w:rsidP="00510F8E">
      <w:pPr>
        <w:spacing w:after="0" w:line="240" w:lineRule="auto"/>
        <w:rPr>
          <w:rFonts w:ascii="Simplified Arabic" w:hAnsi="Simplified Arabic" w:cs="Simplified Arabic"/>
          <w:sz w:val="28"/>
          <w:szCs w:val="28"/>
          <w:rtl/>
        </w:rPr>
      </w:pPr>
    </w:p>
    <w:p w14:paraId="093C7D46" w14:textId="77777777" w:rsidR="00510F8E" w:rsidRDefault="00510F8E" w:rsidP="00510F8E">
      <w:pPr>
        <w:spacing w:after="0" w:line="240" w:lineRule="auto"/>
        <w:rPr>
          <w:rFonts w:ascii="Simplified Arabic" w:hAnsi="Simplified Arabic" w:cs="Simplified Arabic"/>
          <w:sz w:val="28"/>
          <w:szCs w:val="28"/>
          <w:rtl/>
        </w:rPr>
      </w:pPr>
    </w:p>
    <w:p w14:paraId="709E9CE6" w14:textId="77777777" w:rsidR="00510F8E" w:rsidRDefault="00510F8E" w:rsidP="00510F8E">
      <w:pPr>
        <w:spacing w:after="0" w:line="240" w:lineRule="auto"/>
        <w:rPr>
          <w:rFonts w:ascii="Simplified Arabic" w:hAnsi="Simplified Arabic" w:cs="Simplified Arabic"/>
          <w:sz w:val="28"/>
          <w:szCs w:val="28"/>
          <w:rtl/>
        </w:rPr>
      </w:pPr>
    </w:p>
    <w:p w14:paraId="0FF625C9" w14:textId="77777777" w:rsidR="00510F8E" w:rsidRDefault="00510F8E" w:rsidP="00510F8E">
      <w:pPr>
        <w:spacing w:after="0" w:line="240" w:lineRule="auto"/>
        <w:rPr>
          <w:rFonts w:ascii="Simplified Arabic" w:hAnsi="Simplified Arabic" w:cs="Simplified Arabic"/>
          <w:sz w:val="28"/>
          <w:szCs w:val="28"/>
          <w:rtl/>
        </w:rPr>
      </w:pPr>
    </w:p>
    <w:p w14:paraId="711437CE" w14:textId="77777777" w:rsidR="00510F8E" w:rsidRDefault="00510F8E" w:rsidP="00510F8E">
      <w:pPr>
        <w:spacing w:after="0" w:line="240" w:lineRule="auto"/>
        <w:rPr>
          <w:rFonts w:ascii="Simplified Arabic" w:hAnsi="Simplified Arabic" w:cs="Simplified Arabic"/>
          <w:sz w:val="28"/>
          <w:szCs w:val="28"/>
          <w:rtl/>
        </w:rPr>
      </w:pPr>
    </w:p>
    <w:p w14:paraId="2FADC4FC" w14:textId="77777777" w:rsidR="00510F8E" w:rsidRDefault="00510F8E" w:rsidP="00510F8E">
      <w:pPr>
        <w:spacing w:after="0" w:line="240" w:lineRule="auto"/>
        <w:rPr>
          <w:rFonts w:ascii="Simplified Arabic" w:hAnsi="Simplified Arabic" w:cs="Simplified Arabic"/>
          <w:sz w:val="28"/>
          <w:szCs w:val="28"/>
          <w:rtl/>
        </w:rPr>
      </w:pPr>
    </w:p>
    <w:p w14:paraId="386AC7CC" w14:textId="77777777" w:rsidR="00510F8E" w:rsidRDefault="00510F8E" w:rsidP="00510F8E">
      <w:pPr>
        <w:spacing w:after="0" w:line="240" w:lineRule="auto"/>
        <w:rPr>
          <w:rFonts w:ascii="Simplified Arabic" w:hAnsi="Simplified Arabic" w:cs="Simplified Arabic"/>
          <w:sz w:val="28"/>
          <w:szCs w:val="28"/>
          <w:rtl/>
        </w:rPr>
      </w:pPr>
    </w:p>
    <w:p w14:paraId="737FA530" w14:textId="77777777" w:rsidR="00510F8E" w:rsidRDefault="00510F8E" w:rsidP="00510F8E">
      <w:pPr>
        <w:spacing w:after="0" w:line="240" w:lineRule="auto"/>
        <w:rPr>
          <w:rFonts w:ascii="Simplified Arabic" w:hAnsi="Simplified Arabic" w:cs="Simplified Arabic"/>
          <w:sz w:val="28"/>
          <w:szCs w:val="28"/>
          <w:rtl/>
        </w:rPr>
      </w:pPr>
    </w:p>
    <w:p w14:paraId="02F1189A" w14:textId="77777777" w:rsidR="00510F8E" w:rsidRPr="00510F8E" w:rsidRDefault="00510F8E" w:rsidP="00510F8E">
      <w:pPr>
        <w:spacing w:after="0" w:line="240" w:lineRule="auto"/>
        <w:jc w:val="center"/>
        <w:rPr>
          <w:rFonts w:ascii="Simplified Arabic" w:hAnsi="Simplified Arabic" w:cs="Simplified Arabic"/>
          <w:b/>
          <w:bCs/>
          <w:sz w:val="44"/>
          <w:szCs w:val="44"/>
          <w:u w:val="single"/>
          <w:rtl/>
        </w:rPr>
      </w:pPr>
      <w:r w:rsidRPr="00510F8E">
        <w:rPr>
          <w:rFonts w:ascii="Simplified Arabic" w:hAnsi="Simplified Arabic" w:cs="Simplified Arabic" w:hint="cs"/>
          <w:b/>
          <w:bCs/>
          <w:sz w:val="44"/>
          <w:szCs w:val="44"/>
          <w:u w:val="single"/>
          <w:rtl/>
        </w:rPr>
        <w:t>ملخص الدراسة</w:t>
      </w:r>
    </w:p>
    <w:p w14:paraId="764990A7" w14:textId="77777777" w:rsidR="00510F8E" w:rsidRDefault="00510F8E" w:rsidP="00510F8E">
      <w:pPr>
        <w:spacing w:after="0" w:line="240" w:lineRule="auto"/>
        <w:rPr>
          <w:rFonts w:ascii="Simplified Arabic" w:hAnsi="Simplified Arabic" w:cs="Simplified Arabic"/>
          <w:sz w:val="28"/>
          <w:szCs w:val="28"/>
          <w:rtl/>
        </w:rPr>
      </w:pPr>
    </w:p>
    <w:p w14:paraId="7F3F4629" w14:textId="77777777" w:rsidR="00510F8E" w:rsidRDefault="00510F8E" w:rsidP="00510F8E">
      <w:pPr>
        <w:spacing w:after="0" w:line="240" w:lineRule="auto"/>
        <w:rPr>
          <w:rFonts w:ascii="Simplified Arabic" w:hAnsi="Simplified Arabic" w:cs="Simplified Arabic"/>
          <w:sz w:val="28"/>
          <w:szCs w:val="28"/>
          <w:rtl/>
        </w:rPr>
      </w:pPr>
    </w:p>
    <w:p w14:paraId="39738E9A" w14:textId="77777777" w:rsidR="00510F8E" w:rsidRDefault="00510F8E" w:rsidP="00510F8E">
      <w:pPr>
        <w:spacing w:after="0" w:line="240" w:lineRule="auto"/>
        <w:rPr>
          <w:rFonts w:ascii="Simplified Arabic" w:hAnsi="Simplified Arabic" w:cs="Simplified Arabic"/>
          <w:sz w:val="28"/>
          <w:szCs w:val="28"/>
          <w:rtl/>
        </w:rPr>
      </w:pPr>
    </w:p>
    <w:p w14:paraId="21327F97" w14:textId="77777777" w:rsidR="00510F8E" w:rsidRDefault="00510F8E" w:rsidP="00510F8E">
      <w:pPr>
        <w:spacing w:after="0" w:line="240" w:lineRule="auto"/>
        <w:rPr>
          <w:rFonts w:ascii="Simplified Arabic" w:hAnsi="Simplified Arabic" w:cs="Simplified Arabic"/>
          <w:sz w:val="28"/>
          <w:szCs w:val="28"/>
          <w:rtl/>
        </w:rPr>
      </w:pPr>
    </w:p>
    <w:p w14:paraId="29558EEF" w14:textId="77777777" w:rsidR="00510F8E" w:rsidRDefault="00510F8E" w:rsidP="00510F8E">
      <w:pPr>
        <w:spacing w:after="0" w:line="240" w:lineRule="auto"/>
        <w:rPr>
          <w:rFonts w:ascii="Simplified Arabic" w:hAnsi="Simplified Arabic" w:cs="Simplified Arabic"/>
          <w:sz w:val="28"/>
          <w:szCs w:val="28"/>
          <w:rtl/>
        </w:rPr>
      </w:pPr>
    </w:p>
    <w:p w14:paraId="525940D0" w14:textId="77777777" w:rsidR="00510F8E" w:rsidRDefault="00510F8E" w:rsidP="00510F8E">
      <w:pPr>
        <w:spacing w:after="0" w:line="240" w:lineRule="auto"/>
        <w:rPr>
          <w:rFonts w:ascii="Simplified Arabic" w:hAnsi="Simplified Arabic" w:cs="Simplified Arabic"/>
          <w:sz w:val="28"/>
          <w:szCs w:val="28"/>
          <w:rtl/>
        </w:rPr>
      </w:pPr>
    </w:p>
    <w:p w14:paraId="45184B2C" w14:textId="77777777" w:rsidR="00510F8E" w:rsidRDefault="00510F8E" w:rsidP="00510F8E">
      <w:pPr>
        <w:spacing w:after="0" w:line="240" w:lineRule="auto"/>
        <w:rPr>
          <w:rFonts w:ascii="Simplified Arabic" w:hAnsi="Simplified Arabic" w:cs="Simplified Arabic"/>
          <w:sz w:val="28"/>
          <w:szCs w:val="28"/>
          <w:rtl/>
        </w:rPr>
      </w:pPr>
    </w:p>
    <w:p w14:paraId="5008A822" w14:textId="77777777" w:rsidR="00510F8E" w:rsidRDefault="00510F8E" w:rsidP="00510F8E">
      <w:pPr>
        <w:spacing w:after="0" w:line="240" w:lineRule="auto"/>
        <w:rPr>
          <w:rFonts w:ascii="Simplified Arabic" w:hAnsi="Simplified Arabic" w:cs="Simplified Arabic"/>
          <w:sz w:val="28"/>
          <w:szCs w:val="28"/>
          <w:rtl/>
        </w:rPr>
      </w:pPr>
    </w:p>
    <w:p w14:paraId="7726EF53" w14:textId="77777777" w:rsidR="00510F8E" w:rsidRDefault="00510F8E" w:rsidP="00510F8E">
      <w:pPr>
        <w:spacing w:after="0" w:line="240" w:lineRule="auto"/>
        <w:rPr>
          <w:rFonts w:ascii="Simplified Arabic" w:hAnsi="Simplified Arabic" w:cs="Simplified Arabic"/>
          <w:sz w:val="28"/>
          <w:szCs w:val="28"/>
          <w:rtl/>
        </w:rPr>
      </w:pPr>
    </w:p>
    <w:p w14:paraId="2BB82E3A" w14:textId="77777777" w:rsidR="00510F8E" w:rsidRDefault="00510F8E" w:rsidP="00510F8E">
      <w:pPr>
        <w:spacing w:after="0" w:line="240" w:lineRule="auto"/>
        <w:rPr>
          <w:rFonts w:ascii="Simplified Arabic" w:hAnsi="Simplified Arabic" w:cs="Simplified Arabic"/>
          <w:sz w:val="28"/>
          <w:szCs w:val="28"/>
          <w:rtl/>
        </w:rPr>
      </w:pPr>
    </w:p>
    <w:p w14:paraId="53D23046" w14:textId="77777777" w:rsidR="00510F8E" w:rsidRDefault="00510F8E" w:rsidP="00510F8E">
      <w:pPr>
        <w:spacing w:after="0" w:line="240" w:lineRule="auto"/>
        <w:rPr>
          <w:rFonts w:ascii="Simplified Arabic" w:hAnsi="Simplified Arabic" w:cs="Simplified Arabic"/>
          <w:sz w:val="28"/>
          <w:szCs w:val="28"/>
          <w:rtl/>
        </w:rPr>
      </w:pPr>
    </w:p>
    <w:p w14:paraId="4192D907" w14:textId="77777777" w:rsidR="00510F8E" w:rsidRDefault="00510F8E" w:rsidP="00510F8E">
      <w:pPr>
        <w:spacing w:after="0" w:line="240" w:lineRule="auto"/>
        <w:rPr>
          <w:rFonts w:ascii="Simplified Arabic" w:hAnsi="Simplified Arabic" w:cs="Simplified Arabic"/>
          <w:sz w:val="28"/>
          <w:szCs w:val="28"/>
          <w:rtl/>
        </w:rPr>
      </w:pPr>
    </w:p>
    <w:p w14:paraId="399CB517" w14:textId="77777777" w:rsidR="00EA083D" w:rsidRDefault="00EA083D" w:rsidP="00510F8E">
      <w:pPr>
        <w:spacing w:line="240" w:lineRule="auto"/>
        <w:rPr>
          <w:rFonts w:ascii="Simplified Arabic" w:hAnsi="Simplified Arabic" w:cs="Simplified Arabic"/>
          <w:sz w:val="28"/>
          <w:szCs w:val="28"/>
          <w:rtl/>
        </w:rPr>
        <w:sectPr w:rsidR="00EA083D" w:rsidSect="00EA083D">
          <w:footerReference w:type="first" r:id="rId16"/>
          <w:pgSz w:w="11906" w:h="16838"/>
          <w:pgMar w:top="794" w:right="1800" w:bottom="1440" w:left="1890" w:header="720" w:footer="720" w:gutter="0"/>
          <w:pgNumType w:fmt="arabicAbjad" w:start="6"/>
          <w:cols w:space="720"/>
          <w:titlePg/>
          <w:docGrid w:linePitch="360"/>
        </w:sectPr>
      </w:pPr>
    </w:p>
    <w:p w14:paraId="4BDBFB23" w14:textId="77777777" w:rsidR="00510F8E" w:rsidRDefault="00510F8E" w:rsidP="00510F8E">
      <w:pPr>
        <w:spacing w:line="240" w:lineRule="auto"/>
        <w:rPr>
          <w:rFonts w:ascii="Simplified Arabic" w:hAnsi="Simplified Arabic" w:cs="Simplified Arabic"/>
          <w:sz w:val="28"/>
          <w:szCs w:val="28"/>
          <w:rtl/>
        </w:rPr>
      </w:pPr>
    </w:p>
    <w:p w14:paraId="513E4801" w14:textId="77777777" w:rsidR="00510F8E" w:rsidRPr="00510F8E" w:rsidRDefault="00510F8E" w:rsidP="00510F8E">
      <w:pPr>
        <w:spacing w:line="240" w:lineRule="auto"/>
        <w:jc w:val="center"/>
        <w:rPr>
          <w:rFonts w:ascii="Simplified Arabic" w:hAnsi="Simplified Arabic" w:cs="Simplified Arabic"/>
          <w:b/>
          <w:bCs/>
          <w:sz w:val="32"/>
          <w:szCs w:val="32"/>
          <w:u w:val="single"/>
        </w:rPr>
      </w:pPr>
      <w:r w:rsidRPr="00510F8E">
        <w:rPr>
          <w:rFonts w:ascii="Simplified Arabic" w:hAnsi="Simplified Arabic" w:cs="Simplified Arabic" w:hint="cs"/>
          <w:b/>
          <w:bCs/>
          <w:sz w:val="32"/>
          <w:szCs w:val="32"/>
          <w:u w:val="single"/>
          <w:rtl/>
        </w:rPr>
        <w:t>ملخص الدراسة</w:t>
      </w:r>
    </w:p>
    <w:p w14:paraId="5D5D237B" w14:textId="77777777" w:rsidR="00510F8E" w:rsidRPr="00C26483" w:rsidRDefault="00510F8E" w:rsidP="005A4C8E">
      <w:pPr>
        <w:spacing w:after="0" w:line="240" w:lineRule="auto"/>
        <w:jc w:val="lowKashida"/>
        <w:rPr>
          <w:rFonts w:ascii="Simplified Arabic" w:hAnsi="Simplified Arabic" w:cs="Simplified Arabic"/>
          <w:sz w:val="28"/>
          <w:szCs w:val="28"/>
        </w:rPr>
      </w:pPr>
      <w:r w:rsidRPr="00C26483">
        <w:rPr>
          <w:rFonts w:ascii="Simplified Arabic" w:hAnsi="Simplified Arabic" w:cs="Simplified Arabic" w:hint="cs"/>
          <w:sz w:val="28"/>
          <w:szCs w:val="28"/>
          <w:rtl/>
        </w:rPr>
        <w:t>تأتي هذه الدراسة في إطار الجهود المستمرة لتطوير الجهاز الإداري للدولة المصرية وتحقيق كفاءة الأداء الحكومي، بما يتماشى مع أهداف رؤية مصر 2030</w:t>
      </w:r>
      <w:r w:rsidR="005A4C8E">
        <w:rPr>
          <w:rFonts w:ascii="Simplified Arabic" w:hAnsi="Simplified Arabic" w:cs="Simplified Arabic" w:hint="cs"/>
          <w:sz w:val="28"/>
          <w:szCs w:val="28"/>
          <w:rtl/>
        </w:rPr>
        <w:t>،</w:t>
      </w:r>
      <w:r w:rsidRPr="00C26483">
        <w:rPr>
          <w:rFonts w:ascii="Simplified Arabic" w:hAnsi="Simplified Arabic" w:cs="Simplified Arabic" w:hint="cs"/>
          <w:sz w:val="28"/>
          <w:szCs w:val="28"/>
        </w:rPr>
        <w:t xml:space="preserve"> </w:t>
      </w:r>
      <w:r w:rsidRPr="00C26483">
        <w:rPr>
          <w:rFonts w:ascii="Simplified Arabic" w:hAnsi="Simplified Arabic" w:cs="Simplified Arabic" w:hint="cs"/>
          <w:sz w:val="28"/>
          <w:szCs w:val="28"/>
          <w:rtl/>
        </w:rPr>
        <w:t>وقد برزت الحاجة إلى أنماط قيادية حديثة تتسم بالمرونة وسرعة الاستجابة لل</w:t>
      </w:r>
      <w:r w:rsidR="0020740B">
        <w:rPr>
          <w:rFonts w:ascii="Simplified Arabic" w:hAnsi="Simplified Arabic" w:cs="Simplified Arabic" w:hint="cs"/>
          <w:sz w:val="28"/>
          <w:szCs w:val="28"/>
          <w:rtl/>
        </w:rPr>
        <w:t>م</w:t>
      </w:r>
      <w:r w:rsidRPr="00C26483">
        <w:rPr>
          <w:rFonts w:ascii="Simplified Arabic" w:hAnsi="Simplified Arabic" w:cs="Simplified Arabic" w:hint="cs"/>
          <w:sz w:val="28"/>
          <w:szCs w:val="28"/>
          <w:rtl/>
        </w:rPr>
        <w:t>تغيرات، ومن أهمها القيادة الرشيقة التي تُعد أحد المداخل المعاصرة لتحقيق التميز المؤسسي وتعزيز الأداء السياقي للعاملين في المؤسسات الحكومية</w:t>
      </w:r>
      <w:r w:rsidRPr="00C26483">
        <w:rPr>
          <w:rFonts w:ascii="Simplified Arabic" w:hAnsi="Simplified Arabic" w:cs="Simplified Arabic" w:hint="cs"/>
          <w:sz w:val="28"/>
          <w:szCs w:val="28"/>
        </w:rPr>
        <w:t>.</w:t>
      </w:r>
    </w:p>
    <w:p w14:paraId="59270CB5" w14:textId="77777777" w:rsidR="008D7BB4" w:rsidRDefault="00510F8E" w:rsidP="0049136F">
      <w:pPr>
        <w:spacing w:after="0" w:line="240" w:lineRule="auto"/>
        <w:jc w:val="lowKashida"/>
        <w:rPr>
          <w:rFonts w:ascii="Simplified Arabic" w:hAnsi="Simplified Arabic" w:cs="Simplified Arabic"/>
          <w:sz w:val="28"/>
          <w:szCs w:val="28"/>
          <w:rtl/>
        </w:rPr>
      </w:pPr>
      <w:r w:rsidRPr="00C26483">
        <w:rPr>
          <w:rFonts w:ascii="Simplified Arabic" w:hAnsi="Simplified Arabic" w:cs="Simplified Arabic" w:hint="cs"/>
          <w:sz w:val="28"/>
          <w:szCs w:val="28"/>
          <w:u w:val="single"/>
          <w:rtl/>
        </w:rPr>
        <w:t>تهدف الدراسة إلى</w:t>
      </w:r>
      <w:r w:rsidRPr="00C26483">
        <w:rPr>
          <w:rFonts w:ascii="Simplified Arabic" w:hAnsi="Simplified Arabic" w:cs="Simplified Arabic" w:hint="cs"/>
          <w:sz w:val="28"/>
          <w:szCs w:val="28"/>
          <w:rtl/>
        </w:rPr>
        <w:t xml:space="preserve"> تحليل </w:t>
      </w:r>
      <w:r w:rsidR="004647CE">
        <w:rPr>
          <w:rFonts w:ascii="Simplified Arabic" w:hAnsi="Simplified Arabic" w:cs="Simplified Arabic" w:hint="cs"/>
          <w:sz w:val="28"/>
          <w:szCs w:val="28"/>
          <w:rtl/>
        </w:rPr>
        <w:t>دور</w:t>
      </w:r>
      <w:r w:rsidRPr="00C26483">
        <w:rPr>
          <w:rFonts w:ascii="Simplified Arabic" w:hAnsi="Simplified Arabic" w:cs="Simplified Arabic" w:hint="cs"/>
          <w:sz w:val="28"/>
          <w:szCs w:val="28"/>
          <w:rtl/>
        </w:rPr>
        <w:t xml:space="preserve"> القيادة الرشيقة في تحسين الأداء السياقي داخل قطاع الأمانة العامة بوزارة المالية، من خلال دراسة العلاقة بين أبعاد القيادة الرشيقة (التواضع، الثقة، الموضوعية، الصبر، الهدوء، الحكمة) كمتغير مستقل، ومستوى</w:t>
      </w:r>
      <w:r w:rsidR="008D7BB4">
        <w:rPr>
          <w:rFonts w:ascii="Simplified Arabic" w:hAnsi="Simplified Arabic" w:cs="Simplified Arabic" w:hint="cs"/>
          <w:sz w:val="28"/>
          <w:szCs w:val="28"/>
          <w:rtl/>
        </w:rPr>
        <w:t xml:space="preserve"> الأداء السياقي للعاملين كمتغير </w:t>
      </w:r>
      <w:r w:rsidRPr="00C26483">
        <w:rPr>
          <w:rFonts w:ascii="Simplified Arabic" w:hAnsi="Simplified Arabic" w:cs="Simplified Arabic" w:hint="cs"/>
          <w:sz w:val="28"/>
          <w:szCs w:val="28"/>
          <w:rtl/>
        </w:rPr>
        <w:t>تابع</w:t>
      </w:r>
      <w:r w:rsidRPr="00C26483">
        <w:rPr>
          <w:rFonts w:ascii="Simplified Arabic" w:hAnsi="Simplified Arabic" w:cs="Simplified Arabic" w:hint="cs"/>
          <w:sz w:val="28"/>
          <w:szCs w:val="28"/>
        </w:rPr>
        <w:t>.</w:t>
      </w:r>
    </w:p>
    <w:p w14:paraId="4A1F7297" w14:textId="77777777" w:rsidR="00510F8E" w:rsidRPr="00C26483" w:rsidRDefault="008D7BB4" w:rsidP="00BE0CF9">
      <w:pPr>
        <w:spacing w:after="0" w:line="240" w:lineRule="auto"/>
        <w:jc w:val="lowKashida"/>
        <w:rPr>
          <w:rFonts w:ascii="Simplified Arabic" w:hAnsi="Simplified Arabic" w:cs="Simplified Arabic"/>
          <w:sz w:val="28"/>
          <w:szCs w:val="28"/>
          <w:rtl/>
          <w:lang w:bidi="ar-EG"/>
        </w:rPr>
      </w:pPr>
      <w:r w:rsidRPr="00C26483">
        <w:rPr>
          <w:rFonts w:ascii="Simplified Arabic" w:hAnsi="Simplified Arabic" w:cs="Simplified Arabic" w:hint="cs"/>
          <w:sz w:val="28"/>
          <w:szCs w:val="28"/>
          <w:u w:val="single"/>
          <w:rtl/>
        </w:rPr>
        <w:t xml:space="preserve"> </w:t>
      </w:r>
      <w:r w:rsidR="00510F8E" w:rsidRPr="00C26483">
        <w:rPr>
          <w:rFonts w:ascii="Simplified Arabic" w:hAnsi="Simplified Arabic" w:cs="Simplified Arabic" w:hint="cs"/>
          <w:sz w:val="28"/>
          <w:szCs w:val="28"/>
          <w:u w:val="single"/>
          <w:rtl/>
        </w:rPr>
        <w:t>استخدمت الباحثة</w:t>
      </w:r>
      <w:r w:rsidR="00510F8E" w:rsidRPr="00C26483">
        <w:rPr>
          <w:rFonts w:ascii="Simplified Arabic" w:hAnsi="Simplified Arabic" w:cs="Simplified Arabic" w:hint="cs"/>
          <w:sz w:val="28"/>
          <w:szCs w:val="28"/>
          <w:rtl/>
        </w:rPr>
        <w:t xml:space="preserve"> المنهج الوصفي التحليلي، واعتمدت على الاستبيان كأداة رئيسية لجمع البيانات من عينة مكونة من (106) </w:t>
      </w:r>
      <w:r w:rsidR="004F7AFA">
        <w:rPr>
          <w:rFonts w:ascii="Simplified Arabic" w:hAnsi="Simplified Arabic" w:cs="Simplified Arabic" w:hint="cs"/>
          <w:sz w:val="28"/>
          <w:szCs w:val="28"/>
          <w:rtl/>
        </w:rPr>
        <w:t>قيادي و</w:t>
      </w:r>
      <w:r w:rsidR="00510F8E" w:rsidRPr="00C26483">
        <w:rPr>
          <w:rFonts w:ascii="Simplified Arabic" w:hAnsi="Simplified Arabic" w:cs="Simplified Arabic" w:hint="cs"/>
          <w:sz w:val="28"/>
          <w:szCs w:val="28"/>
          <w:rtl/>
        </w:rPr>
        <w:t>موظفين بالقطاع محل الدراسة</w:t>
      </w:r>
      <w:r w:rsidR="00542622">
        <w:rPr>
          <w:rFonts w:ascii="Simplified Arabic" w:hAnsi="Simplified Arabic" w:cs="Simplified Arabic" w:hint="cs"/>
          <w:sz w:val="28"/>
          <w:szCs w:val="28"/>
          <w:rtl/>
        </w:rPr>
        <w:t>،</w:t>
      </w:r>
      <w:r w:rsidR="00510F8E" w:rsidRPr="00C26483">
        <w:rPr>
          <w:rFonts w:ascii="Simplified Arabic" w:hAnsi="Simplified Arabic" w:cs="Simplified Arabic" w:hint="cs"/>
          <w:sz w:val="28"/>
          <w:szCs w:val="28"/>
          <w:rtl/>
        </w:rPr>
        <w:t xml:space="preserve"> وتم تحليل البيانات باستخدام برنامجي </w:t>
      </w:r>
      <w:r>
        <w:rPr>
          <w:rFonts w:ascii="Simplified Arabic" w:hAnsi="Simplified Arabic" w:cs="Simplified Arabic"/>
          <w:sz w:val="28"/>
          <w:szCs w:val="28"/>
        </w:rPr>
        <w:t xml:space="preserve"> </w:t>
      </w:r>
      <w:r w:rsidR="00510F8E" w:rsidRPr="00C26483">
        <w:rPr>
          <w:rFonts w:ascii="Simplified Arabic" w:hAnsi="Simplified Arabic" w:cs="Simplified Arabic" w:hint="cs"/>
          <w:sz w:val="28"/>
          <w:szCs w:val="28"/>
        </w:rPr>
        <w:t xml:space="preserve">SPSS </w:t>
      </w:r>
      <w:r w:rsidR="00510F8E" w:rsidRPr="00C26483">
        <w:rPr>
          <w:rFonts w:ascii="Simplified Arabic" w:hAnsi="Simplified Arabic" w:cs="Simplified Arabic" w:hint="cs"/>
          <w:sz w:val="28"/>
          <w:szCs w:val="28"/>
          <w:rtl/>
        </w:rPr>
        <w:t>و</w:t>
      </w:r>
      <w:r>
        <w:rPr>
          <w:rFonts w:cs="Simplified Arabic"/>
          <w:sz w:val="28"/>
          <w:szCs w:val="28"/>
        </w:rPr>
        <w:t xml:space="preserve"> </w:t>
      </w:r>
      <w:r w:rsidR="00510F8E" w:rsidRPr="00C26483">
        <w:rPr>
          <w:rFonts w:ascii="Simplified Arabic" w:hAnsi="Simplified Arabic" w:cs="Simplified Arabic" w:hint="cs"/>
          <w:sz w:val="28"/>
          <w:szCs w:val="28"/>
        </w:rPr>
        <w:t xml:space="preserve">AMOS </w:t>
      </w:r>
      <w:r w:rsidR="00BE0CF9">
        <w:rPr>
          <w:rFonts w:ascii="Simplified Arabic" w:hAnsi="Simplified Arabic" w:cs="Simplified Arabic" w:hint="cs"/>
          <w:sz w:val="28"/>
          <w:szCs w:val="28"/>
          <w:rtl/>
        </w:rPr>
        <w:t xml:space="preserve">لاختبار </w:t>
      </w:r>
      <w:r w:rsidR="00510F8E" w:rsidRPr="00C26483">
        <w:rPr>
          <w:rFonts w:ascii="Simplified Arabic" w:hAnsi="Simplified Arabic" w:cs="Simplified Arabic" w:hint="cs"/>
          <w:sz w:val="28"/>
          <w:szCs w:val="28"/>
          <w:rtl/>
        </w:rPr>
        <w:t>العلاقات الارتباطية والتأثيرية بين المتغيرات</w:t>
      </w:r>
      <w:r w:rsidR="00510F8E" w:rsidRPr="00C26483">
        <w:rPr>
          <w:rFonts w:ascii="Simplified Arabic" w:hAnsi="Simplified Arabic" w:cs="Simplified Arabic" w:hint="cs"/>
          <w:sz w:val="28"/>
          <w:szCs w:val="28"/>
        </w:rPr>
        <w:t>.</w:t>
      </w:r>
    </w:p>
    <w:p w14:paraId="337BE7D8" w14:textId="77777777" w:rsidR="00510F8E" w:rsidRPr="00C26483" w:rsidRDefault="00510F8E" w:rsidP="008D7BB4">
      <w:pPr>
        <w:spacing w:after="0" w:line="240" w:lineRule="auto"/>
        <w:jc w:val="lowKashida"/>
        <w:rPr>
          <w:rFonts w:ascii="Simplified Arabic" w:hAnsi="Simplified Arabic" w:cs="Simplified Arabic"/>
          <w:sz w:val="28"/>
          <w:szCs w:val="28"/>
        </w:rPr>
      </w:pPr>
      <w:r w:rsidRPr="00C26483">
        <w:rPr>
          <w:rFonts w:ascii="Simplified Arabic" w:hAnsi="Simplified Arabic" w:cs="Simplified Arabic" w:hint="cs"/>
          <w:sz w:val="28"/>
          <w:szCs w:val="28"/>
          <w:u w:val="single"/>
          <w:rtl/>
        </w:rPr>
        <w:t>تضمنت الدراسة</w:t>
      </w:r>
      <w:r w:rsidRPr="00C26483">
        <w:rPr>
          <w:rFonts w:ascii="Simplified Arabic" w:hAnsi="Simplified Arabic" w:cs="Simplified Arabic" w:hint="cs"/>
          <w:sz w:val="28"/>
          <w:szCs w:val="28"/>
          <w:rtl/>
        </w:rPr>
        <w:t xml:space="preserve"> خمسة فصول رئيسية جاءت على النحو التالي</w:t>
      </w:r>
      <w:r w:rsidRPr="00C26483">
        <w:rPr>
          <w:rFonts w:ascii="Simplified Arabic" w:hAnsi="Simplified Arabic" w:cs="Simplified Arabic" w:hint="cs"/>
          <w:sz w:val="28"/>
          <w:szCs w:val="28"/>
        </w:rPr>
        <w:t>:</w:t>
      </w:r>
    </w:p>
    <w:p w14:paraId="337A0CE8" w14:textId="77777777" w:rsidR="00510F8E" w:rsidRPr="00C26483" w:rsidRDefault="00510F8E" w:rsidP="0020740B">
      <w:pPr>
        <w:spacing w:after="0" w:line="240" w:lineRule="auto"/>
        <w:jc w:val="lowKashida"/>
        <w:rPr>
          <w:rFonts w:ascii="Simplified Arabic" w:hAnsi="Simplified Arabic" w:cs="Simplified Arabic"/>
          <w:sz w:val="28"/>
          <w:szCs w:val="28"/>
        </w:rPr>
      </w:pPr>
      <w:r w:rsidRPr="00C26483">
        <w:rPr>
          <w:rFonts w:ascii="Simplified Arabic" w:hAnsi="Simplified Arabic" w:cs="Simplified Arabic" w:hint="cs"/>
          <w:sz w:val="28"/>
          <w:szCs w:val="28"/>
          <w:u w:val="single"/>
          <w:rtl/>
        </w:rPr>
        <w:t>الفصل الأول</w:t>
      </w:r>
      <w:r w:rsidRPr="00C26483">
        <w:rPr>
          <w:rFonts w:ascii="Simplified Arabic" w:hAnsi="Simplified Arabic" w:cs="Simplified Arabic" w:hint="cs"/>
          <w:sz w:val="28"/>
          <w:szCs w:val="28"/>
          <w:rtl/>
        </w:rPr>
        <w:t xml:space="preserve"> بعنوان الإطار المنهجي للدراسة، وتناول مشكلة الدراسة وأهدافها وأهميتها وتساؤلاتها ، إلى جانب تحديد منهجية البحث وحدوده الزمنية والمكانية، كما استعرض أبرز الدراسات السابقة العربية والأجنبية ذات الصلة. ويُعد هذا الفصل بمثابة الأساس الذي انطلقت منه الدراسة، حيث وضع الإطار العام والمنهجي الذي استندت إليه بقية الفصول</w:t>
      </w:r>
      <w:r w:rsidRPr="00C26483">
        <w:rPr>
          <w:rFonts w:ascii="Simplified Arabic" w:hAnsi="Simplified Arabic" w:cs="Simplified Arabic" w:hint="cs"/>
          <w:sz w:val="28"/>
          <w:szCs w:val="28"/>
        </w:rPr>
        <w:t>.</w:t>
      </w:r>
    </w:p>
    <w:p w14:paraId="6C4DE60A" w14:textId="77777777" w:rsidR="00510F8E" w:rsidRPr="00C26483" w:rsidRDefault="00510F8E" w:rsidP="008D7BB4">
      <w:pPr>
        <w:spacing w:after="0" w:line="240" w:lineRule="auto"/>
        <w:jc w:val="lowKashida"/>
        <w:rPr>
          <w:rFonts w:ascii="Simplified Arabic" w:hAnsi="Simplified Arabic" w:cs="Simplified Arabic"/>
          <w:sz w:val="28"/>
          <w:szCs w:val="28"/>
        </w:rPr>
      </w:pPr>
      <w:r w:rsidRPr="00C26483">
        <w:rPr>
          <w:rFonts w:ascii="Simplified Arabic" w:hAnsi="Simplified Arabic" w:cs="Simplified Arabic" w:hint="cs"/>
          <w:sz w:val="28"/>
          <w:szCs w:val="28"/>
          <w:u w:val="single"/>
          <w:rtl/>
        </w:rPr>
        <w:t>الفصل الثاني</w:t>
      </w:r>
      <w:r w:rsidRPr="00C26483">
        <w:rPr>
          <w:rFonts w:ascii="Simplified Arabic" w:hAnsi="Simplified Arabic" w:cs="Simplified Arabic" w:hint="cs"/>
          <w:sz w:val="28"/>
          <w:szCs w:val="28"/>
          <w:rtl/>
        </w:rPr>
        <w:t xml:space="preserve"> بعنوان القيادة الرشيقة – المفاهيم والأطر النظرية، وتناول تطور مفهوم القيادة الرشيقة ونشأتها في الفكر الإداري المعاصر، مع استعراض خصائص القائد الرشيق وأبعاده الأساسية مثل التواضع، والثقة، والهدوء، والحكمة، كما عرض أبرز النماذج النظرية التي تناولت هذا النمط القيادي ودوره في تحسين الأداء التنظيمي، وسلط الضوء على العلاقة بين القيادة الرشيقة والرشاقة التنظيمية بوصفها مدخلًا لتحقيق المرونة المؤسسية والتكيف مع المتغيرات</w:t>
      </w:r>
      <w:r w:rsidRPr="00C26483">
        <w:rPr>
          <w:rFonts w:ascii="Simplified Arabic" w:hAnsi="Simplified Arabic" w:cs="Simplified Arabic" w:hint="cs"/>
          <w:sz w:val="28"/>
          <w:szCs w:val="28"/>
        </w:rPr>
        <w:t>.</w:t>
      </w:r>
    </w:p>
    <w:p w14:paraId="037EEB99" w14:textId="77777777" w:rsidR="00510F8E" w:rsidRPr="00C26483" w:rsidRDefault="00510F8E" w:rsidP="001A39A4">
      <w:pPr>
        <w:spacing w:after="0" w:line="240" w:lineRule="auto"/>
        <w:jc w:val="lowKashida"/>
        <w:rPr>
          <w:rFonts w:ascii="Simplified Arabic" w:hAnsi="Simplified Arabic" w:cs="Simplified Arabic"/>
          <w:sz w:val="28"/>
          <w:szCs w:val="28"/>
        </w:rPr>
      </w:pPr>
      <w:r w:rsidRPr="00C26483">
        <w:rPr>
          <w:rFonts w:ascii="Simplified Arabic" w:hAnsi="Simplified Arabic" w:cs="Simplified Arabic" w:hint="cs"/>
          <w:sz w:val="28"/>
          <w:szCs w:val="28"/>
          <w:u w:val="single"/>
          <w:rtl/>
        </w:rPr>
        <w:t>الفصل الثالث</w:t>
      </w:r>
      <w:r w:rsidRPr="00C26483">
        <w:rPr>
          <w:rFonts w:ascii="Simplified Arabic" w:hAnsi="Simplified Arabic" w:cs="Simplified Arabic" w:hint="cs"/>
          <w:sz w:val="28"/>
          <w:szCs w:val="28"/>
          <w:rtl/>
        </w:rPr>
        <w:t xml:space="preserve"> بعنوان الأداء السياقي ومحدداته في بيئة العمل، وتناول المفهوم النظري للأداء السياقي وأبعاده المتمثلة في التعاون، والمبادرة، والانضباط، والالتزام التنظيمي، مع توضيح الفروق الجوهرية بين الأداء السياقي والأداء المهامي، والعوامل المؤثرة في كل منهما، كما تناول دور القيادة الرشيقة في تعزيز السلوكيات السياقية الإيجابية داخل المؤسسات الحكومية من خلال تشجيع بيئة عمل داعمة ومحفزة للابتكار والمشاركة</w:t>
      </w:r>
      <w:r w:rsidRPr="00C26483">
        <w:rPr>
          <w:rFonts w:ascii="Simplified Arabic" w:hAnsi="Simplified Arabic" w:cs="Simplified Arabic" w:hint="cs"/>
          <w:sz w:val="28"/>
          <w:szCs w:val="28"/>
        </w:rPr>
        <w:t>.</w:t>
      </w:r>
    </w:p>
    <w:p w14:paraId="3720F7AB" w14:textId="77777777" w:rsidR="00186194" w:rsidRDefault="00510F8E" w:rsidP="00186194">
      <w:pPr>
        <w:spacing w:after="0" w:line="240" w:lineRule="auto"/>
        <w:jc w:val="lowKashida"/>
        <w:rPr>
          <w:rFonts w:ascii="Simplified Arabic" w:hAnsi="Simplified Arabic" w:cs="Simplified Arabic"/>
          <w:sz w:val="28"/>
          <w:szCs w:val="28"/>
          <w:rtl/>
        </w:rPr>
      </w:pPr>
      <w:r w:rsidRPr="00C26483">
        <w:rPr>
          <w:rFonts w:ascii="Simplified Arabic" w:hAnsi="Simplified Arabic" w:cs="Simplified Arabic" w:hint="cs"/>
          <w:sz w:val="28"/>
          <w:szCs w:val="28"/>
          <w:u w:val="single"/>
          <w:rtl/>
        </w:rPr>
        <w:lastRenderedPageBreak/>
        <w:t>الفصل الرابع</w:t>
      </w:r>
      <w:r w:rsidRPr="00C26483">
        <w:rPr>
          <w:rFonts w:ascii="Simplified Arabic" w:hAnsi="Simplified Arabic" w:cs="Simplified Arabic" w:hint="cs"/>
          <w:sz w:val="28"/>
          <w:szCs w:val="28"/>
          <w:rtl/>
        </w:rPr>
        <w:t xml:space="preserve"> بعنوان الإجراءات الميدانية والتحليل الإحصائي للدراسة التطبيقية، وتناول منهجية تنفيذ الدراسة الميدانية، وتصميم أداة البحث، وخصائص العينة، وأسلوب تحليل البيانات، كما عرض النتائج الإحصائية المتعلقة بدرجات القيادة الرشيقة ومستوى الأداء السياقي لدى العاملين، وناقش العلاقات الارتباطية والتأثيرية بين المتغيرات باستخدام تحليل الانحدار ونمذجة المعادلات الهيكلية</w:t>
      </w:r>
      <w:r w:rsidRPr="00C26483">
        <w:rPr>
          <w:rFonts w:ascii="Simplified Arabic" w:hAnsi="Simplified Arabic" w:cs="Simplified Arabic" w:hint="cs"/>
          <w:sz w:val="28"/>
          <w:szCs w:val="28"/>
        </w:rPr>
        <w:t xml:space="preserve"> (SEM)</w:t>
      </w:r>
      <w:r w:rsidR="00186194">
        <w:rPr>
          <w:rFonts w:ascii="Simplified Arabic" w:hAnsi="Simplified Arabic" w:cs="Simplified Arabic" w:hint="cs"/>
          <w:sz w:val="28"/>
          <w:szCs w:val="28"/>
          <w:rtl/>
        </w:rPr>
        <w:t>.</w:t>
      </w:r>
      <w:r w:rsidRPr="00C26483">
        <w:rPr>
          <w:rFonts w:ascii="Simplified Arabic" w:hAnsi="Simplified Arabic" w:cs="Simplified Arabic" w:hint="cs"/>
          <w:sz w:val="28"/>
          <w:szCs w:val="28"/>
          <w:rtl/>
        </w:rPr>
        <w:t xml:space="preserve"> </w:t>
      </w:r>
    </w:p>
    <w:p w14:paraId="06CA1F9C" w14:textId="77777777" w:rsidR="00510F8E" w:rsidRPr="00C26483" w:rsidRDefault="00510F8E" w:rsidP="00186194">
      <w:pPr>
        <w:spacing w:after="0" w:line="240" w:lineRule="auto"/>
        <w:jc w:val="lowKashida"/>
        <w:rPr>
          <w:rFonts w:ascii="Simplified Arabic" w:hAnsi="Simplified Arabic" w:cs="Simplified Arabic"/>
          <w:sz w:val="28"/>
          <w:szCs w:val="28"/>
        </w:rPr>
      </w:pPr>
      <w:r w:rsidRPr="00C26483">
        <w:rPr>
          <w:rFonts w:ascii="Simplified Arabic" w:hAnsi="Simplified Arabic" w:cs="Simplified Arabic" w:hint="cs"/>
          <w:sz w:val="28"/>
          <w:szCs w:val="28"/>
          <w:u w:val="single"/>
          <w:rtl/>
        </w:rPr>
        <w:t>الفصل الخامس</w:t>
      </w:r>
      <w:r w:rsidRPr="00C26483">
        <w:rPr>
          <w:rFonts w:ascii="Simplified Arabic" w:hAnsi="Simplified Arabic" w:cs="Simplified Arabic" w:hint="cs"/>
          <w:sz w:val="28"/>
          <w:szCs w:val="28"/>
          <w:rtl/>
        </w:rPr>
        <w:t xml:space="preserve"> بعنوان النتائج والتوصيات والمقترحات المستقبلية، وتناول أهم النتائج التي تم التوصل إليها، والتي أكدت وجود تأثير إيجابي قوي للقيادة الرشيقة على الأداء السياقي، حيث أثبتت أن تعزيز الثقة المتبادلة والتواصل الفعّال والمرونة في اتخاذ القرار من أهم العوامل التي تدعم سلوكيات العمل الإيجابية. كما قدم الفصل مجموعة من التوصيات العملية لتبني القيادة الرشيقة داخل المؤسسات الحكومية، إلى جانب مقترحات بحثية مستقبلية لتطبيق هذا النمط القيادي في قطاعات خدمية أخرى مثل التعليم والصحة، بما يسهم في تعزيز جودة الخدمات ورفع كفاءة الأداء المؤسسي</w:t>
      </w:r>
      <w:r w:rsidRPr="00C26483">
        <w:rPr>
          <w:rFonts w:ascii="Simplified Arabic" w:hAnsi="Simplified Arabic" w:cs="Simplified Arabic" w:hint="cs"/>
          <w:sz w:val="28"/>
          <w:szCs w:val="28"/>
        </w:rPr>
        <w:t>.</w:t>
      </w:r>
    </w:p>
    <w:p w14:paraId="132B57E6" w14:textId="77777777" w:rsidR="00510F8E" w:rsidRPr="00C26483" w:rsidRDefault="00510F8E" w:rsidP="00186194">
      <w:pPr>
        <w:spacing w:after="0" w:line="240" w:lineRule="auto"/>
        <w:jc w:val="lowKashida"/>
        <w:rPr>
          <w:rFonts w:ascii="Simplified Arabic" w:hAnsi="Simplified Arabic" w:cs="Simplified Arabic"/>
          <w:sz w:val="28"/>
          <w:szCs w:val="28"/>
        </w:rPr>
      </w:pPr>
      <w:r w:rsidRPr="00C26483">
        <w:rPr>
          <w:rFonts w:ascii="Simplified Arabic" w:hAnsi="Simplified Arabic" w:cs="Simplified Arabic" w:hint="cs"/>
          <w:sz w:val="28"/>
          <w:szCs w:val="28"/>
          <w:u w:val="single"/>
          <w:rtl/>
        </w:rPr>
        <w:t>أظهرت نتائج الدراسة</w:t>
      </w:r>
      <w:r w:rsidRPr="00C26483">
        <w:rPr>
          <w:rFonts w:ascii="Simplified Arabic" w:hAnsi="Simplified Arabic" w:cs="Simplified Arabic" w:hint="cs"/>
          <w:sz w:val="28"/>
          <w:szCs w:val="28"/>
          <w:rtl/>
        </w:rPr>
        <w:t xml:space="preserve"> أن القيادة الرشيقة تمثل مدخ</w:t>
      </w:r>
      <w:r w:rsidR="00186194">
        <w:rPr>
          <w:rFonts w:ascii="Simplified Arabic" w:hAnsi="Simplified Arabic" w:cs="Simplified Arabic" w:hint="cs"/>
          <w:sz w:val="28"/>
          <w:szCs w:val="28"/>
          <w:rtl/>
        </w:rPr>
        <w:t>لاً</w:t>
      </w:r>
      <w:r w:rsidRPr="00C26483">
        <w:rPr>
          <w:rFonts w:ascii="Simplified Arabic" w:hAnsi="Simplified Arabic" w:cs="Simplified Arabic" w:hint="cs"/>
          <w:sz w:val="28"/>
          <w:szCs w:val="28"/>
          <w:rtl/>
        </w:rPr>
        <w:t xml:space="preserve"> فعا</w:t>
      </w:r>
      <w:r w:rsidR="00186194">
        <w:rPr>
          <w:rFonts w:ascii="Simplified Arabic" w:hAnsi="Simplified Arabic" w:cs="Simplified Arabic" w:hint="cs"/>
          <w:sz w:val="28"/>
          <w:szCs w:val="28"/>
          <w:rtl/>
        </w:rPr>
        <w:t>ًلا</w:t>
      </w:r>
      <w:r w:rsidRPr="00C26483">
        <w:rPr>
          <w:rFonts w:ascii="Simplified Arabic" w:hAnsi="Simplified Arabic" w:cs="Simplified Arabic" w:hint="cs"/>
          <w:sz w:val="28"/>
          <w:szCs w:val="28"/>
          <w:rtl/>
        </w:rPr>
        <w:t xml:space="preserve"> لتحسين الأداء السياقي، حيث تبين أن القادة الذين يتمتعون بصفات التواضع، والثقة، والحكمة، والهدوء لديهم قدرة أكبر على بناء بيئة عمل إيجابية تعزز روح التعاون والمبادرة، وتدعم الانتماء التنظيمي لدى العاملين. كما أوضحت النتائج أن ممارسة القيادة الرشيقة تؤدي إلى تحسين جودة الخدمات، ورفع كفاءة الأداء، وزيادة مستوى الرضا الوظيفي، وهو ما يعكس الدور الحيوي لهذا النمط القيادي في تعزيز فاعلية المؤسسات الحكومية واستدامة أدائها</w:t>
      </w:r>
      <w:r w:rsidRPr="00C26483">
        <w:rPr>
          <w:rFonts w:ascii="Simplified Arabic" w:hAnsi="Simplified Arabic" w:cs="Simplified Arabic" w:hint="cs"/>
          <w:sz w:val="28"/>
          <w:szCs w:val="28"/>
        </w:rPr>
        <w:t>.</w:t>
      </w:r>
    </w:p>
    <w:p w14:paraId="00D7DD30" w14:textId="77777777" w:rsidR="00510F8E" w:rsidRPr="00C26483" w:rsidRDefault="00510F8E" w:rsidP="00186194">
      <w:pPr>
        <w:spacing w:after="0" w:line="240" w:lineRule="auto"/>
        <w:jc w:val="lowKashida"/>
        <w:rPr>
          <w:rFonts w:ascii="Simplified Arabic" w:hAnsi="Simplified Arabic" w:cs="Simplified Arabic"/>
          <w:sz w:val="28"/>
          <w:szCs w:val="28"/>
          <w:rtl/>
          <w:lang w:bidi="ar-EG"/>
        </w:rPr>
      </w:pPr>
      <w:r w:rsidRPr="00C26483">
        <w:rPr>
          <w:rFonts w:ascii="Simplified Arabic" w:hAnsi="Simplified Arabic" w:cs="Simplified Arabic" w:hint="cs"/>
          <w:sz w:val="28"/>
          <w:szCs w:val="28"/>
          <w:u w:val="single"/>
          <w:rtl/>
        </w:rPr>
        <w:t>وأوصت الدراسة</w:t>
      </w:r>
      <w:r w:rsidRPr="00C26483">
        <w:rPr>
          <w:rFonts w:ascii="Simplified Arabic" w:hAnsi="Simplified Arabic" w:cs="Simplified Arabic" w:hint="cs"/>
          <w:sz w:val="28"/>
          <w:szCs w:val="28"/>
          <w:rtl/>
        </w:rPr>
        <w:t xml:space="preserve"> بعدة </w:t>
      </w:r>
      <w:r w:rsidR="00186194">
        <w:rPr>
          <w:rFonts w:ascii="Simplified Arabic" w:hAnsi="Simplified Arabic" w:cs="Simplified Arabic" w:hint="cs"/>
          <w:sz w:val="28"/>
          <w:szCs w:val="28"/>
          <w:rtl/>
        </w:rPr>
        <w:t>توصيات</w:t>
      </w:r>
      <w:r w:rsidRPr="00C26483">
        <w:rPr>
          <w:rFonts w:ascii="Simplified Arabic" w:hAnsi="Simplified Arabic" w:cs="Simplified Arabic" w:hint="cs"/>
          <w:sz w:val="28"/>
          <w:szCs w:val="28"/>
          <w:rtl/>
        </w:rPr>
        <w:t xml:space="preserve"> رئيسية، من أهمها</w:t>
      </w:r>
      <w:r w:rsidRPr="00C26483">
        <w:rPr>
          <w:rFonts w:ascii="Simplified Arabic" w:hAnsi="Simplified Arabic" w:cs="Simplified Arabic" w:hint="cs"/>
          <w:sz w:val="28"/>
          <w:szCs w:val="28"/>
        </w:rPr>
        <w:t>:</w:t>
      </w:r>
      <w:r w:rsidRPr="00C26483">
        <w:rPr>
          <w:rFonts w:ascii="Simplified Arabic" w:hAnsi="Simplified Arabic" w:cs="Simplified Arabic" w:hint="cs"/>
          <w:sz w:val="28"/>
          <w:szCs w:val="28"/>
          <w:rtl/>
        </w:rPr>
        <w:t xml:space="preserve"> تطوير برامج تدريبية تستهدف بناء قدرات القيادات الحكومية على تطبيق مبادئ القيادة الرشيقة، دمج مفاهيم القيادة الرشيقة ضمن خطط التطوير الإداري والإصلاح المؤسسي، تعزيز بيئة العمل التعاونية وتشجيع المشاركة في اتخاذ القرار لضمان استدامة الأداء السياقي المتميز، التوسع في إجراء دراسات مستقبلية لقياس أثر القيادة الرشيقة في قطاعات خدمية أخرى مثل التعليم والصحة، بهدف تعميم الاستفادة من هذا النمط القيادي في مختلف مؤسسات الدولة</w:t>
      </w:r>
      <w:r w:rsidRPr="00C26483">
        <w:rPr>
          <w:rFonts w:ascii="Simplified Arabic" w:hAnsi="Simplified Arabic" w:cs="Simplified Arabic" w:hint="cs"/>
          <w:sz w:val="28"/>
          <w:szCs w:val="28"/>
        </w:rPr>
        <w:t>.</w:t>
      </w:r>
    </w:p>
    <w:bookmarkEnd w:id="0"/>
    <w:p w14:paraId="744D2A9D" w14:textId="77777777" w:rsidR="00510F8E" w:rsidRPr="00C26483" w:rsidRDefault="00510F8E" w:rsidP="001A39A4">
      <w:pPr>
        <w:spacing w:line="240" w:lineRule="auto"/>
        <w:jc w:val="lowKashida"/>
        <w:rPr>
          <w:rFonts w:ascii="Simplified Arabic" w:hAnsi="Simplified Arabic" w:cs="Simplified Arabic"/>
          <w:sz w:val="28"/>
          <w:szCs w:val="28"/>
        </w:rPr>
      </w:pPr>
    </w:p>
    <w:p w14:paraId="4F68C15F" w14:textId="77777777" w:rsidR="00EA083D" w:rsidRPr="001A39A4" w:rsidRDefault="00EA083D" w:rsidP="00D06734">
      <w:pPr>
        <w:spacing w:line="240" w:lineRule="auto"/>
        <w:jc w:val="both"/>
        <w:rPr>
          <w:rFonts w:eastAsia="Aptos" w:cs="Simplified Arabic"/>
          <w:sz w:val="28"/>
          <w:szCs w:val="28"/>
        </w:rPr>
        <w:sectPr w:rsidR="00EA083D" w:rsidRPr="001A39A4" w:rsidSect="00EA083D">
          <w:footerReference w:type="first" r:id="rId17"/>
          <w:pgSz w:w="11906" w:h="16838"/>
          <w:pgMar w:top="794" w:right="1800" w:bottom="1440" w:left="1890" w:header="720" w:footer="720" w:gutter="0"/>
          <w:pgNumType w:fmt="arabicAbjad" w:start="8"/>
          <w:cols w:space="720"/>
          <w:titlePg/>
          <w:docGrid w:linePitch="360"/>
        </w:sectPr>
      </w:pPr>
    </w:p>
    <w:p w14:paraId="00CF33F4" w14:textId="77777777" w:rsidR="00510F8E" w:rsidRDefault="00510F8E" w:rsidP="00D06734">
      <w:pPr>
        <w:spacing w:line="240" w:lineRule="auto"/>
        <w:jc w:val="both"/>
        <w:rPr>
          <w:rFonts w:ascii="Simplified Arabic" w:eastAsia="Aptos" w:hAnsi="Simplified Arabic" w:cs="Simplified Arabic"/>
          <w:sz w:val="28"/>
          <w:szCs w:val="28"/>
          <w:rtl/>
          <w:lang w:bidi="ar-EG"/>
        </w:rPr>
      </w:pPr>
    </w:p>
    <w:p w14:paraId="2808D456" w14:textId="6D250621" w:rsidR="00F5746B" w:rsidRDefault="00F44657" w:rsidP="00D06734">
      <w:pPr>
        <w:spacing w:line="240" w:lineRule="auto"/>
        <w:jc w:val="both"/>
        <w:rPr>
          <w:rFonts w:ascii="Simplified Arabic" w:eastAsia="Aptos" w:hAnsi="Simplified Arabic" w:cs="Simplified Arabic"/>
          <w:sz w:val="28"/>
          <w:szCs w:val="28"/>
          <w:rtl/>
        </w:rPr>
      </w:pPr>
      <w:r>
        <w:rPr>
          <w:rFonts w:ascii="Simplified Arabic" w:eastAsia="Aptos" w:hAnsi="Simplified Arabic" w:cs="Simplified Arabic"/>
          <w:noProof/>
          <w:sz w:val="28"/>
          <w:szCs w:val="28"/>
          <w:rtl/>
        </w:rPr>
        <mc:AlternateContent>
          <mc:Choice Requires="wps">
            <w:drawing>
              <wp:anchor distT="0" distB="0" distL="114300" distR="114300" simplePos="0" relativeHeight="251797504" behindDoc="0" locked="0" layoutInCell="1" allowOverlap="1" wp14:anchorId="1748B97F" wp14:editId="138840A7">
                <wp:simplePos x="0" y="0"/>
                <wp:positionH relativeFrom="margin">
                  <wp:align>center</wp:align>
                </wp:positionH>
                <wp:positionV relativeFrom="paragraph">
                  <wp:posOffset>-121920</wp:posOffset>
                </wp:positionV>
                <wp:extent cx="5867400" cy="9441180"/>
                <wp:effectExtent l="0" t="0" r="0" b="7620"/>
                <wp:wrapNone/>
                <wp:docPr id="605904661" name="Rectangle: Rounded Corners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944118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45BF15" id="Rectangle: Rounded Corners 87" o:spid="_x0000_s1026" style="position:absolute;left:0;text-align:left;margin-left:0;margin-top:-9.6pt;width:462pt;height:743.4pt;z-index:251797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" filled="f" strokecolor="#0a121c [484]" strokeweight="2pt">
                <v:path arrowok="t"/>
                <w10:wrap anchorx="margin"/>
              </v:roundrect>
            </w:pict>
          </mc:Fallback>
        </mc:AlternateContent>
      </w:r>
    </w:p>
    <w:p w14:paraId="75C69FA9" w14:textId="77777777" w:rsidR="00F5746B" w:rsidRDefault="00F5746B" w:rsidP="00D06734">
      <w:pPr>
        <w:spacing w:line="240" w:lineRule="auto"/>
        <w:jc w:val="both"/>
        <w:rPr>
          <w:rFonts w:ascii="Simplified Arabic" w:eastAsia="Aptos" w:hAnsi="Simplified Arabic" w:cs="Simplified Arabic"/>
          <w:sz w:val="28"/>
          <w:szCs w:val="28"/>
          <w:rtl/>
        </w:rPr>
      </w:pPr>
    </w:p>
    <w:p w14:paraId="5FE8197B" w14:textId="77777777" w:rsidR="00F5746B" w:rsidRDefault="00F5746B" w:rsidP="00D06734">
      <w:pPr>
        <w:spacing w:line="240" w:lineRule="auto"/>
        <w:jc w:val="both"/>
        <w:rPr>
          <w:rFonts w:ascii="Simplified Arabic" w:eastAsia="Aptos" w:hAnsi="Simplified Arabic" w:cs="Simplified Arabic"/>
          <w:sz w:val="28"/>
          <w:szCs w:val="28"/>
          <w:rtl/>
        </w:rPr>
      </w:pPr>
    </w:p>
    <w:p w14:paraId="6626684F" w14:textId="77777777" w:rsidR="00F5746B" w:rsidRDefault="00F5746B" w:rsidP="00D06734">
      <w:pPr>
        <w:spacing w:line="240" w:lineRule="auto"/>
        <w:jc w:val="both"/>
        <w:rPr>
          <w:rFonts w:ascii="Simplified Arabic" w:eastAsia="Aptos" w:hAnsi="Simplified Arabic" w:cs="Simplified Arabic"/>
          <w:sz w:val="28"/>
          <w:szCs w:val="28"/>
          <w:rtl/>
        </w:rPr>
      </w:pPr>
    </w:p>
    <w:p w14:paraId="6A7C9CBA" w14:textId="77777777" w:rsidR="00F5746B" w:rsidRDefault="00F5746B" w:rsidP="00D06734">
      <w:pPr>
        <w:spacing w:line="240" w:lineRule="auto"/>
        <w:jc w:val="both"/>
        <w:rPr>
          <w:rFonts w:ascii="Simplified Arabic" w:eastAsia="Aptos" w:hAnsi="Simplified Arabic" w:cs="Simplified Arabic"/>
          <w:sz w:val="28"/>
          <w:szCs w:val="28"/>
          <w:rtl/>
        </w:rPr>
      </w:pPr>
    </w:p>
    <w:p w14:paraId="49957957" w14:textId="77777777" w:rsidR="00F5746B" w:rsidRDefault="00F5746B" w:rsidP="00D06734">
      <w:pPr>
        <w:spacing w:line="240" w:lineRule="auto"/>
        <w:jc w:val="both"/>
        <w:rPr>
          <w:rFonts w:ascii="Simplified Arabic" w:eastAsia="Aptos" w:hAnsi="Simplified Arabic" w:cs="Simplified Arabic"/>
          <w:sz w:val="28"/>
          <w:szCs w:val="28"/>
          <w:rtl/>
        </w:rPr>
      </w:pPr>
    </w:p>
    <w:p w14:paraId="065CDC6B" w14:textId="77777777" w:rsidR="00F5746B" w:rsidRDefault="00F5746B" w:rsidP="00D06734">
      <w:pPr>
        <w:spacing w:line="240" w:lineRule="auto"/>
        <w:jc w:val="both"/>
        <w:rPr>
          <w:rFonts w:ascii="Simplified Arabic" w:eastAsia="Aptos" w:hAnsi="Simplified Arabic" w:cs="Simplified Arabic"/>
          <w:sz w:val="28"/>
          <w:szCs w:val="28"/>
          <w:rtl/>
        </w:rPr>
      </w:pPr>
    </w:p>
    <w:p w14:paraId="3380B83C" w14:textId="77777777" w:rsidR="00F5746B" w:rsidRDefault="00F5746B" w:rsidP="00D06734">
      <w:pPr>
        <w:spacing w:line="240" w:lineRule="auto"/>
        <w:jc w:val="both"/>
        <w:rPr>
          <w:rFonts w:ascii="Simplified Arabic" w:eastAsia="Aptos" w:hAnsi="Simplified Arabic" w:cs="Simplified Arabic"/>
          <w:sz w:val="28"/>
          <w:szCs w:val="28"/>
          <w:rtl/>
        </w:rPr>
      </w:pPr>
    </w:p>
    <w:p w14:paraId="6C289496" w14:textId="77777777" w:rsidR="00F5746B" w:rsidRDefault="00F5746B" w:rsidP="00D06734">
      <w:pPr>
        <w:spacing w:line="240" w:lineRule="auto"/>
        <w:jc w:val="both"/>
        <w:rPr>
          <w:rFonts w:ascii="Simplified Arabic" w:eastAsia="Aptos" w:hAnsi="Simplified Arabic" w:cs="Simplified Arabic"/>
          <w:sz w:val="28"/>
          <w:szCs w:val="28"/>
          <w:rtl/>
        </w:rPr>
      </w:pPr>
    </w:p>
    <w:p w14:paraId="6BD92092" w14:textId="77777777" w:rsidR="00F5746B" w:rsidRDefault="00F5746B" w:rsidP="00D06734">
      <w:pPr>
        <w:spacing w:line="240" w:lineRule="auto"/>
        <w:jc w:val="both"/>
        <w:rPr>
          <w:rFonts w:ascii="Simplified Arabic" w:eastAsia="Aptos" w:hAnsi="Simplified Arabic" w:cs="Simplified Arabic"/>
          <w:sz w:val="28"/>
          <w:szCs w:val="28"/>
          <w:rtl/>
        </w:rPr>
      </w:pPr>
    </w:p>
    <w:p w14:paraId="03C37867" w14:textId="77777777" w:rsidR="00F5746B" w:rsidRPr="00F5746B" w:rsidRDefault="00F5746B" w:rsidP="00F5746B">
      <w:pPr>
        <w:spacing w:line="240" w:lineRule="auto"/>
        <w:jc w:val="center"/>
        <w:rPr>
          <w:rFonts w:ascii="Simplified Arabic" w:eastAsia="Aptos" w:hAnsi="Simplified Arabic" w:cs="Simplified Arabic"/>
          <w:b/>
          <w:bCs/>
          <w:sz w:val="44"/>
          <w:szCs w:val="44"/>
          <w:u w:val="single"/>
          <w:rtl/>
        </w:rPr>
      </w:pPr>
      <w:r w:rsidRPr="00F5746B">
        <w:rPr>
          <w:rFonts w:ascii="Simplified Arabic" w:eastAsia="Aptos" w:hAnsi="Simplified Arabic" w:cs="Simplified Arabic" w:hint="cs"/>
          <w:b/>
          <w:bCs/>
          <w:sz w:val="44"/>
          <w:szCs w:val="44"/>
          <w:u w:val="single"/>
          <w:rtl/>
        </w:rPr>
        <w:t>فهرس المحتويات</w:t>
      </w:r>
    </w:p>
    <w:p w14:paraId="7CEEC887" w14:textId="77777777" w:rsidR="00F5746B" w:rsidRDefault="00F5746B" w:rsidP="00D06734">
      <w:pPr>
        <w:spacing w:line="240" w:lineRule="auto"/>
        <w:jc w:val="both"/>
        <w:rPr>
          <w:rFonts w:ascii="Simplified Arabic" w:eastAsia="Aptos" w:hAnsi="Simplified Arabic" w:cs="Simplified Arabic"/>
          <w:sz w:val="28"/>
          <w:szCs w:val="28"/>
          <w:rtl/>
        </w:rPr>
      </w:pPr>
    </w:p>
    <w:p w14:paraId="6F8FDD53" w14:textId="77777777" w:rsidR="00F5746B" w:rsidRDefault="00F5746B" w:rsidP="00D06734">
      <w:pPr>
        <w:spacing w:line="240" w:lineRule="auto"/>
        <w:jc w:val="both"/>
        <w:rPr>
          <w:rFonts w:ascii="Simplified Arabic" w:eastAsia="Aptos" w:hAnsi="Simplified Arabic" w:cs="Simplified Arabic"/>
          <w:sz w:val="28"/>
          <w:szCs w:val="28"/>
          <w:rtl/>
        </w:rPr>
      </w:pPr>
    </w:p>
    <w:p w14:paraId="7D2AA3C6" w14:textId="77777777" w:rsidR="00F5746B" w:rsidRDefault="00F5746B" w:rsidP="00D06734">
      <w:pPr>
        <w:spacing w:line="240" w:lineRule="auto"/>
        <w:jc w:val="both"/>
        <w:rPr>
          <w:rFonts w:ascii="Simplified Arabic" w:eastAsia="Aptos" w:hAnsi="Simplified Arabic" w:cs="Simplified Arabic"/>
          <w:sz w:val="28"/>
          <w:szCs w:val="28"/>
          <w:rtl/>
        </w:rPr>
      </w:pPr>
    </w:p>
    <w:p w14:paraId="67D9CF0D" w14:textId="77777777" w:rsidR="00F5746B" w:rsidRDefault="00F5746B" w:rsidP="00D06734">
      <w:pPr>
        <w:spacing w:line="240" w:lineRule="auto"/>
        <w:jc w:val="both"/>
        <w:rPr>
          <w:rFonts w:ascii="Simplified Arabic" w:eastAsia="Aptos" w:hAnsi="Simplified Arabic" w:cs="Simplified Arabic"/>
          <w:sz w:val="28"/>
          <w:szCs w:val="28"/>
          <w:rtl/>
        </w:rPr>
      </w:pPr>
    </w:p>
    <w:p w14:paraId="29E903C2" w14:textId="77777777" w:rsidR="00F5746B" w:rsidRDefault="00F5746B" w:rsidP="00D06734">
      <w:pPr>
        <w:spacing w:line="240" w:lineRule="auto"/>
        <w:jc w:val="both"/>
        <w:rPr>
          <w:rFonts w:ascii="Simplified Arabic" w:eastAsia="Aptos" w:hAnsi="Simplified Arabic" w:cs="Simplified Arabic"/>
          <w:sz w:val="28"/>
          <w:szCs w:val="28"/>
          <w:rtl/>
        </w:rPr>
      </w:pPr>
    </w:p>
    <w:p w14:paraId="6B4201BD" w14:textId="77777777" w:rsidR="00F5746B" w:rsidRDefault="00F5746B" w:rsidP="00D06734">
      <w:pPr>
        <w:spacing w:line="240" w:lineRule="auto"/>
        <w:jc w:val="both"/>
        <w:rPr>
          <w:rFonts w:ascii="Simplified Arabic" w:eastAsia="Aptos" w:hAnsi="Simplified Arabic" w:cs="Simplified Arabic"/>
          <w:sz w:val="28"/>
          <w:szCs w:val="28"/>
          <w:rtl/>
        </w:rPr>
      </w:pPr>
    </w:p>
    <w:p w14:paraId="5E49AED0" w14:textId="77777777" w:rsidR="00F5746B" w:rsidRDefault="00F5746B" w:rsidP="00D06734">
      <w:pPr>
        <w:spacing w:line="240" w:lineRule="auto"/>
        <w:jc w:val="both"/>
        <w:rPr>
          <w:rFonts w:ascii="Simplified Arabic" w:eastAsia="Aptos" w:hAnsi="Simplified Arabic" w:cs="Simplified Arabic"/>
          <w:sz w:val="28"/>
          <w:szCs w:val="28"/>
          <w:rtl/>
        </w:rPr>
      </w:pPr>
    </w:p>
    <w:p w14:paraId="4BC444D8" w14:textId="77777777" w:rsidR="00EA083D" w:rsidRDefault="00EA083D" w:rsidP="00D06734">
      <w:pPr>
        <w:spacing w:line="240" w:lineRule="auto"/>
        <w:jc w:val="both"/>
        <w:rPr>
          <w:rFonts w:ascii="Simplified Arabic" w:eastAsia="Aptos" w:hAnsi="Simplified Arabic" w:cs="Simplified Arabic"/>
          <w:sz w:val="28"/>
          <w:szCs w:val="28"/>
          <w:rtl/>
        </w:rPr>
        <w:sectPr w:rsidR="00EA083D" w:rsidSect="00EA083D">
          <w:footerReference w:type="first" r:id="rId18"/>
          <w:pgSz w:w="11906" w:h="16838"/>
          <w:pgMar w:top="794" w:right="1800" w:bottom="1440" w:left="1890" w:header="720" w:footer="720" w:gutter="0"/>
          <w:pgNumType w:fmt="arabicAbjad" w:start="8"/>
          <w:cols w:space="720"/>
          <w:titlePg/>
          <w:docGrid w:linePitch="360"/>
        </w:sectPr>
      </w:pPr>
    </w:p>
    <w:p w14:paraId="4391DFCB" w14:textId="77777777" w:rsidR="00F5746B" w:rsidRPr="002D626A" w:rsidRDefault="00F5746B" w:rsidP="00D06734">
      <w:pPr>
        <w:spacing w:line="240" w:lineRule="auto"/>
        <w:jc w:val="both"/>
        <w:rPr>
          <w:rFonts w:ascii="Simplified Arabic" w:eastAsia="Aptos" w:hAnsi="Simplified Arabic" w:cs="Simplified Arabic"/>
          <w:sz w:val="28"/>
          <w:szCs w:val="28"/>
        </w:rPr>
      </w:pPr>
    </w:p>
    <w:p w14:paraId="4E4359F8" w14:textId="77777777" w:rsidR="0064148F" w:rsidRPr="00F5746B" w:rsidRDefault="00F5746B" w:rsidP="00B94F97">
      <w:pPr>
        <w:spacing w:line="240" w:lineRule="auto"/>
        <w:jc w:val="center"/>
        <w:rPr>
          <w:rFonts w:ascii="Simplified Arabic" w:eastAsia="Aptos" w:hAnsi="Simplified Arabic" w:cs="Simplified Arabic"/>
          <w:b/>
          <w:bCs/>
          <w:sz w:val="32"/>
          <w:szCs w:val="32"/>
          <w:u w:val="single"/>
        </w:rPr>
      </w:pPr>
      <w:r w:rsidRPr="00F5746B">
        <w:rPr>
          <w:rFonts w:ascii="Simplified Arabic" w:eastAsia="Aptos" w:hAnsi="Simplified Arabic" w:cs="Simplified Arabic" w:hint="cs"/>
          <w:b/>
          <w:bCs/>
          <w:sz w:val="32"/>
          <w:szCs w:val="32"/>
          <w:u w:val="single"/>
          <w:rtl/>
        </w:rPr>
        <w:t>فهرس</w:t>
      </w:r>
      <w:r w:rsidR="0064148F" w:rsidRPr="00F5746B">
        <w:rPr>
          <w:rFonts w:ascii="Simplified Arabic" w:eastAsia="Aptos" w:hAnsi="Simplified Arabic" w:cs="Simplified Arabic" w:hint="cs"/>
          <w:b/>
          <w:bCs/>
          <w:sz w:val="32"/>
          <w:szCs w:val="32"/>
          <w:u w:val="single"/>
          <w:rtl/>
        </w:rPr>
        <w:t xml:space="preserve"> المحتويات</w:t>
      </w:r>
    </w:p>
    <w:tbl>
      <w:tblPr>
        <w:tblStyle w:val="TableGrid2"/>
        <w:bidiVisual/>
        <w:tblW w:w="5361" w:type="pct"/>
        <w:tblLook w:val="01E0" w:firstRow="1" w:lastRow="1" w:firstColumn="1" w:lastColumn="1" w:noHBand="0" w:noVBand="0"/>
      </w:tblPr>
      <w:tblGrid>
        <w:gridCol w:w="7234"/>
        <w:gridCol w:w="1564"/>
      </w:tblGrid>
      <w:tr w:rsidR="00F5746B" w:rsidRPr="002D626A" w14:paraId="46FD8592" w14:textId="77777777" w:rsidTr="00410006">
        <w:trPr>
          <w:trHeight w:val="530"/>
        </w:trPr>
        <w:tc>
          <w:tcPr>
            <w:tcW w:w="4111" w:type="pct"/>
          </w:tcPr>
          <w:p w14:paraId="08DF562A" w14:textId="77777777" w:rsidR="00F5746B" w:rsidRPr="00F5746B" w:rsidRDefault="00F5746B" w:rsidP="00F5746B">
            <w:pPr>
              <w:jc w:val="center"/>
              <w:rPr>
                <w:rFonts w:ascii="Simplified Arabic" w:hAnsi="Simplified Arabic" w:cs="Simplified Arabic"/>
                <w:b/>
                <w:bCs/>
                <w:sz w:val="32"/>
                <w:szCs w:val="32"/>
                <w:rtl/>
              </w:rPr>
            </w:pPr>
            <w:r w:rsidRPr="00F5746B">
              <w:rPr>
                <w:rFonts w:ascii="Simplified Arabic" w:hAnsi="Simplified Arabic" w:cs="Simplified Arabic" w:hint="cs"/>
                <w:b/>
                <w:bCs/>
                <w:sz w:val="32"/>
                <w:szCs w:val="32"/>
                <w:rtl/>
              </w:rPr>
              <w:t>الموضوع</w:t>
            </w:r>
          </w:p>
        </w:tc>
        <w:tc>
          <w:tcPr>
            <w:tcW w:w="889" w:type="pct"/>
          </w:tcPr>
          <w:p w14:paraId="7AF93F47" w14:textId="77777777" w:rsidR="00F5746B" w:rsidRPr="00F5746B" w:rsidRDefault="00F5746B" w:rsidP="00F5746B">
            <w:pPr>
              <w:tabs>
                <w:tab w:val="left" w:pos="375"/>
                <w:tab w:val="center" w:pos="480"/>
              </w:tabs>
              <w:jc w:val="center"/>
              <w:rPr>
                <w:rFonts w:ascii="Simplified Arabic" w:hAnsi="Simplified Arabic" w:cs="Simplified Arabic"/>
                <w:b/>
                <w:bCs/>
                <w:sz w:val="32"/>
                <w:szCs w:val="32"/>
                <w:rtl/>
              </w:rPr>
            </w:pPr>
            <w:r w:rsidRPr="00F5746B">
              <w:rPr>
                <w:rFonts w:ascii="Simplified Arabic" w:hAnsi="Simplified Arabic" w:cs="Simplified Arabic" w:hint="cs"/>
                <w:b/>
                <w:bCs/>
                <w:sz w:val="32"/>
                <w:szCs w:val="32"/>
                <w:rtl/>
              </w:rPr>
              <w:t>رقم الصفحة</w:t>
            </w:r>
          </w:p>
        </w:tc>
      </w:tr>
      <w:tr w:rsidR="00F5746B" w:rsidRPr="002D626A" w14:paraId="441B22BA" w14:textId="77777777" w:rsidTr="00F5746B">
        <w:trPr>
          <w:trHeight w:val="530"/>
        </w:trPr>
        <w:tc>
          <w:tcPr>
            <w:tcW w:w="4111" w:type="pct"/>
            <w:shd w:val="clear" w:color="auto" w:fill="EEECE1" w:themeFill="background2"/>
          </w:tcPr>
          <w:p w14:paraId="06FA18C5" w14:textId="77777777" w:rsidR="00F5746B" w:rsidRPr="002D626A" w:rsidRDefault="00F5746B" w:rsidP="00F5746B">
            <w:pPr>
              <w:jc w:val="center"/>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rPr>
              <w:t xml:space="preserve">الفصل الأول: </w:t>
            </w:r>
            <w:r w:rsidRPr="002D626A">
              <w:rPr>
                <w:rFonts w:ascii="Simplified Arabic" w:hAnsi="Simplified Arabic" w:cs="Simplified Arabic" w:hint="cs"/>
                <w:b/>
                <w:bCs/>
                <w:sz w:val="28"/>
                <w:szCs w:val="28"/>
                <w:rtl/>
                <w:lang w:bidi="ar-EG"/>
              </w:rPr>
              <w:t>الإطار المنهجي للدراسة</w:t>
            </w:r>
          </w:p>
        </w:tc>
        <w:tc>
          <w:tcPr>
            <w:tcW w:w="889" w:type="pct"/>
            <w:shd w:val="clear" w:color="auto" w:fill="EEECE1" w:themeFill="background2"/>
          </w:tcPr>
          <w:p w14:paraId="4394F22B" w14:textId="77777777" w:rsidR="00F5746B" w:rsidRPr="002D626A" w:rsidRDefault="00F5746B" w:rsidP="00F5746B">
            <w:pPr>
              <w:tabs>
                <w:tab w:val="left" w:pos="375"/>
                <w:tab w:val="center" w:pos="480"/>
              </w:tabs>
              <w:jc w:val="center"/>
              <w:rPr>
                <w:rFonts w:ascii="Simplified Arabic" w:hAnsi="Simplified Arabic" w:cs="Simplified Arabic"/>
                <w:sz w:val="28"/>
                <w:szCs w:val="28"/>
                <w:rtl/>
              </w:rPr>
            </w:pPr>
            <w:r>
              <w:rPr>
                <w:rFonts w:ascii="Simplified Arabic" w:hAnsi="Simplified Arabic" w:cs="Simplified Arabic" w:hint="cs"/>
                <w:sz w:val="28"/>
                <w:szCs w:val="28"/>
                <w:rtl/>
              </w:rPr>
              <w:t>(</w:t>
            </w:r>
            <w:r w:rsidR="002A4EAB">
              <w:rPr>
                <w:rFonts w:ascii="Simplified Arabic" w:hAnsi="Simplified Arabic" w:cs="Simplified Arabic" w:hint="cs"/>
                <w:sz w:val="28"/>
                <w:szCs w:val="28"/>
                <w:rtl/>
              </w:rPr>
              <w:t>1-14</w:t>
            </w:r>
            <w:r>
              <w:rPr>
                <w:rFonts w:ascii="Simplified Arabic" w:hAnsi="Simplified Arabic" w:cs="Simplified Arabic" w:hint="cs"/>
                <w:sz w:val="28"/>
                <w:szCs w:val="28"/>
                <w:rtl/>
              </w:rPr>
              <w:t>)</w:t>
            </w:r>
          </w:p>
        </w:tc>
      </w:tr>
      <w:tr w:rsidR="0064148F" w:rsidRPr="002D626A" w14:paraId="4C352436" w14:textId="77777777" w:rsidTr="00410006">
        <w:trPr>
          <w:trHeight w:val="530"/>
        </w:trPr>
        <w:tc>
          <w:tcPr>
            <w:tcW w:w="4111" w:type="pct"/>
          </w:tcPr>
          <w:p w14:paraId="601021DE" w14:textId="77777777" w:rsidR="0064148F" w:rsidRPr="00F5746B" w:rsidRDefault="0064148F" w:rsidP="00D06734">
            <w:pPr>
              <w:jc w:val="both"/>
              <w:rPr>
                <w:rFonts w:ascii="Simplified Arabic" w:hAnsi="Simplified Arabic" w:cs="Simplified Arabic"/>
                <w:sz w:val="28"/>
                <w:szCs w:val="28"/>
                <w:rtl/>
                <w:lang w:bidi="ar-EG"/>
              </w:rPr>
            </w:pPr>
            <w:r w:rsidRPr="00F5746B">
              <w:rPr>
                <w:rFonts w:ascii="Simplified Arabic" w:hAnsi="Simplified Arabic" w:cs="Simplified Arabic" w:hint="cs"/>
                <w:sz w:val="28"/>
                <w:szCs w:val="28"/>
                <w:rtl/>
                <w:lang w:bidi="ar-EG"/>
              </w:rPr>
              <w:t xml:space="preserve">مقدمة </w:t>
            </w:r>
          </w:p>
        </w:tc>
        <w:tc>
          <w:tcPr>
            <w:tcW w:w="889" w:type="pct"/>
          </w:tcPr>
          <w:p w14:paraId="65F03BDB" w14:textId="77777777" w:rsidR="0064148F" w:rsidRPr="002D626A" w:rsidRDefault="002A4EAB" w:rsidP="00F5746B">
            <w:pPr>
              <w:tabs>
                <w:tab w:val="left" w:pos="375"/>
                <w:tab w:val="center" w:pos="480"/>
              </w:tabs>
              <w:spacing w:after="200"/>
              <w:jc w:val="center"/>
              <w:rPr>
                <w:rFonts w:ascii="Simplified Arabic" w:hAnsi="Simplified Arabic" w:cs="Simplified Arabic"/>
                <w:sz w:val="28"/>
                <w:szCs w:val="28"/>
              </w:rPr>
            </w:pPr>
            <w:r>
              <w:rPr>
                <w:rFonts w:ascii="Simplified Arabic" w:hAnsi="Simplified Arabic" w:cs="Simplified Arabic" w:hint="cs"/>
                <w:sz w:val="28"/>
                <w:szCs w:val="28"/>
                <w:rtl/>
              </w:rPr>
              <w:t>2</w:t>
            </w:r>
          </w:p>
        </w:tc>
      </w:tr>
      <w:tr w:rsidR="0064148F" w:rsidRPr="002D626A" w14:paraId="09F57A29" w14:textId="77777777" w:rsidTr="00410006">
        <w:trPr>
          <w:trHeight w:val="20"/>
        </w:trPr>
        <w:tc>
          <w:tcPr>
            <w:tcW w:w="4111" w:type="pct"/>
          </w:tcPr>
          <w:p w14:paraId="2DBB1BC9" w14:textId="77777777" w:rsidR="0064148F" w:rsidRPr="00F5746B" w:rsidRDefault="00F5746B" w:rsidP="005E1620">
            <w:pPr>
              <w:jc w:val="both"/>
              <w:rPr>
                <w:rFonts w:ascii="Simplified Arabic" w:hAnsi="Simplified Arabic" w:cs="Simplified Arabic"/>
                <w:sz w:val="28"/>
                <w:szCs w:val="28"/>
                <w:rtl/>
                <w:lang w:bidi="ar-EG"/>
              </w:rPr>
            </w:pPr>
            <w:r w:rsidRPr="00F5746B">
              <w:rPr>
                <w:rFonts w:ascii="Simplified Arabic" w:hAnsi="Simplified Arabic" w:cs="Simplified Arabic" w:hint="cs"/>
                <w:sz w:val="28"/>
                <w:szCs w:val="28"/>
                <w:rtl/>
                <w:lang w:bidi="ar-EG"/>
              </w:rPr>
              <w:t xml:space="preserve">أولا: </w:t>
            </w:r>
            <w:r w:rsidR="0064148F" w:rsidRPr="00F5746B">
              <w:rPr>
                <w:rFonts w:ascii="Simplified Arabic" w:hAnsi="Simplified Arabic" w:cs="Simplified Arabic" w:hint="cs"/>
                <w:sz w:val="28"/>
                <w:szCs w:val="28"/>
                <w:rtl/>
                <w:lang w:bidi="ar-EG"/>
              </w:rPr>
              <w:t>مصطلحات الدراسة</w:t>
            </w:r>
          </w:p>
        </w:tc>
        <w:tc>
          <w:tcPr>
            <w:tcW w:w="889" w:type="pct"/>
          </w:tcPr>
          <w:p w14:paraId="7E25C4A2" w14:textId="77777777" w:rsidR="0064148F" w:rsidRPr="002D626A" w:rsidRDefault="002A4EAB"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3</w:t>
            </w:r>
          </w:p>
        </w:tc>
      </w:tr>
      <w:tr w:rsidR="0064148F" w:rsidRPr="002D626A" w14:paraId="2B583A55" w14:textId="77777777" w:rsidTr="00410006">
        <w:trPr>
          <w:trHeight w:val="20"/>
        </w:trPr>
        <w:tc>
          <w:tcPr>
            <w:tcW w:w="4111" w:type="pct"/>
          </w:tcPr>
          <w:p w14:paraId="295C1B63" w14:textId="77777777" w:rsidR="0064148F" w:rsidRPr="00F5746B" w:rsidRDefault="00B71305" w:rsidP="005E1620">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ثانيًا</w:t>
            </w:r>
            <w:r w:rsidR="00F5746B" w:rsidRPr="00F5746B">
              <w:rPr>
                <w:rFonts w:ascii="Simplified Arabic" w:hAnsi="Simplified Arabic" w:cs="Simplified Arabic" w:hint="cs"/>
                <w:sz w:val="28"/>
                <w:szCs w:val="28"/>
                <w:rtl/>
                <w:lang w:bidi="ar-EG"/>
              </w:rPr>
              <w:t xml:space="preserve">: </w:t>
            </w:r>
            <w:r w:rsidR="0064148F" w:rsidRPr="00F5746B">
              <w:rPr>
                <w:rFonts w:ascii="Simplified Arabic" w:hAnsi="Simplified Arabic" w:cs="Simplified Arabic" w:hint="cs"/>
                <w:sz w:val="28"/>
                <w:szCs w:val="28"/>
                <w:rtl/>
                <w:lang w:bidi="ar-EG"/>
              </w:rPr>
              <w:t>الدراسة الاستطلاعية</w:t>
            </w:r>
          </w:p>
        </w:tc>
        <w:tc>
          <w:tcPr>
            <w:tcW w:w="889" w:type="pct"/>
          </w:tcPr>
          <w:p w14:paraId="4D936A0C" w14:textId="77777777" w:rsidR="0064148F" w:rsidRPr="002D626A" w:rsidRDefault="002A4EAB"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r>
      <w:tr w:rsidR="0064148F" w:rsidRPr="002D626A" w14:paraId="327AADBE" w14:textId="77777777" w:rsidTr="00410006">
        <w:trPr>
          <w:trHeight w:val="20"/>
        </w:trPr>
        <w:tc>
          <w:tcPr>
            <w:tcW w:w="4111" w:type="pct"/>
          </w:tcPr>
          <w:p w14:paraId="72C29EE6" w14:textId="77777777" w:rsidR="0064148F" w:rsidRPr="00F5746B" w:rsidRDefault="00F5746B" w:rsidP="005E1620">
            <w:pPr>
              <w:jc w:val="both"/>
              <w:rPr>
                <w:rFonts w:ascii="Simplified Arabic" w:hAnsi="Simplified Arabic" w:cs="Simplified Arabic"/>
                <w:sz w:val="28"/>
                <w:szCs w:val="28"/>
                <w:rtl/>
                <w:lang w:bidi="ar-EG"/>
              </w:rPr>
            </w:pPr>
            <w:r w:rsidRPr="00F5746B">
              <w:rPr>
                <w:rFonts w:ascii="Simplified Arabic" w:hAnsi="Simplified Arabic" w:cs="Simplified Arabic" w:hint="cs"/>
                <w:sz w:val="28"/>
                <w:szCs w:val="28"/>
                <w:rtl/>
                <w:lang w:bidi="ar-EG"/>
              </w:rPr>
              <w:t>ثالث</w:t>
            </w:r>
            <w:r w:rsidR="00B71305">
              <w:rPr>
                <w:rFonts w:ascii="Simplified Arabic" w:hAnsi="Simplified Arabic" w:cs="Simplified Arabic" w:hint="cs"/>
                <w:sz w:val="28"/>
                <w:szCs w:val="28"/>
                <w:rtl/>
                <w:lang w:bidi="ar-EG"/>
              </w:rPr>
              <w:t>ًا</w:t>
            </w:r>
            <w:r w:rsidRPr="00F5746B">
              <w:rPr>
                <w:rFonts w:ascii="Simplified Arabic" w:hAnsi="Simplified Arabic" w:cs="Simplified Arabic" w:hint="cs"/>
                <w:sz w:val="28"/>
                <w:szCs w:val="28"/>
                <w:rtl/>
                <w:lang w:bidi="ar-EG"/>
              </w:rPr>
              <w:t xml:space="preserve">: </w:t>
            </w:r>
            <w:r w:rsidR="0064148F" w:rsidRPr="00F5746B">
              <w:rPr>
                <w:rFonts w:ascii="Simplified Arabic" w:hAnsi="Simplified Arabic" w:cs="Simplified Arabic" w:hint="cs"/>
                <w:sz w:val="28"/>
                <w:szCs w:val="28"/>
                <w:rtl/>
                <w:lang w:bidi="ar-EG"/>
              </w:rPr>
              <w:t>مشكلة الدراسة</w:t>
            </w:r>
          </w:p>
        </w:tc>
        <w:tc>
          <w:tcPr>
            <w:tcW w:w="889" w:type="pct"/>
          </w:tcPr>
          <w:p w14:paraId="2F56DD75" w14:textId="77777777" w:rsidR="0064148F" w:rsidRPr="002D626A" w:rsidRDefault="002A4EAB"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r>
      <w:tr w:rsidR="0064148F" w:rsidRPr="002D626A" w14:paraId="6B815ACE" w14:textId="77777777" w:rsidTr="00410006">
        <w:trPr>
          <w:trHeight w:val="20"/>
        </w:trPr>
        <w:tc>
          <w:tcPr>
            <w:tcW w:w="4111" w:type="pct"/>
          </w:tcPr>
          <w:p w14:paraId="27681C81" w14:textId="77777777" w:rsidR="0064148F" w:rsidRPr="00F5746B" w:rsidRDefault="00F5746B" w:rsidP="005E1620">
            <w:pPr>
              <w:jc w:val="both"/>
              <w:rPr>
                <w:rFonts w:ascii="Simplified Arabic" w:hAnsi="Simplified Arabic" w:cs="Simplified Arabic"/>
                <w:sz w:val="28"/>
                <w:szCs w:val="28"/>
                <w:rtl/>
                <w:lang w:bidi="ar-EG"/>
              </w:rPr>
            </w:pPr>
            <w:r w:rsidRPr="00F5746B">
              <w:rPr>
                <w:rFonts w:ascii="Simplified Arabic" w:hAnsi="Simplified Arabic" w:cs="Simplified Arabic" w:hint="cs"/>
                <w:sz w:val="28"/>
                <w:szCs w:val="28"/>
                <w:rtl/>
                <w:lang w:bidi="ar-EG"/>
              </w:rPr>
              <w:t>رابع</w:t>
            </w:r>
            <w:r w:rsidR="00B71305">
              <w:rPr>
                <w:rFonts w:ascii="Simplified Arabic" w:hAnsi="Simplified Arabic" w:cs="Simplified Arabic" w:hint="cs"/>
                <w:sz w:val="28"/>
                <w:szCs w:val="28"/>
                <w:rtl/>
                <w:lang w:bidi="ar-EG"/>
              </w:rPr>
              <w:t>ًا</w:t>
            </w:r>
            <w:r w:rsidRPr="00F5746B">
              <w:rPr>
                <w:rFonts w:ascii="Simplified Arabic" w:hAnsi="Simplified Arabic" w:cs="Simplified Arabic" w:hint="cs"/>
                <w:sz w:val="28"/>
                <w:szCs w:val="28"/>
                <w:rtl/>
                <w:lang w:bidi="ar-EG"/>
              </w:rPr>
              <w:t xml:space="preserve">: </w:t>
            </w:r>
            <w:r w:rsidR="0064148F" w:rsidRPr="00F5746B">
              <w:rPr>
                <w:rFonts w:ascii="Simplified Arabic" w:hAnsi="Simplified Arabic" w:cs="Simplified Arabic" w:hint="cs"/>
                <w:sz w:val="28"/>
                <w:szCs w:val="28"/>
                <w:rtl/>
                <w:lang w:bidi="ar-EG"/>
              </w:rPr>
              <w:t>تساؤلات الدراسة</w:t>
            </w:r>
          </w:p>
        </w:tc>
        <w:tc>
          <w:tcPr>
            <w:tcW w:w="889" w:type="pct"/>
          </w:tcPr>
          <w:p w14:paraId="601A4978" w14:textId="77777777" w:rsidR="0064148F" w:rsidRPr="002D626A" w:rsidRDefault="002A4EAB"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5</w:t>
            </w:r>
          </w:p>
        </w:tc>
      </w:tr>
      <w:tr w:rsidR="0064148F" w:rsidRPr="002D626A" w14:paraId="4C5828A7" w14:textId="77777777" w:rsidTr="00410006">
        <w:trPr>
          <w:trHeight w:val="20"/>
        </w:trPr>
        <w:tc>
          <w:tcPr>
            <w:tcW w:w="4111" w:type="pct"/>
          </w:tcPr>
          <w:p w14:paraId="5C858559" w14:textId="77777777" w:rsidR="0064148F" w:rsidRPr="00F5746B" w:rsidRDefault="00F5746B" w:rsidP="005E1620">
            <w:pPr>
              <w:jc w:val="both"/>
              <w:rPr>
                <w:rFonts w:ascii="Simplified Arabic" w:hAnsi="Simplified Arabic" w:cs="Simplified Arabic"/>
                <w:sz w:val="28"/>
                <w:szCs w:val="28"/>
                <w:rtl/>
                <w:lang w:bidi="ar-EG"/>
              </w:rPr>
            </w:pPr>
            <w:r w:rsidRPr="00F5746B">
              <w:rPr>
                <w:rFonts w:ascii="Simplified Arabic" w:hAnsi="Simplified Arabic" w:cs="Simplified Arabic" w:hint="cs"/>
                <w:sz w:val="28"/>
                <w:szCs w:val="28"/>
                <w:rtl/>
                <w:lang w:bidi="ar-EG"/>
              </w:rPr>
              <w:t>خامس</w:t>
            </w:r>
            <w:r w:rsidR="00B71305">
              <w:rPr>
                <w:rFonts w:ascii="Simplified Arabic" w:hAnsi="Simplified Arabic" w:cs="Simplified Arabic" w:hint="cs"/>
                <w:sz w:val="28"/>
                <w:szCs w:val="28"/>
                <w:rtl/>
                <w:lang w:bidi="ar-EG"/>
              </w:rPr>
              <w:t>ًا</w:t>
            </w:r>
            <w:r w:rsidRPr="00F5746B">
              <w:rPr>
                <w:rFonts w:ascii="Simplified Arabic" w:hAnsi="Simplified Arabic" w:cs="Simplified Arabic" w:hint="cs"/>
                <w:sz w:val="28"/>
                <w:szCs w:val="28"/>
                <w:rtl/>
                <w:lang w:bidi="ar-EG"/>
              </w:rPr>
              <w:t xml:space="preserve">: </w:t>
            </w:r>
            <w:r w:rsidR="0064148F" w:rsidRPr="00F5746B">
              <w:rPr>
                <w:rFonts w:ascii="Simplified Arabic" w:hAnsi="Simplified Arabic" w:cs="Simplified Arabic" w:hint="cs"/>
                <w:sz w:val="28"/>
                <w:szCs w:val="28"/>
                <w:rtl/>
                <w:lang w:bidi="ar-EG"/>
              </w:rPr>
              <w:t>أهداف الدراسة</w:t>
            </w:r>
          </w:p>
        </w:tc>
        <w:tc>
          <w:tcPr>
            <w:tcW w:w="889" w:type="pct"/>
          </w:tcPr>
          <w:p w14:paraId="0959928F" w14:textId="77777777" w:rsidR="0064148F" w:rsidRPr="002D626A" w:rsidRDefault="002A4EAB"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r>
      <w:tr w:rsidR="0064148F" w:rsidRPr="002D626A" w14:paraId="22A2A53B" w14:textId="77777777" w:rsidTr="00410006">
        <w:trPr>
          <w:trHeight w:val="20"/>
        </w:trPr>
        <w:tc>
          <w:tcPr>
            <w:tcW w:w="4111" w:type="pct"/>
          </w:tcPr>
          <w:p w14:paraId="6D1C6B0D" w14:textId="77777777" w:rsidR="0064148F" w:rsidRPr="00F5746B" w:rsidRDefault="00B71305" w:rsidP="005E1620">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سادسًا</w:t>
            </w:r>
            <w:r w:rsidR="00F5746B" w:rsidRPr="00F5746B">
              <w:rPr>
                <w:rFonts w:ascii="Simplified Arabic" w:hAnsi="Simplified Arabic" w:cs="Simplified Arabic" w:hint="cs"/>
                <w:sz w:val="28"/>
                <w:szCs w:val="28"/>
                <w:rtl/>
                <w:lang w:bidi="ar-EG"/>
              </w:rPr>
              <w:t xml:space="preserve">: </w:t>
            </w:r>
            <w:r w:rsidR="0064148F" w:rsidRPr="00F5746B">
              <w:rPr>
                <w:rFonts w:ascii="Simplified Arabic" w:hAnsi="Simplified Arabic" w:cs="Simplified Arabic" w:hint="cs"/>
                <w:sz w:val="28"/>
                <w:szCs w:val="28"/>
                <w:rtl/>
                <w:lang w:bidi="ar-EG"/>
              </w:rPr>
              <w:t>أهمية الدراسة</w:t>
            </w:r>
          </w:p>
        </w:tc>
        <w:tc>
          <w:tcPr>
            <w:tcW w:w="889" w:type="pct"/>
          </w:tcPr>
          <w:p w14:paraId="7643D080" w14:textId="77777777" w:rsidR="0064148F" w:rsidRPr="002D626A" w:rsidRDefault="002A4EAB"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6</w:t>
            </w:r>
          </w:p>
        </w:tc>
      </w:tr>
      <w:tr w:rsidR="0064148F" w:rsidRPr="002D626A" w14:paraId="539F7A11" w14:textId="77777777" w:rsidTr="00410006">
        <w:trPr>
          <w:trHeight w:val="20"/>
        </w:trPr>
        <w:tc>
          <w:tcPr>
            <w:tcW w:w="4111" w:type="pct"/>
          </w:tcPr>
          <w:p w14:paraId="54A97D1B" w14:textId="77777777" w:rsidR="0064148F" w:rsidRPr="00F5746B" w:rsidRDefault="00F5746B" w:rsidP="005E1620">
            <w:pPr>
              <w:jc w:val="both"/>
              <w:rPr>
                <w:rFonts w:ascii="Simplified Arabic" w:hAnsi="Simplified Arabic" w:cs="Simplified Arabic"/>
                <w:sz w:val="28"/>
                <w:szCs w:val="28"/>
                <w:rtl/>
                <w:lang w:bidi="ar-EG"/>
              </w:rPr>
            </w:pPr>
            <w:r w:rsidRPr="00F5746B">
              <w:rPr>
                <w:rFonts w:ascii="Simplified Arabic" w:hAnsi="Simplified Arabic" w:cs="Simplified Arabic" w:hint="cs"/>
                <w:sz w:val="28"/>
                <w:szCs w:val="28"/>
                <w:rtl/>
                <w:lang w:bidi="ar-EG"/>
              </w:rPr>
              <w:t>سابع</w:t>
            </w:r>
            <w:r w:rsidR="00B71305">
              <w:rPr>
                <w:rFonts w:ascii="Simplified Arabic" w:hAnsi="Simplified Arabic" w:cs="Simplified Arabic" w:hint="cs"/>
                <w:sz w:val="28"/>
                <w:szCs w:val="28"/>
                <w:rtl/>
                <w:lang w:bidi="ar-EG"/>
              </w:rPr>
              <w:t>ًا</w:t>
            </w:r>
            <w:r w:rsidRPr="00F5746B">
              <w:rPr>
                <w:rFonts w:ascii="Simplified Arabic" w:hAnsi="Simplified Arabic" w:cs="Simplified Arabic" w:hint="cs"/>
                <w:sz w:val="28"/>
                <w:szCs w:val="28"/>
                <w:rtl/>
                <w:lang w:bidi="ar-EG"/>
              </w:rPr>
              <w:t xml:space="preserve">: </w:t>
            </w:r>
            <w:r w:rsidR="0064148F" w:rsidRPr="00F5746B">
              <w:rPr>
                <w:rFonts w:ascii="Simplified Arabic" w:hAnsi="Simplified Arabic" w:cs="Simplified Arabic" w:hint="cs"/>
                <w:sz w:val="28"/>
                <w:szCs w:val="28"/>
                <w:rtl/>
                <w:lang w:bidi="ar-EG"/>
              </w:rPr>
              <w:t>متغيرات ونموذج الدراسة</w:t>
            </w:r>
          </w:p>
        </w:tc>
        <w:tc>
          <w:tcPr>
            <w:tcW w:w="889" w:type="pct"/>
          </w:tcPr>
          <w:p w14:paraId="05316940" w14:textId="77777777" w:rsidR="0064148F" w:rsidRPr="002D626A" w:rsidRDefault="002A4EAB"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r>
      <w:tr w:rsidR="00FC032D" w:rsidRPr="002D626A" w14:paraId="1D04F638" w14:textId="77777777" w:rsidTr="00410006">
        <w:trPr>
          <w:trHeight w:val="20"/>
        </w:trPr>
        <w:tc>
          <w:tcPr>
            <w:tcW w:w="4111" w:type="pct"/>
          </w:tcPr>
          <w:p w14:paraId="281AB266" w14:textId="77777777" w:rsidR="00FC032D" w:rsidRPr="002A4EAB" w:rsidRDefault="002A4EAB" w:rsidP="005E1620">
            <w:pPr>
              <w:autoSpaceDE w:val="0"/>
              <w:autoSpaceDN w:val="0"/>
              <w:adjustRightInd w:val="0"/>
              <w:ind w:left="-1"/>
              <w:jc w:val="both"/>
              <w:rPr>
                <w:rFonts w:ascii="Simplified Arabic" w:hAnsi="Simplified Arabic" w:cs="Simplified Arabic"/>
                <w:sz w:val="28"/>
                <w:szCs w:val="28"/>
                <w:rtl/>
                <w:lang w:bidi="ar-EG"/>
              </w:rPr>
            </w:pPr>
            <w:r w:rsidRPr="002A4EAB">
              <w:rPr>
                <w:rFonts w:ascii="Simplified Arabic" w:hAnsi="Simplified Arabic" w:cs="Simplified Arabic" w:hint="cs"/>
                <w:sz w:val="28"/>
                <w:szCs w:val="28"/>
                <w:rtl/>
                <w:lang w:bidi="ar-EG"/>
              </w:rPr>
              <w:t xml:space="preserve">ثامنًا: منهجية الدراسة </w:t>
            </w:r>
          </w:p>
        </w:tc>
        <w:tc>
          <w:tcPr>
            <w:tcW w:w="889" w:type="pct"/>
          </w:tcPr>
          <w:p w14:paraId="233AACD4" w14:textId="77777777" w:rsidR="00FC032D" w:rsidRPr="002D626A" w:rsidRDefault="002A4EAB" w:rsidP="00F5746B">
            <w:pPr>
              <w:jc w:val="center"/>
              <w:rPr>
                <w:rFonts w:ascii="Simplified Arabic" w:hAnsi="Simplified Arabic" w:cs="Simplified Arabic"/>
                <w:sz w:val="28"/>
                <w:szCs w:val="28"/>
                <w:rtl/>
              </w:rPr>
            </w:pPr>
            <w:r>
              <w:rPr>
                <w:rFonts w:ascii="Simplified Arabic" w:hAnsi="Simplified Arabic" w:cs="Simplified Arabic" w:hint="cs"/>
                <w:sz w:val="28"/>
                <w:szCs w:val="28"/>
                <w:rtl/>
              </w:rPr>
              <w:t>7</w:t>
            </w:r>
          </w:p>
        </w:tc>
      </w:tr>
      <w:tr w:rsidR="0064148F" w:rsidRPr="002D626A" w14:paraId="7DFDA6B9" w14:textId="77777777" w:rsidTr="00410006">
        <w:trPr>
          <w:trHeight w:val="20"/>
        </w:trPr>
        <w:tc>
          <w:tcPr>
            <w:tcW w:w="4111" w:type="pct"/>
          </w:tcPr>
          <w:p w14:paraId="62667478" w14:textId="77777777" w:rsidR="0064148F" w:rsidRPr="00F5746B" w:rsidRDefault="00F5746B" w:rsidP="005E1620">
            <w:pPr>
              <w:jc w:val="both"/>
              <w:rPr>
                <w:rFonts w:ascii="Simplified Arabic" w:hAnsi="Simplified Arabic" w:cs="Simplified Arabic"/>
                <w:sz w:val="28"/>
                <w:szCs w:val="28"/>
                <w:rtl/>
                <w:lang w:bidi="ar-EG"/>
              </w:rPr>
            </w:pPr>
            <w:r w:rsidRPr="00F5746B">
              <w:rPr>
                <w:rFonts w:ascii="Simplified Arabic" w:hAnsi="Simplified Arabic" w:cs="Simplified Arabic" w:hint="cs"/>
                <w:sz w:val="28"/>
                <w:szCs w:val="28"/>
                <w:rtl/>
                <w:lang w:bidi="ar-EG"/>
              </w:rPr>
              <w:t>تاسع</w:t>
            </w:r>
            <w:r w:rsidR="00B71305">
              <w:rPr>
                <w:rFonts w:ascii="Simplified Arabic" w:hAnsi="Simplified Arabic" w:cs="Simplified Arabic" w:hint="cs"/>
                <w:sz w:val="28"/>
                <w:szCs w:val="28"/>
                <w:rtl/>
                <w:lang w:bidi="ar-EG"/>
              </w:rPr>
              <w:t>ًا</w:t>
            </w:r>
            <w:r w:rsidRPr="00F5746B">
              <w:rPr>
                <w:rFonts w:ascii="Simplified Arabic" w:hAnsi="Simplified Arabic" w:cs="Simplified Arabic" w:hint="cs"/>
                <w:sz w:val="28"/>
                <w:szCs w:val="28"/>
                <w:rtl/>
                <w:lang w:bidi="ar-EG"/>
              </w:rPr>
              <w:t xml:space="preserve">ً: </w:t>
            </w:r>
            <w:r w:rsidR="0064148F" w:rsidRPr="00F5746B">
              <w:rPr>
                <w:rFonts w:ascii="Simplified Arabic" w:hAnsi="Simplified Arabic" w:cs="Simplified Arabic" w:hint="cs"/>
                <w:sz w:val="28"/>
                <w:szCs w:val="28"/>
                <w:rtl/>
                <w:lang w:bidi="ar-EG"/>
              </w:rPr>
              <w:t xml:space="preserve">حدود الدراسة </w:t>
            </w:r>
          </w:p>
        </w:tc>
        <w:tc>
          <w:tcPr>
            <w:tcW w:w="889" w:type="pct"/>
          </w:tcPr>
          <w:p w14:paraId="0F8F0D4B" w14:textId="77777777" w:rsidR="0064148F" w:rsidRPr="002D626A" w:rsidRDefault="002A4EAB"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r>
      <w:tr w:rsidR="0064148F" w:rsidRPr="002D626A" w14:paraId="044E4BD9" w14:textId="77777777" w:rsidTr="00410006">
        <w:trPr>
          <w:trHeight w:val="20"/>
        </w:trPr>
        <w:tc>
          <w:tcPr>
            <w:tcW w:w="4111" w:type="pct"/>
          </w:tcPr>
          <w:p w14:paraId="06F1F50E" w14:textId="77777777" w:rsidR="0064148F" w:rsidRPr="00F5746B" w:rsidRDefault="00F5746B" w:rsidP="005E1620">
            <w:pPr>
              <w:jc w:val="both"/>
              <w:rPr>
                <w:rFonts w:ascii="Simplified Arabic" w:hAnsi="Simplified Arabic" w:cs="Simplified Arabic"/>
                <w:sz w:val="28"/>
                <w:szCs w:val="28"/>
                <w:rtl/>
                <w:lang w:bidi="ar-EG"/>
              </w:rPr>
            </w:pPr>
            <w:r w:rsidRPr="00F5746B">
              <w:rPr>
                <w:rFonts w:ascii="Simplified Arabic" w:hAnsi="Simplified Arabic" w:cs="Simplified Arabic" w:hint="cs"/>
                <w:sz w:val="28"/>
                <w:szCs w:val="28"/>
                <w:rtl/>
                <w:lang w:bidi="ar-EG"/>
              </w:rPr>
              <w:t>عاشر</w:t>
            </w:r>
            <w:r w:rsidR="00B71305">
              <w:rPr>
                <w:rFonts w:ascii="Simplified Arabic" w:hAnsi="Simplified Arabic" w:cs="Simplified Arabic" w:hint="cs"/>
                <w:sz w:val="28"/>
                <w:szCs w:val="28"/>
                <w:rtl/>
                <w:lang w:bidi="ar-EG"/>
              </w:rPr>
              <w:t>ًا</w:t>
            </w:r>
            <w:r w:rsidRPr="00F5746B">
              <w:rPr>
                <w:rFonts w:ascii="Simplified Arabic" w:hAnsi="Simplified Arabic" w:cs="Simplified Arabic" w:hint="cs"/>
                <w:sz w:val="28"/>
                <w:szCs w:val="28"/>
                <w:rtl/>
                <w:lang w:bidi="ar-EG"/>
              </w:rPr>
              <w:t xml:space="preserve">: </w:t>
            </w:r>
            <w:r w:rsidR="0064148F" w:rsidRPr="00F5746B">
              <w:rPr>
                <w:rFonts w:ascii="Simplified Arabic" w:hAnsi="Simplified Arabic" w:cs="Simplified Arabic" w:hint="cs"/>
                <w:sz w:val="28"/>
                <w:szCs w:val="28"/>
                <w:rtl/>
                <w:lang w:bidi="ar-EG"/>
              </w:rPr>
              <w:t>مجتمع وعينة الدراسة</w:t>
            </w:r>
          </w:p>
        </w:tc>
        <w:tc>
          <w:tcPr>
            <w:tcW w:w="889" w:type="pct"/>
          </w:tcPr>
          <w:p w14:paraId="0B52D8A8" w14:textId="77777777" w:rsidR="0064148F" w:rsidRPr="002D626A" w:rsidRDefault="002A4EAB"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r>
      <w:tr w:rsidR="0064148F" w:rsidRPr="002D626A" w14:paraId="7E9F93DE" w14:textId="77777777" w:rsidTr="00410006">
        <w:trPr>
          <w:trHeight w:val="20"/>
        </w:trPr>
        <w:tc>
          <w:tcPr>
            <w:tcW w:w="4111" w:type="pct"/>
          </w:tcPr>
          <w:p w14:paraId="4AC07AC1" w14:textId="77777777" w:rsidR="0064148F" w:rsidRPr="00F5746B" w:rsidRDefault="00794D52" w:rsidP="00D06734">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w:t>
            </w:r>
            <w:r w:rsidR="00F5746B" w:rsidRPr="00F5746B">
              <w:rPr>
                <w:rFonts w:ascii="Simplified Arabic" w:hAnsi="Simplified Arabic" w:cs="Simplified Arabic" w:hint="cs"/>
                <w:sz w:val="28"/>
                <w:szCs w:val="28"/>
                <w:rtl/>
                <w:lang w:bidi="ar-EG"/>
              </w:rPr>
              <w:t>حادي</w:t>
            </w:r>
            <w:r>
              <w:rPr>
                <w:rFonts w:ascii="Simplified Arabic" w:hAnsi="Simplified Arabic" w:cs="Simplified Arabic" w:hint="cs"/>
                <w:sz w:val="28"/>
                <w:szCs w:val="28"/>
                <w:rtl/>
                <w:lang w:bidi="ar-EG"/>
              </w:rPr>
              <w:t xml:space="preserve"> </w:t>
            </w:r>
            <w:r w:rsidR="00F5746B" w:rsidRPr="00F5746B">
              <w:rPr>
                <w:rFonts w:ascii="Simplified Arabic" w:hAnsi="Simplified Arabic" w:cs="Simplified Arabic" w:hint="cs"/>
                <w:sz w:val="28"/>
                <w:szCs w:val="28"/>
                <w:rtl/>
                <w:lang w:bidi="ar-EG"/>
              </w:rPr>
              <w:t>عشر: -</w:t>
            </w:r>
            <w:r w:rsidR="0064148F" w:rsidRPr="00F5746B">
              <w:rPr>
                <w:rFonts w:ascii="Simplified Arabic" w:hAnsi="Simplified Arabic" w:cs="Simplified Arabic" w:hint="cs"/>
                <w:sz w:val="28"/>
                <w:szCs w:val="28"/>
                <w:rtl/>
                <w:lang w:bidi="ar-EG"/>
              </w:rPr>
              <w:t xml:space="preserve"> الدراسات السابقة </w:t>
            </w:r>
          </w:p>
        </w:tc>
        <w:tc>
          <w:tcPr>
            <w:tcW w:w="889" w:type="pct"/>
          </w:tcPr>
          <w:p w14:paraId="55321D6C" w14:textId="77777777" w:rsidR="0064148F" w:rsidRPr="002D626A" w:rsidRDefault="00812D2C"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r>
      <w:tr w:rsidR="0064148F" w:rsidRPr="002D626A" w14:paraId="12403295" w14:textId="77777777" w:rsidTr="00410006">
        <w:trPr>
          <w:trHeight w:val="20"/>
        </w:trPr>
        <w:tc>
          <w:tcPr>
            <w:tcW w:w="4111" w:type="pct"/>
          </w:tcPr>
          <w:p w14:paraId="4AF8B178" w14:textId="77777777" w:rsidR="0064148F" w:rsidRPr="00F5746B" w:rsidRDefault="00794D52" w:rsidP="00D06734">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w:t>
            </w:r>
            <w:r w:rsidR="00F5746B" w:rsidRPr="00F5746B">
              <w:rPr>
                <w:rFonts w:ascii="Simplified Arabic" w:hAnsi="Simplified Arabic" w:cs="Simplified Arabic" w:hint="cs"/>
                <w:sz w:val="28"/>
                <w:szCs w:val="28"/>
                <w:rtl/>
                <w:lang w:bidi="ar-EG"/>
              </w:rPr>
              <w:t>ثاني</w:t>
            </w:r>
            <w:r>
              <w:rPr>
                <w:rFonts w:ascii="Simplified Arabic" w:hAnsi="Simplified Arabic" w:cs="Simplified Arabic" w:hint="cs"/>
                <w:sz w:val="28"/>
                <w:szCs w:val="28"/>
                <w:rtl/>
                <w:lang w:bidi="ar-EG"/>
              </w:rPr>
              <w:t xml:space="preserve"> </w:t>
            </w:r>
            <w:r w:rsidR="00F5746B" w:rsidRPr="00F5746B">
              <w:rPr>
                <w:rFonts w:ascii="Simplified Arabic" w:hAnsi="Simplified Arabic" w:cs="Simplified Arabic" w:hint="cs"/>
                <w:sz w:val="28"/>
                <w:szCs w:val="28"/>
                <w:rtl/>
                <w:lang w:bidi="ar-EG"/>
              </w:rPr>
              <w:t>عشر: -</w:t>
            </w:r>
            <w:r w:rsidR="0064148F" w:rsidRPr="00F5746B">
              <w:rPr>
                <w:rFonts w:ascii="Simplified Arabic" w:hAnsi="Simplified Arabic" w:cs="Simplified Arabic" w:hint="cs"/>
                <w:sz w:val="28"/>
                <w:szCs w:val="28"/>
                <w:rtl/>
                <w:lang w:bidi="ar-EG"/>
              </w:rPr>
              <w:t>هيكل الدراسة</w:t>
            </w:r>
          </w:p>
        </w:tc>
        <w:tc>
          <w:tcPr>
            <w:tcW w:w="889" w:type="pct"/>
          </w:tcPr>
          <w:p w14:paraId="41BD3251" w14:textId="77777777" w:rsidR="0064148F" w:rsidRPr="002D626A" w:rsidRDefault="002A4EAB"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14</w:t>
            </w:r>
          </w:p>
        </w:tc>
      </w:tr>
      <w:tr w:rsidR="00F5746B" w:rsidRPr="002D626A" w14:paraId="4F2A6E8C" w14:textId="77777777" w:rsidTr="00F5746B">
        <w:trPr>
          <w:trHeight w:val="193"/>
        </w:trPr>
        <w:tc>
          <w:tcPr>
            <w:tcW w:w="4111" w:type="pct"/>
            <w:shd w:val="clear" w:color="auto" w:fill="EEECE1" w:themeFill="background2"/>
          </w:tcPr>
          <w:p w14:paraId="43E139D9" w14:textId="77777777" w:rsidR="00F5746B" w:rsidRPr="002D626A" w:rsidRDefault="00F5746B" w:rsidP="00F5746B">
            <w:pPr>
              <w:jc w:val="center"/>
              <w:rPr>
                <w:rFonts w:ascii="Simplified Arabic" w:hAnsi="Simplified Arabic" w:cs="Simplified Arabic"/>
                <w:sz w:val="28"/>
                <w:szCs w:val="28"/>
                <w:rtl/>
                <w:lang w:bidi="ar-EG"/>
              </w:rPr>
            </w:pPr>
            <w:r w:rsidRPr="002D626A">
              <w:rPr>
                <w:rFonts w:ascii="Simplified Arabic" w:hAnsi="Simplified Arabic" w:cs="Simplified Arabic" w:hint="cs"/>
                <w:b/>
                <w:bCs/>
                <w:noProof/>
                <w:sz w:val="28"/>
                <w:szCs w:val="28"/>
                <w:rtl/>
              </w:rPr>
              <w:t xml:space="preserve">الفصل الثاني: </w:t>
            </w:r>
            <w:r w:rsidR="005E1620">
              <w:rPr>
                <w:rFonts w:ascii="Simplified Arabic" w:hAnsi="Simplified Arabic" w:cs="Simplified Arabic" w:hint="cs"/>
                <w:b/>
                <w:bCs/>
                <w:noProof/>
                <w:sz w:val="28"/>
                <w:szCs w:val="28"/>
                <w:rtl/>
                <w:lang w:bidi="ar-EG"/>
              </w:rPr>
              <w:t>ما</w:t>
            </w:r>
            <w:r w:rsidRPr="002D626A">
              <w:rPr>
                <w:rFonts w:ascii="Simplified Arabic" w:hAnsi="Simplified Arabic" w:cs="Simplified Arabic" w:hint="cs"/>
                <w:b/>
                <w:bCs/>
                <w:noProof/>
                <w:sz w:val="28"/>
                <w:szCs w:val="28"/>
                <w:rtl/>
                <w:lang w:bidi="ar-EG"/>
              </w:rPr>
              <w:t>هية القيادة الرشيقة</w:t>
            </w:r>
          </w:p>
        </w:tc>
        <w:tc>
          <w:tcPr>
            <w:tcW w:w="889" w:type="pct"/>
            <w:shd w:val="clear" w:color="auto" w:fill="EEECE1" w:themeFill="background2"/>
          </w:tcPr>
          <w:p w14:paraId="32750AC1" w14:textId="77777777" w:rsidR="00F5746B" w:rsidRPr="002D626A" w:rsidRDefault="00F5746B" w:rsidP="00F5746B">
            <w:pPr>
              <w:jc w:val="center"/>
              <w:rPr>
                <w:rFonts w:ascii="Simplified Arabic" w:hAnsi="Simplified Arabic" w:cs="Simplified Arabic"/>
                <w:sz w:val="28"/>
                <w:szCs w:val="28"/>
                <w:rtl/>
              </w:rPr>
            </w:pPr>
            <w:r>
              <w:rPr>
                <w:rFonts w:ascii="Simplified Arabic" w:hAnsi="Simplified Arabic" w:cs="Simplified Arabic" w:hint="cs"/>
                <w:sz w:val="28"/>
                <w:szCs w:val="28"/>
                <w:rtl/>
              </w:rPr>
              <w:t>(</w:t>
            </w:r>
            <w:r w:rsidR="002A4EAB">
              <w:rPr>
                <w:rFonts w:ascii="Simplified Arabic" w:hAnsi="Simplified Arabic" w:cs="Simplified Arabic" w:hint="cs"/>
                <w:sz w:val="28"/>
                <w:szCs w:val="28"/>
                <w:rtl/>
              </w:rPr>
              <w:t>15-28</w:t>
            </w:r>
            <w:r>
              <w:rPr>
                <w:rFonts w:ascii="Simplified Arabic" w:hAnsi="Simplified Arabic" w:cs="Simplified Arabic" w:hint="cs"/>
                <w:sz w:val="28"/>
                <w:szCs w:val="28"/>
                <w:rtl/>
              </w:rPr>
              <w:t>)</w:t>
            </w:r>
          </w:p>
        </w:tc>
      </w:tr>
      <w:tr w:rsidR="0064148F" w:rsidRPr="002D626A" w14:paraId="438F7536" w14:textId="77777777" w:rsidTr="00410006">
        <w:trPr>
          <w:trHeight w:val="193"/>
        </w:trPr>
        <w:tc>
          <w:tcPr>
            <w:tcW w:w="4111" w:type="pct"/>
          </w:tcPr>
          <w:p w14:paraId="29DFC1EF" w14:textId="77777777" w:rsidR="0064148F" w:rsidRPr="002D626A" w:rsidRDefault="0064148F" w:rsidP="002C5C8D">
            <w:pPr>
              <w:jc w:val="both"/>
              <w:rPr>
                <w:rFonts w:ascii="Simplified Arabic" w:hAnsi="Simplified Arabic" w:cs="Simplified Arabic"/>
                <w:color w:val="000000"/>
                <w:sz w:val="28"/>
                <w:szCs w:val="28"/>
              </w:rPr>
            </w:pPr>
            <w:r w:rsidRPr="002D626A">
              <w:rPr>
                <w:rFonts w:ascii="Simplified Arabic" w:hAnsi="Simplified Arabic" w:cs="Simplified Arabic" w:hint="cs"/>
                <w:sz w:val="28"/>
                <w:szCs w:val="28"/>
                <w:rtl/>
                <w:lang w:bidi="ar-EG"/>
              </w:rPr>
              <w:t>تمهيد</w:t>
            </w:r>
          </w:p>
        </w:tc>
        <w:tc>
          <w:tcPr>
            <w:tcW w:w="889" w:type="pct"/>
          </w:tcPr>
          <w:p w14:paraId="081FB5D6" w14:textId="77777777" w:rsidR="0064148F" w:rsidRPr="002D626A" w:rsidRDefault="002A4EAB"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16</w:t>
            </w:r>
          </w:p>
        </w:tc>
      </w:tr>
      <w:tr w:rsidR="00560663" w:rsidRPr="002D626A" w14:paraId="1C537CD1" w14:textId="77777777" w:rsidTr="00410006">
        <w:trPr>
          <w:trHeight w:val="20"/>
        </w:trPr>
        <w:tc>
          <w:tcPr>
            <w:tcW w:w="4111" w:type="pct"/>
          </w:tcPr>
          <w:p w14:paraId="7190615F" w14:textId="77777777" w:rsidR="00560663" w:rsidRPr="002D626A" w:rsidRDefault="00560663" w:rsidP="005452D6">
            <w:pPr>
              <w:jc w:val="both"/>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lang w:bidi="ar-EG"/>
              </w:rPr>
              <w:t>أولاً</w:t>
            </w:r>
            <w:r w:rsidRPr="002D626A">
              <w:rPr>
                <w:rFonts w:ascii="Simplified Arabic" w:hAnsi="Simplified Arabic" w:cs="Simplified Arabic" w:hint="cs"/>
                <w:color w:val="000000"/>
                <w:sz w:val="28"/>
                <w:szCs w:val="28"/>
                <w:rtl/>
                <w:lang w:bidi="ar-EG"/>
              </w:rPr>
              <w:t>:</w:t>
            </w:r>
            <w:r w:rsidR="00223F97">
              <w:rPr>
                <w:rFonts w:ascii="Simplified Arabic" w:hAnsi="Simplified Arabic" w:cs="Simplified Arabic" w:hint="cs"/>
                <w:color w:val="000000"/>
                <w:sz w:val="28"/>
                <w:szCs w:val="28"/>
                <w:rtl/>
                <w:lang w:bidi="ar-EG"/>
              </w:rPr>
              <w:t xml:space="preserve"> </w:t>
            </w:r>
            <w:r w:rsidR="005452D6">
              <w:rPr>
                <w:rFonts w:ascii="Simplified Arabic" w:hAnsi="Simplified Arabic" w:cs="Simplified Arabic" w:hint="cs"/>
                <w:color w:val="000000"/>
                <w:sz w:val="28"/>
                <w:szCs w:val="28"/>
                <w:rtl/>
                <w:lang w:bidi="ar-EG"/>
              </w:rPr>
              <w:t>مفهوم القيادة وأنماطها</w:t>
            </w:r>
            <w:r w:rsidRPr="002D626A">
              <w:rPr>
                <w:rFonts w:ascii="Simplified Arabic" w:hAnsi="Simplified Arabic" w:cs="Simplified Arabic" w:hint="cs"/>
                <w:color w:val="000000"/>
                <w:sz w:val="28"/>
                <w:szCs w:val="28"/>
                <w:rtl/>
                <w:lang w:bidi="ar-EG"/>
              </w:rPr>
              <w:t xml:space="preserve"> </w:t>
            </w:r>
          </w:p>
        </w:tc>
        <w:tc>
          <w:tcPr>
            <w:tcW w:w="889" w:type="pct"/>
          </w:tcPr>
          <w:p w14:paraId="4AF461A9" w14:textId="77777777" w:rsidR="00560663" w:rsidRDefault="00560663" w:rsidP="00F5746B">
            <w:pPr>
              <w:jc w:val="center"/>
              <w:rPr>
                <w:rFonts w:ascii="Simplified Arabic" w:hAnsi="Simplified Arabic" w:cs="Simplified Arabic"/>
                <w:sz w:val="28"/>
                <w:szCs w:val="28"/>
                <w:rtl/>
              </w:rPr>
            </w:pPr>
            <w:r>
              <w:rPr>
                <w:rFonts w:ascii="Simplified Arabic" w:hAnsi="Simplified Arabic" w:cs="Simplified Arabic" w:hint="cs"/>
                <w:sz w:val="28"/>
                <w:szCs w:val="28"/>
                <w:rtl/>
              </w:rPr>
              <w:t>16</w:t>
            </w:r>
          </w:p>
        </w:tc>
      </w:tr>
      <w:tr w:rsidR="0064148F" w:rsidRPr="002D626A" w14:paraId="202EE10F" w14:textId="77777777" w:rsidTr="00410006">
        <w:trPr>
          <w:trHeight w:val="20"/>
        </w:trPr>
        <w:tc>
          <w:tcPr>
            <w:tcW w:w="4111" w:type="pct"/>
          </w:tcPr>
          <w:p w14:paraId="49E83165" w14:textId="77777777" w:rsidR="0064148F" w:rsidRPr="002D626A" w:rsidRDefault="00560663" w:rsidP="00223F97">
            <w:pPr>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ثانيًا</w:t>
            </w:r>
            <w:r w:rsidR="0064148F" w:rsidRPr="002D626A">
              <w:rPr>
                <w:rFonts w:ascii="Simplified Arabic" w:hAnsi="Simplified Arabic" w:cs="Simplified Arabic" w:hint="cs"/>
                <w:color w:val="000000"/>
                <w:sz w:val="28"/>
                <w:szCs w:val="28"/>
                <w:rtl/>
              </w:rPr>
              <w:t>: تطور مفهوم القيادة الرشيقة</w:t>
            </w:r>
          </w:p>
        </w:tc>
        <w:tc>
          <w:tcPr>
            <w:tcW w:w="889" w:type="pct"/>
          </w:tcPr>
          <w:p w14:paraId="6BBBD6DE" w14:textId="77777777" w:rsidR="0064148F" w:rsidRPr="002D626A" w:rsidRDefault="00560663"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18</w:t>
            </w:r>
          </w:p>
        </w:tc>
      </w:tr>
      <w:tr w:rsidR="0064148F" w:rsidRPr="002D626A" w14:paraId="738F4E68" w14:textId="77777777" w:rsidTr="00410006">
        <w:trPr>
          <w:trHeight w:val="20"/>
        </w:trPr>
        <w:tc>
          <w:tcPr>
            <w:tcW w:w="4111" w:type="pct"/>
          </w:tcPr>
          <w:p w14:paraId="417CD131" w14:textId="77777777" w:rsidR="0064148F" w:rsidRPr="002D626A" w:rsidRDefault="0064148F" w:rsidP="00223F97">
            <w:pPr>
              <w:jc w:val="both"/>
              <w:rPr>
                <w:rFonts w:ascii="Simplified Arabic" w:hAnsi="Simplified Arabic" w:cs="Simplified Arabic"/>
                <w:color w:val="000000"/>
                <w:sz w:val="28"/>
                <w:szCs w:val="28"/>
              </w:rPr>
            </w:pPr>
            <w:r w:rsidRPr="002D626A">
              <w:rPr>
                <w:rFonts w:ascii="Simplified Arabic" w:hAnsi="Simplified Arabic" w:cs="Simplified Arabic" w:hint="cs"/>
                <w:color w:val="000000"/>
                <w:sz w:val="28"/>
                <w:szCs w:val="28"/>
                <w:rtl/>
              </w:rPr>
              <w:t>ثا</w:t>
            </w:r>
            <w:r w:rsidR="00560663">
              <w:rPr>
                <w:rFonts w:ascii="Simplified Arabic" w:hAnsi="Simplified Arabic" w:cs="Simplified Arabic" w:hint="cs"/>
                <w:color w:val="000000"/>
                <w:sz w:val="28"/>
                <w:szCs w:val="28"/>
                <w:rtl/>
              </w:rPr>
              <w:t>لث</w:t>
            </w:r>
            <w:r w:rsidRPr="002D626A">
              <w:rPr>
                <w:rFonts w:ascii="Simplified Arabic" w:hAnsi="Simplified Arabic" w:cs="Simplified Arabic" w:hint="cs"/>
                <w:color w:val="000000"/>
                <w:sz w:val="28"/>
                <w:szCs w:val="28"/>
                <w:rtl/>
              </w:rPr>
              <w:t>ًا: مفاهيم القيادة الرشيقة</w:t>
            </w:r>
          </w:p>
        </w:tc>
        <w:tc>
          <w:tcPr>
            <w:tcW w:w="889" w:type="pct"/>
          </w:tcPr>
          <w:p w14:paraId="6C722F59" w14:textId="77777777" w:rsidR="0064148F" w:rsidRPr="002D626A" w:rsidRDefault="00F92177" w:rsidP="00D87D93">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19</w:t>
            </w:r>
          </w:p>
        </w:tc>
      </w:tr>
    </w:tbl>
    <w:p w14:paraId="5BBFED55" w14:textId="77777777" w:rsidR="00EA083D" w:rsidRDefault="00EA083D" w:rsidP="00D06734">
      <w:pPr>
        <w:jc w:val="both"/>
        <w:rPr>
          <w:rFonts w:ascii="Simplified Arabic" w:hAnsi="Simplified Arabic" w:cs="Simplified Arabic"/>
          <w:color w:val="000000"/>
          <w:sz w:val="28"/>
          <w:szCs w:val="28"/>
          <w:rtl/>
        </w:rPr>
        <w:sectPr w:rsidR="00EA083D" w:rsidSect="00EA083D">
          <w:footerReference w:type="default" r:id="rId19"/>
          <w:footerReference w:type="first" r:id="rId20"/>
          <w:pgSz w:w="11906" w:h="16838"/>
          <w:pgMar w:top="794" w:right="1800" w:bottom="1440" w:left="1890" w:header="720" w:footer="720" w:gutter="0"/>
          <w:pgNumType w:fmt="arabicAbjad" w:start="10"/>
          <w:cols w:space="720"/>
          <w:titlePg/>
          <w:docGrid w:linePitch="360"/>
        </w:sectPr>
      </w:pPr>
    </w:p>
    <w:tbl>
      <w:tblPr>
        <w:tblStyle w:val="TableGrid2"/>
        <w:bidiVisual/>
        <w:tblW w:w="5361" w:type="pct"/>
        <w:tblLook w:val="01E0" w:firstRow="1" w:lastRow="1" w:firstColumn="1" w:lastColumn="1" w:noHBand="0" w:noVBand="0"/>
      </w:tblPr>
      <w:tblGrid>
        <w:gridCol w:w="7234"/>
        <w:gridCol w:w="1564"/>
      </w:tblGrid>
      <w:tr w:rsidR="0064148F" w:rsidRPr="002D626A" w14:paraId="0BA1C511" w14:textId="77777777" w:rsidTr="00410006">
        <w:trPr>
          <w:trHeight w:val="20"/>
        </w:trPr>
        <w:tc>
          <w:tcPr>
            <w:tcW w:w="4111" w:type="pct"/>
          </w:tcPr>
          <w:p w14:paraId="6D00B1F7" w14:textId="77777777" w:rsidR="0064148F" w:rsidRPr="002D626A" w:rsidRDefault="00560663" w:rsidP="00223F97">
            <w:pPr>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lastRenderedPageBreak/>
              <w:t>رابعًا</w:t>
            </w:r>
            <w:r w:rsidR="0064148F" w:rsidRPr="002D626A">
              <w:rPr>
                <w:rFonts w:ascii="Simplified Arabic" w:hAnsi="Simplified Arabic" w:cs="Simplified Arabic" w:hint="cs"/>
                <w:color w:val="000000"/>
                <w:sz w:val="28"/>
                <w:szCs w:val="28"/>
                <w:rtl/>
              </w:rPr>
              <w:t>: أهداف القيادة الرشيقة</w:t>
            </w:r>
          </w:p>
        </w:tc>
        <w:tc>
          <w:tcPr>
            <w:tcW w:w="889" w:type="pct"/>
          </w:tcPr>
          <w:p w14:paraId="4EB833A3" w14:textId="77777777" w:rsidR="0064148F" w:rsidRPr="002D626A" w:rsidRDefault="005D05EA" w:rsidP="00F5746B">
            <w:pPr>
              <w:spacing w:after="200"/>
              <w:jc w:val="center"/>
              <w:rPr>
                <w:rFonts w:ascii="Simplified Arabic" w:hAnsi="Simplified Arabic" w:cs="Simplified Arabic"/>
                <w:sz w:val="28"/>
                <w:szCs w:val="28"/>
              </w:rPr>
            </w:pPr>
            <w:r>
              <w:rPr>
                <w:rFonts w:ascii="Simplified Arabic" w:hAnsi="Simplified Arabic" w:cs="Simplified Arabic" w:hint="cs"/>
                <w:sz w:val="28"/>
                <w:szCs w:val="28"/>
                <w:rtl/>
              </w:rPr>
              <w:t>20</w:t>
            </w:r>
          </w:p>
        </w:tc>
      </w:tr>
      <w:tr w:rsidR="0064148F" w:rsidRPr="002D626A" w14:paraId="6B15998A" w14:textId="77777777" w:rsidTr="00410006">
        <w:trPr>
          <w:trHeight w:val="20"/>
        </w:trPr>
        <w:tc>
          <w:tcPr>
            <w:tcW w:w="4111" w:type="pct"/>
          </w:tcPr>
          <w:p w14:paraId="5811D047" w14:textId="77777777" w:rsidR="0064148F" w:rsidRPr="002D626A" w:rsidRDefault="005D05EA" w:rsidP="00223F97">
            <w:pPr>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خامسًا</w:t>
            </w:r>
            <w:r w:rsidR="0064148F" w:rsidRPr="002D626A">
              <w:rPr>
                <w:rFonts w:ascii="Simplified Arabic" w:hAnsi="Simplified Arabic" w:cs="Simplified Arabic" w:hint="cs"/>
                <w:color w:val="000000"/>
                <w:sz w:val="28"/>
                <w:szCs w:val="28"/>
                <w:rtl/>
              </w:rPr>
              <w:t>: أهمية القيادة الرشيقة</w:t>
            </w:r>
          </w:p>
        </w:tc>
        <w:tc>
          <w:tcPr>
            <w:tcW w:w="889" w:type="pct"/>
          </w:tcPr>
          <w:p w14:paraId="3E7008FD" w14:textId="77777777" w:rsidR="0064148F" w:rsidRPr="002D626A" w:rsidRDefault="005D05EA"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20</w:t>
            </w:r>
          </w:p>
        </w:tc>
      </w:tr>
      <w:tr w:rsidR="0064148F" w:rsidRPr="002D626A" w14:paraId="499A54F3" w14:textId="77777777" w:rsidTr="00410006">
        <w:trPr>
          <w:trHeight w:val="20"/>
        </w:trPr>
        <w:tc>
          <w:tcPr>
            <w:tcW w:w="4111" w:type="pct"/>
          </w:tcPr>
          <w:p w14:paraId="36B035D9" w14:textId="77777777" w:rsidR="0064148F" w:rsidRPr="002D626A" w:rsidRDefault="005D05EA" w:rsidP="00223F97">
            <w:pPr>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س</w:t>
            </w:r>
            <w:r w:rsidR="0064148F" w:rsidRPr="002D626A">
              <w:rPr>
                <w:rFonts w:ascii="Simplified Arabic" w:hAnsi="Simplified Arabic" w:cs="Simplified Arabic" w:hint="cs"/>
                <w:color w:val="000000"/>
                <w:sz w:val="28"/>
                <w:szCs w:val="28"/>
                <w:rtl/>
              </w:rPr>
              <w:t>ا</w:t>
            </w:r>
            <w:r>
              <w:rPr>
                <w:rFonts w:ascii="Simplified Arabic" w:hAnsi="Simplified Arabic" w:cs="Simplified Arabic" w:hint="cs"/>
                <w:color w:val="000000"/>
                <w:sz w:val="28"/>
                <w:szCs w:val="28"/>
                <w:rtl/>
              </w:rPr>
              <w:t>د</w:t>
            </w:r>
            <w:r w:rsidR="0064148F" w:rsidRPr="002D626A">
              <w:rPr>
                <w:rFonts w:ascii="Simplified Arabic" w:hAnsi="Simplified Arabic" w:cs="Simplified Arabic" w:hint="cs"/>
                <w:color w:val="000000"/>
                <w:sz w:val="28"/>
                <w:szCs w:val="28"/>
                <w:rtl/>
              </w:rPr>
              <w:t>س</w:t>
            </w:r>
            <w:r w:rsidR="00B71305">
              <w:rPr>
                <w:rFonts w:ascii="Simplified Arabic" w:hAnsi="Simplified Arabic" w:cs="Simplified Arabic" w:hint="cs"/>
                <w:color w:val="000000"/>
                <w:sz w:val="28"/>
                <w:szCs w:val="28"/>
                <w:rtl/>
              </w:rPr>
              <w:t>ًا</w:t>
            </w:r>
            <w:r w:rsidR="0064148F" w:rsidRPr="002D626A">
              <w:rPr>
                <w:rFonts w:ascii="Simplified Arabic" w:hAnsi="Simplified Arabic" w:cs="Simplified Arabic" w:hint="cs"/>
                <w:color w:val="000000"/>
                <w:sz w:val="28"/>
                <w:szCs w:val="28"/>
                <w:rtl/>
              </w:rPr>
              <w:t>: مبادئ القيادة الرشيقة</w:t>
            </w:r>
          </w:p>
        </w:tc>
        <w:tc>
          <w:tcPr>
            <w:tcW w:w="889" w:type="pct"/>
          </w:tcPr>
          <w:p w14:paraId="210EA345" w14:textId="77777777" w:rsidR="0064148F" w:rsidRPr="002D626A" w:rsidRDefault="005D05EA"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21</w:t>
            </w:r>
          </w:p>
        </w:tc>
      </w:tr>
      <w:tr w:rsidR="0064148F" w:rsidRPr="002D626A" w14:paraId="292B3FD5" w14:textId="77777777" w:rsidTr="00410006">
        <w:trPr>
          <w:trHeight w:val="20"/>
        </w:trPr>
        <w:tc>
          <w:tcPr>
            <w:tcW w:w="4111" w:type="pct"/>
          </w:tcPr>
          <w:p w14:paraId="40B9C1AC" w14:textId="77777777" w:rsidR="0064148F" w:rsidRPr="002D626A" w:rsidRDefault="0064148F" w:rsidP="00223F97">
            <w:pPr>
              <w:jc w:val="both"/>
              <w:rPr>
                <w:rFonts w:ascii="Simplified Arabic" w:hAnsi="Simplified Arabic" w:cs="Simplified Arabic"/>
                <w:color w:val="000000"/>
                <w:sz w:val="28"/>
                <w:szCs w:val="28"/>
              </w:rPr>
            </w:pPr>
            <w:r w:rsidRPr="002D626A">
              <w:rPr>
                <w:rFonts w:ascii="Simplified Arabic" w:hAnsi="Simplified Arabic" w:cs="Simplified Arabic" w:hint="cs"/>
                <w:color w:val="000000"/>
                <w:sz w:val="28"/>
                <w:szCs w:val="28"/>
                <w:rtl/>
              </w:rPr>
              <w:t>سا</w:t>
            </w:r>
            <w:r w:rsidR="005D05EA">
              <w:rPr>
                <w:rFonts w:ascii="Simplified Arabic" w:hAnsi="Simplified Arabic" w:cs="Simplified Arabic" w:hint="cs"/>
                <w:color w:val="000000"/>
                <w:sz w:val="28"/>
                <w:szCs w:val="28"/>
                <w:rtl/>
              </w:rPr>
              <w:t>بع</w:t>
            </w:r>
            <w:r w:rsidRPr="002D626A">
              <w:rPr>
                <w:rFonts w:ascii="Simplified Arabic" w:hAnsi="Simplified Arabic" w:cs="Simplified Arabic" w:hint="cs"/>
                <w:color w:val="000000"/>
                <w:sz w:val="28"/>
                <w:szCs w:val="28"/>
                <w:rtl/>
              </w:rPr>
              <w:t>ًا: عناصر القيادة الرشيقة</w:t>
            </w:r>
          </w:p>
        </w:tc>
        <w:tc>
          <w:tcPr>
            <w:tcW w:w="889" w:type="pct"/>
          </w:tcPr>
          <w:p w14:paraId="3147C3B2" w14:textId="77777777" w:rsidR="0064148F" w:rsidRPr="002D626A" w:rsidRDefault="002A4EAB" w:rsidP="005D05EA">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2</w:t>
            </w:r>
            <w:r w:rsidR="005D05EA">
              <w:rPr>
                <w:rFonts w:ascii="Simplified Arabic" w:hAnsi="Simplified Arabic" w:cs="Simplified Arabic" w:hint="cs"/>
                <w:sz w:val="28"/>
                <w:szCs w:val="28"/>
                <w:rtl/>
              </w:rPr>
              <w:t>2</w:t>
            </w:r>
          </w:p>
        </w:tc>
      </w:tr>
      <w:tr w:rsidR="0064148F" w:rsidRPr="002D626A" w14:paraId="0859C6E7" w14:textId="77777777" w:rsidTr="00410006">
        <w:trPr>
          <w:trHeight w:val="20"/>
        </w:trPr>
        <w:tc>
          <w:tcPr>
            <w:tcW w:w="4111" w:type="pct"/>
          </w:tcPr>
          <w:p w14:paraId="7B3CA2BF" w14:textId="77777777" w:rsidR="0064148F" w:rsidRPr="002D626A" w:rsidRDefault="005D05EA" w:rsidP="00223F97">
            <w:pPr>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lang w:bidi="ar-EG"/>
              </w:rPr>
              <w:t>ثامن</w:t>
            </w:r>
            <w:r w:rsidR="00146F0E">
              <w:rPr>
                <w:rFonts w:ascii="Simplified Arabic" w:hAnsi="Simplified Arabic" w:cs="Simplified Arabic" w:hint="cs"/>
                <w:color w:val="000000"/>
                <w:sz w:val="28"/>
                <w:szCs w:val="28"/>
                <w:rtl/>
                <w:lang w:bidi="ar-EG"/>
              </w:rPr>
              <w:t>ًا</w:t>
            </w:r>
            <w:r w:rsidR="0064148F" w:rsidRPr="002D626A">
              <w:rPr>
                <w:rFonts w:ascii="Simplified Arabic" w:hAnsi="Simplified Arabic" w:cs="Simplified Arabic" w:hint="cs"/>
                <w:color w:val="000000"/>
                <w:sz w:val="28"/>
                <w:szCs w:val="28"/>
                <w:rtl/>
                <w:lang w:bidi="ar-EG"/>
              </w:rPr>
              <w:t xml:space="preserve">: </w:t>
            </w:r>
            <w:r w:rsidR="00223F97">
              <w:rPr>
                <w:rFonts w:ascii="Simplified Arabic" w:hAnsi="Simplified Arabic" w:cs="Simplified Arabic" w:hint="cs"/>
                <w:color w:val="000000"/>
                <w:sz w:val="28"/>
                <w:szCs w:val="28"/>
                <w:rtl/>
                <w:lang w:bidi="ar-EG"/>
              </w:rPr>
              <w:t>سمات</w:t>
            </w:r>
            <w:r w:rsidR="0064148F" w:rsidRPr="002D626A">
              <w:rPr>
                <w:rFonts w:ascii="Simplified Arabic" w:hAnsi="Simplified Arabic" w:cs="Simplified Arabic" w:hint="cs"/>
                <w:color w:val="000000"/>
                <w:sz w:val="28"/>
                <w:szCs w:val="28"/>
                <w:rtl/>
                <w:lang w:bidi="ar-EG"/>
              </w:rPr>
              <w:t xml:space="preserve"> </w:t>
            </w:r>
            <w:r w:rsidR="0064148F" w:rsidRPr="002D626A">
              <w:rPr>
                <w:rFonts w:ascii="Simplified Arabic" w:hAnsi="Simplified Arabic" w:cs="Simplified Arabic" w:hint="cs"/>
                <w:color w:val="000000"/>
                <w:sz w:val="28"/>
                <w:szCs w:val="28"/>
                <w:rtl/>
              </w:rPr>
              <w:t>القيادة الرشيقة</w:t>
            </w:r>
          </w:p>
        </w:tc>
        <w:tc>
          <w:tcPr>
            <w:tcW w:w="889" w:type="pct"/>
          </w:tcPr>
          <w:p w14:paraId="603C6774" w14:textId="77777777" w:rsidR="0064148F" w:rsidRPr="002D626A" w:rsidRDefault="002A4EAB" w:rsidP="005D05EA">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2</w:t>
            </w:r>
            <w:r w:rsidR="005D05EA">
              <w:rPr>
                <w:rFonts w:ascii="Simplified Arabic" w:hAnsi="Simplified Arabic" w:cs="Simplified Arabic" w:hint="cs"/>
                <w:sz w:val="28"/>
                <w:szCs w:val="28"/>
                <w:rtl/>
              </w:rPr>
              <w:t>3</w:t>
            </w:r>
          </w:p>
        </w:tc>
      </w:tr>
      <w:tr w:rsidR="0064148F" w:rsidRPr="002D626A" w14:paraId="6C400CF4" w14:textId="77777777" w:rsidTr="00410006">
        <w:trPr>
          <w:trHeight w:val="20"/>
        </w:trPr>
        <w:tc>
          <w:tcPr>
            <w:tcW w:w="4111" w:type="pct"/>
          </w:tcPr>
          <w:p w14:paraId="773045C2" w14:textId="77777777" w:rsidR="0064148F" w:rsidRPr="002D626A" w:rsidRDefault="005D05EA" w:rsidP="00B71305">
            <w:pPr>
              <w:jc w:val="both"/>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lang w:bidi="ar-EG"/>
              </w:rPr>
              <w:t>تاسعًا</w:t>
            </w:r>
            <w:r w:rsidR="0064148F" w:rsidRPr="002D626A">
              <w:rPr>
                <w:rFonts w:ascii="Simplified Arabic" w:hAnsi="Simplified Arabic" w:cs="Simplified Arabic" w:hint="cs"/>
                <w:color w:val="000000"/>
                <w:sz w:val="28"/>
                <w:szCs w:val="28"/>
                <w:rtl/>
                <w:lang w:bidi="ar-EG"/>
              </w:rPr>
              <w:t>: مزايا القيادة الرشيقة</w:t>
            </w:r>
          </w:p>
        </w:tc>
        <w:tc>
          <w:tcPr>
            <w:tcW w:w="889" w:type="pct"/>
          </w:tcPr>
          <w:p w14:paraId="11F12C60" w14:textId="77777777" w:rsidR="0064148F" w:rsidRPr="002D626A" w:rsidRDefault="002A4EAB" w:rsidP="00496AF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2</w:t>
            </w:r>
            <w:r w:rsidR="00496AFB">
              <w:rPr>
                <w:rFonts w:ascii="Simplified Arabic" w:hAnsi="Simplified Arabic" w:cs="Simplified Arabic" w:hint="cs"/>
                <w:sz w:val="28"/>
                <w:szCs w:val="28"/>
                <w:rtl/>
              </w:rPr>
              <w:t>5</w:t>
            </w:r>
          </w:p>
        </w:tc>
      </w:tr>
      <w:tr w:rsidR="0064148F" w:rsidRPr="002D626A" w14:paraId="6C811893" w14:textId="77777777" w:rsidTr="00410006">
        <w:trPr>
          <w:trHeight w:val="20"/>
        </w:trPr>
        <w:tc>
          <w:tcPr>
            <w:tcW w:w="4111" w:type="pct"/>
          </w:tcPr>
          <w:p w14:paraId="703DE1AD" w14:textId="77777777" w:rsidR="0064148F" w:rsidRPr="002D626A" w:rsidRDefault="005D05EA" w:rsidP="00223F97">
            <w:pPr>
              <w:jc w:val="both"/>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lang w:bidi="ar-EG"/>
              </w:rPr>
              <w:t>عاشرًا</w:t>
            </w:r>
            <w:r w:rsidR="0064148F" w:rsidRPr="002D626A">
              <w:rPr>
                <w:rFonts w:ascii="Simplified Arabic" w:hAnsi="Simplified Arabic" w:cs="Simplified Arabic" w:hint="cs"/>
                <w:color w:val="000000"/>
                <w:sz w:val="28"/>
                <w:szCs w:val="28"/>
                <w:rtl/>
                <w:lang w:bidi="ar-EG"/>
              </w:rPr>
              <w:t xml:space="preserve">: خصائص </w:t>
            </w:r>
            <w:r w:rsidR="0064148F" w:rsidRPr="002D626A">
              <w:rPr>
                <w:rFonts w:ascii="Simplified Arabic" w:hAnsi="Simplified Arabic" w:cs="Simplified Arabic" w:hint="cs"/>
                <w:color w:val="000000"/>
                <w:sz w:val="28"/>
                <w:szCs w:val="28"/>
                <w:rtl/>
              </w:rPr>
              <w:t>القيادة الرشيقة</w:t>
            </w:r>
          </w:p>
        </w:tc>
        <w:tc>
          <w:tcPr>
            <w:tcW w:w="889" w:type="pct"/>
          </w:tcPr>
          <w:p w14:paraId="11079F90" w14:textId="77777777" w:rsidR="0064148F" w:rsidRPr="002D626A" w:rsidRDefault="002A4EAB" w:rsidP="005D05EA">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2</w:t>
            </w:r>
            <w:r w:rsidR="005D05EA">
              <w:rPr>
                <w:rFonts w:ascii="Simplified Arabic" w:hAnsi="Simplified Arabic" w:cs="Simplified Arabic" w:hint="cs"/>
                <w:sz w:val="28"/>
                <w:szCs w:val="28"/>
                <w:rtl/>
              </w:rPr>
              <w:t>5</w:t>
            </w:r>
          </w:p>
        </w:tc>
      </w:tr>
      <w:tr w:rsidR="0064148F" w:rsidRPr="002D626A" w14:paraId="007DA69A" w14:textId="77777777" w:rsidTr="00410006">
        <w:trPr>
          <w:trHeight w:val="20"/>
        </w:trPr>
        <w:tc>
          <w:tcPr>
            <w:tcW w:w="4111" w:type="pct"/>
          </w:tcPr>
          <w:p w14:paraId="2F98A143" w14:textId="77777777" w:rsidR="0064148F" w:rsidRPr="002D626A" w:rsidRDefault="00F5746B" w:rsidP="00223F97">
            <w:pPr>
              <w:jc w:val="both"/>
              <w:rPr>
                <w:rFonts w:ascii="Simplified Arabic" w:hAnsi="Simplified Arabic" w:cs="Simplified Arabic"/>
                <w:color w:val="000000"/>
                <w:sz w:val="28"/>
                <w:szCs w:val="28"/>
                <w:rtl/>
              </w:rPr>
            </w:pPr>
            <w:r w:rsidRPr="002D626A">
              <w:rPr>
                <w:rFonts w:ascii="Simplified Arabic" w:hAnsi="Simplified Arabic" w:cs="Simplified Arabic" w:hint="cs"/>
                <w:color w:val="000000"/>
                <w:sz w:val="28"/>
                <w:szCs w:val="28"/>
                <w:rtl/>
                <w:lang w:bidi="ar-EG"/>
              </w:rPr>
              <w:t>ح</w:t>
            </w:r>
            <w:r w:rsidR="00B71305">
              <w:rPr>
                <w:rFonts w:ascii="Simplified Arabic" w:hAnsi="Simplified Arabic" w:cs="Simplified Arabic" w:hint="cs"/>
                <w:color w:val="000000"/>
                <w:sz w:val="28"/>
                <w:szCs w:val="28"/>
                <w:rtl/>
                <w:lang w:bidi="ar-EG"/>
              </w:rPr>
              <w:t>ا</w:t>
            </w:r>
            <w:r w:rsidRPr="002D626A">
              <w:rPr>
                <w:rFonts w:ascii="Simplified Arabic" w:hAnsi="Simplified Arabic" w:cs="Simplified Arabic" w:hint="cs"/>
                <w:color w:val="000000"/>
                <w:sz w:val="28"/>
                <w:szCs w:val="28"/>
                <w:rtl/>
                <w:lang w:bidi="ar-EG"/>
              </w:rPr>
              <w:t>دى</w:t>
            </w:r>
            <w:r w:rsidR="0064148F" w:rsidRPr="002D626A">
              <w:rPr>
                <w:rFonts w:ascii="Simplified Arabic" w:hAnsi="Simplified Arabic" w:cs="Simplified Arabic" w:hint="cs"/>
                <w:color w:val="000000"/>
                <w:sz w:val="28"/>
                <w:szCs w:val="28"/>
                <w:rtl/>
                <w:lang w:bidi="ar-EG"/>
              </w:rPr>
              <w:t xml:space="preserve"> عشر: القائد الرشيق وتحديات القيادة الرشيقة </w:t>
            </w:r>
          </w:p>
        </w:tc>
        <w:tc>
          <w:tcPr>
            <w:tcW w:w="889" w:type="pct"/>
          </w:tcPr>
          <w:p w14:paraId="0D6F4383" w14:textId="77777777" w:rsidR="0064148F" w:rsidRPr="002D626A" w:rsidRDefault="002A4EAB" w:rsidP="007226D0">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2</w:t>
            </w:r>
            <w:r w:rsidR="007226D0">
              <w:rPr>
                <w:rFonts w:ascii="Simplified Arabic" w:hAnsi="Simplified Arabic" w:cs="Simplified Arabic" w:hint="cs"/>
                <w:sz w:val="28"/>
                <w:szCs w:val="28"/>
                <w:rtl/>
              </w:rPr>
              <w:t>6</w:t>
            </w:r>
          </w:p>
        </w:tc>
      </w:tr>
      <w:tr w:rsidR="006C6BC0" w:rsidRPr="002D626A" w14:paraId="344F0CAC" w14:textId="77777777" w:rsidTr="00410006">
        <w:trPr>
          <w:trHeight w:val="20"/>
        </w:trPr>
        <w:tc>
          <w:tcPr>
            <w:tcW w:w="4111" w:type="pct"/>
          </w:tcPr>
          <w:p w14:paraId="6F6D0349" w14:textId="77777777" w:rsidR="006C6BC0" w:rsidRPr="002D626A" w:rsidRDefault="006C6BC0" w:rsidP="00223F97">
            <w:pPr>
              <w:jc w:val="both"/>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lang w:bidi="ar-EG"/>
              </w:rPr>
              <w:t xml:space="preserve">ثانى عشر: المهارات الواجب توافرها فى القائد الرشيق </w:t>
            </w:r>
          </w:p>
        </w:tc>
        <w:tc>
          <w:tcPr>
            <w:tcW w:w="889" w:type="pct"/>
          </w:tcPr>
          <w:p w14:paraId="44240134" w14:textId="77777777" w:rsidR="006C6BC0" w:rsidRDefault="006C6BC0" w:rsidP="00E210A8">
            <w:pPr>
              <w:jc w:val="center"/>
              <w:rPr>
                <w:rFonts w:ascii="Simplified Arabic" w:hAnsi="Simplified Arabic" w:cs="Simplified Arabic"/>
                <w:sz w:val="28"/>
                <w:szCs w:val="28"/>
                <w:rtl/>
              </w:rPr>
            </w:pPr>
            <w:r>
              <w:rPr>
                <w:rFonts w:ascii="Simplified Arabic" w:hAnsi="Simplified Arabic" w:cs="Simplified Arabic" w:hint="cs"/>
                <w:sz w:val="28"/>
                <w:szCs w:val="28"/>
                <w:rtl/>
              </w:rPr>
              <w:t>2</w:t>
            </w:r>
            <w:r w:rsidR="00E210A8">
              <w:rPr>
                <w:rFonts w:ascii="Simplified Arabic" w:hAnsi="Simplified Arabic" w:cs="Simplified Arabic" w:hint="cs"/>
                <w:sz w:val="28"/>
                <w:szCs w:val="28"/>
                <w:rtl/>
              </w:rPr>
              <w:t>8</w:t>
            </w:r>
          </w:p>
        </w:tc>
      </w:tr>
      <w:tr w:rsidR="00F5746B" w:rsidRPr="002D626A" w14:paraId="27B919DC" w14:textId="77777777" w:rsidTr="00F5746B">
        <w:trPr>
          <w:trHeight w:val="193"/>
        </w:trPr>
        <w:tc>
          <w:tcPr>
            <w:tcW w:w="4111" w:type="pct"/>
            <w:shd w:val="clear" w:color="auto" w:fill="EEECE1" w:themeFill="background2"/>
          </w:tcPr>
          <w:p w14:paraId="57A5E1B9" w14:textId="77777777" w:rsidR="00F5746B" w:rsidRPr="002D626A" w:rsidRDefault="00F5746B" w:rsidP="00F5746B">
            <w:pPr>
              <w:jc w:val="center"/>
              <w:rPr>
                <w:rFonts w:ascii="Simplified Arabic" w:hAnsi="Simplified Arabic" w:cs="Simplified Arabic"/>
                <w:sz w:val="28"/>
                <w:szCs w:val="28"/>
                <w:rtl/>
                <w:lang w:bidi="ar-EG"/>
              </w:rPr>
            </w:pPr>
            <w:r w:rsidRPr="002D626A">
              <w:rPr>
                <w:rFonts w:ascii="Simplified Arabic" w:hAnsi="Simplified Arabic" w:cs="Simplified Arabic" w:hint="cs"/>
                <w:b/>
                <w:bCs/>
                <w:noProof/>
                <w:sz w:val="28"/>
                <w:szCs w:val="28"/>
                <w:rtl/>
              </w:rPr>
              <w:t>الفصل الثا</w:t>
            </w:r>
            <w:r w:rsidRPr="002D626A">
              <w:rPr>
                <w:rFonts w:ascii="Simplified Arabic" w:hAnsi="Simplified Arabic" w:cs="Simplified Arabic" w:hint="cs"/>
                <w:b/>
                <w:bCs/>
                <w:noProof/>
                <w:sz w:val="28"/>
                <w:szCs w:val="28"/>
                <w:rtl/>
                <w:lang w:bidi="ar-EG"/>
              </w:rPr>
              <w:t>لث</w:t>
            </w:r>
            <w:r w:rsidRPr="002D626A">
              <w:rPr>
                <w:rFonts w:ascii="Simplified Arabic" w:hAnsi="Simplified Arabic" w:cs="Simplified Arabic" w:hint="cs"/>
                <w:b/>
                <w:bCs/>
                <w:noProof/>
                <w:sz w:val="28"/>
                <w:szCs w:val="28"/>
                <w:rtl/>
              </w:rPr>
              <w:t xml:space="preserve">: </w:t>
            </w:r>
            <w:r w:rsidR="00FF5222">
              <w:rPr>
                <w:rFonts w:ascii="Simplified Arabic" w:hAnsi="Simplified Arabic" w:cs="Simplified Arabic" w:hint="cs"/>
                <w:b/>
                <w:bCs/>
                <w:noProof/>
                <w:sz w:val="28"/>
                <w:szCs w:val="28"/>
                <w:rtl/>
                <w:lang w:bidi="ar-EG"/>
              </w:rPr>
              <w:t>ما</w:t>
            </w:r>
            <w:r w:rsidRPr="002D626A">
              <w:rPr>
                <w:rFonts w:ascii="Simplified Arabic" w:hAnsi="Simplified Arabic" w:cs="Simplified Arabic" w:hint="cs"/>
                <w:b/>
                <w:bCs/>
                <w:noProof/>
                <w:sz w:val="28"/>
                <w:szCs w:val="28"/>
                <w:rtl/>
                <w:lang w:bidi="ar-EG"/>
              </w:rPr>
              <w:t>هية الاداء السياقي</w:t>
            </w:r>
          </w:p>
        </w:tc>
        <w:tc>
          <w:tcPr>
            <w:tcW w:w="889" w:type="pct"/>
            <w:shd w:val="clear" w:color="auto" w:fill="EEECE1" w:themeFill="background2"/>
          </w:tcPr>
          <w:p w14:paraId="11D15BBD" w14:textId="77777777" w:rsidR="00F5746B" w:rsidRPr="002D626A" w:rsidRDefault="00F5746B" w:rsidP="00DE78E1">
            <w:pPr>
              <w:jc w:val="center"/>
              <w:rPr>
                <w:rFonts w:ascii="Simplified Arabic" w:hAnsi="Simplified Arabic" w:cs="Simplified Arabic"/>
                <w:sz w:val="28"/>
                <w:szCs w:val="28"/>
                <w:rtl/>
              </w:rPr>
            </w:pPr>
            <w:r>
              <w:rPr>
                <w:rFonts w:ascii="Simplified Arabic" w:hAnsi="Simplified Arabic" w:cs="Simplified Arabic" w:hint="cs"/>
                <w:sz w:val="28"/>
                <w:szCs w:val="28"/>
                <w:rtl/>
              </w:rPr>
              <w:t>(</w:t>
            </w:r>
            <w:r w:rsidR="002A4EAB">
              <w:rPr>
                <w:rFonts w:ascii="Simplified Arabic" w:hAnsi="Simplified Arabic" w:cs="Simplified Arabic" w:hint="cs"/>
                <w:sz w:val="28"/>
                <w:szCs w:val="28"/>
                <w:rtl/>
              </w:rPr>
              <w:t>29-5</w:t>
            </w:r>
            <w:r w:rsidR="00DE78E1">
              <w:rPr>
                <w:rFonts w:ascii="Simplified Arabic" w:hAnsi="Simplified Arabic" w:cs="Simplified Arabic" w:hint="cs"/>
                <w:sz w:val="28"/>
                <w:szCs w:val="28"/>
                <w:rtl/>
              </w:rPr>
              <w:t>5</w:t>
            </w:r>
            <w:r>
              <w:rPr>
                <w:rFonts w:ascii="Simplified Arabic" w:hAnsi="Simplified Arabic" w:cs="Simplified Arabic" w:hint="cs"/>
                <w:sz w:val="28"/>
                <w:szCs w:val="28"/>
                <w:rtl/>
              </w:rPr>
              <w:t>)</w:t>
            </w:r>
          </w:p>
        </w:tc>
      </w:tr>
      <w:tr w:rsidR="0064148F" w:rsidRPr="002D626A" w14:paraId="14EEBA10" w14:textId="77777777" w:rsidTr="00410006">
        <w:trPr>
          <w:trHeight w:val="193"/>
        </w:trPr>
        <w:tc>
          <w:tcPr>
            <w:tcW w:w="4111" w:type="pct"/>
          </w:tcPr>
          <w:p w14:paraId="0321C93E" w14:textId="77777777" w:rsidR="0064148F" w:rsidRPr="002D626A" w:rsidRDefault="0064148F" w:rsidP="00CA4923">
            <w:pPr>
              <w:jc w:val="both"/>
              <w:rPr>
                <w:rFonts w:ascii="Simplified Arabic" w:hAnsi="Simplified Arabic" w:cs="Simplified Arabic"/>
                <w:color w:val="000000"/>
                <w:sz w:val="28"/>
                <w:szCs w:val="28"/>
              </w:rPr>
            </w:pPr>
            <w:r w:rsidRPr="002D626A">
              <w:rPr>
                <w:rFonts w:ascii="Simplified Arabic" w:hAnsi="Simplified Arabic" w:cs="Simplified Arabic" w:hint="cs"/>
                <w:sz w:val="28"/>
                <w:szCs w:val="28"/>
                <w:rtl/>
                <w:lang w:bidi="ar-EG"/>
              </w:rPr>
              <w:t>تمهيد</w:t>
            </w:r>
          </w:p>
        </w:tc>
        <w:tc>
          <w:tcPr>
            <w:tcW w:w="889" w:type="pct"/>
          </w:tcPr>
          <w:p w14:paraId="42320B77" w14:textId="77777777" w:rsidR="0064148F" w:rsidRPr="002D626A" w:rsidRDefault="00132176"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30</w:t>
            </w:r>
          </w:p>
        </w:tc>
      </w:tr>
      <w:tr w:rsidR="0064148F" w:rsidRPr="002D626A" w14:paraId="55CDCED4" w14:textId="77777777" w:rsidTr="00410006">
        <w:trPr>
          <w:trHeight w:val="20"/>
        </w:trPr>
        <w:tc>
          <w:tcPr>
            <w:tcW w:w="4111" w:type="pct"/>
          </w:tcPr>
          <w:p w14:paraId="2564BC86" w14:textId="77777777" w:rsidR="0064148F" w:rsidRPr="002D626A" w:rsidRDefault="0064148F" w:rsidP="00CD64E1">
            <w:pPr>
              <w:jc w:val="both"/>
              <w:rPr>
                <w:rFonts w:ascii="Simplified Arabic" w:hAnsi="Simplified Arabic" w:cs="Simplified Arabic"/>
                <w:color w:val="000000"/>
                <w:sz w:val="28"/>
                <w:szCs w:val="28"/>
              </w:rPr>
            </w:pPr>
            <w:r w:rsidRPr="002D626A">
              <w:rPr>
                <w:rFonts w:ascii="Simplified Arabic" w:hAnsi="Simplified Arabic" w:cs="Simplified Arabic" w:hint="cs"/>
                <w:color w:val="000000"/>
                <w:sz w:val="28"/>
                <w:szCs w:val="28"/>
                <w:rtl/>
              </w:rPr>
              <w:t>أولاً: مفهوم الأداء السياقي</w:t>
            </w:r>
          </w:p>
        </w:tc>
        <w:tc>
          <w:tcPr>
            <w:tcW w:w="889" w:type="pct"/>
          </w:tcPr>
          <w:p w14:paraId="24A129D0" w14:textId="77777777" w:rsidR="0064148F" w:rsidRPr="002D626A" w:rsidRDefault="00132176"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31</w:t>
            </w:r>
          </w:p>
        </w:tc>
      </w:tr>
      <w:tr w:rsidR="0064148F" w:rsidRPr="002D626A" w14:paraId="2B84FCFF" w14:textId="77777777" w:rsidTr="00410006">
        <w:trPr>
          <w:trHeight w:val="20"/>
        </w:trPr>
        <w:tc>
          <w:tcPr>
            <w:tcW w:w="4111" w:type="pct"/>
          </w:tcPr>
          <w:p w14:paraId="538472AE" w14:textId="77777777" w:rsidR="0064148F" w:rsidRPr="002D626A" w:rsidRDefault="0064148F" w:rsidP="00CD64E1">
            <w:pPr>
              <w:jc w:val="both"/>
              <w:rPr>
                <w:rFonts w:ascii="Simplified Arabic" w:hAnsi="Simplified Arabic" w:cs="Simplified Arabic"/>
                <w:color w:val="000000"/>
                <w:sz w:val="28"/>
                <w:szCs w:val="28"/>
              </w:rPr>
            </w:pPr>
            <w:r w:rsidRPr="002D626A">
              <w:rPr>
                <w:rFonts w:ascii="Simplified Arabic" w:hAnsi="Simplified Arabic" w:cs="Simplified Arabic" w:hint="cs"/>
                <w:color w:val="000000"/>
                <w:sz w:val="28"/>
                <w:szCs w:val="28"/>
                <w:rtl/>
              </w:rPr>
              <w:t>ثانيًا: محاور الأداء السياقي</w:t>
            </w:r>
          </w:p>
        </w:tc>
        <w:tc>
          <w:tcPr>
            <w:tcW w:w="889" w:type="pct"/>
          </w:tcPr>
          <w:p w14:paraId="1B306AFC" w14:textId="77777777" w:rsidR="0064148F" w:rsidRPr="002D626A" w:rsidRDefault="00132176"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34</w:t>
            </w:r>
          </w:p>
        </w:tc>
      </w:tr>
      <w:tr w:rsidR="0064148F" w:rsidRPr="002D626A" w14:paraId="49116377" w14:textId="77777777" w:rsidTr="00410006">
        <w:trPr>
          <w:trHeight w:val="20"/>
        </w:trPr>
        <w:tc>
          <w:tcPr>
            <w:tcW w:w="4111" w:type="pct"/>
          </w:tcPr>
          <w:p w14:paraId="27EA8600" w14:textId="77777777" w:rsidR="0064148F" w:rsidRPr="002D626A" w:rsidRDefault="0064148F" w:rsidP="00CD64E1">
            <w:pPr>
              <w:jc w:val="both"/>
              <w:rPr>
                <w:rFonts w:ascii="Simplified Arabic" w:hAnsi="Simplified Arabic" w:cs="Simplified Arabic"/>
                <w:color w:val="000000"/>
                <w:sz w:val="28"/>
                <w:szCs w:val="28"/>
              </w:rPr>
            </w:pPr>
            <w:r w:rsidRPr="002D626A">
              <w:rPr>
                <w:rFonts w:ascii="Simplified Arabic" w:hAnsi="Simplified Arabic" w:cs="Simplified Arabic" w:hint="cs"/>
                <w:color w:val="000000"/>
                <w:sz w:val="28"/>
                <w:szCs w:val="28"/>
                <w:rtl/>
              </w:rPr>
              <w:t>ثالث</w:t>
            </w:r>
            <w:r w:rsidR="00146F0E">
              <w:rPr>
                <w:rFonts w:ascii="Simplified Arabic" w:hAnsi="Simplified Arabic" w:cs="Simplified Arabic" w:hint="cs"/>
                <w:color w:val="000000"/>
                <w:sz w:val="28"/>
                <w:szCs w:val="28"/>
                <w:rtl/>
              </w:rPr>
              <w:t>ًا</w:t>
            </w:r>
            <w:r w:rsidRPr="002D626A">
              <w:rPr>
                <w:rFonts w:ascii="Simplified Arabic" w:hAnsi="Simplified Arabic" w:cs="Simplified Arabic" w:hint="cs"/>
                <w:color w:val="000000"/>
                <w:sz w:val="28"/>
                <w:szCs w:val="28"/>
                <w:rtl/>
              </w:rPr>
              <w:t>: أهمية الأداء السياقي</w:t>
            </w:r>
          </w:p>
        </w:tc>
        <w:tc>
          <w:tcPr>
            <w:tcW w:w="889" w:type="pct"/>
          </w:tcPr>
          <w:p w14:paraId="6B236CCA" w14:textId="77777777" w:rsidR="0064148F" w:rsidRPr="002D626A" w:rsidRDefault="00132176" w:rsidP="00F5746B">
            <w:pPr>
              <w:spacing w:after="200"/>
              <w:jc w:val="center"/>
              <w:rPr>
                <w:rFonts w:ascii="Simplified Arabic" w:hAnsi="Simplified Arabic" w:cs="Simplified Arabic"/>
                <w:sz w:val="28"/>
                <w:szCs w:val="28"/>
              </w:rPr>
            </w:pPr>
            <w:r>
              <w:rPr>
                <w:rFonts w:ascii="Simplified Arabic" w:hAnsi="Simplified Arabic" w:cs="Simplified Arabic" w:hint="cs"/>
                <w:sz w:val="28"/>
                <w:szCs w:val="28"/>
                <w:rtl/>
              </w:rPr>
              <w:t>34</w:t>
            </w:r>
          </w:p>
        </w:tc>
      </w:tr>
      <w:tr w:rsidR="0064148F" w:rsidRPr="002D626A" w14:paraId="07D46BEA" w14:textId="77777777" w:rsidTr="00410006">
        <w:trPr>
          <w:trHeight w:val="20"/>
        </w:trPr>
        <w:tc>
          <w:tcPr>
            <w:tcW w:w="4111" w:type="pct"/>
          </w:tcPr>
          <w:p w14:paraId="3B219D3B" w14:textId="77777777" w:rsidR="0064148F" w:rsidRPr="002D626A" w:rsidRDefault="0064148F" w:rsidP="00CD64E1">
            <w:pPr>
              <w:jc w:val="both"/>
              <w:rPr>
                <w:rFonts w:ascii="Simplified Arabic" w:hAnsi="Simplified Arabic" w:cs="Simplified Arabic"/>
                <w:color w:val="000000"/>
                <w:sz w:val="28"/>
                <w:szCs w:val="28"/>
              </w:rPr>
            </w:pPr>
            <w:r w:rsidRPr="002D626A">
              <w:rPr>
                <w:rFonts w:ascii="Simplified Arabic" w:hAnsi="Simplified Arabic" w:cs="Simplified Arabic" w:hint="cs"/>
                <w:color w:val="000000"/>
                <w:sz w:val="28"/>
                <w:szCs w:val="28"/>
                <w:rtl/>
              </w:rPr>
              <w:t>رابع</w:t>
            </w:r>
            <w:r w:rsidR="00146F0E">
              <w:rPr>
                <w:rFonts w:ascii="Simplified Arabic" w:hAnsi="Simplified Arabic" w:cs="Simplified Arabic" w:hint="cs"/>
                <w:color w:val="000000"/>
                <w:sz w:val="28"/>
                <w:szCs w:val="28"/>
                <w:rtl/>
              </w:rPr>
              <w:t>ًا</w:t>
            </w:r>
            <w:r w:rsidRPr="002D626A">
              <w:rPr>
                <w:rFonts w:ascii="Simplified Arabic" w:hAnsi="Simplified Arabic" w:cs="Simplified Arabic" w:hint="cs"/>
                <w:color w:val="000000"/>
                <w:sz w:val="28"/>
                <w:szCs w:val="28"/>
                <w:rtl/>
              </w:rPr>
              <w:t>: أبعاد الأداء السياقي</w:t>
            </w:r>
          </w:p>
        </w:tc>
        <w:tc>
          <w:tcPr>
            <w:tcW w:w="889" w:type="pct"/>
          </w:tcPr>
          <w:p w14:paraId="1399A179" w14:textId="77777777" w:rsidR="0064148F" w:rsidRPr="002D626A" w:rsidRDefault="00132176"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36</w:t>
            </w:r>
          </w:p>
        </w:tc>
      </w:tr>
      <w:tr w:rsidR="0064148F" w:rsidRPr="002D626A" w14:paraId="649114C8" w14:textId="77777777" w:rsidTr="00410006">
        <w:trPr>
          <w:trHeight w:val="20"/>
        </w:trPr>
        <w:tc>
          <w:tcPr>
            <w:tcW w:w="4111" w:type="pct"/>
          </w:tcPr>
          <w:p w14:paraId="7B3C9206" w14:textId="77777777" w:rsidR="0064148F" w:rsidRPr="002D626A" w:rsidRDefault="0064148F" w:rsidP="00CD64E1">
            <w:pPr>
              <w:jc w:val="both"/>
              <w:rPr>
                <w:rFonts w:ascii="Simplified Arabic" w:hAnsi="Simplified Arabic" w:cs="Simplified Arabic"/>
                <w:color w:val="000000"/>
                <w:sz w:val="28"/>
                <w:szCs w:val="28"/>
              </w:rPr>
            </w:pPr>
            <w:r w:rsidRPr="002D626A">
              <w:rPr>
                <w:rFonts w:ascii="Simplified Arabic" w:hAnsi="Simplified Arabic" w:cs="Simplified Arabic" w:hint="cs"/>
                <w:color w:val="000000"/>
                <w:sz w:val="28"/>
                <w:szCs w:val="28"/>
                <w:rtl/>
              </w:rPr>
              <w:t>خامس</w:t>
            </w:r>
            <w:r w:rsidR="00146F0E">
              <w:rPr>
                <w:rFonts w:ascii="Simplified Arabic" w:hAnsi="Simplified Arabic" w:cs="Simplified Arabic" w:hint="cs"/>
                <w:color w:val="000000"/>
                <w:sz w:val="28"/>
                <w:szCs w:val="28"/>
                <w:rtl/>
              </w:rPr>
              <w:t>ًا</w:t>
            </w:r>
            <w:r w:rsidRPr="002D626A">
              <w:rPr>
                <w:rFonts w:ascii="Simplified Arabic" w:hAnsi="Simplified Arabic" w:cs="Simplified Arabic" w:hint="cs"/>
                <w:color w:val="000000"/>
                <w:sz w:val="28"/>
                <w:szCs w:val="28"/>
                <w:rtl/>
              </w:rPr>
              <w:t>: إدارة الأداء السياقي</w:t>
            </w:r>
          </w:p>
        </w:tc>
        <w:tc>
          <w:tcPr>
            <w:tcW w:w="889" w:type="pct"/>
          </w:tcPr>
          <w:p w14:paraId="5DBADBDA" w14:textId="77777777" w:rsidR="0064148F" w:rsidRPr="002D626A" w:rsidRDefault="00132176"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44</w:t>
            </w:r>
          </w:p>
        </w:tc>
      </w:tr>
      <w:tr w:rsidR="0064148F" w:rsidRPr="002D626A" w14:paraId="350FC9CE" w14:textId="77777777" w:rsidTr="00410006">
        <w:trPr>
          <w:trHeight w:val="20"/>
        </w:trPr>
        <w:tc>
          <w:tcPr>
            <w:tcW w:w="4111" w:type="pct"/>
          </w:tcPr>
          <w:p w14:paraId="2CD72DA6" w14:textId="77777777" w:rsidR="0064148F" w:rsidRPr="002D626A" w:rsidRDefault="0064148F" w:rsidP="00CD64E1">
            <w:pPr>
              <w:jc w:val="both"/>
              <w:rPr>
                <w:rFonts w:ascii="Simplified Arabic" w:hAnsi="Simplified Arabic" w:cs="Simplified Arabic"/>
                <w:color w:val="000000"/>
                <w:sz w:val="28"/>
                <w:szCs w:val="28"/>
              </w:rPr>
            </w:pPr>
            <w:r w:rsidRPr="002D626A">
              <w:rPr>
                <w:rFonts w:ascii="Simplified Arabic" w:hAnsi="Simplified Arabic" w:cs="Simplified Arabic" w:hint="cs"/>
                <w:color w:val="000000"/>
                <w:sz w:val="28"/>
                <w:szCs w:val="28"/>
                <w:rtl/>
              </w:rPr>
              <w:t>سادسًا: محددات الأداء السياقي</w:t>
            </w:r>
            <w:r w:rsidR="008D61E2">
              <w:rPr>
                <w:rFonts w:ascii="Simplified Arabic" w:hAnsi="Simplified Arabic" w:cs="Simplified Arabic" w:hint="cs"/>
                <w:color w:val="000000"/>
                <w:sz w:val="28"/>
                <w:szCs w:val="28"/>
                <w:rtl/>
              </w:rPr>
              <w:t xml:space="preserve">    </w:t>
            </w:r>
          </w:p>
        </w:tc>
        <w:tc>
          <w:tcPr>
            <w:tcW w:w="889" w:type="pct"/>
          </w:tcPr>
          <w:p w14:paraId="55FF0FD9" w14:textId="77777777" w:rsidR="0064148F" w:rsidRPr="002D626A" w:rsidRDefault="00132176" w:rsidP="006E0B6D">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4</w:t>
            </w:r>
            <w:r w:rsidR="006E0B6D">
              <w:rPr>
                <w:rFonts w:ascii="Simplified Arabic" w:hAnsi="Simplified Arabic" w:cs="Simplified Arabic" w:hint="cs"/>
                <w:sz w:val="28"/>
                <w:szCs w:val="28"/>
                <w:rtl/>
              </w:rPr>
              <w:t>6</w:t>
            </w:r>
          </w:p>
        </w:tc>
      </w:tr>
      <w:tr w:rsidR="0064148F" w:rsidRPr="002D626A" w14:paraId="41C1CEAB" w14:textId="77777777" w:rsidTr="00410006">
        <w:trPr>
          <w:trHeight w:val="20"/>
        </w:trPr>
        <w:tc>
          <w:tcPr>
            <w:tcW w:w="4111" w:type="pct"/>
          </w:tcPr>
          <w:p w14:paraId="39BDB2BC" w14:textId="77777777" w:rsidR="0064148F" w:rsidRPr="002D626A" w:rsidRDefault="0064148F" w:rsidP="00CD64E1">
            <w:pPr>
              <w:jc w:val="both"/>
              <w:rPr>
                <w:rFonts w:ascii="Simplified Arabic" w:hAnsi="Simplified Arabic" w:cs="Simplified Arabic"/>
                <w:color w:val="000000"/>
                <w:sz w:val="28"/>
                <w:szCs w:val="28"/>
              </w:rPr>
            </w:pPr>
            <w:r w:rsidRPr="002D626A">
              <w:rPr>
                <w:rFonts w:ascii="Simplified Arabic" w:hAnsi="Simplified Arabic" w:cs="Simplified Arabic" w:hint="cs"/>
                <w:color w:val="000000"/>
                <w:sz w:val="28"/>
                <w:szCs w:val="28"/>
                <w:rtl/>
              </w:rPr>
              <w:t>سابع</w:t>
            </w:r>
            <w:r w:rsidR="00146F0E">
              <w:rPr>
                <w:rFonts w:ascii="Simplified Arabic" w:hAnsi="Simplified Arabic" w:cs="Simplified Arabic" w:hint="cs"/>
                <w:color w:val="000000"/>
                <w:sz w:val="28"/>
                <w:szCs w:val="28"/>
                <w:rtl/>
              </w:rPr>
              <w:t>ًا</w:t>
            </w:r>
            <w:r w:rsidRPr="002D626A">
              <w:rPr>
                <w:rFonts w:ascii="Simplified Arabic" w:hAnsi="Simplified Arabic" w:cs="Simplified Arabic" w:hint="cs"/>
                <w:color w:val="000000"/>
                <w:sz w:val="28"/>
                <w:szCs w:val="28"/>
                <w:rtl/>
              </w:rPr>
              <w:t>: جودة حياة العمل وأثرها على الأداء السياقي</w:t>
            </w:r>
          </w:p>
        </w:tc>
        <w:tc>
          <w:tcPr>
            <w:tcW w:w="889" w:type="pct"/>
          </w:tcPr>
          <w:p w14:paraId="3D7EBA67" w14:textId="77777777" w:rsidR="0064148F" w:rsidRPr="002D626A" w:rsidRDefault="00132176" w:rsidP="006E0B6D">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4</w:t>
            </w:r>
            <w:r w:rsidR="006E0B6D">
              <w:rPr>
                <w:rFonts w:ascii="Simplified Arabic" w:hAnsi="Simplified Arabic" w:cs="Simplified Arabic" w:hint="cs"/>
                <w:sz w:val="28"/>
                <w:szCs w:val="28"/>
                <w:rtl/>
              </w:rPr>
              <w:t>7</w:t>
            </w:r>
          </w:p>
        </w:tc>
      </w:tr>
      <w:tr w:rsidR="0064148F" w:rsidRPr="002D626A" w14:paraId="379371D3" w14:textId="77777777" w:rsidTr="00410006">
        <w:trPr>
          <w:trHeight w:val="20"/>
        </w:trPr>
        <w:tc>
          <w:tcPr>
            <w:tcW w:w="4111" w:type="pct"/>
          </w:tcPr>
          <w:p w14:paraId="43225A60" w14:textId="77777777" w:rsidR="0064148F" w:rsidRPr="002D626A" w:rsidRDefault="00146F0E" w:rsidP="00CD64E1">
            <w:pPr>
              <w:jc w:val="both"/>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lang w:bidi="ar-EG"/>
              </w:rPr>
              <w:t>ثامنًا</w:t>
            </w:r>
            <w:r w:rsidR="0064148F" w:rsidRPr="002D626A">
              <w:rPr>
                <w:rFonts w:ascii="Simplified Arabic" w:hAnsi="Simplified Arabic" w:cs="Simplified Arabic" w:hint="cs"/>
                <w:color w:val="000000"/>
                <w:sz w:val="28"/>
                <w:szCs w:val="28"/>
                <w:rtl/>
                <w:lang w:bidi="ar-EG"/>
              </w:rPr>
              <w:t xml:space="preserve">: أثر القيادة الرشيقة على الأداء السياقي </w:t>
            </w:r>
          </w:p>
        </w:tc>
        <w:tc>
          <w:tcPr>
            <w:tcW w:w="889" w:type="pct"/>
          </w:tcPr>
          <w:p w14:paraId="17F1F011" w14:textId="77777777" w:rsidR="0064148F" w:rsidRPr="002D626A" w:rsidRDefault="00FF5222"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50</w:t>
            </w:r>
          </w:p>
        </w:tc>
      </w:tr>
      <w:tr w:rsidR="00F5746B" w:rsidRPr="002D626A" w14:paraId="5592F7BE" w14:textId="77777777" w:rsidTr="00F5746B">
        <w:trPr>
          <w:trHeight w:val="20"/>
        </w:trPr>
        <w:tc>
          <w:tcPr>
            <w:tcW w:w="4111" w:type="pct"/>
            <w:shd w:val="clear" w:color="auto" w:fill="EEECE1" w:themeFill="background2"/>
          </w:tcPr>
          <w:p w14:paraId="2E828797" w14:textId="77777777" w:rsidR="00F5746B" w:rsidRPr="002D626A" w:rsidRDefault="00F5746B" w:rsidP="00DE78E1">
            <w:pPr>
              <w:jc w:val="center"/>
              <w:rPr>
                <w:rFonts w:ascii="Simplified Arabic" w:hAnsi="Simplified Arabic" w:cs="Simplified Arabic"/>
                <w:color w:val="000000"/>
                <w:sz w:val="28"/>
                <w:szCs w:val="28"/>
                <w:rtl/>
              </w:rPr>
            </w:pPr>
            <w:r w:rsidRPr="002D626A">
              <w:rPr>
                <w:rFonts w:ascii="Simplified Arabic" w:hAnsi="Simplified Arabic" w:cs="Simplified Arabic" w:hint="cs"/>
                <w:b/>
                <w:bCs/>
                <w:noProof/>
                <w:sz w:val="28"/>
                <w:szCs w:val="28"/>
                <w:rtl/>
              </w:rPr>
              <w:t xml:space="preserve">الفصل الرابع: </w:t>
            </w:r>
            <w:r w:rsidRPr="002D626A">
              <w:rPr>
                <w:rFonts w:ascii="Simplified Arabic" w:hAnsi="Simplified Arabic" w:cs="Simplified Arabic" w:hint="cs"/>
                <w:b/>
                <w:bCs/>
                <w:noProof/>
                <w:sz w:val="28"/>
                <w:szCs w:val="28"/>
                <w:rtl/>
                <w:lang w:bidi="ar-EG"/>
              </w:rPr>
              <w:t>الدراسة التطبيقية</w:t>
            </w:r>
          </w:p>
        </w:tc>
        <w:tc>
          <w:tcPr>
            <w:tcW w:w="889" w:type="pct"/>
            <w:shd w:val="clear" w:color="auto" w:fill="EEECE1" w:themeFill="background2"/>
          </w:tcPr>
          <w:p w14:paraId="609880D3" w14:textId="77777777" w:rsidR="00F5746B" w:rsidRPr="002D626A" w:rsidRDefault="00F5746B" w:rsidP="00DE78E1">
            <w:pPr>
              <w:jc w:val="center"/>
              <w:rPr>
                <w:rFonts w:ascii="Simplified Arabic" w:hAnsi="Simplified Arabic" w:cs="Simplified Arabic"/>
                <w:sz w:val="28"/>
                <w:szCs w:val="28"/>
                <w:rtl/>
              </w:rPr>
            </w:pPr>
            <w:r>
              <w:rPr>
                <w:rFonts w:ascii="Simplified Arabic" w:hAnsi="Simplified Arabic" w:cs="Simplified Arabic" w:hint="cs"/>
                <w:sz w:val="28"/>
                <w:szCs w:val="28"/>
                <w:rtl/>
              </w:rPr>
              <w:t>(</w:t>
            </w:r>
            <w:r w:rsidR="00132176">
              <w:rPr>
                <w:rFonts w:ascii="Simplified Arabic" w:hAnsi="Simplified Arabic" w:cs="Simplified Arabic" w:hint="cs"/>
                <w:sz w:val="28"/>
                <w:szCs w:val="28"/>
                <w:rtl/>
              </w:rPr>
              <w:t>5</w:t>
            </w:r>
            <w:r w:rsidR="00DE78E1">
              <w:rPr>
                <w:rFonts w:ascii="Simplified Arabic" w:hAnsi="Simplified Arabic" w:cs="Simplified Arabic" w:hint="cs"/>
                <w:sz w:val="28"/>
                <w:szCs w:val="28"/>
                <w:rtl/>
              </w:rPr>
              <w:t>6</w:t>
            </w:r>
            <w:r w:rsidR="00132176">
              <w:rPr>
                <w:rFonts w:ascii="Simplified Arabic" w:hAnsi="Simplified Arabic" w:cs="Simplified Arabic" w:hint="cs"/>
                <w:sz w:val="28"/>
                <w:szCs w:val="28"/>
                <w:rtl/>
              </w:rPr>
              <w:t>-85</w:t>
            </w:r>
            <w:r>
              <w:rPr>
                <w:rFonts w:ascii="Simplified Arabic" w:hAnsi="Simplified Arabic" w:cs="Simplified Arabic" w:hint="cs"/>
                <w:sz w:val="28"/>
                <w:szCs w:val="28"/>
                <w:rtl/>
              </w:rPr>
              <w:t>)</w:t>
            </w:r>
          </w:p>
        </w:tc>
      </w:tr>
      <w:tr w:rsidR="0064148F" w:rsidRPr="002D626A" w14:paraId="6B0D6409" w14:textId="77777777" w:rsidTr="00410006">
        <w:trPr>
          <w:trHeight w:val="20"/>
        </w:trPr>
        <w:tc>
          <w:tcPr>
            <w:tcW w:w="4111" w:type="pct"/>
          </w:tcPr>
          <w:p w14:paraId="02370CBE" w14:textId="77777777" w:rsidR="0064148F" w:rsidRPr="002D626A" w:rsidRDefault="0064148F" w:rsidP="00D06734">
            <w:pPr>
              <w:jc w:val="both"/>
              <w:rPr>
                <w:rFonts w:ascii="Simplified Arabic" w:hAnsi="Simplified Arabic" w:cs="Simplified Arabic"/>
                <w:color w:val="000000"/>
                <w:sz w:val="28"/>
                <w:szCs w:val="28"/>
              </w:rPr>
            </w:pPr>
            <w:r w:rsidRPr="002D626A">
              <w:rPr>
                <w:rFonts w:ascii="Simplified Arabic" w:hAnsi="Simplified Arabic" w:cs="Simplified Arabic" w:hint="cs"/>
                <w:color w:val="000000"/>
                <w:sz w:val="28"/>
                <w:szCs w:val="28"/>
                <w:rtl/>
              </w:rPr>
              <w:t>أولاً: إجراءات الحصول على البيانات</w:t>
            </w:r>
          </w:p>
        </w:tc>
        <w:tc>
          <w:tcPr>
            <w:tcW w:w="889" w:type="pct"/>
          </w:tcPr>
          <w:p w14:paraId="14F08AE6" w14:textId="77777777" w:rsidR="0064148F" w:rsidRPr="002D626A" w:rsidRDefault="00132176" w:rsidP="00FF5222">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5</w:t>
            </w:r>
            <w:r w:rsidR="00FF5222">
              <w:rPr>
                <w:rFonts w:ascii="Simplified Arabic" w:hAnsi="Simplified Arabic" w:cs="Simplified Arabic" w:hint="cs"/>
                <w:sz w:val="28"/>
                <w:szCs w:val="28"/>
                <w:rtl/>
              </w:rPr>
              <w:t>7</w:t>
            </w:r>
          </w:p>
        </w:tc>
      </w:tr>
      <w:tr w:rsidR="0064148F" w:rsidRPr="002D626A" w14:paraId="622B2783" w14:textId="77777777" w:rsidTr="00410006">
        <w:trPr>
          <w:trHeight w:val="20"/>
        </w:trPr>
        <w:tc>
          <w:tcPr>
            <w:tcW w:w="4111" w:type="pct"/>
          </w:tcPr>
          <w:p w14:paraId="7BC38CE0" w14:textId="77777777" w:rsidR="00EA083D" w:rsidRPr="00843A3F" w:rsidRDefault="0064148F" w:rsidP="00843A3F">
            <w:pPr>
              <w:tabs>
                <w:tab w:val="left" w:pos="3982"/>
              </w:tabs>
              <w:jc w:val="both"/>
              <w:rPr>
                <w:rFonts w:ascii="Simplified Arabic" w:hAnsi="Simplified Arabic" w:cs="Simplified Arabic"/>
                <w:color w:val="000000"/>
                <w:sz w:val="28"/>
                <w:szCs w:val="28"/>
              </w:rPr>
            </w:pPr>
            <w:r w:rsidRPr="002D626A">
              <w:rPr>
                <w:rFonts w:ascii="Simplified Arabic" w:hAnsi="Simplified Arabic" w:cs="Simplified Arabic" w:hint="cs"/>
                <w:color w:val="000000"/>
                <w:sz w:val="28"/>
                <w:szCs w:val="28"/>
                <w:rtl/>
              </w:rPr>
              <w:t>ثاني</w:t>
            </w:r>
            <w:r w:rsidR="00146F0E">
              <w:rPr>
                <w:rFonts w:ascii="Simplified Arabic" w:hAnsi="Simplified Arabic" w:cs="Simplified Arabic" w:hint="cs"/>
                <w:color w:val="000000"/>
                <w:sz w:val="28"/>
                <w:szCs w:val="28"/>
                <w:rtl/>
              </w:rPr>
              <w:t>ًا</w:t>
            </w:r>
            <w:r w:rsidRPr="002D626A">
              <w:rPr>
                <w:rFonts w:ascii="Simplified Arabic" w:hAnsi="Simplified Arabic" w:cs="Simplified Arabic" w:hint="cs"/>
                <w:color w:val="000000"/>
                <w:sz w:val="28"/>
                <w:szCs w:val="28"/>
                <w:rtl/>
              </w:rPr>
              <w:t>: مجتمع الدراسة والعينة</w:t>
            </w:r>
            <w:r w:rsidR="00EA083D">
              <w:rPr>
                <w:rFonts w:ascii="Simplified Arabic" w:hAnsi="Simplified Arabic" w:cs="Simplified Arabic"/>
                <w:color w:val="000000"/>
                <w:sz w:val="28"/>
                <w:szCs w:val="28"/>
                <w:rtl/>
              </w:rPr>
              <w:tab/>
            </w:r>
          </w:p>
        </w:tc>
        <w:tc>
          <w:tcPr>
            <w:tcW w:w="889" w:type="pct"/>
          </w:tcPr>
          <w:p w14:paraId="180064E3" w14:textId="77777777" w:rsidR="0064148F" w:rsidRPr="002D626A" w:rsidRDefault="00132176" w:rsidP="00FF5222">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5</w:t>
            </w:r>
            <w:r w:rsidR="00FF5222">
              <w:rPr>
                <w:rFonts w:ascii="Simplified Arabic" w:hAnsi="Simplified Arabic" w:cs="Simplified Arabic" w:hint="cs"/>
                <w:sz w:val="28"/>
                <w:szCs w:val="28"/>
                <w:rtl/>
              </w:rPr>
              <w:t>7</w:t>
            </w:r>
          </w:p>
        </w:tc>
      </w:tr>
      <w:tr w:rsidR="0064148F" w:rsidRPr="002D626A" w14:paraId="43AF09ED" w14:textId="77777777" w:rsidTr="00410006">
        <w:trPr>
          <w:trHeight w:val="20"/>
        </w:trPr>
        <w:tc>
          <w:tcPr>
            <w:tcW w:w="4111" w:type="pct"/>
          </w:tcPr>
          <w:p w14:paraId="2C97BEA2" w14:textId="77777777" w:rsidR="0064148F" w:rsidRPr="002D626A" w:rsidRDefault="00843A3F" w:rsidP="00843A3F">
            <w:pPr>
              <w:jc w:val="both"/>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lastRenderedPageBreak/>
              <w:t>ثالثًا</w:t>
            </w:r>
            <w:r w:rsidR="0064148F" w:rsidRPr="002D626A">
              <w:rPr>
                <w:rFonts w:ascii="Simplified Arabic" w:hAnsi="Simplified Arabic" w:cs="Simplified Arabic" w:hint="cs"/>
                <w:color w:val="000000"/>
                <w:sz w:val="28"/>
                <w:szCs w:val="28"/>
                <w:rtl/>
              </w:rPr>
              <w:t>: أداة الدراسة وصدقها وثباتها</w:t>
            </w:r>
          </w:p>
        </w:tc>
        <w:tc>
          <w:tcPr>
            <w:tcW w:w="889" w:type="pct"/>
          </w:tcPr>
          <w:p w14:paraId="547911DC" w14:textId="77777777" w:rsidR="0064148F" w:rsidRPr="002D626A" w:rsidRDefault="00132176" w:rsidP="00D63A37">
            <w:pPr>
              <w:spacing w:after="200"/>
              <w:jc w:val="center"/>
              <w:rPr>
                <w:rFonts w:ascii="Simplified Arabic" w:hAnsi="Simplified Arabic" w:cs="Simplified Arabic"/>
                <w:sz w:val="28"/>
                <w:szCs w:val="28"/>
              </w:rPr>
            </w:pPr>
            <w:r>
              <w:rPr>
                <w:rFonts w:ascii="Simplified Arabic" w:hAnsi="Simplified Arabic" w:cs="Simplified Arabic" w:hint="cs"/>
                <w:sz w:val="28"/>
                <w:szCs w:val="28"/>
                <w:rtl/>
              </w:rPr>
              <w:t>5</w:t>
            </w:r>
            <w:r w:rsidR="00D63A37">
              <w:rPr>
                <w:rFonts w:ascii="Simplified Arabic" w:hAnsi="Simplified Arabic" w:cs="Simplified Arabic" w:hint="cs"/>
                <w:sz w:val="28"/>
                <w:szCs w:val="28"/>
                <w:rtl/>
              </w:rPr>
              <w:t>9</w:t>
            </w:r>
          </w:p>
        </w:tc>
      </w:tr>
      <w:tr w:rsidR="0064148F" w:rsidRPr="002D626A" w14:paraId="69C43B9E" w14:textId="77777777" w:rsidTr="00410006">
        <w:trPr>
          <w:trHeight w:val="20"/>
        </w:trPr>
        <w:tc>
          <w:tcPr>
            <w:tcW w:w="4111" w:type="pct"/>
          </w:tcPr>
          <w:p w14:paraId="2D1C9D3E" w14:textId="77777777" w:rsidR="0064148F" w:rsidRPr="002D626A" w:rsidRDefault="0064148F" w:rsidP="00D63A37">
            <w:pPr>
              <w:jc w:val="both"/>
              <w:rPr>
                <w:rFonts w:ascii="Simplified Arabic" w:hAnsi="Simplified Arabic" w:cs="Simplified Arabic"/>
                <w:color w:val="000000"/>
                <w:sz w:val="28"/>
                <w:szCs w:val="28"/>
              </w:rPr>
            </w:pPr>
            <w:r w:rsidRPr="002D626A">
              <w:rPr>
                <w:rFonts w:ascii="Simplified Arabic" w:hAnsi="Simplified Arabic" w:cs="Simplified Arabic" w:hint="cs"/>
                <w:color w:val="000000"/>
                <w:sz w:val="28"/>
                <w:szCs w:val="28"/>
                <w:rtl/>
              </w:rPr>
              <w:t>رابع</w:t>
            </w:r>
            <w:r w:rsidR="00843A3F">
              <w:rPr>
                <w:rFonts w:ascii="Simplified Arabic" w:hAnsi="Simplified Arabic" w:cs="Simplified Arabic" w:hint="cs"/>
                <w:color w:val="000000"/>
                <w:sz w:val="28"/>
                <w:szCs w:val="28"/>
                <w:rtl/>
              </w:rPr>
              <w:t>ًا</w:t>
            </w:r>
            <w:r w:rsidRPr="002D626A">
              <w:rPr>
                <w:rFonts w:ascii="Simplified Arabic" w:hAnsi="Simplified Arabic" w:cs="Simplified Arabic" w:hint="cs"/>
                <w:color w:val="000000"/>
                <w:sz w:val="28"/>
                <w:szCs w:val="28"/>
                <w:rtl/>
              </w:rPr>
              <w:t xml:space="preserve">: </w:t>
            </w:r>
            <w:r w:rsidR="00D63A37">
              <w:rPr>
                <w:rFonts w:ascii="Simplified Arabic" w:hAnsi="Simplified Arabic" w:cs="Simplified Arabic" w:hint="cs"/>
                <w:color w:val="000000"/>
                <w:sz w:val="28"/>
                <w:szCs w:val="28"/>
                <w:rtl/>
              </w:rPr>
              <w:t>خصائص العينة وفقاً</w:t>
            </w:r>
            <w:r w:rsidRPr="002D626A">
              <w:rPr>
                <w:rFonts w:ascii="Simplified Arabic" w:hAnsi="Simplified Arabic" w:cs="Simplified Arabic" w:hint="cs"/>
                <w:color w:val="000000"/>
                <w:sz w:val="28"/>
                <w:szCs w:val="28"/>
                <w:rtl/>
              </w:rPr>
              <w:t xml:space="preserve"> للمتغيرات الديموغرافية</w:t>
            </w:r>
          </w:p>
        </w:tc>
        <w:tc>
          <w:tcPr>
            <w:tcW w:w="889" w:type="pct"/>
          </w:tcPr>
          <w:p w14:paraId="3DC92CB0" w14:textId="77777777" w:rsidR="0064148F" w:rsidRPr="002D626A" w:rsidRDefault="00132176" w:rsidP="00D63A37">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6</w:t>
            </w:r>
            <w:r w:rsidR="00D63A37">
              <w:rPr>
                <w:rFonts w:ascii="Simplified Arabic" w:hAnsi="Simplified Arabic" w:cs="Simplified Arabic" w:hint="cs"/>
                <w:sz w:val="28"/>
                <w:szCs w:val="28"/>
                <w:rtl/>
              </w:rPr>
              <w:t>6</w:t>
            </w:r>
          </w:p>
        </w:tc>
      </w:tr>
      <w:tr w:rsidR="0064148F" w:rsidRPr="002D626A" w14:paraId="594B304D" w14:textId="77777777" w:rsidTr="00410006">
        <w:trPr>
          <w:trHeight w:val="20"/>
        </w:trPr>
        <w:tc>
          <w:tcPr>
            <w:tcW w:w="4111" w:type="pct"/>
          </w:tcPr>
          <w:p w14:paraId="28301AE1" w14:textId="77777777" w:rsidR="0064148F" w:rsidRPr="002D626A" w:rsidRDefault="0064148F" w:rsidP="00D63A37">
            <w:pPr>
              <w:jc w:val="both"/>
              <w:rPr>
                <w:rFonts w:ascii="Simplified Arabic" w:hAnsi="Simplified Arabic" w:cs="Simplified Arabic"/>
                <w:color w:val="000000"/>
                <w:sz w:val="28"/>
                <w:szCs w:val="28"/>
              </w:rPr>
            </w:pPr>
            <w:r w:rsidRPr="002D626A">
              <w:rPr>
                <w:rFonts w:ascii="Simplified Arabic" w:hAnsi="Simplified Arabic" w:cs="Simplified Arabic" w:hint="cs"/>
                <w:color w:val="000000"/>
                <w:sz w:val="28"/>
                <w:szCs w:val="28"/>
                <w:rtl/>
              </w:rPr>
              <w:t>خامس</w:t>
            </w:r>
            <w:r w:rsidR="00843A3F">
              <w:rPr>
                <w:rFonts w:ascii="Simplified Arabic" w:hAnsi="Simplified Arabic" w:cs="Simplified Arabic" w:hint="cs"/>
                <w:color w:val="000000"/>
                <w:sz w:val="28"/>
                <w:szCs w:val="28"/>
                <w:rtl/>
              </w:rPr>
              <w:t>ًا</w:t>
            </w:r>
            <w:r w:rsidRPr="002D626A">
              <w:rPr>
                <w:rFonts w:ascii="Simplified Arabic" w:hAnsi="Simplified Arabic" w:cs="Simplified Arabic" w:hint="cs"/>
                <w:color w:val="000000"/>
                <w:sz w:val="28"/>
                <w:szCs w:val="28"/>
                <w:rtl/>
              </w:rPr>
              <w:t xml:space="preserve">: </w:t>
            </w:r>
            <w:r w:rsidR="00D63A37">
              <w:rPr>
                <w:rFonts w:ascii="Simplified Arabic" w:hAnsi="Simplified Arabic" w:cs="Simplified Arabic" w:hint="cs"/>
                <w:color w:val="000000"/>
                <w:sz w:val="28"/>
                <w:szCs w:val="28"/>
                <w:rtl/>
              </w:rPr>
              <w:t>خصائص العينة وفقاً</w:t>
            </w:r>
            <w:r w:rsidRPr="002D626A">
              <w:rPr>
                <w:rFonts w:ascii="Simplified Arabic" w:hAnsi="Simplified Arabic" w:cs="Simplified Arabic" w:hint="cs"/>
                <w:color w:val="000000"/>
                <w:sz w:val="28"/>
                <w:szCs w:val="28"/>
                <w:rtl/>
              </w:rPr>
              <w:t xml:space="preserve"> لمقياسي الدراسة</w:t>
            </w:r>
          </w:p>
        </w:tc>
        <w:tc>
          <w:tcPr>
            <w:tcW w:w="889" w:type="pct"/>
          </w:tcPr>
          <w:p w14:paraId="5883F497" w14:textId="77777777" w:rsidR="0064148F" w:rsidRPr="002D626A" w:rsidRDefault="00132176" w:rsidP="00D63A37">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7</w:t>
            </w:r>
            <w:r w:rsidR="00D63A37">
              <w:rPr>
                <w:rFonts w:ascii="Simplified Arabic" w:hAnsi="Simplified Arabic" w:cs="Simplified Arabic" w:hint="cs"/>
                <w:sz w:val="28"/>
                <w:szCs w:val="28"/>
                <w:rtl/>
              </w:rPr>
              <w:t>1</w:t>
            </w:r>
          </w:p>
        </w:tc>
      </w:tr>
      <w:tr w:rsidR="0064148F" w:rsidRPr="002D626A" w14:paraId="706384B9" w14:textId="77777777" w:rsidTr="00410006">
        <w:trPr>
          <w:trHeight w:val="20"/>
        </w:trPr>
        <w:tc>
          <w:tcPr>
            <w:tcW w:w="4111" w:type="pct"/>
          </w:tcPr>
          <w:p w14:paraId="3488E5F2" w14:textId="77777777" w:rsidR="0064148F" w:rsidRPr="002D626A" w:rsidRDefault="0064148F" w:rsidP="00D63A37">
            <w:pPr>
              <w:jc w:val="both"/>
              <w:rPr>
                <w:rFonts w:ascii="Simplified Arabic" w:hAnsi="Simplified Arabic" w:cs="Simplified Arabic"/>
                <w:color w:val="000000"/>
                <w:sz w:val="28"/>
                <w:szCs w:val="28"/>
              </w:rPr>
            </w:pPr>
            <w:r w:rsidRPr="002D626A">
              <w:rPr>
                <w:rFonts w:ascii="Simplified Arabic" w:hAnsi="Simplified Arabic" w:cs="Simplified Arabic" w:hint="cs"/>
                <w:color w:val="000000"/>
                <w:sz w:val="28"/>
                <w:szCs w:val="28"/>
                <w:rtl/>
              </w:rPr>
              <w:t>سادس</w:t>
            </w:r>
            <w:r w:rsidR="00843A3F">
              <w:rPr>
                <w:rFonts w:ascii="Simplified Arabic" w:hAnsi="Simplified Arabic" w:cs="Simplified Arabic" w:hint="cs"/>
                <w:color w:val="000000"/>
                <w:sz w:val="28"/>
                <w:szCs w:val="28"/>
                <w:rtl/>
              </w:rPr>
              <w:t>ًا</w:t>
            </w:r>
            <w:r w:rsidRPr="002D626A">
              <w:rPr>
                <w:rFonts w:ascii="Simplified Arabic" w:hAnsi="Simplified Arabic" w:cs="Simplified Arabic" w:hint="cs"/>
                <w:color w:val="000000"/>
                <w:sz w:val="28"/>
                <w:szCs w:val="28"/>
                <w:rtl/>
              </w:rPr>
              <w:t>: العلاق</w:t>
            </w:r>
            <w:r w:rsidR="00D63A37">
              <w:rPr>
                <w:rFonts w:ascii="Simplified Arabic" w:hAnsi="Simplified Arabic" w:cs="Simplified Arabic" w:hint="cs"/>
                <w:color w:val="000000"/>
                <w:sz w:val="28"/>
                <w:szCs w:val="28"/>
                <w:rtl/>
              </w:rPr>
              <w:t>ة الارتباطية بين أبعاد القيادة الرشيقة ومقياس الأداء السياقي</w:t>
            </w:r>
            <w:r w:rsidRPr="002D626A">
              <w:rPr>
                <w:rFonts w:ascii="Simplified Arabic" w:hAnsi="Simplified Arabic" w:cs="Simplified Arabic" w:hint="cs"/>
                <w:color w:val="000000"/>
                <w:sz w:val="28"/>
                <w:szCs w:val="28"/>
                <w:rtl/>
              </w:rPr>
              <w:t xml:space="preserve"> </w:t>
            </w:r>
          </w:p>
        </w:tc>
        <w:tc>
          <w:tcPr>
            <w:tcW w:w="889" w:type="pct"/>
          </w:tcPr>
          <w:p w14:paraId="02EA44F1" w14:textId="77777777" w:rsidR="0064148F" w:rsidRPr="002D626A" w:rsidRDefault="00132176" w:rsidP="00D63A37">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8</w:t>
            </w:r>
            <w:r w:rsidR="00D63A37">
              <w:rPr>
                <w:rFonts w:ascii="Simplified Arabic" w:hAnsi="Simplified Arabic" w:cs="Simplified Arabic" w:hint="cs"/>
                <w:sz w:val="28"/>
                <w:szCs w:val="28"/>
                <w:rtl/>
              </w:rPr>
              <w:t>2</w:t>
            </w:r>
          </w:p>
        </w:tc>
      </w:tr>
      <w:tr w:rsidR="0064148F" w:rsidRPr="002D626A" w14:paraId="37156418" w14:textId="77777777" w:rsidTr="00410006">
        <w:trPr>
          <w:trHeight w:val="20"/>
        </w:trPr>
        <w:tc>
          <w:tcPr>
            <w:tcW w:w="4111" w:type="pct"/>
          </w:tcPr>
          <w:p w14:paraId="34E7AFBC" w14:textId="77777777" w:rsidR="0064148F" w:rsidRPr="002D626A" w:rsidRDefault="0064148F" w:rsidP="00D63A37">
            <w:pPr>
              <w:jc w:val="both"/>
              <w:rPr>
                <w:rFonts w:ascii="Simplified Arabic" w:hAnsi="Simplified Arabic" w:cs="Simplified Arabic"/>
                <w:color w:val="000000"/>
                <w:sz w:val="28"/>
                <w:szCs w:val="28"/>
              </w:rPr>
            </w:pPr>
            <w:r w:rsidRPr="002D626A">
              <w:rPr>
                <w:rFonts w:ascii="Simplified Arabic" w:hAnsi="Simplified Arabic" w:cs="Simplified Arabic" w:hint="cs"/>
                <w:color w:val="000000"/>
                <w:sz w:val="28"/>
                <w:szCs w:val="28"/>
                <w:rtl/>
              </w:rPr>
              <w:t>سابع</w:t>
            </w:r>
            <w:r w:rsidR="00843A3F">
              <w:rPr>
                <w:rFonts w:ascii="Simplified Arabic" w:hAnsi="Simplified Arabic" w:cs="Simplified Arabic" w:hint="cs"/>
                <w:color w:val="000000"/>
                <w:sz w:val="28"/>
                <w:szCs w:val="28"/>
                <w:rtl/>
              </w:rPr>
              <w:t>ًا</w:t>
            </w:r>
            <w:r w:rsidRPr="002D626A">
              <w:rPr>
                <w:rFonts w:ascii="Simplified Arabic" w:hAnsi="Simplified Arabic" w:cs="Simplified Arabic" w:hint="cs"/>
                <w:color w:val="000000"/>
                <w:sz w:val="28"/>
                <w:szCs w:val="28"/>
                <w:rtl/>
              </w:rPr>
              <w:t xml:space="preserve">: </w:t>
            </w:r>
            <w:r w:rsidR="00D63A37">
              <w:rPr>
                <w:rFonts w:ascii="Simplified Arabic" w:hAnsi="Simplified Arabic" w:cs="Simplified Arabic" w:hint="cs"/>
                <w:color w:val="000000"/>
                <w:sz w:val="28"/>
                <w:szCs w:val="28"/>
                <w:rtl/>
              </w:rPr>
              <w:t>الإجابة على</w:t>
            </w:r>
            <w:r w:rsidRPr="002D626A">
              <w:rPr>
                <w:rFonts w:ascii="Simplified Arabic" w:hAnsi="Simplified Arabic" w:cs="Simplified Arabic" w:hint="cs"/>
                <w:color w:val="000000"/>
                <w:sz w:val="28"/>
                <w:szCs w:val="28"/>
                <w:rtl/>
              </w:rPr>
              <w:t xml:space="preserve"> تساؤلات الدراسة </w:t>
            </w:r>
          </w:p>
        </w:tc>
        <w:tc>
          <w:tcPr>
            <w:tcW w:w="889" w:type="pct"/>
          </w:tcPr>
          <w:p w14:paraId="374D99E3" w14:textId="77777777" w:rsidR="0064148F" w:rsidRPr="002D626A" w:rsidRDefault="00132176" w:rsidP="00D63A37">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8</w:t>
            </w:r>
            <w:r w:rsidR="00D63A37">
              <w:rPr>
                <w:rFonts w:ascii="Simplified Arabic" w:hAnsi="Simplified Arabic" w:cs="Simplified Arabic" w:hint="cs"/>
                <w:sz w:val="28"/>
                <w:szCs w:val="28"/>
                <w:rtl/>
              </w:rPr>
              <w:t>3</w:t>
            </w:r>
          </w:p>
        </w:tc>
      </w:tr>
      <w:tr w:rsidR="00F5746B" w:rsidRPr="002D626A" w14:paraId="3F73D2F6" w14:textId="77777777" w:rsidTr="00F5746B">
        <w:trPr>
          <w:trHeight w:val="20"/>
        </w:trPr>
        <w:tc>
          <w:tcPr>
            <w:tcW w:w="4111" w:type="pct"/>
            <w:shd w:val="clear" w:color="auto" w:fill="EEECE1" w:themeFill="background2"/>
          </w:tcPr>
          <w:p w14:paraId="4AADC343" w14:textId="77777777" w:rsidR="00F5746B" w:rsidRPr="002D626A" w:rsidRDefault="00F5746B" w:rsidP="00F5746B">
            <w:pPr>
              <w:jc w:val="center"/>
              <w:rPr>
                <w:rFonts w:ascii="Simplified Arabic" w:hAnsi="Simplified Arabic" w:cs="Simplified Arabic"/>
                <w:sz w:val="28"/>
                <w:szCs w:val="28"/>
                <w:rtl/>
              </w:rPr>
            </w:pPr>
            <w:r w:rsidRPr="002D626A">
              <w:rPr>
                <w:rFonts w:ascii="Simplified Arabic" w:hAnsi="Simplified Arabic" w:cs="Simplified Arabic" w:hint="cs"/>
                <w:b/>
                <w:bCs/>
                <w:noProof/>
                <w:sz w:val="28"/>
                <w:szCs w:val="28"/>
                <w:rtl/>
              </w:rPr>
              <w:t xml:space="preserve">الفصل الخامس: </w:t>
            </w:r>
            <w:r w:rsidRPr="002D626A">
              <w:rPr>
                <w:rFonts w:ascii="Simplified Arabic" w:hAnsi="Simplified Arabic" w:cs="Simplified Arabic" w:hint="cs"/>
                <w:b/>
                <w:bCs/>
                <w:noProof/>
                <w:sz w:val="28"/>
                <w:szCs w:val="28"/>
                <w:rtl/>
                <w:lang w:bidi="ar-EG"/>
              </w:rPr>
              <w:t>نتائج وتوصيات الدراسة</w:t>
            </w:r>
          </w:p>
        </w:tc>
        <w:tc>
          <w:tcPr>
            <w:tcW w:w="889" w:type="pct"/>
            <w:shd w:val="clear" w:color="auto" w:fill="EEECE1" w:themeFill="background2"/>
          </w:tcPr>
          <w:p w14:paraId="0728B351" w14:textId="77777777" w:rsidR="00F5746B" w:rsidRPr="002D626A" w:rsidRDefault="00F5746B" w:rsidP="00976F0A">
            <w:pPr>
              <w:jc w:val="center"/>
              <w:rPr>
                <w:rFonts w:ascii="Simplified Arabic" w:hAnsi="Simplified Arabic" w:cs="Simplified Arabic"/>
                <w:sz w:val="28"/>
                <w:szCs w:val="28"/>
                <w:rtl/>
              </w:rPr>
            </w:pPr>
            <w:r>
              <w:rPr>
                <w:rFonts w:ascii="Simplified Arabic" w:hAnsi="Simplified Arabic" w:cs="Simplified Arabic" w:hint="cs"/>
                <w:sz w:val="28"/>
                <w:szCs w:val="28"/>
                <w:rtl/>
              </w:rPr>
              <w:t>(</w:t>
            </w:r>
            <w:r w:rsidR="00421F34">
              <w:rPr>
                <w:rFonts w:ascii="Simplified Arabic" w:hAnsi="Simplified Arabic" w:cs="Simplified Arabic" w:hint="cs"/>
                <w:sz w:val="28"/>
                <w:szCs w:val="28"/>
                <w:rtl/>
              </w:rPr>
              <w:t>8</w:t>
            </w:r>
            <w:r w:rsidR="00976F0A">
              <w:rPr>
                <w:rFonts w:ascii="Simplified Arabic" w:hAnsi="Simplified Arabic" w:cs="Simplified Arabic" w:hint="cs"/>
                <w:sz w:val="28"/>
                <w:szCs w:val="28"/>
                <w:rtl/>
              </w:rPr>
              <w:t>6</w:t>
            </w:r>
            <w:r w:rsidR="00132176">
              <w:rPr>
                <w:rFonts w:ascii="Simplified Arabic" w:hAnsi="Simplified Arabic" w:cs="Simplified Arabic" w:hint="cs"/>
                <w:sz w:val="28"/>
                <w:szCs w:val="28"/>
                <w:rtl/>
              </w:rPr>
              <w:t>-</w:t>
            </w:r>
            <w:r w:rsidR="00740262">
              <w:rPr>
                <w:rFonts w:ascii="Simplified Arabic" w:hAnsi="Simplified Arabic" w:cs="Simplified Arabic" w:hint="cs"/>
                <w:sz w:val="28"/>
                <w:szCs w:val="28"/>
                <w:rtl/>
              </w:rPr>
              <w:t>93</w:t>
            </w:r>
            <w:r>
              <w:rPr>
                <w:rFonts w:ascii="Simplified Arabic" w:hAnsi="Simplified Arabic" w:cs="Simplified Arabic" w:hint="cs"/>
                <w:sz w:val="28"/>
                <w:szCs w:val="28"/>
                <w:rtl/>
              </w:rPr>
              <w:t>)</w:t>
            </w:r>
          </w:p>
        </w:tc>
      </w:tr>
      <w:tr w:rsidR="0064148F" w:rsidRPr="002D626A" w14:paraId="70AC4B81" w14:textId="77777777" w:rsidTr="00410006">
        <w:trPr>
          <w:trHeight w:val="20"/>
        </w:trPr>
        <w:tc>
          <w:tcPr>
            <w:tcW w:w="4111" w:type="pct"/>
          </w:tcPr>
          <w:p w14:paraId="59710B78" w14:textId="77777777" w:rsidR="0064148F" w:rsidRPr="002D626A" w:rsidRDefault="0064148F" w:rsidP="00E73CA0">
            <w:pPr>
              <w:jc w:val="both"/>
              <w:rPr>
                <w:rFonts w:ascii="Simplified Arabic" w:hAnsi="Simplified Arabic" w:cs="Simplified Arabic"/>
                <w:color w:val="000000"/>
                <w:sz w:val="28"/>
                <w:szCs w:val="28"/>
              </w:rPr>
            </w:pPr>
            <w:r w:rsidRPr="002D626A">
              <w:rPr>
                <w:rFonts w:ascii="Simplified Arabic" w:hAnsi="Simplified Arabic" w:cs="Simplified Arabic" w:hint="cs"/>
                <w:sz w:val="28"/>
                <w:szCs w:val="28"/>
                <w:rtl/>
              </w:rPr>
              <w:t>أولاً: ملخص</w:t>
            </w:r>
            <w:r w:rsidR="00A75067">
              <w:rPr>
                <w:rFonts w:ascii="Simplified Arabic" w:hAnsi="Simplified Arabic" w:cs="Simplified Arabic" w:hint="cs"/>
                <w:sz w:val="28"/>
                <w:szCs w:val="28"/>
                <w:rtl/>
              </w:rPr>
              <w:t xml:space="preserve"> نتائج</w:t>
            </w:r>
            <w:r w:rsidRPr="002D626A">
              <w:rPr>
                <w:rFonts w:ascii="Simplified Arabic" w:hAnsi="Simplified Arabic" w:cs="Simplified Arabic" w:hint="cs"/>
                <w:sz w:val="28"/>
                <w:szCs w:val="28"/>
                <w:rtl/>
              </w:rPr>
              <w:t xml:space="preserve"> </w:t>
            </w:r>
            <w:r w:rsidR="00E73CA0">
              <w:rPr>
                <w:rFonts w:ascii="Simplified Arabic" w:hAnsi="Simplified Arabic" w:cs="Simplified Arabic" w:hint="cs"/>
                <w:sz w:val="28"/>
                <w:szCs w:val="28"/>
                <w:rtl/>
              </w:rPr>
              <w:t xml:space="preserve">التحليل </w:t>
            </w:r>
            <w:r w:rsidR="00297ECD">
              <w:rPr>
                <w:rFonts w:ascii="Simplified Arabic" w:hAnsi="Simplified Arabic" w:cs="Simplified Arabic" w:hint="cs"/>
                <w:sz w:val="28"/>
                <w:szCs w:val="28"/>
                <w:rtl/>
              </w:rPr>
              <w:t>الإحصائي</w:t>
            </w:r>
          </w:p>
        </w:tc>
        <w:tc>
          <w:tcPr>
            <w:tcW w:w="889" w:type="pct"/>
          </w:tcPr>
          <w:p w14:paraId="60D1EE35" w14:textId="77777777" w:rsidR="0064148F" w:rsidRPr="002D626A" w:rsidRDefault="00132176"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87</w:t>
            </w:r>
          </w:p>
        </w:tc>
      </w:tr>
      <w:tr w:rsidR="0064148F" w:rsidRPr="002D626A" w14:paraId="2D9FAD20" w14:textId="77777777" w:rsidTr="00410006">
        <w:trPr>
          <w:trHeight w:val="20"/>
        </w:trPr>
        <w:tc>
          <w:tcPr>
            <w:tcW w:w="4111" w:type="pct"/>
          </w:tcPr>
          <w:p w14:paraId="1CD9956B" w14:textId="77777777" w:rsidR="0064148F" w:rsidRPr="00E73CA0" w:rsidRDefault="00843A3F" w:rsidP="00843A3F">
            <w:pPr>
              <w:jc w:val="both"/>
              <w:rPr>
                <w:rFonts w:cs="Simplified Arabic"/>
                <w:color w:val="000000"/>
                <w:sz w:val="28"/>
                <w:szCs w:val="28"/>
              </w:rPr>
            </w:pPr>
            <w:r>
              <w:rPr>
                <w:rFonts w:ascii="Simplified Arabic" w:hAnsi="Simplified Arabic" w:cs="Simplified Arabic" w:hint="cs"/>
                <w:sz w:val="28"/>
                <w:szCs w:val="28"/>
                <w:rtl/>
              </w:rPr>
              <w:t>ثانيًا</w:t>
            </w:r>
            <w:r w:rsidR="0064148F" w:rsidRPr="002D626A">
              <w:rPr>
                <w:rFonts w:ascii="Simplified Arabic" w:hAnsi="Simplified Arabic" w:cs="Simplified Arabic" w:hint="cs"/>
                <w:sz w:val="28"/>
                <w:szCs w:val="28"/>
                <w:rtl/>
              </w:rPr>
              <w:t>: توصيات الدراسة</w:t>
            </w:r>
          </w:p>
        </w:tc>
        <w:tc>
          <w:tcPr>
            <w:tcW w:w="889" w:type="pct"/>
          </w:tcPr>
          <w:p w14:paraId="6245DF98" w14:textId="77777777" w:rsidR="0064148F" w:rsidRPr="002D626A" w:rsidRDefault="00132176"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89</w:t>
            </w:r>
          </w:p>
        </w:tc>
      </w:tr>
      <w:tr w:rsidR="0064148F" w:rsidRPr="002D626A" w14:paraId="6DE6106D" w14:textId="77777777" w:rsidTr="00410006">
        <w:trPr>
          <w:trHeight w:val="20"/>
        </w:trPr>
        <w:tc>
          <w:tcPr>
            <w:tcW w:w="4111" w:type="pct"/>
          </w:tcPr>
          <w:p w14:paraId="61C17579" w14:textId="77777777" w:rsidR="0064148F" w:rsidRPr="002D626A" w:rsidRDefault="0064148F" w:rsidP="00843A3F">
            <w:pPr>
              <w:jc w:val="both"/>
              <w:rPr>
                <w:rFonts w:ascii="Simplified Arabic" w:hAnsi="Simplified Arabic" w:cs="Simplified Arabic"/>
                <w:color w:val="000000"/>
                <w:sz w:val="28"/>
                <w:szCs w:val="28"/>
              </w:rPr>
            </w:pPr>
            <w:r w:rsidRPr="002D626A">
              <w:rPr>
                <w:rFonts w:ascii="Simplified Arabic" w:hAnsi="Simplified Arabic" w:cs="Simplified Arabic" w:hint="cs"/>
                <w:sz w:val="28"/>
                <w:szCs w:val="28"/>
                <w:rtl/>
              </w:rPr>
              <w:t>ثالث</w:t>
            </w:r>
            <w:r w:rsidR="00843A3F">
              <w:rPr>
                <w:rFonts w:ascii="Simplified Arabic" w:hAnsi="Simplified Arabic" w:cs="Simplified Arabic" w:hint="cs"/>
                <w:sz w:val="28"/>
                <w:szCs w:val="28"/>
                <w:rtl/>
              </w:rPr>
              <w:t>ًا</w:t>
            </w:r>
            <w:r w:rsidRPr="002D626A">
              <w:rPr>
                <w:rFonts w:ascii="Simplified Arabic" w:hAnsi="Simplified Arabic" w:cs="Simplified Arabic" w:hint="cs"/>
                <w:sz w:val="28"/>
                <w:szCs w:val="28"/>
                <w:rtl/>
              </w:rPr>
              <w:t>: الإطار المقترح لتنفيذ التوصيات</w:t>
            </w:r>
          </w:p>
        </w:tc>
        <w:tc>
          <w:tcPr>
            <w:tcW w:w="889" w:type="pct"/>
          </w:tcPr>
          <w:p w14:paraId="55C47C6C" w14:textId="77777777" w:rsidR="0064148F" w:rsidRPr="002D626A" w:rsidRDefault="00132176" w:rsidP="00F5746B">
            <w:pPr>
              <w:spacing w:after="200"/>
              <w:jc w:val="center"/>
              <w:rPr>
                <w:rFonts w:ascii="Simplified Arabic" w:hAnsi="Simplified Arabic" w:cs="Simplified Arabic"/>
                <w:sz w:val="28"/>
                <w:szCs w:val="28"/>
              </w:rPr>
            </w:pPr>
            <w:r>
              <w:rPr>
                <w:rFonts w:ascii="Simplified Arabic" w:hAnsi="Simplified Arabic" w:cs="Simplified Arabic" w:hint="cs"/>
                <w:sz w:val="28"/>
                <w:szCs w:val="28"/>
                <w:rtl/>
              </w:rPr>
              <w:t>90</w:t>
            </w:r>
          </w:p>
        </w:tc>
      </w:tr>
      <w:tr w:rsidR="0064148F" w:rsidRPr="002D626A" w14:paraId="32501067" w14:textId="77777777" w:rsidTr="00410006">
        <w:trPr>
          <w:trHeight w:val="20"/>
        </w:trPr>
        <w:tc>
          <w:tcPr>
            <w:tcW w:w="4111" w:type="pct"/>
          </w:tcPr>
          <w:p w14:paraId="2E111398" w14:textId="77777777" w:rsidR="0064148F" w:rsidRPr="002D626A" w:rsidRDefault="0064148F" w:rsidP="00843A3F">
            <w:pPr>
              <w:jc w:val="both"/>
              <w:rPr>
                <w:rFonts w:ascii="Simplified Arabic" w:hAnsi="Simplified Arabic" w:cs="Simplified Arabic"/>
                <w:color w:val="000000"/>
                <w:sz w:val="28"/>
                <w:szCs w:val="28"/>
              </w:rPr>
            </w:pPr>
            <w:r w:rsidRPr="002D626A">
              <w:rPr>
                <w:rFonts w:ascii="Simplified Arabic" w:hAnsi="Simplified Arabic" w:cs="Simplified Arabic" w:hint="cs"/>
                <w:sz w:val="28"/>
                <w:szCs w:val="28"/>
                <w:rtl/>
              </w:rPr>
              <w:t>رابع</w:t>
            </w:r>
            <w:r w:rsidR="00843A3F">
              <w:rPr>
                <w:rFonts w:ascii="Simplified Arabic" w:hAnsi="Simplified Arabic" w:cs="Simplified Arabic" w:hint="cs"/>
                <w:sz w:val="28"/>
                <w:szCs w:val="28"/>
                <w:rtl/>
              </w:rPr>
              <w:t>ًا</w:t>
            </w:r>
            <w:r w:rsidRPr="002D626A">
              <w:rPr>
                <w:rFonts w:ascii="Simplified Arabic" w:hAnsi="Simplified Arabic" w:cs="Simplified Arabic" w:hint="cs"/>
                <w:sz w:val="28"/>
                <w:szCs w:val="28"/>
                <w:rtl/>
              </w:rPr>
              <w:t>: مقترحات لبحوث مستقبلي</w:t>
            </w:r>
            <w:r w:rsidR="00A41B65">
              <w:rPr>
                <w:rFonts w:ascii="Simplified Arabic" w:hAnsi="Simplified Arabic" w:cs="Simplified Arabic" w:hint="cs"/>
                <w:sz w:val="28"/>
                <w:szCs w:val="28"/>
                <w:rtl/>
              </w:rPr>
              <w:t>ة</w:t>
            </w:r>
          </w:p>
        </w:tc>
        <w:tc>
          <w:tcPr>
            <w:tcW w:w="889" w:type="pct"/>
          </w:tcPr>
          <w:p w14:paraId="60297A92" w14:textId="77777777" w:rsidR="0064148F" w:rsidRPr="002D626A" w:rsidRDefault="00132176" w:rsidP="00F5746B">
            <w:pPr>
              <w:spacing w:after="200"/>
              <w:jc w:val="center"/>
              <w:rPr>
                <w:rFonts w:ascii="Simplified Arabic" w:hAnsi="Simplified Arabic" w:cs="Simplified Arabic"/>
                <w:sz w:val="28"/>
                <w:szCs w:val="28"/>
                <w:rtl/>
              </w:rPr>
            </w:pPr>
            <w:r>
              <w:rPr>
                <w:rFonts w:ascii="Simplified Arabic" w:hAnsi="Simplified Arabic" w:cs="Simplified Arabic" w:hint="cs"/>
                <w:sz w:val="28"/>
                <w:szCs w:val="28"/>
                <w:rtl/>
              </w:rPr>
              <w:t>93</w:t>
            </w:r>
          </w:p>
        </w:tc>
      </w:tr>
      <w:tr w:rsidR="00A41B65" w:rsidRPr="002D626A" w14:paraId="2042FD87" w14:textId="77777777" w:rsidTr="00410006">
        <w:trPr>
          <w:trHeight w:val="20"/>
        </w:trPr>
        <w:tc>
          <w:tcPr>
            <w:tcW w:w="4111" w:type="pct"/>
          </w:tcPr>
          <w:p w14:paraId="4491FF55" w14:textId="77777777" w:rsidR="00A41B65" w:rsidRPr="002D626A" w:rsidRDefault="00A41B65" w:rsidP="00D06734">
            <w:pPr>
              <w:jc w:val="both"/>
              <w:rPr>
                <w:rFonts w:ascii="Simplified Arabic" w:hAnsi="Simplified Arabic" w:cs="Simplified Arabic"/>
                <w:sz w:val="28"/>
                <w:szCs w:val="28"/>
                <w:rtl/>
              </w:rPr>
            </w:pPr>
            <w:r>
              <w:rPr>
                <w:rFonts w:ascii="Simplified Arabic" w:hAnsi="Simplified Arabic" w:cs="Simplified Arabic" w:hint="cs"/>
                <w:sz w:val="28"/>
                <w:szCs w:val="28"/>
                <w:rtl/>
              </w:rPr>
              <w:t>المراجع</w:t>
            </w:r>
          </w:p>
        </w:tc>
        <w:tc>
          <w:tcPr>
            <w:tcW w:w="889" w:type="pct"/>
          </w:tcPr>
          <w:p w14:paraId="2FFD3765" w14:textId="77777777" w:rsidR="00A41B65" w:rsidRDefault="00A41B65" w:rsidP="00E73CA0">
            <w:pPr>
              <w:jc w:val="center"/>
              <w:rPr>
                <w:rFonts w:ascii="Simplified Arabic" w:hAnsi="Simplified Arabic" w:cs="Simplified Arabic"/>
                <w:sz w:val="28"/>
                <w:szCs w:val="28"/>
                <w:rtl/>
              </w:rPr>
            </w:pPr>
            <w:r>
              <w:rPr>
                <w:rFonts w:ascii="Simplified Arabic" w:hAnsi="Simplified Arabic" w:cs="Simplified Arabic" w:hint="cs"/>
                <w:sz w:val="28"/>
                <w:szCs w:val="28"/>
                <w:rtl/>
              </w:rPr>
              <w:t>(94-10</w:t>
            </w:r>
            <w:r w:rsidR="00E73CA0">
              <w:rPr>
                <w:rFonts w:ascii="Simplified Arabic" w:hAnsi="Simplified Arabic" w:cs="Simplified Arabic" w:hint="cs"/>
                <w:sz w:val="28"/>
                <w:szCs w:val="28"/>
                <w:rtl/>
              </w:rPr>
              <w:t>6</w:t>
            </w:r>
            <w:r>
              <w:rPr>
                <w:rFonts w:ascii="Simplified Arabic" w:hAnsi="Simplified Arabic" w:cs="Simplified Arabic" w:hint="cs"/>
                <w:sz w:val="28"/>
                <w:szCs w:val="28"/>
                <w:rtl/>
              </w:rPr>
              <w:t>)</w:t>
            </w:r>
          </w:p>
        </w:tc>
      </w:tr>
      <w:tr w:rsidR="00A41B65" w:rsidRPr="002D626A" w14:paraId="35CF617B" w14:textId="77777777" w:rsidTr="00410006">
        <w:trPr>
          <w:trHeight w:val="20"/>
        </w:trPr>
        <w:tc>
          <w:tcPr>
            <w:tcW w:w="4111" w:type="pct"/>
          </w:tcPr>
          <w:p w14:paraId="4504E3BB" w14:textId="77777777" w:rsidR="00A41B65" w:rsidRPr="002D626A" w:rsidRDefault="00A41B65" w:rsidP="00D06734">
            <w:pPr>
              <w:jc w:val="both"/>
              <w:rPr>
                <w:rFonts w:ascii="Simplified Arabic" w:hAnsi="Simplified Arabic" w:cs="Simplified Arabic"/>
                <w:sz w:val="28"/>
                <w:szCs w:val="28"/>
                <w:rtl/>
              </w:rPr>
            </w:pPr>
            <w:r>
              <w:rPr>
                <w:rFonts w:ascii="Simplified Arabic" w:hAnsi="Simplified Arabic" w:cs="Simplified Arabic" w:hint="cs"/>
                <w:sz w:val="28"/>
                <w:szCs w:val="28"/>
                <w:rtl/>
              </w:rPr>
              <w:t>الملاحق</w:t>
            </w:r>
          </w:p>
        </w:tc>
        <w:tc>
          <w:tcPr>
            <w:tcW w:w="889" w:type="pct"/>
          </w:tcPr>
          <w:p w14:paraId="67A165E8" w14:textId="77777777" w:rsidR="00A41B65" w:rsidRDefault="00A41B65" w:rsidP="00976F0A">
            <w:pPr>
              <w:jc w:val="center"/>
              <w:rPr>
                <w:rFonts w:ascii="Simplified Arabic" w:hAnsi="Simplified Arabic" w:cs="Simplified Arabic"/>
                <w:sz w:val="28"/>
                <w:szCs w:val="28"/>
                <w:rtl/>
              </w:rPr>
            </w:pPr>
          </w:p>
        </w:tc>
      </w:tr>
      <w:tr w:rsidR="00A41B65" w:rsidRPr="002D626A" w14:paraId="2B9FC109" w14:textId="77777777" w:rsidTr="00410006">
        <w:trPr>
          <w:trHeight w:val="20"/>
        </w:trPr>
        <w:tc>
          <w:tcPr>
            <w:tcW w:w="4111" w:type="pct"/>
          </w:tcPr>
          <w:p w14:paraId="6FDB6A3F" w14:textId="77777777" w:rsidR="00A41B65" w:rsidRPr="00A41B65" w:rsidRDefault="00A41B65" w:rsidP="00A41B65">
            <w:pPr>
              <w:rPr>
                <w:rFonts w:ascii="Simplified Arabic" w:hAnsi="Simplified Arabic" w:cs="Simplified Arabic"/>
                <w:sz w:val="28"/>
                <w:szCs w:val="28"/>
                <w:rtl/>
                <w:lang w:bidi="ar-EG"/>
              </w:rPr>
            </w:pPr>
            <w:r w:rsidRPr="00A41B65">
              <w:rPr>
                <w:rFonts w:ascii="Simplified Arabic" w:hAnsi="Simplified Arabic" w:cs="Simplified Arabic" w:hint="cs"/>
                <w:sz w:val="28"/>
                <w:szCs w:val="28"/>
                <w:rtl/>
                <w:lang w:bidi="ar-EG"/>
              </w:rPr>
              <w:t>المستخلص والملخص باللغة الإنجليزية</w:t>
            </w:r>
          </w:p>
        </w:tc>
        <w:tc>
          <w:tcPr>
            <w:tcW w:w="889" w:type="pct"/>
          </w:tcPr>
          <w:p w14:paraId="4F87E66D" w14:textId="77777777" w:rsidR="00A41B65" w:rsidRDefault="00A41B65" w:rsidP="00F5746B">
            <w:pPr>
              <w:jc w:val="center"/>
              <w:rPr>
                <w:rFonts w:ascii="Simplified Arabic" w:hAnsi="Simplified Arabic" w:cs="Simplified Arabic"/>
                <w:sz w:val="28"/>
                <w:szCs w:val="28"/>
                <w:rtl/>
              </w:rPr>
            </w:pPr>
          </w:p>
        </w:tc>
      </w:tr>
    </w:tbl>
    <w:p w14:paraId="2ABD3D27" w14:textId="77777777" w:rsidR="0064148F" w:rsidRDefault="0064148F" w:rsidP="00D06734">
      <w:pPr>
        <w:tabs>
          <w:tab w:val="left" w:pos="3711"/>
        </w:tabs>
        <w:spacing w:after="0" w:line="240" w:lineRule="auto"/>
        <w:jc w:val="both"/>
        <w:rPr>
          <w:rFonts w:ascii="Simplified Arabic" w:eastAsia="Aptos" w:hAnsi="Simplified Arabic" w:cs="Simplified Arabic"/>
          <w:b/>
          <w:bCs/>
          <w:sz w:val="36"/>
          <w:szCs w:val="36"/>
          <w:rtl/>
        </w:rPr>
      </w:pPr>
    </w:p>
    <w:p w14:paraId="38DFD490" w14:textId="77777777" w:rsidR="00F5746B" w:rsidRDefault="00F5746B" w:rsidP="00D06734">
      <w:pPr>
        <w:tabs>
          <w:tab w:val="left" w:pos="3711"/>
        </w:tabs>
        <w:spacing w:after="0" w:line="240" w:lineRule="auto"/>
        <w:jc w:val="both"/>
        <w:rPr>
          <w:rFonts w:ascii="Simplified Arabic" w:eastAsia="Aptos" w:hAnsi="Simplified Arabic" w:cs="Simplified Arabic"/>
          <w:b/>
          <w:bCs/>
          <w:sz w:val="36"/>
          <w:szCs w:val="36"/>
          <w:rtl/>
        </w:rPr>
      </w:pPr>
    </w:p>
    <w:p w14:paraId="7DEA7884" w14:textId="77777777" w:rsidR="00F5746B" w:rsidRDefault="00F5746B" w:rsidP="00D06734">
      <w:pPr>
        <w:tabs>
          <w:tab w:val="left" w:pos="3711"/>
        </w:tabs>
        <w:spacing w:after="0" w:line="240" w:lineRule="auto"/>
        <w:jc w:val="both"/>
        <w:rPr>
          <w:rFonts w:ascii="Simplified Arabic" w:eastAsia="Aptos" w:hAnsi="Simplified Arabic" w:cs="Simplified Arabic"/>
          <w:b/>
          <w:bCs/>
          <w:sz w:val="36"/>
          <w:szCs w:val="36"/>
          <w:rtl/>
        </w:rPr>
      </w:pPr>
    </w:p>
    <w:p w14:paraId="271E68D9" w14:textId="77777777" w:rsidR="00F5746B" w:rsidRDefault="00F5746B" w:rsidP="00D06734">
      <w:pPr>
        <w:tabs>
          <w:tab w:val="left" w:pos="3711"/>
        </w:tabs>
        <w:spacing w:after="0" w:line="240" w:lineRule="auto"/>
        <w:jc w:val="both"/>
        <w:rPr>
          <w:rFonts w:ascii="Simplified Arabic" w:eastAsia="Aptos" w:hAnsi="Simplified Arabic" w:cs="Simplified Arabic"/>
          <w:b/>
          <w:bCs/>
          <w:sz w:val="36"/>
          <w:szCs w:val="36"/>
          <w:rtl/>
        </w:rPr>
      </w:pPr>
    </w:p>
    <w:p w14:paraId="54A92146" w14:textId="77777777" w:rsidR="00F5746B" w:rsidRDefault="00F5746B" w:rsidP="00D06734">
      <w:pPr>
        <w:tabs>
          <w:tab w:val="left" w:pos="3711"/>
        </w:tabs>
        <w:spacing w:after="0" w:line="240" w:lineRule="auto"/>
        <w:jc w:val="both"/>
        <w:rPr>
          <w:rFonts w:ascii="Simplified Arabic" w:eastAsia="Aptos" w:hAnsi="Simplified Arabic" w:cs="Simplified Arabic"/>
          <w:b/>
          <w:bCs/>
          <w:sz w:val="36"/>
          <w:szCs w:val="36"/>
          <w:rtl/>
        </w:rPr>
      </w:pPr>
    </w:p>
    <w:p w14:paraId="776E6F77" w14:textId="77777777" w:rsidR="00F5746B" w:rsidRDefault="00F5746B" w:rsidP="00D06734">
      <w:pPr>
        <w:tabs>
          <w:tab w:val="left" w:pos="3711"/>
        </w:tabs>
        <w:spacing w:after="0" w:line="240" w:lineRule="auto"/>
        <w:jc w:val="both"/>
        <w:rPr>
          <w:rFonts w:ascii="Simplified Arabic" w:eastAsia="Aptos" w:hAnsi="Simplified Arabic" w:cs="Simplified Arabic"/>
          <w:b/>
          <w:bCs/>
          <w:sz w:val="36"/>
          <w:szCs w:val="36"/>
          <w:rtl/>
        </w:rPr>
      </w:pPr>
    </w:p>
    <w:p w14:paraId="62B71DCB" w14:textId="77777777" w:rsidR="00F5746B" w:rsidRDefault="00F5746B" w:rsidP="00D06734">
      <w:pPr>
        <w:tabs>
          <w:tab w:val="left" w:pos="3711"/>
        </w:tabs>
        <w:spacing w:after="0" w:line="240" w:lineRule="auto"/>
        <w:jc w:val="both"/>
        <w:rPr>
          <w:rFonts w:ascii="Simplified Arabic" w:eastAsia="Aptos" w:hAnsi="Simplified Arabic" w:cs="Simplified Arabic"/>
          <w:b/>
          <w:bCs/>
          <w:sz w:val="36"/>
          <w:szCs w:val="36"/>
          <w:rtl/>
        </w:rPr>
      </w:pPr>
    </w:p>
    <w:p w14:paraId="25FECE70" w14:textId="77777777" w:rsidR="00F5746B" w:rsidRDefault="00F5746B" w:rsidP="00D06734">
      <w:pPr>
        <w:tabs>
          <w:tab w:val="left" w:pos="3711"/>
        </w:tabs>
        <w:spacing w:after="0" w:line="240" w:lineRule="auto"/>
        <w:jc w:val="both"/>
        <w:rPr>
          <w:rFonts w:ascii="Simplified Arabic" w:eastAsia="Aptos" w:hAnsi="Simplified Arabic" w:cs="Simplified Arabic"/>
          <w:b/>
          <w:bCs/>
          <w:sz w:val="36"/>
          <w:szCs w:val="36"/>
          <w:rtl/>
        </w:rPr>
      </w:pPr>
    </w:p>
    <w:p w14:paraId="3B42626C" w14:textId="77777777" w:rsidR="00A41B65" w:rsidRPr="002D626A" w:rsidRDefault="00A41B65" w:rsidP="00D06734">
      <w:pPr>
        <w:tabs>
          <w:tab w:val="left" w:pos="3711"/>
        </w:tabs>
        <w:spacing w:after="0" w:line="240" w:lineRule="auto"/>
        <w:jc w:val="both"/>
        <w:rPr>
          <w:rFonts w:ascii="Simplified Arabic" w:eastAsia="Aptos" w:hAnsi="Simplified Arabic" w:cs="Simplified Arabic"/>
          <w:b/>
          <w:bCs/>
          <w:sz w:val="36"/>
          <w:szCs w:val="36"/>
          <w:rtl/>
        </w:rPr>
      </w:pPr>
    </w:p>
    <w:p w14:paraId="7CC6AADD" w14:textId="77777777" w:rsidR="00B9639B" w:rsidRDefault="00B9639B" w:rsidP="00B94F97">
      <w:pPr>
        <w:tabs>
          <w:tab w:val="left" w:pos="3711"/>
        </w:tabs>
        <w:spacing w:after="0" w:line="240" w:lineRule="auto"/>
        <w:jc w:val="center"/>
        <w:rPr>
          <w:rFonts w:ascii="Simplified Arabic" w:eastAsia="Aptos" w:hAnsi="Simplified Arabic" w:cs="Simplified Arabic"/>
          <w:b/>
          <w:bCs/>
          <w:sz w:val="32"/>
          <w:szCs w:val="32"/>
          <w:u w:val="single"/>
          <w:rtl/>
          <w:lang w:bidi="ar-EG"/>
        </w:rPr>
      </w:pPr>
    </w:p>
    <w:p w14:paraId="6C95D41F" w14:textId="77777777" w:rsidR="0064148F" w:rsidRPr="00F5746B" w:rsidRDefault="0064148F" w:rsidP="00B9639B">
      <w:pPr>
        <w:tabs>
          <w:tab w:val="left" w:pos="3711"/>
        </w:tabs>
        <w:spacing w:before="240" w:after="0" w:line="240" w:lineRule="auto"/>
        <w:jc w:val="center"/>
        <w:rPr>
          <w:rFonts w:ascii="Simplified Arabic" w:eastAsia="Aptos" w:hAnsi="Simplified Arabic" w:cs="Simplified Arabic"/>
          <w:sz w:val="32"/>
          <w:szCs w:val="32"/>
          <w:u w:val="single"/>
          <w:rtl/>
          <w:lang w:bidi="ar-EG"/>
        </w:rPr>
      </w:pPr>
      <w:r w:rsidRPr="00F5746B">
        <w:rPr>
          <w:rFonts w:ascii="Simplified Arabic" w:eastAsia="Aptos" w:hAnsi="Simplified Arabic" w:cs="Simplified Arabic" w:hint="cs"/>
          <w:b/>
          <w:bCs/>
          <w:sz w:val="32"/>
          <w:szCs w:val="32"/>
          <w:u w:val="single"/>
          <w:rtl/>
        </w:rPr>
        <w:lastRenderedPageBreak/>
        <w:t>قائمة الجداول</w:t>
      </w:r>
    </w:p>
    <w:tbl>
      <w:tblPr>
        <w:tblpPr w:leftFromText="180" w:rightFromText="180" w:vertAnchor="text" w:horzAnchor="margin" w:tblpXSpec="center" w:tblpY="646"/>
        <w:bidiVisual/>
        <w:tblW w:w="10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4"/>
        <w:gridCol w:w="8482"/>
        <w:gridCol w:w="1260"/>
      </w:tblGrid>
      <w:tr w:rsidR="0064148F" w:rsidRPr="002D626A" w14:paraId="49571A29" w14:textId="77777777" w:rsidTr="003E7F71">
        <w:trPr>
          <w:trHeight w:val="567"/>
        </w:trPr>
        <w:tc>
          <w:tcPr>
            <w:tcW w:w="574" w:type="dxa"/>
            <w:shd w:val="clear" w:color="auto" w:fill="EEECE1" w:themeFill="background2"/>
            <w:vAlign w:val="center"/>
          </w:tcPr>
          <w:p w14:paraId="4AF7A292" w14:textId="77777777" w:rsidR="0064148F" w:rsidRPr="002D626A" w:rsidRDefault="0064148F" w:rsidP="00B9639B">
            <w:pPr>
              <w:spacing w:after="0" w:line="280" w:lineRule="exact"/>
              <w:jc w:val="center"/>
              <w:rPr>
                <w:rFonts w:ascii="Simplified Arabic" w:eastAsia="Aptos" w:hAnsi="Simplified Arabic" w:cs="Simplified Arabic"/>
                <w:b/>
                <w:bCs/>
                <w:sz w:val="28"/>
                <w:szCs w:val="28"/>
                <w:rtl/>
              </w:rPr>
            </w:pPr>
            <w:r w:rsidRPr="002D626A">
              <w:rPr>
                <w:rFonts w:ascii="Simplified Arabic" w:eastAsia="Aptos" w:hAnsi="Simplified Arabic" w:cs="Simplified Arabic" w:hint="cs"/>
                <w:b/>
                <w:bCs/>
                <w:sz w:val="28"/>
                <w:szCs w:val="28"/>
                <w:rtl/>
              </w:rPr>
              <w:t>م</w:t>
            </w:r>
          </w:p>
        </w:tc>
        <w:tc>
          <w:tcPr>
            <w:tcW w:w="8482" w:type="dxa"/>
            <w:shd w:val="clear" w:color="auto" w:fill="EEECE1" w:themeFill="background2"/>
            <w:vAlign w:val="center"/>
          </w:tcPr>
          <w:p w14:paraId="192497E1" w14:textId="77777777" w:rsidR="0064148F" w:rsidRPr="002D626A" w:rsidRDefault="0064148F" w:rsidP="00B9639B">
            <w:pPr>
              <w:spacing w:after="0" w:line="280" w:lineRule="exact"/>
              <w:ind w:left="360"/>
              <w:jc w:val="center"/>
              <w:rPr>
                <w:rFonts w:ascii="Simplified Arabic" w:eastAsia="Aptos" w:hAnsi="Simplified Arabic" w:cs="Simplified Arabic"/>
                <w:b/>
                <w:bCs/>
                <w:sz w:val="28"/>
                <w:szCs w:val="28"/>
                <w:rtl/>
              </w:rPr>
            </w:pPr>
            <w:r w:rsidRPr="002D626A">
              <w:rPr>
                <w:rFonts w:ascii="Simplified Arabic" w:eastAsia="Aptos" w:hAnsi="Simplified Arabic" w:cs="Simplified Arabic" w:hint="cs"/>
                <w:b/>
                <w:bCs/>
                <w:sz w:val="28"/>
                <w:szCs w:val="28"/>
                <w:rtl/>
              </w:rPr>
              <w:t>عنوان الجدول</w:t>
            </w:r>
          </w:p>
        </w:tc>
        <w:tc>
          <w:tcPr>
            <w:tcW w:w="1260" w:type="dxa"/>
            <w:shd w:val="clear" w:color="auto" w:fill="EEECE1" w:themeFill="background2"/>
            <w:vAlign w:val="center"/>
          </w:tcPr>
          <w:p w14:paraId="2BE3483D" w14:textId="77777777" w:rsidR="0064148F" w:rsidRPr="002D626A" w:rsidRDefault="0064148F" w:rsidP="00B9639B">
            <w:pPr>
              <w:spacing w:after="0" w:line="280" w:lineRule="exact"/>
              <w:jc w:val="center"/>
              <w:rPr>
                <w:rFonts w:ascii="Simplified Arabic" w:eastAsia="Aptos" w:hAnsi="Simplified Arabic" w:cs="Simplified Arabic"/>
                <w:b/>
                <w:bCs/>
                <w:sz w:val="28"/>
                <w:szCs w:val="28"/>
                <w:rtl/>
              </w:rPr>
            </w:pPr>
            <w:r w:rsidRPr="002D626A">
              <w:rPr>
                <w:rFonts w:ascii="Simplified Arabic" w:eastAsia="Aptos" w:hAnsi="Simplified Arabic" w:cs="Simplified Arabic" w:hint="cs"/>
                <w:b/>
                <w:bCs/>
                <w:sz w:val="28"/>
                <w:szCs w:val="28"/>
                <w:rtl/>
              </w:rPr>
              <w:t>رقم الصفحة</w:t>
            </w:r>
          </w:p>
        </w:tc>
      </w:tr>
      <w:tr w:rsidR="0064148F" w:rsidRPr="002D626A" w14:paraId="397F6866" w14:textId="77777777" w:rsidTr="003E7F71">
        <w:trPr>
          <w:trHeight w:val="567"/>
        </w:trPr>
        <w:tc>
          <w:tcPr>
            <w:tcW w:w="574" w:type="dxa"/>
          </w:tcPr>
          <w:p w14:paraId="2D93741B" w14:textId="77777777" w:rsidR="0064148F" w:rsidRPr="00B9639B" w:rsidRDefault="00B9639B" w:rsidP="00F5746B">
            <w:pPr>
              <w:spacing w:after="0" w:line="240" w:lineRule="auto"/>
              <w:jc w:val="center"/>
              <w:rPr>
                <w:rFonts w:eastAsia="Aptos" w:cs="Simplified Arabic"/>
                <w:sz w:val="28"/>
                <w:szCs w:val="28"/>
                <w:rtl/>
                <w:lang w:bidi="ar-EG"/>
              </w:rPr>
            </w:pPr>
            <w:r>
              <w:rPr>
                <w:rFonts w:ascii="Simplified Arabic" w:eastAsia="Aptos" w:hAnsi="Simplified Arabic" w:cs="Simplified Arabic" w:hint="cs"/>
                <w:sz w:val="28"/>
                <w:szCs w:val="28"/>
                <w:rtl/>
                <w:lang w:bidi="ar-EG"/>
              </w:rPr>
              <w:t>1</w:t>
            </w:r>
          </w:p>
        </w:tc>
        <w:tc>
          <w:tcPr>
            <w:tcW w:w="8482" w:type="dxa"/>
            <w:vAlign w:val="center"/>
          </w:tcPr>
          <w:p w14:paraId="0CDA0827" w14:textId="77777777" w:rsidR="0064148F" w:rsidRPr="002D626A" w:rsidRDefault="0064148F" w:rsidP="00D06734">
            <w:pPr>
              <w:autoSpaceDE w:val="0"/>
              <w:autoSpaceDN w:val="0"/>
              <w:adjustRightInd w:val="0"/>
              <w:spacing w:after="120" w:line="240" w:lineRule="auto"/>
              <w:contextualSpacing/>
              <w:jc w:val="both"/>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جدول رقم (3-1) توجهات أبعاد السياقي</w:t>
            </w:r>
          </w:p>
        </w:tc>
        <w:tc>
          <w:tcPr>
            <w:tcW w:w="1260" w:type="dxa"/>
            <w:vAlign w:val="center"/>
          </w:tcPr>
          <w:p w14:paraId="23777991" w14:textId="77777777" w:rsidR="0064148F" w:rsidRPr="002D626A" w:rsidRDefault="00132176" w:rsidP="00F5746B">
            <w:pPr>
              <w:spacing w:after="0" w:line="240" w:lineRule="auto"/>
              <w:jc w:val="center"/>
              <w:rPr>
                <w:rFonts w:ascii="Simplified Arabic" w:eastAsia="Aptos" w:hAnsi="Simplified Arabic" w:cs="Simplified Arabic"/>
                <w:sz w:val="28"/>
                <w:szCs w:val="28"/>
                <w:rtl/>
                <w:lang w:bidi="ar-EG"/>
              </w:rPr>
            </w:pPr>
            <w:r>
              <w:rPr>
                <w:rFonts w:ascii="Simplified Arabic" w:eastAsia="Aptos" w:hAnsi="Simplified Arabic" w:cs="Simplified Arabic" w:hint="cs"/>
                <w:sz w:val="28"/>
                <w:szCs w:val="28"/>
                <w:rtl/>
              </w:rPr>
              <w:t>36</w:t>
            </w:r>
          </w:p>
        </w:tc>
      </w:tr>
      <w:tr w:rsidR="0064148F" w:rsidRPr="002D626A" w14:paraId="4293D684" w14:textId="77777777" w:rsidTr="003E7F71">
        <w:trPr>
          <w:trHeight w:val="567"/>
        </w:trPr>
        <w:tc>
          <w:tcPr>
            <w:tcW w:w="574" w:type="dxa"/>
          </w:tcPr>
          <w:p w14:paraId="67D4D7C9" w14:textId="77777777" w:rsidR="0064148F" w:rsidRPr="00B9639B" w:rsidRDefault="00B9639B" w:rsidP="00F5746B">
            <w:pPr>
              <w:spacing w:after="0" w:line="240" w:lineRule="auto"/>
              <w:jc w:val="center"/>
              <w:rPr>
                <w:rFonts w:eastAsia="Aptos" w:cs="Simplified Arabic"/>
                <w:sz w:val="28"/>
                <w:szCs w:val="28"/>
                <w:rtl/>
                <w:lang w:bidi="ar-EG"/>
              </w:rPr>
            </w:pPr>
            <w:r>
              <w:rPr>
                <w:rFonts w:eastAsia="Aptos" w:cs="Simplified Arabic" w:hint="cs"/>
                <w:sz w:val="28"/>
                <w:szCs w:val="28"/>
                <w:rtl/>
                <w:lang w:bidi="ar-EG"/>
              </w:rPr>
              <w:t>2</w:t>
            </w:r>
          </w:p>
        </w:tc>
        <w:tc>
          <w:tcPr>
            <w:tcW w:w="8482" w:type="dxa"/>
            <w:vAlign w:val="center"/>
          </w:tcPr>
          <w:p w14:paraId="6B6725D7" w14:textId="77777777" w:rsidR="0064148F" w:rsidRPr="002B37FC" w:rsidRDefault="0064148F" w:rsidP="00EC4E1F">
            <w:pPr>
              <w:spacing w:after="0" w:line="240" w:lineRule="auto"/>
              <w:jc w:val="both"/>
              <w:rPr>
                <w:rFonts w:eastAsia="Aptos" w:cs="Simplified Arabic"/>
                <w:color w:val="000000"/>
                <w:sz w:val="28"/>
                <w:szCs w:val="28"/>
              </w:rPr>
            </w:pPr>
            <w:r w:rsidRPr="002D626A">
              <w:rPr>
                <w:rFonts w:ascii="Simplified Arabic" w:eastAsia="Aptos" w:hAnsi="Simplified Arabic" w:cs="Simplified Arabic" w:hint="cs"/>
                <w:color w:val="000000"/>
                <w:sz w:val="28"/>
                <w:szCs w:val="28"/>
                <w:rtl/>
              </w:rPr>
              <w:t>جدول(4-1)</w:t>
            </w:r>
            <w:r w:rsidRPr="002D626A">
              <w:rPr>
                <w:rFonts w:ascii="Simplified Arabic" w:eastAsia="Aptos" w:hAnsi="Simplified Arabic" w:cs="Simplified Arabic" w:hint="cs"/>
                <w:color w:val="000000"/>
                <w:sz w:val="28"/>
                <w:szCs w:val="28"/>
              </w:rPr>
              <w:t>:</w:t>
            </w:r>
            <w:r w:rsidRPr="002D626A">
              <w:rPr>
                <w:rFonts w:ascii="Simplified Arabic" w:eastAsia="Aptos" w:hAnsi="Simplified Arabic" w:cs="Simplified Arabic" w:hint="cs"/>
                <w:color w:val="000000"/>
                <w:sz w:val="28"/>
                <w:szCs w:val="28"/>
                <w:rtl/>
              </w:rPr>
              <w:t xml:space="preserve"> الهيكل التنظيمي للوكيل الدائم بوزارة المالية وحجم العينة المختارة من كل إدارة</w:t>
            </w:r>
          </w:p>
        </w:tc>
        <w:tc>
          <w:tcPr>
            <w:tcW w:w="1260" w:type="dxa"/>
            <w:vAlign w:val="center"/>
          </w:tcPr>
          <w:p w14:paraId="6F23918E" w14:textId="77777777" w:rsidR="0064148F" w:rsidRPr="002D626A" w:rsidRDefault="00132176" w:rsidP="00036204">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5</w:t>
            </w:r>
            <w:r w:rsidR="00036204">
              <w:rPr>
                <w:rFonts w:ascii="Simplified Arabic" w:eastAsia="Aptos" w:hAnsi="Simplified Arabic" w:cs="Simplified Arabic" w:hint="cs"/>
                <w:sz w:val="28"/>
                <w:szCs w:val="28"/>
                <w:rtl/>
              </w:rPr>
              <w:t>8</w:t>
            </w:r>
          </w:p>
        </w:tc>
      </w:tr>
      <w:tr w:rsidR="0064148F" w:rsidRPr="002D626A" w14:paraId="7E54DCBD" w14:textId="77777777" w:rsidTr="003E7F71">
        <w:trPr>
          <w:trHeight w:val="567"/>
        </w:trPr>
        <w:tc>
          <w:tcPr>
            <w:tcW w:w="574" w:type="dxa"/>
          </w:tcPr>
          <w:p w14:paraId="3C996F61" w14:textId="77777777" w:rsidR="0064148F" w:rsidRPr="002D626A" w:rsidRDefault="00B9639B"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3</w:t>
            </w:r>
          </w:p>
        </w:tc>
        <w:tc>
          <w:tcPr>
            <w:tcW w:w="8482" w:type="dxa"/>
            <w:vAlign w:val="center"/>
          </w:tcPr>
          <w:p w14:paraId="6552A584" w14:textId="77777777" w:rsidR="0064148F" w:rsidRPr="002D626A" w:rsidRDefault="0064148F" w:rsidP="00D06734">
            <w:pPr>
              <w:spacing w:line="240" w:lineRule="auto"/>
              <w:ind w:right="-142"/>
              <w:jc w:val="both"/>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 xml:space="preserve">جدول (4-2): معاملات ارتباط </w:t>
            </w:r>
            <w:r w:rsidR="00036204" w:rsidRPr="002D626A">
              <w:rPr>
                <w:rFonts w:ascii="Simplified Arabic" w:eastAsia="Aptos" w:hAnsi="Simplified Arabic" w:cs="Simplified Arabic" w:hint="cs"/>
                <w:color w:val="000000"/>
                <w:sz w:val="28"/>
                <w:szCs w:val="28"/>
                <w:rtl/>
              </w:rPr>
              <w:t>إبعاد</w:t>
            </w:r>
            <w:r w:rsidR="00B9639B">
              <w:rPr>
                <w:rFonts w:ascii="Simplified Arabic" w:eastAsia="Aptos" w:hAnsi="Simplified Arabic" w:cs="Simplified Arabic" w:hint="cs"/>
                <w:color w:val="000000"/>
                <w:sz w:val="28"/>
                <w:szCs w:val="28"/>
                <w:rtl/>
              </w:rPr>
              <w:t xml:space="preserve"> الدراسة بالدرجة الكلية للمقياس </w:t>
            </w:r>
            <w:r w:rsidR="003E7F71">
              <w:rPr>
                <w:rFonts w:ascii="Simplified Arabic" w:eastAsia="Aptos" w:hAnsi="Simplified Arabic" w:cs="Simplified Arabic" w:hint="cs"/>
                <w:color w:val="000000"/>
                <w:sz w:val="28"/>
                <w:szCs w:val="28"/>
                <w:rtl/>
              </w:rPr>
              <w:t xml:space="preserve">(القيادة الرشيقة) </w:t>
            </w:r>
            <w:r w:rsidRPr="002D626A">
              <w:rPr>
                <w:rFonts w:ascii="Simplified Arabic" w:eastAsia="Aptos" w:hAnsi="Simplified Arabic" w:cs="Simplified Arabic" w:hint="cs"/>
                <w:color w:val="000000"/>
                <w:sz w:val="28"/>
                <w:szCs w:val="28"/>
                <w:rtl/>
              </w:rPr>
              <w:t>ككل كمؤشر للصدق البنائي</w:t>
            </w:r>
          </w:p>
        </w:tc>
        <w:tc>
          <w:tcPr>
            <w:tcW w:w="1260" w:type="dxa"/>
            <w:vAlign w:val="center"/>
          </w:tcPr>
          <w:p w14:paraId="2EA4AB85" w14:textId="77777777" w:rsidR="0064148F" w:rsidRPr="002D626A" w:rsidRDefault="00C20D7D" w:rsidP="00036204">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6</w:t>
            </w:r>
            <w:r w:rsidR="00036204">
              <w:rPr>
                <w:rFonts w:ascii="Simplified Arabic" w:eastAsia="Aptos" w:hAnsi="Simplified Arabic" w:cs="Simplified Arabic" w:hint="cs"/>
                <w:sz w:val="28"/>
                <w:szCs w:val="28"/>
                <w:rtl/>
              </w:rPr>
              <w:t>1</w:t>
            </w:r>
          </w:p>
        </w:tc>
      </w:tr>
      <w:tr w:rsidR="0064148F" w:rsidRPr="002D626A" w14:paraId="7A9797F3" w14:textId="77777777" w:rsidTr="003E7F71">
        <w:trPr>
          <w:trHeight w:val="567"/>
        </w:trPr>
        <w:tc>
          <w:tcPr>
            <w:tcW w:w="574" w:type="dxa"/>
          </w:tcPr>
          <w:p w14:paraId="18A52D2F" w14:textId="77777777" w:rsidR="0064148F" w:rsidRPr="002D626A" w:rsidRDefault="00B9639B"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4</w:t>
            </w:r>
          </w:p>
        </w:tc>
        <w:tc>
          <w:tcPr>
            <w:tcW w:w="8482" w:type="dxa"/>
            <w:vAlign w:val="center"/>
          </w:tcPr>
          <w:p w14:paraId="13C3148E" w14:textId="77777777" w:rsidR="0064148F" w:rsidRPr="002D626A" w:rsidRDefault="0064148F" w:rsidP="00D06734">
            <w:pPr>
              <w:spacing w:line="240" w:lineRule="auto"/>
              <w:ind w:right="-142"/>
              <w:jc w:val="both"/>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 xml:space="preserve">جدول (4-3): معاملات ارتباط العبارات بالدرجة الكلية للبعد </w:t>
            </w:r>
            <w:r w:rsidRPr="002D626A">
              <w:rPr>
                <w:rFonts w:ascii="Simplified Arabic" w:eastAsia="Times New Roman" w:hAnsi="Simplified Arabic" w:cs="Simplified Arabic" w:hint="cs"/>
                <w:color w:val="000000"/>
                <w:sz w:val="28"/>
                <w:szCs w:val="28"/>
                <w:rtl/>
              </w:rPr>
              <w:t>التواضع</w:t>
            </w:r>
            <w:r w:rsidRPr="002D626A">
              <w:rPr>
                <w:rFonts w:ascii="Simplified Arabic" w:eastAsia="Aptos" w:hAnsi="Simplified Arabic" w:cs="Simplified Arabic" w:hint="cs"/>
                <w:color w:val="000000"/>
                <w:sz w:val="28"/>
                <w:szCs w:val="28"/>
                <w:rtl/>
              </w:rPr>
              <w:t xml:space="preserve"> كمؤشر للصدق البنائي</w:t>
            </w:r>
          </w:p>
        </w:tc>
        <w:tc>
          <w:tcPr>
            <w:tcW w:w="1260" w:type="dxa"/>
            <w:vAlign w:val="center"/>
          </w:tcPr>
          <w:p w14:paraId="3DF85311" w14:textId="77777777" w:rsidR="0064148F" w:rsidRPr="002D626A" w:rsidRDefault="00C20D7D" w:rsidP="00036204">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6</w:t>
            </w:r>
            <w:r w:rsidR="00036204">
              <w:rPr>
                <w:rFonts w:ascii="Simplified Arabic" w:eastAsia="Aptos" w:hAnsi="Simplified Arabic" w:cs="Simplified Arabic" w:hint="cs"/>
                <w:sz w:val="28"/>
                <w:szCs w:val="28"/>
                <w:rtl/>
              </w:rPr>
              <w:t>1</w:t>
            </w:r>
          </w:p>
        </w:tc>
      </w:tr>
      <w:tr w:rsidR="0064148F" w:rsidRPr="002D626A" w14:paraId="7A05DED5" w14:textId="77777777" w:rsidTr="003E7F71">
        <w:trPr>
          <w:trHeight w:val="567"/>
        </w:trPr>
        <w:tc>
          <w:tcPr>
            <w:tcW w:w="574" w:type="dxa"/>
          </w:tcPr>
          <w:p w14:paraId="24AD513F" w14:textId="77777777" w:rsidR="0064148F" w:rsidRPr="002D626A" w:rsidRDefault="00B9639B"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5</w:t>
            </w:r>
          </w:p>
        </w:tc>
        <w:tc>
          <w:tcPr>
            <w:tcW w:w="8482" w:type="dxa"/>
            <w:vAlign w:val="center"/>
          </w:tcPr>
          <w:p w14:paraId="28129D0E" w14:textId="77777777" w:rsidR="0064148F" w:rsidRPr="002D626A" w:rsidRDefault="0064148F" w:rsidP="003E7F71">
            <w:pPr>
              <w:spacing w:line="240" w:lineRule="auto"/>
              <w:ind w:right="-142"/>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 xml:space="preserve">جدول (4-4): معاملات ارتباط العبارات بالدرجة الكلية للبعد </w:t>
            </w:r>
            <w:r w:rsidRPr="002D626A">
              <w:rPr>
                <w:rFonts w:ascii="Simplified Arabic" w:eastAsia="Times New Roman" w:hAnsi="Simplified Arabic" w:cs="Simplified Arabic" w:hint="cs"/>
                <w:color w:val="000000"/>
                <w:sz w:val="28"/>
                <w:szCs w:val="28"/>
                <w:rtl/>
              </w:rPr>
              <w:t>الموضوعية</w:t>
            </w:r>
            <w:r w:rsidRPr="002D626A">
              <w:rPr>
                <w:rFonts w:ascii="Simplified Arabic" w:eastAsia="Aptos" w:hAnsi="Simplified Arabic" w:cs="Simplified Arabic" w:hint="cs"/>
                <w:color w:val="000000"/>
                <w:sz w:val="28"/>
                <w:szCs w:val="28"/>
                <w:rtl/>
              </w:rPr>
              <w:t xml:space="preserve"> كمؤشر للصدق البنائي</w:t>
            </w:r>
          </w:p>
        </w:tc>
        <w:tc>
          <w:tcPr>
            <w:tcW w:w="1260" w:type="dxa"/>
            <w:vAlign w:val="center"/>
          </w:tcPr>
          <w:p w14:paraId="6D1FDA48" w14:textId="77777777" w:rsidR="0064148F" w:rsidRPr="002D626A" w:rsidRDefault="00C20D7D" w:rsidP="00036204">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6</w:t>
            </w:r>
            <w:r w:rsidR="00036204">
              <w:rPr>
                <w:rFonts w:ascii="Simplified Arabic" w:eastAsia="Aptos" w:hAnsi="Simplified Arabic" w:cs="Simplified Arabic" w:hint="cs"/>
                <w:sz w:val="28"/>
                <w:szCs w:val="28"/>
                <w:rtl/>
              </w:rPr>
              <w:t>2</w:t>
            </w:r>
          </w:p>
        </w:tc>
      </w:tr>
      <w:tr w:rsidR="0064148F" w:rsidRPr="002D626A" w14:paraId="3F479C84" w14:textId="77777777" w:rsidTr="003E7F71">
        <w:trPr>
          <w:trHeight w:val="567"/>
        </w:trPr>
        <w:tc>
          <w:tcPr>
            <w:tcW w:w="574" w:type="dxa"/>
          </w:tcPr>
          <w:p w14:paraId="4E429A1F" w14:textId="77777777" w:rsidR="0064148F" w:rsidRPr="00B9639B" w:rsidRDefault="00B9639B" w:rsidP="00F5746B">
            <w:pPr>
              <w:spacing w:after="0" w:line="240" w:lineRule="auto"/>
              <w:jc w:val="center"/>
              <w:rPr>
                <w:rFonts w:eastAsia="Aptos" w:cs="Simplified Arabic"/>
                <w:sz w:val="28"/>
                <w:szCs w:val="28"/>
                <w:rtl/>
              </w:rPr>
            </w:pPr>
            <w:r>
              <w:rPr>
                <w:rFonts w:ascii="Simplified Arabic" w:eastAsia="Aptos" w:hAnsi="Simplified Arabic" w:cs="Simplified Arabic" w:hint="cs"/>
                <w:sz w:val="28"/>
                <w:szCs w:val="28"/>
                <w:rtl/>
              </w:rPr>
              <w:t>6</w:t>
            </w:r>
          </w:p>
        </w:tc>
        <w:tc>
          <w:tcPr>
            <w:tcW w:w="8482" w:type="dxa"/>
            <w:vAlign w:val="center"/>
          </w:tcPr>
          <w:p w14:paraId="6C1F8421" w14:textId="77777777" w:rsidR="0064148F" w:rsidRPr="002D626A" w:rsidRDefault="00B9639B" w:rsidP="00B9639B">
            <w:pPr>
              <w:spacing w:line="240" w:lineRule="auto"/>
              <w:ind w:right="-142"/>
              <w:jc w:val="both"/>
              <w:rPr>
                <w:rFonts w:ascii="Simplified Arabic" w:eastAsia="Aptos" w:hAnsi="Simplified Arabic" w:cs="Simplified Arabic"/>
                <w:color w:val="000000"/>
                <w:sz w:val="28"/>
                <w:szCs w:val="28"/>
                <w:rtl/>
              </w:rPr>
            </w:pPr>
            <w:r>
              <w:rPr>
                <w:rFonts w:ascii="Simplified Arabic" w:eastAsia="Aptos" w:hAnsi="Simplified Arabic" w:cs="Simplified Arabic" w:hint="cs"/>
                <w:color w:val="000000"/>
                <w:sz w:val="28"/>
                <w:szCs w:val="28"/>
                <w:rtl/>
              </w:rPr>
              <w:t>جدول (</w:t>
            </w:r>
            <w:r>
              <w:rPr>
                <w:rFonts w:eastAsia="Aptos" w:cs="Simplified Arabic" w:hint="cs"/>
                <w:color w:val="000000"/>
                <w:sz w:val="28"/>
                <w:szCs w:val="28"/>
                <w:rtl/>
                <w:lang w:bidi="ar-EG"/>
              </w:rPr>
              <w:t>4-</w:t>
            </w:r>
            <w:r>
              <w:rPr>
                <w:rFonts w:ascii="Simplified Arabic" w:eastAsia="Aptos" w:hAnsi="Simplified Arabic" w:cs="Simplified Arabic" w:hint="cs"/>
                <w:color w:val="000000"/>
                <w:sz w:val="28"/>
                <w:szCs w:val="28"/>
                <w:rtl/>
              </w:rPr>
              <w:t>5</w:t>
            </w:r>
            <w:r w:rsidR="0064148F" w:rsidRPr="002D626A">
              <w:rPr>
                <w:rFonts w:ascii="Simplified Arabic" w:eastAsia="Aptos" w:hAnsi="Simplified Arabic" w:cs="Simplified Arabic" w:hint="cs"/>
                <w:color w:val="000000"/>
                <w:sz w:val="28"/>
                <w:szCs w:val="28"/>
                <w:rtl/>
              </w:rPr>
              <w:t xml:space="preserve">): معاملات ارتباط العبارات بالدرجة الكلية للبعد </w:t>
            </w:r>
            <w:r w:rsidR="0064148F" w:rsidRPr="002D626A">
              <w:rPr>
                <w:rFonts w:ascii="Simplified Arabic" w:eastAsia="Times New Roman" w:hAnsi="Simplified Arabic" w:cs="Simplified Arabic" w:hint="cs"/>
                <w:color w:val="000000"/>
                <w:sz w:val="28"/>
                <w:szCs w:val="28"/>
                <w:rtl/>
              </w:rPr>
              <w:t>الثقة</w:t>
            </w:r>
            <w:r w:rsidR="0064148F" w:rsidRPr="002D626A">
              <w:rPr>
                <w:rFonts w:ascii="Simplified Arabic" w:eastAsia="Aptos" w:hAnsi="Simplified Arabic" w:cs="Simplified Arabic" w:hint="cs"/>
                <w:color w:val="000000"/>
                <w:sz w:val="28"/>
                <w:szCs w:val="28"/>
                <w:rtl/>
              </w:rPr>
              <w:t xml:space="preserve"> كمؤشر للصدق البنائي</w:t>
            </w:r>
          </w:p>
        </w:tc>
        <w:tc>
          <w:tcPr>
            <w:tcW w:w="1260" w:type="dxa"/>
            <w:vAlign w:val="center"/>
          </w:tcPr>
          <w:p w14:paraId="101CE346" w14:textId="77777777" w:rsidR="0064148F" w:rsidRPr="002D626A" w:rsidRDefault="00C20D7D" w:rsidP="00036204">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6</w:t>
            </w:r>
            <w:r w:rsidR="00036204">
              <w:rPr>
                <w:rFonts w:ascii="Simplified Arabic" w:eastAsia="Aptos" w:hAnsi="Simplified Arabic" w:cs="Simplified Arabic" w:hint="cs"/>
                <w:sz w:val="28"/>
                <w:szCs w:val="28"/>
                <w:rtl/>
              </w:rPr>
              <w:t>2</w:t>
            </w:r>
          </w:p>
        </w:tc>
      </w:tr>
      <w:tr w:rsidR="0064148F" w:rsidRPr="002D626A" w14:paraId="5FE2DB04" w14:textId="77777777" w:rsidTr="003E7F71">
        <w:trPr>
          <w:trHeight w:val="567"/>
        </w:trPr>
        <w:tc>
          <w:tcPr>
            <w:tcW w:w="574" w:type="dxa"/>
          </w:tcPr>
          <w:p w14:paraId="394C549D" w14:textId="77777777" w:rsidR="0064148F" w:rsidRPr="002D626A" w:rsidRDefault="00B9639B"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7</w:t>
            </w:r>
          </w:p>
        </w:tc>
        <w:tc>
          <w:tcPr>
            <w:tcW w:w="8482" w:type="dxa"/>
            <w:vAlign w:val="center"/>
          </w:tcPr>
          <w:p w14:paraId="4056CAA6" w14:textId="77777777" w:rsidR="0064148F" w:rsidRPr="002D626A" w:rsidRDefault="0064148F" w:rsidP="00B9639B">
            <w:pPr>
              <w:spacing w:line="240" w:lineRule="auto"/>
              <w:ind w:right="-142"/>
              <w:jc w:val="both"/>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B9639B">
              <w:rPr>
                <w:rFonts w:ascii="Simplified Arabic" w:eastAsia="Aptos" w:hAnsi="Simplified Arabic" w:cs="Simplified Arabic" w:hint="cs"/>
                <w:color w:val="000000"/>
                <w:sz w:val="28"/>
                <w:szCs w:val="28"/>
                <w:rtl/>
              </w:rPr>
              <w:t>4-6</w:t>
            </w:r>
            <w:r w:rsidRPr="002D626A">
              <w:rPr>
                <w:rFonts w:ascii="Simplified Arabic" w:eastAsia="Aptos" w:hAnsi="Simplified Arabic" w:cs="Simplified Arabic" w:hint="cs"/>
                <w:color w:val="000000"/>
                <w:sz w:val="28"/>
                <w:szCs w:val="28"/>
                <w:rtl/>
              </w:rPr>
              <w:t xml:space="preserve">): معاملات ارتباط العبارات بالدرجة الكلية للبعد </w:t>
            </w:r>
            <w:r w:rsidRPr="002D626A">
              <w:rPr>
                <w:rFonts w:ascii="Simplified Arabic" w:eastAsia="Times New Roman" w:hAnsi="Simplified Arabic" w:cs="Simplified Arabic" w:hint="cs"/>
                <w:color w:val="000000"/>
                <w:sz w:val="28"/>
                <w:szCs w:val="28"/>
                <w:rtl/>
              </w:rPr>
              <w:t>الصبر</w:t>
            </w:r>
            <w:r w:rsidRPr="002D626A">
              <w:rPr>
                <w:rFonts w:ascii="Simplified Arabic" w:eastAsia="Aptos" w:hAnsi="Simplified Arabic" w:cs="Simplified Arabic" w:hint="cs"/>
                <w:color w:val="000000"/>
                <w:sz w:val="28"/>
                <w:szCs w:val="28"/>
                <w:rtl/>
              </w:rPr>
              <w:t xml:space="preserve"> كمؤشر للصدق البنائي</w:t>
            </w:r>
          </w:p>
        </w:tc>
        <w:tc>
          <w:tcPr>
            <w:tcW w:w="1260" w:type="dxa"/>
            <w:vAlign w:val="center"/>
          </w:tcPr>
          <w:p w14:paraId="5CA9244F" w14:textId="77777777" w:rsidR="0064148F" w:rsidRPr="002D626A" w:rsidRDefault="00C20D7D" w:rsidP="00036204">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6</w:t>
            </w:r>
            <w:r w:rsidR="00036204">
              <w:rPr>
                <w:rFonts w:ascii="Simplified Arabic" w:eastAsia="Aptos" w:hAnsi="Simplified Arabic" w:cs="Simplified Arabic" w:hint="cs"/>
                <w:sz w:val="28"/>
                <w:szCs w:val="28"/>
                <w:rtl/>
              </w:rPr>
              <w:t>3</w:t>
            </w:r>
          </w:p>
        </w:tc>
      </w:tr>
      <w:tr w:rsidR="0064148F" w:rsidRPr="002D626A" w14:paraId="3046AC10" w14:textId="77777777" w:rsidTr="003E7F71">
        <w:trPr>
          <w:trHeight w:val="567"/>
        </w:trPr>
        <w:tc>
          <w:tcPr>
            <w:tcW w:w="574" w:type="dxa"/>
          </w:tcPr>
          <w:p w14:paraId="1CF90D02" w14:textId="77777777" w:rsidR="0064148F" w:rsidRPr="002D626A" w:rsidRDefault="00B9639B"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8</w:t>
            </w:r>
          </w:p>
        </w:tc>
        <w:tc>
          <w:tcPr>
            <w:tcW w:w="8482" w:type="dxa"/>
            <w:vAlign w:val="center"/>
          </w:tcPr>
          <w:p w14:paraId="1974D66D" w14:textId="77777777" w:rsidR="0064148F" w:rsidRPr="002D626A" w:rsidRDefault="0064148F" w:rsidP="00B9639B">
            <w:pPr>
              <w:spacing w:line="240" w:lineRule="auto"/>
              <w:ind w:right="-142"/>
              <w:jc w:val="both"/>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B9639B">
              <w:rPr>
                <w:rFonts w:ascii="Simplified Arabic" w:eastAsia="Aptos" w:hAnsi="Simplified Arabic" w:cs="Simplified Arabic" w:hint="cs"/>
                <w:color w:val="000000"/>
                <w:sz w:val="28"/>
                <w:szCs w:val="28"/>
                <w:rtl/>
              </w:rPr>
              <w:t>4-7</w:t>
            </w:r>
            <w:r w:rsidRPr="002D626A">
              <w:rPr>
                <w:rFonts w:ascii="Simplified Arabic" w:eastAsia="Aptos" w:hAnsi="Simplified Arabic" w:cs="Simplified Arabic" w:hint="cs"/>
                <w:color w:val="000000"/>
                <w:sz w:val="28"/>
                <w:szCs w:val="28"/>
                <w:rtl/>
              </w:rPr>
              <w:t xml:space="preserve">): معاملات ارتباط العبارات بالدرجة الكلية للبعد </w:t>
            </w:r>
            <w:r w:rsidRPr="002D626A">
              <w:rPr>
                <w:rFonts w:ascii="Simplified Arabic" w:eastAsia="Times New Roman" w:hAnsi="Simplified Arabic" w:cs="Simplified Arabic" w:hint="cs"/>
                <w:color w:val="000000"/>
                <w:sz w:val="28"/>
                <w:szCs w:val="28"/>
                <w:rtl/>
              </w:rPr>
              <w:t>الهدوء</w:t>
            </w:r>
            <w:r w:rsidRPr="002D626A">
              <w:rPr>
                <w:rFonts w:ascii="Simplified Arabic" w:eastAsia="Aptos" w:hAnsi="Simplified Arabic" w:cs="Simplified Arabic" w:hint="cs"/>
                <w:color w:val="000000"/>
                <w:sz w:val="28"/>
                <w:szCs w:val="28"/>
                <w:rtl/>
              </w:rPr>
              <w:t xml:space="preserve"> كمؤشر للصدق البنائي</w:t>
            </w:r>
          </w:p>
        </w:tc>
        <w:tc>
          <w:tcPr>
            <w:tcW w:w="1260" w:type="dxa"/>
            <w:vAlign w:val="center"/>
          </w:tcPr>
          <w:p w14:paraId="3252DF20" w14:textId="77777777" w:rsidR="0064148F" w:rsidRPr="002D626A" w:rsidRDefault="00C20D7D" w:rsidP="00036204">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6</w:t>
            </w:r>
            <w:r w:rsidR="00036204">
              <w:rPr>
                <w:rFonts w:ascii="Simplified Arabic" w:eastAsia="Aptos" w:hAnsi="Simplified Arabic" w:cs="Simplified Arabic" w:hint="cs"/>
                <w:sz w:val="28"/>
                <w:szCs w:val="28"/>
                <w:rtl/>
              </w:rPr>
              <w:t>3</w:t>
            </w:r>
          </w:p>
        </w:tc>
      </w:tr>
      <w:tr w:rsidR="0064148F" w:rsidRPr="002D626A" w14:paraId="28541A90" w14:textId="77777777" w:rsidTr="003E7F71">
        <w:trPr>
          <w:trHeight w:val="567"/>
        </w:trPr>
        <w:tc>
          <w:tcPr>
            <w:tcW w:w="574" w:type="dxa"/>
          </w:tcPr>
          <w:p w14:paraId="2243A8B2" w14:textId="77777777" w:rsidR="0064148F" w:rsidRPr="002D626A" w:rsidRDefault="0064148F" w:rsidP="00F5746B">
            <w:pPr>
              <w:spacing w:after="0" w:line="240" w:lineRule="auto"/>
              <w:jc w:val="center"/>
              <w:rPr>
                <w:rFonts w:ascii="Simplified Arabic" w:eastAsia="Aptos" w:hAnsi="Simplified Arabic" w:cs="Simplified Arabic"/>
                <w:sz w:val="28"/>
                <w:szCs w:val="28"/>
                <w:rtl/>
                <w:lang w:bidi="ar-EG"/>
              </w:rPr>
            </w:pPr>
            <w:r w:rsidRPr="002D626A">
              <w:rPr>
                <w:rFonts w:ascii="Simplified Arabic" w:eastAsia="Aptos" w:hAnsi="Simplified Arabic" w:cs="Simplified Arabic" w:hint="cs"/>
                <w:sz w:val="28"/>
                <w:szCs w:val="28"/>
                <w:rtl/>
              </w:rPr>
              <w:t>9</w:t>
            </w:r>
          </w:p>
        </w:tc>
        <w:tc>
          <w:tcPr>
            <w:tcW w:w="8482" w:type="dxa"/>
            <w:vAlign w:val="center"/>
          </w:tcPr>
          <w:p w14:paraId="18AB8810" w14:textId="77777777" w:rsidR="0064148F" w:rsidRPr="002D626A" w:rsidRDefault="0064148F" w:rsidP="00B9639B">
            <w:pPr>
              <w:spacing w:line="240" w:lineRule="auto"/>
              <w:ind w:right="-142"/>
              <w:jc w:val="both"/>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B9639B">
              <w:rPr>
                <w:rFonts w:ascii="Simplified Arabic" w:eastAsia="Aptos" w:hAnsi="Simplified Arabic" w:cs="Simplified Arabic" w:hint="cs"/>
                <w:color w:val="000000"/>
                <w:sz w:val="28"/>
                <w:szCs w:val="28"/>
                <w:rtl/>
              </w:rPr>
              <w:t>4-8</w:t>
            </w:r>
            <w:r w:rsidRPr="002D626A">
              <w:rPr>
                <w:rFonts w:ascii="Simplified Arabic" w:eastAsia="Aptos" w:hAnsi="Simplified Arabic" w:cs="Simplified Arabic" w:hint="cs"/>
                <w:color w:val="000000"/>
                <w:sz w:val="28"/>
                <w:szCs w:val="28"/>
                <w:rtl/>
              </w:rPr>
              <w:t xml:space="preserve">): معاملات ارتباط العبارات بالدرجة الكلية للبعد </w:t>
            </w:r>
            <w:r w:rsidRPr="002D626A">
              <w:rPr>
                <w:rFonts w:ascii="Simplified Arabic" w:eastAsia="Times New Roman" w:hAnsi="Simplified Arabic" w:cs="Simplified Arabic" w:hint="cs"/>
                <w:color w:val="000000"/>
                <w:sz w:val="28"/>
                <w:szCs w:val="28"/>
                <w:rtl/>
              </w:rPr>
              <w:t>الحكمة</w:t>
            </w:r>
            <w:r w:rsidRPr="002D626A">
              <w:rPr>
                <w:rFonts w:ascii="Simplified Arabic" w:eastAsia="Aptos" w:hAnsi="Simplified Arabic" w:cs="Simplified Arabic" w:hint="cs"/>
                <w:color w:val="000000"/>
                <w:sz w:val="28"/>
                <w:szCs w:val="28"/>
                <w:rtl/>
              </w:rPr>
              <w:t xml:space="preserve"> كمؤشر للصدق البنائي</w:t>
            </w:r>
          </w:p>
        </w:tc>
        <w:tc>
          <w:tcPr>
            <w:tcW w:w="1260" w:type="dxa"/>
            <w:vAlign w:val="center"/>
          </w:tcPr>
          <w:p w14:paraId="078F87A9" w14:textId="77777777" w:rsidR="0064148F" w:rsidRPr="002D626A" w:rsidRDefault="00C20D7D" w:rsidP="00036204">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6</w:t>
            </w:r>
            <w:r w:rsidR="00036204">
              <w:rPr>
                <w:rFonts w:ascii="Simplified Arabic" w:eastAsia="Aptos" w:hAnsi="Simplified Arabic" w:cs="Simplified Arabic" w:hint="cs"/>
                <w:sz w:val="28"/>
                <w:szCs w:val="28"/>
                <w:rtl/>
              </w:rPr>
              <w:t>4</w:t>
            </w:r>
          </w:p>
        </w:tc>
      </w:tr>
      <w:tr w:rsidR="0064148F" w:rsidRPr="002D626A" w14:paraId="7469358F" w14:textId="77777777" w:rsidTr="003E7F71">
        <w:trPr>
          <w:trHeight w:val="1016"/>
        </w:trPr>
        <w:tc>
          <w:tcPr>
            <w:tcW w:w="574" w:type="dxa"/>
          </w:tcPr>
          <w:p w14:paraId="3D8BDAAF" w14:textId="77777777" w:rsidR="0064148F" w:rsidRPr="002D626A" w:rsidRDefault="0064148F" w:rsidP="00F5746B">
            <w:pPr>
              <w:spacing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color w:val="000000"/>
                <w:sz w:val="28"/>
                <w:szCs w:val="28"/>
                <w:rtl/>
              </w:rPr>
              <w:t>10</w:t>
            </w:r>
          </w:p>
        </w:tc>
        <w:tc>
          <w:tcPr>
            <w:tcW w:w="8482" w:type="dxa"/>
            <w:vAlign w:val="center"/>
          </w:tcPr>
          <w:p w14:paraId="39513348" w14:textId="77777777" w:rsidR="0064148F" w:rsidRPr="002D626A" w:rsidRDefault="0064148F" w:rsidP="003E7F71">
            <w:pPr>
              <w:spacing w:line="240" w:lineRule="auto"/>
              <w:ind w:left="4" w:right="-142"/>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B9639B">
              <w:rPr>
                <w:rFonts w:ascii="Simplified Arabic" w:eastAsia="Aptos" w:hAnsi="Simplified Arabic" w:cs="Simplified Arabic" w:hint="cs"/>
                <w:color w:val="000000"/>
                <w:sz w:val="28"/>
                <w:szCs w:val="28"/>
                <w:rtl/>
                <w:lang w:bidi="ar-EG"/>
              </w:rPr>
              <w:t>4-9</w:t>
            </w:r>
            <w:r w:rsidRPr="002D626A">
              <w:rPr>
                <w:rFonts w:ascii="Simplified Arabic" w:eastAsia="Aptos" w:hAnsi="Simplified Arabic" w:cs="Simplified Arabic" w:hint="cs"/>
                <w:color w:val="000000"/>
                <w:sz w:val="28"/>
                <w:szCs w:val="28"/>
                <w:rtl/>
              </w:rPr>
              <w:t>): معاملات ارتباط عبارات الدراسة بالدرجة الكلية للمقياس (الأداء السياقي) ككل كمؤشر للصدق البنائي</w:t>
            </w:r>
          </w:p>
        </w:tc>
        <w:tc>
          <w:tcPr>
            <w:tcW w:w="1260" w:type="dxa"/>
            <w:vAlign w:val="center"/>
          </w:tcPr>
          <w:p w14:paraId="7B292479" w14:textId="77777777" w:rsidR="0064148F" w:rsidRPr="002D626A" w:rsidRDefault="00C20D7D" w:rsidP="00036204">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6</w:t>
            </w:r>
            <w:r w:rsidR="00036204">
              <w:rPr>
                <w:rFonts w:ascii="Simplified Arabic" w:eastAsia="Aptos" w:hAnsi="Simplified Arabic" w:cs="Simplified Arabic" w:hint="cs"/>
                <w:sz w:val="28"/>
                <w:szCs w:val="28"/>
                <w:rtl/>
              </w:rPr>
              <w:t>4</w:t>
            </w:r>
          </w:p>
        </w:tc>
      </w:tr>
      <w:tr w:rsidR="0064148F" w:rsidRPr="002D626A" w14:paraId="6D301B50" w14:textId="77777777" w:rsidTr="003E7F71">
        <w:trPr>
          <w:trHeight w:val="567"/>
        </w:trPr>
        <w:tc>
          <w:tcPr>
            <w:tcW w:w="574" w:type="dxa"/>
          </w:tcPr>
          <w:p w14:paraId="033895AE" w14:textId="77777777" w:rsidR="0064148F" w:rsidRPr="002D626A" w:rsidRDefault="0064148F" w:rsidP="00F5746B">
            <w:pPr>
              <w:spacing w:after="0" w:line="240" w:lineRule="auto"/>
              <w:jc w:val="center"/>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sz w:val="28"/>
                <w:szCs w:val="28"/>
                <w:rtl/>
              </w:rPr>
              <w:t>11</w:t>
            </w:r>
          </w:p>
        </w:tc>
        <w:tc>
          <w:tcPr>
            <w:tcW w:w="8482" w:type="dxa"/>
            <w:vAlign w:val="center"/>
          </w:tcPr>
          <w:p w14:paraId="2CD2E8E3" w14:textId="77777777" w:rsidR="0064148F" w:rsidRPr="002D626A" w:rsidRDefault="0064148F" w:rsidP="00B9639B">
            <w:pPr>
              <w:spacing w:line="240" w:lineRule="auto"/>
              <w:jc w:val="both"/>
              <w:rPr>
                <w:rFonts w:ascii="Simplified Arabic" w:eastAsia="Aptos" w:hAnsi="Simplified Arabic" w:cs="Simplified Arabic"/>
                <w:color w:val="000000"/>
                <w:sz w:val="28"/>
                <w:szCs w:val="28"/>
                <w:rtl/>
                <w:lang w:bidi="ar-EG"/>
              </w:rPr>
            </w:pPr>
            <w:r w:rsidRPr="002D626A">
              <w:rPr>
                <w:rFonts w:ascii="Simplified Arabic" w:eastAsia="Aptos" w:hAnsi="Simplified Arabic" w:cs="Simplified Arabic" w:hint="cs"/>
                <w:color w:val="000000"/>
                <w:sz w:val="28"/>
                <w:szCs w:val="28"/>
                <w:rtl/>
                <w:lang w:bidi="ar-EG"/>
              </w:rPr>
              <w:t>جدول (</w:t>
            </w:r>
            <w:r w:rsidR="00B9639B">
              <w:rPr>
                <w:rFonts w:eastAsia="Aptos" w:cs="Simplified Arabic" w:hint="cs"/>
                <w:color w:val="000000"/>
                <w:sz w:val="28"/>
                <w:szCs w:val="28"/>
                <w:rtl/>
                <w:lang w:bidi="ar-EG"/>
              </w:rPr>
              <w:t>4-10</w:t>
            </w:r>
            <w:r w:rsidRPr="002D626A">
              <w:rPr>
                <w:rFonts w:ascii="Simplified Arabic" w:eastAsia="Aptos" w:hAnsi="Simplified Arabic" w:cs="Simplified Arabic" w:hint="cs"/>
                <w:color w:val="000000"/>
                <w:sz w:val="28"/>
                <w:szCs w:val="28"/>
                <w:rtl/>
                <w:lang w:bidi="ar-EG"/>
              </w:rPr>
              <w:t>): يوضح ثبات مقياسي الدراسة</w:t>
            </w:r>
          </w:p>
        </w:tc>
        <w:tc>
          <w:tcPr>
            <w:tcW w:w="1260" w:type="dxa"/>
            <w:vAlign w:val="center"/>
          </w:tcPr>
          <w:p w14:paraId="323D1A8B" w14:textId="77777777" w:rsidR="0064148F" w:rsidRPr="002D626A" w:rsidRDefault="00C20D7D" w:rsidP="00036204">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6</w:t>
            </w:r>
            <w:r w:rsidR="00036204">
              <w:rPr>
                <w:rFonts w:ascii="Simplified Arabic" w:eastAsia="Aptos" w:hAnsi="Simplified Arabic" w:cs="Simplified Arabic" w:hint="cs"/>
                <w:sz w:val="28"/>
                <w:szCs w:val="28"/>
                <w:rtl/>
              </w:rPr>
              <w:t>5</w:t>
            </w:r>
          </w:p>
        </w:tc>
      </w:tr>
      <w:tr w:rsidR="0064148F" w:rsidRPr="002D626A" w14:paraId="198F5B14" w14:textId="77777777" w:rsidTr="003E7F71">
        <w:trPr>
          <w:trHeight w:val="567"/>
        </w:trPr>
        <w:tc>
          <w:tcPr>
            <w:tcW w:w="574" w:type="dxa"/>
          </w:tcPr>
          <w:p w14:paraId="6994BD94" w14:textId="77777777" w:rsidR="0064148F" w:rsidRPr="002D626A" w:rsidRDefault="0064148F" w:rsidP="00F5746B">
            <w:pPr>
              <w:spacing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sz w:val="28"/>
                <w:szCs w:val="28"/>
                <w:rtl/>
              </w:rPr>
              <w:t>12</w:t>
            </w:r>
          </w:p>
        </w:tc>
        <w:tc>
          <w:tcPr>
            <w:tcW w:w="8482" w:type="dxa"/>
            <w:vAlign w:val="center"/>
          </w:tcPr>
          <w:p w14:paraId="0A39B7CD" w14:textId="77777777" w:rsidR="0064148F" w:rsidRPr="002D626A" w:rsidRDefault="0064148F" w:rsidP="00985DEF">
            <w:pPr>
              <w:spacing w:after="0" w:line="240" w:lineRule="auto"/>
              <w:jc w:val="both"/>
              <w:rPr>
                <w:rFonts w:ascii="Simplified Arabic" w:eastAsia="Aptos" w:hAnsi="Simplified Arabic" w:cs="Simplified Arabic"/>
                <w:sz w:val="28"/>
                <w:szCs w:val="28"/>
                <w:rtl/>
              </w:rPr>
            </w:pPr>
            <w:r w:rsidRPr="002D626A">
              <w:rPr>
                <w:rFonts w:ascii="Simplified Arabic" w:eastAsia="Aptos" w:hAnsi="Simplified Arabic" w:cs="Simplified Arabic" w:hint="cs"/>
                <w:color w:val="000000"/>
                <w:sz w:val="28"/>
                <w:szCs w:val="28"/>
                <w:rtl/>
              </w:rPr>
              <w:t>جدول (</w:t>
            </w:r>
            <w:r w:rsidR="00B9639B">
              <w:rPr>
                <w:rFonts w:ascii="Simplified Arabic" w:eastAsia="Aptos" w:hAnsi="Simplified Arabic" w:cs="Simplified Arabic" w:hint="cs"/>
                <w:color w:val="000000"/>
                <w:sz w:val="28"/>
                <w:szCs w:val="28"/>
                <w:rtl/>
              </w:rPr>
              <w:t>4-11</w:t>
            </w:r>
            <w:r w:rsidRPr="002D626A">
              <w:rPr>
                <w:rFonts w:ascii="Simplified Arabic" w:eastAsia="Aptos" w:hAnsi="Simplified Arabic" w:cs="Simplified Arabic" w:hint="cs"/>
                <w:color w:val="000000"/>
                <w:sz w:val="28"/>
                <w:szCs w:val="28"/>
                <w:rtl/>
              </w:rPr>
              <w:t>): توزيع عينة الدراسة وفق</w:t>
            </w:r>
            <w:r w:rsidR="00985DEF">
              <w:rPr>
                <w:rFonts w:ascii="Simplified Arabic" w:eastAsia="Aptos" w:hAnsi="Simplified Arabic" w:cs="Simplified Arabic" w:hint="cs"/>
                <w:color w:val="000000"/>
                <w:sz w:val="28"/>
                <w:szCs w:val="28"/>
                <w:rtl/>
              </w:rPr>
              <w:t>اً</w:t>
            </w:r>
            <w:r w:rsidRPr="002D626A">
              <w:rPr>
                <w:rFonts w:ascii="Simplified Arabic" w:eastAsia="Aptos" w:hAnsi="Simplified Arabic" w:cs="Simplified Arabic" w:hint="cs"/>
                <w:color w:val="000000"/>
                <w:sz w:val="28"/>
                <w:szCs w:val="28"/>
                <w:rtl/>
              </w:rPr>
              <w:t xml:space="preserve"> </w:t>
            </w:r>
            <w:r w:rsidRPr="002D626A">
              <w:rPr>
                <w:rFonts w:ascii="Simplified Arabic" w:eastAsia="Times New Roman" w:hAnsi="Simplified Arabic" w:cs="Simplified Arabic" w:hint="cs"/>
                <w:color w:val="000000"/>
                <w:sz w:val="28"/>
                <w:szCs w:val="28"/>
                <w:rtl/>
              </w:rPr>
              <w:t>للنوع</w:t>
            </w:r>
          </w:p>
        </w:tc>
        <w:tc>
          <w:tcPr>
            <w:tcW w:w="1260" w:type="dxa"/>
            <w:vAlign w:val="center"/>
          </w:tcPr>
          <w:p w14:paraId="634CEF90" w14:textId="77777777" w:rsidR="0064148F" w:rsidRPr="002D626A" w:rsidRDefault="00C20D7D" w:rsidP="00036204">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6</w:t>
            </w:r>
            <w:r w:rsidR="00036204">
              <w:rPr>
                <w:rFonts w:ascii="Simplified Arabic" w:eastAsia="Aptos" w:hAnsi="Simplified Arabic" w:cs="Simplified Arabic" w:hint="cs"/>
                <w:sz w:val="28"/>
                <w:szCs w:val="28"/>
                <w:rtl/>
              </w:rPr>
              <w:t>6</w:t>
            </w:r>
          </w:p>
        </w:tc>
      </w:tr>
      <w:tr w:rsidR="0064148F" w:rsidRPr="002D626A" w14:paraId="77424635" w14:textId="77777777" w:rsidTr="003E7F71">
        <w:trPr>
          <w:trHeight w:val="567"/>
        </w:trPr>
        <w:tc>
          <w:tcPr>
            <w:tcW w:w="574" w:type="dxa"/>
          </w:tcPr>
          <w:p w14:paraId="2BA5DA18" w14:textId="77777777" w:rsidR="0064148F" w:rsidRPr="002D626A" w:rsidRDefault="0064148F" w:rsidP="00F5746B">
            <w:pPr>
              <w:spacing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sz w:val="28"/>
                <w:szCs w:val="28"/>
                <w:rtl/>
              </w:rPr>
              <w:t>13</w:t>
            </w:r>
          </w:p>
        </w:tc>
        <w:tc>
          <w:tcPr>
            <w:tcW w:w="8482" w:type="dxa"/>
            <w:vAlign w:val="center"/>
          </w:tcPr>
          <w:p w14:paraId="14AC9DAB" w14:textId="77777777" w:rsidR="0064148F" w:rsidRPr="002D626A" w:rsidRDefault="0064148F" w:rsidP="00985DEF">
            <w:pPr>
              <w:spacing w:after="0" w:line="240" w:lineRule="auto"/>
              <w:jc w:val="both"/>
              <w:rPr>
                <w:rFonts w:ascii="Simplified Arabic" w:eastAsia="Aptos" w:hAnsi="Simplified Arabic" w:cs="Simplified Arabic"/>
                <w:sz w:val="28"/>
                <w:szCs w:val="28"/>
                <w:rtl/>
              </w:rPr>
            </w:pPr>
            <w:r w:rsidRPr="002D626A">
              <w:rPr>
                <w:rFonts w:ascii="Simplified Arabic" w:eastAsia="Aptos" w:hAnsi="Simplified Arabic" w:cs="Simplified Arabic" w:hint="cs"/>
                <w:color w:val="000000"/>
                <w:sz w:val="28"/>
                <w:szCs w:val="28"/>
                <w:rtl/>
              </w:rPr>
              <w:t>جدول (</w:t>
            </w:r>
            <w:r w:rsidR="00B9639B">
              <w:rPr>
                <w:rFonts w:ascii="Simplified Arabic" w:eastAsia="Aptos" w:hAnsi="Simplified Arabic" w:cs="Simplified Arabic" w:hint="cs"/>
                <w:color w:val="000000"/>
                <w:sz w:val="28"/>
                <w:szCs w:val="28"/>
                <w:rtl/>
                <w:lang w:bidi="ar-EG"/>
              </w:rPr>
              <w:t>4-12</w:t>
            </w:r>
            <w:r w:rsidRPr="002D626A">
              <w:rPr>
                <w:rFonts w:ascii="Simplified Arabic" w:eastAsia="Aptos" w:hAnsi="Simplified Arabic" w:cs="Simplified Arabic" w:hint="cs"/>
                <w:color w:val="000000"/>
                <w:sz w:val="28"/>
                <w:szCs w:val="28"/>
                <w:rtl/>
              </w:rPr>
              <w:t>): توزيع عينة الدراسة وفق</w:t>
            </w:r>
            <w:r w:rsidR="00985DEF">
              <w:rPr>
                <w:rFonts w:ascii="Simplified Arabic" w:eastAsia="Aptos" w:hAnsi="Simplified Arabic" w:cs="Simplified Arabic" w:hint="cs"/>
                <w:color w:val="000000"/>
                <w:sz w:val="28"/>
                <w:szCs w:val="28"/>
                <w:rtl/>
              </w:rPr>
              <w:t>اً</w:t>
            </w:r>
            <w:r w:rsidRPr="002D626A">
              <w:rPr>
                <w:rFonts w:ascii="Simplified Arabic" w:eastAsia="Aptos" w:hAnsi="Simplified Arabic" w:cs="Simplified Arabic" w:hint="cs"/>
                <w:color w:val="000000"/>
                <w:sz w:val="28"/>
                <w:szCs w:val="28"/>
                <w:rtl/>
              </w:rPr>
              <w:t xml:space="preserve"> </w:t>
            </w:r>
            <w:r w:rsidRPr="002D626A">
              <w:rPr>
                <w:rFonts w:ascii="Simplified Arabic" w:eastAsia="Times New Roman" w:hAnsi="Simplified Arabic" w:cs="Simplified Arabic" w:hint="cs"/>
                <w:color w:val="000000"/>
                <w:sz w:val="28"/>
                <w:szCs w:val="28"/>
                <w:rtl/>
              </w:rPr>
              <w:t>للمستوي التعليمي</w:t>
            </w:r>
          </w:p>
        </w:tc>
        <w:tc>
          <w:tcPr>
            <w:tcW w:w="1260" w:type="dxa"/>
            <w:vAlign w:val="center"/>
          </w:tcPr>
          <w:p w14:paraId="3D295F85" w14:textId="77777777" w:rsidR="0064148F" w:rsidRPr="002D626A" w:rsidRDefault="00C20D7D" w:rsidP="00036204">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6</w:t>
            </w:r>
            <w:r w:rsidR="00036204">
              <w:rPr>
                <w:rFonts w:ascii="Simplified Arabic" w:eastAsia="Aptos" w:hAnsi="Simplified Arabic" w:cs="Simplified Arabic" w:hint="cs"/>
                <w:sz w:val="28"/>
                <w:szCs w:val="28"/>
                <w:rtl/>
              </w:rPr>
              <w:t>7</w:t>
            </w:r>
          </w:p>
        </w:tc>
      </w:tr>
      <w:tr w:rsidR="0064148F" w:rsidRPr="002D626A" w14:paraId="2D393C00" w14:textId="77777777" w:rsidTr="003E7F71">
        <w:trPr>
          <w:trHeight w:val="567"/>
        </w:trPr>
        <w:tc>
          <w:tcPr>
            <w:tcW w:w="574" w:type="dxa"/>
          </w:tcPr>
          <w:p w14:paraId="448C57BD" w14:textId="77777777" w:rsidR="0064148F" w:rsidRPr="002D626A" w:rsidRDefault="0064148F" w:rsidP="00F5746B">
            <w:pPr>
              <w:spacing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sz w:val="28"/>
                <w:szCs w:val="28"/>
                <w:rtl/>
              </w:rPr>
              <w:t>14</w:t>
            </w:r>
          </w:p>
        </w:tc>
        <w:tc>
          <w:tcPr>
            <w:tcW w:w="8482" w:type="dxa"/>
            <w:vAlign w:val="center"/>
          </w:tcPr>
          <w:p w14:paraId="570ECA7F" w14:textId="77777777" w:rsidR="0064148F" w:rsidRPr="002D626A" w:rsidRDefault="0064148F" w:rsidP="00B9639B">
            <w:pPr>
              <w:spacing w:line="240" w:lineRule="auto"/>
              <w:jc w:val="both"/>
              <w:rPr>
                <w:rFonts w:ascii="Simplified Arabic" w:eastAsia="Times New Roman"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B9639B">
              <w:rPr>
                <w:rFonts w:ascii="Simplified Arabic" w:eastAsia="Aptos" w:hAnsi="Simplified Arabic" w:cs="Simplified Arabic" w:hint="cs"/>
                <w:color w:val="000000"/>
                <w:sz w:val="28"/>
                <w:szCs w:val="28"/>
                <w:rtl/>
              </w:rPr>
              <w:t>4-13</w:t>
            </w:r>
            <w:r w:rsidRPr="002D626A">
              <w:rPr>
                <w:rFonts w:ascii="Simplified Arabic" w:eastAsia="Aptos" w:hAnsi="Simplified Arabic" w:cs="Simplified Arabic" w:hint="cs"/>
                <w:color w:val="000000"/>
                <w:sz w:val="28"/>
                <w:szCs w:val="28"/>
                <w:rtl/>
              </w:rPr>
              <w:t>): توزيع عينة الدراسة وفقا</w:t>
            </w:r>
            <w:r w:rsidR="00985DEF">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w:t>
            </w:r>
            <w:r w:rsidRPr="002D626A">
              <w:rPr>
                <w:rFonts w:ascii="Simplified Arabic" w:eastAsia="Times New Roman" w:hAnsi="Simplified Arabic" w:cs="Simplified Arabic" w:hint="cs"/>
                <w:color w:val="000000"/>
                <w:sz w:val="28"/>
                <w:szCs w:val="28"/>
                <w:rtl/>
              </w:rPr>
              <w:t>للمستوي التنظيمي</w:t>
            </w:r>
          </w:p>
        </w:tc>
        <w:tc>
          <w:tcPr>
            <w:tcW w:w="1260" w:type="dxa"/>
            <w:vAlign w:val="center"/>
          </w:tcPr>
          <w:p w14:paraId="6D7B45FF" w14:textId="77777777" w:rsidR="0064148F" w:rsidRPr="002D626A" w:rsidRDefault="00C20D7D" w:rsidP="00036204">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6</w:t>
            </w:r>
            <w:r w:rsidR="00036204">
              <w:rPr>
                <w:rFonts w:ascii="Simplified Arabic" w:eastAsia="Aptos" w:hAnsi="Simplified Arabic" w:cs="Simplified Arabic" w:hint="cs"/>
                <w:sz w:val="28"/>
                <w:szCs w:val="28"/>
                <w:rtl/>
              </w:rPr>
              <w:t>8</w:t>
            </w:r>
          </w:p>
        </w:tc>
      </w:tr>
    </w:tbl>
    <w:p w14:paraId="07BFA94A" w14:textId="77777777" w:rsidR="00B9639B" w:rsidRDefault="00B9639B" w:rsidP="00B9639B">
      <w:pPr>
        <w:spacing w:before="120" w:after="0" w:line="240" w:lineRule="auto"/>
        <w:rPr>
          <w:rFonts w:ascii="Simplified Arabic" w:eastAsia="Aptos" w:hAnsi="Simplified Arabic" w:cs="Simplified Arabic"/>
          <w:sz w:val="28"/>
          <w:szCs w:val="28"/>
          <w:rtl/>
          <w:lang w:bidi="ar-EG"/>
        </w:rPr>
      </w:pPr>
    </w:p>
    <w:p w14:paraId="5ECE34D4" w14:textId="77777777" w:rsidR="00B9639B" w:rsidRDefault="00B9639B" w:rsidP="00F5746B">
      <w:pPr>
        <w:spacing w:before="120" w:after="0" w:line="240" w:lineRule="auto"/>
        <w:jc w:val="center"/>
        <w:rPr>
          <w:rFonts w:ascii="Simplified Arabic" w:eastAsia="Aptos" w:hAnsi="Simplified Arabic" w:cs="Simplified Arabic"/>
          <w:sz w:val="28"/>
          <w:szCs w:val="28"/>
          <w:rtl/>
          <w:lang w:bidi="ar-EG"/>
        </w:rPr>
        <w:sectPr w:rsidR="00B9639B" w:rsidSect="00EA083D">
          <w:footerReference w:type="first" r:id="rId21"/>
          <w:pgSz w:w="11906" w:h="16838"/>
          <w:pgMar w:top="794" w:right="1800" w:bottom="1440" w:left="1890" w:header="720" w:footer="720" w:gutter="0"/>
          <w:pgNumType w:fmt="arabicAlpha" w:start="23"/>
          <w:cols w:space="720"/>
          <w:titlePg/>
          <w:docGrid w:linePitch="360"/>
        </w:sectPr>
      </w:pPr>
    </w:p>
    <w:tbl>
      <w:tblPr>
        <w:tblpPr w:leftFromText="180" w:rightFromText="180" w:vertAnchor="text" w:horzAnchor="margin" w:tblpXSpec="center" w:tblpY="646"/>
        <w:bidiVisual/>
        <w:tblW w:w="10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4"/>
        <w:gridCol w:w="8080"/>
        <w:gridCol w:w="1662"/>
      </w:tblGrid>
      <w:tr w:rsidR="0064148F" w:rsidRPr="002D626A" w14:paraId="191466BF" w14:textId="77777777" w:rsidTr="00410006">
        <w:trPr>
          <w:trHeight w:val="567"/>
        </w:trPr>
        <w:tc>
          <w:tcPr>
            <w:tcW w:w="574" w:type="dxa"/>
          </w:tcPr>
          <w:p w14:paraId="27CD84A8" w14:textId="77777777" w:rsidR="0064148F" w:rsidRPr="002D626A" w:rsidRDefault="0064148F" w:rsidP="00F5746B">
            <w:pPr>
              <w:spacing w:before="120"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sz w:val="28"/>
                <w:szCs w:val="28"/>
                <w:rtl/>
              </w:rPr>
              <w:lastRenderedPageBreak/>
              <w:t>15</w:t>
            </w:r>
          </w:p>
        </w:tc>
        <w:tc>
          <w:tcPr>
            <w:tcW w:w="8080" w:type="dxa"/>
            <w:vAlign w:val="center"/>
          </w:tcPr>
          <w:p w14:paraId="1266DA21" w14:textId="77777777" w:rsidR="0064148F" w:rsidRPr="002D626A" w:rsidRDefault="0064148F" w:rsidP="00727B3F">
            <w:pPr>
              <w:spacing w:line="240" w:lineRule="auto"/>
              <w:jc w:val="both"/>
              <w:rPr>
                <w:rFonts w:ascii="Simplified Arabic" w:eastAsia="Times New Roman"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727B3F">
              <w:rPr>
                <w:rFonts w:ascii="Simplified Arabic" w:eastAsia="Aptos" w:hAnsi="Simplified Arabic" w:cs="Simplified Arabic" w:hint="cs"/>
                <w:color w:val="000000"/>
                <w:sz w:val="28"/>
                <w:szCs w:val="28"/>
                <w:rtl/>
              </w:rPr>
              <w:t>4-14</w:t>
            </w:r>
            <w:r w:rsidRPr="002D626A">
              <w:rPr>
                <w:rFonts w:ascii="Simplified Arabic" w:eastAsia="Aptos" w:hAnsi="Simplified Arabic" w:cs="Simplified Arabic" w:hint="cs"/>
                <w:color w:val="000000"/>
                <w:sz w:val="28"/>
                <w:szCs w:val="28"/>
                <w:rtl/>
              </w:rPr>
              <w:t>): توزيع عينة الدراسة وفقا</w:t>
            </w:r>
            <w:r w:rsidR="00436871">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لعدد</w:t>
            </w:r>
            <w:r w:rsidRPr="002D626A">
              <w:rPr>
                <w:rFonts w:ascii="Simplified Arabic" w:eastAsia="Times New Roman" w:hAnsi="Simplified Arabic" w:cs="Simplified Arabic" w:hint="cs"/>
                <w:color w:val="000000"/>
                <w:sz w:val="28"/>
                <w:szCs w:val="28"/>
                <w:rtl/>
              </w:rPr>
              <w:t xml:space="preserve"> سنوات العمل في المنظمة</w:t>
            </w:r>
          </w:p>
        </w:tc>
        <w:tc>
          <w:tcPr>
            <w:tcW w:w="1662" w:type="dxa"/>
            <w:vAlign w:val="center"/>
          </w:tcPr>
          <w:p w14:paraId="0ECAE734" w14:textId="77777777" w:rsidR="0064148F" w:rsidRPr="002D626A" w:rsidRDefault="00C20D7D" w:rsidP="0043687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6</w:t>
            </w:r>
            <w:r w:rsidR="00436871">
              <w:rPr>
                <w:rFonts w:ascii="Simplified Arabic" w:eastAsia="Aptos" w:hAnsi="Simplified Arabic" w:cs="Simplified Arabic" w:hint="cs"/>
                <w:sz w:val="28"/>
                <w:szCs w:val="28"/>
                <w:rtl/>
              </w:rPr>
              <w:t>9</w:t>
            </w:r>
          </w:p>
        </w:tc>
      </w:tr>
      <w:tr w:rsidR="0064148F" w:rsidRPr="002D626A" w14:paraId="1325B49A" w14:textId="77777777" w:rsidTr="00410006">
        <w:trPr>
          <w:trHeight w:val="567"/>
        </w:trPr>
        <w:tc>
          <w:tcPr>
            <w:tcW w:w="574" w:type="dxa"/>
          </w:tcPr>
          <w:p w14:paraId="3EB67159" w14:textId="77777777" w:rsidR="0064148F" w:rsidRPr="002D626A" w:rsidRDefault="0064148F" w:rsidP="00F5746B">
            <w:pPr>
              <w:spacing w:before="120"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sz w:val="28"/>
                <w:szCs w:val="28"/>
                <w:rtl/>
              </w:rPr>
              <w:t>16</w:t>
            </w:r>
          </w:p>
        </w:tc>
        <w:tc>
          <w:tcPr>
            <w:tcW w:w="8080" w:type="dxa"/>
            <w:vAlign w:val="center"/>
          </w:tcPr>
          <w:p w14:paraId="78273381" w14:textId="77777777" w:rsidR="0064148F" w:rsidRPr="002D626A" w:rsidRDefault="0064148F" w:rsidP="00727B3F">
            <w:pPr>
              <w:spacing w:line="240" w:lineRule="auto"/>
              <w:jc w:val="both"/>
              <w:rPr>
                <w:rFonts w:ascii="Simplified Arabic" w:eastAsia="Times New Roman"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727B3F">
              <w:rPr>
                <w:rFonts w:ascii="Simplified Arabic" w:eastAsia="Aptos" w:hAnsi="Simplified Arabic" w:cs="Simplified Arabic" w:hint="cs"/>
                <w:color w:val="000000"/>
                <w:sz w:val="28"/>
                <w:szCs w:val="28"/>
                <w:rtl/>
              </w:rPr>
              <w:t>4-15</w:t>
            </w:r>
            <w:r w:rsidRPr="002D626A">
              <w:rPr>
                <w:rFonts w:ascii="Simplified Arabic" w:eastAsia="Aptos" w:hAnsi="Simplified Arabic" w:cs="Simplified Arabic" w:hint="cs"/>
                <w:color w:val="000000"/>
                <w:sz w:val="28"/>
                <w:szCs w:val="28"/>
                <w:rtl/>
              </w:rPr>
              <w:t>): توزيع عينة الدراسة وفقا</w:t>
            </w:r>
            <w:r w:rsidR="00436871">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للعمر</w:t>
            </w:r>
          </w:p>
        </w:tc>
        <w:tc>
          <w:tcPr>
            <w:tcW w:w="1662" w:type="dxa"/>
            <w:vAlign w:val="center"/>
          </w:tcPr>
          <w:p w14:paraId="12EFC358" w14:textId="77777777" w:rsidR="0064148F" w:rsidRPr="002D626A" w:rsidRDefault="00436871"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70</w:t>
            </w:r>
          </w:p>
        </w:tc>
      </w:tr>
      <w:tr w:rsidR="0064148F" w:rsidRPr="002D626A" w14:paraId="2263C523" w14:textId="77777777" w:rsidTr="00410006">
        <w:trPr>
          <w:trHeight w:val="567"/>
        </w:trPr>
        <w:tc>
          <w:tcPr>
            <w:tcW w:w="574" w:type="dxa"/>
          </w:tcPr>
          <w:p w14:paraId="288E432D" w14:textId="77777777" w:rsidR="0064148F" w:rsidRPr="002D626A" w:rsidRDefault="0064148F" w:rsidP="00F5746B">
            <w:pPr>
              <w:spacing w:before="120"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sz w:val="28"/>
                <w:szCs w:val="28"/>
                <w:rtl/>
              </w:rPr>
              <w:t>17</w:t>
            </w:r>
          </w:p>
        </w:tc>
        <w:tc>
          <w:tcPr>
            <w:tcW w:w="8080" w:type="dxa"/>
            <w:vAlign w:val="center"/>
          </w:tcPr>
          <w:p w14:paraId="74B3D6E8" w14:textId="77777777" w:rsidR="0064148F" w:rsidRPr="002D626A" w:rsidRDefault="0064148F" w:rsidP="00D06734">
            <w:pPr>
              <w:spacing w:line="240" w:lineRule="auto"/>
              <w:jc w:val="both"/>
              <w:rPr>
                <w:rFonts w:ascii="Simplified Arabic" w:eastAsia="Times New Roman"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(4-16):توزيع مفردات عينة الدراسة وفقا</w:t>
            </w:r>
            <w:r w:rsidR="00436871">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w:t>
            </w:r>
            <w:r w:rsidRPr="002D626A">
              <w:rPr>
                <w:rFonts w:ascii="Simplified Arabic" w:eastAsia="Times New Roman" w:hAnsi="Simplified Arabic" w:cs="Simplified Arabic" w:hint="cs"/>
                <w:color w:val="000000"/>
                <w:sz w:val="28"/>
                <w:szCs w:val="28"/>
                <w:rtl/>
              </w:rPr>
              <w:t>لمقياس القيادة الرشيقة</w:t>
            </w:r>
          </w:p>
        </w:tc>
        <w:tc>
          <w:tcPr>
            <w:tcW w:w="1662" w:type="dxa"/>
            <w:vAlign w:val="center"/>
          </w:tcPr>
          <w:p w14:paraId="32488003" w14:textId="77777777" w:rsidR="0064148F" w:rsidRPr="002D626A" w:rsidRDefault="00616059" w:rsidP="00436871">
            <w:pPr>
              <w:spacing w:after="0" w:line="240" w:lineRule="auto"/>
              <w:jc w:val="center"/>
              <w:rPr>
                <w:rFonts w:ascii="Simplified Arabic" w:eastAsia="Aptos" w:hAnsi="Simplified Arabic" w:cs="Simplified Arabic"/>
                <w:sz w:val="28"/>
                <w:szCs w:val="28"/>
                <w:rtl/>
                <w:lang w:bidi="ar-EG"/>
              </w:rPr>
            </w:pPr>
            <w:r>
              <w:rPr>
                <w:rFonts w:ascii="Simplified Arabic" w:eastAsia="Aptos" w:hAnsi="Simplified Arabic" w:cs="Simplified Arabic" w:hint="cs"/>
                <w:sz w:val="28"/>
                <w:szCs w:val="28"/>
                <w:rtl/>
              </w:rPr>
              <w:t>7</w:t>
            </w:r>
            <w:r w:rsidR="00436871">
              <w:rPr>
                <w:rFonts w:ascii="Simplified Arabic" w:eastAsia="Aptos" w:hAnsi="Simplified Arabic" w:cs="Simplified Arabic" w:hint="cs"/>
                <w:sz w:val="28"/>
                <w:szCs w:val="28"/>
                <w:rtl/>
              </w:rPr>
              <w:t>1</w:t>
            </w:r>
          </w:p>
        </w:tc>
      </w:tr>
      <w:tr w:rsidR="0064148F" w:rsidRPr="002D626A" w14:paraId="0EAAE0A1" w14:textId="77777777" w:rsidTr="00410006">
        <w:trPr>
          <w:trHeight w:val="567"/>
        </w:trPr>
        <w:tc>
          <w:tcPr>
            <w:tcW w:w="574" w:type="dxa"/>
          </w:tcPr>
          <w:p w14:paraId="688EA595" w14:textId="77777777" w:rsidR="0064148F" w:rsidRPr="002D626A" w:rsidRDefault="0064148F" w:rsidP="00F5746B">
            <w:pPr>
              <w:spacing w:before="120"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color w:val="000000"/>
                <w:sz w:val="28"/>
                <w:szCs w:val="28"/>
                <w:rtl/>
              </w:rPr>
              <w:t>18</w:t>
            </w:r>
          </w:p>
        </w:tc>
        <w:tc>
          <w:tcPr>
            <w:tcW w:w="8080" w:type="dxa"/>
            <w:vAlign w:val="center"/>
          </w:tcPr>
          <w:p w14:paraId="4373251D" w14:textId="77777777" w:rsidR="0064148F" w:rsidRPr="002D626A" w:rsidRDefault="0064148F" w:rsidP="00727B3F">
            <w:pPr>
              <w:spacing w:line="240" w:lineRule="auto"/>
              <w:jc w:val="both"/>
              <w:rPr>
                <w:rFonts w:ascii="Simplified Arabic" w:eastAsia="Times New Roman"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727B3F">
              <w:rPr>
                <w:rFonts w:ascii="Simplified Arabic" w:eastAsia="Aptos" w:hAnsi="Simplified Arabic" w:cs="Simplified Arabic" w:hint="cs"/>
                <w:color w:val="000000"/>
                <w:sz w:val="28"/>
                <w:szCs w:val="28"/>
                <w:rtl/>
              </w:rPr>
              <w:t>4-17</w:t>
            </w:r>
            <w:r w:rsidRPr="002D626A">
              <w:rPr>
                <w:rFonts w:ascii="Simplified Arabic" w:eastAsia="Aptos" w:hAnsi="Simplified Arabic" w:cs="Simplified Arabic" w:hint="cs"/>
                <w:color w:val="000000"/>
                <w:sz w:val="28"/>
                <w:szCs w:val="28"/>
                <w:rtl/>
              </w:rPr>
              <w:t>): توزيع عينة الدراسة وفقا</w:t>
            </w:r>
            <w:r w:rsidR="00436871">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لب</w:t>
            </w:r>
            <w:r w:rsidR="00436871">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عد التواضع</w:t>
            </w:r>
          </w:p>
        </w:tc>
        <w:tc>
          <w:tcPr>
            <w:tcW w:w="1662" w:type="dxa"/>
            <w:vAlign w:val="center"/>
          </w:tcPr>
          <w:p w14:paraId="33639729" w14:textId="77777777" w:rsidR="0064148F" w:rsidRPr="002D626A" w:rsidRDefault="00616059" w:rsidP="0043687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7</w:t>
            </w:r>
            <w:r w:rsidR="00436871">
              <w:rPr>
                <w:rFonts w:ascii="Simplified Arabic" w:eastAsia="Aptos" w:hAnsi="Simplified Arabic" w:cs="Simplified Arabic" w:hint="cs"/>
                <w:sz w:val="28"/>
                <w:szCs w:val="28"/>
                <w:rtl/>
              </w:rPr>
              <w:t>2</w:t>
            </w:r>
          </w:p>
        </w:tc>
      </w:tr>
      <w:tr w:rsidR="0064148F" w:rsidRPr="002D626A" w14:paraId="6EB81B21" w14:textId="77777777" w:rsidTr="00410006">
        <w:trPr>
          <w:trHeight w:val="567"/>
        </w:trPr>
        <w:tc>
          <w:tcPr>
            <w:tcW w:w="574" w:type="dxa"/>
          </w:tcPr>
          <w:p w14:paraId="4C784712" w14:textId="77777777" w:rsidR="0064148F" w:rsidRPr="002D626A" w:rsidRDefault="0064148F" w:rsidP="00F5746B">
            <w:pPr>
              <w:spacing w:before="120" w:after="0" w:line="240" w:lineRule="auto"/>
              <w:jc w:val="center"/>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sz w:val="28"/>
                <w:szCs w:val="28"/>
                <w:rtl/>
              </w:rPr>
              <w:t>19</w:t>
            </w:r>
          </w:p>
        </w:tc>
        <w:tc>
          <w:tcPr>
            <w:tcW w:w="8080" w:type="dxa"/>
            <w:vAlign w:val="center"/>
          </w:tcPr>
          <w:p w14:paraId="3D4B5B6D" w14:textId="77777777" w:rsidR="0064148F" w:rsidRPr="002D626A" w:rsidRDefault="0064148F" w:rsidP="00727B3F">
            <w:pPr>
              <w:tabs>
                <w:tab w:val="left" w:pos="2592"/>
              </w:tabs>
              <w:spacing w:line="240" w:lineRule="auto"/>
              <w:jc w:val="both"/>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727B3F">
              <w:rPr>
                <w:rFonts w:ascii="Simplified Arabic" w:eastAsia="Aptos" w:hAnsi="Simplified Arabic" w:cs="Simplified Arabic" w:hint="cs"/>
                <w:color w:val="000000"/>
                <w:sz w:val="28"/>
                <w:szCs w:val="28"/>
                <w:rtl/>
              </w:rPr>
              <w:t>4-18</w:t>
            </w:r>
            <w:r w:rsidRPr="002D626A">
              <w:rPr>
                <w:rFonts w:ascii="Simplified Arabic" w:eastAsia="Aptos" w:hAnsi="Simplified Arabic" w:cs="Simplified Arabic" w:hint="cs"/>
                <w:color w:val="000000"/>
                <w:sz w:val="28"/>
                <w:szCs w:val="28"/>
                <w:rtl/>
              </w:rPr>
              <w:t>): توزيع عينة الدراسة وفقا</w:t>
            </w:r>
            <w:r w:rsidR="00436871">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لب</w:t>
            </w:r>
            <w:r w:rsidR="00436871">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عد الموضوعية</w:t>
            </w:r>
          </w:p>
        </w:tc>
        <w:tc>
          <w:tcPr>
            <w:tcW w:w="1662" w:type="dxa"/>
            <w:vAlign w:val="center"/>
          </w:tcPr>
          <w:p w14:paraId="0EFF2EEE" w14:textId="77777777" w:rsidR="0064148F" w:rsidRPr="002D626A" w:rsidRDefault="00740262" w:rsidP="0043687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7</w:t>
            </w:r>
            <w:r w:rsidR="00436871">
              <w:rPr>
                <w:rFonts w:ascii="Simplified Arabic" w:eastAsia="Aptos" w:hAnsi="Simplified Arabic" w:cs="Simplified Arabic" w:hint="cs"/>
                <w:sz w:val="28"/>
                <w:szCs w:val="28"/>
                <w:rtl/>
              </w:rPr>
              <w:t>4</w:t>
            </w:r>
          </w:p>
        </w:tc>
      </w:tr>
      <w:tr w:rsidR="0064148F" w:rsidRPr="002D626A" w14:paraId="637FBCD7" w14:textId="77777777" w:rsidTr="00410006">
        <w:trPr>
          <w:trHeight w:val="567"/>
        </w:trPr>
        <w:tc>
          <w:tcPr>
            <w:tcW w:w="574" w:type="dxa"/>
          </w:tcPr>
          <w:p w14:paraId="27F5A372" w14:textId="77777777" w:rsidR="0064148F" w:rsidRPr="002D626A" w:rsidRDefault="0064148F" w:rsidP="00F5746B">
            <w:pPr>
              <w:spacing w:before="120"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sz w:val="28"/>
                <w:szCs w:val="28"/>
                <w:rtl/>
              </w:rPr>
              <w:t>20</w:t>
            </w:r>
          </w:p>
        </w:tc>
        <w:tc>
          <w:tcPr>
            <w:tcW w:w="8080" w:type="dxa"/>
            <w:vAlign w:val="center"/>
          </w:tcPr>
          <w:p w14:paraId="158C19F8" w14:textId="77777777" w:rsidR="0064148F" w:rsidRPr="002D626A" w:rsidRDefault="0064148F" w:rsidP="00727B3F">
            <w:pPr>
              <w:tabs>
                <w:tab w:val="left" w:pos="2592"/>
              </w:tabs>
              <w:spacing w:line="240" w:lineRule="auto"/>
              <w:jc w:val="both"/>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727B3F">
              <w:rPr>
                <w:rFonts w:ascii="Simplified Arabic" w:eastAsia="Aptos" w:hAnsi="Simplified Arabic" w:cs="Simplified Arabic" w:hint="cs"/>
                <w:color w:val="000000"/>
                <w:sz w:val="28"/>
                <w:szCs w:val="28"/>
                <w:rtl/>
              </w:rPr>
              <w:t>4-19</w:t>
            </w:r>
            <w:r w:rsidRPr="002D626A">
              <w:rPr>
                <w:rFonts w:ascii="Simplified Arabic" w:eastAsia="Aptos" w:hAnsi="Simplified Arabic" w:cs="Simplified Arabic" w:hint="cs"/>
                <w:color w:val="000000"/>
                <w:sz w:val="28"/>
                <w:szCs w:val="28"/>
                <w:rtl/>
              </w:rPr>
              <w:t>): توزيع عينة الدراسة وفقا</w:t>
            </w:r>
            <w:r w:rsidR="00436871">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لب</w:t>
            </w:r>
            <w:r w:rsidR="00436871">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عد الثقة</w:t>
            </w:r>
          </w:p>
        </w:tc>
        <w:tc>
          <w:tcPr>
            <w:tcW w:w="1662" w:type="dxa"/>
            <w:vAlign w:val="center"/>
          </w:tcPr>
          <w:p w14:paraId="3ACCF27F" w14:textId="77777777" w:rsidR="0064148F" w:rsidRPr="002D626A" w:rsidRDefault="00740262" w:rsidP="0043687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7</w:t>
            </w:r>
            <w:r w:rsidR="00436871">
              <w:rPr>
                <w:rFonts w:ascii="Simplified Arabic" w:eastAsia="Aptos" w:hAnsi="Simplified Arabic" w:cs="Simplified Arabic" w:hint="cs"/>
                <w:sz w:val="28"/>
                <w:szCs w:val="28"/>
                <w:rtl/>
              </w:rPr>
              <w:t>5</w:t>
            </w:r>
          </w:p>
        </w:tc>
      </w:tr>
      <w:tr w:rsidR="0064148F" w:rsidRPr="002D626A" w14:paraId="78117B42" w14:textId="77777777" w:rsidTr="00410006">
        <w:trPr>
          <w:trHeight w:val="567"/>
        </w:trPr>
        <w:tc>
          <w:tcPr>
            <w:tcW w:w="574" w:type="dxa"/>
          </w:tcPr>
          <w:p w14:paraId="367C619E" w14:textId="77777777" w:rsidR="0064148F" w:rsidRPr="002D626A" w:rsidRDefault="0064148F" w:rsidP="00F5746B">
            <w:pPr>
              <w:spacing w:before="120"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sz w:val="28"/>
                <w:szCs w:val="28"/>
                <w:rtl/>
              </w:rPr>
              <w:t>21</w:t>
            </w:r>
          </w:p>
        </w:tc>
        <w:tc>
          <w:tcPr>
            <w:tcW w:w="8080" w:type="dxa"/>
            <w:vAlign w:val="center"/>
          </w:tcPr>
          <w:p w14:paraId="5CB9B83F" w14:textId="77777777" w:rsidR="0064148F" w:rsidRPr="002D626A" w:rsidRDefault="0064148F" w:rsidP="00727B3F">
            <w:pPr>
              <w:tabs>
                <w:tab w:val="left" w:pos="2592"/>
              </w:tabs>
              <w:spacing w:line="240" w:lineRule="auto"/>
              <w:jc w:val="both"/>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727B3F">
              <w:rPr>
                <w:rFonts w:ascii="Simplified Arabic" w:eastAsia="Aptos" w:hAnsi="Simplified Arabic" w:cs="Simplified Arabic" w:hint="cs"/>
                <w:color w:val="000000"/>
                <w:sz w:val="28"/>
                <w:szCs w:val="28"/>
                <w:rtl/>
              </w:rPr>
              <w:t>4-20</w:t>
            </w:r>
            <w:r w:rsidRPr="002D626A">
              <w:rPr>
                <w:rFonts w:ascii="Simplified Arabic" w:eastAsia="Aptos" w:hAnsi="Simplified Arabic" w:cs="Simplified Arabic" w:hint="cs"/>
                <w:color w:val="000000"/>
                <w:sz w:val="28"/>
                <w:szCs w:val="28"/>
                <w:rtl/>
              </w:rPr>
              <w:t>): توزيع عينة الدراسة وفقا</w:t>
            </w:r>
            <w:r w:rsidR="00436871">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لب</w:t>
            </w:r>
            <w:r w:rsidR="00436871">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عد الصبر</w:t>
            </w:r>
          </w:p>
        </w:tc>
        <w:tc>
          <w:tcPr>
            <w:tcW w:w="1662" w:type="dxa"/>
            <w:vAlign w:val="center"/>
          </w:tcPr>
          <w:p w14:paraId="5BDE3E86" w14:textId="77777777" w:rsidR="0064148F" w:rsidRPr="002D626A" w:rsidRDefault="00740262" w:rsidP="0043687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7</w:t>
            </w:r>
            <w:r w:rsidR="00436871">
              <w:rPr>
                <w:rFonts w:ascii="Simplified Arabic" w:eastAsia="Aptos" w:hAnsi="Simplified Arabic" w:cs="Simplified Arabic" w:hint="cs"/>
                <w:sz w:val="28"/>
                <w:szCs w:val="28"/>
                <w:rtl/>
              </w:rPr>
              <w:t>6</w:t>
            </w:r>
          </w:p>
        </w:tc>
      </w:tr>
      <w:tr w:rsidR="0064148F" w:rsidRPr="002D626A" w14:paraId="4C21A97D" w14:textId="77777777" w:rsidTr="00410006">
        <w:trPr>
          <w:trHeight w:val="567"/>
        </w:trPr>
        <w:tc>
          <w:tcPr>
            <w:tcW w:w="574" w:type="dxa"/>
          </w:tcPr>
          <w:p w14:paraId="51B29859" w14:textId="77777777" w:rsidR="0064148F" w:rsidRPr="002D626A" w:rsidRDefault="0064148F" w:rsidP="00F5746B">
            <w:pPr>
              <w:spacing w:before="120"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sz w:val="28"/>
                <w:szCs w:val="28"/>
                <w:rtl/>
              </w:rPr>
              <w:t>22</w:t>
            </w:r>
          </w:p>
        </w:tc>
        <w:tc>
          <w:tcPr>
            <w:tcW w:w="8080" w:type="dxa"/>
            <w:vAlign w:val="center"/>
          </w:tcPr>
          <w:p w14:paraId="4B8B7475" w14:textId="77777777" w:rsidR="0064148F" w:rsidRPr="002D626A" w:rsidRDefault="0064148F" w:rsidP="00727B3F">
            <w:pPr>
              <w:tabs>
                <w:tab w:val="left" w:pos="2592"/>
              </w:tabs>
              <w:spacing w:line="240" w:lineRule="auto"/>
              <w:jc w:val="both"/>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727B3F">
              <w:rPr>
                <w:rFonts w:ascii="Simplified Arabic" w:eastAsia="Aptos" w:hAnsi="Simplified Arabic" w:cs="Simplified Arabic" w:hint="cs"/>
                <w:color w:val="000000"/>
                <w:sz w:val="28"/>
                <w:szCs w:val="28"/>
                <w:rtl/>
              </w:rPr>
              <w:t>4-21</w:t>
            </w:r>
            <w:r w:rsidRPr="002D626A">
              <w:rPr>
                <w:rFonts w:ascii="Simplified Arabic" w:eastAsia="Aptos" w:hAnsi="Simplified Arabic" w:cs="Simplified Arabic" w:hint="cs"/>
                <w:color w:val="000000"/>
                <w:sz w:val="28"/>
                <w:szCs w:val="28"/>
                <w:rtl/>
              </w:rPr>
              <w:t>): توزيع عينة الدراسة وفقا</w:t>
            </w:r>
            <w:r w:rsidR="00436871">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لب</w:t>
            </w:r>
            <w:r w:rsidR="00436871">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عد الهدوء</w:t>
            </w:r>
          </w:p>
        </w:tc>
        <w:tc>
          <w:tcPr>
            <w:tcW w:w="1662" w:type="dxa"/>
            <w:vAlign w:val="center"/>
          </w:tcPr>
          <w:p w14:paraId="3FFF9C72" w14:textId="77777777" w:rsidR="0064148F" w:rsidRPr="002D626A" w:rsidRDefault="00740262" w:rsidP="0043687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7</w:t>
            </w:r>
            <w:r w:rsidR="00436871">
              <w:rPr>
                <w:rFonts w:ascii="Simplified Arabic" w:eastAsia="Aptos" w:hAnsi="Simplified Arabic" w:cs="Simplified Arabic" w:hint="cs"/>
                <w:sz w:val="28"/>
                <w:szCs w:val="28"/>
                <w:rtl/>
              </w:rPr>
              <w:t>7</w:t>
            </w:r>
          </w:p>
        </w:tc>
      </w:tr>
      <w:tr w:rsidR="0064148F" w:rsidRPr="002D626A" w14:paraId="593B0DDF" w14:textId="77777777" w:rsidTr="00410006">
        <w:trPr>
          <w:trHeight w:val="567"/>
        </w:trPr>
        <w:tc>
          <w:tcPr>
            <w:tcW w:w="574" w:type="dxa"/>
          </w:tcPr>
          <w:p w14:paraId="427005B7" w14:textId="77777777" w:rsidR="0064148F" w:rsidRPr="002D626A" w:rsidRDefault="0064148F" w:rsidP="00F5746B">
            <w:pPr>
              <w:spacing w:before="120"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sz w:val="28"/>
                <w:szCs w:val="28"/>
                <w:rtl/>
              </w:rPr>
              <w:t>23</w:t>
            </w:r>
          </w:p>
        </w:tc>
        <w:tc>
          <w:tcPr>
            <w:tcW w:w="8080" w:type="dxa"/>
            <w:vAlign w:val="center"/>
          </w:tcPr>
          <w:p w14:paraId="5E980722" w14:textId="77777777" w:rsidR="0064148F" w:rsidRPr="002D626A" w:rsidRDefault="0064148F" w:rsidP="00727B3F">
            <w:pPr>
              <w:tabs>
                <w:tab w:val="left" w:pos="2592"/>
              </w:tabs>
              <w:spacing w:line="240" w:lineRule="auto"/>
              <w:jc w:val="both"/>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727B3F">
              <w:rPr>
                <w:rFonts w:ascii="Simplified Arabic" w:eastAsia="Aptos" w:hAnsi="Simplified Arabic" w:cs="Simplified Arabic" w:hint="cs"/>
                <w:color w:val="000000"/>
                <w:sz w:val="28"/>
                <w:szCs w:val="28"/>
                <w:rtl/>
              </w:rPr>
              <w:t>4-22</w:t>
            </w:r>
            <w:r w:rsidRPr="002D626A">
              <w:rPr>
                <w:rFonts w:ascii="Simplified Arabic" w:eastAsia="Aptos" w:hAnsi="Simplified Arabic" w:cs="Simplified Arabic" w:hint="cs"/>
                <w:color w:val="000000"/>
                <w:sz w:val="28"/>
                <w:szCs w:val="28"/>
                <w:rtl/>
              </w:rPr>
              <w:t>): توزيع عينة الدراسة وفقا</w:t>
            </w:r>
            <w:r w:rsidR="00436871">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لب</w:t>
            </w:r>
            <w:r w:rsidR="00436871">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عد </w:t>
            </w:r>
            <w:r w:rsidRPr="002D626A">
              <w:rPr>
                <w:rFonts w:ascii="Simplified Arabic" w:eastAsia="Times New Roman" w:hAnsi="Simplified Arabic" w:cs="Simplified Arabic" w:hint="cs"/>
                <w:color w:val="000000"/>
                <w:sz w:val="28"/>
                <w:szCs w:val="28"/>
                <w:rtl/>
              </w:rPr>
              <w:t>الحكمة</w:t>
            </w:r>
          </w:p>
        </w:tc>
        <w:tc>
          <w:tcPr>
            <w:tcW w:w="1662" w:type="dxa"/>
            <w:vAlign w:val="center"/>
          </w:tcPr>
          <w:p w14:paraId="09569266" w14:textId="77777777" w:rsidR="0064148F" w:rsidRPr="002D626A" w:rsidRDefault="00616059" w:rsidP="0043687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7</w:t>
            </w:r>
            <w:r w:rsidR="00436871">
              <w:rPr>
                <w:rFonts w:ascii="Simplified Arabic" w:eastAsia="Aptos" w:hAnsi="Simplified Arabic" w:cs="Simplified Arabic" w:hint="cs"/>
                <w:sz w:val="28"/>
                <w:szCs w:val="28"/>
                <w:rtl/>
              </w:rPr>
              <w:t>9</w:t>
            </w:r>
          </w:p>
        </w:tc>
      </w:tr>
      <w:tr w:rsidR="0064148F" w:rsidRPr="002D626A" w14:paraId="17B7CDE5" w14:textId="77777777" w:rsidTr="00410006">
        <w:trPr>
          <w:trHeight w:val="567"/>
        </w:trPr>
        <w:tc>
          <w:tcPr>
            <w:tcW w:w="574" w:type="dxa"/>
          </w:tcPr>
          <w:p w14:paraId="49901467" w14:textId="77777777" w:rsidR="0064148F" w:rsidRPr="002D626A" w:rsidRDefault="0064148F" w:rsidP="00F5746B">
            <w:pPr>
              <w:spacing w:before="120"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sz w:val="28"/>
                <w:szCs w:val="28"/>
                <w:rtl/>
              </w:rPr>
              <w:t>24</w:t>
            </w:r>
          </w:p>
        </w:tc>
        <w:tc>
          <w:tcPr>
            <w:tcW w:w="8080" w:type="dxa"/>
            <w:vAlign w:val="center"/>
          </w:tcPr>
          <w:p w14:paraId="376B9EF1" w14:textId="77777777" w:rsidR="0064148F" w:rsidRPr="002D626A" w:rsidRDefault="0064148F" w:rsidP="00727B3F">
            <w:pPr>
              <w:autoSpaceDE w:val="0"/>
              <w:autoSpaceDN w:val="0"/>
              <w:adjustRightInd w:val="0"/>
              <w:spacing w:after="0" w:line="240" w:lineRule="auto"/>
              <w:jc w:val="both"/>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727B3F">
              <w:rPr>
                <w:rFonts w:ascii="Simplified Arabic" w:eastAsia="Aptos" w:hAnsi="Simplified Arabic" w:cs="Simplified Arabic" w:hint="cs"/>
                <w:color w:val="000000"/>
                <w:sz w:val="28"/>
                <w:szCs w:val="28"/>
                <w:rtl/>
              </w:rPr>
              <w:t>4-23</w:t>
            </w:r>
            <w:r w:rsidRPr="002D626A">
              <w:rPr>
                <w:rFonts w:ascii="Simplified Arabic" w:eastAsia="Aptos" w:hAnsi="Simplified Arabic" w:cs="Simplified Arabic" w:hint="cs"/>
                <w:color w:val="000000"/>
                <w:sz w:val="28"/>
                <w:szCs w:val="28"/>
                <w:rtl/>
              </w:rPr>
              <w:t>): توزيع عينة الدراسة وفقاً لمقياس الأداء السياقي</w:t>
            </w:r>
          </w:p>
        </w:tc>
        <w:tc>
          <w:tcPr>
            <w:tcW w:w="1662" w:type="dxa"/>
            <w:vAlign w:val="center"/>
          </w:tcPr>
          <w:p w14:paraId="36BD5021" w14:textId="77777777" w:rsidR="0064148F" w:rsidRPr="002D626A" w:rsidRDefault="00436871"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80</w:t>
            </w:r>
          </w:p>
        </w:tc>
      </w:tr>
      <w:tr w:rsidR="0064148F" w:rsidRPr="002D626A" w14:paraId="6A84A39B" w14:textId="77777777" w:rsidTr="00410006">
        <w:trPr>
          <w:trHeight w:val="567"/>
        </w:trPr>
        <w:tc>
          <w:tcPr>
            <w:tcW w:w="574" w:type="dxa"/>
          </w:tcPr>
          <w:p w14:paraId="01627DBF" w14:textId="77777777" w:rsidR="0064148F" w:rsidRPr="002D626A" w:rsidRDefault="0064148F" w:rsidP="00F5746B">
            <w:pPr>
              <w:spacing w:before="120"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sz w:val="28"/>
                <w:szCs w:val="28"/>
                <w:rtl/>
              </w:rPr>
              <w:t>25</w:t>
            </w:r>
          </w:p>
        </w:tc>
        <w:tc>
          <w:tcPr>
            <w:tcW w:w="8080" w:type="dxa"/>
            <w:vAlign w:val="center"/>
          </w:tcPr>
          <w:p w14:paraId="3A7EBAAA" w14:textId="77777777" w:rsidR="0064148F" w:rsidRPr="002D626A" w:rsidRDefault="0064148F" w:rsidP="00727B3F">
            <w:pPr>
              <w:tabs>
                <w:tab w:val="left" w:pos="2592"/>
              </w:tabs>
              <w:spacing w:line="240" w:lineRule="auto"/>
              <w:jc w:val="both"/>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727B3F">
              <w:rPr>
                <w:rFonts w:ascii="Simplified Arabic" w:eastAsia="Aptos" w:hAnsi="Simplified Arabic" w:cs="Simplified Arabic" w:hint="cs"/>
                <w:color w:val="000000"/>
                <w:sz w:val="28"/>
                <w:szCs w:val="28"/>
                <w:rtl/>
              </w:rPr>
              <w:t>4-24</w:t>
            </w:r>
            <w:r w:rsidRPr="002D626A">
              <w:rPr>
                <w:rFonts w:ascii="Simplified Arabic" w:eastAsia="Aptos" w:hAnsi="Simplified Arabic" w:cs="Simplified Arabic" w:hint="cs"/>
                <w:color w:val="000000"/>
                <w:sz w:val="28"/>
                <w:szCs w:val="28"/>
                <w:rtl/>
              </w:rPr>
              <w:t>): العلاقة بين أبعاد القيادة الرشيقة ومقياس الأداء السياقي</w:t>
            </w:r>
          </w:p>
        </w:tc>
        <w:tc>
          <w:tcPr>
            <w:tcW w:w="1662" w:type="dxa"/>
            <w:vAlign w:val="center"/>
          </w:tcPr>
          <w:p w14:paraId="2ACBE107" w14:textId="77777777" w:rsidR="0064148F" w:rsidRPr="002D626A" w:rsidRDefault="00616059" w:rsidP="0043687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8</w:t>
            </w:r>
            <w:r w:rsidR="00436871">
              <w:rPr>
                <w:rFonts w:ascii="Simplified Arabic" w:eastAsia="Aptos" w:hAnsi="Simplified Arabic" w:cs="Simplified Arabic" w:hint="cs"/>
                <w:sz w:val="28"/>
                <w:szCs w:val="28"/>
                <w:rtl/>
              </w:rPr>
              <w:t>2</w:t>
            </w:r>
          </w:p>
        </w:tc>
      </w:tr>
      <w:tr w:rsidR="0064148F" w:rsidRPr="002D626A" w14:paraId="557CA5E3" w14:textId="77777777" w:rsidTr="00410006">
        <w:trPr>
          <w:trHeight w:val="567"/>
        </w:trPr>
        <w:tc>
          <w:tcPr>
            <w:tcW w:w="574" w:type="dxa"/>
          </w:tcPr>
          <w:p w14:paraId="7D8557E2" w14:textId="77777777" w:rsidR="0064148F" w:rsidRPr="002D626A" w:rsidRDefault="0064148F" w:rsidP="00F5746B">
            <w:pPr>
              <w:spacing w:before="120"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sz w:val="28"/>
                <w:szCs w:val="28"/>
              </w:rPr>
              <w:t>26</w:t>
            </w:r>
          </w:p>
        </w:tc>
        <w:tc>
          <w:tcPr>
            <w:tcW w:w="8080" w:type="dxa"/>
            <w:vAlign w:val="center"/>
          </w:tcPr>
          <w:p w14:paraId="7F896C7D" w14:textId="77777777" w:rsidR="0064148F" w:rsidRPr="002D626A" w:rsidRDefault="0064148F" w:rsidP="00727B3F">
            <w:pPr>
              <w:tabs>
                <w:tab w:val="left" w:pos="2592"/>
              </w:tabs>
              <w:spacing w:line="240" w:lineRule="auto"/>
              <w:jc w:val="both"/>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727B3F">
              <w:rPr>
                <w:rFonts w:ascii="Simplified Arabic" w:eastAsia="Aptos" w:hAnsi="Simplified Arabic" w:cs="Simplified Arabic" w:hint="cs"/>
                <w:color w:val="000000"/>
                <w:sz w:val="28"/>
                <w:szCs w:val="28"/>
                <w:rtl/>
              </w:rPr>
              <w:t>4-25</w:t>
            </w:r>
            <w:r w:rsidRPr="002D626A">
              <w:rPr>
                <w:rFonts w:ascii="Simplified Arabic" w:eastAsia="Aptos" w:hAnsi="Simplified Arabic" w:cs="Simplified Arabic" w:hint="cs"/>
                <w:color w:val="000000"/>
                <w:sz w:val="28"/>
                <w:szCs w:val="28"/>
                <w:rtl/>
              </w:rPr>
              <w:t>): مؤشرات جودة نموذج تحليل المسار</w:t>
            </w:r>
            <w:r w:rsidRPr="002D626A">
              <w:rPr>
                <w:rFonts w:ascii="Simplified Arabic" w:eastAsia="Aptos" w:hAnsi="Simplified Arabic" w:cs="Simplified Arabic" w:hint="cs"/>
                <w:color w:val="000000"/>
                <w:sz w:val="28"/>
                <w:szCs w:val="28"/>
              </w:rPr>
              <w:t xml:space="preserve"> (Goodness of Fit Indices)</w:t>
            </w:r>
          </w:p>
        </w:tc>
        <w:tc>
          <w:tcPr>
            <w:tcW w:w="1662" w:type="dxa"/>
            <w:vAlign w:val="center"/>
          </w:tcPr>
          <w:p w14:paraId="5613ED1F" w14:textId="77777777" w:rsidR="0064148F" w:rsidRPr="002D626A" w:rsidRDefault="00616059" w:rsidP="0043687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8</w:t>
            </w:r>
            <w:r w:rsidR="00436871">
              <w:rPr>
                <w:rFonts w:ascii="Simplified Arabic" w:eastAsia="Aptos" w:hAnsi="Simplified Arabic" w:cs="Simplified Arabic" w:hint="cs"/>
                <w:sz w:val="28"/>
                <w:szCs w:val="28"/>
                <w:rtl/>
              </w:rPr>
              <w:t>4</w:t>
            </w:r>
          </w:p>
        </w:tc>
      </w:tr>
      <w:tr w:rsidR="0064148F" w:rsidRPr="002D626A" w14:paraId="5019BDD2" w14:textId="77777777" w:rsidTr="00410006">
        <w:trPr>
          <w:trHeight w:val="567"/>
        </w:trPr>
        <w:tc>
          <w:tcPr>
            <w:tcW w:w="574" w:type="dxa"/>
          </w:tcPr>
          <w:p w14:paraId="29F4D753" w14:textId="77777777" w:rsidR="0064148F" w:rsidRPr="002D626A" w:rsidRDefault="0064148F" w:rsidP="00F5746B">
            <w:pPr>
              <w:spacing w:before="120"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sz w:val="28"/>
                <w:szCs w:val="28"/>
              </w:rPr>
              <w:t>27</w:t>
            </w:r>
          </w:p>
        </w:tc>
        <w:tc>
          <w:tcPr>
            <w:tcW w:w="8080" w:type="dxa"/>
            <w:vAlign w:val="center"/>
          </w:tcPr>
          <w:p w14:paraId="30F5472C" w14:textId="77777777" w:rsidR="0064148F" w:rsidRPr="002D626A" w:rsidRDefault="0064148F" w:rsidP="00727B3F">
            <w:pPr>
              <w:tabs>
                <w:tab w:val="left" w:pos="2592"/>
              </w:tabs>
              <w:spacing w:line="240" w:lineRule="auto"/>
              <w:jc w:val="both"/>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جدول (</w:t>
            </w:r>
            <w:r w:rsidR="00727B3F">
              <w:rPr>
                <w:rFonts w:ascii="Simplified Arabic" w:eastAsia="Aptos" w:hAnsi="Simplified Arabic" w:cs="Simplified Arabic" w:hint="cs"/>
                <w:color w:val="000000"/>
                <w:sz w:val="28"/>
                <w:szCs w:val="28"/>
                <w:rtl/>
              </w:rPr>
              <w:t>4-26</w:t>
            </w:r>
            <w:r w:rsidRPr="002D626A">
              <w:rPr>
                <w:rFonts w:ascii="Simplified Arabic" w:eastAsia="Aptos" w:hAnsi="Simplified Arabic" w:cs="Simplified Arabic" w:hint="cs"/>
                <w:color w:val="000000"/>
                <w:sz w:val="28"/>
                <w:szCs w:val="28"/>
                <w:rtl/>
              </w:rPr>
              <w:t>): نتائج تحليل المسار لتأثير أبعاد القيادة الرشيقة على الأداء السياقي</w:t>
            </w:r>
          </w:p>
        </w:tc>
        <w:tc>
          <w:tcPr>
            <w:tcW w:w="1662" w:type="dxa"/>
            <w:vAlign w:val="center"/>
          </w:tcPr>
          <w:p w14:paraId="4CB8296B" w14:textId="77777777" w:rsidR="0064148F" w:rsidRPr="002D626A" w:rsidRDefault="00616059" w:rsidP="0043687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8</w:t>
            </w:r>
            <w:r w:rsidR="00436871">
              <w:rPr>
                <w:rFonts w:ascii="Simplified Arabic" w:eastAsia="Aptos" w:hAnsi="Simplified Arabic" w:cs="Simplified Arabic" w:hint="cs"/>
                <w:sz w:val="28"/>
                <w:szCs w:val="28"/>
                <w:rtl/>
              </w:rPr>
              <w:t>4</w:t>
            </w:r>
          </w:p>
        </w:tc>
      </w:tr>
      <w:tr w:rsidR="0064148F" w:rsidRPr="002D626A" w14:paraId="5B8B8793" w14:textId="77777777" w:rsidTr="00410006">
        <w:trPr>
          <w:trHeight w:val="567"/>
        </w:trPr>
        <w:tc>
          <w:tcPr>
            <w:tcW w:w="574" w:type="dxa"/>
          </w:tcPr>
          <w:p w14:paraId="0693F3DD" w14:textId="77777777" w:rsidR="0064148F" w:rsidRPr="002D626A" w:rsidRDefault="0064148F" w:rsidP="00F5746B">
            <w:pPr>
              <w:spacing w:before="120"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sz w:val="28"/>
                <w:szCs w:val="28"/>
              </w:rPr>
              <w:t>28</w:t>
            </w:r>
          </w:p>
        </w:tc>
        <w:tc>
          <w:tcPr>
            <w:tcW w:w="8080" w:type="dxa"/>
            <w:vAlign w:val="center"/>
          </w:tcPr>
          <w:p w14:paraId="74FF1F34" w14:textId="77777777" w:rsidR="0064148F" w:rsidRPr="002D626A" w:rsidRDefault="0064148F" w:rsidP="00727B3F">
            <w:pPr>
              <w:tabs>
                <w:tab w:val="left" w:pos="2592"/>
              </w:tabs>
              <w:spacing w:line="240" w:lineRule="auto"/>
              <w:jc w:val="both"/>
              <w:rPr>
                <w:rFonts w:ascii="Simplified Arabic" w:eastAsia="Aptos" w:hAnsi="Simplified Arabic" w:cs="Simplified Arabic"/>
                <w:color w:val="000000"/>
                <w:sz w:val="28"/>
                <w:szCs w:val="28"/>
                <w:rtl/>
                <w:lang w:bidi="ar-EG"/>
              </w:rPr>
            </w:pPr>
            <w:r w:rsidRPr="002D626A">
              <w:rPr>
                <w:rFonts w:ascii="Simplified Arabic" w:eastAsia="Aptos" w:hAnsi="Simplified Arabic" w:cs="Simplified Arabic" w:hint="cs"/>
                <w:color w:val="000000"/>
                <w:sz w:val="28"/>
                <w:szCs w:val="28"/>
                <w:rtl/>
                <w:lang w:bidi="ar-EG"/>
              </w:rPr>
              <w:t>جدول (</w:t>
            </w:r>
            <w:r w:rsidR="00727B3F">
              <w:rPr>
                <w:rFonts w:ascii="Simplified Arabic" w:eastAsia="Aptos" w:hAnsi="Simplified Arabic" w:cs="Simplified Arabic" w:hint="cs"/>
                <w:color w:val="000000"/>
                <w:sz w:val="28"/>
                <w:szCs w:val="28"/>
                <w:rtl/>
                <w:lang w:bidi="ar-EG"/>
              </w:rPr>
              <w:t>4-27</w:t>
            </w:r>
            <w:r w:rsidRPr="002D626A">
              <w:rPr>
                <w:rFonts w:ascii="Simplified Arabic" w:eastAsia="Aptos" w:hAnsi="Simplified Arabic" w:cs="Simplified Arabic" w:hint="cs"/>
                <w:color w:val="000000"/>
                <w:sz w:val="28"/>
                <w:szCs w:val="28"/>
                <w:rtl/>
                <w:lang w:bidi="ar-EG"/>
              </w:rPr>
              <w:t>): ملخص تساؤلات الدراسة</w:t>
            </w:r>
          </w:p>
        </w:tc>
        <w:tc>
          <w:tcPr>
            <w:tcW w:w="1662" w:type="dxa"/>
            <w:vAlign w:val="center"/>
          </w:tcPr>
          <w:p w14:paraId="7A5CF763" w14:textId="77777777" w:rsidR="0064148F" w:rsidRPr="002D626A" w:rsidRDefault="00616059" w:rsidP="0043687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8</w:t>
            </w:r>
            <w:r w:rsidR="00436871">
              <w:rPr>
                <w:rFonts w:ascii="Simplified Arabic" w:eastAsia="Aptos" w:hAnsi="Simplified Arabic" w:cs="Simplified Arabic" w:hint="cs"/>
                <w:sz w:val="28"/>
                <w:szCs w:val="28"/>
                <w:rtl/>
              </w:rPr>
              <w:t>5</w:t>
            </w:r>
          </w:p>
        </w:tc>
      </w:tr>
      <w:tr w:rsidR="00AB413D" w:rsidRPr="002D626A" w14:paraId="7A6EC0C5" w14:textId="77777777" w:rsidTr="00410006">
        <w:trPr>
          <w:trHeight w:val="567"/>
        </w:trPr>
        <w:tc>
          <w:tcPr>
            <w:tcW w:w="574" w:type="dxa"/>
          </w:tcPr>
          <w:p w14:paraId="12DD00ED" w14:textId="77777777" w:rsidR="00AB413D" w:rsidRPr="002D626A" w:rsidRDefault="00AB413D" w:rsidP="00F5746B">
            <w:pPr>
              <w:spacing w:before="120" w:after="0" w:line="240" w:lineRule="auto"/>
              <w:jc w:val="center"/>
              <w:rPr>
                <w:rFonts w:ascii="Simplified Arabic" w:eastAsia="Aptos" w:hAnsi="Simplified Arabic" w:cs="Simplified Arabic"/>
                <w:sz w:val="28"/>
                <w:szCs w:val="28"/>
              </w:rPr>
            </w:pPr>
            <w:r>
              <w:rPr>
                <w:rFonts w:ascii="Simplified Arabic" w:eastAsia="Aptos" w:hAnsi="Simplified Arabic" w:cs="Simplified Arabic" w:hint="cs"/>
                <w:sz w:val="28"/>
                <w:szCs w:val="28"/>
                <w:rtl/>
              </w:rPr>
              <w:t>29</w:t>
            </w:r>
          </w:p>
        </w:tc>
        <w:tc>
          <w:tcPr>
            <w:tcW w:w="8080" w:type="dxa"/>
            <w:vAlign w:val="center"/>
          </w:tcPr>
          <w:p w14:paraId="43793480" w14:textId="77777777" w:rsidR="00AB413D" w:rsidRPr="002D626A" w:rsidRDefault="00AB413D" w:rsidP="007711E1">
            <w:pPr>
              <w:tabs>
                <w:tab w:val="left" w:pos="2592"/>
              </w:tabs>
              <w:spacing w:line="240" w:lineRule="auto"/>
              <w:jc w:val="both"/>
              <w:rPr>
                <w:rFonts w:ascii="Simplified Arabic" w:eastAsia="Aptos" w:hAnsi="Simplified Arabic" w:cs="Simplified Arabic"/>
                <w:color w:val="000000"/>
                <w:sz w:val="28"/>
                <w:szCs w:val="28"/>
                <w:rtl/>
                <w:lang w:bidi="ar-EG"/>
              </w:rPr>
            </w:pPr>
            <w:r>
              <w:rPr>
                <w:rFonts w:ascii="Simplified Arabic" w:eastAsia="Aptos" w:hAnsi="Simplified Arabic" w:cs="Simplified Arabic" w:hint="cs"/>
                <w:color w:val="000000"/>
                <w:sz w:val="28"/>
                <w:szCs w:val="28"/>
                <w:rtl/>
                <w:lang w:bidi="ar-EG"/>
              </w:rPr>
              <w:t xml:space="preserve">جدول </w:t>
            </w:r>
            <w:r>
              <w:rPr>
                <w:rFonts w:ascii="Simplified Arabic" w:eastAsia="Aptos" w:hAnsi="Simplified Arabic" w:cs="Simplified Arabic"/>
                <w:color w:val="000000"/>
                <w:sz w:val="28"/>
                <w:szCs w:val="28"/>
                <w:rtl/>
                <w:lang w:bidi="ar-EG"/>
              </w:rPr>
              <w:t>(</w:t>
            </w:r>
            <w:r>
              <w:rPr>
                <w:rFonts w:ascii="Simplified Arabic" w:eastAsia="Aptos" w:hAnsi="Simplified Arabic" w:cs="Simplified Arabic" w:hint="cs"/>
                <w:color w:val="000000"/>
                <w:sz w:val="28"/>
                <w:szCs w:val="28"/>
                <w:rtl/>
                <w:lang w:bidi="ar-EG"/>
              </w:rPr>
              <w:t xml:space="preserve">5-1) </w:t>
            </w:r>
            <w:r w:rsidR="007711E1">
              <w:rPr>
                <w:rFonts w:ascii="Simplified Arabic" w:eastAsia="Aptos" w:hAnsi="Simplified Arabic" w:cs="Simplified Arabic" w:hint="cs"/>
                <w:color w:val="000000"/>
                <w:sz w:val="28"/>
                <w:szCs w:val="28"/>
                <w:rtl/>
                <w:lang w:bidi="ar-EG"/>
              </w:rPr>
              <w:t>خطة زمنية</w:t>
            </w:r>
            <w:r>
              <w:rPr>
                <w:rFonts w:ascii="Simplified Arabic" w:eastAsia="Aptos" w:hAnsi="Simplified Arabic" w:cs="Simplified Arabic" w:hint="cs"/>
                <w:color w:val="000000"/>
                <w:sz w:val="28"/>
                <w:szCs w:val="28"/>
                <w:rtl/>
                <w:lang w:bidi="ar-EG"/>
              </w:rPr>
              <w:t xml:space="preserve"> مقترح لتنفيذ التوصيات</w:t>
            </w:r>
          </w:p>
        </w:tc>
        <w:tc>
          <w:tcPr>
            <w:tcW w:w="1662" w:type="dxa"/>
            <w:vAlign w:val="center"/>
          </w:tcPr>
          <w:p w14:paraId="1BDFF961" w14:textId="77777777" w:rsidR="00AB413D" w:rsidRDefault="00AB413D"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90</w:t>
            </w:r>
          </w:p>
        </w:tc>
      </w:tr>
    </w:tbl>
    <w:p w14:paraId="05E65129" w14:textId="77777777" w:rsidR="004F7E2F" w:rsidRDefault="004F7E2F" w:rsidP="004F7E2F">
      <w:pPr>
        <w:spacing w:before="120" w:after="0" w:line="240" w:lineRule="auto"/>
        <w:rPr>
          <w:rFonts w:ascii="Simplified Arabic" w:eastAsia="Aptos" w:hAnsi="Simplified Arabic" w:cs="Simplified Arabic"/>
          <w:sz w:val="28"/>
          <w:szCs w:val="28"/>
          <w:rtl/>
        </w:rPr>
        <w:sectPr w:rsidR="004F7E2F" w:rsidSect="00EA083D">
          <w:footerReference w:type="default" r:id="rId22"/>
          <w:footerReference w:type="first" r:id="rId23"/>
          <w:pgSz w:w="11906" w:h="16838"/>
          <w:pgMar w:top="794" w:right="1800" w:bottom="1440" w:left="1890" w:header="720" w:footer="720" w:gutter="0"/>
          <w:pgNumType w:fmt="arabicAlpha" w:start="12"/>
          <w:cols w:space="720"/>
          <w:titlePg/>
          <w:docGrid w:linePitch="360"/>
        </w:sectPr>
      </w:pPr>
    </w:p>
    <w:p w14:paraId="6FC454A7" w14:textId="77777777" w:rsidR="0064148F" w:rsidRPr="00F5746B" w:rsidRDefault="0064148F" w:rsidP="004F7E2F">
      <w:pPr>
        <w:spacing w:before="120" w:after="120" w:line="240" w:lineRule="auto"/>
        <w:jc w:val="center"/>
        <w:rPr>
          <w:rFonts w:ascii="Simplified Arabic" w:eastAsia="Aptos" w:hAnsi="Simplified Arabic" w:cs="Simplified Arabic"/>
          <w:b/>
          <w:bCs/>
          <w:sz w:val="32"/>
          <w:szCs w:val="32"/>
          <w:u w:val="single"/>
          <w:rtl/>
        </w:rPr>
      </w:pPr>
      <w:r w:rsidRPr="00F5746B">
        <w:rPr>
          <w:rFonts w:ascii="Simplified Arabic" w:eastAsia="Aptos" w:hAnsi="Simplified Arabic" w:cs="Simplified Arabic" w:hint="cs"/>
          <w:b/>
          <w:bCs/>
          <w:sz w:val="32"/>
          <w:szCs w:val="32"/>
          <w:u w:val="single"/>
          <w:rtl/>
        </w:rPr>
        <w:lastRenderedPageBreak/>
        <w:t>قائمة الأشكال</w:t>
      </w:r>
    </w:p>
    <w:tbl>
      <w:tblPr>
        <w:bidiVisual/>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8364"/>
        <w:gridCol w:w="1133"/>
      </w:tblGrid>
      <w:tr w:rsidR="0064148F" w:rsidRPr="002D626A" w14:paraId="76AFA303" w14:textId="77777777" w:rsidTr="00F5746B">
        <w:trPr>
          <w:trHeight w:val="150"/>
          <w:jc w:val="center"/>
        </w:trPr>
        <w:tc>
          <w:tcPr>
            <w:tcW w:w="708" w:type="dxa"/>
            <w:shd w:val="clear" w:color="auto" w:fill="EEECE1" w:themeFill="background2"/>
            <w:vAlign w:val="center"/>
          </w:tcPr>
          <w:p w14:paraId="59F084CD" w14:textId="77777777" w:rsidR="0064148F" w:rsidRPr="002D626A" w:rsidRDefault="0064148F" w:rsidP="00F5746B">
            <w:pPr>
              <w:spacing w:after="0" w:line="240" w:lineRule="auto"/>
              <w:jc w:val="center"/>
              <w:rPr>
                <w:rFonts w:ascii="Simplified Arabic" w:eastAsia="Aptos" w:hAnsi="Simplified Arabic" w:cs="Simplified Arabic"/>
                <w:b/>
                <w:bCs/>
                <w:sz w:val="28"/>
                <w:szCs w:val="28"/>
                <w:rtl/>
              </w:rPr>
            </w:pPr>
            <w:r w:rsidRPr="002D626A">
              <w:rPr>
                <w:rFonts w:ascii="Simplified Arabic" w:eastAsia="Aptos" w:hAnsi="Simplified Arabic" w:cs="Simplified Arabic" w:hint="cs"/>
                <w:b/>
                <w:bCs/>
                <w:sz w:val="28"/>
                <w:szCs w:val="28"/>
                <w:rtl/>
              </w:rPr>
              <w:t>م</w:t>
            </w:r>
          </w:p>
        </w:tc>
        <w:tc>
          <w:tcPr>
            <w:tcW w:w="8364" w:type="dxa"/>
            <w:shd w:val="clear" w:color="auto" w:fill="EEECE1" w:themeFill="background2"/>
            <w:vAlign w:val="center"/>
          </w:tcPr>
          <w:p w14:paraId="7B23894E" w14:textId="77777777" w:rsidR="0064148F" w:rsidRPr="002D626A" w:rsidRDefault="0064148F" w:rsidP="00F5746B">
            <w:pPr>
              <w:spacing w:after="0" w:line="240" w:lineRule="auto"/>
              <w:jc w:val="center"/>
              <w:rPr>
                <w:rFonts w:ascii="Simplified Arabic" w:eastAsia="Aptos" w:hAnsi="Simplified Arabic" w:cs="Simplified Arabic"/>
                <w:b/>
                <w:bCs/>
                <w:sz w:val="28"/>
                <w:szCs w:val="28"/>
                <w:rtl/>
              </w:rPr>
            </w:pPr>
            <w:r w:rsidRPr="002D626A">
              <w:rPr>
                <w:rFonts w:ascii="Simplified Arabic" w:eastAsia="Aptos" w:hAnsi="Simplified Arabic" w:cs="Simplified Arabic" w:hint="cs"/>
                <w:b/>
                <w:bCs/>
                <w:sz w:val="28"/>
                <w:szCs w:val="28"/>
                <w:rtl/>
              </w:rPr>
              <w:t>عنوان الأشكال</w:t>
            </w:r>
          </w:p>
        </w:tc>
        <w:tc>
          <w:tcPr>
            <w:tcW w:w="1133" w:type="dxa"/>
            <w:shd w:val="clear" w:color="auto" w:fill="EEECE1" w:themeFill="background2"/>
            <w:vAlign w:val="center"/>
          </w:tcPr>
          <w:p w14:paraId="1D577790" w14:textId="77777777" w:rsidR="0064148F" w:rsidRPr="002D626A" w:rsidRDefault="0064148F" w:rsidP="00F5746B">
            <w:pPr>
              <w:spacing w:after="0" w:line="240" w:lineRule="auto"/>
              <w:jc w:val="center"/>
              <w:rPr>
                <w:rFonts w:ascii="Simplified Arabic" w:eastAsia="Aptos" w:hAnsi="Simplified Arabic" w:cs="Simplified Arabic"/>
                <w:b/>
                <w:bCs/>
                <w:sz w:val="28"/>
                <w:szCs w:val="28"/>
                <w:rtl/>
              </w:rPr>
            </w:pPr>
            <w:r w:rsidRPr="002D626A">
              <w:rPr>
                <w:rFonts w:ascii="Simplified Arabic" w:eastAsia="Aptos" w:hAnsi="Simplified Arabic" w:cs="Simplified Arabic" w:hint="cs"/>
                <w:b/>
                <w:bCs/>
                <w:sz w:val="28"/>
                <w:szCs w:val="28"/>
                <w:rtl/>
              </w:rPr>
              <w:t>رقم</w:t>
            </w:r>
          </w:p>
          <w:p w14:paraId="3F929D77" w14:textId="77777777" w:rsidR="0064148F" w:rsidRPr="002D626A" w:rsidRDefault="0064148F" w:rsidP="00F5746B">
            <w:pPr>
              <w:spacing w:after="0" w:line="240" w:lineRule="auto"/>
              <w:jc w:val="center"/>
              <w:rPr>
                <w:rFonts w:ascii="Simplified Arabic" w:eastAsia="Aptos" w:hAnsi="Simplified Arabic" w:cs="Simplified Arabic"/>
                <w:b/>
                <w:bCs/>
                <w:sz w:val="28"/>
                <w:szCs w:val="28"/>
                <w:rtl/>
              </w:rPr>
            </w:pPr>
            <w:r w:rsidRPr="002D626A">
              <w:rPr>
                <w:rFonts w:ascii="Simplified Arabic" w:eastAsia="Aptos" w:hAnsi="Simplified Arabic" w:cs="Simplified Arabic" w:hint="cs"/>
                <w:b/>
                <w:bCs/>
                <w:sz w:val="28"/>
                <w:szCs w:val="28"/>
                <w:rtl/>
              </w:rPr>
              <w:t>الصفحة</w:t>
            </w:r>
          </w:p>
        </w:tc>
      </w:tr>
      <w:tr w:rsidR="0064148F" w:rsidRPr="002D626A" w14:paraId="1BD2D699" w14:textId="77777777" w:rsidTr="00410006">
        <w:trPr>
          <w:jc w:val="center"/>
        </w:trPr>
        <w:tc>
          <w:tcPr>
            <w:tcW w:w="708" w:type="dxa"/>
            <w:vAlign w:val="center"/>
          </w:tcPr>
          <w:p w14:paraId="4B0DA08D" w14:textId="77777777" w:rsidR="0064148F" w:rsidRPr="002D626A" w:rsidRDefault="0064148F" w:rsidP="00F5746B">
            <w:pPr>
              <w:spacing w:after="0" w:line="240" w:lineRule="auto"/>
              <w:jc w:val="center"/>
              <w:rPr>
                <w:rFonts w:ascii="Simplified Arabic" w:eastAsia="Aptos" w:hAnsi="Simplified Arabic" w:cs="Simplified Arabic"/>
                <w:sz w:val="28"/>
                <w:szCs w:val="28"/>
                <w:rtl/>
              </w:rPr>
            </w:pPr>
            <w:r w:rsidRPr="002D626A">
              <w:rPr>
                <w:rFonts w:ascii="Simplified Arabic" w:eastAsia="Aptos" w:hAnsi="Simplified Arabic" w:cs="Simplified Arabic" w:hint="cs"/>
                <w:sz w:val="28"/>
                <w:szCs w:val="28"/>
                <w:rtl/>
              </w:rPr>
              <w:t>1</w:t>
            </w:r>
          </w:p>
        </w:tc>
        <w:tc>
          <w:tcPr>
            <w:tcW w:w="8364" w:type="dxa"/>
            <w:vAlign w:val="center"/>
          </w:tcPr>
          <w:p w14:paraId="64D521CE" w14:textId="77777777" w:rsidR="0064148F" w:rsidRPr="002D626A" w:rsidRDefault="0064148F" w:rsidP="00237EF5">
            <w:pPr>
              <w:autoSpaceDE w:val="0"/>
              <w:autoSpaceDN w:val="0"/>
              <w:adjustRightInd w:val="0"/>
              <w:spacing w:after="120" w:line="240" w:lineRule="auto"/>
              <w:jc w:val="both"/>
              <w:rPr>
                <w:rFonts w:ascii="Simplified Arabic" w:eastAsia="Aptos" w:hAnsi="Simplified Arabic" w:cs="Simplified Arabic"/>
                <w:sz w:val="28"/>
                <w:szCs w:val="28"/>
                <w:rtl/>
                <w:lang w:bidi="ar-EG"/>
              </w:rPr>
            </w:pPr>
            <w:r w:rsidRPr="002D626A">
              <w:rPr>
                <w:rFonts w:ascii="Simplified Arabic" w:eastAsia="Aptos" w:hAnsi="Simplified Arabic" w:cs="Simplified Arabic" w:hint="cs"/>
                <w:sz w:val="28"/>
                <w:szCs w:val="28"/>
                <w:rtl/>
                <w:lang w:bidi="ar-EG"/>
              </w:rPr>
              <w:t>شكل رقم (</w:t>
            </w:r>
            <w:r w:rsidR="001E7054">
              <w:rPr>
                <w:rFonts w:ascii="Simplified Arabic" w:eastAsia="Aptos" w:hAnsi="Simplified Arabic" w:cs="Simplified Arabic" w:hint="cs"/>
                <w:sz w:val="28"/>
                <w:szCs w:val="28"/>
                <w:rtl/>
                <w:lang w:bidi="ar-EG"/>
              </w:rPr>
              <w:t>1</w:t>
            </w:r>
            <w:r w:rsidRPr="002D626A">
              <w:rPr>
                <w:rFonts w:ascii="Simplified Arabic" w:eastAsia="Aptos" w:hAnsi="Simplified Arabic" w:cs="Simplified Arabic" w:hint="cs"/>
                <w:sz w:val="28"/>
                <w:szCs w:val="28"/>
                <w:rtl/>
                <w:lang w:bidi="ar-EG"/>
              </w:rPr>
              <w:t xml:space="preserve">-1) متغيرات </w:t>
            </w:r>
            <w:r w:rsidR="00237EF5">
              <w:rPr>
                <w:rFonts w:ascii="Simplified Arabic" w:eastAsia="Aptos" w:hAnsi="Simplified Arabic" w:cs="Simplified Arabic" w:hint="cs"/>
                <w:sz w:val="28"/>
                <w:szCs w:val="28"/>
                <w:rtl/>
                <w:lang w:bidi="ar-EG"/>
              </w:rPr>
              <w:t>و</w:t>
            </w:r>
            <w:r w:rsidR="00237EF5" w:rsidRPr="002D626A">
              <w:rPr>
                <w:rFonts w:ascii="Simplified Arabic" w:eastAsia="Aptos" w:hAnsi="Simplified Arabic" w:cs="Simplified Arabic" w:hint="cs"/>
                <w:sz w:val="28"/>
                <w:szCs w:val="28"/>
                <w:rtl/>
                <w:lang w:bidi="ar-EG"/>
              </w:rPr>
              <w:t xml:space="preserve"> نموذج </w:t>
            </w:r>
            <w:r w:rsidRPr="002D626A">
              <w:rPr>
                <w:rFonts w:ascii="Simplified Arabic" w:eastAsia="Aptos" w:hAnsi="Simplified Arabic" w:cs="Simplified Arabic" w:hint="cs"/>
                <w:sz w:val="28"/>
                <w:szCs w:val="28"/>
                <w:rtl/>
                <w:lang w:bidi="ar-EG"/>
              </w:rPr>
              <w:t>الدراسة</w:t>
            </w:r>
          </w:p>
        </w:tc>
        <w:tc>
          <w:tcPr>
            <w:tcW w:w="1133" w:type="dxa"/>
            <w:vAlign w:val="center"/>
          </w:tcPr>
          <w:p w14:paraId="5F7EBAD8" w14:textId="77777777" w:rsidR="0064148F" w:rsidRPr="002D626A" w:rsidRDefault="00616059" w:rsidP="00F5746B">
            <w:pPr>
              <w:spacing w:after="0" w:line="240" w:lineRule="auto"/>
              <w:jc w:val="center"/>
              <w:rPr>
                <w:rFonts w:ascii="Simplified Arabic" w:eastAsia="Aptos" w:hAnsi="Simplified Arabic" w:cs="Simplified Arabic"/>
                <w:sz w:val="28"/>
                <w:szCs w:val="28"/>
                <w:rtl/>
                <w:lang w:bidi="ar-EG"/>
              </w:rPr>
            </w:pPr>
            <w:r>
              <w:rPr>
                <w:rFonts w:ascii="Simplified Arabic" w:eastAsia="Aptos" w:hAnsi="Simplified Arabic" w:cs="Simplified Arabic" w:hint="cs"/>
                <w:sz w:val="28"/>
                <w:szCs w:val="28"/>
                <w:rtl/>
                <w:lang w:bidi="ar-EG"/>
              </w:rPr>
              <w:t>7</w:t>
            </w:r>
          </w:p>
        </w:tc>
      </w:tr>
      <w:tr w:rsidR="002B37FC" w:rsidRPr="002D626A" w14:paraId="3F3B51CA" w14:textId="77777777" w:rsidTr="00410006">
        <w:trPr>
          <w:jc w:val="center"/>
        </w:trPr>
        <w:tc>
          <w:tcPr>
            <w:tcW w:w="708" w:type="dxa"/>
            <w:vAlign w:val="center"/>
          </w:tcPr>
          <w:p w14:paraId="027F752A" w14:textId="77777777" w:rsidR="002B37FC" w:rsidRDefault="002B37FC"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2</w:t>
            </w:r>
          </w:p>
        </w:tc>
        <w:tc>
          <w:tcPr>
            <w:tcW w:w="8364" w:type="dxa"/>
            <w:vAlign w:val="center"/>
          </w:tcPr>
          <w:p w14:paraId="6EBE8DF8" w14:textId="77777777" w:rsidR="002B37FC" w:rsidRPr="002D626A" w:rsidRDefault="002B37FC" w:rsidP="002B37FC">
            <w:pPr>
              <w:autoSpaceDE w:val="0"/>
              <w:autoSpaceDN w:val="0"/>
              <w:adjustRightInd w:val="0"/>
              <w:spacing w:after="0" w:line="240" w:lineRule="auto"/>
              <w:ind w:right="-360"/>
              <w:jc w:val="both"/>
              <w:rPr>
                <w:rFonts w:ascii="Simplified Arabic" w:eastAsia="Aptos" w:hAnsi="Simplified Arabic" w:cs="Simplified Arabic"/>
                <w:sz w:val="28"/>
                <w:szCs w:val="28"/>
                <w:rtl/>
                <w:lang w:bidi="ar-EG"/>
              </w:rPr>
            </w:pPr>
            <w:r w:rsidRPr="002D626A">
              <w:rPr>
                <w:rFonts w:ascii="Simplified Arabic" w:eastAsia="Aptos" w:hAnsi="Simplified Arabic" w:cs="Simplified Arabic" w:hint="cs"/>
                <w:sz w:val="28"/>
                <w:szCs w:val="28"/>
                <w:rtl/>
                <w:lang w:bidi="ar-EG"/>
              </w:rPr>
              <w:t>شكل رقم (2-</w:t>
            </w:r>
            <w:r>
              <w:rPr>
                <w:rFonts w:ascii="Simplified Arabic" w:eastAsia="Aptos" w:hAnsi="Simplified Arabic" w:cs="Simplified Arabic" w:hint="cs"/>
                <w:sz w:val="28"/>
                <w:szCs w:val="28"/>
                <w:rtl/>
                <w:lang w:bidi="ar-EG"/>
              </w:rPr>
              <w:t>1</w:t>
            </w:r>
            <w:r w:rsidRPr="002D626A">
              <w:rPr>
                <w:rFonts w:ascii="Simplified Arabic" w:eastAsia="Aptos" w:hAnsi="Simplified Arabic" w:cs="Simplified Arabic" w:hint="cs"/>
                <w:sz w:val="28"/>
                <w:szCs w:val="28"/>
                <w:rtl/>
                <w:lang w:bidi="ar-EG"/>
              </w:rPr>
              <w:t>)</w:t>
            </w:r>
            <w:r>
              <w:rPr>
                <w:rFonts w:ascii="Simplified Arabic" w:eastAsia="Aptos" w:hAnsi="Simplified Arabic" w:cs="Simplified Arabic" w:hint="cs"/>
                <w:sz w:val="28"/>
                <w:szCs w:val="28"/>
                <w:rtl/>
                <w:lang w:bidi="ar-EG"/>
              </w:rPr>
              <w:t xml:space="preserve"> أنماط القيادة</w:t>
            </w:r>
          </w:p>
        </w:tc>
        <w:tc>
          <w:tcPr>
            <w:tcW w:w="1133" w:type="dxa"/>
            <w:vAlign w:val="center"/>
          </w:tcPr>
          <w:p w14:paraId="1F594867" w14:textId="77777777" w:rsidR="002B37FC" w:rsidRDefault="008E6F01" w:rsidP="00F5746B">
            <w:pPr>
              <w:spacing w:after="0" w:line="240" w:lineRule="auto"/>
              <w:jc w:val="center"/>
              <w:rPr>
                <w:rFonts w:ascii="Simplified Arabic" w:eastAsia="Aptos" w:hAnsi="Simplified Arabic" w:cs="Simplified Arabic"/>
                <w:sz w:val="28"/>
                <w:szCs w:val="28"/>
                <w:rtl/>
                <w:lang w:bidi="ar-EG"/>
              </w:rPr>
            </w:pPr>
            <w:r>
              <w:rPr>
                <w:rFonts w:ascii="Simplified Arabic" w:eastAsia="Aptos" w:hAnsi="Simplified Arabic" w:cs="Simplified Arabic" w:hint="cs"/>
                <w:sz w:val="28"/>
                <w:szCs w:val="28"/>
                <w:rtl/>
                <w:lang w:bidi="ar-EG"/>
              </w:rPr>
              <w:t>17</w:t>
            </w:r>
          </w:p>
        </w:tc>
      </w:tr>
      <w:tr w:rsidR="0064148F" w:rsidRPr="002D626A" w14:paraId="43CBFC9A" w14:textId="77777777" w:rsidTr="00410006">
        <w:trPr>
          <w:jc w:val="center"/>
        </w:trPr>
        <w:tc>
          <w:tcPr>
            <w:tcW w:w="708" w:type="dxa"/>
            <w:vAlign w:val="center"/>
          </w:tcPr>
          <w:p w14:paraId="61BD78F7" w14:textId="77777777" w:rsidR="0064148F" w:rsidRPr="002D626A" w:rsidRDefault="002B37FC"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3</w:t>
            </w:r>
          </w:p>
        </w:tc>
        <w:tc>
          <w:tcPr>
            <w:tcW w:w="8364" w:type="dxa"/>
            <w:vAlign w:val="center"/>
          </w:tcPr>
          <w:p w14:paraId="3CD6799E" w14:textId="77777777" w:rsidR="0064148F" w:rsidRPr="002D626A" w:rsidRDefault="0064148F" w:rsidP="002B37FC">
            <w:pPr>
              <w:autoSpaceDE w:val="0"/>
              <w:autoSpaceDN w:val="0"/>
              <w:adjustRightInd w:val="0"/>
              <w:spacing w:after="0" w:line="240" w:lineRule="auto"/>
              <w:ind w:right="-360"/>
              <w:jc w:val="both"/>
              <w:rPr>
                <w:rFonts w:ascii="Simplified Arabic" w:eastAsia="Aptos" w:hAnsi="Simplified Arabic" w:cs="Simplified Arabic"/>
                <w:sz w:val="28"/>
                <w:szCs w:val="28"/>
                <w:rtl/>
                <w:lang w:bidi="ar-EG"/>
              </w:rPr>
            </w:pPr>
            <w:r w:rsidRPr="002D626A">
              <w:rPr>
                <w:rFonts w:ascii="Simplified Arabic" w:eastAsia="Aptos" w:hAnsi="Simplified Arabic" w:cs="Simplified Arabic" w:hint="cs"/>
                <w:sz w:val="28"/>
                <w:szCs w:val="28"/>
                <w:rtl/>
                <w:lang w:bidi="ar-EG"/>
              </w:rPr>
              <w:t>شكل رقم (2-</w:t>
            </w:r>
            <w:r w:rsidR="002B37FC">
              <w:rPr>
                <w:rFonts w:ascii="Simplified Arabic" w:eastAsia="Aptos" w:hAnsi="Simplified Arabic" w:cs="Simplified Arabic" w:hint="cs"/>
                <w:sz w:val="28"/>
                <w:szCs w:val="28"/>
                <w:rtl/>
                <w:lang w:bidi="ar-EG"/>
              </w:rPr>
              <w:t>2</w:t>
            </w:r>
            <w:r w:rsidRPr="002D626A">
              <w:rPr>
                <w:rFonts w:ascii="Simplified Arabic" w:eastAsia="Aptos" w:hAnsi="Simplified Arabic" w:cs="Simplified Arabic" w:hint="cs"/>
                <w:sz w:val="28"/>
                <w:szCs w:val="28"/>
                <w:rtl/>
                <w:lang w:bidi="ar-EG"/>
              </w:rPr>
              <w:t>)</w:t>
            </w:r>
            <w:r w:rsidR="00AD2A98">
              <w:rPr>
                <w:rFonts w:ascii="Simplified Arabic" w:eastAsia="Aptos" w:hAnsi="Simplified Arabic" w:cs="Simplified Arabic" w:hint="cs"/>
                <w:sz w:val="28"/>
                <w:szCs w:val="28"/>
                <w:rtl/>
                <w:lang w:bidi="ar-EG"/>
              </w:rPr>
              <w:t xml:space="preserve"> </w:t>
            </w:r>
            <w:r w:rsidRPr="002D626A">
              <w:rPr>
                <w:rFonts w:ascii="Simplified Arabic" w:eastAsia="Aptos" w:hAnsi="Simplified Arabic" w:cs="Simplified Arabic" w:hint="cs"/>
                <w:sz w:val="28"/>
                <w:szCs w:val="28"/>
                <w:rtl/>
                <w:lang w:bidi="ar-EG"/>
              </w:rPr>
              <w:t>مبادئ القيادة الرشيقة</w:t>
            </w:r>
          </w:p>
        </w:tc>
        <w:tc>
          <w:tcPr>
            <w:tcW w:w="1133" w:type="dxa"/>
            <w:vAlign w:val="center"/>
          </w:tcPr>
          <w:p w14:paraId="0B046CBB" w14:textId="77777777" w:rsidR="0064148F" w:rsidRPr="002D626A" w:rsidRDefault="00D00F21" w:rsidP="00F5746B">
            <w:pPr>
              <w:spacing w:after="0" w:line="240" w:lineRule="auto"/>
              <w:jc w:val="center"/>
              <w:rPr>
                <w:rFonts w:ascii="Simplified Arabic" w:eastAsia="Aptos" w:hAnsi="Simplified Arabic" w:cs="Simplified Arabic"/>
                <w:sz w:val="28"/>
                <w:szCs w:val="28"/>
                <w:rtl/>
                <w:lang w:bidi="ar-EG"/>
              </w:rPr>
            </w:pPr>
            <w:r>
              <w:rPr>
                <w:rFonts w:ascii="Simplified Arabic" w:eastAsia="Aptos" w:hAnsi="Simplified Arabic" w:cs="Simplified Arabic" w:hint="cs"/>
                <w:sz w:val="28"/>
                <w:szCs w:val="28"/>
                <w:rtl/>
                <w:lang w:bidi="ar-EG"/>
              </w:rPr>
              <w:t>21</w:t>
            </w:r>
          </w:p>
        </w:tc>
      </w:tr>
      <w:tr w:rsidR="0064148F" w:rsidRPr="002D626A" w14:paraId="3F85ABD8" w14:textId="77777777" w:rsidTr="00410006">
        <w:trPr>
          <w:jc w:val="center"/>
        </w:trPr>
        <w:tc>
          <w:tcPr>
            <w:tcW w:w="708" w:type="dxa"/>
            <w:vAlign w:val="center"/>
          </w:tcPr>
          <w:p w14:paraId="03A68268" w14:textId="77777777" w:rsidR="0064148F" w:rsidRPr="002D626A" w:rsidRDefault="002B37FC"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4</w:t>
            </w:r>
          </w:p>
        </w:tc>
        <w:tc>
          <w:tcPr>
            <w:tcW w:w="8364" w:type="dxa"/>
            <w:vAlign w:val="center"/>
          </w:tcPr>
          <w:p w14:paraId="25E576D2" w14:textId="77777777" w:rsidR="0064148F" w:rsidRPr="002D626A" w:rsidRDefault="0064148F" w:rsidP="002B37FC">
            <w:pPr>
              <w:autoSpaceDE w:val="0"/>
              <w:autoSpaceDN w:val="0"/>
              <w:adjustRightInd w:val="0"/>
              <w:spacing w:after="0" w:line="240" w:lineRule="auto"/>
              <w:ind w:left="-144" w:right="-360" w:hanging="274"/>
              <w:jc w:val="both"/>
              <w:rPr>
                <w:rFonts w:ascii="Simplified Arabic" w:eastAsia="Aptos" w:hAnsi="Simplified Arabic" w:cs="Simplified Arabic"/>
                <w:sz w:val="28"/>
                <w:szCs w:val="28"/>
                <w:rtl/>
                <w:lang w:bidi="ar-EG"/>
              </w:rPr>
            </w:pPr>
            <w:r w:rsidRPr="002D626A">
              <w:rPr>
                <w:rFonts w:ascii="Simplified Arabic" w:eastAsia="Aptos" w:hAnsi="Simplified Arabic" w:cs="Simplified Arabic" w:hint="cs"/>
                <w:sz w:val="28"/>
                <w:szCs w:val="28"/>
                <w:rtl/>
                <w:lang w:bidi="ar-EG"/>
              </w:rPr>
              <w:t xml:space="preserve">     شكل رقم (2-</w:t>
            </w:r>
            <w:r w:rsidR="002B37FC">
              <w:rPr>
                <w:rFonts w:ascii="Simplified Arabic" w:eastAsia="Aptos" w:hAnsi="Simplified Arabic" w:cs="Simplified Arabic" w:hint="cs"/>
                <w:sz w:val="28"/>
                <w:szCs w:val="28"/>
                <w:rtl/>
                <w:lang w:bidi="ar-EG"/>
              </w:rPr>
              <w:t>3</w:t>
            </w:r>
            <w:r w:rsidRPr="002D626A">
              <w:rPr>
                <w:rFonts w:ascii="Simplified Arabic" w:eastAsia="Aptos" w:hAnsi="Simplified Arabic" w:cs="Simplified Arabic" w:hint="cs"/>
                <w:sz w:val="28"/>
                <w:szCs w:val="28"/>
                <w:rtl/>
                <w:lang w:bidi="ar-EG"/>
              </w:rPr>
              <w:t>) عناصر القيادة الرشيقة</w:t>
            </w:r>
          </w:p>
        </w:tc>
        <w:tc>
          <w:tcPr>
            <w:tcW w:w="1133" w:type="dxa"/>
            <w:vAlign w:val="center"/>
          </w:tcPr>
          <w:p w14:paraId="6F0C221D" w14:textId="77777777" w:rsidR="0064148F" w:rsidRPr="002D626A" w:rsidRDefault="00616059" w:rsidP="00D00F21">
            <w:pPr>
              <w:spacing w:after="0" w:line="240" w:lineRule="auto"/>
              <w:jc w:val="center"/>
              <w:rPr>
                <w:rFonts w:ascii="Simplified Arabic" w:eastAsia="Aptos" w:hAnsi="Simplified Arabic" w:cs="Simplified Arabic"/>
                <w:sz w:val="28"/>
                <w:szCs w:val="28"/>
                <w:rtl/>
                <w:lang w:bidi="ar-EG"/>
              </w:rPr>
            </w:pPr>
            <w:r>
              <w:rPr>
                <w:rFonts w:ascii="Simplified Arabic" w:eastAsia="Aptos" w:hAnsi="Simplified Arabic" w:cs="Simplified Arabic" w:hint="cs"/>
                <w:sz w:val="28"/>
                <w:szCs w:val="28"/>
                <w:rtl/>
                <w:lang w:bidi="ar-EG"/>
              </w:rPr>
              <w:t>2</w:t>
            </w:r>
            <w:r w:rsidR="00D00F21">
              <w:rPr>
                <w:rFonts w:ascii="Simplified Arabic" w:eastAsia="Aptos" w:hAnsi="Simplified Arabic" w:cs="Simplified Arabic" w:hint="cs"/>
                <w:sz w:val="28"/>
                <w:szCs w:val="28"/>
                <w:rtl/>
                <w:lang w:bidi="ar-EG"/>
              </w:rPr>
              <w:t>2</w:t>
            </w:r>
          </w:p>
        </w:tc>
      </w:tr>
      <w:tr w:rsidR="0064148F" w:rsidRPr="002D626A" w14:paraId="57043041" w14:textId="77777777" w:rsidTr="00410006">
        <w:trPr>
          <w:jc w:val="center"/>
        </w:trPr>
        <w:tc>
          <w:tcPr>
            <w:tcW w:w="708" w:type="dxa"/>
            <w:vAlign w:val="center"/>
          </w:tcPr>
          <w:p w14:paraId="061E5A4F" w14:textId="77777777" w:rsidR="0064148F" w:rsidRPr="002D626A" w:rsidRDefault="002B37FC"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5</w:t>
            </w:r>
          </w:p>
        </w:tc>
        <w:tc>
          <w:tcPr>
            <w:tcW w:w="8364" w:type="dxa"/>
            <w:vAlign w:val="center"/>
          </w:tcPr>
          <w:p w14:paraId="557B3E32" w14:textId="77777777" w:rsidR="0064148F" w:rsidRPr="002D626A" w:rsidRDefault="0064148F" w:rsidP="002B37FC">
            <w:pPr>
              <w:autoSpaceDE w:val="0"/>
              <w:autoSpaceDN w:val="0"/>
              <w:adjustRightInd w:val="0"/>
              <w:spacing w:after="0" w:line="240" w:lineRule="auto"/>
              <w:ind w:right="-540"/>
              <w:jc w:val="both"/>
              <w:rPr>
                <w:rFonts w:ascii="Simplified Arabic" w:eastAsia="Aptos" w:hAnsi="Simplified Arabic" w:cs="Simplified Arabic"/>
                <w:sz w:val="28"/>
                <w:szCs w:val="28"/>
                <w:rtl/>
                <w:lang w:bidi="ar-EG"/>
              </w:rPr>
            </w:pPr>
            <w:r w:rsidRPr="002D626A">
              <w:rPr>
                <w:rFonts w:ascii="Simplified Arabic" w:eastAsia="Aptos" w:hAnsi="Simplified Arabic" w:cs="Simplified Arabic" w:hint="cs"/>
                <w:sz w:val="28"/>
                <w:szCs w:val="28"/>
                <w:rtl/>
                <w:lang w:bidi="ar-EG"/>
              </w:rPr>
              <w:t>شكل رقم (2-</w:t>
            </w:r>
            <w:r w:rsidR="002B37FC">
              <w:rPr>
                <w:rFonts w:ascii="Simplified Arabic" w:eastAsia="Aptos" w:hAnsi="Simplified Arabic" w:cs="Simplified Arabic" w:hint="cs"/>
                <w:sz w:val="28"/>
                <w:szCs w:val="28"/>
                <w:rtl/>
                <w:lang w:bidi="ar-EG"/>
              </w:rPr>
              <w:t>4</w:t>
            </w:r>
            <w:r w:rsidRPr="002D626A">
              <w:rPr>
                <w:rFonts w:ascii="Simplified Arabic" w:eastAsia="Aptos" w:hAnsi="Simplified Arabic" w:cs="Simplified Arabic" w:hint="cs"/>
                <w:sz w:val="28"/>
                <w:szCs w:val="28"/>
                <w:rtl/>
                <w:lang w:bidi="ar-EG"/>
              </w:rPr>
              <w:t xml:space="preserve">) </w:t>
            </w:r>
            <w:r w:rsidR="005A747F" w:rsidRPr="002D626A">
              <w:rPr>
                <w:rFonts w:ascii="Simplified Arabic" w:eastAsia="Aptos" w:hAnsi="Simplified Arabic" w:cs="Simplified Arabic" w:hint="cs"/>
                <w:sz w:val="28"/>
                <w:szCs w:val="28"/>
                <w:rtl/>
                <w:lang w:bidi="ar-EG"/>
              </w:rPr>
              <w:t>إبعاد</w:t>
            </w:r>
            <w:r w:rsidRPr="002D626A">
              <w:rPr>
                <w:rFonts w:ascii="Simplified Arabic" w:eastAsia="Aptos" w:hAnsi="Simplified Arabic" w:cs="Simplified Arabic" w:hint="cs"/>
                <w:sz w:val="28"/>
                <w:szCs w:val="28"/>
                <w:rtl/>
                <w:lang w:bidi="ar-EG"/>
              </w:rPr>
              <w:t xml:space="preserve"> القيادة الرشيقة</w:t>
            </w:r>
          </w:p>
        </w:tc>
        <w:tc>
          <w:tcPr>
            <w:tcW w:w="1133" w:type="dxa"/>
            <w:vAlign w:val="center"/>
          </w:tcPr>
          <w:p w14:paraId="740DF886" w14:textId="77777777" w:rsidR="0064148F" w:rsidRPr="002D626A" w:rsidRDefault="00616059" w:rsidP="00D00F21">
            <w:pPr>
              <w:spacing w:after="0" w:line="240" w:lineRule="auto"/>
              <w:jc w:val="center"/>
              <w:rPr>
                <w:rFonts w:ascii="Simplified Arabic" w:eastAsia="Aptos" w:hAnsi="Simplified Arabic" w:cs="Simplified Arabic"/>
                <w:sz w:val="28"/>
                <w:szCs w:val="28"/>
                <w:rtl/>
                <w:lang w:bidi="ar-EG"/>
              </w:rPr>
            </w:pPr>
            <w:r>
              <w:rPr>
                <w:rFonts w:ascii="Simplified Arabic" w:eastAsia="Aptos" w:hAnsi="Simplified Arabic" w:cs="Simplified Arabic" w:hint="cs"/>
                <w:sz w:val="28"/>
                <w:szCs w:val="28"/>
                <w:rtl/>
                <w:lang w:bidi="ar-EG"/>
              </w:rPr>
              <w:t>2</w:t>
            </w:r>
            <w:r w:rsidR="00D00F21">
              <w:rPr>
                <w:rFonts w:ascii="Simplified Arabic" w:eastAsia="Aptos" w:hAnsi="Simplified Arabic" w:cs="Simplified Arabic" w:hint="cs"/>
                <w:sz w:val="28"/>
                <w:szCs w:val="28"/>
                <w:rtl/>
                <w:lang w:bidi="ar-EG"/>
              </w:rPr>
              <w:t>3</w:t>
            </w:r>
          </w:p>
        </w:tc>
      </w:tr>
      <w:tr w:rsidR="0064148F" w:rsidRPr="002D626A" w14:paraId="4051BCD0" w14:textId="77777777" w:rsidTr="00410006">
        <w:trPr>
          <w:jc w:val="center"/>
        </w:trPr>
        <w:tc>
          <w:tcPr>
            <w:tcW w:w="708" w:type="dxa"/>
            <w:vAlign w:val="center"/>
          </w:tcPr>
          <w:p w14:paraId="56BC05F4" w14:textId="77777777" w:rsidR="0064148F" w:rsidRPr="002D626A" w:rsidRDefault="002B37FC"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6</w:t>
            </w:r>
          </w:p>
        </w:tc>
        <w:tc>
          <w:tcPr>
            <w:tcW w:w="8364" w:type="dxa"/>
            <w:vAlign w:val="center"/>
          </w:tcPr>
          <w:p w14:paraId="063D4167" w14:textId="77777777" w:rsidR="0064148F" w:rsidRPr="002D626A" w:rsidRDefault="0064148F" w:rsidP="00AD2A98">
            <w:pPr>
              <w:spacing w:line="240" w:lineRule="auto"/>
              <w:jc w:val="both"/>
              <w:rPr>
                <w:rFonts w:ascii="Simplified Arabic" w:eastAsia="Times New Roman" w:hAnsi="Simplified Arabic" w:cs="Simplified Arabic"/>
                <w:color w:val="000000"/>
                <w:sz w:val="28"/>
                <w:szCs w:val="28"/>
                <w:rtl/>
              </w:rPr>
            </w:pPr>
            <w:r w:rsidRPr="002D626A">
              <w:rPr>
                <w:rFonts w:ascii="Simplified Arabic" w:eastAsia="Times New Roman" w:hAnsi="Simplified Arabic" w:cs="Simplified Arabic" w:hint="cs"/>
                <w:sz w:val="28"/>
                <w:szCs w:val="28"/>
                <w:rtl/>
                <w:lang w:bidi="ar-EG"/>
              </w:rPr>
              <w:t xml:space="preserve">شكل رقم (3-1) </w:t>
            </w:r>
            <w:r w:rsidR="00AD2A98">
              <w:rPr>
                <w:rFonts w:ascii="Simplified Arabic" w:eastAsia="Times New Roman" w:hAnsi="Simplified Arabic" w:cs="Simplified Arabic" w:hint="cs"/>
                <w:sz w:val="28"/>
                <w:szCs w:val="28"/>
                <w:rtl/>
                <w:lang w:bidi="ar-EG"/>
              </w:rPr>
              <w:t>محددات</w:t>
            </w:r>
            <w:r w:rsidRPr="002D626A">
              <w:rPr>
                <w:rFonts w:ascii="Simplified Arabic" w:eastAsia="Times New Roman" w:hAnsi="Simplified Arabic" w:cs="Simplified Arabic" w:hint="cs"/>
                <w:sz w:val="28"/>
                <w:szCs w:val="28"/>
                <w:rtl/>
                <w:lang w:bidi="ar-EG"/>
              </w:rPr>
              <w:t xml:space="preserve"> الأداء السياقي</w:t>
            </w:r>
          </w:p>
        </w:tc>
        <w:tc>
          <w:tcPr>
            <w:tcW w:w="1133" w:type="dxa"/>
            <w:vAlign w:val="center"/>
          </w:tcPr>
          <w:p w14:paraId="7702C523" w14:textId="77777777" w:rsidR="0064148F" w:rsidRPr="002D626A" w:rsidRDefault="00616059" w:rsidP="00D00F21">
            <w:pPr>
              <w:spacing w:after="0" w:line="240" w:lineRule="auto"/>
              <w:jc w:val="center"/>
              <w:rPr>
                <w:rFonts w:ascii="Simplified Arabic" w:eastAsia="Aptos" w:hAnsi="Simplified Arabic" w:cs="Simplified Arabic"/>
                <w:sz w:val="28"/>
                <w:szCs w:val="28"/>
                <w:rtl/>
                <w:lang w:bidi="ar-EG"/>
              </w:rPr>
            </w:pPr>
            <w:r>
              <w:rPr>
                <w:rFonts w:ascii="Simplified Arabic" w:eastAsia="Aptos" w:hAnsi="Simplified Arabic" w:cs="Simplified Arabic" w:hint="cs"/>
                <w:sz w:val="28"/>
                <w:szCs w:val="28"/>
                <w:rtl/>
                <w:lang w:bidi="ar-EG"/>
              </w:rPr>
              <w:t>4</w:t>
            </w:r>
            <w:r w:rsidR="00D00F21">
              <w:rPr>
                <w:rFonts w:ascii="Simplified Arabic" w:eastAsia="Aptos" w:hAnsi="Simplified Arabic" w:cs="Simplified Arabic" w:hint="cs"/>
                <w:sz w:val="28"/>
                <w:szCs w:val="28"/>
                <w:rtl/>
                <w:lang w:bidi="ar-EG"/>
              </w:rPr>
              <w:t>6</w:t>
            </w:r>
          </w:p>
        </w:tc>
      </w:tr>
      <w:tr w:rsidR="0064148F" w:rsidRPr="002D626A" w14:paraId="6E701375" w14:textId="77777777" w:rsidTr="00410006">
        <w:trPr>
          <w:jc w:val="center"/>
        </w:trPr>
        <w:tc>
          <w:tcPr>
            <w:tcW w:w="708" w:type="dxa"/>
            <w:vAlign w:val="center"/>
          </w:tcPr>
          <w:p w14:paraId="1AC53D06" w14:textId="77777777" w:rsidR="0064148F" w:rsidRPr="002D626A" w:rsidRDefault="002B37FC"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7</w:t>
            </w:r>
          </w:p>
        </w:tc>
        <w:tc>
          <w:tcPr>
            <w:tcW w:w="8364" w:type="dxa"/>
            <w:vAlign w:val="center"/>
          </w:tcPr>
          <w:p w14:paraId="1BC2D145" w14:textId="77777777" w:rsidR="0064148F" w:rsidRPr="002D626A" w:rsidRDefault="0064148F" w:rsidP="001E7054">
            <w:pPr>
              <w:spacing w:line="240" w:lineRule="auto"/>
              <w:jc w:val="both"/>
              <w:rPr>
                <w:rFonts w:ascii="Simplified Arabic" w:eastAsia="Times New Roman" w:hAnsi="Simplified Arabic" w:cs="Simplified Arabic"/>
                <w:color w:val="000000"/>
                <w:sz w:val="28"/>
                <w:szCs w:val="28"/>
                <w:rtl/>
              </w:rPr>
            </w:pPr>
            <w:r w:rsidRPr="002D626A">
              <w:rPr>
                <w:rFonts w:ascii="Simplified Arabic" w:eastAsia="Times New Roman" w:hAnsi="Simplified Arabic" w:cs="Simplified Arabic" w:hint="cs"/>
                <w:color w:val="000000"/>
                <w:sz w:val="28"/>
                <w:szCs w:val="28"/>
                <w:rtl/>
              </w:rPr>
              <w:t>شكل (</w:t>
            </w:r>
            <w:r w:rsidR="001E7054">
              <w:rPr>
                <w:rFonts w:ascii="Simplified Arabic" w:eastAsia="Times New Roman" w:hAnsi="Simplified Arabic" w:cs="Simplified Arabic" w:hint="cs"/>
                <w:color w:val="000000"/>
                <w:sz w:val="28"/>
                <w:szCs w:val="28"/>
                <w:rtl/>
                <w:lang w:bidi="ar-EG"/>
              </w:rPr>
              <w:t>4-1</w:t>
            </w:r>
            <w:r w:rsidRPr="002D626A">
              <w:rPr>
                <w:rFonts w:ascii="Simplified Arabic" w:eastAsia="Times New Roman" w:hAnsi="Simplified Arabic" w:cs="Simplified Arabic" w:hint="cs"/>
                <w:color w:val="000000"/>
                <w:sz w:val="28"/>
                <w:szCs w:val="28"/>
                <w:rtl/>
              </w:rPr>
              <w:t xml:space="preserve">): </w:t>
            </w:r>
            <w:r w:rsidRPr="002D626A">
              <w:rPr>
                <w:rFonts w:ascii="Simplified Arabic" w:eastAsia="Aptos" w:hAnsi="Simplified Arabic" w:cs="Simplified Arabic" w:hint="cs"/>
                <w:color w:val="000000"/>
                <w:sz w:val="28"/>
                <w:szCs w:val="28"/>
                <w:rtl/>
              </w:rPr>
              <w:t>توزيع عينة الدراسة وفقا</w:t>
            </w:r>
            <w:r w:rsidR="00AD2A98">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w:t>
            </w:r>
            <w:r w:rsidRPr="002D626A">
              <w:rPr>
                <w:rFonts w:ascii="Simplified Arabic" w:eastAsia="Times New Roman" w:hAnsi="Simplified Arabic" w:cs="Simplified Arabic" w:hint="cs"/>
                <w:color w:val="000000"/>
                <w:sz w:val="28"/>
                <w:szCs w:val="28"/>
                <w:rtl/>
              </w:rPr>
              <w:t>للنوع</w:t>
            </w:r>
          </w:p>
        </w:tc>
        <w:tc>
          <w:tcPr>
            <w:tcW w:w="1133" w:type="dxa"/>
            <w:vAlign w:val="center"/>
          </w:tcPr>
          <w:p w14:paraId="1BE2FF7D" w14:textId="77777777" w:rsidR="0064148F" w:rsidRPr="002D626A" w:rsidRDefault="00C20D7D" w:rsidP="00D00F21">
            <w:pPr>
              <w:spacing w:after="0" w:line="240" w:lineRule="auto"/>
              <w:jc w:val="center"/>
              <w:rPr>
                <w:rFonts w:ascii="Simplified Arabic" w:eastAsia="Aptos" w:hAnsi="Simplified Arabic" w:cs="Simplified Arabic"/>
                <w:sz w:val="28"/>
                <w:szCs w:val="28"/>
                <w:lang w:bidi="ar-EG"/>
              </w:rPr>
            </w:pPr>
            <w:r>
              <w:rPr>
                <w:rFonts w:ascii="Simplified Arabic" w:eastAsia="Aptos" w:hAnsi="Simplified Arabic" w:cs="Simplified Arabic" w:hint="cs"/>
                <w:sz w:val="28"/>
                <w:szCs w:val="28"/>
                <w:rtl/>
                <w:lang w:bidi="ar-EG"/>
              </w:rPr>
              <w:t>6</w:t>
            </w:r>
            <w:r w:rsidR="00D00F21">
              <w:rPr>
                <w:rFonts w:ascii="Simplified Arabic" w:eastAsia="Aptos" w:hAnsi="Simplified Arabic" w:cs="Simplified Arabic" w:hint="cs"/>
                <w:sz w:val="28"/>
                <w:szCs w:val="28"/>
                <w:rtl/>
                <w:lang w:bidi="ar-EG"/>
              </w:rPr>
              <w:t>7</w:t>
            </w:r>
          </w:p>
        </w:tc>
      </w:tr>
      <w:tr w:rsidR="0064148F" w:rsidRPr="002D626A" w14:paraId="505D52A9" w14:textId="77777777" w:rsidTr="00410006">
        <w:trPr>
          <w:jc w:val="center"/>
        </w:trPr>
        <w:tc>
          <w:tcPr>
            <w:tcW w:w="708" w:type="dxa"/>
            <w:vAlign w:val="center"/>
          </w:tcPr>
          <w:p w14:paraId="5CA7606B" w14:textId="77777777" w:rsidR="0064148F" w:rsidRPr="002D626A" w:rsidRDefault="002B37FC"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8</w:t>
            </w:r>
          </w:p>
        </w:tc>
        <w:tc>
          <w:tcPr>
            <w:tcW w:w="8364" w:type="dxa"/>
            <w:vAlign w:val="center"/>
          </w:tcPr>
          <w:p w14:paraId="1C2ADEE3" w14:textId="77777777" w:rsidR="0064148F" w:rsidRPr="002D626A" w:rsidRDefault="0064148F" w:rsidP="001E7054">
            <w:pPr>
              <w:spacing w:line="240" w:lineRule="auto"/>
              <w:jc w:val="both"/>
              <w:rPr>
                <w:rFonts w:ascii="Simplified Arabic" w:eastAsia="Times New Roman" w:hAnsi="Simplified Arabic" w:cs="Simplified Arabic"/>
                <w:color w:val="000000"/>
                <w:sz w:val="28"/>
                <w:szCs w:val="28"/>
                <w:rtl/>
              </w:rPr>
            </w:pPr>
            <w:r w:rsidRPr="002D626A">
              <w:rPr>
                <w:rFonts w:ascii="Simplified Arabic" w:eastAsia="Times New Roman" w:hAnsi="Simplified Arabic" w:cs="Simplified Arabic" w:hint="cs"/>
                <w:color w:val="000000"/>
                <w:sz w:val="28"/>
                <w:szCs w:val="28"/>
                <w:rtl/>
              </w:rPr>
              <w:t>شكل (</w:t>
            </w:r>
            <w:r w:rsidR="001E7054">
              <w:rPr>
                <w:rFonts w:ascii="Simplified Arabic" w:eastAsia="Times New Roman" w:hAnsi="Simplified Arabic" w:cs="Simplified Arabic" w:hint="cs"/>
                <w:color w:val="000000"/>
                <w:sz w:val="28"/>
                <w:szCs w:val="28"/>
                <w:rtl/>
              </w:rPr>
              <w:t>4-2</w:t>
            </w:r>
            <w:r w:rsidRPr="002D626A">
              <w:rPr>
                <w:rFonts w:ascii="Simplified Arabic" w:eastAsia="Times New Roman" w:hAnsi="Simplified Arabic" w:cs="Simplified Arabic" w:hint="cs"/>
                <w:color w:val="000000"/>
                <w:sz w:val="28"/>
                <w:szCs w:val="28"/>
                <w:rtl/>
              </w:rPr>
              <w:t xml:space="preserve">): </w:t>
            </w:r>
            <w:r w:rsidRPr="002D626A">
              <w:rPr>
                <w:rFonts w:ascii="Simplified Arabic" w:eastAsia="Aptos" w:hAnsi="Simplified Arabic" w:cs="Simplified Arabic" w:hint="cs"/>
                <w:color w:val="000000"/>
                <w:sz w:val="28"/>
                <w:szCs w:val="28"/>
                <w:rtl/>
              </w:rPr>
              <w:t>توزيع عينة الدراسة وفقا</w:t>
            </w:r>
            <w:r w:rsidR="00AD2A98">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w:t>
            </w:r>
            <w:r w:rsidRPr="002D626A">
              <w:rPr>
                <w:rFonts w:ascii="Simplified Arabic" w:eastAsia="Times New Roman" w:hAnsi="Simplified Arabic" w:cs="Simplified Arabic" w:hint="cs"/>
                <w:color w:val="000000"/>
                <w:sz w:val="28"/>
                <w:szCs w:val="28"/>
                <w:rtl/>
              </w:rPr>
              <w:t>للمستوي التعليمي</w:t>
            </w:r>
          </w:p>
        </w:tc>
        <w:tc>
          <w:tcPr>
            <w:tcW w:w="1133" w:type="dxa"/>
            <w:vAlign w:val="center"/>
          </w:tcPr>
          <w:p w14:paraId="33B5612A" w14:textId="77777777" w:rsidR="0064148F" w:rsidRPr="002D626A" w:rsidRDefault="00C20D7D" w:rsidP="00D00F21">
            <w:pPr>
              <w:spacing w:after="0" w:line="240" w:lineRule="auto"/>
              <w:jc w:val="center"/>
              <w:rPr>
                <w:rFonts w:ascii="Simplified Arabic" w:eastAsia="Aptos" w:hAnsi="Simplified Arabic" w:cs="Simplified Arabic"/>
                <w:sz w:val="28"/>
                <w:szCs w:val="28"/>
                <w:rtl/>
                <w:lang w:bidi="ar-EG"/>
              </w:rPr>
            </w:pPr>
            <w:r>
              <w:rPr>
                <w:rFonts w:ascii="Simplified Arabic" w:eastAsia="Aptos" w:hAnsi="Simplified Arabic" w:cs="Simplified Arabic" w:hint="cs"/>
                <w:sz w:val="28"/>
                <w:szCs w:val="28"/>
                <w:rtl/>
                <w:lang w:bidi="ar-EG"/>
              </w:rPr>
              <w:t>6</w:t>
            </w:r>
            <w:r w:rsidR="00D00F21">
              <w:rPr>
                <w:rFonts w:ascii="Simplified Arabic" w:eastAsia="Aptos" w:hAnsi="Simplified Arabic" w:cs="Simplified Arabic" w:hint="cs"/>
                <w:sz w:val="28"/>
                <w:szCs w:val="28"/>
                <w:rtl/>
                <w:lang w:bidi="ar-EG"/>
              </w:rPr>
              <w:t>8</w:t>
            </w:r>
          </w:p>
        </w:tc>
      </w:tr>
      <w:tr w:rsidR="0064148F" w:rsidRPr="002D626A" w14:paraId="213C2619" w14:textId="77777777" w:rsidTr="00410006">
        <w:trPr>
          <w:jc w:val="center"/>
        </w:trPr>
        <w:tc>
          <w:tcPr>
            <w:tcW w:w="708" w:type="dxa"/>
            <w:vAlign w:val="center"/>
          </w:tcPr>
          <w:p w14:paraId="27390566" w14:textId="77777777" w:rsidR="0064148F" w:rsidRPr="002D626A" w:rsidRDefault="002B37FC"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9</w:t>
            </w:r>
          </w:p>
        </w:tc>
        <w:tc>
          <w:tcPr>
            <w:tcW w:w="8364" w:type="dxa"/>
            <w:vAlign w:val="center"/>
          </w:tcPr>
          <w:p w14:paraId="5190D206" w14:textId="77777777" w:rsidR="0064148F" w:rsidRPr="002D626A" w:rsidRDefault="0064148F" w:rsidP="001E7054">
            <w:pPr>
              <w:spacing w:before="120" w:after="120" w:line="240" w:lineRule="auto"/>
              <w:jc w:val="both"/>
              <w:rPr>
                <w:rFonts w:ascii="Simplified Arabic" w:eastAsia="Aptos" w:hAnsi="Simplified Arabic" w:cs="Simplified Arabic"/>
                <w:sz w:val="28"/>
                <w:szCs w:val="28"/>
                <w:rtl/>
                <w:lang w:bidi="ar-EG"/>
              </w:rPr>
            </w:pPr>
            <w:r w:rsidRPr="002D626A">
              <w:rPr>
                <w:rFonts w:ascii="Simplified Arabic" w:eastAsia="Aptos" w:hAnsi="Simplified Arabic" w:cs="Simplified Arabic" w:hint="cs"/>
                <w:color w:val="000000"/>
                <w:sz w:val="28"/>
                <w:szCs w:val="28"/>
                <w:rtl/>
              </w:rPr>
              <w:t>شكل (</w:t>
            </w:r>
            <w:r w:rsidR="001E7054">
              <w:rPr>
                <w:rFonts w:ascii="Simplified Arabic" w:eastAsia="Aptos" w:hAnsi="Simplified Arabic" w:cs="Simplified Arabic" w:hint="cs"/>
                <w:color w:val="000000"/>
                <w:sz w:val="28"/>
                <w:szCs w:val="28"/>
                <w:rtl/>
              </w:rPr>
              <w:t>4-3</w:t>
            </w:r>
            <w:r w:rsidRPr="002D626A">
              <w:rPr>
                <w:rFonts w:ascii="Simplified Arabic" w:eastAsia="Aptos" w:hAnsi="Simplified Arabic" w:cs="Simplified Arabic" w:hint="cs"/>
                <w:color w:val="000000"/>
                <w:sz w:val="28"/>
                <w:szCs w:val="28"/>
                <w:rtl/>
              </w:rPr>
              <w:t>): توزيع عينة الدراسة وفقا</w:t>
            </w:r>
            <w:r w:rsidR="00AD2A98">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w:t>
            </w:r>
            <w:r w:rsidRPr="002D626A">
              <w:rPr>
                <w:rFonts w:ascii="Simplified Arabic" w:eastAsia="Times New Roman" w:hAnsi="Simplified Arabic" w:cs="Simplified Arabic" w:hint="cs"/>
                <w:color w:val="000000"/>
                <w:sz w:val="28"/>
                <w:szCs w:val="28"/>
                <w:rtl/>
              </w:rPr>
              <w:t>للمستوي التنظيمي</w:t>
            </w:r>
          </w:p>
        </w:tc>
        <w:tc>
          <w:tcPr>
            <w:tcW w:w="1133" w:type="dxa"/>
            <w:vAlign w:val="center"/>
          </w:tcPr>
          <w:p w14:paraId="3BD62452" w14:textId="77777777" w:rsidR="0064148F" w:rsidRPr="002D626A" w:rsidRDefault="00C20D7D" w:rsidP="00D00F2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6</w:t>
            </w:r>
            <w:r w:rsidR="00D00F21">
              <w:rPr>
                <w:rFonts w:ascii="Simplified Arabic" w:eastAsia="Aptos" w:hAnsi="Simplified Arabic" w:cs="Simplified Arabic" w:hint="cs"/>
                <w:sz w:val="28"/>
                <w:szCs w:val="28"/>
                <w:rtl/>
              </w:rPr>
              <w:t>9</w:t>
            </w:r>
          </w:p>
        </w:tc>
      </w:tr>
      <w:tr w:rsidR="0064148F" w:rsidRPr="002D626A" w14:paraId="4A7AA3CB" w14:textId="77777777" w:rsidTr="00410006">
        <w:trPr>
          <w:jc w:val="center"/>
        </w:trPr>
        <w:tc>
          <w:tcPr>
            <w:tcW w:w="708" w:type="dxa"/>
            <w:vAlign w:val="center"/>
          </w:tcPr>
          <w:p w14:paraId="1B8E4B6D" w14:textId="77777777" w:rsidR="0064148F" w:rsidRPr="002D626A" w:rsidRDefault="002B37FC"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10</w:t>
            </w:r>
          </w:p>
        </w:tc>
        <w:tc>
          <w:tcPr>
            <w:tcW w:w="8364" w:type="dxa"/>
            <w:vAlign w:val="center"/>
          </w:tcPr>
          <w:p w14:paraId="3CF04CDF" w14:textId="77777777" w:rsidR="0064148F" w:rsidRPr="002D626A" w:rsidRDefault="0064148F" w:rsidP="001E7054">
            <w:pPr>
              <w:spacing w:line="240" w:lineRule="auto"/>
              <w:jc w:val="both"/>
              <w:rPr>
                <w:rFonts w:ascii="Simplified Arabic" w:eastAsia="Times New Roman" w:hAnsi="Simplified Arabic" w:cs="Simplified Arabic"/>
                <w:color w:val="000000"/>
                <w:sz w:val="28"/>
                <w:szCs w:val="28"/>
                <w:rtl/>
              </w:rPr>
            </w:pPr>
            <w:r w:rsidRPr="002D626A">
              <w:rPr>
                <w:rFonts w:ascii="Simplified Arabic" w:eastAsia="Times New Roman" w:hAnsi="Simplified Arabic" w:cs="Simplified Arabic" w:hint="cs"/>
                <w:color w:val="000000"/>
                <w:sz w:val="28"/>
                <w:szCs w:val="28"/>
                <w:rtl/>
              </w:rPr>
              <w:t>شكل (</w:t>
            </w:r>
            <w:r w:rsidR="001E7054">
              <w:rPr>
                <w:rFonts w:ascii="Simplified Arabic" w:eastAsia="Times New Roman" w:hAnsi="Simplified Arabic" w:cs="Simplified Arabic" w:hint="cs"/>
                <w:color w:val="000000"/>
                <w:sz w:val="28"/>
                <w:szCs w:val="28"/>
                <w:rtl/>
              </w:rPr>
              <w:t>4-4</w:t>
            </w:r>
            <w:r w:rsidRPr="002D626A">
              <w:rPr>
                <w:rFonts w:ascii="Simplified Arabic" w:eastAsia="Times New Roman" w:hAnsi="Simplified Arabic" w:cs="Simplified Arabic" w:hint="cs"/>
                <w:color w:val="000000"/>
                <w:sz w:val="28"/>
                <w:szCs w:val="28"/>
                <w:rtl/>
              </w:rPr>
              <w:t xml:space="preserve">): </w:t>
            </w:r>
            <w:r w:rsidRPr="002D626A">
              <w:rPr>
                <w:rFonts w:ascii="Simplified Arabic" w:eastAsia="Aptos" w:hAnsi="Simplified Arabic" w:cs="Simplified Arabic" w:hint="cs"/>
                <w:color w:val="000000"/>
                <w:sz w:val="28"/>
                <w:szCs w:val="28"/>
                <w:rtl/>
              </w:rPr>
              <w:t>توزيع عينة الدراسة وفقا</w:t>
            </w:r>
            <w:r w:rsidR="00AD2A98">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لعدد</w:t>
            </w:r>
            <w:r w:rsidRPr="002D626A">
              <w:rPr>
                <w:rFonts w:ascii="Simplified Arabic" w:eastAsia="Times New Roman" w:hAnsi="Simplified Arabic" w:cs="Simplified Arabic" w:hint="cs"/>
                <w:color w:val="000000"/>
                <w:sz w:val="28"/>
                <w:szCs w:val="28"/>
                <w:rtl/>
              </w:rPr>
              <w:t xml:space="preserve"> سنوات العمل في المنظمة</w:t>
            </w:r>
          </w:p>
        </w:tc>
        <w:tc>
          <w:tcPr>
            <w:tcW w:w="1133" w:type="dxa"/>
            <w:vAlign w:val="center"/>
          </w:tcPr>
          <w:p w14:paraId="69C1CA4C" w14:textId="77777777" w:rsidR="0064148F" w:rsidRPr="002D626A" w:rsidRDefault="00D00F21"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70</w:t>
            </w:r>
          </w:p>
        </w:tc>
      </w:tr>
      <w:tr w:rsidR="0064148F" w:rsidRPr="002D626A" w14:paraId="34E88BFD" w14:textId="77777777" w:rsidTr="00410006">
        <w:trPr>
          <w:jc w:val="center"/>
        </w:trPr>
        <w:tc>
          <w:tcPr>
            <w:tcW w:w="708" w:type="dxa"/>
            <w:vAlign w:val="center"/>
          </w:tcPr>
          <w:p w14:paraId="5DEA88F2" w14:textId="77777777" w:rsidR="0064148F" w:rsidRPr="002D626A" w:rsidRDefault="00AD641F" w:rsidP="002B37FC">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1</w:t>
            </w:r>
            <w:r w:rsidR="002B37FC">
              <w:rPr>
                <w:rFonts w:ascii="Simplified Arabic" w:eastAsia="Aptos" w:hAnsi="Simplified Arabic" w:cs="Simplified Arabic" w:hint="cs"/>
                <w:sz w:val="28"/>
                <w:szCs w:val="28"/>
                <w:rtl/>
              </w:rPr>
              <w:t>1</w:t>
            </w:r>
          </w:p>
        </w:tc>
        <w:tc>
          <w:tcPr>
            <w:tcW w:w="8364" w:type="dxa"/>
            <w:vAlign w:val="center"/>
          </w:tcPr>
          <w:p w14:paraId="0994A2D4" w14:textId="77777777" w:rsidR="0064148F" w:rsidRPr="002D626A" w:rsidRDefault="0064148F" w:rsidP="001E7054">
            <w:pPr>
              <w:spacing w:line="240" w:lineRule="auto"/>
              <w:jc w:val="both"/>
              <w:rPr>
                <w:rFonts w:ascii="Simplified Arabic" w:eastAsia="Times New Roman" w:hAnsi="Simplified Arabic" w:cs="Simplified Arabic"/>
                <w:color w:val="000000"/>
                <w:sz w:val="28"/>
                <w:szCs w:val="28"/>
                <w:rtl/>
              </w:rPr>
            </w:pPr>
            <w:r w:rsidRPr="002D626A">
              <w:rPr>
                <w:rFonts w:ascii="Simplified Arabic" w:eastAsia="Times New Roman" w:hAnsi="Simplified Arabic" w:cs="Simplified Arabic" w:hint="cs"/>
                <w:color w:val="000000"/>
                <w:sz w:val="28"/>
                <w:szCs w:val="28"/>
                <w:rtl/>
              </w:rPr>
              <w:t>شكل (</w:t>
            </w:r>
            <w:r w:rsidR="001E7054">
              <w:rPr>
                <w:rFonts w:ascii="Simplified Arabic" w:eastAsia="Times New Roman" w:hAnsi="Simplified Arabic" w:cs="Simplified Arabic" w:hint="cs"/>
                <w:color w:val="000000"/>
                <w:sz w:val="28"/>
                <w:szCs w:val="28"/>
                <w:rtl/>
              </w:rPr>
              <w:t>4-5</w:t>
            </w:r>
            <w:r w:rsidRPr="002D626A">
              <w:rPr>
                <w:rFonts w:ascii="Simplified Arabic" w:eastAsia="Times New Roman" w:hAnsi="Simplified Arabic" w:cs="Simplified Arabic" w:hint="cs"/>
                <w:color w:val="000000"/>
                <w:sz w:val="28"/>
                <w:szCs w:val="28"/>
                <w:rtl/>
              </w:rPr>
              <w:t xml:space="preserve">) </w:t>
            </w:r>
            <w:r w:rsidRPr="002D626A">
              <w:rPr>
                <w:rFonts w:ascii="Simplified Arabic" w:eastAsia="Aptos" w:hAnsi="Simplified Arabic" w:cs="Simplified Arabic" w:hint="cs"/>
                <w:color w:val="000000"/>
                <w:sz w:val="28"/>
                <w:szCs w:val="28"/>
                <w:rtl/>
              </w:rPr>
              <w:t>توزيع عينة الدراسة وفقا</w:t>
            </w:r>
            <w:r w:rsidR="00AD2A98">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للعمر</w:t>
            </w:r>
          </w:p>
        </w:tc>
        <w:tc>
          <w:tcPr>
            <w:tcW w:w="1133" w:type="dxa"/>
            <w:vAlign w:val="center"/>
          </w:tcPr>
          <w:p w14:paraId="26375C9C" w14:textId="77777777" w:rsidR="0064148F" w:rsidRPr="002D626A" w:rsidRDefault="00C20D7D" w:rsidP="00D00F2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7</w:t>
            </w:r>
            <w:r w:rsidR="00D00F21">
              <w:rPr>
                <w:rFonts w:ascii="Simplified Arabic" w:eastAsia="Aptos" w:hAnsi="Simplified Arabic" w:cs="Simplified Arabic" w:hint="cs"/>
                <w:sz w:val="28"/>
                <w:szCs w:val="28"/>
                <w:rtl/>
              </w:rPr>
              <w:t>1</w:t>
            </w:r>
          </w:p>
        </w:tc>
      </w:tr>
      <w:tr w:rsidR="0064148F" w:rsidRPr="002D626A" w14:paraId="1CB9242D" w14:textId="77777777" w:rsidTr="00410006">
        <w:trPr>
          <w:jc w:val="center"/>
        </w:trPr>
        <w:tc>
          <w:tcPr>
            <w:tcW w:w="708" w:type="dxa"/>
            <w:vAlign w:val="center"/>
          </w:tcPr>
          <w:p w14:paraId="584F2F0B" w14:textId="77777777" w:rsidR="0064148F" w:rsidRPr="002D626A" w:rsidRDefault="00AD641F" w:rsidP="002B37FC">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1</w:t>
            </w:r>
            <w:r w:rsidR="002B37FC">
              <w:rPr>
                <w:rFonts w:ascii="Simplified Arabic" w:eastAsia="Aptos" w:hAnsi="Simplified Arabic" w:cs="Simplified Arabic" w:hint="cs"/>
                <w:sz w:val="28"/>
                <w:szCs w:val="28"/>
                <w:rtl/>
              </w:rPr>
              <w:t>2</w:t>
            </w:r>
          </w:p>
        </w:tc>
        <w:tc>
          <w:tcPr>
            <w:tcW w:w="8364" w:type="dxa"/>
            <w:vAlign w:val="center"/>
          </w:tcPr>
          <w:p w14:paraId="70CC936F" w14:textId="77777777" w:rsidR="0064148F" w:rsidRPr="002D626A" w:rsidRDefault="0064148F" w:rsidP="00D06734">
            <w:pPr>
              <w:tabs>
                <w:tab w:val="left" w:pos="2592"/>
              </w:tabs>
              <w:spacing w:line="240" w:lineRule="auto"/>
              <w:jc w:val="both"/>
              <w:rPr>
                <w:rFonts w:ascii="Simplified Arabic" w:eastAsia="Times New Roman"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شكل(4-6): توزيع مفردات عينة الدراسة وفقا</w:t>
            </w:r>
            <w:r w:rsidR="00AD2A98">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w:t>
            </w:r>
            <w:r w:rsidRPr="002D626A">
              <w:rPr>
                <w:rFonts w:ascii="Simplified Arabic" w:eastAsia="Times New Roman" w:hAnsi="Simplified Arabic" w:cs="Simplified Arabic" w:hint="cs"/>
                <w:color w:val="000000"/>
                <w:sz w:val="28"/>
                <w:szCs w:val="28"/>
                <w:rtl/>
              </w:rPr>
              <w:t>لمقياس القيادة الرشيقة</w:t>
            </w:r>
          </w:p>
        </w:tc>
        <w:tc>
          <w:tcPr>
            <w:tcW w:w="1133" w:type="dxa"/>
            <w:vAlign w:val="center"/>
          </w:tcPr>
          <w:p w14:paraId="7340EC60" w14:textId="77777777" w:rsidR="0064148F" w:rsidRPr="002D626A" w:rsidRDefault="001E7054" w:rsidP="00D00F2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7</w:t>
            </w:r>
            <w:r w:rsidR="00D00F21">
              <w:rPr>
                <w:rFonts w:ascii="Simplified Arabic" w:eastAsia="Aptos" w:hAnsi="Simplified Arabic" w:cs="Simplified Arabic" w:hint="cs"/>
                <w:sz w:val="28"/>
                <w:szCs w:val="28"/>
                <w:rtl/>
              </w:rPr>
              <w:t>2</w:t>
            </w:r>
          </w:p>
        </w:tc>
      </w:tr>
      <w:tr w:rsidR="0064148F" w:rsidRPr="002D626A" w14:paraId="217D3F66" w14:textId="77777777" w:rsidTr="00410006">
        <w:trPr>
          <w:jc w:val="center"/>
        </w:trPr>
        <w:tc>
          <w:tcPr>
            <w:tcW w:w="708" w:type="dxa"/>
            <w:vAlign w:val="center"/>
          </w:tcPr>
          <w:p w14:paraId="05AD8B39" w14:textId="77777777" w:rsidR="0064148F" w:rsidRPr="002D626A" w:rsidRDefault="00AD641F" w:rsidP="002B37FC">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1</w:t>
            </w:r>
            <w:r w:rsidR="002B37FC">
              <w:rPr>
                <w:rFonts w:ascii="Simplified Arabic" w:eastAsia="Aptos" w:hAnsi="Simplified Arabic" w:cs="Simplified Arabic" w:hint="cs"/>
                <w:sz w:val="28"/>
                <w:szCs w:val="28"/>
                <w:rtl/>
              </w:rPr>
              <w:t>3</w:t>
            </w:r>
          </w:p>
        </w:tc>
        <w:tc>
          <w:tcPr>
            <w:tcW w:w="8364" w:type="dxa"/>
            <w:vAlign w:val="center"/>
          </w:tcPr>
          <w:p w14:paraId="6DC2B803" w14:textId="77777777" w:rsidR="0064148F" w:rsidRPr="002D626A" w:rsidRDefault="0064148F" w:rsidP="00D06734">
            <w:pPr>
              <w:tabs>
                <w:tab w:val="left" w:pos="2592"/>
              </w:tabs>
              <w:spacing w:line="240" w:lineRule="auto"/>
              <w:jc w:val="both"/>
              <w:rPr>
                <w:rFonts w:ascii="Simplified Arabic" w:eastAsia="Times New Roman"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شكل(4-7) توزيع مفردات عينة الدراسة وفقا</w:t>
            </w:r>
            <w:r w:rsidR="00AD2A98">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w:t>
            </w:r>
            <w:r w:rsidRPr="002D626A">
              <w:rPr>
                <w:rFonts w:ascii="Simplified Arabic" w:eastAsia="Times New Roman" w:hAnsi="Simplified Arabic" w:cs="Simplified Arabic" w:hint="cs"/>
                <w:color w:val="000000"/>
                <w:sz w:val="28"/>
                <w:szCs w:val="28"/>
                <w:rtl/>
              </w:rPr>
              <w:t>لب</w:t>
            </w:r>
            <w:r w:rsidR="00AD2A98">
              <w:rPr>
                <w:rFonts w:ascii="Simplified Arabic" w:eastAsia="Times New Roman" w:hAnsi="Simplified Arabic" w:cs="Simplified Arabic" w:hint="cs"/>
                <w:color w:val="000000"/>
                <w:sz w:val="28"/>
                <w:szCs w:val="28"/>
                <w:rtl/>
              </w:rPr>
              <w:t>ُ</w:t>
            </w:r>
            <w:r w:rsidRPr="002D626A">
              <w:rPr>
                <w:rFonts w:ascii="Simplified Arabic" w:eastAsia="Times New Roman" w:hAnsi="Simplified Arabic" w:cs="Simplified Arabic" w:hint="cs"/>
                <w:color w:val="000000"/>
                <w:sz w:val="28"/>
                <w:szCs w:val="28"/>
                <w:rtl/>
              </w:rPr>
              <w:t>عد التواضع</w:t>
            </w:r>
          </w:p>
        </w:tc>
        <w:tc>
          <w:tcPr>
            <w:tcW w:w="1133" w:type="dxa"/>
            <w:vAlign w:val="center"/>
          </w:tcPr>
          <w:p w14:paraId="621A2EAB" w14:textId="77777777" w:rsidR="0064148F" w:rsidRPr="002D626A" w:rsidRDefault="001E7054" w:rsidP="00D00F2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7</w:t>
            </w:r>
            <w:r w:rsidR="00D00F21">
              <w:rPr>
                <w:rFonts w:ascii="Simplified Arabic" w:eastAsia="Aptos" w:hAnsi="Simplified Arabic" w:cs="Simplified Arabic" w:hint="cs"/>
                <w:sz w:val="28"/>
                <w:szCs w:val="28"/>
                <w:rtl/>
              </w:rPr>
              <w:t>3</w:t>
            </w:r>
          </w:p>
        </w:tc>
      </w:tr>
      <w:tr w:rsidR="0064148F" w:rsidRPr="002D626A" w14:paraId="3501BE8C" w14:textId="77777777" w:rsidTr="00410006">
        <w:trPr>
          <w:jc w:val="center"/>
        </w:trPr>
        <w:tc>
          <w:tcPr>
            <w:tcW w:w="708" w:type="dxa"/>
            <w:vAlign w:val="center"/>
          </w:tcPr>
          <w:p w14:paraId="5CF5E765" w14:textId="77777777" w:rsidR="0064148F" w:rsidRPr="002D626A" w:rsidRDefault="00AD641F" w:rsidP="002B37FC">
            <w:pPr>
              <w:spacing w:after="0" w:line="240" w:lineRule="auto"/>
              <w:jc w:val="center"/>
              <w:rPr>
                <w:rFonts w:ascii="Simplified Arabic" w:eastAsia="Aptos" w:hAnsi="Simplified Arabic" w:cs="Simplified Arabic"/>
                <w:sz w:val="28"/>
                <w:szCs w:val="28"/>
                <w:rtl/>
                <w:lang w:bidi="ar-EG"/>
              </w:rPr>
            </w:pPr>
            <w:r>
              <w:rPr>
                <w:rFonts w:ascii="Simplified Arabic" w:eastAsia="Aptos" w:hAnsi="Simplified Arabic" w:cs="Simplified Arabic" w:hint="cs"/>
                <w:sz w:val="28"/>
                <w:szCs w:val="28"/>
                <w:rtl/>
              </w:rPr>
              <w:t>1</w:t>
            </w:r>
            <w:r w:rsidR="002B37FC">
              <w:rPr>
                <w:rFonts w:ascii="Simplified Arabic" w:eastAsia="Aptos" w:hAnsi="Simplified Arabic" w:cs="Simplified Arabic" w:hint="cs"/>
                <w:sz w:val="28"/>
                <w:szCs w:val="28"/>
                <w:rtl/>
              </w:rPr>
              <w:t>4</w:t>
            </w:r>
          </w:p>
        </w:tc>
        <w:tc>
          <w:tcPr>
            <w:tcW w:w="8364" w:type="dxa"/>
            <w:vAlign w:val="center"/>
          </w:tcPr>
          <w:p w14:paraId="60BB087F" w14:textId="77777777" w:rsidR="0064148F" w:rsidRPr="002D626A" w:rsidRDefault="0064148F" w:rsidP="00D06734">
            <w:pPr>
              <w:tabs>
                <w:tab w:val="left" w:pos="2592"/>
              </w:tabs>
              <w:spacing w:line="240" w:lineRule="auto"/>
              <w:jc w:val="both"/>
              <w:rPr>
                <w:rFonts w:ascii="Simplified Arabic" w:eastAsia="Times New Roman"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شكل(4-8): توزيع مفردات عينة الدراسة وفقا</w:t>
            </w:r>
            <w:r w:rsidR="00AD2A98">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w:t>
            </w:r>
            <w:r w:rsidRPr="002D626A">
              <w:rPr>
                <w:rFonts w:ascii="Simplified Arabic" w:eastAsia="Times New Roman" w:hAnsi="Simplified Arabic" w:cs="Simplified Arabic" w:hint="cs"/>
                <w:color w:val="000000"/>
                <w:sz w:val="28"/>
                <w:szCs w:val="28"/>
                <w:rtl/>
              </w:rPr>
              <w:t>لب</w:t>
            </w:r>
            <w:r w:rsidR="00AD2A98">
              <w:rPr>
                <w:rFonts w:ascii="Simplified Arabic" w:eastAsia="Times New Roman" w:hAnsi="Simplified Arabic" w:cs="Simplified Arabic" w:hint="cs"/>
                <w:color w:val="000000"/>
                <w:sz w:val="28"/>
                <w:szCs w:val="28"/>
                <w:rtl/>
              </w:rPr>
              <w:t>ُ</w:t>
            </w:r>
            <w:r w:rsidRPr="002D626A">
              <w:rPr>
                <w:rFonts w:ascii="Simplified Arabic" w:eastAsia="Times New Roman" w:hAnsi="Simplified Arabic" w:cs="Simplified Arabic" w:hint="cs"/>
                <w:color w:val="000000"/>
                <w:sz w:val="28"/>
                <w:szCs w:val="28"/>
                <w:rtl/>
              </w:rPr>
              <w:t>عد الموضوعية</w:t>
            </w:r>
          </w:p>
        </w:tc>
        <w:tc>
          <w:tcPr>
            <w:tcW w:w="1133" w:type="dxa"/>
            <w:vAlign w:val="center"/>
          </w:tcPr>
          <w:p w14:paraId="0241E52E" w14:textId="77777777" w:rsidR="0064148F" w:rsidRPr="002D626A" w:rsidRDefault="001E7054" w:rsidP="00D00F2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7</w:t>
            </w:r>
            <w:r w:rsidR="00D00F21">
              <w:rPr>
                <w:rFonts w:ascii="Simplified Arabic" w:eastAsia="Aptos" w:hAnsi="Simplified Arabic" w:cs="Simplified Arabic" w:hint="cs"/>
                <w:sz w:val="28"/>
                <w:szCs w:val="28"/>
                <w:rtl/>
              </w:rPr>
              <w:t>4</w:t>
            </w:r>
          </w:p>
        </w:tc>
      </w:tr>
      <w:tr w:rsidR="0064148F" w:rsidRPr="002D626A" w14:paraId="6DF564EB" w14:textId="77777777" w:rsidTr="00410006">
        <w:trPr>
          <w:jc w:val="center"/>
        </w:trPr>
        <w:tc>
          <w:tcPr>
            <w:tcW w:w="708" w:type="dxa"/>
            <w:vAlign w:val="center"/>
          </w:tcPr>
          <w:p w14:paraId="1EF7DA7A" w14:textId="77777777" w:rsidR="0064148F" w:rsidRPr="002D626A" w:rsidRDefault="00AD641F" w:rsidP="002B37FC">
            <w:pPr>
              <w:spacing w:after="0" w:line="240" w:lineRule="auto"/>
              <w:jc w:val="center"/>
              <w:rPr>
                <w:rFonts w:ascii="Simplified Arabic" w:eastAsia="Aptos" w:hAnsi="Simplified Arabic" w:cs="Simplified Arabic"/>
                <w:sz w:val="28"/>
                <w:szCs w:val="28"/>
                <w:rtl/>
                <w:lang w:bidi="ar-EG"/>
              </w:rPr>
            </w:pPr>
            <w:r>
              <w:rPr>
                <w:rFonts w:ascii="Simplified Arabic" w:eastAsia="Aptos" w:hAnsi="Simplified Arabic" w:cs="Simplified Arabic" w:hint="cs"/>
                <w:sz w:val="28"/>
                <w:szCs w:val="28"/>
                <w:rtl/>
                <w:lang w:bidi="ar-EG"/>
              </w:rPr>
              <w:t>1</w:t>
            </w:r>
            <w:r w:rsidR="002B37FC">
              <w:rPr>
                <w:rFonts w:ascii="Simplified Arabic" w:eastAsia="Aptos" w:hAnsi="Simplified Arabic" w:cs="Simplified Arabic" w:hint="cs"/>
                <w:sz w:val="28"/>
                <w:szCs w:val="28"/>
                <w:rtl/>
                <w:lang w:bidi="ar-EG"/>
              </w:rPr>
              <w:t>5</w:t>
            </w:r>
          </w:p>
        </w:tc>
        <w:tc>
          <w:tcPr>
            <w:tcW w:w="8364" w:type="dxa"/>
            <w:vAlign w:val="center"/>
          </w:tcPr>
          <w:p w14:paraId="25854E18" w14:textId="77777777" w:rsidR="0064148F" w:rsidRPr="002D626A" w:rsidRDefault="0064148F" w:rsidP="00D06734">
            <w:pPr>
              <w:tabs>
                <w:tab w:val="left" w:pos="2592"/>
              </w:tabs>
              <w:spacing w:line="240" w:lineRule="auto"/>
              <w:jc w:val="both"/>
              <w:rPr>
                <w:rFonts w:ascii="Simplified Arabic" w:eastAsia="Times New Roman"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شكل(4-9) توزيع مفردات عينة الدراسة وفقا</w:t>
            </w:r>
            <w:r w:rsidR="00AD2A98">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w:t>
            </w:r>
            <w:r w:rsidRPr="002D626A">
              <w:rPr>
                <w:rFonts w:ascii="Simplified Arabic" w:eastAsia="Times New Roman" w:hAnsi="Simplified Arabic" w:cs="Simplified Arabic" w:hint="cs"/>
                <w:color w:val="000000"/>
                <w:sz w:val="28"/>
                <w:szCs w:val="28"/>
                <w:rtl/>
              </w:rPr>
              <w:t>لب</w:t>
            </w:r>
            <w:r w:rsidR="00AD2A98">
              <w:rPr>
                <w:rFonts w:ascii="Simplified Arabic" w:eastAsia="Times New Roman" w:hAnsi="Simplified Arabic" w:cs="Simplified Arabic" w:hint="cs"/>
                <w:color w:val="000000"/>
                <w:sz w:val="28"/>
                <w:szCs w:val="28"/>
                <w:rtl/>
              </w:rPr>
              <w:t>ُ</w:t>
            </w:r>
            <w:r w:rsidRPr="002D626A">
              <w:rPr>
                <w:rFonts w:ascii="Simplified Arabic" w:eastAsia="Times New Roman" w:hAnsi="Simplified Arabic" w:cs="Simplified Arabic" w:hint="cs"/>
                <w:color w:val="000000"/>
                <w:sz w:val="28"/>
                <w:szCs w:val="28"/>
                <w:rtl/>
              </w:rPr>
              <w:t>عد الثقة</w:t>
            </w:r>
          </w:p>
        </w:tc>
        <w:tc>
          <w:tcPr>
            <w:tcW w:w="1133" w:type="dxa"/>
            <w:vAlign w:val="center"/>
          </w:tcPr>
          <w:p w14:paraId="0611A50C" w14:textId="77777777" w:rsidR="0064148F" w:rsidRPr="002D626A" w:rsidRDefault="001E7054" w:rsidP="00D00F21">
            <w:pPr>
              <w:spacing w:after="0" w:line="240" w:lineRule="auto"/>
              <w:jc w:val="center"/>
              <w:rPr>
                <w:rFonts w:ascii="Simplified Arabic" w:eastAsia="Aptos" w:hAnsi="Simplified Arabic" w:cs="Simplified Arabic"/>
                <w:sz w:val="28"/>
                <w:szCs w:val="28"/>
                <w:rtl/>
                <w:lang w:bidi="ar-EG"/>
              </w:rPr>
            </w:pPr>
            <w:r>
              <w:rPr>
                <w:rFonts w:ascii="Simplified Arabic" w:eastAsia="Aptos" w:hAnsi="Simplified Arabic" w:cs="Simplified Arabic" w:hint="cs"/>
                <w:sz w:val="28"/>
                <w:szCs w:val="28"/>
                <w:rtl/>
                <w:lang w:bidi="ar-EG"/>
              </w:rPr>
              <w:t>7</w:t>
            </w:r>
            <w:r w:rsidR="00D00F21">
              <w:rPr>
                <w:rFonts w:ascii="Simplified Arabic" w:eastAsia="Aptos" w:hAnsi="Simplified Arabic" w:cs="Simplified Arabic" w:hint="cs"/>
                <w:sz w:val="28"/>
                <w:szCs w:val="28"/>
                <w:rtl/>
                <w:lang w:bidi="ar-EG"/>
              </w:rPr>
              <w:t>6</w:t>
            </w:r>
          </w:p>
        </w:tc>
      </w:tr>
      <w:tr w:rsidR="0064148F" w:rsidRPr="002D626A" w14:paraId="0C3F0D81" w14:textId="77777777" w:rsidTr="00410006">
        <w:trPr>
          <w:jc w:val="center"/>
        </w:trPr>
        <w:tc>
          <w:tcPr>
            <w:tcW w:w="708" w:type="dxa"/>
            <w:vAlign w:val="center"/>
          </w:tcPr>
          <w:p w14:paraId="7A2D87F9" w14:textId="77777777" w:rsidR="0064148F" w:rsidRPr="002D626A" w:rsidRDefault="00AD641F" w:rsidP="002B37FC">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1</w:t>
            </w:r>
            <w:r w:rsidR="002B37FC">
              <w:rPr>
                <w:rFonts w:ascii="Simplified Arabic" w:eastAsia="Aptos" w:hAnsi="Simplified Arabic" w:cs="Simplified Arabic" w:hint="cs"/>
                <w:sz w:val="28"/>
                <w:szCs w:val="28"/>
                <w:rtl/>
              </w:rPr>
              <w:t>6</w:t>
            </w:r>
          </w:p>
        </w:tc>
        <w:tc>
          <w:tcPr>
            <w:tcW w:w="8364" w:type="dxa"/>
            <w:vAlign w:val="center"/>
          </w:tcPr>
          <w:p w14:paraId="3FC65E5B" w14:textId="77777777" w:rsidR="0064148F" w:rsidRPr="002D626A" w:rsidRDefault="0064148F" w:rsidP="00D06734">
            <w:pPr>
              <w:tabs>
                <w:tab w:val="left" w:pos="2592"/>
              </w:tabs>
              <w:spacing w:line="240" w:lineRule="auto"/>
              <w:jc w:val="both"/>
              <w:rPr>
                <w:rFonts w:ascii="Simplified Arabic" w:eastAsia="Times New Roman"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شكل(4-10): توزيع مفردات عينة الدراسة وفقا</w:t>
            </w:r>
            <w:r w:rsidR="00AD2A98">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w:t>
            </w:r>
            <w:r w:rsidRPr="002D626A">
              <w:rPr>
                <w:rFonts w:ascii="Simplified Arabic" w:eastAsia="Times New Roman" w:hAnsi="Simplified Arabic" w:cs="Simplified Arabic" w:hint="cs"/>
                <w:color w:val="000000"/>
                <w:sz w:val="28"/>
                <w:szCs w:val="28"/>
                <w:rtl/>
              </w:rPr>
              <w:t>لب</w:t>
            </w:r>
            <w:r w:rsidR="00AD2A98">
              <w:rPr>
                <w:rFonts w:ascii="Simplified Arabic" w:eastAsia="Times New Roman" w:hAnsi="Simplified Arabic" w:cs="Simplified Arabic" w:hint="cs"/>
                <w:color w:val="000000"/>
                <w:sz w:val="28"/>
                <w:szCs w:val="28"/>
                <w:rtl/>
              </w:rPr>
              <w:t>ُ</w:t>
            </w:r>
            <w:r w:rsidRPr="002D626A">
              <w:rPr>
                <w:rFonts w:ascii="Simplified Arabic" w:eastAsia="Times New Roman" w:hAnsi="Simplified Arabic" w:cs="Simplified Arabic" w:hint="cs"/>
                <w:color w:val="000000"/>
                <w:sz w:val="28"/>
                <w:szCs w:val="28"/>
                <w:rtl/>
              </w:rPr>
              <w:t>عد الصبر</w:t>
            </w:r>
          </w:p>
        </w:tc>
        <w:tc>
          <w:tcPr>
            <w:tcW w:w="1133" w:type="dxa"/>
            <w:vAlign w:val="center"/>
          </w:tcPr>
          <w:p w14:paraId="381EAF7D" w14:textId="77777777" w:rsidR="0064148F" w:rsidRPr="002D626A" w:rsidRDefault="001E7054" w:rsidP="00D00F2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7</w:t>
            </w:r>
            <w:r w:rsidR="00D00F21">
              <w:rPr>
                <w:rFonts w:ascii="Simplified Arabic" w:eastAsia="Aptos" w:hAnsi="Simplified Arabic" w:cs="Simplified Arabic" w:hint="cs"/>
                <w:sz w:val="28"/>
                <w:szCs w:val="28"/>
                <w:rtl/>
              </w:rPr>
              <w:t>7</w:t>
            </w:r>
          </w:p>
        </w:tc>
      </w:tr>
      <w:tr w:rsidR="0064148F" w:rsidRPr="002D626A" w14:paraId="72C99437" w14:textId="77777777" w:rsidTr="00410006">
        <w:trPr>
          <w:jc w:val="center"/>
        </w:trPr>
        <w:tc>
          <w:tcPr>
            <w:tcW w:w="708" w:type="dxa"/>
            <w:vAlign w:val="center"/>
          </w:tcPr>
          <w:p w14:paraId="69F5BF17" w14:textId="77777777" w:rsidR="0064148F" w:rsidRPr="002D626A" w:rsidRDefault="00AD641F" w:rsidP="002B37FC">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1</w:t>
            </w:r>
            <w:r w:rsidR="002B37FC">
              <w:rPr>
                <w:rFonts w:ascii="Simplified Arabic" w:eastAsia="Aptos" w:hAnsi="Simplified Arabic" w:cs="Simplified Arabic" w:hint="cs"/>
                <w:sz w:val="28"/>
                <w:szCs w:val="28"/>
                <w:rtl/>
              </w:rPr>
              <w:t>7</w:t>
            </w:r>
          </w:p>
        </w:tc>
        <w:tc>
          <w:tcPr>
            <w:tcW w:w="8364" w:type="dxa"/>
            <w:vAlign w:val="center"/>
          </w:tcPr>
          <w:p w14:paraId="13B0BC29" w14:textId="77777777" w:rsidR="0064148F" w:rsidRPr="002D626A" w:rsidRDefault="0064148F" w:rsidP="00D06734">
            <w:pPr>
              <w:tabs>
                <w:tab w:val="left" w:pos="2592"/>
              </w:tabs>
              <w:spacing w:line="240" w:lineRule="auto"/>
              <w:jc w:val="both"/>
              <w:rPr>
                <w:rFonts w:ascii="Simplified Arabic" w:eastAsia="Times New Roman"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شكل(4-11): توزيع مفردات عينة الدراسة وفقا</w:t>
            </w:r>
            <w:r w:rsidR="00AD2A98">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w:t>
            </w:r>
            <w:r w:rsidRPr="002D626A">
              <w:rPr>
                <w:rFonts w:ascii="Simplified Arabic" w:eastAsia="Times New Roman" w:hAnsi="Simplified Arabic" w:cs="Simplified Arabic" w:hint="cs"/>
                <w:color w:val="000000"/>
                <w:sz w:val="28"/>
                <w:szCs w:val="28"/>
                <w:rtl/>
              </w:rPr>
              <w:t>لب</w:t>
            </w:r>
            <w:r w:rsidR="00AD2A98">
              <w:rPr>
                <w:rFonts w:ascii="Simplified Arabic" w:eastAsia="Times New Roman" w:hAnsi="Simplified Arabic" w:cs="Simplified Arabic" w:hint="cs"/>
                <w:color w:val="000000"/>
                <w:sz w:val="28"/>
                <w:szCs w:val="28"/>
                <w:rtl/>
              </w:rPr>
              <w:t>ُ</w:t>
            </w:r>
            <w:r w:rsidRPr="002D626A">
              <w:rPr>
                <w:rFonts w:ascii="Simplified Arabic" w:eastAsia="Times New Roman" w:hAnsi="Simplified Arabic" w:cs="Simplified Arabic" w:hint="cs"/>
                <w:color w:val="000000"/>
                <w:sz w:val="28"/>
                <w:szCs w:val="28"/>
                <w:rtl/>
              </w:rPr>
              <w:t>عد الهدوء</w:t>
            </w:r>
          </w:p>
        </w:tc>
        <w:tc>
          <w:tcPr>
            <w:tcW w:w="1133" w:type="dxa"/>
            <w:vAlign w:val="center"/>
          </w:tcPr>
          <w:p w14:paraId="7E2F2C76" w14:textId="77777777" w:rsidR="0064148F" w:rsidRPr="002D626A" w:rsidRDefault="001E7054" w:rsidP="00D00F2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7</w:t>
            </w:r>
            <w:r w:rsidR="00D00F21">
              <w:rPr>
                <w:rFonts w:ascii="Simplified Arabic" w:eastAsia="Aptos" w:hAnsi="Simplified Arabic" w:cs="Simplified Arabic" w:hint="cs"/>
                <w:sz w:val="28"/>
                <w:szCs w:val="28"/>
                <w:rtl/>
              </w:rPr>
              <w:t>8</w:t>
            </w:r>
          </w:p>
        </w:tc>
      </w:tr>
      <w:tr w:rsidR="0064148F" w:rsidRPr="002D626A" w14:paraId="254BA94C" w14:textId="77777777" w:rsidTr="00410006">
        <w:trPr>
          <w:jc w:val="center"/>
        </w:trPr>
        <w:tc>
          <w:tcPr>
            <w:tcW w:w="708" w:type="dxa"/>
            <w:vAlign w:val="center"/>
          </w:tcPr>
          <w:p w14:paraId="3A47EACE" w14:textId="77777777" w:rsidR="0064148F" w:rsidRPr="002D626A" w:rsidRDefault="00AD641F" w:rsidP="002B37FC">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1</w:t>
            </w:r>
            <w:r w:rsidR="002B37FC">
              <w:rPr>
                <w:rFonts w:ascii="Simplified Arabic" w:eastAsia="Aptos" w:hAnsi="Simplified Arabic" w:cs="Simplified Arabic" w:hint="cs"/>
                <w:sz w:val="28"/>
                <w:szCs w:val="28"/>
                <w:rtl/>
              </w:rPr>
              <w:t>8</w:t>
            </w:r>
          </w:p>
        </w:tc>
        <w:tc>
          <w:tcPr>
            <w:tcW w:w="8364" w:type="dxa"/>
            <w:vAlign w:val="center"/>
          </w:tcPr>
          <w:p w14:paraId="7407BF2B" w14:textId="77777777" w:rsidR="0064148F" w:rsidRPr="002D626A" w:rsidRDefault="0064148F" w:rsidP="00D06734">
            <w:pPr>
              <w:tabs>
                <w:tab w:val="left" w:pos="2592"/>
              </w:tabs>
              <w:spacing w:line="240" w:lineRule="auto"/>
              <w:jc w:val="both"/>
              <w:rPr>
                <w:rFonts w:ascii="Simplified Arabic" w:eastAsia="Times New Roman"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شكل(4-12): توزيع مفردات عينة الدراسة وفقا</w:t>
            </w:r>
            <w:r w:rsidR="00AD2A98">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w:t>
            </w:r>
            <w:r w:rsidRPr="002D626A">
              <w:rPr>
                <w:rFonts w:ascii="Simplified Arabic" w:eastAsia="Times New Roman" w:hAnsi="Simplified Arabic" w:cs="Simplified Arabic" w:hint="cs"/>
                <w:color w:val="000000"/>
                <w:sz w:val="28"/>
                <w:szCs w:val="28"/>
                <w:rtl/>
              </w:rPr>
              <w:t>لب</w:t>
            </w:r>
            <w:r w:rsidR="00AD2A98">
              <w:rPr>
                <w:rFonts w:ascii="Simplified Arabic" w:eastAsia="Times New Roman" w:hAnsi="Simplified Arabic" w:cs="Simplified Arabic" w:hint="cs"/>
                <w:color w:val="000000"/>
                <w:sz w:val="28"/>
                <w:szCs w:val="28"/>
                <w:rtl/>
              </w:rPr>
              <w:t>ُ</w:t>
            </w:r>
            <w:r w:rsidRPr="002D626A">
              <w:rPr>
                <w:rFonts w:ascii="Simplified Arabic" w:eastAsia="Times New Roman" w:hAnsi="Simplified Arabic" w:cs="Simplified Arabic" w:hint="cs"/>
                <w:color w:val="000000"/>
                <w:sz w:val="28"/>
                <w:szCs w:val="28"/>
                <w:rtl/>
              </w:rPr>
              <w:t>عد الحكمة</w:t>
            </w:r>
          </w:p>
        </w:tc>
        <w:tc>
          <w:tcPr>
            <w:tcW w:w="1133" w:type="dxa"/>
            <w:vAlign w:val="center"/>
          </w:tcPr>
          <w:p w14:paraId="683DC8C2" w14:textId="77777777" w:rsidR="0064148F" w:rsidRPr="002D626A" w:rsidRDefault="00D00F21" w:rsidP="00F5746B">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80</w:t>
            </w:r>
          </w:p>
        </w:tc>
      </w:tr>
      <w:tr w:rsidR="0064148F" w:rsidRPr="002D626A" w14:paraId="06408B26" w14:textId="77777777" w:rsidTr="00410006">
        <w:trPr>
          <w:jc w:val="center"/>
        </w:trPr>
        <w:tc>
          <w:tcPr>
            <w:tcW w:w="708" w:type="dxa"/>
            <w:vAlign w:val="center"/>
          </w:tcPr>
          <w:p w14:paraId="62AA94E2" w14:textId="77777777" w:rsidR="0064148F" w:rsidRPr="002D626A" w:rsidRDefault="00AD641F" w:rsidP="002B37FC">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1</w:t>
            </w:r>
            <w:r w:rsidR="002B37FC">
              <w:rPr>
                <w:rFonts w:ascii="Simplified Arabic" w:eastAsia="Aptos" w:hAnsi="Simplified Arabic" w:cs="Simplified Arabic" w:hint="cs"/>
                <w:sz w:val="28"/>
                <w:szCs w:val="28"/>
                <w:rtl/>
              </w:rPr>
              <w:t>9</w:t>
            </w:r>
          </w:p>
        </w:tc>
        <w:tc>
          <w:tcPr>
            <w:tcW w:w="8364" w:type="dxa"/>
            <w:vAlign w:val="center"/>
          </w:tcPr>
          <w:p w14:paraId="451E9EDB" w14:textId="77777777" w:rsidR="0064148F" w:rsidRPr="002D626A" w:rsidRDefault="0064148F" w:rsidP="00D06734">
            <w:pPr>
              <w:tabs>
                <w:tab w:val="left" w:pos="2592"/>
              </w:tabs>
              <w:spacing w:line="240" w:lineRule="auto"/>
              <w:jc w:val="both"/>
              <w:rPr>
                <w:rFonts w:ascii="Simplified Arabic" w:eastAsia="Times New Roman"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شكل(4-13): توزيع مفردات عينة الدراسة وفقا</w:t>
            </w:r>
            <w:r w:rsidR="00AD2A98">
              <w:rPr>
                <w:rFonts w:ascii="Simplified Arabic" w:eastAsia="Aptos" w:hAnsi="Simplified Arabic" w:cs="Simplified Arabic" w:hint="cs"/>
                <w:color w:val="000000"/>
                <w:sz w:val="28"/>
                <w:szCs w:val="28"/>
                <w:rtl/>
              </w:rPr>
              <w:t>ً</w:t>
            </w:r>
            <w:r w:rsidRPr="002D626A">
              <w:rPr>
                <w:rFonts w:ascii="Simplified Arabic" w:eastAsia="Aptos" w:hAnsi="Simplified Arabic" w:cs="Simplified Arabic" w:hint="cs"/>
                <w:color w:val="000000"/>
                <w:sz w:val="28"/>
                <w:szCs w:val="28"/>
                <w:rtl/>
              </w:rPr>
              <w:t xml:space="preserve"> </w:t>
            </w:r>
            <w:r w:rsidRPr="002D626A">
              <w:rPr>
                <w:rFonts w:ascii="Simplified Arabic" w:eastAsia="Times New Roman" w:hAnsi="Simplified Arabic" w:cs="Simplified Arabic" w:hint="cs"/>
                <w:color w:val="000000"/>
                <w:sz w:val="28"/>
                <w:szCs w:val="28"/>
                <w:rtl/>
              </w:rPr>
              <w:t>لمقياس الأداء السياقي</w:t>
            </w:r>
          </w:p>
        </w:tc>
        <w:tc>
          <w:tcPr>
            <w:tcW w:w="1133" w:type="dxa"/>
            <w:vAlign w:val="center"/>
          </w:tcPr>
          <w:p w14:paraId="42C121F5" w14:textId="77777777" w:rsidR="0064148F" w:rsidRPr="002D626A" w:rsidRDefault="001E7054" w:rsidP="00D00F2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8</w:t>
            </w:r>
            <w:r w:rsidR="00D00F21">
              <w:rPr>
                <w:rFonts w:ascii="Simplified Arabic" w:eastAsia="Aptos" w:hAnsi="Simplified Arabic" w:cs="Simplified Arabic" w:hint="cs"/>
                <w:sz w:val="28"/>
                <w:szCs w:val="28"/>
                <w:rtl/>
              </w:rPr>
              <w:t>2</w:t>
            </w:r>
          </w:p>
        </w:tc>
      </w:tr>
      <w:tr w:rsidR="0064148F" w:rsidRPr="002D626A" w14:paraId="2C7E9AB4" w14:textId="77777777" w:rsidTr="00410006">
        <w:trPr>
          <w:jc w:val="center"/>
        </w:trPr>
        <w:tc>
          <w:tcPr>
            <w:tcW w:w="708" w:type="dxa"/>
            <w:vAlign w:val="center"/>
          </w:tcPr>
          <w:p w14:paraId="7526EDCB" w14:textId="77777777" w:rsidR="0064148F" w:rsidRPr="007711E1" w:rsidRDefault="002B37FC" w:rsidP="00F5746B">
            <w:pPr>
              <w:spacing w:after="0" w:line="240" w:lineRule="auto"/>
              <w:jc w:val="center"/>
              <w:rPr>
                <w:rFonts w:eastAsia="Aptos" w:cs="Simplified Arabic"/>
                <w:sz w:val="28"/>
                <w:szCs w:val="28"/>
                <w:rtl/>
              </w:rPr>
            </w:pPr>
            <w:r>
              <w:rPr>
                <w:rFonts w:ascii="Simplified Arabic" w:eastAsia="Aptos" w:hAnsi="Simplified Arabic" w:cs="Simplified Arabic" w:hint="cs"/>
                <w:sz w:val="28"/>
                <w:szCs w:val="28"/>
                <w:rtl/>
              </w:rPr>
              <w:t>20</w:t>
            </w:r>
          </w:p>
        </w:tc>
        <w:tc>
          <w:tcPr>
            <w:tcW w:w="8364" w:type="dxa"/>
            <w:vAlign w:val="center"/>
          </w:tcPr>
          <w:p w14:paraId="717D7F67" w14:textId="77777777" w:rsidR="0064148F" w:rsidRPr="002D626A" w:rsidRDefault="0064148F" w:rsidP="00D06734">
            <w:pPr>
              <w:tabs>
                <w:tab w:val="left" w:pos="2592"/>
              </w:tabs>
              <w:spacing w:line="240" w:lineRule="auto"/>
              <w:jc w:val="both"/>
              <w:rPr>
                <w:rFonts w:ascii="Simplified Arabic" w:eastAsia="Aptos" w:hAnsi="Simplified Arabic" w:cs="Simplified Arabic"/>
                <w:color w:val="000000"/>
                <w:sz w:val="28"/>
                <w:szCs w:val="28"/>
                <w:rtl/>
              </w:rPr>
            </w:pPr>
            <w:r w:rsidRPr="002D626A">
              <w:rPr>
                <w:rFonts w:ascii="Simplified Arabic" w:eastAsia="Aptos" w:hAnsi="Simplified Arabic" w:cs="Simplified Arabic" w:hint="cs"/>
                <w:color w:val="000000"/>
                <w:sz w:val="28"/>
                <w:szCs w:val="28"/>
                <w:rtl/>
              </w:rPr>
              <w:t>شكل (4-14): نموذج تحليل المسار لأثر القيادة الرشيقة على الأداء السياقي</w:t>
            </w:r>
          </w:p>
        </w:tc>
        <w:tc>
          <w:tcPr>
            <w:tcW w:w="1133" w:type="dxa"/>
            <w:vAlign w:val="center"/>
          </w:tcPr>
          <w:p w14:paraId="768D7997" w14:textId="77777777" w:rsidR="0064148F" w:rsidRPr="002D626A" w:rsidRDefault="004B2275" w:rsidP="00D00F21">
            <w:pPr>
              <w:spacing w:after="0" w:line="240" w:lineRule="auto"/>
              <w:jc w:val="center"/>
              <w:rPr>
                <w:rFonts w:ascii="Simplified Arabic" w:eastAsia="Aptos" w:hAnsi="Simplified Arabic" w:cs="Simplified Arabic"/>
                <w:sz w:val="28"/>
                <w:szCs w:val="28"/>
                <w:rtl/>
              </w:rPr>
            </w:pPr>
            <w:r>
              <w:rPr>
                <w:rFonts w:ascii="Simplified Arabic" w:eastAsia="Aptos" w:hAnsi="Simplified Arabic" w:cs="Simplified Arabic" w:hint="cs"/>
                <w:sz w:val="28"/>
                <w:szCs w:val="28"/>
                <w:rtl/>
              </w:rPr>
              <w:t>8</w:t>
            </w:r>
            <w:r w:rsidR="00D00F21">
              <w:rPr>
                <w:rFonts w:ascii="Simplified Arabic" w:eastAsia="Aptos" w:hAnsi="Simplified Arabic" w:cs="Simplified Arabic" w:hint="cs"/>
                <w:sz w:val="28"/>
                <w:szCs w:val="28"/>
                <w:rtl/>
              </w:rPr>
              <w:t>3</w:t>
            </w:r>
          </w:p>
        </w:tc>
      </w:tr>
    </w:tbl>
    <w:p w14:paraId="1001C72E" w14:textId="77777777" w:rsidR="004F7E2F" w:rsidRDefault="004F7E2F" w:rsidP="00D06734">
      <w:pPr>
        <w:autoSpaceDE w:val="0"/>
        <w:autoSpaceDN w:val="0"/>
        <w:adjustRightInd w:val="0"/>
        <w:spacing w:after="120" w:line="240" w:lineRule="auto"/>
        <w:jc w:val="both"/>
        <w:rPr>
          <w:rFonts w:ascii="Simplified Arabic" w:hAnsi="Simplified Arabic" w:cs="Simplified Arabic"/>
          <w:rtl/>
          <w:lang w:bidi="ar-EG"/>
        </w:rPr>
        <w:sectPr w:rsidR="004F7E2F" w:rsidSect="00EA083D">
          <w:footerReference w:type="first" r:id="rId24"/>
          <w:pgSz w:w="11906" w:h="16838"/>
          <w:pgMar w:top="794" w:right="1800" w:bottom="1440" w:left="1890" w:header="720" w:footer="720" w:gutter="0"/>
          <w:pgNumType w:fmt="arabicAlpha" w:start="12"/>
          <w:cols w:space="720"/>
          <w:titlePg/>
          <w:docGrid w:linePitch="360"/>
        </w:sectPr>
      </w:pPr>
    </w:p>
    <w:p w14:paraId="2F42F6BF" w14:textId="77777777" w:rsidR="004F7E2F" w:rsidRDefault="004F7E2F" w:rsidP="00D06734">
      <w:pPr>
        <w:autoSpaceDE w:val="0"/>
        <w:autoSpaceDN w:val="0"/>
        <w:adjustRightInd w:val="0"/>
        <w:spacing w:after="120" w:line="240" w:lineRule="auto"/>
        <w:jc w:val="both"/>
        <w:rPr>
          <w:rFonts w:ascii="Simplified Arabic" w:hAnsi="Simplified Arabic" w:cs="Simplified Arabic"/>
          <w:rtl/>
          <w:lang w:bidi="ar-EG"/>
        </w:rPr>
        <w:sectPr w:rsidR="004F7E2F" w:rsidSect="004F7E2F">
          <w:type w:val="continuous"/>
          <w:pgSz w:w="11906" w:h="16838"/>
          <w:pgMar w:top="794" w:right="1800" w:bottom="1440" w:left="1890" w:header="720" w:footer="720" w:gutter="0"/>
          <w:pgNumType w:fmt="arabicAlpha" w:start="12"/>
          <w:cols w:space="720"/>
          <w:titlePg/>
          <w:docGrid w:linePitch="360"/>
        </w:sectPr>
      </w:pPr>
    </w:p>
    <w:p w14:paraId="3700B85B" w14:textId="0D225DF2" w:rsidR="0064148F" w:rsidRPr="002D626A" w:rsidRDefault="00F44657" w:rsidP="00D06734">
      <w:pPr>
        <w:autoSpaceDE w:val="0"/>
        <w:autoSpaceDN w:val="0"/>
        <w:adjustRightInd w:val="0"/>
        <w:spacing w:after="120" w:line="240" w:lineRule="auto"/>
        <w:jc w:val="both"/>
        <w:rPr>
          <w:rFonts w:ascii="Simplified Arabic" w:hAnsi="Simplified Arabic" w:cs="Simplified Arabic"/>
          <w:rtl/>
          <w:lang w:bidi="ar-EG"/>
        </w:rPr>
      </w:pPr>
      <w:r>
        <w:rPr>
          <w:rFonts w:ascii="Simplified Arabic" w:eastAsia="Aptos" w:hAnsi="Simplified Arabic" w:cs="Simplified Arabic"/>
          <w:noProof/>
          <w:sz w:val="28"/>
          <w:szCs w:val="28"/>
          <w:rtl/>
        </w:rPr>
        <w:lastRenderedPageBreak/>
        <mc:AlternateContent>
          <mc:Choice Requires="wps">
            <w:drawing>
              <wp:anchor distT="0" distB="0" distL="114300" distR="114300" simplePos="0" relativeHeight="251799552" behindDoc="0" locked="0" layoutInCell="1" allowOverlap="1" wp14:anchorId="5C00FB53" wp14:editId="1C0529D4">
                <wp:simplePos x="0" y="0"/>
                <wp:positionH relativeFrom="margin">
                  <wp:align>center</wp:align>
                </wp:positionH>
                <wp:positionV relativeFrom="paragraph">
                  <wp:posOffset>-30480</wp:posOffset>
                </wp:positionV>
                <wp:extent cx="5867400" cy="9441180"/>
                <wp:effectExtent l="0" t="0" r="0" b="7620"/>
                <wp:wrapNone/>
                <wp:docPr id="1844081414" name="Rectangle: Rounded Corners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944118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1863E3" id="Rectangle: Rounded Corners 85" o:spid="_x0000_s1026" style="position:absolute;left:0;text-align:left;margin-left:0;margin-top:-2.4pt;width:462pt;height:743.4pt;z-index:251799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" filled="f" strokecolor="#0a121c [484]" strokeweight="2pt">
                <v:path arrowok="t"/>
                <w10:wrap anchorx="margin"/>
              </v:roundrect>
            </w:pict>
          </mc:Fallback>
        </mc:AlternateContent>
      </w:r>
    </w:p>
    <w:p w14:paraId="31AD5307" w14:textId="77777777" w:rsidR="00B33532" w:rsidRPr="002D626A" w:rsidRDefault="00B33532" w:rsidP="00D06734">
      <w:pPr>
        <w:autoSpaceDE w:val="0"/>
        <w:autoSpaceDN w:val="0"/>
        <w:adjustRightInd w:val="0"/>
        <w:spacing w:after="120" w:line="240" w:lineRule="auto"/>
        <w:jc w:val="both"/>
        <w:rPr>
          <w:rFonts w:ascii="Simplified Arabic" w:hAnsi="Simplified Arabic" w:cs="Simplified Arabic"/>
          <w:rtl/>
          <w:lang w:bidi="ar-EG"/>
        </w:rPr>
      </w:pPr>
    </w:p>
    <w:p w14:paraId="6156F075" w14:textId="77777777" w:rsidR="00B33532" w:rsidRPr="002D626A" w:rsidRDefault="00B33532" w:rsidP="00D06734">
      <w:pPr>
        <w:autoSpaceDE w:val="0"/>
        <w:autoSpaceDN w:val="0"/>
        <w:adjustRightInd w:val="0"/>
        <w:spacing w:after="120" w:line="240" w:lineRule="auto"/>
        <w:jc w:val="both"/>
        <w:rPr>
          <w:rFonts w:ascii="Simplified Arabic" w:hAnsi="Simplified Arabic" w:cs="Simplified Arabic"/>
          <w:rtl/>
          <w:lang w:bidi="ar-EG"/>
        </w:rPr>
      </w:pPr>
    </w:p>
    <w:p w14:paraId="5F53AC31" w14:textId="77777777" w:rsidR="00B33532" w:rsidRPr="002D626A" w:rsidRDefault="00B33532" w:rsidP="00D06734">
      <w:pPr>
        <w:autoSpaceDE w:val="0"/>
        <w:autoSpaceDN w:val="0"/>
        <w:adjustRightInd w:val="0"/>
        <w:spacing w:after="120" w:line="240" w:lineRule="auto"/>
        <w:jc w:val="both"/>
        <w:rPr>
          <w:rFonts w:ascii="Simplified Arabic" w:hAnsi="Simplified Arabic" w:cs="Simplified Arabic"/>
          <w:rtl/>
          <w:lang w:bidi="ar-EG"/>
        </w:rPr>
      </w:pPr>
    </w:p>
    <w:p w14:paraId="2801BF06" w14:textId="77777777" w:rsidR="00B33532" w:rsidRPr="002D626A" w:rsidRDefault="00B33532" w:rsidP="00D06734">
      <w:pPr>
        <w:autoSpaceDE w:val="0"/>
        <w:autoSpaceDN w:val="0"/>
        <w:adjustRightInd w:val="0"/>
        <w:spacing w:after="120" w:line="240" w:lineRule="auto"/>
        <w:jc w:val="both"/>
        <w:rPr>
          <w:rFonts w:ascii="Simplified Arabic" w:hAnsi="Simplified Arabic" w:cs="Simplified Arabic"/>
          <w:rtl/>
          <w:lang w:bidi="ar-EG"/>
        </w:rPr>
      </w:pPr>
    </w:p>
    <w:p w14:paraId="660A203F" w14:textId="77777777" w:rsidR="00B33532" w:rsidRDefault="00B33532" w:rsidP="00D06734">
      <w:pPr>
        <w:autoSpaceDE w:val="0"/>
        <w:autoSpaceDN w:val="0"/>
        <w:adjustRightInd w:val="0"/>
        <w:spacing w:after="120" w:line="240" w:lineRule="auto"/>
        <w:jc w:val="both"/>
        <w:rPr>
          <w:rFonts w:ascii="Simplified Arabic" w:hAnsi="Simplified Arabic" w:cs="Simplified Arabic"/>
          <w:lang w:bidi="ar-EG"/>
        </w:rPr>
      </w:pPr>
    </w:p>
    <w:p w14:paraId="2D83ED46" w14:textId="77777777" w:rsidR="00B94F97" w:rsidRDefault="00B94F97" w:rsidP="00D06734">
      <w:pPr>
        <w:autoSpaceDE w:val="0"/>
        <w:autoSpaceDN w:val="0"/>
        <w:adjustRightInd w:val="0"/>
        <w:spacing w:after="120" w:line="240" w:lineRule="auto"/>
        <w:jc w:val="both"/>
        <w:rPr>
          <w:rFonts w:ascii="Simplified Arabic" w:hAnsi="Simplified Arabic" w:cs="Simplified Arabic"/>
          <w:lang w:bidi="ar-EG"/>
        </w:rPr>
      </w:pPr>
    </w:p>
    <w:p w14:paraId="39326ED9" w14:textId="77777777" w:rsidR="00B94F97" w:rsidRPr="002D626A" w:rsidRDefault="00B94F97" w:rsidP="00D06734">
      <w:pPr>
        <w:autoSpaceDE w:val="0"/>
        <w:autoSpaceDN w:val="0"/>
        <w:adjustRightInd w:val="0"/>
        <w:spacing w:after="120" w:line="240" w:lineRule="auto"/>
        <w:jc w:val="both"/>
        <w:rPr>
          <w:rFonts w:ascii="Simplified Arabic" w:hAnsi="Simplified Arabic" w:cs="Simplified Arabic"/>
          <w:rtl/>
          <w:lang w:bidi="ar-EG"/>
        </w:rPr>
      </w:pPr>
    </w:p>
    <w:p w14:paraId="5ED33B32" w14:textId="77777777" w:rsidR="00B33532" w:rsidRPr="002D626A" w:rsidRDefault="00B33532" w:rsidP="00D06734">
      <w:pPr>
        <w:autoSpaceDE w:val="0"/>
        <w:autoSpaceDN w:val="0"/>
        <w:adjustRightInd w:val="0"/>
        <w:spacing w:after="120" w:line="240" w:lineRule="auto"/>
        <w:jc w:val="both"/>
        <w:rPr>
          <w:rFonts w:ascii="Simplified Arabic" w:hAnsi="Simplified Arabic" w:cs="Simplified Arabic"/>
          <w:rtl/>
          <w:lang w:bidi="ar-EG"/>
        </w:rPr>
      </w:pPr>
    </w:p>
    <w:p w14:paraId="6892C820" w14:textId="77777777" w:rsidR="00B33532" w:rsidRDefault="00B33532" w:rsidP="00D06734">
      <w:pPr>
        <w:autoSpaceDE w:val="0"/>
        <w:autoSpaceDN w:val="0"/>
        <w:adjustRightInd w:val="0"/>
        <w:spacing w:after="120" w:line="240" w:lineRule="auto"/>
        <w:jc w:val="both"/>
        <w:rPr>
          <w:rFonts w:ascii="Simplified Arabic" w:hAnsi="Simplified Arabic" w:cs="Simplified Arabic"/>
          <w:rtl/>
          <w:lang w:bidi="ar-EG"/>
        </w:rPr>
      </w:pPr>
    </w:p>
    <w:p w14:paraId="62146118" w14:textId="77777777" w:rsidR="007F32FE" w:rsidRDefault="007F32FE" w:rsidP="00D06734">
      <w:pPr>
        <w:autoSpaceDE w:val="0"/>
        <w:autoSpaceDN w:val="0"/>
        <w:adjustRightInd w:val="0"/>
        <w:spacing w:after="120" w:line="240" w:lineRule="auto"/>
        <w:jc w:val="both"/>
        <w:rPr>
          <w:rFonts w:ascii="Simplified Arabic" w:hAnsi="Simplified Arabic" w:cs="Simplified Arabic"/>
          <w:rtl/>
          <w:lang w:bidi="ar-EG"/>
        </w:rPr>
      </w:pPr>
    </w:p>
    <w:p w14:paraId="42DDBE05" w14:textId="77777777" w:rsidR="007F32FE" w:rsidRDefault="007F32FE" w:rsidP="00D06734">
      <w:pPr>
        <w:autoSpaceDE w:val="0"/>
        <w:autoSpaceDN w:val="0"/>
        <w:adjustRightInd w:val="0"/>
        <w:spacing w:after="120" w:line="240" w:lineRule="auto"/>
        <w:jc w:val="both"/>
        <w:rPr>
          <w:rFonts w:ascii="Simplified Arabic" w:hAnsi="Simplified Arabic" w:cs="Simplified Arabic"/>
          <w:rtl/>
          <w:lang w:bidi="ar-EG"/>
        </w:rPr>
      </w:pPr>
    </w:p>
    <w:p w14:paraId="4FCF99A9" w14:textId="77777777" w:rsidR="007F32FE" w:rsidRDefault="007F32FE" w:rsidP="00D06734">
      <w:pPr>
        <w:autoSpaceDE w:val="0"/>
        <w:autoSpaceDN w:val="0"/>
        <w:adjustRightInd w:val="0"/>
        <w:spacing w:after="120" w:line="240" w:lineRule="auto"/>
        <w:jc w:val="both"/>
        <w:rPr>
          <w:rFonts w:ascii="Simplified Arabic" w:hAnsi="Simplified Arabic" w:cs="Simplified Arabic"/>
          <w:rtl/>
          <w:lang w:bidi="ar-EG"/>
        </w:rPr>
      </w:pPr>
    </w:p>
    <w:p w14:paraId="6A46CC0C" w14:textId="77777777" w:rsidR="007F32FE" w:rsidRPr="002D626A" w:rsidRDefault="007F32FE" w:rsidP="00D06734">
      <w:pPr>
        <w:autoSpaceDE w:val="0"/>
        <w:autoSpaceDN w:val="0"/>
        <w:adjustRightInd w:val="0"/>
        <w:spacing w:after="120" w:line="240" w:lineRule="auto"/>
        <w:jc w:val="both"/>
        <w:rPr>
          <w:rFonts w:ascii="Simplified Arabic" w:hAnsi="Simplified Arabic" w:cs="Simplified Arabic"/>
          <w:rtl/>
          <w:lang w:bidi="ar-EG"/>
        </w:rPr>
      </w:pPr>
    </w:p>
    <w:p w14:paraId="390ED887" w14:textId="77777777" w:rsidR="00B33532" w:rsidRPr="00B94F97" w:rsidRDefault="00B33532" w:rsidP="00B94F97">
      <w:pPr>
        <w:pStyle w:val="Title"/>
        <w:rPr>
          <w:rFonts w:cs="Simplified Arabic"/>
          <w:b/>
          <w:bCs/>
          <w:szCs w:val="44"/>
          <w:u w:val="single"/>
          <w:rtl/>
          <w:lang w:bidi="ar-EG"/>
        </w:rPr>
      </w:pPr>
      <w:r w:rsidRPr="00B94F97">
        <w:rPr>
          <w:rFonts w:cs="Simplified Arabic" w:hint="cs"/>
          <w:b/>
          <w:bCs/>
          <w:szCs w:val="44"/>
          <w:u w:val="single"/>
          <w:rtl/>
          <w:lang w:bidi="ar-EG"/>
        </w:rPr>
        <w:t xml:space="preserve">الفصل الأول </w:t>
      </w:r>
    </w:p>
    <w:p w14:paraId="099589AA" w14:textId="77777777" w:rsidR="00B33532" w:rsidRPr="00B94F97" w:rsidRDefault="00B33532" w:rsidP="00B94F97">
      <w:pPr>
        <w:pStyle w:val="Title"/>
        <w:rPr>
          <w:rFonts w:cs="Simplified Arabic"/>
          <w:b/>
          <w:bCs/>
          <w:szCs w:val="44"/>
          <w:u w:val="single"/>
          <w:rtl/>
          <w:lang w:bidi="ar-EG"/>
        </w:rPr>
      </w:pPr>
      <w:r w:rsidRPr="00B94F97">
        <w:rPr>
          <w:rFonts w:cs="Simplified Arabic" w:hint="cs"/>
          <w:b/>
          <w:bCs/>
          <w:szCs w:val="44"/>
          <w:u w:val="single"/>
          <w:rtl/>
          <w:lang w:bidi="ar-EG"/>
        </w:rPr>
        <w:t xml:space="preserve">الإطار المنهجي للدراسة </w:t>
      </w:r>
    </w:p>
    <w:p w14:paraId="48CEF156" w14:textId="77777777" w:rsidR="00B33532" w:rsidRPr="002D626A" w:rsidRDefault="00B33532" w:rsidP="00D06734">
      <w:pPr>
        <w:autoSpaceDE w:val="0"/>
        <w:autoSpaceDN w:val="0"/>
        <w:adjustRightInd w:val="0"/>
        <w:spacing w:after="120" w:line="240" w:lineRule="auto"/>
        <w:jc w:val="both"/>
        <w:rPr>
          <w:rFonts w:ascii="Simplified Arabic" w:hAnsi="Simplified Arabic" w:cs="Simplified Arabic"/>
          <w:rtl/>
          <w:lang w:bidi="ar-EG"/>
        </w:rPr>
      </w:pPr>
    </w:p>
    <w:p w14:paraId="460D3B05" w14:textId="77777777" w:rsidR="00B33532" w:rsidRPr="002D626A" w:rsidRDefault="00B33532" w:rsidP="00D06734">
      <w:pPr>
        <w:autoSpaceDE w:val="0"/>
        <w:autoSpaceDN w:val="0"/>
        <w:adjustRightInd w:val="0"/>
        <w:spacing w:after="120" w:line="240" w:lineRule="auto"/>
        <w:jc w:val="both"/>
        <w:rPr>
          <w:rFonts w:ascii="Simplified Arabic" w:hAnsi="Simplified Arabic" w:cs="Simplified Arabic"/>
          <w:rtl/>
          <w:lang w:bidi="ar-EG"/>
        </w:rPr>
      </w:pPr>
    </w:p>
    <w:p w14:paraId="049E134D" w14:textId="77777777" w:rsidR="00B33532" w:rsidRPr="002D626A" w:rsidRDefault="00B33532" w:rsidP="00D06734">
      <w:pPr>
        <w:autoSpaceDE w:val="0"/>
        <w:autoSpaceDN w:val="0"/>
        <w:adjustRightInd w:val="0"/>
        <w:spacing w:after="120" w:line="240" w:lineRule="auto"/>
        <w:jc w:val="both"/>
        <w:rPr>
          <w:rFonts w:ascii="Simplified Arabic" w:hAnsi="Simplified Arabic" w:cs="Simplified Arabic"/>
          <w:rtl/>
          <w:lang w:bidi="ar-EG"/>
        </w:rPr>
      </w:pPr>
    </w:p>
    <w:p w14:paraId="3F571457" w14:textId="77777777" w:rsidR="00B33532" w:rsidRPr="002D626A" w:rsidRDefault="00B33532" w:rsidP="00D06734">
      <w:pPr>
        <w:autoSpaceDE w:val="0"/>
        <w:autoSpaceDN w:val="0"/>
        <w:adjustRightInd w:val="0"/>
        <w:spacing w:after="120" w:line="240" w:lineRule="auto"/>
        <w:jc w:val="both"/>
        <w:rPr>
          <w:rFonts w:ascii="Simplified Arabic" w:hAnsi="Simplified Arabic" w:cs="Simplified Arabic"/>
          <w:rtl/>
          <w:lang w:bidi="ar-EG"/>
        </w:rPr>
      </w:pPr>
    </w:p>
    <w:p w14:paraId="0AB41D42" w14:textId="77777777" w:rsidR="0064148F" w:rsidRPr="002D626A" w:rsidRDefault="0064148F" w:rsidP="00D06734">
      <w:pPr>
        <w:autoSpaceDE w:val="0"/>
        <w:autoSpaceDN w:val="0"/>
        <w:adjustRightInd w:val="0"/>
        <w:spacing w:after="120" w:line="240" w:lineRule="auto"/>
        <w:jc w:val="both"/>
        <w:rPr>
          <w:rFonts w:ascii="Simplified Arabic" w:hAnsi="Simplified Arabic" w:cs="Simplified Arabic"/>
          <w:rtl/>
          <w:lang w:bidi="ar-EG"/>
        </w:rPr>
      </w:pPr>
    </w:p>
    <w:p w14:paraId="3AD323AD" w14:textId="77777777" w:rsidR="004C7700" w:rsidRPr="002D626A" w:rsidRDefault="004C7700" w:rsidP="00D06734">
      <w:pPr>
        <w:autoSpaceDE w:val="0"/>
        <w:autoSpaceDN w:val="0"/>
        <w:adjustRightInd w:val="0"/>
        <w:spacing w:after="120" w:line="240" w:lineRule="auto"/>
        <w:jc w:val="both"/>
        <w:rPr>
          <w:rFonts w:ascii="Simplified Arabic" w:hAnsi="Simplified Arabic" w:cs="Simplified Arabic"/>
          <w:rtl/>
          <w:lang w:bidi="ar-EG"/>
        </w:rPr>
      </w:pPr>
    </w:p>
    <w:p w14:paraId="510C6E40" w14:textId="77777777" w:rsidR="00B33532" w:rsidRPr="002D626A" w:rsidRDefault="00B33532" w:rsidP="00D06734">
      <w:pPr>
        <w:autoSpaceDE w:val="0"/>
        <w:autoSpaceDN w:val="0"/>
        <w:adjustRightInd w:val="0"/>
        <w:spacing w:after="120" w:line="240" w:lineRule="auto"/>
        <w:jc w:val="both"/>
        <w:rPr>
          <w:rFonts w:ascii="Simplified Arabic" w:hAnsi="Simplified Arabic" w:cs="Simplified Arabic"/>
          <w:rtl/>
          <w:lang w:bidi="ar-EG"/>
        </w:rPr>
      </w:pPr>
    </w:p>
    <w:p w14:paraId="64EE7540" w14:textId="77777777" w:rsidR="00B33532" w:rsidRPr="002D626A" w:rsidRDefault="00B33532" w:rsidP="00D06734">
      <w:pPr>
        <w:autoSpaceDE w:val="0"/>
        <w:autoSpaceDN w:val="0"/>
        <w:adjustRightInd w:val="0"/>
        <w:spacing w:after="120" w:line="240" w:lineRule="auto"/>
        <w:jc w:val="both"/>
        <w:rPr>
          <w:rFonts w:ascii="Simplified Arabic" w:hAnsi="Simplified Arabic" w:cs="Simplified Arabic"/>
          <w:rtl/>
          <w:lang w:bidi="ar-EG"/>
        </w:rPr>
      </w:pPr>
    </w:p>
    <w:p w14:paraId="2B14F696" w14:textId="77777777" w:rsidR="00B33532" w:rsidRPr="002D626A" w:rsidRDefault="00B33532" w:rsidP="00D06734">
      <w:pPr>
        <w:autoSpaceDE w:val="0"/>
        <w:autoSpaceDN w:val="0"/>
        <w:adjustRightInd w:val="0"/>
        <w:spacing w:after="120" w:line="240" w:lineRule="auto"/>
        <w:jc w:val="both"/>
        <w:rPr>
          <w:rFonts w:ascii="Simplified Arabic" w:hAnsi="Simplified Arabic" w:cs="Simplified Arabic"/>
          <w:rtl/>
          <w:lang w:bidi="ar-EG"/>
        </w:rPr>
      </w:pPr>
    </w:p>
    <w:p w14:paraId="5E44A644" w14:textId="77777777" w:rsidR="00B33532" w:rsidRPr="002D626A" w:rsidRDefault="00B33532" w:rsidP="00D06734">
      <w:pPr>
        <w:autoSpaceDE w:val="0"/>
        <w:autoSpaceDN w:val="0"/>
        <w:adjustRightInd w:val="0"/>
        <w:spacing w:after="120" w:line="240" w:lineRule="auto"/>
        <w:jc w:val="both"/>
        <w:rPr>
          <w:rFonts w:ascii="Simplified Arabic" w:hAnsi="Simplified Arabic" w:cs="Simplified Arabic"/>
          <w:rtl/>
          <w:lang w:bidi="ar-EG"/>
        </w:rPr>
      </w:pPr>
    </w:p>
    <w:p w14:paraId="0AAB6D60" w14:textId="77777777" w:rsidR="00B33532" w:rsidRDefault="00B33532" w:rsidP="00D06734">
      <w:pPr>
        <w:autoSpaceDE w:val="0"/>
        <w:autoSpaceDN w:val="0"/>
        <w:adjustRightInd w:val="0"/>
        <w:spacing w:after="120" w:line="240" w:lineRule="auto"/>
        <w:jc w:val="both"/>
        <w:rPr>
          <w:rFonts w:ascii="Simplified Arabic" w:hAnsi="Simplified Arabic" w:cs="Simplified Arabic"/>
          <w:lang w:bidi="ar-EG"/>
        </w:rPr>
      </w:pPr>
    </w:p>
    <w:p w14:paraId="6D8FBA36" w14:textId="77777777" w:rsidR="00B94F97" w:rsidRDefault="00B94F97" w:rsidP="00D06734">
      <w:pPr>
        <w:autoSpaceDE w:val="0"/>
        <w:autoSpaceDN w:val="0"/>
        <w:adjustRightInd w:val="0"/>
        <w:spacing w:after="120" w:line="240" w:lineRule="auto"/>
        <w:jc w:val="both"/>
        <w:rPr>
          <w:rFonts w:ascii="Simplified Arabic" w:hAnsi="Simplified Arabic" w:cs="Simplified Arabic"/>
          <w:lang w:bidi="ar-EG"/>
        </w:rPr>
      </w:pPr>
    </w:p>
    <w:p w14:paraId="3DE7AE9E" w14:textId="77777777" w:rsidR="00B94F97" w:rsidRPr="00B94F97" w:rsidRDefault="00B94F97" w:rsidP="00B94F97">
      <w:pPr>
        <w:pStyle w:val="Title"/>
        <w:rPr>
          <w:rFonts w:cs="Simplified Arabic"/>
          <w:b/>
          <w:bCs/>
          <w:szCs w:val="44"/>
          <w:u w:val="single"/>
          <w:rtl/>
          <w:lang w:bidi="ar-EG"/>
        </w:rPr>
      </w:pPr>
      <w:r w:rsidRPr="00B94F97">
        <w:rPr>
          <w:rFonts w:cs="Simplified Arabic" w:hint="cs"/>
          <w:b/>
          <w:bCs/>
          <w:szCs w:val="44"/>
          <w:u w:val="single"/>
          <w:rtl/>
          <w:lang w:bidi="ar-EG"/>
        </w:rPr>
        <w:lastRenderedPageBreak/>
        <w:t xml:space="preserve">الفصل الأول </w:t>
      </w:r>
    </w:p>
    <w:p w14:paraId="7C22A6C1" w14:textId="77777777" w:rsidR="00B94F97" w:rsidRDefault="00B94F97" w:rsidP="00B94F97">
      <w:pPr>
        <w:pStyle w:val="Title"/>
        <w:rPr>
          <w:rFonts w:cs="Simplified Arabic"/>
          <w:b/>
          <w:bCs/>
          <w:szCs w:val="44"/>
          <w:u w:val="single"/>
          <w:lang w:bidi="ar-EG"/>
        </w:rPr>
      </w:pPr>
      <w:r w:rsidRPr="00B94F97">
        <w:rPr>
          <w:rFonts w:cs="Simplified Arabic" w:hint="cs"/>
          <w:b/>
          <w:bCs/>
          <w:szCs w:val="44"/>
          <w:u w:val="single"/>
          <w:rtl/>
          <w:lang w:bidi="ar-EG"/>
        </w:rPr>
        <w:t>الإطار المنهجي للدراسة</w:t>
      </w:r>
    </w:p>
    <w:p w14:paraId="586445A1" w14:textId="77777777" w:rsidR="00B94F97" w:rsidRPr="00B94F97" w:rsidRDefault="00B94F97" w:rsidP="00B94F97">
      <w:pPr>
        <w:rPr>
          <w:lang w:bidi="ar-EG"/>
        </w:rPr>
      </w:pPr>
    </w:p>
    <w:p w14:paraId="19D013B9" w14:textId="77777777" w:rsidR="004C7700" w:rsidRPr="009416E8" w:rsidRDefault="00B33532" w:rsidP="009416E8">
      <w:pPr>
        <w:rPr>
          <w:rFonts w:ascii="Simplified Arabic" w:hAnsi="Simplified Arabic" w:cs="Simplified Arabic"/>
          <w:b/>
          <w:bCs/>
          <w:sz w:val="32"/>
          <w:szCs w:val="32"/>
          <w:u w:val="single"/>
          <w:rtl/>
        </w:rPr>
      </w:pPr>
      <w:r w:rsidRPr="009416E8">
        <w:rPr>
          <w:rFonts w:ascii="Simplified Arabic" w:hAnsi="Simplified Arabic" w:cs="Simplified Arabic" w:hint="cs"/>
          <w:b/>
          <w:bCs/>
          <w:sz w:val="32"/>
          <w:szCs w:val="32"/>
          <w:u w:val="single"/>
          <w:rtl/>
        </w:rPr>
        <w:t>مقدمة: -</w:t>
      </w:r>
    </w:p>
    <w:p w14:paraId="5E9158B4" w14:textId="77777777" w:rsidR="004C7700" w:rsidRPr="002D626A" w:rsidRDefault="004C7700" w:rsidP="00FC0C3E">
      <w:pPr>
        <w:autoSpaceDE w:val="0"/>
        <w:autoSpaceDN w:val="0"/>
        <w:adjustRightInd w:val="0"/>
        <w:spacing w:before="240" w:after="120" w:line="240" w:lineRule="auto"/>
        <w:ind w:left="-245"/>
        <w:jc w:val="both"/>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يشهد العالم اليوم تطور</w:t>
      </w:r>
      <w:r w:rsidR="00C55367">
        <w:rPr>
          <w:rFonts w:ascii="Simplified Arabic" w:hAnsi="Simplified Arabic" w:cs="Simplified Arabic" w:hint="cs"/>
          <w:sz w:val="28"/>
          <w:szCs w:val="28"/>
          <w:rtl/>
          <w:lang w:bidi="ar-EG"/>
        </w:rPr>
        <w:t>ات</w:t>
      </w:r>
      <w:r w:rsidRPr="002D626A">
        <w:rPr>
          <w:rFonts w:ascii="Simplified Arabic" w:hAnsi="Simplified Arabic" w:cs="Simplified Arabic" w:hint="cs"/>
          <w:sz w:val="28"/>
          <w:szCs w:val="28"/>
          <w:rtl/>
          <w:lang w:bidi="ar-EG"/>
        </w:rPr>
        <w:t xml:space="preserve"> </w:t>
      </w:r>
      <w:r w:rsidR="00C55367">
        <w:rPr>
          <w:rFonts w:ascii="Simplified Arabic" w:hAnsi="Simplified Arabic" w:cs="Simplified Arabic" w:hint="cs"/>
          <w:sz w:val="28"/>
          <w:szCs w:val="28"/>
          <w:rtl/>
          <w:lang w:bidi="ar-EG"/>
        </w:rPr>
        <w:t>علمية</w:t>
      </w:r>
      <w:r w:rsidRPr="002D626A">
        <w:rPr>
          <w:rFonts w:ascii="Simplified Arabic" w:hAnsi="Simplified Arabic" w:cs="Simplified Arabic" w:hint="cs"/>
          <w:sz w:val="28"/>
          <w:szCs w:val="28"/>
          <w:rtl/>
          <w:lang w:bidi="ar-EG"/>
        </w:rPr>
        <w:t xml:space="preserve"> وتكنولوجيا متسارعة، صاحبة تطورات اقتصادية واجتماعية وتنافسية كبيرة، ألقت بظلالها على مختلف جوانب الحياة، وأثًرت بشكل مباشر على نمو المؤسسات وتوسع أعمالها وتنوع خدماتها وتشابك علاقاتها، هذا الواقع فرض على المؤسسات ضرورة الاستجابة السريعة لتلك التحولات العالمية ويضمن لها البقاء والتنافس</w:t>
      </w:r>
      <w:r w:rsidR="00C55367">
        <w:rPr>
          <w:rFonts w:ascii="Simplified Arabic" w:hAnsi="Simplified Arabic" w:cs="Simplified Arabic" w:hint="cs"/>
          <w:sz w:val="28"/>
          <w:szCs w:val="28"/>
          <w:rtl/>
          <w:lang w:bidi="ar-EG"/>
        </w:rPr>
        <w:t>ية</w:t>
      </w:r>
      <w:r w:rsidRPr="002D626A">
        <w:rPr>
          <w:rFonts w:ascii="Simplified Arabic" w:hAnsi="Simplified Arabic" w:cs="Simplified Arabic" w:hint="cs"/>
          <w:sz w:val="28"/>
          <w:szCs w:val="28"/>
          <w:rtl/>
          <w:lang w:bidi="ar-EG"/>
        </w:rPr>
        <w:t xml:space="preserve"> </w:t>
      </w:r>
      <w:r w:rsidR="00B33532"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بيئة غير مستقرة ، ومن هنا ظهرت العديد من الأنماط والأساليب الإدارية الحديثة ، كان من أبرزها أسلوب " الإدارة الرشيقة" الذي اتجهت إليه بعض المؤسسات لما له من قدرة على التأقلم الفعال مع الظروف المتغيرة، وتحقيق الأهداف بكفاءة وفعالية، وتقديم خدمات عالية التنافسية.</w:t>
      </w:r>
    </w:p>
    <w:p w14:paraId="0904C996" w14:textId="77777777" w:rsidR="004C7700" w:rsidRPr="002D626A" w:rsidRDefault="004C7700" w:rsidP="00FC0C3E">
      <w:pPr>
        <w:autoSpaceDE w:val="0"/>
        <w:autoSpaceDN w:val="0"/>
        <w:adjustRightInd w:val="0"/>
        <w:spacing w:before="240" w:after="120" w:line="240" w:lineRule="auto"/>
        <w:ind w:left="-245"/>
        <w:jc w:val="both"/>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تُبني الإدارة الرشيقة على مجموعة من الأبعاد الأساسية التي تشكل مقياسًا لمستوى تطبيقها، مثل القدرة على التنبؤ بالتغيرات الحالية والمستقبلية، وسرعة الاستجابة لها، واتخاذ القرارات المناسبة </w:t>
      </w:r>
      <w:r w:rsidR="00B33532"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الوقت المناسب، وتنفيذ المهام بكفاءة وتحقيق التغيير بأقل تكلفة وجهد ووقت ممكن، وبذلك أصبحت ممارسةُ الإدارة الرشيقة ضرورةً ملحةً تفرضها متطلبات التطوير والتنافس، لما لها من أدوار جوهرية </w:t>
      </w:r>
      <w:r w:rsidR="00B33532"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تحسين مستوى الأداء </w:t>
      </w:r>
      <w:r w:rsidR="00B33532" w:rsidRPr="002D626A">
        <w:rPr>
          <w:rFonts w:ascii="Simplified Arabic" w:hAnsi="Simplified Arabic" w:cs="Simplified Arabic" w:hint="cs"/>
          <w:sz w:val="28"/>
          <w:szCs w:val="28"/>
          <w:rtl/>
          <w:lang w:bidi="ar-EG"/>
        </w:rPr>
        <w:t>المؤسسي،</w:t>
      </w:r>
      <w:r w:rsidRPr="002D626A">
        <w:rPr>
          <w:rFonts w:ascii="Simplified Arabic" w:hAnsi="Simplified Arabic" w:cs="Simplified Arabic" w:hint="cs"/>
          <w:sz w:val="28"/>
          <w:szCs w:val="28"/>
          <w:rtl/>
          <w:lang w:bidi="ar-EG"/>
        </w:rPr>
        <w:t xml:space="preserve"> وتحقيق </w:t>
      </w:r>
      <w:r w:rsidR="00B33532" w:rsidRPr="002D626A">
        <w:rPr>
          <w:rFonts w:ascii="Simplified Arabic" w:hAnsi="Simplified Arabic" w:cs="Simplified Arabic" w:hint="cs"/>
          <w:sz w:val="28"/>
          <w:szCs w:val="28"/>
          <w:rtl/>
          <w:lang w:bidi="ar-EG"/>
        </w:rPr>
        <w:t>الأهداف،</w:t>
      </w:r>
      <w:r w:rsidRPr="002D626A">
        <w:rPr>
          <w:rFonts w:ascii="Simplified Arabic" w:hAnsi="Simplified Arabic" w:cs="Simplified Arabic" w:hint="cs"/>
          <w:sz w:val="28"/>
          <w:szCs w:val="28"/>
          <w:rtl/>
          <w:lang w:bidi="ar-EG"/>
        </w:rPr>
        <w:t xml:space="preserve"> وتقديم الخدمات بأعلى كفاءة.</w:t>
      </w:r>
    </w:p>
    <w:p w14:paraId="17B62AF4" w14:textId="77777777" w:rsidR="004C7700" w:rsidRPr="002D626A" w:rsidRDefault="004C7700" w:rsidP="000D5A7C">
      <w:pPr>
        <w:tabs>
          <w:tab w:val="left" w:pos="7766"/>
        </w:tabs>
        <w:autoSpaceDE w:val="0"/>
        <w:autoSpaceDN w:val="0"/>
        <w:adjustRightInd w:val="0"/>
        <w:spacing w:after="120" w:line="240" w:lineRule="auto"/>
        <w:ind w:left="-245"/>
        <w:jc w:val="both"/>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تتمثل أهمية الإدارة الرشيقة من خلال دورها </w:t>
      </w:r>
      <w:r w:rsidR="00B33532"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تنمية القادة وتعزيز قدراتهم على حل المشكلات وتوقع المخاطر واستثمار الفرص، واتخاذ قرارات تشاركية فعالة، والعمل </w:t>
      </w:r>
      <w:r w:rsidR="00B33532"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بيئة تشجع على الإبداع والتعاون والتعلم المشترك، بما </w:t>
      </w:r>
      <w:r w:rsidR="000D5A7C">
        <w:rPr>
          <w:rFonts w:ascii="Simplified Arabic" w:hAnsi="Simplified Arabic" w:cs="Simplified Arabic" w:hint="cs"/>
          <w:sz w:val="28"/>
          <w:szCs w:val="28"/>
          <w:rtl/>
          <w:lang w:bidi="ar-EG"/>
        </w:rPr>
        <w:t>يُ</w:t>
      </w:r>
      <w:r w:rsidRPr="002D626A">
        <w:rPr>
          <w:rFonts w:ascii="Simplified Arabic" w:hAnsi="Simplified Arabic" w:cs="Simplified Arabic" w:hint="cs"/>
          <w:sz w:val="28"/>
          <w:szCs w:val="28"/>
          <w:rtl/>
          <w:lang w:bidi="ar-EG"/>
        </w:rPr>
        <w:t xml:space="preserve">عزز الأداء الفعال داخل المؤسسات ، كما تُعد "الموارد البشرية" عنصرًا حيويًا </w:t>
      </w:r>
      <w:r w:rsidR="00B33532"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نجاح المؤسسات ، حيث تمثل المحرك الأساسي لتحقيق التنمية الشاملة والرفاهية المجتمعية، وتمثل " القيادة" أحد العناصر الرئيسة لنجاح العملية الإنتاجية ، إلا أن كثيرًا من القطاعات  الحكومية الخدمية مازالت تعتمد على أنماط القيادة التقليدية التي تتسم بالروتين وعدم الاهتمام  بالأفراد  وتأخر اتخاذ القرار، مما يعوق تحقيق الأهداف المرجوة.</w:t>
      </w:r>
    </w:p>
    <w:p w14:paraId="429A939B" w14:textId="77777777" w:rsidR="004C7700" w:rsidRPr="002D626A" w:rsidRDefault="00B33532" w:rsidP="006A6C00">
      <w:pPr>
        <w:tabs>
          <w:tab w:val="left" w:pos="8126"/>
        </w:tabs>
        <w:autoSpaceDE w:val="0"/>
        <w:autoSpaceDN w:val="0"/>
        <w:adjustRightInd w:val="0"/>
        <w:spacing w:after="120" w:line="240" w:lineRule="auto"/>
        <w:ind w:left="-244" w:right="-90"/>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هذا السياق تبرز أهمية " مرونة الموارد البشرية " ، والتي تشير إلي قدرة الأفراد على التكيف الفعال مع التغيرات الخارجية ، وتُعد من العناصر الجوهرية </w:t>
      </w:r>
      <w:r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استراتيجيات إدارة الموارد البشرية الحديثة، حيث تسهم </w:t>
      </w:r>
      <w:r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تمك</w:t>
      </w:r>
      <w:r w:rsidR="00CA3EF6">
        <w:rPr>
          <w:rFonts w:ascii="Simplified Arabic" w:hAnsi="Simplified Arabic" w:cs="Simplified Arabic" w:hint="cs"/>
          <w:sz w:val="28"/>
          <w:szCs w:val="28"/>
          <w:rtl/>
          <w:lang w:bidi="ar-EG"/>
        </w:rPr>
        <w:t>ي</w:t>
      </w:r>
      <w:r w:rsidR="004C7700" w:rsidRPr="002D626A">
        <w:rPr>
          <w:rFonts w:ascii="Simplified Arabic" w:hAnsi="Simplified Arabic" w:cs="Simplified Arabic" w:hint="cs"/>
          <w:sz w:val="28"/>
          <w:szCs w:val="28"/>
          <w:rtl/>
          <w:lang w:bidi="ar-EG"/>
        </w:rPr>
        <w:t xml:space="preserve">ن المؤسسات من مواجهة التحديات والتكيف مع الظروف البيئية بسرعة وفعالية، إذ أنً تعزيز المهارات السلوكية والوظيفية للموارد البشرية يمنحهم القدرة على العمل </w:t>
      </w:r>
      <w:r w:rsidRPr="002D626A">
        <w:rPr>
          <w:rFonts w:ascii="Simplified Arabic" w:hAnsi="Simplified Arabic" w:cs="Simplified Arabic" w:hint="cs"/>
          <w:sz w:val="28"/>
          <w:szCs w:val="28"/>
          <w:rtl/>
          <w:lang w:bidi="ar-EG"/>
        </w:rPr>
        <w:lastRenderedPageBreak/>
        <w:t>في</w:t>
      </w:r>
      <w:r w:rsidR="004C7700" w:rsidRPr="002D626A">
        <w:rPr>
          <w:rFonts w:ascii="Simplified Arabic" w:hAnsi="Simplified Arabic" w:cs="Simplified Arabic" w:hint="cs"/>
          <w:sz w:val="28"/>
          <w:szCs w:val="28"/>
          <w:rtl/>
          <w:lang w:bidi="ar-EG"/>
        </w:rPr>
        <w:t xml:space="preserve"> بيئات تشمل : مرونة المهارات، والمرونة السلوكية، والمرونة الوظيفية ، وهى تمثل الركائز الأساسية التي تدعم جاهزية المؤسسة للتعامل مع التحديات.</w:t>
      </w:r>
    </w:p>
    <w:p w14:paraId="3F1D674B" w14:textId="77777777" w:rsidR="004C7700" w:rsidRPr="002D626A" w:rsidRDefault="004C4CDD" w:rsidP="006A6C00">
      <w:pPr>
        <w:tabs>
          <w:tab w:val="left" w:pos="8126"/>
        </w:tabs>
        <w:autoSpaceDE w:val="0"/>
        <w:autoSpaceDN w:val="0"/>
        <w:adjustRightInd w:val="0"/>
        <w:spacing w:after="120" w:line="240" w:lineRule="auto"/>
        <w:ind w:left="-244" w:right="-9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وتتمثل</w:t>
      </w:r>
      <w:r w:rsidR="004C7700" w:rsidRPr="002D626A">
        <w:rPr>
          <w:rFonts w:ascii="Simplified Arabic" w:hAnsi="Simplified Arabic" w:cs="Simplified Arabic" w:hint="cs"/>
          <w:sz w:val="28"/>
          <w:szCs w:val="28"/>
          <w:rtl/>
          <w:lang w:bidi="ar-EG"/>
        </w:rPr>
        <w:t xml:space="preserve">" القيادة الرشيقة" ، </w:t>
      </w:r>
      <w:r>
        <w:rPr>
          <w:rFonts w:ascii="Simplified Arabic" w:hAnsi="Simplified Arabic" w:cs="Simplified Arabic" w:hint="cs"/>
          <w:sz w:val="28"/>
          <w:szCs w:val="28"/>
          <w:rtl/>
          <w:lang w:bidi="ar-EG"/>
        </w:rPr>
        <w:t>فى</w:t>
      </w:r>
      <w:r w:rsidR="004C7700" w:rsidRPr="002D626A">
        <w:rPr>
          <w:rFonts w:ascii="Simplified Arabic" w:hAnsi="Simplified Arabic" w:cs="Simplified Arabic" w:hint="cs"/>
          <w:sz w:val="28"/>
          <w:szCs w:val="28"/>
          <w:rtl/>
          <w:lang w:bidi="ar-EG"/>
        </w:rPr>
        <w:t xml:space="preserve"> قدرة القائد على التكيف الإيجابي مع الضغوط والمتغيرات والتحديات التي تواجه المؤسسة، وتحويلها إلي فرص لتحسين الأداء والوصول إلي أفضل النتائج، وقد تطور هذا المفهوم من مداخل سابقة مثل "الرشاقة </w:t>
      </w:r>
      <w:r w:rsidR="00B33532"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الإنتاج" ، التي أثبتت نجاحها </w:t>
      </w:r>
      <w:r w:rsidR="00B33532"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مجالات متعددة كالقطاع الصناعي والخدمي وتطوير البرمجيات ، ويُعد مفهوم القيادة الرشيقة من الاتجاهات الحديثة التي لاقت اهتمامًا متزايدًا من الباحثين، نظرًاً لدورها الكبير </w:t>
      </w:r>
      <w:r w:rsidR="00B33532"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تحقيق التميز المؤسسي ، مما أدى إلي ظهور نظريات ونماذج تسعي لتحديد السلوك القيادي الرشيق المطلوب داخل المنظمات.</w:t>
      </w:r>
    </w:p>
    <w:p w14:paraId="661074BF" w14:textId="77777777" w:rsidR="004C7700" w:rsidRPr="002D626A" w:rsidRDefault="004C4CDD" w:rsidP="009C14D9">
      <w:pPr>
        <w:tabs>
          <w:tab w:val="left" w:pos="8126"/>
        </w:tabs>
        <w:autoSpaceDE w:val="0"/>
        <w:autoSpaceDN w:val="0"/>
        <w:adjustRightInd w:val="0"/>
        <w:spacing w:after="120" w:line="240" w:lineRule="auto"/>
        <w:ind w:left="-244" w:right="-9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004C7700" w:rsidRPr="002D626A">
        <w:rPr>
          <w:rFonts w:ascii="Simplified Arabic" w:hAnsi="Simplified Arabic" w:cs="Simplified Arabic" w:hint="cs"/>
          <w:sz w:val="28"/>
          <w:szCs w:val="28"/>
          <w:rtl/>
          <w:lang w:bidi="ar-EG"/>
        </w:rPr>
        <w:t>يُعد "أداء الموظف " من أهم مؤشرات نجاح المؤسسات ، حيث يؤدى ارتفاع مستوى الأداء إلي رفع كفاءة المنظمة ككل، و</w:t>
      </w:r>
      <w:r w:rsidR="009C14D9">
        <w:rPr>
          <w:rFonts w:ascii="Simplified Arabic" w:hAnsi="Simplified Arabic" w:cs="Simplified Arabic" w:hint="cs"/>
          <w:sz w:val="28"/>
          <w:szCs w:val="28"/>
          <w:rtl/>
          <w:lang w:bidi="ar-EG"/>
        </w:rPr>
        <w:t>يُ</w:t>
      </w:r>
      <w:r w:rsidR="004C7700" w:rsidRPr="002D626A">
        <w:rPr>
          <w:rFonts w:ascii="Simplified Arabic" w:hAnsi="Simplified Arabic" w:cs="Simplified Arabic" w:hint="cs"/>
          <w:sz w:val="28"/>
          <w:szCs w:val="28"/>
          <w:rtl/>
          <w:lang w:bidi="ar-EG"/>
        </w:rPr>
        <w:t xml:space="preserve">قصد بأداء الموظف مدى فاعلية أفعالة </w:t>
      </w:r>
      <w:r w:rsidR="00A401D9"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تحقيق الأهداف التنظيمية، وينقسم الأداء إلى نوعين : أداء المهام، وهو ما يقوم به الفرد ضمن حدود دوره الوظيفي، والأداء السياقي، وهو ما يتجاوز المهام الرسمية ليشمل السلوكيات التي تعزز مُناخ العمل وتدعم البيئة النفسية والاجتماعية داخل المنظمة ، وعلى الرغم من أن الأداء السياقي</w:t>
      </w:r>
      <w:r w:rsidR="00482947">
        <w:rPr>
          <w:rFonts w:ascii="Simplified Arabic" w:hAnsi="Simplified Arabic" w:cs="Simplified Arabic" w:hint="cs"/>
          <w:sz w:val="28"/>
          <w:szCs w:val="28"/>
          <w:rtl/>
          <w:lang w:bidi="ar-EG"/>
        </w:rPr>
        <w:t xml:space="preserve">    </w:t>
      </w:r>
      <w:r w:rsidR="004C7700" w:rsidRPr="002D626A">
        <w:rPr>
          <w:rFonts w:ascii="Simplified Arabic" w:hAnsi="Simplified Arabic" w:cs="Simplified Arabic" w:hint="cs"/>
          <w:sz w:val="28"/>
          <w:szCs w:val="28"/>
          <w:rtl/>
          <w:lang w:bidi="ar-EG"/>
        </w:rPr>
        <w:t xml:space="preserve"> لا يُعد جزءً مباشراً من المهام الرسمية، إلا أنه يُشكل عنصرًا أساسيًا </w:t>
      </w:r>
      <w:r w:rsidR="00A401D9"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تحقيق الفعالية التنظيمية.</w:t>
      </w:r>
    </w:p>
    <w:p w14:paraId="205BAEB0" w14:textId="77777777" w:rsidR="00A401D9" w:rsidRPr="002D626A" w:rsidRDefault="004C7700" w:rsidP="006A6C00">
      <w:pPr>
        <w:tabs>
          <w:tab w:val="left" w:pos="8126"/>
        </w:tabs>
        <w:autoSpaceDE w:val="0"/>
        <w:autoSpaceDN w:val="0"/>
        <w:adjustRightInd w:val="0"/>
        <w:spacing w:after="120" w:line="240" w:lineRule="auto"/>
        <w:ind w:left="-244" w:right="-90"/>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وبناءً على ما </w:t>
      </w:r>
      <w:r w:rsidR="00A401D9" w:rsidRPr="002D626A">
        <w:rPr>
          <w:rFonts w:ascii="Simplified Arabic" w:hAnsi="Simplified Arabic" w:cs="Simplified Arabic" w:hint="cs"/>
          <w:sz w:val="28"/>
          <w:szCs w:val="28"/>
          <w:rtl/>
          <w:lang w:bidi="ar-EG"/>
        </w:rPr>
        <w:t>سبق،</w:t>
      </w:r>
      <w:r w:rsidRPr="002D626A">
        <w:rPr>
          <w:rFonts w:ascii="Simplified Arabic" w:hAnsi="Simplified Arabic" w:cs="Simplified Arabic" w:hint="cs"/>
          <w:sz w:val="28"/>
          <w:szCs w:val="28"/>
          <w:rtl/>
          <w:lang w:bidi="ar-EG"/>
        </w:rPr>
        <w:t xml:space="preserve"> جاءت هذه الدراسة لتحديد "دور القيادة الرشيقة لتحسين الأداء السياقي" من خلال التركيز على السلوك القيادي </w:t>
      </w:r>
      <w:r w:rsidR="00A401D9" w:rsidRPr="002D626A">
        <w:rPr>
          <w:rFonts w:ascii="Simplified Arabic" w:hAnsi="Simplified Arabic" w:cs="Simplified Arabic" w:hint="cs"/>
          <w:sz w:val="28"/>
          <w:szCs w:val="28"/>
          <w:rtl/>
          <w:lang w:bidi="ar-EG"/>
        </w:rPr>
        <w:t>الرشيق،</w:t>
      </w:r>
      <w:r w:rsidRPr="002D626A">
        <w:rPr>
          <w:rFonts w:ascii="Simplified Arabic" w:hAnsi="Simplified Arabic" w:cs="Simplified Arabic" w:hint="cs"/>
          <w:sz w:val="28"/>
          <w:szCs w:val="28"/>
          <w:rtl/>
          <w:lang w:bidi="ar-EG"/>
        </w:rPr>
        <w:t xml:space="preserve"> ودوره </w:t>
      </w:r>
      <w:r w:rsidR="00A401D9" w:rsidRPr="002D626A">
        <w:rPr>
          <w:rFonts w:ascii="Simplified Arabic" w:hAnsi="Simplified Arabic" w:cs="Simplified Arabic" w:hint="cs"/>
          <w:sz w:val="28"/>
          <w:szCs w:val="28"/>
          <w:rtl/>
          <w:lang w:bidi="ar-EG"/>
        </w:rPr>
        <w:t>في</w:t>
      </w:r>
      <w:r w:rsidR="00C30E2C">
        <w:rPr>
          <w:rFonts w:ascii="Simplified Arabic" w:hAnsi="Simplified Arabic" w:cs="Simplified Arabic" w:hint="cs"/>
          <w:sz w:val="28"/>
          <w:szCs w:val="28"/>
          <w:rtl/>
          <w:lang w:bidi="ar-EG"/>
        </w:rPr>
        <w:t xml:space="preserve"> </w:t>
      </w:r>
      <w:r w:rsidRPr="002D626A">
        <w:rPr>
          <w:rFonts w:ascii="Simplified Arabic" w:hAnsi="Simplified Arabic" w:cs="Simplified Arabic" w:hint="cs"/>
          <w:sz w:val="28"/>
          <w:szCs w:val="28"/>
          <w:rtl/>
          <w:lang w:bidi="ar-EG"/>
        </w:rPr>
        <w:t xml:space="preserve">رفع جودة العمل </w:t>
      </w:r>
      <w:r w:rsidR="00A401D9" w:rsidRPr="002D626A">
        <w:rPr>
          <w:rFonts w:ascii="Simplified Arabic" w:hAnsi="Simplified Arabic" w:cs="Simplified Arabic" w:hint="cs"/>
          <w:sz w:val="28"/>
          <w:szCs w:val="28"/>
          <w:rtl/>
          <w:lang w:bidi="ar-EG"/>
        </w:rPr>
        <w:t>والإنتاجية وتعزيز</w:t>
      </w:r>
      <w:r w:rsidRPr="002D626A">
        <w:rPr>
          <w:rFonts w:ascii="Simplified Arabic" w:hAnsi="Simplified Arabic" w:cs="Simplified Arabic" w:hint="cs"/>
          <w:sz w:val="28"/>
          <w:szCs w:val="28"/>
          <w:rtl/>
          <w:lang w:bidi="ar-EG"/>
        </w:rPr>
        <w:t xml:space="preserve"> القدرة على مواجهة المواقف المتغيرة </w:t>
      </w:r>
      <w:r w:rsidR="00A401D9" w:rsidRPr="002D626A">
        <w:rPr>
          <w:rFonts w:ascii="Simplified Arabic" w:hAnsi="Simplified Arabic" w:cs="Simplified Arabic" w:hint="cs"/>
          <w:sz w:val="28"/>
          <w:szCs w:val="28"/>
          <w:rtl/>
          <w:lang w:bidi="ar-EG"/>
        </w:rPr>
        <w:t>بفاعلية.</w:t>
      </w:r>
    </w:p>
    <w:p w14:paraId="78494D9B" w14:textId="77777777" w:rsidR="004C7700" w:rsidRPr="002D626A" w:rsidRDefault="00A401D9" w:rsidP="00F95CC8">
      <w:pPr>
        <w:autoSpaceDE w:val="0"/>
        <w:autoSpaceDN w:val="0"/>
        <w:adjustRightInd w:val="0"/>
        <w:spacing w:after="120" w:line="240" w:lineRule="auto"/>
        <w:ind w:left="-1" w:right="-90"/>
        <w:jc w:val="lowKashida"/>
        <w:rPr>
          <w:rFonts w:ascii="Simplified Arabic" w:hAnsi="Simplified Arabic" w:cs="Simplified Arabic"/>
          <w:b/>
          <w:bCs/>
          <w:sz w:val="32"/>
          <w:szCs w:val="32"/>
          <w:u w:val="single"/>
          <w:rtl/>
          <w:lang w:bidi="ar-EG"/>
        </w:rPr>
      </w:pPr>
      <w:r w:rsidRPr="002D626A">
        <w:rPr>
          <w:rFonts w:ascii="Simplified Arabic" w:hAnsi="Simplified Arabic" w:cs="Simplified Arabic" w:hint="cs"/>
          <w:b/>
          <w:bCs/>
          <w:sz w:val="32"/>
          <w:szCs w:val="32"/>
          <w:u w:val="single"/>
          <w:rtl/>
          <w:lang w:bidi="ar-EG"/>
        </w:rPr>
        <w:t xml:space="preserve">أولا: </w:t>
      </w:r>
      <w:r w:rsidR="004C7700" w:rsidRPr="002D626A">
        <w:rPr>
          <w:rFonts w:ascii="Simplified Arabic" w:hAnsi="Simplified Arabic" w:cs="Simplified Arabic" w:hint="cs"/>
          <w:b/>
          <w:bCs/>
          <w:sz w:val="32"/>
          <w:szCs w:val="32"/>
          <w:u w:val="single"/>
          <w:rtl/>
          <w:lang w:bidi="ar-EG"/>
        </w:rPr>
        <w:t xml:space="preserve">مصطلحات </w:t>
      </w:r>
      <w:r w:rsidRPr="002D626A">
        <w:rPr>
          <w:rFonts w:ascii="Simplified Arabic" w:hAnsi="Simplified Arabic" w:cs="Simplified Arabic" w:hint="cs"/>
          <w:b/>
          <w:bCs/>
          <w:sz w:val="32"/>
          <w:szCs w:val="32"/>
          <w:u w:val="single"/>
          <w:rtl/>
          <w:lang w:bidi="ar-EG"/>
        </w:rPr>
        <w:t>الدراسة:</w:t>
      </w:r>
    </w:p>
    <w:p w14:paraId="2F3331F0" w14:textId="77777777" w:rsidR="004C7700" w:rsidRPr="008A5EDD" w:rsidRDefault="004C7700" w:rsidP="008A5EDD">
      <w:pPr>
        <w:autoSpaceDE w:val="0"/>
        <w:autoSpaceDN w:val="0"/>
        <w:adjustRightInd w:val="0"/>
        <w:spacing w:after="120" w:line="240" w:lineRule="auto"/>
        <w:ind w:left="26" w:right="-90"/>
        <w:jc w:val="lowKashida"/>
        <w:rPr>
          <w:rFonts w:cs="Simplified Arabic"/>
          <w:b/>
          <w:bCs/>
          <w:sz w:val="30"/>
          <w:szCs w:val="30"/>
          <w:rtl/>
          <w:lang w:bidi="ar-EG"/>
        </w:rPr>
      </w:pPr>
      <w:r w:rsidRPr="002D626A">
        <w:rPr>
          <w:rFonts w:ascii="Simplified Arabic" w:hAnsi="Simplified Arabic" w:cs="Simplified Arabic" w:hint="cs"/>
          <w:b/>
          <w:bCs/>
          <w:sz w:val="30"/>
          <w:szCs w:val="30"/>
          <w:rtl/>
        </w:rPr>
        <w:t xml:space="preserve">مفهوم القيادة </w:t>
      </w:r>
      <w:r w:rsidR="00A401D9" w:rsidRPr="002D626A">
        <w:rPr>
          <w:rFonts w:ascii="Simplified Arabic" w:hAnsi="Simplified Arabic" w:cs="Simplified Arabic" w:hint="cs"/>
          <w:b/>
          <w:bCs/>
          <w:sz w:val="30"/>
          <w:szCs w:val="30"/>
          <w:rtl/>
        </w:rPr>
        <w:t>الرشيقة: -</w:t>
      </w:r>
      <w:r w:rsidRPr="002D626A">
        <w:rPr>
          <w:rFonts w:ascii="Simplified Arabic" w:hAnsi="Simplified Arabic" w:cs="Simplified Arabic" w:hint="cs"/>
          <w:b/>
          <w:bCs/>
          <w:sz w:val="30"/>
          <w:szCs w:val="30"/>
          <w:lang w:bidi="ar-EG"/>
        </w:rPr>
        <w:t xml:space="preserve"> </w:t>
      </w:r>
      <w:r w:rsidR="008A5EDD">
        <w:rPr>
          <w:rFonts w:ascii="Simplified Arabic" w:hAnsi="Simplified Arabic" w:cs="Simplified Arabic"/>
          <w:b/>
          <w:bCs/>
          <w:sz w:val="30"/>
          <w:szCs w:val="30"/>
          <w:lang w:bidi="ar-EG"/>
        </w:rPr>
        <w:t>A</w:t>
      </w:r>
      <w:r w:rsidRPr="002D626A">
        <w:rPr>
          <w:rFonts w:ascii="Simplified Arabic" w:hAnsi="Simplified Arabic" w:cs="Simplified Arabic" w:hint="cs"/>
          <w:b/>
          <w:bCs/>
          <w:sz w:val="30"/>
          <w:szCs w:val="30"/>
          <w:lang w:bidi="ar-EG"/>
        </w:rPr>
        <w:t xml:space="preserve">gile leadership   </w:t>
      </w:r>
      <w:r w:rsidR="008A5EDD">
        <w:rPr>
          <w:rFonts w:ascii="Simplified Arabic" w:hAnsi="Simplified Arabic" w:cs="Simplified Arabic" w:hint="cs"/>
          <w:b/>
          <w:bCs/>
          <w:sz w:val="30"/>
          <w:szCs w:val="30"/>
          <w:rtl/>
          <w:lang w:bidi="ar-EG"/>
        </w:rPr>
        <w:t>ِِ</w:t>
      </w:r>
    </w:p>
    <w:p w14:paraId="5A0F9D20" w14:textId="77777777" w:rsidR="008145CC" w:rsidRPr="002D626A" w:rsidRDefault="004C7700" w:rsidP="00301704">
      <w:pPr>
        <w:autoSpaceDE w:val="0"/>
        <w:autoSpaceDN w:val="0"/>
        <w:adjustRightInd w:val="0"/>
        <w:spacing w:after="120" w:line="240" w:lineRule="auto"/>
        <w:ind w:left="-244" w:right="-90"/>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تُعرف القيادة الرشيقة "بأنها السلوكيات </w:t>
      </w:r>
      <w:r w:rsidR="00A401D9" w:rsidRPr="002D626A">
        <w:rPr>
          <w:rFonts w:ascii="Simplified Arabic" w:hAnsi="Simplified Arabic" w:cs="Simplified Arabic" w:hint="cs"/>
          <w:sz w:val="28"/>
          <w:szCs w:val="28"/>
          <w:rtl/>
          <w:lang w:bidi="ar-EG"/>
        </w:rPr>
        <w:t>التي</w:t>
      </w:r>
      <w:r w:rsidRPr="002D626A">
        <w:rPr>
          <w:rFonts w:ascii="Simplified Arabic" w:hAnsi="Simplified Arabic" w:cs="Simplified Arabic" w:hint="cs"/>
          <w:sz w:val="28"/>
          <w:szCs w:val="28"/>
          <w:rtl/>
          <w:lang w:bidi="ar-EG"/>
        </w:rPr>
        <w:t xml:space="preserve"> تضيف أو تخلق قيمة</w:t>
      </w:r>
      <w:r w:rsidR="008145CC" w:rsidRPr="002D626A">
        <w:rPr>
          <w:rFonts w:ascii="Simplified Arabic" w:hAnsi="Simplified Arabic" w:cs="Simplified Arabic" w:hint="cs"/>
          <w:sz w:val="28"/>
          <w:szCs w:val="28"/>
          <w:rtl/>
          <w:lang w:bidi="ar-EG"/>
        </w:rPr>
        <w:t>"(</w:t>
      </w:r>
      <w:proofErr w:type="spellStart"/>
      <w:r w:rsidR="008145CC" w:rsidRPr="002D626A">
        <w:rPr>
          <w:rFonts w:ascii="Simplified Arabic" w:hAnsi="Simplified Arabic" w:cs="Simplified Arabic" w:hint="cs"/>
          <w:sz w:val="28"/>
          <w:szCs w:val="28"/>
          <w:lang w:bidi="ar-EG"/>
        </w:rPr>
        <w:t>Ljungblom</w:t>
      </w:r>
      <w:proofErr w:type="spellEnd"/>
      <w:r w:rsidRPr="002D626A">
        <w:rPr>
          <w:rFonts w:ascii="Simplified Arabic" w:hAnsi="Simplified Arabic" w:cs="Simplified Arabic" w:hint="cs"/>
          <w:sz w:val="28"/>
          <w:szCs w:val="28"/>
          <w:lang w:bidi="ar-EG"/>
        </w:rPr>
        <w:t xml:space="preserve"> ,2012</w:t>
      </w:r>
      <w:r w:rsidRPr="002D626A">
        <w:rPr>
          <w:rFonts w:ascii="Simplified Arabic" w:hAnsi="Simplified Arabic" w:cs="Simplified Arabic" w:hint="cs"/>
          <w:sz w:val="28"/>
          <w:szCs w:val="28"/>
          <w:rtl/>
          <w:lang w:bidi="ar-EG"/>
        </w:rPr>
        <w:t xml:space="preserve">) كما عُرفت "بأنها تلك السلوكيات </w:t>
      </w:r>
      <w:r w:rsidR="00A401D9" w:rsidRPr="002D626A">
        <w:rPr>
          <w:rFonts w:ascii="Simplified Arabic" w:hAnsi="Simplified Arabic" w:cs="Simplified Arabic" w:hint="cs"/>
          <w:sz w:val="28"/>
          <w:szCs w:val="28"/>
          <w:rtl/>
          <w:lang w:bidi="ar-EG"/>
        </w:rPr>
        <w:t>التي</w:t>
      </w:r>
      <w:r w:rsidRPr="002D626A">
        <w:rPr>
          <w:rFonts w:ascii="Simplified Arabic" w:hAnsi="Simplified Arabic" w:cs="Simplified Arabic" w:hint="cs"/>
          <w:sz w:val="28"/>
          <w:szCs w:val="28"/>
          <w:rtl/>
          <w:lang w:bidi="ar-EG"/>
        </w:rPr>
        <w:t xml:space="preserve"> تحقق قيمة وتخفض مستويات الهدر </w:t>
      </w:r>
      <w:r w:rsidR="008145CC" w:rsidRPr="002D626A">
        <w:rPr>
          <w:rFonts w:ascii="Simplified Arabic" w:hAnsi="Simplified Arabic" w:cs="Simplified Arabic" w:hint="cs"/>
          <w:sz w:val="28"/>
          <w:szCs w:val="28"/>
          <w:rtl/>
          <w:lang w:bidi="ar-EG"/>
        </w:rPr>
        <w:t>ذي</w:t>
      </w:r>
      <w:r w:rsidRPr="002D626A">
        <w:rPr>
          <w:rFonts w:ascii="Simplified Arabic" w:hAnsi="Simplified Arabic" w:cs="Simplified Arabic" w:hint="cs"/>
          <w:sz w:val="28"/>
          <w:szCs w:val="28"/>
          <w:rtl/>
          <w:lang w:bidi="ar-EG"/>
        </w:rPr>
        <w:t xml:space="preserve"> العلاقة بالأفكار والعلاقات غير المنتجة وانخفاض مستويات التعاون أو أنها "السلوكيات </w:t>
      </w:r>
      <w:r w:rsidR="008145CC" w:rsidRPr="002D626A">
        <w:rPr>
          <w:rFonts w:ascii="Simplified Arabic" w:hAnsi="Simplified Arabic" w:cs="Simplified Arabic" w:hint="cs"/>
          <w:sz w:val="28"/>
          <w:szCs w:val="28"/>
          <w:rtl/>
          <w:lang w:bidi="ar-EG"/>
        </w:rPr>
        <w:t>التي</w:t>
      </w:r>
      <w:r w:rsidRPr="002D626A">
        <w:rPr>
          <w:rFonts w:ascii="Simplified Arabic" w:hAnsi="Simplified Arabic" w:cs="Simplified Arabic" w:hint="cs"/>
          <w:sz w:val="28"/>
          <w:szCs w:val="28"/>
          <w:rtl/>
          <w:lang w:bidi="ar-EG"/>
        </w:rPr>
        <w:t xml:space="preserve"> قد لا تحقق قيمة لكنها تتجنب خسارة الموارد وأيضا أنها "طريقة منظمة لتحقيق التنفيذ الأفضل للأعمال من خلال الاحترام والثقة المتبادلة بين القائد والأفراد بهدف تحقيق نسب أفضل من الكمال " كما عرفها (</w:t>
      </w:r>
      <w:r w:rsidRPr="002D626A">
        <w:rPr>
          <w:rFonts w:ascii="Simplified Arabic" w:hAnsi="Simplified Arabic" w:cs="Simplified Arabic" w:hint="cs"/>
          <w:sz w:val="28"/>
          <w:szCs w:val="28"/>
          <w:lang w:bidi="ar-EG"/>
        </w:rPr>
        <w:t>Dombrowski &amp; Mielke ,2013</w:t>
      </w:r>
      <w:r w:rsidRPr="002D626A">
        <w:rPr>
          <w:rFonts w:ascii="Simplified Arabic" w:hAnsi="Simplified Arabic" w:cs="Simplified Arabic" w:hint="cs"/>
          <w:sz w:val="28"/>
          <w:szCs w:val="28"/>
          <w:rtl/>
          <w:lang w:bidi="ar-EG"/>
        </w:rPr>
        <w:t xml:space="preserve">). "بأنها القيادة ذات التعامل السهل ولينة الجانب وتمتلك مستويات عالية من الصبر فيما يخص الأفراد وتُدٍرًهم وتطويرهم فضلاً عن الحزم </w:t>
      </w:r>
      <w:r w:rsidR="008145CC" w:rsidRPr="002D626A">
        <w:rPr>
          <w:rFonts w:ascii="Simplified Arabic" w:hAnsi="Simplified Arabic" w:cs="Simplified Arabic" w:hint="cs"/>
          <w:sz w:val="28"/>
          <w:szCs w:val="28"/>
          <w:rtl/>
          <w:lang w:bidi="ar-EG"/>
        </w:rPr>
        <w:t>في</w:t>
      </w:r>
      <w:r w:rsidR="008250F1">
        <w:rPr>
          <w:rFonts w:ascii="Simplified Arabic" w:hAnsi="Simplified Arabic" w:cs="Simplified Arabic" w:hint="cs"/>
          <w:sz w:val="28"/>
          <w:szCs w:val="28"/>
          <w:rtl/>
          <w:lang w:bidi="ar-EG"/>
        </w:rPr>
        <w:t xml:space="preserve"> </w:t>
      </w:r>
      <w:r w:rsidRPr="002D626A">
        <w:rPr>
          <w:rFonts w:ascii="Simplified Arabic" w:hAnsi="Simplified Arabic" w:cs="Simplified Arabic" w:hint="cs"/>
          <w:sz w:val="28"/>
          <w:szCs w:val="28"/>
          <w:rtl/>
          <w:lang w:bidi="ar-EG"/>
        </w:rPr>
        <w:t xml:space="preserve">مواطن حل المشكلات"، وعُرفت بأنها </w:t>
      </w:r>
      <w:r w:rsidR="008145CC" w:rsidRPr="002D626A">
        <w:rPr>
          <w:rFonts w:ascii="Simplified Arabic" w:hAnsi="Simplified Arabic" w:cs="Simplified Arabic" w:hint="cs"/>
          <w:sz w:val="28"/>
          <w:szCs w:val="28"/>
          <w:rtl/>
          <w:lang w:bidi="ar-EG"/>
        </w:rPr>
        <w:t>هي</w:t>
      </w:r>
      <w:r w:rsidRPr="002D626A">
        <w:rPr>
          <w:rFonts w:ascii="Simplified Arabic" w:hAnsi="Simplified Arabic" w:cs="Simplified Arabic" w:hint="cs"/>
          <w:sz w:val="28"/>
          <w:szCs w:val="28"/>
          <w:rtl/>
          <w:lang w:bidi="ar-EG"/>
        </w:rPr>
        <w:t xml:space="preserve"> "القيادة </w:t>
      </w:r>
      <w:r w:rsidR="008145CC" w:rsidRPr="002D626A">
        <w:rPr>
          <w:rFonts w:ascii="Simplified Arabic" w:hAnsi="Simplified Arabic" w:cs="Simplified Arabic" w:hint="cs"/>
          <w:sz w:val="28"/>
          <w:szCs w:val="28"/>
          <w:rtl/>
          <w:lang w:bidi="ar-EG"/>
        </w:rPr>
        <w:t>التي</w:t>
      </w:r>
      <w:r w:rsidRPr="002D626A">
        <w:rPr>
          <w:rFonts w:ascii="Simplified Arabic" w:hAnsi="Simplified Arabic" w:cs="Simplified Arabic" w:hint="cs"/>
          <w:sz w:val="28"/>
          <w:szCs w:val="28"/>
          <w:rtl/>
          <w:lang w:bidi="ar-EG"/>
        </w:rPr>
        <w:t xml:space="preserve"> تحترم الوقت وتهتم بالأفكار المنتجة وتبتعد عن السلوكيات </w:t>
      </w:r>
      <w:r w:rsidR="008145CC" w:rsidRPr="002D626A">
        <w:rPr>
          <w:rFonts w:ascii="Simplified Arabic" w:hAnsi="Simplified Arabic" w:cs="Simplified Arabic" w:hint="cs"/>
          <w:sz w:val="28"/>
          <w:szCs w:val="28"/>
          <w:rtl/>
          <w:lang w:bidi="ar-EG"/>
        </w:rPr>
        <w:t>التي</w:t>
      </w:r>
      <w:r w:rsidRPr="002D626A">
        <w:rPr>
          <w:rFonts w:ascii="Simplified Arabic" w:hAnsi="Simplified Arabic" w:cs="Simplified Arabic" w:hint="cs"/>
          <w:sz w:val="28"/>
          <w:szCs w:val="28"/>
          <w:rtl/>
          <w:lang w:bidi="ar-EG"/>
        </w:rPr>
        <w:t xml:space="preserve"> تُسبب هدر </w:t>
      </w:r>
      <w:r w:rsidR="008145CC"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الطاقات وتستخدم المهارات المرنة "(الفتلاوى، 2017) وقد أشارت </w:t>
      </w:r>
      <w:r w:rsidR="008145CC" w:rsidRPr="002D626A">
        <w:rPr>
          <w:rFonts w:ascii="Simplified Arabic" w:hAnsi="Simplified Arabic" w:cs="Simplified Arabic" w:hint="cs"/>
          <w:sz w:val="28"/>
          <w:szCs w:val="28"/>
          <w:rtl/>
          <w:lang w:bidi="ar-EG"/>
        </w:rPr>
        <w:lastRenderedPageBreak/>
        <w:t xml:space="preserve">دراسة (إسماعيل </w:t>
      </w:r>
      <w:r w:rsidR="002D626A" w:rsidRPr="002D626A">
        <w:rPr>
          <w:rFonts w:ascii="Simplified Arabic" w:hAnsi="Simplified Arabic" w:cs="Simplified Arabic" w:hint="cs"/>
          <w:sz w:val="28"/>
          <w:szCs w:val="28"/>
          <w:rtl/>
          <w:lang w:bidi="ar-EG"/>
        </w:rPr>
        <w:t>،</w:t>
      </w:r>
      <w:r w:rsidR="008145CC" w:rsidRPr="002D626A">
        <w:rPr>
          <w:rFonts w:ascii="Simplified Arabic" w:hAnsi="Simplified Arabic" w:cs="Simplified Arabic" w:hint="cs"/>
          <w:sz w:val="28"/>
          <w:szCs w:val="28"/>
          <w:rtl/>
          <w:lang w:bidi="ar-EG"/>
        </w:rPr>
        <w:t>2018)</w:t>
      </w:r>
      <w:r w:rsidRPr="002D626A">
        <w:rPr>
          <w:rFonts w:ascii="Simplified Arabic" w:hAnsi="Simplified Arabic" w:cs="Simplified Arabic" w:hint="cs"/>
          <w:sz w:val="28"/>
          <w:szCs w:val="28"/>
          <w:rtl/>
          <w:lang w:bidi="ar-EG"/>
        </w:rPr>
        <w:t xml:space="preserve"> إلى أن القيادة الرشيقة </w:t>
      </w:r>
      <w:r w:rsidR="00301704">
        <w:rPr>
          <w:rFonts w:ascii="Simplified Arabic" w:hAnsi="Simplified Arabic" w:cs="Simplified Arabic" w:hint="cs"/>
          <w:sz w:val="28"/>
          <w:szCs w:val="28"/>
          <w:rtl/>
          <w:lang w:bidi="ar-EG"/>
        </w:rPr>
        <w:t>تُ</w:t>
      </w:r>
      <w:r w:rsidRPr="002D626A">
        <w:rPr>
          <w:rFonts w:ascii="Simplified Arabic" w:hAnsi="Simplified Arabic" w:cs="Simplified Arabic" w:hint="cs"/>
          <w:sz w:val="28"/>
          <w:szCs w:val="28"/>
          <w:rtl/>
          <w:lang w:bidi="ar-EG"/>
        </w:rPr>
        <w:t xml:space="preserve">عد " القيادة </w:t>
      </w:r>
      <w:r w:rsidR="008145CC" w:rsidRPr="002D626A">
        <w:rPr>
          <w:rFonts w:ascii="Simplified Arabic" w:hAnsi="Simplified Arabic" w:cs="Simplified Arabic" w:hint="cs"/>
          <w:sz w:val="28"/>
          <w:szCs w:val="28"/>
          <w:rtl/>
          <w:lang w:bidi="ar-EG"/>
        </w:rPr>
        <w:t>التي</w:t>
      </w:r>
      <w:r w:rsidRPr="002D626A">
        <w:rPr>
          <w:rFonts w:ascii="Simplified Arabic" w:hAnsi="Simplified Arabic" w:cs="Simplified Arabic" w:hint="cs"/>
          <w:sz w:val="28"/>
          <w:szCs w:val="28"/>
          <w:rtl/>
          <w:lang w:bidi="ar-EG"/>
        </w:rPr>
        <w:t xml:space="preserve"> تتصف بتصرفات حسنة وفاعلة </w:t>
      </w:r>
      <w:r w:rsidR="008145CC"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أداء أدوارهم فضلاً عن جعل أدوار المرؤوسين لديهم قائمة أساسية للتمكين الإداري"</w:t>
      </w:r>
    </w:p>
    <w:p w14:paraId="240BC5C5" w14:textId="77777777" w:rsidR="004C7700" w:rsidRPr="002D626A" w:rsidRDefault="004C7700" w:rsidP="0083436B">
      <w:pPr>
        <w:tabs>
          <w:tab w:val="left" w:pos="8216"/>
        </w:tabs>
        <w:autoSpaceDE w:val="0"/>
        <w:autoSpaceDN w:val="0"/>
        <w:adjustRightInd w:val="0"/>
        <w:spacing w:after="120" w:line="240" w:lineRule="auto"/>
        <w:ind w:left="-244" w:right="-90"/>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30"/>
          <w:szCs w:val="30"/>
          <w:rtl/>
        </w:rPr>
        <w:t xml:space="preserve"> </w:t>
      </w:r>
      <w:r w:rsidR="0083436B">
        <w:rPr>
          <w:rFonts w:ascii="Simplified Arabic" w:hAnsi="Simplified Arabic" w:cs="Simplified Arabic" w:hint="cs"/>
          <w:b/>
          <w:bCs/>
          <w:sz w:val="30"/>
          <w:szCs w:val="30"/>
          <w:rtl/>
        </w:rPr>
        <w:t xml:space="preserve">كما يعرفها أخرون على أنها </w:t>
      </w:r>
      <w:r w:rsidR="00370562">
        <w:rPr>
          <w:rFonts w:ascii="Simplified Arabic" w:hAnsi="Simplified Arabic" w:cs="Simplified Arabic" w:hint="cs"/>
          <w:b/>
          <w:bCs/>
          <w:sz w:val="30"/>
          <w:szCs w:val="30"/>
          <w:rtl/>
        </w:rPr>
        <w:t>:-</w:t>
      </w:r>
    </w:p>
    <w:p w14:paraId="72AED4AE" w14:textId="77777777" w:rsidR="008145CC" w:rsidRPr="002D626A" w:rsidRDefault="004C7700" w:rsidP="0009319B">
      <w:pPr>
        <w:tabs>
          <w:tab w:val="left" w:pos="7766"/>
          <w:tab w:val="left" w:pos="8216"/>
        </w:tabs>
        <w:autoSpaceDE w:val="0"/>
        <w:autoSpaceDN w:val="0"/>
        <w:adjustRightInd w:val="0"/>
        <w:spacing w:after="120" w:line="240" w:lineRule="auto"/>
        <w:ind w:left="-244" w:right="-90"/>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ت</w:t>
      </w:r>
      <w:r w:rsidR="00390D16">
        <w:rPr>
          <w:rFonts w:ascii="Simplified Arabic" w:hAnsi="Simplified Arabic" w:cs="Simplified Arabic" w:hint="cs"/>
          <w:sz w:val="28"/>
          <w:szCs w:val="28"/>
          <w:rtl/>
          <w:lang w:bidi="ar-EG"/>
        </w:rPr>
        <w:t>ُ</w:t>
      </w:r>
      <w:r w:rsidRPr="002D626A">
        <w:rPr>
          <w:rFonts w:ascii="Simplified Arabic" w:hAnsi="Simplified Arabic" w:cs="Simplified Arabic" w:hint="cs"/>
          <w:sz w:val="28"/>
          <w:szCs w:val="28"/>
          <w:rtl/>
          <w:lang w:bidi="ar-EG"/>
        </w:rPr>
        <w:t xml:space="preserve">عرف بأنها أحد الأساليب الإدارية الحديثة، </w:t>
      </w:r>
      <w:r w:rsidR="008145CC" w:rsidRPr="002D626A">
        <w:rPr>
          <w:rFonts w:ascii="Simplified Arabic" w:hAnsi="Simplified Arabic" w:cs="Simplified Arabic" w:hint="cs"/>
          <w:sz w:val="28"/>
          <w:szCs w:val="28"/>
          <w:rtl/>
          <w:lang w:bidi="ar-EG"/>
        </w:rPr>
        <w:t>التي</w:t>
      </w:r>
      <w:r w:rsidRPr="002D626A">
        <w:rPr>
          <w:rFonts w:ascii="Simplified Arabic" w:hAnsi="Simplified Arabic" w:cs="Simplified Arabic" w:hint="cs"/>
          <w:sz w:val="28"/>
          <w:szCs w:val="28"/>
          <w:rtl/>
          <w:lang w:bidi="ar-EG"/>
        </w:rPr>
        <w:t xml:space="preserve"> تتطلب تفكيرًا استراتيجيًا وعقلية مبتكرة، وتعمل على تحقيق النجاح  للمؤسسات، وذلك من خلال دورها </w:t>
      </w:r>
      <w:r w:rsidR="008145CC"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رفع قدرة المؤسسات على توقع التغيرات البيئية المحيطة، والاستجابة  بمرونة وسرعة لها، والتكيف معها، بما ي</w:t>
      </w:r>
      <w:r w:rsidR="00071ED1">
        <w:rPr>
          <w:rFonts w:ascii="Simplified Arabic" w:hAnsi="Simplified Arabic" w:cs="Simplified Arabic" w:hint="cs"/>
          <w:sz w:val="28"/>
          <w:szCs w:val="28"/>
          <w:rtl/>
          <w:lang w:bidi="ar-EG"/>
        </w:rPr>
        <w:t>ُ</w:t>
      </w:r>
      <w:r w:rsidRPr="002D626A">
        <w:rPr>
          <w:rFonts w:ascii="Simplified Arabic" w:hAnsi="Simplified Arabic" w:cs="Simplified Arabic" w:hint="cs"/>
          <w:sz w:val="28"/>
          <w:szCs w:val="28"/>
          <w:rtl/>
          <w:lang w:bidi="ar-EG"/>
        </w:rPr>
        <w:t>حقق الأهداف الحالية والمستقبلية للمنظمة، ويعزز من قدرتها التنافسية (</w:t>
      </w:r>
      <w:r w:rsidRPr="002D626A">
        <w:rPr>
          <w:rFonts w:ascii="Simplified Arabic" w:hAnsi="Simplified Arabic" w:cs="Simplified Arabic" w:hint="cs"/>
          <w:sz w:val="28"/>
          <w:szCs w:val="28"/>
          <w:lang w:bidi="ar-EG"/>
        </w:rPr>
        <w:t>Thor</w:t>
      </w:r>
      <w:r w:rsidR="008145CC" w:rsidRPr="002D626A">
        <w:rPr>
          <w:rFonts w:ascii="Simplified Arabic" w:hAnsi="Simplified Arabic" w:cs="Simplified Arabic" w:hint="cs"/>
          <w:sz w:val="28"/>
          <w:szCs w:val="28"/>
          <w:lang w:bidi="ar-EG"/>
        </w:rPr>
        <w:t>hallsdottir</w:t>
      </w:r>
      <w:r w:rsidRPr="002D626A">
        <w:rPr>
          <w:rFonts w:ascii="Simplified Arabic" w:hAnsi="Simplified Arabic" w:cs="Simplified Arabic" w:hint="cs"/>
          <w:sz w:val="28"/>
          <w:szCs w:val="28"/>
          <w:lang w:bidi="ar-EG"/>
        </w:rPr>
        <w:t>, 2016</w:t>
      </w:r>
      <w:r w:rsidRPr="002D626A">
        <w:rPr>
          <w:rFonts w:ascii="Simplified Arabic" w:hAnsi="Simplified Arabic" w:cs="Simplified Arabic" w:hint="cs"/>
          <w:sz w:val="28"/>
          <w:szCs w:val="28"/>
          <w:rtl/>
          <w:lang w:bidi="ar-EG"/>
        </w:rPr>
        <w:t xml:space="preserve"> ) وت</w:t>
      </w:r>
      <w:r w:rsidR="00390D16">
        <w:rPr>
          <w:rFonts w:ascii="Simplified Arabic" w:hAnsi="Simplified Arabic" w:cs="Simplified Arabic" w:hint="cs"/>
          <w:sz w:val="28"/>
          <w:szCs w:val="28"/>
          <w:rtl/>
          <w:lang w:bidi="ar-EG"/>
        </w:rPr>
        <w:t>ُ</w:t>
      </w:r>
      <w:r w:rsidRPr="002D626A">
        <w:rPr>
          <w:rFonts w:ascii="Simplified Arabic" w:hAnsi="Simplified Arabic" w:cs="Simplified Arabic" w:hint="cs"/>
          <w:sz w:val="28"/>
          <w:szCs w:val="28"/>
          <w:rtl/>
          <w:lang w:bidi="ar-EG"/>
        </w:rPr>
        <w:t xml:space="preserve">عرف بأنها أسلوب </w:t>
      </w:r>
      <w:r w:rsidR="008145CC" w:rsidRPr="002D626A">
        <w:rPr>
          <w:rFonts w:ascii="Simplified Arabic" w:hAnsi="Simplified Arabic" w:cs="Simplified Arabic" w:hint="cs"/>
          <w:sz w:val="28"/>
          <w:szCs w:val="28"/>
          <w:rtl/>
          <w:lang w:bidi="ar-EG"/>
        </w:rPr>
        <w:t>إداري</w:t>
      </w:r>
      <w:r w:rsidRPr="002D626A">
        <w:rPr>
          <w:rFonts w:ascii="Simplified Arabic" w:hAnsi="Simplified Arabic" w:cs="Simplified Arabic" w:hint="cs"/>
          <w:sz w:val="28"/>
          <w:szCs w:val="28"/>
          <w:rtl/>
          <w:lang w:bidi="ar-EG"/>
        </w:rPr>
        <w:t xml:space="preserve"> قائم على سياسة التحسين والتطوير المستدامة، وتحقيق الجودة الشاملة، والمشاركة بين جميع العاملين، وحسن استغلال الوقت والجهد والتكلفة وتجنب الأخطاء( ركاج والعبادلة، 2017 ) وت</w:t>
      </w:r>
      <w:r w:rsidR="00390D16">
        <w:rPr>
          <w:rFonts w:ascii="Simplified Arabic" w:hAnsi="Simplified Arabic" w:cs="Simplified Arabic" w:hint="cs"/>
          <w:sz w:val="28"/>
          <w:szCs w:val="28"/>
          <w:rtl/>
          <w:lang w:bidi="ar-EG"/>
        </w:rPr>
        <w:t>ُ</w:t>
      </w:r>
      <w:r w:rsidRPr="002D626A">
        <w:rPr>
          <w:rFonts w:ascii="Simplified Arabic" w:hAnsi="Simplified Arabic" w:cs="Simplified Arabic" w:hint="cs"/>
          <w:sz w:val="28"/>
          <w:szCs w:val="28"/>
          <w:rtl/>
          <w:lang w:bidi="ar-EG"/>
        </w:rPr>
        <w:t xml:space="preserve">عرف بأنها نظام إداري متكامل يهدف إلى تعظيم القيمة المضافة لكل نشاط من أنشطة المؤسسة، من خلال الحرص والالتزام بالتخلص من الهدر والاختناق للعمليات </w:t>
      </w:r>
      <w:r w:rsidR="00462EA8">
        <w:rPr>
          <w:rFonts w:ascii="Simplified Arabic" w:hAnsi="Simplified Arabic" w:cs="Simplified Arabic" w:hint="cs"/>
          <w:sz w:val="28"/>
          <w:szCs w:val="28"/>
          <w:rtl/>
          <w:lang w:bidi="ar-EG"/>
        </w:rPr>
        <w:t xml:space="preserve">      </w:t>
      </w:r>
      <w:r w:rsidRPr="002D626A">
        <w:rPr>
          <w:rFonts w:ascii="Simplified Arabic" w:hAnsi="Simplified Arabic" w:cs="Simplified Arabic" w:hint="cs"/>
          <w:sz w:val="28"/>
          <w:szCs w:val="28"/>
          <w:rtl/>
          <w:lang w:bidi="ar-EG"/>
        </w:rPr>
        <w:t>( أبو طالب، 2020) ، بينما أشار إليها (عضوم، 2021 ) باعتبارها قدرة المؤسسة على الأداء الإداري الذي يتميز بسرعة الاستجابة، وسرعة تعديل أسلوب العمل بما يتناسب مع متطلبات التغيير، وسرعة الاستجابة للتحديات والفرص المتاحة، والتخلص من الأنشطة التي لا ت</w:t>
      </w:r>
      <w:r w:rsidR="00441CC2">
        <w:rPr>
          <w:rFonts w:ascii="Simplified Arabic" w:hAnsi="Simplified Arabic" w:cs="Simplified Arabic" w:hint="cs"/>
          <w:sz w:val="28"/>
          <w:szCs w:val="28"/>
          <w:rtl/>
          <w:lang w:bidi="ar-EG"/>
        </w:rPr>
        <w:t>ُ</w:t>
      </w:r>
      <w:r w:rsidRPr="002D626A">
        <w:rPr>
          <w:rFonts w:ascii="Simplified Arabic" w:hAnsi="Simplified Arabic" w:cs="Simplified Arabic" w:hint="cs"/>
          <w:sz w:val="28"/>
          <w:szCs w:val="28"/>
          <w:rtl/>
          <w:lang w:bidi="ar-EG"/>
        </w:rPr>
        <w:t>مثل قيمة مضافة للعمل، والتركيز على القيم والمرونة والسعي نحو الأفضل، من خلال تشجيع العمل التعاوني وحسن استخدام المعرفة والبيانات ، لتحقيق أفضل النتائج الممكنة.</w:t>
      </w:r>
    </w:p>
    <w:p w14:paraId="3822074E" w14:textId="77777777" w:rsidR="004C7700" w:rsidRPr="002D626A" w:rsidRDefault="004C7700" w:rsidP="00370562">
      <w:pPr>
        <w:tabs>
          <w:tab w:val="left" w:pos="7766"/>
          <w:tab w:val="left" w:pos="8216"/>
        </w:tabs>
        <w:autoSpaceDE w:val="0"/>
        <w:autoSpaceDN w:val="0"/>
        <w:adjustRightInd w:val="0"/>
        <w:spacing w:after="120" w:line="240" w:lineRule="auto"/>
        <w:ind w:left="-244" w:right="-90"/>
        <w:jc w:val="lowKashida"/>
        <w:rPr>
          <w:rFonts w:ascii="Simplified Arabic" w:hAnsi="Simplified Arabic" w:cs="Simplified Arabic"/>
          <w:sz w:val="30"/>
          <w:szCs w:val="30"/>
          <w:rtl/>
          <w:lang w:bidi="ar-EG"/>
        </w:rPr>
      </w:pPr>
      <w:r w:rsidRPr="002D626A">
        <w:rPr>
          <w:rFonts w:ascii="Simplified Arabic" w:hAnsi="Simplified Arabic" w:cs="Simplified Arabic" w:hint="cs"/>
          <w:b/>
          <w:bCs/>
          <w:sz w:val="30"/>
          <w:szCs w:val="30"/>
          <w:rtl/>
        </w:rPr>
        <w:t xml:space="preserve">مفهوم الأداء </w:t>
      </w:r>
      <w:r w:rsidR="008145CC" w:rsidRPr="002D626A">
        <w:rPr>
          <w:rFonts w:ascii="Simplified Arabic" w:hAnsi="Simplified Arabic" w:cs="Simplified Arabic" w:hint="cs"/>
          <w:b/>
          <w:bCs/>
          <w:sz w:val="30"/>
          <w:szCs w:val="30"/>
          <w:rtl/>
        </w:rPr>
        <w:t>السياقي: -</w:t>
      </w:r>
      <w:r w:rsidR="00AD7F9D">
        <w:rPr>
          <w:rFonts w:ascii="Simplified Arabic" w:hAnsi="Simplified Arabic" w:cs="Simplified Arabic" w:hint="cs"/>
          <w:b/>
          <w:bCs/>
          <w:sz w:val="30"/>
          <w:szCs w:val="30"/>
          <w:rtl/>
        </w:rPr>
        <w:t xml:space="preserve"> </w:t>
      </w:r>
      <w:r w:rsidRPr="002D626A">
        <w:rPr>
          <w:rFonts w:ascii="Simplified Arabic" w:hAnsi="Simplified Arabic" w:cs="Simplified Arabic" w:hint="cs"/>
          <w:b/>
          <w:bCs/>
          <w:sz w:val="30"/>
          <w:szCs w:val="30"/>
          <w:lang w:bidi="ar-EG"/>
        </w:rPr>
        <w:t xml:space="preserve"> </w:t>
      </w:r>
      <w:r w:rsidR="00370562">
        <w:rPr>
          <w:rFonts w:ascii="Simplified Arabic" w:hAnsi="Simplified Arabic" w:cs="Simplified Arabic"/>
          <w:b/>
          <w:bCs/>
          <w:sz w:val="30"/>
          <w:szCs w:val="30"/>
          <w:lang w:bidi="ar-EG"/>
        </w:rPr>
        <w:t>C</w:t>
      </w:r>
      <w:r w:rsidRPr="002D626A">
        <w:rPr>
          <w:rFonts w:ascii="Simplified Arabic" w:hAnsi="Simplified Arabic" w:cs="Simplified Arabic" w:hint="cs"/>
          <w:b/>
          <w:bCs/>
          <w:sz w:val="30"/>
          <w:szCs w:val="30"/>
          <w:lang w:bidi="ar-EG"/>
        </w:rPr>
        <w:t xml:space="preserve">ontextual </w:t>
      </w:r>
      <w:r w:rsidR="00370562">
        <w:rPr>
          <w:rFonts w:ascii="Simplified Arabic" w:hAnsi="Simplified Arabic" w:cs="Simplified Arabic"/>
          <w:b/>
          <w:bCs/>
          <w:sz w:val="30"/>
          <w:szCs w:val="30"/>
          <w:lang w:bidi="ar-EG"/>
        </w:rPr>
        <w:t>P</w:t>
      </w:r>
      <w:r w:rsidRPr="002D626A">
        <w:rPr>
          <w:rFonts w:ascii="Simplified Arabic" w:hAnsi="Simplified Arabic" w:cs="Simplified Arabic" w:hint="cs"/>
          <w:b/>
          <w:bCs/>
          <w:sz w:val="30"/>
          <w:szCs w:val="30"/>
          <w:lang w:bidi="ar-EG"/>
        </w:rPr>
        <w:t>erformance</w:t>
      </w:r>
    </w:p>
    <w:p w14:paraId="0C7F0AFD" w14:textId="77777777" w:rsidR="004C7700" w:rsidRPr="002D626A" w:rsidRDefault="004C7700" w:rsidP="0009319B">
      <w:pPr>
        <w:pStyle w:val="ListParagraph"/>
        <w:tabs>
          <w:tab w:val="left" w:pos="8216"/>
        </w:tabs>
        <w:autoSpaceDE w:val="0"/>
        <w:autoSpaceDN w:val="0"/>
        <w:adjustRightInd w:val="0"/>
        <w:spacing w:after="120" w:line="240" w:lineRule="auto"/>
        <w:ind w:left="-154" w:right="-90"/>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    عُرف</w:t>
      </w:r>
      <w:r w:rsidR="009D5E6F">
        <w:rPr>
          <w:rFonts w:ascii="Simplified Arabic" w:hAnsi="Simplified Arabic" w:cs="Simplified Arabic" w:hint="cs"/>
          <w:sz w:val="28"/>
          <w:szCs w:val="28"/>
          <w:rtl/>
          <w:lang w:bidi="ar-EG"/>
        </w:rPr>
        <w:t xml:space="preserve"> </w:t>
      </w:r>
      <w:r w:rsidR="009D5E6F">
        <w:rPr>
          <w:rFonts w:cs="Simplified Arabic"/>
          <w:sz w:val="28"/>
          <w:szCs w:val="28"/>
          <w:lang w:bidi="ar-EG"/>
        </w:rPr>
        <w:t>2011)</w:t>
      </w:r>
      <w:r w:rsidR="009D5E6F">
        <w:rPr>
          <w:rFonts w:ascii="Simplified Arabic" w:hAnsi="Simplified Arabic" w:cs="Simplified Arabic" w:hint="cs"/>
          <w:sz w:val="28"/>
          <w:szCs w:val="28"/>
          <w:rtl/>
          <w:lang w:bidi="ar-EG"/>
        </w:rPr>
        <w:t xml:space="preserve"> </w:t>
      </w:r>
      <w:r w:rsidR="009D5E6F">
        <w:rPr>
          <w:rFonts w:ascii="Simplified Arabic" w:hAnsi="Simplified Arabic" w:cs="Simplified Arabic"/>
          <w:sz w:val="28"/>
          <w:szCs w:val="28"/>
          <w:lang w:bidi="ar-EG"/>
        </w:rPr>
        <w:t xml:space="preserve"> </w:t>
      </w:r>
      <w:r w:rsidR="008145CC" w:rsidRPr="002D626A">
        <w:rPr>
          <w:rFonts w:ascii="Simplified Arabic" w:hAnsi="Simplified Arabic" w:cs="Simplified Arabic" w:hint="cs"/>
          <w:sz w:val="28"/>
          <w:szCs w:val="28"/>
          <w:lang w:bidi="ar-EG"/>
        </w:rPr>
        <w:t>(</w:t>
      </w:r>
      <w:r w:rsidRPr="002D626A">
        <w:rPr>
          <w:rFonts w:ascii="Simplified Arabic" w:hAnsi="Simplified Arabic" w:cs="Simplified Arabic" w:hint="cs"/>
          <w:sz w:val="28"/>
          <w:szCs w:val="28"/>
          <w:lang w:bidi="ar-EG"/>
        </w:rPr>
        <w:t>Tutar &amp; Demet</w:t>
      </w:r>
      <w:r w:rsidRPr="002D626A">
        <w:rPr>
          <w:rFonts w:ascii="Simplified Arabic" w:hAnsi="Simplified Arabic" w:cs="Simplified Arabic" w:hint="cs"/>
          <w:sz w:val="28"/>
          <w:szCs w:val="28"/>
          <w:rtl/>
          <w:lang w:bidi="ar-EG"/>
        </w:rPr>
        <w:t xml:space="preserve">الأداء السياقي </w:t>
      </w:r>
      <w:r w:rsidR="008145CC" w:rsidRPr="002D626A">
        <w:rPr>
          <w:rFonts w:ascii="Simplified Arabic" w:hAnsi="Simplified Arabic" w:cs="Simplified Arabic" w:hint="cs"/>
          <w:sz w:val="28"/>
          <w:szCs w:val="28"/>
          <w:rtl/>
          <w:lang w:bidi="ar-EG"/>
        </w:rPr>
        <w:t>بأنه:</w:t>
      </w:r>
      <w:r w:rsidRPr="002D626A">
        <w:rPr>
          <w:rFonts w:ascii="Simplified Arabic" w:hAnsi="Simplified Arabic" w:cs="Simplified Arabic" w:hint="cs"/>
          <w:sz w:val="28"/>
          <w:szCs w:val="28"/>
          <w:rtl/>
          <w:lang w:bidi="ar-EG"/>
        </w:rPr>
        <w:t xml:space="preserve">" السلوكيات التي تدعم البيئة الاجتماعية والنفسية </w:t>
      </w:r>
      <w:r w:rsidR="008145CC" w:rsidRPr="002D626A">
        <w:rPr>
          <w:rFonts w:ascii="Simplified Arabic" w:hAnsi="Simplified Arabic" w:cs="Simplified Arabic" w:hint="cs"/>
          <w:sz w:val="28"/>
          <w:szCs w:val="28"/>
          <w:rtl/>
          <w:lang w:bidi="ar-EG"/>
        </w:rPr>
        <w:t>للمنظمة،</w:t>
      </w:r>
      <w:r w:rsidRPr="002D626A">
        <w:rPr>
          <w:rFonts w:ascii="Simplified Arabic" w:hAnsi="Simplified Arabic" w:cs="Simplified Arabic" w:hint="cs"/>
          <w:sz w:val="28"/>
          <w:szCs w:val="28"/>
          <w:rtl/>
          <w:lang w:bidi="ar-EG"/>
        </w:rPr>
        <w:t xml:space="preserve"> ولكن لا تدعم العمليات الفنية أو التقنية </w:t>
      </w:r>
      <w:r w:rsidR="008145CC"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المنظمة ".</w:t>
      </w:r>
    </w:p>
    <w:p w14:paraId="00D5429D" w14:textId="77777777" w:rsidR="004C7700" w:rsidRPr="002D626A" w:rsidRDefault="004C7700" w:rsidP="0009319B">
      <w:pPr>
        <w:pStyle w:val="ListParagraph"/>
        <w:tabs>
          <w:tab w:val="left" w:pos="8216"/>
        </w:tabs>
        <w:autoSpaceDE w:val="0"/>
        <w:autoSpaceDN w:val="0"/>
        <w:adjustRightInd w:val="0"/>
        <w:spacing w:after="120" w:line="240" w:lineRule="auto"/>
        <w:ind w:left="-154" w:right="-90"/>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كما عُرفه </w:t>
      </w:r>
      <w:r w:rsidR="00F43763">
        <w:rPr>
          <w:rFonts w:cs="Simplified Arabic"/>
          <w:sz w:val="28"/>
          <w:szCs w:val="28"/>
          <w:lang w:bidi="ar-EG"/>
        </w:rPr>
        <w:t>2013)</w:t>
      </w:r>
      <w:r w:rsidR="00F43763">
        <w:rPr>
          <w:rFonts w:ascii="Simplified Arabic" w:hAnsi="Simplified Arabic" w:cs="Simplified Arabic" w:hint="cs"/>
          <w:sz w:val="28"/>
          <w:szCs w:val="28"/>
          <w:rtl/>
          <w:lang w:bidi="ar-EG"/>
        </w:rPr>
        <w:t xml:space="preserve"> </w:t>
      </w:r>
      <w:r w:rsidR="008145CC" w:rsidRPr="002D626A">
        <w:rPr>
          <w:rFonts w:ascii="Simplified Arabic" w:hAnsi="Simplified Arabic" w:cs="Simplified Arabic" w:hint="cs"/>
          <w:sz w:val="28"/>
          <w:szCs w:val="28"/>
          <w:lang w:bidi="ar-EG"/>
        </w:rPr>
        <w:t>(Daryoush et al,</w:t>
      </w:r>
      <w:r w:rsidR="00F43763">
        <w:rPr>
          <w:rFonts w:ascii="Simplified Arabic" w:hAnsi="Simplified Arabic" w:cs="Simplified Arabic" w:hint="cs"/>
          <w:sz w:val="28"/>
          <w:szCs w:val="28"/>
          <w:rtl/>
          <w:lang w:bidi="ar-EG"/>
        </w:rPr>
        <w:t xml:space="preserve"> </w:t>
      </w:r>
      <w:r w:rsidR="008145CC" w:rsidRPr="002D626A">
        <w:rPr>
          <w:rFonts w:ascii="Simplified Arabic" w:hAnsi="Simplified Arabic" w:cs="Simplified Arabic" w:hint="cs"/>
          <w:sz w:val="28"/>
          <w:szCs w:val="28"/>
          <w:rtl/>
          <w:lang w:bidi="ar-EG"/>
        </w:rPr>
        <w:t>بأنه: “الأنشطة</w:t>
      </w:r>
      <w:r w:rsidRPr="002D626A">
        <w:rPr>
          <w:rFonts w:ascii="Simplified Arabic" w:hAnsi="Simplified Arabic" w:cs="Simplified Arabic" w:hint="cs"/>
          <w:sz w:val="28"/>
          <w:szCs w:val="28"/>
          <w:rtl/>
          <w:lang w:bidi="ar-EG"/>
        </w:rPr>
        <w:t xml:space="preserve"> التي تسهم بصورة فعالة </w:t>
      </w:r>
      <w:r w:rsidR="008145CC"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المنظمة من خلال العديد من الطرق </w:t>
      </w:r>
      <w:r w:rsidR="008145CC" w:rsidRPr="002D626A">
        <w:rPr>
          <w:rFonts w:ascii="Simplified Arabic" w:hAnsi="Simplified Arabic" w:cs="Simplified Arabic" w:hint="cs"/>
          <w:sz w:val="28"/>
          <w:szCs w:val="28"/>
          <w:rtl/>
          <w:lang w:bidi="ar-EG"/>
        </w:rPr>
        <w:t>التي</w:t>
      </w:r>
      <w:r w:rsidRPr="002D626A">
        <w:rPr>
          <w:rFonts w:ascii="Simplified Arabic" w:hAnsi="Simplified Arabic" w:cs="Simplified Arabic" w:hint="cs"/>
          <w:sz w:val="28"/>
          <w:szCs w:val="28"/>
          <w:rtl/>
          <w:lang w:bidi="ar-EG"/>
        </w:rPr>
        <w:t xml:space="preserve"> تعمل على تشكيل السياق الاجتماعي والنفسي للمنظمة </w:t>
      </w:r>
      <w:r w:rsidR="008145CC" w:rsidRPr="002D626A">
        <w:rPr>
          <w:rFonts w:ascii="Simplified Arabic" w:hAnsi="Simplified Arabic" w:cs="Simplified Arabic" w:hint="cs"/>
          <w:sz w:val="28"/>
          <w:szCs w:val="28"/>
          <w:rtl/>
          <w:lang w:bidi="ar-EG"/>
        </w:rPr>
        <w:t>والتي</w:t>
      </w:r>
      <w:r w:rsidRPr="002D626A">
        <w:rPr>
          <w:rFonts w:ascii="Simplified Arabic" w:hAnsi="Simplified Arabic" w:cs="Simplified Arabic" w:hint="cs"/>
          <w:sz w:val="28"/>
          <w:szCs w:val="28"/>
          <w:rtl/>
          <w:lang w:bidi="ar-EG"/>
        </w:rPr>
        <w:t xml:space="preserve"> تعد محفزات للأنشطة والعمليات والمهام ".</w:t>
      </w:r>
    </w:p>
    <w:p w14:paraId="10692514" w14:textId="77777777" w:rsidR="009416E8" w:rsidRPr="00F43763" w:rsidRDefault="004C7700" w:rsidP="0009319B">
      <w:pPr>
        <w:pStyle w:val="ListParagraph"/>
        <w:tabs>
          <w:tab w:val="left" w:pos="8216"/>
        </w:tabs>
        <w:autoSpaceDE w:val="0"/>
        <w:autoSpaceDN w:val="0"/>
        <w:adjustRightInd w:val="0"/>
        <w:spacing w:after="120" w:line="240" w:lineRule="auto"/>
        <w:ind w:left="-154"/>
        <w:jc w:val="both"/>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 xml:space="preserve">    وقد عُرفه</w:t>
      </w:r>
      <w:r w:rsidR="00F43763">
        <w:rPr>
          <w:rFonts w:ascii="Simplified Arabic" w:hAnsi="Simplified Arabic" w:cs="Simplified Arabic" w:hint="cs"/>
          <w:sz w:val="28"/>
          <w:szCs w:val="28"/>
          <w:rtl/>
          <w:lang w:bidi="ar-EG"/>
        </w:rPr>
        <w:t xml:space="preserve"> </w:t>
      </w:r>
      <w:r w:rsidR="00F43763">
        <w:rPr>
          <w:rFonts w:cs="Simplified Arabic"/>
          <w:sz w:val="28"/>
          <w:szCs w:val="28"/>
          <w:lang w:bidi="ar-EG"/>
        </w:rPr>
        <w:t>2016)</w:t>
      </w:r>
      <w:r w:rsidRPr="002D626A">
        <w:rPr>
          <w:rFonts w:ascii="Simplified Arabic" w:hAnsi="Simplified Arabic" w:cs="Simplified Arabic" w:hint="cs"/>
          <w:sz w:val="28"/>
          <w:szCs w:val="28"/>
          <w:rtl/>
          <w:lang w:bidi="ar-EG"/>
        </w:rPr>
        <w:t xml:space="preserve"> </w:t>
      </w:r>
      <w:r w:rsidR="00F43763">
        <w:rPr>
          <w:rFonts w:ascii="Simplified Arabic" w:hAnsi="Simplified Arabic" w:cs="Simplified Arabic"/>
          <w:sz w:val="28"/>
          <w:szCs w:val="28"/>
          <w:lang w:bidi="ar-EG"/>
        </w:rPr>
        <w:t xml:space="preserve"> </w:t>
      </w:r>
      <w:r w:rsidR="0052265F" w:rsidRPr="002D626A">
        <w:rPr>
          <w:rFonts w:ascii="Simplified Arabic" w:hAnsi="Simplified Arabic" w:cs="Simplified Arabic" w:hint="cs"/>
          <w:sz w:val="28"/>
          <w:szCs w:val="28"/>
          <w:lang w:bidi="ar-EG"/>
        </w:rPr>
        <w:t>(</w:t>
      </w:r>
      <w:r w:rsidRPr="002D626A">
        <w:rPr>
          <w:rFonts w:ascii="Simplified Arabic" w:hAnsi="Simplified Arabic" w:cs="Simplified Arabic" w:hint="cs"/>
          <w:sz w:val="28"/>
          <w:szCs w:val="28"/>
          <w:lang w:bidi="ar-EG"/>
        </w:rPr>
        <w:t>Hosie &amp;</w:t>
      </w:r>
      <w:r w:rsidR="0052265F" w:rsidRPr="002D626A">
        <w:rPr>
          <w:rFonts w:ascii="Simplified Arabic" w:hAnsi="Simplified Arabic" w:cs="Simplified Arabic" w:hint="cs"/>
          <w:sz w:val="28"/>
          <w:szCs w:val="28"/>
          <w:lang w:bidi="ar-EG"/>
        </w:rPr>
        <w:t>Nankervis,</w:t>
      </w:r>
      <w:r w:rsidR="0052265F" w:rsidRPr="002D626A">
        <w:rPr>
          <w:rFonts w:ascii="Simplified Arabic" w:hAnsi="Simplified Arabic" w:cs="Simplified Arabic" w:hint="cs"/>
          <w:sz w:val="28"/>
          <w:szCs w:val="28"/>
          <w:rtl/>
          <w:lang w:bidi="ar-EG"/>
        </w:rPr>
        <w:t>بأنه:</w:t>
      </w:r>
      <w:r w:rsidRPr="002D626A">
        <w:rPr>
          <w:rFonts w:ascii="Simplified Arabic" w:hAnsi="Simplified Arabic" w:cs="Simplified Arabic" w:hint="cs"/>
          <w:sz w:val="28"/>
          <w:szCs w:val="28"/>
          <w:rtl/>
          <w:lang w:bidi="ar-EG"/>
        </w:rPr>
        <w:t xml:space="preserve">" السلوكيات التي تسهم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مُناخ وثقافة المنظمة والأساليب التي تُنفذ من خلالها الأنشطة التحويلية </w:t>
      </w:r>
      <w:r w:rsidR="0052265F" w:rsidRPr="002D626A">
        <w:rPr>
          <w:rFonts w:ascii="Simplified Arabic" w:hAnsi="Simplified Arabic" w:cs="Simplified Arabic" w:hint="cs"/>
          <w:sz w:val="28"/>
          <w:szCs w:val="28"/>
          <w:rtl/>
          <w:lang w:bidi="ar-EG"/>
        </w:rPr>
        <w:t>والصيانة.</w:t>
      </w:r>
    </w:p>
    <w:p w14:paraId="2CC031E8" w14:textId="77777777" w:rsidR="004C7700" w:rsidRPr="002D626A" w:rsidRDefault="0052265F" w:rsidP="00495F9F">
      <w:pPr>
        <w:pStyle w:val="ListParagraph"/>
        <w:tabs>
          <w:tab w:val="left" w:pos="8306"/>
        </w:tabs>
        <w:autoSpaceDE w:val="0"/>
        <w:autoSpaceDN w:val="0"/>
        <w:adjustRightInd w:val="0"/>
        <w:spacing w:after="120" w:line="240" w:lineRule="auto"/>
        <w:ind w:left="-154"/>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32"/>
          <w:szCs w:val="32"/>
          <w:u w:val="single"/>
          <w:rtl/>
          <w:lang w:bidi="ar-EG"/>
        </w:rPr>
        <w:t xml:space="preserve">ثانيًا: </w:t>
      </w:r>
      <w:r w:rsidR="004C7700" w:rsidRPr="002D626A">
        <w:rPr>
          <w:rFonts w:ascii="Simplified Arabic" w:hAnsi="Simplified Arabic" w:cs="Simplified Arabic" w:hint="cs"/>
          <w:b/>
          <w:bCs/>
          <w:sz w:val="32"/>
          <w:szCs w:val="32"/>
          <w:u w:val="single"/>
          <w:rtl/>
          <w:lang w:bidi="ar-EG"/>
        </w:rPr>
        <w:t>الدراسة</w:t>
      </w:r>
      <w:r w:rsidR="001D1655">
        <w:rPr>
          <w:rFonts w:ascii="Simplified Arabic" w:hAnsi="Simplified Arabic" w:cs="Simplified Arabic" w:hint="cs"/>
          <w:b/>
          <w:bCs/>
          <w:sz w:val="32"/>
          <w:szCs w:val="32"/>
          <w:u w:val="single"/>
          <w:rtl/>
          <w:lang w:bidi="ar-EG"/>
        </w:rPr>
        <w:t xml:space="preserve"> </w:t>
      </w:r>
      <w:r w:rsidR="004C7700" w:rsidRPr="002D626A">
        <w:rPr>
          <w:rFonts w:ascii="Simplified Arabic" w:hAnsi="Simplified Arabic" w:cs="Simplified Arabic" w:hint="cs"/>
          <w:b/>
          <w:bCs/>
          <w:sz w:val="32"/>
          <w:szCs w:val="32"/>
          <w:u w:val="single"/>
          <w:rtl/>
          <w:lang w:bidi="ar-EG"/>
        </w:rPr>
        <w:t>الاستطلاعية</w:t>
      </w:r>
    </w:p>
    <w:p w14:paraId="644754C1" w14:textId="77777777" w:rsidR="0052265F" w:rsidRPr="002D626A" w:rsidRDefault="004C7700" w:rsidP="00012F5F">
      <w:pPr>
        <w:pStyle w:val="ListParagraph"/>
        <w:tabs>
          <w:tab w:val="left" w:pos="8306"/>
        </w:tabs>
        <w:autoSpaceDE w:val="0"/>
        <w:autoSpaceDN w:val="0"/>
        <w:adjustRightInd w:val="0"/>
        <w:spacing w:after="120" w:line="240" w:lineRule="auto"/>
        <w:ind w:left="-154"/>
        <w:jc w:val="lowKashida"/>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 xml:space="preserve">قامت الباحثة بإجراء دراسة استطلاعية اعتمدت فيها على المقابلات الشخصية من خلال عينة ميسرة مُكًوًنًهً من بعض القيادات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قطاع الأمانة العامة </w:t>
      </w:r>
      <w:r w:rsidR="00012F5F">
        <w:rPr>
          <w:rFonts w:ascii="Simplified Arabic" w:hAnsi="Simplified Arabic" w:cs="Simplified Arabic" w:hint="cs"/>
          <w:sz w:val="28"/>
          <w:szCs w:val="28"/>
          <w:rtl/>
          <w:lang w:bidi="ar-EG"/>
        </w:rPr>
        <w:t>ب</w:t>
      </w:r>
      <w:r w:rsidRPr="002D626A">
        <w:rPr>
          <w:rFonts w:ascii="Simplified Arabic" w:hAnsi="Simplified Arabic" w:cs="Simplified Arabic" w:hint="cs"/>
          <w:sz w:val="28"/>
          <w:szCs w:val="28"/>
          <w:rtl/>
          <w:lang w:bidi="ar-EG"/>
        </w:rPr>
        <w:t>وزارة المالية ل</w:t>
      </w:r>
      <w:r w:rsidR="009E21D0">
        <w:rPr>
          <w:rFonts w:ascii="Simplified Arabic" w:hAnsi="Simplified Arabic" w:cs="Simplified Arabic" w:hint="cs"/>
          <w:sz w:val="28"/>
          <w:szCs w:val="28"/>
          <w:rtl/>
          <w:lang w:bidi="ar-EG"/>
        </w:rPr>
        <w:t>ل</w:t>
      </w:r>
      <w:r w:rsidRPr="002D626A">
        <w:rPr>
          <w:rFonts w:ascii="Simplified Arabic" w:hAnsi="Simplified Arabic" w:cs="Simplified Arabic" w:hint="cs"/>
          <w:sz w:val="28"/>
          <w:szCs w:val="28"/>
          <w:rtl/>
          <w:lang w:bidi="ar-EG"/>
        </w:rPr>
        <w:t xml:space="preserve">تعرف من خلالها عن مدى توافر أبعاد ومزايا القيادة الرشيقة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تحسين الأداء السياقي لديهم ومدى ممارستهم سلوكيات </w:t>
      </w:r>
      <w:r w:rsidRPr="002D626A">
        <w:rPr>
          <w:rFonts w:ascii="Simplified Arabic" w:hAnsi="Simplified Arabic" w:cs="Simplified Arabic" w:hint="cs"/>
          <w:sz w:val="28"/>
          <w:szCs w:val="28"/>
          <w:rtl/>
          <w:lang w:bidi="ar-EG"/>
        </w:rPr>
        <w:lastRenderedPageBreak/>
        <w:t xml:space="preserve">القيادة </w:t>
      </w:r>
      <w:r w:rsidR="0052265F" w:rsidRPr="002D626A">
        <w:rPr>
          <w:rFonts w:ascii="Simplified Arabic" w:hAnsi="Simplified Arabic" w:cs="Simplified Arabic" w:hint="cs"/>
          <w:sz w:val="28"/>
          <w:szCs w:val="28"/>
          <w:rtl/>
          <w:lang w:bidi="ar-EG"/>
        </w:rPr>
        <w:t>الرشيقة،</w:t>
      </w:r>
      <w:r w:rsidRPr="002D626A">
        <w:rPr>
          <w:rFonts w:ascii="Simplified Arabic" w:hAnsi="Simplified Arabic" w:cs="Simplified Arabic" w:hint="cs"/>
          <w:sz w:val="28"/>
          <w:szCs w:val="28"/>
          <w:rtl/>
          <w:lang w:bidi="ar-EG"/>
        </w:rPr>
        <w:t xml:space="preserve"> وذلك حتى ي</w:t>
      </w:r>
      <w:r w:rsidR="00DD14C7">
        <w:rPr>
          <w:rFonts w:ascii="Simplified Arabic" w:hAnsi="Simplified Arabic" w:cs="Simplified Arabic" w:hint="cs"/>
          <w:sz w:val="28"/>
          <w:szCs w:val="28"/>
          <w:rtl/>
          <w:lang w:bidi="ar-EG"/>
        </w:rPr>
        <w:t>ُ</w:t>
      </w:r>
      <w:r w:rsidRPr="002D626A">
        <w:rPr>
          <w:rFonts w:ascii="Simplified Arabic" w:hAnsi="Simplified Arabic" w:cs="Simplified Arabic" w:hint="cs"/>
          <w:sz w:val="28"/>
          <w:szCs w:val="28"/>
          <w:rtl/>
          <w:lang w:bidi="ar-EG"/>
        </w:rPr>
        <w:t>مكن تحديد أبعاد المشكلة بدقة وتحديد متغيرات الدراسة وصياغة التساؤلات.</w:t>
      </w:r>
    </w:p>
    <w:p w14:paraId="1F8B4C8A" w14:textId="77777777" w:rsidR="004C7700" w:rsidRPr="002D626A" w:rsidRDefault="004C7700" w:rsidP="00201FFF">
      <w:pPr>
        <w:pStyle w:val="ListParagraph"/>
        <w:tabs>
          <w:tab w:val="left" w:pos="8306"/>
        </w:tabs>
        <w:autoSpaceDE w:val="0"/>
        <w:autoSpaceDN w:val="0"/>
        <w:adjustRightInd w:val="0"/>
        <w:spacing w:after="120" w:line="240" w:lineRule="auto"/>
        <w:ind w:left="-154"/>
        <w:jc w:val="lowKashida"/>
        <w:rPr>
          <w:rFonts w:ascii="Simplified Arabic" w:hAnsi="Simplified Arabic" w:cs="Simplified Arabic"/>
          <w:sz w:val="30"/>
          <w:szCs w:val="30"/>
          <w:rtl/>
          <w:lang w:bidi="ar-EG"/>
        </w:rPr>
      </w:pPr>
      <w:r w:rsidRPr="002D626A">
        <w:rPr>
          <w:rFonts w:ascii="Simplified Arabic" w:hAnsi="Simplified Arabic" w:cs="Simplified Arabic" w:hint="cs"/>
          <w:b/>
          <w:bCs/>
          <w:sz w:val="30"/>
          <w:szCs w:val="30"/>
          <w:rtl/>
          <w:lang w:bidi="ar-EG"/>
        </w:rPr>
        <w:t xml:space="preserve">وقد أسفرت الدراسة الاستطلاعية عن النتائج </w:t>
      </w:r>
      <w:r w:rsidR="0052265F" w:rsidRPr="002D626A">
        <w:rPr>
          <w:rFonts w:ascii="Simplified Arabic" w:hAnsi="Simplified Arabic" w:cs="Simplified Arabic" w:hint="cs"/>
          <w:b/>
          <w:bCs/>
          <w:sz w:val="30"/>
          <w:szCs w:val="30"/>
          <w:rtl/>
          <w:lang w:bidi="ar-EG"/>
        </w:rPr>
        <w:t>التالية:</w:t>
      </w:r>
    </w:p>
    <w:p w14:paraId="3E0412D0" w14:textId="77777777" w:rsidR="004C7700" w:rsidRPr="002D626A" w:rsidRDefault="004C7700" w:rsidP="00201FFF">
      <w:pPr>
        <w:pStyle w:val="ListParagraph"/>
        <w:numPr>
          <w:ilvl w:val="0"/>
          <w:numId w:val="6"/>
        </w:numPr>
        <w:tabs>
          <w:tab w:val="left" w:pos="8306"/>
        </w:tabs>
        <w:autoSpaceDE w:val="0"/>
        <w:autoSpaceDN w:val="0"/>
        <w:adjustRightInd w:val="0"/>
        <w:spacing w:after="120" w:line="240" w:lineRule="auto"/>
        <w:jc w:val="lowKashida"/>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 xml:space="preserve">وجود تباين ملحوظ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الآراء حول مدى توافر أبعاد ومزايا</w:t>
      </w:r>
      <w:r w:rsidR="001D1655">
        <w:rPr>
          <w:rFonts w:ascii="Simplified Arabic" w:hAnsi="Simplified Arabic" w:cs="Simplified Arabic" w:hint="cs"/>
          <w:sz w:val="28"/>
          <w:szCs w:val="28"/>
          <w:rtl/>
          <w:lang w:bidi="ar-EG"/>
        </w:rPr>
        <w:t xml:space="preserve"> </w:t>
      </w:r>
      <w:r w:rsidRPr="002D626A">
        <w:rPr>
          <w:rFonts w:ascii="Simplified Arabic" w:hAnsi="Simplified Arabic" w:cs="Simplified Arabic" w:hint="cs"/>
          <w:sz w:val="28"/>
          <w:szCs w:val="28"/>
          <w:rtl/>
          <w:lang w:bidi="ar-EG"/>
        </w:rPr>
        <w:t xml:space="preserve">القيادة الرشيقة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تحسين الأداء السياقي</w:t>
      </w:r>
      <w:r w:rsidR="000E445E">
        <w:rPr>
          <w:rFonts w:ascii="Simplified Arabic" w:hAnsi="Simplified Arabic" w:cs="Simplified Arabic" w:hint="cs"/>
          <w:sz w:val="28"/>
          <w:szCs w:val="28"/>
          <w:rtl/>
          <w:lang w:bidi="ar-EG"/>
        </w:rPr>
        <w:t xml:space="preserve"> </w:t>
      </w:r>
      <w:r w:rsidRPr="002D626A">
        <w:rPr>
          <w:rFonts w:ascii="Simplified Arabic" w:hAnsi="Simplified Arabic" w:cs="Simplified Arabic" w:hint="cs"/>
          <w:sz w:val="28"/>
          <w:szCs w:val="28"/>
          <w:rtl/>
          <w:lang w:bidi="ar-EG"/>
        </w:rPr>
        <w:t xml:space="preserve">لدى القادة ومدى ممارستهم لسلوكيات القيادة </w:t>
      </w:r>
      <w:r w:rsidR="0052265F" w:rsidRPr="002D626A">
        <w:rPr>
          <w:rFonts w:ascii="Simplified Arabic" w:hAnsi="Simplified Arabic" w:cs="Simplified Arabic" w:hint="cs"/>
          <w:sz w:val="28"/>
          <w:szCs w:val="28"/>
          <w:rtl/>
          <w:lang w:bidi="ar-EG"/>
        </w:rPr>
        <w:t>الرشيقة،</w:t>
      </w:r>
      <w:r w:rsidRPr="002D626A">
        <w:rPr>
          <w:rFonts w:ascii="Simplified Arabic" w:hAnsi="Simplified Arabic" w:cs="Simplified Arabic" w:hint="cs"/>
          <w:sz w:val="28"/>
          <w:szCs w:val="28"/>
          <w:rtl/>
          <w:lang w:bidi="ar-EG"/>
        </w:rPr>
        <w:t xml:space="preserve"> مما دعي لدراسة هذا التباين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الآراء، وأخذه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الاعتبار عند القيام بالدراسة الميدانية على عينة </w:t>
      </w:r>
      <w:r w:rsidR="0052265F" w:rsidRPr="002D626A">
        <w:rPr>
          <w:rFonts w:ascii="Simplified Arabic" w:hAnsi="Simplified Arabic" w:cs="Simplified Arabic" w:hint="cs"/>
          <w:sz w:val="28"/>
          <w:szCs w:val="28"/>
          <w:rtl/>
          <w:lang w:bidi="ar-EG"/>
        </w:rPr>
        <w:t>البحث.</w:t>
      </w:r>
    </w:p>
    <w:p w14:paraId="3D5296BF" w14:textId="77777777" w:rsidR="004C7700" w:rsidRPr="002D626A" w:rsidRDefault="004C7700" w:rsidP="00201FFF">
      <w:pPr>
        <w:pStyle w:val="ListParagraph"/>
        <w:numPr>
          <w:ilvl w:val="0"/>
          <w:numId w:val="6"/>
        </w:numPr>
        <w:tabs>
          <w:tab w:val="left" w:pos="8306"/>
        </w:tabs>
        <w:autoSpaceDE w:val="0"/>
        <w:autoSpaceDN w:val="0"/>
        <w:adjustRightInd w:val="0"/>
        <w:spacing w:after="120" w:line="240" w:lineRule="auto"/>
        <w:jc w:val="lowKashida"/>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 xml:space="preserve">قلة اهتمام القادة بالآثار النفسية والاجتماعية لدى الموظفين </w:t>
      </w:r>
      <w:r w:rsidR="0052265F" w:rsidRPr="002D626A">
        <w:rPr>
          <w:rFonts w:ascii="Simplified Arabic" w:hAnsi="Simplified Arabic" w:cs="Simplified Arabic" w:hint="cs"/>
          <w:sz w:val="28"/>
          <w:szCs w:val="28"/>
          <w:rtl/>
          <w:lang w:bidi="ar-EG"/>
        </w:rPr>
        <w:t>بالقطاع.</w:t>
      </w:r>
    </w:p>
    <w:p w14:paraId="246DE76B" w14:textId="77777777" w:rsidR="004C7700" w:rsidRPr="002D626A" w:rsidRDefault="004C7700" w:rsidP="00201FFF">
      <w:pPr>
        <w:pStyle w:val="ListParagraph"/>
        <w:numPr>
          <w:ilvl w:val="0"/>
          <w:numId w:val="6"/>
        </w:numPr>
        <w:tabs>
          <w:tab w:val="left" w:pos="8306"/>
        </w:tabs>
        <w:autoSpaceDE w:val="0"/>
        <w:autoSpaceDN w:val="0"/>
        <w:adjustRightInd w:val="0"/>
        <w:spacing w:after="120" w:line="240" w:lineRule="auto"/>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نقص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مفهوم سلوكيات القيادة الرشيقة داخل </w:t>
      </w:r>
      <w:r w:rsidR="0052265F" w:rsidRPr="002D626A">
        <w:rPr>
          <w:rFonts w:ascii="Simplified Arabic" w:hAnsi="Simplified Arabic" w:cs="Simplified Arabic" w:hint="cs"/>
          <w:sz w:val="28"/>
          <w:szCs w:val="28"/>
          <w:rtl/>
          <w:lang w:bidi="ar-EG"/>
        </w:rPr>
        <w:t>القطاع.</w:t>
      </w:r>
    </w:p>
    <w:p w14:paraId="2753B908" w14:textId="77777777" w:rsidR="0052265F" w:rsidRPr="002D626A" w:rsidRDefault="0052265F" w:rsidP="001959CC">
      <w:pPr>
        <w:tabs>
          <w:tab w:val="left" w:pos="8306"/>
        </w:tabs>
        <w:autoSpaceDE w:val="0"/>
        <w:autoSpaceDN w:val="0"/>
        <w:adjustRightInd w:val="0"/>
        <w:spacing w:after="120" w:line="240" w:lineRule="auto"/>
        <w:ind w:left="296"/>
        <w:jc w:val="lowKashida"/>
        <w:rPr>
          <w:rFonts w:ascii="Simplified Arabic" w:hAnsi="Simplified Arabic" w:cs="Simplified Arabic"/>
          <w:sz w:val="32"/>
          <w:szCs w:val="32"/>
          <w:lang w:bidi="ar-EG"/>
        </w:rPr>
      </w:pPr>
      <w:r w:rsidRPr="002D626A">
        <w:rPr>
          <w:rFonts w:ascii="Simplified Arabic" w:hAnsi="Simplified Arabic" w:cs="Simplified Arabic" w:hint="cs"/>
          <w:b/>
          <w:bCs/>
          <w:sz w:val="32"/>
          <w:szCs w:val="32"/>
          <w:u w:val="single"/>
          <w:rtl/>
          <w:lang w:bidi="ar-EG"/>
        </w:rPr>
        <w:t xml:space="preserve">ثالثًا: </w:t>
      </w:r>
      <w:r w:rsidR="004C7700" w:rsidRPr="002D626A">
        <w:rPr>
          <w:rFonts w:ascii="Simplified Arabic" w:hAnsi="Simplified Arabic" w:cs="Simplified Arabic" w:hint="cs"/>
          <w:b/>
          <w:bCs/>
          <w:sz w:val="32"/>
          <w:szCs w:val="32"/>
          <w:u w:val="single"/>
          <w:rtl/>
          <w:lang w:bidi="ar-EG"/>
        </w:rPr>
        <w:t>مشكلة الدراسة</w:t>
      </w:r>
    </w:p>
    <w:p w14:paraId="51EE347B" w14:textId="77777777" w:rsidR="009E21D0" w:rsidRDefault="004C7700" w:rsidP="00201FFF">
      <w:pPr>
        <w:tabs>
          <w:tab w:val="left" w:pos="8306"/>
        </w:tabs>
        <w:autoSpaceDE w:val="0"/>
        <w:autoSpaceDN w:val="0"/>
        <w:adjustRightInd w:val="0"/>
        <w:spacing w:after="120" w:line="240" w:lineRule="auto"/>
        <w:ind w:left="296"/>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تتمثل مشكلة الدراسة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وجود قصور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إدراك القادة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الجهات والمؤسسات المختلفة لأهمية الدور المحوري الذي تلعبه القيادة الرشيقة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تحسين الأداء السياقي وبالتالي يوجد قصور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تنفيذها واستخدامها مما يؤدى إلى تدهور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الأداء الوظيفي وانخفاض مستوى العمل الذي يقوم به الأفراد ووجود العديد من المشكلات الإدارية</w:t>
      </w:r>
      <w:r w:rsidR="009E21D0">
        <w:rPr>
          <w:rFonts w:ascii="Simplified Arabic" w:hAnsi="Simplified Arabic" w:cs="Simplified Arabic" w:hint="cs"/>
          <w:sz w:val="28"/>
          <w:szCs w:val="28"/>
          <w:rtl/>
          <w:lang w:bidi="ar-EG"/>
        </w:rPr>
        <w:t>.</w:t>
      </w:r>
    </w:p>
    <w:p w14:paraId="3A6044F3" w14:textId="77777777" w:rsidR="0050057F" w:rsidRPr="009E21D0" w:rsidRDefault="004C7700" w:rsidP="00201FFF">
      <w:pPr>
        <w:tabs>
          <w:tab w:val="left" w:pos="8306"/>
        </w:tabs>
        <w:autoSpaceDE w:val="0"/>
        <w:autoSpaceDN w:val="0"/>
        <w:adjustRightInd w:val="0"/>
        <w:spacing w:after="120" w:line="240" w:lineRule="auto"/>
        <w:ind w:left="296"/>
        <w:jc w:val="lowKashida"/>
        <w:rPr>
          <w:rFonts w:ascii="Simplified Arabic" w:hAnsi="Simplified Arabic" w:cs="Simplified Arabic"/>
          <w:b/>
          <w:bCs/>
          <w:sz w:val="32"/>
          <w:szCs w:val="32"/>
          <w:rtl/>
          <w:lang w:bidi="ar-EG"/>
        </w:rPr>
      </w:pPr>
      <w:r w:rsidRPr="002D626A">
        <w:rPr>
          <w:rFonts w:ascii="Simplified Arabic" w:hAnsi="Simplified Arabic" w:cs="Simplified Arabic" w:hint="cs"/>
          <w:sz w:val="28"/>
          <w:szCs w:val="28"/>
          <w:rtl/>
          <w:lang w:bidi="ar-EG"/>
        </w:rPr>
        <w:t xml:space="preserve"> </w:t>
      </w:r>
      <w:r w:rsidRPr="009E21D0">
        <w:rPr>
          <w:rFonts w:ascii="Simplified Arabic" w:hAnsi="Simplified Arabic" w:cs="Simplified Arabic" w:hint="cs"/>
          <w:b/>
          <w:bCs/>
          <w:sz w:val="28"/>
          <w:szCs w:val="28"/>
          <w:rtl/>
          <w:lang w:bidi="ar-EG"/>
        </w:rPr>
        <w:t xml:space="preserve">ولذا وجدت الباحثة أنه من الضروري التعمق </w:t>
      </w:r>
      <w:r w:rsidR="0052265F" w:rsidRPr="009E21D0">
        <w:rPr>
          <w:rFonts w:ascii="Simplified Arabic" w:hAnsi="Simplified Arabic" w:cs="Simplified Arabic" w:hint="cs"/>
          <w:b/>
          <w:bCs/>
          <w:sz w:val="28"/>
          <w:szCs w:val="28"/>
          <w:rtl/>
          <w:lang w:bidi="ar-EG"/>
        </w:rPr>
        <w:t>في</w:t>
      </w:r>
      <w:r w:rsidRPr="009E21D0">
        <w:rPr>
          <w:rFonts w:ascii="Simplified Arabic" w:hAnsi="Simplified Arabic" w:cs="Simplified Arabic" w:hint="cs"/>
          <w:b/>
          <w:bCs/>
          <w:sz w:val="28"/>
          <w:szCs w:val="28"/>
          <w:rtl/>
          <w:lang w:bidi="ar-EG"/>
        </w:rPr>
        <w:t xml:space="preserve"> دراسة العلاقة الارتباطية والتأثيرية بين القيادة الرشيقة كمتغير مستقل لتحسين الأداء السياقي كمتغير تابع وذلك </w:t>
      </w:r>
      <w:r w:rsidR="0052265F" w:rsidRPr="009E21D0">
        <w:rPr>
          <w:rFonts w:ascii="Simplified Arabic" w:hAnsi="Simplified Arabic" w:cs="Simplified Arabic" w:hint="cs"/>
          <w:b/>
          <w:bCs/>
          <w:sz w:val="28"/>
          <w:szCs w:val="28"/>
          <w:rtl/>
          <w:lang w:bidi="ar-EG"/>
        </w:rPr>
        <w:t>في</w:t>
      </w:r>
      <w:r w:rsidRPr="009E21D0">
        <w:rPr>
          <w:rFonts w:ascii="Simplified Arabic" w:hAnsi="Simplified Arabic" w:cs="Simplified Arabic" w:hint="cs"/>
          <w:b/>
          <w:bCs/>
          <w:sz w:val="28"/>
          <w:szCs w:val="28"/>
          <w:rtl/>
          <w:lang w:bidi="ar-EG"/>
        </w:rPr>
        <w:t xml:space="preserve"> ظل الدور الذي تقوم به الدولة</w:t>
      </w:r>
      <w:r w:rsidR="00F926DC" w:rsidRPr="009E21D0">
        <w:rPr>
          <w:rFonts w:ascii="Simplified Arabic" w:hAnsi="Simplified Arabic" w:cs="Simplified Arabic" w:hint="cs"/>
          <w:b/>
          <w:bCs/>
          <w:sz w:val="28"/>
          <w:szCs w:val="28"/>
          <w:rtl/>
          <w:lang w:bidi="ar-EG"/>
        </w:rPr>
        <w:t xml:space="preserve"> </w:t>
      </w:r>
      <w:r w:rsidR="0052265F" w:rsidRPr="009E21D0">
        <w:rPr>
          <w:rFonts w:ascii="Simplified Arabic" w:hAnsi="Simplified Arabic" w:cs="Simplified Arabic" w:hint="cs"/>
          <w:b/>
          <w:bCs/>
          <w:sz w:val="28"/>
          <w:szCs w:val="28"/>
          <w:rtl/>
          <w:lang w:bidi="ar-EG"/>
        </w:rPr>
        <w:t>في</w:t>
      </w:r>
      <w:r w:rsidRPr="009E21D0">
        <w:rPr>
          <w:rFonts w:ascii="Simplified Arabic" w:hAnsi="Simplified Arabic" w:cs="Simplified Arabic" w:hint="cs"/>
          <w:b/>
          <w:bCs/>
          <w:sz w:val="28"/>
          <w:szCs w:val="28"/>
          <w:rtl/>
          <w:lang w:bidi="ar-EG"/>
        </w:rPr>
        <w:t xml:space="preserve"> تحقيق التقدم المستمر </w:t>
      </w:r>
      <w:r w:rsidR="0052265F" w:rsidRPr="009E21D0">
        <w:rPr>
          <w:rFonts w:ascii="Simplified Arabic" w:hAnsi="Simplified Arabic" w:cs="Simplified Arabic" w:hint="cs"/>
          <w:b/>
          <w:bCs/>
          <w:sz w:val="28"/>
          <w:szCs w:val="28"/>
          <w:rtl/>
          <w:lang w:bidi="ar-EG"/>
        </w:rPr>
        <w:t>في</w:t>
      </w:r>
      <w:r w:rsidRPr="009E21D0">
        <w:rPr>
          <w:rFonts w:ascii="Simplified Arabic" w:hAnsi="Simplified Arabic" w:cs="Simplified Arabic" w:hint="cs"/>
          <w:b/>
          <w:bCs/>
          <w:sz w:val="28"/>
          <w:szCs w:val="28"/>
          <w:rtl/>
          <w:lang w:bidi="ar-EG"/>
        </w:rPr>
        <w:t xml:space="preserve"> القطاع الحكومي الذي يساهم </w:t>
      </w:r>
      <w:r w:rsidR="0052265F" w:rsidRPr="009E21D0">
        <w:rPr>
          <w:rFonts w:ascii="Simplified Arabic" w:hAnsi="Simplified Arabic" w:cs="Simplified Arabic" w:hint="cs"/>
          <w:b/>
          <w:bCs/>
          <w:sz w:val="28"/>
          <w:szCs w:val="28"/>
          <w:rtl/>
          <w:lang w:bidi="ar-EG"/>
        </w:rPr>
        <w:t>في</w:t>
      </w:r>
      <w:r w:rsidRPr="009E21D0">
        <w:rPr>
          <w:rFonts w:ascii="Simplified Arabic" w:hAnsi="Simplified Arabic" w:cs="Simplified Arabic" w:hint="cs"/>
          <w:b/>
          <w:bCs/>
          <w:sz w:val="28"/>
          <w:szCs w:val="28"/>
          <w:rtl/>
          <w:lang w:bidi="ar-EG"/>
        </w:rPr>
        <w:t xml:space="preserve"> تحقيق أهداف</w:t>
      </w:r>
      <w:r w:rsidR="00F926DC" w:rsidRPr="009E21D0">
        <w:rPr>
          <w:rFonts w:ascii="Simplified Arabic" w:hAnsi="Simplified Arabic" w:cs="Simplified Arabic" w:hint="cs"/>
          <w:b/>
          <w:bCs/>
          <w:sz w:val="28"/>
          <w:szCs w:val="28"/>
          <w:rtl/>
          <w:lang w:bidi="ar-EG"/>
        </w:rPr>
        <w:t xml:space="preserve"> </w:t>
      </w:r>
      <w:r w:rsidR="009E21D0" w:rsidRPr="009E21D0">
        <w:rPr>
          <w:rFonts w:ascii="Simplified Arabic" w:hAnsi="Simplified Arabic" w:cs="Simplified Arabic" w:hint="cs"/>
          <w:b/>
          <w:bCs/>
          <w:sz w:val="28"/>
          <w:szCs w:val="28"/>
          <w:rtl/>
          <w:lang w:bidi="ar-EG"/>
        </w:rPr>
        <w:t>رؤية</w:t>
      </w:r>
      <w:r w:rsidRPr="009E21D0">
        <w:rPr>
          <w:rFonts w:ascii="Simplified Arabic" w:hAnsi="Simplified Arabic" w:cs="Simplified Arabic" w:hint="cs"/>
          <w:b/>
          <w:bCs/>
          <w:sz w:val="28"/>
          <w:szCs w:val="28"/>
          <w:rtl/>
          <w:lang w:bidi="ar-EG"/>
        </w:rPr>
        <w:t xml:space="preserve"> مصر 2030 .</w:t>
      </w:r>
    </w:p>
    <w:p w14:paraId="1A41F832" w14:textId="77777777" w:rsidR="004C7700" w:rsidRPr="002D626A" w:rsidRDefault="0052265F" w:rsidP="0070055A">
      <w:pPr>
        <w:autoSpaceDE w:val="0"/>
        <w:autoSpaceDN w:val="0"/>
        <w:adjustRightInd w:val="0"/>
        <w:spacing w:after="120" w:line="240" w:lineRule="auto"/>
        <w:ind w:left="-1"/>
        <w:jc w:val="both"/>
        <w:rPr>
          <w:rFonts w:ascii="Simplified Arabic" w:hAnsi="Simplified Arabic" w:cs="Simplified Arabic"/>
          <w:b/>
          <w:bCs/>
          <w:sz w:val="32"/>
          <w:szCs w:val="32"/>
          <w:u w:val="single"/>
          <w:rtl/>
          <w:lang w:bidi="ar-EG"/>
        </w:rPr>
      </w:pPr>
      <w:r w:rsidRPr="002D626A">
        <w:rPr>
          <w:rFonts w:ascii="Simplified Arabic" w:hAnsi="Simplified Arabic" w:cs="Simplified Arabic" w:hint="cs"/>
          <w:b/>
          <w:bCs/>
          <w:sz w:val="32"/>
          <w:szCs w:val="32"/>
          <w:u w:val="single"/>
          <w:rtl/>
          <w:lang w:bidi="ar-EG"/>
        </w:rPr>
        <w:t xml:space="preserve">رابعًا: </w:t>
      </w:r>
      <w:r w:rsidR="004C7700" w:rsidRPr="002D626A">
        <w:rPr>
          <w:rFonts w:ascii="Simplified Arabic" w:hAnsi="Simplified Arabic" w:cs="Simplified Arabic" w:hint="cs"/>
          <w:b/>
          <w:bCs/>
          <w:sz w:val="32"/>
          <w:szCs w:val="32"/>
          <w:u w:val="single"/>
          <w:rtl/>
          <w:lang w:bidi="ar-EG"/>
        </w:rPr>
        <w:t>تساؤلات الدراسة</w:t>
      </w:r>
    </w:p>
    <w:p w14:paraId="6FDB4870" w14:textId="77777777" w:rsidR="004C7700" w:rsidRPr="002D626A" w:rsidRDefault="004C7700" w:rsidP="001B3393">
      <w:pPr>
        <w:autoSpaceDE w:val="0"/>
        <w:autoSpaceDN w:val="0"/>
        <w:adjustRightInd w:val="0"/>
        <w:spacing w:after="120" w:line="240" w:lineRule="auto"/>
        <w:ind w:left="-424" w:right="-90"/>
        <w:jc w:val="both"/>
        <w:rPr>
          <w:rFonts w:ascii="Simplified Arabic" w:hAnsi="Simplified Arabic" w:cs="Simplified Arabic"/>
          <w:sz w:val="30"/>
          <w:szCs w:val="30"/>
          <w:rtl/>
          <w:lang w:bidi="ar-EG"/>
        </w:rPr>
      </w:pPr>
      <w:r w:rsidRPr="002D626A">
        <w:rPr>
          <w:rFonts w:ascii="Simplified Arabic" w:hAnsi="Simplified Arabic" w:cs="Simplified Arabic" w:hint="cs"/>
          <w:b/>
          <w:bCs/>
          <w:sz w:val="30"/>
          <w:szCs w:val="30"/>
          <w:rtl/>
          <w:lang w:bidi="ar-EG"/>
        </w:rPr>
        <w:t>"</w:t>
      </w:r>
      <w:r w:rsidR="001B3393">
        <w:rPr>
          <w:rFonts w:ascii="Simplified Arabic" w:hAnsi="Simplified Arabic" w:cs="Simplified Arabic" w:hint="cs"/>
          <w:b/>
          <w:bCs/>
          <w:sz w:val="30"/>
          <w:szCs w:val="30"/>
          <w:rtl/>
          <w:lang w:bidi="ar-EG"/>
        </w:rPr>
        <w:t xml:space="preserve">ما </w:t>
      </w:r>
      <w:r w:rsidR="00606F6E">
        <w:rPr>
          <w:rFonts w:ascii="Simplified Arabic" w:hAnsi="Simplified Arabic" w:cs="Simplified Arabic" w:hint="cs"/>
          <w:b/>
          <w:bCs/>
          <w:sz w:val="30"/>
          <w:szCs w:val="30"/>
          <w:rtl/>
          <w:lang w:bidi="ar-EG"/>
        </w:rPr>
        <w:t xml:space="preserve">دور </w:t>
      </w:r>
      <w:r w:rsidRPr="002D626A">
        <w:rPr>
          <w:rFonts w:ascii="Simplified Arabic" w:hAnsi="Simplified Arabic" w:cs="Simplified Arabic" w:hint="cs"/>
          <w:b/>
          <w:bCs/>
          <w:sz w:val="30"/>
          <w:szCs w:val="30"/>
          <w:rtl/>
          <w:lang w:bidi="ar-EG"/>
        </w:rPr>
        <w:t xml:space="preserve">القيادة الرشيقة </w:t>
      </w:r>
      <w:r w:rsidR="001B3393">
        <w:rPr>
          <w:rFonts w:ascii="Simplified Arabic" w:hAnsi="Simplified Arabic" w:cs="Simplified Arabic" w:hint="cs"/>
          <w:b/>
          <w:bCs/>
          <w:sz w:val="30"/>
          <w:szCs w:val="30"/>
          <w:rtl/>
          <w:lang w:bidi="ar-EG"/>
        </w:rPr>
        <w:t>فى</w:t>
      </w:r>
      <w:r w:rsidRPr="002D626A">
        <w:rPr>
          <w:rFonts w:ascii="Simplified Arabic" w:hAnsi="Simplified Arabic" w:cs="Simplified Arabic" w:hint="cs"/>
          <w:b/>
          <w:bCs/>
          <w:sz w:val="30"/>
          <w:szCs w:val="30"/>
          <w:rtl/>
          <w:lang w:bidi="ar-EG"/>
        </w:rPr>
        <w:t xml:space="preserve"> تحسين الأداء السياقي </w:t>
      </w:r>
      <w:r w:rsidR="0050057F">
        <w:rPr>
          <w:rFonts w:ascii="Simplified Arabic" w:hAnsi="Simplified Arabic" w:cs="Simplified Arabic" w:hint="cs"/>
          <w:b/>
          <w:bCs/>
          <w:sz w:val="30"/>
          <w:szCs w:val="30"/>
          <w:rtl/>
          <w:lang w:bidi="ar-EG"/>
        </w:rPr>
        <w:t>بقطاع الأمانة العامة</w:t>
      </w:r>
      <w:r w:rsidR="000E445E">
        <w:rPr>
          <w:rFonts w:ascii="Simplified Arabic" w:hAnsi="Simplified Arabic" w:cs="Simplified Arabic" w:hint="cs"/>
          <w:b/>
          <w:bCs/>
          <w:sz w:val="30"/>
          <w:szCs w:val="30"/>
          <w:rtl/>
          <w:lang w:bidi="ar-EG"/>
        </w:rPr>
        <w:t xml:space="preserve"> </w:t>
      </w:r>
      <w:r w:rsidR="00606F6E">
        <w:rPr>
          <w:rFonts w:ascii="Simplified Arabic" w:hAnsi="Simplified Arabic" w:cs="Simplified Arabic" w:hint="cs"/>
          <w:b/>
          <w:bCs/>
          <w:sz w:val="30"/>
          <w:szCs w:val="30"/>
          <w:rtl/>
          <w:lang w:bidi="ar-EG"/>
        </w:rPr>
        <w:t>ب</w:t>
      </w:r>
      <w:r w:rsidRPr="002D626A">
        <w:rPr>
          <w:rFonts w:ascii="Simplified Arabic" w:hAnsi="Simplified Arabic" w:cs="Simplified Arabic" w:hint="cs"/>
          <w:b/>
          <w:bCs/>
          <w:sz w:val="30"/>
          <w:szCs w:val="30"/>
          <w:rtl/>
          <w:lang w:bidi="ar-EG"/>
        </w:rPr>
        <w:t xml:space="preserve">وزارة </w:t>
      </w:r>
      <w:r w:rsidR="0052265F" w:rsidRPr="002D626A">
        <w:rPr>
          <w:rFonts w:ascii="Simplified Arabic" w:hAnsi="Simplified Arabic" w:cs="Simplified Arabic" w:hint="cs"/>
          <w:b/>
          <w:bCs/>
          <w:sz w:val="30"/>
          <w:szCs w:val="30"/>
          <w:rtl/>
          <w:lang w:bidi="ar-EG"/>
        </w:rPr>
        <w:t>المالية؟</w:t>
      </w:r>
      <w:r w:rsidRPr="002D626A">
        <w:rPr>
          <w:rFonts w:ascii="Simplified Arabic" w:hAnsi="Simplified Arabic" w:cs="Simplified Arabic" w:hint="cs"/>
          <w:b/>
          <w:bCs/>
          <w:sz w:val="30"/>
          <w:szCs w:val="30"/>
          <w:rtl/>
          <w:lang w:bidi="ar-EG"/>
        </w:rPr>
        <w:t>"</w:t>
      </w:r>
    </w:p>
    <w:p w14:paraId="4A76EC52" w14:textId="77777777" w:rsidR="004C7700" w:rsidRPr="002D626A" w:rsidRDefault="004C7700" w:rsidP="00201FFF">
      <w:pPr>
        <w:autoSpaceDE w:val="0"/>
        <w:autoSpaceDN w:val="0"/>
        <w:adjustRightInd w:val="0"/>
        <w:spacing w:after="120" w:line="240" w:lineRule="auto"/>
        <w:ind w:left="-424" w:right="-90"/>
        <w:jc w:val="both"/>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ومن خلال التساؤل الرئيسي يمكن صياغة التساؤلات الفرعية </w:t>
      </w:r>
      <w:r w:rsidR="0052265F" w:rsidRPr="002D626A">
        <w:rPr>
          <w:rFonts w:ascii="Simplified Arabic" w:hAnsi="Simplified Arabic" w:cs="Simplified Arabic" w:hint="cs"/>
          <w:sz w:val="28"/>
          <w:szCs w:val="28"/>
          <w:rtl/>
          <w:lang w:bidi="ar-EG"/>
        </w:rPr>
        <w:t>التالية: -</w:t>
      </w:r>
    </w:p>
    <w:p w14:paraId="4F54D48A" w14:textId="77777777" w:rsidR="004C7700" w:rsidRPr="002D626A" w:rsidRDefault="0052265F" w:rsidP="001B3393">
      <w:pPr>
        <w:autoSpaceDE w:val="0"/>
        <w:autoSpaceDN w:val="0"/>
        <w:adjustRightInd w:val="0"/>
        <w:spacing w:after="120" w:line="240" w:lineRule="auto"/>
        <w:ind w:left="-64" w:right="-90"/>
        <w:jc w:val="both"/>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1)</w:t>
      </w:r>
      <w:r w:rsidR="004C7700" w:rsidRPr="002D626A">
        <w:rPr>
          <w:rFonts w:ascii="Simplified Arabic" w:hAnsi="Simplified Arabic" w:cs="Simplified Arabic" w:hint="cs"/>
          <w:sz w:val="28"/>
          <w:szCs w:val="28"/>
          <w:rtl/>
          <w:lang w:bidi="ar-EG"/>
        </w:rPr>
        <w:t xml:space="preserve"> ما تأثير </w:t>
      </w:r>
      <w:r w:rsidR="001B3393">
        <w:rPr>
          <w:rFonts w:ascii="Simplified Arabic" w:hAnsi="Simplified Arabic" w:cs="Simplified Arabic" w:hint="cs"/>
          <w:sz w:val="28"/>
          <w:szCs w:val="28"/>
          <w:rtl/>
          <w:lang w:bidi="ar-EG"/>
        </w:rPr>
        <w:t>سمة</w:t>
      </w:r>
      <w:r w:rsidR="004C7700" w:rsidRPr="002D626A">
        <w:rPr>
          <w:rFonts w:ascii="Simplified Arabic" w:hAnsi="Simplified Arabic" w:cs="Simplified Arabic" w:hint="cs"/>
          <w:sz w:val="28"/>
          <w:szCs w:val="28"/>
          <w:rtl/>
          <w:lang w:bidi="ar-EG"/>
        </w:rPr>
        <w:t xml:space="preserve"> التواضع على تحسين الأداء السياقي بالقطاع محل </w:t>
      </w:r>
      <w:r w:rsidRPr="002D626A">
        <w:rPr>
          <w:rFonts w:ascii="Simplified Arabic" w:hAnsi="Simplified Arabic" w:cs="Simplified Arabic" w:hint="cs"/>
          <w:sz w:val="28"/>
          <w:szCs w:val="28"/>
          <w:rtl/>
          <w:lang w:bidi="ar-EG"/>
        </w:rPr>
        <w:t>الدراسة؟</w:t>
      </w:r>
    </w:p>
    <w:p w14:paraId="046A884E" w14:textId="77777777" w:rsidR="004C7700" w:rsidRPr="002D626A" w:rsidRDefault="004C7700" w:rsidP="001B3393">
      <w:pPr>
        <w:autoSpaceDE w:val="0"/>
        <w:autoSpaceDN w:val="0"/>
        <w:adjustRightInd w:val="0"/>
        <w:spacing w:after="120" w:line="240" w:lineRule="auto"/>
        <w:ind w:left="-64" w:right="-270"/>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2) ما تأثير </w:t>
      </w:r>
      <w:r w:rsidR="001B3393">
        <w:rPr>
          <w:rFonts w:ascii="Simplified Arabic" w:hAnsi="Simplified Arabic" w:cs="Simplified Arabic" w:hint="cs"/>
          <w:sz w:val="28"/>
          <w:szCs w:val="28"/>
          <w:rtl/>
          <w:lang w:bidi="ar-EG"/>
        </w:rPr>
        <w:t>سمة</w:t>
      </w:r>
      <w:r w:rsidRPr="002D626A">
        <w:rPr>
          <w:rFonts w:ascii="Simplified Arabic" w:hAnsi="Simplified Arabic" w:cs="Simplified Arabic" w:hint="cs"/>
          <w:sz w:val="28"/>
          <w:szCs w:val="28"/>
          <w:rtl/>
          <w:lang w:bidi="ar-EG"/>
        </w:rPr>
        <w:t xml:space="preserve"> الثقة على تحسين الأداء السياقي بالقطاع محل </w:t>
      </w:r>
      <w:r w:rsidR="0052265F" w:rsidRPr="002D626A">
        <w:rPr>
          <w:rFonts w:ascii="Simplified Arabic" w:hAnsi="Simplified Arabic" w:cs="Simplified Arabic" w:hint="cs"/>
          <w:sz w:val="28"/>
          <w:szCs w:val="28"/>
          <w:rtl/>
          <w:lang w:bidi="ar-EG"/>
        </w:rPr>
        <w:t>الدراسة؟</w:t>
      </w:r>
    </w:p>
    <w:p w14:paraId="05FBC778" w14:textId="77777777" w:rsidR="004C7700" w:rsidRPr="002D626A" w:rsidRDefault="004C7700" w:rsidP="00B46EFB">
      <w:pPr>
        <w:autoSpaceDE w:val="0"/>
        <w:autoSpaceDN w:val="0"/>
        <w:adjustRightInd w:val="0"/>
        <w:spacing w:after="120" w:line="240" w:lineRule="auto"/>
        <w:ind w:left="-64" w:right="-270"/>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3) ما تأثير </w:t>
      </w:r>
      <w:r w:rsidR="00B46EFB">
        <w:rPr>
          <w:rFonts w:ascii="Simplified Arabic" w:hAnsi="Simplified Arabic" w:cs="Simplified Arabic" w:hint="cs"/>
          <w:sz w:val="28"/>
          <w:szCs w:val="28"/>
          <w:rtl/>
          <w:lang w:bidi="ar-EG"/>
        </w:rPr>
        <w:t>سمة</w:t>
      </w:r>
      <w:r w:rsidRPr="002D626A">
        <w:rPr>
          <w:rFonts w:ascii="Simplified Arabic" w:hAnsi="Simplified Arabic" w:cs="Simplified Arabic" w:hint="cs"/>
          <w:sz w:val="28"/>
          <w:szCs w:val="28"/>
          <w:rtl/>
          <w:lang w:bidi="ar-EG"/>
        </w:rPr>
        <w:t xml:space="preserve"> الموضوعية على تحسين الأداء السياقي بالقطاع محل </w:t>
      </w:r>
      <w:r w:rsidR="0052265F" w:rsidRPr="002D626A">
        <w:rPr>
          <w:rFonts w:ascii="Simplified Arabic" w:hAnsi="Simplified Arabic" w:cs="Simplified Arabic" w:hint="cs"/>
          <w:sz w:val="28"/>
          <w:szCs w:val="28"/>
          <w:rtl/>
          <w:lang w:bidi="ar-EG"/>
        </w:rPr>
        <w:t>الدراسة؟</w:t>
      </w:r>
    </w:p>
    <w:p w14:paraId="272003BD" w14:textId="77777777" w:rsidR="004C7700" w:rsidRPr="002D626A" w:rsidRDefault="004C7700" w:rsidP="00B46EFB">
      <w:pPr>
        <w:autoSpaceDE w:val="0"/>
        <w:autoSpaceDN w:val="0"/>
        <w:adjustRightInd w:val="0"/>
        <w:spacing w:after="120" w:line="240" w:lineRule="auto"/>
        <w:ind w:left="-64" w:right="-270"/>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4) ما تأثير </w:t>
      </w:r>
      <w:r w:rsidR="00B46EFB">
        <w:rPr>
          <w:rFonts w:ascii="Simplified Arabic" w:hAnsi="Simplified Arabic" w:cs="Simplified Arabic" w:hint="cs"/>
          <w:sz w:val="28"/>
          <w:szCs w:val="28"/>
          <w:rtl/>
          <w:lang w:bidi="ar-EG"/>
        </w:rPr>
        <w:t>سمة</w:t>
      </w:r>
      <w:r w:rsidRPr="002D626A">
        <w:rPr>
          <w:rFonts w:ascii="Simplified Arabic" w:hAnsi="Simplified Arabic" w:cs="Simplified Arabic" w:hint="cs"/>
          <w:sz w:val="28"/>
          <w:szCs w:val="28"/>
          <w:rtl/>
          <w:lang w:bidi="ar-EG"/>
        </w:rPr>
        <w:t xml:space="preserve"> الصبر على تحسين الأداء السياقي بالقطاع محل </w:t>
      </w:r>
      <w:r w:rsidR="0052265F" w:rsidRPr="002D626A">
        <w:rPr>
          <w:rFonts w:ascii="Simplified Arabic" w:hAnsi="Simplified Arabic" w:cs="Simplified Arabic" w:hint="cs"/>
          <w:sz w:val="28"/>
          <w:szCs w:val="28"/>
          <w:rtl/>
          <w:lang w:bidi="ar-EG"/>
        </w:rPr>
        <w:t>الدراسة؟</w:t>
      </w:r>
    </w:p>
    <w:p w14:paraId="123C2588" w14:textId="77777777" w:rsidR="004C7700" w:rsidRPr="002D626A" w:rsidRDefault="004C7700" w:rsidP="00B46EFB">
      <w:pPr>
        <w:autoSpaceDE w:val="0"/>
        <w:autoSpaceDN w:val="0"/>
        <w:adjustRightInd w:val="0"/>
        <w:spacing w:after="120" w:line="240" w:lineRule="auto"/>
        <w:ind w:left="-64" w:right="-270"/>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5) ما تأثير </w:t>
      </w:r>
      <w:r w:rsidR="00B46EFB">
        <w:rPr>
          <w:rFonts w:ascii="Simplified Arabic" w:hAnsi="Simplified Arabic" w:cs="Simplified Arabic" w:hint="cs"/>
          <w:sz w:val="28"/>
          <w:szCs w:val="28"/>
          <w:rtl/>
          <w:lang w:bidi="ar-EG"/>
        </w:rPr>
        <w:t>سمة</w:t>
      </w:r>
      <w:r w:rsidRPr="002D626A">
        <w:rPr>
          <w:rFonts w:ascii="Simplified Arabic" w:hAnsi="Simplified Arabic" w:cs="Simplified Arabic" w:hint="cs"/>
          <w:sz w:val="28"/>
          <w:szCs w:val="28"/>
          <w:rtl/>
          <w:lang w:bidi="ar-EG"/>
        </w:rPr>
        <w:t xml:space="preserve"> الهدوء على تحسين الأداء السياقي بالقطاع محل </w:t>
      </w:r>
      <w:r w:rsidR="0052265F" w:rsidRPr="002D626A">
        <w:rPr>
          <w:rFonts w:ascii="Simplified Arabic" w:hAnsi="Simplified Arabic" w:cs="Simplified Arabic" w:hint="cs"/>
          <w:sz w:val="28"/>
          <w:szCs w:val="28"/>
          <w:rtl/>
          <w:lang w:bidi="ar-EG"/>
        </w:rPr>
        <w:t>الدراسة؟</w:t>
      </w:r>
    </w:p>
    <w:p w14:paraId="28788AE7" w14:textId="77777777" w:rsidR="004C7700" w:rsidRPr="002D626A" w:rsidRDefault="004C7700" w:rsidP="00B46EFB">
      <w:pPr>
        <w:autoSpaceDE w:val="0"/>
        <w:autoSpaceDN w:val="0"/>
        <w:adjustRightInd w:val="0"/>
        <w:spacing w:after="120" w:line="240" w:lineRule="auto"/>
        <w:ind w:left="-64" w:right="-270"/>
        <w:jc w:val="lowKashida"/>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lastRenderedPageBreak/>
        <w:t xml:space="preserve">6) ما تأثير </w:t>
      </w:r>
      <w:r w:rsidR="00B46EFB">
        <w:rPr>
          <w:rFonts w:ascii="Simplified Arabic" w:hAnsi="Simplified Arabic" w:cs="Simplified Arabic" w:hint="cs"/>
          <w:sz w:val="28"/>
          <w:szCs w:val="28"/>
          <w:rtl/>
          <w:lang w:bidi="ar-EG"/>
        </w:rPr>
        <w:t>سمة</w:t>
      </w:r>
      <w:r w:rsidRPr="002D626A">
        <w:rPr>
          <w:rFonts w:ascii="Simplified Arabic" w:hAnsi="Simplified Arabic" w:cs="Simplified Arabic" w:hint="cs"/>
          <w:sz w:val="28"/>
          <w:szCs w:val="28"/>
          <w:rtl/>
          <w:lang w:bidi="ar-EG"/>
        </w:rPr>
        <w:t xml:space="preserve"> الحكمة على تحسين الأداء السياقي بالقطاع محل </w:t>
      </w:r>
      <w:r w:rsidR="0052265F" w:rsidRPr="002D626A">
        <w:rPr>
          <w:rFonts w:ascii="Simplified Arabic" w:hAnsi="Simplified Arabic" w:cs="Simplified Arabic" w:hint="cs"/>
          <w:sz w:val="28"/>
          <w:szCs w:val="28"/>
          <w:rtl/>
          <w:lang w:bidi="ar-EG"/>
        </w:rPr>
        <w:t>الدراسة؟</w:t>
      </w:r>
    </w:p>
    <w:p w14:paraId="3375981C" w14:textId="77777777" w:rsidR="004C7700" w:rsidRPr="002D626A" w:rsidRDefault="0052265F" w:rsidP="00EE7134">
      <w:pPr>
        <w:autoSpaceDE w:val="0"/>
        <w:autoSpaceDN w:val="0"/>
        <w:adjustRightInd w:val="0"/>
        <w:spacing w:after="120" w:line="240" w:lineRule="auto"/>
        <w:jc w:val="lowKashida"/>
        <w:rPr>
          <w:rFonts w:ascii="Simplified Arabic" w:hAnsi="Simplified Arabic" w:cs="Simplified Arabic"/>
          <w:b/>
          <w:bCs/>
          <w:sz w:val="32"/>
          <w:szCs w:val="32"/>
          <w:u w:val="single"/>
          <w:rtl/>
          <w:lang w:bidi="ar-EG"/>
        </w:rPr>
      </w:pPr>
      <w:r w:rsidRPr="002D626A">
        <w:rPr>
          <w:rFonts w:ascii="Simplified Arabic" w:hAnsi="Simplified Arabic" w:cs="Simplified Arabic" w:hint="cs"/>
          <w:b/>
          <w:bCs/>
          <w:sz w:val="32"/>
          <w:szCs w:val="32"/>
          <w:u w:val="single"/>
          <w:rtl/>
          <w:lang w:bidi="ar-EG"/>
        </w:rPr>
        <w:t xml:space="preserve">خامسًا: </w:t>
      </w:r>
      <w:r w:rsidR="004C7700" w:rsidRPr="002D626A">
        <w:rPr>
          <w:rFonts w:ascii="Simplified Arabic" w:hAnsi="Simplified Arabic" w:cs="Simplified Arabic" w:hint="cs"/>
          <w:b/>
          <w:bCs/>
          <w:sz w:val="32"/>
          <w:szCs w:val="32"/>
          <w:u w:val="single"/>
          <w:rtl/>
          <w:lang w:bidi="ar-EG"/>
        </w:rPr>
        <w:t>أهداف الدراسة</w:t>
      </w:r>
    </w:p>
    <w:p w14:paraId="41593BFE" w14:textId="77777777" w:rsidR="00F95CC8" w:rsidRDefault="004C7700" w:rsidP="00F95CC8">
      <w:pPr>
        <w:autoSpaceDE w:val="0"/>
        <w:autoSpaceDN w:val="0"/>
        <w:adjustRightInd w:val="0"/>
        <w:spacing w:after="0" w:line="240" w:lineRule="auto"/>
        <w:ind w:left="26" w:right="-90"/>
        <w:jc w:val="lowKashida"/>
        <w:rPr>
          <w:rFonts w:ascii="Simplified Arabic" w:hAnsi="Simplified Arabic" w:cs="Simplified Arabic"/>
          <w:sz w:val="32"/>
          <w:szCs w:val="32"/>
          <w:rtl/>
          <w:lang w:bidi="ar-EG"/>
        </w:rPr>
      </w:pPr>
      <w:r w:rsidRPr="002D626A">
        <w:rPr>
          <w:rFonts w:ascii="Simplified Arabic" w:hAnsi="Simplified Arabic" w:cs="Simplified Arabic" w:hint="cs"/>
          <w:sz w:val="32"/>
          <w:szCs w:val="32"/>
          <w:rtl/>
          <w:lang w:bidi="ar-EG"/>
        </w:rPr>
        <w:t xml:space="preserve">تهدف هذه الدراسة </w:t>
      </w:r>
      <w:r w:rsidR="0052265F" w:rsidRPr="002D626A">
        <w:rPr>
          <w:rFonts w:ascii="Simplified Arabic" w:hAnsi="Simplified Arabic" w:cs="Simplified Arabic" w:hint="cs"/>
          <w:sz w:val="32"/>
          <w:szCs w:val="32"/>
          <w:rtl/>
          <w:lang w:bidi="ar-EG"/>
        </w:rPr>
        <w:t>إلى: -</w:t>
      </w:r>
    </w:p>
    <w:p w14:paraId="175F669A" w14:textId="77777777" w:rsidR="004C7700" w:rsidRPr="00BF4CA9" w:rsidRDefault="004C7700" w:rsidP="00BF4CA9">
      <w:pPr>
        <w:pStyle w:val="ListParagraph"/>
        <w:numPr>
          <w:ilvl w:val="0"/>
          <w:numId w:val="7"/>
        </w:numPr>
        <w:autoSpaceDE w:val="0"/>
        <w:autoSpaceDN w:val="0"/>
        <w:adjustRightInd w:val="0"/>
        <w:spacing w:after="0" w:line="240" w:lineRule="auto"/>
        <w:ind w:left="386" w:right="-90"/>
        <w:jc w:val="lowKashida"/>
        <w:rPr>
          <w:rFonts w:ascii="Simplified Arabic" w:hAnsi="Simplified Arabic" w:cs="Simplified Arabic"/>
          <w:sz w:val="32"/>
          <w:szCs w:val="32"/>
          <w:rtl/>
          <w:lang w:bidi="ar-EG"/>
        </w:rPr>
      </w:pPr>
      <w:r w:rsidRPr="00BF4CA9">
        <w:rPr>
          <w:rFonts w:ascii="Simplified Arabic" w:hAnsi="Simplified Arabic" w:cs="Simplified Arabic" w:hint="cs"/>
          <w:sz w:val="28"/>
          <w:szCs w:val="28"/>
          <w:rtl/>
          <w:lang w:bidi="ar-EG"/>
        </w:rPr>
        <w:t xml:space="preserve">رصد المعوقات والتحديات ومخرجات العمل </w:t>
      </w:r>
      <w:r w:rsidR="0052265F" w:rsidRPr="00BF4CA9">
        <w:rPr>
          <w:rFonts w:ascii="Simplified Arabic" w:hAnsi="Simplified Arabic" w:cs="Simplified Arabic" w:hint="cs"/>
          <w:sz w:val="28"/>
          <w:szCs w:val="28"/>
          <w:rtl/>
          <w:lang w:bidi="ar-EG"/>
        </w:rPr>
        <w:t>غير المرضية</w:t>
      </w:r>
      <w:r w:rsidRPr="00BF4CA9">
        <w:rPr>
          <w:rFonts w:ascii="Simplified Arabic" w:hAnsi="Simplified Arabic" w:cs="Simplified Arabic" w:hint="cs"/>
          <w:sz w:val="28"/>
          <w:szCs w:val="28"/>
          <w:rtl/>
          <w:lang w:bidi="ar-EG"/>
        </w:rPr>
        <w:t xml:space="preserve"> والتي تُمثل عائقًا </w:t>
      </w:r>
      <w:r w:rsidR="0052265F" w:rsidRPr="00BF4CA9">
        <w:rPr>
          <w:rFonts w:ascii="Simplified Arabic" w:hAnsi="Simplified Arabic" w:cs="Simplified Arabic" w:hint="cs"/>
          <w:sz w:val="28"/>
          <w:szCs w:val="28"/>
          <w:rtl/>
          <w:lang w:bidi="ar-EG"/>
        </w:rPr>
        <w:t>في تحسين</w:t>
      </w:r>
      <w:r w:rsidRPr="00BF4CA9">
        <w:rPr>
          <w:rFonts w:ascii="Simplified Arabic" w:hAnsi="Simplified Arabic" w:cs="Simplified Arabic" w:hint="cs"/>
          <w:sz w:val="28"/>
          <w:szCs w:val="28"/>
          <w:rtl/>
          <w:lang w:bidi="ar-EG"/>
        </w:rPr>
        <w:t xml:space="preserve"> الأداء </w:t>
      </w:r>
      <w:r w:rsidR="0052265F" w:rsidRPr="00BF4CA9">
        <w:rPr>
          <w:rFonts w:ascii="Simplified Arabic" w:hAnsi="Simplified Arabic" w:cs="Simplified Arabic" w:hint="cs"/>
          <w:sz w:val="28"/>
          <w:szCs w:val="28"/>
          <w:rtl/>
          <w:lang w:bidi="ar-EG"/>
        </w:rPr>
        <w:t>السياقي.</w:t>
      </w:r>
    </w:p>
    <w:p w14:paraId="41EFE7EE" w14:textId="77777777" w:rsidR="00BF4CA9" w:rsidRPr="002D626A" w:rsidRDefault="00BF4CA9" w:rsidP="00BF4CA9">
      <w:pPr>
        <w:pStyle w:val="ListParagraph"/>
        <w:numPr>
          <w:ilvl w:val="0"/>
          <w:numId w:val="7"/>
        </w:numPr>
        <w:autoSpaceDE w:val="0"/>
        <w:autoSpaceDN w:val="0"/>
        <w:adjustRightInd w:val="0"/>
        <w:spacing w:after="120" w:line="240" w:lineRule="auto"/>
        <w:ind w:left="360" w:right="-90"/>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تحليل الموقف الراهن للقيادة الرشيقة والأداء السياقي بالقطاع محل الدراسة.</w:t>
      </w:r>
    </w:p>
    <w:p w14:paraId="2BA161F7" w14:textId="77777777" w:rsidR="004C7700" w:rsidRPr="002D626A" w:rsidRDefault="004C7700" w:rsidP="00D31941">
      <w:pPr>
        <w:pStyle w:val="ListParagraph"/>
        <w:numPr>
          <w:ilvl w:val="0"/>
          <w:numId w:val="7"/>
        </w:numPr>
        <w:autoSpaceDE w:val="0"/>
        <w:autoSpaceDN w:val="0"/>
        <w:adjustRightInd w:val="0"/>
        <w:spacing w:after="120" w:line="240" w:lineRule="auto"/>
        <w:ind w:left="360" w:right="-90"/>
        <w:jc w:val="lowKashida"/>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 xml:space="preserve">عرض ودراسة الأساليب المختلفة لإزالة المعوقات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إطار استخدام القيادة </w:t>
      </w:r>
      <w:r w:rsidR="0052265F" w:rsidRPr="002D626A">
        <w:rPr>
          <w:rFonts w:ascii="Simplified Arabic" w:hAnsi="Simplified Arabic" w:cs="Simplified Arabic" w:hint="cs"/>
          <w:sz w:val="28"/>
          <w:szCs w:val="28"/>
          <w:rtl/>
          <w:lang w:bidi="ar-EG"/>
        </w:rPr>
        <w:t>الرشيقة.</w:t>
      </w:r>
    </w:p>
    <w:p w14:paraId="693805AA" w14:textId="77777777" w:rsidR="004C7700" w:rsidRPr="00BF4CA9" w:rsidRDefault="004C7700" w:rsidP="00D31941">
      <w:pPr>
        <w:pStyle w:val="ListParagraph"/>
        <w:numPr>
          <w:ilvl w:val="0"/>
          <w:numId w:val="7"/>
        </w:numPr>
        <w:autoSpaceDE w:val="0"/>
        <w:autoSpaceDN w:val="0"/>
        <w:adjustRightInd w:val="0"/>
        <w:spacing w:after="120" w:line="240" w:lineRule="auto"/>
        <w:ind w:left="360" w:right="-90"/>
        <w:jc w:val="lowKashida"/>
        <w:rPr>
          <w:rFonts w:ascii="Simplified Arabic" w:hAnsi="Simplified Arabic" w:cs="Simplified Arabic"/>
          <w:sz w:val="28"/>
          <w:szCs w:val="28"/>
          <w:rtl/>
          <w:lang w:bidi="ar-EG"/>
        </w:rPr>
      </w:pPr>
      <w:r w:rsidRPr="00BF4CA9">
        <w:rPr>
          <w:rFonts w:ascii="Simplified Arabic" w:hAnsi="Simplified Arabic" w:cs="Simplified Arabic" w:hint="cs"/>
          <w:sz w:val="28"/>
          <w:szCs w:val="28"/>
          <w:rtl/>
          <w:lang w:bidi="ar-EG"/>
        </w:rPr>
        <w:t xml:space="preserve"> التوصل إلى مجموعة من النتائج والتوصيات بناء</w:t>
      </w:r>
      <w:r w:rsidR="00D31941" w:rsidRPr="00BF4CA9">
        <w:rPr>
          <w:rFonts w:ascii="Simplified Arabic" w:hAnsi="Simplified Arabic" w:cs="Simplified Arabic" w:hint="cs"/>
          <w:sz w:val="28"/>
          <w:szCs w:val="28"/>
          <w:rtl/>
          <w:lang w:bidi="ar-EG"/>
        </w:rPr>
        <w:t>ً على نتائج الدراسة الميدانية</w:t>
      </w:r>
      <w:r w:rsidRPr="00BF4CA9">
        <w:rPr>
          <w:rFonts w:ascii="Simplified Arabic" w:hAnsi="Simplified Arabic" w:cs="Simplified Arabic" w:hint="cs"/>
          <w:sz w:val="28"/>
          <w:szCs w:val="28"/>
          <w:rtl/>
          <w:lang w:bidi="ar-EG"/>
        </w:rPr>
        <w:t xml:space="preserve"> لتقديم مقترحات لدعم القيادة الرشيقة بالقطاع محل الدراسة مما يساعد على تحسين الأداء </w:t>
      </w:r>
      <w:r w:rsidR="0052265F" w:rsidRPr="00BF4CA9">
        <w:rPr>
          <w:rFonts w:ascii="Simplified Arabic" w:hAnsi="Simplified Arabic" w:cs="Simplified Arabic" w:hint="cs"/>
          <w:sz w:val="28"/>
          <w:szCs w:val="28"/>
          <w:rtl/>
          <w:lang w:bidi="ar-EG"/>
        </w:rPr>
        <w:t>السياقي.</w:t>
      </w:r>
    </w:p>
    <w:p w14:paraId="253E28CB" w14:textId="77777777" w:rsidR="004C7700" w:rsidRPr="002D626A" w:rsidRDefault="004445C2" w:rsidP="00FD3169">
      <w:pPr>
        <w:autoSpaceDE w:val="0"/>
        <w:autoSpaceDN w:val="0"/>
        <w:adjustRightInd w:val="0"/>
        <w:spacing w:after="120" w:line="240" w:lineRule="auto"/>
        <w:jc w:val="lowKashida"/>
        <w:rPr>
          <w:rFonts w:ascii="Simplified Arabic" w:hAnsi="Simplified Arabic" w:cs="Simplified Arabic"/>
          <w:sz w:val="32"/>
          <w:szCs w:val="32"/>
          <w:rtl/>
          <w:lang w:bidi="ar-EG"/>
        </w:rPr>
      </w:pPr>
      <w:r>
        <w:rPr>
          <w:rFonts w:ascii="Simplified Arabic" w:hAnsi="Simplified Arabic" w:cs="Simplified Arabic" w:hint="cs"/>
          <w:b/>
          <w:bCs/>
          <w:sz w:val="28"/>
          <w:szCs w:val="28"/>
          <w:u w:val="single"/>
          <w:rtl/>
          <w:lang w:bidi="ar-EG"/>
        </w:rPr>
        <w:t>ساد</w:t>
      </w:r>
      <w:r w:rsidR="0052265F" w:rsidRPr="002D626A">
        <w:rPr>
          <w:rFonts w:ascii="Simplified Arabic" w:hAnsi="Simplified Arabic" w:cs="Simplified Arabic" w:hint="cs"/>
          <w:b/>
          <w:bCs/>
          <w:sz w:val="32"/>
          <w:szCs w:val="32"/>
          <w:u w:val="single"/>
          <w:rtl/>
          <w:lang w:bidi="ar-EG"/>
        </w:rPr>
        <w:t xml:space="preserve">سًا: </w:t>
      </w:r>
      <w:r w:rsidR="004C7700" w:rsidRPr="002D626A">
        <w:rPr>
          <w:rFonts w:ascii="Simplified Arabic" w:hAnsi="Simplified Arabic" w:cs="Simplified Arabic" w:hint="cs"/>
          <w:b/>
          <w:bCs/>
          <w:sz w:val="32"/>
          <w:szCs w:val="32"/>
          <w:u w:val="single"/>
          <w:rtl/>
          <w:lang w:bidi="ar-EG"/>
        </w:rPr>
        <w:t xml:space="preserve">أهمية الدراسة </w:t>
      </w:r>
    </w:p>
    <w:p w14:paraId="5CAFCC03" w14:textId="77777777" w:rsidR="004C7700" w:rsidRPr="002D626A" w:rsidRDefault="004C7700" w:rsidP="00F26297">
      <w:pPr>
        <w:autoSpaceDE w:val="0"/>
        <w:autoSpaceDN w:val="0"/>
        <w:adjustRightInd w:val="0"/>
        <w:spacing w:after="0" w:line="240" w:lineRule="auto"/>
        <w:jc w:val="lowKashida"/>
        <w:rPr>
          <w:rFonts w:ascii="Simplified Arabic" w:hAnsi="Simplified Arabic" w:cs="Simplified Arabic"/>
          <w:sz w:val="32"/>
          <w:szCs w:val="32"/>
          <w:rtl/>
          <w:lang w:bidi="ar-EG"/>
        </w:rPr>
      </w:pPr>
      <w:r w:rsidRPr="002D626A">
        <w:rPr>
          <w:rFonts w:ascii="Simplified Arabic" w:hAnsi="Simplified Arabic" w:cs="Simplified Arabic" w:hint="cs"/>
          <w:sz w:val="32"/>
          <w:szCs w:val="32"/>
          <w:rtl/>
          <w:lang w:bidi="ar-EG"/>
        </w:rPr>
        <w:t xml:space="preserve">تتمثل أهمية الدراسة </w:t>
      </w:r>
      <w:r w:rsidR="0052265F" w:rsidRPr="002D626A">
        <w:rPr>
          <w:rFonts w:ascii="Simplified Arabic" w:hAnsi="Simplified Arabic" w:cs="Simplified Arabic" w:hint="cs"/>
          <w:sz w:val="32"/>
          <w:szCs w:val="32"/>
          <w:rtl/>
          <w:lang w:bidi="ar-EG"/>
        </w:rPr>
        <w:t xml:space="preserve">في: </w:t>
      </w:r>
    </w:p>
    <w:p w14:paraId="5F3267E1" w14:textId="77777777" w:rsidR="004C7700" w:rsidRPr="002D626A" w:rsidRDefault="004C7700" w:rsidP="00F26297">
      <w:pPr>
        <w:pStyle w:val="ListParagraph"/>
        <w:numPr>
          <w:ilvl w:val="0"/>
          <w:numId w:val="5"/>
        </w:numPr>
        <w:autoSpaceDE w:val="0"/>
        <w:autoSpaceDN w:val="0"/>
        <w:adjustRightInd w:val="0"/>
        <w:spacing w:after="0" w:line="240" w:lineRule="auto"/>
        <w:ind w:left="245"/>
        <w:jc w:val="lowKashida"/>
        <w:rPr>
          <w:rFonts w:ascii="Simplified Arabic" w:hAnsi="Simplified Arabic" w:cs="Simplified Arabic"/>
          <w:sz w:val="28"/>
          <w:szCs w:val="28"/>
          <w:lang w:bidi="ar-EG"/>
        </w:rPr>
      </w:pPr>
      <w:r w:rsidRPr="002D626A">
        <w:rPr>
          <w:rFonts w:ascii="Simplified Arabic" w:hAnsi="Simplified Arabic" w:cs="Simplified Arabic" w:hint="cs"/>
          <w:b/>
          <w:bCs/>
          <w:sz w:val="28"/>
          <w:szCs w:val="28"/>
          <w:rtl/>
          <w:lang w:bidi="ar-EG"/>
        </w:rPr>
        <w:t xml:space="preserve">الأهمية </w:t>
      </w:r>
      <w:r w:rsidR="0052265F" w:rsidRPr="002D626A">
        <w:rPr>
          <w:rFonts w:ascii="Simplified Arabic" w:hAnsi="Simplified Arabic" w:cs="Simplified Arabic" w:hint="cs"/>
          <w:b/>
          <w:bCs/>
          <w:sz w:val="28"/>
          <w:szCs w:val="28"/>
          <w:rtl/>
          <w:lang w:bidi="ar-EG"/>
        </w:rPr>
        <w:t xml:space="preserve">العلمية: </w:t>
      </w:r>
      <w:r w:rsidRPr="002D626A">
        <w:rPr>
          <w:rFonts w:ascii="Simplified Arabic" w:hAnsi="Simplified Arabic" w:cs="Simplified Arabic" w:hint="cs"/>
          <w:sz w:val="28"/>
          <w:szCs w:val="28"/>
          <w:rtl/>
          <w:lang w:bidi="ar-EG"/>
        </w:rPr>
        <w:t xml:space="preserve">تتمثل أهمية الدراسة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التعرف على دور وأثر القيادة الرشيقة وتحليل آثارها على تحسين الأداء السياقي باعتبارها تحديًا معاصرًا يواجه جميع المنظمات على اختلاف أنشطتها علاوة على وجود ندرة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الدراسات </w:t>
      </w:r>
      <w:r w:rsidR="0052265F" w:rsidRPr="002D626A">
        <w:rPr>
          <w:rFonts w:ascii="Simplified Arabic" w:hAnsi="Simplified Arabic" w:cs="Simplified Arabic" w:hint="cs"/>
          <w:sz w:val="28"/>
          <w:szCs w:val="28"/>
          <w:rtl/>
          <w:lang w:bidi="ar-EG"/>
        </w:rPr>
        <w:t>التي</w:t>
      </w:r>
      <w:r w:rsidRPr="002D626A">
        <w:rPr>
          <w:rFonts w:ascii="Simplified Arabic" w:hAnsi="Simplified Arabic" w:cs="Simplified Arabic" w:hint="cs"/>
          <w:sz w:val="28"/>
          <w:szCs w:val="28"/>
          <w:rtl/>
          <w:lang w:bidi="ar-EG"/>
        </w:rPr>
        <w:t xml:space="preserve"> حاولت الربط بين إدراك القيادة الرشيقة والأداء </w:t>
      </w:r>
      <w:r w:rsidR="0052265F" w:rsidRPr="002D626A">
        <w:rPr>
          <w:rFonts w:ascii="Simplified Arabic" w:hAnsi="Simplified Arabic" w:cs="Simplified Arabic" w:hint="cs"/>
          <w:sz w:val="28"/>
          <w:szCs w:val="28"/>
          <w:rtl/>
          <w:lang w:bidi="ar-EG"/>
        </w:rPr>
        <w:t>السياقي.</w:t>
      </w:r>
    </w:p>
    <w:p w14:paraId="2BC805F2" w14:textId="77777777" w:rsidR="004C7700" w:rsidRPr="002D626A" w:rsidRDefault="004C7700" w:rsidP="00242E1B">
      <w:pPr>
        <w:pStyle w:val="ListParagraph"/>
        <w:numPr>
          <w:ilvl w:val="0"/>
          <w:numId w:val="5"/>
        </w:numPr>
        <w:autoSpaceDE w:val="0"/>
        <w:autoSpaceDN w:val="0"/>
        <w:adjustRightInd w:val="0"/>
        <w:spacing w:after="0" w:line="240" w:lineRule="auto"/>
        <w:ind w:left="245"/>
        <w:jc w:val="lowKashida"/>
        <w:rPr>
          <w:rFonts w:ascii="Simplified Arabic" w:hAnsi="Simplified Arabic" w:cs="Simplified Arabic"/>
          <w:sz w:val="28"/>
          <w:szCs w:val="28"/>
          <w:lang w:bidi="ar-EG"/>
        </w:rPr>
      </w:pPr>
      <w:r w:rsidRPr="002D626A">
        <w:rPr>
          <w:rFonts w:ascii="Simplified Arabic" w:hAnsi="Simplified Arabic" w:cs="Simplified Arabic" w:hint="cs"/>
          <w:b/>
          <w:bCs/>
          <w:sz w:val="28"/>
          <w:szCs w:val="28"/>
          <w:rtl/>
          <w:lang w:bidi="ar-EG"/>
        </w:rPr>
        <w:t xml:space="preserve">الأهمية </w:t>
      </w:r>
      <w:r w:rsidR="0052265F" w:rsidRPr="002D626A">
        <w:rPr>
          <w:rFonts w:ascii="Simplified Arabic" w:hAnsi="Simplified Arabic" w:cs="Simplified Arabic" w:hint="cs"/>
          <w:b/>
          <w:bCs/>
          <w:sz w:val="28"/>
          <w:szCs w:val="28"/>
          <w:rtl/>
          <w:lang w:bidi="ar-EG"/>
        </w:rPr>
        <w:t>التطبيقية:</w:t>
      </w:r>
      <w:r w:rsidR="0052265F" w:rsidRPr="002D626A">
        <w:rPr>
          <w:rFonts w:ascii="Simplified Arabic" w:hAnsi="Simplified Arabic" w:cs="Simplified Arabic" w:hint="cs"/>
          <w:sz w:val="28"/>
          <w:szCs w:val="28"/>
          <w:rtl/>
          <w:lang w:bidi="ar-EG"/>
        </w:rPr>
        <w:t xml:space="preserve"> </w:t>
      </w:r>
      <w:r w:rsidRPr="002D626A">
        <w:rPr>
          <w:rFonts w:ascii="Simplified Arabic" w:hAnsi="Simplified Arabic" w:cs="Simplified Arabic" w:hint="cs"/>
          <w:sz w:val="28"/>
          <w:szCs w:val="28"/>
          <w:rtl/>
          <w:lang w:bidi="ar-EG"/>
        </w:rPr>
        <w:t xml:space="preserve">تتمثل أهمية الدارسة الحالية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محاولة التعرف على النتائج </w:t>
      </w:r>
      <w:r w:rsidR="0052265F" w:rsidRPr="002D626A">
        <w:rPr>
          <w:rFonts w:ascii="Simplified Arabic" w:hAnsi="Simplified Arabic" w:cs="Simplified Arabic" w:hint="cs"/>
          <w:sz w:val="28"/>
          <w:szCs w:val="28"/>
          <w:rtl/>
          <w:lang w:bidi="ar-EG"/>
        </w:rPr>
        <w:t>التي</w:t>
      </w:r>
      <w:r w:rsidRPr="002D626A">
        <w:rPr>
          <w:rFonts w:ascii="Simplified Arabic" w:hAnsi="Simplified Arabic" w:cs="Simplified Arabic" w:hint="cs"/>
          <w:sz w:val="28"/>
          <w:szCs w:val="28"/>
          <w:rtl/>
          <w:lang w:bidi="ar-EG"/>
        </w:rPr>
        <w:t xml:space="preserve"> ستسفر عنها تلك العلاقة بين الدراسة والقطاع محل الدراسة "قطاع الأمانة العامة </w:t>
      </w:r>
      <w:r w:rsidR="00242E1B">
        <w:rPr>
          <w:rFonts w:ascii="Simplified Arabic" w:hAnsi="Simplified Arabic" w:cs="Simplified Arabic" w:hint="cs"/>
          <w:sz w:val="28"/>
          <w:szCs w:val="28"/>
          <w:rtl/>
          <w:lang w:bidi="ar-EG"/>
        </w:rPr>
        <w:t>ب</w:t>
      </w:r>
      <w:r w:rsidRPr="002D626A">
        <w:rPr>
          <w:rFonts w:ascii="Simplified Arabic" w:hAnsi="Simplified Arabic" w:cs="Simplified Arabic" w:hint="cs"/>
          <w:sz w:val="28"/>
          <w:szCs w:val="28"/>
          <w:rtl/>
          <w:lang w:bidi="ar-EG"/>
        </w:rPr>
        <w:t xml:space="preserve">وزارة المالية "وذلك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إطار السعي المتواصل للقطاعات الخدمية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ابتكار طرق وأساليب جديدة تسمح لها بمواكبة تحسين مستوى الأداء الوظيفي </w:t>
      </w:r>
      <w:r w:rsidR="0052265F" w:rsidRPr="002D626A">
        <w:rPr>
          <w:rFonts w:ascii="Simplified Arabic" w:hAnsi="Simplified Arabic" w:cs="Simplified Arabic" w:hint="cs"/>
          <w:sz w:val="28"/>
          <w:szCs w:val="28"/>
          <w:rtl/>
          <w:lang w:bidi="ar-EG"/>
        </w:rPr>
        <w:t>ورفع</w:t>
      </w:r>
      <w:r w:rsidRPr="002D626A">
        <w:rPr>
          <w:rFonts w:ascii="Simplified Arabic" w:hAnsi="Simplified Arabic" w:cs="Simplified Arabic" w:hint="cs"/>
          <w:sz w:val="28"/>
          <w:szCs w:val="28"/>
          <w:rtl/>
          <w:lang w:bidi="ar-EG"/>
        </w:rPr>
        <w:t xml:space="preserve"> الإنتاجية.</w:t>
      </w:r>
    </w:p>
    <w:p w14:paraId="3398DB46" w14:textId="77777777" w:rsidR="004C7700" w:rsidRPr="002D626A" w:rsidRDefault="004C7700" w:rsidP="00F26297">
      <w:pPr>
        <w:pStyle w:val="ListParagraph"/>
        <w:numPr>
          <w:ilvl w:val="0"/>
          <w:numId w:val="5"/>
        </w:numPr>
        <w:autoSpaceDE w:val="0"/>
        <w:autoSpaceDN w:val="0"/>
        <w:adjustRightInd w:val="0"/>
        <w:spacing w:after="0" w:line="240" w:lineRule="auto"/>
        <w:ind w:left="245"/>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الأهمية للتخطيط </w:t>
      </w:r>
      <w:r w:rsidR="0052265F" w:rsidRPr="002D626A">
        <w:rPr>
          <w:rFonts w:ascii="Simplified Arabic" w:hAnsi="Simplified Arabic" w:cs="Simplified Arabic" w:hint="cs"/>
          <w:b/>
          <w:bCs/>
          <w:sz w:val="28"/>
          <w:szCs w:val="28"/>
          <w:rtl/>
          <w:lang w:bidi="ar-EG"/>
        </w:rPr>
        <w:t>والتنمية:</w:t>
      </w:r>
      <w:r w:rsidR="0052265F" w:rsidRPr="002D626A">
        <w:rPr>
          <w:rFonts w:ascii="Simplified Arabic" w:hAnsi="Simplified Arabic" w:cs="Simplified Arabic" w:hint="cs"/>
          <w:sz w:val="28"/>
          <w:szCs w:val="28"/>
          <w:rtl/>
          <w:lang w:bidi="ar-EG"/>
        </w:rPr>
        <w:t xml:space="preserve"> </w:t>
      </w:r>
      <w:r w:rsidRPr="002D626A">
        <w:rPr>
          <w:rFonts w:ascii="Simplified Arabic" w:hAnsi="Simplified Arabic" w:cs="Simplified Arabic" w:hint="cs"/>
          <w:sz w:val="28"/>
          <w:szCs w:val="28"/>
          <w:rtl/>
          <w:lang w:bidi="ar-EG"/>
        </w:rPr>
        <w:t xml:space="preserve">تنبثق هذه الأهمية من أهمية المتغير الذي تتناوله الدراسة وهو القيادة الرشيقة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تحسين الأداء السياقي </w:t>
      </w:r>
      <w:r w:rsidR="0052265F" w:rsidRPr="002D626A">
        <w:rPr>
          <w:rFonts w:ascii="Simplified Arabic" w:hAnsi="Simplified Arabic" w:cs="Simplified Arabic" w:hint="cs"/>
          <w:sz w:val="28"/>
          <w:szCs w:val="28"/>
          <w:rtl/>
          <w:lang w:bidi="ar-EG"/>
        </w:rPr>
        <w:t>التي</w:t>
      </w:r>
      <w:r w:rsidRPr="002D626A">
        <w:rPr>
          <w:rFonts w:ascii="Simplified Arabic" w:hAnsi="Simplified Arabic" w:cs="Simplified Arabic" w:hint="cs"/>
          <w:sz w:val="28"/>
          <w:szCs w:val="28"/>
          <w:rtl/>
          <w:lang w:bidi="ar-EG"/>
        </w:rPr>
        <w:t xml:space="preserve"> تلعب دورًا هامًا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التنمية المستدامة والتخطيط للأجيال القادمة وأن تطبيقها يؤثر إيجابًا على التنمية الاقتصادية بالإضافة إلى أنها تساعد الدولة على تجنب المشاكل الاقتصادية وبالتالي التحديات الاجتماعية والنفسية مما يقلل معه أثر تلك المشاكل والاستخدام الأمثل للموارد البشرية داخل المؤسسات </w:t>
      </w:r>
      <w:r w:rsidR="0052265F" w:rsidRPr="002D626A">
        <w:rPr>
          <w:rFonts w:ascii="Simplified Arabic" w:hAnsi="Simplified Arabic" w:cs="Simplified Arabic" w:hint="cs"/>
          <w:sz w:val="28"/>
          <w:szCs w:val="28"/>
          <w:rtl/>
          <w:lang w:bidi="ar-EG"/>
        </w:rPr>
        <w:t>الحكومية.</w:t>
      </w:r>
    </w:p>
    <w:p w14:paraId="0A20D56A" w14:textId="77777777" w:rsidR="004C7700" w:rsidRPr="002D626A" w:rsidRDefault="0052265F" w:rsidP="00725DB7">
      <w:pPr>
        <w:autoSpaceDE w:val="0"/>
        <w:autoSpaceDN w:val="0"/>
        <w:adjustRightInd w:val="0"/>
        <w:spacing w:after="0" w:line="240" w:lineRule="auto"/>
        <w:ind w:left="-64"/>
        <w:jc w:val="both"/>
        <w:rPr>
          <w:rFonts w:ascii="Simplified Arabic" w:hAnsi="Simplified Arabic" w:cs="Simplified Arabic"/>
          <w:sz w:val="32"/>
          <w:szCs w:val="32"/>
          <w:rtl/>
          <w:lang w:bidi="ar-EG"/>
        </w:rPr>
      </w:pPr>
      <w:r w:rsidRPr="002D626A">
        <w:rPr>
          <w:rFonts w:ascii="Simplified Arabic" w:hAnsi="Simplified Arabic" w:cs="Simplified Arabic" w:hint="cs"/>
          <w:b/>
          <w:bCs/>
          <w:sz w:val="32"/>
          <w:szCs w:val="32"/>
          <w:u w:val="single"/>
          <w:rtl/>
          <w:lang w:bidi="ar-EG"/>
        </w:rPr>
        <w:t xml:space="preserve">سابعًا: </w:t>
      </w:r>
      <w:r w:rsidR="004C7700" w:rsidRPr="002D626A">
        <w:rPr>
          <w:rFonts w:ascii="Simplified Arabic" w:hAnsi="Simplified Arabic" w:cs="Simplified Arabic" w:hint="cs"/>
          <w:b/>
          <w:bCs/>
          <w:sz w:val="32"/>
          <w:szCs w:val="32"/>
          <w:u w:val="single"/>
          <w:rtl/>
          <w:lang w:bidi="ar-EG"/>
        </w:rPr>
        <w:t>متغيرات ونموذج الدراسة</w:t>
      </w:r>
    </w:p>
    <w:p w14:paraId="28A7F3D7" w14:textId="77777777" w:rsidR="004C7700" w:rsidRPr="002D626A" w:rsidRDefault="004C7700" w:rsidP="00482CB7">
      <w:pPr>
        <w:autoSpaceDE w:val="0"/>
        <w:autoSpaceDN w:val="0"/>
        <w:adjustRightInd w:val="0"/>
        <w:spacing w:after="0"/>
        <w:ind w:left="-285" w:firstLine="284"/>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توضح الباحثة فيما يلي كلاُ من متغيرات ونموذج الدراسة وذلك على النحو </w:t>
      </w:r>
      <w:r w:rsidR="0052265F" w:rsidRPr="002D626A">
        <w:rPr>
          <w:rFonts w:ascii="Simplified Arabic" w:hAnsi="Simplified Arabic" w:cs="Simplified Arabic" w:hint="cs"/>
          <w:sz w:val="28"/>
          <w:szCs w:val="28"/>
          <w:rtl/>
          <w:lang w:bidi="ar-EG"/>
        </w:rPr>
        <w:t>التالي: -</w:t>
      </w:r>
    </w:p>
    <w:p w14:paraId="4E4238A6" w14:textId="77777777" w:rsidR="004C7700" w:rsidRPr="002D626A" w:rsidRDefault="004C7700" w:rsidP="00482CB7">
      <w:pPr>
        <w:pStyle w:val="ListParagraph"/>
        <w:autoSpaceDE w:val="0"/>
        <w:autoSpaceDN w:val="0"/>
        <w:adjustRightInd w:val="0"/>
        <w:spacing w:after="0"/>
        <w:ind w:left="153"/>
        <w:jc w:val="lowKashida"/>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متغيرات الدراسة: </w:t>
      </w:r>
      <w:r w:rsidRPr="002D626A">
        <w:rPr>
          <w:rFonts w:ascii="Simplified Arabic" w:hAnsi="Simplified Arabic" w:cs="Simplified Arabic" w:hint="cs"/>
          <w:sz w:val="28"/>
          <w:szCs w:val="28"/>
          <w:rtl/>
          <w:lang w:bidi="ar-EG"/>
        </w:rPr>
        <w:t xml:space="preserve">تقوم الدراسة الحالية على متغيرين </w:t>
      </w:r>
      <w:r w:rsidR="0052265F" w:rsidRPr="002D626A">
        <w:rPr>
          <w:rFonts w:ascii="Simplified Arabic" w:hAnsi="Simplified Arabic" w:cs="Simplified Arabic" w:hint="cs"/>
          <w:sz w:val="28"/>
          <w:szCs w:val="28"/>
          <w:rtl/>
          <w:lang w:bidi="ar-EG"/>
        </w:rPr>
        <w:t>وهما:</w:t>
      </w:r>
      <w:r w:rsidR="0052265F" w:rsidRPr="002D626A">
        <w:rPr>
          <w:rFonts w:ascii="Simplified Arabic" w:hAnsi="Simplified Arabic" w:cs="Simplified Arabic" w:hint="cs"/>
          <w:b/>
          <w:bCs/>
          <w:sz w:val="28"/>
          <w:szCs w:val="28"/>
          <w:rtl/>
          <w:lang w:bidi="ar-EG"/>
        </w:rPr>
        <w:t xml:space="preserve"> -</w:t>
      </w:r>
    </w:p>
    <w:p w14:paraId="5D842553" w14:textId="77777777" w:rsidR="004C7700" w:rsidRPr="002D626A" w:rsidRDefault="004C7700" w:rsidP="00482CB7">
      <w:pPr>
        <w:pStyle w:val="ListParagraph"/>
        <w:autoSpaceDE w:val="0"/>
        <w:autoSpaceDN w:val="0"/>
        <w:adjustRightInd w:val="0"/>
        <w:spacing w:after="0"/>
        <w:ind w:left="153"/>
        <w:jc w:val="lowKashida"/>
        <w:rPr>
          <w:rFonts w:ascii="Simplified Arabic" w:hAnsi="Simplified Arabic" w:cs="Simplified Arabic"/>
          <w:b/>
          <w:bCs/>
          <w:sz w:val="28"/>
          <w:szCs w:val="28"/>
          <w:lang w:bidi="ar-EG"/>
        </w:rPr>
      </w:pPr>
      <w:r w:rsidRPr="002D626A">
        <w:rPr>
          <w:rFonts w:ascii="Simplified Arabic" w:hAnsi="Simplified Arabic" w:cs="Simplified Arabic" w:hint="cs"/>
          <w:sz w:val="28"/>
          <w:szCs w:val="28"/>
          <w:rtl/>
          <w:lang w:bidi="ar-EG"/>
        </w:rPr>
        <w:lastRenderedPageBreak/>
        <w:t xml:space="preserve">المتغير </w:t>
      </w:r>
      <w:r w:rsidR="0052265F" w:rsidRPr="002D626A">
        <w:rPr>
          <w:rFonts w:ascii="Simplified Arabic" w:hAnsi="Simplified Arabic" w:cs="Simplified Arabic" w:hint="cs"/>
          <w:sz w:val="28"/>
          <w:szCs w:val="28"/>
          <w:rtl/>
          <w:lang w:bidi="ar-EG"/>
        </w:rPr>
        <w:t>المستقل:</w:t>
      </w:r>
      <w:r w:rsidRPr="002D626A">
        <w:rPr>
          <w:rFonts w:ascii="Simplified Arabic" w:hAnsi="Simplified Arabic" w:cs="Simplified Arabic" w:hint="cs"/>
          <w:sz w:val="28"/>
          <w:szCs w:val="28"/>
          <w:rtl/>
          <w:lang w:bidi="ar-EG"/>
        </w:rPr>
        <w:t xml:space="preserve"> يتمثل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القيادة الرشيقة بأبعاده</w:t>
      </w:r>
      <w:r w:rsidR="00725DB7">
        <w:rPr>
          <w:rFonts w:ascii="Simplified Arabic" w:hAnsi="Simplified Arabic" w:cs="Simplified Arabic" w:hint="cs"/>
          <w:sz w:val="28"/>
          <w:szCs w:val="28"/>
          <w:rtl/>
          <w:lang w:bidi="ar-EG"/>
        </w:rPr>
        <w:t>ا</w:t>
      </w:r>
      <w:r w:rsidRPr="002D626A">
        <w:rPr>
          <w:rFonts w:ascii="Simplified Arabic" w:hAnsi="Simplified Arabic" w:cs="Simplified Arabic" w:hint="cs"/>
          <w:sz w:val="28"/>
          <w:szCs w:val="28"/>
          <w:rtl/>
          <w:lang w:bidi="ar-EG"/>
        </w:rPr>
        <w:t xml:space="preserve"> الستة </w:t>
      </w:r>
      <w:r w:rsidR="0052265F" w:rsidRPr="002D626A">
        <w:rPr>
          <w:rFonts w:ascii="Simplified Arabic" w:hAnsi="Simplified Arabic" w:cs="Simplified Arabic" w:hint="cs"/>
          <w:sz w:val="28"/>
          <w:szCs w:val="28"/>
          <w:rtl/>
          <w:lang w:bidi="ar-EG"/>
        </w:rPr>
        <w:t>وهي:</w:t>
      </w:r>
      <w:r w:rsidRPr="002D626A">
        <w:rPr>
          <w:rFonts w:ascii="Simplified Arabic" w:hAnsi="Simplified Arabic" w:cs="Simplified Arabic" w:hint="cs"/>
          <w:sz w:val="28"/>
          <w:szCs w:val="28"/>
          <w:rtl/>
          <w:lang w:bidi="ar-EG"/>
        </w:rPr>
        <w:t xml:space="preserve"> التواضع، الثقة، الموضوعية، الصبر، الهدوء، الحكمة.</w:t>
      </w:r>
    </w:p>
    <w:p w14:paraId="3198C602" w14:textId="77777777" w:rsidR="004C7700" w:rsidRPr="002D626A" w:rsidRDefault="004C7700" w:rsidP="00482CB7">
      <w:pPr>
        <w:autoSpaceDE w:val="0"/>
        <w:autoSpaceDN w:val="0"/>
        <w:adjustRightInd w:val="0"/>
        <w:spacing w:after="120"/>
        <w:ind w:right="180"/>
        <w:jc w:val="lowKashida"/>
        <w:rPr>
          <w:rFonts w:ascii="Simplified Arabic" w:hAnsi="Simplified Arabic" w:cs="Simplified Arabic"/>
          <w:b/>
          <w:bCs/>
          <w:sz w:val="28"/>
          <w:szCs w:val="28"/>
          <w:rtl/>
          <w:lang w:bidi="ar-EG"/>
        </w:rPr>
      </w:pPr>
      <w:r w:rsidRPr="002D626A">
        <w:rPr>
          <w:rFonts w:ascii="Simplified Arabic" w:hAnsi="Simplified Arabic" w:cs="Simplified Arabic" w:hint="cs"/>
          <w:sz w:val="28"/>
          <w:szCs w:val="28"/>
          <w:rtl/>
          <w:lang w:bidi="ar-EG"/>
        </w:rPr>
        <w:t xml:space="preserve"> المتغير </w:t>
      </w:r>
      <w:r w:rsidR="0052265F" w:rsidRPr="002D626A">
        <w:rPr>
          <w:rFonts w:ascii="Simplified Arabic" w:hAnsi="Simplified Arabic" w:cs="Simplified Arabic" w:hint="cs"/>
          <w:sz w:val="28"/>
          <w:szCs w:val="28"/>
          <w:rtl/>
          <w:lang w:bidi="ar-EG"/>
        </w:rPr>
        <w:t>التابع:</w:t>
      </w:r>
      <w:r w:rsidRPr="002D626A">
        <w:rPr>
          <w:rFonts w:ascii="Simplified Arabic" w:hAnsi="Simplified Arabic" w:cs="Simplified Arabic" w:hint="cs"/>
          <w:sz w:val="28"/>
          <w:szCs w:val="28"/>
          <w:rtl/>
          <w:lang w:bidi="ar-EG"/>
        </w:rPr>
        <w:t xml:space="preserve"> يتمثل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تحسين الأداء السياقي كمتغير </w:t>
      </w:r>
      <w:r w:rsidR="0052265F" w:rsidRPr="002D626A">
        <w:rPr>
          <w:rFonts w:ascii="Simplified Arabic" w:hAnsi="Simplified Arabic" w:cs="Simplified Arabic" w:hint="cs"/>
          <w:sz w:val="28"/>
          <w:szCs w:val="28"/>
          <w:rtl/>
          <w:lang w:bidi="ar-EG"/>
        </w:rPr>
        <w:t>أحادي</w:t>
      </w:r>
      <w:r w:rsidRPr="002D626A">
        <w:rPr>
          <w:rFonts w:ascii="Simplified Arabic" w:hAnsi="Simplified Arabic" w:cs="Simplified Arabic" w:hint="cs"/>
          <w:sz w:val="28"/>
          <w:szCs w:val="28"/>
          <w:rtl/>
          <w:lang w:bidi="ar-EG"/>
        </w:rPr>
        <w:t xml:space="preserve"> الأبعاد.</w:t>
      </w:r>
    </w:p>
    <w:p w14:paraId="4CF100EF" w14:textId="77777777" w:rsidR="004C7700" w:rsidRPr="002D626A" w:rsidRDefault="004C7700" w:rsidP="00482CB7">
      <w:pPr>
        <w:pStyle w:val="ListParagraph"/>
        <w:autoSpaceDE w:val="0"/>
        <w:autoSpaceDN w:val="0"/>
        <w:adjustRightInd w:val="0"/>
        <w:spacing w:after="120"/>
        <w:ind w:left="140"/>
        <w:jc w:val="lowKashida"/>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نموذج </w:t>
      </w:r>
      <w:r w:rsidR="0052265F" w:rsidRPr="002D626A">
        <w:rPr>
          <w:rFonts w:ascii="Simplified Arabic" w:hAnsi="Simplified Arabic" w:cs="Simplified Arabic" w:hint="cs"/>
          <w:b/>
          <w:bCs/>
          <w:sz w:val="28"/>
          <w:szCs w:val="28"/>
          <w:rtl/>
          <w:lang w:bidi="ar-EG"/>
        </w:rPr>
        <w:t>الدراسة:</w:t>
      </w:r>
      <w:r w:rsidRPr="002D626A">
        <w:rPr>
          <w:rFonts w:ascii="Simplified Arabic" w:hAnsi="Simplified Arabic" w:cs="Simplified Arabic" w:hint="cs"/>
          <w:sz w:val="28"/>
          <w:szCs w:val="28"/>
          <w:rtl/>
          <w:lang w:bidi="ar-EG"/>
        </w:rPr>
        <w:t xml:space="preserve">يوضح الشكل التالي نموذجًا لمتغيرات الدراسة والعلاقة بينهم </w:t>
      </w:r>
    </w:p>
    <w:p w14:paraId="54BDB23B" w14:textId="77777777" w:rsidR="004C7700" w:rsidRPr="002D626A" w:rsidRDefault="004C7700" w:rsidP="00AB5564">
      <w:pPr>
        <w:autoSpaceDE w:val="0"/>
        <w:autoSpaceDN w:val="0"/>
        <w:adjustRightInd w:val="0"/>
        <w:spacing w:after="0" w:line="240" w:lineRule="auto"/>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شكل رقم (</w:t>
      </w:r>
      <w:r w:rsidR="00AB5564">
        <w:rPr>
          <w:rFonts w:ascii="Simplified Arabic" w:hAnsi="Simplified Arabic" w:cs="Simplified Arabic" w:hint="cs"/>
          <w:b/>
          <w:bCs/>
          <w:sz w:val="28"/>
          <w:szCs w:val="28"/>
          <w:rtl/>
          <w:lang w:bidi="ar-EG"/>
        </w:rPr>
        <w:t>1-1</w:t>
      </w:r>
      <w:r w:rsidRPr="002D626A">
        <w:rPr>
          <w:rFonts w:ascii="Simplified Arabic" w:hAnsi="Simplified Arabic" w:cs="Simplified Arabic" w:hint="cs"/>
          <w:b/>
          <w:bCs/>
          <w:sz w:val="28"/>
          <w:szCs w:val="28"/>
          <w:rtl/>
          <w:lang w:bidi="ar-EG"/>
        </w:rPr>
        <w:t>)</w:t>
      </w:r>
    </w:p>
    <w:tbl>
      <w:tblPr>
        <w:tblStyle w:val="TableGrid"/>
        <w:tblpPr w:leftFromText="180" w:rightFromText="180" w:vertAnchor="text" w:horzAnchor="margin" w:tblpY="1012"/>
        <w:bidiVisual/>
        <w:tblW w:w="0" w:type="auto"/>
        <w:tblLook w:val="04A0" w:firstRow="1" w:lastRow="0" w:firstColumn="1" w:lastColumn="0" w:noHBand="0" w:noVBand="1"/>
      </w:tblPr>
      <w:tblGrid>
        <w:gridCol w:w="3148"/>
      </w:tblGrid>
      <w:tr w:rsidR="004F6180" w:rsidRPr="002D626A" w14:paraId="0E5CD550" w14:textId="77777777" w:rsidTr="00AB5564">
        <w:trPr>
          <w:trHeight w:val="544"/>
        </w:trPr>
        <w:tc>
          <w:tcPr>
            <w:tcW w:w="3148" w:type="dxa"/>
          </w:tcPr>
          <w:p w14:paraId="0C6B605F" w14:textId="77777777" w:rsidR="004F6180" w:rsidRPr="002D626A" w:rsidRDefault="004F6180" w:rsidP="00AB5564">
            <w:pPr>
              <w:pStyle w:val="ListParagraph"/>
              <w:autoSpaceDE w:val="0"/>
              <w:autoSpaceDN w:val="0"/>
              <w:adjustRightInd w:val="0"/>
              <w:ind w:left="0"/>
              <w:jc w:val="center"/>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المتغير التابع</w:t>
            </w:r>
          </w:p>
        </w:tc>
      </w:tr>
      <w:tr w:rsidR="004F6180" w:rsidRPr="002D626A" w14:paraId="0158DC97" w14:textId="77777777" w:rsidTr="00AB5564">
        <w:trPr>
          <w:trHeight w:val="2837"/>
        </w:trPr>
        <w:tc>
          <w:tcPr>
            <w:tcW w:w="3148" w:type="dxa"/>
          </w:tcPr>
          <w:p w14:paraId="1A700567" w14:textId="77777777" w:rsidR="004F6180" w:rsidRPr="002D626A" w:rsidRDefault="004F6180" w:rsidP="004F6180">
            <w:pPr>
              <w:pStyle w:val="ListParagraph"/>
              <w:autoSpaceDE w:val="0"/>
              <w:autoSpaceDN w:val="0"/>
              <w:adjustRightInd w:val="0"/>
              <w:spacing w:after="120"/>
              <w:ind w:left="0"/>
              <w:jc w:val="center"/>
              <w:rPr>
                <w:rFonts w:ascii="Simplified Arabic" w:hAnsi="Simplified Arabic" w:cs="Simplified Arabic"/>
                <w:b/>
                <w:bCs/>
                <w:sz w:val="28"/>
                <w:szCs w:val="28"/>
                <w:rtl/>
                <w:lang w:bidi="ar-EG"/>
              </w:rPr>
            </w:pPr>
          </w:p>
          <w:p w14:paraId="568C01C1" w14:textId="77777777" w:rsidR="004F6180" w:rsidRPr="002D626A" w:rsidRDefault="004F6180" w:rsidP="004F6180">
            <w:pPr>
              <w:pStyle w:val="ListParagraph"/>
              <w:autoSpaceDE w:val="0"/>
              <w:autoSpaceDN w:val="0"/>
              <w:adjustRightInd w:val="0"/>
              <w:spacing w:after="120"/>
              <w:ind w:left="0"/>
              <w:jc w:val="center"/>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الأداء السياقي</w:t>
            </w:r>
          </w:p>
          <w:p w14:paraId="542C31F0" w14:textId="476FCDEA" w:rsidR="004F6180" w:rsidRPr="00F219D5" w:rsidRDefault="00F44657" w:rsidP="004F6180">
            <w:pPr>
              <w:pStyle w:val="ListParagraph"/>
              <w:autoSpaceDE w:val="0"/>
              <w:autoSpaceDN w:val="0"/>
              <w:adjustRightInd w:val="0"/>
              <w:spacing w:after="120"/>
              <w:ind w:left="0"/>
              <w:jc w:val="center"/>
              <w:rPr>
                <w:rFonts w:cs="Simplified Arabic"/>
                <w:b/>
                <w:bCs/>
                <w:sz w:val="28"/>
                <w:szCs w:val="28"/>
                <w:lang w:bidi="ar-EG"/>
              </w:rPr>
            </w:pPr>
            <w:r>
              <w:rPr>
                <w:rFonts w:ascii="Simplified Arabic" w:hAnsi="Simplified Arabic" w:cs="Simplified Arabic"/>
                <w:b/>
                <w:bCs/>
                <w:noProof/>
                <w:sz w:val="28"/>
                <w:szCs w:val="28"/>
              </w:rPr>
              <mc:AlternateContent>
                <mc:Choice Requires="wps">
                  <w:drawing>
                    <wp:anchor distT="4294967295" distB="4294967295" distL="114300" distR="114300" simplePos="0" relativeHeight="251658240" behindDoc="0" locked="0" layoutInCell="1" allowOverlap="1" wp14:anchorId="2CB69637" wp14:editId="0F97A3B3">
                      <wp:simplePos x="0" y="0"/>
                      <wp:positionH relativeFrom="column">
                        <wp:posOffset>1894205</wp:posOffset>
                      </wp:positionH>
                      <wp:positionV relativeFrom="paragraph">
                        <wp:posOffset>245744</wp:posOffset>
                      </wp:positionV>
                      <wp:extent cx="628650" cy="0"/>
                      <wp:effectExtent l="38100" t="76200" r="0" b="76200"/>
                      <wp:wrapNone/>
                      <wp:docPr id="995862144"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28650" cy="0"/>
                              </a:xfrm>
                              <a:prstGeom prst="straightConnector1">
                                <a:avLst/>
                              </a:prstGeom>
                              <a:noFill/>
                              <a:ln w="952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w14:anchorId="5D497000" id="_x0000_t32" coordsize="21600,21600" o:spt="32" o:oned="t" path="m,l21600,21600e" filled="f">
                      <v:path arrowok="t" fillok="f" o:connecttype="none"/>
                      <o:lock v:ext="edit" shapetype="t"/>
                    </v:shapetype>
                    <v:shape id="Straight Arrow Connector 83" o:spid="_x0000_s1026" type="#_x0000_t32" style="position:absolute;left:0;text-align:left;margin-left:149.15pt;margin-top:19.35pt;width:49.5pt;height:0;flip:x;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">
                      <v:stroke endarrow="block"/>
                    </v:shape>
                  </w:pict>
                </mc:Fallback>
              </mc:AlternateContent>
            </w:r>
            <w:r w:rsidR="004F6180" w:rsidRPr="002D626A">
              <w:rPr>
                <w:rFonts w:ascii="Simplified Arabic" w:hAnsi="Simplified Arabic" w:cs="Simplified Arabic" w:hint="cs"/>
                <w:b/>
                <w:bCs/>
                <w:sz w:val="28"/>
                <w:szCs w:val="28"/>
                <w:lang w:bidi="ar-EG"/>
              </w:rPr>
              <w:t>Contextual</w:t>
            </w:r>
            <w:r w:rsidR="00F219D5">
              <w:rPr>
                <w:rFonts w:cs="Simplified Arabic"/>
                <w:b/>
                <w:bCs/>
                <w:sz w:val="28"/>
                <w:szCs w:val="28"/>
                <w:lang w:bidi="ar-EG"/>
              </w:rPr>
              <w:t xml:space="preserve">  </w:t>
            </w:r>
          </w:p>
          <w:p w14:paraId="3E84A273" w14:textId="77777777" w:rsidR="004F6180" w:rsidRPr="00551AD8" w:rsidRDefault="004F6180" w:rsidP="004F6180">
            <w:pPr>
              <w:autoSpaceDE w:val="0"/>
              <w:autoSpaceDN w:val="0"/>
              <w:adjustRightInd w:val="0"/>
              <w:spacing w:after="120"/>
              <w:ind w:right="-270"/>
              <w:jc w:val="center"/>
              <w:rPr>
                <w:rFonts w:cs="Simplified Arabic"/>
                <w:sz w:val="28"/>
                <w:szCs w:val="28"/>
                <w:rtl/>
                <w:lang w:bidi="ar-EG"/>
              </w:rPr>
            </w:pPr>
            <w:r w:rsidRPr="002D626A">
              <w:rPr>
                <w:rFonts w:ascii="Simplified Arabic" w:hAnsi="Simplified Arabic" w:cs="Simplified Arabic" w:hint="cs"/>
                <w:b/>
                <w:bCs/>
                <w:sz w:val="28"/>
                <w:szCs w:val="28"/>
                <w:lang w:bidi="ar-EG"/>
              </w:rPr>
              <w:t>Performance</w:t>
            </w:r>
          </w:p>
        </w:tc>
      </w:tr>
    </w:tbl>
    <w:p w14:paraId="491332EB" w14:textId="77777777" w:rsidR="004C7700" w:rsidRPr="002D626A" w:rsidRDefault="004C7700" w:rsidP="00725DB7">
      <w:pPr>
        <w:autoSpaceDE w:val="0"/>
        <w:autoSpaceDN w:val="0"/>
        <w:adjustRightInd w:val="0"/>
        <w:spacing w:after="0" w:line="240" w:lineRule="auto"/>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w:t>
      </w:r>
      <w:r w:rsidR="00725DB7">
        <w:rPr>
          <w:rFonts w:ascii="Simplified Arabic" w:hAnsi="Simplified Arabic" w:cs="Simplified Arabic" w:hint="cs"/>
          <w:b/>
          <w:bCs/>
          <w:sz w:val="28"/>
          <w:szCs w:val="28"/>
          <w:rtl/>
          <w:lang w:bidi="ar-EG"/>
        </w:rPr>
        <w:t>متغيرات و</w:t>
      </w:r>
      <w:r w:rsidRPr="002D626A">
        <w:rPr>
          <w:rFonts w:ascii="Simplified Arabic" w:hAnsi="Simplified Arabic" w:cs="Simplified Arabic" w:hint="cs"/>
          <w:b/>
          <w:bCs/>
          <w:sz w:val="28"/>
          <w:szCs w:val="28"/>
          <w:rtl/>
          <w:lang w:bidi="ar-EG"/>
        </w:rPr>
        <w:t>نموذج الدراسة</w:t>
      </w:r>
    </w:p>
    <w:tbl>
      <w:tblPr>
        <w:tblStyle w:val="TableGrid"/>
        <w:tblpPr w:leftFromText="180" w:rightFromText="180" w:vertAnchor="text" w:horzAnchor="page" w:tblpX="5612" w:tblpY="429"/>
        <w:bidiVisual/>
        <w:tblW w:w="0" w:type="auto"/>
        <w:tblLook w:val="04A0" w:firstRow="1" w:lastRow="0" w:firstColumn="1" w:lastColumn="0" w:noHBand="0" w:noVBand="1"/>
      </w:tblPr>
      <w:tblGrid>
        <w:gridCol w:w="1580"/>
        <w:gridCol w:w="3420"/>
      </w:tblGrid>
      <w:tr w:rsidR="00210461" w:rsidRPr="002D626A" w14:paraId="799FD1A5" w14:textId="77777777" w:rsidTr="00AB5564">
        <w:tc>
          <w:tcPr>
            <w:tcW w:w="5000" w:type="dxa"/>
            <w:gridSpan w:val="2"/>
            <w:vAlign w:val="center"/>
          </w:tcPr>
          <w:p w14:paraId="009545B5" w14:textId="77777777" w:rsidR="00210461" w:rsidRPr="002D626A" w:rsidRDefault="00210461" w:rsidP="00AB5564">
            <w:pPr>
              <w:pStyle w:val="ListParagraph"/>
              <w:autoSpaceDE w:val="0"/>
              <w:autoSpaceDN w:val="0"/>
              <w:adjustRightInd w:val="0"/>
              <w:ind w:left="0"/>
              <w:jc w:val="center"/>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المتغير المستقل</w:t>
            </w:r>
          </w:p>
        </w:tc>
      </w:tr>
      <w:tr w:rsidR="00210461" w:rsidRPr="002D626A" w14:paraId="4F719EEB" w14:textId="77777777" w:rsidTr="00AB5564">
        <w:trPr>
          <w:trHeight w:val="2986"/>
        </w:trPr>
        <w:tc>
          <w:tcPr>
            <w:tcW w:w="1580" w:type="dxa"/>
          </w:tcPr>
          <w:p w14:paraId="033A9D2F" w14:textId="77777777" w:rsidR="00210461" w:rsidRPr="002D626A" w:rsidRDefault="00210461" w:rsidP="00AB5564">
            <w:pPr>
              <w:pStyle w:val="ListParagraph"/>
              <w:autoSpaceDE w:val="0"/>
              <w:autoSpaceDN w:val="0"/>
              <w:adjustRightInd w:val="0"/>
              <w:spacing w:after="120"/>
              <w:ind w:left="0"/>
              <w:jc w:val="both"/>
              <w:rPr>
                <w:rFonts w:ascii="Simplified Arabic" w:hAnsi="Simplified Arabic" w:cs="Simplified Arabic"/>
                <w:b/>
                <w:bCs/>
                <w:sz w:val="28"/>
                <w:szCs w:val="28"/>
                <w:rtl/>
                <w:lang w:bidi="ar-EG"/>
              </w:rPr>
            </w:pPr>
          </w:p>
          <w:p w14:paraId="7AACC4D9" w14:textId="77777777" w:rsidR="00210461" w:rsidRPr="002D626A" w:rsidRDefault="00210461" w:rsidP="00AB5564">
            <w:pPr>
              <w:pStyle w:val="ListParagraph"/>
              <w:autoSpaceDE w:val="0"/>
              <w:autoSpaceDN w:val="0"/>
              <w:adjustRightInd w:val="0"/>
              <w:spacing w:after="120"/>
              <w:ind w:left="0"/>
              <w:jc w:val="both"/>
              <w:rPr>
                <w:rFonts w:ascii="Simplified Arabic" w:hAnsi="Simplified Arabic" w:cs="Simplified Arabic"/>
                <w:b/>
                <w:bCs/>
                <w:sz w:val="28"/>
                <w:szCs w:val="28"/>
                <w:rtl/>
                <w:lang w:bidi="ar-EG"/>
              </w:rPr>
            </w:pPr>
          </w:p>
          <w:p w14:paraId="5108C28D" w14:textId="77777777" w:rsidR="00210461" w:rsidRPr="002D626A" w:rsidRDefault="00210461" w:rsidP="00AB5564">
            <w:pPr>
              <w:pStyle w:val="ListParagraph"/>
              <w:autoSpaceDE w:val="0"/>
              <w:autoSpaceDN w:val="0"/>
              <w:adjustRightInd w:val="0"/>
              <w:spacing w:after="120"/>
              <w:ind w:left="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القيادة الرشيقة </w:t>
            </w:r>
          </w:p>
          <w:p w14:paraId="581C8698" w14:textId="77777777" w:rsidR="00210461" w:rsidRPr="00DC36C4" w:rsidRDefault="00210461" w:rsidP="00AB5564">
            <w:pPr>
              <w:pStyle w:val="ListParagraph"/>
              <w:autoSpaceDE w:val="0"/>
              <w:autoSpaceDN w:val="0"/>
              <w:adjustRightInd w:val="0"/>
              <w:spacing w:line="280" w:lineRule="exact"/>
              <w:ind w:left="0"/>
              <w:jc w:val="center"/>
              <w:rPr>
                <w:rFonts w:cs="Simplified Arabic"/>
                <w:b/>
                <w:bCs/>
                <w:sz w:val="28"/>
                <w:szCs w:val="28"/>
                <w:rtl/>
                <w:lang w:bidi="ar-EG"/>
              </w:rPr>
            </w:pPr>
            <w:r w:rsidRPr="002D626A">
              <w:rPr>
                <w:rFonts w:ascii="Simplified Arabic" w:hAnsi="Simplified Arabic" w:cs="Simplified Arabic" w:hint="cs"/>
                <w:b/>
                <w:bCs/>
                <w:sz w:val="28"/>
                <w:szCs w:val="28"/>
                <w:lang w:bidi="ar-EG"/>
              </w:rPr>
              <w:t>Agility</w:t>
            </w:r>
          </w:p>
          <w:p w14:paraId="59645A39" w14:textId="77777777" w:rsidR="00210461" w:rsidRPr="002D626A" w:rsidRDefault="00210461" w:rsidP="00AB5564">
            <w:pPr>
              <w:pStyle w:val="ListParagraph"/>
              <w:autoSpaceDE w:val="0"/>
              <w:autoSpaceDN w:val="0"/>
              <w:adjustRightInd w:val="0"/>
              <w:spacing w:line="280" w:lineRule="exact"/>
              <w:ind w:left="0"/>
              <w:jc w:val="both"/>
              <w:rPr>
                <w:rFonts w:ascii="Simplified Arabic" w:hAnsi="Simplified Arabic" w:cs="Simplified Arabic"/>
                <w:b/>
                <w:bCs/>
                <w:sz w:val="28"/>
                <w:szCs w:val="28"/>
                <w:lang w:bidi="ar-EG"/>
              </w:rPr>
            </w:pPr>
            <w:r w:rsidRPr="002D626A">
              <w:rPr>
                <w:rFonts w:ascii="Simplified Arabic" w:hAnsi="Simplified Arabic" w:cs="Simplified Arabic" w:hint="cs"/>
                <w:b/>
                <w:bCs/>
                <w:sz w:val="28"/>
                <w:szCs w:val="28"/>
                <w:lang w:bidi="ar-EG"/>
              </w:rPr>
              <w:t xml:space="preserve"> Leadership</w:t>
            </w:r>
          </w:p>
        </w:tc>
        <w:tc>
          <w:tcPr>
            <w:tcW w:w="3420" w:type="dxa"/>
          </w:tcPr>
          <w:p w14:paraId="79E610D9" w14:textId="77777777" w:rsidR="00210461" w:rsidRPr="00055B6A" w:rsidRDefault="000B7C8C" w:rsidP="00AB5564">
            <w:pPr>
              <w:pStyle w:val="ListParagraph"/>
              <w:autoSpaceDE w:val="0"/>
              <w:autoSpaceDN w:val="0"/>
              <w:adjustRightInd w:val="0"/>
              <w:spacing w:after="120"/>
              <w:ind w:left="0"/>
              <w:rPr>
                <w:rFonts w:cs="Simplified Arabic"/>
                <w:b/>
                <w:bCs/>
                <w:sz w:val="28"/>
                <w:szCs w:val="28"/>
                <w:lang w:bidi="ar-EG"/>
              </w:rPr>
            </w:pPr>
            <w:r>
              <w:rPr>
                <w:rFonts w:ascii="Simplified Arabic" w:hAnsi="Simplified Arabic" w:cs="Simplified Arabic" w:hint="cs"/>
                <w:b/>
                <w:bCs/>
                <w:sz w:val="28"/>
                <w:szCs w:val="28"/>
                <w:rtl/>
                <w:lang w:bidi="ar-EG"/>
              </w:rPr>
              <w:t>سمة</w:t>
            </w:r>
            <w:r w:rsidR="00210461" w:rsidRPr="002D626A">
              <w:rPr>
                <w:rFonts w:ascii="Simplified Arabic" w:hAnsi="Simplified Arabic" w:cs="Simplified Arabic" w:hint="cs"/>
                <w:b/>
                <w:bCs/>
                <w:sz w:val="28"/>
                <w:szCs w:val="28"/>
                <w:rtl/>
                <w:lang w:bidi="ar-EG"/>
              </w:rPr>
              <w:t xml:space="preserve"> التواضع</w:t>
            </w:r>
            <w:r w:rsidR="00210461" w:rsidRPr="002D626A">
              <w:rPr>
                <w:rFonts w:ascii="Simplified Arabic" w:hAnsi="Simplified Arabic" w:cs="Simplified Arabic" w:hint="cs"/>
                <w:b/>
                <w:bCs/>
                <w:sz w:val="28"/>
                <w:szCs w:val="28"/>
                <w:lang w:bidi="ar-EG"/>
              </w:rPr>
              <w:t>Humility</w:t>
            </w:r>
          </w:p>
          <w:p w14:paraId="0A21545D" w14:textId="77777777" w:rsidR="00210461" w:rsidRPr="002D626A" w:rsidRDefault="000B7C8C" w:rsidP="00AB5564">
            <w:pPr>
              <w:pStyle w:val="ListParagraph"/>
              <w:autoSpaceDE w:val="0"/>
              <w:autoSpaceDN w:val="0"/>
              <w:adjustRightInd w:val="0"/>
              <w:spacing w:after="120"/>
              <w:ind w:left="0"/>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سمة</w:t>
            </w:r>
            <w:r w:rsidR="00210461" w:rsidRPr="002D626A">
              <w:rPr>
                <w:rFonts w:ascii="Simplified Arabic" w:hAnsi="Simplified Arabic" w:cs="Simplified Arabic" w:hint="cs"/>
                <w:b/>
                <w:bCs/>
                <w:sz w:val="28"/>
                <w:szCs w:val="28"/>
                <w:rtl/>
                <w:lang w:bidi="ar-EG"/>
              </w:rPr>
              <w:t xml:space="preserve"> الثقة </w:t>
            </w:r>
            <w:r w:rsidR="00210461" w:rsidRPr="002D626A">
              <w:rPr>
                <w:rFonts w:ascii="Simplified Arabic" w:hAnsi="Simplified Arabic" w:cs="Simplified Arabic" w:hint="cs"/>
                <w:b/>
                <w:bCs/>
                <w:sz w:val="28"/>
                <w:szCs w:val="28"/>
                <w:lang w:bidi="ar-EG"/>
              </w:rPr>
              <w:t>Trust</w:t>
            </w:r>
          </w:p>
          <w:p w14:paraId="3BAE2D41" w14:textId="77777777" w:rsidR="00210461" w:rsidRPr="002D626A" w:rsidRDefault="000B7C8C" w:rsidP="00AB5564">
            <w:pPr>
              <w:pStyle w:val="ListParagraph"/>
              <w:autoSpaceDE w:val="0"/>
              <w:autoSpaceDN w:val="0"/>
              <w:adjustRightInd w:val="0"/>
              <w:spacing w:after="120"/>
              <w:ind w:left="0"/>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سمة</w:t>
            </w:r>
            <w:r w:rsidR="00210461" w:rsidRPr="002D626A">
              <w:rPr>
                <w:rFonts w:ascii="Simplified Arabic" w:hAnsi="Simplified Arabic" w:cs="Simplified Arabic" w:hint="cs"/>
                <w:b/>
                <w:bCs/>
                <w:sz w:val="28"/>
                <w:szCs w:val="28"/>
                <w:rtl/>
                <w:lang w:bidi="ar-EG"/>
              </w:rPr>
              <w:t xml:space="preserve"> الموضوعية </w:t>
            </w:r>
            <w:r w:rsidR="00210461" w:rsidRPr="002D626A">
              <w:rPr>
                <w:rFonts w:ascii="Simplified Arabic" w:hAnsi="Simplified Arabic" w:cs="Simplified Arabic" w:hint="cs"/>
                <w:b/>
                <w:bCs/>
                <w:sz w:val="28"/>
                <w:szCs w:val="28"/>
                <w:lang w:bidi="ar-EG"/>
              </w:rPr>
              <w:t>Objectivity</w:t>
            </w:r>
          </w:p>
          <w:p w14:paraId="240AFCAB" w14:textId="77777777" w:rsidR="00210461" w:rsidRPr="001223FA" w:rsidRDefault="000B7C8C" w:rsidP="00AB5564">
            <w:pPr>
              <w:pStyle w:val="ListParagraph"/>
              <w:autoSpaceDE w:val="0"/>
              <w:autoSpaceDN w:val="0"/>
              <w:adjustRightInd w:val="0"/>
              <w:spacing w:after="120"/>
              <w:ind w:left="0"/>
              <w:rPr>
                <w:rFonts w:cs="Simplified Arabic"/>
                <w:b/>
                <w:bCs/>
                <w:sz w:val="28"/>
                <w:szCs w:val="28"/>
                <w:lang w:bidi="ar-EG"/>
              </w:rPr>
            </w:pPr>
            <w:r>
              <w:rPr>
                <w:rFonts w:ascii="Simplified Arabic" w:hAnsi="Simplified Arabic" w:cs="Simplified Arabic" w:hint="cs"/>
                <w:b/>
                <w:bCs/>
                <w:sz w:val="28"/>
                <w:szCs w:val="28"/>
                <w:rtl/>
                <w:lang w:bidi="ar-EG"/>
              </w:rPr>
              <w:t>سمة</w:t>
            </w:r>
            <w:r w:rsidR="00210461" w:rsidRPr="002D626A">
              <w:rPr>
                <w:rFonts w:ascii="Simplified Arabic" w:hAnsi="Simplified Arabic" w:cs="Simplified Arabic" w:hint="cs"/>
                <w:b/>
                <w:bCs/>
                <w:sz w:val="28"/>
                <w:szCs w:val="28"/>
                <w:rtl/>
                <w:lang w:bidi="ar-EG"/>
              </w:rPr>
              <w:t xml:space="preserve"> الصبر </w:t>
            </w:r>
            <w:r w:rsidR="00210461" w:rsidRPr="002D626A">
              <w:rPr>
                <w:rFonts w:ascii="Simplified Arabic" w:hAnsi="Simplified Arabic" w:cs="Simplified Arabic" w:hint="cs"/>
                <w:b/>
                <w:bCs/>
                <w:sz w:val="28"/>
                <w:szCs w:val="28"/>
                <w:lang w:bidi="ar-EG"/>
              </w:rPr>
              <w:t>Patience</w:t>
            </w:r>
          </w:p>
          <w:p w14:paraId="548BEEBB" w14:textId="77777777" w:rsidR="00210461" w:rsidRPr="002D626A" w:rsidRDefault="000B7C8C" w:rsidP="00AB5564">
            <w:pPr>
              <w:pStyle w:val="ListParagraph"/>
              <w:autoSpaceDE w:val="0"/>
              <w:autoSpaceDN w:val="0"/>
              <w:adjustRightInd w:val="0"/>
              <w:spacing w:after="120"/>
              <w:ind w:left="0"/>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سمة</w:t>
            </w:r>
            <w:r w:rsidR="00210461" w:rsidRPr="002D626A">
              <w:rPr>
                <w:rFonts w:ascii="Simplified Arabic" w:hAnsi="Simplified Arabic" w:cs="Simplified Arabic" w:hint="cs"/>
                <w:b/>
                <w:bCs/>
                <w:sz w:val="28"/>
                <w:szCs w:val="28"/>
                <w:rtl/>
                <w:lang w:bidi="ar-EG"/>
              </w:rPr>
              <w:t xml:space="preserve"> الهدوء </w:t>
            </w:r>
            <w:r w:rsidR="00210461" w:rsidRPr="002D626A">
              <w:rPr>
                <w:rFonts w:ascii="Simplified Arabic" w:hAnsi="Simplified Arabic" w:cs="Simplified Arabic" w:hint="cs"/>
                <w:b/>
                <w:bCs/>
                <w:sz w:val="28"/>
                <w:szCs w:val="28"/>
                <w:lang w:bidi="ar-EG"/>
              </w:rPr>
              <w:t>Calmness</w:t>
            </w:r>
          </w:p>
          <w:p w14:paraId="17526822" w14:textId="77777777" w:rsidR="00210461" w:rsidRPr="002D626A" w:rsidRDefault="000B7C8C" w:rsidP="00AB5564">
            <w:pPr>
              <w:pStyle w:val="ListParagraph"/>
              <w:autoSpaceDE w:val="0"/>
              <w:autoSpaceDN w:val="0"/>
              <w:adjustRightInd w:val="0"/>
              <w:ind w:left="0"/>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سمة</w:t>
            </w:r>
            <w:r w:rsidR="00210461" w:rsidRPr="002D626A">
              <w:rPr>
                <w:rFonts w:ascii="Simplified Arabic" w:hAnsi="Simplified Arabic" w:cs="Simplified Arabic" w:hint="cs"/>
                <w:b/>
                <w:bCs/>
                <w:sz w:val="28"/>
                <w:szCs w:val="28"/>
                <w:rtl/>
                <w:lang w:bidi="ar-EG"/>
              </w:rPr>
              <w:t xml:space="preserve"> الحكمة </w:t>
            </w:r>
            <w:r w:rsidR="00210461" w:rsidRPr="002D626A">
              <w:rPr>
                <w:rFonts w:ascii="Simplified Arabic" w:hAnsi="Simplified Arabic" w:cs="Simplified Arabic" w:hint="cs"/>
                <w:b/>
                <w:bCs/>
                <w:sz w:val="28"/>
                <w:szCs w:val="28"/>
                <w:lang w:bidi="ar-EG"/>
              </w:rPr>
              <w:t>Wisdom</w:t>
            </w:r>
          </w:p>
        </w:tc>
      </w:tr>
    </w:tbl>
    <w:p w14:paraId="54EA6A8C" w14:textId="77777777" w:rsidR="00210461" w:rsidRDefault="00210461" w:rsidP="00AB5564">
      <w:pPr>
        <w:autoSpaceDE w:val="0"/>
        <w:autoSpaceDN w:val="0"/>
        <w:adjustRightInd w:val="0"/>
        <w:spacing w:after="0" w:line="240" w:lineRule="auto"/>
        <w:rPr>
          <w:rFonts w:ascii="Simplified Arabic" w:hAnsi="Simplified Arabic" w:cs="Simplified Arabic"/>
          <w:b/>
          <w:bCs/>
          <w:sz w:val="32"/>
          <w:szCs w:val="32"/>
          <w:u w:val="single"/>
          <w:lang w:bidi="ar-EG"/>
        </w:rPr>
      </w:pPr>
    </w:p>
    <w:p w14:paraId="40065A25" w14:textId="77777777" w:rsidR="00210461" w:rsidRPr="00210461" w:rsidRDefault="00210461" w:rsidP="00210461">
      <w:pPr>
        <w:autoSpaceDE w:val="0"/>
        <w:autoSpaceDN w:val="0"/>
        <w:adjustRightInd w:val="0"/>
        <w:spacing w:after="120" w:line="240" w:lineRule="auto"/>
        <w:ind w:right="180"/>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المصدر: من إعداد الباحثة</w:t>
      </w:r>
    </w:p>
    <w:p w14:paraId="4EBD1CC0" w14:textId="77777777" w:rsidR="004C7700" w:rsidRPr="002D626A" w:rsidRDefault="002D626A" w:rsidP="00725DB7">
      <w:pPr>
        <w:autoSpaceDE w:val="0"/>
        <w:autoSpaceDN w:val="0"/>
        <w:adjustRightInd w:val="0"/>
        <w:spacing w:after="0" w:line="240" w:lineRule="auto"/>
        <w:ind w:left="-1"/>
        <w:rPr>
          <w:rFonts w:ascii="Simplified Arabic" w:hAnsi="Simplified Arabic" w:cs="Simplified Arabic"/>
          <w:sz w:val="32"/>
          <w:szCs w:val="32"/>
          <w:rtl/>
          <w:lang w:bidi="ar-EG"/>
        </w:rPr>
      </w:pPr>
      <w:r w:rsidRPr="002D626A">
        <w:rPr>
          <w:rFonts w:ascii="Simplified Arabic" w:hAnsi="Simplified Arabic" w:cs="Simplified Arabic" w:hint="cs"/>
          <w:b/>
          <w:bCs/>
          <w:sz w:val="32"/>
          <w:szCs w:val="32"/>
          <w:u w:val="single"/>
          <w:rtl/>
          <w:lang w:bidi="ar-EG"/>
        </w:rPr>
        <w:t xml:space="preserve">ثامنًا: </w:t>
      </w:r>
      <w:r w:rsidR="004C7700" w:rsidRPr="002D626A">
        <w:rPr>
          <w:rFonts w:ascii="Simplified Arabic" w:hAnsi="Simplified Arabic" w:cs="Simplified Arabic" w:hint="cs"/>
          <w:b/>
          <w:bCs/>
          <w:sz w:val="32"/>
          <w:szCs w:val="32"/>
          <w:u w:val="single"/>
          <w:rtl/>
          <w:lang w:bidi="ar-EG"/>
        </w:rPr>
        <w:t>منهجية الدراسة</w:t>
      </w:r>
    </w:p>
    <w:p w14:paraId="4804CD63" w14:textId="77777777" w:rsidR="004C7700" w:rsidRDefault="004C7700" w:rsidP="00482CB7">
      <w:pPr>
        <w:tabs>
          <w:tab w:val="left" w:pos="8126"/>
        </w:tabs>
        <w:autoSpaceDE w:val="0"/>
        <w:autoSpaceDN w:val="0"/>
        <w:adjustRightInd w:val="0"/>
        <w:spacing w:after="0"/>
        <w:ind w:left="-245"/>
        <w:jc w:val="both"/>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 xml:space="preserve">من أجل تحقيق الهدف من هذه الدراسة تقوم الباحثة باتباع المنهج الوصفي التحليلي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دراسة العلاقة بين متغيرات البحث، وأسلوب الدراسة الميدانية، من خلال جمع البيانات بواسطة قائمة الاستقصاء من خلال مجموعة من المقاييس المقننة لغايات الدراسة، وسوف يتم تحليل وتفسير النتائج حسب الأصول العلمية المتبعة لتحديد العلاقات بينها والوصول إلى النتائج وسيتم استخدام برنامج </w:t>
      </w:r>
      <w:r w:rsidRPr="002D626A">
        <w:rPr>
          <w:rFonts w:ascii="Simplified Arabic" w:hAnsi="Simplified Arabic" w:cs="Simplified Arabic" w:hint="cs"/>
          <w:sz w:val="28"/>
          <w:szCs w:val="28"/>
          <w:lang w:bidi="ar-EG"/>
        </w:rPr>
        <w:t>SPSS</w:t>
      </w:r>
      <w:r w:rsidRPr="002D626A">
        <w:rPr>
          <w:rFonts w:ascii="Simplified Arabic" w:hAnsi="Simplified Arabic" w:cs="Simplified Arabic" w:hint="cs"/>
          <w:sz w:val="28"/>
          <w:szCs w:val="28"/>
          <w:rtl/>
          <w:lang w:bidi="ar-EG"/>
        </w:rPr>
        <w:t xml:space="preserve"> وبرنامج </w:t>
      </w:r>
      <w:r w:rsidRPr="002D626A">
        <w:rPr>
          <w:rFonts w:ascii="Simplified Arabic" w:hAnsi="Simplified Arabic" w:cs="Simplified Arabic" w:hint="cs"/>
          <w:sz w:val="28"/>
          <w:szCs w:val="28"/>
          <w:lang w:bidi="ar-EG"/>
        </w:rPr>
        <w:t>AMOS</w:t>
      </w:r>
      <w:r w:rsidRPr="002D626A">
        <w:rPr>
          <w:rFonts w:ascii="Simplified Arabic" w:hAnsi="Simplified Arabic" w:cs="Simplified Arabic" w:hint="cs"/>
          <w:sz w:val="28"/>
          <w:szCs w:val="28"/>
          <w:rtl/>
          <w:lang w:bidi="ar-EG"/>
        </w:rPr>
        <w:t xml:space="preserve"> لعمليات التحليل </w:t>
      </w:r>
      <w:r w:rsidR="0052265F" w:rsidRPr="002D626A">
        <w:rPr>
          <w:rFonts w:ascii="Simplified Arabic" w:hAnsi="Simplified Arabic" w:cs="Simplified Arabic" w:hint="cs"/>
          <w:sz w:val="28"/>
          <w:szCs w:val="28"/>
          <w:rtl/>
          <w:lang w:bidi="ar-EG"/>
        </w:rPr>
        <w:t>الإحصائي.</w:t>
      </w:r>
    </w:p>
    <w:p w14:paraId="7B482E6C" w14:textId="77777777" w:rsidR="009F0C7C" w:rsidRPr="002D626A" w:rsidRDefault="009F0C7C" w:rsidP="00660FCE">
      <w:pPr>
        <w:tabs>
          <w:tab w:val="left" w:pos="7766"/>
        </w:tabs>
        <w:autoSpaceDE w:val="0"/>
        <w:autoSpaceDN w:val="0"/>
        <w:adjustRightInd w:val="0"/>
        <w:spacing w:after="0" w:line="240" w:lineRule="auto"/>
        <w:ind w:right="446"/>
        <w:jc w:val="both"/>
        <w:rPr>
          <w:rFonts w:ascii="Simplified Arabic" w:hAnsi="Simplified Arabic" w:cs="Simplified Arabic"/>
          <w:sz w:val="28"/>
          <w:szCs w:val="28"/>
          <w:rtl/>
          <w:lang w:bidi="ar-EG"/>
        </w:rPr>
      </w:pPr>
    </w:p>
    <w:p w14:paraId="1B29CED0" w14:textId="77777777" w:rsidR="004C7700" w:rsidRPr="002D626A" w:rsidRDefault="004C7700" w:rsidP="00B71D36">
      <w:pPr>
        <w:pStyle w:val="ListParagraph"/>
        <w:autoSpaceDE w:val="0"/>
        <w:autoSpaceDN w:val="0"/>
        <w:adjustRightInd w:val="0"/>
        <w:spacing w:after="120"/>
        <w:ind w:left="-154" w:right="-432"/>
        <w:jc w:val="both"/>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تصميم قائمة </w:t>
      </w:r>
      <w:r w:rsidR="0052265F" w:rsidRPr="002D626A">
        <w:rPr>
          <w:rFonts w:ascii="Simplified Arabic" w:hAnsi="Simplified Arabic" w:cs="Simplified Arabic" w:hint="cs"/>
          <w:b/>
          <w:bCs/>
          <w:sz w:val="28"/>
          <w:szCs w:val="28"/>
          <w:rtl/>
          <w:lang w:bidi="ar-EG"/>
        </w:rPr>
        <w:t xml:space="preserve">الاستقصاء (ملحق 1) </w:t>
      </w:r>
      <w:r w:rsidR="0052265F" w:rsidRPr="002D626A">
        <w:rPr>
          <w:rFonts w:ascii="Simplified Arabic" w:hAnsi="Simplified Arabic" w:cs="Simplified Arabic" w:hint="cs"/>
          <w:sz w:val="28"/>
          <w:szCs w:val="28"/>
          <w:rtl/>
          <w:lang w:bidi="ar-EG"/>
        </w:rPr>
        <w:t>وذلك</w:t>
      </w:r>
      <w:r w:rsidRPr="002D626A">
        <w:rPr>
          <w:rFonts w:ascii="Simplified Arabic" w:hAnsi="Simplified Arabic" w:cs="Simplified Arabic" w:hint="cs"/>
          <w:sz w:val="28"/>
          <w:szCs w:val="28"/>
          <w:rtl/>
          <w:lang w:bidi="ar-EG"/>
        </w:rPr>
        <w:t xml:space="preserve"> كما </w:t>
      </w:r>
      <w:r w:rsidR="0052265F" w:rsidRPr="002D626A">
        <w:rPr>
          <w:rFonts w:ascii="Simplified Arabic" w:hAnsi="Simplified Arabic" w:cs="Simplified Arabic" w:hint="cs"/>
          <w:sz w:val="28"/>
          <w:szCs w:val="28"/>
          <w:rtl/>
          <w:lang w:bidi="ar-EG"/>
        </w:rPr>
        <w:t>يلي</w:t>
      </w:r>
      <w:r w:rsidR="0052265F" w:rsidRPr="002D626A">
        <w:rPr>
          <w:rFonts w:ascii="Simplified Arabic" w:hAnsi="Simplified Arabic" w:cs="Simplified Arabic" w:hint="cs"/>
          <w:b/>
          <w:bCs/>
          <w:sz w:val="28"/>
          <w:szCs w:val="28"/>
          <w:rtl/>
          <w:lang w:bidi="ar-EG"/>
        </w:rPr>
        <w:t>:</w:t>
      </w:r>
      <w:r w:rsidR="0052265F" w:rsidRPr="002D626A">
        <w:rPr>
          <w:rFonts w:ascii="Simplified Arabic" w:hAnsi="Simplified Arabic" w:cs="Simplified Arabic" w:hint="cs"/>
          <w:sz w:val="28"/>
          <w:szCs w:val="28"/>
          <w:rtl/>
          <w:lang w:bidi="ar-EG"/>
        </w:rPr>
        <w:t xml:space="preserve"> -</w:t>
      </w:r>
    </w:p>
    <w:p w14:paraId="2DEFB27E" w14:textId="77777777" w:rsidR="004C7700" w:rsidRPr="002D626A" w:rsidRDefault="004C7700" w:rsidP="00B71D36">
      <w:pPr>
        <w:pStyle w:val="ListParagraph"/>
        <w:autoSpaceDE w:val="0"/>
        <w:autoSpaceDN w:val="0"/>
        <w:adjustRightInd w:val="0"/>
        <w:spacing w:after="120"/>
        <w:ind w:left="-154" w:right="-432"/>
        <w:jc w:val="both"/>
        <w:rPr>
          <w:rFonts w:ascii="Simplified Arabic" w:hAnsi="Simplified Arabic" w:cs="Simplified Arabic"/>
          <w:sz w:val="28"/>
          <w:szCs w:val="28"/>
          <w:lang w:bidi="ar-EG"/>
        </w:rPr>
      </w:pPr>
      <w:r w:rsidRPr="002D626A">
        <w:rPr>
          <w:rFonts w:ascii="Simplified Arabic" w:hAnsi="Simplified Arabic" w:cs="Simplified Arabic" w:hint="cs"/>
          <w:b/>
          <w:bCs/>
          <w:sz w:val="28"/>
          <w:szCs w:val="28"/>
          <w:rtl/>
          <w:lang w:bidi="ar-EG"/>
        </w:rPr>
        <w:t xml:space="preserve">القسم </w:t>
      </w:r>
      <w:r w:rsidR="0052265F" w:rsidRPr="002D626A">
        <w:rPr>
          <w:rFonts w:ascii="Simplified Arabic" w:hAnsi="Simplified Arabic" w:cs="Simplified Arabic" w:hint="cs"/>
          <w:b/>
          <w:bCs/>
          <w:sz w:val="28"/>
          <w:szCs w:val="28"/>
          <w:rtl/>
          <w:lang w:bidi="ar-EG"/>
        </w:rPr>
        <w:t>الأول: البيانات</w:t>
      </w:r>
      <w:r w:rsidRPr="002D626A">
        <w:rPr>
          <w:rFonts w:ascii="Simplified Arabic" w:hAnsi="Simplified Arabic" w:cs="Simplified Arabic" w:hint="cs"/>
          <w:sz w:val="28"/>
          <w:szCs w:val="28"/>
          <w:rtl/>
          <w:lang w:bidi="ar-EG"/>
        </w:rPr>
        <w:t xml:space="preserve"> الديموجرافية</w:t>
      </w:r>
      <w:r w:rsidRPr="002D626A">
        <w:rPr>
          <w:rFonts w:ascii="Simplified Arabic" w:hAnsi="Simplified Arabic" w:cs="Simplified Arabic" w:hint="cs"/>
          <w:b/>
          <w:bCs/>
          <w:sz w:val="28"/>
          <w:szCs w:val="28"/>
          <w:rtl/>
          <w:lang w:bidi="ar-EG"/>
        </w:rPr>
        <w:t>.</w:t>
      </w:r>
    </w:p>
    <w:p w14:paraId="5F9F56B3" w14:textId="77777777" w:rsidR="004C7700" w:rsidRPr="002D626A" w:rsidRDefault="004C7700" w:rsidP="00B71D36">
      <w:pPr>
        <w:pStyle w:val="ListParagraph"/>
        <w:autoSpaceDE w:val="0"/>
        <w:autoSpaceDN w:val="0"/>
        <w:adjustRightInd w:val="0"/>
        <w:spacing w:after="120"/>
        <w:ind w:left="-154" w:right="-432"/>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القسم </w:t>
      </w:r>
      <w:r w:rsidR="0052265F" w:rsidRPr="002D626A">
        <w:rPr>
          <w:rFonts w:ascii="Simplified Arabic" w:hAnsi="Simplified Arabic" w:cs="Simplified Arabic" w:hint="cs"/>
          <w:b/>
          <w:bCs/>
          <w:sz w:val="28"/>
          <w:szCs w:val="28"/>
          <w:rtl/>
          <w:lang w:bidi="ar-EG"/>
        </w:rPr>
        <w:t>الثاني: ويشمل</w:t>
      </w:r>
      <w:r w:rsidRPr="002D626A">
        <w:rPr>
          <w:rFonts w:ascii="Simplified Arabic" w:hAnsi="Simplified Arabic" w:cs="Simplified Arabic" w:hint="cs"/>
          <w:sz w:val="28"/>
          <w:szCs w:val="28"/>
          <w:rtl/>
          <w:lang w:bidi="ar-EG"/>
        </w:rPr>
        <w:t xml:space="preserve"> متغيرات البحث وذلك كما </w:t>
      </w:r>
      <w:r w:rsidR="0052265F" w:rsidRPr="002D626A">
        <w:rPr>
          <w:rFonts w:ascii="Simplified Arabic" w:hAnsi="Simplified Arabic" w:cs="Simplified Arabic" w:hint="cs"/>
          <w:sz w:val="28"/>
          <w:szCs w:val="28"/>
          <w:rtl/>
          <w:lang w:bidi="ar-EG"/>
        </w:rPr>
        <w:t>يلي</w:t>
      </w:r>
      <w:r w:rsidR="0052265F" w:rsidRPr="002D626A">
        <w:rPr>
          <w:rFonts w:ascii="Simplified Arabic" w:hAnsi="Simplified Arabic" w:cs="Simplified Arabic" w:hint="cs"/>
          <w:b/>
          <w:bCs/>
          <w:sz w:val="28"/>
          <w:szCs w:val="28"/>
          <w:rtl/>
          <w:lang w:bidi="ar-EG"/>
        </w:rPr>
        <w:t>: -</w:t>
      </w:r>
    </w:p>
    <w:p w14:paraId="7ECE0370" w14:textId="77777777" w:rsidR="004C7700" w:rsidRPr="002D626A" w:rsidRDefault="004C7700" w:rsidP="00B71D36">
      <w:pPr>
        <w:pStyle w:val="ListParagraph"/>
        <w:autoSpaceDE w:val="0"/>
        <w:autoSpaceDN w:val="0"/>
        <w:adjustRightInd w:val="0"/>
        <w:spacing w:before="240" w:after="120"/>
        <w:ind w:left="-158" w:right="450"/>
        <w:jc w:val="both"/>
        <w:rPr>
          <w:rFonts w:ascii="Simplified Arabic" w:hAnsi="Simplified Arabic" w:cs="Simplified Arabic"/>
          <w:sz w:val="28"/>
          <w:szCs w:val="28"/>
          <w:lang w:bidi="ar-EG"/>
        </w:rPr>
      </w:pPr>
      <w:r w:rsidRPr="002D626A">
        <w:rPr>
          <w:rFonts w:ascii="Simplified Arabic" w:hAnsi="Simplified Arabic" w:cs="Simplified Arabic" w:hint="cs"/>
          <w:b/>
          <w:bCs/>
          <w:sz w:val="28"/>
          <w:szCs w:val="28"/>
          <w:rtl/>
          <w:lang w:bidi="ar-EG"/>
        </w:rPr>
        <w:t xml:space="preserve">القيادة </w:t>
      </w:r>
      <w:r w:rsidR="0052265F" w:rsidRPr="002D626A">
        <w:rPr>
          <w:rFonts w:ascii="Simplified Arabic" w:hAnsi="Simplified Arabic" w:cs="Simplified Arabic" w:hint="cs"/>
          <w:b/>
          <w:bCs/>
          <w:sz w:val="28"/>
          <w:szCs w:val="28"/>
          <w:rtl/>
          <w:lang w:bidi="ar-EG"/>
        </w:rPr>
        <w:t>الرشيقة:</w:t>
      </w:r>
      <w:r w:rsidRPr="002D626A">
        <w:rPr>
          <w:rFonts w:ascii="Simplified Arabic" w:hAnsi="Simplified Arabic" w:cs="Simplified Arabic" w:hint="cs"/>
          <w:sz w:val="28"/>
          <w:szCs w:val="28"/>
          <w:rtl/>
          <w:lang w:bidi="ar-EG"/>
        </w:rPr>
        <w:t xml:space="preserve"> سيتم قياسه بالاعتماد على مقياس </w:t>
      </w:r>
      <w:r w:rsidR="00845EF1">
        <w:rPr>
          <w:rFonts w:cs="Simplified Arabic"/>
          <w:sz w:val="28"/>
          <w:szCs w:val="28"/>
          <w:lang w:bidi="ar-EG"/>
        </w:rPr>
        <w:t>2012)</w:t>
      </w:r>
      <w:r w:rsidR="00845EF1">
        <w:rPr>
          <w:rFonts w:ascii="Simplified Arabic" w:hAnsi="Simplified Arabic" w:cs="Simplified Arabic" w:hint="cs"/>
          <w:sz w:val="28"/>
          <w:szCs w:val="28"/>
          <w:rtl/>
          <w:lang w:bidi="ar-EG"/>
        </w:rPr>
        <w:t xml:space="preserve"> </w:t>
      </w:r>
      <w:r w:rsidR="00845EF1">
        <w:rPr>
          <w:rFonts w:ascii="Simplified Arabic" w:hAnsi="Simplified Arabic" w:cs="Simplified Arabic"/>
          <w:sz w:val="28"/>
          <w:szCs w:val="28"/>
          <w:lang w:bidi="ar-EG"/>
        </w:rPr>
        <w:t>(</w:t>
      </w:r>
      <w:proofErr w:type="spellStart"/>
      <w:r w:rsidR="0052265F" w:rsidRPr="002D626A">
        <w:rPr>
          <w:rFonts w:ascii="Simplified Arabic" w:hAnsi="Simplified Arabic" w:cs="Simplified Arabic" w:hint="cs"/>
          <w:sz w:val="28"/>
          <w:szCs w:val="28"/>
          <w:lang w:bidi="ar-EG"/>
        </w:rPr>
        <w:t>Ljungblom</w:t>
      </w:r>
      <w:proofErr w:type="spellEnd"/>
      <w:r w:rsidR="0052265F" w:rsidRPr="002D626A">
        <w:rPr>
          <w:rFonts w:ascii="Simplified Arabic" w:hAnsi="Simplified Arabic" w:cs="Simplified Arabic" w:hint="cs"/>
          <w:sz w:val="28"/>
          <w:szCs w:val="28"/>
          <w:rtl/>
          <w:lang w:bidi="ar-EG"/>
        </w:rPr>
        <w:t xml:space="preserve"> المكون</w:t>
      </w:r>
      <w:r w:rsidRPr="002D626A">
        <w:rPr>
          <w:rFonts w:ascii="Simplified Arabic" w:hAnsi="Simplified Arabic" w:cs="Simplified Arabic" w:hint="cs"/>
          <w:sz w:val="28"/>
          <w:szCs w:val="28"/>
          <w:rtl/>
          <w:lang w:bidi="ar-EG"/>
        </w:rPr>
        <w:t xml:space="preserve"> من 30 عبارة تتعلق بستة أبعاد مقسمة كما </w:t>
      </w:r>
      <w:r w:rsidR="0052265F" w:rsidRPr="002D626A">
        <w:rPr>
          <w:rFonts w:ascii="Simplified Arabic" w:hAnsi="Simplified Arabic" w:cs="Simplified Arabic" w:hint="cs"/>
          <w:sz w:val="28"/>
          <w:szCs w:val="28"/>
          <w:rtl/>
          <w:lang w:bidi="ar-EG"/>
        </w:rPr>
        <w:t>يلي</w:t>
      </w:r>
      <w:r w:rsidRPr="002D626A">
        <w:rPr>
          <w:rFonts w:ascii="Simplified Arabic" w:hAnsi="Simplified Arabic" w:cs="Simplified Arabic" w:hint="cs"/>
          <w:sz w:val="28"/>
          <w:szCs w:val="28"/>
          <w:rtl/>
          <w:lang w:bidi="ar-EG"/>
        </w:rPr>
        <w:t xml:space="preserve">: مهارة التواضع ويتم قياسها بـ(5) عبارات، ومهارة </w:t>
      </w:r>
      <w:r w:rsidRPr="002D626A">
        <w:rPr>
          <w:rFonts w:ascii="Simplified Arabic" w:hAnsi="Simplified Arabic" w:cs="Simplified Arabic" w:hint="cs"/>
          <w:sz w:val="28"/>
          <w:szCs w:val="28"/>
          <w:rtl/>
          <w:lang w:bidi="ar-EG"/>
        </w:rPr>
        <w:lastRenderedPageBreak/>
        <w:t>الثقة ويتم قياسها بـ(</w:t>
      </w:r>
      <w:r w:rsidR="009C7480" w:rsidRPr="002D626A">
        <w:rPr>
          <w:rFonts w:ascii="Simplified Arabic" w:hAnsi="Simplified Arabic" w:cs="Simplified Arabic" w:hint="cs"/>
          <w:sz w:val="28"/>
          <w:szCs w:val="28"/>
          <w:rtl/>
          <w:lang w:bidi="ar-EG"/>
        </w:rPr>
        <w:t>5) عبارات</w:t>
      </w:r>
      <w:r w:rsidRPr="002D626A">
        <w:rPr>
          <w:rFonts w:ascii="Simplified Arabic" w:hAnsi="Simplified Arabic" w:cs="Simplified Arabic" w:hint="cs"/>
          <w:sz w:val="28"/>
          <w:szCs w:val="28"/>
          <w:rtl/>
          <w:lang w:bidi="ar-EG"/>
        </w:rPr>
        <w:t xml:space="preserve">، ومهارة الموضوعية ويتم قياسها بـ(5) عبارات، ومهارة الصبر ويتم </w:t>
      </w:r>
      <w:r w:rsidR="009C7480" w:rsidRPr="002D626A">
        <w:rPr>
          <w:rFonts w:ascii="Simplified Arabic" w:hAnsi="Simplified Arabic" w:cs="Simplified Arabic" w:hint="cs"/>
          <w:sz w:val="28"/>
          <w:szCs w:val="28"/>
          <w:rtl/>
          <w:lang w:bidi="ar-EG"/>
        </w:rPr>
        <w:t>قياسهاـ (</w:t>
      </w:r>
      <w:r w:rsidRPr="002D626A">
        <w:rPr>
          <w:rFonts w:ascii="Simplified Arabic" w:hAnsi="Simplified Arabic" w:cs="Simplified Arabic" w:hint="cs"/>
          <w:sz w:val="28"/>
          <w:szCs w:val="28"/>
          <w:rtl/>
          <w:lang w:bidi="ar-EG"/>
        </w:rPr>
        <w:t>5) عبارات، ومهارة الهدوء ويتم قياسها بـ(5) عبارات، ومهارة الحكمة ويتم قياسها بـ(5) عبارات.</w:t>
      </w:r>
    </w:p>
    <w:p w14:paraId="4066EDE7" w14:textId="77777777" w:rsidR="004C7700" w:rsidRPr="002D626A" w:rsidRDefault="004C7700" w:rsidP="00B71D36">
      <w:pPr>
        <w:pStyle w:val="ListParagraph"/>
        <w:autoSpaceDE w:val="0"/>
        <w:autoSpaceDN w:val="0"/>
        <w:adjustRightInd w:val="0"/>
        <w:spacing w:before="240" w:after="120"/>
        <w:ind w:left="-158" w:right="180"/>
        <w:jc w:val="both"/>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تحسين الأداء </w:t>
      </w:r>
      <w:r w:rsidR="009C7480" w:rsidRPr="002D626A">
        <w:rPr>
          <w:rFonts w:ascii="Simplified Arabic" w:hAnsi="Simplified Arabic" w:cs="Simplified Arabic" w:hint="cs"/>
          <w:b/>
          <w:bCs/>
          <w:sz w:val="28"/>
          <w:szCs w:val="28"/>
          <w:rtl/>
          <w:lang w:bidi="ar-EG"/>
        </w:rPr>
        <w:t>السياقي: سيتم</w:t>
      </w:r>
      <w:r w:rsidRPr="002D626A">
        <w:rPr>
          <w:rFonts w:ascii="Simplified Arabic" w:hAnsi="Simplified Arabic" w:cs="Simplified Arabic" w:hint="cs"/>
          <w:sz w:val="28"/>
          <w:szCs w:val="28"/>
          <w:rtl/>
          <w:lang w:bidi="ar-EG"/>
        </w:rPr>
        <w:t xml:space="preserve"> الاعتماد على المقياس المستخدم بدراسة </w:t>
      </w:r>
    </w:p>
    <w:p w14:paraId="47C18777" w14:textId="77777777" w:rsidR="004C7700" w:rsidRPr="00D25F76" w:rsidRDefault="00D25F76" w:rsidP="00B71D36">
      <w:pPr>
        <w:autoSpaceDE w:val="0"/>
        <w:autoSpaceDN w:val="0"/>
        <w:adjustRightInd w:val="0"/>
        <w:spacing w:before="240" w:after="120"/>
        <w:ind w:right="180"/>
        <w:jc w:val="both"/>
        <w:rPr>
          <w:rFonts w:ascii="Simplified Arabic" w:hAnsi="Simplified Arabic" w:cs="Simplified Arabic"/>
          <w:sz w:val="28"/>
          <w:szCs w:val="28"/>
          <w:rtl/>
          <w:lang w:bidi="ar-EG"/>
        </w:rPr>
      </w:pPr>
      <w:r w:rsidRPr="00D25F76">
        <w:rPr>
          <w:rFonts w:ascii="Simplified Arabic" w:hAnsi="Simplified Arabic" w:cs="Simplified Arabic"/>
          <w:sz w:val="28"/>
          <w:szCs w:val="28"/>
          <w:lang w:bidi="ar-EG"/>
        </w:rPr>
        <w:t xml:space="preserve"> </w:t>
      </w:r>
      <w:r w:rsidR="009416E8" w:rsidRPr="00D25F76">
        <w:rPr>
          <w:rFonts w:ascii="Simplified Arabic" w:hAnsi="Simplified Arabic" w:cs="Simplified Arabic"/>
          <w:sz w:val="28"/>
          <w:szCs w:val="28"/>
          <w:lang w:bidi="ar-EG"/>
        </w:rPr>
        <w:t>(</w:t>
      </w:r>
      <w:r w:rsidR="004C7700" w:rsidRPr="00D25F76">
        <w:rPr>
          <w:rFonts w:ascii="Simplified Arabic" w:hAnsi="Simplified Arabic" w:cs="Simplified Arabic" w:hint="cs"/>
          <w:sz w:val="28"/>
          <w:szCs w:val="28"/>
          <w:lang w:bidi="ar-EG"/>
        </w:rPr>
        <w:t xml:space="preserve">Koopmans et </w:t>
      </w:r>
      <w:r w:rsidR="009C7480" w:rsidRPr="00D25F76">
        <w:rPr>
          <w:rFonts w:ascii="Simplified Arabic" w:hAnsi="Simplified Arabic" w:cs="Simplified Arabic" w:hint="cs"/>
          <w:sz w:val="28"/>
          <w:szCs w:val="28"/>
          <w:lang w:bidi="ar-EG"/>
        </w:rPr>
        <w:t>al</w:t>
      </w:r>
      <w:r w:rsidR="009416E8" w:rsidRPr="00D25F76">
        <w:rPr>
          <w:rFonts w:ascii="Simplified Arabic" w:hAnsi="Simplified Arabic" w:cs="Simplified Arabic"/>
          <w:sz w:val="28"/>
          <w:szCs w:val="28"/>
          <w:lang w:bidi="ar-EG"/>
        </w:rPr>
        <w:t>,</w:t>
      </w:r>
      <w:r w:rsidR="0013703B" w:rsidRPr="00D25F76">
        <w:rPr>
          <w:rFonts w:cs="Simplified Arabic"/>
          <w:sz w:val="28"/>
          <w:szCs w:val="28"/>
          <w:lang w:bidi="ar-EG"/>
        </w:rPr>
        <w:t xml:space="preserve"> 2013)</w:t>
      </w:r>
      <w:r w:rsidR="009C7480" w:rsidRPr="00D25F76">
        <w:rPr>
          <w:rFonts w:ascii="Simplified Arabic" w:hAnsi="Simplified Arabic" w:cs="Simplified Arabic" w:hint="cs"/>
          <w:sz w:val="28"/>
          <w:szCs w:val="28"/>
          <w:rtl/>
          <w:lang w:bidi="ar-EG"/>
        </w:rPr>
        <w:t xml:space="preserve"> كمقياس</w:t>
      </w:r>
      <w:r>
        <w:rPr>
          <w:rFonts w:ascii="Simplified Arabic" w:hAnsi="Simplified Arabic" w:cs="Simplified Arabic" w:hint="cs"/>
          <w:sz w:val="28"/>
          <w:szCs w:val="28"/>
          <w:rtl/>
          <w:lang w:bidi="ar-EG"/>
        </w:rPr>
        <w:t xml:space="preserve"> </w:t>
      </w:r>
      <w:r w:rsidR="009C7480" w:rsidRPr="00D25F76">
        <w:rPr>
          <w:rFonts w:ascii="Simplified Arabic" w:hAnsi="Simplified Arabic" w:cs="Simplified Arabic" w:hint="cs"/>
          <w:sz w:val="28"/>
          <w:szCs w:val="28"/>
          <w:rtl/>
          <w:lang w:bidi="ar-EG"/>
        </w:rPr>
        <w:t>أحادي</w:t>
      </w:r>
      <w:r w:rsidR="004C7700" w:rsidRPr="00D25F76">
        <w:rPr>
          <w:rFonts w:ascii="Simplified Arabic" w:hAnsi="Simplified Arabic" w:cs="Simplified Arabic" w:hint="cs"/>
          <w:sz w:val="28"/>
          <w:szCs w:val="28"/>
          <w:rtl/>
          <w:lang w:bidi="ar-EG"/>
        </w:rPr>
        <w:t>.</w:t>
      </w:r>
    </w:p>
    <w:p w14:paraId="6676C42F" w14:textId="77777777" w:rsidR="004C7700" w:rsidRPr="002D626A" w:rsidRDefault="009C7480" w:rsidP="00B71D36">
      <w:pPr>
        <w:autoSpaceDE w:val="0"/>
        <w:autoSpaceDN w:val="0"/>
        <w:adjustRightInd w:val="0"/>
        <w:spacing w:after="120"/>
        <w:jc w:val="both"/>
        <w:rPr>
          <w:rFonts w:ascii="Simplified Arabic" w:hAnsi="Simplified Arabic" w:cs="Simplified Arabic"/>
          <w:sz w:val="32"/>
          <w:szCs w:val="32"/>
          <w:rtl/>
          <w:lang w:bidi="ar-EG"/>
        </w:rPr>
      </w:pPr>
      <w:r w:rsidRPr="002D626A">
        <w:rPr>
          <w:rFonts w:ascii="Simplified Arabic" w:hAnsi="Simplified Arabic" w:cs="Simplified Arabic" w:hint="cs"/>
          <w:b/>
          <w:bCs/>
          <w:sz w:val="32"/>
          <w:szCs w:val="32"/>
          <w:u w:val="single"/>
          <w:rtl/>
          <w:lang w:bidi="ar-EG"/>
        </w:rPr>
        <w:t xml:space="preserve">تاسعًا: </w:t>
      </w:r>
      <w:r w:rsidR="004C7700" w:rsidRPr="002D626A">
        <w:rPr>
          <w:rFonts w:ascii="Simplified Arabic" w:hAnsi="Simplified Arabic" w:cs="Simplified Arabic" w:hint="cs"/>
          <w:b/>
          <w:bCs/>
          <w:sz w:val="32"/>
          <w:szCs w:val="32"/>
          <w:u w:val="single"/>
          <w:rtl/>
          <w:lang w:bidi="ar-EG"/>
        </w:rPr>
        <w:t xml:space="preserve">حدود الدراسة </w:t>
      </w:r>
    </w:p>
    <w:p w14:paraId="755124C0" w14:textId="77777777" w:rsidR="004C7700" w:rsidRPr="002D626A" w:rsidRDefault="004C7700" w:rsidP="00B71D36">
      <w:pPr>
        <w:autoSpaceDE w:val="0"/>
        <w:autoSpaceDN w:val="0"/>
        <w:adjustRightInd w:val="0"/>
        <w:spacing w:after="120"/>
        <w:jc w:val="both"/>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تتضمن هذه الدارسة عددًاً من الحدود وذلك كما </w:t>
      </w:r>
      <w:r w:rsidR="009C7480" w:rsidRPr="002D626A">
        <w:rPr>
          <w:rFonts w:ascii="Simplified Arabic" w:hAnsi="Simplified Arabic" w:cs="Simplified Arabic" w:hint="cs"/>
          <w:sz w:val="28"/>
          <w:szCs w:val="28"/>
          <w:rtl/>
          <w:lang w:bidi="ar-EG"/>
        </w:rPr>
        <w:t xml:space="preserve">يلي: </w:t>
      </w:r>
    </w:p>
    <w:p w14:paraId="44FBC63F" w14:textId="77777777" w:rsidR="004C7700" w:rsidRPr="002D626A" w:rsidRDefault="004C7700" w:rsidP="00B71D36">
      <w:pPr>
        <w:pStyle w:val="ListParagraph"/>
        <w:numPr>
          <w:ilvl w:val="0"/>
          <w:numId w:val="1"/>
        </w:numPr>
        <w:autoSpaceDE w:val="0"/>
        <w:autoSpaceDN w:val="0"/>
        <w:adjustRightInd w:val="0"/>
        <w:spacing w:after="120"/>
        <w:ind w:left="-58" w:right="180"/>
        <w:jc w:val="both"/>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الحدود المكانية: </w:t>
      </w:r>
      <w:r w:rsidRPr="002D626A">
        <w:rPr>
          <w:rFonts w:ascii="Simplified Arabic" w:hAnsi="Simplified Arabic" w:cs="Simplified Arabic" w:hint="cs"/>
          <w:sz w:val="28"/>
          <w:szCs w:val="28"/>
          <w:rtl/>
          <w:lang w:bidi="ar-EG"/>
        </w:rPr>
        <w:t xml:space="preserve">قطاع الأمانة العامة </w:t>
      </w:r>
      <w:r w:rsidR="000506AF">
        <w:rPr>
          <w:rFonts w:ascii="Simplified Arabic" w:hAnsi="Simplified Arabic" w:cs="Simplified Arabic" w:hint="cs"/>
          <w:sz w:val="28"/>
          <w:szCs w:val="28"/>
          <w:rtl/>
          <w:lang w:bidi="ar-EG"/>
        </w:rPr>
        <w:t>ب</w:t>
      </w:r>
      <w:r w:rsidRPr="002D626A">
        <w:rPr>
          <w:rFonts w:ascii="Simplified Arabic" w:hAnsi="Simplified Arabic" w:cs="Simplified Arabic" w:hint="cs"/>
          <w:sz w:val="28"/>
          <w:szCs w:val="28"/>
          <w:rtl/>
          <w:lang w:bidi="ar-EG"/>
        </w:rPr>
        <w:t>وزارة المالية.</w:t>
      </w:r>
    </w:p>
    <w:p w14:paraId="09F13954" w14:textId="77777777" w:rsidR="004C7700" w:rsidRPr="002D626A" w:rsidRDefault="00F219D5" w:rsidP="00B71D36">
      <w:pPr>
        <w:pStyle w:val="ListParagraph"/>
        <w:numPr>
          <w:ilvl w:val="0"/>
          <w:numId w:val="1"/>
        </w:numPr>
        <w:autoSpaceDE w:val="0"/>
        <w:autoSpaceDN w:val="0"/>
        <w:adjustRightInd w:val="0"/>
        <w:spacing w:after="120"/>
        <w:ind w:left="-58" w:right="180"/>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فترة الدراسة الميدانية </w:t>
      </w:r>
      <w:r w:rsidR="004C7700" w:rsidRPr="002D626A">
        <w:rPr>
          <w:rFonts w:ascii="Simplified Arabic" w:hAnsi="Simplified Arabic" w:cs="Simplified Arabic" w:hint="cs"/>
          <w:b/>
          <w:bCs/>
          <w:sz w:val="28"/>
          <w:szCs w:val="28"/>
          <w:rtl/>
          <w:lang w:bidi="ar-EG"/>
        </w:rPr>
        <w:t>:</w:t>
      </w:r>
      <w:r w:rsidR="004C7700" w:rsidRPr="002D626A">
        <w:rPr>
          <w:rFonts w:ascii="Simplified Arabic" w:hAnsi="Simplified Arabic" w:cs="Simplified Arabic" w:hint="cs"/>
          <w:sz w:val="28"/>
          <w:szCs w:val="28"/>
          <w:rtl/>
          <w:lang w:bidi="ar-EG"/>
        </w:rPr>
        <w:t xml:space="preserve"> سيتم تطبيق الدراسة ميدانيًا </w:t>
      </w:r>
      <w:r w:rsidR="0052265F"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الفترة </w:t>
      </w:r>
      <w:r w:rsidR="009C7480" w:rsidRPr="002D626A">
        <w:rPr>
          <w:rFonts w:ascii="Simplified Arabic" w:hAnsi="Simplified Arabic" w:cs="Simplified Arabic" w:hint="cs"/>
          <w:sz w:val="28"/>
          <w:szCs w:val="28"/>
          <w:rtl/>
          <w:lang w:bidi="ar-EG"/>
        </w:rPr>
        <w:t>من 2024</w:t>
      </w:r>
      <w:r w:rsidR="004C7700" w:rsidRPr="002D626A">
        <w:rPr>
          <w:rFonts w:ascii="Simplified Arabic" w:hAnsi="Simplified Arabic" w:cs="Simplified Arabic" w:hint="cs"/>
          <w:sz w:val="28"/>
          <w:szCs w:val="28"/>
          <w:rtl/>
          <w:lang w:bidi="ar-EG"/>
        </w:rPr>
        <w:t xml:space="preserve"> -2025.</w:t>
      </w:r>
    </w:p>
    <w:p w14:paraId="06310836" w14:textId="77777777" w:rsidR="004C7700" w:rsidRPr="002D626A" w:rsidRDefault="004C7700" w:rsidP="00B71D36">
      <w:pPr>
        <w:pStyle w:val="ListParagraph"/>
        <w:numPr>
          <w:ilvl w:val="0"/>
          <w:numId w:val="1"/>
        </w:numPr>
        <w:autoSpaceDE w:val="0"/>
        <w:autoSpaceDN w:val="0"/>
        <w:adjustRightInd w:val="0"/>
        <w:spacing w:after="120"/>
        <w:ind w:left="-58" w:right="450"/>
        <w:jc w:val="both"/>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الحدود </w:t>
      </w:r>
      <w:r w:rsidR="009C7480" w:rsidRPr="002D626A">
        <w:rPr>
          <w:rFonts w:ascii="Simplified Arabic" w:hAnsi="Simplified Arabic" w:cs="Simplified Arabic" w:hint="cs"/>
          <w:b/>
          <w:bCs/>
          <w:sz w:val="28"/>
          <w:szCs w:val="28"/>
          <w:rtl/>
          <w:lang w:bidi="ar-EG"/>
        </w:rPr>
        <w:t>الموضوعية:</w:t>
      </w:r>
      <w:r w:rsidR="009C7480" w:rsidRPr="002D626A">
        <w:rPr>
          <w:rFonts w:ascii="Simplified Arabic" w:hAnsi="Simplified Arabic" w:cs="Simplified Arabic" w:hint="cs"/>
          <w:sz w:val="28"/>
          <w:szCs w:val="28"/>
          <w:rtl/>
          <w:lang w:bidi="ar-EG"/>
        </w:rPr>
        <w:t xml:space="preserve"> اهتمت</w:t>
      </w:r>
      <w:r w:rsidRPr="002D626A">
        <w:rPr>
          <w:rFonts w:ascii="Simplified Arabic" w:hAnsi="Simplified Arabic" w:cs="Simplified Arabic" w:hint="cs"/>
          <w:sz w:val="28"/>
          <w:szCs w:val="28"/>
          <w:rtl/>
          <w:lang w:bidi="ar-EG"/>
        </w:rPr>
        <w:t xml:space="preserve"> الدراسة بالتعرف على أثر القيادة الرشيقة على تحسين الأداء السياقي. </w:t>
      </w:r>
    </w:p>
    <w:p w14:paraId="2214B80A" w14:textId="77777777" w:rsidR="004C7700" w:rsidRPr="002D626A" w:rsidRDefault="004C7700" w:rsidP="00B71D36">
      <w:pPr>
        <w:pStyle w:val="ListParagraph"/>
        <w:numPr>
          <w:ilvl w:val="0"/>
          <w:numId w:val="1"/>
        </w:numPr>
        <w:autoSpaceDE w:val="0"/>
        <w:autoSpaceDN w:val="0"/>
        <w:adjustRightInd w:val="0"/>
        <w:spacing w:after="120"/>
        <w:ind w:left="-58" w:right="180"/>
        <w:jc w:val="both"/>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الحدود البشرية:</w:t>
      </w:r>
      <w:r w:rsidRPr="002D626A">
        <w:rPr>
          <w:rFonts w:ascii="Simplified Arabic" w:hAnsi="Simplified Arabic" w:cs="Simplified Arabic" w:hint="cs"/>
          <w:sz w:val="28"/>
          <w:szCs w:val="28"/>
          <w:rtl/>
          <w:lang w:bidi="ar-EG"/>
        </w:rPr>
        <w:t xml:space="preserve"> عينة من</w:t>
      </w:r>
      <w:r w:rsidR="000506AF">
        <w:rPr>
          <w:rFonts w:ascii="Simplified Arabic" w:hAnsi="Simplified Arabic" w:cs="Simplified Arabic" w:hint="cs"/>
          <w:sz w:val="28"/>
          <w:szCs w:val="28"/>
          <w:rtl/>
          <w:lang w:bidi="ar-EG"/>
        </w:rPr>
        <w:t xml:space="preserve"> القادة و</w:t>
      </w:r>
      <w:r w:rsidRPr="002D626A">
        <w:rPr>
          <w:rFonts w:ascii="Simplified Arabic" w:hAnsi="Simplified Arabic" w:cs="Simplified Arabic" w:hint="cs"/>
          <w:sz w:val="28"/>
          <w:szCs w:val="28"/>
          <w:rtl/>
          <w:lang w:bidi="ar-EG"/>
        </w:rPr>
        <w:t xml:space="preserve">الموظفين بقطاع الأمانة العامة </w:t>
      </w:r>
      <w:r w:rsidR="000506AF">
        <w:rPr>
          <w:rFonts w:ascii="Simplified Arabic" w:hAnsi="Simplified Arabic" w:cs="Simplified Arabic" w:hint="cs"/>
          <w:sz w:val="28"/>
          <w:szCs w:val="28"/>
          <w:rtl/>
          <w:lang w:bidi="ar-EG"/>
        </w:rPr>
        <w:t>ب</w:t>
      </w:r>
      <w:r w:rsidRPr="002D626A">
        <w:rPr>
          <w:rFonts w:ascii="Simplified Arabic" w:hAnsi="Simplified Arabic" w:cs="Simplified Arabic" w:hint="cs"/>
          <w:sz w:val="28"/>
          <w:szCs w:val="28"/>
          <w:rtl/>
          <w:lang w:bidi="ar-EG"/>
        </w:rPr>
        <w:t xml:space="preserve">وزارة </w:t>
      </w:r>
      <w:r w:rsidR="009C7480" w:rsidRPr="002D626A">
        <w:rPr>
          <w:rFonts w:ascii="Simplified Arabic" w:hAnsi="Simplified Arabic" w:cs="Simplified Arabic" w:hint="cs"/>
          <w:sz w:val="28"/>
          <w:szCs w:val="28"/>
          <w:rtl/>
          <w:lang w:bidi="ar-EG"/>
        </w:rPr>
        <w:t>المالية.</w:t>
      </w:r>
    </w:p>
    <w:p w14:paraId="0FE528DC" w14:textId="77777777" w:rsidR="009C7480" w:rsidRPr="002D626A" w:rsidRDefault="009C7480" w:rsidP="00B71D36">
      <w:pPr>
        <w:autoSpaceDE w:val="0"/>
        <w:autoSpaceDN w:val="0"/>
        <w:adjustRightInd w:val="0"/>
        <w:spacing w:after="120"/>
        <w:ind w:left="-1"/>
        <w:jc w:val="both"/>
        <w:rPr>
          <w:rFonts w:ascii="Simplified Arabic" w:hAnsi="Simplified Arabic" w:cs="Simplified Arabic"/>
          <w:b/>
          <w:bCs/>
          <w:sz w:val="32"/>
          <w:szCs w:val="32"/>
          <w:u w:val="single"/>
          <w:rtl/>
          <w:lang w:bidi="ar-EG"/>
        </w:rPr>
      </w:pPr>
      <w:r w:rsidRPr="002D626A">
        <w:rPr>
          <w:rFonts w:ascii="Simplified Arabic" w:hAnsi="Simplified Arabic" w:cs="Simplified Arabic" w:hint="cs"/>
          <w:b/>
          <w:bCs/>
          <w:sz w:val="32"/>
          <w:szCs w:val="32"/>
          <w:u w:val="single"/>
          <w:rtl/>
          <w:lang w:bidi="ar-EG"/>
        </w:rPr>
        <w:t>ع</w:t>
      </w:r>
      <w:r w:rsidR="00755FA4">
        <w:rPr>
          <w:rFonts w:ascii="Simplified Arabic" w:hAnsi="Simplified Arabic" w:cs="Simplified Arabic" w:hint="cs"/>
          <w:b/>
          <w:bCs/>
          <w:sz w:val="32"/>
          <w:szCs w:val="32"/>
          <w:u w:val="single"/>
          <w:rtl/>
          <w:lang w:bidi="ar-EG"/>
        </w:rPr>
        <w:t>ا</w:t>
      </w:r>
      <w:r w:rsidRPr="002D626A">
        <w:rPr>
          <w:rFonts w:ascii="Simplified Arabic" w:hAnsi="Simplified Arabic" w:cs="Simplified Arabic" w:hint="cs"/>
          <w:b/>
          <w:bCs/>
          <w:sz w:val="32"/>
          <w:szCs w:val="32"/>
          <w:u w:val="single"/>
          <w:rtl/>
          <w:lang w:bidi="ar-EG"/>
        </w:rPr>
        <w:t>شر</w:t>
      </w:r>
      <w:r w:rsidR="00755FA4">
        <w:rPr>
          <w:rFonts w:ascii="Simplified Arabic" w:hAnsi="Simplified Arabic" w:cs="Simplified Arabic" w:hint="cs"/>
          <w:b/>
          <w:bCs/>
          <w:sz w:val="32"/>
          <w:szCs w:val="32"/>
          <w:u w:val="single"/>
          <w:rtl/>
          <w:lang w:bidi="ar-EG"/>
        </w:rPr>
        <w:t>اً</w:t>
      </w:r>
      <w:r w:rsidRPr="002D626A">
        <w:rPr>
          <w:rFonts w:ascii="Simplified Arabic" w:hAnsi="Simplified Arabic" w:cs="Simplified Arabic" w:hint="cs"/>
          <w:b/>
          <w:bCs/>
          <w:sz w:val="32"/>
          <w:szCs w:val="32"/>
          <w:u w:val="single"/>
          <w:rtl/>
          <w:lang w:bidi="ar-EG"/>
        </w:rPr>
        <w:t xml:space="preserve">: </w:t>
      </w:r>
      <w:r w:rsidR="004C7700" w:rsidRPr="002D626A">
        <w:rPr>
          <w:rFonts w:ascii="Simplified Arabic" w:hAnsi="Simplified Arabic" w:cs="Simplified Arabic" w:hint="cs"/>
          <w:b/>
          <w:bCs/>
          <w:sz w:val="32"/>
          <w:szCs w:val="32"/>
          <w:u w:val="single"/>
          <w:rtl/>
          <w:lang w:bidi="ar-EG"/>
        </w:rPr>
        <w:t>مجتمع وعينة الدراسة</w:t>
      </w:r>
    </w:p>
    <w:p w14:paraId="655D2F80" w14:textId="77777777" w:rsidR="00B71D36" w:rsidRDefault="004C7700" w:rsidP="00434561">
      <w:pPr>
        <w:autoSpaceDE w:val="0"/>
        <w:autoSpaceDN w:val="0"/>
        <w:adjustRightInd w:val="0"/>
        <w:spacing w:after="120"/>
        <w:ind w:left="-1"/>
        <w:jc w:val="lowKashida"/>
        <w:rPr>
          <w:rFonts w:ascii="Simplified Arabic" w:hAnsi="Simplified Arabic" w:cs="Simplified Arabic"/>
          <w:b/>
          <w:bCs/>
          <w:sz w:val="32"/>
          <w:szCs w:val="32"/>
          <w:u w:val="single"/>
          <w:rtl/>
          <w:lang w:bidi="ar-EG"/>
        </w:rPr>
      </w:pPr>
      <w:r w:rsidRPr="002D626A">
        <w:rPr>
          <w:rFonts w:ascii="Simplified Arabic" w:hAnsi="Simplified Arabic" w:cs="Simplified Arabic" w:hint="cs"/>
          <w:sz w:val="28"/>
          <w:szCs w:val="28"/>
          <w:rtl/>
          <w:lang w:bidi="ar-EG"/>
        </w:rPr>
        <w:t xml:space="preserve">يتمثل مجتمع الدراسة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قطاع الأمانة العامة</w:t>
      </w:r>
      <w:r w:rsidR="00551AD8">
        <w:rPr>
          <w:rFonts w:ascii="Simplified Arabic" w:hAnsi="Simplified Arabic" w:cs="Simplified Arabic" w:hint="cs"/>
          <w:sz w:val="28"/>
          <w:szCs w:val="28"/>
          <w:rtl/>
          <w:lang w:bidi="ar-EG"/>
        </w:rPr>
        <w:t xml:space="preserve"> </w:t>
      </w:r>
      <w:r w:rsidR="006F2836">
        <w:rPr>
          <w:rFonts w:ascii="Simplified Arabic" w:hAnsi="Simplified Arabic" w:cs="Simplified Arabic" w:hint="cs"/>
          <w:sz w:val="28"/>
          <w:szCs w:val="28"/>
          <w:rtl/>
          <w:lang w:bidi="ar-EG"/>
        </w:rPr>
        <w:t>ب</w:t>
      </w:r>
      <w:r w:rsidRPr="002D626A">
        <w:rPr>
          <w:rFonts w:ascii="Simplified Arabic" w:hAnsi="Simplified Arabic" w:cs="Simplified Arabic" w:hint="cs"/>
          <w:sz w:val="28"/>
          <w:szCs w:val="28"/>
          <w:rtl/>
          <w:lang w:bidi="ar-EG"/>
        </w:rPr>
        <w:t xml:space="preserve">وزارة المالية </w:t>
      </w:r>
      <w:r w:rsidR="00755FA4">
        <w:rPr>
          <w:rFonts w:ascii="Simplified Arabic" w:hAnsi="Simplified Arabic" w:cs="Simplified Arabic" w:hint="cs"/>
          <w:sz w:val="28"/>
          <w:szCs w:val="28"/>
          <w:rtl/>
          <w:lang w:bidi="ar-EG"/>
        </w:rPr>
        <w:t xml:space="preserve">، </w:t>
      </w:r>
      <w:r w:rsidR="009C7480" w:rsidRPr="002D626A">
        <w:rPr>
          <w:rFonts w:ascii="Simplified Arabic" w:hAnsi="Simplified Arabic" w:cs="Simplified Arabic" w:hint="cs"/>
          <w:sz w:val="28"/>
          <w:szCs w:val="28"/>
          <w:rtl/>
          <w:lang w:bidi="ar-EG"/>
        </w:rPr>
        <w:t>بأجمالي</w:t>
      </w:r>
      <w:r w:rsidRPr="002D626A">
        <w:rPr>
          <w:rFonts w:ascii="Simplified Arabic" w:hAnsi="Simplified Arabic" w:cs="Simplified Arabic" w:hint="cs"/>
          <w:sz w:val="28"/>
          <w:szCs w:val="28"/>
          <w:rtl/>
          <w:lang w:bidi="ar-EG"/>
        </w:rPr>
        <w:t xml:space="preserve"> عدد (</w:t>
      </w:r>
      <w:r w:rsidR="009C7480" w:rsidRPr="002D626A">
        <w:rPr>
          <w:rFonts w:ascii="Simplified Arabic" w:hAnsi="Simplified Arabic" w:cs="Simplified Arabic" w:hint="cs"/>
          <w:sz w:val="28"/>
          <w:szCs w:val="28"/>
          <w:rtl/>
          <w:lang w:bidi="ar-EG"/>
        </w:rPr>
        <w:t>2100)</w:t>
      </w:r>
      <w:r w:rsidRPr="002D626A">
        <w:rPr>
          <w:rFonts w:ascii="Simplified Arabic" w:hAnsi="Simplified Arabic" w:cs="Simplified Arabic" w:hint="cs"/>
          <w:sz w:val="28"/>
          <w:szCs w:val="28"/>
          <w:rtl/>
          <w:lang w:bidi="ar-EG"/>
        </w:rPr>
        <w:t xml:space="preserve"> </w:t>
      </w:r>
      <w:r w:rsidR="00755FA4">
        <w:rPr>
          <w:rFonts w:ascii="Simplified Arabic" w:hAnsi="Simplified Arabic" w:cs="Simplified Arabic" w:hint="cs"/>
          <w:sz w:val="28"/>
          <w:szCs w:val="28"/>
          <w:rtl/>
          <w:lang w:bidi="ar-EG"/>
        </w:rPr>
        <w:t>قيادي و</w:t>
      </w:r>
      <w:r w:rsidRPr="002D626A">
        <w:rPr>
          <w:rFonts w:ascii="Simplified Arabic" w:hAnsi="Simplified Arabic" w:cs="Simplified Arabic" w:hint="cs"/>
          <w:sz w:val="28"/>
          <w:szCs w:val="28"/>
          <w:rtl/>
          <w:lang w:bidi="ar-EG"/>
        </w:rPr>
        <w:t xml:space="preserve">موظف موزعين على الإدارات </w:t>
      </w:r>
      <w:r w:rsidR="009C7480" w:rsidRPr="002D626A">
        <w:rPr>
          <w:rFonts w:ascii="Simplified Arabic" w:hAnsi="Simplified Arabic" w:cs="Simplified Arabic" w:hint="cs"/>
          <w:sz w:val="28"/>
          <w:szCs w:val="28"/>
          <w:rtl/>
          <w:lang w:bidi="ar-EG"/>
        </w:rPr>
        <w:t>المختلفة،</w:t>
      </w:r>
      <w:r w:rsidRPr="002D626A">
        <w:rPr>
          <w:rFonts w:ascii="Simplified Arabic" w:hAnsi="Simplified Arabic" w:cs="Simplified Arabic" w:hint="cs"/>
          <w:sz w:val="28"/>
          <w:szCs w:val="28"/>
          <w:rtl/>
          <w:lang w:bidi="ar-EG"/>
        </w:rPr>
        <w:t xml:space="preserve"> وذلك بناء على الحصر الذي تم بالقطاع أثناء إجراء الدراسة الميدانية، واعتمدت الدراسة على أخذ عينة ت</w:t>
      </w:r>
      <w:r w:rsidR="00C2548D">
        <w:rPr>
          <w:rFonts w:ascii="Simplified Arabic" w:hAnsi="Simplified Arabic" w:cs="Simplified Arabic" w:hint="cs"/>
          <w:sz w:val="28"/>
          <w:szCs w:val="28"/>
          <w:rtl/>
          <w:lang w:bidi="ar-EG"/>
        </w:rPr>
        <w:t>ُ</w:t>
      </w:r>
      <w:r w:rsidRPr="002D626A">
        <w:rPr>
          <w:rFonts w:ascii="Simplified Arabic" w:hAnsi="Simplified Arabic" w:cs="Simplified Arabic" w:hint="cs"/>
          <w:sz w:val="28"/>
          <w:szCs w:val="28"/>
          <w:rtl/>
          <w:lang w:bidi="ar-EG"/>
        </w:rPr>
        <w:t>مثل (5%) من كل إدارة</w:t>
      </w:r>
      <w:r w:rsidRPr="002D626A">
        <w:rPr>
          <w:rFonts w:ascii="Simplified Arabic" w:hAnsi="Simplified Arabic" w:cs="Simplified Arabic" w:hint="cs"/>
          <w:color w:val="000000" w:themeColor="text1"/>
          <w:sz w:val="28"/>
          <w:szCs w:val="28"/>
          <w:rtl/>
        </w:rPr>
        <w:t xml:space="preserve"> </w:t>
      </w:r>
      <w:r w:rsidRPr="002D626A">
        <w:rPr>
          <w:rFonts w:ascii="Simplified Arabic" w:hAnsi="Simplified Arabic" w:cs="Simplified Arabic" w:hint="cs"/>
          <w:sz w:val="28"/>
          <w:szCs w:val="28"/>
          <w:rtl/>
          <w:lang w:bidi="ar-EG"/>
        </w:rPr>
        <w:t xml:space="preserve">، بحيث تكون العينة موزعة وفقًا لحجم كل إدارة، وقد بلغ حجم العينة الكلى (106) </w:t>
      </w:r>
      <w:r w:rsidR="00B32B71">
        <w:rPr>
          <w:rFonts w:ascii="Simplified Arabic" w:hAnsi="Simplified Arabic" w:cs="Simplified Arabic" w:hint="cs"/>
          <w:sz w:val="28"/>
          <w:szCs w:val="28"/>
          <w:rtl/>
          <w:lang w:bidi="ar-EG"/>
        </w:rPr>
        <w:t>قيادي</w:t>
      </w:r>
      <w:r w:rsidR="006F2836">
        <w:rPr>
          <w:rFonts w:ascii="Simplified Arabic" w:hAnsi="Simplified Arabic" w:cs="Simplified Arabic" w:hint="cs"/>
          <w:sz w:val="28"/>
          <w:szCs w:val="28"/>
          <w:rtl/>
          <w:lang w:bidi="ar-EG"/>
        </w:rPr>
        <w:t xml:space="preserve"> و</w:t>
      </w:r>
      <w:r w:rsidRPr="002D626A">
        <w:rPr>
          <w:rFonts w:ascii="Simplified Arabic" w:hAnsi="Simplified Arabic" w:cs="Simplified Arabic" w:hint="cs"/>
          <w:sz w:val="28"/>
          <w:szCs w:val="28"/>
          <w:rtl/>
          <w:lang w:bidi="ar-EG"/>
        </w:rPr>
        <w:t>موظف، وتم استخدام هذه العينة العشوائية البسيطة</w:t>
      </w:r>
      <w:r w:rsidRPr="002D626A">
        <w:rPr>
          <w:rFonts w:ascii="Simplified Arabic" w:hAnsi="Simplified Arabic" w:cs="Simplified Arabic" w:hint="cs"/>
          <w:color w:val="000000" w:themeColor="text1"/>
          <w:sz w:val="28"/>
          <w:szCs w:val="28"/>
          <w:rtl/>
        </w:rPr>
        <w:t xml:space="preserve"> لتحقق توازن بين الدقة العلمية والجانب العملي.</w:t>
      </w:r>
    </w:p>
    <w:p w14:paraId="42F42874" w14:textId="77777777" w:rsidR="009C7480" w:rsidRPr="009416E8" w:rsidRDefault="009C7480" w:rsidP="005F49DC">
      <w:pPr>
        <w:autoSpaceDE w:val="0"/>
        <w:autoSpaceDN w:val="0"/>
        <w:adjustRightInd w:val="0"/>
        <w:spacing w:after="120" w:line="240" w:lineRule="auto"/>
        <w:ind w:left="-1"/>
        <w:jc w:val="both"/>
        <w:rPr>
          <w:rFonts w:ascii="Simplified Arabic" w:hAnsi="Simplified Arabic" w:cs="Simplified Arabic"/>
          <w:b/>
          <w:bCs/>
          <w:sz w:val="32"/>
          <w:szCs w:val="32"/>
          <w:u w:val="single"/>
          <w:rtl/>
          <w:lang w:bidi="ar-EG"/>
        </w:rPr>
      </w:pPr>
      <w:r w:rsidRPr="002D626A">
        <w:rPr>
          <w:rFonts w:ascii="Simplified Arabic" w:hAnsi="Simplified Arabic" w:cs="Simplified Arabic" w:hint="cs"/>
          <w:b/>
          <w:bCs/>
          <w:sz w:val="32"/>
          <w:szCs w:val="32"/>
          <w:u w:val="single"/>
          <w:rtl/>
          <w:lang w:bidi="ar-EG"/>
        </w:rPr>
        <w:t>حادي</w:t>
      </w:r>
      <w:r w:rsidR="00CA3CBE">
        <w:rPr>
          <w:rFonts w:ascii="Simplified Arabic" w:hAnsi="Simplified Arabic" w:cs="Simplified Arabic" w:hint="cs"/>
          <w:b/>
          <w:bCs/>
          <w:sz w:val="32"/>
          <w:szCs w:val="32"/>
          <w:u w:val="single"/>
          <w:rtl/>
          <w:lang w:bidi="ar-EG"/>
        </w:rPr>
        <w:t xml:space="preserve"> </w:t>
      </w:r>
      <w:r w:rsidRPr="002D626A">
        <w:rPr>
          <w:rFonts w:ascii="Simplified Arabic" w:hAnsi="Simplified Arabic" w:cs="Simplified Arabic" w:hint="cs"/>
          <w:b/>
          <w:bCs/>
          <w:sz w:val="32"/>
          <w:szCs w:val="32"/>
          <w:u w:val="single"/>
          <w:rtl/>
          <w:lang w:bidi="ar-EG"/>
        </w:rPr>
        <w:t xml:space="preserve">عشر: </w:t>
      </w:r>
      <w:r w:rsidR="004C7700" w:rsidRPr="002D626A">
        <w:rPr>
          <w:rFonts w:ascii="Simplified Arabic" w:hAnsi="Simplified Arabic" w:cs="Simplified Arabic" w:hint="cs"/>
          <w:b/>
          <w:bCs/>
          <w:sz w:val="32"/>
          <w:szCs w:val="32"/>
          <w:u w:val="single"/>
          <w:rtl/>
          <w:lang w:bidi="ar-EG"/>
        </w:rPr>
        <w:t xml:space="preserve">الدراسات السابقة </w:t>
      </w:r>
    </w:p>
    <w:p w14:paraId="2BC0B3A6" w14:textId="77777777" w:rsidR="004C7700" w:rsidRPr="002D626A" w:rsidRDefault="009C7480" w:rsidP="005F49DC">
      <w:pPr>
        <w:autoSpaceDE w:val="0"/>
        <w:autoSpaceDN w:val="0"/>
        <w:adjustRightInd w:val="0"/>
        <w:spacing w:before="240" w:after="120" w:line="240" w:lineRule="auto"/>
        <w:jc w:val="both"/>
        <w:rPr>
          <w:rFonts w:ascii="Simplified Arabic" w:hAnsi="Simplified Arabic" w:cs="Simplified Arabic"/>
          <w:sz w:val="32"/>
          <w:szCs w:val="32"/>
          <w:lang w:bidi="ar-EG"/>
        </w:rPr>
      </w:pPr>
      <w:r w:rsidRPr="002D626A">
        <w:rPr>
          <w:rFonts w:ascii="Simplified Arabic" w:hAnsi="Simplified Arabic" w:cs="Simplified Arabic" w:hint="cs"/>
          <w:b/>
          <w:bCs/>
          <w:sz w:val="30"/>
          <w:szCs w:val="30"/>
          <w:rtl/>
          <w:lang w:bidi="ar-EG"/>
        </w:rPr>
        <w:t>أولا</w:t>
      </w:r>
      <w:r w:rsidR="004C7700" w:rsidRPr="002D626A">
        <w:rPr>
          <w:rFonts w:ascii="Simplified Arabic" w:hAnsi="Simplified Arabic" w:cs="Simplified Arabic" w:hint="cs"/>
          <w:b/>
          <w:bCs/>
          <w:sz w:val="30"/>
          <w:szCs w:val="30"/>
          <w:rtl/>
          <w:lang w:bidi="ar-EG"/>
        </w:rPr>
        <w:t xml:space="preserve"> الدراسات السابقة</w:t>
      </w:r>
      <w:r w:rsidR="00C2548D">
        <w:rPr>
          <w:rFonts w:ascii="Simplified Arabic" w:hAnsi="Simplified Arabic" w:cs="Simplified Arabic" w:hint="cs"/>
          <w:b/>
          <w:bCs/>
          <w:sz w:val="30"/>
          <w:szCs w:val="30"/>
          <w:rtl/>
          <w:lang w:bidi="ar-EG"/>
        </w:rPr>
        <w:t xml:space="preserve"> </w:t>
      </w:r>
      <w:r w:rsidR="004C7700" w:rsidRPr="002D626A">
        <w:rPr>
          <w:rFonts w:ascii="Simplified Arabic" w:hAnsi="Simplified Arabic" w:cs="Simplified Arabic" w:hint="cs"/>
          <w:b/>
          <w:bCs/>
          <w:sz w:val="30"/>
          <w:szCs w:val="30"/>
          <w:rtl/>
          <w:lang w:bidi="ar-EG"/>
        </w:rPr>
        <w:t>المتعلقة "بالقيادة الرشيقة</w:t>
      </w:r>
      <w:r w:rsidRPr="002D626A">
        <w:rPr>
          <w:rFonts w:ascii="Simplified Arabic" w:hAnsi="Simplified Arabic" w:cs="Simplified Arabic" w:hint="cs"/>
          <w:sz w:val="30"/>
          <w:szCs w:val="30"/>
          <w:rtl/>
          <w:lang w:bidi="ar-EG"/>
        </w:rPr>
        <w:t xml:space="preserve">": </w:t>
      </w:r>
    </w:p>
    <w:p w14:paraId="1AB8A20D" w14:textId="77777777" w:rsidR="004C7700" w:rsidRDefault="004C7700" w:rsidP="00F424C0">
      <w:pPr>
        <w:pStyle w:val="ListParagraph"/>
        <w:autoSpaceDE w:val="0"/>
        <w:autoSpaceDN w:val="0"/>
        <w:adjustRightInd w:val="0"/>
        <w:spacing w:before="240" w:after="0" w:line="240" w:lineRule="auto"/>
        <w:ind w:left="26" w:right="-180"/>
        <w:jc w:val="lowKashida"/>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 xml:space="preserve">توجد العديد من الدراسات التي تناولت القيادة الرشيقة ومنها على سبيل المثال ما </w:t>
      </w:r>
      <w:r w:rsidR="009C7480" w:rsidRPr="002D626A">
        <w:rPr>
          <w:rFonts w:ascii="Simplified Arabic" w:hAnsi="Simplified Arabic" w:cs="Simplified Arabic" w:hint="cs"/>
          <w:sz w:val="28"/>
          <w:szCs w:val="28"/>
          <w:rtl/>
          <w:lang w:bidi="ar-EG"/>
        </w:rPr>
        <w:t>يلي: -</w:t>
      </w:r>
    </w:p>
    <w:p w14:paraId="382D8FC9" w14:textId="77777777" w:rsidR="00434561" w:rsidRDefault="00434561" w:rsidP="00F424C0">
      <w:pPr>
        <w:pStyle w:val="ListParagraph"/>
        <w:autoSpaceDE w:val="0"/>
        <w:autoSpaceDN w:val="0"/>
        <w:adjustRightInd w:val="0"/>
        <w:spacing w:before="240" w:after="0" w:line="240" w:lineRule="auto"/>
        <w:ind w:left="26" w:right="-180"/>
        <w:jc w:val="lowKashida"/>
        <w:rPr>
          <w:rFonts w:ascii="Simplified Arabic" w:hAnsi="Simplified Arabic" w:cs="Simplified Arabic"/>
          <w:sz w:val="28"/>
          <w:szCs w:val="28"/>
          <w:lang w:bidi="ar-EG"/>
        </w:rPr>
      </w:pPr>
    </w:p>
    <w:p w14:paraId="46F1DB4D" w14:textId="77777777" w:rsidR="00434561" w:rsidRDefault="00434561" w:rsidP="00F424C0">
      <w:pPr>
        <w:pStyle w:val="ListParagraph"/>
        <w:autoSpaceDE w:val="0"/>
        <w:autoSpaceDN w:val="0"/>
        <w:adjustRightInd w:val="0"/>
        <w:spacing w:before="240" w:after="0" w:line="240" w:lineRule="auto"/>
        <w:ind w:left="26" w:right="-180"/>
        <w:jc w:val="lowKashida"/>
        <w:rPr>
          <w:rFonts w:ascii="Simplified Arabic" w:hAnsi="Simplified Arabic" w:cs="Simplified Arabic"/>
          <w:sz w:val="28"/>
          <w:szCs w:val="28"/>
          <w:lang w:bidi="ar-EG"/>
        </w:rPr>
      </w:pPr>
    </w:p>
    <w:p w14:paraId="4776E52D" w14:textId="77777777" w:rsidR="00434561" w:rsidRPr="002D626A" w:rsidRDefault="00434561" w:rsidP="00F424C0">
      <w:pPr>
        <w:pStyle w:val="ListParagraph"/>
        <w:autoSpaceDE w:val="0"/>
        <w:autoSpaceDN w:val="0"/>
        <w:adjustRightInd w:val="0"/>
        <w:spacing w:before="240" w:after="0" w:line="240" w:lineRule="auto"/>
        <w:ind w:left="26" w:right="-180"/>
        <w:jc w:val="lowKashida"/>
        <w:rPr>
          <w:rFonts w:ascii="Simplified Arabic" w:hAnsi="Simplified Arabic" w:cs="Simplified Arabic"/>
          <w:sz w:val="28"/>
          <w:szCs w:val="28"/>
          <w:rtl/>
          <w:lang w:bidi="ar-EG"/>
        </w:rPr>
      </w:pPr>
    </w:p>
    <w:p w14:paraId="3742BEC6" w14:textId="77777777" w:rsidR="004C7700" w:rsidRPr="004445C2" w:rsidRDefault="009C7480" w:rsidP="00F424C0">
      <w:pPr>
        <w:pStyle w:val="ListParagraph"/>
        <w:numPr>
          <w:ilvl w:val="0"/>
          <w:numId w:val="5"/>
        </w:numPr>
        <w:autoSpaceDE w:val="0"/>
        <w:autoSpaceDN w:val="0"/>
        <w:adjustRightInd w:val="0"/>
        <w:spacing w:before="240" w:after="120" w:line="240" w:lineRule="auto"/>
        <w:ind w:right="-180"/>
        <w:jc w:val="lowKashida"/>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lastRenderedPageBreak/>
        <w:t>(</w:t>
      </w:r>
      <w:r w:rsidR="004C7700" w:rsidRPr="002D626A">
        <w:rPr>
          <w:rFonts w:ascii="Simplified Arabic" w:hAnsi="Simplified Arabic" w:cs="Simplified Arabic" w:hint="cs"/>
          <w:b/>
          <w:bCs/>
          <w:sz w:val="28"/>
          <w:szCs w:val="28"/>
          <w:rtl/>
          <w:lang w:bidi="ar-EG"/>
        </w:rPr>
        <w:t xml:space="preserve">الشريف </w:t>
      </w:r>
      <w:r w:rsidR="002D626A" w:rsidRPr="002D626A">
        <w:rPr>
          <w:rFonts w:ascii="Simplified Arabic" w:hAnsi="Simplified Arabic" w:cs="Simplified Arabic" w:hint="cs"/>
          <w:sz w:val="28"/>
          <w:szCs w:val="28"/>
          <w:rtl/>
          <w:lang w:bidi="ar-EG"/>
        </w:rPr>
        <w:t>،</w:t>
      </w:r>
      <w:r w:rsidRPr="002D626A">
        <w:rPr>
          <w:rFonts w:ascii="Simplified Arabic" w:hAnsi="Simplified Arabic" w:cs="Simplified Arabic" w:hint="cs"/>
          <w:b/>
          <w:bCs/>
          <w:sz w:val="28"/>
          <w:szCs w:val="28"/>
          <w:rtl/>
          <w:lang w:bidi="ar-EG"/>
        </w:rPr>
        <w:t>2025)</w:t>
      </w:r>
      <w:r w:rsidR="004C7700" w:rsidRPr="002D626A">
        <w:rPr>
          <w:rFonts w:ascii="Simplified Arabic" w:hAnsi="Simplified Arabic" w:cs="Simplified Arabic" w:hint="cs"/>
          <w:sz w:val="28"/>
          <w:szCs w:val="28"/>
          <w:rtl/>
          <w:lang w:bidi="ar-EG"/>
        </w:rPr>
        <w:t xml:space="preserve"> </w:t>
      </w:r>
      <w:r w:rsidR="004C7700" w:rsidRPr="004445C2">
        <w:rPr>
          <w:rFonts w:ascii="Simplified Arabic" w:hAnsi="Simplified Arabic" w:cs="Simplified Arabic" w:hint="cs"/>
          <w:b/>
          <w:bCs/>
          <w:sz w:val="28"/>
          <w:szCs w:val="28"/>
          <w:rtl/>
          <w:lang w:bidi="ar-EG"/>
        </w:rPr>
        <w:t xml:space="preserve">بعنوان دور القيادة الرشيقة </w:t>
      </w:r>
      <w:r w:rsidR="0052265F" w:rsidRPr="004445C2">
        <w:rPr>
          <w:rFonts w:ascii="Simplified Arabic" w:hAnsi="Simplified Arabic" w:cs="Simplified Arabic" w:hint="cs"/>
          <w:b/>
          <w:bCs/>
          <w:sz w:val="28"/>
          <w:szCs w:val="28"/>
          <w:rtl/>
          <w:lang w:bidi="ar-EG"/>
        </w:rPr>
        <w:t>في</w:t>
      </w:r>
      <w:r w:rsidR="004C7700" w:rsidRPr="004445C2">
        <w:rPr>
          <w:rFonts w:ascii="Simplified Arabic" w:hAnsi="Simplified Arabic" w:cs="Simplified Arabic" w:hint="cs"/>
          <w:b/>
          <w:bCs/>
          <w:sz w:val="28"/>
          <w:szCs w:val="28"/>
          <w:rtl/>
          <w:lang w:bidi="ar-EG"/>
        </w:rPr>
        <w:t xml:space="preserve"> تحسين الأداء المهني للعاملين</w:t>
      </w:r>
    </w:p>
    <w:p w14:paraId="169D7A17" w14:textId="77777777" w:rsidR="00434561" w:rsidRPr="00434561" w:rsidRDefault="004C7700" w:rsidP="00434561">
      <w:pPr>
        <w:pStyle w:val="ListParagraph"/>
        <w:autoSpaceDE w:val="0"/>
        <w:autoSpaceDN w:val="0"/>
        <w:adjustRightInd w:val="0"/>
        <w:spacing w:before="240" w:after="120" w:line="240" w:lineRule="auto"/>
        <w:ind w:left="26" w:right="-180"/>
        <w:jc w:val="lowKashida"/>
        <w:rPr>
          <w:rFonts w:ascii="Simplified Arabic" w:hAnsi="Simplified Arabic" w:cs="Simplified Arabic"/>
          <w:b/>
          <w:bCs/>
          <w:sz w:val="28"/>
          <w:szCs w:val="28"/>
          <w:rtl/>
          <w:lang w:bidi="ar-EG"/>
        </w:rPr>
      </w:pPr>
      <w:r w:rsidRPr="004445C2">
        <w:rPr>
          <w:rFonts w:ascii="Simplified Arabic" w:hAnsi="Simplified Arabic" w:cs="Simplified Arabic" w:hint="cs"/>
          <w:b/>
          <w:bCs/>
          <w:sz w:val="28"/>
          <w:szCs w:val="28"/>
          <w:rtl/>
          <w:lang w:bidi="ar-EG"/>
        </w:rPr>
        <w:t xml:space="preserve">(دراسة تطبيقية على بلدية محافظة خميس مشيط بمنطقة عسير، المملكة العربية </w:t>
      </w:r>
      <w:r w:rsidR="009C7480" w:rsidRPr="004445C2">
        <w:rPr>
          <w:rFonts w:ascii="Simplified Arabic" w:hAnsi="Simplified Arabic" w:cs="Simplified Arabic" w:hint="cs"/>
          <w:b/>
          <w:bCs/>
          <w:sz w:val="28"/>
          <w:szCs w:val="28"/>
          <w:rtl/>
          <w:lang w:bidi="ar-EG"/>
        </w:rPr>
        <w:t>السعودية).</w:t>
      </w:r>
    </w:p>
    <w:p w14:paraId="326174C3" w14:textId="77777777" w:rsidR="004C7700" w:rsidRPr="002D626A" w:rsidRDefault="004C7700" w:rsidP="00F424C0">
      <w:pPr>
        <w:pStyle w:val="ListParagraph"/>
        <w:autoSpaceDE w:val="0"/>
        <w:autoSpaceDN w:val="0"/>
        <w:adjustRightInd w:val="0"/>
        <w:spacing w:before="240" w:after="120" w:line="240" w:lineRule="auto"/>
        <w:ind w:left="26" w:right="-180"/>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نتائج الدراسة:</w:t>
      </w:r>
      <w:r w:rsidRPr="002D626A">
        <w:rPr>
          <w:rFonts w:ascii="Simplified Arabic" w:hAnsi="Simplified Arabic" w:cs="Simplified Arabic" w:hint="cs"/>
          <w:sz w:val="28"/>
          <w:szCs w:val="28"/>
          <w:rtl/>
          <w:lang w:bidi="ar-EG"/>
        </w:rPr>
        <w:t xml:space="preserve"> التعرف على مدى تأثير القيادة الرشيقة من خلال الأبعاد </w:t>
      </w:r>
      <w:r w:rsidR="009C7480" w:rsidRPr="002D626A">
        <w:rPr>
          <w:rFonts w:ascii="Simplified Arabic" w:hAnsi="Simplified Arabic" w:cs="Simplified Arabic" w:hint="cs"/>
          <w:sz w:val="28"/>
          <w:szCs w:val="28"/>
          <w:rtl/>
          <w:lang w:bidi="ar-EG"/>
        </w:rPr>
        <w:t>التالية: -</w:t>
      </w:r>
      <w:r w:rsidRPr="002D626A">
        <w:rPr>
          <w:rFonts w:ascii="Simplified Arabic" w:hAnsi="Simplified Arabic" w:cs="Simplified Arabic" w:hint="cs"/>
          <w:sz w:val="28"/>
          <w:szCs w:val="28"/>
          <w:rtl/>
          <w:lang w:bidi="ar-EG"/>
        </w:rPr>
        <w:t xml:space="preserve"> المهارات الإبداعية، الحفز الالهامى، الذكاء الانفعالي، الثقة، الموضوعية في تحسين الأداء المهني، وقد استخدمت الدراسة الاستبيان لجمع المعلومات من أفراد عينة الدراسة، التي اختيرت عشوائيًا من مجتمع الدراسة المكنون من (581) من العاملين حيث قد تم اختيار عينة عشوائية بسيطة (232) من العاملين بالبلدة لتوزيع الاستبيان عليهم، واستخدمت المنهج الوصفي </w:t>
      </w:r>
      <w:r w:rsidR="009C7480" w:rsidRPr="002D626A">
        <w:rPr>
          <w:rFonts w:ascii="Simplified Arabic" w:hAnsi="Simplified Arabic" w:cs="Simplified Arabic" w:hint="cs"/>
          <w:sz w:val="28"/>
          <w:szCs w:val="28"/>
          <w:rtl/>
          <w:lang w:bidi="ar-EG"/>
        </w:rPr>
        <w:t>التحليلي.</w:t>
      </w:r>
    </w:p>
    <w:p w14:paraId="5FC91D5A" w14:textId="77777777" w:rsidR="004C7700" w:rsidRPr="002D626A" w:rsidRDefault="009C7480" w:rsidP="00F424C0">
      <w:pPr>
        <w:pStyle w:val="ListParagraph"/>
        <w:autoSpaceDE w:val="0"/>
        <w:autoSpaceDN w:val="0"/>
        <w:adjustRightInd w:val="0"/>
        <w:spacing w:before="240" w:after="120" w:line="240" w:lineRule="auto"/>
        <w:ind w:left="26" w:right="-180"/>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التوصيات:</w:t>
      </w:r>
      <w:r w:rsidR="004C7700" w:rsidRPr="002D626A">
        <w:rPr>
          <w:rFonts w:ascii="Simplified Arabic" w:hAnsi="Simplified Arabic" w:cs="Simplified Arabic" w:hint="cs"/>
          <w:sz w:val="28"/>
          <w:szCs w:val="28"/>
          <w:rtl/>
          <w:lang w:bidi="ar-EG"/>
        </w:rPr>
        <w:t xml:space="preserve"> وقد أظهرت الدراسة </w:t>
      </w:r>
      <w:r w:rsidR="0052265F"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نتائجها </w:t>
      </w:r>
      <w:r w:rsidRPr="002D626A">
        <w:rPr>
          <w:rFonts w:ascii="Simplified Arabic" w:hAnsi="Simplified Arabic" w:cs="Simplified Arabic" w:hint="cs"/>
          <w:sz w:val="28"/>
          <w:szCs w:val="28"/>
          <w:rtl/>
          <w:lang w:bidi="ar-EG"/>
        </w:rPr>
        <w:t>أن</w:t>
      </w:r>
      <w:r w:rsidR="004C7700" w:rsidRPr="002D626A">
        <w:rPr>
          <w:rFonts w:ascii="Simplified Arabic" w:hAnsi="Simplified Arabic" w:cs="Simplified Arabic" w:hint="cs"/>
          <w:sz w:val="28"/>
          <w:szCs w:val="28"/>
          <w:rtl/>
          <w:lang w:bidi="ar-EG"/>
        </w:rPr>
        <w:t xml:space="preserve"> هناك دور كبير للقيادة الرشيقة </w:t>
      </w:r>
      <w:r w:rsidR="0052265F"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تحسين الأداء المهني للعاملين </w:t>
      </w:r>
      <w:r w:rsidR="0052265F"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بلدية محافظة خميس </w:t>
      </w:r>
      <w:r w:rsidRPr="002D626A">
        <w:rPr>
          <w:rFonts w:ascii="Simplified Arabic" w:hAnsi="Simplified Arabic" w:cs="Simplified Arabic" w:hint="cs"/>
          <w:sz w:val="28"/>
          <w:szCs w:val="28"/>
          <w:rtl/>
          <w:lang w:bidi="ar-EG"/>
        </w:rPr>
        <w:t>مشيط،</w:t>
      </w:r>
      <w:r w:rsidR="004C7700" w:rsidRPr="002D626A">
        <w:rPr>
          <w:rFonts w:ascii="Simplified Arabic" w:hAnsi="Simplified Arabic" w:cs="Simplified Arabic" w:hint="cs"/>
          <w:sz w:val="28"/>
          <w:szCs w:val="28"/>
          <w:rtl/>
          <w:lang w:bidi="ar-EG"/>
        </w:rPr>
        <w:t xml:space="preserve"> وأًنً درجة تأثير القيادة الرشيقة من خلال تلك الأبعاد سابقة الذكر </w:t>
      </w:r>
      <w:r w:rsidR="0052265F"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تحسين الأداء المهني كانت كبيرة أيضًا </w:t>
      </w:r>
      <w:r w:rsidR="00B41F93">
        <w:rPr>
          <w:rFonts w:ascii="Simplified Arabic" w:hAnsi="Simplified Arabic" w:cs="Simplified Arabic" w:hint="cs"/>
          <w:sz w:val="28"/>
          <w:szCs w:val="28"/>
          <w:rtl/>
          <w:lang w:bidi="ar-EG"/>
        </w:rPr>
        <w:t>.</w:t>
      </w:r>
    </w:p>
    <w:p w14:paraId="4177EE98" w14:textId="77777777" w:rsidR="004C7700" w:rsidRPr="009A6A75" w:rsidRDefault="000C4C63" w:rsidP="00AD3F97">
      <w:pPr>
        <w:pStyle w:val="ListParagraph"/>
        <w:autoSpaceDE w:val="0"/>
        <w:autoSpaceDN w:val="0"/>
        <w:adjustRightInd w:val="0"/>
        <w:spacing w:before="240" w:after="120" w:line="240" w:lineRule="auto"/>
        <w:ind w:left="116" w:right="-90" w:hanging="270"/>
        <w:jc w:val="lowKashida"/>
        <w:rPr>
          <w:rFonts w:ascii="Simplified Arabic" w:hAnsi="Simplified Arabic" w:cs="Simplified Arabic"/>
          <w:b/>
          <w:bCs/>
          <w:sz w:val="28"/>
          <w:szCs w:val="28"/>
          <w:rtl/>
          <w:lang w:bidi="ar-EG"/>
        </w:rPr>
      </w:pPr>
      <w:r>
        <w:rPr>
          <w:rFonts w:cs="Simplified Arabic"/>
          <w:b/>
          <w:bCs/>
          <w:sz w:val="28"/>
          <w:szCs w:val="28"/>
          <w:lang w:bidi="ar-EG"/>
        </w:rPr>
        <w:t xml:space="preserve"> </w:t>
      </w:r>
      <w:r w:rsidR="009C7480" w:rsidRPr="002D626A">
        <w:rPr>
          <w:rFonts w:ascii="Simplified Arabic" w:hAnsi="Simplified Arabic" w:cs="Simplified Arabic" w:hint="cs"/>
          <w:b/>
          <w:bCs/>
          <w:sz w:val="28"/>
          <w:szCs w:val="28"/>
          <w:lang w:bidi="ar-EG"/>
        </w:rPr>
        <w:t>(</w:t>
      </w:r>
      <w:r w:rsidR="004C7700" w:rsidRPr="002D626A">
        <w:rPr>
          <w:rFonts w:ascii="Simplified Arabic" w:hAnsi="Simplified Arabic" w:cs="Simplified Arabic" w:hint="cs"/>
          <w:b/>
          <w:bCs/>
          <w:sz w:val="28"/>
          <w:szCs w:val="28"/>
          <w:lang w:bidi="ar-EG"/>
        </w:rPr>
        <w:t xml:space="preserve">Shamani &amp; Abbas </w:t>
      </w:r>
      <w:r w:rsidR="009C7480" w:rsidRPr="002D626A">
        <w:rPr>
          <w:rFonts w:ascii="Simplified Arabic" w:hAnsi="Simplified Arabic" w:cs="Simplified Arabic" w:hint="cs"/>
          <w:b/>
          <w:bCs/>
          <w:sz w:val="28"/>
          <w:szCs w:val="28"/>
          <w:lang w:bidi="ar-EG"/>
        </w:rPr>
        <w:t>,</w:t>
      </w:r>
      <w:r w:rsidR="004C7700" w:rsidRPr="002D626A">
        <w:rPr>
          <w:rFonts w:ascii="Simplified Arabic" w:hAnsi="Simplified Arabic" w:cs="Simplified Arabic" w:hint="cs"/>
          <w:b/>
          <w:bCs/>
          <w:sz w:val="28"/>
          <w:szCs w:val="28"/>
          <w:lang w:bidi="ar-EG"/>
        </w:rPr>
        <w:t>2020)</w:t>
      </w:r>
      <w:r w:rsidR="004C7700" w:rsidRPr="002D626A">
        <w:rPr>
          <w:rFonts w:ascii="Simplified Arabic" w:hAnsi="Simplified Arabic" w:cs="Simplified Arabic" w:hint="cs"/>
          <w:b/>
          <w:bCs/>
          <w:sz w:val="32"/>
          <w:szCs w:val="32"/>
          <w:lang w:bidi="ar-EG"/>
        </w:rPr>
        <w:t xml:space="preserve"> -</w:t>
      </w:r>
      <w:r w:rsidR="004C7700" w:rsidRPr="009A6A75">
        <w:rPr>
          <w:rFonts w:ascii="Simplified Arabic" w:hAnsi="Simplified Arabic" w:cs="Simplified Arabic" w:hint="cs"/>
          <w:b/>
          <w:bCs/>
          <w:sz w:val="28"/>
          <w:szCs w:val="28"/>
          <w:rtl/>
          <w:lang w:bidi="ar-EG"/>
        </w:rPr>
        <w:t xml:space="preserve">بعنوان أثر القيادة الرشيقة </w:t>
      </w:r>
      <w:r w:rsidR="0052265F" w:rsidRPr="009A6A75">
        <w:rPr>
          <w:rFonts w:ascii="Simplified Arabic" w:hAnsi="Simplified Arabic" w:cs="Simplified Arabic" w:hint="cs"/>
          <w:b/>
          <w:bCs/>
          <w:sz w:val="28"/>
          <w:szCs w:val="28"/>
          <w:rtl/>
          <w:lang w:bidi="ar-EG"/>
        </w:rPr>
        <w:t>في</w:t>
      </w:r>
      <w:r w:rsidR="004C7700" w:rsidRPr="009A6A75">
        <w:rPr>
          <w:rFonts w:ascii="Simplified Arabic" w:hAnsi="Simplified Arabic" w:cs="Simplified Arabic" w:hint="cs"/>
          <w:b/>
          <w:bCs/>
          <w:sz w:val="28"/>
          <w:szCs w:val="28"/>
          <w:rtl/>
          <w:lang w:bidi="ar-EG"/>
        </w:rPr>
        <w:t xml:space="preserve"> تقليل ضغط العمل</w:t>
      </w:r>
      <w:r w:rsidR="00F424C0" w:rsidRPr="009A6A75">
        <w:rPr>
          <w:rFonts w:ascii="Simplified Arabic" w:hAnsi="Simplified Arabic" w:cs="Simplified Arabic" w:hint="cs"/>
          <w:b/>
          <w:bCs/>
          <w:sz w:val="28"/>
          <w:szCs w:val="28"/>
          <w:rtl/>
          <w:lang w:bidi="ar-EG"/>
        </w:rPr>
        <w:t xml:space="preserve"> </w:t>
      </w:r>
      <w:proofErr w:type="gramStart"/>
      <w:r w:rsidR="00F424C0" w:rsidRPr="009A6A75">
        <w:rPr>
          <w:rFonts w:ascii="Simplified Arabic" w:hAnsi="Simplified Arabic" w:cs="Simplified Arabic" w:hint="cs"/>
          <w:b/>
          <w:bCs/>
          <w:sz w:val="28"/>
          <w:szCs w:val="28"/>
          <w:rtl/>
          <w:lang w:bidi="ar-EG"/>
        </w:rPr>
        <w:t xml:space="preserve">  </w:t>
      </w:r>
      <w:r w:rsidR="004C7700" w:rsidRPr="009A6A75">
        <w:rPr>
          <w:rFonts w:ascii="Simplified Arabic" w:hAnsi="Simplified Arabic" w:cs="Simplified Arabic" w:hint="cs"/>
          <w:b/>
          <w:bCs/>
          <w:sz w:val="28"/>
          <w:szCs w:val="28"/>
          <w:rtl/>
          <w:lang w:bidi="ar-EG"/>
        </w:rPr>
        <w:t xml:space="preserve"> (</w:t>
      </w:r>
      <w:proofErr w:type="gramEnd"/>
      <w:r w:rsidR="004C7700" w:rsidRPr="009A6A75">
        <w:rPr>
          <w:rFonts w:ascii="Simplified Arabic" w:hAnsi="Simplified Arabic" w:cs="Simplified Arabic" w:hint="cs"/>
          <w:b/>
          <w:bCs/>
          <w:sz w:val="28"/>
          <w:szCs w:val="28"/>
          <w:rtl/>
          <w:lang w:bidi="ar-EG"/>
        </w:rPr>
        <w:t xml:space="preserve">دارسة ميدانية على القيادة الإدارية </w:t>
      </w:r>
      <w:r w:rsidR="0052265F" w:rsidRPr="009A6A75">
        <w:rPr>
          <w:rFonts w:ascii="Simplified Arabic" w:hAnsi="Simplified Arabic" w:cs="Simplified Arabic" w:hint="cs"/>
          <w:b/>
          <w:bCs/>
          <w:sz w:val="28"/>
          <w:szCs w:val="28"/>
          <w:rtl/>
          <w:lang w:bidi="ar-EG"/>
        </w:rPr>
        <w:t>في</w:t>
      </w:r>
      <w:r w:rsidR="004C7700" w:rsidRPr="009A6A75">
        <w:rPr>
          <w:rFonts w:ascii="Simplified Arabic" w:hAnsi="Simplified Arabic" w:cs="Simplified Arabic" w:hint="cs"/>
          <w:b/>
          <w:bCs/>
          <w:sz w:val="28"/>
          <w:szCs w:val="28"/>
          <w:rtl/>
          <w:lang w:bidi="ar-EG"/>
        </w:rPr>
        <w:t xml:space="preserve"> كليات جامعة سامراء - العراق).</w:t>
      </w:r>
    </w:p>
    <w:p w14:paraId="31092273" w14:textId="77777777" w:rsidR="004C7700" w:rsidRPr="002D626A" w:rsidRDefault="004C7700" w:rsidP="00AD3F97">
      <w:pPr>
        <w:pStyle w:val="ListParagraph"/>
        <w:autoSpaceDE w:val="0"/>
        <w:autoSpaceDN w:val="0"/>
        <w:adjustRightInd w:val="0"/>
        <w:spacing w:after="120" w:line="240" w:lineRule="auto"/>
        <w:ind w:left="206" w:right="-90"/>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نتائج </w:t>
      </w:r>
      <w:r w:rsidR="009C7480" w:rsidRPr="002D626A">
        <w:rPr>
          <w:rFonts w:ascii="Simplified Arabic" w:hAnsi="Simplified Arabic" w:cs="Simplified Arabic" w:hint="cs"/>
          <w:b/>
          <w:bCs/>
          <w:sz w:val="28"/>
          <w:szCs w:val="28"/>
          <w:rtl/>
          <w:lang w:bidi="ar-EG"/>
        </w:rPr>
        <w:t>الدراسة:</w:t>
      </w:r>
      <w:r w:rsidRPr="002D626A">
        <w:rPr>
          <w:rFonts w:ascii="Simplified Arabic" w:hAnsi="Simplified Arabic" w:cs="Simplified Arabic" w:hint="cs"/>
          <w:sz w:val="28"/>
          <w:szCs w:val="28"/>
          <w:rtl/>
          <w:lang w:bidi="ar-EG"/>
        </w:rPr>
        <w:t xml:space="preserve"> توافر مستوى مرتفع للقيادة الرشيقة </w:t>
      </w:r>
      <w:r w:rsidR="009C7480" w:rsidRPr="002D626A">
        <w:rPr>
          <w:rFonts w:ascii="Simplified Arabic" w:hAnsi="Simplified Arabic" w:cs="Simplified Arabic" w:hint="cs"/>
          <w:sz w:val="28"/>
          <w:szCs w:val="28"/>
          <w:rtl/>
          <w:lang w:bidi="ar-EG"/>
        </w:rPr>
        <w:t>بأبعادها بنسبة</w:t>
      </w:r>
      <w:r w:rsidRPr="002D626A">
        <w:rPr>
          <w:rFonts w:ascii="Simplified Arabic" w:hAnsi="Simplified Arabic" w:cs="Simplified Arabic" w:hint="cs"/>
          <w:sz w:val="28"/>
          <w:szCs w:val="28"/>
          <w:rtl/>
          <w:lang w:bidi="ar-EG"/>
        </w:rPr>
        <w:t xml:space="preserve"> (75.5%)، كما أظهرت النتائج وجود علاقة قوية على المستويين الكلى </w:t>
      </w:r>
      <w:r w:rsidR="009C7480" w:rsidRPr="002D626A">
        <w:rPr>
          <w:rFonts w:ascii="Simplified Arabic" w:hAnsi="Simplified Arabic" w:cs="Simplified Arabic" w:hint="cs"/>
          <w:sz w:val="28"/>
          <w:szCs w:val="28"/>
          <w:rtl/>
          <w:lang w:bidi="ar-EG"/>
        </w:rPr>
        <w:t>والفردي</w:t>
      </w:r>
      <w:r w:rsidRPr="002D626A">
        <w:rPr>
          <w:rFonts w:ascii="Simplified Arabic" w:hAnsi="Simplified Arabic" w:cs="Simplified Arabic" w:hint="cs"/>
          <w:sz w:val="28"/>
          <w:szCs w:val="28"/>
          <w:rtl/>
          <w:lang w:bidi="ar-EG"/>
        </w:rPr>
        <w:t xml:space="preserve">، بين القيادة الرشيقة وضغوط العمل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الأبعاد </w:t>
      </w:r>
      <w:r w:rsidR="009C7480" w:rsidRPr="002D626A">
        <w:rPr>
          <w:rFonts w:ascii="Simplified Arabic" w:hAnsi="Simplified Arabic" w:cs="Simplified Arabic" w:hint="cs"/>
          <w:sz w:val="28"/>
          <w:szCs w:val="28"/>
          <w:rtl/>
          <w:lang w:bidi="ar-EG"/>
        </w:rPr>
        <w:t>التي</w:t>
      </w:r>
      <w:r w:rsidRPr="002D626A">
        <w:rPr>
          <w:rFonts w:ascii="Simplified Arabic" w:hAnsi="Simplified Arabic" w:cs="Simplified Arabic" w:hint="cs"/>
          <w:sz w:val="28"/>
          <w:szCs w:val="28"/>
          <w:rtl/>
          <w:lang w:bidi="ar-EG"/>
        </w:rPr>
        <w:t xml:space="preserve"> شملها </w:t>
      </w:r>
      <w:r w:rsidR="009C7480" w:rsidRPr="002D626A">
        <w:rPr>
          <w:rFonts w:ascii="Simplified Arabic" w:hAnsi="Simplified Arabic" w:cs="Simplified Arabic" w:hint="cs"/>
          <w:sz w:val="28"/>
          <w:szCs w:val="28"/>
          <w:rtl/>
          <w:lang w:bidi="ar-EG"/>
        </w:rPr>
        <w:t>البحث، وتوصلت</w:t>
      </w:r>
      <w:r w:rsidRPr="002D626A">
        <w:rPr>
          <w:rFonts w:ascii="Simplified Arabic" w:hAnsi="Simplified Arabic" w:cs="Simplified Arabic" w:hint="cs"/>
          <w:sz w:val="28"/>
          <w:szCs w:val="28"/>
          <w:rtl/>
          <w:lang w:bidi="ar-EG"/>
        </w:rPr>
        <w:t xml:space="preserve"> النتائج إلى وجود تأثير دال إحصائيًا للقيادة الرشيقة على مستوى ضغوط العمل.</w:t>
      </w:r>
    </w:p>
    <w:p w14:paraId="467B5877" w14:textId="77777777" w:rsidR="004C7700" w:rsidRPr="002D626A" w:rsidRDefault="009C7480" w:rsidP="00740DFF">
      <w:pPr>
        <w:pStyle w:val="ListParagraph"/>
        <w:autoSpaceDE w:val="0"/>
        <w:autoSpaceDN w:val="0"/>
        <w:adjustRightInd w:val="0"/>
        <w:spacing w:after="120" w:line="240" w:lineRule="auto"/>
        <w:ind w:left="206" w:right="-90"/>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التوصيات:</w:t>
      </w:r>
      <w:r w:rsidR="004C7700" w:rsidRPr="002D626A">
        <w:rPr>
          <w:rFonts w:ascii="Simplified Arabic" w:hAnsi="Simplified Arabic" w:cs="Simplified Arabic" w:hint="cs"/>
          <w:sz w:val="28"/>
          <w:szCs w:val="28"/>
          <w:rtl/>
          <w:lang w:bidi="ar-EG"/>
        </w:rPr>
        <w:t xml:space="preserve">زيادة الاهتمام </w:t>
      </w:r>
      <w:r w:rsidR="0052265F"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مؤشرات ضغوط </w:t>
      </w:r>
      <w:r w:rsidRPr="002D626A">
        <w:rPr>
          <w:rFonts w:ascii="Simplified Arabic" w:hAnsi="Simplified Arabic" w:cs="Simplified Arabic" w:hint="cs"/>
          <w:sz w:val="28"/>
          <w:szCs w:val="28"/>
          <w:rtl/>
          <w:lang w:bidi="ar-EG"/>
        </w:rPr>
        <w:t>العمل،</w:t>
      </w:r>
      <w:r w:rsidR="004C7700" w:rsidRPr="002D626A">
        <w:rPr>
          <w:rFonts w:ascii="Simplified Arabic" w:hAnsi="Simplified Arabic" w:cs="Simplified Arabic" w:hint="cs"/>
          <w:sz w:val="28"/>
          <w:szCs w:val="28"/>
          <w:rtl/>
          <w:lang w:bidi="ar-EG"/>
        </w:rPr>
        <w:t xml:space="preserve"> ومؤشرات القائد الرشيق سيما </w:t>
      </w:r>
      <w:r w:rsidR="0052265F"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مؤسسات التعليم </w:t>
      </w:r>
      <w:r w:rsidRPr="002D626A">
        <w:rPr>
          <w:rFonts w:ascii="Simplified Arabic" w:hAnsi="Simplified Arabic" w:cs="Simplified Arabic" w:hint="cs"/>
          <w:sz w:val="28"/>
          <w:szCs w:val="28"/>
          <w:rtl/>
          <w:lang w:bidi="ar-EG"/>
        </w:rPr>
        <w:t>العالي،</w:t>
      </w:r>
      <w:r w:rsidR="004C7700" w:rsidRPr="002D626A">
        <w:rPr>
          <w:rFonts w:ascii="Simplified Arabic" w:hAnsi="Simplified Arabic" w:cs="Simplified Arabic" w:hint="cs"/>
          <w:sz w:val="28"/>
          <w:szCs w:val="28"/>
          <w:rtl/>
          <w:lang w:bidi="ar-EG"/>
        </w:rPr>
        <w:t xml:space="preserve"> لما لها من أهمية تفوق </w:t>
      </w:r>
      <w:r w:rsidR="0052265F"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اعتباراتها المجتمعية، وجودة الخدمات المقدمة وتقليل الهدر </w:t>
      </w:r>
      <w:r w:rsidRPr="002D626A">
        <w:rPr>
          <w:rFonts w:ascii="Simplified Arabic" w:hAnsi="Simplified Arabic" w:cs="Simplified Arabic" w:hint="cs"/>
          <w:sz w:val="28"/>
          <w:szCs w:val="28"/>
          <w:rtl/>
          <w:lang w:bidi="ar-EG"/>
        </w:rPr>
        <w:t>والتكاليف.</w:t>
      </w:r>
    </w:p>
    <w:p w14:paraId="04FD9A09" w14:textId="77777777" w:rsidR="00D35DF8" w:rsidRDefault="009C7480" w:rsidP="00F424C0">
      <w:pPr>
        <w:pStyle w:val="ListParagraph"/>
        <w:numPr>
          <w:ilvl w:val="0"/>
          <w:numId w:val="5"/>
        </w:numPr>
        <w:autoSpaceDE w:val="0"/>
        <w:autoSpaceDN w:val="0"/>
        <w:adjustRightInd w:val="0"/>
        <w:spacing w:before="240" w:after="120" w:line="240" w:lineRule="auto"/>
        <w:ind w:right="-180"/>
        <w:jc w:val="lowKashida"/>
        <w:rPr>
          <w:rFonts w:ascii="Simplified Arabic" w:hAnsi="Simplified Arabic" w:cs="Simplified Arabic"/>
          <w:sz w:val="28"/>
          <w:szCs w:val="28"/>
          <w:lang w:bidi="ar-EG"/>
        </w:rPr>
      </w:pPr>
      <w:r w:rsidRPr="002D626A">
        <w:rPr>
          <w:rFonts w:ascii="Simplified Arabic" w:hAnsi="Simplified Arabic" w:cs="Simplified Arabic" w:hint="cs"/>
          <w:b/>
          <w:bCs/>
          <w:sz w:val="28"/>
          <w:szCs w:val="28"/>
          <w:lang w:bidi="ar-EG"/>
        </w:rPr>
        <w:t>(</w:t>
      </w:r>
      <w:proofErr w:type="spellStart"/>
      <w:r w:rsidR="004C7700" w:rsidRPr="002D626A">
        <w:rPr>
          <w:rFonts w:ascii="Simplified Arabic" w:hAnsi="Simplified Arabic" w:cs="Simplified Arabic" w:hint="cs"/>
          <w:b/>
          <w:bCs/>
          <w:sz w:val="28"/>
          <w:szCs w:val="28"/>
          <w:lang w:bidi="ar-EG"/>
        </w:rPr>
        <w:t>Fachrunnisaet</w:t>
      </w:r>
      <w:proofErr w:type="spellEnd"/>
      <w:r w:rsidRPr="002D626A">
        <w:rPr>
          <w:rFonts w:ascii="Simplified Arabic" w:hAnsi="Simplified Arabic" w:cs="Simplified Arabic" w:hint="cs"/>
          <w:b/>
          <w:bCs/>
          <w:sz w:val="28"/>
          <w:szCs w:val="28"/>
          <w:lang w:bidi="ar-EG"/>
        </w:rPr>
        <w:t xml:space="preserve"> al,2020)</w:t>
      </w:r>
      <w:r w:rsidRPr="002D626A">
        <w:rPr>
          <w:rFonts w:ascii="Simplified Arabic" w:hAnsi="Simplified Arabic" w:cs="Simplified Arabic" w:hint="cs"/>
          <w:sz w:val="28"/>
          <w:szCs w:val="28"/>
          <w:rtl/>
          <w:lang w:bidi="ar-EG"/>
        </w:rPr>
        <w:t xml:space="preserve"> </w:t>
      </w:r>
      <w:r w:rsidRPr="00D35DF8">
        <w:rPr>
          <w:rFonts w:ascii="Simplified Arabic" w:hAnsi="Simplified Arabic" w:cs="Simplified Arabic" w:hint="cs"/>
          <w:b/>
          <w:bCs/>
          <w:sz w:val="28"/>
          <w:szCs w:val="28"/>
          <w:rtl/>
          <w:lang w:bidi="ar-EG"/>
        </w:rPr>
        <w:t>بعنوان</w:t>
      </w:r>
      <w:r w:rsidR="004C7700" w:rsidRPr="00D35DF8">
        <w:rPr>
          <w:rFonts w:ascii="Simplified Arabic" w:hAnsi="Simplified Arabic" w:cs="Simplified Arabic" w:hint="cs"/>
          <w:b/>
          <w:bCs/>
          <w:sz w:val="28"/>
          <w:szCs w:val="28"/>
          <w:rtl/>
          <w:lang w:bidi="ar-EG"/>
        </w:rPr>
        <w:t xml:space="preserve"> اختبار دور القيادة الرشيقة والمرونة الإستراتيجية لتحسين التحول </w:t>
      </w:r>
      <w:r w:rsidRPr="00D35DF8">
        <w:rPr>
          <w:rFonts w:ascii="Simplified Arabic" w:hAnsi="Simplified Arabic" w:cs="Simplified Arabic" w:hint="cs"/>
          <w:b/>
          <w:bCs/>
          <w:sz w:val="28"/>
          <w:szCs w:val="28"/>
          <w:rtl/>
          <w:lang w:bidi="ar-EG"/>
        </w:rPr>
        <w:t>الرقمي</w:t>
      </w:r>
      <w:r w:rsidR="00F0550C" w:rsidRPr="00D35DF8">
        <w:rPr>
          <w:rFonts w:ascii="Simplified Arabic" w:hAnsi="Simplified Arabic" w:cs="Simplified Arabic" w:hint="cs"/>
          <w:b/>
          <w:bCs/>
          <w:sz w:val="28"/>
          <w:szCs w:val="28"/>
          <w:rtl/>
          <w:lang w:bidi="ar-EG"/>
        </w:rPr>
        <w:t xml:space="preserve"> </w:t>
      </w:r>
      <w:r w:rsidR="0052265F" w:rsidRPr="00D35DF8">
        <w:rPr>
          <w:rFonts w:ascii="Simplified Arabic" w:hAnsi="Simplified Arabic" w:cs="Simplified Arabic" w:hint="cs"/>
          <w:b/>
          <w:bCs/>
          <w:sz w:val="28"/>
          <w:szCs w:val="28"/>
          <w:rtl/>
          <w:lang w:bidi="ar-EG"/>
        </w:rPr>
        <w:t>في</w:t>
      </w:r>
      <w:r w:rsidR="004C7700" w:rsidRPr="00D35DF8">
        <w:rPr>
          <w:rFonts w:ascii="Simplified Arabic" w:hAnsi="Simplified Arabic" w:cs="Simplified Arabic" w:hint="cs"/>
          <w:b/>
          <w:bCs/>
          <w:sz w:val="28"/>
          <w:szCs w:val="28"/>
          <w:rtl/>
          <w:lang w:bidi="ar-EG"/>
        </w:rPr>
        <w:t xml:space="preserve"> الشركات الصغيرة والمتوسطة بين دول </w:t>
      </w:r>
      <w:r w:rsidRPr="00D35DF8">
        <w:rPr>
          <w:rFonts w:ascii="Simplified Arabic" w:hAnsi="Simplified Arabic" w:cs="Simplified Arabic" w:hint="cs"/>
          <w:b/>
          <w:bCs/>
          <w:sz w:val="28"/>
          <w:szCs w:val="28"/>
          <w:rtl/>
          <w:lang w:bidi="ar-EG"/>
        </w:rPr>
        <w:t>الآسيان (</w:t>
      </w:r>
      <w:r w:rsidR="004C7700" w:rsidRPr="00D35DF8">
        <w:rPr>
          <w:rFonts w:ascii="Simplified Arabic" w:hAnsi="Simplified Arabic" w:cs="Simplified Arabic" w:hint="cs"/>
          <w:b/>
          <w:bCs/>
          <w:sz w:val="28"/>
          <w:szCs w:val="28"/>
          <w:lang w:bidi="ar-EG"/>
        </w:rPr>
        <w:t>ASEAN</w:t>
      </w:r>
      <w:r w:rsidRPr="00D35DF8">
        <w:rPr>
          <w:rFonts w:ascii="Simplified Arabic" w:hAnsi="Simplified Arabic" w:cs="Simplified Arabic" w:hint="cs"/>
          <w:b/>
          <w:bCs/>
          <w:sz w:val="28"/>
          <w:szCs w:val="28"/>
          <w:rtl/>
          <w:lang w:bidi="ar-EG"/>
        </w:rPr>
        <w:t>).</w:t>
      </w:r>
    </w:p>
    <w:p w14:paraId="100B05B8" w14:textId="77777777" w:rsidR="004C7700" w:rsidRPr="002D626A" w:rsidRDefault="004C7700" w:rsidP="00D35DF8">
      <w:pPr>
        <w:pStyle w:val="ListParagraph"/>
        <w:autoSpaceDE w:val="0"/>
        <w:autoSpaceDN w:val="0"/>
        <w:adjustRightInd w:val="0"/>
        <w:spacing w:before="240" w:after="120" w:line="240" w:lineRule="auto"/>
        <w:ind w:left="251" w:right="-180"/>
        <w:jc w:val="lowKashida"/>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 xml:space="preserve"> وتمثلت عينة الدراسة من 539 شركة صغيرة ومتوسطة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اندونيسيا </w:t>
      </w:r>
      <w:r w:rsidR="009C7480" w:rsidRPr="002D626A">
        <w:rPr>
          <w:rFonts w:ascii="Simplified Arabic" w:hAnsi="Simplified Arabic" w:cs="Simplified Arabic" w:hint="cs"/>
          <w:sz w:val="28"/>
          <w:szCs w:val="28"/>
          <w:rtl/>
          <w:lang w:bidi="ar-EG"/>
        </w:rPr>
        <w:t>وماليزيا.</w:t>
      </w:r>
    </w:p>
    <w:p w14:paraId="11E70B09" w14:textId="77777777" w:rsidR="004C7700" w:rsidRPr="002D626A" w:rsidRDefault="004C7700" w:rsidP="00BE5475">
      <w:pPr>
        <w:pStyle w:val="ListParagraph"/>
        <w:autoSpaceDE w:val="0"/>
        <w:autoSpaceDN w:val="0"/>
        <w:adjustRightInd w:val="0"/>
        <w:spacing w:before="240" w:after="120" w:line="240" w:lineRule="auto"/>
        <w:ind w:left="202" w:right="-180"/>
        <w:jc w:val="lowKashida"/>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نتائج </w:t>
      </w:r>
      <w:r w:rsidR="009C7480" w:rsidRPr="002D626A">
        <w:rPr>
          <w:rFonts w:ascii="Simplified Arabic" w:hAnsi="Simplified Arabic" w:cs="Simplified Arabic" w:hint="cs"/>
          <w:b/>
          <w:bCs/>
          <w:sz w:val="28"/>
          <w:szCs w:val="28"/>
          <w:rtl/>
          <w:lang w:bidi="ar-EG"/>
        </w:rPr>
        <w:t>الدراسة:</w:t>
      </w:r>
      <w:r w:rsidRPr="002D626A">
        <w:rPr>
          <w:rFonts w:ascii="Simplified Arabic" w:hAnsi="Simplified Arabic" w:cs="Simplified Arabic" w:hint="cs"/>
          <w:sz w:val="28"/>
          <w:szCs w:val="28"/>
          <w:rtl/>
          <w:lang w:bidi="ar-EG"/>
        </w:rPr>
        <w:t xml:space="preserve"> أظهرت نتائج اختيار البيانات أن القيادة الرشيقة تصبح مفتاح النجاح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تنفيذ التحول الرقمي، علاوة على ذلك، فإن المرونة الإستراتيجية التي تأتى من تحول القوى العاملة والقدرة الديناميكية، كما أظهرت النتائج أن الاستجابة السريعة للقائد متبوعة بالمرونة الإستراتيجية، والتي تلعب دورًا هامًا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نجاح تنفيذ التحول </w:t>
      </w:r>
      <w:r w:rsidR="009C7480" w:rsidRPr="002D626A">
        <w:rPr>
          <w:rFonts w:ascii="Simplified Arabic" w:hAnsi="Simplified Arabic" w:cs="Simplified Arabic" w:hint="cs"/>
          <w:sz w:val="28"/>
          <w:szCs w:val="28"/>
          <w:rtl/>
          <w:lang w:bidi="ar-EG"/>
        </w:rPr>
        <w:t>الرقمي.</w:t>
      </w:r>
    </w:p>
    <w:p w14:paraId="679F0BAB" w14:textId="77777777" w:rsidR="004C7700" w:rsidRDefault="009C7480" w:rsidP="00BE5475">
      <w:pPr>
        <w:pStyle w:val="ListParagraph"/>
        <w:autoSpaceDE w:val="0"/>
        <w:autoSpaceDN w:val="0"/>
        <w:adjustRightInd w:val="0"/>
        <w:spacing w:before="240" w:after="120" w:line="240" w:lineRule="auto"/>
        <w:ind w:left="296" w:right="-90" w:hanging="90"/>
        <w:jc w:val="lowKashida"/>
        <w:rPr>
          <w:rFonts w:ascii="Simplified Arabic" w:hAnsi="Simplified Arabic" w:cs="Simplified Arabic"/>
          <w:sz w:val="28"/>
          <w:szCs w:val="28"/>
          <w:lang w:bidi="ar-EG"/>
        </w:rPr>
      </w:pPr>
      <w:r w:rsidRPr="002D626A">
        <w:rPr>
          <w:rFonts w:ascii="Simplified Arabic" w:hAnsi="Simplified Arabic" w:cs="Simplified Arabic" w:hint="cs"/>
          <w:b/>
          <w:bCs/>
          <w:sz w:val="28"/>
          <w:szCs w:val="28"/>
          <w:rtl/>
          <w:lang w:bidi="ar-EG"/>
        </w:rPr>
        <w:t>التوصيات:</w:t>
      </w:r>
      <w:r w:rsidR="004C7700" w:rsidRPr="002D626A">
        <w:rPr>
          <w:rFonts w:ascii="Simplified Arabic" w:hAnsi="Simplified Arabic" w:cs="Simplified Arabic" w:hint="cs"/>
          <w:sz w:val="28"/>
          <w:szCs w:val="28"/>
          <w:rtl/>
          <w:lang w:bidi="ar-EG"/>
        </w:rPr>
        <w:t xml:space="preserve">بضرورة تهيئة الظروف المناسبة للتحول الرقمي وذلك من خلال وجود قائد ذي </w:t>
      </w:r>
      <w:r w:rsidRPr="002D626A">
        <w:rPr>
          <w:rFonts w:ascii="Simplified Arabic" w:hAnsi="Simplified Arabic" w:cs="Simplified Arabic" w:hint="cs"/>
          <w:sz w:val="28"/>
          <w:szCs w:val="28"/>
          <w:rtl/>
          <w:lang w:bidi="ar-EG"/>
        </w:rPr>
        <w:t>رؤية،</w:t>
      </w:r>
      <w:r w:rsidR="004C7700" w:rsidRPr="002D626A">
        <w:rPr>
          <w:rFonts w:ascii="Simplified Arabic" w:hAnsi="Simplified Arabic" w:cs="Simplified Arabic" w:hint="cs"/>
          <w:sz w:val="28"/>
          <w:szCs w:val="28"/>
          <w:rtl/>
          <w:lang w:bidi="ar-EG"/>
        </w:rPr>
        <w:t xml:space="preserve"> ويفكر استراتيجيًا </w:t>
      </w:r>
      <w:r w:rsidR="0052265F"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اتخاذ </w:t>
      </w:r>
      <w:r w:rsidRPr="002D626A">
        <w:rPr>
          <w:rFonts w:ascii="Simplified Arabic" w:hAnsi="Simplified Arabic" w:cs="Simplified Arabic" w:hint="cs"/>
          <w:sz w:val="28"/>
          <w:szCs w:val="28"/>
          <w:rtl/>
          <w:lang w:bidi="ar-EG"/>
        </w:rPr>
        <w:t>القرارات.</w:t>
      </w:r>
    </w:p>
    <w:p w14:paraId="5B8F9030" w14:textId="77777777" w:rsidR="00434561" w:rsidRDefault="00434561" w:rsidP="00BE5475">
      <w:pPr>
        <w:pStyle w:val="ListParagraph"/>
        <w:autoSpaceDE w:val="0"/>
        <w:autoSpaceDN w:val="0"/>
        <w:adjustRightInd w:val="0"/>
        <w:spacing w:before="240" w:after="120" w:line="240" w:lineRule="auto"/>
        <w:ind w:left="296" w:right="-90" w:hanging="90"/>
        <w:jc w:val="lowKashida"/>
        <w:rPr>
          <w:rFonts w:ascii="Simplified Arabic" w:hAnsi="Simplified Arabic" w:cs="Simplified Arabic"/>
          <w:sz w:val="28"/>
          <w:szCs w:val="28"/>
          <w:rtl/>
          <w:lang w:bidi="ar-EG"/>
        </w:rPr>
      </w:pPr>
    </w:p>
    <w:p w14:paraId="2D9B5EF3" w14:textId="77777777" w:rsidR="00434561" w:rsidRPr="002D626A" w:rsidRDefault="00434561" w:rsidP="00BE5475">
      <w:pPr>
        <w:pStyle w:val="ListParagraph"/>
        <w:autoSpaceDE w:val="0"/>
        <w:autoSpaceDN w:val="0"/>
        <w:adjustRightInd w:val="0"/>
        <w:spacing w:before="240" w:after="120" w:line="240" w:lineRule="auto"/>
        <w:ind w:left="296" w:right="-90" w:hanging="90"/>
        <w:jc w:val="lowKashida"/>
        <w:rPr>
          <w:rFonts w:ascii="Simplified Arabic" w:hAnsi="Simplified Arabic" w:cs="Simplified Arabic"/>
          <w:sz w:val="28"/>
          <w:szCs w:val="28"/>
          <w:rtl/>
          <w:lang w:bidi="ar-EG"/>
        </w:rPr>
      </w:pPr>
    </w:p>
    <w:p w14:paraId="3C965E21" w14:textId="77777777" w:rsidR="004C7700" w:rsidRPr="002F1E61" w:rsidRDefault="009C7480" w:rsidP="00BE5475">
      <w:pPr>
        <w:pStyle w:val="ListParagraph"/>
        <w:numPr>
          <w:ilvl w:val="0"/>
          <w:numId w:val="5"/>
        </w:numPr>
        <w:autoSpaceDE w:val="0"/>
        <w:autoSpaceDN w:val="0"/>
        <w:adjustRightInd w:val="0"/>
        <w:spacing w:after="120" w:line="240" w:lineRule="auto"/>
        <w:ind w:right="-90"/>
        <w:jc w:val="lowKashida"/>
        <w:rPr>
          <w:rFonts w:ascii="Simplified Arabic" w:hAnsi="Simplified Arabic" w:cs="Simplified Arabic"/>
          <w:b/>
          <w:bCs/>
          <w:sz w:val="28"/>
          <w:szCs w:val="28"/>
          <w:lang w:bidi="ar-EG"/>
        </w:rPr>
      </w:pPr>
      <w:r w:rsidRPr="002D626A">
        <w:rPr>
          <w:rFonts w:ascii="Simplified Arabic" w:hAnsi="Simplified Arabic" w:cs="Simplified Arabic" w:hint="cs"/>
          <w:b/>
          <w:bCs/>
          <w:sz w:val="28"/>
          <w:szCs w:val="28"/>
          <w:lang w:bidi="ar-EG"/>
        </w:rPr>
        <w:lastRenderedPageBreak/>
        <w:t>(Peralta et al.,</w:t>
      </w:r>
      <w:r w:rsidR="009416E8" w:rsidRPr="002D626A">
        <w:rPr>
          <w:rFonts w:ascii="Simplified Arabic" w:hAnsi="Simplified Arabic" w:cs="Simplified Arabic"/>
          <w:b/>
          <w:bCs/>
          <w:sz w:val="28"/>
          <w:szCs w:val="28"/>
          <w:lang w:bidi="ar-EG"/>
        </w:rPr>
        <w:t>2020)</w:t>
      </w:r>
      <w:r w:rsidR="009416E8" w:rsidRPr="002D626A">
        <w:rPr>
          <w:rFonts w:ascii="Simplified Arabic" w:hAnsi="Simplified Arabic" w:cs="Simplified Arabic" w:hint="cs"/>
          <w:sz w:val="28"/>
          <w:szCs w:val="28"/>
          <w:rtl/>
          <w:lang w:bidi="ar-EG"/>
        </w:rPr>
        <w:t xml:space="preserve"> </w:t>
      </w:r>
      <w:r w:rsidR="009416E8" w:rsidRPr="002F1E61">
        <w:rPr>
          <w:rFonts w:ascii="Simplified Arabic" w:hAnsi="Simplified Arabic" w:cs="Simplified Arabic" w:hint="cs"/>
          <w:b/>
          <w:bCs/>
          <w:sz w:val="28"/>
          <w:szCs w:val="28"/>
          <w:rtl/>
          <w:lang w:bidi="ar-EG"/>
        </w:rPr>
        <w:t>بعنوا</w:t>
      </w:r>
      <w:r w:rsidR="009416E8" w:rsidRPr="002F1E61">
        <w:rPr>
          <w:rFonts w:ascii="Simplified Arabic" w:hAnsi="Simplified Arabic" w:cs="Simplified Arabic" w:hint="eastAsia"/>
          <w:b/>
          <w:bCs/>
          <w:sz w:val="28"/>
          <w:szCs w:val="28"/>
          <w:rtl/>
          <w:lang w:bidi="ar-EG"/>
        </w:rPr>
        <w:t>ن</w:t>
      </w:r>
      <w:r w:rsidR="004C7700" w:rsidRPr="002F1E61">
        <w:rPr>
          <w:rFonts w:ascii="Simplified Arabic" w:hAnsi="Simplified Arabic" w:cs="Simplified Arabic" w:hint="cs"/>
          <w:b/>
          <w:bCs/>
          <w:sz w:val="28"/>
          <w:szCs w:val="28"/>
          <w:rtl/>
          <w:lang w:bidi="ar-EG"/>
        </w:rPr>
        <w:t xml:space="preserve"> اقتراح لتحديد قيمة العميل من خلال الأساليب </w:t>
      </w:r>
      <w:r w:rsidR="009416E8" w:rsidRPr="002F1E61">
        <w:rPr>
          <w:rFonts w:ascii="Simplified Arabic" w:hAnsi="Simplified Arabic" w:cs="Simplified Arabic" w:hint="cs"/>
          <w:b/>
          <w:bCs/>
          <w:sz w:val="28"/>
          <w:szCs w:val="28"/>
          <w:rtl/>
          <w:lang w:bidi="ar-EG"/>
        </w:rPr>
        <w:t>الرشيقة.</w:t>
      </w:r>
    </w:p>
    <w:p w14:paraId="6FA5E743" w14:textId="77777777" w:rsidR="004C7700" w:rsidRPr="002D626A" w:rsidRDefault="004C7700" w:rsidP="00BE5475">
      <w:pPr>
        <w:autoSpaceDE w:val="0"/>
        <w:autoSpaceDN w:val="0"/>
        <w:adjustRightInd w:val="0"/>
        <w:spacing w:after="120" w:line="240" w:lineRule="auto"/>
        <w:ind w:left="202" w:right="-90"/>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نتائج </w:t>
      </w:r>
      <w:r w:rsidR="009C7480" w:rsidRPr="002D626A">
        <w:rPr>
          <w:rFonts w:ascii="Simplified Arabic" w:hAnsi="Simplified Arabic" w:cs="Simplified Arabic" w:hint="cs"/>
          <w:b/>
          <w:bCs/>
          <w:sz w:val="28"/>
          <w:szCs w:val="28"/>
          <w:rtl/>
          <w:lang w:bidi="ar-EG"/>
        </w:rPr>
        <w:t>الدراسة:</w:t>
      </w:r>
      <w:r w:rsidRPr="002D626A">
        <w:rPr>
          <w:rFonts w:ascii="Simplified Arabic" w:hAnsi="Simplified Arabic" w:cs="Simplified Arabic" w:hint="cs"/>
          <w:sz w:val="28"/>
          <w:szCs w:val="28"/>
          <w:rtl/>
          <w:lang w:bidi="ar-EG"/>
        </w:rPr>
        <w:t xml:space="preserve"> تم التوصل إلى نتائج حول قيمة المستهلك وإدارة الإبداع والابتكار من أجل المساعدة </w:t>
      </w:r>
      <w:r w:rsidR="0052265F"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إدارة العمليات من خلال تقديم منتج جديد لتحديد القيم للمستهلك </w:t>
      </w:r>
    </w:p>
    <w:p w14:paraId="4AA5D5EC" w14:textId="77777777" w:rsidR="004C7700" w:rsidRPr="002D626A" w:rsidRDefault="009C7480" w:rsidP="00BE5475">
      <w:pPr>
        <w:autoSpaceDE w:val="0"/>
        <w:autoSpaceDN w:val="0"/>
        <w:adjustRightInd w:val="0"/>
        <w:spacing w:after="120" w:line="240" w:lineRule="auto"/>
        <w:ind w:left="202" w:right="-90"/>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التوصيات:</w:t>
      </w:r>
      <w:r w:rsidR="004C7700" w:rsidRPr="002D626A">
        <w:rPr>
          <w:rFonts w:ascii="Simplified Arabic" w:hAnsi="Simplified Arabic" w:cs="Simplified Arabic" w:hint="cs"/>
          <w:sz w:val="28"/>
          <w:szCs w:val="28"/>
          <w:rtl/>
          <w:lang w:bidi="ar-EG"/>
        </w:rPr>
        <w:t xml:space="preserve">تستخدم الإدارة طرق إبداعية وأساليب </w:t>
      </w:r>
      <w:r w:rsidR="00BC4AA0" w:rsidRPr="002D626A">
        <w:rPr>
          <w:rFonts w:ascii="Simplified Arabic" w:hAnsi="Simplified Arabic" w:cs="Simplified Arabic" w:hint="cs"/>
          <w:sz w:val="28"/>
          <w:szCs w:val="28"/>
          <w:rtl/>
          <w:lang w:bidi="ar-EG"/>
        </w:rPr>
        <w:t>ابتكاري</w:t>
      </w:r>
      <w:r w:rsidR="009D30CB">
        <w:rPr>
          <w:rFonts w:ascii="Simplified Arabic" w:hAnsi="Simplified Arabic" w:cs="Simplified Arabic" w:hint="cs"/>
          <w:sz w:val="28"/>
          <w:szCs w:val="28"/>
          <w:rtl/>
          <w:lang w:bidi="ar-EG"/>
        </w:rPr>
        <w:t>ة</w:t>
      </w:r>
      <w:r w:rsidR="004C7700" w:rsidRPr="002D626A">
        <w:rPr>
          <w:rFonts w:ascii="Simplified Arabic" w:hAnsi="Simplified Arabic" w:cs="Simplified Arabic" w:hint="cs"/>
          <w:sz w:val="28"/>
          <w:szCs w:val="28"/>
          <w:rtl/>
          <w:lang w:bidi="ar-EG"/>
        </w:rPr>
        <w:t xml:space="preserve"> لإرضاء المستهلك وتلبية </w:t>
      </w:r>
      <w:r w:rsidRPr="002D626A">
        <w:rPr>
          <w:rFonts w:ascii="Simplified Arabic" w:hAnsi="Simplified Arabic" w:cs="Simplified Arabic" w:hint="cs"/>
          <w:sz w:val="28"/>
          <w:szCs w:val="28"/>
          <w:rtl/>
          <w:lang w:bidi="ar-EG"/>
        </w:rPr>
        <w:t>احتياجاته.</w:t>
      </w:r>
    </w:p>
    <w:p w14:paraId="570C9DD1" w14:textId="77777777" w:rsidR="009C7480" w:rsidRPr="002F1E61" w:rsidRDefault="00BE233C" w:rsidP="00BE5475">
      <w:pPr>
        <w:pStyle w:val="ListParagraph"/>
        <w:numPr>
          <w:ilvl w:val="0"/>
          <w:numId w:val="5"/>
        </w:numPr>
        <w:autoSpaceDE w:val="0"/>
        <w:autoSpaceDN w:val="0"/>
        <w:adjustRightInd w:val="0"/>
        <w:spacing w:after="120" w:line="240" w:lineRule="auto"/>
        <w:ind w:right="-90"/>
        <w:jc w:val="lowKashida"/>
        <w:rPr>
          <w:rFonts w:ascii="Simplified Arabic" w:hAnsi="Simplified Arabic" w:cs="Simplified Arabic"/>
          <w:b/>
          <w:bCs/>
          <w:sz w:val="28"/>
          <w:szCs w:val="28"/>
          <w:lang w:bidi="ar-EG"/>
        </w:rPr>
      </w:pPr>
      <w:r>
        <w:rPr>
          <w:rFonts w:cs="Simplified Arabic"/>
          <w:b/>
          <w:bCs/>
          <w:sz w:val="28"/>
          <w:szCs w:val="28"/>
          <w:lang w:bidi="ar-EG"/>
        </w:rPr>
        <w:t xml:space="preserve"> </w:t>
      </w:r>
      <w:r w:rsidR="009C7480" w:rsidRPr="002D626A">
        <w:rPr>
          <w:rFonts w:ascii="Simplified Arabic" w:hAnsi="Simplified Arabic" w:cs="Simplified Arabic" w:hint="cs"/>
          <w:b/>
          <w:bCs/>
          <w:sz w:val="28"/>
          <w:szCs w:val="28"/>
          <w:lang w:bidi="ar-EG"/>
        </w:rPr>
        <w:t xml:space="preserve">(Sparrow &amp; </w:t>
      </w:r>
      <w:proofErr w:type="spellStart"/>
      <w:r w:rsidR="009C7480" w:rsidRPr="002D626A">
        <w:rPr>
          <w:rFonts w:ascii="Simplified Arabic" w:hAnsi="Simplified Arabic" w:cs="Simplified Arabic" w:hint="cs"/>
          <w:b/>
          <w:bCs/>
          <w:sz w:val="28"/>
          <w:szCs w:val="28"/>
          <w:lang w:bidi="ar-EG"/>
        </w:rPr>
        <w:t>QTaye</w:t>
      </w:r>
      <w:proofErr w:type="spellEnd"/>
      <w:r w:rsidR="009C7480" w:rsidRPr="002D626A">
        <w:rPr>
          <w:rFonts w:ascii="Simplified Arabic" w:hAnsi="Simplified Arabic" w:cs="Simplified Arabic" w:hint="cs"/>
          <w:b/>
          <w:bCs/>
          <w:sz w:val="28"/>
          <w:szCs w:val="28"/>
          <w:lang w:bidi="ar-EG"/>
        </w:rPr>
        <w:t xml:space="preserve"> ,</w:t>
      </w:r>
      <w:proofErr w:type="gramStart"/>
      <w:r w:rsidR="009C7480" w:rsidRPr="002D626A">
        <w:rPr>
          <w:rFonts w:ascii="Simplified Arabic" w:hAnsi="Simplified Arabic" w:cs="Simplified Arabic" w:hint="cs"/>
          <w:b/>
          <w:bCs/>
          <w:sz w:val="28"/>
          <w:szCs w:val="28"/>
          <w:lang w:bidi="ar-EG"/>
        </w:rPr>
        <w:t>2019)</w:t>
      </w:r>
      <w:r w:rsidR="009C7480" w:rsidRPr="002F1E61">
        <w:rPr>
          <w:rFonts w:ascii="Simplified Arabic" w:hAnsi="Simplified Arabic" w:cs="Simplified Arabic" w:hint="cs"/>
          <w:b/>
          <w:bCs/>
          <w:sz w:val="28"/>
          <w:szCs w:val="28"/>
          <w:rtl/>
          <w:lang w:bidi="ar-EG"/>
        </w:rPr>
        <w:t>بعنوان</w:t>
      </w:r>
      <w:proofErr w:type="gramEnd"/>
      <w:r w:rsidR="009C7480" w:rsidRPr="002F1E61">
        <w:rPr>
          <w:rFonts w:ascii="Simplified Arabic" w:hAnsi="Simplified Arabic" w:cs="Simplified Arabic" w:hint="cs"/>
          <w:b/>
          <w:bCs/>
          <w:sz w:val="28"/>
          <w:szCs w:val="28"/>
          <w:rtl/>
          <w:lang w:bidi="ar-EG"/>
        </w:rPr>
        <w:t xml:space="preserve"> الإدارة بالمرونة وقدرات وظائف الموارد البشرية.</w:t>
      </w:r>
    </w:p>
    <w:p w14:paraId="1A0F4806" w14:textId="77777777" w:rsidR="004C7700" w:rsidRPr="002D626A" w:rsidRDefault="004C7700" w:rsidP="00BE5475">
      <w:pPr>
        <w:autoSpaceDE w:val="0"/>
        <w:autoSpaceDN w:val="0"/>
        <w:adjustRightInd w:val="0"/>
        <w:spacing w:before="240" w:after="120" w:line="240" w:lineRule="auto"/>
        <w:ind w:right="-90"/>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نتائج </w:t>
      </w:r>
      <w:r w:rsidR="009C7480" w:rsidRPr="002D626A">
        <w:rPr>
          <w:rFonts w:ascii="Simplified Arabic" w:hAnsi="Simplified Arabic" w:cs="Simplified Arabic" w:hint="cs"/>
          <w:b/>
          <w:bCs/>
          <w:sz w:val="28"/>
          <w:szCs w:val="28"/>
          <w:rtl/>
          <w:lang w:bidi="ar-EG"/>
        </w:rPr>
        <w:t>الدراسة:</w:t>
      </w:r>
      <w:r w:rsidRPr="002D626A">
        <w:rPr>
          <w:rFonts w:ascii="Simplified Arabic" w:hAnsi="Simplified Arabic" w:cs="Simplified Arabic" w:hint="cs"/>
          <w:sz w:val="28"/>
          <w:szCs w:val="28"/>
          <w:rtl/>
          <w:lang w:bidi="ar-EG"/>
        </w:rPr>
        <w:t xml:space="preserve"> بضرورة الاستمرار </w:t>
      </w:r>
      <w:r w:rsidR="009C7480"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استخدام التفكير الرشيق </w:t>
      </w:r>
      <w:r w:rsidR="009C7480"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تطوير الإبداع والابتكار مما يؤدى إلى النهوض بالمنظمة وبالتالي فإن ما يميز الإدارة الرشيقة أنها طريقة إنسانية أكثر من كونها طريقة ميكانيكية لإدارة الأمور والأنشطة، حيث تركز على إعطاء قيمة أكبر للأفراد والتوصل بينهم أكثر من تقييم الأدوات </w:t>
      </w:r>
      <w:r w:rsidR="009C7480" w:rsidRPr="002D626A">
        <w:rPr>
          <w:rFonts w:ascii="Simplified Arabic" w:hAnsi="Simplified Arabic" w:cs="Simplified Arabic" w:hint="cs"/>
          <w:sz w:val="28"/>
          <w:szCs w:val="28"/>
          <w:rtl/>
          <w:lang w:bidi="ar-EG"/>
        </w:rPr>
        <w:t>والعمليات.</w:t>
      </w:r>
    </w:p>
    <w:p w14:paraId="574AD3A3" w14:textId="77777777" w:rsidR="004C7700" w:rsidRPr="002D626A" w:rsidRDefault="009C7480" w:rsidP="00BE5475">
      <w:pPr>
        <w:pStyle w:val="ListParagraph"/>
        <w:autoSpaceDE w:val="0"/>
        <w:autoSpaceDN w:val="0"/>
        <w:adjustRightInd w:val="0"/>
        <w:spacing w:before="240" w:after="120" w:line="240" w:lineRule="auto"/>
        <w:ind w:left="202" w:right="-90"/>
        <w:jc w:val="lowKashida"/>
        <w:rPr>
          <w:rFonts w:ascii="Simplified Arabic" w:hAnsi="Simplified Arabic" w:cs="Simplified Arabic"/>
          <w:sz w:val="28"/>
          <w:szCs w:val="28"/>
          <w:lang w:bidi="ar-EG"/>
        </w:rPr>
      </w:pPr>
      <w:r w:rsidRPr="002D626A">
        <w:rPr>
          <w:rFonts w:ascii="Simplified Arabic" w:hAnsi="Simplified Arabic" w:cs="Simplified Arabic" w:hint="cs"/>
          <w:b/>
          <w:bCs/>
          <w:sz w:val="28"/>
          <w:szCs w:val="28"/>
          <w:rtl/>
          <w:lang w:bidi="ar-EG"/>
        </w:rPr>
        <w:t>التوصيات:</w:t>
      </w:r>
      <w:r w:rsidRPr="002D626A">
        <w:rPr>
          <w:rFonts w:ascii="Simplified Arabic" w:hAnsi="Simplified Arabic" w:cs="Simplified Arabic" w:hint="cs"/>
          <w:sz w:val="28"/>
          <w:szCs w:val="28"/>
          <w:rtl/>
          <w:lang w:bidi="ar-EG"/>
        </w:rPr>
        <w:t xml:space="preserve"> -أولا استخدام</w:t>
      </w:r>
      <w:r w:rsidR="004C7700" w:rsidRPr="002D626A">
        <w:rPr>
          <w:rFonts w:ascii="Simplified Arabic" w:hAnsi="Simplified Arabic" w:cs="Simplified Arabic" w:hint="cs"/>
          <w:sz w:val="28"/>
          <w:szCs w:val="28"/>
          <w:rtl/>
          <w:lang w:bidi="ar-EG"/>
        </w:rPr>
        <w:t xml:space="preserve"> كافة أدوات الإدارة الرشيقة للنهوض بالمنظمة عن طريق الاهتمام بالإفراد </w:t>
      </w:r>
      <w:r w:rsidRPr="002D626A">
        <w:rPr>
          <w:rFonts w:ascii="Simplified Arabic" w:hAnsi="Simplified Arabic" w:cs="Simplified Arabic" w:hint="cs"/>
          <w:sz w:val="28"/>
          <w:szCs w:val="28"/>
          <w:rtl/>
          <w:lang w:bidi="ar-EG"/>
        </w:rPr>
        <w:t>داخلها.</w:t>
      </w:r>
    </w:p>
    <w:p w14:paraId="6CA5FCAA" w14:textId="77777777" w:rsidR="004C7700" w:rsidRPr="002D626A" w:rsidRDefault="009C7480" w:rsidP="00BE5475">
      <w:pPr>
        <w:pStyle w:val="ListParagraph"/>
        <w:numPr>
          <w:ilvl w:val="0"/>
          <w:numId w:val="7"/>
        </w:numPr>
        <w:autoSpaceDE w:val="0"/>
        <w:autoSpaceDN w:val="0"/>
        <w:adjustRightInd w:val="0"/>
        <w:spacing w:after="120" w:line="240" w:lineRule="auto"/>
        <w:ind w:left="202" w:right="-90"/>
        <w:jc w:val="lowKashida"/>
        <w:rPr>
          <w:rFonts w:ascii="Simplified Arabic" w:hAnsi="Simplified Arabic" w:cs="Simplified Arabic"/>
          <w:sz w:val="28"/>
          <w:szCs w:val="28"/>
          <w:lang w:bidi="ar-EG"/>
        </w:rPr>
      </w:pPr>
      <w:r w:rsidRPr="002D626A">
        <w:rPr>
          <w:rFonts w:ascii="Simplified Arabic" w:hAnsi="Simplified Arabic" w:cs="Simplified Arabic" w:hint="cs"/>
          <w:b/>
          <w:bCs/>
          <w:sz w:val="28"/>
          <w:szCs w:val="28"/>
          <w:lang w:bidi="ar-EG"/>
        </w:rPr>
        <w:t>(</w:t>
      </w:r>
      <w:r w:rsidR="004C7700" w:rsidRPr="002D626A">
        <w:rPr>
          <w:rFonts w:ascii="Simplified Arabic" w:hAnsi="Simplified Arabic" w:cs="Simplified Arabic" w:hint="cs"/>
          <w:b/>
          <w:bCs/>
          <w:sz w:val="28"/>
          <w:szCs w:val="28"/>
          <w:lang w:bidi="ar-EG"/>
        </w:rPr>
        <w:t xml:space="preserve">Gagel </w:t>
      </w:r>
      <w:r w:rsidRPr="002D626A">
        <w:rPr>
          <w:rFonts w:ascii="Simplified Arabic" w:hAnsi="Simplified Arabic" w:cs="Simplified Arabic" w:hint="cs"/>
          <w:b/>
          <w:bCs/>
          <w:sz w:val="28"/>
          <w:szCs w:val="28"/>
          <w:lang w:bidi="ar-EG"/>
        </w:rPr>
        <w:t>,2018)</w:t>
      </w:r>
      <w:r w:rsidRPr="002D626A">
        <w:rPr>
          <w:rFonts w:ascii="Simplified Arabic" w:hAnsi="Simplified Arabic" w:cs="Simplified Arabic" w:hint="cs"/>
          <w:sz w:val="28"/>
          <w:szCs w:val="28"/>
          <w:rtl/>
          <w:lang w:bidi="ar-EG"/>
        </w:rPr>
        <w:t xml:space="preserve"> </w:t>
      </w:r>
      <w:r w:rsidRPr="002F1E61">
        <w:rPr>
          <w:rFonts w:ascii="Simplified Arabic" w:hAnsi="Simplified Arabic" w:cs="Simplified Arabic" w:hint="cs"/>
          <w:b/>
          <w:bCs/>
          <w:sz w:val="28"/>
          <w:szCs w:val="28"/>
          <w:rtl/>
          <w:lang w:bidi="ar-EG"/>
        </w:rPr>
        <w:t>بعنوان</w:t>
      </w:r>
      <w:r w:rsidR="004C7700" w:rsidRPr="002F1E61">
        <w:rPr>
          <w:rFonts w:ascii="Simplified Arabic" w:hAnsi="Simplified Arabic" w:cs="Simplified Arabic" w:hint="cs"/>
          <w:b/>
          <w:bCs/>
          <w:sz w:val="28"/>
          <w:szCs w:val="28"/>
          <w:rtl/>
          <w:lang w:bidi="ar-EG"/>
        </w:rPr>
        <w:t xml:space="preserve"> أثر سلوكيات القيادة على الرشاقة </w:t>
      </w:r>
      <w:r w:rsidRPr="002F1E61">
        <w:rPr>
          <w:rFonts w:ascii="Simplified Arabic" w:hAnsi="Simplified Arabic" w:cs="Simplified Arabic" w:hint="cs"/>
          <w:b/>
          <w:bCs/>
          <w:sz w:val="28"/>
          <w:szCs w:val="28"/>
          <w:rtl/>
          <w:lang w:bidi="ar-EG"/>
        </w:rPr>
        <w:t>التنظيمية:</w:t>
      </w:r>
      <w:r w:rsidR="004C7700" w:rsidRPr="002F1E61">
        <w:rPr>
          <w:rFonts w:ascii="Simplified Arabic" w:hAnsi="Simplified Arabic" w:cs="Simplified Arabic" w:hint="cs"/>
          <w:b/>
          <w:bCs/>
          <w:sz w:val="28"/>
          <w:szCs w:val="28"/>
          <w:rtl/>
          <w:lang w:bidi="ar-EG"/>
        </w:rPr>
        <w:t xml:space="preserve"> دراسة كمية على 126 وحدة أعمال </w:t>
      </w:r>
      <w:r w:rsidRPr="002F1E61">
        <w:rPr>
          <w:rFonts w:ascii="Simplified Arabic" w:hAnsi="Simplified Arabic" w:cs="Simplified Arabic" w:hint="cs"/>
          <w:b/>
          <w:bCs/>
          <w:sz w:val="28"/>
          <w:szCs w:val="28"/>
          <w:rtl/>
          <w:lang w:bidi="ar-EG"/>
        </w:rPr>
        <w:t>في</w:t>
      </w:r>
      <w:r w:rsidR="004C7700" w:rsidRPr="002F1E61">
        <w:rPr>
          <w:rFonts w:ascii="Simplified Arabic" w:hAnsi="Simplified Arabic" w:cs="Simplified Arabic" w:hint="cs"/>
          <w:b/>
          <w:bCs/>
          <w:sz w:val="28"/>
          <w:szCs w:val="28"/>
          <w:rtl/>
          <w:lang w:bidi="ar-EG"/>
        </w:rPr>
        <w:t xml:space="preserve"> الولايات المتحدة الأمريكية.</w:t>
      </w:r>
    </w:p>
    <w:p w14:paraId="36DAE78A" w14:textId="77777777" w:rsidR="004C7700" w:rsidRPr="002D626A" w:rsidRDefault="004C7700" w:rsidP="00BE5475">
      <w:pPr>
        <w:pStyle w:val="ListParagraph"/>
        <w:autoSpaceDE w:val="0"/>
        <w:autoSpaceDN w:val="0"/>
        <w:adjustRightInd w:val="0"/>
        <w:spacing w:after="120" w:line="240" w:lineRule="auto"/>
        <w:ind w:left="202" w:right="-90"/>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نتائج </w:t>
      </w:r>
      <w:r w:rsidR="009C7480" w:rsidRPr="002D626A">
        <w:rPr>
          <w:rFonts w:ascii="Simplified Arabic" w:hAnsi="Simplified Arabic" w:cs="Simplified Arabic" w:hint="cs"/>
          <w:b/>
          <w:bCs/>
          <w:sz w:val="28"/>
          <w:szCs w:val="28"/>
          <w:rtl/>
          <w:lang w:bidi="ar-EG"/>
        </w:rPr>
        <w:t>الدراسة:</w:t>
      </w:r>
      <w:r w:rsidRPr="002D626A">
        <w:rPr>
          <w:rFonts w:ascii="Simplified Arabic" w:hAnsi="Simplified Arabic" w:cs="Simplified Arabic" w:hint="cs"/>
          <w:sz w:val="28"/>
          <w:szCs w:val="28"/>
          <w:rtl/>
          <w:lang w:bidi="ar-EG"/>
        </w:rPr>
        <w:t xml:space="preserve"> إن سلوكيات القيادة المتعلقة بالسلطة </w:t>
      </w:r>
      <w:r w:rsidR="009C7480" w:rsidRPr="002D626A">
        <w:rPr>
          <w:rFonts w:ascii="Simplified Arabic" w:hAnsi="Simplified Arabic" w:cs="Simplified Arabic" w:hint="cs"/>
          <w:sz w:val="28"/>
          <w:szCs w:val="28"/>
          <w:rtl/>
          <w:lang w:bidi="ar-EG"/>
        </w:rPr>
        <w:t>والبنية،</w:t>
      </w:r>
      <w:r w:rsidRPr="002D626A">
        <w:rPr>
          <w:rFonts w:ascii="Simplified Arabic" w:hAnsi="Simplified Arabic" w:cs="Simplified Arabic" w:hint="cs"/>
          <w:sz w:val="28"/>
          <w:szCs w:val="28"/>
          <w:rtl/>
          <w:lang w:bidi="ar-EG"/>
        </w:rPr>
        <w:t xml:space="preserve"> تتنبأ بمستويات أقل من الرشاقة التنظيمية، كما أظهرت النتائج وجود فروق </w:t>
      </w:r>
      <w:r w:rsidR="009C7480"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مستوى الرشاقة </w:t>
      </w:r>
      <w:r w:rsidR="009C7480" w:rsidRPr="002D626A">
        <w:rPr>
          <w:rFonts w:ascii="Simplified Arabic" w:hAnsi="Simplified Arabic" w:cs="Simplified Arabic" w:hint="cs"/>
          <w:sz w:val="28"/>
          <w:szCs w:val="28"/>
          <w:rtl/>
          <w:lang w:bidi="ar-EG"/>
        </w:rPr>
        <w:t>التنظيمية،</w:t>
      </w:r>
      <w:r w:rsidRPr="002D626A">
        <w:rPr>
          <w:rFonts w:ascii="Simplified Arabic" w:hAnsi="Simplified Arabic" w:cs="Simplified Arabic" w:hint="cs"/>
          <w:sz w:val="28"/>
          <w:szCs w:val="28"/>
          <w:rtl/>
          <w:lang w:bidi="ar-EG"/>
        </w:rPr>
        <w:t xml:space="preserve"> ترجع إلى نوع المنظمة لصالح المنظمات </w:t>
      </w:r>
      <w:r w:rsidR="009C7480" w:rsidRPr="002D626A">
        <w:rPr>
          <w:rFonts w:ascii="Simplified Arabic" w:hAnsi="Simplified Arabic" w:cs="Simplified Arabic" w:hint="cs"/>
          <w:sz w:val="28"/>
          <w:szCs w:val="28"/>
          <w:rtl/>
          <w:lang w:bidi="ar-EG"/>
        </w:rPr>
        <w:t>الربحية.</w:t>
      </w:r>
    </w:p>
    <w:p w14:paraId="06F174A0" w14:textId="77777777" w:rsidR="00B32B71" w:rsidRPr="00434561" w:rsidRDefault="009C7480" w:rsidP="00434561">
      <w:pPr>
        <w:pStyle w:val="ListParagraph"/>
        <w:autoSpaceDE w:val="0"/>
        <w:autoSpaceDN w:val="0"/>
        <w:adjustRightInd w:val="0"/>
        <w:spacing w:after="120" w:line="240" w:lineRule="auto"/>
        <w:ind w:left="202" w:right="-90"/>
        <w:jc w:val="lowKashida"/>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التوصيات:</w:t>
      </w:r>
      <w:r w:rsidR="004C7700" w:rsidRPr="002D626A">
        <w:rPr>
          <w:rFonts w:ascii="Simplified Arabic" w:hAnsi="Simplified Arabic" w:cs="Simplified Arabic" w:hint="cs"/>
          <w:sz w:val="28"/>
          <w:szCs w:val="28"/>
          <w:rtl/>
          <w:lang w:bidi="ar-EG"/>
        </w:rPr>
        <w:t xml:space="preserve">لابد وأن تحقق المنظمة قدر عالي من الحرية والمسؤولية </w:t>
      </w:r>
      <w:r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تحقيق نتائج العمل واتخاذ القرارات المناسبة </w:t>
      </w:r>
      <w:r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حل </w:t>
      </w:r>
      <w:r w:rsidRPr="002D626A">
        <w:rPr>
          <w:rFonts w:ascii="Simplified Arabic" w:hAnsi="Simplified Arabic" w:cs="Simplified Arabic" w:hint="cs"/>
          <w:sz w:val="28"/>
          <w:szCs w:val="28"/>
          <w:rtl/>
          <w:lang w:bidi="ar-EG"/>
        </w:rPr>
        <w:t>المشكلات.</w:t>
      </w:r>
    </w:p>
    <w:p w14:paraId="7813C948" w14:textId="77777777" w:rsidR="004C7700" w:rsidRPr="002D626A" w:rsidRDefault="004C7700" w:rsidP="00B14558">
      <w:pPr>
        <w:autoSpaceDE w:val="0"/>
        <w:autoSpaceDN w:val="0"/>
        <w:adjustRightInd w:val="0"/>
        <w:spacing w:after="120" w:line="240" w:lineRule="auto"/>
        <w:ind w:left="282" w:right="-90"/>
        <w:jc w:val="lowKashida"/>
        <w:rPr>
          <w:rFonts w:ascii="Simplified Arabic" w:hAnsi="Simplified Arabic" w:cs="Simplified Arabic"/>
          <w:sz w:val="30"/>
          <w:szCs w:val="30"/>
          <w:lang w:bidi="ar-EG"/>
        </w:rPr>
      </w:pPr>
      <w:r w:rsidRPr="002D626A">
        <w:rPr>
          <w:rFonts w:ascii="Simplified Arabic" w:hAnsi="Simplified Arabic" w:cs="Simplified Arabic" w:hint="cs"/>
          <w:b/>
          <w:bCs/>
          <w:sz w:val="30"/>
          <w:szCs w:val="30"/>
          <w:rtl/>
          <w:lang w:bidi="ar-EG"/>
        </w:rPr>
        <w:t>ثانيًا الدراسات السابقة</w:t>
      </w:r>
      <w:r w:rsidR="00922FB3">
        <w:rPr>
          <w:rFonts w:ascii="Simplified Arabic" w:hAnsi="Simplified Arabic" w:cs="Simplified Arabic" w:hint="cs"/>
          <w:b/>
          <w:bCs/>
          <w:sz w:val="30"/>
          <w:szCs w:val="30"/>
          <w:rtl/>
          <w:lang w:bidi="ar-EG"/>
        </w:rPr>
        <w:t xml:space="preserve"> </w:t>
      </w:r>
      <w:r w:rsidRPr="002D626A">
        <w:rPr>
          <w:rFonts w:ascii="Simplified Arabic" w:hAnsi="Simplified Arabic" w:cs="Simplified Arabic" w:hint="cs"/>
          <w:b/>
          <w:bCs/>
          <w:sz w:val="30"/>
          <w:szCs w:val="30"/>
          <w:rtl/>
          <w:lang w:bidi="ar-EG"/>
        </w:rPr>
        <w:t xml:space="preserve">المتعلقة " بتحسين الأداء </w:t>
      </w:r>
      <w:r w:rsidR="009C7480" w:rsidRPr="002D626A">
        <w:rPr>
          <w:rFonts w:ascii="Simplified Arabic" w:hAnsi="Simplified Arabic" w:cs="Simplified Arabic" w:hint="cs"/>
          <w:b/>
          <w:bCs/>
          <w:sz w:val="30"/>
          <w:szCs w:val="30"/>
          <w:rtl/>
          <w:lang w:bidi="ar-EG"/>
        </w:rPr>
        <w:t xml:space="preserve">السياقي </w:t>
      </w:r>
      <w:r w:rsidR="00B14558">
        <w:rPr>
          <w:rFonts w:ascii="Simplified Arabic" w:hAnsi="Simplified Arabic" w:cs="Simplified Arabic" w:hint="cs"/>
          <w:b/>
          <w:bCs/>
          <w:sz w:val="30"/>
          <w:szCs w:val="30"/>
          <w:rtl/>
          <w:lang w:bidi="ar-EG"/>
        </w:rPr>
        <w:t>"</w:t>
      </w:r>
      <w:r w:rsidR="009C7480" w:rsidRPr="002D626A">
        <w:rPr>
          <w:rFonts w:ascii="Simplified Arabic" w:hAnsi="Simplified Arabic" w:cs="Simplified Arabic" w:hint="cs"/>
          <w:sz w:val="30"/>
          <w:szCs w:val="30"/>
          <w:rtl/>
          <w:lang w:bidi="ar-EG"/>
        </w:rPr>
        <w:t xml:space="preserve">: </w:t>
      </w:r>
    </w:p>
    <w:p w14:paraId="2A1DC0F9" w14:textId="77777777" w:rsidR="004C7700" w:rsidRPr="002D626A" w:rsidRDefault="004C7700" w:rsidP="00B41F93">
      <w:pPr>
        <w:autoSpaceDE w:val="0"/>
        <w:autoSpaceDN w:val="0"/>
        <w:adjustRightInd w:val="0"/>
        <w:spacing w:after="120" w:line="240" w:lineRule="auto"/>
        <w:ind w:left="116" w:right="-90"/>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توجد العديد من الدراسات التي تناولت الأداء السياقي ومنها على سبيل المثال ما </w:t>
      </w:r>
      <w:r w:rsidR="00B737BE" w:rsidRPr="002D626A">
        <w:rPr>
          <w:rFonts w:ascii="Simplified Arabic" w:hAnsi="Simplified Arabic" w:cs="Simplified Arabic" w:hint="cs"/>
          <w:sz w:val="28"/>
          <w:szCs w:val="28"/>
          <w:rtl/>
          <w:lang w:bidi="ar-EG"/>
        </w:rPr>
        <w:t xml:space="preserve">يلي: </w:t>
      </w:r>
    </w:p>
    <w:p w14:paraId="5280E700" w14:textId="77777777" w:rsidR="004C7700" w:rsidRPr="002D626A" w:rsidRDefault="00B737BE" w:rsidP="0007060B">
      <w:pPr>
        <w:pStyle w:val="ListParagraph"/>
        <w:numPr>
          <w:ilvl w:val="0"/>
          <w:numId w:val="7"/>
        </w:numPr>
        <w:autoSpaceDE w:val="0"/>
        <w:autoSpaceDN w:val="0"/>
        <w:adjustRightInd w:val="0"/>
        <w:spacing w:after="120" w:line="240" w:lineRule="auto"/>
        <w:ind w:left="116"/>
        <w:jc w:val="lowKashida"/>
        <w:rPr>
          <w:rFonts w:ascii="Simplified Arabic" w:hAnsi="Simplified Arabic" w:cs="Simplified Arabic"/>
          <w:sz w:val="28"/>
          <w:szCs w:val="28"/>
          <w:lang w:bidi="ar-EG"/>
        </w:rPr>
      </w:pPr>
      <w:r w:rsidRPr="002D626A">
        <w:rPr>
          <w:rFonts w:ascii="Simplified Arabic" w:hAnsi="Simplified Arabic" w:cs="Simplified Arabic" w:hint="cs"/>
          <w:b/>
          <w:bCs/>
          <w:sz w:val="28"/>
          <w:szCs w:val="28"/>
          <w:lang w:bidi="ar-EG"/>
        </w:rPr>
        <w:t>)</w:t>
      </w:r>
      <w:r w:rsidRPr="002D626A">
        <w:rPr>
          <w:rFonts w:ascii="Simplified Arabic" w:hAnsi="Simplified Arabic" w:cs="Simplified Arabic" w:hint="cs"/>
          <w:b/>
          <w:bCs/>
          <w:sz w:val="28"/>
          <w:szCs w:val="28"/>
          <w:rtl/>
          <w:lang w:bidi="ar-EG"/>
        </w:rPr>
        <w:t xml:space="preserve"> الأعصر</w:t>
      </w:r>
      <w:r w:rsidR="002D626A" w:rsidRPr="002D626A">
        <w:rPr>
          <w:rFonts w:ascii="Simplified Arabic" w:hAnsi="Simplified Arabic" w:cs="Simplified Arabic" w:hint="cs"/>
          <w:sz w:val="28"/>
          <w:szCs w:val="28"/>
          <w:rtl/>
          <w:lang w:bidi="ar-EG"/>
        </w:rPr>
        <w:t>،</w:t>
      </w:r>
      <w:r w:rsidRPr="002D626A">
        <w:rPr>
          <w:rFonts w:ascii="Simplified Arabic" w:hAnsi="Simplified Arabic" w:cs="Simplified Arabic" w:hint="cs"/>
          <w:b/>
          <w:bCs/>
          <w:sz w:val="28"/>
          <w:szCs w:val="28"/>
          <w:rtl/>
          <w:lang w:bidi="ar-EG"/>
        </w:rPr>
        <w:t>2024)</w:t>
      </w:r>
      <w:r w:rsidR="004C7700" w:rsidRPr="002D626A">
        <w:rPr>
          <w:rFonts w:ascii="Simplified Arabic" w:hAnsi="Simplified Arabic" w:cs="Simplified Arabic" w:hint="cs"/>
          <w:sz w:val="28"/>
          <w:szCs w:val="28"/>
          <w:rtl/>
          <w:lang w:bidi="ar-EG"/>
        </w:rPr>
        <w:t xml:space="preserve"> </w:t>
      </w:r>
      <w:r w:rsidR="004C7700" w:rsidRPr="00A51326">
        <w:rPr>
          <w:rFonts w:ascii="Simplified Arabic" w:hAnsi="Simplified Arabic" w:cs="Simplified Arabic" w:hint="cs"/>
          <w:b/>
          <w:bCs/>
          <w:sz w:val="28"/>
          <w:szCs w:val="28"/>
          <w:rtl/>
          <w:lang w:bidi="ar-EG"/>
        </w:rPr>
        <w:t xml:space="preserve">بعنوان أثر سلوكيات العمل الاستباقية بأبعادها (الصوت، الابتكار الفردي، تحمل المسؤولية) والوقاية من المشاكل </w:t>
      </w:r>
      <w:r w:rsidRPr="00A51326">
        <w:rPr>
          <w:rFonts w:ascii="Simplified Arabic" w:hAnsi="Simplified Arabic" w:cs="Simplified Arabic" w:hint="cs"/>
          <w:b/>
          <w:bCs/>
          <w:sz w:val="28"/>
          <w:szCs w:val="28"/>
          <w:rtl/>
          <w:lang w:bidi="ar-EG"/>
        </w:rPr>
        <w:t>في</w:t>
      </w:r>
      <w:r w:rsidR="004C7700" w:rsidRPr="00A51326">
        <w:rPr>
          <w:rFonts w:ascii="Simplified Arabic" w:hAnsi="Simplified Arabic" w:cs="Simplified Arabic" w:hint="cs"/>
          <w:b/>
          <w:bCs/>
          <w:sz w:val="28"/>
          <w:szCs w:val="28"/>
          <w:rtl/>
          <w:lang w:bidi="ar-EG"/>
        </w:rPr>
        <w:t xml:space="preserve"> الأداء السياقي لدى الأطقم الطبية بمستشفيات جامعة عين </w:t>
      </w:r>
      <w:r w:rsidRPr="00A51326">
        <w:rPr>
          <w:rFonts w:ascii="Simplified Arabic" w:hAnsi="Simplified Arabic" w:cs="Simplified Arabic" w:hint="cs"/>
          <w:b/>
          <w:bCs/>
          <w:sz w:val="28"/>
          <w:szCs w:val="28"/>
          <w:rtl/>
          <w:lang w:bidi="ar-EG"/>
        </w:rPr>
        <w:t>شمس.</w:t>
      </w:r>
    </w:p>
    <w:p w14:paraId="362ABCF9" w14:textId="77777777" w:rsidR="004C7700" w:rsidRPr="002D626A" w:rsidRDefault="004C7700" w:rsidP="0007060B">
      <w:pPr>
        <w:pStyle w:val="ListParagraph"/>
        <w:autoSpaceDE w:val="0"/>
        <w:autoSpaceDN w:val="0"/>
        <w:adjustRightInd w:val="0"/>
        <w:spacing w:after="120" w:line="240" w:lineRule="auto"/>
        <w:ind w:left="115"/>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نتائج الدراسة :</w:t>
      </w:r>
      <w:r w:rsidRPr="002D626A">
        <w:rPr>
          <w:rFonts w:ascii="Simplified Arabic" w:hAnsi="Simplified Arabic" w:cs="Simplified Arabic" w:hint="cs"/>
          <w:sz w:val="28"/>
          <w:szCs w:val="28"/>
          <w:rtl/>
          <w:lang w:bidi="ar-EG"/>
        </w:rPr>
        <w:t xml:space="preserve"> اعتمد الباحث بصفة أساسية على الفلسفة الوضعية بجانب اعتماده جزئيًا على فلسفة الظواهر ، حيث استخدم المنهج الوصفي لأنه الأكثر ملائمة للعلوم الاجتماعية ،وقد تم تصميم قائمة الاستقصاء ومكوناتها والمقاييس المستخدمة لكل متغير من متغيرات البحث ، يليها مجتمع البحث ، ونظرًا لصغر حجم مجتمع الدراسة ، فقد اعتمد الباحث على استخدام </w:t>
      </w:r>
      <w:r w:rsidRPr="002D626A">
        <w:rPr>
          <w:rFonts w:ascii="Simplified Arabic" w:hAnsi="Simplified Arabic" w:cs="Simplified Arabic" w:hint="cs"/>
          <w:sz w:val="28"/>
          <w:szCs w:val="28"/>
          <w:rtl/>
          <w:lang w:bidi="ar-EG"/>
        </w:rPr>
        <w:lastRenderedPageBreak/>
        <w:t xml:space="preserve">أسلوب الحصر الشامل لكافة مفردات مجتمع البحث، وقد بلغ حجم العينة (352) مفردة، وتم جمع البيانات اعتمادًا على قائمة الاستقصاء، وتم تحليل البيانات باستخدام برنامجي </w:t>
      </w:r>
      <w:r w:rsidRPr="002D626A">
        <w:rPr>
          <w:rFonts w:ascii="Simplified Arabic" w:hAnsi="Simplified Arabic" w:cs="Simplified Arabic" w:hint="cs"/>
          <w:sz w:val="28"/>
          <w:szCs w:val="28"/>
          <w:lang w:bidi="ar-EG"/>
        </w:rPr>
        <w:t xml:space="preserve">SPSS-AMOS </w:t>
      </w:r>
      <w:r w:rsidRPr="002D626A">
        <w:rPr>
          <w:rFonts w:ascii="Simplified Arabic" w:hAnsi="Simplified Arabic" w:cs="Simplified Arabic" w:hint="cs"/>
          <w:sz w:val="28"/>
          <w:szCs w:val="28"/>
          <w:rtl/>
          <w:lang w:bidi="ar-EG"/>
        </w:rPr>
        <w:t xml:space="preserve"> .</w:t>
      </w:r>
    </w:p>
    <w:p w14:paraId="20A06B5C" w14:textId="77777777" w:rsidR="004C7700" w:rsidRPr="002D626A" w:rsidRDefault="00B737BE" w:rsidP="0007060B">
      <w:pPr>
        <w:pStyle w:val="ListParagraph"/>
        <w:autoSpaceDE w:val="0"/>
        <w:autoSpaceDN w:val="0"/>
        <w:adjustRightInd w:val="0"/>
        <w:spacing w:after="120" w:line="240" w:lineRule="auto"/>
        <w:ind w:left="115"/>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التوصيات:</w:t>
      </w:r>
      <w:r w:rsidR="004C7700" w:rsidRPr="002D626A">
        <w:rPr>
          <w:rFonts w:ascii="Simplified Arabic" w:hAnsi="Simplified Arabic" w:cs="Simplified Arabic" w:hint="cs"/>
          <w:sz w:val="28"/>
          <w:szCs w:val="28"/>
          <w:rtl/>
          <w:lang w:bidi="ar-EG"/>
        </w:rPr>
        <w:t xml:space="preserve"> توصلت الدراسة إلى أن الأداء السياقي كمتغير مستقل يتأثر تأثرًا طرديًا معنويًا بالأبعاد الأربعة لسلوكيات العمل الاستباقية حيث اتضح من نتائج أن الأداء السياقي يتأثر بشكل كامل بين بعد الصوت كأحد أبعاد سلوكيات العمل الاستباقية كمتغير مستقل، كما أن هناك علاقة بشكل جزئي بين الأداء السياقي وبعد تحمل المسئولية كبعد أخر لسلوكيات العمل الاستباقية.</w:t>
      </w:r>
    </w:p>
    <w:p w14:paraId="4543662A" w14:textId="77777777" w:rsidR="004C7700" w:rsidRPr="001B6F56" w:rsidRDefault="00B737BE" w:rsidP="0007060B">
      <w:pPr>
        <w:pStyle w:val="ListParagraph"/>
        <w:numPr>
          <w:ilvl w:val="0"/>
          <w:numId w:val="7"/>
        </w:numPr>
        <w:autoSpaceDE w:val="0"/>
        <w:autoSpaceDN w:val="0"/>
        <w:adjustRightInd w:val="0"/>
        <w:spacing w:after="120" w:line="240" w:lineRule="auto"/>
        <w:ind w:left="115"/>
        <w:jc w:val="lowKashida"/>
        <w:rPr>
          <w:rFonts w:ascii="Simplified Arabic" w:hAnsi="Simplified Arabic" w:cs="Simplified Arabic"/>
          <w:b/>
          <w:bCs/>
          <w:sz w:val="28"/>
          <w:szCs w:val="28"/>
          <w:lang w:bidi="ar-EG"/>
        </w:rPr>
      </w:pPr>
      <w:r w:rsidRPr="002D626A">
        <w:rPr>
          <w:rFonts w:ascii="Simplified Arabic" w:hAnsi="Simplified Arabic" w:cs="Simplified Arabic" w:hint="cs"/>
          <w:b/>
          <w:bCs/>
          <w:sz w:val="28"/>
          <w:szCs w:val="28"/>
          <w:lang w:bidi="ar-EG"/>
        </w:rPr>
        <w:t>)</w:t>
      </w:r>
      <w:r w:rsidRPr="002D626A">
        <w:rPr>
          <w:rFonts w:ascii="Simplified Arabic" w:hAnsi="Simplified Arabic" w:cs="Simplified Arabic" w:hint="cs"/>
          <w:b/>
          <w:bCs/>
          <w:sz w:val="28"/>
          <w:szCs w:val="28"/>
          <w:rtl/>
          <w:lang w:bidi="ar-EG"/>
        </w:rPr>
        <w:t xml:space="preserve"> الدماطي</w:t>
      </w:r>
      <w:r w:rsidR="002D626A" w:rsidRPr="002D626A">
        <w:rPr>
          <w:rFonts w:ascii="Simplified Arabic" w:hAnsi="Simplified Arabic" w:cs="Simplified Arabic" w:hint="cs"/>
          <w:sz w:val="28"/>
          <w:szCs w:val="28"/>
          <w:rtl/>
          <w:lang w:bidi="ar-EG"/>
        </w:rPr>
        <w:t>،</w:t>
      </w:r>
      <w:r w:rsidR="004C7700" w:rsidRPr="002D626A">
        <w:rPr>
          <w:rFonts w:ascii="Simplified Arabic" w:hAnsi="Simplified Arabic" w:cs="Simplified Arabic" w:hint="cs"/>
          <w:b/>
          <w:bCs/>
          <w:sz w:val="28"/>
          <w:szCs w:val="28"/>
          <w:rtl/>
          <w:lang w:bidi="ar-EG"/>
        </w:rPr>
        <w:t>2023)</w:t>
      </w:r>
      <w:r w:rsidR="004C7700" w:rsidRPr="002D626A">
        <w:rPr>
          <w:rFonts w:ascii="Simplified Arabic" w:hAnsi="Simplified Arabic" w:cs="Simplified Arabic" w:hint="cs"/>
          <w:sz w:val="28"/>
          <w:szCs w:val="28"/>
          <w:rtl/>
          <w:lang w:bidi="ar-EG"/>
        </w:rPr>
        <w:t xml:space="preserve"> </w:t>
      </w:r>
      <w:r w:rsidR="004C7700" w:rsidRPr="001B6F56">
        <w:rPr>
          <w:rFonts w:ascii="Simplified Arabic" w:hAnsi="Simplified Arabic" w:cs="Simplified Arabic" w:hint="cs"/>
          <w:b/>
          <w:bCs/>
          <w:sz w:val="28"/>
          <w:szCs w:val="28"/>
          <w:rtl/>
          <w:lang w:bidi="ar-EG"/>
        </w:rPr>
        <w:t xml:space="preserve">بعنوان تحديد الدور الوسيط للقيادة الشاملة </w:t>
      </w:r>
      <w:r w:rsidRPr="001B6F56">
        <w:rPr>
          <w:rFonts w:ascii="Simplified Arabic" w:hAnsi="Simplified Arabic" w:cs="Simplified Arabic" w:hint="cs"/>
          <w:b/>
          <w:bCs/>
          <w:sz w:val="28"/>
          <w:szCs w:val="28"/>
          <w:rtl/>
          <w:lang w:bidi="ar-EG"/>
        </w:rPr>
        <w:t>في</w:t>
      </w:r>
      <w:r w:rsidR="004C7700" w:rsidRPr="001B6F56">
        <w:rPr>
          <w:rFonts w:ascii="Simplified Arabic" w:hAnsi="Simplified Arabic" w:cs="Simplified Arabic" w:hint="cs"/>
          <w:b/>
          <w:bCs/>
          <w:sz w:val="28"/>
          <w:szCs w:val="28"/>
          <w:rtl/>
          <w:lang w:bidi="ar-EG"/>
        </w:rPr>
        <w:t xml:space="preserve"> العلاقة بين الازدهار </w:t>
      </w:r>
      <w:r w:rsidRPr="001B6F56">
        <w:rPr>
          <w:rFonts w:ascii="Simplified Arabic" w:hAnsi="Simplified Arabic" w:cs="Simplified Arabic" w:hint="cs"/>
          <w:b/>
          <w:bCs/>
          <w:sz w:val="28"/>
          <w:szCs w:val="28"/>
          <w:rtl/>
          <w:lang w:bidi="ar-EG"/>
        </w:rPr>
        <w:t>في</w:t>
      </w:r>
      <w:r w:rsidR="004C7700" w:rsidRPr="001B6F56">
        <w:rPr>
          <w:rFonts w:ascii="Simplified Arabic" w:hAnsi="Simplified Arabic" w:cs="Simplified Arabic" w:hint="cs"/>
          <w:b/>
          <w:bCs/>
          <w:sz w:val="28"/>
          <w:szCs w:val="28"/>
          <w:rtl/>
          <w:lang w:bidi="ar-EG"/>
        </w:rPr>
        <w:t xml:space="preserve"> العمل والأداء السياقي بشركة العربي.</w:t>
      </w:r>
    </w:p>
    <w:p w14:paraId="45B32682" w14:textId="77777777" w:rsidR="004C7700" w:rsidRPr="002D626A" w:rsidRDefault="004C7700" w:rsidP="0007060B">
      <w:pPr>
        <w:pStyle w:val="ListParagraph"/>
        <w:autoSpaceDE w:val="0"/>
        <w:autoSpaceDN w:val="0"/>
        <w:adjustRightInd w:val="0"/>
        <w:spacing w:after="120" w:line="240" w:lineRule="auto"/>
        <w:ind w:left="115"/>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نتائج </w:t>
      </w:r>
      <w:r w:rsidR="00B737BE" w:rsidRPr="002D626A">
        <w:rPr>
          <w:rFonts w:ascii="Simplified Arabic" w:hAnsi="Simplified Arabic" w:cs="Simplified Arabic" w:hint="cs"/>
          <w:b/>
          <w:bCs/>
          <w:sz w:val="28"/>
          <w:szCs w:val="28"/>
          <w:rtl/>
          <w:lang w:bidi="ar-EG"/>
        </w:rPr>
        <w:t>الدراسة:</w:t>
      </w:r>
      <w:r w:rsidRPr="002D626A">
        <w:rPr>
          <w:rFonts w:ascii="Simplified Arabic" w:hAnsi="Simplified Arabic" w:cs="Simplified Arabic" w:hint="cs"/>
          <w:sz w:val="28"/>
          <w:szCs w:val="28"/>
          <w:rtl/>
          <w:lang w:bidi="ar-EG"/>
        </w:rPr>
        <w:t xml:space="preserve"> تم إجراء الدراسة على عينة قوامها (362) </w:t>
      </w:r>
      <w:r w:rsidR="00B737BE" w:rsidRPr="002D626A">
        <w:rPr>
          <w:rFonts w:ascii="Simplified Arabic" w:hAnsi="Simplified Arabic" w:cs="Simplified Arabic" w:hint="cs"/>
          <w:sz w:val="28"/>
          <w:szCs w:val="28"/>
          <w:rtl/>
          <w:lang w:bidi="ar-EG"/>
        </w:rPr>
        <w:t>مفردة،</w:t>
      </w:r>
      <w:r w:rsidRPr="002D626A">
        <w:rPr>
          <w:rFonts w:ascii="Simplified Arabic" w:hAnsi="Simplified Arabic" w:cs="Simplified Arabic" w:hint="cs"/>
          <w:sz w:val="28"/>
          <w:szCs w:val="28"/>
          <w:rtl/>
          <w:lang w:bidi="ar-EG"/>
        </w:rPr>
        <w:t xml:space="preserve"> وتم جمع البيانات اعتمادًا على قائمة الاستقصاء، وتم تحليل البيانات بالبرامج الإحصائية </w:t>
      </w:r>
      <w:r w:rsidRPr="002D626A">
        <w:rPr>
          <w:rFonts w:ascii="Simplified Arabic" w:hAnsi="Simplified Arabic" w:cs="Simplified Arabic" w:hint="cs"/>
          <w:sz w:val="28"/>
          <w:szCs w:val="28"/>
          <w:lang w:bidi="ar-EG"/>
        </w:rPr>
        <w:t xml:space="preserve">SPSS- AMOS </w:t>
      </w:r>
      <w:r w:rsidRPr="002D626A">
        <w:rPr>
          <w:rFonts w:ascii="Simplified Arabic" w:hAnsi="Simplified Arabic" w:cs="Simplified Arabic" w:hint="cs"/>
          <w:sz w:val="28"/>
          <w:szCs w:val="28"/>
          <w:rtl/>
          <w:lang w:bidi="ar-EG"/>
        </w:rPr>
        <w:t xml:space="preserve">وتوصلت الدراسة إلى وجود تأثير معنوي للازدهار </w:t>
      </w:r>
      <w:r w:rsidR="00B737BE"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العمل على القيادة الشاملة، وأيضًا وجود تأثير معنوي للازدهار </w:t>
      </w:r>
      <w:r w:rsidR="00B737BE"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العمل على الأداء </w:t>
      </w:r>
      <w:r w:rsidR="00B737BE" w:rsidRPr="002D626A">
        <w:rPr>
          <w:rFonts w:ascii="Simplified Arabic" w:hAnsi="Simplified Arabic" w:cs="Simplified Arabic" w:hint="cs"/>
          <w:sz w:val="28"/>
          <w:szCs w:val="28"/>
          <w:rtl/>
          <w:lang w:bidi="ar-EG"/>
        </w:rPr>
        <w:t>السياقي.</w:t>
      </w:r>
    </w:p>
    <w:p w14:paraId="04D92D7C" w14:textId="77777777" w:rsidR="004C7700" w:rsidRPr="002D626A" w:rsidRDefault="004C7700" w:rsidP="0007060B">
      <w:pPr>
        <w:pStyle w:val="ListParagraph"/>
        <w:autoSpaceDE w:val="0"/>
        <w:autoSpaceDN w:val="0"/>
        <w:adjustRightInd w:val="0"/>
        <w:spacing w:after="120" w:line="240" w:lineRule="auto"/>
        <w:ind w:left="115"/>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التوصيات:</w:t>
      </w:r>
      <w:r w:rsidRPr="002D626A">
        <w:rPr>
          <w:rFonts w:ascii="Simplified Arabic" w:hAnsi="Simplified Arabic" w:cs="Simplified Arabic" w:hint="cs"/>
          <w:sz w:val="28"/>
          <w:szCs w:val="28"/>
          <w:rtl/>
          <w:lang w:bidi="ar-EG"/>
        </w:rPr>
        <w:t xml:space="preserve"> من أهم النتائج التي توصلت إليها الدراسة هي وجود تأثير وسيط للقيادة الشاملة </w:t>
      </w:r>
      <w:r w:rsidR="00B737BE"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العلاقة بين الازدهار </w:t>
      </w:r>
      <w:r w:rsidR="00B737BE"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العمل والأداء السياقي. </w:t>
      </w:r>
    </w:p>
    <w:p w14:paraId="1AB2A2E0" w14:textId="77777777" w:rsidR="001B6F56" w:rsidRDefault="00B737BE" w:rsidP="001B6F56">
      <w:pPr>
        <w:pStyle w:val="ListParagraph"/>
        <w:numPr>
          <w:ilvl w:val="0"/>
          <w:numId w:val="7"/>
        </w:numPr>
        <w:tabs>
          <w:tab w:val="left" w:pos="206"/>
        </w:tabs>
        <w:autoSpaceDE w:val="0"/>
        <w:autoSpaceDN w:val="0"/>
        <w:adjustRightInd w:val="0"/>
        <w:spacing w:after="120" w:line="240" w:lineRule="auto"/>
        <w:ind w:left="115"/>
        <w:jc w:val="lowKashida"/>
        <w:rPr>
          <w:rFonts w:ascii="Simplified Arabic" w:hAnsi="Simplified Arabic" w:cs="Simplified Arabic"/>
          <w:b/>
          <w:bCs/>
          <w:sz w:val="28"/>
          <w:szCs w:val="28"/>
          <w:lang w:bidi="ar-EG"/>
        </w:rPr>
      </w:pPr>
      <w:r w:rsidRPr="002D626A">
        <w:rPr>
          <w:rFonts w:ascii="Simplified Arabic" w:hAnsi="Simplified Arabic" w:cs="Simplified Arabic" w:hint="cs"/>
          <w:b/>
          <w:bCs/>
          <w:sz w:val="28"/>
          <w:szCs w:val="28"/>
          <w:lang w:bidi="ar-EG"/>
        </w:rPr>
        <w:t>)</w:t>
      </w:r>
      <w:r w:rsidRPr="002D626A">
        <w:rPr>
          <w:rFonts w:ascii="Simplified Arabic" w:hAnsi="Simplified Arabic" w:cs="Simplified Arabic" w:hint="cs"/>
          <w:b/>
          <w:bCs/>
          <w:sz w:val="28"/>
          <w:szCs w:val="28"/>
          <w:rtl/>
          <w:lang w:bidi="ar-EG"/>
        </w:rPr>
        <w:t xml:space="preserve"> أبا</w:t>
      </w:r>
      <w:r w:rsidR="004C7700" w:rsidRPr="002D626A">
        <w:rPr>
          <w:rFonts w:ascii="Simplified Arabic" w:hAnsi="Simplified Arabic" w:cs="Simplified Arabic" w:hint="cs"/>
          <w:b/>
          <w:bCs/>
          <w:sz w:val="28"/>
          <w:szCs w:val="28"/>
          <w:rtl/>
          <w:lang w:bidi="ar-EG"/>
        </w:rPr>
        <w:t xml:space="preserve"> زيد</w:t>
      </w:r>
      <w:r w:rsidR="002D626A" w:rsidRPr="002D626A">
        <w:rPr>
          <w:rFonts w:ascii="Simplified Arabic" w:hAnsi="Simplified Arabic" w:cs="Simplified Arabic" w:hint="cs"/>
          <w:sz w:val="28"/>
          <w:szCs w:val="28"/>
          <w:rtl/>
          <w:lang w:bidi="ar-EG"/>
        </w:rPr>
        <w:t>،</w:t>
      </w:r>
      <w:r w:rsidR="004C7700" w:rsidRPr="002D626A">
        <w:rPr>
          <w:rFonts w:ascii="Simplified Arabic" w:hAnsi="Simplified Arabic" w:cs="Simplified Arabic" w:hint="cs"/>
          <w:b/>
          <w:bCs/>
          <w:sz w:val="28"/>
          <w:szCs w:val="28"/>
          <w:rtl/>
          <w:lang w:bidi="ar-EG"/>
        </w:rPr>
        <w:t>2021)</w:t>
      </w:r>
      <w:r w:rsidR="004C7700" w:rsidRPr="002D626A">
        <w:rPr>
          <w:rFonts w:ascii="Simplified Arabic" w:hAnsi="Simplified Arabic" w:cs="Simplified Arabic" w:hint="cs"/>
          <w:sz w:val="28"/>
          <w:szCs w:val="28"/>
          <w:rtl/>
          <w:lang w:bidi="ar-EG"/>
        </w:rPr>
        <w:t xml:space="preserve"> </w:t>
      </w:r>
      <w:r w:rsidR="004C7700" w:rsidRPr="001B6F56">
        <w:rPr>
          <w:rFonts w:ascii="Simplified Arabic" w:hAnsi="Simplified Arabic" w:cs="Simplified Arabic" w:hint="cs"/>
          <w:b/>
          <w:bCs/>
          <w:sz w:val="28"/>
          <w:szCs w:val="28"/>
          <w:rtl/>
          <w:lang w:bidi="ar-EG"/>
        </w:rPr>
        <w:t xml:space="preserve">بعنوان التعرف على أثر تصميم العمل بأبعاده </w:t>
      </w:r>
      <w:r w:rsidRPr="001B6F56">
        <w:rPr>
          <w:rFonts w:ascii="Simplified Arabic" w:hAnsi="Simplified Arabic" w:cs="Simplified Arabic" w:hint="cs"/>
          <w:b/>
          <w:bCs/>
          <w:sz w:val="28"/>
          <w:szCs w:val="28"/>
          <w:rtl/>
          <w:lang w:bidi="ar-EG"/>
        </w:rPr>
        <w:t>(تنوع</w:t>
      </w:r>
      <w:r w:rsidR="00BE233C" w:rsidRPr="001B6F56">
        <w:rPr>
          <w:rFonts w:ascii="Simplified Arabic" w:hAnsi="Simplified Arabic" w:cs="Simplified Arabic" w:hint="cs"/>
          <w:b/>
          <w:bCs/>
          <w:sz w:val="28"/>
          <w:szCs w:val="28"/>
          <w:rtl/>
          <w:lang w:bidi="ar-EG"/>
        </w:rPr>
        <w:t xml:space="preserve"> </w:t>
      </w:r>
      <w:r w:rsidRPr="001B6F56">
        <w:rPr>
          <w:rFonts w:ascii="Simplified Arabic" w:hAnsi="Simplified Arabic" w:cs="Simplified Arabic" w:hint="cs"/>
          <w:b/>
          <w:bCs/>
          <w:sz w:val="28"/>
          <w:szCs w:val="28"/>
          <w:rtl/>
          <w:lang w:bidi="ar-EG"/>
        </w:rPr>
        <w:t>المهارات،</w:t>
      </w:r>
      <w:r w:rsidR="004C7700" w:rsidRPr="001B6F56">
        <w:rPr>
          <w:rFonts w:ascii="Simplified Arabic" w:hAnsi="Simplified Arabic" w:cs="Simplified Arabic" w:hint="cs"/>
          <w:b/>
          <w:bCs/>
          <w:sz w:val="28"/>
          <w:szCs w:val="28"/>
          <w:rtl/>
          <w:lang w:bidi="ar-EG"/>
        </w:rPr>
        <w:t xml:space="preserve"> هوية العمل، أهمية العمل، التغذية </w:t>
      </w:r>
      <w:r w:rsidRPr="001B6F56">
        <w:rPr>
          <w:rFonts w:ascii="Simplified Arabic" w:hAnsi="Simplified Arabic" w:cs="Simplified Arabic" w:hint="cs"/>
          <w:b/>
          <w:bCs/>
          <w:sz w:val="28"/>
          <w:szCs w:val="28"/>
          <w:rtl/>
          <w:lang w:bidi="ar-EG"/>
        </w:rPr>
        <w:t>الراجعة،</w:t>
      </w:r>
      <w:r w:rsidR="004C7700" w:rsidRPr="001B6F56">
        <w:rPr>
          <w:rFonts w:ascii="Simplified Arabic" w:hAnsi="Simplified Arabic" w:cs="Simplified Arabic" w:hint="cs"/>
          <w:b/>
          <w:bCs/>
          <w:sz w:val="28"/>
          <w:szCs w:val="28"/>
          <w:rtl/>
          <w:lang w:bidi="ar-EG"/>
        </w:rPr>
        <w:t xml:space="preserve"> الاستقلالية) على الأداء السياقي للعاملين </w:t>
      </w:r>
      <w:r w:rsidRPr="001B6F56">
        <w:rPr>
          <w:rFonts w:ascii="Simplified Arabic" w:hAnsi="Simplified Arabic" w:cs="Simplified Arabic" w:hint="cs"/>
          <w:b/>
          <w:bCs/>
          <w:sz w:val="28"/>
          <w:szCs w:val="28"/>
          <w:rtl/>
          <w:lang w:bidi="ar-EG"/>
        </w:rPr>
        <w:t>في</w:t>
      </w:r>
      <w:r w:rsidR="004C7700" w:rsidRPr="001B6F56">
        <w:rPr>
          <w:rFonts w:ascii="Simplified Arabic" w:hAnsi="Simplified Arabic" w:cs="Simplified Arabic" w:hint="cs"/>
          <w:b/>
          <w:bCs/>
          <w:sz w:val="28"/>
          <w:szCs w:val="28"/>
          <w:rtl/>
          <w:lang w:bidi="ar-EG"/>
        </w:rPr>
        <w:t xml:space="preserve"> </w:t>
      </w:r>
      <w:r w:rsidR="00922FB3" w:rsidRPr="001B6F56">
        <w:rPr>
          <w:rFonts w:ascii="Simplified Arabic" w:hAnsi="Simplified Arabic" w:cs="Simplified Arabic" w:hint="cs"/>
          <w:b/>
          <w:bCs/>
          <w:sz w:val="28"/>
          <w:szCs w:val="28"/>
          <w:rtl/>
          <w:lang w:bidi="ar-EG"/>
        </w:rPr>
        <w:t>الوزارا</w:t>
      </w:r>
      <w:r w:rsidR="00922FB3" w:rsidRPr="001B6F56">
        <w:rPr>
          <w:rFonts w:ascii="Simplified Arabic" w:hAnsi="Simplified Arabic" w:cs="Simplified Arabic" w:hint="eastAsia"/>
          <w:b/>
          <w:bCs/>
          <w:sz w:val="28"/>
          <w:szCs w:val="28"/>
          <w:rtl/>
          <w:lang w:bidi="ar-EG"/>
        </w:rPr>
        <w:t>ت</w:t>
      </w:r>
      <w:r w:rsidR="004C7700" w:rsidRPr="001B6F56">
        <w:rPr>
          <w:rFonts w:ascii="Simplified Arabic" w:hAnsi="Simplified Arabic" w:cs="Simplified Arabic" w:hint="cs"/>
          <w:b/>
          <w:bCs/>
          <w:sz w:val="28"/>
          <w:szCs w:val="28"/>
          <w:rtl/>
          <w:lang w:bidi="ar-EG"/>
        </w:rPr>
        <w:t xml:space="preserve"> الخدمية الأردنية. </w:t>
      </w:r>
    </w:p>
    <w:p w14:paraId="521F2106" w14:textId="77777777" w:rsidR="004C7700" w:rsidRPr="001B6F56" w:rsidRDefault="004C7700" w:rsidP="001B6F56">
      <w:pPr>
        <w:pStyle w:val="ListParagraph"/>
        <w:tabs>
          <w:tab w:val="left" w:pos="206"/>
        </w:tabs>
        <w:autoSpaceDE w:val="0"/>
        <w:autoSpaceDN w:val="0"/>
        <w:adjustRightInd w:val="0"/>
        <w:spacing w:after="120" w:line="240" w:lineRule="auto"/>
        <w:ind w:left="115"/>
        <w:jc w:val="lowKashida"/>
        <w:rPr>
          <w:rFonts w:ascii="Simplified Arabic" w:hAnsi="Simplified Arabic" w:cs="Simplified Arabic"/>
          <w:b/>
          <w:bCs/>
          <w:sz w:val="28"/>
          <w:szCs w:val="28"/>
          <w:rtl/>
          <w:lang w:bidi="ar-EG"/>
        </w:rPr>
      </w:pPr>
      <w:r w:rsidRPr="001B6F56">
        <w:rPr>
          <w:rFonts w:ascii="Simplified Arabic" w:hAnsi="Simplified Arabic" w:cs="Simplified Arabic" w:hint="cs"/>
          <w:b/>
          <w:bCs/>
          <w:sz w:val="28"/>
          <w:szCs w:val="28"/>
          <w:rtl/>
          <w:lang w:bidi="ar-EG"/>
        </w:rPr>
        <w:t xml:space="preserve">نتائج </w:t>
      </w:r>
      <w:r w:rsidR="00B737BE" w:rsidRPr="001B6F56">
        <w:rPr>
          <w:rFonts w:ascii="Simplified Arabic" w:hAnsi="Simplified Arabic" w:cs="Simplified Arabic" w:hint="cs"/>
          <w:b/>
          <w:bCs/>
          <w:sz w:val="28"/>
          <w:szCs w:val="28"/>
          <w:rtl/>
          <w:lang w:bidi="ar-EG"/>
        </w:rPr>
        <w:t>الدراسة: استخدم</w:t>
      </w:r>
      <w:r w:rsidRPr="001B6F56">
        <w:rPr>
          <w:rFonts w:ascii="Simplified Arabic" w:hAnsi="Simplified Arabic" w:cs="Simplified Arabic" w:hint="cs"/>
          <w:sz w:val="28"/>
          <w:szCs w:val="28"/>
          <w:rtl/>
          <w:lang w:bidi="ar-EG"/>
        </w:rPr>
        <w:t xml:space="preserve"> الباحث المنهج الوصفي التحليلي لتحقيق أهداف الدراسة وتم تطوير أداة الدراسة وتوزيعها على عينة الدراسة التي بلغت (248) فردًا اختيرت بشكل عشوائي من مجتمع الدراسة (300) لمعرفة أهمية العمل على الأداء السياقي </w:t>
      </w:r>
      <w:r w:rsidR="00B737BE" w:rsidRPr="001B6F56">
        <w:rPr>
          <w:rFonts w:ascii="Simplified Arabic" w:hAnsi="Simplified Arabic" w:cs="Simplified Arabic" w:hint="cs"/>
          <w:sz w:val="28"/>
          <w:szCs w:val="28"/>
          <w:rtl/>
          <w:lang w:bidi="ar-EG"/>
        </w:rPr>
        <w:t>للعاملين.</w:t>
      </w:r>
    </w:p>
    <w:p w14:paraId="0F42BF1F" w14:textId="77777777" w:rsidR="004C7700" w:rsidRPr="002D626A" w:rsidRDefault="00B737BE" w:rsidP="0007060B">
      <w:pPr>
        <w:pStyle w:val="ListParagraph"/>
        <w:autoSpaceDE w:val="0"/>
        <w:autoSpaceDN w:val="0"/>
        <w:adjustRightInd w:val="0"/>
        <w:spacing w:after="120" w:line="240" w:lineRule="auto"/>
        <w:ind w:left="115"/>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التوصيات:</w:t>
      </w:r>
      <w:r w:rsidR="004C7700" w:rsidRPr="002D626A">
        <w:rPr>
          <w:rFonts w:ascii="Simplified Arabic" w:hAnsi="Simplified Arabic" w:cs="Simplified Arabic" w:hint="cs"/>
          <w:sz w:val="28"/>
          <w:szCs w:val="28"/>
          <w:rtl/>
          <w:lang w:bidi="ar-EG"/>
        </w:rPr>
        <w:t xml:space="preserve"> من أهم النتائج التي توصلت إليها الدراسة هي وجود أثر لتصميم العمل بأبعاده على الأداء السياقي للعاملين </w:t>
      </w:r>
      <w:r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الوزارات الخدمية الأردنية، وكان بعد التغذية الراجعة الأكثر تأثيرًا </w:t>
      </w:r>
      <w:r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تعزيز الأداء السياقي مقارنة مع بقية الأبعاد. </w:t>
      </w:r>
    </w:p>
    <w:p w14:paraId="0EAAB6DF" w14:textId="77777777" w:rsidR="004C7700" w:rsidRPr="002D626A" w:rsidRDefault="00BE233C" w:rsidP="00F809D3">
      <w:pPr>
        <w:pStyle w:val="ListParagraph"/>
        <w:numPr>
          <w:ilvl w:val="0"/>
          <w:numId w:val="7"/>
        </w:numPr>
        <w:autoSpaceDE w:val="0"/>
        <w:autoSpaceDN w:val="0"/>
        <w:adjustRightInd w:val="0"/>
        <w:spacing w:after="120" w:line="240" w:lineRule="auto"/>
        <w:ind w:left="115" w:right="-90"/>
        <w:jc w:val="lowKashida"/>
        <w:rPr>
          <w:rFonts w:ascii="Simplified Arabic" w:hAnsi="Simplified Arabic" w:cs="Simplified Arabic"/>
          <w:sz w:val="28"/>
          <w:szCs w:val="28"/>
          <w:rtl/>
          <w:lang w:bidi="ar-EG"/>
        </w:rPr>
      </w:pPr>
      <w:r>
        <w:rPr>
          <w:rFonts w:cs="Simplified Arabic"/>
          <w:b/>
          <w:bCs/>
          <w:sz w:val="28"/>
          <w:szCs w:val="28"/>
          <w:lang w:bidi="ar-EG"/>
        </w:rPr>
        <w:t xml:space="preserve"> </w:t>
      </w:r>
      <w:r w:rsidR="00B737BE" w:rsidRPr="002D626A">
        <w:rPr>
          <w:rFonts w:ascii="Simplified Arabic" w:hAnsi="Simplified Arabic" w:cs="Simplified Arabic" w:hint="cs"/>
          <w:b/>
          <w:bCs/>
          <w:sz w:val="28"/>
          <w:szCs w:val="28"/>
          <w:lang w:bidi="ar-EG"/>
        </w:rPr>
        <w:t>(</w:t>
      </w:r>
      <w:r w:rsidR="004C7700" w:rsidRPr="002D626A">
        <w:rPr>
          <w:rFonts w:ascii="Simplified Arabic" w:hAnsi="Simplified Arabic" w:cs="Simplified Arabic" w:hint="cs"/>
          <w:b/>
          <w:bCs/>
          <w:sz w:val="28"/>
          <w:szCs w:val="28"/>
          <w:lang w:bidi="ar-EG"/>
        </w:rPr>
        <w:t xml:space="preserve">Deeba </w:t>
      </w:r>
      <w:r w:rsidR="00B737BE" w:rsidRPr="002D626A">
        <w:rPr>
          <w:rFonts w:ascii="Simplified Arabic" w:hAnsi="Simplified Arabic" w:cs="Simplified Arabic" w:hint="cs"/>
          <w:b/>
          <w:bCs/>
          <w:sz w:val="28"/>
          <w:szCs w:val="28"/>
          <w:lang w:bidi="ar-EG"/>
        </w:rPr>
        <w:t>et al. ,</w:t>
      </w:r>
      <w:proofErr w:type="gramStart"/>
      <w:r w:rsidR="004C7700" w:rsidRPr="002D626A">
        <w:rPr>
          <w:rFonts w:ascii="Simplified Arabic" w:hAnsi="Simplified Arabic" w:cs="Simplified Arabic" w:hint="cs"/>
          <w:b/>
          <w:bCs/>
          <w:sz w:val="28"/>
          <w:szCs w:val="28"/>
          <w:lang w:bidi="ar-EG"/>
        </w:rPr>
        <w:t>2021)</w:t>
      </w:r>
      <w:r w:rsidR="004C7700" w:rsidRPr="00F809D3">
        <w:rPr>
          <w:rFonts w:ascii="Simplified Arabic" w:hAnsi="Simplified Arabic" w:cs="Simplified Arabic" w:hint="cs"/>
          <w:b/>
          <w:bCs/>
          <w:sz w:val="28"/>
          <w:szCs w:val="28"/>
          <w:rtl/>
          <w:lang w:bidi="ar-EG"/>
        </w:rPr>
        <w:t>بعنوان</w:t>
      </w:r>
      <w:proofErr w:type="gramEnd"/>
      <w:r w:rsidR="004C7700" w:rsidRPr="00F809D3">
        <w:rPr>
          <w:rFonts w:ascii="Simplified Arabic" w:hAnsi="Simplified Arabic" w:cs="Simplified Arabic" w:hint="cs"/>
          <w:b/>
          <w:bCs/>
          <w:sz w:val="28"/>
          <w:szCs w:val="28"/>
          <w:rtl/>
          <w:lang w:bidi="ar-EG"/>
        </w:rPr>
        <w:t xml:space="preserve"> الذكاء العاطفي والأداء السياقي للمعلمين بالتعليم </w:t>
      </w:r>
      <w:r w:rsidR="00B737BE" w:rsidRPr="00F809D3">
        <w:rPr>
          <w:rFonts w:ascii="Simplified Arabic" w:hAnsi="Simplified Arabic" w:cs="Simplified Arabic" w:hint="cs"/>
          <w:b/>
          <w:bCs/>
          <w:sz w:val="28"/>
          <w:szCs w:val="28"/>
          <w:rtl/>
          <w:lang w:bidi="ar-EG"/>
        </w:rPr>
        <w:t>العالي</w:t>
      </w:r>
      <w:r w:rsidR="00B11BF0">
        <w:rPr>
          <w:rFonts w:ascii="Simplified Arabic" w:hAnsi="Simplified Arabic" w:cs="Simplified Arabic" w:hint="cs"/>
          <w:sz w:val="28"/>
          <w:szCs w:val="28"/>
          <w:rtl/>
          <w:lang w:bidi="ar-EG"/>
        </w:rPr>
        <w:t xml:space="preserve"> </w:t>
      </w:r>
      <w:r w:rsidR="004C7700" w:rsidRPr="002D626A">
        <w:rPr>
          <w:rFonts w:ascii="Simplified Arabic" w:hAnsi="Simplified Arabic" w:cs="Simplified Arabic" w:hint="cs"/>
          <w:b/>
          <w:bCs/>
          <w:sz w:val="28"/>
          <w:szCs w:val="28"/>
          <w:rtl/>
          <w:lang w:bidi="ar-EG"/>
        </w:rPr>
        <w:t xml:space="preserve">نتائج </w:t>
      </w:r>
      <w:r w:rsidR="00B737BE" w:rsidRPr="002D626A">
        <w:rPr>
          <w:rFonts w:ascii="Simplified Arabic" w:hAnsi="Simplified Arabic" w:cs="Simplified Arabic" w:hint="cs"/>
          <w:b/>
          <w:bCs/>
          <w:sz w:val="28"/>
          <w:szCs w:val="28"/>
          <w:rtl/>
          <w:lang w:bidi="ar-EG"/>
        </w:rPr>
        <w:t>الدراسة:</w:t>
      </w:r>
      <w:r w:rsidR="004C7700" w:rsidRPr="002D626A">
        <w:rPr>
          <w:rFonts w:ascii="Simplified Arabic" w:hAnsi="Simplified Arabic" w:cs="Simplified Arabic" w:hint="cs"/>
          <w:sz w:val="28"/>
          <w:szCs w:val="28"/>
          <w:rtl/>
          <w:lang w:bidi="ar-EG"/>
        </w:rPr>
        <w:t xml:space="preserve"> وأظهرت نتائج الدراسة عدم وجود فروق ذات دلالة إحصائية بين المعلمين والمعلمات </w:t>
      </w:r>
      <w:r w:rsidR="00B737BE"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الأداء </w:t>
      </w:r>
      <w:r w:rsidR="009D30CB" w:rsidRPr="002D626A">
        <w:rPr>
          <w:rFonts w:ascii="Simplified Arabic" w:hAnsi="Simplified Arabic" w:cs="Simplified Arabic" w:hint="cs"/>
          <w:sz w:val="28"/>
          <w:szCs w:val="28"/>
          <w:rtl/>
          <w:lang w:bidi="ar-EG"/>
        </w:rPr>
        <w:t>السياقي</w:t>
      </w:r>
      <w:r w:rsidR="004C7700" w:rsidRPr="002D626A">
        <w:rPr>
          <w:rFonts w:ascii="Simplified Arabic" w:hAnsi="Simplified Arabic" w:cs="Simplified Arabic" w:hint="cs"/>
          <w:sz w:val="28"/>
          <w:szCs w:val="28"/>
          <w:rtl/>
          <w:lang w:bidi="ar-EG"/>
        </w:rPr>
        <w:t xml:space="preserve"> ومكوناته، كما أكدت الدراسة على أن هناك علاقة ارتباطيه بين الذكاء العاطفي وبين الأداء </w:t>
      </w:r>
      <w:r w:rsidR="009D30CB" w:rsidRPr="002D626A">
        <w:rPr>
          <w:rFonts w:ascii="Simplified Arabic" w:hAnsi="Simplified Arabic" w:cs="Simplified Arabic" w:hint="cs"/>
          <w:sz w:val="28"/>
          <w:szCs w:val="28"/>
          <w:rtl/>
          <w:lang w:bidi="ar-EG"/>
        </w:rPr>
        <w:t>السياقي</w:t>
      </w:r>
      <w:r w:rsidR="004C7700" w:rsidRPr="002D626A">
        <w:rPr>
          <w:rFonts w:ascii="Simplified Arabic" w:hAnsi="Simplified Arabic" w:cs="Simplified Arabic" w:hint="cs"/>
          <w:sz w:val="28"/>
          <w:szCs w:val="28"/>
          <w:rtl/>
          <w:lang w:bidi="ar-EG"/>
        </w:rPr>
        <w:t xml:space="preserve"> فكلما زاد الذكاء </w:t>
      </w:r>
      <w:r w:rsidR="00B737BE" w:rsidRPr="002D626A">
        <w:rPr>
          <w:rFonts w:ascii="Simplified Arabic" w:hAnsi="Simplified Arabic" w:cs="Simplified Arabic" w:hint="cs"/>
          <w:sz w:val="28"/>
          <w:szCs w:val="28"/>
          <w:rtl/>
          <w:lang w:bidi="ar-EG"/>
        </w:rPr>
        <w:t>العاطفي</w:t>
      </w:r>
      <w:r w:rsidR="004C7700" w:rsidRPr="002D626A">
        <w:rPr>
          <w:rFonts w:ascii="Simplified Arabic" w:hAnsi="Simplified Arabic" w:cs="Simplified Arabic" w:hint="cs"/>
          <w:sz w:val="28"/>
          <w:szCs w:val="28"/>
          <w:rtl/>
          <w:lang w:bidi="ar-EG"/>
        </w:rPr>
        <w:t xml:space="preserve"> تحسن صورة كبيرة للأداء </w:t>
      </w:r>
      <w:r w:rsidR="009D30CB" w:rsidRPr="002D626A">
        <w:rPr>
          <w:rFonts w:ascii="Simplified Arabic" w:hAnsi="Simplified Arabic" w:cs="Simplified Arabic" w:hint="cs"/>
          <w:sz w:val="28"/>
          <w:szCs w:val="28"/>
          <w:rtl/>
          <w:lang w:bidi="ar-EG"/>
        </w:rPr>
        <w:t>السياقي</w:t>
      </w:r>
      <w:r w:rsidR="004C7700" w:rsidRPr="002D626A">
        <w:rPr>
          <w:rFonts w:ascii="Simplified Arabic" w:hAnsi="Simplified Arabic" w:cs="Simplified Arabic" w:hint="cs"/>
          <w:sz w:val="28"/>
          <w:szCs w:val="28"/>
          <w:rtl/>
          <w:lang w:bidi="ar-EG"/>
        </w:rPr>
        <w:t xml:space="preserve"> لدى أساتذة الجامعات.</w:t>
      </w:r>
    </w:p>
    <w:p w14:paraId="46363BBD" w14:textId="77777777" w:rsidR="004C7700" w:rsidRPr="002D626A" w:rsidRDefault="00B737BE" w:rsidP="0007060B">
      <w:pPr>
        <w:pStyle w:val="ListParagraph"/>
        <w:tabs>
          <w:tab w:val="left" w:pos="7766"/>
        </w:tabs>
        <w:autoSpaceDE w:val="0"/>
        <w:autoSpaceDN w:val="0"/>
        <w:adjustRightInd w:val="0"/>
        <w:spacing w:after="120" w:line="240" w:lineRule="auto"/>
        <w:ind w:left="115"/>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lastRenderedPageBreak/>
        <w:t>التوصيات:</w:t>
      </w:r>
      <w:r w:rsidRPr="002D626A">
        <w:rPr>
          <w:rFonts w:ascii="Simplified Arabic" w:hAnsi="Simplified Arabic" w:cs="Simplified Arabic" w:hint="cs"/>
          <w:sz w:val="28"/>
          <w:szCs w:val="28"/>
          <w:rtl/>
          <w:lang w:bidi="ar-EG"/>
        </w:rPr>
        <w:t xml:space="preserve"> استخدام</w:t>
      </w:r>
      <w:r w:rsidR="004C7700" w:rsidRPr="002D626A">
        <w:rPr>
          <w:rFonts w:ascii="Simplified Arabic" w:hAnsi="Simplified Arabic" w:cs="Simplified Arabic" w:hint="cs"/>
          <w:sz w:val="28"/>
          <w:szCs w:val="28"/>
          <w:rtl/>
          <w:lang w:bidi="ar-EG"/>
        </w:rPr>
        <w:t xml:space="preserve"> المنهج الوصفي التحليلي لوجود علاقة الارتباطية بين الذكاء العاطفي والأداء السياقي لأساتذة الجامعات.</w:t>
      </w:r>
    </w:p>
    <w:p w14:paraId="299E9A60" w14:textId="77777777" w:rsidR="004C7700" w:rsidRPr="00F809D3" w:rsidRDefault="00B737BE" w:rsidP="0007060B">
      <w:pPr>
        <w:pStyle w:val="ListParagraph"/>
        <w:numPr>
          <w:ilvl w:val="0"/>
          <w:numId w:val="7"/>
        </w:numPr>
        <w:autoSpaceDE w:val="0"/>
        <w:autoSpaceDN w:val="0"/>
        <w:adjustRightInd w:val="0"/>
        <w:spacing w:after="120" w:line="240" w:lineRule="auto"/>
        <w:ind w:left="115"/>
        <w:jc w:val="lowKashida"/>
        <w:rPr>
          <w:rFonts w:ascii="Simplified Arabic" w:hAnsi="Simplified Arabic" w:cs="Simplified Arabic"/>
          <w:b/>
          <w:bCs/>
          <w:sz w:val="28"/>
          <w:szCs w:val="28"/>
          <w:lang w:bidi="ar-EG"/>
        </w:rPr>
      </w:pPr>
      <w:r w:rsidRPr="002D626A">
        <w:rPr>
          <w:rFonts w:ascii="Simplified Arabic" w:hAnsi="Simplified Arabic" w:cs="Simplified Arabic" w:hint="cs"/>
          <w:b/>
          <w:bCs/>
          <w:sz w:val="28"/>
          <w:szCs w:val="28"/>
          <w:lang w:bidi="ar-EG"/>
        </w:rPr>
        <w:t>(Sante et al. ,</w:t>
      </w:r>
      <w:r w:rsidR="004C7700" w:rsidRPr="002D626A">
        <w:rPr>
          <w:rFonts w:ascii="Simplified Arabic" w:hAnsi="Simplified Arabic" w:cs="Simplified Arabic" w:hint="cs"/>
          <w:b/>
          <w:bCs/>
          <w:sz w:val="28"/>
          <w:szCs w:val="28"/>
          <w:lang w:bidi="ar-EG"/>
        </w:rPr>
        <w:t>2021)</w:t>
      </w:r>
      <w:r w:rsidR="00BE233C">
        <w:rPr>
          <w:rFonts w:ascii="Simplified Arabic" w:hAnsi="Simplified Arabic" w:cs="Simplified Arabic" w:hint="cs"/>
          <w:sz w:val="28"/>
          <w:szCs w:val="28"/>
          <w:rtl/>
          <w:lang w:bidi="ar-EG"/>
        </w:rPr>
        <w:t xml:space="preserve"> </w:t>
      </w:r>
      <w:r w:rsidR="004C7700" w:rsidRPr="00F809D3">
        <w:rPr>
          <w:rFonts w:ascii="Simplified Arabic" w:hAnsi="Simplified Arabic" w:cs="Simplified Arabic" w:hint="cs"/>
          <w:b/>
          <w:bCs/>
          <w:sz w:val="28"/>
          <w:szCs w:val="28"/>
          <w:rtl/>
          <w:lang w:bidi="ar-EG"/>
        </w:rPr>
        <w:t xml:space="preserve">بعنوان كيف يؤثر الأداء السياقي على تصورات الشخصية وإمكانات </w:t>
      </w:r>
      <w:r w:rsidRPr="00F809D3">
        <w:rPr>
          <w:rFonts w:ascii="Simplified Arabic" w:hAnsi="Simplified Arabic" w:cs="Simplified Arabic" w:hint="cs"/>
          <w:b/>
          <w:bCs/>
          <w:sz w:val="28"/>
          <w:szCs w:val="28"/>
          <w:rtl/>
          <w:lang w:bidi="ar-EG"/>
        </w:rPr>
        <w:t>القيادة.</w:t>
      </w:r>
    </w:p>
    <w:p w14:paraId="4495311D" w14:textId="77777777" w:rsidR="004C7700" w:rsidRPr="002D626A" w:rsidRDefault="004C7700" w:rsidP="0007060B">
      <w:pPr>
        <w:tabs>
          <w:tab w:val="left" w:pos="476"/>
        </w:tabs>
        <w:autoSpaceDE w:val="0"/>
        <w:autoSpaceDN w:val="0"/>
        <w:adjustRightInd w:val="0"/>
        <w:spacing w:after="120" w:line="240" w:lineRule="auto"/>
        <w:jc w:val="lowKashida"/>
        <w:rPr>
          <w:rFonts w:ascii="Simplified Arabic" w:hAnsi="Simplified Arabic" w:cs="Simplified Arabic"/>
          <w:b/>
          <w:bCs/>
          <w:sz w:val="28"/>
          <w:szCs w:val="28"/>
          <w:lang w:bidi="ar-EG"/>
        </w:rPr>
      </w:pPr>
      <w:r w:rsidRPr="002D626A">
        <w:rPr>
          <w:rFonts w:ascii="Simplified Arabic" w:hAnsi="Simplified Arabic" w:cs="Simplified Arabic" w:hint="cs"/>
          <w:b/>
          <w:bCs/>
          <w:sz w:val="28"/>
          <w:szCs w:val="28"/>
          <w:rtl/>
          <w:lang w:bidi="ar-EG"/>
        </w:rPr>
        <w:t xml:space="preserve">نتائج </w:t>
      </w:r>
      <w:r w:rsidR="00B737BE" w:rsidRPr="002D626A">
        <w:rPr>
          <w:rFonts w:ascii="Simplified Arabic" w:hAnsi="Simplified Arabic" w:cs="Simplified Arabic" w:hint="cs"/>
          <w:b/>
          <w:bCs/>
          <w:sz w:val="28"/>
          <w:szCs w:val="28"/>
          <w:rtl/>
          <w:lang w:bidi="ar-EG"/>
        </w:rPr>
        <w:t>الدراسة:</w:t>
      </w:r>
      <w:r w:rsidRPr="002D626A">
        <w:rPr>
          <w:rFonts w:ascii="Simplified Arabic" w:hAnsi="Simplified Arabic" w:cs="Simplified Arabic" w:hint="cs"/>
          <w:sz w:val="28"/>
          <w:szCs w:val="28"/>
          <w:rtl/>
          <w:lang w:bidi="ar-EG"/>
        </w:rPr>
        <w:t xml:space="preserve"> تشير النتائج إلى الانخراط </w:t>
      </w:r>
      <w:r w:rsidR="00B737BE"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الدعم الشخصي ومبادرة الضمير </w:t>
      </w:r>
      <w:r w:rsidR="00B737BE"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العمل يؤديان إلى تصورات عن ظهور </w:t>
      </w:r>
      <w:r w:rsidR="00B737BE" w:rsidRPr="002D626A">
        <w:rPr>
          <w:rFonts w:ascii="Simplified Arabic" w:hAnsi="Simplified Arabic" w:cs="Simplified Arabic" w:hint="cs"/>
          <w:sz w:val="28"/>
          <w:szCs w:val="28"/>
          <w:rtl/>
          <w:lang w:bidi="ar-EG"/>
        </w:rPr>
        <w:t>القائد،</w:t>
      </w:r>
      <w:r w:rsidRPr="002D626A">
        <w:rPr>
          <w:rFonts w:ascii="Simplified Arabic" w:hAnsi="Simplified Arabic" w:cs="Simplified Arabic" w:hint="cs"/>
          <w:sz w:val="28"/>
          <w:szCs w:val="28"/>
          <w:rtl/>
          <w:lang w:bidi="ar-EG"/>
        </w:rPr>
        <w:t xml:space="preserve"> وأن الانخراط </w:t>
      </w:r>
      <w:r w:rsidR="00B737BE"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التيسير بين الأشخاص له تأثير </w:t>
      </w:r>
      <w:r w:rsidR="00B737BE" w:rsidRPr="002D626A">
        <w:rPr>
          <w:rFonts w:ascii="Simplified Arabic" w:hAnsi="Simplified Arabic" w:cs="Simplified Arabic" w:hint="cs"/>
          <w:sz w:val="28"/>
          <w:szCs w:val="28"/>
          <w:rtl/>
          <w:lang w:bidi="ar-EG"/>
        </w:rPr>
        <w:t>إيجابي</w:t>
      </w:r>
      <w:r w:rsidRPr="002D626A">
        <w:rPr>
          <w:rFonts w:ascii="Simplified Arabic" w:hAnsi="Simplified Arabic" w:cs="Simplified Arabic" w:hint="cs"/>
          <w:sz w:val="28"/>
          <w:szCs w:val="28"/>
          <w:rtl/>
          <w:lang w:bidi="ar-EG"/>
        </w:rPr>
        <w:t xml:space="preserve"> لتصورات القيادة من خلال الانبساط والتوافق.</w:t>
      </w:r>
    </w:p>
    <w:p w14:paraId="2A89F004" w14:textId="77777777" w:rsidR="004C7700" w:rsidRPr="002D626A" w:rsidRDefault="00B737BE" w:rsidP="0007060B">
      <w:pPr>
        <w:pStyle w:val="ListParagraph"/>
        <w:tabs>
          <w:tab w:val="left" w:pos="476"/>
        </w:tabs>
        <w:autoSpaceDE w:val="0"/>
        <w:autoSpaceDN w:val="0"/>
        <w:adjustRightInd w:val="0"/>
        <w:spacing w:after="120" w:line="240" w:lineRule="auto"/>
        <w:ind w:left="116"/>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التوصيات: </w:t>
      </w:r>
      <w:r w:rsidRPr="002106C9">
        <w:rPr>
          <w:rFonts w:ascii="Simplified Arabic" w:hAnsi="Simplified Arabic" w:cs="Simplified Arabic" w:hint="cs"/>
          <w:sz w:val="28"/>
          <w:szCs w:val="28"/>
          <w:rtl/>
          <w:lang w:bidi="ar-EG"/>
        </w:rPr>
        <w:t>المساهمة</w:t>
      </w:r>
      <w:r w:rsidR="004C7700" w:rsidRPr="002D626A">
        <w:rPr>
          <w:rFonts w:ascii="Simplified Arabic" w:hAnsi="Simplified Arabic" w:cs="Simplified Arabic" w:hint="cs"/>
          <w:sz w:val="28"/>
          <w:szCs w:val="28"/>
          <w:rtl/>
          <w:lang w:bidi="ar-EG"/>
        </w:rPr>
        <w:t xml:space="preserve"> الرئيسية </w:t>
      </w:r>
      <w:r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فحص التأثيرات الوسيط لتصورات الشخصية على الأداء السياقي وإمكانية </w:t>
      </w:r>
      <w:r w:rsidRPr="002D626A">
        <w:rPr>
          <w:rFonts w:ascii="Simplified Arabic" w:hAnsi="Simplified Arabic" w:cs="Simplified Arabic" w:hint="cs"/>
          <w:sz w:val="28"/>
          <w:szCs w:val="28"/>
          <w:rtl/>
          <w:lang w:bidi="ar-EG"/>
        </w:rPr>
        <w:t>القيادة.</w:t>
      </w:r>
    </w:p>
    <w:p w14:paraId="08C99210" w14:textId="77777777" w:rsidR="004C7700" w:rsidRPr="002D626A" w:rsidRDefault="00BE233C" w:rsidP="0007060B">
      <w:pPr>
        <w:pStyle w:val="ListParagraph"/>
        <w:numPr>
          <w:ilvl w:val="0"/>
          <w:numId w:val="7"/>
        </w:numPr>
        <w:autoSpaceDE w:val="0"/>
        <w:autoSpaceDN w:val="0"/>
        <w:adjustRightInd w:val="0"/>
        <w:spacing w:after="120" w:line="240" w:lineRule="auto"/>
        <w:ind w:left="116"/>
        <w:jc w:val="lowKashida"/>
        <w:rPr>
          <w:rFonts w:ascii="Simplified Arabic" w:hAnsi="Simplified Arabic" w:cs="Simplified Arabic"/>
          <w:sz w:val="28"/>
          <w:szCs w:val="28"/>
          <w:lang w:bidi="ar-EG"/>
        </w:rPr>
      </w:pPr>
      <w:r>
        <w:rPr>
          <w:rFonts w:cs="Simplified Arabic"/>
          <w:b/>
          <w:bCs/>
          <w:sz w:val="28"/>
          <w:szCs w:val="28"/>
          <w:lang w:bidi="ar-EG"/>
        </w:rPr>
        <w:t xml:space="preserve"> </w:t>
      </w:r>
      <w:r w:rsidR="00B737BE" w:rsidRPr="002D626A">
        <w:rPr>
          <w:rFonts w:ascii="Simplified Arabic" w:hAnsi="Simplified Arabic" w:cs="Simplified Arabic" w:hint="cs"/>
          <w:b/>
          <w:bCs/>
          <w:sz w:val="28"/>
          <w:szCs w:val="28"/>
          <w:lang w:bidi="ar-EG"/>
        </w:rPr>
        <w:t>(</w:t>
      </w:r>
      <w:r w:rsidR="004C7700" w:rsidRPr="002D626A">
        <w:rPr>
          <w:rFonts w:ascii="Simplified Arabic" w:hAnsi="Simplified Arabic" w:cs="Simplified Arabic" w:hint="cs"/>
          <w:b/>
          <w:bCs/>
          <w:sz w:val="28"/>
          <w:szCs w:val="28"/>
          <w:lang w:bidi="ar-EG"/>
        </w:rPr>
        <w:t>Kale</w:t>
      </w:r>
      <w:r w:rsidR="00B737BE" w:rsidRPr="002D626A">
        <w:rPr>
          <w:rFonts w:ascii="Simplified Arabic" w:hAnsi="Simplified Arabic" w:cs="Simplified Arabic" w:hint="cs"/>
          <w:b/>
          <w:bCs/>
          <w:sz w:val="28"/>
          <w:szCs w:val="28"/>
          <w:lang w:bidi="ar-EG"/>
        </w:rPr>
        <w:t>,</w:t>
      </w:r>
      <w:proofErr w:type="gramStart"/>
      <w:r w:rsidR="004C7700" w:rsidRPr="002D626A">
        <w:rPr>
          <w:rFonts w:ascii="Simplified Arabic" w:hAnsi="Simplified Arabic" w:cs="Simplified Arabic" w:hint="cs"/>
          <w:b/>
          <w:bCs/>
          <w:sz w:val="28"/>
          <w:szCs w:val="28"/>
          <w:lang w:bidi="ar-EG"/>
        </w:rPr>
        <w:t>2020)</w:t>
      </w:r>
      <w:r w:rsidR="004C7700" w:rsidRPr="00F809D3">
        <w:rPr>
          <w:rFonts w:ascii="Simplified Arabic" w:hAnsi="Simplified Arabic" w:cs="Simplified Arabic" w:hint="cs"/>
          <w:b/>
          <w:bCs/>
          <w:sz w:val="28"/>
          <w:szCs w:val="28"/>
          <w:rtl/>
          <w:lang w:bidi="ar-EG"/>
        </w:rPr>
        <w:t>بعنوان</w:t>
      </w:r>
      <w:proofErr w:type="gramEnd"/>
      <w:r w:rsidR="004C7700" w:rsidRPr="00F809D3">
        <w:rPr>
          <w:rFonts w:ascii="Simplified Arabic" w:hAnsi="Simplified Arabic" w:cs="Simplified Arabic" w:hint="cs"/>
          <w:b/>
          <w:bCs/>
          <w:sz w:val="28"/>
          <w:szCs w:val="28"/>
          <w:rtl/>
          <w:lang w:bidi="ar-EG"/>
        </w:rPr>
        <w:t xml:space="preserve"> المراقبة الذاتية والأداء السياقي ودور </w:t>
      </w:r>
      <w:r w:rsidR="00B737BE" w:rsidRPr="00F809D3">
        <w:rPr>
          <w:rFonts w:ascii="Simplified Arabic" w:hAnsi="Simplified Arabic" w:cs="Simplified Arabic" w:hint="cs"/>
          <w:b/>
          <w:bCs/>
          <w:sz w:val="28"/>
          <w:szCs w:val="28"/>
          <w:rtl/>
          <w:lang w:bidi="ar-EG"/>
        </w:rPr>
        <w:t>الوسيط لتقدير</w:t>
      </w:r>
      <w:r w:rsidR="004C7700" w:rsidRPr="00F809D3">
        <w:rPr>
          <w:rFonts w:ascii="Simplified Arabic" w:hAnsi="Simplified Arabic" w:cs="Simplified Arabic" w:hint="cs"/>
          <w:b/>
          <w:bCs/>
          <w:sz w:val="28"/>
          <w:szCs w:val="28"/>
          <w:rtl/>
          <w:lang w:bidi="ar-EG"/>
        </w:rPr>
        <w:t xml:space="preserve"> الذات.</w:t>
      </w:r>
    </w:p>
    <w:p w14:paraId="37F523AA" w14:textId="77777777" w:rsidR="004C7700" w:rsidRPr="002D626A" w:rsidRDefault="004C7700" w:rsidP="0007060B">
      <w:pPr>
        <w:autoSpaceDE w:val="0"/>
        <w:autoSpaceDN w:val="0"/>
        <w:adjustRightInd w:val="0"/>
        <w:spacing w:after="120" w:line="240" w:lineRule="auto"/>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نتائج </w:t>
      </w:r>
      <w:r w:rsidR="00B737BE" w:rsidRPr="002D626A">
        <w:rPr>
          <w:rFonts w:ascii="Simplified Arabic" w:hAnsi="Simplified Arabic" w:cs="Simplified Arabic" w:hint="cs"/>
          <w:b/>
          <w:bCs/>
          <w:sz w:val="28"/>
          <w:szCs w:val="28"/>
          <w:rtl/>
          <w:lang w:bidi="ar-EG"/>
        </w:rPr>
        <w:t>الدراسة:</w:t>
      </w:r>
      <w:r w:rsidRPr="002D626A">
        <w:rPr>
          <w:rFonts w:ascii="Simplified Arabic" w:hAnsi="Simplified Arabic" w:cs="Simplified Arabic" w:hint="cs"/>
          <w:sz w:val="28"/>
          <w:szCs w:val="28"/>
          <w:rtl/>
          <w:lang w:bidi="ar-EG"/>
        </w:rPr>
        <w:t xml:space="preserve"> توصلت الدراسة إلى أن المراقبة الذاتية لها تأثير إيجابي على الأداء </w:t>
      </w:r>
      <w:r w:rsidR="00B737BE" w:rsidRPr="002D626A">
        <w:rPr>
          <w:rFonts w:ascii="Simplified Arabic" w:hAnsi="Simplified Arabic" w:cs="Simplified Arabic" w:hint="cs"/>
          <w:sz w:val="28"/>
          <w:szCs w:val="28"/>
          <w:rtl/>
          <w:lang w:bidi="ar-EG"/>
        </w:rPr>
        <w:t>السياقي، وأن</w:t>
      </w:r>
      <w:r w:rsidRPr="002D626A">
        <w:rPr>
          <w:rFonts w:ascii="Simplified Arabic" w:hAnsi="Simplified Arabic" w:cs="Simplified Arabic" w:hint="cs"/>
          <w:sz w:val="28"/>
          <w:szCs w:val="28"/>
          <w:rtl/>
          <w:lang w:bidi="ar-EG"/>
        </w:rPr>
        <w:t xml:space="preserve"> احترام الذات له دور وسيط </w:t>
      </w:r>
      <w:r w:rsidR="00B737BE"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تأثير بعد القدرة على تعديل المراقبة الذاتية على الأداء السياقي بينما لا يلعب تقدير الذات دورًا وسيطًا </w:t>
      </w:r>
      <w:r w:rsidR="00B737BE"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التأثير.</w:t>
      </w:r>
    </w:p>
    <w:p w14:paraId="5265FEE8" w14:textId="77777777" w:rsidR="00BE5475" w:rsidRPr="00434561" w:rsidRDefault="00B737BE" w:rsidP="00434561">
      <w:pPr>
        <w:pStyle w:val="ListParagraph"/>
        <w:autoSpaceDE w:val="0"/>
        <w:autoSpaceDN w:val="0"/>
        <w:adjustRightInd w:val="0"/>
        <w:spacing w:after="120" w:line="240" w:lineRule="auto"/>
        <w:ind w:left="116"/>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التوصيات:</w:t>
      </w:r>
      <w:r w:rsidR="004C7700" w:rsidRPr="002D626A">
        <w:rPr>
          <w:rFonts w:ascii="Simplified Arabic" w:hAnsi="Simplified Arabic" w:cs="Simplified Arabic" w:hint="cs"/>
          <w:sz w:val="28"/>
          <w:szCs w:val="28"/>
          <w:rtl/>
          <w:lang w:bidi="ar-EG"/>
        </w:rPr>
        <w:t xml:space="preserve"> الوقوف على دور الوسيط لتقدير الذات </w:t>
      </w:r>
      <w:r w:rsidRPr="002D626A">
        <w:rPr>
          <w:rFonts w:ascii="Simplified Arabic" w:hAnsi="Simplified Arabic" w:cs="Simplified Arabic" w:hint="cs"/>
          <w:sz w:val="28"/>
          <w:szCs w:val="28"/>
          <w:rtl/>
          <w:lang w:bidi="ar-EG"/>
        </w:rPr>
        <w:t>في</w:t>
      </w:r>
      <w:r w:rsidR="004C7700" w:rsidRPr="002D626A">
        <w:rPr>
          <w:rFonts w:ascii="Simplified Arabic" w:hAnsi="Simplified Arabic" w:cs="Simplified Arabic" w:hint="cs"/>
          <w:sz w:val="28"/>
          <w:szCs w:val="28"/>
          <w:rtl/>
          <w:lang w:bidi="ar-EG"/>
        </w:rPr>
        <w:t xml:space="preserve"> تأثير المراقبة الذاتية على الأداء السياقي.</w:t>
      </w:r>
    </w:p>
    <w:p w14:paraId="2DF0F56E" w14:textId="77777777" w:rsidR="004C7700" w:rsidRPr="0077402A" w:rsidRDefault="0019465C" w:rsidP="0007060B">
      <w:pPr>
        <w:pStyle w:val="ListParagraph"/>
        <w:numPr>
          <w:ilvl w:val="0"/>
          <w:numId w:val="7"/>
        </w:numPr>
        <w:autoSpaceDE w:val="0"/>
        <w:autoSpaceDN w:val="0"/>
        <w:adjustRightInd w:val="0"/>
        <w:spacing w:after="120" w:line="240" w:lineRule="auto"/>
        <w:ind w:left="26"/>
        <w:jc w:val="lowKashida"/>
        <w:rPr>
          <w:rFonts w:ascii="Simplified Arabic" w:hAnsi="Simplified Arabic" w:cs="Simplified Arabic"/>
          <w:b/>
          <w:bCs/>
          <w:sz w:val="28"/>
          <w:szCs w:val="28"/>
          <w:lang w:bidi="ar-EG"/>
        </w:rPr>
      </w:pPr>
      <w:r>
        <w:rPr>
          <w:rFonts w:cs="Simplified Arabic"/>
          <w:b/>
          <w:bCs/>
          <w:sz w:val="28"/>
          <w:szCs w:val="28"/>
          <w:lang w:bidi="ar-EG"/>
        </w:rPr>
        <w:t xml:space="preserve"> </w:t>
      </w:r>
      <w:r w:rsidR="00B737BE" w:rsidRPr="002D626A">
        <w:rPr>
          <w:rFonts w:ascii="Simplified Arabic" w:hAnsi="Simplified Arabic" w:cs="Simplified Arabic" w:hint="cs"/>
          <w:b/>
          <w:bCs/>
          <w:sz w:val="28"/>
          <w:szCs w:val="28"/>
          <w:lang w:bidi="ar-EG"/>
        </w:rPr>
        <w:t>(</w:t>
      </w:r>
      <w:r w:rsidR="004C7700" w:rsidRPr="002D626A">
        <w:rPr>
          <w:rFonts w:ascii="Simplified Arabic" w:hAnsi="Simplified Arabic" w:cs="Simplified Arabic" w:hint="cs"/>
          <w:b/>
          <w:bCs/>
          <w:sz w:val="28"/>
          <w:szCs w:val="28"/>
          <w:lang w:bidi="ar-EG"/>
        </w:rPr>
        <w:t>Aryani &amp; Widodo</w:t>
      </w:r>
      <w:r w:rsidR="00B737BE" w:rsidRPr="002D626A">
        <w:rPr>
          <w:rFonts w:ascii="Simplified Arabic" w:hAnsi="Simplified Arabic" w:cs="Simplified Arabic" w:hint="cs"/>
          <w:b/>
          <w:bCs/>
          <w:sz w:val="28"/>
          <w:szCs w:val="28"/>
          <w:lang w:bidi="ar-EG"/>
        </w:rPr>
        <w:t>,</w:t>
      </w:r>
      <w:proofErr w:type="gramStart"/>
      <w:r w:rsidR="004C7700" w:rsidRPr="002D626A">
        <w:rPr>
          <w:rFonts w:ascii="Simplified Arabic" w:hAnsi="Simplified Arabic" w:cs="Simplified Arabic" w:hint="cs"/>
          <w:b/>
          <w:bCs/>
          <w:sz w:val="28"/>
          <w:szCs w:val="28"/>
          <w:lang w:bidi="ar-EG"/>
        </w:rPr>
        <w:t>2020)</w:t>
      </w:r>
      <w:r w:rsidR="004C7700" w:rsidRPr="0077402A">
        <w:rPr>
          <w:rFonts w:ascii="Simplified Arabic" w:hAnsi="Simplified Arabic" w:cs="Simplified Arabic" w:hint="cs"/>
          <w:b/>
          <w:bCs/>
          <w:sz w:val="28"/>
          <w:szCs w:val="28"/>
          <w:rtl/>
          <w:lang w:bidi="ar-EG"/>
        </w:rPr>
        <w:t>بعنوان</w:t>
      </w:r>
      <w:proofErr w:type="gramEnd"/>
      <w:r w:rsidR="004C7700" w:rsidRPr="0077402A">
        <w:rPr>
          <w:rFonts w:ascii="Simplified Arabic" w:hAnsi="Simplified Arabic" w:cs="Simplified Arabic" w:hint="cs"/>
          <w:b/>
          <w:bCs/>
          <w:sz w:val="28"/>
          <w:szCs w:val="28"/>
          <w:rtl/>
          <w:lang w:bidi="ar-EG"/>
        </w:rPr>
        <w:t xml:space="preserve"> استكشاف تأثير قابلية التوظيف وخصائص الوظيفة على الأداء </w:t>
      </w:r>
      <w:r w:rsidR="00B737BE" w:rsidRPr="0077402A">
        <w:rPr>
          <w:rFonts w:ascii="Simplified Arabic" w:hAnsi="Simplified Arabic" w:cs="Simplified Arabic" w:hint="cs"/>
          <w:b/>
          <w:bCs/>
          <w:sz w:val="28"/>
          <w:szCs w:val="28"/>
          <w:rtl/>
          <w:lang w:bidi="ar-EG"/>
        </w:rPr>
        <w:t>السياقي.</w:t>
      </w:r>
    </w:p>
    <w:p w14:paraId="10044D10" w14:textId="77777777" w:rsidR="004C7700" w:rsidRPr="002D626A" w:rsidRDefault="004C7700" w:rsidP="0007060B">
      <w:pPr>
        <w:pStyle w:val="ListParagraph"/>
        <w:autoSpaceDE w:val="0"/>
        <w:autoSpaceDN w:val="0"/>
        <w:adjustRightInd w:val="0"/>
        <w:spacing w:after="120" w:line="240" w:lineRule="auto"/>
        <w:ind w:left="26"/>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نتائج </w:t>
      </w:r>
      <w:r w:rsidR="00B737BE" w:rsidRPr="002D626A">
        <w:rPr>
          <w:rFonts w:ascii="Simplified Arabic" w:hAnsi="Simplified Arabic" w:cs="Simplified Arabic" w:hint="cs"/>
          <w:b/>
          <w:bCs/>
          <w:sz w:val="28"/>
          <w:szCs w:val="28"/>
          <w:rtl/>
          <w:lang w:bidi="ar-EG"/>
        </w:rPr>
        <w:t>الدراسة:</w:t>
      </w:r>
      <w:r w:rsidRPr="002D626A">
        <w:rPr>
          <w:rFonts w:ascii="Simplified Arabic" w:hAnsi="Simplified Arabic" w:cs="Simplified Arabic" w:hint="cs"/>
          <w:sz w:val="28"/>
          <w:szCs w:val="28"/>
          <w:rtl/>
          <w:lang w:bidi="ar-EG"/>
        </w:rPr>
        <w:t xml:space="preserve"> أكدت الدراسة على أن القابلية للتوظيف وخصائص الوظيفة والخصائص الوظيفية كان لها تأثير مباشر على الأداء </w:t>
      </w:r>
      <w:r w:rsidR="00B737BE" w:rsidRPr="002D626A">
        <w:rPr>
          <w:rFonts w:ascii="Simplified Arabic" w:hAnsi="Simplified Arabic" w:cs="Simplified Arabic" w:hint="cs"/>
          <w:sz w:val="28"/>
          <w:szCs w:val="28"/>
          <w:rtl/>
          <w:lang w:bidi="ar-EG"/>
        </w:rPr>
        <w:t>السياقي.</w:t>
      </w:r>
    </w:p>
    <w:p w14:paraId="100D18F6" w14:textId="77777777" w:rsidR="004C7700" w:rsidRPr="002D626A" w:rsidRDefault="00B737BE" w:rsidP="0007060B">
      <w:pPr>
        <w:pStyle w:val="ListParagraph"/>
        <w:autoSpaceDE w:val="0"/>
        <w:autoSpaceDN w:val="0"/>
        <w:adjustRightInd w:val="0"/>
        <w:spacing w:after="120" w:line="240" w:lineRule="auto"/>
        <w:ind w:left="26"/>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التوصيات:</w:t>
      </w:r>
      <w:r w:rsidR="004C7700" w:rsidRPr="002D626A">
        <w:rPr>
          <w:rFonts w:ascii="Simplified Arabic" w:hAnsi="Simplified Arabic" w:cs="Simplified Arabic" w:hint="cs"/>
          <w:sz w:val="28"/>
          <w:szCs w:val="28"/>
          <w:rtl/>
          <w:lang w:bidi="ar-EG"/>
        </w:rPr>
        <w:t xml:space="preserve"> ضرورة اكتشاف التأثير المباشر لقابلية التوظيف والخصائص على الأداء السياقي.</w:t>
      </w:r>
    </w:p>
    <w:p w14:paraId="6183470B" w14:textId="77777777" w:rsidR="004C7700" w:rsidRPr="0077402A" w:rsidRDefault="00BE233C" w:rsidP="0007060B">
      <w:pPr>
        <w:pStyle w:val="ListParagraph"/>
        <w:numPr>
          <w:ilvl w:val="0"/>
          <w:numId w:val="7"/>
        </w:numPr>
        <w:tabs>
          <w:tab w:val="left" w:pos="476"/>
        </w:tabs>
        <w:autoSpaceDE w:val="0"/>
        <w:autoSpaceDN w:val="0"/>
        <w:adjustRightInd w:val="0"/>
        <w:spacing w:after="120" w:line="240" w:lineRule="auto"/>
        <w:ind w:left="116"/>
        <w:jc w:val="lowKashida"/>
        <w:rPr>
          <w:rFonts w:ascii="Simplified Arabic" w:hAnsi="Simplified Arabic" w:cs="Simplified Arabic"/>
          <w:b/>
          <w:bCs/>
          <w:sz w:val="28"/>
          <w:szCs w:val="28"/>
          <w:lang w:bidi="ar-EG"/>
        </w:rPr>
      </w:pPr>
      <w:r>
        <w:rPr>
          <w:rFonts w:cs="Simplified Arabic"/>
          <w:b/>
          <w:bCs/>
          <w:sz w:val="28"/>
          <w:szCs w:val="28"/>
          <w:lang w:bidi="ar-EG"/>
        </w:rPr>
        <w:t xml:space="preserve"> </w:t>
      </w:r>
      <w:r w:rsidR="00B737BE" w:rsidRPr="002D626A">
        <w:rPr>
          <w:rFonts w:ascii="Simplified Arabic" w:hAnsi="Simplified Arabic" w:cs="Simplified Arabic" w:hint="cs"/>
          <w:b/>
          <w:bCs/>
          <w:sz w:val="28"/>
          <w:szCs w:val="28"/>
          <w:lang w:bidi="ar-EG"/>
        </w:rPr>
        <w:t>(</w:t>
      </w:r>
      <w:r w:rsidR="004C7700" w:rsidRPr="002D626A">
        <w:rPr>
          <w:rFonts w:ascii="Simplified Arabic" w:hAnsi="Simplified Arabic" w:cs="Simplified Arabic" w:hint="cs"/>
          <w:b/>
          <w:bCs/>
          <w:sz w:val="28"/>
          <w:szCs w:val="28"/>
          <w:lang w:bidi="ar-EG"/>
        </w:rPr>
        <w:t>Xu &amp;</w:t>
      </w:r>
      <w:r w:rsidR="00B737BE" w:rsidRPr="002D626A">
        <w:rPr>
          <w:rFonts w:ascii="Simplified Arabic" w:hAnsi="Simplified Arabic" w:cs="Simplified Arabic" w:hint="cs"/>
          <w:b/>
          <w:bCs/>
          <w:sz w:val="28"/>
          <w:szCs w:val="28"/>
          <w:lang w:bidi="ar-EG"/>
        </w:rPr>
        <w:t>Xue,</w:t>
      </w:r>
      <w:proofErr w:type="gramStart"/>
      <w:r w:rsidR="004C7700" w:rsidRPr="002D626A">
        <w:rPr>
          <w:rFonts w:ascii="Simplified Arabic" w:hAnsi="Simplified Arabic" w:cs="Simplified Arabic" w:hint="cs"/>
          <w:b/>
          <w:bCs/>
          <w:sz w:val="28"/>
          <w:szCs w:val="28"/>
          <w:lang w:bidi="ar-EG"/>
        </w:rPr>
        <w:t>2018)</w:t>
      </w:r>
      <w:r w:rsidR="004C7700" w:rsidRPr="0077402A">
        <w:rPr>
          <w:rFonts w:ascii="Simplified Arabic" w:hAnsi="Simplified Arabic" w:cs="Simplified Arabic" w:hint="cs"/>
          <w:b/>
          <w:bCs/>
          <w:sz w:val="28"/>
          <w:szCs w:val="28"/>
          <w:rtl/>
          <w:lang w:bidi="ar-EG"/>
        </w:rPr>
        <w:t>بعنوان</w:t>
      </w:r>
      <w:proofErr w:type="gramEnd"/>
      <w:r w:rsidR="004C7700" w:rsidRPr="0077402A">
        <w:rPr>
          <w:rFonts w:ascii="Simplified Arabic" w:hAnsi="Simplified Arabic" w:cs="Simplified Arabic" w:hint="cs"/>
          <w:b/>
          <w:bCs/>
          <w:sz w:val="28"/>
          <w:szCs w:val="28"/>
          <w:rtl/>
          <w:lang w:bidi="ar-EG"/>
        </w:rPr>
        <w:t xml:space="preserve"> تأثير إستراتيجية تواصل القائد على مهمة الموظف والأداء السياقي.</w:t>
      </w:r>
    </w:p>
    <w:p w14:paraId="04495B40" w14:textId="77777777" w:rsidR="004C7700" w:rsidRPr="002D626A" w:rsidRDefault="004C7700" w:rsidP="00FB6619">
      <w:pPr>
        <w:pStyle w:val="ListParagraph"/>
        <w:tabs>
          <w:tab w:val="left" w:pos="8216"/>
        </w:tabs>
        <w:autoSpaceDE w:val="0"/>
        <w:autoSpaceDN w:val="0"/>
        <w:adjustRightInd w:val="0"/>
        <w:spacing w:after="120" w:line="240" w:lineRule="auto"/>
        <w:ind w:left="116"/>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نتائج </w:t>
      </w:r>
      <w:r w:rsidR="00B737BE" w:rsidRPr="002D626A">
        <w:rPr>
          <w:rFonts w:ascii="Simplified Arabic" w:hAnsi="Simplified Arabic" w:cs="Simplified Arabic" w:hint="cs"/>
          <w:b/>
          <w:bCs/>
          <w:sz w:val="28"/>
          <w:szCs w:val="28"/>
          <w:rtl/>
          <w:lang w:bidi="ar-EG"/>
        </w:rPr>
        <w:t>الدراسة:</w:t>
      </w:r>
      <w:r w:rsidRPr="002D626A">
        <w:rPr>
          <w:rFonts w:ascii="Simplified Arabic" w:hAnsi="Simplified Arabic" w:cs="Simplified Arabic" w:hint="cs"/>
          <w:sz w:val="28"/>
          <w:szCs w:val="28"/>
          <w:rtl/>
          <w:lang w:bidi="ar-EG"/>
        </w:rPr>
        <w:t xml:space="preserve"> ولقد أظهرت نتائج الدراسة أن اعتماد القائد على لغة التحفيز لها تأثير إيجابي على الأداء السياقي كما أكدت الدراسة على أن جودة التغذية الراجعة تكون وسيطًا قويًا بين اللغة المحفزة التي يعتمد عليها المدير وبين الأداء السياقي </w:t>
      </w:r>
      <w:r w:rsidR="00B737BE" w:rsidRPr="002D626A">
        <w:rPr>
          <w:rFonts w:ascii="Simplified Arabic" w:hAnsi="Simplified Arabic" w:cs="Simplified Arabic" w:hint="cs"/>
          <w:sz w:val="28"/>
          <w:szCs w:val="28"/>
          <w:rtl/>
          <w:lang w:bidi="ar-EG"/>
        </w:rPr>
        <w:t>للعاملين،</w:t>
      </w:r>
      <w:r w:rsidRPr="002D626A">
        <w:rPr>
          <w:rFonts w:ascii="Simplified Arabic" w:hAnsi="Simplified Arabic" w:cs="Simplified Arabic" w:hint="cs"/>
          <w:sz w:val="28"/>
          <w:szCs w:val="28"/>
          <w:rtl/>
          <w:lang w:bidi="ar-EG"/>
        </w:rPr>
        <w:t xml:space="preserve"> ولكن ليس لها تأثير قوى على أداء المهام.</w:t>
      </w:r>
    </w:p>
    <w:p w14:paraId="0D3E4918" w14:textId="77777777" w:rsidR="00B737BE" w:rsidRPr="009416E8" w:rsidRDefault="00B737BE" w:rsidP="00FB6619">
      <w:pPr>
        <w:pStyle w:val="ListParagraph"/>
        <w:tabs>
          <w:tab w:val="left" w:pos="8216"/>
        </w:tabs>
        <w:autoSpaceDE w:val="0"/>
        <w:autoSpaceDN w:val="0"/>
        <w:adjustRightInd w:val="0"/>
        <w:spacing w:after="120" w:line="240" w:lineRule="auto"/>
        <w:ind w:left="116"/>
        <w:jc w:val="lowKashida"/>
        <w:rPr>
          <w:rFonts w:ascii="Simplified Arabic" w:hAnsi="Simplified Arabic" w:cs="Simplified Arabic"/>
          <w:sz w:val="28"/>
          <w:szCs w:val="28"/>
          <w:lang w:bidi="ar-EG"/>
        </w:rPr>
      </w:pPr>
      <w:r w:rsidRPr="002D626A">
        <w:rPr>
          <w:rFonts w:ascii="Simplified Arabic" w:hAnsi="Simplified Arabic" w:cs="Simplified Arabic" w:hint="cs"/>
          <w:b/>
          <w:bCs/>
          <w:sz w:val="28"/>
          <w:szCs w:val="28"/>
          <w:rtl/>
          <w:lang w:bidi="ar-EG"/>
        </w:rPr>
        <w:t>التوصيات:</w:t>
      </w:r>
      <w:r w:rsidR="004C7700" w:rsidRPr="002D626A">
        <w:rPr>
          <w:rFonts w:ascii="Simplified Arabic" w:hAnsi="Simplified Arabic" w:cs="Simplified Arabic" w:hint="cs"/>
          <w:sz w:val="28"/>
          <w:szCs w:val="28"/>
          <w:rtl/>
          <w:lang w:bidi="ar-EG"/>
        </w:rPr>
        <w:t xml:space="preserve"> الوقوف على قياس أثر استراتيجيات الاتصال مع القيادة من خلال لغة التحفيز التي يستخدمها القائد على المهام التي يقوم بها الموظفين والأداء السياقي ودور التغذية الراجعة </w:t>
      </w:r>
      <w:r w:rsidRPr="002D626A">
        <w:rPr>
          <w:rFonts w:ascii="Simplified Arabic" w:hAnsi="Simplified Arabic" w:cs="Simplified Arabic" w:hint="cs"/>
          <w:sz w:val="28"/>
          <w:szCs w:val="28"/>
          <w:rtl/>
          <w:lang w:bidi="ar-EG"/>
        </w:rPr>
        <w:t>في</w:t>
      </w:r>
      <w:r w:rsidR="00986A38">
        <w:rPr>
          <w:rFonts w:ascii="Simplified Arabic" w:hAnsi="Simplified Arabic" w:cs="Simplified Arabic" w:hint="cs"/>
          <w:sz w:val="28"/>
          <w:szCs w:val="28"/>
          <w:rtl/>
          <w:lang w:bidi="ar-EG"/>
        </w:rPr>
        <w:t xml:space="preserve"> </w:t>
      </w:r>
      <w:r w:rsidRPr="002D626A">
        <w:rPr>
          <w:rFonts w:ascii="Simplified Arabic" w:hAnsi="Simplified Arabic" w:cs="Simplified Arabic" w:hint="cs"/>
          <w:sz w:val="28"/>
          <w:szCs w:val="28"/>
          <w:rtl/>
          <w:lang w:bidi="ar-EG"/>
        </w:rPr>
        <w:t>ذلك.</w:t>
      </w:r>
    </w:p>
    <w:p w14:paraId="2986E2F4" w14:textId="77777777" w:rsidR="004C7700" w:rsidRPr="002D626A" w:rsidRDefault="004C7700" w:rsidP="00D06734">
      <w:pPr>
        <w:pStyle w:val="ListParagraph"/>
        <w:autoSpaceDE w:val="0"/>
        <w:autoSpaceDN w:val="0"/>
        <w:adjustRightInd w:val="0"/>
        <w:spacing w:after="120" w:line="240" w:lineRule="auto"/>
        <w:ind w:left="116" w:right="450"/>
        <w:jc w:val="both"/>
        <w:rPr>
          <w:rFonts w:ascii="Simplified Arabic" w:hAnsi="Simplified Arabic" w:cs="Simplified Arabic"/>
          <w:sz w:val="28"/>
          <w:szCs w:val="28"/>
          <w:lang w:bidi="ar-EG"/>
        </w:rPr>
      </w:pPr>
      <w:r w:rsidRPr="002D626A">
        <w:rPr>
          <w:rFonts w:ascii="Simplified Arabic" w:hAnsi="Simplified Arabic" w:cs="Simplified Arabic" w:hint="cs"/>
          <w:b/>
          <w:bCs/>
          <w:sz w:val="32"/>
          <w:szCs w:val="32"/>
          <w:u w:val="single"/>
          <w:rtl/>
          <w:lang w:bidi="ar-EG"/>
        </w:rPr>
        <w:lastRenderedPageBreak/>
        <w:t>التعليق على الدراسات السابقة:</w:t>
      </w:r>
    </w:p>
    <w:p w14:paraId="36BD7E30" w14:textId="77777777" w:rsidR="0077497C" w:rsidRDefault="004C7700" w:rsidP="0077497C">
      <w:pPr>
        <w:pStyle w:val="ListParagraph"/>
        <w:spacing w:before="120" w:line="240" w:lineRule="auto"/>
        <w:ind w:left="-424"/>
        <w:jc w:val="both"/>
        <w:rPr>
          <w:rFonts w:ascii="Simplified Arabic" w:hAnsi="Simplified Arabic" w:cs="Simplified Arabic"/>
          <w:b/>
          <w:bCs/>
          <w:sz w:val="30"/>
          <w:szCs w:val="30"/>
          <w:rtl/>
          <w:lang w:bidi="ar-EG"/>
        </w:rPr>
      </w:pPr>
      <w:r w:rsidRPr="002D626A">
        <w:rPr>
          <w:rFonts w:ascii="Simplified Arabic" w:hAnsi="Simplified Arabic" w:cs="Simplified Arabic" w:hint="cs"/>
          <w:b/>
          <w:bCs/>
          <w:sz w:val="30"/>
          <w:szCs w:val="30"/>
          <w:rtl/>
          <w:lang w:bidi="ar-EG"/>
        </w:rPr>
        <w:t xml:space="preserve">تناولت الدراسات السابقة النقاط </w:t>
      </w:r>
      <w:r w:rsidR="00B737BE" w:rsidRPr="002D626A">
        <w:rPr>
          <w:rFonts w:ascii="Simplified Arabic" w:hAnsi="Simplified Arabic" w:cs="Simplified Arabic" w:hint="cs"/>
          <w:b/>
          <w:bCs/>
          <w:sz w:val="30"/>
          <w:szCs w:val="30"/>
          <w:rtl/>
          <w:lang w:bidi="ar-EG"/>
        </w:rPr>
        <w:t xml:space="preserve">التالية: </w:t>
      </w:r>
    </w:p>
    <w:p w14:paraId="1E9EBF39" w14:textId="77777777" w:rsidR="004C7700" w:rsidRPr="002D626A" w:rsidRDefault="004C7700" w:rsidP="001A24DB">
      <w:pPr>
        <w:pStyle w:val="ListParagraph"/>
        <w:spacing w:before="120"/>
        <w:ind w:left="-424"/>
        <w:jc w:val="both"/>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متغيرات الدراسة وعلاقتها بالعديد من المتغيرات الأخرى والتي تناولتها بعض الدراسات السابقة مثل ضغط </w:t>
      </w:r>
      <w:r w:rsidR="00B737BE" w:rsidRPr="002D626A">
        <w:rPr>
          <w:rFonts w:ascii="Simplified Arabic" w:hAnsi="Simplified Arabic" w:cs="Simplified Arabic" w:hint="cs"/>
          <w:sz w:val="28"/>
          <w:szCs w:val="28"/>
          <w:rtl/>
          <w:lang w:bidi="ar-EG"/>
        </w:rPr>
        <w:t>العمل، التحول</w:t>
      </w:r>
      <w:r w:rsidR="00B11BF0">
        <w:rPr>
          <w:rFonts w:ascii="Simplified Arabic" w:hAnsi="Simplified Arabic" w:cs="Simplified Arabic" w:hint="cs"/>
          <w:sz w:val="28"/>
          <w:szCs w:val="28"/>
          <w:rtl/>
          <w:lang w:bidi="ar-EG"/>
        </w:rPr>
        <w:t xml:space="preserve"> </w:t>
      </w:r>
      <w:r w:rsidR="00B737BE" w:rsidRPr="002D626A">
        <w:rPr>
          <w:rFonts w:ascii="Simplified Arabic" w:hAnsi="Simplified Arabic" w:cs="Simplified Arabic" w:hint="cs"/>
          <w:sz w:val="28"/>
          <w:szCs w:val="28"/>
          <w:rtl/>
          <w:lang w:bidi="ar-EG"/>
        </w:rPr>
        <w:t>الرقمي،الذكاء</w:t>
      </w:r>
      <w:r w:rsidRPr="002D626A">
        <w:rPr>
          <w:rFonts w:ascii="Simplified Arabic" w:hAnsi="Simplified Arabic" w:cs="Simplified Arabic" w:hint="cs"/>
          <w:sz w:val="28"/>
          <w:szCs w:val="28"/>
          <w:rtl/>
          <w:lang w:bidi="ar-EG"/>
        </w:rPr>
        <w:t xml:space="preserve"> العاطفي.</w:t>
      </w:r>
    </w:p>
    <w:p w14:paraId="4B1AA1A2" w14:textId="77777777" w:rsidR="004C7700" w:rsidRPr="002D626A" w:rsidRDefault="004C7700" w:rsidP="001A24DB">
      <w:pPr>
        <w:pStyle w:val="ListParagraph"/>
        <w:numPr>
          <w:ilvl w:val="0"/>
          <w:numId w:val="4"/>
        </w:numPr>
        <w:autoSpaceDE w:val="0"/>
        <w:autoSpaceDN w:val="0"/>
        <w:adjustRightInd w:val="0"/>
        <w:ind w:left="-64"/>
        <w:jc w:val="lowKashida"/>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 xml:space="preserve">أهمية العمل على دعم وخلق القيادة الرشيقة </w:t>
      </w:r>
      <w:r w:rsidR="00B737BE" w:rsidRPr="002D626A">
        <w:rPr>
          <w:rFonts w:ascii="Simplified Arabic" w:hAnsi="Simplified Arabic" w:cs="Simplified Arabic" w:hint="cs"/>
          <w:sz w:val="28"/>
          <w:szCs w:val="28"/>
          <w:rtl/>
          <w:lang w:bidi="ar-EG"/>
        </w:rPr>
        <w:t>بأي</w:t>
      </w:r>
      <w:r w:rsidRPr="002D626A">
        <w:rPr>
          <w:rFonts w:ascii="Simplified Arabic" w:hAnsi="Simplified Arabic" w:cs="Simplified Arabic" w:hint="cs"/>
          <w:sz w:val="28"/>
          <w:szCs w:val="28"/>
          <w:rtl/>
          <w:lang w:bidi="ar-EG"/>
        </w:rPr>
        <w:t xml:space="preserve"> منظمة، واستخدام مقياس </w:t>
      </w:r>
      <w:r w:rsidR="00FB6619">
        <w:rPr>
          <w:rFonts w:cs="Simplified Arabic"/>
          <w:sz w:val="28"/>
          <w:szCs w:val="28"/>
          <w:lang w:bidi="ar-EG"/>
        </w:rPr>
        <w:t>2012)</w:t>
      </w:r>
      <w:r w:rsidR="00FB6619">
        <w:rPr>
          <w:rFonts w:ascii="Simplified Arabic" w:hAnsi="Simplified Arabic" w:cs="Simplified Arabic" w:hint="cs"/>
          <w:sz w:val="28"/>
          <w:szCs w:val="28"/>
          <w:rtl/>
          <w:lang w:bidi="ar-EG"/>
        </w:rPr>
        <w:t>.</w:t>
      </w:r>
      <w:r w:rsidR="00B737BE" w:rsidRPr="002D626A">
        <w:rPr>
          <w:rFonts w:ascii="Simplified Arabic" w:hAnsi="Simplified Arabic" w:cs="Simplified Arabic" w:hint="cs"/>
          <w:sz w:val="28"/>
          <w:szCs w:val="28"/>
          <w:lang w:bidi="ar-EG"/>
        </w:rPr>
        <w:t>(</w:t>
      </w:r>
      <w:proofErr w:type="spellStart"/>
      <w:proofErr w:type="gramStart"/>
      <w:r w:rsidR="00B737BE" w:rsidRPr="002D626A">
        <w:rPr>
          <w:rFonts w:ascii="Simplified Arabic" w:hAnsi="Simplified Arabic" w:cs="Simplified Arabic" w:hint="cs"/>
          <w:sz w:val="28"/>
          <w:szCs w:val="28"/>
          <w:lang w:bidi="ar-EG"/>
        </w:rPr>
        <w:t>Ljungblom</w:t>
      </w:r>
      <w:proofErr w:type="spellEnd"/>
      <w:r w:rsidR="00B737BE" w:rsidRPr="002D626A">
        <w:rPr>
          <w:rFonts w:ascii="Simplified Arabic" w:hAnsi="Simplified Arabic" w:cs="Simplified Arabic" w:hint="cs"/>
          <w:sz w:val="28"/>
          <w:szCs w:val="28"/>
          <w:lang w:bidi="ar-EG"/>
        </w:rPr>
        <w:t xml:space="preserve"> </w:t>
      </w:r>
      <w:r w:rsidR="00FB6619">
        <w:rPr>
          <w:rFonts w:ascii="Simplified Arabic" w:hAnsi="Simplified Arabic" w:cs="Simplified Arabic" w:hint="cs"/>
          <w:sz w:val="28"/>
          <w:szCs w:val="28"/>
          <w:rtl/>
          <w:lang w:bidi="ar-EG"/>
        </w:rPr>
        <w:t xml:space="preserve"> و</w:t>
      </w:r>
      <w:proofErr w:type="gramEnd"/>
      <w:r w:rsidR="00B737BE" w:rsidRPr="002D626A">
        <w:rPr>
          <w:rFonts w:ascii="Simplified Arabic" w:hAnsi="Simplified Arabic" w:cs="Simplified Arabic" w:hint="cs"/>
          <w:sz w:val="28"/>
          <w:szCs w:val="28"/>
          <w:rtl/>
          <w:lang w:bidi="ar-EG"/>
        </w:rPr>
        <w:t>(السعيدي</w:t>
      </w:r>
      <w:r w:rsidR="00B737BE" w:rsidRPr="002D626A">
        <w:rPr>
          <w:rFonts w:ascii="Simplified Arabic" w:hAnsi="Simplified Arabic" w:cs="Simplified Arabic" w:hint="cs"/>
          <w:sz w:val="28"/>
          <w:szCs w:val="28"/>
          <w:lang w:bidi="ar-EG"/>
        </w:rPr>
        <w:t>,</w:t>
      </w:r>
      <w:r w:rsidRPr="002D626A">
        <w:rPr>
          <w:rFonts w:ascii="Simplified Arabic" w:hAnsi="Simplified Arabic" w:cs="Simplified Arabic" w:hint="cs"/>
          <w:sz w:val="28"/>
          <w:szCs w:val="28"/>
          <w:rtl/>
          <w:lang w:bidi="ar-EG"/>
        </w:rPr>
        <w:t>2017) لقياس القيادة الرشيقة المكون من (30) عبارة تتعلق بستة أبعاد والذي استُخدِم في العديد من الدراسات.</w:t>
      </w:r>
    </w:p>
    <w:p w14:paraId="57B798F8" w14:textId="77777777" w:rsidR="004C7700" w:rsidRPr="002D626A" w:rsidRDefault="004C7700" w:rsidP="001A24DB">
      <w:pPr>
        <w:pStyle w:val="ListParagraph"/>
        <w:numPr>
          <w:ilvl w:val="0"/>
          <w:numId w:val="4"/>
        </w:numPr>
        <w:ind w:left="-64"/>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 xml:space="preserve">التركيز على أهمية تحسين الأداء السياقي، واستخدام المقياس </w:t>
      </w:r>
      <w:r w:rsidR="00B737BE" w:rsidRPr="002D626A">
        <w:rPr>
          <w:rFonts w:ascii="Simplified Arabic" w:hAnsi="Simplified Arabic" w:cs="Simplified Arabic" w:hint="cs"/>
          <w:sz w:val="28"/>
          <w:szCs w:val="28"/>
          <w:rtl/>
          <w:lang w:bidi="ar-EG"/>
        </w:rPr>
        <w:t>المستخدم بدراسة</w:t>
      </w:r>
      <w:r w:rsidRPr="002D626A">
        <w:rPr>
          <w:rFonts w:ascii="Simplified Arabic" w:hAnsi="Simplified Arabic" w:cs="Simplified Arabic" w:hint="cs"/>
          <w:sz w:val="28"/>
          <w:szCs w:val="28"/>
          <w:rtl/>
          <w:lang w:bidi="ar-EG"/>
        </w:rPr>
        <w:br/>
      </w:r>
      <w:r w:rsidR="00B737BE" w:rsidRPr="002D626A">
        <w:rPr>
          <w:rFonts w:ascii="Simplified Arabic" w:hAnsi="Simplified Arabic" w:cs="Simplified Arabic" w:hint="cs"/>
          <w:sz w:val="28"/>
          <w:szCs w:val="28"/>
          <w:lang w:bidi="ar-EG"/>
        </w:rPr>
        <w:t>(Koopmans et al.,</w:t>
      </w:r>
      <w:r w:rsidR="00FB6619">
        <w:rPr>
          <w:rFonts w:ascii="Simplified Arabic" w:hAnsi="Simplified Arabic" w:cs="Simplified Arabic"/>
          <w:sz w:val="28"/>
          <w:szCs w:val="28"/>
          <w:lang w:bidi="ar-EG"/>
        </w:rPr>
        <w:t xml:space="preserve"> 2013)</w:t>
      </w:r>
      <w:r w:rsidRPr="002D626A">
        <w:rPr>
          <w:rFonts w:ascii="Simplified Arabic" w:hAnsi="Simplified Arabic" w:cs="Simplified Arabic" w:hint="cs"/>
          <w:sz w:val="28"/>
          <w:szCs w:val="28"/>
          <w:rtl/>
          <w:lang w:bidi="ar-EG"/>
        </w:rPr>
        <w:t xml:space="preserve"> كمقياس </w:t>
      </w:r>
      <w:r w:rsidR="00B737BE" w:rsidRPr="002D626A">
        <w:rPr>
          <w:rFonts w:ascii="Simplified Arabic" w:hAnsi="Simplified Arabic" w:cs="Simplified Arabic" w:hint="cs"/>
          <w:sz w:val="28"/>
          <w:szCs w:val="28"/>
          <w:rtl/>
          <w:lang w:bidi="ar-EG"/>
        </w:rPr>
        <w:t>أحادي</w:t>
      </w:r>
      <w:r w:rsidRPr="002D626A">
        <w:rPr>
          <w:rFonts w:ascii="Simplified Arabic" w:hAnsi="Simplified Arabic" w:cs="Simplified Arabic" w:hint="cs"/>
          <w:sz w:val="28"/>
          <w:szCs w:val="28"/>
          <w:rtl/>
          <w:lang w:bidi="ar-EG"/>
        </w:rPr>
        <w:t xml:space="preserve"> لقياس تحسين الأداء السياقي.</w:t>
      </w:r>
    </w:p>
    <w:p w14:paraId="3974491F" w14:textId="77777777" w:rsidR="004C7700" w:rsidRPr="002D626A" w:rsidRDefault="004C7700" w:rsidP="0077497C">
      <w:pPr>
        <w:spacing w:line="240" w:lineRule="auto"/>
        <w:ind w:left="-424"/>
        <w:jc w:val="both"/>
        <w:rPr>
          <w:rFonts w:ascii="Simplified Arabic" w:hAnsi="Simplified Arabic" w:cs="Simplified Arabic"/>
          <w:b/>
          <w:bCs/>
          <w:sz w:val="30"/>
          <w:szCs w:val="30"/>
          <w:rtl/>
          <w:lang w:bidi="ar-EG"/>
        </w:rPr>
      </w:pPr>
      <w:r w:rsidRPr="002D626A">
        <w:rPr>
          <w:rFonts w:ascii="Simplified Arabic" w:hAnsi="Simplified Arabic" w:cs="Simplified Arabic" w:hint="cs"/>
          <w:b/>
          <w:bCs/>
          <w:sz w:val="30"/>
          <w:szCs w:val="30"/>
          <w:rtl/>
          <w:lang w:bidi="ar-EG"/>
        </w:rPr>
        <w:t xml:space="preserve">وتختلف هذه الدراسة عن الدراسات السابقة </w:t>
      </w:r>
      <w:r w:rsidR="00B737BE" w:rsidRPr="002D626A">
        <w:rPr>
          <w:rFonts w:ascii="Simplified Arabic" w:hAnsi="Simplified Arabic" w:cs="Simplified Arabic" w:hint="cs"/>
          <w:b/>
          <w:bCs/>
          <w:sz w:val="30"/>
          <w:szCs w:val="30"/>
          <w:rtl/>
          <w:lang w:bidi="ar-EG"/>
        </w:rPr>
        <w:t>في</w:t>
      </w:r>
      <w:r w:rsidRPr="002D626A">
        <w:rPr>
          <w:rFonts w:ascii="Simplified Arabic" w:hAnsi="Simplified Arabic" w:cs="Simplified Arabic" w:hint="cs"/>
          <w:b/>
          <w:bCs/>
          <w:sz w:val="30"/>
          <w:szCs w:val="30"/>
          <w:rtl/>
          <w:lang w:bidi="ar-EG"/>
        </w:rPr>
        <w:t xml:space="preserve"> تناول النقاط </w:t>
      </w:r>
      <w:r w:rsidR="00B737BE" w:rsidRPr="002D626A">
        <w:rPr>
          <w:rFonts w:ascii="Simplified Arabic" w:hAnsi="Simplified Arabic" w:cs="Simplified Arabic" w:hint="cs"/>
          <w:b/>
          <w:bCs/>
          <w:sz w:val="30"/>
          <w:szCs w:val="30"/>
          <w:rtl/>
          <w:lang w:bidi="ar-EG"/>
        </w:rPr>
        <w:t xml:space="preserve">التالية: </w:t>
      </w:r>
    </w:p>
    <w:p w14:paraId="3D25FABC" w14:textId="77777777" w:rsidR="004C7700" w:rsidRPr="002D626A" w:rsidRDefault="004C7700" w:rsidP="00FB6619">
      <w:pPr>
        <w:pStyle w:val="ListParagraph"/>
        <w:numPr>
          <w:ilvl w:val="0"/>
          <w:numId w:val="3"/>
        </w:numPr>
        <w:spacing w:line="240" w:lineRule="auto"/>
        <w:ind w:left="-424" w:firstLine="0"/>
        <w:contextualSpacing w:val="0"/>
        <w:jc w:val="lowKashida"/>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التعرف على بعض العلاقات بين متغيرات الدراسة وبعض المتغيرات المختلفة.</w:t>
      </w:r>
    </w:p>
    <w:p w14:paraId="7510DB48" w14:textId="77777777" w:rsidR="004C7700" w:rsidRPr="002D626A" w:rsidRDefault="004C7700" w:rsidP="00FB6619">
      <w:pPr>
        <w:pStyle w:val="ListParagraph"/>
        <w:numPr>
          <w:ilvl w:val="0"/>
          <w:numId w:val="3"/>
        </w:numPr>
        <w:spacing w:line="240" w:lineRule="auto"/>
        <w:ind w:left="-424" w:firstLine="0"/>
        <w:contextualSpacing w:val="0"/>
        <w:jc w:val="lowKashida"/>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الاطلاع على العديد من مجالات التطبيق الخاصة بمتغيرات الدراسة.</w:t>
      </w:r>
    </w:p>
    <w:p w14:paraId="22B942F5" w14:textId="77777777" w:rsidR="004C7700" w:rsidRPr="002D626A" w:rsidRDefault="004C7700" w:rsidP="00FB6619">
      <w:pPr>
        <w:pStyle w:val="ListParagraph"/>
        <w:numPr>
          <w:ilvl w:val="0"/>
          <w:numId w:val="3"/>
        </w:numPr>
        <w:spacing w:line="240" w:lineRule="auto"/>
        <w:ind w:left="-424" w:firstLine="0"/>
        <w:contextualSpacing w:val="0"/>
        <w:jc w:val="lowKashida"/>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التعرف على مقاييس ونماذج مختلفة لمتغيرات الدراسة.</w:t>
      </w:r>
    </w:p>
    <w:p w14:paraId="384A76C3" w14:textId="77777777" w:rsidR="004C7700" w:rsidRPr="002D626A" w:rsidRDefault="004C7700" w:rsidP="00FB6619">
      <w:pPr>
        <w:pStyle w:val="ListParagraph"/>
        <w:numPr>
          <w:ilvl w:val="0"/>
          <w:numId w:val="3"/>
        </w:numPr>
        <w:autoSpaceDE w:val="0"/>
        <w:autoSpaceDN w:val="0"/>
        <w:adjustRightInd w:val="0"/>
        <w:spacing w:before="120" w:line="240" w:lineRule="auto"/>
        <w:ind w:left="-424" w:firstLine="0"/>
        <w:jc w:val="lowKashida"/>
        <w:rPr>
          <w:rFonts w:ascii="Simplified Arabic" w:hAnsi="Simplified Arabic" w:cs="Simplified Arabic"/>
          <w:b/>
          <w:bCs/>
          <w:sz w:val="28"/>
          <w:szCs w:val="28"/>
          <w:rtl/>
          <w:lang w:bidi="ar-EG"/>
        </w:rPr>
      </w:pPr>
      <w:r w:rsidRPr="002D626A">
        <w:rPr>
          <w:rFonts w:ascii="Simplified Arabic" w:hAnsi="Simplified Arabic" w:cs="Simplified Arabic" w:hint="cs"/>
          <w:sz w:val="28"/>
          <w:szCs w:val="28"/>
          <w:rtl/>
          <w:lang w:bidi="ar-EG"/>
        </w:rPr>
        <w:t xml:space="preserve">الاستفادة من الدراسات السابقة </w:t>
      </w:r>
      <w:r w:rsidR="00B737BE"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تحديد مشكلة الدراسة، وتحديد أهداف الدراسة</w:t>
      </w:r>
      <w:r w:rsidRPr="002D626A">
        <w:rPr>
          <w:rFonts w:ascii="Simplified Arabic" w:hAnsi="Simplified Arabic" w:cs="Simplified Arabic" w:hint="cs"/>
          <w:b/>
          <w:bCs/>
          <w:sz w:val="28"/>
          <w:szCs w:val="28"/>
          <w:rtl/>
          <w:lang w:bidi="ar-EG"/>
        </w:rPr>
        <w:t>.</w:t>
      </w:r>
    </w:p>
    <w:p w14:paraId="1BBAF4CD" w14:textId="77777777" w:rsidR="004C7700" w:rsidRPr="002D626A" w:rsidRDefault="004C7700" w:rsidP="0077497C">
      <w:pPr>
        <w:autoSpaceDE w:val="0"/>
        <w:autoSpaceDN w:val="0"/>
        <w:adjustRightInd w:val="0"/>
        <w:spacing w:before="120" w:line="240" w:lineRule="auto"/>
        <w:ind w:left="-424" w:right="450"/>
        <w:jc w:val="both"/>
        <w:rPr>
          <w:rFonts w:ascii="Simplified Arabic" w:hAnsi="Simplified Arabic" w:cs="Simplified Arabic"/>
          <w:b/>
          <w:bCs/>
          <w:sz w:val="30"/>
          <w:szCs w:val="30"/>
          <w:rtl/>
          <w:lang w:bidi="ar-EG"/>
        </w:rPr>
      </w:pPr>
      <w:r w:rsidRPr="002D626A">
        <w:rPr>
          <w:rFonts w:ascii="Simplified Arabic" w:hAnsi="Simplified Arabic" w:cs="Simplified Arabic" w:hint="cs"/>
          <w:b/>
          <w:bCs/>
          <w:sz w:val="30"/>
          <w:szCs w:val="30"/>
          <w:rtl/>
          <w:lang w:bidi="ar-EG"/>
        </w:rPr>
        <w:t xml:space="preserve">تتميز هذه الدراسة عن الدراسات السابقة بالربط بين القيادة الرشيقة وتحسين الأداء </w:t>
      </w:r>
      <w:r w:rsidR="00B737BE" w:rsidRPr="002D626A">
        <w:rPr>
          <w:rFonts w:ascii="Simplified Arabic" w:hAnsi="Simplified Arabic" w:cs="Simplified Arabic" w:hint="cs"/>
          <w:b/>
          <w:bCs/>
          <w:sz w:val="30"/>
          <w:szCs w:val="30"/>
          <w:rtl/>
          <w:lang w:bidi="ar-EG"/>
        </w:rPr>
        <w:t xml:space="preserve">السياقي: </w:t>
      </w:r>
    </w:p>
    <w:p w14:paraId="6E4E2DC4" w14:textId="77777777" w:rsidR="001A24DB" w:rsidRDefault="004C7700" w:rsidP="00D773E6">
      <w:pPr>
        <w:spacing w:before="120"/>
        <w:ind w:left="-424"/>
        <w:jc w:val="mediumKashida"/>
        <w:rPr>
          <w:rFonts w:ascii="Simplified Arabic" w:hAnsi="Simplified Arabic" w:cs="Simplified Arabic"/>
          <w:b/>
          <w:bCs/>
          <w:sz w:val="28"/>
          <w:szCs w:val="28"/>
          <w:lang w:bidi="ar-EG"/>
        </w:rPr>
      </w:pPr>
      <w:r w:rsidRPr="0054101E">
        <w:rPr>
          <w:rFonts w:ascii="Simplified Arabic" w:hAnsi="Simplified Arabic" w:cs="Simplified Arabic" w:hint="cs"/>
          <w:b/>
          <w:bCs/>
          <w:sz w:val="28"/>
          <w:szCs w:val="28"/>
          <w:rtl/>
          <w:lang w:bidi="ar-EG"/>
        </w:rPr>
        <w:t xml:space="preserve">فًوفقًا إلى حد علم الباحثة، </w:t>
      </w:r>
      <w:r w:rsidR="00D773E6">
        <w:rPr>
          <w:rFonts w:ascii="Simplified Arabic" w:hAnsi="Simplified Arabic" w:cs="Simplified Arabic" w:hint="cs"/>
          <w:b/>
          <w:bCs/>
          <w:sz w:val="28"/>
          <w:szCs w:val="28"/>
          <w:rtl/>
          <w:lang w:bidi="ar-EG"/>
        </w:rPr>
        <w:t xml:space="preserve">قد </w:t>
      </w:r>
      <w:r w:rsidRPr="0054101E">
        <w:rPr>
          <w:rFonts w:ascii="Simplified Arabic" w:hAnsi="Simplified Arabic" w:cs="Simplified Arabic" w:hint="cs"/>
          <w:b/>
          <w:bCs/>
          <w:sz w:val="28"/>
          <w:szCs w:val="28"/>
          <w:rtl/>
          <w:lang w:bidi="ar-EG"/>
        </w:rPr>
        <w:t xml:space="preserve">لا توجد دراسة سابقة جمعت بين المتغيرين، وهما القيادة </w:t>
      </w:r>
      <w:r w:rsidR="00B737BE" w:rsidRPr="0054101E">
        <w:rPr>
          <w:rFonts w:ascii="Simplified Arabic" w:hAnsi="Simplified Arabic" w:cs="Simplified Arabic" w:hint="cs"/>
          <w:b/>
          <w:bCs/>
          <w:sz w:val="28"/>
          <w:szCs w:val="28"/>
          <w:rtl/>
          <w:lang w:bidi="ar-EG"/>
        </w:rPr>
        <w:t>الرشيقة وتحسين</w:t>
      </w:r>
      <w:r w:rsidRPr="0054101E">
        <w:rPr>
          <w:rFonts w:ascii="Simplified Arabic" w:hAnsi="Simplified Arabic" w:cs="Simplified Arabic" w:hint="cs"/>
          <w:b/>
          <w:bCs/>
          <w:sz w:val="28"/>
          <w:szCs w:val="28"/>
          <w:rtl/>
          <w:lang w:bidi="ar-EG"/>
        </w:rPr>
        <w:t xml:space="preserve"> الأداء السياقي، كذلك فان مجال التطبيق الدراسة </w:t>
      </w:r>
      <w:r w:rsidR="00B737BE" w:rsidRPr="0054101E">
        <w:rPr>
          <w:rFonts w:ascii="Simplified Arabic" w:hAnsi="Simplified Arabic" w:cs="Simplified Arabic" w:hint="cs"/>
          <w:b/>
          <w:bCs/>
          <w:sz w:val="28"/>
          <w:szCs w:val="28"/>
          <w:rtl/>
          <w:lang w:bidi="ar-EG"/>
        </w:rPr>
        <w:t>في</w:t>
      </w:r>
      <w:r w:rsidRPr="0054101E">
        <w:rPr>
          <w:rFonts w:ascii="Simplified Arabic" w:hAnsi="Simplified Arabic" w:cs="Simplified Arabic" w:hint="cs"/>
          <w:b/>
          <w:bCs/>
          <w:sz w:val="28"/>
          <w:szCs w:val="28"/>
          <w:rtl/>
          <w:lang w:bidi="ar-EG"/>
        </w:rPr>
        <w:t xml:space="preserve">: القطاع الخدمي بوزارة المالية بجمهورية مصر العربية، يعتبر جديدًا على القطاع من حيث التركيز عليه بالتحليل </w:t>
      </w:r>
      <w:r w:rsidR="00B737BE" w:rsidRPr="0054101E">
        <w:rPr>
          <w:rFonts w:ascii="Simplified Arabic" w:hAnsi="Simplified Arabic" w:cs="Simplified Arabic" w:hint="cs"/>
          <w:b/>
          <w:bCs/>
          <w:sz w:val="28"/>
          <w:szCs w:val="28"/>
          <w:rtl/>
          <w:lang w:bidi="ar-EG"/>
        </w:rPr>
        <w:t xml:space="preserve">والدراسة </w:t>
      </w:r>
      <w:r w:rsidR="0054101E" w:rsidRPr="0054101E">
        <w:rPr>
          <w:rFonts w:ascii="Simplified Arabic" w:hAnsi="Simplified Arabic" w:cs="Simplified Arabic" w:hint="cs"/>
          <w:b/>
          <w:bCs/>
          <w:sz w:val="28"/>
          <w:szCs w:val="28"/>
          <w:rtl/>
          <w:lang w:bidi="ar-EG"/>
        </w:rPr>
        <w:t>ميدانيا</w:t>
      </w:r>
      <w:r w:rsidR="00B737BE" w:rsidRPr="0054101E">
        <w:rPr>
          <w:rFonts w:ascii="Simplified Arabic" w:hAnsi="Simplified Arabic" w:cs="Simplified Arabic" w:hint="cs"/>
          <w:b/>
          <w:bCs/>
          <w:sz w:val="28"/>
          <w:szCs w:val="28"/>
          <w:rtl/>
          <w:lang w:bidi="ar-EG"/>
        </w:rPr>
        <w:t>.</w:t>
      </w:r>
    </w:p>
    <w:p w14:paraId="483EBB7A" w14:textId="77777777" w:rsidR="00434561" w:rsidRDefault="00434561" w:rsidP="00D773E6">
      <w:pPr>
        <w:spacing w:before="120"/>
        <w:ind w:left="-424"/>
        <w:jc w:val="mediumKashida"/>
        <w:rPr>
          <w:rFonts w:ascii="Simplified Arabic" w:hAnsi="Simplified Arabic" w:cs="Simplified Arabic"/>
          <w:b/>
          <w:bCs/>
          <w:sz w:val="28"/>
          <w:szCs w:val="28"/>
          <w:lang w:bidi="ar-EG"/>
        </w:rPr>
      </w:pPr>
    </w:p>
    <w:p w14:paraId="29AB1A27" w14:textId="77777777" w:rsidR="00434561" w:rsidRDefault="00434561" w:rsidP="00D773E6">
      <w:pPr>
        <w:spacing w:before="120"/>
        <w:ind w:left="-424"/>
        <w:jc w:val="mediumKashida"/>
        <w:rPr>
          <w:rFonts w:ascii="Simplified Arabic" w:hAnsi="Simplified Arabic" w:cs="Simplified Arabic"/>
          <w:b/>
          <w:bCs/>
          <w:sz w:val="28"/>
          <w:szCs w:val="28"/>
          <w:lang w:bidi="ar-EG"/>
        </w:rPr>
      </w:pPr>
    </w:p>
    <w:p w14:paraId="2417140D" w14:textId="77777777" w:rsidR="00434561" w:rsidRPr="0054101E" w:rsidRDefault="00434561" w:rsidP="00D773E6">
      <w:pPr>
        <w:spacing w:before="120"/>
        <w:ind w:left="-424"/>
        <w:jc w:val="mediumKashida"/>
        <w:rPr>
          <w:rFonts w:ascii="Simplified Arabic" w:hAnsi="Simplified Arabic" w:cs="Simplified Arabic"/>
          <w:b/>
          <w:bCs/>
          <w:sz w:val="28"/>
          <w:szCs w:val="28"/>
          <w:rtl/>
          <w:lang w:bidi="ar-EG"/>
        </w:rPr>
      </w:pPr>
    </w:p>
    <w:p w14:paraId="2468EDF2" w14:textId="77777777" w:rsidR="004C7700" w:rsidRPr="002D626A" w:rsidRDefault="00B737BE" w:rsidP="0077497C">
      <w:pPr>
        <w:autoSpaceDE w:val="0"/>
        <w:autoSpaceDN w:val="0"/>
        <w:adjustRightInd w:val="0"/>
        <w:spacing w:after="120" w:line="240" w:lineRule="auto"/>
        <w:jc w:val="both"/>
        <w:rPr>
          <w:rFonts w:ascii="Simplified Arabic" w:hAnsi="Simplified Arabic" w:cs="Simplified Arabic"/>
          <w:sz w:val="32"/>
          <w:szCs w:val="32"/>
          <w:rtl/>
          <w:lang w:bidi="ar-EG"/>
        </w:rPr>
      </w:pPr>
      <w:r w:rsidRPr="002D626A">
        <w:rPr>
          <w:rFonts w:ascii="Simplified Arabic" w:hAnsi="Simplified Arabic" w:cs="Simplified Arabic" w:hint="cs"/>
          <w:b/>
          <w:bCs/>
          <w:sz w:val="32"/>
          <w:szCs w:val="32"/>
          <w:u w:val="single"/>
          <w:rtl/>
          <w:lang w:bidi="ar-EG"/>
        </w:rPr>
        <w:lastRenderedPageBreak/>
        <w:t>الثاني</w:t>
      </w:r>
      <w:r w:rsidR="00FB6619">
        <w:rPr>
          <w:rFonts w:ascii="Simplified Arabic" w:hAnsi="Simplified Arabic" w:cs="Simplified Arabic" w:hint="cs"/>
          <w:b/>
          <w:bCs/>
          <w:sz w:val="32"/>
          <w:szCs w:val="32"/>
          <w:u w:val="single"/>
          <w:rtl/>
          <w:lang w:bidi="ar-EG"/>
        </w:rPr>
        <w:t xml:space="preserve"> </w:t>
      </w:r>
      <w:r w:rsidRPr="002D626A">
        <w:rPr>
          <w:rFonts w:ascii="Simplified Arabic" w:hAnsi="Simplified Arabic" w:cs="Simplified Arabic" w:hint="cs"/>
          <w:b/>
          <w:bCs/>
          <w:sz w:val="32"/>
          <w:szCs w:val="32"/>
          <w:u w:val="single"/>
          <w:rtl/>
          <w:lang w:bidi="ar-EG"/>
        </w:rPr>
        <w:t xml:space="preserve">عشر: </w:t>
      </w:r>
      <w:r w:rsidR="004C7700" w:rsidRPr="002D626A">
        <w:rPr>
          <w:rFonts w:ascii="Simplified Arabic" w:hAnsi="Simplified Arabic" w:cs="Simplified Arabic" w:hint="cs"/>
          <w:b/>
          <w:bCs/>
          <w:sz w:val="32"/>
          <w:szCs w:val="32"/>
          <w:u w:val="single"/>
          <w:rtl/>
          <w:lang w:bidi="ar-EG"/>
        </w:rPr>
        <w:t>هيكل الدراسة</w:t>
      </w:r>
    </w:p>
    <w:p w14:paraId="687D31BB" w14:textId="77777777" w:rsidR="004C7700" w:rsidRPr="002D626A" w:rsidRDefault="004C7700" w:rsidP="0077497C">
      <w:pPr>
        <w:autoSpaceDE w:val="0"/>
        <w:autoSpaceDN w:val="0"/>
        <w:adjustRightInd w:val="0"/>
        <w:spacing w:after="120" w:line="240" w:lineRule="auto"/>
        <w:ind w:right="-90"/>
        <w:jc w:val="both"/>
        <w:rPr>
          <w:rFonts w:ascii="Simplified Arabic" w:hAnsi="Simplified Arabic" w:cs="Simplified Arabic"/>
          <w:sz w:val="32"/>
          <w:szCs w:val="32"/>
          <w:rtl/>
          <w:lang w:bidi="ar-EG"/>
        </w:rPr>
      </w:pPr>
      <w:r w:rsidRPr="002D626A">
        <w:rPr>
          <w:rFonts w:ascii="Simplified Arabic" w:hAnsi="Simplified Arabic" w:cs="Simplified Arabic" w:hint="cs"/>
          <w:sz w:val="32"/>
          <w:szCs w:val="32"/>
          <w:rtl/>
          <w:lang w:bidi="ar-EG"/>
        </w:rPr>
        <w:t>تتكون الدراسة من أربعة فصول تتمثل ف</w:t>
      </w:r>
      <w:r w:rsidR="002D1DD6" w:rsidRPr="002D626A">
        <w:rPr>
          <w:rFonts w:ascii="Simplified Arabic" w:hAnsi="Simplified Arabic" w:cs="Simplified Arabic" w:hint="cs"/>
          <w:sz w:val="32"/>
          <w:szCs w:val="32"/>
          <w:rtl/>
          <w:lang w:bidi="ar-EG"/>
        </w:rPr>
        <w:t xml:space="preserve">يما يلي: </w:t>
      </w:r>
    </w:p>
    <w:p w14:paraId="25E9C474" w14:textId="77777777" w:rsidR="004C7700" w:rsidRPr="002D626A" w:rsidRDefault="004C7700" w:rsidP="006D7162">
      <w:pPr>
        <w:pStyle w:val="ListParagraph"/>
        <w:numPr>
          <w:ilvl w:val="0"/>
          <w:numId w:val="2"/>
        </w:numPr>
        <w:autoSpaceDE w:val="0"/>
        <w:autoSpaceDN w:val="0"/>
        <w:adjustRightInd w:val="0"/>
        <w:spacing w:after="120" w:line="240" w:lineRule="auto"/>
        <w:ind w:right="-90"/>
        <w:jc w:val="both"/>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 xml:space="preserve">الفصل </w:t>
      </w:r>
      <w:r w:rsidR="002D1DD6" w:rsidRPr="002D626A">
        <w:rPr>
          <w:rFonts w:ascii="Simplified Arabic" w:hAnsi="Simplified Arabic" w:cs="Simplified Arabic" w:hint="cs"/>
          <w:sz w:val="28"/>
          <w:szCs w:val="28"/>
          <w:rtl/>
          <w:lang w:bidi="ar-EG"/>
        </w:rPr>
        <w:t>الأول:</w:t>
      </w:r>
      <w:r w:rsidRPr="002D626A">
        <w:rPr>
          <w:rFonts w:ascii="Simplified Arabic" w:hAnsi="Simplified Arabic" w:cs="Simplified Arabic" w:hint="cs"/>
          <w:sz w:val="28"/>
          <w:szCs w:val="28"/>
          <w:rtl/>
          <w:lang w:bidi="ar-EG"/>
        </w:rPr>
        <w:t xml:space="preserve"> الإطار المنهجي للدراسة.</w:t>
      </w:r>
    </w:p>
    <w:p w14:paraId="142250BD" w14:textId="77777777" w:rsidR="004C7700" w:rsidRPr="002D626A" w:rsidRDefault="004C7700" w:rsidP="006D7162">
      <w:pPr>
        <w:pStyle w:val="ListParagraph"/>
        <w:autoSpaceDE w:val="0"/>
        <w:autoSpaceDN w:val="0"/>
        <w:adjustRightInd w:val="0"/>
        <w:spacing w:after="120" w:line="240" w:lineRule="auto"/>
        <w:ind w:left="360" w:right="-90"/>
        <w:jc w:val="both"/>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 xml:space="preserve">ويضم كًلا </w:t>
      </w:r>
      <w:r w:rsidR="002D1DD6" w:rsidRPr="002D626A">
        <w:rPr>
          <w:rFonts w:ascii="Simplified Arabic" w:hAnsi="Simplified Arabic" w:cs="Simplified Arabic" w:hint="cs"/>
          <w:sz w:val="28"/>
          <w:szCs w:val="28"/>
          <w:rtl/>
          <w:lang w:bidi="ar-EG"/>
        </w:rPr>
        <w:t>من:</w:t>
      </w:r>
      <w:r w:rsidRPr="002D626A">
        <w:rPr>
          <w:rFonts w:ascii="Simplified Arabic" w:hAnsi="Simplified Arabic" w:cs="Simplified Arabic" w:hint="cs"/>
          <w:sz w:val="28"/>
          <w:szCs w:val="28"/>
          <w:rtl/>
          <w:lang w:bidi="ar-EG"/>
        </w:rPr>
        <w:t xml:space="preserve"> مقدمة الدراسة </w:t>
      </w:r>
      <w:r w:rsidR="002D1DD6" w:rsidRPr="002D626A">
        <w:rPr>
          <w:rFonts w:ascii="Simplified Arabic" w:hAnsi="Simplified Arabic" w:cs="Simplified Arabic" w:hint="cs"/>
          <w:sz w:val="28"/>
          <w:szCs w:val="28"/>
          <w:rtl/>
          <w:lang w:bidi="ar-EG"/>
        </w:rPr>
        <w:t>ومصطلحاتها، مشكلة</w:t>
      </w:r>
      <w:r w:rsidR="00192E40">
        <w:rPr>
          <w:rFonts w:ascii="Simplified Arabic" w:hAnsi="Simplified Arabic" w:cs="Simplified Arabic" w:hint="cs"/>
          <w:sz w:val="28"/>
          <w:szCs w:val="28"/>
          <w:rtl/>
          <w:lang w:bidi="ar-EG"/>
        </w:rPr>
        <w:t xml:space="preserve"> </w:t>
      </w:r>
      <w:r w:rsidR="002D1DD6" w:rsidRPr="002D626A">
        <w:rPr>
          <w:rFonts w:ascii="Simplified Arabic" w:hAnsi="Simplified Arabic" w:cs="Simplified Arabic" w:hint="cs"/>
          <w:sz w:val="28"/>
          <w:szCs w:val="28"/>
          <w:rtl/>
          <w:lang w:bidi="ar-EG"/>
        </w:rPr>
        <w:t>الدراسة، أهدافها</w:t>
      </w:r>
      <w:r w:rsidRPr="002D626A">
        <w:rPr>
          <w:rFonts w:ascii="Simplified Arabic" w:hAnsi="Simplified Arabic" w:cs="Simplified Arabic" w:hint="cs"/>
          <w:sz w:val="28"/>
          <w:szCs w:val="28"/>
          <w:rtl/>
          <w:lang w:bidi="ar-EG"/>
        </w:rPr>
        <w:t xml:space="preserve">، تساؤلاتها، متغيراتها، أهميتها، منهجية </w:t>
      </w:r>
      <w:r w:rsidR="002D1DD6" w:rsidRPr="002D626A">
        <w:rPr>
          <w:rFonts w:ascii="Simplified Arabic" w:hAnsi="Simplified Arabic" w:cs="Simplified Arabic" w:hint="cs"/>
          <w:sz w:val="28"/>
          <w:szCs w:val="28"/>
          <w:rtl/>
          <w:lang w:bidi="ar-EG"/>
        </w:rPr>
        <w:t>الدراسة، حدود</w:t>
      </w:r>
      <w:r w:rsidRPr="002D626A">
        <w:rPr>
          <w:rFonts w:ascii="Simplified Arabic" w:hAnsi="Simplified Arabic" w:cs="Simplified Arabic" w:hint="cs"/>
          <w:sz w:val="28"/>
          <w:szCs w:val="28"/>
          <w:rtl/>
          <w:lang w:bidi="ar-EG"/>
        </w:rPr>
        <w:t xml:space="preserve"> ونطاق </w:t>
      </w:r>
      <w:r w:rsidR="002D1DD6" w:rsidRPr="002D626A">
        <w:rPr>
          <w:rFonts w:ascii="Simplified Arabic" w:hAnsi="Simplified Arabic" w:cs="Simplified Arabic" w:hint="cs"/>
          <w:sz w:val="28"/>
          <w:szCs w:val="28"/>
          <w:rtl/>
          <w:lang w:bidi="ar-EG"/>
        </w:rPr>
        <w:t>الدراسة،</w:t>
      </w:r>
      <w:r w:rsidRPr="002D626A">
        <w:rPr>
          <w:rFonts w:ascii="Simplified Arabic" w:hAnsi="Simplified Arabic" w:cs="Simplified Arabic" w:hint="cs"/>
          <w:sz w:val="28"/>
          <w:szCs w:val="28"/>
          <w:rtl/>
          <w:lang w:bidi="ar-EG"/>
        </w:rPr>
        <w:t xml:space="preserve"> مجتمع وعينة الدراسة، الدراسات السابقة.</w:t>
      </w:r>
    </w:p>
    <w:p w14:paraId="038017CA" w14:textId="77777777" w:rsidR="004C7700" w:rsidRPr="002D626A" w:rsidRDefault="004C7700" w:rsidP="00622096">
      <w:pPr>
        <w:pStyle w:val="ListParagraph"/>
        <w:numPr>
          <w:ilvl w:val="0"/>
          <w:numId w:val="2"/>
        </w:numPr>
        <w:autoSpaceDE w:val="0"/>
        <w:autoSpaceDN w:val="0"/>
        <w:adjustRightInd w:val="0"/>
        <w:spacing w:after="120"/>
        <w:ind w:right="-90"/>
        <w:jc w:val="both"/>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 xml:space="preserve">الفصل </w:t>
      </w:r>
      <w:r w:rsidR="002D1DD6" w:rsidRPr="002D626A">
        <w:rPr>
          <w:rFonts w:ascii="Simplified Arabic" w:hAnsi="Simplified Arabic" w:cs="Simplified Arabic" w:hint="cs"/>
          <w:sz w:val="28"/>
          <w:szCs w:val="28"/>
          <w:rtl/>
          <w:lang w:bidi="ar-EG"/>
        </w:rPr>
        <w:t>الثاني:</w:t>
      </w:r>
      <w:r w:rsidRPr="002D626A">
        <w:rPr>
          <w:rFonts w:ascii="Simplified Arabic" w:hAnsi="Simplified Arabic" w:cs="Simplified Arabic" w:hint="cs"/>
          <w:sz w:val="28"/>
          <w:szCs w:val="28"/>
          <w:rtl/>
          <w:lang w:bidi="ar-EG"/>
        </w:rPr>
        <w:t xml:space="preserve"> ماهية القيادة الرشيقة.</w:t>
      </w:r>
    </w:p>
    <w:p w14:paraId="641D4B8A" w14:textId="77777777" w:rsidR="004C7700" w:rsidRPr="002D626A" w:rsidRDefault="002D1DD6" w:rsidP="00622096">
      <w:pPr>
        <w:pStyle w:val="ListParagraph"/>
        <w:numPr>
          <w:ilvl w:val="0"/>
          <w:numId w:val="2"/>
        </w:numPr>
        <w:autoSpaceDE w:val="0"/>
        <w:autoSpaceDN w:val="0"/>
        <w:adjustRightInd w:val="0"/>
        <w:spacing w:after="120"/>
        <w:ind w:right="-90"/>
        <w:jc w:val="both"/>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الفصل الثالث:</w:t>
      </w:r>
      <w:r w:rsidR="004C7700" w:rsidRPr="002D626A">
        <w:rPr>
          <w:rFonts w:ascii="Simplified Arabic" w:hAnsi="Simplified Arabic" w:cs="Simplified Arabic" w:hint="cs"/>
          <w:sz w:val="28"/>
          <w:szCs w:val="28"/>
          <w:rtl/>
          <w:lang w:bidi="ar-EG"/>
        </w:rPr>
        <w:t xml:space="preserve"> ماهية الأداء السياقي.</w:t>
      </w:r>
    </w:p>
    <w:p w14:paraId="52E7DEF3" w14:textId="77777777" w:rsidR="004C7700" w:rsidRPr="002D626A" w:rsidRDefault="004C7700" w:rsidP="00622096">
      <w:pPr>
        <w:pStyle w:val="ListParagraph"/>
        <w:numPr>
          <w:ilvl w:val="0"/>
          <w:numId w:val="2"/>
        </w:numPr>
        <w:autoSpaceDE w:val="0"/>
        <w:autoSpaceDN w:val="0"/>
        <w:adjustRightInd w:val="0"/>
        <w:spacing w:after="120"/>
        <w:ind w:right="-90"/>
        <w:jc w:val="both"/>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 xml:space="preserve">الفصل </w:t>
      </w:r>
      <w:r w:rsidR="002D1DD6" w:rsidRPr="002D626A">
        <w:rPr>
          <w:rFonts w:ascii="Simplified Arabic" w:hAnsi="Simplified Arabic" w:cs="Simplified Arabic" w:hint="cs"/>
          <w:sz w:val="28"/>
          <w:szCs w:val="28"/>
          <w:rtl/>
          <w:lang w:bidi="ar-EG"/>
        </w:rPr>
        <w:t>الرابع:</w:t>
      </w:r>
      <w:r w:rsidRPr="002D626A">
        <w:rPr>
          <w:rFonts w:ascii="Simplified Arabic" w:hAnsi="Simplified Arabic" w:cs="Simplified Arabic" w:hint="cs"/>
          <w:sz w:val="28"/>
          <w:szCs w:val="28"/>
          <w:rtl/>
          <w:lang w:bidi="ar-EG"/>
        </w:rPr>
        <w:t xml:space="preserve"> الدراسة التطبيقية.</w:t>
      </w:r>
    </w:p>
    <w:p w14:paraId="2460E6BF" w14:textId="77777777" w:rsidR="004C7700" w:rsidRPr="002D626A" w:rsidRDefault="004C7700" w:rsidP="00622096">
      <w:pPr>
        <w:pStyle w:val="ListParagraph"/>
        <w:numPr>
          <w:ilvl w:val="0"/>
          <w:numId w:val="2"/>
        </w:numPr>
        <w:autoSpaceDE w:val="0"/>
        <w:autoSpaceDN w:val="0"/>
        <w:adjustRightInd w:val="0"/>
        <w:spacing w:after="120"/>
        <w:ind w:right="-90"/>
        <w:jc w:val="both"/>
        <w:rPr>
          <w:rFonts w:ascii="Simplified Arabic" w:hAnsi="Simplified Arabic" w:cs="Simplified Arabic"/>
          <w:sz w:val="28"/>
          <w:szCs w:val="28"/>
          <w:lang w:bidi="ar-EG"/>
        </w:rPr>
      </w:pPr>
      <w:r w:rsidRPr="002D626A">
        <w:rPr>
          <w:rFonts w:ascii="Simplified Arabic" w:hAnsi="Simplified Arabic" w:cs="Simplified Arabic" w:hint="cs"/>
          <w:sz w:val="28"/>
          <w:szCs w:val="28"/>
          <w:rtl/>
          <w:lang w:bidi="ar-EG"/>
        </w:rPr>
        <w:t xml:space="preserve">الفصل </w:t>
      </w:r>
      <w:r w:rsidR="002D1DD6" w:rsidRPr="002D626A">
        <w:rPr>
          <w:rFonts w:ascii="Simplified Arabic" w:hAnsi="Simplified Arabic" w:cs="Simplified Arabic" w:hint="cs"/>
          <w:sz w:val="28"/>
          <w:szCs w:val="28"/>
          <w:rtl/>
          <w:lang w:bidi="ar-EG"/>
        </w:rPr>
        <w:t>الخامس:</w:t>
      </w:r>
      <w:r w:rsidRPr="002D626A">
        <w:rPr>
          <w:rFonts w:ascii="Simplified Arabic" w:hAnsi="Simplified Arabic" w:cs="Simplified Arabic" w:hint="cs"/>
          <w:sz w:val="28"/>
          <w:szCs w:val="28"/>
          <w:rtl/>
          <w:lang w:bidi="ar-EG"/>
        </w:rPr>
        <w:t xml:space="preserve"> نتائج وتوصيات</w:t>
      </w:r>
      <w:r w:rsidR="00D87021">
        <w:rPr>
          <w:rFonts w:ascii="Simplified Arabic" w:hAnsi="Simplified Arabic" w:cs="Simplified Arabic" w:hint="cs"/>
          <w:sz w:val="28"/>
          <w:szCs w:val="28"/>
          <w:rtl/>
          <w:lang w:bidi="ar-EG"/>
        </w:rPr>
        <w:t xml:space="preserve"> الدراسة .</w:t>
      </w:r>
    </w:p>
    <w:p w14:paraId="3480F864" w14:textId="77777777" w:rsidR="004C7700" w:rsidRPr="00DD4297" w:rsidRDefault="004C7700" w:rsidP="006D7162">
      <w:pPr>
        <w:autoSpaceDE w:val="0"/>
        <w:autoSpaceDN w:val="0"/>
        <w:adjustRightInd w:val="0"/>
        <w:spacing w:after="120" w:line="240" w:lineRule="auto"/>
        <w:ind w:right="-90"/>
        <w:jc w:val="both"/>
        <w:rPr>
          <w:rFonts w:ascii="Simplified Arabic" w:hAnsi="Simplified Arabic" w:cs="Simplified Arabic"/>
          <w:sz w:val="28"/>
          <w:szCs w:val="28"/>
          <w:rtl/>
          <w:lang w:bidi="ar-EG"/>
        </w:rPr>
      </w:pPr>
    </w:p>
    <w:p w14:paraId="52C5E759" w14:textId="77777777" w:rsidR="004C7700" w:rsidRPr="002D626A" w:rsidRDefault="004C7700" w:rsidP="00D06734">
      <w:pPr>
        <w:autoSpaceDE w:val="0"/>
        <w:autoSpaceDN w:val="0"/>
        <w:adjustRightInd w:val="0"/>
        <w:spacing w:after="120" w:line="240" w:lineRule="auto"/>
        <w:ind w:right="450"/>
        <w:jc w:val="both"/>
        <w:rPr>
          <w:rFonts w:ascii="Simplified Arabic" w:hAnsi="Simplified Arabic" w:cs="Simplified Arabic"/>
          <w:sz w:val="28"/>
          <w:szCs w:val="28"/>
          <w:rtl/>
          <w:lang w:bidi="ar-EG"/>
        </w:rPr>
      </w:pPr>
    </w:p>
    <w:p w14:paraId="0D492511" w14:textId="77777777" w:rsidR="004C7700" w:rsidRPr="002D626A" w:rsidRDefault="004C7700" w:rsidP="00D06734">
      <w:pPr>
        <w:autoSpaceDE w:val="0"/>
        <w:autoSpaceDN w:val="0"/>
        <w:adjustRightInd w:val="0"/>
        <w:spacing w:after="120" w:line="240" w:lineRule="auto"/>
        <w:ind w:right="450"/>
        <w:jc w:val="both"/>
        <w:rPr>
          <w:rFonts w:ascii="Simplified Arabic" w:hAnsi="Simplified Arabic" w:cs="Simplified Arabic"/>
          <w:sz w:val="28"/>
          <w:szCs w:val="28"/>
          <w:rtl/>
          <w:lang w:bidi="ar-EG"/>
        </w:rPr>
      </w:pPr>
    </w:p>
    <w:p w14:paraId="4A1FA796" w14:textId="77777777" w:rsidR="004C7700" w:rsidRPr="002D626A" w:rsidRDefault="004C7700" w:rsidP="00D06734">
      <w:pPr>
        <w:autoSpaceDE w:val="0"/>
        <w:autoSpaceDN w:val="0"/>
        <w:adjustRightInd w:val="0"/>
        <w:spacing w:after="120" w:line="240" w:lineRule="auto"/>
        <w:ind w:right="450"/>
        <w:jc w:val="both"/>
        <w:rPr>
          <w:rFonts w:ascii="Simplified Arabic" w:hAnsi="Simplified Arabic" w:cs="Simplified Arabic"/>
          <w:sz w:val="28"/>
          <w:szCs w:val="28"/>
          <w:rtl/>
          <w:lang w:bidi="ar-EG"/>
        </w:rPr>
      </w:pPr>
    </w:p>
    <w:p w14:paraId="3B6CF7FD" w14:textId="77777777" w:rsidR="00850CE7" w:rsidRDefault="00850CE7" w:rsidP="00D06734">
      <w:pPr>
        <w:widowControl w:val="0"/>
        <w:shd w:val="clear" w:color="auto" w:fill="FFFFFF"/>
        <w:autoSpaceDE w:val="0"/>
        <w:autoSpaceDN w:val="0"/>
        <w:spacing w:after="0" w:line="240" w:lineRule="auto"/>
        <w:jc w:val="both"/>
        <w:rPr>
          <w:rFonts w:ascii="Simplified Arabic" w:eastAsia="Times New Roman" w:hAnsi="Simplified Arabic" w:cs="Simplified Arabic"/>
          <w:sz w:val="32"/>
          <w:szCs w:val="32"/>
          <w:lang w:bidi="ar-EG"/>
        </w:rPr>
      </w:pPr>
    </w:p>
    <w:p w14:paraId="5E727E39" w14:textId="77777777" w:rsidR="009416E8" w:rsidRPr="002D626A" w:rsidRDefault="009416E8" w:rsidP="00D06734">
      <w:pPr>
        <w:widowControl w:val="0"/>
        <w:shd w:val="clear" w:color="auto" w:fill="FFFFFF"/>
        <w:autoSpaceDE w:val="0"/>
        <w:autoSpaceDN w:val="0"/>
        <w:spacing w:after="0" w:line="240" w:lineRule="auto"/>
        <w:jc w:val="both"/>
        <w:rPr>
          <w:rFonts w:ascii="Simplified Arabic" w:eastAsia="Times New Roman" w:hAnsi="Simplified Arabic" w:cs="Simplified Arabic"/>
          <w:sz w:val="32"/>
          <w:szCs w:val="32"/>
          <w:rtl/>
          <w:lang w:bidi="ar-EG"/>
        </w:rPr>
      </w:pPr>
    </w:p>
    <w:p w14:paraId="69613E53" w14:textId="77777777" w:rsidR="00F03C56" w:rsidRDefault="00F03C56" w:rsidP="00D06734">
      <w:pPr>
        <w:widowControl w:val="0"/>
        <w:shd w:val="clear" w:color="auto" w:fill="FFFFFF"/>
        <w:autoSpaceDE w:val="0"/>
        <w:autoSpaceDN w:val="0"/>
        <w:spacing w:after="0" w:line="240" w:lineRule="auto"/>
        <w:jc w:val="both"/>
        <w:rPr>
          <w:rFonts w:ascii="Simplified Arabic" w:eastAsia="Times New Roman" w:hAnsi="Simplified Arabic" w:cs="Simplified Arabic"/>
          <w:sz w:val="32"/>
          <w:szCs w:val="32"/>
          <w:rtl/>
          <w:lang w:bidi="ar-EG"/>
        </w:rPr>
        <w:sectPr w:rsidR="00F03C56" w:rsidSect="00AB413D">
          <w:footerReference w:type="default" r:id="rId25"/>
          <w:footerReference w:type="first" r:id="rId26"/>
          <w:pgSz w:w="11906" w:h="16838"/>
          <w:pgMar w:top="794" w:right="1800" w:bottom="1440" w:left="1890" w:header="720" w:footer="720" w:gutter="0"/>
          <w:pgNumType w:start="1"/>
          <w:cols w:space="720"/>
          <w:titlePg/>
          <w:docGrid w:linePitch="360"/>
        </w:sectPr>
      </w:pPr>
    </w:p>
    <w:p w14:paraId="52A0EC63" w14:textId="77777777" w:rsidR="009416E8" w:rsidRDefault="009416E8" w:rsidP="00D06734">
      <w:pPr>
        <w:widowControl w:val="0"/>
        <w:shd w:val="clear" w:color="auto" w:fill="FFFFFF"/>
        <w:autoSpaceDE w:val="0"/>
        <w:autoSpaceDN w:val="0"/>
        <w:spacing w:after="0" w:line="240" w:lineRule="auto"/>
        <w:jc w:val="both"/>
        <w:rPr>
          <w:rFonts w:ascii="Simplified Arabic" w:eastAsia="Times New Roman" w:hAnsi="Simplified Arabic" w:cs="Simplified Arabic"/>
          <w:sz w:val="32"/>
          <w:szCs w:val="32"/>
          <w:rtl/>
          <w:lang w:bidi="ar-EG"/>
        </w:rPr>
      </w:pPr>
    </w:p>
    <w:p w14:paraId="029983EF" w14:textId="529191DF" w:rsidR="007F32FE" w:rsidRPr="002D626A" w:rsidRDefault="00F44657" w:rsidP="00D06734">
      <w:pPr>
        <w:widowControl w:val="0"/>
        <w:shd w:val="clear" w:color="auto" w:fill="FFFFFF"/>
        <w:autoSpaceDE w:val="0"/>
        <w:autoSpaceDN w:val="0"/>
        <w:spacing w:after="0" w:line="240" w:lineRule="auto"/>
        <w:jc w:val="both"/>
        <w:rPr>
          <w:rFonts w:ascii="Simplified Arabic" w:eastAsia="Times New Roman" w:hAnsi="Simplified Arabic" w:cs="Simplified Arabic"/>
          <w:sz w:val="32"/>
          <w:szCs w:val="32"/>
          <w:rtl/>
          <w:lang w:bidi="ar-EG"/>
        </w:rPr>
      </w:pPr>
      <w:r>
        <w:rPr>
          <w:rFonts w:ascii="Simplified Arabic" w:eastAsia="Aptos" w:hAnsi="Simplified Arabic" w:cs="Simplified Arabic"/>
          <w:noProof/>
          <w:sz w:val="28"/>
          <w:szCs w:val="28"/>
          <w:rtl/>
        </w:rPr>
        <mc:AlternateContent>
          <mc:Choice Requires="wps">
            <w:drawing>
              <wp:anchor distT="0" distB="0" distL="114300" distR="114300" simplePos="0" relativeHeight="251801600" behindDoc="0" locked="0" layoutInCell="1" allowOverlap="1" wp14:anchorId="73AD8781" wp14:editId="3F9F050D">
                <wp:simplePos x="0" y="0"/>
                <wp:positionH relativeFrom="margin">
                  <wp:align>center</wp:align>
                </wp:positionH>
                <wp:positionV relativeFrom="paragraph">
                  <wp:posOffset>-83820</wp:posOffset>
                </wp:positionV>
                <wp:extent cx="5867400" cy="9441180"/>
                <wp:effectExtent l="0" t="0" r="0" b="7620"/>
                <wp:wrapNone/>
                <wp:docPr id="1397868738" name="Rectangle: Rounded Corners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944118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E2ABD7" id="Rectangle: Rounded Corners 81" o:spid="_x0000_s1026" style="position:absolute;left:0;text-align:left;margin-left:0;margin-top:-6.6pt;width:462pt;height:743.4pt;z-index:251801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" filled="f" strokecolor="#0a121c [484]" strokeweight="2pt">
                <v:path arrowok="t"/>
                <w10:wrap anchorx="margin"/>
              </v:roundrect>
            </w:pict>
          </mc:Fallback>
        </mc:AlternateContent>
      </w:r>
    </w:p>
    <w:p w14:paraId="566725DD" w14:textId="77777777" w:rsidR="00850CE7" w:rsidRPr="004C7700" w:rsidRDefault="00850CE7" w:rsidP="009416E8">
      <w:pPr>
        <w:widowControl w:val="0"/>
        <w:shd w:val="clear" w:color="auto" w:fill="FFFFFF"/>
        <w:tabs>
          <w:tab w:val="left" w:pos="2636"/>
        </w:tabs>
        <w:autoSpaceDE w:val="0"/>
        <w:autoSpaceDN w:val="0"/>
        <w:spacing w:after="0" w:line="240" w:lineRule="auto"/>
        <w:jc w:val="center"/>
        <w:rPr>
          <w:rFonts w:ascii="Simplified Arabic" w:eastAsia="Times New Roman" w:hAnsi="Simplified Arabic" w:cs="Simplified Arabic"/>
          <w:b/>
          <w:bCs/>
          <w:sz w:val="44"/>
          <w:szCs w:val="44"/>
          <w:u w:val="single"/>
          <w:rtl/>
          <w:lang w:bidi="ar-EG"/>
        </w:rPr>
      </w:pPr>
      <w:r w:rsidRPr="004C7700">
        <w:rPr>
          <w:rFonts w:ascii="Simplified Arabic" w:eastAsia="Times New Roman" w:hAnsi="Simplified Arabic" w:cs="Simplified Arabic" w:hint="cs"/>
          <w:b/>
          <w:bCs/>
          <w:sz w:val="44"/>
          <w:szCs w:val="44"/>
          <w:u w:val="single"/>
          <w:rtl/>
          <w:lang w:bidi="ar-EG"/>
        </w:rPr>
        <w:t>الفصل الثاني</w:t>
      </w:r>
    </w:p>
    <w:p w14:paraId="4E247869" w14:textId="77777777" w:rsidR="00850CE7" w:rsidRPr="004C7700" w:rsidRDefault="002639D8" w:rsidP="009416E8">
      <w:pPr>
        <w:widowControl w:val="0"/>
        <w:shd w:val="clear" w:color="auto" w:fill="FFFFFF"/>
        <w:tabs>
          <w:tab w:val="left" w:pos="2636"/>
        </w:tabs>
        <w:autoSpaceDE w:val="0"/>
        <w:autoSpaceDN w:val="0"/>
        <w:spacing w:after="0" w:line="240" w:lineRule="auto"/>
        <w:jc w:val="center"/>
        <w:rPr>
          <w:rFonts w:ascii="Simplified Arabic" w:eastAsia="Times New Roman" w:hAnsi="Simplified Arabic" w:cs="Simplified Arabic"/>
          <w:b/>
          <w:bCs/>
          <w:sz w:val="44"/>
          <w:szCs w:val="44"/>
          <w:u w:val="single"/>
          <w:rtl/>
          <w:lang w:bidi="ar-EG"/>
        </w:rPr>
      </w:pPr>
      <w:r>
        <w:rPr>
          <w:rFonts w:ascii="Simplified Arabic" w:eastAsia="Times New Roman" w:hAnsi="Simplified Arabic" w:cs="Simplified Arabic" w:hint="cs"/>
          <w:b/>
          <w:bCs/>
          <w:sz w:val="44"/>
          <w:szCs w:val="44"/>
          <w:u w:val="single"/>
          <w:rtl/>
          <w:lang w:bidi="ar-EG"/>
        </w:rPr>
        <w:t>ما</w:t>
      </w:r>
      <w:r w:rsidR="002D626A" w:rsidRPr="009416E8">
        <w:rPr>
          <w:rFonts w:ascii="Simplified Arabic" w:eastAsia="Times New Roman" w:hAnsi="Simplified Arabic" w:cs="Simplified Arabic" w:hint="cs"/>
          <w:b/>
          <w:bCs/>
          <w:sz w:val="44"/>
          <w:szCs w:val="44"/>
          <w:u w:val="single"/>
          <w:rtl/>
          <w:lang w:bidi="ar-EG"/>
        </w:rPr>
        <w:t>هيه</w:t>
      </w:r>
      <w:r w:rsidR="00850CE7" w:rsidRPr="004C7700">
        <w:rPr>
          <w:rFonts w:ascii="Simplified Arabic" w:eastAsia="Times New Roman" w:hAnsi="Simplified Arabic" w:cs="Simplified Arabic" w:hint="cs"/>
          <w:b/>
          <w:bCs/>
          <w:sz w:val="44"/>
          <w:szCs w:val="44"/>
          <w:u w:val="single"/>
          <w:rtl/>
          <w:lang w:bidi="ar-EG"/>
        </w:rPr>
        <w:t xml:space="preserve"> القيادة الرشيقة</w:t>
      </w:r>
    </w:p>
    <w:p w14:paraId="682C3EEA" w14:textId="77777777" w:rsidR="008E1F08" w:rsidRDefault="008E1F08" w:rsidP="00D06734">
      <w:pPr>
        <w:widowControl w:val="0"/>
        <w:shd w:val="clear" w:color="auto" w:fill="FFFFFF"/>
        <w:tabs>
          <w:tab w:val="left" w:pos="2636"/>
        </w:tabs>
        <w:autoSpaceDE w:val="0"/>
        <w:autoSpaceDN w:val="0"/>
        <w:spacing w:before="120" w:after="120" w:line="240" w:lineRule="auto"/>
        <w:jc w:val="both"/>
        <w:rPr>
          <w:rFonts w:ascii="Simplified Arabic" w:eastAsia="Georgia" w:hAnsi="Simplified Arabic" w:cs="Simplified Arabic"/>
          <w:b/>
          <w:bCs/>
          <w:sz w:val="36"/>
          <w:szCs w:val="36"/>
          <w:lang w:bidi="ar-EG"/>
        </w:rPr>
      </w:pPr>
    </w:p>
    <w:p w14:paraId="047690FF" w14:textId="77777777" w:rsidR="004C7700" w:rsidRPr="004C7700" w:rsidRDefault="004C7700" w:rsidP="008E1F08">
      <w:pPr>
        <w:widowControl w:val="0"/>
        <w:shd w:val="clear" w:color="auto" w:fill="FFFFFF"/>
        <w:tabs>
          <w:tab w:val="left" w:pos="2636"/>
        </w:tabs>
        <w:autoSpaceDE w:val="0"/>
        <w:autoSpaceDN w:val="0"/>
        <w:spacing w:before="120" w:after="120" w:line="360" w:lineRule="auto"/>
        <w:jc w:val="both"/>
        <w:rPr>
          <w:rFonts w:ascii="Simplified Arabic" w:eastAsia="Georgia" w:hAnsi="Simplified Arabic" w:cs="Simplified Arabic"/>
          <w:b/>
          <w:bCs/>
          <w:sz w:val="36"/>
          <w:szCs w:val="36"/>
          <w:rtl/>
          <w:lang w:bidi="ar-EG"/>
        </w:rPr>
      </w:pPr>
      <w:r w:rsidRPr="004C7700">
        <w:rPr>
          <w:rFonts w:ascii="Simplified Arabic" w:eastAsia="Georgia" w:hAnsi="Simplified Arabic" w:cs="Simplified Arabic" w:hint="cs"/>
          <w:b/>
          <w:bCs/>
          <w:sz w:val="36"/>
          <w:szCs w:val="36"/>
          <w:rtl/>
          <w:lang w:bidi="ar-EG"/>
        </w:rPr>
        <w:t>تمهيد.</w:t>
      </w:r>
    </w:p>
    <w:p w14:paraId="53A52F06" w14:textId="77777777" w:rsidR="006C6BC0" w:rsidRDefault="004C7700" w:rsidP="00DC36C4">
      <w:pPr>
        <w:widowControl w:val="0"/>
        <w:tabs>
          <w:tab w:val="center" w:pos="4513"/>
          <w:tab w:val="right" w:pos="9026"/>
        </w:tabs>
        <w:autoSpaceDE w:val="0"/>
        <w:autoSpaceDN w:val="0"/>
        <w:spacing w:after="0" w:line="360" w:lineRule="auto"/>
        <w:jc w:val="both"/>
        <w:rPr>
          <w:rFonts w:ascii="Simplified Arabic" w:eastAsia="Times New Roman" w:hAnsi="Simplified Arabic" w:cs="Simplified Arabic"/>
          <w:b/>
          <w:bCs/>
          <w:color w:val="000000"/>
          <w:sz w:val="32"/>
          <w:szCs w:val="32"/>
          <w:rtl/>
        </w:rPr>
      </w:pPr>
      <w:r w:rsidRPr="004C7700">
        <w:rPr>
          <w:rFonts w:ascii="Simplified Arabic" w:eastAsia="Times New Roman" w:hAnsi="Simplified Arabic" w:cs="Simplified Arabic" w:hint="cs"/>
          <w:b/>
          <w:bCs/>
          <w:color w:val="000000"/>
          <w:sz w:val="32"/>
          <w:szCs w:val="32"/>
          <w:rtl/>
        </w:rPr>
        <w:t xml:space="preserve">أولاً: </w:t>
      </w:r>
      <w:r w:rsidR="00DC36C4">
        <w:rPr>
          <w:rFonts w:ascii="Simplified Arabic" w:eastAsia="Times New Roman" w:hAnsi="Simplified Arabic" w:cs="Simplified Arabic" w:hint="cs"/>
          <w:b/>
          <w:bCs/>
          <w:color w:val="000000"/>
          <w:sz w:val="32"/>
          <w:szCs w:val="32"/>
          <w:rtl/>
        </w:rPr>
        <w:t>مفهوم القيادة وأنماطها</w:t>
      </w:r>
      <w:r w:rsidR="006C6BC0">
        <w:rPr>
          <w:rFonts w:ascii="Simplified Arabic" w:eastAsia="Times New Roman" w:hAnsi="Simplified Arabic" w:cs="Simplified Arabic" w:hint="cs"/>
          <w:b/>
          <w:bCs/>
          <w:color w:val="000000"/>
          <w:sz w:val="32"/>
          <w:szCs w:val="32"/>
          <w:rtl/>
        </w:rPr>
        <w:t>.</w:t>
      </w:r>
    </w:p>
    <w:p w14:paraId="0309CF5A" w14:textId="77777777" w:rsidR="004C7700" w:rsidRPr="004C7700" w:rsidRDefault="006C6BC0" w:rsidP="008E1F08">
      <w:pPr>
        <w:widowControl w:val="0"/>
        <w:tabs>
          <w:tab w:val="center" w:pos="4513"/>
          <w:tab w:val="right" w:pos="9026"/>
        </w:tabs>
        <w:autoSpaceDE w:val="0"/>
        <w:autoSpaceDN w:val="0"/>
        <w:spacing w:after="0" w:line="360" w:lineRule="auto"/>
        <w:jc w:val="both"/>
        <w:rPr>
          <w:rFonts w:ascii="Simplified Arabic" w:eastAsia="Georgia" w:hAnsi="Simplified Arabic" w:cs="Simplified Arabic"/>
          <w:b/>
          <w:bCs/>
          <w:color w:val="002060"/>
          <w:sz w:val="32"/>
          <w:szCs w:val="32"/>
          <w:rtl/>
          <w:lang w:bidi="ar-EG"/>
        </w:rPr>
      </w:pPr>
      <w:r w:rsidRPr="004C7700">
        <w:rPr>
          <w:rFonts w:ascii="Simplified Arabic" w:eastAsia="Times New Roman" w:hAnsi="Simplified Arabic" w:cs="Simplified Arabic" w:hint="cs"/>
          <w:b/>
          <w:bCs/>
          <w:color w:val="000000"/>
          <w:sz w:val="32"/>
          <w:szCs w:val="32"/>
          <w:rtl/>
        </w:rPr>
        <w:t>ثانيًا:</w:t>
      </w:r>
      <w:r>
        <w:rPr>
          <w:rFonts w:ascii="Simplified Arabic" w:eastAsia="Times New Roman" w:hAnsi="Simplified Arabic" w:cs="Simplified Arabic" w:hint="cs"/>
          <w:b/>
          <w:bCs/>
          <w:color w:val="000000"/>
          <w:sz w:val="32"/>
          <w:szCs w:val="32"/>
          <w:rtl/>
        </w:rPr>
        <w:t xml:space="preserve"> </w:t>
      </w:r>
      <w:r w:rsidR="004C7700" w:rsidRPr="004C7700">
        <w:rPr>
          <w:rFonts w:ascii="Simplified Arabic" w:eastAsia="Times New Roman" w:hAnsi="Simplified Arabic" w:cs="Simplified Arabic" w:hint="cs"/>
          <w:b/>
          <w:bCs/>
          <w:color w:val="000000"/>
          <w:sz w:val="32"/>
          <w:szCs w:val="32"/>
          <w:rtl/>
        </w:rPr>
        <w:t>تطور مفهوم القيادة الرشيقة</w:t>
      </w:r>
      <w:r w:rsidR="004C7700" w:rsidRPr="004C7700">
        <w:rPr>
          <w:rFonts w:ascii="Simplified Arabic" w:eastAsia="Times New Roman" w:hAnsi="Simplified Arabic" w:cs="Simplified Arabic" w:hint="cs"/>
          <w:b/>
          <w:bCs/>
          <w:sz w:val="32"/>
          <w:szCs w:val="32"/>
          <w:rtl/>
          <w:lang w:bidi="ar-EG"/>
        </w:rPr>
        <w:t>.</w:t>
      </w:r>
    </w:p>
    <w:p w14:paraId="2A645ED4" w14:textId="77777777" w:rsidR="004C7700" w:rsidRPr="004C7700" w:rsidRDefault="006C6BC0" w:rsidP="006C6BC0">
      <w:pPr>
        <w:widowControl w:val="0"/>
        <w:tabs>
          <w:tab w:val="center" w:pos="4513"/>
          <w:tab w:val="right" w:pos="9026"/>
        </w:tabs>
        <w:autoSpaceDE w:val="0"/>
        <w:autoSpaceDN w:val="0"/>
        <w:spacing w:after="0" w:line="360" w:lineRule="auto"/>
        <w:jc w:val="both"/>
        <w:rPr>
          <w:rFonts w:ascii="Simplified Arabic" w:eastAsia="Georgia" w:hAnsi="Simplified Arabic" w:cs="Simplified Arabic"/>
          <w:b/>
          <w:bCs/>
          <w:color w:val="002060"/>
          <w:sz w:val="32"/>
          <w:szCs w:val="32"/>
          <w:rtl/>
          <w:lang w:bidi="ar-EG"/>
        </w:rPr>
      </w:pPr>
      <w:r w:rsidRPr="004C7700">
        <w:rPr>
          <w:rFonts w:ascii="Simplified Arabic" w:eastAsia="Times New Roman" w:hAnsi="Simplified Arabic" w:cs="Simplified Arabic" w:hint="cs"/>
          <w:b/>
          <w:bCs/>
          <w:color w:val="000000"/>
          <w:sz w:val="32"/>
          <w:szCs w:val="32"/>
          <w:rtl/>
        </w:rPr>
        <w:t>ثال</w:t>
      </w:r>
      <w:r>
        <w:rPr>
          <w:rFonts w:ascii="Simplified Arabic" w:eastAsia="Times New Roman" w:hAnsi="Simplified Arabic" w:cs="Simplified Arabic" w:hint="cs"/>
          <w:b/>
          <w:bCs/>
          <w:color w:val="000000"/>
          <w:sz w:val="32"/>
          <w:szCs w:val="32"/>
          <w:rtl/>
        </w:rPr>
        <w:t>ثًا</w:t>
      </w:r>
      <w:r w:rsidRPr="004C7700">
        <w:rPr>
          <w:rFonts w:ascii="Simplified Arabic" w:eastAsia="Times New Roman" w:hAnsi="Simplified Arabic" w:cs="Simplified Arabic" w:hint="cs"/>
          <w:b/>
          <w:bCs/>
          <w:color w:val="000000"/>
          <w:sz w:val="32"/>
          <w:szCs w:val="32"/>
          <w:rtl/>
        </w:rPr>
        <w:t>:</w:t>
      </w:r>
      <w:r w:rsidR="00270979">
        <w:rPr>
          <w:rFonts w:ascii="Simplified Arabic" w:eastAsia="Times New Roman" w:hAnsi="Simplified Arabic" w:cs="Simplified Arabic" w:hint="cs"/>
          <w:b/>
          <w:bCs/>
          <w:color w:val="000000"/>
          <w:sz w:val="32"/>
          <w:szCs w:val="32"/>
          <w:rtl/>
        </w:rPr>
        <w:t xml:space="preserve"> </w:t>
      </w:r>
      <w:r w:rsidR="004C7700" w:rsidRPr="004C7700">
        <w:rPr>
          <w:rFonts w:ascii="Simplified Arabic" w:eastAsia="Times New Roman" w:hAnsi="Simplified Arabic" w:cs="Simplified Arabic" w:hint="cs"/>
          <w:b/>
          <w:bCs/>
          <w:color w:val="000000"/>
          <w:sz w:val="32"/>
          <w:szCs w:val="32"/>
          <w:rtl/>
        </w:rPr>
        <w:t>مفاهيم القيادة الرشيقة</w:t>
      </w:r>
      <w:r w:rsidR="004C7700" w:rsidRPr="004C7700">
        <w:rPr>
          <w:rFonts w:ascii="Simplified Arabic" w:eastAsia="Georgia" w:hAnsi="Simplified Arabic" w:cs="Simplified Arabic" w:hint="cs"/>
          <w:b/>
          <w:bCs/>
          <w:color w:val="002060"/>
          <w:sz w:val="32"/>
          <w:szCs w:val="32"/>
          <w:rtl/>
          <w:lang w:bidi="ar-EG"/>
        </w:rPr>
        <w:t>.</w:t>
      </w:r>
    </w:p>
    <w:p w14:paraId="6796A828" w14:textId="77777777" w:rsidR="004C7700" w:rsidRPr="004C7700" w:rsidRDefault="006C6BC0" w:rsidP="008E1F08">
      <w:pPr>
        <w:widowControl w:val="0"/>
        <w:tabs>
          <w:tab w:val="center" w:pos="4513"/>
          <w:tab w:val="right" w:pos="9026"/>
        </w:tabs>
        <w:autoSpaceDE w:val="0"/>
        <w:autoSpaceDN w:val="0"/>
        <w:spacing w:after="0" w:line="360" w:lineRule="auto"/>
        <w:jc w:val="both"/>
        <w:rPr>
          <w:rFonts w:ascii="Simplified Arabic" w:eastAsia="Times New Roman" w:hAnsi="Simplified Arabic" w:cs="Simplified Arabic"/>
          <w:b/>
          <w:bCs/>
          <w:color w:val="000000"/>
          <w:sz w:val="32"/>
          <w:szCs w:val="32"/>
          <w:rtl/>
        </w:rPr>
      </w:pPr>
      <w:r w:rsidRPr="004C7700">
        <w:rPr>
          <w:rFonts w:ascii="Simplified Arabic" w:eastAsia="Times New Roman" w:hAnsi="Simplified Arabic" w:cs="Simplified Arabic" w:hint="cs"/>
          <w:b/>
          <w:bCs/>
          <w:color w:val="000000"/>
          <w:sz w:val="32"/>
          <w:szCs w:val="32"/>
          <w:rtl/>
        </w:rPr>
        <w:t xml:space="preserve">رابعًا: </w:t>
      </w:r>
      <w:r w:rsidR="004C7700" w:rsidRPr="004C7700">
        <w:rPr>
          <w:rFonts w:ascii="Simplified Arabic" w:eastAsia="Times New Roman" w:hAnsi="Simplified Arabic" w:cs="Simplified Arabic" w:hint="cs"/>
          <w:b/>
          <w:bCs/>
          <w:color w:val="000000"/>
          <w:sz w:val="32"/>
          <w:szCs w:val="32"/>
          <w:rtl/>
        </w:rPr>
        <w:t>أهداف القيادة الرشيقة.</w:t>
      </w:r>
    </w:p>
    <w:p w14:paraId="19BDFFC5" w14:textId="77777777" w:rsidR="004C7700" w:rsidRPr="004C7700" w:rsidRDefault="006C6BC0" w:rsidP="008E1F08">
      <w:pPr>
        <w:widowControl w:val="0"/>
        <w:tabs>
          <w:tab w:val="center" w:pos="4513"/>
          <w:tab w:val="right" w:pos="9026"/>
        </w:tabs>
        <w:autoSpaceDE w:val="0"/>
        <w:autoSpaceDN w:val="0"/>
        <w:spacing w:after="0" w:line="360" w:lineRule="auto"/>
        <w:jc w:val="both"/>
        <w:rPr>
          <w:rFonts w:ascii="Simplified Arabic" w:eastAsia="Times New Roman" w:hAnsi="Simplified Arabic" w:cs="Simplified Arabic"/>
          <w:b/>
          <w:bCs/>
          <w:color w:val="000000"/>
          <w:sz w:val="32"/>
          <w:szCs w:val="32"/>
          <w:rtl/>
        </w:rPr>
      </w:pPr>
      <w:r w:rsidRPr="004C7700">
        <w:rPr>
          <w:rFonts w:ascii="Simplified Arabic" w:eastAsia="Times New Roman" w:hAnsi="Simplified Arabic" w:cs="Simplified Arabic" w:hint="cs"/>
          <w:b/>
          <w:bCs/>
          <w:color w:val="000000"/>
          <w:sz w:val="32"/>
          <w:szCs w:val="32"/>
          <w:rtl/>
        </w:rPr>
        <w:t>خامسًا:</w:t>
      </w:r>
      <w:r>
        <w:rPr>
          <w:rFonts w:ascii="Simplified Arabic" w:eastAsia="Times New Roman" w:hAnsi="Simplified Arabic" w:cs="Simplified Arabic" w:hint="cs"/>
          <w:b/>
          <w:bCs/>
          <w:color w:val="000000"/>
          <w:sz w:val="32"/>
          <w:szCs w:val="32"/>
          <w:rtl/>
        </w:rPr>
        <w:t xml:space="preserve"> </w:t>
      </w:r>
      <w:r w:rsidR="004C7700" w:rsidRPr="004C7700">
        <w:rPr>
          <w:rFonts w:ascii="Simplified Arabic" w:eastAsia="Times New Roman" w:hAnsi="Simplified Arabic" w:cs="Simplified Arabic" w:hint="cs"/>
          <w:b/>
          <w:bCs/>
          <w:color w:val="000000"/>
          <w:sz w:val="32"/>
          <w:szCs w:val="32"/>
          <w:rtl/>
        </w:rPr>
        <w:t>أهمية القيادة الرشيقة.</w:t>
      </w:r>
    </w:p>
    <w:p w14:paraId="2909D7FF" w14:textId="77777777" w:rsidR="004C7700" w:rsidRPr="004C7700" w:rsidRDefault="006C6BC0" w:rsidP="008E1F08">
      <w:pPr>
        <w:widowControl w:val="0"/>
        <w:tabs>
          <w:tab w:val="center" w:pos="4513"/>
          <w:tab w:val="right" w:pos="9026"/>
        </w:tabs>
        <w:autoSpaceDE w:val="0"/>
        <w:autoSpaceDN w:val="0"/>
        <w:spacing w:after="0" w:line="360" w:lineRule="auto"/>
        <w:jc w:val="both"/>
        <w:rPr>
          <w:rFonts w:ascii="Simplified Arabic" w:eastAsia="Times New Roman" w:hAnsi="Simplified Arabic" w:cs="Simplified Arabic"/>
          <w:b/>
          <w:bCs/>
          <w:color w:val="000000"/>
          <w:sz w:val="32"/>
          <w:szCs w:val="32"/>
          <w:rtl/>
        </w:rPr>
      </w:pPr>
      <w:r w:rsidRPr="004C7700">
        <w:rPr>
          <w:rFonts w:ascii="Simplified Arabic" w:eastAsia="Times New Roman" w:hAnsi="Simplified Arabic" w:cs="Simplified Arabic" w:hint="cs"/>
          <w:b/>
          <w:bCs/>
          <w:color w:val="000000"/>
          <w:sz w:val="32"/>
          <w:szCs w:val="32"/>
          <w:rtl/>
        </w:rPr>
        <w:t xml:space="preserve">سادسًا: </w:t>
      </w:r>
      <w:r w:rsidR="004C7700" w:rsidRPr="004C7700">
        <w:rPr>
          <w:rFonts w:ascii="Simplified Arabic" w:eastAsia="Times New Roman" w:hAnsi="Simplified Arabic" w:cs="Simplified Arabic" w:hint="cs"/>
          <w:b/>
          <w:bCs/>
          <w:color w:val="000000"/>
          <w:sz w:val="32"/>
          <w:szCs w:val="32"/>
          <w:rtl/>
        </w:rPr>
        <w:t>مبادئ القيادة الرشيقة.</w:t>
      </w:r>
    </w:p>
    <w:p w14:paraId="79B02AA6" w14:textId="77777777" w:rsidR="004C7700" w:rsidRPr="004C7700" w:rsidRDefault="006C6BC0" w:rsidP="008E1F08">
      <w:pPr>
        <w:widowControl w:val="0"/>
        <w:tabs>
          <w:tab w:val="center" w:pos="4513"/>
          <w:tab w:val="right" w:pos="9026"/>
        </w:tabs>
        <w:autoSpaceDE w:val="0"/>
        <w:autoSpaceDN w:val="0"/>
        <w:spacing w:after="0" w:line="360" w:lineRule="auto"/>
        <w:jc w:val="both"/>
        <w:rPr>
          <w:rFonts w:ascii="Simplified Arabic" w:eastAsia="Times New Roman" w:hAnsi="Simplified Arabic" w:cs="Simplified Arabic"/>
          <w:b/>
          <w:bCs/>
          <w:color w:val="000000"/>
          <w:sz w:val="32"/>
          <w:szCs w:val="32"/>
          <w:rtl/>
        </w:rPr>
      </w:pPr>
      <w:r w:rsidRPr="004C7700">
        <w:rPr>
          <w:rFonts w:ascii="Simplified Arabic" w:eastAsia="Times New Roman" w:hAnsi="Simplified Arabic" w:cs="Simplified Arabic" w:hint="cs"/>
          <w:b/>
          <w:bCs/>
          <w:color w:val="000000"/>
          <w:sz w:val="32"/>
          <w:szCs w:val="32"/>
          <w:rtl/>
          <w:lang w:bidi="ar-EG"/>
        </w:rPr>
        <w:t xml:space="preserve">سابعًا: </w:t>
      </w:r>
      <w:r w:rsidR="004C7700" w:rsidRPr="004C7700">
        <w:rPr>
          <w:rFonts w:ascii="Simplified Arabic" w:eastAsia="Times New Roman" w:hAnsi="Simplified Arabic" w:cs="Simplified Arabic" w:hint="cs"/>
          <w:b/>
          <w:bCs/>
          <w:color w:val="000000"/>
          <w:sz w:val="32"/>
          <w:szCs w:val="32"/>
          <w:rtl/>
        </w:rPr>
        <w:t>عناصر القيادة الرشيقة.</w:t>
      </w:r>
    </w:p>
    <w:p w14:paraId="76611A69" w14:textId="77777777" w:rsidR="004C7700" w:rsidRPr="004C7700" w:rsidRDefault="006C6BC0" w:rsidP="006C6BC0">
      <w:pPr>
        <w:widowControl w:val="0"/>
        <w:tabs>
          <w:tab w:val="center" w:pos="4513"/>
          <w:tab w:val="right" w:pos="9026"/>
        </w:tabs>
        <w:autoSpaceDE w:val="0"/>
        <w:autoSpaceDN w:val="0"/>
        <w:spacing w:after="0" w:line="360" w:lineRule="auto"/>
        <w:jc w:val="both"/>
        <w:rPr>
          <w:rFonts w:ascii="Simplified Arabic" w:eastAsia="Times New Roman" w:hAnsi="Simplified Arabic" w:cs="Simplified Arabic"/>
          <w:b/>
          <w:bCs/>
          <w:color w:val="000000"/>
          <w:sz w:val="32"/>
          <w:szCs w:val="32"/>
          <w:rtl/>
          <w:lang w:bidi="ar-EG"/>
        </w:rPr>
      </w:pPr>
      <w:r w:rsidRPr="004C7700">
        <w:rPr>
          <w:rFonts w:ascii="Simplified Arabic" w:eastAsia="Times New Roman" w:hAnsi="Simplified Arabic" w:cs="Simplified Arabic" w:hint="cs"/>
          <w:b/>
          <w:bCs/>
          <w:color w:val="000000"/>
          <w:sz w:val="32"/>
          <w:szCs w:val="32"/>
          <w:rtl/>
          <w:lang w:bidi="ar-EG"/>
        </w:rPr>
        <w:t>ثامنً</w:t>
      </w:r>
      <w:r>
        <w:rPr>
          <w:rFonts w:ascii="Simplified Arabic" w:eastAsia="Times New Roman" w:hAnsi="Simplified Arabic" w:cs="Simplified Arabic" w:hint="cs"/>
          <w:b/>
          <w:bCs/>
          <w:color w:val="000000"/>
          <w:sz w:val="32"/>
          <w:szCs w:val="32"/>
          <w:rtl/>
          <w:lang w:bidi="ar-EG"/>
        </w:rPr>
        <w:t>ا</w:t>
      </w:r>
      <w:r w:rsidRPr="004C7700">
        <w:rPr>
          <w:rFonts w:ascii="Simplified Arabic" w:eastAsia="Times New Roman" w:hAnsi="Simplified Arabic" w:cs="Simplified Arabic" w:hint="cs"/>
          <w:b/>
          <w:bCs/>
          <w:color w:val="000000"/>
          <w:sz w:val="32"/>
          <w:szCs w:val="32"/>
          <w:rtl/>
          <w:lang w:bidi="ar-EG"/>
        </w:rPr>
        <w:t>:</w:t>
      </w:r>
      <w:r>
        <w:rPr>
          <w:rFonts w:ascii="Simplified Arabic" w:eastAsia="Times New Roman" w:hAnsi="Simplified Arabic" w:cs="Simplified Arabic" w:hint="cs"/>
          <w:b/>
          <w:bCs/>
          <w:color w:val="000000"/>
          <w:sz w:val="32"/>
          <w:szCs w:val="32"/>
          <w:rtl/>
          <w:lang w:bidi="ar-EG"/>
        </w:rPr>
        <w:t xml:space="preserve"> </w:t>
      </w:r>
      <w:r w:rsidR="004C7700" w:rsidRPr="004C7700">
        <w:rPr>
          <w:rFonts w:ascii="Simplified Arabic" w:eastAsia="Times New Roman" w:hAnsi="Simplified Arabic" w:cs="Simplified Arabic" w:hint="cs"/>
          <w:b/>
          <w:bCs/>
          <w:color w:val="000000"/>
          <w:sz w:val="32"/>
          <w:szCs w:val="32"/>
          <w:rtl/>
          <w:lang w:bidi="ar-EG"/>
        </w:rPr>
        <w:t xml:space="preserve">أبعاد </w:t>
      </w:r>
      <w:r w:rsidR="004C7700" w:rsidRPr="004C7700">
        <w:rPr>
          <w:rFonts w:ascii="Simplified Arabic" w:eastAsia="Times New Roman" w:hAnsi="Simplified Arabic" w:cs="Simplified Arabic" w:hint="cs"/>
          <w:b/>
          <w:bCs/>
          <w:color w:val="000000"/>
          <w:sz w:val="32"/>
          <w:szCs w:val="32"/>
          <w:rtl/>
        </w:rPr>
        <w:t>القيادة الرشيقة</w:t>
      </w:r>
      <w:r w:rsidR="004C7700" w:rsidRPr="004C7700">
        <w:rPr>
          <w:rFonts w:ascii="Simplified Arabic" w:eastAsia="Times New Roman" w:hAnsi="Simplified Arabic" w:cs="Simplified Arabic" w:hint="cs"/>
          <w:b/>
          <w:bCs/>
          <w:color w:val="000000"/>
          <w:sz w:val="32"/>
          <w:szCs w:val="32"/>
          <w:rtl/>
          <w:lang w:bidi="ar-EG"/>
        </w:rPr>
        <w:t>.</w:t>
      </w:r>
    </w:p>
    <w:p w14:paraId="063F34F2" w14:textId="77777777" w:rsidR="004C7700" w:rsidRPr="004C7700" w:rsidRDefault="006C6BC0" w:rsidP="008E1F08">
      <w:pPr>
        <w:widowControl w:val="0"/>
        <w:tabs>
          <w:tab w:val="center" w:pos="4513"/>
          <w:tab w:val="right" w:pos="9026"/>
        </w:tabs>
        <w:autoSpaceDE w:val="0"/>
        <w:autoSpaceDN w:val="0"/>
        <w:spacing w:after="0" w:line="360" w:lineRule="auto"/>
        <w:jc w:val="both"/>
        <w:rPr>
          <w:rFonts w:ascii="Simplified Arabic" w:eastAsia="Times New Roman" w:hAnsi="Simplified Arabic" w:cs="Simplified Arabic"/>
          <w:b/>
          <w:bCs/>
          <w:color w:val="000000"/>
          <w:sz w:val="32"/>
          <w:szCs w:val="32"/>
          <w:rtl/>
          <w:lang w:bidi="ar-EG"/>
        </w:rPr>
      </w:pPr>
      <w:r w:rsidRPr="004C7700">
        <w:rPr>
          <w:rFonts w:ascii="Simplified Arabic" w:eastAsia="Times New Roman" w:hAnsi="Simplified Arabic" w:cs="Simplified Arabic" w:hint="cs"/>
          <w:b/>
          <w:bCs/>
          <w:color w:val="000000"/>
          <w:sz w:val="32"/>
          <w:szCs w:val="32"/>
          <w:rtl/>
          <w:lang w:bidi="ar-EG"/>
        </w:rPr>
        <w:t>تاسعًا:</w:t>
      </w:r>
      <w:r w:rsidR="004C7700" w:rsidRPr="004C7700">
        <w:rPr>
          <w:rFonts w:ascii="Simplified Arabic" w:eastAsia="Times New Roman" w:hAnsi="Simplified Arabic" w:cs="Simplified Arabic" w:hint="cs"/>
          <w:b/>
          <w:bCs/>
          <w:color w:val="000000"/>
          <w:sz w:val="32"/>
          <w:szCs w:val="32"/>
          <w:rtl/>
          <w:lang w:bidi="ar-EG"/>
        </w:rPr>
        <w:t>مزايا القيادة الرشيقة</w:t>
      </w:r>
    </w:p>
    <w:p w14:paraId="41DED2B3" w14:textId="77777777" w:rsidR="004C7700" w:rsidRPr="004C7700" w:rsidRDefault="006C6BC0" w:rsidP="008E1F08">
      <w:pPr>
        <w:widowControl w:val="0"/>
        <w:tabs>
          <w:tab w:val="center" w:pos="4513"/>
          <w:tab w:val="right" w:pos="9026"/>
        </w:tabs>
        <w:autoSpaceDE w:val="0"/>
        <w:autoSpaceDN w:val="0"/>
        <w:spacing w:after="0" w:line="360" w:lineRule="auto"/>
        <w:jc w:val="both"/>
        <w:rPr>
          <w:rFonts w:ascii="Simplified Arabic" w:eastAsia="Times New Roman" w:hAnsi="Simplified Arabic" w:cs="Simplified Arabic"/>
          <w:b/>
          <w:bCs/>
          <w:color w:val="000000"/>
          <w:sz w:val="32"/>
          <w:szCs w:val="32"/>
          <w:rtl/>
          <w:lang w:bidi="ar-EG"/>
        </w:rPr>
      </w:pPr>
      <w:r>
        <w:rPr>
          <w:rFonts w:ascii="Simplified Arabic" w:eastAsia="Times New Roman" w:hAnsi="Simplified Arabic" w:cs="Simplified Arabic" w:hint="cs"/>
          <w:b/>
          <w:bCs/>
          <w:color w:val="000000"/>
          <w:sz w:val="32"/>
          <w:szCs w:val="32"/>
          <w:rtl/>
          <w:lang w:bidi="ar-EG"/>
        </w:rPr>
        <w:t xml:space="preserve">عاشراً : </w:t>
      </w:r>
      <w:r w:rsidR="004C7700" w:rsidRPr="004C7700">
        <w:rPr>
          <w:rFonts w:ascii="Simplified Arabic" w:eastAsia="Times New Roman" w:hAnsi="Simplified Arabic" w:cs="Simplified Arabic" w:hint="cs"/>
          <w:b/>
          <w:bCs/>
          <w:color w:val="000000"/>
          <w:sz w:val="32"/>
          <w:szCs w:val="32"/>
          <w:rtl/>
          <w:lang w:bidi="ar-EG"/>
        </w:rPr>
        <w:t xml:space="preserve">خصائص </w:t>
      </w:r>
      <w:r w:rsidR="004C7700" w:rsidRPr="004C7700">
        <w:rPr>
          <w:rFonts w:ascii="Simplified Arabic" w:eastAsia="Times New Roman" w:hAnsi="Simplified Arabic" w:cs="Simplified Arabic" w:hint="cs"/>
          <w:b/>
          <w:bCs/>
          <w:color w:val="000000"/>
          <w:sz w:val="32"/>
          <w:szCs w:val="32"/>
          <w:rtl/>
        </w:rPr>
        <w:t>القيادة الرشيقة</w:t>
      </w:r>
      <w:r w:rsidR="004C7700" w:rsidRPr="004C7700">
        <w:rPr>
          <w:rFonts w:ascii="Simplified Arabic" w:eastAsia="Times New Roman" w:hAnsi="Simplified Arabic" w:cs="Simplified Arabic" w:hint="cs"/>
          <w:b/>
          <w:bCs/>
          <w:color w:val="000000"/>
          <w:sz w:val="32"/>
          <w:szCs w:val="32"/>
          <w:rtl/>
          <w:lang w:bidi="ar-EG"/>
        </w:rPr>
        <w:t>.</w:t>
      </w:r>
    </w:p>
    <w:p w14:paraId="1C45EC01" w14:textId="77777777" w:rsidR="004C7700" w:rsidRPr="004C7700" w:rsidRDefault="00850CE7" w:rsidP="008E1F08">
      <w:pPr>
        <w:widowControl w:val="0"/>
        <w:tabs>
          <w:tab w:val="center" w:pos="4513"/>
          <w:tab w:val="right" w:pos="9026"/>
        </w:tabs>
        <w:autoSpaceDE w:val="0"/>
        <w:autoSpaceDN w:val="0"/>
        <w:spacing w:after="0" w:line="360" w:lineRule="auto"/>
        <w:jc w:val="both"/>
        <w:rPr>
          <w:rFonts w:ascii="Simplified Arabic" w:eastAsia="Times New Roman" w:hAnsi="Simplified Arabic" w:cs="Simplified Arabic"/>
          <w:b/>
          <w:bCs/>
          <w:color w:val="000000"/>
          <w:sz w:val="32"/>
          <w:szCs w:val="32"/>
          <w:rtl/>
          <w:lang w:bidi="ar-EG"/>
        </w:rPr>
      </w:pPr>
      <w:r w:rsidRPr="002D626A">
        <w:rPr>
          <w:rFonts w:ascii="Simplified Arabic" w:eastAsia="Times New Roman" w:hAnsi="Simplified Arabic" w:cs="Simplified Arabic" w:hint="cs"/>
          <w:b/>
          <w:bCs/>
          <w:color w:val="000000"/>
          <w:sz w:val="32"/>
          <w:szCs w:val="32"/>
          <w:rtl/>
          <w:lang w:bidi="ar-EG"/>
        </w:rPr>
        <w:t>حادي</w:t>
      </w:r>
      <w:r w:rsidR="004C7700" w:rsidRPr="004C7700">
        <w:rPr>
          <w:rFonts w:ascii="Simplified Arabic" w:eastAsia="Times New Roman" w:hAnsi="Simplified Arabic" w:cs="Simplified Arabic" w:hint="cs"/>
          <w:b/>
          <w:bCs/>
          <w:color w:val="000000"/>
          <w:sz w:val="32"/>
          <w:szCs w:val="32"/>
          <w:rtl/>
          <w:lang w:bidi="ar-EG"/>
        </w:rPr>
        <w:t xml:space="preserve"> عشر: القائد الرشيق وتحديات القيادة الرشيقة. </w:t>
      </w:r>
    </w:p>
    <w:p w14:paraId="417BA713" w14:textId="77777777" w:rsidR="004C7700" w:rsidRPr="004C7700" w:rsidRDefault="00850CE7" w:rsidP="008E1F08">
      <w:pPr>
        <w:widowControl w:val="0"/>
        <w:tabs>
          <w:tab w:val="center" w:pos="4513"/>
          <w:tab w:val="right" w:pos="9026"/>
        </w:tabs>
        <w:autoSpaceDE w:val="0"/>
        <w:autoSpaceDN w:val="0"/>
        <w:spacing w:after="0" w:line="360" w:lineRule="auto"/>
        <w:jc w:val="both"/>
        <w:rPr>
          <w:rFonts w:ascii="Simplified Arabic" w:eastAsia="Times New Roman" w:hAnsi="Simplified Arabic" w:cs="Simplified Arabic"/>
          <w:b/>
          <w:bCs/>
          <w:color w:val="000000"/>
          <w:sz w:val="32"/>
          <w:szCs w:val="32"/>
          <w:rtl/>
          <w:lang w:bidi="ar-EG"/>
        </w:rPr>
      </w:pPr>
      <w:r w:rsidRPr="002D626A">
        <w:rPr>
          <w:rFonts w:ascii="Simplified Arabic" w:eastAsia="Times New Roman" w:hAnsi="Simplified Arabic" w:cs="Simplified Arabic" w:hint="cs"/>
          <w:b/>
          <w:bCs/>
          <w:color w:val="000000"/>
          <w:sz w:val="32"/>
          <w:szCs w:val="32"/>
          <w:rtl/>
          <w:lang w:bidi="ar-EG"/>
        </w:rPr>
        <w:t>ثاني</w:t>
      </w:r>
      <w:r w:rsidR="004C7700" w:rsidRPr="004C7700">
        <w:rPr>
          <w:rFonts w:ascii="Simplified Arabic" w:eastAsia="Times New Roman" w:hAnsi="Simplified Arabic" w:cs="Simplified Arabic" w:hint="cs"/>
          <w:b/>
          <w:bCs/>
          <w:color w:val="000000"/>
          <w:sz w:val="32"/>
          <w:szCs w:val="32"/>
          <w:rtl/>
          <w:lang w:bidi="ar-EG"/>
        </w:rPr>
        <w:t xml:space="preserve"> عشر: المهارات الواجب توافرها </w:t>
      </w:r>
      <w:r w:rsidRPr="002D626A">
        <w:rPr>
          <w:rFonts w:ascii="Simplified Arabic" w:eastAsia="Times New Roman" w:hAnsi="Simplified Arabic" w:cs="Simplified Arabic" w:hint="cs"/>
          <w:b/>
          <w:bCs/>
          <w:color w:val="000000"/>
          <w:sz w:val="32"/>
          <w:szCs w:val="32"/>
          <w:rtl/>
          <w:lang w:bidi="ar-EG"/>
        </w:rPr>
        <w:t>في</w:t>
      </w:r>
      <w:r w:rsidR="004C7700" w:rsidRPr="004C7700">
        <w:rPr>
          <w:rFonts w:ascii="Simplified Arabic" w:eastAsia="Times New Roman" w:hAnsi="Simplified Arabic" w:cs="Simplified Arabic" w:hint="cs"/>
          <w:b/>
          <w:bCs/>
          <w:color w:val="000000"/>
          <w:sz w:val="32"/>
          <w:szCs w:val="32"/>
          <w:rtl/>
          <w:lang w:bidi="ar-EG"/>
        </w:rPr>
        <w:t xml:space="preserve"> القائد الرشيق.</w:t>
      </w:r>
    </w:p>
    <w:p w14:paraId="3FC54D08" w14:textId="77777777" w:rsidR="00850CE7" w:rsidRPr="004C7700" w:rsidRDefault="00850CE7" w:rsidP="007F32FE">
      <w:pPr>
        <w:autoSpaceDE w:val="0"/>
        <w:autoSpaceDN w:val="0"/>
        <w:adjustRightInd w:val="0"/>
        <w:spacing w:after="0" w:line="240" w:lineRule="auto"/>
        <w:jc w:val="both"/>
        <w:rPr>
          <w:rFonts w:ascii="Simplified Arabic" w:hAnsi="Simplified Arabic" w:cs="Simplified Arabic"/>
          <w:b/>
          <w:bCs/>
          <w:sz w:val="36"/>
          <w:szCs w:val="36"/>
          <w:u w:val="single"/>
          <w:rtl/>
          <w:lang w:bidi="ar-EG"/>
        </w:rPr>
      </w:pPr>
    </w:p>
    <w:p w14:paraId="0F29108A" w14:textId="77777777" w:rsidR="004C7700" w:rsidRPr="004C7700" w:rsidRDefault="004C7700" w:rsidP="009416E8">
      <w:pPr>
        <w:autoSpaceDE w:val="0"/>
        <w:autoSpaceDN w:val="0"/>
        <w:adjustRightInd w:val="0"/>
        <w:spacing w:after="0" w:line="240" w:lineRule="auto"/>
        <w:ind w:left="-334" w:hanging="90"/>
        <w:jc w:val="center"/>
        <w:rPr>
          <w:rFonts w:ascii="Simplified Arabic" w:hAnsi="Simplified Arabic" w:cs="Simplified Arabic"/>
          <w:b/>
          <w:bCs/>
          <w:sz w:val="44"/>
          <w:szCs w:val="44"/>
          <w:u w:val="single"/>
          <w:rtl/>
          <w:lang w:bidi="ar-EG"/>
        </w:rPr>
      </w:pPr>
      <w:r w:rsidRPr="004C7700">
        <w:rPr>
          <w:rFonts w:ascii="Simplified Arabic" w:hAnsi="Simplified Arabic" w:cs="Simplified Arabic" w:hint="cs"/>
          <w:b/>
          <w:bCs/>
          <w:sz w:val="44"/>
          <w:szCs w:val="44"/>
          <w:u w:val="single"/>
          <w:rtl/>
          <w:lang w:bidi="ar-EG"/>
        </w:rPr>
        <w:lastRenderedPageBreak/>
        <w:t>الفصل الثاني</w:t>
      </w:r>
    </w:p>
    <w:p w14:paraId="356C2F70" w14:textId="77777777" w:rsidR="004C7700" w:rsidRPr="004C7700" w:rsidRDefault="004C7700" w:rsidP="009416E8">
      <w:pPr>
        <w:autoSpaceDE w:val="0"/>
        <w:autoSpaceDN w:val="0"/>
        <w:adjustRightInd w:val="0"/>
        <w:spacing w:after="0" w:line="240" w:lineRule="auto"/>
        <w:ind w:left="-334" w:hanging="90"/>
        <w:jc w:val="center"/>
        <w:rPr>
          <w:rFonts w:ascii="Simplified Arabic" w:hAnsi="Simplified Arabic" w:cs="Simplified Arabic"/>
          <w:b/>
          <w:bCs/>
          <w:sz w:val="44"/>
          <w:szCs w:val="44"/>
          <w:u w:val="single"/>
          <w:rtl/>
          <w:lang w:bidi="ar-EG"/>
        </w:rPr>
      </w:pPr>
      <w:r w:rsidRPr="004C7700">
        <w:rPr>
          <w:rFonts w:ascii="Simplified Arabic" w:hAnsi="Simplified Arabic" w:cs="Simplified Arabic" w:hint="cs"/>
          <w:b/>
          <w:bCs/>
          <w:sz w:val="44"/>
          <w:szCs w:val="44"/>
          <w:u w:val="single"/>
          <w:rtl/>
          <w:lang w:bidi="ar-EG"/>
        </w:rPr>
        <w:t>ماهية القيادة الرشيقة</w:t>
      </w:r>
    </w:p>
    <w:p w14:paraId="1264A319" w14:textId="77777777" w:rsidR="004C7700" w:rsidRPr="004C7700" w:rsidRDefault="0078053B" w:rsidP="00D06734">
      <w:pPr>
        <w:autoSpaceDE w:val="0"/>
        <w:autoSpaceDN w:val="0"/>
        <w:adjustRightInd w:val="0"/>
        <w:spacing w:after="0" w:line="240" w:lineRule="auto"/>
        <w:ind w:left="-334" w:hanging="90"/>
        <w:jc w:val="both"/>
        <w:rPr>
          <w:rFonts w:ascii="Simplified Arabic" w:hAnsi="Simplified Arabic" w:cs="Simplified Arabic"/>
          <w:b/>
          <w:bCs/>
          <w:sz w:val="32"/>
          <w:szCs w:val="32"/>
          <w:u w:val="single"/>
          <w:rtl/>
          <w:lang w:bidi="ar-EG"/>
        </w:rPr>
      </w:pPr>
      <w:r w:rsidRPr="002D626A">
        <w:rPr>
          <w:rFonts w:ascii="Simplified Arabic" w:hAnsi="Simplified Arabic" w:cs="Simplified Arabic" w:hint="cs"/>
          <w:b/>
          <w:bCs/>
          <w:sz w:val="32"/>
          <w:szCs w:val="32"/>
          <w:u w:val="single"/>
          <w:rtl/>
          <w:lang w:bidi="ar-EG"/>
        </w:rPr>
        <w:t>تمهيد: -</w:t>
      </w:r>
    </w:p>
    <w:p w14:paraId="39D1AD88" w14:textId="77777777" w:rsidR="004C7700" w:rsidRPr="004C7700" w:rsidRDefault="004C7700" w:rsidP="002A28FC">
      <w:pPr>
        <w:autoSpaceDE w:val="0"/>
        <w:autoSpaceDN w:val="0"/>
        <w:adjustRightInd w:val="0"/>
        <w:spacing w:before="240" w:after="0" w:line="240" w:lineRule="auto"/>
        <w:ind w:left="-418" w:right="-180"/>
        <w:jc w:val="both"/>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شهد العالم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الآونة الأخيرة تطورات سريعة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كافة المجلات نتيجة تطور </w:t>
      </w:r>
      <w:r w:rsidR="0078053B" w:rsidRPr="002D626A">
        <w:rPr>
          <w:rFonts w:ascii="Simplified Arabic" w:hAnsi="Simplified Arabic" w:cs="Simplified Arabic" w:hint="cs"/>
          <w:sz w:val="28"/>
          <w:szCs w:val="28"/>
          <w:rtl/>
          <w:lang w:bidi="ar-EG"/>
        </w:rPr>
        <w:t>المعرفة،</w:t>
      </w:r>
      <w:r w:rsidRPr="004C7700">
        <w:rPr>
          <w:rFonts w:ascii="Simplified Arabic" w:hAnsi="Simplified Arabic" w:cs="Simplified Arabic" w:hint="cs"/>
          <w:sz w:val="28"/>
          <w:szCs w:val="28"/>
          <w:rtl/>
          <w:lang w:bidi="ar-EG"/>
        </w:rPr>
        <w:t xml:space="preserve"> والتطورات </w:t>
      </w:r>
      <w:r w:rsidR="0078053B" w:rsidRPr="002D626A">
        <w:rPr>
          <w:rFonts w:ascii="Simplified Arabic" w:hAnsi="Simplified Arabic" w:cs="Simplified Arabic" w:hint="cs"/>
          <w:sz w:val="28"/>
          <w:szCs w:val="28"/>
          <w:rtl/>
          <w:lang w:bidi="ar-EG"/>
        </w:rPr>
        <w:t>التكنولوجية،</w:t>
      </w:r>
      <w:r w:rsidRPr="004C7700">
        <w:rPr>
          <w:rFonts w:ascii="Simplified Arabic" w:hAnsi="Simplified Arabic" w:cs="Simplified Arabic" w:hint="cs"/>
          <w:sz w:val="28"/>
          <w:szCs w:val="28"/>
          <w:rtl/>
          <w:lang w:bidi="ar-EG"/>
        </w:rPr>
        <w:t xml:space="preserve"> مما جعل المنظمات بشكل عام تواجه العديد من الصعوبات والتحديات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كيفية </w:t>
      </w:r>
      <w:r w:rsidR="0078053B" w:rsidRPr="002D626A">
        <w:rPr>
          <w:rFonts w:ascii="Simplified Arabic" w:hAnsi="Simplified Arabic" w:cs="Simplified Arabic" w:hint="cs"/>
          <w:sz w:val="28"/>
          <w:szCs w:val="28"/>
          <w:rtl/>
          <w:lang w:bidi="ar-EG"/>
        </w:rPr>
        <w:t>مواكبتها،</w:t>
      </w:r>
      <w:r w:rsidRPr="004C7700">
        <w:rPr>
          <w:rFonts w:ascii="Simplified Arabic" w:hAnsi="Simplified Arabic" w:cs="Simplified Arabic" w:hint="cs"/>
          <w:sz w:val="28"/>
          <w:szCs w:val="28"/>
          <w:rtl/>
          <w:lang w:bidi="ar-EG"/>
        </w:rPr>
        <w:t xml:space="preserve"> وطريقة التكيف معها.</w:t>
      </w:r>
    </w:p>
    <w:p w14:paraId="3BFAFDC4" w14:textId="77777777" w:rsidR="004C7700" w:rsidRPr="004C7700" w:rsidRDefault="004C7700" w:rsidP="004A05F4">
      <w:pPr>
        <w:autoSpaceDE w:val="0"/>
        <w:autoSpaceDN w:val="0"/>
        <w:adjustRightInd w:val="0"/>
        <w:spacing w:before="240" w:after="0" w:line="240" w:lineRule="auto"/>
        <w:ind w:left="-418" w:right="-180"/>
        <w:jc w:val="lowKashida"/>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ونتيجة لهذا التطور العلمي بات من الضروري البحث عن قيادة تواكب هذا التطور، تختلف عن الأنماط القيادية الأخرى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الشكل التقليدي </w:t>
      </w:r>
      <w:r w:rsidR="0078053B" w:rsidRPr="002D626A">
        <w:rPr>
          <w:rFonts w:ascii="Simplified Arabic" w:hAnsi="Simplified Arabic" w:cs="Simplified Arabic" w:hint="cs"/>
          <w:sz w:val="28"/>
          <w:szCs w:val="28"/>
          <w:rtl/>
          <w:lang w:bidi="ar-EG"/>
        </w:rPr>
        <w:t>للتنظيم،في</w:t>
      </w:r>
      <w:r w:rsidRPr="004C7700">
        <w:rPr>
          <w:rFonts w:ascii="Simplified Arabic" w:hAnsi="Simplified Arabic" w:cs="Simplified Arabic" w:hint="cs"/>
          <w:sz w:val="28"/>
          <w:szCs w:val="28"/>
          <w:rtl/>
          <w:lang w:bidi="ar-EG"/>
        </w:rPr>
        <w:t xml:space="preserve"> نهجها الموجه نحو الفريق، وذلك من </w:t>
      </w:r>
      <w:r w:rsidR="002A28FC">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rtl/>
          <w:lang w:bidi="ar-EG"/>
        </w:rPr>
        <w:t xml:space="preserve">خلال التغيير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التوجه نحو </w:t>
      </w:r>
      <w:r w:rsidR="0078053B" w:rsidRPr="002D626A">
        <w:rPr>
          <w:rFonts w:ascii="Simplified Arabic" w:hAnsi="Simplified Arabic" w:cs="Simplified Arabic" w:hint="cs"/>
          <w:sz w:val="28"/>
          <w:szCs w:val="28"/>
          <w:rtl/>
          <w:lang w:bidi="ar-EG"/>
        </w:rPr>
        <w:t>المشكلة،</w:t>
      </w:r>
      <w:r w:rsidR="002A28FC">
        <w:rPr>
          <w:rFonts w:ascii="Simplified Arabic" w:hAnsi="Simplified Arabic" w:cs="Simplified Arabic" w:hint="cs"/>
          <w:sz w:val="28"/>
          <w:szCs w:val="28"/>
          <w:rtl/>
          <w:lang w:bidi="ar-EG"/>
        </w:rPr>
        <w:t xml:space="preserve"> </w:t>
      </w:r>
      <w:r w:rsidR="0078053B" w:rsidRPr="002D626A">
        <w:rPr>
          <w:rFonts w:ascii="Simplified Arabic" w:hAnsi="Simplified Arabic" w:cs="Simplified Arabic" w:hint="cs"/>
          <w:sz w:val="28"/>
          <w:szCs w:val="28"/>
          <w:rtl/>
          <w:lang w:bidi="ar-EG"/>
        </w:rPr>
        <w:t>والتوجه</w:t>
      </w:r>
      <w:r w:rsidRPr="004C7700">
        <w:rPr>
          <w:rFonts w:ascii="Simplified Arabic" w:hAnsi="Simplified Arabic" w:cs="Simplified Arabic" w:hint="cs"/>
          <w:sz w:val="28"/>
          <w:szCs w:val="28"/>
          <w:rtl/>
          <w:lang w:bidi="ar-EG"/>
        </w:rPr>
        <w:t xml:space="preserve"> نحو الحل، ومن هنا ظهر مفهوم القيادة </w:t>
      </w:r>
      <w:r w:rsidR="0078053B" w:rsidRPr="002D626A">
        <w:rPr>
          <w:rFonts w:ascii="Simplified Arabic" w:hAnsi="Simplified Arabic" w:cs="Simplified Arabic" w:hint="cs"/>
          <w:sz w:val="28"/>
          <w:szCs w:val="28"/>
          <w:rtl/>
          <w:lang w:bidi="ar-EG"/>
        </w:rPr>
        <w:t>الرشيقة</w:t>
      </w:r>
      <w:r w:rsidR="004A05F4">
        <w:rPr>
          <w:rFonts w:ascii="Simplified Arabic" w:hAnsi="Simplified Arabic" w:cs="Simplified Arabic" w:hint="cs"/>
          <w:sz w:val="28"/>
          <w:szCs w:val="28"/>
          <w:rtl/>
          <w:lang w:bidi="ar-EG"/>
        </w:rPr>
        <w:t xml:space="preserve">     ،</w:t>
      </w:r>
      <w:r w:rsidR="002A28FC">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rtl/>
          <w:lang w:bidi="ar-EG"/>
        </w:rPr>
        <w:t>وتوجيه أعضاء الفريق جميعهم نحو تحديد المشكلات وحلها معًا، بشكل مستدام ومباشر</w:t>
      </w:r>
      <w:r w:rsidR="002A28FC">
        <w:rPr>
          <w:rFonts w:ascii="Simplified Arabic" w:hAnsi="Simplified Arabic" w:cs="Simplified Arabic" w:hint="cs"/>
          <w:sz w:val="28"/>
          <w:szCs w:val="28"/>
          <w:rtl/>
          <w:lang w:bidi="ar-EG"/>
        </w:rPr>
        <w:t xml:space="preserve">               </w:t>
      </w:r>
      <w:proofErr w:type="spellStart"/>
      <w:r w:rsidRPr="004C7700">
        <w:rPr>
          <w:rFonts w:ascii="Simplified Arabic" w:hAnsi="Simplified Arabic" w:cs="Simplified Arabic" w:hint="cs"/>
          <w:sz w:val="28"/>
          <w:szCs w:val="28"/>
          <w:lang w:bidi="ar-EG"/>
        </w:rPr>
        <w:t>Wa</w:t>
      </w:r>
      <w:r w:rsidR="0078053B" w:rsidRPr="002D626A">
        <w:rPr>
          <w:rFonts w:ascii="Simplified Arabic" w:hAnsi="Simplified Arabic" w:cs="Simplified Arabic" w:hint="cs"/>
          <w:sz w:val="28"/>
          <w:szCs w:val="28"/>
          <w:lang w:bidi="ar-EG"/>
        </w:rPr>
        <w:t>l</w:t>
      </w:r>
      <w:r w:rsidRPr="004C7700">
        <w:rPr>
          <w:rFonts w:ascii="Simplified Arabic" w:hAnsi="Simplified Arabic" w:cs="Simplified Arabic" w:hint="cs"/>
          <w:sz w:val="28"/>
          <w:szCs w:val="28"/>
          <w:lang w:bidi="ar-EG"/>
        </w:rPr>
        <w:t>teret</w:t>
      </w:r>
      <w:proofErr w:type="spellEnd"/>
      <w:r w:rsidRPr="004C7700">
        <w:rPr>
          <w:rFonts w:ascii="Simplified Arabic" w:hAnsi="Simplified Arabic" w:cs="Simplified Arabic" w:hint="cs"/>
          <w:sz w:val="28"/>
          <w:szCs w:val="28"/>
          <w:lang w:bidi="ar-EG"/>
        </w:rPr>
        <w:t xml:space="preserve"> al.</w:t>
      </w:r>
      <w:r w:rsidR="0078053B" w:rsidRPr="002D626A">
        <w:rPr>
          <w:rFonts w:ascii="Simplified Arabic" w:hAnsi="Simplified Arabic" w:cs="Simplified Arabic" w:hint="cs"/>
          <w:sz w:val="28"/>
          <w:szCs w:val="28"/>
          <w:lang w:bidi="ar-EG"/>
        </w:rPr>
        <w:t>,</w:t>
      </w:r>
      <w:r w:rsidRPr="004C7700">
        <w:rPr>
          <w:rFonts w:ascii="Simplified Arabic" w:hAnsi="Simplified Arabic" w:cs="Simplified Arabic" w:hint="cs"/>
          <w:sz w:val="28"/>
          <w:szCs w:val="28"/>
          <w:lang w:bidi="ar-EG"/>
        </w:rPr>
        <w:t xml:space="preserve"> </w:t>
      </w:r>
      <w:proofErr w:type="gramStart"/>
      <w:r w:rsidRPr="004C7700">
        <w:rPr>
          <w:rFonts w:ascii="Simplified Arabic" w:hAnsi="Simplified Arabic" w:cs="Simplified Arabic" w:hint="cs"/>
          <w:sz w:val="28"/>
          <w:szCs w:val="28"/>
          <w:lang w:bidi="ar-EG"/>
        </w:rPr>
        <w:t>2020</w:t>
      </w:r>
      <w:r w:rsidR="0078053B" w:rsidRPr="002D626A">
        <w:rPr>
          <w:rFonts w:ascii="Simplified Arabic" w:hAnsi="Simplified Arabic" w:cs="Simplified Arabic" w:hint="cs"/>
          <w:sz w:val="28"/>
          <w:szCs w:val="28"/>
          <w:lang w:bidi="ar-EG"/>
        </w:rPr>
        <w:t xml:space="preserve">) </w:t>
      </w:r>
      <w:r w:rsidR="0078053B" w:rsidRPr="002D626A">
        <w:rPr>
          <w:rFonts w:ascii="Simplified Arabic" w:hAnsi="Simplified Arabic" w:cs="Simplified Arabic" w:hint="cs"/>
          <w:sz w:val="28"/>
          <w:szCs w:val="28"/>
          <w:rtl/>
          <w:lang w:bidi="ar-EG"/>
        </w:rPr>
        <w:t>)</w:t>
      </w:r>
      <w:proofErr w:type="gramEnd"/>
      <w:r w:rsidRPr="004C7700">
        <w:rPr>
          <w:rFonts w:ascii="Simplified Arabic" w:hAnsi="Simplified Arabic" w:cs="Simplified Arabic" w:hint="cs"/>
          <w:sz w:val="28"/>
          <w:szCs w:val="28"/>
          <w:rtl/>
          <w:lang w:bidi="ar-EG"/>
        </w:rPr>
        <w:t>.</w:t>
      </w:r>
    </w:p>
    <w:p w14:paraId="26E62D5C" w14:textId="77777777" w:rsidR="004C7700" w:rsidRDefault="004C7700" w:rsidP="004A05F4">
      <w:pPr>
        <w:autoSpaceDE w:val="0"/>
        <w:autoSpaceDN w:val="0"/>
        <w:adjustRightInd w:val="0"/>
        <w:spacing w:before="240" w:after="0" w:line="240" w:lineRule="auto"/>
        <w:ind w:left="-418" w:right="-180"/>
        <w:jc w:val="both"/>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وتُعد القيادة الرشيقة سلوكًا يهتم باستثمار العنصر البشرى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المنظمة، لتحقيق أهدافها </w:t>
      </w:r>
      <w:r w:rsidR="0078053B" w:rsidRPr="002D626A">
        <w:rPr>
          <w:rFonts w:ascii="Simplified Arabic" w:hAnsi="Simplified Arabic" w:cs="Simplified Arabic" w:hint="cs"/>
          <w:sz w:val="28"/>
          <w:szCs w:val="28"/>
          <w:rtl/>
          <w:lang w:bidi="ar-EG"/>
        </w:rPr>
        <w:t>وإستراتيجيتها،</w:t>
      </w:r>
      <w:r w:rsidRPr="004C7700">
        <w:rPr>
          <w:rFonts w:ascii="Simplified Arabic" w:hAnsi="Simplified Arabic" w:cs="Simplified Arabic" w:hint="cs"/>
          <w:sz w:val="28"/>
          <w:szCs w:val="28"/>
          <w:rtl/>
          <w:lang w:bidi="ar-EG"/>
        </w:rPr>
        <w:t xml:space="preserve"> من خلال التعامل بمرونة ورشاقة مع </w:t>
      </w:r>
      <w:r w:rsidR="0078053B" w:rsidRPr="002D626A">
        <w:rPr>
          <w:rFonts w:ascii="Simplified Arabic" w:hAnsi="Simplified Arabic" w:cs="Simplified Arabic" w:hint="cs"/>
          <w:sz w:val="28"/>
          <w:szCs w:val="28"/>
          <w:rtl/>
          <w:lang w:bidi="ar-EG"/>
        </w:rPr>
        <w:t>أي</w:t>
      </w:r>
      <w:r w:rsidRPr="004C7700">
        <w:rPr>
          <w:rFonts w:ascii="Simplified Arabic" w:hAnsi="Simplified Arabic" w:cs="Simplified Arabic" w:hint="cs"/>
          <w:sz w:val="28"/>
          <w:szCs w:val="28"/>
          <w:rtl/>
          <w:lang w:bidi="ar-EG"/>
        </w:rPr>
        <w:t xml:space="preserve"> تغير مفاجئ يطرأ على بيئتها، من خلال استشراف </w:t>
      </w:r>
      <w:r w:rsidR="0078053B" w:rsidRPr="002D626A">
        <w:rPr>
          <w:rFonts w:ascii="Simplified Arabic" w:hAnsi="Simplified Arabic" w:cs="Simplified Arabic" w:hint="cs"/>
          <w:sz w:val="28"/>
          <w:szCs w:val="28"/>
          <w:rtl/>
          <w:lang w:bidi="ar-EG"/>
        </w:rPr>
        <w:t>المستقبل،</w:t>
      </w:r>
      <w:r w:rsidRPr="004C7700">
        <w:rPr>
          <w:rFonts w:ascii="Simplified Arabic" w:hAnsi="Simplified Arabic" w:cs="Simplified Arabic" w:hint="cs"/>
          <w:sz w:val="28"/>
          <w:szCs w:val="28"/>
          <w:rtl/>
          <w:lang w:bidi="ar-EG"/>
        </w:rPr>
        <w:t xml:space="preserve"> وحثها على التحسين </w:t>
      </w:r>
      <w:r w:rsidR="0078053B" w:rsidRPr="002D626A">
        <w:rPr>
          <w:rFonts w:ascii="Simplified Arabic" w:hAnsi="Simplified Arabic" w:cs="Simplified Arabic" w:hint="cs"/>
          <w:sz w:val="28"/>
          <w:szCs w:val="28"/>
          <w:rtl/>
          <w:lang w:bidi="ar-EG"/>
        </w:rPr>
        <w:t>المستمر، (حسين</w:t>
      </w:r>
      <w:r w:rsidR="004A05F4">
        <w:rPr>
          <w:rFonts w:ascii="Simplified Arabic" w:hAnsi="Simplified Arabic" w:cs="Simplified Arabic" w:hint="cs"/>
          <w:sz w:val="28"/>
          <w:szCs w:val="28"/>
          <w:rtl/>
          <w:lang w:bidi="ar-EG"/>
        </w:rPr>
        <w:t xml:space="preserve"> </w:t>
      </w:r>
      <w:r w:rsidR="002D626A" w:rsidRPr="004C7700">
        <w:rPr>
          <w:rFonts w:ascii="Simplified Arabic" w:hAnsi="Simplified Arabic" w:cs="Simplified Arabic" w:hint="cs"/>
          <w:sz w:val="28"/>
          <w:szCs w:val="28"/>
          <w:rtl/>
          <w:lang w:bidi="ar-EG"/>
        </w:rPr>
        <w:t>و</w:t>
      </w:r>
      <w:r w:rsidR="002D626A" w:rsidRPr="002D626A">
        <w:rPr>
          <w:rFonts w:ascii="Simplified Arabic" w:hAnsi="Simplified Arabic" w:cs="Simplified Arabic" w:hint="cs"/>
          <w:sz w:val="28"/>
          <w:szCs w:val="28"/>
          <w:rtl/>
          <w:lang w:bidi="ar-EG"/>
        </w:rPr>
        <w:t>الزبيدي</w:t>
      </w:r>
      <w:r w:rsidR="002D626A" w:rsidRPr="004C7700">
        <w:rPr>
          <w:rFonts w:ascii="Simplified Arabic" w:hAnsi="Simplified Arabic" w:cs="Simplified Arabic"/>
          <w:sz w:val="28"/>
          <w:szCs w:val="28"/>
          <w:rtl/>
          <w:lang w:bidi="ar-EG"/>
        </w:rPr>
        <w:t>،</w:t>
      </w:r>
      <w:r w:rsidR="0078053B" w:rsidRPr="002D626A">
        <w:rPr>
          <w:rFonts w:ascii="Simplified Arabic" w:hAnsi="Simplified Arabic" w:cs="Simplified Arabic" w:hint="cs"/>
          <w:sz w:val="28"/>
          <w:szCs w:val="28"/>
          <w:rtl/>
          <w:lang w:bidi="ar-EG"/>
        </w:rPr>
        <w:t>2021</w:t>
      </w:r>
      <w:r w:rsidR="0078053B" w:rsidRPr="002D626A">
        <w:rPr>
          <w:rFonts w:ascii="Simplified Arabic" w:hAnsi="Simplified Arabic" w:cs="Simplified Arabic" w:hint="cs"/>
          <w:sz w:val="28"/>
          <w:szCs w:val="28"/>
          <w:lang w:bidi="ar-EG"/>
        </w:rPr>
        <w:t>(</w:t>
      </w:r>
      <w:r w:rsidR="0078053B" w:rsidRPr="002D626A">
        <w:rPr>
          <w:rFonts w:ascii="Simplified Arabic" w:hAnsi="Simplified Arabic" w:cs="Simplified Arabic" w:hint="cs"/>
          <w:sz w:val="28"/>
          <w:szCs w:val="28"/>
          <w:rtl/>
          <w:lang w:bidi="ar-EG"/>
        </w:rPr>
        <w:t>.</w:t>
      </w:r>
    </w:p>
    <w:p w14:paraId="6766DE23" w14:textId="77777777" w:rsidR="00966033" w:rsidRDefault="00966033" w:rsidP="00F10D1B">
      <w:pPr>
        <w:autoSpaceDE w:val="0"/>
        <w:autoSpaceDN w:val="0"/>
        <w:adjustRightInd w:val="0"/>
        <w:spacing w:after="0" w:line="240" w:lineRule="auto"/>
        <w:ind w:right="-540"/>
        <w:jc w:val="both"/>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t>أولاً</w:t>
      </w:r>
      <w:r w:rsidRPr="002D626A">
        <w:rPr>
          <w:rFonts w:ascii="Simplified Arabic" w:hAnsi="Simplified Arabic" w:cs="Simplified Arabic" w:hint="cs"/>
          <w:b/>
          <w:bCs/>
          <w:sz w:val="32"/>
          <w:szCs w:val="32"/>
          <w:u w:val="single"/>
          <w:rtl/>
          <w:lang w:bidi="ar-EG"/>
        </w:rPr>
        <w:t xml:space="preserve">: </w:t>
      </w:r>
      <w:r w:rsidR="00F10D1B">
        <w:rPr>
          <w:rFonts w:ascii="Simplified Arabic" w:hAnsi="Simplified Arabic" w:cs="Simplified Arabic" w:hint="cs"/>
          <w:b/>
          <w:bCs/>
          <w:sz w:val="32"/>
          <w:szCs w:val="32"/>
          <w:u w:val="single"/>
          <w:rtl/>
          <w:lang w:bidi="ar-EG"/>
        </w:rPr>
        <w:t>مفهوم القيادة وأنماطها</w:t>
      </w:r>
      <w:r w:rsidRPr="002D626A">
        <w:rPr>
          <w:rFonts w:ascii="Simplified Arabic" w:hAnsi="Simplified Arabic" w:cs="Simplified Arabic" w:hint="cs"/>
          <w:b/>
          <w:bCs/>
          <w:sz w:val="32"/>
          <w:szCs w:val="32"/>
          <w:u w:val="single"/>
          <w:rtl/>
          <w:lang w:bidi="ar-EG"/>
        </w:rPr>
        <w:t>: -</w:t>
      </w:r>
    </w:p>
    <w:p w14:paraId="7064DC00" w14:textId="77777777" w:rsidR="00F10D1B" w:rsidRPr="0064020A" w:rsidRDefault="00F10D1B" w:rsidP="0064020A">
      <w:pPr>
        <w:pStyle w:val="ListParagraph"/>
        <w:numPr>
          <w:ilvl w:val="0"/>
          <w:numId w:val="2"/>
        </w:numPr>
        <w:autoSpaceDE w:val="0"/>
        <w:autoSpaceDN w:val="0"/>
        <w:adjustRightInd w:val="0"/>
        <w:spacing w:after="0" w:line="240" w:lineRule="auto"/>
        <w:ind w:right="-540"/>
        <w:jc w:val="both"/>
        <w:rPr>
          <w:rFonts w:ascii="Simplified Arabic" w:hAnsi="Simplified Arabic" w:cs="Simplified Arabic"/>
          <w:sz w:val="28"/>
          <w:szCs w:val="28"/>
          <w:lang w:bidi="ar-EG"/>
        </w:rPr>
      </w:pPr>
      <w:r w:rsidRPr="0064020A">
        <w:rPr>
          <w:rFonts w:ascii="Simplified Arabic" w:hAnsi="Simplified Arabic" w:cs="Simplified Arabic" w:hint="cs"/>
          <w:b/>
          <w:bCs/>
          <w:sz w:val="28"/>
          <w:szCs w:val="28"/>
          <w:rtl/>
          <w:lang w:bidi="ar-EG"/>
        </w:rPr>
        <w:t>مفهوم القيادة</w:t>
      </w:r>
      <w:r w:rsidRPr="0064020A">
        <w:rPr>
          <w:rFonts w:ascii="Simplified Arabic" w:hAnsi="Simplified Arabic" w:cs="Simplified Arabic" w:hint="cs"/>
          <w:sz w:val="28"/>
          <w:szCs w:val="28"/>
          <w:rtl/>
          <w:lang w:bidi="ar-EG"/>
        </w:rPr>
        <w:t xml:space="preserve"> :</w:t>
      </w:r>
      <w:r w:rsidR="00FD27BE" w:rsidRPr="0064020A">
        <w:rPr>
          <w:rFonts w:ascii="Simplified Arabic" w:hAnsi="Simplified Arabic" w:cs="Simplified Arabic" w:hint="cs"/>
          <w:sz w:val="28"/>
          <w:szCs w:val="28"/>
          <w:rtl/>
          <w:lang w:bidi="ar-EG"/>
        </w:rPr>
        <w:t xml:space="preserve"> </w:t>
      </w:r>
      <w:r w:rsidR="00BE404D" w:rsidRPr="0064020A">
        <w:rPr>
          <w:rFonts w:ascii="Simplified Arabic" w:hAnsi="Simplified Arabic" w:cs="Simplified Arabic" w:hint="cs"/>
          <w:sz w:val="28"/>
          <w:szCs w:val="28"/>
          <w:rtl/>
          <w:lang w:bidi="ar-EG"/>
        </w:rPr>
        <w:t>يوجد العديد من مفاهيم القيادة ومن بينهم الاتى:-</w:t>
      </w:r>
    </w:p>
    <w:p w14:paraId="6858CC6E" w14:textId="77777777" w:rsidR="00BE404D" w:rsidRDefault="00BE404D" w:rsidP="00AC3252">
      <w:pPr>
        <w:pStyle w:val="ListParagraph"/>
        <w:numPr>
          <w:ilvl w:val="0"/>
          <w:numId w:val="2"/>
        </w:numPr>
        <w:autoSpaceDE w:val="0"/>
        <w:autoSpaceDN w:val="0"/>
        <w:adjustRightInd w:val="0"/>
        <w:spacing w:after="0" w:line="240" w:lineRule="auto"/>
        <w:ind w:left="566" w:right="-540" w:hanging="180"/>
        <w:jc w:val="both"/>
        <w:rPr>
          <w:rFonts w:ascii="Simplified Arabic" w:hAnsi="Simplified Arabic" w:cs="Simplified Arabic"/>
          <w:sz w:val="28"/>
          <w:szCs w:val="28"/>
          <w:lang w:bidi="ar-EG"/>
        </w:rPr>
      </w:pPr>
      <w:r w:rsidRPr="00BE404D">
        <w:rPr>
          <w:rFonts w:ascii="Simplified Arabic" w:hAnsi="Simplified Arabic" w:cs="Simplified Arabic" w:hint="cs"/>
          <w:sz w:val="28"/>
          <w:szCs w:val="28"/>
          <w:rtl/>
          <w:lang w:bidi="ar-EG"/>
        </w:rPr>
        <w:t xml:space="preserve">عُرف ( </w:t>
      </w:r>
      <w:r w:rsidRPr="00BE404D">
        <w:rPr>
          <w:rFonts w:ascii="Simplified Arabic" w:hAnsi="Simplified Arabic" w:cs="Simplified Arabic"/>
          <w:sz w:val="28"/>
          <w:szCs w:val="28"/>
          <w:lang w:bidi="ar-EG"/>
        </w:rPr>
        <w:t>Northouse</w:t>
      </w:r>
      <w:r>
        <w:rPr>
          <w:rFonts w:cs="Simplified Arabic"/>
          <w:sz w:val="28"/>
          <w:szCs w:val="28"/>
          <w:lang w:bidi="ar-EG"/>
        </w:rPr>
        <w:t xml:space="preserve"> </w:t>
      </w:r>
      <w:r w:rsidRPr="00BE404D">
        <w:rPr>
          <w:rFonts w:ascii="Simplified Arabic" w:hAnsi="Simplified Arabic" w:cs="Simplified Arabic"/>
          <w:sz w:val="28"/>
          <w:szCs w:val="28"/>
          <w:lang w:bidi="ar-EG"/>
        </w:rPr>
        <w:t>,P.G.(2022</w:t>
      </w:r>
      <w:r>
        <w:rPr>
          <w:rFonts w:ascii="Simplified Arabic" w:hAnsi="Simplified Arabic" w:cs="Simplified Arabic" w:hint="cs"/>
          <w:sz w:val="28"/>
          <w:szCs w:val="28"/>
          <w:rtl/>
          <w:lang w:bidi="ar-EG"/>
        </w:rPr>
        <w:t xml:space="preserve"> هى "عملية يقوم من خلالها الفرد بالتأثير على مجموعة من الأفراد لتحقيق هدف مشترك </w:t>
      </w:r>
      <w:r w:rsidR="000343E6">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w:t>
      </w:r>
    </w:p>
    <w:p w14:paraId="31A78F79" w14:textId="77777777" w:rsidR="00BE404D" w:rsidRDefault="00BE404D" w:rsidP="0064020A">
      <w:pPr>
        <w:pStyle w:val="ListParagraph"/>
        <w:numPr>
          <w:ilvl w:val="0"/>
          <w:numId w:val="2"/>
        </w:numPr>
        <w:autoSpaceDE w:val="0"/>
        <w:autoSpaceDN w:val="0"/>
        <w:adjustRightInd w:val="0"/>
        <w:spacing w:after="0" w:line="240" w:lineRule="auto"/>
        <w:ind w:left="566" w:right="-540" w:hanging="18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كما عُرف (</w:t>
      </w:r>
      <w:r>
        <w:rPr>
          <w:rFonts w:cs="Simplified Arabic"/>
          <w:sz w:val="28"/>
          <w:szCs w:val="28"/>
          <w:lang w:bidi="ar-EG"/>
        </w:rPr>
        <w:t>2023</w:t>
      </w:r>
      <w:r>
        <w:rPr>
          <w:rFonts w:ascii="Simplified Arabic" w:hAnsi="Simplified Arabic" w:cs="Simplified Arabic" w:hint="cs"/>
          <w:sz w:val="28"/>
          <w:szCs w:val="28"/>
          <w:rtl/>
          <w:lang w:bidi="ar-EG"/>
        </w:rPr>
        <w:t xml:space="preserve"> ) </w:t>
      </w:r>
      <w:r>
        <w:rPr>
          <w:rFonts w:cs="Simplified Arabic"/>
          <w:sz w:val="28"/>
          <w:szCs w:val="28"/>
          <w:lang w:bidi="ar-EG"/>
        </w:rPr>
        <w:t>Yukl, G.</w:t>
      </w:r>
      <w:r>
        <w:rPr>
          <w:rFonts w:ascii="Simplified Arabic" w:hAnsi="Simplified Arabic" w:cs="Simplified Arabic" w:hint="cs"/>
          <w:sz w:val="28"/>
          <w:szCs w:val="28"/>
          <w:rtl/>
          <w:lang w:bidi="ar-EG"/>
        </w:rPr>
        <w:t xml:space="preserve"> بأنها" هى القدرة على ال</w:t>
      </w:r>
      <w:r w:rsidR="00FD27BE">
        <w:rPr>
          <w:rFonts w:ascii="Simplified Arabic" w:hAnsi="Simplified Arabic" w:cs="Simplified Arabic" w:hint="cs"/>
          <w:sz w:val="28"/>
          <w:szCs w:val="28"/>
          <w:rtl/>
          <w:lang w:bidi="ar-EG"/>
        </w:rPr>
        <w:t>تأثير والتحفيز، وتمكين الآخرين للمساهمة فى فاعلية المنظمة ونجاحها "ويتم ذلك من خلال الأشخاص الذين يمتلكون القدرة على توجيه الجهود الجماعية والتأثير</w:t>
      </w:r>
      <w:r w:rsidR="000343E6">
        <w:rPr>
          <w:rFonts w:ascii="Simplified Arabic" w:hAnsi="Simplified Arabic" w:cs="Simplified Arabic" w:hint="cs"/>
          <w:sz w:val="28"/>
          <w:szCs w:val="28"/>
          <w:rtl/>
          <w:lang w:bidi="ar-EG"/>
        </w:rPr>
        <w:t>الايجابي</w:t>
      </w:r>
      <w:r w:rsidR="00FD27BE">
        <w:rPr>
          <w:rFonts w:ascii="Simplified Arabic" w:hAnsi="Simplified Arabic" w:cs="Simplified Arabic" w:hint="cs"/>
          <w:sz w:val="28"/>
          <w:szCs w:val="28"/>
          <w:rtl/>
          <w:lang w:bidi="ar-EG"/>
        </w:rPr>
        <w:t xml:space="preserve"> فى قرارات الأفراد وسلوكهم بما يحقق أهداف المنظمة على المدى القصير والطويل ، مؤكداً على دور القائد فى صنع القرارات الإستراتيجية وإدارة التغيير .</w:t>
      </w:r>
      <w:r>
        <w:rPr>
          <w:rFonts w:ascii="Simplified Arabic" w:hAnsi="Simplified Arabic" w:cs="Simplified Arabic" w:hint="cs"/>
          <w:sz w:val="28"/>
          <w:szCs w:val="28"/>
          <w:rtl/>
          <w:lang w:bidi="ar-EG"/>
        </w:rPr>
        <w:t xml:space="preserve"> </w:t>
      </w:r>
    </w:p>
    <w:p w14:paraId="0437E3EF" w14:textId="77777777" w:rsidR="00FD27BE" w:rsidRDefault="00974AB4" w:rsidP="00AC3252">
      <w:pPr>
        <w:pStyle w:val="ListParagraph"/>
        <w:numPr>
          <w:ilvl w:val="0"/>
          <w:numId w:val="2"/>
        </w:numPr>
        <w:autoSpaceDE w:val="0"/>
        <w:autoSpaceDN w:val="0"/>
        <w:adjustRightInd w:val="0"/>
        <w:spacing w:after="0" w:line="240" w:lineRule="auto"/>
        <w:ind w:left="566" w:right="-540" w:hanging="27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وعُرف أيضا </w:t>
      </w:r>
      <w:r>
        <w:rPr>
          <w:rFonts w:cs="Simplified Arabic"/>
          <w:sz w:val="28"/>
          <w:szCs w:val="28"/>
          <w:lang w:bidi="ar-EG"/>
        </w:rPr>
        <w:t>(2022)</w:t>
      </w:r>
      <w:r>
        <w:rPr>
          <w:rFonts w:ascii="Simplified Arabic" w:hAnsi="Simplified Arabic" w:cs="Simplified Arabic" w:hint="cs"/>
          <w:sz w:val="28"/>
          <w:szCs w:val="28"/>
          <w:rtl/>
          <w:lang w:bidi="ar-EG"/>
        </w:rPr>
        <w:t xml:space="preserve"> </w:t>
      </w:r>
      <w:r>
        <w:rPr>
          <w:rFonts w:cs="Simplified Arabic"/>
          <w:sz w:val="28"/>
          <w:szCs w:val="28"/>
          <w:lang w:bidi="ar-EG"/>
        </w:rPr>
        <w:t xml:space="preserve">Daft, R.L </w:t>
      </w:r>
      <w:r>
        <w:rPr>
          <w:rFonts w:ascii="Simplified Arabic" w:hAnsi="Simplified Arabic" w:cs="Simplified Arabic" w:hint="cs"/>
          <w:sz w:val="28"/>
          <w:szCs w:val="28"/>
          <w:rtl/>
          <w:lang w:bidi="ar-EG"/>
        </w:rPr>
        <w:t xml:space="preserve"> </w:t>
      </w:r>
      <w:r>
        <w:rPr>
          <w:rFonts w:cs="Simplified Arabic" w:hint="cs"/>
          <w:sz w:val="28"/>
          <w:szCs w:val="28"/>
          <w:rtl/>
          <w:lang w:bidi="ar-EG"/>
        </w:rPr>
        <w:t xml:space="preserve">هى " علاقة تأثير بين القائد والأتباع بهدف إحداث تغيير يعكس رؤية مشتركة ". </w:t>
      </w:r>
    </w:p>
    <w:p w14:paraId="6F300C88" w14:textId="77777777" w:rsidR="00FD27BE" w:rsidRDefault="00FD27BE" w:rsidP="00FD27BE">
      <w:pPr>
        <w:autoSpaceDE w:val="0"/>
        <w:autoSpaceDN w:val="0"/>
        <w:adjustRightInd w:val="0"/>
        <w:spacing w:after="0" w:line="240" w:lineRule="auto"/>
        <w:ind w:right="-540"/>
        <w:jc w:val="both"/>
        <w:rPr>
          <w:rFonts w:ascii="Simplified Arabic" w:hAnsi="Simplified Arabic" w:cs="Simplified Arabic"/>
          <w:sz w:val="28"/>
          <w:szCs w:val="28"/>
          <w:rtl/>
          <w:lang w:bidi="ar-EG"/>
        </w:rPr>
      </w:pPr>
    </w:p>
    <w:p w14:paraId="215DACE7" w14:textId="77777777" w:rsidR="00FD27BE" w:rsidRDefault="00FD27BE" w:rsidP="00FD27BE">
      <w:pPr>
        <w:autoSpaceDE w:val="0"/>
        <w:autoSpaceDN w:val="0"/>
        <w:adjustRightInd w:val="0"/>
        <w:spacing w:after="0" w:line="240" w:lineRule="auto"/>
        <w:ind w:right="-540"/>
        <w:jc w:val="both"/>
        <w:rPr>
          <w:rFonts w:ascii="Simplified Arabic" w:hAnsi="Simplified Arabic" w:cs="Simplified Arabic"/>
          <w:sz w:val="28"/>
          <w:szCs w:val="28"/>
          <w:rtl/>
          <w:lang w:bidi="ar-EG"/>
        </w:rPr>
      </w:pPr>
    </w:p>
    <w:p w14:paraId="21BED830" w14:textId="77777777" w:rsidR="00966033" w:rsidRPr="00260D64" w:rsidRDefault="0064020A" w:rsidP="004D41C7">
      <w:pPr>
        <w:pStyle w:val="ListParagraph"/>
        <w:numPr>
          <w:ilvl w:val="0"/>
          <w:numId w:val="2"/>
        </w:numPr>
        <w:autoSpaceDE w:val="0"/>
        <w:autoSpaceDN w:val="0"/>
        <w:adjustRightInd w:val="0"/>
        <w:spacing w:after="0" w:line="240" w:lineRule="auto"/>
        <w:ind w:left="-64" w:right="-540" w:hanging="90"/>
        <w:jc w:val="both"/>
        <w:rPr>
          <w:b/>
          <w:bCs/>
          <w:sz w:val="28"/>
          <w:szCs w:val="28"/>
          <w:rtl/>
          <w:lang w:bidi="ar-EG"/>
        </w:rPr>
      </w:pPr>
      <w:r w:rsidRPr="00260D64">
        <w:rPr>
          <w:rFonts w:ascii="Simplified Arabic" w:hAnsi="Simplified Arabic" w:cs="Simplified Arabic" w:hint="cs"/>
          <w:b/>
          <w:bCs/>
          <w:sz w:val="28"/>
          <w:szCs w:val="28"/>
          <w:rtl/>
          <w:lang w:bidi="ar-EG"/>
        </w:rPr>
        <w:t>أنماط القيادة :</w:t>
      </w:r>
      <w:r w:rsidRPr="00260D64">
        <w:rPr>
          <w:rFonts w:hint="cs"/>
          <w:b/>
          <w:bCs/>
          <w:sz w:val="28"/>
          <w:szCs w:val="28"/>
          <w:rtl/>
          <w:lang w:bidi="ar-EG"/>
        </w:rPr>
        <w:t xml:space="preserve"> </w:t>
      </w:r>
      <w:r w:rsidR="00966033" w:rsidRPr="00260D64">
        <w:rPr>
          <w:rFonts w:ascii="Simplified Arabic" w:hAnsi="Simplified Arabic" w:cs="Simplified Arabic" w:hint="cs"/>
          <w:sz w:val="28"/>
          <w:szCs w:val="28"/>
          <w:rtl/>
          <w:lang w:bidi="ar-EG"/>
        </w:rPr>
        <w:t>لقد حدد</w:t>
      </w:r>
      <w:r w:rsidR="004D41C7">
        <w:rPr>
          <w:rFonts w:ascii="Simplified Arabic" w:hAnsi="Simplified Arabic" w:cs="Simplified Arabic" w:hint="cs"/>
          <w:sz w:val="28"/>
          <w:szCs w:val="28"/>
          <w:rtl/>
          <w:lang w:bidi="ar-EG"/>
        </w:rPr>
        <w:t>ها</w:t>
      </w:r>
      <w:r w:rsidR="00966033" w:rsidRPr="00260D64">
        <w:rPr>
          <w:rFonts w:ascii="Simplified Arabic" w:hAnsi="Simplified Arabic" w:cs="Simplified Arabic" w:hint="cs"/>
          <w:b/>
          <w:bCs/>
          <w:sz w:val="28"/>
          <w:szCs w:val="28"/>
          <w:rtl/>
          <w:lang w:bidi="ar-EG"/>
        </w:rPr>
        <w:t>(</w:t>
      </w:r>
      <w:r w:rsidR="00966033" w:rsidRPr="00260D64">
        <w:rPr>
          <w:rFonts w:ascii="Simplified Arabic" w:hAnsi="Simplified Arabic" w:cs="Simplified Arabic" w:hint="cs"/>
          <w:sz w:val="28"/>
          <w:szCs w:val="28"/>
          <w:rtl/>
          <w:lang w:bidi="ar-EG"/>
        </w:rPr>
        <w:t xml:space="preserve">جولمان </w:t>
      </w:r>
      <w:r w:rsidR="00966033" w:rsidRPr="00260D64">
        <w:rPr>
          <w:rFonts w:ascii="Simplified Arabic" w:hAnsi="Simplified Arabic" w:cs="Simplified Arabic" w:hint="cs"/>
          <w:b/>
          <w:bCs/>
          <w:sz w:val="28"/>
          <w:szCs w:val="28"/>
          <w:rtl/>
          <w:lang w:bidi="ar-EG"/>
        </w:rPr>
        <w:t>،</w:t>
      </w:r>
      <w:r w:rsidR="00966033" w:rsidRPr="00260D64">
        <w:rPr>
          <w:rFonts w:ascii="Simplified Arabic" w:hAnsi="Simplified Arabic" w:cs="Simplified Arabic" w:hint="cs"/>
          <w:sz w:val="28"/>
          <w:szCs w:val="28"/>
          <w:rtl/>
          <w:lang w:bidi="ar-EG"/>
        </w:rPr>
        <w:t xml:space="preserve">2017)، </w:t>
      </w:r>
      <w:r w:rsidR="00F10D1B" w:rsidRPr="00260D64">
        <w:rPr>
          <w:rFonts w:ascii="Simplified Arabic" w:hAnsi="Simplified Arabic" w:cs="Simplified Arabic" w:hint="cs"/>
          <w:sz w:val="28"/>
          <w:szCs w:val="28"/>
          <w:rtl/>
          <w:lang w:bidi="ar-EG"/>
        </w:rPr>
        <w:t>وهى</w:t>
      </w:r>
      <w:r w:rsidR="00966033" w:rsidRPr="00260D64">
        <w:rPr>
          <w:rFonts w:ascii="Simplified Arabic" w:hAnsi="Simplified Arabic" w:cs="Simplified Arabic" w:hint="cs"/>
          <w:sz w:val="28"/>
          <w:szCs w:val="28"/>
          <w:rtl/>
          <w:lang w:bidi="ar-EG"/>
        </w:rPr>
        <w:t>: -</w:t>
      </w:r>
    </w:p>
    <w:p w14:paraId="31785ABE" w14:textId="77777777" w:rsidR="00966033" w:rsidRPr="004C7700" w:rsidRDefault="00966033" w:rsidP="00297ECD">
      <w:pPr>
        <w:autoSpaceDE w:val="0"/>
        <w:autoSpaceDN w:val="0"/>
        <w:adjustRightInd w:val="0"/>
        <w:spacing w:after="0" w:line="240" w:lineRule="auto"/>
        <w:ind w:left="-694" w:right="-540"/>
        <w:jc w:val="center"/>
        <w:rPr>
          <w:rFonts w:ascii="Simplified Arabic" w:hAnsi="Simplified Arabic" w:cs="Simplified Arabic"/>
          <w:b/>
          <w:bCs/>
          <w:sz w:val="28"/>
          <w:szCs w:val="28"/>
          <w:rtl/>
          <w:lang w:bidi="ar-EG"/>
        </w:rPr>
      </w:pPr>
      <w:r w:rsidRPr="004C7700">
        <w:rPr>
          <w:rFonts w:ascii="Simplified Arabic" w:hAnsi="Simplified Arabic" w:cs="Simplified Arabic" w:hint="cs"/>
          <w:b/>
          <w:bCs/>
          <w:sz w:val="28"/>
          <w:szCs w:val="28"/>
          <w:rtl/>
          <w:lang w:bidi="ar-EG"/>
        </w:rPr>
        <w:lastRenderedPageBreak/>
        <w:t>شكل رقم (</w:t>
      </w:r>
      <w:r w:rsidRPr="002D626A">
        <w:rPr>
          <w:rFonts w:ascii="Simplified Arabic" w:hAnsi="Simplified Arabic" w:cs="Simplified Arabic" w:hint="cs"/>
          <w:b/>
          <w:bCs/>
          <w:sz w:val="28"/>
          <w:szCs w:val="28"/>
          <w:rtl/>
          <w:lang w:bidi="ar-EG"/>
        </w:rPr>
        <w:t>2-</w:t>
      </w:r>
      <w:r w:rsidR="00297ECD">
        <w:rPr>
          <w:rFonts w:ascii="Simplified Arabic" w:hAnsi="Simplified Arabic" w:cs="Simplified Arabic" w:hint="cs"/>
          <w:b/>
          <w:bCs/>
          <w:sz w:val="28"/>
          <w:szCs w:val="28"/>
          <w:rtl/>
          <w:lang w:bidi="ar-EG"/>
        </w:rPr>
        <w:t>1</w:t>
      </w:r>
      <w:r w:rsidRPr="004C7700">
        <w:rPr>
          <w:rFonts w:ascii="Simplified Arabic" w:hAnsi="Simplified Arabic" w:cs="Simplified Arabic" w:hint="cs"/>
          <w:b/>
          <w:bCs/>
          <w:sz w:val="28"/>
          <w:szCs w:val="28"/>
          <w:rtl/>
          <w:lang w:bidi="ar-EG"/>
        </w:rPr>
        <w:t>)</w:t>
      </w:r>
    </w:p>
    <w:p w14:paraId="713DF26D" w14:textId="77777777" w:rsidR="00966033" w:rsidRPr="004C7700" w:rsidRDefault="00966033" w:rsidP="004D41C7">
      <w:pPr>
        <w:autoSpaceDE w:val="0"/>
        <w:autoSpaceDN w:val="0"/>
        <w:adjustRightInd w:val="0"/>
        <w:spacing w:after="0" w:line="240" w:lineRule="auto"/>
        <w:ind w:left="-694" w:right="-540"/>
        <w:jc w:val="center"/>
        <w:rPr>
          <w:rFonts w:ascii="Simplified Arabic" w:hAnsi="Simplified Arabic" w:cs="Simplified Arabic"/>
          <w:sz w:val="28"/>
          <w:szCs w:val="28"/>
          <w:rtl/>
          <w:lang w:bidi="ar-EG"/>
        </w:rPr>
      </w:pPr>
      <w:r w:rsidRPr="004C7700">
        <w:rPr>
          <w:rFonts w:ascii="Simplified Arabic" w:hAnsi="Simplified Arabic" w:cs="Simplified Arabic" w:hint="cs"/>
          <w:b/>
          <w:bCs/>
          <w:sz w:val="28"/>
          <w:szCs w:val="28"/>
          <w:rtl/>
          <w:lang w:bidi="ar-EG"/>
        </w:rPr>
        <w:t xml:space="preserve">يوضح </w:t>
      </w:r>
      <w:r w:rsidR="004D41C7">
        <w:rPr>
          <w:rFonts w:ascii="Simplified Arabic" w:hAnsi="Simplified Arabic" w:cs="Simplified Arabic" w:hint="cs"/>
          <w:b/>
          <w:bCs/>
          <w:sz w:val="28"/>
          <w:szCs w:val="28"/>
          <w:rtl/>
          <w:lang w:bidi="ar-EG"/>
        </w:rPr>
        <w:t>أنماط</w:t>
      </w:r>
      <w:r w:rsidRPr="004C7700">
        <w:rPr>
          <w:rFonts w:ascii="Simplified Arabic" w:hAnsi="Simplified Arabic" w:cs="Simplified Arabic" w:hint="cs"/>
          <w:b/>
          <w:bCs/>
          <w:sz w:val="28"/>
          <w:szCs w:val="28"/>
          <w:rtl/>
          <w:lang w:bidi="ar-EG"/>
        </w:rPr>
        <w:t xml:space="preserve"> القيادة</w:t>
      </w:r>
    </w:p>
    <w:p w14:paraId="708A43C5" w14:textId="689C1153" w:rsidR="00966033" w:rsidRPr="004C7700" w:rsidRDefault="00F44657" w:rsidP="004A05F4">
      <w:pPr>
        <w:autoSpaceDE w:val="0"/>
        <w:autoSpaceDN w:val="0"/>
        <w:adjustRightInd w:val="0"/>
        <w:spacing w:before="240" w:after="0" w:line="240" w:lineRule="auto"/>
        <w:ind w:left="-418" w:right="-180"/>
        <w:jc w:val="both"/>
        <w:rPr>
          <w:rFonts w:ascii="Simplified Arabic" w:hAnsi="Simplified Arabic" w:cs="Simplified Arabic"/>
          <w:sz w:val="28"/>
          <w:szCs w:val="28"/>
          <w:rtl/>
          <w:lang w:bidi="ar-EG"/>
        </w:rPr>
      </w:pPr>
      <w:r>
        <w:rPr>
          <w:rFonts w:ascii="Simplified Arabic" w:hAnsi="Simplified Arabic" w:cs="Simplified Arabic"/>
          <w:b/>
          <w:bCs/>
          <w:noProof/>
          <w:sz w:val="28"/>
          <w:szCs w:val="28"/>
          <w:u w:val="single"/>
          <w:rtl/>
        </w:rPr>
        <mc:AlternateContent>
          <mc:Choice Requires="wps">
            <w:drawing>
              <wp:anchor distT="0" distB="0" distL="114300" distR="114300" simplePos="0" relativeHeight="251840512" behindDoc="0" locked="0" layoutInCell="1" allowOverlap="1" wp14:anchorId="633463A9" wp14:editId="6CB7F76D">
                <wp:simplePos x="0" y="0"/>
                <wp:positionH relativeFrom="column">
                  <wp:posOffset>1153160</wp:posOffset>
                </wp:positionH>
                <wp:positionV relativeFrom="paragraph">
                  <wp:posOffset>80010</wp:posOffset>
                </wp:positionV>
                <wp:extent cx="2455545" cy="633730"/>
                <wp:effectExtent l="76200" t="76200" r="1905" b="0"/>
                <wp:wrapNone/>
                <wp:docPr id="1810355184" name="Plaqu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5545" cy="633730"/>
                        </a:xfrm>
                        <a:prstGeom prst="plaque">
                          <a:avLst>
                            <a:gd name="adj" fmla="val 16667"/>
                          </a:avLst>
                        </a:prstGeom>
                        <a:solidFill>
                          <a:srgbClr val="FFFFFF"/>
                        </a:solidFill>
                        <a:ln w="9525">
                          <a:solidFill>
                            <a:srgbClr val="000000"/>
                          </a:solidFill>
                          <a:miter lim="800000"/>
                          <a:headEnd/>
                          <a:tailEnd/>
                        </a:ln>
                        <a:effectLst>
                          <a:outerShdw dist="107763" dir="13500000" algn="ctr" rotWithShape="0">
                            <a:schemeClr val="tx1">
                              <a:lumMod val="100000"/>
                              <a:lumOff val="0"/>
                              <a:alpha val="50000"/>
                            </a:schemeClr>
                          </a:outerShdw>
                        </a:effectLst>
                      </wps:spPr>
                      <wps:txbx>
                        <w:txbxContent>
                          <w:p w14:paraId="035CEE3C" w14:textId="77777777" w:rsidR="00434561" w:rsidRPr="00122EBC" w:rsidRDefault="00434561" w:rsidP="00260D64">
                            <w:pPr>
                              <w:jc w:val="center"/>
                              <w:rPr>
                                <w:b/>
                                <w:bCs/>
                                <w:sz w:val="40"/>
                                <w:szCs w:val="40"/>
                                <w:lang w:bidi="ar-EG"/>
                              </w:rPr>
                            </w:pPr>
                            <w:r w:rsidRPr="00122EBC">
                              <w:rPr>
                                <w:rFonts w:hint="cs"/>
                                <w:b/>
                                <w:bCs/>
                                <w:sz w:val="40"/>
                                <w:szCs w:val="40"/>
                                <w:rtl/>
                                <w:lang w:bidi="ar-EG"/>
                              </w:rPr>
                              <w:t>أن</w:t>
                            </w:r>
                            <w:r>
                              <w:rPr>
                                <w:rFonts w:hint="cs"/>
                                <w:b/>
                                <w:bCs/>
                                <w:sz w:val="40"/>
                                <w:szCs w:val="40"/>
                                <w:rtl/>
                                <w:lang w:bidi="ar-EG"/>
                              </w:rPr>
                              <w:t>ماط</w:t>
                            </w:r>
                            <w:r w:rsidRPr="00122EBC">
                              <w:rPr>
                                <w:rFonts w:hint="cs"/>
                                <w:b/>
                                <w:bCs/>
                                <w:sz w:val="40"/>
                                <w:szCs w:val="40"/>
                                <w:rtl/>
                                <w:lang w:bidi="ar-EG"/>
                              </w:rPr>
                              <w:t xml:space="preserve"> القيادة</w:t>
                            </w:r>
                          </w:p>
                          <w:p w14:paraId="1F2C1F55" w14:textId="77777777" w:rsidR="00434561" w:rsidRDefault="00434561" w:rsidP="00966033"/>
                          <w:p w14:paraId="7ABAC7CF" w14:textId="77777777" w:rsidR="00434561" w:rsidRDefault="00434561" w:rsidP="0096603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3463A9"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Plaque 79" o:spid="_x0000_s1026" type="#_x0000_t21" style="position:absolute;left:0;text-align:left;margin-left:90.8pt;margin-top:6.3pt;width:193.35pt;height:49.9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">
                <v:shadow on="t" color="black [3213]" opacity=".5" offset="-6pt,-6pt"/>
                <v:textbox>
                  <w:txbxContent>
                    <w:p w14:paraId="035CEE3C" w14:textId="77777777" w:rsidR="00434561" w:rsidRPr="00122EBC" w:rsidRDefault="00434561" w:rsidP="00260D64">
                      <w:pPr>
                        <w:jc w:val="center"/>
                        <w:rPr>
                          <w:b/>
                          <w:bCs/>
                          <w:sz w:val="40"/>
                          <w:szCs w:val="40"/>
                          <w:lang w:bidi="ar-EG"/>
                        </w:rPr>
                      </w:pPr>
                      <w:r w:rsidRPr="00122EBC">
                        <w:rPr>
                          <w:rFonts w:hint="cs"/>
                          <w:b/>
                          <w:bCs/>
                          <w:sz w:val="40"/>
                          <w:szCs w:val="40"/>
                          <w:rtl/>
                          <w:lang w:bidi="ar-EG"/>
                        </w:rPr>
                        <w:t>أن</w:t>
                      </w:r>
                      <w:r>
                        <w:rPr>
                          <w:rFonts w:hint="cs"/>
                          <w:b/>
                          <w:bCs/>
                          <w:sz w:val="40"/>
                          <w:szCs w:val="40"/>
                          <w:rtl/>
                          <w:lang w:bidi="ar-EG"/>
                        </w:rPr>
                        <w:t>ماط</w:t>
                      </w:r>
                      <w:r w:rsidRPr="00122EBC">
                        <w:rPr>
                          <w:rFonts w:hint="cs"/>
                          <w:b/>
                          <w:bCs/>
                          <w:sz w:val="40"/>
                          <w:szCs w:val="40"/>
                          <w:rtl/>
                          <w:lang w:bidi="ar-EG"/>
                        </w:rPr>
                        <w:t xml:space="preserve"> القيادة</w:t>
                      </w:r>
                    </w:p>
                    <w:p w14:paraId="1F2C1F55" w14:textId="77777777" w:rsidR="00434561" w:rsidRDefault="00434561" w:rsidP="00966033"/>
                    <w:p w14:paraId="7ABAC7CF" w14:textId="77777777" w:rsidR="00434561" w:rsidRDefault="00434561" w:rsidP="00966033"/>
                  </w:txbxContent>
                </v:textbox>
              </v:shape>
            </w:pict>
          </mc:Fallback>
        </mc:AlternateContent>
      </w:r>
    </w:p>
    <w:p w14:paraId="0356C64B" w14:textId="3F1A945B" w:rsidR="00966033" w:rsidRDefault="00F44657" w:rsidP="00D06734">
      <w:pPr>
        <w:autoSpaceDE w:val="0"/>
        <w:autoSpaceDN w:val="0"/>
        <w:adjustRightInd w:val="0"/>
        <w:spacing w:after="0" w:line="240" w:lineRule="auto"/>
        <w:ind w:left="-424" w:right="-540"/>
        <w:jc w:val="both"/>
        <w:rPr>
          <w:rFonts w:ascii="Simplified Arabic" w:hAnsi="Simplified Arabic" w:cs="Simplified Arabic"/>
          <w:b/>
          <w:bCs/>
          <w:sz w:val="32"/>
          <w:szCs w:val="32"/>
          <w:u w:val="single"/>
          <w:rtl/>
          <w:lang w:bidi="ar-EG"/>
        </w:rPr>
      </w:pPr>
      <w:r>
        <w:rPr>
          <w:rFonts w:ascii="Simplified Arabic" w:hAnsi="Simplified Arabic" w:cs="Simplified Arabic"/>
          <w:b/>
          <w:bCs/>
          <w:noProof/>
          <w:sz w:val="32"/>
          <w:szCs w:val="32"/>
          <w:u w:val="single"/>
          <w:rtl/>
        </w:rPr>
        <mc:AlternateContent>
          <mc:Choice Requires="wps">
            <w:drawing>
              <wp:anchor distT="0" distB="0" distL="114300" distR="114300" simplePos="0" relativeHeight="251851776" behindDoc="0" locked="0" layoutInCell="1" allowOverlap="1" wp14:anchorId="6BE037B6" wp14:editId="4C0A3831">
                <wp:simplePos x="0" y="0"/>
                <wp:positionH relativeFrom="column">
                  <wp:posOffset>102235</wp:posOffset>
                </wp:positionH>
                <wp:positionV relativeFrom="paragraph">
                  <wp:posOffset>266700</wp:posOffset>
                </wp:positionV>
                <wp:extent cx="2346325" cy="824865"/>
                <wp:effectExtent l="35560" t="8255" r="8890" b="62230"/>
                <wp:wrapNone/>
                <wp:docPr id="1028257208" name="AutoShape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46325" cy="8248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2EE032" id="AutoShape 123" o:spid="_x0000_s1026" type="#_x0000_t32" style="position:absolute;left:0;text-align:left;margin-left:8.05pt;margin-top:21pt;width:184.75pt;height:64.95pt;flip:x;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">
                <v:stroke endarrow="block"/>
              </v:shape>
            </w:pict>
          </mc:Fallback>
        </mc:AlternateContent>
      </w:r>
      <w:r>
        <w:rPr>
          <w:rFonts w:ascii="Simplified Arabic" w:hAnsi="Simplified Arabic" w:cs="Simplified Arabic"/>
          <w:b/>
          <w:bCs/>
          <w:noProof/>
          <w:sz w:val="32"/>
          <w:szCs w:val="32"/>
          <w:u w:val="single"/>
          <w:rtl/>
        </w:rPr>
        <mc:AlternateContent>
          <mc:Choice Requires="wps">
            <w:drawing>
              <wp:anchor distT="0" distB="0" distL="114300" distR="114300" simplePos="0" relativeHeight="251850752" behindDoc="0" locked="0" layoutInCell="1" allowOverlap="1" wp14:anchorId="13C641D9" wp14:editId="43443C86">
                <wp:simplePos x="0" y="0"/>
                <wp:positionH relativeFrom="column">
                  <wp:posOffset>2448560</wp:posOffset>
                </wp:positionH>
                <wp:positionV relativeFrom="paragraph">
                  <wp:posOffset>266700</wp:posOffset>
                </wp:positionV>
                <wp:extent cx="2872740" cy="824865"/>
                <wp:effectExtent l="10160" t="8255" r="31750" b="62230"/>
                <wp:wrapNone/>
                <wp:docPr id="1210271580" name="AutoShape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72740" cy="8248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641855" id="AutoShape 122" o:spid="_x0000_s1026" type="#_x0000_t32" style="position:absolute;left:0;text-align:left;margin-left:192.8pt;margin-top:21pt;width:226.2pt;height:64.9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">
                <v:stroke endarrow="block"/>
              </v:shape>
            </w:pict>
          </mc:Fallback>
        </mc:AlternateContent>
      </w:r>
      <w:r>
        <w:rPr>
          <w:rFonts w:ascii="Simplified Arabic" w:hAnsi="Simplified Arabic" w:cs="Simplified Arabic"/>
          <w:b/>
          <w:bCs/>
          <w:noProof/>
          <w:sz w:val="32"/>
          <w:szCs w:val="32"/>
          <w:u w:val="single"/>
          <w:rtl/>
        </w:rPr>
        <mc:AlternateContent>
          <mc:Choice Requires="wps">
            <w:drawing>
              <wp:anchor distT="0" distB="0" distL="114300" distR="114300" simplePos="0" relativeHeight="251849728" behindDoc="0" locked="0" layoutInCell="1" allowOverlap="1" wp14:anchorId="37D8D7B5" wp14:editId="70D840AC">
                <wp:simplePos x="0" y="0"/>
                <wp:positionH relativeFrom="column">
                  <wp:posOffset>2448560</wp:posOffset>
                </wp:positionH>
                <wp:positionV relativeFrom="paragraph">
                  <wp:posOffset>266700</wp:posOffset>
                </wp:positionV>
                <wp:extent cx="966470" cy="824865"/>
                <wp:effectExtent l="10160" t="8255" r="52070" b="52705"/>
                <wp:wrapNone/>
                <wp:docPr id="1043813035" name="AutoShap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6470" cy="8248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377727" id="AutoShape 121" o:spid="_x0000_s1026" type="#_x0000_t32" style="position:absolute;left:0;text-align:left;margin-left:192.8pt;margin-top:21pt;width:76.1pt;height:64.9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">
                <v:stroke endarrow="block"/>
              </v:shape>
            </w:pict>
          </mc:Fallback>
        </mc:AlternateContent>
      </w:r>
      <w:r>
        <w:rPr>
          <w:rFonts w:ascii="Simplified Arabic" w:hAnsi="Simplified Arabic" w:cs="Simplified Arabic"/>
          <w:b/>
          <w:bCs/>
          <w:noProof/>
          <w:sz w:val="32"/>
          <w:szCs w:val="32"/>
          <w:u w:val="single"/>
          <w:rtl/>
        </w:rPr>
        <mc:AlternateContent>
          <mc:Choice Requires="wps">
            <w:drawing>
              <wp:anchor distT="0" distB="0" distL="114300" distR="114300" simplePos="0" relativeHeight="251845632" behindDoc="0" locked="0" layoutInCell="1" allowOverlap="1" wp14:anchorId="14D8053C" wp14:editId="34A9C38F">
                <wp:simplePos x="0" y="0"/>
                <wp:positionH relativeFrom="column">
                  <wp:posOffset>1560195</wp:posOffset>
                </wp:positionH>
                <wp:positionV relativeFrom="paragraph">
                  <wp:posOffset>266700</wp:posOffset>
                </wp:positionV>
                <wp:extent cx="888365" cy="824865"/>
                <wp:effectExtent l="45720" t="8255" r="8890" b="52705"/>
                <wp:wrapNone/>
                <wp:docPr id="2006954779" name="AutoShap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88365" cy="8248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EDB9B2" id="AutoShape 117" o:spid="_x0000_s1026" type="#_x0000_t32" style="position:absolute;left:0;text-align:left;margin-left:122.85pt;margin-top:21pt;width:69.95pt;height:64.95pt;flip:x;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">
                <v:stroke endarrow="block"/>
              </v:shape>
            </w:pict>
          </mc:Fallback>
        </mc:AlternateContent>
      </w:r>
    </w:p>
    <w:p w14:paraId="3301EA1D" w14:textId="77777777" w:rsidR="00966033" w:rsidRDefault="00966033" w:rsidP="00D06734">
      <w:pPr>
        <w:autoSpaceDE w:val="0"/>
        <w:autoSpaceDN w:val="0"/>
        <w:adjustRightInd w:val="0"/>
        <w:spacing w:after="0" w:line="240" w:lineRule="auto"/>
        <w:ind w:left="-424" w:right="-540"/>
        <w:jc w:val="both"/>
        <w:rPr>
          <w:rFonts w:ascii="Simplified Arabic" w:hAnsi="Simplified Arabic" w:cs="Simplified Arabic"/>
          <w:b/>
          <w:bCs/>
          <w:sz w:val="32"/>
          <w:szCs w:val="32"/>
          <w:u w:val="single"/>
          <w:rtl/>
          <w:lang w:bidi="ar-EG"/>
        </w:rPr>
      </w:pPr>
    </w:p>
    <w:p w14:paraId="6B7F1D38" w14:textId="77777777" w:rsidR="00966033" w:rsidRDefault="00966033" w:rsidP="00D06734">
      <w:pPr>
        <w:autoSpaceDE w:val="0"/>
        <w:autoSpaceDN w:val="0"/>
        <w:adjustRightInd w:val="0"/>
        <w:spacing w:after="0" w:line="240" w:lineRule="auto"/>
        <w:ind w:left="-424" w:right="-540"/>
        <w:jc w:val="both"/>
        <w:rPr>
          <w:rFonts w:ascii="Simplified Arabic" w:hAnsi="Simplified Arabic" w:cs="Simplified Arabic"/>
          <w:b/>
          <w:bCs/>
          <w:sz w:val="32"/>
          <w:szCs w:val="32"/>
          <w:u w:val="single"/>
          <w:rtl/>
          <w:lang w:bidi="ar-EG"/>
        </w:rPr>
      </w:pPr>
    </w:p>
    <w:p w14:paraId="0690E083" w14:textId="0A99F760" w:rsidR="00966033" w:rsidRDefault="00F44657" w:rsidP="00966033">
      <w:r>
        <w:rPr>
          <w:rFonts w:ascii="Simplified Arabic" w:hAnsi="Simplified Arabic" w:cs="Simplified Arabic"/>
          <w:b/>
          <w:bCs/>
          <w:noProof/>
          <w:sz w:val="32"/>
          <w:szCs w:val="32"/>
          <w:u w:val="single"/>
        </w:rPr>
        <mc:AlternateContent>
          <mc:Choice Requires="wps">
            <w:drawing>
              <wp:anchor distT="0" distB="0" distL="114300" distR="114300" simplePos="0" relativeHeight="251844608" behindDoc="0" locked="0" layoutInCell="1" allowOverlap="1" wp14:anchorId="3E4D9767" wp14:editId="12F98CC4">
                <wp:simplePos x="0" y="0"/>
                <wp:positionH relativeFrom="column">
                  <wp:posOffset>-676910</wp:posOffset>
                </wp:positionH>
                <wp:positionV relativeFrom="paragraph">
                  <wp:posOffset>78105</wp:posOffset>
                </wp:positionV>
                <wp:extent cx="1417955" cy="615950"/>
                <wp:effectExtent l="85090" t="80645" r="11430" b="8255"/>
                <wp:wrapNone/>
                <wp:docPr id="796989539" name="AutoShap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7955" cy="615950"/>
                        </a:xfrm>
                        <a:prstGeom prst="plaque">
                          <a:avLst>
                            <a:gd name="adj" fmla="val 16667"/>
                          </a:avLst>
                        </a:prstGeom>
                        <a:solidFill>
                          <a:srgbClr val="FFFFFF"/>
                        </a:solidFill>
                        <a:ln w="9525">
                          <a:solidFill>
                            <a:srgbClr val="000000"/>
                          </a:solidFill>
                          <a:miter lim="800000"/>
                          <a:headEnd/>
                          <a:tailEnd/>
                        </a:ln>
                        <a:effectLst>
                          <a:outerShdw dist="107763" dir="13500000" algn="ctr" rotWithShape="0">
                            <a:schemeClr val="tx1">
                              <a:lumMod val="95000"/>
                              <a:lumOff val="5000"/>
                              <a:alpha val="50000"/>
                            </a:schemeClr>
                          </a:outerShdw>
                        </a:effectLst>
                      </wps:spPr>
                      <wps:txbx>
                        <w:txbxContent>
                          <w:p w14:paraId="39D17A8D" w14:textId="77777777" w:rsidR="00434561" w:rsidRPr="00966033" w:rsidRDefault="00434561" w:rsidP="00966033">
                            <w:pPr>
                              <w:jc w:val="center"/>
                              <w:rPr>
                                <w:b/>
                                <w:bCs/>
                                <w:sz w:val="28"/>
                                <w:szCs w:val="28"/>
                                <w:lang w:bidi="ar-EG"/>
                              </w:rPr>
                            </w:pPr>
                            <w:r w:rsidRPr="00966033">
                              <w:rPr>
                                <w:rFonts w:hint="cs"/>
                                <w:b/>
                                <w:bCs/>
                                <w:sz w:val="28"/>
                                <w:szCs w:val="28"/>
                                <w:rtl/>
                                <w:lang w:bidi="ar-EG"/>
                              </w:rPr>
                              <w:t>القيادة الاستبدادية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4D9767" id="AutoShape 116" o:spid="_x0000_s1027" type="#_x0000_t21" style="position:absolute;left:0;text-align:left;margin-left:-53.3pt;margin-top:6.15pt;width:111.65pt;height:48.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">
                <v:shadow on="t" color="#0d0d0d [3069]" opacity=".5" offset="-6pt,-6pt"/>
                <v:textbox>
                  <w:txbxContent>
                    <w:p w14:paraId="39D17A8D" w14:textId="77777777" w:rsidR="00434561" w:rsidRPr="00966033" w:rsidRDefault="00434561" w:rsidP="00966033">
                      <w:pPr>
                        <w:jc w:val="center"/>
                        <w:rPr>
                          <w:b/>
                          <w:bCs/>
                          <w:sz w:val="28"/>
                          <w:szCs w:val="28"/>
                          <w:lang w:bidi="ar-EG"/>
                        </w:rPr>
                      </w:pPr>
                      <w:r w:rsidRPr="00966033">
                        <w:rPr>
                          <w:rFonts w:hint="cs"/>
                          <w:b/>
                          <w:bCs/>
                          <w:sz w:val="28"/>
                          <w:szCs w:val="28"/>
                          <w:rtl/>
                          <w:lang w:bidi="ar-EG"/>
                        </w:rPr>
                        <w:t>القيادة الاستبدادية</w:t>
                      </w:r>
                    </w:p>
                  </w:txbxContent>
                </v:textbox>
              </v:shape>
            </w:pict>
          </mc:Fallback>
        </mc:AlternateContent>
      </w:r>
      <w:r>
        <w:rPr>
          <w:rFonts w:ascii="Simplified Arabic" w:hAnsi="Simplified Arabic" w:cs="Simplified Arabic"/>
          <w:b/>
          <w:bCs/>
          <w:noProof/>
          <w:sz w:val="32"/>
          <w:szCs w:val="32"/>
          <w:u w:val="single"/>
        </w:rPr>
        <mc:AlternateContent>
          <mc:Choice Requires="wps">
            <w:drawing>
              <wp:anchor distT="0" distB="0" distL="114300" distR="114300" simplePos="0" relativeHeight="251842560" behindDoc="0" locked="0" layoutInCell="1" allowOverlap="1" wp14:anchorId="41B624A2" wp14:editId="419AABCE">
                <wp:simplePos x="0" y="0"/>
                <wp:positionH relativeFrom="column">
                  <wp:posOffset>1075690</wp:posOffset>
                </wp:positionH>
                <wp:positionV relativeFrom="paragraph">
                  <wp:posOffset>78105</wp:posOffset>
                </wp:positionV>
                <wp:extent cx="1537335" cy="615950"/>
                <wp:effectExtent l="85090" t="80645" r="6350" b="8255"/>
                <wp:wrapNone/>
                <wp:docPr id="572626673" name="AutoShap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7335" cy="615950"/>
                        </a:xfrm>
                        <a:prstGeom prst="plaque">
                          <a:avLst>
                            <a:gd name="adj" fmla="val 16667"/>
                          </a:avLst>
                        </a:prstGeom>
                        <a:solidFill>
                          <a:srgbClr val="FFFFFF"/>
                        </a:solidFill>
                        <a:ln w="9525">
                          <a:solidFill>
                            <a:srgbClr val="000000"/>
                          </a:solidFill>
                          <a:miter lim="800000"/>
                          <a:headEnd/>
                          <a:tailEnd/>
                        </a:ln>
                        <a:effectLst>
                          <a:outerShdw dist="107763" dir="13500000" algn="ctr" rotWithShape="0">
                            <a:schemeClr val="tx1">
                              <a:lumMod val="95000"/>
                              <a:lumOff val="5000"/>
                              <a:alpha val="50000"/>
                            </a:schemeClr>
                          </a:outerShdw>
                        </a:effectLst>
                      </wps:spPr>
                      <wps:txbx>
                        <w:txbxContent>
                          <w:p w14:paraId="11966E9F" w14:textId="77777777" w:rsidR="00434561" w:rsidRDefault="00434561" w:rsidP="00966033">
                            <w:pPr>
                              <w:jc w:val="center"/>
                              <w:rPr>
                                <w:lang w:bidi="ar-EG"/>
                              </w:rPr>
                            </w:pPr>
                            <w:r w:rsidRPr="00966033">
                              <w:rPr>
                                <w:rFonts w:hint="cs"/>
                                <w:b/>
                                <w:bCs/>
                                <w:sz w:val="28"/>
                                <w:szCs w:val="28"/>
                                <w:rtl/>
                                <w:lang w:bidi="ar-EG"/>
                              </w:rPr>
                              <w:t>القيادة الديمقراطية</w:t>
                            </w:r>
                            <w:r>
                              <w:rPr>
                                <w:rFonts w:hint="cs"/>
                                <w:rtl/>
                                <w:lang w:bidi="ar-EG"/>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624A2" id="AutoShape 114" o:spid="_x0000_s1028" type="#_x0000_t21" style="position:absolute;left:0;text-align:left;margin-left:84.7pt;margin-top:6.15pt;width:121.05pt;height:48.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">
                <v:shadow on="t" color="#0d0d0d [3069]" opacity=".5" offset="-6pt,-6pt"/>
                <v:textbox>
                  <w:txbxContent>
                    <w:p w14:paraId="11966E9F" w14:textId="77777777" w:rsidR="00434561" w:rsidRDefault="00434561" w:rsidP="00966033">
                      <w:pPr>
                        <w:jc w:val="center"/>
                        <w:rPr>
                          <w:lang w:bidi="ar-EG"/>
                        </w:rPr>
                      </w:pPr>
                      <w:r w:rsidRPr="00966033">
                        <w:rPr>
                          <w:rFonts w:hint="cs"/>
                          <w:b/>
                          <w:bCs/>
                          <w:sz w:val="28"/>
                          <w:szCs w:val="28"/>
                          <w:rtl/>
                          <w:lang w:bidi="ar-EG"/>
                        </w:rPr>
                        <w:t>القيادة الديمقراطية</w:t>
                      </w:r>
                      <w:r>
                        <w:rPr>
                          <w:rFonts w:hint="cs"/>
                          <w:rtl/>
                          <w:lang w:bidi="ar-EG"/>
                        </w:rPr>
                        <w:t xml:space="preserve"> </w:t>
                      </w:r>
                    </w:p>
                  </w:txbxContent>
                </v:textbox>
              </v:shape>
            </w:pict>
          </mc:Fallback>
        </mc:AlternateContent>
      </w:r>
      <w:r>
        <w:rPr>
          <w:rFonts w:ascii="Simplified Arabic" w:hAnsi="Simplified Arabic" w:cs="Simplified Arabic"/>
          <w:b/>
          <w:bCs/>
          <w:noProof/>
          <w:sz w:val="32"/>
          <w:szCs w:val="32"/>
          <w:u w:val="single"/>
        </w:rPr>
        <mc:AlternateContent>
          <mc:Choice Requires="wps">
            <w:drawing>
              <wp:anchor distT="0" distB="0" distL="114300" distR="114300" simplePos="0" relativeHeight="251843584" behindDoc="0" locked="0" layoutInCell="1" allowOverlap="1" wp14:anchorId="03A82901" wp14:editId="7BA48CEF">
                <wp:simplePos x="0" y="0"/>
                <wp:positionH relativeFrom="column">
                  <wp:posOffset>2900680</wp:posOffset>
                </wp:positionH>
                <wp:positionV relativeFrom="paragraph">
                  <wp:posOffset>78105</wp:posOffset>
                </wp:positionV>
                <wp:extent cx="1402715" cy="615950"/>
                <wp:effectExtent l="81280" t="80645" r="11430" b="8255"/>
                <wp:wrapNone/>
                <wp:docPr id="1801231316" name="AutoShap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2715" cy="615950"/>
                        </a:xfrm>
                        <a:prstGeom prst="plaque">
                          <a:avLst>
                            <a:gd name="adj" fmla="val 16667"/>
                          </a:avLst>
                        </a:prstGeom>
                        <a:solidFill>
                          <a:srgbClr val="FFFFFF"/>
                        </a:solidFill>
                        <a:ln w="9525">
                          <a:solidFill>
                            <a:srgbClr val="000000"/>
                          </a:solidFill>
                          <a:miter lim="800000"/>
                          <a:headEnd/>
                          <a:tailEnd/>
                        </a:ln>
                        <a:effectLst>
                          <a:outerShdw dist="107763" dir="13500000" algn="ctr" rotWithShape="0">
                            <a:schemeClr val="tx1">
                              <a:lumMod val="95000"/>
                              <a:lumOff val="5000"/>
                              <a:alpha val="50000"/>
                            </a:schemeClr>
                          </a:outerShdw>
                        </a:effectLst>
                      </wps:spPr>
                      <wps:txbx>
                        <w:txbxContent>
                          <w:p w14:paraId="53D13DAB" w14:textId="77777777" w:rsidR="00434561" w:rsidRPr="00966033" w:rsidRDefault="00434561" w:rsidP="00966033">
                            <w:pPr>
                              <w:jc w:val="center"/>
                              <w:rPr>
                                <w:b/>
                                <w:bCs/>
                                <w:sz w:val="28"/>
                                <w:szCs w:val="28"/>
                                <w:lang w:bidi="ar-EG"/>
                              </w:rPr>
                            </w:pPr>
                            <w:r w:rsidRPr="00966033">
                              <w:rPr>
                                <w:rFonts w:hint="cs"/>
                                <w:b/>
                                <w:bCs/>
                                <w:sz w:val="28"/>
                                <w:szCs w:val="28"/>
                                <w:rtl/>
                                <w:lang w:bidi="ar-EG"/>
                              </w:rPr>
                              <w:t>القيادة المتبصرة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A82901" id="AutoShape 115" o:spid="_x0000_s1029" type="#_x0000_t21" style="position:absolute;left:0;text-align:left;margin-left:228.4pt;margin-top:6.15pt;width:110.45pt;height:48.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">
                <v:shadow on="t" color="#0d0d0d [3069]" opacity=".5" offset="-6pt,-6pt"/>
                <v:textbox>
                  <w:txbxContent>
                    <w:p w14:paraId="53D13DAB" w14:textId="77777777" w:rsidR="00434561" w:rsidRPr="00966033" w:rsidRDefault="00434561" w:rsidP="00966033">
                      <w:pPr>
                        <w:jc w:val="center"/>
                        <w:rPr>
                          <w:b/>
                          <w:bCs/>
                          <w:sz w:val="28"/>
                          <w:szCs w:val="28"/>
                          <w:lang w:bidi="ar-EG"/>
                        </w:rPr>
                      </w:pPr>
                      <w:r w:rsidRPr="00966033">
                        <w:rPr>
                          <w:rFonts w:hint="cs"/>
                          <w:b/>
                          <w:bCs/>
                          <w:sz w:val="28"/>
                          <w:szCs w:val="28"/>
                          <w:rtl/>
                          <w:lang w:bidi="ar-EG"/>
                        </w:rPr>
                        <w:t>القيادة المتبصرة</w:t>
                      </w:r>
                    </w:p>
                  </w:txbxContent>
                </v:textbox>
              </v:shape>
            </w:pict>
          </mc:Fallback>
        </mc:AlternateContent>
      </w:r>
      <w:r>
        <w:rPr>
          <w:noProof/>
        </w:rPr>
        <mc:AlternateContent>
          <mc:Choice Requires="wps">
            <w:drawing>
              <wp:anchor distT="0" distB="0" distL="114300" distR="114300" simplePos="0" relativeHeight="251841536" behindDoc="0" locked="0" layoutInCell="1" allowOverlap="1" wp14:anchorId="6539D025" wp14:editId="104A7938">
                <wp:simplePos x="0" y="0"/>
                <wp:positionH relativeFrom="column">
                  <wp:posOffset>4743450</wp:posOffset>
                </wp:positionH>
                <wp:positionV relativeFrom="paragraph">
                  <wp:posOffset>133350</wp:posOffset>
                </wp:positionV>
                <wp:extent cx="1328420" cy="560705"/>
                <wp:effectExtent l="76200" t="78740" r="5080" b="8255"/>
                <wp:wrapNone/>
                <wp:docPr id="986761878" name="Auto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8420" cy="560705"/>
                        </a:xfrm>
                        <a:prstGeom prst="plaque">
                          <a:avLst>
                            <a:gd name="adj" fmla="val 16667"/>
                          </a:avLst>
                        </a:prstGeom>
                        <a:solidFill>
                          <a:srgbClr val="FFFFFF"/>
                        </a:solidFill>
                        <a:ln w="9525">
                          <a:solidFill>
                            <a:srgbClr val="000000"/>
                          </a:solidFill>
                          <a:miter lim="800000"/>
                          <a:headEnd/>
                          <a:tailEnd/>
                        </a:ln>
                        <a:effectLst>
                          <a:outerShdw dist="107763" dir="13500000" algn="ctr" rotWithShape="0">
                            <a:schemeClr val="tx1">
                              <a:lumMod val="95000"/>
                              <a:lumOff val="5000"/>
                              <a:alpha val="50000"/>
                            </a:schemeClr>
                          </a:outerShdw>
                        </a:effectLst>
                      </wps:spPr>
                      <wps:txbx>
                        <w:txbxContent>
                          <w:p w14:paraId="7A93279D" w14:textId="77777777" w:rsidR="00434561" w:rsidRPr="00966033" w:rsidRDefault="00434561" w:rsidP="00966033">
                            <w:pPr>
                              <w:jc w:val="center"/>
                              <w:rPr>
                                <w:b/>
                                <w:bCs/>
                                <w:sz w:val="28"/>
                                <w:szCs w:val="28"/>
                                <w:lang w:bidi="ar-EG"/>
                              </w:rPr>
                            </w:pPr>
                            <w:r w:rsidRPr="00966033">
                              <w:rPr>
                                <w:rFonts w:hint="cs"/>
                                <w:b/>
                                <w:bCs/>
                                <w:sz w:val="28"/>
                                <w:szCs w:val="28"/>
                                <w:rtl/>
                                <w:lang w:bidi="ar-EG"/>
                              </w:rPr>
                              <w:t>القيادة التوجيهية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39D025" id="AutoShape 113" o:spid="_x0000_s1030" type="#_x0000_t21" style="position:absolute;left:0;text-align:left;margin-left:373.5pt;margin-top:10.5pt;width:104.6pt;height:44.1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">
                <v:shadow on="t" color="#0d0d0d [3069]" opacity=".5" offset="-6pt,-6pt"/>
                <v:textbox>
                  <w:txbxContent>
                    <w:p w14:paraId="7A93279D" w14:textId="77777777" w:rsidR="00434561" w:rsidRPr="00966033" w:rsidRDefault="00434561" w:rsidP="00966033">
                      <w:pPr>
                        <w:jc w:val="center"/>
                        <w:rPr>
                          <w:b/>
                          <w:bCs/>
                          <w:sz w:val="28"/>
                          <w:szCs w:val="28"/>
                          <w:lang w:bidi="ar-EG"/>
                        </w:rPr>
                      </w:pPr>
                      <w:r w:rsidRPr="00966033">
                        <w:rPr>
                          <w:rFonts w:hint="cs"/>
                          <w:b/>
                          <w:bCs/>
                          <w:sz w:val="28"/>
                          <w:szCs w:val="28"/>
                          <w:rtl/>
                          <w:lang w:bidi="ar-EG"/>
                        </w:rPr>
                        <w:t>القيادة التوجيهية</w:t>
                      </w:r>
                    </w:p>
                  </w:txbxContent>
                </v:textbox>
              </v:shape>
            </w:pict>
          </mc:Fallback>
        </mc:AlternateContent>
      </w:r>
    </w:p>
    <w:p w14:paraId="7F01BC1B" w14:textId="77777777" w:rsidR="00966033" w:rsidRDefault="00966033" w:rsidP="00966033">
      <w:pPr>
        <w:rPr>
          <w:lang w:bidi="ar-EG"/>
        </w:rPr>
      </w:pPr>
    </w:p>
    <w:p w14:paraId="009A52B2" w14:textId="77777777" w:rsidR="00966033" w:rsidRDefault="00966033" w:rsidP="00D06734">
      <w:pPr>
        <w:autoSpaceDE w:val="0"/>
        <w:autoSpaceDN w:val="0"/>
        <w:adjustRightInd w:val="0"/>
        <w:spacing w:after="0" w:line="240" w:lineRule="auto"/>
        <w:ind w:left="-424" w:right="-540"/>
        <w:jc w:val="both"/>
        <w:rPr>
          <w:rFonts w:ascii="Simplified Arabic" w:hAnsi="Simplified Arabic" w:cs="Simplified Arabic"/>
          <w:b/>
          <w:bCs/>
          <w:sz w:val="32"/>
          <w:szCs w:val="32"/>
          <w:u w:val="single"/>
          <w:rtl/>
          <w:lang w:bidi="ar-EG"/>
        </w:rPr>
      </w:pPr>
    </w:p>
    <w:p w14:paraId="3B6325F2" w14:textId="77777777" w:rsidR="00966033" w:rsidRDefault="00214951" w:rsidP="00214951">
      <w:pPr>
        <w:autoSpaceDE w:val="0"/>
        <w:autoSpaceDN w:val="0"/>
        <w:adjustRightInd w:val="0"/>
        <w:spacing w:after="0" w:line="240" w:lineRule="auto"/>
        <w:ind w:right="-540"/>
        <w:jc w:val="both"/>
        <w:rPr>
          <w:rFonts w:ascii="Simplified Arabic" w:hAnsi="Simplified Arabic" w:cs="Simplified Arabic"/>
          <w:sz w:val="32"/>
          <w:szCs w:val="32"/>
          <w:rtl/>
          <w:lang w:bidi="ar-EG"/>
        </w:rPr>
      </w:pPr>
      <w:r w:rsidRPr="00214951">
        <w:rPr>
          <w:rFonts w:ascii="Simplified Arabic" w:hAnsi="Simplified Arabic" w:cs="Simplified Arabic" w:hint="cs"/>
          <w:sz w:val="28"/>
          <w:szCs w:val="28"/>
          <w:rtl/>
          <w:lang w:bidi="ar-EG"/>
        </w:rPr>
        <w:t>المصدر: من إعداد الباحثة.</w:t>
      </w:r>
    </w:p>
    <w:p w14:paraId="65B37FFE" w14:textId="77777777" w:rsidR="00214951" w:rsidRPr="00DF59AE" w:rsidRDefault="00214951" w:rsidP="00DF59AE">
      <w:pPr>
        <w:pStyle w:val="ListParagraph"/>
        <w:numPr>
          <w:ilvl w:val="0"/>
          <w:numId w:val="8"/>
        </w:numPr>
        <w:tabs>
          <w:tab w:val="left" w:pos="386"/>
        </w:tabs>
        <w:autoSpaceDE w:val="0"/>
        <w:autoSpaceDN w:val="0"/>
        <w:adjustRightInd w:val="0"/>
        <w:spacing w:after="0" w:line="240" w:lineRule="auto"/>
        <w:ind w:right="-270"/>
        <w:jc w:val="lowKashida"/>
        <w:rPr>
          <w:rFonts w:ascii="Simplified Arabic" w:hAnsi="Simplified Arabic" w:cs="Simplified Arabic"/>
          <w:sz w:val="28"/>
          <w:szCs w:val="28"/>
          <w:lang w:bidi="ar-EG"/>
        </w:rPr>
      </w:pPr>
      <w:r w:rsidRPr="00DF59AE">
        <w:rPr>
          <w:rFonts w:ascii="Simplified Arabic" w:hAnsi="Simplified Arabic" w:cs="Simplified Arabic" w:hint="cs"/>
          <w:b/>
          <w:bCs/>
          <w:sz w:val="28"/>
          <w:szCs w:val="28"/>
          <w:rtl/>
        </w:rPr>
        <w:t xml:space="preserve">القيادة التوجيهية: </w:t>
      </w:r>
      <w:r w:rsidRPr="00DF59AE">
        <w:rPr>
          <w:rFonts w:ascii="Simplified Arabic" w:hAnsi="Simplified Arabic" w:cs="Simplified Arabic" w:hint="cs"/>
          <w:sz w:val="28"/>
          <w:szCs w:val="28"/>
          <w:rtl/>
          <w:lang w:bidi="ar-EG"/>
        </w:rPr>
        <w:t>ي</w:t>
      </w:r>
      <w:r w:rsidR="004E3C2C">
        <w:rPr>
          <w:rFonts w:ascii="Simplified Arabic" w:hAnsi="Simplified Arabic" w:cs="Simplified Arabic" w:hint="cs"/>
          <w:sz w:val="28"/>
          <w:szCs w:val="28"/>
          <w:rtl/>
          <w:lang w:bidi="ar-EG"/>
        </w:rPr>
        <w:t>ُ</w:t>
      </w:r>
      <w:r w:rsidRPr="00DF59AE">
        <w:rPr>
          <w:rFonts w:ascii="Simplified Arabic" w:hAnsi="Simplified Arabic" w:cs="Simplified Arabic" w:hint="cs"/>
          <w:sz w:val="28"/>
          <w:szCs w:val="28"/>
          <w:rtl/>
          <w:lang w:bidi="ar-EG"/>
        </w:rPr>
        <w:t xml:space="preserve">فيد النمط الرئيس والفريق على حد سواء، فإن القادة المدربين     </w:t>
      </w:r>
      <w:r w:rsidR="00DF59AE" w:rsidRPr="00DF59AE">
        <w:rPr>
          <w:rFonts w:ascii="Simplified Arabic" w:hAnsi="Simplified Arabic" w:cs="Simplified Arabic" w:hint="cs"/>
          <w:sz w:val="28"/>
          <w:szCs w:val="28"/>
          <w:rtl/>
          <w:lang w:bidi="ar-EG"/>
        </w:rPr>
        <w:t xml:space="preserve">         </w:t>
      </w:r>
      <w:r w:rsidRPr="00DF59AE">
        <w:rPr>
          <w:rFonts w:ascii="Simplified Arabic" w:hAnsi="Simplified Arabic" w:cs="Simplified Arabic" w:hint="cs"/>
          <w:sz w:val="28"/>
          <w:szCs w:val="28"/>
          <w:rtl/>
          <w:lang w:bidi="ar-EG"/>
        </w:rPr>
        <w:t xml:space="preserve"> أو الموجهين لديهم القدرة على تحديد نقاط القوة والضعف لكل عضو داخل المجموعة     ، بالإضافة إلى وجود حافز ي</w:t>
      </w:r>
      <w:r w:rsidR="00D42FDC">
        <w:rPr>
          <w:rFonts w:ascii="Simplified Arabic" w:hAnsi="Simplified Arabic" w:cs="Simplified Arabic" w:hint="cs"/>
          <w:sz w:val="28"/>
          <w:szCs w:val="28"/>
          <w:rtl/>
          <w:lang w:bidi="ar-EG"/>
        </w:rPr>
        <w:t>ُ</w:t>
      </w:r>
      <w:r w:rsidRPr="00DF59AE">
        <w:rPr>
          <w:rFonts w:ascii="Simplified Arabic" w:hAnsi="Simplified Arabic" w:cs="Simplified Arabic" w:hint="cs"/>
          <w:sz w:val="28"/>
          <w:szCs w:val="28"/>
          <w:rtl/>
          <w:lang w:bidi="ar-EG"/>
        </w:rPr>
        <w:t>طور من قدراتهم الشخصية، والقادة في هذا النهج يعترفون بتقييم وتطوير أداء العمل ويتم ذلك بطريقة وضع أهداف ذكية، وغالبًا ما يقدم القادة ملاحظات حول المشاريع الصعبة، ويجب أن يمتلك القائد العديد من الصفات لتحقيق أسلوب القيادة التوجيهية.</w:t>
      </w:r>
    </w:p>
    <w:p w14:paraId="324218BA" w14:textId="77777777" w:rsidR="00214951" w:rsidRPr="004C7700" w:rsidRDefault="00214951" w:rsidP="00DF59AE">
      <w:pPr>
        <w:numPr>
          <w:ilvl w:val="0"/>
          <w:numId w:val="8"/>
        </w:numPr>
        <w:autoSpaceDE w:val="0"/>
        <w:autoSpaceDN w:val="0"/>
        <w:adjustRightInd w:val="0"/>
        <w:spacing w:after="0" w:line="240" w:lineRule="auto"/>
        <w:ind w:left="662"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b/>
          <w:bCs/>
          <w:sz w:val="28"/>
          <w:szCs w:val="28"/>
          <w:rtl/>
          <w:lang w:bidi="ar-EG"/>
        </w:rPr>
        <w:t xml:space="preserve">القيادة </w:t>
      </w:r>
      <w:r w:rsidRPr="002D626A">
        <w:rPr>
          <w:rFonts w:ascii="Simplified Arabic" w:hAnsi="Simplified Arabic" w:cs="Simplified Arabic" w:hint="cs"/>
          <w:b/>
          <w:bCs/>
          <w:sz w:val="28"/>
          <w:szCs w:val="28"/>
          <w:rtl/>
          <w:lang w:bidi="ar-EG"/>
        </w:rPr>
        <w:t>المتبصرة:</w:t>
      </w:r>
      <w:r w:rsidRPr="002D626A">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rtl/>
          <w:lang w:bidi="ar-EG"/>
        </w:rPr>
        <w:t xml:space="preserve">يقوم القائد صاحب الرؤية الجديدة بوضع أهداف مشتركة بينه وبين الإفراد تتعلق بكيفية الوصول إلى الهدف، وجعل الموظفين يفهمون ما يريده القائد لتحقيق تلك الأهداف، وهذه الطريقة مفيدة للغاية </w:t>
      </w:r>
      <w:r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الحالات التي تتطلب توجيها جديدًا، كما أنها تتيح للموظفين الابتكار والاختيار لتحقيق الهدف المناسب، ويمكن للموظفين الشعور بالراحة عند محاولة فعل أشياء جديدة تساعدهم على المضي قدمًا </w:t>
      </w:r>
      <w:r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تحقيق تلك الأهداف.</w:t>
      </w:r>
    </w:p>
    <w:p w14:paraId="2CBB6F2A" w14:textId="77777777" w:rsidR="00214951" w:rsidRPr="004C7700" w:rsidRDefault="00214951" w:rsidP="00F4460E">
      <w:pPr>
        <w:numPr>
          <w:ilvl w:val="0"/>
          <w:numId w:val="8"/>
        </w:numPr>
        <w:autoSpaceDE w:val="0"/>
        <w:autoSpaceDN w:val="0"/>
        <w:adjustRightInd w:val="0"/>
        <w:spacing w:after="0" w:line="240" w:lineRule="auto"/>
        <w:ind w:left="476" w:right="-18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b/>
          <w:bCs/>
          <w:sz w:val="28"/>
          <w:szCs w:val="28"/>
          <w:rtl/>
          <w:lang w:bidi="ar-EG"/>
        </w:rPr>
        <w:t>القيادة الديمقراطية:</w:t>
      </w:r>
      <w:r w:rsidRPr="004C7700">
        <w:rPr>
          <w:rFonts w:ascii="Simplified Arabic" w:hAnsi="Simplified Arabic" w:cs="Simplified Arabic" w:hint="cs"/>
          <w:sz w:val="28"/>
          <w:szCs w:val="28"/>
          <w:rtl/>
          <w:lang w:bidi="ar-EG"/>
        </w:rPr>
        <w:t xml:space="preserve"> يعتبر هذا الأسلوب من أكثر أنماط القيادة فاعلية </w:t>
      </w:r>
      <w:r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تحقيق الأهداف، لأنه يمنح القادة القدرة على التحكم </w:t>
      </w:r>
      <w:r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فريقهم دون إهمال مشاركتهم </w:t>
      </w:r>
      <w:r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صنع القرار، وقد أظهرت الدراسات مساهمة أكبر لأفراد الفريق على هذا النحو مقارنة بالأسلوب الاستبدادي، والعنصر الرئيس </w:t>
      </w:r>
      <w:r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هذا الأسلوب ي</w:t>
      </w:r>
      <w:r w:rsidR="00510EEF">
        <w:rPr>
          <w:rFonts w:ascii="Simplified Arabic" w:hAnsi="Simplified Arabic" w:cs="Simplified Arabic" w:hint="cs"/>
          <w:sz w:val="28"/>
          <w:szCs w:val="28"/>
          <w:rtl/>
          <w:lang w:bidi="ar-EG"/>
        </w:rPr>
        <w:t>ُ</w:t>
      </w:r>
      <w:r w:rsidRPr="004C7700">
        <w:rPr>
          <w:rFonts w:ascii="Simplified Arabic" w:hAnsi="Simplified Arabic" w:cs="Simplified Arabic" w:hint="cs"/>
          <w:sz w:val="28"/>
          <w:szCs w:val="28"/>
          <w:rtl/>
          <w:lang w:bidi="ar-EG"/>
        </w:rPr>
        <w:t>شجع أفراد طاقمه على المشاركة والتعبير عن أرائهم، مما يجعلهم يشعرون بأهميتهم، وي</w:t>
      </w:r>
      <w:r w:rsidR="00F4460E">
        <w:rPr>
          <w:rFonts w:ascii="Simplified Arabic" w:hAnsi="Simplified Arabic" w:cs="Simplified Arabic" w:hint="cs"/>
          <w:sz w:val="28"/>
          <w:szCs w:val="28"/>
          <w:rtl/>
          <w:lang w:bidi="ar-EG"/>
        </w:rPr>
        <w:t>ُ</w:t>
      </w:r>
      <w:r w:rsidRPr="004C7700">
        <w:rPr>
          <w:rFonts w:ascii="Simplified Arabic" w:hAnsi="Simplified Arabic" w:cs="Simplified Arabic" w:hint="cs"/>
          <w:sz w:val="28"/>
          <w:szCs w:val="28"/>
          <w:rtl/>
          <w:lang w:bidi="ar-EG"/>
        </w:rPr>
        <w:t xml:space="preserve">ساهم </w:t>
      </w:r>
      <w:r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تحقيق العمل داخل المجموعة ، مما يحفزهم ويجعلهم أكثر إبداعًا، ويبقي الاختيار النهائي للقائد إذا كان يقوم بوضع استراتيجيات خطط للمستقبل. </w:t>
      </w:r>
    </w:p>
    <w:p w14:paraId="2DA45EB3" w14:textId="77777777" w:rsidR="00214951" w:rsidRPr="004C7700" w:rsidRDefault="00214951" w:rsidP="00DF59AE">
      <w:pPr>
        <w:numPr>
          <w:ilvl w:val="0"/>
          <w:numId w:val="8"/>
        </w:numPr>
        <w:autoSpaceDE w:val="0"/>
        <w:autoSpaceDN w:val="0"/>
        <w:adjustRightInd w:val="0"/>
        <w:spacing w:after="0" w:line="240" w:lineRule="auto"/>
        <w:ind w:left="476" w:right="-18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b/>
          <w:bCs/>
          <w:sz w:val="28"/>
          <w:szCs w:val="28"/>
          <w:rtl/>
          <w:lang w:bidi="ar-EG"/>
        </w:rPr>
        <w:lastRenderedPageBreak/>
        <w:t>القيادة الاستبدادية:</w:t>
      </w:r>
      <w:r w:rsidRPr="004C7700">
        <w:rPr>
          <w:rFonts w:ascii="Simplified Arabic" w:hAnsi="Simplified Arabic" w:cs="Simplified Arabic" w:hint="cs"/>
          <w:sz w:val="28"/>
          <w:szCs w:val="28"/>
          <w:rtl/>
          <w:lang w:bidi="ar-EG"/>
        </w:rPr>
        <w:t xml:space="preserve"> من خلال التحكم </w:t>
      </w:r>
      <w:r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الفريق والسيطرة عليه، وتنفيذ أوامر الرئيس بصرامة، اعتقادًا منه بأنه الأكثر كفاءة والأكثر مهارة بين الجميع ، حيث يتخذ القائد جميع القرارات مع القليل من التشاور مع المرؤوسين </w:t>
      </w:r>
      <w:r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المجموعة ، ويعتقد القادة </w:t>
      </w:r>
      <w:r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بعض الأحيان أن هذا الأسلوب طريقة لمعالجة بعض المواقف التي تتطلب الاختيار وجعله سريعًا قدر الإمكان، حيث يكون القائد أكثر وعيًا بطبيعة الحالة، أو عند التعامل مع الموظفين الجدد الذين لا يكون لديهم الخبرة الكافية لتأهيلهم للمشاركة </w:t>
      </w:r>
      <w:r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عملية اتخاذ القرار، وبناء على ذلك تكون هذه الطريقة </w:t>
      </w:r>
      <w:r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القيادة لها أثار جيدة على بيئة المنظمة.</w:t>
      </w:r>
    </w:p>
    <w:p w14:paraId="15D1B499" w14:textId="77777777" w:rsidR="00214951" w:rsidRPr="004C7700" w:rsidRDefault="00214951" w:rsidP="00DF59AE">
      <w:pPr>
        <w:spacing w:line="240" w:lineRule="auto"/>
        <w:ind w:left="476" w:right="-180"/>
        <w:jc w:val="lowKashida"/>
        <w:rPr>
          <w:rFonts w:ascii="Simplified Arabic" w:hAnsi="Simplified Arabic" w:cs="Simplified Arabic"/>
          <w:b/>
          <w:bCs/>
          <w:sz w:val="28"/>
          <w:szCs w:val="28"/>
          <w:rtl/>
          <w:lang w:bidi="ar-EG"/>
        </w:rPr>
      </w:pPr>
      <w:r w:rsidRPr="004C7700">
        <w:rPr>
          <w:rFonts w:ascii="Simplified Arabic" w:hAnsi="Simplified Arabic" w:cs="Simplified Arabic" w:hint="cs"/>
          <w:b/>
          <w:bCs/>
          <w:sz w:val="28"/>
          <w:szCs w:val="28"/>
          <w:rtl/>
          <w:lang w:bidi="ar-EG"/>
        </w:rPr>
        <w:t xml:space="preserve">وترى الباحثة أنه يمكن اجتناب التحول إلى قائد مستبد من خلال بعض الإجراءات </w:t>
      </w:r>
      <w:r w:rsidRPr="002D626A">
        <w:rPr>
          <w:rFonts w:ascii="Simplified Arabic" w:hAnsi="Simplified Arabic" w:cs="Simplified Arabic" w:hint="cs"/>
          <w:b/>
          <w:bCs/>
          <w:sz w:val="28"/>
          <w:szCs w:val="28"/>
          <w:rtl/>
          <w:lang w:bidi="ar-EG"/>
        </w:rPr>
        <w:t xml:space="preserve">التالية: </w:t>
      </w:r>
    </w:p>
    <w:p w14:paraId="290A1492" w14:textId="77777777" w:rsidR="00214951" w:rsidRPr="004C7700" w:rsidRDefault="00214951" w:rsidP="00214951">
      <w:pPr>
        <w:numPr>
          <w:ilvl w:val="0"/>
          <w:numId w:val="8"/>
        </w:numPr>
        <w:autoSpaceDE w:val="0"/>
        <w:autoSpaceDN w:val="0"/>
        <w:adjustRightInd w:val="0"/>
        <w:spacing w:after="0" w:line="240" w:lineRule="auto"/>
        <w:ind w:left="476" w:right="-180"/>
        <w:contextualSpacing/>
        <w:jc w:val="lowKashida"/>
        <w:rPr>
          <w:rFonts w:ascii="Simplified Arabic" w:hAnsi="Simplified Arabic" w:cs="Simplified Arabic"/>
          <w:b/>
          <w:bCs/>
          <w:sz w:val="28"/>
          <w:szCs w:val="28"/>
          <w:lang w:bidi="ar-EG"/>
        </w:rPr>
      </w:pPr>
      <w:r w:rsidRPr="004C7700">
        <w:rPr>
          <w:rFonts w:ascii="Simplified Arabic" w:hAnsi="Simplified Arabic" w:cs="Simplified Arabic" w:hint="cs"/>
          <w:b/>
          <w:bCs/>
          <w:sz w:val="28"/>
          <w:szCs w:val="28"/>
          <w:rtl/>
          <w:lang w:bidi="ar-EG"/>
        </w:rPr>
        <w:t xml:space="preserve">لا تأمر الفريق إلا </w:t>
      </w:r>
      <w:r w:rsidRPr="002D626A">
        <w:rPr>
          <w:rFonts w:ascii="Simplified Arabic" w:hAnsi="Simplified Arabic" w:cs="Simplified Arabic" w:hint="cs"/>
          <w:b/>
          <w:bCs/>
          <w:sz w:val="28"/>
          <w:szCs w:val="28"/>
          <w:rtl/>
          <w:lang w:bidi="ar-EG"/>
        </w:rPr>
        <w:t>في</w:t>
      </w:r>
      <w:r w:rsidRPr="004C7700">
        <w:rPr>
          <w:rFonts w:ascii="Simplified Arabic" w:hAnsi="Simplified Arabic" w:cs="Simplified Arabic" w:hint="cs"/>
          <w:b/>
          <w:bCs/>
          <w:sz w:val="28"/>
          <w:szCs w:val="28"/>
          <w:rtl/>
          <w:lang w:bidi="ar-EG"/>
        </w:rPr>
        <w:t xml:space="preserve"> حالات معينه كالأزمات،</w:t>
      </w:r>
    </w:p>
    <w:p w14:paraId="02C3E75B" w14:textId="77777777" w:rsidR="00214951" w:rsidRPr="004C7700" w:rsidRDefault="00F10D1B" w:rsidP="00F10D1B">
      <w:pPr>
        <w:numPr>
          <w:ilvl w:val="0"/>
          <w:numId w:val="8"/>
        </w:numPr>
        <w:autoSpaceDE w:val="0"/>
        <w:autoSpaceDN w:val="0"/>
        <w:adjustRightInd w:val="0"/>
        <w:spacing w:after="0" w:line="240" w:lineRule="auto"/>
        <w:ind w:left="476" w:right="-180"/>
        <w:contextualSpacing/>
        <w:jc w:val="lowKashida"/>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استخدام النمط المناسب فى الوقت المناسب مع الشخص المناسب </w:t>
      </w:r>
      <w:r w:rsidR="00214951" w:rsidRPr="004C7700">
        <w:rPr>
          <w:rFonts w:ascii="Simplified Arabic" w:hAnsi="Simplified Arabic" w:cs="Simplified Arabic" w:hint="cs"/>
          <w:b/>
          <w:bCs/>
          <w:sz w:val="28"/>
          <w:szCs w:val="28"/>
          <w:rtl/>
          <w:lang w:bidi="ar-EG"/>
        </w:rPr>
        <w:t>.</w:t>
      </w:r>
    </w:p>
    <w:p w14:paraId="308F3805" w14:textId="77777777" w:rsidR="00214951" w:rsidRPr="004C7700" w:rsidRDefault="00214951" w:rsidP="00214951">
      <w:pPr>
        <w:numPr>
          <w:ilvl w:val="0"/>
          <w:numId w:val="8"/>
        </w:numPr>
        <w:autoSpaceDE w:val="0"/>
        <w:autoSpaceDN w:val="0"/>
        <w:adjustRightInd w:val="0"/>
        <w:spacing w:after="0" w:line="240" w:lineRule="auto"/>
        <w:ind w:left="476" w:right="-180"/>
        <w:contextualSpacing/>
        <w:jc w:val="lowKashida"/>
        <w:rPr>
          <w:rFonts w:ascii="Simplified Arabic" w:hAnsi="Simplified Arabic" w:cs="Simplified Arabic"/>
          <w:b/>
          <w:bCs/>
          <w:sz w:val="28"/>
          <w:szCs w:val="28"/>
          <w:lang w:bidi="ar-EG"/>
        </w:rPr>
      </w:pPr>
      <w:r w:rsidRPr="004C7700">
        <w:rPr>
          <w:rFonts w:ascii="Simplified Arabic" w:hAnsi="Simplified Arabic" w:cs="Simplified Arabic" w:hint="cs"/>
          <w:b/>
          <w:bCs/>
          <w:sz w:val="28"/>
          <w:szCs w:val="28"/>
          <w:rtl/>
          <w:lang w:bidi="ar-EG"/>
        </w:rPr>
        <w:t xml:space="preserve">كن إيجابيًا </w:t>
      </w:r>
      <w:r w:rsidRPr="002D626A">
        <w:rPr>
          <w:rFonts w:ascii="Simplified Arabic" w:hAnsi="Simplified Arabic" w:cs="Simplified Arabic" w:hint="cs"/>
          <w:b/>
          <w:bCs/>
          <w:sz w:val="28"/>
          <w:szCs w:val="28"/>
          <w:rtl/>
          <w:lang w:bidi="ar-EG"/>
        </w:rPr>
        <w:t>وأسمح لفريق</w:t>
      </w:r>
      <w:r w:rsidRPr="004C7700">
        <w:rPr>
          <w:rFonts w:ascii="Simplified Arabic" w:hAnsi="Simplified Arabic" w:cs="Simplified Arabic" w:hint="cs"/>
          <w:b/>
          <w:bCs/>
          <w:sz w:val="28"/>
          <w:szCs w:val="28"/>
          <w:rtl/>
          <w:lang w:bidi="ar-EG"/>
        </w:rPr>
        <w:t xml:space="preserve"> العمل بالمشاركة </w:t>
      </w:r>
      <w:r w:rsidRPr="002D626A">
        <w:rPr>
          <w:rFonts w:ascii="Simplified Arabic" w:hAnsi="Simplified Arabic" w:cs="Simplified Arabic" w:hint="cs"/>
          <w:b/>
          <w:bCs/>
          <w:sz w:val="28"/>
          <w:szCs w:val="28"/>
          <w:rtl/>
          <w:lang w:bidi="ar-EG"/>
        </w:rPr>
        <w:t>في</w:t>
      </w:r>
      <w:r w:rsidRPr="004C7700">
        <w:rPr>
          <w:rFonts w:ascii="Simplified Arabic" w:hAnsi="Simplified Arabic" w:cs="Simplified Arabic" w:hint="cs"/>
          <w:b/>
          <w:bCs/>
          <w:sz w:val="28"/>
          <w:szCs w:val="28"/>
          <w:rtl/>
          <w:lang w:bidi="ar-EG"/>
        </w:rPr>
        <w:t xml:space="preserve"> اتخاذ القرارات. </w:t>
      </w:r>
    </w:p>
    <w:p w14:paraId="0164E6DF" w14:textId="77777777" w:rsidR="00214951" w:rsidRPr="004C7700" w:rsidRDefault="00214951" w:rsidP="00214951">
      <w:pPr>
        <w:numPr>
          <w:ilvl w:val="0"/>
          <w:numId w:val="8"/>
        </w:numPr>
        <w:autoSpaceDE w:val="0"/>
        <w:autoSpaceDN w:val="0"/>
        <w:adjustRightInd w:val="0"/>
        <w:spacing w:after="0" w:line="240" w:lineRule="auto"/>
        <w:ind w:left="476" w:right="-180"/>
        <w:contextualSpacing/>
        <w:jc w:val="lowKashida"/>
        <w:rPr>
          <w:rFonts w:ascii="Simplified Arabic" w:hAnsi="Simplified Arabic" w:cs="Simplified Arabic"/>
          <w:b/>
          <w:bCs/>
          <w:sz w:val="28"/>
          <w:szCs w:val="28"/>
          <w:lang w:bidi="ar-EG"/>
        </w:rPr>
      </w:pPr>
      <w:r w:rsidRPr="004C7700">
        <w:rPr>
          <w:rFonts w:ascii="Simplified Arabic" w:hAnsi="Simplified Arabic" w:cs="Simplified Arabic" w:hint="cs"/>
          <w:b/>
          <w:bCs/>
          <w:sz w:val="28"/>
          <w:szCs w:val="28"/>
          <w:rtl/>
          <w:lang w:bidi="ar-EG"/>
        </w:rPr>
        <w:t xml:space="preserve">الاهتمام بمشاركة الفريق </w:t>
      </w:r>
      <w:r w:rsidRPr="002D626A">
        <w:rPr>
          <w:rFonts w:ascii="Simplified Arabic" w:hAnsi="Simplified Arabic" w:cs="Simplified Arabic" w:hint="cs"/>
          <w:b/>
          <w:bCs/>
          <w:sz w:val="28"/>
          <w:szCs w:val="28"/>
          <w:rtl/>
          <w:lang w:bidi="ar-EG"/>
        </w:rPr>
        <w:t>في</w:t>
      </w:r>
      <w:r w:rsidRPr="004C7700">
        <w:rPr>
          <w:rFonts w:ascii="Simplified Arabic" w:hAnsi="Simplified Arabic" w:cs="Simplified Arabic" w:hint="cs"/>
          <w:b/>
          <w:bCs/>
          <w:sz w:val="28"/>
          <w:szCs w:val="28"/>
          <w:rtl/>
          <w:lang w:bidi="ar-EG"/>
        </w:rPr>
        <w:t xml:space="preserve"> جميع الجوانب حتى يتم اتخاذ القرارات المناسبة </w:t>
      </w:r>
      <w:r w:rsidRPr="002D626A">
        <w:rPr>
          <w:rFonts w:ascii="Simplified Arabic" w:hAnsi="Simplified Arabic" w:cs="Simplified Arabic" w:hint="cs"/>
          <w:b/>
          <w:bCs/>
          <w:sz w:val="28"/>
          <w:szCs w:val="28"/>
          <w:rtl/>
          <w:lang w:bidi="ar-EG"/>
        </w:rPr>
        <w:t>في</w:t>
      </w:r>
      <w:r w:rsidRPr="004C7700">
        <w:rPr>
          <w:rFonts w:ascii="Simplified Arabic" w:hAnsi="Simplified Arabic" w:cs="Simplified Arabic" w:hint="cs"/>
          <w:b/>
          <w:bCs/>
          <w:sz w:val="28"/>
          <w:szCs w:val="28"/>
          <w:rtl/>
          <w:lang w:bidi="ar-EG"/>
        </w:rPr>
        <w:t xml:space="preserve"> الوقت المناسب.</w:t>
      </w:r>
    </w:p>
    <w:p w14:paraId="16F9B555" w14:textId="77777777" w:rsidR="00214951" w:rsidRPr="00C45E0F" w:rsidRDefault="00214951" w:rsidP="00C45E0F">
      <w:pPr>
        <w:numPr>
          <w:ilvl w:val="0"/>
          <w:numId w:val="8"/>
        </w:numPr>
        <w:autoSpaceDE w:val="0"/>
        <w:autoSpaceDN w:val="0"/>
        <w:adjustRightInd w:val="0"/>
        <w:spacing w:after="0" w:line="240" w:lineRule="auto"/>
        <w:ind w:left="476" w:right="-180"/>
        <w:contextualSpacing/>
        <w:jc w:val="lowKashida"/>
        <w:rPr>
          <w:rFonts w:ascii="Simplified Arabic" w:hAnsi="Simplified Arabic" w:cs="Simplified Arabic"/>
          <w:b/>
          <w:bCs/>
          <w:sz w:val="28"/>
          <w:szCs w:val="28"/>
          <w:rtl/>
          <w:lang w:bidi="ar-EG"/>
        </w:rPr>
      </w:pPr>
      <w:r w:rsidRPr="004C7700">
        <w:rPr>
          <w:rFonts w:ascii="Simplified Arabic" w:hAnsi="Simplified Arabic" w:cs="Simplified Arabic" w:hint="cs"/>
          <w:b/>
          <w:bCs/>
          <w:sz w:val="28"/>
          <w:szCs w:val="28"/>
          <w:rtl/>
          <w:lang w:bidi="ar-EG"/>
        </w:rPr>
        <w:t>البعد عن الأنا واستبدلها بالمصلحة العامة للفريق.</w:t>
      </w:r>
    </w:p>
    <w:p w14:paraId="04AE39D4" w14:textId="77777777" w:rsidR="004C7700" w:rsidRPr="004C7700" w:rsidRDefault="00C45E0F" w:rsidP="0010545E">
      <w:pPr>
        <w:autoSpaceDE w:val="0"/>
        <w:autoSpaceDN w:val="0"/>
        <w:adjustRightInd w:val="0"/>
        <w:spacing w:after="0" w:line="240" w:lineRule="auto"/>
        <w:ind w:left="-424" w:right="-540"/>
        <w:jc w:val="both"/>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t>ثانيًا</w:t>
      </w:r>
      <w:r w:rsidR="0078053B" w:rsidRPr="002D626A">
        <w:rPr>
          <w:rFonts w:ascii="Simplified Arabic" w:hAnsi="Simplified Arabic" w:cs="Simplified Arabic" w:hint="cs"/>
          <w:b/>
          <w:bCs/>
          <w:sz w:val="32"/>
          <w:szCs w:val="32"/>
          <w:u w:val="single"/>
          <w:rtl/>
          <w:lang w:bidi="ar-EG"/>
        </w:rPr>
        <w:t xml:space="preserve">: </w:t>
      </w:r>
      <w:r w:rsidR="004C7700" w:rsidRPr="004C7700">
        <w:rPr>
          <w:rFonts w:ascii="Simplified Arabic" w:hAnsi="Simplified Arabic" w:cs="Simplified Arabic" w:hint="cs"/>
          <w:b/>
          <w:bCs/>
          <w:sz w:val="32"/>
          <w:szCs w:val="32"/>
          <w:u w:val="single"/>
          <w:rtl/>
          <w:lang w:bidi="ar-EG"/>
        </w:rPr>
        <w:t xml:space="preserve">تطور مفهوم القيادة </w:t>
      </w:r>
      <w:r w:rsidR="0078053B" w:rsidRPr="002D626A">
        <w:rPr>
          <w:rFonts w:ascii="Simplified Arabic" w:hAnsi="Simplified Arabic" w:cs="Simplified Arabic" w:hint="cs"/>
          <w:b/>
          <w:bCs/>
          <w:sz w:val="32"/>
          <w:szCs w:val="32"/>
          <w:u w:val="single"/>
          <w:rtl/>
          <w:lang w:bidi="ar-EG"/>
        </w:rPr>
        <w:t xml:space="preserve">الرشيقة: </w:t>
      </w:r>
    </w:p>
    <w:p w14:paraId="2AED1E9F" w14:textId="77777777" w:rsidR="004C7700" w:rsidRPr="004C7700" w:rsidRDefault="004C7700" w:rsidP="000B1940">
      <w:pPr>
        <w:autoSpaceDE w:val="0"/>
        <w:autoSpaceDN w:val="0"/>
        <w:adjustRightInd w:val="0"/>
        <w:spacing w:after="0" w:line="240" w:lineRule="auto"/>
        <w:ind w:left="-418" w:right="-180"/>
        <w:jc w:val="lowKashida"/>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أورد</w:t>
      </w:r>
      <w:r w:rsidR="000B1940">
        <w:rPr>
          <w:rFonts w:ascii="Simplified Arabic" w:hAnsi="Simplified Arabic" w:cs="Simplified Arabic" w:hint="cs"/>
          <w:sz w:val="28"/>
          <w:szCs w:val="28"/>
          <w:rtl/>
          <w:lang w:bidi="ar-EG"/>
        </w:rPr>
        <w:t xml:space="preserve"> </w:t>
      </w:r>
      <w:r w:rsidR="000B1940">
        <w:rPr>
          <w:rFonts w:cs="Simplified Arabic"/>
          <w:sz w:val="28"/>
          <w:szCs w:val="28"/>
          <w:lang w:bidi="ar-EG"/>
        </w:rPr>
        <w:t>2012)</w:t>
      </w:r>
      <w:r w:rsidRPr="004C7700">
        <w:rPr>
          <w:rFonts w:ascii="Simplified Arabic" w:hAnsi="Simplified Arabic" w:cs="Simplified Arabic" w:hint="cs"/>
          <w:sz w:val="28"/>
          <w:szCs w:val="28"/>
          <w:rtl/>
          <w:lang w:bidi="ar-EG"/>
        </w:rPr>
        <w:t xml:space="preserve"> </w:t>
      </w:r>
      <w:r w:rsidR="0078053B" w:rsidRPr="002D626A">
        <w:rPr>
          <w:rFonts w:ascii="Simplified Arabic" w:hAnsi="Simplified Arabic" w:cs="Simplified Arabic" w:hint="cs"/>
          <w:sz w:val="28"/>
          <w:szCs w:val="28"/>
          <w:lang w:bidi="ar-EG"/>
        </w:rPr>
        <w:t>(</w:t>
      </w:r>
      <w:proofErr w:type="spellStart"/>
      <w:r w:rsidR="008145CC" w:rsidRPr="002D626A">
        <w:rPr>
          <w:rFonts w:ascii="Simplified Arabic" w:hAnsi="Simplified Arabic" w:cs="Simplified Arabic" w:hint="cs"/>
          <w:sz w:val="28"/>
          <w:szCs w:val="28"/>
          <w:lang w:bidi="ar-EG"/>
        </w:rPr>
        <w:t>Ljungblom</w:t>
      </w:r>
      <w:proofErr w:type="spellEnd"/>
      <w:r w:rsidR="0078053B" w:rsidRPr="002D626A">
        <w:rPr>
          <w:rFonts w:ascii="Simplified Arabic" w:hAnsi="Simplified Arabic" w:cs="Simplified Arabic" w:hint="cs"/>
          <w:sz w:val="28"/>
          <w:szCs w:val="28"/>
          <w:lang w:bidi="ar-EG"/>
        </w:rPr>
        <w:t>,</w:t>
      </w:r>
      <w:r w:rsidR="000B1940">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rtl/>
          <w:lang w:bidi="ar-EG"/>
        </w:rPr>
        <w:t xml:space="preserve">أن مفهوم القيادة الرشيقة يُعد من المتغيرات الحديثة التي لفتت انتباه الباحثين ، وأنً هذا الاهتمام كان نتيجة تركيز الباحثين خلال العشرين سنة الماضية على الدور الكبير الذي تلعبه القيادة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تحقيق النجاح للمنظمات المختلفة وقد تخلل هذا التركيز ظهور نظريات ونماذج عدة تفسر ما الذي يجب على القائد القيام به أو عدم القيام به ، لتحقيق أفضل النتائج للمنظمة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خلال الفترة الزمنية من عام 1980 إلى 1990 تطور دور القيادة بشكل كبير من حيث تأثيرها المباشر على مجريات العمل، حيث ظهر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تلك الفترة مفهوم القيادة التحويلية التي ركزت على تعزيز عمليات التحفيز</w:t>
      </w:r>
      <w:r w:rsidR="000B1940">
        <w:rPr>
          <w:rFonts w:ascii="Simplified Arabic" w:hAnsi="Simplified Arabic" w:cs="Simplified Arabic" w:hint="cs"/>
          <w:sz w:val="28"/>
          <w:szCs w:val="28"/>
          <w:rtl/>
          <w:lang w:bidi="ar-EG"/>
        </w:rPr>
        <w:t xml:space="preserve"> والقيم الأخلاقية والأداء بين</w:t>
      </w:r>
      <w:r w:rsidRPr="004C7700">
        <w:rPr>
          <w:rFonts w:ascii="Simplified Arabic" w:hAnsi="Simplified Arabic" w:cs="Simplified Arabic" w:hint="cs"/>
          <w:sz w:val="28"/>
          <w:szCs w:val="28"/>
          <w:rtl/>
          <w:lang w:bidi="ar-EG"/>
        </w:rPr>
        <w:t xml:space="preserve"> العاملين ، ثم القيادة التبادلية التي بًنًت أفكارها على الالتزام النفسي </w:t>
      </w:r>
      <w:r w:rsidR="0078053B" w:rsidRPr="002D626A">
        <w:rPr>
          <w:rFonts w:ascii="Simplified Arabic" w:hAnsi="Simplified Arabic" w:cs="Simplified Arabic" w:hint="cs"/>
          <w:sz w:val="28"/>
          <w:szCs w:val="28"/>
          <w:rtl/>
          <w:lang w:bidi="ar-EG"/>
        </w:rPr>
        <w:t>بإنجاز</w:t>
      </w:r>
      <w:r w:rsidRPr="004C7700">
        <w:rPr>
          <w:rFonts w:ascii="Simplified Arabic" w:hAnsi="Simplified Arabic" w:cs="Simplified Arabic" w:hint="cs"/>
          <w:sz w:val="28"/>
          <w:szCs w:val="28"/>
          <w:rtl/>
          <w:lang w:bidi="ar-EG"/>
        </w:rPr>
        <w:t xml:space="preserve"> كل طرف ( الأفراد والمنظمة) ما يتوجب عليه تجاه الأخر بناء على تبادل المصلحة ، و</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نهاية عام 1990 قدم نموذج أخر للقيادة يطلق عليه اسم القيادة التطويرية والذي يعد نموذج مطور للقيادة التحويلية وهو يشير إلى تلك السلوكيات التي يكون من شأنها أن تجعل العمل يسير بصورة متسلسلة بدون روتين زائد أو تعقيد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العمل ثم أشار</w:t>
      </w:r>
      <w:r w:rsidR="000C4C63">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rtl/>
          <w:lang w:bidi="ar-EG"/>
        </w:rPr>
        <w:t>إلى أن القيادة الرشيقة هي السلوكيات التي تضيف أو تخلق قيمة .</w:t>
      </w:r>
    </w:p>
    <w:p w14:paraId="65BC761D" w14:textId="77777777" w:rsidR="004C7700" w:rsidRPr="004C7700" w:rsidRDefault="004C7700" w:rsidP="0052427D">
      <w:pPr>
        <w:autoSpaceDE w:val="0"/>
        <w:autoSpaceDN w:val="0"/>
        <w:adjustRightInd w:val="0"/>
        <w:spacing w:after="0" w:line="240" w:lineRule="auto"/>
        <w:ind w:left="-604" w:right="-180"/>
        <w:jc w:val="lowKashida"/>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كما وصف </w:t>
      </w:r>
      <w:r w:rsidR="0078053B" w:rsidRPr="002D626A">
        <w:rPr>
          <w:rFonts w:ascii="Simplified Arabic" w:hAnsi="Simplified Arabic" w:cs="Simplified Arabic" w:hint="cs"/>
          <w:sz w:val="28"/>
          <w:szCs w:val="28"/>
          <w:rtl/>
          <w:lang w:bidi="ar-EG"/>
        </w:rPr>
        <w:t>(</w:t>
      </w:r>
      <w:r w:rsidRPr="004C7700">
        <w:rPr>
          <w:rFonts w:ascii="Simplified Arabic" w:hAnsi="Simplified Arabic" w:cs="Simplified Arabic" w:hint="cs"/>
          <w:sz w:val="28"/>
          <w:szCs w:val="28"/>
          <w:rtl/>
          <w:lang w:bidi="ar-EG"/>
        </w:rPr>
        <w:t>الفتلاوى</w:t>
      </w:r>
      <w:r w:rsidR="002D626A" w:rsidRPr="002D626A">
        <w:rPr>
          <w:rFonts w:ascii="Simplified Arabic" w:hAnsi="Simplified Arabic" w:cs="Simplified Arabic" w:hint="cs"/>
          <w:sz w:val="28"/>
          <w:szCs w:val="28"/>
          <w:rtl/>
          <w:lang w:bidi="ar-EG"/>
        </w:rPr>
        <w:t>،</w:t>
      </w:r>
      <w:r w:rsidRPr="004C7700">
        <w:rPr>
          <w:rFonts w:ascii="Simplified Arabic" w:hAnsi="Simplified Arabic" w:cs="Simplified Arabic" w:hint="cs"/>
          <w:sz w:val="28"/>
          <w:szCs w:val="28"/>
          <w:rtl/>
          <w:lang w:bidi="ar-EG"/>
        </w:rPr>
        <w:t xml:space="preserve"> 2017</w:t>
      </w:r>
      <w:r w:rsidR="0078053B" w:rsidRPr="002D626A">
        <w:rPr>
          <w:rFonts w:ascii="Simplified Arabic" w:hAnsi="Simplified Arabic" w:cs="Simplified Arabic" w:hint="cs"/>
          <w:sz w:val="28"/>
          <w:szCs w:val="28"/>
          <w:lang w:bidi="ar-EG"/>
        </w:rPr>
        <w:t>(</w:t>
      </w:r>
      <w:r w:rsidR="0078053B" w:rsidRPr="002D626A">
        <w:rPr>
          <w:rFonts w:ascii="Simplified Arabic" w:hAnsi="Simplified Arabic" w:cs="Simplified Arabic" w:hint="cs"/>
          <w:sz w:val="28"/>
          <w:szCs w:val="28"/>
          <w:rtl/>
          <w:lang w:bidi="ar-EG"/>
        </w:rPr>
        <w:t>القائد</w:t>
      </w:r>
      <w:r w:rsidRPr="004C7700">
        <w:rPr>
          <w:rFonts w:ascii="Simplified Arabic" w:hAnsi="Simplified Arabic" w:cs="Simplified Arabic" w:hint="cs"/>
          <w:sz w:val="28"/>
          <w:szCs w:val="28"/>
          <w:rtl/>
          <w:lang w:bidi="ar-EG"/>
        </w:rPr>
        <w:t xml:space="preserve"> الرشيق بسلوكيات معينة </w:t>
      </w:r>
      <w:r w:rsidR="0078053B" w:rsidRPr="002D626A">
        <w:rPr>
          <w:rFonts w:ascii="Simplified Arabic" w:hAnsi="Simplified Arabic" w:cs="Simplified Arabic" w:hint="cs"/>
          <w:sz w:val="28"/>
          <w:szCs w:val="28"/>
          <w:rtl/>
          <w:lang w:bidi="ar-EG"/>
        </w:rPr>
        <w:t>منها:</w:t>
      </w:r>
      <w:r w:rsidRPr="004C7700">
        <w:rPr>
          <w:rFonts w:ascii="Simplified Arabic" w:hAnsi="Simplified Arabic" w:cs="Simplified Arabic" w:hint="cs"/>
          <w:sz w:val="28"/>
          <w:szCs w:val="28"/>
          <w:rtl/>
          <w:lang w:bidi="ar-EG"/>
        </w:rPr>
        <w:t xml:space="preserve"> مساعدة العاملين واحترامهم، ودعمهم والتركيز على مجريات العمل، وامتلاك الرؤية المستقبلية والأهداف الواضحة والالتزام المستمر.      </w:t>
      </w:r>
    </w:p>
    <w:p w14:paraId="0A0C2F83" w14:textId="77777777" w:rsidR="004C7700" w:rsidRPr="004C7700" w:rsidRDefault="004C7700" w:rsidP="0052427D">
      <w:pPr>
        <w:autoSpaceDE w:val="0"/>
        <w:autoSpaceDN w:val="0"/>
        <w:adjustRightInd w:val="0"/>
        <w:spacing w:after="0" w:line="240" w:lineRule="auto"/>
        <w:ind w:left="-605" w:right="-180"/>
        <w:jc w:val="lowKashida"/>
        <w:rPr>
          <w:rFonts w:ascii="Simplified Arabic" w:hAnsi="Simplified Arabic" w:cs="Simplified Arabic"/>
          <w:b/>
          <w:bCs/>
          <w:sz w:val="28"/>
          <w:szCs w:val="28"/>
          <w:rtl/>
          <w:lang w:bidi="ar-EG"/>
        </w:rPr>
      </w:pPr>
      <w:r w:rsidRPr="004C7700">
        <w:rPr>
          <w:rFonts w:ascii="Simplified Arabic" w:hAnsi="Simplified Arabic" w:cs="Simplified Arabic" w:hint="cs"/>
          <w:b/>
          <w:bCs/>
          <w:sz w:val="28"/>
          <w:szCs w:val="28"/>
          <w:rtl/>
          <w:lang w:bidi="ar-EG"/>
        </w:rPr>
        <w:lastRenderedPageBreak/>
        <w:t xml:space="preserve">وترى الباحثة أن للإدارة الرشيقة مفاهيم متعدد الأوجه تقوم على بذل المؤسسة لجهود متنوعة </w:t>
      </w:r>
      <w:r w:rsidR="0078053B" w:rsidRPr="002D626A">
        <w:rPr>
          <w:rFonts w:ascii="Simplified Arabic" w:hAnsi="Simplified Arabic" w:cs="Simplified Arabic" w:hint="cs"/>
          <w:b/>
          <w:bCs/>
          <w:sz w:val="28"/>
          <w:szCs w:val="28"/>
          <w:rtl/>
          <w:lang w:bidi="ar-EG"/>
        </w:rPr>
        <w:t>في</w:t>
      </w:r>
      <w:r w:rsidRPr="004C7700">
        <w:rPr>
          <w:rFonts w:ascii="Simplified Arabic" w:hAnsi="Simplified Arabic" w:cs="Simplified Arabic" w:hint="cs"/>
          <w:b/>
          <w:bCs/>
          <w:sz w:val="28"/>
          <w:szCs w:val="28"/>
          <w:rtl/>
          <w:lang w:bidi="ar-EG"/>
        </w:rPr>
        <w:t xml:space="preserve"> مستويات عدة </w:t>
      </w:r>
      <w:r w:rsidR="0078053B" w:rsidRPr="002D626A">
        <w:rPr>
          <w:rFonts w:ascii="Simplified Arabic" w:hAnsi="Simplified Arabic" w:cs="Simplified Arabic" w:hint="cs"/>
          <w:b/>
          <w:bCs/>
          <w:sz w:val="28"/>
          <w:szCs w:val="28"/>
          <w:rtl/>
          <w:lang w:bidi="ar-EG"/>
        </w:rPr>
        <w:t>في</w:t>
      </w:r>
      <w:r w:rsidRPr="004C7700">
        <w:rPr>
          <w:rFonts w:ascii="Simplified Arabic" w:hAnsi="Simplified Arabic" w:cs="Simplified Arabic" w:hint="cs"/>
          <w:b/>
          <w:bCs/>
          <w:sz w:val="28"/>
          <w:szCs w:val="28"/>
          <w:rtl/>
          <w:lang w:bidi="ar-EG"/>
        </w:rPr>
        <w:t xml:space="preserve"> أُن واحد، سواء كان ذلك </w:t>
      </w:r>
      <w:r w:rsidR="0078053B" w:rsidRPr="002D626A">
        <w:rPr>
          <w:rFonts w:ascii="Simplified Arabic" w:hAnsi="Simplified Arabic" w:cs="Simplified Arabic" w:hint="cs"/>
          <w:b/>
          <w:bCs/>
          <w:sz w:val="28"/>
          <w:szCs w:val="28"/>
          <w:rtl/>
          <w:lang w:bidi="ar-EG"/>
        </w:rPr>
        <w:t>في</w:t>
      </w:r>
      <w:r w:rsidRPr="004C7700">
        <w:rPr>
          <w:rFonts w:ascii="Simplified Arabic" w:hAnsi="Simplified Arabic" w:cs="Simplified Arabic" w:hint="cs"/>
          <w:b/>
          <w:bCs/>
          <w:sz w:val="28"/>
          <w:szCs w:val="28"/>
          <w:rtl/>
          <w:lang w:bidi="ar-EG"/>
        </w:rPr>
        <w:t xml:space="preserve"> تحقيق التنفيذ الناجح للعناصر الإستراتيجية الرئيسية للإدارة الرشيقة، أو </w:t>
      </w:r>
      <w:r w:rsidR="0078053B" w:rsidRPr="002D626A">
        <w:rPr>
          <w:rFonts w:ascii="Simplified Arabic" w:hAnsi="Simplified Arabic" w:cs="Simplified Arabic" w:hint="cs"/>
          <w:b/>
          <w:bCs/>
          <w:sz w:val="28"/>
          <w:szCs w:val="28"/>
          <w:rtl/>
          <w:lang w:bidi="ar-EG"/>
        </w:rPr>
        <w:t>في</w:t>
      </w:r>
      <w:r w:rsidRPr="004C7700">
        <w:rPr>
          <w:rFonts w:ascii="Simplified Arabic" w:hAnsi="Simplified Arabic" w:cs="Simplified Arabic" w:hint="cs"/>
          <w:b/>
          <w:bCs/>
          <w:sz w:val="28"/>
          <w:szCs w:val="28"/>
          <w:rtl/>
          <w:lang w:bidi="ar-EG"/>
        </w:rPr>
        <w:t xml:space="preserve"> تنفيذ ممارسات لدعم الجوانب التشغيلية </w:t>
      </w:r>
      <w:r w:rsidR="0078053B" w:rsidRPr="002D626A">
        <w:rPr>
          <w:rFonts w:ascii="Simplified Arabic" w:hAnsi="Simplified Arabic" w:cs="Simplified Arabic" w:hint="cs"/>
          <w:b/>
          <w:bCs/>
          <w:sz w:val="28"/>
          <w:szCs w:val="28"/>
          <w:rtl/>
          <w:lang w:bidi="ar-EG"/>
        </w:rPr>
        <w:t>للمنظمة،</w:t>
      </w:r>
      <w:r w:rsidRPr="004C7700">
        <w:rPr>
          <w:rFonts w:ascii="Simplified Arabic" w:hAnsi="Simplified Arabic" w:cs="Simplified Arabic" w:hint="cs"/>
          <w:b/>
          <w:bCs/>
          <w:sz w:val="28"/>
          <w:szCs w:val="28"/>
          <w:rtl/>
          <w:lang w:bidi="ar-EG"/>
        </w:rPr>
        <w:t xml:space="preserve"> أو من خلال التحسينات المستدامة على المدى </w:t>
      </w:r>
      <w:r w:rsidR="0078053B" w:rsidRPr="002D626A">
        <w:rPr>
          <w:rFonts w:ascii="Simplified Arabic" w:hAnsi="Simplified Arabic" w:cs="Simplified Arabic" w:hint="cs"/>
          <w:b/>
          <w:bCs/>
          <w:sz w:val="28"/>
          <w:szCs w:val="28"/>
          <w:rtl/>
          <w:lang w:bidi="ar-EG"/>
        </w:rPr>
        <w:t>الطويل.</w:t>
      </w:r>
    </w:p>
    <w:p w14:paraId="10875EDA" w14:textId="77777777" w:rsidR="0078053B" w:rsidRPr="002D626A" w:rsidRDefault="0078053B" w:rsidP="0010545E">
      <w:pPr>
        <w:autoSpaceDE w:val="0"/>
        <w:autoSpaceDN w:val="0"/>
        <w:adjustRightInd w:val="0"/>
        <w:spacing w:after="0" w:line="240" w:lineRule="auto"/>
        <w:ind w:left="-424" w:right="-540"/>
        <w:jc w:val="both"/>
        <w:rPr>
          <w:rFonts w:ascii="Simplified Arabic" w:hAnsi="Simplified Arabic" w:cs="Simplified Arabic"/>
          <w:b/>
          <w:bCs/>
          <w:sz w:val="32"/>
          <w:szCs w:val="32"/>
          <w:u w:val="single"/>
          <w:rtl/>
          <w:lang w:bidi="ar-EG"/>
        </w:rPr>
      </w:pPr>
      <w:r w:rsidRPr="002D626A">
        <w:rPr>
          <w:rFonts w:ascii="Simplified Arabic" w:hAnsi="Simplified Arabic" w:cs="Simplified Arabic" w:hint="cs"/>
          <w:b/>
          <w:bCs/>
          <w:sz w:val="32"/>
          <w:szCs w:val="32"/>
          <w:u w:val="single"/>
          <w:rtl/>
          <w:lang w:bidi="ar-EG"/>
        </w:rPr>
        <w:t>ثا</w:t>
      </w:r>
      <w:r w:rsidR="00813FFE">
        <w:rPr>
          <w:rFonts w:ascii="Simplified Arabic" w:hAnsi="Simplified Arabic" w:cs="Simplified Arabic" w:hint="cs"/>
          <w:b/>
          <w:bCs/>
          <w:sz w:val="32"/>
          <w:szCs w:val="32"/>
          <w:u w:val="single"/>
          <w:rtl/>
          <w:lang w:bidi="ar-EG"/>
        </w:rPr>
        <w:t>لث</w:t>
      </w:r>
      <w:r w:rsidRPr="002D626A">
        <w:rPr>
          <w:rFonts w:ascii="Simplified Arabic" w:hAnsi="Simplified Arabic" w:cs="Simplified Arabic" w:hint="cs"/>
          <w:b/>
          <w:bCs/>
          <w:sz w:val="32"/>
          <w:szCs w:val="32"/>
          <w:u w:val="single"/>
          <w:rtl/>
          <w:lang w:bidi="ar-EG"/>
        </w:rPr>
        <w:t xml:space="preserve">ًا: </w:t>
      </w:r>
      <w:r w:rsidR="004C7700" w:rsidRPr="004C7700">
        <w:rPr>
          <w:rFonts w:ascii="Simplified Arabic" w:hAnsi="Simplified Arabic" w:cs="Simplified Arabic" w:hint="cs"/>
          <w:b/>
          <w:bCs/>
          <w:sz w:val="32"/>
          <w:szCs w:val="32"/>
          <w:u w:val="single"/>
          <w:rtl/>
          <w:lang w:bidi="ar-EG"/>
        </w:rPr>
        <w:t xml:space="preserve">مفاهيم القيادة </w:t>
      </w:r>
      <w:r w:rsidRPr="002D626A">
        <w:rPr>
          <w:rFonts w:ascii="Simplified Arabic" w:hAnsi="Simplified Arabic" w:cs="Simplified Arabic" w:hint="cs"/>
          <w:b/>
          <w:bCs/>
          <w:sz w:val="32"/>
          <w:szCs w:val="32"/>
          <w:u w:val="single"/>
          <w:rtl/>
          <w:lang w:bidi="ar-EG"/>
        </w:rPr>
        <w:t xml:space="preserve">الرشيقة: </w:t>
      </w:r>
    </w:p>
    <w:p w14:paraId="344E95C1" w14:textId="77777777" w:rsidR="0078053B" w:rsidRPr="002D626A" w:rsidRDefault="004C7700" w:rsidP="00E9378B">
      <w:pPr>
        <w:autoSpaceDE w:val="0"/>
        <w:autoSpaceDN w:val="0"/>
        <w:adjustRightInd w:val="0"/>
        <w:spacing w:after="0" w:line="240" w:lineRule="auto"/>
        <w:ind w:left="-424" w:right="-270"/>
        <w:jc w:val="lowKashida"/>
        <w:rPr>
          <w:rFonts w:ascii="Simplified Arabic" w:hAnsi="Simplified Arabic" w:cs="Simplified Arabic"/>
          <w:b/>
          <w:bCs/>
          <w:sz w:val="28"/>
          <w:szCs w:val="28"/>
          <w:u w:val="single"/>
          <w:rtl/>
          <w:lang w:bidi="ar-EG"/>
        </w:rPr>
      </w:pPr>
      <w:r w:rsidRPr="004C7700">
        <w:rPr>
          <w:rFonts w:ascii="Simplified Arabic" w:hAnsi="Simplified Arabic" w:cs="Simplified Arabic" w:hint="cs"/>
          <w:sz w:val="28"/>
          <w:szCs w:val="28"/>
          <w:rtl/>
          <w:lang w:bidi="ar-EG"/>
        </w:rPr>
        <w:t xml:space="preserve">تعددت مفاهيم القيادة الرشيقة واختلفت أراء وجهات نظر الباحثين وسوف تتناول الدراسة البعض منها وذلك كما </w:t>
      </w:r>
      <w:r w:rsidR="0078053B" w:rsidRPr="002D626A">
        <w:rPr>
          <w:rFonts w:ascii="Simplified Arabic" w:hAnsi="Simplified Arabic" w:cs="Simplified Arabic" w:hint="cs"/>
          <w:sz w:val="28"/>
          <w:szCs w:val="28"/>
          <w:rtl/>
          <w:lang w:bidi="ar-EG"/>
        </w:rPr>
        <w:t>يلي.</w:t>
      </w:r>
    </w:p>
    <w:p w14:paraId="45D3EEAB" w14:textId="77777777" w:rsidR="0078053B" w:rsidRPr="002D626A" w:rsidRDefault="004C7700" w:rsidP="00E9378B">
      <w:pPr>
        <w:autoSpaceDE w:val="0"/>
        <w:autoSpaceDN w:val="0"/>
        <w:adjustRightInd w:val="0"/>
        <w:spacing w:after="0" w:line="240" w:lineRule="auto"/>
        <w:ind w:left="-424" w:right="-270"/>
        <w:jc w:val="lowKashida"/>
        <w:rPr>
          <w:rFonts w:ascii="Simplified Arabic" w:hAnsi="Simplified Arabic" w:cs="Simplified Arabic"/>
          <w:b/>
          <w:bCs/>
          <w:sz w:val="28"/>
          <w:szCs w:val="28"/>
          <w:u w:val="single"/>
          <w:lang w:bidi="ar-EG"/>
        </w:rPr>
      </w:pPr>
      <w:r w:rsidRPr="004C7700">
        <w:rPr>
          <w:rFonts w:ascii="Simplified Arabic" w:hAnsi="Simplified Arabic" w:cs="Simplified Arabic" w:hint="cs"/>
          <w:sz w:val="28"/>
          <w:szCs w:val="28"/>
          <w:rtl/>
          <w:lang w:bidi="ar-EG"/>
        </w:rPr>
        <w:t xml:space="preserve"> ع</w:t>
      </w:r>
      <w:r w:rsidR="000B29FF">
        <w:rPr>
          <w:rFonts w:ascii="Simplified Arabic" w:hAnsi="Simplified Arabic" w:cs="Simplified Arabic" w:hint="cs"/>
          <w:sz w:val="28"/>
          <w:szCs w:val="28"/>
          <w:rtl/>
          <w:lang w:bidi="ar-EG"/>
        </w:rPr>
        <w:t>ُ</w:t>
      </w:r>
      <w:r w:rsidRPr="004C7700">
        <w:rPr>
          <w:rFonts w:ascii="Simplified Arabic" w:hAnsi="Simplified Arabic" w:cs="Simplified Arabic" w:hint="cs"/>
          <w:sz w:val="28"/>
          <w:szCs w:val="28"/>
          <w:rtl/>
          <w:lang w:bidi="ar-EG"/>
        </w:rPr>
        <w:t xml:space="preserve">رف </w:t>
      </w:r>
      <w:r w:rsidR="00E9378B">
        <w:rPr>
          <w:rFonts w:cs="Simplified Arabic"/>
          <w:sz w:val="28"/>
          <w:szCs w:val="28"/>
          <w:lang w:bidi="ar-EG"/>
        </w:rPr>
        <w:t>2012)</w:t>
      </w:r>
      <w:r w:rsidR="00E9378B">
        <w:rPr>
          <w:rFonts w:ascii="Simplified Arabic" w:hAnsi="Simplified Arabic" w:cs="Simplified Arabic" w:hint="cs"/>
          <w:sz w:val="28"/>
          <w:szCs w:val="28"/>
          <w:rtl/>
          <w:lang w:bidi="ar-EG"/>
        </w:rPr>
        <w:t xml:space="preserve"> </w:t>
      </w:r>
      <w:r w:rsidR="00E9378B">
        <w:rPr>
          <w:rFonts w:ascii="Simplified Arabic" w:hAnsi="Simplified Arabic" w:cs="Simplified Arabic"/>
          <w:sz w:val="28"/>
          <w:szCs w:val="28"/>
          <w:lang w:bidi="ar-EG"/>
        </w:rPr>
        <w:t xml:space="preserve"> </w:t>
      </w:r>
      <w:r w:rsidR="0078053B" w:rsidRPr="002D626A">
        <w:rPr>
          <w:rFonts w:ascii="Simplified Arabic" w:hAnsi="Simplified Arabic" w:cs="Simplified Arabic" w:hint="cs"/>
          <w:sz w:val="28"/>
          <w:szCs w:val="28"/>
          <w:lang w:bidi="ar-EG"/>
        </w:rPr>
        <w:t>(</w:t>
      </w:r>
      <w:proofErr w:type="spellStart"/>
      <w:r w:rsidR="008145CC" w:rsidRPr="002D626A">
        <w:rPr>
          <w:rFonts w:ascii="Simplified Arabic" w:hAnsi="Simplified Arabic" w:cs="Simplified Arabic" w:hint="cs"/>
          <w:sz w:val="28"/>
          <w:szCs w:val="28"/>
          <w:lang w:bidi="ar-EG"/>
        </w:rPr>
        <w:t>Ljungblom</w:t>
      </w:r>
      <w:proofErr w:type="spellEnd"/>
      <w:r w:rsidR="0078053B" w:rsidRPr="002D626A">
        <w:rPr>
          <w:rFonts w:ascii="Simplified Arabic" w:hAnsi="Simplified Arabic" w:cs="Simplified Arabic" w:hint="cs"/>
          <w:sz w:val="28"/>
          <w:szCs w:val="28"/>
          <w:lang w:bidi="ar-EG"/>
        </w:rPr>
        <w:t>,</w:t>
      </w:r>
      <w:r w:rsidRPr="004C7700">
        <w:rPr>
          <w:rFonts w:ascii="Simplified Arabic" w:hAnsi="Simplified Arabic" w:cs="Simplified Arabic" w:hint="cs"/>
          <w:sz w:val="28"/>
          <w:szCs w:val="28"/>
          <w:rtl/>
          <w:lang w:bidi="ar-EG"/>
        </w:rPr>
        <w:t>القيادة الرشيقة بأنها " تلك السلوكيات التي تحقق قيمة وتخفض مستويات الهدر ذو العلاقة بالأفكار والعلاقات غير المنتجة وانخفاض مستويات التعاون، أو أنها السلوكيات التي قد لا تحقق قيمة لكنها تتجنب خسارة الموارد ".</w:t>
      </w:r>
    </w:p>
    <w:p w14:paraId="6E7802FD" w14:textId="77777777" w:rsidR="0078053B" w:rsidRPr="002D626A" w:rsidRDefault="0078053B" w:rsidP="00E9378B">
      <w:pPr>
        <w:autoSpaceDE w:val="0"/>
        <w:autoSpaceDN w:val="0"/>
        <w:adjustRightInd w:val="0"/>
        <w:spacing w:after="0" w:line="240" w:lineRule="auto"/>
        <w:ind w:left="-424" w:right="-270"/>
        <w:jc w:val="lowKashida"/>
        <w:rPr>
          <w:rFonts w:ascii="Simplified Arabic" w:hAnsi="Simplified Arabic" w:cs="Simplified Arabic"/>
          <w:b/>
          <w:bCs/>
          <w:sz w:val="28"/>
          <w:szCs w:val="28"/>
          <w:u w:val="single"/>
          <w:lang w:bidi="ar-EG"/>
        </w:rPr>
      </w:pPr>
      <w:r w:rsidRPr="002D626A">
        <w:rPr>
          <w:rFonts w:ascii="Simplified Arabic" w:hAnsi="Simplified Arabic" w:cs="Simplified Arabic" w:hint="cs"/>
          <w:sz w:val="28"/>
          <w:szCs w:val="28"/>
          <w:rtl/>
          <w:lang w:bidi="ar-EG"/>
        </w:rPr>
        <w:t>وأورد</w:t>
      </w:r>
      <w:r w:rsidRPr="002D626A">
        <w:rPr>
          <w:rFonts w:ascii="Simplified Arabic" w:hAnsi="Simplified Arabic" w:cs="Simplified Arabic" w:hint="cs"/>
          <w:sz w:val="28"/>
          <w:szCs w:val="28"/>
          <w:lang w:bidi="ar-EG"/>
        </w:rPr>
        <w:t xml:space="preserve"> (</w:t>
      </w:r>
      <w:proofErr w:type="spellStart"/>
      <w:r w:rsidR="004C7700" w:rsidRPr="004C7700">
        <w:rPr>
          <w:rFonts w:ascii="Simplified Arabic" w:hAnsi="Simplified Arabic" w:cs="Simplified Arabic" w:hint="cs"/>
          <w:sz w:val="28"/>
          <w:szCs w:val="28"/>
          <w:lang w:bidi="ar-EG"/>
        </w:rPr>
        <w:t>Dombrowskia</w:t>
      </w:r>
      <w:proofErr w:type="spellEnd"/>
      <w:r w:rsidR="004C7700" w:rsidRPr="004C7700">
        <w:rPr>
          <w:rFonts w:ascii="Simplified Arabic" w:hAnsi="Simplified Arabic" w:cs="Simplified Arabic" w:hint="cs"/>
          <w:sz w:val="28"/>
          <w:szCs w:val="28"/>
          <w:lang w:bidi="ar-EG"/>
        </w:rPr>
        <w:t xml:space="preserve"> &amp; Mielke, 2013) </w:t>
      </w:r>
      <w:r w:rsidR="004C7700" w:rsidRPr="004C7700">
        <w:rPr>
          <w:rFonts w:ascii="Simplified Arabic" w:hAnsi="Simplified Arabic" w:cs="Simplified Arabic" w:hint="cs"/>
          <w:sz w:val="28"/>
          <w:szCs w:val="28"/>
          <w:rtl/>
          <w:lang w:bidi="ar-EG"/>
        </w:rPr>
        <w:t xml:space="preserve">  بأنها " طريقة منظمة لتحقيق التنفيذ الأفضل للأعمال من خلال الاحترام والثقة المتبادلة بين القائد والأفراد بهدف تحقيق نسب أفضل من الكمال</w:t>
      </w:r>
      <w:r w:rsidRPr="002D626A">
        <w:rPr>
          <w:rFonts w:ascii="Simplified Arabic" w:hAnsi="Simplified Arabic" w:cs="Simplified Arabic" w:hint="cs"/>
          <w:sz w:val="28"/>
          <w:szCs w:val="28"/>
          <w:rtl/>
          <w:lang w:bidi="ar-EG"/>
        </w:rPr>
        <w:t>".</w:t>
      </w:r>
    </w:p>
    <w:p w14:paraId="0D17A132" w14:textId="77777777" w:rsidR="0078053B" w:rsidRPr="002D626A" w:rsidRDefault="004C7700" w:rsidP="00E9378B">
      <w:pPr>
        <w:autoSpaceDE w:val="0"/>
        <w:autoSpaceDN w:val="0"/>
        <w:adjustRightInd w:val="0"/>
        <w:spacing w:after="0" w:line="240" w:lineRule="auto"/>
        <w:ind w:left="-424" w:right="-270"/>
        <w:jc w:val="lowKashida"/>
        <w:rPr>
          <w:rFonts w:ascii="Simplified Arabic" w:hAnsi="Simplified Arabic" w:cs="Simplified Arabic"/>
          <w:b/>
          <w:bCs/>
          <w:sz w:val="28"/>
          <w:szCs w:val="28"/>
          <w:u w:val="single"/>
          <w:rtl/>
          <w:lang w:bidi="ar-EG"/>
        </w:rPr>
      </w:pPr>
      <w:r w:rsidRPr="004C7700">
        <w:rPr>
          <w:rFonts w:ascii="Simplified Arabic" w:hAnsi="Simplified Arabic" w:cs="Simplified Arabic" w:hint="cs"/>
          <w:sz w:val="28"/>
          <w:szCs w:val="28"/>
          <w:rtl/>
          <w:lang w:bidi="ar-EG"/>
        </w:rPr>
        <w:t xml:space="preserve">ووصفها </w:t>
      </w:r>
      <w:r w:rsidR="0078053B" w:rsidRPr="002D626A">
        <w:rPr>
          <w:rFonts w:ascii="Simplified Arabic" w:hAnsi="Simplified Arabic" w:cs="Simplified Arabic" w:hint="cs"/>
          <w:sz w:val="28"/>
          <w:szCs w:val="28"/>
          <w:lang w:bidi="ar-EG"/>
        </w:rPr>
        <w:t>(</w:t>
      </w:r>
      <w:proofErr w:type="spellStart"/>
      <w:r w:rsidRPr="004C7700">
        <w:rPr>
          <w:rFonts w:ascii="Simplified Arabic" w:hAnsi="Simplified Arabic" w:cs="Simplified Arabic" w:hint="cs"/>
          <w:sz w:val="28"/>
          <w:szCs w:val="28"/>
          <w:lang w:bidi="ar-EG"/>
        </w:rPr>
        <w:t>Andersson,et</w:t>
      </w:r>
      <w:proofErr w:type="spellEnd"/>
      <w:r w:rsidRPr="004C7700">
        <w:rPr>
          <w:rFonts w:ascii="Simplified Arabic" w:hAnsi="Simplified Arabic" w:cs="Simplified Arabic" w:hint="cs"/>
          <w:sz w:val="28"/>
          <w:szCs w:val="28"/>
          <w:lang w:bidi="ar-EG"/>
        </w:rPr>
        <w:t xml:space="preserve"> al. </w:t>
      </w:r>
      <w:r w:rsidR="0078053B" w:rsidRPr="002D626A">
        <w:rPr>
          <w:rFonts w:ascii="Simplified Arabic" w:hAnsi="Simplified Arabic" w:cs="Simplified Arabic" w:hint="cs"/>
          <w:sz w:val="28"/>
          <w:szCs w:val="28"/>
          <w:lang w:bidi="ar-EG"/>
        </w:rPr>
        <w:t>,</w:t>
      </w:r>
      <w:r w:rsidRPr="004C7700">
        <w:rPr>
          <w:rFonts w:ascii="Simplified Arabic" w:hAnsi="Simplified Arabic" w:cs="Simplified Arabic" w:hint="cs"/>
          <w:sz w:val="28"/>
          <w:szCs w:val="28"/>
          <w:lang w:bidi="ar-EG"/>
        </w:rPr>
        <w:t>2014)</w:t>
      </w:r>
      <w:r w:rsidRPr="004C7700">
        <w:rPr>
          <w:rFonts w:ascii="Simplified Arabic" w:hAnsi="Simplified Arabic" w:cs="Simplified Arabic" w:hint="cs"/>
          <w:sz w:val="28"/>
          <w:szCs w:val="28"/>
          <w:rtl/>
          <w:lang w:bidi="ar-EG"/>
        </w:rPr>
        <w:t xml:space="preserve"> بأنها القيادة " التي من خلالها يتم تحديد أهداف المنظمة مع الأخذ بعين الاعتبار قدراتها ومدى تأثيرها وإتباع الخطوات الرشيقة الواجب اتخاذها لتحقيق تلك </w:t>
      </w:r>
      <w:r w:rsidR="0078053B" w:rsidRPr="002D626A">
        <w:rPr>
          <w:rFonts w:ascii="Simplified Arabic" w:hAnsi="Simplified Arabic" w:cs="Simplified Arabic" w:hint="cs"/>
          <w:sz w:val="28"/>
          <w:szCs w:val="28"/>
          <w:rtl/>
          <w:lang w:bidi="ar-EG"/>
        </w:rPr>
        <w:t>الأهداف.</w:t>
      </w:r>
    </w:p>
    <w:p w14:paraId="5E8FA340" w14:textId="77777777" w:rsidR="0078053B" w:rsidRPr="002D626A" w:rsidRDefault="004C7700" w:rsidP="00E9378B">
      <w:pPr>
        <w:autoSpaceDE w:val="0"/>
        <w:autoSpaceDN w:val="0"/>
        <w:adjustRightInd w:val="0"/>
        <w:spacing w:after="0" w:line="240" w:lineRule="auto"/>
        <w:ind w:left="-424" w:right="-270"/>
        <w:jc w:val="lowKashida"/>
        <w:rPr>
          <w:rFonts w:ascii="Simplified Arabic" w:hAnsi="Simplified Arabic" w:cs="Simplified Arabic"/>
          <w:b/>
          <w:bCs/>
          <w:sz w:val="28"/>
          <w:szCs w:val="28"/>
          <w:u w:val="single"/>
          <w:rtl/>
          <w:lang w:bidi="ar-EG"/>
        </w:rPr>
      </w:pPr>
      <w:r w:rsidRPr="004C7700">
        <w:rPr>
          <w:rFonts w:ascii="Simplified Arabic" w:hAnsi="Simplified Arabic" w:cs="Simplified Arabic" w:hint="cs"/>
          <w:sz w:val="28"/>
          <w:szCs w:val="28"/>
          <w:rtl/>
          <w:lang w:bidi="ar-EG"/>
        </w:rPr>
        <w:t xml:space="preserve">ويرى كل من </w:t>
      </w:r>
      <w:r w:rsidR="0078053B" w:rsidRPr="002D626A">
        <w:rPr>
          <w:rFonts w:ascii="Simplified Arabic" w:hAnsi="Simplified Arabic" w:cs="Simplified Arabic" w:hint="cs"/>
          <w:sz w:val="28"/>
          <w:szCs w:val="28"/>
          <w:lang w:bidi="ar-EG"/>
        </w:rPr>
        <w:t>(</w:t>
      </w:r>
      <w:proofErr w:type="spellStart"/>
      <w:r w:rsidRPr="004C7700">
        <w:rPr>
          <w:rFonts w:ascii="Simplified Arabic" w:hAnsi="Simplified Arabic" w:cs="Simplified Arabic" w:hint="cs"/>
          <w:sz w:val="28"/>
          <w:szCs w:val="28"/>
          <w:lang w:bidi="ar-EG"/>
        </w:rPr>
        <w:t>Greineder</w:t>
      </w:r>
      <w:proofErr w:type="spellEnd"/>
      <w:r w:rsidRPr="004C7700">
        <w:rPr>
          <w:rFonts w:ascii="Simplified Arabic" w:hAnsi="Simplified Arabic" w:cs="Simplified Arabic" w:hint="cs"/>
          <w:sz w:val="28"/>
          <w:szCs w:val="28"/>
          <w:lang w:bidi="ar-EG"/>
        </w:rPr>
        <w:t xml:space="preserve"> &amp; Leicht </w:t>
      </w:r>
      <w:r w:rsidR="0078053B" w:rsidRPr="002D626A">
        <w:rPr>
          <w:rFonts w:ascii="Simplified Arabic" w:hAnsi="Simplified Arabic" w:cs="Simplified Arabic" w:hint="cs"/>
          <w:sz w:val="28"/>
          <w:szCs w:val="28"/>
          <w:lang w:bidi="ar-EG"/>
        </w:rPr>
        <w:t>,</w:t>
      </w:r>
      <w:r w:rsidRPr="004C7700">
        <w:rPr>
          <w:rFonts w:ascii="Simplified Arabic" w:hAnsi="Simplified Arabic" w:cs="Simplified Arabic" w:hint="cs"/>
          <w:sz w:val="28"/>
          <w:szCs w:val="28"/>
          <w:lang w:bidi="ar-EG"/>
        </w:rPr>
        <w:t xml:space="preserve"> 2020</w:t>
      </w:r>
      <w:r w:rsidR="0078053B" w:rsidRPr="002D626A">
        <w:rPr>
          <w:rFonts w:ascii="Simplified Arabic" w:hAnsi="Simplified Arabic" w:cs="Simplified Arabic" w:hint="cs"/>
          <w:sz w:val="28"/>
          <w:szCs w:val="28"/>
          <w:lang w:bidi="ar-EG"/>
        </w:rPr>
        <w:t xml:space="preserve">) </w:t>
      </w:r>
      <w:r w:rsidR="0078053B" w:rsidRPr="002D626A">
        <w:rPr>
          <w:rFonts w:ascii="Simplified Arabic" w:hAnsi="Simplified Arabic" w:cs="Simplified Arabic" w:hint="cs"/>
          <w:sz w:val="28"/>
          <w:szCs w:val="28"/>
          <w:rtl/>
          <w:lang w:bidi="ar-EG"/>
        </w:rPr>
        <w:t>أن</w:t>
      </w:r>
      <w:r w:rsidRPr="004C7700">
        <w:rPr>
          <w:rFonts w:ascii="Simplified Arabic" w:hAnsi="Simplified Arabic" w:cs="Simplified Arabic" w:hint="cs"/>
          <w:sz w:val="28"/>
          <w:szCs w:val="28"/>
          <w:rtl/>
          <w:lang w:bidi="ar-EG"/>
        </w:rPr>
        <w:t xml:space="preserve"> القيادة الرشيقة تشمل " العقليات وأساليب وممارسات القيادة، فضًلا عن خصائص وكفاءات القادة، والتي تم تصميمها لدعم الاستجابة السريعة لمنظمة ما للظروف البيئية المتغيرة، وأنها مناسبة بشكل خاص لقيادة المنظمات ذات التسلسل الهرمي المسطح ".</w:t>
      </w:r>
    </w:p>
    <w:p w14:paraId="4776AEE8" w14:textId="77777777" w:rsidR="0078053B" w:rsidRPr="002D626A" w:rsidRDefault="004C7700" w:rsidP="00E9378B">
      <w:pPr>
        <w:autoSpaceDE w:val="0"/>
        <w:autoSpaceDN w:val="0"/>
        <w:adjustRightInd w:val="0"/>
        <w:spacing w:after="0" w:line="240" w:lineRule="auto"/>
        <w:ind w:left="-424" w:right="-270"/>
        <w:jc w:val="lowKashida"/>
        <w:rPr>
          <w:rFonts w:ascii="Simplified Arabic" w:hAnsi="Simplified Arabic" w:cs="Simplified Arabic"/>
          <w:b/>
          <w:bCs/>
          <w:sz w:val="28"/>
          <w:szCs w:val="28"/>
          <w:u w:val="single"/>
          <w:lang w:bidi="ar-EG"/>
        </w:rPr>
      </w:pPr>
      <w:r w:rsidRPr="004C7700">
        <w:rPr>
          <w:rFonts w:ascii="Simplified Arabic" w:hAnsi="Simplified Arabic" w:cs="Simplified Arabic" w:hint="cs"/>
          <w:sz w:val="28"/>
          <w:szCs w:val="28"/>
          <w:rtl/>
          <w:lang w:bidi="ar-EG"/>
        </w:rPr>
        <w:t>أما</w:t>
      </w:r>
      <w:r w:rsidR="00E9378B">
        <w:rPr>
          <w:rFonts w:cs="Simplified Arabic"/>
          <w:sz w:val="28"/>
          <w:szCs w:val="28"/>
          <w:lang w:bidi="ar-EG"/>
        </w:rPr>
        <w:t>2020 )</w:t>
      </w:r>
      <w:r w:rsidR="00E9378B">
        <w:rPr>
          <w:rFonts w:ascii="Simplified Arabic" w:hAnsi="Simplified Arabic" w:cs="Simplified Arabic" w:hint="cs"/>
          <w:sz w:val="28"/>
          <w:szCs w:val="28"/>
          <w:rtl/>
          <w:lang w:bidi="ar-EG"/>
        </w:rPr>
        <w:t xml:space="preserve"> </w:t>
      </w:r>
      <w:r w:rsidR="0078053B" w:rsidRPr="002D626A">
        <w:rPr>
          <w:rFonts w:ascii="Simplified Arabic" w:hAnsi="Simplified Arabic" w:cs="Simplified Arabic" w:hint="cs"/>
          <w:sz w:val="28"/>
          <w:szCs w:val="28"/>
          <w:lang w:bidi="ar-EG"/>
        </w:rPr>
        <w:t>(</w:t>
      </w:r>
      <w:proofErr w:type="spellStart"/>
      <w:r w:rsidRPr="004C7700">
        <w:rPr>
          <w:rFonts w:ascii="Simplified Arabic" w:hAnsi="Simplified Arabic" w:cs="Simplified Arabic" w:hint="cs"/>
          <w:sz w:val="28"/>
          <w:szCs w:val="28"/>
          <w:lang w:bidi="ar-EG"/>
        </w:rPr>
        <w:t>Fachrunnisa</w:t>
      </w:r>
      <w:proofErr w:type="spellEnd"/>
      <w:r w:rsidRPr="004C7700">
        <w:rPr>
          <w:rFonts w:ascii="Simplified Arabic" w:hAnsi="Simplified Arabic" w:cs="Simplified Arabic" w:hint="cs"/>
          <w:sz w:val="28"/>
          <w:szCs w:val="28"/>
          <w:lang w:bidi="ar-EG"/>
        </w:rPr>
        <w:t xml:space="preserve"> et al</w:t>
      </w:r>
      <w:r w:rsidR="0078053B" w:rsidRPr="002D626A">
        <w:rPr>
          <w:rFonts w:ascii="Simplified Arabic" w:hAnsi="Simplified Arabic" w:cs="Simplified Arabic" w:hint="cs"/>
          <w:sz w:val="28"/>
          <w:szCs w:val="28"/>
          <w:lang w:bidi="ar-EG"/>
        </w:rPr>
        <w:t>.</w:t>
      </w:r>
      <w:r w:rsidRPr="004C7700">
        <w:rPr>
          <w:rFonts w:ascii="Simplified Arabic" w:hAnsi="Simplified Arabic" w:cs="Simplified Arabic" w:hint="cs"/>
          <w:sz w:val="28"/>
          <w:szCs w:val="28"/>
          <w:rtl/>
          <w:lang w:bidi="ar-EG"/>
        </w:rPr>
        <w:t xml:space="preserve"> عرفها بأنها " أسلوب يعطى استجابة سريعة لوجود فرص العمل والتهديدات التي تنجم عن التغييرات والتطورات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تكنولوجيا </w:t>
      </w:r>
      <w:r w:rsidR="0078053B" w:rsidRPr="002D626A">
        <w:rPr>
          <w:rFonts w:ascii="Simplified Arabic" w:hAnsi="Simplified Arabic" w:cs="Simplified Arabic" w:hint="cs"/>
          <w:sz w:val="28"/>
          <w:szCs w:val="28"/>
          <w:rtl/>
          <w:lang w:bidi="ar-EG"/>
        </w:rPr>
        <w:t>المعلومات.</w:t>
      </w:r>
    </w:p>
    <w:p w14:paraId="2F20E043" w14:textId="77777777" w:rsidR="00FE3F66" w:rsidRPr="002D626A" w:rsidRDefault="004C7700" w:rsidP="00E9378B">
      <w:pPr>
        <w:autoSpaceDE w:val="0"/>
        <w:autoSpaceDN w:val="0"/>
        <w:adjustRightInd w:val="0"/>
        <w:spacing w:after="0" w:line="240" w:lineRule="auto"/>
        <w:ind w:left="-424" w:right="-270"/>
        <w:jc w:val="lowKashida"/>
        <w:rPr>
          <w:rFonts w:ascii="Simplified Arabic" w:hAnsi="Simplified Arabic" w:cs="Simplified Arabic"/>
          <w:b/>
          <w:bCs/>
          <w:sz w:val="28"/>
          <w:szCs w:val="28"/>
          <w:u w:val="single"/>
          <w:rtl/>
          <w:lang w:bidi="ar-EG"/>
        </w:rPr>
      </w:pPr>
      <w:r w:rsidRPr="004C7700">
        <w:rPr>
          <w:rFonts w:ascii="Simplified Arabic" w:hAnsi="Simplified Arabic" w:cs="Simplified Arabic" w:hint="cs"/>
          <w:sz w:val="28"/>
          <w:szCs w:val="28"/>
          <w:rtl/>
          <w:lang w:bidi="ar-EG"/>
        </w:rPr>
        <w:t xml:space="preserve">ووصفها </w:t>
      </w:r>
      <w:r w:rsidR="0078053B" w:rsidRPr="002D626A">
        <w:rPr>
          <w:rFonts w:ascii="Simplified Arabic" w:hAnsi="Simplified Arabic" w:cs="Simplified Arabic" w:hint="cs"/>
          <w:sz w:val="28"/>
          <w:szCs w:val="28"/>
          <w:rtl/>
          <w:lang w:bidi="ar-EG"/>
        </w:rPr>
        <w:t>(</w:t>
      </w:r>
      <w:r w:rsidRPr="004C7700">
        <w:rPr>
          <w:rFonts w:ascii="Simplified Arabic" w:hAnsi="Simplified Arabic" w:cs="Simplified Arabic" w:hint="cs"/>
          <w:sz w:val="28"/>
          <w:szCs w:val="28"/>
          <w:rtl/>
          <w:lang w:bidi="ar-EG"/>
        </w:rPr>
        <w:t xml:space="preserve">شبات </w:t>
      </w:r>
      <w:r w:rsidR="002D626A" w:rsidRPr="002D626A">
        <w:rPr>
          <w:rFonts w:ascii="Simplified Arabic" w:hAnsi="Simplified Arabic" w:cs="Simplified Arabic" w:hint="cs"/>
          <w:sz w:val="28"/>
          <w:szCs w:val="28"/>
          <w:rtl/>
          <w:lang w:bidi="ar-EG"/>
        </w:rPr>
        <w:t>،</w:t>
      </w:r>
      <w:r w:rsidR="0078053B" w:rsidRPr="002D626A">
        <w:rPr>
          <w:rFonts w:ascii="Simplified Arabic" w:hAnsi="Simplified Arabic" w:cs="Simplified Arabic" w:hint="cs"/>
          <w:sz w:val="28"/>
          <w:szCs w:val="28"/>
          <w:rtl/>
          <w:lang w:bidi="ar-EG"/>
        </w:rPr>
        <w:t>2020)</w:t>
      </w:r>
      <w:r w:rsidRPr="004C7700">
        <w:rPr>
          <w:rFonts w:ascii="Simplified Arabic" w:hAnsi="Simplified Arabic" w:cs="Simplified Arabic" w:hint="cs"/>
          <w:sz w:val="28"/>
          <w:szCs w:val="28"/>
          <w:rtl/>
          <w:lang w:bidi="ar-EG"/>
        </w:rPr>
        <w:t xml:space="preserve"> أنها " </w:t>
      </w:r>
      <w:r w:rsidR="0078053B" w:rsidRPr="002D626A">
        <w:rPr>
          <w:rFonts w:ascii="Simplified Arabic" w:hAnsi="Simplified Arabic" w:cs="Simplified Arabic" w:hint="cs"/>
          <w:sz w:val="28"/>
          <w:szCs w:val="28"/>
          <w:rtl/>
          <w:lang w:bidi="ar-EG"/>
        </w:rPr>
        <w:t>انعكاس</w:t>
      </w:r>
      <w:r w:rsidRPr="004C7700">
        <w:rPr>
          <w:rFonts w:ascii="Simplified Arabic" w:hAnsi="Simplified Arabic" w:cs="Simplified Arabic" w:hint="cs"/>
          <w:sz w:val="28"/>
          <w:szCs w:val="28"/>
          <w:rtl/>
          <w:lang w:bidi="ar-EG"/>
        </w:rPr>
        <w:t xml:space="preserve"> ما يملكه القائد من خصائص وسمات تميزه عن غيره وتجعله </w:t>
      </w:r>
      <w:r w:rsidR="00FE3F66" w:rsidRPr="002D626A">
        <w:rPr>
          <w:rFonts w:ascii="Simplified Arabic" w:hAnsi="Simplified Arabic" w:cs="Simplified Arabic" w:hint="cs"/>
          <w:sz w:val="28"/>
          <w:szCs w:val="28"/>
          <w:rtl/>
          <w:lang w:bidi="ar-EG"/>
        </w:rPr>
        <w:t>متفوقًا، حتى</w:t>
      </w:r>
      <w:r w:rsidRPr="004C7700">
        <w:rPr>
          <w:rFonts w:ascii="Simplified Arabic" w:hAnsi="Simplified Arabic" w:cs="Simplified Arabic" w:hint="cs"/>
          <w:sz w:val="28"/>
          <w:szCs w:val="28"/>
          <w:rtl/>
          <w:lang w:bidi="ar-EG"/>
        </w:rPr>
        <w:t xml:space="preserve"> يكون مثلا للعاملين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المنظمة، ويكون محفزًا قويًا لهم على أداء العمال ".</w:t>
      </w:r>
    </w:p>
    <w:p w14:paraId="1B4825FC" w14:textId="77777777" w:rsidR="00FE3F66" w:rsidRPr="002D626A" w:rsidRDefault="0078053B" w:rsidP="00E9378B">
      <w:pPr>
        <w:autoSpaceDE w:val="0"/>
        <w:autoSpaceDN w:val="0"/>
        <w:adjustRightInd w:val="0"/>
        <w:spacing w:after="0" w:line="240" w:lineRule="auto"/>
        <w:ind w:left="-424" w:right="-270"/>
        <w:jc w:val="lowKashida"/>
        <w:rPr>
          <w:rFonts w:ascii="Simplified Arabic" w:hAnsi="Simplified Arabic" w:cs="Simplified Arabic"/>
          <w:b/>
          <w:bCs/>
          <w:sz w:val="28"/>
          <w:szCs w:val="28"/>
          <w:u w:val="single"/>
          <w:rtl/>
          <w:lang w:bidi="ar-EG"/>
        </w:rPr>
      </w:pPr>
      <w:r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حين أكدت </w:t>
      </w:r>
      <w:r w:rsidR="00FE3F66" w:rsidRPr="002D626A">
        <w:rPr>
          <w:rFonts w:ascii="Simplified Arabic" w:hAnsi="Simplified Arabic" w:cs="Simplified Arabic" w:hint="cs"/>
          <w:sz w:val="28"/>
          <w:szCs w:val="28"/>
          <w:rtl/>
          <w:lang w:bidi="ar-EG"/>
        </w:rPr>
        <w:t>(</w:t>
      </w:r>
      <w:r w:rsidR="004C7700" w:rsidRPr="004C7700">
        <w:rPr>
          <w:rFonts w:ascii="Simplified Arabic" w:hAnsi="Simplified Arabic" w:cs="Simplified Arabic" w:hint="cs"/>
          <w:sz w:val="28"/>
          <w:szCs w:val="28"/>
          <w:rtl/>
          <w:lang w:bidi="ar-EG"/>
        </w:rPr>
        <w:t xml:space="preserve">بجاش </w:t>
      </w:r>
      <w:r w:rsidR="002D626A" w:rsidRPr="002D626A">
        <w:rPr>
          <w:rFonts w:ascii="Simplified Arabic" w:hAnsi="Simplified Arabic" w:cs="Simplified Arabic" w:hint="cs"/>
          <w:sz w:val="28"/>
          <w:szCs w:val="28"/>
          <w:rtl/>
          <w:lang w:bidi="ar-EG"/>
        </w:rPr>
        <w:t>،</w:t>
      </w:r>
      <w:r w:rsidR="004C7700" w:rsidRPr="004C7700">
        <w:rPr>
          <w:rFonts w:ascii="Simplified Arabic" w:hAnsi="Simplified Arabic" w:cs="Simplified Arabic" w:hint="cs"/>
          <w:sz w:val="28"/>
          <w:szCs w:val="28"/>
          <w:rtl/>
          <w:lang w:bidi="ar-EG"/>
        </w:rPr>
        <w:t xml:space="preserve">2020) أن القيادة الرشيقة </w:t>
      </w:r>
      <w:r w:rsidR="00FE3F66" w:rsidRPr="002D626A">
        <w:rPr>
          <w:rFonts w:ascii="Simplified Arabic" w:hAnsi="Simplified Arabic" w:cs="Simplified Arabic" w:hint="cs"/>
          <w:sz w:val="28"/>
          <w:szCs w:val="28"/>
          <w:rtl/>
          <w:lang w:bidi="ar-EG"/>
        </w:rPr>
        <w:t>هي</w:t>
      </w:r>
      <w:r w:rsidR="004C7700" w:rsidRPr="004C7700">
        <w:rPr>
          <w:rFonts w:ascii="Simplified Arabic" w:hAnsi="Simplified Arabic" w:cs="Simplified Arabic" w:hint="cs"/>
          <w:sz w:val="28"/>
          <w:szCs w:val="28"/>
          <w:rtl/>
          <w:lang w:bidi="ar-EG"/>
        </w:rPr>
        <w:t xml:space="preserve"> " عملية تعمل على تنمية العلاقات الإنسانية </w:t>
      </w:r>
      <w:r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المنظمة، بين العاملين والإدارة من خلال التأثير </w:t>
      </w:r>
      <w:r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العاملين وبث روح </w:t>
      </w:r>
      <w:r w:rsidR="00FE3F66" w:rsidRPr="002D626A">
        <w:rPr>
          <w:rFonts w:ascii="Simplified Arabic" w:hAnsi="Simplified Arabic" w:cs="Simplified Arabic" w:hint="cs"/>
          <w:sz w:val="28"/>
          <w:szCs w:val="28"/>
          <w:rtl/>
          <w:lang w:bidi="ar-EG"/>
        </w:rPr>
        <w:t>الحماس،</w:t>
      </w:r>
      <w:r w:rsidR="004C7700" w:rsidRPr="004C7700">
        <w:rPr>
          <w:rFonts w:ascii="Simplified Arabic" w:hAnsi="Simplified Arabic" w:cs="Simplified Arabic" w:hint="cs"/>
          <w:sz w:val="28"/>
          <w:szCs w:val="28"/>
          <w:rtl/>
          <w:lang w:bidi="ar-EG"/>
        </w:rPr>
        <w:t xml:space="preserve"> والعمل على تشجيع الإبداع والابتكار.</w:t>
      </w:r>
    </w:p>
    <w:p w14:paraId="39E5FE80" w14:textId="77777777" w:rsidR="00FE3F66" w:rsidRPr="002D626A" w:rsidRDefault="004C7700" w:rsidP="00337657">
      <w:pPr>
        <w:autoSpaceDE w:val="0"/>
        <w:autoSpaceDN w:val="0"/>
        <w:adjustRightInd w:val="0"/>
        <w:spacing w:after="0" w:line="240" w:lineRule="auto"/>
        <w:ind w:left="-424" w:right="-270"/>
        <w:jc w:val="lowKashida"/>
        <w:rPr>
          <w:rFonts w:ascii="Simplified Arabic" w:hAnsi="Simplified Arabic" w:cs="Simplified Arabic"/>
          <w:b/>
          <w:bCs/>
          <w:sz w:val="28"/>
          <w:szCs w:val="28"/>
          <w:u w:val="single"/>
          <w:lang w:bidi="ar-EG"/>
        </w:rPr>
      </w:pPr>
      <w:r w:rsidRPr="004C7700">
        <w:rPr>
          <w:rFonts w:ascii="Simplified Arabic" w:hAnsi="Simplified Arabic" w:cs="Simplified Arabic" w:hint="cs"/>
          <w:sz w:val="28"/>
          <w:szCs w:val="28"/>
          <w:rtl/>
          <w:lang w:bidi="ar-EG"/>
        </w:rPr>
        <w:t xml:space="preserve">كما عرفها </w:t>
      </w:r>
      <w:proofErr w:type="spellStart"/>
      <w:r w:rsidRPr="004C7700">
        <w:rPr>
          <w:rFonts w:ascii="Simplified Arabic" w:hAnsi="Simplified Arabic" w:cs="Simplified Arabic" w:hint="cs"/>
          <w:sz w:val="28"/>
          <w:szCs w:val="28"/>
          <w:lang w:bidi="ar-EG"/>
        </w:rPr>
        <w:t>Ramly</w:t>
      </w:r>
      <w:proofErr w:type="spellEnd"/>
      <w:r w:rsidRPr="004C7700">
        <w:rPr>
          <w:rFonts w:ascii="Simplified Arabic" w:hAnsi="Simplified Arabic" w:cs="Simplified Arabic" w:hint="cs"/>
          <w:sz w:val="28"/>
          <w:szCs w:val="28"/>
          <w:lang w:bidi="ar-EG"/>
        </w:rPr>
        <w:t xml:space="preserve"> </w:t>
      </w:r>
      <w:r w:rsidR="00FE3F66" w:rsidRPr="002D626A">
        <w:rPr>
          <w:rFonts w:ascii="Simplified Arabic" w:hAnsi="Simplified Arabic" w:cs="Simplified Arabic" w:hint="cs"/>
          <w:sz w:val="28"/>
          <w:szCs w:val="28"/>
          <w:lang w:bidi="ar-EG"/>
        </w:rPr>
        <w:t>,</w:t>
      </w:r>
      <w:r w:rsidRPr="004C7700">
        <w:rPr>
          <w:rFonts w:ascii="Simplified Arabic" w:hAnsi="Simplified Arabic" w:cs="Simplified Arabic" w:hint="cs"/>
          <w:sz w:val="28"/>
          <w:szCs w:val="28"/>
          <w:lang w:bidi="ar-EG"/>
        </w:rPr>
        <w:t xml:space="preserve"> 2012)</w:t>
      </w:r>
      <w:r w:rsidR="00FE3F66" w:rsidRPr="002D626A">
        <w:rPr>
          <w:rFonts w:ascii="Simplified Arabic" w:hAnsi="Simplified Arabic" w:cs="Simplified Arabic" w:hint="cs"/>
          <w:sz w:val="28"/>
          <w:szCs w:val="28"/>
          <w:rtl/>
          <w:lang w:bidi="ar-EG"/>
        </w:rPr>
        <w:t>)</w:t>
      </w:r>
      <w:r w:rsidRPr="004C7700">
        <w:rPr>
          <w:rFonts w:ascii="Simplified Arabic" w:hAnsi="Simplified Arabic" w:cs="Simplified Arabic" w:hint="cs"/>
          <w:sz w:val="28"/>
          <w:szCs w:val="28"/>
          <w:rtl/>
          <w:lang w:bidi="ar-EG"/>
        </w:rPr>
        <w:t xml:space="preserve"> بأنها مجموعة من " الخطوات التي يجب اتباعها لوجود قيمة من أجل انجاز أعمال محددة والتركيز على احترام الإجراءات والوقت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العمل لتقديمه ما هو مطلوب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الوقت المناسب والحصول على الجودة </w:t>
      </w:r>
      <w:r w:rsidR="00FE3F66" w:rsidRPr="002D626A">
        <w:rPr>
          <w:rFonts w:ascii="Simplified Arabic" w:hAnsi="Simplified Arabic" w:cs="Simplified Arabic" w:hint="cs"/>
          <w:sz w:val="28"/>
          <w:szCs w:val="28"/>
          <w:rtl/>
          <w:lang w:bidi="ar-EG"/>
        </w:rPr>
        <w:t>المطلوبة.</w:t>
      </w:r>
    </w:p>
    <w:p w14:paraId="4761590E" w14:textId="77777777" w:rsidR="00FE3F66" w:rsidRPr="002D626A" w:rsidRDefault="004C7700" w:rsidP="00337657">
      <w:pPr>
        <w:autoSpaceDE w:val="0"/>
        <w:autoSpaceDN w:val="0"/>
        <w:adjustRightInd w:val="0"/>
        <w:spacing w:after="0" w:line="240" w:lineRule="auto"/>
        <w:ind w:left="-424" w:right="-270"/>
        <w:jc w:val="lowKashida"/>
        <w:rPr>
          <w:rFonts w:ascii="Simplified Arabic" w:hAnsi="Simplified Arabic" w:cs="Simplified Arabic"/>
          <w:b/>
          <w:bCs/>
          <w:sz w:val="28"/>
          <w:szCs w:val="28"/>
          <w:u w:val="single"/>
          <w:lang w:bidi="ar-EG"/>
        </w:rPr>
      </w:pPr>
      <w:r w:rsidRPr="004C7700">
        <w:rPr>
          <w:rFonts w:ascii="Simplified Arabic" w:hAnsi="Simplified Arabic" w:cs="Simplified Arabic" w:hint="cs"/>
          <w:sz w:val="28"/>
          <w:szCs w:val="28"/>
          <w:rtl/>
          <w:lang w:bidi="ar-EG"/>
        </w:rPr>
        <w:lastRenderedPageBreak/>
        <w:t xml:space="preserve">كما أكد </w:t>
      </w:r>
      <w:r w:rsidR="002D626A">
        <w:rPr>
          <w:rFonts w:ascii="Simplified Arabic" w:hAnsi="Simplified Arabic" w:cs="Simplified Arabic" w:hint="cs"/>
          <w:sz w:val="28"/>
          <w:szCs w:val="28"/>
          <w:rtl/>
          <w:lang w:bidi="ar-EG"/>
        </w:rPr>
        <w:t>(</w:t>
      </w:r>
      <w:r w:rsidRPr="004C7700">
        <w:rPr>
          <w:rFonts w:ascii="Simplified Arabic" w:hAnsi="Simplified Arabic" w:cs="Simplified Arabic" w:hint="cs"/>
          <w:sz w:val="28"/>
          <w:szCs w:val="28"/>
          <w:rtl/>
          <w:lang w:bidi="ar-EG"/>
        </w:rPr>
        <w:t xml:space="preserve">صبابة </w:t>
      </w:r>
      <w:r w:rsidR="002D626A" w:rsidRPr="002D626A">
        <w:rPr>
          <w:rFonts w:ascii="Simplified Arabic" w:hAnsi="Simplified Arabic" w:cs="Simplified Arabic" w:hint="cs"/>
          <w:sz w:val="28"/>
          <w:szCs w:val="28"/>
          <w:rtl/>
          <w:lang w:bidi="ar-EG"/>
        </w:rPr>
        <w:t>،</w:t>
      </w:r>
      <w:r w:rsidRPr="004C7700">
        <w:rPr>
          <w:rFonts w:ascii="Simplified Arabic" w:hAnsi="Simplified Arabic" w:cs="Simplified Arabic" w:hint="cs"/>
          <w:sz w:val="28"/>
          <w:szCs w:val="28"/>
          <w:rtl/>
          <w:lang w:bidi="ar-EG"/>
        </w:rPr>
        <w:t xml:space="preserve">2021) أنها "سلوك يؤثر </w:t>
      </w:r>
      <w:r w:rsidR="0078053B" w:rsidRPr="002D626A">
        <w:rPr>
          <w:rFonts w:ascii="Simplified Arabic" w:hAnsi="Simplified Arabic" w:cs="Simplified Arabic" w:hint="cs"/>
          <w:sz w:val="28"/>
          <w:szCs w:val="28"/>
          <w:rtl/>
          <w:lang w:bidi="ar-EG"/>
        </w:rPr>
        <w:t>في</w:t>
      </w:r>
      <w:r w:rsidR="0050737C">
        <w:rPr>
          <w:rFonts w:ascii="Simplified Arabic" w:hAnsi="Simplified Arabic" w:cs="Simplified Arabic" w:hint="cs"/>
          <w:sz w:val="28"/>
          <w:szCs w:val="28"/>
          <w:rtl/>
          <w:lang w:bidi="ar-EG"/>
        </w:rPr>
        <w:t xml:space="preserve"> </w:t>
      </w:r>
      <w:r w:rsidR="00FE3F66" w:rsidRPr="002D626A">
        <w:rPr>
          <w:rFonts w:ascii="Simplified Arabic" w:hAnsi="Simplified Arabic" w:cs="Simplified Arabic" w:hint="cs"/>
          <w:sz w:val="28"/>
          <w:szCs w:val="28"/>
          <w:rtl/>
          <w:lang w:bidi="ar-EG"/>
        </w:rPr>
        <w:t>الآخرين،</w:t>
      </w:r>
      <w:r w:rsidRPr="004C7700">
        <w:rPr>
          <w:rFonts w:ascii="Simplified Arabic" w:hAnsi="Simplified Arabic" w:cs="Simplified Arabic" w:hint="cs"/>
          <w:sz w:val="28"/>
          <w:szCs w:val="28"/>
          <w:rtl/>
          <w:lang w:bidi="ar-EG"/>
        </w:rPr>
        <w:t xml:space="preserve"> ويتسم بالاستجابة السريعة لاحتياجات العاملين والمنظمة، واستخدام الأنماط القيادة بخفة فائقة تقود إلى إتاحة الفرصة للعاملين للتكيف مع </w:t>
      </w:r>
      <w:r w:rsidR="00FE3F66" w:rsidRPr="002D626A">
        <w:rPr>
          <w:rFonts w:ascii="Simplified Arabic" w:hAnsi="Simplified Arabic" w:cs="Simplified Arabic" w:hint="cs"/>
          <w:sz w:val="28"/>
          <w:szCs w:val="28"/>
          <w:rtl/>
          <w:lang w:bidi="ar-EG"/>
        </w:rPr>
        <w:t>أي</w:t>
      </w:r>
      <w:r w:rsidRPr="004C7700">
        <w:rPr>
          <w:rFonts w:ascii="Simplified Arabic" w:hAnsi="Simplified Arabic" w:cs="Simplified Arabic" w:hint="cs"/>
          <w:sz w:val="28"/>
          <w:szCs w:val="28"/>
          <w:rtl/>
          <w:lang w:bidi="ar-EG"/>
        </w:rPr>
        <w:t xml:space="preserve"> تغيرات تلاحق بيئة العمل الداخلية والخارجية بالجماعات ".</w:t>
      </w:r>
    </w:p>
    <w:p w14:paraId="7CA23EC8" w14:textId="77777777" w:rsidR="00FE3F66" w:rsidRPr="002D626A" w:rsidRDefault="00FE3F66" w:rsidP="00337657">
      <w:pPr>
        <w:autoSpaceDE w:val="0"/>
        <w:autoSpaceDN w:val="0"/>
        <w:adjustRightInd w:val="0"/>
        <w:spacing w:after="0" w:line="240" w:lineRule="auto"/>
        <w:ind w:left="-424" w:right="-270"/>
        <w:jc w:val="lowKashida"/>
        <w:rPr>
          <w:rFonts w:ascii="Simplified Arabic" w:hAnsi="Simplified Arabic" w:cs="Simplified Arabic"/>
          <w:b/>
          <w:bCs/>
          <w:sz w:val="28"/>
          <w:szCs w:val="28"/>
          <w:u w:val="single"/>
          <w:rtl/>
          <w:lang w:bidi="ar-EG"/>
        </w:rPr>
      </w:pPr>
      <w:r w:rsidRPr="002D626A">
        <w:rPr>
          <w:rFonts w:ascii="Simplified Arabic" w:hAnsi="Simplified Arabic" w:cs="Simplified Arabic" w:hint="cs"/>
          <w:sz w:val="28"/>
          <w:szCs w:val="28"/>
          <w:rtl/>
          <w:lang w:bidi="ar-EG"/>
        </w:rPr>
        <w:t>أما (حسين</w:t>
      </w:r>
      <w:r w:rsidR="00337657">
        <w:rPr>
          <w:rFonts w:ascii="Simplified Arabic" w:hAnsi="Simplified Arabic" w:cs="Simplified Arabic" w:hint="cs"/>
          <w:sz w:val="28"/>
          <w:szCs w:val="28"/>
          <w:rtl/>
          <w:lang w:bidi="ar-EG"/>
        </w:rPr>
        <w:t xml:space="preserve"> </w:t>
      </w:r>
      <w:r w:rsidRPr="002D626A">
        <w:rPr>
          <w:rFonts w:ascii="Simplified Arabic" w:hAnsi="Simplified Arabic" w:cs="Simplified Arabic" w:hint="cs"/>
          <w:sz w:val="28"/>
          <w:szCs w:val="28"/>
          <w:rtl/>
          <w:lang w:bidi="ar-EG"/>
        </w:rPr>
        <w:t>والزبيدي</w:t>
      </w:r>
      <w:r w:rsidR="002D626A" w:rsidRPr="002D626A">
        <w:rPr>
          <w:rFonts w:ascii="Simplified Arabic" w:hAnsi="Simplified Arabic" w:cs="Simplified Arabic" w:hint="cs"/>
          <w:sz w:val="28"/>
          <w:szCs w:val="28"/>
          <w:rtl/>
          <w:lang w:bidi="ar-EG"/>
        </w:rPr>
        <w:t>،</w:t>
      </w:r>
      <w:r w:rsidRPr="002D626A">
        <w:rPr>
          <w:rFonts w:ascii="Simplified Arabic" w:hAnsi="Simplified Arabic" w:cs="Simplified Arabic" w:hint="cs"/>
          <w:sz w:val="28"/>
          <w:szCs w:val="28"/>
          <w:rtl/>
          <w:lang w:bidi="ar-EG"/>
        </w:rPr>
        <w:t>2021)</w:t>
      </w:r>
      <w:r w:rsidR="004C7700" w:rsidRPr="004C7700">
        <w:rPr>
          <w:rFonts w:ascii="Simplified Arabic" w:hAnsi="Simplified Arabic" w:cs="Simplified Arabic" w:hint="cs"/>
          <w:sz w:val="28"/>
          <w:szCs w:val="28"/>
          <w:rtl/>
          <w:lang w:bidi="ar-EG"/>
        </w:rPr>
        <w:t xml:space="preserve"> فقد عرَفَ القيادة الرشيقة أنها " السلوك </w:t>
      </w:r>
      <w:r w:rsidRPr="002D626A">
        <w:rPr>
          <w:rFonts w:ascii="Simplified Arabic" w:hAnsi="Simplified Arabic" w:cs="Simplified Arabic" w:hint="cs"/>
          <w:sz w:val="28"/>
          <w:szCs w:val="28"/>
          <w:rtl/>
          <w:lang w:bidi="ar-EG"/>
        </w:rPr>
        <w:t>الذي</w:t>
      </w:r>
      <w:r w:rsidR="004C7700" w:rsidRPr="004C7700">
        <w:rPr>
          <w:rFonts w:ascii="Simplified Arabic" w:hAnsi="Simplified Arabic" w:cs="Simplified Arabic" w:hint="cs"/>
          <w:sz w:val="28"/>
          <w:szCs w:val="28"/>
          <w:rtl/>
          <w:lang w:bidi="ar-EG"/>
        </w:rPr>
        <w:t xml:space="preserve"> يهتم باستثمار العنصر البشرى بالمنظمة لتحقيق أهدافها وإستراتيجيتها من خلال التعامل بمرونة ورشاقة مع المستجدات التي تحدث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بيئتها ".</w:t>
      </w:r>
    </w:p>
    <w:p w14:paraId="774F708B" w14:textId="77777777" w:rsidR="00FE3F66" w:rsidRPr="002D626A" w:rsidRDefault="004C7700" w:rsidP="00F4460E">
      <w:pPr>
        <w:autoSpaceDE w:val="0"/>
        <w:autoSpaceDN w:val="0"/>
        <w:adjustRightInd w:val="0"/>
        <w:spacing w:after="0" w:line="240" w:lineRule="auto"/>
        <w:ind w:left="-424" w:right="-270"/>
        <w:jc w:val="lowKashida"/>
        <w:rPr>
          <w:rFonts w:ascii="Simplified Arabic" w:hAnsi="Simplified Arabic" w:cs="Simplified Arabic"/>
          <w:b/>
          <w:bCs/>
          <w:sz w:val="28"/>
          <w:szCs w:val="28"/>
          <w:u w:val="single"/>
          <w:rtl/>
          <w:lang w:bidi="ar-EG"/>
        </w:rPr>
      </w:pPr>
      <w:r w:rsidRPr="004C7700">
        <w:rPr>
          <w:rFonts w:ascii="Simplified Arabic" w:hAnsi="Simplified Arabic" w:cs="Simplified Arabic" w:hint="cs"/>
          <w:b/>
          <w:bCs/>
          <w:sz w:val="28"/>
          <w:szCs w:val="28"/>
          <w:rtl/>
          <w:lang w:bidi="ar-EG"/>
        </w:rPr>
        <w:t xml:space="preserve">تستخلص الباحثة من المفاهيم </w:t>
      </w:r>
      <w:r w:rsidR="00FE3F66" w:rsidRPr="002D626A">
        <w:rPr>
          <w:rFonts w:ascii="Simplified Arabic" w:hAnsi="Simplified Arabic" w:cs="Simplified Arabic" w:hint="cs"/>
          <w:b/>
          <w:bCs/>
          <w:sz w:val="28"/>
          <w:szCs w:val="28"/>
          <w:rtl/>
          <w:lang w:bidi="ar-EG"/>
        </w:rPr>
        <w:t>السابقة أن</w:t>
      </w:r>
      <w:r w:rsidRPr="004C7700">
        <w:rPr>
          <w:rFonts w:ascii="Simplified Arabic" w:hAnsi="Simplified Arabic" w:cs="Simplified Arabic" w:hint="cs"/>
          <w:b/>
          <w:bCs/>
          <w:sz w:val="28"/>
          <w:szCs w:val="28"/>
          <w:rtl/>
          <w:lang w:bidi="ar-EG"/>
        </w:rPr>
        <w:t xml:space="preserve"> القيادة الرشيقة هي تلك السلوكيات والأساليب والممارسات التي يستخدمها القائد عن غيره لتحقيق علاقات إنسانية جيدة ومرنة مع المرؤوسين والموظفين داخل المنظمة لتحقيق أهدفها وإستراتيجيتها، أن الإدارة الرشيقة هي أيضا قدرة المؤسسة على " الاستجابة الاستباقية" للتغيرات البيئية، واستثمار الفرص، وتشجيع الابتكار، بما يمكنها من الحفاظ على قدرتها التنافسية، </w:t>
      </w:r>
      <w:r w:rsidR="0078053B" w:rsidRPr="002D626A">
        <w:rPr>
          <w:rFonts w:ascii="Simplified Arabic" w:hAnsi="Simplified Arabic" w:cs="Simplified Arabic" w:hint="cs"/>
          <w:b/>
          <w:bCs/>
          <w:sz w:val="28"/>
          <w:szCs w:val="28"/>
          <w:rtl/>
          <w:lang w:bidi="ar-EG"/>
        </w:rPr>
        <w:t>في</w:t>
      </w:r>
      <w:r w:rsidRPr="004C7700">
        <w:rPr>
          <w:rFonts w:ascii="Simplified Arabic" w:hAnsi="Simplified Arabic" w:cs="Simplified Arabic" w:hint="cs"/>
          <w:b/>
          <w:bCs/>
          <w:sz w:val="28"/>
          <w:szCs w:val="28"/>
          <w:rtl/>
          <w:lang w:bidi="ar-EG"/>
        </w:rPr>
        <w:t xml:space="preserve"> هذا </w:t>
      </w:r>
      <w:r w:rsidR="00FE3F66" w:rsidRPr="002D626A">
        <w:rPr>
          <w:rFonts w:ascii="Simplified Arabic" w:hAnsi="Simplified Arabic" w:cs="Simplified Arabic" w:hint="cs"/>
          <w:b/>
          <w:bCs/>
          <w:sz w:val="28"/>
          <w:szCs w:val="28"/>
          <w:rtl/>
          <w:lang w:bidi="ar-EG"/>
        </w:rPr>
        <w:t>السياق.</w:t>
      </w:r>
    </w:p>
    <w:p w14:paraId="3D9D884C" w14:textId="77777777" w:rsidR="00FE3F66" w:rsidRPr="002D626A" w:rsidRDefault="0010545E" w:rsidP="0010545E">
      <w:pPr>
        <w:autoSpaceDE w:val="0"/>
        <w:autoSpaceDN w:val="0"/>
        <w:adjustRightInd w:val="0"/>
        <w:spacing w:after="0" w:line="240" w:lineRule="auto"/>
        <w:ind w:left="-424" w:right="-540"/>
        <w:jc w:val="both"/>
        <w:rPr>
          <w:rFonts w:ascii="Simplified Arabic" w:hAnsi="Simplified Arabic" w:cs="Simplified Arabic"/>
          <w:b/>
          <w:bCs/>
          <w:sz w:val="28"/>
          <w:szCs w:val="28"/>
          <w:u w:val="single"/>
          <w:rtl/>
          <w:lang w:bidi="ar-EG"/>
        </w:rPr>
      </w:pPr>
      <w:r>
        <w:rPr>
          <w:rFonts w:ascii="Simplified Arabic" w:hAnsi="Simplified Arabic" w:cs="Simplified Arabic" w:hint="cs"/>
          <w:b/>
          <w:bCs/>
          <w:sz w:val="32"/>
          <w:szCs w:val="32"/>
          <w:u w:val="single"/>
          <w:rtl/>
          <w:lang w:bidi="ar-EG"/>
        </w:rPr>
        <w:t>رابعًا</w:t>
      </w:r>
      <w:r w:rsidR="00FE3F66" w:rsidRPr="002D626A">
        <w:rPr>
          <w:rFonts w:ascii="Simplified Arabic" w:hAnsi="Simplified Arabic" w:cs="Simplified Arabic" w:hint="cs"/>
          <w:b/>
          <w:bCs/>
          <w:sz w:val="32"/>
          <w:szCs w:val="32"/>
          <w:u w:val="single"/>
          <w:rtl/>
          <w:lang w:bidi="ar-EG"/>
        </w:rPr>
        <w:t xml:space="preserve">: </w:t>
      </w:r>
      <w:r w:rsidR="004C7700" w:rsidRPr="004C7700">
        <w:rPr>
          <w:rFonts w:ascii="Simplified Arabic" w:hAnsi="Simplified Arabic" w:cs="Simplified Arabic" w:hint="cs"/>
          <w:b/>
          <w:bCs/>
          <w:sz w:val="32"/>
          <w:szCs w:val="32"/>
          <w:u w:val="single"/>
          <w:rtl/>
          <w:lang w:bidi="ar-EG"/>
        </w:rPr>
        <w:t xml:space="preserve">أهداف القيادة </w:t>
      </w:r>
      <w:r w:rsidR="00FE3F66" w:rsidRPr="002D626A">
        <w:rPr>
          <w:rFonts w:ascii="Simplified Arabic" w:hAnsi="Simplified Arabic" w:cs="Simplified Arabic" w:hint="cs"/>
          <w:b/>
          <w:bCs/>
          <w:sz w:val="32"/>
          <w:szCs w:val="32"/>
          <w:u w:val="single"/>
          <w:rtl/>
          <w:lang w:bidi="ar-EG"/>
        </w:rPr>
        <w:t xml:space="preserve">الرشيقة: </w:t>
      </w:r>
    </w:p>
    <w:p w14:paraId="5F829291" w14:textId="77777777" w:rsidR="004C7700" w:rsidRPr="004C7700" w:rsidRDefault="004C7700" w:rsidP="00337657">
      <w:pPr>
        <w:autoSpaceDE w:val="0"/>
        <w:autoSpaceDN w:val="0"/>
        <w:adjustRightInd w:val="0"/>
        <w:spacing w:after="0" w:line="240" w:lineRule="auto"/>
        <w:ind w:left="-424" w:right="-270"/>
        <w:jc w:val="both"/>
        <w:rPr>
          <w:rFonts w:ascii="Simplified Arabic" w:hAnsi="Simplified Arabic" w:cs="Simplified Arabic"/>
          <w:b/>
          <w:bCs/>
          <w:sz w:val="28"/>
          <w:szCs w:val="28"/>
          <w:u w:val="single"/>
          <w:rtl/>
          <w:lang w:bidi="ar-EG"/>
        </w:rPr>
      </w:pPr>
      <w:r w:rsidRPr="004C7700">
        <w:rPr>
          <w:rFonts w:ascii="Simplified Arabic" w:hAnsi="Simplified Arabic" w:cs="Simplified Arabic" w:hint="cs"/>
          <w:sz w:val="28"/>
          <w:szCs w:val="28"/>
          <w:rtl/>
          <w:lang w:bidi="ar-EG"/>
        </w:rPr>
        <w:t xml:space="preserve">اتفقت دراسة </w:t>
      </w:r>
      <w:r w:rsidR="00FE3F66" w:rsidRPr="002D626A">
        <w:rPr>
          <w:rFonts w:ascii="Simplified Arabic" w:hAnsi="Simplified Arabic" w:cs="Simplified Arabic" w:hint="cs"/>
          <w:sz w:val="28"/>
          <w:szCs w:val="28"/>
          <w:rtl/>
          <w:lang w:bidi="ar-EG"/>
        </w:rPr>
        <w:t>(</w:t>
      </w:r>
      <w:r w:rsidR="00337657">
        <w:rPr>
          <w:rFonts w:cs="Simplified Arabic"/>
          <w:sz w:val="28"/>
          <w:szCs w:val="28"/>
          <w:lang w:bidi="ar-EG"/>
        </w:rPr>
        <w:t>2012</w:t>
      </w:r>
      <w:r w:rsidR="00337657">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lang w:bidi="ar-EG"/>
        </w:rPr>
        <w:t>Lopez- Fresno</w:t>
      </w:r>
      <w:r w:rsidR="00FE3F66" w:rsidRPr="002D626A">
        <w:rPr>
          <w:rFonts w:ascii="Simplified Arabic" w:hAnsi="Simplified Arabic" w:cs="Simplified Arabic" w:hint="cs"/>
          <w:sz w:val="28"/>
          <w:szCs w:val="28"/>
          <w:lang w:bidi="ar-EG"/>
        </w:rPr>
        <w:t>,</w:t>
      </w:r>
      <w:r w:rsidR="009416E8" w:rsidRPr="002D626A">
        <w:rPr>
          <w:rFonts w:ascii="Simplified Arabic" w:hAnsi="Simplified Arabic" w:cs="Simplified Arabic" w:hint="cs"/>
          <w:sz w:val="28"/>
          <w:szCs w:val="28"/>
          <w:rtl/>
          <w:lang w:bidi="ar-EG"/>
        </w:rPr>
        <w:t>)</w:t>
      </w:r>
      <w:r w:rsidR="009416E8" w:rsidRPr="004C7700">
        <w:rPr>
          <w:rFonts w:ascii="Simplified Arabic" w:hAnsi="Simplified Arabic" w:cs="Simplified Arabic" w:hint="cs"/>
          <w:sz w:val="28"/>
          <w:szCs w:val="28"/>
          <w:rtl/>
          <w:lang w:bidi="ar-EG"/>
        </w:rPr>
        <w:t>،</w:t>
      </w:r>
      <w:r w:rsidR="00FE3F66" w:rsidRPr="002D626A">
        <w:rPr>
          <w:rFonts w:ascii="Simplified Arabic" w:hAnsi="Simplified Arabic" w:cs="Simplified Arabic" w:hint="cs"/>
          <w:sz w:val="28"/>
          <w:szCs w:val="28"/>
          <w:rtl/>
          <w:lang w:bidi="ar-EG"/>
        </w:rPr>
        <w:t>ودراسة</w:t>
      </w:r>
      <w:r w:rsidR="00FE3F66" w:rsidRPr="002D626A">
        <w:rPr>
          <w:rFonts w:ascii="Simplified Arabic" w:hAnsi="Simplified Arabic" w:cs="Simplified Arabic" w:hint="cs"/>
          <w:sz w:val="28"/>
          <w:szCs w:val="28"/>
          <w:lang w:bidi="ar-EG"/>
        </w:rPr>
        <w:t>)</w:t>
      </w:r>
      <w:r w:rsidR="00FE3F66" w:rsidRPr="002D626A">
        <w:rPr>
          <w:rFonts w:ascii="Simplified Arabic" w:hAnsi="Simplified Arabic" w:cs="Simplified Arabic" w:hint="cs"/>
          <w:sz w:val="28"/>
          <w:szCs w:val="28"/>
          <w:rtl/>
          <w:lang w:bidi="ar-EG"/>
        </w:rPr>
        <w:t xml:space="preserve"> حسين</w:t>
      </w:r>
      <w:r w:rsidR="00337657">
        <w:rPr>
          <w:rFonts w:ascii="Simplified Arabic" w:hAnsi="Simplified Arabic" w:cs="Simplified Arabic" w:hint="cs"/>
          <w:sz w:val="28"/>
          <w:szCs w:val="28"/>
          <w:rtl/>
          <w:lang w:bidi="ar-EG"/>
        </w:rPr>
        <w:t xml:space="preserve"> </w:t>
      </w:r>
      <w:r w:rsidR="00FE3F66" w:rsidRPr="002D626A">
        <w:rPr>
          <w:rFonts w:ascii="Simplified Arabic" w:hAnsi="Simplified Arabic" w:cs="Simplified Arabic" w:hint="cs"/>
          <w:sz w:val="28"/>
          <w:szCs w:val="28"/>
          <w:rtl/>
          <w:lang w:bidi="ar-EG"/>
        </w:rPr>
        <w:t>والزبيدي</w:t>
      </w:r>
      <w:r w:rsidR="002D626A" w:rsidRPr="002D626A">
        <w:rPr>
          <w:rFonts w:ascii="Simplified Arabic" w:hAnsi="Simplified Arabic" w:cs="Simplified Arabic" w:hint="cs"/>
          <w:sz w:val="28"/>
          <w:szCs w:val="28"/>
          <w:rtl/>
          <w:lang w:bidi="ar-EG"/>
        </w:rPr>
        <w:t>،</w:t>
      </w:r>
      <w:r w:rsidRPr="004C7700">
        <w:rPr>
          <w:rFonts w:ascii="Simplified Arabic" w:hAnsi="Simplified Arabic" w:cs="Simplified Arabic" w:hint="cs"/>
          <w:sz w:val="28"/>
          <w:szCs w:val="28"/>
          <w:rtl/>
          <w:lang w:bidi="ar-EG"/>
        </w:rPr>
        <w:t xml:space="preserve">2021)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أن للقيادة الرشيقة دور مهم وأساسي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بقاء واستمرار </w:t>
      </w:r>
      <w:r w:rsidR="00FE3F66" w:rsidRPr="002D626A">
        <w:rPr>
          <w:rFonts w:ascii="Simplified Arabic" w:hAnsi="Simplified Arabic" w:cs="Simplified Arabic" w:hint="cs"/>
          <w:sz w:val="28"/>
          <w:szCs w:val="28"/>
          <w:rtl/>
          <w:lang w:bidi="ar-EG"/>
        </w:rPr>
        <w:t>المنظمة،</w:t>
      </w:r>
      <w:r w:rsidRPr="004C7700">
        <w:rPr>
          <w:rFonts w:ascii="Simplified Arabic" w:hAnsi="Simplified Arabic" w:cs="Simplified Arabic" w:hint="cs"/>
          <w:sz w:val="28"/>
          <w:szCs w:val="28"/>
          <w:rtl/>
          <w:lang w:bidi="ar-EG"/>
        </w:rPr>
        <w:t xml:space="preserve"> من خلال قدرتها على مواجهة التغيرات والصعوبات المفاجئة </w:t>
      </w:r>
      <w:r w:rsidR="00FE3F66" w:rsidRPr="002D626A">
        <w:rPr>
          <w:rFonts w:ascii="Simplified Arabic" w:hAnsi="Simplified Arabic" w:cs="Simplified Arabic" w:hint="cs"/>
          <w:sz w:val="28"/>
          <w:szCs w:val="28"/>
          <w:rtl/>
          <w:lang w:bidi="ar-EG"/>
        </w:rPr>
        <w:t>بمرونة،</w:t>
      </w:r>
      <w:r w:rsidRPr="004C7700">
        <w:rPr>
          <w:rFonts w:ascii="Simplified Arabic" w:hAnsi="Simplified Arabic" w:cs="Simplified Arabic" w:hint="cs"/>
          <w:sz w:val="28"/>
          <w:szCs w:val="28"/>
          <w:rtl/>
          <w:lang w:bidi="ar-EG"/>
        </w:rPr>
        <w:t xml:space="preserve"> والعمل على تحقيق التحسين المستمر للمنظمة والعاملين فيها وتحقق العديد من الأهداف </w:t>
      </w:r>
      <w:r w:rsidR="002D626A" w:rsidRPr="002D626A">
        <w:rPr>
          <w:rFonts w:ascii="Simplified Arabic" w:hAnsi="Simplified Arabic" w:cs="Simplified Arabic" w:hint="cs"/>
          <w:sz w:val="28"/>
          <w:szCs w:val="28"/>
          <w:rtl/>
          <w:lang w:bidi="ar-EG"/>
        </w:rPr>
        <w:t>وهي</w:t>
      </w:r>
      <w:r w:rsidR="00FE3F66" w:rsidRPr="002D626A">
        <w:rPr>
          <w:rFonts w:ascii="Simplified Arabic" w:hAnsi="Simplified Arabic" w:cs="Simplified Arabic" w:hint="cs"/>
          <w:sz w:val="28"/>
          <w:szCs w:val="28"/>
          <w:rtl/>
          <w:lang w:bidi="ar-EG"/>
        </w:rPr>
        <w:t>: -</w:t>
      </w:r>
    </w:p>
    <w:p w14:paraId="2F3D9F0A" w14:textId="77777777" w:rsidR="004C7700" w:rsidRPr="004C7700" w:rsidRDefault="004C7700" w:rsidP="00337657">
      <w:pPr>
        <w:numPr>
          <w:ilvl w:val="0"/>
          <w:numId w:val="9"/>
        </w:numPr>
        <w:autoSpaceDE w:val="0"/>
        <w:autoSpaceDN w:val="0"/>
        <w:adjustRightInd w:val="0"/>
        <w:spacing w:after="0" w:line="240" w:lineRule="auto"/>
        <w:ind w:right="-270"/>
        <w:contextualSpacing/>
        <w:jc w:val="both"/>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دعم وتسهيل عمليات التعلم </w:t>
      </w:r>
      <w:r w:rsidR="00FE3F66" w:rsidRPr="002D626A">
        <w:rPr>
          <w:rFonts w:ascii="Simplified Arabic" w:hAnsi="Simplified Arabic" w:cs="Simplified Arabic" w:hint="cs"/>
          <w:sz w:val="28"/>
          <w:szCs w:val="28"/>
          <w:rtl/>
          <w:lang w:bidi="ar-EG"/>
        </w:rPr>
        <w:t>المستمر.</w:t>
      </w:r>
    </w:p>
    <w:p w14:paraId="6A0B1EB8" w14:textId="77777777" w:rsidR="004C7700" w:rsidRPr="004C7700" w:rsidRDefault="004C7700" w:rsidP="00337657">
      <w:pPr>
        <w:numPr>
          <w:ilvl w:val="0"/>
          <w:numId w:val="9"/>
        </w:numPr>
        <w:autoSpaceDE w:val="0"/>
        <w:autoSpaceDN w:val="0"/>
        <w:adjustRightInd w:val="0"/>
        <w:spacing w:after="0" w:line="240" w:lineRule="auto"/>
        <w:ind w:right="-270"/>
        <w:contextualSpacing/>
        <w:jc w:val="both"/>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مشاركة كافة أطراف الموارد البشرية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عملية التحسين المستمر.</w:t>
      </w:r>
    </w:p>
    <w:p w14:paraId="47A65BC0" w14:textId="77777777" w:rsidR="004C7700" w:rsidRPr="004C7700" w:rsidRDefault="004C7700" w:rsidP="00337657">
      <w:pPr>
        <w:numPr>
          <w:ilvl w:val="0"/>
          <w:numId w:val="9"/>
        </w:numPr>
        <w:autoSpaceDE w:val="0"/>
        <w:autoSpaceDN w:val="0"/>
        <w:adjustRightInd w:val="0"/>
        <w:spacing w:after="0" w:line="240" w:lineRule="auto"/>
        <w:ind w:right="-270"/>
        <w:contextualSpacing/>
        <w:jc w:val="both"/>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العمل على تحقيق التحسين المستمر </w:t>
      </w:r>
      <w:r w:rsidR="00FE3F66" w:rsidRPr="002D626A">
        <w:rPr>
          <w:rFonts w:ascii="Simplified Arabic" w:hAnsi="Simplified Arabic" w:cs="Simplified Arabic" w:hint="cs"/>
          <w:sz w:val="28"/>
          <w:szCs w:val="28"/>
          <w:rtl/>
          <w:lang w:bidi="ar-EG"/>
        </w:rPr>
        <w:t>والسريع.</w:t>
      </w:r>
    </w:p>
    <w:p w14:paraId="541AA599" w14:textId="77777777" w:rsidR="004C7700" w:rsidRPr="004C7700" w:rsidRDefault="004C7700" w:rsidP="00337657">
      <w:pPr>
        <w:numPr>
          <w:ilvl w:val="0"/>
          <w:numId w:val="9"/>
        </w:numPr>
        <w:autoSpaceDE w:val="0"/>
        <w:autoSpaceDN w:val="0"/>
        <w:adjustRightInd w:val="0"/>
        <w:spacing w:after="0" w:line="240" w:lineRule="auto"/>
        <w:ind w:right="-270"/>
        <w:contextualSpacing/>
        <w:jc w:val="both"/>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تسهيل عملية التغيير الثقافي </w:t>
      </w:r>
      <w:r w:rsidR="0078053B" w:rsidRPr="002D626A">
        <w:rPr>
          <w:rFonts w:ascii="Simplified Arabic" w:hAnsi="Simplified Arabic" w:cs="Simplified Arabic" w:hint="cs"/>
          <w:sz w:val="28"/>
          <w:szCs w:val="28"/>
          <w:rtl/>
          <w:lang w:bidi="ar-EG"/>
        </w:rPr>
        <w:t>في</w:t>
      </w:r>
      <w:r w:rsidR="00337657">
        <w:rPr>
          <w:rFonts w:ascii="Simplified Arabic" w:hAnsi="Simplified Arabic" w:cs="Simplified Arabic" w:hint="cs"/>
          <w:sz w:val="28"/>
          <w:szCs w:val="28"/>
          <w:rtl/>
          <w:lang w:bidi="ar-EG"/>
        </w:rPr>
        <w:t xml:space="preserve"> </w:t>
      </w:r>
      <w:r w:rsidR="00FE3F66" w:rsidRPr="002D626A">
        <w:rPr>
          <w:rFonts w:ascii="Simplified Arabic" w:hAnsi="Simplified Arabic" w:cs="Simplified Arabic" w:hint="cs"/>
          <w:sz w:val="28"/>
          <w:szCs w:val="28"/>
          <w:rtl/>
          <w:lang w:bidi="ar-EG"/>
        </w:rPr>
        <w:t>المنظمة.</w:t>
      </w:r>
    </w:p>
    <w:p w14:paraId="1D4FB80D" w14:textId="77777777" w:rsidR="004C7700" w:rsidRPr="004C7700" w:rsidRDefault="0010545E" w:rsidP="0010545E">
      <w:pPr>
        <w:autoSpaceDE w:val="0"/>
        <w:autoSpaceDN w:val="0"/>
        <w:adjustRightInd w:val="0"/>
        <w:spacing w:after="0" w:line="240" w:lineRule="auto"/>
        <w:ind w:left="-424" w:right="-540"/>
        <w:jc w:val="both"/>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t>خامسًا</w:t>
      </w:r>
      <w:r w:rsidR="00FE3F66" w:rsidRPr="002D626A">
        <w:rPr>
          <w:rFonts w:ascii="Simplified Arabic" w:hAnsi="Simplified Arabic" w:cs="Simplified Arabic" w:hint="cs"/>
          <w:b/>
          <w:bCs/>
          <w:sz w:val="32"/>
          <w:szCs w:val="32"/>
          <w:u w:val="single"/>
          <w:rtl/>
          <w:lang w:bidi="ar-EG"/>
        </w:rPr>
        <w:t xml:space="preserve">: </w:t>
      </w:r>
      <w:r w:rsidR="004C7700" w:rsidRPr="004C7700">
        <w:rPr>
          <w:rFonts w:ascii="Simplified Arabic" w:hAnsi="Simplified Arabic" w:cs="Simplified Arabic" w:hint="cs"/>
          <w:b/>
          <w:bCs/>
          <w:sz w:val="32"/>
          <w:szCs w:val="32"/>
          <w:u w:val="single"/>
          <w:rtl/>
          <w:lang w:bidi="ar-EG"/>
        </w:rPr>
        <w:t xml:space="preserve">أهمية القيادة </w:t>
      </w:r>
      <w:r w:rsidR="00FE3F66" w:rsidRPr="002D626A">
        <w:rPr>
          <w:rFonts w:ascii="Simplified Arabic" w:hAnsi="Simplified Arabic" w:cs="Simplified Arabic" w:hint="cs"/>
          <w:b/>
          <w:bCs/>
          <w:sz w:val="32"/>
          <w:szCs w:val="32"/>
          <w:u w:val="single"/>
          <w:rtl/>
          <w:lang w:bidi="ar-EG"/>
        </w:rPr>
        <w:t xml:space="preserve">الرشيقة: </w:t>
      </w:r>
    </w:p>
    <w:p w14:paraId="1654798E" w14:textId="77777777" w:rsidR="004C7700" w:rsidRPr="004C7700" w:rsidRDefault="004C7700" w:rsidP="00337657">
      <w:pPr>
        <w:autoSpaceDE w:val="0"/>
        <w:autoSpaceDN w:val="0"/>
        <w:adjustRightInd w:val="0"/>
        <w:spacing w:after="0" w:line="240" w:lineRule="auto"/>
        <w:ind w:left="-424" w:right="-180"/>
        <w:jc w:val="both"/>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ركًزَ </w:t>
      </w:r>
      <w:r w:rsidR="00FE3F66" w:rsidRPr="002D626A">
        <w:rPr>
          <w:rFonts w:ascii="Simplified Arabic" w:hAnsi="Simplified Arabic" w:cs="Simplified Arabic" w:hint="cs"/>
          <w:sz w:val="28"/>
          <w:szCs w:val="28"/>
          <w:rtl/>
          <w:lang w:bidi="ar-EG"/>
        </w:rPr>
        <w:t xml:space="preserve">( </w:t>
      </w:r>
      <w:r w:rsidR="00FE3F66" w:rsidRPr="002D626A">
        <w:rPr>
          <w:rFonts w:ascii="Simplified Arabic" w:hAnsi="Simplified Arabic" w:cs="Simplified Arabic" w:hint="cs"/>
          <w:sz w:val="28"/>
          <w:szCs w:val="28"/>
          <w:lang w:bidi="ar-EG"/>
        </w:rPr>
        <w:t>(</w:t>
      </w:r>
      <w:proofErr w:type="spellStart"/>
      <w:r w:rsidRPr="004C7700">
        <w:rPr>
          <w:rFonts w:ascii="Simplified Arabic" w:hAnsi="Simplified Arabic" w:cs="Simplified Arabic" w:hint="cs"/>
          <w:sz w:val="28"/>
          <w:szCs w:val="28"/>
          <w:lang w:bidi="ar-EG"/>
        </w:rPr>
        <w:t>Trenkner</w:t>
      </w:r>
      <w:proofErr w:type="spellEnd"/>
      <w:r w:rsidR="00FE3F66" w:rsidRPr="002D626A">
        <w:rPr>
          <w:rFonts w:ascii="Simplified Arabic" w:hAnsi="Simplified Arabic" w:cs="Simplified Arabic" w:hint="cs"/>
          <w:sz w:val="28"/>
          <w:szCs w:val="28"/>
          <w:lang w:bidi="ar-EG"/>
        </w:rPr>
        <w:t>,</w:t>
      </w:r>
      <w:r w:rsidRPr="004C7700">
        <w:rPr>
          <w:rFonts w:ascii="Simplified Arabic" w:hAnsi="Simplified Arabic" w:cs="Simplified Arabic" w:hint="cs"/>
          <w:sz w:val="28"/>
          <w:szCs w:val="28"/>
          <w:lang w:bidi="ar-EG"/>
        </w:rPr>
        <w:t xml:space="preserve"> 2016</w:t>
      </w:r>
      <w:r w:rsidRPr="004C7700">
        <w:rPr>
          <w:rFonts w:ascii="Simplified Arabic" w:hAnsi="Simplified Arabic" w:cs="Simplified Arabic" w:hint="cs"/>
          <w:sz w:val="28"/>
          <w:szCs w:val="28"/>
          <w:rtl/>
          <w:lang w:bidi="ar-EG"/>
        </w:rPr>
        <w:t xml:space="preserve">على أهمية القائد الرشيق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الانفتاح على التطور الشخصي </w:t>
      </w:r>
      <w:r w:rsidR="00FE3F66" w:rsidRPr="002D626A">
        <w:rPr>
          <w:rFonts w:ascii="Simplified Arabic" w:hAnsi="Simplified Arabic" w:cs="Simplified Arabic" w:hint="cs"/>
          <w:sz w:val="28"/>
          <w:szCs w:val="28"/>
          <w:rtl/>
          <w:lang w:bidi="ar-EG"/>
        </w:rPr>
        <w:t>الضروري لرعاية</w:t>
      </w:r>
      <w:r w:rsidRPr="004C7700">
        <w:rPr>
          <w:rFonts w:ascii="Simplified Arabic" w:hAnsi="Simplified Arabic" w:cs="Simplified Arabic" w:hint="cs"/>
          <w:sz w:val="28"/>
          <w:szCs w:val="28"/>
          <w:rtl/>
          <w:lang w:bidi="ar-EG"/>
        </w:rPr>
        <w:t xml:space="preserve"> المهارات القيادية للفرد، وإلهام ودعم مرؤوسيه، حتى يتمكنوا من تطوير العقبات وتحسينها، والتغلب عليها وصياغة التحديات والأهداف، بحيث يكون الفرق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كل مستوى من مستويات المنظمة لها مساهمتها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التحسين المستمر، وتحقيق أهداف طويلة الأجل.</w:t>
      </w:r>
    </w:p>
    <w:p w14:paraId="41C80438" w14:textId="77777777" w:rsidR="004C7700" w:rsidRPr="004C7700" w:rsidRDefault="004C7700" w:rsidP="00337657">
      <w:pPr>
        <w:autoSpaceDE w:val="0"/>
        <w:autoSpaceDN w:val="0"/>
        <w:adjustRightInd w:val="0"/>
        <w:spacing w:after="0" w:line="240" w:lineRule="auto"/>
        <w:ind w:left="-424" w:right="-180"/>
        <w:jc w:val="both"/>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ووردت بدراسة كلا </w:t>
      </w:r>
      <w:r w:rsidR="00FE3F66" w:rsidRPr="002D626A">
        <w:rPr>
          <w:rFonts w:ascii="Simplified Arabic" w:hAnsi="Simplified Arabic" w:cs="Simplified Arabic" w:hint="cs"/>
          <w:sz w:val="28"/>
          <w:szCs w:val="28"/>
          <w:rtl/>
          <w:lang w:bidi="ar-EG"/>
        </w:rPr>
        <w:t>من</w:t>
      </w:r>
      <w:r w:rsidR="00FE3F66" w:rsidRPr="002D626A">
        <w:rPr>
          <w:rFonts w:ascii="Simplified Arabic" w:hAnsi="Simplified Arabic" w:cs="Simplified Arabic" w:hint="cs"/>
          <w:sz w:val="28"/>
          <w:szCs w:val="28"/>
          <w:lang w:bidi="ar-EG"/>
        </w:rPr>
        <w:t>)</w:t>
      </w:r>
      <w:r w:rsidR="00FE3F66" w:rsidRPr="002D626A">
        <w:rPr>
          <w:rFonts w:ascii="Simplified Arabic" w:hAnsi="Simplified Arabic" w:cs="Simplified Arabic" w:hint="cs"/>
          <w:sz w:val="28"/>
          <w:szCs w:val="28"/>
          <w:rtl/>
          <w:lang w:bidi="ar-EG"/>
        </w:rPr>
        <w:t xml:space="preserve"> بجاش</w:t>
      </w:r>
      <w:r w:rsidR="009416E8" w:rsidRPr="002D626A">
        <w:rPr>
          <w:rFonts w:ascii="Simplified Arabic" w:hAnsi="Simplified Arabic" w:cs="Simplified Arabic" w:hint="cs"/>
          <w:sz w:val="28"/>
          <w:szCs w:val="28"/>
          <w:rtl/>
          <w:lang w:bidi="ar-EG"/>
        </w:rPr>
        <w:t>،</w:t>
      </w:r>
      <w:r w:rsidRPr="004C7700">
        <w:rPr>
          <w:rFonts w:ascii="Simplified Arabic" w:hAnsi="Simplified Arabic" w:cs="Simplified Arabic" w:hint="cs"/>
          <w:sz w:val="28"/>
          <w:szCs w:val="28"/>
          <w:rtl/>
          <w:lang w:bidi="ar-EG"/>
        </w:rPr>
        <w:t>2020</w:t>
      </w:r>
      <w:r w:rsidR="00FE3F66" w:rsidRPr="002D626A">
        <w:rPr>
          <w:rFonts w:ascii="Simplified Arabic" w:hAnsi="Simplified Arabic" w:cs="Simplified Arabic" w:hint="cs"/>
          <w:sz w:val="28"/>
          <w:szCs w:val="28"/>
          <w:rtl/>
          <w:lang w:bidi="ar-EG"/>
        </w:rPr>
        <w:t>)،</w:t>
      </w:r>
      <w:r w:rsidR="00FE3F66" w:rsidRPr="002D626A">
        <w:rPr>
          <w:rFonts w:ascii="Simplified Arabic" w:hAnsi="Simplified Arabic" w:cs="Simplified Arabic" w:hint="cs"/>
          <w:sz w:val="28"/>
          <w:szCs w:val="28"/>
          <w:lang w:bidi="ar-EG"/>
        </w:rPr>
        <w:t>)</w:t>
      </w:r>
      <w:r w:rsidR="00FE3F66" w:rsidRPr="002D626A">
        <w:rPr>
          <w:rFonts w:ascii="Simplified Arabic" w:hAnsi="Simplified Arabic" w:cs="Simplified Arabic" w:hint="cs"/>
          <w:sz w:val="28"/>
          <w:szCs w:val="28"/>
          <w:rtl/>
          <w:lang w:bidi="ar-EG"/>
        </w:rPr>
        <w:t xml:space="preserve"> حسين،</w:t>
      </w:r>
      <w:r w:rsidR="009329F7">
        <w:rPr>
          <w:rFonts w:ascii="Simplified Arabic" w:hAnsi="Simplified Arabic" w:cs="Simplified Arabic" w:hint="cs"/>
          <w:sz w:val="28"/>
          <w:szCs w:val="28"/>
          <w:rtl/>
          <w:lang w:bidi="ar-EG"/>
        </w:rPr>
        <w:t xml:space="preserve"> </w:t>
      </w:r>
      <w:r w:rsidR="00FE3F66" w:rsidRPr="002D626A">
        <w:rPr>
          <w:rFonts w:ascii="Simplified Arabic" w:hAnsi="Simplified Arabic" w:cs="Simplified Arabic" w:hint="cs"/>
          <w:sz w:val="28"/>
          <w:szCs w:val="28"/>
          <w:rtl/>
          <w:lang w:bidi="ar-EG"/>
        </w:rPr>
        <w:t>والزبيدي</w:t>
      </w:r>
      <w:r w:rsidR="002D626A" w:rsidRPr="002D626A">
        <w:rPr>
          <w:rFonts w:ascii="Simplified Arabic" w:hAnsi="Simplified Arabic" w:cs="Simplified Arabic" w:hint="cs"/>
          <w:sz w:val="28"/>
          <w:szCs w:val="28"/>
          <w:rtl/>
          <w:lang w:bidi="ar-EG"/>
        </w:rPr>
        <w:t>،</w:t>
      </w:r>
      <w:r w:rsidR="00FE3F66" w:rsidRPr="002D626A">
        <w:rPr>
          <w:rFonts w:ascii="Simplified Arabic" w:hAnsi="Simplified Arabic" w:cs="Simplified Arabic" w:hint="cs"/>
          <w:sz w:val="28"/>
          <w:szCs w:val="28"/>
          <w:rtl/>
          <w:lang w:bidi="ar-EG"/>
        </w:rPr>
        <w:t>2021)</w:t>
      </w:r>
      <w:r w:rsidRPr="004C7700">
        <w:rPr>
          <w:rFonts w:ascii="Simplified Arabic" w:hAnsi="Simplified Arabic" w:cs="Simplified Arabic" w:hint="cs"/>
          <w:sz w:val="28"/>
          <w:szCs w:val="28"/>
          <w:rtl/>
          <w:lang w:bidi="ar-EG"/>
        </w:rPr>
        <w:t xml:space="preserve"> أهمية القيادة الرشيقة وي</w:t>
      </w:r>
      <w:r w:rsidR="00C974E6">
        <w:rPr>
          <w:rFonts w:ascii="Simplified Arabic" w:hAnsi="Simplified Arabic" w:cs="Simplified Arabic" w:hint="cs"/>
          <w:sz w:val="28"/>
          <w:szCs w:val="28"/>
          <w:rtl/>
          <w:lang w:bidi="ar-EG"/>
        </w:rPr>
        <w:t>ُ</w:t>
      </w:r>
      <w:r w:rsidRPr="004C7700">
        <w:rPr>
          <w:rFonts w:ascii="Simplified Arabic" w:hAnsi="Simplified Arabic" w:cs="Simplified Arabic" w:hint="cs"/>
          <w:sz w:val="28"/>
          <w:szCs w:val="28"/>
          <w:rtl/>
          <w:lang w:bidi="ar-EG"/>
        </w:rPr>
        <w:t xml:space="preserve">مكن توضيح ذلك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النقاط </w:t>
      </w:r>
      <w:r w:rsidR="00FE3F66" w:rsidRPr="002D626A">
        <w:rPr>
          <w:rFonts w:ascii="Simplified Arabic" w:hAnsi="Simplified Arabic" w:cs="Simplified Arabic" w:hint="cs"/>
          <w:sz w:val="28"/>
          <w:szCs w:val="28"/>
          <w:rtl/>
          <w:lang w:bidi="ar-EG"/>
        </w:rPr>
        <w:t>التالية: -</w:t>
      </w:r>
    </w:p>
    <w:p w14:paraId="3156A4B2" w14:textId="77777777" w:rsidR="004C7700" w:rsidRPr="004C7700" w:rsidRDefault="004C7700" w:rsidP="00A90E7E">
      <w:pPr>
        <w:numPr>
          <w:ilvl w:val="0"/>
          <w:numId w:val="10"/>
        </w:numPr>
        <w:autoSpaceDE w:val="0"/>
        <w:autoSpaceDN w:val="0"/>
        <w:adjustRightInd w:val="0"/>
        <w:spacing w:after="0" w:line="240" w:lineRule="auto"/>
        <w:ind w:left="746"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تعد حلقة الوصل بين </w:t>
      </w:r>
      <w:r w:rsidR="00FE3F66" w:rsidRPr="002D626A">
        <w:rPr>
          <w:rFonts w:ascii="Simplified Arabic" w:hAnsi="Simplified Arabic" w:cs="Simplified Arabic" w:hint="cs"/>
          <w:sz w:val="28"/>
          <w:szCs w:val="28"/>
          <w:rtl/>
          <w:lang w:bidi="ar-EG"/>
        </w:rPr>
        <w:t>العاملين،</w:t>
      </w:r>
      <w:r w:rsidRPr="004C7700">
        <w:rPr>
          <w:rFonts w:ascii="Simplified Arabic" w:hAnsi="Simplified Arabic" w:cs="Simplified Arabic" w:hint="cs"/>
          <w:sz w:val="28"/>
          <w:szCs w:val="28"/>
          <w:rtl/>
          <w:lang w:bidi="ar-EG"/>
        </w:rPr>
        <w:t xml:space="preserve"> وبين خطط المنظمة ورؤيتها </w:t>
      </w:r>
      <w:r w:rsidR="00FE3F66" w:rsidRPr="002D626A">
        <w:rPr>
          <w:rFonts w:ascii="Simplified Arabic" w:hAnsi="Simplified Arabic" w:cs="Simplified Arabic" w:hint="cs"/>
          <w:sz w:val="28"/>
          <w:szCs w:val="28"/>
          <w:rtl/>
          <w:lang w:bidi="ar-EG"/>
        </w:rPr>
        <w:t>المستقبلية.</w:t>
      </w:r>
    </w:p>
    <w:p w14:paraId="63F91E06" w14:textId="77777777" w:rsidR="004C7700" w:rsidRPr="004C7700" w:rsidRDefault="004C7700" w:rsidP="00A90E7E">
      <w:pPr>
        <w:numPr>
          <w:ilvl w:val="0"/>
          <w:numId w:val="10"/>
        </w:numPr>
        <w:autoSpaceDE w:val="0"/>
        <w:autoSpaceDN w:val="0"/>
        <w:adjustRightInd w:val="0"/>
        <w:spacing w:after="0" w:line="240" w:lineRule="auto"/>
        <w:ind w:left="746"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ت</w:t>
      </w:r>
      <w:r w:rsidR="00C974E6">
        <w:rPr>
          <w:rFonts w:ascii="Simplified Arabic" w:hAnsi="Simplified Arabic" w:cs="Simplified Arabic" w:hint="cs"/>
          <w:sz w:val="28"/>
          <w:szCs w:val="28"/>
          <w:rtl/>
          <w:lang w:bidi="ar-EG"/>
        </w:rPr>
        <w:t>ُ</w:t>
      </w:r>
      <w:r w:rsidRPr="004C7700">
        <w:rPr>
          <w:rFonts w:ascii="Simplified Arabic" w:hAnsi="Simplified Arabic" w:cs="Simplified Arabic" w:hint="cs"/>
          <w:sz w:val="28"/>
          <w:szCs w:val="28"/>
          <w:rtl/>
          <w:lang w:bidi="ar-EG"/>
        </w:rPr>
        <w:t xml:space="preserve">دعم الجوانب الايجابية </w:t>
      </w:r>
      <w:r w:rsidR="0078053B" w:rsidRPr="002D626A">
        <w:rPr>
          <w:rFonts w:ascii="Simplified Arabic" w:hAnsi="Simplified Arabic" w:cs="Simplified Arabic" w:hint="cs"/>
          <w:sz w:val="28"/>
          <w:szCs w:val="28"/>
          <w:rtl/>
          <w:lang w:bidi="ar-EG"/>
        </w:rPr>
        <w:t>في</w:t>
      </w:r>
      <w:r w:rsidR="005A027F">
        <w:rPr>
          <w:rFonts w:ascii="Simplified Arabic" w:hAnsi="Simplified Arabic" w:cs="Simplified Arabic" w:hint="cs"/>
          <w:sz w:val="28"/>
          <w:szCs w:val="28"/>
          <w:rtl/>
          <w:lang w:bidi="ar-EG"/>
        </w:rPr>
        <w:t xml:space="preserve"> </w:t>
      </w:r>
      <w:r w:rsidR="00FE3F66" w:rsidRPr="002D626A">
        <w:rPr>
          <w:rFonts w:ascii="Simplified Arabic" w:hAnsi="Simplified Arabic" w:cs="Simplified Arabic" w:hint="cs"/>
          <w:sz w:val="28"/>
          <w:szCs w:val="28"/>
          <w:rtl/>
          <w:lang w:bidi="ar-EG"/>
        </w:rPr>
        <w:t>المنظمة،</w:t>
      </w:r>
      <w:r w:rsidRPr="004C7700">
        <w:rPr>
          <w:rFonts w:ascii="Simplified Arabic" w:hAnsi="Simplified Arabic" w:cs="Simplified Arabic" w:hint="cs"/>
          <w:sz w:val="28"/>
          <w:szCs w:val="28"/>
          <w:rtl/>
          <w:lang w:bidi="ar-EG"/>
        </w:rPr>
        <w:t xml:space="preserve"> وتقلل الجوانب السلبية بقدر الإمكان من خلال تقديم الحوافز.</w:t>
      </w:r>
    </w:p>
    <w:p w14:paraId="6701B274" w14:textId="77777777" w:rsidR="004C7700" w:rsidRPr="004C7700" w:rsidRDefault="004C7700" w:rsidP="00A90E7E">
      <w:pPr>
        <w:numPr>
          <w:ilvl w:val="0"/>
          <w:numId w:val="10"/>
        </w:numPr>
        <w:autoSpaceDE w:val="0"/>
        <w:autoSpaceDN w:val="0"/>
        <w:adjustRightInd w:val="0"/>
        <w:spacing w:after="0" w:line="240" w:lineRule="auto"/>
        <w:ind w:left="746"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lastRenderedPageBreak/>
        <w:t xml:space="preserve">تتيح للعاملين فرصة التعبير عن أرائهم والإسهام </w:t>
      </w:r>
      <w:r w:rsidR="00FE3F66" w:rsidRPr="002D626A">
        <w:rPr>
          <w:rFonts w:ascii="Simplified Arabic" w:hAnsi="Simplified Arabic" w:cs="Simplified Arabic" w:hint="cs"/>
          <w:sz w:val="28"/>
          <w:szCs w:val="28"/>
          <w:rtl/>
          <w:lang w:bidi="ar-EG"/>
        </w:rPr>
        <w:t>بمقترحاتهم،</w:t>
      </w:r>
      <w:r w:rsidRPr="004C7700">
        <w:rPr>
          <w:rFonts w:ascii="Simplified Arabic" w:hAnsi="Simplified Arabic" w:cs="Simplified Arabic" w:hint="cs"/>
          <w:sz w:val="28"/>
          <w:szCs w:val="28"/>
          <w:rtl/>
          <w:lang w:bidi="ar-EG"/>
        </w:rPr>
        <w:t xml:space="preserve"> مما يؤدى إلى تحسين العلاقة بين الإدارة والعاملين، </w:t>
      </w:r>
      <w:r w:rsidR="00FE3F66" w:rsidRPr="002D626A">
        <w:rPr>
          <w:rFonts w:ascii="Simplified Arabic" w:hAnsi="Simplified Arabic" w:cs="Simplified Arabic" w:hint="cs"/>
          <w:sz w:val="28"/>
          <w:szCs w:val="28"/>
          <w:rtl/>
          <w:lang w:bidi="ar-EG"/>
        </w:rPr>
        <w:t>ورفع</w:t>
      </w:r>
      <w:r w:rsidRPr="004C7700">
        <w:rPr>
          <w:rFonts w:ascii="Simplified Arabic" w:hAnsi="Simplified Arabic" w:cs="Simplified Arabic" w:hint="cs"/>
          <w:sz w:val="28"/>
          <w:szCs w:val="28"/>
          <w:rtl/>
          <w:lang w:bidi="ar-EG"/>
        </w:rPr>
        <w:t xml:space="preserve"> الروح المعنوية. </w:t>
      </w:r>
    </w:p>
    <w:p w14:paraId="47280A05" w14:textId="77777777" w:rsidR="004C7700" w:rsidRPr="004C7700" w:rsidRDefault="004C7700" w:rsidP="00A90E7E">
      <w:pPr>
        <w:numPr>
          <w:ilvl w:val="0"/>
          <w:numId w:val="10"/>
        </w:numPr>
        <w:autoSpaceDE w:val="0"/>
        <w:autoSpaceDN w:val="0"/>
        <w:adjustRightInd w:val="0"/>
        <w:spacing w:after="0" w:line="240" w:lineRule="auto"/>
        <w:ind w:left="746"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مشاركة العاملين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الخطط </w:t>
      </w:r>
      <w:r w:rsidR="00FE3F66" w:rsidRPr="002D626A">
        <w:rPr>
          <w:rFonts w:ascii="Simplified Arabic" w:hAnsi="Simplified Arabic" w:cs="Simplified Arabic" w:hint="cs"/>
          <w:sz w:val="28"/>
          <w:szCs w:val="28"/>
          <w:rtl/>
          <w:lang w:bidi="ar-EG"/>
        </w:rPr>
        <w:t>الإستراتيجية،</w:t>
      </w:r>
      <w:r w:rsidRPr="004C7700">
        <w:rPr>
          <w:rFonts w:ascii="Simplified Arabic" w:hAnsi="Simplified Arabic" w:cs="Simplified Arabic" w:hint="cs"/>
          <w:sz w:val="28"/>
          <w:szCs w:val="28"/>
          <w:rtl/>
          <w:lang w:bidi="ar-EG"/>
        </w:rPr>
        <w:t xml:space="preserve"> مما يؤدى إلى ترشيد عملية اتخاذ القرار، </w:t>
      </w:r>
      <w:r w:rsidR="00FE3F66" w:rsidRPr="002D626A">
        <w:rPr>
          <w:rFonts w:ascii="Simplified Arabic" w:hAnsi="Simplified Arabic" w:cs="Simplified Arabic" w:hint="cs"/>
          <w:sz w:val="28"/>
          <w:szCs w:val="28"/>
          <w:rtl/>
          <w:lang w:bidi="ar-EG"/>
        </w:rPr>
        <w:t>والتخفيف</w:t>
      </w:r>
      <w:r w:rsidRPr="004C7700">
        <w:rPr>
          <w:rFonts w:ascii="Simplified Arabic" w:hAnsi="Simplified Arabic" w:cs="Simplified Arabic" w:hint="cs"/>
          <w:sz w:val="28"/>
          <w:szCs w:val="28"/>
          <w:rtl/>
          <w:lang w:bidi="ar-EG"/>
        </w:rPr>
        <w:t xml:space="preserve"> من العقبات التي تواجهها.</w:t>
      </w:r>
    </w:p>
    <w:p w14:paraId="661541A6" w14:textId="77777777" w:rsidR="004C7700" w:rsidRPr="004C7700" w:rsidRDefault="004C7700" w:rsidP="00A90E7E">
      <w:pPr>
        <w:numPr>
          <w:ilvl w:val="0"/>
          <w:numId w:val="10"/>
        </w:numPr>
        <w:autoSpaceDE w:val="0"/>
        <w:autoSpaceDN w:val="0"/>
        <w:adjustRightInd w:val="0"/>
        <w:spacing w:after="0" w:line="240" w:lineRule="auto"/>
        <w:ind w:left="746"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العمل بروح الفريق بين </w:t>
      </w:r>
      <w:r w:rsidR="00FE3F66" w:rsidRPr="002D626A">
        <w:rPr>
          <w:rFonts w:ascii="Simplified Arabic" w:hAnsi="Simplified Arabic" w:cs="Simplified Arabic" w:hint="cs"/>
          <w:sz w:val="28"/>
          <w:szCs w:val="28"/>
          <w:rtl/>
          <w:lang w:bidi="ar-EG"/>
        </w:rPr>
        <w:t>العاملين،</w:t>
      </w:r>
      <w:r w:rsidRPr="004C7700">
        <w:rPr>
          <w:rFonts w:ascii="Simplified Arabic" w:hAnsi="Simplified Arabic" w:cs="Simplified Arabic" w:hint="cs"/>
          <w:sz w:val="28"/>
          <w:szCs w:val="28"/>
          <w:rtl/>
          <w:lang w:bidi="ar-EG"/>
        </w:rPr>
        <w:t xml:space="preserve"> والانسجام والتماسك فيما بينهم.</w:t>
      </w:r>
    </w:p>
    <w:p w14:paraId="5884635B" w14:textId="77777777" w:rsidR="004C7700" w:rsidRPr="004C7700" w:rsidRDefault="004C7700" w:rsidP="00A90E7E">
      <w:pPr>
        <w:numPr>
          <w:ilvl w:val="0"/>
          <w:numId w:val="10"/>
        </w:numPr>
        <w:autoSpaceDE w:val="0"/>
        <w:autoSpaceDN w:val="0"/>
        <w:adjustRightInd w:val="0"/>
        <w:spacing w:after="0" w:line="240" w:lineRule="auto"/>
        <w:ind w:left="746"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تهدف إلى الحصول على إنتاجية </w:t>
      </w:r>
      <w:r w:rsidR="00FE3F66" w:rsidRPr="002D626A">
        <w:rPr>
          <w:rFonts w:ascii="Simplified Arabic" w:hAnsi="Simplified Arabic" w:cs="Simplified Arabic" w:hint="cs"/>
          <w:sz w:val="28"/>
          <w:szCs w:val="28"/>
          <w:rtl/>
          <w:lang w:bidi="ar-EG"/>
        </w:rPr>
        <w:t xml:space="preserve">عالية لاستثمار </w:t>
      </w:r>
      <w:r w:rsidRPr="004C7700">
        <w:rPr>
          <w:rFonts w:ascii="Simplified Arabic" w:hAnsi="Simplified Arabic" w:cs="Simplified Arabic" w:hint="cs"/>
          <w:sz w:val="28"/>
          <w:szCs w:val="28"/>
          <w:rtl/>
          <w:lang w:bidi="ar-EG"/>
        </w:rPr>
        <w:t xml:space="preserve">الموارد المتاحة لدى المنظمة ووصوله إلى درجة التميز من جميع </w:t>
      </w:r>
      <w:r w:rsidR="00FE3F66" w:rsidRPr="002D626A">
        <w:rPr>
          <w:rFonts w:ascii="Simplified Arabic" w:hAnsi="Simplified Arabic" w:cs="Simplified Arabic" w:hint="cs"/>
          <w:sz w:val="28"/>
          <w:szCs w:val="28"/>
          <w:rtl/>
          <w:lang w:bidi="ar-EG"/>
        </w:rPr>
        <w:t>العاملين.</w:t>
      </w:r>
    </w:p>
    <w:p w14:paraId="69E48308" w14:textId="77777777" w:rsidR="004B16D5" w:rsidRPr="00AD5B11" w:rsidRDefault="004C7700" w:rsidP="00AD5B11">
      <w:pPr>
        <w:numPr>
          <w:ilvl w:val="0"/>
          <w:numId w:val="10"/>
        </w:numPr>
        <w:autoSpaceDE w:val="0"/>
        <w:autoSpaceDN w:val="0"/>
        <w:adjustRightInd w:val="0"/>
        <w:spacing w:after="0" w:line="240" w:lineRule="auto"/>
        <w:ind w:left="746" w:right="-270"/>
        <w:contextualSpacing/>
        <w:jc w:val="lowKashida"/>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تعد المحفز الأساسي لتطوير قدرات ومهارات العاملين </w:t>
      </w:r>
      <w:r w:rsidR="00FE3F66" w:rsidRPr="002D626A">
        <w:rPr>
          <w:rFonts w:ascii="Simplified Arabic" w:hAnsi="Simplified Arabic" w:cs="Simplified Arabic" w:hint="cs"/>
          <w:sz w:val="28"/>
          <w:szCs w:val="28"/>
          <w:rtl/>
          <w:lang w:bidi="ar-EG"/>
        </w:rPr>
        <w:t>فيها،</w:t>
      </w:r>
      <w:r w:rsidRPr="004C7700">
        <w:rPr>
          <w:rFonts w:ascii="Simplified Arabic" w:hAnsi="Simplified Arabic" w:cs="Simplified Arabic" w:hint="cs"/>
          <w:sz w:val="28"/>
          <w:szCs w:val="28"/>
          <w:rtl/>
          <w:lang w:bidi="ar-EG"/>
        </w:rPr>
        <w:t xml:space="preserve"> من خلال تشجيع الاتصال بينهم بغض النظر عن المستويات الإدارية التي يعملون بها.</w:t>
      </w:r>
    </w:p>
    <w:p w14:paraId="7E83B619" w14:textId="77777777" w:rsidR="00FE3F66" w:rsidRPr="002D626A" w:rsidRDefault="004B16D5" w:rsidP="004B16D5">
      <w:pPr>
        <w:autoSpaceDE w:val="0"/>
        <w:autoSpaceDN w:val="0"/>
        <w:adjustRightInd w:val="0"/>
        <w:spacing w:after="0" w:line="240" w:lineRule="auto"/>
        <w:ind w:right="-810"/>
        <w:jc w:val="both"/>
        <w:rPr>
          <w:rFonts w:ascii="Simplified Arabic" w:hAnsi="Simplified Arabic" w:cs="Simplified Arabic"/>
          <w:sz w:val="32"/>
          <w:szCs w:val="32"/>
          <w:rtl/>
          <w:lang w:bidi="ar-EG"/>
        </w:rPr>
      </w:pPr>
      <w:r>
        <w:rPr>
          <w:rFonts w:ascii="Simplified Arabic" w:hAnsi="Simplified Arabic" w:cs="Simplified Arabic" w:hint="cs"/>
          <w:b/>
          <w:bCs/>
          <w:sz w:val="32"/>
          <w:szCs w:val="32"/>
          <w:u w:val="single"/>
          <w:rtl/>
          <w:lang w:bidi="ar-EG"/>
        </w:rPr>
        <w:t>ساد</w:t>
      </w:r>
      <w:r w:rsidR="00FE3F66" w:rsidRPr="002D626A">
        <w:rPr>
          <w:rFonts w:ascii="Simplified Arabic" w:hAnsi="Simplified Arabic" w:cs="Simplified Arabic" w:hint="cs"/>
          <w:b/>
          <w:bCs/>
          <w:sz w:val="32"/>
          <w:szCs w:val="32"/>
          <w:u w:val="single"/>
          <w:rtl/>
          <w:lang w:bidi="ar-EG"/>
        </w:rPr>
        <w:t xml:space="preserve">سًا: </w:t>
      </w:r>
      <w:r w:rsidR="004C7700" w:rsidRPr="004C7700">
        <w:rPr>
          <w:rFonts w:ascii="Simplified Arabic" w:hAnsi="Simplified Arabic" w:cs="Simplified Arabic" w:hint="cs"/>
          <w:b/>
          <w:bCs/>
          <w:sz w:val="32"/>
          <w:szCs w:val="32"/>
          <w:u w:val="single"/>
          <w:rtl/>
          <w:lang w:bidi="ar-EG"/>
        </w:rPr>
        <w:t xml:space="preserve">مبادئ القيادة </w:t>
      </w:r>
      <w:r w:rsidR="00FE3F66" w:rsidRPr="002D626A">
        <w:rPr>
          <w:rFonts w:ascii="Simplified Arabic" w:hAnsi="Simplified Arabic" w:cs="Simplified Arabic" w:hint="cs"/>
          <w:b/>
          <w:bCs/>
          <w:sz w:val="32"/>
          <w:szCs w:val="32"/>
          <w:u w:val="single"/>
          <w:rtl/>
          <w:lang w:bidi="ar-EG"/>
        </w:rPr>
        <w:t xml:space="preserve">الرشيقة: </w:t>
      </w:r>
    </w:p>
    <w:p w14:paraId="1DEDE860" w14:textId="77777777" w:rsidR="00CD62DE" w:rsidRPr="004C7700" w:rsidRDefault="004C7700" w:rsidP="00A90E7E">
      <w:pPr>
        <w:autoSpaceDE w:val="0"/>
        <w:autoSpaceDN w:val="0"/>
        <w:adjustRightInd w:val="0"/>
        <w:spacing w:after="0" w:line="240" w:lineRule="auto"/>
        <w:ind w:right="-270"/>
        <w:jc w:val="both"/>
        <w:rPr>
          <w:rFonts w:ascii="Simplified Arabic" w:hAnsi="Simplified Arabic" w:cs="Simplified Arabic"/>
          <w:b/>
          <w:bCs/>
          <w:sz w:val="28"/>
          <w:szCs w:val="28"/>
          <w:rtl/>
          <w:lang w:bidi="ar-EG"/>
        </w:rPr>
      </w:pPr>
      <w:r w:rsidRPr="004C7700">
        <w:rPr>
          <w:rFonts w:ascii="Simplified Arabic" w:hAnsi="Simplified Arabic" w:cs="Simplified Arabic" w:hint="cs"/>
          <w:sz w:val="28"/>
          <w:szCs w:val="28"/>
          <w:rtl/>
          <w:lang w:bidi="ar-EG"/>
        </w:rPr>
        <w:t>اتفق العديد من الباحثين ومنهم (</w:t>
      </w:r>
      <w:r w:rsidR="00FE3F66" w:rsidRPr="002D626A">
        <w:rPr>
          <w:rFonts w:ascii="Simplified Arabic" w:hAnsi="Simplified Arabic" w:cs="Simplified Arabic" w:hint="cs"/>
          <w:sz w:val="28"/>
          <w:szCs w:val="28"/>
          <w:lang w:bidi="ar-EG"/>
        </w:rPr>
        <w:t>(</w:t>
      </w:r>
      <w:r w:rsidRPr="004C7700">
        <w:rPr>
          <w:rFonts w:ascii="Simplified Arabic" w:hAnsi="Simplified Arabic" w:cs="Simplified Arabic" w:hint="cs"/>
          <w:sz w:val="28"/>
          <w:szCs w:val="28"/>
          <w:lang w:bidi="ar-EG"/>
        </w:rPr>
        <w:t xml:space="preserve">Dombrowski &amp; </w:t>
      </w:r>
      <w:proofErr w:type="spellStart"/>
      <w:r w:rsidRPr="004C7700">
        <w:rPr>
          <w:rFonts w:ascii="Simplified Arabic" w:hAnsi="Simplified Arabic" w:cs="Simplified Arabic" w:hint="cs"/>
          <w:sz w:val="28"/>
          <w:szCs w:val="28"/>
          <w:lang w:bidi="ar-EG"/>
        </w:rPr>
        <w:t>Mielkea</w:t>
      </w:r>
      <w:proofErr w:type="spellEnd"/>
      <w:r w:rsidRPr="004C7700">
        <w:rPr>
          <w:rFonts w:ascii="Simplified Arabic" w:hAnsi="Simplified Arabic" w:cs="Simplified Arabic" w:hint="cs"/>
          <w:sz w:val="28"/>
          <w:szCs w:val="28"/>
          <w:lang w:bidi="ar-EG"/>
        </w:rPr>
        <w:t xml:space="preserve"> </w:t>
      </w:r>
      <w:r w:rsidR="00FE3F66" w:rsidRPr="002D626A">
        <w:rPr>
          <w:rFonts w:ascii="Simplified Arabic" w:hAnsi="Simplified Arabic" w:cs="Simplified Arabic" w:hint="cs"/>
          <w:sz w:val="28"/>
          <w:szCs w:val="28"/>
          <w:lang w:bidi="ar-EG"/>
        </w:rPr>
        <w:t>,</w:t>
      </w:r>
      <w:r w:rsidRPr="004C7700">
        <w:rPr>
          <w:rFonts w:ascii="Simplified Arabic" w:hAnsi="Simplified Arabic" w:cs="Simplified Arabic" w:hint="cs"/>
          <w:sz w:val="28"/>
          <w:szCs w:val="28"/>
          <w:lang w:bidi="ar-EG"/>
        </w:rPr>
        <w:t xml:space="preserve"> 2013</w:t>
      </w:r>
      <w:r w:rsidR="00CD62DE" w:rsidRPr="002D626A">
        <w:rPr>
          <w:rFonts w:ascii="Simplified Arabic" w:hAnsi="Simplified Arabic" w:cs="Simplified Arabic" w:hint="cs"/>
          <w:sz w:val="28"/>
          <w:szCs w:val="28"/>
          <w:rtl/>
          <w:lang w:bidi="ar-EG"/>
        </w:rPr>
        <w:t>،</w:t>
      </w:r>
      <w:r w:rsidR="00CD62DE" w:rsidRPr="002D626A">
        <w:rPr>
          <w:rFonts w:ascii="Simplified Arabic" w:hAnsi="Simplified Arabic" w:cs="Simplified Arabic" w:hint="cs"/>
          <w:sz w:val="28"/>
          <w:szCs w:val="28"/>
          <w:lang w:bidi="ar-EG"/>
        </w:rPr>
        <w:t>)</w:t>
      </w:r>
      <w:r w:rsidR="00CD62DE" w:rsidRPr="002D626A">
        <w:rPr>
          <w:rFonts w:ascii="Simplified Arabic" w:hAnsi="Simplified Arabic" w:cs="Simplified Arabic" w:hint="cs"/>
          <w:sz w:val="28"/>
          <w:szCs w:val="28"/>
          <w:rtl/>
          <w:lang w:bidi="ar-EG"/>
        </w:rPr>
        <w:t xml:space="preserve"> حسين</w:t>
      </w:r>
      <w:r w:rsidR="002D626A" w:rsidRPr="002D626A">
        <w:rPr>
          <w:rFonts w:ascii="Simplified Arabic" w:hAnsi="Simplified Arabic" w:cs="Simplified Arabic" w:hint="cs"/>
          <w:sz w:val="28"/>
          <w:szCs w:val="28"/>
          <w:rtl/>
          <w:lang w:bidi="ar-EG"/>
        </w:rPr>
        <w:t>،</w:t>
      </w:r>
      <w:r w:rsidR="002D626A">
        <w:rPr>
          <w:rFonts w:ascii="Simplified Arabic" w:hAnsi="Simplified Arabic" w:cs="Simplified Arabic" w:hint="cs"/>
          <w:sz w:val="28"/>
          <w:szCs w:val="28"/>
          <w:rtl/>
          <w:lang w:bidi="ar-EG"/>
        </w:rPr>
        <w:t>2021</w:t>
      </w:r>
      <w:r w:rsidRPr="004C7700">
        <w:rPr>
          <w:rFonts w:ascii="Simplified Arabic" w:hAnsi="Simplified Arabic" w:cs="Simplified Arabic" w:hint="cs"/>
          <w:sz w:val="28"/>
          <w:szCs w:val="28"/>
          <w:rtl/>
          <w:lang w:bidi="ar-EG"/>
        </w:rPr>
        <w:t xml:space="preserve">)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تحليل مجموعة من الدراسات المرتبطة بالقيادة الرشيقة وتم اشتقاق خمسة مبادئ للقيادة الرشيقة تتمثل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الشكل </w:t>
      </w:r>
      <w:r w:rsidR="00CD62DE" w:rsidRPr="002D626A">
        <w:rPr>
          <w:rFonts w:ascii="Simplified Arabic" w:hAnsi="Simplified Arabic" w:cs="Simplified Arabic" w:hint="cs"/>
          <w:sz w:val="28"/>
          <w:szCs w:val="28"/>
          <w:rtl/>
          <w:lang w:bidi="ar-EG"/>
        </w:rPr>
        <w:t>التالي: -</w:t>
      </w:r>
    </w:p>
    <w:p w14:paraId="4AF87820" w14:textId="77777777" w:rsidR="004C7700" w:rsidRPr="004C7700" w:rsidRDefault="004C7700" w:rsidP="00A90E7E">
      <w:pPr>
        <w:autoSpaceDE w:val="0"/>
        <w:autoSpaceDN w:val="0"/>
        <w:adjustRightInd w:val="0"/>
        <w:spacing w:after="0" w:line="240" w:lineRule="auto"/>
        <w:ind w:right="-360"/>
        <w:jc w:val="center"/>
        <w:rPr>
          <w:rFonts w:ascii="Simplified Arabic" w:hAnsi="Simplified Arabic" w:cs="Simplified Arabic"/>
          <w:b/>
          <w:bCs/>
          <w:sz w:val="28"/>
          <w:szCs w:val="28"/>
          <w:rtl/>
          <w:lang w:bidi="ar-EG"/>
        </w:rPr>
      </w:pPr>
      <w:r w:rsidRPr="004C7700">
        <w:rPr>
          <w:rFonts w:ascii="Simplified Arabic" w:hAnsi="Simplified Arabic" w:cs="Simplified Arabic" w:hint="cs"/>
          <w:b/>
          <w:bCs/>
          <w:sz w:val="28"/>
          <w:szCs w:val="28"/>
          <w:rtl/>
          <w:lang w:bidi="ar-EG"/>
        </w:rPr>
        <w:t>شكل رقم (</w:t>
      </w:r>
      <w:r w:rsidR="00A90E7E">
        <w:rPr>
          <w:rFonts w:ascii="Simplified Arabic" w:hAnsi="Simplified Arabic" w:cs="Simplified Arabic" w:hint="cs"/>
          <w:b/>
          <w:bCs/>
          <w:sz w:val="28"/>
          <w:szCs w:val="28"/>
          <w:rtl/>
          <w:lang w:bidi="ar-EG"/>
        </w:rPr>
        <w:t>2-2</w:t>
      </w:r>
      <w:r w:rsidRPr="004C7700">
        <w:rPr>
          <w:rFonts w:ascii="Simplified Arabic" w:hAnsi="Simplified Arabic" w:cs="Simplified Arabic" w:hint="cs"/>
          <w:b/>
          <w:bCs/>
          <w:sz w:val="28"/>
          <w:szCs w:val="28"/>
          <w:rtl/>
          <w:lang w:bidi="ar-EG"/>
        </w:rPr>
        <w:t>)</w:t>
      </w:r>
    </w:p>
    <w:p w14:paraId="392547E1" w14:textId="6806E9E7" w:rsidR="004C7700" w:rsidRPr="004C7700" w:rsidRDefault="004C7700" w:rsidP="009416E8">
      <w:pPr>
        <w:autoSpaceDE w:val="0"/>
        <w:autoSpaceDN w:val="0"/>
        <w:adjustRightInd w:val="0"/>
        <w:spacing w:after="0" w:line="240" w:lineRule="auto"/>
        <w:ind w:right="-360"/>
        <w:jc w:val="center"/>
        <w:rPr>
          <w:rFonts w:ascii="Simplified Arabic" w:hAnsi="Simplified Arabic" w:cs="Simplified Arabic"/>
          <w:b/>
          <w:bCs/>
          <w:sz w:val="28"/>
          <w:szCs w:val="28"/>
          <w:rtl/>
          <w:lang w:bidi="ar-EG"/>
        </w:rPr>
      </w:pPr>
      <w:r w:rsidRPr="004C7700">
        <w:rPr>
          <w:rFonts w:ascii="Simplified Arabic" w:hAnsi="Simplified Arabic" w:cs="Simplified Arabic" w:hint="cs"/>
          <w:b/>
          <w:bCs/>
          <w:sz w:val="28"/>
          <w:szCs w:val="28"/>
          <w:rtl/>
          <w:lang w:bidi="ar-EG"/>
        </w:rPr>
        <w:t>مبادئ القيادة الرشيقة</w:t>
      </w:r>
      <w:r w:rsidR="00F44657">
        <w:rPr>
          <w:rFonts w:ascii="Simplified Arabic" w:hAnsi="Simplified Arabic" w:cs="Simplified Arabic"/>
          <w:b/>
          <w:bCs/>
          <w:noProof/>
          <w:sz w:val="28"/>
          <w:szCs w:val="28"/>
          <w:rtl/>
        </w:rPr>
        <mc:AlternateContent>
          <mc:Choice Requires="wps">
            <w:drawing>
              <wp:anchor distT="0" distB="0" distL="114300" distR="114300" simplePos="0" relativeHeight="251738112" behindDoc="0" locked="0" layoutInCell="1" allowOverlap="1" wp14:anchorId="75F311E6" wp14:editId="6AF58547">
                <wp:simplePos x="0" y="0"/>
                <wp:positionH relativeFrom="column">
                  <wp:posOffset>1241425</wp:posOffset>
                </wp:positionH>
                <wp:positionV relativeFrom="paragraph">
                  <wp:posOffset>368300</wp:posOffset>
                </wp:positionV>
                <wp:extent cx="2275205" cy="659130"/>
                <wp:effectExtent l="76200" t="76200" r="0" b="7620"/>
                <wp:wrapNone/>
                <wp:docPr id="1628125442"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5205" cy="659130"/>
                        </a:xfrm>
                        <a:prstGeom prst="rect">
                          <a:avLst/>
                        </a:prstGeom>
                        <a:solidFill>
                          <a:srgbClr val="FFFFFF"/>
                        </a:solidFill>
                        <a:ln w="9525">
                          <a:solidFill>
                            <a:srgbClr val="000000"/>
                          </a:solidFill>
                          <a:miter lim="800000"/>
                          <a:headEnd/>
                          <a:tailEnd/>
                        </a:ln>
                        <a:effectLst>
                          <a:outerShdw dist="107763" dir="13500000" algn="ctr" rotWithShape="0">
                            <a:srgbClr val="808080">
                              <a:alpha val="50000"/>
                            </a:srgbClr>
                          </a:outerShdw>
                        </a:effectLst>
                      </wps:spPr>
                      <wps:txbx>
                        <w:txbxContent>
                          <w:p w14:paraId="5C9D0CA2" w14:textId="77777777" w:rsidR="00434561" w:rsidRDefault="00434561" w:rsidP="004C7700">
                            <w:pPr>
                              <w:spacing w:before="240"/>
                              <w:jc w:val="center"/>
                            </w:pPr>
                            <w:r w:rsidRPr="00715F41">
                              <w:rPr>
                                <w:rFonts w:hint="cs"/>
                                <w:b/>
                                <w:bCs/>
                                <w:sz w:val="40"/>
                                <w:szCs w:val="40"/>
                                <w:rtl/>
                                <w:lang w:bidi="ar-EG"/>
                              </w:rPr>
                              <w:t>مبادئ القيادة الرشيقة</w:t>
                            </w:r>
                          </w:p>
                          <w:p w14:paraId="0FFA94AC" w14:textId="77777777" w:rsidR="00434561" w:rsidRDefault="00434561" w:rsidP="004C7700">
                            <w:pPr>
                              <w:spacing w:before="24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F311E6" id="Rectangle 77" o:spid="_x0000_s1031" style="position:absolute;left:0;text-align:left;margin-left:97.75pt;margin-top:29pt;width:179.15pt;height:51.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">
                <v:shadow on="t" opacity=".5" offset="-6pt,-6pt"/>
                <v:textbox>
                  <w:txbxContent>
                    <w:p w14:paraId="5C9D0CA2" w14:textId="77777777" w:rsidR="00434561" w:rsidRDefault="00434561" w:rsidP="004C7700">
                      <w:pPr>
                        <w:spacing w:before="240"/>
                        <w:jc w:val="center"/>
                      </w:pPr>
                      <w:r w:rsidRPr="00715F41">
                        <w:rPr>
                          <w:rFonts w:hint="cs"/>
                          <w:b/>
                          <w:bCs/>
                          <w:sz w:val="40"/>
                          <w:szCs w:val="40"/>
                          <w:rtl/>
                          <w:lang w:bidi="ar-EG"/>
                        </w:rPr>
                        <w:t>مبادئ القيادة الرشيقة</w:t>
                      </w:r>
                    </w:p>
                    <w:p w14:paraId="0FFA94AC" w14:textId="77777777" w:rsidR="00434561" w:rsidRDefault="00434561" w:rsidP="004C7700">
                      <w:pPr>
                        <w:spacing w:before="240"/>
                      </w:pPr>
                    </w:p>
                  </w:txbxContent>
                </v:textbox>
              </v:rect>
            </w:pict>
          </mc:Fallback>
        </mc:AlternateContent>
      </w:r>
    </w:p>
    <w:p w14:paraId="66435DED" w14:textId="77777777" w:rsidR="004C7700" w:rsidRPr="004C7700" w:rsidRDefault="004C7700" w:rsidP="00D06734">
      <w:pPr>
        <w:autoSpaceDE w:val="0"/>
        <w:autoSpaceDN w:val="0"/>
        <w:adjustRightInd w:val="0"/>
        <w:spacing w:after="0" w:line="240" w:lineRule="auto"/>
        <w:ind w:right="-360"/>
        <w:jc w:val="both"/>
        <w:rPr>
          <w:rFonts w:ascii="Simplified Arabic" w:hAnsi="Simplified Arabic" w:cs="Simplified Arabic"/>
          <w:b/>
          <w:bCs/>
          <w:sz w:val="28"/>
          <w:szCs w:val="28"/>
          <w:rtl/>
          <w:lang w:bidi="ar-EG"/>
        </w:rPr>
      </w:pPr>
    </w:p>
    <w:p w14:paraId="4177291C" w14:textId="77777777" w:rsidR="004C7700" w:rsidRPr="004C7700" w:rsidRDefault="004C7700" w:rsidP="00D06734">
      <w:pPr>
        <w:autoSpaceDE w:val="0"/>
        <w:autoSpaceDN w:val="0"/>
        <w:adjustRightInd w:val="0"/>
        <w:spacing w:after="0" w:line="240" w:lineRule="auto"/>
        <w:ind w:right="-360"/>
        <w:jc w:val="both"/>
        <w:rPr>
          <w:rFonts w:ascii="Simplified Arabic" w:hAnsi="Simplified Arabic" w:cs="Simplified Arabic"/>
          <w:b/>
          <w:bCs/>
          <w:sz w:val="28"/>
          <w:szCs w:val="28"/>
          <w:rtl/>
          <w:lang w:bidi="ar-EG"/>
        </w:rPr>
      </w:pPr>
    </w:p>
    <w:p w14:paraId="1370F31D" w14:textId="327254E3" w:rsidR="004C7700" w:rsidRPr="004C7700" w:rsidRDefault="00F44657" w:rsidP="00D06734">
      <w:pPr>
        <w:autoSpaceDE w:val="0"/>
        <w:autoSpaceDN w:val="0"/>
        <w:adjustRightInd w:val="0"/>
        <w:spacing w:after="0" w:line="240" w:lineRule="auto"/>
        <w:ind w:right="-360"/>
        <w:jc w:val="both"/>
        <w:rPr>
          <w:rFonts w:ascii="Simplified Arabic" w:hAnsi="Simplified Arabic" w:cs="Simplified Arabic"/>
          <w:b/>
          <w:bCs/>
          <w:sz w:val="28"/>
          <w:szCs w:val="28"/>
          <w:rtl/>
          <w:lang w:bidi="ar-EG"/>
        </w:rPr>
      </w:pPr>
      <w:r>
        <w:rPr>
          <w:rFonts w:ascii="Simplified Arabic" w:hAnsi="Simplified Arabic" w:cs="Simplified Arabic"/>
          <w:b/>
          <w:bCs/>
          <w:noProof/>
          <w:sz w:val="28"/>
          <w:szCs w:val="28"/>
          <w:rtl/>
        </w:rPr>
        <mc:AlternateContent>
          <mc:Choice Requires="wps">
            <w:drawing>
              <wp:anchor distT="0" distB="0" distL="114300" distR="114300" simplePos="0" relativeHeight="251819008" behindDoc="0" locked="0" layoutInCell="1" allowOverlap="1" wp14:anchorId="0902AB6E" wp14:editId="4008F380">
                <wp:simplePos x="0" y="0"/>
                <wp:positionH relativeFrom="column">
                  <wp:posOffset>7620</wp:posOffset>
                </wp:positionH>
                <wp:positionV relativeFrom="paragraph">
                  <wp:posOffset>140335</wp:posOffset>
                </wp:positionV>
                <wp:extent cx="2475865" cy="549275"/>
                <wp:effectExtent l="26670" t="12700" r="12065" b="57150"/>
                <wp:wrapNone/>
                <wp:docPr id="446122236" name="AutoShap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75865" cy="549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D01274" id="AutoShape 86" o:spid="_x0000_s1026" type="#_x0000_t32" style="position:absolute;left:0;text-align:left;margin-left:.6pt;margin-top:11.05pt;width:194.95pt;height:43.25pt;flip:x;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">
                <v:stroke endarrow="block"/>
              </v:shape>
            </w:pict>
          </mc:Fallback>
        </mc:AlternateContent>
      </w:r>
      <w:r>
        <w:rPr>
          <w:rFonts w:ascii="Simplified Arabic" w:hAnsi="Simplified Arabic" w:cs="Simplified Arabic"/>
          <w:b/>
          <w:bCs/>
          <w:noProof/>
          <w:sz w:val="28"/>
          <w:szCs w:val="28"/>
          <w:rtl/>
        </w:rPr>
        <mc:AlternateContent>
          <mc:Choice Requires="wps">
            <w:drawing>
              <wp:anchor distT="0" distB="0" distL="114300" distR="114300" simplePos="0" relativeHeight="251817984" behindDoc="0" locked="0" layoutInCell="1" allowOverlap="1" wp14:anchorId="46774CA3" wp14:editId="4A4313CD">
                <wp:simplePos x="0" y="0"/>
                <wp:positionH relativeFrom="column">
                  <wp:posOffset>1241425</wp:posOffset>
                </wp:positionH>
                <wp:positionV relativeFrom="paragraph">
                  <wp:posOffset>140335</wp:posOffset>
                </wp:positionV>
                <wp:extent cx="1242060" cy="522605"/>
                <wp:effectExtent l="41275" t="12700" r="12065" b="55245"/>
                <wp:wrapNone/>
                <wp:docPr id="347743609" name="AutoShap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42060" cy="522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3F7F7C" id="AutoShape 85" o:spid="_x0000_s1026" type="#_x0000_t32" style="position:absolute;left:0;text-align:left;margin-left:97.75pt;margin-top:11.05pt;width:97.8pt;height:41.15pt;flip:x;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">
                <v:stroke endarrow="block"/>
              </v:shape>
            </w:pict>
          </mc:Fallback>
        </mc:AlternateContent>
      </w:r>
      <w:r>
        <w:rPr>
          <w:rFonts w:ascii="Simplified Arabic" w:hAnsi="Simplified Arabic" w:cs="Simplified Arabic"/>
          <w:b/>
          <w:bCs/>
          <w:noProof/>
          <w:sz w:val="28"/>
          <w:szCs w:val="28"/>
          <w:rtl/>
        </w:rPr>
        <mc:AlternateContent>
          <mc:Choice Requires="wps">
            <w:drawing>
              <wp:anchor distT="0" distB="0" distL="114300" distR="114300" simplePos="0" relativeHeight="251816960" behindDoc="0" locked="0" layoutInCell="1" allowOverlap="1" wp14:anchorId="69C3F376" wp14:editId="15146DDC">
                <wp:simplePos x="0" y="0"/>
                <wp:positionH relativeFrom="column">
                  <wp:posOffset>2491740</wp:posOffset>
                </wp:positionH>
                <wp:positionV relativeFrom="paragraph">
                  <wp:posOffset>140335</wp:posOffset>
                </wp:positionV>
                <wp:extent cx="2803525" cy="522605"/>
                <wp:effectExtent l="5715" t="12700" r="29210" b="55245"/>
                <wp:wrapNone/>
                <wp:docPr id="416160413" name="AutoShap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3525" cy="522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1A141D" id="AutoShape 84" o:spid="_x0000_s1026" type="#_x0000_t32" style="position:absolute;left:0;text-align:left;margin-left:196.2pt;margin-top:11.05pt;width:220.75pt;height:41.1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">
                <v:stroke endarrow="block"/>
              </v:shape>
            </w:pict>
          </mc:Fallback>
        </mc:AlternateContent>
      </w:r>
      <w:r>
        <w:rPr>
          <w:rFonts w:ascii="Simplified Arabic" w:hAnsi="Simplified Arabic" w:cs="Simplified Arabic"/>
          <w:b/>
          <w:bCs/>
          <w:noProof/>
          <w:sz w:val="28"/>
          <w:szCs w:val="28"/>
          <w:rtl/>
        </w:rPr>
        <mc:AlternateContent>
          <mc:Choice Requires="wps">
            <w:drawing>
              <wp:anchor distT="0" distB="0" distL="114300" distR="114300" simplePos="0" relativeHeight="251815936" behindDoc="0" locked="0" layoutInCell="1" allowOverlap="1" wp14:anchorId="1D5FE570" wp14:editId="33721EF7">
                <wp:simplePos x="0" y="0"/>
                <wp:positionH relativeFrom="column">
                  <wp:posOffset>2491740</wp:posOffset>
                </wp:positionH>
                <wp:positionV relativeFrom="paragraph">
                  <wp:posOffset>140335</wp:posOffset>
                </wp:positionV>
                <wp:extent cx="1510030" cy="522605"/>
                <wp:effectExtent l="5715" t="12700" r="36830" b="55245"/>
                <wp:wrapNone/>
                <wp:docPr id="1853836589" name="AutoShap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0030" cy="522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31192B" id="AutoShape 83" o:spid="_x0000_s1026" type="#_x0000_t32" style="position:absolute;left:0;text-align:left;margin-left:196.2pt;margin-top:11.05pt;width:118.9pt;height:41.1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">
                <v:stroke endarrow="block"/>
              </v:shape>
            </w:pict>
          </mc:Fallback>
        </mc:AlternateContent>
      </w:r>
      <w:r>
        <w:rPr>
          <w:rFonts w:ascii="Simplified Arabic" w:hAnsi="Simplified Arabic" w:cs="Simplified Arabic"/>
          <w:b/>
          <w:bCs/>
          <w:noProof/>
          <w:sz w:val="28"/>
          <w:szCs w:val="28"/>
          <w:rtl/>
        </w:rPr>
        <mc:AlternateContent>
          <mc:Choice Requires="wps">
            <w:drawing>
              <wp:anchor distT="0" distB="0" distL="114300" distR="114300" simplePos="0" relativeHeight="251814912" behindDoc="0" locked="0" layoutInCell="1" allowOverlap="1" wp14:anchorId="02F1BEED" wp14:editId="4FD7E7C7">
                <wp:simplePos x="0" y="0"/>
                <wp:positionH relativeFrom="column">
                  <wp:posOffset>2483485</wp:posOffset>
                </wp:positionH>
                <wp:positionV relativeFrom="paragraph">
                  <wp:posOffset>140335</wp:posOffset>
                </wp:positionV>
                <wp:extent cx="8255" cy="522605"/>
                <wp:effectExtent l="45085" t="12700" r="60960" b="17145"/>
                <wp:wrapNone/>
                <wp:docPr id="1401366470" name="AutoShap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55" cy="522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A48523" id="AutoShape 82" o:spid="_x0000_s1026" type="#_x0000_t32" style="position:absolute;left:0;text-align:left;margin-left:195.55pt;margin-top:11.05pt;width:.65pt;height:41.1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">
                <v:stroke endarrow="block"/>
              </v:shape>
            </w:pict>
          </mc:Fallback>
        </mc:AlternateContent>
      </w:r>
    </w:p>
    <w:p w14:paraId="6F2B4E23" w14:textId="77777777" w:rsidR="004C7700" w:rsidRPr="004C7700" w:rsidRDefault="004C7700" w:rsidP="00D06734">
      <w:pPr>
        <w:autoSpaceDE w:val="0"/>
        <w:autoSpaceDN w:val="0"/>
        <w:adjustRightInd w:val="0"/>
        <w:spacing w:after="0" w:line="240" w:lineRule="auto"/>
        <w:ind w:right="-360"/>
        <w:jc w:val="both"/>
        <w:rPr>
          <w:rFonts w:ascii="Simplified Arabic" w:hAnsi="Simplified Arabic" w:cs="Simplified Arabic"/>
          <w:b/>
          <w:bCs/>
          <w:sz w:val="28"/>
          <w:szCs w:val="28"/>
          <w:rtl/>
          <w:lang w:bidi="ar-EG"/>
        </w:rPr>
      </w:pPr>
    </w:p>
    <w:p w14:paraId="6B61942A" w14:textId="0210ED9D" w:rsidR="004C7700" w:rsidRPr="004C7700" w:rsidRDefault="00F44657" w:rsidP="00D06734">
      <w:pPr>
        <w:autoSpaceDE w:val="0"/>
        <w:autoSpaceDN w:val="0"/>
        <w:adjustRightInd w:val="0"/>
        <w:spacing w:after="0" w:line="240" w:lineRule="auto"/>
        <w:ind w:right="-360"/>
        <w:jc w:val="both"/>
        <w:rPr>
          <w:rFonts w:ascii="Simplified Arabic" w:hAnsi="Simplified Arabic" w:cs="Simplified Arabic"/>
          <w:b/>
          <w:bCs/>
          <w:sz w:val="28"/>
          <w:szCs w:val="28"/>
          <w:rtl/>
          <w:lang w:bidi="ar-EG"/>
        </w:rPr>
      </w:pPr>
      <w:r>
        <w:rPr>
          <w:rFonts w:ascii="Simplified Arabic" w:hAnsi="Simplified Arabic" w:cs="Simplified Arabic"/>
          <w:b/>
          <w:bCs/>
          <w:noProof/>
          <w:sz w:val="28"/>
          <w:szCs w:val="28"/>
          <w:rtl/>
        </w:rPr>
        <mc:AlternateContent>
          <mc:Choice Requires="wps">
            <w:drawing>
              <wp:anchor distT="0" distB="0" distL="114300" distR="114300" simplePos="0" relativeHeight="251741184" behindDoc="0" locked="0" layoutInCell="1" allowOverlap="1" wp14:anchorId="0F363748" wp14:editId="7B623825">
                <wp:simplePos x="0" y="0"/>
                <wp:positionH relativeFrom="column">
                  <wp:posOffset>2145030</wp:posOffset>
                </wp:positionH>
                <wp:positionV relativeFrom="paragraph">
                  <wp:posOffset>71755</wp:posOffset>
                </wp:positionV>
                <wp:extent cx="1021080" cy="666115"/>
                <wp:effectExtent l="76200" t="76200" r="7620" b="635"/>
                <wp:wrapNone/>
                <wp:docPr id="1182080066"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1080" cy="666115"/>
                        </a:xfrm>
                        <a:prstGeom prst="rect">
                          <a:avLst/>
                        </a:prstGeom>
                        <a:solidFill>
                          <a:srgbClr val="FFFFFF"/>
                        </a:solidFill>
                        <a:ln w="9525">
                          <a:solidFill>
                            <a:srgbClr val="000000"/>
                          </a:solidFill>
                          <a:miter lim="800000"/>
                          <a:headEnd/>
                          <a:tailEnd/>
                        </a:ln>
                        <a:effectLst>
                          <a:outerShdw dist="107763" dir="13500000" algn="ctr" rotWithShape="0">
                            <a:srgbClr val="808080">
                              <a:alpha val="50000"/>
                            </a:srgbClr>
                          </a:outerShdw>
                        </a:effectLst>
                      </wps:spPr>
                      <wps:txbx>
                        <w:txbxContent>
                          <w:p w14:paraId="24A27DDC" w14:textId="77777777" w:rsidR="00434561" w:rsidRPr="00227588" w:rsidRDefault="00434561" w:rsidP="004C7700">
                            <w:pPr>
                              <w:spacing w:before="240" w:after="0" w:line="240" w:lineRule="auto"/>
                              <w:jc w:val="center"/>
                              <w:rPr>
                                <w:b/>
                                <w:bCs/>
                                <w:sz w:val="32"/>
                                <w:szCs w:val="32"/>
                                <w:lang w:bidi="ar-EG"/>
                              </w:rPr>
                            </w:pPr>
                            <w:r w:rsidRPr="00227588">
                              <w:rPr>
                                <w:rFonts w:hint="cs"/>
                                <w:b/>
                                <w:bCs/>
                                <w:sz w:val="32"/>
                                <w:szCs w:val="32"/>
                                <w:rtl/>
                                <w:lang w:bidi="ar-EG"/>
                              </w:rPr>
                              <w:t>التأهيل</w:t>
                            </w:r>
                          </w:p>
                          <w:p w14:paraId="08C333F2" w14:textId="77777777" w:rsidR="00434561" w:rsidRDefault="00434561" w:rsidP="004C770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63748" id="Rectangle 75" o:spid="_x0000_s1032" style="position:absolute;left:0;text-align:left;margin-left:168.9pt;margin-top:5.65pt;width:80.4pt;height:52.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">
                <v:shadow on="t" opacity=".5" offset="-6pt,-6pt"/>
                <v:textbox>
                  <w:txbxContent>
                    <w:p w14:paraId="24A27DDC" w14:textId="77777777" w:rsidR="00434561" w:rsidRPr="00227588" w:rsidRDefault="00434561" w:rsidP="004C7700">
                      <w:pPr>
                        <w:spacing w:before="240" w:after="0" w:line="240" w:lineRule="auto"/>
                        <w:jc w:val="center"/>
                        <w:rPr>
                          <w:b/>
                          <w:bCs/>
                          <w:sz w:val="32"/>
                          <w:szCs w:val="32"/>
                          <w:lang w:bidi="ar-EG"/>
                        </w:rPr>
                      </w:pPr>
                      <w:r w:rsidRPr="00227588">
                        <w:rPr>
                          <w:rFonts w:hint="cs"/>
                          <w:b/>
                          <w:bCs/>
                          <w:sz w:val="32"/>
                          <w:szCs w:val="32"/>
                          <w:rtl/>
                          <w:lang w:bidi="ar-EG"/>
                        </w:rPr>
                        <w:t>التأهيل</w:t>
                      </w:r>
                    </w:p>
                    <w:p w14:paraId="08C333F2" w14:textId="77777777" w:rsidR="00434561" w:rsidRDefault="00434561" w:rsidP="004C7700"/>
                  </w:txbxContent>
                </v:textbox>
              </v:rect>
            </w:pict>
          </mc:Fallback>
        </mc:AlternateContent>
      </w:r>
      <w:r>
        <w:rPr>
          <w:rFonts w:ascii="Simplified Arabic" w:hAnsi="Simplified Arabic" w:cs="Simplified Arabic"/>
          <w:b/>
          <w:bCs/>
          <w:noProof/>
          <w:sz w:val="28"/>
          <w:szCs w:val="28"/>
          <w:rtl/>
        </w:rPr>
        <mc:AlternateContent>
          <mc:Choice Requires="wps">
            <w:drawing>
              <wp:anchor distT="0" distB="0" distL="114300" distR="114300" simplePos="0" relativeHeight="251739136" behindDoc="0" locked="0" layoutInCell="1" allowOverlap="1" wp14:anchorId="2DF38CF1" wp14:editId="47EF89AA">
                <wp:simplePos x="0" y="0"/>
                <wp:positionH relativeFrom="column">
                  <wp:posOffset>699135</wp:posOffset>
                </wp:positionH>
                <wp:positionV relativeFrom="paragraph">
                  <wp:posOffset>71755</wp:posOffset>
                </wp:positionV>
                <wp:extent cx="1243965" cy="666115"/>
                <wp:effectExtent l="76200" t="76200" r="0" b="635"/>
                <wp:wrapNone/>
                <wp:docPr id="105526253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3965" cy="666115"/>
                        </a:xfrm>
                        <a:prstGeom prst="rect">
                          <a:avLst/>
                        </a:prstGeom>
                        <a:solidFill>
                          <a:srgbClr val="FFFFFF"/>
                        </a:solidFill>
                        <a:ln w="9525">
                          <a:solidFill>
                            <a:srgbClr val="000000"/>
                          </a:solidFill>
                          <a:miter lim="800000"/>
                          <a:headEnd/>
                          <a:tailEnd/>
                        </a:ln>
                        <a:effectLst>
                          <a:outerShdw dist="107763" dir="13500000" algn="ctr" rotWithShape="0">
                            <a:srgbClr val="808080">
                              <a:alpha val="50000"/>
                            </a:srgbClr>
                          </a:outerShdw>
                        </a:effectLst>
                      </wps:spPr>
                      <wps:txbx>
                        <w:txbxContent>
                          <w:p w14:paraId="4CF502EE" w14:textId="77777777" w:rsidR="00434561" w:rsidRPr="00227588" w:rsidRDefault="00434561" w:rsidP="004C7700">
                            <w:pPr>
                              <w:jc w:val="center"/>
                              <w:rPr>
                                <w:sz w:val="32"/>
                                <w:szCs w:val="32"/>
                                <w:lang w:bidi="ar-EG"/>
                              </w:rPr>
                            </w:pPr>
                            <w:r w:rsidRPr="00227588">
                              <w:rPr>
                                <w:rFonts w:hint="cs"/>
                                <w:b/>
                                <w:bCs/>
                                <w:sz w:val="32"/>
                                <w:szCs w:val="32"/>
                                <w:rtl/>
                                <w:lang w:bidi="ar-EG"/>
                              </w:rPr>
                              <w:t>الإدارة المستهدفة</w:t>
                            </w:r>
                          </w:p>
                          <w:p w14:paraId="6E7E36F4" w14:textId="77777777" w:rsidR="00434561" w:rsidRDefault="00434561" w:rsidP="004C770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38CF1" id="Rectangle 73" o:spid="_x0000_s1033" style="position:absolute;left:0;text-align:left;margin-left:55.05pt;margin-top:5.65pt;width:97.95pt;height:52.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">
                <v:shadow on="t" opacity=".5" offset="-6pt,-6pt"/>
                <v:textbox>
                  <w:txbxContent>
                    <w:p w14:paraId="4CF502EE" w14:textId="77777777" w:rsidR="00434561" w:rsidRPr="00227588" w:rsidRDefault="00434561" w:rsidP="004C7700">
                      <w:pPr>
                        <w:jc w:val="center"/>
                        <w:rPr>
                          <w:sz w:val="32"/>
                          <w:szCs w:val="32"/>
                          <w:lang w:bidi="ar-EG"/>
                        </w:rPr>
                      </w:pPr>
                      <w:r w:rsidRPr="00227588">
                        <w:rPr>
                          <w:rFonts w:hint="cs"/>
                          <w:b/>
                          <w:bCs/>
                          <w:sz w:val="32"/>
                          <w:szCs w:val="32"/>
                          <w:rtl/>
                          <w:lang w:bidi="ar-EG"/>
                        </w:rPr>
                        <w:t>الإدارة المستهدفة</w:t>
                      </w:r>
                    </w:p>
                    <w:p w14:paraId="6E7E36F4" w14:textId="77777777" w:rsidR="00434561" w:rsidRDefault="00434561" w:rsidP="004C7700"/>
                  </w:txbxContent>
                </v:textbox>
              </v:rect>
            </w:pict>
          </mc:Fallback>
        </mc:AlternateContent>
      </w:r>
      <w:r>
        <w:rPr>
          <w:rFonts w:ascii="Simplified Arabic" w:hAnsi="Simplified Arabic" w:cs="Simplified Arabic"/>
          <w:b/>
          <w:bCs/>
          <w:noProof/>
          <w:sz w:val="28"/>
          <w:szCs w:val="28"/>
          <w:rtl/>
        </w:rPr>
        <mc:AlternateContent>
          <mc:Choice Requires="wps">
            <w:drawing>
              <wp:anchor distT="0" distB="0" distL="114300" distR="114300" simplePos="0" relativeHeight="251743232" behindDoc="0" locked="0" layoutInCell="1" allowOverlap="1" wp14:anchorId="7372C47A" wp14:editId="3314F738">
                <wp:simplePos x="0" y="0"/>
                <wp:positionH relativeFrom="column">
                  <wp:posOffset>4719320</wp:posOffset>
                </wp:positionH>
                <wp:positionV relativeFrom="paragraph">
                  <wp:posOffset>71755</wp:posOffset>
                </wp:positionV>
                <wp:extent cx="1275080" cy="666115"/>
                <wp:effectExtent l="76200" t="76200" r="1270" b="635"/>
                <wp:wrapNone/>
                <wp:docPr id="891357515"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5080" cy="666115"/>
                        </a:xfrm>
                        <a:prstGeom prst="rect">
                          <a:avLst/>
                        </a:prstGeom>
                        <a:solidFill>
                          <a:srgbClr val="FFFFFF"/>
                        </a:solidFill>
                        <a:ln w="9525">
                          <a:solidFill>
                            <a:srgbClr val="000000"/>
                          </a:solidFill>
                          <a:miter lim="800000"/>
                          <a:headEnd/>
                          <a:tailEnd/>
                        </a:ln>
                        <a:effectLst>
                          <a:outerShdw dist="107763" dir="13500000" algn="ctr" rotWithShape="0">
                            <a:srgbClr val="808080">
                              <a:alpha val="50000"/>
                            </a:srgbClr>
                          </a:outerShdw>
                        </a:effectLst>
                      </wps:spPr>
                      <wps:txbx>
                        <w:txbxContent>
                          <w:p w14:paraId="1070C70D" w14:textId="77777777" w:rsidR="00434561" w:rsidRPr="00227588" w:rsidRDefault="00434561" w:rsidP="004C7700">
                            <w:pPr>
                              <w:spacing w:after="0" w:line="240" w:lineRule="auto"/>
                              <w:jc w:val="center"/>
                              <w:rPr>
                                <w:b/>
                                <w:bCs/>
                                <w:sz w:val="32"/>
                                <w:szCs w:val="32"/>
                                <w:rtl/>
                                <w:lang w:bidi="ar-EG"/>
                              </w:rPr>
                            </w:pPr>
                            <w:r w:rsidRPr="00227588">
                              <w:rPr>
                                <w:rFonts w:hint="cs"/>
                                <w:b/>
                                <w:bCs/>
                                <w:sz w:val="32"/>
                                <w:szCs w:val="32"/>
                                <w:rtl/>
                                <w:lang w:bidi="ar-EG"/>
                              </w:rPr>
                              <w:t>ثقافة التحسين</w:t>
                            </w:r>
                          </w:p>
                          <w:p w14:paraId="5190E74F" w14:textId="77777777" w:rsidR="00434561" w:rsidRDefault="00434561" w:rsidP="004C7700">
                            <w:pPr>
                              <w:jc w:val="center"/>
                            </w:pPr>
                            <w:r w:rsidRPr="00227588">
                              <w:rPr>
                                <w:rFonts w:hint="cs"/>
                                <w:b/>
                                <w:bCs/>
                                <w:sz w:val="32"/>
                                <w:szCs w:val="32"/>
                                <w:rtl/>
                                <w:lang w:bidi="ar-EG"/>
                              </w:rPr>
                              <w:t>المستمر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2C47A" id="Rectangle 71" o:spid="_x0000_s1034" style="position:absolute;left:0;text-align:left;margin-left:371.6pt;margin-top:5.65pt;width:100.4pt;height:52.4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">
                <v:shadow on="t" opacity=".5" offset="-6pt,-6pt"/>
                <v:textbox>
                  <w:txbxContent>
                    <w:p w14:paraId="1070C70D" w14:textId="77777777" w:rsidR="00434561" w:rsidRPr="00227588" w:rsidRDefault="00434561" w:rsidP="004C7700">
                      <w:pPr>
                        <w:spacing w:after="0" w:line="240" w:lineRule="auto"/>
                        <w:jc w:val="center"/>
                        <w:rPr>
                          <w:b/>
                          <w:bCs/>
                          <w:sz w:val="32"/>
                          <w:szCs w:val="32"/>
                          <w:rtl/>
                          <w:lang w:bidi="ar-EG"/>
                        </w:rPr>
                      </w:pPr>
                      <w:r w:rsidRPr="00227588">
                        <w:rPr>
                          <w:rFonts w:hint="cs"/>
                          <w:b/>
                          <w:bCs/>
                          <w:sz w:val="32"/>
                          <w:szCs w:val="32"/>
                          <w:rtl/>
                          <w:lang w:bidi="ar-EG"/>
                        </w:rPr>
                        <w:t>ثقافة التحسين</w:t>
                      </w:r>
                    </w:p>
                    <w:p w14:paraId="5190E74F" w14:textId="77777777" w:rsidR="00434561" w:rsidRDefault="00434561" w:rsidP="004C7700">
                      <w:pPr>
                        <w:jc w:val="center"/>
                      </w:pPr>
                      <w:r w:rsidRPr="00227588">
                        <w:rPr>
                          <w:rFonts w:hint="cs"/>
                          <w:b/>
                          <w:bCs/>
                          <w:sz w:val="32"/>
                          <w:szCs w:val="32"/>
                          <w:rtl/>
                          <w:lang w:bidi="ar-EG"/>
                        </w:rPr>
                        <w:t>المستمر</w:t>
                      </w:r>
                    </w:p>
                  </w:txbxContent>
                </v:textbox>
              </v:rect>
            </w:pict>
          </mc:Fallback>
        </mc:AlternateContent>
      </w:r>
      <w:r>
        <w:rPr>
          <w:rFonts w:ascii="Simplified Arabic" w:hAnsi="Simplified Arabic" w:cs="Simplified Arabic"/>
          <w:b/>
          <w:bCs/>
          <w:noProof/>
          <w:sz w:val="28"/>
          <w:szCs w:val="28"/>
          <w:rtl/>
        </w:rPr>
        <mc:AlternateContent>
          <mc:Choice Requires="wps">
            <w:drawing>
              <wp:anchor distT="0" distB="0" distL="114300" distR="114300" simplePos="0" relativeHeight="251742208" behindDoc="0" locked="0" layoutInCell="1" allowOverlap="1" wp14:anchorId="14E86EBD" wp14:editId="1F6825A6">
                <wp:simplePos x="0" y="0"/>
                <wp:positionH relativeFrom="column">
                  <wp:posOffset>3442335</wp:posOffset>
                </wp:positionH>
                <wp:positionV relativeFrom="paragraph">
                  <wp:posOffset>71755</wp:posOffset>
                </wp:positionV>
                <wp:extent cx="1073785" cy="666115"/>
                <wp:effectExtent l="76200" t="76200" r="0" b="635"/>
                <wp:wrapNone/>
                <wp:docPr id="1567092455"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785" cy="666115"/>
                        </a:xfrm>
                        <a:prstGeom prst="rect">
                          <a:avLst/>
                        </a:prstGeom>
                        <a:solidFill>
                          <a:srgbClr val="FFFFFF"/>
                        </a:solidFill>
                        <a:ln w="9525">
                          <a:solidFill>
                            <a:srgbClr val="000000"/>
                          </a:solidFill>
                          <a:miter lim="800000"/>
                          <a:headEnd/>
                          <a:tailEnd/>
                        </a:ln>
                        <a:effectLst>
                          <a:outerShdw dist="107763" dir="13500000" algn="ctr" rotWithShape="0">
                            <a:srgbClr val="808080">
                              <a:alpha val="50000"/>
                            </a:srgbClr>
                          </a:outerShdw>
                        </a:effectLst>
                      </wps:spPr>
                      <wps:txbx>
                        <w:txbxContent>
                          <w:p w14:paraId="7A72FB59" w14:textId="77777777" w:rsidR="00434561" w:rsidRDefault="00434561" w:rsidP="004C7700">
                            <w:pPr>
                              <w:spacing w:before="240"/>
                              <w:jc w:val="center"/>
                            </w:pPr>
                            <w:r w:rsidRPr="00227588">
                              <w:rPr>
                                <w:rFonts w:hint="cs"/>
                                <w:b/>
                                <w:bCs/>
                                <w:sz w:val="32"/>
                                <w:szCs w:val="32"/>
                                <w:rtl/>
                                <w:lang w:bidi="ar-EG"/>
                              </w:rPr>
                              <w:t>تطوير الذات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E86EBD" id="Rectangle 69" o:spid="_x0000_s1035" style="position:absolute;left:0;text-align:left;margin-left:271.05pt;margin-top:5.65pt;width:84.55pt;height:52.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">
                <v:shadow on="t" opacity=".5" offset="-6pt,-6pt"/>
                <v:textbox>
                  <w:txbxContent>
                    <w:p w14:paraId="7A72FB59" w14:textId="77777777" w:rsidR="00434561" w:rsidRDefault="00434561" w:rsidP="004C7700">
                      <w:pPr>
                        <w:spacing w:before="240"/>
                        <w:jc w:val="center"/>
                      </w:pPr>
                      <w:r w:rsidRPr="00227588">
                        <w:rPr>
                          <w:rFonts w:hint="cs"/>
                          <w:b/>
                          <w:bCs/>
                          <w:sz w:val="32"/>
                          <w:szCs w:val="32"/>
                          <w:rtl/>
                          <w:lang w:bidi="ar-EG"/>
                        </w:rPr>
                        <w:t>تطوير الذات</w:t>
                      </w:r>
                    </w:p>
                  </w:txbxContent>
                </v:textbox>
              </v:rect>
            </w:pict>
          </mc:Fallback>
        </mc:AlternateContent>
      </w:r>
      <w:r>
        <w:rPr>
          <w:rFonts w:ascii="Simplified Arabic" w:hAnsi="Simplified Arabic" w:cs="Simplified Arabic"/>
          <w:b/>
          <w:bCs/>
          <w:noProof/>
          <w:sz w:val="28"/>
          <w:szCs w:val="28"/>
          <w:rtl/>
        </w:rPr>
        <mc:AlternateContent>
          <mc:Choice Requires="wps">
            <w:drawing>
              <wp:anchor distT="0" distB="0" distL="114300" distR="114300" simplePos="0" relativeHeight="251740160" behindDoc="0" locked="0" layoutInCell="1" allowOverlap="1" wp14:anchorId="33ED0A39" wp14:editId="23A6BFA9">
                <wp:simplePos x="0" y="0"/>
                <wp:positionH relativeFrom="column">
                  <wp:posOffset>-715010</wp:posOffset>
                </wp:positionH>
                <wp:positionV relativeFrom="paragraph">
                  <wp:posOffset>71755</wp:posOffset>
                </wp:positionV>
                <wp:extent cx="1254760" cy="666115"/>
                <wp:effectExtent l="76200" t="76200" r="2540" b="635"/>
                <wp:wrapNone/>
                <wp:docPr id="943798014"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4760" cy="666115"/>
                        </a:xfrm>
                        <a:prstGeom prst="rect">
                          <a:avLst/>
                        </a:prstGeom>
                        <a:solidFill>
                          <a:srgbClr val="FFFFFF"/>
                        </a:solidFill>
                        <a:ln w="9525">
                          <a:solidFill>
                            <a:srgbClr val="000000"/>
                          </a:solidFill>
                          <a:miter lim="800000"/>
                          <a:headEnd/>
                          <a:tailEnd/>
                        </a:ln>
                        <a:effectLst>
                          <a:outerShdw dist="107763" dir="13500000" algn="ctr" rotWithShape="0">
                            <a:srgbClr val="808080">
                              <a:alpha val="50000"/>
                            </a:srgbClr>
                          </a:outerShdw>
                        </a:effectLst>
                      </wps:spPr>
                      <wps:txbx>
                        <w:txbxContent>
                          <w:p w14:paraId="25A5B1A1" w14:textId="77777777" w:rsidR="00434561" w:rsidRPr="00227588" w:rsidRDefault="00434561" w:rsidP="004C7700">
                            <w:pPr>
                              <w:jc w:val="center"/>
                              <w:rPr>
                                <w:b/>
                                <w:bCs/>
                                <w:sz w:val="32"/>
                                <w:szCs w:val="32"/>
                                <w:lang w:bidi="ar-EG"/>
                              </w:rPr>
                            </w:pPr>
                            <w:r w:rsidRPr="00227588">
                              <w:rPr>
                                <w:rFonts w:hint="cs"/>
                                <w:b/>
                                <w:bCs/>
                                <w:sz w:val="32"/>
                                <w:szCs w:val="32"/>
                                <w:rtl/>
                                <w:lang w:bidi="ar-EG"/>
                              </w:rPr>
                              <w:t>التقدم لخلق القيمة</w:t>
                            </w:r>
                          </w:p>
                          <w:p w14:paraId="609C3591" w14:textId="77777777" w:rsidR="00434561" w:rsidRDefault="00434561" w:rsidP="004C770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ED0A39" id="Rectangle 67" o:spid="_x0000_s1036" style="position:absolute;left:0;text-align:left;margin-left:-56.3pt;margin-top:5.65pt;width:98.8pt;height:52.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">
                <v:shadow on="t" opacity=".5" offset="-6pt,-6pt"/>
                <v:textbox>
                  <w:txbxContent>
                    <w:p w14:paraId="25A5B1A1" w14:textId="77777777" w:rsidR="00434561" w:rsidRPr="00227588" w:rsidRDefault="00434561" w:rsidP="004C7700">
                      <w:pPr>
                        <w:jc w:val="center"/>
                        <w:rPr>
                          <w:b/>
                          <w:bCs/>
                          <w:sz w:val="32"/>
                          <w:szCs w:val="32"/>
                          <w:lang w:bidi="ar-EG"/>
                        </w:rPr>
                      </w:pPr>
                      <w:r w:rsidRPr="00227588">
                        <w:rPr>
                          <w:rFonts w:hint="cs"/>
                          <w:b/>
                          <w:bCs/>
                          <w:sz w:val="32"/>
                          <w:szCs w:val="32"/>
                          <w:rtl/>
                          <w:lang w:bidi="ar-EG"/>
                        </w:rPr>
                        <w:t>التقدم لخلق القيمة</w:t>
                      </w:r>
                    </w:p>
                    <w:p w14:paraId="609C3591" w14:textId="77777777" w:rsidR="00434561" w:rsidRDefault="00434561" w:rsidP="004C7700"/>
                  </w:txbxContent>
                </v:textbox>
              </v:rect>
            </w:pict>
          </mc:Fallback>
        </mc:AlternateContent>
      </w:r>
    </w:p>
    <w:p w14:paraId="197E0E6A" w14:textId="77777777" w:rsidR="004C7700" w:rsidRPr="004C7700" w:rsidRDefault="004C7700" w:rsidP="00D06734">
      <w:pPr>
        <w:autoSpaceDE w:val="0"/>
        <w:autoSpaceDN w:val="0"/>
        <w:adjustRightInd w:val="0"/>
        <w:spacing w:after="0" w:line="240" w:lineRule="auto"/>
        <w:ind w:right="-360"/>
        <w:jc w:val="both"/>
        <w:rPr>
          <w:rFonts w:ascii="Simplified Arabic" w:hAnsi="Simplified Arabic" w:cs="Simplified Arabic"/>
          <w:b/>
          <w:bCs/>
          <w:sz w:val="28"/>
          <w:szCs w:val="28"/>
          <w:rtl/>
          <w:lang w:bidi="ar-EG"/>
        </w:rPr>
      </w:pPr>
    </w:p>
    <w:p w14:paraId="13FBB56D" w14:textId="77777777" w:rsidR="009416E8" w:rsidRDefault="009416E8" w:rsidP="00D06734">
      <w:pPr>
        <w:tabs>
          <w:tab w:val="left" w:pos="954"/>
          <w:tab w:val="left" w:pos="2533"/>
        </w:tabs>
        <w:autoSpaceDE w:val="0"/>
        <w:autoSpaceDN w:val="0"/>
        <w:adjustRightInd w:val="0"/>
        <w:spacing w:after="0" w:line="240" w:lineRule="auto"/>
        <w:ind w:right="-540"/>
        <w:jc w:val="both"/>
        <w:rPr>
          <w:rFonts w:ascii="Simplified Arabic" w:hAnsi="Simplified Arabic" w:cs="Simplified Arabic"/>
          <w:sz w:val="28"/>
          <w:szCs w:val="28"/>
          <w:lang w:bidi="ar-EG"/>
        </w:rPr>
      </w:pPr>
    </w:p>
    <w:p w14:paraId="3A6BE3ED" w14:textId="77777777" w:rsidR="004C7700" w:rsidRPr="004C7700" w:rsidRDefault="00CD62DE" w:rsidP="00C974E6">
      <w:pPr>
        <w:tabs>
          <w:tab w:val="left" w:pos="954"/>
          <w:tab w:val="left" w:pos="2533"/>
        </w:tabs>
        <w:autoSpaceDE w:val="0"/>
        <w:autoSpaceDN w:val="0"/>
        <w:adjustRightInd w:val="0"/>
        <w:spacing w:after="0" w:line="240" w:lineRule="auto"/>
        <w:ind w:right="-540"/>
        <w:jc w:val="both"/>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المصدر:</w:t>
      </w:r>
      <w:r w:rsidR="004C7700" w:rsidRPr="004C7700">
        <w:rPr>
          <w:rFonts w:ascii="Simplified Arabic" w:hAnsi="Simplified Arabic" w:cs="Simplified Arabic" w:hint="cs"/>
          <w:sz w:val="28"/>
          <w:szCs w:val="28"/>
          <w:rtl/>
          <w:lang w:bidi="ar-EG"/>
        </w:rPr>
        <w:t xml:space="preserve"> من </w:t>
      </w:r>
      <w:r w:rsidR="00C974E6">
        <w:rPr>
          <w:rFonts w:ascii="Simplified Arabic" w:hAnsi="Simplified Arabic" w:cs="Simplified Arabic" w:hint="cs"/>
          <w:sz w:val="28"/>
          <w:szCs w:val="28"/>
          <w:rtl/>
          <w:lang w:bidi="ar-EG"/>
        </w:rPr>
        <w:t>إ</w:t>
      </w:r>
      <w:r w:rsidR="004C7700" w:rsidRPr="004C7700">
        <w:rPr>
          <w:rFonts w:ascii="Simplified Arabic" w:hAnsi="Simplified Arabic" w:cs="Simplified Arabic" w:hint="cs"/>
          <w:sz w:val="28"/>
          <w:szCs w:val="28"/>
          <w:rtl/>
          <w:lang w:bidi="ar-EG"/>
        </w:rPr>
        <w:t>عداد الباحثة.</w:t>
      </w:r>
    </w:p>
    <w:p w14:paraId="5813BFF5" w14:textId="77777777" w:rsidR="004C7700" w:rsidRPr="004C7700" w:rsidRDefault="004C7700" w:rsidP="00FF6039">
      <w:pPr>
        <w:autoSpaceDE w:val="0"/>
        <w:autoSpaceDN w:val="0"/>
        <w:adjustRightInd w:val="0"/>
        <w:spacing w:after="0" w:line="240" w:lineRule="auto"/>
        <w:ind w:left="296"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b/>
          <w:bCs/>
          <w:sz w:val="28"/>
          <w:szCs w:val="28"/>
          <w:rtl/>
          <w:lang w:bidi="ar-EG"/>
        </w:rPr>
        <w:t xml:space="preserve">المبدأ </w:t>
      </w:r>
      <w:r w:rsidR="00CD62DE" w:rsidRPr="002D626A">
        <w:rPr>
          <w:rFonts w:ascii="Simplified Arabic" w:hAnsi="Simplified Arabic" w:cs="Simplified Arabic" w:hint="cs"/>
          <w:b/>
          <w:bCs/>
          <w:sz w:val="28"/>
          <w:szCs w:val="28"/>
          <w:rtl/>
          <w:lang w:bidi="ar-EG"/>
        </w:rPr>
        <w:t>الأول: -</w:t>
      </w:r>
      <w:r w:rsidRPr="004C7700">
        <w:rPr>
          <w:rFonts w:ascii="Simplified Arabic" w:hAnsi="Simplified Arabic" w:cs="Simplified Arabic" w:hint="cs"/>
          <w:b/>
          <w:bCs/>
          <w:sz w:val="28"/>
          <w:szCs w:val="28"/>
          <w:rtl/>
          <w:lang w:bidi="ar-EG"/>
        </w:rPr>
        <w:t xml:space="preserve"> ثقافة التحسين المستمر: </w:t>
      </w:r>
      <w:r w:rsidRPr="004C7700">
        <w:rPr>
          <w:rFonts w:ascii="Simplified Arabic" w:hAnsi="Simplified Arabic" w:cs="Simplified Arabic" w:hint="cs"/>
          <w:sz w:val="28"/>
          <w:szCs w:val="28"/>
          <w:rtl/>
          <w:lang w:bidi="ar-EG"/>
        </w:rPr>
        <w:t>تشمل جميع المواقف والسلوكيات التي تؤدى إلى السعي المستمر إلى الكمال، وغاًلبا ما يكون غير قابل للتحقيق، فهو يصف حالة خالية من العيوب، صفرًا مخزونًا ولا</w:t>
      </w:r>
      <w:r w:rsidR="00CD62DE" w:rsidRPr="002D626A">
        <w:rPr>
          <w:rFonts w:ascii="Simplified Arabic" w:hAnsi="Simplified Arabic" w:cs="Simplified Arabic" w:hint="cs"/>
          <w:sz w:val="28"/>
          <w:szCs w:val="28"/>
          <w:rtl/>
          <w:lang w:bidi="ar-EG"/>
        </w:rPr>
        <w:t>شيء</w:t>
      </w:r>
      <w:r w:rsidRPr="004C7700">
        <w:rPr>
          <w:rFonts w:ascii="Simplified Arabic" w:hAnsi="Simplified Arabic" w:cs="Simplified Arabic" w:hint="cs"/>
          <w:sz w:val="28"/>
          <w:szCs w:val="28"/>
          <w:rtl/>
          <w:lang w:bidi="ar-EG"/>
        </w:rPr>
        <w:t xml:space="preserve"> من أنواع النفايات </w:t>
      </w:r>
      <w:r w:rsidR="00CD62DE" w:rsidRPr="002D626A">
        <w:rPr>
          <w:rFonts w:ascii="Simplified Arabic" w:hAnsi="Simplified Arabic" w:cs="Simplified Arabic" w:hint="cs"/>
          <w:sz w:val="28"/>
          <w:szCs w:val="28"/>
          <w:rtl/>
          <w:lang w:bidi="ar-EG"/>
        </w:rPr>
        <w:t>الأخرى.</w:t>
      </w:r>
    </w:p>
    <w:p w14:paraId="08B7F113" w14:textId="77777777" w:rsidR="004C7700" w:rsidRPr="004C7700" w:rsidRDefault="004C7700" w:rsidP="004F0132">
      <w:pPr>
        <w:autoSpaceDE w:val="0"/>
        <w:autoSpaceDN w:val="0"/>
        <w:adjustRightInd w:val="0"/>
        <w:spacing w:after="0" w:line="240" w:lineRule="auto"/>
        <w:ind w:left="296"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b/>
          <w:bCs/>
          <w:sz w:val="28"/>
          <w:szCs w:val="28"/>
          <w:rtl/>
          <w:lang w:bidi="ar-EG"/>
        </w:rPr>
        <w:t xml:space="preserve">المبدأ </w:t>
      </w:r>
      <w:r w:rsidR="00CD62DE" w:rsidRPr="002D626A">
        <w:rPr>
          <w:rFonts w:ascii="Simplified Arabic" w:hAnsi="Simplified Arabic" w:cs="Simplified Arabic" w:hint="cs"/>
          <w:b/>
          <w:bCs/>
          <w:sz w:val="28"/>
          <w:szCs w:val="28"/>
          <w:rtl/>
          <w:lang w:bidi="ar-EG"/>
        </w:rPr>
        <w:t>الثاني: -</w:t>
      </w:r>
      <w:r w:rsidRPr="004C7700">
        <w:rPr>
          <w:rFonts w:ascii="Simplified Arabic" w:hAnsi="Simplified Arabic" w:cs="Simplified Arabic" w:hint="cs"/>
          <w:b/>
          <w:bCs/>
          <w:sz w:val="28"/>
          <w:szCs w:val="28"/>
          <w:rtl/>
          <w:lang w:bidi="ar-EG"/>
        </w:rPr>
        <w:t xml:space="preserve"> تطوير الذات: </w:t>
      </w:r>
      <w:r w:rsidRPr="004C7700">
        <w:rPr>
          <w:rFonts w:ascii="Simplified Arabic" w:hAnsi="Simplified Arabic" w:cs="Simplified Arabic" w:hint="cs"/>
          <w:sz w:val="28"/>
          <w:szCs w:val="28"/>
          <w:rtl/>
          <w:lang w:bidi="ar-EG"/>
        </w:rPr>
        <w:t>يعد تطوير الذات مبدأ هاما من مبادئ القيادة الرشيقة، ن</w:t>
      </w:r>
      <w:r w:rsidR="004F0132">
        <w:rPr>
          <w:rFonts w:ascii="Simplified Arabic" w:hAnsi="Simplified Arabic" w:cs="Simplified Arabic" w:hint="cs"/>
          <w:sz w:val="28"/>
          <w:szCs w:val="28"/>
          <w:rtl/>
          <w:lang w:bidi="ar-EG"/>
        </w:rPr>
        <w:t>ظ</w:t>
      </w:r>
      <w:r w:rsidRPr="004C7700">
        <w:rPr>
          <w:rFonts w:ascii="Simplified Arabic" w:hAnsi="Simplified Arabic" w:cs="Simplified Arabic" w:hint="cs"/>
          <w:sz w:val="28"/>
          <w:szCs w:val="28"/>
          <w:rtl/>
          <w:lang w:bidi="ar-EG"/>
        </w:rPr>
        <w:t xml:space="preserve">رًا لأن بعض السمات تعتمد على شخصية القادة، بينما يجب تعلم بعض السمات وتطويرها، وهذا يوضح </w:t>
      </w:r>
      <w:r w:rsidR="00CD62DE" w:rsidRPr="002D626A">
        <w:rPr>
          <w:rFonts w:ascii="Simplified Arabic" w:hAnsi="Simplified Arabic" w:cs="Simplified Arabic" w:hint="cs"/>
          <w:sz w:val="28"/>
          <w:szCs w:val="28"/>
          <w:rtl/>
          <w:lang w:bidi="ar-EG"/>
        </w:rPr>
        <w:t>أن</w:t>
      </w:r>
      <w:r w:rsidRPr="004C7700">
        <w:rPr>
          <w:rFonts w:ascii="Simplified Arabic" w:hAnsi="Simplified Arabic" w:cs="Simplified Arabic" w:hint="cs"/>
          <w:sz w:val="28"/>
          <w:szCs w:val="28"/>
          <w:rtl/>
          <w:lang w:bidi="ar-EG"/>
        </w:rPr>
        <w:t xml:space="preserve"> الانتقال إلى القيادة الرشيقة يتطلب مهارات قيادة جديدة.</w:t>
      </w:r>
    </w:p>
    <w:p w14:paraId="13A81BEE" w14:textId="77777777" w:rsidR="004C7700" w:rsidRPr="004C7700" w:rsidRDefault="004C7700" w:rsidP="00510D9F">
      <w:pPr>
        <w:autoSpaceDE w:val="0"/>
        <w:autoSpaceDN w:val="0"/>
        <w:adjustRightInd w:val="0"/>
        <w:spacing w:after="0" w:line="240" w:lineRule="auto"/>
        <w:ind w:left="296" w:right="-270"/>
        <w:contextualSpacing/>
        <w:jc w:val="lowKashida"/>
        <w:rPr>
          <w:rFonts w:ascii="Simplified Arabic" w:hAnsi="Simplified Arabic" w:cs="Simplified Arabic"/>
          <w:sz w:val="28"/>
          <w:szCs w:val="28"/>
          <w:rtl/>
          <w:lang w:bidi="ar-EG"/>
        </w:rPr>
      </w:pPr>
      <w:r w:rsidRPr="004C7700">
        <w:rPr>
          <w:rFonts w:ascii="Simplified Arabic" w:hAnsi="Simplified Arabic" w:cs="Simplified Arabic" w:hint="cs"/>
          <w:b/>
          <w:bCs/>
          <w:sz w:val="28"/>
          <w:szCs w:val="28"/>
          <w:rtl/>
          <w:lang w:bidi="ar-EG"/>
        </w:rPr>
        <w:lastRenderedPageBreak/>
        <w:t xml:space="preserve">المبدأ </w:t>
      </w:r>
      <w:r w:rsidR="00CD62DE" w:rsidRPr="002D626A">
        <w:rPr>
          <w:rFonts w:ascii="Simplified Arabic" w:hAnsi="Simplified Arabic" w:cs="Simplified Arabic" w:hint="cs"/>
          <w:b/>
          <w:bCs/>
          <w:sz w:val="28"/>
          <w:szCs w:val="28"/>
          <w:rtl/>
          <w:lang w:bidi="ar-EG"/>
        </w:rPr>
        <w:t>الثالث: -</w:t>
      </w:r>
      <w:r w:rsidRPr="004C7700">
        <w:rPr>
          <w:rFonts w:ascii="Simplified Arabic" w:hAnsi="Simplified Arabic" w:cs="Simplified Arabic" w:hint="cs"/>
          <w:b/>
          <w:bCs/>
          <w:sz w:val="28"/>
          <w:szCs w:val="28"/>
          <w:rtl/>
          <w:lang w:bidi="ar-EG"/>
        </w:rPr>
        <w:t xml:space="preserve"> التأهيل: </w:t>
      </w:r>
      <w:r w:rsidRPr="004C7700">
        <w:rPr>
          <w:rFonts w:ascii="Simplified Arabic" w:hAnsi="Simplified Arabic" w:cs="Simplified Arabic" w:hint="cs"/>
          <w:sz w:val="28"/>
          <w:szCs w:val="28"/>
          <w:rtl/>
          <w:lang w:bidi="ar-EG"/>
        </w:rPr>
        <w:t>يعد تأهيل</w:t>
      </w:r>
      <w:r w:rsidR="002F6740">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rtl/>
          <w:lang w:bidi="ar-EG"/>
        </w:rPr>
        <w:t xml:space="preserve">العاملين مهمة أساسية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القيادة الرشيقة، وتمكنهم للمشاركة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التحسين المستمر، كما يجب أن يتماشى التحسين المستمر للعمليات مع التحسين المستمر للأفراد.</w:t>
      </w:r>
    </w:p>
    <w:p w14:paraId="33442B84" w14:textId="77777777" w:rsidR="004C7700" w:rsidRPr="004C7700" w:rsidRDefault="004C7700" w:rsidP="00660FCE">
      <w:pPr>
        <w:autoSpaceDE w:val="0"/>
        <w:autoSpaceDN w:val="0"/>
        <w:adjustRightInd w:val="0"/>
        <w:spacing w:after="0" w:line="240" w:lineRule="auto"/>
        <w:ind w:left="296" w:right="-270"/>
        <w:contextualSpacing/>
        <w:jc w:val="lowKashida"/>
        <w:rPr>
          <w:rFonts w:ascii="Simplified Arabic" w:hAnsi="Simplified Arabic" w:cs="Simplified Arabic"/>
          <w:sz w:val="28"/>
          <w:szCs w:val="28"/>
          <w:rtl/>
          <w:lang w:bidi="ar-EG"/>
        </w:rPr>
      </w:pPr>
      <w:r w:rsidRPr="004C7700">
        <w:rPr>
          <w:rFonts w:ascii="Simplified Arabic" w:hAnsi="Simplified Arabic" w:cs="Simplified Arabic" w:hint="cs"/>
          <w:b/>
          <w:bCs/>
          <w:sz w:val="28"/>
          <w:szCs w:val="28"/>
          <w:rtl/>
          <w:lang w:bidi="ar-EG"/>
        </w:rPr>
        <w:t xml:space="preserve">المبدأ </w:t>
      </w:r>
      <w:r w:rsidR="00CD62DE" w:rsidRPr="002D626A">
        <w:rPr>
          <w:rFonts w:ascii="Simplified Arabic" w:hAnsi="Simplified Arabic" w:cs="Simplified Arabic" w:hint="cs"/>
          <w:b/>
          <w:bCs/>
          <w:sz w:val="28"/>
          <w:szCs w:val="28"/>
          <w:rtl/>
          <w:lang w:bidi="ar-EG"/>
        </w:rPr>
        <w:t xml:space="preserve">الرابع: </w:t>
      </w:r>
      <w:r w:rsidR="00660FCE">
        <w:rPr>
          <w:rFonts w:ascii="Simplified Arabic" w:hAnsi="Simplified Arabic" w:cs="Simplified Arabic" w:hint="cs"/>
          <w:b/>
          <w:bCs/>
          <w:sz w:val="28"/>
          <w:szCs w:val="28"/>
          <w:rtl/>
          <w:lang w:bidi="ar-EG"/>
        </w:rPr>
        <w:t xml:space="preserve">- </w:t>
      </w:r>
      <w:r w:rsidRPr="004C7700">
        <w:rPr>
          <w:rFonts w:ascii="Simplified Arabic" w:hAnsi="Simplified Arabic" w:cs="Simplified Arabic" w:hint="cs"/>
          <w:b/>
          <w:bCs/>
          <w:sz w:val="28"/>
          <w:szCs w:val="28"/>
          <w:rtl/>
          <w:lang w:bidi="ar-EG"/>
        </w:rPr>
        <w:t xml:space="preserve">الإدارة المستهدفة: </w:t>
      </w:r>
      <w:r w:rsidRPr="004C7700">
        <w:rPr>
          <w:rFonts w:ascii="Simplified Arabic" w:hAnsi="Simplified Arabic" w:cs="Simplified Arabic" w:hint="cs"/>
          <w:sz w:val="28"/>
          <w:szCs w:val="28"/>
          <w:rtl/>
          <w:lang w:bidi="ar-EG"/>
        </w:rPr>
        <w:t xml:space="preserve">إن القيادة الرشيقة تحقق توازن بين أهداف المنظمة واحتياجات العاملين للوصول إلى الأهداف </w:t>
      </w:r>
      <w:r w:rsidR="00CD62DE" w:rsidRPr="002D626A">
        <w:rPr>
          <w:rFonts w:ascii="Simplified Arabic" w:hAnsi="Simplified Arabic" w:cs="Simplified Arabic" w:hint="cs"/>
          <w:sz w:val="28"/>
          <w:szCs w:val="28"/>
          <w:rtl/>
          <w:lang w:bidi="ar-EG"/>
        </w:rPr>
        <w:t>الإستراتيجية.</w:t>
      </w:r>
    </w:p>
    <w:p w14:paraId="59462751" w14:textId="77777777" w:rsidR="00CC7874" w:rsidRPr="00AD5B11" w:rsidRDefault="004C7700" w:rsidP="00AD5B11">
      <w:pPr>
        <w:autoSpaceDE w:val="0"/>
        <w:autoSpaceDN w:val="0"/>
        <w:adjustRightInd w:val="0"/>
        <w:spacing w:after="0" w:line="240" w:lineRule="auto"/>
        <w:ind w:left="296" w:right="-270"/>
        <w:contextualSpacing/>
        <w:jc w:val="lowKashida"/>
        <w:rPr>
          <w:rFonts w:ascii="Simplified Arabic" w:hAnsi="Simplified Arabic" w:cs="Simplified Arabic"/>
          <w:sz w:val="28"/>
          <w:szCs w:val="28"/>
          <w:rtl/>
          <w:lang w:bidi="ar-EG"/>
        </w:rPr>
      </w:pPr>
      <w:r w:rsidRPr="004C7700">
        <w:rPr>
          <w:rFonts w:ascii="Simplified Arabic" w:hAnsi="Simplified Arabic" w:cs="Simplified Arabic" w:hint="cs"/>
          <w:b/>
          <w:bCs/>
          <w:sz w:val="28"/>
          <w:szCs w:val="28"/>
          <w:rtl/>
          <w:lang w:bidi="ar-EG"/>
        </w:rPr>
        <w:t xml:space="preserve">المبدأ </w:t>
      </w:r>
      <w:r w:rsidR="00CD62DE" w:rsidRPr="002D626A">
        <w:rPr>
          <w:rFonts w:ascii="Simplified Arabic" w:hAnsi="Simplified Arabic" w:cs="Simplified Arabic" w:hint="cs"/>
          <w:b/>
          <w:bCs/>
          <w:sz w:val="28"/>
          <w:szCs w:val="28"/>
          <w:rtl/>
          <w:lang w:bidi="ar-EG"/>
        </w:rPr>
        <w:t>الخامس: -</w:t>
      </w:r>
      <w:r w:rsidRPr="004C7700">
        <w:rPr>
          <w:rFonts w:ascii="Simplified Arabic" w:hAnsi="Simplified Arabic" w:cs="Simplified Arabic" w:hint="cs"/>
          <w:b/>
          <w:bCs/>
          <w:sz w:val="28"/>
          <w:szCs w:val="28"/>
          <w:rtl/>
          <w:lang w:bidi="ar-EG"/>
        </w:rPr>
        <w:t xml:space="preserve"> التقدم لخلق القيمة: </w:t>
      </w:r>
      <w:r w:rsidRPr="004C7700">
        <w:rPr>
          <w:rFonts w:ascii="Simplified Arabic" w:hAnsi="Simplified Arabic" w:cs="Simplified Arabic" w:hint="cs"/>
          <w:sz w:val="28"/>
          <w:szCs w:val="28"/>
          <w:rtl/>
          <w:lang w:bidi="ar-EG"/>
        </w:rPr>
        <w:t xml:space="preserve">يعتمد هذا المبدأ على اهتمام القيادة الرشيقة بتحديد الأماكن الوظيفية والموارد البشرية التي يمكن من خلالهم خلق القيمة </w:t>
      </w:r>
      <w:r w:rsidR="00CD62DE" w:rsidRPr="002D626A">
        <w:rPr>
          <w:rFonts w:ascii="Simplified Arabic" w:hAnsi="Simplified Arabic" w:cs="Simplified Arabic" w:hint="cs"/>
          <w:sz w:val="28"/>
          <w:szCs w:val="28"/>
          <w:rtl/>
          <w:lang w:bidi="ar-EG"/>
        </w:rPr>
        <w:t>للمنظمة.</w:t>
      </w:r>
    </w:p>
    <w:p w14:paraId="735F2963" w14:textId="77777777" w:rsidR="004C7700" w:rsidRPr="004C7700" w:rsidRDefault="00CD62DE" w:rsidP="00CC7874">
      <w:pPr>
        <w:autoSpaceDE w:val="0"/>
        <w:autoSpaceDN w:val="0"/>
        <w:adjustRightInd w:val="0"/>
        <w:spacing w:after="0" w:line="240" w:lineRule="auto"/>
        <w:ind w:right="-540"/>
        <w:jc w:val="both"/>
        <w:rPr>
          <w:rFonts w:ascii="Simplified Arabic" w:hAnsi="Simplified Arabic" w:cs="Simplified Arabic"/>
          <w:b/>
          <w:bCs/>
          <w:sz w:val="32"/>
          <w:szCs w:val="32"/>
          <w:u w:val="single"/>
          <w:rtl/>
          <w:lang w:bidi="ar-EG"/>
        </w:rPr>
      </w:pPr>
      <w:r w:rsidRPr="002D626A">
        <w:rPr>
          <w:rFonts w:ascii="Simplified Arabic" w:hAnsi="Simplified Arabic" w:cs="Simplified Arabic" w:hint="cs"/>
          <w:b/>
          <w:bCs/>
          <w:sz w:val="32"/>
          <w:szCs w:val="32"/>
          <w:u w:val="single"/>
          <w:rtl/>
          <w:lang w:bidi="ar-EG"/>
        </w:rPr>
        <w:t>سا</w:t>
      </w:r>
      <w:r w:rsidR="00CC7874">
        <w:rPr>
          <w:rFonts w:ascii="Simplified Arabic" w:hAnsi="Simplified Arabic" w:cs="Simplified Arabic" w:hint="cs"/>
          <w:b/>
          <w:bCs/>
          <w:sz w:val="32"/>
          <w:szCs w:val="32"/>
          <w:u w:val="single"/>
          <w:rtl/>
          <w:lang w:bidi="ar-EG"/>
        </w:rPr>
        <w:t>بع</w:t>
      </w:r>
      <w:r w:rsidRPr="002D626A">
        <w:rPr>
          <w:rFonts w:ascii="Simplified Arabic" w:hAnsi="Simplified Arabic" w:cs="Simplified Arabic" w:hint="cs"/>
          <w:b/>
          <w:bCs/>
          <w:sz w:val="32"/>
          <w:szCs w:val="32"/>
          <w:u w:val="single"/>
          <w:rtl/>
          <w:lang w:bidi="ar-EG"/>
        </w:rPr>
        <w:t xml:space="preserve">ًا: </w:t>
      </w:r>
      <w:r w:rsidR="004C7700" w:rsidRPr="004C7700">
        <w:rPr>
          <w:rFonts w:ascii="Simplified Arabic" w:hAnsi="Simplified Arabic" w:cs="Simplified Arabic" w:hint="cs"/>
          <w:b/>
          <w:bCs/>
          <w:sz w:val="32"/>
          <w:szCs w:val="32"/>
          <w:u w:val="single"/>
          <w:rtl/>
          <w:lang w:bidi="ar-EG"/>
        </w:rPr>
        <w:t xml:space="preserve">عناصر القيادة </w:t>
      </w:r>
      <w:r w:rsidRPr="002D626A">
        <w:rPr>
          <w:rFonts w:ascii="Simplified Arabic" w:hAnsi="Simplified Arabic" w:cs="Simplified Arabic" w:hint="cs"/>
          <w:b/>
          <w:bCs/>
          <w:sz w:val="32"/>
          <w:szCs w:val="32"/>
          <w:u w:val="single"/>
          <w:rtl/>
          <w:lang w:bidi="ar-EG"/>
        </w:rPr>
        <w:t xml:space="preserve">الرشيقة: </w:t>
      </w:r>
    </w:p>
    <w:p w14:paraId="24C3A870" w14:textId="77777777" w:rsidR="004C7700" w:rsidRPr="004C7700" w:rsidRDefault="004C7700" w:rsidP="00CC7874">
      <w:pPr>
        <w:autoSpaceDE w:val="0"/>
        <w:autoSpaceDN w:val="0"/>
        <w:adjustRightInd w:val="0"/>
        <w:spacing w:after="0" w:line="240" w:lineRule="auto"/>
        <w:ind w:left="-154" w:right="-360" w:hanging="270"/>
        <w:jc w:val="both"/>
        <w:rPr>
          <w:rFonts w:ascii="Simplified Arabic" w:hAnsi="Simplified Arabic" w:cs="Simplified Arabic"/>
          <w:b/>
          <w:bCs/>
          <w:sz w:val="28"/>
          <w:szCs w:val="28"/>
          <w:u w:val="single"/>
          <w:rtl/>
          <w:lang w:bidi="ar-EG"/>
        </w:rPr>
      </w:pPr>
      <w:r w:rsidRPr="004C7700">
        <w:rPr>
          <w:rFonts w:ascii="Simplified Arabic" w:hAnsi="Simplified Arabic" w:cs="Simplified Arabic" w:hint="cs"/>
          <w:sz w:val="28"/>
          <w:szCs w:val="28"/>
          <w:rtl/>
          <w:lang w:bidi="ar-EG"/>
        </w:rPr>
        <w:t xml:space="preserve">وضحت كلُ </w:t>
      </w:r>
      <w:r w:rsidR="00CD62DE" w:rsidRPr="002D626A">
        <w:rPr>
          <w:rFonts w:ascii="Simplified Arabic" w:hAnsi="Simplified Arabic" w:cs="Simplified Arabic" w:hint="cs"/>
          <w:sz w:val="28"/>
          <w:szCs w:val="28"/>
          <w:rtl/>
          <w:lang w:bidi="ar-EG"/>
        </w:rPr>
        <w:t>من (مزهودة</w:t>
      </w:r>
      <w:r w:rsidR="002D626A" w:rsidRPr="002D626A">
        <w:rPr>
          <w:rFonts w:ascii="Simplified Arabic" w:hAnsi="Simplified Arabic" w:cs="Simplified Arabic" w:hint="cs"/>
          <w:sz w:val="28"/>
          <w:szCs w:val="28"/>
          <w:rtl/>
          <w:lang w:bidi="ar-EG"/>
        </w:rPr>
        <w:t>،</w:t>
      </w:r>
      <w:r w:rsidRPr="004C7700">
        <w:rPr>
          <w:rFonts w:ascii="Simplified Arabic" w:hAnsi="Simplified Arabic" w:cs="Simplified Arabic" w:hint="cs"/>
          <w:sz w:val="28"/>
          <w:szCs w:val="28"/>
          <w:rtl/>
          <w:lang w:bidi="ar-EG"/>
        </w:rPr>
        <w:t>2017</w:t>
      </w:r>
      <w:r w:rsidRPr="004C7700">
        <w:rPr>
          <w:rFonts w:ascii="Simplified Arabic" w:hAnsi="Simplified Arabic" w:cs="Simplified Arabic" w:hint="cs"/>
          <w:sz w:val="28"/>
          <w:szCs w:val="28"/>
          <w:lang w:bidi="ar-EG"/>
        </w:rPr>
        <w:t xml:space="preserve"> (</w:t>
      </w:r>
      <w:r w:rsidRPr="004C7700">
        <w:rPr>
          <w:rFonts w:ascii="Simplified Arabic" w:hAnsi="Simplified Arabic" w:cs="Simplified Arabic" w:hint="cs"/>
          <w:sz w:val="28"/>
          <w:szCs w:val="28"/>
          <w:rtl/>
          <w:lang w:bidi="ar-EG"/>
        </w:rPr>
        <w:t>،</w:t>
      </w:r>
      <w:r w:rsidR="00CD62DE" w:rsidRPr="002D626A">
        <w:rPr>
          <w:rFonts w:ascii="Simplified Arabic" w:hAnsi="Simplified Arabic" w:cs="Simplified Arabic" w:hint="cs"/>
          <w:sz w:val="28"/>
          <w:szCs w:val="28"/>
          <w:rtl/>
          <w:lang w:bidi="ar-EG"/>
        </w:rPr>
        <w:t xml:space="preserve"> و</w:t>
      </w:r>
      <w:r w:rsidR="00CD62DE" w:rsidRPr="002D626A">
        <w:rPr>
          <w:rFonts w:ascii="Simplified Arabic" w:hAnsi="Simplified Arabic" w:cs="Simplified Arabic" w:hint="cs"/>
          <w:sz w:val="28"/>
          <w:szCs w:val="28"/>
          <w:lang w:bidi="ar-EG"/>
        </w:rPr>
        <w:t>)</w:t>
      </w:r>
      <w:r w:rsidR="00CD62DE" w:rsidRPr="002D626A">
        <w:rPr>
          <w:rFonts w:ascii="Simplified Arabic" w:hAnsi="Simplified Arabic" w:cs="Simplified Arabic" w:hint="cs"/>
          <w:sz w:val="28"/>
          <w:szCs w:val="28"/>
          <w:rtl/>
          <w:lang w:bidi="ar-EG"/>
        </w:rPr>
        <w:t xml:space="preserve"> أم</w:t>
      </w:r>
      <w:r w:rsidRPr="004C7700">
        <w:rPr>
          <w:rFonts w:ascii="Simplified Arabic" w:hAnsi="Simplified Arabic" w:cs="Simplified Arabic" w:hint="cs"/>
          <w:sz w:val="28"/>
          <w:szCs w:val="28"/>
          <w:rtl/>
          <w:lang w:bidi="ar-EG"/>
        </w:rPr>
        <w:t xml:space="preserve"> كلثوم </w:t>
      </w:r>
      <w:r w:rsidR="002D626A" w:rsidRPr="002D626A">
        <w:rPr>
          <w:rFonts w:ascii="Simplified Arabic" w:hAnsi="Simplified Arabic" w:cs="Simplified Arabic" w:hint="cs"/>
          <w:sz w:val="28"/>
          <w:szCs w:val="28"/>
          <w:rtl/>
          <w:lang w:bidi="ar-EG"/>
        </w:rPr>
        <w:t>،</w:t>
      </w:r>
      <w:r w:rsidR="00CD62DE" w:rsidRPr="002D626A">
        <w:rPr>
          <w:rFonts w:ascii="Simplified Arabic" w:hAnsi="Simplified Arabic" w:cs="Simplified Arabic" w:hint="cs"/>
          <w:sz w:val="28"/>
          <w:szCs w:val="28"/>
          <w:rtl/>
          <w:lang w:bidi="ar-EG"/>
        </w:rPr>
        <w:t>2018)</w:t>
      </w:r>
      <w:r w:rsidRPr="004C7700">
        <w:rPr>
          <w:rFonts w:ascii="Simplified Arabic" w:hAnsi="Simplified Arabic" w:cs="Simplified Arabic" w:hint="cs"/>
          <w:sz w:val="28"/>
          <w:szCs w:val="28"/>
          <w:rtl/>
          <w:lang w:bidi="ar-EG"/>
        </w:rPr>
        <w:t xml:space="preserve"> عناصر القيادة الرشيقة كما هو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الشكل </w:t>
      </w:r>
      <w:r w:rsidR="00CD62DE" w:rsidRPr="002D626A">
        <w:rPr>
          <w:rFonts w:ascii="Simplified Arabic" w:hAnsi="Simplified Arabic" w:cs="Simplified Arabic" w:hint="cs"/>
          <w:sz w:val="28"/>
          <w:szCs w:val="28"/>
          <w:rtl/>
          <w:lang w:bidi="ar-EG"/>
        </w:rPr>
        <w:t xml:space="preserve">التالي: </w:t>
      </w:r>
    </w:p>
    <w:p w14:paraId="012192B4" w14:textId="77777777" w:rsidR="004C7700" w:rsidRPr="004C7700" w:rsidRDefault="004C7700" w:rsidP="009416E8">
      <w:pPr>
        <w:autoSpaceDE w:val="0"/>
        <w:autoSpaceDN w:val="0"/>
        <w:adjustRightInd w:val="0"/>
        <w:spacing w:after="0" w:line="240" w:lineRule="auto"/>
        <w:ind w:left="-144" w:right="-360" w:hanging="274"/>
        <w:jc w:val="center"/>
        <w:rPr>
          <w:rFonts w:ascii="Simplified Arabic" w:hAnsi="Simplified Arabic" w:cs="Simplified Arabic"/>
          <w:b/>
          <w:bCs/>
          <w:sz w:val="28"/>
          <w:szCs w:val="28"/>
          <w:rtl/>
          <w:lang w:bidi="ar-EG"/>
        </w:rPr>
      </w:pPr>
      <w:r w:rsidRPr="004C7700">
        <w:rPr>
          <w:rFonts w:ascii="Simplified Arabic" w:hAnsi="Simplified Arabic" w:cs="Simplified Arabic" w:hint="cs"/>
          <w:b/>
          <w:bCs/>
          <w:sz w:val="28"/>
          <w:szCs w:val="28"/>
          <w:rtl/>
          <w:lang w:bidi="ar-EG"/>
        </w:rPr>
        <w:t>شكل رقم (</w:t>
      </w:r>
      <w:r w:rsidR="002D626A" w:rsidRPr="002D626A">
        <w:rPr>
          <w:rFonts w:ascii="Simplified Arabic" w:hAnsi="Simplified Arabic" w:cs="Simplified Arabic" w:hint="cs"/>
          <w:b/>
          <w:bCs/>
          <w:sz w:val="28"/>
          <w:szCs w:val="28"/>
          <w:rtl/>
          <w:lang w:bidi="ar-EG"/>
        </w:rPr>
        <w:t>2-3</w:t>
      </w:r>
      <w:r w:rsidRPr="004C7700">
        <w:rPr>
          <w:rFonts w:ascii="Simplified Arabic" w:hAnsi="Simplified Arabic" w:cs="Simplified Arabic" w:hint="cs"/>
          <w:b/>
          <w:bCs/>
          <w:sz w:val="28"/>
          <w:szCs w:val="28"/>
          <w:rtl/>
          <w:lang w:bidi="ar-EG"/>
        </w:rPr>
        <w:t>)</w:t>
      </w:r>
    </w:p>
    <w:p w14:paraId="0005B7D8" w14:textId="77777777" w:rsidR="004C7700" w:rsidRPr="004C7700" w:rsidRDefault="004C7700" w:rsidP="009416E8">
      <w:pPr>
        <w:autoSpaceDE w:val="0"/>
        <w:autoSpaceDN w:val="0"/>
        <w:adjustRightInd w:val="0"/>
        <w:spacing w:after="0" w:line="240" w:lineRule="auto"/>
        <w:ind w:left="-144" w:right="-360" w:hanging="274"/>
        <w:jc w:val="center"/>
        <w:rPr>
          <w:rFonts w:ascii="Simplified Arabic" w:hAnsi="Simplified Arabic" w:cs="Simplified Arabic"/>
          <w:b/>
          <w:bCs/>
          <w:sz w:val="28"/>
          <w:szCs w:val="28"/>
          <w:u w:val="single"/>
          <w:rtl/>
          <w:lang w:bidi="ar-EG"/>
        </w:rPr>
      </w:pPr>
      <w:r w:rsidRPr="004C7700">
        <w:rPr>
          <w:rFonts w:ascii="Simplified Arabic" w:hAnsi="Simplified Arabic" w:cs="Simplified Arabic" w:hint="cs"/>
          <w:b/>
          <w:bCs/>
          <w:sz w:val="28"/>
          <w:szCs w:val="28"/>
          <w:rtl/>
          <w:lang w:bidi="ar-EG"/>
        </w:rPr>
        <w:t>عناصر القيادة الرشيقة</w:t>
      </w:r>
    </w:p>
    <w:p w14:paraId="766A92A3" w14:textId="02E03543" w:rsidR="004C7700" w:rsidRPr="004C7700" w:rsidRDefault="00F44657" w:rsidP="00D06734">
      <w:pPr>
        <w:autoSpaceDE w:val="0"/>
        <w:autoSpaceDN w:val="0"/>
        <w:adjustRightInd w:val="0"/>
        <w:spacing w:after="0" w:line="240" w:lineRule="auto"/>
        <w:ind w:left="-154" w:right="-360" w:hanging="270"/>
        <w:jc w:val="both"/>
        <w:rPr>
          <w:rFonts w:ascii="Simplified Arabic" w:hAnsi="Simplified Arabic" w:cs="Simplified Arabic"/>
          <w:b/>
          <w:bCs/>
          <w:sz w:val="28"/>
          <w:szCs w:val="28"/>
          <w:u w:val="single"/>
          <w:rtl/>
          <w:lang w:bidi="ar-EG"/>
        </w:rPr>
      </w:pPr>
      <w:r>
        <w:rPr>
          <w:rFonts w:ascii="Simplified Arabic" w:hAnsi="Simplified Arabic" w:cs="Simplified Arabic"/>
          <w:b/>
          <w:bCs/>
          <w:noProof/>
          <w:sz w:val="28"/>
          <w:szCs w:val="28"/>
          <w:u w:val="single"/>
          <w:rtl/>
        </w:rPr>
        <mc:AlternateContent>
          <mc:Choice Requires="wps">
            <w:drawing>
              <wp:anchor distT="0" distB="0" distL="114300" distR="114300" simplePos="0" relativeHeight="251749376" behindDoc="0" locked="0" layoutInCell="1" allowOverlap="1" wp14:anchorId="27AE0413" wp14:editId="602191B8">
                <wp:simplePos x="0" y="0"/>
                <wp:positionH relativeFrom="column">
                  <wp:posOffset>4314190</wp:posOffset>
                </wp:positionH>
                <wp:positionV relativeFrom="paragraph">
                  <wp:posOffset>5715</wp:posOffset>
                </wp:positionV>
                <wp:extent cx="1265555" cy="3209290"/>
                <wp:effectExtent l="18415" t="168275" r="163830" b="13335"/>
                <wp:wrapNone/>
                <wp:docPr id="1288138271" name="Rectangle: Rounded Corners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5555" cy="3209290"/>
                        </a:xfrm>
                        <a:prstGeom prst="roundRect">
                          <a:avLst>
                            <a:gd name="adj" fmla="val 16667"/>
                          </a:avLst>
                        </a:prstGeom>
                        <a:solidFill>
                          <a:srgbClr val="FFFFFF"/>
                        </a:solidFill>
                        <a:ln w="9525">
                          <a:round/>
                          <a:headEnd/>
                          <a:tailEnd/>
                        </a:ln>
                        <a:scene3d>
                          <a:camera prst="legacyObliqueTopRight"/>
                          <a:lightRig rig="legacyFlat3" dir="b"/>
                        </a:scene3d>
                        <a:sp3d extrusionH="430200" prstMaterial="legacyMatte">
                          <a:bevelT w="13500" h="13500" prst="angle"/>
                          <a:bevelB w="13500" h="13500" prst="angle"/>
                          <a:extrusionClr>
                            <a:schemeClr val="tx1">
                              <a:lumMod val="100000"/>
                              <a:lumOff val="0"/>
                            </a:schemeClr>
                          </a:extrusionClr>
                          <a:contourClr>
                            <a:srgbClr val="FFFFFF"/>
                          </a:contourClr>
                        </a:sp3d>
                      </wps:spPr>
                      <wps:txbx>
                        <w:txbxContent>
                          <w:p w14:paraId="55AD89BD" w14:textId="77777777" w:rsidR="00434561" w:rsidRDefault="00434561" w:rsidP="004C7700">
                            <w:pPr>
                              <w:rPr>
                                <w:rtl/>
                                <w:lang w:bidi="ar-EG"/>
                              </w:rPr>
                            </w:pPr>
                          </w:p>
                          <w:p w14:paraId="7D8A002F" w14:textId="77777777" w:rsidR="00434561" w:rsidRDefault="00434561" w:rsidP="004C7700">
                            <w:pPr>
                              <w:spacing w:after="0" w:line="480" w:lineRule="auto"/>
                              <w:jc w:val="center"/>
                              <w:rPr>
                                <w:b/>
                                <w:bCs/>
                                <w:sz w:val="40"/>
                                <w:szCs w:val="40"/>
                                <w:rtl/>
                                <w:lang w:bidi="ar-EG"/>
                              </w:rPr>
                            </w:pPr>
                          </w:p>
                          <w:p w14:paraId="3235F3D3" w14:textId="77777777" w:rsidR="00434561" w:rsidRPr="00A2467E" w:rsidRDefault="00434561" w:rsidP="004C7700">
                            <w:pPr>
                              <w:spacing w:after="0" w:line="480" w:lineRule="auto"/>
                              <w:jc w:val="center"/>
                              <w:rPr>
                                <w:b/>
                                <w:bCs/>
                                <w:sz w:val="40"/>
                                <w:szCs w:val="40"/>
                                <w:rtl/>
                                <w:lang w:bidi="ar-EG"/>
                              </w:rPr>
                            </w:pPr>
                            <w:r w:rsidRPr="00A2467E">
                              <w:rPr>
                                <w:rFonts w:hint="cs"/>
                                <w:b/>
                                <w:bCs/>
                                <w:sz w:val="40"/>
                                <w:szCs w:val="40"/>
                                <w:rtl/>
                              </w:rPr>
                              <w:t>عناصر</w:t>
                            </w:r>
                          </w:p>
                          <w:p w14:paraId="5AD7BD18" w14:textId="77777777" w:rsidR="00434561" w:rsidRDefault="00434561" w:rsidP="004C7700">
                            <w:pPr>
                              <w:spacing w:after="0" w:line="480" w:lineRule="auto"/>
                              <w:jc w:val="center"/>
                            </w:pPr>
                            <w:r w:rsidRPr="00A2467E">
                              <w:rPr>
                                <w:rFonts w:hint="cs"/>
                                <w:b/>
                                <w:bCs/>
                                <w:sz w:val="40"/>
                                <w:szCs w:val="40"/>
                                <w:rtl/>
                                <w:lang w:bidi="ar-EG"/>
                              </w:rPr>
                              <w:t>القيادة الرشيقة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7AE0413" id="Rectangle: Rounded Corners 99" o:spid="_x0000_s1037" style="position:absolute;left:0;text-align:left;margin-left:339.7pt;margin-top:.45pt;width:99.65pt;height:252.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">
                <o:extrusion v:ext="view" color="black [3213]" on="t"/>
                <v:textbox>
                  <w:txbxContent>
                    <w:p w14:paraId="55AD89BD" w14:textId="77777777" w:rsidR="00434561" w:rsidRDefault="00434561" w:rsidP="004C7700">
                      <w:pPr>
                        <w:rPr>
                          <w:rtl/>
                          <w:lang w:bidi="ar-EG"/>
                        </w:rPr>
                      </w:pPr>
                    </w:p>
                    <w:p w14:paraId="7D8A002F" w14:textId="77777777" w:rsidR="00434561" w:rsidRDefault="00434561" w:rsidP="004C7700">
                      <w:pPr>
                        <w:spacing w:after="0" w:line="480" w:lineRule="auto"/>
                        <w:jc w:val="center"/>
                        <w:rPr>
                          <w:b/>
                          <w:bCs/>
                          <w:sz w:val="40"/>
                          <w:szCs w:val="40"/>
                          <w:rtl/>
                          <w:lang w:bidi="ar-EG"/>
                        </w:rPr>
                      </w:pPr>
                    </w:p>
                    <w:p w14:paraId="3235F3D3" w14:textId="77777777" w:rsidR="00434561" w:rsidRPr="00A2467E" w:rsidRDefault="00434561" w:rsidP="004C7700">
                      <w:pPr>
                        <w:spacing w:after="0" w:line="480" w:lineRule="auto"/>
                        <w:jc w:val="center"/>
                        <w:rPr>
                          <w:b/>
                          <w:bCs/>
                          <w:sz w:val="40"/>
                          <w:szCs w:val="40"/>
                          <w:rtl/>
                          <w:lang w:bidi="ar-EG"/>
                        </w:rPr>
                      </w:pPr>
                      <w:r w:rsidRPr="00A2467E">
                        <w:rPr>
                          <w:rFonts w:hint="cs"/>
                          <w:b/>
                          <w:bCs/>
                          <w:sz w:val="40"/>
                          <w:szCs w:val="40"/>
                          <w:rtl/>
                        </w:rPr>
                        <w:t>عناصر</w:t>
                      </w:r>
                    </w:p>
                    <w:p w14:paraId="5AD7BD18" w14:textId="77777777" w:rsidR="00434561" w:rsidRDefault="00434561" w:rsidP="004C7700">
                      <w:pPr>
                        <w:spacing w:after="0" w:line="480" w:lineRule="auto"/>
                        <w:jc w:val="center"/>
                      </w:pPr>
                      <w:r w:rsidRPr="00A2467E">
                        <w:rPr>
                          <w:rFonts w:hint="cs"/>
                          <w:b/>
                          <w:bCs/>
                          <w:sz w:val="40"/>
                          <w:szCs w:val="40"/>
                          <w:rtl/>
                          <w:lang w:bidi="ar-EG"/>
                        </w:rPr>
                        <w:t>القيادة الرشيقة</w:t>
                      </w:r>
                    </w:p>
                  </w:txbxContent>
                </v:textbox>
              </v:roundrect>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750400" behindDoc="0" locked="0" layoutInCell="1" allowOverlap="1" wp14:anchorId="59DF1ECC" wp14:editId="703FBC3E">
                <wp:simplePos x="0" y="0"/>
                <wp:positionH relativeFrom="column">
                  <wp:posOffset>167640</wp:posOffset>
                </wp:positionH>
                <wp:positionV relativeFrom="paragraph">
                  <wp:posOffset>157480</wp:posOffset>
                </wp:positionV>
                <wp:extent cx="1414145" cy="424815"/>
                <wp:effectExtent l="167640" t="167640" r="18415" b="17145"/>
                <wp:wrapNone/>
                <wp:docPr id="103215371" name="Rectangle: Rounded Corners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4145" cy="424815"/>
                        </a:xfrm>
                        <a:prstGeom prst="roundRect">
                          <a:avLst>
                            <a:gd name="adj" fmla="val 16667"/>
                          </a:avLst>
                        </a:prstGeom>
                        <a:solidFill>
                          <a:srgbClr val="FFFFFF"/>
                        </a:solidFill>
                        <a:ln w="9525">
                          <a:round/>
                          <a:headEnd/>
                          <a:tailEnd/>
                        </a:ln>
                        <a:scene3d>
                          <a:camera prst="legacyObliqueTopLeft"/>
                          <a:lightRig rig="legacyFlat3" dir="t"/>
                        </a:scene3d>
                        <a:sp3d extrusionH="430200" prstMaterial="legacyMatte">
                          <a:bevelT w="13500" h="13500" prst="angle"/>
                          <a:bevelB w="13500" h="13500" prst="angle"/>
                          <a:extrusionClr>
                            <a:schemeClr val="tx1">
                              <a:lumMod val="100000"/>
                              <a:lumOff val="0"/>
                            </a:schemeClr>
                          </a:extrusionClr>
                          <a:contourClr>
                            <a:srgbClr val="FFFFFF"/>
                          </a:contourClr>
                        </a:sp3d>
                      </wps:spPr>
                      <wps:txbx>
                        <w:txbxContent>
                          <w:p w14:paraId="7DCEB04D" w14:textId="77777777" w:rsidR="00434561" w:rsidRPr="00715F41" w:rsidRDefault="00434561" w:rsidP="004C7700">
                            <w:pPr>
                              <w:jc w:val="center"/>
                              <w:rPr>
                                <w:b/>
                                <w:bCs/>
                                <w:sz w:val="32"/>
                                <w:szCs w:val="32"/>
                                <w:lang w:bidi="ar-EG"/>
                              </w:rPr>
                            </w:pPr>
                            <w:r w:rsidRPr="00715F41">
                              <w:rPr>
                                <w:rFonts w:hint="cs"/>
                                <w:b/>
                                <w:bCs/>
                                <w:sz w:val="32"/>
                                <w:szCs w:val="32"/>
                                <w:rtl/>
                                <w:lang w:bidi="ar-EG"/>
                              </w:rPr>
                              <w:t>القائد</w:t>
                            </w:r>
                          </w:p>
                          <w:p w14:paraId="7D4E6292" w14:textId="77777777" w:rsidR="00434561" w:rsidRDefault="00434561" w:rsidP="004C770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DF1ECC" id="Rectangle: Rounded Corners 97" o:spid="_x0000_s1038" style="position:absolute;left:0;text-align:left;margin-left:13.2pt;margin-top:12.4pt;width:111.35pt;height:33.4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">
                <o:extrusion v:ext="view" color="black [3213]" on="t" viewpoint="-34.72222mm" viewpointorigin="-.5" skewangle="-45" lightposition="-50000" lightposition2="50000"/>
                <v:textbox>
                  <w:txbxContent>
                    <w:p w14:paraId="7DCEB04D" w14:textId="77777777" w:rsidR="00434561" w:rsidRPr="00715F41" w:rsidRDefault="00434561" w:rsidP="004C7700">
                      <w:pPr>
                        <w:jc w:val="center"/>
                        <w:rPr>
                          <w:b/>
                          <w:bCs/>
                          <w:sz w:val="32"/>
                          <w:szCs w:val="32"/>
                          <w:lang w:bidi="ar-EG"/>
                        </w:rPr>
                      </w:pPr>
                      <w:r w:rsidRPr="00715F41">
                        <w:rPr>
                          <w:rFonts w:hint="cs"/>
                          <w:b/>
                          <w:bCs/>
                          <w:sz w:val="32"/>
                          <w:szCs w:val="32"/>
                          <w:rtl/>
                          <w:lang w:bidi="ar-EG"/>
                        </w:rPr>
                        <w:t>القائد</w:t>
                      </w:r>
                    </w:p>
                    <w:p w14:paraId="7D4E6292" w14:textId="77777777" w:rsidR="00434561" w:rsidRDefault="00434561" w:rsidP="004C7700"/>
                  </w:txbxContent>
                </v:textbox>
              </v:roundrect>
            </w:pict>
          </mc:Fallback>
        </mc:AlternateContent>
      </w:r>
    </w:p>
    <w:p w14:paraId="71887341" w14:textId="161454F7" w:rsidR="004C7700" w:rsidRPr="004C7700" w:rsidRDefault="00F44657" w:rsidP="00D06734">
      <w:pPr>
        <w:autoSpaceDE w:val="0"/>
        <w:autoSpaceDN w:val="0"/>
        <w:adjustRightInd w:val="0"/>
        <w:spacing w:after="0" w:line="240" w:lineRule="auto"/>
        <w:ind w:left="-154" w:right="-360" w:hanging="270"/>
        <w:jc w:val="both"/>
        <w:rPr>
          <w:rFonts w:ascii="Simplified Arabic" w:hAnsi="Simplified Arabic" w:cs="Simplified Arabic"/>
          <w:b/>
          <w:bCs/>
          <w:sz w:val="28"/>
          <w:szCs w:val="28"/>
          <w:u w:val="single"/>
          <w:rtl/>
          <w:lang w:bidi="ar-EG"/>
        </w:rPr>
      </w:pPr>
      <w:r>
        <w:rPr>
          <w:rFonts w:ascii="Simplified Arabic" w:hAnsi="Simplified Arabic" w:cs="Simplified Arabic"/>
          <w:noProof/>
          <w:sz w:val="28"/>
          <w:szCs w:val="28"/>
          <w:rtl/>
        </w:rPr>
        <mc:AlternateContent>
          <mc:Choice Requires="wps">
            <w:drawing>
              <wp:anchor distT="0" distB="0" distL="114300" distR="114300" simplePos="0" relativeHeight="251837440" behindDoc="0" locked="0" layoutInCell="1" allowOverlap="1" wp14:anchorId="5FAD6667" wp14:editId="590B0038">
                <wp:simplePos x="0" y="0"/>
                <wp:positionH relativeFrom="column">
                  <wp:posOffset>1581785</wp:posOffset>
                </wp:positionH>
                <wp:positionV relativeFrom="paragraph">
                  <wp:posOffset>35560</wp:posOffset>
                </wp:positionV>
                <wp:extent cx="2721610" cy="1074420"/>
                <wp:effectExtent l="38735" t="55245" r="11430" b="13335"/>
                <wp:wrapNone/>
                <wp:docPr id="849371876" name="AutoShap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721610" cy="1074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44AF5E" id="AutoShape 105" o:spid="_x0000_s1026" type="#_x0000_t32" style="position:absolute;left:0;text-align:left;margin-left:124.55pt;margin-top:2.8pt;width:214.3pt;height:84.6pt;flip:x 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">
                <v:stroke endarrow="block"/>
              </v:shape>
            </w:pict>
          </mc:Fallback>
        </mc:AlternateContent>
      </w:r>
      <w:r w:rsidR="004C7700" w:rsidRPr="004C7700">
        <w:rPr>
          <w:rFonts w:ascii="Simplified Arabic" w:hAnsi="Simplified Arabic" w:cs="Simplified Arabic" w:hint="cs"/>
          <w:sz w:val="28"/>
          <w:szCs w:val="28"/>
          <w:rtl/>
          <w:lang w:bidi="ar-EG"/>
        </w:rPr>
        <w:t xml:space="preserve">شكل رقم (2) </w:t>
      </w:r>
    </w:p>
    <w:p w14:paraId="1ABA7815" w14:textId="0429BA81" w:rsidR="004C7700" w:rsidRPr="004C7700" w:rsidRDefault="00F44657" w:rsidP="00D06734">
      <w:pPr>
        <w:autoSpaceDE w:val="0"/>
        <w:autoSpaceDN w:val="0"/>
        <w:adjustRightInd w:val="0"/>
        <w:spacing w:after="0" w:line="240" w:lineRule="auto"/>
        <w:ind w:left="-154" w:right="-360" w:hanging="270"/>
        <w:jc w:val="both"/>
        <w:rPr>
          <w:rFonts w:ascii="Simplified Arabic" w:hAnsi="Simplified Arabic" w:cs="Simplified Arabic"/>
          <w:b/>
          <w:bCs/>
          <w:sz w:val="28"/>
          <w:szCs w:val="28"/>
          <w:u w:val="single"/>
          <w:rtl/>
          <w:lang w:bidi="ar-EG"/>
        </w:rPr>
      </w:pPr>
      <w:r>
        <w:rPr>
          <w:rFonts w:ascii="Simplified Arabic" w:hAnsi="Simplified Arabic" w:cs="Simplified Arabic"/>
          <w:b/>
          <w:bCs/>
          <w:noProof/>
          <w:sz w:val="28"/>
          <w:szCs w:val="28"/>
          <w:u w:val="single"/>
          <w:rtl/>
        </w:rPr>
        <mc:AlternateContent>
          <mc:Choice Requires="wps">
            <w:drawing>
              <wp:anchor distT="0" distB="0" distL="114300" distR="114300" simplePos="0" relativeHeight="251751424" behindDoc="0" locked="0" layoutInCell="1" allowOverlap="1" wp14:anchorId="1A3E65A5" wp14:editId="4A2EE591">
                <wp:simplePos x="0" y="0"/>
                <wp:positionH relativeFrom="column">
                  <wp:posOffset>167640</wp:posOffset>
                </wp:positionH>
                <wp:positionV relativeFrom="paragraph">
                  <wp:posOffset>154305</wp:posOffset>
                </wp:positionV>
                <wp:extent cx="1414145" cy="431800"/>
                <wp:effectExtent l="167640" t="163830" r="18415" b="13970"/>
                <wp:wrapNone/>
                <wp:docPr id="666026216" name="Rectangle: Rounded Corners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4145" cy="431800"/>
                        </a:xfrm>
                        <a:prstGeom prst="roundRect">
                          <a:avLst>
                            <a:gd name="adj" fmla="val 16667"/>
                          </a:avLst>
                        </a:prstGeom>
                        <a:solidFill>
                          <a:srgbClr val="FFFFFF"/>
                        </a:solidFill>
                        <a:ln w="9525">
                          <a:round/>
                          <a:headEnd/>
                          <a:tailEnd/>
                        </a:ln>
                        <a:scene3d>
                          <a:camera prst="legacyObliqueTopLeft"/>
                          <a:lightRig rig="legacyFlat3" dir="t"/>
                        </a:scene3d>
                        <a:sp3d extrusionH="430200" prstMaterial="legacyMatte">
                          <a:bevelT w="13500" h="13500" prst="angle"/>
                          <a:bevelB w="13500" h="13500" prst="angle"/>
                          <a:extrusionClr>
                            <a:schemeClr val="tx1">
                              <a:lumMod val="100000"/>
                              <a:lumOff val="0"/>
                            </a:schemeClr>
                          </a:extrusionClr>
                          <a:contourClr>
                            <a:srgbClr val="FFFFFF"/>
                          </a:contourClr>
                        </a:sp3d>
                      </wps:spPr>
                      <wps:txbx>
                        <w:txbxContent>
                          <w:p w14:paraId="009467BA" w14:textId="77777777" w:rsidR="00434561" w:rsidRPr="00715F41" w:rsidRDefault="00434561" w:rsidP="004C7700">
                            <w:pPr>
                              <w:jc w:val="center"/>
                              <w:rPr>
                                <w:b/>
                                <w:bCs/>
                                <w:sz w:val="32"/>
                                <w:szCs w:val="32"/>
                                <w:lang w:bidi="ar-EG"/>
                              </w:rPr>
                            </w:pPr>
                            <w:r w:rsidRPr="00715F41">
                              <w:rPr>
                                <w:rFonts w:hint="cs"/>
                                <w:b/>
                                <w:bCs/>
                                <w:sz w:val="32"/>
                                <w:szCs w:val="32"/>
                                <w:rtl/>
                                <w:lang w:bidi="ar-EG"/>
                              </w:rPr>
                              <w:t>الجماعة</w:t>
                            </w:r>
                          </w:p>
                          <w:p w14:paraId="585BF67A" w14:textId="77777777" w:rsidR="00434561" w:rsidRDefault="00434561" w:rsidP="004C770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3E65A5" id="Rectangle: Rounded Corners 95" o:spid="_x0000_s1039" style="position:absolute;left:0;text-align:left;margin-left:13.2pt;margin-top:12.15pt;width:111.35pt;height:3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">
                <o:extrusion v:ext="view" color="black [3213]" on="t" viewpoint="-34.72222mm" viewpointorigin="-.5" skewangle="-45" lightposition="-50000" lightposition2="50000"/>
                <v:textbox>
                  <w:txbxContent>
                    <w:p w14:paraId="009467BA" w14:textId="77777777" w:rsidR="00434561" w:rsidRPr="00715F41" w:rsidRDefault="00434561" w:rsidP="004C7700">
                      <w:pPr>
                        <w:jc w:val="center"/>
                        <w:rPr>
                          <w:b/>
                          <w:bCs/>
                          <w:sz w:val="32"/>
                          <w:szCs w:val="32"/>
                          <w:lang w:bidi="ar-EG"/>
                        </w:rPr>
                      </w:pPr>
                      <w:r w:rsidRPr="00715F41">
                        <w:rPr>
                          <w:rFonts w:hint="cs"/>
                          <w:b/>
                          <w:bCs/>
                          <w:sz w:val="32"/>
                          <w:szCs w:val="32"/>
                          <w:rtl/>
                          <w:lang w:bidi="ar-EG"/>
                        </w:rPr>
                        <w:t>الجماعة</w:t>
                      </w:r>
                    </w:p>
                    <w:p w14:paraId="585BF67A" w14:textId="77777777" w:rsidR="00434561" w:rsidRDefault="00434561" w:rsidP="004C7700"/>
                  </w:txbxContent>
                </v:textbox>
              </v:roundrect>
            </w:pict>
          </mc:Fallback>
        </mc:AlternateContent>
      </w:r>
    </w:p>
    <w:p w14:paraId="7E9D6DA8" w14:textId="6A405D84" w:rsidR="004C7700" w:rsidRPr="004C7700" w:rsidRDefault="00F44657" w:rsidP="00D06734">
      <w:pPr>
        <w:autoSpaceDE w:val="0"/>
        <w:autoSpaceDN w:val="0"/>
        <w:adjustRightInd w:val="0"/>
        <w:spacing w:after="0" w:line="240" w:lineRule="auto"/>
        <w:ind w:left="-154" w:right="-360" w:hanging="270"/>
        <w:jc w:val="both"/>
        <w:rPr>
          <w:rFonts w:ascii="Simplified Arabic" w:hAnsi="Simplified Arabic" w:cs="Simplified Arabic"/>
          <w:b/>
          <w:bCs/>
          <w:sz w:val="28"/>
          <w:szCs w:val="28"/>
          <w:u w:val="single"/>
          <w:rtl/>
          <w:lang w:bidi="ar-EG"/>
        </w:rPr>
      </w:pPr>
      <w:r>
        <w:rPr>
          <w:rFonts w:ascii="Simplified Arabic" w:hAnsi="Simplified Arabic" w:cs="Simplified Arabic"/>
          <w:b/>
          <w:bCs/>
          <w:noProof/>
          <w:sz w:val="28"/>
          <w:szCs w:val="28"/>
          <w:u w:val="single"/>
          <w:rtl/>
        </w:rPr>
        <mc:AlternateContent>
          <mc:Choice Requires="wps">
            <w:drawing>
              <wp:anchor distT="0" distB="0" distL="114300" distR="114300" simplePos="0" relativeHeight="251834368" behindDoc="0" locked="0" layoutInCell="1" allowOverlap="1" wp14:anchorId="66CE37D1" wp14:editId="5E6F2DE4">
                <wp:simplePos x="0" y="0"/>
                <wp:positionH relativeFrom="column">
                  <wp:posOffset>1581785</wp:posOffset>
                </wp:positionH>
                <wp:positionV relativeFrom="paragraph">
                  <wp:posOffset>5715</wp:posOffset>
                </wp:positionV>
                <wp:extent cx="2721610" cy="513715"/>
                <wp:effectExtent l="29210" t="53975" r="11430" b="13335"/>
                <wp:wrapNone/>
                <wp:docPr id="1802245940"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721610" cy="5137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0C58E4" id="AutoShape 102" o:spid="_x0000_s1026" type="#_x0000_t32" style="position:absolute;left:0;text-align:left;margin-left:124.55pt;margin-top:.45pt;width:214.3pt;height:40.45pt;flip:x y;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">
                <v:stroke endarrow="block"/>
              </v:shape>
            </w:pict>
          </mc:Fallback>
        </mc:AlternateContent>
      </w:r>
    </w:p>
    <w:p w14:paraId="7884B06D" w14:textId="4232E8E6" w:rsidR="004C7700" w:rsidRPr="004C7700" w:rsidRDefault="00F44657" w:rsidP="00D06734">
      <w:pPr>
        <w:autoSpaceDE w:val="0"/>
        <w:autoSpaceDN w:val="0"/>
        <w:adjustRightInd w:val="0"/>
        <w:spacing w:after="0" w:line="240" w:lineRule="auto"/>
        <w:ind w:left="-154" w:right="-360" w:hanging="270"/>
        <w:jc w:val="both"/>
        <w:rPr>
          <w:rFonts w:ascii="Simplified Arabic" w:hAnsi="Simplified Arabic" w:cs="Simplified Arabic"/>
          <w:b/>
          <w:bCs/>
          <w:sz w:val="28"/>
          <w:szCs w:val="28"/>
          <w:u w:val="single"/>
          <w:rtl/>
          <w:lang w:bidi="ar-EG"/>
        </w:rPr>
      </w:pPr>
      <w:r>
        <w:rPr>
          <w:rFonts w:ascii="Simplified Arabic" w:hAnsi="Simplified Arabic" w:cs="Simplified Arabic"/>
          <w:b/>
          <w:bCs/>
          <w:noProof/>
          <w:sz w:val="28"/>
          <w:szCs w:val="28"/>
          <w:u w:val="single"/>
          <w:rtl/>
        </w:rPr>
        <mc:AlternateContent>
          <mc:Choice Requires="wps">
            <w:drawing>
              <wp:anchor distT="0" distB="0" distL="114300" distR="114300" simplePos="0" relativeHeight="251838464" behindDoc="0" locked="0" layoutInCell="1" allowOverlap="1" wp14:anchorId="104034B4" wp14:editId="61C0F2E3">
                <wp:simplePos x="0" y="0"/>
                <wp:positionH relativeFrom="column">
                  <wp:posOffset>1581785</wp:posOffset>
                </wp:positionH>
                <wp:positionV relativeFrom="paragraph">
                  <wp:posOffset>224155</wp:posOffset>
                </wp:positionV>
                <wp:extent cx="2721610" cy="1530350"/>
                <wp:effectExtent l="38735" t="5715" r="11430" b="54610"/>
                <wp:wrapNone/>
                <wp:docPr id="444514863" name="AutoShap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21610" cy="1530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97B953" id="AutoShape 106" o:spid="_x0000_s1026" type="#_x0000_t32" style="position:absolute;left:0;text-align:left;margin-left:124.55pt;margin-top:17.65pt;width:214.3pt;height:120.5pt;flip:x;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">
                <v:stroke endarrow="block"/>
              </v:shape>
            </w:pict>
          </mc:Fallback>
        </mc:AlternateContent>
      </w:r>
      <w:r>
        <w:rPr>
          <w:rFonts w:ascii="Simplified Arabic" w:hAnsi="Simplified Arabic" w:cs="Simplified Arabic"/>
          <w:b/>
          <w:bCs/>
          <w:noProof/>
          <w:sz w:val="28"/>
          <w:szCs w:val="28"/>
          <w:u w:val="single"/>
          <w:rtl/>
        </w:rPr>
        <mc:AlternateContent>
          <mc:Choice Requires="wps">
            <w:drawing>
              <wp:anchor distT="0" distB="0" distL="114300" distR="114300" simplePos="0" relativeHeight="251836416" behindDoc="0" locked="0" layoutInCell="1" allowOverlap="1" wp14:anchorId="0A32A6D3" wp14:editId="126BB843">
                <wp:simplePos x="0" y="0"/>
                <wp:positionH relativeFrom="column">
                  <wp:posOffset>1581785</wp:posOffset>
                </wp:positionH>
                <wp:positionV relativeFrom="paragraph">
                  <wp:posOffset>224155</wp:posOffset>
                </wp:positionV>
                <wp:extent cx="2721610" cy="857885"/>
                <wp:effectExtent l="29210" t="5715" r="11430" b="60325"/>
                <wp:wrapNone/>
                <wp:docPr id="712730069" name="AutoShap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21610" cy="8578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6195FA" id="AutoShape 104" o:spid="_x0000_s1026" type="#_x0000_t32" style="position:absolute;left:0;text-align:left;margin-left:124.55pt;margin-top:17.65pt;width:214.3pt;height:67.55pt;flip:x;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">
                <v:stroke endarrow="block"/>
              </v:shape>
            </w:pict>
          </mc:Fallback>
        </mc:AlternateContent>
      </w:r>
      <w:r>
        <w:rPr>
          <w:rFonts w:ascii="Simplified Arabic" w:hAnsi="Simplified Arabic" w:cs="Simplified Arabic"/>
          <w:b/>
          <w:bCs/>
          <w:noProof/>
          <w:sz w:val="28"/>
          <w:szCs w:val="28"/>
          <w:u w:val="single"/>
          <w:rtl/>
        </w:rPr>
        <mc:AlternateContent>
          <mc:Choice Requires="wps">
            <w:drawing>
              <wp:anchor distT="0" distB="0" distL="114300" distR="114300" simplePos="0" relativeHeight="251822080" behindDoc="0" locked="0" layoutInCell="1" allowOverlap="1" wp14:anchorId="5436A06D" wp14:editId="20109F40">
                <wp:simplePos x="0" y="0"/>
                <wp:positionH relativeFrom="column">
                  <wp:posOffset>1624965</wp:posOffset>
                </wp:positionH>
                <wp:positionV relativeFrom="paragraph">
                  <wp:posOffset>224155</wp:posOffset>
                </wp:positionV>
                <wp:extent cx="2678430" cy="139700"/>
                <wp:effectExtent l="24765" t="5715" r="11430" b="54610"/>
                <wp:wrapNone/>
                <wp:docPr id="1358067522" name="AutoShap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78430" cy="139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F63F05" id="AutoShape 89" o:spid="_x0000_s1026" type="#_x0000_t32" style="position:absolute;left:0;text-align:left;margin-left:127.95pt;margin-top:17.65pt;width:210.9pt;height:11pt;flip:x;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">
                <v:stroke endarrow="block"/>
              </v:shape>
            </w:pict>
          </mc:Fallback>
        </mc:AlternateContent>
      </w:r>
      <w:r>
        <w:rPr>
          <w:rFonts w:ascii="Simplified Arabic" w:hAnsi="Simplified Arabic" w:cs="Simplified Arabic"/>
          <w:b/>
          <w:bCs/>
          <w:noProof/>
          <w:sz w:val="28"/>
          <w:szCs w:val="28"/>
          <w:u w:val="single"/>
          <w:rtl/>
        </w:rPr>
        <mc:AlternateContent>
          <mc:Choice Requires="wps">
            <w:drawing>
              <wp:anchor distT="0" distB="0" distL="114300" distR="114300" simplePos="0" relativeHeight="251753472" behindDoc="0" locked="0" layoutInCell="1" allowOverlap="1" wp14:anchorId="4EB56324" wp14:editId="1BA1A45B">
                <wp:simplePos x="0" y="0"/>
                <wp:positionH relativeFrom="column">
                  <wp:posOffset>167640</wp:posOffset>
                </wp:positionH>
                <wp:positionV relativeFrom="paragraph">
                  <wp:posOffset>167640</wp:posOffset>
                </wp:positionV>
                <wp:extent cx="1414145" cy="500380"/>
                <wp:effectExtent l="167640" t="168275" r="18415" b="17145"/>
                <wp:wrapNone/>
                <wp:docPr id="1580796232" name="Rectangle: Rounded Corners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4145" cy="500380"/>
                        </a:xfrm>
                        <a:prstGeom prst="roundRect">
                          <a:avLst>
                            <a:gd name="adj" fmla="val 16667"/>
                          </a:avLst>
                        </a:prstGeom>
                        <a:solidFill>
                          <a:srgbClr val="FFFFFF"/>
                        </a:solidFill>
                        <a:ln w="9525">
                          <a:round/>
                          <a:headEnd/>
                          <a:tailEnd/>
                        </a:ln>
                        <a:scene3d>
                          <a:camera prst="legacyObliqueTopLeft"/>
                          <a:lightRig rig="legacyFlat3" dir="t"/>
                        </a:scene3d>
                        <a:sp3d extrusionH="430200" prstMaterial="legacyMatte">
                          <a:bevelT w="13500" h="13500" prst="angle"/>
                          <a:bevelB w="13500" h="13500" prst="angle"/>
                          <a:extrusionClr>
                            <a:schemeClr val="tx1">
                              <a:lumMod val="100000"/>
                              <a:lumOff val="0"/>
                            </a:schemeClr>
                          </a:extrusionClr>
                          <a:contourClr>
                            <a:srgbClr val="FFFFFF"/>
                          </a:contourClr>
                        </a:sp3d>
                      </wps:spPr>
                      <wps:txbx>
                        <w:txbxContent>
                          <w:p w14:paraId="65CA24CD" w14:textId="77777777" w:rsidR="00434561" w:rsidRDefault="00434561" w:rsidP="004C7700">
                            <w:pPr>
                              <w:jc w:val="center"/>
                            </w:pPr>
                            <w:r w:rsidRPr="00715F41">
                              <w:rPr>
                                <w:rFonts w:hint="cs"/>
                                <w:b/>
                                <w:bCs/>
                                <w:sz w:val="32"/>
                                <w:szCs w:val="32"/>
                                <w:rtl/>
                                <w:lang w:bidi="ar-EG"/>
                              </w:rPr>
                              <w:t>عملية التأثير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B56324" id="Rectangle: Rounded Corners 91" o:spid="_x0000_s1040" style="position:absolute;left:0;text-align:left;margin-left:13.2pt;margin-top:13.2pt;width:111.35pt;height:39.4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">
                <o:extrusion v:ext="view" color="black [3213]" on="t" viewpoint="-34.72222mm" viewpointorigin="-.5" skewangle="-45" lightposition="-50000" lightposition2="50000"/>
                <v:textbox>
                  <w:txbxContent>
                    <w:p w14:paraId="65CA24CD" w14:textId="77777777" w:rsidR="00434561" w:rsidRDefault="00434561" w:rsidP="004C7700">
                      <w:pPr>
                        <w:jc w:val="center"/>
                      </w:pPr>
                      <w:r w:rsidRPr="00715F41">
                        <w:rPr>
                          <w:rFonts w:hint="cs"/>
                          <w:b/>
                          <w:bCs/>
                          <w:sz w:val="32"/>
                          <w:szCs w:val="32"/>
                          <w:rtl/>
                          <w:lang w:bidi="ar-EG"/>
                        </w:rPr>
                        <w:t>عملية التأثير</w:t>
                      </w:r>
                    </w:p>
                  </w:txbxContent>
                </v:textbox>
              </v:roundrect>
            </w:pict>
          </mc:Fallback>
        </mc:AlternateContent>
      </w:r>
    </w:p>
    <w:p w14:paraId="1571431B" w14:textId="77777777" w:rsidR="004C7700" w:rsidRPr="004C7700" w:rsidRDefault="004C7700" w:rsidP="00D06734">
      <w:pPr>
        <w:autoSpaceDE w:val="0"/>
        <w:autoSpaceDN w:val="0"/>
        <w:adjustRightInd w:val="0"/>
        <w:spacing w:after="0" w:line="240" w:lineRule="auto"/>
        <w:ind w:left="-154" w:right="-360" w:hanging="270"/>
        <w:jc w:val="both"/>
        <w:rPr>
          <w:rFonts w:ascii="Simplified Arabic" w:hAnsi="Simplified Arabic" w:cs="Simplified Arabic"/>
          <w:b/>
          <w:bCs/>
          <w:sz w:val="28"/>
          <w:szCs w:val="28"/>
          <w:u w:val="single"/>
          <w:rtl/>
          <w:lang w:bidi="ar-EG"/>
        </w:rPr>
      </w:pPr>
    </w:p>
    <w:p w14:paraId="35281FE0" w14:textId="2F27550E" w:rsidR="004C7700" w:rsidRPr="004C7700" w:rsidRDefault="00F44657" w:rsidP="00D06734">
      <w:pPr>
        <w:autoSpaceDE w:val="0"/>
        <w:autoSpaceDN w:val="0"/>
        <w:adjustRightInd w:val="0"/>
        <w:spacing w:after="0" w:line="240" w:lineRule="auto"/>
        <w:ind w:left="-154" w:right="-360" w:hanging="270"/>
        <w:jc w:val="both"/>
        <w:rPr>
          <w:rFonts w:ascii="Simplified Arabic" w:hAnsi="Simplified Arabic" w:cs="Simplified Arabic"/>
          <w:b/>
          <w:bCs/>
          <w:sz w:val="28"/>
          <w:szCs w:val="28"/>
          <w:u w:val="single"/>
          <w:rtl/>
          <w:lang w:bidi="ar-EG"/>
        </w:rPr>
      </w:pPr>
      <w:r>
        <w:rPr>
          <w:rFonts w:ascii="Simplified Arabic" w:hAnsi="Simplified Arabic" w:cs="Simplified Arabic"/>
          <w:b/>
          <w:bCs/>
          <w:noProof/>
          <w:sz w:val="28"/>
          <w:szCs w:val="28"/>
          <w:u w:val="single"/>
          <w:rtl/>
        </w:rPr>
        <mc:AlternateContent>
          <mc:Choice Requires="wps">
            <w:drawing>
              <wp:anchor distT="0" distB="0" distL="114300" distR="114300" simplePos="0" relativeHeight="251752448" behindDoc="0" locked="0" layoutInCell="1" allowOverlap="1" wp14:anchorId="1FA94B59" wp14:editId="6F912AE4">
                <wp:simplePos x="0" y="0"/>
                <wp:positionH relativeFrom="column">
                  <wp:posOffset>167640</wp:posOffset>
                </wp:positionH>
                <wp:positionV relativeFrom="paragraph">
                  <wp:posOffset>257810</wp:posOffset>
                </wp:positionV>
                <wp:extent cx="1414145" cy="500380"/>
                <wp:effectExtent l="167640" t="163830" r="18415" b="12065"/>
                <wp:wrapNone/>
                <wp:docPr id="717115555" name="Rectangle: Rounded Corners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4145" cy="500380"/>
                        </a:xfrm>
                        <a:prstGeom prst="roundRect">
                          <a:avLst>
                            <a:gd name="adj" fmla="val 16667"/>
                          </a:avLst>
                        </a:prstGeom>
                        <a:solidFill>
                          <a:srgbClr val="FFFFFF"/>
                        </a:solidFill>
                        <a:ln w="9525">
                          <a:round/>
                          <a:headEnd/>
                          <a:tailEnd/>
                        </a:ln>
                        <a:scene3d>
                          <a:camera prst="legacyObliqueTopLeft"/>
                          <a:lightRig rig="legacyFlat3" dir="t"/>
                        </a:scene3d>
                        <a:sp3d extrusionH="430200" prstMaterial="legacyMatte">
                          <a:bevelT w="13500" h="13500" prst="angle"/>
                          <a:bevelB w="13500" h="13500" prst="angle"/>
                          <a:extrusionClr>
                            <a:schemeClr val="tx1">
                              <a:lumMod val="100000"/>
                              <a:lumOff val="0"/>
                            </a:schemeClr>
                          </a:extrusionClr>
                          <a:contourClr>
                            <a:srgbClr val="FFFFFF"/>
                          </a:contourClr>
                        </a:sp3d>
                      </wps:spPr>
                      <wps:txbx>
                        <w:txbxContent>
                          <w:p w14:paraId="78C5DB7F" w14:textId="77777777" w:rsidR="00434561" w:rsidRPr="00A2467E" w:rsidRDefault="00434561" w:rsidP="004C7700">
                            <w:pPr>
                              <w:rPr>
                                <w:lang w:bidi="ar-EG"/>
                              </w:rPr>
                            </w:pPr>
                            <w:r w:rsidRPr="00715F41">
                              <w:rPr>
                                <w:rFonts w:hint="cs"/>
                                <w:b/>
                                <w:bCs/>
                                <w:sz w:val="32"/>
                                <w:szCs w:val="32"/>
                                <w:rtl/>
                                <w:lang w:bidi="ar-EG"/>
                              </w:rPr>
                              <w:t>الأهداف المشتركة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A94B59" id="Rectangle: Rounded Corners 90" o:spid="_x0000_s1041" style="position:absolute;left:0;text-align:left;margin-left:13.2pt;margin-top:20.3pt;width:111.35pt;height:39.4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">
                <o:extrusion v:ext="view" color="black [3213]" on="t" viewpoint="-34.72222mm" viewpointorigin="-.5" skewangle="-45" lightposition="-50000" lightposition2="50000"/>
                <v:textbox>
                  <w:txbxContent>
                    <w:p w14:paraId="78C5DB7F" w14:textId="77777777" w:rsidR="00434561" w:rsidRPr="00A2467E" w:rsidRDefault="00434561" w:rsidP="004C7700">
                      <w:pPr>
                        <w:rPr>
                          <w:lang w:bidi="ar-EG"/>
                        </w:rPr>
                      </w:pPr>
                      <w:r w:rsidRPr="00715F41">
                        <w:rPr>
                          <w:rFonts w:hint="cs"/>
                          <w:b/>
                          <w:bCs/>
                          <w:sz w:val="32"/>
                          <w:szCs w:val="32"/>
                          <w:rtl/>
                          <w:lang w:bidi="ar-EG"/>
                        </w:rPr>
                        <w:t>الأهداف المشتركة</w:t>
                      </w:r>
                    </w:p>
                  </w:txbxContent>
                </v:textbox>
              </v:roundrect>
            </w:pict>
          </mc:Fallback>
        </mc:AlternateContent>
      </w:r>
    </w:p>
    <w:p w14:paraId="5F5BAFA3" w14:textId="77777777" w:rsidR="004C7700" w:rsidRPr="004C7700" w:rsidRDefault="004C7700" w:rsidP="00D06734">
      <w:pPr>
        <w:tabs>
          <w:tab w:val="left" w:pos="954"/>
          <w:tab w:val="left" w:pos="2533"/>
        </w:tabs>
        <w:autoSpaceDE w:val="0"/>
        <w:autoSpaceDN w:val="0"/>
        <w:adjustRightInd w:val="0"/>
        <w:spacing w:after="0" w:line="240" w:lineRule="auto"/>
        <w:ind w:right="-540"/>
        <w:jc w:val="both"/>
        <w:rPr>
          <w:rFonts w:ascii="Simplified Arabic" w:hAnsi="Simplified Arabic" w:cs="Simplified Arabic"/>
          <w:sz w:val="28"/>
          <w:szCs w:val="28"/>
          <w:rtl/>
          <w:lang w:bidi="ar-EG"/>
        </w:rPr>
      </w:pPr>
    </w:p>
    <w:p w14:paraId="5B6DE332" w14:textId="77777777" w:rsidR="004C7700" w:rsidRPr="004C7700" w:rsidRDefault="004C7700" w:rsidP="00D06734">
      <w:pPr>
        <w:tabs>
          <w:tab w:val="left" w:pos="954"/>
          <w:tab w:val="left" w:pos="2533"/>
        </w:tabs>
        <w:autoSpaceDE w:val="0"/>
        <w:autoSpaceDN w:val="0"/>
        <w:adjustRightInd w:val="0"/>
        <w:spacing w:after="0" w:line="240" w:lineRule="auto"/>
        <w:ind w:right="-540"/>
        <w:jc w:val="both"/>
        <w:rPr>
          <w:rFonts w:ascii="Simplified Arabic" w:hAnsi="Simplified Arabic" w:cs="Simplified Arabic"/>
          <w:sz w:val="28"/>
          <w:szCs w:val="28"/>
          <w:rtl/>
          <w:lang w:bidi="ar-EG"/>
        </w:rPr>
      </w:pPr>
    </w:p>
    <w:p w14:paraId="21B1CCFB" w14:textId="62C00A33" w:rsidR="004C7700" w:rsidRPr="004C7700" w:rsidRDefault="00F44657" w:rsidP="00D06734">
      <w:pPr>
        <w:tabs>
          <w:tab w:val="left" w:pos="954"/>
          <w:tab w:val="left" w:pos="2533"/>
        </w:tabs>
        <w:autoSpaceDE w:val="0"/>
        <w:autoSpaceDN w:val="0"/>
        <w:adjustRightInd w:val="0"/>
        <w:spacing w:after="0" w:line="240" w:lineRule="auto"/>
        <w:ind w:right="-540"/>
        <w:jc w:val="both"/>
        <w:rPr>
          <w:rFonts w:ascii="Simplified Arabic" w:hAnsi="Simplified Arabic" w:cs="Simplified Arabic"/>
          <w:sz w:val="28"/>
          <w:szCs w:val="28"/>
          <w:rtl/>
          <w:lang w:bidi="ar-EG"/>
        </w:rPr>
      </w:pPr>
      <w:r>
        <w:rPr>
          <w:rFonts w:ascii="Simplified Arabic" w:hAnsi="Simplified Arabic" w:cs="Simplified Arabic"/>
          <w:b/>
          <w:bCs/>
          <w:noProof/>
          <w:sz w:val="28"/>
          <w:szCs w:val="28"/>
          <w:u w:val="single"/>
          <w:rtl/>
        </w:rPr>
        <mc:AlternateContent>
          <mc:Choice Requires="wps">
            <w:drawing>
              <wp:anchor distT="0" distB="0" distL="114300" distR="114300" simplePos="0" relativeHeight="251754496" behindDoc="0" locked="0" layoutInCell="1" allowOverlap="1" wp14:anchorId="3CBC650E" wp14:editId="50EE5858">
                <wp:simplePos x="0" y="0"/>
                <wp:positionH relativeFrom="column">
                  <wp:posOffset>167640</wp:posOffset>
                </wp:positionH>
                <wp:positionV relativeFrom="paragraph">
                  <wp:posOffset>27940</wp:posOffset>
                </wp:positionV>
                <wp:extent cx="1414145" cy="492125"/>
                <wp:effectExtent l="167640" t="161925" r="18415" b="12700"/>
                <wp:wrapNone/>
                <wp:docPr id="1188360069" name="Rectangle: Rounded Corners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4145" cy="492125"/>
                        </a:xfrm>
                        <a:prstGeom prst="roundRect">
                          <a:avLst>
                            <a:gd name="adj" fmla="val 16667"/>
                          </a:avLst>
                        </a:prstGeom>
                        <a:solidFill>
                          <a:srgbClr val="FFFFFF"/>
                        </a:solidFill>
                        <a:ln w="9525">
                          <a:round/>
                          <a:headEnd/>
                          <a:tailEnd/>
                        </a:ln>
                        <a:scene3d>
                          <a:camera prst="legacyObliqueTopLeft"/>
                          <a:lightRig rig="legacyFlat3" dir="t"/>
                        </a:scene3d>
                        <a:sp3d extrusionH="430200" prstMaterial="legacyMatte">
                          <a:bevelT w="13500" h="13500" prst="angle"/>
                          <a:bevelB w="13500" h="13500" prst="angle"/>
                          <a:extrusionClr>
                            <a:srgbClr val="000000"/>
                          </a:extrusionClr>
                          <a:contourClr>
                            <a:srgbClr val="FFFFFF"/>
                          </a:contourClr>
                        </a:sp3d>
                      </wps:spPr>
                      <wps:txbx>
                        <w:txbxContent>
                          <w:p w14:paraId="7E657F6C" w14:textId="77777777" w:rsidR="00434561" w:rsidRPr="00715F41" w:rsidRDefault="00434561" w:rsidP="004C7700">
                            <w:pPr>
                              <w:spacing w:line="240" w:lineRule="auto"/>
                              <w:jc w:val="center"/>
                              <w:rPr>
                                <w:b/>
                                <w:bCs/>
                                <w:sz w:val="32"/>
                                <w:szCs w:val="32"/>
                                <w:lang w:bidi="ar-EG"/>
                              </w:rPr>
                            </w:pPr>
                            <w:r w:rsidRPr="00715F41">
                              <w:rPr>
                                <w:rFonts w:hint="cs"/>
                                <w:b/>
                                <w:bCs/>
                                <w:sz w:val="32"/>
                                <w:szCs w:val="32"/>
                                <w:rtl/>
                                <w:lang w:bidi="ar-EG"/>
                              </w:rPr>
                              <w:t>الموقف القيادي</w:t>
                            </w:r>
                          </w:p>
                          <w:p w14:paraId="16D63B96" w14:textId="77777777" w:rsidR="00434561" w:rsidRDefault="00434561" w:rsidP="004C770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BC650E" id="Rectangle: Rounded Corners 89" o:spid="_x0000_s1042" style="position:absolute;left:0;text-align:left;margin-left:13.2pt;margin-top:2.2pt;width:111.35pt;height:38.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">
                <o:extrusion v:ext="view" color="black" on="t" viewpoint="-34.72222mm" viewpointorigin="-.5" skewangle="-45" lightposition="-50000" lightposition2="50000"/>
                <v:textbox>
                  <w:txbxContent>
                    <w:p w14:paraId="7E657F6C" w14:textId="77777777" w:rsidR="00434561" w:rsidRPr="00715F41" w:rsidRDefault="00434561" w:rsidP="004C7700">
                      <w:pPr>
                        <w:spacing w:line="240" w:lineRule="auto"/>
                        <w:jc w:val="center"/>
                        <w:rPr>
                          <w:b/>
                          <w:bCs/>
                          <w:sz w:val="32"/>
                          <w:szCs w:val="32"/>
                          <w:lang w:bidi="ar-EG"/>
                        </w:rPr>
                      </w:pPr>
                      <w:r w:rsidRPr="00715F41">
                        <w:rPr>
                          <w:rFonts w:hint="cs"/>
                          <w:b/>
                          <w:bCs/>
                          <w:sz w:val="32"/>
                          <w:szCs w:val="32"/>
                          <w:rtl/>
                          <w:lang w:bidi="ar-EG"/>
                        </w:rPr>
                        <w:t>الموقف القيادي</w:t>
                      </w:r>
                    </w:p>
                    <w:p w14:paraId="16D63B96" w14:textId="77777777" w:rsidR="00434561" w:rsidRDefault="00434561" w:rsidP="004C7700"/>
                  </w:txbxContent>
                </v:textbox>
              </v:roundrect>
            </w:pict>
          </mc:Fallback>
        </mc:AlternateContent>
      </w:r>
    </w:p>
    <w:p w14:paraId="3D118E87" w14:textId="77777777" w:rsidR="009416E8" w:rsidRDefault="009416E8" w:rsidP="00D06734">
      <w:pPr>
        <w:tabs>
          <w:tab w:val="left" w:pos="954"/>
          <w:tab w:val="left" w:pos="2533"/>
        </w:tabs>
        <w:autoSpaceDE w:val="0"/>
        <w:autoSpaceDN w:val="0"/>
        <w:adjustRightInd w:val="0"/>
        <w:spacing w:after="0" w:line="240" w:lineRule="auto"/>
        <w:ind w:right="-540"/>
        <w:jc w:val="both"/>
        <w:rPr>
          <w:rFonts w:ascii="Simplified Arabic" w:hAnsi="Simplified Arabic" w:cs="Simplified Arabic"/>
          <w:sz w:val="28"/>
          <w:szCs w:val="28"/>
          <w:lang w:bidi="ar-EG"/>
        </w:rPr>
      </w:pPr>
    </w:p>
    <w:p w14:paraId="6595A69C" w14:textId="77777777" w:rsidR="004C7700" w:rsidRPr="004C7700" w:rsidRDefault="00CD62DE" w:rsidP="00CC7874">
      <w:pPr>
        <w:tabs>
          <w:tab w:val="left" w:pos="954"/>
          <w:tab w:val="left" w:pos="2533"/>
        </w:tabs>
        <w:autoSpaceDE w:val="0"/>
        <w:autoSpaceDN w:val="0"/>
        <w:adjustRightInd w:val="0"/>
        <w:spacing w:after="0" w:line="240" w:lineRule="auto"/>
        <w:ind w:right="-540"/>
        <w:jc w:val="both"/>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المصدر:</w:t>
      </w:r>
      <w:r w:rsidR="004C7700" w:rsidRPr="004C7700">
        <w:rPr>
          <w:rFonts w:ascii="Simplified Arabic" w:hAnsi="Simplified Arabic" w:cs="Simplified Arabic" w:hint="cs"/>
          <w:sz w:val="28"/>
          <w:szCs w:val="28"/>
          <w:rtl/>
          <w:lang w:bidi="ar-EG"/>
        </w:rPr>
        <w:t xml:space="preserve"> من </w:t>
      </w:r>
      <w:r w:rsidR="00CC7874">
        <w:rPr>
          <w:rFonts w:ascii="Simplified Arabic" w:hAnsi="Simplified Arabic" w:cs="Simplified Arabic" w:hint="cs"/>
          <w:sz w:val="28"/>
          <w:szCs w:val="28"/>
          <w:rtl/>
          <w:lang w:bidi="ar-EG"/>
        </w:rPr>
        <w:t>إ</w:t>
      </w:r>
      <w:r w:rsidR="004C7700" w:rsidRPr="004C7700">
        <w:rPr>
          <w:rFonts w:ascii="Simplified Arabic" w:hAnsi="Simplified Arabic" w:cs="Simplified Arabic" w:hint="cs"/>
          <w:sz w:val="28"/>
          <w:szCs w:val="28"/>
          <w:rtl/>
          <w:lang w:bidi="ar-EG"/>
        </w:rPr>
        <w:t>عداد الباحثة.</w:t>
      </w:r>
    </w:p>
    <w:p w14:paraId="39259925" w14:textId="77777777" w:rsidR="004C7700" w:rsidRPr="004C7700" w:rsidRDefault="00CD62DE" w:rsidP="00711371">
      <w:pPr>
        <w:numPr>
          <w:ilvl w:val="0"/>
          <w:numId w:val="11"/>
        </w:numPr>
        <w:autoSpaceDE w:val="0"/>
        <w:autoSpaceDN w:val="0"/>
        <w:adjustRightInd w:val="0"/>
        <w:spacing w:after="0" w:line="240" w:lineRule="auto"/>
        <w:ind w:left="656" w:right="-270"/>
        <w:contextualSpacing/>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القائد:</w:t>
      </w:r>
      <w:r w:rsidRPr="002D626A">
        <w:rPr>
          <w:rFonts w:ascii="Simplified Arabic" w:hAnsi="Simplified Arabic" w:cs="Simplified Arabic" w:hint="cs"/>
          <w:sz w:val="28"/>
          <w:szCs w:val="28"/>
          <w:rtl/>
          <w:lang w:bidi="ar-EG"/>
        </w:rPr>
        <w:t xml:space="preserve"> </w:t>
      </w:r>
      <w:r w:rsidR="004C7700" w:rsidRPr="004C7700">
        <w:rPr>
          <w:rFonts w:ascii="Simplified Arabic" w:hAnsi="Simplified Arabic" w:cs="Simplified Arabic" w:hint="cs"/>
          <w:sz w:val="28"/>
          <w:szCs w:val="28"/>
          <w:rtl/>
          <w:lang w:bidi="ar-EG"/>
        </w:rPr>
        <w:t xml:space="preserve">هو الشخص المهتم باحتياجات الجماعة فهو يركز الاهتمام ويطلق طاقات الجماعة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الاتجاه المطلوب ولكي يتمكن القائد من تحقيق ذلك لابد أَنْ يتوفر فيه مجموعة من الخصائص والمهارات.</w:t>
      </w:r>
    </w:p>
    <w:p w14:paraId="7270FE8C" w14:textId="77777777" w:rsidR="004C7700" w:rsidRPr="004C7700" w:rsidRDefault="00CD62DE" w:rsidP="00711371">
      <w:pPr>
        <w:numPr>
          <w:ilvl w:val="0"/>
          <w:numId w:val="11"/>
        </w:numPr>
        <w:autoSpaceDE w:val="0"/>
        <w:autoSpaceDN w:val="0"/>
        <w:adjustRightInd w:val="0"/>
        <w:spacing w:after="0" w:line="240" w:lineRule="auto"/>
        <w:ind w:left="656" w:right="-270"/>
        <w:contextualSpacing/>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الجماعة: </w:t>
      </w:r>
      <w:r w:rsidRPr="002D626A">
        <w:rPr>
          <w:rFonts w:ascii="Simplified Arabic" w:hAnsi="Simplified Arabic" w:cs="Simplified Arabic" w:hint="cs"/>
          <w:sz w:val="28"/>
          <w:szCs w:val="28"/>
          <w:rtl/>
          <w:lang w:bidi="ar-EG"/>
        </w:rPr>
        <w:t>إنً</w:t>
      </w:r>
      <w:r w:rsidR="004C7700" w:rsidRPr="004C7700">
        <w:rPr>
          <w:rFonts w:ascii="Simplified Arabic" w:hAnsi="Simplified Arabic" w:cs="Simplified Arabic" w:hint="cs"/>
          <w:sz w:val="28"/>
          <w:szCs w:val="28"/>
          <w:rtl/>
          <w:lang w:bidi="ar-EG"/>
        </w:rPr>
        <w:t xml:space="preserve"> القيادة ظاهرة اجتماعية لا تتم إلا بوجود مجموعة من الأفراد يطلق عليهم التابعين.</w:t>
      </w:r>
    </w:p>
    <w:p w14:paraId="73E24674" w14:textId="77777777" w:rsidR="004C7700" w:rsidRPr="004C7700" w:rsidRDefault="004C7700" w:rsidP="00711371">
      <w:pPr>
        <w:numPr>
          <w:ilvl w:val="0"/>
          <w:numId w:val="11"/>
        </w:numPr>
        <w:autoSpaceDE w:val="0"/>
        <w:autoSpaceDN w:val="0"/>
        <w:adjustRightInd w:val="0"/>
        <w:spacing w:after="0" w:line="240" w:lineRule="auto"/>
        <w:ind w:left="656" w:right="-270"/>
        <w:contextualSpacing/>
        <w:jc w:val="lowKashida"/>
        <w:rPr>
          <w:rFonts w:ascii="Simplified Arabic" w:hAnsi="Simplified Arabic" w:cs="Simplified Arabic"/>
          <w:sz w:val="28"/>
          <w:szCs w:val="28"/>
          <w:rtl/>
          <w:lang w:bidi="ar-EG"/>
        </w:rPr>
      </w:pPr>
      <w:r w:rsidRPr="004C7700">
        <w:rPr>
          <w:rFonts w:ascii="Simplified Arabic" w:hAnsi="Simplified Arabic" w:cs="Simplified Arabic" w:hint="cs"/>
          <w:b/>
          <w:bCs/>
          <w:sz w:val="28"/>
          <w:szCs w:val="28"/>
          <w:rtl/>
          <w:lang w:bidi="ar-EG"/>
        </w:rPr>
        <w:lastRenderedPageBreak/>
        <w:t xml:space="preserve">عملية </w:t>
      </w:r>
      <w:r w:rsidR="00CD62DE" w:rsidRPr="002D626A">
        <w:rPr>
          <w:rFonts w:ascii="Simplified Arabic" w:hAnsi="Simplified Arabic" w:cs="Simplified Arabic" w:hint="cs"/>
          <w:b/>
          <w:bCs/>
          <w:sz w:val="28"/>
          <w:szCs w:val="28"/>
          <w:rtl/>
          <w:lang w:bidi="ar-EG"/>
        </w:rPr>
        <w:t>التأثير:</w:t>
      </w:r>
      <w:r w:rsidR="00CD62DE" w:rsidRPr="002D626A">
        <w:rPr>
          <w:rFonts w:ascii="Simplified Arabic" w:hAnsi="Simplified Arabic" w:cs="Simplified Arabic" w:hint="cs"/>
          <w:sz w:val="28"/>
          <w:szCs w:val="28"/>
          <w:rtl/>
          <w:lang w:bidi="ar-EG"/>
        </w:rPr>
        <w:t xml:space="preserve"> وهي</w:t>
      </w:r>
      <w:r w:rsidRPr="004C7700">
        <w:rPr>
          <w:rFonts w:ascii="Simplified Arabic" w:hAnsi="Simplified Arabic" w:cs="Simplified Arabic" w:hint="cs"/>
          <w:sz w:val="28"/>
          <w:szCs w:val="28"/>
          <w:rtl/>
          <w:lang w:bidi="ar-EG"/>
        </w:rPr>
        <w:t xml:space="preserve"> عملية ناتجة عن السلوك الذي يتبعه القائد مع الآخرين والذي من خلاله يستطيع أن يتحكم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اتجاه المجموعة.</w:t>
      </w:r>
    </w:p>
    <w:p w14:paraId="4AB5CB3F" w14:textId="77777777" w:rsidR="004C7700" w:rsidRPr="004C7700" w:rsidRDefault="004C7700" w:rsidP="00711371">
      <w:pPr>
        <w:numPr>
          <w:ilvl w:val="0"/>
          <w:numId w:val="11"/>
        </w:numPr>
        <w:autoSpaceDE w:val="0"/>
        <w:autoSpaceDN w:val="0"/>
        <w:adjustRightInd w:val="0"/>
        <w:spacing w:after="0" w:line="240" w:lineRule="auto"/>
        <w:ind w:left="656" w:right="-270"/>
        <w:contextualSpacing/>
        <w:jc w:val="lowKashida"/>
        <w:rPr>
          <w:rFonts w:ascii="Simplified Arabic" w:hAnsi="Simplified Arabic" w:cs="Simplified Arabic"/>
          <w:sz w:val="28"/>
          <w:szCs w:val="28"/>
          <w:rtl/>
          <w:lang w:bidi="ar-EG"/>
        </w:rPr>
      </w:pPr>
      <w:r w:rsidRPr="004C7700">
        <w:rPr>
          <w:rFonts w:ascii="Simplified Arabic" w:hAnsi="Simplified Arabic" w:cs="Simplified Arabic" w:hint="cs"/>
          <w:b/>
          <w:bCs/>
          <w:sz w:val="28"/>
          <w:szCs w:val="28"/>
          <w:rtl/>
          <w:lang w:bidi="ar-EG"/>
        </w:rPr>
        <w:t xml:space="preserve">الأهداف </w:t>
      </w:r>
      <w:r w:rsidR="00CD62DE" w:rsidRPr="002D626A">
        <w:rPr>
          <w:rFonts w:ascii="Simplified Arabic" w:hAnsi="Simplified Arabic" w:cs="Simplified Arabic" w:hint="cs"/>
          <w:b/>
          <w:bCs/>
          <w:sz w:val="28"/>
          <w:szCs w:val="28"/>
          <w:rtl/>
          <w:lang w:bidi="ar-EG"/>
        </w:rPr>
        <w:t xml:space="preserve">المشتركة: </w:t>
      </w:r>
      <w:r w:rsidRPr="004C7700">
        <w:rPr>
          <w:rFonts w:ascii="Simplified Arabic" w:hAnsi="Simplified Arabic" w:cs="Simplified Arabic" w:hint="cs"/>
          <w:sz w:val="28"/>
          <w:szCs w:val="28"/>
          <w:rtl/>
          <w:lang w:bidi="ar-EG"/>
        </w:rPr>
        <w:t>تستهدف عملية التأثير توجيه جهود المرؤوسين إلى تحقيق الأهداف المشتركة والمطلوبة.</w:t>
      </w:r>
    </w:p>
    <w:p w14:paraId="3B431A83" w14:textId="410DF885" w:rsidR="00711371" w:rsidRPr="00AD527F" w:rsidRDefault="00F44657" w:rsidP="00AD527F">
      <w:pPr>
        <w:numPr>
          <w:ilvl w:val="0"/>
          <w:numId w:val="11"/>
        </w:numPr>
        <w:autoSpaceDE w:val="0"/>
        <w:autoSpaceDN w:val="0"/>
        <w:adjustRightInd w:val="0"/>
        <w:spacing w:after="0" w:line="240" w:lineRule="auto"/>
        <w:ind w:left="656" w:right="-270"/>
        <w:contextualSpacing/>
        <w:jc w:val="lowKashida"/>
        <w:rPr>
          <w:rFonts w:ascii="Simplified Arabic" w:hAnsi="Simplified Arabic" w:cs="Simplified Arabic"/>
          <w:sz w:val="32"/>
          <w:szCs w:val="32"/>
          <w:rtl/>
          <w:lang w:bidi="ar-EG"/>
        </w:rPr>
      </w:pPr>
      <w:r>
        <w:rPr>
          <w:rFonts w:ascii="Simplified Arabic" w:hAnsi="Simplified Arabic" w:cs="Simplified Arabic"/>
          <w:b/>
          <w:bCs/>
          <w:noProof/>
          <w:sz w:val="28"/>
          <w:szCs w:val="28"/>
          <w:rtl/>
        </w:rPr>
        <mc:AlternateContent>
          <mc:Choice Requires="wps">
            <w:drawing>
              <wp:anchor distT="0" distB="0" distL="114300" distR="114300" simplePos="0" relativeHeight="251737088" behindDoc="0" locked="0" layoutInCell="1" allowOverlap="1" wp14:anchorId="227DAE1E" wp14:editId="4B02AF5A">
                <wp:simplePos x="0" y="0"/>
                <wp:positionH relativeFrom="column">
                  <wp:posOffset>6501765</wp:posOffset>
                </wp:positionH>
                <wp:positionV relativeFrom="paragraph">
                  <wp:posOffset>33020</wp:posOffset>
                </wp:positionV>
                <wp:extent cx="1062990" cy="3242945"/>
                <wp:effectExtent l="0" t="0" r="3810" b="0"/>
                <wp:wrapNone/>
                <wp:docPr id="1363006507" name="Flowchart: Alternate Process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2990" cy="3242945"/>
                        </a:xfrm>
                        <a:prstGeom prst="flowChartAlternateProcess">
                          <a:avLst/>
                        </a:prstGeom>
                        <a:solidFill>
                          <a:srgbClr val="FFFFFF"/>
                        </a:solidFill>
                        <a:ln w="9525">
                          <a:solidFill>
                            <a:srgbClr val="000000"/>
                          </a:solidFill>
                          <a:miter lim="800000"/>
                          <a:headEnd/>
                          <a:tailEnd/>
                        </a:ln>
                      </wps:spPr>
                      <wps:txbx>
                        <w:txbxContent>
                          <w:p w14:paraId="4EA98DE6" w14:textId="77777777" w:rsidR="00434561" w:rsidRDefault="00434561" w:rsidP="004C7700">
                            <w:pPr>
                              <w:rPr>
                                <w:rtl/>
                                <w:lang w:bidi="ar-EG"/>
                              </w:rPr>
                            </w:pPr>
                          </w:p>
                          <w:p w14:paraId="59B59DB9" w14:textId="77777777" w:rsidR="00434561" w:rsidRDefault="00434561" w:rsidP="004C7700">
                            <w:pPr>
                              <w:rPr>
                                <w:rtl/>
                                <w:lang w:bidi="ar-EG"/>
                              </w:rPr>
                            </w:pPr>
                          </w:p>
                          <w:p w14:paraId="2770B500" w14:textId="77777777" w:rsidR="00434561" w:rsidRPr="00715F41" w:rsidRDefault="00434561" w:rsidP="004C7700">
                            <w:pPr>
                              <w:spacing w:line="360" w:lineRule="auto"/>
                              <w:jc w:val="center"/>
                              <w:rPr>
                                <w:b/>
                                <w:bCs/>
                                <w:sz w:val="40"/>
                                <w:szCs w:val="40"/>
                                <w:lang w:bidi="ar-EG"/>
                              </w:rPr>
                            </w:pPr>
                            <w:r w:rsidRPr="00715F41">
                              <w:rPr>
                                <w:rFonts w:hint="cs"/>
                                <w:b/>
                                <w:bCs/>
                                <w:sz w:val="40"/>
                                <w:szCs w:val="40"/>
                                <w:rtl/>
                                <w:lang w:bidi="ar-EG"/>
                              </w:rPr>
                              <w:t>عناصر القيادة الرشيقة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7DAE1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65" o:spid="_x0000_s1043" type="#_x0000_t176" style="position:absolute;left:0;text-align:left;margin-left:511.95pt;margin-top:2.6pt;width:83.7pt;height:255.3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">
                <v:textbox>
                  <w:txbxContent>
                    <w:p w14:paraId="4EA98DE6" w14:textId="77777777" w:rsidR="00434561" w:rsidRDefault="00434561" w:rsidP="004C7700">
                      <w:pPr>
                        <w:rPr>
                          <w:rtl/>
                          <w:lang w:bidi="ar-EG"/>
                        </w:rPr>
                      </w:pPr>
                    </w:p>
                    <w:p w14:paraId="59B59DB9" w14:textId="77777777" w:rsidR="00434561" w:rsidRDefault="00434561" w:rsidP="004C7700">
                      <w:pPr>
                        <w:rPr>
                          <w:rtl/>
                          <w:lang w:bidi="ar-EG"/>
                        </w:rPr>
                      </w:pPr>
                    </w:p>
                    <w:p w14:paraId="2770B500" w14:textId="77777777" w:rsidR="00434561" w:rsidRPr="00715F41" w:rsidRDefault="00434561" w:rsidP="004C7700">
                      <w:pPr>
                        <w:spacing w:line="360" w:lineRule="auto"/>
                        <w:jc w:val="center"/>
                        <w:rPr>
                          <w:b/>
                          <w:bCs/>
                          <w:sz w:val="40"/>
                          <w:szCs w:val="40"/>
                          <w:lang w:bidi="ar-EG"/>
                        </w:rPr>
                      </w:pPr>
                      <w:r w:rsidRPr="00715F41">
                        <w:rPr>
                          <w:rFonts w:hint="cs"/>
                          <w:b/>
                          <w:bCs/>
                          <w:sz w:val="40"/>
                          <w:szCs w:val="40"/>
                          <w:rtl/>
                          <w:lang w:bidi="ar-EG"/>
                        </w:rPr>
                        <w:t>عناصر القيادة الرشيقة</w:t>
                      </w:r>
                    </w:p>
                  </w:txbxContent>
                </v:textbox>
              </v:shape>
            </w:pict>
          </mc:Fallback>
        </mc:AlternateContent>
      </w:r>
      <w:r w:rsidR="004C7700" w:rsidRPr="004C7700">
        <w:rPr>
          <w:rFonts w:ascii="Simplified Arabic" w:hAnsi="Simplified Arabic" w:cs="Simplified Arabic" w:hint="cs"/>
          <w:b/>
          <w:bCs/>
          <w:sz w:val="28"/>
          <w:szCs w:val="28"/>
          <w:rtl/>
          <w:lang w:bidi="ar-EG"/>
        </w:rPr>
        <w:t xml:space="preserve">الموقف </w:t>
      </w:r>
      <w:r w:rsidR="00CD62DE" w:rsidRPr="002D626A">
        <w:rPr>
          <w:rFonts w:ascii="Simplified Arabic" w:hAnsi="Simplified Arabic" w:cs="Simplified Arabic" w:hint="cs"/>
          <w:b/>
          <w:bCs/>
          <w:sz w:val="28"/>
          <w:szCs w:val="28"/>
          <w:rtl/>
          <w:lang w:bidi="ar-EG"/>
        </w:rPr>
        <w:t xml:space="preserve">القيادي: </w:t>
      </w:r>
      <w:r w:rsidR="004C7700" w:rsidRPr="004C7700">
        <w:rPr>
          <w:rFonts w:ascii="Simplified Arabic" w:hAnsi="Simplified Arabic" w:cs="Simplified Arabic" w:hint="cs"/>
          <w:sz w:val="28"/>
          <w:szCs w:val="28"/>
          <w:rtl/>
          <w:lang w:bidi="ar-EG"/>
        </w:rPr>
        <w:t xml:space="preserve">إن الإفراد يكونون قادة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بعض المواقف إما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مواقف أخرى هم غير ذلك تمامًا.</w:t>
      </w:r>
    </w:p>
    <w:p w14:paraId="185CD947" w14:textId="77777777" w:rsidR="004C7700" w:rsidRPr="004C7700" w:rsidRDefault="00711371" w:rsidP="00760D70">
      <w:pPr>
        <w:autoSpaceDE w:val="0"/>
        <w:autoSpaceDN w:val="0"/>
        <w:adjustRightInd w:val="0"/>
        <w:spacing w:after="240" w:line="240" w:lineRule="auto"/>
        <w:ind w:left="386" w:right="-540"/>
        <w:contextualSpacing/>
        <w:jc w:val="both"/>
        <w:rPr>
          <w:rFonts w:ascii="Simplified Arabic" w:hAnsi="Simplified Arabic" w:cs="Simplified Arabic"/>
          <w:b/>
          <w:bCs/>
          <w:noProof/>
          <w:sz w:val="32"/>
          <w:szCs w:val="32"/>
          <w:u w:val="single"/>
          <w:rtl/>
          <w:lang w:bidi="ar-EG"/>
        </w:rPr>
      </w:pPr>
      <w:r>
        <w:rPr>
          <w:rFonts w:ascii="Simplified Arabic" w:hAnsi="Simplified Arabic" w:cs="Simplified Arabic" w:hint="cs"/>
          <w:b/>
          <w:bCs/>
          <w:noProof/>
          <w:sz w:val="32"/>
          <w:szCs w:val="32"/>
          <w:u w:val="single"/>
          <w:rtl/>
          <w:lang w:bidi="ar-EG"/>
        </w:rPr>
        <w:t>ث</w:t>
      </w:r>
      <w:r w:rsidR="004C7700" w:rsidRPr="004C7700">
        <w:rPr>
          <w:rFonts w:ascii="Simplified Arabic" w:hAnsi="Simplified Arabic" w:cs="Simplified Arabic" w:hint="cs"/>
          <w:b/>
          <w:bCs/>
          <w:noProof/>
          <w:sz w:val="32"/>
          <w:szCs w:val="32"/>
          <w:u w:val="single"/>
          <w:rtl/>
          <w:lang w:bidi="ar-EG"/>
        </w:rPr>
        <w:t>ا</w:t>
      </w:r>
      <w:r>
        <w:rPr>
          <w:rFonts w:ascii="Simplified Arabic" w:hAnsi="Simplified Arabic" w:cs="Simplified Arabic" w:hint="cs"/>
          <w:b/>
          <w:bCs/>
          <w:noProof/>
          <w:sz w:val="32"/>
          <w:szCs w:val="32"/>
          <w:u w:val="single"/>
          <w:rtl/>
          <w:lang w:bidi="ar-EG"/>
        </w:rPr>
        <w:t>من</w:t>
      </w:r>
      <w:r w:rsidR="00166B30">
        <w:rPr>
          <w:rFonts w:ascii="Simplified Arabic" w:hAnsi="Simplified Arabic" w:cs="Simplified Arabic" w:hint="cs"/>
          <w:b/>
          <w:bCs/>
          <w:noProof/>
          <w:sz w:val="32"/>
          <w:szCs w:val="32"/>
          <w:u w:val="single"/>
          <w:rtl/>
          <w:lang w:bidi="ar-EG"/>
        </w:rPr>
        <w:t>ًا</w:t>
      </w:r>
      <w:r w:rsidR="004C7700" w:rsidRPr="004C7700">
        <w:rPr>
          <w:rFonts w:ascii="Simplified Arabic" w:hAnsi="Simplified Arabic" w:cs="Simplified Arabic" w:hint="cs"/>
          <w:b/>
          <w:bCs/>
          <w:noProof/>
          <w:sz w:val="32"/>
          <w:szCs w:val="32"/>
          <w:u w:val="single"/>
          <w:rtl/>
          <w:lang w:bidi="ar-EG"/>
        </w:rPr>
        <w:t xml:space="preserve">: </w:t>
      </w:r>
      <w:r w:rsidR="00760D70">
        <w:rPr>
          <w:rFonts w:ascii="Simplified Arabic" w:hAnsi="Simplified Arabic" w:cs="Simplified Arabic" w:hint="cs"/>
          <w:b/>
          <w:bCs/>
          <w:noProof/>
          <w:sz w:val="32"/>
          <w:szCs w:val="32"/>
          <w:u w:val="single"/>
          <w:rtl/>
          <w:lang w:bidi="ar-EG"/>
        </w:rPr>
        <w:t>سمات</w:t>
      </w:r>
      <w:r w:rsidR="004C7700" w:rsidRPr="004C7700">
        <w:rPr>
          <w:rFonts w:ascii="Simplified Arabic" w:hAnsi="Simplified Arabic" w:cs="Simplified Arabic" w:hint="cs"/>
          <w:b/>
          <w:bCs/>
          <w:noProof/>
          <w:sz w:val="32"/>
          <w:szCs w:val="32"/>
          <w:u w:val="single"/>
          <w:rtl/>
          <w:lang w:bidi="ar-EG"/>
        </w:rPr>
        <w:t xml:space="preserve"> القيادة الرشيقة :</w:t>
      </w:r>
    </w:p>
    <w:p w14:paraId="3D08296C" w14:textId="77777777" w:rsidR="004C7700" w:rsidRPr="004C7700" w:rsidRDefault="004C7700" w:rsidP="003B7847">
      <w:pPr>
        <w:autoSpaceDE w:val="0"/>
        <w:autoSpaceDN w:val="0"/>
        <w:adjustRightInd w:val="0"/>
        <w:spacing w:after="240" w:line="240" w:lineRule="auto"/>
        <w:ind w:left="720" w:right="-540"/>
        <w:contextualSpacing/>
        <w:jc w:val="both"/>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أوضح العديد من الباحثين أنه يوجد خصائص وسمات يتميز بها القائد </w:t>
      </w:r>
      <w:r w:rsidR="00CD62DE" w:rsidRPr="002D626A">
        <w:rPr>
          <w:rFonts w:ascii="Simplified Arabic" w:hAnsi="Simplified Arabic" w:cs="Simplified Arabic" w:hint="cs"/>
          <w:sz w:val="28"/>
          <w:szCs w:val="28"/>
          <w:rtl/>
          <w:lang w:bidi="ar-EG"/>
        </w:rPr>
        <w:t>الرشيق يوضحها</w:t>
      </w:r>
      <w:r w:rsidRPr="004C7700">
        <w:rPr>
          <w:rFonts w:ascii="Simplified Arabic" w:hAnsi="Simplified Arabic" w:cs="Simplified Arabic" w:hint="cs"/>
          <w:sz w:val="28"/>
          <w:szCs w:val="28"/>
          <w:rtl/>
          <w:lang w:bidi="ar-EG"/>
        </w:rPr>
        <w:t xml:space="preserve"> الشكل </w:t>
      </w:r>
      <w:r w:rsidR="00CD62DE" w:rsidRPr="002D626A">
        <w:rPr>
          <w:rFonts w:ascii="Simplified Arabic" w:hAnsi="Simplified Arabic" w:cs="Simplified Arabic" w:hint="cs"/>
          <w:sz w:val="28"/>
          <w:szCs w:val="28"/>
          <w:rtl/>
          <w:lang w:bidi="ar-EG"/>
        </w:rPr>
        <w:t xml:space="preserve">التالي: </w:t>
      </w:r>
    </w:p>
    <w:p w14:paraId="7D29E9A6" w14:textId="77777777" w:rsidR="004C7700" w:rsidRPr="004C7700" w:rsidRDefault="004C7700" w:rsidP="009416E8">
      <w:pPr>
        <w:autoSpaceDE w:val="0"/>
        <w:autoSpaceDN w:val="0"/>
        <w:adjustRightInd w:val="0"/>
        <w:spacing w:after="0" w:line="240" w:lineRule="auto"/>
        <w:ind w:left="-694" w:right="-540"/>
        <w:jc w:val="center"/>
        <w:rPr>
          <w:rFonts w:ascii="Simplified Arabic" w:hAnsi="Simplified Arabic" w:cs="Simplified Arabic"/>
          <w:b/>
          <w:bCs/>
          <w:sz w:val="28"/>
          <w:szCs w:val="28"/>
          <w:rtl/>
          <w:lang w:bidi="ar-EG"/>
        </w:rPr>
      </w:pPr>
      <w:r w:rsidRPr="004C7700">
        <w:rPr>
          <w:rFonts w:ascii="Simplified Arabic" w:hAnsi="Simplified Arabic" w:cs="Simplified Arabic" w:hint="cs"/>
          <w:b/>
          <w:bCs/>
          <w:sz w:val="28"/>
          <w:szCs w:val="28"/>
          <w:rtl/>
          <w:lang w:bidi="ar-EG"/>
        </w:rPr>
        <w:t>شكل رقم (</w:t>
      </w:r>
      <w:r w:rsidR="00CD62DE" w:rsidRPr="002D626A">
        <w:rPr>
          <w:rFonts w:ascii="Simplified Arabic" w:hAnsi="Simplified Arabic" w:cs="Simplified Arabic" w:hint="cs"/>
          <w:b/>
          <w:bCs/>
          <w:sz w:val="28"/>
          <w:szCs w:val="28"/>
          <w:rtl/>
          <w:lang w:bidi="ar-EG"/>
        </w:rPr>
        <w:t>2-</w:t>
      </w:r>
      <w:r w:rsidR="002D626A">
        <w:rPr>
          <w:rFonts w:ascii="Simplified Arabic" w:hAnsi="Simplified Arabic" w:cs="Simplified Arabic" w:hint="cs"/>
          <w:b/>
          <w:bCs/>
          <w:sz w:val="28"/>
          <w:szCs w:val="28"/>
          <w:rtl/>
          <w:lang w:bidi="ar-EG"/>
        </w:rPr>
        <w:t>4</w:t>
      </w:r>
      <w:r w:rsidRPr="004C7700">
        <w:rPr>
          <w:rFonts w:ascii="Simplified Arabic" w:hAnsi="Simplified Arabic" w:cs="Simplified Arabic" w:hint="cs"/>
          <w:b/>
          <w:bCs/>
          <w:sz w:val="28"/>
          <w:szCs w:val="28"/>
          <w:rtl/>
          <w:lang w:bidi="ar-EG"/>
        </w:rPr>
        <w:t>)</w:t>
      </w:r>
    </w:p>
    <w:p w14:paraId="4BF58834" w14:textId="77777777" w:rsidR="004C7700" w:rsidRPr="004C7700" w:rsidRDefault="00877FE0" w:rsidP="009416E8">
      <w:pPr>
        <w:autoSpaceDE w:val="0"/>
        <w:autoSpaceDN w:val="0"/>
        <w:adjustRightInd w:val="0"/>
        <w:spacing w:after="0" w:line="240" w:lineRule="auto"/>
        <w:ind w:left="-694" w:right="-54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سمات</w:t>
      </w:r>
      <w:r w:rsidR="004C7700" w:rsidRPr="004C7700">
        <w:rPr>
          <w:rFonts w:ascii="Simplified Arabic" w:hAnsi="Simplified Arabic" w:cs="Simplified Arabic" w:hint="cs"/>
          <w:b/>
          <w:bCs/>
          <w:sz w:val="28"/>
          <w:szCs w:val="28"/>
          <w:rtl/>
          <w:lang w:bidi="ar-EG"/>
        </w:rPr>
        <w:t xml:space="preserve"> القيادة الرشيقة</w:t>
      </w:r>
    </w:p>
    <w:p w14:paraId="25771952" w14:textId="44653746" w:rsidR="004C7700" w:rsidRPr="004C7700" w:rsidRDefault="00F44657" w:rsidP="00D06734">
      <w:pPr>
        <w:autoSpaceDE w:val="0"/>
        <w:autoSpaceDN w:val="0"/>
        <w:adjustRightInd w:val="0"/>
        <w:spacing w:after="240" w:line="240" w:lineRule="auto"/>
        <w:ind w:left="720" w:right="-540"/>
        <w:contextualSpacing/>
        <w:jc w:val="both"/>
        <w:rPr>
          <w:rFonts w:ascii="Simplified Arabic" w:hAnsi="Simplified Arabic" w:cs="Simplified Arabic"/>
          <w:sz w:val="28"/>
          <w:szCs w:val="28"/>
          <w:rtl/>
          <w:lang w:bidi="ar-EG"/>
        </w:rPr>
      </w:pPr>
      <w:r>
        <w:rPr>
          <w:rFonts w:ascii="Simplified Arabic" w:hAnsi="Simplified Arabic" w:cs="Simplified Arabic"/>
          <w:noProof/>
          <w:sz w:val="28"/>
          <w:szCs w:val="28"/>
          <w:rtl/>
        </w:rPr>
        <mc:AlternateContent>
          <mc:Choice Requires="wps">
            <w:drawing>
              <wp:anchor distT="0" distB="0" distL="114300" distR="114300" simplePos="0" relativeHeight="251760640" behindDoc="0" locked="0" layoutInCell="1" allowOverlap="1" wp14:anchorId="4A8D7B2E" wp14:editId="65F6B406">
                <wp:simplePos x="0" y="0"/>
                <wp:positionH relativeFrom="column">
                  <wp:posOffset>1262380</wp:posOffset>
                </wp:positionH>
                <wp:positionV relativeFrom="paragraph">
                  <wp:posOffset>80010</wp:posOffset>
                </wp:positionV>
                <wp:extent cx="2541270" cy="712470"/>
                <wp:effectExtent l="76200" t="76200" r="0" b="0"/>
                <wp:wrapNone/>
                <wp:docPr id="504573582" name="Rectangle: Rounded Corners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1270" cy="712470"/>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0AFFABE4" w14:textId="77777777" w:rsidR="00434561" w:rsidRPr="00EB4B4F" w:rsidRDefault="00434561" w:rsidP="004C7700">
                            <w:pPr>
                              <w:jc w:val="center"/>
                              <w:rPr>
                                <w:b/>
                                <w:bCs/>
                                <w:sz w:val="40"/>
                                <w:szCs w:val="40"/>
                                <w:lang w:bidi="ar-EG"/>
                              </w:rPr>
                            </w:pPr>
                            <w:r>
                              <w:rPr>
                                <w:rFonts w:hint="cs"/>
                                <w:b/>
                                <w:bCs/>
                                <w:sz w:val="40"/>
                                <w:szCs w:val="40"/>
                                <w:rtl/>
                                <w:lang w:bidi="ar-EG"/>
                              </w:rPr>
                              <w:t>سمات</w:t>
                            </w:r>
                            <w:r w:rsidRPr="00EB4B4F">
                              <w:rPr>
                                <w:rFonts w:hint="cs"/>
                                <w:b/>
                                <w:bCs/>
                                <w:sz w:val="40"/>
                                <w:szCs w:val="40"/>
                                <w:rtl/>
                                <w:lang w:bidi="ar-EG"/>
                              </w:rPr>
                              <w:t xml:space="preserve"> القيادة الرشيقة</w:t>
                            </w:r>
                          </w:p>
                          <w:p w14:paraId="0D71FB5C" w14:textId="77777777" w:rsidR="00434561" w:rsidRDefault="00434561" w:rsidP="004C770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8D7B2E" id="Rectangle: Rounded Corners 63" o:spid="_x0000_s1044" style="position:absolute;left:0;text-align:left;margin-left:99.4pt;margin-top:6.3pt;width:200.1pt;height:56.1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">
                <v:shadow on="t" opacity=".5" offset="-6pt,-6pt"/>
                <v:textbox>
                  <w:txbxContent>
                    <w:p w14:paraId="0AFFABE4" w14:textId="77777777" w:rsidR="00434561" w:rsidRPr="00EB4B4F" w:rsidRDefault="00434561" w:rsidP="004C7700">
                      <w:pPr>
                        <w:jc w:val="center"/>
                        <w:rPr>
                          <w:b/>
                          <w:bCs/>
                          <w:sz w:val="40"/>
                          <w:szCs w:val="40"/>
                          <w:lang w:bidi="ar-EG"/>
                        </w:rPr>
                      </w:pPr>
                      <w:r>
                        <w:rPr>
                          <w:rFonts w:hint="cs"/>
                          <w:b/>
                          <w:bCs/>
                          <w:sz w:val="40"/>
                          <w:szCs w:val="40"/>
                          <w:rtl/>
                          <w:lang w:bidi="ar-EG"/>
                        </w:rPr>
                        <w:t>سمات</w:t>
                      </w:r>
                      <w:r w:rsidRPr="00EB4B4F">
                        <w:rPr>
                          <w:rFonts w:hint="cs"/>
                          <w:b/>
                          <w:bCs/>
                          <w:sz w:val="40"/>
                          <w:szCs w:val="40"/>
                          <w:rtl/>
                          <w:lang w:bidi="ar-EG"/>
                        </w:rPr>
                        <w:t xml:space="preserve"> القيادة الرشيقة</w:t>
                      </w:r>
                    </w:p>
                    <w:p w14:paraId="0D71FB5C" w14:textId="77777777" w:rsidR="00434561" w:rsidRDefault="00434561" w:rsidP="004C7700"/>
                  </w:txbxContent>
                </v:textbox>
              </v:roundrect>
            </w:pict>
          </mc:Fallback>
        </mc:AlternateContent>
      </w:r>
    </w:p>
    <w:p w14:paraId="65131DE0" w14:textId="77777777" w:rsidR="004C7700" w:rsidRPr="004C7700" w:rsidRDefault="004C7700" w:rsidP="00D06734">
      <w:pPr>
        <w:autoSpaceDE w:val="0"/>
        <w:autoSpaceDN w:val="0"/>
        <w:adjustRightInd w:val="0"/>
        <w:spacing w:after="240" w:line="240" w:lineRule="auto"/>
        <w:ind w:left="720" w:right="-540"/>
        <w:contextualSpacing/>
        <w:jc w:val="both"/>
        <w:rPr>
          <w:rFonts w:ascii="Simplified Arabic" w:hAnsi="Simplified Arabic" w:cs="Simplified Arabic"/>
          <w:sz w:val="28"/>
          <w:szCs w:val="28"/>
          <w:rtl/>
          <w:lang w:bidi="ar-EG"/>
        </w:rPr>
      </w:pPr>
    </w:p>
    <w:p w14:paraId="296E1855" w14:textId="0EFD84FB" w:rsidR="004C7700" w:rsidRPr="004C7700" w:rsidRDefault="00F44657" w:rsidP="00D06734">
      <w:pPr>
        <w:autoSpaceDE w:val="0"/>
        <w:autoSpaceDN w:val="0"/>
        <w:adjustRightInd w:val="0"/>
        <w:spacing w:after="240" w:line="240" w:lineRule="auto"/>
        <w:ind w:left="720" w:right="-540"/>
        <w:contextualSpacing/>
        <w:jc w:val="both"/>
        <w:rPr>
          <w:rFonts w:ascii="Simplified Arabic" w:hAnsi="Simplified Arabic" w:cs="Simplified Arabic"/>
          <w:sz w:val="28"/>
          <w:szCs w:val="28"/>
          <w:rtl/>
          <w:lang w:bidi="ar-EG"/>
        </w:rPr>
      </w:pPr>
      <w:r>
        <w:rPr>
          <w:rFonts w:ascii="Simplified Arabic" w:hAnsi="Simplified Arabic" w:cs="Simplified Arabic"/>
          <w:noProof/>
          <w:sz w:val="28"/>
          <w:szCs w:val="28"/>
          <w:rtl/>
        </w:rPr>
        <mc:AlternateContent>
          <mc:Choice Requires="wps">
            <w:drawing>
              <wp:anchor distT="0" distB="0" distL="114300" distR="114300" simplePos="0" relativeHeight="251829248" behindDoc="0" locked="0" layoutInCell="1" allowOverlap="1" wp14:anchorId="30BB7C16" wp14:editId="230EEF42">
                <wp:simplePos x="0" y="0"/>
                <wp:positionH relativeFrom="column">
                  <wp:posOffset>-458470</wp:posOffset>
                </wp:positionH>
                <wp:positionV relativeFrom="paragraph">
                  <wp:posOffset>203200</wp:posOffset>
                </wp:positionV>
                <wp:extent cx="3082290" cy="417830"/>
                <wp:effectExtent l="27305" t="13335" r="5080" b="54610"/>
                <wp:wrapNone/>
                <wp:docPr id="821400237" name="Auto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82290" cy="4178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EC1E93" id="AutoShape 96" o:spid="_x0000_s1026" type="#_x0000_t32" style="position:absolute;left:0;text-align:left;margin-left:-36.1pt;margin-top:16pt;width:242.7pt;height:32.9pt;flip:x;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">
                <v:stroke endarrow="block"/>
              </v:shape>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828224" behindDoc="0" locked="0" layoutInCell="1" allowOverlap="1" wp14:anchorId="239432CF" wp14:editId="5EBEE4D1">
                <wp:simplePos x="0" y="0"/>
                <wp:positionH relativeFrom="column">
                  <wp:posOffset>991235</wp:posOffset>
                </wp:positionH>
                <wp:positionV relativeFrom="paragraph">
                  <wp:posOffset>203200</wp:posOffset>
                </wp:positionV>
                <wp:extent cx="1632585" cy="417830"/>
                <wp:effectExtent l="29210" t="13335" r="5080" b="54610"/>
                <wp:wrapNone/>
                <wp:docPr id="444933160" name="Auto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32585" cy="4178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10D093" id="AutoShape 95" o:spid="_x0000_s1026" type="#_x0000_t32" style="position:absolute;left:0;text-align:left;margin-left:78.05pt;margin-top:16pt;width:128.55pt;height:32.9pt;flip:x;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">
                <v:stroke endarrow="block"/>
              </v:shape>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827200" behindDoc="0" locked="0" layoutInCell="1" allowOverlap="1" wp14:anchorId="076DE860" wp14:editId="45925B80">
                <wp:simplePos x="0" y="0"/>
                <wp:positionH relativeFrom="column">
                  <wp:posOffset>2623820</wp:posOffset>
                </wp:positionH>
                <wp:positionV relativeFrom="paragraph">
                  <wp:posOffset>203200</wp:posOffset>
                </wp:positionV>
                <wp:extent cx="3051175" cy="404495"/>
                <wp:effectExtent l="13970" t="13335" r="20955" b="58420"/>
                <wp:wrapNone/>
                <wp:docPr id="1061908974" name="Auto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51175" cy="4044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F9AB52" id="AutoShape 94" o:spid="_x0000_s1026" type="#_x0000_t32" style="position:absolute;left:0;text-align:left;margin-left:206.6pt;margin-top:16pt;width:240.25pt;height:31.8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">
                <v:stroke endarrow="block"/>
              </v:shape>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826176" behindDoc="0" locked="0" layoutInCell="1" allowOverlap="1" wp14:anchorId="1E784EB1" wp14:editId="11F14C26">
                <wp:simplePos x="0" y="0"/>
                <wp:positionH relativeFrom="column">
                  <wp:posOffset>2623820</wp:posOffset>
                </wp:positionH>
                <wp:positionV relativeFrom="paragraph">
                  <wp:posOffset>203200</wp:posOffset>
                </wp:positionV>
                <wp:extent cx="1800225" cy="374650"/>
                <wp:effectExtent l="13970" t="13335" r="24130" b="59690"/>
                <wp:wrapNone/>
                <wp:docPr id="1546658816" name="Auto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374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A94B52" id="AutoShape 93" o:spid="_x0000_s1026" type="#_x0000_t32" style="position:absolute;left:0;text-align:left;margin-left:206.6pt;margin-top:16pt;width:141.75pt;height:29.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">
                <v:stroke endarrow="block"/>
              </v:shape>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825152" behindDoc="0" locked="0" layoutInCell="1" allowOverlap="1" wp14:anchorId="086FAF66" wp14:editId="12C0DF2A">
                <wp:simplePos x="0" y="0"/>
                <wp:positionH relativeFrom="column">
                  <wp:posOffset>2623820</wp:posOffset>
                </wp:positionH>
                <wp:positionV relativeFrom="paragraph">
                  <wp:posOffset>203200</wp:posOffset>
                </wp:positionV>
                <wp:extent cx="929005" cy="417830"/>
                <wp:effectExtent l="13970" t="13335" r="38100" b="54610"/>
                <wp:wrapNone/>
                <wp:docPr id="1589835750" name="Auto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005" cy="4178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E1EC42" id="AutoShape 92" o:spid="_x0000_s1026" type="#_x0000_t32" style="position:absolute;left:0;text-align:left;margin-left:206.6pt;margin-top:16pt;width:73.15pt;height:32.9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">
                <v:stroke endarrow="block"/>
              </v:shape>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824128" behindDoc="0" locked="0" layoutInCell="1" allowOverlap="1" wp14:anchorId="3FA8A064" wp14:editId="5D241FE2">
                <wp:simplePos x="0" y="0"/>
                <wp:positionH relativeFrom="column">
                  <wp:posOffset>2259330</wp:posOffset>
                </wp:positionH>
                <wp:positionV relativeFrom="paragraph">
                  <wp:posOffset>203200</wp:posOffset>
                </wp:positionV>
                <wp:extent cx="364490" cy="417830"/>
                <wp:effectExtent l="49530" t="13335" r="5080" b="45085"/>
                <wp:wrapNone/>
                <wp:docPr id="1125455222"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64490" cy="4178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0503B3" id="AutoShape 91" o:spid="_x0000_s1026" type="#_x0000_t32" style="position:absolute;left:0;text-align:left;margin-left:177.9pt;margin-top:16pt;width:28.7pt;height:32.9pt;flip:x;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">
                <v:stroke endarrow="block"/>
              </v:shape>
            </w:pict>
          </mc:Fallback>
        </mc:AlternateContent>
      </w:r>
    </w:p>
    <w:p w14:paraId="7FA83550" w14:textId="7D9BCFAC" w:rsidR="004C7700" w:rsidRPr="004C7700" w:rsidRDefault="00F44657" w:rsidP="00D06734">
      <w:pPr>
        <w:autoSpaceDE w:val="0"/>
        <w:autoSpaceDN w:val="0"/>
        <w:adjustRightInd w:val="0"/>
        <w:spacing w:after="240" w:line="240" w:lineRule="auto"/>
        <w:ind w:left="720" w:right="-540"/>
        <w:contextualSpacing/>
        <w:jc w:val="both"/>
        <w:rPr>
          <w:rFonts w:ascii="Simplified Arabic" w:hAnsi="Simplified Arabic" w:cs="Simplified Arabic"/>
          <w:sz w:val="28"/>
          <w:szCs w:val="28"/>
          <w:rtl/>
          <w:lang w:bidi="ar-EG"/>
        </w:rPr>
      </w:pPr>
      <w:r>
        <w:rPr>
          <w:rFonts w:ascii="Simplified Arabic" w:hAnsi="Simplified Arabic" w:cs="Simplified Arabic"/>
          <w:noProof/>
          <w:sz w:val="28"/>
          <w:szCs w:val="28"/>
          <w:rtl/>
        </w:rPr>
        <mc:AlternateContent>
          <mc:Choice Requires="wps">
            <w:drawing>
              <wp:anchor distT="0" distB="0" distL="114300" distR="114300" simplePos="0" relativeHeight="251766784" behindDoc="0" locked="0" layoutInCell="1" allowOverlap="1" wp14:anchorId="431DE8FB" wp14:editId="3DF5110C">
                <wp:simplePos x="0" y="0"/>
                <wp:positionH relativeFrom="column">
                  <wp:posOffset>-749935</wp:posOffset>
                </wp:positionH>
                <wp:positionV relativeFrom="paragraph">
                  <wp:posOffset>325755</wp:posOffset>
                </wp:positionV>
                <wp:extent cx="935355" cy="553085"/>
                <wp:effectExtent l="76200" t="76200" r="0" b="0"/>
                <wp:wrapNone/>
                <wp:docPr id="1386994774" name="Rectangle: Rounded Corners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5355" cy="5530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5C6243F5" w14:textId="77777777" w:rsidR="00434561" w:rsidRPr="00901FAF" w:rsidRDefault="00434561" w:rsidP="004C7700">
                            <w:pPr>
                              <w:jc w:val="center"/>
                              <w:rPr>
                                <w:b/>
                                <w:bCs/>
                                <w:sz w:val="32"/>
                                <w:szCs w:val="32"/>
                                <w:lang w:bidi="ar-EG"/>
                              </w:rPr>
                            </w:pPr>
                            <w:r w:rsidRPr="00901FAF">
                              <w:rPr>
                                <w:rFonts w:hint="cs"/>
                                <w:b/>
                                <w:bCs/>
                                <w:sz w:val="32"/>
                                <w:szCs w:val="32"/>
                                <w:rtl/>
                                <w:lang w:bidi="ar-EG"/>
                              </w:rPr>
                              <w:t>الثقة</w:t>
                            </w:r>
                          </w:p>
                          <w:p w14:paraId="40D5F8DA" w14:textId="77777777" w:rsidR="00434561" w:rsidRDefault="00434561" w:rsidP="004C770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1DE8FB" id="Rectangle: Rounded Corners 61" o:spid="_x0000_s1045" style="position:absolute;left:0;text-align:left;margin-left:-59.05pt;margin-top:25.65pt;width:73.65pt;height:43.5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">
                <v:shadow on="t" opacity=".5" offset="-6pt,-6pt"/>
                <v:textbox>
                  <w:txbxContent>
                    <w:p w14:paraId="5C6243F5" w14:textId="77777777" w:rsidR="00434561" w:rsidRPr="00901FAF" w:rsidRDefault="00434561" w:rsidP="004C7700">
                      <w:pPr>
                        <w:jc w:val="center"/>
                        <w:rPr>
                          <w:b/>
                          <w:bCs/>
                          <w:sz w:val="32"/>
                          <w:szCs w:val="32"/>
                          <w:lang w:bidi="ar-EG"/>
                        </w:rPr>
                      </w:pPr>
                      <w:r w:rsidRPr="00901FAF">
                        <w:rPr>
                          <w:rFonts w:hint="cs"/>
                          <w:b/>
                          <w:bCs/>
                          <w:sz w:val="32"/>
                          <w:szCs w:val="32"/>
                          <w:rtl/>
                          <w:lang w:bidi="ar-EG"/>
                        </w:rPr>
                        <w:t>الثقة</w:t>
                      </w:r>
                    </w:p>
                    <w:p w14:paraId="40D5F8DA" w14:textId="77777777" w:rsidR="00434561" w:rsidRDefault="00434561" w:rsidP="004C7700"/>
                  </w:txbxContent>
                </v:textbox>
              </v:roundrect>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765760" behindDoc="0" locked="0" layoutInCell="1" allowOverlap="1" wp14:anchorId="6D7FB80D" wp14:editId="1083AD19">
                <wp:simplePos x="0" y="0"/>
                <wp:positionH relativeFrom="column">
                  <wp:posOffset>347980</wp:posOffset>
                </wp:positionH>
                <wp:positionV relativeFrom="paragraph">
                  <wp:posOffset>325755</wp:posOffset>
                </wp:positionV>
                <wp:extent cx="1084580" cy="553085"/>
                <wp:effectExtent l="76200" t="76200" r="1270" b="0"/>
                <wp:wrapNone/>
                <wp:docPr id="474752711" name="Rectangle: Rounded Corners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4580" cy="5530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2489F2A6" w14:textId="77777777" w:rsidR="00434561" w:rsidRPr="00901FAF" w:rsidRDefault="00434561" w:rsidP="004C7700">
                            <w:pPr>
                              <w:jc w:val="center"/>
                              <w:rPr>
                                <w:b/>
                                <w:bCs/>
                                <w:sz w:val="32"/>
                                <w:szCs w:val="32"/>
                                <w:lang w:bidi="ar-EG"/>
                              </w:rPr>
                            </w:pPr>
                            <w:r w:rsidRPr="00901FAF">
                              <w:rPr>
                                <w:rFonts w:hint="cs"/>
                                <w:b/>
                                <w:bCs/>
                                <w:sz w:val="32"/>
                                <w:szCs w:val="32"/>
                                <w:rtl/>
                                <w:lang w:bidi="ar-EG"/>
                              </w:rPr>
                              <w:t>الموضوعية</w:t>
                            </w:r>
                          </w:p>
                          <w:p w14:paraId="5B2EA0D8" w14:textId="77777777" w:rsidR="00434561" w:rsidRDefault="00434561" w:rsidP="004C770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D7FB80D" id="Rectangle: Rounded Corners 59" o:spid="_x0000_s1046" style="position:absolute;left:0;text-align:left;margin-left:27.4pt;margin-top:25.65pt;width:85.4pt;height:43.5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">
                <v:shadow on="t" opacity=".5" offset="-6pt,-6pt"/>
                <v:textbox>
                  <w:txbxContent>
                    <w:p w14:paraId="2489F2A6" w14:textId="77777777" w:rsidR="00434561" w:rsidRPr="00901FAF" w:rsidRDefault="00434561" w:rsidP="004C7700">
                      <w:pPr>
                        <w:jc w:val="center"/>
                        <w:rPr>
                          <w:b/>
                          <w:bCs/>
                          <w:sz w:val="32"/>
                          <w:szCs w:val="32"/>
                          <w:lang w:bidi="ar-EG"/>
                        </w:rPr>
                      </w:pPr>
                      <w:r w:rsidRPr="00901FAF">
                        <w:rPr>
                          <w:rFonts w:hint="cs"/>
                          <w:b/>
                          <w:bCs/>
                          <w:sz w:val="32"/>
                          <w:szCs w:val="32"/>
                          <w:rtl/>
                          <w:lang w:bidi="ar-EG"/>
                        </w:rPr>
                        <w:t>الموضوعية</w:t>
                      </w:r>
                    </w:p>
                    <w:p w14:paraId="5B2EA0D8" w14:textId="77777777" w:rsidR="00434561" w:rsidRDefault="00434561" w:rsidP="004C7700"/>
                  </w:txbxContent>
                </v:textbox>
              </v:roundrect>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762688" behindDoc="0" locked="0" layoutInCell="1" allowOverlap="1" wp14:anchorId="57C4C6E1" wp14:editId="4D2DE13A">
                <wp:simplePos x="0" y="0"/>
                <wp:positionH relativeFrom="column">
                  <wp:posOffset>1602740</wp:posOffset>
                </wp:positionH>
                <wp:positionV relativeFrom="paragraph">
                  <wp:posOffset>325755</wp:posOffset>
                </wp:positionV>
                <wp:extent cx="1021080" cy="553085"/>
                <wp:effectExtent l="76200" t="76200" r="7620" b="0"/>
                <wp:wrapNone/>
                <wp:docPr id="855533850" name="Rectangle: Rounded Corners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1080" cy="5530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19238BBD" w14:textId="77777777" w:rsidR="00434561" w:rsidRPr="00901FAF" w:rsidRDefault="00434561" w:rsidP="004C7700">
                            <w:pPr>
                              <w:jc w:val="center"/>
                              <w:rPr>
                                <w:b/>
                                <w:bCs/>
                                <w:sz w:val="32"/>
                                <w:szCs w:val="32"/>
                                <w:lang w:bidi="ar-EG"/>
                              </w:rPr>
                            </w:pPr>
                            <w:r w:rsidRPr="00901FAF">
                              <w:rPr>
                                <w:rFonts w:hint="cs"/>
                                <w:b/>
                                <w:bCs/>
                                <w:sz w:val="32"/>
                                <w:szCs w:val="32"/>
                                <w:rtl/>
                                <w:lang w:bidi="ar-EG"/>
                              </w:rPr>
                              <w:t>الصبر</w:t>
                            </w:r>
                          </w:p>
                          <w:p w14:paraId="03B48F68" w14:textId="77777777" w:rsidR="00434561" w:rsidRDefault="00434561" w:rsidP="004C770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C4C6E1" id="Rectangle: Rounded Corners 57" o:spid="_x0000_s1047" style="position:absolute;left:0;text-align:left;margin-left:126.2pt;margin-top:25.65pt;width:80.4pt;height:43.5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">
                <v:shadow on="t" opacity=".5" offset="-6pt,-6pt"/>
                <v:textbox>
                  <w:txbxContent>
                    <w:p w14:paraId="19238BBD" w14:textId="77777777" w:rsidR="00434561" w:rsidRPr="00901FAF" w:rsidRDefault="00434561" w:rsidP="004C7700">
                      <w:pPr>
                        <w:jc w:val="center"/>
                        <w:rPr>
                          <w:b/>
                          <w:bCs/>
                          <w:sz w:val="32"/>
                          <w:szCs w:val="32"/>
                          <w:lang w:bidi="ar-EG"/>
                        </w:rPr>
                      </w:pPr>
                      <w:r w:rsidRPr="00901FAF">
                        <w:rPr>
                          <w:rFonts w:hint="cs"/>
                          <w:b/>
                          <w:bCs/>
                          <w:sz w:val="32"/>
                          <w:szCs w:val="32"/>
                          <w:rtl/>
                          <w:lang w:bidi="ar-EG"/>
                        </w:rPr>
                        <w:t>الصبر</w:t>
                      </w:r>
                    </w:p>
                    <w:p w14:paraId="03B48F68" w14:textId="77777777" w:rsidR="00434561" w:rsidRDefault="00434561" w:rsidP="004C7700"/>
                  </w:txbxContent>
                </v:textbox>
              </v:roundrect>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763712" behindDoc="0" locked="0" layoutInCell="1" allowOverlap="1" wp14:anchorId="330E7ED4" wp14:editId="4BDDF8FE">
                <wp:simplePos x="0" y="0"/>
                <wp:positionH relativeFrom="column">
                  <wp:posOffset>2814955</wp:posOffset>
                </wp:positionH>
                <wp:positionV relativeFrom="paragraph">
                  <wp:posOffset>325755</wp:posOffset>
                </wp:positionV>
                <wp:extent cx="988695" cy="553085"/>
                <wp:effectExtent l="76200" t="76200" r="1905" b="0"/>
                <wp:wrapNone/>
                <wp:docPr id="1487653980" name="Rectangle: Rounded Corners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695" cy="553085"/>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0CA79761" w14:textId="77777777" w:rsidR="00434561" w:rsidRPr="00901FAF" w:rsidRDefault="00434561" w:rsidP="004C7700">
                            <w:pPr>
                              <w:jc w:val="center"/>
                              <w:rPr>
                                <w:b/>
                                <w:bCs/>
                                <w:sz w:val="32"/>
                                <w:szCs w:val="32"/>
                                <w:lang w:bidi="ar-EG"/>
                              </w:rPr>
                            </w:pPr>
                            <w:r w:rsidRPr="00901FAF">
                              <w:rPr>
                                <w:rFonts w:hint="cs"/>
                                <w:b/>
                                <w:bCs/>
                                <w:sz w:val="32"/>
                                <w:szCs w:val="32"/>
                                <w:rtl/>
                                <w:lang w:bidi="ar-EG"/>
                              </w:rPr>
                              <w:t>الحكمة</w:t>
                            </w:r>
                          </w:p>
                          <w:p w14:paraId="14671911" w14:textId="77777777" w:rsidR="00434561" w:rsidRDefault="00434561" w:rsidP="004C7700">
                            <w:pPr>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0E7ED4" id="Rectangle: Rounded Corners 55" o:spid="_x0000_s1048" style="position:absolute;left:0;text-align:left;margin-left:221.65pt;margin-top:25.65pt;width:77.85pt;height:43.5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">
                <v:shadow on="t" opacity=".5" offset="-6pt,-6pt"/>
                <v:textbox>
                  <w:txbxContent>
                    <w:p w14:paraId="0CA79761" w14:textId="77777777" w:rsidR="00434561" w:rsidRPr="00901FAF" w:rsidRDefault="00434561" w:rsidP="004C7700">
                      <w:pPr>
                        <w:jc w:val="center"/>
                        <w:rPr>
                          <w:b/>
                          <w:bCs/>
                          <w:sz w:val="32"/>
                          <w:szCs w:val="32"/>
                          <w:lang w:bidi="ar-EG"/>
                        </w:rPr>
                      </w:pPr>
                      <w:r w:rsidRPr="00901FAF">
                        <w:rPr>
                          <w:rFonts w:hint="cs"/>
                          <w:b/>
                          <w:bCs/>
                          <w:sz w:val="32"/>
                          <w:szCs w:val="32"/>
                          <w:rtl/>
                          <w:lang w:bidi="ar-EG"/>
                        </w:rPr>
                        <w:t>الحكمة</w:t>
                      </w:r>
                    </w:p>
                    <w:p w14:paraId="14671911" w14:textId="77777777" w:rsidR="00434561" w:rsidRDefault="00434561" w:rsidP="004C7700">
                      <w:pPr>
                        <w:rPr>
                          <w:lang w:bidi="ar-EG"/>
                        </w:rPr>
                      </w:pPr>
                    </w:p>
                  </w:txbxContent>
                </v:textbox>
              </v:roundrect>
            </w:pict>
          </mc:Fallback>
        </mc:AlternateContent>
      </w:r>
    </w:p>
    <w:p w14:paraId="7312465B" w14:textId="7BE57E89" w:rsidR="004C7700" w:rsidRPr="004C7700" w:rsidRDefault="00F44657" w:rsidP="00D06734">
      <w:pPr>
        <w:autoSpaceDE w:val="0"/>
        <w:autoSpaceDN w:val="0"/>
        <w:adjustRightInd w:val="0"/>
        <w:spacing w:after="240" w:line="240" w:lineRule="auto"/>
        <w:ind w:left="720" w:right="-540"/>
        <w:contextualSpacing/>
        <w:jc w:val="both"/>
        <w:rPr>
          <w:rFonts w:ascii="Simplified Arabic" w:hAnsi="Simplified Arabic" w:cs="Simplified Arabic"/>
          <w:sz w:val="28"/>
          <w:szCs w:val="28"/>
          <w:rtl/>
          <w:lang w:bidi="ar-EG"/>
        </w:rPr>
      </w:pPr>
      <w:r>
        <w:rPr>
          <w:rFonts w:ascii="Simplified Arabic" w:hAnsi="Simplified Arabic" w:cs="Simplified Arabic"/>
          <w:noProof/>
          <w:sz w:val="28"/>
          <w:szCs w:val="28"/>
          <w:rtl/>
        </w:rPr>
        <mc:AlternateContent>
          <mc:Choice Requires="wps">
            <w:drawing>
              <wp:anchor distT="0" distB="0" distL="114300" distR="114300" simplePos="0" relativeHeight="251764736" behindDoc="0" locked="0" layoutInCell="1" allowOverlap="1" wp14:anchorId="4E2463BB" wp14:editId="7A3C71C5">
                <wp:simplePos x="0" y="0"/>
                <wp:positionH relativeFrom="column">
                  <wp:posOffset>4027170</wp:posOffset>
                </wp:positionH>
                <wp:positionV relativeFrom="paragraph">
                  <wp:posOffset>-3810</wp:posOffset>
                </wp:positionV>
                <wp:extent cx="956945" cy="532130"/>
                <wp:effectExtent l="76200" t="76200" r="0" b="1270"/>
                <wp:wrapNone/>
                <wp:docPr id="329814693" name="Rectangle: Rounded Corners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6945" cy="532130"/>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7CC4B896" w14:textId="77777777" w:rsidR="00434561" w:rsidRPr="00C81325" w:rsidRDefault="00434561" w:rsidP="004C7700">
                            <w:pPr>
                              <w:rPr>
                                <w:b/>
                                <w:bCs/>
                                <w:sz w:val="32"/>
                                <w:szCs w:val="32"/>
                                <w:lang w:bidi="ar-EG"/>
                              </w:rPr>
                            </w:pPr>
                            <w:r>
                              <w:rPr>
                                <w:rFonts w:hint="cs"/>
                                <w:b/>
                                <w:bCs/>
                                <w:sz w:val="32"/>
                                <w:szCs w:val="32"/>
                                <w:rtl/>
                                <w:lang w:bidi="ar-EG"/>
                              </w:rPr>
                              <w:t xml:space="preserve">  </w:t>
                            </w:r>
                            <w:r w:rsidRPr="00C81325">
                              <w:rPr>
                                <w:rFonts w:hint="cs"/>
                                <w:b/>
                                <w:bCs/>
                                <w:sz w:val="32"/>
                                <w:szCs w:val="32"/>
                                <w:rtl/>
                                <w:lang w:bidi="ar-EG"/>
                              </w:rPr>
                              <w:t>الهدوء</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2463BB" id="Rectangle: Rounded Corners 53" o:spid="_x0000_s1049" style="position:absolute;left:0;text-align:left;margin-left:317.1pt;margin-top:-.3pt;width:75.35pt;height:41.9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">
                <v:shadow on="t" opacity=".5" offset="-6pt,-6pt"/>
                <v:textbox>
                  <w:txbxContent>
                    <w:p w14:paraId="7CC4B896" w14:textId="77777777" w:rsidR="00434561" w:rsidRPr="00C81325" w:rsidRDefault="00434561" w:rsidP="004C7700">
                      <w:pPr>
                        <w:rPr>
                          <w:b/>
                          <w:bCs/>
                          <w:sz w:val="32"/>
                          <w:szCs w:val="32"/>
                          <w:lang w:bidi="ar-EG"/>
                        </w:rPr>
                      </w:pPr>
                      <w:r>
                        <w:rPr>
                          <w:rFonts w:hint="cs"/>
                          <w:b/>
                          <w:bCs/>
                          <w:sz w:val="32"/>
                          <w:szCs w:val="32"/>
                          <w:rtl/>
                          <w:lang w:bidi="ar-EG"/>
                        </w:rPr>
                        <w:t xml:space="preserve">  </w:t>
                      </w:r>
                      <w:r w:rsidRPr="00C81325">
                        <w:rPr>
                          <w:rFonts w:hint="cs"/>
                          <w:b/>
                          <w:bCs/>
                          <w:sz w:val="32"/>
                          <w:szCs w:val="32"/>
                          <w:rtl/>
                          <w:lang w:bidi="ar-EG"/>
                        </w:rPr>
                        <w:t>الهدوء</w:t>
                      </w:r>
                    </w:p>
                  </w:txbxContent>
                </v:textbox>
              </v:roundrect>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761664" behindDoc="0" locked="0" layoutInCell="1" allowOverlap="1" wp14:anchorId="6512D92B" wp14:editId="41C42D96">
                <wp:simplePos x="0" y="0"/>
                <wp:positionH relativeFrom="column">
                  <wp:posOffset>5175250</wp:posOffset>
                </wp:positionH>
                <wp:positionV relativeFrom="paragraph">
                  <wp:posOffset>17780</wp:posOffset>
                </wp:positionV>
                <wp:extent cx="893445" cy="510540"/>
                <wp:effectExtent l="76200" t="76200" r="1905" b="3810"/>
                <wp:wrapNone/>
                <wp:docPr id="466525076" name="Rectangle: Rounded Corners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3445" cy="510540"/>
                        </a:xfrm>
                        <a:prstGeom prst="roundRect">
                          <a:avLst>
                            <a:gd name="adj" fmla="val 16667"/>
                          </a:avLst>
                        </a:prstGeom>
                        <a:solidFill>
                          <a:srgbClr val="FFFFFF"/>
                        </a:solidFill>
                        <a:ln w="9525">
                          <a:solidFill>
                            <a:srgbClr val="000000"/>
                          </a:solidFill>
                          <a:round/>
                          <a:headEnd/>
                          <a:tailEnd/>
                        </a:ln>
                        <a:effectLst>
                          <a:outerShdw dist="107763" dir="13500000" algn="ctr" rotWithShape="0">
                            <a:srgbClr val="808080">
                              <a:alpha val="50000"/>
                            </a:srgbClr>
                          </a:outerShdw>
                        </a:effectLst>
                      </wps:spPr>
                      <wps:txbx>
                        <w:txbxContent>
                          <w:p w14:paraId="34B870E5" w14:textId="77777777" w:rsidR="00434561" w:rsidRDefault="00434561" w:rsidP="004C7700">
                            <w:r w:rsidRPr="00901FAF">
                              <w:rPr>
                                <w:rFonts w:hint="cs"/>
                                <w:b/>
                                <w:bCs/>
                                <w:sz w:val="32"/>
                                <w:szCs w:val="32"/>
                                <w:rtl/>
                                <w:lang w:bidi="ar-EG"/>
                              </w:rPr>
                              <w:t>التواضع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12D92B" id="Rectangle: Rounded Corners 51" o:spid="_x0000_s1050" style="position:absolute;left:0;text-align:left;margin-left:407.5pt;margin-top:1.4pt;width:70.35pt;height:40.2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">
                <v:shadow on="t" opacity=".5" offset="-6pt,-6pt"/>
                <v:textbox>
                  <w:txbxContent>
                    <w:p w14:paraId="34B870E5" w14:textId="77777777" w:rsidR="00434561" w:rsidRDefault="00434561" w:rsidP="004C7700">
                      <w:r w:rsidRPr="00901FAF">
                        <w:rPr>
                          <w:rFonts w:hint="cs"/>
                          <w:b/>
                          <w:bCs/>
                          <w:sz w:val="32"/>
                          <w:szCs w:val="32"/>
                          <w:rtl/>
                          <w:lang w:bidi="ar-EG"/>
                        </w:rPr>
                        <w:t>التواضع</w:t>
                      </w:r>
                    </w:p>
                  </w:txbxContent>
                </v:textbox>
              </v:roundrect>
            </w:pict>
          </mc:Fallback>
        </mc:AlternateContent>
      </w:r>
    </w:p>
    <w:p w14:paraId="1F21FA7C" w14:textId="77777777" w:rsidR="004C7700" w:rsidRPr="004C7700" w:rsidRDefault="004C7700" w:rsidP="00D06734">
      <w:pPr>
        <w:autoSpaceDE w:val="0"/>
        <w:autoSpaceDN w:val="0"/>
        <w:adjustRightInd w:val="0"/>
        <w:spacing w:after="240" w:line="240" w:lineRule="auto"/>
        <w:ind w:left="720" w:right="-540"/>
        <w:contextualSpacing/>
        <w:jc w:val="both"/>
        <w:rPr>
          <w:rFonts w:ascii="Simplified Arabic" w:hAnsi="Simplified Arabic" w:cs="Simplified Arabic"/>
          <w:sz w:val="28"/>
          <w:szCs w:val="28"/>
          <w:rtl/>
          <w:lang w:bidi="ar-EG"/>
        </w:rPr>
      </w:pPr>
    </w:p>
    <w:p w14:paraId="75933066" w14:textId="77777777" w:rsidR="004C7700" w:rsidRPr="004C7700" w:rsidRDefault="00CD62DE" w:rsidP="00215775">
      <w:pPr>
        <w:tabs>
          <w:tab w:val="left" w:pos="954"/>
          <w:tab w:val="left" w:pos="2533"/>
        </w:tabs>
        <w:autoSpaceDE w:val="0"/>
        <w:autoSpaceDN w:val="0"/>
        <w:adjustRightInd w:val="0"/>
        <w:spacing w:after="0" w:line="240" w:lineRule="auto"/>
        <w:ind w:right="-540"/>
        <w:jc w:val="both"/>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المصدر:</w:t>
      </w:r>
      <w:r w:rsidR="004C7700" w:rsidRPr="004C7700">
        <w:rPr>
          <w:rFonts w:ascii="Simplified Arabic" w:hAnsi="Simplified Arabic" w:cs="Simplified Arabic" w:hint="cs"/>
          <w:sz w:val="28"/>
          <w:szCs w:val="28"/>
          <w:rtl/>
          <w:lang w:bidi="ar-EG"/>
        </w:rPr>
        <w:t xml:space="preserve"> من </w:t>
      </w:r>
      <w:r w:rsidR="00215775">
        <w:rPr>
          <w:rFonts w:ascii="Simplified Arabic" w:hAnsi="Simplified Arabic" w:cs="Simplified Arabic" w:hint="cs"/>
          <w:sz w:val="28"/>
          <w:szCs w:val="28"/>
          <w:rtl/>
          <w:lang w:bidi="ar-EG"/>
        </w:rPr>
        <w:t>إ</w:t>
      </w:r>
      <w:r w:rsidR="004C7700" w:rsidRPr="004C7700">
        <w:rPr>
          <w:rFonts w:ascii="Simplified Arabic" w:hAnsi="Simplified Arabic" w:cs="Simplified Arabic" w:hint="cs"/>
          <w:sz w:val="28"/>
          <w:szCs w:val="28"/>
          <w:rtl/>
          <w:lang w:bidi="ar-EG"/>
        </w:rPr>
        <w:t>عداد الباحثة.</w:t>
      </w:r>
    </w:p>
    <w:p w14:paraId="2AB4B297" w14:textId="77777777" w:rsidR="004C7700" w:rsidRPr="004C7700" w:rsidRDefault="00CD62DE" w:rsidP="003B7847">
      <w:pPr>
        <w:numPr>
          <w:ilvl w:val="0"/>
          <w:numId w:val="11"/>
        </w:numPr>
        <w:autoSpaceDE w:val="0"/>
        <w:autoSpaceDN w:val="0"/>
        <w:adjustRightInd w:val="0"/>
        <w:spacing w:after="0" w:line="240" w:lineRule="auto"/>
        <w:ind w:left="746" w:right="-270" w:hanging="270"/>
        <w:contextualSpacing/>
        <w:jc w:val="lowKashida"/>
        <w:rPr>
          <w:rFonts w:ascii="Simplified Arabic" w:hAnsi="Simplified Arabic" w:cs="Simplified Arabic"/>
          <w:b/>
          <w:bCs/>
          <w:sz w:val="28"/>
          <w:szCs w:val="28"/>
          <w:lang w:bidi="ar-EG"/>
        </w:rPr>
      </w:pPr>
      <w:r w:rsidRPr="002D626A">
        <w:rPr>
          <w:rFonts w:ascii="Simplified Arabic" w:hAnsi="Simplified Arabic" w:cs="Simplified Arabic" w:hint="cs"/>
          <w:b/>
          <w:bCs/>
          <w:sz w:val="28"/>
          <w:szCs w:val="28"/>
          <w:rtl/>
          <w:lang w:bidi="ar-EG"/>
        </w:rPr>
        <w:t xml:space="preserve">التواضع: </w:t>
      </w:r>
      <w:r w:rsidR="004C7700" w:rsidRPr="004C7700">
        <w:rPr>
          <w:rFonts w:ascii="Simplified Arabic" w:hAnsi="Simplified Arabic" w:cs="Simplified Arabic" w:hint="cs"/>
          <w:sz w:val="28"/>
          <w:szCs w:val="28"/>
          <w:rtl/>
          <w:lang w:bidi="ar-EG"/>
        </w:rPr>
        <w:t xml:space="preserve">ذكر </w:t>
      </w:r>
      <w:r w:rsidR="00431837" w:rsidRPr="002D626A">
        <w:rPr>
          <w:rFonts w:ascii="Simplified Arabic" w:hAnsi="Simplified Arabic" w:cs="Simplified Arabic" w:hint="cs"/>
          <w:sz w:val="28"/>
          <w:szCs w:val="28"/>
          <w:rtl/>
          <w:lang w:bidi="ar-EG"/>
        </w:rPr>
        <w:t>(</w:t>
      </w:r>
      <w:r w:rsidR="00431837" w:rsidRPr="002D626A">
        <w:rPr>
          <w:rFonts w:ascii="Simplified Arabic" w:hAnsi="Simplified Arabic" w:cs="Simplified Arabic" w:hint="cs"/>
          <w:sz w:val="28"/>
          <w:szCs w:val="28"/>
          <w:lang w:bidi="ar-EG"/>
        </w:rPr>
        <w:t>(</w:t>
      </w:r>
      <w:r w:rsidR="004C7700" w:rsidRPr="004C7700">
        <w:rPr>
          <w:rFonts w:ascii="Simplified Arabic" w:hAnsi="Simplified Arabic" w:cs="Simplified Arabic" w:hint="cs"/>
          <w:sz w:val="28"/>
          <w:szCs w:val="28"/>
          <w:lang w:bidi="ar-EG"/>
        </w:rPr>
        <w:t xml:space="preserve">Vera &amp; </w:t>
      </w:r>
      <w:proofErr w:type="spellStart"/>
      <w:r w:rsidR="004C7700" w:rsidRPr="004C7700">
        <w:rPr>
          <w:rFonts w:ascii="Simplified Arabic" w:hAnsi="Simplified Arabic" w:cs="Simplified Arabic" w:hint="cs"/>
          <w:sz w:val="28"/>
          <w:szCs w:val="28"/>
          <w:lang w:bidi="ar-EG"/>
        </w:rPr>
        <w:t>Orthers</w:t>
      </w:r>
      <w:proofErr w:type="spellEnd"/>
      <w:r w:rsidR="004C7700" w:rsidRPr="004C7700">
        <w:rPr>
          <w:rFonts w:ascii="Simplified Arabic" w:hAnsi="Simplified Arabic" w:cs="Simplified Arabic" w:hint="cs"/>
          <w:sz w:val="28"/>
          <w:szCs w:val="28"/>
          <w:lang w:bidi="ar-EG"/>
        </w:rPr>
        <w:t xml:space="preserve"> </w:t>
      </w:r>
      <w:r w:rsidR="00431837" w:rsidRPr="002D626A">
        <w:rPr>
          <w:rFonts w:ascii="Simplified Arabic" w:hAnsi="Simplified Arabic" w:cs="Simplified Arabic" w:hint="cs"/>
          <w:sz w:val="28"/>
          <w:szCs w:val="28"/>
          <w:lang w:bidi="ar-EG"/>
        </w:rPr>
        <w:t>,</w:t>
      </w:r>
      <w:r w:rsidR="004C7700" w:rsidRPr="004C7700">
        <w:rPr>
          <w:rFonts w:ascii="Simplified Arabic" w:hAnsi="Simplified Arabic" w:cs="Simplified Arabic" w:hint="cs"/>
          <w:sz w:val="28"/>
          <w:szCs w:val="28"/>
          <w:lang w:bidi="ar-EG"/>
        </w:rPr>
        <w:t xml:space="preserve"> 2004</w:t>
      </w:r>
      <w:r w:rsidR="004C7700" w:rsidRPr="004C7700">
        <w:rPr>
          <w:rFonts w:ascii="Simplified Arabic" w:hAnsi="Simplified Arabic" w:cs="Simplified Arabic" w:hint="cs"/>
          <w:sz w:val="28"/>
          <w:szCs w:val="28"/>
          <w:rtl/>
          <w:lang w:bidi="ar-EG"/>
        </w:rPr>
        <w:t xml:space="preserve">أن التواضع يعتبر سمة أخلاقية وفضيلة تتعلق بكيفية التفكير الأفضل حول الإعمال وبما ينسجم والميول الشخصية المقبولة </w:t>
      </w:r>
      <w:r w:rsidR="00431837" w:rsidRPr="002D626A">
        <w:rPr>
          <w:rFonts w:ascii="Simplified Arabic" w:hAnsi="Simplified Arabic" w:cs="Simplified Arabic" w:hint="cs"/>
          <w:sz w:val="28"/>
          <w:szCs w:val="28"/>
          <w:rtl/>
          <w:lang w:bidi="ar-EG"/>
        </w:rPr>
        <w:t>والتي</w:t>
      </w:r>
      <w:r w:rsidR="004C7700" w:rsidRPr="004C7700">
        <w:rPr>
          <w:rFonts w:ascii="Simplified Arabic" w:hAnsi="Simplified Arabic" w:cs="Simplified Arabic" w:hint="cs"/>
          <w:sz w:val="28"/>
          <w:szCs w:val="28"/>
          <w:rtl/>
          <w:lang w:bidi="ar-EG"/>
        </w:rPr>
        <w:t xml:space="preserve"> تؤسس لاندماج أفضل للفرد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المجتمع المحيط به، وأن مدى توافره نسبى، فأحيانًا يظهر بصورة حية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حين أوقات أخرى يظهر بانخفاض متأثر بشخصية الفرد وما يحيط به من مجريات العمل، ومنهم من يلاحظ أن التواضع لا يتسم بالوضوح للآخرين كما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السمات الأخرى للقيادة كالعدالة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التعامل مع الأفراد أو </w:t>
      </w:r>
      <w:r w:rsidR="00431837" w:rsidRPr="002D626A">
        <w:rPr>
          <w:rFonts w:ascii="Simplified Arabic" w:hAnsi="Simplified Arabic" w:cs="Simplified Arabic" w:hint="cs"/>
          <w:sz w:val="28"/>
          <w:szCs w:val="28"/>
          <w:rtl/>
          <w:lang w:bidi="ar-EG"/>
        </w:rPr>
        <w:t>الإجراءات.</w:t>
      </w:r>
    </w:p>
    <w:p w14:paraId="7134164E" w14:textId="77777777" w:rsidR="004C7700" w:rsidRPr="004C7700" w:rsidRDefault="00431837" w:rsidP="003B7847">
      <w:pPr>
        <w:numPr>
          <w:ilvl w:val="0"/>
          <w:numId w:val="11"/>
        </w:numPr>
        <w:autoSpaceDE w:val="0"/>
        <w:autoSpaceDN w:val="0"/>
        <w:adjustRightInd w:val="0"/>
        <w:spacing w:after="0" w:line="240" w:lineRule="auto"/>
        <w:ind w:left="926" w:right="-270"/>
        <w:contextualSpacing/>
        <w:jc w:val="lowKashida"/>
        <w:rPr>
          <w:rFonts w:ascii="Simplified Arabic" w:hAnsi="Simplified Arabic" w:cs="Simplified Arabic"/>
          <w:b/>
          <w:bCs/>
          <w:sz w:val="28"/>
          <w:szCs w:val="28"/>
          <w:lang w:bidi="ar-EG"/>
        </w:rPr>
      </w:pPr>
      <w:r w:rsidRPr="002D626A">
        <w:rPr>
          <w:rFonts w:ascii="Simplified Arabic" w:hAnsi="Simplified Arabic" w:cs="Simplified Arabic" w:hint="cs"/>
          <w:b/>
          <w:bCs/>
          <w:sz w:val="28"/>
          <w:szCs w:val="28"/>
          <w:rtl/>
          <w:lang w:bidi="ar-EG"/>
        </w:rPr>
        <w:t xml:space="preserve">الهدوء: </w:t>
      </w:r>
      <w:r w:rsidR="004C7700" w:rsidRPr="004C7700">
        <w:rPr>
          <w:rFonts w:ascii="Simplified Arabic" w:hAnsi="Simplified Arabic" w:cs="Simplified Arabic" w:hint="cs"/>
          <w:sz w:val="28"/>
          <w:szCs w:val="28"/>
          <w:rtl/>
          <w:lang w:bidi="ar-EG"/>
        </w:rPr>
        <w:t>أورد</w:t>
      </w:r>
      <w:r w:rsidR="0060394D">
        <w:rPr>
          <w:rFonts w:ascii="Simplified Arabic" w:hAnsi="Simplified Arabic" w:cs="Simplified Arabic"/>
          <w:sz w:val="28"/>
          <w:szCs w:val="28"/>
          <w:lang w:bidi="ar-EG"/>
        </w:rPr>
        <w:t xml:space="preserve"> </w:t>
      </w:r>
      <w:r w:rsidRPr="002D626A">
        <w:rPr>
          <w:rFonts w:ascii="Simplified Arabic" w:hAnsi="Simplified Arabic" w:cs="Simplified Arabic" w:hint="cs"/>
          <w:sz w:val="28"/>
          <w:szCs w:val="28"/>
          <w:lang w:bidi="ar-EG"/>
        </w:rPr>
        <w:t>(</w:t>
      </w:r>
      <w:r w:rsidR="004C7700" w:rsidRPr="004C7700">
        <w:rPr>
          <w:rFonts w:ascii="Simplified Arabic" w:hAnsi="Simplified Arabic" w:cs="Simplified Arabic" w:hint="cs"/>
          <w:sz w:val="28"/>
          <w:szCs w:val="28"/>
          <w:lang w:bidi="ar-EG"/>
        </w:rPr>
        <w:t xml:space="preserve">Kinsey </w:t>
      </w:r>
      <w:r w:rsidRPr="002D626A">
        <w:rPr>
          <w:rFonts w:ascii="Simplified Arabic" w:hAnsi="Simplified Arabic" w:cs="Simplified Arabic" w:hint="cs"/>
          <w:sz w:val="28"/>
          <w:szCs w:val="28"/>
          <w:lang w:bidi="ar-EG"/>
        </w:rPr>
        <w:t>,</w:t>
      </w:r>
      <w:r w:rsidR="004C7700" w:rsidRPr="004C7700">
        <w:rPr>
          <w:rFonts w:ascii="Simplified Arabic" w:hAnsi="Simplified Arabic" w:cs="Simplified Arabic" w:hint="cs"/>
          <w:sz w:val="28"/>
          <w:szCs w:val="28"/>
          <w:lang w:bidi="ar-EG"/>
        </w:rPr>
        <w:t xml:space="preserve"> 2010) </w:t>
      </w:r>
      <w:r w:rsidR="004C7700" w:rsidRPr="004C7700">
        <w:rPr>
          <w:rFonts w:ascii="Simplified Arabic" w:hAnsi="Simplified Arabic" w:cs="Simplified Arabic" w:hint="cs"/>
          <w:sz w:val="28"/>
          <w:szCs w:val="28"/>
          <w:rtl/>
          <w:lang w:bidi="ar-EG"/>
        </w:rPr>
        <w:t xml:space="preserve">أنه يُمكن القائد من العمل بعمق وبطريقة أفضل لحل المشاكل الصعبة فضلا عن أن التأني يعطى حيز للنظر للموضوع من جميع جوانبه وبالتالي تميز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التصرف والقرار وهذا الحال يعزز من إيجاد أفضل الحلول والتنظيم لمجريات العمل وتحديات.</w:t>
      </w:r>
    </w:p>
    <w:p w14:paraId="7648AB2A" w14:textId="77777777" w:rsidR="004C7700" w:rsidRPr="004C7700" w:rsidRDefault="00431837" w:rsidP="003B7847">
      <w:pPr>
        <w:numPr>
          <w:ilvl w:val="0"/>
          <w:numId w:val="11"/>
        </w:numPr>
        <w:autoSpaceDE w:val="0"/>
        <w:autoSpaceDN w:val="0"/>
        <w:adjustRightInd w:val="0"/>
        <w:spacing w:after="0" w:line="240" w:lineRule="auto"/>
        <w:ind w:left="926" w:right="-270"/>
        <w:contextualSpacing/>
        <w:jc w:val="lowKashida"/>
        <w:rPr>
          <w:rFonts w:ascii="Simplified Arabic" w:hAnsi="Simplified Arabic" w:cs="Simplified Arabic"/>
          <w:b/>
          <w:bCs/>
          <w:sz w:val="28"/>
          <w:szCs w:val="28"/>
          <w:lang w:bidi="ar-EG"/>
        </w:rPr>
      </w:pPr>
      <w:r w:rsidRPr="002D626A">
        <w:rPr>
          <w:rFonts w:ascii="Simplified Arabic" w:hAnsi="Simplified Arabic" w:cs="Simplified Arabic" w:hint="cs"/>
          <w:b/>
          <w:bCs/>
          <w:sz w:val="28"/>
          <w:szCs w:val="28"/>
          <w:rtl/>
          <w:lang w:bidi="ar-EG"/>
        </w:rPr>
        <w:t>الحكمة:</w:t>
      </w:r>
      <w:r w:rsidR="004C7700" w:rsidRPr="004C7700">
        <w:rPr>
          <w:rFonts w:ascii="Simplified Arabic" w:hAnsi="Simplified Arabic" w:cs="Simplified Arabic" w:hint="cs"/>
          <w:b/>
          <w:bCs/>
          <w:sz w:val="28"/>
          <w:szCs w:val="28"/>
          <w:rtl/>
          <w:lang w:bidi="ar-EG"/>
        </w:rPr>
        <w:t xml:space="preserve"> </w:t>
      </w:r>
      <w:r w:rsidRPr="002D626A">
        <w:rPr>
          <w:rFonts w:ascii="Simplified Arabic" w:hAnsi="Simplified Arabic" w:cs="Simplified Arabic" w:hint="cs"/>
          <w:sz w:val="28"/>
          <w:szCs w:val="28"/>
          <w:rtl/>
          <w:lang w:bidi="ar-EG"/>
        </w:rPr>
        <w:t>(</w:t>
      </w:r>
      <w:r w:rsidRPr="002D626A">
        <w:rPr>
          <w:rFonts w:ascii="Simplified Arabic" w:hAnsi="Simplified Arabic" w:cs="Simplified Arabic" w:hint="cs"/>
          <w:sz w:val="28"/>
          <w:szCs w:val="28"/>
          <w:lang w:bidi="ar-EG"/>
        </w:rPr>
        <w:t>(Ljungblom,</w:t>
      </w:r>
      <w:r w:rsidR="004C7700" w:rsidRPr="004C7700">
        <w:rPr>
          <w:rFonts w:ascii="Simplified Arabic" w:hAnsi="Simplified Arabic" w:cs="Simplified Arabic" w:hint="cs"/>
          <w:sz w:val="28"/>
          <w:szCs w:val="28"/>
          <w:lang w:bidi="ar-EG"/>
        </w:rPr>
        <w:t>2012</w:t>
      </w:r>
      <w:r w:rsidR="0060394D">
        <w:rPr>
          <w:rFonts w:ascii="Simplified Arabic" w:hAnsi="Simplified Arabic" w:cs="Simplified Arabic" w:hint="cs"/>
          <w:sz w:val="28"/>
          <w:szCs w:val="28"/>
          <w:rtl/>
          <w:lang w:bidi="ar-EG"/>
        </w:rPr>
        <w:t xml:space="preserve"> </w:t>
      </w:r>
      <w:r w:rsidR="004C7700" w:rsidRPr="004C7700">
        <w:rPr>
          <w:rFonts w:ascii="Simplified Arabic" w:hAnsi="Simplified Arabic" w:cs="Simplified Arabic" w:hint="cs"/>
          <w:sz w:val="28"/>
          <w:szCs w:val="28"/>
          <w:rtl/>
          <w:lang w:bidi="ar-EG"/>
        </w:rPr>
        <w:t>ت</w:t>
      </w:r>
      <w:r w:rsidR="00B86C6B">
        <w:rPr>
          <w:rFonts w:ascii="Simplified Arabic" w:hAnsi="Simplified Arabic" w:cs="Simplified Arabic" w:hint="cs"/>
          <w:sz w:val="28"/>
          <w:szCs w:val="28"/>
          <w:rtl/>
          <w:lang w:bidi="ar-EG"/>
        </w:rPr>
        <w:t>ُ</w:t>
      </w:r>
      <w:r w:rsidR="004C7700" w:rsidRPr="004C7700">
        <w:rPr>
          <w:rFonts w:ascii="Simplified Arabic" w:hAnsi="Simplified Arabic" w:cs="Simplified Arabic" w:hint="cs"/>
          <w:sz w:val="28"/>
          <w:szCs w:val="28"/>
          <w:rtl/>
          <w:lang w:bidi="ar-EG"/>
        </w:rPr>
        <w:t>شير الحكمة إلى تحقيق التوازن بين الموارد المتوفرة ومتطلبات العمل سواء السلوكية</w:t>
      </w:r>
      <w:r w:rsidR="00E03891">
        <w:rPr>
          <w:rFonts w:ascii="Simplified Arabic" w:hAnsi="Simplified Arabic" w:cs="Simplified Arabic" w:hint="cs"/>
          <w:sz w:val="28"/>
          <w:szCs w:val="28"/>
          <w:rtl/>
          <w:lang w:bidi="ar-EG"/>
        </w:rPr>
        <w:t xml:space="preserve"> </w:t>
      </w:r>
      <w:r w:rsidR="004C7700" w:rsidRPr="004C7700">
        <w:rPr>
          <w:rFonts w:ascii="Simplified Arabic" w:hAnsi="Simplified Arabic" w:cs="Simplified Arabic" w:hint="cs"/>
          <w:sz w:val="28"/>
          <w:szCs w:val="28"/>
          <w:rtl/>
          <w:lang w:bidi="ar-EG"/>
        </w:rPr>
        <w:t xml:space="preserve">والمادية فالحكمة تعد مرحلة متقدمة من التفكير المبنى </w:t>
      </w:r>
      <w:r w:rsidR="004C7700" w:rsidRPr="004C7700">
        <w:rPr>
          <w:rFonts w:ascii="Simplified Arabic" w:hAnsi="Simplified Arabic" w:cs="Simplified Arabic" w:hint="cs"/>
          <w:sz w:val="28"/>
          <w:szCs w:val="28"/>
          <w:rtl/>
          <w:lang w:bidi="ar-EG"/>
        </w:rPr>
        <w:lastRenderedPageBreak/>
        <w:t xml:space="preserve">على الاستدلال </w:t>
      </w:r>
      <w:r w:rsidRPr="002D626A">
        <w:rPr>
          <w:rFonts w:ascii="Simplified Arabic" w:hAnsi="Simplified Arabic" w:cs="Simplified Arabic" w:hint="cs"/>
          <w:sz w:val="28"/>
          <w:szCs w:val="28"/>
          <w:rtl/>
          <w:lang w:bidi="ar-EG"/>
        </w:rPr>
        <w:t>المنطقي،</w:t>
      </w:r>
      <w:r w:rsidR="004C7700" w:rsidRPr="004C7700">
        <w:rPr>
          <w:rFonts w:ascii="Simplified Arabic" w:hAnsi="Simplified Arabic" w:cs="Simplified Arabic" w:hint="cs"/>
          <w:sz w:val="28"/>
          <w:szCs w:val="28"/>
          <w:rtl/>
          <w:lang w:bidi="ar-EG"/>
        </w:rPr>
        <w:t xml:space="preserve"> والدراسة الموضوعية لماهية القرار باعتماد معيار الخبرة العملية، والتجارب وغيرها من العوامل المساعدة على الوصول إلى معيار الحكمة </w:t>
      </w:r>
      <w:r w:rsidR="0078053B" w:rsidRPr="002D626A">
        <w:rPr>
          <w:rFonts w:ascii="Simplified Arabic" w:hAnsi="Simplified Arabic" w:cs="Simplified Arabic" w:hint="cs"/>
          <w:sz w:val="28"/>
          <w:szCs w:val="28"/>
          <w:rtl/>
          <w:lang w:bidi="ar-EG"/>
        </w:rPr>
        <w:t>في</w:t>
      </w:r>
      <w:r w:rsidR="00E03891">
        <w:rPr>
          <w:rFonts w:ascii="Simplified Arabic" w:hAnsi="Simplified Arabic" w:cs="Simplified Arabic" w:hint="cs"/>
          <w:sz w:val="28"/>
          <w:szCs w:val="28"/>
          <w:rtl/>
          <w:lang w:bidi="ar-EG"/>
        </w:rPr>
        <w:t xml:space="preserve"> </w:t>
      </w:r>
      <w:r w:rsidRPr="002D626A">
        <w:rPr>
          <w:rFonts w:ascii="Simplified Arabic" w:hAnsi="Simplified Arabic" w:cs="Simplified Arabic" w:hint="cs"/>
          <w:sz w:val="28"/>
          <w:szCs w:val="28"/>
          <w:rtl/>
          <w:lang w:bidi="ar-EG"/>
        </w:rPr>
        <w:t>الوقت،</w:t>
      </w:r>
      <w:r w:rsidR="004C7700" w:rsidRPr="004C7700">
        <w:rPr>
          <w:rFonts w:ascii="Simplified Arabic" w:hAnsi="Simplified Arabic" w:cs="Simplified Arabic" w:hint="cs"/>
          <w:sz w:val="28"/>
          <w:szCs w:val="28"/>
          <w:rtl/>
          <w:lang w:bidi="ar-EG"/>
        </w:rPr>
        <w:t xml:space="preserve"> وبذلك فهي غالًبا ما ترتبط بأفضل القرارات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حالة محدودية الموارد أو الوقت وغيرها.</w:t>
      </w:r>
    </w:p>
    <w:p w14:paraId="5CDB5BC6" w14:textId="77777777" w:rsidR="004C7700" w:rsidRPr="004C7700" w:rsidRDefault="004C7700" w:rsidP="003B7847">
      <w:pPr>
        <w:numPr>
          <w:ilvl w:val="0"/>
          <w:numId w:val="11"/>
        </w:numPr>
        <w:autoSpaceDE w:val="0"/>
        <w:autoSpaceDN w:val="0"/>
        <w:adjustRightInd w:val="0"/>
        <w:spacing w:after="0" w:line="240" w:lineRule="auto"/>
        <w:ind w:left="926" w:right="-270"/>
        <w:contextualSpacing/>
        <w:jc w:val="lowKashida"/>
        <w:rPr>
          <w:rFonts w:ascii="Simplified Arabic" w:hAnsi="Simplified Arabic" w:cs="Simplified Arabic"/>
          <w:sz w:val="28"/>
          <w:szCs w:val="28"/>
          <w:rtl/>
          <w:lang w:bidi="ar-EG"/>
        </w:rPr>
      </w:pPr>
      <w:r w:rsidRPr="004C7700">
        <w:rPr>
          <w:rFonts w:ascii="Simplified Arabic" w:hAnsi="Simplified Arabic" w:cs="Simplified Arabic" w:hint="cs"/>
          <w:b/>
          <w:bCs/>
          <w:sz w:val="28"/>
          <w:szCs w:val="28"/>
          <w:rtl/>
          <w:lang w:bidi="ar-EG"/>
        </w:rPr>
        <w:t xml:space="preserve">الصبر: </w:t>
      </w:r>
      <w:r w:rsidR="0060394D">
        <w:rPr>
          <w:rFonts w:cs="Simplified Arabic"/>
          <w:b/>
          <w:bCs/>
          <w:sz w:val="28"/>
          <w:szCs w:val="28"/>
          <w:lang w:bidi="ar-EG"/>
        </w:rPr>
        <w:t xml:space="preserve"> </w:t>
      </w:r>
      <w:r w:rsidR="00431837" w:rsidRPr="002D626A">
        <w:rPr>
          <w:rFonts w:ascii="Simplified Arabic" w:hAnsi="Simplified Arabic" w:cs="Simplified Arabic" w:hint="cs"/>
          <w:b/>
          <w:bCs/>
          <w:sz w:val="28"/>
          <w:szCs w:val="28"/>
          <w:lang w:bidi="ar-EG"/>
        </w:rPr>
        <w:t>(</w:t>
      </w:r>
      <w:r w:rsidRPr="004C7700">
        <w:rPr>
          <w:rFonts w:ascii="Simplified Arabic" w:hAnsi="Simplified Arabic" w:cs="Simplified Arabic" w:hint="cs"/>
          <w:sz w:val="28"/>
          <w:szCs w:val="28"/>
          <w:lang w:bidi="ar-EG"/>
        </w:rPr>
        <w:t xml:space="preserve">Kupfer </w:t>
      </w:r>
      <w:r w:rsidR="00431837" w:rsidRPr="002D626A">
        <w:rPr>
          <w:rFonts w:ascii="Simplified Arabic" w:hAnsi="Simplified Arabic" w:cs="Simplified Arabic" w:hint="cs"/>
          <w:sz w:val="28"/>
          <w:szCs w:val="28"/>
          <w:lang w:bidi="ar-EG"/>
        </w:rPr>
        <w:t>,</w:t>
      </w:r>
      <w:r w:rsidRPr="004C7700">
        <w:rPr>
          <w:rFonts w:ascii="Simplified Arabic" w:hAnsi="Simplified Arabic" w:cs="Simplified Arabic" w:hint="cs"/>
          <w:sz w:val="28"/>
          <w:szCs w:val="28"/>
          <w:lang w:bidi="ar-EG"/>
        </w:rPr>
        <w:t>2004)</w:t>
      </w:r>
      <w:r w:rsidRPr="004C7700">
        <w:rPr>
          <w:rFonts w:ascii="Simplified Arabic" w:hAnsi="Simplified Arabic" w:cs="Simplified Arabic" w:hint="cs"/>
          <w:sz w:val="28"/>
          <w:szCs w:val="28"/>
          <w:rtl/>
          <w:lang w:bidi="ar-EG"/>
        </w:rPr>
        <w:t xml:space="preserve">يُعد الصبر من أهم السمات التي يجب أن تلازم القيادة الرشيقة ، كونها تتعلق بتأخير الحصول على بعض الحاجات أو الامتيازات أو تحقيق بعض الأهداف على المدى القصير نتيجة للظروف المحيطة بالموقف وبما يحقق ما يصبو إليه القائد من تجسيد لأفكاره على مراحل وضمن مستويات مقبولة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بيئة العمل، هذا من جهة ومن جهة أخرى يعد الصبر مهم للقيادة كون تحقيق النجاح  </w:t>
      </w:r>
      <w:r w:rsidR="0060394D">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rtl/>
          <w:lang w:bidi="ar-EG"/>
        </w:rPr>
        <w:t xml:space="preserve"> لا يعنى فقط امتلاك الطاقة والمعرفة والحماس والجهد المبذول لذلك وإنما يستلزم التحلي بمهارة الصبر المبنية على بصيرة إدارية عالية وهى </w:t>
      </w:r>
      <w:r w:rsidR="00431837" w:rsidRPr="002D626A">
        <w:rPr>
          <w:rFonts w:ascii="Simplified Arabic" w:hAnsi="Simplified Arabic" w:cs="Simplified Arabic" w:hint="cs"/>
          <w:sz w:val="28"/>
          <w:szCs w:val="28"/>
          <w:rtl/>
          <w:lang w:bidi="ar-EG"/>
        </w:rPr>
        <w:t>لا</w:t>
      </w:r>
      <w:r w:rsidR="00E03891">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rtl/>
          <w:lang w:bidi="ar-EG"/>
        </w:rPr>
        <w:t xml:space="preserve">تعني التكاسل </w:t>
      </w:r>
      <w:r w:rsidR="0060394D">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rtl/>
          <w:lang w:bidi="ar-EG"/>
        </w:rPr>
        <w:t xml:space="preserve">أو الخمول أو غيرها من معايير انخفاض الطموح فالعمل الجاد لا يتحقق بدون صبر على مراحل ووقت تحقيقه وغيرها وبما يجعل القائد قادر على التعامل مع الإخفاقات التنظيمية فضًلا عن التصرف بتعقل أثناء الأزمات وما يتطلبه النهوض بواقع الأفراد داخل المنظمة </w:t>
      </w:r>
      <w:r w:rsidR="0060394D">
        <w:rPr>
          <w:rFonts w:cs="Simplified Arabic"/>
          <w:sz w:val="28"/>
          <w:szCs w:val="28"/>
          <w:lang w:bidi="ar-EG"/>
        </w:rPr>
        <w:t>2009)</w:t>
      </w:r>
      <w:r w:rsidR="0060394D">
        <w:rPr>
          <w:rFonts w:ascii="Simplified Arabic" w:hAnsi="Simplified Arabic" w:cs="Simplified Arabic" w:hint="cs"/>
          <w:sz w:val="28"/>
          <w:szCs w:val="28"/>
          <w:rtl/>
          <w:lang w:bidi="ar-EG"/>
        </w:rPr>
        <w:t>.</w:t>
      </w:r>
      <w:r w:rsidR="00431837" w:rsidRPr="002D626A">
        <w:rPr>
          <w:rFonts w:ascii="Simplified Arabic" w:hAnsi="Simplified Arabic" w:cs="Simplified Arabic" w:hint="cs"/>
          <w:sz w:val="28"/>
          <w:szCs w:val="28"/>
          <w:lang w:bidi="ar-EG"/>
        </w:rPr>
        <w:t>,(</w:t>
      </w:r>
      <w:r w:rsidRPr="004C7700">
        <w:rPr>
          <w:rFonts w:ascii="Simplified Arabic" w:hAnsi="Simplified Arabic" w:cs="Simplified Arabic" w:hint="cs"/>
          <w:sz w:val="28"/>
          <w:szCs w:val="28"/>
          <w:lang w:bidi="ar-EG"/>
        </w:rPr>
        <w:t xml:space="preserve">Wenchang &amp; </w:t>
      </w:r>
      <w:proofErr w:type="spellStart"/>
      <w:r w:rsidRPr="004C7700">
        <w:rPr>
          <w:rFonts w:ascii="Simplified Arabic" w:hAnsi="Simplified Arabic" w:cs="Simplified Arabic" w:hint="cs"/>
          <w:sz w:val="28"/>
          <w:szCs w:val="28"/>
          <w:lang w:bidi="ar-EG"/>
        </w:rPr>
        <w:t>Hueiju</w:t>
      </w:r>
      <w:proofErr w:type="spellEnd"/>
      <w:r w:rsidRPr="004C7700">
        <w:rPr>
          <w:rFonts w:ascii="Simplified Arabic" w:hAnsi="Simplified Arabic" w:cs="Simplified Arabic" w:hint="cs"/>
          <w:b/>
          <w:bCs/>
          <w:sz w:val="28"/>
          <w:szCs w:val="28"/>
          <w:rtl/>
          <w:lang w:bidi="ar-EG"/>
        </w:rPr>
        <w:t>.</w:t>
      </w:r>
    </w:p>
    <w:p w14:paraId="665C9BF6" w14:textId="77777777" w:rsidR="004C7700" w:rsidRPr="004C7700" w:rsidRDefault="00034F9C" w:rsidP="00546E34">
      <w:pPr>
        <w:numPr>
          <w:ilvl w:val="0"/>
          <w:numId w:val="11"/>
        </w:numPr>
        <w:autoSpaceDE w:val="0"/>
        <w:autoSpaceDN w:val="0"/>
        <w:adjustRightInd w:val="0"/>
        <w:spacing w:after="0" w:line="240" w:lineRule="auto"/>
        <w:ind w:left="926" w:right="-270"/>
        <w:contextualSpacing/>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الموضوعية: </w:t>
      </w:r>
      <w:r w:rsidR="004C7700" w:rsidRPr="004C7700">
        <w:rPr>
          <w:rFonts w:ascii="Simplified Arabic" w:hAnsi="Simplified Arabic" w:cs="Simplified Arabic" w:hint="cs"/>
          <w:sz w:val="28"/>
          <w:szCs w:val="28"/>
          <w:rtl/>
          <w:lang w:bidi="ar-EG"/>
        </w:rPr>
        <w:t>ذكر</w:t>
      </w:r>
      <w:r w:rsidR="0060394D">
        <w:rPr>
          <w:rFonts w:cs="Simplified Arabic"/>
          <w:sz w:val="28"/>
          <w:szCs w:val="28"/>
          <w:lang w:bidi="ar-EG"/>
        </w:rPr>
        <w:t>1998)</w:t>
      </w:r>
      <w:r w:rsidR="004C7700" w:rsidRPr="004C7700">
        <w:rPr>
          <w:rFonts w:ascii="Simplified Arabic" w:hAnsi="Simplified Arabic" w:cs="Simplified Arabic" w:hint="cs"/>
          <w:sz w:val="28"/>
          <w:szCs w:val="28"/>
          <w:rtl/>
          <w:lang w:bidi="ar-EG"/>
        </w:rPr>
        <w:t xml:space="preserve"> </w:t>
      </w:r>
      <w:r w:rsidRPr="002D626A">
        <w:rPr>
          <w:rFonts w:ascii="Simplified Arabic" w:hAnsi="Simplified Arabic" w:cs="Simplified Arabic" w:hint="cs"/>
          <w:sz w:val="28"/>
          <w:szCs w:val="28"/>
          <w:lang w:bidi="ar-EG"/>
        </w:rPr>
        <w:t>(</w:t>
      </w:r>
      <w:proofErr w:type="spellStart"/>
      <w:r w:rsidR="004C7700" w:rsidRPr="004C7700">
        <w:rPr>
          <w:rFonts w:ascii="Simplified Arabic" w:hAnsi="Simplified Arabic" w:cs="Simplified Arabic" w:hint="cs"/>
          <w:sz w:val="28"/>
          <w:szCs w:val="28"/>
          <w:lang w:bidi="ar-EG"/>
        </w:rPr>
        <w:t>Elmilian</w:t>
      </w:r>
      <w:proofErr w:type="spellEnd"/>
      <w:r w:rsidR="004C7700" w:rsidRPr="004C7700">
        <w:rPr>
          <w:rFonts w:ascii="Simplified Arabic" w:hAnsi="Simplified Arabic" w:cs="Simplified Arabic" w:hint="cs"/>
          <w:sz w:val="28"/>
          <w:szCs w:val="28"/>
          <w:rtl/>
          <w:lang w:bidi="ar-EG"/>
        </w:rPr>
        <w:t xml:space="preserve"> أنها تتعلق بالعقلانية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تمكن القائد من امتلاك عقول الأفراد والتأثير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سلوكياتهم فهي تعد </w:t>
      </w:r>
      <w:r w:rsidRPr="002D626A">
        <w:rPr>
          <w:rFonts w:ascii="Simplified Arabic" w:hAnsi="Simplified Arabic" w:cs="Simplified Arabic" w:hint="cs"/>
          <w:sz w:val="28"/>
          <w:szCs w:val="28"/>
          <w:rtl/>
          <w:lang w:bidi="ar-EG"/>
        </w:rPr>
        <w:t>أبرز</w:t>
      </w:r>
      <w:r w:rsidR="004C7700" w:rsidRPr="004C7700">
        <w:rPr>
          <w:rFonts w:ascii="Simplified Arabic" w:hAnsi="Simplified Arabic" w:cs="Simplified Arabic" w:hint="cs"/>
          <w:sz w:val="28"/>
          <w:szCs w:val="28"/>
          <w:rtl/>
          <w:lang w:bidi="ar-EG"/>
        </w:rPr>
        <w:t xml:space="preserve"> مميزات طرق التفكير العلمي وتظهر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جميع تفاصيل تفكير الفرد المتعلقة بادراك المشكلة ومحاولة للتفكير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الحلول الناجحة لها ضمن منهجية فكرية عقلية واضحة المعالم.</w:t>
      </w:r>
    </w:p>
    <w:p w14:paraId="09D80ED4" w14:textId="77777777" w:rsidR="004C7700" w:rsidRPr="004C7700" w:rsidRDefault="00034F9C" w:rsidP="00546E34">
      <w:pPr>
        <w:numPr>
          <w:ilvl w:val="0"/>
          <w:numId w:val="11"/>
        </w:numPr>
        <w:autoSpaceDE w:val="0"/>
        <w:autoSpaceDN w:val="0"/>
        <w:adjustRightInd w:val="0"/>
        <w:spacing w:before="240" w:after="0" w:line="240" w:lineRule="auto"/>
        <w:ind w:left="926" w:right="-270"/>
        <w:contextualSpacing/>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t xml:space="preserve">الثقة: </w:t>
      </w:r>
      <w:r w:rsidRPr="002D626A">
        <w:rPr>
          <w:rFonts w:ascii="Simplified Arabic" w:hAnsi="Simplified Arabic" w:cs="Simplified Arabic" w:hint="cs"/>
          <w:sz w:val="28"/>
          <w:szCs w:val="28"/>
          <w:rtl/>
          <w:lang w:bidi="ar-EG"/>
        </w:rPr>
        <w:t xml:space="preserve">أوضح </w:t>
      </w:r>
      <w:r w:rsidRPr="002D626A">
        <w:rPr>
          <w:rFonts w:ascii="Simplified Arabic" w:hAnsi="Simplified Arabic" w:cs="Simplified Arabic" w:hint="cs"/>
          <w:sz w:val="28"/>
          <w:szCs w:val="28"/>
          <w:lang w:bidi="ar-EG"/>
        </w:rPr>
        <w:t>(</w:t>
      </w:r>
      <w:r w:rsidR="004C7700" w:rsidRPr="004C7700">
        <w:rPr>
          <w:rFonts w:ascii="Simplified Arabic" w:hAnsi="Simplified Arabic" w:cs="Simplified Arabic" w:hint="cs"/>
          <w:sz w:val="28"/>
          <w:szCs w:val="28"/>
          <w:lang w:bidi="ar-EG"/>
        </w:rPr>
        <w:t>Mineio</w:t>
      </w:r>
      <w:r w:rsidRPr="002D626A">
        <w:rPr>
          <w:rFonts w:ascii="Simplified Arabic" w:hAnsi="Simplified Arabic" w:cs="Simplified Arabic" w:hint="cs"/>
          <w:sz w:val="28"/>
          <w:szCs w:val="28"/>
          <w:lang w:bidi="ar-EG"/>
        </w:rPr>
        <w:t>,</w:t>
      </w:r>
      <w:r w:rsidR="004C7700" w:rsidRPr="004C7700">
        <w:rPr>
          <w:rFonts w:ascii="Simplified Arabic" w:hAnsi="Simplified Arabic" w:cs="Simplified Arabic" w:hint="cs"/>
          <w:sz w:val="28"/>
          <w:szCs w:val="28"/>
          <w:lang w:bidi="ar-EG"/>
        </w:rPr>
        <w:t>2014)</w:t>
      </w:r>
      <w:r w:rsidR="0060394D">
        <w:rPr>
          <w:rFonts w:ascii="Simplified Arabic" w:hAnsi="Simplified Arabic" w:cs="Simplified Arabic" w:hint="cs"/>
          <w:sz w:val="28"/>
          <w:szCs w:val="28"/>
          <w:rtl/>
          <w:lang w:bidi="ar-EG"/>
        </w:rPr>
        <w:t xml:space="preserve"> </w:t>
      </w:r>
      <w:r w:rsidR="004C7700" w:rsidRPr="004C7700">
        <w:rPr>
          <w:rFonts w:ascii="Simplified Arabic" w:hAnsi="Simplified Arabic" w:cs="Simplified Arabic" w:hint="cs"/>
          <w:sz w:val="28"/>
          <w:szCs w:val="28"/>
          <w:rtl/>
          <w:lang w:bidi="ar-EG"/>
        </w:rPr>
        <w:t xml:space="preserve">أن نجاح القائد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مجال عمله يعتمد على قدرته على خلق مستويات عالية من التميز لدى الأفراد مما يزيد من ارتباط الفرد بالقيادة وبالتالي تعزيز جوانب النجاح المؤسسي.</w:t>
      </w:r>
    </w:p>
    <w:p w14:paraId="40BD820E" w14:textId="77777777" w:rsidR="009416E8" w:rsidRPr="004C7700" w:rsidRDefault="004C7700" w:rsidP="00F75A50">
      <w:pPr>
        <w:autoSpaceDE w:val="0"/>
        <w:autoSpaceDN w:val="0"/>
        <w:adjustRightInd w:val="0"/>
        <w:spacing w:before="240" w:after="0" w:line="240" w:lineRule="auto"/>
        <w:ind w:left="-64" w:right="-180" w:hanging="90"/>
        <w:jc w:val="lowKashida"/>
        <w:rPr>
          <w:rFonts w:ascii="Simplified Arabic" w:hAnsi="Simplified Arabic" w:cs="Simplified Arabic"/>
          <w:b/>
          <w:bCs/>
          <w:sz w:val="28"/>
          <w:szCs w:val="28"/>
          <w:lang w:bidi="ar-EG"/>
        </w:rPr>
      </w:pPr>
      <w:r w:rsidRPr="004C7700">
        <w:rPr>
          <w:rFonts w:ascii="Simplified Arabic" w:hAnsi="Simplified Arabic" w:cs="Simplified Arabic" w:hint="cs"/>
          <w:b/>
          <w:bCs/>
          <w:sz w:val="28"/>
          <w:szCs w:val="28"/>
          <w:rtl/>
          <w:lang w:bidi="ar-EG"/>
        </w:rPr>
        <w:t xml:space="preserve">ترى الباحثة أن من أهم سمات القيادة الرشيقة الاهتمام بالشفافية وعدم إخفاء الأخطاء بل الاعتراف بها، وأن يكون متطلع بإلمام ولديه رؤية للنهاية المطلوبة للعمليات التي تتم، ومؤهل فنيًا بحيث لا يكون مصدرًا للإزعاج أو إعاقة فريق العمل، ولديه أدوات ومهارات مختلفة للتعبير عن رؤية فريقه، </w:t>
      </w:r>
      <w:r w:rsidR="00034F9C" w:rsidRPr="002D626A">
        <w:rPr>
          <w:rFonts w:ascii="Simplified Arabic" w:hAnsi="Simplified Arabic" w:cs="Simplified Arabic" w:hint="cs"/>
          <w:b/>
          <w:bCs/>
          <w:sz w:val="28"/>
          <w:szCs w:val="28"/>
          <w:rtl/>
          <w:lang w:bidi="ar-EG"/>
        </w:rPr>
        <w:t>أي</w:t>
      </w:r>
      <w:r w:rsidRPr="004C7700">
        <w:rPr>
          <w:rFonts w:ascii="Simplified Arabic" w:hAnsi="Simplified Arabic" w:cs="Simplified Arabic" w:hint="cs"/>
          <w:b/>
          <w:bCs/>
          <w:sz w:val="28"/>
          <w:szCs w:val="28"/>
          <w:rtl/>
          <w:lang w:bidi="ar-EG"/>
        </w:rPr>
        <w:t xml:space="preserve"> أنه يعزز البيئة التعاونية من خلال تقاسم السلطة بينه وبين فريق العمل مع بناء الثقة بين أعضاء الفريق وتعزيز قدراتهم وتمكينهم.</w:t>
      </w:r>
    </w:p>
    <w:p w14:paraId="41331EEA" w14:textId="77777777" w:rsidR="004C7700" w:rsidRPr="004C7700" w:rsidRDefault="001F1A26" w:rsidP="001F1A26">
      <w:pPr>
        <w:autoSpaceDE w:val="0"/>
        <w:autoSpaceDN w:val="0"/>
        <w:adjustRightInd w:val="0"/>
        <w:spacing w:after="0" w:line="240" w:lineRule="auto"/>
        <w:ind w:right="-540"/>
        <w:jc w:val="both"/>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t>تاسع</w:t>
      </w:r>
      <w:r w:rsidR="00034F9C" w:rsidRPr="002D626A">
        <w:rPr>
          <w:rFonts w:ascii="Simplified Arabic" w:hAnsi="Simplified Arabic" w:cs="Simplified Arabic" w:hint="cs"/>
          <w:b/>
          <w:bCs/>
          <w:sz w:val="32"/>
          <w:szCs w:val="32"/>
          <w:u w:val="single"/>
          <w:rtl/>
          <w:lang w:bidi="ar-EG"/>
        </w:rPr>
        <w:t xml:space="preserve">ًا: </w:t>
      </w:r>
      <w:r w:rsidR="004C7700" w:rsidRPr="004C7700">
        <w:rPr>
          <w:rFonts w:ascii="Simplified Arabic" w:hAnsi="Simplified Arabic" w:cs="Simplified Arabic" w:hint="cs"/>
          <w:b/>
          <w:bCs/>
          <w:sz w:val="32"/>
          <w:szCs w:val="32"/>
          <w:u w:val="single"/>
          <w:rtl/>
          <w:lang w:bidi="ar-EG"/>
        </w:rPr>
        <w:t xml:space="preserve">مزايا القيادة </w:t>
      </w:r>
      <w:r w:rsidR="00034F9C" w:rsidRPr="002D626A">
        <w:rPr>
          <w:rFonts w:ascii="Simplified Arabic" w:hAnsi="Simplified Arabic" w:cs="Simplified Arabic" w:hint="cs"/>
          <w:b/>
          <w:bCs/>
          <w:sz w:val="32"/>
          <w:szCs w:val="32"/>
          <w:u w:val="single"/>
          <w:rtl/>
          <w:lang w:bidi="ar-EG"/>
        </w:rPr>
        <w:t xml:space="preserve">الرشيقة: </w:t>
      </w:r>
    </w:p>
    <w:p w14:paraId="6135C9F4" w14:textId="77777777" w:rsidR="004C7700" w:rsidRPr="004C7700" w:rsidRDefault="004C7700" w:rsidP="001F1A26">
      <w:pPr>
        <w:autoSpaceDE w:val="0"/>
        <w:autoSpaceDN w:val="0"/>
        <w:adjustRightInd w:val="0"/>
        <w:spacing w:after="0" w:line="240" w:lineRule="auto"/>
        <w:ind w:left="-694" w:right="-360"/>
        <w:jc w:val="both"/>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         من مميزات القيادة الرشيقة كما </w:t>
      </w:r>
      <w:r w:rsidR="00034F9C" w:rsidRPr="002D626A">
        <w:rPr>
          <w:rFonts w:ascii="Simplified Arabic" w:hAnsi="Simplified Arabic" w:cs="Simplified Arabic" w:hint="cs"/>
          <w:sz w:val="28"/>
          <w:szCs w:val="28"/>
          <w:rtl/>
          <w:lang w:bidi="ar-EG"/>
        </w:rPr>
        <w:t>أوردها (الفتلاوى</w:t>
      </w:r>
      <w:r w:rsidR="00034F9C" w:rsidRPr="004C7700">
        <w:rPr>
          <w:rFonts w:ascii="Simplified Arabic" w:hAnsi="Simplified Arabic" w:cs="Simplified Arabic" w:hint="cs"/>
          <w:b/>
          <w:bCs/>
          <w:sz w:val="28"/>
          <w:szCs w:val="28"/>
          <w:rtl/>
          <w:lang w:bidi="ar-EG"/>
        </w:rPr>
        <w:t>،</w:t>
      </w:r>
      <w:r w:rsidRPr="004C7700">
        <w:rPr>
          <w:rFonts w:ascii="Simplified Arabic" w:hAnsi="Simplified Arabic" w:cs="Simplified Arabic" w:hint="cs"/>
          <w:sz w:val="28"/>
          <w:szCs w:val="28"/>
          <w:rtl/>
          <w:lang w:bidi="ar-EG"/>
        </w:rPr>
        <w:t xml:space="preserve">2017) ما </w:t>
      </w:r>
      <w:r w:rsidR="00034F9C" w:rsidRPr="002D626A">
        <w:rPr>
          <w:rFonts w:ascii="Simplified Arabic" w:hAnsi="Simplified Arabic" w:cs="Simplified Arabic" w:hint="cs"/>
          <w:sz w:val="28"/>
          <w:szCs w:val="28"/>
          <w:rtl/>
          <w:lang w:bidi="ar-EG"/>
        </w:rPr>
        <w:t>يلي:</w:t>
      </w:r>
    </w:p>
    <w:p w14:paraId="67917266" w14:textId="77777777" w:rsidR="004C7700" w:rsidRPr="004C7700" w:rsidRDefault="004C7700" w:rsidP="00430D07">
      <w:pPr>
        <w:numPr>
          <w:ilvl w:val="0"/>
          <w:numId w:val="11"/>
        </w:numPr>
        <w:autoSpaceDE w:val="0"/>
        <w:autoSpaceDN w:val="0"/>
        <w:adjustRightInd w:val="0"/>
        <w:spacing w:after="0" w:line="240" w:lineRule="auto"/>
        <w:ind w:left="746"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lastRenderedPageBreak/>
        <w:t>تحقيق فهم</w:t>
      </w:r>
      <w:r w:rsidR="00430D07">
        <w:rPr>
          <w:rFonts w:ascii="Simplified Arabic" w:hAnsi="Simplified Arabic" w:cs="Simplified Arabic" w:hint="cs"/>
          <w:sz w:val="28"/>
          <w:szCs w:val="28"/>
          <w:rtl/>
          <w:lang w:bidi="ar-EG"/>
        </w:rPr>
        <w:t>اً</w:t>
      </w:r>
      <w:r w:rsidRPr="004C7700">
        <w:rPr>
          <w:rFonts w:ascii="Simplified Arabic" w:hAnsi="Simplified Arabic" w:cs="Simplified Arabic" w:hint="cs"/>
          <w:sz w:val="28"/>
          <w:szCs w:val="28"/>
          <w:rtl/>
          <w:lang w:bidi="ar-EG"/>
        </w:rPr>
        <w:t xml:space="preserve"> </w:t>
      </w:r>
      <w:r w:rsidR="00430D07">
        <w:rPr>
          <w:rFonts w:ascii="Simplified Arabic" w:hAnsi="Simplified Arabic" w:cs="Simplified Arabic" w:hint="cs"/>
          <w:sz w:val="28"/>
          <w:szCs w:val="28"/>
          <w:rtl/>
          <w:lang w:bidi="ar-EG"/>
        </w:rPr>
        <w:t>أ</w:t>
      </w:r>
      <w:r w:rsidR="00430D07" w:rsidRPr="004C7700">
        <w:rPr>
          <w:rFonts w:ascii="Simplified Arabic" w:hAnsi="Simplified Arabic" w:cs="Simplified Arabic" w:hint="cs"/>
          <w:sz w:val="28"/>
          <w:szCs w:val="28"/>
          <w:rtl/>
          <w:lang w:bidi="ar-EG"/>
        </w:rPr>
        <w:t>فضل</w:t>
      </w:r>
      <w:r w:rsidRPr="004C7700">
        <w:rPr>
          <w:rFonts w:ascii="Simplified Arabic" w:hAnsi="Simplified Arabic" w:cs="Simplified Arabic" w:hint="cs"/>
          <w:sz w:val="28"/>
          <w:szCs w:val="28"/>
          <w:rtl/>
          <w:lang w:bidi="ar-EG"/>
        </w:rPr>
        <w:t xml:space="preserve"> لماهية الأدوار التي يكلفون </w:t>
      </w:r>
      <w:r w:rsidR="00034F9C" w:rsidRPr="002D626A">
        <w:rPr>
          <w:rFonts w:ascii="Simplified Arabic" w:hAnsi="Simplified Arabic" w:cs="Simplified Arabic" w:hint="cs"/>
          <w:sz w:val="28"/>
          <w:szCs w:val="28"/>
          <w:rtl/>
          <w:lang w:bidi="ar-EG"/>
        </w:rPr>
        <w:t>بها.</w:t>
      </w:r>
    </w:p>
    <w:p w14:paraId="51DEAE50" w14:textId="77777777" w:rsidR="004C7700" w:rsidRPr="004C7700" w:rsidRDefault="004C7700" w:rsidP="00430D07">
      <w:pPr>
        <w:numPr>
          <w:ilvl w:val="0"/>
          <w:numId w:val="11"/>
        </w:numPr>
        <w:autoSpaceDE w:val="0"/>
        <w:autoSpaceDN w:val="0"/>
        <w:adjustRightInd w:val="0"/>
        <w:spacing w:after="0" w:line="240" w:lineRule="auto"/>
        <w:ind w:left="746"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تحقيق انجاز </w:t>
      </w:r>
      <w:r w:rsidR="00430D07">
        <w:rPr>
          <w:rFonts w:ascii="Simplified Arabic" w:hAnsi="Simplified Arabic" w:cs="Simplified Arabic" w:hint="cs"/>
          <w:sz w:val="28"/>
          <w:szCs w:val="28"/>
          <w:rtl/>
          <w:lang w:bidi="ar-EG"/>
        </w:rPr>
        <w:t>أ</w:t>
      </w:r>
      <w:r w:rsidR="00430D07" w:rsidRPr="004C7700">
        <w:rPr>
          <w:rFonts w:ascii="Simplified Arabic" w:hAnsi="Simplified Arabic" w:cs="Simplified Arabic" w:hint="cs"/>
          <w:sz w:val="28"/>
          <w:szCs w:val="28"/>
          <w:rtl/>
          <w:lang w:bidi="ar-EG"/>
        </w:rPr>
        <w:t>فضل</w:t>
      </w:r>
      <w:r w:rsidRPr="004C7700">
        <w:rPr>
          <w:rFonts w:ascii="Simplified Arabic" w:hAnsi="Simplified Arabic" w:cs="Simplified Arabic" w:hint="cs"/>
          <w:sz w:val="28"/>
          <w:szCs w:val="28"/>
          <w:rtl/>
          <w:lang w:bidi="ar-EG"/>
        </w:rPr>
        <w:t xml:space="preserve"> لتطبيقات الرشاقة داخل المنظمة بما يشيع ثقافة تحقيق متطلبات السلوكيات الرشيقة من خلال تبادل المعلومات والتغذية </w:t>
      </w:r>
      <w:r w:rsidR="00034F9C" w:rsidRPr="002D626A">
        <w:rPr>
          <w:rFonts w:ascii="Simplified Arabic" w:hAnsi="Simplified Arabic" w:cs="Simplified Arabic" w:hint="cs"/>
          <w:sz w:val="28"/>
          <w:szCs w:val="28"/>
          <w:rtl/>
          <w:lang w:bidi="ar-EG"/>
        </w:rPr>
        <w:t>العكسية.</w:t>
      </w:r>
    </w:p>
    <w:p w14:paraId="66D2052F" w14:textId="77777777" w:rsidR="004C7700" w:rsidRPr="004C7700" w:rsidRDefault="004C7700" w:rsidP="004F32ED">
      <w:pPr>
        <w:numPr>
          <w:ilvl w:val="0"/>
          <w:numId w:val="11"/>
        </w:numPr>
        <w:autoSpaceDE w:val="0"/>
        <w:autoSpaceDN w:val="0"/>
        <w:adjustRightInd w:val="0"/>
        <w:spacing w:after="0" w:line="240" w:lineRule="auto"/>
        <w:ind w:left="746"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يتضمن الفكر الرشيق للقيادة اعتقادًا بأن الأفراد </w:t>
      </w:r>
      <w:r w:rsidR="004F32ED">
        <w:rPr>
          <w:rFonts w:ascii="Simplified Arabic" w:hAnsi="Simplified Arabic" w:cs="Simplified Arabic" w:hint="cs"/>
          <w:sz w:val="28"/>
          <w:szCs w:val="28"/>
          <w:rtl/>
          <w:lang w:bidi="ar-EG"/>
        </w:rPr>
        <w:t>داخل</w:t>
      </w:r>
      <w:r w:rsidRPr="004C7700">
        <w:rPr>
          <w:rFonts w:ascii="Simplified Arabic" w:hAnsi="Simplified Arabic" w:cs="Simplified Arabic" w:hint="cs"/>
          <w:sz w:val="28"/>
          <w:szCs w:val="28"/>
          <w:rtl/>
          <w:lang w:bidi="ar-EG"/>
        </w:rPr>
        <w:t xml:space="preserve"> المنظمة يشكلون رأس المال الفكري</w:t>
      </w:r>
      <w:r w:rsidR="004F32ED">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rtl/>
          <w:lang w:bidi="ar-EG"/>
        </w:rPr>
        <w:t xml:space="preserve"> وكذا يجب أن يكون دورهم واضح وفعال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اتخاذ</w:t>
      </w:r>
      <w:r w:rsidR="00E43EA0">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rtl/>
          <w:lang w:bidi="ar-EG"/>
        </w:rPr>
        <w:t xml:space="preserve">القرارات والمشاركة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وضع الحلول الناجحة للمشاكل</w:t>
      </w:r>
      <w:r w:rsidR="00430D07">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rtl/>
          <w:lang w:bidi="ar-EG"/>
        </w:rPr>
        <w:t xml:space="preserve"> فضًلا عن تقديم الاقتراحات البناءة.</w:t>
      </w:r>
    </w:p>
    <w:p w14:paraId="221DB8EA" w14:textId="77777777" w:rsidR="004C7700" w:rsidRPr="004C7700" w:rsidRDefault="004C7700" w:rsidP="004F32ED">
      <w:pPr>
        <w:numPr>
          <w:ilvl w:val="0"/>
          <w:numId w:val="11"/>
        </w:numPr>
        <w:autoSpaceDE w:val="0"/>
        <w:autoSpaceDN w:val="0"/>
        <w:adjustRightInd w:val="0"/>
        <w:spacing w:after="0" w:line="240" w:lineRule="auto"/>
        <w:ind w:left="746"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إن توفر مستويات عالية من سلوكيات القيادة الرشيقة </w:t>
      </w:r>
      <w:r w:rsidR="004F32ED">
        <w:rPr>
          <w:rFonts w:ascii="Simplified Arabic" w:hAnsi="Simplified Arabic" w:cs="Simplified Arabic" w:hint="cs"/>
          <w:sz w:val="28"/>
          <w:szCs w:val="28"/>
          <w:rtl/>
          <w:lang w:bidi="ar-EG"/>
        </w:rPr>
        <w:t>ب</w:t>
      </w:r>
      <w:r w:rsidRPr="004C7700">
        <w:rPr>
          <w:rFonts w:ascii="Simplified Arabic" w:hAnsi="Simplified Arabic" w:cs="Simplified Arabic" w:hint="cs"/>
          <w:sz w:val="28"/>
          <w:szCs w:val="28"/>
          <w:rtl/>
          <w:lang w:bidi="ar-EG"/>
        </w:rPr>
        <w:t>وج</w:t>
      </w:r>
      <w:r w:rsidR="004F32ED">
        <w:rPr>
          <w:rFonts w:ascii="Simplified Arabic" w:hAnsi="Simplified Arabic" w:cs="Simplified Arabic" w:hint="cs"/>
          <w:sz w:val="28"/>
          <w:szCs w:val="28"/>
          <w:rtl/>
          <w:lang w:bidi="ar-EG"/>
        </w:rPr>
        <w:t>ود</w:t>
      </w:r>
      <w:r w:rsidRPr="004C7700">
        <w:rPr>
          <w:rFonts w:ascii="Simplified Arabic" w:hAnsi="Simplified Arabic" w:cs="Simplified Arabic" w:hint="cs"/>
          <w:sz w:val="28"/>
          <w:szCs w:val="28"/>
          <w:rtl/>
          <w:lang w:bidi="ar-EG"/>
        </w:rPr>
        <w:t xml:space="preserve"> روابط جيدة بين القائد </w:t>
      </w:r>
      <w:r w:rsidR="004F32ED">
        <w:rPr>
          <w:rFonts w:ascii="Simplified Arabic" w:hAnsi="Simplified Arabic" w:cs="Simplified Arabic" w:hint="cs"/>
          <w:sz w:val="28"/>
          <w:szCs w:val="28"/>
          <w:rtl/>
          <w:lang w:bidi="ar-EG"/>
        </w:rPr>
        <w:t>و</w:t>
      </w:r>
      <w:r w:rsidRPr="004C7700">
        <w:rPr>
          <w:rFonts w:ascii="Simplified Arabic" w:hAnsi="Simplified Arabic" w:cs="Simplified Arabic" w:hint="cs"/>
          <w:sz w:val="28"/>
          <w:szCs w:val="28"/>
          <w:rtl/>
          <w:lang w:bidi="ar-EG"/>
        </w:rPr>
        <w:t xml:space="preserve">العاملين قائمة على المحبة والاحترام </w:t>
      </w:r>
      <w:r w:rsidR="00034F9C" w:rsidRPr="002D626A">
        <w:rPr>
          <w:rFonts w:ascii="Simplified Arabic" w:hAnsi="Simplified Arabic" w:cs="Simplified Arabic" w:hint="cs"/>
          <w:sz w:val="28"/>
          <w:szCs w:val="28"/>
          <w:rtl/>
          <w:lang w:bidi="ar-EG"/>
        </w:rPr>
        <w:t>المتبادل</w:t>
      </w:r>
      <w:r w:rsidR="004F32ED">
        <w:rPr>
          <w:rFonts w:ascii="Simplified Arabic" w:hAnsi="Simplified Arabic" w:cs="Simplified Arabic" w:hint="cs"/>
          <w:sz w:val="28"/>
          <w:szCs w:val="28"/>
          <w:rtl/>
          <w:lang w:bidi="ar-EG"/>
        </w:rPr>
        <w:t xml:space="preserve"> بينهم.</w:t>
      </w:r>
    </w:p>
    <w:p w14:paraId="694B9E81" w14:textId="77777777" w:rsidR="004C7700" w:rsidRPr="004C7700" w:rsidRDefault="004C7700" w:rsidP="00F75A50">
      <w:pPr>
        <w:numPr>
          <w:ilvl w:val="0"/>
          <w:numId w:val="11"/>
        </w:numPr>
        <w:autoSpaceDE w:val="0"/>
        <w:autoSpaceDN w:val="0"/>
        <w:adjustRightInd w:val="0"/>
        <w:spacing w:after="0" w:line="240" w:lineRule="auto"/>
        <w:ind w:left="746"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إن إحدى أهم مزايا القيادة الرشيقة هو السيطرة والتحكم بالوقت من خلال تحقيق استخدام أفضل للوقت وتقليل الهدر فيه وبالتالي تقليل هدر </w:t>
      </w:r>
      <w:r w:rsidR="00034F9C" w:rsidRPr="002D626A">
        <w:rPr>
          <w:rFonts w:ascii="Simplified Arabic" w:hAnsi="Simplified Arabic" w:cs="Simplified Arabic" w:hint="cs"/>
          <w:sz w:val="28"/>
          <w:szCs w:val="28"/>
          <w:rtl/>
          <w:lang w:bidi="ar-EG"/>
        </w:rPr>
        <w:t>الطاقات.</w:t>
      </w:r>
    </w:p>
    <w:p w14:paraId="150CAF3B" w14:textId="77777777" w:rsidR="004C7700" w:rsidRPr="004C7700" w:rsidRDefault="00A33FCB" w:rsidP="00A33FCB">
      <w:pPr>
        <w:autoSpaceDE w:val="0"/>
        <w:autoSpaceDN w:val="0"/>
        <w:adjustRightInd w:val="0"/>
        <w:spacing w:after="0" w:line="240" w:lineRule="auto"/>
        <w:ind w:right="-540"/>
        <w:jc w:val="both"/>
        <w:rPr>
          <w:rFonts w:ascii="Simplified Arabic" w:hAnsi="Simplified Arabic" w:cs="Simplified Arabic"/>
          <w:b/>
          <w:bCs/>
          <w:sz w:val="32"/>
          <w:szCs w:val="32"/>
          <w:u w:val="single"/>
          <w:rtl/>
          <w:lang w:bidi="ar-EG"/>
        </w:rPr>
      </w:pPr>
      <w:r>
        <w:rPr>
          <w:rFonts w:ascii="Simplified Arabic" w:hAnsi="Simplified Arabic" w:cs="Simplified Arabic" w:hint="cs"/>
          <w:b/>
          <w:bCs/>
          <w:sz w:val="32"/>
          <w:szCs w:val="32"/>
          <w:u w:val="single"/>
          <w:rtl/>
          <w:lang w:bidi="ar-EG"/>
        </w:rPr>
        <w:t>ع</w:t>
      </w:r>
      <w:r w:rsidR="00DF0D8F">
        <w:rPr>
          <w:rFonts w:ascii="Simplified Arabic" w:hAnsi="Simplified Arabic" w:cs="Simplified Arabic" w:hint="cs"/>
          <w:b/>
          <w:bCs/>
          <w:sz w:val="32"/>
          <w:szCs w:val="32"/>
          <w:u w:val="single"/>
          <w:rtl/>
          <w:lang w:bidi="ar-EG"/>
        </w:rPr>
        <w:t>ا</w:t>
      </w:r>
      <w:r>
        <w:rPr>
          <w:rFonts w:ascii="Simplified Arabic" w:hAnsi="Simplified Arabic" w:cs="Simplified Arabic" w:hint="cs"/>
          <w:b/>
          <w:bCs/>
          <w:sz w:val="32"/>
          <w:szCs w:val="32"/>
          <w:u w:val="single"/>
          <w:rtl/>
          <w:lang w:bidi="ar-EG"/>
        </w:rPr>
        <w:t>شرًا</w:t>
      </w:r>
      <w:r w:rsidR="00034F9C" w:rsidRPr="002D626A">
        <w:rPr>
          <w:rFonts w:ascii="Simplified Arabic" w:hAnsi="Simplified Arabic" w:cs="Simplified Arabic" w:hint="cs"/>
          <w:b/>
          <w:bCs/>
          <w:sz w:val="32"/>
          <w:szCs w:val="32"/>
          <w:u w:val="single"/>
          <w:rtl/>
          <w:lang w:bidi="ar-EG"/>
        </w:rPr>
        <w:t xml:space="preserve">: </w:t>
      </w:r>
      <w:r w:rsidR="004C7700" w:rsidRPr="004C7700">
        <w:rPr>
          <w:rFonts w:ascii="Simplified Arabic" w:hAnsi="Simplified Arabic" w:cs="Simplified Arabic" w:hint="cs"/>
          <w:b/>
          <w:bCs/>
          <w:sz w:val="32"/>
          <w:szCs w:val="32"/>
          <w:u w:val="single"/>
          <w:rtl/>
          <w:lang w:bidi="ar-EG"/>
        </w:rPr>
        <w:t xml:space="preserve">خصائص القيادة </w:t>
      </w:r>
      <w:r w:rsidR="00034F9C" w:rsidRPr="002D626A">
        <w:rPr>
          <w:rFonts w:ascii="Simplified Arabic" w:hAnsi="Simplified Arabic" w:cs="Simplified Arabic" w:hint="cs"/>
          <w:b/>
          <w:bCs/>
          <w:sz w:val="32"/>
          <w:szCs w:val="32"/>
          <w:u w:val="single"/>
          <w:rtl/>
          <w:lang w:bidi="ar-EG"/>
        </w:rPr>
        <w:t xml:space="preserve">الرشيقة: </w:t>
      </w:r>
    </w:p>
    <w:p w14:paraId="22AB2149" w14:textId="77777777" w:rsidR="004C7700" w:rsidRPr="004C7700" w:rsidRDefault="004C7700" w:rsidP="008F73CA">
      <w:pPr>
        <w:autoSpaceDE w:val="0"/>
        <w:autoSpaceDN w:val="0"/>
        <w:adjustRightInd w:val="0"/>
        <w:spacing w:after="0" w:line="240" w:lineRule="auto"/>
        <w:ind w:left="-424" w:right="-180"/>
        <w:jc w:val="both"/>
        <w:rPr>
          <w:rFonts w:ascii="Simplified Arabic" w:hAnsi="Simplified Arabic" w:cs="Simplified Arabic"/>
          <w:b/>
          <w:bCs/>
          <w:sz w:val="28"/>
          <w:szCs w:val="28"/>
          <w:u w:val="single"/>
          <w:rtl/>
          <w:lang w:bidi="ar-EG"/>
        </w:rPr>
      </w:pPr>
      <w:r w:rsidRPr="004C7700">
        <w:rPr>
          <w:rFonts w:ascii="Simplified Arabic" w:hAnsi="Simplified Arabic" w:cs="Simplified Arabic" w:hint="cs"/>
          <w:sz w:val="28"/>
          <w:szCs w:val="28"/>
          <w:rtl/>
          <w:lang w:bidi="ar-EG"/>
        </w:rPr>
        <w:t xml:space="preserve">    ذكر (</w:t>
      </w:r>
      <w:r w:rsidR="003437FB">
        <w:rPr>
          <w:rFonts w:cs="Simplified Arabic"/>
          <w:sz w:val="28"/>
          <w:szCs w:val="28"/>
          <w:lang w:bidi="ar-EG"/>
        </w:rPr>
        <w:t xml:space="preserve"> </w:t>
      </w:r>
      <w:r w:rsidR="00034F9C" w:rsidRPr="002D626A">
        <w:rPr>
          <w:rFonts w:ascii="Simplified Arabic" w:hAnsi="Simplified Arabic" w:cs="Simplified Arabic" w:hint="cs"/>
          <w:sz w:val="28"/>
          <w:szCs w:val="28"/>
          <w:lang w:bidi="ar-EG"/>
        </w:rPr>
        <w:t>(</w:t>
      </w:r>
      <w:proofErr w:type="spellStart"/>
      <w:r w:rsidRPr="004C7700">
        <w:rPr>
          <w:rFonts w:ascii="Simplified Arabic" w:hAnsi="Simplified Arabic" w:cs="Simplified Arabic" w:hint="cs"/>
          <w:sz w:val="28"/>
          <w:szCs w:val="28"/>
          <w:lang w:bidi="ar-EG"/>
        </w:rPr>
        <w:t>Fachrunnisa</w:t>
      </w:r>
      <w:proofErr w:type="spellEnd"/>
      <w:r w:rsidRPr="004C7700">
        <w:rPr>
          <w:rFonts w:ascii="Simplified Arabic" w:hAnsi="Simplified Arabic" w:cs="Simplified Arabic" w:hint="cs"/>
          <w:sz w:val="28"/>
          <w:szCs w:val="28"/>
          <w:lang w:bidi="ar-EG"/>
        </w:rPr>
        <w:t xml:space="preserve">, et </w:t>
      </w:r>
      <w:r w:rsidR="00034F9C" w:rsidRPr="002D626A">
        <w:rPr>
          <w:rFonts w:ascii="Simplified Arabic" w:hAnsi="Simplified Arabic" w:cs="Simplified Arabic" w:hint="cs"/>
          <w:sz w:val="28"/>
          <w:szCs w:val="28"/>
          <w:lang w:bidi="ar-EG"/>
        </w:rPr>
        <w:t xml:space="preserve">al.,2020 </w:t>
      </w:r>
      <w:r w:rsidR="00034F9C" w:rsidRPr="002D626A">
        <w:rPr>
          <w:rFonts w:ascii="Simplified Arabic" w:hAnsi="Simplified Arabic" w:cs="Simplified Arabic" w:hint="cs"/>
          <w:sz w:val="28"/>
          <w:szCs w:val="28"/>
          <w:rtl/>
          <w:lang w:bidi="ar-EG"/>
        </w:rPr>
        <w:t>أن</w:t>
      </w:r>
      <w:r w:rsidRPr="004C7700">
        <w:rPr>
          <w:rFonts w:ascii="Simplified Arabic" w:hAnsi="Simplified Arabic" w:cs="Simplified Arabic" w:hint="cs"/>
          <w:sz w:val="28"/>
          <w:szCs w:val="28"/>
          <w:rtl/>
          <w:lang w:bidi="ar-EG"/>
        </w:rPr>
        <w:t xml:space="preserve"> القائد الرشيق هو الموجه الذي يمكنه توجيه </w:t>
      </w:r>
      <w:r w:rsidR="00034F9C" w:rsidRPr="002D626A">
        <w:rPr>
          <w:rFonts w:ascii="Simplified Arabic" w:hAnsi="Simplified Arabic" w:cs="Simplified Arabic" w:hint="cs"/>
          <w:sz w:val="28"/>
          <w:szCs w:val="28"/>
          <w:rtl/>
          <w:lang w:bidi="ar-EG"/>
        </w:rPr>
        <w:t>فريقه،</w:t>
      </w:r>
      <w:r w:rsidRPr="004C7700">
        <w:rPr>
          <w:rFonts w:ascii="Simplified Arabic" w:hAnsi="Simplified Arabic" w:cs="Simplified Arabic" w:hint="cs"/>
          <w:sz w:val="28"/>
          <w:szCs w:val="28"/>
          <w:rtl/>
          <w:lang w:bidi="ar-EG"/>
        </w:rPr>
        <w:t xml:space="preserve"> والتأثير على سلوكه وذلك من خلال تحديد الرؤية التنظيمية ونشرها والحفاظ عليها.</w:t>
      </w:r>
    </w:p>
    <w:p w14:paraId="1A289F80" w14:textId="77777777" w:rsidR="004C7700" w:rsidRPr="004C7700" w:rsidRDefault="004C7700" w:rsidP="008F73CA">
      <w:pPr>
        <w:autoSpaceDE w:val="0"/>
        <w:autoSpaceDN w:val="0"/>
        <w:adjustRightInd w:val="0"/>
        <w:spacing w:after="0" w:line="240" w:lineRule="auto"/>
        <w:ind w:left="-424" w:right="-180"/>
        <w:jc w:val="both"/>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وقد حدد ( </w:t>
      </w:r>
      <w:r w:rsidR="00034F9C" w:rsidRPr="002D626A">
        <w:rPr>
          <w:rFonts w:ascii="Simplified Arabic" w:hAnsi="Simplified Arabic" w:cs="Simplified Arabic" w:hint="cs"/>
          <w:sz w:val="28"/>
          <w:szCs w:val="28"/>
          <w:lang w:bidi="ar-EG"/>
        </w:rPr>
        <w:t>(</w:t>
      </w:r>
      <w:proofErr w:type="spellStart"/>
      <w:r w:rsidRPr="004C7700">
        <w:rPr>
          <w:rFonts w:ascii="Simplified Arabic" w:hAnsi="Simplified Arabic" w:cs="Simplified Arabic" w:hint="cs"/>
          <w:sz w:val="28"/>
          <w:szCs w:val="28"/>
          <w:lang w:bidi="ar-EG"/>
        </w:rPr>
        <w:t>Sanatigar</w:t>
      </w:r>
      <w:proofErr w:type="spellEnd"/>
      <w:r w:rsidRPr="004C7700">
        <w:rPr>
          <w:rFonts w:ascii="Simplified Arabic" w:hAnsi="Simplified Arabic" w:cs="Simplified Arabic" w:hint="cs"/>
          <w:sz w:val="28"/>
          <w:szCs w:val="28"/>
          <w:lang w:bidi="ar-EG"/>
        </w:rPr>
        <w:t>, et al.</w:t>
      </w:r>
      <w:r w:rsidR="00034F9C" w:rsidRPr="002D626A">
        <w:rPr>
          <w:rFonts w:ascii="Simplified Arabic" w:hAnsi="Simplified Arabic" w:cs="Simplified Arabic" w:hint="cs"/>
          <w:sz w:val="28"/>
          <w:szCs w:val="28"/>
          <w:lang w:bidi="ar-EG"/>
        </w:rPr>
        <w:t>,2017</w:t>
      </w:r>
      <w:r w:rsidR="00034F9C" w:rsidRPr="002D626A">
        <w:rPr>
          <w:rFonts w:ascii="Simplified Arabic" w:hAnsi="Simplified Arabic" w:cs="Simplified Arabic" w:hint="cs"/>
          <w:sz w:val="28"/>
          <w:szCs w:val="28"/>
          <w:rtl/>
          <w:lang w:bidi="ar-EG"/>
        </w:rPr>
        <w:t xml:space="preserve"> أربعة</w:t>
      </w:r>
      <w:r w:rsidRPr="004C7700">
        <w:rPr>
          <w:rFonts w:ascii="Simplified Arabic" w:hAnsi="Simplified Arabic" w:cs="Simplified Arabic" w:hint="cs"/>
          <w:sz w:val="28"/>
          <w:szCs w:val="28"/>
          <w:rtl/>
          <w:lang w:bidi="ar-EG"/>
        </w:rPr>
        <w:t xml:space="preserve"> خصائص للقيادة الرشيقة </w:t>
      </w:r>
      <w:r w:rsidR="00034F9C" w:rsidRPr="002D626A">
        <w:rPr>
          <w:rFonts w:ascii="Simplified Arabic" w:hAnsi="Simplified Arabic" w:cs="Simplified Arabic" w:hint="cs"/>
          <w:sz w:val="28"/>
          <w:szCs w:val="28"/>
          <w:rtl/>
          <w:lang w:bidi="ar-EG"/>
        </w:rPr>
        <w:t>وهي:</w:t>
      </w:r>
    </w:p>
    <w:p w14:paraId="237BAAE6" w14:textId="77777777" w:rsidR="004C7700" w:rsidRPr="004C7700" w:rsidRDefault="004C7700" w:rsidP="008F73CA">
      <w:pPr>
        <w:numPr>
          <w:ilvl w:val="0"/>
          <w:numId w:val="12"/>
        </w:numPr>
        <w:tabs>
          <w:tab w:val="left" w:pos="926"/>
        </w:tabs>
        <w:autoSpaceDE w:val="0"/>
        <w:autoSpaceDN w:val="0"/>
        <w:adjustRightInd w:val="0"/>
        <w:spacing w:after="0" w:line="240" w:lineRule="auto"/>
        <w:ind w:left="746" w:right="-180" w:hanging="180"/>
        <w:contextualSpacing/>
        <w:jc w:val="both"/>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تشارك المسؤولية وتكون مناصفة بين القائد والموظفين للوصول الى علاقة متعاونة بينهم داخل </w:t>
      </w:r>
      <w:r w:rsidR="00034F9C" w:rsidRPr="002D626A">
        <w:rPr>
          <w:rFonts w:ascii="Simplified Arabic" w:hAnsi="Simplified Arabic" w:cs="Simplified Arabic" w:hint="cs"/>
          <w:sz w:val="28"/>
          <w:szCs w:val="28"/>
          <w:rtl/>
          <w:lang w:bidi="ar-EG"/>
        </w:rPr>
        <w:t>المنظمة.</w:t>
      </w:r>
    </w:p>
    <w:p w14:paraId="5A57F246" w14:textId="77777777" w:rsidR="004C7700" w:rsidRPr="004C7700" w:rsidRDefault="004C7700" w:rsidP="008F73CA">
      <w:pPr>
        <w:numPr>
          <w:ilvl w:val="0"/>
          <w:numId w:val="12"/>
        </w:numPr>
        <w:tabs>
          <w:tab w:val="left" w:pos="926"/>
        </w:tabs>
        <w:autoSpaceDE w:val="0"/>
        <w:autoSpaceDN w:val="0"/>
        <w:adjustRightInd w:val="0"/>
        <w:spacing w:after="0" w:line="240" w:lineRule="auto"/>
        <w:ind w:left="746" w:right="-180" w:hanging="180"/>
        <w:contextualSpacing/>
        <w:jc w:val="both"/>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الفعالية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التعرف على المشاكل واتخاذ القرارات وذلك من خلال حل المشكلات </w:t>
      </w:r>
      <w:r w:rsidR="00034F9C" w:rsidRPr="002D626A">
        <w:rPr>
          <w:rFonts w:ascii="Simplified Arabic" w:hAnsi="Simplified Arabic" w:cs="Simplified Arabic" w:hint="cs"/>
          <w:sz w:val="28"/>
          <w:szCs w:val="28"/>
          <w:rtl/>
          <w:lang w:bidi="ar-EG"/>
        </w:rPr>
        <w:t>التي</w:t>
      </w:r>
      <w:r w:rsidRPr="004C7700">
        <w:rPr>
          <w:rFonts w:ascii="Simplified Arabic" w:hAnsi="Simplified Arabic" w:cs="Simplified Arabic" w:hint="cs"/>
          <w:sz w:val="28"/>
          <w:szCs w:val="28"/>
          <w:rtl/>
          <w:lang w:bidi="ar-EG"/>
        </w:rPr>
        <w:t xml:space="preserve"> يواجها القائد والوصول إلى القرار المناسب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حلها.</w:t>
      </w:r>
    </w:p>
    <w:p w14:paraId="7AF65486" w14:textId="77777777" w:rsidR="004C7700" w:rsidRPr="004C7700" w:rsidRDefault="004C7700" w:rsidP="008F73CA">
      <w:pPr>
        <w:numPr>
          <w:ilvl w:val="0"/>
          <w:numId w:val="12"/>
        </w:numPr>
        <w:tabs>
          <w:tab w:val="left" w:pos="926"/>
        </w:tabs>
        <w:autoSpaceDE w:val="0"/>
        <w:autoSpaceDN w:val="0"/>
        <w:adjustRightInd w:val="0"/>
        <w:spacing w:after="0" w:line="240" w:lineRule="auto"/>
        <w:ind w:left="746" w:right="-180" w:hanging="180"/>
        <w:contextualSpacing/>
        <w:jc w:val="both"/>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ملائمة الأنظمة بأن تكون من خلال شعور الموظفين بأن المنظمة تحقق له أهدافه وغايته الشخصية.</w:t>
      </w:r>
    </w:p>
    <w:p w14:paraId="57158480" w14:textId="77777777" w:rsidR="00AD527F" w:rsidRPr="00434561" w:rsidRDefault="004C7700" w:rsidP="00434561">
      <w:pPr>
        <w:numPr>
          <w:ilvl w:val="0"/>
          <w:numId w:val="12"/>
        </w:numPr>
        <w:tabs>
          <w:tab w:val="left" w:pos="926"/>
        </w:tabs>
        <w:autoSpaceDE w:val="0"/>
        <w:autoSpaceDN w:val="0"/>
        <w:adjustRightInd w:val="0"/>
        <w:spacing w:after="0" w:line="240" w:lineRule="auto"/>
        <w:ind w:left="746" w:right="-180" w:hanging="180"/>
        <w:contextualSpacing/>
        <w:jc w:val="both"/>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الهيكل المرن وذلك من خلال استخدام القوانين واللوائح التي تحقق أهداف المنظمة والابتعاد عن الروتين والعوائق التي لا</w:t>
      </w:r>
      <w:r w:rsidR="009E1507">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rtl/>
          <w:lang w:bidi="ar-EG"/>
        </w:rPr>
        <w:t xml:space="preserve">تستفيد منها المنظمة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تحقيق أهدفها وغايتها.</w:t>
      </w:r>
    </w:p>
    <w:p w14:paraId="6F890B06" w14:textId="77777777" w:rsidR="004C7700" w:rsidRPr="004C7700" w:rsidRDefault="004C7700" w:rsidP="00961207">
      <w:pPr>
        <w:autoSpaceDE w:val="0"/>
        <w:autoSpaceDN w:val="0"/>
        <w:adjustRightInd w:val="0"/>
        <w:spacing w:after="0" w:line="240" w:lineRule="auto"/>
        <w:ind w:right="-360"/>
        <w:contextualSpacing/>
        <w:jc w:val="both"/>
        <w:rPr>
          <w:rFonts w:ascii="Simplified Arabic" w:hAnsi="Simplified Arabic" w:cs="Simplified Arabic"/>
          <w:b/>
          <w:bCs/>
          <w:sz w:val="28"/>
          <w:szCs w:val="28"/>
          <w:rtl/>
          <w:lang w:bidi="ar-EG"/>
        </w:rPr>
      </w:pPr>
      <w:r w:rsidRPr="004C7700">
        <w:rPr>
          <w:rFonts w:ascii="Simplified Arabic" w:hAnsi="Simplified Arabic" w:cs="Simplified Arabic" w:hint="cs"/>
          <w:b/>
          <w:bCs/>
          <w:sz w:val="32"/>
          <w:szCs w:val="32"/>
          <w:u w:val="single"/>
          <w:rtl/>
          <w:lang w:bidi="ar-EG"/>
        </w:rPr>
        <w:t>ح</w:t>
      </w:r>
      <w:r w:rsidR="00EF67B7">
        <w:rPr>
          <w:rFonts w:ascii="Simplified Arabic" w:hAnsi="Simplified Arabic" w:cs="Simplified Arabic" w:hint="cs"/>
          <w:b/>
          <w:bCs/>
          <w:sz w:val="32"/>
          <w:szCs w:val="32"/>
          <w:u w:val="single"/>
          <w:rtl/>
          <w:lang w:bidi="ar-EG"/>
        </w:rPr>
        <w:t>ا</w:t>
      </w:r>
      <w:r w:rsidRPr="004C7700">
        <w:rPr>
          <w:rFonts w:ascii="Simplified Arabic" w:hAnsi="Simplified Arabic" w:cs="Simplified Arabic" w:hint="cs"/>
          <w:b/>
          <w:bCs/>
          <w:sz w:val="32"/>
          <w:szCs w:val="32"/>
          <w:u w:val="single"/>
          <w:rtl/>
          <w:lang w:bidi="ar-EG"/>
        </w:rPr>
        <w:t xml:space="preserve">دى </w:t>
      </w:r>
      <w:r w:rsidR="00961207">
        <w:rPr>
          <w:rFonts w:ascii="Simplified Arabic" w:hAnsi="Simplified Arabic" w:cs="Simplified Arabic" w:hint="cs"/>
          <w:b/>
          <w:bCs/>
          <w:sz w:val="32"/>
          <w:szCs w:val="32"/>
          <w:u w:val="single"/>
          <w:rtl/>
          <w:lang w:bidi="ar-EG"/>
        </w:rPr>
        <w:t>عشر</w:t>
      </w:r>
      <w:r w:rsidR="005505A7" w:rsidRPr="009416E8">
        <w:rPr>
          <w:rFonts w:ascii="Simplified Arabic" w:hAnsi="Simplified Arabic" w:cs="Simplified Arabic" w:hint="cs"/>
          <w:b/>
          <w:bCs/>
          <w:sz w:val="32"/>
          <w:szCs w:val="32"/>
          <w:u w:val="single"/>
          <w:rtl/>
          <w:lang w:bidi="ar-EG"/>
        </w:rPr>
        <w:t xml:space="preserve">: </w:t>
      </w:r>
      <w:r w:rsidRPr="004C7700">
        <w:rPr>
          <w:rFonts w:ascii="Simplified Arabic" w:hAnsi="Simplified Arabic" w:cs="Simplified Arabic" w:hint="cs"/>
          <w:b/>
          <w:bCs/>
          <w:sz w:val="32"/>
          <w:szCs w:val="32"/>
          <w:u w:val="single"/>
          <w:rtl/>
          <w:lang w:bidi="ar-EG"/>
        </w:rPr>
        <w:t xml:space="preserve">القائد الرشيق وتحديات القيادة </w:t>
      </w:r>
      <w:r w:rsidR="005505A7" w:rsidRPr="009416E8">
        <w:rPr>
          <w:rFonts w:ascii="Simplified Arabic" w:hAnsi="Simplified Arabic" w:cs="Simplified Arabic" w:hint="cs"/>
          <w:b/>
          <w:bCs/>
          <w:sz w:val="32"/>
          <w:szCs w:val="32"/>
          <w:u w:val="single"/>
          <w:rtl/>
          <w:lang w:bidi="ar-EG"/>
        </w:rPr>
        <w:t xml:space="preserve">الرشيقة: </w:t>
      </w:r>
    </w:p>
    <w:p w14:paraId="7778CDED" w14:textId="77777777" w:rsidR="004C7700" w:rsidRPr="004C7700" w:rsidRDefault="004C7700" w:rsidP="00961207">
      <w:pPr>
        <w:autoSpaceDE w:val="0"/>
        <w:autoSpaceDN w:val="0"/>
        <w:adjustRightInd w:val="0"/>
        <w:spacing w:after="0" w:line="240" w:lineRule="auto"/>
        <w:ind w:left="56" w:right="-540"/>
        <w:jc w:val="both"/>
        <w:rPr>
          <w:rFonts w:ascii="Simplified Arabic" w:hAnsi="Simplified Arabic" w:cs="Simplified Arabic"/>
          <w:b/>
          <w:bCs/>
          <w:sz w:val="28"/>
          <w:szCs w:val="28"/>
          <w:rtl/>
          <w:lang w:bidi="ar-EG"/>
        </w:rPr>
      </w:pPr>
      <w:r w:rsidRPr="004C7700">
        <w:rPr>
          <w:rFonts w:ascii="Simplified Arabic" w:hAnsi="Simplified Arabic" w:cs="Simplified Arabic" w:hint="cs"/>
          <w:b/>
          <w:bCs/>
          <w:sz w:val="36"/>
          <w:szCs w:val="36"/>
          <w:rtl/>
          <w:lang w:bidi="ar-EG"/>
        </w:rPr>
        <w:t>1</w:t>
      </w:r>
      <w:r w:rsidRPr="004C7700">
        <w:rPr>
          <w:rFonts w:ascii="Simplified Arabic" w:hAnsi="Simplified Arabic" w:cs="Simplified Arabic" w:hint="cs"/>
          <w:b/>
          <w:bCs/>
          <w:sz w:val="30"/>
          <w:szCs w:val="30"/>
          <w:rtl/>
          <w:lang w:bidi="ar-EG"/>
        </w:rPr>
        <w:t xml:space="preserve">- القائد </w:t>
      </w:r>
      <w:r w:rsidR="005505A7" w:rsidRPr="002D626A">
        <w:rPr>
          <w:rFonts w:ascii="Simplified Arabic" w:hAnsi="Simplified Arabic" w:cs="Simplified Arabic" w:hint="cs"/>
          <w:b/>
          <w:bCs/>
          <w:sz w:val="30"/>
          <w:szCs w:val="30"/>
          <w:rtl/>
          <w:lang w:bidi="ar-EG"/>
        </w:rPr>
        <w:t xml:space="preserve">الرشيق: </w:t>
      </w:r>
    </w:p>
    <w:p w14:paraId="7080FAE6" w14:textId="77777777" w:rsidR="004C7700" w:rsidRPr="004C7700" w:rsidRDefault="004C7700" w:rsidP="00961207">
      <w:pPr>
        <w:numPr>
          <w:ilvl w:val="0"/>
          <w:numId w:val="13"/>
        </w:numPr>
        <w:autoSpaceDE w:val="0"/>
        <w:autoSpaceDN w:val="0"/>
        <w:adjustRightInd w:val="0"/>
        <w:spacing w:after="0" w:line="240" w:lineRule="auto"/>
        <w:ind w:right="-180"/>
        <w:contextualSpacing/>
        <w:jc w:val="lowKashida"/>
        <w:rPr>
          <w:rFonts w:ascii="Simplified Arabic" w:hAnsi="Simplified Arabic" w:cs="Simplified Arabic"/>
          <w:b/>
          <w:bCs/>
          <w:sz w:val="28"/>
          <w:szCs w:val="28"/>
          <w:rtl/>
          <w:lang w:bidi="ar-EG"/>
        </w:rPr>
      </w:pPr>
      <w:r w:rsidRPr="004C7700">
        <w:rPr>
          <w:rFonts w:ascii="Simplified Arabic" w:hAnsi="Simplified Arabic" w:cs="Simplified Arabic" w:hint="cs"/>
          <w:b/>
          <w:bCs/>
          <w:sz w:val="28"/>
          <w:szCs w:val="28"/>
          <w:rtl/>
          <w:lang w:bidi="ar-EG"/>
        </w:rPr>
        <w:t xml:space="preserve">مفهوم القائد </w:t>
      </w:r>
      <w:r w:rsidR="005505A7" w:rsidRPr="002D626A">
        <w:rPr>
          <w:rFonts w:ascii="Simplified Arabic" w:hAnsi="Simplified Arabic" w:cs="Simplified Arabic" w:hint="cs"/>
          <w:b/>
          <w:bCs/>
          <w:sz w:val="28"/>
          <w:szCs w:val="28"/>
          <w:rtl/>
          <w:lang w:bidi="ar-EG"/>
        </w:rPr>
        <w:t xml:space="preserve">الرشيق: </w:t>
      </w:r>
      <w:r w:rsidRPr="004C7700">
        <w:rPr>
          <w:rFonts w:ascii="Simplified Arabic" w:hAnsi="Simplified Arabic" w:cs="Simplified Arabic" w:hint="cs"/>
          <w:sz w:val="28"/>
          <w:szCs w:val="28"/>
          <w:rtl/>
          <w:lang w:bidi="ar-EG"/>
        </w:rPr>
        <w:t>أكد (</w:t>
      </w:r>
      <w:r w:rsidR="005505A7" w:rsidRPr="002D626A">
        <w:rPr>
          <w:rFonts w:ascii="Simplified Arabic" w:hAnsi="Simplified Arabic" w:cs="Simplified Arabic" w:hint="cs"/>
          <w:sz w:val="28"/>
          <w:szCs w:val="28"/>
          <w:lang w:bidi="ar-EG"/>
        </w:rPr>
        <w:t>(Bulent,</w:t>
      </w:r>
      <w:r w:rsidRPr="004C7700">
        <w:rPr>
          <w:rFonts w:ascii="Simplified Arabic" w:hAnsi="Simplified Arabic" w:cs="Simplified Arabic" w:hint="cs"/>
          <w:sz w:val="28"/>
          <w:szCs w:val="28"/>
          <w:lang w:bidi="ar-EG"/>
        </w:rPr>
        <w:t xml:space="preserve"> 2020</w:t>
      </w:r>
      <w:r w:rsidRPr="004C7700">
        <w:rPr>
          <w:rFonts w:ascii="Simplified Arabic" w:hAnsi="Simplified Arabic" w:cs="Simplified Arabic" w:hint="cs"/>
          <w:sz w:val="28"/>
          <w:szCs w:val="28"/>
          <w:rtl/>
          <w:lang w:bidi="ar-EG"/>
        </w:rPr>
        <w:t xml:space="preserve"> أنه الشخص </w:t>
      </w:r>
      <w:r w:rsidR="005505A7" w:rsidRPr="002D626A">
        <w:rPr>
          <w:rFonts w:ascii="Simplified Arabic" w:hAnsi="Simplified Arabic" w:cs="Simplified Arabic" w:hint="cs"/>
          <w:sz w:val="28"/>
          <w:szCs w:val="28"/>
          <w:rtl/>
          <w:lang w:bidi="ar-EG"/>
        </w:rPr>
        <w:t>الذي يضع</w:t>
      </w:r>
      <w:r w:rsidRPr="004C7700">
        <w:rPr>
          <w:rFonts w:ascii="Simplified Arabic" w:hAnsi="Simplified Arabic" w:cs="Simplified Arabic" w:hint="cs"/>
          <w:sz w:val="28"/>
          <w:szCs w:val="28"/>
          <w:rtl/>
          <w:lang w:bidi="ar-EG"/>
        </w:rPr>
        <w:t xml:space="preserve"> أهدافًا لإتباعه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الفريق ثم يقودهم ويوجههم لتحقيق تلك الأهداف وذلك يتطلب وجود صفات ومهارات يمتلكها القائد كما أنه يلعب دورا مهما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مساعدة المنظمة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تحقيق أهدافها وغاياتها حيث </w:t>
      </w:r>
      <w:r w:rsidR="005505A7" w:rsidRPr="002D626A">
        <w:rPr>
          <w:rFonts w:ascii="Simplified Arabic" w:hAnsi="Simplified Arabic" w:cs="Simplified Arabic" w:hint="cs"/>
          <w:sz w:val="28"/>
          <w:szCs w:val="28"/>
          <w:rtl/>
          <w:lang w:bidi="ar-EG"/>
        </w:rPr>
        <w:t>إنه</w:t>
      </w:r>
      <w:r w:rsidR="00C80C54">
        <w:rPr>
          <w:rFonts w:ascii="Simplified Arabic" w:hAnsi="Simplified Arabic" w:cs="Simplified Arabic" w:hint="cs"/>
          <w:sz w:val="28"/>
          <w:szCs w:val="28"/>
          <w:rtl/>
          <w:lang w:bidi="ar-EG"/>
        </w:rPr>
        <w:t xml:space="preserve"> </w:t>
      </w:r>
      <w:r w:rsidR="004557B5" w:rsidRPr="002D626A">
        <w:rPr>
          <w:rFonts w:ascii="Simplified Arabic" w:hAnsi="Simplified Arabic" w:cs="Simplified Arabic" w:hint="cs"/>
          <w:sz w:val="28"/>
          <w:szCs w:val="28"/>
          <w:rtl/>
          <w:lang w:bidi="ar-EG"/>
        </w:rPr>
        <w:t>الم</w:t>
      </w:r>
      <w:r w:rsidR="004557B5">
        <w:rPr>
          <w:rFonts w:ascii="Simplified Arabic" w:hAnsi="Simplified Arabic" w:cs="Simplified Arabic" w:hint="cs"/>
          <w:sz w:val="28"/>
          <w:szCs w:val="28"/>
          <w:rtl/>
          <w:lang w:bidi="ar-EG"/>
        </w:rPr>
        <w:t>سئول</w:t>
      </w:r>
      <w:r w:rsidRPr="004C7700">
        <w:rPr>
          <w:rFonts w:ascii="Simplified Arabic" w:hAnsi="Simplified Arabic" w:cs="Simplified Arabic" w:hint="cs"/>
          <w:sz w:val="28"/>
          <w:szCs w:val="28"/>
          <w:rtl/>
          <w:lang w:bidi="ar-EG"/>
        </w:rPr>
        <w:t xml:space="preserve"> عن تحفيز وإلهام وتوجيه الأفراد نحو الأهداف المطلوب </w:t>
      </w:r>
      <w:r w:rsidR="005505A7" w:rsidRPr="002D626A">
        <w:rPr>
          <w:rFonts w:ascii="Simplified Arabic" w:hAnsi="Simplified Arabic" w:cs="Simplified Arabic" w:hint="cs"/>
          <w:sz w:val="28"/>
          <w:szCs w:val="28"/>
          <w:rtl/>
          <w:lang w:bidi="ar-EG"/>
        </w:rPr>
        <w:t>تحقيقها.</w:t>
      </w:r>
    </w:p>
    <w:p w14:paraId="1F2648DC" w14:textId="77777777" w:rsidR="008E1F08" w:rsidRPr="004C7700" w:rsidRDefault="004C7700" w:rsidP="0075226A">
      <w:pPr>
        <w:tabs>
          <w:tab w:val="left" w:pos="8126"/>
        </w:tabs>
        <w:autoSpaceDE w:val="0"/>
        <w:autoSpaceDN w:val="0"/>
        <w:adjustRightInd w:val="0"/>
        <w:spacing w:after="120" w:line="240" w:lineRule="auto"/>
        <w:ind w:left="656" w:right="-180"/>
        <w:jc w:val="lowKashida"/>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lastRenderedPageBreak/>
        <w:t xml:space="preserve">ويتسم القائد الرشيق بعدة سلوكيات مثل احترام الأفراد، </w:t>
      </w:r>
      <w:r w:rsidR="005505A7" w:rsidRPr="002D626A">
        <w:rPr>
          <w:rFonts w:ascii="Simplified Arabic" w:hAnsi="Simplified Arabic" w:cs="Simplified Arabic" w:hint="cs"/>
          <w:sz w:val="28"/>
          <w:szCs w:val="28"/>
          <w:rtl/>
          <w:lang w:bidi="ar-EG"/>
        </w:rPr>
        <w:t>دعمهم،</w:t>
      </w:r>
      <w:r w:rsidRPr="004C7700">
        <w:rPr>
          <w:rFonts w:ascii="Simplified Arabic" w:hAnsi="Simplified Arabic" w:cs="Simplified Arabic" w:hint="cs"/>
          <w:sz w:val="28"/>
          <w:szCs w:val="28"/>
          <w:rtl/>
          <w:lang w:bidi="ar-EG"/>
        </w:rPr>
        <w:t xml:space="preserve"> التركيز على الأهداف، امتلاك رؤية مستقبلية واضحة، والقدرة على قيادة العمل بفعالية، أما على مستوى </w:t>
      </w:r>
      <w:r w:rsidR="005505A7" w:rsidRPr="002D626A">
        <w:rPr>
          <w:rFonts w:ascii="Simplified Arabic" w:hAnsi="Simplified Arabic" w:cs="Simplified Arabic" w:hint="cs"/>
          <w:sz w:val="28"/>
          <w:szCs w:val="28"/>
          <w:rtl/>
          <w:lang w:bidi="ar-EG"/>
        </w:rPr>
        <w:t>الإدارة،</w:t>
      </w:r>
      <w:r w:rsidRPr="004C7700">
        <w:rPr>
          <w:rFonts w:ascii="Simplified Arabic" w:hAnsi="Simplified Arabic" w:cs="Simplified Arabic" w:hint="cs"/>
          <w:sz w:val="28"/>
          <w:szCs w:val="28"/>
          <w:rtl/>
          <w:lang w:bidi="ar-EG"/>
        </w:rPr>
        <w:t xml:space="preserve"> فتتمثل " الإدارة الرشيقة"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قدرة المديرين على الحد من الهدر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الوقت والموارد، واتخاذ قرارات مرنة وسريعة لتفادي المشكلات، وتعزيز التعاون بين العاملين لتحقيق الأهداف بأسرع وقت وأقل تكلفة ممكنة، بما يضمن تحقيق التميز المؤسسي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ظل بيئة دائمة التغير.</w:t>
      </w:r>
    </w:p>
    <w:p w14:paraId="1AC5EAC7" w14:textId="77777777" w:rsidR="004C7700" w:rsidRPr="004C7700" w:rsidRDefault="004C7700" w:rsidP="009A3B9B">
      <w:pPr>
        <w:numPr>
          <w:ilvl w:val="0"/>
          <w:numId w:val="13"/>
        </w:numPr>
        <w:autoSpaceDE w:val="0"/>
        <w:autoSpaceDN w:val="0"/>
        <w:adjustRightInd w:val="0"/>
        <w:spacing w:after="0" w:line="240" w:lineRule="auto"/>
        <w:ind w:right="-547"/>
        <w:contextualSpacing/>
        <w:jc w:val="both"/>
        <w:rPr>
          <w:rFonts w:ascii="Simplified Arabic" w:hAnsi="Simplified Arabic" w:cs="Simplified Arabic"/>
          <w:b/>
          <w:bCs/>
          <w:sz w:val="30"/>
          <w:szCs w:val="30"/>
          <w:rtl/>
          <w:lang w:bidi="ar-EG"/>
        </w:rPr>
      </w:pPr>
      <w:r w:rsidRPr="004C7700">
        <w:rPr>
          <w:rFonts w:ascii="Simplified Arabic" w:hAnsi="Simplified Arabic" w:cs="Simplified Arabic" w:hint="cs"/>
          <w:b/>
          <w:bCs/>
          <w:sz w:val="30"/>
          <w:szCs w:val="30"/>
          <w:rtl/>
          <w:lang w:bidi="ar-EG"/>
        </w:rPr>
        <w:t xml:space="preserve">مستويات تقييم القائد </w:t>
      </w:r>
      <w:r w:rsidR="005505A7" w:rsidRPr="00DD520D">
        <w:rPr>
          <w:rFonts w:ascii="Simplified Arabic" w:hAnsi="Simplified Arabic" w:cs="Simplified Arabic" w:hint="cs"/>
          <w:b/>
          <w:bCs/>
          <w:sz w:val="30"/>
          <w:szCs w:val="30"/>
          <w:rtl/>
          <w:lang w:bidi="ar-EG"/>
        </w:rPr>
        <w:t xml:space="preserve">الرشيق: </w:t>
      </w:r>
    </w:p>
    <w:p w14:paraId="35CC9961" w14:textId="77777777" w:rsidR="008E1F08" w:rsidRPr="0075226A" w:rsidRDefault="004C7700" w:rsidP="0075226A">
      <w:pPr>
        <w:tabs>
          <w:tab w:val="left" w:pos="476"/>
        </w:tabs>
        <w:autoSpaceDE w:val="0"/>
        <w:autoSpaceDN w:val="0"/>
        <w:adjustRightInd w:val="0"/>
        <w:spacing w:after="0" w:line="240" w:lineRule="auto"/>
        <w:ind w:left="476" w:right="-270" w:hanging="90"/>
        <w:contextualSpacing/>
        <w:jc w:val="both"/>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اقترح</w:t>
      </w:r>
      <w:r w:rsidR="0075226A">
        <w:rPr>
          <w:rFonts w:ascii="Simplified Arabic" w:hAnsi="Simplified Arabic" w:cs="Simplified Arabic" w:hint="cs"/>
          <w:sz w:val="28"/>
          <w:szCs w:val="28"/>
          <w:rtl/>
          <w:lang w:bidi="ar-EG"/>
        </w:rPr>
        <w:t xml:space="preserve"> </w:t>
      </w:r>
      <w:r w:rsidR="0075226A">
        <w:rPr>
          <w:rFonts w:cs="Simplified Arabic"/>
          <w:sz w:val="28"/>
          <w:szCs w:val="28"/>
          <w:lang w:bidi="ar-EG"/>
        </w:rPr>
        <w:t>2008)</w:t>
      </w:r>
      <w:r w:rsidR="0075226A">
        <w:rPr>
          <w:rFonts w:ascii="Simplified Arabic" w:hAnsi="Simplified Arabic" w:cs="Simplified Arabic" w:hint="cs"/>
          <w:sz w:val="28"/>
          <w:szCs w:val="28"/>
          <w:rtl/>
          <w:lang w:bidi="ar-EG"/>
        </w:rPr>
        <w:t xml:space="preserve"> </w:t>
      </w:r>
      <w:r w:rsidR="0075226A">
        <w:rPr>
          <w:rFonts w:ascii="Simplified Arabic" w:hAnsi="Simplified Arabic" w:cs="Simplified Arabic"/>
          <w:sz w:val="28"/>
          <w:szCs w:val="28"/>
          <w:lang w:bidi="ar-EG"/>
        </w:rPr>
        <w:t xml:space="preserve"> </w:t>
      </w:r>
      <w:r w:rsidRPr="004C7700">
        <w:rPr>
          <w:rFonts w:ascii="Simplified Arabic" w:hAnsi="Simplified Arabic" w:cs="Simplified Arabic" w:hint="cs"/>
          <w:sz w:val="28"/>
          <w:szCs w:val="28"/>
          <w:lang w:bidi="ar-EG"/>
        </w:rPr>
        <w:t xml:space="preserve"> Joiner</w:t>
      </w:r>
      <w:r w:rsidR="005505A7" w:rsidRPr="002D626A">
        <w:rPr>
          <w:rFonts w:ascii="Simplified Arabic" w:hAnsi="Simplified Arabic" w:cs="Simplified Arabic" w:hint="cs"/>
          <w:sz w:val="28"/>
          <w:szCs w:val="28"/>
          <w:lang w:bidi="ar-EG"/>
        </w:rPr>
        <w:t>,</w:t>
      </w:r>
      <w:r w:rsidRPr="004C7700">
        <w:rPr>
          <w:rFonts w:ascii="Simplified Arabic" w:hAnsi="Simplified Arabic" w:cs="Simplified Arabic" w:hint="cs"/>
          <w:sz w:val="28"/>
          <w:szCs w:val="28"/>
          <w:rtl/>
          <w:lang w:bidi="ar-EG"/>
        </w:rPr>
        <w:t>&amp;</w:t>
      </w:r>
      <w:r w:rsidR="005505A7" w:rsidRPr="002D626A">
        <w:rPr>
          <w:rFonts w:ascii="Simplified Arabic" w:hAnsi="Simplified Arabic" w:cs="Simplified Arabic" w:hint="cs"/>
          <w:sz w:val="28"/>
          <w:szCs w:val="28"/>
          <w:lang w:bidi="ar-EG"/>
        </w:rPr>
        <w:t>(</w:t>
      </w:r>
      <w:r w:rsidRPr="004C7700">
        <w:rPr>
          <w:rFonts w:ascii="Simplified Arabic" w:hAnsi="Simplified Arabic" w:cs="Simplified Arabic" w:hint="cs"/>
          <w:sz w:val="28"/>
          <w:szCs w:val="28"/>
          <w:lang w:bidi="ar-EG"/>
        </w:rPr>
        <w:t>Josephs</w:t>
      </w:r>
      <w:r w:rsidR="0075226A">
        <w:rPr>
          <w:rFonts w:cs="Simplified Arabic"/>
          <w:sz w:val="28"/>
          <w:szCs w:val="28"/>
          <w:lang w:bidi="ar-EG"/>
        </w:rPr>
        <w:t xml:space="preserve"> </w:t>
      </w:r>
      <w:r w:rsidRPr="004C7700">
        <w:rPr>
          <w:rFonts w:ascii="Simplified Arabic" w:hAnsi="Simplified Arabic" w:cs="Simplified Arabic" w:hint="cs"/>
          <w:sz w:val="28"/>
          <w:szCs w:val="28"/>
          <w:rtl/>
          <w:lang w:bidi="ar-EG"/>
        </w:rPr>
        <w:t xml:space="preserve"> خمسة مستويات من القيادة الرشيقة </w:t>
      </w:r>
      <w:r w:rsidR="005505A7" w:rsidRPr="002D626A">
        <w:rPr>
          <w:rFonts w:ascii="Simplified Arabic" w:hAnsi="Simplified Arabic" w:cs="Simplified Arabic" w:hint="cs"/>
          <w:sz w:val="28"/>
          <w:szCs w:val="28"/>
          <w:rtl/>
          <w:lang w:bidi="ar-EG"/>
        </w:rPr>
        <w:t>وهي</w:t>
      </w:r>
      <w:r w:rsidR="0075226A">
        <w:rPr>
          <w:rFonts w:ascii="Simplified Arabic" w:hAnsi="Simplified Arabic" w:cs="Simplified Arabic" w:hint="cs"/>
          <w:sz w:val="28"/>
          <w:szCs w:val="28"/>
          <w:rtl/>
          <w:lang w:bidi="ar-EG"/>
        </w:rPr>
        <w:t xml:space="preserve"> </w:t>
      </w:r>
      <w:r w:rsidR="005505A7" w:rsidRPr="002D626A">
        <w:rPr>
          <w:rFonts w:ascii="Simplified Arabic" w:hAnsi="Simplified Arabic" w:cs="Simplified Arabic" w:hint="cs"/>
          <w:sz w:val="28"/>
          <w:szCs w:val="28"/>
          <w:rtl/>
          <w:lang w:bidi="ar-EG"/>
        </w:rPr>
        <w:t xml:space="preserve">كالآتي: </w:t>
      </w:r>
    </w:p>
    <w:p w14:paraId="0524E3DA" w14:textId="77777777" w:rsidR="004C7700" w:rsidRPr="008E1F08" w:rsidRDefault="004C7700" w:rsidP="003A5730">
      <w:pPr>
        <w:tabs>
          <w:tab w:val="left" w:pos="476"/>
        </w:tabs>
        <w:autoSpaceDE w:val="0"/>
        <w:autoSpaceDN w:val="0"/>
        <w:adjustRightInd w:val="0"/>
        <w:spacing w:after="0" w:line="400" w:lineRule="exact"/>
        <w:ind w:left="476" w:right="-270" w:hanging="90"/>
        <w:contextualSpacing/>
        <w:jc w:val="both"/>
        <w:rPr>
          <w:rFonts w:ascii="Simplified Arabic" w:hAnsi="Simplified Arabic" w:cs="Simplified Arabic"/>
          <w:b/>
          <w:bCs/>
          <w:sz w:val="28"/>
          <w:szCs w:val="28"/>
          <w:rtl/>
          <w:lang w:bidi="ar-EG"/>
        </w:rPr>
      </w:pPr>
      <w:r w:rsidRPr="008E1F08">
        <w:rPr>
          <w:rFonts w:ascii="Simplified Arabic" w:hAnsi="Simplified Arabic" w:cs="Simplified Arabic" w:hint="cs"/>
          <w:b/>
          <w:bCs/>
          <w:sz w:val="28"/>
          <w:szCs w:val="28"/>
          <w:rtl/>
          <w:lang w:bidi="ar-EG"/>
        </w:rPr>
        <w:t xml:space="preserve">مستوى </w:t>
      </w:r>
      <w:r w:rsidR="005505A7" w:rsidRPr="008E1F08">
        <w:rPr>
          <w:rFonts w:ascii="Simplified Arabic" w:hAnsi="Simplified Arabic" w:cs="Simplified Arabic" w:hint="cs"/>
          <w:b/>
          <w:bCs/>
          <w:sz w:val="28"/>
          <w:szCs w:val="28"/>
          <w:rtl/>
          <w:lang w:bidi="ar-EG"/>
        </w:rPr>
        <w:t xml:space="preserve">الخبرة: </w:t>
      </w:r>
    </w:p>
    <w:p w14:paraId="7345CBDA" w14:textId="77777777" w:rsidR="004C7700" w:rsidRPr="004C7700" w:rsidRDefault="004C7700" w:rsidP="003A5730">
      <w:pPr>
        <w:tabs>
          <w:tab w:val="left" w:pos="476"/>
        </w:tabs>
        <w:autoSpaceDE w:val="0"/>
        <w:autoSpaceDN w:val="0"/>
        <w:adjustRightInd w:val="0"/>
        <w:spacing w:after="0" w:line="400" w:lineRule="exact"/>
        <w:ind w:left="476" w:right="-270" w:hanging="90"/>
        <w:contextualSpacing/>
        <w:jc w:val="both"/>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غالبًا ما يتعامل القادة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هذا المستوى مع حل المشكلات اليومية وقد يفضلون أن تكون علاقتهم من أصحاب المصلحة علاقة سطحية إضافة إلى أنهم يؤمنون بوجهة نظرهم فقط.</w:t>
      </w:r>
    </w:p>
    <w:p w14:paraId="57AA6A19" w14:textId="77777777" w:rsidR="004C7700" w:rsidRPr="004C7700" w:rsidRDefault="004C7700" w:rsidP="003A5730">
      <w:pPr>
        <w:numPr>
          <w:ilvl w:val="0"/>
          <w:numId w:val="8"/>
        </w:numPr>
        <w:tabs>
          <w:tab w:val="left" w:pos="476"/>
        </w:tabs>
        <w:autoSpaceDE w:val="0"/>
        <w:autoSpaceDN w:val="0"/>
        <w:adjustRightInd w:val="0"/>
        <w:spacing w:after="0" w:line="400" w:lineRule="exact"/>
        <w:ind w:left="476" w:right="-270" w:hanging="90"/>
        <w:contextualSpacing/>
        <w:jc w:val="both"/>
        <w:rPr>
          <w:rFonts w:ascii="Simplified Arabic" w:hAnsi="Simplified Arabic" w:cs="Simplified Arabic"/>
          <w:b/>
          <w:bCs/>
          <w:sz w:val="28"/>
          <w:szCs w:val="28"/>
          <w:lang w:bidi="ar-EG"/>
        </w:rPr>
      </w:pPr>
      <w:r w:rsidRPr="004C7700">
        <w:rPr>
          <w:rFonts w:ascii="Simplified Arabic" w:hAnsi="Simplified Arabic" w:cs="Simplified Arabic" w:hint="cs"/>
          <w:b/>
          <w:bCs/>
          <w:sz w:val="28"/>
          <w:szCs w:val="28"/>
          <w:rtl/>
          <w:lang w:bidi="ar-EG"/>
        </w:rPr>
        <w:t xml:space="preserve">مستوى </w:t>
      </w:r>
      <w:r w:rsidR="005505A7" w:rsidRPr="002D626A">
        <w:rPr>
          <w:rFonts w:ascii="Simplified Arabic" w:hAnsi="Simplified Arabic" w:cs="Simplified Arabic" w:hint="cs"/>
          <w:b/>
          <w:bCs/>
          <w:sz w:val="28"/>
          <w:szCs w:val="28"/>
          <w:rtl/>
          <w:lang w:bidi="ar-EG"/>
        </w:rPr>
        <w:t xml:space="preserve">الانجاز: </w:t>
      </w:r>
    </w:p>
    <w:p w14:paraId="3FB51D52" w14:textId="77777777" w:rsidR="005505A7" w:rsidRPr="004C7700" w:rsidRDefault="004C7700" w:rsidP="003A5730">
      <w:pPr>
        <w:tabs>
          <w:tab w:val="left" w:pos="476"/>
        </w:tabs>
        <w:autoSpaceDE w:val="0"/>
        <w:autoSpaceDN w:val="0"/>
        <w:adjustRightInd w:val="0"/>
        <w:spacing w:after="0" w:line="400" w:lineRule="exact"/>
        <w:ind w:left="476" w:right="-270" w:hanging="90"/>
        <w:contextualSpacing/>
        <w:jc w:val="both"/>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يتمتع قادة هذا المستوى بكفاءة عالية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تحقيق الأهداف سواء كانت قصيرة المدى </w:t>
      </w:r>
      <w:r w:rsidR="0075226A">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rtl/>
          <w:lang w:bidi="ar-EG"/>
        </w:rPr>
        <w:t xml:space="preserve">أو طويلة المدى إضافة إلى وجود التنافس بين الرؤية والرسالة والإستراتيجية التنظيمية كما يتفق قادة هذا المستوى على أن النجاح يتضمن أيضًا علاقات جيدة مع أصحاب المصلحة فهم يهتمون أيضًا بتأثير البيئة </w:t>
      </w:r>
      <w:r w:rsidR="005505A7" w:rsidRPr="002D626A">
        <w:rPr>
          <w:rFonts w:ascii="Simplified Arabic" w:hAnsi="Simplified Arabic" w:cs="Simplified Arabic" w:hint="cs"/>
          <w:sz w:val="28"/>
          <w:szCs w:val="28"/>
          <w:rtl/>
          <w:lang w:bidi="ar-EG"/>
        </w:rPr>
        <w:t>الخارجية.</w:t>
      </w:r>
    </w:p>
    <w:p w14:paraId="22329D45" w14:textId="77777777" w:rsidR="004C7700" w:rsidRPr="004C7700" w:rsidRDefault="004C7700" w:rsidP="003A5730">
      <w:pPr>
        <w:numPr>
          <w:ilvl w:val="0"/>
          <w:numId w:val="8"/>
        </w:numPr>
        <w:tabs>
          <w:tab w:val="left" w:pos="386"/>
        </w:tabs>
        <w:autoSpaceDE w:val="0"/>
        <w:autoSpaceDN w:val="0"/>
        <w:adjustRightInd w:val="0"/>
        <w:spacing w:after="0" w:line="400" w:lineRule="exact"/>
        <w:ind w:left="476" w:right="-90" w:hanging="180"/>
        <w:contextualSpacing/>
        <w:jc w:val="lowKashida"/>
        <w:rPr>
          <w:rFonts w:ascii="Simplified Arabic" w:hAnsi="Simplified Arabic" w:cs="Simplified Arabic"/>
          <w:b/>
          <w:bCs/>
          <w:sz w:val="28"/>
          <w:szCs w:val="28"/>
          <w:lang w:bidi="ar-EG"/>
        </w:rPr>
      </w:pPr>
      <w:r w:rsidRPr="004C7700">
        <w:rPr>
          <w:rFonts w:ascii="Simplified Arabic" w:hAnsi="Simplified Arabic" w:cs="Simplified Arabic" w:hint="cs"/>
          <w:b/>
          <w:bCs/>
          <w:sz w:val="28"/>
          <w:szCs w:val="28"/>
          <w:rtl/>
          <w:lang w:bidi="ar-EG"/>
        </w:rPr>
        <w:t xml:space="preserve">مستوى </w:t>
      </w:r>
      <w:r w:rsidR="005505A7" w:rsidRPr="002D626A">
        <w:rPr>
          <w:rFonts w:ascii="Simplified Arabic" w:hAnsi="Simplified Arabic" w:cs="Simplified Arabic" w:hint="cs"/>
          <w:b/>
          <w:bCs/>
          <w:sz w:val="28"/>
          <w:szCs w:val="28"/>
          <w:rtl/>
          <w:lang w:bidi="ar-EG"/>
        </w:rPr>
        <w:t xml:space="preserve">المحفز: </w:t>
      </w:r>
    </w:p>
    <w:p w14:paraId="0AC828AD" w14:textId="77777777" w:rsidR="004C7700" w:rsidRPr="004C7700" w:rsidRDefault="004C7700" w:rsidP="003A5730">
      <w:pPr>
        <w:tabs>
          <w:tab w:val="left" w:pos="386"/>
        </w:tabs>
        <w:autoSpaceDE w:val="0"/>
        <w:autoSpaceDN w:val="0"/>
        <w:adjustRightInd w:val="0"/>
        <w:spacing w:after="0" w:line="400" w:lineRule="exact"/>
        <w:ind w:left="720" w:right="-90" w:hanging="180"/>
        <w:contextualSpacing/>
        <w:jc w:val="lowKashida"/>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القائد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هذا المستوى يعمل على خلق بيئة تنظيمية جيدة يكون لها تأثير ايجابي، فهو يسعى دائما لوجود ثقافة تشاركية قادرة على تحقيق نتائج قيمة على</w:t>
      </w:r>
      <w:r w:rsidR="0075226A">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rtl/>
          <w:lang w:bidi="ar-EG"/>
        </w:rPr>
        <w:t>المدى الطويل.</w:t>
      </w:r>
    </w:p>
    <w:p w14:paraId="3BCD28B3" w14:textId="77777777" w:rsidR="004C7700" w:rsidRPr="004C7700" w:rsidRDefault="004C7700" w:rsidP="003A5730">
      <w:pPr>
        <w:numPr>
          <w:ilvl w:val="0"/>
          <w:numId w:val="8"/>
        </w:numPr>
        <w:tabs>
          <w:tab w:val="left" w:pos="386"/>
        </w:tabs>
        <w:autoSpaceDE w:val="0"/>
        <w:autoSpaceDN w:val="0"/>
        <w:adjustRightInd w:val="0"/>
        <w:spacing w:after="0" w:line="400" w:lineRule="exact"/>
        <w:ind w:right="-90" w:hanging="180"/>
        <w:contextualSpacing/>
        <w:jc w:val="lowKashida"/>
        <w:rPr>
          <w:rFonts w:ascii="Simplified Arabic" w:hAnsi="Simplified Arabic" w:cs="Simplified Arabic"/>
          <w:b/>
          <w:bCs/>
          <w:sz w:val="28"/>
          <w:szCs w:val="28"/>
          <w:lang w:bidi="ar-EG"/>
        </w:rPr>
      </w:pPr>
      <w:r w:rsidRPr="004C7700">
        <w:rPr>
          <w:rFonts w:ascii="Simplified Arabic" w:hAnsi="Simplified Arabic" w:cs="Simplified Arabic" w:hint="cs"/>
          <w:b/>
          <w:bCs/>
          <w:sz w:val="28"/>
          <w:szCs w:val="28"/>
          <w:rtl/>
          <w:lang w:bidi="ar-EG"/>
        </w:rPr>
        <w:t xml:space="preserve">مستوى </w:t>
      </w:r>
      <w:r w:rsidR="005505A7" w:rsidRPr="002D626A">
        <w:rPr>
          <w:rFonts w:ascii="Simplified Arabic" w:hAnsi="Simplified Arabic" w:cs="Simplified Arabic" w:hint="cs"/>
          <w:b/>
          <w:bCs/>
          <w:sz w:val="28"/>
          <w:szCs w:val="28"/>
          <w:rtl/>
          <w:lang w:bidi="ar-EG"/>
        </w:rPr>
        <w:t xml:space="preserve">المشاركة: </w:t>
      </w:r>
    </w:p>
    <w:p w14:paraId="489F292D" w14:textId="77777777" w:rsidR="004C7700" w:rsidRPr="004C7700" w:rsidRDefault="0078053B" w:rsidP="003A5730">
      <w:pPr>
        <w:tabs>
          <w:tab w:val="left" w:pos="386"/>
        </w:tabs>
        <w:autoSpaceDE w:val="0"/>
        <w:autoSpaceDN w:val="0"/>
        <w:adjustRightInd w:val="0"/>
        <w:spacing w:after="0" w:line="400" w:lineRule="exact"/>
        <w:ind w:left="720" w:right="-90" w:hanging="180"/>
        <w:contextualSpacing/>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هذا المستوى يتم تحديد شكًلا للتنظيم من طرف القادة المبدعين كما يلتزم القادة المشاركين بتطوير فريق تعاوني إضافة إلى وجود علاقة قوية وإحساس عميق بالهدف المشترك ويعود ذلك بفضل رشاقتهم وقدرتهم على التنوع وقدرتهم على إيجاد حلول إبداعية ومربحة للجانبين فهو يكون دائمًا </w:t>
      </w:r>
      <w:r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حالة استعداد للنجاح على المدى الطويل </w:t>
      </w:r>
      <w:r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البيئة سريعة التغير.</w:t>
      </w:r>
    </w:p>
    <w:p w14:paraId="1CFB8E7F" w14:textId="77777777" w:rsidR="004C7700" w:rsidRPr="004C7700" w:rsidRDefault="004C7700" w:rsidP="009A3B9B">
      <w:pPr>
        <w:numPr>
          <w:ilvl w:val="0"/>
          <w:numId w:val="8"/>
        </w:numPr>
        <w:autoSpaceDE w:val="0"/>
        <w:autoSpaceDN w:val="0"/>
        <w:adjustRightInd w:val="0"/>
        <w:spacing w:after="0" w:line="240" w:lineRule="auto"/>
        <w:ind w:right="-90"/>
        <w:contextualSpacing/>
        <w:jc w:val="lowKashida"/>
        <w:rPr>
          <w:rFonts w:ascii="Simplified Arabic" w:hAnsi="Simplified Arabic" w:cs="Simplified Arabic"/>
          <w:b/>
          <w:bCs/>
          <w:sz w:val="28"/>
          <w:szCs w:val="28"/>
          <w:lang w:bidi="ar-EG"/>
        </w:rPr>
      </w:pPr>
      <w:r w:rsidRPr="004C7700">
        <w:rPr>
          <w:rFonts w:ascii="Simplified Arabic" w:hAnsi="Simplified Arabic" w:cs="Simplified Arabic" w:hint="cs"/>
          <w:b/>
          <w:bCs/>
          <w:sz w:val="28"/>
          <w:szCs w:val="28"/>
          <w:rtl/>
          <w:lang w:bidi="ar-EG"/>
        </w:rPr>
        <w:t xml:space="preserve">مستوى </w:t>
      </w:r>
      <w:r w:rsidR="005505A7" w:rsidRPr="002D626A">
        <w:rPr>
          <w:rFonts w:ascii="Simplified Arabic" w:hAnsi="Simplified Arabic" w:cs="Simplified Arabic" w:hint="cs"/>
          <w:b/>
          <w:bCs/>
          <w:sz w:val="28"/>
          <w:szCs w:val="28"/>
          <w:rtl/>
          <w:lang w:bidi="ar-EG"/>
        </w:rPr>
        <w:t xml:space="preserve">التعاون: </w:t>
      </w:r>
    </w:p>
    <w:p w14:paraId="79966E3B" w14:textId="77777777" w:rsidR="004C7700" w:rsidRPr="004C7700" w:rsidRDefault="004C7700" w:rsidP="0075226A">
      <w:pPr>
        <w:autoSpaceDE w:val="0"/>
        <w:autoSpaceDN w:val="0"/>
        <w:adjustRightInd w:val="0"/>
        <w:spacing w:after="0" w:line="240" w:lineRule="auto"/>
        <w:ind w:left="720" w:right="-90"/>
        <w:contextualSpacing/>
        <w:jc w:val="lowKashida"/>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يعتبر التعاون من أهم الصفات التي تميز القائد الرشيق وتعتبر من أعلى مستويات نضجه عن غيره حيث يبرز قدرته على الدخول بشكل كامل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التدفق اللحظي لخبرتهم الحالية فهي تمنحهم الصمود أمام المواقف الفوضوية وغير </w:t>
      </w:r>
      <w:r w:rsidR="005505A7" w:rsidRPr="002D626A">
        <w:rPr>
          <w:rFonts w:ascii="Simplified Arabic" w:hAnsi="Simplified Arabic" w:cs="Simplified Arabic" w:hint="cs"/>
          <w:sz w:val="28"/>
          <w:szCs w:val="28"/>
          <w:rtl/>
          <w:lang w:bidi="ar-EG"/>
        </w:rPr>
        <w:t>المتوقعة،</w:t>
      </w:r>
      <w:r w:rsidRPr="004C7700">
        <w:rPr>
          <w:rFonts w:ascii="Simplified Arabic" w:hAnsi="Simplified Arabic" w:cs="Simplified Arabic" w:hint="cs"/>
          <w:sz w:val="28"/>
          <w:szCs w:val="28"/>
          <w:rtl/>
          <w:lang w:bidi="ar-EG"/>
        </w:rPr>
        <w:t xml:space="preserve"> كما يعتبر التعاون إحدى القدرات التي تسمح بإدارة الأشخاص لبناء بيئة متزنة ومتناسقة.</w:t>
      </w:r>
    </w:p>
    <w:p w14:paraId="1B0FD44F" w14:textId="77777777" w:rsidR="004C7700" w:rsidRPr="004C7700" w:rsidRDefault="004C7700" w:rsidP="009A3B9B">
      <w:pPr>
        <w:autoSpaceDE w:val="0"/>
        <w:autoSpaceDN w:val="0"/>
        <w:adjustRightInd w:val="0"/>
        <w:spacing w:after="0" w:line="240" w:lineRule="auto"/>
        <w:ind w:left="360" w:right="-90"/>
        <w:jc w:val="lowKashida"/>
        <w:rPr>
          <w:rFonts w:ascii="Simplified Arabic" w:hAnsi="Simplified Arabic" w:cs="Simplified Arabic"/>
          <w:b/>
          <w:bCs/>
          <w:sz w:val="30"/>
          <w:szCs w:val="30"/>
          <w:rtl/>
          <w:lang w:bidi="ar-EG"/>
        </w:rPr>
      </w:pPr>
      <w:r w:rsidRPr="004C7700">
        <w:rPr>
          <w:rFonts w:ascii="Simplified Arabic" w:hAnsi="Simplified Arabic" w:cs="Simplified Arabic" w:hint="cs"/>
          <w:b/>
          <w:bCs/>
          <w:sz w:val="28"/>
          <w:szCs w:val="28"/>
          <w:rtl/>
          <w:lang w:bidi="ar-EG"/>
        </w:rPr>
        <w:t xml:space="preserve">2- </w:t>
      </w:r>
      <w:r w:rsidR="005505A7" w:rsidRPr="00DD520D">
        <w:rPr>
          <w:rFonts w:ascii="Simplified Arabic" w:hAnsi="Simplified Arabic" w:cs="Simplified Arabic" w:hint="cs"/>
          <w:b/>
          <w:bCs/>
          <w:sz w:val="30"/>
          <w:szCs w:val="30"/>
          <w:rtl/>
          <w:lang w:bidi="ar-EG"/>
        </w:rPr>
        <w:t>تحديات القيادة</w:t>
      </w:r>
      <w:r w:rsidR="00F0088C">
        <w:rPr>
          <w:rFonts w:ascii="Simplified Arabic" w:hAnsi="Simplified Arabic" w:cs="Simplified Arabic" w:hint="cs"/>
          <w:b/>
          <w:bCs/>
          <w:sz w:val="30"/>
          <w:szCs w:val="30"/>
          <w:rtl/>
          <w:lang w:bidi="ar-EG"/>
        </w:rPr>
        <w:t xml:space="preserve"> </w:t>
      </w:r>
      <w:r w:rsidR="005505A7" w:rsidRPr="00DD520D">
        <w:rPr>
          <w:rFonts w:ascii="Simplified Arabic" w:hAnsi="Simplified Arabic" w:cs="Simplified Arabic" w:hint="cs"/>
          <w:b/>
          <w:bCs/>
          <w:sz w:val="30"/>
          <w:szCs w:val="30"/>
          <w:rtl/>
          <w:lang w:bidi="ar-EG"/>
        </w:rPr>
        <w:t xml:space="preserve">الرشيقة: </w:t>
      </w:r>
    </w:p>
    <w:p w14:paraId="49508C60" w14:textId="77777777" w:rsidR="004C7700" w:rsidRPr="004C7700" w:rsidRDefault="005505A7" w:rsidP="001C5A0B">
      <w:pPr>
        <w:autoSpaceDE w:val="0"/>
        <w:autoSpaceDN w:val="0"/>
        <w:adjustRightInd w:val="0"/>
        <w:spacing w:after="0" w:line="240" w:lineRule="auto"/>
        <w:ind w:left="56" w:right="-90"/>
        <w:jc w:val="lowKashida"/>
        <w:rPr>
          <w:rFonts w:ascii="Simplified Arabic" w:hAnsi="Simplified Arabic" w:cs="Simplified Arabic"/>
          <w:sz w:val="28"/>
          <w:szCs w:val="28"/>
          <w:rtl/>
          <w:lang w:bidi="ar-EG"/>
        </w:rPr>
      </w:pPr>
      <w:r w:rsidRPr="002D626A">
        <w:rPr>
          <w:rFonts w:ascii="Simplified Arabic" w:hAnsi="Simplified Arabic" w:cs="Simplified Arabic" w:hint="cs"/>
          <w:sz w:val="28"/>
          <w:szCs w:val="28"/>
          <w:rtl/>
          <w:lang w:bidi="ar-EG"/>
        </w:rPr>
        <w:lastRenderedPageBreak/>
        <w:t>يرى (شبات،</w:t>
      </w:r>
      <w:r w:rsidR="004C7700" w:rsidRPr="004C7700">
        <w:rPr>
          <w:rFonts w:ascii="Simplified Arabic" w:hAnsi="Simplified Arabic" w:cs="Simplified Arabic" w:hint="cs"/>
          <w:sz w:val="28"/>
          <w:szCs w:val="28"/>
          <w:rtl/>
          <w:lang w:bidi="ar-EG"/>
        </w:rPr>
        <w:t>2020</w:t>
      </w:r>
      <w:r w:rsidR="004C7700" w:rsidRPr="004C7700">
        <w:rPr>
          <w:rFonts w:ascii="Simplified Arabic" w:hAnsi="Simplified Arabic" w:cs="Simplified Arabic" w:hint="cs"/>
          <w:sz w:val="28"/>
          <w:szCs w:val="28"/>
          <w:lang w:bidi="ar-EG"/>
        </w:rPr>
        <w:t xml:space="preserve"> (</w:t>
      </w:r>
      <w:r w:rsidR="004C7700" w:rsidRPr="004C7700">
        <w:rPr>
          <w:rFonts w:ascii="Simplified Arabic" w:hAnsi="Simplified Arabic" w:cs="Simplified Arabic" w:hint="cs"/>
          <w:sz w:val="28"/>
          <w:szCs w:val="28"/>
          <w:rtl/>
          <w:lang w:bidi="ar-EG"/>
        </w:rPr>
        <w:t xml:space="preserve">بأن القيادة لبنة الأساس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نجاح واستمرار أية </w:t>
      </w:r>
      <w:r w:rsidRPr="002D626A">
        <w:rPr>
          <w:rFonts w:ascii="Simplified Arabic" w:hAnsi="Simplified Arabic" w:cs="Simplified Arabic" w:hint="cs"/>
          <w:sz w:val="28"/>
          <w:szCs w:val="28"/>
          <w:rtl/>
          <w:lang w:bidi="ar-EG"/>
        </w:rPr>
        <w:t>منظمة،</w:t>
      </w:r>
      <w:r w:rsidR="004C7700" w:rsidRPr="004C7700">
        <w:rPr>
          <w:rFonts w:ascii="Simplified Arabic" w:hAnsi="Simplified Arabic" w:cs="Simplified Arabic" w:hint="cs"/>
          <w:sz w:val="28"/>
          <w:szCs w:val="28"/>
          <w:rtl/>
          <w:lang w:bidi="ar-EG"/>
        </w:rPr>
        <w:t xml:space="preserve"> تسعى للوصول إلى أفضل المستويات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تحقيق الأهداف الإستراتيجية، لذلك لا تتحقق القيادة السليمة إلا إذا كانت هي المحفز للأفراد العاملين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المنظمة، بالإضافة إلى تشجيعهم على إعطاء كل ما بوسعهم </w:t>
      </w:r>
      <w:r w:rsidR="0078053B" w:rsidRPr="002D626A">
        <w:rPr>
          <w:rFonts w:ascii="Simplified Arabic" w:hAnsi="Simplified Arabic" w:cs="Simplified Arabic" w:hint="cs"/>
          <w:sz w:val="28"/>
          <w:szCs w:val="28"/>
          <w:rtl/>
          <w:lang w:bidi="ar-EG"/>
        </w:rPr>
        <w:t>في</w:t>
      </w:r>
      <w:r w:rsidR="004C7700" w:rsidRPr="004C7700">
        <w:rPr>
          <w:rFonts w:ascii="Simplified Arabic" w:hAnsi="Simplified Arabic" w:cs="Simplified Arabic" w:hint="cs"/>
          <w:sz w:val="28"/>
          <w:szCs w:val="28"/>
          <w:rtl/>
          <w:lang w:bidi="ar-EG"/>
        </w:rPr>
        <w:t xml:space="preserve"> سبيل تحقيق </w:t>
      </w:r>
      <w:r w:rsidRPr="002D626A">
        <w:rPr>
          <w:rFonts w:ascii="Simplified Arabic" w:hAnsi="Simplified Arabic" w:cs="Simplified Arabic" w:hint="cs"/>
          <w:sz w:val="28"/>
          <w:szCs w:val="28"/>
          <w:rtl/>
          <w:lang w:bidi="ar-EG"/>
        </w:rPr>
        <w:t>أهدافها.</w:t>
      </w:r>
    </w:p>
    <w:p w14:paraId="32262920" w14:textId="77777777" w:rsidR="005505A7" w:rsidRPr="004C7700" w:rsidRDefault="004C7700" w:rsidP="001C5A0B">
      <w:pPr>
        <w:autoSpaceDE w:val="0"/>
        <w:autoSpaceDN w:val="0"/>
        <w:adjustRightInd w:val="0"/>
        <w:spacing w:after="0" w:line="240" w:lineRule="auto"/>
        <w:ind w:left="56" w:right="-90"/>
        <w:jc w:val="lowKashida"/>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كما ذكر </w:t>
      </w:r>
      <w:r w:rsidR="005505A7" w:rsidRPr="002D626A">
        <w:rPr>
          <w:rFonts w:ascii="Simplified Arabic" w:hAnsi="Simplified Arabic" w:cs="Simplified Arabic" w:hint="cs"/>
          <w:sz w:val="28"/>
          <w:szCs w:val="28"/>
          <w:rtl/>
          <w:lang w:bidi="ar-EG"/>
        </w:rPr>
        <w:t>(هجيره ،2020)</w:t>
      </w:r>
      <w:r w:rsidRPr="004C7700">
        <w:rPr>
          <w:rFonts w:ascii="Simplified Arabic" w:hAnsi="Simplified Arabic" w:cs="Simplified Arabic" w:hint="cs"/>
          <w:sz w:val="28"/>
          <w:szCs w:val="28"/>
          <w:rtl/>
          <w:lang w:bidi="ar-EG"/>
        </w:rPr>
        <w:t xml:space="preserve"> بأنه يوجد مجموعة من التحديات التي توجب على القادة مواجهتها ومن </w:t>
      </w:r>
      <w:r w:rsidR="005505A7" w:rsidRPr="002D626A">
        <w:rPr>
          <w:rFonts w:ascii="Simplified Arabic" w:hAnsi="Simplified Arabic" w:cs="Simplified Arabic" w:hint="cs"/>
          <w:sz w:val="28"/>
          <w:szCs w:val="28"/>
          <w:rtl/>
          <w:lang w:bidi="ar-EG"/>
        </w:rPr>
        <w:t>بينها:</w:t>
      </w:r>
    </w:p>
    <w:p w14:paraId="7D0479D4" w14:textId="77777777" w:rsidR="00C679B7" w:rsidRPr="00C679B7" w:rsidRDefault="005505A7" w:rsidP="001C5A0B">
      <w:pPr>
        <w:numPr>
          <w:ilvl w:val="0"/>
          <w:numId w:val="14"/>
        </w:numPr>
        <w:autoSpaceDE w:val="0"/>
        <w:autoSpaceDN w:val="0"/>
        <w:adjustRightInd w:val="0"/>
        <w:spacing w:after="0" w:line="240" w:lineRule="auto"/>
        <w:ind w:left="720" w:right="-180"/>
        <w:contextualSpacing/>
        <w:jc w:val="lowKashida"/>
        <w:rPr>
          <w:rFonts w:ascii="Simplified Arabic" w:hAnsi="Simplified Arabic" w:cs="Simplified Arabic"/>
          <w:sz w:val="28"/>
          <w:szCs w:val="28"/>
          <w:lang w:bidi="ar-EG"/>
        </w:rPr>
      </w:pPr>
      <w:r w:rsidRPr="00C679B7">
        <w:rPr>
          <w:rFonts w:ascii="Simplified Arabic" w:hAnsi="Simplified Arabic" w:cs="Simplified Arabic" w:hint="cs"/>
          <w:b/>
          <w:bCs/>
          <w:sz w:val="28"/>
          <w:szCs w:val="28"/>
          <w:rtl/>
          <w:lang w:bidi="ar-EG"/>
        </w:rPr>
        <w:t>المنافسة</w:t>
      </w:r>
      <w:r w:rsidR="00A9369F">
        <w:rPr>
          <w:rFonts w:ascii="Simplified Arabic" w:hAnsi="Simplified Arabic" w:cs="Simplified Arabic" w:hint="cs"/>
          <w:b/>
          <w:bCs/>
          <w:sz w:val="28"/>
          <w:szCs w:val="28"/>
          <w:rtl/>
          <w:lang w:bidi="ar-EG"/>
        </w:rPr>
        <w:t xml:space="preserve"> التنظيمية</w:t>
      </w:r>
      <w:r w:rsidRPr="00C679B7">
        <w:rPr>
          <w:rFonts w:ascii="Simplified Arabic" w:hAnsi="Simplified Arabic" w:cs="Simplified Arabic" w:hint="cs"/>
          <w:b/>
          <w:bCs/>
          <w:sz w:val="28"/>
          <w:szCs w:val="28"/>
          <w:rtl/>
          <w:lang w:bidi="ar-EG"/>
        </w:rPr>
        <w:t xml:space="preserve">: </w:t>
      </w:r>
    </w:p>
    <w:p w14:paraId="2FC2A59D" w14:textId="77777777" w:rsidR="004C7700" w:rsidRPr="00C679B7" w:rsidRDefault="005505A7" w:rsidP="00C679B7">
      <w:pPr>
        <w:autoSpaceDE w:val="0"/>
        <w:autoSpaceDN w:val="0"/>
        <w:adjustRightInd w:val="0"/>
        <w:spacing w:after="0" w:line="240" w:lineRule="auto"/>
        <w:ind w:left="720" w:right="-180"/>
        <w:contextualSpacing/>
        <w:jc w:val="lowKashida"/>
        <w:rPr>
          <w:rFonts w:ascii="Simplified Arabic" w:hAnsi="Simplified Arabic" w:cs="Simplified Arabic"/>
          <w:sz w:val="28"/>
          <w:szCs w:val="28"/>
          <w:rtl/>
          <w:lang w:bidi="ar-EG"/>
        </w:rPr>
      </w:pPr>
      <w:r w:rsidRPr="00C679B7">
        <w:rPr>
          <w:rFonts w:ascii="Simplified Arabic" w:hAnsi="Simplified Arabic" w:cs="Simplified Arabic" w:hint="cs"/>
          <w:sz w:val="28"/>
          <w:szCs w:val="28"/>
          <w:rtl/>
          <w:lang w:bidi="ar-EG"/>
        </w:rPr>
        <w:t>وهي</w:t>
      </w:r>
      <w:r w:rsidR="004C7700" w:rsidRPr="00C679B7">
        <w:rPr>
          <w:rFonts w:ascii="Simplified Arabic" w:hAnsi="Simplified Arabic" w:cs="Simplified Arabic" w:hint="cs"/>
          <w:sz w:val="28"/>
          <w:szCs w:val="28"/>
          <w:rtl/>
          <w:lang w:bidi="ar-EG"/>
        </w:rPr>
        <w:t xml:space="preserve"> من أهم التحديات التي أفرزتها التغيرات العالمية وبالتالي أصبح على كل المنظمات أن تهيئ نفسها للسيطرة على أكبر مساحة من السوق وذلك من خلال العمل وخفض التكلفة إلى أقل حد ممكن لذا يجب على القائد التغلب على</w:t>
      </w:r>
      <w:r w:rsidR="0000663B" w:rsidRPr="00C679B7">
        <w:rPr>
          <w:rFonts w:ascii="Simplified Arabic" w:hAnsi="Simplified Arabic" w:cs="Simplified Arabic" w:hint="cs"/>
          <w:sz w:val="28"/>
          <w:szCs w:val="28"/>
          <w:rtl/>
          <w:lang w:bidi="ar-EG"/>
        </w:rPr>
        <w:t xml:space="preserve"> </w:t>
      </w:r>
      <w:r w:rsidR="004C7700" w:rsidRPr="00C679B7">
        <w:rPr>
          <w:rFonts w:ascii="Simplified Arabic" w:hAnsi="Simplified Arabic" w:cs="Simplified Arabic" w:hint="cs"/>
          <w:sz w:val="28"/>
          <w:szCs w:val="28"/>
          <w:rtl/>
          <w:lang w:bidi="ar-EG"/>
        </w:rPr>
        <w:t>هذا التحدي.</w:t>
      </w:r>
    </w:p>
    <w:p w14:paraId="59584B94" w14:textId="77777777" w:rsidR="004C7700" w:rsidRPr="004C7700" w:rsidRDefault="005505A7" w:rsidP="00C679B7">
      <w:pPr>
        <w:numPr>
          <w:ilvl w:val="0"/>
          <w:numId w:val="14"/>
        </w:numPr>
        <w:autoSpaceDE w:val="0"/>
        <w:autoSpaceDN w:val="0"/>
        <w:adjustRightInd w:val="0"/>
        <w:spacing w:after="0" w:line="240" w:lineRule="auto"/>
        <w:ind w:right="-180"/>
        <w:contextualSpacing/>
        <w:jc w:val="lowKashida"/>
        <w:rPr>
          <w:rFonts w:ascii="Simplified Arabic" w:hAnsi="Simplified Arabic" w:cs="Simplified Arabic"/>
          <w:b/>
          <w:bCs/>
          <w:sz w:val="28"/>
          <w:szCs w:val="28"/>
          <w:lang w:bidi="ar-EG"/>
        </w:rPr>
      </w:pPr>
      <w:r w:rsidRPr="002D626A">
        <w:rPr>
          <w:rFonts w:ascii="Simplified Arabic" w:hAnsi="Simplified Arabic" w:cs="Simplified Arabic" w:hint="cs"/>
          <w:b/>
          <w:bCs/>
          <w:sz w:val="28"/>
          <w:szCs w:val="28"/>
          <w:rtl/>
          <w:lang w:bidi="ar-EG"/>
        </w:rPr>
        <w:t xml:space="preserve">العولمة: </w:t>
      </w:r>
    </w:p>
    <w:p w14:paraId="2B585AE9" w14:textId="77777777" w:rsidR="004C7700" w:rsidRPr="004C7700" w:rsidRDefault="004C7700" w:rsidP="001C5A0B">
      <w:pPr>
        <w:autoSpaceDE w:val="0"/>
        <w:autoSpaceDN w:val="0"/>
        <w:adjustRightInd w:val="0"/>
        <w:spacing w:after="0" w:line="240" w:lineRule="auto"/>
        <w:ind w:left="720" w:right="-180"/>
        <w:contextualSpacing/>
        <w:jc w:val="lowKashida"/>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أدى التقدم التكنولوجي السريع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المعلومات والاتصالات إلى أن أصبح على القيادات العالمية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تعاملها مع العمومة تحاول الإسراع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أداء عملها </w:t>
      </w:r>
      <w:r w:rsidR="0078053B" w:rsidRPr="002D626A">
        <w:rPr>
          <w:rFonts w:ascii="Simplified Arabic" w:hAnsi="Simplified Arabic" w:cs="Simplified Arabic" w:hint="cs"/>
          <w:sz w:val="28"/>
          <w:szCs w:val="28"/>
          <w:rtl/>
          <w:lang w:bidi="ar-EG"/>
        </w:rPr>
        <w:t>في</w:t>
      </w:r>
      <w:r w:rsidR="0014641E">
        <w:rPr>
          <w:rFonts w:ascii="Simplified Arabic" w:hAnsi="Simplified Arabic" w:cs="Simplified Arabic" w:hint="cs"/>
          <w:sz w:val="28"/>
          <w:szCs w:val="28"/>
          <w:rtl/>
          <w:lang w:bidi="ar-EG"/>
        </w:rPr>
        <w:t xml:space="preserve"> </w:t>
      </w:r>
      <w:r w:rsidRPr="004C7700">
        <w:rPr>
          <w:rFonts w:ascii="Simplified Arabic" w:hAnsi="Simplified Arabic" w:cs="Simplified Arabic" w:hint="cs"/>
          <w:sz w:val="28"/>
          <w:szCs w:val="28"/>
          <w:rtl/>
          <w:lang w:bidi="ar-EG"/>
        </w:rPr>
        <w:t>أقل وقت ممكن وتسعى للاستفادة من هذه القيادات من خلال استغلال الإمكانيات المتاحة.</w:t>
      </w:r>
    </w:p>
    <w:p w14:paraId="77A476EE" w14:textId="77777777" w:rsidR="004C7700" w:rsidRPr="004C7700" w:rsidRDefault="004C7700" w:rsidP="00C679B7">
      <w:pPr>
        <w:autoSpaceDE w:val="0"/>
        <w:autoSpaceDN w:val="0"/>
        <w:adjustRightInd w:val="0"/>
        <w:spacing w:after="0" w:line="240" w:lineRule="auto"/>
        <w:ind w:left="720" w:right="-180"/>
        <w:contextualSpacing/>
        <w:jc w:val="lowKashida"/>
        <w:rPr>
          <w:rFonts w:ascii="Simplified Arabic" w:hAnsi="Simplified Arabic" w:cs="Simplified Arabic"/>
          <w:b/>
          <w:bCs/>
          <w:sz w:val="28"/>
          <w:szCs w:val="28"/>
          <w:lang w:bidi="ar-EG"/>
        </w:rPr>
      </w:pPr>
      <w:r w:rsidRPr="004C7700">
        <w:rPr>
          <w:rFonts w:ascii="Simplified Arabic" w:hAnsi="Simplified Arabic" w:cs="Simplified Arabic" w:hint="cs"/>
          <w:b/>
          <w:bCs/>
          <w:sz w:val="28"/>
          <w:szCs w:val="28"/>
          <w:rtl/>
          <w:lang w:bidi="ar-EG"/>
        </w:rPr>
        <w:t xml:space="preserve">ج- القدرة على الاستخدام الأمثل للموارد </w:t>
      </w:r>
      <w:r w:rsidR="005505A7" w:rsidRPr="002D626A">
        <w:rPr>
          <w:rFonts w:ascii="Simplified Arabic" w:hAnsi="Simplified Arabic" w:cs="Simplified Arabic" w:hint="cs"/>
          <w:b/>
          <w:bCs/>
          <w:sz w:val="28"/>
          <w:szCs w:val="28"/>
          <w:rtl/>
          <w:lang w:bidi="ar-EG"/>
        </w:rPr>
        <w:t xml:space="preserve">البشرية: </w:t>
      </w:r>
    </w:p>
    <w:p w14:paraId="7B7383F1" w14:textId="77777777" w:rsidR="004C7700" w:rsidRPr="004C7700" w:rsidRDefault="004C7700" w:rsidP="001C5A0B">
      <w:pPr>
        <w:autoSpaceDE w:val="0"/>
        <w:autoSpaceDN w:val="0"/>
        <w:adjustRightInd w:val="0"/>
        <w:spacing w:after="0" w:line="240" w:lineRule="auto"/>
        <w:ind w:left="720" w:right="-180"/>
        <w:contextualSpacing/>
        <w:jc w:val="lowKashida"/>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أصبحت الحاجة ماسة بشكل أكبر إلى الاستخدام الأمثل الموارد البشرية ومن هنا يجب على القائد الرشيق البحث عن الحلول المثلى للمشكلات التي تواجه </w:t>
      </w:r>
      <w:r w:rsidR="005505A7" w:rsidRPr="002D626A">
        <w:rPr>
          <w:rFonts w:ascii="Simplified Arabic" w:hAnsi="Simplified Arabic" w:cs="Simplified Arabic" w:hint="cs"/>
          <w:sz w:val="28"/>
          <w:szCs w:val="28"/>
          <w:rtl/>
          <w:lang w:bidi="ar-EG"/>
        </w:rPr>
        <w:t>المنظمة ومحاولة</w:t>
      </w:r>
      <w:r w:rsidR="00B2636B">
        <w:rPr>
          <w:rFonts w:ascii="Simplified Arabic" w:hAnsi="Simplified Arabic" w:cs="Simplified Arabic" w:hint="cs"/>
          <w:sz w:val="28"/>
          <w:szCs w:val="28"/>
          <w:rtl/>
          <w:lang w:bidi="ar-EG"/>
        </w:rPr>
        <w:t xml:space="preserve"> </w:t>
      </w:r>
      <w:r w:rsidR="005505A7" w:rsidRPr="002D626A">
        <w:rPr>
          <w:rFonts w:ascii="Simplified Arabic" w:hAnsi="Simplified Arabic" w:cs="Simplified Arabic" w:hint="cs"/>
          <w:sz w:val="28"/>
          <w:szCs w:val="28"/>
          <w:rtl/>
          <w:lang w:bidi="ar-EG"/>
        </w:rPr>
        <w:t>تطبيقها بأفضل</w:t>
      </w:r>
      <w:r w:rsidRPr="004C7700">
        <w:rPr>
          <w:rFonts w:ascii="Simplified Arabic" w:hAnsi="Simplified Arabic" w:cs="Simplified Arabic" w:hint="cs"/>
          <w:sz w:val="28"/>
          <w:szCs w:val="28"/>
          <w:rtl/>
          <w:lang w:bidi="ar-EG"/>
        </w:rPr>
        <w:t xml:space="preserve"> طريقة ممكنة.</w:t>
      </w:r>
    </w:p>
    <w:p w14:paraId="19999B94" w14:textId="77777777" w:rsidR="00C679B7" w:rsidRPr="00C679B7" w:rsidRDefault="004C7700" w:rsidP="00C679B7">
      <w:pPr>
        <w:pStyle w:val="ListParagraph"/>
        <w:numPr>
          <w:ilvl w:val="0"/>
          <w:numId w:val="14"/>
        </w:numPr>
        <w:autoSpaceDE w:val="0"/>
        <w:autoSpaceDN w:val="0"/>
        <w:adjustRightInd w:val="0"/>
        <w:spacing w:after="0" w:line="240" w:lineRule="auto"/>
        <w:ind w:right="-180"/>
        <w:jc w:val="lowKashida"/>
        <w:rPr>
          <w:rFonts w:ascii="Simplified Arabic" w:hAnsi="Simplified Arabic" w:cs="Simplified Arabic"/>
          <w:b/>
          <w:bCs/>
          <w:sz w:val="28"/>
          <w:szCs w:val="28"/>
          <w:rtl/>
          <w:lang w:bidi="ar-EG"/>
        </w:rPr>
      </w:pPr>
      <w:r w:rsidRPr="00C679B7">
        <w:rPr>
          <w:rFonts w:ascii="Simplified Arabic" w:hAnsi="Simplified Arabic" w:cs="Simplified Arabic" w:hint="cs"/>
          <w:b/>
          <w:bCs/>
          <w:sz w:val="28"/>
          <w:szCs w:val="28"/>
          <w:rtl/>
          <w:lang w:bidi="ar-EG"/>
        </w:rPr>
        <w:t xml:space="preserve">اتخاذ القرارات </w:t>
      </w:r>
      <w:r w:rsidR="0078053B" w:rsidRPr="00C679B7">
        <w:rPr>
          <w:rFonts w:ascii="Simplified Arabic" w:hAnsi="Simplified Arabic" w:cs="Simplified Arabic" w:hint="cs"/>
          <w:b/>
          <w:bCs/>
          <w:sz w:val="28"/>
          <w:szCs w:val="28"/>
          <w:rtl/>
          <w:lang w:bidi="ar-EG"/>
        </w:rPr>
        <w:t>في</w:t>
      </w:r>
      <w:r w:rsidRPr="00C679B7">
        <w:rPr>
          <w:rFonts w:ascii="Simplified Arabic" w:hAnsi="Simplified Arabic" w:cs="Simplified Arabic" w:hint="cs"/>
          <w:b/>
          <w:bCs/>
          <w:sz w:val="28"/>
          <w:szCs w:val="28"/>
          <w:rtl/>
          <w:lang w:bidi="ar-EG"/>
        </w:rPr>
        <w:t xml:space="preserve"> العالم </w:t>
      </w:r>
      <w:r w:rsidR="005505A7" w:rsidRPr="00C679B7">
        <w:rPr>
          <w:rFonts w:ascii="Simplified Arabic" w:hAnsi="Simplified Arabic" w:cs="Simplified Arabic" w:hint="cs"/>
          <w:b/>
          <w:bCs/>
          <w:sz w:val="28"/>
          <w:szCs w:val="28"/>
          <w:rtl/>
          <w:lang w:bidi="ar-EG"/>
        </w:rPr>
        <w:t xml:space="preserve">المتغير: </w:t>
      </w:r>
    </w:p>
    <w:p w14:paraId="34F24D51" w14:textId="77777777" w:rsidR="00566A4B" w:rsidRPr="00C679B7" w:rsidRDefault="004C7700" w:rsidP="00C679B7">
      <w:pPr>
        <w:pStyle w:val="ListParagraph"/>
        <w:autoSpaceDE w:val="0"/>
        <w:autoSpaceDN w:val="0"/>
        <w:adjustRightInd w:val="0"/>
        <w:spacing w:after="0" w:line="240" w:lineRule="auto"/>
        <w:ind w:left="1080" w:right="-180"/>
        <w:jc w:val="lowKashida"/>
        <w:rPr>
          <w:rFonts w:ascii="Simplified Arabic" w:hAnsi="Simplified Arabic" w:cs="Simplified Arabic"/>
          <w:sz w:val="28"/>
          <w:szCs w:val="28"/>
          <w:lang w:bidi="ar-EG"/>
        </w:rPr>
      </w:pPr>
      <w:r w:rsidRPr="00C679B7">
        <w:rPr>
          <w:rFonts w:ascii="Simplified Arabic" w:hAnsi="Simplified Arabic" w:cs="Simplified Arabic" w:hint="cs"/>
          <w:sz w:val="28"/>
          <w:szCs w:val="28"/>
          <w:rtl/>
          <w:lang w:bidi="ar-EG"/>
        </w:rPr>
        <w:t xml:space="preserve">إن اتخاذ القرار </w:t>
      </w:r>
      <w:r w:rsidR="0078053B" w:rsidRPr="00C679B7">
        <w:rPr>
          <w:rFonts w:ascii="Simplified Arabic" w:hAnsi="Simplified Arabic" w:cs="Simplified Arabic" w:hint="cs"/>
          <w:sz w:val="28"/>
          <w:szCs w:val="28"/>
          <w:rtl/>
          <w:lang w:bidi="ar-EG"/>
        </w:rPr>
        <w:t>في</w:t>
      </w:r>
      <w:r w:rsidRPr="00C679B7">
        <w:rPr>
          <w:rFonts w:ascii="Simplified Arabic" w:hAnsi="Simplified Arabic" w:cs="Simplified Arabic" w:hint="cs"/>
          <w:sz w:val="28"/>
          <w:szCs w:val="28"/>
          <w:rtl/>
          <w:lang w:bidi="ar-EG"/>
        </w:rPr>
        <w:t xml:space="preserve"> هذا العصر يتسم بالتغير وعدم الاستقرار وهذا يجعل القادة أمام تحدى متوقف على مدى قدرتهم على العمل </w:t>
      </w:r>
      <w:r w:rsidR="0078053B" w:rsidRPr="00C679B7">
        <w:rPr>
          <w:rFonts w:ascii="Simplified Arabic" w:hAnsi="Simplified Arabic" w:cs="Simplified Arabic" w:hint="cs"/>
          <w:sz w:val="28"/>
          <w:szCs w:val="28"/>
          <w:rtl/>
          <w:lang w:bidi="ar-EG"/>
        </w:rPr>
        <w:t>في</w:t>
      </w:r>
      <w:r w:rsidRPr="00C679B7">
        <w:rPr>
          <w:rFonts w:ascii="Simplified Arabic" w:hAnsi="Simplified Arabic" w:cs="Simplified Arabic" w:hint="cs"/>
          <w:sz w:val="28"/>
          <w:szCs w:val="28"/>
          <w:rtl/>
          <w:lang w:bidi="ar-EG"/>
        </w:rPr>
        <w:t xml:space="preserve"> ضوء رؤية مستقبلية واضحة وآلية ملائمة بحيث يمكن من خلالها التعامل مع التحديات بشكل أفضل مع توجيهات القيادة والخطة التي </w:t>
      </w:r>
      <w:r w:rsidR="005505A7" w:rsidRPr="00C679B7">
        <w:rPr>
          <w:rFonts w:ascii="Simplified Arabic" w:hAnsi="Simplified Arabic" w:cs="Simplified Arabic" w:hint="cs"/>
          <w:sz w:val="28"/>
          <w:szCs w:val="28"/>
          <w:rtl/>
          <w:lang w:bidi="ar-EG"/>
        </w:rPr>
        <w:t>وضعوها،</w:t>
      </w:r>
      <w:r w:rsidRPr="00C679B7">
        <w:rPr>
          <w:rFonts w:ascii="Simplified Arabic" w:hAnsi="Simplified Arabic" w:cs="Simplified Arabic" w:hint="cs"/>
          <w:sz w:val="28"/>
          <w:szCs w:val="28"/>
          <w:rtl/>
          <w:lang w:bidi="ar-EG"/>
        </w:rPr>
        <w:t xml:space="preserve"> يتوقف على اتخاذ القرار</w:t>
      </w:r>
      <w:r w:rsidR="005505A7" w:rsidRPr="00C679B7">
        <w:rPr>
          <w:rFonts w:ascii="Simplified Arabic" w:hAnsi="Simplified Arabic" w:cs="Simplified Arabic" w:hint="cs"/>
          <w:sz w:val="28"/>
          <w:szCs w:val="28"/>
          <w:rtl/>
          <w:lang w:bidi="ar-EG"/>
        </w:rPr>
        <w:t xml:space="preserve"> فقط،</w:t>
      </w:r>
      <w:r w:rsidRPr="00C679B7">
        <w:rPr>
          <w:rFonts w:ascii="Simplified Arabic" w:hAnsi="Simplified Arabic" w:cs="Simplified Arabic" w:hint="cs"/>
          <w:sz w:val="28"/>
          <w:szCs w:val="28"/>
          <w:rtl/>
          <w:lang w:bidi="ar-EG"/>
        </w:rPr>
        <w:t xml:space="preserve"> بل على مدى توافق القرار مع توجيهات القادة والخطة التي وضعوها المنظمة والأهداف </w:t>
      </w:r>
      <w:r w:rsidR="005505A7" w:rsidRPr="00C679B7">
        <w:rPr>
          <w:rFonts w:ascii="Simplified Arabic" w:hAnsi="Simplified Arabic" w:cs="Simplified Arabic" w:hint="cs"/>
          <w:sz w:val="28"/>
          <w:szCs w:val="28"/>
          <w:rtl/>
          <w:lang w:bidi="ar-EG"/>
        </w:rPr>
        <w:t>الإستراتيجية</w:t>
      </w:r>
      <w:r w:rsidRPr="00C679B7">
        <w:rPr>
          <w:rFonts w:ascii="Simplified Arabic" w:hAnsi="Simplified Arabic" w:cs="Simplified Arabic" w:hint="cs"/>
          <w:sz w:val="28"/>
          <w:szCs w:val="28"/>
          <w:rtl/>
          <w:lang w:bidi="ar-EG"/>
        </w:rPr>
        <w:t>.</w:t>
      </w:r>
    </w:p>
    <w:p w14:paraId="4E8CDA04" w14:textId="77777777" w:rsidR="004C7700" w:rsidRPr="004C7700" w:rsidRDefault="00566A4B" w:rsidP="00C679B7">
      <w:pPr>
        <w:autoSpaceDE w:val="0"/>
        <w:autoSpaceDN w:val="0"/>
        <w:adjustRightInd w:val="0"/>
        <w:spacing w:after="0" w:line="240" w:lineRule="auto"/>
        <w:ind w:right="-540"/>
        <w:jc w:val="both"/>
        <w:rPr>
          <w:rFonts w:ascii="Simplified Arabic" w:hAnsi="Simplified Arabic" w:cs="Simplified Arabic"/>
          <w:b/>
          <w:bCs/>
          <w:sz w:val="32"/>
          <w:szCs w:val="32"/>
          <w:u w:val="single"/>
          <w:rtl/>
          <w:lang w:bidi="ar-EG"/>
        </w:rPr>
      </w:pPr>
      <w:r w:rsidRPr="00DD520D">
        <w:rPr>
          <w:rFonts w:ascii="Simplified Arabic" w:hAnsi="Simplified Arabic" w:cs="Simplified Arabic" w:hint="cs"/>
          <w:b/>
          <w:bCs/>
          <w:sz w:val="32"/>
          <w:szCs w:val="32"/>
          <w:u w:val="single"/>
          <w:rtl/>
          <w:lang w:bidi="ar-EG"/>
        </w:rPr>
        <w:t>ثاني</w:t>
      </w:r>
      <w:r w:rsidR="00DE10D0">
        <w:rPr>
          <w:rFonts w:ascii="Simplified Arabic" w:hAnsi="Simplified Arabic" w:cs="Simplified Arabic" w:hint="cs"/>
          <w:b/>
          <w:bCs/>
          <w:sz w:val="32"/>
          <w:szCs w:val="32"/>
          <w:u w:val="single"/>
          <w:rtl/>
          <w:lang w:bidi="ar-EG"/>
        </w:rPr>
        <w:t xml:space="preserve"> </w:t>
      </w:r>
      <w:r w:rsidR="00C679B7">
        <w:rPr>
          <w:rFonts w:ascii="Simplified Arabic" w:hAnsi="Simplified Arabic" w:cs="Simplified Arabic" w:hint="cs"/>
          <w:b/>
          <w:bCs/>
          <w:sz w:val="32"/>
          <w:szCs w:val="32"/>
          <w:u w:val="single"/>
          <w:rtl/>
          <w:lang w:bidi="ar-EG"/>
        </w:rPr>
        <w:t>عشر</w:t>
      </w:r>
      <w:r w:rsidRPr="00DD520D">
        <w:rPr>
          <w:rFonts w:ascii="Simplified Arabic" w:hAnsi="Simplified Arabic" w:cs="Simplified Arabic" w:hint="cs"/>
          <w:b/>
          <w:bCs/>
          <w:sz w:val="32"/>
          <w:szCs w:val="32"/>
          <w:u w:val="single"/>
          <w:rtl/>
          <w:lang w:bidi="ar-EG"/>
        </w:rPr>
        <w:t xml:space="preserve">: </w:t>
      </w:r>
      <w:r w:rsidR="004C7700" w:rsidRPr="004C7700">
        <w:rPr>
          <w:rFonts w:ascii="Simplified Arabic" w:hAnsi="Simplified Arabic" w:cs="Simplified Arabic" w:hint="cs"/>
          <w:b/>
          <w:bCs/>
          <w:sz w:val="32"/>
          <w:szCs w:val="32"/>
          <w:u w:val="single"/>
          <w:rtl/>
          <w:lang w:bidi="ar-EG"/>
        </w:rPr>
        <w:t xml:space="preserve">المهارات الواجب توافرها </w:t>
      </w:r>
      <w:r w:rsidR="0078053B" w:rsidRPr="00DD520D">
        <w:rPr>
          <w:rFonts w:ascii="Simplified Arabic" w:hAnsi="Simplified Arabic" w:cs="Simplified Arabic" w:hint="cs"/>
          <w:b/>
          <w:bCs/>
          <w:sz w:val="32"/>
          <w:szCs w:val="32"/>
          <w:u w:val="single"/>
          <w:rtl/>
          <w:lang w:bidi="ar-EG"/>
        </w:rPr>
        <w:t>في</w:t>
      </w:r>
      <w:r w:rsidR="004C7700" w:rsidRPr="004C7700">
        <w:rPr>
          <w:rFonts w:ascii="Simplified Arabic" w:hAnsi="Simplified Arabic" w:cs="Simplified Arabic" w:hint="cs"/>
          <w:b/>
          <w:bCs/>
          <w:sz w:val="32"/>
          <w:szCs w:val="32"/>
          <w:u w:val="single"/>
          <w:rtl/>
          <w:lang w:bidi="ar-EG"/>
        </w:rPr>
        <w:t xml:space="preserve"> القائد </w:t>
      </w:r>
      <w:r w:rsidR="005505A7" w:rsidRPr="00DD520D">
        <w:rPr>
          <w:rFonts w:ascii="Simplified Arabic" w:hAnsi="Simplified Arabic" w:cs="Simplified Arabic" w:hint="cs"/>
          <w:b/>
          <w:bCs/>
          <w:sz w:val="32"/>
          <w:szCs w:val="32"/>
          <w:u w:val="single"/>
          <w:rtl/>
          <w:lang w:bidi="ar-EG"/>
        </w:rPr>
        <w:t xml:space="preserve">الرشيق: </w:t>
      </w:r>
    </w:p>
    <w:p w14:paraId="0C94B122" w14:textId="77777777" w:rsidR="004C7700" w:rsidRPr="004C7700" w:rsidRDefault="004C7700" w:rsidP="00DE10D0">
      <w:pPr>
        <w:autoSpaceDE w:val="0"/>
        <w:autoSpaceDN w:val="0"/>
        <w:adjustRightInd w:val="0"/>
        <w:spacing w:after="0" w:line="240" w:lineRule="auto"/>
        <w:ind w:left="56" w:right="-180"/>
        <w:jc w:val="lowKashida"/>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يرى (</w:t>
      </w:r>
      <w:r w:rsidR="00DE10D0">
        <w:rPr>
          <w:rFonts w:cs="Simplified Arabic"/>
          <w:sz w:val="28"/>
          <w:szCs w:val="28"/>
          <w:lang w:bidi="ar-EG"/>
        </w:rPr>
        <w:t xml:space="preserve"> </w:t>
      </w:r>
      <w:r w:rsidR="00566A4B" w:rsidRPr="002D626A">
        <w:rPr>
          <w:rFonts w:ascii="Simplified Arabic" w:hAnsi="Simplified Arabic" w:cs="Simplified Arabic" w:hint="cs"/>
          <w:sz w:val="28"/>
          <w:szCs w:val="28"/>
          <w:lang w:bidi="ar-EG"/>
        </w:rPr>
        <w:t>(</w:t>
      </w:r>
      <w:r w:rsidRPr="004C7700">
        <w:rPr>
          <w:rFonts w:ascii="Simplified Arabic" w:hAnsi="Simplified Arabic" w:cs="Simplified Arabic" w:hint="cs"/>
          <w:sz w:val="28"/>
          <w:szCs w:val="28"/>
          <w:lang w:bidi="ar-EG"/>
        </w:rPr>
        <w:t xml:space="preserve">Hulu </w:t>
      </w:r>
      <w:r w:rsidR="00566A4B" w:rsidRPr="002D626A">
        <w:rPr>
          <w:rFonts w:ascii="Simplified Arabic" w:hAnsi="Simplified Arabic" w:cs="Simplified Arabic" w:hint="cs"/>
          <w:sz w:val="28"/>
          <w:szCs w:val="28"/>
          <w:lang w:bidi="ar-EG"/>
        </w:rPr>
        <w:t>,</w:t>
      </w:r>
      <w:r w:rsidRPr="004C7700">
        <w:rPr>
          <w:rFonts w:ascii="Simplified Arabic" w:hAnsi="Simplified Arabic" w:cs="Simplified Arabic" w:hint="cs"/>
          <w:sz w:val="28"/>
          <w:szCs w:val="28"/>
          <w:lang w:bidi="ar-EG"/>
        </w:rPr>
        <w:t xml:space="preserve"> 2020</w:t>
      </w:r>
      <w:r w:rsidR="0004534A" w:rsidRPr="002D626A">
        <w:rPr>
          <w:rFonts w:ascii="Simplified Arabic" w:hAnsi="Simplified Arabic" w:cs="Simplified Arabic" w:hint="cs"/>
          <w:sz w:val="28"/>
          <w:szCs w:val="28"/>
          <w:rtl/>
          <w:lang w:bidi="ar-EG"/>
        </w:rPr>
        <w:t>أن القائد</w:t>
      </w:r>
      <w:r w:rsidRPr="004C7700">
        <w:rPr>
          <w:rFonts w:ascii="Simplified Arabic" w:hAnsi="Simplified Arabic" w:cs="Simplified Arabic" w:hint="cs"/>
          <w:sz w:val="28"/>
          <w:szCs w:val="28"/>
          <w:rtl/>
          <w:lang w:bidi="ar-EG"/>
        </w:rPr>
        <w:t xml:space="preserve"> الرشيق يجب أن يمتلك بعض المهارات والخصائص ومنها:</w:t>
      </w:r>
    </w:p>
    <w:p w14:paraId="3F5C2B7C" w14:textId="77777777" w:rsidR="004C7700" w:rsidRPr="004C7700" w:rsidRDefault="004C7700" w:rsidP="00DE10D0">
      <w:pPr>
        <w:autoSpaceDE w:val="0"/>
        <w:autoSpaceDN w:val="0"/>
        <w:adjustRightInd w:val="0"/>
        <w:spacing w:after="0" w:line="240" w:lineRule="auto"/>
        <w:ind w:left="720" w:right="-18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 يجب أن يتمتع القائد الرشيق بمهارات اتصال عميقة </w:t>
      </w:r>
      <w:r w:rsidR="0004534A" w:rsidRPr="002D626A">
        <w:rPr>
          <w:rFonts w:ascii="Simplified Arabic" w:hAnsi="Simplified Arabic" w:cs="Simplified Arabic" w:hint="cs"/>
          <w:sz w:val="28"/>
          <w:szCs w:val="28"/>
          <w:rtl/>
          <w:lang w:bidi="ar-EG"/>
        </w:rPr>
        <w:t>وبناء</w:t>
      </w:r>
      <w:r w:rsidRPr="004C7700">
        <w:rPr>
          <w:rFonts w:ascii="Simplified Arabic" w:hAnsi="Simplified Arabic" w:cs="Simplified Arabic" w:hint="cs"/>
          <w:sz w:val="28"/>
          <w:szCs w:val="28"/>
          <w:rtl/>
          <w:lang w:bidi="ar-EG"/>
        </w:rPr>
        <w:t xml:space="preserve"> بيئة اتصال استثنائية وتوفير وقت خاص </w:t>
      </w:r>
      <w:r w:rsidR="0004534A" w:rsidRPr="002D626A">
        <w:rPr>
          <w:rFonts w:ascii="Simplified Arabic" w:hAnsi="Simplified Arabic" w:cs="Simplified Arabic" w:hint="cs"/>
          <w:sz w:val="28"/>
          <w:szCs w:val="28"/>
          <w:rtl/>
          <w:lang w:bidi="ar-EG"/>
        </w:rPr>
        <w:t>للتواصل مع</w:t>
      </w:r>
      <w:r w:rsidRPr="004C7700">
        <w:rPr>
          <w:rFonts w:ascii="Simplified Arabic" w:hAnsi="Simplified Arabic" w:cs="Simplified Arabic" w:hint="cs"/>
          <w:sz w:val="28"/>
          <w:szCs w:val="28"/>
          <w:rtl/>
          <w:lang w:bidi="ar-EG"/>
        </w:rPr>
        <w:t xml:space="preserve"> الأفراد إضافة إلى وضع خطط عمل تشاركيه.</w:t>
      </w:r>
    </w:p>
    <w:p w14:paraId="4DFD0E7C" w14:textId="77777777" w:rsidR="004C7700" w:rsidRPr="004C7700" w:rsidRDefault="00837098" w:rsidP="00DE10D0">
      <w:pPr>
        <w:autoSpaceDE w:val="0"/>
        <w:autoSpaceDN w:val="0"/>
        <w:adjustRightInd w:val="0"/>
        <w:spacing w:after="0" w:line="240" w:lineRule="auto"/>
        <w:ind w:left="720" w:right="-180"/>
        <w:contextualSpacing/>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004C7700" w:rsidRPr="004C7700">
        <w:rPr>
          <w:rFonts w:ascii="Simplified Arabic" w:hAnsi="Simplified Arabic" w:cs="Simplified Arabic" w:hint="cs"/>
          <w:sz w:val="28"/>
          <w:szCs w:val="28"/>
          <w:rtl/>
          <w:lang w:bidi="ar-EG"/>
        </w:rPr>
        <w:t xml:space="preserve">أن يكون القائد مشجعًا للقيادات الجديدة التي يتبناها المرؤوسين ويكون منفتح على أفكارهم </w:t>
      </w:r>
      <w:r w:rsidR="0004534A" w:rsidRPr="002D626A">
        <w:rPr>
          <w:rFonts w:ascii="Simplified Arabic" w:hAnsi="Simplified Arabic" w:cs="Simplified Arabic" w:hint="cs"/>
          <w:sz w:val="28"/>
          <w:szCs w:val="28"/>
          <w:rtl/>
          <w:lang w:bidi="ar-EG"/>
        </w:rPr>
        <w:t>الجديدة.</w:t>
      </w:r>
    </w:p>
    <w:p w14:paraId="00218E1B" w14:textId="77777777" w:rsidR="004C7700" w:rsidRPr="004C7700" w:rsidRDefault="004C7700" w:rsidP="00DE10D0">
      <w:pPr>
        <w:autoSpaceDE w:val="0"/>
        <w:autoSpaceDN w:val="0"/>
        <w:adjustRightInd w:val="0"/>
        <w:spacing w:after="0" w:line="240" w:lineRule="auto"/>
        <w:ind w:left="720" w:right="-180"/>
        <w:contextualSpacing/>
        <w:jc w:val="lowKashida"/>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lastRenderedPageBreak/>
        <w:t xml:space="preserve">- يجب أن تكون لديه المهارة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إدارة الأصول المتاحة </w:t>
      </w:r>
      <w:r w:rsidR="0004534A" w:rsidRPr="002D626A">
        <w:rPr>
          <w:rFonts w:ascii="Simplified Arabic" w:hAnsi="Simplified Arabic" w:cs="Simplified Arabic" w:hint="cs"/>
          <w:sz w:val="28"/>
          <w:szCs w:val="28"/>
          <w:rtl/>
          <w:lang w:bidi="ar-EG"/>
        </w:rPr>
        <w:t>وتوزيع</w:t>
      </w:r>
      <w:r w:rsidRPr="004C7700">
        <w:rPr>
          <w:rFonts w:ascii="Simplified Arabic" w:hAnsi="Simplified Arabic" w:cs="Simplified Arabic" w:hint="cs"/>
          <w:sz w:val="28"/>
          <w:szCs w:val="28"/>
          <w:rtl/>
          <w:lang w:bidi="ar-EG"/>
        </w:rPr>
        <w:t xml:space="preserve"> الميزانية وفقًا للاحتياجات وتوزيع الموارد البشرية وفقًا لاحتياجات الوحدة.</w:t>
      </w:r>
    </w:p>
    <w:p w14:paraId="22555A3B" w14:textId="77777777" w:rsidR="004C7700" w:rsidRPr="004C7700" w:rsidRDefault="004C7700" w:rsidP="00882B29">
      <w:pPr>
        <w:autoSpaceDE w:val="0"/>
        <w:autoSpaceDN w:val="0"/>
        <w:adjustRightInd w:val="0"/>
        <w:spacing w:after="0" w:line="240" w:lineRule="auto"/>
        <w:ind w:left="720"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 القدرة على تحديد الفرص، وأن يكون القائد حساسًا للفرص التي يمكن الاستفادة منها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حدود الموارد المتاحة والتي تتميز بالندرة </w:t>
      </w:r>
      <w:r w:rsidR="0004534A" w:rsidRPr="002D626A">
        <w:rPr>
          <w:rFonts w:ascii="Simplified Arabic" w:hAnsi="Simplified Arabic" w:cs="Simplified Arabic" w:hint="cs"/>
          <w:sz w:val="28"/>
          <w:szCs w:val="28"/>
          <w:rtl/>
          <w:lang w:bidi="ar-EG"/>
        </w:rPr>
        <w:t>والمحدودية.</w:t>
      </w:r>
    </w:p>
    <w:p w14:paraId="3F735AA8" w14:textId="77777777" w:rsidR="004C7700" w:rsidRPr="004C7700" w:rsidRDefault="004C7700" w:rsidP="00882B29">
      <w:pPr>
        <w:autoSpaceDE w:val="0"/>
        <w:autoSpaceDN w:val="0"/>
        <w:adjustRightInd w:val="0"/>
        <w:spacing w:after="0" w:line="240" w:lineRule="auto"/>
        <w:ind w:left="720"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 أن يكون قادرًا على التكيف مع التحديات التي يمكن أن تحدث إضافة إلى أنه يحب أن يكون منفتحًا على أفكار وأراء </w:t>
      </w:r>
      <w:r w:rsidR="0004534A" w:rsidRPr="002D626A">
        <w:rPr>
          <w:rFonts w:ascii="Simplified Arabic" w:hAnsi="Simplified Arabic" w:cs="Simplified Arabic" w:hint="cs"/>
          <w:sz w:val="28"/>
          <w:szCs w:val="28"/>
          <w:rtl/>
          <w:lang w:bidi="ar-EG"/>
        </w:rPr>
        <w:t>مرؤوسيه.</w:t>
      </w:r>
    </w:p>
    <w:p w14:paraId="4769C35C" w14:textId="77777777" w:rsidR="004C7700" w:rsidRPr="004C7700" w:rsidRDefault="004C7700" w:rsidP="00882B29">
      <w:pPr>
        <w:autoSpaceDE w:val="0"/>
        <w:autoSpaceDN w:val="0"/>
        <w:adjustRightInd w:val="0"/>
        <w:spacing w:after="0" w:line="240" w:lineRule="auto"/>
        <w:ind w:left="720" w:right="-270" w:hanging="424"/>
        <w:contextualSpacing/>
        <w:jc w:val="lowKashida"/>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كما يرى </w:t>
      </w:r>
      <w:r w:rsidR="0004534A" w:rsidRPr="002D626A">
        <w:rPr>
          <w:rFonts w:ascii="Simplified Arabic" w:hAnsi="Simplified Arabic" w:cs="Simplified Arabic" w:hint="cs"/>
          <w:sz w:val="28"/>
          <w:szCs w:val="28"/>
          <w:lang w:bidi="ar-EG"/>
        </w:rPr>
        <w:t>(</w:t>
      </w:r>
      <w:proofErr w:type="spellStart"/>
      <w:r w:rsidRPr="004C7700">
        <w:rPr>
          <w:rFonts w:ascii="Simplified Arabic" w:hAnsi="Simplified Arabic" w:cs="Simplified Arabic" w:hint="cs"/>
          <w:sz w:val="28"/>
          <w:szCs w:val="28"/>
          <w:lang w:bidi="ar-EG"/>
        </w:rPr>
        <w:t>belbachirchirwafa</w:t>
      </w:r>
      <w:proofErr w:type="spellEnd"/>
      <w:r w:rsidRPr="004C7700">
        <w:rPr>
          <w:rFonts w:ascii="Simplified Arabic" w:hAnsi="Simplified Arabic" w:cs="Simplified Arabic" w:hint="cs"/>
          <w:sz w:val="28"/>
          <w:szCs w:val="28"/>
          <w:lang w:bidi="ar-EG"/>
        </w:rPr>
        <w:t xml:space="preserve"> </w:t>
      </w:r>
      <w:r w:rsidR="0004534A" w:rsidRPr="002D626A">
        <w:rPr>
          <w:rFonts w:ascii="Simplified Arabic" w:hAnsi="Simplified Arabic" w:cs="Simplified Arabic" w:hint="cs"/>
          <w:sz w:val="28"/>
          <w:szCs w:val="28"/>
          <w:lang w:bidi="ar-EG"/>
        </w:rPr>
        <w:t>,</w:t>
      </w:r>
      <w:r w:rsidRPr="004C7700">
        <w:rPr>
          <w:rFonts w:ascii="Simplified Arabic" w:hAnsi="Simplified Arabic" w:cs="Simplified Arabic" w:hint="cs"/>
          <w:sz w:val="28"/>
          <w:szCs w:val="28"/>
          <w:lang w:bidi="ar-EG"/>
        </w:rPr>
        <w:t xml:space="preserve"> 2021</w:t>
      </w:r>
      <w:r w:rsidR="0004534A" w:rsidRPr="002D626A">
        <w:rPr>
          <w:rFonts w:ascii="Simplified Arabic" w:hAnsi="Simplified Arabic" w:cs="Simplified Arabic" w:hint="cs"/>
          <w:sz w:val="28"/>
          <w:szCs w:val="28"/>
          <w:lang w:bidi="ar-EG"/>
        </w:rPr>
        <w:t>)</w:t>
      </w:r>
      <w:r w:rsidR="0004534A" w:rsidRPr="002D626A">
        <w:rPr>
          <w:rFonts w:ascii="Simplified Arabic" w:hAnsi="Simplified Arabic" w:cs="Simplified Arabic" w:hint="cs"/>
          <w:sz w:val="28"/>
          <w:szCs w:val="28"/>
          <w:rtl/>
          <w:lang w:bidi="ar-EG"/>
        </w:rPr>
        <w:t xml:space="preserve"> أنه</w:t>
      </w:r>
      <w:r w:rsidRPr="004C7700">
        <w:rPr>
          <w:rFonts w:ascii="Simplified Arabic" w:hAnsi="Simplified Arabic" w:cs="Simplified Arabic" w:hint="cs"/>
          <w:sz w:val="28"/>
          <w:szCs w:val="28"/>
          <w:rtl/>
          <w:lang w:bidi="ar-EG"/>
        </w:rPr>
        <w:t xml:space="preserve"> يجب على القائد الرشيق أن يمتلك بعض المهارات </w:t>
      </w:r>
      <w:r w:rsidR="0004534A" w:rsidRPr="002D626A">
        <w:rPr>
          <w:rFonts w:ascii="Simplified Arabic" w:hAnsi="Simplified Arabic" w:cs="Simplified Arabic" w:hint="cs"/>
          <w:sz w:val="28"/>
          <w:szCs w:val="28"/>
          <w:rtl/>
          <w:lang w:bidi="ar-EG"/>
        </w:rPr>
        <w:t>وهي</w:t>
      </w:r>
      <w:r w:rsidRPr="004C7700">
        <w:rPr>
          <w:rFonts w:ascii="Simplified Arabic" w:hAnsi="Simplified Arabic" w:cs="Simplified Arabic" w:hint="cs"/>
          <w:sz w:val="28"/>
          <w:szCs w:val="28"/>
          <w:rtl/>
          <w:lang w:bidi="ar-EG"/>
        </w:rPr>
        <w:t xml:space="preserve"> على النحو </w:t>
      </w:r>
      <w:r w:rsidR="0004534A" w:rsidRPr="002D626A">
        <w:rPr>
          <w:rFonts w:ascii="Simplified Arabic" w:hAnsi="Simplified Arabic" w:cs="Simplified Arabic" w:hint="cs"/>
          <w:sz w:val="28"/>
          <w:szCs w:val="28"/>
          <w:rtl/>
          <w:lang w:bidi="ar-EG"/>
        </w:rPr>
        <w:t>التالي: -</w:t>
      </w:r>
    </w:p>
    <w:p w14:paraId="3F788294" w14:textId="77777777" w:rsidR="004C7700" w:rsidRPr="004C7700" w:rsidRDefault="004C7700" w:rsidP="00882B29">
      <w:pPr>
        <w:autoSpaceDE w:val="0"/>
        <w:autoSpaceDN w:val="0"/>
        <w:adjustRightInd w:val="0"/>
        <w:spacing w:after="0" w:line="240" w:lineRule="auto"/>
        <w:ind w:left="720"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من أعظم نقاط القوة للقيادة الرشيقة هي القدرة على توفير مساحة للدعم المعنوي كما يحتاج القادة إلى إدراك أنً الفهم والسعي إلى الكمال أمر يجب مشاركته.</w:t>
      </w:r>
    </w:p>
    <w:p w14:paraId="0D363FA9" w14:textId="77777777" w:rsidR="004C7700" w:rsidRPr="004C7700" w:rsidRDefault="004C7700" w:rsidP="00882B29">
      <w:pPr>
        <w:autoSpaceDE w:val="0"/>
        <w:autoSpaceDN w:val="0"/>
        <w:adjustRightInd w:val="0"/>
        <w:spacing w:after="0" w:line="240" w:lineRule="auto"/>
        <w:ind w:left="720"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 من أهم المهارات أيضا التي يجب أن يمتلكها القائد هي مهارة الإقناع والقناعة بدلاً من السلطة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اتخاذ القرارات.</w:t>
      </w:r>
    </w:p>
    <w:p w14:paraId="7534EC57" w14:textId="77777777" w:rsidR="0004534A" w:rsidRPr="004C7700" w:rsidRDefault="004C7700" w:rsidP="00882B29">
      <w:pPr>
        <w:autoSpaceDE w:val="0"/>
        <w:autoSpaceDN w:val="0"/>
        <w:adjustRightInd w:val="0"/>
        <w:spacing w:before="240" w:after="0" w:line="240" w:lineRule="auto"/>
        <w:ind w:left="720" w:right="-270"/>
        <w:contextualSpacing/>
        <w:jc w:val="lowKashida"/>
        <w:rPr>
          <w:rFonts w:ascii="Simplified Arabic" w:hAnsi="Simplified Arabic" w:cs="Simplified Arabic"/>
          <w:sz w:val="28"/>
          <w:szCs w:val="28"/>
          <w:lang w:bidi="ar-EG"/>
        </w:rPr>
      </w:pPr>
      <w:r w:rsidRPr="004C7700">
        <w:rPr>
          <w:rFonts w:ascii="Simplified Arabic" w:hAnsi="Simplified Arabic" w:cs="Simplified Arabic" w:hint="cs"/>
          <w:sz w:val="28"/>
          <w:szCs w:val="28"/>
          <w:rtl/>
          <w:lang w:bidi="ar-EG"/>
        </w:rPr>
        <w:t xml:space="preserve">- تعتمد القيادة الرشيقة على تلبية احتياجات الآخرين وتؤكد على استخدام أساليب الإقناع بدلاً من </w:t>
      </w:r>
      <w:r w:rsidR="0004534A" w:rsidRPr="002D626A">
        <w:rPr>
          <w:rFonts w:ascii="Simplified Arabic" w:hAnsi="Simplified Arabic" w:cs="Simplified Arabic" w:hint="cs"/>
          <w:sz w:val="28"/>
          <w:szCs w:val="28"/>
          <w:rtl/>
          <w:lang w:bidi="ar-EG"/>
        </w:rPr>
        <w:t>السيطرة.</w:t>
      </w:r>
    </w:p>
    <w:p w14:paraId="0A5BBD6B" w14:textId="77777777" w:rsidR="004C7700" w:rsidRPr="004C7700" w:rsidRDefault="004C7700" w:rsidP="00882B29">
      <w:pPr>
        <w:autoSpaceDE w:val="0"/>
        <w:autoSpaceDN w:val="0"/>
        <w:adjustRightInd w:val="0"/>
        <w:spacing w:after="0" w:line="240" w:lineRule="auto"/>
        <w:ind w:left="720" w:right="-270"/>
        <w:contextualSpacing/>
        <w:jc w:val="lowKashida"/>
        <w:rPr>
          <w:rFonts w:ascii="Simplified Arabic" w:hAnsi="Simplified Arabic" w:cs="Simplified Arabic"/>
          <w:b/>
          <w:bCs/>
          <w:sz w:val="32"/>
          <w:szCs w:val="32"/>
          <w:rtl/>
          <w:lang w:bidi="ar-EG"/>
        </w:rPr>
      </w:pPr>
      <w:r w:rsidRPr="004C7700">
        <w:rPr>
          <w:rFonts w:ascii="Simplified Arabic" w:hAnsi="Simplified Arabic" w:cs="Simplified Arabic" w:hint="cs"/>
          <w:b/>
          <w:bCs/>
          <w:sz w:val="32"/>
          <w:szCs w:val="32"/>
          <w:rtl/>
          <w:lang w:bidi="ar-EG"/>
        </w:rPr>
        <w:t>خلاصة الفصل الثاني:</w:t>
      </w:r>
    </w:p>
    <w:p w14:paraId="7C7E766D" w14:textId="77777777" w:rsidR="004C7700" w:rsidRPr="004C7700" w:rsidRDefault="004C7700" w:rsidP="0056325C">
      <w:pPr>
        <w:autoSpaceDE w:val="0"/>
        <w:autoSpaceDN w:val="0"/>
        <w:adjustRightInd w:val="0"/>
        <w:spacing w:after="0"/>
        <w:ind w:left="202" w:right="-270"/>
        <w:contextualSpacing/>
        <w:jc w:val="lowKashida"/>
        <w:rPr>
          <w:rFonts w:ascii="Simplified Arabic" w:hAnsi="Simplified Arabic" w:cs="Simplified Arabic"/>
          <w:sz w:val="28"/>
          <w:szCs w:val="28"/>
          <w:rtl/>
          <w:lang w:bidi="ar-EG"/>
        </w:rPr>
      </w:pPr>
      <w:r w:rsidRPr="004C7700">
        <w:rPr>
          <w:rFonts w:ascii="Simplified Arabic" w:hAnsi="Simplified Arabic" w:cs="Simplified Arabic" w:hint="cs"/>
          <w:sz w:val="28"/>
          <w:szCs w:val="28"/>
          <w:rtl/>
          <w:lang w:bidi="ar-EG"/>
        </w:rPr>
        <w:t xml:space="preserve">تناولت الباحثة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هذا الفصل موضوع القيادة الرشيقة من خلال التعرف على مفاهيم القيادة الرشيقة وتوضيح أبعادها وأهميتها وخصائصها ،والتعرف على إمكانات القائد الرشيق وحدوده وتحديد نقاط قوته وتطوير نقاط ضعفه بالإضافة لقدراته الذهنية وخبرته وتجاربه السابقة التي يعتمد عليها ، كل هذا يجعل القائد يتمتع بالمرونة والمعرفة الجيدة لأساليب القيادة الرشيقة التي تساعد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تحقيق مطالب واحتياجات المرؤوسين والمنظمة والوصول إلى قرارات فعالة ومناسبة لحل المشكلات وبِناءً على ذلك ترى الباحثة أن القيادة الرشيقة لابد وأن تتوافر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كافة الجهات الحكومية حتى يتم تحسين </w:t>
      </w:r>
      <w:r w:rsidR="0078053B" w:rsidRPr="002D626A">
        <w:rPr>
          <w:rFonts w:ascii="Simplified Arabic" w:hAnsi="Simplified Arabic" w:cs="Simplified Arabic" w:hint="cs"/>
          <w:sz w:val="28"/>
          <w:szCs w:val="28"/>
          <w:rtl/>
          <w:lang w:bidi="ar-EG"/>
        </w:rPr>
        <w:t>في</w:t>
      </w:r>
      <w:r w:rsidRPr="004C7700">
        <w:rPr>
          <w:rFonts w:ascii="Simplified Arabic" w:hAnsi="Simplified Arabic" w:cs="Simplified Arabic" w:hint="cs"/>
          <w:sz w:val="28"/>
          <w:szCs w:val="28"/>
          <w:rtl/>
          <w:lang w:bidi="ar-EG"/>
        </w:rPr>
        <w:t xml:space="preserve"> الأداء ولتحقيق الأهداف المراد تحقيقها . </w:t>
      </w:r>
    </w:p>
    <w:p w14:paraId="1A923B85" w14:textId="77777777" w:rsidR="00E55DB7" w:rsidRPr="002D626A" w:rsidRDefault="00E55DB7" w:rsidP="00882B29">
      <w:pPr>
        <w:spacing w:line="240" w:lineRule="auto"/>
        <w:ind w:right="-270"/>
        <w:jc w:val="lowKashida"/>
        <w:rPr>
          <w:rFonts w:ascii="Simplified Arabic" w:hAnsi="Simplified Arabic" w:cs="Simplified Arabic"/>
          <w:sz w:val="28"/>
          <w:szCs w:val="28"/>
          <w:rtl/>
        </w:rPr>
      </w:pPr>
    </w:p>
    <w:p w14:paraId="770223F9" w14:textId="77777777" w:rsidR="00F03C56" w:rsidRDefault="00F03C56" w:rsidP="00D06734">
      <w:pPr>
        <w:spacing w:line="240" w:lineRule="auto"/>
        <w:jc w:val="both"/>
        <w:rPr>
          <w:rFonts w:ascii="Simplified Arabic" w:hAnsi="Simplified Arabic" w:cs="Simplified Arabic"/>
          <w:sz w:val="28"/>
          <w:szCs w:val="28"/>
          <w:rtl/>
        </w:rPr>
        <w:sectPr w:rsidR="00F03C56" w:rsidSect="00F03C56">
          <w:footerReference w:type="default" r:id="rId27"/>
          <w:pgSz w:w="11906" w:h="16838"/>
          <w:pgMar w:top="794" w:right="1800" w:bottom="1440" w:left="1890" w:header="720" w:footer="720" w:gutter="0"/>
          <w:pgNumType w:start="15"/>
          <w:cols w:space="720"/>
          <w:titlePg/>
          <w:docGrid w:linePitch="360"/>
        </w:sectPr>
      </w:pPr>
    </w:p>
    <w:p w14:paraId="282AEC50" w14:textId="63F1A05B" w:rsidR="00E55DB7" w:rsidRPr="002D626A" w:rsidRDefault="00F44657" w:rsidP="00D06734">
      <w:pPr>
        <w:spacing w:line="240" w:lineRule="auto"/>
        <w:jc w:val="both"/>
        <w:rPr>
          <w:rFonts w:ascii="Simplified Arabic" w:hAnsi="Simplified Arabic" w:cs="Simplified Arabic"/>
          <w:sz w:val="28"/>
          <w:szCs w:val="28"/>
          <w:rtl/>
        </w:rPr>
      </w:pPr>
      <w:r>
        <w:rPr>
          <w:rFonts w:ascii="Simplified Arabic" w:eastAsia="Aptos" w:hAnsi="Simplified Arabic" w:cs="Simplified Arabic"/>
          <w:noProof/>
          <w:sz w:val="28"/>
          <w:szCs w:val="28"/>
          <w:rtl/>
        </w:rPr>
        <w:lastRenderedPageBreak/>
        <mc:AlternateContent>
          <mc:Choice Requires="wps">
            <w:drawing>
              <wp:anchor distT="0" distB="0" distL="114300" distR="114300" simplePos="0" relativeHeight="251803648" behindDoc="0" locked="0" layoutInCell="1" allowOverlap="1" wp14:anchorId="1F223777" wp14:editId="5F1C839A">
                <wp:simplePos x="0" y="0"/>
                <wp:positionH relativeFrom="margin">
                  <wp:posOffset>-312420</wp:posOffset>
                </wp:positionH>
                <wp:positionV relativeFrom="paragraph">
                  <wp:posOffset>162560</wp:posOffset>
                </wp:positionV>
                <wp:extent cx="5867400" cy="9441180"/>
                <wp:effectExtent l="0" t="0" r="0" b="7620"/>
                <wp:wrapNone/>
                <wp:docPr id="937839547" name="Rectangle: Rounded Corners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944118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120C47" id="Rectangle: Rounded Corners 49" o:spid="_x0000_s1026" style="position:absolute;left:0;text-align:left;margin-left:-24.6pt;margin-top:12.8pt;width:462pt;height:743.4pt;z-index:251803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" filled="f" strokecolor="#0a121c [484]" strokeweight="2pt">
                <v:path arrowok="t"/>
                <w10:wrap anchorx="margin"/>
              </v:roundrect>
            </w:pict>
          </mc:Fallback>
        </mc:AlternateContent>
      </w:r>
    </w:p>
    <w:p w14:paraId="11B87F6C" w14:textId="77777777" w:rsidR="00E55DB7" w:rsidRPr="002D626A" w:rsidRDefault="00E55DB7" w:rsidP="00D06734">
      <w:pPr>
        <w:spacing w:line="240" w:lineRule="auto"/>
        <w:jc w:val="both"/>
        <w:rPr>
          <w:rFonts w:ascii="Simplified Arabic" w:hAnsi="Simplified Arabic" w:cs="Simplified Arabic"/>
          <w:sz w:val="28"/>
          <w:szCs w:val="28"/>
          <w:rtl/>
        </w:rPr>
      </w:pPr>
    </w:p>
    <w:p w14:paraId="6DFD1B36" w14:textId="77777777" w:rsidR="004C7700" w:rsidRPr="002D626A" w:rsidRDefault="004C7700" w:rsidP="00D06734">
      <w:pPr>
        <w:autoSpaceDE w:val="0"/>
        <w:autoSpaceDN w:val="0"/>
        <w:adjustRightInd w:val="0"/>
        <w:spacing w:after="120" w:line="240" w:lineRule="auto"/>
        <w:jc w:val="both"/>
        <w:rPr>
          <w:rFonts w:ascii="Simplified Arabic" w:eastAsia="Times New Roman" w:hAnsi="Simplified Arabic" w:cs="Simplified Arabic"/>
          <w:b/>
          <w:bCs/>
          <w:sz w:val="28"/>
          <w:szCs w:val="28"/>
          <w:u w:val="single"/>
          <w:rtl/>
          <w:lang w:bidi="ar-EG"/>
        </w:rPr>
      </w:pPr>
    </w:p>
    <w:p w14:paraId="2209E3AD" w14:textId="77777777" w:rsidR="004C7700" w:rsidRPr="00DD520D" w:rsidRDefault="004C7700" w:rsidP="00DD520D">
      <w:pPr>
        <w:widowControl w:val="0"/>
        <w:shd w:val="clear" w:color="auto" w:fill="FFFFFF"/>
        <w:tabs>
          <w:tab w:val="left" w:pos="2636"/>
        </w:tabs>
        <w:autoSpaceDE w:val="0"/>
        <w:autoSpaceDN w:val="0"/>
        <w:spacing w:after="0" w:line="240" w:lineRule="auto"/>
        <w:jc w:val="center"/>
        <w:rPr>
          <w:rFonts w:ascii="Simplified Arabic" w:eastAsia="Times New Roman" w:hAnsi="Simplified Arabic" w:cs="Simplified Arabic"/>
          <w:b/>
          <w:bCs/>
          <w:sz w:val="44"/>
          <w:szCs w:val="44"/>
          <w:u w:val="single"/>
          <w:rtl/>
          <w:lang w:bidi="ar-EG"/>
        </w:rPr>
      </w:pPr>
      <w:r w:rsidRPr="00DD520D">
        <w:rPr>
          <w:rFonts w:ascii="Simplified Arabic" w:eastAsia="Times New Roman" w:hAnsi="Simplified Arabic" w:cs="Simplified Arabic" w:hint="cs"/>
          <w:b/>
          <w:bCs/>
          <w:sz w:val="44"/>
          <w:szCs w:val="44"/>
          <w:u w:val="single"/>
          <w:rtl/>
          <w:lang w:bidi="ar-EG"/>
        </w:rPr>
        <w:t>الفصل الثالث</w:t>
      </w:r>
    </w:p>
    <w:p w14:paraId="70701D77" w14:textId="77777777" w:rsidR="004C7700" w:rsidRPr="00DD520D" w:rsidRDefault="00FA2641" w:rsidP="00DD520D">
      <w:pPr>
        <w:widowControl w:val="0"/>
        <w:shd w:val="clear" w:color="auto" w:fill="FFFFFF"/>
        <w:tabs>
          <w:tab w:val="left" w:pos="2636"/>
        </w:tabs>
        <w:autoSpaceDE w:val="0"/>
        <w:autoSpaceDN w:val="0"/>
        <w:spacing w:after="0" w:line="240" w:lineRule="auto"/>
        <w:jc w:val="center"/>
        <w:rPr>
          <w:rFonts w:ascii="Simplified Arabic" w:eastAsia="Times New Roman" w:hAnsi="Simplified Arabic" w:cs="Simplified Arabic"/>
          <w:b/>
          <w:bCs/>
          <w:sz w:val="44"/>
          <w:szCs w:val="44"/>
          <w:u w:val="single"/>
          <w:lang w:bidi="ar-EG"/>
        </w:rPr>
      </w:pPr>
      <w:r>
        <w:rPr>
          <w:rFonts w:ascii="Simplified Arabic" w:eastAsia="Times New Roman" w:hAnsi="Simplified Arabic" w:cs="Simplified Arabic" w:hint="cs"/>
          <w:b/>
          <w:bCs/>
          <w:sz w:val="44"/>
          <w:szCs w:val="44"/>
          <w:u w:val="single"/>
          <w:rtl/>
          <w:lang w:bidi="ar-EG"/>
        </w:rPr>
        <w:t>ما</w:t>
      </w:r>
      <w:r w:rsidR="0004534A" w:rsidRPr="00DD520D">
        <w:rPr>
          <w:rFonts w:ascii="Simplified Arabic" w:eastAsia="Times New Roman" w:hAnsi="Simplified Arabic" w:cs="Simplified Arabic" w:hint="cs"/>
          <w:b/>
          <w:bCs/>
          <w:sz w:val="44"/>
          <w:szCs w:val="44"/>
          <w:u w:val="single"/>
          <w:rtl/>
          <w:lang w:bidi="ar-EG"/>
        </w:rPr>
        <w:t>هيه</w:t>
      </w:r>
      <w:r w:rsidR="004C7700" w:rsidRPr="00DD520D">
        <w:rPr>
          <w:rFonts w:ascii="Simplified Arabic" w:eastAsia="Times New Roman" w:hAnsi="Simplified Arabic" w:cs="Simplified Arabic" w:hint="cs"/>
          <w:b/>
          <w:bCs/>
          <w:sz w:val="44"/>
          <w:szCs w:val="44"/>
          <w:u w:val="single"/>
          <w:rtl/>
          <w:lang w:bidi="ar-EG"/>
        </w:rPr>
        <w:t xml:space="preserve"> الأداء السياقي</w:t>
      </w:r>
    </w:p>
    <w:p w14:paraId="18275239" w14:textId="77777777" w:rsidR="004C7700" w:rsidRPr="002D626A" w:rsidRDefault="004C7700" w:rsidP="00D06734">
      <w:pPr>
        <w:widowControl w:val="0"/>
        <w:shd w:val="clear" w:color="auto" w:fill="FFFFFF"/>
        <w:autoSpaceDE w:val="0"/>
        <w:autoSpaceDN w:val="0"/>
        <w:spacing w:after="0" w:line="240" w:lineRule="auto"/>
        <w:jc w:val="both"/>
        <w:rPr>
          <w:rFonts w:ascii="Simplified Arabic" w:eastAsia="Times New Roman" w:hAnsi="Simplified Arabic" w:cs="Simplified Arabic"/>
          <w:sz w:val="32"/>
          <w:szCs w:val="32"/>
          <w:rtl/>
          <w:lang w:bidi="en-US"/>
        </w:rPr>
      </w:pPr>
    </w:p>
    <w:p w14:paraId="378A0F14" w14:textId="77777777" w:rsidR="004C7700" w:rsidRPr="002D626A" w:rsidRDefault="004C7700" w:rsidP="008E1F08">
      <w:pPr>
        <w:widowControl w:val="0"/>
        <w:shd w:val="clear" w:color="auto" w:fill="FFFFFF"/>
        <w:tabs>
          <w:tab w:val="left" w:pos="2636"/>
        </w:tabs>
        <w:autoSpaceDE w:val="0"/>
        <w:autoSpaceDN w:val="0"/>
        <w:spacing w:before="120" w:after="120" w:line="360" w:lineRule="auto"/>
        <w:jc w:val="both"/>
        <w:rPr>
          <w:rFonts w:ascii="Simplified Arabic" w:eastAsia="Georgia" w:hAnsi="Simplified Arabic" w:cs="Simplified Arabic"/>
          <w:b/>
          <w:bCs/>
          <w:sz w:val="36"/>
          <w:szCs w:val="36"/>
          <w:rtl/>
          <w:lang w:bidi="ar-EG"/>
        </w:rPr>
      </w:pPr>
      <w:r w:rsidRPr="002D626A">
        <w:rPr>
          <w:rFonts w:ascii="Simplified Arabic" w:eastAsia="Georgia" w:hAnsi="Simplified Arabic" w:cs="Simplified Arabic" w:hint="cs"/>
          <w:b/>
          <w:bCs/>
          <w:sz w:val="36"/>
          <w:szCs w:val="36"/>
          <w:rtl/>
          <w:lang w:bidi="ar-EG"/>
        </w:rPr>
        <w:t>تمهيد.</w:t>
      </w:r>
    </w:p>
    <w:p w14:paraId="467138D9" w14:textId="77777777" w:rsidR="004C7700" w:rsidRPr="002D626A" w:rsidRDefault="004C7700" w:rsidP="008E1F08">
      <w:pPr>
        <w:widowControl w:val="0"/>
        <w:tabs>
          <w:tab w:val="center" w:pos="4513"/>
          <w:tab w:val="right" w:pos="9026"/>
        </w:tabs>
        <w:autoSpaceDE w:val="0"/>
        <w:autoSpaceDN w:val="0"/>
        <w:spacing w:after="0" w:line="360" w:lineRule="auto"/>
        <w:jc w:val="both"/>
        <w:rPr>
          <w:rFonts w:ascii="Simplified Arabic" w:eastAsia="Georgia" w:hAnsi="Simplified Arabic" w:cs="Simplified Arabic"/>
          <w:b/>
          <w:bCs/>
          <w:color w:val="002060"/>
          <w:sz w:val="32"/>
          <w:szCs w:val="32"/>
          <w:rtl/>
          <w:lang w:bidi="ar-EG"/>
        </w:rPr>
      </w:pPr>
      <w:r w:rsidRPr="002D626A">
        <w:rPr>
          <w:rFonts w:ascii="Simplified Arabic" w:eastAsia="Times New Roman" w:hAnsi="Simplified Arabic" w:cs="Simplified Arabic" w:hint="cs"/>
          <w:b/>
          <w:bCs/>
          <w:color w:val="000000"/>
          <w:sz w:val="32"/>
          <w:szCs w:val="32"/>
          <w:rtl/>
        </w:rPr>
        <w:t>أولاً: مفهوم الأداء السياقي</w:t>
      </w:r>
      <w:r w:rsidRPr="002D626A">
        <w:rPr>
          <w:rFonts w:ascii="Simplified Arabic" w:eastAsia="Times New Roman" w:hAnsi="Simplified Arabic" w:cs="Simplified Arabic" w:hint="cs"/>
          <w:b/>
          <w:bCs/>
          <w:sz w:val="32"/>
          <w:szCs w:val="32"/>
          <w:rtl/>
          <w:lang w:bidi="ar-EG"/>
        </w:rPr>
        <w:t>.</w:t>
      </w:r>
    </w:p>
    <w:p w14:paraId="009EBAB9" w14:textId="77777777" w:rsidR="004C7700" w:rsidRPr="002D626A" w:rsidRDefault="004C7700" w:rsidP="008E1F08">
      <w:pPr>
        <w:widowControl w:val="0"/>
        <w:tabs>
          <w:tab w:val="center" w:pos="4513"/>
          <w:tab w:val="right" w:pos="9026"/>
        </w:tabs>
        <w:autoSpaceDE w:val="0"/>
        <w:autoSpaceDN w:val="0"/>
        <w:spacing w:after="0" w:line="360" w:lineRule="auto"/>
        <w:jc w:val="both"/>
        <w:rPr>
          <w:rFonts w:ascii="Simplified Arabic" w:eastAsia="Georgia" w:hAnsi="Simplified Arabic" w:cs="Simplified Arabic"/>
          <w:b/>
          <w:bCs/>
          <w:color w:val="002060"/>
          <w:sz w:val="32"/>
          <w:szCs w:val="32"/>
          <w:rtl/>
          <w:lang w:bidi="ar-EG"/>
        </w:rPr>
      </w:pPr>
      <w:r w:rsidRPr="002D626A">
        <w:rPr>
          <w:rFonts w:ascii="Simplified Arabic" w:eastAsia="Times New Roman" w:hAnsi="Simplified Arabic" w:cs="Simplified Arabic" w:hint="cs"/>
          <w:b/>
          <w:bCs/>
          <w:color w:val="000000"/>
          <w:sz w:val="32"/>
          <w:szCs w:val="32"/>
          <w:rtl/>
        </w:rPr>
        <w:t>ثانيًا: محاور الأداء السياقي</w:t>
      </w:r>
      <w:r w:rsidRPr="002D626A">
        <w:rPr>
          <w:rFonts w:ascii="Simplified Arabic" w:eastAsia="Georgia" w:hAnsi="Simplified Arabic" w:cs="Simplified Arabic" w:hint="cs"/>
          <w:b/>
          <w:bCs/>
          <w:color w:val="002060"/>
          <w:sz w:val="32"/>
          <w:szCs w:val="32"/>
          <w:rtl/>
          <w:lang w:bidi="ar-EG"/>
        </w:rPr>
        <w:t>.</w:t>
      </w:r>
    </w:p>
    <w:p w14:paraId="646DEF2C" w14:textId="77777777" w:rsidR="004C7700" w:rsidRPr="002D626A" w:rsidRDefault="004C7700" w:rsidP="008E1F08">
      <w:pPr>
        <w:widowControl w:val="0"/>
        <w:tabs>
          <w:tab w:val="center" w:pos="4513"/>
          <w:tab w:val="right" w:pos="9026"/>
        </w:tabs>
        <w:autoSpaceDE w:val="0"/>
        <w:autoSpaceDN w:val="0"/>
        <w:spacing w:after="0" w:line="360" w:lineRule="auto"/>
        <w:jc w:val="both"/>
        <w:rPr>
          <w:rFonts w:ascii="Simplified Arabic" w:eastAsia="Times New Roman" w:hAnsi="Simplified Arabic" w:cs="Simplified Arabic"/>
          <w:b/>
          <w:bCs/>
          <w:color w:val="000000"/>
          <w:sz w:val="32"/>
          <w:szCs w:val="32"/>
          <w:rtl/>
        </w:rPr>
      </w:pPr>
      <w:r w:rsidRPr="002D626A">
        <w:rPr>
          <w:rFonts w:ascii="Simplified Arabic" w:eastAsia="Times New Roman" w:hAnsi="Simplified Arabic" w:cs="Simplified Arabic" w:hint="cs"/>
          <w:b/>
          <w:bCs/>
          <w:color w:val="000000"/>
          <w:sz w:val="32"/>
          <w:szCs w:val="32"/>
          <w:rtl/>
        </w:rPr>
        <w:t>ثالثُا: أهمية الأداء السياقي.</w:t>
      </w:r>
    </w:p>
    <w:p w14:paraId="687D4C04" w14:textId="77777777" w:rsidR="004C7700" w:rsidRPr="002D626A" w:rsidRDefault="004C7700" w:rsidP="008E1F08">
      <w:pPr>
        <w:widowControl w:val="0"/>
        <w:tabs>
          <w:tab w:val="center" w:pos="4513"/>
          <w:tab w:val="right" w:pos="9026"/>
        </w:tabs>
        <w:autoSpaceDE w:val="0"/>
        <w:autoSpaceDN w:val="0"/>
        <w:spacing w:after="0" w:line="360" w:lineRule="auto"/>
        <w:jc w:val="both"/>
        <w:rPr>
          <w:rFonts w:ascii="Simplified Arabic" w:eastAsia="Times New Roman" w:hAnsi="Simplified Arabic" w:cs="Simplified Arabic"/>
          <w:b/>
          <w:bCs/>
          <w:color w:val="000000"/>
          <w:sz w:val="32"/>
          <w:szCs w:val="32"/>
          <w:rtl/>
        </w:rPr>
      </w:pPr>
      <w:r w:rsidRPr="002D626A">
        <w:rPr>
          <w:rFonts w:ascii="Simplified Arabic" w:eastAsia="Times New Roman" w:hAnsi="Simplified Arabic" w:cs="Simplified Arabic" w:hint="cs"/>
          <w:b/>
          <w:bCs/>
          <w:color w:val="000000"/>
          <w:sz w:val="32"/>
          <w:szCs w:val="32"/>
          <w:rtl/>
        </w:rPr>
        <w:t>رابعًا: أبعاد الأداء السياقي.</w:t>
      </w:r>
    </w:p>
    <w:p w14:paraId="29DA2360" w14:textId="77777777" w:rsidR="004C7700" w:rsidRPr="002D626A" w:rsidRDefault="004C7700" w:rsidP="008E1F08">
      <w:pPr>
        <w:widowControl w:val="0"/>
        <w:tabs>
          <w:tab w:val="center" w:pos="4513"/>
          <w:tab w:val="right" w:pos="9026"/>
        </w:tabs>
        <w:autoSpaceDE w:val="0"/>
        <w:autoSpaceDN w:val="0"/>
        <w:spacing w:after="0" w:line="360" w:lineRule="auto"/>
        <w:jc w:val="both"/>
        <w:rPr>
          <w:rFonts w:ascii="Simplified Arabic" w:eastAsia="Times New Roman" w:hAnsi="Simplified Arabic" w:cs="Simplified Arabic"/>
          <w:b/>
          <w:bCs/>
          <w:color w:val="000000"/>
          <w:sz w:val="32"/>
          <w:szCs w:val="32"/>
          <w:rtl/>
        </w:rPr>
      </w:pPr>
      <w:r w:rsidRPr="002D626A">
        <w:rPr>
          <w:rFonts w:ascii="Simplified Arabic" w:eastAsia="Times New Roman" w:hAnsi="Simplified Arabic" w:cs="Simplified Arabic" w:hint="cs"/>
          <w:b/>
          <w:bCs/>
          <w:color w:val="000000"/>
          <w:sz w:val="32"/>
          <w:szCs w:val="32"/>
          <w:rtl/>
        </w:rPr>
        <w:t>خامسًا: إدارة الأداء السياقي.</w:t>
      </w:r>
    </w:p>
    <w:p w14:paraId="308BDF43" w14:textId="77777777" w:rsidR="004C7700" w:rsidRPr="002D626A" w:rsidRDefault="004C7700" w:rsidP="008E1F08">
      <w:pPr>
        <w:widowControl w:val="0"/>
        <w:tabs>
          <w:tab w:val="center" w:pos="4513"/>
          <w:tab w:val="right" w:pos="9026"/>
        </w:tabs>
        <w:autoSpaceDE w:val="0"/>
        <w:autoSpaceDN w:val="0"/>
        <w:spacing w:after="0" w:line="360" w:lineRule="auto"/>
        <w:jc w:val="both"/>
        <w:rPr>
          <w:rFonts w:ascii="Simplified Arabic" w:eastAsia="Times New Roman" w:hAnsi="Simplified Arabic" w:cs="Simplified Arabic"/>
          <w:b/>
          <w:bCs/>
          <w:color w:val="000000"/>
          <w:sz w:val="32"/>
          <w:szCs w:val="32"/>
          <w:rtl/>
        </w:rPr>
      </w:pPr>
      <w:r w:rsidRPr="002D626A">
        <w:rPr>
          <w:rFonts w:ascii="Simplified Arabic" w:eastAsia="Times New Roman" w:hAnsi="Simplified Arabic" w:cs="Simplified Arabic" w:hint="cs"/>
          <w:b/>
          <w:bCs/>
          <w:color w:val="000000"/>
          <w:sz w:val="32"/>
          <w:szCs w:val="32"/>
          <w:rtl/>
        </w:rPr>
        <w:t>سادسًا: محددات الأداء السياقي.</w:t>
      </w:r>
    </w:p>
    <w:p w14:paraId="0100C876" w14:textId="77777777" w:rsidR="004C7700" w:rsidRPr="002D626A" w:rsidRDefault="004C7700" w:rsidP="008E1F08">
      <w:pPr>
        <w:widowControl w:val="0"/>
        <w:tabs>
          <w:tab w:val="center" w:pos="4513"/>
          <w:tab w:val="right" w:pos="9026"/>
        </w:tabs>
        <w:autoSpaceDE w:val="0"/>
        <w:autoSpaceDN w:val="0"/>
        <w:spacing w:after="0" w:line="360" w:lineRule="auto"/>
        <w:jc w:val="both"/>
        <w:rPr>
          <w:rFonts w:ascii="Simplified Arabic" w:eastAsia="Times New Roman" w:hAnsi="Simplified Arabic" w:cs="Simplified Arabic"/>
          <w:b/>
          <w:bCs/>
          <w:color w:val="000000"/>
          <w:sz w:val="32"/>
          <w:szCs w:val="32"/>
          <w:rtl/>
        </w:rPr>
      </w:pPr>
      <w:r w:rsidRPr="002D626A">
        <w:rPr>
          <w:rFonts w:ascii="Simplified Arabic" w:eastAsia="Times New Roman" w:hAnsi="Simplified Arabic" w:cs="Simplified Arabic" w:hint="cs"/>
          <w:b/>
          <w:bCs/>
          <w:color w:val="000000"/>
          <w:sz w:val="32"/>
          <w:szCs w:val="32"/>
          <w:rtl/>
        </w:rPr>
        <w:t>سابعًا: جودة حياة العمل وأثرها على الأداء السياقي.</w:t>
      </w:r>
    </w:p>
    <w:p w14:paraId="16171669" w14:textId="77777777" w:rsidR="004C7700" w:rsidRPr="002D626A" w:rsidRDefault="004C7700" w:rsidP="008E1F08">
      <w:pPr>
        <w:widowControl w:val="0"/>
        <w:tabs>
          <w:tab w:val="center" w:pos="4513"/>
          <w:tab w:val="right" w:pos="9026"/>
        </w:tabs>
        <w:autoSpaceDE w:val="0"/>
        <w:autoSpaceDN w:val="0"/>
        <w:spacing w:after="0" w:line="360" w:lineRule="auto"/>
        <w:jc w:val="both"/>
        <w:rPr>
          <w:rFonts w:ascii="Simplified Arabic" w:eastAsia="Times New Roman" w:hAnsi="Simplified Arabic" w:cs="Simplified Arabic"/>
          <w:b/>
          <w:bCs/>
          <w:color w:val="000000"/>
          <w:sz w:val="32"/>
          <w:szCs w:val="32"/>
          <w:rtl/>
          <w:lang w:bidi="ar-EG"/>
        </w:rPr>
      </w:pPr>
      <w:r w:rsidRPr="002D626A">
        <w:rPr>
          <w:rFonts w:ascii="Simplified Arabic" w:eastAsia="Times New Roman" w:hAnsi="Simplified Arabic" w:cs="Simplified Arabic" w:hint="cs"/>
          <w:b/>
          <w:bCs/>
          <w:color w:val="000000"/>
          <w:sz w:val="32"/>
          <w:szCs w:val="32"/>
          <w:rtl/>
          <w:lang w:bidi="ar-EG"/>
        </w:rPr>
        <w:t xml:space="preserve">ثامنًا: أثر القيادة الرشيقة على الأداء السياقي. </w:t>
      </w:r>
    </w:p>
    <w:p w14:paraId="0EC36ED3" w14:textId="77777777" w:rsidR="004C7700" w:rsidRPr="002D626A" w:rsidRDefault="004C7700" w:rsidP="008E1F08">
      <w:pPr>
        <w:widowControl w:val="0"/>
        <w:shd w:val="clear" w:color="auto" w:fill="FFFFFF"/>
        <w:autoSpaceDE w:val="0"/>
        <w:autoSpaceDN w:val="0"/>
        <w:spacing w:after="0" w:line="360" w:lineRule="auto"/>
        <w:jc w:val="both"/>
        <w:rPr>
          <w:rFonts w:ascii="Simplified Arabic" w:eastAsia="Times New Roman" w:hAnsi="Simplified Arabic" w:cs="Simplified Arabic"/>
          <w:b/>
          <w:bCs/>
          <w:sz w:val="36"/>
          <w:szCs w:val="36"/>
          <w:rtl/>
          <w:lang w:bidi="en-US"/>
        </w:rPr>
      </w:pPr>
    </w:p>
    <w:p w14:paraId="7A7F47DD" w14:textId="77777777" w:rsidR="004C7700" w:rsidRPr="002D626A" w:rsidRDefault="004C7700" w:rsidP="00D06734">
      <w:pPr>
        <w:autoSpaceDE w:val="0"/>
        <w:autoSpaceDN w:val="0"/>
        <w:adjustRightInd w:val="0"/>
        <w:spacing w:after="120" w:line="240" w:lineRule="auto"/>
        <w:jc w:val="both"/>
        <w:rPr>
          <w:rFonts w:ascii="Simplified Arabic" w:eastAsia="Times New Roman" w:hAnsi="Simplified Arabic" w:cs="Simplified Arabic"/>
          <w:b/>
          <w:bCs/>
          <w:sz w:val="28"/>
          <w:szCs w:val="28"/>
          <w:u w:val="single"/>
          <w:rtl/>
          <w:lang w:bidi="ar-EG"/>
        </w:rPr>
      </w:pPr>
    </w:p>
    <w:p w14:paraId="7FF4DC1C" w14:textId="77777777" w:rsidR="004C7700" w:rsidRPr="002D626A" w:rsidRDefault="004C7700" w:rsidP="00D06734">
      <w:pPr>
        <w:autoSpaceDE w:val="0"/>
        <w:autoSpaceDN w:val="0"/>
        <w:adjustRightInd w:val="0"/>
        <w:spacing w:after="120" w:line="240" w:lineRule="auto"/>
        <w:jc w:val="both"/>
        <w:rPr>
          <w:rFonts w:ascii="Simplified Arabic" w:hAnsi="Simplified Arabic" w:cs="Simplified Arabic"/>
          <w:b/>
          <w:bCs/>
          <w:sz w:val="36"/>
          <w:szCs w:val="36"/>
          <w:u w:val="single"/>
          <w:rtl/>
          <w:lang w:bidi="ar-EG"/>
        </w:rPr>
      </w:pPr>
    </w:p>
    <w:p w14:paraId="6FAD1947" w14:textId="77777777" w:rsidR="004C7700" w:rsidRPr="002D626A" w:rsidRDefault="004C7700" w:rsidP="00D06734">
      <w:pPr>
        <w:autoSpaceDE w:val="0"/>
        <w:autoSpaceDN w:val="0"/>
        <w:adjustRightInd w:val="0"/>
        <w:spacing w:after="120" w:line="240" w:lineRule="auto"/>
        <w:jc w:val="both"/>
        <w:rPr>
          <w:rFonts w:ascii="Simplified Arabic" w:hAnsi="Simplified Arabic" w:cs="Simplified Arabic"/>
          <w:b/>
          <w:bCs/>
          <w:sz w:val="36"/>
          <w:szCs w:val="36"/>
          <w:u w:val="single"/>
          <w:rtl/>
          <w:lang w:bidi="ar-EG"/>
        </w:rPr>
      </w:pPr>
    </w:p>
    <w:p w14:paraId="5EAFA36A" w14:textId="77777777" w:rsidR="004C7700" w:rsidRPr="00DD520D" w:rsidRDefault="004C7700" w:rsidP="00DD520D">
      <w:pPr>
        <w:autoSpaceDE w:val="0"/>
        <w:autoSpaceDN w:val="0"/>
        <w:adjustRightInd w:val="0"/>
        <w:spacing w:after="120" w:line="240" w:lineRule="auto"/>
        <w:jc w:val="center"/>
        <w:rPr>
          <w:rFonts w:ascii="Simplified Arabic" w:hAnsi="Simplified Arabic" w:cs="Simplified Arabic"/>
          <w:b/>
          <w:bCs/>
          <w:sz w:val="44"/>
          <w:szCs w:val="44"/>
          <w:u w:val="single"/>
          <w:rtl/>
          <w:lang w:bidi="ar-EG"/>
        </w:rPr>
      </w:pPr>
      <w:r w:rsidRPr="00DD520D">
        <w:rPr>
          <w:rFonts w:ascii="Simplified Arabic" w:hAnsi="Simplified Arabic" w:cs="Simplified Arabic" w:hint="cs"/>
          <w:b/>
          <w:bCs/>
          <w:sz w:val="44"/>
          <w:szCs w:val="44"/>
          <w:u w:val="single"/>
          <w:rtl/>
          <w:lang w:bidi="ar-EG"/>
        </w:rPr>
        <w:lastRenderedPageBreak/>
        <w:t>الفصل الثالث</w:t>
      </w:r>
    </w:p>
    <w:p w14:paraId="131D05A2" w14:textId="77777777" w:rsidR="004C7700" w:rsidRPr="00DD520D" w:rsidRDefault="004C7700" w:rsidP="00DD520D">
      <w:pPr>
        <w:autoSpaceDE w:val="0"/>
        <w:autoSpaceDN w:val="0"/>
        <w:adjustRightInd w:val="0"/>
        <w:spacing w:after="120" w:line="240" w:lineRule="auto"/>
        <w:jc w:val="center"/>
        <w:rPr>
          <w:rFonts w:ascii="Simplified Arabic" w:eastAsia="Times New Roman" w:hAnsi="Simplified Arabic" w:cs="Simplified Arabic"/>
          <w:b/>
          <w:bCs/>
          <w:sz w:val="44"/>
          <w:szCs w:val="44"/>
          <w:u w:val="single"/>
          <w:rtl/>
          <w:lang w:bidi="ar-EG"/>
        </w:rPr>
      </w:pPr>
      <w:r w:rsidRPr="00DD520D">
        <w:rPr>
          <w:rFonts w:ascii="Simplified Arabic" w:hAnsi="Simplified Arabic" w:cs="Simplified Arabic" w:hint="cs"/>
          <w:b/>
          <w:bCs/>
          <w:sz w:val="44"/>
          <w:szCs w:val="44"/>
          <w:u w:val="single"/>
          <w:rtl/>
          <w:lang w:bidi="ar-EG"/>
        </w:rPr>
        <w:t>ماهية الأداء السياقي</w:t>
      </w:r>
    </w:p>
    <w:p w14:paraId="5B6DCF72" w14:textId="77777777" w:rsidR="004C7700" w:rsidRPr="002D626A" w:rsidRDefault="004C7700" w:rsidP="00D06734">
      <w:pPr>
        <w:autoSpaceDE w:val="0"/>
        <w:autoSpaceDN w:val="0"/>
        <w:adjustRightInd w:val="0"/>
        <w:spacing w:after="0" w:line="240" w:lineRule="auto"/>
        <w:jc w:val="both"/>
        <w:rPr>
          <w:rFonts w:ascii="Simplified Arabic" w:eastAsia="Times New Roman" w:hAnsi="Simplified Arabic" w:cs="Simplified Arabic"/>
          <w:b/>
          <w:bCs/>
          <w:color w:val="000000"/>
          <w:sz w:val="32"/>
          <w:szCs w:val="32"/>
          <w:u w:val="single"/>
          <w:rtl/>
        </w:rPr>
      </w:pPr>
      <w:r w:rsidRPr="002D626A">
        <w:rPr>
          <w:rFonts w:ascii="Simplified Arabic" w:eastAsia="Times New Roman" w:hAnsi="Simplified Arabic" w:cs="Simplified Arabic" w:hint="cs"/>
          <w:b/>
          <w:bCs/>
          <w:color w:val="000000"/>
          <w:sz w:val="32"/>
          <w:szCs w:val="32"/>
          <w:u w:val="single"/>
          <w:rtl/>
        </w:rPr>
        <w:t>تمهيد:</w:t>
      </w:r>
    </w:p>
    <w:p w14:paraId="1EBC4014" w14:textId="77777777" w:rsidR="004C7700" w:rsidRPr="002D626A" w:rsidRDefault="004C7700" w:rsidP="0043607C">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يُعد الأداء السياقي جهود فردية لا ترتبط ارتباطًا مباشرًا بوظيفة ما ولكنها مهمة لأنها تشكل السياق التنظيمي والاجتماعي والنفسي الذي يعمل كمحفز حاسم لأنشطة وعمليات المهام عندما يساعد الموظفون الآخرين على إكمال مهمة ما، أو يتعاونون مع المشرفين عليهم، </w:t>
      </w:r>
      <w:r w:rsidR="00032018">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 xml:space="preserve">أو يقترحون طرقًا لتحسين العمليات التنظيمية، فإنهم يشاركون في الأداء </w:t>
      </w:r>
      <w:r w:rsidR="0004534A" w:rsidRPr="002D626A">
        <w:rPr>
          <w:rFonts w:ascii="Simplified Arabic" w:eastAsia="Times New Roman" w:hAnsi="Simplified Arabic" w:cs="Simplified Arabic" w:hint="cs"/>
          <w:sz w:val="28"/>
          <w:szCs w:val="28"/>
          <w:rtl/>
          <w:lang w:bidi="ar-EG"/>
        </w:rPr>
        <w:t>السياقي والأداء</w:t>
      </w:r>
      <w:r w:rsidRPr="002D626A">
        <w:rPr>
          <w:rFonts w:ascii="Simplified Arabic" w:eastAsia="Times New Roman" w:hAnsi="Simplified Arabic" w:cs="Simplified Arabic" w:hint="cs"/>
          <w:sz w:val="28"/>
          <w:szCs w:val="28"/>
          <w:rtl/>
          <w:lang w:bidi="ar-EG"/>
        </w:rPr>
        <w:t xml:space="preserve"> السياقي له جانبان هما التيسير بين الأفراد والتفاني في العمل إذ يشمل التيسير الشخصي الأعمال التعاونية والمراعية والمفيدة التي تساعد على أداء زملاء العمل أما التفاني في العمل، يشمل الأعمال المنضبطة ذاتيًا والدوافع مثل العمل الجاد، والمبادرة، وإتباع القواعد لدعم الأهداف التنظيمية (الازيرجاوي، 2023).</w:t>
      </w:r>
    </w:p>
    <w:p w14:paraId="36F2F5D0" w14:textId="77777777" w:rsidR="004C7700" w:rsidRPr="002D626A" w:rsidRDefault="004C7700" w:rsidP="007B5D53">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و</w:t>
      </w:r>
      <w:r w:rsidR="007B5D53">
        <w:rPr>
          <w:rFonts w:ascii="Simplified Arabic" w:eastAsia="Times New Roman" w:hAnsi="Simplified Arabic" w:cs="Simplified Arabic" w:hint="cs"/>
          <w:sz w:val="28"/>
          <w:szCs w:val="28"/>
          <w:rtl/>
          <w:lang w:bidi="ar-EG"/>
        </w:rPr>
        <w:t>يُ</w:t>
      </w:r>
      <w:r w:rsidRPr="002D626A">
        <w:rPr>
          <w:rFonts w:ascii="Simplified Arabic" w:eastAsia="Times New Roman" w:hAnsi="Simplified Arabic" w:cs="Simplified Arabic" w:hint="cs"/>
          <w:sz w:val="28"/>
          <w:szCs w:val="28"/>
          <w:rtl/>
          <w:lang w:bidi="ar-EG"/>
        </w:rPr>
        <w:t>شير (</w:t>
      </w:r>
      <w:r w:rsidRPr="002D626A">
        <w:rPr>
          <w:rFonts w:ascii="Simplified Arabic" w:eastAsia="Times New Roman" w:hAnsi="Simplified Arabic" w:cs="Simplified Arabic" w:hint="cs"/>
          <w:sz w:val="28"/>
          <w:szCs w:val="28"/>
          <w:lang w:bidi="ar-EG"/>
        </w:rPr>
        <w:t>Kappagoda,2018</w:t>
      </w:r>
      <w:r w:rsidRPr="002D626A">
        <w:rPr>
          <w:rFonts w:ascii="Simplified Arabic" w:eastAsia="Times New Roman" w:hAnsi="Simplified Arabic" w:cs="Simplified Arabic" w:hint="cs"/>
          <w:sz w:val="28"/>
          <w:szCs w:val="28"/>
          <w:rtl/>
          <w:lang w:bidi="ar-EG"/>
        </w:rPr>
        <w:t>) إلى الأداء السياقي أنه السلوكيات التي يُظهرها الفرد لدعم البيئة التنظيمية والاجتماعية والنفسية  داخل المنظمة، بما في ذلك المحافظة على الشبكة الاجتماعية وتعزيز المناخ النفسي المساند للمهام الفنية، ويتكوَّن هذا النوع من الأداء من سلوكيات المواطنة التنظيمية والسلوكيات المؤيدة للمجتمع داخل بيئة العمل، ويُعد الأداء السياقي أقل ارتباطًا بخصائص المهام الوظيفية وأكثر خضوعًا للتحفيز الذاتي للفرد، إذ يمكن للأفراد اختيار الانخراط في هذه السلوكيات بحسب رغبتهم ودوافعهم الذاتية، مما يعكس الفروق الفردية في مستوى التحفيز، ومن بين هذه السلوكيات: المثابرة، وبذل الجهد، والامتثال للأنظمة، والانضباط الذاتي. وتُسهم هذه التصرفات في تعزيز فعالية الموظفين والمديرين، وزيادة إنتاجية الزملاء والمشرفين على حد سواء." (</w:t>
      </w:r>
      <w:r w:rsidRPr="002D626A">
        <w:rPr>
          <w:rFonts w:ascii="Simplified Arabic" w:eastAsia="Times New Roman" w:hAnsi="Simplified Arabic" w:cs="Simplified Arabic" w:hint="cs"/>
          <w:sz w:val="28"/>
          <w:szCs w:val="28"/>
          <w:lang w:bidi="ar-EG"/>
        </w:rPr>
        <w:t>(</w:t>
      </w:r>
      <w:proofErr w:type="spellStart"/>
      <w:r w:rsidRPr="002D626A">
        <w:rPr>
          <w:rFonts w:ascii="Simplified Arabic" w:eastAsia="Times New Roman" w:hAnsi="Simplified Arabic" w:cs="Simplified Arabic" w:hint="cs"/>
          <w:sz w:val="28"/>
          <w:szCs w:val="28"/>
          <w:lang w:bidi="ar-EG"/>
        </w:rPr>
        <w:t>Hartiniet</w:t>
      </w:r>
      <w:proofErr w:type="spellEnd"/>
      <w:r w:rsidRPr="002D626A">
        <w:rPr>
          <w:rFonts w:ascii="Simplified Arabic" w:eastAsia="Times New Roman" w:hAnsi="Simplified Arabic" w:cs="Simplified Arabic" w:hint="cs"/>
          <w:sz w:val="28"/>
          <w:szCs w:val="28"/>
          <w:lang w:bidi="ar-EG"/>
        </w:rPr>
        <w:t xml:space="preserve"> al</w:t>
      </w:r>
      <w:r w:rsidR="0004534A" w:rsidRPr="002D626A">
        <w:rPr>
          <w:rFonts w:ascii="Simplified Arabic" w:eastAsia="Times New Roman" w:hAnsi="Simplified Arabic" w:cs="Simplified Arabic" w:hint="cs"/>
          <w:sz w:val="28"/>
          <w:szCs w:val="28"/>
          <w:lang w:bidi="ar-EG"/>
        </w:rPr>
        <w:t>.</w:t>
      </w:r>
      <w:r w:rsidRPr="002D626A">
        <w:rPr>
          <w:rFonts w:ascii="Simplified Arabic" w:eastAsia="Times New Roman" w:hAnsi="Simplified Arabic" w:cs="Simplified Arabic" w:hint="cs"/>
          <w:sz w:val="28"/>
          <w:szCs w:val="28"/>
          <w:lang w:bidi="ar-EG"/>
        </w:rPr>
        <w:t>,2019</w:t>
      </w:r>
      <w:r w:rsidRPr="002D626A">
        <w:rPr>
          <w:rFonts w:ascii="Simplified Arabic" w:eastAsia="Times New Roman" w:hAnsi="Simplified Arabic" w:cs="Simplified Arabic" w:hint="cs"/>
          <w:sz w:val="28"/>
          <w:szCs w:val="28"/>
          <w:rtl/>
          <w:lang w:bidi="ar-EG"/>
        </w:rPr>
        <w:t xml:space="preserve">، ويرى </w:t>
      </w:r>
      <w:r w:rsidR="0004534A" w:rsidRPr="002D626A">
        <w:rPr>
          <w:rFonts w:ascii="Simplified Arabic" w:eastAsia="Times New Roman" w:hAnsi="Simplified Arabic" w:cs="Simplified Arabic" w:hint="cs"/>
          <w:sz w:val="28"/>
          <w:szCs w:val="28"/>
          <w:lang w:bidi="ar-EG"/>
        </w:rPr>
        <w:t>Desa&amp; Asaari,2020)</w:t>
      </w:r>
      <w:r w:rsidR="0004534A" w:rsidRPr="002D626A">
        <w:rPr>
          <w:rFonts w:ascii="Simplified Arabic" w:eastAsia="Times New Roman" w:hAnsi="Simplified Arabic" w:cs="Simplified Arabic" w:hint="cs"/>
          <w:sz w:val="28"/>
          <w:szCs w:val="28"/>
          <w:rtl/>
          <w:lang w:bidi="ar-EG"/>
        </w:rPr>
        <w:t>)</w:t>
      </w:r>
      <w:r w:rsidR="00032018">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 xml:space="preserve">أن الأداء السياقي يرتبط بدرجة كبيرة بالسلوكيات الداعمة الأخرى مثل سلوكيات المواطنة التنظيمية، والأدوار الإضافية، والسلوك التنظيمي الاجتماعي الإيجابي، والعفوية التنظيمية، والتي يُفترض أنها تعكس سمات الودّ والصفات المقبولة اجتماعيًا، ويُعد الأداء السياقي بمثابة تعبير عن القيمة الكلية المتوقعة لتصرفات الفرد على مدى زمني ممتد، بهدف الحفاظ على البيئة النفسية والاجتماعية والتنظيمية في مكان العمل وتعزيزها، وفي إطار الأداء السياقي للموظف داخل المنظمة، يصبح من الأسهل التمييز بين الموظفين المناسبين لأدوارهم الحالية، وأولئك الذين قد يستفيدون من تدريب تصحيحي، وكذلك أولئك الذين ينبغي إعادة النظر في </w:t>
      </w:r>
      <w:r w:rsidRPr="002D626A">
        <w:rPr>
          <w:rFonts w:ascii="Simplified Arabic" w:eastAsia="Times New Roman" w:hAnsi="Simplified Arabic" w:cs="Simplified Arabic" w:hint="cs"/>
          <w:sz w:val="28"/>
          <w:szCs w:val="28"/>
          <w:rtl/>
          <w:lang w:bidi="ar-EG"/>
        </w:rPr>
        <w:lastRenderedPageBreak/>
        <w:t>مدى ملا</w:t>
      </w:r>
      <w:r w:rsidR="00225B32">
        <w:rPr>
          <w:rFonts w:ascii="Simplified Arabic" w:eastAsia="Times New Roman" w:hAnsi="Simplified Arabic" w:cs="Simplified Arabic" w:hint="cs"/>
          <w:sz w:val="28"/>
          <w:szCs w:val="28"/>
          <w:rtl/>
          <w:lang w:bidi="ar-EG"/>
        </w:rPr>
        <w:t>ئ</w:t>
      </w:r>
      <w:r w:rsidRPr="002D626A">
        <w:rPr>
          <w:rFonts w:ascii="Simplified Arabic" w:eastAsia="Times New Roman" w:hAnsi="Simplified Arabic" w:cs="Simplified Arabic" w:hint="cs"/>
          <w:sz w:val="28"/>
          <w:szCs w:val="28"/>
          <w:rtl/>
          <w:lang w:bidi="ar-EG"/>
        </w:rPr>
        <w:t>متهم للبيئة التنظيمية وتعزيز تكيفهم معها (</w:t>
      </w:r>
      <w:r w:rsidRPr="002D626A">
        <w:rPr>
          <w:rFonts w:ascii="Simplified Arabic" w:eastAsia="Times New Roman" w:hAnsi="Simplified Arabic" w:cs="Simplified Arabic" w:hint="cs"/>
          <w:sz w:val="28"/>
          <w:szCs w:val="28"/>
          <w:lang w:bidi="ar-EG"/>
        </w:rPr>
        <w:t>Lam,2016</w:t>
      </w:r>
      <w:r w:rsidRPr="002D626A">
        <w:rPr>
          <w:rFonts w:ascii="Simplified Arabic" w:eastAsia="Times New Roman" w:hAnsi="Simplified Arabic" w:cs="Simplified Arabic" w:hint="cs"/>
          <w:sz w:val="28"/>
          <w:szCs w:val="28"/>
          <w:rtl/>
          <w:lang w:bidi="ar-EG"/>
        </w:rPr>
        <w:t>)، ويجب أخذها في الاعتبار من أجل التحركات الجانبية أو الترقيات إلى المناصب التي تتماشى مع مواهبهم.</w:t>
      </w:r>
    </w:p>
    <w:p w14:paraId="21CD0F65" w14:textId="77777777" w:rsidR="004C7700" w:rsidRPr="002D626A" w:rsidRDefault="004C7700" w:rsidP="00D06734">
      <w:pPr>
        <w:autoSpaceDE w:val="0"/>
        <w:autoSpaceDN w:val="0"/>
        <w:adjustRightInd w:val="0"/>
        <w:spacing w:after="0" w:line="240" w:lineRule="auto"/>
        <w:jc w:val="both"/>
        <w:rPr>
          <w:rFonts w:ascii="Simplified Arabic" w:eastAsia="Times New Roman" w:hAnsi="Simplified Arabic" w:cs="Simplified Arabic"/>
          <w:b/>
          <w:bCs/>
          <w:sz w:val="32"/>
          <w:szCs w:val="32"/>
          <w:rtl/>
          <w:lang w:bidi="ar-EG"/>
        </w:rPr>
      </w:pPr>
      <w:r w:rsidRPr="002D626A">
        <w:rPr>
          <w:rFonts w:ascii="Simplified Arabic" w:eastAsia="Times New Roman" w:hAnsi="Simplified Arabic" w:cs="Simplified Arabic" w:hint="cs"/>
          <w:b/>
          <w:bCs/>
          <w:color w:val="000000"/>
          <w:sz w:val="32"/>
          <w:szCs w:val="32"/>
          <w:u w:val="single"/>
          <w:rtl/>
        </w:rPr>
        <w:t>أولاً: مفهوم الأداء السياقي</w:t>
      </w:r>
      <w:r w:rsidRPr="002D626A">
        <w:rPr>
          <w:rFonts w:ascii="Simplified Arabic" w:eastAsia="Times New Roman" w:hAnsi="Simplified Arabic" w:cs="Simplified Arabic" w:hint="cs"/>
          <w:b/>
          <w:bCs/>
          <w:sz w:val="32"/>
          <w:szCs w:val="32"/>
          <w:rtl/>
          <w:lang w:bidi="ar-EG"/>
        </w:rPr>
        <w:t>:</w:t>
      </w:r>
    </w:p>
    <w:p w14:paraId="52D45F92" w14:textId="77777777" w:rsidR="004C7700" w:rsidRPr="002D626A" w:rsidRDefault="004C7700" w:rsidP="0043607C">
      <w:pPr>
        <w:spacing w:after="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تنبه </w:t>
      </w:r>
      <w:r w:rsidRPr="002D626A">
        <w:rPr>
          <w:rFonts w:ascii="Simplified Arabic" w:eastAsia="Times New Roman" w:hAnsi="Simplified Arabic" w:cs="Simplified Arabic" w:hint="cs"/>
          <w:sz w:val="28"/>
          <w:szCs w:val="28"/>
          <w:lang w:bidi="ar-EG"/>
        </w:rPr>
        <w:t>1966)</w:t>
      </w:r>
      <w:r w:rsidRPr="002D626A">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lang w:bidi="ar-EG"/>
        </w:rPr>
        <w:t>Katz &amp; Khan</w:t>
      </w:r>
      <w:r w:rsidRPr="002D626A">
        <w:rPr>
          <w:rFonts w:ascii="Simplified Arabic" w:eastAsia="Times New Roman" w:hAnsi="Simplified Arabic" w:cs="Simplified Arabic" w:hint="cs"/>
          <w:sz w:val="28"/>
          <w:szCs w:val="28"/>
          <w:rtl/>
          <w:lang w:bidi="ar-EG"/>
        </w:rPr>
        <w:t xml:space="preserve"> </w:t>
      </w:r>
      <w:r w:rsidR="0043607C">
        <w:rPr>
          <w:rFonts w:ascii="Simplified Arabic" w:eastAsia="Times New Roman" w:hAnsi="Simplified Arabic" w:cs="Simplified Arabic" w:hint="cs"/>
          <w:sz w:val="28"/>
          <w:szCs w:val="28"/>
          <w:rtl/>
          <w:lang w:bidi="ar-EG"/>
        </w:rPr>
        <w:t>)</w:t>
      </w:r>
      <w:r w:rsidRPr="002D626A">
        <w:rPr>
          <w:rFonts w:ascii="Simplified Arabic" w:eastAsia="Times New Roman" w:hAnsi="Simplified Arabic" w:cs="Simplified Arabic" w:hint="cs"/>
          <w:sz w:val="28"/>
          <w:szCs w:val="28"/>
          <w:rtl/>
          <w:lang w:bidi="ar-EG"/>
        </w:rPr>
        <w:t xml:space="preserve"> إلى اعتماد الأداء التنظيمي كثيرًا على السلوكيات غير المتضمنة </w:t>
      </w:r>
      <w:r w:rsidR="0078053B" w:rsidRPr="002D626A">
        <w:rPr>
          <w:rFonts w:ascii="Simplified Arabic" w:eastAsia="Times New Roman" w:hAnsi="Simplified Arabic" w:cs="Simplified Arabic" w:hint="cs"/>
          <w:sz w:val="28"/>
          <w:szCs w:val="28"/>
          <w:rtl/>
          <w:lang w:bidi="ar-EG"/>
        </w:rPr>
        <w:t>في</w:t>
      </w:r>
      <w:r w:rsidRPr="002D626A">
        <w:rPr>
          <w:rFonts w:ascii="Simplified Arabic" w:eastAsia="Times New Roman" w:hAnsi="Simplified Arabic" w:cs="Simplified Arabic" w:hint="cs"/>
          <w:sz w:val="28"/>
          <w:szCs w:val="28"/>
          <w:rtl/>
          <w:lang w:bidi="ar-EG"/>
        </w:rPr>
        <w:t xml:space="preserve"> أدوار الوظيفة والوصف الوظيفي التي تساعد على توفير الأجواء الاجتماعية الملائمة </w:t>
      </w:r>
      <w:r w:rsidR="0078053B" w:rsidRPr="002D626A">
        <w:rPr>
          <w:rFonts w:ascii="Simplified Arabic" w:eastAsia="Times New Roman" w:hAnsi="Simplified Arabic" w:cs="Simplified Arabic" w:hint="cs"/>
          <w:sz w:val="28"/>
          <w:szCs w:val="28"/>
          <w:rtl/>
          <w:lang w:bidi="ar-EG"/>
        </w:rPr>
        <w:t>في</w:t>
      </w:r>
      <w:r w:rsidRPr="002D626A">
        <w:rPr>
          <w:rFonts w:ascii="Simplified Arabic" w:eastAsia="Times New Roman" w:hAnsi="Simplified Arabic" w:cs="Simplified Arabic" w:hint="cs"/>
          <w:sz w:val="28"/>
          <w:szCs w:val="28"/>
          <w:rtl/>
          <w:lang w:bidi="ar-EG"/>
        </w:rPr>
        <w:t xml:space="preserve"> العمل مثل مساعدة الآخرين </w:t>
      </w:r>
      <w:r w:rsidR="0078053B" w:rsidRPr="002D626A">
        <w:rPr>
          <w:rFonts w:ascii="Simplified Arabic" w:eastAsia="Times New Roman" w:hAnsi="Simplified Arabic" w:cs="Simplified Arabic" w:hint="cs"/>
          <w:sz w:val="28"/>
          <w:szCs w:val="28"/>
          <w:rtl/>
          <w:lang w:bidi="ar-EG"/>
        </w:rPr>
        <w:t>في</w:t>
      </w:r>
      <w:r w:rsidRPr="002D626A">
        <w:rPr>
          <w:rFonts w:ascii="Simplified Arabic" w:eastAsia="Times New Roman" w:hAnsi="Simplified Arabic" w:cs="Simplified Arabic" w:hint="cs"/>
          <w:sz w:val="28"/>
          <w:szCs w:val="28"/>
          <w:rtl/>
          <w:lang w:bidi="ar-EG"/>
        </w:rPr>
        <w:t xml:space="preserve"> المنظمة لحل مشاكل العمل وأيضًا قبول الأوامر دون التذمر وكذلك التسامح مع الظروف المؤقتة دون الشكوى، ونتيجة للاحتياجات التنظيمية آنذاك </w:t>
      </w:r>
      <w:r w:rsidR="0078053B" w:rsidRPr="002D626A">
        <w:rPr>
          <w:rFonts w:ascii="Simplified Arabic" w:eastAsia="Times New Roman" w:hAnsi="Simplified Arabic" w:cs="Simplified Arabic" w:hint="cs"/>
          <w:sz w:val="28"/>
          <w:szCs w:val="28"/>
          <w:rtl/>
          <w:lang w:bidi="ar-EG"/>
        </w:rPr>
        <w:t>في</w:t>
      </w:r>
      <w:r w:rsidRPr="002D626A">
        <w:rPr>
          <w:rFonts w:ascii="Simplified Arabic" w:eastAsia="Times New Roman" w:hAnsi="Simplified Arabic" w:cs="Simplified Arabic" w:hint="cs"/>
          <w:sz w:val="28"/>
          <w:szCs w:val="28"/>
          <w:rtl/>
          <w:lang w:bidi="ar-EG"/>
        </w:rPr>
        <w:t xml:space="preserve"> تعزيز هذا النوع من السلوكيات ومحاولة وضعها كأحد معايير التقييم والمكافأة </w:t>
      </w:r>
      <w:r w:rsidR="0043607C">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قدم (</w:t>
      </w:r>
      <w:proofErr w:type="spellStart"/>
      <w:r w:rsidRPr="002D626A">
        <w:rPr>
          <w:rFonts w:ascii="Simplified Arabic" w:eastAsia="Times New Roman" w:hAnsi="Simplified Arabic" w:cs="Simplified Arabic" w:hint="cs"/>
          <w:sz w:val="28"/>
          <w:szCs w:val="28"/>
          <w:lang w:bidi="ar-EG"/>
        </w:rPr>
        <w:t>borman</w:t>
      </w:r>
      <w:proofErr w:type="spellEnd"/>
      <w:r w:rsidR="0043607C">
        <w:rPr>
          <w:rFonts w:ascii="Simplified Arabic" w:eastAsia="Times New Roman" w:hAnsi="Simplified Arabic" w:cs="Simplified Arabic"/>
          <w:sz w:val="28"/>
          <w:szCs w:val="28"/>
          <w:lang w:bidi="ar-EG"/>
        </w:rPr>
        <w:t xml:space="preserve"> </w:t>
      </w:r>
      <w:r w:rsidRPr="002D626A">
        <w:rPr>
          <w:rFonts w:ascii="Simplified Arabic" w:eastAsia="Times New Roman" w:hAnsi="Simplified Arabic" w:cs="Simplified Arabic" w:hint="cs"/>
          <w:sz w:val="28"/>
          <w:szCs w:val="28"/>
          <w:lang w:bidi="ar-EG"/>
        </w:rPr>
        <w:t>&amp;</w:t>
      </w:r>
      <w:r w:rsidR="0043607C">
        <w:rPr>
          <w:rFonts w:eastAsia="Times New Roman" w:cs="Simplified Arabic"/>
          <w:sz w:val="28"/>
          <w:szCs w:val="28"/>
          <w:lang w:bidi="ar-EG"/>
        </w:rPr>
        <w:t xml:space="preserve"> </w:t>
      </w:r>
      <w:proofErr w:type="spellStart"/>
      <w:r w:rsidRPr="002D626A">
        <w:rPr>
          <w:rFonts w:ascii="Simplified Arabic" w:eastAsia="Times New Roman" w:hAnsi="Simplified Arabic" w:cs="Simplified Arabic" w:hint="cs"/>
          <w:sz w:val="28"/>
          <w:szCs w:val="28"/>
          <w:lang w:bidi="ar-EG"/>
        </w:rPr>
        <w:t>motowidlo</w:t>
      </w:r>
      <w:proofErr w:type="spellEnd"/>
      <w:r w:rsidRPr="002D626A">
        <w:rPr>
          <w:rFonts w:ascii="Simplified Arabic" w:eastAsia="Times New Roman" w:hAnsi="Simplified Arabic" w:cs="Simplified Arabic" w:hint="cs"/>
          <w:sz w:val="28"/>
          <w:szCs w:val="28"/>
          <w:rtl/>
          <w:lang w:bidi="ar-EG"/>
        </w:rPr>
        <w:t xml:space="preserve">) </w:t>
      </w:r>
      <w:r w:rsidR="0078053B" w:rsidRPr="002D626A">
        <w:rPr>
          <w:rFonts w:ascii="Simplified Arabic" w:eastAsia="Times New Roman" w:hAnsi="Simplified Arabic" w:cs="Simplified Arabic" w:hint="cs"/>
          <w:sz w:val="28"/>
          <w:szCs w:val="28"/>
          <w:rtl/>
          <w:lang w:bidi="ar-EG"/>
        </w:rPr>
        <w:t>في</w:t>
      </w:r>
      <w:r w:rsidRPr="002D626A">
        <w:rPr>
          <w:rFonts w:ascii="Simplified Arabic" w:eastAsia="Times New Roman" w:hAnsi="Simplified Arabic" w:cs="Simplified Arabic" w:hint="cs"/>
          <w:sz w:val="28"/>
          <w:szCs w:val="28"/>
          <w:rtl/>
          <w:lang w:bidi="ar-EG"/>
        </w:rPr>
        <w:t xml:space="preserve"> عام 1993 ظهر ولأول مرة مصطلح الأداء </w:t>
      </w:r>
      <w:r w:rsidR="0043607C">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 xml:space="preserve">السياقي </w:t>
      </w:r>
      <w:r w:rsidR="0004534A" w:rsidRPr="002D626A">
        <w:rPr>
          <w:rFonts w:ascii="Simplified Arabic" w:eastAsia="Times New Roman" w:hAnsi="Simplified Arabic" w:cs="Simplified Arabic" w:hint="cs"/>
          <w:sz w:val="28"/>
          <w:szCs w:val="28"/>
          <w:rtl/>
          <w:lang w:bidi="ar-EG"/>
        </w:rPr>
        <w:t>(</w:t>
      </w:r>
      <w:r w:rsidR="0004534A" w:rsidRPr="002D626A">
        <w:rPr>
          <w:rFonts w:ascii="Simplified Arabic" w:eastAsia="Times New Roman" w:hAnsi="Simplified Arabic" w:cs="Simplified Arabic" w:hint="cs"/>
          <w:sz w:val="28"/>
          <w:szCs w:val="28"/>
          <w:lang w:bidi="ar-EG"/>
        </w:rPr>
        <w:t>Borman&amp;Motowidlo,1997</w:t>
      </w:r>
      <w:r w:rsidR="0004534A" w:rsidRPr="002D626A">
        <w:rPr>
          <w:rFonts w:ascii="Simplified Arabic" w:eastAsia="Times New Roman" w:hAnsi="Simplified Arabic" w:cs="Simplified Arabic" w:hint="cs"/>
          <w:sz w:val="28"/>
          <w:szCs w:val="28"/>
          <w:rtl/>
          <w:lang w:bidi="ar-EG"/>
        </w:rPr>
        <w:t>)</w:t>
      </w:r>
      <w:r w:rsidR="0043607C">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 xml:space="preserve">وذلك بالاستناد إلى المساهمات البحثية في </w:t>
      </w:r>
      <w:r w:rsidR="0043607C">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 سلوك المواطنة التنظيمية ، السلوك التنظيمي الاجتماعي ، نموذج فعالية الجندي ) .</w:t>
      </w:r>
    </w:p>
    <w:p w14:paraId="386341A0" w14:textId="77777777" w:rsidR="004C7700" w:rsidRPr="002D626A" w:rsidRDefault="004C7700" w:rsidP="0043607C">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في المقابل، فإنً العلماء والباحثون في مجال السلوك التنظيمي أبدوا اهتمامًا كبيرًا في مفهوم الأداء السياقي، كونه يعكس الجهد والمثابرة التي يبذلها العاملون لاكتساب المهارات والمعرفة اللازمة لأداء أعمالهم. يركز هذا المفهوم على الأداء السياقي نظرًا لإيمانهم العميق بأن العنصر البشري هو أغلى وأثمن ما تملكه المنظمات، وهو الأساس الحقيقي لنجاحها </w:t>
      </w:r>
      <w:r w:rsidR="0004534A" w:rsidRPr="002D626A">
        <w:rPr>
          <w:rFonts w:ascii="Simplified Arabic" w:eastAsia="Times New Roman" w:hAnsi="Simplified Arabic" w:cs="Simplified Arabic" w:hint="cs"/>
          <w:sz w:val="28"/>
          <w:szCs w:val="28"/>
          <w:rtl/>
          <w:lang w:bidi="ar-EG"/>
        </w:rPr>
        <w:t>وتقدمها (</w:t>
      </w:r>
      <w:r w:rsidRPr="002D626A">
        <w:rPr>
          <w:rFonts w:ascii="Simplified Arabic" w:eastAsia="Times New Roman" w:hAnsi="Simplified Arabic" w:cs="Simplified Arabic" w:hint="cs"/>
          <w:sz w:val="28"/>
          <w:szCs w:val="28"/>
          <w:rtl/>
          <w:lang w:bidi="ar-EG"/>
        </w:rPr>
        <w:t>جهاد، 2024).</w:t>
      </w:r>
    </w:p>
    <w:p w14:paraId="52D96BF1" w14:textId="77777777" w:rsidR="004C7700" w:rsidRPr="002D626A" w:rsidRDefault="004C7700" w:rsidP="002771FF">
      <w:pPr>
        <w:autoSpaceDE w:val="0"/>
        <w:autoSpaceDN w:val="0"/>
        <w:adjustRightInd w:val="0"/>
        <w:spacing w:after="120" w:line="240" w:lineRule="auto"/>
        <w:jc w:val="lowKashida"/>
        <w:rPr>
          <w:rFonts w:ascii="Simplified Arabic" w:eastAsia="Times New Roman" w:hAnsi="Simplified Arabic" w:cs="Simplified Arabic"/>
          <w:b/>
          <w:bCs/>
          <w:sz w:val="28"/>
          <w:szCs w:val="28"/>
          <w:rtl/>
          <w:lang w:bidi="ar-EG"/>
        </w:rPr>
      </w:pPr>
      <w:r w:rsidRPr="002D626A">
        <w:rPr>
          <w:rFonts w:ascii="Simplified Arabic" w:eastAsia="Times New Roman" w:hAnsi="Simplified Arabic" w:cs="Simplified Arabic" w:hint="cs"/>
          <w:sz w:val="28"/>
          <w:szCs w:val="28"/>
          <w:rtl/>
          <w:lang w:bidi="ar-EG"/>
        </w:rPr>
        <w:t>وتعددت مفاهيم الأداء السياقي واختلفت آراء وجهات نظر الباحثين وسوف تتناول الباحثة البعض منها وذلك كما يلي</w:t>
      </w:r>
      <w:r w:rsidRPr="002D626A">
        <w:rPr>
          <w:rFonts w:ascii="Simplified Arabic" w:eastAsia="Times New Roman" w:hAnsi="Simplified Arabic" w:cs="Simplified Arabic" w:hint="cs"/>
          <w:b/>
          <w:bCs/>
          <w:sz w:val="28"/>
          <w:szCs w:val="28"/>
          <w:rtl/>
          <w:lang w:bidi="ar-EG"/>
        </w:rPr>
        <w:t>:</w:t>
      </w:r>
    </w:p>
    <w:p w14:paraId="7A0EEE10" w14:textId="77777777" w:rsidR="004C7700" w:rsidRPr="002D626A" w:rsidRDefault="004C7700" w:rsidP="002771FF">
      <w:pPr>
        <w:autoSpaceDE w:val="0"/>
        <w:autoSpaceDN w:val="0"/>
        <w:adjustRightInd w:val="0"/>
        <w:spacing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يشير الأداء السياقي على أنه سلوك يساهم في أهداف المنظمة من خلال المساهمة في</w:t>
      </w:r>
      <w:r w:rsidR="002771FF">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 xml:space="preserve"> بيئتها الاجتماعية والنفسية وتشمـــل مهــام تتعدى واجبات الوظيفة، أو المبادرة</w:t>
      </w:r>
      <w:r w:rsidR="002771FF">
        <w:rPr>
          <w:rFonts w:ascii="Simplified Arabic" w:eastAsia="Times New Roman" w:hAnsi="Simplified Arabic" w:cs="Simplified Arabic" w:hint="cs"/>
          <w:sz w:val="28"/>
          <w:szCs w:val="28"/>
          <w:rtl/>
          <w:lang w:bidi="ar-EG"/>
        </w:rPr>
        <w:t xml:space="preserve">        ، </w:t>
      </w:r>
      <w:r w:rsidRPr="002D626A">
        <w:rPr>
          <w:rFonts w:ascii="Simplified Arabic" w:eastAsia="Times New Roman" w:hAnsi="Simplified Arabic" w:cs="Simplified Arabic" w:hint="cs"/>
          <w:sz w:val="28"/>
          <w:szCs w:val="28"/>
          <w:rtl/>
          <w:lang w:bidi="ar-EG"/>
        </w:rPr>
        <w:t xml:space="preserve">أو التعاون مع الآخـرين، أو الحماس إذ يتم تعزيـز الأداء الفعـال للمنظمة </w:t>
      </w:r>
      <w:r w:rsidR="002771FF">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w:t>
      </w:r>
      <w:proofErr w:type="spellStart"/>
      <w:r w:rsidRPr="002D626A">
        <w:rPr>
          <w:rFonts w:ascii="Simplified Arabic" w:eastAsia="Times New Roman" w:hAnsi="Simplified Arabic" w:cs="Simplified Arabic" w:hint="cs"/>
          <w:sz w:val="28"/>
          <w:szCs w:val="28"/>
          <w:lang w:bidi="ar-EG"/>
        </w:rPr>
        <w:t>Villagrasa</w:t>
      </w:r>
      <w:proofErr w:type="spellEnd"/>
      <w:r w:rsidRPr="002D626A">
        <w:rPr>
          <w:rFonts w:ascii="Simplified Arabic" w:eastAsia="Times New Roman" w:hAnsi="Simplified Arabic" w:cs="Simplified Arabic" w:hint="cs"/>
          <w:sz w:val="28"/>
          <w:szCs w:val="28"/>
          <w:lang w:bidi="ar-EG"/>
        </w:rPr>
        <w:t xml:space="preserve"> et al,2019</w:t>
      </w:r>
      <w:r w:rsidRPr="002D626A">
        <w:rPr>
          <w:rFonts w:ascii="Simplified Arabic" w:eastAsia="Times New Roman" w:hAnsi="Simplified Arabic" w:cs="Simplified Arabic" w:hint="cs"/>
          <w:sz w:val="28"/>
          <w:szCs w:val="28"/>
          <w:rtl/>
          <w:lang w:bidi="ar-EG"/>
        </w:rPr>
        <w:t>)</w:t>
      </w:r>
    </w:p>
    <w:p w14:paraId="29CFE322" w14:textId="77777777" w:rsidR="004C7700" w:rsidRPr="002D626A" w:rsidRDefault="004C7700" w:rsidP="002771FF">
      <w:pPr>
        <w:autoSpaceDE w:val="0"/>
        <w:autoSpaceDN w:val="0"/>
        <w:adjustRightInd w:val="0"/>
        <w:spacing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    وع</w:t>
      </w:r>
      <w:r w:rsidR="00C35E18">
        <w:rPr>
          <w:rFonts w:ascii="Simplified Arabic" w:eastAsia="Times New Roman" w:hAnsi="Simplified Arabic" w:cs="Simplified Arabic" w:hint="cs"/>
          <w:sz w:val="28"/>
          <w:szCs w:val="28"/>
          <w:rtl/>
          <w:lang w:bidi="ar-EG"/>
        </w:rPr>
        <w:t>ُ</w:t>
      </w:r>
      <w:r w:rsidRPr="002D626A">
        <w:rPr>
          <w:rFonts w:ascii="Simplified Arabic" w:eastAsia="Times New Roman" w:hAnsi="Simplified Arabic" w:cs="Simplified Arabic" w:hint="cs"/>
          <w:sz w:val="28"/>
          <w:szCs w:val="28"/>
          <w:rtl/>
          <w:lang w:bidi="ar-EG"/>
        </w:rPr>
        <w:t>رف (</w:t>
      </w:r>
      <w:r w:rsidR="0004534A" w:rsidRPr="002D626A">
        <w:rPr>
          <w:rFonts w:ascii="Simplified Arabic" w:eastAsia="Times New Roman" w:hAnsi="Simplified Arabic" w:cs="Simplified Arabic" w:hint="cs"/>
          <w:sz w:val="28"/>
          <w:szCs w:val="28"/>
          <w:lang w:bidi="ar-EG"/>
        </w:rPr>
        <w:t>(</w:t>
      </w:r>
      <w:r w:rsidRPr="002D626A">
        <w:rPr>
          <w:rFonts w:ascii="Simplified Arabic" w:eastAsia="Times New Roman" w:hAnsi="Simplified Arabic" w:cs="Simplified Arabic" w:hint="cs"/>
          <w:sz w:val="28"/>
          <w:szCs w:val="28"/>
          <w:lang w:bidi="ar-EG"/>
        </w:rPr>
        <w:t>Scotter</w:t>
      </w:r>
      <w:r w:rsidR="0004534A" w:rsidRPr="002D626A">
        <w:rPr>
          <w:rFonts w:ascii="Simplified Arabic" w:eastAsia="Times New Roman" w:hAnsi="Simplified Arabic" w:cs="Simplified Arabic" w:hint="cs"/>
          <w:sz w:val="28"/>
          <w:szCs w:val="28"/>
          <w:lang w:bidi="ar-EG"/>
        </w:rPr>
        <w:t>,</w:t>
      </w:r>
      <w:r w:rsidRPr="002D626A">
        <w:rPr>
          <w:rFonts w:ascii="Simplified Arabic" w:eastAsia="Times New Roman" w:hAnsi="Simplified Arabic" w:cs="Simplified Arabic" w:hint="cs"/>
          <w:sz w:val="28"/>
          <w:szCs w:val="28"/>
          <w:lang w:bidi="ar-EG"/>
        </w:rPr>
        <w:t>2000</w:t>
      </w:r>
      <w:r w:rsidRPr="002D626A">
        <w:rPr>
          <w:rFonts w:ascii="Simplified Arabic" w:eastAsia="Times New Roman" w:hAnsi="Simplified Arabic" w:cs="Simplified Arabic" w:hint="cs"/>
          <w:sz w:val="28"/>
          <w:szCs w:val="28"/>
          <w:rtl/>
          <w:lang w:bidi="ar-EG"/>
        </w:rPr>
        <w:t xml:space="preserve"> الأداء السياقي بأنه " مشاركة الموظف </w:t>
      </w:r>
      <w:r w:rsidR="0078053B" w:rsidRPr="002D626A">
        <w:rPr>
          <w:rFonts w:ascii="Simplified Arabic" w:eastAsia="Times New Roman" w:hAnsi="Simplified Arabic" w:cs="Simplified Arabic" w:hint="cs"/>
          <w:sz w:val="28"/>
          <w:szCs w:val="28"/>
          <w:rtl/>
          <w:lang w:bidi="ar-EG"/>
        </w:rPr>
        <w:t>في</w:t>
      </w:r>
      <w:r w:rsidRPr="002D626A">
        <w:rPr>
          <w:rFonts w:ascii="Simplified Arabic" w:eastAsia="Times New Roman" w:hAnsi="Simplified Arabic" w:cs="Simplified Arabic" w:hint="cs"/>
          <w:sz w:val="28"/>
          <w:szCs w:val="28"/>
          <w:rtl/>
          <w:lang w:bidi="ar-EG"/>
        </w:rPr>
        <w:t xml:space="preserve"> مساعدة الزملاء طواعية، وبذل جهد إضا</w:t>
      </w:r>
      <w:r w:rsidR="0078053B" w:rsidRPr="002D626A">
        <w:rPr>
          <w:rFonts w:ascii="Simplified Arabic" w:eastAsia="Times New Roman" w:hAnsi="Simplified Arabic" w:cs="Simplified Arabic" w:hint="cs"/>
          <w:sz w:val="28"/>
          <w:szCs w:val="28"/>
          <w:rtl/>
          <w:lang w:bidi="ar-EG"/>
        </w:rPr>
        <w:t>في</w:t>
      </w:r>
      <w:r w:rsidR="008C0957">
        <w:rPr>
          <w:rFonts w:ascii="Simplified Arabic" w:eastAsia="Times New Roman" w:hAnsi="Simplified Arabic" w:cs="Simplified Arabic" w:hint="cs"/>
          <w:sz w:val="28"/>
          <w:szCs w:val="28"/>
          <w:rtl/>
          <w:lang w:bidi="ar-EG"/>
        </w:rPr>
        <w:t xml:space="preserve"> </w:t>
      </w:r>
      <w:r w:rsidR="0004534A" w:rsidRPr="002D626A">
        <w:rPr>
          <w:rFonts w:ascii="Simplified Arabic" w:eastAsia="Times New Roman" w:hAnsi="Simplified Arabic" w:cs="Simplified Arabic" w:hint="cs"/>
          <w:sz w:val="28"/>
          <w:szCs w:val="28"/>
          <w:rtl/>
          <w:lang w:bidi="ar-EG"/>
        </w:rPr>
        <w:t>لإنجاز</w:t>
      </w:r>
      <w:r w:rsidRPr="002D626A">
        <w:rPr>
          <w:rFonts w:ascii="Simplified Arabic" w:eastAsia="Times New Roman" w:hAnsi="Simplified Arabic" w:cs="Simplified Arabic" w:hint="cs"/>
          <w:sz w:val="28"/>
          <w:szCs w:val="28"/>
          <w:rtl/>
          <w:lang w:bidi="ar-EG"/>
        </w:rPr>
        <w:t xml:space="preserve"> مهمة معينة </w:t>
      </w:r>
      <w:r w:rsidR="0004534A" w:rsidRPr="002D626A">
        <w:rPr>
          <w:rFonts w:ascii="Simplified Arabic" w:eastAsia="Times New Roman" w:hAnsi="Simplified Arabic" w:cs="Simplified Arabic" w:hint="cs"/>
          <w:sz w:val="28"/>
          <w:szCs w:val="28"/>
          <w:rtl/>
          <w:lang w:bidi="ar-EG"/>
        </w:rPr>
        <w:t>ووضع</w:t>
      </w:r>
      <w:r w:rsidRPr="002D626A">
        <w:rPr>
          <w:rFonts w:ascii="Simplified Arabic" w:eastAsia="Times New Roman" w:hAnsi="Simplified Arabic" w:cs="Simplified Arabic" w:hint="cs"/>
          <w:sz w:val="28"/>
          <w:szCs w:val="28"/>
          <w:rtl/>
          <w:lang w:bidi="ar-EG"/>
        </w:rPr>
        <w:t xml:space="preserve"> ساعات إضافية لإنجاز العمل في الوقت المناسب </w:t>
      </w:r>
      <w:r w:rsidR="006D58B9">
        <w:rPr>
          <w:rFonts w:ascii="Simplified Arabic" w:eastAsia="Times New Roman" w:hAnsi="Simplified Arabic" w:cs="Simplified Arabic" w:hint="cs"/>
          <w:sz w:val="28"/>
          <w:szCs w:val="28"/>
          <w:rtl/>
          <w:lang w:bidi="ar-EG"/>
        </w:rPr>
        <w:t>.</w:t>
      </w:r>
    </w:p>
    <w:p w14:paraId="27496AFE" w14:textId="77777777" w:rsidR="004C7700" w:rsidRPr="002D626A" w:rsidRDefault="004C7700" w:rsidP="002771FF">
      <w:pPr>
        <w:autoSpaceDE w:val="0"/>
        <w:autoSpaceDN w:val="0"/>
        <w:adjustRightInd w:val="0"/>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ويعرف بأنّه </w:t>
      </w:r>
      <w:r w:rsidR="0004534A" w:rsidRPr="002D626A">
        <w:rPr>
          <w:rFonts w:ascii="Simplified Arabic" w:eastAsia="Times New Roman" w:hAnsi="Simplified Arabic" w:cs="Simplified Arabic" w:hint="cs"/>
          <w:sz w:val="28"/>
          <w:szCs w:val="28"/>
          <w:rtl/>
          <w:lang w:bidi="ar-EG"/>
        </w:rPr>
        <w:t>«النشاطات</w:t>
      </w:r>
      <w:r w:rsidRPr="002D626A">
        <w:rPr>
          <w:rFonts w:ascii="Simplified Arabic" w:eastAsia="Times New Roman" w:hAnsi="Simplified Arabic" w:cs="Simplified Arabic" w:hint="cs"/>
          <w:sz w:val="28"/>
          <w:szCs w:val="28"/>
          <w:rtl/>
          <w:lang w:bidi="ar-EG"/>
        </w:rPr>
        <w:t xml:space="preserve"> التي تسهم بفاعلية المنظمة من خلال طرق عديدة تعمل على تشكيل السياق النفسي والاجتماعي للمنظمة التي تعتبر كمحفزات لعمليات ونشاطات </w:t>
      </w:r>
      <w:r w:rsidR="0004534A" w:rsidRPr="002D626A">
        <w:rPr>
          <w:rFonts w:ascii="Simplified Arabic" w:eastAsia="Times New Roman" w:hAnsi="Simplified Arabic" w:cs="Simplified Arabic" w:hint="cs"/>
          <w:sz w:val="28"/>
          <w:szCs w:val="28"/>
          <w:rtl/>
          <w:lang w:bidi="ar-EG"/>
        </w:rPr>
        <w:t>المهمة»</w:t>
      </w:r>
      <w:r w:rsidRPr="002D626A">
        <w:rPr>
          <w:rFonts w:ascii="Simplified Arabic" w:eastAsia="Times New Roman" w:hAnsi="Simplified Arabic" w:cs="Simplified Arabic" w:hint="cs"/>
          <w:sz w:val="28"/>
          <w:szCs w:val="28"/>
          <w:rtl/>
          <w:lang w:bidi="ar-EG"/>
        </w:rPr>
        <w:t xml:space="preserve"> (العطوي، 2007).</w:t>
      </w:r>
    </w:p>
    <w:p w14:paraId="469A4B5E" w14:textId="77777777" w:rsidR="004C7700" w:rsidRPr="002D626A" w:rsidRDefault="004C7700" w:rsidP="00AD644C">
      <w:pPr>
        <w:autoSpaceDE w:val="0"/>
        <w:autoSpaceDN w:val="0"/>
        <w:adjustRightInd w:val="0"/>
        <w:spacing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lastRenderedPageBreak/>
        <w:t>ويرى كل من</w:t>
      </w:r>
      <w:r w:rsidR="0004534A" w:rsidRPr="002D626A">
        <w:rPr>
          <w:rFonts w:ascii="Simplified Arabic" w:eastAsia="Times New Roman" w:hAnsi="Simplified Arabic" w:cs="Simplified Arabic" w:hint="cs"/>
          <w:sz w:val="28"/>
          <w:szCs w:val="28"/>
          <w:lang w:bidi="ar-EG"/>
        </w:rPr>
        <w:t>(</w:t>
      </w:r>
      <w:r w:rsidRPr="002D626A">
        <w:rPr>
          <w:rFonts w:ascii="Simplified Arabic" w:eastAsia="Times New Roman" w:hAnsi="Simplified Arabic" w:cs="Simplified Arabic" w:hint="cs"/>
          <w:sz w:val="28"/>
          <w:szCs w:val="28"/>
          <w:lang w:bidi="ar-EG"/>
        </w:rPr>
        <w:t>Tutar&amp;Demet</w:t>
      </w:r>
      <w:r w:rsidR="0004534A" w:rsidRPr="002D626A">
        <w:rPr>
          <w:rFonts w:ascii="Simplified Arabic" w:eastAsia="Times New Roman" w:hAnsi="Simplified Arabic" w:cs="Simplified Arabic" w:hint="cs"/>
          <w:sz w:val="28"/>
          <w:szCs w:val="28"/>
          <w:lang w:bidi="ar-EG"/>
        </w:rPr>
        <w:t>,2011)</w:t>
      </w:r>
      <w:r w:rsidR="00AD644C">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 xml:space="preserve">الأداء السياقي بأنه " تلك السلوكيات التي تدعم البيئة الاجتماعية والنفسية </w:t>
      </w:r>
      <w:r w:rsidR="0004534A" w:rsidRPr="002D626A">
        <w:rPr>
          <w:rFonts w:ascii="Simplified Arabic" w:eastAsia="Times New Roman" w:hAnsi="Simplified Arabic" w:cs="Simplified Arabic" w:hint="cs"/>
          <w:sz w:val="28"/>
          <w:szCs w:val="28"/>
          <w:rtl/>
          <w:lang w:bidi="ar-EG"/>
        </w:rPr>
        <w:t>للمنظمة،</w:t>
      </w:r>
      <w:r w:rsidRPr="002D626A">
        <w:rPr>
          <w:rFonts w:ascii="Simplified Arabic" w:eastAsia="Times New Roman" w:hAnsi="Simplified Arabic" w:cs="Simplified Arabic" w:hint="cs"/>
          <w:sz w:val="28"/>
          <w:szCs w:val="28"/>
          <w:rtl/>
          <w:lang w:bidi="ar-EG"/>
        </w:rPr>
        <w:t xml:space="preserve"> ولكن لا تدعم العمليات الفنية أو التقنية </w:t>
      </w:r>
      <w:r w:rsidR="0078053B" w:rsidRPr="002D626A">
        <w:rPr>
          <w:rFonts w:ascii="Simplified Arabic" w:eastAsia="Times New Roman" w:hAnsi="Simplified Arabic" w:cs="Simplified Arabic" w:hint="cs"/>
          <w:sz w:val="28"/>
          <w:szCs w:val="28"/>
          <w:rtl/>
          <w:lang w:bidi="ar-EG"/>
        </w:rPr>
        <w:t>في</w:t>
      </w:r>
      <w:r w:rsidRPr="002D626A">
        <w:rPr>
          <w:rFonts w:ascii="Simplified Arabic" w:eastAsia="Times New Roman" w:hAnsi="Simplified Arabic" w:cs="Simplified Arabic" w:hint="cs"/>
          <w:sz w:val="28"/>
          <w:szCs w:val="28"/>
          <w:rtl/>
          <w:lang w:bidi="ar-EG"/>
        </w:rPr>
        <w:t xml:space="preserve"> المنظمة".</w:t>
      </w:r>
    </w:p>
    <w:p w14:paraId="284A3EB9" w14:textId="77777777" w:rsidR="004C7700" w:rsidRPr="002D626A" w:rsidRDefault="004C7700" w:rsidP="00AD644C">
      <w:pPr>
        <w:autoSpaceDE w:val="0"/>
        <w:autoSpaceDN w:val="0"/>
        <w:adjustRightInd w:val="0"/>
        <w:spacing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وع</w:t>
      </w:r>
      <w:r w:rsidR="006D58B9">
        <w:rPr>
          <w:rFonts w:ascii="Simplified Arabic" w:eastAsia="Times New Roman" w:hAnsi="Simplified Arabic" w:cs="Simplified Arabic" w:hint="cs"/>
          <w:sz w:val="28"/>
          <w:szCs w:val="28"/>
          <w:rtl/>
          <w:lang w:bidi="ar-EG"/>
        </w:rPr>
        <w:t>ُ</w:t>
      </w:r>
      <w:r w:rsidRPr="002D626A">
        <w:rPr>
          <w:rFonts w:ascii="Simplified Arabic" w:eastAsia="Times New Roman" w:hAnsi="Simplified Arabic" w:cs="Simplified Arabic" w:hint="cs"/>
          <w:sz w:val="28"/>
          <w:szCs w:val="28"/>
          <w:rtl/>
          <w:lang w:bidi="ar-EG"/>
        </w:rPr>
        <w:t xml:space="preserve">رف (جهاد، 2024) الأداء السياقي على أنه مجموعة من السلوكيات التطوعية وغير الرسمية والتي لا تجدها مدرجة في الوصف الوظيفي، لكنها تلعب دورًا مهمًا في دعم البيئة النفسية والاجتماعية داخل المنظمة، هذه السلوكيات لا تركز على المهام الفنية بشكل مباشر، في حين تساهم في خلق ثقافة إيجابية ومناخ عمل </w:t>
      </w:r>
      <w:r w:rsidR="0004534A" w:rsidRPr="002D626A">
        <w:rPr>
          <w:rFonts w:ascii="Simplified Arabic" w:eastAsia="Times New Roman" w:hAnsi="Simplified Arabic" w:cs="Simplified Arabic" w:hint="cs"/>
          <w:sz w:val="28"/>
          <w:szCs w:val="28"/>
          <w:rtl/>
          <w:lang w:bidi="ar-EG"/>
        </w:rPr>
        <w:t>مناسب وتشمل</w:t>
      </w:r>
      <w:r w:rsidRPr="002D626A">
        <w:rPr>
          <w:rFonts w:ascii="Simplified Arabic" w:eastAsia="Times New Roman" w:hAnsi="Simplified Arabic" w:cs="Simplified Arabic" w:hint="cs"/>
          <w:sz w:val="28"/>
          <w:szCs w:val="28"/>
          <w:rtl/>
          <w:lang w:bidi="ar-EG"/>
        </w:rPr>
        <w:t xml:space="preserve"> هذه السلوكيات مساعدة الزملاء بالعمل وإتباع القواعد والإجراءات والتطوع إلى القيام في أعمال إضافية وجميع ما سبق يساهم في استمرارية ونجاح المنظمة. لذلك، يتضمن الأداء السياقي الأداء الكلي حول تصرفات العامل، إذ أن بعض السلوكيات يمكن أن يكون لها تأثير في جودة المنتجات والخدمات، إضافة إلى صيانة وتعزيز السياق الفني والنفسي والاجتماعي في بيئة العمل.</w:t>
      </w:r>
    </w:p>
    <w:p w14:paraId="4355166C" w14:textId="77777777" w:rsidR="004C7700" w:rsidRPr="002D626A" w:rsidRDefault="004C7700" w:rsidP="00AD644C">
      <w:pPr>
        <w:autoSpaceDE w:val="0"/>
        <w:autoSpaceDN w:val="0"/>
        <w:adjustRightInd w:val="0"/>
        <w:spacing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بينما يرى </w:t>
      </w:r>
      <w:r w:rsidRPr="002D626A">
        <w:rPr>
          <w:rFonts w:ascii="Simplified Arabic" w:eastAsia="Times New Roman" w:hAnsi="Simplified Arabic" w:cs="Simplified Arabic" w:hint="cs"/>
          <w:sz w:val="28"/>
          <w:szCs w:val="28"/>
          <w:lang w:bidi="ar-EG"/>
        </w:rPr>
        <w:t>Kahya,2007)</w:t>
      </w:r>
      <w:r w:rsidRPr="002D626A">
        <w:rPr>
          <w:rFonts w:ascii="Simplified Arabic" w:eastAsia="Times New Roman" w:hAnsi="Simplified Arabic" w:cs="Simplified Arabic" w:hint="cs"/>
          <w:sz w:val="28"/>
          <w:szCs w:val="28"/>
          <w:rtl/>
          <w:lang w:bidi="ar-EG"/>
        </w:rPr>
        <w:t xml:space="preserve">) أنً الأداء السياقي هو جهود فردية لا يرتبط ارتباطًا مباشرًا بوظيفة </w:t>
      </w:r>
      <w:r w:rsidR="0004534A" w:rsidRPr="002D626A">
        <w:rPr>
          <w:rFonts w:ascii="Simplified Arabic" w:eastAsia="Times New Roman" w:hAnsi="Simplified Arabic" w:cs="Simplified Arabic" w:hint="cs"/>
          <w:sz w:val="28"/>
          <w:szCs w:val="28"/>
          <w:rtl/>
          <w:lang w:bidi="ar-EG"/>
        </w:rPr>
        <w:t>ما،</w:t>
      </w:r>
      <w:r w:rsidRPr="002D626A">
        <w:rPr>
          <w:rFonts w:ascii="Simplified Arabic" w:eastAsia="Times New Roman" w:hAnsi="Simplified Arabic" w:cs="Simplified Arabic" w:hint="cs"/>
          <w:sz w:val="28"/>
          <w:szCs w:val="28"/>
          <w:rtl/>
          <w:lang w:bidi="ar-EG"/>
        </w:rPr>
        <w:t xml:space="preserve"> ولكنه مهم لأنه يشكل السياق التنظيمي والاجتماعي والنفسي الذي يعمل كمحفز حاسم لأنشطة وعمليات المهام عندما يساعد الموظفون الآخرين على إكمال مهمة، </w:t>
      </w:r>
      <w:r w:rsidR="00AD644C">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أو يتعاونون مع المشرفين عليهم، أو يقترحون طرقًا لتحسين العمليات التنظيمية، فإنهم يشاركون في الأداء السياقي.</w:t>
      </w:r>
    </w:p>
    <w:p w14:paraId="324A178F" w14:textId="77777777" w:rsidR="004C7700" w:rsidRPr="002D626A" w:rsidRDefault="004C7700" w:rsidP="00AD644C">
      <w:pPr>
        <w:autoSpaceDE w:val="0"/>
        <w:autoSpaceDN w:val="0"/>
        <w:adjustRightInd w:val="0"/>
        <w:spacing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وعرف كل من </w:t>
      </w:r>
      <w:r w:rsidR="0004534A" w:rsidRPr="002D626A">
        <w:rPr>
          <w:rFonts w:ascii="Simplified Arabic" w:eastAsia="Times New Roman" w:hAnsi="Simplified Arabic" w:cs="Simplified Arabic" w:hint="cs"/>
          <w:sz w:val="28"/>
          <w:szCs w:val="28"/>
          <w:lang w:bidi="ar-EG"/>
        </w:rPr>
        <w:t>(</w:t>
      </w:r>
      <w:proofErr w:type="spellStart"/>
      <w:r w:rsidRPr="002D626A">
        <w:rPr>
          <w:rFonts w:ascii="Simplified Arabic" w:eastAsia="Times New Roman" w:hAnsi="Simplified Arabic" w:cs="Simplified Arabic" w:hint="cs"/>
          <w:sz w:val="28"/>
          <w:szCs w:val="28"/>
          <w:lang w:bidi="ar-EG"/>
        </w:rPr>
        <w:t>Hamidizadeh</w:t>
      </w:r>
      <w:proofErr w:type="spellEnd"/>
      <w:r w:rsidRPr="002D626A">
        <w:rPr>
          <w:rFonts w:ascii="Simplified Arabic" w:eastAsia="Times New Roman" w:hAnsi="Simplified Arabic" w:cs="Simplified Arabic" w:hint="cs"/>
          <w:sz w:val="28"/>
          <w:szCs w:val="28"/>
          <w:lang w:bidi="ar-EG"/>
        </w:rPr>
        <w:t xml:space="preserve"> &amp; </w:t>
      </w:r>
      <w:proofErr w:type="spellStart"/>
      <w:r w:rsidRPr="002D626A">
        <w:rPr>
          <w:rFonts w:ascii="Simplified Arabic" w:eastAsia="Times New Roman" w:hAnsi="Simplified Arabic" w:cs="Simplified Arabic" w:hint="cs"/>
          <w:sz w:val="28"/>
          <w:szCs w:val="28"/>
          <w:lang w:bidi="ar-EG"/>
        </w:rPr>
        <w:t>Baramond</w:t>
      </w:r>
      <w:proofErr w:type="spellEnd"/>
      <w:r w:rsidRPr="002D626A">
        <w:rPr>
          <w:rFonts w:ascii="Simplified Arabic" w:eastAsia="Times New Roman" w:hAnsi="Simplified Arabic" w:cs="Simplified Arabic" w:hint="cs"/>
          <w:sz w:val="28"/>
          <w:szCs w:val="28"/>
          <w:lang w:bidi="ar-EG"/>
        </w:rPr>
        <w:t xml:space="preserve"> &amp;</w:t>
      </w:r>
      <w:r w:rsidR="0004534A" w:rsidRPr="002D626A">
        <w:rPr>
          <w:rFonts w:ascii="Simplified Arabic" w:eastAsia="Times New Roman" w:hAnsi="Simplified Arabic" w:cs="Simplified Arabic" w:hint="cs"/>
          <w:sz w:val="28"/>
          <w:szCs w:val="28"/>
          <w:lang w:bidi="ar-EG"/>
        </w:rPr>
        <w:t>Latifi,2012)</w:t>
      </w:r>
      <w:r w:rsidRPr="002D626A">
        <w:rPr>
          <w:rFonts w:ascii="Simplified Arabic" w:eastAsia="Times New Roman" w:hAnsi="Simplified Arabic" w:cs="Simplified Arabic" w:hint="cs"/>
          <w:sz w:val="28"/>
          <w:szCs w:val="28"/>
          <w:rtl/>
          <w:lang w:bidi="ar-EG"/>
        </w:rPr>
        <w:t xml:space="preserve"> الأداء السياقي بأنه</w:t>
      </w:r>
      <w:r w:rsidR="00F103E5">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 xml:space="preserve"> " مساعدة العاملين لزملائهم </w:t>
      </w:r>
      <w:r w:rsidR="0078053B" w:rsidRPr="002D626A">
        <w:rPr>
          <w:rFonts w:ascii="Simplified Arabic" w:eastAsia="Times New Roman" w:hAnsi="Simplified Arabic" w:cs="Simplified Arabic" w:hint="cs"/>
          <w:sz w:val="28"/>
          <w:szCs w:val="28"/>
          <w:rtl/>
          <w:lang w:bidi="ar-EG"/>
        </w:rPr>
        <w:t>في</w:t>
      </w:r>
      <w:r w:rsidRPr="002D626A">
        <w:rPr>
          <w:rFonts w:ascii="Simplified Arabic" w:eastAsia="Times New Roman" w:hAnsi="Simplified Arabic" w:cs="Simplified Arabic" w:hint="cs"/>
          <w:sz w:val="28"/>
          <w:szCs w:val="28"/>
          <w:rtl/>
          <w:lang w:bidi="ar-EG"/>
        </w:rPr>
        <w:t xml:space="preserve"> العمل طوعًا وقضاء المزيد من الوقت</w:t>
      </w:r>
      <w:r w:rsidR="00946B74">
        <w:rPr>
          <w:rFonts w:ascii="Simplified Arabic" w:eastAsia="Times New Roman" w:hAnsi="Simplified Arabic" w:cs="Simplified Arabic" w:hint="cs"/>
          <w:sz w:val="28"/>
          <w:szCs w:val="28"/>
          <w:rtl/>
          <w:lang w:bidi="ar-EG"/>
        </w:rPr>
        <w:t xml:space="preserve"> والمجهود في العمل لإنجازه</w:t>
      </w:r>
      <w:r w:rsidRPr="002D626A">
        <w:rPr>
          <w:rFonts w:ascii="Simplified Arabic" w:eastAsia="Times New Roman" w:hAnsi="Simplified Arabic" w:cs="Simplified Arabic" w:hint="cs"/>
          <w:sz w:val="28"/>
          <w:szCs w:val="28"/>
          <w:rtl/>
          <w:lang w:bidi="ar-EG"/>
        </w:rPr>
        <w:t xml:space="preserve"> على نحو أفضل ".</w:t>
      </w:r>
    </w:p>
    <w:p w14:paraId="5F76991F" w14:textId="77777777" w:rsidR="004C7700" w:rsidRPr="002D626A" w:rsidRDefault="004C7700" w:rsidP="00AD644C">
      <w:pPr>
        <w:autoSpaceDE w:val="0"/>
        <w:autoSpaceDN w:val="0"/>
        <w:adjustRightInd w:val="0"/>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كما يعرف الأَدَاء السياقي بأنه: «السلوكيات التي لا تدعم الجوهر الفني </w:t>
      </w:r>
      <w:r w:rsidR="0004534A" w:rsidRPr="002D626A">
        <w:rPr>
          <w:rFonts w:ascii="Simplified Arabic" w:eastAsia="Times New Roman" w:hAnsi="Simplified Arabic" w:cs="Simplified Arabic" w:hint="cs"/>
          <w:sz w:val="28"/>
          <w:szCs w:val="28"/>
          <w:rtl/>
          <w:lang w:bidi="ar-EG"/>
        </w:rPr>
        <w:t>للمنظمة،</w:t>
      </w:r>
      <w:r w:rsidRPr="002D626A">
        <w:rPr>
          <w:rFonts w:ascii="Simplified Arabic" w:eastAsia="Times New Roman" w:hAnsi="Simplified Arabic" w:cs="Simplified Arabic" w:hint="cs"/>
          <w:sz w:val="28"/>
          <w:szCs w:val="28"/>
          <w:rtl/>
          <w:lang w:bidi="ar-EG"/>
        </w:rPr>
        <w:t xml:space="preserve"> بل تدعم البيئة النفسية والاجتماعية لها والتي تجري فيها العمليات الفنية» (بن سالم وآخرون، 2018)</w:t>
      </w:r>
    </w:p>
    <w:p w14:paraId="63DD21BC" w14:textId="77777777" w:rsidR="004C7700" w:rsidRPr="002D626A" w:rsidRDefault="00AF16C3" w:rsidP="00AD644C">
      <w:pPr>
        <w:autoSpaceDE w:val="0"/>
        <w:autoSpaceDN w:val="0"/>
        <w:adjustRightInd w:val="0"/>
        <w:spacing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وأورد</w:t>
      </w:r>
      <w:r w:rsidRPr="002D626A">
        <w:rPr>
          <w:rFonts w:ascii="Simplified Arabic" w:eastAsia="Times New Roman" w:hAnsi="Simplified Arabic" w:cs="Simplified Arabic" w:hint="cs"/>
          <w:sz w:val="28"/>
          <w:szCs w:val="28"/>
          <w:lang w:bidi="ar-EG"/>
        </w:rPr>
        <w:t xml:space="preserve"> (</w:t>
      </w:r>
      <w:r w:rsidR="004C7700" w:rsidRPr="002D626A">
        <w:rPr>
          <w:rFonts w:ascii="Simplified Arabic" w:eastAsia="Times New Roman" w:hAnsi="Simplified Arabic" w:cs="Simplified Arabic" w:hint="cs"/>
          <w:sz w:val="28"/>
          <w:szCs w:val="28"/>
          <w:lang w:bidi="ar-EG"/>
        </w:rPr>
        <w:t>Hosie</w:t>
      </w:r>
      <w:r w:rsidR="00946B74">
        <w:rPr>
          <w:rFonts w:eastAsia="Times New Roman" w:cs="Simplified Arabic"/>
          <w:sz w:val="28"/>
          <w:szCs w:val="28"/>
          <w:lang w:bidi="ar-EG"/>
        </w:rPr>
        <w:t xml:space="preserve"> </w:t>
      </w:r>
      <w:r w:rsidR="004C7700" w:rsidRPr="002D626A">
        <w:rPr>
          <w:rFonts w:ascii="Simplified Arabic" w:eastAsia="Times New Roman" w:hAnsi="Simplified Arabic" w:cs="Simplified Arabic" w:hint="cs"/>
          <w:sz w:val="28"/>
          <w:szCs w:val="28"/>
          <w:lang w:bidi="ar-EG"/>
        </w:rPr>
        <w:t>&amp; Nankervis</w:t>
      </w:r>
      <w:r w:rsidR="0004534A" w:rsidRPr="002D626A">
        <w:rPr>
          <w:rFonts w:ascii="Simplified Arabic" w:eastAsia="Times New Roman" w:hAnsi="Simplified Arabic" w:cs="Simplified Arabic" w:hint="cs"/>
          <w:sz w:val="28"/>
          <w:szCs w:val="28"/>
          <w:lang w:bidi="ar-EG"/>
        </w:rPr>
        <w:t>,2016</w:t>
      </w:r>
      <w:r w:rsidR="004C7700" w:rsidRPr="002D626A">
        <w:rPr>
          <w:rFonts w:ascii="Simplified Arabic" w:eastAsia="Times New Roman" w:hAnsi="Simplified Arabic" w:cs="Simplified Arabic" w:hint="cs"/>
          <w:sz w:val="28"/>
          <w:szCs w:val="28"/>
          <w:lang w:bidi="ar-EG"/>
        </w:rPr>
        <w:t xml:space="preserve">) </w:t>
      </w:r>
      <w:r w:rsidR="004C7700" w:rsidRPr="002D626A">
        <w:rPr>
          <w:rFonts w:ascii="Simplified Arabic" w:eastAsia="Times New Roman" w:hAnsi="Simplified Arabic" w:cs="Simplified Arabic" w:hint="cs"/>
          <w:sz w:val="28"/>
          <w:szCs w:val="28"/>
          <w:rtl/>
          <w:lang w:bidi="ar-EG"/>
        </w:rPr>
        <w:t xml:space="preserve">بأنه " السلوكيات التي تسهم </w:t>
      </w:r>
      <w:r w:rsidR="0078053B" w:rsidRPr="002D626A">
        <w:rPr>
          <w:rFonts w:ascii="Simplified Arabic" w:eastAsia="Times New Roman" w:hAnsi="Simplified Arabic" w:cs="Simplified Arabic" w:hint="cs"/>
          <w:sz w:val="28"/>
          <w:szCs w:val="28"/>
          <w:rtl/>
          <w:lang w:bidi="ar-EG"/>
        </w:rPr>
        <w:t>في</w:t>
      </w:r>
      <w:r w:rsidR="004C7700" w:rsidRPr="002D626A">
        <w:rPr>
          <w:rFonts w:ascii="Simplified Arabic" w:eastAsia="Times New Roman" w:hAnsi="Simplified Arabic" w:cs="Simplified Arabic" w:hint="cs"/>
          <w:sz w:val="28"/>
          <w:szCs w:val="28"/>
          <w:rtl/>
          <w:lang w:bidi="ar-EG"/>
        </w:rPr>
        <w:t xml:space="preserve"> مُناخ وثقافة المنظمة والأساليب التي تنفذ من خلالها الأنشطة التحويلية والصيانة</w:t>
      </w:r>
      <w:r w:rsidRPr="002D626A">
        <w:rPr>
          <w:rFonts w:ascii="Simplified Arabic" w:eastAsia="Times New Roman" w:hAnsi="Simplified Arabic" w:cs="Simplified Arabic" w:hint="cs"/>
          <w:sz w:val="28"/>
          <w:szCs w:val="28"/>
          <w:rtl/>
          <w:lang w:bidi="ar-EG"/>
        </w:rPr>
        <w:t>".</w:t>
      </w:r>
    </w:p>
    <w:p w14:paraId="35642395" w14:textId="77777777" w:rsidR="004C7700" w:rsidRPr="002D626A" w:rsidRDefault="004C7700" w:rsidP="00AD644C">
      <w:pPr>
        <w:autoSpaceDE w:val="0"/>
        <w:autoSpaceDN w:val="0"/>
        <w:adjustRightInd w:val="0"/>
        <w:spacing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وأيضًا </w:t>
      </w:r>
      <w:r w:rsidR="00AF16C3" w:rsidRPr="002D626A">
        <w:rPr>
          <w:rFonts w:ascii="Simplified Arabic" w:eastAsia="Times New Roman" w:hAnsi="Simplified Arabic" w:cs="Simplified Arabic" w:hint="cs"/>
          <w:sz w:val="28"/>
          <w:szCs w:val="28"/>
          <w:rtl/>
          <w:lang w:bidi="ar-EG"/>
        </w:rPr>
        <w:t xml:space="preserve">أوضح </w:t>
      </w:r>
      <w:r w:rsidR="00AF16C3" w:rsidRPr="002D626A">
        <w:rPr>
          <w:rFonts w:ascii="Simplified Arabic" w:eastAsia="Times New Roman" w:hAnsi="Simplified Arabic" w:cs="Simplified Arabic" w:hint="cs"/>
          <w:sz w:val="28"/>
          <w:szCs w:val="28"/>
          <w:lang w:bidi="ar-EG"/>
        </w:rPr>
        <w:t>(Franco</w:t>
      </w:r>
      <w:r w:rsidRPr="002D626A">
        <w:rPr>
          <w:rFonts w:ascii="Simplified Arabic" w:eastAsia="Times New Roman" w:hAnsi="Simplified Arabic" w:cs="Simplified Arabic" w:hint="cs"/>
          <w:sz w:val="28"/>
          <w:szCs w:val="28"/>
          <w:lang w:bidi="ar-EG"/>
        </w:rPr>
        <w:t xml:space="preserve">&amp; Franco </w:t>
      </w:r>
      <w:r w:rsidR="00AF16C3" w:rsidRPr="002D626A">
        <w:rPr>
          <w:rFonts w:ascii="Simplified Arabic" w:eastAsia="Times New Roman" w:hAnsi="Simplified Arabic" w:cs="Simplified Arabic" w:hint="cs"/>
          <w:sz w:val="28"/>
          <w:szCs w:val="28"/>
          <w:lang w:bidi="ar-EG"/>
        </w:rPr>
        <w:t>,</w:t>
      </w:r>
      <w:r w:rsidRPr="002D626A">
        <w:rPr>
          <w:rFonts w:ascii="Simplified Arabic" w:eastAsia="Times New Roman" w:hAnsi="Simplified Arabic" w:cs="Simplified Arabic" w:hint="cs"/>
          <w:sz w:val="28"/>
          <w:szCs w:val="28"/>
          <w:lang w:bidi="ar-EG"/>
        </w:rPr>
        <w:t>2017)</w:t>
      </w:r>
      <w:r w:rsidRPr="002D626A">
        <w:rPr>
          <w:rFonts w:ascii="Simplified Arabic" w:eastAsia="Times New Roman" w:hAnsi="Simplified Arabic" w:cs="Simplified Arabic" w:hint="cs"/>
          <w:sz w:val="28"/>
          <w:szCs w:val="28"/>
          <w:rtl/>
          <w:lang w:bidi="ar-EG"/>
        </w:rPr>
        <w:t xml:space="preserve"> بأنه " سلوك يؤثر على </w:t>
      </w:r>
      <w:r w:rsidR="00AF16C3" w:rsidRPr="002D626A">
        <w:rPr>
          <w:rFonts w:ascii="Simplified Arabic" w:eastAsia="Times New Roman" w:hAnsi="Simplified Arabic" w:cs="Simplified Arabic" w:hint="cs"/>
          <w:sz w:val="28"/>
          <w:szCs w:val="28"/>
          <w:rtl/>
          <w:lang w:bidi="ar-EG"/>
        </w:rPr>
        <w:t>التنظيم،</w:t>
      </w:r>
      <w:r w:rsidRPr="002D626A">
        <w:rPr>
          <w:rFonts w:ascii="Simplified Arabic" w:eastAsia="Times New Roman" w:hAnsi="Simplified Arabic" w:cs="Simplified Arabic" w:hint="cs"/>
          <w:sz w:val="28"/>
          <w:szCs w:val="28"/>
          <w:rtl/>
          <w:lang w:bidi="ar-EG"/>
        </w:rPr>
        <w:t xml:space="preserve"> والسياق الذي يتم فيه تنفيذ العمل مثل العمل بالتعاون مع الآخرين والإصرار على تحقيق أهداف صعبة بإتباع القواعد التنظيمية وتعمل هذه السلوكيات على تسهيل الاتصال وتحسين التواصل الاجتماعي وتقليل التوتر ".</w:t>
      </w:r>
    </w:p>
    <w:p w14:paraId="5DB5CF63" w14:textId="77777777" w:rsidR="004C7700" w:rsidRPr="002D626A" w:rsidRDefault="004C7700" w:rsidP="00F00E95">
      <w:pPr>
        <w:autoSpaceDE w:val="0"/>
        <w:autoSpaceDN w:val="0"/>
        <w:adjustRightInd w:val="0"/>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إذن مفهوم الأداء من المفاهيم التي نالت نصيبًا وافرًا من الاهتمام والبحث في الدراسات الإدارية ولا سيما دراسات السلوك التنظيمي، فأغلب الباحثين يتفقون بخصوص أنّ الأداء هو بناء متعدد الأبعاد، ومن أكثر أبعاد الأداء التي ركز عليها الباحثون بشكل متكرر هي بعدي أداء المهمة (</w:t>
      </w:r>
      <w:r w:rsidRPr="002D626A">
        <w:rPr>
          <w:rFonts w:ascii="Simplified Arabic" w:eastAsia="Times New Roman" w:hAnsi="Simplified Arabic" w:cs="Simplified Arabic" w:hint="cs"/>
          <w:sz w:val="28"/>
          <w:szCs w:val="28"/>
          <w:lang w:bidi="ar-EG"/>
        </w:rPr>
        <w:t>Task Performance</w:t>
      </w:r>
      <w:r w:rsidRPr="002D626A">
        <w:rPr>
          <w:rFonts w:ascii="Simplified Arabic" w:eastAsia="Times New Roman" w:hAnsi="Simplified Arabic" w:cs="Simplified Arabic" w:hint="cs"/>
          <w:sz w:val="28"/>
          <w:szCs w:val="28"/>
          <w:rtl/>
          <w:lang w:bidi="ar-EG"/>
        </w:rPr>
        <w:t>)، والأداء السياقي (</w:t>
      </w:r>
      <w:r w:rsidRPr="002D626A">
        <w:rPr>
          <w:rFonts w:ascii="Simplified Arabic" w:eastAsia="Times New Roman" w:hAnsi="Simplified Arabic" w:cs="Simplified Arabic" w:hint="cs"/>
          <w:sz w:val="28"/>
          <w:szCs w:val="28"/>
          <w:lang w:bidi="ar-EG"/>
        </w:rPr>
        <w:t>Contextual performance</w:t>
      </w:r>
      <w:r w:rsidR="00AF16C3" w:rsidRPr="002D626A">
        <w:rPr>
          <w:rFonts w:ascii="Simplified Arabic" w:eastAsia="Times New Roman" w:hAnsi="Simplified Arabic" w:cs="Simplified Arabic" w:hint="cs"/>
          <w:sz w:val="28"/>
          <w:szCs w:val="28"/>
          <w:rtl/>
          <w:lang w:bidi="ar-EG"/>
        </w:rPr>
        <w:t>)، ويقصد</w:t>
      </w:r>
      <w:r w:rsidRPr="002D626A">
        <w:rPr>
          <w:rFonts w:ascii="Simplified Arabic" w:eastAsia="Times New Roman" w:hAnsi="Simplified Arabic" w:cs="Simplified Arabic" w:hint="cs"/>
          <w:sz w:val="28"/>
          <w:szCs w:val="28"/>
          <w:rtl/>
          <w:lang w:bidi="ar-EG"/>
        </w:rPr>
        <w:t xml:space="preserve"> بأداء </w:t>
      </w:r>
      <w:r w:rsidRPr="002D626A">
        <w:rPr>
          <w:rFonts w:ascii="Simplified Arabic" w:eastAsia="Times New Roman" w:hAnsi="Simplified Arabic" w:cs="Simplified Arabic" w:hint="cs"/>
          <w:sz w:val="28"/>
          <w:szCs w:val="28"/>
          <w:rtl/>
          <w:lang w:bidi="ar-EG"/>
        </w:rPr>
        <w:lastRenderedPageBreak/>
        <w:t>المهمة نشاطات أداء العمل التي تساهم في الجوهر الفني للمنظمة إما بشكل مباشر أو بشكل غير مباشر. ويعرف بأنّه « قابلية الأفراد لأداء الأنشطة الفنية الجوهرية المهمة لأعمالهم»، أما الأداء السياقي فيقصد به نشاطات أداء العمل التي لا تساهم في الجوهر الفني للمنظمة (زويتي، 2022)، ويعتبر الأداء السياقي مقارنة بأداء المهمة كمصطلح ومفهوم جديد، لكونه بأنه ليس من الأدوار الرسمية التي يقوم بها الموظفون، فهو عبارة عن مجموعة من السلوكيات المفيدة التي تعود على المنظمة بالعديد من المزايا والإيجابيات، وعند قيام الموظفون بتلك السلوكيات لا ينتظرون مقابلاً ماديًا ، فهي تسير جنبًا إلى جنب مع أداء المهمة، وتعمل على تحقيق الأهداف التنظيمية ، حيث إن تلك السلوكيات التي يقوم بها الموظفين تدعم البيئة الاجتماعية والنفسية الواسعة النطاق للمنظمة(</w:t>
      </w:r>
      <w:proofErr w:type="spellStart"/>
      <w:r w:rsidRPr="002D626A">
        <w:rPr>
          <w:rFonts w:ascii="Simplified Arabic" w:eastAsia="Times New Roman" w:hAnsi="Simplified Arabic" w:cs="Simplified Arabic" w:hint="cs"/>
          <w:sz w:val="28"/>
          <w:szCs w:val="28"/>
          <w:lang w:bidi="ar-EG"/>
        </w:rPr>
        <w:t>Duyar</w:t>
      </w:r>
      <w:proofErr w:type="spellEnd"/>
      <w:r w:rsidRPr="002D626A">
        <w:rPr>
          <w:rFonts w:ascii="Simplified Arabic" w:eastAsia="Times New Roman" w:hAnsi="Simplified Arabic" w:cs="Simplified Arabic" w:hint="cs"/>
          <w:sz w:val="28"/>
          <w:szCs w:val="28"/>
          <w:lang w:bidi="ar-EG"/>
        </w:rPr>
        <w:t xml:space="preserve"> &amp; Normore</w:t>
      </w:r>
      <w:r w:rsidR="00AF16C3" w:rsidRPr="002D626A">
        <w:rPr>
          <w:rFonts w:ascii="Simplified Arabic" w:eastAsia="Times New Roman" w:hAnsi="Simplified Arabic" w:cs="Simplified Arabic" w:hint="cs"/>
          <w:sz w:val="28"/>
          <w:szCs w:val="28"/>
          <w:lang w:bidi="ar-EG"/>
        </w:rPr>
        <w:t>,</w:t>
      </w:r>
      <w:r w:rsidRPr="002D626A">
        <w:rPr>
          <w:rFonts w:ascii="Simplified Arabic" w:eastAsia="Times New Roman" w:hAnsi="Simplified Arabic" w:cs="Simplified Arabic" w:hint="cs"/>
          <w:sz w:val="28"/>
          <w:szCs w:val="28"/>
          <w:lang w:bidi="ar-EG"/>
        </w:rPr>
        <w:t xml:space="preserve"> 2012 </w:t>
      </w:r>
      <w:r w:rsidRPr="002D626A">
        <w:rPr>
          <w:rFonts w:ascii="Simplified Arabic" w:eastAsia="Times New Roman" w:hAnsi="Simplified Arabic" w:cs="Simplified Arabic" w:hint="cs"/>
          <w:sz w:val="28"/>
          <w:szCs w:val="28"/>
          <w:rtl/>
          <w:lang w:bidi="ar-EG"/>
        </w:rPr>
        <w:t xml:space="preserve"> ).</w:t>
      </w:r>
    </w:p>
    <w:p w14:paraId="22E1F503" w14:textId="77777777" w:rsidR="00434561" w:rsidRDefault="004C7700" w:rsidP="00434561">
      <w:pPr>
        <w:spacing w:after="120" w:line="240" w:lineRule="auto"/>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sz w:val="28"/>
          <w:szCs w:val="28"/>
          <w:rtl/>
          <w:lang w:bidi="ar-EG"/>
        </w:rPr>
        <w:t>وهناك أتفاق واسع بين الباحثين بخصوص تعدد أبعاد مفهوم أداء العمل</w:t>
      </w:r>
      <w:r w:rsidR="00F00E95">
        <w:rPr>
          <w:rFonts w:ascii="Simplified Arabic" w:eastAsia="Times New Roman" w:hAnsi="Simplified Arabic" w:cs="Simplified Arabic" w:hint="cs"/>
          <w:sz w:val="28"/>
          <w:szCs w:val="28"/>
          <w:rtl/>
          <w:lang w:bidi="ar-EG"/>
        </w:rPr>
        <w:t xml:space="preserve"> </w:t>
      </w:r>
    </w:p>
    <w:p w14:paraId="51814B15" w14:textId="77777777" w:rsidR="004C7700" w:rsidRPr="002D626A" w:rsidRDefault="004C7700" w:rsidP="00434561">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w:t>
      </w:r>
      <w:r w:rsidRPr="002D626A">
        <w:rPr>
          <w:rFonts w:ascii="Simplified Arabic" w:eastAsia="Times New Roman" w:hAnsi="Simplified Arabic" w:cs="Simplified Arabic" w:hint="cs"/>
          <w:sz w:val="28"/>
          <w:szCs w:val="28"/>
          <w:lang w:bidi="ar-EG"/>
        </w:rPr>
        <w:t>Job</w:t>
      </w:r>
      <w:r w:rsidR="00434561">
        <w:rPr>
          <w:rFonts w:ascii="Simplified Arabic" w:eastAsia="Times New Roman" w:hAnsi="Simplified Arabic" w:cs="Simplified Arabic"/>
          <w:sz w:val="28"/>
          <w:szCs w:val="28"/>
          <w:lang w:bidi="ar-EG"/>
        </w:rPr>
        <w:t xml:space="preserve"> </w:t>
      </w:r>
      <w:r w:rsidRPr="002D626A">
        <w:rPr>
          <w:rFonts w:ascii="Simplified Arabic" w:eastAsia="Times New Roman" w:hAnsi="Simplified Arabic" w:cs="Simplified Arabic" w:hint="cs"/>
          <w:sz w:val="28"/>
          <w:szCs w:val="28"/>
          <w:lang w:bidi="ar-EG"/>
        </w:rPr>
        <w:t>Performance</w:t>
      </w:r>
      <w:r w:rsidRPr="002D626A">
        <w:rPr>
          <w:rFonts w:ascii="Simplified Arabic" w:eastAsia="Times New Roman" w:hAnsi="Simplified Arabic" w:cs="Simplified Arabic" w:hint="cs"/>
          <w:sz w:val="28"/>
          <w:szCs w:val="28"/>
          <w:rtl/>
          <w:lang w:bidi="ar-EG"/>
        </w:rPr>
        <w:t>)، ومن أكثر أبعاد الأداء التي ركز عليها الباحثون بشكل متكرر هما بعدا أداء المهمة (</w:t>
      </w:r>
      <w:r w:rsidRPr="002D626A">
        <w:rPr>
          <w:rFonts w:ascii="Simplified Arabic" w:eastAsia="Times New Roman" w:hAnsi="Simplified Arabic" w:cs="Simplified Arabic" w:hint="cs"/>
          <w:sz w:val="28"/>
          <w:szCs w:val="28"/>
          <w:lang w:bidi="ar-EG"/>
        </w:rPr>
        <w:t>Task Performance</w:t>
      </w:r>
      <w:r w:rsidRPr="002D626A">
        <w:rPr>
          <w:rFonts w:ascii="Simplified Arabic" w:eastAsia="Times New Roman" w:hAnsi="Simplified Arabic" w:cs="Simplified Arabic" w:hint="cs"/>
          <w:sz w:val="28"/>
          <w:szCs w:val="28"/>
          <w:rtl/>
          <w:lang w:bidi="ar-EG"/>
        </w:rPr>
        <w:t>).</w:t>
      </w:r>
    </w:p>
    <w:p w14:paraId="682A3A0C" w14:textId="77777777" w:rsidR="004C7700" w:rsidRPr="00DD520D" w:rsidRDefault="004C7700" w:rsidP="00F00E95">
      <w:pPr>
        <w:spacing w:after="120" w:line="240" w:lineRule="auto"/>
        <w:jc w:val="lowKashida"/>
        <w:rPr>
          <w:rFonts w:ascii="Simplified Arabic" w:eastAsia="Times New Roman" w:hAnsi="Simplified Arabic" w:cs="Simplified Arabic"/>
          <w:b/>
          <w:bCs/>
          <w:sz w:val="30"/>
          <w:szCs w:val="30"/>
          <w:rtl/>
          <w:lang w:bidi="ar-EG"/>
        </w:rPr>
      </w:pPr>
      <w:r w:rsidRPr="00DD520D">
        <w:rPr>
          <w:rFonts w:ascii="Simplified Arabic" w:eastAsia="Times New Roman" w:hAnsi="Simplified Arabic" w:cs="Simplified Arabic" w:hint="cs"/>
          <w:b/>
          <w:bCs/>
          <w:sz w:val="30"/>
          <w:szCs w:val="30"/>
          <w:rtl/>
          <w:lang w:bidi="ar-EG"/>
        </w:rPr>
        <w:t xml:space="preserve">يقصد بكيفية أداء </w:t>
      </w:r>
      <w:r w:rsidR="00AF16C3" w:rsidRPr="00DD520D">
        <w:rPr>
          <w:rFonts w:ascii="Simplified Arabic" w:eastAsia="Times New Roman" w:hAnsi="Simplified Arabic" w:cs="Simplified Arabic" w:hint="cs"/>
          <w:b/>
          <w:bCs/>
          <w:sz w:val="30"/>
          <w:szCs w:val="30"/>
          <w:rtl/>
          <w:lang w:bidi="ar-EG"/>
        </w:rPr>
        <w:t>المهمة:</w:t>
      </w:r>
    </w:p>
    <w:p w14:paraId="3701BAE6" w14:textId="77777777" w:rsidR="004C7700" w:rsidRPr="002D626A" w:rsidRDefault="004C7700" w:rsidP="00ED113E">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بأنه الأداء </w:t>
      </w:r>
      <w:r w:rsidR="00C2009B" w:rsidRPr="002D626A">
        <w:rPr>
          <w:rFonts w:ascii="Simplified Arabic" w:eastAsia="Times New Roman" w:hAnsi="Simplified Arabic" w:cs="Simplified Arabic" w:hint="cs"/>
          <w:sz w:val="28"/>
          <w:szCs w:val="28"/>
          <w:rtl/>
          <w:lang w:bidi="ar-EG"/>
        </w:rPr>
        <w:t>ال</w:t>
      </w:r>
      <w:r w:rsidR="00C2009B">
        <w:rPr>
          <w:rFonts w:ascii="Simplified Arabic" w:eastAsia="Times New Roman" w:hAnsi="Simplified Arabic" w:cs="Simplified Arabic" w:hint="cs"/>
          <w:sz w:val="28"/>
          <w:szCs w:val="28"/>
          <w:rtl/>
          <w:lang w:bidi="ar-EG"/>
        </w:rPr>
        <w:t>ذي</w:t>
      </w:r>
      <w:r w:rsidRPr="002D626A">
        <w:rPr>
          <w:rFonts w:ascii="Simplified Arabic" w:eastAsia="Times New Roman" w:hAnsi="Simplified Arabic" w:cs="Simplified Arabic" w:hint="cs"/>
          <w:sz w:val="28"/>
          <w:szCs w:val="28"/>
          <w:rtl/>
          <w:lang w:bidi="ar-EG"/>
        </w:rPr>
        <w:t xml:space="preserve"> </w:t>
      </w:r>
      <w:r w:rsidR="00ED113E">
        <w:rPr>
          <w:rFonts w:ascii="Simplified Arabic" w:eastAsia="Times New Roman" w:hAnsi="Simplified Arabic" w:cs="Simplified Arabic" w:hint="cs"/>
          <w:sz w:val="28"/>
          <w:szCs w:val="28"/>
          <w:rtl/>
          <w:lang w:bidi="ar-EG"/>
        </w:rPr>
        <w:t>ي</w:t>
      </w:r>
      <w:r w:rsidRPr="002D626A">
        <w:rPr>
          <w:rFonts w:ascii="Simplified Arabic" w:eastAsia="Times New Roman" w:hAnsi="Simplified Arabic" w:cs="Simplified Arabic" w:hint="cs"/>
          <w:sz w:val="28"/>
          <w:szCs w:val="28"/>
          <w:rtl/>
          <w:lang w:bidi="ar-EG"/>
        </w:rPr>
        <w:t xml:space="preserve">ساعد </w:t>
      </w:r>
      <w:r w:rsidR="0078053B" w:rsidRPr="002D626A">
        <w:rPr>
          <w:rFonts w:ascii="Simplified Arabic" w:eastAsia="Times New Roman" w:hAnsi="Simplified Arabic" w:cs="Simplified Arabic" w:hint="cs"/>
          <w:sz w:val="28"/>
          <w:szCs w:val="28"/>
          <w:rtl/>
          <w:lang w:bidi="ar-EG"/>
        </w:rPr>
        <w:t>في</w:t>
      </w:r>
      <w:r w:rsidRPr="002D626A">
        <w:rPr>
          <w:rFonts w:ascii="Simplified Arabic" w:eastAsia="Times New Roman" w:hAnsi="Simplified Arabic" w:cs="Simplified Arabic" w:hint="cs"/>
          <w:sz w:val="28"/>
          <w:szCs w:val="28"/>
          <w:rtl/>
          <w:lang w:bidi="ar-EG"/>
        </w:rPr>
        <w:t xml:space="preserve"> تحقيق أهداف </w:t>
      </w:r>
      <w:r w:rsidR="00AF16C3" w:rsidRPr="002D626A">
        <w:rPr>
          <w:rFonts w:ascii="Simplified Arabic" w:eastAsia="Times New Roman" w:hAnsi="Simplified Arabic" w:cs="Simplified Arabic" w:hint="cs"/>
          <w:sz w:val="28"/>
          <w:szCs w:val="28"/>
          <w:rtl/>
          <w:lang w:bidi="ar-EG"/>
        </w:rPr>
        <w:t>المنظمة و</w:t>
      </w:r>
      <w:r w:rsidR="00ED113E">
        <w:rPr>
          <w:rFonts w:ascii="Simplified Arabic" w:eastAsia="Times New Roman" w:hAnsi="Simplified Arabic" w:cs="Simplified Arabic" w:hint="cs"/>
          <w:sz w:val="28"/>
          <w:szCs w:val="28"/>
          <w:rtl/>
          <w:lang w:bidi="ar-EG"/>
        </w:rPr>
        <w:t>ي</w:t>
      </w:r>
      <w:r w:rsidR="00AF16C3" w:rsidRPr="002D626A">
        <w:rPr>
          <w:rFonts w:ascii="Simplified Arabic" w:eastAsia="Times New Roman" w:hAnsi="Simplified Arabic" w:cs="Simplified Arabic" w:hint="cs"/>
          <w:sz w:val="28"/>
          <w:szCs w:val="28"/>
          <w:rtl/>
          <w:lang w:bidi="ar-EG"/>
        </w:rPr>
        <w:t>نقسم</w:t>
      </w:r>
      <w:r w:rsidR="0079257A">
        <w:rPr>
          <w:rFonts w:ascii="Simplified Arabic" w:eastAsia="Times New Roman" w:hAnsi="Simplified Arabic" w:cs="Simplified Arabic" w:hint="cs"/>
          <w:sz w:val="28"/>
          <w:szCs w:val="28"/>
          <w:rtl/>
          <w:lang w:bidi="ar-EG"/>
        </w:rPr>
        <w:t xml:space="preserve"> </w:t>
      </w:r>
      <w:r w:rsidR="00AF16C3" w:rsidRPr="002D626A">
        <w:rPr>
          <w:rFonts w:ascii="Simplified Arabic" w:eastAsia="Times New Roman" w:hAnsi="Simplified Arabic" w:cs="Simplified Arabic" w:hint="cs"/>
          <w:sz w:val="28"/>
          <w:szCs w:val="28"/>
          <w:rtl/>
          <w:lang w:bidi="ar-EG"/>
        </w:rPr>
        <w:t>الى</w:t>
      </w:r>
      <w:r w:rsidRPr="002D626A">
        <w:rPr>
          <w:rFonts w:ascii="Simplified Arabic" w:eastAsia="Times New Roman" w:hAnsi="Simplified Arabic" w:cs="Simplified Arabic" w:hint="cs"/>
          <w:sz w:val="28"/>
          <w:szCs w:val="28"/>
          <w:rtl/>
          <w:lang w:bidi="ar-EG"/>
        </w:rPr>
        <w:t xml:space="preserve"> عدة أبعاد </w:t>
      </w:r>
      <w:r w:rsidR="00AF16C3" w:rsidRPr="002D626A">
        <w:rPr>
          <w:rFonts w:ascii="Simplified Arabic" w:eastAsia="Times New Roman" w:hAnsi="Simplified Arabic" w:cs="Simplified Arabic" w:hint="cs"/>
          <w:sz w:val="28"/>
          <w:szCs w:val="28"/>
          <w:rtl/>
          <w:lang w:bidi="ar-EG"/>
        </w:rPr>
        <w:t xml:space="preserve">وهي: </w:t>
      </w:r>
    </w:p>
    <w:p w14:paraId="586BC98B" w14:textId="77777777" w:rsidR="004C7700" w:rsidRPr="002D626A" w:rsidRDefault="004C7700" w:rsidP="00434561">
      <w:pPr>
        <w:numPr>
          <w:ilvl w:val="0"/>
          <w:numId w:val="21"/>
        </w:numPr>
        <w:spacing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نشاطات أداء العمل التي تسهم في الجوهر الفني للمنظمة إما بشكل مباشر عن طريق استخدامها في العملية التكنولوجية للمنظمة أو بشكل غير مباشر عن طريق صيانة </w:t>
      </w:r>
      <w:r w:rsidR="00434561">
        <w:rPr>
          <w:rFonts w:ascii="Simplified Arabic" w:eastAsia="Times New Roman" w:hAnsi="Simplified Arabic" w:cs="Simplified Arabic"/>
          <w:sz w:val="28"/>
          <w:szCs w:val="28"/>
          <w:lang w:bidi="ar-EG"/>
        </w:rPr>
        <w:t xml:space="preserve">      </w:t>
      </w:r>
      <w:r w:rsidRPr="002D626A">
        <w:rPr>
          <w:rFonts w:ascii="Simplified Arabic" w:eastAsia="Times New Roman" w:hAnsi="Simplified Arabic" w:cs="Simplified Arabic" w:hint="cs"/>
          <w:sz w:val="28"/>
          <w:szCs w:val="28"/>
          <w:rtl/>
          <w:lang w:bidi="ar-EG"/>
        </w:rPr>
        <w:t>أو خدمة المتطلبات الفنية للمنظمة.</w:t>
      </w:r>
    </w:p>
    <w:p w14:paraId="3A1FB7FB" w14:textId="77777777" w:rsidR="004C7700" w:rsidRPr="002D626A" w:rsidRDefault="004C7700" w:rsidP="00F00E95">
      <w:pPr>
        <w:numPr>
          <w:ilvl w:val="0"/>
          <w:numId w:val="21"/>
        </w:numPr>
        <w:spacing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أو قابلية الأفراد لأداء الأنشطة الفنية الجوهرية المهمة لأعمالهم.</w:t>
      </w:r>
    </w:p>
    <w:p w14:paraId="6DE1F3E5" w14:textId="77777777" w:rsidR="004C7700" w:rsidRPr="002D626A" w:rsidRDefault="004C7700" w:rsidP="00434561">
      <w:pPr>
        <w:numPr>
          <w:ilvl w:val="0"/>
          <w:numId w:val="21"/>
        </w:numPr>
        <w:spacing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أو السلوكيات التي تسهم في </w:t>
      </w:r>
      <w:r w:rsidR="00ED113E">
        <w:rPr>
          <w:rFonts w:ascii="Simplified Arabic" w:eastAsia="Times New Roman" w:hAnsi="Simplified Arabic" w:cs="Simplified Arabic" w:hint="cs"/>
          <w:sz w:val="28"/>
          <w:szCs w:val="28"/>
          <w:rtl/>
          <w:lang w:bidi="ar-EG"/>
        </w:rPr>
        <w:t>ال</w:t>
      </w:r>
      <w:r w:rsidRPr="002D626A">
        <w:rPr>
          <w:rFonts w:ascii="Simplified Arabic" w:eastAsia="Times New Roman" w:hAnsi="Simplified Arabic" w:cs="Simplified Arabic" w:hint="cs"/>
          <w:sz w:val="28"/>
          <w:szCs w:val="28"/>
          <w:rtl/>
          <w:lang w:bidi="ar-EG"/>
        </w:rPr>
        <w:t xml:space="preserve">نشاطات والتحويل الجوهرية في المنظمة مثل </w:t>
      </w:r>
      <w:r w:rsidR="00591835">
        <w:rPr>
          <w:rFonts w:ascii="Simplified Arabic" w:eastAsia="Times New Roman" w:hAnsi="Simplified Arabic" w:cs="Simplified Arabic" w:hint="cs"/>
          <w:sz w:val="28"/>
          <w:szCs w:val="28"/>
          <w:rtl/>
          <w:lang w:bidi="ar-EG"/>
        </w:rPr>
        <w:t xml:space="preserve"> </w:t>
      </w:r>
      <w:r w:rsidR="00434561">
        <w:rPr>
          <w:rFonts w:ascii="Simplified Arabic" w:eastAsia="Times New Roman" w:hAnsi="Simplified Arabic" w:cs="Simplified Arabic"/>
          <w:sz w:val="28"/>
          <w:szCs w:val="28"/>
          <w:lang w:bidi="ar-EG"/>
        </w:rPr>
        <w:t xml:space="preserve">          </w:t>
      </w:r>
      <w:r w:rsidR="00AF16C3" w:rsidRPr="002D626A">
        <w:rPr>
          <w:rFonts w:ascii="Simplified Arabic" w:eastAsia="Times New Roman" w:hAnsi="Simplified Arabic" w:cs="Simplified Arabic" w:hint="cs"/>
          <w:sz w:val="28"/>
          <w:szCs w:val="28"/>
          <w:rtl/>
          <w:lang w:bidi="ar-EG"/>
        </w:rPr>
        <w:t>(صنع</w:t>
      </w:r>
      <w:r w:rsidRPr="002D626A">
        <w:rPr>
          <w:rFonts w:ascii="Simplified Arabic" w:eastAsia="Times New Roman" w:hAnsi="Simplified Arabic" w:cs="Simplified Arabic" w:hint="cs"/>
          <w:sz w:val="28"/>
          <w:szCs w:val="28"/>
          <w:rtl/>
          <w:lang w:bidi="ar-EG"/>
        </w:rPr>
        <w:t xml:space="preserve"> المنتجات، وبيع البضاعة، وتسليم الخدمات وجدولة الإعمال).</w:t>
      </w:r>
    </w:p>
    <w:p w14:paraId="10567E9F" w14:textId="77777777" w:rsidR="004C7700" w:rsidRPr="00DD520D" w:rsidRDefault="004C7700" w:rsidP="00F00E95">
      <w:pPr>
        <w:spacing w:after="120" w:line="240" w:lineRule="auto"/>
        <w:jc w:val="lowKashida"/>
        <w:rPr>
          <w:rFonts w:ascii="Simplified Arabic" w:eastAsia="Times New Roman" w:hAnsi="Simplified Arabic" w:cs="Simplified Arabic"/>
          <w:b/>
          <w:bCs/>
          <w:sz w:val="30"/>
          <w:szCs w:val="30"/>
          <w:rtl/>
          <w:lang w:bidi="ar-EG"/>
        </w:rPr>
      </w:pPr>
      <w:r w:rsidRPr="00DD520D">
        <w:rPr>
          <w:rFonts w:ascii="Simplified Arabic" w:eastAsia="Times New Roman" w:hAnsi="Simplified Arabic" w:cs="Simplified Arabic" w:hint="cs"/>
          <w:b/>
          <w:bCs/>
          <w:sz w:val="30"/>
          <w:szCs w:val="30"/>
          <w:rtl/>
          <w:lang w:bidi="ar-EG"/>
        </w:rPr>
        <w:t xml:space="preserve">أما الأداء السياقي فيقصد </w:t>
      </w:r>
      <w:r w:rsidR="00AF16C3" w:rsidRPr="00DD520D">
        <w:rPr>
          <w:rFonts w:ascii="Simplified Arabic" w:eastAsia="Times New Roman" w:hAnsi="Simplified Arabic" w:cs="Simplified Arabic" w:hint="cs"/>
          <w:b/>
          <w:bCs/>
          <w:sz w:val="30"/>
          <w:szCs w:val="30"/>
          <w:rtl/>
          <w:lang w:bidi="ar-EG"/>
        </w:rPr>
        <w:t>به:</w:t>
      </w:r>
    </w:p>
    <w:p w14:paraId="614458ED" w14:textId="77777777" w:rsidR="004C7700" w:rsidRPr="002D626A" w:rsidRDefault="004C7700" w:rsidP="00ED113E">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الأداء السلوكي الذي يقوم به الإفراد داخل المنظمة لتساعدهم على تحقيق أهدافهم</w:t>
      </w:r>
      <w:r w:rsidR="00F00E95">
        <w:rPr>
          <w:rFonts w:ascii="Simplified Arabic" w:eastAsia="Times New Roman" w:hAnsi="Simplified Arabic" w:cs="Simplified Arabic" w:hint="cs"/>
          <w:sz w:val="28"/>
          <w:szCs w:val="28"/>
          <w:rtl/>
          <w:lang w:bidi="ar-EG"/>
        </w:rPr>
        <w:t xml:space="preserve"> </w:t>
      </w:r>
      <w:r w:rsidR="00ED113E">
        <w:rPr>
          <w:rFonts w:ascii="Simplified Arabic" w:eastAsia="Times New Roman" w:hAnsi="Simplified Arabic" w:cs="Simplified Arabic" w:hint="cs"/>
          <w:sz w:val="28"/>
          <w:szCs w:val="28"/>
          <w:rtl/>
          <w:lang w:bidi="ar-EG"/>
        </w:rPr>
        <w:t xml:space="preserve">المراد </w:t>
      </w:r>
      <w:r w:rsidRPr="002D626A">
        <w:rPr>
          <w:rFonts w:ascii="Simplified Arabic" w:eastAsia="Times New Roman" w:hAnsi="Simplified Arabic" w:cs="Simplified Arabic" w:hint="cs"/>
          <w:sz w:val="28"/>
          <w:szCs w:val="28"/>
          <w:rtl/>
          <w:lang w:bidi="ar-EG"/>
        </w:rPr>
        <w:t>تحققها وت</w:t>
      </w:r>
      <w:r w:rsidR="00006E44">
        <w:rPr>
          <w:rFonts w:ascii="Simplified Arabic" w:eastAsia="Times New Roman" w:hAnsi="Simplified Arabic" w:cs="Simplified Arabic" w:hint="cs"/>
          <w:sz w:val="28"/>
          <w:szCs w:val="28"/>
          <w:rtl/>
          <w:lang w:bidi="ar-EG"/>
        </w:rPr>
        <w:t>ُ</w:t>
      </w:r>
      <w:r w:rsidRPr="002D626A">
        <w:rPr>
          <w:rFonts w:ascii="Simplified Arabic" w:eastAsia="Times New Roman" w:hAnsi="Simplified Arabic" w:cs="Simplified Arabic" w:hint="cs"/>
          <w:sz w:val="28"/>
          <w:szCs w:val="28"/>
          <w:rtl/>
          <w:lang w:bidi="ar-EG"/>
        </w:rPr>
        <w:t xml:space="preserve">عرف </w:t>
      </w:r>
      <w:r w:rsidR="00AF16C3" w:rsidRPr="002D626A">
        <w:rPr>
          <w:rFonts w:ascii="Simplified Arabic" w:eastAsia="Times New Roman" w:hAnsi="Simplified Arabic" w:cs="Simplified Arabic" w:hint="cs"/>
          <w:sz w:val="28"/>
          <w:szCs w:val="28"/>
          <w:rtl/>
          <w:lang w:bidi="ar-EG"/>
        </w:rPr>
        <w:t xml:space="preserve">بالآتي: </w:t>
      </w:r>
    </w:p>
    <w:p w14:paraId="16145AA9" w14:textId="77777777" w:rsidR="004C7700" w:rsidRPr="002D626A" w:rsidRDefault="004C7700" w:rsidP="00F00E95">
      <w:pPr>
        <w:numPr>
          <w:ilvl w:val="0"/>
          <w:numId w:val="20"/>
        </w:numPr>
        <w:spacing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السلوكيات التي لا تدعم الجوهر الفني للمنظمة مثلما تدعم البيئة النفسية والاجتماعية لها والتي تجرى فيها العمليات الفنية.</w:t>
      </w:r>
    </w:p>
    <w:p w14:paraId="25E6C1B7" w14:textId="77777777" w:rsidR="004C7700" w:rsidRPr="002D626A" w:rsidRDefault="004C7700" w:rsidP="00F00E95">
      <w:pPr>
        <w:numPr>
          <w:ilvl w:val="0"/>
          <w:numId w:val="20"/>
        </w:numPr>
        <w:spacing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النشاطات التي تسهم بفاعلية المنظمة من خلال طرائق عديدة تعمل على تشكيل السياق النفسي والاجتماعي للمنظمة والتي تعد كمحفزات لعمليات ونشاطات المهمة.</w:t>
      </w:r>
    </w:p>
    <w:p w14:paraId="20A2456D" w14:textId="77777777" w:rsidR="004C7700" w:rsidRPr="002D626A" w:rsidRDefault="004C7700" w:rsidP="00943CDF">
      <w:pPr>
        <w:numPr>
          <w:ilvl w:val="0"/>
          <w:numId w:val="20"/>
        </w:numPr>
        <w:spacing w:after="120" w:line="240" w:lineRule="auto"/>
        <w:contextualSpacing/>
        <w:jc w:val="both"/>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lastRenderedPageBreak/>
        <w:t xml:space="preserve">السلوكيات التي تسهم في ثقافة المنظمة ومناخها، والسياق الذي تنفذ خلاله النشاطات التحويلية ونشاطات </w:t>
      </w:r>
      <w:r w:rsidR="00AF16C3" w:rsidRPr="002D626A">
        <w:rPr>
          <w:rFonts w:ascii="Simplified Arabic" w:eastAsia="Times New Roman" w:hAnsi="Simplified Arabic" w:cs="Simplified Arabic" w:hint="cs"/>
          <w:sz w:val="28"/>
          <w:szCs w:val="28"/>
          <w:rtl/>
          <w:lang w:bidi="ar-EG"/>
        </w:rPr>
        <w:t>الصيانة (</w:t>
      </w:r>
      <w:r w:rsidRPr="002D626A">
        <w:rPr>
          <w:rFonts w:ascii="Simplified Arabic" w:eastAsia="Times New Roman" w:hAnsi="Simplified Arabic" w:cs="Simplified Arabic" w:hint="cs"/>
          <w:sz w:val="28"/>
          <w:szCs w:val="28"/>
          <w:rtl/>
          <w:lang w:bidi="ar-EG"/>
        </w:rPr>
        <w:t>العطوي، 2007).</w:t>
      </w:r>
    </w:p>
    <w:p w14:paraId="0C4E2611" w14:textId="77777777" w:rsidR="004C7700" w:rsidRPr="00331260" w:rsidRDefault="004C7700" w:rsidP="00535314">
      <w:pPr>
        <w:autoSpaceDE w:val="0"/>
        <w:autoSpaceDN w:val="0"/>
        <w:adjustRightInd w:val="0"/>
        <w:spacing w:after="120" w:line="240" w:lineRule="auto"/>
        <w:contextualSpacing/>
        <w:jc w:val="lowKashida"/>
        <w:rPr>
          <w:rFonts w:ascii="Simplified Arabic" w:eastAsia="Times New Roman" w:hAnsi="Simplified Arabic" w:cs="Simplified Arabic"/>
          <w:b/>
          <w:bCs/>
          <w:sz w:val="28"/>
          <w:szCs w:val="28"/>
          <w:lang w:bidi="ar-EG"/>
        </w:rPr>
      </w:pPr>
      <w:r w:rsidRPr="00331260">
        <w:rPr>
          <w:rFonts w:ascii="Simplified Arabic" w:eastAsia="Times New Roman" w:hAnsi="Simplified Arabic" w:cs="Simplified Arabic" w:hint="cs"/>
          <w:b/>
          <w:bCs/>
          <w:sz w:val="28"/>
          <w:szCs w:val="28"/>
          <w:rtl/>
          <w:lang w:bidi="ar-EG"/>
        </w:rPr>
        <w:t>وت</w:t>
      </w:r>
      <w:r w:rsidR="00C2009B">
        <w:rPr>
          <w:rFonts w:ascii="Simplified Arabic" w:eastAsia="Times New Roman" w:hAnsi="Simplified Arabic" w:cs="Simplified Arabic" w:hint="cs"/>
          <w:b/>
          <w:bCs/>
          <w:sz w:val="28"/>
          <w:szCs w:val="28"/>
          <w:rtl/>
          <w:lang w:bidi="ar-EG"/>
        </w:rPr>
        <w:t>ُ</w:t>
      </w:r>
      <w:r w:rsidRPr="00331260">
        <w:rPr>
          <w:rFonts w:ascii="Simplified Arabic" w:eastAsia="Times New Roman" w:hAnsi="Simplified Arabic" w:cs="Simplified Arabic" w:hint="cs"/>
          <w:b/>
          <w:bCs/>
          <w:sz w:val="28"/>
          <w:szCs w:val="28"/>
          <w:rtl/>
          <w:lang w:bidi="ar-EG"/>
        </w:rPr>
        <w:t xml:space="preserve">عرف الباحثة مفهوم الأداء السياقي إجرائيًا بأنه " مجموعة السلوكيات الطوعية وغير الرسمية التي يُبديها العاملون بقطاع الأمانة العامة بوزارة المالية، والتي تسهم في تعزيز بيئة العمل وتحقيق الأهداف التنظيمية، مثل التعاون مع الزملاء، والمبادرة في حل المشكلات، والالتزام بمعايير العمل، والمساهمة في تحسين صورة الوزارة، ويتم قياس هذا المفهوم من خلال استجابات المبحوثين على مقياس أبعاد الأداء السياقي المعتمد </w:t>
      </w:r>
      <w:r w:rsidR="00535314">
        <w:rPr>
          <w:rFonts w:ascii="Simplified Arabic" w:eastAsia="Times New Roman" w:hAnsi="Simplified Arabic" w:cs="Simplified Arabic" w:hint="cs"/>
          <w:b/>
          <w:bCs/>
          <w:sz w:val="28"/>
          <w:szCs w:val="28"/>
          <w:rtl/>
          <w:lang w:bidi="ar-EG"/>
        </w:rPr>
        <w:t xml:space="preserve">        </w:t>
      </w:r>
      <w:r w:rsidRPr="00331260">
        <w:rPr>
          <w:rFonts w:ascii="Simplified Arabic" w:eastAsia="Times New Roman" w:hAnsi="Simplified Arabic" w:cs="Simplified Arabic" w:hint="cs"/>
          <w:b/>
          <w:bCs/>
          <w:sz w:val="28"/>
          <w:szCs w:val="28"/>
          <w:rtl/>
          <w:lang w:bidi="ar-EG"/>
        </w:rPr>
        <w:t xml:space="preserve">في الدراسة" </w:t>
      </w:r>
    </w:p>
    <w:p w14:paraId="2D1707E2" w14:textId="77777777" w:rsidR="004C7700" w:rsidRPr="00DD520D" w:rsidRDefault="004C7700" w:rsidP="00D06734">
      <w:pPr>
        <w:autoSpaceDE w:val="0"/>
        <w:autoSpaceDN w:val="0"/>
        <w:adjustRightInd w:val="0"/>
        <w:spacing w:after="120" w:line="240" w:lineRule="auto"/>
        <w:jc w:val="both"/>
        <w:rPr>
          <w:rFonts w:ascii="Simplified Arabic" w:eastAsia="Times New Roman" w:hAnsi="Simplified Arabic" w:cs="Simplified Arabic"/>
          <w:b/>
          <w:bCs/>
          <w:sz w:val="32"/>
          <w:szCs w:val="32"/>
          <w:u w:val="single"/>
          <w:rtl/>
          <w:lang w:bidi="ar-EG"/>
        </w:rPr>
      </w:pPr>
      <w:r w:rsidRPr="00DD520D">
        <w:rPr>
          <w:rFonts w:ascii="Simplified Arabic" w:eastAsia="Times New Roman" w:hAnsi="Simplified Arabic" w:cs="Simplified Arabic" w:hint="cs"/>
          <w:b/>
          <w:bCs/>
          <w:color w:val="000000"/>
          <w:sz w:val="32"/>
          <w:szCs w:val="32"/>
          <w:u w:val="single"/>
          <w:rtl/>
        </w:rPr>
        <w:t>ثانيًا: محاور الأداء السياقي</w:t>
      </w:r>
      <w:r w:rsidRPr="00DD520D">
        <w:rPr>
          <w:rFonts w:ascii="Simplified Arabic" w:eastAsia="Times New Roman" w:hAnsi="Simplified Arabic" w:cs="Simplified Arabic" w:hint="cs"/>
          <w:b/>
          <w:bCs/>
          <w:sz w:val="32"/>
          <w:szCs w:val="32"/>
          <w:u w:val="single"/>
          <w:rtl/>
          <w:lang w:bidi="ar-EG"/>
        </w:rPr>
        <w:t>:</w:t>
      </w:r>
    </w:p>
    <w:p w14:paraId="67963B4C" w14:textId="77777777" w:rsidR="004C7700" w:rsidRPr="002D626A" w:rsidRDefault="00CC54E0" w:rsidP="00CC54E0">
      <w:pPr>
        <w:autoSpaceDE w:val="0"/>
        <w:autoSpaceDN w:val="0"/>
        <w:adjustRightInd w:val="0"/>
        <w:spacing w:after="120" w:line="240" w:lineRule="auto"/>
        <w:jc w:val="lowKashida"/>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 xml:space="preserve">كما </w:t>
      </w:r>
      <w:r w:rsidR="004C7700" w:rsidRPr="002D626A">
        <w:rPr>
          <w:rFonts w:ascii="Simplified Arabic" w:eastAsia="Times New Roman" w:hAnsi="Simplified Arabic" w:cs="Simplified Arabic" w:hint="cs"/>
          <w:b/>
          <w:bCs/>
          <w:sz w:val="28"/>
          <w:szCs w:val="28"/>
          <w:rtl/>
          <w:lang w:bidi="ar-EG"/>
        </w:rPr>
        <w:t xml:space="preserve">ذكر </w:t>
      </w:r>
      <w:r w:rsidR="00AF16C3" w:rsidRPr="002D626A">
        <w:rPr>
          <w:rFonts w:ascii="Simplified Arabic" w:eastAsia="Times New Roman" w:hAnsi="Simplified Arabic" w:cs="Simplified Arabic" w:hint="cs"/>
          <w:b/>
          <w:bCs/>
          <w:sz w:val="28"/>
          <w:szCs w:val="28"/>
          <w:rtl/>
          <w:lang w:bidi="ar-EG"/>
        </w:rPr>
        <w:t>(</w:t>
      </w:r>
      <w:r w:rsidR="00AF16C3" w:rsidRPr="002D626A">
        <w:rPr>
          <w:rFonts w:ascii="Simplified Arabic" w:eastAsia="Times New Roman" w:hAnsi="Simplified Arabic" w:cs="Simplified Arabic" w:hint="cs"/>
          <w:b/>
          <w:bCs/>
          <w:sz w:val="28"/>
          <w:szCs w:val="28"/>
          <w:lang w:bidi="ar-EG"/>
        </w:rPr>
        <w:t>(</w:t>
      </w:r>
      <w:proofErr w:type="spellStart"/>
      <w:r w:rsidR="004C7700" w:rsidRPr="002D626A">
        <w:rPr>
          <w:rFonts w:ascii="Simplified Arabic" w:eastAsia="Times New Roman" w:hAnsi="Simplified Arabic" w:cs="Simplified Arabic" w:hint="cs"/>
          <w:b/>
          <w:bCs/>
          <w:sz w:val="28"/>
          <w:szCs w:val="28"/>
          <w:lang w:bidi="ar-EG"/>
        </w:rPr>
        <w:t>lepine</w:t>
      </w:r>
      <w:proofErr w:type="spellEnd"/>
      <w:r w:rsidR="004C7700" w:rsidRPr="002D626A">
        <w:rPr>
          <w:rFonts w:ascii="Simplified Arabic" w:eastAsia="Times New Roman" w:hAnsi="Simplified Arabic" w:cs="Simplified Arabic" w:hint="cs"/>
          <w:b/>
          <w:bCs/>
          <w:sz w:val="28"/>
          <w:szCs w:val="28"/>
          <w:lang w:bidi="ar-EG"/>
        </w:rPr>
        <w:t xml:space="preserve"> et al</w:t>
      </w:r>
      <w:r w:rsidR="00AF16C3" w:rsidRPr="002D626A">
        <w:rPr>
          <w:rFonts w:ascii="Simplified Arabic" w:eastAsia="Times New Roman" w:hAnsi="Simplified Arabic" w:cs="Simplified Arabic" w:hint="cs"/>
          <w:b/>
          <w:bCs/>
          <w:sz w:val="28"/>
          <w:szCs w:val="28"/>
          <w:lang w:bidi="ar-EG"/>
        </w:rPr>
        <w:t>.,2002</w:t>
      </w:r>
      <w:r w:rsidR="00AF16C3" w:rsidRPr="002D626A">
        <w:rPr>
          <w:rFonts w:ascii="Simplified Arabic" w:eastAsia="Times New Roman" w:hAnsi="Simplified Arabic" w:cs="Simplified Arabic" w:hint="cs"/>
          <w:b/>
          <w:bCs/>
          <w:sz w:val="28"/>
          <w:szCs w:val="28"/>
          <w:rtl/>
          <w:lang w:bidi="ar-EG"/>
        </w:rPr>
        <w:t>، أن</w:t>
      </w:r>
      <w:r w:rsidR="004C7700" w:rsidRPr="002D626A">
        <w:rPr>
          <w:rFonts w:ascii="Simplified Arabic" w:eastAsia="Times New Roman" w:hAnsi="Simplified Arabic" w:cs="Simplified Arabic" w:hint="cs"/>
          <w:b/>
          <w:bCs/>
          <w:sz w:val="28"/>
          <w:szCs w:val="28"/>
          <w:rtl/>
          <w:lang w:bidi="ar-EG"/>
        </w:rPr>
        <w:t xml:space="preserve"> الأداء السياقي يتضمن خمسة محاور هي:</w:t>
      </w:r>
    </w:p>
    <w:p w14:paraId="096DB66B" w14:textId="77777777" w:rsidR="004C7700" w:rsidRPr="002D626A" w:rsidRDefault="004C7700" w:rsidP="00331260">
      <w:pPr>
        <w:numPr>
          <w:ilvl w:val="0"/>
          <w:numId w:val="19"/>
        </w:numPr>
        <w:autoSpaceDE w:val="0"/>
        <w:autoSpaceDN w:val="0"/>
        <w:adjustRightInd w:val="0"/>
        <w:spacing w:after="120" w:line="240" w:lineRule="auto"/>
        <w:contextualSpacing/>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sz w:val="28"/>
          <w:szCs w:val="28"/>
          <w:rtl/>
          <w:lang w:bidi="ar-EG"/>
        </w:rPr>
        <w:t>عاملون قادرون على بذل جهود إضافية كاملة لمهام العمل والتي لأتمثل جزءًا رسميًا من الوظيفة.</w:t>
      </w:r>
    </w:p>
    <w:p w14:paraId="50FBD840" w14:textId="77777777" w:rsidR="004C7700" w:rsidRPr="002D626A" w:rsidRDefault="004C7700" w:rsidP="00331260">
      <w:pPr>
        <w:numPr>
          <w:ilvl w:val="0"/>
          <w:numId w:val="19"/>
        </w:numPr>
        <w:autoSpaceDE w:val="0"/>
        <w:autoSpaceDN w:val="0"/>
        <w:adjustRightInd w:val="0"/>
        <w:spacing w:after="120" w:line="240" w:lineRule="auto"/>
        <w:contextualSpacing/>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sz w:val="28"/>
          <w:szCs w:val="28"/>
          <w:rtl/>
          <w:lang w:bidi="ar-EG"/>
        </w:rPr>
        <w:t>المثابرة والعمل بحماس إضافي لإنجاز مهام معينة.</w:t>
      </w:r>
    </w:p>
    <w:p w14:paraId="68A3DD9F" w14:textId="77777777" w:rsidR="004C7700" w:rsidRPr="002D626A" w:rsidRDefault="004C7700" w:rsidP="00331260">
      <w:pPr>
        <w:numPr>
          <w:ilvl w:val="0"/>
          <w:numId w:val="19"/>
        </w:numPr>
        <w:autoSpaceDE w:val="0"/>
        <w:autoSpaceDN w:val="0"/>
        <w:adjustRightInd w:val="0"/>
        <w:spacing w:after="120" w:line="240" w:lineRule="auto"/>
        <w:contextualSpacing/>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sz w:val="28"/>
          <w:szCs w:val="28"/>
          <w:rtl/>
          <w:lang w:bidi="ar-EG"/>
        </w:rPr>
        <w:t xml:space="preserve">عاملون لديهم الوعي بقوانين وأهداف وسياسات وإجراءات </w:t>
      </w:r>
      <w:r w:rsidR="00AF16C3" w:rsidRPr="002D626A">
        <w:rPr>
          <w:rFonts w:ascii="Simplified Arabic" w:eastAsia="Times New Roman" w:hAnsi="Simplified Arabic" w:cs="Simplified Arabic" w:hint="cs"/>
          <w:sz w:val="28"/>
          <w:szCs w:val="28"/>
          <w:rtl/>
          <w:lang w:bidi="ar-EG"/>
        </w:rPr>
        <w:t>المنظمة.</w:t>
      </w:r>
    </w:p>
    <w:p w14:paraId="717A1CD0" w14:textId="77777777" w:rsidR="004C7700" w:rsidRPr="002D626A" w:rsidRDefault="004C7700" w:rsidP="00331260">
      <w:pPr>
        <w:numPr>
          <w:ilvl w:val="0"/>
          <w:numId w:val="19"/>
        </w:numPr>
        <w:autoSpaceDE w:val="0"/>
        <w:autoSpaceDN w:val="0"/>
        <w:adjustRightInd w:val="0"/>
        <w:spacing w:after="120" w:line="240" w:lineRule="auto"/>
        <w:contextualSpacing/>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sz w:val="28"/>
          <w:szCs w:val="28"/>
          <w:rtl/>
          <w:lang w:bidi="ar-EG"/>
        </w:rPr>
        <w:t>عاملون يساعدون بعضهما البعض ويتعاونون معًا.</w:t>
      </w:r>
    </w:p>
    <w:p w14:paraId="74B041A8" w14:textId="77777777" w:rsidR="004C7700" w:rsidRPr="002D626A" w:rsidRDefault="004C7700" w:rsidP="00331260">
      <w:pPr>
        <w:numPr>
          <w:ilvl w:val="0"/>
          <w:numId w:val="19"/>
        </w:numPr>
        <w:autoSpaceDE w:val="0"/>
        <w:autoSpaceDN w:val="0"/>
        <w:adjustRightInd w:val="0"/>
        <w:spacing w:after="120" w:line="240" w:lineRule="auto"/>
        <w:contextualSpacing/>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sz w:val="28"/>
          <w:szCs w:val="28"/>
          <w:rtl/>
          <w:lang w:bidi="ar-EG"/>
        </w:rPr>
        <w:t>عاملون قادرون على الدعم التنظيمي والحفاظ على أهداف المنظمة.</w:t>
      </w:r>
    </w:p>
    <w:p w14:paraId="28D3D207" w14:textId="77777777" w:rsidR="004C7700" w:rsidRPr="002D626A" w:rsidRDefault="00AF16C3" w:rsidP="00331260">
      <w:pPr>
        <w:autoSpaceDE w:val="0"/>
        <w:autoSpaceDN w:val="0"/>
        <w:adjustRightInd w:val="0"/>
        <w:spacing w:after="120" w:line="240" w:lineRule="auto"/>
        <w:ind w:left="-154"/>
        <w:contextualSpacing/>
        <w:jc w:val="lowKashida"/>
        <w:rPr>
          <w:rFonts w:ascii="Simplified Arabic" w:eastAsia="Times New Roman" w:hAnsi="Simplified Arabic" w:cs="Simplified Arabic"/>
          <w:b/>
          <w:bCs/>
          <w:sz w:val="28"/>
          <w:szCs w:val="28"/>
          <w:rtl/>
          <w:lang w:bidi="ar-EG"/>
        </w:rPr>
      </w:pPr>
      <w:r w:rsidRPr="002D626A">
        <w:rPr>
          <w:rFonts w:ascii="Simplified Arabic" w:eastAsia="Times New Roman" w:hAnsi="Simplified Arabic" w:cs="Simplified Arabic" w:hint="cs"/>
          <w:b/>
          <w:bCs/>
          <w:sz w:val="28"/>
          <w:szCs w:val="28"/>
          <w:rtl/>
          <w:lang w:bidi="ar-EG"/>
        </w:rPr>
        <w:t>وقسم (</w:t>
      </w:r>
      <w:r w:rsidR="00331260">
        <w:rPr>
          <w:rFonts w:eastAsia="Times New Roman" w:cs="Simplified Arabic"/>
          <w:b/>
          <w:bCs/>
          <w:sz w:val="28"/>
          <w:szCs w:val="28"/>
          <w:lang w:bidi="ar-EG"/>
        </w:rPr>
        <w:t xml:space="preserve"> </w:t>
      </w:r>
      <w:r w:rsidRPr="002D626A">
        <w:rPr>
          <w:rFonts w:ascii="Simplified Arabic" w:eastAsia="Times New Roman" w:hAnsi="Simplified Arabic" w:cs="Simplified Arabic" w:hint="cs"/>
          <w:b/>
          <w:bCs/>
          <w:sz w:val="28"/>
          <w:szCs w:val="28"/>
          <w:lang w:bidi="ar-EG"/>
        </w:rPr>
        <w:t>(</w:t>
      </w:r>
      <w:r w:rsidR="004C7700" w:rsidRPr="002D626A">
        <w:rPr>
          <w:rFonts w:ascii="Simplified Arabic" w:eastAsia="Times New Roman" w:hAnsi="Simplified Arabic" w:cs="Simplified Arabic" w:hint="cs"/>
          <w:b/>
          <w:bCs/>
          <w:sz w:val="28"/>
          <w:szCs w:val="28"/>
          <w:lang w:bidi="ar-EG"/>
        </w:rPr>
        <w:t>Dalal</w:t>
      </w:r>
      <w:r w:rsidRPr="002D626A">
        <w:rPr>
          <w:rFonts w:ascii="Simplified Arabic" w:eastAsia="Times New Roman" w:hAnsi="Simplified Arabic" w:cs="Simplified Arabic" w:hint="cs"/>
          <w:b/>
          <w:bCs/>
          <w:sz w:val="28"/>
          <w:szCs w:val="28"/>
          <w:lang w:bidi="ar-EG"/>
        </w:rPr>
        <w:t>,2007</w:t>
      </w:r>
      <w:r w:rsidR="004C7700" w:rsidRPr="002D626A">
        <w:rPr>
          <w:rFonts w:ascii="Simplified Arabic" w:eastAsia="Times New Roman" w:hAnsi="Simplified Arabic" w:cs="Simplified Arabic" w:hint="cs"/>
          <w:b/>
          <w:bCs/>
          <w:sz w:val="28"/>
          <w:szCs w:val="28"/>
          <w:rtl/>
          <w:lang w:bidi="ar-EG"/>
        </w:rPr>
        <w:t>الأداء السياقي إلى ثلاث محاور</w:t>
      </w:r>
      <w:r w:rsidR="00D62B81">
        <w:rPr>
          <w:rFonts w:ascii="Simplified Arabic" w:eastAsia="Times New Roman" w:hAnsi="Simplified Arabic" w:cs="Simplified Arabic" w:hint="cs"/>
          <w:b/>
          <w:bCs/>
          <w:sz w:val="28"/>
          <w:szCs w:val="28"/>
          <w:rtl/>
          <w:lang w:bidi="ar-EG"/>
        </w:rPr>
        <w:t xml:space="preserve"> </w:t>
      </w:r>
      <w:r w:rsidRPr="002D626A">
        <w:rPr>
          <w:rFonts w:ascii="Simplified Arabic" w:eastAsia="Times New Roman" w:hAnsi="Simplified Arabic" w:cs="Simplified Arabic" w:hint="cs"/>
          <w:b/>
          <w:bCs/>
          <w:sz w:val="28"/>
          <w:szCs w:val="28"/>
          <w:rtl/>
          <w:lang w:bidi="ar-EG"/>
        </w:rPr>
        <w:t>هي: -</w:t>
      </w:r>
    </w:p>
    <w:p w14:paraId="612D2418" w14:textId="77777777" w:rsidR="004C7700" w:rsidRPr="002D626A" w:rsidRDefault="004C7700" w:rsidP="00D20BA2">
      <w:pPr>
        <w:pStyle w:val="ListParagraph"/>
        <w:numPr>
          <w:ilvl w:val="0"/>
          <w:numId w:val="18"/>
        </w:numPr>
        <w:autoSpaceDE w:val="0"/>
        <w:autoSpaceDN w:val="0"/>
        <w:adjustRightInd w:val="0"/>
        <w:spacing w:after="120" w:line="240" w:lineRule="auto"/>
        <w:jc w:val="lowKashida"/>
        <w:rPr>
          <w:rFonts w:ascii="Simplified Arabic" w:eastAsia="Times New Roman" w:hAnsi="Simplified Arabic" w:cs="Simplified Arabic"/>
          <w:b/>
          <w:bCs/>
          <w:sz w:val="28"/>
          <w:szCs w:val="28"/>
          <w:lang w:bidi="ar-EG"/>
        </w:rPr>
      </w:pPr>
      <w:r w:rsidRPr="002D626A">
        <w:rPr>
          <w:rFonts w:ascii="Simplified Arabic" w:eastAsia="Times New Roman" w:hAnsi="Simplified Arabic" w:cs="Simplified Arabic" w:hint="cs"/>
          <w:sz w:val="28"/>
          <w:szCs w:val="28"/>
          <w:rtl/>
          <w:lang w:bidi="ar-EG"/>
        </w:rPr>
        <w:t xml:space="preserve">أن يعمل </w:t>
      </w:r>
      <w:r w:rsidR="00D20BA2">
        <w:rPr>
          <w:rFonts w:ascii="Simplified Arabic" w:eastAsia="Times New Roman" w:hAnsi="Simplified Arabic" w:cs="Simplified Arabic" w:hint="cs"/>
          <w:sz w:val="28"/>
          <w:szCs w:val="28"/>
          <w:rtl/>
          <w:lang w:bidi="ar-EG"/>
        </w:rPr>
        <w:t>الموظف</w:t>
      </w:r>
      <w:r w:rsidRPr="002D626A">
        <w:rPr>
          <w:rFonts w:ascii="Simplified Arabic" w:eastAsia="Times New Roman" w:hAnsi="Simplified Arabic" w:cs="Simplified Arabic" w:hint="cs"/>
          <w:sz w:val="28"/>
          <w:szCs w:val="28"/>
          <w:rtl/>
          <w:lang w:bidi="ar-EG"/>
        </w:rPr>
        <w:t xml:space="preserve"> طوعًا ويعمل عمل إضافي دون طلب منه ذلك.</w:t>
      </w:r>
    </w:p>
    <w:p w14:paraId="1BCE867C" w14:textId="77777777" w:rsidR="004C7700" w:rsidRPr="002D626A" w:rsidRDefault="004C7700" w:rsidP="00D20BA2">
      <w:pPr>
        <w:pStyle w:val="ListParagraph"/>
        <w:numPr>
          <w:ilvl w:val="0"/>
          <w:numId w:val="18"/>
        </w:numPr>
        <w:autoSpaceDE w:val="0"/>
        <w:autoSpaceDN w:val="0"/>
        <w:adjustRightInd w:val="0"/>
        <w:spacing w:after="120" w:line="240" w:lineRule="auto"/>
        <w:jc w:val="lowKashida"/>
        <w:rPr>
          <w:rFonts w:ascii="Simplified Arabic" w:eastAsia="Times New Roman" w:hAnsi="Simplified Arabic" w:cs="Simplified Arabic"/>
          <w:b/>
          <w:bCs/>
          <w:sz w:val="28"/>
          <w:szCs w:val="28"/>
          <w:lang w:bidi="ar-EG"/>
        </w:rPr>
      </w:pPr>
      <w:r w:rsidRPr="002D626A">
        <w:rPr>
          <w:rFonts w:ascii="Simplified Arabic" w:eastAsia="Times New Roman" w:hAnsi="Simplified Arabic" w:cs="Simplified Arabic" w:hint="cs"/>
          <w:sz w:val="28"/>
          <w:szCs w:val="28"/>
          <w:rtl/>
          <w:lang w:bidi="ar-EG"/>
        </w:rPr>
        <w:t xml:space="preserve">أن يساعد </w:t>
      </w:r>
      <w:r w:rsidR="00D20BA2">
        <w:rPr>
          <w:rFonts w:ascii="Simplified Arabic" w:eastAsia="Times New Roman" w:hAnsi="Simplified Arabic" w:cs="Simplified Arabic" w:hint="cs"/>
          <w:sz w:val="28"/>
          <w:szCs w:val="28"/>
          <w:rtl/>
          <w:lang w:bidi="ar-EG"/>
        </w:rPr>
        <w:t>الموظف</w:t>
      </w:r>
      <w:r w:rsidRPr="002D626A">
        <w:rPr>
          <w:rFonts w:ascii="Simplified Arabic" w:eastAsia="Times New Roman" w:hAnsi="Simplified Arabic" w:cs="Simplified Arabic" w:hint="cs"/>
          <w:sz w:val="28"/>
          <w:szCs w:val="28"/>
          <w:rtl/>
          <w:lang w:bidi="ar-EG"/>
        </w:rPr>
        <w:t xml:space="preserve"> الآخرين ويساهم بكفاءة وفاعلية </w:t>
      </w:r>
      <w:r w:rsidR="0078053B" w:rsidRPr="002D626A">
        <w:rPr>
          <w:rFonts w:ascii="Simplified Arabic" w:eastAsia="Times New Roman" w:hAnsi="Simplified Arabic" w:cs="Simplified Arabic" w:hint="cs"/>
          <w:sz w:val="28"/>
          <w:szCs w:val="28"/>
          <w:rtl/>
          <w:lang w:bidi="ar-EG"/>
        </w:rPr>
        <w:t>في</w:t>
      </w:r>
      <w:r w:rsidRPr="002D626A">
        <w:rPr>
          <w:rFonts w:ascii="Simplified Arabic" w:eastAsia="Times New Roman" w:hAnsi="Simplified Arabic" w:cs="Simplified Arabic" w:hint="cs"/>
          <w:sz w:val="28"/>
          <w:szCs w:val="28"/>
          <w:rtl/>
          <w:lang w:bidi="ar-EG"/>
        </w:rPr>
        <w:t xml:space="preserve"> التنظيم </w:t>
      </w:r>
      <w:r w:rsidR="00AF16C3" w:rsidRPr="002D626A">
        <w:rPr>
          <w:rFonts w:ascii="Simplified Arabic" w:eastAsia="Times New Roman" w:hAnsi="Simplified Arabic" w:cs="Simplified Arabic" w:hint="cs"/>
          <w:sz w:val="28"/>
          <w:szCs w:val="28"/>
          <w:rtl/>
          <w:lang w:bidi="ar-EG"/>
        </w:rPr>
        <w:t>طوعًا.</w:t>
      </w:r>
    </w:p>
    <w:p w14:paraId="5D0A0DC0" w14:textId="77777777" w:rsidR="00AF16C3" w:rsidRPr="00DD520D" w:rsidRDefault="004C7700" w:rsidP="00AD2634">
      <w:pPr>
        <w:pStyle w:val="ListParagraph"/>
        <w:numPr>
          <w:ilvl w:val="0"/>
          <w:numId w:val="18"/>
        </w:numPr>
        <w:autoSpaceDE w:val="0"/>
        <w:autoSpaceDN w:val="0"/>
        <w:adjustRightInd w:val="0"/>
        <w:spacing w:after="120" w:line="240" w:lineRule="auto"/>
        <w:jc w:val="lowKashida"/>
        <w:rPr>
          <w:rFonts w:ascii="Simplified Arabic" w:eastAsia="Times New Roman" w:hAnsi="Simplified Arabic" w:cs="Simplified Arabic"/>
          <w:b/>
          <w:bCs/>
          <w:sz w:val="28"/>
          <w:szCs w:val="28"/>
          <w:lang w:bidi="ar-EG"/>
        </w:rPr>
      </w:pPr>
      <w:r w:rsidRPr="002D626A">
        <w:rPr>
          <w:rFonts w:ascii="Simplified Arabic" w:eastAsia="Times New Roman" w:hAnsi="Simplified Arabic" w:cs="Simplified Arabic" w:hint="cs"/>
          <w:sz w:val="28"/>
          <w:szCs w:val="28"/>
          <w:rtl/>
          <w:lang w:bidi="ar-EG"/>
        </w:rPr>
        <w:t xml:space="preserve">أن يعمل </w:t>
      </w:r>
      <w:r w:rsidR="00D20BA2">
        <w:rPr>
          <w:rFonts w:ascii="Simplified Arabic" w:eastAsia="Times New Roman" w:hAnsi="Simplified Arabic" w:cs="Simplified Arabic" w:hint="cs"/>
          <w:sz w:val="28"/>
          <w:szCs w:val="28"/>
          <w:rtl/>
          <w:lang w:bidi="ar-EG"/>
        </w:rPr>
        <w:t>الموظف</w:t>
      </w:r>
      <w:r w:rsidRPr="002D626A">
        <w:rPr>
          <w:rFonts w:ascii="Simplified Arabic" w:eastAsia="Times New Roman" w:hAnsi="Simplified Arabic" w:cs="Simplified Arabic" w:hint="cs"/>
          <w:sz w:val="28"/>
          <w:szCs w:val="28"/>
          <w:rtl/>
          <w:lang w:bidi="ar-EG"/>
        </w:rPr>
        <w:t xml:space="preserve"> بحماس وإخلاص بجهد إضافي</w:t>
      </w:r>
      <w:r w:rsidR="00AD2634">
        <w:rPr>
          <w:rFonts w:ascii="Simplified Arabic" w:eastAsia="Times New Roman" w:hAnsi="Simplified Arabic" w:cs="Simplified Arabic" w:hint="cs"/>
          <w:sz w:val="28"/>
          <w:szCs w:val="28"/>
          <w:rtl/>
          <w:lang w:bidi="ar-EG"/>
        </w:rPr>
        <w:t xml:space="preserve"> بدون أن ينتظر الإثابة على هذا الجهد.</w:t>
      </w:r>
    </w:p>
    <w:p w14:paraId="65BE5C42" w14:textId="77777777" w:rsidR="004C7700" w:rsidRPr="002D626A" w:rsidRDefault="00AF16C3" w:rsidP="00D06734">
      <w:pPr>
        <w:autoSpaceDE w:val="0"/>
        <w:autoSpaceDN w:val="0"/>
        <w:adjustRightInd w:val="0"/>
        <w:spacing w:after="120" w:line="240" w:lineRule="auto"/>
        <w:jc w:val="both"/>
        <w:rPr>
          <w:rFonts w:ascii="Simplified Arabic" w:eastAsia="Times New Roman" w:hAnsi="Simplified Arabic" w:cs="Simplified Arabic"/>
          <w:b/>
          <w:bCs/>
          <w:color w:val="000000"/>
          <w:sz w:val="32"/>
          <w:szCs w:val="32"/>
          <w:u w:val="single"/>
          <w:rtl/>
        </w:rPr>
      </w:pPr>
      <w:r w:rsidRPr="002D626A">
        <w:rPr>
          <w:rFonts w:ascii="Simplified Arabic" w:eastAsia="Times New Roman" w:hAnsi="Simplified Arabic" w:cs="Simplified Arabic" w:hint="cs"/>
          <w:b/>
          <w:bCs/>
          <w:color w:val="000000"/>
          <w:sz w:val="32"/>
          <w:szCs w:val="32"/>
          <w:u w:val="single"/>
          <w:rtl/>
        </w:rPr>
        <w:t>ثالثًا: أهمية</w:t>
      </w:r>
      <w:r w:rsidR="004C7700" w:rsidRPr="002D626A">
        <w:rPr>
          <w:rFonts w:ascii="Simplified Arabic" w:eastAsia="Times New Roman" w:hAnsi="Simplified Arabic" w:cs="Simplified Arabic" w:hint="cs"/>
          <w:b/>
          <w:bCs/>
          <w:color w:val="000000"/>
          <w:sz w:val="32"/>
          <w:szCs w:val="32"/>
          <w:u w:val="single"/>
          <w:rtl/>
        </w:rPr>
        <w:t xml:space="preserve"> الأداء السياقي:</w:t>
      </w:r>
    </w:p>
    <w:p w14:paraId="52E64431" w14:textId="77777777" w:rsidR="004C7700" w:rsidRPr="002D626A" w:rsidRDefault="004C7700" w:rsidP="007231EB">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يتصف الأداء السياقي بمجموعة من الخصائص والفوائد، حيث تبين أن الأداء السياقي يشمل السلوكيات التقديرية مثل الطوعية للقيام بالمهام والمساعدة والتعاون مع الزملاء وهذه المهام لا تعتبر بشكل عام جزء من الدور الرسمي ولا يتم الاعتراف بها بشكل مباشر أو صريح من قبل أنظمة التعويض، مع ذلك فهم يساهمون في الحفاظ على النظام الاجتماعي من خلال تسهيل تحقيق الأهداف كما بينت الدراسات أن الأداء السياقي يؤديه أي عضو في المنظمة بغض النظر عن موقعه في تلك المنظمة سواءً كان ذلك العضو فرد أو مجموعة يتفاعل في المنظمة أثناء دوره التنظيمي(</w:t>
      </w:r>
      <w:r w:rsidR="00AF16C3" w:rsidRPr="002D626A">
        <w:rPr>
          <w:rFonts w:ascii="Simplified Arabic" w:eastAsia="Times New Roman" w:hAnsi="Simplified Arabic" w:cs="Simplified Arabic" w:hint="cs"/>
          <w:sz w:val="28"/>
          <w:szCs w:val="28"/>
          <w:rtl/>
          <w:lang w:bidi="ar-EG"/>
        </w:rPr>
        <w:t>عبدالهادي</w:t>
      </w:r>
      <w:r w:rsidRPr="002D626A">
        <w:rPr>
          <w:rFonts w:ascii="Simplified Arabic" w:eastAsia="Times New Roman" w:hAnsi="Simplified Arabic" w:cs="Simplified Arabic" w:hint="cs"/>
          <w:sz w:val="28"/>
          <w:szCs w:val="28"/>
          <w:rtl/>
          <w:lang w:bidi="ar-EG"/>
        </w:rPr>
        <w:t>، 202</w:t>
      </w:r>
      <w:r w:rsidR="00AF16C3" w:rsidRPr="002D626A">
        <w:rPr>
          <w:rFonts w:ascii="Simplified Arabic" w:eastAsia="Times New Roman" w:hAnsi="Simplified Arabic" w:cs="Simplified Arabic" w:hint="cs"/>
          <w:sz w:val="28"/>
          <w:szCs w:val="28"/>
          <w:rtl/>
          <w:lang w:bidi="ar-EG"/>
        </w:rPr>
        <w:t>5</w:t>
      </w:r>
      <w:r w:rsidRPr="002D626A">
        <w:rPr>
          <w:rFonts w:ascii="Simplified Arabic" w:eastAsia="Times New Roman" w:hAnsi="Simplified Arabic" w:cs="Simplified Arabic" w:hint="cs"/>
          <w:sz w:val="28"/>
          <w:szCs w:val="28"/>
          <w:rtl/>
          <w:lang w:bidi="ar-EG"/>
        </w:rPr>
        <w:t>).</w:t>
      </w:r>
    </w:p>
    <w:p w14:paraId="66D2DB13" w14:textId="77777777" w:rsidR="004C7700" w:rsidRPr="002D626A" w:rsidRDefault="004C7700" w:rsidP="00577112">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lastRenderedPageBreak/>
        <w:t xml:space="preserve"> في الوقت نفسه، يتضح أن الأداء السياقي يعتمد بدرجة كبيرة على مناخ العمل الجماعي، مثل: المشاركة في العمل الإضافي، والتعامل مع الضغوط الزائدة، والتعاون مع الزملاء، وتقديم المساعدة في الالتزام بالقواعد والنظام، ودعم الفريق وحمايته، وغالبًا ما لا تكون المهام الأساسية للمهنة كافية لتحقيق هذا النوع من الأداء، ما يتطلب من الفرد تجاوز ما هو مطلوب رسميًا، ويُعد الأداء السياقي مؤشرًا على المستوى العام المتوقع من سلوك الفرد، إذ أن بعض أنماطه السلوكية تؤثر بشكل مباشر على كل من إنتاج السلع والخدمات، إلى جانب صيانة وتعزيز البيئة الفنية، والنفسية، والاجتماعية في بيئة العمل (</w:t>
      </w:r>
      <w:r w:rsidRPr="002D626A">
        <w:rPr>
          <w:rFonts w:ascii="Simplified Arabic" w:eastAsia="Times New Roman" w:hAnsi="Simplified Arabic" w:cs="Simplified Arabic" w:hint="cs"/>
          <w:sz w:val="28"/>
          <w:szCs w:val="28"/>
          <w:lang w:bidi="ar-EG"/>
        </w:rPr>
        <w:t>Lam,2016</w:t>
      </w:r>
      <w:r w:rsidRPr="002D626A">
        <w:rPr>
          <w:rFonts w:ascii="Simplified Arabic" w:eastAsia="Times New Roman" w:hAnsi="Simplified Arabic" w:cs="Simplified Arabic" w:hint="cs"/>
          <w:sz w:val="28"/>
          <w:szCs w:val="28"/>
          <w:rtl/>
          <w:lang w:bidi="ar-EG"/>
        </w:rPr>
        <w:t>).</w:t>
      </w:r>
    </w:p>
    <w:p w14:paraId="422B487C" w14:textId="77777777" w:rsidR="004C7700" w:rsidRPr="002D626A" w:rsidRDefault="004C7700" w:rsidP="00577112">
      <w:pPr>
        <w:autoSpaceDE w:val="0"/>
        <w:autoSpaceDN w:val="0"/>
        <w:adjustRightInd w:val="0"/>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من جانب آخر فإن سلوكيات الأداء السياقي تنحرف عن سلوكيات الأداء الوظيفي وتتمثل بالتيسير الشخصي وسلوك التفاني الوظيفي وأن لتلك السلوكيات السلوك التنظيمي الإيجابي، والدور الإضافي والسلوك غير الموصوف وسلوك المواطنة التنظيمية والعفوية </w:t>
      </w:r>
      <w:r w:rsidR="00AF16C3" w:rsidRPr="002D626A">
        <w:rPr>
          <w:rFonts w:ascii="Simplified Arabic" w:eastAsia="Times New Roman" w:hAnsi="Simplified Arabic" w:cs="Simplified Arabic" w:hint="cs"/>
          <w:sz w:val="28"/>
          <w:szCs w:val="28"/>
          <w:rtl/>
          <w:lang w:bidi="ar-EG"/>
        </w:rPr>
        <w:t>التنظيمية (</w:t>
      </w:r>
      <w:r w:rsidRPr="002D626A">
        <w:rPr>
          <w:rFonts w:ascii="Simplified Arabic" w:eastAsia="Times New Roman" w:hAnsi="Simplified Arabic" w:cs="Simplified Arabic" w:hint="cs"/>
          <w:sz w:val="28"/>
          <w:szCs w:val="28"/>
          <w:lang w:bidi="ar-EG"/>
        </w:rPr>
        <w:t>Franco,2017</w:t>
      </w:r>
      <w:r w:rsidRPr="002D626A">
        <w:rPr>
          <w:rFonts w:ascii="Simplified Arabic" w:eastAsia="Times New Roman" w:hAnsi="Simplified Arabic" w:cs="Simplified Arabic" w:hint="cs"/>
          <w:sz w:val="28"/>
          <w:szCs w:val="28"/>
          <w:rtl/>
          <w:lang w:bidi="ar-EG"/>
        </w:rPr>
        <w:t>).</w:t>
      </w:r>
      <w:r w:rsidRPr="002D626A">
        <w:rPr>
          <w:rFonts w:ascii="Simplified Arabic" w:eastAsia="Times New Roman" w:hAnsi="Simplified Arabic" w:cs="Simplified Arabic" w:hint="cs"/>
          <w:sz w:val="28"/>
          <w:szCs w:val="28"/>
          <w:rtl/>
          <w:lang w:bidi="ar-EG"/>
        </w:rPr>
        <w:cr/>
        <w:t xml:space="preserve">وتم تحديد أهمية الأداء السياقي والتي ذكرها كلُ </w:t>
      </w:r>
      <w:r w:rsidR="00AF16C3" w:rsidRPr="002D626A">
        <w:rPr>
          <w:rFonts w:ascii="Simplified Arabic" w:eastAsia="Times New Roman" w:hAnsi="Simplified Arabic" w:cs="Simplified Arabic" w:hint="cs"/>
          <w:sz w:val="28"/>
          <w:szCs w:val="28"/>
          <w:rtl/>
          <w:lang w:bidi="ar-EG"/>
        </w:rPr>
        <w:t>من</w:t>
      </w:r>
      <w:r w:rsidR="00577112">
        <w:rPr>
          <w:rFonts w:ascii="Simplified Arabic" w:eastAsia="Times New Roman" w:hAnsi="Simplified Arabic" w:cs="Simplified Arabic" w:hint="cs"/>
          <w:sz w:val="28"/>
          <w:szCs w:val="28"/>
          <w:rtl/>
          <w:lang w:bidi="ar-EG"/>
        </w:rPr>
        <w:t xml:space="preserve">                                   </w:t>
      </w:r>
      <w:r w:rsidR="00AF16C3" w:rsidRPr="002D626A">
        <w:rPr>
          <w:rFonts w:ascii="Simplified Arabic" w:eastAsia="Times New Roman" w:hAnsi="Simplified Arabic" w:cs="Simplified Arabic" w:hint="cs"/>
          <w:sz w:val="28"/>
          <w:szCs w:val="28"/>
          <w:rtl/>
          <w:lang w:bidi="ar-EG"/>
        </w:rPr>
        <w:t>(</w:t>
      </w:r>
      <w:r w:rsidR="00AF16C3" w:rsidRPr="002D626A">
        <w:rPr>
          <w:rFonts w:ascii="Simplified Arabic" w:eastAsia="Times New Roman" w:hAnsi="Simplified Arabic" w:cs="Simplified Arabic" w:hint="cs"/>
          <w:sz w:val="28"/>
          <w:szCs w:val="28"/>
          <w:lang w:bidi="ar-EG"/>
        </w:rPr>
        <w:t>(</w:t>
      </w:r>
      <w:proofErr w:type="spellStart"/>
      <w:r w:rsidRPr="002D626A">
        <w:rPr>
          <w:rFonts w:ascii="Simplified Arabic" w:eastAsia="Times New Roman" w:hAnsi="Simplified Arabic" w:cs="Simplified Arabic" w:hint="cs"/>
          <w:sz w:val="28"/>
          <w:szCs w:val="28"/>
          <w:lang w:bidi="ar-EG"/>
        </w:rPr>
        <w:t>lepin</w:t>
      </w:r>
      <w:proofErr w:type="spellEnd"/>
      <w:r w:rsidRPr="002D626A">
        <w:rPr>
          <w:rFonts w:ascii="Simplified Arabic" w:eastAsia="Times New Roman" w:hAnsi="Simplified Arabic" w:cs="Simplified Arabic" w:hint="cs"/>
          <w:sz w:val="28"/>
          <w:szCs w:val="28"/>
          <w:lang w:bidi="ar-EG"/>
        </w:rPr>
        <w:t xml:space="preserve"> etal</w:t>
      </w:r>
      <w:r w:rsidR="00AF16C3" w:rsidRPr="002D626A">
        <w:rPr>
          <w:rFonts w:ascii="Simplified Arabic" w:eastAsia="Times New Roman" w:hAnsi="Simplified Arabic" w:cs="Simplified Arabic" w:hint="cs"/>
          <w:sz w:val="28"/>
          <w:szCs w:val="28"/>
          <w:lang w:bidi="ar-EG"/>
        </w:rPr>
        <w:t>.,2002</w:t>
      </w:r>
      <w:r w:rsidR="00AF16C3" w:rsidRPr="002D626A">
        <w:rPr>
          <w:rFonts w:ascii="Simplified Arabic" w:eastAsia="Times New Roman" w:hAnsi="Simplified Arabic" w:cs="Simplified Arabic" w:hint="cs"/>
          <w:sz w:val="28"/>
          <w:szCs w:val="28"/>
          <w:rtl/>
          <w:lang w:bidi="ar-EG"/>
        </w:rPr>
        <w:t>،</w:t>
      </w:r>
      <w:r w:rsidR="00AF16C3" w:rsidRPr="002D626A">
        <w:rPr>
          <w:rFonts w:ascii="Simplified Arabic" w:eastAsia="Times New Roman" w:hAnsi="Simplified Arabic" w:cs="Simplified Arabic" w:hint="cs"/>
          <w:sz w:val="28"/>
          <w:szCs w:val="28"/>
          <w:lang w:bidi="ar-EG"/>
        </w:rPr>
        <w:t>(Hetzler,</w:t>
      </w:r>
      <w:proofErr w:type="gramStart"/>
      <w:r w:rsidR="00AF16C3" w:rsidRPr="002D626A">
        <w:rPr>
          <w:rFonts w:ascii="Simplified Arabic" w:eastAsia="Times New Roman" w:hAnsi="Simplified Arabic" w:cs="Simplified Arabic" w:hint="cs"/>
          <w:sz w:val="28"/>
          <w:szCs w:val="28"/>
          <w:lang w:bidi="ar-EG"/>
        </w:rPr>
        <w:t>2007)</w:t>
      </w:r>
      <w:r w:rsidR="00AF16C3" w:rsidRPr="002D626A">
        <w:rPr>
          <w:rFonts w:ascii="Simplified Arabic" w:eastAsia="Times New Roman" w:hAnsi="Simplified Arabic" w:cs="Simplified Arabic" w:hint="cs"/>
          <w:sz w:val="28"/>
          <w:szCs w:val="28"/>
          <w:rtl/>
          <w:lang w:bidi="ar-EG"/>
        </w:rPr>
        <w:t>،</w:t>
      </w:r>
      <w:proofErr w:type="gramEnd"/>
      <w:r w:rsidR="00AF16C3" w:rsidRPr="002D626A">
        <w:rPr>
          <w:rFonts w:ascii="Simplified Arabic" w:eastAsia="Times New Roman" w:hAnsi="Simplified Arabic" w:cs="Simplified Arabic" w:hint="cs"/>
          <w:sz w:val="28"/>
          <w:szCs w:val="28"/>
          <w:lang w:bidi="ar-EG"/>
        </w:rPr>
        <w:t xml:space="preserve"> (</w:t>
      </w:r>
      <w:proofErr w:type="spellStart"/>
      <w:r w:rsidR="00AF16C3" w:rsidRPr="002D626A">
        <w:rPr>
          <w:rFonts w:ascii="Simplified Arabic" w:eastAsia="Times New Roman" w:hAnsi="Simplified Arabic" w:cs="Simplified Arabic" w:hint="cs"/>
          <w:sz w:val="28"/>
          <w:szCs w:val="28"/>
          <w:lang w:bidi="ar-EG"/>
        </w:rPr>
        <w:t>catano</w:t>
      </w:r>
      <w:proofErr w:type="spellEnd"/>
      <w:r w:rsidR="00AF16C3" w:rsidRPr="002D626A">
        <w:rPr>
          <w:rFonts w:ascii="Simplified Arabic" w:eastAsia="Times New Roman" w:hAnsi="Simplified Arabic" w:cs="Simplified Arabic" w:hint="cs"/>
          <w:sz w:val="28"/>
          <w:szCs w:val="28"/>
          <w:lang w:bidi="ar-EG"/>
        </w:rPr>
        <w:t xml:space="preserve"> et al.,2009)</w:t>
      </w:r>
      <w:r w:rsidR="00AF16C3" w:rsidRPr="002D626A">
        <w:rPr>
          <w:rFonts w:ascii="Simplified Arabic" w:eastAsia="Times New Roman" w:hAnsi="Simplified Arabic" w:cs="Simplified Arabic" w:hint="cs"/>
          <w:sz w:val="28"/>
          <w:szCs w:val="28"/>
          <w:rtl/>
          <w:lang w:bidi="ar-EG"/>
        </w:rPr>
        <w:t xml:space="preserve"> في النقاط التالية: -</w:t>
      </w:r>
    </w:p>
    <w:p w14:paraId="11889C0F" w14:textId="77777777" w:rsidR="004C7700" w:rsidRPr="002D626A" w:rsidRDefault="004C7700" w:rsidP="00577112">
      <w:pPr>
        <w:numPr>
          <w:ilvl w:val="0"/>
          <w:numId w:val="17"/>
        </w:numPr>
        <w:spacing w:after="120" w:line="240" w:lineRule="auto"/>
        <w:contextualSpacing/>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sz w:val="28"/>
          <w:szCs w:val="28"/>
          <w:rtl/>
          <w:lang w:bidi="ar-EG"/>
        </w:rPr>
        <w:t xml:space="preserve">يختلف الأداء السياقي من موظف لأخر بحسب عدد من المتغيرات مثل شخص لديه </w:t>
      </w:r>
      <w:r w:rsidR="00AF16C3" w:rsidRPr="002D626A">
        <w:rPr>
          <w:rFonts w:ascii="Simplified Arabic" w:eastAsia="Times New Roman" w:hAnsi="Simplified Arabic" w:cs="Simplified Arabic" w:hint="cs"/>
          <w:sz w:val="28"/>
          <w:szCs w:val="28"/>
          <w:rtl/>
          <w:lang w:bidi="ar-EG"/>
        </w:rPr>
        <w:t>دوافع،ومهارات سياقية، ونفسية،واجتماعية.</w:t>
      </w:r>
    </w:p>
    <w:p w14:paraId="40D7AB37" w14:textId="77777777" w:rsidR="004C7700" w:rsidRPr="002D626A" w:rsidRDefault="004C7700" w:rsidP="00577112">
      <w:pPr>
        <w:numPr>
          <w:ilvl w:val="0"/>
          <w:numId w:val="17"/>
        </w:numPr>
        <w:spacing w:after="120" w:line="240" w:lineRule="auto"/>
        <w:contextualSpacing/>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sz w:val="28"/>
          <w:szCs w:val="28"/>
          <w:rtl/>
          <w:lang w:bidi="ar-EG"/>
        </w:rPr>
        <w:t>يكون الأداء السياقي مشمولا بنظام الحوافز والمُكافاًت الرسمية وغير الرسمية.</w:t>
      </w:r>
    </w:p>
    <w:p w14:paraId="2CD02690" w14:textId="77777777" w:rsidR="004C7700" w:rsidRPr="002D626A" w:rsidRDefault="004C7700" w:rsidP="00577112">
      <w:pPr>
        <w:numPr>
          <w:ilvl w:val="0"/>
          <w:numId w:val="17"/>
        </w:numPr>
        <w:spacing w:after="120" w:line="240" w:lineRule="auto"/>
        <w:contextualSpacing/>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sz w:val="28"/>
          <w:szCs w:val="28"/>
          <w:rtl/>
          <w:lang w:bidi="ar-EG"/>
        </w:rPr>
        <w:t xml:space="preserve">يعُد سلوكًا طوعيًا تقديريًا غير ملزم للموظفين ضمن الواجبات والمسؤوليات المحددة من الإدارة العليا ولا يدرج </w:t>
      </w:r>
      <w:r w:rsidR="0078053B" w:rsidRPr="002D626A">
        <w:rPr>
          <w:rFonts w:ascii="Simplified Arabic" w:eastAsia="Times New Roman" w:hAnsi="Simplified Arabic" w:cs="Simplified Arabic" w:hint="cs"/>
          <w:sz w:val="28"/>
          <w:szCs w:val="28"/>
          <w:rtl/>
          <w:lang w:bidi="ar-EG"/>
        </w:rPr>
        <w:t>في</w:t>
      </w:r>
      <w:r w:rsidRPr="002D626A">
        <w:rPr>
          <w:rFonts w:ascii="Simplified Arabic" w:eastAsia="Times New Roman" w:hAnsi="Simplified Arabic" w:cs="Simplified Arabic" w:hint="cs"/>
          <w:sz w:val="28"/>
          <w:szCs w:val="28"/>
          <w:rtl/>
          <w:lang w:bidi="ar-EG"/>
        </w:rPr>
        <w:t xml:space="preserve"> الغالب ضمن الوصف </w:t>
      </w:r>
      <w:r w:rsidR="00AF16C3" w:rsidRPr="002D626A">
        <w:rPr>
          <w:rFonts w:ascii="Simplified Arabic" w:eastAsia="Times New Roman" w:hAnsi="Simplified Arabic" w:cs="Simplified Arabic" w:hint="cs"/>
          <w:sz w:val="28"/>
          <w:szCs w:val="28"/>
          <w:rtl/>
          <w:lang w:bidi="ar-EG"/>
        </w:rPr>
        <w:t>الوظيفي.</w:t>
      </w:r>
    </w:p>
    <w:p w14:paraId="48642406" w14:textId="77777777" w:rsidR="004C7700" w:rsidRPr="002D626A" w:rsidRDefault="004C7700" w:rsidP="00577112">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من جهة أخرى، فإن أهمية الأداء السياقي تكمن في دعم البيئة الاجتماعية والنفسية التي يعمل فيها الموظف، مما يساعد على تحقيق تناغم بالعمل. ويتجلى ذلك عبر التصرفات الطوعية وروح المثابرة ومساعدة الآخرين وإتباع قواعد العمل، مما يساهم بفعالية في ن</w:t>
      </w:r>
      <w:r w:rsidR="00CC5C45">
        <w:rPr>
          <w:rFonts w:ascii="Simplified Arabic" w:eastAsia="Times New Roman" w:hAnsi="Simplified Arabic" w:cs="Simplified Arabic" w:hint="cs"/>
          <w:sz w:val="28"/>
          <w:szCs w:val="28"/>
          <w:rtl/>
          <w:lang w:bidi="ar-EG"/>
        </w:rPr>
        <w:t>ـ</w:t>
      </w:r>
      <w:r w:rsidRPr="002D626A">
        <w:rPr>
          <w:rFonts w:ascii="Simplified Arabic" w:eastAsia="Times New Roman" w:hAnsi="Simplified Arabic" w:cs="Simplified Arabic" w:hint="cs"/>
          <w:sz w:val="28"/>
          <w:szCs w:val="28"/>
          <w:rtl/>
          <w:lang w:bidi="ar-EG"/>
        </w:rPr>
        <w:t>جاح الع</w:t>
      </w:r>
      <w:r w:rsidR="00CC5C45">
        <w:rPr>
          <w:rFonts w:ascii="Simplified Arabic" w:eastAsia="Times New Roman" w:hAnsi="Simplified Arabic" w:cs="Simplified Arabic" w:hint="cs"/>
          <w:sz w:val="28"/>
          <w:szCs w:val="28"/>
          <w:rtl/>
          <w:lang w:bidi="ar-EG"/>
        </w:rPr>
        <w:t>ـ</w:t>
      </w:r>
      <w:r w:rsidRPr="002D626A">
        <w:rPr>
          <w:rFonts w:ascii="Simplified Arabic" w:eastAsia="Times New Roman" w:hAnsi="Simplified Arabic" w:cs="Simplified Arabic" w:hint="cs"/>
          <w:sz w:val="28"/>
          <w:szCs w:val="28"/>
          <w:rtl/>
          <w:lang w:bidi="ar-EG"/>
        </w:rPr>
        <w:t>مل</w:t>
      </w:r>
      <w:r w:rsidRPr="002D626A">
        <w:rPr>
          <w:rFonts w:ascii="Simplified Arabic" w:eastAsia="Times New Roman" w:hAnsi="Simplified Arabic" w:cs="Simplified Arabic" w:hint="cs"/>
          <w:sz w:val="28"/>
          <w:szCs w:val="28"/>
          <w:lang w:bidi="ar-EG"/>
        </w:rPr>
        <w:t xml:space="preserve">    Manesh,2018)</w:t>
      </w:r>
      <w:r w:rsidRPr="002D626A">
        <w:rPr>
          <w:rFonts w:ascii="Simplified Arabic" w:eastAsia="Times New Roman" w:hAnsi="Simplified Arabic" w:cs="Simplified Arabic" w:hint="cs"/>
          <w:sz w:val="28"/>
          <w:szCs w:val="28"/>
          <w:rtl/>
          <w:lang w:bidi="ar-EG"/>
        </w:rPr>
        <w:t>).</w:t>
      </w:r>
    </w:p>
    <w:p w14:paraId="44C6DF7C" w14:textId="77777777" w:rsidR="004C7700" w:rsidRPr="002D626A" w:rsidRDefault="004C7700" w:rsidP="00A02061">
      <w:pPr>
        <w:spacing w:after="120" w:line="240" w:lineRule="auto"/>
        <w:contextualSpacing/>
        <w:jc w:val="lowKashida"/>
        <w:rPr>
          <w:rFonts w:ascii="Simplified Arabic" w:eastAsia="Times New Roman" w:hAnsi="Simplified Arabic" w:cs="Simplified Arabic"/>
          <w:b/>
          <w:bCs/>
          <w:sz w:val="28"/>
          <w:szCs w:val="28"/>
          <w:rtl/>
          <w:lang w:bidi="ar-EG"/>
        </w:rPr>
      </w:pPr>
      <w:r w:rsidRPr="002D626A">
        <w:rPr>
          <w:rFonts w:ascii="Simplified Arabic" w:eastAsia="Times New Roman" w:hAnsi="Simplified Arabic" w:cs="Simplified Arabic" w:hint="cs"/>
          <w:b/>
          <w:bCs/>
          <w:sz w:val="28"/>
          <w:szCs w:val="28"/>
          <w:rtl/>
          <w:lang w:bidi="ar-EG"/>
        </w:rPr>
        <w:t xml:space="preserve">وترى الباحثة أن أهمية الأداء السياقي تتجلى من خلال مفهومي المواطنة التنظيمية والسلوك التنظيمي الاجتماعي الإيجابي، وهما مفهومان تسعى المنظمات إلى ترسيخهما لدى مواردها البشرية، لارتباطهما الوثيق بسمات الأفراد الشخصية وهو ما سيتم شرحه </w:t>
      </w:r>
      <w:r w:rsidR="0078053B" w:rsidRPr="002D626A">
        <w:rPr>
          <w:rFonts w:ascii="Simplified Arabic" w:eastAsia="Times New Roman" w:hAnsi="Simplified Arabic" w:cs="Simplified Arabic" w:hint="cs"/>
          <w:b/>
          <w:bCs/>
          <w:sz w:val="28"/>
          <w:szCs w:val="28"/>
          <w:rtl/>
          <w:lang w:bidi="ar-EG"/>
        </w:rPr>
        <w:t>في</w:t>
      </w:r>
      <w:r w:rsidRPr="002D626A">
        <w:rPr>
          <w:rFonts w:ascii="Simplified Arabic" w:eastAsia="Times New Roman" w:hAnsi="Simplified Arabic" w:cs="Simplified Arabic" w:hint="cs"/>
          <w:b/>
          <w:bCs/>
          <w:sz w:val="28"/>
          <w:szCs w:val="28"/>
          <w:rtl/>
          <w:lang w:bidi="ar-EG"/>
        </w:rPr>
        <w:t xml:space="preserve"> أبعاد </w:t>
      </w:r>
      <w:r w:rsidR="00FD30DC" w:rsidRPr="002D626A">
        <w:rPr>
          <w:rFonts w:ascii="Simplified Arabic" w:eastAsia="Times New Roman" w:hAnsi="Simplified Arabic" w:cs="Simplified Arabic" w:hint="cs"/>
          <w:b/>
          <w:bCs/>
          <w:sz w:val="28"/>
          <w:szCs w:val="28"/>
          <w:rtl/>
          <w:lang w:bidi="ar-EG"/>
        </w:rPr>
        <w:t>الأداء</w:t>
      </w:r>
      <w:r w:rsidRPr="002D626A">
        <w:rPr>
          <w:rFonts w:ascii="Simplified Arabic" w:eastAsia="Times New Roman" w:hAnsi="Simplified Arabic" w:cs="Simplified Arabic" w:hint="cs"/>
          <w:b/>
          <w:bCs/>
          <w:sz w:val="28"/>
          <w:szCs w:val="28"/>
          <w:rtl/>
          <w:lang w:bidi="ar-EG"/>
        </w:rPr>
        <w:t xml:space="preserve"> السياقي.</w:t>
      </w:r>
    </w:p>
    <w:p w14:paraId="1C7861B4" w14:textId="77777777" w:rsidR="00DD520D" w:rsidRPr="002D626A" w:rsidRDefault="004C7700" w:rsidP="00410F87">
      <w:pPr>
        <w:spacing w:before="240" w:after="120" w:line="240" w:lineRule="auto"/>
        <w:contextualSpacing/>
        <w:jc w:val="lowKashida"/>
        <w:rPr>
          <w:rFonts w:ascii="Simplified Arabic" w:eastAsia="Times New Roman" w:hAnsi="Simplified Arabic" w:cs="Simplified Arabic"/>
          <w:b/>
          <w:bCs/>
          <w:sz w:val="28"/>
          <w:szCs w:val="28"/>
          <w:rtl/>
          <w:lang w:bidi="ar-EG"/>
        </w:rPr>
      </w:pPr>
      <w:r w:rsidRPr="002D626A">
        <w:rPr>
          <w:rFonts w:ascii="Simplified Arabic" w:eastAsia="Times New Roman" w:hAnsi="Simplified Arabic" w:cs="Simplified Arabic" w:hint="cs"/>
          <w:b/>
          <w:bCs/>
          <w:sz w:val="28"/>
          <w:szCs w:val="28"/>
          <w:rtl/>
          <w:lang w:bidi="ar-EG"/>
        </w:rPr>
        <w:t>أما الإدارة الرشيقة، فهي تقوم على مجموعة من المفاهيم المتعددة الأوجه، حيث تتطلب من المؤسسة بذل جهود متزامنة على عدة مستويات، سواء لتحقيق تنفيذ فعّال للعناصر الإستراتيجية الأساسية، أو لتطبيق ممارسات تدعم الأداء التشغيلي، أو من خلال إدخال تحسينات مستدامة تسهم في تطوير المنظمة على المدى الطويل.</w:t>
      </w:r>
    </w:p>
    <w:p w14:paraId="5148FF12" w14:textId="77777777" w:rsidR="004C7700" w:rsidRPr="002D626A" w:rsidRDefault="004C7700" w:rsidP="00D06734">
      <w:pPr>
        <w:autoSpaceDE w:val="0"/>
        <w:autoSpaceDN w:val="0"/>
        <w:adjustRightInd w:val="0"/>
        <w:spacing w:before="240" w:after="120" w:line="240" w:lineRule="auto"/>
        <w:jc w:val="both"/>
        <w:rPr>
          <w:rFonts w:ascii="Simplified Arabic" w:eastAsia="Times New Roman" w:hAnsi="Simplified Arabic" w:cs="Simplified Arabic"/>
          <w:b/>
          <w:bCs/>
          <w:sz w:val="32"/>
          <w:szCs w:val="32"/>
          <w:u w:val="single"/>
          <w:rtl/>
          <w:lang w:bidi="ar-EG"/>
        </w:rPr>
      </w:pPr>
      <w:r w:rsidRPr="002D626A">
        <w:rPr>
          <w:rFonts w:ascii="Simplified Arabic" w:eastAsia="Times New Roman" w:hAnsi="Simplified Arabic" w:cs="Simplified Arabic" w:hint="cs"/>
          <w:b/>
          <w:bCs/>
          <w:color w:val="000000"/>
          <w:sz w:val="32"/>
          <w:szCs w:val="32"/>
          <w:u w:val="single"/>
          <w:rtl/>
        </w:rPr>
        <w:lastRenderedPageBreak/>
        <w:t>رابعًا: أبعاد الأداء السياقي</w:t>
      </w:r>
      <w:r w:rsidRPr="002D626A">
        <w:rPr>
          <w:rFonts w:ascii="Simplified Arabic" w:eastAsia="Times New Roman" w:hAnsi="Simplified Arabic" w:cs="Simplified Arabic" w:hint="cs"/>
          <w:b/>
          <w:bCs/>
          <w:sz w:val="32"/>
          <w:szCs w:val="32"/>
          <w:u w:val="single"/>
          <w:rtl/>
          <w:lang w:bidi="ar-EG"/>
        </w:rPr>
        <w:t>:</w:t>
      </w:r>
    </w:p>
    <w:p w14:paraId="786E36B8" w14:textId="77777777" w:rsidR="004C7700" w:rsidRPr="002D626A" w:rsidRDefault="004C7700" w:rsidP="00410F87">
      <w:pPr>
        <w:autoSpaceDE w:val="0"/>
        <w:autoSpaceDN w:val="0"/>
        <w:adjustRightInd w:val="0"/>
        <w:spacing w:before="240"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على الرغم من تزايد الاهتمام بموضوع الأداء السياقي، إلا أن مراجعة الأدبيات في هذا المجال كشفت قلة الاتفاق حول أبعاد هذا المفهوم، ويمكن تلخيص أبعاد الأداء السياقي وفق ما ذهب إليه (العطوي، 2007) كما </w:t>
      </w:r>
      <w:r w:rsidR="0078053B" w:rsidRPr="002D626A">
        <w:rPr>
          <w:rFonts w:ascii="Simplified Arabic" w:eastAsia="Times New Roman" w:hAnsi="Simplified Arabic" w:cs="Simplified Arabic" w:hint="cs"/>
          <w:sz w:val="28"/>
          <w:szCs w:val="28"/>
          <w:rtl/>
          <w:lang w:bidi="ar-EG"/>
        </w:rPr>
        <w:t>في</w:t>
      </w:r>
      <w:r w:rsidRPr="002D626A">
        <w:rPr>
          <w:rFonts w:ascii="Simplified Arabic" w:eastAsia="Times New Roman" w:hAnsi="Simplified Arabic" w:cs="Simplified Arabic" w:hint="cs"/>
          <w:sz w:val="28"/>
          <w:szCs w:val="28"/>
          <w:rtl/>
          <w:lang w:bidi="ar-EG"/>
        </w:rPr>
        <w:t xml:space="preserve"> الجدول التالي.</w:t>
      </w:r>
    </w:p>
    <w:p w14:paraId="3736213D" w14:textId="77777777" w:rsidR="00950FFC" w:rsidRPr="002D626A" w:rsidRDefault="00950FFC" w:rsidP="00D06734">
      <w:pPr>
        <w:autoSpaceDE w:val="0"/>
        <w:autoSpaceDN w:val="0"/>
        <w:adjustRightInd w:val="0"/>
        <w:spacing w:before="240" w:after="120" w:line="240" w:lineRule="auto"/>
        <w:contextualSpacing/>
        <w:jc w:val="both"/>
        <w:rPr>
          <w:rFonts w:ascii="Simplified Arabic" w:eastAsia="Times New Roman" w:hAnsi="Simplified Arabic" w:cs="Simplified Arabic"/>
          <w:sz w:val="28"/>
          <w:szCs w:val="28"/>
          <w:rtl/>
          <w:lang w:bidi="ar-EG"/>
        </w:rPr>
      </w:pPr>
    </w:p>
    <w:p w14:paraId="32A5E652" w14:textId="77777777" w:rsidR="004C7700" w:rsidRPr="002D626A" w:rsidRDefault="004C7700" w:rsidP="00DD520D">
      <w:pPr>
        <w:autoSpaceDE w:val="0"/>
        <w:autoSpaceDN w:val="0"/>
        <w:adjustRightInd w:val="0"/>
        <w:spacing w:after="120" w:line="240" w:lineRule="auto"/>
        <w:contextualSpacing/>
        <w:jc w:val="center"/>
        <w:rPr>
          <w:rFonts w:ascii="Simplified Arabic" w:eastAsia="Times New Roman" w:hAnsi="Simplified Arabic" w:cs="Simplified Arabic"/>
          <w:b/>
          <w:bCs/>
          <w:sz w:val="28"/>
          <w:szCs w:val="28"/>
          <w:rtl/>
          <w:lang w:bidi="ar-EG"/>
        </w:rPr>
      </w:pPr>
      <w:r w:rsidRPr="002D626A">
        <w:rPr>
          <w:rFonts w:ascii="Simplified Arabic" w:eastAsia="Times New Roman" w:hAnsi="Simplified Arabic" w:cs="Simplified Arabic" w:hint="cs"/>
          <w:b/>
          <w:bCs/>
          <w:sz w:val="28"/>
          <w:szCs w:val="28"/>
          <w:rtl/>
          <w:lang w:bidi="ar-EG"/>
        </w:rPr>
        <w:t>جدول رقم (</w:t>
      </w:r>
      <w:r w:rsidR="00950FFC" w:rsidRPr="002D626A">
        <w:rPr>
          <w:rFonts w:ascii="Simplified Arabic" w:eastAsia="Times New Roman" w:hAnsi="Simplified Arabic" w:cs="Simplified Arabic" w:hint="cs"/>
          <w:b/>
          <w:bCs/>
          <w:sz w:val="28"/>
          <w:szCs w:val="28"/>
          <w:rtl/>
          <w:lang w:bidi="ar-EG"/>
        </w:rPr>
        <w:t>3-1</w:t>
      </w:r>
      <w:r w:rsidRPr="002D626A">
        <w:rPr>
          <w:rFonts w:ascii="Simplified Arabic" w:eastAsia="Times New Roman" w:hAnsi="Simplified Arabic" w:cs="Simplified Arabic" w:hint="cs"/>
          <w:b/>
          <w:bCs/>
          <w:sz w:val="28"/>
          <w:szCs w:val="28"/>
          <w:rtl/>
          <w:lang w:bidi="ar-EG"/>
        </w:rPr>
        <w:t>)</w:t>
      </w:r>
    </w:p>
    <w:p w14:paraId="2181A45E" w14:textId="77777777" w:rsidR="004C7700" w:rsidRPr="002D626A" w:rsidRDefault="004C7700" w:rsidP="00DD520D">
      <w:pPr>
        <w:autoSpaceDE w:val="0"/>
        <w:autoSpaceDN w:val="0"/>
        <w:adjustRightInd w:val="0"/>
        <w:spacing w:after="120" w:line="240" w:lineRule="auto"/>
        <w:contextualSpacing/>
        <w:jc w:val="center"/>
        <w:rPr>
          <w:rFonts w:ascii="Simplified Arabic" w:eastAsia="Times New Roman" w:hAnsi="Simplified Arabic" w:cs="Simplified Arabic"/>
          <w:b/>
          <w:bCs/>
          <w:sz w:val="28"/>
          <w:szCs w:val="28"/>
          <w:rtl/>
          <w:lang w:bidi="ar-EG"/>
        </w:rPr>
      </w:pPr>
      <w:r w:rsidRPr="002D626A">
        <w:rPr>
          <w:rFonts w:ascii="Simplified Arabic" w:eastAsia="Times New Roman" w:hAnsi="Simplified Arabic" w:cs="Simplified Arabic" w:hint="cs"/>
          <w:b/>
          <w:bCs/>
          <w:sz w:val="28"/>
          <w:szCs w:val="28"/>
          <w:rtl/>
          <w:lang w:bidi="ar-EG"/>
        </w:rPr>
        <w:t>توجهات أبعاد السياقي</w:t>
      </w:r>
    </w:p>
    <w:p w14:paraId="058B760E" w14:textId="77777777" w:rsidR="004C7700" w:rsidRPr="002D626A" w:rsidRDefault="004C7700" w:rsidP="00D06734">
      <w:pPr>
        <w:autoSpaceDE w:val="0"/>
        <w:autoSpaceDN w:val="0"/>
        <w:adjustRightInd w:val="0"/>
        <w:spacing w:after="120" w:line="240" w:lineRule="auto"/>
        <w:contextualSpacing/>
        <w:jc w:val="both"/>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noProof/>
          <w:sz w:val="28"/>
          <w:szCs w:val="28"/>
          <w:rtl/>
        </w:rPr>
        <w:drawing>
          <wp:inline distT="0" distB="0" distL="0" distR="0" wp14:anchorId="7EB698D5" wp14:editId="3E1223F5">
            <wp:extent cx="5571027" cy="1859280"/>
            <wp:effectExtent l="0" t="0" r="0" b="0"/>
            <wp:docPr id="3" name="صورة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صورة 3" descr="A screenshot of a computer&#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579745" cy="1862190"/>
                    </a:xfrm>
                    <a:prstGeom prst="rect">
                      <a:avLst/>
                    </a:prstGeom>
                  </pic:spPr>
                </pic:pic>
              </a:graphicData>
            </a:graphic>
          </wp:inline>
        </w:drawing>
      </w:r>
    </w:p>
    <w:p w14:paraId="523CAAA3" w14:textId="77777777" w:rsidR="004C7700" w:rsidRPr="00DD520D" w:rsidRDefault="004C7700" w:rsidP="00D06734">
      <w:pPr>
        <w:autoSpaceDE w:val="0"/>
        <w:autoSpaceDN w:val="0"/>
        <w:adjustRightInd w:val="0"/>
        <w:spacing w:after="120" w:line="240" w:lineRule="auto"/>
        <w:contextualSpacing/>
        <w:jc w:val="both"/>
        <w:rPr>
          <w:rFonts w:ascii="Simplified Arabic" w:eastAsia="Times New Roman" w:hAnsi="Simplified Arabic" w:cs="Simplified Arabic"/>
          <w:sz w:val="28"/>
          <w:szCs w:val="28"/>
          <w:rtl/>
          <w:lang w:bidi="ar-EG"/>
        </w:rPr>
      </w:pPr>
      <w:r w:rsidRPr="00DD520D">
        <w:rPr>
          <w:rFonts w:ascii="Simplified Arabic" w:eastAsia="Times New Roman" w:hAnsi="Simplified Arabic" w:cs="Simplified Arabic" w:hint="cs"/>
          <w:sz w:val="28"/>
          <w:szCs w:val="28"/>
          <w:rtl/>
          <w:lang w:bidi="ar-EG"/>
        </w:rPr>
        <w:t>المصدر: (بن سالم، 2018).</w:t>
      </w:r>
    </w:p>
    <w:p w14:paraId="7C6B07DA" w14:textId="77777777" w:rsidR="004C7700" w:rsidRPr="002D626A" w:rsidRDefault="004C7700" w:rsidP="00410F87">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وتعتمد هذه الدراسة على التوجه الرابع الذي جاء به</w:t>
      </w:r>
      <w:r w:rsidR="00950FFC" w:rsidRPr="002D626A">
        <w:rPr>
          <w:rFonts w:ascii="Simplified Arabic" w:eastAsia="Times New Roman" w:hAnsi="Simplified Arabic" w:cs="Simplified Arabic" w:hint="cs"/>
          <w:sz w:val="28"/>
          <w:szCs w:val="28"/>
          <w:lang w:bidi="ar-EG"/>
        </w:rPr>
        <w:t xml:space="preserve">Harris </w:t>
      </w:r>
      <w:r w:rsidR="00410F87">
        <w:rPr>
          <w:rFonts w:ascii="Simplified Arabic" w:eastAsia="Times New Roman" w:hAnsi="Simplified Arabic" w:cs="Simplified Arabic" w:hint="cs"/>
          <w:sz w:val="28"/>
          <w:szCs w:val="28"/>
          <w:rtl/>
          <w:lang w:bidi="ar-EG"/>
        </w:rPr>
        <w:t xml:space="preserve"> </w:t>
      </w:r>
      <w:r w:rsidR="00950FFC" w:rsidRPr="002D626A">
        <w:rPr>
          <w:rFonts w:ascii="Simplified Arabic" w:eastAsia="Times New Roman" w:hAnsi="Simplified Arabic" w:cs="Simplified Arabic" w:hint="cs"/>
          <w:sz w:val="28"/>
          <w:szCs w:val="28"/>
          <w:rtl/>
          <w:lang w:bidi="ar-EG"/>
        </w:rPr>
        <w:t>في</w:t>
      </w:r>
      <w:r w:rsidRPr="002D626A">
        <w:rPr>
          <w:rFonts w:ascii="Simplified Arabic" w:eastAsia="Times New Roman" w:hAnsi="Simplified Arabic" w:cs="Simplified Arabic" w:hint="cs"/>
          <w:sz w:val="28"/>
          <w:szCs w:val="28"/>
          <w:rtl/>
          <w:lang w:bidi="ar-EG"/>
        </w:rPr>
        <w:t xml:space="preserve"> قياس مستوى الأداء السياقي وذلك لكونه أكثر شمولية ويجمع بين التوجه الأول </w:t>
      </w:r>
      <w:r w:rsidR="00950FFC" w:rsidRPr="002D626A">
        <w:rPr>
          <w:rFonts w:ascii="Simplified Arabic" w:eastAsia="Times New Roman" w:hAnsi="Simplified Arabic" w:cs="Simplified Arabic" w:hint="cs"/>
          <w:sz w:val="28"/>
          <w:szCs w:val="28"/>
          <w:rtl/>
          <w:lang w:bidi="ar-EG"/>
        </w:rPr>
        <w:t>والثاني فضلا</w:t>
      </w:r>
      <w:r w:rsidRPr="002D626A">
        <w:rPr>
          <w:rFonts w:ascii="Simplified Arabic" w:eastAsia="Times New Roman" w:hAnsi="Simplified Arabic" w:cs="Simplified Arabic" w:hint="cs"/>
          <w:sz w:val="28"/>
          <w:szCs w:val="28"/>
          <w:rtl/>
          <w:lang w:bidi="ar-EG"/>
        </w:rPr>
        <w:t xml:space="preserve"> عن كونه مشابه للتوجه الثالث من حيث المضمون، وهذه الأبعاد مستمدة من التعاريف الآتية للأداء السياقي: </w:t>
      </w:r>
    </w:p>
    <w:p w14:paraId="311931D4" w14:textId="77777777" w:rsidR="004C7700" w:rsidRPr="002D626A" w:rsidRDefault="004C7700" w:rsidP="00410F87">
      <w:pPr>
        <w:numPr>
          <w:ilvl w:val="0"/>
          <w:numId w:val="22"/>
        </w:numPr>
        <w:spacing w:after="120" w:line="240" w:lineRule="auto"/>
        <w:contextualSpacing/>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sz w:val="28"/>
          <w:szCs w:val="28"/>
          <w:rtl/>
          <w:lang w:bidi="ar-EG"/>
        </w:rPr>
        <w:t>أداء الفرد الذي يحافظ على شبكة العلاقات الاجتماعية للمنظمة، ويعزز المناخ النفسي الذي يدعم المهام الفنية، علاوة على ذلك فإن الأداء السياقي يتضمن أنشطة قد لا تمثل مهام العمل الرسمية، وعلى الرغم من أنها تقدم مساهمة مهمة في فعالية المنظمة، غالبًا لا يكتب هذا النوع من الأداء في الوصف الوظيفي، لكنه يُعد مكونًا مُهمًا في الأداء الوظيفي.</w:t>
      </w:r>
    </w:p>
    <w:p w14:paraId="2E9960C4" w14:textId="77777777" w:rsidR="004C7700" w:rsidRDefault="004C7700" w:rsidP="00410F87">
      <w:pPr>
        <w:numPr>
          <w:ilvl w:val="0"/>
          <w:numId w:val="22"/>
        </w:numPr>
        <w:spacing w:after="120" w:line="240" w:lineRule="auto"/>
        <w:contextualSpacing/>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sz w:val="28"/>
          <w:szCs w:val="28"/>
          <w:rtl/>
          <w:lang w:bidi="ar-EG"/>
        </w:rPr>
        <w:t xml:space="preserve">سلوكيات تقديرية استثنائية ليست رسمية مطلوبة من قبل القائم بالوظيفة بمجال العمل بالمنظمة، بل يقوم بها بصفة طوعية، وتكون لدية الرغبة في القيام بالأعمال الإضافية طوعًا، والقيام بمساعدة الزملاء في العمل، مما يعزز من الأداء الرسمي ويزيد من كفاءة وفاعلية </w:t>
      </w:r>
      <w:r w:rsidR="00950FFC" w:rsidRPr="002D626A">
        <w:rPr>
          <w:rFonts w:ascii="Simplified Arabic" w:eastAsia="Times New Roman" w:hAnsi="Simplified Arabic" w:cs="Simplified Arabic" w:hint="cs"/>
          <w:sz w:val="28"/>
          <w:szCs w:val="28"/>
          <w:rtl/>
          <w:lang w:bidi="ar-EG"/>
        </w:rPr>
        <w:t>المنظمة (</w:t>
      </w:r>
      <w:r w:rsidRPr="002D626A">
        <w:rPr>
          <w:rFonts w:ascii="Simplified Arabic" w:eastAsia="Times New Roman" w:hAnsi="Simplified Arabic" w:cs="Simplified Arabic" w:hint="cs"/>
          <w:sz w:val="28"/>
          <w:szCs w:val="28"/>
          <w:rtl/>
          <w:lang w:bidi="ar-EG"/>
        </w:rPr>
        <w:t>أبو زيادة، 2025).</w:t>
      </w:r>
    </w:p>
    <w:p w14:paraId="4D22155F" w14:textId="77777777" w:rsidR="00DD520D" w:rsidRPr="002D626A" w:rsidRDefault="00DD520D" w:rsidP="00DD520D">
      <w:pPr>
        <w:spacing w:after="120" w:line="240" w:lineRule="auto"/>
        <w:contextualSpacing/>
        <w:jc w:val="both"/>
        <w:rPr>
          <w:rFonts w:ascii="Simplified Arabic" w:eastAsia="Times New Roman" w:hAnsi="Simplified Arabic" w:cs="Simplified Arabic"/>
          <w:sz w:val="28"/>
          <w:szCs w:val="28"/>
          <w:lang w:bidi="ar-EG"/>
        </w:rPr>
      </w:pPr>
    </w:p>
    <w:p w14:paraId="2F9AB302" w14:textId="77777777" w:rsidR="00DD520D" w:rsidRPr="002D626A" w:rsidRDefault="004C7700" w:rsidP="00354461">
      <w:pPr>
        <w:spacing w:after="120" w:line="240" w:lineRule="auto"/>
        <w:contextualSpacing/>
        <w:jc w:val="lowKashida"/>
        <w:rPr>
          <w:rFonts w:ascii="Simplified Arabic" w:eastAsia="Times New Roman" w:hAnsi="Simplified Arabic" w:cs="Simplified Arabic"/>
          <w:b/>
          <w:bCs/>
          <w:sz w:val="28"/>
          <w:szCs w:val="28"/>
          <w:rtl/>
          <w:lang w:bidi="ar-EG"/>
        </w:rPr>
      </w:pPr>
      <w:r w:rsidRPr="002D626A">
        <w:rPr>
          <w:rFonts w:ascii="Simplified Arabic" w:eastAsia="Times New Roman" w:hAnsi="Simplified Arabic" w:cs="Simplified Arabic" w:hint="cs"/>
          <w:b/>
          <w:bCs/>
          <w:sz w:val="28"/>
          <w:szCs w:val="28"/>
          <w:rtl/>
          <w:lang w:bidi="ar-EG"/>
        </w:rPr>
        <w:t>وترى الباحثة بأن أبعاد الأداء السياقي متشابه مع المواطنة التنظيمية ومن خلال ذلك سوف يتم تناول تلك الأبعاد التي اهتمت بالمواطنة التنظيمية والسلوك التنظيمي.</w:t>
      </w:r>
    </w:p>
    <w:p w14:paraId="5CD210DE" w14:textId="77777777" w:rsidR="004C7700" w:rsidRPr="00DD520D" w:rsidRDefault="004C7700" w:rsidP="00354461">
      <w:pPr>
        <w:pStyle w:val="ListParagraph"/>
        <w:numPr>
          <w:ilvl w:val="0"/>
          <w:numId w:val="23"/>
        </w:numPr>
        <w:autoSpaceDE w:val="0"/>
        <w:autoSpaceDN w:val="0"/>
        <w:adjustRightInd w:val="0"/>
        <w:spacing w:after="120" w:line="240" w:lineRule="auto"/>
        <w:jc w:val="lowKashida"/>
        <w:rPr>
          <w:rFonts w:ascii="Simplified Arabic" w:eastAsia="Times New Roman" w:hAnsi="Simplified Arabic" w:cs="Simplified Arabic"/>
          <w:b/>
          <w:bCs/>
          <w:sz w:val="30"/>
          <w:szCs w:val="30"/>
          <w:rtl/>
          <w:lang w:bidi="ar-EG"/>
        </w:rPr>
      </w:pPr>
      <w:r w:rsidRPr="00DD520D">
        <w:rPr>
          <w:rFonts w:ascii="Simplified Arabic" w:eastAsia="Times New Roman" w:hAnsi="Simplified Arabic" w:cs="Simplified Arabic" w:hint="cs"/>
          <w:b/>
          <w:bCs/>
          <w:color w:val="000000"/>
          <w:sz w:val="30"/>
          <w:szCs w:val="30"/>
          <w:rtl/>
        </w:rPr>
        <w:t>المواطنة التنظيمية</w:t>
      </w:r>
      <w:r w:rsidRPr="00DD520D">
        <w:rPr>
          <w:rFonts w:ascii="Simplified Arabic" w:eastAsia="Times New Roman" w:hAnsi="Simplified Arabic" w:cs="Simplified Arabic" w:hint="cs"/>
          <w:b/>
          <w:bCs/>
          <w:sz w:val="30"/>
          <w:szCs w:val="30"/>
          <w:rtl/>
          <w:lang w:bidi="ar-EG"/>
        </w:rPr>
        <w:t>:</w:t>
      </w:r>
    </w:p>
    <w:p w14:paraId="01DDF6E2" w14:textId="77777777" w:rsidR="004C7700" w:rsidRPr="002D626A" w:rsidRDefault="004C7700" w:rsidP="00354461">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lastRenderedPageBreak/>
        <w:t>استحوذ مفهوم سلوك المواطنة التنظيمية على اهتمام العديد من الباحثين كونه أحد أهم السلوكيات التي تحافظ على فاعلية المنظمات واستمراريتها، فقد عرف سلوك المواطنة التنظيمية بأنه «مجموعة من التصرفات الإيجابية الخارجة عما هو موصوف رسميًا، والتي تمتاز بالطبيعة التطوعية، ولا تخضع مباشرة لنظام الحوافز، وتسهم في فاعلية ونجاح المنظمة في تحقيق أدائها (أبو زيادة، 2025).</w:t>
      </w:r>
    </w:p>
    <w:p w14:paraId="3B54F499" w14:textId="77777777" w:rsidR="004C7700" w:rsidRPr="002D626A" w:rsidRDefault="004C7700" w:rsidP="00354461">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واعترف </w:t>
      </w:r>
      <w:r w:rsidRPr="002D626A">
        <w:rPr>
          <w:rFonts w:ascii="Simplified Arabic" w:eastAsia="Times New Roman" w:hAnsi="Simplified Arabic" w:cs="Simplified Arabic" w:hint="cs"/>
          <w:b/>
          <w:bCs/>
          <w:sz w:val="28"/>
          <w:szCs w:val="28"/>
          <w:rtl/>
          <w:lang w:bidi="ar-EG"/>
        </w:rPr>
        <w:t>أورجان</w:t>
      </w:r>
      <w:r w:rsidRPr="002D626A">
        <w:rPr>
          <w:rFonts w:ascii="Simplified Arabic" w:eastAsia="Times New Roman" w:hAnsi="Simplified Arabic" w:cs="Simplified Arabic" w:hint="cs"/>
          <w:sz w:val="28"/>
          <w:szCs w:val="28"/>
          <w:rtl/>
          <w:lang w:bidi="ar-EG"/>
        </w:rPr>
        <w:t xml:space="preserve"> بالصعوبات الفكرية والغموض المتعلق مطالب تعريف سلوك المواطنة التنظيمية على أنه سلوك اختياري ولا يتم مكافأته، وناقش ضرورة أن يتضمن تعريف سلوك المواطنة هذه المطالب وانتهى إلى إعادة تعريف سلوك المواطنة التنظيمية بالطريقة نفسها التي عرف بها </w:t>
      </w:r>
      <w:r w:rsidR="00950FFC" w:rsidRPr="002D626A">
        <w:rPr>
          <w:rFonts w:ascii="Simplified Arabic" w:eastAsia="Times New Roman" w:hAnsi="Simplified Arabic" w:cs="Simplified Arabic" w:hint="cs"/>
          <w:sz w:val="28"/>
          <w:szCs w:val="28"/>
          <w:lang w:bidi="ar-EG"/>
        </w:rPr>
        <w:t>(</w:t>
      </w:r>
      <w:r w:rsidR="00950FFC" w:rsidRPr="002D626A">
        <w:rPr>
          <w:rFonts w:ascii="Simplified Arabic" w:eastAsia="MS Mincho" w:hAnsi="Simplified Arabic" w:cs="Simplified Arabic" w:hint="cs"/>
          <w:sz w:val="28"/>
          <w:szCs w:val="28"/>
        </w:rPr>
        <w:t xml:space="preserve">Borman&amp; </w:t>
      </w:r>
      <w:proofErr w:type="spellStart"/>
      <w:r w:rsidR="00950FFC" w:rsidRPr="002D626A">
        <w:rPr>
          <w:rFonts w:ascii="Simplified Arabic" w:eastAsia="MS Mincho" w:hAnsi="Simplified Arabic" w:cs="Simplified Arabic" w:hint="cs"/>
          <w:sz w:val="28"/>
          <w:szCs w:val="28"/>
        </w:rPr>
        <w:t>Motowidlo</w:t>
      </w:r>
      <w:proofErr w:type="spellEnd"/>
      <w:r w:rsidR="00950FFC" w:rsidRPr="002D626A">
        <w:rPr>
          <w:rFonts w:ascii="Simplified Arabic" w:eastAsia="MS Mincho" w:hAnsi="Simplified Arabic" w:cs="Simplified Arabic" w:hint="cs"/>
          <w:sz w:val="28"/>
          <w:szCs w:val="28"/>
        </w:rPr>
        <w:t>)</w:t>
      </w:r>
      <w:r w:rsidR="00B855FB">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 xml:space="preserve">الأداء السياقي باعتبار أن أداء المواطنة التنظيمية هو «الأداء </w:t>
      </w:r>
      <w:r w:rsidR="00950FFC" w:rsidRPr="002D626A">
        <w:rPr>
          <w:rFonts w:ascii="Simplified Arabic" w:eastAsia="Times New Roman" w:hAnsi="Simplified Arabic" w:cs="Simplified Arabic" w:hint="cs"/>
          <w:sz w:val="28"/>
          <w:szCs w:val="28"/>
          <w:rtl/>
          <w:lang w:bidi="ar-EG"/>
        </w:rPr>
        <w:t>(الذي</w:t>
      </w:r>
      <w:r w:rsidRPr="002D626A">
        <w:rPr>
          <w:rFonts w:ascii="Simplified Arabic" w:eastAsia="Times New Roman" w:hAnsi="Simplified Arabic" w:cs="Simplified Arabic" w:hint="cs"/>
          <w:sz w:val="28"/>
          <w:szCs w:val="28"/>
          <w:rtl/>
          <w:lang w:bidi="ar-EG"/>
        </w:rPr>
        <w:t xml:space="preserve"> يدعم البيئة التنظيمية والاجتماعية والنفسية التي يتم فيها إنجاز مهام العمل». </w:t>
      </w:r>
    </w:p>
    <w:p w14:paraId="453869C6" w14:textId="77777777" w:rsidR="004C7700" w:rsidRPr="002D626A" w:rsidRDefault="004C7700" w:rsidP="00354461">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وبإعادة تعريفه فإن سلوك المواطنة التنظيمية أصبح يعني الشيء نفسه الذي يعنيه الأداء السياقي، وقد أكد ذلك </w:t>
      </w:r>
      <w:r w:rsidR="00950FFC" w:rsidRPr="002D626A">
        <w:rPr>
          <w:rFonts w:ascii="Simplified Arabic" w:eastAsia="Times New Roman" w:hAnsi="Simplified Arabic" w:cs="Simplified Arabic" w:hint="cs"/>
          <w:sz w:val="28"/>
          <w:szCs w:val="28"/>
          <w:lang w:bidi="ar-EG"/>
        </w:rPr>
        <w:t>(</w:t>
      </w:r>
      <w:r w:rsidR="00950FFC" w:rsidRPr="002D626A">
        <w:rPr>
          <w:rFonts w:ascii="Simplified Arabic" w:eastAsia="MS Mincho" w:hAnsi="Simplified Arabic" w:cs="Simplified Arabic" w:hint="cs"/>
          <w:sz w:val="28"/>
          <w:szCs w:val="28"/>
        </w:rPr>
        <w:t xml:space="preserve">Borman&amp; </w:t>
      </w:r>
      <w:proofErr w:type="spellStart"/>
      <w:r w:rsidR="00950FFC" w:rsidRPr="002D626A">
        <w:rPr>
          <w:rFonts w:ascii="Simplified Arabic" w:eastAsia="MS Mincho" w:hAnsi="Simplified Arabic" w:cs="Simplified Arabic" w:hint="cs"/>
          <w:sz w:val="28"/>
          <w:szCs w:val="28"/>
        </w:rPr>
        <w:t>Motowidlo</w:t>
      </w:r>
      <w:proofErr w:type="spellEnd"/>
      <w:r w:rsidR="00950FFC" w:rsidRPr="002D626A">
        <w:rPr>
          <w:rFonts w:ascii="Simplified Arabic" w:eastAsia="MS Mincho" w:hAnsi="Simplified Arabic" w:cs="Simplified Arabic" w:hint="cs"/>
          <w:sz w:val="28"/>
          <w:szCs w:val="28"/>
        </w:rPr>
        <w:t xml:space="preserve"> et al.,2001)</w:t>
      </w:r>
      <w:r w:rsidRPr="002D626A">
        <w:rPr>
          <w:rFonts w:ascii="Simplified Arabic" w:eastAsia="Times New Roman" w:hAnsi="Simplified Arabic" w:cs="Simplified Arabic" w:hint="cs"/>
          <w:sz w:val="28"/>
          <w:szCs w:val="28"/>
          <w:rtl/>
          <w:lang w:bidi="ar-EG"/>
        </w:rPr>
        <w:t xml:space="preserve">عندما استخدموا مصطلح أداء المواطنة للتعبير عن الأداء السياقي مؤكدين عدم وجود فرق جوهري بين المصطلحين طبقا للتعريف الجديد الذي قدمه </w:t>
      </w:r>
      <w:r w:rsidRPr="002D626A">
        <w:rPr>
          <w:rFonts w:ascii="Simplified Arabic" w:eastAsia="Times New Roman" w:hAnsi="Simplified Arabic" w:cs="Simplified Arabic" w:hint="cs"/>
          <w:b/>
          <w:bCs/>
          <w:sz w:val="28"/>
          <w:szCs w:val="28"/>
          <w:rtl/>
          <w:lang w:bidi="ar-EG"/>
        </w:rPr>
        <w:t>أورجان</w:t>
      </w:r>
      <w:r w:rsidRPr="002D626A">
        <w:rPr>
          <w:rFonts w:ascii="Simplified Arabic" w:eastAsia="Times New Roman" w:hAnsi="Simplified Arabic" w:cs="Simplified Arabic" w:hint="cs"/>
          <w:sz w:val="28"/>
          <w:szCs w:val="28"/>
          <w:rtl/>
          <w:lang w:bidi="ar-EG"/>
        </w:rPr>
        <w:t xml:space="preserve"> لسلوك المواطنة، ويبرر</w:t>
      </w:r>
      <w:r w:rsidR="00950FFC" w:rsidRPr="002D626A">
        <w:rPr>
          <w:rFonts w:ascii="Simplified Arabic" w:eastAsia="MS Mincho" w:hAnsi="Simplified Arabic" w:cs="Simplified Arabic" w:hint="cs"/>
          <w:sz w:val="28"/>
          <w:szCs w:val="28"/>
        </w:rPr>
        <w:t xml:space="preserve"> Borman</w:t>
      </w:r>
      <w:r w:rsidRPr="002D626A">
        <w:rPr>
          <w:rFonts w:ascii="Simplified Arabic" w:eastAsia="Times New Roman" w:hAnsi="Simplified Arabic" w:cs="Simplified Arabic" w:hint="cs"/>
          <w:sz w:val="28"/>
          <w:szCs w:val="28"/>
          <w:rtl/>
          <w:lang w:bidi="ar-EG"/>
        </w:rPr>
        <w:t xml:space="preserve">وزملاؤه استخدام مصطلح أداء المواطنة كعنوان لدراستهم بدلاً من الأداء السياقي لكون مسمى أداء المواطنة أكثر شيوعًا وألُفة لدى الباحثين ليس إلا. ويذهب </w:t>
      </w:r>
      <w:r w:rsidR="00950FFC" w:rsidRPr="002D626A">
        <w:rPr>
          <w:rFonts w:ascii="Simplified Arabic" w:eastAsia="Times New Roman" w:hAnsi="Simplified Arabic" w:cs="Simplified Arabic" w:hint="cs"/>
          <w:sz w:val="28"/>
          <w:szCs w:val="28"/>
          <w:lang w:bidi="ar-EG"/>
        </w:rPr>
        <w:t>(</w:t>
      </w:r>
      <w:r w:rsidR="00950FFC" w:rsidRPr="002D626A">
        <w:rPr>
          <w:rFonts w:ascii="Simplified Arabic" w:eastAsia="MS Mincho" w:hAnsi="Simplified Arabic" w:cs="Simplified Arabic" w:hint="cs"/>
          <w:sz w:val="28"/>
          <w:szCs w:val="28"/>
        </w:rPr>
        <w:t>Finkelstein&amp; Penner,2004</w:t>
      </w:r>
      <w:r w:rsidR="00950FFC" w:rsidRPr="002D626A">
        <w:rPr>
          <w:rFonts w:ascii="Simplified Arabic" w:eastAsia="Times New Roman" w:hAnsi="Simplified Arabic" w:cs="Simplified Arabic" w:hint="cs"/>
          <w:sz w:val="28"/>
          <w:szCs w:val="28"/>
          <w:lang w:bidi="ar-EG"/>
        </w:rPr>
        <w:t>)</w:t>
      </w:r>
      <w:r w:rsidRPr="002D626A">
        <w:rPr>
          <w:rFonts w:ascii="Simplified Arabic" w:eastAsia="Times New Roman" w:hAnsi="Simplified Arabic" w:cs="Simplified Arabic" w:hint="cs"/>
          <w:sz w:val="28"/>
          <w:szCs w:val="28"/>
          <w:rtl/>
          <w:lang w:bidi="ar-EG"/>
        </w:rPr>
        <w:t xml:space="preserve"> أنه عادة ما يشار أيضًا إلى سلوك المواطنة التنظيمية بالأداء السياقي للتأكيد على الطبيعة التطوعية لهذا النمط من الأداء وتمييزه عن أداء المهمة أو أنشطة الدور الرسمي للفرد (الهنداوي، 2012).</w:t>
      </w:r>
    </w:p>
    <w:p w14:paraId="203EB9C2" w14:textId="77777777" w:rsidR="004C7700" w:rsidRPr="002D626A" w:rsidRDefault="004C7700" w:rsidP="00354461">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يعرف (</w:t>
      </w:r>
      <w:r w:rsidR="00B855FB">
        <w:rPr>
          <w:rFonts w:ascii="Simplified Arabic" w:eastAsia="Times New Roman" w:hAnsi="Simplified Arabic" w:cs="Simplified Arabic" w:hint="cs"/>
          <w:sz w:val="28"/>
          <w:szCs w:val="28"/>
          <w:rtl/>
          <w:lang w:bidi="ar-EG"/>
        </w:rPr>
        <w:t xml:space="preserve"> </w:t>
      </w:r>
      <w:r w:rsidR="00B855FB">
        <w:rPr>
          <w:rFonts w:eastAsia="Times New Roman" w:cs="Simplified Arabic"/>
          <w:sz w:val="28"/>
          <w:szCs w:val="28"/>
          <w:lang w:bidi="ar-EG"/>
        </w:rPr>
        <w:t>2004</w:t>
      </w:r>
      <w:r w:rsidR="00B855FB">
        <w:rPr>
          <w:rFonts w:ascii="Simplified Arabic" w:eastAsia="Times New Roman" w:hAnsi="Simplified Arabic" w:cs="Simplified Arabic" w:hint="cs"/>
          <w:sz w:val="28"/>
          <w:szCs w:val="28"/>
          <w:rtl/>
          <w:lang w:bidi="ar-EG"/>
        </w:rPr>
        <w:t>,</w:t>
      </w:r>
      <w:r w:rsidRPr="002D626A">
        <w:rPr>
          <w:rFonts w:ascii="Simplified Arabic" w:eastAsia="Times New Roman" w:hAnsi="Simplified Arabic" w:cs="Simplified Arabic" w:hint="cs"/>
          <w:sz w:val="28"/>
          <w:szCs w:val="28"/>
          <w:lang w:bidi="ar-EG"/>
        </w:rPr>
        <w:t>Chien</w:t>
      </w:r>
      <w:r w:rsidRPr="002D626A">
        <w:rPr>
          <w:rFonts w:ascii="Simplified Arabic" w:eastAsia="Times New Roman" w:hAnsi="Simplified Arabic" w:cs="Simplified Arabic" w:hint="cs"/>
          <w:sz w:val="28"/>
          <w:szCs w:val="28"/>
          <w:rtl/>
          <w:lang w:bidi="ar-EG"/>
        </w:rPr>
        <w:t>) سلوك المواطنة التنظيمية على أنه "تصرف الفرد التطوعي والاختياري، والذي لا يندرج ضمن الوصف الوظيفي، أو ضمن التعليمات وعقد العمل، أو تحت نظام الحوافز الرسمي في المنظمة، والهادف إلى تحقيق أهداف المنظمة، وزيادة فعاليتها وكفاءتها"، كما يعرفه (</w:t>
      </w:r>
      <w:r w:rsidR="00B855FB">
        <w:rPr>
          <w:rFonts w:eastAsia="Times New Roman" w:cs="Simplified Arabic"/>
          <w:sz w:val="28"/>
          <w:szCs w:val="28"/>
          <w:lang w:bidi="ar-EG"/>
        </w:rPr>
        <w:t>1983</w:t>
      </w:r>
      <w:r w:rsidR="00B855FB">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lang w:bidi="ar-EG"/>
        </w:rPr>
        <w:t>Smith</w:t>
      </w:r>
      <w:r w:rsidRPr="002D626A">
        <w:rPr>
          <w:rFonts w:ascii="Simplified Arabic" w:eastAsia="Times New Roman" w:hAnsi="Simplified Arabic" w:cs="Simplified Arabic" w:hint="cs"/>
          <w:sz w:val="28"/>
          <w:szCs w:val="28"/>
          <w:rtl/>
          <w:lang w:bidi="ar-EG"/>
        </w:rPr>
        <w:t xml:space="preserve">) بأنه: "نشاط فردي اختياري، يتسم بطابع الطواعية، فهو يتعدى إطار الواجبات الرسمية المحددة، ويتضمن رموز وإشارات تحمل معاني إيثارية أو تعاونية، لا يتطلبها التوصيف الوظيفي الرسمي للتنظيم، وبالتالي لا يترتب عليه أي مكافأة </w:t>
      </w:r>
      <w:r w:rsidR="00354461">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أو عقاب، ومع هذا فهو ضروري لأي منظمة، لتحقيق النجاح التنظيمي والارتقاء بمستوى الأداء الإجمالي، والمحافظة على التوازن الداخلي للتنظيم، من خلال مساهمته بتشحيم الآلة الاجتماعية للمنظمة، وتوفير المرونة اللازمة للعمل، في إطار المواقف الطارئة والأزمات" (عزازي، 2015).</w:t>
      </w:r>
    </w:p>
    <w:p w14:paraId="2168FF60" w14:textId="77777777" w:rsidR="004C7700" w:rsidRPr="002D626A" w:rsidRDefault="004C7700" w:rsidP="00D92DD0">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ثم عرفها ثالث على أنها "السلوك التطوعي الاختياري الذي لا يندرج تحت نظام الحوافز الرسمي في المنظمة والهادف إلى تعزيز أداء المنظمة وزيادة فعاليتها وكفاءتها ويحدد هذا التعريف </w:t>
      </w:r>
      <w:r w:rsidRPr="002D626A">
        <w:rPr>
          <w:rFonts w:ascii="Simplified Arabic" w:eastAsia="Times New Roman" w:hAnsi="Simplified Arabic" w:cs="Simplified Arabic" w:hint="cs"/>
          <w:sz w:val="28"/>
          <w:szCs w:val="28"/>
          <w:rtl/>
          <w:lang w:bidi="ar-EG"/>
        </w:rPr>
        <w:lastRenderedPageBreak/>
        <w:t>مفهوم سلوك المواطنة التنظيمية بأنه سلوك اختياري بطبيعته وليس جزءًا من متطلبات الدور الرئيسي الرسمي للموظف، فالموظف لا يحاسب على عدم القيام به باعتباره عمًلا اختياريًا وليس إجباريًا، وهي "سلوك غير مكلف يحتوي على مجموعة من التصرفات التي لا تعتبر ضمن الأوامر المباشرة لرئيس العمل أو تنفيذًا لمتطلبات العمل الرسمية</w:t>
      </w:r>
      <w:r w:rsidR="004A05C5">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 xml:space="preserve">( دويدار،2011). </w:t>
      </w:r>
    </w:p>
    <w:p w14:paraId="5419CCAE" w14:textId="77777777" w:rsidR="004C7700" w:rsidRPr="002D626A" w:rsidRDefault="004C7700" w:rsidP="00A441AF">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     ويعبر سلوك المواطنة عن استعداد العاملين لتجاوز أدوار المواصفات الرسمية للوظيفة، والمعروفة أيضًا باسم السلوكيات الإضافية التي لها تأثير على أداء المنظمة، كما إنه</w:t>
      </w:r>
      <w:r w:rsidR="00A441AF">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 xml:space="preserve"> يمثل سلوك تطوعي للعاملين يساعد على تحقيق نتائج إيجابية للأفراد </w:t>
      </w:r>
      <w:r w:rsidR="00950FFC" w:rsidRPr="002D626A">
        <w:rPr>
          <w:rFonts w:ascii="Simplified Arabic" w:eastAsia="Times New Roman" w:hAnsi="Simplified Arabic" w:cs="Simplified Arabic" w:hint="cs"/>
          <w:sz w:val="28"/>
          <w:szCs w:val="28"/>
          <w:rtl/>
          <w:lang w:bidi="ar-EG"/>
        </w:rPr>
        <w:t xml:space="preserve">والمنظمات </w:t>
      </w:r>
      <w:r w:rsidR="00A441AF">
        <w:rPr>
          <w:rFonts w:ascii="Simplified Arabic" w:eastAsia="Times New Roman" w:hAnsi="Simplified Arabic" w:cs="Simplified Arabic" w:hint="cs"/>
          <w:sz w:val="28"/>
          <w:szCs w:val="28"/>
          <w:rtl/>
          <w:lang w:bidi="ar-EG"/>
        </w:rPr>
        <w:t xml:space="preserve">             </w:t>
      </w:r>
      <w:r w:rsidR="00950FFC" w:rsidRPr="002D626A">
        <w:rPr>
          <w:rFonts w:ascii="Simplified Arabic" w:eastAsia="Times New Roman" w:hAnsi="Simplified Arabic" w:cs="Simplified Arabic" w:hint="cs"/>
          <w:sz w:val="28"/>
          <w:szCs w:val="28"/>
          <w:rtl/>
          <w:lang w:bidi="ar-EG"/>
        </w:rPr>
        <w:t>(عبد الهادي</w:t>
      </w:r>
      <w:r w:rsidRPr="002D626A">
        <w:rPr>
          <w:rFonts w:ascii="Simplified Arabic" w:eastAsia="Times New Roman" w:hAnsi="Simplified Arabic" w:cs="Simplified Arabic" w:hint="cs"/>
          <w:sz w:val="28"/>
          <w:szCs w:val="28"/>
          <w:rtl/>
          <w:lang w:bidi="ar-EG"/>
        </w:rPr>
        <w:t>، 202</w:t>
      </w:r>
      <w:r w:rsidR="00950FFC" w:rsidRPr="002D626A">
        <w:rPr>
          <w:rFonts w:ascii="Simplified Arabic" w:eastAsia="Times New Roman" w:hAnsi="Simplified Arabic" w:cs="Simplified Arabic" w:hint="cs"/>
          <w:sz w:val="28"/>
          <w:szCs w:val="28"/>
          <w:rtl/>
          <w:lang w:bidi="ar-EG"/>
        </w:rPr>
        <w:t>5</w:t>
      </w:r>
      <w:r w:rsidRPr="002D626A">
        <w:rPr>
          <w:rFonts w:ascii="Simplified Arabic" w:eastAsia="Times New Roman" w:hAnsi="Simplified Arabic" w:cs="Simplified Arabic" w:hint="cs"/>
          <w:sz w:val="28"/>
          <w:szCs w:val="28"/>
          <w:rtl/>
          <w:lang w:bidi="ar-EG"/>
        </w:rPr>
        <w:t>).</w:t>
      </w:r>
    </w:p>
    <w:p w14:paraId="7CCE21FF" w14:textId="77777777" w:rsidR="004C7700" w:rsidRPr="002D626A" w:rsidRDefault="004C7700" w:rsidP="00D92DD0">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ويتضمن سلوك المواطنة التنظيمية مجموعة من السلوكيات الطوعية غير المفروضة، التي تهدف إلى دعم فعالية المنظمة وتحسين بيئة العمل، وتشمل هذه السلوكيات قبول وتحمل مسؤوليات إضافية دون توقع مُكافآت مباشرة، والالتزام بالقواعد والإجراءات التنظيمية، والحفاظ على اتجاهات إيجابية نحو العمل والزملاء، وتعزيز روح التعاون والتسامح بين العاملين، بالإضافة إلى المساهمة في معالجة المشكلات المرتبطة بسير العمل والمجتمع التنظيمي بشكل عام (</w:t>
      </w:r>
      <w:r w:rsidRPr="002D626A">
        <w:rPr>
          <w:rFonts w:ascii="Simplified Arabic" w:eastAsia="Times New Roman" w:hAnsi="Simplified Arabic" w:cs="Simplified Arabic" w:hint="cs"/>
          <w:sz w:val="28"/>
          <w:szCs w:val="28"/>
          <w:lang w:bidi="ar-EG"/>
        </w:rPr>
        <w:t>Rahman,2005</w:t>
      </w:r>
      <w:r w:rsidRPr="002D626A">
        <w:rPr>
          <w:rFonts w:ascii="Simplified Arabic" w:eastAsia="Times New Roman" w:hAnsi="Simplified Arabic" w:cs="Simplified Arabic" w:hint="cs"/>
          <w:sz w:val="28"/>
          <w:szCs w:val="28"/>
          <w:rtl/>
          <w:lang w:bidi="ar-EG"/>
        </w:rPr>
        <w:t>).</w:t>
      </w:r>
    </w:p>
    <w:p w14:paraId="0AFB3E55" w14:textId="77777777" w:rsidR="004C7700" w:rsidRPr="002D626A" w:rsidRDefault="004C7700" w:rsidP="00042C1A">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وتماشيًا مع هذا فسلوكيات المواطنة التنظيمية يجب أن تعتبر على أنها جزء من الأداء في العمل كون الأعمال التطوعية هي التي تساهم في الفعالية </w:t>
      </w:r>
      <w:r w:rsidR="00950FFC" w:rsidRPr="002D626A">
        <w:rPr>
          <w:rFonts w:ascii="Simplified Arabic" w:eastAsia="Times New Roman" w:hAnsi="Simplified Arabic" w:cs="Simplified Arabic" w:hint="cs"/>
          <w:sz w:val="28"/>
          <w:szCs w:val="28"/>
          <w:rtl/>
          <w:lang w:bidi="ar-EG"/>
        </w:rPr>
        <w:t>التنظيمية وفي</w:t>
      </w:r>
      <w:r w:rsidRPr="002D626A">
        <w:rPr>
          <w:rFonts w:ascii="Simplified Arabic" w:eastAsia="Times New Roman" w:hAnsi="Simplified Arabic" w:cs="Simplified Arabic" w:hint="cs"/>
          <w:sz w:val="28"/>
          <w:szCs w:val="28"/>
          <w:rtl/>
          <w:lang w:bidi="ar-EG"/>
        </w:rPr>
        <w:t xml:space="preserve"> هذا السياق تم اقتراح نموذج تكاملي للأداء السياقي ذو ثلاثة أبعاد هي:</w:t>
      </w:r>
    </w:p>
    <w:p w14:paraId="6392FEBF" w14:textId="77777777" w:rsidR="004C7700" w:rsidRPr="002D626A" w:rsidRDefault="004C7700" w:rsidP="00D30850">
      <w:pPr>
        <w:pStyle w:val="ListParagraph"/>
        <w:numPr>
          <w:ilvl w:val="0"/>
          <w:numId w:val="24"/>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t>أداء المواطنة الشخصية</w:t>
      </w:r>
      <w:r w:rsidRPr="002D626A">
        <w:rPr>
          <w:rFonts w:ascii="Simplified Arabic" w:eastAsia="Times New Roman" w:hAnsi="Simplified Arabic" w:cs="Simplified Arabic" w:hint="cs"/>
          <w:sz w:val="28"/>
          <w:szCs w:val="28"/>
          <w:rtl/>
          <w:lang w:bidi="ar-EG"/>
        </w:rPr>
        <w:t xml:space="preserve">: فهي تهتم بالسلوكيات التي تتعلق بمساعدة الأشخاص · الآخرين في المنظمة (الإيثار والتي تساعدهم وتسهل لهم تطوير السلوكيات التي تؤهل الفعالية (الوعي أو الضمير الشخصي) هذه الأعمال لها قيمة إيجابية للمنظمة كما أنها تسهم في تحسين السياق الاجتماعي والتنظيمي للعمل فهي تسهل الاتصال بين الأشخاص والتعاون في تحقيق التكامل بين المجموعة أو الفريق، وبالتالي فالأداء الفردي يؤدي إلى الأداء الجماعي. </w:t>
      </w:r>
    </w:p>
    <w:p w14:paraId="1943C440" w14:textId="77777777" w:rsidR="004C7700" w:rsidRPr="002D626A" w:rsidRDefault="004C7700" w:rsidP="00D30850">
      <w:pPr>
        <w:pStyle w:val="ListParagraph"/>
        <w:numPr>
          <w:ilvl w:val="0"/>
          <w:numId w:val="24"/>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t>أداء المواطنة التنظيمية</w:t>
      </w:r>
      <w:r w:rsidRPr="002D626A">
        <w:rPr>
          <w:rFonts w:ascii="Simplified Arabic" w:eastAsia="Times New Roman" w:hAnsi="Simplified Arabic" w:cs="Simplified Arabic" w:hint="cs"/>
          <w:sz w:val="28"/>
          <w:szCs w:val="28"/>
          <w:rtl/>
          <w:lang w:bidi="ar-EG"/>
        </w:rPr>
        <w:t xml:space="preserve">: هذا النوع من السلوك له تأثير على السياق النفسي والاجتماعي للعمل وبتحديد أدق فهذه السلوكيات تشير إلى مجموعة السلوكيات التي تبين ولاء الفرد للمنظمة ولأهدافها من جهة والتطابق مع القواعد والسياسيات والإجراءات التنظيمية من جهة أخرى. </w:t>
      </w:r>
    </w:p>
    <w:p w14:paraId="57CC7D14" w14:textId="77777777" w:rsidR="004C7700" w:rsidRPr="002D626A" w:rsidRDefault="004C7700" w:rsidP="00D30850">
      <w:pPr>
        <w:pStyle w:val="ListParagraph"/>
        <w:numPr>
          <w:ilvl w:val="0"/>
          <w:numId w:val="24"/>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lastRenderedPageBreak/>
        <w:t>روح الضمير فيما يتعلق بالمهمة /العمل</w:t>
      </w:r>
      <w:r w:rsidRPr="002D626A">
        <w:rPr>
          <w:rFonts w:ascii="Simplified Arabic" w:eastAsia="Times New Roman" w:hAnsi="Simplified Arabic" w:cs="Simplified Arabic" w:hint="cs"/>
          <w:sz w:val="28"/>
          <w:szCs w:val="28"/>
          <w:rtl/>
          <w:lang w:bidi="ar-EG"/>
        </w:rPr>
        <w:t xml:space="preserve">: هذا النوع من السلوك من المفترض أنه · يعكس السلوكيات خارج الدور فيما يتعلق بنشاط العمل كالقيام بأعمال تطوعية في المهام والأشغال والتي لا تنتمي رسميًا لعمله أو بذل المجهود بصورة مستمرة لأجل الوصول إلى أعلى درجات </w:t>
      </w:r>
      <w:r w:rsidR="00950FFC" w:rsidRPr="002D626A">
        <w:rPr>
          <w:rFonts w:ascii="Simplified Arabic" w:eastAsia="Times New Roman" w:hAnsi="Simplified Arabic" w:cs="Simplified Arabic" w:hint="cs"/>
          <w:sz w:val="28"/>
          <w:szCs w:val="28"/>
          <w:rtl/>
          <w:lang w:bidi="ar-EG"/>
        </w:rPr>
        <w:t>الأداء وهذه</w:t>
      </w:r>
      <w:r w:rsidRPr="002D626A">
        <w:rPr>
          <w:rFonts w:ascii="Simplified Arabic" w:eastAsia="Times New Roman" w:hAnsi="Simplified Arabic" w:cs="Simplified Arabic" w:hint="cs"/>
          <w:sz w:val="28"/>
          <w:szCs w:val="28"/>
          <w:rtl/>
          <w:lang w:bidi="ar-EG"/>
        </w:rPr>
        <w:t xml:space="preserve"> السلوكيات المختلفة تنتمي إلى ميدان الأداء السياقي والتي تعمل على تحقيق الفعالية الكلية للمنظمات المعاصرة لا على الأداء في المهمة. إن البنية الجديدة للعمل تتطلب سلوكيات موجهة نحو المساعدة والتعاون بين الأشخاص والمبادرة بالإضافة إلى دعم الأهداف </w:t>
      </w:r>
      <w:r w:rsidR="00950FFC" w:rsidRPr="002D626A">
        <w:rPr>
          <w:rFonts w:ascii="Simplified Arabic" w:eastAsia="Times New Roman" w:hAnsi="Simplified Arabic" w:cs="Simplified Arabic" w:hint="cs"/>
          <w:sz w:val="28"/>
          <w:szCs w:val="28"/>
          <w:rtl/>
          <w:lang w:bidi="ar-EG"/>
        </w:rPr>
        <w:t>التنظيمية (</w:t>
      </w:r>
      <w:r w:rsidRPr="002D626A">
        <w:rPr>
          <w:rFonts w:ascii="Simplified Arabic" w:eastAsia="Times New Roman" w:hAnsi="Simplified Arabic" w:cs="Simplified Arabic" w:hint="cs"/>
          <w:sz w:val="28"/>
          <w:szCs w:val="28"/>
          <w:rtl/>
          <w:lang w:bidi="ar-EG"/>
        </w:rPr>
        <w:t>عبد القادر، 2022).</w:t>
      </w:r>
    </w:p>
    <w:p w14:paraId="5AE73A16" w14:textId="77777777" w:rsidR="004C7700" w:rsidRPr="002D626A" w:rsidRDefault="004C7700" w:rsidP="00A61A95">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وبذلك يمكن ملاحظة أن الأداء السياقي ليس حالة واحدة من السلوكيات المتماثلة وإنما هو في حد ذاته مفهومًا متعدد الأبعاد، والحقيقة أن مفهوم الأداء السياقي هو أكثر المفاهيم ارتباطًا واختلاطًا بمفهوم سلوك المواطنة التنظيمية لدرجة أن </w:t>
      </w:r>
      <w:r w:rsidRPr="002D626A">
        <w:rPr>
          <w:rFonts w:ascii="Simplified Arabic" w:eastAsia="Times New Roman" w:hAnsi="Simplified Arabic" w:cs="Simplified Arabic" w:hint="cs"/>
          <w:b/>
          <w:bCs/>
          <w:sz w:val="28"/>
          <w:szCs w:val="28"/>
          <w:rtl/>
          <w:lang w:bidi="ar-EG"/>
        </w:rPr>
        <w:t>أورجان</w:t>
      </w:r>
      <w:r w:rsidRPr="002D626A">
        <w:rPr>
          <w:rFonts w:ascii="Simplified Arabic" w:eastAsia="Times New Roman" w:hAnsi="Simplified Arabic" w:cs="Simplified Arabic" w:hint="cs"/>
          <w:sz w:val="28"/>
          <w:szCs w:val="28"/>
          <w:rtl/>
          <w:lang w:bidi="ar-EG"/>
        </w:rPr>
        <w:t xml:space="preserve"> - مبتدع مصطلح سلوك المواطنة التنظيمية - قد راجع نفسه وأعاد تعريف سلوك المواطنة التنظيمية بالطريقة نفسها التي عرف بها</w:t>
      </w:r>
      <w:r w:rsidR="00950FFC" w:rsidRPr="002D626A">
        <w:rPr>
          <w:rFonts w:ascii="Simplified Arabic" w:eastAsia="MS Mincho" w:hAnsi="Simplified Arabic" w:cs="Simplified Arabic" w:hint="cs"/>
          <w:sz w:val="28"/>
          <w:szCs w:val="28"/>
        </w:rPr>
        <w:t xml:space="preserve"> (Borman</w:t>
      </w:r>
      <w:r w:rsidR="00A61A95">
        <w:rPr>
          <w:rFonts w:eastAsia="MS Mincho" w:cs="Simplified Arabic"/>
          <w:sz w:val="28"/>
          <w:szCs w:val="28"/>
        </w:rPr>
        <w:t xml:space="preserve"> </w:t>
      </w:r>
      <w:r w:rsidR="00950FFC" w:rsidRPr="002D626A">
        <w:rPr>
          <w:rFonts w:ascii="Simplified Arabic" w:eastAsia="MS Mincho" w:hAnsi="Simplified Arabic" w:cs="Simplified Arabic" w:hint="cs"/>
          <w:sz w:val="28"/>
          <w:szCs w:val="28"/>
        </w:rPr>
        <w:t xml:space="preserve">&amp; </w:t>
      </w:r>
      <w:proofErr w:type="spellStart"/>
      <w:r w:rsidR="00950FFC" w:rsidRPr="002D626A">
        <w:rPr>
          <w:rFonts w:ascii="Simplified Arabic" w:eastAsia="MS Mincho" w:hAnsi="Simplified Arabic" w:cs="Simplified Arabic" w:hint="cs"/>
          <w:sz w:val="28"/>
          <w:szCs w:val="28"/>
        </w:rPr>
        <w:t>Motowidlo</w:t>
      </w:r>
      <w:proofErr w:type="spellEnd"/>
      <w:r w:rsidR="00A61A95">
        <w:rPr>
          <w:rFonts w:eastAsia="MS Mincho" w:cs="Simplified Arabic"/>
          <w:sz w:val="28"/>
          <w:szCs w:val="28"/>
        </w:rPr>
        <w:t xml:space="preserve">  </w:t>
      </w:r>
      <w:r w:rsidR="00A61A95">
        <w:rPr>
          <w:rFonts w:eastAsia="MS Mincho" w:cs="Simplified Arabic"/>
          <w:sz w:val="28"/>
          <w:szCs w:val="28"/>
          <w:lang w:bidi="ar-EG"/>
        </w:rPr>
        <w:t>1993)</w:t>
      </w:r>
      <w:r w:rsidR="00A61A95">
        <w:rPr>
          <w:rFonts w:eastAsia="MS Mincho" w:cs="Simplified Arabic"/>
          <w:sz w:val="28"/>
          <w:szCs w:val="28"/>
        </w:rPr>
        <w:t xml:space="preserve">  </w:t>
      </w:r>
      <w:r w:rsidRPr="002D626A">
        <w:rPr>
          <w:rFonts w:ascii="Simplified Arabic" w:eastAsia="Times New Roman" w:hAnsi="Simplified Arabic" w:cs="Simplified Arabic" w:hint="cs"/>
          <w:sz w:val="28"/>
          <w:szCs w:val="28"/>
          <w:rtl/>
          <w:lang w:bidi="ar-EG"/>
        </w:rPr>
        <w:t xml:space="preserve">الأداء السياقي. </w:t>
      </w:r>
    </w:p>
    <w:p w14:paraId="73AC4551" w14:textId="77777777" w:rsidR="004C7700" w:rsidRPr="002D626A" w:rsidRDefault="004C7700" w:rsidP="00D30850">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وفي هذا الصدد يعلق </w:t>
      </w:r>
      <w:r w:rsidR="00950FFC" w:rsidRPr="002D626A">
        <w:rPr>
          <w:rFonts w:ascii="Simplified Arabic" w:eastAsia="Times New Roman" w:hAnsi="Simplified Arabic" w:cs="Simplified Arabic" w:hint="cs"/>
          <w:b/>
          <w:bCs/>
          <w:sz w:val="28"/>
          <w:szCs w:val="28"/>
          <w:lang w:bidi="ar-EG"/>
        </w:rPr>
        <w:t>(</w:t>
      </w:r>
      <w:r w:rsidR="00950FFC" w:rsidRPr="002D626A">
        <w:rPr>
          <w:rFonts w:ascii="Simplified Arabic" w:eastAsia="MS Mincho" w:hAnsi="Simplified Arabic" w:cs="Simplified Arabic" w:hint="cs"/>
          <w:sz w:val="28"/>
          <w:szCs w:val="28"/>
        </w:rPr>
        <w:t>Motowidlo,2000</w:t>
      </w:r>
      <w:r w:rsidR="00950FFC" w:rsidRPr="002D626A">
        <w:rPr>
          <w:rFonts w:ascii="Simplified Arabic" w:eastAsia="Times New Roman" w:hAnsi="Simplified Arabic" w:cs="Simplified Arabic" w:hint="cs"/>
          <w:b/>
          <w:bCs/>
          <w:sz w:val="28"/>
          <w:szCs w:val="28"/>
          <w:lang w:bidi="ar-EG"/>
        </w:rPr>
        <w:t>)</w:t>
      </w:r>
      <w:r w:rsidRPr="002D626A">
        <w:rPr>
          <w:rFonts w:ascii="Simplified Arabic" w:eastAsia="Times New Roman" w:hAnsi="Simplified Arabic" w:cs="Simplified Arabic" w:hint="cs"/>
          <w:sz w:val="28"/>
          <w:szCs w:val="28"/>
          <w:rtl/>
          <w:lang w:bidi="ar-EG"/>
        </w:rPr>
        <w:t xml:space="preserve"> قائلأ «إن كلا المصطلحين يشيرا إلى عناصر سلوكية تبدو متماثلة في جوانب عديدة ولعل التشابه الشديد الذي بينهما كافيًا لكي نتساءل ما إذا كانت التسميتين ضروريتين فعلاً.</w:t>
      </w:r>
    </w:p>
    <w:p w14:paraId="32EC20C6" w14:textId="77777777" w:rsidR="004C7700" w:rsidRPr="002D626A" w:rsidRDefault="004C7700" w:rsidP="00D30850">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ويبدو أن اختلاف نشأة المصطلحين قد ساهم في هذا الخلط الواضح بينهما، فكما لاحظنا أن مصطلح (</w:t>
      </w:r>
      <w:r w:rsidRPr="002D626A">
        <w:rPr>
          <w:rFonts w:ascii="Simplified Arabic" w:eastAsia="Times New Roman" w:hAnsi="Simplified Arabic" w:cs="Simplified Arabic" w:hint="cs"/>
          <w:b/>
          <w:bCs/>
          <w:sz w:val="28"/>
          <w:szCs w:val="28"/>
          <w:lang w:bidi="ar-EG"/>
        </w:rPr>
        <w:t>OCB</w:t>
      </w:r>
      <w:r w:rsidRPr="002D626A">
        <w:rPr>
          <w:rFonts w:ascii="Simplified Arabic" w:eastAsia="Times New Roman" w:hAnsi="Simplified Arabic" w:cs="Simplified Arabic" w:hint="cs"/>
          <w:sz w:val="28"/>
          <w:szCs w:val="28"/>
          <w:rtl/>
          <w:lang w:bidi="ar-EG"/>
        </w:rPr>
        <w:t xml:space="preserve">) نشأ للإجابة أولاً عن السؤال: «كيف يؤثر الرضا الوظيفي على سلوك الفرد بالصورة التي تعد مهمة للفعالية التنظيمية؟» وثانيًا عن السؤال: «ما السلوكيات التي يريد المديرون أن يقوم </w:t>
      </w:r>
      <w:r w:rsidR="00950FFC" w:rsidRPr="002D626A">
        <w:rPr>
          <w:rFonts w:ascii="Simplified Arabic" w:eastAsia="Times New Roman" w:hAnsi="Simplified Arabic" w:cs="Simplified Arabic" w:hint="cs"/>
          <w:sz w:val="28"/>
          <w:szCs w:val="28"/>
          <w:rtl/>
          <w:lang w:bidi="ar-EG"/>
        </w:rPr>
        <w:t>بها مرؤوسوهم</w:t>
      </w:r>
      <w:r w:rsidRPr="002D626A">
        <w:rPr>
          <w:rFonts w:ascii="Simplified Arabic" w:eastAsia="Times New Roman" w:hAnsi="Simplified Arabic" w:cs="Simplified Arabic" w:hint="cs"/>
          <w:sz w:val="28"/>
          <w:szCs w:val="28"/>
          <w:rtl/>
          <w:lang w:bidi="ar-EG"/>
        </w:rPr>
        <w:t>، ولكن لا يمكنهم مطالبتهم بأدائها رسميًا؟» بينما نشأ مصطلح الأداء السياقي كإجابة أولاً عن السؤال: «ما جانب الأداء الذي تم إهماله في بحث وممارسة الاختيار المهني؟» والإجابة ثانيًا عن السؤال: «كيف يختلف ذلك الجانب من الأداء عن الجانب الأخر الذي تركزت حوله معظم بحوث ودراسات الاختيار المهني</w:t>
      </w:r>
      <w:r w:rsidR="00950FFC" w:rsidRPr="002D626A">
        <w:rPr>
          <w:rFonts w:ascii="Simplified Arabic" w:eastAsia="Times New Roman" w:hAnsi="Simplified Arabic" w:cs="Simplified Arabic" w:hint="cs"/>
          <w:sz w:val="28"/>
          <w:szCs w:val="28"/>
          <w:rtl/>
          <w:lang w:bidi="ar-EG"/>
        </w:rPr>
        <w:t>»؟</w:t>
      </w:r>
      <w:r w:rsidR="005B6121">
        <w:rPr>
          <w:rFonts w:ascii="Simplified Arabic" w:eastAsia="Times New Roman" w:hAnsi="Simplified Arabic" w:cs="Simplified Arabic" w:hint="cs"/>
          <w:sz w:val="28"/>
          <w:szCs w:val="28"/>
          <w:rtl/>
          <w:lang w:bidi="ar-EG"/>
        </w:rPr>
        <w:t xml:space="preserve">   </w:t>
      </w:r>
      <w:r w:rsidR="00950FFC" w:rsidRPr="002D626A">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الهنداوي، 2012).</w:t>
      </w:r>
    </w:p>
    <w:p w14:paraId="27B21895" w14:textId="77777777" w:rsidR="004C7700" w:rsidRPr="002D626A" w:rsidRDefault="004C7700" w:rsidP="00613861">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ونتيجة لذلك الاختلاف الأساسي في نشأة كلا المصطلحين فإن تعريفاتهما اختلفت أيضًا، وقد أشار </w:t>
      </w:r>
      <w:r w:rsidRPr="002D626A">
        <w:rPr>
          <w:rFonts w:ascii="Simplified Arabic" w:eastAsia="Times New Roman" w:hAnsi="Simplified Arabic" w:cs="Simplified Arabic" w:hint="cs"/>
          <w:b/>
          <w:bCs/>
          <w:sz w:val="28"/>
          <w:szCs w:val="28"/>
          <w:rtl/>
          <w:lang w:bidi="ar-EG"/>
        </w:rPr>
        <w:t>أورجان</w:t>
      </w:r>
      <w:r w:rsidRPr="002D626A">
        <w:rPr>
          <w:rFonts w:ascii="Simplified Arabic" w:eastAsia="Times New Roman" w:hAnsi="Simplified Arabic" w:cs="Simplified Arabic" w:hint="cs"/>
          <w:sz w:val="28"/>
          <w:szCs w:val="28"/>
          <w:rtl/>
          <w:lang w:bidi="ar-EG"/>
        </w:rPr>
        <w:t xml:space="preserve"> نفسه أن اختلاف الأداء السياقي عن المواطنة التنظيمية هو «أن الأداء السياقي لا يشترط أن يكون السلوك (اختياريًا) ولا أن يكون بالضرورة غير مكافئ، وقد يكون التعريف الأفضل له أنه: (ليس أداء مهمة </w:t>
      </w:r>
      <w:proofErr w:type="spellStart"/>
      <w:r w:rsidRPr="002D626A">
        <w:rPr>
          <w:rFonts w:ascii="Simplified Arabic" w:eastAsia="Times New Roman" w:hAnsi="Simplified Arabic" w:cs="Simplified Arabic" w:hint="cs"/>
          <w:sz w:val="28"/>
          <w:szCs w:val="28"/>
          <w:lang w:bidi="ar-EG"/>
        </w:rPr>
        <w:t>TaskNon</w:t>
      </w:r>
      <w:proofErr w:type="spellEnd"/>
      <w:r w:rsidRPr="002D626A">
        <w:rPr>
          <w:rFonts w:ascii="Simplified Arabic" w:eastAsia="Times New Roman" w:hAnsi="Simplified Arabic" w:cs="Simplified Arabic" w:hint="cs"/>
          <w:sz w:val="28"/>
          <w:szCs w:val="28"/>
          <w:rtl/>
          <w:lang w:bidi="ar-EG"/>
        </w:rPr>
        <w:t>) أو الإشارة إليه على أنه يسهم في المحافظة على تعزيز سياق العمل.</w:t>
      </w:r>
    </w:p>
    <w:p w14:paraId="7665DEFF" w14:textId="77777777" w:rsidR="004C7700" w:rsidRPr="002D626A" w:rsidRDefault="004C7700" w:rsidP="00613861">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ويفهم مما سبق أن الأداء السياقي وأداء المواطنة وسلوك الدور الإضافي هي مسميات متباينة لظاهرة واحدة هي ظاهرة الأداء غير المحدد للعامل ضمن متطلبات الوظيفة الرسمية، كما يمكن </w:t>
      </w:r>
      <w:r w:rsidRPr="002D626A">
        <w:rPr>
          <w:rFonts w:ascii="Simplified Arabic" w:eastAsia="Times New Roman" w:hAnsi="Simplified Arabic" w:cs="Simplified Arabic" w:hint="cs"/>
          <w:sz w:val="28"/>
          <w:szCs w:val="28"/>
          <w:rtl/>
          <w:lang w:bidi="ar-EG"/>
        </w:rPr>
        <w:lastRenderedPageBreak/>
        <w:t xml:space="preserve">القول إن الأدبيات في مجال ظاهرة أداء سلوك المواطنة تدور كلها في فلك واحد - وهو نمط الأداء غير المطلوب رسميًا من العامل أدائه، والذي يستهدف تحقيق الفعالية التنظيمية سواء من خلال السلوكيات الموجهة لمساعدة الفرد أو المنظمة- رغم اختلاف المصطلحات التي استخدمها الباحثون في التعبير عن هذه </w:t>
      </w:r>
      <w:r w:rsidR="00950FFC" w:rsidRPr="002D626A">
        <w:rPr>
          <w:rFonts w:ascii="Simplified Arabic" w:eastAsia="Times New Roman" w:hAnsi="Simplified Arabic" w:cs="Simplified Arabic" w:hint="cs"/>
          <w:sz w:val="28"/>
          <w:szCs w:val="28"/>
          <w:rtl/>
          <w:lang w:bidi="ar-EG"/>
        </w:rPr>
        <w:t>الظاهرة (</w:t>
      </w:r>
      <w:r w:rsidRPr="002D626A">
        <w:rPr>
          <w:rFonts w:ascii="Simplified Arabic" w:eastAsia="Times New Roman" w:hAnsi="Simplified Arabic" w:cs="Simplified Arabic" w:hint="cs"/>
          <w:sz w:val="28"/>
          <w:szCs w:val="28"/>
          <w:rtl/>
          <w:lang w:bidi="ar-EG"/>
        </w:rPr>
        <w:t>عبد القادر، 2022).</w:t>
      </w:r>
    </w:p>
    <w:p w14:paraId="3D28D8CB" w14:textId="77777777" w:rsidR="004C7700" w:rsidRPr="00DD520D" w:rsidRDefault="004C7700" w:rsidP="00D06734">
      <w:pPr>
        <w:spacing w:after="120" w:line="240" w:lineRule="auto"/>
        <w:jc w:val="both"/>
        <w:rPr>
          <w:rFonts w:ascii="Simplified Arabic" w:eastAsia="Times New Roman" w:hAnsi="Simplified Arabic" w:cs="Simplified Arabic"/>
          <w:b/>
          <w:bCs/>
          <w:sz w:val="30"/>
          <w:szCs w:val="30"/>
          <w:rtl/>
          <w:lang w:bidi="ar-EG"/>
        </w:rPr>
      </w:pPr>
      <w:r w:rsidRPr="00DD520D">
        <w:rPr>
          <w:rFonts w:ascii="Simplified Arabic" w:eastAsia="Times New Roman" w:hAnsi="Simplified Arabic" w:cs="Simplified Arabic" w:hint="cs"/>
          <w:b/>
          <w:bCs/>
          <w:sz w:val="30"/>
          <w:szCs w:val="30"/>
          <w:rtl/>
          <w:lang w:bidi="ar-EG"/>
        </w:rPr>
        <w:t>أهمية المواطنة التنظيمية:</w:t>
      </w:r>
    </w:p>
    <w:p w14:paraId="6311BCD6" w14:textId="77777777" w:rsidR="004C7700" w:rsidRPr="002D626A" w:rsidRDefault="004C7700" w:rsidP="00A61A95">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إن أهمية دراسة سلوك المواطنة التنظيمية، تنبع من كونه يساهم في تحسين الأداء الكلي للمنظمة، عن طريق إدارة العلاقات التبادلية بين الموظفين في الأقسام والإدارات المختلفة؛ مما يساهم في زيادة حجم المخرجات الكلية المنجزة، كما أن سلوك المواطنة التنظيمية، يساعد على تخفيض حاجة المنظمة إلى تخصيص الموارد النادرة لوظائف الصيانة، والمحافظة على وحدة تماسك المنظمة، والاستفادة من هذه الموارد لزيادة الإنتاجية الكلية للمنظمة، ويساهم في تحسين قدرة المديرين وزملاء العمل على أداء أعمالهم، عن طريق تخصيص وقت أكبر للتخطيط الفعال، وجدولة الأعمال، وحل المشاكل، وما إلى ذلك ويُشير بعض الباحثين إلى أن القيمة الجوهرية لسلوك المواطنة التنظيمية تكمن في (الشمري، 2015).</w:t>
      </w:r>
    </w:p>
    <w:p w14:paraId="3A863675" w14:textId="77777777" w:rsidR="004C7700" w:rsidRPr="002D626A" w:rsidRDefault="004C7700" w:rsidP="00794800">
      <w:pPr>
        <w:pStyle w:val="ListParagraph"/>
        <w:numPr>
          <w:ilvl w:val="0"/>
          <w:numId w:val="25"/>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يمد سلوك المواطنة التنظيمية الإدارة بوسائل للتفاعل بين الأفراد داخل المنظمة.</w:t>
      </w:r>
    </w:p>
    <w:p w14:paraId="49E402BE" w14:textId="77777777" w:rsidR="004C7700" w:rsidRPr="002D626A" w:rsidRDefault="004C7700" w:rsidP="00794800">
      <w:pPr>
        <w:pStyle w:val="ListParagraph"/>
        <w:numPr>
          <w:ilvl w:val="0"/>
          <w:numId w:val="25"/>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تؤدي إلى زيادة النتائج الإجمالية المحققة.</w:t>
      </w:r>
    </w:p>
    <w:p w14:paraId="4B49FD80" w14:textId="77777777" w:rsidR="004C7700" w:rsidRPr="002D626A" w:rsidRDefault="004C7700" w:rsidP="00794800">
      <w:pPr>
        <w:pStyle w:val="ListParagraph"/>
        <w:numPr>
          <w:ilvl w:val="0"/>
          <w:numId w:val="25"/>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يؤدي إلى تخفيف العبء المادي عن المؤسسات، فهو إضافة حقيقية لمواردها.</w:t>
      </w:r>
    </w:p>
    <w:p w14:paraId="708F0677" w14:textId="77777777" w:rsidR="004C7700" w:rsidRPr="002D626A" w:rsidRDefault="004C7700" w:rsidP="00794800">
      <w:pPr>
        <w:pStyle w:val="ListParagraph"/>
        <w:numPr>
          <w:ilvl w:val="0"/>
          <w:numId w:val="25"/>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يزيد من مستوى الحماس في الأداء، وهذا ما يفتقده العمل الروتيني.</w:t>
      </w:r>
    </w:p>
    <w:p w14:paraId="39F803CF" w14:textId="77777777" w:rsidR="004C7700" w:rsidRPr="002D626A" w:rsidRDefault="004C7700" w:rsidP="00794800">
      <w:pPr>
        <w:pStyle w:val="ListParagraph"/>
        <w:numPr>
          <w:ilvl w:val="0"/>
          <w:numId w:val="25"/>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يزيد من مستوى الرضا عن العمل، ويعزز مستوى شعور الأفراد بالانتماء لمؤسساتهم.</w:t>
      </w:r>
    </w:p>
    <w:p w14:paraId="7AB6EA59" w14:textId="77777777" w:rsidR="004C7700" w:rsidRPr="002D626A" w:rsidRDefault="004C7700" w:rsidP="00794800">
      <w:pPr>
        <w:pStyle w:val="ListParagraph"/>
        <w:numPr>
          <w:ilvl w:val="0"/>
          <w:numId w:val="25"/>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يتيح الفرصة للممارسة الديمقراطية، من حيث اختيار الفرد لنوع النشاط الذي يرغب المشاركة فيه، أو التوقيت المناسب له.</w:t>
      </w:r>
    </w:p>
    <w:p w14:paraId="5649437A" w14:textId="77777777" w:rsidR="004C7700" w:rsidRPr="002D626A" w:rsidRDefault="004C7700" w:rsidP="00794800">
      <w:pPr>
        <w:pStyle w:val="ListParagraph"/>
        <w:numPr>
          <w:ilvl w:val="0"/>
          <w:numId w:val="25"/>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يوطد العلاقات بين الأفراد والجماعات؛ مما ينعكس إيجابيًا على الأداء المتميز.</w:t>
      </w:r>
    </w:p>
    <w:p w14:paraId="53AE95EE" w14:textId="77777777" w:rsidR="004C7700" w:rsidRPr="002D626A" w:rsidRDefault="004C7700" w:rsidP="00863091">
      <w:pPr>
        <w:pStyle w:val="ListParagraph"/>
        <w:numPr>
          <w:ilvl w:val="0"/>
          <w:numId w:val="25"/>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يزيد من فاعلية الأداء وكفاءته.</w:t>
      </w:r>
    </w:p>
    <w:p w14:paraId="6BBAB9E7" w14:textId="77777777" w:rsidR="004C7700" w:rsidRPr="002D626A" w:rsidRDefault="004C7700" w:rsidP="00863091">
      <w:pPr>
        <w:pStyle w:val="ListParagraph"/>
        <w:numPr>
          <w:ilvl w:val="0"/>
          <w:numId w:val="25"/>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يؤدي إلى الالتزام وحل المشكلات. يقلل من مستوى التسرب الوظيفي، ويرفع الروح المعنوية لدى العاملين.</w:t>
      </w:r>
    </w:p>
    <w:p w14:paraId="757AC914" w14:textId="77777777" w:rsidR="004C7700" w:rsidRPr="002D626A" w:rsidRDefault="004C7700" w:rsidP="00863091">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وعلى جانب أخر يكتسب الموظفون هوية اجتماعية تربطهم بكل من مهنتهم المختارة ومنظمتهم. ومن خلال الهوية الاجتماعية، يربط الموظفون أنفسهم بثقافة المنظمة، ويدعم ذلك مفهوم المواطنة التنظيمية من خلال التوحد مع شركة ما، يعتمد الموظفون على صاحب عملهم في إشباع حاجات أساسية مثل ظروف العمل والمهام المناسبة، العدالة في الأجور والتدريب، وفي هذه الحالة يشعر الموظفون أنهم جزء من المصير المشترك للشركة سواء كان نجاحًا أو فشلاً ، </w:t>
      </w:r>
      <w:r w:rsidRPr="002D626A">
        <w:rPr>
          <w:rFonts w:ascii="Simplified Arabic" w:eastAsia="Times New Roman" w:hAnsi="Simplified Arabic" w:cs="Simplified Arabic" w:hint="cs"/>
          <w:sz w:val="28"/>
          <w:szCs w:val="28"/>
          <w:rtl/>
          <w:lang w:bidi="ar-EG"/>
        </w:rPr>
        <w:lastRenderedPageBreak/>
        <w:t>إن الشركة في حاجة إلى الاستثمار في موظفيها لضمان الاحتفاظ بهذا الشعور بالالتزام التنظيمي، ويعد الإيمان بالالتزامات الاجتماعية والمؤسسية على درجة كبيرة من الأهمية بالنسبة للموظفين، وقد ثبت بالفعل أنه يفوق عوامل التحفيز الأخرى وزنًا وأهميةً، باستثناء المكافأة المالية(استيفان، 2020).</w:t>
      </w:r>
    </w:p>
    <w:p w14:paraId="0280EF58" w14:textId="77777777" w:rsidR="004C7700" w:rsidRPr="002D626A" w:rsidRDefault="004C7700" w:rsidP="00D06734">
      <w:pPr>
        <w:spacing w:after="120" w:line="240" w:lineRule="auto"/>
        <w:jc w:val="both"/>
        <w:rPr>
          <w:rFonts w:ascii="Simplified Arabic" w:eastAsia="Times New Roman" w:hAnsi="Simplified Arabic" w:cs="Simplified Arabic"/>
          <w:b/>
          <w:bCs/>
          <w:sz w:val="30"/>
          <w:szCs w:val="30"/>
          <w:rtl/>
          <w:lang w:bidi="ar-EG"/>
        </w:rPr>
      </w:pPr>
      <w:r w:rsidRPr="002D626A">
        <w:rPr>
          <w:rFonts w:ascii="Simplified Arabic" w:eastAsia="Times New Roman" w:hAnsi="Simplified Arabic" w:cs="Simplified Arabic" w:hint="cs"/>
          <w:b/>
          <w:bCs/>
          <w:sz w:val="30"/>
          <w:szCs w:val="30"/>
          <w:rtl/>
          <w:lang w:bidi="ar-EG"/>
        </w:rPr>
        <w:t>أبعاد المواطنة التنظيمية:</w:t>
      </w:r>
    </w:p>
    <w:p w14:paraId="276AA5D0" w14:textId="77777777" w:rsidR="004C7700" w:rsidRPr="002D626A" w:rsidRDefault="004C7700" w:rsidP="00AE1E55">
      <w:pPr>
        <w:spacing w:after="120" w:line="240" w:lineRule="auto"/>
        <w:jc w:val="lowKashida"/>
        <w:rPr>
          <w:rFonts w:ascii="Simplified Arabic" w:eastAsia="Times New Roman" w:hAnsi="Simplified Arabic" w:cs="Simplified Arabic"/>
          <w:b/>
          <w:bCs/>
          <w:sz w:val="28"/>
          <w:szCs w:val="28"/>
          <w:rtl/>
          <w:lang w:bidi="ar-EG"/>
        </w:rPr>
      </w:pPr>
      <w:r w:rsidRPr="002D626A">
        <w:rPr>
          <w:rFonts w:ascii="Simplified Arabic" w:eastAsia="Times New Roman" w:hAnsi="Simplified Arabic" w:cs="Simplified Arabic" w:hint="cs"/>
          <w:b/>
          <w:bCs/>
          <w:sz w:val="28"/>
          <w:szCs w:val="28"/>
          <w:rtl/>
          <w:lang w:bidi="ar-EG"/>
        </w:rPr>
        <w:t xml:space="preserve">أغلب الدراسات التي تناولت أبعاد المواطنة التنظيمية قامت بتقسيمها إلى اتجاهين أساسيين </w:t>
      </w:r>
      <w:r w:rsidR="00950FFC" w:rsidRPr="002D626A">
        <w:rPr>
          <w:rFonts w:ascii="Simplified Arabic" w:eastAsia="Times New Roman" w:hAnsi="Simplified Arabic" w:cs="Simplified Arabic" w:hint="cs"/>
          <w:b/>
          <w:bCs/>
          <w:sz w:val="28"/>
          <w:szCs w:val="28"/>
          <w:rtl/>
          <w:lang w:bidi="ar-EG"/>
        </w:rPr>
        <w:t xml:space="preserve">وهما: </w:t>
      </w:r>
    </w:p>
    <w:p w14:paraId="4167E1CC" w14:textId="77777777" w:rsidR="004C7700" w:rsidRPr="002D626A" w:rsidRDefault="004C7700" w:rsidP="00D227F9">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t>الاتجاه الأول</w:t>
      </w:r>
      <w:r w:rsidRPr="002D626A">
        <w:rPr>
          <w:rFonts w:ascii="Simplified Arabic" w:eastAsia="Times New Roman" w:hAnsi="Simplified Arabic" w:cs="Simplified Arabic" w:hint="cs"/>
          <w:sz w:val="28"/>
          <w:szCs w:val="28"/>
          <w:rtl/>
          <w:lang w:bidi="ar-EG"/>
        </w:rPr>
        <w:t>: ويهتم بالبعد الفردي والذي يسعى إلى مساعدة الموظفين الآخرين الذين يواجهون مشاكل معينة في المنظمة وتتم بشكل اختياري، مثل مساعدة زملاء العمل أثناء الغياب، أو تقديم مقترحات لتحسين وتطوير إجراءات العمل، كما يهتم أيضًا بالبُعد المنظمي والذي يركز على سلوك المساعدة الموجه إلى المنظمة والذي لا يعد جزءًا من متطلبات العمل الرسمية.</w:t>
      </w:r>
    </w:p>
    <w:p w14:paraId="494E39A8" w14:textId="77777777" w:rsidR="004C7700" w:rsidRPr="002D626A" w:rsidRDefault="004C7700" w:rsidP="00D227F9">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t>الاتجاه الثاني:</w:t>
      </w:r>
      <w:r w:rsidRPr="002D626A">
        <w:rPr>
          <w:rFonts w:ascii="Simplified Arabic" w:eastAsia="Times New Roman" w:hAnsi="Simplified Arabic" w:cs="Simplified Arabic" w:hint="cs"/>
          <w:sz w:val="28"/>
          <w:szCs w:val="28"/>
          <w:rtl/>
          <w:lang w:bidi="ar-EG"/>
        </w:rPr>
        <w:t xml:space="preserve"> ويقوم على أساس تقسيم سلوك المواطنة التنظيمية إلى خمسة أبعاد رئيسة </w:t>
      </w:r>
      <w:r w:rsidR="00950FFC" w:rsidRPr="002D626A">
        <w:rPr>
          <w:rFonts w:ascii="Simplified Arabic" w:eastAsia="Times New Roman" w:hAnsi="Simplified Arabic" w:cs="Simplified Arabic" w:hint="cs"/>
          <w:sz w:val="28"/>
          <w:szCs w:val="28"/>
          <w:rtl/>
          <w:lang w:bidi="ar-EG"/>
        </w:rPr>
        <w:t>كالتالي (</w:t>
      </w:r>
      <w:r w:rsidRPr="002D626A">
        <w:rPr>
          <w:rFonts w:ascii="Simplified Arabic" w:eastAsia="Times New Roman" w:hAnsi="Simplified Arabic" w:cs="Simplified Arabic" w:hint="cs"/>
          <w:sz w:val="28"/>
          <w:szCs w:val="28"/>
          <w:rtl/>
          <w:lang w:bidi="ar-EG"/>
        </w:rPr>
        <w:t>دويدار، 2011).</w:t>
      </w:r>
    </w:p>
    <w:p w14:paraId="5906C71C" w14:textId="77777777" w:rsidR="004C7700" w:rsidRPr="002D626A" w:rsidRDefault="004C7700" w:rsidP="00D227F9">
      <w:pPr>
        <w:pStyle w:val="ListParagraph"/>
        <w:numPr>
          <w:ilvl w:val="0"/>
          <w:numId w:val="30"/>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t>الإيثار</w:t>
      </w:r>
      <w:r w:rsidRPr="002D626A">
        <w:rPr>
          <w:rFonts w:ascii="Simplified Arabic" w:eastAsia="Times New Roman" w:hAnsi="Simplified Arabic" w:cs="Simplified Arabic" w:hint="cs"/>
          <w:sz w:val="28"/>
          <w:szCs w:val="28"/>
          <w:rtl/>
          <w:lang w:bidi="ar-EG"/>
        </w:rPr>
        <w:t xml:space="preserve">: ويقصد به سلوك طوعي يقوم به الموظف لمساعدة </w:t>
      </w:r>
      <w:r w:rsidR="00950FFC" w:rsidRPr="002D626A">
        <w:rPr>
          <w:rFonts w:ascii="Simplified Arabic" w:eastAsia="Times New Roman" w:hAnsi="Simplified Arabic" w:cs="Simplified Arabic" w:hint="cs"/>
          <w:sz w:val="28"/>
          <w:szCs w:val="28"/>
          <w:rtl/>
          <w:lang w:bidi="ar-EG"/>
        </w:rPr>
        <w:t>الآخرين) الزملاء</w:t>
      </w:r>
      <w:r w:rsidRPr="002D626A">
        <w:rPr>
          <w:rFonts w:ascii="Simplified Arabic" w:eastAsia="Times New Roman" w:hAnsi="Simplified Arabic" w:cs="Simplified Arabic" w:hint="cs"/>
          <w:sz w:val="28"/>
          <w:szCs w:val="28"/>
          <w:rtl/>
          <w:lang w:bidi="ar-EG"/>
        </w:rPr>
        <w:t xml:space="preserve">، والمسئولين، </w:t>
      </w:r>
      <w:r w:rsidR="00950FFC" w:rsidRPr="002D626A">
        <w:rPr>
          <w:rFonts w:ascii="Simplified Arabic" w:eastAsia="Times New Roman" w:hAnsi="Simplified Arabic" w:cs="Simplified Arabic" w:hint="cs"/>
          <w:sz w:val="28"/>
          <w:szCs w:val="28"/>
          <w:rtl/>
          <w:lang w:bidi="ar-EG"/>
        </w:rPr>
        <w:t>والمواطنين (في</w:t>
      </w:r>
      <w:r w:rsidRPr="002D626A">
        <w:rPr>
          <w:rFonts w:ascii="Simplified Arabic" w:eastAsia="Times New Roman" w:hAnsi="Simplified Arabic" w:cs="Simplified Arabic" w:hint="cs"/>
          <w:sz w:val="28"/>
          <w:szCs w:val="28"/>
          <w:rtl/>
          <w:lang w:bidi="ar-EG"/>
        </w:rPr>
        <w:t xml:space="preserve"> المهام المتعلقة بالعمل من خلال مساعدة الموظفين الذين لديهم أعباء عمل زائدة، والمساعدة بتوجيه الموظفين الجدد في أعمالهم حتى ولو لم يطلب منه ذلك، وتغطية عمل الزملاء الموظفين عند غيابهم أو استئذانهم. </w:t>
      </w:r>
    </w:p>
    <w:p w14:paraId="74115848" w14:textId="77777777" w:rsidR="004C7700" w:rsidRPr="002D626A" w:rsidRDefault="004C7700" w:rsidP="00F1225C">
      <w:pPr>
        <w:pStyle w:val="ListParagraph"/>
        <w:numPr>
          <w:ilvl w:val="0"/>
          <w:numId w:val="30"/>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t>الكياسة</w:t>
      </w:r>
      <w:r w:rsidRPr="002D626A">
        <w:rPr>
          <w:rFonts w:ascii="Simplified Arabic" w:eastAsia="Times New Roman" w:hAnsi="Simplified Arabic" w:cs="Simplified Arabic" w:hint="cs"/>
          <w:sz w:val="28"/>
          <w:szCs w:val="28"/>
          <w:rtl/>
          <w:lang w:bidi="ar-EG"/>
        </w:rPr>
        <w:t xml:space="preserve">: وتشير إلى سعي الموظف إلى منع وقوع المشكلات والخلافات أثناء العمل قبل حدوثها أو إيجاد حلول مناسبة عند وقوعها من خلال تقديم النصح والمعلومات الضرورية للزملاء، والتشاور معهم في حالة اتخاذهم لقرار قد يؤثر عليهم، واحترام رغباتهم وخصوصياتهم. </w:t>
      </w:r>
    </w:p>
    <w:p w14:paraId="5874BD90" w14:textId="77777777" w:rsidR="004C7700" w:rsidRPr="002D626A" w:rsidRDefault="004C7700" w:rsidP="00F1225C">
      <w:pPr>
        <w:pStyle w:val="ListParagraph"/>
        <w:numPr>
          <w:ilvl w:val="0"/>
          <w:numId w:val="30"/>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t>الروح الرياضية</w:t>
      </w:r>
      <w:r w:rsidRPr="002D626A">
        <w:rPr>
          <w:rFonts w:ascii="Simplified Arabic" w:eastAsia="Times New Roman" w:hAnsi="Simplified Arabic" w:cs="Simplified Arabic" w:hint="cs"/>
          <w:sz w:val="28"/>
          <w:szCs w:val="28"/>
          <w:rtl/>
          <w:lang w:bidi="ar-EG"/>
        </w:rPr>
        <w:t xml:space="preserve">: وتعني مدى قدرة الموظف على القيام بالعمل في جميع الأحوال والظروف غير المناسبة دون شكوى أو تذمر أو ما شابه ذلك، واستغلال وقته وجهده للقيام بأعماله، والاستعداد لمشاركة الآراء ووجهات النظر مع الآخرين والإحساس بمشاكلهم. </w:t>
      </w:r>
    </w:p>
    <w:p w14:paraId="11991D73" w14:textId="77777777" w:rsidR="004C7700" w:rsidRPr="002D626A" w:rsidRDefault="004C7700" w:rsidP="00F1225C">
      <w:pPr>
        <w:pStyle w:val="ListParagraph"/>
        <w:numPr>
          <w:ilvl w:val="0"/>
          <w:numId w:val="30"/>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t>وعي الضمير</w:t>
      </w:r>
      <w:r w:rsidRPr="002D626A">
        <w:rPr>
          <w:rFonts w:ascii="Simplified Arabic" w:eastAsia="Times New Roman" w:hAnsi="Simplified Arabic" w:cs="Simplified Arabic" w:hint="cs"/>
          <w:sz w:val="28"/>
          <w:szCs w:val="28"/>
          <w:rtl/>
          <w:lang w:bidi="ar-EG"/>
        </w:rPr>
        <w:t xml:space="preserve">: ويقصد به السلوك الإيجابي للموظف الذي يتجاوز الحد الأدنى من متطلبات وظيفته، من خلال التطوع بأعمال إضافية تفوق الأعمال الموكلة إليه، والامتثال للأنظمة والقوانين المنظمة للعمل، ومراعاة مواعيد العمل، والالتزام بالحضور، وما إلى ذلك. </w:t>
      </w:r>
    </w:p>
    <w:p w14:paraId="3A0B79FA" w14:textId="77777777" w:rsidR="004C7700" w:rsidRPr="002D626A" w:rsidRDefault="004C7700" w:rsidP="00F1225C">
      <w:pPr>
        <w:pStyle w:val="ListParagraph"/>
        <w:numPr>
          <w:ilvl w:val="0"/>
          <w:numId w:val="30"/>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t>السلوك الحضاري</w:t>
      </w:r>
      <w:r w:rsidRPr="002D626A">
        <w:rPr>
          <w:rFonts w:ascii="Simplified Arabic" w:eastAsia="Times New Roman" w:hAnsi="Simplified Arabic" w:cs="Simplified Arabic" w:hint="cs"/>
          <w:sz w:val="28"/>
          <w:szCs w:val="28"/>
          <w:rtl/>
          <w:lang w:bidi="ar-EG"/>
        </w:rPr>
        <w:t xml:space="preserve">: هو سلوك اختياري يشير إلى مشاركة الموظف البناءة والمساهمة بالمسؤولية والاهتمام بنجاح المنظمة وتطورها من خلال حضور الندوات والاجتماعات غير </w:t>
      </w:r>
      <w:r w:rsidRPr="002D626A">
        <w:rPr>
          <w:rFonts w:ascii="Simplified Arabic" w:eastAsia="Times New Roman" w:hAnsi="Simplified Arabic" w:cs="Simplified Arabic" w:hint="cs"/>
          <w:sz w:val="28"/>
          <w:szCs w:val="28"/>
          <w:rtl/>
          <w:lang w:bidi="ar-EG"/>
        </w:rPr>
        <w:lastRenderedPageBreak/>
        <w:t>الرسمية المهمة، والمشاركة في جميع الأنشطة غير الرسمية التي تتم داخل المنظمة وتنفيذها، والحرص على قراءة نشرات المنظمة وإعلاناتها (أبو زيادة، 2025).</w:t>
      </w:r>
    </w:p>
    <w:p w14:paraId="6553444F" w14:textId="77777777" w:rsidR="004C7700" w:rsidRPr="002D626A" w:rsidRDefault="004C7700" w:rsidP="00F1225C">
      <w:pPr>
        <w:spacing w:after="120" w:line="240" w:lineRule="auto"/>
        <w:jc w:val="lowKashida"/>
        <w:rPr>
          <w:rFonts w:ascii="Simplified Arabic" w:eastAsia="Times New Roman" w:hAnsi="Simplified Arabic" w:cs="Simplified Arabic"/>
          <w:b/>
          <w:bCs/>
          <w:sz w:val="28"/>
          <w:szCs w:val="28"/>
          <w:rtl/>
          <w:lang w:bidi="ar-EG"/>
        </w:rPr>
      </w:pPr>
      <w:r w:rsidRPr="002D626A">
        <w:rPr>
          <w:rFonts w:ascii="Simplified Arabic" w:eastAsia="Times New Roman" w:hAnsi="Simplified Arabic" w:cs="Simplified Arabic" w:hint="cs"/>
          <w:b/>
          <w:bCs/>
          <w:sz w:val="28"/>
          <w:szCs w:val="28"/>
          <w:rtl/>
          <w:lang w:bidi="ar-EG"/>
        </w:rPr>
        <w:t>كما تصنف المواطنة التنظيمية إلى خمسة أبعاد هي:</w:t>
      </w:r>
    </w:p>
    <w:p w14:paraId="46707865" w14:textId="77777777" w:rsidR="004C7700" w:rsidRPr="002D626A" w:rsidRDefault="004C7700" w:rsidP="004B2005">
      <w:pPr>
        <w:pStyle w:val="ListParagraph"/>
        <w:numPr>
          <w:ilvl w:val="0"/>
          <w:numId w:val="29"/>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t>الت</w:t>
      </w:r>
      <w:r w:rsidR="004B2005">
        <w:rPr>
          <w:rFonts w:ascii="Simplified Arabic" w:eastAsia="Times New Roman" w:hAnsi="Simplified Arabic" w:cs="Simplified Arabic" w:hint="cs"/>
          <w:b/>
          <w:bCs/>
          <w:sz w:val="28"/>
          <w:szCs w:val="28"/>
          <w:rtl/>
          <w:lang w:bidi="ar-EG"/>
        </w:rPr>
        <w:t>طوع</w:t>
      </w:r>
      <w:r w:rsidRPr="002D626A">
        <w:rPr>
          <w:rFonts w:ascii="Simplified Arabic" w:eastAsia="Times New Roman" w:hAnsi="Simplified Arabic" w:cs="Simplified Arabic" w:hint="cs"/>
          <w:sz w:val="28"/>
          <w:szCs w:val="28"/>
          <w:rtl/>
          <w:lang w:bidi="ar-EG"/>
        </w:rPr>
        <w:t xml:space="preserve">: الذي يعكس رغبة الناس في التطوع للمساعدة في مهمة محددة أو في حل مشكلة ذات صلة بمكان العمل. </w:t>
      </w:r>
    </w:p>
    <w:p w14:paraId="63C79188" w14:textId="77777777" w:rsidR="004C7700" w:rsidRPr="002D626A" w:rsidRDefault="004C7700" w:rsidP="00F1225C">
      <w:pPr>
        <w:pStyle w:val="ListParagraph"/>
        <w:numPr>
          <w:ilvl w:val="0"/>
          <w:numId w:val="29"/>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t>المجاملة</w:t>
      </w:r>
      <w:r w:rsidRPr="002D626A">
        <w:rPr>
          <w:rFonts w:ascii="Simplified Arabic" w:eastAsia="Times New Roman" w:hAnsi="Simplified Arabic" w:cs="Simplified Arabic" w:hint="cs"/>
          <w:sz w:val="28"/>
          <w:szCs w:val="28"/>
          <w:rtl/>
          <w:lang w:bidi="ar-EG"/>
        </w:rPr>
        <w:t>: التي يتجلى في موقف الاهتمام والاحترام والاعتبارات الأساسية للآخرين.</w:t>
      </w:r>
    </w:p>
    <w:p w14:paraId="7A26FC3F" w14:textId="77777777" w:rsidR="004C7700" w:rsidRPr="002D626A" w:rsidRDefault="004C7700" w:rsidP="00F1225C">
      <w:pPr>
        <w:pStyle w:val="ListParagraph"/>
        <w:numPr>
          <w:ilvl w:val="0"/>
          <w:numId w:val="29"/>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t>الفروسية</w:t>
      </w:r>
      <w:r w:rsidRPr="002D626A">
        <w:rPr>
          <w:rFonts w:ascii="Simplified Arabic" w:eastAsia="Times New Roman" w:hAnsi="Simplified Arabic" w:cs="Simplified Arabic" w:hint="cs"/>
          <w:sz w:val="28"/>
          <w:szCs w:val="28"/>
          <w:rtl/>
          <w:lang w:bidi="ar-EG"/>
        </w:rPr>
        <w:t xml:space="preserve">: التي تعبر عن اللطف أو التسامح وهو موقف تجنب الشكاوى والمظالم والأخذ بمبدأ التسامح مع بعض المضايقات التي لا مفر منها في بيئة </w:t>
      </w:r>
      <w:r w:rsidR="00950FFC" w:rsidRPr="002D626A">
        <w:rPr>
          <w:rFonts w:ascii="Simplified Arabic" w:eastAsia="Times New Roman" w:hAnsi="Simplified Arabic" w:cs="Simplified Arabic" w:hint="cs"/>
          <w:sz w:val="28"/>
          <w:szCs w:val="28"/>
          <w:rtl/>
          <w:lang w:bidi="ar-EG"/>
        </w:rPr>
        <w:t>العمل.</w:t>
      </w:r>
    </w:p>
    <w:p w14:paraId="44A80807" w14:textId="77777777" w:rsidR="004C7700" w:rsidRPr="002D626A" w:rsidRDefault="004C7700" w:rsidP="00F1225C">
      <w:pPr>
        <w:pStyle w:val="ListParagraph"/>
        <w:numPr>
          <w:ilvl w:val="0"/>
          <w:numId w:val="29"/>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t>الوعي</w:t>
      </w:r>
      <w:r w:rsidRPr="002D626A">
        <w:rPr>
          <w:rFonts w:ascii="Simplified Arabic" w:eastAsia="Times New Roman" w:hAnsi="Simplified Arabic" w:cs="Simplified Arabic" w:hint="cs"/>
          <w:sz w:val="28"/>
          <w:szCs w:val="28"/>
          <w:rtl/>
          <w:lang w:bidi="ar-EG"/>
        </w:rPr>
        <w:t xml:space="preserve">: والذي يعرف بأنه سلوك الموظف المتفائل اتجاه العمل حيث تصور معقول عن القواعد والإجراءات الخاصة بالمنظمة. </w:t>
      </w:r>
    </w:p>
    <w:p w14:paraId="7D48DA38" w14:textId="77777777" w:rsidR="004C7700" w:rsidRPr="002D626A" w:rsidRDefault="004C7700" w:rsidP="00F1225C">
      <w:pPr>
        <w:pStyle w:val="ListParagraph"/>
        <w:numPr>
          <w:ilvl w:val="0"/>
          <w:numId w:val="29"/>
        </w:numPr>
        <w:spacing w:after="120" w:line="240" w:lineRule="auto"/>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b/>
          <w:bCs/>
          <w:sz w:val="28"/>
          <w:szCs w:val="28"/>
          <w:rtl/>
          <w:lang w:bidi="ar-EG"/>
        </w:rPr>
        <w:t>الفضيلة المدينة</w:t>
      </w:r>
      <w:r w:rsidR="00950FFC" w:rsidRPr="002D626A">
        <w:rPr>
          <w:rFonts w:ascii="Simplified Arabic" w:eastAsia="Times New Roman" w:hAnsi="Simplified Arabic" w:cs="Simplified Arabic" w:hint="cs"/>
          <w:sz w:val="28"/>
          <w:szCs w:val="28"/>
          <w:rtl/>
          <w:lang w:bidi="ar-EG"/>
        </w:rPr>
        <w:t>(أو</w:t>
      </w:r>
      <w:r w:rsidRPr="002D626A">
        <w:rPr>
          <w:rFonts w:ascii="Simplified Arabic" w:eastAsia="Times New Roman" w:hAnsi="Simplified Arabic" w:cs="Simplified Arabic" w:hint="cs"/>
          <w:sz w:val="28"/>
          <w:szCs w:val="28"/>
          <w:rtl/>
          <w:lang w:bidi="ar-EG"/>
        </w:rPr>
        <w:t xml:space="preserve"> المسؤولية الاجتماعية للشركات</w:t>
      </w:r>
      <w:r w:rsidR="00950FFC" w:rsidRPr="002D626A">
        <w:rPr>
          <w:rFonts w:ascii="Simplified Arabic" w:eastAsia="Times New Roman" w:hAnsi="Simplified Arabic" w:cs="Simplified Arabic" w:hint="cs"/>
          <w:sz w:val="28"/>
          <w:szCs w:val="28"/>
          <w:rtl/>
          <w:lang w:bidi="ar-EG"/>
        </w:rPr>
        <w:t>): وتعني</w:t>
      </w:r>
      <w:r w:rsidRPr="002D626A">
        <w:rPr>
          <w:rFonts w:ascii="Simplified Arabic" w:eastAsia="Times New Roman" w:hAnsi="Simplified Arabic" w:cs="Simplified Arabic" w:hint="cs"/>
          <w:sz w:val="28"/>
          <w:szCs w:val="28"/>
          <w:rtl/>
          <w:lang w:bidi="ar-EG"/>
        </w:rPr>
        <w:t xml:space="preserve"> هذه الممارسة بمسؤولية الموظف في المشاركة بالأنشطة التنظيمية للمنظمة، </w:t>
      </w:r>
      <w:r w:rsidR="00950FFC" w:rsidRPr="002D626A">
        <w:rPr>
          <w:rFonts w:ascii="Simplified Arabic" w:eastAsia="Times New Roman" w:hAnsi="Simplified Arabic" w:cs="Simplified Arabic" w:hint="cs"/>
          <w:sz w:val="28"/>
          <w:szCs w:val="28"/>
          <w:rtl/>
          <w:lang w:bidi="ar-EG"/>
        </w:rPr>
        <w:t>مثل:</w:t>
      </w:r>
      <w:r w:rsidRPr="002D626A">
        <w:rPr>
          <w:rFonts w:ascii="Simplified Arabic" w:eastAsia="Times New Roman" w:hAnsi="Simplified Arabic" w:cs="Simplified Arabic" w:hint="cs"/>
          <w:sz w:val="28"/>
          <w:szCs w:val="28"/>
          <w:rtl/>
          <w:lang w:bidi="ar-EG"/>
        </w:rPr>
        <w:t xml:space="preserve"> المشاركة في المناسبات الخيرية التي ترعاها المنظمة.</w:t>
      </w:r>
    </w:p>
    <w:p w14:paraId="6EE882D6" w14:textId="77777777" w:rsidR="004C7700" w:rsidRPr="002D626A" w:rsidRDefault="004C7700" w:rsidP="00F1225C">
      <w:pPr>
        <w:pStyle w:val="ListParagraph"/>
        <w:numPr>
          <w:ilvl w:val="0"/>
          <w:numId w:val="23"/>
        </w:numPr>
        <w:spacing w:after="120" w:line="240" w:lineRule="auto"/>
        <w:jc w:val="lowKashida"/>
        <w:rPr>
          <w:rFonts w:ascii="Simplified Arabic" w:eastAsia="Times New Roman" w:hAnsi="Simplified Arabic" w:cs="Simplified Arabic"/>
          <w:b/>
          <w:bCs/>
          <w:sz w:val="30"/>
          <w:szCs w:val="30"/>
          <w:rtl/>
          <w:lang w:bidi="ar-EG"/>
        </w:rPr>
      </w:pPr>
      <w:r w:rsidRPr="002D626A">
        <w:rPr>
          <w:rFonts w:ascii="Simplified Arabic" w:eastAsia="Times New Roman" w:hAnsi="Simplified Arabic" w:cs="Simplified Arabic" w:hint="cs"/>
          <w:b/>
          <w:bCs/>
          <w:color w:val="000000"/>
          <w:sz w:val="30"/>
          <w:szCs w:val="30"/>
          <w:rtl/>
        </w:rPr>
        <w:t>الالتزام الوظيفي</w:t>
      </w:r>
      <w:r w:rsidRPr="002D626A">
        <w:rPr>
          <w:rFonts w:ascii="Simplified Arabic" w:eastAsia="Times New Roman" w:hAnsi="Simplified Arabic" w:cs="Simplified Arabic" w:hint="cs"/>
          <w:b/>
          <w:bCs/>
          <w:sz w:val="30"/>
          <w:szCs w:val="30"/>
          <w:rtl/>
          <w:lang w:bidi="ar-EG"/>
        </w:rPr>
        <w:t>:</w:t>
      </w:r>
    </w:p>
    <w:p w14:paraId="68F04C8B" w14:textId="77777777" w:rsidR="004C7700" w:rsidRPr="002D626A" w:rsidRDefault="004C7700" w:rsidP="00F1225C">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يعرف الالتزام التنظيمي على أنه "ارتباط الموظف بالمنظمة وتطابق أهدافه مع أهدافها وبشكل متزايد عبر الوقت" </w:t>
      </w:r>
      <w:r w:rsidR="002972FD" w:rsidRPr="002D626A">
        <w:rPr>
          <w:rFonts w:ascii="Simplified Arabic" w:hAnsi="Simplified Arabic" w:cs="Simplified Arabic" w:hint="cs"/>
          <w:sz w:val="28"/>
          <w:szCs w:val="28"/>
        </w:rPr>
        <w:t>(Meyer &amp; Allen, 1991)</w:t>
      </w:r>
      <w:r w:rsidRPr="002D626A">
        <w:rPr>
          <w:rFonts w:ascii="Simplified Arabic" w:eastAsia="Times New Roman" w:hAnsi="Simplified Arabic" w:cs="Simplified Arabic" w:hint="cs"/>
          <w:sz w:val="28"/>
          <w:szCs w:val="28"/>
          <w:rtl/>
          <w:lang w:bidi="ar-EG"/>
        </w:rPr>
        <w:t>.</w:t>
      </w:r>
    </w:p>
    <w:p w14:paraId="65B553A0" w14:textId="77777777" w:rsidR="004C7700" w:rsidRPr="002D626A" w:rsidRDefault="004C7700" w:rsidP="00013AEF">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 كما ي</w:t>
      </w:r>
      <w:r w:rsidR="00013AEF">
        <w:rPr>
          <w:rFonts w:ascii="Simplified Arabic" w:eastAsia="Times New Roman" w:hAnsi="Simplified Arabic" w:cs="Simplified Arabic" w:hint="cs"/>
          <w:sz w:val="28"/>
          <w:szCs w:val="28"/>
          <w:rtl/>
          <w:lang w:bidi="ar-EG"/>
        </w:rPr>
        <w:t>ُ</w:t>
      </w:r>
      <w:r w:rsidRPr="002D626A">
        <w:rPr>
          <w:rFonts w:ascii="Simplified Arabic" w:eastAsia="Times New Roman" w:hAnsi="Simplified Arabic" w:cs="Simplified Arabic" w:hint="cs"/>
          <w:sz w:val="28"/>
          <w:szCs w:val="28"/>
          <w:rtl/>
          <w:lang w:bidi="ar-EG"/>
        </w:rPr>
        <w:t>عرف "بالربط النفسي الذي يربط الفرد بالمنظمة مما يدفعه إلى الاندماج في العمل، وإلى تبني قيم المنظمة"، كما عرفه على أنه يقوم على ثلاثة عناصر أساسية هي: الاعتقاد القوي في أهداف وقيم المنظمة ومدى تقبلها، الاستعداد لبذل جهود في التنظيم، والنية في البقاء عضوًا داخل التنظيم، في حين يشير كل من إلى أن الالتزام التنظيمي هو مستوى الشعور الإيجابي المتولد عند الموظف إزاء منظمته الإدارية والالتزام بقيمها والإخلاص لأهدافها والشعور الدائم بالارتباط معها والافتخار بالانتماء إليها (دويدار، 2011).</w:t>
      </w:r>
    </w:p>
    <w:p w14:paraId="785606E0" w14:textId="77777777" w:rsidR="004C7700" w:rsidRPr="002D626A" w:rsidRDefault="004C7700" w:rsidP="00013AEF">
      <w:p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      ويعتبر الالتزام في العادة من الظواهر الهامة في الحياة البشرية بشكل عام، ويعود سبب التركيز بالالتزام الوظيفي كظاهرة إدارية للاهتمام بدور الموظف في المنظمة، ومن البديهي أن أهمية الموظف من غير الممكن أن تتساوى مع أهمية أي عنصر أو وسيلة إنتاج </w:t>
      </w:r>
      <w:r w:rsidR="002972FD" w:rsidRPr="002D626A">
        <w:rPr>
          <w:rFonts w:ascii="Simplified Arabic" w:eastAsia="Times New Roman" w:hAnsi="Simplified Arabic" w:cs="Simplified Arabic" w:hint="cs"/>
          <w:sz w:val="28"/>
          <w:szCs w:val="28"/>
          <w:rtl/>
          <w:lang w:bidi="ar-EG"/>
        </w:rPr>
        <w:t>أخرى (</w:t>
      </w:r>
      <w:r w:rsidRPr="002D626A">
        <w:rPr>
          <w:rFonts w:ascii="Simplified Arabic" w:eastAsia="Times New Roman" w:hAnsi="Simplified Arabic" w:cs="Simplified Arabic" w:hint="cs"/>
          <w:sz w:val="28"/>
          <w:szCs w:val="28"/>
          <w:lang w:bidi="ar-EG"/>
        </w:rPr>
        <w:t>Meyers,2020</w:t>
      </w:r>
      <w:r w:rsidRPr="002D626A">
        <w:rPr>
          <w:rFonts w:ascii="Simplified Arabic" w:eastAsia="Times New Roman" w:hAnsi="Simplified Arabic" w:cs="Simplified Arabic" w:hint="cs"/>
          <w:sz w:val="28"/>
          <w:szCs w:val="28"/>
          <w:rtl/>
          <w:lang w:bidi="ar-EG"/>
        </w:rPr>
        <w:t>).</w:t>
      </w:r>
    </w:p>
    <w:p w14:paraId="1752B2D8" w14:textId="77777777" w:rsidR="002972FD" w:rsidRPr="002D626A" w:rsidRDefault="004C7700" w:rsidP="00013AEF">
      <w:pPr>
        <w:spacing w:after="120" w:line="240" w:lineRule="auto"/>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sz w:val="28"/>
          <w:szCs w:val="28"/>
          <w:rtl/>
          <w:lang w:bidi="ar-EG"/>
        </w:rPr>
        <w:t xml:space="preserve">كما إن نجاح المنظمة ووصولها لأهدافها مرتبط بطريقة مباشرة بمدى إيمان الموظفين بالأهداف وقناعتهم بها، وسعيهم لتحقيقها والوصول لشعور التطابق أو القرب من الأهداف الشخصية </w:t>
      </w:r>
      <w:r w:rsidR="002972FD" w:rsidRPr="002D626A">
        <w:rPr>
          <w:rFonts w:ascii="Simplified Arabic" w:eastAsia="Times New Roman" w:hAnsi="Simplified Arabic" w:cs="Simplified Arabic" w:hint="cs"/>
          <w:sz w:val="28"/>
          <w:szCs w:val="28"/>
          <w:rtl/>
          <w:lang w:bidi="ar-EG"/>
        </w:rPr>
        <w:lastRenderedPageBreak/>
        <w:t>والذاتية،</w:t>
      </w:r>
      <w:r w:rsidRPr="002D626A">
        <w:rPr>
          <w:rFonts w:ascii="Simplified Arabic" w:eastAsia="Times New Roman" w:hAnsi="Simplified Arabic" w:cs="Simplified Arabic" w:hint="cs"/>
          <w:sz w:val="28"/>
          <w:szCs w:val="28"/>
          <w:rtl/>
          <w:lang w:bidi="ar-EG"/>
        </w:rPr>
        <w:t xml:space="preserve"> فالالتزام الوظيفي أصبح من أكثر الأمور التي تُركّز عليها إدارة المنظمات، ويشير إلى مستوى الالتزام والشعور الإيجابي والتفاني الذي يتمتع به العاملون تجاه الشركة، والذي ينعكس في مدى استعدادهم للبقاء </w:t>
      </w:r>
      <w:r w:rsidR="002972FD" w:rsidRPr="002D626A">
        <w:rPr>
          <w:rFonts w:ascii="Simplified Arabic" w:eastAsia="Times New Roman" w:hAnsi="Simplified Arabic" w:cs="Simplified Arabic" w:hint="cs"/>
          <w:sz w:val="28"/>
          <w:szCs w:val="28"/>
          <w:rtl/>
          <w:lang w:bidi="ar-EG"/>
        </w:rPr>
        <w:t>بها (عبد الهادي</w:t>
      </w:r>
      <w:r w:rsidRPr="002D626A">
        <w:rPr>
          <w:rFonts w:ascii="Simplified Arabic" w:eastAsia="Times New Roman" w:hAnsi="Simplified Arabic" w:cs="Simplified Arabic" w:hint="cs"/>
          <w:sz w:val="28"/>
          <w:szCs w:val="28"/>
          <w:rtl/>
          <w:lang w:bidi="ar-EG"/>
        </w:rPr>
        <w:t>، 202</w:t>
      </w:r>
      <w:r w:rsidR="002972FD" w:rsidRPr="002D626A">
        <w:rPr>
          <w:rFonts w:ascii="Simplified Arabic" w:eastAsia="Times New Roman" w:hAnsi="Simplified Arabic" w:cs="Simplified Arabic" w:hint="cs"/>
          <w:sz w:val="28"/>
          <w:szCs w:val="28"/>
          <w:rtl/>
          <w:lang w:bidi="ar-EG"/>
        </w:rPr>
        <w:t>5</w:t>
      </w:r>
      <w:r w:rsidRPr="002D626A">
        <w:rPr>
          <w:rFonts w:ascii="Simplified Arabic" w:eastAsia="Times New Roman" w:hAnsi="Simplified Arabic" w:cs="Simplified Arabic" w:hint="cs"/>
          <w:sz w:val="28"/>
          <w:szCs w:val="28"/>
          <w:rtl/>
          <w:lang w:bidi="ar-EG"/>
        </w:rPr>
        <w:t>).</w:t>
      </w:r>
    </w:p>
    <w:p w14:paraId="5AA3B87F" w14:textId="77777777" w:rsidR="004C7700" w:rsidRPr="002D626A" w:rsidRDefault="004C7700" w:rsidP="00013AEF">
      <w:pPr>
        <w:spacing w:after="120" w:line="240" w:lineRule="auto"/>
        <w:jc w:val="lowKashida"/>
        <w:rPr>
          <w:rFonts w:ascii="Simplified Arabic" w:eastAsia="Times New Roman" w:hAnsi="Simplified Arabic" w:cs="Simplified Arabic"/>
          <w:b/>
          <w:bCs/>
          <w:sz w:val="28"/>
          <w:szCs w:val="28"/>
          <w:rtl/>
          <w:lang w:bidi="ar-EG"/>
        </w:rPr>
      </w:pPr>
      <w:r w:rsidRPr="002D626A">
        <w:rPr>
          <w:rFonts w:ascii="Simplified Arabic" w:eastAsia="Times New Roman" w:hAnsi="Simplified Arabic" w:cs="Simplified Arabic" w:hint="cs"/>
          <w:b/>
          <w:bCs/>
          <w:sz w:val="28"/>
          <w:szCs w:val="28"/>
          <w:rtl/>
          <w:lang w:bidi="ar-EG"/>
        </w:rPr>
        <w:t xml:space="preserve">ويشتمل الالتزام الوظيفي على كل من: </w:t>
      </w:r>
    </w:p>
    <w:p w14:paraId="55E9CA89" w14:textId="77777777" w:rsidR="004C7700" w:rsidRPr="002D626A" w:rsidRDefault="004C7700" w:rsidP="00013AEF">
      <w:pPr>
        <w:pStyle w:val="ListParagraph"/>
        <w:numPr>
          <w:ilvl w:val="0"/>
          <w:numId w:val="24"/>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الولاء الوظيفي ويشتمل الولاء التنظيمي على الأنواع التالية الممثلة كأبعاد له وهي (</w:t>
      </w:r>
      <w:r w:rsidRPr="002D626A">
        <w:rPr>
          <w:rFonts w:ascii="Simplified Arabic" w:eastAsia="Times New Roman" w:hAnsi="Simplified Arabic" w:cs="Simplified Arabic" w:hint="cs"/>
          <w:sz w:val="28"/>
          <w:szCs w:val="28"/>
          <w:lang w:bidi="ar-EG"/>
        </w:rPr>
        <w:t>Lee, J.</w:t>
      </w:r>
      <w:r w:rsidR="002972FD" w:rsidRPr="002D626A">
        <w:rPr>
          <w:rFonts w:ascii="Simplified Arabic" w:eastAsia="Times New Roman" w:hAnsi="Simplified Arabic" w:cs="Simplified Arabic" w:hint="cs"/>
          <w:sz w:val="28"/>
          <w:szCs w:val="28"/>
          <w:lang w:bidi="ar-EG"/>
        </w:rPr>
        <w:t>, et</w:t>
      </w:r>
      <w:r w:rsidRPr="002D626A">
        <w:rPr>
          <w:rFonts w:ascii="Simplified Arabic" w:eastAsia="Times New Roman" w:hAnsi="Simplified Arabic" w:cs="Simplified Arabic" w:hint="cs"/>
          <w:sz w:val="28"/>
          <w:szCs w:val="28"/>
          <w:lang w:bidi="ar-EG"/>
        </w:rPr>
        <w:t xml:space="preserve"> al, 2011</w:t>
      </w:r>
      <w:r w:rsidRPr="002D626A">
        <w:rPr>
          <w:rFonts w:ascii="Simplified Arabic" w:eastAsia="Times New Roman" w:hAnsi="Simplified Arabic" w:cs="Simplified Arabic" w:hint="cs"/>
          <w:sz w:val="28"/>
          <w:szCs w:val="28"/>
          <w:rtl/>
          <w:lang w:bidi="ar-EG"/>
        </w:rPr>
        <w:t xml:space="preserve">): </w:t>
      </w:r>
    </w:p>
    <w:p w14:paraId="050BC0EA" w14:textId="77777777" w:rsidR="004C7700" w:rsidRPr="002D626A" w:rsidRDefault="004C7700" w:rsidP="00013AEF">
      <w:pPr>
        <w:numPr>
          <w:ilvl w:val="0"/>
          <w:numId w:val="26"/>
        </w:numPr>
        <w:spacing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t xml:space="preserve">الالتزام المؤثر </w:t>
      </w:r>
      <w:r w:rsidRPr="002D626A">
        <w:rPr>
          <w:rFonts w:ascii="Simplified Arabic" w:eastAsia="Times New Roman" w:hAnsi="Simplified Arabic" w:cs="Simplified Arabic" w:hint="cs"/>
          <w:b/>
          <w:bCs/>
          <w:sz w:val="28"/>
          <w:szCs w:val="28"/>
          <w:lang w:bidi="ar-EG"/>
        </w:rPr>
        <w:t xml:space="preserve">Affective </w:t>
      </w:r>
      <w:r w:rsidR="002972FD" w:rsidRPr="002D626A">
        <w:rPr>
          <w:rFonts w:ascii="Simplified Arabic" w:eastAsia="Times New Roman" w:hAnsi="Simplified Arabic" w:cs="Simplified Arabic" w:hint="cs"/>
          <w:b/>
          <w:bCs/>
          <w:sz w:val="28"/>
          <w:szCs w:val="28"/>
          <w:lang w:bidi="ar-EG"/>
        </w:rPr>
        <w:t>Commitment</w:t>
      </w:r>
      <w:r w:rsidRPr="002D626A">
        <w:rPr>
          <w:rFonts w:ascii="Simplified Arabic" w:eastAsia="Times New Roman" w:hAnsi="Simplified Arabic" w:cs="Simplified Arabic" w:hint="cs"/>
          <w:b/>
          <w:bCs/>
          <w:sz w:val="28"/>
          <w:szCs w:val="28"/>
          <w:rtl/>
          <w:lang w:bidi="ar-EG"/>
        </w:rPr>
        <w:t>:</w:t>
      </w:r>
      <w:r w:rsidRPr="002D626A">
        <w:rPr>
          <w:rFonts w:ascii="Simplified Arabic" w:eastAsia="Times New Roman" w:hAnsi="Simplified Arabic" w:cs="Simplified Arabic" w:hint="cs"/>
          <w:sz w:val="28"/>
          <w:szCs w:val="28"/>
          <w:rtl/>
          <w:lang w:bidi="ar-EG"/>
        </w:rPr>
        <w:t xml:space="preserve"> وهو مستوى إحساس الموظف وإدراكه بالخصائص المميزة لمهام الوظيفة والتوافق معها، نظرًا لكونها تسمح له بالمشاركة الفعالة في النشاط الإداري.</w:t>
      </w:r>
    </w:p>
    <w:p w14:paraId="2EF48E00" w14:textId="77777777" w:rsidR="004C7700" w:rsidRPr="002D626A" w:rsidRDefault="004C7700" w:rsidP="00013AEF">
      <w:pPr>
        <w:numPr>
          <w:ilvl w:val="0"/>
          <w:numId w:val="26"/>
        </w:numPr>
        <w:spacing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t xml:space="preserve">الالتزام الاستمراري </w:t>
      </w:r>
      <w:r w:rsidRPr="002D626A">
        <w:rPr>
          <w:rFonts w:ascii="Simplified Arabic" w:eastAsia="Times New Roman" w:hAnsi="Simplified Arabic" w:cs="Simplified Arabic" w:hint="cs"/>
          <w:b/>
          <w:bCs/>
          <w:sz w:val="28"/>
          <w:szCs w:val="28"/>
          <w:lang w:bidi="ar-EG"/>
        </w:rPr>
        <w:t>Continuance Commitment</w:t>
      </w:r>
      <w:r w:rsidRPr="002D626A">
        <w:rPr>
          <w:rFonts w:ascii="Simplified Arabic" w:eastAsia="Times New Roman" w:hAnsi="Simplified Arabic" w:cs="Simplified Arabic" w:hint="cs"/>
          <w:b/>
          <w:bCs/>
          <w:sz w:val="28"/>
          <w:szCs w:val="28"/>
          <w:rtl/>
          <w:lang w:bidi="ar-EG"/>
        </w:rPr>
        <w:t>:</w:t>
      </w:r>
      <w:r w:rsidRPr="002D626A">
        <w:rPr>
          <w:rFonts w:ascii="Simplified Arabic" w:eastAsia="Times New Roman" w:hAnsi="Simplified Arabic" w:cs="Simplified Arabic" w:hint="cs"/>
          <w:sz w:val="28"/>
          <w:szCs w:val="28"/>
          <w:rtl/>
          <w:lang w:bidi="ar-EG"/>
        </w:rPr>
        <w:t xml:space="preserve"> وهو درجة إدراك العاملين بالامتيازات والمنافع التي يحصلون عليها نظير </w:t>
      </w:r>
      <w:r w:rsidR="002972FD" w:rsidRPr="002D626A">
        <w:rPr>
          <w:rFonts w:ascii="Simplified Arabic" w:eastAsia="Times New Roman" w:hAnsi="Simplified Arabic" w:cs="Simplified Arabic" w:hint="cs"/>
          <w:sz w:val="28"/>
          <w:szCs w:val="28"/>
          <w:rtl/>
          <w:lang w:bidi="ar-EG"/>
        </w:rPr>
        <w:t>استمراريتهم وولائهم</w:t>
      </w:r>
      <w:r w:rsidRPr="002D626A">
        <w:rPr>
          <w:rFonts w:ascii="Simplified Arabic" w:eastAsia="Times New Roman" w:hAnsi="Simplified Arabic" w:cs="Simplified Arabic" w:hint="cs"/>
          <w:sz w:val="28"/>
          <w:szCs w:val="28"/>
          <w:rtl/>
          <w:lang w:bidi="ar-EG"/>
        </w:rPr>
        <w:t xml:space="preserve"> للمنظمة، مقارنة بفقدانهم للعمل بها. </w:t>
      </w:r>
    </w:p>
    <w:p w14:paraId="76F86A4B" w14:textId="77777777" w:rsidR="004C7700" w:rsidRPr="002D626A" w:rsidRDefault="004C7700" w:rsidP="00013AEF">
      <w:pPr>
        <w:numPr>
          <w:ilvl w:val="0"/>
          <w:numId w:val="26"/>
        </w:numPr>
        <w:spacing w:after="120" w:line="240" w:lineRule="auto"/>
        <w:contextualSpacing/>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b/>
          <w:bCs/>
          <w:sz w:val="28"/>
          <w:szCs w:val="28"/>
          <w:rtl/>
          <w:lang w:bidi="ar-EG"/>
        </w:rPr>
        <w:t xml:space="preserve">الالتزام المعياري </w:t>
      </w:r>
      <w:r w:rsidRPr="002D626A">
        <w:rPr>
          <w:rFonts w:ascii="Simplified Arabic" w:eastAsia="Times New Roman" w:hAnsi="Simplified Arabic" w:cs="Simplified Arabic" w:hint="cs"/>
          <w:b/>
          <w:bCs/>
          <w:sz w:val="28"/>
          <w:szCs w:val="28"/>
          <w:lang w:bidi="ar-EG"/>
        </w:rPr>
        <w:t>Normati</w:t>
      </w:r>
      <w:r w:rsidRPr="00434561">
        <w:rPr>
          <w:rFonts w:ascii="Simplified Arabic" w:eastAsia="Times New Roman" w:hAnsi="Simplified Arabic" w:cs="Simplified Arabic" w:hint="cs"/>
          <w:sz w:val="28"/>
          <w:szCs w:val="28"/>
          <w:lang w:bidi="ar-EG"/>
        </w:rPr>
        <w:t>v</w:t>
      </w:r>
      <w:r w:rsidRPr="002D626A">
        <w:rPr>
          <w:rFonts w:ascii="Simplified Arabic" w:eastAsia="Times New Roman" w:hAnsi="Simplified Arabic" w:cs="Simplified Arabic" w:hint="cs"/>
          <w:b/>
          <w:bCs/>
          <w:sz w:val="28"/>
          <w:szCs w:val="28"/>
          <w:lang w:bidi="ar-EG"/>
        </w:rPr>
        <w:t>e Commitment</w:t>
      </w:r>
      <w:r w:rsidRPr="002D626A">
        <w:rPr>
          <w:rFonts w:ascii="Simplified Arabic" w:eastAsia="Times New Roman" w:hAnsi="Simplified Arabic" w:cs="Simplified Arabic" w:hint="cs"/>
          <w:b/>
          <w:bCs/>
          <w:sz w:val="28"/>
          <w:szCs w:val="28"/>
          <w:rtl/>
          <w:lang w:bidi="ar-EG"/>
        </w:rPr>
        <w:t>:</w:t>
      </w:r>
      <w:r w:rsidRPr="002D626A">
        <w:rPr>
          <w:rFonts w:ascii="Simplified Arabic" w:eastAsia="Times New Roman" w:hAnsi="Simplified Arabic" w:cs="Simplified Arabic" w:hint="cs"/>
          <w:sz w:val="28"/>
          <w:szCs w:val="28"/>
          <w:rtl/>
          <w:lang w:bidi="ar-EG"/>
        </w:rPr>
        <w:t xml:space="preserve"> وهو مستوى الالتزام الأخلاقي الذي يدفع الموظف الإداري إلى تبني قيم وأهداف المنظمة واعتبارها جزءًا من قيمه وأهدافه.</w:t>
      </w:r>
    </w:p>
    <w:p w14:paraId="3312A659" w14:textId="77777777" w:rsidR="004C7700" w:rsidRDefault="004C7700" w:rsidP="0000420F">
      <w:pPr>
        <w:spacing w:after="120" w:line="240" w:lineRule="auto"/>
        <w:ind w:left="502"/>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sz w:val="28"/>
          <w:szCs w:val="28"/>
          <w:rtl/>
          <w:lang w:bidi="ar-EG"/>
        </w:rPr>
        <w:t xml:space="preserve">وتشير الدراسات إلى أن للولاء التنظيمي دورًا كبيرًا في رفع وزيادة الأداء الأمر الذي يترتب عليه حب الأفراد لعملهم ومنظماتهم وحماسهم للقيام بالأعمال المطلوبة، وتعرف الروح المعنوية كما </w:t>
      </w:r>
      <w:r w:rsidR="002972FD" w:rsidRPr="002D626A">
        <w:rPr>
          <w:rFonts w:ascii="Simplified Arabic" w:eastAsia="Calibri" w:hAnsi="Simplified Arabic" w:cs="Simplified Arabic" w:hint="cs"/>
          <w:sz w:val="28"/>
          <w:szCs w:val="28"/>
          <w:rtl/>
          <w:lang w:bidi="ar-EG"/>
        </w:rPr>
        <w:t>تناولها الباحثون</w:t>
      </w:r>
      <w:r w:rsidRPr="002D626A">
        <w:rPr>
          <w:rFonts w:ascii="Simplified Arabic" w:eastAsia="Calibri" w:hAnsi="Simplified Arabic" w:cs="Simplified Arabic" w:hint="cs"/>
          <w:sz w:val="28"/>
          <w:szCs w:val="28"/>
          <w:rtl/>
          <w:lang w:bidi="ar-EG"/>
        </w:rPr>
        <w:t xml:space="preserve"> والكتاب بأنها اتجاهات الأفراد والجماعات نحو بيئة العمل، فالاتجاهات الإيجابية تنمي التعاون التلقائي ببذل كل الطاقات في سبيل تحقيق الأهداف التنظيمية. والروح المعنوية هي نتاج الإدارة </w:t>
      </w:r>
      <w:r w:rsidR="002972FD" w:rsidRPr="002D626A">
        <w:rPr>
          <w:rFonts w:ascii="Simplified Arabic" w:eastAsia="Calibri" w:hAnsi="Simplified Arabic" w:cs="Simplified Arabic" w:hint="cs"/>
          <w:sz w:val="28"/>
          <w:szCs w:val="28"/>
          <w:rtl/>
          <w:lang w:bidi="ar-EG"/>
        </w:rPr>
        <w:t>السلوكية الناجحة</w:t>
      </w:r>
      <w:r w:rsidRPr="002D626A">
        <w:rPr>
          <w:rFonts w:ascii="Simplified Arabic" w:eastAsia="Calibri" w:hAnsi="Simplified Arabic" w:cs="Simplified Arabic" w:hint="cs"/>
          <w:sz w:val="28"/>
          <w:szCs w:val="28"/>
          <w:rtl/>
          <w:lang w:bidi="ar-EG"/>
        </w:rPr>
        <w:t>، فالروح المعنوية العالية هي تعبير عن العلاقة المميزة للمنظمة الجيدة مع العاملين فيها، فمن الصعب والمستحيل فرض الروح المعنوية بالقوة والإجبار، وتؤدي المعنويات المرتفعة إلى زيادة درجة الولاء التنظيمي عكس الروح المعنوية المنخفضة نتيجة لقصور في السياسات الداخلية لعيوب في بيئة العمل الداخلية يترتب عليها تدني الولاء التنظيمي وتدني الإنتاجية (الشرقاوي، 2016).</w:t>
      </w:r>
    </w:p>
    <w:p w14:paraId="6D847BC5" w14:textId="77777777" w:rsidR="00434561" w:rsidRPr="002D626A" w:rsidRDefault="00434561" w:rsidP="0000420F">
      <w:pPr>
        <w:spacing w:after="120" w:line="240" w:lineRule="auto"/>
        <w:ind w:left="502"/>
        <w:jc w:val="lowKashida"/>
        <w:rPr>
          <w:rFonts w:ascii="Simplified Arabic" w:eastAsia="Calibri" w:hAnsi="Simplified Arabic" w:cs="Simplified Arabic"/>
          <w:sz w:val="28"/>
          <w:szCs w:val="28"/>
          <w:rtl/>
          <w:lang w:bidi="ar-EG"/>
        </w:rPr>
      </w:pPr>
    </w:p>
    <w:p w14:paraId="0E8D33CC" w14:textId="77777777" w:rsidR="004C7700" w:rsidRPr="002D626A" w:rsidRDefault="004C7700" w:rsidP="0000420F">
      <w:pPr>
        <w:pStyle w:val="ListParagraph"/>
        <w:numPr>
          <w:ilvl w:val="0"/>
          <w:numId w:val="27"/>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المسئولية تجاه العمل.</w:t>
      </w:r>
    </w:p>
    <w:p w14:paraId="5A08DD11" w14:textId="77777777" w:rsidR="004C7700" w:rsidRPr="002D626A" w:rsidRDefault="004C7700" w:rsidP="0000420F">
      <w:pPr>
        <w:pStyle w:val="ListParagraph"/>
        <w:numPr>
          <w:ilvl w:val="0"/>
          <w:numId w:val="27"/>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الرغبة في الاستمرار في العمل.</w:t>
      </w:r>
    </w:p>
    <w:p w14:paraId="2115CBB7" w14:textId="77777777" w:rsidR="004C7700" w:rsidRPr="002D626A" w:rsidRDefault="004C7700" w:rsidP="0000420F">
      <w:pPr>
        <w:pStyle w:val="ListParagraph"/>
        <w:numPr>
          <w:ilvl w:val="0"/>
          <w:numId w:val="27"/>
        </w:numPr>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الإيمان </w:t>
      </w:r>
      <w:r w:rsidR="002972FD" w:rsidRPr="002D626A">
        <w:rPr>
          <w:rFonts w:ascii="Simplified Arabic" w:eastAsia="Times New Roman" w:hAnsi="Simplified Arabic" w:cs="Simplified Arabic" w:hint="cs"/>
          <w:sz w:val="28"/>
          <w:szCs w:val="28"/>
          <w:rtl/>
          <w:lang w:bidi="ar-EG"/>
        </w:rPr>
        <w:t>بالمؤسسة (</w:t>
      </w:r>
      <w:r w:rsidRPr="002D626A">
        <w:rPr>
          <w:rFonts w:ascii="Simplified Arabic" w:eastAsia="Times New Roman" w:hAnsi="Simplified Arabic" w:cs="Simplified Arabic" w:hint="cs"/>
          <w:sz w:val="28"/>
          <w:szCs w:val="28"/>
          <w:rtl/>
          <w:lang w:bidi="ar-EG"/>
        </w:rPr>
        <w:t>الشمري، 2015).</w:t>
      </w:r>
    </w:p>
    <w:p w14:paraId="5C34EC97" w14:textId="77777777" w:rsidR="004C7700" w:rsidRPr="002D626A" w:rsidRDefault="004C7700" w:rsidP="0000420F">
      <w:pPr>
        <w:spacing w:line="240" w:lineRule="auto"/>
        <w:jc w:val="lowKashida"/>
        <w:rPr>
          <w:rFonts w:ascii="Simplified Arabic" w:hAnsi="Simplified Arabic" w:cs="Simplified Arabic"/>
          <w:sz w:val="28"/>
          <w:szCs w:val="28"/>
          <w:rtl/>
          <w:lang w:bidi="ar-EG"/>
        </w:rPr>
      </w:pPr>
      <w:r w:rsidRPr="002D626A">
        <w:rPr>
          <w:rFonts w:ascii="Simplified Arabic" w:hAnsi="Simplified Arabic" w:cs="Simplified Arabic" w:hint="cs"/>
          <w:b/>
          <w:bCs/>
          <w:sz w:val="28"/>
          <w:szCs w:val="28"/>
          <w:rtl/>
          <w:lang w:bidi="ar-EG"/>
        </w:rPr>
        <w:lastRenderedPageBreak/>
        <w:t xml:space="preserve">     إن تحقيق الفاعلية في الأداء التنظيمي </w:t>
      </w:r>
      <w:r w:rsidRPr="002D626A">
        <w:rPr>
          <w:rFonts w:ascii="Simplified Arabic" w:hAnsi="Simplified Arabic" w:cs="Simplified Arabic" w:hint="cs"/>
          <w:sz w:val="28"/>
          <w:szCs w:val="28"/>
          <w:rtl/>
          <w:lang w:bidi="ar-EG"/>
        </w:rPr>
        <w:t>لا يتوقف على الكفاية الإنتاجية فحسب، فالكفاية الإنتاجية لوحدها لا تك</w:t>
      </w:r>
      <w:r w:rsidR="0078053B"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 لتحقيق النجاح والمنافسة والبقاء للمنظمة فتحقيق مخرجات بكفاية عالية (</w:t>
      </w:r>
      <w:r w:rsidR="002972FD" w:rsidRPr="002D626A">
        <w:rPr>
          <w:rFonts w:ascii="Simplified Arabic" w:hAnsi="Simplified Arabic" w:cs="Simplified Arabic" w:hint="cs"/>
          <w:sz w:val="28"/>
          <w:szCs w:val="28"/>
          <w:rtl/>
          <w:lang w:bidi="ar-EG"/>
        </w:rPr>
        <w:t>كمية مواصفات</w:t>
      </w:r>
      <w:r w:rsidRPr="002D626A">
        <w:rPr>
          <w:rFonts w:ascii="Simplified Arabic" w:hAnsi="Simplified Arabic" w:cs="Simplified Arabic" w:hint="cs"/>
          <w:sz w:val="28"/>
          <w:szCs w:val="28"/>
          <w:rtl/>
          <w:lang w:bidi="ar-EG"/>
        </w:rPr>
        <w:t xml:space="preserve"> أقل تكلفة من خلال استخدام ك</w:t>
      </w:r>
      <w:r w:rsidR="0078053B" w:rsidRPr="002D626A">
        <w:rPr>
          <w:rFonts w:ascii="Simplified Arabic" w:hAnsi="Simplified Arabic" w:cs="Simplified Arabic" w:hint="cs"/>
          <w:sz w:val="28"/>
          <w:szCs w:val="28"/>
          <w:rtl/>
          <w:lang w:bidi="ar-EG"/>
        </w:rPr>
        <w:t>في</w:t>
      </w:r>
      <w:r w:rsidRPr="002D626A">
        <w:rPr>
          <w:rFonts w:ascii="Simplified Arabic" w:hAnsi="Simplified Arabic" w:cs="Simplified Arabic" w:hint="cs"/>
          <w:sz w:val="28"/>
          <w:szCs w:val="28"/>
          <w:rtl/>
          <w:lang w:bidi="ar-EG"/>
        </w:rPr>
        <w:t xml:space="preserve">ء للموارد (المدخلات)، يجب أن يكون بمستوى عالي من الجودة، لتحقيق الرضا لدى عملاء المنظمة، أي أن يلبي المنتج (المخرجات) والخدمات المقدمة للزبائن احتياجاتهم ورغباتهم وتوقعاتهم ومعاملتهم معاملة </w:t>
      </w:r>
      <w:r w:rsidR="002972FD" w:rsidRPr="002D626A">
        <w:rPr>
          <w:rFonts w:ascii="Simplified Arabic" w:hAnsi="Simplified Arabic" w:cs="Simplified Arabic" w:hint="cs"/>
          <w:sz w:val="28"/>
          <w:szCs w:val="28"/>
          <w:rtl/>
          <w:lang w:bidi="ar-EG"/>
        </w:rPr>
        <w:t>حسنة،</w:t>
      </w:r>
      <w:r w:rsidRPr="002D626A">
        <w:rPr>
          <w:rFonts w:ascii="Simplified Arabic" w:hAnsi="Simplified Arabic" w:cs="Simplified Arabic" w:hint="cs"/>
          <w:sz w:val="28"/>
          <w:szCs w:val="28"/>
          <w:rtl/>
          <w:lang w:bidi="ar-EG"/>
        </w:rPr>
        <w:t xml:space="preserve"> فالمنتج والخدمة الجيدان ليسا من وجهة نظر المنظمة، بل من وجهة نظر الزبون. وهنا يبرز دور إدارة الموارد البشرية بقيامها بحملات تدريب وتوعية للموارد البشرية، حول أن مسألة الجودة ورضا الزبائن مسألة في غاية الأهمية، وأن خدمة العملاء وتحقيق الرضا والسعادة لديهم، هي مسؤولية كل من يعمل في المنظمة، فبقاؤها في حقل المنافسة السوقية يتوقف على هذا الرضا، فالجميع يجب أن يكون في خدمة عملاء المنظمة. من خلال جميع ما تقدم نخرج بالنتيجة التالية: الكفاية الإنتاجية وفاعلية الأداء التنظيمي يكملان بعضهما بعضًا، فمن خلالهما تتمكن أية منظمة من تحقيق الرضا والسعادة لدى عملائها، مما يزيد من قوتها التنافسية في السوق وقدرتها على البقاء </w:t>
      </w:r>
      <w:r w:rsidR="002972FD" w:rsidRPr="002D626A">
        <w:rPr>
          <w:rFonts w:ascii="Simplified Arabic" w:hAnsi="Simplified Arabic" w:cs="Simplified Arabic" w:hint="cs"/>
          <w:sz w:val="28"/>
          <w:szCs w:val="28"/>
          <w:rtl/>
          <w:lang w:bidi="ar-EG"/>
        </w:rPr>
        <w:t>والاستمرار (</w:t>
      </w:r>
      <w:r w:rsidRPr="002D626A">
        <w:rPr>
          <w:rFonts w:ascii="Simplified Arabic" w:hAnsi="Simplified Arabic" w:cs="Simplified Arabic" w:hint="cs"/>
          <w:sz w:val="28"/>
          <w:szCs w:val="28"/>
          <w:rtl/>
          <w:lang w:bidi="ar-EG"/>
        </w:rPr>
        <w:t>بن عنتر، 2020).</w:t>
      </w:r>
    </w:p>
    <w:p w14:paraId="75655723" w14:textId="77777777" w:rsidR="004C7700" w:rsidRPr="002D626A" w:rsidRDefault="004C7700" w:rsidP="0000420F">
      <w:pPr>
        <w:autoSpaceDE w:val="0"/>
        <w:autoSpaceDN w:val="0"/>
        <w:adjustRightInd w:val="0"/>
        <w:spacing w:after="120" w:line="240" w:lineRule="auto"/>
        <w:jc w:val="lowKashida"/>
        <w:rPr>
          <w:rFonts w:ascii="Simplified Arabic" w:eastAsia="Times New Roman" w:hAnsi="Simplified Arabic" w:cs="Simplified Arabic"/>
          <w:b/>
          <w:bCs/>
          <w:sz w:val="28"/>
          <w:szCs w:val="28"/>
          <w:u w:val="single"/>
          <w:rtl/>
          <w:lang w:bidi="ar-EG"/>
        </w:rPr>
      </w:pPr>
      <w:r w:rsidRPr="002D626A">
        <w:rPr>
          <w:rFonts w:ascii="Simplified Arabic" w:eastAsia="Times New Roman" w:hAnsi="Simplified Arabic" w:cs="Simplified Arabic" w:hint="cs"/>
          <w:b/>
          <w:bCs/>
          <w:color w:val="000000"/>
          <w:sz w:val="32"/>
          <w:szCs w:val="32"/>
          <w:u w:val="single"/>
          <w:rtl/>
        </w:rPr>
        <w:t>خامسًا: إدارة الأداء السياقي</w:t>
      </w:r>
      <w:r w:rsidRPr="002D626A">
        <w:rPr>
          <w:rFonts w:ascii="Simplified Arabic" w:eastAsia="Times New Roman" w:hAnsi="Simplified Arabic" w:cs="Simplified Arabic" w:hint="cs"/>
          <w:b/>
          <w:bCs/>
          <w:sz w:val="28"/>
          <w:szCs w:val="28"/>
          <w:rtl/>
          <w:lang w:bidi="ar-EG"/>
        </w:rPr>
        <w:t>:</w:t>
      </w:r>
    </w:p>
    <w:p w14:paraId="4BCCC456" w14:textId="77777777" w:rsidR="004C7700" w:rsidRPr="002D626A" w:rsidRDefault="004C7700" w:rsidP="00105CDB">
      <w:pPr>
        <w:autoSpaceDE w:val="0"/>
        <w:autoSpaceDN w:val="0"/>
        <w:adjustRightInd w:val="0"/>
        <w:spacing w:after="120" w:line="240" w:lineRule="auto"/>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 xml:space="preserve">يعتبر العنصر البشري في المنظمة من أهم الأصول التي تمتلكها المنظمة، فالأفراد هم الذين يخترعون ويبتكرون ويضيفون ويجددون ويديرون وينفذون ويبيعون، مالم يكن في المنظمة العنصر الفعال من الأفراد، فإنها تفتقر إلى الكفاءة وإلى الأداء المتميز، الأداء السياقي يشمل إدارة سلوكيات العاملين التي تدعم البيئة النفسية والاجتماعية والتنظيمية (كامل، 2023)، وهناك بعض من </w:t>
      </w:r>
      <w:r w:rsidR="002972FD" w:rsidRPr="002D626A">
        <w:rPr>
          <w:rFonts w:ascii="Simplified Arabic" w:eastAsia="Times New Roman" w:hAnsi="Simplified Arabic" w:cs="Simplified Arabic" w:hint="cs"/>
          <w:sz w:val="28"/>
          <w:szCs w:val="28"/>
          <w:rtl/>
          <w:lang w:bidi="ar-EG"/>
        </w:rPr>
        <w:t>العلماء حددوا</w:t>
      </w:r>
      <w:r w:rsidRPr="002D626A">
        <w:rPr>
          <w:rFonts w:ascii="Simplified Arabic" w:eastAsia="Times New Roman" w:hAnsi="Simplified Arabic" w:cs="Simplified Arabic" w:hint="cs"/>
          <w:sz w:val="28"/>
          <w:szCs w:val="28"/>
          <w:rtl/>
          <w:lang w:bidi="ar-EG"/>
        </w:rPr>
        <w:t xml:space="preserve"> الجوانب الأساسية للأداء السياقي </w:t>
      </w:r>
      <w:r w:rsidR="002972FD" w:rsidRPr="002D626A">
        <w:rPr>
          <w:rFonts w:ascii="Simplified Arabic" w:eastAsia="Times New Roman" w:hAnsi="Simplified Arabic" w:cs="Simplified Arabic" w:hint="cs"/>
          <w:sz w:val="28"/>
          <w:szCs w:val="28"/>
          <w:rtl/>
          <w:lang w:bidi="ar-EG"/>
        </w:rPr>
        <w:t>وهي</w:t>
      </w:r>
      <w:r w:rsidRPr="002D626A">
        <w:rPr>
          <w:rFonts w:ascii="Simplified Arabic" w:eastAsia="Times New Roman" w:hAnsi="Simplified Arabic" w:cs="Simplified Arabic" w:hint="cs"/>
          <w:sz w:val="28"/>
          <w:szCs w:val="28"/>
          <w:rtl/>
          <w:lang w:bidi="ar-EG"/>
        </w:rPr>
        <w:t>:</w:t>
      </w:r>
    </w:p>
    <w:p w14:paraId="0995035E" w14:textId="77777777" w:rsidR="004C7700" w:rsidRPr="002D626A" w:rsidRDefault="004C7700" w:rsidP="00310B0E">
      <w:pPr>
        <w:numPr>
          <w:ilvl w:val="0"/>
          <w:numId w:val="15"/>
        </w:numPr>
        <w:autoSpaceDE w:val="0"/>
        <w:autoSpaceDN w:val="0"/>
        <w:adjustRightInd w:val="0"/>
        <w:spacing w:after="120" w:line="240" w:lineRule="auto"/>
        <w:contextualSpacing/>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b/>
          <w:bCs/>
          <w:sz w:val="28"/>
          <w:szCs w:val="28"/>
          <w:rtl/>
          <w:lang w:bidi="ar-EG"/>
        </w:rPr>
        <w:t xml:space="preserve">تقويم </w:t>
      </w:r>
      <w:r w:rsidR="002972FD" w:rsidRPr="002D626A">
        <w:rPr>
          <w:rFonts w:ascii="Simplified Arabic" w:eastAsia="Times New Roman" w:hAnsi="Simplified Arabic" w:cs="Simplified Arabic" w:hint="cs"/>
          <w:b/>
          <w:bCs/>
          <w:sz w:val="28"/>
          <w:szCs w:val="28"/>
          <w:rtl/>
          <w:lang w:bidi="ar-EG"/>
        </w:rPr>
        <w:t xml:space="preserve">الأداء: </w:t>
      </w:r>
      <w:r w:rsidRPr="002D626A">
        <w:rPr>
          <w:rFonts w:ascii="Simplified Arabic" w:eastAsia="Times New Roman" w:hAnsi="Simplified Arabic" w:cs="Simplified Arabic" w:hint="cs"/>
          <w:sz w:val="28"/>
          <w:szCs w:val="28"/>
          <w:rtl/>
          <w:lang w:bidi="ar-EG"/>
        </w:rPr>
        <w:t>قد يؤثر السلوكيات السياقية على تقويم الأداء بطريقتين وهما:</w:t>
      </w:r>
    </w:p>
    <w:p w14:paraId="34AEE4BF" w14:textId="77777777" w:rsidR="004C7700" w:rsidRPr="002D626A" w:rsidRDefault="004C7700" w:rsidP="00105CDB">
      <w:pPr>
        <w:numPr>
          <w:ilvl w:val="0"/>
          <w:numId w:val="16"/>
        </w:numPr>
        <w:autoSpaceDE w:val="0"/>
        <w:autoSpaceDN w:val="0"/>
        <w:adjustRightInd w:val="0"/>
        <w:spacing w:after="120" w:line="240" w:lineRule="auto"/>
        <w:contextualSpacing/>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sz w:val="28"/>
          <w:szCs w:val="28"/>
          <w:rtl/>
          <w:lang w:bidi="ar-EG"/>
        </w:rPr>
        <w:t xml:space="preserve">استنادًا إلى قاعدة المعاملة </w:t>
      </w:r>
      <w:r w:rsidR="002972FD" w:rsidRPr="002D626A">
        <w:rPr>
          <w:rFonts w:ascii="Simplified Arabic" w:eastAsia="Times New Roman" w:hAnsi="Simplified Arabic" w:cs="Simplified Arabic" w:hint="cs"/>
          <w:sz w:val="28"/>
          <w:szCs w:val="28"/>
          <w:rtl/>
          <w:lang w:bidi="ar-EG"/>
        </w:rPr>
        <w:t>بالمثل،</w:t>
      </w:r>
      <w:r w:rsidRPr="002D626A">
        <w:rPr>
          <w:rFonts w:ascii="Simplified Arabic" w:eastAsia="Times New Roman" w:hAnsi="Simplified Arabic" w:cs="Simplified Arabic" w:hint="cs"/>
          <w:sz w:val="28"/>
          <w:szCs w:val="28"/>
          <w:rtl/>
          <w:lang w:bidi="ar-EG"/>
        </w:rPr>
        <w:t xml:space="preserve"> من خلال سعي المشرفون إلى سداد أجور الموظفين عن الأداء السياقي عن طريق إعطاء تقويمات أكثر </w:t>
      </w:r>
      <w:r w:rsidR="002972FD" w:rsidRPr="002D626A">
        <w:rPr>
          <w:rFonts w:ascii="Simplified Arabic" w:eastAsia="Times New Roman" w:hAnsi="Simplified Arabic" w:cs="Simplified Arabic" w:hint="cs"/>
          <w:sz w:val="28"/>
          <w:szCs w:val="28"/>
          <w:rtl/>
          <w:lang w:bidi="ar-EG"/>
        </w:rPr>
        <w:t>ملائمة.</w:t>
      </w:r>
    </w:p>
    <w:p w14:paraId="348A44AF" w14:textId="77777777" w:rsidR="004C7700" w:rsidRPr="002D626A" w:rsidRDefault="004C7700" w:rsidP="00105CDB">
      <w:pPr>
        <w:numPr>
          <w:ilvl w:val="0"/>
          <w:numId w:val="16"/>
        </w:numPr>
        <w:autoSpaceDE w:val="0"/>
        <w:autoSpaceDN w:val="0"/>
        <w:adjustRightInd w:val="0"/>
        <w:spacing w:after="120" w:line="240" w:lineRule="auto"/>
        <w:contextualSpacing/>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sz w:val="28"/>
          <w:szCs w:val="28"/>
          <w:rtl/>
          <w:lang w:bidi="ar-EG"/>
        </w:rPr>
        <w:t>عندما يكون لدى المديرين مخطط عن موظف جيد يتضمن أداء سياقيًا عاليًا وبذلك يكون الأداء السياقي عامل رئيس في تقييم وقرارات التوظيف.</w:t>
      </w:r>
    </w:p>
    <w:p w14:paraId="3779CA7C" w14:textId="77777777" w:rsidR="004C7700" w:rsidRPr="002D626A" w:rsidRDefault="004C7700" w:rsidP="00310B0E">
      <w:pPr>
        <w:numPr>
          <w:ilvl w:val="0"/>
          <w:numId w:val="15"/>
        </w:numPr>
        <w:autoSpaceDE w:val="0"/>
        <w:autoSpaceDN w:val="0"/>
        <w:adjustRightInd w:val="0"/>
        <w:spacing w:after="120" w:line="240" w:lineRule="auto"/>
        <w:contextualSpacing/>
        <w:jc w:val="lowKashida"/>
        <w:rPr>
          <w:rFonts w:ascii="Simplified Arabic" w:eastAsia="Times New Roman" w:hAnsi="Simplified Arabic" w:cs="Simplified Arabic"/>
          <w:sz w:val="28"/>
          <w:szCs w:val="28"/>
          <w:lang w:bidi="ar-EG"/>
        </w:rPr>
      </w:pPr>
      <w:r w:rsidRPr="002D626A">
        <w:rPr>
          <w:rFonts w:ascii="Simplified Arabic" w:eastAsia="Times New Roman" w:hAnsi="Simplified Arabic" w:cs="Simplified Arabic" w:hint="cs"/>
          <w:b/>
          <w:bCs/>
          <w:sz w:val="28"/>
          <w:szCs w:val="28"/>
          <w:rtl/>
          <w:lang w:bidi="ar-EG"/>
        </w:rPr>
        <w:t xml:space="preserve">إدراك ومكافأة سلوك الأداء </w:t>
      </w:r>
      <w:r w:rsidR="002972FD" w:rsidRPr="002D626A">
        <w:rPr>
          <w:rFonts w:ascii="Simplified Arabic" w:eastAsia="Times New Roman" w:hAnsi="Simplified Arabic" w:cs="Simplified Arabic" w:hint="cs"/>
          <w:b/>
          <w:bCs/>
          <w:sz w:val="28"/>
          <w:szCs w:val="28"/>
          <w:rtl/>
          <w:lang w:bidi="ar-EG"/>
        </w:rPr>
        <w:t xml:space="preserve">السياقي: </w:t>
      </w:r>
      <w:r w:rsidRPr="002D626A">
        <w:rPr>
          <w:rFonts w:ascii="Simplified Arabic" w:eastAsia="Times New Roman" w:hAnsi="Simplified Arabic" w:cs="Simplified Arabic" w:hint="cs"/>
          <w:sz w:val="28"/>
          <w:szCs w:val="28"/>
          <w:rtl/>
          <w:lang w:bidi="ar-EG"/>
        </w:rPr>
        <w:t xml:space="preserve">يحرص المديرين على جمع المعلومات اللازمة من خلال المرؤوسين عند تقويم الأداء السياقي، ويتم اتخاذ المبادرة المناسبة وإظهار اهتمام كبير بتعليم المهارات والسلوكيات الجديدة ومن خلال ذلك يتم منح المُكافآت كنسبة مئوية من الراتب اعتمادًا على مدى قيام الموظف بالمهام المطلوبة </w:t>
      </w:r>
    </w:p>
    <w:p w14:paraId="5659D9E0" w14:textId="77777777" w:rsidR="004C7700" w:rsidRPr="002D626A" w:rsidRDefault="004C7700" w:rsidP="00310B0E">
      <w:pPr>
        <w:numPr>
          <w:ilvl w:val="0"/>
          <w:numId w:val="15"/>
        </w:numPr>
        <w:autoSpaceDE w:val="0"/>
        <w:autoSpaceDN w:val="0"/>
        <w:adjustRightInd w:val="0"/>
        <w:spacing w:after="120" w:line="240" w:lineRule="auto"/>
        <w:contextualSpacing/>
        <w:jc w:val="lowKashida"/>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b/>
          <w:bCs/>
          <w:sz w:val="28"/>
          <w:szCs w:val="28"/>
          <w:rtl/>
          <w:lang w:bidi="ar-EG"/>
        </w:rPr>
        <w:lastRenderedPageBreak/>
        <w:t xml:space="preserve">دور التحفيز على الأداء </w:t>
      </w:r>
      <w:r w:rsidR="002972FD" w:rsidRPr="002D626A">
        <w:rPr>
          <w:rFonts w:ascii="Simplified Arabic" w:eastAsia="Times New Roman" w:hAnsi="Simplified Arabic" w:cs="Simplified Arabic" w:hint="cs"/>
          <w:b/>
          <w:bCs/>
          <w:sz w:val="28"/>
          <w:szCs w:val="28"/>
          <w:rtl/>
          <w:lang w:bidi="ar-EG"/>
        </w:rPr>
        <w:t>السياقي:</w:t>
      </w:r>
      <w:r w:rsidR="002972FD" w:rsidRPr="002D626A">
        <w:rPr>
          <w:rFonts w:ascii="Simplified Arabic" w:eastAsia="Times New Roman" w:hAnsi="Simplified Arabic" w:cs="Simplified Arabic" w:hint="cs"/>
          <w:sz w:val="28"/>
          <w:szCs w:val="28"/>
          <w:rtl/>
          <w:lang w:bidi="ar-EG"/>
        </w:rPr>
        <w:t xml:space="preserve"> </w:t>
      </w:r>
      <w:r w:rsidRPr="002D626A">
        <w:rPr>
          <w:rFonts w:ascii="Simplified Arabic" w:eastAsia="Times New Roman" w:hAnsi="Simplified Arabic" w:cs="Simplified Arabic" w:hint="cs"/>
          <w:sz w:val="28"/>
          <w:szCs w:val="28"/>
          <w:rtl/>
          <w:lang w:bidi="ar-EG"/>
        </w:rPr>
        <w:t xml:space="preserve">تعتمد التعليقات على المعلومات المتاحة </w:t>
      </w:r>
      <w:r w:rsidR="0078053B" w:rsidRPr="002D626A">
        <w:rPr>
          <w:rFonts w:ascii="Simplified Arabic" w:eastAsia="Times New Roman" w:hAnsi="Simplified Arabic" w:cs="Simplified Arabic" w:hint="cs"/>
          <w:sz w:val="28"/>
          <w:szCs w:val="28"/>
          <w:rtl/>
          <w:lang w:bidi="ar-EG"/>
        </w:rPr>
        <w:t>في</w:t>
      </w:r>
      <w:r w:rsidRPr="002D626A">
        <w:rPr>
          <w:rFonts w:ascii="Simplified Arabic" w:eastAsia="Times New Roman" w:hAnsi="Simplified Arabic" w:cs="Simplified Arabic" w:hint="cs"/>
          <w:sz w:val="28"/>
          <w:szCs w:val="28"/>
          <w:rtl/>
          <w:lang w:bidi="ar-EG"/>
        </w:rPr>
        <w:t xml:space="preserve"> بيئة العمل والتي تشير إلى مدى تحقيق الفرد ل</w:t>
      </w:r>
      <w:r w:rsidR="002972FD" w:rsidRPr="002D626A">
        <w:rPr>
          <w:rFonts w:ascii="Simplified Arabic" w:eastAsia="Times New Roman" w:hAnsi="Simplified Arabic" w:cs="Simplified Arabic" w:hint="cs"/>
          <w:sz w:val="28"/>
          <w:szCs w:val="28"/>
          <w:rtl/>
          <w:lang w:bidi="ar-EG"/>
        </w:rPr>
        <w:t>أهدافه، وهي</w:t>
      </w:r>
      <w:r w:rsidRPr="002D626A">
        <w:rPr>
          <w:rFonts w:ascii="Simplified Arabic" w:eastAsia="Times New Roman" w:hAnsi="Simplified Arabic" w:cs="Simplified Arabic" w:hint="cs"/>
          <w:sz w:val="28"/>
          <w:szCs w:val="28"/>
          <w:rtl/>
          <w:lang w:bidi="ar-EG"/>
        </w:rPr>
        <w:t xml:space="preserve"> تنقل السلوكيات التي ترغب فيها المنظمة وتتضمن تقييم لجودة سلوكيات العمل ويتم من خلالها رد فعل ايجابي بشكل يسمح للموظف بمعرفة القيام بعمل جيد وتوعية عندما يكون الأداء الوظيفي أقل من التوقعات.</w:t>
      </w:r>
    </w:p>
    <w:p w14:paraId="5008569E" w14:textId="77777777" w:rsidR="004C7700" w:rsidRPr="002D626A" w:rsidRDefault="004C7700" w:rsidP="00E879CF">
      <w:pPr>
        <w:spacing w:line="240" w:lineRule="auto"/>
        <w:contextualSpacing/>
        <w:jc w:val="lowKashida"/>
        <w:rPr>
          <w:rFonts w:ascii="Simplified Arabic" w:eastAsia="Calibri" w:hAnsi="Simplified Arabic" w:cs="Simplified Arabic"/>
          <w:b/>
          <w:bCs/>
          <w:sz w:val="28"/>
          <w:szCs w:val="28"/>
          <w:rtl/>
        </w:rPr>
      </w:pPr>
      <w:r w:rsidRPr="002D626A">
        <w:rPr>
          <w:rFonts w:ascii="Simplified Arabic" w:eastAsia="Calibri" w:hAnsi="Simplified Arabic" w:cs="Simplified Arabic" w:hint="cs"/>
          <w:b/>
          <w:bCs/>
          <w:sz w:val="28"/>
          <w:szCs w:val="28"/>
          <w:rtl/>
        </w:rPr>
        <w:t>ويمكن بلورة إدارة الأداء السياقي للموارد في المنظمات الحديثة على النحو التالي(نوة وآخرون، 2011</w:t>
      </w:r>
      <w:r w:rsidR="002972FD" w:rsidRPr="002D626A">
        <w:rPr>
          <w:rFonts w:ascii="Simplified Arabic" w:eastAsia="Calibri" w:hAnsi="Simplified Arabic" w:cs="Simplified Arabic" w:hint="cs"/>
          <w:b/>
          <w:bCs/>
          <w:sz w:val="28"/>
          <w:szCs w:val="28"/>
          <w:rtl/>
        </w:rPr>
        <w:t xml:space="preserve">): </w:t>
      </w:r>
      <w:r w:rsidR="00E879CF">
        <w:rPr>
          <w:rFonts w:ascii="Simplified Arabic" w:eastAsia="Calibri" w:hAnsi="Simplified Arabic" w:cs="Simplified Arabic" w:hint="cs"/>
          <w:b/>
          <w:bCs/>
          <w:sz w:val="28"/>
          <w:szCs w:val="28"/>
          <w:rtl/>
        </w:rPr>
        <w:t xml:space="preserve">   </w:t>
      </w:r>
    </w:p>
    <w:p w14:paraId="6AEFC8FB" w14:textId="77777777" w:rsidR="004C7700" w:rsidRPr="002D626A" w:rsidRDefault="004C7700" w:rsidP="00105CDB">
      <w:pPr>
        <w:numPr>
          <w:ilvl w:val="0"/>
          <w:numId w:val="28"/>
        </w:numPr>
        <w:spacing w:line="240" w:lineRule="auto"/>
        <w:ind w:left="-393" w:right="-450"/>
        <w:contextualSpacing/>
        <w:jc w:val="lowKashida"/>
        <w:rPr>
          <w:rFonts w:ascii="Simplified Arabic" w:eastAsia="Calibri" w:hAnsi="Simplified Arabic" w:cs="Simplified Arabic"/>
          <w:sz w:val="28"/>
          <w:szCs w:val="28"/>
        </w:rPr>
      </w:pPr>
      <w:r w:rsidRPr="002D626A">
        <w:rPr>
          <w:rFonts w:ascii="Simplified Arabic" w:eastAsia="Calibri" w:hAnsi="Simplified Arabic" w:cs="Simplified Arabic" w:hint="cs"/>
          <w:sz w:val="28"/>
          <w:szCs w:val="28"/>
          <w:rtl/>
        </w:rPr>
        <w:t xml:space="preserve">الحصول على الإفراد الأكفاء للعمل في مختلف الوظائف من أجل إنتاج السلع أو الخدمات بأحسن الطرق وأقل التكاليف وتحقيق الميزة التنافسية. </w:t>
      </w:r>
    </w:p>
    <w:p w14:paraId="0BFE405F" w14:textId="77777777" w:rsidR="004C7700" w:rsidRPr="002D626A" w:rsidRDefault="004C7700" w:rsidP="00105CDB">
      <w:pPr>
        <w:numPr>
          <w:ilvl w:val="0"/>
          <w:numId w:val="28"/>
        </w:numPr>
        <w:spacing w:line="240" w:lineRule="auto"/>
        <w:ind w:left="-393" w:right="-450"/>
        <w:contextualSpacing/>
        <w:jc w:val="lowKashida"/>
        <w:rPr>
          <w:rFonts w:ascii="Simplified Arabic" w:eastAsia="Calibri" w:hAnsi="Simplified Arabic" w:cs="Simplified Arabic"/>
          <w:sz w:val="28"/>
          <w:szCs w:val="28"/>
        </w:rPr>
      </w:pPr>
      <w:r w:rsidRPr="002D626A">
        <w:rPr>
          <w:rFonts w:ascii="Simplified Arabic" w:eastAsia="Calibri" w:hAnsi="Simplified Arabic" w:cs="Simplified Arabic" w:hint="cs"/>
          <w:sz w:val="28"/>
          <w:szCs w:val="28"/>
          <w:rtl/>
        </w:rPr>
        <w:t xml:space="preserve">الاستفادة القصوى من جهود العاملين في إنتاج السلع أو الخدمات وفق المعايير الكمية والنوعية المحددة سلفًا. </w:t>
      </w:r>
    </w:p>
    <w:p w14:paraId="33F8214D" w14:textId="77777777" w:rsidR="004C7700" w:rsidRPr="002D626A" w:rsidRDefault="004C7700" w:rsidP="00105CDB">
      <w:pPr>
        <w:numPr>
          <w:ilvl w:val="0"/>
          <w:numId w:val="28"/>
        </w:numPr>
        <w:spacing w:line="240" w:lineRule="auto"/>
        <w:ind w:left="-393" w:right="-450"/>
        <w:contextualSpacing/>
        <w:jc w:val="lowKashida"/>
        <w:rPr>
          <w:rFonts w:ascii="Simplified Arabic" w:eastAsia="Calibri" w:hAnsi="Simplified Arabic" w:cs="Simplified Arabic"/>
          <w:sz w:val="28"/>
          <w:szCs w:val="28"/>
        </w:rPr>
      </w:pPr>
      <w:r w:rsidRPr="002D626A">
        <w:rPr>
          <w:rFonts w:ascii="Simplified Arabic" w:eastAsia="Calibri" w:hAnsi="Simplified Arabic" w:cs="Simplified Arabic" w:hint="cs"/>
          <w:sz w:val="28"/>
          <w:szCs w:val="28"/>
          <w:rtl/>
        </w:rPr>
        <w:t xml:space="preserve">تحقيق انتماء وولاء العاملين وتنمية علاقات التعاون بينهم والعمل على زيادة رغبتهم في العمل فيها. </w:t>
      </w:r>
    </w:p>
    <w:p w14:paraId="512267EE" w14:textId="77777777" w:rsidR="004C7700" w:rsidRPr="002D626A" w:rsidRDefault="004C7700" w:rsidP="00105CDB">
      <w:pPr>
        <w:numPr>
          <w:ilvl w:val="0"/>
          <w:numId w:val="28"/>
        </w:numPr>
        <w:spacing w:line="240" w:lineRule="auto"/>
        <w:ind w:left="-393" w:right="-450"/>
        <w:contextualSpacing/>
        <w:jc w:val="lowKashida"/>
        <w:rPr>
          <w:rFonts w:ascii="Simplified Arabic" w:eastAsia="Calibri" w:hAnsi="Simplified Arabic" w:cs="Simplified Arabic"/>
          <w:sz w:val="28"/>
          <w:szCs w:val="28"/>
        </w:rPr>
      </w:pPr>
      <w:r w:rsidRPr="002D626A">
        <w:rPr>
          <w:rFonts w:ascii="Simplified Arabic" w:eastAsia="Calibri" w:hAnsi="Simplified Arabic" w:cs="Simplified Arabic" w:hint="cs"/>
          <w:sz w:val="28"/>
          <w:szCs w:val="28"/>
          <w:rtl/>
        </w:rPr>
        <w:t xml:space="preserve">تنمية قدرات العاملين من خلال تدريبهم لمواجهة التغيرات المتلاحقة في البيئة التنافسية. </w:t>
      </w:r>
    </w:p>
    <w:p w14:paraId="2FF9F0F3" w14:textId="77777777" w:rsidR="004C7700" w:rsidRPr="002D626A" w:rsidRDefault="004C7700" w:rsidP="00105CDB">
      <w:pPr>
        <w:numPr>
          <w:ilvl w:val="0"/>
          <w:numId w:val="28"/>
        </w:numPr>
        <w:spacing w:line="240" w:lineRule="auto"/>
        <w:ind w:left="-393" w:right="-450"/>
        <w:contextualSpacing/>
        <w:jc w:val="lowKashida"/>
        <w:rPr>
          <w:rFonts w:ascii="Simplified Arabic" w:eastAsia="Calibri" w:hAnsi="Simplified Arabic" w:cs="Simplified Arabic"/>
          <w:sz w:val="28"/>
          <w:szCs w:val="28"/>
        </w:rPr>
      </w:pPr>
      <w:r w:rsidRPr="002D626A">
        <w:rPr>
          <w:rFonts w:ascii="Simplified Arabic" w:eastAsia="Calibri" w:hAnsi="Simplified Arabic" w:cs="Simplified Arabic" w:hint="cs"/>
          <w:sz w:val="28"/>
          <w:szCs w:val="28"/>
          <w:rtl/>
        </w:rPr>
        <w:t xml:space="preserve">توفير بيئة عمل جيدة تمكن العاملين من أداء عملهم بصورة جيدة، وتزيد من إنتاجيتهم ومكاسبهم المادية. </w:t>
      </w:r>
    </w:p>
    <w:p w14:paraId="229D6BCD" w14:textId="77777777" w:rsidR="004C7700" w:rsidRPr="002D626A" w:rsidRDefault="004C7700" w:rsidP="00105CDB">
      <w:pPr>
        <w:numPr>
          <w:ilvl w:val="0"/>
          <w:numId w:val="28"/>
        </w:numPr>
        <w:spacing w:line="240" w:lineRule="auto"/>
        <w:ind w:left="-393" w:right="-360"/>
        <w:contextualSpacing/>
        <w:jc w:val="lowKashida"/>
        <w:rPr>
          <w:rFonts w:ascii="Simplified Arabic" w:eastAsia="Calibri" w:hAnsi="Simplified Arabic" w:cs="Simplified Arabic"/>
          <w:sz w:val="28"/>
          <w:szCs w:val="28"/>
        </w:rPr>
      </w:pPr>
      <w:r w:rsidRPr="002D626A">
        <w:rPr>
          <w:rFonts w:ascii="Simplified Arabic" w:eastAsia="Calibri" w:hAnsi="Simplified Arabic" w:cs="Simplified Arabic" w:hint="cs"/>
          <w:sz w:val="28"/>
          <w:szCs w:val="28"/>
          <w:rtl/>
        </w:rPr>
        <w:t xml:space="preserve">إيجاد سياسات موضوعية تمنع سوء استخدام العاملين وتتفادى المهام التي تعرضهم لحوادث العمل. </w:t>
      </w:r>
    </w:p>
    <w:p w14:paraId="0C3D62EE" w14:textId="77777777" w:rsidR="004C7700" w:rsidRPr="002D626A" w:rsidRDefault="004C7700" w:rsidP="00105CDB">
      <w:pPr>
        <w:numPr>
          <w:ilvl w:val="0"/>
          <w:numId w:val="28"/>
        </w:numPr>
        <w:spacing w:line="240" w:lineRule="auto"/>
        <w:ind w:left="-393" w:right="-360"/>
        <w:contextualSpacing/>
        <w:jc w:val="lowKashida"/>
        <w:rPr>
          <w:rFonts w:ascii="Simplified Arabic" w:eastAsia="Calibri" w:hAnsi="Simplified Arabic" w:cs="Simplified Arabic"/>
          <w:sz w:val="28"/>
          <w:szCs w:val="28"/>
        </w:rPr>
      </w:pPr>
      <w:r w:rsidRPr="002D626A">
        <w:rPr>
          <w:rFonts w:ascii="Simplified Arabic" w:eastAsia="Calibri" w:hAnsi="Simplified Arabic" w:cs="Simplified Arabic" w:hint="cs"/>
          <w:sz w:val="28"/>
          <w:szCs w:val="28"/>
          <w:rtl/>
        </w:rPr>
        <w:t xml:space="preserve">تحقيق العدالة وتكافؤ الفرص لجميع العاملين في المنظمة من حيث الترقية والأجور والتدريب والتطوير عندما يصبحون مؤهلين لذلك. </w:t>
      </w:r>
    </w:p>
    <w:p w14:paraId="2A08F491" w14:textId="77777777" w:rsidR="002972FD" w:rsidRDefault="004C7700" w:rsidP="00984D33">
      <w:pPr>
        <w:numPr>
          <w:ilvl w:val="0"/>
          <w:numId w:val="28"/>
        </w:numPr>
        <w:spacing w:line="240" w:lineRule="auto"/>
        <w:ind w:left="-393" w:right="-360"/>
        <w:contextualSpacing/>
        <w:jc w:val="lowKashida"/>
        <w:rPr>
          <w:rFonts w:ascii="Simplified Arabic" w:eastAsia="Calibri" w:hAnsi="Simplified Arabic" w:cs="Simplified Arabic"/>
          <w:sz w:val="28"/>
          <w:szCs w:val="28"/>
        </w:rPr>
      </w:pPr>
      <w:r w:rsidRPr="002D626A">
        <w:rPr>
          <w:rFonts w:ascii="Simplified Arabic" w:eastAsia="Calibri" w:hAnsi="Simplified Arabic" w:cs="Simplified Arabic" w:hint="cs"/>
          <w:sz w:val="28"/>
          <w:szCs w:val="28"/>
          <w:rtl/>
        </w:rPr>
        <w:t xml:space="preserve">تزويد العاملين بكل البيانات التي يحتاجونها بغرض أداء أعمالهم وتوصيل أراءهم </w:t>
      </w:r>
      <w:r w:rsidR="002972FD" w:rsidRPr="002D626A">
        <w:rPr>
          <w:rFonts w:ascii="Simplified Arabic" w:eastAsia="Calibri" w:hAnsi="Simplified Arabic" w:cs="Simplified Arabic" w:hint="cs"/>
          <w:sz w:val="28"/>
          <w:szCs w:val="28"/>
          <w:rtl/>
        </w:rPr>
        <w:t>ومقترحاتهم للمسئولين</w:t>
      </w:r>
      <w:r w:rsidRPr="002D626A">
        <w:rPr>
          <w:rFonts w:ascii="Simplified Arabic" w:eastAsia="Calibri" w:hAnsi="Simplified Arabic" w:cs="Simplified Arabic" w:hint="cs"/>
          <w:sz w:val="28"/>
          <w:szCs w:val="28"/>
          <w:rtl/>
        </w:rPr>
        <w:t xml:space="preserve"> قبل اتخاذ قرار معين يؤثر عليهم. </w:t>
      </w:r>
    </w:p>
    <w:p w14:paraId="349B29AE" w14:textId="77777777" w:rsidR="00434561" w:rsidRDefault="00434561" w:rsidP="00434561">
      <w:pPr>
        <w:spacing w:line="240" w:lineRule="auto"/>
        <w:ind w:right="-360"/>
        <w:contextualSpacing/>
        <w:jc w:val="lowKashida"/>
        <w:rPr>
          <w:rFonts w:ascii="Simplified Arabic" w:eastAsia="Calibri" w:hAnsi="Simplified Arabic" w:cs="Simplified Arabic"/>
          <w:sz w:val="28"/>
          <w:szCs w:val="28"/>
        </w:rPr>
      </w:pPr>
    </w:p>
    <w:p w14:paraId="3F9ACB3B" w14:textId="77777777" w:rsidR="00434561" w:rsidRDefault="00434561" w:rsidP="00434561">
      <w:pPr>
        <w:spacing w:line="240" w:lineRule="auto"/>
        <w:ind w:right="-360"/>
        <w:contextualSpacing/>
        <w:jc w:val="lowKashida"/>
        <w:rPr>
          <w:rFonts w:ascii="Simplified Arabic" w:eastAsia="Calibri" w:hAnsi="Simplified Arabic" w:cs="Simplified Arabic"/>
          <w:sz w:val="28"/>
          <w:szCs w:val="28"/>
        </w:rPr>
      </w:pPr>
    </w:p>
    <w:p w14:paraId="30737A2A" w14:textId="77777777" w:rsidR="00434561" w:rsidRDefault="00434561" w:rsidP="00434561">
      <w:pPr>
        <w:spacing w:line="240" w:lineRule="auto"/>
        <w:ind w:right="-360"/>
        <w:contextualSpacing/>
        <w:jc w:val="lowKashida"/>
        <w:rPr>
          <w:rFonts w:ascii="Simplified Arabic" w:eastAsia="Calibri" w:hAnsi="Simplified Arabic" w:cs="Simplified Arabic"/>
          <w:sz w:val="28"/>
          <w:szCs w:val="28"/>
        </w:rPr>
      </w:pPr>
    </w:p>
    <w:p w14:paraId="59226E08" w14:textId="77777777" w:rsidR="00434561" w:rsidRDefault="00434561" w:rsidP="00434561">
      <w:pPr>
        <w:spacing w:line="240" w:lineRule="auto"/>
        <w:ind w:right="-360"/>
        <w:contextualSpacing/>
        <w:jc w:val="lowKashida"/>
        <w:rPr>
          <w:rFonts w:ascii="Simplified Arabic" w:eastAsia="Calibri" w:hAnsi="Simplified Arabic" w:cs="Simplified Arabic"/>
          <w:sz w:val="28"/>
          <w:szCs w:val="28"/>
        </w:rPr>
      </w:pPr>
    </w:p>
    <w:p w14:paraId="18E3FB68" w14:textId="77777777" w:rsidR="00434561" w:rsidRDefault="00434561" w:rsidP="00434561">
      <w:pPr>
        <w:spacing w:line="240" w:lineRule="auto"/>
        <w:ind w:right="-360"/>
        <w:contextualSpacing/>
        <w:jc w:val="lowKashida"/>
        <w:rPr>
          <w:rFonts w:ascii="Simplified Arabic" w:eastAsia="Calibri" w:hAnsi="Simplified Arabic" w:cs="Simplified Arabic"/>
          <w:sz w:val="28"/>
          <w:szCs w:val="28"/>
        </w:rPr>
      </w:pPr>
    </w:p>
    <w:p w14:paraId="7D3077BB" w14:textId="77777777" w:rsidR="00434561" w:rsidRDefault="00434561" w:rsidP="00434561">
      <w:pPr>
        <w:spacing w:line="240" w:lineRule="auto"/>
        <w:ind w:right="-360"/>
        <w:contextualSpacing/>
        <w:jc w:val="lowKashida"/>
        <w:rPr>
          <w:rFonts w:ascii="Simplified Arabic" w:eastAsia="Calibri" w:hAnsi="Simplified Arabic" w:cs="Simplified Arabic"/>
          <w:sz w:val="28"/>
          <w:szCs w:val="28"/>
        </w:rPr>
      </w:pPr>
    </w:p>
    <w:p w14:paraId="476E2E8E" w14:textId="77777777" w:rsidR="00434561" w:rsidRDefault="00434561" w:rsidP="00434561">
      <w:pPr>
        <w:spacing w:line="240" w:lineRule="auto"/>
        <w:ind w:right="-360"/>
        <w:contextualSpacing/>
        <w:jc w:val="lowKashida"/>
        <w:rPr>
          <w:rFonts w:ascii="Simplified Arabic" w:eastAsia="Calibri" w:hAnsi="Simplified Arabic" w:cs="Simplified Arabic"/>
          <w:sz w:val="28"/>
          <w:szCs w:val="28"/>
        </w:rPr>
      </w:pPr>
    </w:p>
    <w:p w14:paraId="68FCCD88" w14:textId="77777777" w:rsidR="00434561" w:rsidRDefault="00434561" w:rsidP="00434561">
      <w:pPr>
        <w:spacing w:line="240" w:lineRule="auto"/>
        <w:ind w:right="-360"/>
        <w:contextualSpacing/>
        <w:jc w:val="lowKashida"/>
        <w:rPr>
          <w:rFonts w:ascii="Simplified Arabic" w:eastAsia="Calibri" w:hAnsi="Simplified Arabic" w:cs="Simplified Arabic"/>
          <w:sz w:val="28"/>
          <w:szCs w:val="28"/>
        </w:rPr>
      </w:pPr>
    </w:p>
    <w:p w14:paraId="4565D357" w14:textId="77777777" w:rsidR="00434561" w:rsidRDefault="00434561" w:rsidP="00434561">
      <w:pPr>
        <w:spacing w:line="240" w:lineRule="auto"/>
        <w:ind w:right="-360"/>
        <w:contextualSpacing/>
        <w:jc w:val="lowKashida"/>
        <w:rPr>
          <w:rFonts w:ascii="Simplified Arabic" w:eastAsia="Calibri" w:hAnsi="Simplified Arabic" w:cs="Simplified Arabic"/>
          <w:sz w:val="28"/>
          <w:szCs w:val="28"/>
        </w:rPr>
      </w:pPr>
    </w:p>
    <w:p w14:paraId="6E6990E3" w14:textId="77777777" w:rsidR="00434561" w:rsidRPr="002D626A" w:rsidRDefault="00434561" w:rsidP="00434561">
      <w:pPr>
        <w:spacing w:line="240" w:lineRule="auto"/>
        <w:ind w:right="-360"/>
        <w:contextualSpacing/>
        <w:jc w:val="lowKashida"/>
        <w:rPr>
          <w:rFonts w:ascii="Simplified Arabic" w:eastAsia="Calibri" w:hAnsi="Simplified Arabic" w:cs="Simplified Arabic"/>
          <w:sz w:val="28"/>
          <w:szCs w:val="28"/>
        </w:rPr>
      </w:pPr>
    </w:p>
    <w:p w14:paraId="62E83DF6" w14:textId="77777777" w:rsidR="004C7700" w:rsidRPr="002D626A" w:rsidRDefault="004C7700" w:rsidP="00627E9A">
      <w:pPr>
        <w:spacing w:line="240" w:lineRule="auto"/>
        <w:ind w:left="-393" w:right="-360"/>
        <w:contextualSpacing/>
        <w:jc w:val="lowKashida"/>
        <w:rPr>
          <w:rFonts w:ascii="Simplified Arabic" w:eastAsia="Calibri" w:hAnsi="Simplified Arabic" w:cs="Simplified Arabic"/>
          <w:sz w:val="32"/>
          <w:szCs w:val="32"/>
          <w:rtl/>
        </w:rPr>
      </w:pPr>
      <w:r w:rsidRPr="002D626A">
        <w:rPr>
          <w:rFonts w:ascii="Simplified Arabic" w:eastAsia="Times New Roman" w:hAnsi="Simplified Arabic" w:cs="Simplified Arabic" w:hint="cs"/>
          <w:b/>
          <w:bCs/>
          <w:color w:val="000000"/>
          <w:sz w:val="32"/>
          <w:szCs w:val="32"/>
          <w:u w:val="single"/>
          <w:rtl/>
        </w:rPr>
        <w:t xml:space="preserve">سادسًا: </w:t>
      </w:r>
      <w:r w:rsidR="00627E9A">
        <w:rPr>
          <w:rFonts w:ascii="Simplified Arabic" w:eastAsia="Times New Roman" w:hAnsi="Simplified Arabic" w:cs="Simplified Arabic" w:hint="cs"/>
          <w:b/>
          <w:bCs/>
          <w:color w:val="000000"/>
          <w:sz w:val="32"/>
          <w:szCs w:val="32"/>
          <w:u w:val="single"/>
          <w:rtl/>
        </w:rPr>
        <w:t>محددات</w:t>
      </w:r>
      <w:r w:rsidR="006E0B6D">
        <w:rPr>
          <w:rFonts w:ascii="Simplified Arabic" w:eastAsia="Times New Roman" w:hAnsi="Simplified Arabic" w:cs="Simplified Arabic" w:hint="cs"/>
          <w:b/>
          <w:bCs/>
          <w:color w:val="000000"/>
          <w:sz w:val="32"/>
          <w:szCs w:val="32"/>
          <w:u w:val="single"/>
          <w:rtl/>
        </w:rPr>
        <w:t xml:space="preserve"> </w:t>
      </w:r>
      <w:r w:rsidRPr="002D626A">
        <w:rPr>
          <w:rFonts w:ascii="Simplified Arabic" w:eastAsia="Times New Roman" w:hAnsi="Simplified Arabic" w:cs="Simplified Arabic" w:hint="cs"/>
          <w:b/>
          <w:bCs/>
          <w:color w:val="000000"/>
          <w:sz w:val="32"/>
          <w:szCs w:val="32"/>
          <w:u w:val="single"/>
          <w:rtl/>
        </w:rPr>
        <w:t>الأداء السياقي</w:t>
      </w:r>
      <w:r w:rsidRPr="002D626A">
        <w:rPr>
          <w:rFonts w:ascii="Simplified Arabic" w:eastAsia="Times New Roman" w:hAnsi="Simplified Arabic" w:cs="Simplified Arabic" w:hint="cs"/>
          <w:b/>
          <w:bCs/>
          <w:sz w:val="32"/>
          <w:szCs w:val="32"/>
          <w:u w:val="single"/>
          <w:rtl/>
          <w:lang w:bidi="ar-EG"/>
        </w:rPr>
        <w:t>:</w:t>
      </w:r>
    </w:p>
    <w:p w14:paraId="029DFCFC" w14:textId="77777777" w:rsidR="004C7700" w:rsidRPr="002D626A" w:rsidRDefault="004C7700" w:rsidP="00984D33">
      <w:pPr>
        <w:autoSpaceDE w:val="0"/>
        <w:autoSpaceDN w:val="0"/>
        <w:adjustRightInd w:val="0"/>
        <w:spacing w:after="120" w:line="240" w:lineRule="auto"/>
        <w:jc w:val="lowKashida"/>
        <w:rPr>
          <w:rFonts w:ascii="Simplified Arabic" w:eastAsia="Times New Roman" w:hAnsi="Simplified Arabic" w:cs="Simplified Arabic"/>
          <w:b/>
          <w:bCs/>
          <w:sz w:val="28"/>
          <w:szCs w:val="28"/>
          <w:rtl/>
          <w:lang w:bidi="ar-EG"/>
        </w:rPr>
      </w:pPr>
      <w:r w:rsidRPr="002D626A">
        <w:rPr>
          <w:rFonts w:ascii="Simplified Arabic" w:eastAsia="Times New Roman" w:hAnsi="Simplified Arabic" w:cs="Simplified Arabic" w:hint="cs"/>
          <w:b/>
          <w:bCs/>
          <w:sz w:val="28"/>
          <w:szCs w:val="28"/>
          <w:rtl/>
          <w:lang w:bidi="ar-EG"/>
        </w:rPr>
        <w:t xml:space="preserve">ويتم محددات الأداء السياقي من خلال الشكل </w:t>
      </w:r>
      <w:r w:rsidR="002972FD" w:rsidRPr="002D626A">
        <w:rPr>
          <w:rFonts w:ascii="Simplified Arabic" w:eastAsia="Times New Roman" w:hAnsi="Simplified Arabic" w:cs="Simplified Arabic" w:hint="cs"/>
          <w:b/>
          <w:bCs/>
          <w:sz w:val="28"/>
          <w:szCs w:val="28"/>
          <w:rtl/>
          <w:lang w:bidi="ar-EG"/>
        </w:rPr>
        <w:t>التالي: -</w:t>
      </w:r>
    </w:p>
    <w:p w14:paraId="01FEF145" w14:textId="77777777" w:rsidR="004C7700" w:rsidRPr="002D626A" w:rsidRDefault="004C7700" w:rsidP="00DD520D">
      <w:pPr>
        <w:autoSpaceDE w:val="0"/>
        <w:autoSpaceDN w:val="0"/>
        <w:adjustRightInd w:val="0"/>
        <w:spacing w:after="120" w:line="240" w:lineRule="auto"/>
        <w:jc w:val="center"/>
        <w:rPr>
          <w:rFonts w:ascii="Simplified Arabic" w:eastAsia="Times New Roman" w:hAnsi="Simplified Arabic" w:cs="Simplified Arabic"/>
          <w:b/>
          <w:bCs/>
          <w:sz w:val="28"/>
          <w:szCs w:val="28"/>
          <w:rtl/>
          <w:lang w:bidi="ar-EG"/>
        </w:rPr>
      </w:pPr>
      <w:r w:rsidRPr="002D626A">
        <w:rPr>
          <w:rFonts w:ascii="Simplified Arabic" w:eastAsia="Times New Roman" w:hAnsi="Simplified Arabic" w:cs="Simplified Arabic" w:hint="cs"/>
          <w:b/>
          <w:bCs/>
          <w:sz w:val="28"/>
          <w:szCs w:val="28"/>
          <w:rtl/>
          <w:lang w:bidi="ar-EG"/>
        </w:rPr>
        <w:lastRenderedPageBreak/>
        <w:t>شكل رقم (</w:t>
      </w:r>
      <w:r w:rsidR="00616059">
        <w:rPr>
          <w:rFonts w:ascii="Simplified Arabic" w:eastAsia="Times New Roman" w:hAnsi="Simplified Arabic" w:cs="Simplified Arabic" w:hint="cs"/>
          <w:b/>
          <w:bCs/>
          <w:sz w:val="28"/>
          <w:szCs w:val="28"/>
          <w:rtl/>
          <w:lang w:bidi="ar-EG"/>
        </w:rPr>
        <w:t>3-1</w:t>
      </w:r>
      <w:r w:rsidRPr="002D626A">
        <w:rPr>
          <w:rFonts w:ascii="Simplified Arabic" w:eastAsia="Times New Roman" w:hAnsi="Simplified Arabic" w:cs="Simplified Arabic" w:hint="cs"/>
          <w:b/>
          <w:bCs/>
          <w:sz w:val="28"/>
          <w:szCs w:val="28"/>
          <w:rtl/>
          <w:lang w:bidi="ar-EG"/>
        </w:rPr>
        <w:t>)</w:t>
      </w:r>
    </w:p>
    <w:p w14:paraId="2C7A8D81" w14:textId="77777777" w:rsidR="004C7700" w:rsidRPr="002D626A" w:rsidRDefault="00C637E2" w:rsidP="00DD520D">
      <w:pPr>
        <w:autoSpaceDE w:val="0"/>
        <w:autoSpaceDN w:val="0"/>
        <w:adjustRightInd w:val="0"/>
        <w:spacing w:after="120" w:line="240" w:lineRule="auto"/>
        <w:jc w:val="center"/>
        <w:rPr>
          <w:rFonts w:ascii="Simplified Arabic" w:eastAsia="Times New Roman" w:hAnsi="Simplified Arabic" w:cs="Simplified Arabic"/>
          <w:b/>
          <w:bCs/>
          <w:sz w:val="28"/>
          <w:szCs w:val="28"/>
          <w:rtl/>
          <w:lang w:bidi="ar-EG"/>
        </w:rPr>
      </w:pPr>
      <w:r>
        <w:rPr>
          <w:rFonts w:ascii="Simplified Arabic" w:eastAsia="Times New Roman" w:hAnsi="Simplified Arabic" w:cs="Simplified Arabic" w:hint="cs"/>
          <w:b/>
          <w:bCs/>
          <w:sz w:val="28"/>
          <w:szCs w:val="28"/>
          <w:rtl/>
          <w:lang w:bidi="ar-EG"/>
        </w:rPr>
        <w:t>محددات</w:t>
      </w:r>
      <w:r w:rsidR="004C7700" w:rsidRPr="002D626A">
        <w:rPr>
          <w:rFonts w:ascii="Simplified Arabic" w:eastAsia="Times New Roman" w:hAnsi="Simplified Arabic" w:cs="Simplified Arabic" w:hint="cs"/>
          <w:b/>
          <w:bCs/>
          <w:sz w:val="28"/>
          <w:szCs w:val="28"/>
          <w:rtl/>
          <w:lang w:bidi="ar-EG"/>
        </w:rPr>
        <w:t xml:space="preserve"> الأداء السياقي</w:t>
      </w:r>
    </w:p>
    <w:p w14:paraId="7493697E" w14:textId="77777777" w:rsidR="004C7700" w:rsidRPr="002D626A" w:rsidRDefault="004C7700" w:rsidP="00D06734">
      <w:pPr>
        <w:autoSpaceDE w:val="0"/>
        <w:autoSpaceDN w:val="0"/>
        <w:adjustRightInd w:val="0"/>
        <w:spacing w:after="120" w:line="240" w:lineRule="auto"/>
        <w:jc w:val="both"/>
        <w:rPr>
          <w:rFonts w:ascii="Simplified Arabic" w:eastAsia="Times New Roman" w:hAnsi="Simplified Arabic" w:cs="Simplified Arabic"/>
          <w:b/>
          <w:bCs/>
          <w:sz w:val="28"/>
          <w:szCs w:val="28"/>
          <w:rtl/>
          <w:lang w:bidi="ar-EG"/>
        </w:rPr>
      </w:pPr>
      <w:r w:rsidRPr="002D626A">
        <w:rPr>
          <w:rFonts w:ascii="Simplified Arabic" w:eastAsia="Times New Roman" w:hAnsi="Simplified Arabic" w:cs="Simplified Arabic" w:hint="cs"/>
          <w:b/>
          <w:bCs/>
          <w:noProof/>
          <w:sz w:val="28"/>
          <w:szCs w:val="28"/>
          <w:rtl/>
        </w:rPr>
        <w:drawing>
          <wp:inline distT="0" distB="0" distL="0" distR="0" wp14:anchorId="58FA3C27" wp14:editId="12E28F52">
            <wp:extent cx="5577840" cy="1897380"/>
            <wp:effectExtent l="0" t="0" r="0" b="0"/>
            <wp:docPr id="4" name="صورة 2"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2" descr="A diagram of a diagram&#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579745" cy="1898028"/>
                    </a:xfrm>
                    <a:prstGeom prst="rect">
                      <a:avLst/>
                    </a:prstGeom>
                  </pic:spPr>
                </pic:pic>
              </a:graphicData>
            </a:graphic>
          </wp:inline>
        </w:drawing>
      </w:r>
    </w:p>
    <w:p w14:paraId="564304F4" w14:textId="77777777" w:rsidR="00DD520D" w:rsidRDefault="002972FD" w:rsidP="00C84104">
      <w:pPr>
        <w:autoSpaceDE w:val="0"/>
        <w:autoSpaceDN w:val="0"/>
        <w:adjustRightInd w:val="0"/>
        <w:spacing w:after="120" w:line="240" w:lineRule="auto"/>
        <w:ind w:left="360"/>
        <w:contextualSpacing/>
        <w:jc w:val="both"/>
        <w:rPr>
          <w:rFonts w:ascii="Simplified Arabic" w:eastAsia="Times New Roman" w:hAnsi="Simplified Arabic" w:cs="Simplified Arabic"/>
          <w:sz w:val="28"/>
          <w:szCs w:val="28"/>
          <w:rtl/>
          <w:lang w:bidi="ar-EG"/>
        </w:rPr>
      </w:pPr>
      <w:r w:rsidRPr="002D626A">
        <w:rPr>
          <w:rFonts w:ascii="Simplified Arabic" w:eastAsia="Times New Roman" w:hAnsi="Simplified Arabic" w:cs="Simplified Arabic" w:hint="cs"/>
          <w:sz w:val="28"/>
          <w:szCs w:val="28"/>
          <w:rtl/>
          <w:lang w:bidi="ar-EG"/>
        </w:rPr>
        <w:t>المصدر:</w:t>
      </w:r>
      <w:r w:rsidR="004C7700" w:rsidRPr="002D626A">
        <w:rPr>
          <w:rFonts w:ascii="Simplified Arabic" w:eastAsia="Times New Roman" w:hAnsi="Simplified Arabic" w:cs="Simplified Arabic" w:hint="cs"/>
          <w:sz w:val="28"/>
          <w:szCs w:val="28"/>
          <w:rtl/>
          <w:lang w:bidi="ar-EG"/>
        </w:rPr>
        <w:t xml:space="preserve"> من </w:t>
      </w:r>
      <w:r w:rsidR="00C84104">
        <w:rPr>
          <w:rFonts w:ascii="Simplified Arabic" w:eastAsia="Times New Roman" w:hAnsi="Simplified Arabic" w:cs="Simplified Arabic" w:hint="cs"/>
          <w:sz w:val="28"/>
          <w:szCs w:val="28"/>
          <w:rtl/>
          <w:lang w:bidi="ar-EG"/>
        </w:rPr>
        <w:t>إ</w:t>
      </w:r>
      <w:r w:rsidR="004C7700" w:rsidRPr="002D626A">
        <w:rPr>
          <w:rFonts w:ascii="Simplified Arabic" w:eastAsia="Times New Roman" w:hAnsi="Simplified Arabic" w:cs="Simplified Arabic" w:hint="cs"/>
          <w:sz w:val="28"/>
          <w:szCs w:val="28"/>
          <w:rtl/>
          <w:lang w:bidi="ar-EG"/>
        </w:rPr>
        <w:t>عدا</w:t>
      </w:r>
      <w:r w:rsidR="00C84104">
        <w:rPr>
          <w:rFonts w:ascii="Simplified Arabic" w:eastAsia="Times New Roman" w:hAnsi="Simplified Arabic" w:cs="Simplified Arabic" w:hint="cs"/>
          <w:sz w:val="28"/>
          <w:szCs w:val="28"/>
          <w:rtl/>
          <w:lang w:bidi="ar-EG"/>
        </w:rPr>
        <w:t>د</w:t>
      </w:r>
      <w:r w:rsidR="004C7700" w:rsidRPr="002D626A">
        <w:rPr>
          <w:rFonts w:ascii="Simplified Arabic" w:eastAsia="Times New Roman" w:hAnsi="Simplified Arabic" w:cs="Simplified Arabic" w:hint="cs"/>
          <w:sz w:val="28"/>
          <w:szCs w:val="28"/>
          <w:rtl/>
          <w:lang w:bidi="ar-EG"/>
        </w:rPr>
        <w:t xml:space="preserve"> الباحثة.</w:t>
      </w:r>
    </w:p>
    <w:p w14:paraId="6421D9FB" w14:textId="77777777" w:rsidR="001223FA" w:rsidRPr="007D4CBD" w:rsidRDefault="001223FA" w:rsidP="007D4CBD">
      <w:pPr>
        <w:pStyle w:val="ListParagraph"/>
        <w:numPr>
          <w:ilvl w:val="0"/>
          <w:numId w:val="57"/>
        </w:numPr>
        <w:autoSpaceDE w:val="0"/>
        <w:autoSpaceDN w:val="0"/>
        <w:adjustRightInd w:val="0"/>
        <w:spacing w:after="0"/>
        <w:ind w:left="417" w:right="-270"/>
        <w:jc w:val="lowKashida"/>
        <w:rPr>
          <w:rFonts w:ascii="Simplified Arabic" w:eastAsia="Calibri" w:hAnsi="Simplified Arabic" w:cs="Simplified Arabic"/>
          <w:sz w:val="28"/>
          <w:szCs w:val="28"/>
        </w:rPr>
      </w:pPr>
      <w:r w:rsidRPr="00AA06CD">
        <w:rPr>
          <w:rFonts w:ascii="SakkalMajalla-Bold" w:hAnsi="SakkalMajalla-Bold" w:hint="cs"/>
          <w:b/>
          <w:bCs/>
          <w:sz w:val="32"/>
          <w:szCs w:val="32"/>
          <w:rtl/>
          <w:lang w:bidi="ar-EG"/>
        </w:rPr>
        <w:t>الفروق الفردية بين الموظفين :</w:t>
      </w:r>
      <w:r>
        <w:rPr>
          <w:rFonts w:ascii="SakkalMajalla-Bold" w:hAnsi="SakkalMajalla-Bold" w:hint="cs"/>
          <w:b/>
          <w:bCs/>
          <w:sz w:val="32"/>
          <w:szCs w:val="32"/>
          <w:rtl/>
          <w:lang w:bidi="ar-EG"/>
        </w:rPr>
        <w:t xml:space="preserve"> </w:t>
      </w:r>
      <w:r w:rsidRPr="007D4CBD">
        <w:rPr>
          <w:rFonts w:ascii="Simplified Arabic" w:eastAsia="Calibri" w:hAnsi="Simplified Arabic" w:cs="Simplified Arabic" w:hint="cs"/>
          <w:sz w:val="28"/>
          <w:szCs w:val="28"/>
          <w:rtl/>
        </w:rPr>
        <w:t xml:space="preserve">وذلك يتم من خلال وضع الموظف فى العمل من ناحية القوة التي تؤثر بدورها على استقرار الأداء السياقي ، إذ توصف الحالات القوية بأنها الحالات التي تثير استجابات مماثلة عبر الإفراد ولديها حوافز قوية للأداء ، أما إذا كان وضع الموظف ضعيفا فانه سيعود بتأثيرات عكسية على الأداء السياقي ومن هنا يكون وضع الموظف من ناحية القوة والضعف تأثيرا كبيرا على الأداء السياقي </w:t>
      </w:r>
      <w:r w:rsidR="007D4CBD">
        <w:rPr>
          <w:rFonts w:ascii="Simplified Arabic" w:eastAsia="Calibri" w:hAnsi="Simplified Arabic" w:cs="Simplified Arabic" w:hint="cs"/>
          <w:sz w:val="28"/>
          <w:szCs w:val="28"/>
          <w:rtl/>
        </w:rPr>
        <w:t xml:space="preserve">         </w:t>
      </w:r>
      <w:r w:rsidRPr="007D4CBD">
        <w:rPr>
          <w:rFonts w:ascii="Simplified Arabic" w:eastAsia="Calibri" w:hAnsi="Simplified Arabic" w:cs="Simplified Arabic" w:hint="cs"/>
          <w:sz w:val="28"/>
          <w:szCs w:val="28"/>
          <w:rtl/>
        </w:rPr>
        <w:t>(</w:t>
      </w:r>
      <w:r w:rsidRPr="007D4CBD">
        <w:rPr>
          <w:rFonts w:ascii="Simplified Arabic" w:eastAsia="Calibri" w:hAnsi="Simplified Arabic" w:cs="Simplified Arabic"/>
          <w:sz w:val="28"/>
          <w:szCs w:val="28"/>
        </w:rPr>
        <w:t>Hetzler 2007</w:t>
      </w:r>
      <w:r w:rsidRPr="007D4CBD">
        <w:rPr>
          <w:rFonts w:ascii="Simplified Arabic" w:eastAsia="Calibri" w:hAnsi="Simplified Arabic" w:cs="Simplified Arabic" w:hint="cs"/>
          <w:sz w:val="28"/>
          <w:szCs w:val="28"/>
          <w:rtl/>
        </w:rPr>
        <w:t xml:space="preserve"> ).</w:t>
      </w:r>
    </w:p>
    <w:p w14:paraId="01B46E1E" w14:textId="77777777" w:rsidR="001223FA" w:rsidRPr="007D4CBD" w:rsidRDefault="001223FA" w:rsidP="007D4CBD">
      <w:pPr>
        <w:pStyle w:val="ListParagraph"/>
        <w:numPr>
          <w:ilvl w:val="0"/>
          <w:numId w:val="57"/>
        </w:numPr>
        <w:autoSpaceDE w:val="0"/>
        <w:autoSpaceDN w:val="0"/>
        <w:adjustRightInd w:val="0"/>
        <w:spacing w:after="0"/>
        <w:ind w:left="417" w:right="-270"/>
        <w:jc w:val="both"/>
        <w:rPr>
          <w:rFonts w:ascii="Simplified Arabic" w:eastAsia="Calibri" w:hAnsi="Simplified Arabic" w:cs="Simplified Arabic"/>
          <w:sz w:val="28"/>
          <w:szCs w:val="28"/>
        </w:rPr>
      </w:pPr>
      <w:r>
        <w:rPr>
          <w:rFonts w:ascii="SakkalMajalla-Bold" w:hAnsi="SakkalMajalla-Bold" w:hint="cs"/>
          <w:b/>
          <w:bCs/>
          <w:sz w:val="32"/>
          <w:szCs w:val="32"/>
          <w:rtl/>
          <w:lang w:bidi="ar-EG"/>
        </w:rPr>
        <w:t>الخصائص الديموغرافية :</w:t>
      </w:r>
      <w:r>
        <w:rPr>
          <w:rFonts w:asciiTheme="majorBidi" w:hAnsiTheme="majorBidi" w:cstheme="majorBidi" w:hint="cs"/>
          <w:sz w:val="32"/>
          <w:szCs w:val="32"/>
          <w:rtl/>
          <w:lang w:bidi="ar-EG"/>
        </w:rPr>
        <w:t xml:space="preserve">- </w:t>
      </w:r>
      <w:r w:rsidRPr="007D4CBD">
        <w:rPr>
          <w:rFonts w:ascii="Simplified Arabic" w:eastAsia="Calibri" w:hAnsi="Simplified Arabic" w:cs="Simplified Arabic" w:hint="cs"/>
          <w:sz w:val="28"/>
          <w:szCs w:val="28"/>
          <w:rtl/>
        </w:rPr>
        <w:t>مثل العمر والمستوى التعليمي والاجتماعي للموظف حيث أنهم لها تأثير كبير على الأداء السياقي، وبذلك فان عملية تنمية سلوكيات الموظف يعود بالفائدة على الأداء السياقي الذي سينعكس بالمجمل على الأداء العام للمنظمة ولا ينبغي تناسي الفروق الفردية فى صياغة الوظائف (</w:t>
      </w:r>
      <w:r w:rsidRPr="007D4CBD">
        <w:rPr>
          <w:rFonts w:ascii="Simplified Arabic" w:eastAsia="Calibri" w:hAnsi="Simplified Arabic" w:cs="Simplified Arabic"/>
          <w:sz w:val="28"/>
          <w:szCs w:val="28"/>
        </w:rPr>
        <w:t xml:space="preserve"> (Akoto 2015</w:t>
      </w:r>
      <w:r w:rsidRPr="007D4CBD">
        <w:rPr>
          <w:rFonts w:ascii="Simplified Arabic" w:eastAsia="Calibri" w:hAnsi="Simplified Arabic" w:cs="Simplified Arabic" w:hint="cs"/>
          <w:sz w:val="28"/>
          <w:szCs w:val="28"/>
          <w:rtl/>
        </w:rPr>
        <w:t>.</w:t>
      </w:r>
    </w:p>
    <w:p w14:paraId="01F13903" w14:textId="77777777" w:rsidR="001223FA" w:rsidRPr="007D4CBD" w:rsidRDefault="001223FA" w:rsidP="007D4CBD">
      <w:pPr>
        <w:pStyle w:val="ListParagraph"/>
        <w:numPr>
          <w:ilvl w:val="0"/>
          <w:numId w:val="57"/>
        </w:numPr>
        <w:autoSpaceDE w:val="0"/>
        <w:autoSpaceDN w:val="0"/>
        <w:adjustRightInd w:val="0"/>
        <w:spacing w:after="0"/>
        <w:ind w:left="417" w:right="-270"/>
        <w:jc w:val="lowKashida"/>
        <w:rPr>
          <w:rFonts w:ascii="Simplified Arabic" w:eastAsia="Calibri" w:hAnsi="Simplified Arabic" w:cs="Simplified Arabic"/>
          <w:sz w:val="28"/>
          <w:szCs w:val="28"/>
          <w:rtl/>
          <w:lang w:bidi="ar-EG"/>
        </w:rPr>
      </w:pPr>
      <w:r>
        <w:rPr>
          <w:rFonts w:ascii="SakkalMajalla-Bold" w:hAnsi="SakkalMajalla-Bold" w:hint="cs"/>
          <w:b/>
          <w:bCs/>
          <w:sz w:val="32"/>
          <w:szCs w:val="32"/>
          <w:rtl/>
          <w:lang w:bidi="ar-EG"/>
        </w:rPr>
        <w:t>تأثير الثقافة التنظيمية على الأداء السياقي :</w:t>
      </w:r>
      <w:r>
        <w:rPr>
          <w:rFonts w:asciiTheme="majorBidi" w:hAnsiTheme="majorBidi" w:cstheme="majorBidi" w:hint="cs"/>
          <w:sz w:val="32"/>
          <w:szCs w:val="32"/>
          <w:rtl/>
          <w:lang w:bidi="ar-EG"/>
        </w:rPr>
        <w:t xml:space="preserve"> </w:t>
      </w:r>
      <w:r w:rsidRPr="007D4CBD">
        <w:rPr>
          <w:rFonts w:ascii="Simplified Arabic" w:eastAsia="Calibri" w:hAnsi="Simplified Arabic" w:cs="Simplified Arabic" w:hint="cs"/>
          <w:sz w:val="28"/>
          <w:szCs w:val="28"/>
          <w:rtl/>
        </w:rPr>
        <w:t>حيث أنها تمثل التوقعات بشأن السلوكيات المناسبة وغير الملائمة فغالباً ما تعزز المنظمة هذه المعايير السلوكية الموجودة فى الثقافة التنظيمية لاستخلاص السلوكيات المرغوبة من أعضائها</w:t>
      </w:r>
      <w:r>
        <w:rPr>
          <w:rFonts w:asciiTheme="majorBidi" w:hAnsiTheme="majorBidi" w:cstheme="majorBidi" w:hint="cs"/>
          <w:sz w:val="32"/>
          <w:szCs w:val="32"/>
          <w:rtl/>
          <w:lang w:bidi="ar-EG"/>
        </w:rPr>
        <w:t xml:space="preserve"> </w:t>
      </w:r>
      <w:r w:rsidRPr="007D4CBD">
        <w:rPr>
          <w:rFonts w:ascii="Simplified Arabic" w:eastAsia="Calibri" w:hAnsi="Simplified Arabic" w:cs="Simplified Arabic" w:hint="cs"/>
          <w:sz w:val="28"/>
          <w:szCs w:val="28"/>
          <w:rtl/>
          <w:lang w:bidi="ar-EG"/>
        </w:rPr>
        <w:t>كالنزاهة واحترام الإفراد ، أن الثقافة التنظيمية تتطور من خلال الارتباط بين خصائص الموظفين الشخصية والبيئة الداخلية ( حميد 2019 ) .</w:t>
      </w:r>
    </w:p>
    <w:p w14:paraId="1E24DFD7" w14:textId="77777777" w:rsidR="004C7700" w:rsidRPr="002D626A" w:rsidRDefault="004C7700" w:rsidP="00D06734">
      <w:pPr>
        <w:autoSpaceDE w:val="0"/>
        <w:autoSpaceDN w:val="0"/>
        <w:adjustRightInd w:val="0"/>
        <w:spacing w:after="120" w:line="240" w:lineRule="auto"/>
        <w:contextualSpacing/>
        <w:jc w:val="both"/>
        <w:rPr>
          <w:rFonts w:ascii="Simplified Arabic" w:eastAsia="Times New Roman" w:hAnsi="Simplified Arabic" w:cs="Simplified Arabic"/>
          <w:sz w:val="32"/>
          <w:szCs w:val="32"/>
          <w:rtl/>
          <w:lang w:bidi="ar-EG"/>
        </w:rPr>
      </w:pPr>
      <w:r w:rsidRPr="002D626A">
        <w:rPr>
          <w:rFonts w:ascii="Simplified Arabic" w:eastAsia="Times New Roman" w:hAnsi="Simplified Arabic" w:cs="Simplified Arabic" w:hint="cs"/>
          <w:b/>
          <w:bCs/>
          <w:color w:val="000000"/>
          <w:sz w:val="32"/>
          <w:szCs w:val="32"/>
          <w:u w:val="single"/>
          <w:rtl/>
        </w:rPr>
        <w:t>سابعًا: جودة حياة العمل وأثرها على الأداء السياقي</w:t>
      </w:r>
      <w:r w:rsidRPr="002D626A">
        <w:rPr>
          <w:rFonts w:ascii="Simplified Arabic" w:eastAsia="Times New Roman" w:hAnsi="Simplified Arabic" w:cs="Simplified Arabic" w:hint="cs"/>
          <w:b/>
          <w:bCs/>
          <w:sz w:val="32"/>
          <w:szCs w:val="32"/>
          <w:u w:val="single"/>
          <w:rtl/>
          <w:lang w:bidi="ar-EG"/>
        </w:rPr>
        <w:t>:</w:t>
      </w:r>
    </w:p>
    <w:p w14:paraId="07AC0AFA" w14:textId="77777777" w:rsidR="002972FD" w:rsidRPr="002D626A" w:rsidRDefault="002972FD" w:rsidP="00B96E49">
      <w:pPr>
        <w:autoSpaceDE w:val="0"/>
        <w:autoSpaceDN w:val="0"/>
        <w:adjustRightInd w:val="0"/>
        <w:spacing w:after="120" w:line="240" w:lineRule="auto"/>
        <w:ind w:left="360"/>
        <w:contextualSpacing/>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حظي</w:t>
      </w:r>
      <w:r w:rsidR="004C7700" w:rsidRPr="002D626A">
        <w:rPr>
          <w:rFonts w:ascii="Simplified Arabic" w:eastAsia="Calibri" w:hAnsi="Simplified Arabic" w:cs="Simplified Arabic" w:hint="cs"/>
          <w:sz w:val="28"/>
          <w:szCs w:val="28"/>
          <w:rtl/>
          <w:lang w:bidi="ar-EG"/>
        </w:rPr>
        <w:t xml:space="preserve"> موضوع جودة حياة العمل </w:t>
      </w:r>
      <w:r w:rsidR="0078053B" w:rsidRPr="002D626A">
        <w:rPr>
          <w:rFonts w:ascii="Simplified Arabic" w:eastAsia="Calibri" w:hAnsi="Simplified Arabic" w:cs="Simplified Arabic" w:hint="cs"/>
          <w:sz w:val="28"/>
          <w:szCs w:val="28"/>
          <w:rtl/>
          <w:lang w:bidi="ar-EG"/>
        </w:rPr>
        <w:t>في</w:t>
      </w:r>
      <w:r w:rsidR="004C7700" w:rsidRPr="002D626A">
        <w:rPr>
          <w:rFonts w:ascii="Simplified Arabic" w:eastAsia="Calibri" w:hAnsi="Simplified Arabic" w:cs="Simplified Arabic" w:hint="cs"/>
          <w:sz w:val="28"/>
          <w:szCs w:val="28"/>
          <w:rtl/>
          <w:lang w:bidi="ar-EG"/>
        </w:rPr>
        <w:t xml:space="preserve"> الوقت الحاضر مزيدًا من الاهتمام على الصعيد </w:t>
      </w:r>
      <w:r w:rsidRPr="002D626A">
        <w:rPr>
          <w:rFonts w:ascii="Simplified Arabic" w:eastAsia="Calibri" w:hAnsi="Simplified Arabic" w:cs="Simplified Arabic" w:hint="cs"/>
          <w:sz w:val="28"/>
          <w:szCs w:val="28"/>
          <w:rtl/>
          <w:lang w:bidi="ar-EG"/>
        </w:rPr>
        <w:t>العالمي،</w:t>
      </w:r>
      <w:r w:rsidR="004C7700" w:rsidRPr="002D626A">
        <w:rPr>
          <w:rFonts w:ascii="Simplified Arabic" w:eastAsia="Calibri" w:hAnsi="Simplified Arabic" w:cs="Simplified Arabic" w:hint="cs"/>
          <w:sz w:val="28"/>
          <w:szCs w:val="28"/>
          <w:rtl/>
          <w:lang w:bidi="ar-EG"/>
        </w:rPr>
        <w:t xml:space="preserve"> كما هو الحال </w:t>
      </w:r>
      <w:r w:rsidR="0078053B" w:rsidRPr="002D626A">
        <w:rPr>
          <w:rFonts w:ascii="Simplified Arabic" w:eastAsia="Calibri" w:hAnsi="Simplified Arabic" w:cs="Simplified Arabic" w:hint="cs"/>
          <w:sz w:val="28"/>
          <w:szCs w:val="28"/>
          <w:rtl/>
          <w:lang w:bidi="ar-EG"/>
        </w:rPr>
        <w:t>في</w:t>
      </w:r>
      <w:r w:rsidR="004C7700" w:rsidRPr="002D626A">
        <w:rPr>
          <w:rFonts w:ascii="Simplified Arabic" w:eastAsia="Calibri" w:hAnsi="Simplified Arabic" w:cs="Simplified Arabic" w:hint="cs"/>
          <w:sz w:val="28"/>
          <w:szCs w:val="28"/>
          <w:rtl/>
          <w:lang w:bidi="ar-EG"/>
        </w:rPr>
        <w:t xml:space="preserve"> المجتمعات الحديثة حيث يقضي الموظفين حوالي أكثر من ثلث </w:t>
      </w:r>
      <w:r w:rsidR="004C7700" w:rsidRPr="002D626A">
        <w:rPr>
          <w:rFonts w:ascii="Simplified Arabic" w:eastAsia="Calibri" w:hAnsi="Simplified Arabic" w:cs="Simplified Arabic" w:hint="cs"/>
          <w:sz w:val="28"/>
          <w:szCs w:val="28"/>
          <w:rtl/>
          <w:lang w:bidi="ar-EG"/>
        </w:rPr>
        <w:lastRenderedPageBreak/>
        <w:t xml:space="preserve">حياتهم </w:t>
      </w:r>
      <w:r w:rsidR="0078053B" w:rsidRPr="002D626A">
        <w:rPr>
          <w:rFonts w:ascii="Simplified Arabic" w:eastAsia="Calibri" w:hAnsi="Simplified Arabic" w:cs="Simplified Arabic" w:hint="cs"/>
          <w:sz w:val="28"/>
          <w:szCs w:val="28"/>
          <w:rtl/>
          <w:lang w:bidi="ar-EG"/>
        </w:rPr>
        <w:t>في</w:t>
      </w:r>
      <w:r w:rsidR="004C7700" w:rsidRPr="002D626A">
        <w:rPr>
          <w:rFonts w:ascii="Simplified Arabic" w:eastAsia="Calibri" w:hAnsi="Simplified Arabic" w:cs="Simplified Arabic" w:hint="cs"/>
          <w:sz w:val="28"/>
          <w:szCs w:val="28"/>
          <w:rtl/>
          <w:lang w:bidi="ar-EG"/>
        </w:rPr>
        <w:t xml:space="preserve"> أماكن عملهم، وبالتالي فإن الاهتمام بجودة حياة العمل أصبح ضرورة لا محال فيها، حيث </w:t>
      </w:r>
      <w:r w:rsidRPr="002D626A">
        <w:rPr>
          <w:rFonts w:ascii="Simplified Arabic" w:eastAsia="Calibri" w:hAnsi="Simplified Arabic" w:cs="Simplified Arabic" w:hint="cs"/>
          <w:sz w:val="28"/>
          <w:szCs w:val="28"/>
          <w:rtl/>
          <w:lang w:bidi="ar-EG"/>
        </w:rPr>
        <w:t>إن</w:t>
      </w:r>
      <w:r w:rsidR="004C7700" w:rsidRPr="002D626A">
        <w:rPr>
          <w:rFonts w:ascii="Simplified Arabic" w:eastAsia="Calibri" w:hAnsi="Simplified Arabic" w:cs="Simplified Arabic" w:hint="cs"/>
          <w:sz w:val="28"/>
          <w:szCs w:val="28"/>
          <w:rtl/>
          <w:lang w:bidi="ar-EG"/>
        </w:rPr>
        <w:t xml:space="preserve"> تحسين بيئة العمل وتوفير البيئة المفضلة التي تحظي برضا الموظفين ذلك يؤدى إلى زيادة </w:t>
      </w:r>
      <w:r w:rsidR="0078053B" w:rsidRPr="002D626A">
        <w:rPr>
          <w:rFonts w:ascii="Simplified Arabic" w:eastAsia="Calibri" w:hAnsi="Simplified Arabic" w:cs="Simplified Arabic" w:hint="cs"/>
          <w:sz w:val="28"/>
          <w:szCs w:val="28"/>
          <w:rtl/>
          <w:lang w:bidi="ar-EG"/>
        </w:rPr>
        <w:t>في</w:t>
      </w:r>
      <w:r w:rsidR="004C7700" w:rsidRPr="002D626A">
        <w:rPr>
          <w:rFonts w:ascii="Simplified Arabic" w:eastAsia="Calibri" w:hAnsi="Simplified Arabic" w:cs="Simplified Arabic" w:hint="cs"/>
          <w:sz w:val="28"/>
          <w:szCs w:val="28"/>
          <w:rtl/>
          <w:lang w:bidi="ar-EG"/>
        </w:rPr>
        <w:t xml:space="preserve"> الإنتاجية بما يسهم </w:t>
      </w:r>
      <w:r w:rsidR="0078053B" w:rsidRPr="002D626A">
        <w:rPr>
          <w:rFonts w:ascii="Simplified Arabic" w:eastAsia="Calibri" w:hAnsi="Simplified Arabic" w:cs="Simplified Arabic" w:hint="cs"/>
          <w:sz w:val="28"/>
          <w:szCs w:val="28"/>
          <w:rtl/>
          <w:lang w:bidi="ar-EG"/>
        </w:rPr>
        <w:t>في</w:t>
      </w:r>
      <w:r w:rsidR="004C7700" w:rsidRPr="002D626A">
        <w:rPr>
          <w:rFonts w:ascii="Simplified Arabic" w:eastAsia="Calibri" w:hAnsi="Simplified Arabic" w:cs="Simplified Arabic" w:hint="cs"/>
          <w:sz w:val="28"/>
          <w:szCs w:val="28"/>
          <w:rtl/>
          <w:lang w:bidi="ar-EG"/>
        </w:rPr>
        <w:t xml:space="preserve"> رفع أداء المنظمة ويحقق الإشباع لحاجات ورغبات الموظفين فيها. </w:t>
      </w:r>
    </w:p>
    <w:p w14:paraId="6E2DDCC7" w14:textId="77777777" w:rsidR="008F0ADF" w:rsidRPr="008F0ADF" w:rsidRDefault="004C7700" w:rsidP="00B96E49">
      <w:pPr>
        <w:pStyle w:val="ListParagraph"/>
        <w:numPr>
          <w:ilvl w:val="0"/>
          <w:numId w:val="32"/>
        </w:numPr>
        <w:autoSpaceDE w:val="0"/>
        <w:autoSpaceDN w:val="0"/>
        <w:adjustRightInd w:val="0"/>
        <w:spacing w:after="120" w:line="240" w:lineRule="auto"/>
        <w:jc w:val="lowKashida"/>
        <w:rPr>
          <w:rFonts w:ascii="Simplified Arabic" w:eastAsia="Calibri" w:hAnsi="Simplified Arabic" w:cs="Simplified Arabic"/>
          <w:b/>
          <w:bCs/>
          <w:sz w:val="32"/>
          <w:szCs w:val="32"/>
          <w:lang w:bidi="ar-EG"/>
        </w:rPr>
      </w:pPr>
      <w:r w:rsidRPr="008F0ADF">
        <w:rPr>
          <w:rFonts w:ascii="Simplified Arabic" w:eastAsia="Calibri" w:hAnsi="Simplified Arabic" w:cs="Simplified Arabic" w:hint="cs"/>
          <w:b/>
          <w:bCs/>
          <w:sz w:val="30"/>
          <w:szCs w:val="30"/>
          <w:rtl/>
          <w:lang w:bidi="ar-EG"/>
        </w:rPr>
        <w:t xml:space="preserve">مفهوم جودة حياة </w:t>
      </w:r>
      <w:r w:rsidR="002972FD" w:rsidRPr="008F0ADF">
        <w:rPr>
          <w:rFonts w:ascii="Simplified Arabic" w:eastAsia="Calibri" w:hAnsi="Simplified Arabic" w:cs="Simplified Arabic" w:hint="cs"/>
          <w:b/>
          <w:bCs/>
          <w:sz w:val="30"/>
          <w:szCs w:val="30"/>
          <w:rtl/>
          <w:lang w:bidi="ar-EG"/>
        </w:rPr>
        <w:t xml:space="preserve">العمل: </w:t>
      </w:r>
    </w:p>
    <w:p w14:paraId="707BB4D4" w14:textId="77777777" w:rsidR="008F0ADF" w:rsidRDefault="004C7700" w:rsidP="008F0ADF">
      <w:pPr>
        <w:pStyle w:val="ListParagraph"/>
        <w:autoSpaceDE w:val="0"/>
        <w:autoSpaceDN w:val="0"/>
        <w:adjustRightInd w:val="0"/>
        <w:spacing w:after="120" w:line="240" w:lineRule="auto"/>
        <w:jc w:val="lowKashida"/>
        <w:rPr>
          <w:rFonts w:ascii="Simplified Arabic" w:eastAsia="Calibri" w:hAnsi="Simplified Arabic" w:cs="Simplified Arabic"/>
          <w:sz w:val="28"/>
          <w:szCs w:val="28"/>
          <w:rtl/>
          <w:lang w:bidi="ar-EG"/>
        </w:rPr>
      </w:pPr>
      <w:r w:rsidRPr="008F0ADF">
        <w:rPr>
          <w:rFonts w:ascii="Simplified Arabic" w:eastAsia="Calibri" w:hAnsi="Simplified Arabic" w:cs="Simplified Arabic" w:hint="cs"/>
          <w:sz w:val="28"/>
          <w:szCs w:val="28"/>
          <w:rtl/>
          <w:lang w:bidi="ar-EG"/>
        </w:rPr>
        <w:t>تتعدد مفاهيم جودة حياة العمل ومن بينهم كما</w:t>
      </w:r>
      <w:r w:rsidR="001627CF" w:rsidRPr="008F0ADF">
        <w:rPr>
          <w:rFonts w:ascii="Simplified Arabic" w:eastAsia="Calibri" w:hAnsi="Simplified Arabic" w:cs="Simplified Arabic" w:hint="cs"/>
          <w:sz w:val="28"/>
          <w:szCs w:val="28"/>
          <w:rtl/>
          <w:lang w:bidi="ar-EG"/>
        </w:rPr>
        <w:t xml:space="preserve"> </w:t>
      </w:r>
      <w:r w:rsidR="002972FD" w:rsidRPr="008F0ADF">
        <w:rPr>
          <w:rFonts w:ascii="Simplified Arabic" w:eastAsia="Calibri" w:hAnsi="Simplified Arabic" w:cs="Simplified Arabic" w:hint="cs"/>
          <w:sz w:val="28"/>
          <w:szCs w:val="28"/>
          <w:rtl/>
          <w:lang w:bidi="ar-EG"/>
        </w:rPr>
        <w:t xml:space="preserve">يلي: </w:t>
      </w:r>
    </w:p>
    <w:p w14:paraId="54D510A4" w14:textId="77777777" w:rsidR="004C7700" w:rsidRPr="002D626A" w:rsidRDefault="004C7700" w:rsidP="00DD1122">
      <w:pPr>
        <w:pStyle w:val="ListParagraph"/>
        <w:numPr>
          <w:ilvl w:val="0"/>
          <w:numId w:val="28"/>
        </w:numPr>
        <w:autoSpaceDE w:val="0"/>
        <w:autoSpaceDN w:val="0"/>
        <w:adjustRightInd w:val="0"/>
        <w:spacing w:after="120" w:line="240" w:lineRule="auto"/>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sz w:val="28"/>
          <w:szCs w:val="28"/>
          <w:rtl/>
          <w:lang w:bidi="ar-EG"/>
        </w:rPr>
        <w:t xml:space="preserve">يرى </w:t>
      </w:r>
      <w:r w:rsidR="002972FD" w:rsidRPr="002D626A">
        <w:rPr>
          <w:rFonts w:ascii="Simplified Arabic" w:eastAsia="Calibri" w:hAnsi="Simplified Arabic" w:cs="Simplified Arabic" w:hint="cs"/>
          <w:sz w:val="28"/>
          <w:szCs w:val="28"/>
          <w:rtl/>
          <w:lang w:bidi="ar-EG"/>
        </w:rPr>
        <w:t>(عبد الرسول،</w:t>
      </w:r>
      <w:r w:rsidRPr="002D626A">
        <w:rPr>
          <w:rFonts w:ascii="Simplified Arabic" w:eastAsia="Calibri" w:hAnsi="Simplified Arabic" w:cs="Simplified Arabic" w:hint="cs"/>
          <w:sz w:val="28"/>
          <w:szCs w:val="28"/>
          <w:rtl/>
          <w:lang w:bidi="ar-EG"/>
        </w:rPr>
        <w:t xml:space="preserve">2020) أن مفهوم جودة حياة العمل يواكب سياسات التغيير والتطوير التنظيمي ليخفف من حالات التوتر والقلق التي سادت بين الموظفين خوفًا من الاستغناء عنهم من جانب المنظمة، وهذا يؤدى </w:t>
      </w:r>
      <w:r w:rsidR="002972FD" w:rsidRPr="002D626A">
        <w:rPr>
          <w:rFonts w:ascii="Simplified Arabic" w:eastAsia="Calibri" w:hAnsi="Simplified Arabic" w:cs="Simplified Arabic" w:hint="cs"/>
          <w:sz w:val="28"/>
          <w:szCs w:val="28"/>
          <w:rtl/>
          <w:lang w:bidi="ar-EG"/>
        </w:rPr>
        <w:t>إلى</w:t>
      </w:r>
      <w:r w:rsidRPr="002D626A">
        <w:rPr>
          <w:rFonts w:ascii="Simplified Arabic" w:eastAsia="Calibri" w:hAnsi="Simplified Arabic" w:cs="Simplified Arabic" w:hint="cs"/>
          <w:sz w:val="28"/>
          <w:szCs w:val="28"/>
          <w:rtl/>
          <w:lang w:bidi="ar-EG"/>
        </w:rPr>
        <w:t xml:space="preserve"> تخفيض معدلات الأجور </w:t>
      </w:r>
      <w:r w:rsidR="002972FD" w:rsidRPr="002D626A">
        <w:rPr>
          <w:rFonts w:ascii="Simplified Arabic" w:eastAsia="Calibri" w:hAnsi="Simplified Arabic" w:cs="Simplified Arabic" w:hint="cs"/>
          <w:sz w:val="28"/>
          <w:szCs w:val="28"/>
          <w:rtl/>
          <w:lang w:bidi="ar-EG"/>
        </w:rPr>
        <w:t>والحوافز،</w:t>
      </w:r>
      <w:r w:rsidRPr="002D626A">
        <w:rPr>
          <w:rFonts w:ascii="Simplified Arabic" w:eastAsia="Calibri" w:hAnsi="Simplified Arabic" w:cs="Simplified Arabic" w:hint="cs"/>
          <w:sz w:val="28"/>
          <w:szCs w:val="28"/>
          <w:rtl/>
          <w:lang w:bidi="ar-EG"/>
        </w:rPr>
        <w:t xml:space="preserve"> بجانب حرص تلك المنظمات على تحقيق الرضا الوظيفي المؤثر على التزام الموظفين </w:t>
      </w:r>
      <w:r w:rsidR="002972FD" w:rsidRPr="002D626A">
        <w:rPr>
          <w:rFonts w:ascii="Simplified Arabic" w:eastAsia="Calibri" w:hAnsi="Simplified Arabic" w:cs="Simplified Arabic" w:hint="cs"/>
          <w:sz w:val="28"/>
          <w:szCs w:val="28"/>
          <w:rtl/>
          <w:lang w:bidi="ar-EG"/>
        </w:rPr>
        <w:t>داخلها.</w:t>
      </w:r>
    </w:p>
    <w:p w14:paraId="0CEC4583" w14:textId="77777777" w:rsidR="004C7700" w:rsidRPr="002D626A" w:rsidRDefault="004C7700" w:rsidP="00175385">
      <w:pPr>
        <w:pStyle w:val="ListParagraph"/>
        <w:numPr>
          <w:ilvl w:val="0"/>
          <w:numId w:val="28"/>
        </w:numPr>
        <w:autoSpaceDE w:val="0"/>
        <w:autoSpaceDN w:val="0"/>
        <w:adjustRightInd w:val="0"/>
        <w:spacing w:after="120" w:line="240" w:lineRule="auto"/>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ويرى </w:t>
      </w:r>
      <w:r w:rsidR="001F6370" w:rsidRPr="002D626A">
        <w:rPr>
          <w:rFonts w:ascii="Simplified Arabic" w:eastAsia="Calibri" w:hAnsi="Simplified Arabic" w:cs="Simplified Arabic" w:hint="cs"/>
          <w:sz w:val="28"/>
          <w:szCs w:val="28"/>
          <w:rtl/>
          <w:lang w:bidi="ar-EG"/>
        </w:rPr>
        <w:t>(</w:t>
      </w:r>
      <w:r w:rsidRPr="002D626A">
        <w:rPr>
          <w:rFonts w:ascii="Simplified Arabic" w:eastAsia="Calibri" w:hAnsi="Simplified Arabic" w:cs="Simplified Arabic" w:hint="cs"/>
          <w:sz w:val="28"/>
          <w:szCs w:val="28"/>
          <w:rtl/>
          <w:lang w:bidi="ar-EG"/>
        </w:rPr>
        <w:t>العزيزى وزيد</w:t>
      </w:r>
      <w:r w:rsidR="001F6370" w:rsidRPr="002D626A">
        <w:rPr>
          <w:rFonts w:ascii="Simplified Arabic" w:eastAsia="Calibri" w:hAnsi="Simplified Arabic" w:cs="Simplified Arabic" w:hint="cs"/>
          <w:sz w:val="28"/>
          <w:szCs w:val="28"/>
          <w:rtl/>
          <w:lang w:bidi="ar-EG"/>
        </w:rPr>
        <w:t>،</w:t>
      </w:r>
      <w:r w:rsidRPr="002D626A">
        <w:rPr>
          <w:rFonts w:ascii="Simplified Arabic" w:eastAsia="Calibri" w:hAnsi="Simplified Arabic" w:cs="Simplified Arabic" w:hint="cs"/>
          <w:sz w:val="28"/>
          <w:szCs w:val="28"/>
          <w:rtl/>
          <w:lang w:bidi="ar-EG"/>
        </w:rPr>
        <w:t xml:space="preserve">2020) أنها مجموعة من الإجراءات والممارسات التي تجعل من بيئة العمل بيئة جيدة مما ينعكس بشكل إيجابي على مشاعر واتجاهات الموظفين بالرضا والأمان الوظيفي وتدفعهم لبذل قصارى جهودهم </w:t>
      </w:r>
      <w:r w:rsidR="0078053B" w:rsidRPr="002D626A">
        <w:rPr>
          <w:rFonts w:ascii="Simplified Arabic" w:eastAsia="Calibri" w:hAnsi="Simplified Arabic" w:cs="Simplified Arabic" w:hint="cs"/>
          <w:sz w:val="28"/>
          <w:szCs w:val="28"/>
          <w:rtl/>
          <w:lang w:bidi="ar-EG"/>
        </w:rPr>
        <w:t>في</w:t>
      </w:r>
      <w:r w:rsidRPr="002D626A">
        <w:rPr>
          <w:rFonts w:ascii="Simplified Arabic" w:eastAsia="Calibri" w:hAnsi="Simplified Arabic" w:cs="Simplified Arabic" w:hint="cs"/>
          <w:sz w:val="28"/>
          <w:szCs w:val="28"/>
          <w:rtl/>
          <w:lang w:bidi="ar-EG"/>
        </w:rPr>
        <w:t xml:space="preserve"> خدمة المنظمة التي يعملون </w:t>
      </w:r>
      <w:r w:rsidR="001F6370" w:rsidRPr="002D626A">
        <w:rPr>
          <w:rFonts w:ascii="Simplified Arabic" w:eastAsia="Calibri" w:hAnsi="Simplified Arabic" w:cs="Simplified Arabic" w:hint="cs"/>
          <w:sz w:val="28"/>
          <w:szCs w:val="28"/>
          <w:rtl/>
          <w:lang w:bidi="ar-EG"/>
        </w:rPr>
        <w:t>بها،</w:t>
      </w:r>
      <w:r w:rsidRPr="002D626A">
        <w:rPr>
          <w:rFonts w:ascii="Simplified Arabic" w:eastAsia="Calibri" w:hAnsi="Simplified Arabic" w:cs="Simplified Arabic" w:hint="cs"/>
          <w:sz w:val="28"/>
          <w:szCs w:val="28"/>
          <w:rtl/>
          <w:lang w:bidi="ar-EG"/>
        </w:rPr>
        <w:t xml:space="preserve"> بما يضمن استمرارية ونجاح المنظمة.</w:t>
      </w:r>
    </w:p>
    <w:p w14:paraId="5F337593" w14:textId="77777777" w:rsidR="004C7700" w:rsidRPr="002D626A" w:rsidRDefault="004C7700" w:rsidP="00175385">
      <w:pPr>
        <w:pStyle w:val="ListParagraph"/>
        <w:numPr>
          <w:ilvl w:val="0"/>
          <w:numId w:val="28"/>
        </w:numPr>
        <w:autoSpaceDE w:val="0"/>
        <w:autoSpaceDN w:val="0"/>
        <w:adjustRightInd w:val="0"/>
        <w:spacing w:after="120" w:line="240" w:lineRule="auto"/>
        <w:jc w:val="lowKashida"/>
        <w:rPr>
          <w:rFonts w:ascii="Simplified Arabic" w:eastAsia="Calibri" w:hAnsi="Simplified Arabic" w:cs="Simplified Arabic"/>
          <w:b/>
          <w:bCs/>
          <w:sz w:val="32"/>
          <w:szCs w:val="32"/>
          <w:rtl/>
          <w:lang w:bidi="ar-EG"/>
        </w:rPr>
      </w:pPr>
      <w:r w:rsidRPr="002D626A">
        <w:rPr>
          <w:rFonts w:ascii="Simplified Arabic" w:eastAsia="Calibri" w:hAnsi="Simplified Arabic" w:cs="Simplified Arabic" w:hint="cs"/>
          <w:sz w:val="28"/>
          <w:szCs w:val="28"/>
          <w:rtl/>
          <w:lang w:bidi="ar-EG"/>
        </w:rPr>
        <w:t xml:space="preserve">ترى </w:t>
      </w:r>
      <w:r w:rsidR="001F6370" w:rsidRPr="002D626A">
        <w:rPr>
          <w:rFonts w:ascii="Simplified Arabic" w:eastAsia="Calibri" w:hAnsi="Simplified Arabic" w:cs="Simplified Arabic" w:hint="cs"/>
          <w:sz w:val="28"/>
          <w:szCs w:val="28"/>
          <w:rtl/>
          <w:lang w:bidi="ar-EG"/>
        </w:rPr>
        <w:t>(</w:t>
      </w:r>
      <w:r w:rsidRPr="002D626A">
        <w:rPr>
          <w:rFonts w:ascii="Simplified Arabic" w:eastAsia="Calibri" w:hAnsi="Simplified Arabic" w:cs="Simplified Arabic" w:hint="cs"/>
          <w:sz w:val="28"/>
          <w:szCs w:val="28"/>
          <w:rtl/>
          <w:lang w:bidi="ar-EG"/>
        </w:rPr>
        <w:t xml:space="preserve">فاطمة على جاد وآخرون </w:t>
      </w:r>
      <w:r w:rsidR="001F6370" w:rsidRPr="002D626A">
        <w:rPr>
          <w:rFonts w:ascii="Simplified Arabic" w:eastAsia="Calibri" w:hAnsi="Simplified Arabic" w:cs="Simplified Arabic" w:hint="cs"/>
          <w:sz w:val="28"/>
          <w:szCs w:val="28"/>
          <w:rtl/>
          <w:lang w:bidi="ar-EG"/>
        </w:rPr>
        <w:t>،</w:t>
      </w:r>
      <w:r w:rsidRPr="002D626A">
        <w:rPr>
          <w:rFonts w:ascii="Simplified Arabic" w:eastAsia="Calibri" w:hAnsi="Simplified Arabic" w:cs="Simplified Arabic" w:hint="cs"/>
          <w:sz w:val="28"/>
          <w:szCs w:val="28"/>
          <w:rtl/>
          <w:lang w:bidi="ar-EG"/>
        </w:rPr>
        <w:t xml:space="preserve">2018) بأن جودة حياة العمل </w:t>
      </w:r>
      <w:r w:rsidR="001F6370" w:rsidRPr="002D626A">
        <w:rPr>
          <w:rFonts w:ascii="Simplified Arabic" w:eastAsia="Calibri" w:hAnsi="Simplified Arabic" w:cs="Simplified Arabic" w:hint="cs"/>
          <w:sz w:val="28"/>
          <w:szCs w:val="28"/>
          <w:rtl/>
          <w:lang w:bidi="ar-EG"/>
        </w:rPr>
        <w:t>هي</w:t>
      </w:r>
      <w:r w:rsidRPr="002D626A">
        <w:rPr>
          <w:rFonts w:ascii="Simplified Arabic" w:eastAsia="Calibri" w:hAnsi="Simplified Arabic" w:cs="Simplified Arabic" w:hint="cs"/>
          <w:sz w:val="28"/>
          <w:szCs w:val="28"/>
          <w:rtl/>
          <w:lang w:bidi="ar-EG"/>
        </w:rPr>
        <w:t xml:space="preserve"> مزيج من ثلاث كلمات مترابطة </w:t>
      </w:r>
      <w:r w:rsidR="001F6370" w:rsidRPr="002D626A">
        <w:rPr>
          <w:rFonts w:ascii="Simplified Arabic" w:eastAsia="Calibri" w:hAnsi="Simplified Arabic" w:cs="Simplified Arabic" w:hint="cs"/>
          <w:sz w:val="28"/>
          <w:szCs w:val="28"/>
          <w:rtl/>
          <w:lang w:bidi="ar-EG"/>
        </w:rPr>
        <w:t>وهي</w:t>
      </w:r>
      <w:r w:rsidRPr="002D626A">
        <w:rPr>
          <w:rFonts w:ascii="Simplified Arabic" w:eastAsia="Calibri" w:hAnsi="Simplified Arabic" w:cs="Simplified Arabic" w:hint="cs"/>
          <w:sz w:val="28"/>
          <w:szCs w:val="28"/>
          <w:rtl/>
          <w:lang w:bidi="ar-EG"/>
        </w:rPr>
        <w:t xml:space="preserve"> الجودة، والحياة، والعمل، وحتى يمكن فهم المقصود بجودة حياة العمل، لابد من فهم تلك الكلمات وما هو المقصود بهم على حدة</w:t>
      </w:r>
      <w:r w:rsidRPr="002D626A">
        <w:rPr>
          <w:rFonts w:ascii="Simplified Arabic" w:eastAsia="Calibri" w:hAnsi="Simplified Arabic" w:cs="Simplified Arabic" w:hint="cs"/>
          <w:b/>
          <w:bCs/>
          <w:sz w:val="32"/>
          <w:szCs w:val="32"/>
          <w:rtl/>
          <w:lang w:bidi="ar-EG"/>
        </w:rPr>
        <w:t>.</w:t>
      </w:r>
    </w:p>
    <w:p w14:paraId="54327114" w14:textId="77777777" w:rsidR="004C7700" w:rsidRPr="002D626A" w:rsidRDefault="004C7700" w:rsidP="00175385">
      <w:pPr>
        <w:pStyle w:val="ListParagraph"/>
        <w:numPr>
          <w:ilvl w:val="0"/>
          <w:numId w:val="31"/>
        </w:numPr>
        <w:autoSpaceDE w:val="0"/>
        <w:autoSpaceDN w:val="0"/>
        <w:adjustRightInd w:val="0"/>
        <w:spacing w:after="120" w:line="240" w:lineRule="auto"/>
        <w:jc w:val="lowKashida"/>
        <w:rPr>
          <w:rFonts w:ascii="Simplified Arabic" w:eastAsia="Calibri" w:hAnsi="Simplified Arabic" w:cs="Simplified Arabic"/>
          <w:b/>
          <w:bCs/>
          <w:sz w:val="28"/>
          <w:szCs w:val="28"/>
          <w:lang w:bidi="ar-EG"/>
        </w:rPr>
      </w:pPr>
      <w:r w:rsidRPr="002D626A">
        <w:rPr>
          <w:rFonts w:ascii="Simplified Arabic" w:eastAsia="Calibri" w:hAnsi="Simplified Arabic" w:cs="Simplified Arabic" w:hint="cs"/>
          <w:b/>
          <w:bCs/>
          <w:sz w:val="28"/>
          <w:szCs w:val="28"/>
          <w:rtl/>
          <w:lang w:bidi="ar-EG"/>
        </w:rPr>
        <w:t xml:space="preserve">الجودة: </w:t>
      </w:r>
      <w:r w:rsidRPr="002D626A">
        <w:rPr>
          <w:rFonts w:ascii="Simplified Arabic" w:eastAsia="Calibri" w:hAnsi="Simplified Arabic" w:cs="Simplified Arabic" w:hint="cs"/>
          <w:sz w:val="28"/>
          <w:szCs w:val="28"/>
          <w:rtl/>
          <w:lang w:bidi="ar-EG"/>
        </w:rPr>
        <w:t>هي عملية التحسين المستمر وتشمل الموظفين والمنظمة والمجتمع على حدِ سواء.</w:t>
      </w:r>
    </w:p>
    <w:p w14:paraId="2E28DC97" w14:textId="77777777" w:rsidR="004C7700" w:rsidRPr="002D626A" w:rsidRDefault="004C7700" w:rsidP="00175385">
      <w:pPr>
        <w:pStyle w:val="ListParagraph"/>
        <w:numPr>
          <w:ilvl w:val="0"/>
          <w:numId w:val="31"/>
        </w:numPr>
        <w:autoSpaceDE w:val="0"/>
        <w:autoSpaceDN w:val="0"/>
        <w:adjustRightInd w:val="0"/>
        <w:spacing w:after="120" w:line="240" w:lineRule="auto"/>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b/>
          <w:bCs/>
          <w:sz w:val="28"/>
          <w:szCs w:val="28"/>
          <w:rtl/>
          <w:lang w:bidi="ar-EG"/>
        </w:rPr>
        <w:t xml:space="preserve">الحياة: </w:t>
      </w:r>
      <w:r w:rsidRPr="002D626A">
        <w:rPr>
          <w:rFonts w:ascii="Simplified Arabic" w:eastAsia="Calibri" w:hAnsi="Simplified Arabic" w:cs="Simplified Arabic" w:hint="cs"/>
          <w:sz w:val="28"/>
          <w:szCs w:val="28"/>
          <w:rtl/>
          <w:lang w:bidi="ar-EG"/>
        </w:rPr>
        <w:t>هي حالة راهنة من الوجود يسعي الفرد من خلالها إلى تلبية احتياجاته الأساسية بعدة وسائل من أهمها العمل.</w:t>
      </w:r>
    </w:p>
    <w:p w14:paraId="70A35BE7" w14:textId="77777777" w:rsidR="004C7700" w:rsidRPr="002D626A" w:rsidRDefault="004C7700" w:rsidP="00175385">
      <w:pPr>
        <w:pStyle w:val="ListParagraph"/>
        <w:numPr>
          <w:ilvl w:val="0"/>
          <w:numId w:val="31"/>
        </w:numPr>
        <w:autoSpaceDE w:val="0"/>
        <w:autoSpaceDN w:val="0"/>
        <w:adjustRightInd w:val="0"/>
        <w:spacing w:after="120" w:line="240" w:lineRule="auto"/>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b/>
          <w:bCs/>
          <w:sz w:val="28"/>
          <w:szCs w:val="28"/>
          <w:rtl/>
          <w:lang w:bidi="ar-EG"/>
        </w:rPr>
        <w:t>العمل:</w:t>
      </w:r>
      <w:r w:rsidRPr="002D626A">
        <w:rPr>
          <w:rFonts w:ascii="Simplified Arabic" w:eastAsia="Calibri" w:hAnsi="Simplified Arabic" w:cs="Simplified Arabic" w:hint="cs"/>
          <w:sz w:val="28"/>
          <w:szCs w:val="28"/>
          <w:rtl/>
          <w:lang w:bidi="ar-EG"/>
        </w:rPr>
        <w:t xml:space="preserve"> هو وسيله هامة لكسب الرزق وتحقيق المتعة والرضا لدى الفرد.</w:t>
      </w:r>
    </w:p>
    <w:p w14:paraId="46099EF5" w14:textId="77777777" w:rsidR="004C7700" w:rsidRPr="002D626A" w:rsidRDefault="004C7700" w:rsidP="00175385">
      <w:pPr>
        <w:pStyle w:val="ListParagraph"/>
        <w:autoSpaceDE w:val="0"/>
        <w:autoSpaceDN w:val="0"/>
        <w:adjustRightInd w:val="0"/>
        <w:spacing w:after="120" w:line="240" w:lineRule="auto"/>
        <w:ind w:left="36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وبناء على ذلك يمكن القول بأن جودة حياة العمل تغطي مجالين هامين هما جودة </w:t>
      </w:r>
      <w:r w:rsidR="001F6370" w:rsidRPr="002D626A">
        <w:rPr>
          <w:rFonts w:ascii="Simplified Arabic" w:eastAsia="Calibri" w:hAnsi="Simplified Arabic" w:cs="Simplified Arabic" w:hint="cs"/>
          <w:sz w:val="28"/>
          <w:szCs w:val="28"/>
          <w:rtl/>
          <w:lang w:bidi="ar-EG"/>
        </w:rPr>
        <w:t>العمل،</w:t>
      </w:r>
      <w:r w:rsidRPr="002D626A">
        <w:rPr>
          <w:rFonts w:ascii="Simplified Arabic" w:eastAsia="Calibri" w:hAnsi="Simplified Arabic" w:cs="Simplified Arabic" w:hint="cs"/>
          <w:sz w:val="28"/>
          <w:szCs w:val="28"/>
          <w:rtl/>
          <w:lang w:bidi="ar-EG"/>
        </w:rPr>
        <w:t xml:space="preserve"> وجودة الحياة، وبالتالي فهو مفهوم يرتبط بمدي جودة بيئة العمل وانعكاسها على جودة الحياة الشخصية للأفراد وبالتالي والمجتمع ككل.</w:t>
      </w:r>
    </w:p>
    <w:p w14:paraId="7A240886" w14:textId="77777777" w:rsidR="001F6370" w:rsidRPr="00DD520D" w:rsidRDefault="004C7700" w:rsidP="00175385">
      <w:pPr>
        <w:pStyle w:val="ListParagraph"/>
        <w:numPr>
          <w:ilvl w:val="0"/>
          <w:numId w:val="28"/>
        </w:numPr>
        <w:autoSpaceDE w:val="0"/>
        <w:autoSpaceDN w:val="0"/>
        <w:adjustRightInd w:val="0"/>
        <w:spacing w:after="120" w:line="240" w:lineRule="auto"/>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sz w:val="28"/>
          <w:szCs w:val="28"/>
          <w:rtl/>
          <w:lang w:bidi="ar-EG"/>
        </w:rPr>
        <w:t xml:space="preserve">كما يرى </w:t>
      </w:r>
      <w:r w:rsidR="001F6370" w:rsidRPr="002D626A">
        <w:rPr>
          <w:rFonts w:ascii="Simplified Arabic" w:eastAsia="Calibri" w:hAnsi="Simplified Arabic" w:cs="Simplified Arabic" w:hint="cs"/>
          <w:sz w:val="28"/>
          <w:szCs w:val="28"/>
          <w:rtl/>
          <w:lang w:bidi="ar-EG"/>
        </w:rPr>
        <w:t>(</w:t>
      </w:r>
      <w:r w:rsidRPr="002D626A">
        <w:rPr>
          <w:rFonts w:ascii="Simplified Arabic" w:eastAsia="Calibri" w:hAnsi="Simplified Arabic" w:cs="Simplified Arabic" w:hint="cs"/>
          <w:sz w:val="28"/>
          <w:szCs w:val="28"/>
          <w:rtl/>
          <w:lang w:bidi="ar-EG"/>
        </w:rPr>
        <w:t xml:space="preserve">جاد الرب </w:t>
      </w:r>
      <w:r w:rsidR="001F6370" w:rsidRPr="002D626A">
        <w:rPr>
          <w:rFonts w:ascii="Simplified Arabic" w:eastAsia="Calibri" w:hAnsi="Simplified Arabic" w:cs="Simplified Arabic" w:hint="cs"/>
          <w:sz w:val="28"/>
          <w:szCs w:val="28"/>
          <w:rtl/>
          <w:lang w:bidi="ar-EG"/>
        </w:rPr>
        <w:t>،</w:t>
      </w:r>
      <w:r w:rsidRPr="002D626A">
        <w:rPr>
          <w:rFonts w:ascii="Simplified Arabic" w:eastAsia="Calibri" w:hAnsi="Simplified Arabic" w:cs="Simplified Arabic" w:hint="cs"/>
          <w:sz w:val="28"/>
          <w:szCs w:val="28"/>
          <w:rtl/>
          <w:lang w:bidi="ar-EG"/>
        </w:rPr>
        <w:t xml:space="preserve">2008) أن جودة حياة العمل هي مجموعة من العمليات المتكاملة المخططة والمستمرة والتي تستهدف تحسين مختلف الجوانب التي تؤثر على الحياة الوظيفية للموظفين وحياتهم الشخصية أيضًا والذي يسهم بدوره </w:t>
      </w:r>
      <w:r w:rsidR="0078053B" w:rsidRPr="002D626A">
        <w:rPr>
          <w:rFonts w:ascii="Simplified Arabic" w:eastAsia="Calibri" w:hAnsi="Simplified Arabic" w:cs="Simplified Arabic" w:hint="cs"/>
          <w:sz w:val="28"/>
          <w:szCs w:val="28"/>
          <w:rtl/>
          <w:lang w:bidi="ar-EG"/>
        </w:rPr>
        <w:t>في</w:t>
      </w:r>
      <w:r w:rsidRPr="002D626A">
        <w:rPr>
          <w:rFonts w:ascii="Simplified Arabic" w:eastAsia="Calibri" w:hAnsi="Simplified Arabic" w:cs="Simplified Arabic" w:hint="cs"/>
          <w:sz w:val="28"/>
          <w:szCs w:val="28"/>
          <w:rtl/>
          <w:lang w:bidi="ar-EG"/>
        </w:rPr>
        <w:t xml:space="preserve"> تحقيق الأهداف الإستراتيجية للمنظمة والموظفين فيها والمتعاملين </w:t>
      </w:r>
      <w:r w:rsidR="001F6370" w:rsidRPr="002D626A">
        <w:rPr>
          <w:rFonts w:ascii="Simplified Arabic" w:eastAsia="Calibri" w:hAnsi="Simplified Arabic" w:cs="Simplified Arabic" w:hint="cs"/>
          <w:sz w:val="28"/>
          <w:szCs w:val="28"/>
          <w:rtl/>
          <w:lang w:bidi="ar-EG"/>
        </w:rPr>
        <w:t>معها.</w:t>
      </w:r>
    </w:p>
    <w:p w14:paraId="5367EF9E" w14:textId="77777777" w:rsidR="004C7700" w:rsidRPr="002D626A" w:rsidRDefault="004C7700" w:rsidP="00E644B3">
      <w:pPr>
        <w:pStyle w:val="ListParagraph"/>
        <w:numPr>
          <w:ilvl w:val="0"/>
          <w:numId w:val="32"/>
        </w:numPr>
        <w:autoSpaceDE w:val="0"/>
        <w:autoSpaceDN w:val="0"/>
        <w:adjustRightInd w:val="0"/>
        <w:spacing w:after="120" w:line="240" w:lineRule="auto"/>
        <w:jc w:val="lowKashida"/>
        <w:rPr>
          <w:rFonts w:ascii="Simplified Arabic" w:eastAsia="Calibri" w:hAnsi="Simplified Arabic" w:cs="Simplified Arabic"/>
          <w:b/>
          <w:bCs/>
          <w:sz w:val="30"/>
          <w:szCs w:val="30"/>
          <w:lang w:bidi="ar-EG"/>
        </w:rPr>
      </w:pPr>
      <w:r w:rsidRPr="002D626A">
        <w:rPr>
          <w:rFonts w:ascii="Simplified Arabic" w:eastAsia="Calibri" w:hAnsi="Simplified Arabic" w:cs="Simplified Arabic" w:hint="cs"/>
          <w:b/>
          <w:bCs/>
          <w:sz w:val="30"/>
          <w:szCs w:val="30"/>
          <w:rtl/>
          <w:lang w:bidi="ar-EG"/>
        </w:rPr>
        <w:lastRenderedPageBreak/>
        <w:t xml:space="preserve">أهداف جودة الحياة </w:t>
      </w:r>
      <w:r w:rsidR="001F6370" w:rsidRPr="002D626A">
        <w:rPr>
          <w:rFonts w:ascii="Simplified Arabic" w:eastAsia="Calibri" w:hAnsi="Simplified Arabic" w:cs="Simplified Arabic" w:hint="cs"/>
          <w:b/>
          <w:bCs/>
          <w:sz w:val="30"/>
          <w:szCs w:val="30"/>
          <w:rtl/>
          <w:lang w:bidi="ar-EG"/>
        </w:rPr>
        <w:t xml:space="preserve">الوظيفية: </w:t>
      </w:r>
    </w:p>
    <w:p w14:paraId="556072D0" w14:textId="77777777" w:rsidR="004C7700" w:rsidRPr="002D626A" w:rsidRDefault="004C7700" w:rsidP="00175385">
      <w:pPr>
        <w:pStyle w:val="ListParagraph"/>
        <w:autoSpaceDE w:val="0"/>
        <w:autoSpaceDN w:val="0"/>
        <w:adjustRightInd w:val="0"/>
        <w:spacing w:after="120" w:line="240" w:lineRule="auto"/>
        <w:jc w:val="lowKashida"/>
        <w:rPr>
          <w:rFonts w:ascii="Simplified Arabic" w:eastAsia="Calibri" w:hAnsi="Simplified Arabic" w:cs="Simplified Arabic"/>
          <w:b/>
          <w:bCs/>
          <w:sz w:val="28"/>
          <w:szCs w:val="28"/>
          <w:rtl/>
          <w:lang w:bidi="ar-EG"/>
        </w:rPr>
      </w:pPr>
      <w:r w:rsidRPr="002D626A">
        <w:rPr>
          <w:rFonts w:ascii="Simplified Arabic" w:eastAsia="Calibri" w:hAnsi="Simplified Arabic" w:cs="Simplified Arabic" w:hint="cs"/>
          <w:sz w:val="28"/>
          <w:szCs w:val="28"/>
          <w:rtl/>
          <w:lang w:bidi="ar-EG"/>
        </w:rPr>
        <w:t xml:space="preserve">ترى </w:t>
      </w:r>
      <w:r w:rsidR="001F6370" w:rsidRPr="002D626A">
        <w:rPr>
          <w:rFonts w:ascii="Simplified Arabic" w:eastAsia="Calibri" w:hAnsi="Simplified Arabic" w:cs="Simplified Arabic" w:hint="cs"/>
          <w:sz w:val="28"/>
          <w:szCs w:val="28"/>
          <w:rtl/>
          <w:lang w:bidi="ar-EG"/>
        </w:rPr>
        <w:t>(</w:t>
      </w:r>
      <w:r w:rsidRPr="002D626A">
        <w:rPr>
          <w:rFonts w:ascii="Simplified Arabic" w:eastAsia="Calibri" w:hAnsi="Simplified Arabic" w:cs="Simplified Arabic" w:hint="cs"/>
          <w:sz w:val="28"/>
          <w:szCs w:val="28"/>
          <w:rtl/>
          <w:lang w:bidi="ar-EG"/>
        </w:rPr>
        <w:t xml:space="preserve">نورة تمرابط </w:t>
      </w:r>
      <w:r w:rsidR="001F6370" w:rsidRPr="002D626A">
        <w:rPr>
          <w:rFonts w:ascii="Simplified Arabic" w:eastAsia="Calibri" w:hAnsi="Simplified Arabic" w:cs="Simplified Arabic" w:hint="cs"/>
          <w:sz w:val="28"/>
          <w:szCs w:val="28"/>
          <w:rtl/>
          <w:lang w:bidi="ar-EG"/>
        </w:rPr>
        <w:t>،</w:t>
      </w:r>
      <w:r w:rsidRPr="002D626A">
        <w:rPr>
          <w:rFonts w:ascii="Simplified Arabic" w:eastAsia="Calibri" w:hAnsi="Simplified Arabic" w:cs="Simplified Arabic" w:hint="cs"/>
          <w:sz w:val="28"/>
          <w:szCs w:val="28"/>
          <w:rtl/>
          <w:lang w:bidi="ar-EG"/>
        </w:rPr>
        <w:t xml:space="preserve">2018،2019) تعددت أهداف جودة الحياة الوظيفية فيما </w:t>
      </w:r>
      <w:r w:rsidR="001F6370" w:rsidRPr="002D626A">
        <w:rPr>
          <w:rFonts w:ascii="Simplified Arabic" w:eastAsia="Calibri" w:hAnsi="Simplified Arabic" w:cs="Simplified Arabic" w:hint="cs"/>
          <w:sz w:val="28"/>
          <w:szCs w:val="28"/>
          <w:rtl/>
          <w:lang w:bidi="ar-EG"/>
        </w:rPr>
        <w:t xml:space="preserve">يلي: </w:t>
      </w:r>
    </w:p>
    <w:p w14:paraId="70217D69" w14:textId="77777777" w:rsidR="004C7700" w:rsidRPr="002D626A" w:rsidRDefault="004C7700" w:rsidP="002D200F">
      <w:pPr>
        <w:autoSpaceDE w:val="0"/>
        <w:autoSpaceDN w:val="0"/>
        <w:adjustRightInd w:val="0"/>
        <w:spacing w:after="120" w:line="240" w:lineRule="auto"/>
        <w:ind w:left="566" w:hanging="18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b/>
          <w:bCs/>
          <w:sz w:val="28"/>
          <w:szCs w:val="28"/>
          <w:rtl/>
          <w:lang w:bidi="ar-EG"/>
        </w:rPr>
        <w:t xml:space="preserve">        - </w:t>
      </w:r>
      <w:r w:rsidRPr="002D626A">
        <w:rPr>
          <w:rFonts w:ascii="Simplified Arabic" w:eastAsia="Calibri" w:hAnsi="Simplified Arabic" w:cs="Simplified Arabic" w:hint="cs"/>
          <w:sz w:val="28"/>
          <w:szCs w:val="28"/>
          <w:rtl/>
          <w:lang w:bidi="ar-EG"/>
        </w:rPr>
        <w:t>تحسين العمل الاجتماعي والتواصل.</w:t>
      </w:r>
    </w:p>
    <w:p w14:paraId="4FD51BE8" w14:textId="77777777" w:rsidR="004C7700" w:rsidRPr="002D626A" w:rsidRDefault="004C7700" w:rsidP="00D760CA">
      <w:pPr>
        <w:autoSpaceDE w:val="0"/>
        <w:autoSpaceDN w:val="0"/>
        <w:adjustRightInd w:val="0"/>
        <w:spacing w:after="120" w:line="240" w:lineRule="auto"/>
        <w:ind w:left="566" w:hanging="18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        - التقليل من الضغوط </w:t>
      </w:r>
      <w:r w:rsidR="001F6370" w:rsidRPr="002D626A">
        <w:rPr>
          <w:rFonts w:ascii="Simplified Arabic" w:eastAsia="Calibri" w:hAnsi="Simplified Arabic" w:cs="Simplified Arabic" w:hint="cs"/>
          <w:sz w:val="28"/>
          <w:szCs w:val="28"/>
          <w:rtl/>
          <w:lang w:bidi="ar-EG"/>
        </w:rPr>
        <w:t>المهنية.</w:t>
      </w:r>
    </w:p>
    <w:p w14:paraId="3D9C6960" w14:textId="77777777" w:rsidR="004C7700" w:rsidRPr="002D626A" w:rsidRDefault="004C7700" w:rsidP="00D760CA">
      <w:pPr>
        <w:autoSpaceDE w:val="0"/>
        <w:autoSpaceDN w:val="0"/>
        <w:adjustRightInd w:val="0"/>
        <w:spacing w:after="120" w:line="240" w:lineRule="auto"/>
        <w:ind w:left="566" w:hanging="18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        - تحسين العلاقات داخل وخارج المنظمة.</w:t>
      </w:r>
    </w:p>
    <w:p w14:paraId="34835667" w14:textId="77777777" w:rsidR="004C7700" w:rsidRPr="002D626A" w:rsidRDefault="004C7700" w:rsidP="00D760CA">
      <w:pPr>
        <w:tabs>
          <w:tab w:val="left" w:pos="656"/>
          <w:tab w:val="left" w:pos="1016"/>
        </w:tabs>
        <w:autoSpaceDE w:val="0"/>
        <w:autoSpaceDN w:val="0"/>
        <w:adjustRightInd w:val="0"/>
        <w:spacing w:after="120" w:line="240" w:lineRule="auto"/>
        <w:ind w:left="566"/>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      - تحسين شروط السلامة المهنية.</w:t>
      </w:r>
    </w:p>
    <w:p w14:paraId="2D966EAF" w14:textId="77777777" w:rsidR="004C7700" w:rsidRPr="002D626A" w:rsidRDefault="004C7700" w:rsidP="00D760CA">
      <w:pPr>
        <w:autoSpaceDE w:val="0"/>
        <w:autoSpaceDN w:val="0"/>
        <w:adjustRightInd w:val="0"/>
        <w:spacing w:after="120" w:line="240" w:lineRule="auto"/>
        <w:ind w:left="566"/>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      - توفير برامج مناسبة لتنمية الموارد البشرية.</w:t>
      </w:r>
    </w:p>
    <w:p w14:paraId="7F20EB10" w14:textId="77777777" w:rsidR="004C7700" w:rsidRPr="002D626A" w:rsidRDefault="004C7700" w:rsidP="00D760CA">
      <w:pPr>
        <w:autoSpaceDE w:val="0"/>
        <w:autoSpaceDN w:val="0"/>
        <w:adjustRightInd w:val="0"/>
        <w:spacing w:after="120" w:line="240" w:lineRule="auto"/>
        <w:ind w:left="566"/>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      - تحسين الرضا الوظيفي.</w:t>
      </w:r>
    </w:p>
    <w:p w14:paraId="2CE6CD8F" w14:textId="77777777" w:rsidR="004C7700" w:rsidRPr="002D626A" w:rsidRDefault="004C7700" w:rsidP="00D760CA">
      <w:pPr>
        <w:autoSpaceDE w:val="0"/>
        <w:autoSpaceDN w:val="0"/>
        <w:adjustRightInd w:val="0"/>
        <w:spacing w:after="120" w:line="240" w:lineRule="auto"/>
        <w:ind w:left="566"/>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      - المشاركة </w:t>
      </w:r>
      <w:r w:rsidR="0078053B" w:rsidRPr="002D626A">
        <w:rPr>
          <w:rFonts w:ascii="Simplified Arabic" w:eastAsia="Calibri" w:hAnsi="Simplified Arabic" w:cs="Simplified Arabic" w:hint="cs"/>
          <w:sz w:val="28"/>
          <w:szCs w:val="28"/>
          <w:rtl/>
          <w:lang w:bidi="ar-EG"/>
        </w:rPr>
        <w:t>في</w:t>
      </w:r>
      <w:r w:rsidRPr="002D626A">
        <w:rPr>
          <w:rFonts w:ascii="Simplified Arabic" w:eastAsia="Calibri" w:hAnsi="Simplified Arabic" w:cs="Simplified Arabic" w:hint="cs"/>
          <w:sz w:val="28"/>
          <w:szCs w:val="28"/>
          <w:rtl/>
          <w:lang w:bidi="ar-EG"/>
        </w:rPr>
        <w:t xml:space="preserve"> الآراء على جميع المستويات.</w:t>
      </w:r>
    </w:p>
    <w:p w14:paraId="2D68AD75" w14:textId="77777777" w:rsidR="004C7700" w:rsidRPr="002D626A" w:rsidRDefault="004C7700" w:rsidP="00D760CA">
      <w:pPr>
        <w:autoSpaceDE w:val="0"/>
        <w:autoSpaceDN w:val="0"/>
        <w:adjustRightInd w:val="0"/>
        <w:spacing w:after="120" w:line="240" w:lineRule="auto"/>
        <w:ind w:left="566" w:hanging="9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       - تحسين إدارة التغيير المستمر داخل </w:t>
      </w:r>
      <w:r w:rsidR="001F6370" w:rsidRPr="002D626A">
        <w:rPr>
          <w:rFonts w:ascii="Simplified Arabic" w:eastAsia="Calibri" w:hAnsi="Simplified Arabic" w:cs="Simplified Arabic" w:hint="cs"/>
          <w:sz w:val="28"/>
          <w:szCs w:val="28"/>
          <w:rtl/>
          <w:lang w:bidi="ar-EG"/>
        </w:rPr>
        <w:t>المنظمة.</w:t>
      </w:r>
    </w:p>
    <w:p w14:paraId="23D3386C" w14:textId="77777777" w:rsidR="004C7700" w:rsidRPr="002D626A" w:rsidRDefault="004C7700" w:rsidP="00D760CA">
      <w:pPr>
        <w:autoSpaceDE w:val="0"/>
        <w:autoSpaceDN w:val="0"/>
        <w:adjustRightInd w:val="0"/>
        <w:spacing w:after="120" w:line="240" w:lineRule="auto"/>
        <w:ind w:left="566" w:hanging="180"/>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sz w:val="28"/>
          <w:szCs w:val="28"/>
          <w:rtl/>
          <w:lang w:bidi="ar-EG"/>
        </w:rPr>
        <w:t xml:space="preserve">        - الإحساس بالانتماء </w:t>
      </w:r>
      <w:r w:rsidR="001F6370" w:rsidRPr="002D626A">
        <w:rPr>
          <w:rFonts w:ascii="Simplified Arabic" w:eastAsia="Calibri" w:hAnsi="Simplified Arabic" w:cs="Simplified Arabic" w:hint="cs"/>
          <w:sz w:val="28"/>
          <w:szCs w:val="28"/>
          <w:rtl/>
          <w:lang w:bidi="ar-EG"/>
        </w:rPr>
        <w:t>إلى</w:t>
      </w:r>
      <w:r w:rsidRPr="002D626A">
        <w:rPr>
          <w:rFonts w:ascii="Simplified Arabic" w:eastAsia="Calibri" w:hAnsi="Simplified Arabic" w:cs="Simplified Arabic" w:hint="cs"/>
          <w:sz w:val="28"/>
          <w:szCs w:val="28"/>
          <w:rtl/>
          <w:lang w:bidi="ar-EG"/>
        </w:rPr>
        <w:t xml:space="preserve"> الآخرين.</w:t>
      </w:r>
    </w:p>
    <w:p w14:paraId="792855AE" w14:textId="77777777" w:rsidR="004C7700" w:rsidRPr="002D626A" w:rsidRDefault="004C7700" w:rsidP="004945FD">
      <w:pPr>
        <w:pStyle w:val="ListParagraph"/>
        <w:numPr>
          <w:ilvl w:val="0"/>
          <w:numId w:val="32"/>
        </w:numPr>
        <w:autoSpaceDE w:val="0"/>
        <w:autoSpaceDN w:val="0"/>
        <w:adjustRightInd w:val="0"/>
        <w:spacing w:after="120" w:line="240" w:lineRule="auto"/>
        <w:jc w:val="lowKashida"/>
        <w:rPr>
          <w:rFonts w:ascii="Simplified Arabic" w:eastAsia="Calibri" w:hAnsi="Simplified Arabic" w:cs="Simplified Arabic"/>
          <w:b/>
          <w:bCs/>
          <w:sz w:val="30"/>
          <w:szCs w:val="30"/>
          <w:lang w:bidi="ar-EG"/>
        </w:rPr>
      </w:pPr>
      <w:r w:rsidRPr="002D626A">
        <w:rPr>
          <w:rFonts w:ascii="Simplified Arabic" w:eastAsia="Calibri" w:hAnsi="Simplified Arabic" w:cs="Simplified Arabic" w:hint="cs"/>
          <w:b/>
          <w:bCs/>
          <w:sz w:val="30"/>
          <w:szCs w:val="30"/>
          <w:rtl/>
          <w:lang w:bidi="ar-EG"/>
        </w:rPr>
        <w:t xml:space="preserve"> أبعاد جودة حياة </w:t>
      </w:r>
      <w:r w:rsidR="001F6370" w:rsidRPr="002D626A">
        <w:rPr>
          <w:rFonts w:ascii="Simplified Arabic" w:eastAsia="Calibri" w:hAnsi="Simplified Arabic" w:cs="Simplified Arabic" w:hint="cs"/>
          <w:b/>
          <w:bCs/>
          <w:sz w:val="30"/>
          <w:szCs w:val="30"/>
          <w:rtl/>
          <w:lang w:bidi="ar-EG"/>
        </w:rPr>
        <w:t xml:space="preserve">العمل: </w:t>
      </w:r>
    </w:p>
    <w:p w14:paraId="1B6BFB3C" w14:textId="77777777" w:rsidR="004C7700" w:rsidRPr="002D626A" w:rsidRDefault="004C7700" w:rsidP="00175385">
      <w:pPr>
        <w:pStyle w:val="ListParagraph"/>
        <w:autoSpaceDE w:val="0"/>
        <w:autoSpaceDN w:val="0"/>
        <w:adjustRightInd w:val="0"/>
        <w:spacing w:after="120" w:line="240" w:lineRule="auto"/>
        <w:jc w:val="lowKashida"/>
        <w:rPr>
          <w:rFonts w:ascii="Simplified Arabic" w:eastAsia="Calibri" w:hAnsi="Simplified Arabic" w:cs="Simplified Arabic"/>
          <w:b/>
          <w:bCs/>
          <w:sz w:val="32"/>
          <w:szCs w:val="32"/>
          <w:lang w:bidi="ar-EG"/>
        </w:rPr>
      </w:pPr>
      <w:r w:rsidRPr="002D626A">
        <w:rPr>
          <w:rFonts w:ascii="Simplified Arabic" w:eastAsia="Calibri" w:hAnsi="Simplified Arabic" w:cs="Simplified Arabic" w:hint="cs"/>
          <w:sz w:val="28"/>
          <w:szCs w:val="28"/>
          <w:rtl/>
          <w:lang w:bidi="ar-EG"/>
        </w:rPr>
        <w:t xml:space="preserve">لقد بذلت عدة محاولات لتحديد الأبعاد المختلفة لجودة حياة العمل من قبل الباحثين </w:t>
      </w:r>
      <w:r w:rsidR="001F6370" w:rsidRPr="002D626A">
        <w:rPr>
          <w:rFonts w:ascii="Simplified Arabic" w:eastAsia="Calibri" w:hAnsi="Simplified Arabic" w:cs="Simplified Arabic" w:hint="cs"/>
          <w:sz w:val="28"/>
          <w:szCs w:val="28"/>
          <w:rtl/>
          <w:lang w:bidi="ar-EG"/>
        </w:rPr>
        <w:t>والدارسين،</w:t>
      </w:r>
      <w:r w:rsidRPr="002D626A">
        <w:rPr>
          <w:rFonts w:ascii="Simplified Arabic" w:eastAsia="Calibri" w:hAnsi="Simplified Arabic" w:cs="Simplified Arabic" w:hint="cs"/>
          <w:sz w:val="28"/>
          <w:szCs w:val="28"/>
          <w:rtl/>
          <w:lang w:bidi="ar-EG"/>
        </w:rPr>
        <w:t xml:space="preserve"> إلا أنه نظرًا لتعدد أبعاد جودة حياة العمل، فإنه لم يُتم الاتفاق بشكل كامل على تلك الأبعاد،وفيما </w:t>
      </w:r>
      <w:r w:rsidR="001F6370" w:rsidRPr="002D626A">
        <w:rPr>
          <w:rFonts w:ascii="Simplified Arabic" w:eastAsia="Calibri" w:hAnsi="Simplified Arabic" w:cs="Simplified Arabic" w:hint="cs"/>
          <w:sz w:val="28"/>
          <w:szCs w:val="28"/>
          <w:rtl/>
          <w:lang w:bidi="ar-EG"/>
        </w:rPr>
        <w:t>يلي</w:t>
      </w:r>
      <w:r w:rsidRPr="002D626A">
        <w:rPr>
          <w:rFonts w:ascii="Simplified Arabic" w:eastAsia="Calibri" w:hAnsi="Simplified Arabic" w:cs="Simplified Arabic" w:hint="cs"/>
          <w:sz w:val="28"/>
          <w:szCs w:val="28"/>
          <w:rtl/>
          <w:lang w:bidi="ar-EG"/>
        </w:rPr>
        <w:t xml:space="preserve"> يمكن عرض لمجموعة من الأبعاد التي يمكن استخدامها لتحديد وتقييم جودة حياة العمل</w:t>
      </w:r>
      <w:r w:rsidRPr="002D626A">
        <w:rPr>
          <w:rFonts w:ascii="Simplified Arabic" w:eastAsia="Calibri" w:hAnsi="Simplified Arabic" w:cs="Simplified Arabic" w:hint="cs"/>
          <w:b/>
          <w:bCs/>
          <w:sz w:val="32"/>
          <w:szCs w:val="32"/>
          <w:rtl/>
          <w:lang w:bidi="ar-EG"/>
        </w:rPr>
        <w:t>.</w:t>
      </w:r>
    </w:p>
    <w:p w14:paraId="1891EC90" w14:textId="77777777" w:rsidR="004945FD" w:rsidRDefault="004C7700" w:rsidP="004945FD">
      <w:pPr>
        <w:autoSpaceDE w:val="0"/>
        <w:autoSpaceDN w:val="0"/>
        <w:adjustRightInd w:val="0"/>
        <w:spacing w:after="120" w:line="240" w:lineRule="auto"/>
        <w:ind w:left="36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ترى </w:t>
      </w:r>
      <w:r w:rsidR="001F6370" w:rsidRPr="002D626A">
        <w:rPr>
          <w:rFonts w:ascii="Simplified Arabic" w:eastAsia="Calibri" w:hAnsi="Simplified Arabic" w:cs="Simplified Arabic" w:hint="cs"/>
          <w:sz w:val="28"/>
          <w:szCs w:val="28"/>
          <w:rtl/>
          <w:lang w:bidi="ar-EG"/>
        </w:rPr>
        <w:t>(</w:t>
      </w:r>
      <w:r w:rsidRPr="002D626A">
        <w:rPr>
          <w:rFonts w:ascii="Simplified Arabic" w:eastAsia="Calibri" w:hAnsi="Simplified Arabic" w:cs="Simplified Arabic" w:hint="cs"/>
          <w:sz w:val="28"/>
          <w:szCs w:val="28"/>
          <w:rtl/>
          <w:lang w:bidi="ar-EG"/>
        </w:rPr>
        <w:t xml:space="preserve">فاطمة على جاد وآخرون </w:t>
      </w:r>
      <w:r w:rsidR="001F6370" w:rsidRPr="002D626A">
        <w:rPr>
          <w:rFonts w:ascii="Simplified Arabic" w:eastAsia="Calibri" w:hAnsi="Simplified Arabic" w:cs="Simplified Arabic" w:hint="cs"/>
          <w:sz w:val="28"/>
          <w:szCs w:val="28"/>
          <w:rtl/>
          <w:lang w:bidi="ar-EG"/>
        </w:rPr>
        <w:t>،</w:t>
      </w:r>
      <w:r w:rsidRPr="002D626A">
        <w:rPr>
          <w:rFonts w:ascii="Simplified Arabic" w:eastAsia="Calibri" w:hAnsi="Simplified Arabic" w:cs="Simplified Arabic" w:hint="cs"/>
          <w:sz w:val="28"/>
          <w:szCs w:val="28"/>
          <w:rtl/>
          <w:lang w:bidi="ar-EG"/>
        </w:rPr>
        <w:t xml:space="preserve">2018) يوجد العديد من أبعاد جودة حياة العمل واتجه الباحثون إلى تقسيم هذه الأبعاد </w:t>
      </w:r>
      <w:r w:rsidR="001F6370" w:rsidRPr="002D626A">
        <w:rPr>
          <w:rFonts w:ascii="Simplified Arabic" w:eastAsia="Calibri" w:hAnsi="Simplified Arabic" w:cs="Simplified Arabic" w:hint="cs"/>
          <w:sz w:val="28"/>
          <w:szCs w:val="28"/>
          <w:rtl/>
          <w:lang w:bidi="ar-EG"/>
        </w:rPr>
        <w:t xml:space="preserve">إلى: </w:t>
      </w:r>
    </w:p>
    <w:p w14:paraId="312D19E5" w14:textId="77777777" w:rsidR="004C7700" w:rsidRPr="002D626A" w:rsidRDefault="004C7700" w:rsidP="004945FD">
      <w:pPr>
        <w:autoSpaceDE w:val="0"/>
        <w:autoSpaceDN w:val="0"/>
        <w:adjustRightInd w:val="0"/>
        <w:spacing w:after="120" w:line="240" w:lineRule="auto"/>
        <w:ind w:left="360"/>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b/>
          <w:bCs/>
          <w:sz w:val="28"/>
          <w:szCs w:val="28"/>
          <w:rtl/>
          <w:lang w:bidi="ar-EG"/>
        </w:rPr>
        <w:t xml:space="preserve">أبعاد </w:t>
      </w:r>
      <w:r w:rsidR="001F6370" w:rsidRPr="002D626A">
        <w:rPr>
          <w:rFonts w:ascii="Simplified Arabic" w:eastAsia="Calibri" w:hAnsi="Simplified Arabic" w:cs="Simplified Arabic" w:hint="cs"/>
          <w:b/>
          <w:bCs/>
          <w:sz w:val="28"/>
          <w:szCs w:val="28"/>
          <w:rtl/>
          <w:lang w:bidi="ar-EG"/>
        </w:rPr>
        <w:t>كلاسيكية:</w:t>
      </w:r>
      <w:r w:rsidR="004945FD">
        <w:rPr>
          <w:rFonts w:ascii="Simplified Arabic" w:eastAsia="Calibri" w:hAnsi="Simplified Arabic" w:cs="Simplified Arabic" w:hint="cs"/>
          <w:sz w:val="28"/>
          <w:szCs w:val="28"/>
          <w:rtl/>
          <w:lang w:bidi="ar-EG"/>
        </w:rPr>
        <w:t xml:space="preserve"> </w:t>
      </w:r>
      <w:r w:rsidR="001F6370" w:rsidRPr="002D626A">
        <w:rPr>
          <w:rFonts w:ascii="Simplified Arabic" w:eastAsia="Calibri" w:hAnsi="Simplified Arabic" w:cs="Simplified Arabic" w:hint="cs"/>
          <w:sz w:val="28"/>
          <w:szCs w:val="28"/>
          <w:rtl/>
          <w:lang w:bidi="ar-EG"/>
        </w:rPr>
        <w:t>وهي</w:t>
      </w:r>
      <w:r w:rsidRPr="002D626A">
        <w:rPr>
          <w:rFonts w:ascii="Simplified Arabic" w:eastAsia="Calibri" w:hAnsi="Simplified Arabic" w:cs="Simplified Arabic" w:hint="cs"/>
          <w:sz w:val="28"/>
          <w:szCs w:val="28"/>
          <w:rtl/>
          <w:lang w:bidi="ar-EG"/>
        </w:rPr>
        <w:t xml:space="preserve"> تشمل الظروف المادية للعمل، رفاهية الموظفين، مساعدة الموظفين، العوامل المرتبطة بالوظيفة، والنواحي </w:t>
      </w:r>
      <w:r w:rsidR="001F6370" w:rsidRPr="002D626A">
        <w:rPr>
          <w:rFonts w:ascii="Simplified Arabic" w:eastAsia="Calibri" w:hAnsi="Simplified Arabic" w:cs="Simplified Arabic" w:hint="cs"/>
          <w:sz w:val="28"/>
          <w:szCs w:val="28"/>
          <w:rtl/>
          <w:lang w:bidi="ar-EG"/>
        </w:rPr>
        <w:t>المالية.</w:t>
      </w:r>
    </w:p>
    <w:p w14:paraId="2A4727E8" w14:textId="77777777" w:rsidR="004C7700" w:rsidRPr="002D626A" w:rsidRDefault="004C7700" w:rsidP="00175385">
      <w:pPr>
        <w:pStyle w:val="ListParagraph"/>
        <w:numPr>
          <w:ilvl w:val="0"/>
          <w:numId w:val="34"/>
        </w:numPr>
        <w:autoSpaceDE w:val="0"/>
        <w:autoSpaceDN w:val="0"/>
        <w:adjustRightInd w:val="0"/>
        <w:spacing w:after="120" w:line="240" w:lineRule="auto"/>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b/>
          <w:bCs/>
          <w:sz w:val="28"/>
          <w:szCs w:val="28"/>
          <w:rtl/>
          <w:lang w:bidi="ar-EG"/>
        </w:rPr>
        <w:t xml:space="preserve">أبعاد </w:t>
      </w:r>
      <w:r w:rsidR="001F6370" w:rsidRPr="002D626A">
        <w:rPr>
          <w:rFonts w:ascii="Simplified Arabic" w:eastAsia="Calibri" w:hAnsi="Simplified Arabic" w:cs="Simplified Arabic" w:hint="cs"/>
          <w:b/>
          <w:bCs/>
          <w:sz w:val="28"/>
          <w:szCs w:val="28"/>
          <w:rtl/>
          <w:lang w:bidi="ar-EG"/>
        </w:rPr>
        <w:t>معاصرة:</w:t>
      </w:r>
      <w:r w:rsidR="004945FD">
        <w:rPr>
          <w:rFonts w:ascii="Simplified Arabic" w:eastAsia="Calibri" w:hAnsi="Simplified Arabic" w:cs="Simplified Arabic" w:hint="cs"/>
          <w:b/>
          <w:bCs/>
          <w:sz w:val="28"/>
          <w:szCs w:val="28"/>
          <w:rtl/>
          <w:lang w:bidi="ar-EG"/>
        </w:rPr>
        <w:t xml:space="preserve"> </w:t>
      </w:r>
      <w:r w:rsidRPr="002D626A">
        <w:rPr>
          <w:rFonts w:ascii="Simplified Arabic" w:eastAsia="Calibri" w:hAnsi="Simplified Arabic" w:cs="Simplified Arabic" w:hint="cs"/>
          <w:sz w:val="28"/>
          <w:szCs w:val="28"/>
          <w:rtl/>
          <w:lang w:bidi="ar-EG"/>
        </w:rPr>
        <w:t xml:space="preserve">وتشمل تقييم إجراءات </w:t>
      </w:r>
      <w:r w:rsidR="001F6370" w:rsidRPr="002D626A">
        <w:rPr>
          <w:rFonts w:ascii="Simplified Arabic" w:eastAsia="Calibri" w:hAnsi="Simplified Arabic" w:cs="Simplified Arabic" w:hint="cs"/>
          <w:sz w:val="28"/>
          <w:szCs w:val="28"/>
          <w:rtl/>
          <w:lang w:bidi="ar-EG"/>
        </w:rPr>
        <w:t>التظلمات،</w:t>
      </w:r>
      <w:r w:rsidRPr="002D626A">
        <w:rPr>
          <w:rFonts w:ascii="Simplified Arabic" w:eastAsia="Calibri" w:hAnsi="Simplified Arabic" w:cs="Simplified Arabic" w:hint="cs"/>
          <w:sz w:val="28"/>
          <w:szCs w:val="28"/>
          <w:rtl/>
          <w:lang w:bidi="ar-EG"/>
        </w:rPr>
        <w:t xml:space="preserve"> حلقات الجودة، والتوازن بين العمل والحياة، ومشاركة الموظفين </w:t>
      </w:r>
      <w:r w:rsidR="0078053B" w:rsidRPr="002D626A">
        <w:rPr>
          <w:rFonts w:ascii="Simplified Arabic" w:eastAsia="Calibri" w:hAnsi="Simplified Arabic" w:cs="Simplified Arabic" w:hint="cs"/>
          <w:sz w:val="28"/>
          <w:szCs w:val="28"/>
          <w:rtl/>
          <w:lang w:bidi="ar-EG"/>
        </w:rPr>
        <w:t>في</w:t>
      </w:r>
      <w:r w:rsidRPr="002D626A">
        <w:rPr>
          <w:rFonts w:ascii="Simplified Arabic" w:eastAsia="Calibri" w:hAnsi="Simplified Arabic" w:cs="Simplified Arabic" w:hint="cs"/>
          <w:sz w:val="28"/>
          <w:szCs w:val="28"/>
          <w:rtl/>
          <w:lang w:bidi="ar-EG"/>
        </w:rPr>
        <w:t xml:space="preserve"> الإدارة.</w:t>
      </w:r>
    </w:p>
    <w:p w14:paraId="06D2AE3A" w14:textId="77777777" w:rsidR="004C7700" w:rsidRPr="002D626A" w:rsidRDefault="004C7700" w:rsidP="00175385">
      <w:pPr>
        <w:pStyle w:val="ListParagraph"/>
        <w:autoSpaceDE w:val="0"/>
        <w:autoSpaceDN w:val="0"/>
        <w:adjustRightInd w:val="0"/>
        <w:spacing w:after="120" w:line="240" w:lineRule="auto"/>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b/>
          <w:bCs/>
          <w:sz w:val="28"/>
          <w:szCs w:val="28"/>
          <w:rtl/>
          <w:lang w:bidi="ar-EG"/>
        </w:rPr>
        <w:t xml:space="preserve">ولتحقيق هذه الأبعاد تضمنت الأدبيات عدة إستراتيجيات يمكن للفرد أن يستخدمها لتحسين جودة حياة من </w:t>
      </w:r>
      <w:r w:rsidR="001F6370" w:rsidRPr="002D626A">
        <w:rPr>
          <w:rFonts w:ascii="Simplified Arabic" w:eastAsia="Calibri" w:hAnsi="Simplified Arabic" w:cs="Simplified Arabic" w:hint="cs"/>
          <w:b/>
          <w:bCs/>
          <w:sz w:val="28"/>
          <w:szCs w:val="28"/>
          <w:rtl/>
          <w:lang w:bidi="ar-EG"/>
        </w:rPr>
        <w:t>أهما:</w:t>
      </w:r>
      <w:r w:rsidR="001F6370" w:rsidRPr="002D626A">
        <w:rPr>
          <w:rFonts w:ascii="Simplified Arabic" w:eastAsia="Calibri" w:hAnsi="Simplified Arabic" w:cs="Simplified Arabic" w:hint="cs"/>
          <w:sz w:val="28"/>
          <w:szCs w:val="28"/>
          <w:rtl/>
          <w:lang w:bidi="ar-EG"/>
        </w:rPr>
        <w:t xml:space="preserve"> -</w:t>
      </w:r>
    </w:p>
    <w:p w14:paraId="5B728A5C" w14:textId="77777777" w:rsidR="004C7700" w:rsidRPr="002D626A" w:rsidRDefault="004C7700" w:rsidP="00175385">
      <w:pPr>
        <w:pStyle w:val="ListParagraph"/>
        <w:autoSpaceDE w:val="0"/>
        <w:autoSpaceDN w:val="0"/>
        <w:adjustRightInd w:val="0"/>
        <w:spacing w:after="120" w:line="240" w:lineRule="auto"/>
        <w:ind w:left="36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b/>
          <w:bCs/>
          <w:sz w:val="28"/>
          <w:szCs w:val="28"/>
          <w:rtl/>
          <w:lang w:bidi="ar-EG"/>
        </w:rPr>
        <w:t xml:space="preserve">- الاهتمام بفهم وتنمية </w:t>
      </w:r>
      <w:r w:rsidR="001F6370" w:rsidRPr="002D626A">
        <w:rPr>
          <w:rFonts w:ascii="Simplified Arabic" w:eastAsia="Calibri" w:hAnsi="Simplified Arabic" w:cs="Simplified Arabic" w:hint="cs"/>
          <w:b/>
          <w:bCs/>
          <w:sz w:val="28"/>
          <w:szCs w:val="28"/>
          <w:rtl/>
          <w:lang w:bidi="ar-EG"/>
        </w:rPr>
        <w:t>الذات:</w:t>
      </w:r>
      <w:r w:rsidRPr="002D626A">
        <w:rPr>
          <w:rFonts w:ascii="Simplified Arabic" w:eastAsia="Calibri" w:hAnsi="Simplified Arabic" w:cs="Simplified Arabic" w:hint="cs"/>
          <w:sz w:val="28"/>
          <w:szCs w:val="28"/>
          <w:rtl/>
          <w:lang w:bidi="ar-EG"/>
        </w:rPr>
        <w:t xml:space="preserve"> من حيث تحديد الأهداف، والتقييم الموضوعي للقدرات والمهارات، وفهم المعوقات وكيفية التغلب عليها، وتنمية المهارات والمعارف.</w:t>
      </w:r>
    </w:p>
    <w:p w14:paraId="5432DA77" w14:textId="77777777" w:rsidR="004C7700" w:rsidRPr="002D626A" w:rsidRDefault="004C7700" w:rsidP="00175385">
      <w:pPr>
        <w:pStyle w:val="ListParagraph"/>
        <w:autoSpaceDE w:val="0"/>
        <w:autoSpaceDN w:val="0"/>
        <w:adjustRightInd w:val="0"/>
        <w:spacing w:after="120" w:line="240" w:lineRule="auto"/>
        <w:ind w:left="36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b/>
          <w:bCs/>
          <w:sz w:val="28"/>
          <w:szCs w:val="28"/>
          <w:rtl/>
          <w:lang w:bidi="ar-EG"/>
        </w:rPr>
        <w:lastRenderedPageBreak/>
        <w:t>-كسر العادات السلوكية السلبية:</w:t>
      </w:r>
      <w:r w:rsidRPr="002D626A">
        <w:rPr>
          <w:rFonts w:ascii="Simplified Arabic" w:eastAsia="Calibri" w:hAnsi="Simplified Arabic" w:cs="Simplified Arabic" w:hint="cs"/>
          <w:sz w:val="28"/>
          <w:szCs w:val="28"/>
          <w:rtl/>
          <w:lang w:bidi="ar-EG"/>
        </w:rPr>
        <w:t xml:space="preserve"> من خلال السعي للكمال، ومحاولة السيطرة على كل شيء، عدم النظام وضياع الوقت، التفكير والطاقة السلبية.</w:t>
      </w:r>
    </w:p>
    <w:p w14:paraId="3DF3E86A" w14:textId="77777777" w:rsidR="004C7700" w:rsidRPr="002D626A" w:rsidRDefault="004C7700" w:rsidP="00175385">
      <w:pPr>
        <w:pStyle w:val="ListParagraph"/>
        <w:autoSpaceDE w:val="0"/>
        <w:autoSpaceDN w:val="0"/>
        <w:adjustRightInd w:val="0"/>
        <w:spacing w:after="120" w:line="240" w:lineRule="auto"/>
        <w:ind w:left="36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b/>
          <w:bCs/>
          <w:sz w:val="28"/>
          <w:szCs w:val="28"/>
          <w:rtl/>
          <w:lang w:bidi="ar-EG"/>
        </w:rPr>
        <w:t xml:space="preserve">- ترتيب </w:t>
      </w:r>
      <w:r w:rsidR="001F6370" w:rsidRPr="002D626A">
        <w:rPr>
          <w:rFonts w:ascii="Simplified Arabic" w:eastAsia="Calibri" w:hAnsi="Simplified Arabic" w:cs="Simplified Arabic" w:hint="cs"/>
          <w:b/>
          <w:bCs/>
          <w:sz w:val="28"/>
          <w:szCs w:val="28"/>
          <w:rtl/>
          <w:lang w:bidi="ar-EG"/>
        </w:rPr>
        <w:t>الأولويات:</w:t>
      </w:r>
      <w:r w:rsidRPr="002D626A">
        <w:rPr>
          <w:rFonts w:ascii="Simplified Arabic" w:eastAsia="Calibri" w:hAnsi="Simplified Arabic" w:cs="Simplified Arabic" w:hint="cs"/>
          <w:sz w:val="28"/>
          <w:szCs w:val="28"/>
          <w:rtl/>
          <w:lang w:bidi="ar-EG"/>
        </w:rPr>
        <w:t xml:space="preserve"> فالفرد لا يمكن أن يحقق كل ما يريد ولذا لابد من تحديد الأولويات بشكل صحيح.</w:t>
      </w:r>
    </w:p>
    <w:p w14:paraId="5127F489" w14:textId="77777777" w:rsidR="004C7700" w:rsidRPr="002D626A" w:rsidRDefault="004C7700" w:rsidP="00175385">
      <w:pPr>
        <w:pStyle w:val="ListParagraph"/>
        <w:autoSpaceDE w:val="0"/>
        <w:autoSpaceDN w:val="0"/>
        <w:adjustRightInd w:val="0"/>
        <w:spacing w:after="120" w:line="240" w:lineRule="auto"/>
        <w:ind w:left="36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b/>
          <w:bCs/>
          <w:sz w:val="28"/>
          <w:szCs w:val="28"/>
          <w:rtl/>
          <w:lang w:bidi="ar-EG"/>
        </w:rPr>
        <w:t>- الاهتمام بالعلاقات الإنسانية:</w:t>
      </w:r>
      <w:r w:rsidRPr="002D626A">
        <w:rPr>
          <w:rFonts w:ascii="Simplified Arabic" w:eastAsia="Calibri" w:hAnsi="Simplified Arabic" w:cs="Simplified Arabic" w:hint="cs"/>
          <w:sz w:val="28"/>
          <w:szCs w:val="28"/>
          <w:rtl/>
          <w:lang w:bidi="ar-EG"/>
        </w:rPr>
        <w:t xml:space="preserve"> وذلك يكون من خلال انعكاس قوى على مشاعر الرضا والراحة النفسية.</w:t>
      </w:r>
    </w:p>
    <w:p w14:paraId="04DD174C" w14:textId="77777777" w:rsidR="004C7700" w:rsidRPr="002D626A" w:rsidRDefault="004C7700" w:rsidP="00175385">
      <w:pPr>
        <w:pStyle w:val="ListParagraph"/>
        <w:autoSpaceDE w:val="0"/>
        <w:autoSpaceDN w:val="0"/>
        <w:adjustRightInd w:val="0"/>
        <w:spacing w:after="120" w:line="240" w:lineRule="auto"/>
        <w:ind w:left="36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 </w:t>
      </w:r>
      <w:r w:rsidRPr="002D626A">
        <w:rPr>
          <w:rFonts w:ascii="Simplified Arabic" w:eastAsia="Calibri" w:hAnsi="Simplified Arabic" w:cs="Simplified Arabic" w:hint="cs"/>
          <w:b/>
          <w:bCs/>
          <w:sz w:val="28"/>
          <w:szCs w:val="28"/>
          <w:rtl/>
          <w:lang w:bidi="ar-EG"/>
        </w:rPr>
        <w:t xml:space="preserve">المساهمة </w:t>
      </w:r>
      <w:r w:rsidR="0078053B" w:rsidRPr="002D626A">
        <w:rPr>
          <w:rFonts w:ascii="Simplified Arabic" w:eastAsia="Calibri" w:hAnsi="Simplified Arabic" w:cs="Simplified Arabic" w:hint="cs"/>
          <w:b/>
          <w:bCs/>
          <w:sz w:val="28"/>
          <w:szCs w:val="28"/>
          <w:rtl/>
          <w:lang w:bidi="ar-EG"/>
        </w:rPr>
        <w:t>في</w:t>
      </w:r>
      <w:r w:rsidRPr="002D626A">
        <w:rPr>
          <w:rFonts w:ascii="Simplified Arabic" w:eastAsia="Calibri" w:hAnsi="Simplified Arabic" w:cs="Simplified Arabic" w:hint="cs"/>
          <w:b/>
          <w:bCs/>
          <w:sz w:val="28"/>
          <w:szCs w:val="28"/>
          <w:rtl/>
          <w:lang w:bidi="ar-EG"/>
        </w:rPr>
        <w:t xml:space="preserve"> الأنشطة المجتمعية والأعمال </w:t>
      </w:r>
      <w:r w:rsidR="001F6370" w:rsidRPr="002D626A">
        <w:rPr>
          <w:rFonts w:ascii="Simplified Arabic" w:eastAsia="Calibri" w:hAnsi="Simplified Arabic" w:cs="Simplified Arabic" w:hint="cs"/>
          <w:b/>
          <w:bCs/>
          <w:sz w:val="28"/>
          <w:szCs w:val="28"/>
          <w:rtl/>
          <w:lang w:bidi="ar-EG"/>
        </w:rPr>
        <w:t>الخيرية:</w:t>
      </w:r>
      <w:r w:rsidRPr="002D626A">
        <w:rPr>
          <w:rFonts w:ascii="Simplified Arabic" w:eastAsia="Calibri" w:hAnsi="Simplified Arabic" w:cs="Simplified Arabic" w:hint="cs"/>
          <w:sz w:val="28"/>
          <w:szCs w:val="28"/>
          <w:rtl/>
          <w:lang w:bidi="ar-EG"/>
        </w:rPr>
        <w:t>وذلك لما لها من تأثير إيجابي على النفس والإحساس بالقيمة والأهمية.</w:t>
      </w:r>
    </w:p>
    <w:p w14:paraId="30D364D3" w14:textId="77777777" w:rsidR="00537525" w:rsidRPr="003C7316" w:rsidRDefault="004C7700" w:rsidP="003C7316">
      <w:pPr>
        <w:pStyle w:val="ListParagraph"/>
        <w:autoSpaceDE w:val="0"/>
        <w:autoSpaceDN w:val="0"/>
        <w:adjustRightInd w:val="0"/>
        <w:spacing w:after="120" w:line="240" w:lineRule="auto"/>
        <w:ind w:left="36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 </w:t>
      </w:r>
      <w:r w:rsidRPr="002D626A">
        <w:rPr>
          <w:rFonts w:ascii="Simplified Arabic" w:eastAsia="Calibri" w:hAnsi="Simplified Arabic" w:cs="Simplified Arabic" w:hint="cs"/>
          <w:b/>
          <w:bCs/>
          <w:sz w:val="28"/>
          <w:szCs w:val="28"/>
          <w:rtl/>
          <w:lang w:bidi="ar-EG"/>
        </w:rPr>
        <w:t>الاهتمام بالصحة البدنية والنفسية:</w:t>
      </w:r>
      <w:r w:rsidRPr="002D626A">
        <w:rPr>
          <w:rFonts w:ascii="Simplified Arabic" w:eastAsia="Calibri" w:hAnsi="Simplified Arabic" w:cs="Simplified Arabic" w:hint="cs"/>
          <w:sz w:val="28"/>
          <w:szCs w:val="28"/>
          <w:rtl/>
          <w:lang w:bidi="ar-EG"/>
        </w:rPr>
        <w:t xml:space="preserve"> من خلال ممارسة الرياضة وممارسة الهوايات، والتغذية السليمة.</w:t>
      </w:r>
    </w:p>
    <w:p w14:paraId="38CFBE8E" w14:textId="77777777" w:rsidR="004C7700" w:rsidRPr="002D626A" w:rsidRDefault="004C7700" w:rsidP="00537525">
      <w:pPr>
        <w:pStyle w:val="ListParagraph"/>
        <w:autoSpaceDE w:val="0"/>
        <w:autoSpaceDN w:val="0"/>
        <w:adjustRightInd w:val="0"/>
        <w:spacing w:after="120" w:line="240" w:lineRule="auto"/>
        <w:ind w:left="360"/>
        <w:jc w:val="lowKashida"/>
        <w:rPr>
          <w:rFonts w:ascii="Simplified Arabic" w:eastAsia="Calibri" w:hAnsi="Simplified Arabic" w:cs="Simplified Arabic"/>
          <w:b/>
          <w:bCs/>
          <w:sz w:val="30"/>
          <w:szCs w:val="30"/>
          <w:rtl/>
          <w:lang w:bidi="ar-EG"/>
        </w:rPr>
      </w:pPr>
      <w:r w:rsidRPr="002D626A">
        <w:rPr>
          <w:rFonts w:ascii="Simplified Arabic" w:eastAsia="Calibri" w:hAnsi="Simplified Arabic" w:cs="Simplified Arabic" w:hint="cs"/>
          <w:b/>
          <w:bCs/>
          <w:sz w:val="32"/>
          <w:szCs w:val="32"/>
          <w:rtl/>
          <w:lang w:bidi="ar-EG"/>
        </w:rPr>
        <w:t xml:space="preserve">4- </w:t>
      </w:r>
      <w:r w:rsidRPr="002D626A">
        <w:rPr>
          <w:rFonts w:ascii="Simplified Arabic" w:eastAsia="Calibri" w:hAnsi="Simplified Arabic" w:cs="Simplified Arabic" w:hint="cs"/>
          <w:b/>
          <w:bCs/>
          <w:sz w:val="30"/>
          <w:szCs w:val="30"/>
          <w:rtl/>
          <w:lang w:bidi="ar-EG"/>
        </w:rPr>
        <w:t xml:space="preserve">طرق وممارسات تحسين جودة الحياة </w:t>
      </w:r>
      <w:r w:rsidR="001F6370" w:rsidRPr="002D626A">
        <w:rPr>
          <w:rFonts w:ascii="Simplified Arabic" w:eastAsia="Calibri" w:hAnsi="Simplified Arabic" w:cs="Simplified Arabic" w:hint="cs"/>
          <w:b/>
          <w:bCs/>
          <w:sz w:val="30"/>
          <w:szCs w:val="30"/>
          <w:rtl/>
          <w:lang w:bidi="ar-EG"/>
        </w:rPr>
        <w:t xml:space="preserve">الوظيفية: </w:t>
      </w:r>
    </w:p>
    <w:p w14:paraId="14CE2781" w14:textId="77777777" w:rsidR="004C7700" w:rsidRPr="002D626A" w:rsidRDefault="004C7700" w:rsidP="00175385">
      <w:pPr>
        <w:spacing w:after="120" w:line="240" w:lineRule="auto"/>
        <w:jc w:val="lowKashida"/>
        <w:rPr>
          <w:rFonts w:ascii="Simplified Arabic" w:eastAsia="Calibri" w:hAnsi="Simplified Arabic" w:cs="Simplified Arabic"/>
          <w:b/>
          <w:bCs/>
          <w:sz w:val="32"/>
          <w:szCs w:val="32"/>
          <w:rtl/>
          <w:lang w:bidi="ar-EG"/>
        </w:rPr>
      </w:pPr>
      <w:r w:rsidRPr="002D626A">
        <w:rPr>
          <w:rFonts w:ascii="Simplified Arabic" w:eastAsia="Calibri" w:hAnsi="Simplified Arabic" w:cs="Simplified Arabic" w:hint="cs"/>
          <w:sz w:val="28"/>
          <w:szCs w:val="28"/>
          <w:rtl/>
          <w:lang w:bidi="ar-EG"/>
        </w:rPr>
        <w:t xml:space="preserve">يري </w:t>
      </w:r>
      <w:r w:rsidR="001F6370" w:rsidRPr="002D626A">
        <w:rPr>
          <w:rFonts w:ascii="Simplified Arabic" w:eastAsia="Calibri" w:hAnsi="Simplified Arabic" w:cs="Simplified Arabic" w:hint="cs"/>
          <w:sz w:val="28"/>
          <w:szCs w:val="28"/>
          <w:rtl/>
          <w:lang w:bidi="ar-EG"/>
        </w:rPr>
        <w:t>(</w:t>
      </w:r>
      <w:r w:rsidRPr="002D626A">
        <w:rPr>
          <w:rFonts w:ascii="Simplified Arabic" w:eastAsia="Calibri" w:hAnsi="Simplified Arabic" w:cs="Simplified Arabic" w:hint="cs"/>
          <w:sz w:val="28"/>
          <w:szCs w:val="28"/>
          <w:rtl/>
          <w:lang w:bidi="ar-EG"/>
        </w:rPr>
        <w:t xml:space="preserve">أحمد محمد الدمرداش </w:t>
      </w:r>
      <w:r w:rsidR="001F6370" w:rsidRPr="002D626A">
        <w:rPr>
          <w:rFonts w:ascii="Simplified Arabic" w:eastAsia="Calibri" w:hAnsi="Simplified Arabic" w:cs="Simplified Arabic" w:hint="cs"/>
          <w:sz w:val="28"/>
          <w:szCs w:val="28"/>
          <w:rtl/>
          <w:lang w:bidi="ar-EG"/>
        </w:rPr>
        <w:t>،2018)</w:t>
      </w:r>
      <w:r w:rsidRPr="002D626A">
        <w:rPr>
          <w:rFonts w:ascii="Simplified Arabic" w:eastAsia="Calibri" w:hAnsi="Simplified Arabic" w:cs="Simplified Arabic" w:hint="cs"/>
          <w:sz w:val="28"/>
          <w:szCs w:val="28"/>
          <w:rtl/>
          <w:lang w:bidi="ar-EG"/>
        </w:rPr>
        <w:t xml:space="preserve"> أنه يمكن استخدام مجموعة من الأساليب والنظم والبرامج لتحسين جودة الحياة </w:t>
      </w:r>
      <w:r w:rsidR="001F6370" w:rsidRPr="002D626A">
        <w:rPr>
          <w:rFonts w:ascii="Simplified Arabic" w:eastAsia="Calibri" w:hAnsi="Simplified Arabic" w:cs="Simplified Arabic" w:hint="cs"/>
          <w:sz w:val="28"/>
          <w:szCs w:val="28"/>
          <w:rtl/>
          <w:lang w:bidi="ar-EG"/>
        </w:rPr>
        <w:t>الوظيفية، ومن</w:t>
      </w:r>
      <w:r w:rsidRPr="002D626A">
        <w:rPr>
          <w:rFonts w:ascii="Simplified Arabic" w:eastAsia="Calibri" w:hAnsi="Simplified Arabic" w:cs="Simplified Arabic" w:hint="cs"/>
          <w:sz w:val="28"/>
          <w:szCs w:val="28"/>
          <w:rtl/>
          <w:lang w:bidi="ar-EG"/>
        </w:rPr>
        <w:t xml:space="preserve"> أهم هذه الأساليب </w:t>
      </w:r>
      <w:r w:rsidR="001F6370" w:rsidRPr="002D626A">
        <w:rPr>
          <w:rFonts w:ascii="Simplified Arabic" w:eastAsia="Calibri" w:hAnsi="Simplified Arabic" w:cs="Simplified Arabic" w:hint="cs"/>
          <w:sz w:val="28"/>
          <w:szCs w:val="28"/>
          <w:rtl/>
          <w:lang w:bidi="ar-EG"/>
        </w:rPr>
        <w:t>الآتية: -</w:t>
      </w:r>
    </w:p>
    <w:p w14:paraId="43CE3224" w14:textId="77777777" w:rsidR="004C7700" w:rsidRPr="002D626A" w:rsidRDefault="004C7700" w:rsidP="00071F3F">
      <w:pPr>
        <w:pStyle w:val="ListParagraph"/>
        <w:numPr>
          <w:ilvl w:val="0"/>
          <w:numId w:val="28"/>
        </w:numPr>
        <w:spacing w:after="120" w:line="240" w:lineRule="auto"/>
        <w:jc w:val="lowKashida"/>
        <w:rPr>
          <w:rFonts w:ascii="Simplified Arabic" w:eastAsia="Calibri" w:hAnsi="Simplified Arabic" w:cs="Simplified Arabic"/>
          <w:b/>
          <w:bCs/>
          <w:sz w:val="28"/>
          <w:szCs w:val="28"/>
          <w:lang w:bidi="ar-EG"/>
        </w:rPr>
      </w:pPr>
      <w:r w:rsidRPr="002D626A">
        <w:rPr>
          <w:rFonts w:ascii="Simplified Arabic" w:eastAsia="Calibri" w:hAnsi="Simplified Arabic" w:cs="Simplified Arabic" w:hint="cs"/>
          <w:b/>
          <w:bCs/>
          <w:sz w:val="28"/>
          <w:szCs w:val="28"/>
          <w:rtl/>
          <w:lang w:bidi="ar-EG"/>
        </w:rPr>
        <w:t xml:space="preserve">التطوير الوظيفي: </w:t>
      </w:r>
      <w:r w:rsidRPr="002D626A">
        <w:rPr>
          <w:rFonts w:ascii="Simplified Arabic" w:eastAsia="Calibri" w:hAnsi="Simplified Arabic" w:cs="Simplified Arabic" w:hint="cs"/>
          <w:sz w:val="28"/>
          <w:szCs w:val="28"/>
          <w:rtl/>
          <w:lang w:bidi="ar-EG"/>
        </w:rPr>
        <w:t xml:space="preserve">من خلال إتاحة الفرص للتقديم </w:t>
      </w:r>
      <w:r w:rsidR="001F6370" w:rsidRPr="002D626A">
        <w:rPr>
          <w:rFonts w:ascii="Simplified Arabic" w:eastAsia="Calibri" w:hAnsi="Simplified Arabic" w:cs="Simplified Arabic" w:hint="cs"/>
          <w:sz w:val="28"/>
          <w:szCs w:val="28"/>
          <w:rtl/>
          <w:lang w:bidi="ar-EG"/>
        </w:rPr>
        <w:t>الوظيفي،</w:t>
      </w:r>
      <w:r w:rsidRPr="002D626A">
        <w:rPr>
          <w:rFonts w:ascii="Simplified Arabic" w:eastAsia="Calibri" w:hAnsi="Simplified Arabic" w:cs="Simplified Arabic" w:hint="cs"/>
          <w:sz w:val="28"/>
          <w:szCs w:val="28"/>
          <w:rtl/>
          <w:lang w:bidi="ar-EG"/>
        </w:rPr>
        <w:t xml:space="preserve"> ونمو الشخصية حيث </w:t>
      </w:r>
      <w:r w:rsidR="001F6370" w:rsidRPr="002D626A">
        <w:rPr>
          <w:rFonts w:ascii="Simplified Arabic" w:eastAsia="Calibri" w:hAnsi="Simplified Arabic" w:cs="Simplified Arabic" w:hint="cs"/>
          <w:sz w:val="28"/>
          <w:szCs w:val="28"/>
          <w:rtl/>
          <w:lang w:bidi="ar-EG"/>
        </w:rPr>
        <w:t>إن</w:t>
      </w:r>
      <w:r w:rsidRPr="002D626A">
        <w:rPr>
          <w:rFonts w:ascii="Simplified Arabic" w:eastAsia="Calibri" w:hAnsi="Simplified Arabic" w:cs="Simplified Arabic" w:hint="cs"/>
          <w:sz w:val="28"/>
          <w:szCs w:val="28"/>
          <w:rtl/>
          <w:lang w:bidi="ar-EG"/>
        </w:rPr>
        <w:t xml:space="preserve"> ذلك يزيد من درجة </w:t>
      </w:r>
      <w:r w:rsidR="001F6370" w:rsidRPr="002D626A">
        <w:rPr>
          <w:rFonts w:ascii="Simplified Arabic" w:eastAsia="Calibri" w:hAnsi="Simplified Arabic" w:cs="Simplified Arabic" w:hint="cs"/>
          <w:sz w:val="28"/>
          <w:szCs w:val="28"/>
          <w:rtl/>
          <w:lang w:bidi="ar-EG"/>
        </w:rPr>
        <w:t>الالتزام</w:t>
      </w:r>
      <w:r w:rsidRPr="002D626A">
        <w:rPr>
          <w:rFonts w:ascii="Simplified Arabic" w:eastAsia="Calibri" w:hAnsi="Simplified Arabic" w:cs="Simplified Arabic" w:hint="cs"/>
          <w:sz w:val="28"/>
          <w:szCs w:val="28"/>
          <w:rtl/>
          <w:lang w:bidi="ar-EG"/>
        </w:rPr>
        <w:t xml:space="preserve"> والتخطيط الوظيفي، وتقديم المشورة </w:t>
      </w:r>
      <w:r w:rsidR="001F6370" w:rsidRPr="002D626A">
        <w:rPr>
          <w:rFonts w:ascii="Simplified Arabic" w:eastAsia="Calibri" w:hAnsi="Simplified Arabic" w:cs="Simplified Arabic" w:hint="cs"/>
          <w:sz w:val="28"/>
          <w:szCs w:val="28"/>
          <w:rtl/>
          <w:lang w:bidi="ar-EG"/>
        </w:rPr>
        <w:t>للآخرين، فهذا</w:t>
      </w:r>
      <w:r w:rsidRPr="002D626A">
        <w:rPr>
          <w:rFonts w:ascii="Simplified Arabic" w:eastAsia="Calibri" w:hAnsi="Simplified Arabic" w:cs="Simplified Arabic" w:hint="cs"/>
          <w:sz w:val="28"/>
          <w:szCs w:val="28"/>
          <w:rtl/>
          <w:lang w:bidi="ar-EG"/>
        </w:rPr>
        <w:t xml:space="preserve"> يساعد على تحقيق توقعات الأفراد.</w:t>
      </w:r>
    </w:p>
    <w:p w14:paraId="58666458" w14:textId="77777777" w:rsidR="004C7700" w:rsidRPr="002D626A" w:rsidRDefault="004C7700" w:rsidP="00071F3F">
      <w:pPr>
        <w:pStyle w:val="ListParagraph"/>
        <w:numPr>
          <w:ilvl w:val="0"/>
          <w:numId w:val="28"/>
        </w:numPr>
        <w:spacing w:after="120" w:line="240" w:lineRule="auto"/>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b/>
          <w:bCs/>
          <w:sz w:val="28"/>
          <w:szCs w:val="28"/>
          <w:rtl/>
          <w:lang w:bidi="ar-EG"/>
        </w:rPr>
        <w:t xml:space="preserve">فريق العمل ذاتية </w:t>
      </w:r>
      <w:r w:rsidR="001F6370" w:rsidRPr="002D626A">
        <w:rPr>
          <w:rFonts w:ascii="Simplified Arabic" w:eastAsia="Calibri" w:hAnsi="Simplified Arabic" w:cs="Simplified Arabic" w:hint="cs"/>
          <w:b/>
          <w:bCs/>
          <w:sz w:val="28"/>
          <w:szCs w:val="28"/>
          <w:rtl/>
          <w:lang w:bidi="ar-EG"/>
        </w:rPr>
        <w:t>الإدارة:</w:t>
      </w:r>
      <w:r w:rsidRPr="002D626A">
        <w:rPr>
          <w:rFonts w:ascii="Simplified Arabic" w:eastAsia="Calibri" w:hAnsi="Simplified Arabic" w:cs="Simplified Arabic" w:hint="cs"/>
          <w:sz w:val="28"/>
          <w:szCs w:val="28"/>
          <w:rtl/>
          <w:lang w:bidi="ar-EG"/>
        </w:rPr>
        <w:t xml:space="preserve">من خلالها يتم إعطاء الموظفين الحرية </w:t>
      </w:r>
      <w:r w:rsidR="0078053B" w:rsidRPr="002D626A">
        <w:rPr>
          <w:rFonts w:ascii="Simplified Arabic" w:eastAsia="Calibri" w:hAnsi="Simplified Arabic" w:cs="Simplified Arabic" w:hint="cs"/>
          <w:sz w:val="28"/>
          <w:szCs w:val="28"/>
          <w:rtl/>
          <w:lang w:bidi="ar-EG"/>
        </w:rPr>
        <w:t>في</w:t>
      </w:r>
      <w:r w:rsidRPr="002D626A">
        <w:rPr>
          <w:rFonts w:ascii="Simplified Arabic" w:eastAsia="Calibri" w:hAnsi="Simplified Arabic" w:cs="Simplified Arabic" w:hint="cs"/>
          <w:sz w:val="28"/>
          <w:szCs w:val="28"/>
          <w:rtl/>
          <w:lang w:bidi="ar-EG"/>
        </w:rPr>
        <w:t xml:space="preserve"> إتخاذ </w:t>
      </w:r>
      <w:r w:rsidR="001F6370" w:rsidRPr="002D626A">
        <w:rPr>
          <w:rFonts w:ascii="Simplified Arabic" w:eastAsia="Calibri" w:hAnsi="Simplified Arabic" w:cs="Simplified Arabic" w:hint="cs"/>
          <w:sz w:val="28"/>
          <w:szCs w:val="28"/>
          <w:rtl/>
          <w:lang w:bidi="ar-EG"/>
        </w:rPr>
        <w:t>القرار،</w:t>
      </w:r>
      <w:r w:rsidRPr="002D626A">
        <w:rPr>
          <w:rFonts w:ascii="Simplified Arabic" w:eastAsia="Calibri" w:hAnsi="Simplified Arabic" w:cs="Simplified Arabic" w:hint="cs"/>
          <w:sz w:val="28"/>
          <w:szCs w:val="28"/>
          <w:rtl/>
          <w:lang w:bidi="ar-EG"/>
        </w:rPr>
        <w:t xml:space="preserve"> حيث يخططون لأنفسهم ويقومون بالتنسيق والرقابة على </w:t>
      </w:r>
      <w:r w:rsidR="001F6370" w:rsidRPr="002D626A">
        <w:rPr>
          <w:rFonts w:ascii="Simplified Arabic" w:eastAsia="Calibri" w:hAnsi="Simplified Arabic" w:cs="Simplified Arabic" w:hint="cs"/>
          <w:sz w:val="28"/>
          <w:szCs w:val="28"/>
          <w:rtl/>
          <w:lang w:bidi="ar-EG"/>
        </w:rPr>
        <w:t>أعمالهم، فالمجموعة</w:t>
      </w:r>
      <w:r w:rsidRPr="002D626A">
        <w:rPr>
          <w:rFonts w:ascii="Simplified Arabic" w:eastAsia="Calibri" w:hAnsi="Simplified Arabic" w:cs="Simplified Arabic" w:hint="cs"/>
          <w:sz w:val="28"/>
          <w:szCs w:val="28"/>
          <w:rtl/>
          <w:lang w:bidi="ar-EG"/>
        </w:rPr>
        <w:t xml:space="preserve"> ككل تكون </w:t>
      </w:r>
      <w:r w:rsidR="00A027BD" w:rsidRPr="002D626A">
        <w:rPr>
          <w:rFonts w:ascii="Simplified Arabic" w:eastAsia="Calibri" w:hAnsi="Simplified Arabic" w:cs="Simplified Arabic" w:hint="cs"/>
          <w:sz w:val="28"/>
          <w:szCs w:val="28"/>
          <w:rtl/>
          <w:lang w:bidi="ar-EG"/>
        </w:rPr>
        <w:t>مسئولة</w:t>
      </w:r>
      <w:r w:rsidRPr="002D626A">
        <w:rPr>
          <w:rFonts w:ascii="Simplified Arabic" w:eastAsia="Calibri" w:hAnsi="Simplified Arabic" w:cs="Simplified Arabic" w:hint="cs"/>
          <w:sz w:val="28"/>
          <w:szCs w:val="28"/>
          <w:rtl/>
          <w:lang w:bidi="ar-EG"/>
        </w:rPr>
        <w:t xml:space="preserve"> عن النجاح أو الفشل.</w:t>
      </w:r>
    </w:p>
    <w:p w14:paraId="6B2478EE" w14:textId="77777777" w:rsidR="004C7700" w:rsidRPr="002D626A" w:rsidRDefault="004C7700" w:rsidP="00071F3F">
      <w:pPr>
        <w:pStyle w:val="ListParagraph"/>
        <w:numPr>
          <w:ilvl w:val="0"/>
          <w:numId w:val="28"/>
        </w:numPr>
        <w:spacing w:after="120" w:line="240" w:lineRule="auto"/>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b/>
          <w:bCs/>
          <w:sz w:val="28"/>
          <w:szCs w:val="28"/>
          <w:rtl/>
          <w:lang w:bidi="ar-EG"/>
        </w:rPr>
        <w:t>الإدارة بالمشاركة:</w:t>
      </w:r>
      <w:r w:rsidRPr="002D626A">
        <w:rPr>
          <w:rFonts w:ascii="Simplified Arabic" w:eastAsia="Calibri" w:hAnsi="Simplified Arabic" w:cs="Simplified Arabic" w:hint="cs"/>
          <w:sz w:val="28"/>
          <w:szCs w:val="28"/>
          <w:rtl/>
          <w:lang w:bidi="ar-EG"/>
        </w:rPr>
        <w:t xml:space="preserve"> يرغب الموظفون </w:t>
      </w:r>
      <w:r w:rsidR="0078053B" w:rsidRPr="002D626A">
        <w:rPr>
          <w:rFonts w:ascii="Simplified Arabic" w:eastAsia="Calibri" w:hAnsi="Simplified Arabic" w:cs="Simplified Arabic" w:hint="cs"/>
          <w:sz w:val="28"/>
          <w:szCs w:val="28"/>
          <w:rtl/>
          <w:lang w:bidi="ar-EG"/>
        </w:rPr>
        <w:t>في</w:t>
      </w:r>
      <w:r w:rsidRPr="002D626A">
        <w:rPr>
          <w:rFonts w:ascii="Simplified Arabic" w:eastAsia="Calibri" w:hAnsi="Simplified Arabic" w:cs="Simplified Arabic" w:hint="cs"/>
          <w:sz w:val="28"/>
          <w:szCs w:val="28"/>
          <w:rtl/>
          <w:lang w:bidi="ar-EG"/>
        </w:rPr>
        <w:t xml:space="preserve"> المشاركة </w:t>
      </w:r>
      <w:r w:rsidR="0078053B" w:rsidRPr="002D626A">
        <w:rPr>
          <w:rFonts w:ascii="Simplified Arabic" w:eastAsia="Calibri" w:hAnsi="Simplified Arabic" w:cs="Simplified Arabic" w:hint="cs"/>
          <w:sz w:val="28"/>
          <w:szCs w:val="28"/>
          <w:rtl/>
          <w:lang w:bidi="ar-EG"/>
        </w:rPr>
        <w:t>في</w:t>
      </w:r>
      <w:r w:rsidRPr="002D626A">
        <w:rPr>
          <w:rFonts w:ascii="Simplified Arabic" w:eastAsia="Calibri" w:hAnsi="Simplified Arabic" w:cs="Simplified Arabic" w:hint="cs"/>
          <w:sz w:val="28"/>
          <w:szCs w:val="28"/>
          <w:rtl/>
          <w:lang w:bidi="ar-EG"/>
        </w:rPr>
        <w:t xml:space="preserve"> تحديد المسائل التي تؤثر على </w:t>
      </w:r>
      <w:r w:rsidR="001F6370" w:rsidRPr="002D626A">
        <w:rPr>
          <w:rFonts w:ascii="Simplified Arabic" w:eastAsia="Calibri" w:hAnsi="Simplified Arabic" w:cs="Simplified Arabic" w:hint="cs"/>
          <w:sz w:val="28"/>
          <w:szCs w:val="28"/>
          <w:rtl/>
          <w:lang w:bidi="ar-EG"/>
        </w:rPr>
        <w:t>حياتهم،</w:t>
      </w:r>
      <w:r w:rsidRPr="002D626A">
        <w:rPr>
          <w:rFonts w:ascii="Simplified Arabic" w:eastAsia="Calibri" w:hAnsi="Simplified Arabic" w:cs="Simplified Arabic" w:hint="cs"/>
          <w:sz w:val="28"/>
          <w:szCs w:val="28"/>
          <w:rtl/>
          <w:lang w:bidi="ar-EG"/>
        </w:rPr>
        <w:t xml:space="preserve"> وهذا يساعد الموظفين على مشاركة الإدارة لتحسين جودة حياة العمل.</w:t>
      </w:r>
    </w:p>
    <w:p w14:paraId="7140310D" w14:textId="77777777" w:rsidR="004C7700" w:rsidRPr="002D626A" w:rsidRDefault="004C7700" w:rsidP="00071F3F">
      <w:pPr>
        <w:pStyle w:val="ListParagraph"/>
        <w:numPr>
          <w:ilvl w:val="0"/>
          <w:numId w:val="28"/>
        </w:numPr>
        <w:spacing w:after="120" w:line="240" w:lineRule="auto"/>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b/>
          <w:bCs/>
          <w:sz w:val="28"/>
          <w:szCs w:val="28"/>
          <w:rtl/>
          <w:lang w:bidi="ar-EG"/>
        </w:rPr>
        <w:t>العدالة الإدارية:</w:t>
      </w:r>
      <w:r w:rsidRPr="002D626A">
        <w:rPr>
          <w:rFonts w:ascii="Simplified Arabic" w:eastAsia="Calibri" w:hAnsi="Simplified Arabic" w:cs="Simplified Arabic" w:hint="cs"/>
          <w:sz w:val="28"/>
          <w:szCs w:val="28"/>
          <w:rtl/>
          <w:lang w:bidi="ar-EG"/>
        </w:rPr>
        <w:t xml:space="preserve"> ينبغي تطبيق مبادئ العدالة والإنصاف </w:t>
      </w:r>
      <w:r w:rsidR="0078053B" w:rsidRPr="002D626A">
        <w:rPr>
          <w:rFonts w:ascii="Simplified Arabic" w:eastAsia="Calibri" w:hAnsi="Simplified Arabic" w:cs="Simplified Arabic" w:hint="cs"/>
          <w:sz w:val="28"/>
          <w:szCs w:val="28"/>
          <w:rtl/>
          <w:lang w:bidi="ar-EG"/>
        </w:rPr>
        <w:t>في</w:t>
      </w:r>
      <w:r w:rsidRPr="002D626A">
        <w:rPr>
          <w:rFonts w:ascii="Simplified Arabic" w:eastAsia="Calibri" w:hAnsi="Simplified Arabic" w:cs="Simplified Arabic" w:hint="cs"/>
          <w:sz w:val="28"/>
          <w:szCs w:val="28"/>
          <w:rtl/>
          <w:lang w:bidi="ar-EG"/>
        </w:rPr>
        <w:t xml:space="preserve"> الإجراءات التأديبية، وإجراءات التظلم والترقيات والتنقلات والإحالة على التقاعد، وليس مجرد أن توجد لوائح تقرر </w:t>
      </w:r>
      <w:r w:rsidR="001F6370" w:rsidRPr="002D626A">
        <w:rPr>
          <w:rFonts w:ascii="Simplified Arabic" w:eastAsia="Calibri" w:hAnsi="Simplified Arabic" w:cs="Simplified Arabic" w:hint="cs"/>
          <w:sz w:val="28"/>
          <w:szCs w:val="28"/>
          <w:rtl/>
          <w:lang w:bidi="ar-EG"/>
        </w:rPr>
        <w:t>ذلك،</w:t>
      </w:r>
      <w:r w:rsidRPr="002D626A">
        <w:rPr>
          <w:rFonts w:ascii="Simplified Arabic" w:eastAsia="Calibri" w:hAnsi="Simplified Arabic" w:cs="Simplified Arabic" w:hint="cs"/>
          <w:sz w:val="28"/>
          <w:szCs w:val="28"/>
          <w:rtl/>
          <w:lang w:bidi="ar-EG"/>
        </w:rPr>
        <w:t xml:space="preserve"> بل الأهم هو تطبيق الذي يرسخ تلك القواعد.</w:t>
      </w:r>
    </w:p>
    <w:p w14:paraId="46A6C3D2" w14:textId="77777777" w:rsidR="004C7700" w:rsidRPr="002D626A" w:rsidRDefault="004C7700" w:rsidP="00071F3F">
      <w:pPr>
        <w:pStyle w:val="ListParagraph"/>
        <w:numPr>
          <w:ilvl w:val="0"/>
          <w:numId w:val="28"/>
        </w:numPr>
        <w:spacing w:after="120" w:line="240" w:lineRule="auto"/>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b/>
          <w:bCs/>
          <w:sz w:val="28"/>
          <w:szCs w:val="28"/>
          <w:rtl/>
          <w:lang w:bidi="ar-EG"/>
        </w:rPr>
        <w:t>وحدات الجودة:</w:t>
      </w:r>
      <w:r w:rsidRPr="002D626A">
        <w:rPr>
          <w:rFonts w:ascii="Simplified Arabic" w:eastAsia="Calibri" w:hAnsi="Simplified Arabic" w:cs="Simplified Arabic" w:hint="cs"/>
          <w:sz w:val="28"/>
          <w:szCs w:val="28"/>
          <w:rtl/>
          <w:lang w:bidi="ar-EG"/>
        </w:rPr>
        <w:t xml:space="preserve"> تستخدم لتوفير آلية لإطلاق العنان للقدرات </w:t>
      </w:r>
      <w:r w:rsidR="0078053B" w:rsidRPr="002D626A">
        <w:rPr>
          <w:rFonts w:ascii="Simplified Arabic" w:eastAsia="Calibri" w:hAnsi="Simplified Arabic" w:cs="Simplified Arabic" w:hint="cs"/>
          <w:sz w:val="28"/>
          <w:szCs w:val="28"/>
          <w:rtl/>
          <w:lang w:bidi="ar-EG"/>
        </w:rPr>
        <w:t>في</w:t>
      </w:r>
      <w:r w:rsidR="00E93999">
        <w:rPr>
          <w:rFonts w:ascii="Simplified Arabic" w:eastAsia="Calibri" w:hAnsi="Simplified Arabic" w:cs="Simplified Arabic" w:hint="cs"/>
          <w:sz w:val="28"/>
          <w:szCs w:val="28"/>
          <w:rtl/>
          <w:lang w:bidi="ar-EG"/>
        </w:rPr>
        <w:t xml:space="preserve"> </w:t>
      </w:r>
      <w:r w:rsidR="001F6370" w:rsidRPr="002D626A">
        <w:rPr>
          <w:rFonts w:ascii="Simplified Arabic" w:eastAsia="Calibri" w:hAnsi="Simplified Arabic" w:cs="Simplified Arabic" w:hint="cs"/>
          <w:sz w:val="28"/>
          <w:szCs w:val="28"/>
          <w:rtl/>
          <w:lang w:bidi="ar-EG"/>
        </w:rPr>
        <w:t>المشاركة،</w:t>
      </w:r>
      <w:r w:rsidRPr="002D626A">
        <w:rPr>
          <w:rFonts w:ascii="Simplified Arabic" w:eastAsia="Calibri" w:hAnsi="Simplified Arabic" w:cs="Simplified Arabic" w:hint="cs"/>
          <w:sz w:val="28"/>
          <w:szCs w:val="28"/>
          <w:rtl/>
          <w:lang w:bidi="ar-EG"/>
        </w:rPr>
        <w:t xml:space="preserve"> كما أنها تساهم </w:t>
      </w:r>
      <w:r w:rsidR="0078053B" w:rsidRPr="002D626A">
        <w:rPr>
          <w:rFonts w:ascii="Simplified Arabic" w:eastAsia="Calibri" w:hAnsi="Simplified Arabic" w:cs="Simplified Arabic" w:hint="cs"/>
          <w:sz w:val="28"/>
          <w:szCs w:val="28"/>
          <w:rtl/>
          <w:lang w:bidi="ar-EG"/>
        </w:rPr>
        <w:t>في</w:t>
      </w:r>
      <w:r w:rsidRPr="002D626A">
        <w:rPr>
          <w:rFonts w:ascii="Simplified Arabic" w:eastAsia="Calibri" w:hAnsi="Simplified Arabic" w:cs="Simplified Arabic" w:hint="cs"/>
          <w:sz w:val="28"/>
          <w:szCs w:val="28"/>
          <w:rtl/>
          <w:lang w:bidi="ar-EG"/>
        </w:rPr>
        <w:t xml:space="preserve"> تحقيق الأهداف التنظيمية، وتحسين جودة حياة </w:t>
      </w:r>
      <w:r w:rsidR="001F6370" w:rsidRPr="002D626A">
        <w:rPr>
          <w:rFonts w:ascii="Simplified Arabic" w:eastAsia="Calibri" w:hAnsi="Simplified Arabic" w:cs="Simplified Arabic" w:hint="cs"/>
          <w:sz w:val="28"/>
          <w:szCs w:val="28"/>
          <w:rtl/>
          <w:lang w:bidi="ar-EG"/>
        </w:rPr>
        <w:t>العمل.</w:t>
      </w:r>
    </w:p>
    <w:p w14:paraId="06B33220" w14:textId="77777777" w:rsidR="004C7700" w:rsidRPr="002D626A" w:rsidRDefault="004C7700" w:rsidP="00F30925">
      <w:pPr>
        <w:autoSpaceDE w:val="0"/>
        <w:autoSpaceDN w:val="0"/>
        <w:adjustRightInd w:val="0"/>
        <w:spacing w:after="120" w:line="240" w:lineRule="auto"/>
        <w:ind w:left="360"/>
        <w:jc w:val="lowKashida"/>
        <w:rPr>
          <w:rFonts w:ascii="Simplified Arabic" w:eastAsia="Calibri" w:hAnsi="Simplified Arabic" w:cs="Simplified Arabic"/>
          <w:b/>
          <w:bCs/>
          <w:sz w:val="30"/>
          <w:szCs w:val="30"/>
          <w:lang w:bidi="ar-EG"/>
        </w:rPr>
      </w:pPr>
      <w:r w:rsidRPr="002D626A">
        <w:rPr>
          <w:rFonts w:ascii="Simplified Arabic" w:eastAsia="Calibri" w:hAnsi="Simplified Arabic" w:cs="Simplified Arabic" w:hint="cs"/>
          <w:b/>
          <w:bCs/>
          <w:sz w:val="32"/>
          <w:szCs w:val="32"/>
          <w:rtl/>
          <w:lang w:bidi="ar-EG"/>
        </w:rPr>
        <w:t>5-</w:t>
      </w:r>
      <w:r w:rsidRPr="002D626A">
        <w:rPr>
          <w:rFonts w:ascii="Simplified Arabic" w:eastAsia="Calibri" w:hAnsi="Simplified Arabic" w:cs="Simplified Arabic" w:hint="cs"/>
          <w:b/>
          <w:bCs/>
          <w:sz w:val="30"/>
          <w:szCs w:val="30"/>
          <w:rtl/>
          <w:lang w:bidi="ar-EG"/>
        </w:rPr>
        <w:t xml:space="preserve">جودة حياة العمل وأثرها على الأداء </w:t>
      </w:r>
      <w:r w:rsidR="001F6370" w:rsidRPr="002D626A">
        <w:rPr>
          <w:rFonts w:ascii="Simplified Arabic" w:eastAsia="Calibri" w:hAnsi="Simplified Arabic" w:cs="Simplified Arabic" w:hint="cs"/>
          <w:b/>
          <w:bCs/>
          <w:sz w:val="30"/>
          <w:szCs w:val="30"/>
          <w:rtl/>
          <w:lang w:bidi="ar-EG"/>
        </w:rPr>
        <w:t xml:space="preserve">السياقي: </w:t>
      </w:r>
    </w:p>
    <w:p w14:paraId="23969925" w14:textId="77777777" w:rsidR="004C7700" w:rsidRPr="002D626A" w:rsidRDefault="004C7700" w:rsidP="006B17F7">
      <w:pPr>
        <w:pStyle w:val="ListParagraph"/>
        <w:autoSpaceDE w:val="0"/>
        <w:autoSpaceDN w:val="0"/>
        <w:adjustRightInd w:val="0"/>
        <w:spacing w:after="120" w:line="240" w:lineRule="auto"/>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حدد </w:t>
      </w:r>
      <w:r w:rsidR="001F6370" w:rsidRPr="002D626A">
        <w:rPr>
          <w:rFonts w:ascii="Simplified Arabic" w:eastAsia="Calibri" w:hAnsi="Simplified Arabic" w:cs="Simplified Arabic" w:hint="cs"/>
          <w:sz w:val="28"/>
          <w:szCs w:val="28"/>
          <w:rtl/>
          <w:lang w:bidi="ar-EG"/>
        </w:rPr>
        <w:t>(</w:t>
      </w:r>
      <w:r w:rsidRPr="002D626A">
        <w:rPr>
          <w:rFonts w:ascii="Simplified Arabic" w:eastAsia="Calibri" w:hAnsi="Simplified Arabic" w:cs="Simplified Arabic" w:hint="cs"/>
          <w:sz w:val="28"/>
          <w:szCs w:val="28"/>
          <w:rtl/>
          <w:lang w:bidi="ar-EG"/>
        </w:rPr>
        <w:t>أبو حميد</w:t>
      </w:r>
      <w:r w:rsidR="001F6370" w:rsidRPr="002D626A">
        <w:rPr>
          <w:rFonts w:ascii="Simplified Arabic" w:eastAsia="Calibri" w:hAnsi="Simplified Arabic" w:cs="Simplified Arabic" w:hint="cs"/>
          <w:sz w:val="28"/>
          <w:szCs w:val="28"/>
          <w:rtl/>
          <w:lang w:bidi="ar-EG"/>
        </w:rPr>
        <w:t>،</w:t>
      </w:r>
      <w:r w:rsidRPr="002D626A">
        <w:rPr>
          <w:rFonts w:ascii="Simplified Arabic" w:eastAsia="Calibri" w:hAnsi="Simplified Arabic" w:cs="Simplified Arabic" w:hint="cs"/>
          <w:sz w:val="28"/>
          <w:szCs w:val="28"/>
          <w:rtl/>
          <w:lang w:bidi="ar-EG"/>
        </w:rPr>
        <w:t xml:space="preserve">2017) تلك العناصر التي تبرز أهمية جودة حياة العمل </w:t>
      </w:r>
      <w:r w:rsidR="001F6370" w:rsidRPr="002D626A">
        <w:rPr>
          <w:rFonts w:ascii="Simplified Arabic" w:eastAsia="Calibri" w:hAnsi="Simplified Arabic" w:cs="Simplified Arabic" w:hint="cs"/>
          <w:sz w:val="28"/>
          <w:szCs w:val="28"/>
          <w:rtl/>
          <w:lang w:bidi="ar-EG"/>
        </w:rPr>
        <w:t>وهي</w:t>
      </w:r>
      <w:r w:rsidR="00071F3F">
        <w:rPr>
          <w:rFonts w:ascii="Simplified Arabic" w:eastAsia="Calibri" w:hAnsi="Simplified Arabic" w:cs="Simplified Arabic" w:hint="cs"/>
          <w:sz w:val="28"/>
          <w:szCs w:val="28"/>
          <w:rtl/>
          <w:lang w:bidi="ar-EG"/>
        </w:rPr>
        <w:t xml:space="preserve"> </w:t>
      </w:r>
      <w:r w:rsidRPr="002D626A">
        <w:rPr>
          <w:rFonts w:ascii="Simplified Arabic" w:eastAsia="Calibri" w:hAnsi="Simplified Arabic" w:cs="Simplified Arabic" w:hint="cs"/>
          <w:sz w:val="28"/>
          <w:szCs w:val="28"/>
          <w:rtl/>
          <w:lang w:bidi="ar-EG"/>
        </w:rPr>
        <w:t>كالأتي:</w:t>
      </w:r>
    </w:p>
    <w:p w14:paraId="637DD7A9" w14:textId="77777777" w:rsidR="004C7700" w:rsidRPr="002D626A" w:rsidRDefault="004C7700" w:rsidP="00071F3F">
      <w:pPr>
        <w:pStyle w:val="ListParagraph"/>
        <w:numPr>
          <w:ilvl w:val="0"/>
          <w:numId w:val="33"/>
        </w:numPr>
        <w:autoSpaceDE w:val="0"/>
        <w:autoSpaceDN w:val="0"/>
        <w:adjustRightInd w:val="0"/>
        <w:spacing w:after="120" w:line="240" w:lineRule="auto"/>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sz w:val="28"/>
          <w:szCs w:val="28"/>
          <w:rtl/>
          <w:lang w:bidi="ar-EG"/>
        </w:rPr>
        <w:lastRenderedPageBreak/>
        <w:t xml:space="preserve">تقليل صراعات العمل بين الموظفين والإدارة وذلك بوجود بيئة عمل أكثر إنتاجية وحل جميع المظالم وتهيئة مناخ عمل جيد يساعد </w:t>
      </w:r>
      <w:r w:rsidR="0078053B" w:rsidRPr="002D626A">
        <w:rPr>
          <w:rFonts w:ascii="Simplified Arabic" w:eastAsia="Calibri" w:hAnsi="Simplified Arabic" w:cs="Simplified Arabic" w:hint="cs"/>
          <w:sz w:val="28"/>
          <w:szCs w:val="28"/>
          <w:rtl/>
          <w:lang w:bidi="ar-EG"/>
        </w:rPr>
        <w:t>في</w:t>
      </w:r>
      <w:r w:rsidRPr="002D626A">
        <w:rPr>
          <w:rFonts w:ascii="Simplified Arabic" w:eastAsia="Calibri" w:hAnsi="Simplified Arabic" w:cs="Simplified Arabic" w:hint="cs"/>
          <w:sz w:val="28"/>
          <w:szCs w:val="28"/>
          <w:rtl/>
          <w:lang w:bidi="ar-EG"/>
        </w:rPr>
        <w:t xml:space="preserve"> حل </w:t>
      </w:r>
      <w:r w:rsidR="001F6370" w:rsidRPr="002D626A">
        <w:rPr>
          <w:rFonts w:ascii="Simplified Arabic" w:eastAsia="Calibri" w:hAnsi="Simplified Arabic" w:cs="Simplified Arabic" w:hint="cs"/>
          <w:sz w:val="28"/>
          <w:szCs w:val="28"/>
          <w:rtl/>
          <w:lang w:bidi="ar-EG"/>
        </w:rPr>
        <w:t>المشكلات.</w:t>
      </w:r>
    </w:p>
    <w:p w14:paraId="6DC76993" w14:textId="77777777" w:rsidR="004C7700" w:rsidRPr="002D626A" w:rsidRDefault="004C7700" w:rsidP="00071F3F">
      <w:pPr>
        <w:pStyle w:val="ListParagraph"/>
        <w:numPr>
          <w:ilvl w:val="0"/>
          <w:numId w:val="33"/>
        </w:numPr>
        <w:autoSpaceDE w:val="0"/>
        <w:autoSpaceDN w:val="0"/>
        <w:adjustRightInd w:val="0"/>
        <w:spacing w:after="120" w:line="240" w:lineRule="auto"/>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sz w:val="28"/>
          <w:szCs w:val="28"/>
          <w:rtl/>
          <w:lang w:bidi="ar-EG"/>
        </w:rPr>
        <w:t xml:space="preserve">زيادة الطمأنينة والانتماء لدى الموظفين والموازنة بين أهدافهم الشخصية وأهداف المنظمة بشكل عام. </w:t>
      </w:r>
    </w:p>
    <w:p w14:paraId="162A1DEC" w14:textId="77777777" w:rsidR="004C7700" w:rsidRPr="002D626A" w:rsidRDefault="004C7700" w:rsidP="00071F3F">
      <w:pPr>
        <w:pStyle w:val="ListParagraph"/>
        <w:numPr>
          <w:ilvl w:val="0"/>
          <w:numId w:val="33"/>
        </w:numPr>
        <w:autoSpaceDE w:val="0"/>
        <w:autoSpaceDN w:val="0"/>
        <w:adjustRightInd w:val="0"/>
        <w:spacing w:after="120" w:line="240" w:lineRule="auto"/>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sz w:val="28"/>
          <w:szCs w:val="28"/>
          <w:rtl/>
          <w:lang w:bidi="ar-EG"/>
        </w:rPr>
        <w:t xml:space="preserve">تحسين العلاقات الإنسانية </w:t>
      </w:r>
      <w:r w:rsidR="0078053B" w:rsidRPr="002D626A">
        <w:rPr>
          <w:rFonts w:ascii="Simplified Arabic" w:eastAsia="Calibri" w:hAnsi="Simplified Arabic" w:cs="Simplified Arabic" w:hint="cs"/>
          <w:sz w:val="28"/>
          <w:szCs w:val="28"/>
          <w:rtl/>
          <w:lang w:bidi="ar-EG"/>
        </w:rPr>
        <w:t>في</w:t>
      </w:r>
      <w:r w:rsidRPr="002D626A">
        <w:rPr>
          <w:rFonts w:ascii="Simplified Arabic" w:eastAsia="Calibri" w:hAnsi="Simplified Arabic" w:cs="Simplified Arabic" w:hint="cs"/>
          <w:sz w:val="28"/>
          <w:szCs w:val="28"/>
          <w:rtl/>
          <w:lang w:bidi="ar-EG"/>
        </w:rPr>
        <w:t xml:space="preserve"> المنظمة ودعمها.</w:t>
      </w:r>
    </w:p>
    <w:p w14:paraId="68CAA167" w14:textId="77777777" w:rsidR="004C7700" w:rsidRPr="002D626A" w:rsidRDefault="004C7700" w:rsidP="00071F3F">
      <w:pPr>
        <w:pStyle w:val="ListParagraph"/>
        <w:numPr>
          <w:ilvl w:val="0"/>
          <w:numId w:val="33"/>
        </w:numPr>
        <w:autoSpaceDE w:val="0"/>
        <w:autoSpaceDN w:val="0"/>
        <w:adjustRightInd w:val="0"/>
        <w:spacing w:after="120" w:line="240" w:lineRule="auto"/>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sz w:val="28"/>
          <w:szCs w:val="28"/>
          <w:rtl/>
          <w:lang w:bidi="ar-EG"/>
        </w:rPr>
        <w:t xml:space="preserve">انخفاض معدل الغياب للعاملين </w:t>
      </w:r>
      <w:r w:rsidR="0078053B" w:rsidRPr="002D626A">
        <w:rPr>
          <w:rFonts w:ascii="Simplified Arabic" w:eastAsia="Calibri" w:hAnsi="Simplified Arabic" w:cs="Simplified Arabic" w:hint="cs"/>
          <w:sz w:val="28"/>
          <w:szCs w:val="28"/>
          <w:rtl/>
          <w:lang w:bidi="ar-EG"/>
        </w:rPr>
        <w:t>في</w:t>
      </w:r>
      <w:r w:rsidRPr="002D626A">
        <w:rPr>
          <w:rFonts w:ascii="Simplified Arabic" w:eastAsia="Calibri" w:hAnsi="Simplified Arabic" w:cs="Simplified Arabic" w:hint="cs"/>
          <w:sz w:val="28"/>
          <w:szCs w:val="28"/>
          <w:rtl/>
          <w:lang w:bidi="ar-EG"/>
        </w:rPr>
        <w:t xml:space="preserve"> المنظمة.</w:t>
      </w:r>
    </w:p>
    <w:p w14:paraId="409ECEE0" w14:textId="77777777" w:rsidR="004C7700" w:rsidRPr="002D626A" w:rsidRDefault="004C7700" w:rsidP="00071F3F">
      <w:pPr>
        <w:pStyle w:val="ListParagraph"/>
        <w:numPr>
          <w:ilvl w:val="0"/>
          <w:numId w:val="33"/>
        </w:numPr>
        <w:autoSpaceDE w:val="0"/>
        <w:autoSpaceDN w:val="0"/>
        <w:adjustRightInd w:val="0"/>
        <w:spacing w:after="120" w:line="240" w:lineRule="auto"/>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sz w:val="28"/>
          <w:szCs w:val="28"/>
          <w:rtl/>
          <w:lang w:bidi="ar-EG"/>
        </w:rPr>
        <w:t xml:space="preserve">استثمار أفضل وأمثل للموارد البشرية </w:t>
      </w:r>
      <w:r w:rsidR="0078053B" w:rsidRPr="002D626A">
        <w:rPr>
          <w:rFonts w:ascii="Simplified Arabic" w:eastAsia="Calibri" w:hAnsi="Simplified Arabic" w:cs="Simplified Arabic" w:hint="cs"/>
          <w:sz w:val="28"/>
          <w:szCs w:val="28"/>
          <w:rtl/>
          <w:lang w:bidi="ar-EG"/>
        </w:rPr>
        <w:t>في</w:t>
      </w:r>
      <w:r w:rsidRPr="002D626A">
        <w:rPr>
          <w:rFonts w:ascii="Simplified Arabic" w:eastAsia="Calibri" w:hAnsi="Simplified Arabic" w:cs="Simplified Arabic" w:hint="cs"/>
          <w:sz w:val="28"/>
          <w:szCs w:val="28"/>
          <w:rtl/>
          <w:lang w:bidi="ar-EG"/>
        </w:rPr>
        <w:t xml:space="preserve"> المنظمة.</w:t>
      </w:r>
    </w:p>
    <w:p w14:paraId="277334C7" w14:textId="77777777" w:rsidR="004C7700" w:rsidRPr="002D626A" w:rsidRDefault="004C7700" w:rsidP="00071F3F">
      <w:pPr>
        <w:pStyle w:val="ListParagraph"/>
        <w:numPr>
          <w:ilvl w:val="0"/>
          <w:numId w:val="33"/>
        </w:numPr>
        <w:autoSpaceDE w:val="0"/>
        <w:autoSpaceDN w:val="0"/>
        <w:adjustRightInd w:val="0"/>
        <w:spacing w:after="120" w:line="240" w:lineRule="auto"/>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sz w:val="28"/>
          <w:szCs w:val="28"/>
          <w:rtl/>
          <w:lang w:bidi="ar-EG"/>
        </w:rPr>
        <w:t>زيادة الفعالية والكفاءة التنظيمية داخل المنظمة.</w:t>
      </w:r>
    </w:p>
    <w:p w14:paraId="09BC8220" w14:textId="77777777" w:rsidR="00071F3F" w:rsidRPr="002D626A" w:rsidRDefault="004C7700" w:rsidP="00DE1CD3">
      <w:pPr>
        <w:spacing w:after="0" w:line="240" w:lineRule="auto"/>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b/>
          <w:bCs/>
          <w:sz w:val="28"/>
          <w:szCs w:val="28"/>
          <w:rtl/>
          <w:lang w:bidi="ar-EG"/>
        </w:rPr>
        <w:t xml:space="preserve">وتري الباحثة بأن جودة حياة العمل لها أهمية كبيرة فكلما ركزنا على تنمية الموارد البشرية بالمنظمة كونه المورد الأساسي الذي يؤدى إلي تطوير وتعزيز أداء </w:t>
      </w:r>
      <w:r w:rsidR="001F6370" w:rsidRPr="002D626A">
        <w:rPr>
          <w:rFonts w:ascii="Simplified Arabic" w:eastAsia="Calibri" w:hAnsi="Simplified Arabic" w:cs="Simplified Arabic" w:hint="cs"/>
          <w:b/>
          <w:bCs/>
          <w:sz w:val="28"/>
          <w:szCs w:val="28"/>
          <w:rtl/>
          <w:lang w:bidi="ar-EG"/>
        </w:rPr>
        <w:t>المنظمة،</w:t>
      </w:r>
      <w:r w:rsidRPr="002D626A">
        <w:rPr>
          <w:rFonts w:ascii="Simplified Arabic" w:eastAsia="Calibri" w:hAnsi="Simplified Arabic" w:cs="Simplified Arabic" w:hint="cs"/>
          <w:b/>
          <w:bCs/>
          <w:sz w:val="28"/>
          <w:szCs w:val="28"/>
          <w:rtl/>
          <w:lang w:bidi="ar-EG"/>
        </w:rPr>
        <w:t xml:space="preserve"> ولا يكون ذلك إلا بتوفير بيئة عمل مناسبة سواء من الناحية المادية والمعنوية والتنظيمية لمواجهة كل التحديات والمنافسات.</w:t>
      </w:r>
    </w:p>
    <w:p w14:paraId="1FD8B236" w14:textId="77777777" w:rsidR="004C7700" w:rsidRPr="002D626A" w:rsidRDefault="004C7700" w:rsidP="00E85FA6">
      <w:pPr>
        <w:widowControl w:val="0"/>
        <w:tabs>
          <w:tab w:val="center" w:pos="4513"/>
          <w:tab w:val="right" w:pos="9026"/>
        </w:tabs>
        <w:autoSpaceDE w:val="0"/>
        <w:autoSpaceDN w:val="0"/>
        <w:spacing w:after="0" w:line="240" w:lineRule="auto"/>
        <w:jc w:val="lowKashida"/>
        <w:rPr>
          <w:rFonts w:ascii="Simplified Arabic" w:eastAsia="Times New Roman" w:hAnsi="Simplified Arabic" w:cs="Simplified Arabic"/>
          <w:b/>
          <w:bCs/>
          <w:color w:val="000000"/>
          <w:sz w:val="32"/>
          <w:szCs w:val="32"/>
          <w:u w:val="single"/>
          <w:rtl/>
          <w:lang w:bidi="ar-EG"/>
        </w:rPr>
      </w:pPr>
      <w:r w:rsidRPr="002D626A">
        <w:rPr>
          <w:rFonts w:ascii="Simplified Arabic" w:eastAsia="Times New Roman" w:hAnsi="Simplified Arabic" w:cs="Simplified Arabic" w:hint="cs"/>
          <w:b/>
          <w:bCs/>
          <w:color w:val="000000"/>
          <w:sz w:val="32"/>
          <w:szCs w:val="32"/>
          <w:u w:val="single"/>
          <w:rtl/>
          <w:lang w:bidi="ar-EG"/>
        </w:rPr>
        <w:t xml:space="preserve">ثامنًا: أثر القيادة الرشيقة على الأداء السياقي. </w:t>
      </w:r>
    </w:p>
    <w:p w14:paraId="57397804" w14:textId="77777777" w:rsidR="004C7700" w:rsidRPr="002D626A" w:rsidRDefault="004C7700" w:rsidP="00E85FA6">
      <w:pPr>
        <w:spacing w:after="0" w:line="240" w:lineRule="auto"/>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تُعد القيادة جوهر العملية الإدارية ومفتاح الإدارة الفاعلة، وهي إحدى مجالات الأداء الإداري للمؤسسات، ويعود أهمية دورها ومكانتها من كونها تقوم بدور مهم وأساسي يشمل كافة الجوانب التي ترتبط بإدارة المؤسسة، وتُعد عنصرًا أساسيًا لترشيد سلوك العاملين وتوجيههم وتمكينهم من تحقيق أهداف المؤسسات.</w:t>
      </w:r>
    </w:p>
    <w:p w14:paraId="52BE0659" w14:textId="77777777" w:rsidR="004C7700" w:rsidRPr="002D626A" w:rsidRDefault="004C7700" w:rsidP="00434561">
      <w:pPr>
        <w:spacing w:after="0" w:line="240" w:lineRule="auto"/>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    وللقيادة أهمية بالغة كونها توجه سلوك الأفراد العاملين نحو تحقيق الأهداف المرغوبة، وتعتبر أيضًا عنصرًا أساسيًا لتوجيه سلوك الأفراد وترشيدهم، كما أنها تمكنهم من تحقيق أهداف المنظمة ومحور مهم ترتكز عليه كافة الأنشطة وخاصة في العصر الحديث بما يشهده من تحولات عالمية كبيرة تتمثل في العولمة والثورة المعرفية </w:t>
      </w:r>
      <w:r w:rsidR="001F6370" w:rsidRPr="002D626A">
        <w:rPr>
          <w:rFonts w:ascii="Simplified Arabic" w:eastAsia="Calibri" w:hAnsi="Simplified Arabic" w:cs="Simplified Arabic" w:hint="cs"/>
          <w:sz w:val="28"/>
          <w:szCs w:val="28"/>
          <w:rtl/>
          <w:lang w:bidi="ar-EG"/>
        </w:rPr>
        <w:t>والمعلوماتية</w:t>
      </w:r>
      <w:r w:rsidR="00597744">
        <w:rPr>
          <w:rFonts w:ascii="Simplified Arabic" w:eastAsia="Calibri" w:hAnsi="Simplified Arabic" w:cs="Simplified Arabic" w:hint="cs"/>
          <w:sz w:val="28"/>
          <w:szCs w:val="28"/>
          <w:rtl/>
          <w:lang w:bidi="ar-EG"/>
        </w:rPr>
        <w:t xml:space="preserve"> </w:t>
      </w:r>
      <w:r w:rsidR="001F6370" w:rsidRPr="002D626A">
        <w:rPr>
          <w:rFonts w:ascii="Simplified Arabic" w:eastAsia="Calibri" w:hAnsi="Simplified Arabic" w:cs="Simplified Arabic" w:hint="cs"/>
          <w:sz w:val="28"/>
          <w:szCs w:val="28"/>
          <w:rtl/>
          <w:lang w:bidi="ar-EG"/>
        </w:rPr>
        <w:t>(</w:t>
      </w:r>
      <w:r w:rsidRPr="002D626A">
        <w:rPr>
          <w:rFonts w:ascii="Simplified Arabic" w:eastAsia="Calibri" w:hAnsi="Simplified Arabic" w:cs="Simplified Arabic" w:hint="cs"/>
          <w:sz w:val="28"/>
          <w:szCs w:val="28"/>
          <w:rtl/>
          <w:lang w:bidi="ar-EG"/>
        </w:rPr>
        <w:t>حراحشة، 2023).</w:t>
      </w:r>
    </w:p>
    <w:p w14:paraId="5F065674" w14:textId="77777777" w:rsidR="004C7700" w:rsidRPr="002D626A" w:rsidRDefault="004C7700" w:rsidP="00E85FA6">
      <w:pPr>
        <w:spacing w:after="0" w:line="240" w:lineRule="auto"/>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ومن أجل تحقيق التميز والاستدامة أفرزت التطورات الفكرية المعاصرة في فلسفة القيادة الحديثة مفاهيم تحث المنظمات على الاستجابة لما هو جديد ومميز، وكان من بين تلك المفاهيم القيادة الرشيقة اللينة النشيطة التي يحقق تواجدها في الميدان بنسبة كبيرة جدا وتعطي حافزا نفسيا ومعنويًا للعاملين في </w:t>
      </w:r>
      <w:r w:rsidR="001F6370" w:rsidRPr="002D626A">
        <w:rPr>
          <w:rFonts w:ascii="Simplified Arabic" w:eastAsia="Calibri" w:hAnsi="Simplified Arabic" w:cs="Simplified Arabic" w:hint="cs"/>
          <w:sz w:val="28"/>
          <w:szCs w:val="28"/>
          <w:rtl/>
          <w:lang w:bidi="ar-EG"/>
        </w:rPr>
        <w:t>المنظمة وتعكس</w:t>
      </w:r>
      <w:r w:rsidRPr="002D626A">
        <w:rPr>
          <w:rFonts w:ascii="Simplified Arabic" w:eastAsia="Calibri" w:hAnsi="Simplified Arabic" w:cs="Simplified Arabic" w:hint="cs"/>
          <w:sz w:val="28"/>
          <w:szCs w:val="28"/>
          <w:rtl/>
          <w:lang w:bidi="ar-EG"/>
        </w:rPr>
        <w:t xml:space="preserve"> القيادة الرشيقة ما يملكه القائد من خصائص وسمات تميزه عن غيره وتعطيه عنصر التفوق والسبق، لكي يكون مثالا للعاملين في فريقه ويكون محفزًا قويًا لهم على أداء الأعمال، كما وتعبر القيادة الرشيقة عما يجول في داخل القائد من تصرفات يحقق للآخرين الاحترام، وخلق المناخ الملائم للعمل، والسعي الجاد للقضاء أو الحد من الآثار المترتبة على الأخطاء، وبما يحقق أفضل مستوى لتحقيق الأهداف والغايات، والتي من أهمها </w:t>
      </w:r>
      <w:r w:rsidRPr="002D626A">
        <w:rPr>
          <w:rFonts w:ascii="Simplified Arabic" w:eastAsia="Calibri" w:hAnsi="Simplified Arabic" w:cs="Simplified Arabic" w:hint="cs"/>
          <w:sz w:val="28"/>
          <w:szCs w:val="28"/>
          <w:rtl/>
          <w:lang w:bidi="ar-EG"/>
        </w:rPr>
        <w:lastRenderedPageBreak/>
        <w:t>خلق بيئة مشجعة على العمل ومحفزة للأفراد العاملين مما ينعكس على النتيجة التي تسعى المنظمات إلى تحقيق أهدافها من خلالها (شبات، 2020).</w:t>
      </w:r>
    </w:p>
    <w:p w14:paraId="112F7CFB" w14:textId="77777777" w:rsidR="004C7700" w:rsidRPr="002D626A" w:rsidRDefault="004C7700" w:rsidP="00E85FA6">
      <w:pPr>
        <w:spacing w:after="0" w:line="240" w:lineRule="auto"/>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وتُعد القيادة الرشيقة أحد أبرز أنماط القيادة في الوقت الراهن، حيث </w:t>
      </w:r>
      <w:r w:rsidR="001F6370" w:rsidRPr="002D626A">
        <w:rPr>
          <w:rFonts w:ascii="Simplified Arabic" w:eastAsia="Calibri" w:hAnsi="Simplified Arabic" w:cs="Simplified Arabic" w:hint="cs"/>
          <w:sz w:val="28"/>
          <w:szCs w:val="28"/>
          <w:rtl/>
          <w:lang w:bidi="ar-EG"/>
        </w:rPr>
        <w:t>إنها</w:t>
      </w:r>
      <w:r w:rsidRPr="002D626A">
        <w:rPr>
          <w:rFonts w:ascii="Simplified Arabic" w:eastAsia="Calibri" w:hAnsi="Simplified Arabic" w:cs="Simplified Arabic" w:hint="cs"/>
          <w:sz w:val="28"/>
          <w:szCs w:val="28"/>
          <w:rtl/>
          <w:lang w:bidi="ar-EG"/>
        </w:rPr>
        <w:t xml:space="preserve"> تلعب دورًا أساسيًا في عملية التقدم والاستدامة، وذلك من خلال إزالة العوائق التي يواجها تطبيق مدخل الرشاقة، إذ يجب أن تكون تصرفات القادة نابعة من حسن التصرف والفعالية في أداء أدوارهم، فضلاً عن التأكيد على أن تصرفات الأفراد العاملين لا بد وأن تقوم على أساس التمكين، ومن الأساسيات المهمة لنجاح قيادة المؤسسات الرشيقة هو خلق الأجواء الثقافية المناسبة والحفاظ عليها (حراحشة، 2023). </w:t>
      </w:r>
    </w:p>
    <w:p w14:paraId="65DA5EAE" w14:textId="77777777" w:rsidR="004C7700" w:rsidRPr="002D626A" w:rsidRDefault="004C7700" w:rsidP="00597744">
      <w:pPr>
        <w:spacing w:after="0" w:line="240" w:lineRule="auto"/>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rPr>
        <w:t xml:space="preserve">تشهد بيئة الأعمال المعاصرة تطورات وتحديات متسارعة تتطلب من المنظمات تبني أساليب قيادية حديثة ومرنة للتعامل مع هذه التغيرات. وقد ظهرت القيادة الرشيقة كنموذج قيادي يركز على المرونة والتكيف السريع والاستجابة الفعالة للتحديات البيئية </w:t>
      </w:r>
      <w:r w:rsidR="001F6370" w:rsidRPr="002D626A">
        <w:rPr>
          <w:rFonts w:ascii="Simplified Arabic" w:eastAsia="Calibri" w:hAnsi="Simplified Arabic" w:cs="Simplified Arabic" w:hint="cs"/>
          <w:sz w:val="28"/>
          <w:szCs w:val="28"/>
          <w:rtl/>
        </w:rPr>
        <w:t>والتنظيمية (</w:t>
      </w:r>
      <w:r w:rsidRPr="002D626A">
        <w:rPr>
          <w:rFonts w:ascii="Simplified Arabic" w:eastAsia="Calibri" w:hAnsi="Simplified Arabic" w:cs="Simplified Arabic" w:hint="cs"/>
          <w:sz w:val="28"/>
          <w:szCs w:val="28"/>
        </w:rPr>
        <w:t xml:space="preserve">Alzoubi, H.  et al </w:t>
      </w:r>
      <w:r w:rsidR="001F6370" w:rsidRPr="002D626A">
        <w:rPr>
          <w:rFonts w:ascii="Simplified Arabic" w:eastAsia="Calibri" w:hAnsi="Simplified Arabic" w:cs="Simplified Arabic" w:hint="cs"/>
          <w:sz w:val="28"/>
          <w:szCs w:val="28"/>
        </w:rPr>
        <w:t>,</w:t>
      </w:r>
      <w:r w:rsidRPr="002D626A">
        <w:rPr>
          <w:rFonts w:ascii="Simplified Arabic" w:eastAsia="Calibri" w:hAnsi="Simplified Arabic" w:cs="Simplified Arabic" w:hint="cs"/>
          <w:sz w:val="28"/>
          <w:szCs w:val="28"/>
        </w:rPr>
        <w:t>2021</w:t>
      </w:r>
      <w:r w:rsidR="001F6370" w:rsidRPr="002D626A">
        <w:rPr>
          <w:rFonts w:ascii="Simplified Arabic" w:eastAsia="Calibri" w:hAnsi="Simplified Arabic" w:cs="Simplified Arabic" w:hint="cs"/>
          <w:sz w:val="28"/>
          <w:szCs w:val="28"/>
          <w:rtl/>
        </w:rPr>
        <w:t>)</w:t>
      </w:r>
      <w:r w:rsidR="001F6370" w:rsidRPr="002D626A">
        <w:rPr>
          <w:rFonts w:ascii="Simplified Arabic" w:eastAsia="Calibri" w:hAnsi="Simplified Arabic" w:cs="Simplified Arabic" w:hint="cs"/>
          <w:sz w:val="28"/>
          <w:szCs w:val="28"/>
          <w:rtl/>
          <w:lang w:bidi="ar-EG"/>
        </w:rPr>
        <w:t xml:space="preserve"> ،</w:t>
      </w:r>
      <w:r w:rsidRPr="002D626A">
        <w:rPr>
          <w:rFonts w:ascii="Simplified Arabic" w:eastAsia="Calibri" w:hAnsi="Simplified Arabic" w:cs="Simplified Arabic" w:hint="cs"/>
          <w:sz w:val="28"/>
          <w:szCs w:val="28"/>
          <w:rtl/>
          <w:lang w:bidi="ar-EG"/>
        </w:rPr>
        <w:t xml:space="preserve"> فالقيادة الرشيقة يكون لها القدرة على التكيف السريع مع التغيرات البيئية والتنظيمية، وتطوير حلول مبتكرة للمشاكل المعقدة، وتحفيز الفرق على العمل بكفاءة عالية في بيئات عدم اليقين. وتتضمن هذه القيادة مجموعة من الخصائص والممارسات التي تميزها عن النماذج التقليدية (</w:t>
      </w:r>
      <w:r w:rsidRPr="002D626A">
        <w:rPr>
          <w:rFonts w:ascii="Simplified Arabic" w:eastAsia="Calibri" w:hAnsi="Simplified Arabic" w:cs="Simplified Arabic" w:hint="cs"/>
          <w:sz w:val="28"/>
          <w:szCs w:val="28"/>
          <w:lang w:bidi="ar-EG"/>
        </w:rPr>
        <w:t>Appelbaum, Steven H., et al, 2017</w:t>
      </w:r>
      <w:r w:rsidRPr="002D626A">
        <w:rPr>
          <w:rFonts w:ascii="Simplified Arabic" w:eastAsia="Calibri" w:hAnsi="Simplified Arabic" w:cs="Simplified Arabic" w:hint="cs"/>
          <w:sz w:val="28"/>
          <w:szCs w:val="28"/>
          <w:rtl/>
          <w:lang w:bidi="ar-EG"/>
        </w:rPr>
        <w:t>) بالتالي فإن المنظمات الإدارية استعانت بأنماط إدارية حديثة مواكبة لهذا التطور ومن تلك الأنماط النمط الرشيق، وبالتالي انعكس ذلك على القيادة الإدارية فظهرت القيادة الرشيقة لمواكبة لما يحدث حول المنظمات الإدارية من تطور وتقدم في مجال المعلوماتية والاتصالات وشبكات الإنترنت، ومن أهم الأنماط الحديثة للإدارة هي الإدارة الرشيقة، والتي تميز المنظمة الإدارية بالأداء السريع في أسلوب العمل الإداري الاعتيادي لديها وذلك سعيًا نحو تحقيق أداء أفضل وتحسين مستمر للعملية الإدارية في إطار أسلوب رشيق في إطار أداء وفق مجموعات العمل الإداري أو فرق العمل، وسرعة الاستجابة للتحديات وتجاوزها سعيًا لتحقيق مخرجات ذات جودة وميزة عالية (الشريف وآخرون، 2025).</w:t>
      </w:r>
    </w:p>
    <w:p w14:paraId="056F2D94" w14:textId="77777777" w:rsidR="004C7700" w:rsidRPr="002D626A" w:rsidRDefault="004C7700" w:rsidP="00597744">
      <w:pPr>
        <w:spacing w:after="0" w:line="240" w:lineRule="auto"/>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ويشير هيرمان إلى أن التغيرات التي تحدث في البيئتين الخارجية والداخلية للمؤسسة تجعلها تعاني من الاضطرابات، ربما تنجح لفترة قصيرة فقط في تجازوها، ولكي تضمن النجاح على المدى البعيد ينبغي لها الاستجابة بسرعة لهذه التغيرات، وتحديد الفرص الجديدة واقتناصها، لضمان عامل الاستدامة والنمو، واتّخاذ القرارات لحلِ المشكلات والانتقال عبر الحواجز لتحقيق النجاح، وتحسين كفاءة المؤسسة، وهذا ما تقوم به القيادة الرشيقة</w:t>
      </w:r>
      <w:r w:rsidR="00597744">
        <w:rPr>
          <w:rFonts w:ascii="Simplified Arabic" w:eastAsia="Calibri" w:hAnsi="Simplified Arabic" w:cs="Simplified Arabic" w:hint="cs"/>
          <w:sz w:val="28"/>
          <w:szCs w:val="28"/>
          <w:rtl/>
          <w:lang w:bidi="ar-EG"/>
        </w:rPr>
        <w:t xml:space="preserve">    </w:t>
      </w:r>
      <w:r w:rsidRPr="002D626A">
        <w:rPr>
          <w:rFonts w:ascii="Simplified Arabic" w:eastAsia="Calibri" w:hAnsi="Simplified Arabic" w:cs="Simplified Arabic" w:hint="cs"/>
          <w:sz w:val="28"/>
          <w:szCs w:val="28"/>
          <w:rtl/>
          <w:lang w:bidi="ar-EG"/>
        </w:rPr>
        <w:t xml:space="preserve"> (الأسود، 2021).</w:t>
      </w:r>
    </w:p>
    <w:p w14:paraId="15343D9E" w14:textId="77777777" w:rsidR="004C7700" w:rsidRPr="002D626A" w:rsidRDefault="004C7700" w:rsidP="00C172DF">
      <w:pPr>
        <w:spacing w:after="0" w:line="240" w:lineRule="auto"/>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      إن القيادة الرشي</w:t>
      </w:r>
      <w:r w:rsidR="00C172DF">
        <w:rPr>
          <w:rFonts w:ascii="Simplified Arabic" w:eastAsia="Calibri" w:hAnsi="Simplified Arabic" w:cs="Simplified Arabic" w:hint="cs"/>
          <w:sz w:val="28"/>
          <w:szCs w:val="28"/>
          <w:rtl/>
          <w:lang w:bidi="ar-EG"/>
        </w:rPr>
        <w:t>قة، التي نشأت من مبادئ منهجية "</w:t>
      </w:r>
      <w:r w:rsidR="00C172DF">
        <w:rPr>
          <w:rFonts w:ascii="Simplified Arabic" w:eastAsia="Calibri" w:hAnsi="Simplified Arabic" w:cs="Simplified Arabic"/>
          <w:sz w:val="28"/>
          <w:szCs w:val="28"/>
          <w:lang w:bidi="ar-EG"/>
        </w:rPr>
        <w:t>"</w:t>
      </w:r>
      <w:r w:rsidR="00C172DF">
        <w:rPr>
          <w:rFonts w:ascii="Simplified Arabic" w:eastAsia="Calibri" w:hAnsi="Simplified Arabic" w:cs="Simplified Arabic" w:hint="cs"/>
          <w:sz w:val="28"/>
          <w:szCs w:val="28"/>
          <w:lang w:bidi="ar-EG"/>
        </w:rPr>
        <w:t>Agil</w:t>
      </w:r>
      <w:r w:rsidR="00C172DF">
        <w:rPr>
          <w:rFonts w:eastAsia="Calibri" w:cs="Simplified Arabic"/>
          <w:sz w:val="28"/>
          <w:szCs w:val="28"/>
          <w:lang w:bidi="ar-EG"/>
        </w:rPr>
        <w:t>e</w:t>
      </w:r>
      <w:r w:rsidRPr="002D626A">
        <w:rPr>
          <w:rFonts w:ascii="Simplified Arabic" w:eastAsia="Calibri" w:hAnsi="Simplified Arabic" w:cs="Simplified Arabic" w:hint="cs"/>
          <w:sz w:val="28"/>
          <w:szCs w:val="28"/>
          <w:rtl/>
          <w:lang w:bidi="ar-EG"/>
        </w:rPr>
        <w:t xml:space="preserve">المستخدمة في تطوير البرمجيات، سرعان ما وجدت تطبيقاتها في مجالات أخرى بفضل قدرتها على تحسين الأداء </w:t>
      </w:r>
      <w:r w:rsidRPr="002D626A">
        <w:rPr>
          <w:rFonts w:ascii="Simplified Arabic" w:eastAsia="Calibri" w:hAnsi="Simplified Arabic" w:cs="Simplified Arabic" w:hint="cs"/>
          <w:sz w:val="28"/>
          <w:szCs w:val="28"/>
          <w:rtl/>
          <w:lang w:bidi="ar-EG"/>
        </w:rPr>
        <w:lastRenderedPageBreak/>
        <w:t>وتحفيز الفرق على تحقيق نتائج متميزة، تعتمد هذه القيادة على مبادئ أساسية هامة مثل التمكين، الشفافية، والتعاون الفعال، مما يعزز من قدرة المؤسسات على مواجهة التغيرات السريعة والتكيف معها بفعالية (القطروني، 2024).</w:t>
      </w:r>
    </w:p>
    <w:p w14:paraId="102C8861" w14:textId="77777777" w:rsidR="004C7700" w:rsidRPr="002D626A" w:rsidRDefault="004C7700" w:rsidP="001E31B3">
      <w:pPr>
        <w:spacing w:after="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وعند الاعتماد على القيادة الرشيقة، يمكن التخلي عن الأساليب التقليدية في الإدارة ، وتحديث أساليب عملهم باستمرار، لتحسين مستويات الأداء وصولاً إلى تحقيق الجودة وتطوير التنافسية إلى خلق حالة من التميز والتفرد، لضمان الوصول إلى التميز المؤسسي في عناصره المختلفة ومنها القيادة والموارد البشرية والعمليات والمعرفة والتميز المالي (عبيدات، 2024)، والعديد من القادة يسعون إلى الوصول بقيادتهم وفريق العمل إلى أعلى مستوى من الرشاقة؛ إذ يتم تنفيذ أفكار العاملين من أجل تحسين عمليات العمل باستمرارية، كما تتطلب القيادة الرشيقة قادة قادرين على تغيير سلوكهم وعقليتهم، ومن الضروري أن توجه هذه السلوكيات نحو التحسين المستمر، وتحليل الأسباب الجذرية للمشكلات التي يوجها القادة (حراحشة، 2023).</w:t>
      </w:r>
    </w:p>
    <w:p w14:paraId="1778AAA3" w14:textId="77777777" w:rsidR="004C7700" w:rsidRPr="002D626A" w:rsidRDefault="004C7700" w:rsidP="001E31B3">
      <w:pPr>
        <w:spacing w:after="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ولهذا يجب أن يُدرك القادة التغيرات المتسارعة في البيئات التي يعملون فيها، وتهدف ثانيًا، إلى تنمية وتطوير المواهب الابتكارية، والمحافظة عليها، وذلك لمواجهة التحديات الكبيرة، والتي تتسم بالتعقيد والتغير المتسارع، وأخيرًا تهدف إلى التعلم للاحتفاظ بالقدرة التنافسية، والإنتاجية، والتطوير المستدام</w:t>
      </w:r>
      <w:r w:rsidRPr="002D626A">
        <w:rPr>
          <w:rFonts w:ascii="Simplified Arabic" w:eastAsia="Calibri" w:hAnsi="Simplified Arabic" w:cs="Simplified Arabic" w:hint="cs"/>
          <w:sz w:val="28"/>
          <w:szCs w:val="28"/>
          <w:lang w:bidi="ar-EG"/>
        </w:rPr>
        <w:t>Abun, et al. 2021)</w:t>
      </w:r>
      <w:r w:rsidRPr="002D626A">
        <w:rPr>
          <w:rFonts w:ascii="Simplified Arabic" w:eastAsia="Calibri" w:hAnsi="Simplified Arabic" w:cs="Simplified Arabic" w:hint="cs"/>
          <w:sz w:val="28"/>
          <w:szCs w:val="28"/>
          <w:rtl/>
          <w:lang w:bidi="ar-EG"/>
        </w:rPr>
        <w:t>).</w:t>
      </w:r>
    </w:p>
    <w:p w14:paraId="0B36E7F0" w14:textId="77777777" w:rsidR="004C7700" w:rsidRPr="002D626A" w:rsidRDefault="004C7700" w:rsidP="00C84104">
      <w:pPr>
        <w:spacing w:after="0"/>
        <w:ind w:left="26" w:hanging="45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      وتتميز القيادة الرشيقة بقدرتها على التنبؤ بالتغيرات المستقبلية والاستعداد لها من خلال تطوير قدرات التكيف والمرونة في الأنظمة والعمليات التنظيمية، كما تؤكد على أهمية بناء ثقافة تنظيمية تشجع على التجريب والتعلم من الأخطاء</w:t>
      </w:r>
      <w:r w:rsidRPr="002D626A">
        <w:rPr>
          <w:rFonts w:ascii="Simplified Arabic" w:eastAsia="Calibri" w:hAnsi="Simplified Arabic" w:cs="Simplified Arabic" w:hint="cs"/>
          <w:sz w:val="28"/>
          <w:szCs w:val="28"/>
          <w:lang w:bidi="ar-EG"/>
        </w:rPr>
        <w:t>Uhl-Bien, et al , 2018)</w:t>
      </w:r>
      <w:r w:rsidRPr="002D626A">
        <w:rPr>
          <w:rFonts w:ascii="Simplified Arabic" w:eastAsia="Calibri" w:hAnsi="Simplified Arabic" w:cs="Simplified Arabic" w:hint="cs"/>
          <w:sz w:val="28"/>
          <w:szCs w:val="28"/>
          <w:rtl/>
          <w:lang w:bidi="ar-EG"/>
        </w:rPr>
        <w:t>).</w:t>
      </w:r>
    </w:p>
    <w:p w14:paraId="546CA8EB" w14:textId="77777777" w:rsidR="004C7700" w:rsidRPr="002D626A" w:rsidRDefault="004C7700" w:rsidP="001E31B3">
      <w:pPr>
        <w:spacing w:after="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وفي هذا الاتجاه سعت المنظمات إلى تعزيز وتنمية سلوكيات العمل الإيجابية لدى أفرادها وبالأخص تلك السلوكيات التي تدعو إلى الولاء وخدمة المنظمة والقيام بأدوار إضافية وتطوعية خارج سياق العمل الموصوف رسميًا، ويطلق على هذه السلوكيات الأداء السياقي"، (السلمي، 2024).</w:t>
      </w:r>
    </w:p>
    <w:p w14:paraId="67992B31" w14:textId="77777777" w:rsidR="004C7700" w:rsidRPr="002D626A" w:rsidRDefault="004C7700" w:rsidP="001E31B3">
      <w:pPr>
        <w:spacing w:after="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ويعد الأداء السياقي من السلوكيات التي تدعم النشاط الرئيسي للمنظمة، بل وتدعم البيئة النفسية والاجتماعية، ولا يقع الأداء السياقي ومن واجبات المرؤوسين الموكلة إليهم، ولكنه جزء من أدائهم الوظيفي (الدماطي، 2023).</w:t>
      </w:r>
    </w:p>
    <w:p w14:paraId="7A1ADF3F" w14:textId="77777777" w:rsidR="004C7700" w:rsidRPr="002D626A" w:rsidRDefault="004C7700" w:rsidP="001E31B3">
      <w:pPr>
        <w:spacing w:after="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والموظف الذي يعي رؤية المؤسسة، ورسالتها، لا يحتاج إلى قائد صارم وأوتوقراطي، لأن الرؤية والرسالة، بمثابة دليل لأداء الواجبات والمسؤوليات، وأيضًا من خلال الاستقلالية الممنوحة </w:t>
      </w:r>
      <w:r w:rsidRPr="002D626A">
        <w:rPr>
          <w:rFonts w:ascii="Simplified Arabic" w:eastAsia="Calibri" w:hAnsi="Simplified Arabic" w:cs="Simplified Arabic" w:hint="cs"/>
          <w:sz w:val="28"/>
          <w:szCs w:val="28"/>
          <w:rtl/>
          <w:lang w:bidi="ar-EG"/>
        </w:rPr>
        <w:lastRenderedPageBreak/>
        <w:t>للموظف، والتي تعني حرية الإرادة، ومعرفة الذات، والحرية في تقرير المصير، والقيام بالواجبات والمسؤوليات، والقدرة على اتخاذ القرار، دون تدخل من سلطة أعلى أو من المؤثرين الخارجين (مخامرة، 2023).</w:t>
      </w:r>
    </w:p>
    <w:p w14:paraId="73F37C07" w14:textId="77777777" w:rsidR="004C7700" w:rsidRPr="002D626A" w:rsidRDefault="004C7700" w:rsidP="001E31B3">
      <w:pPr>
        <w:spacing w:after="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rPr>
        <w:t xml:space="preserve">      وتشير الأدبيات الحديثة إلى أن القيادة الرشيقة تؤثر بشكل إيجابي ومباشر على الأداء السياقي للمنظمات من خلال تعزيز قدرات الموظفين على التكيف والاستجابة للتغيرات البيئية المتسارعة. تؤكد نتائج الدراسة التجريبية أن القيادة الرشيقة، التي تتميز بالقدرة على التكيف والكفاءة وتعزيز التعاون، هذا التأثير يتحقق من خلال قدرة القادة الرشيقين على تكييف استراتيجياتهم ومنتجاتهم أو خدماتهم بسرعة استجابة لمتطلبات السوق المتغيرة أو التطورات التكنولوجية </w:t>
      </w:r>
      <w:r w:rsidR="00122A8C" w:rsidRPr="002D626A">
        <w:rPr>
          <w:rFonts w:ascii="Simplified Arabic" w:eastAsia="Calibri" w:hAnsi="Simplified Arabic" w:cs="Simplified Arabic" w:hint="cs"/>
          <w:sz w:val="28"/>
          <w:szCs w:val="28"/>
          <w:rtl/>
        </w:rPr>
        <w:t>المستجد</w:t>
      </w:r>
      <w:r w:rsidR="00122A8C" w:rsidRPr="002D626A">
        <w:rPr>
          <w:rFonts w:ascii="Simplified Arabic" w:eastAsia="Calibri" w:hAnsi="Simplified Arabic" w:cs="Simplified Arabic" w:hint="cs"/>
          <w:sz w:val="28"/>
          <w:szCs w:val="28"/>
          <w:rtl/>
          <w:lang w:bidi="ar-EG"/>
        </w:rPr>
        <w:t>ة (</w:t>
      </w:r>
      <w:r w:rsidRPr="002D626A">
        <w:rPr>
          <w:rFonts w:ascii="Simplified Arabic" w:eastAsia="Calibri" w:hAnsi="Simplified Arabic" w:cs="Simplified Arabic" w:hint="cs"/>
          <w:sz w:val="28"/>
          <w:szCs w:val="28"/>
          <w:lang w:bidi="ar-EG"/>
        </w:rPr>
        <w:t>Chung, B. G,2024</w:t>
      </w:r>
      <w:r w:rsidRPr="002D626A">
        <w:rPr>
          <w:rFonts w:ascii="Simplified Arabic" w:eastAsia="Calibri" w:hAnsi="Simplified Arabic" w:cs="Simplified Arabic" w:hint="cs"/>
          <w:sz w:val="28"/>
          <w:szCs w:val="28"/>
          <w:rtl/>
          <w:lang w:bidi="ar-EG"/>
        </w:rPr>
        <w:t>).</w:t>
      </w:r>
    </w:p>
    <w:p w14:paraId="5EEA1A64" w14:textId="77777777" w:rsidR="004C7700" w:rsidRPr="002D626A" w:rsidRDefault="004C7700" w:rsidP="001E31B3">
      <w:pPr>
        <w:spacing w:after="0"/>
        <w:jc w:val="lowKashida"/>
        <w:rPr>
          <w:rFonts w:ascii="Simplified Arabic" w:eastAsia="Calibri" w:hAnsi="Simplified Arabic" w:cs="Simplified Arabic"/>
          <w:sz w:val="28"/>
          <w:szCs w:val="28"/>
          <w:lang w:bidi="ar-EG"/>
        </w:rPr>
      </w:pPr>
      <w:r w:rsidRPr="002D626A">
        <w:rPr>
          <w:rFonts w:ascii="Simplified Arabic" w:eastAsia="Calibri" w:hAnsi="Simplified Arabic" w:cs="Simplified Arabic" w:hint="cs"/>
          <w:sz w:val="28"/>
          <w:szCs w:val="28"/>
          <w:rtl/>
          <w:lang w:bidi="ar-EG"/>
        </w:rPr>
        <w:t xml:space="preserve">     وتعمل القيادة الرشيقة على تحسين الأداء السياقي من خلال آليات وسيطة أساسية تتمثل في بناء</w:t>
      </w:r>
      <w:r w:rsidR="00C92683">
        <w:rPr>
          <w:rFonts w:ascii="Simplified Arabic" w:eastAsia="Calibri" w:hAnsi="Simplified Arabic" w:cs="Simplified Arabic" w:hint="cs"/>
          <w:sz w:val="28"/>
          <w:szCs w:val="28"/>
          <w:rtl/>
          <w:lang w:bidi="ar-EG"/>
        </w:rPr>
        <w:t>ً</w:t>
      </w:r>
      <w:r w:rsidRPr="002D626A">
        <w:rPr>
          <w:rFonts w:ascii="Simplified Arabic" w:eastAsia="Calibri" w:hAnsi="Simplified Arabic" w:cs="Simplified Arabic" w:hint="cs"/>
          <w:sz w:val="28"/>
          <w:szCs w:val="28"/>
          <w:rtl/>
          <w:lang w:bidi="ar-EG"/>
        </w:rPr>
        <w:t xml:space="preserve"> الثقة وتعزيز الإبداع المتوازن داخل المنظمة، تظهر نتائج المراجعة النظامية أن القيادة الرشيقة تحسن الأداء الوظيفي بشكل كبير من خلال توفير التوجيه الواضح والدعم والرضا الوظيفي، حيث تعمل كل من الثقة والإبداع المتوازن كمتغيرات وسيطة في العلاقة بين القيادة الرشيقة والأداء الوظيفي، القادة الرشيقون يعطون الأولوية لتعزيز بيئة تشجع على التواصل المفتوح وحل المشكلات والإبداع المستمر، مما يمكن الفرق من التعامل مع المتطلبات المزدوجة لاستغلال القدرات الموجودة واستكشاف الفرص الجديدة، وهو مفهوم يُعرف بالإبداع المتوازن</w:t>
      </w:r>
      <w:proofErr w:type="spellStart"/>
      <w:r w:rsidRPr="002D626A">
        <w:rPr>
          <w:rFonts w:ascii="Simplified Arabic" w:eastAsia="Calibri" w:hAnsi="Simplified Arabic" w:cs="Simplified Arabic" w:hint="cs"/>
          <w:sz w:val="28"/>
          <w:szCs w:val="28"/>
          <w:lang w:bidi="ar-EG"/>
        </w:rPr>
        <w:t>Surapto</w:t>
      </w:r>
      <w:proofErr w:type="spellEnd"/>
      <w:r w:rsidRPr="002D626A">
        <w:rPr>
          <w:rFonts w:ascii="Simplified Arabic" w:eastAsia="Calibri" w:hAnsi="Simplified Arabic" w:cs="Simplified Arabic" w:hint="cs"/>
          <w:sz w:val="28"/>
          <w:szCs w:val="28"/>
          <w:lang w:bidi="ar-EG"/>
        </w:rPr>
        <w:t>, D.,  et al, 2024)</w:t>
      </w:r>
      <w:r w:rsidRPr="002D626A">
        <w:rPr>
          <w:rFonts w:ascii="Simplified Arabic" w:eastAsia="Calibri" w:hAnsi="Simplified Arabic" w:cs="Simplified Arabic" w:hint="cs"/>
          <w:sz w:val="28"/>
          <w:szCs w:val="28"/>
          <w:rtl/>
          <w:lang w:bidi="ar-EG"/>
        </w:rPr>
        <w:t>).</w:t>
      </w:r>
    </w:p>
    <w:p w14:paraId="5603664A" w14:textId="77777777" w:rsidR="004C7700" w:rsidRPr="002D626A" w:rsidRDefault="004C7700" w:rsidP="001E31B3">
      <w:pPr>
        <w:spacing w:after="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ويمر التَّحسين في الأداء السياقي بمراحل متعددة تبدأ بالتخطيط، وتحديد المشكلات التي تواجه المنظمة، ثم جمع بيانات حول تلك المشكلات وتحليلها، يلي ذلك تنفيذ الخطط وتقييم النتائج، وكذلك تحديد مدى تحقيق الأهداف ومن ثم اتخاذ الإجراءات التصحيحية. وتشمل هذه المراحل على كافة عناصر المنظومة من مدخلات وعمليات ومخرجات (السهلي، 2024).</w:t>
      </w:r>
    </w:p>
    <w:p w14:paraId="5B77F74D" w14:textId="77777777" w:rsidR="004C7700" w:rsidRPr="002D626A" w:rsidRDefault="004C7700" w:rsidP="001E31B3">
      <w:pPr>
        <w:spacing w:after="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     وتعتمد الجهود التي تبذلها المؤسسات لتطوير وتحسين الأداء من المعرفة والأساليب العلمية الحديثة بدرجة كبيرة على مستوى أداء العنصر البشري، كما يهتم كل مدير وعلى كل مستوى وبكل تنظيم اهتماما بالغًا بالأداء الوظيفي تحت إشرافه، وذلك لأن الأداء لا يعتبر انعكاسًا لقدرات ودافعية كل فرد فقط وإنما هو انعكاس لأداء القسم أو الإدارة ذاتها والتي يرأسها هو، وتتبلور عملية التقييم في منظمات الأعمال فتصبح وظيفة متخصصة لها قواعد وأصول </w:t>
      </w:r>
      <w:r w:rsidRPr="002D626A">
        <w:rPr>
          <w:rFonts w:ascii="Simplified Arabic" w:eastAsia="Calibri" w:hAnsi="Simplified Arabic" w:cs="Simplified Arabic" w:hint="cs"/>
          <w:sz w:val="28"/>
          <w:szCs w:val="28"/>
          <w:rtl/>
          <w:lang w:bidi="ar-EG"/>
        </w:rPr>
        <w:lastRenderedPageBreak/>
        <w:t>ويقوم بها متخصصون أو أفراد مدربون على أدائها، وتستعمل فيها مقاييس رسمية توضع على أساس علمي موضوعي (عبدالعزيز، 2024).</w:t>
      </w:r>
    </w:p>
    <w:p w14:paraId="24573DAF" w14:textId="77777777" w:rsidR="004C7700" w:rsidRPr="002D626A" w:rsidRDefault="004C7700" w:rsidP="001E31B3">
      <w:pPr>
        <w:spacing w:after="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إن فلسفة القيادة الرشيقة تشكل أحد أهم المناهج الإدارية الحديثة، التي أثبتت نجاحها في جميع المؤسسات التي طبقتها، لأنها تركز على جودة الأداء من خلال المرونة والحد من الهدر في العمليات كافة، وتبسيط الإجراءات، وسرعة تطبيق المهام، وتحفيز الموظفين، وتنمية قدراتهم، وأن ممارسة مبادئ القيادة الرشيقة من العناصر المهمة التي تضمن </w:t>
      </w:r>
      <w:r w:rsidR="00122A8C" w:rsidRPr="002D626A">
        <w:rPr>
          <w:rFonts w:ascii="Simplified Arabic" w:eastAsia="Calibri" w:hAnsi="Simplified Arabic" w:cs="Simplified Arabic" w:hint="cs"/>
          <w:sz w:val="28"/>
          <w:szCs w:val="28"/>
          <w:rtl/>
          <w:lang w:bidi="ar-EG"/>
        </w:rPr>
        <w:t>الاستمرار،</w:t>
      </w:r>
      <w:r w:rsidRPr="002D626A">
        <w:rPr>
          <w:rFonts w:ascii="Simplified Arabic" w:eastAsia="Calibri" w:hAnsi="Simplified Arabic" w:cs="Simplified Arabic" w:hint="cs"/>
          <w:sz w:val="28"/>
          <w:szCs w:val="28"/>
          <w:rtl/>
          <w:lang w:bidi="ar-EG"/>
        </w:rPr>
        <w:t xml:space="preserve"> لمواجهة متطلبات المرحلة المتسارعة، ومعالجة الصعوبات والتحديات (حكمي، 2024).</w:t>
      </w:r>
    </w:p>
    <w:p w14:paraId="41E62DF4" w14:textId="77777777" w:rsidR="004C7700" w:rsidRPr="002D626A" w:rsidRDefault="004C7700" w:rsidP="001E31B3">
      <w:pPr>
        <w:spacing w:after="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rPr>
        <w:t xml:space="preserve">      وتلعب القيادة الرشيقة دورًا محوريًا في تحسين الأداء السياقي المستدام من خلال تعزيز قدرات المنظمة على التحول الرقمي والتكيف مع الأزمات، وقد أظهرت دراسة </w:t>
      </w:r>
      <w:r w:rsidR="00122A8C" w:rsidRPr="002D626A">
        <w:rPr>
          <w:rFonts w:ascii="Simplified Arabic" w:eastAsia="Calibri" w:hAnsi="Simplified Arabic" w:cs="Simplified Arabic" w:hint="cs"/>
          <w:sz w:val="28"/>
          <w:szCs w:val="28"/>
          <w:rtl/>
        </w:rPr>
        <w:t>تجربيبة أجريت</w:t>
      </w:r>
      <w:r w:rsidRPr="002D626A">
        <w:rPr>
          <w:rFonts w:ascii="Simplified Arabic" w:eastAsia="Calibri" w:hAnsi="Simplified Arabic" w:cs="Simplified Arabic" w:hint="cs"/>
          <w:sz w:val="28"/>
          <w:szCs w:val="28"/>
          <w:rtl/>
        </w:rPr>
        <w:t xml:space="preserve"> في تايلاند أن القيادة الرشيقة تؤثر بشكل إيجابي على الأداء </w:t>
      </w:r>
      <w:r w:rsidR="00DB71C8">
        <w:rPr>
          <w:rFonts w:ascii="Simplified Arabic" w:eastAsia="Calibri" w:hAnsi="Simplified Arabic" w:cs="Simplified Arabic" w:hint="cs"/>
          <w:sz w:val="28"/>
          <w:szCs w:val="28"/>
          <w:rtl/>
        </w:rPr>
        <w:t>المالي وغير المالي المستدام</w:t>
      </w:r>
      <w:r w:rsidRPr="002D626A">
        <w:rPr>
          <w:rFonts w:ascii="Simplified Arabic" w:eastAsia="Calibri" w:hAnsi="Simplified Arabic" w:cs="Simplified Arabic" w:hint="cs"/>
          <w:sz w:val="28"/>
          <w:szCs w:val="28"/>
          <w:rtl/>
        </w:rPr>
        <w:t xml:space="preserve"> وتتميز القيادة الرشيقة بثلاثة مكونات أساسية: إشراك أصحاب المصلحة، والقيادة المترابطة، والقدرة على التكيف، مما يخلق بيئة تنظيمية تستجيب للتغيير وتركز على أصحاب المصلحة وتقوم </w:t>
      </w:r>
    </w:p>
    <w:p w14:paraId="367DB924" w14:textId="77777777" w:rsidR="004C7700" w:rsidRPr="002D626A" w:rsidRDefault="004C7700" w:rsidP="001E31B3">
      <w:pPr>
        <w:spacing w:after="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rPr>
        <w:t>على الإبداع، وهي جميعها آليات ضرورية لتحقيق والحفاظ على الأداء المالي وغير المالي المستدام (</w:t>
      </w:r>
      <w:proofErr w:type="spellStart"/>
      <w:r w:rsidRPr="002D626A">
        <w:rPr>
          <w:rFonts w:ascii="Simplified Arabic" w:eastAsia="Calibri" w:hAnsi="Simplified Arabic" w:cs="Simplified Arabic" w:hint="cs"/>
          <w:sz w:val="28"/>
          <w:szCs w:val="28"/>
        </w:rPr>
        <w:t>Esamah</w:t>
      </w:r>
      <w:proofErr w:type="spellEnd"/>
      <w:r w:rsidRPr="002D626A">
        <w:rPr>
          <w:rFonts w:ascii="Simplified Arabic" w:eastAsia="Calibri" w:hAnsi="Simplified Arabic" w:cs="Simplified Arabic" w:hint="cs"/>
          <w:sz w:val="28"/>
          <w:szCs w:val="28"/>
        </w:rPr>
        <w:t xml:space="preserve">, </w:t>
      </w:r>
      <w:proofErr w:type="spellStart"/>
      <w:r w:rsidRPr="002D626A">
        <w:rPr>
          <w:rFonts w:ascii="Simplified Arabic" w:eastAsia="Calibri" w:hAnsi="Simplified Arabic" w:cs="Simplified Arabic" w:hint="cs"/>
          <w:sz w:val="28"/>
          <w:szCs w:val="28"/>
        </w:rPr>
        <w:t>Abdulhadee</w:t>
      </w:r>
      <w:proofErr w:type="spellEnd"/>
      <w:r w:rsidRPr="002D626A">
        <w:rPr>
          <w:rFonts w:ascii="Simplified Arabic" w:eastAsia="Calibri" w:hAnsi="Simplified Arabic" w:cs="Simplified Arabic" w:hint="cs"/>
          <w:sz w:val="28"/>
          <w:szCs w:val="28"/>
        </w:rPr>
        <w:t>, et al, 2023</w:t>
      </w:r>
      <w:r w:rsidRPr="002D626A">
        <w:rPr>
          <w:rFonts w:ascii="Simplified Arabic" w:eastAsia="Calibri" w:hAnsi="Simplified Arabic" w:cs="Simplified Arabic" w:hint="cs"/>
          <w:sz w:val="28"/>
          <w:szCs w:val="28"/>
          <w:rtl/>
        </w:rPr>
        <w:t>)</w:t>
      </w:r>
      <w:r w:rsidRPr="002D626A">
        <w:rPr>
          <w:rFonts w:ascii="Simplified Arabic" w:eastAsia="Calibri" w:hAnsi="Simplified Arabic" w:cs="Simplified Arabic" w:hint="cs"/>
          <w:sz w:val="28"/>
          <w:szCs w:val="28"/>
          <w:lang w:bidi="ar-EG"/>
        </w:rPr>
        <w:t>.</w:t>
      </w:r>
    </w:p>
    <w:p w14:paraId="10346935" w14:textId="77777777" w:rsidR="004C7700" w:rsidRPr="002D626A" w:rsidRDefault="004C7700" w:rsidP="001E31B3">
      <w:pPr>
        <w:spacing w:after="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     وتؤثر القيادة الرشيقة على الأداء السياقي من خلال عدة آليات منها تعزيز الثقة بين القائد والموظفين، وتطوير بيئة عمل داعمة للإبداع والابتكار، وتشجيع الموظفين على المشاركة في اتخاذ القرارات، هذه الآليات تخلق شعورًا بالانتماء والمسؤولية لدى الموظفين                    (</w:t>
      </w:r>
      <w:r w:rsidRPr="002D626A">
        <w:rPr>
          <w:rFonts w:ascii="Simplified Arabic" w:eastAsia="Calibri" w:hAnsi="Simplified Arabic" w:cs="Simplified Arabic" w:hint="cs"/>
          <w:sz w:val="28"/>
          <w:szCs w:val="28"/>
          <w:lang w:bidi="ar-EG"/>
        </w:rPr>
        <w:t>Wang, Hui, et al, 2005</w:t>
      </w:r>
      <w:r w:rsidRPr="002D626A">
        <w:rPr>
          <w:rFonts w:ascii="Simplified Arabic" w:eastAsia="Calibri" w:hAnsi="Simplified Arabic" w:cs="Simplified Arabic" w:hint="cs"/>
          <w:sz w:val="28"/>
          <w:szCs w:val="28"/>
          <w:rtl/>
          <w:lang w:bidi="ar-EG"/>
        </w:rPr>
        <w:t>).</w:t>
      </w:r>
    </w:p>
    <w:p w14:paraId="45B4C289" w14:textId="77777777" w:rsidR="004C7700" w:rsidRPr="002D626A" w:rsidRDefault="004C7700" w:rsidP="00434561">
      <w:pPr>
        <w:spacing w:after="0"/>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وبناء على ما سبق يتضح أن الإدارة الرشيقة يمكن تطبيقها بفاعلية لتحقيق جودة أكبر وعمليات خالية من العيوب والهدر ومكان عمل آمن ومنظم يسهل الأداء ويقلل من وقت العمل، بالاعتماد على العاملين في المنظمات - باعتبارهم أهم مورد للمنظمات - بما يمتلكون من مهارات متعددة تمكنهم من التعامل مع أكثر من مهمة في الوقت نفسه (السهلي، 2024).</w:t>
      </w:r>
    </w:p>
    <w:p w14:paraId="4297E905" w14:textId="77777777" w:rsidR="004C7700" w:rsidRPr="002D626A" w:rsidRDefault="004C7700" w:rsidP="001E31B3">
      <w:pPr>
        <w:spacing w:after="0"/>
        <w:jc w:val="lowKashida"/>
        <w:rPr>
          <w:rFonts w:ascii="Simplified Arabic" w:eastAsia="Calibri" w:hAnsi="Simplified Arabic" w:cs="Simplified Arabic"/>
          <w:b/>
          <w:bCs/>
          <w:sz w:val="32"/>
          <w:szCs w:val="32"/>
          <w:rtl/>
          <w:lang w:bidi="ar-EG"/>
        </w:rPr>
      </w:pPr>
      <w:r w:rsidRPr="002D626A">
        <w:rPr>
          <w:rFonts w:ascii="Simplified Arabic" w:eastAsia="Calibri" w:hAnsi="Simplified Arabic" w:cs="Simplified Arabic" w:hint="cs"/>
          <w:b/>
          <w:bCs/>
          <w:sz w:val="32"/>
          <w:szCs w:val="32"/>
          <w:rtl/>
          <w:lang w:bidi="ar-EG"/>
        </w:rPr>
        <w:t>خلاصة الفصل الثالث:</w:t>
      </w:r>
    </w:p>
    <w:p w14:paraId="58D34A31" w14:textId="77777777" w:rsidR="004C7700" w:rsidRPr="002D626A" w:rsidRDefault="004C7700" w:rsidP="003C7316">
      <w:pPr>
        <w:spacing w:after="120" w:line="460" w:lineRule="exact"/>
        <w:jc w:val="lowKashida"/>
        <w:rPr>
          <w:rFonts w:ascii="Simplified Arabic" w:eastAsia="Calibri" w:hAnsi="Simplified Arabic" w:cs="Simplified Arabic"/>
          <w:sz w:val="28"/>
          <w:szCs w:val="28"/>
          <w:rtl/>
          <w:lang w:bidi="ar-EG"/>
        </w:rPr>
      </w:pPr>
      <w:r w:rsidRPr="002D626A">
        <w:rPr>
          <w:rFonts w:ascii="Simplified Arabic" w:eastAsia="Calibri" w:hAnsi="Simplified Arabic" w:cs="Simplified Arabic" w:hint="cs"/>
          <w:sz w:val="28"/>
          <w:szCs w:val="28"/>
          <w:rtl/>
          <w:lang w:bidi="ar-EG"/>
        </w:rPr>
        <w:t xml:space="preserve">تناول الفصل الثالث موضوع الأداء السياقي من خلال استعراض شامل لمجموعة من المحاور المترابطة التي ساهمت في توضيح أبعاده وأهميته في بيئة العمل، بدأ الفصل بتحديد مفهوم </w:t>
      </w:r>
      <w:r w:rsidRPr="002D626A">
        <w:rPr>
          <w:rFonts w:ascii="Simplified Arabic" w:eastAsia="Calibri" w:hAnsi="Simplified Arabic" w:cs="Simplified Arabic" w:hint="cs"/>
          <w:sz w:val="28"/>
          <w:szCs w:val="28"/>
          <w:rtl/>
          <w:lang w:bidi="ar-EG"/>
        </w:rPr>
        <w:lastRenderedPageBreak/>
        <w:t>الأداء السياقي، موضحًا أنه يشير إلى السلوكيات الطوعية التي لا تدخل ضمن المهام الرسمية لكنها تسهم في تعزيز فعالية المنظمة، ثم انتقل إلى محاور الأداء السياقي التي شملت التعاون بين الزملاء، المبادرة، والالتزام التنظيمي، وقد تم التركيز على أهمية الأداء السياقي في تحسين بيئة العمل ودعم أهداف المؤسسة، واستعرض الفصل كذلك أبعاد الأداء السياقي مثل الولاء التنظيمي، والروح الإيجابية، والانخراط الوظيفي، كما ناقش إدارة الأداء السياقي بوصفها عملية مستمرة تهدف إلى تعزيز تلك السلوكيات من خلال التقييم والتغذية الراجعة والتحفيز، وتناول أيضًا محددات الأداء السياقي مثل السمات الشخصية، والدافعية، والظروف التنظيمية، ثم سلط الضوء على جودة حياة العمل وأثرها على الأداء السياقي ، موضحًا دورها في تعزيز بيئة عمل وادعمها، مشيرًا إلى أن هذه العوامل مجتمعة تسهم في بناء ثقافة تنظيمية صحية تدفع الأفراد لتقديم أفضل ما لديهم طوعًا واختُتم الفصل بتناول أثر القيادة الرشيقة على الأداء السياقي، حيث أظهرت المعطيات أن تطبيق مبادئ القيادة الرشيقة يسهم في خلق مُناخ عمل مرن ومحفز، يعزز من مساهمات الأفراد الطوعية، ويدعم أداءهم السياقي بطريقة أكثر فاعلية واستدامة.</w:t>
      </w:r>
    </w:p>
    <w:p w14:paraId="3CD230CA" w14:textId="77777777" w:rsidR="004C7700" w:rsidRPr="002D626A" w:rsidRDefault="004C7700" w:rsidP="00D06734">
      <w:pPr>
        <w:spacing w:after="120" w:line="240" w:lineRule="auto"/>
        <w:jc w:val="both"/>
        <w:rPr>
          <w:rFonts w:ascii="Simplified Arabic" w:eastAsia="Calibri" w:hAnsi="Simplified Arabic" w:cs="Simplified Arabic"/>
          <w:sz w:val="28"/>
          <w:szCs w:val="28"/>
          <w:rtl/>
          <w:lang w:bidi="ar-EG"/>
        </w:rPr>
      </w:pPr>
    </w:p>
    <w:p w14:paraId="66A679F1" w14:textId="77777777" w:rsidR="00F03C56" w:rsidRDefault="00F03C56" w:rsidP="00D06734">
      <w:pPr>
        <w:spacing w:after="120" w:line="240" w:lineRule="auto"/>
        <w:jc w:val="both"/>
        <w:rPr>
          <w:rFonts w:ascii="Simplified Arabic" w:eastAsia="Calibri" w:hAnsi="Simplified Arabic" w:cs="Simplified Arabic"/>
          <w:sz w:val="28"/>
          <w:szCs w:val="28"/>
          <w:rtl/>
          <w:lang w:bidi="ar-EG"/>
        </w:rPr>
        <w:sectPr w:rsidR="00F03C56" w:rsidSect="00F03C56">
          <w:pgSz w:w="11906" w:h="16838"/>
          <w:pgMar w:top="794" w:right="1800" w:bottom="1440" w:left="1890" w:header="720" w:footer="720" w:gutter="0"/>
          <w:pgNumType w:start="29"/>
          <w:cols w:space="720"/>
          <w:titlePg/>
          <w:docGrid w:linePitch="360"/>
        </w:sectPr>
      </w:pPr>
    </w:p>
    <w:p w14:paraId="1BA0F41C" w14:textId="57DBCABF" w:rsidR="007F32FE" w:rsidRDefault="00F44657" w:rsidP="00D06734">
      <w:pPr>
        <w:spacing w:after="120" w:line="240" w:lineRule="auto"/>
        <w:jc w:val="both"/>
        <w:rPr>
          <w:rFonts w:ascii="Simplified Arabic" w:eastAsia="Calibri" w:hAnsi="Simplified Arabic" w:cs="Simplified Arabic"/>
          <w:sz w:val="28"/>
          <w:szCs w:val="28"/>
          <w:rtl/>
          <w:lang w:bidi="ar-EG"/>
        </w:rPr>
      </w:pPr>
      <w:r>
        <w:rPr>
          <w:rFonts w:ascii="Simplified Arabic" w:eastAsia="Aptos" w:hAnsi="Simplified Arabic" w:cs="Simplified Arabic"/>
          <w:noProof/>
          <w:sz w:val="28"/>
          <w:szCs w:val="28"/>
          <w:rtl/>
        </w:rPr>
        <w:lastRenderedPageBreak/>
        <mc:AlternateContent>
          <mc:Choice Requires="wps">
            <w:drawing>
              <wp:anchor distT="0" distB="0" distL="114300" distR="114300" simplePos="0" relativeHeight="251805696" behindDoc="0" locked="0" layoutInCell="1" allowOverlap="1" wp14:anchorId="18A0E687" wp14:editId="0963E1D8">
                <wp:simplePos x="0" y="0"/>
                <wp:positionH relativeFrom="page">
                  <wp:posOffset>846455</wp:posOffset>
                </wp:positionH>
                <wp:positionV relativeFrom="paragraph">
                  <wp:posOffset>-36830</wp:posOffset>
                </wp:positionV>
                <wp:extent cx="5867400" cy="9875520"/>
                <wp:effectExtent l="0" t="0" r="0" b="0"/>
                <wp:wrapNone/>
                <wp:docPr id="442327119" name="Rectangle: Rounded Corners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987552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3E43A9" id="Rectangle: Rounded Corners 47" o:spid="_x0000_s1026" style="position:absolute;left:0;text-align:left;margin-left:66.65pt;margin-top:-2.9pt;width:462pt;height:777.6pt;z-index:251805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" filled="f" strokecolor="#0a121c [484]" strokeweight="2pt">
                <v:path arrowok="t"/>
                <w10:wrap anchorx="page"/>
              </v:roundrect>
            </w:pict>
          </mc:Fallback>
        </mc:AlternateContent>
      </w:r>
    </w:p>
    <w:p w14:paraId="08C19CAF" w14:textId="77777777" w:rsidR="00AE4986" w:rsidRDefault="00AE4986" w:rsidP="00D06734">
      <w:pPr>
        <w:spacing w:after="120" w:line="240" w:lineRule="auto"/>
        <w:jc w:val="both"/>
        <w:rPr>
          <w:rFonts w:ascii="Simplified Arabic" w:eastAsia="Calibri" w:hAnsi="Simplified Arabic" w:cs="Simplified Arabic"/>
          <w:sz w:val="28"/>
          <w:szCs w:val="28"/>
          <w:rtl/>
          <w:lang w:bidi="ar-EG"/>
        </w:rPr>
      </w:pPr>
    </w:p>
    <w:p w14:paraId="06A49622" w14:textId="77777777" w:rsidR="007F32FE" w:rsidRDefault="007F32FE" w:rsidP="00D06734">
      <w:pPr>
        <w:spacing w:after="120" w:line="240" w:lineRule="auto"/>
        <w:jc w:val="both"/>
        <w:rPr>
          <w:rFonts w:ascii="Simplified Arabic" w:eastAsia="Calibri" w:hAnsi="Simplified Arabic" w:cs="Simplified Arabic"/>
          <w:sz w:val="28"/>
          <w:szCs w:val="28"/>
          <w:rtl/>
          <w:lang w:bidi="ar-EG"/>
        </w:rPr>
      </w:pPr>
    </w:p>
    <w:p w14:paraId="73203E6F" w14:textId="77777777" w:rsidR="00AE4986" w:rsidRPr="002D626A" w:rsidRDefault="00AE4986" w:rsidP="00D06734">
      <w:pPr>
        <w:spacing w:after="120" w:line="240" w:lineRule="auto"/>
        <w:jc w:val="both"/>
        <w:rPr>
          <w:rFonts w:ascii="Simplified Arabic" w:eastAsia="Calibri" w:hAnsi="Simplified Arabic" w:cs="Simplified Arabic"/>
          <w:sz w:val="28"/>
          <w:szCs w:val="28"/>
          <w:rtl/>
          <w:lang w:bidi="ar-EG"/>
        </w:rPr>
      </w:pPr>
    </w:p>
    <w:p w14:paraId="37082F59" w14:textId="77777777" w:rsidR="00AE4986" w:rsidRPr="00C62F42" w:rsidRDefault="004C7700" w:rsidP="00AE4986">
      <w:pPr>
        <w:widowControl w:val="0"/>
        <w:shd w:val="clear" w:color="auto" w:fill="FFFFFF"/>
        <w:tabs>
          <w:tab w:val="left" w:pos="2636"/>
        </w:tabs>
        <w:autoSpaceDE w:val="0"/>
        <w:autoSpaceDN w:val="0"/>
        <w:bidi w:val="0"/>
        <w:spacing w:after="0" w:line="240" w:lineRule="auto"/>
        <w:jc w:val="center"/>
        <w:rPr>
          <w:rFonts w:eastAsia="Times New Roman" w:cs="Simplified Arabic"/>
          <w:b/>
          <w:bCs/>
          <w:kern w:val="2"/>
          <w:sz w:val="44"/>
          <w:szCs w:val="44"/>
          <w:u w:val="single"/>
          <w:lang w:bidi="ar-EG"/>
        </w:rPr>
      </w:pPr>
      <w:r w:rsidRPr="004C7700">
        <w:rPr>
          <w:rFonts w:ascii="Simplified Arabic" w:eastAsia="Times New Roman" w:hAnsi="Simplified Arabic" w:cs="Simplified Arabic" w:hint="cs"/>
          <w:b/>
          <w:bCs/>
          <w:kern w:val="2"/>
          <w:sz w:val="44"/>
          <w:szCs w:val="44"/>
          <w:u w:val="single"/>
          <w:rtl/>
          <w:lang w:bidi="ar-EG"/>
        </w:rPr>
        <w:t>الفصل الرابع</w:t>
      </w:r>
    </w:p>
    <w:p w14:paraId="500D2918" w14:textId="77777777" w:rsidR="004C7700" w:rsidRPr="004C7700" w:rsidRDefault="004C7700" w:rsidP="00AE4986">
      <w:pPr>
        <w:widowControl w:val="0"/>
        <w:shd w:val="clear" w:color="auto" w:fill="FFFFFF"/>
        <w:tabs>
          <w:tab w:val="left" w:pos="2636"/>
        </w:tabs>
        <w:autoSpaceDE w:val="0"/>
        <w:autoSpaceDN w:val="0"/>
        <w:bidi w:val="0"/>
        <w:spacing w:after="0" w:line="240" w:lineRule="auto"/>
        <w:jc w:val="center"/>
        <w:rPr>
          <w:rFonts w:ascii="Simplified Arabic" w:eastAsia="Times New Roman" w:hAnsi="Simplified Arabic" w:cs="Simplified Arabic"/>
          <w:b/>
          <w:bCs/>
          <w:kern w:val="2"/>
          <w:sz w:val="44"/>
          <w:szCs w:val="44"/>
          <w:u w:val="single"/>
          <w:lang w:bidi="ar-EG"/>
        </w:rPr>
      </w:pPr>
      <w:r w:rsidRPr="004C7700">
        <w:rPr>
          <w:rFonts w:ascii="Simplified Arabic" w:eastAsia="Times New Roman" w:hAnsi="Simplified Arabic" w:cs="Simplified Arabic" w:hint="cs"/>
          <w:b/>
          <w:bCs/>
          <w:kern w:val="2"/>
          <w:sz w:val="44"/>
          <w:szCs w:val="44"/>
          <w:u w:val="single"/>
          <w:rtl/>
          <w:lang w:bidi="ar-EG"/>
        </w:rPr>
        <w:t>الدراسة التطبيقية</w:t>
      </w:r>
    </w:p>
    <w:p w14:paraId="23EE6DAA" w14:textId="77777777" w:rsidR="004C7700" w:rsidRDefault="004C7700" w:rsidP="00D06734">
      <w:pPr>
        <w:widowControl w:val="0"/>
        <w:shd w:val="clear" w:color="auto" w:fill="FFFFFF"/>
        <w:autoSpaceDE w:val="0"/>
        <w:autoSpaceDN w:val="0"/>
        <w:bidi w:val="0"/>
        <w:spacing w:after="0" w:line="240" w:lineRule="auto"/>
        <w:jc w:val="both"/>
        <w:rPr>
          <w:rFonts w:eastAsia="Times New Roman" w:cs="Simplified Arabic"/>
          <w:kern w:val="2"/>
          <w:sz w:val="32"/>
          <w:szCs w:val="32"/>
          <w:lang w:bidi="en-US"/>
        </w:rPr>
      </w:pPr>
    </w:p>
    <w:p w14:paraId="0CF1D479" w14:textId="77777777" w:rsidR="00AE4986" w:rsidRPr="00A275AB" w:rsidRDefault="00AE4986" w:rsidP="00AE4986">
      <w:pPr>
        <w:widowControl w:val="0"/>
        <w:shd w:val="clear" w:color="auto" w:fill="FFFFFF"/>
        <w:autoSpaceDE w:val="0"/>
        <w:autoSpaceDN w:val="0"/>
        <w:bidi w:val="0"/>
        <w:spacing w:after="0" w:line="240" w:lineRule="auto"/>
        <w:jc w:val="both"/>
        <w:rPr>
          <w:rFonts w:ascii="Simplified Arabic" w:eastAsia="Times New Roman" w:cs="Simplified Arabic"/>
          <w:kern w:val="2"/>
          <w:sz w:val="32"/>
          <w:szCs w:val="32"/>
          <w:rtl/>
          <w:lang w:bidi="en-US"/>
        </w:rPr>
      </w:pPr>
    </w:p>
    <w:p w14:paraId="3470E4E6" w14:textId="77777777" w:rsidR="004C7700" w:rsidRPr="004C7700" w:rsidRDefault="004C7700" w:rsidP="008E1F08">
      <w:pPr>
        <w:spacing w:after="160" w:line="360" w:lineRule="auto"/>
        <w:jc w:val="both"/>
        <w:rPr>
          <w:rFonts w:ascii="Simplified Arabic" w:eastAsia="Aptos" w:hAnsi="Simplified Arabic" w:cs="Simplified Arabic"/>
          <w:b/>
          <w:bCs/>
          <w:color w:val="000000"/>
          <w:kern w:val="2"/>
          <w:sz w:val="32"/>
          <w:szCs w:val="32"/>
          <w:rtl/>
          <w:lang w:bidi="ar-EG"/>
        </w:rPr>
      </w:pPr>
      <w:r w:rsidRPr="004C7700">
        <w:rPr>
          <w:rFonts w:ascii="Simplified Arabic" w:eastAsia="Aptos" w:hAnsi="Simplified Arabic" w:cs="Simplified Arabic" w:hint="cs"/>
          <w:b/>
          <w:bCs/>
          <w:color w:val="000000"/>
          <w:kern w:val="2"/>
          <w:sz w:val="32"/>
          <w:szCs w:val="32"/>
          <w:rtl/>
        </w:rPr>
        <w:t>أولاً: إجراءات الحصول على البيانات.</w:t>
      </w:r>
    </w:p>
    <w:p w14:paraId="6A0A1535" w14:textId="77777777" w:rsidR="004C7700" w:rsidRPr="004C7700" w:rsidRDefault="004C7700" w:rsidP="008E1F08">
      <w:pPr>
        <w:spacing w:after="160" w:line="360" w:lineRule="auto"/>
        <w:jc w:val="both"/>
        <w:rPr>
          <w:rFonts w:ascii="Simplified Arabic" w:eastAsia="Aptos" w:hAnsi="Simplified Arabic" w:cs="Simplified Arabic"/>
          <w:b/>
          <w:bCs/>
          <w:color w:val="000000"/>
          <w:kern w:val="2"/>
          <w:sz w:val="32"/>
          <w:szCs w:val="32"/>
        </w:rPr>
      </w:pPr>
      <w:r w:rsidRPr="004C7700">
        <w:rPr>
          <w:rFonts w:ascii="Simplified Arabic" w:eastAsia="Aptos" w:hAnsi="Simplified Arabic" w:cs="Simplified Arabic" w:hint="cs"/>
          <w:b/>
          <w:bCs/>
          <w:color w:val="000000"/>
          <w:kern w:val="2"/>
          <w:sz w:val="32"/>
          <w:szCs w:val="32"/>
          <w:rtl/>
        </w:rPr>
        <w:t>ثانيًا: مجتمع الدراسة والعينة.</w:t>
      </w:r>
    </w:p>
    <w:p w14:paraId="1FDC814D" w14:textId="77777777" w:rsidR="004C7700" w:rsidRPr="004C7700" w:rsidRDefault="004C7700" w:rsidP="008E1F08">
      <w:pPr>
        <w:spacing w:after="160" w:line="360" w:lineRule="auto"/>
        <w:jc w:val="both"/>
        <w:rPr>
          <w:rFonts w:ascii="Simplified Arabic" w:eastAsia="Aptos" w:hAnsi="Simplified Arabic" w:cs="Simplified Arabic"/>
          <w:b/>
          <w:bCs/>
          <w:color w:val="000000"/>
          <w:kern w:val="2"/>
          <w:sz w:val="32"/>
          <w:szCs w:val="32"/>
        </w:rPr>
      </w:pPr>
      <w:r w:rsidRPr="004C7700">
        <w:rPr>
          <w:rFonts w:ascii="Simplified Arabic" w:eastAsia="Aptos" w:hAnsi="Simplified Arabic" w:cs="Simplified Arabic" w:hint="cs"/>
          <w:b/>
          <w:bCs/>
          <w:color w:val="000000"/>
          <w:kern w:val="2"/>
          <w:sz w:val="32"/>
          <w:szCs w:val="32"/>
          <w:rtl/>
        </w:rPr>
        <w:t>ثالثًا: أداة الدراسة وصدقها وثباتها.</w:t>
      </w:r>
    </w:p>
    <w:p w14:paraId="695921CA" w14:textId="77777777" w:rsidR="004C7700" w:rsidRPr="004C7700" w:rsidRDefault="004C7700" w:rsidP="00CC4646">
      <w:pPr>
        <w:spacing w:after="160" w:line="360" w:lineRule="auto"/>
        <w:jc w:val="both"/>
        <w:rPr>
          <w:rFonts w:ascii="Simplified Arabic" w:eastAsia="Aptos" w:hAnsi="Simplified Arabic" w:cs="Simplified Arabic"/>
          <w:b/>
          <w:bCs/>
          <w:color w:val="000000"/>
          <w:kern w:val="2"/>
          <w:sz w:val="32"/>
          <w:szCs w:val="32"/>
        </w:rPr>
      </w:pPr>
      <w:r w:rsidRPr="004C7700">
        <w:rPr>
          <w:rFonts w:ascii="Simplified Arabic" w:eastAsia="Aptos" w:hAnsi="Simplified Arabic" w:cs="Simplified Arabic" w:hint="cs"/>
          <w:b/>
          <w:bCs/>
          <w:color w:val="000000"/>
          <w:kern w:val="2"/>
          <w:sz w:val="32"/>
          <w:szCs w:val="32"/>
          <w:rtl/>
        </w:rPr>
        <w:t xml:space="preserve">رابعًا: </w:t>
      </w:r>
      <w:r w:rsidR="00CC4646">
        <w:rPr>
          <w:rFonts w:ascii="Simplified Arabic" w:eastAsia="Aptos" w:hAnsi="Simplified Arabic" w:cs="Simplified Arabic" w:hint="cs"/>
          <w:b/>
          <w:bCs/>
          <w:color w:val="000000"/>
          <w:kern w:val="2"/>
          <w:sz w:val="32"/>
          <w:szCs w:val="32"/>
          <w:rtl/>
        </w:rPr>
        <w:t>خصائص العينة وفقاً</w:t>
      </w:r>
      <w:r w:rsidRPr="004C7700">
        <w:rPr>
          <w:rFonts w:ascii="Simplified Arabic" w:eastAsia="Aptos" w:hAnsi="Simplified Arabic" w:cs="Simplified Arabic" w:hint="cs"/>
          <w:b/>
          <w:bCs/>
          <w:color w:val="000000"/>
          <w:kern w:val="2"/>
          <w:sz w:val="32"/>
          <w:szCs w:val="32"/>
          <w:rtl/>
        </w:rPr>
        <w:t xml:space="preserve"> للمتغيرات الديموغرافية.</w:t>
      </w:r>
    </w:p>
    <w:p w14:paraId="1B7232C7" w14:textId="77777777" w:rsidR="004C7700" w:rsidRPr="004C7700" w:rsidRDefault="004C7700" w:rsidP="00A33EB0">
      <w:pPr>
        <w:spacing w:after="160" w:line="360" w:lineRule="auto"/>
        <w:jc w:val="both"/>
        <w:rPr>
          <w:rFonts w:ascii="Simplified Arabic" w:eastAsia="Aptos" w:hAnsi="Simplified Arabic" w:cs="Simplified Arabic"/>
          <w:b/>
          <w:bCs/>
          <w:color w:val="000000"/>
          <w:kern w:val="2"/>
          <w:sz w:val="32"/>
          <w:szCs w:val="32"/>
        </w:rPr>
      </w:pPr>
      <w:r w:rsidRPr="004C7700">
        <w:rPr>
          <w:rFonts w:ascii="Simplified Arabic" w:eastAsia="Aptos" w:hAnsi="Simplified Arabic" w:cs="Simplified Arabic" w:hint="cs"/>
          <w:b/>
          <w:bCs/>
          <w:color w:val="000000"/>
          <w:kern w:val="2"/>
          <w:sz w:val="32"/>
          <w:szCs w:val="32"/>
          <w:rtl/>
        </w:rPr>
        <w:t xml:space="preserve">خامسًا: </w:t>
      </w:r>
      <w:r w:rsidR="00A33EB0">
        <w:rPr>
          <w:rFonts w:ascii="Simplified Arabic" w:eastAsia="Aptos" w:hAnsi="Simplified Arabic" w:cs="Simplified Arabic" w:hint="cs"/>
          <w:b/>
          <w:bCs/>
          <w:color w:val="000000"/>
          <w:kern w:val="2"/>
          <w:sz w:val="32"/>
          <w:szCs w:val="32"/>
          <w:rtl/>
        </w:rPr>
        <w:t>خصائص العينة وفقاً</w:t>
      </w:r>
      <w:r w:rsidRPr="004C7700">
        <w:rPr>
          <w:rFonts w:ascii="Simplified Arabic" w:eastAsia="Aptos" w:hAnsi="Simplified Arabic" w:cs="Simplified Arabic" w:hint="cs"/>
          <w:b/>
          <w:bCs/>
          <w:color w:val="000000"/>
          <w:kern w:val="2"/>
          <w:sz w:val="32"/>
          <w:szCs w:val="32"/>
          <w:rtl/>
        </w:rPr>
        <w:t xml:space="preserve"> لمقياسي الدراسة.</w:t>
      </w:r>
    </w:p>
    <w:p w14:paraId="0712C175" w14:textId="77777777" w:rsidR="004C7700" w:rsidRPr="004C7700" w:rsidRDefault="004C7700" w:rsidP="00A33EB0">
      <w:pPr>
        <w:spacing w:after="160" w:line="360" w:lineRule="auto"/>
        <w:jc w:val="both"/>
        <w:rPr>
          <w:rFonts w:ascii="Simplified Arabic" w:eastAsia="Aptos" w:hAnsi="Simplified Arabic" w:cs="Simplified Arabic"/>
          <w:b/>
          <w:bCs/>
          <w:color w:val="000000"/>
          <w:kern w:val="2"/>
          <w:sz w:val="32"/>
          <w:szCs w:val="32"/>
        </w:rPr>
      </w:pPr>
      <w:r w:rsidRPr="004C7700">
        <w:rPr>
          <w:rFonts w:ascii="Simplified Arabic" w:eastAsia="Aptos" w:hAnsi="Simplified Arabic" w:cs="Simplified Arabic" w:hint="cs"/>
          <w:b/>
          <w:bCs/>
          <w:color w:val="000000"/>
          <w:kern w:val="2"/>
          <w:sz w:val="32"/>
          <w:szCs w:val="32"/>
          <w:rtl/>
        </w:rPr>
        <w:t>سادسًا: العلاق</w:t>
      </w:r>
      <w:r w:rsidR="00A33EB0">
        <w:rPr>
          <w:rFonts w:ascii="Simplified Arabic" w:eastAsia="Aptos" w:hAnsi="Simplified Arabic" w:cs="Simplified Arabic" w:hint="cs"/>
          <w:b/>
          <w:bCs/>
          <w:color w:val="000000"/>
          <w:kern w:val="2"/>
          <w:sz w:val="32"/>
          <w:szCs w:val="32"/>
          <w:rtl/>
        </w:rPr>
        <w:t xml:space="preserve">ة الارتباطية بين أبعاد القيادة الرشيقة ومقياس </w:t>
      </w:r>
      <w:r w:rsidR="005A5A20">
        <w:rPr>
          <w:rFonts w:ascii="Simplified Arabic" w:eastAsia="Aptos" w:hAnsi="Simplified Arabic" w:cs="Simplified Arabic" w:hint="cs"/>
          <w:b/>
          <w:bCs/>
          <w:color w:val="000000"/>
          <w:kern w:val="2"/>
          <w:sz w:val="32"/>
          <w:szCs w:val="32"/>
          <w:rtl/>
        </w:rPr>
        <w:t>الأداء</w:t>
      </w:r>
      <w:r w:rsidR="00A33EB0">
        <w:rPr>
          <w:rFonts w:ascii="Simplified Arabic" w:eastAsia="Aptos" w:hAnsi="Simplified Arabic" w:cs="Simplified Arabic" w:hint="cs"/>
          <w:b/>
          <w:bCs/>
          <w:color w:val="000000"/>
          <w:kern w:val="2"/>
          <w:sz w:val="32"/>
          <w:szCs w:val="32"/>
          <w:rtl/>
        </w:rPr>
        <w:t xml:space="preserve"> السياقي</w:t>
      </w:r>
      <w:r w:rsidRPr="004C7700">
        <w:rPr>
          <w:rFonts w:ascii="Simplified Arabic" w:eastAsia="Aptos" w:hAnsi="Simplified Arabic" w:cs="Simplified Arabic" w:hint="cs"/>
          <w:b/>
          <w:bCs/>
          <w:color w:val="000000"/>
          <w:kern w:val="2"/>
          <w:sz w:val="32"/>
          <w:szCs w:val="32"/>
          <w:rtl/>
        </w:rPr>
        <w:t xml:space="preserve"> </w:t>
      </w:r>
      <w:r w:rsidR="00A33EB0">
        <w:rPr>
          <w:rFonts w:ascii="Simplified Arabic" w:eastAsia="Aptos" w:hAnsi="Simplified Arabic" w:cs="Simplified Arabic" w:hint="cs"/>
          <w:b/>
          <w:bCs/>
          <w:color w:val="000000"/>
          <w:kern w:val="2"/>
          <w:sz w:val="32"/>
          <w:szCs w:val="32"/>
          <w:rtl/>
        </w:rPr>
        <w:t>.</w:t>
      </w:r>
    </w:p>
    <w:p w14:paraId="75944BB7" w14:textId="77777777" w:rsidR="004C7700" w:rsidRPr="004C7700" w:rsidRDefault="004C7700" w:rsidP="00A33EB0">
      <w:pPr>
        <w:spacing w:after="160" w:line="360" w:lineRule="auto"/>
        <w:jc w:val="both"/>
        <w:rPr>
          <w:rFonts w:ascii="Simplified Arabic" w:eastAsia="Aptos" w:hAnsi="Simplified Arabic" w:cs="Simplified Arabic"/>
          <w:b/>
          <w:bCs/>
          <w:color w:val="000000"/>
          <w:kern w:val="2"/>
          <w:sz w:val="32"/>
          <w:szCs w:val="32"/>
        </w:rPr>
      </w:pPr>
      <w:r w:rsidRPr="004C7700">
        <w:rPr>
          <w:rFonts w:ascii="Simplified Arabic" w:eastAsia="Aptos" w:hAnsi="Simplified Arabic" w:cs="Simplified Arabic" w:hint="cs"/>
          <w:b/>
          <w:bCs/>
          <w:color w:val="000000"/>
          <w:kern w:val="2"/>
          <w:sz w:val="32"/>
          <w:szCs w:val="32"/>
          <w:rtl/>
        </w:rPr>
        <w:t xml:space="preserve">سابعًاً: </w:t>
      </w:r>
      <w:r w:rsidR="00A33EB0">
        <w:rPr>
          <w:rFonts w:ascii="Simplified Arabic" w:eastAsia="Aptos" w:hAnsi="Simplified Arabic" w:cs="Simplified Arabic" w:hint="cs"/>
          <w:b/>
          <w:bCs/>
          <w:color w:val="000000"/>
          <w:kern w:val="2"/>
          <w:sz w:val="32"/>
          <w:szCs w:val="32"/>
          <w:rtl/>
        </w:rPr>
        <w:t>الاجابة على</w:t>
      </w:r>
      <w:r w:rsidRPr="004C7700">
        <w:rPr>
          <w:rFonts w:ascii="Simplified Arabic" w:eastAsia="Aptos" w:hAnsi="Simplified Arabic" w:cs="Simplified Arabic" w:hint="cs"/>
          <w:b/>
          <w:bCs/>
          <w:color w:val="000000"/>
          <w:kern w:val="2"/>
          <w:sz w:val="32"/>
          <w:szCs w:val="32"/>
          <w:rtl/>
        </w:rPr>
        <w:t xml:space="preserve"> تساؤلات </w:t>
      </w:r>
      <w:r w:rsidR="00DD520D" w:rsidRPr="004C7700">
        <w:rPr>
          <w:rFonts w:ascii="Simplified Arabic" w:eastAsia="Aptos" w:hAnsi="Simplified Arabic" w:cs="Simplified Arabic" w:hint="cs"/>
          <w:b/>
          <w:bCs/>
          <w:color w:val="000000"/>
          <w:kern w:val="2"/>
          <w:sz w:val="32"/>
          <w:szCs w:val="32"/>
          <w:rtl/>
        </w:rPr>
        <w:t>الدراسة.</w:t>
      </w:r>
    </w:p>
    <w:p w14:paraId="55299DBF" w14:textId="77777777" w:rsidR="004C7700" w:rsidRPr="00A33EB0" w:rsidRDefault="004C7700" w:rsidP="00D06734">
      <w:pPr>
        <w:spacing w:after="160" w:line="240" w:lineRule="auto"/>
        <w:jc w:val="both"/>
        <w:rPr>
          <w:rFonts w:ascii="Simplified Arabic" w:eastAsia="Aptos" w:hAnsi="Simplified Arabic" w:cs="Simplified Arabic"/>
          <w:b/>
          <w:bCs/>
          <w:color w:val="000000"/>
          <w:kern w:val="2"/>
          <w:sz w:val="28"/>
          <w:szCs w:val="28"/>
          <w:rtl/>
        </w:rPr>
      </w:pPr>
    </w:p>
    <w:p w14:paraId="38958260" w14:textId="77777777" w:rsidR="004C7700" w:rsidRPr="004C7700" w:rsidRDefault="004C7700" w:rsidP="00D06734">
      <w:pPr>
        <w:spacing w:after="160" w:line="240" w:lineRule="auto"/>
        <w:jc w:val="both"/>
        <w:rPr>
          <w:rFonts w:ascii="Simplified Arabic" w:eastAsia="Aptos" w:hAnsi="Simplified Arabic" w:cs="Simplified Arabic"/>
          <w:b/>
          <w:bCs/>
          <w:color w:val="000000"/>
          <w:kern w:val="2"/>
          <w:sz w:val="28"/>
          <w:szCs w:val="28"/>
          <w:rtl/>
        </w:rPr>
      </w:pPr>
    </w:p>
    <w:p w14:paraId="5AB77C7B" w14:textId="77777777" w:rsidR="004C7700" w:rsidRPr="004C7700" w:rsidRDefault="004C7700" w:rsidP="00D06734">
      <w:pPr>
        <w:spacing w:after="160" w:line="240" w:lineRule="auto"/>
        <w:jc w:val="both"/>
        <w:rPr>
          <w:rFonts w:ascii="Simplified Arabic" w:eastAsia="Aptos" w:hAnsi="Simplified Arabic" w:cs="Simplified Arabic"/>
          <w:color w:val="000000"/>
          <w:kern w:val="2"/>
          <w:sz w:val="28"/>
          <w:szCs w:val="28"/>
          <w:rtl/>
        </w:rPr>
      </w:pPr>
    </w:p>
    <w:p w14:paraId="4C2F7232" w14:textId="77777777" w:rsidR="00DD520D" w:rsidRPr="004C7700" w:rsidRDefault="00DD520D" w:rsidP="00D06734">
      <w:pPr>
        <w:spacing w:after="160" w:line="240" w:lineRule="auto"/>
        <w:jc w:val="both"/>
        <w:rPr>
          <w:rFonts w:ascii="Simplified Arabic" w:eastAsia="Aptos" w:hAnsi="Simplified Arabic" w:cs="Simplified Arabic"/>
          <w:color w:val="000000"/>
          <w:kern w:val="2"/>
          <w:sz w:val="28"/>
          <w:szCs w:val="28"/>
          <w:lang w:bidi="ar-EG"/>
        </w:rPr>
      </w:pPr>
    </w:p>
    <w:p w14:paraId="533CB723" w14:textId="77777777" w:rsidR="004C7700" w:rsidRPr="00C62F42" w:rsidRDefault="004C7700" w:rsidP="00DD520D">
      <w:pPr>
        <w:autoSpaceDE w:val="0"/>
        <w:autoSpaceDN w:val="0"/>
        <w:bidi w:val="0"/>
        <w:adjustRightInd w:val="0"/>
        <w:spacing w:after="0" w:line="240" w:lineRule="auto"/>
        <w:ind w:left="-334" w:hanging="90"/>
        <w:jc w:val="center"/>
        <w:rPr>
          <w:rFonts w:eastAsia="Aptos" w:cs="Simplified Arabic"/>
          <w:b/>
          <w:bCs/>
          <w:kern w:val="2"/>
          <w:sz w:val="44"/>
          <w:szCs w:val="44"/>
          <w:u w:val="single"/>
          <w:lang w:bidi="ar-EG"/>
        </w:rPr>
      </w:pPr>
      <w:r w:rsidRPr="004C7700">
        <w:rPr>
          <w:rFonts w:ascii="Simplified Arabic" w:eastAsia="Aptos" w:hAnsi="Simplified Arabic" w:cs="Simplified Arabic" w:hint="cs"/>
          <w:b/>
          <w:bCs/>
          <w:kern w:val="2"/>
          <w:sz w:val="44"/>
          <w:szCs w:val="44"/>
          <w:u w:val="single"/>
          <w:rtl/>
          <w:lang w:bidi="ar-EG"/>
        </w:rPr>
        <w:lastRenderedPageBreak/>
        <w:t>الفصل الرابع</w:t>
      </w:r>
    </w:p>
    <w:p w14:paraId="5B4AA4C9" w14:textId="77777777" w:rsidR="004C7700" w:rsidRPr="00C62F42" w:rsidRDefault="004C7700" w:rsidP="00DD520D">
      <w:pPr>
        <w:autoSpaceDE w:val="0"/>
        <w:autoSpaceDN w:val="0"/>
        <w:bidi w:val="0"/>
        <w:adjustRightInd w:val="0"/>
        <w:spacing w:after="0" w:line="240" w:lineRule="auto"/>
        <w:ind w:left="-334" w:hanging="90"/>
        <w:jc w:val="center"/>
        <w:rPr>
          <w:rFonts w:eastAsia="Aptos" w:cs="Simplified Arabic"/>
          <w:b/>
          <w:bCs/>
          <w:kern w:val="2"/>
          <w:sz w:val="44"/>
          <w:szCs w:val="44"/>
          <w:u w:val="single"/>
          <w:lang w:bidi="ar-EG"/>
        </w:rPr>
      </w:pPr>
      <w:r w:rsidRPr="004C7700">
        <w:rPr>
          <w:rFonts w:ascii="Simplified Arabic" w:eastAsia="Aptos" w:hAnsi="Simplified Arabic" w:cs="Simplified Arabic" w:hint="cs"/>
          <w:b/>
          <w:bCs/>
          <w:kern w:val="2"/>
          <w:sz w:val="44"/>
          <w:szCs w:val="44"/>
          <w:u w:val="single"/>
          <w:rtl/>
          <w:lang w:bidi="ar-EG"/>
        </w:rPr>
        <w:t>الدراسة التطبيقية</w:t>
      </w:r>
    </w:p>
    <w:p w14:paraId="59A0A283" w14:textId="77777777" w:rsidR="004C7700" w:rsidRPr="004C7700" w:rsidRDefault="004C7700" w:rsidP="00D06734">
      <w:pPr>
        <w:spacing w:after="160" w:line="240" w:lineRule="auto"/>
        <w:jc w:val="both"/>
        <w:rPr>
          <w:rFonts w:ascii="Simplified Arabic" w:eastAsia="Aptos" w:hAnsi="Simplified Arabic" w:cs="Simplified Arabic"/>
          <w:b/>
          <w:bCs/>
          <w:color w:val="000000"/>
          <w:kern w:val="2"/>
          <w:sz w:val="32"/>
          <w:szCs w:val="32"/>
          <w:rtl/>
        </w:rPr>
      </w:pPr>
      <w:r w:rsidRPr="004C7700">
        <w:rPr>
          <w:rFonts w:ascii="Simplified Arabic" w:eastAsia="Aptos" w:hAnsi="Simplified Arabic" w:cs="Simplified Arabic" w:hint="cs"/>
          <w:b/>
          <w:bCs/>
          <w:color w:val="000000"/>
          <w:kern w:val="2"/>
          <w:sz w:val="32"/>
          <w:szCs w:val="32"/>
          <w:u w:val="single"/>
          <w:rtl/>
        </w:rPr>
        <w:t xml:space="preserve">أولاً: إجراءات الحصول على </w:t>
      </w:r>
      <w:r w:rsidR="001113F6" w:rsidRPr="004C7700">
        <w:rPr>
          <w:rFonts w:ascii="Simplified Arabic" w:eastAsia="Aptos" w:hAnsi="Simplified Arabic" w:cs="Simplified Arabic" w:hint="cs"/>
          <w:b/>
          <w:bCs/>
          <w:color w:val="000000"/>
          <w:kern w:val="2"/>
          <w:sz w:val="32"/>
          <w:szCs w:val="32"/>
          <w:u w:val="single"/>
          <w:rtl/>
        </w:rPr>
        <w:t>البيانات</w:t>
      </w:r>
      <w:r w:rsidR="001113F6" w:rsidRPr="004C7700">
        <w:rPr>
          <w:rFonts w:ascii="Simplified Arabic" w:eastAsia="Aptos" w:hAnsi="Simplified Arabic" w:cs="Simplified Arabic" w:hint="cs"/>
          <w:b/>
          <w:bCs/>
          <w:color w:val="000000"/>
          <w:kern w:val="2"/>
          <w:sz w:val="32"/>
          <w:szCs w:val="32"/>
          <w:rtl/>
        </w:rPr>
        <w:t xml:space="preserve">: </w:t>
      </w:r>
      <w:r w:rsidR="001113F6" w:rsidRPr="004C7700">
        <w:rPr>
          <w:rFonts w:ascii="Simplified Arabic" w:eastAsia="Aptos" w:hAnsi="Simplified Arabic" w:cs="Simplified Arabic"/>
          <w:b/>
          <w:bCs/>
          <w:color w:val="000000"/>
          <w:kern w:val="2"/>
          <w:sz w:val="32"/>
          <w:szCs w:val="32"/>
          <w:rtl/>
        </w:rPr>
        <w:t>-</w:t>
      </w:r>
    </w:p>
    <w:p w14:paraId="02876039" w14:textId="77777777" w:rsidR="004C7700" w:rsidRPr="004C7700" w:rsidRDefault="004C7700" w:rsidP="00C172DF">
      <w:pPr>
        <w:spacing w:after="0" w:line="240" w:lineRule="auto"/>
        <w:jc w:val="lowKashida"/>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حرصت الباحثة على استيفاء جميع الإجراءات الرسمية المتعلقة باستخدام البيانات، حيث تم الحصول على موافقة الجهاز المركزي للتعبئة العامة والإحصاء لإتاحة البيانات اللازمة لإجراء هذه الدراسة، وذلك وفقًا للإجراءات الرسمية المعتمدة. وقد أُرفقت صورة من خطاب الموافقة ملحق (</w:t>
      </w:r>
      <w:r w:rsidR="001113F6">
        <w:rPr>
          <w:rFonts w:ascii="Simplified Arabic" w:eastAsia="Aptos" w:hAnsi="Simplified Arabic" w:cs="Simplified Arabic" w:hint="cs"/>
          <w:color w:val="000000"/>
          <w:kern w:val="2"/>
          <w:sz w:val="28"/>
          <w:szCs w:val="28"/>
          <w:rtl/>
        </w:rPr>
        <w:t>4</w:t>
      </w:r>
      <w:r w:rsidRPr="004C7700">
        <w:rPr>
          <w:rFonts w:ascii="Simplified Arabic" w:eastAsia="Aptos" w:hAnsi="Simplified Arabic" w:cs="Simplified Arabic" w:hint="cs"/>
          <w:color w:val="000000"/>
          <w:kern w:val="2"/>
          <w:sz w:val="28"/>
          <w:szCs w:val="28"/>
          <w:rtl/>
        </w:rPr>
        <w:t>).</w:t>
      </w:r>
    </w:p>
    <w:p w14:paraId="1E831C03" w14:textId="13B6E3D9" w:rsidR="004C7700" w:rsidRPr="004C7700" w:rsidRDefault="00F44657" w:rsidP="00C172DF">
      <w:pPr>
        <w:spacing w:after="0" w:line="240" w:lineRule="auto"/>
        <w:jc w:val="both"/>
        <w:rPr>
          <w:rFonts w:ascii="Simplified Arabic" w:eastAsia="Aptos" w:hAnsi="Simplified Arabic" w:cs="Simplified Arabic"/>
          <w:b/>
          <w:bCs/>
          <w:color w:val="000000"/>
          <w:kern w:val="2"/>
          <w:sz w:val="32"/>
          <w:szCs w:val="32"/>
          <w:u w:val="single"/>
          <w:lang w:bidi="ar-EG"/>
        </w:rPr>
      </w:pPr>
      <w:r>
        <w:rPr>
          <w:rFonts w:ascii="Simplified Arabic" w:eastAsia="Aptos" w:hAnsi="Simplified Arabic" w:cs="Simplified Arabic"/>
          <w:b/>
          <w:bCs/>
          <w:noProof/>
          <w:color w:val="000000"/>
          <w:kern w:val="2"/>
          <w:sz w:val="32"/>
          <w:szCs w:val="32"/>
          <w:u w:val="single"/>
        </w:rPr>
        <mc:AlternateContent>
          <mc:Choice Requires="wps">
            <w:drawing>
              <wp:anchor distT="0" distB="0" distL="114300" distR="114300" simplePos="0" relativeHeight="251784192" behindDoc="0" locked="0" layoutInCell="1" allowOverlap="1" wp14:anchorId="6FB8832F" wp14:editId="5D2FF42A">
                <wp:simplePos x="0" y="0"/>
                <wp:positionH relativeFrom="column">
                  <wp:posOffset>3063240</wp:posOffset>
                </wp:positionH>
                <wp:positionV relativeFrom="paragraph">
                  <wp:posOffset>123190</wp:posOffset>
                </wp:positionV>
                <wp:extent cx="104775" cy="90805"/>
                <wp:effectExtent l="38100" t="19050" r="28575" b="23495"/>
                <wp:wrapNone/>
                <wp:docPr id="1367543523" name="Star: 5 Points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3B803" id="Star: 5 Points 45" o:spid="_x0000_s1026" style="position:absolute;left:0;text-align:left;margin-left:241.2pt;margin-top:9.7pt;width:8.25pt;height:7.1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sidR="004C7700" w:rsidRPr="004C7700">
        <w:rPr>
          <w:rFonts w:ascii="Simplified Arabic" w:eastAsia="Aptos" w:hAnsi="Simplified Arabic" w:cs="Simplified Arabic" w:hint="cs"/>
          <w:b/>
          <w:bCs/>
          <w:color w:val="000000"/>
          <w:kern w:val="2"/>
          <w:sz w:val="32"/>
          <w:szCs w:val="32"/>
          <w:u w:val="single"/>
          <w:rtl/>
        </w:rPr>
        <w:t>ثانياً: مجتمع الدراسة والعينة</w:t>
      </w:r>
      <w:r w:rsidR="004C7700" w:rsidRPr="004C7700">
        <w:rPr>
          <w:rFonts w:ascii="Simplified Arabic" w:eastAsia="Aptos" w:hAnsi="Simplified Arabic" w:cs="Simplified Arabic" w:hint="cs"/>
          <w:b/>
          <w:bCs/>
          <w:color w:val="000000"/>
          <w:kern w:val="2"/>
          <w:sz w:val="32"/>
          <w:szCs w:val="32"/>
          <w:u w:val="single"/>
        </w:rPr>
        <w:t>-:</w:t>
      </w:r>
    </w:p>
    <w:p w14:paraId="26D66680" w14:textId="77777777" w:rsidR="004C7700" w:rsidRDefault="004C7700" w:rsidP="00434561">
      <w:pPr>
        <w:spacing w:after="0" w:line="240" w:lineRule="auto"/>
        <w:jc w:val="lowKashida"/>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 xml:space="preserve">تكون مجتمع الدراسة من جميع الموظفين بقطاع </w:t>
      </w:r>
      <w:r w:rsidR="00667CE5">
        <w:rPr>
          <w:rFonts w:ascii="Simplified Arabic" w:eastAsia="Aptos" w:hAnsi="Simplified Arabic" w:cs="Simplified Arabic" w:hint="cs"/>
          <w:color w:val="000000"/>
          <w:kern w:val="2"/>
          <w:sz w:val="28"/>
          <w:szCs w:val="28"/>
          <w:rtl/>
        </w:rPr>
        <w:t xml:space="preserve">الأمانة العامة سابقًا ، وحالياً قطاع </w:t>
      </w:r>
      <w:r w:rsidRPr="004C7700">
        <w:rPr>
          <w:rFonts w:ascii="Simplified Arabic" w:eastAsia="Aptos" w:hAnsi="Simplified Arabic" w:cs="Simplified Arabic" w:hint="cs"/>
          <w:color w:val="000000"/>
          <w:kern w:val="2"/>
          <w:sz w:val="28"/>
          <w:szCs w:val="28"/>
          <w:rtl/>
        </w:rPr>
        <w:t>الوكيل الدائم ب</w:t>
      </w:r>
      <w:r w:rsidR="00667CE5">
        <w:rPr>
          <w:rFonts w:ascii="Simplified Arabic" w:eastAsia="Aptos" w:hAnsi="Simplified Arabic" w:cs="Simplified Arabic" w:hint="cs"/>
          <w:color w:val="000000"/>
          <w:kern w:val="2"/>
          <w:sz w:val="28"/>
          <w:szCs w:val="28"/>
          <w:rtl/>
        </w:rPr>
        <w:t xml:space="preserve">ديوان عام </w:t>
      </w:r>
      <w:r w:rsidRPr="004C7700">
        <w:rPr>
          <w:rFonts w:ascii="Simplified Arabic" w:eastAsia="Aptos" w:hAnsi="Simplified Arabic" w:cs="Simplified Arabic" w:hint="cs"/>
          <w:color w:val="000000"/>
          <w:kern w:val="2"/>
          <w:sz w:val="28"/>
          <w:szCs w:val="28"/>
          <w:rtl/>
        </w:rPr>
        <w:t xml:space="preserve">وزارة </w:t>
      </w:r>
      <w:r w:rsidR="001113F6" w:rsidRPr="004C7700">
        <w:rPr>
          <w:rFonts w:ascii="Simplified Arabic" w:eastAsia="Aptos" w:hAnsi="Simplified Arabic" w:cs="Simplified Arabic" w:hint="cs"/>
          <w:color w:val="000000"/>
          <w:kern w:val="2"/>
          <w:sz w:val="28"/>
          <w:szCs w:val="28"/>
          <w:rtl/>
        </w:rPr>
        <w:t xml:space="preserve">المالية </w:t>
      </w:r>
      <w:r w:rsidR="001113F6" w:rsidRPr="004C7700">
        <w:rPr>
          <w:rFonts w:ascii="Simplified Arabic" w:eastAsia="Aptos" w:hAnsi="Simplified Arabic" w:cs="Simplified Arabic"/>
          <w:color w:val="000000"/>
          <w:kern w:val="2"/>
          <w:sz w:val="28"/>
          <w:szCs w:val="28"/>
          <w:rtl/>
        </w:rPr>
        <w:t>(</w:t>
      </w:r>
      <w:r w:rsidR="001113F6" w:rsidRPr="004C7700">
        <w:rPr>
          <w:rFonts w:ascii="Simplified Arabic" w:eastAsia="Aptos" w:hAnsi="Simplified Arabic" w:cs="Simplified Arabic" w:hint="cs"/>
          <w:color w:val="000000"/>
          <w:kern w:val="2"/>
          <w:sz w:val="28"/>
          <w:szCs w:val="28"/>
          <w:rtl/>
        </w:rPr>
        <w:t>التي</w:t>
      </w:r>
      <w:r w:rsidRPr="004C7700">
        <w:rPr>
          <w:rFonts w:ascii="Simplified Arabic" w:eastAsia="Aptos" w:hAnsi="Simplified Arabic" w:cs="Simplified Arabic" w:hint="cs"/>
          <w:color w:val="000000"/>
          <w:kern w:val="2"/>
          <w:sz w:val="28"/>
          <w:szCs w:val="28"/>
          <w:rtl/>
        </w:rPr>
        <w:t xml:space="preserve"> كان يُعرف سابقًا باسم قطاع الأمانة العامة حتى صدور الهيكل التنظيمي الجديد </w:t>
      </w:r>
      <w:r w:rsidR="0078053B" w:rsidRPr="002D626A">
        <w:rPr>
          <w:rFonts w:ascii="Simplified Arabic" w:eastAsia="Aptos" w:hAnsi="Simplified Arabic" w:cs="Simplified Arabic" w:hint="cs"/>
          <w:color w:val="000000"/>
          <w:kern w:val="2"/>
          <w:sz w:val="28"/>
          <w:szCs w:val="28"/>
          <w:rtl/>
        </w:rPr>
        <w:t>في</w:t>
      </w:r>
      <w:r w:rsidRPr="004C7700">
        <w:rPr>
          <w:rFonts w:ascii="Simplified Arabic" w:eastAsia="Aptos" w:hAnsi="Simplified Arabic" w:cs="Simplified Arabic" w:hint="cs"/>
          <w:color w:val="000000"/>
          <w:kern w:val="2"/>
          <w:sz w:val="28"/>
          <w:szCs w:val="28"/>
          <w:rtl/>
        </w:rPr>
        <w:t xml:space="preserve"> 9 يوليو </w:t>
      </w:r>
      <w:r w:rsidR="001113F6" w:rsidRPr="004C7700">
        <w:rPr>
          <w:rFonts w:ascii="Simplified Arabic" w:eastAsia="Aptos" w:hAnsi="Simplified Arabic" w:cs="Simplified Arabic" w:hint="cs"/>
          <w:color w:val="000000"/>
          <w:kern w:val="2"/>
          <w:sz w:val="28"/>
          <w:szCs w:val="28"/>
          <w:rtl/>
        </w:rPr>
        <w:t>2023،</w:t>
      </w:r>
      <w:r w:rsidRPr="004C7700">
        <w:rPr>
          <w:rFonts w:ascii="Simplified Arabic" w:eastAsia="Aptos" w:hAnsi="Simplified Arabic" w:cs="Simplified Arabic" w:hint="cs"/>
          <w:color w:val="000000"/>
          <w:kern w:val="2"/>
          <w:sz w:val="28"/>
          <w:szCs w:val="28"/>
          <w:rtl/>
        </w:rPr>
        <w:t xml:space="preserve"> علمًا بأن الباحثة قد سجلت الرسالة بتاريخ 5</w:t>
      </w:r>
      <w:r w:rsidR="0041458D">
        <w:rPr>
          <w:rFonts w:ascii="Simplified Arabic" w:eastAsia="Aptos" w:hAnsi="Simplified Arabic" w:cs="Simplified Arabic" w:hint="cs"/>
          <w:color w:val="000000"/>
          <w:kern w:val="2"/>
          <w:sz w:val="28"/>
          <w:szCs w:val="28"/>
          <w:rtl/>
        </w:rPr>
        <w:t xml:space="preserve"> </w:t>
      </w:r>
      <w:r w:rsidRPr="004C7700">
        <w:rPr>
          <w:rFonts w:ascii="Simplified Arabic" w:eastAsia="Aptos" w:hAnsi="Simplified Arabic" w:cs="Simplified Arabic" w:hint="cs"/>
          <w:color w:val="000000"/>
          <w:kern w:val="2"/>
          <w:sz w:val="28"/>
          <w:szCs w:val="28"/>
          <w:rtl/>
        </w:rPr>
        <w:t xml:space="preserve">ديسمبر 2022 تحت </w:t>
      </w:r>
      <w:r w:rsidR="001113F6" w:rsidRPr="004C7700">
        <w:rPr>
          <w:rFonts w:ascii="Simplified Arabic" w:eastAsia="Aptos" w:hAnsi="Simplified Arabic" w:cs="Simplified Arabic" w:hint="cs"/>
          <w:color w:val="000000"/>
          <w:kern w:val="2"/>
          <w:sz w:val="28"/>
          <w:szCs w:val="28"/>
          <w:rtl/>
        </w:rPr>
        <w:t>المسمى</w:t>
      </w:r>
      <w:r w:rsidRPr="004C7700">
        <w:rPr>
          <w:rFonts w:ascii="Simplified Arabic" w:eastAsia="Aptos" w:hAnsi="Simplified Arabic" w:cs="Simplified Arabic" w:hint="cs"/>
          <w:color w:val="000000"/>
          <w:kern w:val="2"/>
          <w:sz w:val="28"/>
          <w:szCs w:val="28"/>
          <w:rtl/>
        </w:rPr>
        <w:t xml:space="preserve"> القديم للقطاع)، والبالغ عددهم (2100)</w:t>
      </w:r>
      <w:r w:rsidR="0041458D">
        <w:rPr>
          <w:rFonts w:ascii="Simplified Arabic" w:eastAsia="Aptos" w:hAnsi="Simplified Arabic" w:cs="Simplified Arabic" w:hint="cs"/>
          <w:color w:val="000000"/>
          <w:kern w:val="2"/>
          <w:sz w:val="28"/>
          <w:szCs w:val="28"/>
          <w:rtl/>
        </w:rPr>
        <w:t xml:space="preserve"> من</w:t>
      </w:r>
      <w:r w:rsidRPr="004C7700">
        <w:rPr>
          <w:rFonts w:ascii="Simplified Arabic" w:eastAsia="Aptos" w:hAnsi="Simplified Arabic" w:cs="Simplified Arabic" w:hint="cs"/>
          <w:color w:val="000000"/>
          <w:kern w:val="2"/>
          <w:sz w:val="28"/>
          <w:szCs w:val="28"/>
          <w:rtl/>
        </w:rPr>
        <w:t xml:space="preserve"> </w:t>
      </w:r>
      <w:r w:rsidR="0041458D">
        <w:rPr>
          <w:rFonts w:ascii="Simplified Arabic" w:eastAsia="Aptos" w:hAnsi="Simplified Arabic" w:cs="Simplified Arabic" w:hint="cs"/>
          <w:color w:val="000000"/>
          <w:kern w:val="2"/>
          <w:sz w:val="28"/>
          <w:szCs w:val="28"/>
          <w:rtl/>
        </w:rPr>
        <w:t>القاد</w:t>
      </w:r>
      <w:r w:rsidR="006C5441">
        <w:rPr>
          <w:rFonts w:ascii="Simplified Arabic" w:eastAsia="Aptos" w:hAnsi="Simplified Arabic" w:cs="Simplified Arabic" w:hint="cs"/>
          <w:color w:val="000000"/>
          <w:kern w:val="2"/>
          <w:sz w:val="28"/>
          <w:szCs w:val="28"/>
          <w:rtl/>
        </w:rPr>
        <w:t>ة</w:t>
      </w:r>
      <w:r w:rsidR="0041458D">
        <w:rPr>
          <w:rFonts w:ascii="Simplified Arabic" w:eastAsia="Aptos" w:hAnsi="Simplified Arabic" w:cs="Simplified Arabic" w:hint="cs"/>
          <w:color w:val="000000"/>
          <w:kern w:val="2"/>
          <w:sz w:val="28"/>
          <w:szCs w:val="28"/>
          <w:rtl/>
        </w:rPr>
        <w:t xml:space="preserve"> و</w:t>
      </w:r>
      <w:r w:rsidRPr="004C7700">
        <w:rPr>
          <w:rFonts w:ascii="Simplified Arabic" w:eastAsia="Aptos" w:hAnsi="Simplified Arabic" w:cs="Simplified Arabic" w:hint="cs"/>
          <w:color w:val="000000"/>
          <w:kern w:val="2"/>
          <w:sz w:val="28"/>
          <w:szCs w:val="28"/>
          <w:rtl/>
        </w:rPr>
        <w:t>موظف</w:t>
      </w:r>
      <w:r w:rsidR="0041458D">
        <w:rPr>
          <w:rFonts w:ascii="Simplified Arabic" w:eastAsia="Aptos" w:hAnsi="Simplified Arabic" w:cs="Simplified Arabic" w:hint="cs"/>
          <w:color w:val="000000"/>
          <w:kern w:val="2"/>
          <w:sz w:val="28"/>
          <w:szCs w:val="28"/>
          <w:rtl/>
        </w:rPr>
        <w:t>ين</w:t>
      </w:r>
      <w:r w:rsidRPr="004C7700">
        <w:rPr>
          <w:rFonts w:ascii="Simplified Arabic" w:eastAsia="Aptos" w:hAnsi="Simplified Arabic" w:cs="Simplified Arabic" w:hint="cs"/>
          <w:color w:val="000000"/>
          <w:kern w:val="2"/>
          <w:sz w:val="28"/>
          <w:szCs w:val="28"/>
          <w:rtl/>
        </w:rPr>
        <w:t xml:space="preserve"> موزعين على الإدارات المختلفة كما هو موضح في الهيكل التنظيمي للوكيل الدائم. يشتمل المجتمع على إدارات عامة، ومركزية متخصصة تشمل: الإدارة العامة للدعم الفني والإداري، والإدارة العامة لتمثيل وزارة المالية في مجالس الإدارات والجمعيات العمومية، والإدارة المركزية للمكتب الفني، والإدارة المركزية للشئون المالية، والإدارة المركزية</w:t>
      </w:r>
      <w:r w:rsidR="00C172DF">
        <w:rPr>
          <w:rFonts w:ascii="Simplified Arabic" w:eastAsia="Aptos" w:hAnsi="Simplified Arabic" w:cs="Simplified Arabic" w:hint="cs"/>
          <w:color w:val="000000"/>
          <w:kern w:val="2"/>
          <w:sz w:val="28"/>
          <w:szCs w:val="28"/>
          <w:rtl/>
        </w:rPr>
        <w:t xml:space="preserve"> </w:t>
      </w:r>
      <w:r w:rsidRPr="004C7700">
        <w:rPr>
          <w:rFonts w:ascii="Simplified Arabic" w:eastAsia="Aptos" w:hAnsi="Simplified Arabic" w:cs="Simplified Arabic" w:hint="cs"/>
          <w:color w:val="000000"/>
          <w:kern w:val="2"/>
          <w:sz w:val="28"/>
          <w:szCs w:val="28"/>
          <w:rtl/>
        </w:rPr>
        <w:t>للشئون الإدارية والهندسية، والإدارة المركزية للموارد البشرية، بالإضافة إلى الإدارات العامة التابعة لكل إدارة مركزية</w:t>
      </w:r>
      <w:r w:rsidRPr="004C7700">
        <w:rPr>
          <w:rFonts w:ascii="Simplified Arabic" w:eastAsia="Aptos" w:hAnsi="Simplified Arabic" w:cs="Simplified Arabic" w:hint="cs"/>
          <w:color w:val="000000"/>
          <w:kern w:val="2"/>
          <w:sz w:val="28"/>
          <w:szCs w:val="28"/>
        </w:rPr>
        <w:t>.</w:t>
      </w:r>
    </w:p>
    <w:p w14:paraId="0A270AF4" w14:textId="77777777" w:rsidR="00C172DF" w:rsidRDefault="00C172DF" w:rsidP="00C172DF">
      <w:pPr>
        <w:spacing w:after="0" w:line="240" w:lineRule="auto"/>
        <w:jc w:val="lowKashida"/>
        <w:rPr>
          <w:rFonts w:ascii="Simplified Arabic" w:eastAsia="Aptos" w:hAnsi="Simplified Arabic" w:cs="Simplified Arabic"/>
          <w:color w:val="000000"/>
          <w:kern w:val="2"/>
          <w:sz w:val="28"/>
          <w:szCs w:val="28"/>
          <w:rtl/>
        </w:rPr>
      </w:pPr>
      <w:r>
        <w:rPr>
          <w:rFonts w:ascii="Simplified Arabic" w:eastAsia="Aptos" w:hAnsi="Simplified Arabic" w:cs="Simplified Arabic" w:hint="cs"/>
          <w:color w:val="000000"/>
          <w:kern w:val="2"/>
          <w:sz w:val="28"/>
          <w:szCs w:val="28"/>
          <w:rtl/>
        </w:rPr>
        <w:t>ـــــــــــــــــــــــــــــــــــــــــــــ</w:t>
      </w:r>
    </w:p>
    <w:p w14:paraId="16DBECF0" w14:textId="7E88F3DB" w:rsidR="00C172DF" w:rsidRPr="00C172DF" w:rsidRDefault="00F44657" w:rsidP="00C172DF">
      <w:pPr>
        <w:spacing w:after="0" w:line="240" w:lineRule="auto"/>
        <w:ind w:left="360"/>
        <w:jc w:val="lowKashida"/>
        <w:rPr>
          <w:rFonts w:ascii="Simplified Arabic" w:eastAsia="Aptos" w:hAnsi="Simplified Arabic" w:cs="Simplified Arabic"/>
          <w:color w:val="000000"/>
          <w:kern w:val="2"/>
          <w:sz w:val="28"/>
          <w:szCs w:val="28"/>
        </w:rPr>
      </w:pPr>
      <w:r>
        <w:rPr>
          <w:rFonts w:ascii="Simplified Arabic" w:eastAsia="Aptos" w:hAnsi="Simplified Arabic" w:cs="Simplified Arabic"/>
          <w:noProof/>
          <w:color w:val="000000"/>
          <w:kern w:val="2"/>
          <w:sz w:val="28"/>
          <w:szCs w:val="28"/>
        </w:rPr>
        <mc:AlternateContent>
          <mc:Choice Requires="wps">
            <w:drawing>
              <wp:anchor distT="0" distB="0" distL="114300" distR="114300" simplePos="0" relativeHeight="251852800" behindDoc="0" locked="0" layoutInCell="1" allowOverlap="1" wp14:anchorId="148DA07B" wp14:editId="4A6ACEB6">
                <wp:simplePos x="0" y="0"/>
                <wp:positionH relativeFrom="column">
                  <wp:posOffset>5035550</wp:posOffset>
                </wp:positionH>
                <wp:positionV relativeFrom="paragraph">
                  <wp:posOffset>168910</wp:posOffset>
                </wp:positionV>
                <wp:extent cx="104775" cy="90805"/>
                <wp:effectExtent l="38100" t="19050" r="28575" b="23495"/>
                <wp:wrapNone/>
                <wp:docPr id="1495803151" name="Star: 5 Points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0805"/>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A6FCFB" id="Star: 5 Points 43" o:spid="_x0000_s1026" style="position:absolute;left:0;text-align:left;margin-left:396.5pt;margin-top:13.3pt;width:8.25pt;height:7.1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4775,90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" path="m,34684r40021,1l52388,,64754,34685r40021,-1l72397,56120,84765,90805,52388,69368,20010,90805,32378,56120,,34684xe">
                <v:stroke joinstyle="miter"/>
                <v:path o:connecttype="custom" o:connectlocs="0,34684;40021,34685;52388,0;64754,34685;104775,34684;72397,56120;84765,90805;52388,69368;20010,90805;32378,56120;0,34684" o:connectangles="0,0,0,0,0,0,0,0,0,0,0"/>
              </v:shape>
            </w:pict>
          </mc:Fallback>
        </mc:AlternateContent>
      </w:r>
      <w:r w:rsidR="00C172DF" w:rsidRPr="00C172DF">
        <w:rPr>
          <w:rFonts w:ascii="Simplified Arabic" w:eastAsia="Aptos" w:hAnsi="Simplified Arabic" w:cs="Simplified Arabic" w:hint="cs"/>
          <w:color w:val="000000"/>
          <w:kern w:val="2"/>
          <w:sz w:val="28"/>
          <w:szCs w:val="28"/>
          <w:rtl/>
        </w:rPr>
        <w:t>من سجلات وزارة المالية.</w:t>
      </w:r>
    </w:p>
    <w:p w14:paraId="0E1D72CE" w14:textId="77777777" w:rsidR="004C7700" w:rsidRPr="004C7700" w:rsidRDefault="004C7700" w:rsidP="005A5A20">
      <w:pPr>
        <w:spacing w:after="0" w:line="240" w:lineRule="auto"/>
        <w:jc w:val="both"/>
        <w:rPr>
          <w:rFonts w:ascii="Simplified Arabic" w:eastAsia="Aptos" w:hAnsi="Simplified Arabic" w:cs="Simplified Arabic"/>
          <w:color w:val="000000"/>
          <w:kern w:val="2"/>
          <w:sz w:val="28"/>
          <w:szCs w:val="28"/>
        </w:rPr>
      </w:pPr>
      <w:r w:rsidRPr="004C7700">
        <w:rPr>
          <w:rFonts w:ascii="Simplified Arabic" w:eastAsia="Aptos" w:hAnsi="Simplified Arabic" w:cs="Simplified Arabic" w:hint="cs"/>
          <w:color w:val="000000"/>
          <w:kern w:val="2"/>
          <w:sz w:val="28"/>
          <w:szCs w:val="28"/>
          <w:rtl/>
        </w:rPr>
        <w:t>اعتمدت الدراسة على أخذ عينة تمثل (5٪) من كل إدارة، بحيث تكون العينة موزعة تمثيليًا</w:t>
      </w:r>
      <w:r w:rsidR="00F04343">
        <w:rPr>
          <w:rFonts w:ascii="Simplified Arabic" w:eastAsia="Aptos" w:hAnsi="Simplified Arabic" w:cs="Simplified Arabic" w:hint="cs"/>
          <w:color w:val="000000"/>
          <w:kern w:val="2"/>
          <w:sz w:val="28"/>
          <w:szCs w:val="28"/>
          <w:rtl/>
        </w:rPr>
        <w:t xml:space="preserve"> </w:t>
      </w:r>
      <w:r w:rsidRPr="004C7700">
        <w:rPr>
          <w:rFonts w:ascii="Simplified Arabic" w:eastAsia="Aptos" w:hAnsi="Simplified Arabic" w:cs="Simplified Arabic" w:hint="cs"/>
          <w:color w:val="000000"/>
          <w:kern w:val="2"/>
          <w:sz w:val="28"/>
          <w:szCs w:val="28"/>
          <w:rtl/>
        </w:rPr>
        <w:t xml:space="preserve">وفقًا لحجم كل إدارة. وقد بلغ حجم العينة الكلي (106) </w:t>
      </w:r>
      <w:r w:rsidR="005A5A20">
        <w:rPr>
          <w:rFonts w:ascii="Simplified Arabic" w:eastAsia="Aptos" w:hAnsi="Simplified Arabic" w:cs="Simplified Arabic" w:hint="cs"/>
          <w:color w:val="000000"/>
          <w:kern w:val="2"/>
          <w:sz w:val="28"/>
          <w:szCs w:val="28"/>
          <w:rtl/>
        </w:rPr>
        <w:t>قيادي وموظف</w:t>
      </w:r>
      <w:r w:rsidRPr="004C7700">
        <w:rPr>
          <w:rFonts w:ascii="Simplified Arabic" w:eastAsia="Aptos" w:hAnsi="Simplified Arabic" w:cs="Simplified Arabic" w:hint="cs"/>
          <w:color w:val="000000"/>
          <w:kern w:val="2"/>
          <w:sz w:val="28"/>
          <w:szCs w:val="28"/>
          <w:rtl/>
        </w:rPr>
        <w:t>، موزعين على الإدارات المختلفة كما يلي</w:t>
      </w:r>
      <w:r w:rsidRPr="004C7700">
        <w:rPr>
          <w:rFonts w:ascii="Simplified Arabic" w:eastAsia="Aptos" w:hAnsi="Simplified Arabic" w:cs="Simplified Arabic" w:hint="cs"/>
          <w:color w:val="000000"/>
          <w:kern w:val="2"/>
          <w:sz w:val="28"/>
          <w:szCs w:val="28"/>
        </w:rPr>
        <w:t>:</w:t>
      </w:r>
    </w:p>
    <w:p w14:paraId="1ACA047B" w14:textId="77777777" w:rsidR="004C7700" w:rsidRPr="004C7700" w:rsidRDefault="004C7700" w:rsidP="00943CDF">
      <w:pPr>
        <w:numPr>
          <w:ilvl w:val="0"/>
          <w:numId w:val="39"/>
        </w:numPr>
        <w:spacing w:after="0" w:line="240" w:lineRule="auto"/>
        <w:jc w:val="both"/>
        <w:rPr>
          <w:rFonts w:ascii="Simplified Arabic" w:eastAsia="Aptos" w:hAnsi="Simplified Arabic" w:cs="Simplified Arabic"/>
          <w:color w:val="000000"/>
          <w:kern w:val="2"/>
          <w:sz w:val="28"/>
          <w:szCs w:val="28"/>
        </w:rPr>
      </w:pPr>
      <w:r w:rsidRPr="004C7700">
        <w:rPr>
          <w:rFonts w:ascii="Simplified Arabic" w:eastAsia="Aptos" w:hAnsi="Simplified Arabic" w:cs="Simplified Arabic" w:hint="cs"/>
          <w:color w:val="000000"/>
          <w:kern w:val="2"/>
          <w:sz w:val="28"/>
          <w:szCs w:val="28"/>
          <w:rtl/>
        </w:rPr>
        <w:t>الإدارة العامة للدعم الفني والإداري: 3 موظفين</w:t>
      </w:r>
    </w:p>
    <w:p w14:paraId="531AACA3" w14:textId="77777777" w:rsidR="004C7700" w:rsidRPr="004C7700" w:rsidRDefault="004C7700" w:rsidP="00AE4986">
      <w:pPr>
        <w:numPr>
          <w:ilvl w:val="0"/>
          <w:numId w:val="39"/>
        </w:numPr>
        <w:spacing w:after="0" w:line="240" w:lineRule="auto"/>
        <w:jc w:val="lowKashida"/>
        <w:rPr>
          <w:rFonts w:ascii="Simplified Arabic" w:eastAsia="Aptos" w:hAnsi="Simplified Arabic" w:cs="Simplified Arabic"/>
          <w:color w:val="000000"/>
          <w:kern w:val="2"/>
          <w:sz w:val="28"/>
          <w:szCs w:val="28"/>
        </w:rPr>
      </w:pPr>
      <w:r w:rsidRPr="004C7700">
        <w:rPr>
          <w:rFonts w:ascii="Simplified Arabic" w:eastAsia="Aptos" w:hAnsi="Simplified Arabic" w:cs="Simplified Arabic" w:hint="cs"/>
          <w:color w:val="000000"/>
          <w:kern w:val="2"/>
          <w:sz w:val="28"/>
          <w:szCs w:val="28"/>
          <w:rtl/>
        </w:rPr>
        <w:t>الإدارة العامة لتمثيل وزارة المالية في مجالس الإدارات والجمعيات العمومية</w:t>
      </w:r>
      <w:r w:rsidR="00434561">
        <w:rPr>
          <w:rFonts w:ascii="Simplified Arabic" w:eastAsia="Aptos" w:hAnsi="Simplified Arabic" w:cs="Simplified Arabic" w:hint="cs"/>
          <w:color w:val="000000"/>
          <w:kern w:val="2"/>
          <w:sz w:val="28"/>
          <w:szCs w:val="28"/>
          <w:rtl/>
        </w:rPr>
        <w:t xml:space="preserve"> : </w:t>
      </w:r>
      <w:r w:rsidRPr="004C7700">
        <w:rPr>
          <w:rFonts w:ascii="Simplified Arabic" w:eastAsia="Aptos" w:hAnsi="Simplified Arabic" w:cs="Simplified Arabic" w:hint="cs"/>
          <w:color w:val="000000"/>
          <w:kern w:val="2"/>
          <w:sz w:val="28"/>
          <w:szCs w:val="28"/>
          <w:rtl/>
        </w:rPr>
        <w:t>2 موظف</w:t>
      </w:r>
    </w:p>
    <w:p w14:paraId="415DCDC5" w14:textId="77777777" w:rsidR="004C7700" w:rsidRPr="004C7700" w:rsidRDefault="004C7700" w:rsidP="00943CDF">
      <w:pPr>
        <w:numPr>
          <w:ilvl w:val="0"/>
          <w:numId w:val="39"/>
        </w:numPr>
        <w:spacing w:after="0" w:line="240" w:lineRule="auto"/>
        <w:jc w:val="both"/>
        <w:rPr>
          <w:rFonts w:ascii="Simplified Arabic" w:eastAsia="Aptos" w:hAnsi="Simplified Arabic" w:cs="Simplified Arabic"/>
          <w:color w:val="000000"/>
          <w:kern w:val="2"/>
          <w:sz w:val="28"/>
          <w:szCs w:val="28"/>
        </w:rPr>
      </w:pPr>
      <w:r w:rsidRPr="004C7700">
        <w:rPr>
          <w:rFonts w:ascii="Simplified Arabic" w:eastAsia="Aptos" w:hAnsi="Simplified Arabic" w:cs="Simplified Arabic" w:hint="cs"/>
          <w:color w:val="000000"/>
          <w:kern w:val="2"/>
          <w:sz w:val="28"/>
          <w:szCs w:val="28"/>
          <w:rtl/>
        </w:rPr>
        <w:t>الإدارة المركزية للمكتب الفني: 28 موظفًا</w:t>
      </w:r>
      <w:r w:rsidR="00F04343">
        <w:rPr>
          <w:rFonts w:ascii="Simplified Arabic" w:eastAsia="Aptos" w:hAnsi="Simplified Arabic" w:cs="Simplified Arabic" w:hint="cs"/>
          <w:color w:val="000000"/>
          <w:kern w:val="2"/>
          <w:sz w:val="28"/>
          <w:szCs w:val="28"/>
          <w:rtl/>
        </w:rPr>
        <w:t xml:space="preserve"> .</w:t>
      </w:r>
    </w:p>
    <w:p w14:paraId="46ABCF44" w14:textId="77777777" w:rsidR="004C7700" w:rsidRPr="004C7700" w:rsidRDefault="004C7700" w:rsidP="00943CDF">
      <w:pPr>
        <w:numPr>
          <w:ilvl w:val="0"/>
          <w:numId w:val="39"/>
        </w:numPr>
        <w:spacing w:after="0" w:line="240" w:lineRule="auto"/>
        <w:jc w:val="both"/>
        <w:rPr>
          <w:rFonts w:ascii="Simplified Arabic" w:eastAsia="Aptos" w:hAnsi="Simplified Arabic" w:cs="Simplified Arabic"/>
          <w:color w:val="000000"/>
          <w:kern w:val="2"/>
          <w:sz w:val="28"/>
          <w:szCs w:val="28"/>
        </w:rPr>
      </w:pPr>
      <w:r w:rsidRPr="004C7700">
        <w:rPr>
          <w:rFonts w:ascii="Simplified Arabic" w:eastAsia="Aptos" w:hAnsi="Simplified Arabic" w:cs="Simplified Arabic" w:hint="cs"/>
          <w:color w:val="000000"/>
          <w:kern w:val="2"/>
          <w:sz w:val="28"/>
          <w:szCs w:val="28"/>
          <w:rtl/>
        </w:rPr>
        <w:t>الإدارة المركزية للشئون المالية: 20 موظفًا</w:t>
      </w:r>
      <w:r w:rsidR="00F04343">
        <w:rPr>
          <w:rFonts w:ascii="Simplified Arabic" w:eastAsia="Aptos" w:hAnsi="Simplified Arabic" w:cs="Simplified Arabic" w:hint="cs"/>
          <w:color w:val="000000"/>
          <w:kern w:val="2"/>
          <w:sz w:val="28"/>
          <w:szCs w:val="28"/>
          <w:rtl/>
        </w:rPr>
        <w:t xml:space="preserve"> .</w:t>
      </w:r>
    </w:p>
    <w:p w14:paraId="483B2F3B" w14:textId="77777777" w:rsidR="004C7700" w:rsidRPr="004C7700" w:rsidRDefault="004C7700" w:rsidP="009F152F">
      <w:pPr>
        <w:numPr>
          <w:ilvl w:val="0"/>
          <w:numId w:val="39"/>
        </w:numPr>
        <w:spacing w:after="0" w:line="240" w:lineRule="auto"/>
        <w:jc w:val="lowKashida"/>
        <w:rPr>
          <w:rFonts w:ascii="Simplified Arabic" w:eastAsia="Aptos" w:hAnsi="Simplified Arabic" w:cs="Simplified Arabic"/>
          <w:color w:val="000000"/>
          <w:kern w:val="2"/>
          <w:sz w:val="28"/>
          <w:szCs w:val="28"/>
        </w:rPr>
      </w:pPr>
      <w:r w:rsidRPr="004C7700">
        <w:rPr>
          <w:rFonts w:ascii="Simplified Arabic" w:eastAsia="Aptos" w:hAnsi="Simplified Arabic" w:cs="Simplified Arabic" w:hint="cs"/>
          <w:color w:val="000000"/>
          <w:kern w:val="2"/>
          <w:sz w:val="28"/>
          <w:szCs w:val="28"/>
          <w:rtl/>
        </w:rPr>
        <w:t>الإدارة المركزية للشئون الإدارية والهندسية: 27 موظفًا</w:t>
      </w:r>
      <w:r w:rsidR="009F152F">
        <w:rPr>
          <w:rFonts w:ascii="Simplified Arabic" w:eastAsia="Aptos" w:hAnsi="Simplified Arabic" w:cs="Simplified Arabic" w:hint="cs"/>
          <w:color w:val="000000"/>
          <w:kern w:val="2"/>
          <w:sz w:val="28"/>
          <w:szCs w:val="28"/>
          <w:rtl/>
        </w:rPr>
        <w:t xml:space="preserve"> .</w:t>
      </w:r>
    </w:p>
    <w:p w14:paraId="218FC7DF" w14:textId="77777777" w:rsidR="004C7700" w:rsidRPr="004C7700" w:rsidRDefault="004C7700" w:rsidP="009F152F">
      <w:pPr>
        <w:numPr>
          <w:ilvl w:val="0"/>
          <w:numId w:val="39"/>
        </w:numPr>
        <w:spacing w:after="0" w:line="240" w:lineRule="auto"/>
        <w:jc w:val="lowKashida"/>
        <w:rPr>
          <w:rFonts w:ascii="Simplified Arabic" w:eastAsia="Aptos" w:hAnsi="Simplified Arabic" w:cs="Simplified Arabic"/>
          <w:color w:val="000000"/>
          <w:kern w:val="2"/>
          <w:sz w:val="28"/>
          <w:szCs w:val="28"/>
        </w:rPr>
      </w:pPr>
      <w:r w:rsidRPr="004C7700">
        <w:rPr>
          <w:rFonts w:ascii="Simplified Arabic" w:eastAsia="Aptos" w:hAnsi="Simplified Arabic" w:cs="Simplified Arabic" w:hint="cs"/>
          <w:color w:val="000000"/>
          <w:kern w:val="2"/>
          <w:sz w:val="28"/>
          <w:szCs w:val="28"/>
          <w:rtl/>
        </w:rPr>
        <w:t>الإدارة المركزية للموارد البشرية: 26 موظفًا</w:t>
      </w:r>
      <w:r w:rsidR="009F152F">
        <w:rPr>
          <w:rFonts w:ascii="Simplified Arabic" w:eastAsia="Aptos" w:hAnsi="Simplified Arabic" w:cs="Simplified Arabic" w:hint="cs"/>
          <w:color w:val="000000"/>
          <w:kern w:val="2"/>
          <w:sz w:val="28"/>
          <w:szCs w:val="28"/>
          <w:rtl/>
        </w:rPr>
        <w:t xml:space="preserve"> .</w:t>
      </w:r>
    </w:p>
    <w:p w14:paraId="23F37CE5" w14:textId="77777777" w:rsidR="004C7700" w:rsidRPr="004C7700" w:rsidRDefault="004C7700" w:rsidP="002467A5">
      <w:pPr>
        <w:spacing w:after="0" w:line="240" w:lineRule="auto"/>
        <w:jc w:val="lowKashida"/>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lastRenderedPageBreak/>
        <w:t>يهدف اختيار هذه العينة التمثيلية بنسبة (5%) من إجمالي المجتمع محل الدراسة ، وتحقق توازن بين الدقة العلمية والجانب العملي. كما أن حجم العينة البالغ (106) مفردة ي</w:t>
      </w:r>
      <w:r w:rsidR="00EE5C42">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عد كافيًا إحصائيًا لأنه أكبر من (100) ويضمن قوة إحصائية مناسبة، بالإضافة إلى أن توزيع العينة توزيـع طبقي متناسب على الإدارات المختلفة داخل القطاع يعكس الواقع بشكل موضوعي لدراسة أثر القيادة الرشيقة على تحسين الأداء السياقي في قطاع الأمانة العامة بوزارة المالية، كما هو موضح </w:t>
      </w:r>
      <w:r w:rsidR="0078053B" w:rsidRPr="002D626A">
        <w:rPr>
          <w:rFonts w:ascii="Simplified Arabic" w:eastAsia="Aptos" w:hAnsi="Simplified Arabic" w:cs="Simplified Arabic" w:hint="cs"/>
          <w:color w:val="000000"/>
          <w:kern w:val="2"/>
          <w:sz w:val="28"/>
          <w:szCs w:val="28"/>
          <w:rtl/>
        </w:rPr>
        <w:t>في</w:t>
      </w:r>
      <w:r w:rsidRPr="004C7700">
        <w:rPr>
          <w:rFonts w:ascii="Simplified Arabic" w:eastAsia="Aptos" w:hAnsi="Simplified Arabic" w:cs="Simplified Arabic" w:hint="cs"/>
          <w:color w:val="000000"/>
          <w:kern w:val="2"/>
          <w:sz w:val="28"/>
          <w:szCs w:val="28"/>
          <w:rtl/>
        </w:rPr>
        <w:t xml:space="preserve"> الجدول </w:t>
      </w:r>
      <w:r w:rsidR="001113F6" w:rsidRPr="004C7700">
        <w:rPr>
          <w:rFonts w:ascii="Simplified Arabic" w:eastAsia="Aptos" w:hAnsi="Simplified Arabic" w:cs="Simplified Arabic" w:hint="cs"/>
          <w:color w:val="000000"/>
          <w:kern w:val="2"/>
          <w:sz w:val="28"/>
          <w:szCs w:val="28"/>
          <w:rtl/>
        </w:rPr>
        <w:t xml:space="preserve">الآتي: </w:t>
      </w:r>
    </w:p>
    <w:p w14:paraId="4F0B3096" w14:textId="77777777" w:rsidR="004C7700" w:rsidRPr="004C7700" w:rsidRDefault="004C7700" w:rsidP="009F152F">
      <w:pPr>
        <w:spacing w:after="0" w:line="240" w:lineRule="auto"/>
        <w:ind w:left="-180"/>
        <w:jc w:val="center"/>
        <w:rPr>
          <w:rFonts w:ascii="Simplified Arabic" w:eastAsia="Aptos" w:hAnsi="Simplified Arabic" w:cs="Simplified Arabic"/>
          <w:b/>
          <w:bCs/>
          <w:color w:val="000000"/>
          <w:kern w:val="2"/>
          <w:sz w:val="28"/>
          <w:szCs w:val="28"/>
        </w:rPr>
      </w:pPr>
      <w:r w:rsidRPr="004C7700">
        <w:rPr>
          <w:rFonts w:ascii="Simplified Arabic" w:eastAsia="Aptos" w:hAnsi="Simplified Arabic" w:cs="Simplified Arabic" w:hint="cs"/>
          <w:b/>
          <w:bCs/>
          <w:color w:val="000000"/>
          <w:kern w:val="2"/>
          <w:sz w:val="28"/>
          <w:szCs w:val="28"/>
          <w:rtl/>
        </w:rPr>
        <w:t>جدول(</w:t>
      </w:r>
      <w:r w:rsidR="001113F6" w:rsidRPr="001113F6">
        <w:rPr>
          <w:rFonts w:ascii="Simplified Arabic" w:eastAsia="Aptos" w:hAnsi="Simplified Arabic" w:cs="Simplified Arabic" w:hint="cs"/>
          <w:b/>
          <w:bCs/>
          <w:color w:val="000000"/>
          <w:kern w:val="2"/>
          <w:sz w:val="28"/>
          <w:szCs w:val="28"/>
          <w:rtl/>
          <w:lang w:bidi="ar-EG"/>
        </w:rPr>
        <w:t>4-1</w:t>
      </w:r>
      <w:r w:rsidRPr="004C7700">
        <w:rPr>
          <w:rFonts w:ascii="Simplified Arabic" w:eastAsia="Aptos" w:hAnsi="Simplified Arabic" w:cs="Simplified Arabic" w:hint="cs"/>
          <w:b/>
          <w:bCs/>
          <w:color w:val="000000"/>
          <w:kern w:val="2"/>
          <w:sz w:val="28"/>
          <w:szCs w:val="28"/>
          <w:rtl/>
          <w:lang w:bidi="ar-EG"/>
        </w:rPr>
        <w:t>)</w:t>
      </w:r>
    </w:p>
    <w:p w14:paraId="7B53CAB2" w14:textId="77777777" w:rsidR="004C7700" w:rsidRPr="004C7700" w:rsidRDefault="004C7700" w:rsidP="00147C2B">
      <w:pPr>
        <w:spacing w:after="0" w:line="240" w:lineRule="auto"/>
        <w:ind w:left="-424" w:right="-450"/>
        <w:jc w:val="both"/>
        <w:rPr>
          <w:rFonts w:ascii="Simplified Arabic" w:eastAsia="Aptos" w:hAnsi="Simplified Arabic" w:cs="Simplified Arabic"/>
          <w:b/>
          <w:bCs/>
          <w:color w:val="000000"/>
          <w:kern w:val="2"/>
          <w:sz w:val="28"/>
          <w:szCs w:val="28"/>
          <w:rtl/>
          <w:lang w:bidi="ar-EG"/>
        </w:rPr>
      </w:pPr>
      <w:r w:rsidRPr="004C7700">
        <w:rPr>
          <w:rFonts w:ascii="Simplified Arabic" w:eastAsia="Aptos" w:hAnsi="Simplified Arabic" w:cs="Simplified Arabic" w:hint="cs"/>
          <w:b/>
          <w:bCs/>
          <w:color w:val="000000"/>
          <w:kern w:val="2"/>
          <w:sz w:val="28"/>
          <w:szCs w:val="28"/>
          <w:rtl/>
        </w:rPr>
        <w:t>يوضح الهيكل التنظيمي للوكيل الدائم ب</w:t>
      </w:r>
      <w:r w:rsidR="00147C2B">
        <w:rPr>
          <w:rFonts w:ascii="Simplified Arabic" w:eastAsia="Aptos" w:hAnsi="Simplified Arabic" w:cs="Simplified Arabic" w:hint="cs"/>
          <w:b/>
          <w:bCs/>
          <w:color w:val="000000"/>
          <w:kern w:val="2"/>
          <w:sz w:val="28"/>
          <w:szCs w:val="28"/>
          <w:rtl/>
        </w:rPr>
        <w:t xml:space="preserve">ديوان عام </w:t>
      </w:r>
      <w:r w:rsidRPr="004C7700">
        <w:rPr>
          <w:rFonts w:ascii="Simplified Arabic" w:eastAsia="Aptos" w:hAnsi="Simplified Arabic" w:cs="Simplified Arabic" w:hint="cs"/>
          <w:b/>
          <w:bCs/>
          <w:color w:val="000000"/>
          <w:kern w:val="2"/>
          <w:sz w:val="28"/>
          <w:szCs w:val="28"/>
          <w:rtl/>
        </w:rPr>
        <w:t>وزارة المالية وحجم العينة المختارة من كل إدارة</w:t>
      </w:r>
    </w:p>
    <w:tbl>
      <w:tblPr>
        <w:bidiVisual/>
        <w:tblW w:w="9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0"/>
        <w:gridCol w:w="1177"/>
        <w:gridCol w:w="1080"/>
      </w:tblGrid>
      <w:tr w:rsidR="004C7700" w:rsidRPr="004C7700" w14:paraId="44589D65" w14:textId="77777777" w:rsidTr="002729A5">
        <w:trPr>
          <w:trHeight w:val="113"/>
          <w:jc w:val="center"/>
        </w:trPr>
        <w:tc>
          <w:tcPr>
            <w:tcW w:w="9587" w:type="dxa"/>
            <w:gridSpan w:val="3"/>
            <w:noWrap/>
            <w:vAlign w:val="center"/>
            <w:hideMark/>
          </w:tcPr>
          <w:p w14:paraId="5894178F"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32"/>
                <w:szCs w:val="32"/>
              </w:rPr>
            </w:pPr>
            <w:r w:rsidRPr="004C7700">
              <w:rPr>
                <w:rFonts w:ascii="Simplified Arabic" w:eastAsia="Times New Roman" w:hAnsi="Simplified Arabic" w:cs="Simplified Arabic" w:hint="cs"/>
                <w:b/>
                <w:bCs/>
                <w:color w:val="000000"/>
                <w:sz w:val="32"/>
                <w:szCs w:val="32"/>
                <w:rtl/>
              </w:rPr>
              <w:t>الهيكل التنظيمي للوكيل الدائم ب</w:t>
            </w:r>
            <w:r w:rsidR="009F152F">
              <w:rPr>
                <w:rFonts w:ascii="Simplified Arabic" w:eastAsia="Times New Roman" w:hAnsi="Simplified Arabic" w:cs="Simplified Arabic" w:hint="cs"/>
                <w:b/>
                <w:bCs/>
                <w:color w:val="000000"/>
                <w:sz w:val="32"/>
                <w:szCs w:val="32"/>
                <w:rtl/>
              </w:rPr>
              <w:t xml:space="preserve">ديوان عام </w:t>
            </w:r>
            <w:r w:rsidRPr="004C7700">
              <w:rPr>
                <w:rFonts w:ascii="Simplified Arabic" w:eastAsia="Times New Roman" w:hAnsi="Simplified Arabic" w:cs="Simplified Arabic" w:hint="cs"/>
                <w:b/>
                <w:bCs/>
                <w:color w:val="000000"/>
                <w:sz w:val="32"/>
                <w:szCs w:val="32"/>
                <w:rtl/>
              </w:rPr>
              <w:t>وزارة المالية (قطاع الأمانة العامة سابقًا)</w:t>
            </w:r>
          </w:p>
        </w:tc>
      </w:tr>
      <w:tr w:rsidR="004C7700" w:rsidRPr="004C7700" w14:paraId="6733E90B" w14:textId="77777777" w:rsidTr="002729A5">
        <w:trPr>
          <w:trHeight w:val="113"/>
          <w:jc w:val="center"/>
        </w:trPr>
        <w:tc>
          <w:tcPr>
            <w:tcW w:w="7330" w:type="dxa"/>
            <w:noWrap/>
            <w:vAlign w:val="center"/>
            <w:hideMark/>
          </w:tcPr>
          <w:p w14:paraId="169AFA5E"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الإدارة</w:t>
            </w:r>
          </w:p>
        </w:tc>
        <w:tc>
          <w:tcPr>
            <w:tcW w:w="1177" w:type="dxa"/>
            <w:noWrap/>
            <w:vAlign w:val="center"/>
            <w:hideMark/>
          </w:tcPr>
          <w:p w14:paraId="5283B759" w14:textId="77777777" w:rsidR="004C7700" w:rsidRPr="004C7700" w:rsidRDefault="004C7700" w:rsidP="006246C3">
            <w:pPr>
              <w:spacing w:after="0" w:line="340" w:lineRule="exact"/>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 xml:space="preserve">عدد </w:t>
            </w:r>
            <w:r w:rsidR="0010255D">
              <w:rPr>
                <w:rFonts w:ascii="Simplified Arabic" w:eastAsia="Times New Roman" w:hAnsi="Simplified Arabic" w:cs="Simplified Arabic" w:hint="cs"/>
                <w:b/>
                <w:bCs/>
                <w:color w:val="000000"/>
                <w:sz w:val="28"/>
                <w:szCs w:val="28"/>
                <w:rtl/>
              </w:rPr>
              <w:t>القادة و</w:t>
            </w:r>
            <w:r w:rsidRPr="004C7700">
              <w:rPr>
                <w:rFonts w:ascii="Simplified Arabic" w:eastAsia="Times New Roman" w:hAnsi="Simplified Arabic" w:cs="Simplified Arabic" w:hint="cs"/>
                <w:b/>
                <w:bCs/>
                <w:color w:val="000000"/>
                <w:sz w:val="28"/>
                <w:szCs w:val="28"/>
                <w:rtl/>
              </w:rPr>
              <w:t>الموظفين</w:t>
            </w:r>
          </w:p>
        </w:tc>
        <w:tc>
          <w:tcPr>
            <w:tcW w:w="1080" w:type="dxa"/>
            <w:noWrap/>
            <w:vAlign w:val="center"/>
            <w:hideMark/>
          </w:tcPr>
          <w:p w14:paraId="221DAAF3" w14:textId="77777777" w:rsidR="004C7700" w:rsidRPr="004C7700" w:rsidRDefault="004C7700" w:rsidP="006246C3">
            <w:pPr>
              <w:spacing w:after="0" w:line="340" w:lineRule="exact"/>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العينة (٥٪)</w:t>
            </w:r>
          </w:p>
        </w:tc>
      </w:tr>
      <w:tr w:rsidR="004C7700" w:rsidRPr="004C7700" w14:paraId="673CF405" w14:textId="77777777" w:rsidTr="002729A5">
        <w:trPr>
          <w:trHeight w:val="113"/>
          <w:jc w:val="center"/>
        </w:trPr>
        <w:tc>
          <w:tcPr>
            <w:tcW w:w="7330" w:type="dxa"/>
            <w:noWrap/>
            <w:vAlign w:val="center"/>
            <w:hideMark/>
          </w:tcPr>
          <w:p w14:paraId="4D8030C0"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الإدارة العامة للدعم الفني والإداري</w:t>
            </w:r>
          </w:p>
        </w:tc>
        <w:tc>
          <w:tcPr>
            <w:tcW w:w="1177" w:type="dxa"/>
            <w:noWrap/>
            <w:vAlign w:val="center"/>
            <w:hideMark/>
          </w:tcPr>
          <w:p w14:paraId="49DB02DA" w14:textId="77777777" w:rsidR="004C7700" w:rsidRPr="004C7700" w:rsidRDefault="004C7700" w:rsidP="008E1F08">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60</w:t>
            </w:r>
          </w:p>
        </w:tc>
        <w:tc>
          <w:tcPr>
            <w:tcW w:w="1080" w:type="dxa"/>
            <w:noWrap/>
            <w:vAlign w:val="center"/>
            <w:hideMark/>
          </w:tcPr>
          <w:p w14:paraId="72093B83" w14:textId="77777777" w:rsidR="004C7700" w:rsidRPr="004C7700" w:rsidRDefault="004C7700" w:rsidP="008E1F08">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3</w:t>
            </w:r>
          </w:p>
        </w:tc>
      </w:tr>
      <w:tr w:rsidR="004C7700" w:rsidRPr="004C7700" w14:paraId="13D9F3F1" w14:textId="77777777" w:rsidTr="002729A5">
        <w:trPr>
          <w:trHeight w:val="113"/>
          <w:jc w:val="center"/>
        </w:trPr>
        <w:tc>
          <w:tcPr>
            <w:tcW w:w="7330" w:type="dxa"/>
            <w:noWrap/>
            <w:vAlign w:val="center"/>
            <w:hideMark/>
          </w:tcPr>
          <w:p w14:paraId="286A3F28"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الإدارة العامة لتمثيل وزارة المالية في مجالس الإدارات والجمعيات العمومية</w:t>
            </w:r>
          </w:p>
        </w:tc>
        <w:tc>
          <w:tcPr>
            <w:tcW w:w="1177" w:type="dxa"/>
            <w:noWrap/>
            <w:vAlign w:val="center"/>
            <w:hideMark/>
          </w:tcPr>
          <w:p w14:paraId="0F05A51F" w14:textId="77777777" w:rsidR="004C7700" w:rsidRPr="004C7700" w:rsidRDefault="004C7700" w:rsidP="008E1F08">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40</w:t>
            </w:r>
          </w:p>
        </w:tc>
        <w:tc>
          <w:tcPr>
            <w:tcW w:w="1080" w:type="dxa"/>
            <w:noWrap/>
            <w:vAlign w:val="center"/>
            <w:hideMark/>
          </w:tcPr>
          <w:p w14:paraId="669C4397" w14:textId="77777777" w:rsidR="004C7700" w:rsidRPr="004C7700" w:rsidRDefault="004C7700" w:rsidP="008E1F08">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w:t>
            </w:r>
          </w:p>
        </w:tc>
      </w:tr>
      <w:tr w:rsidR="004C7700" w:rsidRPr="004C7700" w14:paraId="0CE796A7" w14:textId="77777777" w:rsidTr="002729A5">
        <w:trPr>
          <w:trHeight w:val="113"/>
          <w:jc w:val="center"/>
        </w:trPr>
        <w:tc>
          <w:tcPr>
            <w:tcW w:w="7330" w:type="dxa"/>
            <w:shd w:val="clear" w:color="000000" w:fill="FFFF00"/>
            <w:noWrap/>
            <w:vAlign w:val="center"/>
            <w:hideMark/>
          </w:tcPr>
          <w:p w14:paraId="2B70103C"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الإدارة المركزية للمكتب الفني</w:t>
            </w:r>
          </w:p>
        </w:tc>
        <w:tc>
          <w:tcPr>
            <w:tcW w:w="1177" w:type="dxa"/>
            <w:vMerge w:val="restart"/>
            <w:noWrap/>
            <w:vAlign w:val="center"/>
            <w:hideMark/>
          </w:tcPr>
          <w:p w14:paraId="052BA3AB" w14:textId="77777777" w:rsidR="004C7700" w:rsidRPr="004C7700" w:rsidRDefault="004C7700" w:rsidP="008E1F08">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550</w:t>
            </w:r>
          </w:p>
        </w:tc>
        <w:tc>
          <w:tcPr>
            <w:tcW w:w="1080" w:type="dxa"/>
            <w:vMerge w:val="restart"/>
            <w:noWrap/>
            <w:vAlign w:val="center"/>
            <w:hideMark/>
          </w:tcPr>
          <w:p w14:paraId="763290BD" w14:textId="77777777" w:rsidR="004C7700" w:rsidRPr="004C7700" w:rsidRDefault="004C7700" w:rsidP="008E1F08">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28</w:t>
            </w:r>
          </w:p>
        </w:tc>
      </w:tr>
      <w:tr w:rsidR="004C7700" w:rsidRPr="004C7700" w14:paraId="25AE0EFB" w14:textId="77777777" w:rsidTr="002729A5">
        <w:trPr>
          <w:trHeight w:val="113"/>
          <w:jc w:val="center"/>
        </w:trPr>
        <w:tc>
          <w:tcPr>
            <w:tcW w:w="7330" w:type="dxa"/>
            <w:noWrap/>
            <w:vAlign w:val="center"/>
            <w:hideMark/>
          </w:tcPr>
          <w:p w14:paraId="2B8B3F0A"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الإدارة العامة للدراسات والتحليل الفني والمالي</w:t>
            </w:r>
          </w:p>
        </w:tc>
        <w:tc>
          <w:tcPr>
            <w:tcW w:w="1177" w:type="dxa"/>
            <w:vMerge/>
            <w:vAlign w:val="center"/>
            <w:hideMark/>
          </w:tcPr>
          <w:p w14:paraId="17FE2938"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p>
        </w:tc>
        <w:tc>
          <w:tcPr>
            <w:tcW w:w="1080" w:type="dxa"/>
            <w:vMerge/>
            <w:vAlign w:val="center"/>
            <w:hideMark/>
          </w:tcPr>
          <w:p w14:paraId="0C8000DE"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p>
        </w:tc>
      </w:tr>
      <w:tr w:rsidR="004C7700" w:rsidRPr="004C7700" w14:paraId="5BD15871" w14:textId="77777777" w:rsidTr="002729A5">
        <w:trPr>
          <w:trHeight w:val="113"/>
          <w:jc w:val="center"/>
        </w:trPr>
        <w:tc>
          <w:tcPr>
            <w:tcW w:w="7330" w:type="dxa"/>
            <w:noWrap/>
            <w:vAlign w:val="center"/>
            <w:hideMark/>
          </w:tcPr>
          <w:p w14:paraId="21816DDB"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الإدارة العامة لشئون اللجان الوزارية</w:t>
            </w:r>
          </w:p>
        </w:tc>
        <w:tc>
          <w:tcPr>
            <w:tcW w:w="1177" w:type="dxa"/>
            <w:vMerge/>
            <w:vAlign w:val="center"/>
            <w:hideMark/>
          </w:tcPr>
          <w:p w14:paraId="7D6026A6"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p>
        </w:tc>
        <w:tc>
          <w:tcPr>
            <w:tcW w:w="1080" w:type="dxa"/>
            <w:vMerge/>
            <w:vAlign w:val="center"/>
            <w:hideMark/>
          </w:tcPr>
          <w:p w14:paraId="6CB7A211"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p>
        </w:tc>
      </w:tr>
      <w:tr w:rsidR="004C7700" w:rsidRPr="004C7700" w14:paraId="1D89C076" w14:textId="77777777" w:rsidTr="002729A5">
        <w:trPr>
          <w:trHeight w:val="113"/>
          <w:jc w:val="center"/>
        </w:trPr>
        <w:tc>
          <w:tcPr>
            <w:tcW w:w="7330" w:type="dxa"/>
            <w:noWrap/>
            <w:vAlign w:val="center"/>
            <w:hideMark/>
          </w:tcPr>
          <w:p w14:paraId="093AC10B"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الإدارة العامة لشئون الجهات التابعة</w:t>
            </w:r>
          </w:p>
        </w:tc>
        <w:tc>
          <w:tcPr>
            <w:tcW w:w="1177" w:type="dxa"/>
            <w:vMerge/>
            <w:vAlign w:val="center"/>
            <w:hideMark/>
          </w:tcPr>
          <w:p w14:paraId="2E0C7C3E"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p>
        </w:tc>
        <w:tc>
          <w:tcPr>
            <w:tcW w:w="1080" w:type="dxa"/>
            <w:vMerge/>
            <w:vAlign w:val="center"/>
            <w:hideMark/>
          </w:tcPr>
          <w:p w14:paraId="300727AC"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p>
        </w:tc>
      </w:tr>
      <w:tr w:rsidR="004C7700" w:rsidRPr="004C7700" w14:paraId="4967B5F4" w14:textId="77777777" w:rsidTr="002729A5">
        <w:trPr>
          <w:trHeight w:val="113"/>
          <w:jc w:val="center"/>
        </w:trPr>
        <w:tc>
          <w:tcPr>
            <w:tcW w:w="7330" w:type="dxa"/>
            <w:noWrap/>
            <w:vAlign w:val="center"/>
            <w:hideMark/>
          </w:tcPr>
          <w:p w14:paraId="48A93394"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الإدارة العامة لشئون المصالح الايرادية</w:t>
            </w:r>
          </w:p>
        </w:tc>
        <w:tc>
          <w:tcPr>
            <w:tcW w:w="1177" w:type="dxa"/>
            <w:vMerge/>
            <w:vAlign w:val="center"/>
            <w:hideMark/>
          </w:tcPr>
          <w:p w14:paraId="1E2C7DE6"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p>
        </w:tc>
        <w:tc>
          <w:tcPr>
            <w:tcW w:w="1080" w:type="dxa"/>
            <w:vMerge/>
            <w:vAlign w:val="center"/>
            <w:hideMark/>
          </w:tcPr>
          <w:p w14:paraId="2BE69ED2"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p>
        </w:tc>
      </w:tr>
      <w:tr w:rsidR="004C7700" w:rsidRPr="004C7700" w14:paraId="357E82F0" w14:textId="77777777" w:rsidTr="002729A5">
        <w:trPr>
          <w:trHeight w:val="113"/>
          <w:jc w:val="center"/>
        </w:trPr>
        <w:tc>
          <w:tcPr>
            <w:tcW w:w="7330" w:type="dxa"/>
            <w:shd w:val="clear" w:color="000000" w:fill="FFFF00"/>
            <w:noWrap/>
            <w:vAlign w:val="center"/>
            <w:hideMark/>
          </w:tcPr>
          <w:p w14:paraId="2ABC3F6A"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الإدارة المركزية للشئون المالية</w:t>
            </w:r>
          </w:p>
        </w:tc>
        <w:tc>
          <w:tcPr>
            <w:tcW w:w="1177" w:type="dxa"/>
            <w:vMerge w:val="restart"/>
            <w:noWrap/>
            <w:vAlign w:val="center"/>
            <w:hideMark/>
          </w:tcPr>
          <w:p w14:paraId="12D97CF5" w14:textId="77777777" w:rsidR="004C7700" w:rsidRPr="004C7700" w:rsidRDefault="004C7700" w:rsidP="008E1F08">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400</w:t>
            </w:r>
          </w:p>
        </w:tc>
        <w:tc>
          <w:tcPr>
            <w:tcW w:w="1080" w:type="dxa"/>
            <w:vMerge w:val="restart"/>
            <w:noWrap/>
            <w:vAlign w:val="center"/>
            <w:hideMark/>
          </w:tcPr>
          <w:p w14:paraId="3C9B865D" w14:textId="77777777" w:rsidR="004C7700" w:rsidRPr="004C7700" w:rsidRDefault="004C7700" w:rsidP="008E1F08">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20</w:t>
            </w:r>
          </w:p>
        </w:tc>
      </w:tr>
      <w:tr w:rsidR="004C7700" w:rsidRPr="004C7700" w14:paraId="5B94610A" w14:textId="77777777" w:rsidTr="002729A5">
        <w:trPr>
          <w:trHeight w:val="113"/>
          <w:jc w:val="center"/>
        </w:trPr>
        <w:tc>
          <w:tcPr>
            <w:tcW w:w="7330" w:type="dxa"/>
            <w:noWrap/>
            <w:vAlign w:val="center"/>
            <w:hideMark/>
          </w:tcPr>
          <w:p w14:paraId="51721345"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الإدارة العامة للحسابات</w:t>
            </w:r>
          </w:p>
        </w:tc>
        <w:tc>
          <w:tcPr>
            <w:tcW w:w="1177" w:type="dxa"/>
            <w:vMerge/>
            <w:vAlign w:val="center"/>
            <w:hideMark/>
          </w:tcPr>
          <w:p w14:paraId="205A0EFE"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p>
        </w:tc>
        <w:tc>
          <w:tcPr>
            <w:tcW w:w="1080" w:type="dxa"/>
            <w:vMerge/>
            <w:vAlign w:val="center"/>
            <w:hideMark/>
          </w:tcPr>
          <w:p w14:paraId="39FDE058"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p>
        </w:tc>
      </w:tr>
      <w:tr w:rsidR="004C7700" w:rsidRPr="004C7700" w14:paraId="1CEE8B86" w14:textId="77777777" w:rsidTr="002729A5">
        <w:trPr>
          <w:trHeight w:val="113"/>
          <w:jc w:val="center"/>
        </w:trPr>
        <w:tc>
          <w:tcPr>
            <w:tcW w:w="7330" w:type="dxa"/>
            <w:noWrap/>
            <w:vAlign w:val="center"/>
            <w:hideMark/>
          </w:tcPr>
          <w:p w14:paraId="665BAB00"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الإدارة العامة للتعاقدات</w:t>
            </w:r>
          </w:p>
        </w:tc>
        <w:tc>
          <w:tcPr>
            <w:tcW w:w="1177" w:type="dxa"/>
            <w:vMerge/>
            <w:vAlign w:val="center"/>
            <w:hideMark/>
          </w:tcPr>
          <w:p w14:paraId="65BC0E31"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p>
        </w:tc>
        <w:tc>
          <w:tcPr>
            <w:tcW w:w="1080" w:type="dxa"/>
            <w:vMerge/>
            <w:vAlign w:val="center"/>
            <w:hideMark/>
          </w:tcPr>
          <w:p w14:paraId="7A795CEB"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p>
        </w:tc>
      </w:tr>
      <w:tr w:rsidR="004C7700" w:rsidRPr="004C7700" w14:paraId="7DC291AA" w14:textId="77777777" w:rsidTr="002729A5">
        <w:trPr>
          <w:trHeight w:val="113"/>
          <w:jc w:val="center"/>
        </w:trPr>
        <w:tc>
          <w:tcPr>
            <w:tcW w:w="7330" w:type="dxa"/>
            <w:noWrap/>
            <w:vAlign w:val="center"/>
            <w:hideMark/>
          </w:tcPr>
          <w:p w14:paraId="066B59BE"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الإدارة العامة للموازنة وختامي الوزارة</w:t>
            </w:r>
          </w:p>
        </w:tc>
        <w:tc>
          <w:tcPr>
            <w:tcW w:w="1177" w:type="dxa"/>
            <w:vMerge/>
            <w:vAlign w:val="center"/>
            <w:hideMark/>
          </w:tcPr>
          <w:p w14:paraId="5F5E7B21"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p>
        </w:tc>
        <w:tc>
          <w:tcPr>
            <w:tcW w:w="1080" w:type="dxa"/>
            <w:vMerge/>
            <w:vAlign w:val="center"/>
            <w:hideMark/>
          </w:tcPr>
          <w:p w14:paraId="46A6882A"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p>
        </w:tc>
      </w:tr>
      <w:tr w:rsidR="004C7700" w:rsidRPr="004C7700" w14:paraId="1D284A83" w14:textId="77777777" w:rsidTr="002729A5">
        <w:trPr>
          <w:trHeight w:val="113"/>
          <w:jc w:val="center"/>
        </w:trPr>
        <w:tc>
          <w:tcPr>
            <w:tcW w:w="7330" w:type="dxa"/>
            <w:shd w:val="clear" w:color="000000" w:fill="FFFF00"/>
            <w:noWrap/>
            <w:vAlign w:val="center"/>
            <w:hideMark/>
          </w:tcPr>
          <w:p w14:paraId="2C5B21DE"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الإدارة المركزية للشئون الإدارية والهندسية</w:t>
            </w:r>
          </w:p>
        </w:tc>
        <w:tc>
          <w:tcPr>
            <w:tcW w:w="1177" w:type="dxa"/>
            <w:vMerge w:val="restart"/>
            <w:noWrap/>
            <w:vAlign w:val="center"/>
            <w:hideMark/>
          </w:tcPr>
          <w:p w14:paraId="3F2F05E9" w14:textId="77777777" w:rsidR="004C7700" w:rsidRPr="004C7700" w:rsidRDefault="004C7700" w:rsidP="008E1F08">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530</w:t>
            </w:r>
          </w:p>
        </w:tc>
        <w:tc>
          <w:tcPr>
            <w:tcW w:w="1080" w:type="dxa"/>
            <w:vMerge w:val="restart"/>
            <w:noWrap/>
            <w:vAlign w:val="center"/>
            <w:hideMark/>
          </w:tcPr>
          <w:p w14:paraId="0A028155" w14:textId="77777777" w:rsidR="004C7700" w:rsidRPr="004C7700" w:rsidRDefault="004C7700" w:rsidP="008E1F08">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27</w:t>
            </w:r>
          </w:p>
        </w:tc>
      </w:tr>
      <w:tr w:rsidR="004C7700" w:rsidRPr="004C7700" w14:paraId="0A5B1AF9" w14:textId="77777777" w:rsidTr="002729A5">
        <w:trPr>
          <w:trHeight w:val="113"/>
          <w:jc w:val="center"/>
        </w:trPr>
        <w:tc>
          <w:tcPr>
            <w:tcW w:w="7330" w:type="dxa"/>
            <w:noWrap/>
            <w:vAlign w:val="center"/>
            <w:hideMark/>
          </w:tcPr>
          <w:p w14:paraId="2DBF32A5"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الإدارة العامة للخدمات الإدارية</w:t>
            </w:r>
          </w:p>
        </w:tc>
        <w:tc>
          <w:tcPr>
            <w:tcW w:w="1177" w:type="dxa"/>
            <w:vMerge/>
            <w:vAlign w:val="center"/>
            <w:hideMark/>
          </w:tcPr>
          <w:p w14:paraId="1B06C07B"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c>
          <w:tcPr>
            <w:tcW w:w="1080" w:type="dxa"/>
            <w:vMerge/>
            <w:vAlign w:val="center"/>
            <w:hideMark/>
          </w:tcPr>
          <w:p w14:paraId="6D12EEAC"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r>
      <w:tr w:rsidR="004C7700" w:rsidRPr="004C7700" w14:paraId="14CD668B" w14:textId="77777777" w:rsidTr="002729A5">
        <w:trPr>
          <w:trHeight w:val="113"/>
          <w:jc w:val="center"/>
        </w:trPr>
        <w:tc>
          <w:tcPr>
            <w:tcW w:w="7330" w:type="dxa"/>
            <w:noWrap/>
            <w:vAlign w:val="center"/>
            <w:hideMark/>
          </w:tcPr>
          <w:p w14:paraId="642677E1"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الإدارة العامة للشئون الهندسية والصيانة</w:t>
            </w:r>
          </w:p>
        </w:tc>
        <w:tc>
          <w:tcPr>
            <w:tcW w:w="1177" w:type="dxa"/>
            <w:vMerge/>
            <w:vAlign w:val="center"/>
            <w:hideMark/>
          </w:tcPr>
          <w:p w14:paraId="32D1E022"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c>
          <w:tcPr>
            <w:tcW w:w="1080" w:type="dxa"/>
            <w:vMerge/>
            <w:vAlign w:val="center"/>
            <w:hideMark/>
          </w:tcPr>
          <w:p w14:paraId="389059AF"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r>
      <w:tr w:rsidR="004C7700" w:rsidRPr="004C7700" w14:paraId="4D942B03" w14:textId="77777777" w:rsidTr="002729A5">
        <w:trPr>
          <w:trHeight w:val="113"/>
          <w:jc w:val="center"/>
        </w:trPr>
        <w:tc>
          <w:tcPr>
            <w:tcW w:w="7330" w:type="dxa"/>
            <w:noWrap/>
            <w:vAlign w:val="center"/>
            <w:hideMark/>
          </w:tcPr>
          <w:p w14:paraId="26E39F6A"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rPr>
              <w:t>الإدارة العامة للمركبات</w:t>
            </w:r>
          </w:p>
        </w:tc>
        <w:tc>
          <w:tcPr>
            <w:tcW w:w="1177" w:type="dxa"/>
            <w:vMerge/>
            <w:vAlign w:val="center"/>
            <w:hideMark/>
          </w:tcPr>
          <w:p w14:paraId="056772D6"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c>
          <w:tcPr>
            <w:tcW w:w="1080" w:type="dxa"/>
            <w:vMerge/>
            <w:vAlign w:val="center"/>
            <w:hideMark/>
          </w:tcPr>
          <w:p w14:paraId="6CAD4099"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r>
      <w:tr w:rsidR="004C7700" w:rsidRPr="004C7700" w14:paraId="1BB30E8D" w14:textId="77777777" w:rsidTr="002729A5">
        <w:trPr>
          <w:trHeight w:val="113"/>
          <w:jc w:val="center"/>
        </w:trPr>
        <w:tc>
          <w:tcPr>
            <w:tcW w:w="7330" w:type="dxa"/>
            <w:noWrap/>
            <w:vAlign w:val="center"/>
            <w:hideMark/>
          </w:tcPr>
          <w:p w14:paraId="4842EEA0"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الإدارة العامة للمحفوظات العامة</w:t>
            </w:r>
          </w:p>
        </w:tc>
        <w:tc>
          <w:tcPr>
            <w:tcW w:w="1177" w:type="dxa"/>
            <w:vMerge/>
            <w:vAlign w:val="center"/>
            <w:hideMark/>
          </w:tcPr>
          <w:p w14:paraId="4AC9567A"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c>
          <w:tcPr>
            <w:tcW w:w="1080" w:type="dxa"/>
            <w:vMerge/>
            <w:vAlign w:val="center"/>
            <w:hideMark/>
          </w:tcPr>
          <w:p w14:paraId="290764CE"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r>
      <w:tr w:rsidR="004C7700" w:rsidRPr="004C7700" w14:paraId="11704B2A" w14:textId="77777777" w:rsidTr="002729A5">
        <w:trPr>
          <w:trHeight w:val="113"/>
          <w:jc w:val="center"/>
        </w:trPr>
        <w:tc>
          <w:tcPr>
            <w:tcW w:w="7330" w:type="dxa"/>
            <w:noWrap/>
            <w:vAlign w:val="center"/>
            <w:hideMark/>
          </w:tcPr>
          <w:p w14:paraId="3F41F749" w14:textId="77777777" w:rsidR="006211E0" w:rsidRPr="004C7700" w:rsidRDefault="004C7700" w:rsidP="006246C3">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rPr>
              <w:t>الإدارة العامة للمخازن</w:t>
            </w:r>
          </w:p>
        </w:tc>
        <w:tc>
          <w:tcPr>
            <w:tcW w:w="1177" w:type="dxa"/>
            <w:vMerge/>
            <w:vAlign w:val="center"/>
            <w:hideMark/>
          </w:tcPr>
          <w:p w14:paraId="60B890F9"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c>
          <w:tcPr>
            <w:tcW w:w="1080" w:type="dxa"/>
            <w:vMerge/>
            <w:vAlign w:val="center"/>
            <w:hideMark/>
          </w:tcPr>
          <w:p w14:paraId="239E780D"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r>
      <w:tr w:rsidR="004C7700" w:rsidRPr="004C7700" w14:paraId="288F262C" w14:textId="77777777" w:rsidTr="002729A5">
        <w:trPr>
          <w:trHeight w:val="113"/>
          <w:jc w:val="center"/>
        </w:trPr>
        <w:tc>
          <w:tcPr>
            <w:tcW w:w="7330" w:type="dxa"/>
            <w:shd w:val="clear" w:color="000000" w:fill="FFFF00"/>
            <w:noWrap/>
            <w:vAlign w:val="center"/>
            <w:hideMark/>
          </w:tcPr>
          <w:p w14:paraId="1C0045D4"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الإدارة المركزية للموارد البشرية</w:t>
            </w:r>
          </w:p>
        </w:tc>
        <w:tc>
          <w:tcPr>
            <w:tcW w:w="1177" w:type="dxa"/>
            <w:vMerge w:val="restart"/>
            <w:noWrap/>
            <w:vAlign w:val="center"/>
            <w:hideMark/>
          </w:tcPr>
          <w:p w14:paraId="51839900" w14:textId="77777777" w:rsidR="004C7700" w:rsidRPr="004C7700" w:rsidRDefault="004C7700" w:rsidP="008E1F08">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520</w:t>
            </w:r>
          </w:p>
        </w:tc>
        <w:tc>
          <w:tcPr>
            <w:tcW w:w="1080" w:type="dxa"/>
            <w:vMerge w:val="restart"/>
            <w:noWrap/>
            <w:vAlign w:val="center"/>
            <w:hideMark/>
          </w:tcPr>
          <w:p w14:paraId="40917DAD" w14:textId="77777777" w:rsidR="004C7700" w:rsidRPr="004C7700" w:rsidRDefault="004C7700" w:rsidP="008E1F08">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26</w:t>
            </w:r>
          </w:p>
        </w:tc>
      </w:tr>
      <w:tr w:rsidR="004C7700" w:rsidRPr="004C7700" w14:paraId="5D9F3585" w14:textId="77777777" w:rsidTr="002729A5">
        <w:trPr>
          <w:trHeight w:val="113"/>
          <w:jc w:val="center"/>
        </w:trPr>
        <w:tc>
          <w:tcPr>
            <w:tcW w:w="7330" w:type="dxa"/>
            <w:noWrap/>
            <w:vAlign w:val="center"/>
            <w:hideMark/>
          </w:tcPr>
          <w:p w14:paraId="16B83509"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الإدارة العامة للتطوير المؤسسي</w:t>
            </w:r>
          </w:p>
        </w:tc>
        <w:tc>
          <w:tcPr>
            <w:tcW w:w="1177" w:type="dxa"/>
            <w:vMerge/>
            <w:vAlign w:val="center"/>
            <w:hideMark/>
          </w:tcPr>
          <w:p w14:paraId="33D765F3"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c>
          <w:tcPr>
            <w:tcW w:w="1080" w:type="dxa"/>
            <w:vMerge/>
            <w:vAlign w:val="center"/>
            <w:hideMark/>
          </w:tcPr>
          <w:p w14:paraId="696EE049"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r>
      <w:tr w:rsidR="004C7700" w:rsidRPr="004C7700" w14:paraId="0E6E41DE" w14:textId="77777777" w:rsidTr="002729A5">
        <w:trPr>
          <w:trHeight w:val="113"/>
          <w:jc w:val="center"/>
        </w:trPr>
        <w:tc>
          <w:tcPr>
            <w:tcW w:w="7330" w:type="dxa"/>
            <w:noWrap/>
            <w:vAlign w:val="center"/>
            <w:hideMark/>
          </w:tcPr>
          <w:p w14:paraId="3FD529D3"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lastRenderedPageBreak/>
              <w:t>الإدارة العامة لإدارة وتنمية المواهب</w:t>
            </w:r>
          </w:p>
        </w:tc>
        <w:tc>
          <w:tcPr>
            <w:tcW w:w="1177" w:type="dxa"/>
            <w:vMerge/>
            <w:vAlign w:val="center"/>
            <w:hideMark/>
          </w:tcPr>
          <w:p w14:paraId="6FB25CD0"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c>
          <w:tcPr>
            <w:tcW w:w="1080" w:type="dxa"/>
            <w:vMerge/>
            <w:vAlign w:val="center"/>
            <w:hideMark/>
          </w:tcPr>
          <w:p w14:paraId="289F9D9C"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r>
      <w:tr w:rsidR="004C7700" w:rsidRPr="004C7700" w14:paraId="2D909F88" w14:textId="77777777" w:rsidTr="002729A5">
        <w:trPr>
          <w:trHeight w:val="113"/>
          <w:jc w:val="center"/>
        </w:trPr>
        <w:tc>
          <w:tcPr>
            <w:tcW w:w="7330" w:type="dxa"/>
            <w:noWrap/>
            <w:vAlign w:val="center"/>
            <w:hideMark/>
          </w:tcPr>
          <w:p w14:paraId="36E18D1C"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الإدارة العامة للاستحقاقات والمزايا</w:t>
            </w:r>
          </w:p>
        </w:tc>
        <w:tc>
          <w:tcPr>
            <w:tcW w:w="1177" w:type="dxa"/>
            <w:vMerge/>
            <w:vAlign w:val="center"/>
            <w:hideMark/>
          </w:tcPr>
          <w:p w14:paraId="05EF2C23"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c>
          <w:tcPr>
            <w:tcW w:w="1080" w:type="dxa"/>
            <w:vMerge/>
            <w:vAlign w:val="center"/>
            <w:hideMark/>
          </w:tcPr>
          <w:p w14:paraId="437D00B3"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r>
      <w:tr w:rsidR="004C7700" w:rsidRPr="004C7700" w14:paraId="47E90242" w14:textId="77777777" w:rsidTr="002729A5">
        <w:trPr>
          <w:trHeight w:val="113"/>
          <w:jc w:val="center"/>
        </w:trPr>
        <w:tc>
          <w:tcPr>
            <w:tcW w:w="7330" w:type="dxa"/>
            <w:noWrap/>
            <w:vAlign w:val="center"/>
            <w:hideMark/>
          </w:tcPr>
          <w:p w14:paraId="2044E958"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الإدارة العامة لعمليات الموارد البشرية</w:t>
            </w:r>
          </w:p>
        </w:tc>
        <w:tc>
          <w:tcPr>
            <w:tcW w:w="1177" w:type="dxa"/>
            <w:vMerge/>
            <w:vAlign w:val="center"/>
            <w:hideMark/>
          </w:tcPr>
          <w:p w14:paraId="0EB88CA5"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c>
          <w:tcPr>
            <w:tcW w:w="1080" w:type="dxa"/>
            <w:vMerge/>
            <w:vAlign w:val="center"/>
            <w:hideMark/>
          </w:tcPr>
          <w:p w14:paraId="58F847D8" w14:textId="77777777" w:rsidR="004C7700" w:rsidRPr="004C7700" w:rsidRDefault="004C7700" w:rsidP="008E1F08">
            <w:pPr>
              <w:spacing w:after="0" w:line="240" w:lineRule="auto"/>
              <w:jc w:val="center"/>
              <w:rPr>
                <w:rFonts w:ascii="Simplified Arabic" w:eastAsia="Times New Roman" w:hAnsi="Simplified Arabic" w:cs="Simplified Arabic"/>
                <w:color w:val="000000"/>
                <w:sz w:val="28"/>
                <w:szCs w:val="28"/>
              </w:rPr>
            </w:pPr>
          </w:p>
        </w:tc>
      </w:tr>
      <w:tr w:rsidR="004C7700" w:rsidRPr="004C7700" w14:paraId="32790407" w14:textId="77777777" w:rsidTr="002729A5">
        <w:trPr>
          <w:trHeight w:val="113"/>
          <w:jc w:val="center"/>
        </w:trPr>
        <w:tc>
          <w:tcPr>
            <w:tcW w:w="7330" w:type="dxa"/>
            <w:noWrap/>
            <w:vAlign w:val="center"/>
            <w:hideMark/>
          </w:tcPr>
          <w:p w14:paraId="5108812E" w14:textId="77777777" w:rsidR="004C7700" w:rsidRPr="004C7700" w:rsidRDefault="004C7700" w:rsidP="008E1F08">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الإجمالي</w:t>
            </w:r>
          </w:p>
        </w:tc>
        <w:tc>
          <w:tcPr>
            <w:tcW w:w="1177" w:type="dxa"/>
            <w:noWrap/>
            <w:vAlign w:val="center"/>
            <w:hideMark/>
          </w:tcPr>
          <w:p w14:paraId="4E50AE6E" w14:textId="77777777" w:rsidR="004C7700" w:rsidRPr="001D2E81" w:rsidRDefault="004C7700" w:rsidP="008E1F08">
            <w:pPr>
              <w:bidi w:val="0"/>
              <w:spacing w:after="0" w:line="240" w:lineRule="auto"/>
              <w:jc w:val="center"/>
              <w:rPr>
                <w:rFonts w:eastAsia="Times New Roman"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2100</w:t>
            </w:r>
          </w:p>
        </w:tc>
        <w:tc>
          <w:tcPr>
            <w:tcW w:w="1080" w:type="dxa"/>
            <w:noWrap/>
            <w:vAlign w:val="center"/>
            <w:hideMark/>
          </w:tcPr>
          <w:p w14:paraId="0840A14F" w14:textId="77777777" w:rsidR="004C7700" w:rsidRPr="004C7700" w:rsidRDefault="004C7700" w:rsidP="008E1F08">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106</w:t>
            </w:r>
          </w:p>
        </w:tc>
      </w:tr>
    </w:tbl>
    <w:p w14:paraId="679C6073" w14:textId="77777777" w:rsidR="004C7700" w:rsidRPr="004C7700" w:rsidRDefault="001113F6" w:rsidP="00D06734">
      <w:pPr>
        <w:spacing w:after="0" w:line="240" w:lineRule="auto"/>
        <w:ind w:left="360"/>
        <w:jc w:val="both"/>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المصدر:</w:t>
      </w:r>
      <w:r w:rsidR="004C7700" w:rsidRPr="004C7700">
        <w:rPr>
          <w:rFonts w:ascii="Simplified Arabic" w:eastAsia="Aptos" w:hAnsi="Simplified Arabic" w:cs="Simplified Arabic" w:hint="cs"/>
          <w:color w:val="000000"/>
          <w:kern w:val="2"/>
          <w:sz w:val="28"/>
          <w:szCs w:val="28"/>
          <w:rtl/>
        </w:rPr>
        <w:t xml:space="preserve"> من سجلات وزارة المالية.</w:t>
      </w:r>
    </w:p>
    <w:p w14:paraId="752D08CC" w14:textId="77777777" w:rsidR="004C7700" w:rsidRPr="004C7700" w:rsidRDefault="004C7700" w:rsidP="00276DD6">
      <w:pPr>
        <w:spacing w:after="160" w:line="240" w:lineRule="auto"/>
        <w:jc w:val="both"/>
        <w:rPr>
          <w:rFonts w:ascii="Simplified Arabic" w:eastAsia="Aptos" w:hAnsi="Simplified Arabic" w:cs="Simplified Arabic"/>
          <w:b/>
          <w:bCs/>
          <w:color w:val="000000"/>
          <w:kern w:val="2"/>
          <w:sz w:val="32"/>
          <w:szCs w:val="32"/>
          <w:u w:val="single"/>
          <w:lang w:bidi="ar-EG"/>
        </w:rPr>
      </w:pPr>
      <w:r w:rsidRPr="004C7700">
        <w:rPr>
          <w:rFonts w:ascii="Simplified Arabic" w:eastAsia="Aptos" w:hAnsi="Simplified Arabic" w:cs="Simplified Arabic" w:hint="cs"/>
          <w:b/>
          <w:bCs/>
          <w:color w:val="000000"/>
          <w:kern w:val="2"/>
          <w:sz w:val="32"/>
          <w:szCs w:val="32"/>
          <w:u w:val="single"/>
          <w:rtl/>
        </w:rPr>
        <w:t xml:space="preserve">ثالثًا: أداة الدراسة وصدقها </w:t>
      </w:r>
      <w:r w:rsidR="001113F6" w:rsidRPr="004C7700">
        <w:rPr>
          <w:rFonts w:ascii="Simplified Arabic" w:eastAsia="Aptos" w:hAnsi="Simplified Arabic" w:cs="Simplified Arabic" w:hint="cs"/>
          <w:b/>
          <w:bCs/>
          <w:color w:val="000000"/>
          <w:kern w:val="2"/>
          <w:sz w:val="32"/>
          <w:szCs w:val="32"/>
          <w:u w:val="single"/>
          <w:rtl/>
        </w:rPr>
        <w:t>وثباتها:</w:t>
      </w:r>
    </w:p>
    <w:p w14:paraId="5BB75EF6" w14:textId="77777777" w:rsidR="004C7700" w:rsidRPr="004C7700" w:rsidRDefault="004C7700" w:rsidP="00943CDF">
      <w:pPr>
        <w:numPr>
          <w:ilvl w:val="0"/>
          <w:numId w:val="40"/>
        </w:numPr>
        <w:spacing w:after="160" w:line="240" w:lineRule="auto"/>
        <w:contextualSpacing/>
        <w:jc w:val="both"/>
        <w:rPr>
          <w:rFonts w:ascii="Simplified Arabic" w:eastAsia="Aptos" w:hAnsi="Simplified Arabic" w:cs="Simplified Arabic"/>
          <w:b/>
          <w:bCs/>
          <w:color w:val="000000"/>
          <w:kern w:val="2"/>
          <w:sz w:val="30"/>
          <w:szCs w:val="30"/>
          <w:lang w:bidi="ar-EG"/>
        </w:rPr>
      </w:pPr>
      <w:r w:rsidRPr="004C7700">
        <w:rPr>
          <w:rFonts w:ascii="Simplified Arabic" w:eastAsia="Aptos" w:hAnsi="Simplified Arabic" w:cs="Simplified Arabic" w:hint="cs"/>
          <w:b/>
          <w:bCs/>
          <w:color w:val="000000"/>
          <w:kern w:val="2"/>
          <w:sz w:val="30"/>
          <w:szCs w:val="30"/>
          <w:rtl/>
        </w:rPr>
        <w:t>أداة الدراسة</w:t>
      </w:r>
    </w:p>
    <w:p w14:paraId="24C2F017" w14:textId="77777777" w:rsidR="004C7700" w:rsidRPr="004C7700" w:rsidRDefault="004C7700" w:rsidP="00556880">
      <w:pPr>
        <w:spacing w:after="160" w:line="240" w:lineRule="auto"/>
        <w:jc w:val="lowKashida"/>
        <w:rPr>
          <w:rFonts w:ascii="Simplified Arabic" w:eastAsia="Aptos" w:hAnsi="Simplified Arabic" w:cs="Simplified Arabic"/>
          <w:color w:val="000000"/>
          <w:kern w:val="2"/>
          <w:sz w:val="28"/>
          <w:szCs w:val="28"/>
          <w:lang w:bidi="ar-EG"/>
        </w:rPr>
      </w:pPr>
      <w:r w:rsidRPr="004C7700">
        <w:rPr>
          <w:rFonts w:ascii="Simplified Arabic" w:eastAsia="Aptos" w:hAnsi="Simplified Arabic" w:cs="Simplified Arabic" w:hint="cs"/>
          <w:color w:val="000000"/>
          <w:kern w:val="2"/>
          <w:sz w:val="28"/>
          <w:szCs w:val="28"/>
          <w:rtl/>
        </w:rPr>
        <w:t>اعتمدت الدراسة على استبان</w:t>
      </w:r>
      <w:r w:rsidR="00B0617F">
        <w:rPr>
          <w:rFonts w:ascii="Simplified Arabic" w:eastAsia="Aptos" w:hAnsi="Simplified Arabic" w:cs="Simplified Arabic" w:hint="cs"/>
          <w:color w:val="000000"/>
          <w:kern w:val="2"/>
          <w:sz w:val="28"/>
          <w:szCs w:val="28"/>
          <w:rtl/>
        </w:rPr>
        <w:t>ة</w:t>
      </w:r>
      <w:r w:rsidRPr="004C7700">
        <w:rPr>
          <w:rFonts w:ascii="Simplified Arabic" w:eastAsia="Aptos" w:hAnsi="Simplified Arabic" w:cs="Simplified Arabic" w:hint="cs"/>
          <w:color w:val="000000"/>
          <w:kern w:val="2"/>
          <w:sz w:val="28"/>
          <w:szCs w:val="28"/>
          <w:rtl/>
        </w:rPr>
        <w:t xml:space="preserve"> تم إعدادها خصيصًا لهذا الغرض، تضمنت جزأين رئيسين</w:t>
      </w:r>
      <w:r w:rsidRPr="004C7700">
        <w:rPr>
          <w:rFonts w:ascii="Simplified Arabic" w:eastAsia="Aptos" w:hAnsi="Simplified Arabic" w:cs="Simplified Arabic" w:hint="cs"/>
          <w:color w:val="000000"/>
          <w:kern w:val="2"/>
          <w:sz w:val="28"/>
          <w:szCs w:val="28"/>
          <w:lang w:bidi="ar-EG"/>
        </w:rPr>
        <w:t>:</w:t>
      </w:r>
    </w:p>
    <w:p w14:paraId="65816B55" w14:textId="77777777" w:rsidR="004C7700" w:rsidRPr="004C7700" w:rsidRDefault="004C7700" w:rsidP="00A2727F">
      <w:pPr>
        <w:numPr>
          <w:ilvl w:val="0"/>
          <w:numId w:val="36"/>
        </w:numPr>
        <w:spacing w:after="160" w:line="240" w:lineRule="auto"/>
        <w:jc w:val="lowKashida"/>
        <w:rPr>
          <w:rFonts w:ascii="Simplified Arabic" w:eastAsia="Aptos" w:hAnsi="Simplified Arabic" w:cs="Simplified Arabic"/>
          <w:color w:val="000000"/>
          <w:kern w:val="2"/>
          <w:sz w:val="28"/>
          <w:szCs w:val="28"/>
          <w:lang w:bidi="ar-EG"/>
        </w:rPr>
      </w:pPr>
      <w:r w:rsidRPr="004C7700">
        <w:rPr>
          <w:rFonts w:ascii="Simplified Arabic" w:eastAsia="Aptos" w:hAnsi="Simplified Arabic" w:cs="Simplified Arabic" w:hint="cs"/>
          <w:color w:val="000000"/>
          <w:kern w:val="2"/>
          <w:sz w:val="28"/>
          <w:szCs w:val="28"/>
          <w:rtl/>
        </w:rPr>
        <w:t>الجزء الأول: البيانات الديموغرافية للمبحوثين (النوع، العمر، المستوى التعليمي، المستوى التنظيمي، سنوات الخبرة)</w:t>
      </w:r>
      <w:r w:rsidRPr="004C7700">
        <w:rPr>
          <w:rFonts w:ascii="Simplified Arabic" w:eastAsia="Aptos" w:hAnsi="Simplified Arabic" w:cs="Simplified Arabic" w:hint="cs"/>
          <w:color w:val="000000"/>
          <w:kern w:val="2"/>
          <w:sz w:val="28"/>
          <w:szCs w:val="28"/>
          <w:lang w:bidi="ar-EG"/>
        </w:rPr>
        <w:t>.</w:t>
      </w:r>
    </w:p>
    <w:p w14:paraId="30FF98EF" w14:textId="77777777" w:rsidR="004C7700" w:rsidRPr="004C7700" w:rsidRDefault="004C7700" w:rsidP="00A2727F">
      <w:pPr>
        <w:numPr>
          <w:ilvl w:val="0"/>
          <w:numId w:val="36"/>
        </w:numPr>
        <w:spacing w:after="160" w:line="240" w:lineRule="auto"/>
        <w:jc w:val="lowKashida"/>
        <w:rPr>
          <w:rFonts w:ascii="Simplified Arabic" w:eastAsia="Aptos" w:hAnsi="Simplified Arabic" w:cs="Simplified Arabic"/>
          <w:color w:val="000000"/>
          <w:kern w:val="2"/>
          <w:sz w:val="28"/>
          <w:szCs w:val="28"/>
          <w:lang w:bidi="ar-EG"/>
        </w:rPr>
      </w:pPr>
      <w:r w:rsidRPr="004C7700">
        <w:rPr>
          <w:rFonts w:ascii="Simplified Arabic" w:eastAsia="Aptos" w:hAnsi="Simplified Arabic" w:cs="Simplified Arabic" w:hint="cs"/>
          <w:color w:val="000000"/>
          <w:kern w:val="2"/>
          <w:sz w:val="28"/>
          <w:szCs w:val="28"/>
          <w:rtl/>
        </w:rPr>
        <w:t>الجزء الثاني: عبارات مقاييس الدراسة، وتشمل</w:t>
      </w:r>
      <w:r w:rsidRPr="004C7700">
        <w:rPr>
          <w:rFonts w:ascii="Simplified Arabic" w:eastAsia="Aptos" w:hAnsi="Simplified Arabic" w:cs="Simplified Arabic" w:hint="cs"/>
          <w:color w:val="000000"/>
          <w:kern w:val="2"/>
          <w:sz w:val="28"/>
          <w:szCs w:val="28"/>
          <w:lang w:bidi="ar-EG"/>
        </w:rPr>
        <w:t>:</w:t>
      </w:r>
    </w:p>
    <w:p w14:paraId="589AE8BB" w14:textId="77777777" w:rsidR="004C7700" w:rsidRPr="004C7700" w:rsidRDefault="004C7700" w:rsidP="00A2727F">
      <w:pPr>
        <w:numPr>
          <w:ilvl w:val="1"/>
          <w:numId w:val="36"/>
        </w:numPr>
        <w:spacing w:after="160" w:line="240" w:lineRule="auto"/>
        <w:jc w:val="lowKashida"/>
        <w:rPr>
          <w:rFonts w:ascii="Simplified Arabic" w:eastAsia="Aptos" w:hAnsi="Simplified Arabic" w:cs="Simplified Arabic"/>
          <w:color w:val="000000"/>
          <w:kern w:val="2"/>
          <w:sz w:val="28"/>
          <w:szCs w:val="28"/>
          <w:lang w:bidi="ar-EG"/>
        </w:rPr>
      </w:pPr>
      <w:r w:rsidRPr="004C7700">
        <w:rPr>
          <w:rFonts w:ascii="Simplified Arabic" w:eastAsia="Aptos" w:hAnsi="Simplified Arabic" w:cs="Simplified Arabic" w:hint="cs"/>
          <w:color w:val="000000"/>
          <w:kern w:val="2"/>
          <w:sz w:val="28"/>
          <w:szCs w:val="28"/>
          <w:rtl/>
        </w:rPr>
        <w:t>مقياس القيادة الرشيقة، ويتكون من ستة أبعاد رئيسية هي: (التواضع، الموضوعية، الثقة، الصبر، الهدوء، الحكمة)</w:t>
      </w:r>
      <w:r w:rsidRPr="004C7700">
        <w:rPr>
          <w:rFonts w:ascii="Simplified Arabic" w:eastAsia="Aptos" w:hAnsi="Simplified Arabic" w:cs="Simplified Arabic" w:hint="cs"/>
          <w:color w:val="000000"/>
          <w:kern w:val="2"/>
          <w:sz w:val="28"/>
          <w:szCs w:val="28"/>
          <w:lang w:bidi="ar-EG"/>
        </w:rPr>
        <w:t>.</w:t>
      </w:r>
    </w:p>
    <w:p w14:paraId="49DF3AF4" w14:textId="77777777" w:rsidR="004C7700" w:rsidRPr="004C7700" w:rsidRDefault="004C7700" w:rsidP="00A2727F">
      <w:pPr>
        <w:numPr>
          <w:ilvl w:val="1"/>
          <w:numId w:val="36"/>
        </w:numPr>
        <w:spacing w:after="160" w:line="240" w:lineRule="auto"/>
        <w:jc w:val="lowKashida"/>
        <w:rPr>
          <w:rFonts w:ascii="Simplified Arabic" w:eastAsia="Aptos" w:hAnsi="Simplified Arabic" w:cs="Simplified Arabic"/>
          <w:color w:val="000000"/>
          <w:kern w:val="2"/>
          <w:sz w:val="28"/>
          <w:szCs w:val="28"/>
          <w:lang w:bidi="ar-EG"/>
        </w:rPr>
      </w:pPr>
      <w:r w:rsidRPr="004C7700">
        <w:rPr>
          <w:rFonts w:ascii="Simplified Arabic" w:eastAsia="Aptos" w:hAnsi="Simplified Arabic" w:cs="Simplified Arabic" w:hint="cs"/>
          <w:color w:val="000000"/>
          <w:kern w:val="2"/>
          <w:sz w:val="28"/>
          <w:szCs w:val="28"/>
          <w:rtl/>
        </w:rPr>
        <w:t>مقياس الأداء السياقي، ويقيس مجموعة من السلوكيات التنظيمية الإيجابية المرتبطة بتحسين جودة الأداء</w:t>
      </w:r>
      <w:r w:rsidRPr="004C7700">
        <w:rPr>
          <w:rFonts w:ascii="Simplified Arabic" w:eastAsia="Aptos" w:hAnsi="Simplified Arabic" w:cs="Simplified Arabic" w:hint="cs"/>
          <w:color w:val="000000"/>
          <w:kern w:val="2"/>
          <w:sz w:val="28"/>
          <w:szCs w:val="28"/>
          <w:lang w:bidi="ar-EG"/>
        </w:rPr>
        <w:t>.</w:t>
      </w:r>
    </w:p>
    <w:p w14:paraId="13E5877F" w14:textId="77777777" w:rsidR="004C7700" w:rsidRPr="004C7700" w:rsidRDefault="004C7700" w:rsidP="00A2727F">
      <w:pPr>
        <w:numPr>
          <w:ilvl w:val="0"/>
          <w:numId w:val="40"/>
        </w:numPr>
        <w:spacing w:after="160" w:line="240" w:lineRule="auto"/>
        <w:contextualSpacing/>
        <w:jc w:val="lowKashida"/>
        <w:rPr>
          <w:rFonts w:ascii="Simplified Arabic" w:eastAsia="Aptos" w:hAnsi="Simplified Arabic" w:cs="Simplified Arabic"/>
          <w:b/>
          <w:bCs/>
          <w:color w:val="000000"/>
          <w:kern w:val="2"/>
          <w:sz w:val="30"/>
          <w:szCs w:val="30"/>
          <w:lang w:bidi="ar-EG"/>
        </w:rPr>
      </w:pPr>
      <w:r w:rsidRPr="004C7700">
        <w:rPr>
          <w:rFonts w:ascii="Simplified Arabic" w:eastAsia="Aptos" w:hAnsi="Simplified Arabic" w:cs="Simplified Arabic" w:hint="cs"/>
          <w:b/>
          <w:bCs/>
          <w:color w:val="000000"/>
          <w:kern w:val="2"/>
          <w:sz w:val="30"/>
          <w:szCs w:val="30"/>
          <w:rtl/>
        </w:rPr>
        <w:t>صدق أداة الدراسة</w:t>
      </w:r>
    </w:p>
    <w:p w14:paraId="678BD958" w14:textId="77777777" w:rsidR="004C7700" w:rsidRPr="004C7700" w:rsidRDefault="004C7700" w:rsidP="00A2727F">
      <w:pPr>
        <w:spacing w:after="160" w:line="240" w:lineRule="auto"/>
        <w:jc w:val="lowKashida"/>
        <w:rPr>
          <w:rFonts w:ascii="Simplified Arabic" w:eastAsia="Aptos" w:hAnsi="Simplified Arabic" w:cs="Simplified Arabic"/>
          <w:color w:val="000000"/>
          <w:kern w:val="2"/>
          <w:sz w:val="28"/>
          <w:szCs w:val="28"/>
          <w:lang w:bidi="ar-EG"/>
        </w:rPr>
      </w:pPr>
      <w:r w:rsidRPr="004C7700">
        <w:rPr>
          <w:rFonts w:ascii="Simplified Arabic" w:eastAsia="Aptos" w:hAnsi="Simplified Arabic" w:cs="Simplified Arabic" w:hint="cs"/>
          <w:color w:val="000000"/>
          <w:kern w:val="2"/>
          <w:sz w:val="28"/>
          <w:szCs w:val="28"/>
          <w:rtl/>
        </w:rPr>
        <w:t>تم التحقق من صدق الاستبانة بعدة طرق</w:t>
      </w:r>
      <w:r w:rsidRPr="004C7700">
        <w:rPr>
          <w:rFonts w:ascii="Simplified Arabic" w:eastAsia="Aptos" w:hAnsi="Simplified Arabic" w:cs="Simplified Arabic" w:hint="cs"/>
          <w:color w:val="000000"/>
          <w:kern w:val="2"/>
          <w:sz w:val="28"/>
          <w:szCs w:val="28"/>
          <w:lang w:bidi="ar-EG"/>
        </w:rPr>
        <w:t>:</w:t>
      </w:r>
    </w:p>
    <w:p w14:paraId="7B1DE65F" w14:textId="77777777" w:rsidR="004C7700" w:rsidRPr="004C7700" w:rsidRDefault="004C7700" w:rsidP="00302320">
      <w:pPr>
        <w:numPr>
          <w:ilvl w:val="0"/>
          <w:numId w:val="37"/>
        </w:numPr>
        <w:spacing w:after="160" w:line="240" w:lineRule="auto"/>
        <w:jc w:val="lowKashida"/>
        <w:rPr>
          <w:rFonts w:ascii="Simplified Arabic" w:eastAsia="Aptos" w:hAnsi="Simplified Arabic" w:cs="Simplified Arabic"/>
          <w:color w:val="000000"/>
          <w:kern w:val="2"/>
          <w:sz w:val="28"/>
          <w:szCs w:val="28"/>
          <w:lang w:bidi="ar-EG"/>
        </w:rPr>
      </w:pPr>
      <w:r w:rsidRPr="004C7700">
        <w:rPr>
          <w:rFonts w:ascii="Simplified Arabic" w:eastAsia="Aptos" w:hAnsi="Simplified Arabic" w:cs="Simplified Arabic" w:hint="cs"/>
          <w:color w:val="000000"/>
          <w:kern w:val="2"/>
          <w:sz w:val="28"/>
          <w:szCs w:val="28"/>
          <w:rtl/>
        </w:rPr>
        <w:t>الصدق الظاهري</w:t>
      </w:r>
      <w:r w:rsidR="00CE7648">
        <w:rPr>
          <w:rFonts w:eastAsia="Aptos" w:cs="Simplified Arabic"/>
          <w:color w:val="000000"/>
          <w:kern w:val="2"/>
          <w:sz w:val="28"/>
          <w:szCs w:val="28"/>
          <w:lang w:bidi="ar-EG"/>
        </w:rPr>
        <w:t xml:space="preserve"> </w:t>
      </w:r>
      <w:r w:rsidRPr="004C7700">
        <w:rPr>
          <w:rFonts w:ascii="Simplified Arabic" w:eastAsia="Aptos" w:hAnsi="Simplified Arabic" w:cs="Simplified Arabic" w:hint="cs"/>
          <w:color w:val="000000"/>
          <w:kern w:val="2"/>
          <w:sz w:val="28"/>
          <w:szCs w:val="28"/>
          <w:lang w:bidi="ar-EG"/>
        </w:rPr>
        <w:t xml:space="preserve">: </w:t>
      </w:r>
      <w:r w:rsidRPr="004C7700">
        <w:rPr>
          <w:rFonts w:ascii="Simplified Arabic" w:eastAsia="Aptos" w:hAnsi="Simplified Arabic" w:cs="Simplified Arabic" w:hint="cs"/>
          <w:color w:val="000000"/>
          <w:kern w:val="2"/>
          <w:sz w:val="28"/>
          <w:szCs w:val="28"/>
          <w:rtl/>
        </w:rPr>
        <w:t>حيث تم عرض الاستبانة على مجموعة من الخبراء والمتخصصين في مجال الإدارة والإحصاء للتحقق من ملا</w:t>
      </w:r>
      <w:r w:rsidR="00302320">
        <w:rPr>
          <w:rFonts w:ascii="Simplified Arabic" w:eastAsia="Aptos" w:hAnsi="Simplified Arabic" w:cs="Simplified Arabic" w:hint="cs"/>
          <w:color w:val="000000"/>
          <w:kern w:val="2"/>
          <w:sz w:val="28"/>
          <w:szCs w:val="28"/>
          <w:rtl/>
          <w:lang w:bidi="ar-EG"/>
        </w:rPr>
        <w:t>ئ</w:t>
      </w:r>
      <w:r w:rsidRPr="004C7700">
        <w:rPr>
          <w:rFonts w:ascii="Simplified Arabic" w:eastAsia="Aptos" w:hAnsi="Simplified Arabic" w:cs="Simplified Arabic" w:hint="cs"/>
          <w:color w:val="000000"/>
          <w:kern w:val="2"/>
          <w:sz w:val="28"/>
          <w:szCs w:val="28"/>
          <w:rtl/>
        </w:rPr>
        <w:t>مة العبارات لأهداف الدراسة وسلامة الصياغة</w:t>
      </w:r>
      <w:r w:rsidRPr="004C7700">
        <w:rPr>
          <w:rFonts w:ascii="Simplified Arabic" w:eastAsia="Aptos" w:hAnsi="Simplified Arabic" w:cs="Simplified Arabic" w:hint="cs"/>
          <w:color w:val="000000"/>
          <w:kern w:val="2"/>
          <w:sz w:val="28"/>
          <w:szCs w:val="28"/>
          <w:lang w:bidi="ar-EG"/>
        </w:rPr>
        <w:t>.</w:t>
      </w:r>
    </w:p>
    <w:p w14:paraId="451BCFCF" w14:textId="77777777" w:rsidR="004C7700" w:rsidRPr="004C7700" w:rsidRDefault="004C7700" w:rsidP="00CE7648">
      <w:pPr>
        <w:numPr>
          <w:ilvl w:val="0"/>
          <w:numId w:val="37"/>
        </w:numPr>
        <w:spacing w:after="160" w:line="240" w:lineRule="auto"/>
        <w:jc w:val="lowKashida"/>
        <w:rPr>
          <w:rFonts w:ascii="Simplified Arabic" w:eastAsia="Aptos" w:hAnsi="Simplified Arabic" w:cs="Simplified Arabic"/>
          <w:color w:val="000000"/>
          <w:kern w:val="2"/>
          <w:sz w:val="28"/>
          <w:szCs w:val="28"/>
          <w:lang w:bidi="ar-EG"/>
        </w:rPr>
      </w:pPr>
      <w:r w:rsidRPr="004C7700">
        <w:rPr>
          <w:rFonts w:ascii="Simplified Arabic" w:eastAsia="Aptos" w:hAnsi="Simplified Arabic" w:cs="Simplified Arabic" w:hint="cs"/>
          <w:color w:val="000000"/>
          <w:kern w:val="2"/>
          <w:sz w:val="28"/>
          <w:szCs w:val="28"/>
          <w:rtl/>
        </w:rPr>
        <w:t>صدق المحتوى</w:t>
      </w:r>
      <w:r w:rsidR="00CE7648">
        <w:rPr>
          <w:rFonts w:ascii="Simplified Arabic" w:eastAsia="Aptos" w:hAnsi="Simplified Arabic" w:cs="Simplified Arabic"/>
          <w:color w:val="000000"/>
          <w:kern w:val="2"/>
          <w:sz w:val="28"/>
          <w:szCs w:val="28"/>
          <w:lang w:bidi="ar-EG"/>
        </w:rPr>
        <w:t xml:space="preserve"> :</w:t>
      </w:r>
      <w:r w:rsidRPr="004C7700">
        <w:rPr>
          <w:rFonts w:ascii="Simplified Arabic" w:eastAsia="Aptos" w:hAnsi="Simplified Arabic" w:cs="Simplified Arabic" w:hint="cs"/>
          <w:color w:val="000000"/>
          <w:kern w:val="2"/>
          <w:sz w:val="28"/>
          <w:szCs w:val="28"/>
          <w:lang w:bidi="ar-EG"/>
        </w:rPr>
        <w:t xml:space="preserve"> </w:t>
      </w:r>
      <w:r w:rsidRPr="004C7700">
        <w:rPr>
          <w:rFonts w:ascii="Simplified Arabic" w:eastAsia="Aptos" w:hAnsi="Simplified Arabic" w:cs="Simplified Arabic" w:hint="cs"/>
          <w:color w:val="000000"/>
          <w:kern w:val="2"/>
          <w:sz w:val="28"/>
          <w:szCs w:val="28"/>
          <w:rtl/>
        </w:rPr>
        <w:t>بمراجعة الأدبيات والدراسات السابقة ذات الصلة للتأكد من شمول العبارات لكافة أبعاد المتغيرات محل الدراسة</w:t>
      </w:r>
      <w:r w:rsidRPr="004C7700">
        <w:rPr>
          <w:rFonts w:ascii="Simplified Arabic" w:eastAsia="Aptos" w:hAnsi="Simplified Arabic" w:cs="Simplified Arabic" w:hint="cs"/>
          <w:color w:val="000000"/>
          <w:kern w:val="2"/>
          <w:sz w:val="28"/>
          <w:szCs w:val="28"/>
          <w:lang w:bidi="ar-EG"/>
        </w:rPr>
        <w:t>.</w:t>
      </w:r>
    </w:p>
    <w:p w14:paraId="5700176F" w14:textId="77777777" w:rsidR="004C7700" w:rsidRDefault="004C7700" w:rsidP="00943CDF">
      <w:pPr>
        <w:numPr>
          <w:ilvl w:val="0"/>
          <w:numId w:val="37"/>
        </w:numPr>
        <w:spacing w:after="160" w:line="240" w:lineRule="auto"/>
        <w:jc w:val="both"/>
        <w:rPr>
          <w:rFonts w:ascii="Simplified Arabic" w:eastAsia="Aptos" w:hAnsi="Simplified Arabic" w:cs="Simplified Arabic"/>
          <w:color w:val="000000"/>
          <w:kern w:val="2"/>
          <w:sz w:val="28"/>
          <w:szCs w:val="28"/>
          <w:lang w:bidi="ar-EG"/>
        </w:rPr>
      </w:pPr>
      <w:r w:rsidRPr="004C7700">
        <w:rPr>
          <w:rFonts w:ascii="Simplified Arabic" w:eastAsia="Aptos" w:hAnsi="Simplified Arabic" w:cs="Simplified Arabic" w:hint="cs"/>
          <w:color w:val="000000"/>
          <w:kern w:val="2"/>
          <w:sz w:val="28"/>
          <w:szCs w:val="28"/>
          <w:rtl/>
        </w:rPr>
        <w:t>الصدق البنائي</w:t>
      </w:r>
      <w:r w:rsidRPr="004C7700">
        <w:rPr>
          <w:rFonts w:ascii="Simplified Arabic" w:eastAsia="Aptos" w:hAnsi="Simplified Arabic" w:cs="Simplified Arabic" w:hint="cs"/>
          <w:color w:val="000000"/>
          <w:kern w:val="2"/>
          <w:sz w:val="28"/>
          <w:szCs w:val="28"/>
          <w:lang w:bidi="ar-EG"/>
        </w:rPr>
        <w:t xml:space="preserve">: </w:t>
      </w:r>
      <w:r w:rsidR="00C95734">
        <w:rPr>
          <w:rFonts w:ascii="Simplified Arabic" w:eastAsia="Aptos" w:hAnsi="Simplified Arabic" w:cs="Simplified Arabic" w:hint="cs"/>
          <w:color w:val="000000"/>
          <w:kern w:val="2"/>
          <w:sz w:val="28"/>
          <w:szCs w:val="28"/>
          <w:rtl/>
        </w:rPr>
        <w:t xml:space="preserve"> </w:t>
      </w:r>
      <w:r w:rsidRPr="004C7700">
        <w:rPr>
          <w:rFonts w:ascii="Simplified Arabic" w:eastAsia="Aptos" w:hAnsi="Simplified Arabic" w:cs="Simplified Arabic" w:hint="cs"/>
          <w:color w:val="000000"/>
          <w:kern w:val="2"/>
          <w:sz w:val="28"/>
          <w:szCs w:val="28"/>
          <w:rtl/>
        </w:rPr>
        <w:t>تم التحقق منه إحصائيًاً من خلال حساب معاملات الارتباط بين العبارات والأبعاد الفرعية، وجاءت جميع القيم دالة إحصائيًاً، مما يعزز من صحة البناء الداخلي للمقياس</w:t>
      </w:r>
      <w:r w:rsidRPr="004C7700">
        <w:rPr>
          <w:rFonts w:ascii="Simplified Arabic" w:eastAsia="Aptos" w:hAnsi="Simplified Arabic" w:cs="Simplified Arabic" w:hint="cs"/>
          <w:color w:val="000000"/>
          <w:kern w:val="2"/>
          <w:sz w:val="28"/>
          <w:szCs w:val="28"/>
          <w:lang w:bidi="ar-EG"/>
        </w:rPr>
        <w:t>.</w:t>
      </w:r>
    </w:p>
    <w:p w14:paraId="398FD1FE" w14:textId="77777777" w:rsidR="00434561" w:rsidRPr="004C7700" w:rsidRDefault="00434561" w:rsidP="00434561">
      <w:pPr>
        <w:spacing w:after="160" w:line="240" w:lineRule="auto"/>
        <w:jc w:val="both"/>
        <w:rPr>
          <w:rFonts w:ascii="Simplified Arabic" w:eastAsia="Aptos" w:hAnsi="Simplified Arabic" w:cs="Simplified Arabic"/>
          <w:color w:val="000000"/>
          <w:kern w:val="2"/>
          <w:sz w:val="28"/>
          <w:szCs w:val="28"/>
          <w:lang w:bidi="ar-EG"/>
        </w:rPr>
      </w:pPr>
    </w:p>
    <w:p w14:paraId="5D77E0DA" w14:textId="77777777" w:rsidR="004C7700" w:rsidRPr="004C7700" w:rsidRDefault="004C7700" w:rsidP="006211E0">
      <w:pPr>
        <w:numPr>
          <w:ilvl w:val="0"/>
          <w:numId w:val="40"/>
        </w:numPr>
        <w:spacing w:after="160"/>
        <w:contextualSpacing/>
        <w:jc w:val="both"/>
        <w:rPr>
          <w:rFonts w:ascii="Simplified Arabic" w:eastAsia="Aptos" w:hAnsi="Simplified Arabic" w:cs="Simplified Arabic"/>
          <w:b/>
          <w:bCs/>
          <w:color w:val="000000"/>
          <w:kern w:val="2"/>
          <w:sz w:val="30"/>
          <w:szCs w:val="30"/>
          <w:lang w:bidi="ar-EG"/>
        </w:rPr>
      </w:pPr>
      <w:r w:rsidRPr="004C7700">
        <w:rPr>
          <w:rFonts w:ascii="Simplified Arabic" w:eastAsia="Aptos" w:hAnsi="Simplified Arabic" w:cs="Simplified Arabic" w:hint="cs"/>
          <w:b/>
          <w:bCs/>
          <w:color w:val="000000"/>
          <w:kern w:val="2"/>
          <w:sz w:val="30"/>
          <w:szCs w:val="30"/>
          <w:rtl/>
        </w:rPr>
        <w:lastRenderedPageBreak/>
        <w:t>ثبات أداة الدراسة</w:t>
      </w:r>
    </w:p>
    <w:p w14:paraId="5AF9F465" w14:textId="77777777" w:rsidR="004C7700" w:rsidRPr="004C7700" w:rsidRDefault="004C7700" w:rsidP="009005BE">
      <w:pPr>
        <w:spacing w:after="160"/>
        <w:jc w:val="lowKashida"/>
        <w:rPr>
          <w:rFonts w:ascii="Simplified Arabic" w:eastAsia="Aptos" w:hAnsi="Simplified Arabic" w:cs="Simplified Arabic"/>
          <w:color w:val="000000"/>
          <w:kern w:val="2"/>
          <w:sz w:val="28"/>
          <w:szCs w:val="28"/>
          <w:lang w:bidi="ar-EG"/>
        </w:rPr>
      </w:pPr>
      <w:r w:rsidRPr="004C7700">
        <w:rPr>
          <w:rFonts w:ascii="Simplified Arabic" w:eastAsia="Aptos" w:hAnsi="Simplified Arabic" w:cs="Simplified Arabic" w:hint="cs"/>
          <w:color w:val="000000"/>
          <w:kern w:val="2"/>
          <w:sz w:val="28"/>
          <w:szCs w:val="28"/>
          <w:rtl/>
        </w:rPr>
        <w:t>لقياس الثبات الداخلي لمقاييس الدراسة، تم حساب معامل ألفا كرونباخ</w:t>
      </w:r>
      <w:r w:rsidRPr="004C7700">
        <w:rPr>
          <w:rFonts w:ascii="Simplified Arabic" w:eastAsia="Aptos" w:hAnsi="Simplified Arabic" w:cs="Simplified Arabic" w:hint="cs"/>
          <w:color w:val="000000"/>
          <w:kern w:val="2"/>
          <w:sz w:val="28"/>
          <w:szCs w:val="28"/>
          <w:lang w:bidi="ar-EG"/>
        </w:rPr>
        <w:t xml:space="preserve"> (Cronbach’s </w:t>
      </w:r>
      <w:r w:rsidR="00B7233B">
        <w:rPr>
          <w:rFonts w:eastAsia="Aptos" w:cs="Simplified Arabic"/>
          <w:color w:val="000000"/>
          <w:kern w:val="2"/>
          <w:sz w:val="28"/>
          <w:szCs w:val="28"/>
          <w:lang w:bidi="ar-EG"/>
        </w:rPr>
        <w:t xml:space="preserve"> </w:t>
      </w:r>
      <w:r w:rsidRPr="004C7700">
        <w:rPr>
          <w:rFonts w:ascii="Simplified Arabic" w:eastAsia="Aptos" w:hAnsi="Simplified Arabic" w:cs="Simplified Arabic" w:hint="cs"/>
          <w:color w:val="000000"/>
          <w:kern w:val="2"/>
          <w:sz w:val="28"/>
          <w:szCs w:val="28"/>
          <w:lang w:bidi="ar-EG"/>
        </w:rPr>
        <w:t xml:space="preserve">Alpha) </w:t>
      </w:r>
      <w:r w:rsidR="00B7233B">
        <w:rPr>
          <w:rFonts w:ascii="Simplified Arabic" w:eastAsia="Aptos" w:hAnsi="Simplified Arabic" w:cs="Simplified Arabic" w:hint="cs"/>
          <w:color w:val="000000"/>
          <w:kern w:val="2"/>
          <w:sz w:val="28"/>
          <w:szCs w:val="28"/>
          <w:rtl/>
          <w:lang w:bidi="ar-EG"/>
        </w:rPr>
        <w:t xml:space="preserve"> </w:t>
      </w:r>
      <w:r w:rsidRPr="004C7700">
        <w:rPr>
          <w:rFonts w:ascii="Simplified Arabic" w:eastAsia="Aptos" w:hAnsi="Simplified Arabic" w:cs="Simplified Arabic" w:hint="cs"/>
          <w:color w:val="000000"/>
          <w:kern w:val="2"/>
          <w:sz w:val="28"/>
          <w:szCs w:val="28"/>
          <w:rtl/>
        </w:rPr>
        <w:t>لكل بعد من أبعاد القيادة الرشيقة ومقياس الأداء السياقي. وقد أظهرت النتائج أن جميع القيم أعلى من (0.70)، مما يدل على ارتفاع مستوى الثبات الداخلي للأداة وموثوقي</w:t>
      </w:r>
      <w:r w:rsidR="009005BE">
        <w:rPr>
          <w:rFonts w:ascii="Simplified Arabic" w:eastAsia="Aptos" w:hAnsi="Simplified Arabic" w:cs="Simplified Arabic" w:hint="cs"/>
          <w:color w:val="000000"/>
          <w:kern w:val="2"/>
          <w:sz w:val="28"/>
          <w:szCs w:val="28"/>
          <w:rtl/>
        </w:rPr>
        <w:t>ة</w:t>
      </w:r>
      <w:r w:rsidRPr="004C7700">
        <w:rPr>
          <w:rFonts w:ascii="Simplified Arabic" w:eastAsia="Aptos" w:hAnsi="Simplified Arabic" w:cs="Simplified Arabic" w:hint="cs"/>
          <w:color w:val="000000"/>
          <w:kern w:val="2"/>
          <w:sz w:val="28"/>
          <w:szCs w:val="28"/>
          <w:rtl/>
        </w:rPr>
        <w:t xml:space="preserve"> النتائج</w:t>
      </w:r>
      <w:r w:rsidRPr="004C7700">
        <w:rPr>
          <w:rFonts w:ascii="Simplified Arabic" w:eastAsia="Aptos" w:hAnsi="Simplified Arabic" w:cs="Simplified Arabic" w:hint="cs"/>
          <w:color w:val="000000"/>
          <w:kern w:val="2"/>
          <w:sz w:val="28"/>
          <w:szCs w:val="28"/>
          <w:lang w:bidi="ar-EG"/>
        </w:rPr>
        <w:t>.</w:t>
      </w:r>
    </w:p>
    <w:p w14:paraId="4221A16E" w14:textId="77777777" w:rsidR="004C7700" w:rsidRPr="004C7700" w:rsidRDefault="004C7700" w:rsidP="006211E0">
      <w:pPr>
        <w:numPr>
          <w:ilvl w:val="0"/>
          <w:numId w:val="40"/>
        </w:numPr>
        <w:spacing w:after="160"/>
        <w:contextualSpacing/>
        <w:jc w:val="both"/>
        <w:rPr>
          <w:rFonts w:ascii="Simplified Arabic" w:eastAsia="Aptos" w:hAnsi="Simplified Arabic" w:cs="Simplified Arabic"/>
          <w:b/>
          <w:bCs/>
          <w:color w:val="000000"/>
          <w:kern w:val="2"/>
          <w:sz w:val="30"/>
          <w:szCs w:val="30"/>
          <w:lang w:bidi="ar-EG"/>
        </w:rPr>
      </w:pPr>
      <w:r w:rsidRPr="004C7700">
        <w:rPr>
          <w:rFonts w:ascii="Simplified Arabic" w:eastAsia="Aptos" w:hAnsi="Simplified Arabic" w:cs="Simplified Arabic" w:hint="cs"/>
          <w:b/>
          <w:bCs/>
          <w:color w:val="000000"/>
          <w:kern w:val="2"/>
          <w:sz w:val="30"/>
          <w:szCs w:val="30"/>
          <w:rtl/>
        </w:rPr>
        <w:t xml:space="preserve"> الأساليب الإحصائية المستخدمة</w:t>
      </w:r>
    </w:p>
    <w:p w14:paraId="1F3AD187" w14:textId="77777777" w:rsidR="004C7700" w:rsidRPr="004C7700" w:rsidRDefault="004C7700" w:rsidP="00B7233B">
      <w:pPr>
        <w:spacing w:after="160"/>
        <w:jc w:val="lowKashida"/>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t>تم استخدام الحزم الإحصائية للعلوم الاجتماعية،</w:t>
      </w:r>
      <w:r w:rsidRPr="004C7700">
        <w:rPr>
          <w:rFonts w:ascii="Simplified Arabic" w:eastAsia="Aptos" w:hAnsi="Simplified Arabic" w:cs="Simplified Arabic" w:hint="cs"/>
          <w:color w:val="000000"/>
          <w:kern w:val="2"/>
          <w:sz w:val="28"/>
          <w:szCs w:val="28"/>
          <w:lang w:bidi="ar-EG"/>
        </w:rPr>
        <w:t xml:space="preserve"> (SPSS.26) </w:t>
      </w:r>
      <w:r w:rsidRPr="004C7700">
        <w:rPr>
          <w:rFonts w:ascii="Simplified Arabic" w:eastAsia="Aptos" w:hAnsi="Simplified Arabic" w:cs="Simplified Arabic" w:hint="cs"/>
          <w:color w:val="000000"/>
          <w:kern w:val="2"/>
          <w:sz w:val="28"/>
          <w:szCs w:val="28"/>
          <w:rtl/>
        </w:rPr>
        <w:t>وبرنامج (</w:t>
      </w:r>
      <w:r w:rsidRPr="004C7700">
        <w:rPr>
          <w:rFonts w:ascii="Simplified Arabic" w:eastAsia="Aptos" w:hAnsi="Simplified Arabic" w:cs="Simplified Arabic" w:hint="cs"/>
          <w:color w:val="000000"/>
          <w:kern w:val="2"/>
          <w:sz w:val="28"/>
          <w:szCs w:val="28"/>
        </w:rPr>
        <w:t>AMOS</w:t>
      </w:r>
      <w:r w:rsidRPr="004C7700">
        <w:rPr>
          <w:rFonts w:ascii="Simplified Arabic" w:eastAsia="Aptos" w:hAnsi="Simplified Arabic" w:cs="Simplified Arabic" w:hint="cs"/>
          <w:color w:val="000000"/>
          <w:kern w:val="2"/>
          <w:sz w:val="28"/>
          <w:szCs w:val="28"/>
          <w:rtl/>
        </w:rPr>
        <w:t>) لتحليل البيانات الميدانية، وشملت الأساليب الإحصائية ما يلي</w:t>
      </w:r>
      <w:r w:rsidRPr="004C7700">
        <w:rPr>
          <w:rFonts w:ascii="Simplified Arabic" w:eastAsia="Aptos" w:hAnsi="Simplified Arabic" w:cs="Simplified Arabic" w:hint="cs"/>
          <w:color w:val="000000"/>
          <w:kern w:val="2"/>
          <w:sz w:val="28"/>
          <w:szCs w:val="28"/>
          <w:lang w:bidi="ar-EG"/>
        </w:rPr>
        <w:t>:</w:t>
      </w:r>
    </w:p>
    <w:p w14:paraId="2E84F658" w14:textId="77777777" w:rsidR="004C7700" w:rsidRPr="004C7700" w:rsidRDefault="004C7700" w:rsidP="00B7233B">
      <w:pPr>
        <w:numPr>
          <w:ilvl w:val="0"/>
          <w:numId w:val="35"/>
        </w:numPr>
        <w:tabs>
          <w:tab w:val="decimal" w:pos="107"/>
        </w:tabs>
        <w:spacing w:after="160"/>
        <w:contextualSpacing/>
        <w:jc w:val="lowKashida"/>
        <w:rPr>
          <w:rFonts w:ascii="Simplified Arabic" w:eastAsia="Aptos" w:hAnsi="Simplified Arabic" w:cs="Simplified Arabic"/>
          <w:color w:val="000000"/>
          <w:kern w:val="2"/>
          <w:sz w:val="28"/>
          <w:szCs w:val="28"/>
        </w:rPr>
      </w:pPr>
      <w:r w:rsidRPr="004C7700">
        <w:rPr>
          <w:rFonts w:ascii="Simplified Arabic" w:eastAsia="Aptos" w:hAnsi="Simplified Arabic" w:cs="Simplified Arabic" w:hint="cs"/>
          <w:color w:val="000000"/>
          <w:kern w:val="2"/>
          <w:sz w:val="28"/>
          <w:szCs w:val="28"/>
          <w:rtl/>
        </w:rPr>
        <w:t>الإحصاءات الوصفية</w:t>
      </w:r>
      <w:r w:rsidRPr="004C7700">
        <w:rPr>
          <w:rFonts w:ascii="Simplified Arabic" w:eastAsia="Aptos" w:hAnsi="Simplified Arabic" w:cs="Simplified Arabic" w:hint="cs"/>
          <w:color w:val="000000"/>
          <w:kern w:val="2"/>
          <w:sz w:val="28"/>
          <w:szCs w:val="28"/>
          <w:lang w:bidi="ar-EG"/>
        </w:rPr>
        <w:t xml:space="preserve">: </w:t>
      </w:r>
      <w:r w:rsidR="00761B6F">
        <w:rPr>
          <w:rFonts w:ascii="Simplified Arabic" w:eastAsia="Aptos" w:hAnsi="Simplified Arabic" w:cs="Simplified Arabic" w:hint="cs"/>
          <w:color w:val="000000"/>
          <w:kern w:val="2"/>
          <w:sz w:val="28"/>
          <w:szCs w:val="28"/>
          <w:rtl/>
        </w:rPr>
        <w:t xml:space="preserve"> </w:t>
      </w:r>
      <w:r w:rsidRPr="004C7700">
        <w:rPr>
          <w:rFonts w:ascii="Simplified Arabic" w:eastAsia="Aptos" w:hAnsi="Simplified Arabic" w:cs="Simplified Arabic" w:hint="cs"/>
          <w:color w:val="000000"/>
          <w:kern w:val="2"/>
          <w:sz w:val="28"/>
          <w:szCs w:val="28"/>
          <w:rtl/>
        </w:rPr>
        <w:t xml:space="preserve">مثل التكرارات، النسب المئوية، المتوسطات الحسابية، والانحرافات المعيارية لوصف خصائص عينة </w:t>
      </w:r>
      <w:r w:rsidR="001113F6" w:rsidRPr="004C7700">
        <w:rPr>
          <w:rFonts w:ascii="Simplified Arabic" w:eastAsia="Aptos" w:hAnsi="Simplified Arabic" w:cs="Simplified Arabic" w:hint="cs"/>
          <w:color w:val="000000"/>
          <w:kern w:val="2"/>
          <w:sz w:val="28"/>
          <w:szCs w:val="28"/>
          <w:rtl/>
        </w:rPr>
        <w:t>الدراسة</w:t>
      </w:r>
      <w:r w:rsidR="001113F6" w:rsidRPr="004C7700">
        <w:rPr>
          <w:rFonts w:ascii="Simplified Arabic" w:eastAsia="Aptos" w:hAnsi="Simplified Arabic" w:cs="Simplified Arabic" w:hint="cs"/>
          <w:color w:val="000000"/>
          <w:kern w:val="2"/>
          <w:sz w:val="28"/>
          <w:szCs w:val="28"/>
          <w:rtl/>
          <w:lang w:bidi="ar-EG"/>
        </w:rPr>
        <w:t>،</w:t>
      </w:r>
      <w:r w:rsidR="001113F6" w:rsidRPr="004C7700">
        <w:rPr>
          <w:rFonts w:ascii="Simplified Arabic" w:eastAsia="Aptos" w:hAnsi="Simplified Arabic" w:cs="Simplified Arabic" w:hint="cs"/>
          <w:color w:val="000000"/>
          <w:kern w:val="2"/>
          <w:sz w:val="28"/>
          <w:szCs w:val="28"/>
          <w:rtl/>
        </w:rPr>
        <w:t xml:space="preserve"> تم</w:t>
      </w:r>
      <w:r w:rsidRPr="004C7700">
        <w:rPr>
          <w:rFonts w:ascii="Simplified Arabic" w:eastAsia="Aptos" w:hAnsi="Simplified Arabic" w:cs="Simplified Arabic" w:hint="cs"/>
          <w:color w:val="000000"/>
          <w:kern w:val="2"/>
          <w:sz w:val="28"/>
          <w:szCs w:val="28"/>
          <w:rtl/>
        </w:rPr>
        <w:t xml:space="preserve"> حساب الأهمية النسبية لكل عبارة في كل محور لمعرفة ترتيب أهمية كل عبارة داخل المحور.</w:t>
      </w:r>
    </w:p>
    <w:p w14:paraId="3DEB60B1" w14:textId="77777777" w:rsidR="004C7700" w:rsidRPr="004C7700" w:rsidRDefault="004C7700" w:rsidP="00B7233B">
      <w:pPr>
        <w:numPr>
          <w:ilvl w:val="0"/>
          <w:numId w:val="35"/>
        </w:numPr>
        <w:tabs>
          <w:tab w:val="decimal" w:pos="107"/>
        </w:tabs>
        <w:spacing w:after="160"/>
        <w:contextualSpacing/>
        <w:jc w:val="lowKashida"/>
        <w:rPr>
          <w:rFonts w:ascii="Simplified Arabic" w:eastAsia="Aptos" w:hAnsi="Simplified Arabic" w:cs="Simplified Arabic"/>
          <w:color w:val="000000"/>
          <w:kern w:val="2"/>
          <w:sz w:val="28"/>
          <w:szCs w:val="28"/>
        </w:rPr>
      </w:pPr>
      <w:r w:rsidRPr="004C7700">
        <w:rPr>
          <w:rFonts w:ascii="Simplified Arabic" w:eastAsia="Aptos" w:hAnsi="Simplified Arabic" w:cs="Simplified Arabic" w:hint="cs"/>
          <w:color w:val="000000"/>
          <w:kern w:val="2"/>
          <w:sz w:val="28"/>
          <w:szCs w:val="28"/>
          <w:rtl/>
        </w:rPr>
        <w:t>اختبار صدق وثبات المقياس باستخدام معامل ارتباط بيرسون (</w:t>
      </w:r>
      <w:r w:rsidRPr="004C7700">
        <w:rPr>
          <w:rFonts w:ascii="Simplified Arabic" w:eastAsia="Aptos" w:hAnsi="Simplified Arabic" w:cs="Simplified Arabic" w:hint="cs"/>
          <w:color w:val="000000"/>
          <w:kern w:val="2"/>
          <w:sz w:val="28"/>
          <w:szCs w:val="28"/>
        </w:rPr>
        <w:t>Pearson Correlation Coefficient</w:t>
      </w:r>
      <w:r w:rsidRPr="004C7700">
        <w:rPr>
          <w:rFonts w:ascii="Simplified Arabic" w:eastAsia="Aptos" w:hAnsi="Simplified Arabic" w:cs="Simplified Arabic" w:hint="cs"/>
          <w:color w:val="000000"/>
          <w:kern w:val="2"/>
          <w:sz w:val="28"/>
          <w:szCs w:val="28"/>
          <w:rtl/>
        </w:rPr>
        <w:t>): لحساب الاتساق الداخلي لأداة الدراسة معامل ألفا كرونباخ (</w:t>
      </w:r>
      <w:r w:rsidRPr="004C7700">
        <w:rPr>
          <w:rFonts w:ascii="Simplified Arabic" w:eastAsia="Aptos" w:hAnsi="Simplified Arabic" w:cs="Simplified Arabic" w:hint="cs"/>
          <w:color w:val="000000"/>
          <w:kern w:val="2"/>
          <w:sz w:val="28"/>
          <w:szCs w:val="28"/>
        </w:rPr>
        <w:t>Cronbach's Alpha</w:t>
      </w:r>
      <w:r w:rsidRPr="004C7700">
        <w:rPr>
          <w:rFonts w:ascii="Simplified Arabic" w:eastAsia="Aptos" w:hAnsi="Simplified Arabic" w:cs="Simplified Arabic" w:hint="cs"/>
          <w:color w:val="000000"/>
          <w:kern w:val="2"/>
          <w:sz w:val="28"/>
          <w:szCs w:val="28"/>
          <w:rtl/>
        </w:rPr>
        <w:t>): لحساب ثبات أدا</w:t>
      </w:r>
      <w:r w:rsidRPr="004C7700">
        <w:rPr>
          <w:rFonts w:ascii="Simplified Arabic" w:eastAsia="Aptos" w:hAnsi="Simplified Arabic" w:cs="Simplified Arabic" w:hint="cs"/>
          <w:color w:val="000000"/>
          <w:kern w:val="2"/>
          <w:sz w:val="28"/>
          <w:szCs w:val="28"/>
          <w:rtl/>
          <w:lang w:bidi="ar-EG"/>
        </w:rPr>
        <w:t>ة ال</w:t>
      </w:r>
      <w:r w:rsidRPr="004C7700">
        <w:rPr>
          <w:rFonts w:ascii="Simplified Arabic" w:eastAsia="Aptos" w:hAnsi="Simplified Arabic" w:cs="Simplified Arabic" w:hint="cs"/>
          <w:color w:val="000000"/>
          <w:kern w:val="2"/>
          <w:sz w:val="28"/>
          <w:szCs w:val="28"/>
          <w:rtl/>
        </w:rPr>
        <w:t>دراسة.</w:t>
      </w:r>
    </w:p>
    <w:p w14:paraId="09E92E29" w14:textId="77777777" w:rsidR="004C7700" w:rsidRPr="004C7700" w:rsidRDefault="004C7700" w:rsidP="00B7233B">
      <w:pPr>
        <w:numPr>
          <w:ilvl w:val="0"/>
          <w:numId w:val="38"/>
        </w:numPr>
        <w:spacing w:after="160"/>
        <w:jc w:val="lowKashida"/>
        <w:rPr>
          <w:rFonts w:ascii="Simplified Arabic" w:eastAsia="Aptos" w:hAnsi="Simplified Arabic" w:cs="Simplified Arabic"/>
          <w:color w:val="000000"/>
          <w:kern w:val="2"/>
          <w:sz w:val="28"/>
          <w:szCs w:val="28"/>
          <w:lang w:bidi="ar-EG"/>
        </w:rPr>
      </w:pPr>
      <w:r w:rsidRPr="004C7700">
        <w:rPr>
          <w:rFonts w:ascii="Simplified Arabic" w:eastAsia="Aptos" w:hAnsi="Simplified Arabic" w:cs="Simplified Arabic" w:hint="cs"/>
          <w:color w:val="000000"/>
          <w:kern w:val="2"/>
          <w:sz w:val="28"/>
          <w:szCs w:val="28"/>
          <w:rtl/>
        </w:rPr>
        <w:t>تحليل المسار</w:t>
      </w:r>
      <w:r w:rsidRPr="004C7700">
        <w:rPr>
          <w:rFonts w:ascii="Simplified Arabic" w:eastAsia="Aptos" w:hAnsi="Simplified Arabic" w:cs="Simplified Arabic" w:hint="cs"/>
          <w:color w:val="000000"/>
          <w:kern w:val="2"/>
          <w:sz w:val="28"/>
          <w:szCs w:val="28"/>
          <w:lang w:bidi="ar-EG"/>
        </w:rPr>
        <w:t xml:space="preserve"> (Path Analysis) </w:t>
      </w:r>
      <w:r w:rsidRPr="004C7700">
        <w:rPr>
          <w:rFonts w:ascii="Simplified Arabic" w:eastAsia="Aptos" w:hAnsi="Simplified Arabic" w:cs="Simplified Arabic" w:hint="cs"/>
          <w:color w:val="000000"/>
          <w:kern w:val="2"/>
          <w:sz w:val="28"/>
          <w:szCs w:val="28"/>
          <w:rtl/>
        </w:rPr>
        <w:t>لقياس أثر أبعاد القيادة الرشيقة على الأداء السياقي والتحقق من الفروض البحثية</w:t>
      </w:r>
      <w:r w:rsidRPr="004C7700">
        <w:rPr>
          <w:rFonts w:ascii="Simplified Arabic" w:eastAsia="Aptos" w:hAnsi="Simplified Arabic" w:cs="Simplified Arabic" w:hint="cs"/>
          <w:color w:val="000000"/>
          <w:kern w:val="2"/>
          <w:sz w:val="28"/>
          <w:szCs w:val="28"/>
          <w:lang w:bidi="ar-EG"/>
        </w:rPr>
        <w:t>.</w:t>
      </w:r>
    </w:p>
    <w:p w14:paraId="519C95CA" w14:textId="77777777" w:rsidR="004C7700" w:rsidRPr="004C7700" w:rsidRDefault="004C7700" w:rsidP="00177C63">
      <w:pPr>
        <w:numPr>
          <w:ilvl w:val="0"/>
          <w:numId w:val="38"/>
        </w:numPr>
        <w:spacing w:after="160"/>
        <w:jc w:val="lowKashida"/>
        <w:rPr>
          <w:rFonts w:ascii="Simplified Arabic" w:eastAsia="Aptos" w:hAnsi="Simplified Arabic" w:cs="Simplified Arabic"/>
          <w:color w:val="000000"/>
          <w:kern w:val="2"/>
          <w:sz w:val="28"/>
          <w:szCs w:val="28"/>
          <w:lang w:bidi="ar-EG"/>
        </w:rPr>
      </w:pPr>
      <w:r w:rsidRPr="004C7700">
        <w:rPr>
          <w:rFonts w:ascii="Simplified Arabic" w:eastAsia="Aptos" w:hAnsi="Simplified Arabic" w:cs="Simplified Arabic" w:hint="cs"/>
          <w:color w:val="000000"/>
          <w:kern w:val="2"/>
          <w:sz w:val="28"/>
          <w:szCs w:val="28"/>
          <w:rtl/>
        </w:rPr>
        <w:t>مؤشرات جودة الملا</w:t>
      </w:r>
      <w:r w:rsidR="00177C63">
        <w:rPr>
          <w:rFonts w:ascii="Simplified Arabic" w:eastAsia="Aptos" w:hAnsi="Simplified Arabic" w:cs="Simplified Arabic" w:hint="cs"/>
          <w:color w:val="000000"/>
          <w:kern w:val="2"/>
          <w:sz w:val="28"/>
          <w:szCs w:val="28"/>
          <w:rtl/>
        </w:rPr>
        <w:t>ئ</w:t>
      </w:r>
      <w:r w:rsidRPr="004C7700">
        <w:rPr>
          <w:rFonts w:ascii="Simplified Arabic" w:eastAsia="Aptos" w:hAnsi="Simplified Arabic" w:cs="Simplified Arabic" w:hint="cs"/>
          <w:color w:val="000000"/>
          <w:kern w:val="2"/>
          <w:sz w:val="28"/>
          <w:szCs w:val="28"/>
          <w:rtl/>
        </w:rPr>
        <w:t>مة</w:t>
      </w:r>
      <w:r w:rsidRPr="004C7700">
        <w:rPr>
          <w:rFonts w:ascii="Simplified Arabic" w:eastAsia="Aptos" w:hAnsi="Simplified Arabic" w:cs="Simplified Arabic" w:hint="cs"/>
          <w:color w:val="000000"/>
          <w:kern w:val="2"/>
          <w:sz w:val="28"/>
          <w:szCs w:val="28"/>
          <w:lang w:bidi="ar-EG"/>
        </w:rPr>
        <w:t xml:space="preserve"> (Goodness of Fit Indices) </w:t>
      </w:r>
      <w:r w:rsidRPr="004C7700">
        <w:rPr>
          <w:rFonts w:ascii="Simplified Arabic" w:eastAsia="Aptos" w:hAnsi="Simplified Arabic" w:cs="Simplified Arabic" w:hint="cs"/>
          <w:color w:val="000000"/>
          <w:kern w:val="2"/>
          <w:sz w:val="28"/>
          <w:szCs w:val="28"/>
          <w:rtl/>
        </w:rPr>
        <w:t>للتحقق من صلاحية نموذج تحليل المسار</w:t>
      </w:r>
      <w:r w:rsidRPr="004C7700">
        <w:rPr>
          <w:rFonts w:ascii="Simplified Arabic" w:eastAsia="Aptos" w:hAnsi="Simplified Arabic" w:cs="Simplified Arabic" w:hint="cs"/>
          <w:color w:val="000000"/>
          <w:kern w:val="2"/>
          <w:sz w:val="28"/>
          <w:szCs w:val="28"/>
          <w:lang w:bidi="ar-EG"/>
        </w:rPr>
        <w:t>.</w:t>
      </w:r>
    </w:p>
    <w:p w14:paraId="7F2B3760" w14:textId="77777777" w:rsidR="004C7700" w:rsidRPr="004C7700" w:rsidRDefault="004C7700" w:rsidP="00B7233B">
      <w:pPr>
        <w:spacing w:after="160"/>
        <w:jc w:val="lowKashida"/>
        <w:rPr>
          <w:rFonts w:ascii="Simplified Arabic" w:eastAsia="Aptos" w:hAnsi="Simplified Arabic" w:cs="Simplified Arabic"/>
          <w:b/>
          <w:bCs/>
          <w:color w:val="000000"/>
          <w:kern w:val="2"/>
          <w:sz w:val="30"/>
          <w:szCs w:val="30"/>
          <w:rtl/>
        </w:rPr>
      </w:pPr>
      <w:r w:rsidRPr="004C7700">
        <w:rPr>
          <w:rFonts w:ascii="Simplified Arabic" w:eastAsia="Aptos" w:hAnsi="Simplified Arabic" w:cs="Simplified Arabic" w:hint="cs"/>
          <w:b/>
          <w:bCs/>
          <w:color w:val="000000"/>
          <w:kern w:val="2"/>
          <w:sz w:val="30"/>
          <w:szCs w:val="30"/>
          <w:rtl/>
        </w:rPr>
        <w:t>الصدق البنائي لمقياسي الدراسة الحالية:</w:t>
      </w:r>
    </w:p>
    <w:p w14:paraId="37F86BA4" w14:textId="77777777" w:rsidR="006211E0" w:rsidRDefault="004C7700" w:rsidP="00E51AE6">
      <w:pPr>
        <w:spacing w:after="160"/>
        <w:jc w:val="lowKashida"/>
        <w:rPr>
          <w:rFonts w:ascii="Simplified Arabic" w:eastAsia="Aptos" w:hAnsi="Simplified Arabic" w:cs="Simplified Arabic"/>
          <w:color w:val="000000"/>
          <w:kern w:val="2"/>
          <w:sz w:val="28"/>
          <w:szCs w:val="28"/>
        </w:rPr>
      </w:pPr>
      <w:r w:rsidRPr="004C7700">
        <w:rPr>
          <w:rFonts w:ascii="Simplified Arabic" w:eastAsia="Aptos" w:hAnsi="Simplified Arabic" w:cs="Simplified Arabic" w:hint="cs"/>
          <w:color w:val="000000"/>
          <w:kern w:val="2"/>
          <w:sz w:val="28"/>
          <w:szCs w:val="28"/>
          <w:rtl/>
        </w:rPr>
        <w:t>قامت الباحثة بقياس العلاقة بين العبارات والدرجة الكلية للبعد المنتمية إليه والعلاقة بين الأبعاد والمقياس المنتمية له.</w:t>
      </w:r>
    </w:p>
    <w:p w14:paraId="50463F87" w14:textId="77777777" w:rsidR="00434561" w:rsidRDefault="00434561" w:rsidP="00E51AE6">
      <w:pPr>
        <w:spacing w:after="160"/>
        <w:jc w:val="lowKashida"/>
        <w:rPr>
          <w:rFonts w:ascii="Simplified Arabic" w:eastAsia="Aptos" w:hAnsi="Simplified Arabic" w:cs="Simplified Arabic"/>
          <w:color w:val="000000"/>
          <w:kern w:val="2"/>
          <w:sz w:val="28"/>
          <w:szCs w:val="28"/>
        </w:rPr>
      </w:pPr>
    </w:p>
    <w:p w14:paraId="32000CCA" w14:textId="77777777" w:rsidR="00434561" w:rsidRPr="004C7700" w:rsidRDefault="00434561" w:rsidP="00E51AE6">
      <w:pPr>
        <w:spacing w:after="160"/>
        <w:jc w:val="lowKashida"/>
        <w:rPr>
          <w:rFonts w:ascii="Simplified Arabic" w:eastAsia="Aptos" w:hAnsi="Simplified Arabic" w:cs="Simplified Arabic"/>
          <w:color w:val="000000"/>
          <w:kern w:val="2"/>
          <w:sz w:val="28"/>
          <w:szCs w:val="28"/>
          <w:rtl/>
          <w:lang w:bidi="ar-EG"/>
        </w:rPr>
      </w:pPr>
    </w:p>
    <w:p w14:paraId="46F766B1" w14:textId="77777777" w:rsidR="004C7700" w:rsidRPr="004C7700" w:rsidRDefault="004C7700" w:rsidP="00D06734">
      <w:pPr>
        <w:spacing w:after="160" w:line="240" w:lineRule="auto"/>
        <w:jc w:val="both"/>
        <w:rPr>
          <w:rFonts w:ascii="Simplified Arabic" w:eastAsia="Aptos" w:hAnsi="Simplified Arabic" w:cs="Simplified Arabic"/>
          <w:b/>
          <w:bCs/>
          <w:color w:val="000000"/>
          <w:kern w:val="2"/>
          <w:sz w:val="30"/>
          <w:szCs w:val="30"/>
          <w:rtl/>
          <w:lang w:bidi="ar-EG"/>
        </w:rPr>
      </w:pPr>
      <w:r w:rsidRPr="004C7700">
        <w:rPr>
          <w:rFonts w:ascii="Simplified Arabic" w:eastAsia="Aptos" w:hAnsi="Simplified Arabic" w:cs="Simplified Arabic" w:hint="cs"/>
          <w:b/>
          <w:bCs/>
          <w:color w:val="000000"/>
          <w:kern w:val="2"/>
          <w:sz w:val="30"/>
          <w:szCs w:val="30"/>
          <w:rtl/>
        </w:rPr>
        <w:lastRenderedPageBreak/>
        <w:t xml:space="preserve">صدق مقياس: القيادة </w:t>
      </w:r>
      <w:r w:rsidR="001113F6" w:rsidRPr="00DD520D">
        <w:rPr>
          <w:rFonts w:ascii="Simplified Arabic" w:eastAsia="Aptos" w:hAnsi="Simplified Arabic" w:cs="Simplified Arabic" w:hint="cs"/>
          <w:b/>
          <w:bCs/>
          <w:color w:val="000000"/>
          <w:kern w:val="2"/>
          <w:sz w:val="30"/>
          <w:szCs w:val="30"/>
          <w:rtl/>
        </w:rPr>
        <w:t>الرشيقة</w:t>
      </w:r>
      <w:r w:rsidR="001113F6" w:rsidRPr="00DD520D">
        <w:rPr>
          <w:rFonts w:ascii="Simplified Arabic" w:eastAsia="Aptos" w:hAnsi="Simplified Arabic" w:cs="Simplified Arabic" w:hint="cs"/>
          <w:b/>
          <w:bCs/>
          <w:color w:val="000000"/>
          <w:kern w:val="2"/>
          <w:sz w:val="30"/>
          <w:szCs w:val="30"/>
          <w:rtl/>
          <w:lang w:bidi="ar-EG"/>
        </w:rPr>
        <w:t xml:space="preserve">: </w:t>
      </w:r>
      <w:r w:rsidR="001113F6" w:rsidRPr="00DD520D">
        <w:rPr>
          <w:rFonts w:ascii="Simplified Arabic" w:eastAsia="Aptos" w:hAnsi="Simplified Arabic" w:cs="Simplified Arabic"/>
          <w:b/>
          <w:bCs/>
          <w:color w:val="000000"/>
          <w:kern w:val="2"/>
          <w:sz w:val="30"/>
          <w:szCs w:val="30"/>
          <w:rtl/>
          <w:lang w:bidi="ar-EG"/>
        </w:rPr>
        <w:t>-</w:t>
      </w:r>
    </w:p>
    <w:p w14:paraId="1C2B6ED1" w14:textId="77777777" w:rsidR="004C7700" w:rsidRPr="004C7700" w:rsidRDefault="004C7700" w:rsidP="001C7B50">
      <w:pPr>
        <w:spacing w:after="0" w:line="240" w:lineRule="auto"/>
        <w:ind w:left="141" w:right="-142" w:firstLine="579"/>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1113F6" w:rsidRPr="001113F6">
        <w:rPr>
          <w:rFonts w:ascii="Simplified Arabic" w:eastAsia="Aptos" w:hAnsi="Simplified Arabic" w:cs="Simplified Arabic" w:hint="cs"/>
          <w:b/>
          <w:bCs/>
          <w:color w:val="000000"/>
          <w:kern w:val="2"/>
          <w:sz w:val="28"/>
          <w:szCs w:val="28"/>
          <w:rtl/>
          <w:lang w:bidi="ar-EG"/>
        </w:rPr>
        <w:t>4-2</w:t>
      </w:r>
      <w:r w:rsidRPr="004C7700">
        <w:rPr>
          <w:rFonts w:ascii="Simplified Arabic" w:eastAsia="Aptos" w:hAnsi="Simplified Arabic" w:cs="Simplified Arabic" w:hint="cs"/>
          <w:b/>
          <w:bCs/>
          <w:color w:val="000000"/>
          <w:kern w:val="2"/>
          <w:sz w:val="28"/>
          <w:szCs w:val="28"/>
          <w:rtl/>
        </w:rPr>
        <w:t>)</w:t>
      </w:r>
    </w:p>
    <w:p w14:paraId="49470B96" w14:textId="77777777" w:rsidR="004C7700" w:rsidRPr="004C7700" w:rsidRDefault="004C7700" w:rsidP="001C7B50">
      <w:pPr>
        <w:spacing w:after="0" w:line="240" w:lineRule="auto"/>
        <w:ind w:left="-244" w:right="-450" w:hanging="321"/>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معاملات ارتباط أبعاد الدراسة بالدرجة الكلية للمقياس (القيادة الرشيقة) ككل كمؤشر للصدق البنائي</w:t>
      </w:r>
    </w:p>
    <w:tbl>
      <w:tblPr>
        <w:bidiVisual/>
        <w:tblW w:w="8839" w:type="dxa"/>
        <w:jc w:val="center"/>
        <w:tblLook w:val="04A0" w:firstRow="1" w:lastRow="0" w:firstColumn="1" w:lastColumn="0" w:noHBand="0" w:noVBand="1"/>
      </w:tblPr>
      <w:tblGrid>
        <w:gridCol w:w="4991"/>
        <w:gridCol w:w="3848"/>
      </w:tblGrid>
      <w:tr w:rsidR="004C7700" w:rsidRPr="004C7700" w14:paraId="0B41486A" w14:textId="77777777" w:rsidTr="00410006">
        <w:trPr>
          <w:trHeight w:val="360"/>
          <w:jc w:val="center"/>
        </w:trPr>
        <w:tc>
          <w:tcPr>
            <w:tcW w:w="499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945428"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البعد</w:t>
            </w:r>
          </w:p>
        </w:tc>
        <w:tc>
          <w:tcPr>
            <w:tcW w:w="38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6D5420"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rPr>
              <w:t>معامل الارتباط بالمقياس القيادة الرشيقة</w:t>
            </w:r>
          </w:p>
        </w:tc>
      </w:tr>
      <w:tr w:rsidR="004C7700" w:rsidRPr="004C7700" w14:paraId="0A0A66AC" w14:textId="77777777" w:rsidTr="00410006">
        <w:trPr>
          <w:trHeight w:val="360"/>
          <w:jc w:val="center"/>
        </w:trPr>
        <w:tc>
          <w:tcPr>
            <w:tcW w:w="4991" w:type="dxa"/>
            <w:tcBorders>
              <w:top w:val="nil"/>
              <w:left w:val="single" w:sz="4" w:space="0" w:color="auto"/>
              <w:bottom w:val="single" w:sz="4" w:space="0" w:color="auto"/>
              <w:right w:val="single" w:sz="4" w:space="0" w:color="auto"/>
            </w:tcBorders>
            <w:shd w:val="clear" w:color="000000" w:fill="FFFFFF"/>
            <w:noWrap/>
            <w:vAlign w:val="center"/>
            <w:hideMark/>
          </w:tcPr>
          <w:p w14:paraId="6283B67D"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rPr>
              <w:t>التواضع</w:t>
            </w:r>
          </w:p>
        </w:tc>
        <w:tc>
          <w:tcPr>
            <w:tcW w:w="3848" w:type="dxa"/>
            <w:tcBorders>
              <w:top w:val="nil"/>
              <w:left w:val="single" w:sz="4" w:space="0" w:color="auto"/>
              <w:bottom w:val="single" w:sz="4" w:space="0" w:color="auto"/>
              <w:right w:val="single" w:sz="4" w:space="0" w:color="auto"/>
            </w:tcBorders>
            <w:shd w:val="clear" w:color="000000" w:fill="FFFFFF"/>
            <w:noWrap/>
            <w:vAlign w:val="center"/>
            <w:hideMark/>
          </w:tcPr>
          <w:p w14:paraId="71FCCB26" w14:textId="77777777" w:rsidR="004C7700" w:rsidRPr="0016430B" w:rsidRDefault="004C7700" w:rsidP="00DD520D">
            <w:pPr>
              <w:bidi w:val="0"/>
              <w:spacing w:after="0" w:line="240" w:lineRule="auto"/>
              <w:jc w:val="center"/>
              <w:rPr>
                <w:rFonts w:eastAsia="Times New Roman"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rPr>
              <w:t>596</w:t>
            </w:r>
            <w:r w:rsidRPr="004C7700">
              <w:rPr>
                <w:rFonts w:ascii="Simplified Arabic" w:eastAsia="Times New Roman" w:hAnsi="Simplified Arabic" w:cs="Simplified Arabic" w:hint="cs"/>
                <w:b/>
                <w:bCs/>
                <w:color w:val="000000"/>
                <w:sz w:val="28"/>
                <w:szCs w:val="28"/>
                <w:vertAlign w:val="superscript"/>
              </w:rPr>
              <w:t>*</w:t>
            </w:r>
          </w:p>
        </w:tc>
      </w:tr>
      <w:tr w:rsidR="004C7700" w:rsidRPr="004C7700" w14:paraId="14742E8D" w14:textId="77777777" w:rsidTr="00410006">
        <w:trPr>
          <w:trHeight w:val="360"/>
          <w:jc w:val="center"/>
        </w:trPr>
        <w:tc>
          <w:tcPr>
            <w:tcW w:w="4991" w:type="dxa"/>
            <w:tcBorders>
              <w:top w:val="nil"/>
              <w:left w:val="single" w:sz="4" w:space="0" w:color="auto"/>
              <w:bottom w:val="single" w:sz="4" w:space="0" w:color="auto"/>
              <w:right w:val="single" w:sz="4" w:space="0" w:color="auto"/>
            </w:tcBorders>
            <w:shd w:val="clear" w:color="000000" w:fill="FFFFFF"/>
            <w:noWrap/>
            <w:vAlign w:val="center"/>
            <w:hideMark/>
          </w:tcPr>
          <w:p w14:paraId="4C117D52"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الموضوعية</w:t>
            </w:r>
          </w:p>
        </w:tc>
        <w:tc>
          <w:tcPr>
            <w:tcW w:w="3848" w:type="dxa"/>
            <w:tcBorders>
              <w:top w:val="nil"/>
              <w:left w:val="single" w:sz="4" w:space="0" w:color="auto"/>
              <w:bottom w:val="single" w:sz="4" w:space="0" w:color="auto"/>
              <w:right w:val="single" w:sz="4" w:space="0" w:color="auto"/>
            </w:tcBorders>
            <w:shd w:val="clear" w:color="000000" w:fill="FFFFFF"/>
            <w:noWrap/>
            <w:vAlign w:val="center"/>
            <w:hideMark/>
          </w:tcPr>
          <w:p w14:paraId="56018C67"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823</w:t>
            </w:r>
            <w:r w:rsidRPr="004C7700">
              <w:rPr>
                <w:rFonts w:ascii="Simplified Arabic" w:eastAsia="Times New Roman" w:hAnsi="Simplified Arabic" w:cs="Simplified Arabic" w:hint="cs"/>
                <w:b/>
                <w:bCs/>
                <w:color w:val="000000"/>
                <w:sz w:val="28"/>
                <w:szCs w:val="28"/>
                <w:vertAlign w:val="superscript"/>
              </w:rPr>
              <w:t>**</w:t>
            </w:r>
          </w:p>
        </w:tc>
      </w:tr>
      <w:tr w:rsidR="004C7700" w:rsidRPr="004C7700" w14:paraId="5FEA5F08" w14:textId="77777777" w:rsidTr="00410006">
        <w:trPr>
          <w:trHeight w:val="360"/>
          <w:jc w:val="center"/>
        </w:trPr>
        <w:tc>
          <w:tcPr>
            <w:tcW w:w="4991" w:type="dxa"/>
            <w:tcBorders>
              <w:top w:val="nil"/>
              <w:left w:val="single" w:sz="4" w:space="0" w:color="auto"/>
              <w:bottom w:val="single" w:sz="4" w:space="0" w:color="auto"/>
              <w:right w:val="single" w:sz="4" w:space="0" w:color="auto"/>
            </w:tcBorders>
            <w:shd w:val="clear" w:color="000000" w:fill="FFFFFF"/>
            <w:noWrap/>
            <w:vAlign w:val="center"/>
            <w:hideMark/>
          </w:tcPr>
          <w:p w14:paraId="482A969D"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الثقة</w:t>
            </w:r>
          </w:p>
        </w:tc>
        <w:tc>
          <w:tcPr>
            <w:tcW w:w="3848" w:type="dxa"/>
            <w:tcBorders>
              <w:top w:val="nil"/>
              <w:left w:val="single" w:sz="4" w:space="0" w:color="auto"/>
              <w:bottom w:val="single" w:sz="4" w:space="0" w:color="auto"/>
              <w:right w:val="single" w:sz="4" w:space="0" w:color="auto"/>
            </w:tcBorders>
            <w:shd w:val="clear" w:color="000000" w:fill="FFFFFF"/>
            <w:noWrap/>
            <w:vAlign w:val="center"/>
            <w:hideMark/>
          </w:tcPr>
          <w:p w14:paraId="24E0D223"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947</w:t>
            </w:r>
            <w:r w:rsidRPr="004C7700">
              <w:rPr>
                <w:rFonts w:ascii="Simplified Arabic" w:eastAsia="Times New Roman" w:hAnsi="Simplified Arabic" w:cs="Simplified Arabic" w:hint="cs"/>
                <w:b/>
                <w:bCs/>
                <w:color w:val="000000"/>
                <w:sz w:val="28"/>
                <w:szCs w:val="28"/>
                <w:vertAlign w:val="superscript"/>
              </w:rPr>
              <w:t>**</w:t>
            </w:r>
          </w:p>
        </w:tc>
      </w:tr>
      <w:tr w:rsidR="004C7700" w:rsidRPr="004C7700" w14:paraId="1AC75ED9" w14:textId="77777777" w:rsidTr="00410006">
        <w:trPr>
          <w:trHeight w:val="360"/>
          <w:jc w:val="center"/>
        </w:trPr>
        <w:tc>
          <w:tcPr>
            <w:tcW w:w="4991" w:type="dxa"/>
            <w:tcBorders>
              <w:top w:val="nil"/>
              <w:left w:val="single" w:sz="4" w:space="0" w:color="auto"/>
              <w:bottom w:val="single" w:sz="4" w:space="0" w:color="auto"/>
              <w:right w:val="single" w:sz="4" w:space="0" w:color="auto"/>
            </w:tcBorders>
            <w:shd w:val="clear" w:color="000000" w:fill="FFFFFF"/>
            <w:noWrap/>
            <w:vAlign w:val="center"/>
            <w:hideMark/>
          </w:tcPr>
          <w:p w14:paraId="3D4C9956"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الصبر</w:t>
            </w:r>
          </w:p>
        </w:tc>
        <w:tc>
          <w:tcPr>
            <w:tcW w:w="3848" w:type="dxa"/>
            <w:tcBorders>
              <w:top w:val="nil"/>
              <w:left w:val="single" w:sz="4" w:space="0" w:color="auto"/>
              <w:bottom w:val="single" w:sz="4" w:space="0" w:color="auto"/>
              <w:right w:val="single" w:sz="4" w:space="0" w:color="auto"/>
            </w:tcBorders>
            <w:shd w:val="clear" w:color="000000" w:fill="FFFFFF"/>
            <w:noWrap/>
            <w:vAlign w:val="center"/>
            <w:hideMark/>
          </w:tcPr>
          <w:p w14:paraId="3EA35381"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745</w:t>
            </w:r>
            <w:r w:rsidRPr="004C7700">
              <w:rPr>
                <w:rFonts w:ascii="Simplified Arabic" w:eastAsia="Times New Roman" w:hAnsi="Simplified Arabic" w:cs="Simplified Arabic" w:hint="cs"/>
                <w:b/>
                <w:bCs/>
                <w:color w:val="000000"/>
                <w:sz w:val="28"/>
                <w:szCs w:val="28"/>
                <w:vertAlign w:val="superscript"/>
              </w:rPr>
              <w:t>**</w:t>
            </w:r>
          </w:p>
        </w:tc>
      </w:tr>
      <w:tr w:rsidR="004C7700" w:rsidRPr="004C7700" w14:paraId="3CC0C0EE" w14:textId="77777777" w:rsidTr="00410006">
        <w:trPr>
          <w:trHeight w:val="360"/>
          <w:jc w:val="center"/>
        </w:trPr>
        <w:tc>
          <w:tcPr>
            <w:tcW w:w="4991" w:type="dxa"/>
            <w:tcBorders>
              <w:top w:val="nil"/>
              <w:left w:val="single" w:sz="4" w:space="0" w:color="auto"/>
              <w:bottom w:val="single" w:sz="4" w:space="0" w:color="auto"/>
              <w:right w:val="single" w:sz="4" w:space="0" w:color="auto"/>
            </w:tcBorders>
            <w:shd w:val="clear" w:color="000000" w:fill="FFFFFF"/>
            <w:noWrap/>
            <w:vAlign w:val="center"/>
            <w:hideMark/>
          </w:tcPr>
          <w:p w14:paraId="6D8E5C48"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الهدوء</w:t>
            </w:r>
          </w:p>
        </w:tc>
        <w:tc>
          <w:tcPr>
            <w:tcW w:w="3848" w:type="dxa"/>
            <w:tcBorders>
              <w:top w:val="nil"/>
              <w:left w:val="single" w:sz="4" w:space="0" w:color="auto"/>
              <w:bottom w:val="single" w:sz="4" w:space="0" w:color="auto"/>
              <w:right w:val="single" w:sz="4" w:space="0" w:color="auto"/>
            </w:tcBorders>
            <w:shd w:val="clear" w:color="000000" w:fill="FFFFFF"/>
            <w:noWrap/>
            <w:vAlign w:val="center"/>
            <w:hideMark/>
          </w:tcPr>
          <w:p w14:paraId="097731DE"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934</w:t>
            </w:r>
            <w:r w:rsidRPr="004C7700">
              <w:rPr>
                <w:rFonts w:ascii="Simplified Arabic" w:eastAsia="Times New Roman" w:hAnsi="Simplified Arabic" w:cs="Simplified Arabic" w:hint="cs"/>
                <w:b/>
                <w:bCs/>
                <w:color w:val="000000"/>
                <w:sz w:val="28"/>
                <w:szCs w:val="28"/>
                <w:vertAlign w:val="superscript"/>
              </w:rPr>
              <w:t>**</w:t>
            </w:r>
          </w:p>
        </w:tc>
      </w:tr>
      <w:tr w:rsidR="004C7700" w:rsidRPr="004C7700" w14:paraId="60A089DE" w14:textId="77777777" w:rsidTr="00410006">
        <w:trPr>
          <w:trHeight w:val="360"/>
          <w:jc w:val="center"/>
        </w:trPr>
        <w:tc>
          <w:tcPr>
            <w:tcW w:w="4991" w:type="dxa"/>
            <w:tcBorders>
              <w:top w:val="nil"/>
              <w:left w:val="single" w:sz="4" w:space="0" w:color="auto"/>
              <w:bottom w:val="single" w:sz="4" w:space="0" w:color="auto"/>
              <w:right w:val="single" w:sz="4" w:space="0" w:color="auto"/>
            </w:tcBorders>
            <w:shd w:val="clear" w:color="000000" w:fill="FFFFFF"/>
            <w:noWrap/>
            <w:vAlign w:val="center"/>
            <w:hideMark/>
          </w:tcPr>
          <w:p w14:paraId="49B6358A"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الحكمة</w:t>
            </w:r>
          </w:p>
        </w:tc>
        <w:tc>
          <w:tcPr>
            <w:tcW w:w="3848" w:type="dxa"/>
            <w:tcBorders>
              <w:top w:val="nil"/>
              <w:left w:val="single" w:sz="4" w:space="0" w:color="auto"/>
              <w:bottom w:val="single" w:sz="4" w:space="0" w:color="auto"/>
              <w:right w:val="single" w:sz="4" w:space="0" w:color="auto"/>
            </w:tcBorders>
            <w:shd w:val="clear" w:color="000000" w:fill="FFFFFF"/>
            <w:noWrap/>
            <w:vAlign w:val="center"/>
            <w:hideMark/>
          </w:tcPr>
          <w:p w14:paraId="6E30C91F" w14:textId="77777777" w:rsidR="004C7700" w:rsidRPr="00A275AB" w:rsidRDefault="004C7700" w:rsidP="00DD520D">
            <w:pPr>
              <w:bidi w:val="0"/>
              <w:spacing w:after="0" w:line="240" w:lineRule="auto"/>
              <w:jc w:val="center"/>
              <w:rPr>
                <w:rFonts w:eastAsia="Times New Roman"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826</w:t>
            </w:r>
            <w:r w:rsidRPr="004C7700">
              <w:rPr>
                <w:rFonts w:ascii="Simplified Arabic" w:eastAsia="Times New Roman" w:hAnsi="Simplified Arabic" w:cs="Simplified Arabic" w:hint="cs"/>
                <w:b/>
                <w:bCs/>
                <w:color w:val="000000"/>
                <w:sz w:val="28"/>
                <w:szCs w:val="28"/>
                <w:vertAlign w:val="superscript"/>
              </w:rPr>
              <w:t>**</w:t>
            </w:r>
          </w:p>
        </w:tc>
      </w:tr>
    </w:tbl>
    <w:p w14:paraId="09D6012A" w14:textId="77777777" w:rsidR="004C7700" w:rsidRPr="004C7700" w:rsidRDefault="004C7700" w:rsidP="00D06734">
      <w:pPr>
        <w:spacing w:after="160" w:line="240" w:lineRule="auto"/>
        <w:jc w:val="both"/>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t>**دالة عند مستوى دلالة (0.01)</w:t>
      </w:r>
    </w:p>
    <w:p w14:paraId="71F750DE" w14:textId="77777777" w:rsidR="004C7700" w:rsidRPr="004C7700" w:rsidRDefault="004C7700" w:rsidP="00D06734">
      <w:pPr>
        <w:spacing w:after="160" w:line="240" w:lineRule="auto"/>
        <w:jc w:val="both"/>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*دالة عند مستوى دلالة (0.05)</w:t>
      </w:r>
    </w:p>
    <w:p w14:paraId="37E63FB9" w14:textId="77777777" w:rsidR="004C7700" w:rsidRPr="004C7700" w:rsidRDefault="004C7700" w:rsidP="00A472EC">
      <w:pPr>
        <w:spacing w:after="160" w:line="240" w:lineRule="auto"/>
        <w:jc w:val="lowKashida"/>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t>يتضح من جدول (</w:t>
      </w:r>
      <w:r w:rsidR="001113F6">
        <w:rPr>
          <w:rFonts w:ascii="Simplified Arabic" w:eastAsia="Aptos" w:hAnsi="Simplified Arabic" w:cs="Simplified Arabic" w:hint="cs"/>
          <w:color w:val="000000"/>
          <w:kern w:val="2"/>
          <w:sz w:val="28"/>
          <w:szCs w:val="28"/>
          <w:rtl/>
          <w:lang w:bidi="ar-EG"/>
        </w:rPr>
        <w:t>4-2</w:t>
      </w:r>
      <w:r w:rsidRPr="004C7700">
        <w:rPr>
          <w:rFonts w:ascii="Simplified Arabic" w:eastAsia="Aptos" w:hAnsi="Simplified Arabic" w:cs="Simplified Arabic" w:hint="cs"/>
          <w:color w:val="000000"/>
          <w:kern w:val="2"/>
          <w:sz w:val="28"/>
          <w:szCs w:val="28"/>
          <w:rtl/>
        </w:rPr>
        <w:t>) أن جميع الأبعاد للمقياس القيادة الرشيقة ككل ذات علاقة إحصائية بالدرجة الكلية للمقياس حيث</w:t>
      </w:r>
      <w:r w:rsidR="00A33EB0">
        <w:rPr>
          <w:rFonts w:ascii="Simplified Arabic" w:eastAsia="Aptos" w:hAnsi="Simplified Arabic" w:cs="Simplified Arabic" w:hint="cs"/>
          <w:color w:val="000000"/>
          <w:kern w:val="2"/>
          <w:sz w:val="28"/>
          <w:szCs w:val="28"/>
          <w:rtl/>
        </w:rPr>
        <w:t xml:space="preserve"> كانت</w:t>
      </w:r>
      <w:r w:rsidRPr="004C7700">
        <w:rPr>
          <w:rFonts w:ascii="Simplified Arabic" w:eastAsia="Aptos" w:hAnsi="Simplified Arabic" w:cs="Simplified Arabic" w:hint="cs"/>
          <w:color w:val="000000"/>
          <w:kern w:val="2"/>
          <w:sz w:val="28"/>
          <w:szCs w:val="28"/>
          <w:rtl/>
        </w:rPr>
        <w:t xml:space="preserve"> جميعها أقل من مستوي الدلالة 0.05,جميع معاملات الارتباط بين الأبعاد والمقياس أعلي من 0.4 مما يدل على الصدق البنائي لمقياس القيادة الرشيقة.</w:t>
      </w:r>
    </w:p>
    <w:p w14:paraId="1727656A" w14:textId="77777777" w:rsidR="004C7700" w:rsidRPr="004C7700" w:rsidRDefault="004C7700" w:rsidP="00DD520D">
      <w:pPr>
        <w:spacing w:after="0" w:line="240" w:lineRule="auto"/>
        <w:ind w:left="141" w:right="-142"/>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1113F6" w:rsidRPr="001113F6">
        <w:rPr>
          <w:rFonts w:ascii="Simplified Arabic" w:eastAsia="Aptos" w:hAnsi="Simplified Arabic" w:cs="Simplified Arabic" w:hint="cs"/>
          <w:b/>
          <w:bCs/>
          <w:color w:val="000000"/>
          <w:kern w:val="2"/>
          <w:sz w:val="28"/>
          <w:szCs w:val="28"/>
          <w:rtl/>
          <w:lang w:bidi="ar-EG"/>
        </w:rPr>
        <w:t>4-3</w:t>
      </w:r>
      <w:r w:rsidRPr="004C7700">
        <w:rPr>
          <w:rFonts w:ascii="Simplified Arabic" w:eastAsia="Aptos" w:hAnsi="Simplified Arabic" w:cs="Simplified Arabic" w:hint="cs"/>
          <w:b/>
          <w:bCs/>
          <w:color w:val="000000"/>
          <w:kern w:val="2"/>
          <w:sz w:val="28"/>
          <w:szCs w:val="28"/>
          <w:rtl/>
        </w:rPr>
        <w:t>)</w:t>
      </w:r>
    </w:p>
    <w:p w14:paraId="5D6A58BD" w14:textId="77777777" w:rsidR="004C7700" w:rsidRPr="004C7700" w:rsidRDefault="004C7700" w:rsidP="000958CA">
      <w:pPr>
        <w:spacing w:after="0" w:line="240" w:lineRule="auto"/>
        <w:ind w:left="141" w:right="-142"/>
        <w:jc w:val="lowKashida"/>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 xml:space="preserve"> معاملات ارتباط العبارات بالدرجة الكلية للب</w:t>
      </w:r>
      <w:r w:rsidR="00751CD5">
        <w:rPr>
          <w:rFonts w:ascii="Simplified Arabic" w:eastAsia="Aptos" w:hAnsi="Simplified Arabic" w:cs="Simplified Arabic" w:hint="cs"/>
          <w:b/>
          <w:bCs/>
          <w:color w:val="000000"/>
          <w:kern w:val="2"/>
          <w:sz w:val="28"/>
          <w:szCs w:val="28"/>
          <w:rtl/>
        </w:rPr>
        <w:t>ُ</w:t>
      </w:r>
      <w:r w:rsidRPr="004C7700">
        <w:rPr>
          <w:rFonts w:ascii="Simplified Arabic" w:eastAsia="Aptos" w:hAnsi="Simplified Arabic" w:cs="Simplified Arabic" w:hint="cs"/>
          <w:b/>
          <w:bCs/>
          <w:color w:val="000000"/>
          <w:kern w:val="2"/>
          <w:sz w:val="28"/>
          <w:szCs w:val="28"/>
          <w:rtl/>
        </w:rPr>
        <w:t xml:space="preserve">عد </w:t>
      </w:r>
      <w:r w:rsidRPr="004C7700">
        <w:rPr>
          <w:rFonts w:ascii="Simplified Arabic" w:eastAsia="Times New Roman" w:hAnsi="Simplified Arabic" w:cs="Simplified Arabic" w:hint="cs"/>
          <w:b/>
          <w:bCs/>
          <w:color w:val="000000"/>
          <w:sz w:val="28"/>
          <w:szCs w:val="28"/>
          <w:rtl/>
        </w:rPr>
        <w:t>التواضع</w:t>
      </w:r>
      <w:r w:rsidRPr="004C7700">
        <w:rPr>
          <w:rFonts w:ascii="Simplified Arabic" w:eastAsia="Aptos" w:hAnsi="Simplified Arabic" w:cs="Simplified Arabic" w:hint="cs"/>
          <w:b/>
          <w:bCs/>
          <w:color w:val="000000"/>
          <w:kern w:val="2"/>
          <w:sz w:val="28"/>
          <w:szCs w:val="28"/>
          <w:rtl/>
        </w:rPr>
        <w:t xml:space="preserve"> كمؤشر للصدق البنائي</w:t>
      </w:r>
    </w:p>
    <w:tbl>
      <w:tblPr>
        <w:bidiVisual/>
        <w:tblW w:w="9625" w:type="dxa"/>
        <w:jc w:val="center"/>
        <w:tblLook w:val="04A0" w:firstRow="1" w:lastRow="0" w:firstColumn="1" w:lastColumn="0" w:noHBand="0" w:noVBand="1"/>
      </w:tblPr>
      <w:tblGrid>
        <w:gridCol w:w="6925"/>
        <w:gridCol w:w="2700"/>
      </w:tblGrid>
      <w:tr w:rsidR="004C7700" w:rsidRPr="004C7700" w14:paraId="100FBE95" w14:textId="77777777" w:rsidTr="000F7967">
        <w:trPr>
          <w:trHeight w:val="360"/>
          <w:jc w:val="center"/>
        </w:trPr>
        <w:tc>
          <w:tcPr>
            <w:tcW w:w="69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DB4491"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العبارة</w:t>
            </w:r>
          </w:p>
        </w:tc>
        <w:tc>
          <w:tcPr>
            <w:tcW w:w="27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E25CD3"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rPr>
              <w:t>معامل الارتباط بالبعد التواضع</w:t>
            </w:r>
          </w:p>
        </w:tc>
      </w:tr>
      <w:tr w:rsidR="004C7700" w:rsidRPr="004C7700" w14:paraId="48029B76" w14:textId="77777777" w:rsidTr="000F7967">
        <w:trPr>
          <w:trHeight w:val="360"/>
          <w:jc w:val="center"/>
        </w:trPr>
        <w:tc>
          <w:tcPr>
            <w:tcW w:w="6925" w:type="dxa"/>
            <w:tcBorders>
              <w:top w:val="nil"/>
              <w:left w:val="single" w:sz="4" w:space="0" w:color="auto"/>
              <w:bottom w:val="single" w:sz="4" w:space="0" w:color="auto"/>
              <w:right w:val="single" w:sz="4" w:space="0" w:color="auto"/>
            </w:tcBorders>
            <w:shd w:val="clear" w:color="000000" w:fill="FFFFFF"/>
            <w:noWrap/>
            <w:vAlign w:val="center"/>
            <w:hideMark/>
          </w:tcPr>
          <w:p w14:paraId="470F08E2" w14:textId="77777777" w:rsidR="004C7700" w:rsidRPr="004C7700" w:rsidRDefault="004C7700" w:rsidP="000F7967">
            <w:pPr>
              <w:spacing w:after="0" w:line="380" w:lineRule="exact"/>
              <w:jc w:val="lowKashida"/>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يمتلك القادة طريقة تعامل جيدة مع الكوادر الوظيفية بغض النظر عن مستوى أداءهم</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14:paraId="26D4AD21" w14:textId="77777777" w:rsidR="004C7700" w:rsidRPr="00B7519F" w:rsidRDefault="004C7700" w:rsidP="000F7967">
            <w:pPr>
              <w:bidi w:val="0"/>
              <w:spacing w:after="0" w:line="380" w:lineRule="exact"/>
              <w:jc w:val="center"/>
              <w:rPr>
                <w:rFonts w:eastAsia="Times New Roman"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757</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7D78EA64" w14:textId="77777777" w:rsidTr="000F7967">
        <w:trPr>
          <w:trHeight w:val="360"/>
          <w:jc w:val="center"/>
        </w:trPr>
        <w:tc>
          <w:tcPr>
            <w:tcW w:w="6925" w:type="dxa"/>
            <w:tcBorders>
              <w:top w:val="nil"/>
              <w:left w:val="single" w:sz="4" w:space="0" w:color="auto"/>
              <w:bottom w:val="single" w:sz="4" w:space="0" w:color="auto"/>
              <w:right w:val="single" w:sz="4" w:space="0" w:color="auto"/>
            </w:tcBorders>
            <w:shd w:val="clear" w:color="000000" w:fill="FFFFFF"/>
            <w:noWrap/>
            <w:vAlign w:val="center"/>
            <w:hideMark/>
          </w:tcPr>
          <w:p w14:paraId="2712DADB" w14:textId="77777777" w:rsidR="004C7700" w:rsidRPr="004C7700" w:rsidRDefault="004C7700" w:rsidP="000F7967">
            <w:pPr>
              <w:spacing w:after="0" w:line="38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أستطيع مقابلة القادة بدون تردد أو تحفظ وقت ما شئت</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14:paraId="1962C6FF" w14:textId="77777777" w:rsidR="004C7700" w:rsidRPr="004C7700" w:rsidRDefault="004C7700" w:rsidP="000F7967">
            <w:pPr>
              <w:bidi w:val="0"/>
              <w:spacing w:after="0" w:line="380" w:lineRule="exact"/>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846</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53094D62" w14:textId="77777777" w:rsidTr="000F7967">
        <w:trPr>
          <w:trHeight w:val="360"/>
          <w:jc w:val="center"/>
        </w:trPr>
        <w:tc>
          <w:tcPr>
            <w:tcW w:w="6925" w:type="dxa"/>
            <w:tcBorders>
              <w:top w:val="nil"/>
              <w:left w:val="single" w:sz="4" w:space="0" w:color="auto"/>
              <w:bottom w:val="single" w:sz="4" w:space="0" w:color="auto"/>
              <w:right w:val="single" w:sz="4" w:space="0" w:color="auto"/>
            </w:tcBorders>
            <w:shd w:val="clear" w:color="000000" w:fill="FFFFFF"/>
            <w:noWrap/>
            <w:vAlign w:val="center"/>
            <w:hideMark/>
          </w:tcPr>
          <w:p w14:paraId="22C502A7" w14:textId="77777777" w:rsidR="004C7700" w:rsidRPr="004C7700" w:rsidRDefault="004C7700" w:rsidP="000F7967">
            <w:pPr>
              <w:spacing w:after="0" w:line="38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يتفق القادة مع الكوادر الوظيفية على كيفية أداء المهام المكلفين بها</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14:paraId="7B03921D" w14:textId="77777777" w:rsidR="004C7700" w:rsidRPr="004C7700" w:rsidRDefault="004C7700" w:rsidP="000F7967">
            <w:pPr>
              <w:bidi w:val="0"/>
              <w:spacing w:after="0" w:line="380" w:lineRule="exact"/>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859</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38DE5B49" w14:textId="77777777" w:rsidTr="000F7967">
        <w:trPr>
          <w:trHeight w:val="360"/>
          <w:jc w:val="center"/>
        </w:trPr>
        <w:tc>
          <w:tcPr>
            <w:tcW w:w="6925" w:type="dxa"/>
            <w:tcBorders>
              <w:top w:val="nil"/>
              <w:left w:val="single" w:sz="4" w:space="0" w:color="auto"/>
              <w:bottom w:val="single" w:sz="4" w:space="0" w:color="auto"/>
              <w:right w:val="single" w:sz="4" w:space="0" w:color="auto"/>
            </w:tcBorders>
            <w:shd w:val="clear" w:color="000000" w:fill="FFFFFF"/>
            <w:noWrap/>
            <w:vAlign w:val="center"/>
            <w:hideMark/>
          </w:tcPr>
          <w:p w14:paraId="26EA8357" w14:textId="77777777" w:rsidR="004C7700" w:rsidRPr="004C7700" w:rsidRDefault="004C7700" w:rsidP="000F7967">
            <w:pPr>
              <w:spacing w:after="0" w:line="380" w:lineRule="exact"/>
              <w:jc w:val="lowKashida"/>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rPr>
              <w:t>يستعمل القادة صلاحياتهم المتاحة لتحقيق مستويات إنجاز أفضل لعمل الكوادر الوظيفية</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14:paraId="0DBD792D" w14:textId="77777777" w:rsidR="004C7700" w:rsidRPr="004C7700" w:rsidRDefault="004C7700" w:rsidP="000F7967">
            <w:pPr>
              <w:bidi w:val="0"/>
              <w:spacing w:after="0" w:line="380" w:lineRule="exact"/>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704</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5ADAD67E" w14:textId="77777777" w:rsidTr="000F7967">
        <w:trPr>
          <w:trHeight w:val="360"/>
          <w:jc w:val="center"/>
        </w:trPr>
        <w:tc>
          <w:tcPr>
            <w:tcW w:w="6925" w:type="dxa"/>
            <w:tcBorders>
              <w:top w:val="nil"/>
              <w:left w:val="single" w:sz="4" w:space="0" w:color="auto"/>
              <w:bottom w:val="single" w:sz="4" w:space="0" w:color="auto"/>
              <w:right w:val="single" w:sz="4" w:space="0" w:color="auto"/>
            </w:tcBorders>
            <w:shd w:val="clear" w:color="000000" w:fill="FFFFFF"/>
            <w:noWrap/>
            <w:vAlign w:val="center"/>
            <w:hideMark/>
          </w:tcPr>
          <w:p w14:paraId="4560D23E" w14:textId="77777777" w:rsidR="004C7700" w:rsidRPr="004C7700" w:rsidRDefault="004C7700" w:rsidP="000F7967">
            <w:pPr>
              <w:spacing w:after="0" w:line="38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يقوم القادة بعقد حوارات مع الكوادر الوظيفية للاتفاق على طريقة أداء أعمالهم</w:t>
            </w:r>
          </w:p>
        </w:tc>
        <w:tc>
          <w:tcPr>
            <w:tcW w:w="2700" w:type="dxa"/>
            <w:tcBorders>
              <w:top w:val="nil"/>
              <w:left w:val="single" w:sz="4" w:space="0" w:color="auto"/>
              <w:bottom w:val="single" w:sz="4" w:space="0" w:color="auto"/>
              <w:right w:val="single" w:sz="4" w:space="0" w:color="auto"/>
            </w:tcBorders>
            <w:shd w:val="clear" w:color="000000" w:fill="FFFFFF"/>
            <w:noWrap/>
            <w:vAlign w:val="center"/>
            <w:hideMark/>
          </w:tcPr>
          <w:p w14:paraId="2E6E5C62" w14:textId="77777777" w:rsidR="004C7700" w:rsidRPr="00B7519F" w:rsidRDefault="004C7700" w:rsidP="000F7967">
            <w:pPr>
              <w:bidi w:val="0"/>
              <w:spacing w:after="0" w:line="380" w:lineRule="exact"/>
              <w:jc w:val="center"/>
              <w:rPr>
                <w:rFonts w:eastAsia="Times New Roman"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495</w:t>
            </w:r>
            <w:r w:rsidRPr="004C7700">
              <w:rPr>
                <w:rFonts w:ascii="Simplified Arabic" w:eastAsia="Times New Roman" w:hAnsi="Simplified Arabic" w:cs="Simplified Arabic" w:hint="cs"/>
                <w:b/>
                <w:bCs/>
                <w:color w:val="000000"/>
                <w:sz w:val="28"/>
                <w:szCs w:val="28"/>
              </w:rPr>
              <w:t xml:space="preserve"> *</w:t>
            </w:r>
          </w:p>
        </w:tc>
      </w:tr>
    </w:tbl>
    <w:p w14:paraId="18639723" w14:textId="77777777" w:rsidR="004C7700" w:rsidRPr="004C7700" w:rsidRDefault="004C7700" w:rsidP="00D06734">
      <w:pPr>
        <w:spacing w:after="0" w:line="240" w:lineRule="auto"/>
        <w:jc w:val="both"/>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t>**دالة عند مستوى دلالة (0.01)</w:t>
      </w:r>
    </w:p>
    <w:p w14:paraId="3FA9DAC1" w14:textId="77777777" w:rsidR="004C7700" w:rsidRPr="004C7700" w:rsidRDefault="004C7700" w:rsidP="00D06734">
      <w:pPr>
        <w:spacing w:after="0" w:line="240" w:lineRule="auto"/>
        <w:jc w:val="both"/>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t>*دالة عند مستوى دلالة (0.05)</w:t>
      </w:r>
    </w:p>
    <w:p w14:paraId="7239EB10" w14:textId="77777777" w:rsidR="00DD520D" w:rsidRPr="004C7700" w:rsidRDefault="004C7700" w:rsidP="00B7519F">
      <w:pPr>
        <w:spacing w:before="240" w:after="160" w:line="240" w:lineRule="auto"/>
        <w:jc w:val="lowKashida"/>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lastRenderedPageBreak/>
        <w:t>يتضح من جدول (</w:t>
      </w:r>
      <w:r w:rsidR="001113F6">
        <w:rPr>
          <w:rFonts w:ascii="Simplified Arabic" w:eastAsia="Aptos" w:hAnsi="Simplified Arabic" w:cs="Simplified Arabic" w:hint="cs"/>
          <w:color w:val="000000"/>
          <w:kern w:val="2"/>
          <w:sz w:val="28"/>
          <w:szCs w:val="28"/>
          <w:rtl/>
        </w:rPr>
        <w:t>4-3</w:t>
      </w:r>
      <w:r w:rsidRPr="004C7700">
        <w:rPr>
          <w:rFonts w:ascii="Simplified Arabic" w:eastAsia="Aptos" w:hAnsi="Simplified Arabic" w:cs="Simplified Arabic" w:hint="cs"/>
          <w:color w:val="000000"/>
          <w:kern w:val="2"/>
          <w:sz w:val="28"/>
          <w:szCs w:val="28"/>
          <w:rtl/>
        </w:rPr>
        <w:t>) أنً جميع العبارات في بعد التواضع ذات علاقة إحصائية بالدرجة الكلية للب</w:t>
      </w:r>
      <w:r w:rsidR="00DD5F92">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عد حيث </w:t>
      </w:r>
      <w:r w:rsidR="00EF510F">
        <w:rPr>
          <w:rFonts w:ascii="Simplified Arabic" w:eastAsia="Aptos" w:hAnsi="Simplified Arabic" w:cs="Simplified Arabic" w:hint="cs"/>
          <w:color w:val="000000"/>
          <w:kern w:val="2"/>
          <w:sz w:val="28"/>
          <w:szCs w:val="28"/>
          <w:rtl/>
        </w:rPr>
        <w:t xml:space="preserve">كانت </w:t>
      </w:r>
      <w:r w:rsidRPr="004C7700">
        <w:rPr>
          <w:rFonts w:ascii="Simplified Arabic" w:eastAsia="Aptos" w:hAnsi="Simplified Arabic" w:cs="Simplified Arabic" w:hint="cs"/>
          <w:color w:val="000000"/>
          <w:kern w:val="2"/>
          <w:sz w:val="28"/>
          <w:szCs w:val="28"/>
          <w:rtl/>
        </w:rPr>
        <w:t>جميعها أقل من مستوي الدلالة 0.05، جميع معاملات الارتباط بين العبارات والب</w:t>
      </w:r>
      <w:r w:rsidR="001E0D9A">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عد أعلي من 0.4 مما يدل على الصدق البنائي لب</w:t>
      </w:r>
      <w:r w:rsidR="001E0D9A">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عد التواضع.</w:t>
      </w:r>
    </w:p>
    <w:p w14:paraId="32FBB38F" w14:textId="77777777" w:rsidR="004C7700" w:rsidRPr="004C7700" w:rsidRDefault="004C7700" w:rsidP="00DD520D">
      <w:pPr>
        <w:spacing w:after="0" w:line="240" w:lineRule="auto"/>
        <w:ind w:left="141" w:right="-142"/>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1113F6" w:rsidRPr="001113F6">
        <w:rPr>
          <w:rFonts w:ascii="Simplified Arabic" w:eastAsia="Aptos" w:hAnsi="Simplified Arabic" w:cs="Simplified Arabic" w:hint="cs"/>
          <w:b/>
          <w:bCs/>
          <w:color w:val="000000"/>
          <w:kern w:val="2"/>
          <w:sz w:val="28"/>
          <w:szCs w:val="28"/>
          <w:rtl/>
          <w:lang w:bidi="ar-EG"/>
        </w:rPr>
        <w:t>4-4</w:t>
      </w:r>
      <w:r w:rsidRPr="004C7700">
        <w:rPr>
          <w:rFonts w:ascii="Simplified Arabic" w:eastAsia="Aptos" w:hAnsi="Simplified Arabic" w:cs="Simplified Arabic" w:hint="cs"/>
          <w:b/>
          <w:bCs/>
          <w:color w:val="000000"/>
          <w:kern w:val="2"/>
          <w:sz w:val="28"/>
          <w:szCs w:val="28"/>
          <w:rtl/>
        </w:rPr>
        <w:t>)</w:t>
      </w:r>
    </w:p>
    <w:p w14:paraId="7D243A68" w14:textId="77777777" w:rsidR="004C7700" w:rsidRPr="004C7700" w:rsidRDefault="004C7700" w:rsidP="000958CA">
      <w:pPr>
        <w:spacing w:after="0" w:line="240" w:lineRule="auto"/>
        <w:ind w:left="141" w:right="-142"/>
        <w:jc w:val="lowKashida"/>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معاملات ارتباط العبارات بالدرجة الكلية للب</w:t>
      </w:r>
      <w:r w:rsidR="00E96B2C">
        <w:rPr>
          <w:rFonts w:ascii="Simplified Arabic" w:eastAsia="Aptos" w:hAnsi="Simplified Arabic" w:cs="Simplified Arabic" w:hint="cs"/>
          <w:b/>
          <w:bCs/>
          <w:color w:val="000000"/>
          <w:kern w:val="2"/>
          <w:sz w:val="28"/>
          <w:szCs w:val="28"/>
          <w:rtl/>
        </w:rPr>
        <w:t>ُ</w:t>
      </w:r>
      <w:r w:rsidRPr="004C7700">
        <w:rPr>
          <w:rFonts w:ascii="Simplified Arabic" w:eastAsia="Aptos" w:hAnsi="Simplified Arabic" w:cs="Simplified Arabic" w:hint="cs"/>
          <w:b/>
          <w:bCs/>
          <w:color w:val="000000"/>
          <w:kern w:val="2"/>
          <w:sz w:val="28"/>
          <w:szCs w:val="28"/>
          <w:rtl/>
        </w:rPr>
        <w:t xml:space="preserve">عد </w:t>
      </w:r>
      <w:r w:rsidRPr="004C7700">
        <w:rPr>
          <w:rFonts w:ascii="Simplified Arabic" w:eastAsia="Times New Roman" w:hAnsi="Simplified Arabic" w:cs="Simplified Arabic" w:hint="cs"/>
          <w:b/>
          <w:bCs/>
          <w:color w:val="000000"/>
          <w:sz w:val="28"/>
          <w:szCs w:val="28"/>
          <w:rtl/>
        </w:rPr>
        <w:t>الموضوعية</w:t>
      </w:r>
      <w:r w:rsidRPr="004C7700">
        <w:rPr>
          <w:rFonts w:ascii="Simplified Arabic" w:eastAsia="Aptos" w:hAnsi="Simplified Arabic" w:cs="Simplified Arabic" w:hint="cs"/>
          <w:b/>
          <w:bCs/>
          <w:color w:val="000000"/>
          <w:kern w:val="2"/>
          <w:sz w:val="28"/>
          <w:szCs w:val="28"/>
          <w:rtl/>
        </w:rPr>
        <w:t xml:space="preserve"> كمؤشر للصدق البنائي</w:t>
      </w:r>
    </w:p>
    <w:tbl>
      <w:tblPr>
        <w:bidiVisual/>
        <w:tblW w:w="9736" w:type="dxa"/>
        <w:jc w:val="center"/>
        <w:tblLook w:val="04A0" w:firstRow="1" w:lastRow="0" w:firstColumn="1" w:lastColumn="0" w:noHBand="0" w:noVBand="1"/>
      </w:tblPr>
      <w:tblGrid>
        <w:gridCol w:w="6456"/>
        <w:gridCol w:w="3280"/>
      </w:tblGrid>
      <w:tr w:rsidR="004C7700" w:rsidRPr="004C7700" w14:paraId="0CDF1E36" w14:textId="77777777" w:rsidTr="00A25871">
        <w:trPr>
          <w:trHeight w:val="360"/>
          <w:jc w:val="center"/>
        </w:trPr>
        <w:tc>
          <w:tcPr>
            <w:tcW w:w="64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E1903B"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العبارة</w:t>
            </w:r>
          </w:p>
        </w:tc>
        <w:tc>
          <w:tcPr>
            <w:tcW w:w="32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567095D"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معامل الارتباط بالبعد الموضوعية</w:t>
            </w:r>
          </w:p>
        </w:tc>
      </w:tr>
      <w:tr w:rsidR="004C7700" w:rsidRPr="004C7700" w14:paraId="041D18CC" w14:textId="77777777" w:rsidTr="00A25871">
        <w:trPr>
          <w:trHeight w:val="360"/>
          <w:jc w:val="center"/>
        </w:trPr>
        <w:tc>
          <w:tcPr>
            <w:tcW w:w="6456" w:type="dxa"/>
            <w:tcBorders>
              <w:top w:val="nil"/>
              <w:left w:val="single" w:sz="4" w:space="0" w:color="auto"/>
              <w:bottom w:val="single" w:sz="4" w:space="0" w:color="auto"/>
              <w:right w:val="single" w:sz="4" w:space="0" w:color="auto"/>
            </w:tcBorders>
            <w:shd w:val="clear" w:color="000000" w:fill="FFFFFF"/>
            <w:noWrap/>
            <w:vAlign w:val="center"/>
            <w:hideMark/>
          </w:tcPr>
          <w:p w14:paraId="6696C6F8" w14:textId="77777777" w:rsidR="004C7700" w:rsidRPr="004C7700" w:rsidRDefault="004C7700" w:rsidP="00D06734">
            <w:pPr>
              <w:spacing w:after="0" w:line="240" w:lineRule="auto"/>
              <w:jc w:val="both"/>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يقدم القادة تغذية عكسية بناءة لمهام وواجبات الكوادر الوظيفية</w:t>
            </w:r>
          </w:p>
        </w:tc>
        <w:tc>
          <w:tcPr>
            <w:tcW w:w="3280" w:type="dxa"/>
            <w:tcBorders>
              <w:top w:val="nil"/>
              <w:left w:val="single" w:sz="4" w:space="0" w:color="auto"/>
              <w:bottom w:val="single" w:sz="4" w:space="0" w:color="auto"/>
              <w:right w:val="single" w:sz="4" w:space="0" w:color="auto"/>
            </w:tcBorders>
            <w:shd w:val="clear" w:color="000000" w:fill="FFFFFF"/>
            <w:noWrap/>
            <w:vAlign w:val="center"/>
            <w:hideMark/>
          </w:tcPr>
          <w:p w14:paraId="415C11A1" w14:textId="77777777" w:rsidR="004C7700" w:rsidRPr="007673A9" w:rsidRDefault="004C7700" w:rsidP="00DD520D">
            <w:pPr>
              <w:bidi w:val="0"/>
              <w:spacing w:after="0" w:line="240" w:lineRule="auto"/>
              <w:jc w:val="center"/>
              <w:rPr>
                <w:rFonts w:eastAsia="Times New Roman"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669</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0BDFD8FC" w14:textId="77777777" w:rsidTr="00A25871">
        <w:trPr>
          <w:trHeight w:val="360"/>
          <w:jc w:val="center"/>
        </w:trPr>
        <w:tc>
          <w:tcPr>
            <w:tcW w:w="6456" w:type="dxa"/>
            <w:tcBorders>
              <w:top w:val="nil"/>
              <w:left w:val="single" w:sz="4" w:space="0" w:color="auto"/>
              <w:bottom w:val="single" w:sz="4" w:space="0" w:color="auto"/>
              <w:right w:val="single" w:sz="4" w:space="0" w:color="auto"/>
            </w:tcBorders>
            <w:shd w:val="clear" w:color="000000" w:fill="FFFFFF"/>
            <w:noWrap/>
            <w:vAlign w:val="center"/>
            <w:hideMark/>
          </w:tcPr>
          <w:p w14:paraId="6B4CEC46" w14:textId="77777777" w:rsidR="004C7700" w:rsidRPr="004C7700" w:rsidRDefault="004C7700" w:rsidP="00D06734">
            <w:pPr>
              <w:spacing w:after="0" w:line="240" w:lineRule="auto"/>
              <w:jc w:val="both"/>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يعالج القادة بمهنية قضايا ومشاكل العمل</w:t>
            </w:r>
          </w:p>
        </w:tc>
        <w:tc>
          <w:tcPr>
            <w:tcW w:w="3280" w:type="dxa"/>
            <w:tcBorders>
              <w:top w:val="nil"/>
              <w:left w:val="single" w:sz="4" w:space="0" w:color="auto"/>
              <w:bottom w:val="single" w:sz="4" w:space="0" w:color="auto"/>
              <w:right w:val="single" w:sz="4" w:space="0" w:color="auto"/>
            </w:tcBorders>
            <w:shd w:val="clear" w:color="000000" w:fill="FFFFFF"/>
            <w:noWrap/>
            <w:vAlign w:val="center"/>
            <w:hideMark/>
          </w:tcPr>
          <w:p w14:paraId="0111330B"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901</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60900DD5" w14:textId="77777777" w:rsidTr="00A25871">
        <w:trPr>
          <w:trHeight w:val="360"/>
          <w:jc w:val="center"/>
        </w:trPr>
        <w:tc>
          <w:tcPr>
            <w:tcW w:w="6456" w:type="dxa"/>
            <w:tcBorders>
              <w:top w:val="nil"/>
              <w:left w:val="single" w:sz="4" w:space="0" w:color="auto"/>
              <w:bottom w:val="single" w:sz="4" w:space="0" w:color="auto"/>
              <w:right w:val="single" w:sz="4" w:space="0" w:color="auto"/>
            </w:tcBorders>
            <w:shd w:val="clear" w:color="000000" w:fill="FFFFFF"/>
            <w:noWrap/>
            <w:vAlign w:val="center"/>
            <w:hideMark/>
          </w:tcPr>
          <w:p w14:paraId="2593E091" w14:textId="77777777" w:rsidR="004C7700" w:rsidRPr="004C7700" w:rsidRDefault="004C7700" w:rsidP="00D06734">
            <w:pPr>
              <w:spacing w:after="0" w:line="240" w:lineRule="auto"/>
              <w:jc w:val="both"/>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يتصرف القادة بطريقة فعالة فيما يتعلق بتكليف العمل</w:t>
            </w:r>
          </w:p>
        </w:tc>
        <w:tc>
          <w:tcPr>
            <w:tcW w:w="3280" w:type="dxa"/>
            <w:tcBorders>
              <w:top w:val="nil"/>
              <w:left w:val="single" w:sz="4" w:space="0" w:color="auto"/>
              <w:bottom w:val="single" w:sz="4" w:space="0" w:color="auto"/>
              <w:right w:val="single" w:sz="4" w:space="0" w:color="auto"/>
            </w:tcBorders>
            <w:shd w:val="clear" w:color="000000" w:fill="FFFFFF"/>
            <w:noWrap/>
            <w:vAlign w:val="center"/>
            <w:hideMark/>
          </w:tcPr>
          <w:p w14:paraId="351ACF50"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971</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2B46C7B2" w14:textId="77777777" w:rsidTr="00A25871">
        <w:trPr>
          <w:trHeight w:val="360"/>
          <w:jc w:val="center"/>
        </w:trPr>
        <w:tc>
          <w:tcPr>
            <w:tcW w:w="6456" w:type="dxa"/>
            <w:tcBorders>
              <w:top w:val="nil"/>
              <w:left w:val="single" w:sz="4" w:space="0" w:color="auto"/>
              <w:bottom w:val="single" w:sz="4" w:space="0" w:color="auto"/>
              <w:right w:val="single" w:sz="4" w:space="0" w:color="auto"/>
            </w:tcBorders>
            <w:shd w:val="clear" w:color="000000" w:fill="FFFFFF"/>
            <w:noWrap/>
            <w:vAlign w:val="center"/>
            <w:hideMark/>
          </w:tcPr>
          <w:p w14:paraId="116F9DCE" w14:textId="77777777" w:rsidR="004C7700" w:rsidRPr="004C7700" w:rsidRDefault="004C7700" w:rsidP="00D06734">
            <w:pPr>
              <w:spacing w:after="0" w:line="240" w:lineRule="auto"/>
              <w:jc w:val="both"/>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يسهم القادة في تكوين سمعة ممتازة للوزارة</w:t>
            </w:r>
          </w:p>
        </w:tc>
        <w:tc>
          <w:tcPr>
            <w:tcW w:w="3280" w:type="dxa"/>
            <w:tcBorders>
              <w:top w:val="nil"/>
              <w:left w:val="single" w:sz="4" w:space="0" w:color="auto"/>
              <w:bottom w:val="single" w:sz="4" w:space="0" w:color="auto"/>
              <w:right w:val="single" w:sz="4" w:space="0" w:color="auto"/>
            </w:tcBorders>
            <w:shd w:val="clear" w:color="000000" w:fill="FFFFFF"/>
            <w:noWrap/>
            <w:vAlign w:val="center"/>
            <w:hideMark/>
          </w:tcPr>
          <w:p w14:paraId="0205958C"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950</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1F76FBE6" w14:textId="77777777" w:rsidTr="00A25871">
        <w:trPr>
          <w:trHeight w:val="360"/>
          <w:jc w:val="center"/>
        </w:trPr>
        <w:tc>
          <w:tcPr>
            <w:tcW w:w="6456" w:type="dxa"/>
            <w:tcBorders>
              <w:top w:val="nil"/>
              <w:left w:val="single" w:sz="4" w:space="0" w:color="auto"/>
              <w:bottom w:val="single" w:sz="4" w:space="0" w:color="auto"/>
              <w:right w:val="single" w:sz="4" w:space="0" w:color="auto"/>
            </w:tcBorders>
            <w:shd w:val="clear" w:color="000000" w:fill="FFFFFF"/>
            <w:noWrap/>
            <w:vAlign w:val="center"/>
            <w:hideMark/>
          </w:tcPr>
          <w:p w14:paraId="5567B51B" w14:textId="77777777" w:rsidR="004C7700" w:rsidRPr="004C7700" w:rsidRDefault="004C7700" w:rsidP="00D06734">
            <w:pPr>
              <w:spacing w:after="0" w:line="240" w:lineRule="auto"/>
              <w:jc w:val="both"/>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يراعي القادة الزمان والمكان في توصيل توجيهاتهم للكوادر الوظيفية</w:t>
            </w:r>
          </w:p>
        </w:tc>
        <w:tc>
          <w:tcPr>
            <w:tcW w:w="3280" w:type="dxa"/>
            <w:tcBorders>
              <w:top w:val="nil"/>
              <w:left w:val="single" w:sz="4" w:space="0" w:color="auto"/>
              <w:bottom w:val="single" w:sz="4" w:space="0" w:color="auto"/>
              <w:right w:val="single" w:sz="4" w:space="0" w:color="auto"/>
            </w:tcBorders>
            <w:shd w:val="clear" w:color="000000" w:fill="FFFFFF"/>
            <w:noWrap/>
            <w:vAlign w:val="center"/>
            <w:hideMark/>
          </w:tcPr>
          <w:p w14:paraId="069BBB8E" w14:textId="77777777" w:rsidR="004C7700" w:rsidRPr="001D2E81" w:rsidRDefault="004C7700" w:rsidP="00DD520D">
            <w:pPr>
              <w:bidi w:val="0"/>
              <w:spacing w:after="0" w:line="240" w:lineRule="auto"/>
              <w:jc w:val="center"/>
              <w:rPr>
                <w:rFonts w:eastAsia="Times New Roman"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898</w:t>
            </w:r>
            <w:r w:rsidRPr="004C7700">
              <w:rPr>
                <w:rFonts w:ascii="Simplified Arabic" w:eastAsia="Times New Roman" w:hAnsi="Simplified Arabic" w:cs="Simplified Arabic" w:hint="cs"/>
                <w:b/>
                <w:bCs/>
                <w:color w:val="000000"/>
                <w:sz w:val="28"/>
                <w:szCs w:val="28"/>
                <w:vertAlign w:val="superscript"/>
              </w:rPr>
              <w:t xml:space="preserve"> **</w:t>
            </w:r>
          </w:p>
        </w:tc>
      </w:tr>
    </w:tbl>
    <w:p w14:paraId="32AA5AB5" w14:textId="77777777" w:rsidR="004C7700" w:rsidRPr="004C7700" w:rsidRDefault="004C7700" w:rsidP="00D06734">
      <w:pPr>
        <w:spacing w:after="0" w:line="240" w:lineRule="auto"/>
        <w:jc w:val="both"/>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t>**دالة عند مستوى دلالة (0.01)</w:t>
      </w:r>
    </w:p>
    <w:p w14:paraId="4C66956A" w14:textId="77777777" w:rsidR="004C7700" w:rsidRPr="004C7700" w:rsidRDefault="004C7700" w:rsidP="00D06734">
      <w:pPr>
        <w:spacing w:after="0" w:line="240" w:lineRule="auto"/>
        <w:jc w:val="both"/>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*دالة عند مستوى دلالة (0.05)</w:t>
      </w:r>
    </w:p>
    <w:p w14:paraId="167EDE2D" w14:textId="77777777" w:rsidR="004C7700" w:rsidRPr="004C7700" w:rsidRDefault="004C7700" w:rsidP="000B5EA3">
      <w:pPr>
        <w:spacing w:after="0" w:line="240" w:lineRule="auto"/>
        <w:jc w:val="lowKashida"/>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يتضح من جدول (</w:t>
      </w:r>
      <w:r w:rsidR="001113F6">
        <w:rPr>
          <w:rFonts w:ascii="Simplified Arabic" w:eastAsia="Aptos" w:hAnsi="Simplified Arabic" w:cs="Simplified Arabic" w:hint="cs"/>
          <w:color w:val="000000"/>
          <w:kern w:val="2"/>
          <w:sz w:val="28"/>
          <w:szCs w:val="28"/>
          <w:rtl/>
        </w:rPr>
        <w:t>4-4</w:t>
      </w:r>
      <w:r w:rsidRPr="004C7700">
        <w:rPr>
          <w:rFonts w:ascii="Simplified Arabic" w:eastAsia="Aptos" w:hAnsi="Simplified Arabic" w:cs="Simplified Arabic" w:hint="cs"/>
          <w:color w:val="000000"/>
          <w:kern w:val="2"/>
          <w:sz w:val="28"/>
          <w:szCs w:val="28"/>
          <w:rtl/>
        </w:rPr>
        <w:t>) أنً جميع العبارات في ب</w:t>
      </w:r>
      <w:r w:rsidR="00F3602D">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عد الموضوعية ذات علاقة إحصائية بالدرجة الكلية للب</w:t>
      </w:r>
      <w:r w:rsidR="009005BE">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عد حيث </w:t>
      </w:r>
      <w:r w:rsidR="008F1E4A">
        <w:rPr>
          <w:rFonts w:ascii="Simplified Arabic" w:eastAsia="Aptos" w:hAnsi="Simplified Arabic" w:cs="Simplified Arabic" w:hint="cs"/>
          <w:color w:val="000000"/>
          <w:kern w:val="2"/>
          <w:sz w:val="28"/>
          <w:szCs w:val="28"/>
          <w:rtl/>
        </w:rPr>
        <w:t xml:space="preserve">كانت </w:t>
      </w:r>
      <w:r w:rsidRPr="004C7700">
        <w:rPr>
          <w:rFonts w:ascii="Simplified Arabic" w:eastAsia="Aptos" w:hAnsi="Simplified Arabic" w:cs="Simplified Arabic" w:hint="cs"/>
          <w:color w:val="000000"/>
          <w:kern w:val="2"/>
          <w:sz w:val="28"/>
          <w:szCs w:val="28"/>
          <w:rtl/>
        </w:rPr>
        <w:t>جميعها أقل من مستوي الدلالة 0.05، جميع معاملات الارتباط بين العبارات والب</w:t>
      </w:r>
      <w:r w:rsidR="00060DA1">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عد أعلي من 0.4 مما يدل على الصدق البنائي </w:t>
      </w:r>
      <w:r w:rsidR="00190782">
        <w:rPr>
          <w:rFonts w:ascii="Simplified Arabic" w:eastAsia="Aptos" w:hAnsi="Simplified Arabic" w:cs="Simplified Arabic" w:hint="cs"/>
          <w:color w:val="000000"/>
          <w:kern w:val="2"/>
          <w:sz w:val="28"/>
          <w:szCs w:val="28"/>
          <w:rtl/>
        </w:rPr>
        <w:t>ل</w:t>
      </w:r>
      <w:r w:rsidR="000B5EA3">
        <w:rPr>
          <w:rFonts w:ascii="Simplified Arabic" w:eastAsia="Aptos" w:hAnsi="Simplified Arabic" w:cs="Simplified Arabic" w:hint="cs"/>
          <w:color w:val="000000"/>
          <w:kern w:val="2"/>
          <w:sz w:val="28"/>
          <w:szCs w:val="28"/>
          <w:rtl/>
        </w:rPr>
        <w:t>بُ</w:t>
      </w:r>
      <w:r w:rsidRPr="004C7700">
        <w:rPr>
          <w:rFonts w:ascii="Simplified Arabic" w:eastAsia="Aptos" w:hAnsi="Simplified Arabic" w:cs="Simplified Arabic" w:hint="cs"/>
          <w:color w:val="000000"/>
          <w:kern w:val="2"/>
          <w:sz w:val="28"/>
          <w:szCs w:val="28"/>
          <w:rtl/>
        </w:rPr>
        <w:t>عد الموضوعية.</w:t>
      </w:r>
    </w:p>
    <w:p w14:paraId="1C1E0F95" w14:textId="77777777" w:rsidR="004C7700" w:rsidRPr="004C7700" w:rsidRDefault="004C7700" w:rsidP="00DD520D">
      <w:pPr>
        <w:tabs>
          <w:tab w:val="center" w:pos="4461"/>
          <w:tab w:val="left" w:pos="5467"/>
        </w:tabs>
        <w:spacing w:after="0" w:line="240" w:lineRule="auto"/>
        <w:ind w:left="141" w:right="-142"/>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1113F6" w:rsidRPr="001113F6">
        <w:rPr>
          <w:rFonts w:ascii="Simplified Arabic" w:eastAsia="Aptos" w:hAnsi="Simplified Arabic" w:cs="Simplified Arabic" w:hint="cs"/>
          <w:b/>
          <w:bCs/>
          <w:color w:val="000000"/>
          <w:kern w:val="2"/>
          <w:sz w:val="28"/>
          <w:szCs w:val="28"/>
          <w:rtl/>
          <w:lang w:bidi="ar-EG"/>
        </w:rPr>
        <w:t>4-5</w:t>
      </w:r>
      <w:r w:rsidRPr="004C7700">
        <w:rPr>
          <w:rFonts w:ascii="Simplified Arabic" w:eastAsia="Aptos" w:hAnsi="Simplified Arabic" w:cs="Simplified Arabic" w:hint="cs"/>
          <w:b/>
          <w:bCs/>
          <w:color w:val="000000"/>
          <w:kern w:val="2"/>
          <w:sz w:val="28"/>
          <w:szCs w:val="28"/>
          <w:rtl/>
        </w:rPr>
        <w:t>)</w:t>
      </w:r>
    </w:p>
    <w:p w14:paraId="4848998D" w14:textId="77777777" w:rsidR="004C7700" w:rsidRPr="004C7700" w:rsidRDefault="004C7700" w:rsidP="000958CA">
      <w:pPr>
        <w:spacing w:after="0" w:line="240" w:lineRule="auto"/>
        <w:ind w:left="141" w:right="-142"/>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معاملات ارتباط العبارات بالدرجة الكلية للب</w:t>
      </w:r>
      <w:r w:rsidR="00C269B6">
        <w:rPr>
          <w:rFonts w:ascii="Simplified Arabic" w:eastAsia="Aptos" w:hAnsi="Simplified Arabic" w:cs="Simplified Arabic" w:hint="cs"/>
          <w:b/>
          <w:bCs/>
          <w:color w:val="000000"/>
          <w:kern w:val="2"/>
          <w:sz w:val="28"/>
          <w:szCs w:val="28"/>
          <w:rtl/>
        </w:rPr>
        <w:t>ُ</w:t>
      </w:r>
      <w:r w:rsidRPr="004C7700">
        <w:rPr>
          <w:rFonts w:ascii="Simplified Arabic" w:eastAsia="Aptos" w:hAnsi="Simplified Arabic" w:cs="Simplified Arabic" w:hint="cs"/>
          <w:b/>
          <w:bCs/>
          <w:color w:val="000000"/>
          <w:kern w:val="2"/>
          <w:sz w:val="28"/>
          <w:szCs w:val="28"/>
          <w:rtl/>
        </w:rPr>
        <w:t xml:space="preserve">عد </w:t>
      </w:r>
      <w:r w:rsidRPr="004C7700">
        <w:rPr>
          <w:rFonts w:ascii="Simplified Arabic" w:eastAsia="Times New Roman" w:hAnsi="Simplified Arabic" w:cs="Simplified Arabic" w:hint="cs"/>
          <w:b/>
          <w:bCs/>
          <w:color w:val="000000"/>
          <w:sz w:val="28"/>
          <w:szCs w:val="28"/>
          <w:rtl/>
        </w:rPr>
        <w:t>الثقة</w:t>
      </w:r>
      <w:r w:rsidRPr="004C7700">
        <w:rPr>
          <w:rFonts w:ascii="Simplified Arabic" w:eastAsia="Aptos" w:hAnsi="Simplified Arabic" w:cs="Simplified Arabic" w:hint="cs"/>
          <w:b/>
          <w:bCs/>
          <w:color w:val="000000"/>
          <w:kern w:val="2"/>
          <w:sz w:val="28"/>
          <w:szCs w:val="28"/>
          <w:rtl/>
        </w:rPr>
        <w:t xml:space="preserve"> كمؤشر للصدق البنائي</w:t>
      </w:r>
    </w:p>
    <w:tbl>
      <w:tblPr>
        <w:bidiVisual/>
        <w:tblW w:w="9463" w:type="dxa"/>
        <w:jc w:val="center"/>
        <w:tblLook w:val="04A0" w:firstRow="1" w:lastRow="0" w:firstColumn="1" w:lastColumn="0" w:noHBand="0" w:noVBand="1"/>
      </w:tblPr>
      <w:tblGrid>
        <w:gridCol w:w="6723"/>
        <w:gridCol w:w="2740"/>
      </w:tblGrid>
      <w:tr w:rsidR="004C7700" w:rsidRPr="004C7700" w14:paraId="033F1C60" w14:textId="77777777" w:rsidTr="00907A97">
        <w:trPr>
          <w:trHeight w:val="360"/>
          <w:jc w:val="center"/>
        </w:trPr>
        <w:tc>
          <w:tcPr>
            <w:tcW w:w="672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378892"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العبارة</w:t>
            </w:r>
          </w:p>
        </w:tc>
        <w:tc>
          <w:tcPr>
            <w:tcW w:w="27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7F146C"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معامل الارتباط بالبعد الثقة</w:t>
            </w:r>
          </w:p>
        </w:tc>
      </w:tr>
      <w:tr w:rsidR="004C7700" w:rsidRPr="004C7700" w14:paraId="673F1651" w14:textId="77777777" w:rsidTr="00907A97">
        <w:trPr>
          <w:trHeight w:val="360"/>
          <w:jc w:val="center"/>
        </w:trPr>
        <w:tc>
          <w:tcPr>
            <w:tcW w:w="6723" w:type="dxa"/>
            <w:tcBorders>
              <w:top w:val="nil"/>
              <w:left w:val="single" w:sz="4" w:space="0" w:color="auto"/>
              <w:bottom w:val="single" w:sz="4" w:space="0" w:color="auto"/>
              <w:right w:val="single" w:sz="4" w:space="0" w:color="auto"/>
            </w:tcBorders>
            <w:shd w:val="clear" w:color="000000" w:fill="FFFFFF"/>
            <w:noWrap/>
            <w:vAlign w:val="center"/>
            <w:hideMark/>
          </w:tcPr>
          <w:p w14:paraId="273037A4" w14:textId="77777777" w:rsidR="004C7700" w:rsidRPr="004C7700" w:rsidRDefault="004C7700" w:rsidP="00907A97">
            <w:pPr>
              <w:spacing w:after="0" w:line="400" w:lineRule="exact"/>
              <w:jc w:val="lowKashida"/>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يأخذ القادة أراء الكوادر الوظيفية بنظر الاعتبار فيما يخص جوانب العمل بالوزارة</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14:paraId="7FD3465B" w14:textId="77777777" w:rsidR="004C7700" w:rsidRPr="001D2E81" w:rsidRDefault="004C7700" w:rsidP="00DD520D">
            <w:pPr>
              <w:bidi w:val="0"/>
              <w:spacing w:after="0" w:line="240" w:lineRule="auto"/>
              <w:jc w:val="center"/>
              <w:rPr>
                <w:rFonts w:eastAsia="Times New Roman"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811</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4226AE6F" w14:textId="77777777" w:rsidTr="00907A97">
        <w:trPr>
          <w:trHeight w:val="360"/>
          <w:jc w:val="center"/>
        </w:trPr>
        <w:tc>
          <w:tcPr>
            <w:tcW w:w="6723" w:type="dxa"/>
            <w:tcBorders>
              <w:top w:val="nil"/>
              <w:left w:val="single" w:sz="4" w:space="0" w:color="auto"/>
              <w:bottom w:val="single" w:sz="4" w:space="0" w:color="auto"/>
              <w:right w:val="single" w:sz="4" w:space="0" w:color="auto"/>
            </w:tcBorders>
            <w:shd w:val="clear" w:color="000000" w:fill="FFFFFF"/>
            <w:noWrap/>
            <w:vAlign w:val="center"/>
            <w:hideMark/>
          </w:tcPr>
          <w:p w14:paraId="7A481064" w14:textId="77777777" w:rsidR="004C7700" w:rsidRPr="004C7700" w:rsidRDefault="004C7700" w:rsidP="00907A97">
            <w:pPr>
              <w:spacing w:after="0" w:line="40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يثق القادة بقدرات الكوادر الوظيفية ويقومون بتحفيزهم في المهام الصعبة</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14:paraId="39A9CCE8"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627</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3B633693" w14:textId="77777777" w:rsidTr="00907A97">
        <w:trPr>
          <w:trHeight w:val="360"/>
          <w:jc w:val="center"/>
        </w:trPr>
        <w:tc>
          <w:tcPr>
            <w:tcW w:w="6723" w:type="dxa"/>
            <w:tcBorders>
              <w:top w:val="nil"/>
              <w:left w:val="single" w:sz="4" w:space="0" w:color="auto"/>
              <w:bottom w:val="single" w:sz="4" w:space="0" w:color="auto"/>
              <w:right w:val="single" w:sz="4" w:space="0" w:color="auto"/>
            </w:tcBorders>
            <w:shd w:val="clear" w:color="000000" w:fill="FFFFFF"/>
            <w:noWrap/>
            <w:vAlign w:val="center"/>
            <w:hideMark/>
          </w:tcPr>
          <w:p w14:paraId="60FE9D1B" w14:textId="77777777" w:rsidR="004C7700" w:rsidRPr="004C7700" w:rsidRDefault="004C7700" w:rsidP="00907A97">
            <w:pPr>
              <w:spacing w:after="0" w:line="40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يخلق القادة شعوراً لدى الكوادر الوظيفية بالمسؤولية المشتركة لتطوير الوزارة</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14:paraId="22DE0B46"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903</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7E4A4D2D" w14:textId="77777777" w:rsidTr="00907A97">
        <w:trPr>
          <w:trHeight w:val="360"/>
          <w:jc w:val="center"/>
        </w:trPr>
        <w:tc>
          <w:tcPr>
            <w:tcW w:w="6723" w:type="dxa"/>
            <w:tcBorders>
              <w:top w:val="nil"/>
              <w:left w:val="single" w:sz="4" w:space="0" w:color="auto"/>
              <w:bottom w:val="single" w:sz="4" w:space="0" w:color="auto"/>
              <w:right w:val="single" w:sz="4" w:space="0" w:color="auto"/>
            </w:tcBorders>
            <w:shd w:val="clear" w:color="000000" w:fill="FFFFFF"/>
            <w:noWrap/>
            <w:vAlign w:val="center"/>
            <w:hideMark/>
          </w:tcPr>
          <w:p w14:paraId="68317D71" w14:textId="77777777" w:rsidR="004C7700" w:rsidRPr="004C7700" w:rsidRDefault="004C7700" w:rsidP="00907A97">
            <w:pPr>
              <w:spacing w:after="0" w:line="40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يلجأ القادة إلى مشورة الكوادر الوظيفية فيما يتعلق بقضايا العمل الحاسمة والضرورية</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14:paraId="4DA6424C"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597</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1D2E03A7" w14:textId="77777777" w:rsidTr="00907A97">
        <w:trPr>
          <w:trHeight w:val="360"/>
          <w:jc w:val="center"/>
        </w:trPr>
        <w:tc>
          <w:tcPr>
            <w:tcW w:w="6723" w:type="dxa"/>
            <w:tcBorders>
              <w:top w:val="nil"/>
              <w:left w:val="single" w:sz="4" w:space="0" w:color="auto"/>
              <w:bottom w:val="single" w:sz="4" w:space="0" w:color="auto"/>
              <w:right w:val="single" w:sz="4" w:space="0" w:color="auto"/>
            </w:tcBorders>
            <w:shd w:val="clear" w:color="000000" w:fill="FFFFFF"/>
            <w:noWrap/>
            <w:vAlign w:val="center"/>
            <w:hideMark/>
          </w:tcPr>
          <w:p w14:paraId="037FA2F3" w14:textId="77777777" w:rsidR="004C7700" w:rsidRPr="004C7700" w:rsidRDefault="004C7700" w:rsidP="00907A97">
            <w:pPr>
              <w:spacing w:after="0" w:line="40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يشكل القادة قدوة حسنة في سلوكهم المتميز مع الكوادر الوظيفية</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14:paraId="529AF175"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831</w:t>
            </w:r>
            <w:r w:rsidRPr="004C7700">
              <w:rPr>
                <w:rFonts w:ascii="Simplified Arabic" w:eastAsia="Times New Roman" w:hAnsi="Simplified Arabic" w:cs="Simplified Arabic" w:hint="cs"/>
                <w:b/>
                <w:bCs/>
                <w:color w:val="000000"/>
                <w:sz w:val="28"/>
                <w:szCs w:val="28"/>
                <w:vertAlign w:val="superscript"/>
              </w:rPr>
              <w:t xml:space="preserve"> **</w:t>
            </w:r>
          </w:p>
        </w:tc>
      </w:tr>
    </w:tbl>
    <w:p w14:paraId="094ED199" w14:textId="77777777" w:rsidR="004C7700" w:rsidRPr="004C7700" w:rsidRDefault="004C7700" w:rsidP="00D06734">
      <w:pPr>
        <w:spacing w:after="0" w:line="240" w:lineRule="auto"/>
        <w:jc w:val="both"/>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t>**دالة عند مستوى دلالة (0.01)</w:t>
      </w:r>
    </w:p>
    <w:p w14:paraId="2FCB8957" w14:textId="77777777" w:rsidR="004C7700" w:rsidRPr="004C7700" w:rsidRDefault="004C7700" w:rsidP="00D06734">
      <w:pPr>
        <w:spacing w:after="0" w:line="240" w:lineRule="auto"/>
        <w:jc w:val="both"/>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*دالة عند مستوى دلالة (0.05)</w:t>
      </w:r>
    </w:p>
    <w:p w14:paraId="2E608F45" w14:textId="77777777" w:rsidR="00DD520D" w:rsidRPr="004C7700" w:rsidRDefault="004C7700" w:rsidP="008B0BA5">
      <w:pPr>
        <w:spacing w:after="0" w:line="240" w:lineRule="auto"/>
        <w:jc w:val="lowKashida"/>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lastRenderedPageBreak/>
        <w:t>يتضح من جدول (</w:t>
      </w:r>
      <w:r w:rsidR="001113F6">
        <w:rPr>
          <w:rFonts w:ascii="Simplified Arabic" w:eastAsia="Aptos" w:hAnsi="Simplified Arabic" w:cs="Simplified Arabic" w:hint="cs"/>
          <w:color w:val="000000"/>
          <w:kern w:val="2"/>
          <w:sz w:val="28"/>
          <w:szCs w:val="28"/>
          <w:rtl/>
          <w:lang w:bidi="ar-EG"/>
        </w:rPr>
        <w:t>4-5</w:t>
      </w:r>
      <w:r w:rsidRPr="004C7700">
        <w:rPr>
          <w:rFonts w:ascii="Simplified Arabic" w:eastAsia="Aptos" w:hAnsi="Simplified Arabic" w:cs="Simplified Arabic" w:hint="cs"/>
          <w:color w:val="000000"/>
          <w:kern w:val="2"/>
          <w:sz w:val="28"/>
          <w:szCs w:val="28"/>
          <w:rtl/>
        </w:rPr>
        <w:t xml:space="preserve">) أنً جميع العبارات في بعد </w:t>
      </w:r>
      <w:r w:rsidRPr="004C7700">
        <w:rPr>
          <w:rFonts w:ascii="Simplified Arabic" w:eastAsia="Times New Roman" w:hAnsi="Simplified Arabic" w:cs="Simplified Arabic" w:hint="cs"/>
          <w:color w:val="000000"/>
          <w:sz w:val="28"/>
          <w:szCs w:val="28"/>
          <w:rtl/>
        </w:rPr>
        <w:t>الثقة</w:t>
      </w:r>
      <w:r w:rsidRPr="004C7700">
        <w:rPr>
          <w:rFonts w:ascii="Simplified Arabic" w:eastAsia="Aptos" w:hAnsi="Simplified Arabic" w:cs="Simplified Arabic" w:hint="cs"/>
          <w:color w:val="000000"/>
          <w:kern w:val="2"/>
          <w:sz w:val="28"/>
          <w:szCs w:val="28"/>
          <w:rtl/>
        </w:rPr>
        <w:t xml:space="preserve"> ذات علاقة إحصائية بالدرجة الكلية للب</w:t>
      </w:r>
      <w:r w:rsidR="00190782">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عد حيث </w:t>
      </w:r>
      <w:r w:rsidR="00E55624">
        <w:rPr>
          <w:rFonts w:ascii="Simplified Arabic" w:eastAsia="Aptos" w:hAnsi="Simplified Arabic" w:cs="Simplified Arabic" w:hint="cs"/>
          <w:color w:val="000000"/>
          <w:kern w:val="2"/>
          <w:sz w:val="28"/>
          <w:szCs w:val="28"/>
          <w:rtl/>
        </w:rPr>
        <w:t xml:space="preserve">كانت </w:t>
      </w:r>
      <w:r w:rsidRPr="004C7700">
        <w:rPr>
          <w:rFonts w:ascii="Simplified Arabic" w:eastAsia="Aptos" w:hAnsi="Simplified Arabic" w:cs="Simplified Arabic" w:hint="cs"/>
          <w:color w:val="000000"/>
          <w:kern w:val="2"/>
          <w:sz w:val="28"/>
          <w:szCs w:val="28"/>
          <w:rtl/>
        </w:rPr>
        <w:t>جميعها أقل من مستوي الدلالة 0.05، جميع معاملات الارتباط بين العبارات والب</w:t>
      </w:r>
      <w:r w:rsidR="009B02DC">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عد أعلي من 0.4 مما يدل على الصدق البنائي لب</w:t>
      </w:r>
      <w:r w:rsidR="00190782">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عد </w:t>
      </w:r>
      <w:r w:rsidRPr="004C7700">
        <w:rPr>
          <w:rFonts w:ascii="Simplified Arabic" w:eastAsia="Times New Roman" w:hAnsi="Simplified Arabic" w:cs="Simplified Arabic" w:hint="cs"/>
          <w:color w:val="000000"/>
          <w:sz w:val="28"/>
          <w:szCs w:val="28"/>
          <w:rtl/>
        </w:rPr>
        <w:t>الثقة</w:t>
      </w:r>
      <w:r w:rsidRPr="004C7700">
        <w:rPr>
          <w:rFonts w:ascii="Simplified Arabic" w:eastAsia="Aptos" w:hAnsi="Simplified Arabic" w:cs="Simplified Arabic" w:hint="cs"/>
          <w:color w:val="000000"/>
          <w:kern w:val="2"/>
          <w:sz w:val="28"/>
          <w:szCs w:val="28"/>
          <w:rtl/>
        </w:rPr>
        <w:t>.</w:t>
      </w:r>
    </w:p>
    <w:p w14:paraId="49651A8A" w14:textId="77777777" w:rsidR="004C7700" w:rsidRPr="004C7700" w:rsidRDefault="004C7700" w:rsidP="00DD520D">
      <w:pPr>
        <w:spacing w:after="0" w:line="240" w:lineRule="auto"/>
        <w:ind w:left="141" w:right="-142"/>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1113F6" w:rsidRPr="001113F6">
        <w:rPr>
          <w:rFonts w:ascii="Simplified Arabic" w:eastAsia="Aptos" w:hAnsi="Simplified Arabic" w:cs="Simplified Arabic" w:hint="cs"/>
          <w:b/>
          <w:bCs/>
          <w:color w:val="000000"/>
          <w:kern w:val="2"/>
          <w:sz w:val="28"/>
          <w:szCs w:val="28"/>
          <w:rtl/>
          <w:lang w:bidi="ar-EG"/>
        </w:rPr>
        <w:t>4-6</w:t>
      </w:r>
      <w:r w:rsidRPr="004C7700">
        <w:rPr>
          <w:rFonts w:ascii="Simplified Arabic" w:eastAsia="Aptos" w:hAnsi="Simplified Arabic" w:cs="Simplified Arabic" w:hint="cs"/>
          <w:b/>
          <w:bCs/>
          <w:color w:val="000000"/>
          <w:kern w:val="2"/>
          <w:sz w:val="28"/>
          <w:szCs w:val="28"/>
          <w:rtl/>
        </w:rPr>
        <w:t>)</w:t>
      </w:r>
    </w:p>
    <w:p w14:paraId="46B7FD1E" w14:textId="77777777" w:rsidR="004C7700" w:rsidRPr="004C7700" w:rsidRDefault="004C7700" w:rsidP="000958CA">
      <w:pPr>
        <w:spacing w:after="0" w:line="240" w:lineRule="auto"/>
        <w:ind w:left="141" w:right="-142"/>
        <w:jc w:val="lowKashida"/>
        <w:rPr>
          <w:rFonts w:ascii="Simplified Arabic" w:eastAsia="Aptos" w:hAnsi="Simplified Arabic" w:cs="Simplified Arabic"/>
          <w:b/>
          <w:bCs/>
          <w:color w:val="000000"/>
          <w:kern w:val="2"/>
          <w:sz w:val="28"/>
          <w:szCs w:val="28"/>
          <w:rtl/>
          <w:lang w:bidi="ar-EG"/>
        </w:rPr>
      </w:pPr>
      <w:r w:rsidRPr="004C7700">
        <w:rPr>
          <w:rFonts w:ascii="Simplified Arabic" w:eastAsia="Aptos" w:hAnsi="Simplified Arabic" w:cs="Simplified Arabic" w:hint="cs"/>
          <w:b/>
          <w:bCs/>
          <w:color w:val="000000"/>
          <w:kern w:val="2"/>
          <w:sz w:val="28"/>
          <w:szCs w:val="28"/>
          <w:rtl/>
        </w:rPr>
        <w:t>معاملات ارتباط العبارات بالدرجة الكلية للب</w:t>
      </w:r>
      <w:r w:rsidR="00190782">
        <w:rPr>
          <w:rFonts w:ascii="Simplified Arabic" w:eastAsia="Aptos" w:hAnsi="Simplified Arabic" w:cs="Simplified Arabic" w:hint="cs"/>
          <w:b/>
          <w:bCs/>
          <w:color w:val="000000"/>
          <w:kern w:val="2"/>
          <w:sz w:val="28"/>
          <w:szCs w:val="28"/>
          <w:rtl/>
        </w:rPr>
        <w:t>ُ</w:t>
      </w:r>
      <w:r w:rsidRPr="004C7700">
        <w:rPr>
          <w:rFonts w:ascii="Simplified Arabic" w:eastAsia="Aptos" w:hAnsi="Simplified Arabic" w:cs="Simplified Arabic" w:hint="cs"/>
          <w:b/>
          <w:bCs/>
          <w:color w:val="000000"/>
          <w:kern w:val="2"/>
          <w:sz w:val="28"/>
          <w:szCs w:val="28"/>
          <w:rtl/>
        </w:rPr>
        <w:t xml:space="preserve">عد </w:t>
      </w:r>
      <w:r w:rsidRPr="004C7700">
        <w:rPr>
          <w:rFonts w:ascii="Simplified Arabic" w:eastAsia="Times New Roman" w:hAnsi="Simplified Arabic" w:cs="Simplified Arabic" w:hint="cs"/>
          <w:b/>
          <w:bCs/>
          <w:color w:val="000000"/>
          <w:sz w:val="28"/>
          <w:szCs w:val="28"/>
          <w:rtl/>
        </w:rPr>
        <w:t>الصبر</w:t>
      </w:r>
      <w:r w:rsidRPr="004C7700">
        <w:rPr>
          <w:rFonts w:ascii="Simplified Arabic" w:eastAsia="Aptos" w:hAnsi="Simplified Arabic" w:cs="Simplified Arabic" w:hint="cs"/>
          <w:b/>
          <w:bCs/>
          <w:color w:val="000000"/>
          <w:kern w:val="2"/>
          <w:sz w:val="28"/>
          <w:szCs w:val="28"/>
          <w:rtl/>
        </w:rPr>
        <w:t xml:space="preserve"> كمؤشر للصدق البنائي</w:t>
      </w:r>
    </w:p>
    <w:tbl>
      <w:tblPr>
        <w:bidiVisual/>
        <w:tblW w:w="9598" w:type="dxa"/>
        <w:jc w:val="center"/>
        <w:tblLook w:val="04A0" w:firstRow="1" w:lastRow="0" w:firstColumn="1" w:lastColumn="0" w:noHBand="0" w:noVBand="1"/>
      </w:tblPr>
      <w:tblGrid>
        <w:gridCol w:w="6858"/>
        <w:gridCol w:w="2740"/>
      </w:tblGrid>
      <w:tr w:rsidR="004C7700" w:rsidRPr="004C7700" w14:paraId="31CFCDFB" w14:textId="77777777" w:rsidTr="00EB0368">
        <w:trPr>
          <w:trHeight w:val="360"/>
          <w:jc w:val="center"/>
        </w:trPr>
        <w:tc>
          <w:tcPr>
            <w:tcW w:w="685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7651B3"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العبارة</w:t>
            </w:r>
          </w:p>
        </w:tc>
        <w:tc>
          <w:tcPr>
            <w:tcW w:w="27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2905CA"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معامل الارتباط بالبعد الصبر</w:t>
            </w:r>
          </w:p>
        </w:tc>
      </w:tr>
      <w:tr w:rsidR="004C7700" w:rsidRPr="004C7700" w14:paraId="0AA9480E" w14:textId="77777777" w:rsidTr="00EB0368">
        <w:trPr>
          <w:trHeight w:val="360"/>
          <w:jc w:val="center"/>
        </w:trPr>
        <w:tc>
          <w:tcPr>
            <w:tcW w:w="6858" w:type="dxa"/>
            <w:tcBorders>
              <w:top w:val="nil"/>
              <w:left w:val="single" w:sz="4" w:space="0" w:color="auto"/>
              <w:bottom w:val="single" w:sz="4" w:space="0" w:color="auto"/>
              <w:right w:val="single" w:sz="4" w:space="0" w:color="auto"/>
            </w:tcBorders>
            <w:shd w:val="clear" w:color="000000" w:fill="FFFFFF"/>
            <w:noWrap/>
            <w:vAlign w:val="center"/>
            <w:hideMark/>
          </w:tcPr>
          <w:p w14:paraId="0C1DE77C" w14:textId="77777777" w:rsidR="004C7700" w:rsidRPr="004C7700" w:rsidRDefault="004C7700" w:rsidP="00EB0368">
            <w:pPr>
              <w:spacing w:after="0" w:line="240" w:lineRule="auto"/>
              <w:jc w:val="lowKashida"/>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يأخذ القادة وقفًا للإصغاء للكوادر الوظيفية ويعتبرون مستمعًاً جيدًا للآخرين</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14:paraId="72463698" w14:textId="77777777" w:rsidR="004C7700" w:rsidRPr="001D2E81" w:rsidRDefault="004C7700" w:rsidP="00DD520D">
            <w:pPr>
              <w:bidi w:val="0"/>
              <w:spacing w:after="0" w:line="240" w:lineRule="auto"/>
              <w:jc w:val="center"/>
              <w:rPr>
                <w:rFonts w:eastAsia="Times New Roman"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785</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6C28311D" w14:textId="77777777" w:rsidTr="00EB0368">
        <w:trPr>
          <w:trHeight w:val="360"/>
          <w:jc w:val="center"/>
        </w:trPr>
        <w:tc>
          <w:tcPr>
            <w:tcW w:w="6858" w:type="dxa"/>
            <w:tcBorders>
              <w:top w:val="nil"/>
              <w:left w:val="single" w:sz="4" w:space="0" w:color="auto"/>
              <w:bottom w:val="single" w:sz="4" w:space="0" w:color="auto"/>
              <w:right w:val="single" w:sz="4" w:space="0" w:color="auto"/>
            </w:tcBorders>
            <w:shd w:val="clear" w:color="000000" w:fill="FFFFFF"/>
            <w:noWrap/>
            <w:vAlign w:val="center"/>
            <w:hideMark/>
          </w:tcPr>
          <w:p w14:paraId="1B3DE4AE" w14:textId="77777777" w:rsidR="004C7700" w:rsidRPr="004C7700" w:rsidRDefault="004C7700" w:rsidP="00EB0368">
            <w:pPr>
              <w:spacing w:after="0" w:line="240" w:lineRule="auto"/>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يتعامل القادة بصورة جيدة في المواقف المعقدة والمتشابكة والغامضة</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14:paraId="307AA567"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761</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6A81B626" w14:textId="77777777" w:rsidTr="00EB0368">
        <w:trPr>
          <w:trHeight w:val="360"/>
          <w:jc w:val="center"/>
        </w:trPr>
        <w:tc>
          <w:tcPr>
            <w:tcW w:w="6858" w:type="dxa"/>
            <w:tcBorders>
              <w:top w:val="nil"/>
              <w:left w:val="single" w:sz="4" w:space="0" w:color="auto"/>
              <w:bottom w:val="single" w:sz="4" w:space="0" w:color="auto"/>
              <w:right w:val="single" w:sz="4" w:space="0" w:color="auto"/>
            </w:tcBorders>
            <w:shd w:val="clear" w:color="000000" w:fill="FFFFFF"/>
            <w:noWrap/>
            <w:vAlign w:val="center"/>
            <w:hideMark/>
          </w:tcPr>
          <w:p w14:paraId="5CF1176D" w14:textId="77777777" w:rsidR="004C7700" w:rsidRPr="004C7700" w:rsidRDefault="004C7700" w:rsidP="00EB0368">
            <w:pPr>
              <w:spacing w:after="0" w:line="240" w:lineRule="auto"/>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يأخذ القادة وقتًا كافيًا في معالجة مشاكل العمل الحرجة</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14:paraId="281C8E09"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930</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1F7CC5D9" w14:textId="77777777" w:rsidTr="00EB0368">
        <w:trPr>
          <w:trHeight w:val="360"/>
          <w:jc w:val="center"/>
        </w:trPr>
        <w:tc>
          <w:tcPr>
            <w:tcW w:w="6858" w:type="dxa"/>
            <w:tcBorders>
              <w:top w:val="nil"/>
              <w:left w:val="single" w:sz="4" w:space="0" w:color="auto"/>
              <w:bottom w:val="single" w:sz="4" w:space="0" w:color="auto"/>
              <w:right w:val="single" w:sz="4" w:space="0" w:color="auto"/>
            </w:tcBorders>
            <w:shd w:val="clear" w:color="000000" w:fill="FFFFFF"/>
            <w:noWrap/>
            <w:vAlign w:val="center"/>
            <w:hideMark/>
          </w:tcPr>
          <w:p w14:paraId="0D35C991" w14:textId="77777777" w:rsidR="004C7700" w:rsidRPr="004C7700" w:rsidRDefault="004C7700" w:rsidP="00EB0368">
            <w:pPr>
              <w:spacing w:after="0" w:line="240" w:lineRule="auto"/>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يعطي القادة فرصًا عديدة للكوادر الوظيفية لتجاوز أخطاء العمل</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14:paraId="63827985"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870</w:t>
            </w:r>
            <w:r w:rsidRPr="004C7700">
              <w:rPr>
                <w:rFonts w:ascii="Simplified Arabic" w:eastAsia="Times New Roman" w:hAnsi="Simplified Arabic" w:cs="Simplified Arabic" w:hint="cs"/>
                <w:b/>
                <w:bCs/>
                <w:color w:val="000000"/>
                <w:sz w:val="28"/>
                <w:szCs w:val="28"/>
                <w:vertAlign w:val="superscript"/>
              </w:rPr>
              <w:t>**</w:t>
            </w:r>
          </w:p>
        </w:tc>
      </w:tr>
      <w:tr w:rsidR="004C7700" w:rsidRPr="004C7700" w14:paraId="2DF084E7" w14:textId="77777777" w:rsidTr="00EB0368">
        <w:trPr>
          <w:trHeight w:val="360"/>
          <w:jc w:val="center"/>
        </w:trPr>
        <w:tc>
          <w:tcPr>
            <w:tcW w:w="6858" w:type="dxa"/>
            <w:tcBorders>
              <w:top w:val="nil"/>
              <w:left w:val="single" w:sz="4" w:space="0" w:color="auto"/>
              <w:bottom w:val="single" w:sz="4" w:space="0" w:color="auto"/>
              <w:right w:val="single" w:sz="4" w:space="0" w:color="auto"/>
            </w:tcBorders>
            <w:shd w:val="clear" w:color="000000" w:fill="FFFFFF"/>
            <w:noWrap/>
            <w:vAlign w:val="center"/>
            <w:hideMark/>
          </w:tcPr>
          <w:p w14:paraId="10BEEA34" w14:textId="77777777" w:rsidR="004C7700" w:rsidRPr="004C7700" w:rsidRDefault="004C7700" w:rsidP="00EB0368">
            <w:pPr>
              <w:spacing w:after="0" w:line="240" w:lineRule="auto"/>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يمنح القادة الوقت الكافي للكوادر الوظيفية للتعبير عن أنفسهم</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14:paraId="072B949A"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910</w:t>
            </w:r>
            <w:r w:rsidRPr="004C7700">
              <w:rPr>
                <w:rFonts w:ascii="Simplified Arabic" w:eastAsia="Times New Roman" w:hAnsi="Simplified Arabic" w:cs="Simplified Arabic" w:hint="cs"/>
                <w:b/>
                <w:bCs/>
                <w:color w:val="000000"/>
                <w:sz w:val="28"/>
                <w:szCs w:val="28"/>
                <w:vertAlign w:val="superscript"/>
              </w:rPr>
              <w:t xml:space="preserve"> **</w:t>
            </w:r>
          </w:p>
        </w:tc>
      </w:tr>
    </w:tbl>
    <w:p w14:paraId="7F276B27" w14:textId="77777777" w:rsidR="004C7700" w:rsidRPr="004C7700" w:rsidRDefault="004C7700" w:rsidP="00D06734">
      <w:pPr>
        <w:spacing w:after="0" w:line="240" w:lineRule="auto"/>
        <w:jc w:val="both"/>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t>**دالة عند مستوى دلالة (0.01)</w:t>
      </w:r>
    </w:p>
    <w:p w14:paraId="2646C42F" w14:textId="77777777" w:rsidR="004C7700" w:rsidRPr="004C7700" w:rsidRDefault="004C7700" w:rsidP="00D06734">
      <w:pPr>
        <w:spacing w:after="0" w:line="240" w:lineRule="auto"/>
        <w:jc w:val="both"/>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*دالة عند مستوى دلالة (0.05)</w:t>
      </w:r>
    </w:p>
    <w:p w14:paraId="03E11339" w14:textId="77777777" w:rsidR="004C7700" w:rsidRPr="004C7700" w:rsidRDefault="004C7700" w:rsidP="00D72A8C">
      <w:pPr>
        <w:spacing w:after="0" w:line="240" w:lineRule="auto"/>
        <w:jc w:val="lowKashida"/>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يتضح من جدول (</w:t>
      </w:r>
      <w:r w:rsidR="001113F6">
        <w:rPr>
          <w:rFonts w:ascii="Simplified Arabic" w:eastAsia="Aptos" w:hAnsi="Simplified Arabic" w:cs="Simplified Arabic" w:hint="cs"/>
          <w:color w:val="000000"/>
          <w:kern w:val="2"/>
          <w:sz w:val="28"/>
          <w:szCs w:val="28"/>
          <w:rtl/>
          <w:lang w:bidi="ar-EG"/>
        </w:rPr>
        <w:t>4-6</w:t>
      </w:r>
      <w:r w:rsidRPr="004C7700">
        <w:rPr>
          <w:rFonts w:ascii="Simplified Arabic" w:eastAsia="Aptos" w:hAnsi="Simplified Arabic" w:cs="Simplified Arabic" w:hint="cs"/>
          <w:color w:val="000000"/>
          <w:kern w:val="2"/>
          <w:sz w:val="28"/>
          <w:szCs w:val="28"/>
          <w:rtl/>
        </w:rPr>
        <w:t xml:space="preserve">) أنً جميع العبارات في بعد </w:t>
      </w:r>
      <w:r w:rsidRPr="004C7700">
        <w:rPr>
          <w:rFonts w:ascii="Simplified Arabic" w:eastAsia="Times New Roman" w:hAnsi="Simplified Arabic" w:cs="Simplified Arabic" w:hint="cs"/>
          <w:color w:val="000000"/>
          <w:sz w:val="28"/>
          <w:szCs w:val="28"/>
          <w:rtl/>
        </w:rPr>
        <w:t>الصبر</w:t>
      </w:r>
      <w:r w:rsidRPr="004C7700">
        <w:rPr>
          <w:rFonts w:ascii="Simplified Arabic" w:eastAsia="Aptos" w:hAnsi="Simplified Arabic" w:cs="Simplified Arabic" w:hint="cs"/>
          <w:color w:val="000000"/>
          <w:kern w:val="2"/>
          <w:sz w:val="28"/>
          <w:szCs w:val="28"/>
          <w:rtl/>
        </w:rPr>
        <w:t xml:space="preserve"> ذات علاقة إحصائية بالدرجة الكلية للب</w:t>
      </w:r>
      <w:r w:rsidR="00183C95">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عد حيث </w:t>
      </w:r>
      <w:r w:rsidR="00A9062A">
        <w:rPr>
          <w:rFonts w:ascii="Simplified Arabic" w:eastAsia="Aptos" w:hAnsi="Simplified Arabic" w:cs="Simplified Arabic" w:hint="cs"/>
          <w:color w:val="000000"/>
          <w:kern w:val="2"/>
          <w:sz w:val="28"/>
          <w:szCs w:val="28"/>
          <w:rtl/>
        </w:rPr>
        <w:t xml:space="preserve">كانت </w:t>
      </w:r>
      <w:r w:rsidRPr="004C7700">
        <w:rPr>
          <w:rFonts w:ascii="Simplified Arabic" w:eastAsia="Aptos" w:hAnsi="Simplified Arabic" w:cs="Simplified Arabic" w:hint="cs"/>
          <w:color w:val="000000"/>
          <w:kern w:val="2"/>
          <w:sz w:val="28"/>
          <w:szCs w:val="28"/>
          <w:rtl/>
        </w:rPr>
        <w:t>جميعها أقل من مستوي الدلالة 0.05، جميع معاملات الارتباط بين العبارات والب</w:t>
      </w:r>
      <w:r w:rsidR="00B06A7A">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عد أعلي من 0.4 مما يدل على الصدق البنائي لب</w:t>
      </w:r>
      <w:r w:rsidR="00183C95">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عد </w:t>
      </w:r>
      <w:r w:rsidRPr="004C7700">
        <w:rPr>
          <w:rFonts w:ascii="Simplified Arabic" w:eastAsia="Times New Roman" w:hAnsi="Simplified Arabic" w:cs="Simplified Arabic" w:hint="cs"/>
          <w:color w:val="000000"/>
          <w:sz w:val="28"/>
          <w:szCs w:val="28"/>
          <w:rtl/>
        </w:rPr>
        <w:t>الصبر</w:t>
      </w:r>
      <w:r w:rsidRPr="004C7700">
        <w:rPr>
          <w:rFonts w:ascii="Simplified Arabic" w:eastAsia="Aptos" w:hAnsi="Simplified Arabic" w:cs="Simplified Arabic" w:hint="cs"/>
          <w:color w:val="000000"/>
          <w:kern w:val="2"/>
          <w:sz w:val="28"/>
          <w:szCs w:val="28"/>
          <w:rtl/>
        </w:rPr>
        <w:t>.</w:t>
      </w:r>
    </w:p>
    <w:p w14:paraId="6CAB2482" w14:textId="77777777" w:rsidR="004C7700" w:rsidRPr="004C7700" w:rsidRDefault="004C7700" w:rsidP="00DD520D">
      <w:pPr>
        <w:spacing w:after="0" w:line="240" w:lineRule="auto"/>
        <w:ind w:left="144" w:right="-144"/>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1113F6" w:rsidRPr="001113F6">
        <w:rPr>
          <w:rFonts w:ascii="Simplified Arabic" w:eastAsia="Aptos" w:hAnsi="Simplified Arabic" w:cs="Simplified Arabic" w:hint="cs"/>
          <w:b/>
          <w:bCs/>
          <w:color w:val="000000"/>
          <w:kern w:val="2"/>
          <w:sz w:val="28"/>
          <w:szCs w:val="28"/>
          <w:rtl/>
          <w:lang w:bidi="ar-EG"/>
        </w:rPr>
        <w:t>4-7</w:t>
      </w:r>
      <w:r w:rsidRPr="004C7700">
        <w:rPr>
          <w:rFonts w:ascii="Simplified Arabic" w:eastAsia="Aptos" w:hAnsi="Simplified Arabic" w:cs="Simplified Arabic" w:hint="cs"/>
          <w:b/>
          <w:bCs/>
          <w:color w:val="000000"/>
          <w:kern w:val="2"/>
          <w:sz w:val="28"/>
          <w:szCs w:val="28"/>
          <w:rtl/>
        </w:rPr>
        <w:t>)</w:t>
      </w:r>
    </w:p>
    <w:p w14:paraId="7CA46EE8" w14:textId="77777777" w:rsidR="004C7700" w:rsidRPr="004C7700" w:rsidRDefault="004C7700" w:rsidP="000958CA">
      <w:pPr>
        <w:spacing w:after="0" w:line="240" w:lineRule="auto"/>
        <w:ind w:left="144" w:right="-144"/>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معاملات ارتباط العبارات بالدرجة الكلية للب</w:t>
      </w:r>
      <w:r w:rsidR="00183C95">
        <w:rPr>
          <w:rFonts w:ascii="Simplified Arabic" w:eastAsia="Aptos" w:hAnsi="Simplified Arabic" w:cs="Simplified Arabic" w:hint="cs"/>
          <w:b/>
          <w:bCs/>
          <w:color w:val="000000"/>
          <w:kern w:val="2"/>
          <w:sz w:val="28"/>
          <w:szCs w:val="28"/>
          <w:rtl/>
        </w:rPr>
        <w:t>ُ</w:t>
      </w:r>
      <w:r w:rsidRPr="004C7700">
        <w:rPr>
          <w:rFonts w:ascii="Simplified Arabic" w:eastAsia="Aptos" w:hAnsi="Simplified Arabic" w:cs="Simplified Arabic" w:hint="cs"/>
          <w:b/>
          <w:bCs/>
          <w:color w:val="000000"/>
          <w:kern w:val="2"/>
          <w:sz w:val="28"/>
          <w:szCs w:val="28"/>
          <w:rtl/>
        </w:rPr>
        <w:t xml:space="preserve">عد </w:t>
      </w:r>
      <w:r w:rsidRPr="004C7700">
        <w:rPr>
          <w:rFonts w:ascii="Simplified Arabic" w:eastAsia="Times New Roman" w:hAnsi="Simplified Arabic" w:cs="Simplified Arabic" w:hint="cs"/>
          <w:b/>
          <w:bCs/>
          <w:color w:val="000000"/>
          <w:sz w:val="28"/>
          <w:szCs w:val="28"/>
          <w:rtl/>
        </w:rPr>
        <w:t>الهدوء</w:t>
      </w:r>
      <w:r w:rsidRPr="004C7700">
        <w:rPr>
          <w:rFonts w:ascii="Simplified Arabic" w:eastAsia="Aptos" w:hAnsi="Simplified Arabic" w:cs="Simplified Arabic" w:hint="cs"/>
          <w:b/>
          <w:bCs/>
          <w:color w:val="000000"/>
          <w:kern w:val="2"/>
          <w:sz w:val="28"/>
          <w:szCs w:val="28"/>
          <w:rtl/>
        </w:rPr>
        <w:t xml:space="preserve"> كمؤشر للصدق البنائي</w:t>
      </w:r>
    </w:p>
    <w:tbl>
      <w:tblPr>
        <w:bidiVisual/>
        <w:tblW w:w="9813" w:type="dxa"/>
        <w:jc w:val="center"/>
        <w:tblLook w:val="04A0" w:firstRow="1" w:lastRow="0" w:firstColumn="1" w:lastColumn="0" w:noHBand="0" w:noVBand="1"/>
      </w:tblPr>
      <w:tblGrid>
        <w:gridCol w:w="7935"/>
        <w:gridCol w:w="1878"/>
      </w:tblGrid>
      <w:tr w:rsidR="004C7700" w:rsidRPr="004C7700" w14:paraId="0C054A83" w14:textId="77777777" w:rsidTr="00AF6BDB">
        <w:trPr>
          <w:trHeight w:val="360"/>
          <w:jc w:val="center"/>
        </w:trPr>
        <w:tc>
          <w:tcPr>
            <w:tcW w:w="793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3FB8D6"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العبارة</w:t>
            </w:r>
          </w:p>
        </w:tc>
        <w:tc>
          <w:tcPr>
            <w:tcW w:w="18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A2BBA3"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معامل الارتباط بالبعد الهدوء</w:t>
            </w:r>
          </w:p>
        </w:tc>
      </w:tr>
      <w:tr w:rsidR="004C7700" w:rsidRPr="004C7700" w14:paraId="5E6DC13A" w14:textId="77777777" w:rsidTr="00AF6BDB">
        <w:trPr>
          <w:trHeight w:val="440"/>
          <w:jc w:val="center"/>
        </w:trPr>
        <w:tc>
          <w:tcPr>
            <w:tcW w:w="7935" w:type="dxa"/>
            <w:tcBorders>
              <w:top w:val="nil"/>
              <w:left w:val="single" w:sz="4" w:space="0" w:color="auto"/>
              <w:bottom w:val="single" w:sz="4" w:space="0" w:color="auto"/>
              <w:right w:val="single" w:sz="4" w:space="0" w:color="auto"/>
            </w:tcBorders>
            <w:shd w:val="clear" w:color="000000" w:fill="FFFFFF"/>
            <w:noWrap/>
            <w:vAlign w:val="center"/>
            <w:hideMark/>
          </w:tcPr>
          <w:p w14:paraId="42084574" w14:textId="77777777" w:rsidR="004C7700" w:rsidRPr="004C7700" w:rsidRDefault="004C7700" w:rsidP="00AC10FD">
            <w:pPr>
              <w:spacing w:after="0" w:line="400" w:lineRule="exact"/>
              <w:jc w:val="lowKashida"/>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يحافظ القادة على هدوءهم رغم المواقف الصعبة التي تواجه بالعمل</w:t>
            </w:r>
          </w:p>
        </w:tc>
        <w:tc>
          <w:tcPr>
            <w:tcW w:w="1878" w:type="dxa"/>
            <w:tcBorders>
              <w:top w:val="nil"/>
              <w:left w:val="single" w:sz="4" w:space="0" w:color="auto"/>
              <w:bottom w:val="single" w:sz="4" w:space="0" w:color="auto"/>
              <w:right w:val="single" w:sz="4" w:space="0" w:color="auto"/>
            </w:tcBorders>
            <w:shd w:val="clear" w:color="000000" w:fill="FFFFFF"/>
            <w:noWrap/>
            <w:vAlign w:val="center"/>
            <w:hideMark/>
          </w:tcPr>
          <w:p w14:paraId="525D4004" w14:textId="77777777" w:rsidR="004C7700" w:rsidRPr="00404134" w:rsidRDefault="004C7700" w:rsidP="00DD520D">
            <w:pPr>
              <w:bidi w:val="0"/>
              <w:spacing w:after="0" w:line="240" w:lineRule="auto"/>
              <w:jc w:val="center"/>
              <w:rPr>
                <w:rFonts w:eastAsia="Times New Roman"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845</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12A799C8" w14:textId="77777777" w:rsidTr="00AF6BDB">
        <w:trPr>
          <w:trHeight w:val="512"/>
          <w:jc w:val="center"/>
        </w:trPr>
        <w:tc>
          <w:tcPr>
            <w:tcW w:w="7935" w:type="dxa"/>
            <w:tcBorders>
              <w:top w:val="nil"/>
              <w:left w:val="single" w:sz="4" w:space="0" w:color="auto"/>
              <w:bottom w:val="single" w:sz="4" w:space="0" w:color="auto"/>
              <w:right w:val="single" w:sz="4" w:space="0" w:color="auto"/>
            </w:tcBorders>
            <w:shd w:val="clear" w:color="000000" w:fill="FFFFFF"/>
            <w:noWrap/>
            <w:vAlign w:val="center"/>
            <w:hideMark/>
          </w:tcPr>
          <w:p w14:paraId="339ABDDD" w14:textId="77777777" w:rsidR="004C7700" w:rsidRPr="004C7700" w:rsidRDefault="004C7700" w:rsidP="00AC10FD">
            <w:pPr>
              <w:spacing w:after="0" w:line="40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عندما يتعرض القادة لمشكلات ومواقف صعبة، يحاولون الاسترخاء والتفكير بإيجابية</w:t>
            </w:r>
          </w:p>
        </w:tc>
        <w:tc>
          <w:tcPr>
            <w:tcW w:w="1878" w:type="dxa"/>
            <w:tcBorders>
              <w:top w:val="nil"/>
              <w:left w:val="single" w:sz="4" w:space="0" w:color="auto"/>
              <w:bottom w:val="single" w:sz="4" w:space="0" w:color="auto"/>
              <w:right w:val="single" w:sz="4" w:space="0" w:color="auto"/>
            </w:tcBorders>
            <w:shd w:val="clear" w:color="000000" w:fill="FFFFFF"/>
            <w:noWrap/>
            <w:vAlign w:val="center"/>
            <w:hideMark/>
          </w:tcPr>
          <w:p w14:paraId="5272A16C"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703</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5D41174C" w14:textId="77777777" w:rsidTr="00AF6BDB">
        <w:trPr>
          <w:trHeight w:val="512"/>
          <w:jc w:val="center"/>
        </w:trPr>
        <w:tc>
          <w:tcPr>
            <w:tcW w:w="7935" w:type="dxa"/>
            <w:tcBorders>
              <w:top w:val="nil"/>
              <w:left w:val="single" w:sz="4" w:space="0" w:color="auto"/>
              <w:bottom w:val="single" w:sz="4" w:space="0" w:color="auto"/>
              <w:right w:val="single" w:sz="4" w:space="0" w:color="auto"/>
            </w:tcBorders>
            <w:shd w:val="clear" w:color="000000" w:fill="FFFFFF"/>
            <w:noWrap/>
            <w:vAlign w:val="center"/>
            <w:hideMark/>
          </w:tcPr>
          <w:p w14:paraId="42C35690" w14:textId="77777777" w:rsidR="004C7700" w:rsidRPr="004C7700" w:rsidRDefault="004C7700" w:rsidP="00AC10FD">
            <w:pPr>
              <w:spacing w:after="0" w:line="40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يستخدم القادة نبرة صوت هادئة ومتزنة عند التعامل مع الكوادر الوظيفية بخصوص مشاكل العمل</w:t>
            </w:r>
          </w:p>
        </w:tc>
        <w:tc>
          <w:tcPr>
            <w:tcW w:w="1878" w:type="dxa"/>
            <w:tcBorders>
              <w:top w:val="nil"/>
              <w:left w:val="single" w:sz="4" w:space="0" w:color="auto"/>
              <w:bottom w:val="single" w:sz="4" w:space="0" w:color="auto"/>
              <w:right w:val="single" w:sz="4" w:space="0" w:color="auto"/>
            </w:tcBorders>
            <w:shd w:val="clear" w:color="000000" w:fill="FFFFFF"/>
            <w:noWrap/>
            <w:vAlign w:val="center"/>
            <w:hideMark/>
          </w:tcPr>
          <w:p w14:paraId="5ADCA209"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859</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594EF8B9" w14:textId="77777777" w:rsidTr="00AF6BDB">
        <w:trPr>
          <w:trHeight w:val="360"/>
          <w:jc w:val="center"/>
        </w:trPr>
        <w:tc>
          <w:tcPr>
            <w:tcW w:w="7935" w:type="dxa"/>
            <w:tcBorders>
              <w:top w:val="nil"/>
              <w:left w:val="single" w:sz="4" w:space="0" w:color="auto"/>
              <w:bottom w:val="single" w:sz="4" w:space="0" w:color="auto"/>
              <w:right w:val="single" w:sz="4" w:space="0" w:color="auto"/>
            </w:tcBorders>
            <w:shd w:val="clear" w:color="000000" w:fill="FFFFFF"/>
            <w:noWrap/>
            <w:vAlign w:val="center"/>
            <w:hideMark/>
          </w:tcPr>
          <w:p w14:paraId="2527AB42" w14:textId="77777777" w:rsidR="004C7700" w:rsidRPr="004C7700" w:rsidRDefault="004C7700" w:rsidP="00AC10FD">
            <w:pPr>
              <w:spacing w:after="0" w:line="40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يتسم أسلوب القادة في مخاطبتهم للكوادر الوظيفية بالهدوء والوضوح</w:t>
            </w:r>
          </w:p>
        </w:tc>
        <w:tc>
          <w:tcPr>
            <w:tcW w:w="1878" w:type="dxa"/>
            <w:tcBorders>
              <w:top w:val="nil"/>
              <w:left w:val="single" w:sz="4" w:space="0" w:color="auto"/>
              <w:bottom w:val="single" w:sz="4" w:space="0" w:color="auto"/>
              <w:right w:val="single" w:sz="4" w:space="0" w:color="auto"/>
            </w:tcBorders>
            <w:shd w:val="clear" w:color="000000" w:fill="FFFFFF"/>
            <w:noWrap/>
            <w:vAlign w:val="center"/>
            <w:hideMark/>
          </w:tcPr>
          <w:p w14:paraId="7DE1C4FC"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802</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246624FD" w14:textId="77777777" w:rsidTr="00AF6BDB">
        <w:trPr>
          <w:trHeight w:val="360"/>
          <w:jc w:val="center"/>
        </w:trPr>
        <w:tc>
          <w:tcPr>
            <w:tcW w:w="7935" w:type="dxa"/>
            <w:tcBorders>
              <w:top w:val="nil"/>
              <w:left w:val="single" w:sz="4" w:space="0" w:color="auto"/>
              <w:bottom w:val="single" w:sz="4" w:space="0" w:color="auto"/>
              <w:right w:val="single" w:sz="4" w:space="0" w:color="auto"/>
            </w:tcBorders>
            <w:shd w:val="clear" w:color="000000" w:fill="FFFFFF"/>
            <w:noWrap/>
            <w:vAlign w:val="center"/>
            <w:hideMark/>
          </w:tcPr>
          <w:p w14:paraId="45A8B0BE" w14:textId="77777777" w:rsidR="004C7700" w:rsidRPr="004C7700" w:rsidRDefault="004C7700" w:rsidP="00AC10FD">
            <w:pPr>
              <w:spacing w:after="0" w:line="40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يقف القادة على مسافة واحدة في علاقاتهم الرسمية وغير الرسمية مع الكوادر الوظيفية</w:t>
            </w:r>
          </w:p>
        </w:tc>
        <w:tc>
          <w:tcPr>
            <w:tcW w:w="1878" w:type="dxa"/>
            <w:tcBorders>
              <w:top w:val="nil"/>
              <w:left w:val="single" w:sz="4" w:space="0" w:color="auto"/>
              <w:bottom w:val="single" w:sz="4" w:space="0" w:color="auto"/>
              <w:right w:val="single" w:sz="4" w:space="0" w:color="auto"/>
            </w:tcBorders>
            <w:shd w:val="clear" w:color="000000" w:fill="FFFFFF"/>
            <w:noWrap/>
            <w:vAlign w:val="center"/>
            <w:hideMark/>
          </w:tcPr>
          <w:p w14:paraId="73913333"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768</w:t>
            </w:r>
            <w:r w:rsidRPr="004C7700">
              <w:rPr>
                <w:rFonts w:ascii="Simplified Arabic" w:eastAsia="Times New Roman" w:hAnsi="Simplified Arabic" w:cs="Simplified Arabic" w:hint="cs"/>
                <w:b/>
                <w:bCs/>
                <w:color w:val="000000"/>
                <w:sz w:val="28"/>
                <w:szCs w:val="28"/>
                <w:vertAlign w:val="superscript"/>
              </w:rPr>
              <w:t xml:space="preserve"> **</w:t>
            </w:r>
          </w:p>
        </w:tc>
      </w:tr>
    </w:tbl>
    <w:p w14:paraId="7DA5C251" w14:textId="77777777" w:rsidR="004C7700" w:rsidRPr="004C7700" w:rsidRDefault="004C7700" w:rsidP="00D06734">
      <w:pPr>
        <w:spacing w:after="160" w:line="240" w:lineRule="auto"/>
        <w:jc w:val="both"/>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t>**دالة عند مستوى دلالة (0.01)</w:t>
      </w:r>
    </w:p>
    <w:p w14:paraId="5B1C9768" w14:textId="77777777" w:rsidR="004C7700" w:rsidRPr="004C7700" w:rsidRDefault="004C7700" w:rsidP="00D06734">
      <w:pPr>
        <w:spacing w:after="160" w:line="240" w:lineRule="auto"/>
        <w:jc w:val="both"/>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*دالة عند مستوى دلالة (0.05)</w:t>
      </w:r>
    </w:p>
    <w:p w14:paraId="72E965E4" w14:textId="77777777" w:rsidR="00DD520D" w:rsidRPr="004C7700" w:rsidRDefault="004C7700" w:rsidP="0080607D">
      <w:pPr>
        <w:spacing w:after="160" w:line="240" w:lineRule="auto"/>
        <w:jc w:val="lowKashida"/>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lastRenderedPageBreak/>
        <w:t>يتضح من جدول (</w:t>
      </w:r>
      <w:r w:rsidR="001113F6">
        <w:rPr>
          <w:rFonts w:ascii="Simplified Arabic" w:eastAsia="Aptos" w:hAnsi="Simplified Arabic" w:cs="Simplified Arabic" w:hint="cs"/>
          <w:color w:val="000000"/>
          <w:kern w:val="2"/>
          <w:sz w:val="28"/>
          <w:szCs w:val="28"/>
          <w:rtl/>
          <w:lang w:bidi="ar-EG"/>
        </w:rPr>
        <w:t>4-7</w:t>
      </w:r>
      <w:r w:rsidRPr="004C7700">
        <w:rPr>
          <w:rFonts w:ascii="Simplified Arabic" w:eastAsia="Aptos" w:hAnsi="Simplified Arabic" w:cs="Simplified Arabic" w:hint="cs"/>
          <w:color w:val="000000"/>
          <w:kern w:val="2"/>
          <w:sz w:val="28"/>
          <w:szCs w:val="28"/>
          <w:rtl/>
        </w:rPr>
        <w:t xml:space="preserve">) أنُ جميع العبارات في بعد </w:t>
      </w:r>
      <w:r w:rsidRPr="004C7700">
        <w:rPr>
          <w:rFonts w:ascii="Simplified Arabic" w:eastAsia="Times New Roman" w:hAnsi="Simplified Arabic" w:cs="Simplified Arabic" w:hint="cs"/>
          <w:color w:val="000000"/>
          <w:sz w:val="28"/>
          <w:szCs w:val="28"/>
          <w:rtl/>
        </w:rPr>
        <w:t>الهدوء</w:t>
      </w:r>
      <w:r w:rsidRPr="004C7700">
        <w:rPr>
          <w:rFonts w:ascii="Simplified Arabic" w:eastAsia="Aptos" w:hAnsi="Simplified Arabic" w:cs="Simplified Arabic" w:hint="cs"/>
          <w:color w:val="000000"/>
          <w:kern w:val="2"/>
          <w:sz w:val="28"/>
          <w:szCs w:val="28"/>
          <w:rtl/>
        </w:rPr>
        <w:t xml:space="preserve"> ذات علاقة إ</w:t>
      </w:r>
      <w:r w:rsidR="0080607D">
        <w:rPr>
          <w:rFonts w:ascii="Simplified Arabic" w:eastAsia="Aptos" w:hAnsi="Simplified Arabic" w:cs="Simplified Arabic" w:hint="cs"/>
          <w:color w:val="000000"/>
          <w:kern w:val="2"/>
          <w:sz w:val="28"/>
          <w:szCs w:val="28"/>
          <w:rtl/>
        </w:rPr>
        <w:t>حصائية بالدرجة الكلية للب</w:t>
      </w:r>
      <w:r w:rsidR="00404134">
        <w:rPr>
          <w:rFonts w:ascii="Simplified Arabic" w:eastAsia="Aptos" w:hAnsi="Simplified Arabic" w:cs="Simplified Arabic" w:hint="cs"/>
          <w:color w:val="000000"/>
          <w:kern w:val="2"/>
          <w:sz w:val="28"/>
          <w:szCs w:val="28"/>
          <w:rtl/>
        </w:rPr>
        <w:t>ُ</w:t>
      </w:r>
      <w:r w:rsidR="0080607D">
        <w:rPr>
          <w:rFonts w:ascii="Simplified Arabic" w:eastAsia="Aptos" w:hAnsi="Simplified Arabic" w:cs="Simplified Arabic" w:hint="cs"/>
          <w:color w:val="000000"/>
          <w:kern w:val="2"/>
          <w:sz w:val="28"/>
          <w:szCs w:val="28"/>
          <w:rtl/>
        </w:rPr>
        <w:t>عد حيث</w:t>
      </w:r>
      <w:r w:rsidR="00B43391">
        <w:rPr>
          <w:rFonts w:ascii="Simplified Arabic" w:eastAsia="Aptos" w:hAnsi="Simplified Arabic" w:cs="Simplified Arabic" w:hint="cs"/>
          <w:color w:val="000000"/>
          <w:kern w:val="2"/>
          <w:sz w:val="28"/>
          <w:szCs w:val="28"/>
          <w:rtl/>
        </w:rPr>
        <w:t xml:space="preserve"> كانت</w:t>
      </w:r>
      <w:r w:rsidR="0080607D">
        <w:rPr>
          <w:rFonts w:ascii="Simplified Arabic" w:eastAsia="Aptos" w:hAnsi="Simplified Arabic" w:cs="Simplified Arabic" w:hint="cs"/>
          <w:color w:val="000000"/>
          <w:kern w:val="2"/>
          <w:sz w:val="28"/>
          <w:szCs w:val="28"/>
          <w:rtl/>
        </w:rPr>
        <w:t xml:space="preserve"> </w:t>
      </w:r>
      <w:r w:rsidRPr="004C7700">
        <w:rPr>
          <w:rFonts w:ascii="Simplified Arabic" w:eastAsia="Aptos" w:hAnsi="Simplified Arabic" w:cs="Simplified Arabic" w:hint="cs"/>
          <w:color w:val="000000"/>
          <w:kern w:val="2"/>
          <w:sz w:val="28"/>
          <w:szCs w:val="28"/>
          <w:rtl/>
        </w:rPr>
        <w:t>جميعها أقل من مستوي الدلالة 0.05، جميع معاملات الارتباط بين العبارات والب</w:t>
      </w:r>
      <w:r w:rsidR="00134E11">
        <w:rPr>
          <w:rFonts w:ascii="Simplified Arabic" w:eastAsia="Aptos" w:hAnsi="Simplified Arabic" w:cs="Simplified Arabic" w:hint="cs"/>
          <w:color w:val="000000"/>
          <w:kern w:val="2"/>
          <w:sz w:val="28"/>
          <w:szCs w:val="28"/>
          <w:rtl/>
          <w:lang w:bidi="ar-EG"/>
        </w:rPr>
        <w:t>ُ</w:t>
      </w:r>
      <w:r w:rsidRPr="004C7700">
        <w:rPr>
          <w:rFonts w:ascii="Simplified Arabic" w:eastAsia="Aptos" w:hAnsi="Simplified Arabic" w:cs="Simplified Arabic" w:hint="cs"/>
          <w:color w:val="000000"/>
          <w:kern w:val="2"/>
          <w:sz w:val="28"/>
          <w:szCs w:val="28"/>
          <w:rtl/>
        </w:rPr>
        <w:t>عد أعلي من 0.4 مما يدل على الصدق البنائي لب</w:t>
      </w:r>
      <w:r w:rsidR="00404134">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عد </w:t>
      </w:r>
      <w:r w:rsidRPr="004C7700">
        <w:rPr>
          <w:rFonts w:ascii="Simplified Arabic" w:eastAsia="Times New Roman" w:hAnsi="Simplified Arabic" w:cs="Simplified Arabic" w:hint="cs"/>
          <w:color w:val="000000"/>
          <w:sz w:val="28"/>
          <w:szCs w:val="28"/>
          <w:rtl/>
        </w:rPr>
        <w:t>الهدوء</w:t>
      </w:r>
      <w:r w:rsidRPr="004C7700">
        <w:rPr>
          <w:rFonts w:ascii="Simplified Arabic" w:eastAsia="Aptos" w:hAnsi="Simplified Arabic" w:cs="Simplified Arabic" w:hint="cs"/>
          <w:color w:val="000000"/>
          <w:kern w:val="2"/>
          <w:sz w:val="28"/>
          <w:szCs w:val="28"/>
          <w:rtl/>
        </w:rPr>
        <w:t>.</w:t>
      </w:r>
    </w:p>
    <w:p w14:paraId="7EF6D85B" w14:textId="77777777" w:rsidR="004C7700" w:rsidRPr="004C7700" w:rsidRDefault="004C7700" w:rsidP="00844106">
      <w:pPr>
        <w:spacing w:after="0" w:line="240" w:lineRule="auto"/>
        <w:ind w:left="141" w:right="-142"/>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1113F6" w:rsidRPr="001113F6">
        <w:rPr>
          <w:rFonts w:ascii="Simplified Arabic" w:eastAsia="Aptos" w:hAnsi="Simplified Arabic" w:cs="Simplified Arabic" w:hint="cs"/>
          <w:b/>
          <w:bCs/>
          <w:color w:val="000000"/>
          <w:kern w:val="2"/>
          <w:sz w:val="28"/>
          <w:szCs w:val="28"/>
          <w:rtl/>
          <w:lang w:bidi="ar-EG"/>
        </w:rPr>
        <w:t>4-8</w:t>
      </w:r>
      <w:r w:rsidRPr="004C7700">
        <w:rPr>
          <w:rFonts w:ascii="Simplified Arabic" w:eastAsia="Aptos" w:hAnsi="Simplified Arabic" w:cs="Simplified Arabic" w:hint="cs"/>
          <w:b/>
          <w:bCs/>
          <w:color w:val="000000"/>
          <w:kern w:val="2"/>
          <w:sz w:val="28"/>
          <w:szCs w:val="28"/>
          <w:rtl/>
        </w:rPr>
        <w:t>)</w:t>
      </w:r>
    </w:p>
    <w:p w14:paraId="5ED71710" w14:textId="77777777" w:rsidR="004C7700" w:rsidRPr="004C7700" w:rsidRDefault="004C7700" w:rsidP="00844106">
      <w:pPr>
        <w:spacing w:after="0" w:line="240" w:lineRule="auto"/>
        <w:ind w:left="141" w:right="-142"/>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معاملات ارتباط العبارات بالدرجة الكلية للب</w:t>
      </w:r>
      <w:r w:rsidR="00404134">
        <w:rPr>
          <w:rFonts w:ascii="Simplified Arabic" w:eastAsia="Aptos" w:hAnsi="Simplified Arabic" w:cs="Simplified Arabic" w:hint="cs"/>
          <w:b/>
          <w:bCs/>
          <w:color w:val="000000"/>
          <w:kern w:val="2"/>
          <w:sz w:val="28"/>
          <w:szCs w:val="28"/>
          <w:rtl/>
        </w:rPr>
        <w:t>ُ</w:t>
      </w:r>
      <w:r w:rsidRPr="004C7700">
        <w:rPr>
          <w:rFonts w:ascii="Simplified Arabic" w:eastAsia="Aptos" w:hAnsi="Simplified Arabic" w:cs="Simplified Arabic" w:hint="cs"/>
          <w:b/>
          <w:bCs/>
          <w:color w:val="000000"/>
          <w:kern w:val="2"/>
          <w:sz w:val="28"/>
          <w:szCs w:val="28"/>
          <w:rtl/>
        </w:rPr>
        <w:t xml:space="preserve">عد </w:t>
      </w:r>
      <w:r w:rsidRPr="004C7700">
        <w:rPr>
          <w:rFonts w:ascii="Simplified Arabic" w:eastAsia="Times New Roman" w:hAnsi="Simplified Arabic" w:cs="Simplified Arabic" w:hint="cs"/>
          <w:b/>
          <w:bCs/>
          <w:color w:val="000000"/>
          <w:sz w:val="28"/>
          <w:szCs w:val="28"/>
          <w:rtl/>
        </w:rPr>
        <w:t>الحكمة</w:t>
      </w:r>
      <w:r w:rsidRPr="004C7700">
        <w:rPr>
          <w:rFonts w:ascii="Simplified Arabic" w:eastAsia="Aptos" w:hAnsi="Simplified Arabic" w:cs="Simplified Arabic" w:hint="cs"/>
          <w:b/>
          <w:bCs/>
          <w:color w:val="000000"/>
          <w:kern w:val="2"/>
          <w:sz w:val="28"/>
          <w:szCs w:val="28"/>
          <w:rtl/>
        </w:rPr>
        <w:t xml:space="preserve"> كمؤشر للصدق البنائي</w:t>
      </w:r>
    </w:p>
    <w:tbl>
      <w:tblPr>
        <w:bidiVisual/>
        <w:tblW w:w="9661" w:type="dxa"/>
        <w:jc w:val="center"/>
        <w:tblLook w:val="04A0" w:firstRow="1" w:lastRow="0" w:firstColumn="1" w:lastColumn="0" w:noHBand="0" w:noVBand="1"/>
      </w:tblPr>
      <w:tblGrid>
        <w:gridCol w:w="6921"/>
        <w:gridCol w:w="2740"/>
      </w:tblGrid>
      <w:tr w:rsidR="004C7700" w:rsidRPr="004C7700" w14:paraId="0F7AFA99" w14:textId="77777777" w:rsidTr="00F04681">
        <w:trPr>
          <w:trHeight w:val="360"/>
          <w:jc w:val="center"/>
        </w:trPr>
        <w:tc>
          <w:tcPr>
            <w:tcW w:w="692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9CB253"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العبارة</w:t>
            </w:r>
          </w:p>
        </w:tc>
        <w:tc>
          <w:tcPr>
            <w:tcW w:w="27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72217A"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معامل الارتباط بالبعد الحكمة</w:t>
            </w:r>
          </w:p>
        </w:tc>
      </w:tr>
      <w:tr w:rsidR="004C7700" w:rsidRPr="004C7700" w14:paraId="253EFC87" w14:textId="77777777" w:rsidTr="00F04681">
        <w:trPr>
          <w:trHeight w:val="360"/>
          <w:jc w:val="center"/>
        </w:trPr>
        <w:tc>
          <w:tcPr>
            <w:tcW w:w="6921" w:type="dxa"/>
            <w:tcBorders>
              <w:top w:val="nil"/>
              <w:left w:val="single" w:sz="4" w:space="0" w:color="auto"/>
              <w:bottom w:val="single" w:sz="4" w:space="0" w:color="auto"/>
              <w:right w:val="single" w:sz="4" w:space="0" w:color="auto"/>
            </w:tcBorders>
            <w:shd w:val="clear" w:color="000000" w:fill="FFFFFF"/>
            <w:noWrap/>
            <w:vAlign w:val="center"/>
            <w:hideMark/>
          </w:tcPr>
          <w:p w14:paraId="7BEC78AD" w14:textId="77777777" w:rsidR="004C7700" w:rsidRPr="004C7700" w:rsidRDefault="004C7700" w:rsidP="0001507D">
            <w:pPr>
              <w:spacing w:after="0" w:line="240" w:lineRule="auto"/>
              <w:jc w:val="lowKashida"/>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لدى القادة مهارة عالية في التحقق من الأمور واتخاذ القرارات الجيدة رغم عدم توافر المعلومات الكافية والضغوط المختلفة</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14:paraId="39DE6E6C" w14:textId="77777777" w:rsidR="004C7700" w:rsidRPr="000E601C" w:rsidRDefault="004C7700" w:rsidP="00DD520D">
            <w:pPr>
              <w:bidi w:val="0"/>
              <w:spacing w:after="0" w:line="240" w:lineRule="auto"/>
              <w:jc w:val="center"/>
              <w:rPr>
                <w:rFonts w:eastAsia="Times New Roman"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821</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78356826" w14:textId="77777777" w:rsidTr="00F04681">
        <w:trPr>
          <w:trHeight w:val="360"/>
          <w:jc w:val="center"/>
        </w:trPr>
        <w:tc>
          <w:tcPr>
            <w:tcW w:w="6921" w:type="dxa"/>
            <w:tcBorders>
              <w:top w:val="nil"/>
              <w:left w:val="single" w:sz="4" w:space="0" w:color="auto"/>
              <w:bottom w:val="single" w:sz="4" w:space="0" w:color="auto"/>
              <w:right w:val="single" w:sz="4" w:space="0" w:color="auto"/>
            </w:tcBorders>
            <w:shd w:val="clear" w:color="000000" w:fill="FFFFFF"/>
            <w:noWrap/>
            <w:vAlign w:val="center"/>
            <w:hideMark/>
          </w:tcPr>
          <w:p w14:paraId="7C6A91F8" w14:textId="77777777" w:rsidR="004C7700" w:rsidRPr="004C7700" w:rsidRDefault="004C7700" w:rsidP="0001507D">
            <w:pPr>
              <w:spacing w:after="0" w:line="240" w:lineRule="auto"/>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يخفي القادة رًدًاُتً الفعل السلبية في معالجة المشاكل</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14:paraId="1F6EC983"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761</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51A8EBCB" w14:textId="77777777" w:rsidTr="00F04681">
        <w:trPr>
          <w:trHeight w:val="360"/>
          <w:jc w:val="center"/>
        </w:trPr>
        <w:tc>
          <w:tcPr>
            <w:tcW w:w="6921" w:type="dxa"/>
            <w:tcBorders>
              <w:top w:val="nil"/>
              <w:left w:val="single" w:sz="4" w:space="0" w:color="auto"/>
              <w:bottom w:val="single" w:sz="4" w:space="0" w:color="auto"/>
              <w:right w:val="single" w:sz="4" w:space="0" w:color="auto"/>
            </w:tcBorders>
            <w:shd w:val="clear" w:color="000000" w:fill="FFFFFF"/>
            <w:noWrap/>
            <w:vAlign w:val="center"/>
            <w:hideMark/>
          </w:tcPr>
          <w:p w14:paraId="33E97789" w14:textId="77777777" w:rsidR="004C7700" w:rsidRPr="004C7700" w:rsidRDefault="004C7700" w:rsidP="0001507D">
            <w:pPr>
              <w:spacing w:after="0" w:line="240" w:lineRule="auto"/>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يستطيع القادة التعامل مع المشاكل التي يثيرها الكوادر الوظيفية</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14:paraId="1E9B94D2"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701</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098A6FAF" w14:textId="77777777" w:rsidTr="00F04681">
        <w:trPr>
          <w:trHeight w:val="360"/>
          <w:jc w:val="center"/>
        </w:trPr>
        <w:tc>
          <w:tcPr>
            <w:tcW w:w="6921" w:type="dxa"/>
            <w:tcBorders>
              <w:top w:val="nil"/>
              <w:left w:val="single" w:sz="4" w:space="0" w:color="auto"/>
              <w:bottom w:val="single" w:sz="4" w:space="0" w:color="auto"/>
              <w:right w:val="single" w:sz="4" w:space="0" w:color="auto"/>
            </w:tcBorders>
            <w:shd w:val="clear" w:color="000000" w:fill="FFFFFF"/>
            <w:noWrap/>
            <w:vAlign w:val="center"/>
            <w:hideMark/>
          </w:tcPr>
          <w:p w14:paraId="586AAABA" w14:textId="77777777" w:rsidR="004C7700" w:rsidRPr="004C7700" w:rsidRDefault="004C7700" w:rsidP="0001507D">
            <w:pPr>
              <w:spacing w:after="0" w:line="240" w:lineRule="auto"/>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لدى القادة نظرة عميقة وواضحة لاحتياجات الكوادر الوظيفية الرئيسة</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14:paraId="0F249590"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732</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2DA9EA34" w14:textId="77777777" w:rsidTr="00F04681">
        <w:trPr>
          <w:trHeight w:val="360"/>
          <w:jc w:val="center"/>
        </w:trPr>
        <w:tc>
          <w:tcPr>
            <w:tcW w:w="6921" w:type="dxa"/>
            <w:tcBorders>
              <w:top w:val="nil"/>
              <w:left w:val="single" w:sz="4" w:space="0" w:color="auto"/>
              <w:bottom w:val="single" w:sz="4" w:space="0" w:color="auto"/>
              <w:right w:val="single" w:sz="4" w:space="0" w:color="auto"/>
            </w:tcBorders>
            <w:shd w:val="clear" w:color="000000" w:fill="FFFFFF"/>
            <w:noWrap/>
            <w:vAlign w:val="center"/>
            <w:hideMark/>
          </w:tcPr>
          <w:p w14:paraId="1EEB5329" w14:textId="77777777" w:rsidR="004C7700" w:rsidRPr="004C7700" w:rsidRDefault="004C7700" w:rsidP="0001507D">
            <w:pPr>
              <w:spacing w:after="0" w:line="240" w:lineRule="auto"/>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يعالج القادة مشاكل العمل بطريقة متزنة وعقلانية</w:t>
            </w:r>
          </w:p>
        </w:tc>
        <w:tc>
          <w:tcPr>
            <w:tcW w:w="2740" w:type="dxa"/>
            <w:tcBorders>
              <w:top w:val="nil"/>
              <w:left w:val="single" w:sz="4" w:space="0" w:color="auto"/>
              <w:bottom w:val="single" w:sz="4" w:space="0" w:color="auto"/>
              <w:right w:val="single" w:sz="4" w:space="0" w:color="auto"/>
            </w:tcBorders>
            <w:shd w:val="clear" w:color="000000" w:fill="FFFFFF"/>
            <w:noWrap/>
            <w:vAlign w:val="center"/>
            <w:hideMark/>
          </w:tcPr>
          <w:p w14:paraId="44E2036B"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645</w:t>
            </w:r>
            <w:r w:rsidRPr="004C7700">
              <w:rPr>
                <w:rFonts w:ascii="Simplified Arabic" w:eastAsia="Times New Roman" w:hAnsi="Simplified Arabic" w:cs="Simplified Arabic" w:hint="cs"/>
                <w:b/>
                <w:bCs/>
                <w:color w:val="000000"/>
                <w:sz w:val="28"/>
                <w:szCs w:val="28"/>
                <w:vertAlign w:val="superscript"/>
              </w:rPr>
              <w:t xml:space="preserve"> *</w:t>
            </w:r>
          </w:p>
        </w:tc>
      </w:tr>
    </w:tbl>
    <w:p w14:paraId="6A8A878F" w14:textId="77777777" w:rsidR="004C7700" w:rsidRPr="004C7700" w:rsidRDefault="004C7700" w:rsidP="006211E0">
      <w:pPr>
        <w:spacing w:after="0" w:line="240" w:lineRule="auto"/>
        <w:jc w:val="both"/>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t>**دالة عند مستوى دلالة (0.01)</w:t>
      </w:r>
    </w:p>
    <w:p w14:paraId="5F7F5B67" w14:textId="77777777" w:rsidR="004C7700" w:rsidRPr="004C7700" w:rsidRDefault="004C7700" w:rsidP="006211E0">
      <w:pPr>
        <w:spacing w:after="0" w:line="240" w:lineRule="auto"/>
        <w:jc w:val="both"/>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*دالة عند مستوى دلالة (0.05)</w:t>
      </w:r>
    </w:p>
    <w:p w14:paraId="33E2722F" w14:textId="77777777" w:rsidR="004C7700" w:rsidRPr="004C7700" w:rsidRDefault="004C7700" w:rsidP="000E601C">
      <w:pPr>
        <w:spacing w:after="0" w:line="240" w:lineRule="auto"/>
        <w:jc w:val="lowKashida"/>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يتضح من جدول (</w:t>
      </w:r>
      <w:r w:rsidR="001113F6">
        <w:rPr>
          <w:rFonts w:ascii="Simplified Arabic" w:eastAsia="Aptos" w:hAnsi="Simplified Arabic" w:cs="Simplified Arabic" w:hint="cs"/>
          <w:color w:val="000000"/>
          <w:kern w:val="2"/>
          <w:sz w:val="28"/>
          <w:szCs w:val="28"/>
          <w:rtl/>
          <w:lang w:bidi="ar-EG"/>
        </w:rPr>
        <w:t>4-8</w:t>
      </w:r>
      <w:r w:rsidRPr="004C7700">
        <w:rPr>
          <w:rFonts w:ascii="Simplified Arabic" w:eastAsia="Aptos" w:hAnsi="Simplified Arabic" w:cs="Simplified Arabic" w:hint="cs"/>
          <w:color w:val="000000"/>
          <w:kern w:val="2"/>
          <w:sz w:val="28"/>
          <w:szCs w:val="28"/>
          <w:rtl/>
        </w:rPr>
        <w:t xml:space="preserve">) أنً جميع العبارات في بعد </w:t>
      </w:r>
      <w:r w:rsidRPr="004C7700">
        <w:rPr>
          <w:rFonts w:ascii="Simplified Arabic" w:eastAsia="Times New Roman" w:hAnsi="Simplified Arabic" w:cs="Simplified Arabic" w:hint="cs"/>
          <w:color w:val="000000"/>
          <w:sz w:val="28"/>
          <w:szCs w:val="28"/>
          <w:rtl/>
        </w:rPr>
        <w:t>الحكمة</w:t>
      </w:r>
      <w:r w:rsidRPr="004C7700">
        <w:rPr>
          <w:rFonts w:ascii="Simplified Arabic" w:eastAsia="Aptos" w:hAnsi="Simplified Arabic" w:cs="Simplified Arabic" w:hint="cs"/>
          <w:color w:val="000000"/>
          <w:kern w:val="2"/>
          <w:sz w:val="28"/>
          <w:szCs w:val="28"/>
          <w:rtl/>
        </w:rPr>
        <w:t xml:space="preserve"> ذات علاقة إحصائية بالدرجة الكلية للب</w:t>
      </w:r>
      <w:r w:rsidR="0007294F">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عد حيث </w:t>
      </w:r>
      <w:r w:rsidR="00816AB8">
        <w:rPr>
          <w:rFonts w:ascii="Simplified Arabic" w:eastAsia="Aptos" w:hAnsi="Simplified Arabic" w:cs="Simplified Arabic" w:hint="cs"/>
          <w:color w:val="000000"/>
          <w:kern w:val="2"/>
          <w:sz w:val="28"/>
          <w:szCs w:val="28"/>
          <w:rtl/>
        </w:rPr>
        <w:t xml:space="preserve">كانت </w:t>
      </w:r>
      <w:r w:rsidRPr="004C7700">
        <w:rPr>
          <w:rFonts w:ascii="Simplified Arabic" w:eastAsia="Aptos" w:hAnsi="Simplified Arabic" w:cs="Simplified Arabic" w:hint="cs"/>
          <w:color w:val="000000"/>
          <w:kern w:val="2"/>
          <w:sz w:val="28"/>
          <w:szCs w:val="28"/>
          <w:rtl/>
        </w:rPr>
        <w:t>جميعها أقل من مستوي الدلالة 0.05، جميع معاملات الارتباط بين العبارات والب</w:t>
      </w:r>
      <w:r w:rsidR="00134E11">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عد أعلي من 0.4 مما يدل على الصدق البنائي لب</w:t>
      </w:r>
      <w:r w:rsidR="0007294F">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عد </w:t>
      </w:r>
      <w:r w:rsidRPr="004C7700">
        <w:rPr>
          <w:rFonts w:ascii="Simplified Arabic" w:eastAsia="Times New Roman" w:hAnsi="Simplified Arabic" w:cs="Simplified Arabic" w:hint="cs"/>
          <w:color w:val="000000"/>
          <w:sz w:val="28"/>
          <w:szCs w:val="28"/>
          <w:rtl/>
        </w:rPr>
        <w:t>الحكمة</w:t>
      </w:r>
      <w:r w:rsidRPr="004C7700">
        <w:rPr>
          <w:rFonts w:ascii="Simplified Arabic" w:eastAsia="Aptos" w:hAnsi="Simplified Arabic" w:cs="Simplified Arabic" w:hint="cs"/>
          <w:color w:val="000000"/>
          <w:kern w:val="2"/>
          <w:sz w:val="28"/>
          <w:szCs w:val="28"/>
          <w:rtl/>
        </w:rPr>
        <w:t>.</w:t>
      </w:r>
    </w:p>
    <w:p w14:paraId="114340E8" w14:textId="77777777" w:rsidR="004C7700" w:rsidRPr="004C7700" w:rsidRDefault="004C7700" w:rsidP="006211E0">
      <w:pPr>
        <w:spacing w:after="0" w:line="240" w:lineRule="auto"/>
        <w:jc w:val="both"/>
        <w:rPr>
          <w:rFonts w:ascii="Simplified Arabic" w:eastAsia="Aptos" w:hAnsi="Simplified Arabic" w:cs="Simplified Arabic"/>
          <w:b/>
          <w:bCs/>
          <w:color w:val="000000"/>
          <w:kern w:val="2"/>
          <w:sz w:val="30"/>
          <w:szCs w:val="30"/>
          <w:rtl/>
        </w:rPr>
      </w:pPr>
      <w:r w:rsidRPr="004C7700">
        <w:rPr>
          <w:rFonts w:ascii="Simplified Arabic" w:eastAsia="Aptos" w:hAnsi="Simplified Arabic" w:cs="Simplified Arabic" w:hint="cs"/>
          <w:b/>
          <w:bCs/>
          <w:color w:val="000000"/>
          <w:kern w:val="2"/>
          <w:sz w:val="30"/>
          <w:szCs w:val="30"/>
          <w:rtl/>
        </w:rPr>
        <w:t>صدق مقياس: الأداء السياقي</w:t>
      </w:r>
    </w:p>
    <w:p w14:paraId="5C1DB0DD" w14:textId="77777777" w:rsidR="004C7700" w:rsidRPr="004C7700" w:rsidRDefault="004C7700" w:rsidP="001906D4">
      <w:pPr>
        <w:spacing w:after="0" w:line="240" w:lineRule="auto"/>
        <w:ind w:left="141" w:right="-142" w:firstLine="579"/>
        <w:jc w:val="lowKashida"/>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 xml:space="preserve">                            جدول (</w:t>
      </w:r>
      <w:r w:rsidR="001113F6" w:rsidRPr="001113F6">
        <w:rPr>
          <w:rFonts w:ascii="Simplified Arabic" w:eastAsia="Aptos" w:hAnsi="Simplified Arabic" w:cs="Simplified Arabic" w:hint="cs"/>
          <w:b/>
          <w:bCs/>
          <w:color w:val="000000"/>
          <w:kern w:val="2"/>
          <w:sz w:val="28"/>
          <w:szCs w:val="28"/>
          <w:rtl/>
          <w:lang w:bidi="ar-EG"/>
        </w:rPr>
        <w:t>4-9</w:t>
      </w:r>
      <w:r w:rsidRPr="004C7700">
        <w:rPr>
          <w:rFonts w:ascii="Simplified Arabic" w:eastAsia="Aptos" w:hAnsi="Simplified Arabic" w:cs="Simplified Arabic" w:hint="cs"/>
          <w:b/>
          <w:bCs/>
          <w:color w:val="000000"/>
          <w:kern w:val="2"/>
          <w:sz w:val="28"/>
          <w:szCs w:val="28"/>
          <w:rtl/>
        </w:rPr>
        <w:t>)</w:t>
      </w:r>
    </w:p>
    <w:p w14:paraId="7A16EB0B" w14:textId="77777777" w:rsidR="004C7700" w:rsidRPr="004C7700" w:rsidRDefault="004C7700" w:rsidP="001906D4">
      <w:pPr>
        <w:spacing w:after="0" w:line="240" w:lineRule="auto"/>
        <w:ind w:left="-424" w:right="-142" w:hanging="1221"/>
        <w:jc w:val="lowKashida"/>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 xml:space="preserve">        معاملات ارتباط عبارات الدراسة بالدرجة الكلية للمقياس (الأداء السياقي) ككل كمؤشر للصدق البنائي</w:t>
      </w:r>
    </w:p>
    <w:tbl>
      <w:tblPr>
        <w:bidiVisual/>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3"/>
        <w:gridCol w:w="2987"/>
      </w:tblGrid>
      <w:tr w:rsidR="004C7700" w:rsidRPr="004C7700" w14:paraId="70FBDC00" w14:textId="77777777" w:rsidTr="00742B11">
        <w:trPr>
          <w:trHeight w:val="360"/>
          <w:jc w:val="center"/>
        </w:trPr>
        <w:tc>
          <w:tcPr>
            <w:tcW w:w="6593" w:type="dxa"/>
            <w:shd w:val="clear" w:color="000000" w:fill="FFFFFF"/>
            <w:noWrap/>
            <w:vAlign w:val="center"/>
            <w:hideMark/>
          </w:tcPr>
          <w:p w14:paraId="5C440040"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العبارة</w:t>
            </w:r>
          </w:p>
        </w:tc>
        <w:tc>
          <w:tcPr>
            <w:tcW w:w="2987" w:type="dxa"/>
            <w:shd w:val="clear" w:color="000000" w:fill="FFFFFF"/>
            <w:noWrap/>
            <w:vAlign w:val="center"/>
            <w:hideMark/>
          </w:tcPr>
          <w:p w14:paraId="37CA8FCF"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rPr>
              <w:t xml:space="preserve">معامل الارتباط بمقياس </w:t>
            </w:r>
            <w:r w:rsidR="00F04681" w:rsidRPr="004C7700">
              <w:rPr>
                <w:rFonts w:ascii="Simplified Arabic" w:eastAsia="Times New Roman" w:hAnsi="Simplified Arabic" w:cs="Simplified Arabic" w:hint="cs"/>
                <w:b/>
                <w:bCs/>
                <w:color w:val="000000"/>
                <w:sz w:val="28"/>
                <w:szCs w:val="28"/>
                <w:rtl/>
              </w:rPr>
              <w:t>الأداء</w:t>
            </w:r>
            <w:r w:rsidRPr="004C7700">
              <w:rPr>
                <w:rFonts w:ascii="Simplified Arabic" w:eastAsia="Times New Roman" w:hAnsi="Simplified Arabic" w:cs="Simplified Arabic" w:hint="cs"/>
                <w:b/>
                <w:bCs/>
                <w:color w:val="000000"/>
                <w:sz w:val="28"/>
                <w:szCs w:val="28"/>
                <w:rtl/>
              </w:rPr>
              <w:t xml:space="preserve"> السياقي</w:t>
            </w:r>
          </w:p>
        </w:tc>
      </w:tr>
      <w:tr w:rsidR="004C7700" w:rsidRPr="004C7700" w14:paraId="1416B0A3" w14:textId="77777777" w:rsidTr="00742B11">
        <w:trPr>
          <w:trHeight w:val="360"/>
          <w:jc w:val="center"/>
        </w:trPr>
        <w:tc>
          <w:tcPr>
            <w:tcW w:w="6593" w:type="dxa"/>
            <w:shd w:val="clear" w:color="000000" w:fill="FFFFFF"/>
            <w:noWrap/>
            <w:vAlign w:val="center"/>
            <w:hideMark/>
          </w:tcPr>
          <w:p w14:paraId="0933EA1C" w14:textId="77777777" w:rsidR="004C7700" w:rsidRPr="004C7700" w:rsidRDefault="004C7700" w:rsidP="00F04681">
            <w:pPr>
              <w:spacing w:after="0" w:line="400" w:lineRule="exact"/>
              <w:jc w:val="both"/>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زملائي بالعمل يؤمنون بفكرة التعاون مع الآخرين جيدًا</w:t>
            </w:r>
          </w:p>
        </w:tc>
        <w:tc>
          <w:tcPr>
            <w:tcW w:w="2987" w:type="dxa"/>
            <w:shd w:val="clear" w:color="000000" w:fill="FFFFFF"/>
            <w:noWrap/>
            <w:vAlign w:val="center"/>
            <w:hideMark/>
          </w:tcPr>
          <w:p w14:paraId="27A8DC43" w14:textId="77777777" w:rsidR="004C7700" w:rsidRPr="001906D4" w:rsidRDefault="004C7700" w:rsidP="006211E0">
            <w:pPr>
              <w:bidi w:val="0"/>
              <w:spacing w:after="0" w:line="240" w:lineRule="auto"/>
              <w:jc w:val="center"/>
              <w:rPr>
                <w:rFonts w:eastAsia="Times New Roman"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729</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5EAD5722" w14:textId="77777777" w:rsidTr="00742B11">
        <w:trPr>
          <w:trHeight w:val="360"/>
          <w:jc w:val="center"/>
        </w:trPr>
        <w:tc>
          <w:tcPr>
            <w:tcW w:w="6593" w:type="dxa"/>
            <w:shd w:val="clear" w:color="000000" w:fill="FFFFFF"/>
            <w:noWrap/>
            <w:vAlign w:val="center"/>
            <w:hideMark/>
          </w:tcPr>
          <w:p w14:paraId="45831CD4" w14:textId="77777777" w:rsidR="004C7700" w:rsidRPr="004C7700" w:rsidRDefault="004C7700" w:rsidP="00F04681">
            <w:pPr>
              <w:spacing w:after="0" w:line="400" w:lineRule="exact"/>
              <w:jc w:val="both"/>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زملائي في العمل يفهمونني جيدًا عندما أخبرهم بشيء خاص بالعمل</w:t>
            </w:r>
          </w:p>
        </w:tc>
        <w:tc>
          <w:tcPr>
            <w:tcW w:w="2987" w:type="dxa"/>
            <w:shd w:val="clear" w:color="000000" w:fill="FFFFFF"/>
            <w:noWrap/>
            <w:vAlign w:val="center"/>
            <w:hideMark/>
          </w:tcPr>
          <w:p w14:paraId="51F5D305"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673</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11F8BBB7" w14:textId="77777777" w:rsidTr="00742B11">
        <w:trPr>
          <w:trHeight w:val="360"/>
          <w:jc w:val="center"/>
        </w:trPr>
        <w:tc>
          <w:tcPr>
            <w:tcW w:w="6593" w:type="dxa"/>
            <w:shd w:val="clear" w:color="000000" w:fill="FFFFFF"/>
            <w:noWrap/>
            <w:vAlign w:val="center"/>
            <w:hideMark/>
          </w:tcPr>
          <w:p w14:paraId="3AF497E8" w14:textId="77777777" w:rsidR="004C7700" w:rsidRPr="004C7700" w:rsidRDefault="004C7700" w:rsidP="00F04681">
            <w:pPr>
              <w:spacing w:after="0" w:line="400" w:lineRule="exact"/>
              <w:jc w:val="both"/>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زملائي في العمل مقتنعون أني أفهم الآخرين جيدًا عندما يخبروني بشيء خاص بالعمل</w:t>
            </w:r>
          </w:p>
        </w:tc>
        <w:tc>
          <w:tcPr>
            <w:tcW w:w="2987" w:type="dxa"/>
            <w:shd w:val="clear" w:color="000000" w:fill="FFFFFF"/>
            <w:noWrap/>
            <w:vAlign w:val="center"/>
            <w:hideMark/>
          </w:tcPr>
          <w:p w14:paraId="54746FFA"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577</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62E006FD" w14:textId="77777777" w:rsidTr="00742B11">
        <w:trPr>
          <w:trHeight w:val="360"/>
          <w:jc w:val="center"/>
        </w:trPr>
        <w:tc>
          <w:tcPr>
            <w:tcW w:w="6593" w:type="dxa"/>
            <w:shd w:val="clear" w:color="000000" w:fill="FFFFFF"/>
            <w:noWrap/>
            <w:vAlign w:val="center"/>
            <w:hideMark/>
          </w:tcPr>
          <w:p w14:paraId="0E46128E" w14:textId="77777777" w:rsidR="004C7700" w:rsidRPr="004C7700" w:rsidRDefault="004C7700" w:rsidP="00F04681">
            <w:pPr>
              <w:spacing w:after="0" w:line="400" w:lineRule="exact"/>
              <w:jc w:val="both"/>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زملائي في العمل مقتنعون أن اتصالاتي بالآخرين تقود إلى النتائج المطلوبة</w:t>
            </w:r>
          </w:p>
        </w:tc>
        <w:tc>
          <w:tcPr>
            <w:tcW w:w="2987" w:type="dxa"/>
            <w:shd w:val="clear" w:color="000000" w:fill="FFFFFF"/>
            <w:noWrap/>
            <w:vAlign w:val="center"/>
            <w:hideMark/>
          </w:tcPr>
          <w:p w14:paraId="31429878"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617</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79E64554" w14:textId="77777777" w:rsidTr="00742B11">
        <w:trPr>
          <w:trHeight w:val="360"/>
          <w:jc w:val="center"/>
        </w:trPr>
        <w:tc>
          <w:tcPr>
            <w:tcW w:w="6593" w:type="dxa"/>
            <w:shd w:val="clear" w:color="000000" w:fill="FFFFFF"/>
            <w:noWrap/>
            <w:vAlign w:val="center"/>
            <w:hideMark/>
          </w:tcPr>
          <w:p w14:paraId="4778F81E" w14:textId="77777777" w:rsidR="004C7700" w:rsidRPr="004C7700" w:rsidRDefault="004C7700" w:rsidP="006211E0">
            <w:pPr>
              <w:spacing w:after="0" w:line="240" w:lineRule="auto"/>
              <w:jc w:val="both"/>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أساعد زملائي في القيام بالمهام المحددة والمسندة إليهم</w:t>
            </w:r>
          </w:p>
        </w:tc>
        <w:tc>
          <w:tcPr>
            <w:tcW w:w="2987" w:type="dxa"/>
            <w:shd w:val="clear" w:color="000000" w:fill="FFFFFF"/>
            <w:noWrap/>
            <w:vAlign w:val="center"/>
            <w:hideMark/>
          </w:tcPr>
          <w:p w14:paraId="06D3796F"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678</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7453DAAB" w14:textId="77777777" w:rsidTr="00742B11">
        <w:trPr>
          <w:trHeight w:val="360"/>
          <w:jc w:val="center"/>
        </w:trPr>
        <w:tc>
          <w:tcPr>
            <w:tcW w:w="6593" w:type="dxa"/>
            <w:shd w:val="clear" w:color="000000" w:fill="FFFFFF"/>
            <w:noWrap/>
            <w:vAlign w:val="center"/>
            <w:hideMark/>
          </w:tcPr>
          <w:p w14:paraId="11FE9597" w14:textId="77777777" w:rsidR="004C7700" w:rsidRPr="004C7700" w:rsidRDefault="004C7700" w:rsidP="00BD7A51">
            <w:pPr>
              <w:spacing w:after="0" w:line="36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lastRenderedPageBreak/>
              <w:t>أسهم في حل المشكلات اليومية بشكل تعاوني دون انتظار توجيه مباشر من القيادة</w:t>
            </w:r>
          </w:p>
        </w:tc>
        <w:tc>
          <w:tcPr>
            <w:tcW w:w="2987" w:type="dxa"/>
            <w:shd w:val="clear" w:color="000000" w:fill="FFFFFF"/>
            <w:noWrap/>
            <w:vAlign w:val="center"/>
            <w:hideMark/>
          </w:tcPr>
          <w:p w14:paraId="6EBD6EE3"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775</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5650D23A" w14:textId="77777777" w:rsidTr="00742B11">
        <w:trPr>
          <w:trHeight w:val="360"/>
          <w:jc w:val="center"/>
        </w:trPr>
        <w:tc>
          <w:tcPr>
            <w:tcW w:w="6593" w:type="dxa"/>
            <w:shd w:val="clear" w:color="000000" w:fill="FFFFFF"/>
            <w:noWrap/>
            <w:vAlign w:val="center"/>
            <w:hideMark/>
          </w:tcPr>
          <w:p w14:paraId="4FF8DB04" w14:textId="77777777" w:rsidR="004C7700" w:rsidRPr="004C7700" w:rsidRDefault="004C7700" w:rsidP="00BD7A51">
            <w:pPr>
              <w:spacing w:after="0" w:line="36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أتعاون مع رؤسائي لتحسين أداء العمل على أحسن وجه</w:t>
            </w:r>
          </w:p>
        </w:tc>
        <w:tc>
          <w:tcPr>
            <w:tcW w:w="2987" w:type="dxa"/>
            <w:shd w:val="clear" w:color="000000" w:fill="FFFFFF"/>
            <w:noWrap/>
            <w:vAlign w:val="center"/>
            <w:hideMark/>
          </w:tcPr>
          <w:p w14:paraId="18F6FCE6"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650</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7D8CC85B" w14:textId="77777777" w:rsidTr="00742B11">
        <w:trPr>
          <w:trHeight w:val="360"/>
          <w:jc w:val="center"/>
        </w:trPr>
        <w:tc>
          <w:tcPr>
            <w:tcW w:w="6593" w:type="dxa"/>
            <w:shd w:val="clear" w:color="000000" w:fill="FFFFFF"/>
            <w:noWrap/>
            <w:vAlign w:val="center"/>
            <w:hideMark/>
          </w:tcPr>
          <w:p w14:paraId="759DF0A1" w14:textId="77777777" w:rsidR="006211E0" w:rsidRPr="004C7700" w:rsidRDefault="004C7700" w:rsidP="00BD7A51">
            <w:pPr>
              <w:spacing w:after="0" w:line="360" w:lineRule="exact"/>
              <w:jc w:val="lowKashida"/>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rPr>
              <w:t>أحرص على الحفاظ على بيئة عمل إيجابية من خلال التعامل بلطف واحترام مع زملائي</w:t>
            </w:r>
          </w:p>
        </w:tc>
        <w:tc>
          <w:tcPr>
            <w:tcW w:w="2987" w:type="dxa"/>
            <w:shd w:val="clear" w:color="000000" w:fill="FFFFFF"/>
            <w:noWrap/>
            <w:vAlign w:val="center"/>
            <w:hideMark/>
          </w:tcPr>
          <w:p w14:paraId="47255077"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608</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2C059FD6" w14:textId="77777777" w:rsidTr="00742B11">
        <w:trPr>
          <w:trHeight w:val="360"/>
          <w:jc w:val="center"/>
        </w:trPr>
        <w:tc>
          <w:tcPr>
            <w:tcW w:w="6593" w:type="dxa"/>
            <w:shd w:val="clear" w:color="000000" w:fill="FFFFFF"/>
            <w:noWrap/>
            <w:vAlign w:val="center"/>
            <w:hideMark/>
          </w:tcPr>
          <w:p w14:paraId="1CEF572D" w14:textId="77777777" w:rsidR="004C7700" w:rsidRPr="004C7700" w:rsidRDefault="004C7700" w:rsidP="00BD7A51">
            <w:pPr>
              <w:spacing w:after="0" w:line="36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أحافظ على القواعد والسياسات والإجراءات ونظم العمل حتى في ظل عدم وجود رقابة</w:t>
            </w:r>
          </w:p>
        </w:tc>
        <w:tc>
          <w:tcPr>
            <w:tcW w:w="2987" w:type="dxa"/>
            <w:shd w:val="clear" w:color="000000" w:fill="FFFFFF"/>
            <w:noWrap/>
            <w:vAlign w:val="center"/>
            <w:hideMark/>
          </w:tcPr>
          <w:p w14:paraId="24F0269A"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683</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117912E6" w14:textId="77777777" w:rsidTr="00742B11">
        <w:trPr>
          <w:trHeight w:val="360"/>
          <w:jc w:val="center"/>
        </w:trPr>
        <w:tc>
          <w:tcPr>
            <w:tcW w:w="6593" w:type="dxa"/>
            <w:shd w:val="clear" w:color="000000" w:fill="FFFFFF"/>
            <w:noWrap/>
            <w:vAlign w:val="center"/>
            <w:hideMark/>
          </w:tcPr>
          <w:p w14:paraId="6ED1AFED" w14:textId="77777777" w:rsidR="004C7700" w:rsidRPr="004C7700" w:rsidRDefault="004C7700" w:rsidP="00BD7A51">
            <w:pPr>
              <w:spacing w:after="0" w:line="36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أتكيف بسرعة مع التغييرات التنظيمية وأساليب العمل الجديدة التي تقودها الإدارة</w:t>
            </w:r>
          </w:p>
        </w:tc>
        <w:tc>
          <w:tcPr>
            <w:tcW w:w="2987" w:type="dxa"/>
            <w:shd w:val="clear" w:color="000000" w:fill="FFFFFF"/>
            <w:noWrap/>
            <w:vAlign w:val="center"/>
            <w:hideMark/>
          </w:tcPr>
          <w:p w14:paraId="7D571978"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895</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756D1F4D" w14:textId="77777777" w:rsidTr="00742B11">
        <w:trPr>
          <w:trHeight w:val="360"/>
          <w:jc w:val="center"/>
        </w:trPr>
        <w:tc>
          <w:tcPr>
            <w:tcW w:w="6593" w:type="dxa"/>
            <w:shd w:val="clear" w:color="000000" w:fill="FFFFFF"/>
            <w:noWrap/>
            <w:vAlign w:val="center"/>
            <w:hideMark/>
          </w:tcPr>
          <w:p w14:paraId="6CD6B03C" w14:textId="77777777" w:rsidR="004C7700" w:rsidRPr="004C7700" w:rsidRDefault="004C7700" w:rsidP="00BD7A51">
            <w:pPr>
              <w:spacing w:after="0" w:line="36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أواصل أداء عملي بكفاءة حتى في ظل ضغوط العمل أو نقص الموارد</w:t>
            </w:r>
          </w:p>
        </w:tc>
        <w:tc>
          <w:tcPr>
            <w:tcW w:w="2987" w:type="dxa"/>
            <w:shd w:val="clear" w:color="000000" w:fill="FFFFFF"/>
            <w:noWrap/>
            <w:vAlign w:val="center"/>
            <w:hideMark/>
          </w:tcPr>
          <w:p w14:paraId="0333CDDC"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729</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5100AC0C" w14:textId="77777777" w:rsidTr="00742B11">
        <w:trPr>
          <w:trHeight w:val="360"/>
          <w:jc w:val="center"/>
        </w:trPr>
        <w:tc>
          <w:tcPr>
            <w:tcW w:w="6593" w:type="dxa"/>
            <w:shd w:val="clear" w:color="000000" w:fill="FFFFFF"/>
            <w:noWrap/>
            <w:vAlign w:val="center"/>
            <w:hideMark/>
          </w:tcPr>
          <w:p w14:paraId="7656B785" w14:textId="77777777" w:rsidR="004C7700" w:rsidRPr="004C7700" w:rsidRDefault="004C7700" w:rsidP="00BD7A51">
            <w:pPr>
              <w:spacing w:after="0" w:line="36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ألتزم بالسلوكيات التي تعزز الصورة المؤسسية للوزارة أمام المراجعين والجهات الأخرى</w:t>
            </w:r>
          </w:p>
        </w:tc>
        <w:tc>
          <w:tcPr>
            <w:tcW w:w="2987" w:type="dxa"/>
            <w:shd w:val="clear" w:color="000000" w:fill="FFFFFF"/>
            <w:noWrap/>
            <w:vAlign w:val="center"/>
            <w:hideMark/>
          </w:tcPr>
          <w:p w14:paraId="77CB6578"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577</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3B9F4373" w14:textId="77777777" w:rsidTr="00742B11">
        <w:trPr>
          <w:trHeight w:val="360"/>
          <w:jc w:val="center"/>
        </w:trPr>
        <w:tc>
          <w:tcPr>
            <w:tcW w:w="6593" w:type="dxa"/>
            <w:shd w:val="clear" w:color="000000" w:fill="FFFFFF"/>
            <w:noWrap/>
            <w:vAlign w:val="center"/>
            <w:hideMark/>
          </w:tcPr>
          <w:p w14:paraId="21D52127" w14:textId="77777777" w:rsidR="004C7700" w:rsidRPr="004C7700" w:rsidRDefault="004C7700" w:rsidP="00BD7A51">
            <w:pPr>
              <w:spacing w:after="0" w:line="36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أبدي استعدادًا للتعلم وتطوير المهارات الجديدة المطلوبة من قبل الإدارة</w:t>
            </w:r>
          </w:p>
        </w:tc>
        <w:tc>
          <w:tcPr>
            <w:tcW w:w="2987" w:type="dxa"/>
            <w:shd w:val="clear" w:color="000000" w:fill="FFFFFF"/>
            <w:noWrap/>
            <w:vAlign w:val="center"/>
            <w:hideMark/>
          </w:tcPr>
          <w:p w14:paraId="08659203"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861</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70DC6987" w14:textId="77777777" w:rsidTr="00742B11">
        <w:trPr>
          <w:trHeight w:val="360"/>
          <w:jc w:val="center"/>
        </w:trPr>
        <w:tc>
          <w:tcPr>
            <w:tcW w:w="6593" w:type="dxa"/>
            <w:shd w:val="clear" w:color="000000" w:fill="FFFFFF"/>
            <w:noWrap/>
            <w:vAlign w:val="center"/>
            <w:hideMark/>
          </w:tcPr>
          <w:p w14:paraId="67EB5BC1" w14:textId="77777777" w:rsidR="004C7700" w:rsidRPr="004C7700" w:rsidRDefault="004C7700" w:rsidP="00BD7A51">
            <w:pPr>
              <w:spacing w:after="0" w:line="36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أقضي وقتًا في العمل بعد أوقات العمل الرسمي للقيام بأعمالي ولمساعدة زملائي</w:t>
            </w:r>
          </w:p>
        </w:tc>
        <w:tc>
          <w:tcPr>
            <w:tcW w:w="2987" w:type="dxa"/>
            <w:shd w:val="clear" w:color="000000" w:fill="FFFFFF"/>
            <w:noWrap/>
            <w:vAlign w:val="center"/>
            <w:hideMark/>
          </w:tcPr>
          <w:p w14:paraId="4B2BF82B"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639</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45999D33" w14:textId="77777777" w:rsidTr="00742B11">
        <w:trPr>
          <w:trHeight w:val="360"/>
          <w:jc w:val="center"/>
        </w:trPr>
        <w:tc>
          <w:tcPr>
            <w:tcW w:w="6593" w:type="dxa"/>
            <w:shd w:val="clear" w:color="000000" w:fill="FFFFFF"/>
            <w:noWrap/>
            <w:vAlign w:val="center"/>
            <w:hideMark/>
          </w:tcPr>
          <w:p w14:paraId="52C94D10" w14:textId="77777777" w:rsidR="004C7700" w:rsidRPr="004C7700" w:rsidRDefault="004C7700" w:rsidP="00BD7A51">
            <w:pPr>
              <w:spacing w:after="0" w:line="36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أبادر بتقديم أفكار لتحسين سير العمل، حتى لو لم تكن ضمن نطاق مهامي الرسمية</w:t>
            </w:r>
          </w:p>
        </w:tc>
        <w:tc>
          <w:tcPr>
            <w:tcW w:w="2987" w:type="dxa"/>
            <w:shd w:val="clear" w:color="000000" w:fill="FFFFFF"/>
            <w:noWrap/>
            <w:vAlign w:val="center"/>
            <w:hideMark/>
          </w:tcPr>
          <w:p w14:paraId="0F9E43BF"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637</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6EA842A6" w14:textId="77777777" w:rsidTr="00742B11">
        <w:trPr>
          <w:trHeight w:val="360"/>
          <w:jc w:val="center"/>
        </w:trPr>
        <w:tc>
          <w:tcPr>
            <w:tcW w:w="6593" w:type="dxa"/>
            <w:shd w:val="clear" w:color="000000" w:fill="FFFFFF"/>
            <w:noWrap/>
            <w:vAlign w:val="center"/>
            <w:hideMark/>
          </w:tcPr>
          <w:p w14:paraId="31308AD0" w14:textId="77777777" w:rsidR="004C7700" w:rsidRPr="004C7700" w:rsidRDefault="004C7700" w:rsidP="00BD7A51">
            <w:pPr>
              <w:spacing w:after="0" w:line="36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أحرص على حضور الاجتماعات واللقاءات المرتبطة بعملي</w:t>
            </w:r>
          </w:p>
        </w:tc>
        <w:tc>
          <w:tcPr>
            <w:tcW w:w="2987" w:type="dxa"/>
            <w:shd w:val="clear" w:color="000000" w:fill="FFFFFF"/>
            <w:noWrap/>
            <w:vAlign w:val="center"/>
            <w:hideMark/>
          </w:tcPr>
          <w:p w14:paraId="2E4A2CDF"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711</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6CFC1477" w14:textId="77777777" w:rsidTr="00742B11">
        <w:trPr>
          <w:trHeight w:val="360"/>
          <w:jc w:val="center"/>
        </w:trPr>
        <w:tc>
          <w:tcPr>
            <w:tcW w:w="6593" w:type="dxa"/>
            <w:shd w:val="clear" w:color="000000" w:fill="FFFFFF"/>
            <w:noWrap/>
            <w:vAlign w:val="center"/>
            <w:hideMark/>
          </w:tcPr>
          <w:p w14:paraId="4811B9C3" w14:textId="77777777" w:rsidR="004C7700" w:rsidRPr="004C7700" w:rsidRDefault="004C7700" w:rsidP="00BD7A51">
            <w:pPr>
              <w:spacing w:after="0" w:line="36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أحرص على دعم زملائي الجدد لمساعدتهم في الاندماج والتأقلم مع ثقافة العمل</w:t>
            </w:r>
          </w:p>
        </w:tc>
        <w:tc>
          <w:tcPr>
            <w:tcW w:w="2987" w:type="dxa"/>
            <w:shd w:val="clear" w:color="000000" w:fill="FFFFFF"/>
            <w:noWrap/>
            <w:vAlign w:val="center"/>
            <w:hideMark/>
          </w:tcPr>
          <w:p w14:paraId="6B105790"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777</w:t>
            </w:r>
            <w:r w:rsidRPr="004C7700">
              <w:rPr>
                <w:rFonts w:ascii="Simplified Arabic" w:eastAsia="Times New Roman" w:hAnsi="Simplified Arabic" w:cs="Simplified Arabic" w:hint="cs"/>
                <w:b/>
                <w:bCs/>
                <w:color w:val="000000"/>
                <w:sz w:val="28"/>
                <w:szCs w:val="28"/>
                <w:vertAlign w:val="superscript"/>
              </w:rPr>
              <w:t xml:space="preserve"> **</w:t>
            </w:r>
          </w:p>
        </w:tc>
      </w:tr>
      <w:tr w:rsidR="004C7700" w:rsidRPr="004C7700" w14:paraId="0BF7E3A3" w14:textId="77777777" w:rsidTr="00742B11">
        <w:trPr>
          <w:trHeight w:val="360"/>
          <w:jc w:val="center"/>
        </w:trPr>
        <w:tc>
          <w:tcPr>
            <w:tcW w:w="6593" w:type="dxa"/>
            <w:shd w:val="clear" w:color="000000" w:fill="FFFFFF"/>
            <w:noWrap/>
            <w:vAlign w:val="center"/>
            <w:hideMark/>
          </w:tcPr>
          <w:p w14:paraId="1DA9FB77" w14:textId="77777777" w:rsidR="004C7700" w:rsidRPr="004C7700" w:rsidRDefault="004C7700" w:rsidP="00BD7A51">
            <w:pPr>
              <w:spacing w:after="0" w:line="360" w:lineRule="exact"/>
              <w:jc w:val="lowKashida"/>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أتحمل مسؤولياتي الوظيفية بروح التعاون وليس فقط بدافع الالتزام الرسمي</w:t>
            </w:r>
          </w:p>
        </w:tc>
        <w:tc>
          <w:tcPr>
            <w:tcW w:w="2987" w:type="dxa"/>
            <w:shd w:val="clear" w:color="000000" w:fill="FFFFFF"/>
            <w:noWrap/>
            <w:vAlign w:val="center"/>
            <w:hideMark/>
          </w:tcPr>
          <w:p w14:paraId="1D20BCCE" w14:textId="77777777" w:rsidR="004C7700" w:rsidRPr="004C7700" w:rsidRDefault="004C7700" w:rsidP="006211E0">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rPr>
              <w:t>777</w:t>
            </w:r>
            <w:r w:rsidRPr="004C7700">
              <w:rPr>
                <w:rFonts w:ascii="Simplified Arabic" w:eastAsia="Times New Roman" w:hAnsi="Simplified Arabic" w:cs="Simplified Arabic" w:hint="cs"/>
                <w:b/>
                <w:bCs/>
                <w:color w:val="000000"/>
                <w:sz w:val="28"/>
                <w:szCs w:val="28"/>
                <w:vertAlign w:val="superscript"/>
              </w:rPr>
              <w:t>**</w:t>
            </w:r>
          </w:p>
        </w:tc>
      </w:tr>
    </w:tbl>
    <w:p w14:paraId="3FE48B8D" w14:textId="77777777" w:rsidR="004C7700" w:rsidRPr="004C7700" w:rsidRDefault="004C7700" w:rsidP="006211E0">
      <w:pPr>
        <w:spacing w:after="0" w:line="240" w:lineRule="auto"/>
        <w:jc w:val="both"/>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t>**دالة عند مستوى دلالة (0.01)</w:t>
      </w:r>
    </w:p>
    <w:p w14:paraId="3DCA87ED" w14:textId="77777777" w:rsidR="004C7700" w:rsidRPr="004C7700" w:rsidRDefault="004C7700" w:rsidP="006211E0">
      <w:pPr>
        <w:spacing w:after="0" w:line="240" w:lineRule="auto"/>
        <w:jc w:val="both"/>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*دالة عند مستوى دلالة (0.05)</w:t>
      </w:r>
    </w:p>
    <w:p w14:paraId="1DCD5190" w14:textId="77777777" w:rsidR="004C7700" w:rsidRPr="004C7700" w:rsidRDefault="004C7700" w:rsidP="00BD7A51">
      <w:pPr>
        <w:spacing w:after="0" w:line="380" w:lineRule="exact"/>
        <w:jc w:val="lowKashida"/>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يتضح من جدول (</w:t>
      </w:r>
      <w:r w:rsidR="001113F6">
        <w:rPr>
          <w:rFonts w:ascii="Simplified Arabic" w:eastAsia="Aptos" w:hAnsi="Simplified Arabic" w:cs="Simplified Arabic" w:hint="cs"/>
          <w:color w:val="000000"/>
          <w:kern w:val="2"/>
          <w:sz w:val="28"/>
          <w:szCs w:val="28"/>
          <w:rtl/>
          <w:lang w:bidi="ar-EG"/>
        </w:rPr>
        <w:t>4-9</w:t>
      </w:r>
      <w:r w:rsidRPr="004C7700">
        <w:rPr>
          <w:rFonts w:ascii="Simplified Arabic" w:eastAsia="Aptos" w:hAnsi="Simplified Arabic" w:cs="Simplified Arabic" w:hint="cs"/>
          <w:color w:val="000000"/>
          <w:kern w:val="2"/>
          <w:sz w:val="28"/>
          <w:szCs w:val="28"/>
          <w:rtl/>
        </w:rPr>
        <w:t xml:space="preserve">) أنً جميع العبارات للمقياس الأداء السياقي ككل ذات علاقة إحصائية بالدرجة الكلية للمقياس حيث </w:t>
      </w:r>
      <w:r w:rsidR="004E4085">
        <w:rPr>
          <w:rFonts w:ascii="Simplified Arabic" w:eastAsia="Aptos" w:hAnsi="Simplified Arabic" w:cs="Simplified Arabic" w:hint="cs"/>
          <w:color w:val="000000"/>
          <w:kern w:val="2"/>
          <w:sz w:val="28"/>
          <w:szCs w:val="28"/>
          <w:rtl/>
        </w:rPr>
        <w:t xml:space="preserve">كانت </w:t>
      </w:r>
      <w:r w:rsidRPr="004C7700">
        <w:rPr>
          <w:rFonts w:ascii="Simplified Arabic" w:eastAsia="Aptos" w:hAnsi="Simplified Arabic" w:cs="Simplified Arabic" w:hint="cs"/>
          <w:color w:val="000000"/>
          <w:kern w:val="2"/>
          <w:sz w:val="28"/>
          <w:szCs w:val="28"/>
          <w:rtl/>
        </w:rPr>
        <w:t>جميعها أقل من مستوي الدلالة 0.05,جميع معاملات الارتباط بين العبارات والمقياس أعلي من 0.4 مما يدل على الصدق البنائي لمقياس الأداء السياقي.</w:t>
      </w:r>
    </w:p>
    <w:p w14:paraId="68BEB935" w14:textId="77777777" w:rsidR="004C7700" w:rsidRPr="004C7700" w:rsidRDefault="004C7700" w:rsidP="00BD7A51">
      <w:pPr>
        <w:spacing w:after="0" w:line="380" w:lineRule="exact"/>
        <w:jc w:val="both"/>
        <w:rPr>
          <w:rFonts w:ascii="Simplified Arabic" w:eastAsia="Aptos" w:hAnsi="Simplified Arabic" w:cs="Simplified Arabic"/>
          <w:b/>
          <w:bCs/>
          <w:color w:val="000000"/>
          <w:kern w:val="2"/>
          <w:sz w:val="30"/>
          <w:szCs w:val="30"/>
          <w:rtl/>
        </w:rPr>
      </w:pPr>
      <w:r w:rsidRPr="004C7700">
        <w:rPr>
          <w:rFonts w:ascii="Simplified Arabic" w:eastAsia="Aptos" w:hAnsi="Simplified Arabic" w:cs="Simplified Arabic" w:hint="cs"/>
          <w:b/>
          <w:bCs/>
          <w:color w:val="000000"/>
          <w:kern w:val="2"/>
          <w:sz w:val="30"/>
          <w:szCs w:val="30"/>
          <w:rtl/>
        </w:rPr>
        <w:t xml:space="preserve">ثبات مقياسي الدراسة: </w:t>
      </w:r>
    </w:p>
    <w:p w14:paraId="77D4136C" w14:textId="77777777" w:rsidR="004C7700" w:rsidRPr="004C7700" w:rsidRDefault="004C7700" w:rsidP="00BD7A51">
      <w:pPr>
        <w:spacing w:after="0" w:line="380" w:lineRule="exact"/>
        <w:jc w:val="both"/>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قامت الباحثة بحساب الثبات باتباع أسلوب الاتساق الداخلي باستخدام معادلة ألفا كرونباخ</w:t>
      </w:r>
    </w:p>
    <w:p w14:paraId="1DFA0907" w14:textId="77777777" w:rsidR="004C7700" w:rsidRPr="004C7700" w:rsidRDefault="004C7700" w:rsidP="00BD7A51">
      <w:pPr>
        <w:spacing w:after="0" w:line="360" w:lineRule="exact"/>
        <w:jc w:val="center"/>
        <w:rPr>
          <w:rFonts w:ascii="Simplified Arabic" w:eastAsia="Aptos" w:hAnsi="Simplified Arabic" w:cs="Simplified Arabic"/>
          <w:b/>
          <w:bCs/>
          <w:color w:val="000000"/>
          <w:kern w:val="2"/>
          <w:sz w:val="28"/>
          <w:szCs w:val="28"/>
          <w:rtl/>
          <w:lang w:bidi="ar-EG"/>
        </w:rPr>
      </w:pPr>
      <w:r w:rsidRPr="004C7700">
        <w:rPr>
          <w:rFonts w:ascii="Simplified Arabic" w:eastAsia="Aptos" w:hAnsi="Simplified Arabic" w:cs="Simplified Arabic" w:hint="cs"/>
          <w:b/>
          <w:bCs/>
          <w:color w:val="000000"/>
          <w:kern w:val="2"/>
          <w:sz w:val="28"/>
          <w:szCs w:val="28"/>
          <w:rtl/>
          <w:lang w:bidi="ar-EG"/>
        </w:rPr>
        <w:t>جدول (</w:t>
      </w:r>
      <w:r w:rsidR="001113F6" w:rsidRPr="001113F6">
        <w:rPr>
          <w:rFonts w:ascii="Simplified Arabic" w:eastAsia="Aptos" w:hAnsi="Simplified Arabic" w:cs="Simplified Arabic" w:hint="cs"/>
          <w:b/>
          <w:bCs/>
          <w:color w:val="000000"/>
          <w:kern w:val="2"/>
          <w:sz w:val="28"/>
          <w:szCs w:val="28"/>
          <w:rtl/>
          <w:lang w:bidi="ar-EG"/>
        </w:rPr>
        <w:t>4-10</w:t>
      </w:r>
      <w:r w:rsidRPr="004C7700">
        <w:rPr>
          <w:rFonts w:ascii="Simplified Arabic" w:eastAsia="Aptos" w:hAnsi="Simplified Arabic" w:cs="Simplified Arabic" w:hint="cs"/>
          <w:b/>
          <w:bCs/>
          <w:color w:val="000000"/>
          <w:kern w:val="2"/>
          <w:sz w:val="28"/>
          <w:szCs w:val="28"/>
          <w:rtl/>
          <w:lang w:bidi="ar-EG"/>
        </w:rPr>
        <w:t>)</w:t>
      </w:r>
    </w:p>
    <w:p w14:paraId="1C390F83" w14:textId="77777777" w:rsidR="004C7700" w:rsidRPr="004C7700" w:rsidRDefault="004C7700" w:rsidP="00BD7A51">
      <w:pPr>
        <w:spacing w:after="0" w:line="360" w:lineRule="exact"/>
        <w:jc w:val="center"/>
        <w:rPr>
          <w:rFonts w:ascii="Simplified Arabic" w:eastAsia="Aptos" w:hAnsi="Simplified Arabic" w:cs="Simplified Arabic"/>
          <w:b/>
          <w:bCs/>
          <w:color w:val="000000"/>
          <w:kern w:val="2"/>
          <w:sz w:val="28"/>
          <w:szCs w:val="28"/>
          <w:rtl/>
          <w:lang w:bidi="ar-EG"/>
        </w:rPr>
      </w:pPr>
      <w:r w:rsidRPr="004C7700">
        <w:rPr>
          <w:rFonts w:ascii="Simplified Arabic" w:eastAsia="Aptos" w:hAnsi="Simplified Arabic" w:cs="Simplified Arabic" w:hint="cs"/>
          <w:b/>
          <w:bCs/>
          <w:color w:val="000000"/>
          <w:kern w:val="2"/>
          <w:sz w:val="28"/>
          <w:szCs w:val="28"/>
          <w:rtl/>
          <w:lang w:bidi="ar-EG"/>
        </w:rPr>
        <w:t>يوضح ثبات مقياسي الدراسة</w:t>
      </w:r>
    </w:p>
    <w:tbl>
      <w:tblPr>
        <w:bidiVisual/>
        <w:tblW w:w="6283" w:type="dxa"/>
        <w:jc w:val="center"/>
        <w:tblLook w:val="04A0" w:firstRow="1" w:lastRow="0" w:firstColumn="1" w:lastColumn="0" w:noHBand="0" w:noVBand="1"/>
      </w:tblPr>
      <w:tblGrid>
        <w:gridCol w:w="2953"/>
        <w:gridCol w:w="1393"/>
        <w:gridCol w:w="1937"/>
      </w:tblGrid>
      <w:tr w:rsidR="004C7700" w:rsidRPr="004C7700" w14:paraId="56FC3270" w14:textId="77777777" w:rsidTr="00410006">
        <w:trPr>
          <w:trHeight w:val="360"/>
          <w:jc w:val="center"/>
        </w:trPr>
        <w:tc>
          <w:tcPr>
            <w:tcW w:w="29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14D062"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البعــد</w:t>
            </w:r>
          </w:p>
        </w:tc>
        <w:tc>
          <w:tcPr>
            <w:tcW w:w="13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8B177E"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عدد العبارات</w:t>
            </w:r>
          </w:p>
        </w:tc>
        <w:tc>
          <w:tcPr>
            <w:tcW w:w="19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111916"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معامل الفا كرونباخ</w:t>
            </w:r>
          </w:p>
        </w:tc>
      </w:tr>
      <w:tr w:rsidR="004C7700" w:rsidRPr="004C7700" w14:paraId="76ADD043" w14:textId="77777777" w:rsidTr="00410006">
        <w:trPr>
          <w:trHeight w:val="360"/>
          <w:jc w:val="center"/>
        </w:trPr>
        <w:tc>
          <w:tcPr>
            <w:tcW w:w="2953" w:type="dxa"/>
            <w:tcBorders>
              <w:top w:val="nil"/>
              <w:left w:val="single" w:sz="4" w:space="0" w:color="auto"/>
              <w:bottom w:val="single" w:sz="4" w:space="0" w:color="auto"/>
              <w:right w:val="single" w:sz="4" w:space="0" w:color="auto"/>
            </w:tcBorders>
            <w:shd w:val="clear" w:color="000000" w:fill="FFFFFF"/>
            <w:noWrap/>
            <w:vAlign w:val="center"/>
            <w:hideMark/>
          </w:tcPr>
          <w:p w14:paraId="2427DD8A"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التواضع</w:t>
            </w:r>
          </w:p>
        </w:tc>
        <w:tc>
          <w:tcPr>
            <w:tcW w:w="1393" w:type="dxa"/>
            <w:tcBorders>
              <w:top w:val="nil"/>
              <w:left w:val="single" w:sz="4" w:space="0" w:color="auto"/>
              <w:bottom w:val="single" w:sz="4" w:space="0" w:color="auto"/>
              <w:right w:val="single" w:sz="4" w:space="0" w:color="auto"/>
            </w:tcBorders>
            <w:shd w:val="clear" w:color="000000" w:fill="FFFFFF"/>
            <w:noWrap/>
            <w:vAlign w:val="center"/>
            <w:hideMark/>
          </w:tcPr>
          <w:p w14:paraId="286AAB5C"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w:t>
            </w:r>
          </w:p>
        </w:tc>
        <w:tc>
          <w:tcPr>
            <w:tcW w:w="1937" w:type="dxa"/>
            <w:tcBorders>
              <w:top w:val="nil"/>
              <w:left w:val="single" w:sz="4" w:space="0" w:color="auto"/>
              <w:bottom w:val="single" w:sz="4" w:space="0" w:color="auto"/>
              <w:right w:val="single" w:sz="4" w:space="0" w:color="auto"/>
            </w:tcBorders>
            <w:shd w:val="clear" w:color="000000" w:fill="FFFFFF"/>
            <w:noWrap/>
            <w:vAlign w:val="center"/>
            <w:hideMark/>
          </w:tcPr>
          <w:p w14:paraId="1F3CB30E"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0.749</w:t>
            </w:r>
          </w:p>
        </w:tc>
      </w:tr>
      <w:tr w:rsidR="004C7700" w:rsidRPr="004C7700" w14:paraId="6744C6CE" w14:textId="77777777" w:rsidTr="00410006">
        <w:trPr>
          <w:trHeight w:val="360"/>
          <w:jc w:val="center"/>
        </w:trPr>
        <w:tc>
          <w:tcPr>
            <w:tcW w:w="2953" w:type="dxa"/>
            <w:tcBorders>
              <w:top w:val="nil"/>
              <w:left w:val="single" w:sz="4" w:space="0" w:color="auto"/>
              <w:bottom w:val="single" w:sz="4" w:space="0" w:color="auto"/>
              <w:right w:val="single" w:sz="4" w:space="0" w:color="auto"/>
            </w:tcBorders>
            <w:shd w:val="clear" w:color="000000" w:fill="FFFFFF"/>
            <w:noWrap/>
            <w:vAlign w:val="center"/>
            <w:hideMark/>
          </w:tcPr>
          <w:p w14:paraId="051B92AE"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الموضوعية</w:t>
            </w:r>
          </w:p>
        </w:tc>
        <w:tc>
          <w:tcPr>
            <w:tcW w:w="1393" w:type="dxa"/>
            <w:tcBorders>
              <w:top w:val="nil"/>
              <w:left w:val="single" w:sz="4" w:space="0" w:color="auto"/>
              <w:bottom w:val="single" w:sz="4" w:space="0" w:color="auto"/>
              <w:right w:val="single" w:sz="4" w:space="0" w:color="auto"/>
            </w:tcBorders>
            <w:shd w:val="clear" w:color="000000" w:fill="FFFFFF"/>
            <w:noWrap/>
            <w:vAlign w:val="center"/>
            <w:hideMark/>
          </w:tcPr>
          <w:p w14:paraId="0DD6C5E7"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w:t>
            </w:r>
          </w:p>
        </w:tc>
        <w:tc>
          <w:tcPr>
            <w:tcW w:w="1937" w:type="dxa"/>
            <w:tcBorders>
              <w:top w:val="nil"/>
              <w:left w:val="single" w:sz="4" w:space="0" w:color="auto"/>
              <w:bottom w:val="single" w:sz="4" w:space="0" w:color="auto"/>
              <w:right w:val="single" w:sz="4" w:space="0" w:color="auto"/>
            </w:tcBorders>
            <w:shd w:val="clear" w:color="000000" w:fill="FFFFFF"/>
            <w:noWrap/>
            <w:vAlign w:val="center"/>
            <w:hideMark/>
          </w:tcPr>
          <w:p w14:paraId="0372D43C"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0.93</w:t>
            </w:r>
          </w:p>
        </w:tc>
      </w:tr>
      <w:tr w:rsidR="004C7700" w:rsidRPr="004C7700" w14:paraId="7F205330" w14:textId="77777777" w:rsidTr="0016430B">
        <w:trPr>
          <w:trHeight w:val="360"/>
          <w:jc w:val="center"/>
        </w:trPr>
        <w:tc>
          <w:tcPr>
            <w:tcW w:w="29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48BB1D7"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lastRenderedPageBreak/>
              <w:t>الثقة</w:t>
            </w:r>
          </w:p>
        </w:tc>
        <w:tc>
          <w:tcPr>
            <w:tcW w:w="13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325941"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w:t>
            </w:r>
          </w:p>
        </w:tc>
        <w:tc>
          <w:tcPr>
            <w:tcW w:w="19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96C56A"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0.78</w:t>
            </w:r>
          </w:p>
        </w:tc>
      </w:tr>
      <w:tr w:rsidR="004C7700" w:rsidRPr="004C7700" w14:paraId="1D73E224" w14:textId="77777777" w:rsidTr="00CA701B">
        <w:trPr>
          <w:trHeight w:val="360"/>
          <w:jc w:val="center"/>
        </w:trPr>
        <w:tc>
          <w:tcPr>
            <w:tcW w:w="29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2456EB"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الصبر</w:t>
            </w:r>
          </w:p>
        </w:tc>
        <w:tc>
          <w:tcPr>
            <w:tcW w:w="13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27403A"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w:t>
            </w:r>
          </w:p>
        </w:tc>
        <w:tc>
          <w:tcPr>
            <w:tcW w:w="19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D7B627"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0.897</w:t>
            </w:r>
          </w:p>
        </w:tc>
      </w:tr>
      <w:tr w:rsidR="004C7700" w:rsidRPr="004C7700" w14:paraId="3D29ECD5" w14:textId="77777777" w:rsidTr="00410006">
        <w:trPr>
          <w:trHeight w:val="360"/>
          <w:jc w:val="center"/>
        </w:trPr>
        <w:tc>
          <w:tcPr>
            <w:tcW w:w="2953" w:type="dxa"/>
            <w:tcBorders>
              <w:top w:val="nil"/>
              <w:left w:val="single" w:sz="4" w:space="0" w:color="auto"/>
              <w:bottom w:val="single" w:sz="4" w:space="0" w:color="auto"/>
              <w:right w:val="single" w:sz="4" w:space="0" w:color="auto"/>
            </w:tcBorders>
            <w:shd w:val="clear" w:color="000000" w:fill="FFFFFF"/>
            <w:noWrap/>
            <w:vAlign w:val="center"/>
            <w:hideMark/>
          </w:tcPr>
          <w:p w14:paraId="01B74F2E"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الهدوء</w:t>
            </w:r>
          </w:p>
        </w:tc>
        <w:tc>
          <w:tcPr>
            <w:tcW w:w="1393" w:type="dxa"/>
            <w:tcBorders>
              <w:top w:val="nil"/>
              <w:left w:val="single" w:sz="4" w:space="0" w:color="auto"/>
              <w:bottom w:val="single" w:sz="4" w:space="0" w:color="auto"/>
              <w:right w:val="single" w:sz="4" w:space="0" w:color="auto"/>
            </w:tcBorders>
            <w:shd w:val="clear" w:color="000000" w:fill="FFFFFF"/>
            <w:noWrap/>
            <w:vAlign w:val="center"/>
            <w:hideMark/>
          </w:tcPr>
          <w:p w14:paraId="706551DA"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5</w:t>
            </w:r>
          </w:p>
        </w:tc>
        <w:tc>
          <w:tcPr>
            <w:tcW w:w="1937" w:type="dxa"/>
            <w:tcBorders>
              <w:top w:val="nil"/>
              <w:left w:val="single" w:sz="4" w:space="0" w:color="auto"/>
              <w:bottom w:val="single" w:sz="4" w:space="0" w:color="auto"/>
              <w:right w:val="single" w:sz="4" w:space="0" w:color="auto"/>
            </w:tcBorders>
            <w:shd w:val="clear" w:color="000000" w:fill="FFFFFF"/>
            <w:noWrap/>
            <w:vAlign w:val="center"/>
            <w:hideMark/>
          </w:tcPr>
          <w:p w14:paraId="7A021699"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0.844</w:t>
            </w:r>
          </w:p>
        </w:tc>
      </w:tr>
      <w:tr w:rsidR="004C7700" w:rsidRPr="004C7700" w14:paraId="0323C42B" w14:textId="77777777" w:rsidTr="009C51A0">
        <w:trPr>
          <w:trHeight w:val="360"/>
          <w:jc w:val="center"/>
        </w:trPr>
        <w:tc>
          <w:tcPr>
            <w:tcW w:w="295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6F8DF6"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الحكمة</w:t>
            </w:r>
          </w:p>
        </w:tc>
        <w:tc>
          <w:tcPr>
            <w:tcW w:w="139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A5BD08"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5</w:t>
            </w:r>
          </w:p>
        </w:tc>
        <w:tc>
          <w:tcPr>
            <w:tcW w:w="19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51AB42"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0.761</w:t>
            </w:r>
          </w:p>
        </w:tc>
      </w:tr>
      <w:tr w:rsidR="004C7700" w:rsidRPr="004C7700" w14:paraId="37D15C3A" w14:textId="77777777" w:rsidTr="00410006">
        <w:trPr>
          <w:trHeight w:val="360"/>
          <w:jc w:val="center"/>
        </w:trPr>
        <w:tc>
          <w:tcPr>
            <w:tcW w:w="2953" w:type="dxa"/>
            <w:tcBorders>
              <w:top w:val="nil"/>
              <w:left w:val="single" w:sz="4" w:space="0" w:color="auto"/>
              <w:bottom w:val="single" w:sz="4" w:space="0" w:color="auto"/>
              <w:right w:val="single" w:sz="4" w:space="0" w:color="auto"/>
            </w:tcBorders>
            <w:shd w:val="clear" w:color="000000" w:fill="FFFFFF"/>
            <w:noWrap/>
            <w:vAlign w:val="center"/>
            <w:hideMark/>
          </w:tcPr>
          <w:p w14:paraId="0E295A26"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مقياس القيادة الرشيقة</w:t>
            </w:r>
          </w:p>
        </w:tc>
        <w:tc>
          <w:tcPr>
            <w:tcW w:w="1393" w:type="dxa"/>
            <w:tcBorders>
              <w:top w:val="nil"/>
              <w:left w:val="single" w:sz="4" w:space="0" w:color="auto"/>
              <w:bottom w:val="single" w:sz="4" w:space="0" w:color="auto"/>
              <w:right w:val="single" w:sz="4" w:space="0" w:color="auto"/>
            </w:tcBorders>
            <w:shd w:val="clear" w:color="000000" w:fill="FFFFFF"/>
            <w:noWrap/>
            <w:vAlign w:val="center"/>
            <w:hideMark/>
          </w:tcPr>
          <w:p w14:paraId="637423F2"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30</w:t>
            </w:r>
          </w:p>
        </w:tc>
        <w:tc>
          <w:tcPr>
            <w:tcW w:w="1937" w:type="dxa"/>
            <w:tcBorders>
              <w:top w:val="nil"/>
              <w:left w:val="single" w:sz="4" w:space="0" w:color="auto"/>
              <w:bottom w:val="single" w:sz="4" w:space="0" w:color="auto"/>
              <w:right w:val="single" w:sz="4" w:space="0" w:color="auto"/>
            </w:tcBorders>
            <w:shd w:val="clear" w:color="000000" w:fill="FFFFFF"/>
            <w:noWrap/>
            <w:vAlign w:val="center"/>
            <w:hideMark/>
          </w:tcPr>
          <w:p w14:paraId="7993D7F9"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0.948</w:t>
            </w:r>
          </w:p>
        </w:tc>
      </w:tr>
      <w:tr w:rsidR="004C7700" w:rsidRPr="004C7700" w14:paraId="441D34DC" w14:textId="77777777" w:rsidTr="00410006">
        <w:trPr>
          <w:trHeight w:val="360"/>
          <w:jc w:val="center"/>
        </w:trPr>
        <w:tc>
          <w:tcPr>
            <w:tcW w:w="2953" w:type="dxa"/>
            <w:tcBorders>
              <w:top w:val="nil"/>
              <w:left w:val="single" w:sz="4" w:space="0" w:color="auto"/>
              <w:bottom w:val="single" w:sz="4" w:space="0" w:color="auto"/>
              <w:right w:val="single" w:sz="4" w:space="0" w:color="auto"/>
            </w:tcBorders>
            <w:shd w:val="clear" w:color="000000" w:fill="FFFFFF"/>
            <w:noWrap/>
            <w:vAlign w:val="center"/>
            <w:hideMark/>
          </w:tcPr>
          <w:p w14:paraId="75CBDEC8"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مقياس الأداء السياقي</w:t>
            </w:r>
          </w:p>
        </w:tc>
        <w:tc>
          <w:tcPr>
            <w:tcW w:w="1393" w:type="dxa"/>
            <w:tcBorders>
              <w:top w:val="nil"/>
              <w:left w:val="single" w:sz="4" w:space="0" w:color="auto"/>
              <w:bottom w:val="single" w:sz="4" w:space="0" w:color="auto"/>
              <w:right w:val="single" w:sz="4" w:space="0" w:color="auto"/>
            </w:tcBorders>
            <w:shd w:val="clear" w:color="000000" w:fill="FFFFFF"/>
            <w:noWrap/>
            <w:vAlign w:val="center"/>
            <w:hideMark/>
          </w:tcPr>
          <w:p w14:paraId="292E83F6"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18</w:t>
            </w:r>
          </w:p>
        </w:tc>
        <w:tc>
          <w:tcPr>
            <w:tcW w:w="1937" w:type="dxa"/>
            <w:tcBorders>
              <w:top w:val="nil"/>
              <w:left w:val="single" w:sz="4" w:space="0" w:color="auto"/>
              <w:bottom w:val="single" w:sz="4" w:space="0" w:color="auto"/>
              <w:right w:val="single" w:sz="4" w:space="0" w:color="auto"/>
            </w:tcBorders>
            <w:shd w:val="clear" w:color="000000" w:fill="FFFFFF"/>
            <w:noWrap/>
            <w:vAlign w:val="center"/>
            <w:hideMark/>
          </w:tcPr>
          <w:p w14:paraId="78893E05"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0.880</w:t>
            </w:r>
          </w:p>
        </w:tc>
      </w:tr>
      <w:tr w:rsidR="004C7700" w:rsidRPr="004C7700" w14:paraId="573E74AF" w14:textId="77777777" w:rsidTr="00410006">
        <w:trPr>
          <w:trHeight w:val="530"/>
          <w:jc w:val="center"/>
        </w:trPr>
        <w:tc>
          <w:tcPr>
            <w:tcW w:w="2953" w:type="dxa"/>
            <w:tcBorders>
              <w:top w:val="nil"/>
              <w:left w:val="single" w:sz="4" w:space="0" w:color="auto"/>
              <w:bottom w:val="single" w:sz="4" w:space="0" w:color="auto"/>
              <w:right w:val="single" w:sz="4" w:space="0" w:color="auto"/>
            </w:tcBorders>
            <w:shd w:val="clear" w:color="000000" w:fill="FFFFFF"/>
            <w:noWrap/>
            <w:vAlign w:val="center"/>
            <w:hideMark/>
          </w:tcPr>
          <w:p w14:paraId="2F81BD41"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الاستبانة ككل</w:t>
            </w:r>
          </w:p>
        </w:tc>
        <w:tc>
          <w:tcPr>
            <w:tcW w:w="1393" w:type="dxa"/>
            <w:tcBorders>
              <w:top w:val="nil"/>
              <w:left w:val="single" w:sz="4" w:space="0" w:color="auto"/>
              <w:bottom w:val="single" w:sz="4" w:space="0" w:color="auto"/>
              <w:right w:val="single" w:sz="4" w:space="0" w:color="auto"/>
            </w:tcBorders>
            <w:shd w:val="clear" w:color="000000" w:fill="FFFFFF"/>
            <w:noWrap/>
            <w:vAlign w:val="center"/>
            <w:hideMark/>
          </w:tcPr>
          <w:p w14:paraId="1F463E95"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48</w:t>
            </w:r>
          </w:p>
        </w:tc>
        <w:tc>
          <w:tcPr>
            <w:tcW w:w="1937" w:type="dxa"/>
            <w:tcBorders>
              <w:top w:val="nil"/>
              <w:left w:val="single" w:sz="4" w:space="0" w:color="auto"/>
              <w:bottom w:val="single" w:sz="4" w:space="0" w:color="auto"/>
              <w:right w:val="single" w:sz="4" w:space="0" w:color="auto"/>
            </w:tcBorders>
            <w:shd w:val="clear" w:color="000000" w:fill="FFFFFF"/>
            <w:noWrap/>
            <w:vAlign w:val="center"/>
            <w:hideMark/>
          </w:tcPr>
          <w:p w14:paraId="64DB970B" w14:textId="77777777" w:rsidR="004C7700" w:rsidRPr="004C7700" w:rsidRDefault="004C7700" w:rsidP="006211E0">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0.961</w:t>
            </w:r>
          </w:p>
        </w:tc>
      </w:tr>
    </w:tbl>
    <w:p w14:paraId="120F48CD" w14:textId="77777777" w:rsidR="004C7700" w:rsidRPr="004C7700" w:rsidRDefault="004C7700" w:rsidP="00D06734">
      <w:pPr>
        <w:spacing w:after="160" w:line="240" w:lineRule="auto"/>
        <w:jc w:val="both"/>
        <w:rPr>
          <w:rFonts w:ascii="Simplified Arabic" w:eastAsia="Aptos" w:hAnsi="Simplified Arabic" w:cs="Simplified Arabic"/>
          <w:color w:val="000000"/>
          <w:kern w:val="2"/>
          <w:sz w:val="28"/>
          <w:szCs w:val="28"/>
          <w:lang w:bidi="ar-EG"/>
        </w:rPr>
      </w:pPr>
      <w:r w:rsidRPr="004C7700">
        <w:rPr>
          <w:rFonts w:ascii="Simplified Arabic" w:eastAsia="Aptos" w:hAnsi="Simplified Arabic" w:cs="Simplified Arabic" w:hint="cs"/>
          <w:color w:val="000000"/>
          <w:kern w:val="2"/>
          <w:sz w:val="28"/>
          <w:szCs w:val="28"/>
          <w:rtl/>
        </w:rPr>
        <w:t>توضح النتائج في جدول (</w:t>
      </w:r>
      <w:r w:rsidR="001113F6">
        <w:rPr>
          <w:rFonts w:ascii="Simplified Arabic" w:eastAsia="Aptos" w:hAnsi="Simplified Arabic" w:cs="Simplified Arabic" w:hint="cs"/>
          <w:color w:val="000000"/>
          <w:kern w:val="2"/>
          <w:sz w:val="28"/>
          <w:szCs w:val="28"/>
          <w:rtl/>
          <w:lang w:bidi="ar-EG"/>
        </w:rPr>
        <w:t>4-10</w:t>
      </w:r>
      <w:r w:rsidRPr="004C7700">
        <w:rPr>
          <w:rFonts w:ascii="Simplified Arabic" w:eastAsia="Aptos" w:hAnsi="Simplified Arabic" w:cs="Simplified Arabic" w:hint="cs"/>
          <w:color w:val="000000"/>
          <w:kern w:val="2"/>
          <w:sz w:val="28"/>
          <w:szCs w:val="28"/>
          <w:rtl/>
        </w:rPr>
        <w:t>) أن جميع الأبعاد الفرعية لمقياس القيادة الرشيقة تتمتع بدرجة ثبات جيدة، حيث تتراوح قيم ألفا كرونباخ بين 0.749 و0.930. كما أن المقياس ككل أظهر ثباتًا مرتفعًا (0.948)، مما يشير إلى درجة موثوقية عالية للمقياس.</w:t>
      </w:r>
    </w:p>
    <w:p w14:paraId="6F68912C" w14:textId="77777777" w:rsidR="004C7700" w:rsidRPr="004C7700" w:rsidRDefault="004C7700" w:rsidP="00DD520D">
      <w:pPr>
        <w:spacing w:after="160" w:line="240" w:lineRule="auto"/>
        <w:rPr>
          <w:rFonts w:ascii="Simplified Arabic" w:eastAsia="Aptos" w:hAnsi="Simplified Arabic" w:cs="Simplified Arabic"/>
          <w:color w:val="000000"/>
          <w:kern w:val="2"/>
          <w:sz w:val="28"/>
          <w:szCs w:val="28"/>
          <w:lang w:bidi="ar-EG"/>
        </w:rPr>
      </w:pPr>
      <w:r w:rsidRPr="004C7700">
        <w:rPr>
          <w:rFonts w:ascii="Simplified Arabic" w:eastAsia="Aptos" w:hAnsi="Simplified Arabic" w:cs="Simplified Arabic" w:hint="cs"/>
          <w:color w:val="000000"/>
          <w:kern w:val="2"/>
          <w:sz w:val="28"/>
          <w:szCs w:val="28"/>
          <w:rtl/>
        </w:rPr>
        <w:t>أما مقياس الأداء السياقي فقد أظهر كذلك درجة ثباتًا جيدة (0.880)، مما يدل على اتساق داخلي</w:t>
      </w:r>
      <w:r w:rsidR="00D050A9">
        <w:rPr>
          <w:rFonts w:ascii="Simplified Arabic" w:eastAsia="Aptos" w:hAnsi="Simplified Arabic" w:cs="Simplified Arabic" w:hint="cs"/>
          <w:color w:val="000000"/>
          <w:kern w:val="2"/>
          <w:sz w:val="28"/>
          <w:szCs w:val="28"/>
          <w:rtl/>
        </w:rPr>
        <w:t xml:space="preserve"> </w:t>
      </w:r>
      <w:r w:rsidRPr="004C7700">
        <w:rPr>
          <w:rFonts w:ascii="Simplified Arabic" w:eastAsia="Aptos" w:hAnsi="Simplified Arabic" w:cs="Simplified Arabic" w:hint="cs"/>
          <w:color w:val="000000"/>
          <w:kern w:val="2"/>
          <w:sz w:val="28"/>
          <w:szCs w:val="28"/>
          <w:rtl/>
        </w:rPr>
        <w:t>مناسب بين عناصر</w:t>
      </w:r>
      <w:r w:rsidR="00D050A9">
        <w:rPr>
          <w:rFonts w:ascii="Simplified Arabic" w:eastAsia="Aptos" w:hAnsi="Simplified Arabic" w:cs="Simplified Arabic" w:hint="cs"/>
          <w:color w:val="000000"/>
          <w:kern w:val="2"/>
          <w:sz w:val="28"/>
          <w:szCs w:val="28"/>
          <w:rtl/>
        </w:rPr>
        <w:t xml:space="preserve"> </w:t>
      </w:r>
      <w:r w:rsidRPr="004C7700">
        <w:rPr>
          <w:rFonts w:ascii="Simplified Arabic" w:eastAsia="Aptos" w:hAnsi="Simplified Arabic" w:cs="Simplified Arabic" w:hint="cs"/>
          <w:color w:val="000000"/>
          <w:kern w:val="2"/>
          <w:sz w:val="28"/>
          <w:szCs w:val="28"/>
          <w:rtl/>
        </w:rPr>
        <w:t>المقياس.</w:t>
      </w:r>
      <w:r w:rsidRPr="004C7700">
        <w:rPr>
          <w:rFonts w:ascii="Simplified Arabic" w:eastAsia="Aptos" w:hAnsi="Simplified Arabic" w:cs="Simplified Arabic" w:hint="cs"/>
          <w:color w:val="000000"/>
          <w:kern w:val="2"/>
          <w:sz w:val="28"/>
          <w:szCs w:val="28"/>
          <w:lang w:bidi="ar-EG"/>
        </w:rPr>
        <w:br/>
      </w:r>
      <w:r w:rsidRPr="004C7700">
        <w:rPr>
          <w:rFonts w:ascii="Simplified Arabic" w:eastAsia="Aptos" w:hAnsi="Simplified Arabic" w:cs="Simplified Arabic" w:hint="cs"/>
          <w:color w:val="000000"/>
          <w:kern w:val="2"/>
          <w:sz w:val="28"/>
          <w:szCs w:val="28"/>
          <w:rtl/>
        </w:rPr>
        <w:t>وبالنسبة للاستبيان ككل، فقد بلغ معامل ألفا كرونباخ 0.961، مما يعكس ثباتًا ممتازًا للأدوات المستخدمة في الدراسة، ويؤكد موثوقية النتائج المستخلصة</w:t>
      </w:r>
      <w:r w:rsidRPr="004C7700">
        <w:rPr>
          <w:rFonts w:ascii="Simplified Arabic" w:eastAsia="Aptos" w:hAnsi="Simplified Arabic" w:cs="Simplified Arabic" w:hint="cs"/>
          <w:color w:val="000000"/>
          <w:kern w:val="2"/>
          <w:sz w:val="28"/>
          <w:szCs w:val="28"/>
          <w:rtl/>
          <w:lang w:bidi="ar-EG"/>
        </w:rPr>
        <w:t>.</w:t>
      </w:r>
    </w:p>
    <w:p w14:paraId="199647BD" w14:textId="77777777" w:rsidR="004C7700" w:rsidRPr="004C7700" w:rsidRDefault="004C7700" w:rsidP="00DD520D">
      <w:pPr>
        <w:spacing w:after="160" w:line="240" w:lineRule="auto"/>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وهي قيم جميعها تدل على خصائص مؤشر مرتفع للمقياسين الحالين لدى عينة الدراسة الحالة مما يطمئن الباحثة الي استخدام المقياسين في الدراسة الحالية.</w:t>
      </w:r>
    </w:p>
    <w:p w14:paraId="354ACFCA" w14:textId="77777777" w:rsidR="004C7700" w:rsidRPr="004C7700" w:rsidRDefault="001113F6" w:rsidP="00D06734">
      <w:pPr>
        <w:autoSpaceDE w:val="0"/>
        <w:autoSpaceDN w:val="0"/>
        <w:adjustRightInd w:val="0"/>
        <w:spacing w:after="0" w:line="240" w:lineRule="auto"/>
        <w:jc w:val="both"/>
        <w:rPr>
          <w:rFonts w:ascii="Simplified Arabic" w:eastAsia="Aptos" w:hAnsi="Simplified Arabic" w:cs="Simplified Arabic"/>
          <w:b/>
          <w:bCs/>
          <w:color w:val="000000"/>
          <w:kern w:val="2"/>
          <w:sz w:val="32"/>
          <w:szCs w:val="32"/>
          <w:u w:val="single"/>
          <w:rtl/>
        </w:rPr>
      </w:pPr>
      <w:r w:rsidRPr="004C7700">
        <w:rPr>
          <w:rFonts w:ascii="Simplified Arabic" w:eastAsia="Aptos" w:hAnsi="Simplified Arabic" w:cs="Simplified Arabic" w:hint="cs"/>
          <w:b/>
          <w:bCs/>
          <w:color w:val="000000"/>
          <w:kern w:val="2"/>
          <w:sz w:val="32"/>
          <w:szCs w:val="32"/>
          <w:u w:val="single"/>
          <w:rtl/>
        </w:rPr>
        <w:t>رابعًا: خصائص</w:t>
      </w:r>
      <w:r w:rsidR="004C7700" w:rsidRPr="004C7700">
        <w:rPr>
          <w:rFonts w:ascii="Simplified Arabic" w:eastAsia="Aptos" w:hAnsi="Simplified Arabic" w:cs="Simplified Arabic" w:hint="cs"/>
          <w:b/>
          <w:bCs/>
          <w:color w:val="000000"/>
          <w:kern w:val="2"/>
          <w:sz w:val="32"/>
          <w:szCs w:val="32"/>
          <w:u w:val="single"/>
          <w:rtl/>
        </w:rPr>
        <w:t xml:space="preserve"> العينة وفقا للمتغيرات الديموغرافية: -</w:t>
      </w:r>
    </w:p>
    <w:p w14:paraId="12123FB8" w14:textId="77777777" w:rsidR="004C7700" w:rsidRPr="004C7700" w:rsidRDefault="004C7700" w:rsidP="00D06734">
      <w:pPr>
        <w:spacing w:after="160" w:line="240" w:lineRule="auto"/>
        <w:jc w:val="both"/>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توزيع مفردات عينة الدراسة وفقا</w:t>
      </w:r>
      <w:r w:rsidR="003205C3">
        <w:rPr>
          <w:rFonts w:ascii="Simplified Arabic" w:eastAsia="Aptos" w:hAnsi="Simplified Arabic" w:cs="Simplified Arabic" w:hint="cs"/>
          <w:color w:val="000000"/>
          <w:kern w:val="2"/>
          <w:sz w:val="28"/>
          <w:szCs w:val="28"/>
          <w:rtl/>
          <w:lang w:bidi="ar-EG"/>
        </w:rPr>
        <w:t>ً</w:t>
      </w:r>
      <w:r w:rsidRPr="004C7700">
        <w:rPr>
          <w:rFonts w:ascii="Simplified Arabic" w:eastAsia="Aptos" w:hAnsi="Simplified Arabic" w:cs="Simplified Arabic" w:hint="cs"/>
          <w:color w:val="000000"/>
          <w:kern w:val="2"/>
          <w:sz w:val="28"/>
          <w:szCs w:val="28"/>
          <w:rtl/>
        </w:rPr>
        <w:t xml:space="preserve"> </w:t>
      </w:r>
      <w:r w:rsidRPr="004C7700">
        <w:rPr>
          <w:rFonts w:ascii="Simplified Arabic" w:eastAsia="Times New Roman" w:hAnsi="Simplified Arabic" w:cs="Simplified Arabic" w:hint="cs"/>
          <w:color w:val="000000"/>
          <w:kern w:val="2"/>
          <w:sz w:val="28"/>
          <w:szCs w:val="28"/>
          <w:rtl/>
        </w:rPr>
        <w:t>للنوع:</w:t>
      </w:r>
    </w:p>
    <w:p w14:paraId="61232652" w14:textId="77777777" w:rsidR="004C7700" w:rsidRPr="004C7700" w:rsidRDefault="004C7700" w:rsidP="00DD520D">
      <w:pPr>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1113F6" w:rsidRPr="001113F6">
        <w:rPr>
          <w:rFonts w:ascii="Simplified Arabic" w:eastAsia="Aptos" w:hAnsi="Simplified Arabic" w:cs="Simplified Arabic" w:hint="cs"/>
          <w:b/>
          <w:bCs/>
          <w:color w:val="000000"/>
          <w:kern w:val="2"/>
          <w:sz w:val="28"/>
          <w:szCs w:val="28"/>
          <w:rtl/>
          <w:lang w:bidi="ar-EG"/>
        </w:rPr>
        <w:t>4-11</w:t>
      </w:r>
      <w:r w:rsidRPr="004C7700">
        <w:rPr>
          <w:rFonts w:ascii="Simplified Arabic" w:eastAsia="Aptos" w:hAnsi="Simplified Arabic" w:cs="Simplified Arabic" w:hint="cs"/>
          <w:b/>
          <w:bCs/>
          <w:color w:val="000000"/>
          <w:kern w:val="2"/>
          <w:sz w:val="28"/>
          <w:szCs w:val="28"/>
          <w:rtl/>
        </w:rPr>
        <w:t>)</w:t>
      </w:r>
    </w:p>
    <w:p w14:paraId="1C8205A3"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kern w:val="2"/>
          <w:sz w:val="28"/>
          <w:szCs w:val="28"/>
          <w:rtl/>
          <w:lang w:bidi="ar-EG"/>
        </w:rPr>
      </w:pPr>
      <w:r w:rsidRPr="004C7700">
        <w:rPr>
          <w:rFonts w:ascii="Simplified Arabic" w:eastAsia="Aptos" w:hAnsi="Simplified Arabic" w:cs="Simplified Arabic" w:hint="cs"/>
          <w:b/>
          <w:bCs/>
          <w:color w:val="000000"/>
          <w:kern w:val="2"/>
          <w:sz w:val="28"/>
          <w:szCs w:val="28"/>
          <w:rtl/>
        </w:rPr>
        <w:t>توزيع عينة الدراسة وفقا</w:t>
      </w:r>
      <w:r w:rsidR="003205C3">
        <w:rPr>
          <w:rFonts w:ascii="Simplified Arabic" w:eastAsia="Aptos" w:hAnsi="Simplified Arabic" w:cs="Simplified Arabic" w:hint="cs"/>
          <w:b/>
          <w:bCs/>
          <w:color w:val="000000"/>
          <w:kern w:val="2"/>
          <w:sz w:val="28"/>
          <w:szCs w:val="28"/>
          <w:rtl/>
        </w:rPr>
        <w:t>ً</w:t>
      </w:r>
      <w:r w:rsidRPr="004C7700">
        <w:rPr>
          <w:rFonts w:ascii="Simplified Arabic" w:eastAsia="Aptos" w:hAnsi="Simplified Arabic" w:cs="Simplified Arabic" w:hint="cs"/>
          <w:b/>
          <w:bCs/>
          <w:color w:val="000000"/>
          <w:kern w:val="2"/>
          <w:sz w:val="28"/>
          <w:szCs w:val="28"/>
          <w:rtl/>
        </w:rPr>
        <w:t xml:space="preserve"> </w:t>
      </w:r>
      <w:r w:rsidRPr="004C7700">
        <w:rPr>
          <w:rFonts w:ascii="Simplified Arabic" w:eastAsia="Times New Roman" w:hAnsi="Simplified Arabic" w:cs="Simplified Arabic" w:hint="cs"/>
          <w:b/>
          <w:bCs/>
          <w:color w:val="000000"/>
          <w:kern w:val="2"/>
          <w:sz w:val="28"/>
          <w:szCs w:val="28"/>
          <w:rtl/>
        </w:rPr>
        <w:t>للنوع</w:t>
      </w:r>
    </w:p>
    <w:tbl>
      <w:tblPr>
        <w:bidiVisual/>
        <w:tblW w:w="4500" w:type="dxa"/>
        <w:jc w:val="center"/>
        <w:tblLook w:val="04A0" w:firstRow="1" w:lastRow="0" w:firstColumn="1" w:lastColumn="0" w:noHBand="0" w:noVBand="1"/>
      </w:tblPr>
      <w:tblGrid>
        <w:gridCol w:w="1500"/>
        <w:gridCol w:w="1500"/>
        <w:gridCol w:w="1500"/>
      </w:tblGrid>
      <w:tr w:rsidR="004C7700" w:rsidRPr="004C7700" w14:paraId="16CE9218" w14:textId="77777777" w:rsidTr="00DD520D">
        <w:trPr>
          <w:trHeight w:val="360"/>
          <w:jc w:val="center"/>
        </w:trPr>
        <w:tc>
          <w:tcPr>
            <w:tcW w:w="450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431EFCA1"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النوع</w:t>
            </w:r>
          </w:p>
        </w:tc>
      </w:tr>
      <w:tr w:rsidR="004C7700" w:rsidRPr="004C7700" w14:paraId="3C1FDA35" w14:textId="77777777" w:rsidTr="00DD520D">
        <w:trPr>
          <w:trHeight w:val="360"/>
          <w:jc w:val="center"/>
        </w:trPr>
        <w:tc>
          <w:tcPr>
            <w:tcW w:w="1500" w:type="dxa"/>
            <w:tcBorders>
              <w:top w:val="nil"/>
              <w:left w:val="single" w:sz="4" w:space="0" w:color="auto"/>
              <w:bottom w:val="single" w:sz="4" w:space="0" w:color="auto"/>
              <w:right w:val="single" w:sz="4" w:space="0" w:color="auto"/>
            </w:tcBorders>
            <w:shd w:val="clear" w:color="000000" w:fill="FFFFFF"/>
            <w:vAlign w:val="center"/>
            <w:hideMark/>
          </w:tcPr>
          <w:p w14:paraId="0DC761E3" w14:textId="77777777" w:rsidR="004C7700" w:rsidRPr="00676482" w:rsidRDefault="004C7700" w:rsidP="00DD520D">
            <w:pPr>
              <w:bidi w:val="0"/>
              <w:spacing w:after="0" w:line="240" w:lineRule="auto"/>
              <w:jc w:val="center"/>
              <w:rPr>
                <w:rFonts w:eastAsia="Times New Roman" w:cs="Simplified Arabic"/>
                <w:b/>
                <w:bCs/>
                <w:color w:val="000000"/>
                <w:sz w:val="28"/>
                <w:szCs w:val="28"/>
              </w:rPr>
            </w:pPr>
          </w:p>
        </w:tc>
        <w:tc>
          <w:tcPr>
            <w:tcW w:w="1500" w:type="dxa"/>
            <w:tcBorders>
              <w:top w:val="nil"/>
              <w:left w:val="single" w:sz="4" w:space="0" w:color="auto"/>
              <w:bottom w:val="single" w:sz="4" w:space="0" w:color="auto"/>
              <w:right w:val="single" w:sz="4" w:space="0" w:color="auto"/>
            </w:tcBorders>
            <w:shd w:val="clear" w:color="000000" w:fill="FFFFFF"/>
            <w:vAlign w:val="center"/>
            <w:hideMark/>
          </w:tcPr>
          <w:p w14:paraId="3502F9A9"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التكرار</w:t>
            </w:r>
          </w:p>
        </w:tc>
        <w:tc>
          <w:tcPr>
            <w:tcW w:w="1500" w:type="dxa"/>
            <w:tcBorders>
              <w:top w:val="nil"/>
              <w:left w:val="single" w:sz="4" w:space="0" w:color="auto"/>
              <w:bottom w:val="single" w:sz="4" w:space="0" w:color="auto"/>
              <w:right w:val="single" w:sz="4" w:space="0" w:color="auto"/>
            </w:tcBorders>
            <w:shd w:val="clear" w:color="000000" w:fill="FFFFFF"/>
            <w:vAlign w:val="center"/>
            <w:hideMark/>
          </w:tcPr>
          <w:p w14:paraId="4E30AB13"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النسبة</w:t>
            </w:r>
          </w:p>
        </w:tc>
      </w:tr>
      <w:tr w:rsidR="004C7700" w:rsidRPr="004C7700" w14:paraId="57710D83" w14:textId="77777777" w:rsidTr="00DD520D">
        <w:trPr>
          <w:trHeight w:val="360"/>
          <w:jc w:val="center"/>
        </w:trPr>
        <w:tc>
          <w:tcPr>
            <w:tcW w:w="1500" w:type="dxa"/>
            <w:tcBorders>
              <w:top w:val="nil"/>
              <w:left w:val="single" w:sz="4" w:space="0" w:color="auto"/>
              <w:bottom w:val="single" w:sz="4" w:space="0" w:color="auto"/>
              <w:right w:val="single" w:sz="4" w:space="0" w:color="auto"/>
            </w:tcBorders>
            <w:shd w:val="clear" w:color="000000" w:fill="FFFFFF"/>
            <w:vAlign w:val="center"/>
            <w:hideMark/>
          </w:tcPr>
          <w:p w14:paraId="2D030915"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rPr>
              <w:t>أنثى</w:t>
            </w:r>
          </w:p>
        </w:tc>
        <w:tc>
          <w:tcPr>
            <w:tcW w:w="1500" w:type="dxa"/>
            <w:tcBorders>
              <w:top w:val="nil"/>
              <w:left w:val="single" w:sz="4" w:space="0" w:color="auto"/>
              <w:bottom w:val="single" w:sz="4" w:space="0" w:color="auto"/>
              <w:right w:val="single" w:sz="4" w:space="0" w:color="auto"/>
            </w:tcBorders>
            <w:shd w:val="clear" w:color="000000" w:fill="FFFFFF"/>
            <w:noWrap/>
            <w:vAlign w:val="center"/>
            <w:hideMark/>
          </w:tcPr>
          <w:p w14:paraId="68803EB2"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52</w:t>
            </w:r>
          </w:p>
        </w:tc>
        <w:tc>
          <w:tcPr>
            <w:tcW w:w="1500" w:type="dxa"/>
            <w:tcBorders>
              <w:top w:val="nil"/>
              <w:left w:val="single" w:sz="4" w:space="0" w:color="auto"/>
              <w:bottom w:val="single" w:sz="4" w:space="0" w:color="auto"/>
              <w:right w:val="single" w:sz="4" w:space="0" w:color="auto"/>
            </w:tcBorders>
            <w:shd w:val="clear" w:color="000000" w:fill="FFFFFF"/>
            <w:noWrap/>
            <w:vAlign w:val="center"/>
            <w:hideMark/>
          </w:tcPr>
          <w:p w14:paraId="1AF22B3A"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49.1</w:t>
            </w:r>
          </w:p>
        </w:tc>
      </w:tr>
      <w:tr w:rsidR="004C7700" w:rsidRPr="004C7700" w14:paraId="45156C12" w14:textId="77777777" w:rsidTr="00DD520D">
        <w:trPr>
          <w:trHeight w:val="360"/>
          <w:jc w:val="center"/>
        </w:trPr>
        <w:tc>
          <w:tcPr>
            <w:tcW w:w="1500" w:type="dxa"/>
            <w:tcBorders>
              <w:top w:val="nil"/>
              <w:left w:val="single" w:sz="4" w:space="0" w:color="auto"/>
              <w:bottom w:val="single" w:sz="4" w:space="0" w:color="auto"/>
              <w:right w:val="single" w:sz="4" w:space="0" w:color="auto"/>
            </w:tcBorders>
            <w:shd w:val="clear" w:color="000000" w:fill="FFFFFF"/>
            <w:vAlign w:val="center"/>
            <w:hideMark/>
          </w:tcPr>
          <w:p w14:paraId="27203255"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ذكر</w:t>
            </w:r>
          </w:p>
        </w:tc>
        <w:tc>
          <w:tcPr>
            <w:tcW w:w="1500" w:type="dxa"/>
            <w:tcBorders>
              <w:top w:val="nil"/>
              <w:left w:val="single" w:sz="4" w:space="0" w:color="auto"/>
              <w:bottom w:val="single" w:sz="4" w:space="0" w:color="auto"/>
              <w:right w:val="single" w:sz="4" w:space="0" w:color="auto"/>
            </w:tcBorders>
            <w:shd w:val="clear" w:color="000000" w:fill="FFFFFF"/>
            <w:noWrap/>
            <w:vAlign w:val="center"/>
            <w:hideMark/>
          </w:tcPr>
          <w:p w14:paraId="1937B542" w14:textId="77777777" w:rsidR="004C7700" w:rsidRPr="003512CC" w:rsidRDefault="004C7700" w:rsidP="00DD520D">
            <w:pPr>
              <w:bidi w:val="0"/>
              <w:spacing w:after="0" w:line="240" w:lineRule="auto"/>
              <w:jc w:val="center"/>
              <w:rPr>
                <w:rFonts w:eastAsia="Times New Roman"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54</w:t>
            </w:r>
          </w:p>
        </w:tc>
        <w:tc>
          <w:tcPr>
            <w:tcW w:w="1500" w:type="dxa"/>
            <w:tcBorders>
              <w:top w:val="nil"/>
              <w:left w:val="single" w:sz="4" w:space="0" w:color="auto"/>
              <w:bottom w:val="single" w:sz="4" w:space="0" w:color="auto"/>
              <w:right w:val="single" w:sz="4" w:space="0" w:color="auto"/>
            </w:tcBorders>
            <w:shd w:val="clear" w:color="000000" w:fill="FFFFFF"/>
            <w:noWrap/>
            <w:vAlign w:val="center"/>
            <w:hideMark/>
          </w:tcPr>
          <w:p w14:paraId="0931584E"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50.9</w:t>
            </w:r>
          </w:p>
        </w:tc>
      </w:tr>
      <w:tr w:rsidR="004C7700" w:rsidRPr="004C7700" w14:paraId="1F0B8296" w14:textId="77777777" w:rsidTr="00DD520D">
        <w:trPr>
          <w:trHeight w:val="360"/>
          <w:jc w:val="center"/>
        </w:trPr>
        <w:tc>
          <w:tcPr>
            <w:tcW w:w="1500" w:type="dxa"/>
            <w:tcBorders>
              <w:top w:val="nil"/>
              <w:left w:val="single" w:sz="4" w:space="0" w:color="auto"/>
              <w:bottom w:val="single" w:sz="4" w:space="0" w:color="auto"/>
              <w:right w:val="single" w:sz="4" w:space="0" w:color="auto"/>
            </w:tcBorders>
            <w:shd w:val="clear" w:color="000000" w:fill="FFFFFF"/>
            <w:vAlign w:val="center"/>
            <w:hideMark/>
          </w:tcPr>
          <w:p w14:paraId="61DFD02B"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الإجمالي</w:t>
            </w:r>
          </w:p>
        </w:tc>
        <w:tc>
          <w:tcPr>
            <w:tcW w:w="1500" w:type="dxa"/>
            <w:tcBorders>
              <w:top w:val="nil"/>
              <w:left w:val="single" w:sz="4" w:space="0" w:color="auto"/>
              <w:bottom w:val="single" w:sz="4" w:space="0" w:color="auto"/>
              <w:right w:val="single" w:sz="4" w:space="0" w:color="auto"/>
            </w:tcBorders>
            <w:shd w:val="clear" w:color="000000" w:fill="FFFFFF"/>
            <w:noWrap/>
            <w:vAlign w:val="center"/>
            <w:hideMark/>
          </w:tcPr>
          <w:p w14:paraId="6241F575"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106</w:t>
            </w:r>
          </w:p>
        </w:tc>
        <w:tc>
          <w:tcPr>
            <w:tcW w:w="1500" w:type="dxa"/>
            <w:tcBorders>
              <w:top w:val="nil"/>
              <w:left w:val="single" w:sz="4" w:space="0" w:color="auto"/>
              <w:bottom w:val="single" w:sz="4" w:space="0" w:color="auto"/>
              <w:right w:val="single" w:sz="4" w:space="0" w:color="auto"/>
            </w:tcBorders>
            <w:shd w:val="clear" w:color="000000" w:fill="FFFFFF"/>
            <w:noWrap/>
            <w:vAlign w:val="center"/>
            <w:hideMark/>
          </w:tcPr>
          <w:p w14:paraId="177282AA"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100.0</w:t>
            </w:r>
          </w:p>
        </w:tc>
      </w:tr>
    </w:tbl>
    <w:p w14:paraId="179D6B44" w14:textId="77777777" w:rsidR="004C7700" w:rsidRPr="004C7700" w:rsidRDefault="004C7700" w:rsidP="00D06734">
      <w:pPr>
        <w:spacing w:after="160" w:line="240" w:lineRule="auto"/>
        <w:jc w:val="both"/>
        <w:rPr>
          <w:rFonts w:ascii="Simplified Arabic" w:eastAsia="Times New Roman" w:hAnsi="Simplified Arabic" w:cs="Simplified Arabic"/>
          <w:color w:val="000000"/>
          <w:kern w:val="2"/>
          <w:sz w:val="28"/>
          <w:szCs w:val="28"/>
          <w:rtl/>
          <w:lang w:bidi="ar-EG"/>
        </w:rPr>
      </w:pPr>
      <w:r w:rsidRPr="004C7700">
        <w:rPr>
          <w:rFonts w:ascii="Simplified Arabic" w:eastAsia="Times New Roman" w:hAnsi="Simplified Arabic" w:cs="Simplified Arabic" w:hint="cs"/>
          <w:color w:val="000000"/>
          <w:kern w:val="2"/>
          <w:sz w:val="28"/>
          <w:szCs w:val="28"/>
          <w:rtl/>
        </w:rPr>
        <w:t>المصدر</w:t>
      </w:r>
      <w:r w:rsidR="001D2E81">
        <w:rPr>
          <w:rFonts w:ascii="Simplified Arabic" w:eastAsia="Times New Roman" w:hAnsi="Simplified Arabic" w:cs="Simplified Arabic" w:hint="cs"/>
          <w:color w:val="000000"/>
          <w:kern w:val="2"/>
          <w:sz w:val="28"/>
          <w:szCs w:val="28"/>
          <w:rtl/>
        </w:rPr>
        <w:t>:</w:t>
      </w:r>
      <w:r w:rsidRPr="004C7700">
        <w:rPr>
          <w:rFonts w:ascii="Simplified Arabic" w:eastAsia="Times New Roman" w:hAnsi="Simplified Arabic" w:cs="Simplified Arabic" w:hint="cs"/>
          <w:color w:val="000000"/>
          <w:kern w:val="2"/>
          <w:sz w:val="28"/>
          <w:szCs w:val="28"/>
          <w:rtl/>
        </w:rPr>
        <w:t xml:space="preserve"> من سجلات وزارة المالية.</w:t>
      </w:r>
    </w:p>
    <w:p w14:paraId="0D28E114" w14:textId="77777777" w:rsidR="00DD520D" w:rsidRPr="00676482" w:rsidRDefault="004C7700" w:rsidP="00676482">
      <w:pPr>
        <w:spacing w:after="160" w:line="240" w:lineRule="auto"/>
        <w:jc w:val="lowKashida"/>
        <w:rPr>
          <w:rFonts w:eastAsia="Times New Roman" w:cs="Simplified Arabic"/>
          <w:color w:val="000000"/>
          <w:kern w:val="2"/>
          <w:sz w:val="28"/>
          <w:szCs w:val="28"/>
          <w:lang w:bidi="ar-EG"/>
        </w:rPr>
      </w:pPr>
      <w:r w:rsidRPr="004C7700">
        <w:rPr>
          <w:rFonts w:ascii="Simplified Arabic" w:eastAsia="Times New Roman" w:hAnsi="Simplified Arabic" w:cs="Simplified Arabic" w:hint="cs"/>
          <w:color w:val="000000"/>
          <w:kern w:val="2"/>
          <w:sz w:val="28"/>
          <w:szCs w:val="28"/>
          <w:rtl/>
        </w:rPr>
        <w:lastRenderedPageBreak/>
        <w:t>يتضح من جدول (</w:t>
      </w:r>
      <w:r w:rsidR="001113F6">
        <w:rPr>
          <w:rFonts w:ascii="Simplified Arabic" w:eastAsia="Times New Roman" w:hAnsi="Simplified Arabic" w:cs="Simplified Arabic" w:hint="cs"/>
          <w:color w:val="000000"/>
          <w:kern w:val="2"/>
          <w:sz w:val="28"/>
          <w:szCs w:val="28"/>
          <w:rtl/>
        </w:rPr>
        <w:t>4-11</w:t>
      </w:r>
      <w:r w:rsidRPr="004C7700">
        <w:rPr>
          <w:rFonts w:ascii="Simplified Arabic" w:eastAsia="Times New Roman" w:hAnsi="Simplified Arabic" w:cs="Simplified Arabic" w:hint="cs"/>
          <w:color w:val="000000"/>
          <w:kern w:val="2"/>
          <w:sz w:val="28"/>
          <w:szCs w:val="28"/>
          <w:rtl/>
        </w:rPr>
        <w:t>) أنً توزيع العينة وفقًا للنوع متقارب؛ حيث بلغت نسبة الإناث (49.1%) مقابل (50.9%) للذكور من إجمالي مفردات الدراسة (106)، وهو ما يعكس تمثيلاً متوازنًا لكلا الجنسين ويدعم حيادية نتائج الدراسة، وهذا ما يوضحه الشكل التالي</w:t>
      </w:r>
    </w:p>
    <w:p w14:paraId="744F79C7"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kern w:val="2"/>
          <w:sz w:val="28"/>
          <w:szCs w:val="28"/>
          <w:rtl/>
          <w:lang w:bidi="ar-EG"/>
        </w:rPr>
      </w:pPr>
      <w:r w:rsidRPr="004C7700">
        <w:rPr>
          <w:rFonts w:ascii="Simplified Arabic" w:eastAsia="Times New Roman" w:hAnsi="Simplified Arabic" w:cs="Simplified Arabic" w:hint="cs"/>
          <w:b/>
          <w:bCs/>
          <w:color w:val="000000"/>
          <w:kern w:val="2"/>
          <w:sz w:val="28"/>
          <w:szCs w:val="28"/>
          <w:rtl/>
        </w:rPr>
        <w:t>شكل (</w:t>
      </w:r>
      <w:r w:rsidR="001113F6" w:rsidRPr="001113F6">
        <w:rPr>
          <w:rFonts w:ascii="Simplified Arabic" w:eastAsia="Times New Roman" w:hAnsi="Simplified Arabic" w:cs="Simplified Arabic" w:hint="cs"/>
          <w:b/>
          <w:bCs/>
          <w:color w:val="000000"/>
          <w:kern w:val="2"/>
          <w:sz w:val="28"/>
          <w:szCs w:val="28"/>
          <w:rtl/>
          <w:lang w:bidi="ar-EG"/>
        </w:rPr>
        <w:t>4-1</w:t>
      </w:r>
      <w:r w:rsidRPr="004C7700">
        <w:rPr>
          <w:rFonts w:ascii="Simplified Arabic" w:eastAsia="Times New Roman" w:hAnsi="Simplified Arabic" w:cs="Simplified Arabic" w:hint="cs"/>
          <w:b/>
          <w:bCs/>
          <w:color w:val="000000"/>
          <w:kern w:val="2"/>
          <w:sz w:val="28"/>
          <w:szCs w:val="28"/>
          <w:rtl/>
        </w:rPr>
        <w:t>)</w:t>
      </w:r>
    </w:p>
    <w:p w14:paraId="27FFCC5E" w14:textId="77777777" w:rsidR="004C7700" w:rsidRPr="004C7700" w:rsidRDefault="004C7700" w:rsidP="003512CC">
      <w:pPr>
        <w:spacing w:after="0" w:line="240" w:lineRule="auto"/>
        <w:jc w:val="center"/>
        <w:rPr>
          <w:rFonts w:ascii="Simplified Arabic" w:eastAsia="Times New Roman"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توزيع عينة الدراسة وفق</w:t>
      </w:r>
      <w:r w:rsidR="003512CC">
        <w:rPr>
          <w:rFonts w:ascii="Simplified Arabic" w:eastAsia="Aptos" w:hAnsi="Simplified Arabic" w:cs="Simplified Arabic" w:hint="cs"/>
          <w:b/>
          <w:bCs/>
          <w:color w:val="000000"/>
          <w:kern w:val="2"/>
          <w:sz w:val="28"/>
          <w:szCs w:val="28"/>
          <w:rtl/>
        </w:rPr>
        <w:t>اً</w:t>
      </w:r>
      <w:r w:rsidRPr="004C7700">
        <w:rPr>
          <w:rFonts w:ascii="Simplified Arabic" w:eastAsia="Aptos" w:hAnsi="Simplified Arabic" w:cs="Simplified Arabic" w:hint="cs"/>
          <w:b/>
          <w:bCs/>
          <w:color w:val="000000"/>
          <w:kern w:val="2"/>
          <w:sz w:val="28"/>
          <w:szCs w:val="28"/>
          <w:rtl/>
        </w:rPr>
        <w:t xml:space="preserve"> </w:t>
      </w:r>
      <w:r w:rsidRPr="004C7700">
        <w:rPr>
          <w:rFonts w:ascii="Simplified Arabic" w:eastAsia="Times New Roman" w:hAnsi="Simplified Arabic" w:cs="Simplified Arabic" w:hint="cs"/>
          <w:b/>
          <w:bCs/>
          <w:color w:val="000000"/>
          <w:kern w:val="2"/>
          <w:sz w:val="28"/>
          <w:szCs w:val="28"/>
          <w:rtl/>
        </w:rPr>
        <w:t>للنوع</w:t>
      </w:r>
    </w:p>
    <w:p w14:paraId="1B4FFC68" w14:textId="77777777" w:rsidR="004C7700" w:rsidRPr="0016430B" w:rsidRDefault="004C7700" w:rsidP="00D06734">
      <w:pPr>
        <w:spacing w:after="0" w:line="240" w:lineRule="auto"/>
        <w:jc w:val="both"/>
        <w:rPr>
          <w:rFonts w:ascii="Simplified Arabic" w:eastAsia="Times New Roman" w:hAnsi="Simplified Arabic" w:cs="Simplified Arabic"/>
          <w:i/>
          <w:iCs/>
          <w:color w:val="000000"/>
          <w:kern w:val="2"/>
          <w:sz w:val="28"/>
          <w:szCs w:val="28"/>
          <w:rtl/>
        </w:rPr>
      </w:pPr>
      <w:r w:rsidRPr="0016430B">
        <w:rPr>
          <w:rFonts w:ascii="Simplified Arabic" w:eastAsia="Aptos" w:hAnsi="Simplified Arabic" w:cs="Simplified Arabic" w:hint="cs"/>
          <w:i/>
          <w:iCs/>
          <w:noProof/>
          <w:color w:val="000000"/>
          <w:kern w:val="2"/>
          <w:sz w:val="28"/>
          <w:szCs w:val="28"/>
        </w:rPr>
        <w:drawing>
          <wp:inline distT="0" distB="0" distL="0" distR="0" wp14:anchorId="185252A5" wp14:editId="2939541E">
            <wp:extent cx="4467225" cy="2562225"/>
            <wp:effectExtent l="19050" t="0" r="9525" b="0"/>
            <wp:docPr id="1805089893" name="Chart 1">
              <a:extLst xmlns:a="http://schemas.openxmlformats.org/drawingml/2006/main">
                <a:ext uri="{FF2B5EF4-FFF2-40B4-BE49-F238E27FC236}">
                  <a16:creationId xmlns:a16="http://schemas.microsoft.com/office/drawing/2014/main" id="{FFE128BD-F874-FBEA-ABB8-1215B85720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692D57B" w14:textId="77777777" w:rsidR="004C7700" w:rsidRPr="004C7700" w:rsidRDefault="004C7700" w:rsidP="00827FC6">
      <w:pPr>
        <w:spacing w:after="160" w:line="240" w:lineRule="auto"/>
        <w:jc w:val="both"/>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توزيع مفردات عينة الدراسة وفق</w:t>
      </w:r>
      <w:r w:rsidR="00827FC6">
        <w:rPr>
          <w:rFonts w:ascii="Simplified Arabic" w:eastAsia="Aptos" w:hAnsi="Simplified Arabic" w:cs="Simplified Arabic" w:hint="cs"/>
          <w:color w:val="000000"/>
          <w:kern w:val="2"/>
          <w:sz w:val="28"/>
          <w:szCs w:val="28"/>
          <w:rtl/>
        </w:rPr>
        <w:t>اً</w:t>
      </w:r>
      <w:r w:rsidRPr="004C7700">
        <w:rPr>
          <w:rFonts w:ascii="Simplified Arabic" w:eastAsia="Aptos" w:hAnsi="Simplified Arabic" w:cs="Simplified Arabic" w:hint="cs"/>
          <w:color w:val="000000"/>
          <w:kern w:val="2"/>
          <w:sz w:val="28"/>
          <w:szCs w:val="28"/>
          <w:rtl/>
        </w:rPr>
        <w:t xml:space="preserve"> </w:t>
      </w:r>
      <w:r w:rsidRPr="004C7700">
        <w:rPr>
          <w:rFonts w:ascii="Simplified Arabic" w:eastAsia="Times New Roman" w:hAnsi="Simplified Arabic" w:cs="Simplified Arabic" w:hint="cs"/>
          <w:color w:val="000000"/>
          <w:kern w:val="2"/>
          <w:sz w:val="28"/>
          <w:szCs w:val="28"/>
          <w:rtl/>
        </w:rPr>
        <w:t>للمستوي التعليمي:</w:t>
      </w:r>
    </w:p>
    <w:p w14:paraId="2A14B643" w14:textId="77777777" w:rsidR="004C7700" w:rsidRPr="004C7700" w:rsidRDefault="004C7700" w:rsidP="00DD520D">
      <w:pPr>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1113F6" w:rsidRPr="001113F6">
        <w:rPr>
          <w:rFonts w:ascii="Simplified Arabic" w:eastAsia="Aptos" w:hAnsi="Simplified Arabic" w:cs="Simplified Arabic" w:hint="cs"/>
          <w:b/>
          <w:bCs/>
          <w:color w:val="000000"/>
          <w:kern w:val="2"/>
          <w:sz w:val="28"/>
          <w:szCs w:val="28"/>
          <w:rtl/>
          <w:lang w:bidi="ar-EG"/>
        </w:rPr>
        <w:t>4-12</w:t>
      </w:r>
      <w:r w:rsidRPr="004C7700">
        <w:rPr>
          <w:rFonts w:ascii="Simplified Arabic" w:eastAsia="Aptos" w:hAnsi="Simplified Arabic" w:cs="Simplified Arabic" w:hint="cs"/>
          <w:b/>
          <w:bCs/>
          <w:color w:val="000000"/>
          <w:kern w:val="2"/>
          <w:sz w:val="28"/>
          <w:szCs w:val="28"/>
          <w:rtl/>
        </w:rPr>
        <w:t>)</w:t>
      </w:r>
    </w:p>
    <w:p w14:paraId="77A0F55D" w14:textId="77777777" w:rsidR="004C7700" w:rsidRPr="004C7700" w:rsidRDefault="004D47F7" w:rsidP="004D47F7">
      <w:pPr>
        <w:spacing w:after="0" w:line="240" w:lineRule="auto"/>
        <w:jc w:val="center"/>
        <w:rPr>
          <w:rFonts w:ascii="Simplified Arabic" w:eastAsia="Times New Roman" w:hAnsi="Simplified Arabic" w:cs="Simplified Arabic"/>
          <w:b/>
          <w:bCs/>
          <w:color w:val="000000"/>
          <w:kern w:val="2"/>
          <w:sz w:val="28"/>
          <w:szCs w:val="28"/>
          <w:rtl/>
          <w:lang w:bidi="ar-EG"/>
        </w:rPr>
      </w:pPr>
      <w:r>
        <w:rPr>
          <w:rFonts w:ascii="Simplified Arabic" w:eastAsia="Aptos" w:hAnsi="Simplified Arabic" w:cs="Simplified Arabic" w:hint="cs"/>
          <w:b/>
          <w:bCs/>
          <w:color w:val="000000"/>
          <w:kern w:val="2"/>
          <w:sz w:val="28"/>
          <w:szCs w:val="28"/>
          <w:rtl/>
        </w:rPr>
        <w:t>توزيع عينة الدراسة وفقاً</w:t>
      </w:r>
      <w:r w:rsidR="004C7700" w:rsidRPr="004C7700">
        <w:rPr>
          <w:rFonts w:ascii="Simplified Arabic" w:eastAsia="Aptos" w:hAnsi="Simplified Arabic" w:cs="Simplified Arabic" w:hint="cs"/>
          <w:b/>
          <w:bCs/>
          <w:color w:val="000000"/>
          <w:kern w:val="2"/>
          <w:sz w:val="28"/>
          <w:szCs w:val="28"/>
          <w:rtl/>
        </w:rPr>
        <w:t xml:space="preserve"> </w:t>
      </w:r>
      <w:r w:rsidR="004C7700" w:rsidRPr="004C7700">
        <w:rPr>
          <w:rFonts w:ascii="Simplified Arabic" w:eastAsia="Times New Roman" w:hAnsi="Simplified Arabic" w:cs="Simplified Arabic" w:hint="cs"/>
          <w:b/>
          <w:bCs/>
          <w:color w:val="000000"/>
          <w:kern w:val="2"/>
          <w:sz w:val="28"/>
          <w:szCs w:val="28"/>
          <w:rtl/>
        </w:rPr>
        <w:t>للمستوي التعليمي</w:t>
      </w:r>
    </w:p>
    <w:tbl>
      <w:tblPr>
        <w:bidiVisual/>
        <w:tblW w:w="4500" w:type="dxa"/>
        <w:jc w:val="center"/>
        <w:tblLook w:val="04A0" w:firstRow="1" w:lastRow="0" w:firstColumn="1" w:lastColumn="0" w:noHBand="0" w:noVBand="1"/>
      </w:tblPr>
      <w:tblGrid>
        <w:gridCol w:w="1812"/>
        <w:gridCol w:w="1188"/>
        <w:gridCol w:w="1500"/>
      </w:tblGrid>
      <w:tr w:rsidR="004C7700" w:rsidRPr="004C7700" w14:paraId="7F247DC2" w14:textId="77777777" w:rsidTr="00DD520D">
        <w:trPr>
          <w:trHeight w:val="360"/>
          <w:jc w:val="center"/>
        </w:trPr>
        <w:tc>
          <w:tcPr>
            <w:tcW w:w="450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74F1E67F"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المستوى التعليمي</w:t>
            </w:r>
          </w:p>
        </w:tc>
      </w:tr>
      <w:tr w:rsidR="004C7700" w:rsidRPr="004C7700" w14:paraId="378ED5CA" w14:textId="77777777" w:rsidTr="00DD520D">
        <w:trPr>
          <w:trHeight w:val="360"/>
          <w:jc w:val="center"/>
        </w:trPr>
        <w:tc>
          <w:tcPr>
            <w:tcW w:w="1812" w:type="dxa"/>
            <w:tcBorders>
              <w:top w:val="nil"/>
              <w:left w:val="single" w:sz="4" w:space="0" w:color="auto"/>
              <w:bottom w:val="single" w:sz="4" w:space="0" w:color="auto"/>
              <w:right w:val="single" w:sz="4" w:space="0" w:color="auto"/>
            </w:tcBorders>
            <w:shd w:val="clear" w:color="000000" w:fill="FFFFFF"/>
            <w:vAlign w:val="center"/>
            <w:hideMark/>
          </w:tcPr>
          <w:p w14:paraId="35F983C6" w14:textId="77777777" w:rsidR="004C7700" w:rsidRPr="00385D22" w:rsidRDefault="004C7700" w:rsidP="00DD520D">
            <w:pPr>
              <w:bidi w:val="0"/>
              <w:spacing w:after="0" w:line="240" w:lineRule="auto"/>
              <w:jc w:val="center"/>
              <w:rPr>
                <w:rFonts w:eastAsia="Times New Roman" w:cs="Simplified Arabic"/>
                <w:b/>
                <w:bCs/>
                <w:color w:val="000000"/>
                <w:sz w:val="28"/>
                <w:szCs w:val="28"/>
              </w:rPr>
            </w:pPr>
          </w:p>
        </w:tc>
        <w:tc>
          <w:tcPr>
            <w:tcW w:w="1188" w:type="dxa"/>
            <w:tcBorders>
              <w:top w:val="nil"/>
              <w:left w:val="single" w:sz="4" w:space="0" w:color="auto"/>
              <w:bottom w:val="single" w:sz="4" w:space="0" w:color="auto"/>
              <w:right w:val="single" w:sz="4" w:space="0" w:color="auto"/>
            </w:tcBorders>
            <w:shd w:val="clear" w:color="000000" w:fill="FFFFFF"/>
            <w:vAlign w:val="center"/>
            <w:hideMark/>
          </w:tcPr>
          <w:p w14:paraId="404105FE"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التكرار</w:t>
            </w:r>
          </w:p>
        </w:tc>
        <w:tc>
          <w:tcPr>
            <w:tcW w:w="1500" w:type="dxa"/>
            <w:tcBorders>
              <w:top w:val="nil"/>
              <w:left w:val="single" w:sz="4" w:space="0" w:color="auto"/>
              <w:bottom w:val="single" w:sz="4" w:space="0" w:color="auto"/>
              <w:right w:val="single" w:sz="4" w:space="0" w:color="auto"/>
            </w:tcBorders>
            <w:shd w:val="clear" w:color="000000" w:fill="FFFFFF"/>
            <w:vAlign w:val="center"/>
            <w:hideMark/>
          </w:tcPr>
          <w:p w14:paraId="198FAA8E"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النسبة</w:t>
            </w:r>
          </w:p>
        </w:tc>
      </w:tr>
      <w:tr w:rsidR="004C7700" w:rsidRPr="004C7700" w14:paraId="1F469867" w14:textId="77777777" w:rsidTr="00DD520D">
        <w:trPr>
          <w:trHeight w:val="360"/>
          <w:jc w:val="center"/>
        </w:trPr>
        <w:tc>
          <w:tcPr>
            <w:tcW w:w="1812" w:type="dxa"/>
            <w:tcBorders>
              <w:top w:val="nil"/>
              <w:left w:val="single" w:sz="4" w:space="0" w:color="auto"/>
              <w:bottom w:val="single" w:sz="4" w:space="0" w:color="auto"/>
              <w:right w:val="single" w:sz="4" w:space="0" w:color="auto"/>
            </w:tcBorders>
            <w:shd w:val="clear" w:color="000000" w:fill="FFFFFF"/>
            <w:vAlign w:val="center"/>
            <w:hideMark/>
          </w:tcPr>
          <w:p w14:paraId="7DAC75CE"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مؤهل جامعي</w:t>
            </w:r>
          </w:p>
        </w:tc>
        <w:tc>
          <w:tcPr>
            <w:tcW w:w="1188" w:type="dxa"/>
            <w:tcBorders>
              <w:top w:val="nil"/>
              <w:left w:val="single" w:sz="4" w:space="0" w:color="auto"/>
              <w:bottom w:val="single" w:sz="4" w:space="0" w:color="auto"/>
              <w:right w:val="single" w:sz="4" w:space="0" w:color="auto"/>
            </w:tcBorders>
            <w:shd w:val="clear" w:color="000000" w:fill="FFFFFF"/>
            <w:vAlign w:val="center"/>
            <w:hideMark/>
          </w:tcPr>
          <w:p w14:paraId="5C304E5B"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57</w:t>
            </w:r>
          </w:p>
        </w:tc>
        <w:tc>
          <w:tcPr>
            <w:tcW w:w="1500" w:type="dxa"/>
            <w:tcBorders>
              <w:top w:val="nil"/>
              <w:left w:val="single" w:sz="4" w:space="0" w:color="auto"/>
              <w:bottom w:val="single" w:sz="4" w:space="0" w:color="auto"/>
              <w:right w:val="single" w:sz="4" w:space="0" w:color="auto"/>
            </w:tcBorders>
            <w:shd w:val="clear" w:color="000000" w:fill="FFFFFF"/>
            <w:vAlign w:val="center"/>
            <w:hideMark/>
          </w:tcPr>
          <w:p w14:paraId="443ACFE7"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53.8</w:t>
            </w:r>
          </w:p>
        </w:tc>
      </w:tr>
      <w:tr w:rsidR="004C7700" w:rsidRPr="004C7700" w14:paraId="290BA7AE" w14:textId="77777777" w:rsidTr="00DD520D">
        <w:trPr>
          <w:trHeight w:val="360"/>
          <w:jc w:val="center"/>
        </w:trPr>
        <w:tc>
          <w:tcPr>
            <w:tcW w:w="1812" w:type="dxa"/>
            <w:tcBorders>
              <w:top w:val="nil"/>
              <w:left w:val="single" w:sz="4" w:space="0" w:color="auto"/>
              <w:bottom w:val="single" w:sz="4" w:space="0" w:color="auto"/>
              <w:right w:val="single" w:sz="4" w:space="0" w:color="auto"/>
            </w:tcBorders>
            <w:shd w:val="clear" w:color="000000" w:fill="FFFFFF"/>
            <w:vAlign w:val="center"/>
            <w:hideMark/>
          </w:tcPr>
          <w:p w14:paraId="725165D5"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دبلوم دراسات عليا</w:t>
            </w:r>
          </w:p>
        </w:tc>
        <w:tc>
          <w:tcPr>
            <w:tcW w:w="1188" w:type="dxa"/>
            <w:tcBorders>
              <w:top w:val="nil"/>
              <w:left w:val="single" w:sz="4" w:space="0" w:color="auto"/>
              <w:bottom w:val="single" w:sz="4" w:space="0" w:color="auto"/>
              <w:right w:val="single" w:sz="4" w:space="0" w:color="auto"/>
            </w:tcBorders>
            <w:shd w:val="clear" w:color="000000" w:fill="FFFFFF"/>
            <w:vAlign w:val="center"/>
            <w:hideMark/>
          </w:tcPr>
          <w:p w14:paraId="37BC81FC"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21</w:t>
            </w:r>
          </w:p>
        </w:tc>
        <w:tc>
          <w:tcPr>
            <w:tcW w:w="1500" w:type="dxa"/>
            <w:tcBorders>
              <w:top w:val="nil"/>
              <w:left w:val="single" w:sz="4" w:space="0" w:color="auto"/>
              <w:bottom w:val="single" w:sz="4" w:space="0" w:color="auto"/>
              <w:right w:val="single" w:sz="4" w:space="0" w:color="auto"/>
            </w:tcBorders>
            <w:shd w:val="clear" w:color="000000" w:fill="FFFFFF"/>
            <w:vAlign w:val="center"/>
            <w:hideMark/>
          </w:tcPr>
          <w:p w14:paraId="55D35FB6"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19.8</w:t>
            </w:r>
          </w:p>
        </w:tc>
      </w:tr>
      <w:tr w:rsidR="004C7700" w:rsidRPr="004C7700" w14:paraId="4419EBF7" w14:textId="77777777" w:rsidTr="00DD520D">
        <w:trPr>
          <w:trHeight w:val="360"/>
          <w:jc w:val="center"/>
        </w:trPr>
        <w:tc>
          <w:tcPr>
            <w:tcW w:w="1812" w:type="dxa"/>
            <w:tcBorders>
              <w:top w:val="nil"/>
              <w:left w:val="single" w:sz="4" w:space="0" w:color="auto"/>
              <w:bottom w:val="single" w:sz="4" w:space="0" w:color="auto"/>
              <w:right w:val="single" w:sz="4" w:space="0" w:color="auto"/>
            </w:tcBorders>
            <w:shd w:val="clear" w:color="000000" w:fill="FFFFFF"/>
            <w:vAlign w:val="center"/>
            <w:hideMark/>
          </w:tcPr>
          <w:p w14:paraId="3F2C7A87"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ماجستير</w:t>
            </w:r>
          </w:p>
        </w:tc>
        <w:tc>
          <w:tcPr>
            <w:tcW w:w="1188" w:type="dxa"/>
            <w:tcBorders>
              <w:top w:val="nil"/>
              <w:left w:val="single" w:sz="4" w:space="0" w:color="auto"/>
              <w:bottom w:val="single" w:sz="4" w:space="0" w:color="auto"/>
              <w:right w:val="single" w:sz="4" w:space="0" w:color="auto"/>
            </w:tcBorders>
            <w:shd w:val="clear" w:color="000000" w:fill="FFFFFF"/>
            <w:vAlign w:val="center"/>
            <w:hideMark/>
          </w:tcPr>
          <w:p w14:paraId="28656F5A"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21</w:t>
            </w:r>
          </w:p>
        </w:tc>
        <w:tc>
          <w:tcPr>
            <w:tcW w:w="1500" w:type="dxa"/>
            <w:tcBorders>
              <w:top w:val="nil"/>
              <w:left w:val="single" w:sz="4" w:space="0" w:color="auto"/>
              <w:bottom w:val="single" w:sz="4" w:space="0" w:color="auto"/>
              <w:right w:val="single" w:sz="4" w:space="0" w:color="auto"/>
            </w:tcBorders>
            <w:shd w:val="clear" w:color="000000" w:fill="FFFFFF"/>
            <w:vAlign w:val="center"/>
            <w:hideMark/>
          </w:tcPr>
          <w:p w14:paraId="566D8F29"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19.8</w:t>
            </w:r>
          </w:p>
        </w:tc>
      </w:tr>
      <w:tr w:rsidR="004C7700" w:rsidRPr="004C7700" w14:paraId="60E485C5" w14:textId="77777777" w:rsidTr="00DD520D">
        <w:trPr>
          <w:trHeight w:val="360"/>
          <w:jc w:val="center"/>
        </w:trPr>
        <w:tc>
          <w:tcPr>
            <w:tcW w:w="1812" w:type="dxa"/>
            <w:tcBorders>
              <w:top w:val="nil"/>
              <w:left w:val="single" w:sz="4" w:space="0" w:color="auto"/>
              <w:bottom w:val="single" w:sz="4" w:space="0" w:color="auto"/>
              <w:right w:val="single" w:sz="4" w:space="0" w:color="auto"/>
            </w:tcBorders>
            <w:shd w:val="clear" w:color="000000" w:fill="FFFFFF"/>
            <w:vAlign w:val="center"/>
            <w:hideMark/>
          </w:tcPr>
          <w:p w14:paraId="317E34EE"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دكتوراه</w:t>
            </w:r>
          </w:p>
        </w:tc>
        <w:tc>
          <w:tcPr>
            <w:tcW w:w="1188" w:type="dxa"/>
            <w:tcBorders>
              <w:top w:val="nil"/>
              <w:left w:val="single" w:sz="4" w:space="0" w:color="auto"/>
              <w:bottom w:val="single" w:sz="4" w:space="0" w:color="auto"/>
              <w:right w:val="single" w:sz="4" w:space="0" w:color="auto"/>
            </w:tcBorders>
            <w:shd w:val="clear" w:color="000000" w:fill="FFFFFF"/>
            <w:vAlign w:val="center"/>
            <w:hideMark/>
          </w:tcPr>
          <w:p w14:paraId="51C14BE7"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7</w:t>
            </w:r>
          </w:p>
        </w:tc>
        <w:tc>
          <w:tcPr>
            <w:tcW w:w="1500" w:type="dxa"/>
            <w:tcBorders>
              <w:top w:val="nil"/>
              <w:left w:val="single" w:sz="4" w:space="0" w:color="auto"/>
              <w:bottom w:val="single" w:sz="4" w:space="0" w:color="auto"/>
              <w:right w:val="single" w:sz="4" w:space="0" w:color="auto"/>
            </w:tcBorders>
            <w:shd w:val="clear" w:color="000000" w:fill="FFFFFF"/>
            <w:vAlign w:val="center"/>
            <w:hideMark/>
          </w:tcPr>
          <w:p w14:paraId="7F89B4A8"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6.6</w:t>
            </w:r>
          </w:p>
        </w:tc>
      </w:tr>
      <w:tr w:rsidR="004C7700" w:rsidRPr="004C7700" w14:paraId="2755EDA2" w14:textId="77777777" w:rsidTr="00DD520D">
        <w:trPr>
          <w:trHeight w:val="360"/>
          <w:jc w:val="center"/>
        </w:trPr>
        <w:tc>
          <w:tcPr>
            <w:tcW w:w="1812" w:type="dxa"/>
            <w:tcBorders>
              <w:top w:val="nil"/>
              <w:left w:val="single" w:sz="4" w:space="0" w:color="auto"/>
              <w:bottom w:val="single" w:sz="4" w:space="0" w:color="auto"/>
              <w:right w:val="single" w:sz="4" w:space="0" w:color="auto"/>
            </w:tcBorders>
            <w:shd w:val="clear" w:color="000000" w:fill="FFFFFF"/>
            <w:vAlign w:val="center"/>
            <w:hideMark/>
          </w:tcPr>
          <w:p w14:paraId="39ECB068"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الإجمالي</w:t>
            </w:r>
          </w:p>
        </w:tc>
        <w:tc>
          <w:tcPr>
            <w:tcW w:w="1188" w:type="dxa"/>
            <w:tcBorders>
              <w:top w:val="nil"/>
              <w:left w:val="single" w:sz="4" w:space="0" w:color="auto"/>
              <w:bottom w:val="single" w:sz="4" w:space="0" w:color="auto"/>
              <w:right w:val="single" w:sz="4" w:space="0" w:color="auto"/>
            </w:tcBorders>
            <w:shd w:val="clear" w:color="000000" w:fill="FFFFFF"/>
            <w:vAlign w:val="center"/>
            <w:hideMark/>
          </w:tcPr>
          <w:p w14:paraId="48385774"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106</w:t>
            </w:r>
          </w:p>
        </w:tc>
        <w:tc>
          <w:tcPr>
            <w:tcW w:w="1500" w:type="dxa"/>
            <w:tcBorders>
              <w:top w:val="nil"/>
              <w:left w:val="single" w:sz="4" w:space="0" w:color="auto"/>
              <w:bottom w:val="single" w:sz="4" w:space="0" w:color="auto"/>
              <w:right w:val="single" w:sz="4" w:space="0" w:color="auto"/>
            </w:tcBorders>
            <w:shd w:val="clear" w:color="000000" w:fill="FFFFFF"/>
            <w:vAlign w:val="center"/>
            <w:hideMark/>
          </w:tcPr>
          <w:p w14:paraId="347FD688"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100</w:t>
            </w:r>
          </w:p>
        </w:tc>
      </w:tr>
    </w:tbl>
    <w:p w14:paraId="268A2B9B" w14:textId="77777777" w:rsidR="004C7700" w:rsidRPr="004C7700" w:rsidRDefault="004C7700" w:rsidP="00D06734">
      <w:pPr>
        <w:spacing w:after="0" w:line="240" w:lineRule="auto"/>
        <w:jc w:val="both"/>
        <w:rPr>
          <w:rFonts w:ascii="Simplified Arabic" w:eastAsia="Times New Roman" w:hAnsi="Simplified Arabic" w:cs="Simplified Arabic"/>
          <w:color w:val="000000"/>
          <w:kern w:val="2"/>
          <w:sz w:val="28"/>
          <w:szCs w:val="28"/>
          <w:rtl/>
          <w:lang w:bidi="ar-EG"/>
        </w:rPr>
      </w:pPr>
      <w:r w:rsidRPr="004C7700">
        <w:rPr>
          <w:rFonts w:ascii="Simplified Arabic" w:eastAsia="Times New Roman" w:hAnsi="Simplified Arabic" w:cs="Simplified Arabic" w:hint="cs"/>
          <w:color w:val="000000"/>
          <w:kern w:val="2"/>
          <w:sz w:val="28"/>
          <w:szCs w:val="28"/>
          <w:rtl/>
        </w:rPr>
        <w:t>المصدر</w:t>
      </w:r>
      <w:r w:rsidR="0055231F">
        <w:rPr>
          <w:rFonts w:ascii="Simplified Arabic" w:eastAsia="Times New Roman" w:hAnsi="Simplified Arabic" w:cs="Simplified Arabic" w:hint="cs"/>
          <w:color w:val="000000"/>
          <w:kern w:val="2"/>
          <w:sz w:val="28"/>
          <w:szCs w:val="28"/>
          <w:rtl/>
        </w:rPr>
        <w:t>:</w:t>
      </w:r>
      <w:r w:rsidRPr="004C7700">
        <w:rPr>
          <w:rFonts w:ascii="Simplified Arabic" w:eastAsia="Times New Roman" w:hAnsi="Simplified Arabic" w:cs="Simplified Arabic" w:hint="cs"/>
          <w:color w:val="000000"/>
          <w:kern w:val="2"/>
          <w:sz w:val="28"/>
          <w:szCs w:val="28"/>
          <w:rtl/>
        </w:rPr>
        <w:t xml:space="preserve"> من سجلات وزارة المالية.</w:t>
      </w:r>
    </w:p>
    <w:p w14:paraId="1DB7A54A" w14:textId="77777777" w:rsidR="00DD520D" w:rsidRPr="004C7700" w:rsidRDefault="004C7700" w:rsidP="00676482">
      <w:pPr>
        <w:spacing w:after="160" w:line="240" w:lineRule="auto"/>
        <w:jc w:val="lowKashida"/>
        <w:rPr>
          <w:rFonts w:ascii="Simplified Arabic" w:eastAsia="Times New Roman" w:hAnsi="Simplified Arabic" w:cs="Simplified Arabic"/>
          <w:color w:val="000000"/>
          <w:kern w:val="2"/>
          <w:sz w:val="28"/>
          <w:szCs w:val="28"/>
          <w:rtl/>
          <w:lang w:bidi="ar-EG"/>
        </w:rPr>
      </w:pPr>
      <w:r w:rsidRPr="004C7700">
        <w:rPr>
          <w:rFonts w:ascii="Simplified Arabic" w:eastAsia="Times New Roman" w:hAnsi="Simplified Arabic" w:cs="Simplified Arabic" w:hint="cs"/>
          <w:color w:val="000000"/>
          <w:kern w:val="2"/>
          <w:sz w:val="28"/>
          <w:szCs w:val="28"/>
          <w:rtl/>
        </w:rPr>
        <w:t>يوضح جدول (</w:t>
      </w:r>
      <w:r w:rsidR="001113F6">
        <w:rPr>
          <w:rFonts w:ascii="Simplified Arabic" w:eastAsia="Times New Roman" w:hAnsi="Simplified Arabic" w:cs="Simplified Arabic" w:hint="cs"/>
          <w:color w:val="000000"/>
          <w:kern w:val="2"/>
          <w:sz w:val="28"/>
          <w:szCs w:val="28"/>
          <w:rtl/>
          <w:lang w:bidi="ar-EG"/>
        </w:rPr>
        <w:t>4-12</w:t>
      </w:r>
      <w:r w:rsidRPr="004C7700">
        <w:rPr>
          <w:rFonts w:ascii="Simplified Arabic" w:eastAsia="Times New Roman" w:hAnsi="Simplified Arabic" w:cs="Simplified Arabic" w:hint="cs"/>
          <w:color w:val="000000"/>
          <w:kern w:val="2"/>
          <w:sz w:val="28"/>
          <w:szCs w:val="28"/>
          <w:rtl/>
        </w:rPr>
        <w:t xml:space="preserve">) أن غالبية مفردات العينة من الحاصلين على مؤهل جامعي بنسبة (53.8%)، يليهم الحاصلون على دبلوم دراسات عليا وماجستير بنسبة متساوية (19.8%) لكل منهما، بينما بلغت نسبة الحاصلين على الدكتوراه (6.6%) فقط من إجمالي العينة (106). </w:t>
      </w:r>
      <w:r w:rsidRPr="004C7700">
        <w:rPr>
          <w:rFonts w:ascii="Simplified Arabic" w:eastAsia="Times New Roman" w:hAnsi="Simplified Arabic" w:cs="Simplified Arabic" w:hint="cs"/>
          <w:color w:val="000000"/>
          <w:kern w:val="2"/>
          <w:sz w:val="28"/>
          <w:szCs w:val="28"/>
          <w:rtl/>
        </w:rPr>
        <w:lastRenderedPageBreak/>
        <w:t>ويُشير ذلك إلى أنً العينة يغلب عليها الأفراد من ذوي المؤهلات الجامعية، وهو ما ينعكس على مستوى المعرفة والخبرة لديهم، وهذا ما يوضحه الشكل التالي</w:t>
      </w:r>
      <w:r w:rsidRPr="004C7700">
        <w:rPr>
          <w:rFonts w:ascii="Simplified Arabic" w:eastAsia="Times New Roman" w:hAnsi="Simplified Arabic" w:cs="Simplified Arabic" w:hint="cs"/>
          <w:color w:val="000000"/>
          <w:kern w:val="2"/>
          <w:sz w:val="28"/>
          <w:szCs w:val="28"/>
        </w:rPr>
        <w:t>.</w:t>
      </w:r>
    </w:p>
    <w:p w14:paraId="294CC267"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kern w:val="2"/>
          <w:sz w:val="28"/>
          <w:szCs w:val="28"/>
          <w:rtl/>
        </w:rPr>
      </w:pPr>
      <w:r w:rsidRPr="004C7700">
        <w:rPr>
          <w:rFonts w:ascii="Simplified Arabic" w:eastAsia="Times New Roman" w:hAnsi="Simplified Arabic" w:cs="Simplified Arabic" w:hint="cs"/>
          <w:b/>
          <w:bCs/>
          <w:color w:val="000000"/>
          <w:kern w:val="2"/>
          <w:sz w:val="28"/>
          <w:szCs w:val="28"/>
          <w:rtl/>
        </w:rPr>
        <w:t>شكل (</w:t>
      </w:r>
      <w:r w:rsidR="001113F6" w:rsidRPr="001113F6">
        <w:rPr>
          <w:rFonts w:ascii="Simplified Arabic" w:eastAsia="Times New Roman" w:hAnsi="Simplified Arabic" w:cs="Simplified Arabic" w:hint="cs"/>
          <w:b/>
          <w:bCs/>
          <w:color w:val="000000"/>
          <w:kern w:val="2"/>
          <w:sz w:val="28"/>
          <w:szCs w:val="28"/>
          <w:rtl/>
          <w:lang w:bidi="ar-EG"/>
        </w:rPr>
        <w:t>4-2</w:t>
      </w:r>
      <w:r w:rsidRPr="004C7700">
        <w:rPr>
          <w:rFonts w:ascii="Simplified Arabic" w:eastAsia="Times New Roman" w:hAnsi="Simplified Arabic" w:cs="Simplified Arabic" w:hint="cs"/>
          <w:b/>
          <w:bCs/>
          <w:color w:val="000000"/>
          <w:kern w:val="2"/>
          <w:sz w:val="28"/>
          <w:szCs w:val="28"/>
          <w:rtl/>
        </w:rPr>
        <w:t>)</w:t>
      </w:r>
    </w:p>
    <w:p w14:paraId="00CABDF1" w14:textId="77777777" w:rsidR="004C7700" w:rsidRPr="004C7700" w:rsidRDefault="004C7700" w:rsidP="002C2599">
      <w:pPr>
        <w:spacing w:after="0" w:line="240" w:lineRule="auto"/>
        <w:jc w:val="center"/>
        <w:rPr>
          <w:rFonts w:ascii="Simplified Arabic" w:eastAsia="Times New Roman"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توزيع عينة الدراسة وفق</w:t>
      </w:r>
      <w:r w:rsidR="002C2599">
        <w:rPr>
          <w:rFonts w:ascii="Simplified Arabic" w:eastAsia="Aptos" w:hAnsi="Simplified Arabic" w:cs="Simplified Arabic" w:hint="cs"/>
          <w:b/>
          <w:bCs/>
          <w:color w:val="000000"/>
          <w:kern w:val="2"/>
          <w:sz w:val="28"/>
          <w:szCs w:val="28"/>
          <w:rtl/>
        </w:rPr>
        <w:t>اً</w:t>
      </w:r>
      <w:r w:rsidRPr="004C7700">
        <w:rPr>
          <w:rFonts w:ascii="Simplified Arabic" w:eastAsia="Aptos" w:hAnsi="Simplified Arabic" w:cs="Simplified Arabic" w:hint="cs"/>
          <w:b/>
          <w:bCs/>
          <w:color w:val="000000"/>
          <w:kern w:val="2"/>
          <w:sz w:val="28"/>
          <w:szCs w:val="28"/>
          <w:rtl/>
        </w:rPr>
        <w:t xml:space="preserve"> </w:t>
      </w:r>
      <w:r w:rsidRPr="004C7700">
        <w:rPr>
          <w:rFonts w:ascii="Simplified Arabic" w:eastAsia="Times New Roman" w:hAnsi="Simplified Arabic" w:cs="Simplified Arabic" w:hint="cs"/>
          <w:b/>
          <w:bCs/>
          <w:color w:val="000000"/>
          <w:kern w:val="2"/>
          <w:sz w:val="28"/>
          <w:szCs w:val="28"/>
          <w:rtl/>
        </w:rPr>
        <w:t>للمستوي التعليمي</w:t>
      </w:r>
    </w:p>
    <w:p w14:paraId="7CE575D4" w14:textId="77777777" w:rsidR="004C7700" w:rsidRPr="004C7700" w:rsidRDefault="004C7700" w:rsidP="00D06734">
      <w:pPr>
        <w:spacing w:after="0" w:line="240" w:lineRule="auto"/>
        <w:jc w:val="both"/>
        <w:rPr>
          <w:rFonts w:ascii="Simplified Arabic" w:eastAsia="Times New Roman" w:hAnsi="Simplified Arabic" w:cs="Simplified Arabic"/>
          <w:color w:val="000000"/>
          <w:kern w:val="2"/>
          <w:sz w:val="28"/>
          <w:szCs w:val="28"/>
          <w:rtl/>
        </w:rPr>
      </w:pPr>
      <w:r w:rsidRPr="004C7700">
        <w:rPr>
          <w:rFonts w:ascii="Simplified Arabic" w:eastAsia="Aptos" w:hAnsi="Simplified Arabic" w:cs="Simplified Arabic" w:hint="cs"/>
          <w:noProof/>
          <w:kern w:val="2"/>
          <w:sz w:val="24"/>
          <w:szCs w:val="24"/>
        </w:rPr>
        <w:drawing>
          <wp:inline distT="0" distB="0" distL="0" distR="0" wp14:anchorId="175CC404" wp14:editId="5CD87B02">
            <wp:extent cx="4572000" cy="2743200"/>
            <wp:effectExtent l="19050" t="0" r="19050" b="0"/>
            <wp:docPr id="721396225" name="Chart 1">
              <a:extLst xmlns:a="http://schemas.openxmlformats.org/drawingml/2006/main">
                <a:ext uri="{FF2B5EF4-FFF2-40B4-BE49-F238E27FC236}">
                  <a16:creationId xmlns:a16="http://schemas.microsoft.com/office/drawing/2014/main" id="{2A1C7DE4-C5C7-63FE-1491-123F1415E0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9E63776" w14:textId="77777777" w:rsidR="004C7700" w:rsidRPr="004C7700" w:rsidRDefault="004C7700" w:rsidP="004F7B20">
      <w:pPr>
        <w:spacing w:after="160" w:line="240" w:lineRule="auto"/>
        <w:jc w:val="both"/>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توزيع مفردات عينة الدراسة وفق</w:t>
      </w:r>
      <w:r w:rsidR="004F7B20">
        <w:rPr>
          <w:rFonts w:ascii="Simplified Arabic" w:eastAsia="Aptos" w:hAnsi="Simplified Arabic" w:cs="Simplified Arabic" w:hint="cs"/>
          <w:color w:val="000000"/>
          <w:kern w:val="2"/>
          <w:sz w:val="28"/>
          <w:szCs w:val="28"/>
          <w:rtl/>
        </w:rPr>
        <w:t>اً</w:t>
      </w:r>
      <w:r w:rsidRPr="004C7700">
        <w:rPr>
          <w:rFonts w:ascii="Simplified Arabic" w:eastAsia="Aptos" w:hAnsi="Simplified Arabic" w:cs="Simplified Arabic" w:hint="cs"/>
          <w:color w:val="000000"/>
          <w:kern w:val="2"/>
          <w:sz w:val="28"/>
          <w:szCs w:val="28"/>
          <w:rtl/>
        </w:rPr>
        <w:t xml:space="preserve"> </w:t>
      </w:r>
      <w:r w:rsidRPr="004C7700">
        <w:rPr>
          <w:rFonts w:ascii="Simplified Arabic" w:eastAsia="Times New Roman" w:hAnsi="Simplified Arabic" w:cs="Simplified Arabic" w:hint="cs"/>
          <w:color w:val="000000"/>
          <w:kern w:val="2"/>
          <w:sz w:val="28"/>
          <w:szCs w:val="28"/>
          <w:rtl/>
        </w:rPr>
        <w:t xml:space="preserve">للمستوي </w:t>
      </w:r>
      <w:r w:rsidRPr="004C7700">
        <w:rPr>
          <w:rFonts w:ascii="Simplified Arabic" w:eastAsia="Times New Roman" w:hAnsi="Simplified Arabic" w:cs="Simplified Arabic" w:hint="cs"/>
          <w:color w:val="000000"/>
          <w:sz w:val="28"/>
          <w:szCs w:val="28"/>
          <w:rtl/>
        </w:rPr>
        <w:t>التنظيمي</w:t>
      </w:r>
      <w:r w:rsidRPr="004C7700">
        <w:rPr>
          <w:rFonts w:ascii="Simplified Arabic" w:eastAsia="Times New Roman" w:hAnsi="Simplified Arabic" w:cs="Simplified Arabic" w:hint="cs"/>
          <w:color w:val="000000"/>
          <w:kern w:val="2"/>
          <w:sz w:val="28"/>
          <w:szCs w:val="28"/>
          <w:rtl/>
        </w:rPr>
        <w:t>:</w:t>
      </w:r>
    </w:p>
    <w:p w14:paraId="5FEA6908" w14:textId="77777777" w:rsidR="004C7700" w:rsidRPr="004C7700" w:rsidRDefault="004C7700" w:rsidP="00DD520D">
      <w:pPr>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1113F6" w:rsidRPr="001113F6">
        <w:rPr>
          <w:rFonts w:ascii="Simplified Arabic" w:eastAsia="Aptos" w:hAnsi="Simplified Arabic" w:cs="Simplified Arabic" w:hint="cs"/>
          <w:b/>
          <w:bCs/>
          <w:color w:val="000000"/>
          <w:kern w:val="2"/>
          <w:sz w:val="28"/>
          <w:szCs w:val="28"/>
          <w:rtl/>
          <w:lang w:bidi="ar-EG"/>
        </w:rPr>
        <w:t>4-13</w:t>
      </w:r>
      <w:r w:rsidRPr="004C7700">
        <w:rPr>
          <w:rFonts w:ascii="Simplified Arabic" w:eastAsia="Aptos" w:hAnsi="Simplified Arabic" w:cs="Simplified Arabic" w:hint="cs"/>
          <w:b/>
          <w:bCs/>
          <w:color w:val="000000"/>
          <w:kern w:val="2"/>
          <w:sz w:val="28"/>
          <w:szCs w:val="28"/>
          <w:rtl/>
        </w:rPr>
        <w:t>)</w:t>
      </w:r>
    </w:p>
    <w:p w14:paraId="3ECC3677" w14:textId="77777777" w:rsidR="004C7700" w:rsidRPr="004C7700" w:rsidRDefault="001F174B" w:rsidP="001F174B">
      <w:pPr>
        <w:spacing w:after="0" w:line="240" w:lineRule="auto"/>
        <w:jc w:val="center"/>
        <w:rPr>
          <w:rFonts w:ascii="Simplified Arabic" w:eastAsia="Times New Roman" w:hAnsi="Simplified Arabic" w:cs="Simplified Arabic"/>
          <w:b/>
          <w:bCs/>
          <w:color w:val="000000"/>
          <w:kern w:val="2"/>
          <w:sz w:val="28"/>
          <w:szCs w:val="28"/>
          <w:rtl/>
          <w:lang w:bidi="ar-EG"/>
        </w:rPr>
      </w:pPr>
      <w:r>
        <w:rPr>
          <w:rFonts w:ascii="Simplified Arabic" w:eastAsia="Aptos" w:hAnsi="Simplified Arabic" w:cs="Simplified Arabic" w:hint="cs"/>
          <w:b/>
          <w:bCs/>
          <w:color w:val="000000"/>
          <w:kern w:val="2"/>
          <w:sz w:val="28"/>
          <w:szCs w:val="28"/>
          <w:rtl/>
        </w:rPr>
        <w:t>توزيع عينة الدراسة وفقاً</w:t>
      </w:r>
      <w:r w:rsidR="004C7700" w:rsidRPr="004C7700">
        <w:rPr>
          <w:rFonts w:ascii="Simplified Arabic" w:eastAsia="Aptos" w:hAnsi="Simplified Arabic" w:cs="Simplified Arabic" w:hint="cs"/>
          <w:b/>
          <w:bCs/>
          <w:color w:val="000000"/>
          <w:kern w:val="2"/>
          <w:sz w:val="28"/>
          <w:szCs w:val="28"/>
          <w:rtl/>
        </w:rPr>
        <w:t xml:space="preserve"> </w:t>
      </w:r>
      <w:r w:rsidR="004C7700" w:rsidRPr="004C7700">
        <w:rPr>
          <w:rFonts w:ascii="Simplified Arabic" w:eastAsia="Times New Roman" w:hAnsi="Simplified Arabic" w:cs="Simplified Arabic" w:hint="cs"/>
          <w:b/>
          <w:bCs/>
          <w:color w:val="000000"/>
          <w:kern w:val="2"/>
          <w:sz w:val="28"/>
          <w:szCs w:val="28"/>
          <w:rtl/>
        </w:rPr>
        <w:t>للمستوي</w:t>
      </w:r>
      <w:r w:rsidR="004C7700" w:rsidRPr="004C7700">
        <w:rPr>
          <w:rFonts w:ascii="Simplified Arabic" w:eastAsia="Times New Roman" w:hAnsi="Simplified Arabic" w:cs="Simplified Arabic" w:hint="cs"/>
          <w:b/>
          <w:bCs/>
          <w:color w:val="000000"/>
          <w:sz w:val="28"/>
          <w:szCs w:val="28"/>
          <w:rtl/>
        </w:rPr>
        <w:t xml:space="preserve"> التنظيمي</w:t>
      </w:r>
    </w:p>
    <w:tbl>
      <w:tblPr>
        <w:bidiVisual/>
        <w:tblW w:w="5648" w:type="dxa"/>
        <w:jc w:val="center"/>
        <w:tblLook w:val="04A0" w:firstRow="1" w:lastRow="0" w:firstColumn="1" w:lastColumn="0" w:noHBand="0" w:noVBand="1"/>
      </w:tblPr>
      <w:tblGrid>
        <w:gridCol w:w="3726"/>
        <w:gridCol w:w="823"/>
        <w:gridCol w:w="1099"/>
      </w:tblGrid>
      <w:tr w:rsidR="004C7700" w:rsidRPr="004C7700" w14:paraId="60B6ADF3" w14:textId="77777777" w:rsidTr="00410006">
        <w:trPr>
          <w:trHeight w:val="360"/>
          <w:jc w:val="center"/>
        </w:trPr>
        <w:tc>
          <w:tcPr>
            <w:tcW w:w="564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3B5255E9"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rPr>
              <w:t>المستوى التنظيمي</w:t>
            </w:r>
          </w:p>
        </w:tc>
      </w:tr>
      <w:tr w:rsidR="004C7700" w:rsidRPr="004C7700" w14:paraId="0C855DA2" w14:textId="77777777" w:rsidTr="00410006">
        <w:trPr>
          <w:trHeight w:val="360"/>
          <w:jc w:val="center"/>
        </w:trPr>
        <w:tc>
          <w:tcPr>
            <w:tcW w:w="3726" w:type="dxa"/>
            <w:tcBorders>
              <w:top w:val="nil"/>
              <w:left w:val="single" w:sz="4" w:space="0" w:color="auto"/>
              <w:bottom w:val="single" w:sz="4" w:space="0" w:color="auto"/>
              <w:right w:val="single" w:sz="4" w:space="0" w:color="auto"/>
            </w:tcBorders>
            <w:shd w:val="clear" w:color="000000" w:fill="FFFFFF"/>
            <w:vAlign w:val="center"/>
            <w:hideMark/>
          </w:tcPr>
          <w:p w14:paraId="5B3C291B" w14:textId="77777777" w:rsidR="004C7700" w:rsidRPr="0016430B" w:rsidRDefault="004C7700" w:rsidP="00DD520D">
            <w:pPr>
              <w:bidi w:val="0"/>
              <w:spacing w:after="0" w:line="240" w:lineRule="auto"/>
              <w:jc w:val="center"/>
              <w:rPr>
                <w:rFonts w:eastAsia="Times New Roman" w:cs="Simplified Arabic"/>
                <w:b/>
                <w:bCs/>
                <w:color w:val="000000"/>
                <w:sz w:val="28"/>
                <w:szCs w:val="28"/>
              </w:rPr>
            </w:pPr>
          </w:p>
        </w:tc>
        <w:tc>
          <w:tcPr>
            <w:tcW w:w="823" w:type="dxa"/>
            <w:tcBorders>
              <w:top w:val="nil"/>
              <w:left w:val="single" w:sz="4" w:space="0" w:color="auto"/>
              <w:bottom w:val="single" w:sz="4" w:space="0" w:color="auto"/>
              <w:right w:val="single" w:sz="4" w:space="0" w:color="auto"/>
            </w:tcBorders>
            <w:shd w:val="clear" w:color="000000" w:fill="FFFFFF"/>
            <w:vAlign w:val="center"/>
            <w:hideMark/>
          </w:tcPr>
          <w:p w14:paraId="2E01C4E1"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التكرار</w:t>
            </w:r>
          </w:p>
        </w:tc>
        <w:tc>
          <w:tcPr>
            <w:tcW w:w="1099" w:type="dxa"/>
            <w:tcBorders>
              <w:top w:val="nil"/>
              <w:left w:val="single" w:sz="4" w:space="0" w:color="auto"/>
              <w:bottom w:val="single" w:sz="4" w:space="0" w:color="auto"/>
              <w:right w:val="single" w:sz="4" w:space="0" w:color="auto"/>
            </w:tcBorders>
            <w:shd w:val="clear" w:color="000000" w:fill="FFFFFF"/>
            <w:vAlign w:val="center"/>
            <w:hideMark/>
          </w:tcPr>
          <w:p w14:paraId="14EABDF0"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النسبة</w:t>
            </w:r>
          </w:p>
        </w:tc>
      </w:tr>
      <w:tr w:rsidR="004C7700" w:rsidRPr="004C7700" w14:paraId="29ACA64E" w14:textId="77777777" w:rsidTr="00410006">
        <w:trPr>
          <w:trHeight w:val="360"/>
          <w:jc w:val="center"/>
        </w:trPr>
        <w:tc>
          <w:tcPr>
            <w:tcW w:w="3726" w:type="dxa"/>
            <w:tcBorders>
              <w:top w:val="nil"/>
              <w:left w:val="single" w:sz="4" w:space="0" w:color="auto"/>
              <w:bottom w:val="single" w:sz="4" w:space="0" w:color="auto"/>
              <w:right w:val="single" w:sz="4" w:space="0" w:color="auto"/>
            </w:tcBorders>
            <w:shd w:val="clear" w:color="000000" w:fill="FFFFFF"/>
            <w:vAlign w:val="center"/>
            <w:hideMark/>
          </w:tcPr>
          <w:p w14:paraId="7365C13A"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rPr>
              <w:t>باحث</w:t>
            </w:r>
          </w:p>
        </w:tc>
        <w:tc>
          <w:tcPr>
            <w:tcW w:w="823" w:type="dxa"/>
            <w:tcBorders>
              <w:top w:val="nil"/>
              <w:left w:val="single" w:sz="4" w:space="0" w:color="auto"/>
              <w:bottom w:val="single" w:sz="4" w:space="0" w:color="auto"/>
              <w:right w:val="single" w:sz="4" w:space="0" w:color="auto"/>
            </w:tcBorders>
            <w:shd w:val="clear" w:color="000000" w:fill="FFFFFF"/>
            <w:vAlign w:val="center"/>
            <w:hideMark/>
          </w:tcPr>
          <w:p w14:paraId="21B2C2D0"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63</w:t>
            </w:r>
          </w:p>
        </w:tc>
        <w:tc>
          <w:tcPr>
            <w:tcW w:w="1099" w:type="dxa"/>
            <w:tcBorders>
              <w:top w:val="nil"/>
              <w:left w:val="single" w:sz="4" w:space="0" w:color="auto"/>
              <w:bottom w:val="single" w:sz="4" w:space="0" w:color="auto"/>
              <w:right w:val="single" w:sz="4" w:space="0" w:color="auto"/>
            </w:tcBorders>
            <w:shd w:val="clear" w:color="000000" w:fill="FFFFFF"/>
            <w:vAlign w:val="center"/>
            <w:hideMark/>
          </w:tcPr>
          <w:p w14:paraId="61E85909"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60.4</w:t>
            </w:r>
          </w:p>
        </w:tc>
      </w:tr>
      <w:tr w:rsidR="004C7700" w:rsidRPr="004C7700" w14:paraId="31A5BB43" w14:textId="77777777" w:rsidTr="00410006">
        <w:trPr>
          <w:trHeight w:val="360"/>
          <w:jc w:val="center"/>
        </w:trPr>
        <w:tc>
          <w:tcPr>
            <w:tcW w:w="3726" w:type="dxa"/>
            <w:tcBorders>
              <w:top w:val="nil"/>
              <w:left w:val="single" w:sz="4" w:space="0" w:color="auto"/>
              <w:bottom w:val="single" w:sz="4" w:space="0" w:color="auto"/>
              <w:right w:val="single" w:sz="4" w:space="0" w:color="auto"/>
            </w:tcBorders>
            <w:shd w:val="clear" w:color="000000" w:fill="FFFFFF"/>
            <w:vAlign w:val="center"/>
            <w:hideMark/>
          </w:tcPr>
          <w:p w14:paraId="5F74D7B9"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إدارة وسطى (مدير إدارة)</w:t>
            </w:r>
          </w:p>
        </w:tc>
        <w:tc>
          <w:tcPr>
            <w:tcW w:w="823" w:type="dxa"/>
            <w:tcBorders>
              <w:top w:val="nil"/>
              <w:left w:val="single" w:sz="4" w:space="0" w:color="auto"/>
              <w:bottom w:val="single" w:sz="4" w:space="0" w:color="auto"/>
              <w:right w:val="single" w:sz="4" w:space="0" w:color="auto"/>
            </w:tcBorders>
            <w:shd w:val="clear" w:color="000000" w:fill="FFFFFF"/>
            <w:vAlign w:val="center"/>
            <w:hideMark/>
          </w:tcPr>
          <w:p w14:paraId="2084C8CC" w14:textId="77777777" w:rsidR="004C7700" w:rsidRPr="00310476" w:rsidRDefault="004C7700" w:rsidP="00DD520D">
            <w:pPr>
              <w:bidi w:val="0"/>
              <w:spacing w:after="0" w:line="240" w:lineRule="auto"/>
              <w:jc w:val="center"/>
              <w:rPr>
                <w:rFonts w:eastAsia="Times New Roman"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33</w:t>
            </w:r>
          </w:p>
        </w:tc>
        <w:tc>
          <w:tcPr>
            <w:tcW w:w="1099" w:type="dxa"/>
            <w:tcBorders>
              <w:top w:val="nil"/>
              <w:left w:val="single" w:sz="4" w:space="0" w:color="auto"/>
              <w:bottom w:val="single" w:sz="4" w:space="0" w:color="auto"/>
              <w:right w:val="single" w:sz="4" w:space="0" w:color="auto"/>
            </w:tcBorders>
            <w:shd w:val="clear" w:color="000000" w:fill="FFFFFF"/>
            <w:vAlign w:val="center"/>
            <w:hideMark/>
          </w:tcPr>
          <w:p w14:paraId="211805DD"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31.1</w:t>
            </w:r>
          </w:p>
        </w:tc>
      </w:tr>
      <w:tr w:rsidR="004C7700" w:rsidRPr="004C7700" w14:paraId="465DBE8F" w14:textId="77777777" w:rsidTr="00410006">
        <w:trPr>
          <w:trHeight w:val="360"/>
          <w:jc w:val="center"/>
        </w:trPr>
        <w:tc>
          <w:tcPr>
            <w:tcW w:w="3726" w:type="dxa"/>
            <w:tcBorders>
              <w:top w:val="nil"/>
              <w:left w:val="single" w:sz="4" w:space="0" w:color="auto"/>
              <w:bottom w:val="single" w:sz="4" w:space="0" w:color="auto"/>
              <w:right w:val="single" w:sz="4" w:space="0" w:color="auto"/>
            </w:tcBorders>
            <w:shd w:val="clear" w:color="000000" w:fill="FFFFFF"/>
            <w:vAlign w:val="center"/>
            <w:hideMark/>
          </w:tcPr>
          <w:p w14:paraId="3E0DDA39"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إدارة عليا (رئيس قطاع – مدير عام)</w:t>
            </w:r>
          </w:p>
        </w:tc>
        <w:tc>
          <w:tcPr>
            <w:tcW w:w="823" w:type="dxa"/>
            <w:tcBorders>
              <w:top w:val="nil"/>
              <w:left w:val="single" w:sz="4" w:space="0" w:color="auto"/>
              <w:bottom w:val="single" w:sz="4" w:space="0" w:color="auto"/>
              <w:right w:val="single" w:sz="4" w:space="0" w:color="auto"/>
            </w:tcBorders>
            <w:shd w:val="clear" w:color="000000" w:fill="FFFFFF"/>
            <w:vAlign w:val="center"/>
            <w:hideMark/>
          </w:tcPr>
          <w:p w14:paraId="3479913A"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9</w:t>
            </w:r>
          </w:p>
        </w:tc>
        <w:tc>
          <w:tcPr>
            <w:tcW w:w="1099" w:type="dxa"/>
            <w:tcBorders>
              <w:top w:val="nil"/>
              <w:left w:val="single" w:sz="4" w:space="0" w:color="auto"/>
              <w:bottom w:val="single" w:sz="4" w:space="0" w:color="auto"/>
              <w:right w:val="single" w:sz="4" w:space="0" w:color="auto"/>
            </w:tcBorders>
            <w:shd w:val="clear" w:color="000000" w:fill="FFFFFF"/>
            <w:vAlign w:val="center"/>
            <w:hideMark/>
          </w:tcPr>
          <w:p w14:paraId="36C533B7"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8.5</w:t>
            </w:r>
          </w:p>
        </w:tc>
      </w:tr>
      <w:tr w:rsidR="004C7700" w:rsidRPr="004C7700" w14:paraId="39FF30F4" w14:textId="77777777" w:rsidTr="00410006">
        <w:trPr>
          <w:trHeight w:val="360"/>
          <w:jc w:val="center"/>
        </w:trPr>
        <w:tc>
          <w:tcPr>
            <w:tcW w:w="3726" w:type="dxa"/>
            <w:tcBorders>
              <w:top w:val="nil"/>
              <w:left w:val="single" w:sz="4" w:space="0" w:color="auto"/>
              <w:bottom w:val="single" w:sz="4" w:space="0" w:color="auto"/>
              <w:right w:val="single" w:sz="4" w:space="0" w:color="auto"/>
            </w:tcBorders>
            <w:shd w:val="clear" w:color="000000" w:fill="FFFFFF"/>
            <w:vAlign w:val="center"/>
            <w:hideMark/>
          </w:tcPr>
          <w:p w14:paraId="15644DF1"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الإجمالي</w:t>
            </w:r>
          </w:p>
        </w:tc>
        <w:tc>
          <w:tcPr>
            <w:tcW w:w="823" w:type="dxa"/>
            <w:tcBorders>
              <w:top w:val="nil"/>
              <w:left w:val="single" w:sz="4" w:space="0" w:color="auto"/>
              <w:bottom w:val="single" w:sz="4" w:space="0" w:color="auto"/>
              <w:right w:val="single" w:sz="4" w:space="0" w:color="auto"/>
            </w:tcBorders>
            <w:shd w:val="clear" w:color="000000" w:fill="FFFFFF"/>
            <w:vAlign w:val="center"/>
            <w:hideMark/>
          </w:tcPr>
          <w:p w14:paraId="440ECFCC"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106</w:t>
            </w:r>
          </w:p>
        </w:tc>
        <w:tc>
          <w:tcPr>
            <w:tcW w:w="1099" w:type="dxa"/>
            <w:tcBorders>
              <w:top w:val="nil"/>
              <w:left w:val="single" w:sz="4" w:space="0" w:color="auto"/>
              <w:bottom w:val="single" w:sz="4" w:space="0" w:color="auto"/>
              <w:right w:val="single" w:sz="4" w:space="0" w:color="auto"/>
            </w:tcBorders>
            <w:shd w:val="clear" w:color="000000" w:fill="FFFFFF"/>
            <w:vAlign w:val="center"/>
            <w:hideMark/>
          </w:tcPr>
          <w:p w14:paraId="07469643"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100.0</w:t>
            </w:r>
          </w:p>
        </w:tc>
      </w:tr>
    </w:tbl>
    <w:p w14:paraId="0E05C55A" w14:textId="77777777" w:rsidR="004C7700" w:rsidRPr="004C7700" w:rsidRDefault="004C7700" w:rsidP="00DD520D">
      <w:pPr>
        <w:spacing w:after="160" w:line="240" w:lineRule="auto"/>
        <w:jc w:val="both"/>
        <w:rPr>
          <w:rFonts w:ascii="Simplified Arabic" w:eastAsia="Times New Roman" w:hAnsi="Simplified Arabic" w:cs="Simplified Arabic"/>
          <w:color w:val="000000"/>
          <w:kern w:val="2"/>
          <w:sz w:val="28"/>
          <w:szCs w:val="28"/>
          <w:rtl/>
          <w:lang w:bidi="ar-EG"/>
        </w:rPr>
      </w:pPr>
      <w:r w:rsidRPr="004C7700">
        <w:rPr>
          <w:rFonts w:ascii="Simplified Arabic" w:eastAsia="Times New Roman" w:hAnsi="Simplified Arabic" w:cs="Simplified Arabic" w:hint="cs"/>
          <w:color w:val="000000"/>
          <w:kern w:val="2"/>
          <w:sz w:val="28"/>
          <w:szCs w:val="28"/>
          <w:rtl/>
          <w:lang w:bidi="ar-EG"/>
        </w:rPr>
        <w:t>المصدر: من بيانات الدراسة الإحصائية.</w:t>
      </w:r>
    </w:p>
    <w:p w14:paraId="0E70D6D4" w14:textId="77777777" w:rsidR="00DD520D" w:rsidRPr="004C7700" w:rsidRDefault="004C7700" w:rsidP="00676482">
      <w:pPr>
        <w:spacing w:after="0" w:line="240" w:lineRule="auto"/>
        <w:jc w:val="lowKashida"/>
        <w:rPr>
          <w:rFonts w:ascii="Simplified Arabic" w:eastAsia="Times New Roman" w:hAnsi="Simplified Arabic" w:cs="Simplified Arabic"/>
          <w:color w:val="000000"/>
          <w:kern w:val="2"/>
          <w:sz w:val="28"/>
          <w:szCs w:val="28"/>
          <w:lang w:bidi="ar-EG"/>
        </w:rPr>
      </w:pPr>
      <w:r w:rsidRPr="004C7700">
        <w:rPr>
          <w:rFonts w:ascii="Simplified Arabic" w:eastAsia="Times New Roman" w:hAnsi="Simplified Arabic" w:cs="Simplified Arabic" w:hint="cs"/>
          <w:color w:val="000000"/>
          <w:kern w:val="2"/>
          <w:sz w:val="28"/>
          <w:szCs w:val="28"/>
          <w:rtl/>
        </w:rPr>
        <w:t>يوضح جدول (</w:t>
      </w:r>
      <w:r w:rsidR="001113F6">
        <w:rPr>
          <w:rFonts w:ascii="Simplified Arabic" w:eastAsia="Times New Roman" w:hAnsi="Simplified Arabic" w:cs="Simplified Arabic" w:hint="cs"/>
          <w:color w:val="000000"/>
          <w:kern w:val="2"/>
          <w:sz w:val="28"/>
          <w:szCs w:val="28"/>
          <w:rtl/>
          <w:lang w:bidi="ar-EG"/>
        </w:rPr>
        <w:t>4-13</w:t>
      </w:r>
      <w:r w:rsidRPr="004C7700">
        <w:rPr>
          <w:rFonts w:ascii="Simplified Arabic" w:eastAsia="Times New Roman" w:hAnsi="Simplified Arabic" w:cs="Simplified Arabic" w:hint="cs"/>
          <w:color w:val="000000"/>
          <w:kern w:val="2"/>
          <w:sz w:val="28"/>
          <w:szCs w:val="28"/>
          <w:rtl/>
        </w:rPr>
        <w:t xml:space="preserve">) أن غالبية مفردات العينة من الباحثين بنسبة (60.4%)، يليهم </w:t>
      </w:r>
      <w:r w:rsidR="003B7659" w:rsidRPr="004C7700">
        <w:rPr>
          <w:rFonts w:ascii="Simplified Arabic" w:eastAsia="Times New Roman" w:hAnsi="Simplified Arabic" w:cs="Simplified Arabic" w:hint="cs"/>
          <w:color w:val="000000"/>
          <w:kern w:val="2"/>
          <w:sz w:val="28"/>
          <w:szCs w:val="28"/>
          <w:rtl/>
        </w:rPr>
        <w:t>شاغل</w:t>
      </w:r>
      <w:r w:rsidRPr="004C7700">
        <w:rPr>
          <w:rFonts w:ascii="Simplified Arabic" w:eastAsia="Times New Roman" w:hAnsi="Simplified Arabic" w:cs="Simplified Arabic" w:hint="cs"/>
          <w:color w:val="000000"/>
          <w:kern w:val="2"/>
          <w:sz w:val="28"/>
          <w:szCs w:val="28"/>
          <w:rtl/>
        </w:rPr>
        <w:t xml:space="preserve"> وظائف الإدارة الوسطى (مديري الإدارات) بنسبة (31.1%)، بينما جاءت نسبة شاغلي وظائف الإدارة العليا (رؤساء القطاعات والمديرين العموم) الأقل وبلغت (8.5%) من إجمالي العينة (106). ويشير ذلك إلى تمثيل متنوع للمستويات التنظيمية مع تركيّز أكبر في فئة الباحثين، وهذا ما يوضحه الشكل التالي</w:t>
      </w:r>
      <w:r w:rsidRPr="004C7700">
        <w:rPr>
          <w:rFonts w:ascii="Simplified Arabic" w:eastAsia="Times New Roman" w:hAnsi="Simplified Arabic" w:cs="Simplified Arabic" w:hint="cs"/>
          <w:color w:val="000000"/>
          <w:kern w:val="2"/>
          <w:sz w:val="28"/>
          <w:szCs w:val="28"/>
        </w:rPr>
        <w:t>.</w:t>
      </w:r>
    </w:p>
    <w:p w14:paraId="19EE4149" w14:textId="77777777" w:rsidR="004C7700" w:rsidRPr="004C7700" w:rsidRDefault="004C7700" w:rsidP="00DD520D">
      <w:pPr>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lastRenderedPageBreak/>
        <w:t>شكل (</w:t>
      </w:r>
      <w:r w:rsidR="001113F6" w:rsidRPr="001113F6">
        <w:rPr>
          <w:rFonts w:ascii="Simplified Arabic" w:eastAsia="Aptos" w:hAnsi="Simplified Arabic" w:cs="Simplified Arabic" w:hint="cs"/>
          <w:b/>
          <w:bCs/>
          <w:color w:val="000000"/>
          <w:kern w:val="2"/>
          <w:sz w:val="28"/>
          <w:szCs w:val="28"/>
          <w:rtl/>
          <w:lang w:bidi="ar-EG"/>
        </w:rPr>
        <w:t>4-3</w:t>
      </w:r>
      <w:r w:rsidRPr="004C7700">
        <w:rPr>
          <w:rFonts w:ascii="Simplified Arabic" w:eastAsia="Aptos" w:hAnsi="Simplified Arabic" w:cs="Simplified Arabic" w:hint="cs"/>
          <w:b/>
          <w:bCs/>
          <w:color w:val="000000"/>
          <w:kern w:val="2"/>
          <w:sz w:val="28"/>
          <w:szCs w:val="28"/>
          <w:rtl/>
        </w:rPr>
        <w:t>)</w:t>
      </w:r>
    </w:p>
    <w:p w14:paraId="644B3ED2" w14:textId="77777777" w:rsidR="004C7700" w:rsidRPr="004C7700" w:rsidRDefault="00F42101" w:rsidP="00F42101">
      <w:pPr>
        <w:spacing w:after="0" w:line="240" w:lineRule="auto"/>
        <w:jc w:val="center"/>
        <w:rPr>
          <w:rFonts w:ascii="Simplified Arabic" w:eastAsia="Times New Roman" w:hAnsi="Simplified Arabic" w:cs="Simplified Arabic"/>
          <w:b/>
          <w:bCs/>
          <w:color w:val="000000"/>
          <w:sz w:val="28"/>
          <w:szCs w:val="28"/>
          <w:rtl/>
        </w:rPr>
      </w:pPr>
      <w:r>
        <w:rPr>
          <w:rFonts w:ascii="Simplified Arabic" w:eastAsia="Aptos" w:hAnsi="Simplified Arabic" w:cs="Simplified Arabic" w:hint="cs"/>
          <w:b/>
          <w:bCs/>
          <w:color w:val="000000"/>
          <w:kern w:val="2"/>
          <w:sz w:val="28"/>
          <w:szCs w:val="28"/>
          <w:rtl/>
        </w:rPr>
        <w:t>توزيع عينة الدراسة وفقاً</w:t>
      </w:r>
      <w:r w:rsidR="004C7700" w:rsidRPr="004C7700">
        <w:rPr>
          <w:rFonts w:ascii="Simplified Arabic" w:eastAsia="Aptos" w:hAnsi="Simplified Arabic" w:cs="Simplified Arabic" w:hint="cs"/>
          <w:b/>
          <w:bCs/>
          <w:color w:val="000000"/>
          <w:kern w:val="2"/>
          <w:sz w:val="28"/>
          <w:szCs w:val="28"/>
          <w:rtl/>
        </w:rPr>
        <w:t xml:space="preserve"> </w:t>
      </w:r>
      <w:r w:rsidR="004C7700" w:rsidRPr="004C7700">
        <w:rPr>
          <w:rFonts w:ascii="Simplified Arabic" w:eastAsia="Times New Roman" w:hAnsi="Simplified Arabic" w:cs="Simplified Arabic" w:hint="cs"/>
          <w:b/>
          <w:bCs/>
          <w:color w:val="000000"/>
          <w:kern w:val="2"/>
          <w:sz w:val="28"/>
          <w:szCs w:val="28"/>
          <w:rtl/>
        </w:rPr>
        <w:t>للمستوي</w:t>
      </w:r>
      <w:r w:rsidR="004C7700" w:rsidRPr="004C7700">
        <w:rPr>
          <w:rFonts w:ascii="Simplified Arabic" w:eastAsia="Times New Roman" w:hAnsi="Simplified Arabic" w:cs="Simplified Arabic" w:hint="cs"/>
          <w:b/>
          <w:bCs/>
          <w:color w:val="000000"/>
          <w:sz w:val="28"/>
          <w:szCs w:val="28"/>
          <w:rtl/>
        </w:rPr>
        <w:t xml:space="preserve"> التنظيمي</w:t>
      </w:r>
    </w:p>
    <w:p w14:paraId="35B5EC0F" w14:textId="77777777" w:rsidR="004C7700" w:rsidRPr="004C7700" w:rsidRDefault="004C7700" w:rsidP="00D06734">
      <w:pPr>
        <w:spacing w:after="160" w:line="240" w:lineRule="auto"/>
        <w:jc w:val="both"/>
        <w:rPr>
          <w:rFonts w:ascii="Simplified Arabic" w:eastAsia="Times New Roman" w:hAnsi="Simplified Arabic" w:cs="Simplified Arabic"/>
          <w:color w:val="000000"/>
          <w:kern w:val="2"/>
          <w:sz w:val="28"/>
          <w:szCs w:val="28"/>
          <w:rtl/>
        </w:rPr>
      </w:pPr>
      <w:r w:rsidRPr="004C7700">
        <w:rPr>
          <w:rFonts w:ascii="Simplified Arabic" w:eastAsia="Aptos" w:hAnsi="Simplified Arabic" w:cs="Simplified Arabic" w:hint="cs"/>
          <w:noProof/>
          <w:kern w:val="2"/>
          <w:sz w:val="24"/>
          <w:szCs w:val="24"/>
        </w:rPr>
        <w:drawing>
          <wp:inline distT="0" distB="0" distL="0" distR="0" wp14:anchorId="77F3E659" wp14:editId="62D8D060">
            <wp:extent cx="4572000" cy="2743200"/>
            <wp:effectExtent l="19050" t="0" r="19050" b="0"/>
            <wp:docPr id="1655101431" name="Chart 1">
              <a:extLst xmlns:a="http://schemas.openxmlformats.org/drawingml/2006/main">
                <a:ext uri="{FF2B5EF4-FFF2-40B4-BE49-F238E27FC236}">
                  <a16:creationId xmlns:a16="http://schemas.microsoft.com/office/drawing/2014/main" id="{02435A5A-674E-C1F8-B778-B61CF5C40B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F2DD943" w14:textId="77777777" w:rsidR="004C7700" w:rsidRPr="004C7700" w:rsidRDefault="004C7700" w:rsidP="00E46B9A">
      <w:pPr>
        <w:spacing w:after="0" w:line="240" w:lineRule="auto"/>
        <w:jc w:val="both"/>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t>توزيع مفردات عينة الدراسة وفق</w:t>
      </w:r>
      <w:r w:rsidR="00E46B9A">
        <w:rPr>
          <w:rFonts w:ascii="Simplified Arabic" w:eastAsia="Aptos" w:hAnsi="Simplified Arabic" w:cs="Simplified Arabic" w:hint="cs"/>
          <w:color w:val="000000"/>
          <w:kern w:val="2"/>
          <w:sz w:val="28"/>
          <w:szCs w:val="28"/>
          <w:rtl/>
        </w:rPr>
        <w:t>اً</w:t>
      </w:r>
      <w:r w:rsidRPr="004C7700">
        <w:rPr>
          <w:rFonts w:ascii="Simplified Arabic" w:eastAsia="Aptos" w:hAnsi="Simplified Arabic" w:cs="Simplified Arabic" w:hint="cs"/>
          <w:color w:val="000000"/>
          <w:kern w:val="2"/>
          <w:sz w:val="28"/>
          <w:szCs w:val="28"/>
          <w:rtl/>
        </w:rPr>
        <w:t xml:space="preserve"> لعدد</w:t>
      </w:r>
      <w:r w:rsidRPr="004C7700">
        <w:rPr>
          <w:rFonts w:ascii="Simplified Arabic" w:eastAsia="Times New Roman" w:hAnsi="Simplified Arabic" w:cs="Simplified Arabic" w:hint="cs"/>
          <w:color w:val="000000"/>
          <w:sz w:val="28"/>
          <w:szCs w:val="28"/>
          <w:rtl/>
        </w:rPr>
        <w:t xml:space="preserve"> سنوات العمل في المنظمة</w:t>
      </w:r>
      <w:r w:rsidRPr="004C7700">
        <w:rPr>
          <w:rFonts w:ascii="Simplified Arabic" w:eastAsia="Times New Roman" w:hAnsi="Simplified Arabic" w:cs="Simplified Arabic" w:hint="cs"/>
          <w:color w:val="000000"/>
          <w:kern w:val="2"/>
          <w:sz w:val="28"/>
          <w:szCs w:val="28"/>
          <w:rtl/>
        </w:rPr>
        <w:t>:</w:t>
      </w:r>
    </w:p>
    <w:p w14:paraId="3CF4A2B3" w14:textId="77777777" w:rsidR="004C7700" w:rsidRPr="004C7700" w:rsidRDefault="004C7700" w:rsidP="00DD520D">
      <w:pPr>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1113F6" w:rsidRPr="001113F6">
        <w:rPr>
          <w:rFonts w:ascii="Simplified Arabic" w:eastAsia="Aptos" w:hAnsi="Simplified Arabic" w:cs="Simplified Arabic" w:hint="cs"/>
          <w:b/>
          <w:bCs/>
          <w:color w:val="000000"/>
          <w:kern w:val="2"/>
          <w:sz w:val="28"/>
          <w:szCs w:val="28"/>
          <w:rtl/>
          <w:lang w:bidi="ar-EG"/>
        </w:rPr>
        <w:t>4-14</w:t>
      </w:r>
      <w:r w:rsidRPr="004C7700">
        <w:rPr>
          <w:rFonts w:ascii="Simplified Arabic" w:eastAsia="Aptos" w:hAnsi="Simplified Arabic" w:cs="Simplified Arabic" w:hint="cs"/>
          <w:b/>
          <w:bCs/>
          <w:color w:val="000000"/>
          <w:kern w:val="2"/>
          <w:sz w:val="28"/>
          <w:szCs w:val="28"/>
          <w:rtl/>
        </w:rPr>
        <w:t>)</w:t>
      </w:r>
    </w:p>
    <w:p w14:paraId="1012922F" w14:textId="77777777" w:rsidR="004C7700" w:rsidRPr="004C7700" w:rsidRDefault="00E40890" w:rsidP="00E40890">
      <w:pPr>
        <w:spacing w:after="0" w:line="240" w:lineRule="auto"/>
        <w:jc w:val="center"/>
        <w:rPr>
          <w:rFonts w:ascii="Simplified Arabic" w:eastAsia="Times New Roman" w:hAnsi="Simplified Arabic" w:cs="Simplified Arabic"/>
          <w:b/>
          <w:bCs/>
          <w:color w:val="000000"/>
          <w:kern w:val="2"/>
          <w:sz w:val="28"/>
          <w:szCs w:val="28"/>
          <w:rtl/>
        </w:rPr>
      </w:pPr>
      <w:r>
        <w:rPr>
          <w:rFonts w:ascii="Simplified Arabic" w:eastAsia="Aptos" w:hAnsi="Simplified Arabic" w:cs="Simplified Arabic" w:hint="cs"/>
          <w:b/>
          <w:bCs/>
          <w:color w:val="000000"/>
          <w:kern w:val="2"/>
          <w:sz w:val="28"/>
          <w:szCs w:val="28"/>
          <w:rtl/>
        </w:rPr>
        <w:t>توزيع عينة الدراسة وفقاً</w:t>
      </w:r>
      <w:r w:rsidR="004C7700" w:rsidRPr="004C7700">
        <w:rPr>
          <w:rFonts w:ascii="Simplified Arabic" w:eastAsia="Aptos" w:hAnsi="Simplified Arabic" w:cs="Simplified Arabic" w:hint="cs"/>
          <w:b/>
          <w:bCs/>
          <w:color w:val="000000"/>
          <w:kern w:val="2"/>
          <w:sz w:val="28"/>
          <w:szCs w:val="28"/>
          <w:rtl/>
        </w:rPr>
        <w:t xml:space="preserve"> لعدد</w:t>
      </w:r>
      <w:r w:rsidR="004C7700" w:rsidRPr="004C7700">
        <w:rPr>
          <w:rFonts w:ascii="Simplified Arabic" w:eastAsia="Times New Roman" w:hAnsi="Simplified Arabic" w:cs="Simplified Arabic" w:hint="cs"/>
          <w:b/>
          <w:bCs/>
          <w:color w:val="000000"/>
          <w:sz w:val="28"/>
          <w:szCs w:val="28"/>
          <w:rtl/>
        </w:rPr>
        <w:t xml:space="preserve"> سنوات العمل في المنظمة</w:t>
      </w:r>
    </w:p>
    <w:tbl>
      <w:tblPr>
        <w:bidiVisual/>
        <w:tblW w:w="7695" w:type="dxa"/>
        <w:jc w:val="center"/>
        <w:tblLook w:val="04A0" w:firstRow="1" w:lastRow="0" w:firstColumn="1" w:lastColumn="0" w:noHBand="0" w:noVBand="1"/>
      </w:tblPr>
      <w:tblGrid>
        <w:gridCol w:w="5858"/>
        <w:gridCol w:w="850"/>
        <w:gridCol w:w="987"/>
      </w:tblGrid>
      <w:tr w:rsidR="004C7700" w:rsidRPr="004C7700" w14:paraId="231CCCAC" w14:textId="77777777" w:rsidTr="00410006">
        <w:trPr>
          <w:trHeight w:val="360"/>
          <w:jc w:val="center"/>
        </w:trPr>
        <w:tc>
          <w:tcPr>
            <w:tcW w:w="769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337ED0CB"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الخبرة (عدد سنوات العمل في المنظمة)</w:t>
            </w:r>
          </w:p>
        </w:tc>
      </w:tr>
      <w:tr w:rsidR="004C7700" w:rsidRPr="004C7700" w14:paraId="5DC9EB3F" w14:textId="77777777" w:rsidTr="00410006">
        <w:trPr>
          <w:trHeight w:val="360"/>
          <w:jc w:val="center"/>
        </w:trPr>
        <w:tc>
          <w:tcPr>
            <w:tcW w:w="5858" w:type="dxa"/>
            <w:tcBorders>
              <w:top w:val="nil"/>
              <w:left w:val="single" w:sz="4" w:space="0" w:color="auto"/>
              <w:bottom w:val="single" w:sz="4" w:space="0" w:color="auto"/>
              <w:right w:val="single" w:sz="4" w:space="0" w:color="auto"/>
            </w:tcBorders>
            <w:shd w:val="clear" w:color="000000" w:fill="FFFFFF"/>
            <w:vAlign w:val="center"/>
            <w:hideMark/>
          </w:tcPr>
          <w:p w14:paraId="22E49C8E" w14:textId="77777777" w:rsidR="004C7700" w:rsidRPr="0016430B" w:rsidRDefault="004C7700" w:rsidP="00DD520D">
            <w:pPr>
              <w:bidi w:val="0"/>
              <w:spacing w:after="0" w:line="240" w:lineRule="auto"/>
              <w:jc w:val="center"/>
              <w:rPr>
                <w:rFonts w:eastAsia="Times New Roman" w:cs="Simplified Arabic"/>
                <w:b/>
                <w:bCs/>
                <w:color w:val="000000"/>
                <w:sz w:val="28"/>
                <w:szCs w:val="28"/>
              </w:rPr>
            </w:pPr>
          </w:p>
        </w:tc>
        <w:tc>
          <w:tcPr>
            <w:tcW w:w="850" w:type="dxa"/>
            <w:tcBorders>
              <w:top w:val="nil"/>
              <w:left w:val="single" w:sz="4" w:space="0" w:color="auto"/>
              <w:bottom w:val="single" w:sz="4" w:space="0" w:color="auto"/>
              <w:right w:val="single" w:sz="4" w:space="0" w:color="auto"/>
            </w:tcBorders>
            <w:shd w:val="clear" w:color="000000" w:fill="FFFFFF"/>
            <w:vAlign w:val="center"/>
            <w:hideMark/>
          </w:tcPr>
          <w:p w14:paraId="3756C4A9"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التكرار</w:t>
            </w:r>
          </w:p>
        </w:tc>
        <w:tc>
          <w:tcPr>
            <w:tcW w:w="987" w:type="dxa"/>
            <w:tcBorders>
              <w:top w:val="nil"/>
              <w:left w:val="single" w:sz="4" w:space="0" w:color="auto"/>
              <w:bottom w:val="single" w:sz="4" w:space="0" w:color="auto"/>
              <w:right w:val="single" w:sz="4" w:space="0" w:color="auto"/>
            </w:tcBorders>
            <w:shd w:val="clear" w:color="000000" w:fill="FFFFFF"/>
            <w:vAlign w:val="center"/>
            <w:hideMark/>
          </w:tcPr>
          <w:p w14:paraId="16C34F67"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النسبة</w:t>
            </w:r>
          </w:p>
        </w:tc>
      </w:tr>
      <w:tr w:rsidR="004C7700" w:rsidRPr="004C7700" w14:paraId="6F5AD5D1" w14:textId="77777777" w:rsidTr="00410006">
        <w:trPr>
          <w:trHeight w:val="360"/>
          <w:jc w:val="center"/>
        </w:trPr>
        <w:tc>
          <w:tcPr>
            <w:tcW w:w="5858" w:type="dxa"/>
            <w:tcBorders>
              <w:top w:val="nil"/>
              <w:left w:val="single" w:sz="4" w:space="0" w:color="auto"/>
              <w:bottom w:val="single" w:sz="4" w:space="0" w:color="auto"/>
              <w:right w:val="single" w:sz="4" w:space="0" w:color="auto"/>
            </w:tcBorders>
            <w:shd w:val="clear" w:color="000000" w:fill="FFFFFF"/>
            <w:vAlign w:val="center"/>
            <w:hideMark/>
          </w:tcPr>
          <w:p w14:paraId="2652BF02"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rPr>
              <w:t>من سنة لأقل من خمس سنوات</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14:paraId="4F767183"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26</w:t>
            </w:r>
          </w:p>
        </w:tc>
        <w:tc>
          <w:tcPr>
            <w:tcW w:w="987" w:type="dxa"/>
            <w:tcBorders>
              <w:top w:val="nil"/>
              <w:left w:val="single" w:sz="4" w:space="0" w:color="auto"/>
              <w:bottom w:val="single" w:sz="4" w:space="0" w:color="auto"/>
              <w:right w:val="single" w:sz="4" w:space="0" w:color="auto"/>
            </w:tcBorders>
            <w:shd w:val="clear" w:color="000000" w:fill="FFFFFF"/>
            <w:vAlign w:val="center"/>
            <w:hideMark/>
          </w:tcPr>
          <w:p w14:paraId="0DED9ADD" w14:textId="77777777" w:rsidR="004C7700" w:rsidRPr="004C7700" w:rsidRDefault="0038514E"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Pr>
                <w:rFonts w:ascii="Simplified Arabic" w:eastAsia="Times New Roman" w:hAnsi="Simplified Arabic" w:cs="Simplified Arabic" w:hint="cs"/>
                <w:b/>
                <w:bCs/>
                <w:color w:val="000000"/>
                <w:sz w:val="28"/>
                <w:szCs w:val="28"/>
                <w:rtl/>
                <w:lang w:bidi="ar-EG"/>
              </w:rPr>
              <w:t>24</w:t>
            </w:r>
            <w:r w:rsidR="004C7700" w:rsidRPr="004C7700">
              <w:rPr>
                <w:rFonts w:ascii="Simplified Arabic" w:eastAsia="Times New Roman" w:hAnsi="Simplified Arabic" w:cs="Simplified Arabic" w:hint="cs"/>
                <w:b/>
                <w:bCs/>
                <w:color w:val="000000"/>
                <w:sz w:val="28"/>
                <w:szCs w:val="28"/>
                <w:rtl/>
                <w:lang w:bidi="ar-EG"/>
              </w:rPr>
              <w:t>.5</w:t>
            </w:r>
          </w:p>
        </w:tc>
      </w:tr>
      <w:tr w:rsidR="004C7700" w:rsidRPr="004C7700" w14:paraId="5BC2BFDD" w14:textId="77777777" w:rsidTr="00410006">
        <w:trPr>
          <w:trHeight w:val="360"/>
          <w:jc w:val="center"/>
        </w:trPr>
        <w:tc>
          <w:tcPr>
            <w:tcW w:w="5858" w:type="dxa"/>
            <w:tcBorders>
              <w:top w:val="nil"/>
              <w:left w:val="single" w:sz="4" w:space="0" w:color="auto"/>
              <w:bottom w:val="single" w:sz="4" w:space="0" w:color="auto"/>
              <w:right w:val="single" w:sz="4" w:space="0" w:color="auto"/>
            </w:tcBorders>
            <w:shd w:val="clear" w:color="000000" w:fill="FFFFFF"/>
            <w:vAlign w:val="center"/>
            <w:hideMark/>
          </w:tcPr>
          <w:p w14:paraId="0AC9A259"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من خمس سنوات لأقل من عشر سنوات</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14:paraId="7465E7B3"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25</w:t>
            </w:r>
          </w:p>
        </w:tc>
        <w:tc>
          <w:tcPr>
            <w:tcW w:w="987" w:type="dxa"/>
            <w:tcBorders>
              <w:top w:val="nil"/>
              <w:left w:val="single" w:sz="4" w:space="0" w:color="auto"/>
              <w:bottom w:val="single" w:sz="4" w:space="0" w:color="auto"/>
              <w:right w:val="single" w:sz="4" w:space="0" w:color="auto"/>
            </w:tcBorders>
            <w:shd w:val="clear" w:color="000000" w:fill="FFFFFF"/>
            <w:vAlign w:val="center"/>
            <w:hideMark/>
          </w:tcPr>
          <w:p w14:paraId="0476C726"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23.6</w:t>
            </w:r>
          </w:p>
        </w:tc>
      </w:tr>
      <w:tr w:rsidR="004C7700" w:rsidRPr="004C7700" w14:paraId="2EE22E3B" w14:textId="77777777" w:rsidTr="00410006">
        <w:trPr>
          <w:trHeight w:val="360"/>
          <w:jc w:val="center"/>
        </w:trPr>
        <w:tc>
          <w:tcPr>
            <w:tcW w:w="5858" w:type="dxa"/>
            <w:tcBorders>
              <w:top w:val="nil"/>
              <w:left w:val="single" w:sz="4" w:space="0" w:color="auto"/>
              <w:bottom w:val="single" w:sz="4" w:space="0" w:color="auto"/>
              <w:right w:val="single" w:sz="4" w:space="0" w:color="auto"/>
            </w:tcBorders>
            <w:shd w:val="clear" w:color="000000" w:fill="FFFFFF"/>
            <w:vAlign w:val="center"/>
            <w:hideMark/>
          </w:tcPr>
          <w:p w14:paraId="594770ED"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من عشر سنوات لأقل من خمس عشرة سنة</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14:paraId="24C426AA"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35</w:t>
            </w:r>
          </w:p>
        </w:tc>
        <w:tc>
          <w:tcPr>
            <w:tcW w:w="987" w:type="dxa"/>
            <w:tcBorders>
              <w:top w:val="nil"/>
              <w:left w:val="single" w:sz="4" w:space="0" w:color="auto"/>
              <w:bottom w:val="single" w:sz="4" w:space="0" w:color="auto"/>
              <w:right w:val="single" w:sz="4" w:space="0" w:color="auto"/>
            </w:tcBorders>
            <w:shd w:val="clear" w:color="000000" w:fill="FFFFFF"/>
            <w:vAlign w:val="center"/>
            <w:hideMark/>
          </w:tcPr>
          <w:p w14:paraId="140C172F"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33.0</w:t>
            </w:r>
          </w:p>
        </w:tc>
      </w:tr>
      <w:tr w:rsidR="004C7700" w:rsidRPr="004C7700" w14:paraId="34BB17A8" w14:textId="77777777" w:rsidTr="00410006">
        <w:trPr>
          <w:trHeight w:val="360"/>
          <w:jc w:val="center"/>
        </w:trPr>
        <w:tc>
          <w:tcPr>
            <w:tcW w:w="5858" w:type="dxa"/>
            <w:tcBorders>
              <w:top w:val="nil"/>
              <w:left w:val="single" w:sz="4" w:space="0" w:color="auto"/>
              <w:bottom w:val="single" w:sz="4" w:space="0" w:color="auto"/>
              <w:right w:val="single" w:sz="4" w:space="0" w:color="auto"/>
            </w:tcBorders>
            <w:shd w:val="clear" w:color="000000" w:fill="FFFFFF"/>
            <w:vAlign w:val="center"/>
            <w:hideMark/>
          </w:tcPr>
          <w:p w14:paraId="36146434"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من خمسة عشر سنة فأكثر</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14:paraId="4754DF67"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20</w:t>
            </w:r>
          </w:p>
        </w:tc>
        <w:tc>
          <w:tcPr>
            <w:tcW w:w="987" w:type="dxa"/>
            <w:tcBorders>
              <w:top w:val="nil"/>
              <w:left w:val="single" w:sz="4" w:space="0" w:color="auto"/>
              <w:bottom w:val="single" w:sz="4" w:space="0" w:color="auto"/>
              <w:right w:val="single" w:sz="4" w:space="0" w:color="auto"/>
            </w:tcBorders>
            <w:shd w:val="clear" w:color="000000" w:fill="FFFFFF"/>
            <w:vAlign w:val="center"/>
            <w:hideMark/>
          </w:tcPr>
          <w:p w14:paraId="1E0B5B52"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18.9</w:t>
            </w:r>
          </w:p>
        </w:tc>
      </w:tr>
      <w:tr w:rsidR="004C7700" w:rsidRPr="004C7700" w14:paraId="68F88E4C" w14:textId="77777777" w:rsidTr="00410006">
        <w:trPr>
          <w:trHeight w:val="360"/>
          <w:jc w:val="center"/>
        </w:trPr>
        <w:tc>
          <w:tcPr>
            <w:tcW w:w="5858" w:type="dxa"/>
            <w:tcBorders>
              <w:top w:val="nil"/>
              <w:left w:val="single" w:sz="4" w:space="0" w:color="auto"/>
              <w:bottom w:val="single" w:sz="4" w:space="0" w:color="auto"/>
              <w:right w:val="single" w:sz="4" w:space="0" w:color="auto"/>
            </w:tcBorders>
            <w:shd w:val="clear" w:color="000000" w:fill="FFFFFF"/>
            <w:vAlign w:val="center"/>
            <w:hideMark/>
          </w:tcPr>
          <w:p w14:paraId="08874AB9"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rPr>
              <w:t>الإجمالي</w:t>
            </w:r>
          </w:p>
        </w:tc>
        <w:tc>
          <w:tcPr>
            <w:tcW w:w="850" w:type="dxa"/>
            <w:tcBorders>
              <w:top w:val="nil"/>
              <w:left w:val="single" w:sz="4" w:space="0" w:color="auto"/>
              <w:bottom w:val="single" w:sz="4" w:space="0" w:color="auto"/>
              <w:right w:val="single" w:sz="4" w:space="0" w:color="auto"/>
            </w:tcBorders>
            <w:shd w:val="clear" w:color="000000" w:fill="FFFFFF"/>
            <w:vAlign w:val="center"/>
            <w:hideMark/>
          </w:tcPr>
          <w:p w14:paraId="494A41A5"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106</w:t>
            </w:r>
          </w:p>
        </w:tc>
        <w:tc>
          <w:tcPr>
            <w:tcW w:w="987" w:type="dxa"/>
            <w:tcBorders>
              <w:top w:val="nil"/>
              <w:left w:val="single" w:sz="4" w:space="0" w:color="auto"/>
              <w:bottom w:val="single" w:sz="4" w:space="0" w:color="auto"/>
              <w:right w:val="single" w:sz="4" w:space="0" w:color="auto"/>
            </w:tcBorders>
            <w:shd w:val="clear" w:color="000000" w:fill="FFFFFF"/>
            <w:vAlign w:val="center"/>
            <w:hideMark/>
          </w:tcPr>
          <w:p w14:paraId="40C537C0"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100.0</w:t>
            </w:r>
          </w:p>
        </w:tc>
      </w:tr>
    </w:tbl>
    <w:p w14:paraId="2277F9BD" w14:textId="77777777" w:rsidR="004C7700" w:rsidRPr="004C7700" w:rsidRDefault="004C7700" w:rsidP="00D06734">
      <w:pPr>
        <w:spacing w:after="160" w:line="240" w:lineRule="auto"/>
        <w:jc w:val="both"/>
        <w:rPr>
          <w:rFonts w:ascii="Simplified Arabic" w:eastAsia="Times New Roman" w:hAnsi="Simplified Arabic" w:cs="Simplified Arabic"/>
          <w:color w:val="000000"/>
          <w:kern w:val="2"/>
          <w:sz w:val="28"/>
          <w:szCs w:val="28"/>
          <w:rtl/>
          <w:lang w:bidi="ar-EG"/>
        </w:rPr>
      </w:pPr>
      <w:r w:rsidRPr="004C7700">
        <w:rPr>
          <w:rFonts w:ascii="Simplified Arabic" w:eastAsia="Times New Roman" w:hAnsi="Simplified Arabic" w:cs="Simplified Arabic" w:hint="cs"/>
          <w:color w:val="000000"/>
          <w:kern w:val="2"/>
          <w:sz w:val="28"/>
          <w:szCs w:val="28"/>
          <w:rtl/>
        </w:rPr>
        <w:t>المصدر: من نتائج الدراسة الإحصائية.</w:t>
      </w:r>
    </w:p>
    <w:p w14:paraId="6FB4925C" w14:textId="77777777" w:rsidR="004C7700" w:rsidRPr="004C7700" w:rsidRDefault="004C7700" w:rsidP="00187FB0">
      <w:pPr>
        <w:spacing w:after="160" w:line="240" w:lineRule="auto"/>
        <w:jc w:val="lowKashida"/>
        <w:rPr>
          <w:rFonts w:ascii="Simplified Arabic" w:eastAsia="Times New Roman" w:hAnsi="Simplified Arabic" w:cs="Simplified Arabic"/>
          <w:color w:val="000000"/>
          <w:kern w:val="2"/>
          <w:sz w:val="28"/>
          <w:szCs w:val="28"/>
        </w:rPr>
      </w:pPr>
      <w:r w:rsidRPr="004C7700">
        <w:rPr>
          <w:rFonts w:ascii="Simplified Arabic" w:eastAsia="Times New Roman" w:hAnsi="Simplified Arabic" w:cs="Simplified Arabic" w:hint="cs"/>
          <w:color w:val="000000"/>
          <w:kern w:val="2"/>
          <w:sz w:val="28"/>
          <w:szCs w:val="28"/>
          <w:rtl/>
        </w:rPr>
        <w:t>يوضح جدول (</w:t>
      </w:r>
      <w:r w:rsidR="001113F6">
        <w:rPr>
          <w:rFonts w:ascii="Simplified Arabic" w:eastAsia="Times New Roman" w:hAnsi="Simplified Arabic" w:cs="Simplified Arabic" w:hint="cs"/>
          <w:color w:val="000000"/>
          <w:kern w:val="2"/>
          <w:sz w:val="28"/>
          <w:szCs w:val="28"/>
          <w:rtl/>
          <w:lang w:bidi="ar-EG"/>
        </w:rPr>
        <w:t>4-14</w:t>
      </w:r>
      <w:r w:rsidRPr="004C7700">
        <w:rPr>
          <w:rFonts w:ascii="Simplified Arabic" w:eastAsia="Times New Roman" w:hAnsi="Simplified Arabic" w:cs="Simplified Arabic" w:hint="cs"/>
          <w:color w:val="000000"/>
          <w:kern w:val="2"/>
          <w:sz w:val="28"/>
          <w:szCs w:val="28"/>
          <w:rtl/>
        </w:rPr>
        <w:t>) أن النسبة الأكبر من مفردات العينة تقع في فئة من عشر سنوات لأقل من خمس عشرة سنة بنسبة (33.0%)، يليها فئة من سنة لأقل من خمس سنوات بنسبة (24.5%)، ثم فئة من خمس سنوات لأقل من عشر سنوات بنسبة (23.6%)، بينما بلغت نسبة من لديهم خبرة خمس عشرة سنة فأكثر (18.9%) من إجمالي العينة (106). ويشير ذلك إلى تنوع مستويات الخبرة داخل العينة مع تركّيز نسبي في الفئة متوسطة الخبرة، وهذا ما يوضحه الشكل التالي</w:t>
      </w:r>
      <w:r w:rsidRPr="004C7700">
        <w:rPr>
          <w:rFonts w:ascii="Simplified Arabic" w:eastAsia="Times New Roman" w:hAnsi="Simplified Arabic" w:cs="Simplified Arabic" w:hint="cs"/>
          <w:color w:val="000000"/>
          <w:kern w:val="2"/>
          <w:sz w:val="28"/>
          <w:szCs w:val="28"/>
        </w:rPr>
        <w:t>.</w:t>
      </w:r>
    </w:p>
    <w:p w14:paraId="7D5FD74B" w14:textId="77777777" w:rsidR="00CA701B" w:rsidRDefault="00CA701B" w:rsidP="00DD520D">
      <w:pPr>
        <w:spacing w:after="0" w:line="240" w:lineRule="auto"/>
        <w:jc w:val="center"/>
        <w:rPr>
          <w:rFonts w:ascii="Simplified Arabic" w:eastAsia="Times New Roman" w:hAnsi="Simplified Arabic" w:cs="Simplified Arabic"/>
          <w:b/>
          <w:bCs/>
          <w:color w:val="000000"/>
          <w:kern w:val="2"/>
          <w:sz w:val="28"/>
          <w:szCs w:val="28"/>
          <w:rtl/>
        </w:rPr>
      </w:pPr>
    </w:p>
    <w:p w14:paraId="60D34C75"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kern w:val="2"/>
          <w:sz w:val="28"/>
          <w:szCs w:val="28"/>
          <w:rtl/>
        </w:rPr>
      </w:pPr>
      <w:r w:rsidRPr="004C7700">
        <w:rPr>
          <w:rFonts w:ascii="Simplified Arabic" w:eastAsia="Times New Roman" w:hAnsi="Simplified Arabic" w:cs="Simplified Arabic" w:hint="cs"/>
          <w:b/>
          <w:bCs/>
          <w:color w:val="000000"/>
          <w:kern w:val="2"/>
          <w:sz w:val="28"/>
          <w:szCs w:val="28"/>
          <w:rtl/>
        </w:rPr>
        <w:t>شكل (</w:t>
      </w:r>
      <w:r w:rsidR="001113F6" w:rsidRPr="001113F6">
        <w:rPr>
          <w:rFonts w:ascii="Simplified Arabic" w:eastAsia="Times New Roman" w:hAnsi="Simplified Arabic" w:cs="Simplified Arabic" w:hint="cs"/>
          <w:b/>
          <w:bCs/>
          <w:color w:val="000000"/>
          <w:kern w:val="2"/>
          <w:sz w:val="28"/>
          <w:szCs w:val="28"/>
          <w:rtl/>
          <w:lang w:bidi="ar-EG"/>
        </w:rPr>
        <w:t>4-4</w:t>
      </w:r>
      <w:r w:rsidRPr="004C7700">
        <w:rPr>
          <w:rFonts w:ascii="Simplified Arabic" w:eastAsia="Times New Roman" w:hAnsi="Simplified Arabic" w:cs="Simplified Arabic" w:hint="cs"/>
          <w:b/>
          <w:bCs/>
          <w:color w:val="000000"/>
          <w:kern w:val="2"/>
          <w:sz w:val="28"/>
          <w:szCs w:val="28"/>
          <w:rtl/>
        </w:rPr>
        <w:t>)</w:t>
      </w:r>
    </w:p>
    <w:p w14:paraId="25291A38" w14:textId="77777777" w:rsidR="004C7700" w:rsidRPr="004C7700" w:rsidRDefault="001A11BB" w:rsidP="001A11BB">
      <w:pPr>
        <w:spacing w:after="0" w:line="240" w:lineRule="auto"/>
        <w:jc w:val="center"/>
        <w:rPr>
          <w:rFonts w:ascii="Simplified Arabic" w:eastAsia="Times New Roman" w:hAnsi="Simplified Arabic" w:cs="Simplified Arabic"/>
          <w:b/>
          <w:bCs/>
          <w:color w:val="000000"/>
          <w:kern w:val="2"/>
          <w:sz w:val="28"/>
          <w:szCs w:val="28"/>
          <w:rtl/>
        </w:rPr>
      </w:pPr>
      <w:r>
        <w:rPr>
          <w:rFonts w:ascii="Simplified Arabic" w:eastAsia="Aptos" w:hAnsi="Simplified Arabic" w:cs="Simplified Arabic" w:hint="cs"/>
          <w:b/>
          <w:bCs/>
          <w:color w:val="000000"/>
          <w:kern w:val="2"/>
          <w:sz w:val="28"/>
          <w:szCs w:val="28"/>
          <w:rtl/>
        </w:rPr>
        <w:t>توزيع عينة الدراسة وفقاً</w:t>
      </w:r>
      <w:r w:rsidR="004C7700" w:rsidRPr="004C7700">
        <w:rPr>
          <w:rFonts w:ascii="Simplified Arabic" w:eastAsia="Aptos" w:hAnsi="Simplified Arabic" w:cs="Simplified Arabic" w:hint="cs"/>
          <w:b/>
          <w:bCs/>
          <w:color w:val="000000"/>
          <w:kern w:val="2"/>
          <w:sz w:val="28"/>
          <w:szCs w:val="28"/>
          <w:rtl/>
        </w:rPr>
        <w:t xml:space="preserve"> لعدد</w:t>
      </w:r>
      <w:r w:rsidR="004C7700" w:rsidRPr="004C7700">
        <w:rPr>
          <w:rFonts w:ascii="Simplified Arabic" w:eastAsia="Times New Roman" w:hAnsi="Simplified Arabic" w:cs="Simplified Arabic" w:hint="cs"/>
          <w:b/>
          <w:bCs/>
          <w:color w:val="000000"/>
          <w:sz w:val="28"/>
          <w:szCs w:val="28"/>
          <w:rtl/>
        </w:rPr>
        <w:t xml:space="preserve"> سنوات العمل في المنظمة</w:t>
      </w:r>
    </w:p>
    <w:p w14:paraId="34DF9788" w14:textId="77777777" w:rsidR="004C7700" w:rsidRPr="004C7700" w:rsidRDefault="004C7700" w:rsidP="00D06734">
      <w:pPr>
        <w:spacing w:after="0" w:line="240" w:lineRule="auto"/>
        <w:jc w:val="both"/>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noProof/>
          <w:kern w:val="2"/>
          <w:sz w:val="24"/>
          <w:szCs w:val="24"/>
        </w:rPr>
        <w:drawing>
          <wp:inline distT="0" distB="0" distL="0" distR="0" wp14:anchorId="32BEF062" wp14:editId="62189C97">
            <wp:extent cx="4572000" cy="2743200"/>
            <wp:effectExtent l="19050" t="0" r="19050" b="0"/>
            <wp:docPr id="801798802" name="Chart 1">
              <a:extLst xmlns:a="http://schemas.openxmlformats.org/drawingml/2006/main">
                <a:ext uri="{FF2B5EF4-FFF2-40B4-BE49-F238E27FC236}">
                  <a16:creationId xmlns:a16="http://schemas.microsoft.com/office/drawing/2014/main" id="{F6FA15E0-BC8F-7FBF-8DC2-D0056829B1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0C5174C" w14:textId="77777777" w:rsidR="004C7700" w:rsidRPr="004C7700" w:rsidRDefault="004C7700" w:rsidP="00DE3ACD">
      <w:pPr>
        <w:spacing w:after="0" w:line="240" w:lineRule="auto"/>
        <w:jc w:val="both"/>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توزيع مفردات عينة الدراسة وفق</w:t>
      </w:r>
      <w:r w:rsidR="00DE3ACD">
        <w:rPr>
          <w:rFonts w:ascii="Simplified Arabic" w:eastAsia="Aptos" w:hAnsi="Simplified Arabic" w:cs="Simplified Arabic" w:hint="cs"/>
          <w:color w:val="000000"/>
          <w:kern w:val="2"/>
          <w:sz w:val="28"/>
          <w:szCs w:val="28"/>
          <w:rtl/>
        </w:rPr>
        <w:t>اً</w:t>
      </w:r>
      <w:r w:rsidRPr="004C7700">
        <w:rPr>
          <w:rFonts w:ascii="Simplified Arabic" w:eastAsia="Aptos" w:hAnsi="Simplified Arabic" w:cs="Simplified Arabic" w:hint="cs"/>
          <w:color w:val="000000"/>
          <w:kern w:val="2"/>
          <w:sz w:val="28"/>
          <w:szCs w:val="28"/>
          <w:rtl/>
        </w:rPr>
        <w:t xml:space="preserve"> للعمر</w:t>
      </w:r>
      <w:r w:rsidRPr="004C7700">
        <w:rPr>
          <w:rFonts w:ascii="Simplified Arabic" w:eastAsia="Times New Roman" w:hAnsi="Simplified Arabic" w:cs="Simplified Arabic" w:hint="cs"/>
          <w:color w:val="000000"/>
          <w:kern w:val="2"/>
          <w:sz w:val="28"/>
          <w:szCs w:val="28"/>
          <w:rtl/>
        </w:rPr>
        <w:t>:</w:t>
      </w:r>
    </w:p>
    <w:p w14:paraId="241B7EC0" w14:textId="77777777" w:rsidR="004C7700" w:rsidRPr="004C7700" w:rsidRDefault="004C7700" w:rsidP="00DD520D">
      <w:pPr>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1113F6" w:rsidRPr="001113F6">
        <w:rPr>
          <w:rFonts w:ascii="Simplified Arabic" w:eastAsia="Aptos" w:hAnsi="Simplified Arabic" w:cs="Simplified Arabic" w:hint="cs"/>
          <w:b/>
          <w:bCs/>
          <w:color w:val="000000"/>
          <w:kern w:val="2"/>
          <w:sz w:val="28"/>
          <w:szCs w:val="28"/>
          <w:rtl/>
          <w:lang w:bidi="ar-EG"/>
        </w:rPr>
        <w:t>4-15</w:t>
      </w:r>
      <w:r w:rsidRPr="004C7700">
        <w:rPr>
          <w:rFonts w:ascii="Simplified Arabic" w:eastAsia="Aptos" w:hAnsi="Simplified Arabic" w:cs="Simplified Arabic" w:hint="cs"/>
          <w:b/>
          <w:bCs/>
          <w:color w:val="000000"/>
          <w:kern w:val="2"/>
          <w:sz w:val="28"/>
          <w:szCs w:val="28"/>
          <w:rtl/>
        </w:rPr>
        <w:t>)</w:t>
      </w:r>
    </w:p>
    <w:p w14:paraId="4DDA51CF" w14:textId="77777777" w:rsidR="004C7700" w:rsidRPr="004C7700" w:rsidRDefault="00122918" w:rsidP="00122918">
      <w:pPr>
        <w:spacing w:after="0" w:line="240" w:lineRule="auto"/>
        <w:jc w:val="center"/>
        <w:rPr>
          <w:rFonts w:ascii="Simplified Arabic" w:eastAsia="Times New Roman" w:hAnsi="Simplified Arabic" w:cs="Simplified Arabic"/>
          <w:b/>
          <w:bCs/>
          <w:color w:val="000000"/>
          <w:kern w:val="2"/>
          <w:sz w:val="28"/>
          <w:szCs w:val="28"/>
          <w:rtl/>
          <w:lang w:bidi="ar-EG"/>
        </w:rPr>
      </w:pPr>
      <w:r>
        <w:rPr>
          <w:rFonts w:ascii="Simplified Arabic" w:eastAsia="Aptos" w:hAnsi="Simplified Arabic" w:cs="Simplified Arabic" w:hint="cs"/>
          <w:b/>
          <w:bCs/>
          <w:color w:val="000000"/>
          <w:kern w:val="2"/>
          <w:sz w:val="28"/>
          <w:szCs w:val="28"/>
          <w:rtl/>
        </w:rPr>
        <w:t>توزيع عينة الدراسة وفقاً</w:t>
      </w:r>
      <w:r w:rsidR="004C7700" w:rsidRPr="004C7700">
        <w:rPr>
          <w:rFonts w:ascii="Simplified Arabic" w:eastAsia="Aptos" w:hAnsi="Simplified Arabic" w:cs="Simplified Arabic" w:hint="cs"/>
          <w:b/>
          <w:bCs/>
          <w:color w:val="000000"/>
          <w:kern w:val="2"/>
          <w:sz w:val="28"/>
          <w:szCs w:val="28"/>
          <w:rtl/>
        </w:rPr>
        <w:t xml:space="preserve"> للعمر</w:t>
      </w:r>
    </w:p>
    <w:tbl>
      <w:tblPr>
        <w:bidiVisual/>
        <w:tblW w:w="6349" w:type="dxa"/>
        <w:jc w:val="center"/>
        <w:tblLook w:val="04A0" w:firstRow="1" w:lastRow="0" w:firstColumn="1" w:lastColumn="0" w:noHBand="0" w:noVBand="1"/>
      </w:tblPr>
      <w:tblGrid>
        <w:gridCol w:w="4613"/>
        <w:gridCol w:w="801"/>
        <w:gridCol w:w="935"/>
      </w:tblGrid>
      <w:tr w:rsidR="004C7700" w:rsidRPr="004C7700" w14:paraId="3B13D469" w14:textId="77777777" w:rsidTr="00410006">
        <w:trPr>
          <w:trHeight w:val="360"/>
          <w:jc w:val="center"/>
        </w:trPr>
        <w:tc>
          <w:tcPr>
            <w:tcW w:w="634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4B81512C"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العمر</w:t>
            </w:r>
          </w:p>
        </w:tc>
      </w:tr>
      <w:tr w:rsidR="004C7700" w:rsidRPr="004C7700" w14:paraId="4CBF44AC" w14:textId="77777777" w:rsidTr="00410006">
        <w:trPr>
          <w:trHeight w:val="360"/>
          <w:jc w:val="center"/>
        </w:trPr>
        <w:tc>
          <w:tcPr>
            <w:tcW w:w="4653" w:type="dxa"/>
            <w:tcBorders>
              <w:top w:val="nil"/>
              <w:left w:val="single" w:sz="4" w:space="0" w:color="auto"/>
              <w:bottom w:val="single" w:sz="4" w:space="0" w:color="auto"/>
              <w:right w:val="single" w:sz="4" w:space="0" w:color="auto"/>
            </w:tcBorders>
            <w:shd w:val="clear" w:color="000000" w:fill="FFFFFF"/>
            <w:vAlign w:val="center"/>
            <w:hideMark/>
          </w:tcPr>
          <w:p w14:paraId="02C8884E" w14:textId="77777777" w:rsidR="004C7700" w:rsidRPr="0016430B" w:rsidRDefault="004C7700" w:rsidP="00DD520D">
            <w:pPr>
              <w:bidi w:val="0"/>
              <w:spacing w:after="0" w:line="240" w:lineRule="auto"/>
              <w:jc w:val="center"/>
              <w:rPr>
                <w:rFonts w:eastAsia="Times New Roman" w:cs="Simplified Arabic"/>
                <w:b/>
                <w:bCs/>
                <w:color w:val="000000"/>
                <w:sz w:val="28"/>
                <w:szCs w:val="28"/>
              </w:rPr>
            </w:pPr>
          </w:p>
        </w:tc>
        <w:tc>
          <w:tcPr>
            <w:tcW w:w="801" w:type="dxa"/>
            <w:tcBorders>
              <w:top w:val="nil"/>
              <w:left w:val="single" w:sz="4" w:space="0" w:color="auto"/>
              <w:bottom w:val="single" w:sz="4" w:space="0" w:color="auto"/>
              <w:right w:val="single" w:sz="4" w:space="0" w:color="auto"/>
            </w:tcBorders>
            <w:shd w:val="clear" w:color="000000" w:fill="FFFFFF"/>
            <w:vAlign w:val="center"/>
            <w:hideMark/>
          </w:tcPr>
          <w:p w14:paraId="6221C8BD"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التكرار</w:t>
            </w:r>
          </w:p>
        </w:tc>
        <w:tc>
          <w:tcPr>
            <w:tcW w:w="895" w:type="dxa"/>
            <w:tcBorders>
              <w:top w:val="nil"/>
              <w:left w:val="single" w:sz="4" w:space="0" w:color="auto"/>
              <w:bottom w:val="single" w:sz="4" w:space="0" w:color="auto"/>
              <w:right w:val="single" w:sz="4" w:space="0" w:color="auto"/>
            </w:tcBorders>
            <w:shd w:val="clear" w:color="000000" w:fill="FFFFFF"/>
            <w:vAlign w:val="center"/>
            <w:hideMark/>
          </w:tcPr>
          <w:p w14:paraId="451EE18A"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النسبة</w:t>
            </w:r>
          </w:p>
        </w:tc>
      </w:tr>
      <w:tr w:rsidR="004C7700" w:rsidRPr="004C7700" w14:paraId="16586F83" w14:textId="77777777" w:rsidTr="00410006">
        <w:trPr>
          <w:trHeight w:val="360"/>
          <w:jc w:val="center"/>
        </w:trPr>
        <w:tc>
          <w:tcPr>
            <w:tcW w:w="4653" w:type="dxa"/>
            <w:tcBorders>
              <w:top w:val="nil"/>
              <w:left w:val="single" w:sz="4" w:space="0" w:color="auto"/>
              <w:bottom w:val="single" w:sz="4" w:space="0" w:color="auto"/>
              <w:right w:val="single" w:sz="4" w:space="0" w:color="auto"/>
            </w:tcBorders>
            <w:shd w:val="clear" w:color="000000" w:fill="FFFFFF"/>
            <w:vAlign w:val="center"/>
            <w:hideMark/>
          </w:tcPr>
          <w:p w14:paraId="60BA56A5"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rPr>
              <w:t>من 30 لأقل من 40</w:t>
            </w:r>
          </w:p>
        </w:tc>
        <w:tc>
          <w:tcPr>
            <w:tcW w:w="801" w:type="dxa"/>
            <w:tcBorders>
              <w:top w:val="nil"/>
              <w:left w:val="single" w:sz="4" w:space="0" w:color="auto"/>
              <w:bottom w:val="single" w:sz="4" w:space="0" w:color="auto"/>
              <w:right w:val="single" w:sz="4" w:space="0" w:color="auto"/>
            </w:tcBorders>
            <w:shd w:val="clear" w:color="000000" w:fill="FFFFFF"/>
            <w:vAlign w:val="center"/>
            <w:hideMark/>
          </w:tcPr>
          <w:p w14:paraId="679AE1D0"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52</w:t>
            </w:r>
          </w:p>
        </w:tc>
        <w:tc>
          <w:tcPr>
            <w:tcW w:w="895" w:type="dxa"/>
            <w:tcBorders>
              <w:top w:val="nil"/>
              <w:left w:val="single" w:sz="4" w:space="0" w:color="auto"/>
              <w:bottom w:val="single" w:sz="4" w:space="0" w:color="auto"/>
              <w:right w:val="single" w:sz="4" w:space="0" w:color="auto"/>
            </w:tcBorders>
            <w:shd w:val="clear" w:color="000000" w:fill="FFFFFF"/>
            <w:vAlign w:val="center"/>
            <w:hideMark/>
          </w:tcPr>
          <w:p w14:paraId="3BD5DBA7"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49.1</w:t>
            </w:r>
          </w:p>
        </w:tc>
      </w:tr>
      <w:tr w:rsidR="004C7700" w:rsidRPr="004C7700" w14:paraId="54A4A5D4" w14:textId="77777777" w:rsidTr="00410006">
        <w:trPr>
          <w:trHeight w:val="360"/>
          <w:jc w:val="center"/>
        </w:trPr>
        <w:tc>
          <w:tcPr>
            <w:tcW w:w="4653" w:type="dxa"/>
            <w:tcBorders>
              <w:top w:val="nil"/>
              <w:left w:val="single" w:sz="4" w:space="0" w:color="auto"/>
              <w:bottom w:val="single" w:sz="4" w:space="0" w:color="auto"/>
              <w:right w:val="single" w:sz="4" w:space="0" w:color="auto"/>
            </w:tcBorders>
            <w:shd w:val="clear" w:color="000000" w:fill="FFFFFF"/>
            <w:vAlign w:val="center"/>
            <w:hideMark/>
          </w:tcPr>
          <w:p w14:paraId="59BA9FE6"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من 40 لأقل من 50</w:t>
            </w:r>
          </w:p>
        </w:tc>
        <w:tc>
          <w:tcPr>
            <w:tcW w:w="801" w:type="dxa"/>
            <w:tcBorders>
              <w:top w:val="nil"/>
              <w:left w:val="single" w:sz="4" w:space="0" w:color="auto"/>
              <w:bottom w:val="single" w:sz="4" w:space="0" w:color="auto"/>
              <w:right w:val="single" w:sz="4" w:space="0" w:color="auto"/>
            </w:tcBorders>
            <w:shd w:val="clear" w:color="000000" w:fill="FFFFFF"/>
            <w:vAlign w:val="center"/>
            <w:hideMark/>
          </w:tcPr>
          <w:p w14:paraId="679513F1"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39</w:t>
            </w:r>
          </w:p>
        </w:tc>
        <w:tc>
          <w:tcPr>
            <w:tcW w:w="895" w:type="dxa"/>
            <w:tcBorders>
              <w:top w:val="nil"/>
              <w:left w:val="single" w:sz="4" w:space="0" w:color="auto"/>
              <w:bottom w:val="single" w:sz="4" w:space="0" w:color="auto"/>
              <w:right w:val="single" w:sz="4" w:space="0" w:color="auto"/>
            </w:tcBorders>
            <w:shd w:val="clear" w:color="000000" w:fill="FFFFFF"/>
            <w:vAlign w:val="center"/>
            <w:hideMark/>
          </w:tcPr>
          <w:p w14:paraId="5D2AF923"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36.8</w:t>
            </w:r>
          </w:p>
        </w:tc>
      </w:tr>
      <w:tr w:rsidR="004C7700" w:rsidRPr="004C7700" w14:paraId="1BF0952F" w14:textId="77777777" w:rsidTr="00410006">
        <w:trPr>
          <w:trHeight w:val="360"/>
          <w:jc w:val="center"/>
        </w:trPr>
        <w:tc>
          <w:tcPr>
            <w:tcW w:w="4653" w:type="dxa"/>
            <w:tcBorders>
              <w:top w:val="nil"/>
              <w:left w:val="single" w:sz="4" w:space="0" w:color="auto"/>
              <w:bottom w:val="single" w:sz="4" w:space="0" w:color="auto"/>
              <w:right w:val="single" w:sz="4" w:space="0" w:color="auto"/>
            </w:tcBorders>
            <w:shd w:val="clear" w:color="000000" w:fill="FFFFFF"/>
            <w:vAlign w:val="center"/>
            <w:hideMark/>
          </w:tcPr>
          <w:p w14:paraId="4B7AA85B"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50 سنة فأكثر</w:t>
            </w:r>
          </w:p>
        </w:tc>
        <w:tc>
          <w:tcPr>
            <w:tcW w:w="801" w:type="dxa"/>
            <w:tcBorders>
              <w:top w:val="nil"/>
              <w:left w:val="single" w:sz="4" w:space="0" w:color="auto"/>
              <w:bottom w:val="single" w:sz="4" w:space="0" w:color="auto"/>
              <w:right w:val="single" w:sz="4" w:space="0" w:color="auto"/>
            </w:tcBorders>
            <w:shd w:val="clear" w:color="000000" w:fill="FFFFFF"/>
            <w:vAlign w:val="center"/>
            <w:hideMark/>
          </w:tcPr>
          <w:p w14:paraId="3B998BF1"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15</w:t>
            </w:r>
          </w:p>
        </w:tc>
        <w:tc>
          <w:tcPr>
            <w:tcW w:w="895" w:type="dxa"/>
            <w:tcBorders>
              <w:top w:val="nil"/>
              <w:left w:val="single" w:sz="4" w:space="0" w:color="auto"/>
              <w:bottom w:val="single" w:sz="4" w:space="0" w:color="auto"/>
              <w:right w:val="single" w:sz="4" w:space="0" w:color="auto"/>
            </w:tcBorders>
            <w:shd w:val="clear" w:color="000000" w:fill="FFFFFF"/>
            <w:vAlign w:val="center"/>
            <w:hideMark/>
          </w:tcPr>
          <w:p w14:paraId="0C9A7113"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14.2</w:t>
            </w:r>
          </w:p>
        </w:tc>
      </w:tr>
      <w:tr w:rsidR="004C7700" w:rsidRPr="004C7700" w14:paraId="3EEB5119" w14:textId="77777777" w:rsidTr="00410006">
        <w:trPr>
          <w:trHeight w:val="360"/>
          <w:jc w:val="center"/>
        </w:trPr>
        <w:tc>
          <w:tcPr>
            <w:tcW w:w="4653" w:type="dxa"/>
            <w:tcBorders>
              <w:top w:val="nil"/>
              <w:left w:val="single" w:sz="4" w:space="0" w:color="auto"/>
              <w:bottom w:val="single" w:sz="4" w:space="0" w:color="auto"/>
              <w:right w:val="single" w:sz="4" w:space="0" w:color="auto"/>
            </w:tcBorders>
            <w:shd w:val="clear" w:color="000000" w:fill="FFFFFF"/>
            <w:vAlign w:val="center"/>
            <w:hideMark/>
          </w:tcPr>
          <w:p w14:paraId="7797F726"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الإجمالي</w:t>
            </w:r>
          </w:p>
        </w:tc>
        <w:tc>
          <w:tcPr>
            <w:tcW w:w="801" w:type="dxa"/>
            <w:tcBorders>
              <w:top w:val="nil"/>
              <w:left w:val="single" w:sz="4" w:space="0" w:color="auto"/>
              <w:bottom w:val="single" w:sz="4" w:space="0" w:color="auto"/>
              <w:right w:val="single" w:sz="4" w:space="0" w:color="auto"/>
            </w:tcBorders>
            <w:shd w:val="clear" w:color="000000" w:fill="FFFFFF"/>
            <w:vAlign w:val="center"/>
            <w:hideMark/>
          </w:tcPr>
          <w:p w14:paraId="1BF16D29"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106</w:t>
            </w:r>
          </w:p>
        </w:tc>
        <w:tc>
          <w:tcPr>
            <w:tcW w:w="895" w:type="dxa"/>
            <w:tcBorders>
              <w:top w:val="nil"/>
              <w:left w:val="single" w:sz="4" w:space="0" w:color="auto"/>
              <w:bottom w:val="single" w:sz="4" w:space="0" w:color="auto"/>
              <w:right w:val="single" w:sz="4" w:space="0" w:color="auto"/>
            </w:tcBorders>
            <w:shd w:val="clear" w:color="000000" w:fill="FFFFFF"/>
            <w:vAlign w:val="center"/>
            <w:hideMark/>
          </w:tcPr>
          <w:p w14:paraId="17F57738"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100.0</w:t>
            </w:r>
          </w:p>
        </w:tc>
      </w:tr>
    </w:tbl>
    <w:p w14:paraId="6492F6EF" w14:textId="77777777" w:rsidR="004C7700" w:rsidRPr="004C7700" w:rsidRDefault="004C7700" w:rsidP="00D06734">
      <w:pPr>
        <w:spacing w:after="160" w:line="240" w:lineRule="auto"/>
        <w:jc w:val="both"/>
        <w:rPr>
          <w:rFonts w:ascii="Simplified Arabic" w:eastAsia="Times New Roman" w:hAnsi="Simplified Arabic" w:cs="Simplified Arabic"/>
          <w:color w:val="000000"/>
          <w:kern w:val="2"/>
          <w:sz w:val="28"/>
          <w:szCs w:val="28"/>
          <w:rtl/>
          <w:lang w:bidi="ar-EG"/>
        </w:rPr>
      </w:pPr>
      <w:r w:rsidRPr="004C7700">
        <w:rPr>
          <w:rFonts w:ascii="Simplified Arabic" w:eastAsia="Times New Roman" w:hAnsi="Simplified Arabic" w:cs="Simplified Arabic" w:hint="cs"/>
          <w:color w:val="000000"/>
          <w:kern w:val="2"/>
          <w:sz w:val="28"/>
          <w:szCs w:val="28"/>
          <w:rtl/>
        </w:rPr>
        <w:t>المصدر: من نتائج الدراسة الإحصائية.</w:t>
      </w:r>
    </w:p>
    <w:p w14:paraId="75181A45" w14:textId="77777777" w:rsidR="00DD520D" w:rsidRPr="004C7700" w:rsidRDefault="004C7700" w:rsidP="00A60D1F">
      <w:pPr>
        <w:spacing w:after="160" w:line="240" w:lineRule="auto"/>
        <w:jc w:val="both"/>
        <w:rPr>
          <w:rFonts w:ascii="Simplified Arabic" w:eastAsia="Times New Roman" w:hAnsi="Simplified Arabic" w:cs="Simplified Arabic"/>
          <w:color w:val="000000"/>
          <w:kern w:val="2"/>
          <w:sz w:val="28"/>
          <w:szCs w:val="28"/>
          <w:rtl/>
          <w:lang w:bidi="ar-EG"/>
        </w:rPr>
      </w:pPr>
      <w:r w:rsidRPr="004C7700">
        <w:rPr>
          <w:rFonts w:ascii="Simplified Arabic" w:eastAsia="Times New Roman" w:hAnsi="Simplified Arabic" w:cs="Simplified Arabic" w:hint="cs"/>
          <w:color w:val="000000"/>
          <w:kern w:val="2"/>
          <w:sz w:val="28"/>
          <w:szCs w:val="28"/>
          <w:rtl/>
        </w:rPr>
        <w:t>يوضح جدول (</w:t>
      </w:r>
      <w:r w:rsidR="001113F6">
        <w:rPr>
          <w:rFonts w:ascii="Simplified Arabic" w:eastAsia="Times New Roman" w:hAnsi="Simplified Arabic" w:cs="Simplified Arabic" w:hint="cs"/>
          <w:color w:val="000000"/>
          <w:kern w:val="2"/>
          <w:sz w:val="28"/>
          <w:szCs w:val="28"/>
          <w:rtl/>
          <w:lang w:bidi="ar-EG"/>
        </w:rPr>
        <w:t>4-15</w:t>
      </w:r>
      <w:r w:rsidRPr="004C7700">
        <w:rPr>
          <w:rFonts w:ascii="Simplified Arabic" w:eastAsia="Times New Roman" w:hAnsi="Simplified Arabic" w:cs="Simplified Arabic" w:hint="cs"/>
          <w:color w:val="000000"/>
          <w:kern w:val="2"/>
          <w:sz w:val="28"/>
          <w:szCs w:val="28"/>
          <w:rtl/>
        </w:rPr>
        <w:t xml:space="preserve">) أن غالبية مفردات العينة تقع في الفئة العمرية من 30 لأقل من 40 سنة بنسبة (49.1%)، يليها الفئة من 40 لأقل من 50 سنة بنسبة (36.8%)، في حين شكّلت الفئة العمرية 50 سنة فأكثر أقل نسبة بلغت (14.2%) من إجمالي العينة (106). ويشير ذلك إلى أن العينة يغلب عليها الأفراد في </w:t>
      </w:r>
      <w:r w:rsidR="00A60D1F">
        <w:rPr>
          <w:rFonts w:ascii="Simplified Arabic" w:eastAsia="Times New Roman" w:hAnsi="Simplified Arabic" w:cs="Simplified Arabic" w:hint="cs"/>
          <w:color w:val="000000"/>
          <w:kern w:val="2"/>
          <w:sz w:val="28"/>
          <w:szCs w:val="28"/>
          <w:rtl/>
        </w:rPr>
        <w:t>مرحلة الشباب</w:t>
      </w:r>
      <w:r w:rsidRPr="004C7700">
        <w:rPr>
          <w:rFonts w:ascii="Simplified Arabic" w:eastAsia="Times New Roman" w:hAnsi="Simplified Arabic" w:cs="Simplified Arabic" w:hint="cs"/>
          <w:color w:val="000000"/>
          <w:kern w:val="2"/>
          <w:sz w:val="28"/>
          <w:szCs w:val="28"/>
          <w:rtl/>
        </w:rPr>
        <w:t xml:space="preserve">، وهو ما قد ينعكس على </w:t>
      </w:r>
      <w:r w:rsidR="00A60D1F">
        <w:rPr>
          <w:rFonts w:ascii="Simplified Arabic" w:eastAsia="Times New Roman" w:hAnsi="Simplified Arabic" w:cs="Simplified Arabic" w:hint="cs"/>
          <w:color w:val="000000"/>
          <w:kern w:val="2"/>
          <w:sz w:val="28"/>
          <w:szCs w:val="28"/>
          <w:rtl/>
        </w:rPr>
        <w:t xml:space="preserve">توسط </w:t>
      </w:r>
      <w:r w:rsidRPr="004C7700">
        <w:rPr>
          <w:rFonts w:ascii="Simplified Arabic" w:eastAsia="Times New Roman" w:hAnsi="Simplified Arabic" w:cs="Simplified Arabic" w:hint="cs"/>
          <w:color w:val="000000"/>
          <w:kern w:val="2"/>
          <w:sz w:val="28"/>
          <w:szCs w:val="28"/>
          <w:rtl/>
        </w:rPr>
        <w:t>مستوى الخبرة والنضج المهني لديهم، وهذا ما يوضحه الشكل التالي</w:t>
      </w:r>
      <w:r w:rsidRPr="004C7700">
        <w:rPr>
          <w:rFonts w:ascii="Simplified Arabic" w:eastAsia="Times New Roman" w:hAnsi="Simplified Arabic" w:cs="Simplified Arabic" w:hint="cs"/>
          <w:color w:val="000000"/>
          <w:kern w:val="2"/>
          <w:sz w:val="28"/>
          <w:szCs w:val="28"/>
        </w:rPr>
        <w:t>.</w:t>
      </w:r>
    </w:p>
    <w:p w14:paraId="38B4B50A" w14:textId="77777777" w:rsidR="00676482" w:rsidRDefault="00676482" w:rsidP="00DD520D">
      <w:pPr>
        <w:spacing w:after="0" w:line="240" w:lineRule="auto"/>
        <w:jc w:val="center"/>
        <w:rPr>
          <w:rFonts w:ascii="Simplified Arabic" w:eastAsia="Times New Roman" w:hAnsi="Simplified Arabic" w:cs="Simplified Arabic"/>
          <w:b/>
          <w:bCs/>
          <w:color w:val="000000"/>
          <w:kern w:val="2"/>
          <w:sz w:val="28"/>
          <w:szCs w:val="28"/>
          <w:rtl/>
          <w:lang w:bidi="ar-EG"/>
        </w:rPr>
      </w:pPr>
    </w:p>
    <w:p w14:paraId="079210BC" w14:textId="77777777" w:rsidR="00676482" w:rsidRDefault="00676482" w:rsidP="00DD520D">
      <w:pPr>
        <w:spacing w:after="0" w:line="240" w:lineRule="auto"/>
        <w:jc w:val="center"/>
        <w:rPr>
          <w:rFonts w:ascii="Simplified Arabic" w:eastAsia="Times New Roman" w:hAnsi="Simplified Arabic" w:cs="Simplified Arabic"/>
          <w:b/>
          <w:bCs/>
          <w:color w:val="000000"/>
          <w:kern w:val="2"/>
          <w:sz w:val="28"/>
          <w:szCs w:val="28"/>
          <w:rtl/>
        </w:rPr>
      </w:pPr>
    </w:p>
    <w:p w14:paraId="0998B672"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kern w:val="2"/>
          <w:sz w:val="28"/>
          <w:szCs w:val="28"/>
          <w:rtl/>
          <w:lang w:bidi="ar-EG"/>
        </w:rPr>
      </w:pPr>
      <w:r w:rsidRPr="004C7700">
        <w:rPr>
          <w:rFonts w:ascii="Simplified Arabic" w:eastAsia="Times New Roman" w:hAnsi="Simplified Arabic" w:cs="Simplified Arabic" w:hint="cs"/>
          <w:b/>
          <w:bCs/>
          <w:color w:val="000000"/>
          <w:kern w:val="2"/>
          <w:sz w:val="28"/>
          <w:szCs w:val="28"/>
          <w:rtl/>
        </w:rPr>
        <w:lastRenderedPageBreak/>
        <w:t>شكل (</w:t>
      </w:r>
      <w:r w:rsidR="001113F6" w:rsidRPr="001113F6">
        <w:rPr>
          <w:rFonts w:ascii="Simplified Arabic" w:eastAsia="Times New Roman" w:hAnsi="Simplified Arabic" w:cs="Simplified Arabic" w:hint="cs"/>
          <w:b/>
          <w:bCs/>
          <w:color w:val="000000"/>
          <w:kern w:val="2"/>
          <w:sz w:val="28"/>
          <w:szCs w:val="28"/>
          <w:rtl/>
          <w:lang w:bidi="ar-EG"/>
        </w:rPr>
        <w:t>4-5</w:t>
      </w:r>
      <w:r w:rsidRPr="004C7700">
        <w:rPr>
          <w:rFonts w:ascii="Simplified Arabic" w:eastAsia="Times New Roman" w:hAnsi="Simplified Arabic" w:cs="Simplified Arabic" w:hint="cs"/>
          <w:b/>
          <w:bCs/>
          <w:color w:val="000000"/>
          <w:kern w:val="2"/>
          <w:sz w:val="28"/>
          <w:szCs w:val="28"/>
          <w:rtl/>
        </w:rPr>
        <w:t>)</w:t>
      </w:r>
    </w:p>
    <w:p w14:paraId="429BE517" w14:textId="77777777" w:rsidR="004C7700" w:rsidRPr="004C7700" w:rsidRDefault="0098696D" w:rsidP="0098696D">
      <w:pPr>
        <w:spacing w:after="0" w:line="240" w:lineRule="auto"/>
        <w:jc w:val="center"/>
        <w:rPr>
          <w:rFonts w:ascii="Simplified Arabic" w:eastAsia="Times New Roman" w:hAnsi="Simplified Arabic" w:cs="Simplified Arabic"/>
          <w:b/>
          <w:bCs/>
          <w:color w:val="000000"/>
          <w:kern w:val="2"/>
          <w:sz w:val="28"/>
          <w:szCs w:val="28"/>
        </w:rPr>
      </w:pPr>
      <w:r>
        <w:rPr>
          <w:rFonts w:ascii="Simplified Arabic" w:eastAsia="Aptos" w:hAnsi="Simplified Arabic" w:cs="Simplified Arabic" w:hint="cs"/>
          <w:b/>
          <w:bCs/>
          <w:color w:val="000000"/>
          <w:kern w:val="2"/>
          <w:sz w:val="28"/>
          <w:szCs w:val="28"/>
          <w:rtl/>
        </w:rPr>
        <w:t>توزيع عينة الدراسة وفقاً</w:t>
      </w:r>
      <w:r w:rsidR="004C7700" w:rsidRPr="004C7700">
        <w:rPr>
          <w:rFonts w:ascii="Simplified Arabic" w:eastAsia="Aptos" w:hAnsi="Simplified Arabic" w:cs="Simplified Arabic" w:hint="cs"/>
          <w:b/>
          <w:bCs/>
          <w:color w:val="000000"/>
          <w:kern w:val="2"/>
          <w:sz w:val="28"/>
          <w:szCs w:val="28"/>
          <w:rtl/>
        </w:rPr>
        <w:t xml:space="preserve"> للعمر</w:t>
      </w:r>
    </w:p>
    <w:p w14:paraId="71B08D9A" w14:textId="77777777" w:rsidR="00C142DD" w:rsidRPr="00C142DD" w:rsidRDefault="004C7700" w:rsidP="00C142DD">
      <w:pPr>
        <w:spacing w:after="0" w:line="240" w:lineRule="auto"/>
        <w:jc w:val="both"/>
        <w:rPr>
          <w:rFonts w:ascii="Simplified Arabic" w:eastAsia="Aptos" w:hAnsi="Simplified Arabic" w:cs="Simplified Arabic"/>
          <w:noProof/>
          <w:color w:val="000000"/>
          <w:kern w:val="2"/>
          <w:sz w:val="28"/>
          <w:szCs w:val="28"/>
          <w:rtl/>
          <w:lang w:bidi="ar-EG"/>
        </w:rPr>
      </w:pPr>
      <w:r w:rsidRPr="004C7700">
        <w:rPr>
          <w:rFonts w:ascii="Simplified Arabic" w:eastAsia="Aptos" w:hAnsi="Simplified Arabic" w:cs="Simplified Arabic" w:hint="cs"/>
          <w:noProof/>
          <w:color w:val="000000"/>
          <w:kern w:val="2"/>
          <w:sz w:val="28"/>
          <w:szCs w:val="28"/>
        </w:rPr>
        <w:drawing>
          <wp:inline distT="0" distB="0" distL="0" distR="0" wp14:anchorId="653C4783" wp14:editId="549053B1">
            <wp:extent cx="4572000" cy="2743200"/>
            <wp:effectExtent l="19050" t="0" r="19050" b="0"/>
            <wp:docPr id="967019100" name="Chart 1">
              <a:extLst xmlns:a="http://schemas.openxmlformats.org/drawingml/2006/main">
                <a:ext uri="{FF2B5EF4-FFF2-40B4-BE49-F238E27FC236}">
                  <a16:creationId xmlns:a16="http://schemas.microsoft.com/office/drawing/2014/main" id="{ADFD7977-A433-B6EC-46A3-A3E705D222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D353C84" w14:textId="77777777" w:rsidR="004C7700" w:rsidRPr="00C142DD" w:rsidRDefault="003A6310" w:rsidP="003A6310">
      <w:pPr>
        <w:autoSpaceDE w:val="0"/>
        <w:autoSpaceDN w:val="0"/>
        <w:adjustRightInd w:val="0"/>
        <w:spacing w:before="240" w:after="0" w:line="240" w:lineRule="auto"/>
        <w:rPr>
          <w:rFonts w:ascii="Simplified Arabic" w:eastAsia="Aptos" w:hAnsi="Simplified Arabic" w:cs="Simplified Arabic"/>
          <w:b/>
          <w:bCs/>
          <w:color w:val="000000"/>
          <w:kern w:val="2"/>
          <w:sz w:val="32"/>
          <w:szCs w:val="32"/>
          <w:rtl/>
        </w:rPr>
      </w:pPr>
      <w:r>
        <w:rPr>
          <w:rFonts w:ascii="Simplified Arabic" w:eastAsia="Aptos" w:hAnsi="Simplified Arabic" w:cs="Simplified Arabic" w:hint="cs"/>
          <w:b/>
          <w:bCs/>
          <w:color w:val="000000"/>
          <w:kern w:val="2"/>
          <w:sz w:val="32"/>
          <w:szCs w:val="32"/>
          <w:u w:val="single"/>
          <w:rtl/>
        </w:rPr>
        <w:t>خامسًا: خصائص العينة وفقاً</w:t>
      </w:r>
      <w:r w:rsidR="004C7700" w:rsidRPr="004C7700">
        <w:rPr>
          <w:rFonts w:ascii="Simplified Arabic" w:eastAsia="Aptos" w:hAnsi="Simplified Arabic" w:cs="Simplified Arabic" w:hint="cs"/>
          <w:b/>
          <w:bCs/>
          <w:color w:val="000000"/>
          <w:kern w:val="2"/>
          <w:sz w:val="32"/>
          <w:szCs w:val="32"/>
          <w:u w:val="single"/>
          <w:rtl/>
        </w:rPr>
        <w:t xml:space="preserve"> لمقياسي </w:t>
      </w:r>
      <w:r w:rsidR="001113F6" w:rsidRPr="004C7700">
        <w:rPr>
          <w:rFonts w:ascii="Simplified Arabic" w:eastAsia="Aptos" w:hAnsi="Simplified Arabic" w:cs="Simplified Arabic" w:hint="cs"/>
          <w:b/>
          <w:bCs/>
          <w:color w:val="000000"/>
          <w:kern w:val="2"/>
          <w:sz w:val="32"/>
          <w:szCs w:val="32"/>
          <w:u w:val="single"/>
          <w:rtl/>
        </w:rPr>
        <w:t>الدراسة</w:t>
      </w:r>
      <w:r w:rsidR="001113F6" w:rsidRPr="004C7700">
        <w:rPr>
          <w:rFonts w:ascii="Simplified Arabic" w:eastAsia="Aptos" w:hAnsi="Simplified Arabic" w:cs="Simplified Arabic" w:hint="cs"/>
          <w:b/>
          <w:bCs/>
          <w:color w:val="000000"/>
          <w:kern w:val="2"/>
          <w:sz w:val="32"/>
          <w:szCs w:val="32"/>
          <w:rtl/>
        </w:rPr>
        <w:t xml:space="preserve">: </w:t>
      </w:r>
      <w:r w:rsidR="001113F6" w:rsidRPr="004C7700">
        <w:rPr>
          <w:rFonts w:ascii="Simplified Arabic" w:eastAsia="Aptos" w:hAnsi="Simplified Arabic" w:cs="Simplified Arabic"/>
          <w:b/>
          <w:bCs/>
          <w:color w:val="000000"/>
          <w:kern w:val="2"/>
          <w:sz w:val="32"/>
          <w:szCs w:val="32"/>
          <w:rtl/>
        </w:rPr>
        <w:t>-</w:t>
      </w:r>
      <w:r w:rsidR="004C7700" w:rsidRPr="004C7700">
        <w:rPr>
          <w:rFonts w:ascii="Simplified Arabic" w:eastAsia="Aptos" w:hAnsi="Simplified Arabic" w:cs="Simplified Arabic" w:hint="cs"/>
          <w:b/>
          <w:bCs/>
          <w:color w:val="000000"/>
          <w:kern w:val="2"/>
          <w:sz w:val="32"/>
          <w:szCs w:val="32"/>
        </w:rPr>
        <w:br/>
      </w:r>
      <w:r w:rsidR="004C7700" w:rsidRPr="004C7700">
        <w:rPr>
          <w:rFonts w:ascii="Simplified Arabic" w:eastAsia="Aptos" w:hAnsi="Simplified Arabic" w:cs="Simplified Arabic" w:hint="cs"/>
          <w:color w:val="000000"/>
          <w:kern w:val="2"/>
          <w:sz w:val="28"/>
          <w:szCs w:val="28"/>
          <w:rtl/>
        </w:rPr>
        <w:t>يهدف هذا الجزء إلى عرض وتحليل خصائص عينة الدراسة استنادًا إلى مقياسًيْها الأساسيين، وهما مقياس القيادة الرشيقة ومقياس الأداء السياقي، وذلك للتعرّف على مستوى ت</w:t>
      </w:r>
      <w:r w:rsidR="00C142DD">
        <w:rPr>
          <w:rFonts w:ascii="Simplified Arabic" w:eastAsia="Aptos" w:hAnsi="Simplified Arabic" w:cs="Simplified Arabic" w:hint="cs"/>
          <w:color w:val="000000"/>
          <w:kern w:val="2"/>
          <w:sz w:val="28"/>
          <w:szCs w:val="28"/>
          <w:rtl/>
        </w:rPr>
        <w:t>ـ</w:t>
      </w:r>
      <w:r w:rsidR="004C7700" w:rsidRPr="004C7700">
        <w:rPr>
          <w:rFonts w:ascii="Simplified Arabic" w:eastAsia="Aptos" w:hAnsi="Simplified Arabic" w:cs="Simplified Arabic" w:hint="cs"/>
          <w:color w:val="000000"/>
          <w:kern w:val="2"/>
          <w:sz w:val="28"/>
          <w:szCs w:val="28"/>
          <w:rtl/>
        </w:rPr>
        <w:t>وافر أبعاد كل مقياس لدى مفردات العينة، بما يساهم في تفسير النتائج الإح</w:t>
      </w:r>
      <w:r w:rsidR="00C142DD">
        <w:rPr>
          <w:rFonts w:ascii="Simplified Arabic" w:eastAsia="Aptos" w:hAnsi="Simplified Arabic" w:cs="Simplified Arabic" w:hint="cs"/>
          <w:color w:val="000000"/>
          <w:kern w:val="2"/>
          <w:sz w:val="28"/>
          <w:szCs w:val="28"/>
          <w:rtl/>
        </w:rPr>
        <w:t>ـ</w:t>
      </w:r>
      <w:r w:rsidR="004C7700" w:rsidRPr="004C7700">
        <w:rPr>
          <w:rFonts w:ascii="Simplified Arabic" w:eastAsia="Aptos" w:hAnsi="Simplified Arabic" w:cs="Simplified Arabic" w:hint="cs"/>
          <w:color w:val="000000"/>
          <w:kern w:val="2"/>
          <w:sz w:val="28"/>
          <w:szCs w:val="28"/>
          <w:rtl/>
        </w:rPr>
        <w:t>صائية اللاحقة. وي</w:t>
      </w:r>
      <w:r w:rsidR="00C142DD">
        <w:rPr>
          <w:rFonts w:ascii="Simplified Arabic" w:eastAsia="Aptos" w:hAnsi="Simplified Arabic" w:cs="Simplified Arabic" w:hint="cs"/>
          <w:color w:val="000000"/>
          <w:kern w:val="2"/>
          <w:sz w:val="28"/>
          <w:szCs w:val="28"/>
          <w:rtl/>
        </w:rPr>
        <w:t>ـ</w:t>
      </w:r>
      <w:r w:rsidR="004C7700" w:rsidRPr="004C7700">
        <w:rPr>
          <w:rFonts w:ascii="Simplified Arabic" w:eastAsia="Aptos" w:hAnsi="Simplified Arabic" w:cs="Simplified Arabic" w:hint="cs"/>
          <w:color w:val="000000"/>
          <w:kern w:val="2"/>
          <w:sz w:val="28"/>
          <w:szCs w:val="28"/>
          <w:rtl/>
        </w:rPr>
        <w:t>عرض الجدول التالي توزيع مفردات عينة الدراسة وفقًا لمقياس القيادة الرشيقة</w:t>
      </w:r>
      <w:r w:rsidR="004C7700" w:rsidRPr="004C7700">
        <w:rPr>
          <w:rFonts w:ascii="Simplified Arabic" w:eastAsia="Aptos" w:hAnsi="Simplified Arabic" w:cs="Simplified Arabic" w:hint="cs"/>
          <w:color w:val="000000"/>
          <w:kern w:val="2"/>
          <w:sz w:val="28"/>
          <w:szCs w:val="28"/>
        </w:rPr>
        <w:t>:</w:t>
      </w:r>
    </w:p>
    <w:p w14:paraId="1E5F5944" w14:textId="77777777" w:rsidR="004C7700" w:rsidRPr="004C7700" w:rsidRDefault="004C7700" w:rsidP="00C142DD">
      <w:pPr>
        <w:autoSpaceDE w:val="0"/>
        <w:autoSpaceDN w:val="0"/>
        <w:adjustRightInd w:val="0"/>
        <w:spacing w:after="0" w:line="240" w:lineRule="auto"/>
        <w:jc w:val="lowKashida"/>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توزيع مفردات عينة الدراسة وفقًا لمقياس القيادة الرشيقة</w:t>
      </w:r>
    </w:p>
    <w:p w14:paraId="4AF039DA" w14:textId="77777777" w:rsidR="004C7700" w:rsidRPr="004C7700" w:rsidRDefault="001113F6" w:rsidP="00DD520D">
      <w:pPr>
        <w:spacing w:after="0" w:line="240" w:lineRule="auto"/>
        <w:jc w:val="center"/>
        <w:rPr>
          <w:rFonts w:ascii="Simplified Arabic" w:eastAsia="Aptos" w:hAnsi="Simplified Arabic" w:cs="Simplified Arabic"/>
          <w:b/>
          <w:bCs/>
          <w:color w:val="000000"/>
          <w:kern w:val="2"/>
          <w:sz w:val="28"/>
          <w:szCs w:val="28"/>
          <w:rtl/>
          <w:lang w:bidi="ar-EG"/>
        </w:rPr>
      </w:pPr>
      <w:r w:rsidRPr="001113F6">
        <w:rPr>
          <w:rFonts w:ascii="Simplified Arabic" w:eastAsia="Aptos" w:hAnsi="Simplified Arabic" w:cs="Simplified Arabic" w:hint="cs"/>
          <w:b/>
          <w:bCs/>
          <w:color w:val="000000"/>
          <w:kern w:val="2"/>
          <w:sz w:val="28"/>
          <w:szCs w:val="28"/>
          <w:rtl/>
        </w:rPr>
        <w:t xml:space="preserve">جدول </w:t>
      </w:r>
      <w:r w:rsidRPr="001113F6">
        <w:rPr>
          <w:rFonts w:ascii="Simplified Arabic" w:eastAsia="Aptos" w:hAnsi="Simplified Arabic" w:cs="Simplified Arabic"/>
          <w:b/>
          <w:bCs/>
          <w:color w:val="000000"/>
          <w:kern w:val="2"/>
          <w:sz w:val="28"/>
          <w:szCs w:val="28"/>
          <w:rtl/>
        </w:rPr>
        <w:t>(</w:t>
      </w:r>
      <w:r w:rsidRPr="001113F6">
        <w:rPr>
          <w:rFonts w:ascii="Simplified Arabic" w:eastAsia="Aptos" w:hAnsi="Simplified Arabic" w:cs="Simplified Arabic" w:hint="cs"/>
          <w:b/>
          <w:bCs/>
          <w:color w:val="000000"/>
          <w:kern w:val="2"/>
          <w:sz w:val="28"/>
          <w:szCs w:val="28"/>
          <w:rtl/>
        </w:rPr>
        <w:t>4-16)</w:t>
      </w:r>
    </w:p>
    <w:p w14:paraId="7CE84A37" w14:textId="77777777" w:rsidR="004C7700" w:rsidRPr="004C7700" w:rsidRDefault="008971A8" w:rsidP="008971A8">
      <w:pPr>
        <w:tabs>
          <w:tab w:val="left" w:pos="1396"/>
          <w:tab w:val="center" w:pos="4108"/>
        </w:tabs>
        <w:spacing w:after="0" w:line="240" w:lineRule="auto"/>
        <w:rPr>
          <w:rFonts w:ascii="Simplified Arabic" w:eastAsia="Times New Roman" w:hAnsi="Simplified Arabic" w:cs="Simplified Arabic"/>
          <w:b/>
          <w:bCs/>
          <w:color w:val="000000"/>
          <w:kern w:val="2"/>
          <w:sz w:val="28"/>
          <w:szCs w:val="28"/>
          <w:rtl/>
          <w:lang w:bidi="ar-EG"/>
        </w:rPr>
      </w:pPr>
      <w:r>
        <w:rPr>
          <w:rFonts w:ascii="Simplified Arabic" w:eastAsia="Aptos" w:hAnsi="Simplified Arabic" w:cs="Simplified Arabic"/>
          <w:b/>
          <w:bCs/>
          <w:color w:val="000000"/>
          <w:kern w:val="2"/>
          <w:sz w:val="28"/>
          <w:szCs w:val="28"/>
          <w:rtl/>
        </w:rPr>
        <w:tab/>
      </w:r>
      <w:r>
        <w:rPr>
          <w:rFonts w:ascii="Simplified Arabic" w:eastAsia="Aptos" w:hAnsi="Simplified Arabic" w:cs="Simplified Arabic"/>
          <w:b/>
          <w:bCs/>
          <w:color w:val="000000"/>
          <w:kern w:val="2"/>
          <w:sz w:val="28"/>
          <w:szCs w:val="28"/>
          <w:rtl/>
        </w:rPr>
        <w:tab/>
      </w:r>
      <w:r w:rsidR="00122918">
        <w:rPr>
          <w:rFonts w:ascii="Simplified Arabic" w:eastAsia="Aptos" w:hAnsi="Simplified Arabic" w:cs="Simplified Arabic" w:hint="cs"/>
          <w:b/>
          <w:bCs/>
          <w:color w:val="000000"/>
          <w:kern w:val="2"/>
          <w:sz w:val="28"/>
          <w:szCs w:val="28"/>
          <w:rtl/>
        </w:rPr>
        <w:t>توزيع مفردات عينة الدراسة وفقاً</w:t>
      </w:r>
      <w:r w:rsidR="004C7700" w:rsidRPr="004C7700">
        <w:rPr>
          <w:rFonts w:ascii="Simplified Arabic" w:eastAsia="Aptos" w:hAnsi="Simplified Arabic" w:cs="Simplified Arabic" w:hint="cs"/>
          <w:b/>
          <w:bCs/>
          <w:color w:val="000000"/>
          <w:kern w:val="2"/>
          <w:sz w:val="28"/>
          <w:szCs w:val="28"/>
          <w:rtl/>
        </w:rPr>
        <w:t xml:space="preserve"> </w:t>
      </w:r>
      <w:r w:rsidR="004C7700" w:rsidRPr="004C7700">
        <w:rPr>
          <w:rFonts w:ascii="Simplified Arabic" w:eastAsia="Times New Roman" w:hAnsi="Simplified Arabic" w:cs="Simplified Arabic" w:hint="cs"/>
          <w:b/>
          <w:bCs/>
          <w:color w:val="000000"/>
          <w:kern w:val="2"/>
          <w:sz w:val="28"/>
          <w:szCs w:val="28"/>
          <w:rtl/>
        </w:rPr>
        <w:t>لمقياس القيادة الرشيقة:</w:t>
      </w:r>
    </w:p>
    <w:tbl>
      <w:tblPr>
        <w:bidiVisual/>
        <w:tblW w:w="8560" w:type="dxa"/>
        <w:jc w:val="center"/>
        <w:tblLook w:val="04A0" w:firstRow="1" w:lastRow="0" w:firstColumn="1" w:lastColumn="0" w:noHBand="0" w:noVBand="1"/>
      </w:tblPr>
      <w:tblGrid>
        <w:gridCol w:w="4228"/>
        <w:gridCol w:w="978"/>
        <w:gridCol w:w="1060"/>
        <w:gridCol w:w="1420"/>
        <w:gridCol w:w="874"/>
      </w:tblGrid>
      <w:tr w:rsidR="004C7700" w:rsidRPr="004C7700" w14:paraId="4A65236D" w14:textId="77777777" w:rsidTr="00410006">
        <w:trPr>
          <w:trHeight w:val="360"/>
          <w:jc w:val="center"/>
        </w:trPr>
        <w:tc>
          <w:tcPr>
            <w:tcW w:w="4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742101"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البعد</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231B79"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المتوسط الحسابي</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E1D164"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الانحراف المعياري</w:t>
            </w:r>
          </w:p>
        </w:tc>
        <w:tc>
          <w:tcPr>
            <w:tcW w:w="14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2ABA67"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الأهمية النسبية</w:t>
            </w:r>
          </w:p>
        </w:tc>
        <w:tc>
          <w:tcPr>
            <w:tcW w:w="8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3DC96C"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الترتيب</w:t>
            </w:r>
          </w:p>
        </w:tc>
      </w:tr>
      <w:tr w:rsidR="004C7700" w:rsidRPr="004C7700" w14:paraId="73602E02"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250CFBB8"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التواضع</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7E2183A1"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2.60</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66C3A3C2"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047</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7A6E3572"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%87.7</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71054CCC"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w:t>
            </w:r>
          </w:p>
        </w:tc>
      </w:tr>
      <w:tr w:rsidR="004C7700" w:rsidRPr="004C7700" w14:paraId="481CA7B7"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4BD20554"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الموضوعية</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53233212"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2.53</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0844AC1E"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0.55</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4D8BAAA1" w14:textId="77777777" w:rsidR="004C7700" w:rsidRPr="004B42E5" w:rsidRDefault="004C7700" w:rsidP="00DD520D">
            <w:pPr>
              <w:bidi w:val="0"/>
              <w:spacing w:after="0" w:line="240" w:lineRule="auto"/>
              <w:jc w:val="center"/>
              <w:rPr>
                <w:rFonts w:eastAsia="Times New Roman"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84.4</w:t>
            </w:r>
            <w:r w:rsidRPr="004C7700">
              <w:rPr>
                <w:rFonts w:ascii="Simplified Arabic" w:eastAsia="Times New Roman" w:hAnsi="Simplified Arabic" w:cs="Simplified Arabic" w:hint="cs"/>
                <w:b/>
                <w:bCs/>
                <w:color w:val="000000"/>
                <w:sz w:val="28"/>
                <w:szCs w:val="28"/>
                <w:lang w:bidi="ar-EG"/>
              </w:rPr>
              <w:t>%</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021DB104"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w:t>
            </w:r>
          </w:p>
        </w:tc>
      </w:tr>
      <w:tr w:rsidR="004C7700" w:rsidRPr="004C7700" w14:paraId="7E21DEB0"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0E5AF958"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الثقة</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531C51A0"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2.47</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00744ADC"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0.58</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08688456"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%82.5</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2CA98361"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4</w:t>
            </w:r>
          </w:p>
        </w:tc>
      </w:tr>
      <w:tr w:rsidR="004C7700" w:rsidRPr="004C7700" w14:paraId="361F38C3"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74690234"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الصبر</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7B867BA6"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2.51</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71428BC2"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0.56</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20F88671"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%83.6</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794A655A"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3</w:t>
            </w:r>
          </w:p>
        </w:tc>
      </w:tr>
      <w:tr w:rsidR="004C7700" w:rsidRPr="004C7700" w14:paraId="21683A1B"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66D16F79"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الهدوء</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0BAE5E9C"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2.49</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3B703E7E"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0.58</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5C1A4DF9"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%83.0</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782E405D"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w:t>
            </w:r>
          </w:p>
        </w:tc>
      </w:tr>
      <w:tr w:rsidR="004C7700" w:rsidRPr="004C7700" w14:paraId="192C229F"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3689DD46"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الحكمة</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61FA9A7F"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2.46</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6605F2B2"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0.60</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0D3C7A79"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%82.0</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64332555"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6</w:t>
            </w:r>
          </w:p>
        </w:tc>
      </w:tr>
      <w:tr w:rsidR="004C7700" w:rsidRPr="004C7700" w14:paraId="2416C0AB"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4D38E116" w14:textId="77777777" w:rsidR="004C7700" w:rsidRPr="004C7700" w:rsidRDefault="004C7700" w:rsidP="00DD520D">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مقياس القيادة الرشيقة</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1A1FF318"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2.51</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56BD9AFC"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0.49</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42EFA963"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%83.7</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7F420DC2" w14:textId="77777777" w:rsidR="004C7700" w:rsidRPr="004C7700" w:rsidRDefault="004C7700" w:rsidP="00DD520D">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p>
        </w:tc>
      </w:tr>
    </w:tbl>
    <w:p w14:paraId="17EA16E5" w14:textId="77777777" w:rsidR="004C7700" w:rsidRPr="004B42E5" w:rsidRDefault="004C7700" w:rsidP="004B42E5">
      <w:pPr>
        <w:tabs>
          <w:tab w:val="left" w:pos="2592"/>
        </w:tabs>
        <w:spacing w:before="240" w:after="160" w:line="240" w:lineRule="auto"/>
        <w:jc w:val="lowKashida"/>
        <w:rPr>
          <w:rFonts w:eastAsia="Aptos"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lastRenderedPageBreak/>
        <w:t>يوضح جدول (</w:t>
      </w:r>
      <w:r w:rsidR="001113F6">
        <w:rPr>
          <w:rFonts w:ascii="Simplified Arabic" w:eastAsia="Aptos" w:hAnsi="Simplified Arabic" w:cs="Simplified Arabic" w:hint="cs"/>
          <w:color w:val="000000"/>
          <w:kern w:val="2"/>
          <w:sz w:val="28"/>
          <w:szCs w:val="28"/>
          <w:rtl/>
          <w:lang w:bidi="ar-EG"/>
        </w:rPr>
        <w:t>4-16</w:t>
      </w:r>
      <w:r w:rsidRPr="004C7700">
        <w:rPr>
          <w:rFonts w:ascii="Simplified Arabic" w:eastAsia="Aptos" w:hAnsi="Simplified Arabic" w:cs="Simplified Arabic" w:hint="cs"/>
          <w:color w:val="000000"/>
          <w:kern w:val="2"/>
          <w:sz w:val="28"/>
          <w:szCs w:val="28"/>
          <w:rtl/>
        </w:rPr>
        <w:t>) أنً الدرجة الكلية لمقياس القيادة الرشيقة بلغت متوسطًا حسابيًا قدره (2.51) وانحرافًا معياريًا (0.49) وبأهمية نسبية (83.7%)، مما يشير إلى مستوى مرتفع من توافر أبعاد القيادة الرشيقة لدى أفراد العينة. كما يتضح أن بعد التواضع جاء في المرتبة الأولى بأعلى متوسط حسابي (2.60) وأهمية نسبية (86.7%)، يليه بعد الموضوعية (</w:t>
      </w:r>
      <w:r w:rsidR="004B42E5">
        <w:rPr>
          <w:rFonts w:eastAsia="Aptos" w:cs="Simplified Arabic" w:hint="cs"/>
          <w:color w:val="000000"/>
          <w:kern w:val="2"/>
          <w:sz w:val="28"/>
          <w:szCs w:val="28"/>
          <w:rtl/>
          <w:lang w:bidi="ar-EG"/>
        </w:rPr>
        <w:t xml:space="preserve">84.4 % ) </w:t>
      </w:r>
      <w:r w:rsidRPr="004C7700">
        <w:rPr>
          <w:rFonts w:ascii="Simplified Arabic" w:eastAsia="Aptos" w:hAnsi="Simplified Arabic" w:cs="Simplified Arabic" w:hint="cs"/>
          <w:color w:val="000000"/>
          <w:kern w:val="2"/>
          <w:sz w:val="28"/>
          <w:szCs w:val="28"/>
          <w:rtl/>
        </w:rPr>
        <w:t>ثم بُعد الصبر (</w:t>
      </w:r>
      <w:r w:rsidR="004B42E5">
        <w:rPr>
          <w:rFonts w:ascii="Simplified Arabic" w:eastAsia="Aptos" w:hAnsi="Simplified Arabic" w:cs="Simplified Arabic" w:hint="cs"/>
          <w:color w:val="000000"/>
          <w:kern w:val="2"/>
          <w:sz w:val="28"/>
          <w:szCs w:val="28"/>
          <w:rtl/>
          <w:lang w:bidi="ar-EG"/>
        </w:rPr>
        <w:t xml:space="preserve">83,6 %) </w:t>
      </w:r>
      <w:r w:rsidRPr="004C7700">
        <w:rPr>
          <w:rFonts w:ascii="Simplified Arabic" w:eastAsia="Aptos" w:hAnsi="Simplified Arabic" w:cs="Simplified Arabic" w:hint="cs"/>
          <w:color w:val="000000"/>
          <w:kern w:val="2"/>
          <w:sz w:val="28"/>
          <w:szCs w:val="28"/>
          <w:rtl/>
        </w:rPr>
        <w:t xml:space="preserve">بينما جاء بعد الحكمة في المرتبة الأخيرة بأقل متوسط حسابي (2.46) وأهمية </w:t>
      </w:r>
      <w:r w:rsidR="001113F6" w:rsidRPr="004C7700">
        <w:rPr>
          <w:rFonts w:ascii="Simplified Arabic" w:eastAsia="Aptos" w:hAnsi="Simplified Arabic" w:cs="Simplified Arabic" w:hint="cs"/>
          <w:color w:val="000000"/>
          <w:kern w:val="2"/>
          <w:sz w:val="28"/>
          <w:szCs w:val="28"/>
          <w:rtl/>
        </w:rPr>
        <w:t>نسبية</w:t>
      </w:r>
      <w:r w:rsidR="001113F6" w:rsidRPr="004C7700">
        <w:rPr>
          <w:rFonts w:ascii="Simplified Arabic" w:eastAsia="Aptos" w:hAnsi="Simplified Arabic" w:cs="Simplified Arabic"/>
          <w:color w:val="000000"/>
          <w:kern w:val="2"/>
          <w:sz w:val="28"/>
          <w:szCs w:val="28"/>
          <w:rtl/>
          <w:lang w:bidi="ar-EG"/>
        </w:rPr>
        <w:t>(</w:t>
      </w:r>
      <w:r w:rsidR="004B42E5">
        <w:rPr>
          <w:rFonts w:eastAsia="Aptos" w:cs="Simplified Arabic" w:hint="cs"/>
          <w:color w:val="000000"/>
          <w:kern w:val="2"/>
          <w:sz w:val="28"/>
          <w:szCs w:val="28"/>
          <w:rtl/>
          <w:lang w:bidi="ar-EG"/>
        </w:rPr>
        <w:t>82,0 %).</w:t>
      </w:r>
    </w:p>
    <w:p w14:paraId="0A7D2091" w14:textId="77777777" w:rsidR="00BD4789" w:rsidRDefault="00BD4789" w:rsidP="00BD4789">
      <w:pPr>
        <w:tabs>
          <w:tab w:val="left" w:pos="2592"/>
        </w:tabs>
        <w:jc w:val="center"/>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شكل(4-6)</w:t>
      </w:r>
    </w:p>
    <w:p w14:paraId="7D571830" w14:textId="77777777" w:rsidR="00BD4789" w:rsidRDefault="00BD4789" w:rsidP="00681E4D">
      <w:pPr>
        <w:tabs>
          <w:tab w:val="left" w:pos="2592"/>
        </w:tabs>
        <w:jc w:val="center"/>
        <w:rPr>
          <w:rFonts w:ascii="Simplified Arabic" w:eastAsia="Times New Roman" w:hAnsi="Simplified Arabic" w:cs="Simplified Arabic"/>
          <w:b/>
          <w:bCs/>
          <w:color w:val="000000" w:themeColor="text1"/>
          <w:sz w:val="28"/>
          <w:szCs w:val="28"/>
          <w:rtl/>
        </w:rPr>
      </w:pPr>
      <w:r w:rsidRPr="00DC76DF">
        <w:rPr>
          <w:rFonts w:ascii="Simplified Arabic" w:hAnsi="Simplified Arabic" w:cs="Simplified Arabic" w:hint="cs"/>
          <w:b/>
          <w:bCs/>
          <w:color w:val="000000" w:themeColor="text1"/>
          <w:sz w:val="28"/>
          <w:szCs w:val="28"/>
          <w:rtl/>
        </w:rPr>
        <w:t>توزيع مفردات عينة الدراسة وفق</w:t>
      </w:r>
      <w:r w:rsidR="00681E4D">
        <w:rPr>
          <w:rFonts w:ascii="Simplified Arabic" w:hAnsi="Simplified Arabic" w:cs="Simplified Arabic" w:hint="cs"/>
          <w:b/>
          <w:bCs/>
          <w:color w:val="000000" w:themeColor="text1"/>
          <w:sz w:val="28"/>
          <w:szCs w:val="28"/>
          <w:rtl/>
        </w:rPr>
        <w:t>اً</w:t>
      </w:r>
      <w:r w:rsidRPr="00DC76DF">
        <w:rPr>
          <w:rFonts w:ascii="Simplified Arabic" w:hAnsi="Simplified Arabic" w:cs="Simplified Arabic" w:hint="cs"/>
          <w:b/>
          <w:bCs/>
          <w:color w:val="000000" w:themeColor="text1"/>
          <w:sz w:val="28"/>
          <w:szCs w:val="28"/>
          <w:rtl/>
        </w:rPr>
        <w:t xml:space="preserve"> </w:t>
      </w:r>
      <w:r w:rsidRPr="00DC76DF">
        <w:rPr>
          <w:rFonts w:ascii="Simplified Arabic" w:eastAsia="Times New Roman" w:hAnsi="Simplified Arabic" w:cs="Simplified Arabic" w:hint="cs"/>
          <w:b/>
          <w:bCs/>
          <w:color w:val="000000" w:themeColor="text1"/>
          <w:sz w:val="28"/>
          <w:szCs w:val="28"/>
          <w:rtl/>
        </w:rPr>
        <w:t>لمقياس القيادة الرشيقة</w:t>
      </w:r>
    </w:p>
    <w:p w14:paraId="1147EE83" w14:textId="77777777" w:rsidR="00740262" w:rsidRPr="001955E7" w:rsidRDefault="00BD4789" w:rsidP="001955E7">
      <w:pPr>
        <w:tabs>
          <w:tab w:val="left" w:pos="2592"/>
        </w:tabs>
        <w:jc w:val="center"/>
        <w:rPr>
          <w:rFonts w:ascii="Simplified Arabic" w:hAnsi="Simplified Arabic" w:cs="Simplified Arabic"/>
          <w:color w:val="000000" w:themeColor="text1"/>
          <w:sz w:val="28"/>
          <w:szCs w:val="28"/>
          <w:rtl/>
        </w:rPr>
      </w:pPr>
      <w:r>
        <w:rPr>
          <w:noProof/>
        </w:rPr>
        <w:drawing>
          <wp:inline distT="0" distB="0" distL="0" distR="0" wp14:anchorId="3FE784BE" wp14:editId="2FDC45E4">
            <wp:extent cx="5238882" cy="2743200"/>
            <wp:effectExtent l="19050" t="0" r="18918" b="0"/>
            <wp:docPr id="1098992282" name="Chart 1">
              <a:extLst xmlns:a="http://schemas.openxmlformats.org/drawingml/2006/main">
                <a:ext uri="{FF2B5EF4-FFF2-40B4-BE49-F238E27FC236}">
                  <a16:creationId xmlns:a16="http://schemas.microsoft.com/office/drawing/2014/main" id="{B17A4805-46D6-3AD9-FBB5-0BB83BD923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F95E1D9" w14:textId="77777777" w:rsidR="004C7700" w:rsidRPr="004C7700" w:rsidRDefault="004C7700" w:rsidP="00EB6BE7">
      <w:pPr>
        <w:tabs>
          <w:tab w:val="left" w:pos="2592"/>
        </w:tabs>
        <w:spacing w:after="0" w:line="240" w:lineRule="auto"/>
        <w:jc w:val="both"/>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توزيع عينة الدراسة وفق</w:t>
      </w:r>
      <w:r w:rsidR="00EB6BE7">
        <w:rPr>
          <w:rFonts w:ascii="Simplified Arabic" w:eastAsia="Aptos" w:hAnsi="Simplified Arabic" w:cs="Simplified Arabic" w:hint="cs"/>
          <w:color w:val="000000"/>
          <w:kern w:val="2"/>
          <w:sz w:val="28"/>
          <w:szCs w:val="28"/>
          <w:rtl/>
        </w:rPr>
        <w:t>اً</w:t>
      </w:r>
      <w:r w:rsidRPr="004C7700">
        <w:rPr>
          <w:rFonts w:ascii="Simplified Arabic" w:eastAsia="Aptos" w:hAnsi="Simplified Arabic" w:cs="Simplified Arabic" w:hint="cs"/>
          <w:color w:val="000000"/>
          <w:kern w:val="2"/>
          <w:sz w:val="28"/>
          <w:szCs w:val="28"/>
          <w:rtl/>
        </w:rPr>
        <w:t xml:space="preserve"> لبُعد التواضع:</w:t>
      </w:r>
    </w:p>
    <w:p w14:paraId="0405F589" w14:textId="77777777" w:rsidR="004C7700" w:rsidRPr="004C7700" w:rsidRDefault="004C7700" w:rsidP="00BD4789">
      <w:pPr>
        <w:tabs>
          <w:tab w:val="left" w:pos="2592"/>
        </w:tabs>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1113F6" w:rsidRPr="00E374DA">
        <w:rPr>
          <w:rFonts w:ascii="Simplified Arabic" w:eastAsia="Aptos" w:hAnsi="Simplified Arabic" w:cs="Simplified Arabic" w:hint="cs"/>
          <w:b/>
          <w:bCs/>
          <w:color w:val="000000"/>
          <w:kern w:val="2"/>
          <w:sz w:val="28"/>
          <w:szCs w:val="28"/>
          <w:rtl/>
          <w:lang w:bidi="ar-EG"/>
        </w:rPr>
        <w:t>4-</w:t>
      </w:r>
      <w:r w:rsidR="00E374DA" w:rsidRPr="00E374DA">
        <w:rPr>
          <w:rFonts w:ascii="Simplified Arabic" w:eastAsia="Aptos" w:hAnsi="Simplified Arabic" w:cs="Simplified Arabic" w:hint="cs"/>
          <w:b/>
          <w:bCs/>
          <w:color w:val="000000"/>
          <w:kern w:val="2"/>
          <w:sz w:val="28"/>
          <w:szCs w:val="28"/>
          <w:rtl/>
          <w:lang w:bidi="ar-EG"/>
        </w:rPr>
        <w:t>17</w:t>
      </w:r>
      <w:r w:rsidRPr="004C7700">
        <w:rPr>
          <w:rFonts w:ascii="Simplified Arabic" w:eastAsia="Aptos" w:hAnsi="Simplified Arabic" w:cs="Simplified Arabic" w:hint="cs"/>
          <w:b/>
          <w:bCs/>
          <w:color w:val="000000"/>
          <w:kern w:val="2"/>
          <w:sz w:val="28"/>
          <w:szCs w:val="28"/>
          <w:rtl/>
        </w:rPr>
        <w:t>)</w:t>
      </w:r>
    </w:p>
    <w:p w14:paraId="73A948FB" w14:textId="77777777" w:rsidR="004C7700" w:rsidRPr="004C7700" w:rsidRDefault="00C6734B" w:rsidP="00C6734B">
      <w:pPr>
        <w:tabs>
          <w:tab w:val="left" w:pos="2592"/>
        </w:tabs>
        <w:spacing w:after="0" w:line="240" w:lineRule="auto"/>
        <w:jc w:val="center"/>
        <w:rPr>
          <w:rFonts w:ascii="Simplified Arabic" w:eastAsia="Aptos" w:hAnsi="Simplified Arabic" w:cs="Simplified Arabic"/>
          <w:b/>
          <w:bCs/>
          <w:color w:val="000000"/>
          <w:kern w:val="2"/>
          <w:sz w:val="28"/>
          <w:szCs w:val="28"/>
          <w:rtl/>
        </w:rPr>
      </w:pPr>
      <w:r>
        <w:rPr>
          <w:rFonts w:ascii="Simplified Arabic" w:eastAsia="Aptos" w:hAnsi="Simplified Arabic" w:cs="Simplified Arabic" w:hint="cs"/>
          <w:b/>
          <w:bCs/>
          <w:color w:val="000000"/>
          <w:kern w:val="2"/>
          <w:sz w:val="28"/>
          <w:szCs w:val="28"/>
          <w:rtl/>
        </w:rPr>
        <w:t>توزيع عينة الدراسة وفقاً</w:t>
      </w:r>
      <w:r w:rsidR="004C7700" w:rsidRPr="004C7700">
        <w:rPr>
          <w:rFonts w:ascii="Simplified Arabic" w:eastAsia="Aptos" w:hAnsi="Simplified Arabic" w:cs="Simplified Arabic" w:hint="cs"/>
          <w:b/>
          <w:bCs/>
          <w:color w:val="000000"/>
          <w:kern w:val="2"/>
          <w:sz w:val="28"/>
          <w:szCs w:val="28"/>
          <w:rtl/>
        </w:rPr>
        <w:t xml:space="preserve"> لبُعد التواضع</w:t>
      </w:r>
    </w:p>
    <w:tbl>
      <w:tblPr>
        <w:bidiVisual/>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978"/>
        <w:gridCol w:w="1080"/>
        <w:gridCol w:w="1168"/>
        <w:gridCol w:w="874"/>
      </w:tblGrid>
      <w:tr w:rsidR="004C7700" w:rsidRPr="004C7700" w14:paraId="115C8871" w14:textId="77777777" w:rsidTr="00E8253C">
        <w:trPr>
          <w:trHeight w:val="360"/>
          <w:jc w:val="center"/>
        </w:trPr>
        <w:tc>
          <w:tcPr>
            <w:tcW w:w="5222" w:type="dxa"/>
            <w:shd w:val="clear" w:color="000000" w:fill="FFFFFF"/>
            <w:vAlign w:val="center"/>
            <w:hideMark/>
          </w:tcPr>
          <w:p w14:paraId="4061B893"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العبارة</w:t>
            </w:r>
          </w:p>
        </w:tc>
        <w:tc>
          <w:tcPr>
            <w:tcW w:w="978" w:type="dxa"/>
            <w:shd w:val="clear" w:color="000000" w:fill="FFFFFF"/>
            <w:vAlign w:val="center"/>
            <w:hideMark/>
          </w:tcPr>
          <w:p w14:paraId="7FF2AEBF"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المتوسط الحسابي</w:t>
            </w:r>
          </w:p>
        </w:tc>
        <w:tc>
          <w:tcPr>
            <w:tcW w:w="1080" w:type="dxa"/>
            <w:shd w:val="clear" w:color="000000" w:fill="FFFFFF"/>
            <w:vAlign w:val="center"/>
            <w:hideMark/>
          </w:tcPr>
          <w:p w14:paraId="1C26E34E"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الانحراف المعياري</w:t>
            </w:r>
          </w:p>
        </w:tc>
        <w:tc>
          <w:tcPr>
            <w:tcW w:w="1168" w:type="dxa"/>
            <w:shd w:val="clear" w:color="000000" w:fill="FFFFFF"/>
            <w:noWrap/>
            <w:vAlign w:val="center"/>
            <w:hideMark/>
          </w:tcPr>
          <w:p w14:paraId="1AEADC03"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الأهمية النسبية</w:t>
            </w:r>
          </w:p>
        </w:tc>
        <w:tc>
          <w:tcPr>
            <w:tcW w:w="874" w:type="dxa"/>
            <w:shd w:val="clear" w:color="000000" w:fill="FFFFFF"/>
            <w:vAlign w:val="center"/>
            <w:hideMark/>
          </w:tcPr>
          <w:p w14:paraId="3F072D2A"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الترتيب</w:t>
            </w:r>
          </w:p>
        </w:tc>
      </w:tr>
      <w:tr w:rsidR="004C7700" w:rsidRPr="004C7700" w14:paraId="4C7C3E00" w14:textId="77777777" w:rsidTr="00E8253C">
        <w:trPr>
          <w:trHeight w:val="360"/>
          <w:jc w:val="center"/>
        </w:trPr>
        <w:tc>
          <w:tcPr>
            <w:tcW w:w="5222" w:type="dxa"/>
            <w:shd w:val="clear" w:color="000000" w:fill="FFFFFF"/>
            <w:vAlign w:val="center"/>
            <w:hideMark/>
          </w:tcPr>
          <w:p w14:paraId="25EB04E9" w14:textId="77777777" w:rsidR="004C7700" w:rsidRPr="004C7700" w:rsidRDefault="004C7700" w:rsidP="00E825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يمتلك القادة طريقة تعامل جيدة مع الكوادر الوظيفية بغض النظر عن مستوى أداءهم</w:t>
            </w:r>
          </w:p>
        </w:tc>
        <w:tc>
          <w:tcPr>
            <w:tcW w:w="978" w:type="dxa"/>
            <w:shd w:val="clear" w:color="000000" w:fill="FFFFFF"/>
            <w:noWrap/>
            <w:vAlign w:val="center"/>
            <w:hideMark/>
          </w:tcPr>
          <w:p w14:paraId="4428186A"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2.7</w:t>
            </w:r>
          </w:p>
        </w:tc>
        <w:tc>
          <w:tcPr>
            <w:tcW w:w="1080" w:type="dxa"/>
            <w:shd w:val="clear" w:color="000000" w:fill="FFFFFF"/>
            <w:noWrap/>
            <w:vAlign w:val="center"/>
            <w:hideMark/>
          </w:tcPr>
          <w:p w14:paraId="513D7612"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w:t>
            </w:r>
          </w:p>
        </w:tc>
        <w:tc>
          <w:tcPr>
            <w:tcW w:w="1168" w:type="dxa"/>
            <w:shd w:val="clear" w:color="000000" w:fill="FFFFFF"/>
            <w:noWrap/>
            <w:vAlign w:val="center"/>
            <w:hideMark/>
          </w:tcPr>
          <w:p w14:paraId="3DE76908"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%89.0</w:t>
            </w:r>
          </w:p>
        </w:tc>
        <w:tc>
          <w:tcPr>
            <w:tcW w:w="874" w:type="dxa"/>
            <w:shd w:val="clear" w:color="000000" w:fill="FFFFFF"/>
            <w:noWrap/>
            <w:vAlign w:val="center"/>
            <w:hideMark/>
          </w:tcPr>
          <w:p w14:paraId="71B51F3C"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w:t>
            </w:r>
          </w:p>
        </w:tc>
      </w:tr>
      <w:tr w:rsidR="004C7700" w:rsidRPr="004C7700" w14:paraId="6AED9DF9" w14:textId="77777777" w:rsidTr="00E8253C">
        <w:trPr>
          <w:trHeight w:val="360"/>
          <w:jc w:val="center"/>
        </w:trPr>
        <w:tc>
          <w:tcPr>
            <w:tcW w:w="5222" w:type="dxa"/>
            <w:shd w:val="clear" w:color="000000" w:fill="FFFFFF"/>
            <w:vAlign w:val="center"/>
            <w:hideMark/>
          </w:tcPr>
          <w:p w14:paraId="556373EB" w14:textId="77777777" w:rsidR="004C7700" w:rsidRPr="004C7700" w:rsidRDefault="004C7700" w:rsidP="00E825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أستطيع مقابلة القادة بدون تردد أو تحفظ وقت ما شئت</w:t>
            </w:r>
          </w:p>
        </w:tc>
        <w:tc>
          <w:tcPr>
            <w:tcW w:w="978" w:type="dxa"/>
            <w:shd w:val="clear" w:color="000000" w:fill="FFFFFF"/>
            <w:noWrap/>
            <w:vAlign w:val="center"/>
            <w:hideMark/>
          </w:tcPr>
          <w:p w14:paraId="6362EA1E"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2.6</w:t>
            </w:r>
          </w:p>
        </w:tc>
        <w:tc>
          <w:tcPr>
            <w:tcW w:w="1080" w:type="dxa"/>
            <w:shd w:val="clear" w:color="000000" w:fill="FFFFFF"/>
            <w:noWrap/>
            <w:vAlign w:val="center"/>
            <w:hideMark/>
          </w:tcPr>
          <w:p w14:paraId="64BC6261"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0.6</w:t>
            </w:r>
          </w:p>
        </w:tc>
        <w:tc>
          <w:tcPr>
            <w:tcW w:w="1168" w:type="dxa"/>
            <w:shd w:val="clear" w:color="000000" w:fill="FFFFFF"/>
            <w:noWrap/>
            <w:vAlign w:val="center"/>
            <w:hideMark/>
          </w:tcPr>
          <w:p w14:paraId="2A170924"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%87.1</w:t>
            </w:r>
          </w:p>
        </w:tc>
        <w:tc>
          <w:tcPr>
            <w:tcW w:w="874" w:type="dxa"/>
            <w:shd w:val="clear" w:color="000000" w:fill="FFFFFF"/>
            <w:noWrap/>
            <w:vAlign w:val="center"/>
            <w:hideMark/>
          </w:tcPr>
          <w:p w14:paraId="50C6851E"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w:t>
            </w:r>
          </w:p>
        </w:tc>
      </w:tr>
      <w:tr w:rsidR="004C7700" w:rsidRPr="004C7700" w14:paraId="0D0A2AD3" w14:textId="77777777" w:rsidTr="00E8253C">
        <w:trPr>
          <w:trHeight w:val="360"/>
          <w:jc w:val="center"/>
        </w:trPr>
        <w:tc>
          <w:tcPr>
            <w:tcW w:w="5222" w:type="dxa"/>
            <w:shd w:val="clear" w:color="000000" w:fill="FFFFFF"/>
            <w:vAlign w:val="center"/>
            <w:hideMark/>
          </w:tcPr>
          <w:p w14:paraId="38D23DA3" w14:textId="77777777" w:rsidR="004C7700" w:rsidRPr="004C7700" w:rsidRDefault="004C7700" w:rsidP="00E825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يتفق القادة مع الكوادر الوظيفية على كيفية أداء المهام المكلفين بها</w:t>
            </w:r>
          </w:p>
        </w:tc>
        <w:tc>
          <w:tcPr>
            <w:tcW w:w="978" w:type="dxa"/>
            <w:shd w:val="clear" w:color="000000" w:fill="FFFFFF"/>
            <w:noWrap/>
            <w:vAlign w:val="center"/>
            <w:hideMark/>
          </w:tcPr>
          <w:p w14:paraId="74936A82"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2.6</w:t>
            </w:r>
          </w:p>
        </w:tc>
        <w:tc>
          <w:tcPr>
            <w:tcW w:w="1080" w:type="dxa"/>
            <w:shd w:val="clear" w:color="000000" w:fill="FFFFFF"/>
            <w:noWrap/>
            <w:vAlign w:val="center"/>
            <w:hideMark/>
          </w:tcPr>
          <w:p w14:paraId="5669E454"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2.7</w:t>
            </w:r>
          </w:p>
        </w:tc>
        <w:tc>
          <w:tcPr>
            <w:tcW w:w="1168" w:type="dxa"/>
            <w:shd w:val="clear" w:color="000000" w:fill="FFFFFF"/>
            <w:noWrap/>
            <w:vAlign w:val="center"/>
            <w:hideMark/>
          </w:tcPr>
          <w:p w14:paraId="376941F5"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%85.2</w:t>
            </w:r>
          </w:p>
        </w:tc>
        <w:tc>
          <w:tcPr>
            <w:tcW w:w="874" w:type="dxa"/>
            <w:shd w:val="clear" w:color="000000" w:fill="FFFFFF"/>
            <w:noWrap/>
            <w:vAlign w:val="center"/>
            <w:hideMark/>
          </w:tcPr>
          <w:p w14:paraId="5C142CDE"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w:t>
            </w:r>
          </w:p>
        </w:tc>
      </w:tr>
      <w:tr w:rsidR="004C7700" w:rsidRPr="004C7700" w14:paraId="55F4AFFE" w14:textId="77777777" w:rsidTr="00E8253C">
        <w:trPr>
          <w:trHeight w:val="360"/>
          <w:jc w:val="center"/>
        </w:trPr>
        <w:tc>
          <w:tcPr>
            <w:tcW w:w="5222" w:type="dxa"/>
            <w:shd w:val="clear" w:color="000000" w:fill="FFFFFF"/>
            <w:vAlign w:val="center"/>
            <w:hideMark/>
          </w:tcPr>
          <w:p w14:paraId="5A19A2E3"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lastRenderedPageBreak/>
              <w:t>يستعمل القادة صلاحياتهم المتاحة لتحقيق مستويات إنجاز أفضل لعمل الكوادر الوظيفية</w:t>
            </w:r>
          </w:p>
        </w:tc>
        <w:tc>
          <w:tcPr>
            <w:tcW w:w="978" w:type="dxa"/>
            <w:shd w:val="clear" w:color="000000" w:fill="FFFFFF"/>
            <w:noWrap/>
            <w:vAlign w:val="center"/>
            <w:hideMark/>
          </w:tcPr>
          <w:p w14:paraId="248ACE2F"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2.6</w:t>
            </w:r>
          </w:p>
        </w:tc>
        <w:tc>
          <w:tcPr>
            <w:tcW w:w="1080" w:type="dxa"/>
            <w:shd w:val="clear" w:color="000000" w:fill="FFFFFF"/>
            <w:noWrap/>
            <w:vAlign w:val="center"/>
            <w:hideMark/>
          </w:tcPr>
          <w:p w14:paraId="7C14B43E"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2.6</w:t>
            </w:r>
          </w:p>
        </w:tc>
        <w:tc>
          <w:tcPr>
            <w:tcW w:w="1168" w:type="dxa"/>
            <w:shd w:val="clear" w:color="000000" w:fill="FFFFFF"/>
            <w:noWrap/>
            <w:vAlign w:val="center"/>
            <w:hideMark/>
          </w:tcPr>
          <w:p w14:paraId="4153A031"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%85.5</w:t>
            </w:r>
          </w:p>
        </w:tc>
        <w:tc>
          <w:tcPr>
            <w:tcW w:w="874" w:type="dxa"/>
            <w:shd w:val="clear" w:color="000000" w:fill="FFFFFF"/>
            <w:noWrap/>
            <w:vAlign w:val="center"/>
            <w:hideMark/>
          </w:tcPr>
          <w:p w14:paraId="40354068"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4</w:t>
            </w:r>
          </w:p>
        </w:tc>
      </w:tr>
      <w:tr w:rsidR="004C7700" w:rsidRPr="004C7700" w14:paraId="386C1F8C" w14:textId="77777777" w:rsidTr="00E8253C">
        <w:trPr>
          <w:trHeight w:val="360"/>
          <w:jc w:val="center"/>
        </w:trPr>
        <w:tc>
          <w:tcPr>
            <w:tcW w:w="5222" w:type="dxa"/>
            <w:shd w:val="clear" w:color="000000" w:fill="FFFFFF"/>
            <w:vAlign w:val="center"/>
            <w:hideMark/>
          </w:tcPr>
          <w:p w14:paraId="271097CA"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يقوم القادة بعقد حوارات مع الكوادر الوظيفية للاتفاق على طريقة أداء أعمالهم</w:t>
            </w:r>
          </w:p>
        </w:tc>
        <w:tc>
          <w:tcPr>
            <w:tcW w:w="978" w:type="dxa"/>
            <w:shd w:val="clear" w:color="000000" w:fill="FFFFFF"/>
            <w:noWrap/>
            <w:vAlign w:val="center"/>
            <w:hideMark/>
          </w:tcPr>
          <w:p w14:paraId="429BE52B"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2.6</w:t>
            </w:r>
          </w:p>
        </w:tc>
        <w:tc>
          <w:tcPr>
            <w:tcW w:w="1080" w:type="dxa"/>
            <w:shd w:val="clear" w:color="000000" w:fill="FFFFFF"/>
            <w:noWrap/>
            <w:vAlign w:val="center"/>
            <w:hideMark/>
          </w:tcPr>
          <w:p w14:paraId="71B372B7"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2.6</w:t>
            </w:r>
          </w:p>
        </w:tc>
        <w:tc>
          <w:tcPr>
            <w:tcW w:w="1168" w:type="dxa"/>
            <w:shd w:val="clear" w:color="000000" w:fill="FFFFFF"/>
            <w:noWrap/>
            <w:vAlign w:val="center"/>
            <w:hideMark/>
          </w:tcPr>
          <w:p w14:paraId="0C44DD5B"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%86.5</w:t>
            </w:r>
          </w:p>
        </w:tc>
        <w:tc>
          <w:tcPr>
            <w:tcW w:w="874" w:type="dxa"/>
            <w:shd w:val="clear" w:color="000000" w:fill="FFFFFF"/>
            <w:noWrap/>
            <w:vAlign w:val="center"/>
            <w:hideMark/>
          </w:tcPr>
          <w:p w14:paraId="48EC9DBC"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3</w:t>
            </w:r>
          </w:p>
        </w:tc>
      </w:tr>
      <w:tr w:rsidR="004C7700" w:rsidRPr="004C7700" w14:paraId="069C547E" w14:textId="77777777" w:rsidTr="00E8253C">
        <w:trPr>
          <w:trHeight w:val="360"/>
          <w:jc w:val="center"/>
        </w:trPr>
        <w:tc>
          <w:tcPr>
            <w:tcW w:w="5222" w:type="dxa"/>
            <w:shd w:val="clear" w:color="000000" w:fill="FFFFFF"/>
            <w:vAlign w:val="center"/>
            <w:hideMark/>
          </w:tcPr>
          <w:p w14:paraId="27030711"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ب</w:t>
            </w:r>
            <w:r w:rsidR="008971A8">
              <w:rPr>
                <w:rFonts w:ascii="Simplified Arabic" w:eastAsia="Times New Roman" w:hAnsi="Simplified Arabic" w:cs="Simplified Arabic" w:hint="cs"/>
                <w:b/>
                <w:bCs/>
                <w:color w:val="000000"/>
                <w:sz w:val="28"/>
                <w:szCs w:val="28"/>
                <w:rtl/>
              </w:rPr>
              <w:t>ُ</w:t>
            </w:r>
            <w:r w:rsidRPr="004C7700">
              <w:rPr>
                <w:rFonts w:ascii="Simplified Arabic" w:eastAsia="Times New Roman" w:hAnsi="Simplified Arabic" w:cs="Simplified Arabic" w:hint="cs"/>
                <w:b/>
                <w:bCs/>
                <w:color w:val="000000"/>
                <w:sz w:val="28"/>
                <w:szCs w:val="28"/>
                <w:rtl/>
              </w:rPr>
              <w:t>عد التواضع</w:t>
            </w:r>
          </w:p>
        </w:tc>
        <w:tc>
          <w:tcPr>
            <w:tcW w:w="978" w:type="dxa"/>
            <w:shd w:val="clear" w:color="000000" w:fill="FFFFFF"/>
            <w:noWrap/>
            <w:vAlign w:val="center"/>
            <w:hideMark/>
          </w:tcPr>
          <w:p w14:paraId="3A32DC69"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2.6</w:t>
            </w:r>
          </w:p>
        </w:tc>
        <w:tc>
          <w:tcPr>
            <w:tcW w:w="1080" w:type="dxa"/>
            <w:shd w:val="clear" w:color="000000" w:fill="FFFFFF"/>
            <w:noWrap/>
            <w:vAlign w:val="center"/>
            <w:hideMark/>
          </w:tcPr>
          <w:p w14:paraId="4C3E7BB0"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0.5</w:t>
            </w:r>
          </w:p>
        </w:tc>
        <w:tc>
          <w:tcPr>
            <w:tcW w:w="1168" w:type="dxa"/>
            <w:shd w:val="clear" w:color="000000" w:fill="FFFFFF"/>
            <w:noWrap/>
            <w:vAlign w:val="center"/>
            <w:hideMark/>
          </w:tcPr>
          <w:p w14:paraId="141BFD16"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%86.7</w:t>
            </w:r>
          </w:p>
        </w:tc>
        <w:tc>
          <w:tcPr>
            <w:tcW w:w="874" w:type="dxa"/>
            <w:shd w:val="clear" w:color="000000" w:fill="FFFFFF"/>
            <w:noWrap/>
            <w:vAlign w:val="center"/>
            <w:hideMark/>
          </w:tcPr>
          <w:p w14:paraId="10C8E8EC"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p>
        </w:tc>
      </w:tr>
    </w:tbl>
    <w:p w14:paraId="36622670" w14:textId="77777777" w:rsidR="00BD4789" w:rsidRPr="00BD4789" w:rsidRDefault="004C7700" w:rsidP="00880D84">
      <w:pPr>
        <w:tabs>
          <w:tab w:val="left" w:pos="2592"/>
        </w:tabs>
        <w:spacing w:after="0" w:line="240" w:lineRule="auto"/>
        <w:jc w:val="lowKashida"/>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يوضح جدول (</w:t>
      </w:r>
      <w:r w:rsidR="00E374DA">
        <w:rPr>
          <w:rFonts w:ascii="Simplified Arabic" w:eastAsia="Aptos" w:hAnsi="Simplified Arabic" w:cs="Simplified Arabic" w:hint="cs"/>
          <w:color w:val="000000"/>
          <w:kern w:val="2"/>
          <w:sz w:val="28"/>
          <w:szCs w:val="28"/>
          <w:rtl/>
          <w:lang w:bidi="ar-EG"/>
        </w:rPr>
        <w:t>4-17</w:t>
      </w:r>
      <w:r w:rsidRPr="004C7700">
        <w:rPr>
          <w:rFonts w:ascii="Simplified Arabic" w:eastAsia="Aptos" w:hAnsi="Simplified Arabic" w:cs="Simplified Arabic" w:hint="cs"/>
          <w:color w:val="000000"/>
          <w:kern w:val="2"/>
          <w:sz w:val="28"/>
          <w:szCs w:val="28"/>
          <w:rtl/>
        </w:rPr>
        <w:t xml:space="preserve">) أن البُعد الكلي للتواضع قد بلغ متوسطًا حسابيًا قدره (2.60) وانحرافًا معيارياً (0.50) وبأهمية نسبية مرتفعة (%86.7)، مما يشير إلى توافر مستوى عالٍ من التواضع لدى القادة محل الدراسة. كما يتضح أن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يمتلك القادة طريقة تعامل جيدة مع الكوادر الوظيفية بغض النظر عن مستوى أدائهم</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 xml:space="preserve">قد جاءت في المرتبة الأولى بأعلى أهمية نسبية (%89.0)، تليها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أستطيع مقابلة القادة بدون تردد أو تحفظ وقت ما شئت</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lang w:bidi="ar-EG"/>
        </w:rPr>
        <w:t>%87.1</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 xml:space="preserve">، في حين جاءت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يتفق القادة مع الكوادر الوظيفية على كيفية أداء المهام المكلفين بها</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 xml:space="preserve">في المرتبة الأخيرة بأهمية نسبية (%85.2). </w:t>
      </w:r>
      <w:r w:rsidR="00BD4789">
        <w:rPr>
          <w:rFonts w:ascii="Simplified Arabic" w:hAnsi="Simplified Arabic" w:cs="Simplified Arabic" w:hint="cs"/>
          <w:color w:val="000000" w:themeColor="text1"/>
          <w:sz w:val="28"/>
          <w:szCs w:val="28"/>
          <w:rtl/>
        </w:rPr>
        <w:t>وهذا ما يوضحه الشكل التالي:</w:t>
      </w:r>
    </w:p>
    <w:p w14:paraId="6E696728" w14:textId="77777777" w:rsidR="00BD4789" w:rsidRPr="008971A8" w:rsidRDefault="00BD4789" w:rsidP="00BD4789">
      <w:pPr>
        <w:tabs>
          <w:tab w:val="left" w:pos="2592"/>
        </w:tabs>
        <w:jc w:val="center"/>
        <w:rPr>
          <w:rFonts w:ascii="Simplified Arabic" w:hAnsi="Simplified Arabic" w:cs="Simplified Arabic"/>
          <w:color w:val="000000" w:themeColor="text1"/>
          <w:sz w:val="28"/>
          <w:szCs w:val="28"/>
        </w:rPr>
      </w:pPr>
      <w:r w:rsidRPr="008971A8">
        <w:rPr>
          <w:rFonts w:ascii="Simplified Arabic" w:hAnsi="Simplified Arabic" w:cs="Simplified Arabic" w:hint="cs"/>
          <w:color w:val="000000" w:themeColor="text1"/>
          <w:sz w:val="28"/>
          <w:szCs w:val="28"/>
          <w:rtl/>
        </w:rPr>
        <w:t>شكل(4-7)</w:t>
      </w:r>
    </w:p>
    <w:p w14:paraId="5CA76CE1" w14:textId="77777777" w:rsidR="00BD4789" w:rsidRPr="007845D5" w:rsidRDefault="00BD4789" w:rsidP="00AC563C">
      <w:pPr>
        <w:tabs>
          <w:tab w:val="left" w:pos="2592"/>
        </w:tabs>
        <w:jc w:val="center"/>
        <w:rPr>
          <w:rFonts w:ascii="Simplified Arabic" w:eastAsia="Times New Roman" w:hAnsi="Simplified Arabic" w:cs="Simplified Arabic"/>
          <w:b/>
          <w:bCs/>
          <w:color w:val="000000" w:themeColor="text1"/>
          <w:sz w:val="28"/>
          <w:szCs w:val="28"/>
        </w:rPr>
      </w:pPr>
      <w:r w:rsidRPr="00DC76DF">
        <w:rPr>
          <w:rFonts w:ascii="Simplified Arabic" w:hAnsi="Simplified Arabic" w:cs="Simplified Arabic" w:hint="cs"/>
          <w:b/>
          <w:bCs/>
          <w:color w:val="000000" w:themeColor="text1"/>
          <w:sz w:val="28"/>
          <w:szCs w:val="28"/>
          <w:rtl/>
        </w:rPr>
        <w:t>توزيع مفردات عينة الدراسة وفق</w:t>
      </w:r>
      <w:r w:rsidR="00AC563C">
        <w:rPr>
          <w:rFonts w:ascii="Simplified Arabic" w:hAnsi="Simplified Arabic" w:cs="Simplified Arabic" w:hint="cs"/>
          <w:b/>
          <w:bCs/>
          <w:color w:val="000000" w:themeColor="text1"/>
          <w:sz w:val="28"/>
          <w:szCs w:val="28"/>
          <w:rtl/>
        </w:rPr>
        <w:t>اً</w:t>
      </w:r>
      <w:r w:rsidRPr="00DC76DF">
        <w:rPr>
          <w:rFonts w:ascii="Simplified Arabic" w:hAnsi="Simplified Arabic" w:cs="Simplified Arabic" w:hint="cs"/>
          <w:b/>
          <w:bCs/>
          <w:color w:val="000000" w:themeColor="text1"/>
          <w:sz w:val="28"/>
          <w:szCs w:val="28"/>
          <w:rtl/>
        </w:rPr>
        <w:t xml:space="preserve"> </w:t>
      </w:r>
      <w:r>
        <w:rPr>
          <w:rFonts w:ascii="Simplified Arabic" w:eastAsia="Times New Roman" w:hAnsi="Simplified Arabic" w:cs="Simplified Arabic" w:hint="cs"/>
          <w:b/>
          <w:bCs/>
          <w:color w:val="000000" w:themeColor="text1"/>
          <w:sz w:val="28"/>
          <w:szCs w:val="28"/>
          <w:rtl/>
        </w:rPr>
        <w:t>لب</w:t>
      </w:r>
      <w:r w:rsidR="006C5F6A">
        <w:rPr>
          <w:rFonts w:ascii="Simplified Arabic" w:eastAsia="Times New Roman" w:hAnsi="Simplified Arabic" w:cs="Simplified Arabic" w:hint="cs"/>
          <w:b/>
          <w:bCs/>
          <w:color w:val="000000" w:themeColor="text1"/>
          <w:sz w:val="28"/>
          <w:szCs w:val="28"/>
          <w:rtl/>
        </w:rPr>
        <w:t>ُ</w:t>
      </w:r>
      <w:r>
        <w:rPr>
          <w:rFonts w:ascii="Simplified Arabic" w:eastAsia="Times New Roman" w:hAnsi="Simplified Arabic" w:cs="Simplified Arabic" w:hint="cs"/>
          <w:b/>
          <w:bCs/>
          <w:color w:val="000000" w:themeColor="text1"/>
          <w:sz w:val="28"/>
          <w:szCs w:val="28"/>
          <w:rtl/>
        </w:rPr>
        <w:t>عد التواضع</w:t>
      </w:r>
    </w:p>
    <w:p w14:paraId="1E08DD9D" w14:textId="77777777" w:rsidR="007845D5" w:rsidRDefault="007845D5" w:rsidP="00434561">
      <w:pPr>
        <w:tabs>
          <w:tab w:val="left" w:pos="2592"/>
        </w:tabs>
        <w:spacing w:after="0" w:line="240" w:lineRule="auto"/>
        <w:jc w:val="center"/>
        <w:rPr>
          <w:rFonts w:ascii="Simplified Arabic" w:eastAsia="Aptos" w:hAnsi="Simplified Arabic" w:cs="Simplified Arabic"/>
          <w:b/>
          <w:bCs/>
          <w:color w:val="000000"/>
          <w:kern w:val="2"/>
          <w:sz w:val="28"/>
          <w:szCs w:val="28"/>
          <w:rtl/>
        </w:rPr>
      </w:pPr>
      <w:r>
        <w:rPr>
          <w:noProof/>
        </w:rPr>
        <w:drawing>
          <wp:inline distT="0" distB="0" distL="0" distR="0" wp14:anchorId="3071FFA4" wp14:editId="2068F8D1">
            <wp:extent cx="5230363" cy="3942272"/>
            <wp:effectExtent l="19050" t="0" r="27437" b="1078"/>
            <wp:docPr id="8" name="Chart 1">
              <a:extLst xmlns:a="http://schemas.openxmlformats.org/drawingml/2006/main">
                <a:ext uri="{FF2B5EF4-FFF2-40B4-BE49-F238E27FC236}">
                  <a16:creationId xmlns:a16="http://schemas.microsoft.com/office/drawing/2014/main" id="{A1362809-6089-383E-A252-66489B15AE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52A9CC3" w14:textId="77777777" w:rsidR="004C7700" w:rsidRPr="004C7700" w:rsidRDefault="004C7700" w:rsidP="008628BE">
      <w:pPr>
        <w:tabs>
          <w:tab w:val="left" w:pos="2592"/>
          <w:tab w:val="left" w:pos="3149"/>
          <w:tab w:val="center" w:pos="4108"/>
        </w:tabs>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lastRenderedPageBreak/>
        <w:t>جدول (</w:t>
      </w:r>
      <w:r w:rsidR="00E374DA" w:rsidRPr="00E374DA">
        <w:rPr>
          <w:rFonts w:ascii="Simplified Arabic" w:eastAsia="Aptos" w:hAnsi="Simplified Arabic" w:cs="Simplified Arabic" w:hint="cs"/>
          <w:b/>
          <w:bCs/>
          <w:color w:val="000000"/>
          <w:kern w:val="2"/>
          <w:sz w:val="28"/>
          <w:szCs w:val="28"/>
          <w:rtl/>
          <w:lang w:bidi="ar-EG"/>
        </w:rPr>
        <w:t>4-18</w:t>
      </w:r>
      <w:r w:rsidRPr="004C7700">
        <w:rPr>
          <w:rFonts w:ascii="Simplified Arabic" w:eastAsia="Aptos" w:hAnsi="Simplified Arabic" w:cs="Simplified Arabic" w:hint="cs"/>
          <w:b/>
          <w:bCs/>
          <w:color w:val="000000"/>
          <w:kern w:val="2"/>
          <w:sz w:val="28"/>
          <w:szCs w:val="28"/>
          <w:rtl/>
        </w:rPr>
        <w:t>)</w:t>
      </w:r>
    </w:p>
    <w:p w14:paraId="5ECCBEAD" w14:textId="77777777" w:rsidR="004C7700" w:rsidRPr="004C7700" w:rsidRDefault="004C7700" w:rsidP="006C5F6A">
      <w:pPr>
        <w:tabs>
          <w:tab w:val="left" w:pos="2592"/>
        </w:tabs>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توزيع عينة الدراسة وفق</w:t>
      </w:r>
      <w:r w:rsidR="006C5F6A">
        <w:rPr>
          <w:rFonts w:ascii="Simplified Arabic" w:eastAsia="Aptos" w:hAnsi="Simplified Arabic" w:cs="Simplified Arabic" w:hint="cs"/>
          <w:b/>
          <w:bCs/>
          <w:color w:val="000000"/>
          <w:kern w:val="2"/>
          <w:sz w:val="28"/>
          <w:szCs w:val="28"/>
          <w:rtl/>
        </w:rPr>
        <w:t>اً</w:t>
      </w:r>
      <w:r w:rsidRPr="004C7700">
        <w:rPr>
          <w:rFonts w:ascii="Simplified Arabic" w:eastAsia="Aptos" w:hAnsi="Simplified Arabic" w:cs="Simplified Arabic" w:hint="cs"/>
          <w:b/>
          <w:bCs/>
          <w:color w:val="000000"/>
          <w:kern w:val="2"/>
          <w:sz w:val="28"/>
          <w:szCs w:val="28"/>
          <w:rtl/>
        </w:rPr>
        <w:t xml:space="preserve"> لبُعد الموضوعية</w:t>
      </w:r>
    </w:p>
    <w:tbl>
      <w:tblPr>
        <w:bidiVisual/>
        <w:tblW w:w="9895" w:type="dxa"/>
        <w:jc w:val="center"/>
        <w:tblLook w:val="04A0" w:firstRow="1" w:lastRow="0" w:firstColumn="1" w:lastColumn="0" w:noHBand="0" w:noVBand="1"/>
      </w:tblPr>
      <w:tblGrid>
        <w:gridCol w:w="5726"/>
        <w:gridCol w:w="990"/>
        <w:gridCol w:w="1080"/>
        <w:gridCol w:w="1225"/>
        <w:gridCol w:w="874"/>
      </w:tblGrid>
      <w:tr w:rsidR="004C7700" w:rsidRPr="004C7700" w14:paraId="04715772" w14:textId="77777777" w:rsidTr="00FA7821">
        <w:trPr>
          <w:trHeight w:val="360"/>
          <w:jc w:val="center"/>
        </w:trPr>
        <w:tc>
          <w:tcPr>
            <w:tcW w:w="57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BBEAE1"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العبارة</w:t>
            </w:r>
          </w:p>
        </w:tc>
        <w:tc>
          <w:tcPr>
            <w:tcW w:w="99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2EB97E"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المتوسط الحسابي</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8EE512"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الانحراف المعياري</w:t>
            </w: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F6DC9F"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الأهمية النسبية</w:t>
            </w:r>
          </w:p>
        </w:tc>
        <w:tc>
          <w:tcPr>
            <w:tcW w:w="8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7AADFB"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الترتيب</w:t>
            </w:r>
          </w:p>
        </w:tc>
      </w:tr>
      <w:tr w:rsidR="004C7700" w:rsidRPr="004C7700" w14:paraId="0E5651F6" w14:textId="77777777" w:rsidTr="00FA7821">
        <w:trPr>
          <w:trHeight w:val="360"/>
          <w:jc w:val="center"/>
        </w:trPr>
        <w:tc>
          <w:tcPr>
            <w:tcW w:w="5726" w:type="dxa"/>
            <w:tcBorders>
              <w:top w:val="nil"/>
              <w:left w:val="single" w:sz="4" w:space="0" w:color="auto"/>
              <w:bottom w:val="single" w:sz="4" w:space="0" w:color="auto"/>
              <w:right w:val="single" w:sz="4" w:space="0" w:color="auto"/>
            </w:tcBorders>
            <w:shd w:val="clear" w:color="000000" w:fill="FFFFFF"/>
            <w:vAlign w:val="center"/>
            <w:hideMark/>
          </w:tcPr>
          <w:p w14:paraId="0B345B0D" w14:textId="77777777" w:rsidR="004C7700" w:rsidRPr="004C7700" w:rsidRDefault="004C7700" w:rsidP="00B52211">
            <w:pPr>
              <w:spacing w:after="0" w:line="360" w:lineRule="exact"/>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يقدم القادة تغذية عكسية بناءة لمهام وواجبات الكوادر الوظيفية</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14:paraId="7295C2C2"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2.5</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14:paraId="765D7FCA"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0.6</w:t>
            </w:r>
          </w:p>
        </w:tc>
        <w:tc>
          <w:tcPr>
            <w:tcW w:w="1225" w:type="dxa"/>
            <w:tcBorders>
              <w:top w:val="nil"/>
              <w:left w:val="single" w:sz="4" w:space="0" w:color="auto"/>
              <w:bottom w:val="single" w:sz="4" w:space="0" w:color="auto"/>
              <w:right w:val="single" w:sz="4" w:space="0" w:color="auto"/>
            </w:tcBorders>
            <w:shd w:val="clear" w:color="000000" w:fill="FFFFFF"/>
            <w:noWrap/>
            <w:vAlign w:val="center"/>
            <w:hideMark/>
          </w:tcPr>
          <w:p w14:paraId="7BFC5733"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%84.9</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1AAA323F"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w:t>
            </w:r>
          </w:p>
        </w:tc>
      </w:tr>
      <w:tr w:rsidR="004C7700" w:rsidRPr="004C7700" w14:paraId="182146E5" w14:textId="77777777" w:rsidTr="00FA7821">
        <w:trPr>
          <w:trHeight w:val="360"/>
          <w:jc w:val="center"/>
        </w:trPr>
        <w:tc>
          <w:tcPr>
            <w:tcW w:w="5726" w:type="dxa"/>
            <w:tcBorders>
              <w:top w:val="nil"/>
              <w:left w:val="single" w:sz="4" w:space="0" w:color="auto"/>
              <w:bottom w:val="single" w:sz="4" w:space="0" w:color="auto"/>
              <w:right w:val="single" w:sz="4" w:space="0" w:color="auto"/>
            </w:tcBorders>
            <w:shd w:val="clear" w:color="000000" w:fill="FFFFFF"/>
            <w:vAlign w:val="center"/>
            <w:hideMark/>
          </w:tcPr>
          <w:p w14:paraId="20931140" w14:textId="77777777" w:rsidR="004C7700" w:rsidRPr="004C7700" w:rsidRDefault="004C7700" w:rsidP="00B52211">
            <w:pPr>
              <w:spacing w:after="0" w:line="36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يعالج القادة بمهنية قضايا ومشاكل العمل</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14:paraId="450997A5"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2.5</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14:paraId="1C0B7527"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0.7</w:t>
            </w:r>
          </w:p>
        </w:tc>
        <w:tc>
          <w:tcPr>
            <w:tcW w:w="1225" w:type="dxa"/>
            <w:tcBorders>
              <w:top w:val="nil"/>
              <w:left w:val="single" w:sz="4" w:space="0" w:color="auto"/>
              <w:bottom w:val="single" w:sz="4" w:space="0" w:color="auto"/>
              <w:right w:val="single" w:sz="4" w:space="0" w:color="auto"/>
            </w:tcBorders>
            <w:shd w:val="clear" w:color="000000" w:fill="FFFFFF"/>
            <w:noWrap/>
            <w:vAlign w:val="center"/>
            <w:hideMark/>
          </w:tcPr>
          <w:p w14:paraId="7E9A1555"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%84.6</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7831589C"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4</w:t>
            </w:r>
          </w:p>
        </w:tc>
      </w:tr>
      <w:tr w:rsidR="004C7700" w:rsidRPr="004C7700" w14:paraId="309CD3F5" w14:textId="77777777" w:rsidTr="00FA7821">
        <w:trPr>
          <w:trHeight w:val="360"/>
          <w:jc w:val="center"/>
        </w:trPr>
        <w:tc>
          <w:tcPr>
            <w:tcW w:w="5726" w:type="dxa"/>
            <w:tcBorders>
              <w:top w:val="nil"/>
              <w:left w:val="single" w:sz="4" w:space="0" w:color="auto"/>
              <w:bottom w:val="single" w:sz="4" w:space="0" w:color="auto"/>
              <w:right w:val="single" w:sz="4" w:space="0" w:color="auto"/>
            </w:tcBorders>
            <w:shd w:val="clear" w:color="000000" w:fill="FFFFFF"/>
            <w:vAlign w:val="center"/>
            <w:hideMark/>
          </w:tcPr>
          <w:p w14:paraId="4FA97A29" w14:textId="77777777" w:rsidR="004C7700" w:rsidRPr="004C7700" w:rsidRDefault="004C7700" w:rsidP="00B52211">
            <w:pPr>
              <w:spacing w:after="0" w:line="36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يتصرف القادة بطريقة فعالة فيما يتعلق بتكليف العمل</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14:paraId="33C04EDD"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2.6</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14:paraId="739E3133"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0.7</w:t>
            </w:r>
          </w:p>
        </w:tc>
        <w:tc>
          <w:tcPr>
            <w:tcW w:w="1225" w:type="dxa"/>
            <w:tcBorders>
              <w:top w:val="nil"/>
              <w:left w:val="single" w:sz="4" w:space="0" w:color="auto"/>
              <w:bottom w:val="single" w:sz="4" w:space="0" w:color="auto"/>
              <w:right w:val="single" w:sz="4" w:space="0" w:color="auto"/>
            </w:tcBorders>
            <w:shd w:val="clear" w:color="000000" w:fill="FFFFFF"/>
            <w:noWrap/>
            <w:vAlign w:val="center"/>
            <w:hideMark/>
          </w:tcPr>
          <w:p w14:paraId="16D26538"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%85.2</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2081DA35"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w:t>
            </w:r>
          </w:p>
        </w:tc>
      </w:tr>
      <w:tr w:rsidR="004C7700" w:rsidRPr="004C7700" w14:paraId="22C32ACB" w14:textId="77777777" w:rsidTr="00FA7821">
        <w:trPr>
          <w:trHeight w:val="360"/>
          <w:jc w:val="center"/>
        </w:trPr>
        <w:tc>
          <w:tcPr>
            <w:tcW w:w="5726" w:type="dxa"/>
            <w:tcBorders>
              <w:top w:val="nil"/>
              <w:left w:val="single" w:sz="4" w:space="0" w:color="auto"/>
              <w:bottom w:val="single" w:sz="4" w:space="0" w:color="auto"/>
              <w:right w:val="single" w:sz="4" w:space="0" w:color="auto"/>
            </w:tcBorders>
            <w:shd w:val="clear" w:color="000000" w:fill="FFFFFF"/>
            <w:vAlign w:val="center"/>
            <w:hideMark/>
          </w:tcPr>
          <w:p w14:paraId="0B7C3A65" w14:textId="77777777" w:rsidR="004C7700" w:rsidRPr="004C7700" w:rsidRDefault="004C7700" w:rsidP="00B52211">
            <w:pPr>
              <w:spacing w:after="0" w:line="36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يسهم القادة في تكوين سمعة ممتازة للوزارة</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14:paraId="37D8E6BF"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2.5</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14:paraId="1718EDC1"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0.6</w:t>
            </w:r>
          </w:p>
        </w:tc>
        <w:tc>
          <w:tcPr>
            <w:tcW w:w="1225" w:type="dxa"/>
            <w:tcBorders>
              <w:top w:val="nil"/>
              <w:left w:val="single" w:sz="4" w:space="0" w:color="auto"/>
              <w:bottom w:val="single" w:sz="4" w:space="0" w:color="auto"/>
              <w:right w:val="single" w:sz="4" w:space="0" w:color="auto"/>
            </w:tcBorders>
            <w:shd w:val="clear" w:color="000000" w:fill="FFFFFF"/>
            <w:noWrap/>
            <w:vAlign w:val="center"/>
            <w:hideMark/>
          </w:tcPr>
          <w:p w14:paraId="3265B9B7"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%84.6</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03926897"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3</w:t>
            </w:r>
          </w:p>
        </w:tc>
      </w:tr>
      <w:tr w:rsidR="004C7700" w:rsidRPr="004C7700" w14:paraId="56B3BA5B" w14:textId="77777777" w:rsidTr="00FA7821">
        <w:trPr>
          <w:trHeight w:val="360"/>
          <w:jc w:val="center"/>
        </w:trPr>
        <w:tc>
          <w:tcPr>
            <w:tcW w:w="5726" w:type="dxa"/>
            <w:tcBorders>
              <w:top w:val="nil"/>
              <w:left w:val="single" w:sz="4" w:space="0" w:color="auto"/>
              <w:bottom w:val="single" w:sz="4" w:space="0" w:color="auto"/>
              <w:right w:val="single" w:sz="4" w:space="0" w:color="auto"/>
            </w:tcBorders>
            <w:shd w:val="clear" w:color="000000" w:fill="FFFFFF"/>
            <w:vAlign w:val="center"/>
            <w:hideMark/>
          </w:tcPr>
          <w:p w14:paraId="344D8198" w14:textId="77777777" w:rsidR="004C7700" w:rsidRPr="004C7700" w:rsidRDefault="004C7700" w:rsidP="00B52211">
            <w:pPr>
              <w:spacing w:after="0" w:line="36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يراعي القادة الزمان والمكان في توصيل توجيهاتهم للكوادر الوظيفية</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14:paraId="1C716183"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2.5</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14:paraId="44B6A865"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0.7</w:t>
            </w:r>
          </w:p>
        </w:tc>
        <w:tc>
          <w:tcPr>
            <w:tcW w:w="1225" w:type="dxa"/>
            <w:tcBorders>
              <w:top w:val="nil"/>
              <w:left w:val="single" w:sz="4" w:space="0" w:color="auto"/>
              <w:bottom w:val="single" w:sz="4" w:space="0" w:color="auto"/>
              <w:right w:val="single" w:sz="4" w:space="0" w:color="auto"/>
            </w:tcBorders>
            <w:shd w:val="clear" w:color="000000" w:fill="FFFFFF"/>
            <w:noWrap/>
            <w:vAlign w:val="center"/>
            <w:hideMark/>
          </w:tcPr>
          <w:p w14:paraId="2E67014F"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%82.7</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40AA0CA4"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w:t>
            </w:r>
          </w:p>
        </w:tc>
      </w:tr>
      <w:tr w:rsidR="004C7700" w:rsidRPr="004C7700" w14:paraId="6A9E0E7C" w14:textId="77777777" w:rsidTr="00FA7821">
        <w:trPr>
          <w:trHeight w:val="360"/>
          <w:jc w:val="center"/>
        </w:trPr>
        <w:tc>
          <w:tcPr>
            <w:tcW w:w="5726" w:type="dxa"/>
            <w:tcBorders>
              <w:top w:val="nil"/>
              <w:left w:val="single" w:sz="4" w:space="0" w:color="auto"/>
              <w:bottom w:val="single" w:sz="4" w:space="0" w:color="auto"/>
              <w:right w:val="single" w:sz="4" w:space="0" w:color="auto"/>
            </w:tcBorders>
            <w:shd w:val="clear" w:color="000000" w:fill="FFFFFF"/>
            <w:vAlign w:val="center"/>
            <w:hideMark/>
          </w:tcPr>
          <w:p w14:paraId="4801198A" w14:textId="77777777" w:rsidR="004C7700" w:rsidRPr="004C7700" w:rsidRDefault="004C7700" w:rsidP="00B52211">
            <w:pPr>
              <w:spacing w:after="0" w:line="36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ب</w:t>
            </w:r>
            <w:r w:rsidR="008971A8">
              <w:rPr>
                <w:rFonts w:ascii="Simplified Arabic" w:eastAsia="Times New Roman" w:hAnsi="Simplified Arabic" w:cs="Simplified Arabic" w:hint="cs"/>
                <w:b/>
                <w:bCs/>
                <w:color w:val="000000"/>
                <w:sz w:val="28"/>
                <w:szCs w:val="28"/>
                <w:rtl/>
              </w:rPr>
              <w:t>ُ</w:t>
            </w:r>
            <w:r w:rsidRPr="004C7700">
              <w:rPr>
                <w:rFonts w:ascii="Simplified Arabic" w:eastAsia="Times New Roman" w:hAnsi="Simplified Arabic" w:cs="Simplified Arabic" w:hint="cs"/>
                <w:b/>
                <w:bCs/>
                <w:color w:val="000000"/>
                <w:sz w:val="28"/>
                <w:szCs w:val="28"/>
                <w:rtl/>
              </w:rPr>
              <w:t>عد الموضوعية</w:t>
            </w:r>
          </w:p>
        </w:tc>
        <w:tc>
          <w:tcPr>
            <w:tcW w:w="990" w:type="dxa"/>
            <w:tcBorders>
              <w:top w:val="nil"/>
              <w:left w:val="single" w:sz="4" w:space="0" w:color="auto"/>
              <w:bottom w:val="single" w:sz="4" w:space="0" w:color="auto"/>
              <w:right w:val="single" w:sz="4" w:space="0" w:color="auto"/>
            </w:tcBorders>
            <w:shd w:val="clear" w:color="000000" w:fill="FFFFFF"/>
            <w:noWrap/>
            <w:vAlign w:val="center"/>
            <w:hideMark/>
          </w:tcPr>
          <w:p w14:paraId="6D3D8CDC"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2.5</w:t>
            </w:r>
          </w:p>
        </w:tc>
        <w:tc>
          <w:tcPr>
            <w:tcW w:w="1080" w:type="dxa"/>
            <w:tcBorders>
              <w:top w:val="nil"/>
              <w:left w:val="single" w:sz="4" w:space="0" w:color="auto"/>
              <w:bottom w:val="single" w:sz="4" w:space="0" w:color="auto"/>
              <w:right w:val="single" w:sz="4" w:space="0" w:color="auto"/>
            </w:tcBorders>
            <w:shd w:val="clear" w:color="000000" w:fill="FFFFFF"/>
            <w:noWrap/>
            <w:vAlign w:val="center"/>
            <w:hideMark/>
          </w:tcPr>
          <w:p w14:paraId="6D51C9EE"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0.6</w:t>
            </w:r>
          </w:p>
        </w:tc>
        <w:tc>
          <w:tcPr>
            <w:tcW w:w="1225" w:type="dxa"/>
            <w:tcBorders>
              <w:top w:val="nil"/>
              <w:left w:val="single" w:sz="4" w:space="0" w:color="auto"/>
              <w:bottom w:val="single" w:sz="4" w:space="0" w:color="auto"/>
              <w:right w:val="single" w:sz="4" w:space="0" w:color="auto"/>
            </w:tcBorders>
            <w:shd w:val="clear" w:color="000000" w:fill="FFFFFF"/>
            <w:noWrap/>
            <w:vAlign w:val="center"/>
            <w:hideMark/>
          </w:tcPr>
          <w:p w14:paraId="75BCB2F5"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%84.4</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632A58D0" w14:textId="77777777" w:rsidR="004C7700" w:rsidRPr="00706A78" w:rsidRDefault="004C7700" w:rsidP="00BD4789">
            <w:pPr>
              <w:bidi w:val="0"/>
              <w:spacing w:after="0" w:line="240" w:lineRule="auto"/>
              <w:jc w:val="center"/>
              <w:rPr>
                <w:rFonts w:eastAsia="Times New Roman"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p>
        </w:tc>
      </w:tr>
    </w:tbl>
    <w:p w14:paraId="4C9E8C9A" w14:textId="77777777" w:rsidR="006211E0" w:rsidRDefault="004C7700" w:rsidP="003939B9">
      <w:pPr>
        <w:tabs>
          <w:tab w:val="left" w:pos="2592"/>
        </w:tabs>
        <w:spacing w:line="240" w:lineRule="auto"/>
        <w:jc w:val="lowKashida"/>
        <w:rPr>
          <w:rFonts w:ascii="Simplified Arabic" w:hAnsi="Simplified Arabic" w:cs="Simplified Arabic"/>
          <w:color w:val="000000" w:themeColor="text1"/>
          <w:sz w:val="28"/>
          <w:szCs w:val="28"/>
          <w:rtl/>
        </w:rPr>
      </w:pPr>
      <w:r w:rsidRPr="004C7700">
        <w:rPr>
          <w:rFonts w:ascii="Simplified Arabic" w:eastAsia="Aptos" w:hAnsi="Simplified Arabic" w:cs="Simplified Arabic" w:hint="cs"/>
          <w:color w:val="000000"/>
          <w:kern w:val="2"/>
          <w:sz w:val="28"/>
          <w:szCs w:val="28"/>
          <w:rtl/>
        </w:rPr>
        <w:t>يوضح جدول (</w:t>
      </w:r>
      <w:r w:rsidR="00E374DA">
        <w:rPr>
          <w:rFonts w:ascii="Simplified Arabic" w:eastAsia="Aptos" w:hAnsi="Simplified Arabic" w:cs="Simplified Arabic" w:hint="cs"/>
          <w:color w:val="000000"/>
          <w:kern w:val="2"/>
          <w:sz w:val="28"/>
          <w:szCs w:val="28"/>
          <w:rtl/>
          <w:lang w:bidi="ar-EG"/>
        </w:rPr>
        <w:t>4-18</w:t>
      </w:r>
      <w:r w:rsidRPr="004C7700">
        <w:rPr>
          <w:rFonts w:ascii="Simplified Arabic" w:eastAsia="Aptos" w:hAnsi="Simplified Arabic" w:cs="Simplified Arabic" w:hint="cs"/>
          <w:color w:val="000000"/>
          <w:kern w:val="2"/>
          <w:sz w:val="28"/>
          <w:szCs w:val="28"/>
          <w:rtl/>
        </w:rPr>
        <w:t>) أن الب</w:t>
      </w:r>
      <w:r w:rsidR="000469D2">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عد الكلي للموضوعية بلغ متوسطًا حسابيًا (2.53) بانحراف معياري (0.60) وأهمية نسبية (%84.4)، مما يعكس مستوى مرتفعًا من الموضوعية لدى القادة محل الدراسة. كما يتضح أن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يتصرف القادة بطريقة فعالة فيما يتعلق بتكليف العمل</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 xml:space="preserve">جاءت في المرتبة الأولى بأهمية نسبية (%85.2)، تليها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يقدم القادة تغذية عكسية بناءة لمهام وواجبات الكوادر الوظيفية</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lang w:bidi="ar-EG"/>
        </w:rPr>
        <w:t>%84.9</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 xml:space="preserve">، في حين جاءت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يراعي القادة الزمان والمكان في توصيل توجيهاتهم للكوادر الوظيفية</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 xml:space="preserve">في المرتبة الأخيرة بأهمية نسبية (%82.7). </w:t>
      </w:r>
      <w:r w:rsidR="00BD4789">
        <w:rPr>
          <w:rFonts w:ascii="Simplified Arabic" w:hAnsi="Simplified Arabic" w:cs="Simplified Arabic" w:hint="cs"/>
          <w:color w:val="000000" w:themeColor="text1"/>
          <w:sz w:val="28"/>
          <w:szCs w:val="28"/>
          <w:rtl/>
        </w:rPr>
        <w:t>وهذا ما يوضحه الشكل التالي:</w:t>
      </w:r>
    </w:p>
    <w:p w14:paraId="7984DCD0" w14:textId="77777777" w:rsidR="00BD4789" w:rsidRDefault="00BD4789" w:rsidP="007845D5">
      <w:pPr>
        <w:tabs>
          <w:tab w:val="left" w:pos="2592"/>
        </w:tabs>
        <w:spacing w:after="0" w:line="240" w:lineRule="auto"/>
        <w:jc w:val="center"/>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شكل(4-8)</w:t>
      </w:r>
    </w:p>
    <w:p w14:paraId="791814D7" w14:textId="77777777" w:rsidR="00BD4789" w:rsidRDefault="00BD4789" w:rsidP="00400166">
      <w:pPr>
        <w:tabs>
          <w:tab w:val="left" w:pos="2592"/>
        </w:tabs>
        <w:spacing w:after="0" w:line="240" w:lineRule="auto"/>
        <w:jc w:val="center"/>
        <w:rPr>
          <w:rFonts w:ascii="Simplified Arabic" w:eastAsia="Times New Roman" w:hAnsi="Simplified Arabic" w:cs="Simplified Arabic"/>
          <w:b/>
          <w:bCs/>
          <w:color w:val="000000" w:themeColor="text1"/>
          <w:sz w:val="28"/>
          <w:szCs w:val="28"/>
          <w:rtl/>
        </w:rPr>
      </w:pPr>
      <w:r w:rsidRPr="00DC76DF">
        <w:rPr>
          <w:rFonts w:ascii="Simplified Arabic" w:hAnsi="Simplified Arabic" w:cs="Simplified Arabic" w:hint="cs"/>
          <w:b/>
          <w:bCs/>
          <w:color w:val="000000" w:themeColor="text1"/>
          <w:sz w:val="28"/>
          <w:szCs w:val="28"/>
          <w:rtl/>
        </w:rPr>
        <w:t>توزيع مفردات عينة الدراسة وفق</w:t>
      </w:r>
      <w:r w:rsidR="00400166">
        <w:rPr>
          <w:rFonts w:ascii="Simplified Arabic" w:hAnsi="Simplified Arabic" w:cs="Simplified Arabic" w:hint="cs"/>
          <w:b/>
          <w:bCs/>
          <w:color w:val="000000" w:themeColor="text1"/>
          <w:sz w:val="28"/>
          <w:szCs w:val="28"/>
          <w:rtl/>
        </w:rPr>
        <w:t>اً</w:t>
      </w:r>
      <w:r w:rsidRPr="00DC76DF">
        <w:rPr>
          <w:rFonts w:ascii="Simplified Arabic" w:hAnsi="Simplified Arabic" w:cs="Simplified Arabic" w:hint="cs"/>
          <w:b/>
          <w:bCs/>
          <w:color w:val="000000" w:themeColor="text1"/>
          <w:sz w:val="28"/>
          <w:szCs w:val="28"/>
          <w:rtl/>
        </w:rPr>
        <w:t xml:space="preserve"> </w:t>
      </w:r>
      <w:r>
        <w:rPr>
          <w:rFonts w:ascii="Simplified Arabic" w:eastAsia="Times New Roman" w:hAnsi="Simplified Arabic" w:cs="Simplified Arabic" w:hint="cs"/>
          <w:b/>
          <w:bCs/>
          <w:color w:val="000000" w:themeColor="text1"/>
          <w:sz w:val="28"/>
          <w:szCs w:val="28"/>
          <w:rtl/>
        </w:rPr>
        <w:t>لب</w:t>
      </w:r>
      <w:r w:rsidR="00400166">
        <w:rPr>
          <w:rFonts w:ascii="Simplified Arabic" w:eastAsia="Times New Roman" w:hAnsi="Simplified Arabic" w:cs="Simplified Arabic" w:hint="cs"/>
          <w:b/>
          <w:bCs/>
          <w:color w:val="000000" w:themeColor="text1"/>
          <w:sz w:val="28"/>
          <w:szCs w:val="28"/>
          <w:rtl/>
        </w:rPr>
        <w:t>ُ</w:t>
      </w:r>
      <w:r>
        <w:rPr>
          <w:rFonts w:ascii="Simplified Arabic" w:eastAsia="Times New Roman" w:hAnsi="Simplified Arabic" w:cs="Simplified Arabic" w:hint="cs"/>
          <w:b/>
          <w:bCs/>
          <w:color w:val="000000" w:themeColor="text1"/>
          <w:sz w:val="28"/>
          <w:szCs w:val="28"/>
          <w:rtl/>
        </w:rPr>
        <w:t>عد الموضوعية</w:t>
      </w:r>
    </w:p>
    <w:p w14:paraId="2BE470EC" w14:textId="77777777" w:rsidR="004C7700" w:rsidRPr="001955E7" w:rsidRDefault="00BD4789" w:rsidP="00175DB2">
      <w:pPr>
        <w:tabs>
          <w:tab w:val="left" w:pos="2592"/>
        </w:tabs>
        <w:jc w:val="center"/>
        <w:rPr>
          <w:rFonts w:ascii="Simplified Arabic" w:eastAsia="Times New Roman" w:hAnsi="Simplified Arabic" w:cs="Simplified Arabic"/>
          <w:b/>
          <w:bCs/>
          <w:color w:val="000000" w:themeColor="text1"/>
          <w:sz w:val="28"/>
          <w:szCs w:val="28"/>
          <w:rtl/>
        </w:rPr>
      </w:pPr>
      <w:r>
        <w:rPr>
          <w:noProof/>
        </w:rPr>
        <w:drawing>
          <wp:inline distT="0" distB="0" distL="0" distR="0" wp14:anchorId="761E3347" wp14:editId="7FA22453">
            <wp:extent cx="5715719" cy="2268747"/>
            <wp:effectExtent l="19050" t="0" r="18331" b="0"/>
            <wp:docPr id="1415127913" name="Chart 1">
              <a:extLst xmlns:a="http://schemas.openxmlformats.org/drawingml/2006/main">
                <a:ext uri="{FF2B5EF4-FFF2-40B4-BE49-F238E27FC236}">
                  <a16:creationId xmlns:a16="http://schemas.microsoft.com/office/drawing/2014/main" id="{7736DCEE-A6EA-B7EB-9E7A-6C48FB0781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5CCC81A" w14:textId="77777777" w:rsidR="00175DB2" w:rsidRDefault="00175DB2" w:rsidP="00BD4789">
      <w:pPr>
        <w:tabs>
          <w:tab w:val="left" w:pos="2592"/>
        </w:tabs>
        <w:spacing w:after="0" w:line="240" w:lineRule="auto"/>
        <w:jc w:val="center"/>
        <w:rPr>
          <w:rFonts w:ascii="Simplified Arabic" w:eastAsia="Aptos" w:hAnsi="Simplified Arabic" w:cs="Simplified Arabic"/>
          <w:b/>
          <w:bCs/>
          <w:color w:val="000000"/>
          <w:kern w:val="2"/>
          <w:sz w:val="28"/>
          <w:szCs w:val="28"/>
          <w:rtl/>
          <w:lang w:bidi="ar-EG"/>
        </w:rPr>
      </w:pPr>
    </w:p>
    <w:p w14:paraId="4C257A64" w14:textId="77777777" w:rsidR="004C7700" w:rsidRPr="004C7700" w:rsidRDefault="004C7700" w:rsidP="00BD4789">
      <w:pPr>
        <w:tabs>
          <w:tab w:val="left" w:pos="2592"/>
        </w:tabs>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lastRenderedPageBreak/>
        <w:t>جدول (</w:t>
      </w:r>
      <w:r w:rsidR="00E374DA" w:rsidRPr="00E374DA">
        <w:rPr>
          <w:rFonts w:ascii="Simplified Arabic" w:eastAsia="Aptos" w:hAnsi="Simplified Arabic" w:cs="Simplified Arabic" w:hint="cs"/>
          <w:b/>
          <w:bCs/>
          <w:color w:val="000000"/>
          <w:kern w:val="2"/>
          <w:sz w:val="28"/>
          <w:szCs w:val="28"/>
          <w:rtl/>
          <w:lang w:bidi="ar-EG"/>
        </w:rPr>
        <w:t>4-19</w:t>
      </w:r>
      <w:r w:rsidRPr="004C7700">
        <w:rPr>
          <w:rFonts w:ascii="Simplified Arabic" w:eastAsia="Aptos" w:hAnsi="Simplified Arabic" w:cs="Simplified Arabic" w:hint="cs"/>
          <w:b/>
          <w:bCs/>
          <w:color w:val="000000"/>
          <w:kern w:val="2"/>
          <w:sz w:val="28"/>
          <w:szCs w:val="28"/>
          <w:rtl/>
        </w:rPr>
        <w:t>)</w:t>
      </w:r>
    </w:p>
    <w:p w14:paraId="54D52C5D" w14:textId="77777777" w:rsidR="004C7700" w:rsidRPr="004C7700" w:rsidRDefault="00FD1531" w:rsidP="00FD1531">
      <w:pPr>
        <w:tabs>
          <w:tab w:val="left" w:pos="2592"/>
        </w:tabs>
        <w:spacing w:after="0" w:line="240" w:lineRule="auto"/>
        <w:jc w:val="center"/>
        <w:rPr>
          <w:rFonts w:ascii="Simplified Arabic" w:eastAsia="Aptos" w:hAnsi="Simplified Arabic" w:cs="Simplified Arabic"/>
          <w:b/>
          <w:bCs/>
          <w:color w:val="000000"/>
          <w:kern w:val="2"/>
          <w:sz w:val="28"/>
          <w:szCs w:val="28"/>
          <w:rtl/>
        </w:rPr>
      </w:pPr>
      <w:r>
        <w:rPr>
          <w:rFonts w:ascii="Simplified Arabic" w:eastAsia="Aptos" w:hAnsi="Simplified Arabic" w:cs="Simplified Arabic" w:hint="cs"/>
          <w:b/>
          <w:bCs/>
          <w:color w:val="000000"/>
          <w:kern w:val="2"/>
          <w:sz w:val="28"/>
          <w:szCs w:val="28"/>
          <w:rtl/>
        </w:rPr>
        <w:t>توزيع عينة الدراسة وفقاً</w:t>
      </w:r>
      <w:r w:rsidR="004C7700" w:rsidRPr="004C7700">
        <w:rPr>
          <w:rFonts w:ascii="Simplified Arabic" w:eastAsia="Aptos" w:hAnsi="Simplified Arabic" w:cs="Simplified Arabic" w:hint="cs"/>
          <w:b/>
          <w:bCs/>
          <w:color w:val="000000"/>
          <w:kern w:val="2"/>
          <w:sz w:val="28"/>
          <w:szCs w:val="28"/>
          <w:rtl/>
        </w:rPr>
        <w:t xml:space="preserve"> لبُعد الثقة</w:t>
      </w:r>
    </w:p>
    <w:tbl>
      <w:tblPr>
        <w:bidiVisual/>
        <w:tblW w:w="8560" w:type="dxa"/>
        <w:jc w:val="center"/>
        <w:tblLook w:val="04A0" w:firstRow="1" w:lastRow="0" w:firstColumn="1" w:lastColumn="0" w:noHBand="0" w:noVBand="1"/>
      </w:tblPr>
      <w:tblGrid>
        <w:gridCol w:w="4228"/>
        <w:gridCol w:w="978"/>
        <w:gridCol w:w="1060"/>
        <w:gridCol w:w="1420"/>
        <w:gridCol w:w="874"/>
      </w:tblGrid>
      <w:tr w:rsidR="004C7700" w:rsidRPr="004C7700" w14:paraId="3427ED18" w14:textId="77777777" w:rsidTr="00410006">
        <w:trPr>
          <w:trHeight w:val="360"/>
          <w:jc w:val="center"/>
        </w:trPr>
        <w:tc>
          <w:tcPr>
            <w:tcW w:w="4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13C40E"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العبارة</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54FF83"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المتوسط الحسابي</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DB27CB"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الانحراف المعياري</w:t>
            </w:r>
          </w:p>
        </w:tc>
        <w:tc>
          <w:tcPr>
            <w:tcW w:w="14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928378"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الأهمية النسبية</w:t>
            </w:r>
          </w:p>
        </w:tc>
        <w:tc>
          <w:tcPr>
            <w:tcW w:w="8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CA5B92"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الترتيب</w:t>
            </w:r>
          </w:p>
        </w:tc>
      </w:tr>
      <w:tr w:rsidR="004C7700" w:rsidRPr="004C7700" w14:paraId="06209AB9"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7ABF91B3" w14:textId="77777777" w:rsidR="004C7700" w:rsidRPr="004C7700" w:rsidRDefault="004C7700" w:rsidP="005F7524">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يأخذ القادة أراء الكوادر الوظيفية بنظر الاعتبار فيما يخص جوانب العمل بالوزارة</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22457405"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2.5</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5D809E2F"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0.7</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2A415E06"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%84.0</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28C0C3B4"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w:t>
            </w:r>
          </w:p>
        </w:tc>
      </w:tr>
      <w:tr w:rsidR="004C7700" w:rsidRPr="004C7700" w14:paraId="3E333809"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2BDC65E1" w14:textId="77777777" w:rsidR="004C7700" w:rsidRPr="004C7700" w:rsidRDefault="004C7700" w:rsidP="005F7524">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يثق القادة بقدرات الكوادر الوظيفية ويقومون بتحفيزهم في المهام الصعبة</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413D24D5"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2.5</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61BACCC7"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0.7</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564EE07C"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%82.7</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2B06C7FE"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3</w:t>
            </w:r>
          </w:p>
        </w:tc>
      </w:tr>
      <w:tr w:rsidR="004C7700" w:rsidRPr="004C7700" w14:paraId="3C7B7824"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4DF9862A" w14:textId="77777777" w:rsidR="004C7700" w:rsidRPr="004C7700" w:rsidRDefault="004C7700" w:rsidP="005F7524">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يخلق القادة شعورًا لدى الكوادر الوظيفية بالمسؤولية المشتركة لتطوير الوزارة</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789CCB60"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2.5</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32332513"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0.7</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6F2225D6"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%83.0</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0C127E14"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w:t>
            </w:r>
          </w:p>
        </w:tc>
      </w:tr>
      <w:tr w:rsidR="004C7700" w:rsidRPr="004C7700" w14:paraId="300C3191"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67BCE3BA" w14:textId="77777777" w:rsidR="004C7700" w:rsidRPr="004C7700" w:rsidRDefault="004C7700" w:rsidP="005F7524">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يلجأ القادة إلى مشورة الكوادر الوظيفية فيما يتعلق بقضايا العمل الحاسمة والضرورية</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547950ED"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2.4</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4D2285B0"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0.7</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406F98DD"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%80.2</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14482DA8"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w:t>
            </w:r>
          </w:p>
        </w:tc>
      </w:tr>
      <w:tr w:rsidR="004C7700" w:rsidRPr="004C7700" w14:paraId="4DB39570"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5ED64F9B" w14:textId="77777777" w:rsidR="004C7700" w:rsidRPr="004C7700" w:rsidRDefault="004C7700" w:rsidP="005F7524">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يشكل القادة قدوة حسنة في سلوكهم المتميز مع الكوادر الوظيفية</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5EB8D588"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2.5</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73E4B5A5"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0.7</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281962B8"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%82.4</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70ECF659"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4</w:t>
            </w:r>
          </w:p>
        </w:tc>
      </w:tr>
      <w:tr w:rsidR="004C7700" w:rsidRPr="004C7700" w14:paraId="3C3119EE"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7D78D31C" w14:textId="77777777" w:rsidR="004C7700" w:rsidRPr="004C7700" w:rsidRDefault="004C7700" w:rsidP="005F7524">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ب</w:t>
            </w:r>
            <w:r w:rsidR="00290E62">
              <w:rPr>
                <w:rFonts w:ascii="Simplified Arabic" w:eastAsia="Times New Roman" w:hAnsi="Simplified Arabic" w:cs="Simplified Arabic" w:hint="cs"/>
                <w:b/>
                <w:bCs/>
                <w:color w:val="000000"/>
                <w:sz w:val="28"/>
                <w:szCs w:val="28"/>
                <w:rtl/>
              </w:rPr>
              <w:t>ُ</w:t>
            </w:r>
            <w:r w:rsidRPr="004C7700">
              <w:rPr>
                <w:rFonts w:ascii="Simplified Arabic" w:eastAsia="Times New Roman" w:hAnsi="Simplified Arabic" w:cs="Simplified Arabic" w:hint="cs"/>
                <w:b/>
                <w:bCs/>
                <w:color w:val="000000"/>
                <w:sz w:val="28"/>
                <w:szCs w:val="28"/>
                <w:rtl/>
              </w:rPr>
              <w:t>عد الثقة</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1F47C8D1"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2.5</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1FEFC648"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0.6</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4C966F27"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%82.5</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42331172"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p>
        </w:tc>
      </w:tr>
    </w:tbl>
    <w:p w14:paraId="42BC9F4B" w14:textId="77777777" w:rsidR="007845D5" w:rsidRDefault="004C7700" w:rsidP="007845D5">
      <w:pPr>
        <w:tabs>
          <w:tab w:val="left" w:pos="2592"/>
        </w:tabs>
        <w:spacing w:before="240"/>
        <w:jc w:val="lowKashida"/>
        <w:rPr>
          <w:rFonts w:ascii="Simplified Arabic" w:hAnsi="Simplified Arabic" w:cs="Simplified Arabic"/>
          <w:b/>
          <w:bCs/>
          <w:color w:val="000000" w:themeColor="text1"/>
          <w:sz w:val="28"/>
          <w:szCs w:val="28"/>
          <w:rtl/>
          <w:lang w:bidi="ar-EG"/>
        </w:rPr>
      </w:pPr>
      <w:r w:rsidRPr="004C7700">
        <w:rPr>
          <w:rFonts w:ascii="Simplified Arabic" w:eastAsia="Aptos" w:hAnsi="Simplified Arabic" w:cs="Simplified Arabic" w:hint="cs"/>
          <w:color w:val="000000"/>
          <w:kern w:val="2"/>
          <w:sz w:val="28"/>
          <w:szCs w:val="28"/>
          <w:rtl/>
        </w:rPr>
        <w:t>يوضح جدول (</w:t>
      </w:r>
      <w:r w:rsidR="00E374DA">
        <w:rPr>
          <w:rFonts w:ascii="Simplified Arabic" w:eastAsia="Aptos" w:hAnsi="Simplified Arabic" w:cs="Simplified Arabic" w:hint="cs"/>
          <w:color w:val="000000"/>
          <w:kern w:val="2"/>
          <w:sz w:val="28"/>
          <w:szCs w:val="28"/>
          <w:rtl/>
          <w:lang w:bidi="ar-EG"/>
        </w:rPr>
        <w:t>4-19</w:t>
      </w:r>
      <w:r w:rsidRPr="004C7700">
        <w:rPr>
          <w:rFonts w:ascii="Simplified Arabic" w:eastAsia="Aptos" w:hAnsi="Simplified Arabic" w:cs="Simplified Arabic" w:hint="cs"/>
          <w:color w:val="000000"/>
          <w:kern w:val="2"/>
          <w:sz w:val="28"/>
          <w:szCs w:val="28"/>
          <w:rtl/>
        </w:rPr>
        <w:t>) أن الب</w:t>
      </w:r>
      <w:r w:rsidR="00C0219D">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عد الكلي للثقة قد بلغ متوسطًا حسابيًا (2.47) بانحراف معياري (0.60) وأهمية نسبية (%82.5)، مما يشير إلى مستوى مرتفع نسبيًا من الثقة لدى القادة محل الدراسة. كما يتضح أن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يأخذ القادة آراء الكوادر الوظيفية بنظر الاعتبار فيما يخص جوانب العمل بالوزارة</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 xml:space="preserve">جاءت في المرتبة الأولى بأهمية نسبية (%84.0)، تليها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يخلق القادة شعورًا لدى الكوادر الوظيفية بالمسؤولية المشتركة لتطوير الوزارة</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lang w:bidi="ar-EG"/>
        </w:rPr>
        <w:t>%83.0</w:t>
      </w:r>
      <w:r w:rsidRPr="004C7700">
        <w:rPr>
          <w:rFonts w:ascii="Simplified Arabic" w:eastAsia="Aptos" w:hAnsi="Simplified Arabic" w:cs="Simplified Arabic" w:hint="cs"/>
          <w:color w:val="000000"/>
          <w:kern w:val="2"/>
          <w:sz w:val="28"/>
          <w:szCs w:val="28"/>
          <w:rtl/>
        </w:rPr>
        <w:t xml:space="preserve">)، في حين جاءت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يلجأ القادة إلى مشورة الكوادر الوظيفية فيما يتعلق بقضايا العمل الحاسمة والضرورية</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في المرتبة الأخيرة بأهمية نسبية (%80.2).</w:t>
      </w:r>
    </w:p>
    <w:p w14:paraId="5937E64C" w14:textId="77777777" w:rsidR="007845D5" w:rsidRDefault="007845D5" w:rsidP="007845D5">
      <w:pPr>
        <w:tabs>
          <w:tab w:val="left" w:pos="2592"/>
        </w:tabs>
        <w:spacing w:before="240"/>
        <w:jc w:val="center"/>
        <w:rPr>
          <w:rFonts w:ascii="Simplified Arabic" w:hAnsi="Simplified Arabic" w:cs="Simplified Arabic"/>
          <w:b/>
          <w:bCs/>
          <w:color w:val="000000" w:themeColor="text1"/>
          <w:sz w:val="28"/>
          <w:szCs w:val="28"/>
          <w:rtl/>
          <w:lang w:bidi="ar-EG"/>
        </w:rPr>
      </w:pPr>
    </w:p>
    <w:p w14:paraId="508ADA95" w14:textId="77777777" w:rsidR="007845D5" w:rsidRDefault="007845D5" w:rsidP="007845D5">
      <w:pPr>
        <w:tabs>
          <w:tab w:val="left" w:pos="2592"/>
        </w:tabs>
        <w:spacing w:before="240"/>
        <w:jc w:val="center"/>
        <w:rPr>
          <w:rFonts w:ascii="Simplified Arabic" w:hAnsi="Simplified Arabic" w:cs="Simplified Arabic"/>
          <w:b/>
          <w:bCs/>
          <w:color w:val="000000" w:themeColor="text1"/>
          <w:sz w:val="28"/>
          <w:szCs w:val="28"/>
          <w:rtl/>
          <w:lang w:bidi="ar-EG"/>
        </w:rPr>
      </w:pPr>
    </w:p>
    <w:p w14:paraId="79F07252" w14:textId="77777777" w:rsidR="007845D5" w:rsidRDefault="007845D5" w:rsidP="007845D5">
      <w:pPr>
        <w:tabs>
          <w:tab w:val="left" w:pos="2592"/>
        </w:tabs>
        <w:jc w:val="center"/>
        <w:rPr>
          <w:rFonts w:ascii="Simplified Arabic" w:hAnsi="Simplified Arabic" w:cs="Simplified Arabic"/>
          <w:b/>
          <w:bCs/>
          <w:color w:val="000000" w:themeColor="text1"/>
          <w:sz w:val="28"/>
          <w:szCs w:val="28"/>
          <w:lang w:bidi="ar-EG"/>
        </w:rPr>
      </w:pPr>
    </w:p>
    <w:p w14:paraId="185EBF15" w14:textId="77777777" w:rsidR="00434561" w:rsidRDefault="00434561" w:rsidP="007845D5">
      <w:pPr>
        <w:tabs>
          <w:tab w:val="left" w:pos="2592"/>
        </w:tabs>
        <w:jc w:val="center"/>
        <w:rPr>
          <w:rFonts w:ascii="Simplified Arabic" w:hAnsi="Simplified Arabic" w:cs="Simplified Arabic"/>
          <w:b/>
          <w:bCs/>
          <w:color w:val="000000" w:themeColor="text1"/>
          <w:sz w:val="28"/>
          <w:szCs w:val="28"/>
          <w:rtl/>
          <w:lang w:bidi="ar-EG"/>
        </w:rPr>
      </w:pPr>
    </w:p>
    <w:p w14:paraId="05D555E2" w14:textId="77777777" w:rsidR="00BD4789" w:rsidRDefault="00BD4789" w:rsidP="007845D5">
      <w:pPr>
        <w:tabs>
          <w:tab w:val="left" w:pos="2592"/>
        </w:tabs>
        <w:jc w:val="center"/>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lastRenderedPageBreak/>
        <w:t>شكل(4-9)</w:t>
      </w:r>
    </w:p>
    <w:p w14:paraId="644C7CFE" w14:textId="77777777" w:rsidR="00BD4789" w:rsidRDefault="00BD4789" w:rsidP="00823CB5">
      <w:pPr>
        <w:tabs>
          <w:tab w:val="left" w:pos="2592"/>
        </w:tabs>
        <w:spacing w:line="240" w:lineRule="auto"/>
        <w:jc w:val="center"/>
        <w:rPr>
          <w:rFonts w:ascii="Simplified Arabic" w:eastAsia="Times New Roman" w:hAnsi="Simplified Arabic" w:cs="Simplified Arabic"/>
          <w:b/>
          <w:bCs/>
          <w:color w:val="000000" w:themeColor="text1"/>
          <w:sz w:val="28"/>
          <w:szCs w:val="28"/>
          <w:rtl/>
        </w:rPr>
      </w:pPr>
      <w:r w:rsidRPr="00DC76DF">
        <w:rPr>
          <w:rFonts w:ascii="Simplified Arabic" w:hAnsi="Simplified Arabic" w:cs="Simplified Arabic" w:hint="cs"/>
          <w:b/>
          <w:bCs/>
          <w:color w:val="000000" w:themeColor="text1"/>
          <w:sz w:val="28"/>
          <w:szCs w:val="28"/>
          <w:rtl/>
        </w:rPr>
        <w:t>توزيع مفردات عينة الدراسة وفق</w:t>
      </w:r>
      <w:r w:rsidR="00823CB5">
        <w:rPr>
          <w:rFonts w:ascii="Simplified Arabic" w:hAnsi="Simplified Arabic" w:cs="Simplified Arabic" w:hint="cs"/>
          <w:b/>
          <w:bCs/>
          <w:color w:val="000000" w:themeColor="text1"/>
          <w:sz w:val="28"/>
          <w:szCs w:val="28"/>
          <w:rtl/>
        </w:rPr>
        <w:t>اً</w:t>
      </w:r>
      <w:r w:rsidRPr="00DC76DF">
        <w:rPr>
          <w:rFonts w:ascii="Simplified Arabic" w:hAnsi="Simplified Arabic" w:cs="Simplified Arabic" w:hint="cs"/>
          <w:b/>
          <w:bCs/>
          <w:color w:val="000000" w:themeColor="text1"/>
          <w:sz w:val="28"/>
          <w:szCs w:val="28"/>
          <w:rtl/>
        </w:rPr>
        <w:t xml:space="preserve"> </w:t>
      </w:r>
      <w:r>
        <w:rPr>
          <w:rFonts w:ascii="Simplified Arabic" w:eastAsia="Times New Roman" w:hAnsi="Simplified Arabic" w:cs="Simplified Arabic" w:hint="cs"/>
          <w:b/>
          <w:bCs/>
          <w:color w:val="000000" w:themeColor="text1"/>
          <w:sz w:val="28"/>
          <w:szCs w:val="28"/>
          <w:rtl/>
        </w:rPr>
        <w:t>لب</w:t>
      </w:r>
      <w:r w:rsidR="00823CB5">
        <w:rPr>
          <w:rFonts w:ascii="Simplified Arabic" w:eastAsia="Times New Roman" w:hAnsi="Simplified Arabic" w:cs="Simplified Arabic" w:hint="cs"/>
          <w:b/>
          <w:bCs/>
          <w:color w:val="000000" w:themeColor="text1"/>
          <w:sz w:val="28"/>
          <w:szCs w:val="28"/>
          <w:rtl/>
        </w:rPr>
        <w:t>ُ</w:t>
      </w:r>
      <w:r>
        <w:rPr>
          <w:rFonts w:ascii="Simplified Arabic" w:eastAsia="Times New Roman" w:hAnsi="Simplified Arabic" w:cs="Simplified Arabic" w:hint="cs"/>
          <w:b/>
          <w:bCs/>
          <w:color w:val="000000" w:themeColor="text1"/>
          <w:sz w:val="28"/>
          <w:szCs w:val="28"/>
          <w:rtl/>
        </w:rPr>
        <w:t>عد الثقة</w:t>
      </w:r>
    </w:p>
    <w:p w14:paraId="6563F776" w14:textId="77777777" w:rsidR="004C7700" w:rsidRPr="004C7700" w:rsidRDefault="00BD4789" w:rsidP="00BD4789">
      <w:pPr>
        <w:tabs>
          <w:tab w:val="left" w:pos="2592"/>
        </w:tabs>
        <w:jc w:val="center"/>
        <w:rPr>
          <w:rFonts w:ascii="Simplified Arabic" w:hAnsi="Simplified Arabic" w:cs="Simplified Arabic"/>
          <w:color w:val="000000" w:themeColor="text1"/>
          <w:sz w:val="28"/>
          <w:szCs w:val="28"/>
        </w:rPr>
      </w:pPr>
      <w:r>
        <w:rPr>
          <w:noProof/>
        </w:rPr>
        <w:drawing>
          <wp:inline distT="0" distB="0" distL="0" distR="0" wp14:anchorId="0A5875F9" wp14:editId="7EB281A2">
            <wp:extent cx="5188393" cy="2631057"/>
            <wp:effectExtent l="19050" t="0" r="12257" b="0"/>
            <wp:docPr id="1779288241" name="Chart 1">
              <a:extLst xmlns:a="http://schemas.openxmlformats.org/drawingml/2006/main">
                <a:ext uri="{FF2B5EF4-FFF2-40B4-BE49-F238E27FC236}">
                  <a16:creationId xmlns:a16="http://schemas.microsoft.com/office/drawing/2014/main" id="{8CF34084-A607-E265-5974-E78A6A0796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471945E1" w14:textId="77777777" w:rsidR="004C7700" w:rsidRPr="004C7700" w:rsidRDefault="004C7700" w:rsidP="00BD4789">
      <w:pPr>
        <w:tabs>
          <w:tab w:val="left" w:pos="2592"/>
        </w:tabs>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E374DA" w:rsidRPr="00E374DA">
        <w:rPr>
          <w:rFonts w:ascii="Simplified Arabic" w:eastAsia="Aptos" w:hAnsi="Simplified Arabic" w:cs="Simplified Arabic" w:hint="cs"/>
          <w:b/>
          <w:bCs/>
          <w:color w:val="000000"/>
          <w:kern w:val="2"/>
          <w:sz w:val="28"/>
          <w:szCs w:val="28"/>
          <w:rtl/>
          <w:lang w:bidi="ar-EG"/>
        </w:rPr>
        <w:t>4-20</w:t>
      </w:r>
      <w:r w:rsidRPr="004C7700">
        <w:rPr>
          <w:rFonts w:ascii="Simplified Arabic" w:eastAsia="Aptos" w:hAnsi="Simplified Arabic" w:cs="Simplified Arabic" w:hint="cs"/>
          <w:b/>
          <w:bCs/>
          <w:color w:val="000000"/>
          <w:kern w:val="2"/>
          <w:sz w:val="28"/>
          <w:szCs w:val="28"/>
          <w:rtl/>
        </w:rPr>
        <w:t>)</w:t>
      </w:r>
    </w:p>
    <w:p w14:paraId="2F9AA4AD" w14:textId="77777777" w:rsidR="004C7700" w:rsidRPr="004C7700" w:rsidRDefault="002A2416" w:rsidP="002A2416">
      <w:pPr>
        <w:tabs>
          <w:tab w:val="left" w:pos="2592"/>
        </w:tabs>
        <w:spacing w:after="0" w:line="240" w:lineRule="auto"/>
        <w:jc w:val="center"/>
        <w:rPr>
          <w:rFonts w:ascii="Simplified Arabic" w:eastAsia="Aptos" w:hAnsi="Simplified Arabic" w:cs="Simplified Arabic"/>
          <w:b/>
          <w:bCs/>
          <w:color w:val="000000"/>
          <w:kern w:val="2"/>
          <w:sz w:val="28"/>
          <w:szCs w:val="28"/>
          <w:rtl/>
        </w:rPr>
      </w:pPr>
      <w:r>
        <w:rPr>
          <w:rFonts w:ascii="Simplified Arabic" w:eastAsia="Aptos" w:hAnsi="Simplified Arabic" w:cs="Simplified Arabic" w:hint="cs"/>
          <w:b/>
          <w:bCs/>
          <w:color w:val="000000"/>
          <w:kern w:val="2"/>
          <w:sz w:val="28"/>
          <w:szCs w:val="28"/>
          <w:rtl/>
        </w:rPr>
        <w:t>توزيع عينة الدراسة وفقاً</w:t>
      </w:r>
      <w:r w:rsidR="004C7700" w:rsidRPr="004C7700">
        <w:rPr>
          <w:rFonts w:ascii="Simplified Arabic" w:eastAsia="Aptos" w:hAnsi="Simplified Arabic" w:cs="Simplified Arabic" w:hint="cs"/>
          <w:b/>
          <w:bCs/>
          <w:color w:val="000000"/>
          <w:kern w:val="2"/>
          <w:sz w:val="28"/>
          <w:szCs w:val="28"/>
          <w:rtl/>
        </w:rPr>
        <w:t xml:space="preserve"> لبُعد الصبر</w:t>
      </w:r>
    </w:p>
    <w:tbl>
      <w:tblPr>
        <w:bidiVisual/>
        <w:tblW w:w="8560" w:type="dxa"/>
        <w:jc w:val="center"/>
        <w:tblLook w:val="04A0" w:firstRow="1" w:lastRow="0" w:firstColumn="1" w:lastColumn="0" w:noHBand="0" w:noVBand="1"/>
      </w:tblPr>
      <w:tblGrid>
        <w:gridCol w:w="4228"/>
        <w:gridCol w:w="978"/>
        <w:gridCol w:w="1060"/>
        <w:gridCol w:w="1420"/>
        <w:gridCol w:w="874"/>
      </w:tblGrid>
      <w:tr w:rsidR="004C7700" w:rsidRPr="004C7700" w14:paraId="532E2D2C" w14:textId="77777777" w:rsidTr="00410006">
        <w:trPr>
          <w:trHeight w:val="360"/>
          <w:jc w:val="center"/>
        </w:trPr>
        <w:tc>
          <w:tcPr>
            <w:tcW w:w="4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AC55D1"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العبارة</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650C05"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المتوسط الحسابي</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8ACE2B"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الانحراف المعياري</w:t>
            </w:r>
          </w:p>
        </w:tc>
        <w:tc>
          <w:tcPr>
            <w:tcW w:w="14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1423DB"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الأهمية النسبية</w:t>
            </w:r>
          </w:p>
        </w:tc>
        <w:tc>
          <w:tcPr>
            <w:tcW w:w="8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B07966"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الترتيب</w:t>
            </w:r>
          </w:p>
        </w:tc>
      </w:tr>
      <w:tr w:rsidR="004C7700" w:rsidRPr="004C7700" w14:paraId="7821DC61"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2D87D936"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يأخذ القادة وقتًا للإصغاء للكوادر الوظيفية ويعتبرون مستمعًا جيدًا للآخرين</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4FA4B97E"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2.5</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7D6CFE8C"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0.7</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596E30A7"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%83.3</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734D50CE"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3</w:t>
            </w:r>
          </w:p>
        </w:tc>
      </w:tr>
      <w:tr w:rsidR="004C7700" w:rsidRPr="004C7700" w14:paraId="5E58CAB9"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461064A8"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يتعامل القادة بصورة جيدة في المواقف المعقدة والمتشابكة والغامضة</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7DF25EC3"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2.5</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562A67F5"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0.7</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33E30B6E"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%83.0</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283A443E"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4</w:t>
            </w:r>
          </w:p>
        </w:tc>
      </w:tr>
      <w:tr w:rsidR="004C7700" w:rsidRPr="004C7700" w14:paraId="15DEFD17"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0F6610FF"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يأخذ القادة وقتًا كافيًا في معالجة مشاكل العمل الحرجة</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59A6CECB"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2.5</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6F581883"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0.6</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21B14078"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%84.9</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2802FE35"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w:t>
            </w:r>
          </w:p>
        </w:tc>
      </w:tr>
      <w:tr w:rsidR="004C7700" w:rsidRPr="004C7700" w14:paraId="2F52CA5A"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26A019EC"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يعطي القادة فرصًا عديدة للكوادر الوظيفية لتجاوز أخطاء العمل</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670F3FE9"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2.5</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4F13AAEE"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0.7</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40914BC5"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%84.3</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2114A035"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w:t>
            </w:r>
          </w:p>
        </w:tc>
      </w:tr>
      <w:tr w:rsidR="004C7700" w:rsidRPr="004C7700" w14:paraId="52FB7A2A"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1629A1E9"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يمنح القادة الوقت الكافي للكوادر الوظيفية للتعبير عن أنفسهم</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5635187F"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2.5</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4DF9AA76"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0.7</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7E0D4109"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%82.4</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5D85041B"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w:t>
            </w:r>
          </w:p>
        </w:tc>
      </w:tr>
      <w:tr w:rsidR="004C7700" w:rsidRPr="004C7700" w14:paraId="03A16C7F" w14:textId="77777777" w:rsidTr="00410006">
        <w:trPr>
          <w:trHeight w:val="360"/>
          <w:jc w:val="center"/>
        </w:trPr>
        <w:tc>
          <w:tcPr>
            <w:tcW w:w="4228" w:type="dxa"/>
            <w:tcBorders>
              <w:top w:val="nil"/>
              <w:left w:val="single" w:sz="4" w:space="0" w:color="auto"/>
              <w:bottom w:val="single" w:sz="4" w:space="0" w:color="auto"/>
              <w:right w:val="single" w:sz="4" w:space="0" w:color="auto"/>
            </w:tcBorders>
            <w:shd w:val="clear" w:color="000000" w:fill="FFFFFF"/>
            <w:vAlign w:val="center"/>
            <w:hideMark/>
          </w:tcPr>
          <w:p w14:paraId="148A8EDA"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ب</w:t>
            </w:r>
            <w:r w:rsidR="000B2426">
              <w:rPr>
                <w:rFonts w:ascii="Simplified Arabic" w:eastAsia="Times New Roman" w:hAnsi="Simplified Arabic" w:cs="Simplified Arabic" w:hint="cs"/>
                <w:b/>
                <w:bCs/>
                <w:color w:val="000000"/>
                <w:sz w:val="28"/>
                <w:szCs w:val="28"/>
                <w:rtl/>
              </w:rPr>
              <w:t>ُ</w:t>
            </w:r>
            <w:r w:rsidRPr="004C7700">
              <w:rPr>
                <w:rFonts w:ascii="Simplified Arabic" w:eastAsia="Times New Roman" w:hAnsi="Simplified Arabic" w:cs="Simplified Arabic" w:hint="cs"/>
                <w:b/>
                <w:bCs/>
                <w:color w:val="000000"/>
                <w:sz w:val="28"/>
                <w:szCs w:val="28"/>
                <w:rtl/>
              </w:rPr>
              <w:t>عد الصبر</w:t>
            </w:r>
          </w:p>
        </w:tc>
        <w:tc>
          <w:tcPr>
            <w:tcW w:w="978" w:type="dxa"/>
            <w:tcBorders>
              <w:top w:val="nil"/>
              <w:left w:val="single" w:sz="4" w:space="0" w:color="auto"/>
              <w:bottom w:val="single" w:sz="4" w:space="0" w:color="auto"/>
              <w:right w:val="single" w:sz="4" w:space="0" w:color="auto"/>
            </w:tcBorders>
            <w:shd w:val="clear" w:color="000000" w:fill="FFFFFF"/>
            <w:noWrap/>
            <w:vAlign w:val="center"/>
            <w:hideMark/>
          </w:tcPr>
          <w:p w14:paraId="229702C2"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2.5</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1651A3D9"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0.6</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5507675D"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%83.6</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18154915"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p>
        </w:tc>
      </w:tr>
    </w:tbl>
    <w:p w14:paraId="62CBEAA6" w14:textId="77777777" w:rsidR="004C7700" w:rsidRDefault="004C7700" w:rsidP="002A5440">
      <w:pPr>
        <w:tabs>
          <w:tab w:val="left" w:pos="2592"/>
        </w:tabs>
        <w:spacing w:after="0" w:line="240" w:lineRule="auto"/>
        <w:jc w:val="lowKashida"/>
        <w:rPr>
          <w:rFonts w:ascii="Simplified Arabic" w:eastAsia="Aptos" w:hAnsi="Simplified Arabic" w:cs="Simplified Arabic"/>
          <w:color w:val="000000"/>
          <w:kern w:val="2"/>
          <w:sz w:val="28"/>
          <w:szCs w:val="28"/>
        </w:rPr>
      </w:pPr>
      <w:r w:rsidRPr="004C7700">
        <w:rPr>
          <w:rFonts w:ascii="Simplified Arabic" w:eastAsia="Aptos" w:hAnsi="Simplified Arabic" w:cs="Simplified Arabic" w:hint="cs"/>
          <w:color w:val="000000"/>
          <w:kern w:val="2"/>
          <w:sz w:val="28"/>
          <w:szCs w:val="28"/>
          <w:rtl/>
        </w:rPr>
        <w:t>يوضح جدول (</w:t>
      </w:r>
      <w:r w:rsidR="00E374DA">
        <w:rPr>
          <w:rFonts w:ascii="Simplified Arabic" w:eastAsia="Aptos" w:hAnsi="Simplified Arabic" w:cs="Simplified Arabic" w:hint="cs"/>
          <w:color w:val="000000"/>
          <w:kern w:val="2"/>
          <w:sz w:val="28"/>
          <w:szCs w:val="28"/>
          <w:rtl/>
          <w:lang w:bidi="ar-EG"/>
        </w:rPr>
        <w:t>4-20</w:t>
      </w:r>
      <w:r w:rsidRPr="004C7700">
        <w:rPr>
          <w:rFonts w:ascii="Simplified Arabic" w:eastAsia="Aptos" w:hAnsi="Simplified Arabic" w:cs="Simplified Arabic" w:hint="cs"/>
          <w:color w:val="000000"/>
          <w:kern w:val="2"/>
          <w:sz w:val="28"/>
          <w:szCs w:val="28"/>
          <w:rtl/>
        </w:rPr>
        <w:t>) أن الب</w:t>
      </w:r>
      <w:r w:rsidR="002A2416">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عد الكلي للصبر قد بلغ متوسطًا حسابيًا (2.51) بانحراف معياري (0.60) وأهمية نسبية (%83.6)، مما يشير إلى مستوى مرتفع من الصبر لدى القادة محل </w:t>
      </w:r>
      <w:r w:rsidRPr="004C7700">
        <w:rPr>
          <w:rFonts w:ascii="Simplified Arabic" w:eastAsia="Aptos" w:hAnsi="Simplified Arabic" w:cs="Simplified Arabic" w:hint="cs"/>
          <w:color w:val="000000"/>
          <w:kern w:val="2"/>
          <w:sz w:val="28"/>
          <w:szCs w:val="28"/>
          <w:rtl/>
        </w:rPr>
        <w:lastRenderedPageBreak/>
        <w:t xml:space="preserve">الدراسة. كما يتضح أن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يأخذ القادة وقتًا كافيًا في معالجة مشاكل العمل الحرجة</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 xml:space="preserve">جاءت في المرتبة الأولى بأهمية نسبية (%84.9)، تليها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يعطي القادة فرصًا عديدة للكوادر الوظيفية لتجاوز أخطاء العمل</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lang w:bidi="ar-EG"/>
        </w:rPr>
        <w:t>%84.3</w:t>
      </w:r>
      <w:r w:rsidRPr="004C7700">
        <w:rPr>
          <w:rFonts w:ascii="Simplified Arabic" w:eastAsia="Aptos" w:hAnsi="Simplified Arabic" w:cs="Simplified Arabic" w:hint="cs"/>
          <w:color w:val="000000"/>
          <w:kern w:val="2"/>
          <w:sz w:val="28"/>
          <w:szCs w:val="28"/>
          <w:rtl/>
        </w:rPr>
        <w:t xml:space="preserve">)، بينما جاءت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يمنح القادة الوقت الكافي للكوادر الوظيفية للتعبير عن أنفسهم</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في المرتبة الأخيرة بأهمية نسبية (%82.4).</w:t>
      </w:r>
    </w:p>
    <w:p w14:paraId="43F5CA15" w14:textId="77777777" w:rsidR="00BD4789" w:rsidRDefault="00BD4789" w:rsidP="00916F90">
      <w:pPr>
        <w:tabs>
          <w:tab w:val="left" w:pos="2592"/>
        </w:tabs>
        <w:spacing w:after="0" w:line="240" w:lineRule="auto"/>
        <w:jc w:val="center"/>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شكل(4-10)</w:t>
      </w:r>
    </w:p>
    <w:p w14:paraId="4756510F" w14:textId="77777777" w:rsidR="00BD4789" w:rsidRDefault="00BD4789" w:rsidP="001E2CCF">
      <w:pPr>
        <w:tabs>
          <w:tab w:val="left" w:pos="2592"/>
        </w:tabs>
        <w:spacing w:after="0" w:line="240" w:lineRule="auto"/>
        <w:jc w:val="center"/>
        <w:rPr>
          <w:rFonts w:ascii="Simplified Arabic" w:eastAsia="Times New Roman" w:hAnsi="Simplified Arabic" w:cs="Simplified Arabic"/>
          <w:b/>
          <w:bCs/>
          <w:color w:val="000000" w:themeColor="text1"/>
          <w:sz w:val="28"/>
          <w:szCs w:val="28"/>
          <w:rtl/>
        </w:rPr>
      </w:pPr>
      <w:r w:rsidRPr="00DC76DF">
        <w:rPr>
          <w:rFonts w:ascii="Simplified Arabic" w:hAnsi="Simplified Arabic" w:cs="Simplified Arabic" w:hint="cs"/>
          <w:b/>
          <w:bCs/>
          <w:color w:val="000000" w:themeColor="text1"/>
          <w:sz w:val="28"/>
          <w:szCs w:val="28"/>
          <w:rtl/>
        </w:rPr>
        <w:t>توزيع مفردات عينة الدراسة وفق</w:t>
      </w:r>
      <w:r w:rsidR="001E2CCF">
        <w:rPr>
          <w:rFonts w:ascii="Simplified Arabic" w:hAnsi="Simplified Arabic" w:cs="Simplified Arabic" w:hint="cs"/>
          <w:b/>
          <w:bCs/>
          <w:color w:val="000000" w:themeColor="text1"/>
          <w:sz w:val="28"/>
          <w:szCs w:val="28"/>
          <w:rtl/>
        </w:rPr>
        <w:t>اً</w:t>
      </w:r>
      <w:r w:rsidRPr="00DC76DF">
        <w:rPr>
          <w:rFonts w:ascii="Simplified Arabic" w:hAnsi="Simplified Arabic" w:cs="Simplified Arabic" w:hint="cs"/>
          <w:b/>
          <w:bCs/>
          <w:color w:val="000000" w:themeColor="text1"/>
          <w:sz w:val="28"/>
          <w:szCs w:val="28"/>
          <w:rtl/>
        </w:rPr>
        <w:t xml:space="preserve"> </w:t>
      </w:r>
      <w:r>
        <w:rPr>
          <w:rFonts w:ascii="Simplified Arabic" w:eastAsia="Times New Roman" w:hAnsi="Simplified Arabic" w:cs="Simplified Arabic" w:hint="cs"/>
          <w:b/>
          <w:bCs/>
          <w:color w:val="000000" w:themeColor="text1"/>
          <w:sz w:val="28"/>
          <w:szCs w:val="28"/>
          <w:rtl/>
        </w:rPr>
        <w:t>لب</w:t>
      </w:r>
      <w:r w:rsidR="001E2CCF">
        <w:rPr>
          <w:rFonts w:ascii="Simplified Arabic" w:eastAsia="Times New Roman" w:hAnsi="Simplified Arabic" w:cs="Simplified Arabic" w:hint="cs"/>
          <w:b/>
          <w:bCs/>
          <w:color w:val="000000" w:themeColor="text1"/>
          <w:sz w:val="28"/>
          <w:szCs w:val="28"/>
          <w:rtl/>
        </w:rPr>
        <w:t>ُ</w:t>
      </w:r>
      <w:r>
        <w:rPr>
          <w:rFonts w:ascii="Simplified Arabic" w:eastAsia="Times New Roman" w:hAnsi="Simplified Arabic" w:cs="Simplified Arabic" w:hint="cs"/>
          <w:b/>
          <w:bCs/>
          <w:color w:val="000000" w:themeColor="text1"/>
          <w:sz w:val="28"/>
          <w:szCs w:val="28"/>
          <w:rtl/>
        </w:rPr>
        <w:t>عد الصبر</w:t>
      </w:r>
    </w:p>
    <w:p w14:paraId="55708696" w14:textId="77777777" w:rsidR="00134859" w:rsidRPr="00134859" w:rsidRDefault="00BD4789" w:rsidP="00134859">
      <w:pPr>
        <w:tabs>
          <w:tab w:val="left" w:pos="2592"/>
        </w:tabs>
        <w:jc w:val="center"/>
        <w:rPr>
          <w:rFonts w:ascii="Simplified Arabic" w:hAnsi="Simplified Arabic" w:cs="Simplified Arabic"/>
          <w:color w:val="000000" w:themeColor="text1"/>
          <w:sz w:val="28"/>
          <w:szCs w:val="28"/>
          <w:rtl/>
          <w:lang w:bidi="ar-EG"/>
        </w:rPr>
      </w:pPr>
      <w:r>
        <w:rPr>
          <w:noProof/>
        </w:rPr>
        <w:drawing>
          <wp:inline distT="0" distB="0" distL="0" distR="0" wp14:anchorId="21241C30" wp14:editId="015A2C7E">
            <wp:extent cx="5390083" cy="3666226"/>
            <wp:effectExtent l="19050" t="0" r="20117" b="0"/>
            <wp:docPr id="1586623853" name="Chart 1">
              <a:extLst xmlns:a="http://schemas.openxmlformats.org/drawingml/2006/main">
                <a:ext uri="{FF2B5EF4-FFF2-40B4-BE49-F238E27FC236}">
                  <a16:creationId xmlns:a16="http://schemas.microsoft.com/office/drawing/2014/main" id="{514F642A-61A3-FAC8-8774-19E5DD3553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58E81609" w14:textId="77777777" w:rsidR="004C7700" w:rsidRPr="004C7700" w:rsidRDefault="004C7700" w:rsidP="00BD4789">
      <w:pPr>
        <w:tabs>
          <w:tab w:val="left" w:pos="2592"/>
        </w:tabs>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E374DA" w:rsidRPr="00E374DA">
        <w:rPr>
          <w:rFonts w:ascii="Simplified Arabic" w:eastAsia="Aptos" w:hAnsi="Simplified Arabic" w:cs="Simplified Arabic" w:hint="cs"/>
          <w:b/>
          <w:bCs/>
          <w:color w:val="000000"/>
          <w:kern w:val="2"/>
          <w:sz w:val="28"/>
          <w:szCs w:val="28"/>
          <w:rtl/>
          <w:lang w:bidi="ar-EG"/>
        </w:rPr>
        <w:t>4-21</w:t>
      </w:r>
      <w:r w:rsidRPr="004C7700">
        <w:rPr>
          <w:rFonts w:ascii="Simplified Arabic" w:eastAsia="Aptos" w:hAnsi="Simplified Arabic" w:cs="Simplified Arabic" w:hint="cs"/>
          <w:b/>
          <w:bCs/>
          <w:color w:val="000000"/>
          <w:kern w:val="2"/>
          <w:sz w:val="28"/>
          <w:szCs w:val="28"/>
          <w:rtl/>
        </w:rPr>
        <w:t>)</w:t>
      </w:r>
    </w:p>
    <w:p w14:paraId="5AA24689" w14:textId="77777777" w:rsidR="004C7700" w:rsidRPr="004C7700" w:rsidRDefault="00657BDC" w:rsidP="00657BDC">
      <w:pPr>
        <w:tabs>
          <w:tab w:val="left" w:pos="2592"/>
        </w:tabs>
        <w:spacing w:after="0" w:line="240" w:lineRule="auto"/>
        <w:jc w:val="center"/>
        <w:rPr>
          <w:rFonts w:ascii="Simplified Arabic" w:eastAsia="Aptos" w:hAnsi="Simplified Arabic" w:cs="Simplified Arabic"/>
          <w:b/>
          <w:bCs/>
          <w:color w:val="000000"/>
          <w:kern w:val="2"/>
          <w:sz w:val="28"/>
          <w:szCs w:val="28"/>
          <w:rtl/>
          <w:lang w:bidi="ar-EG"/>
        </w:rPr>
      </w:pPr>
      <w:r>
        <w:rPr>
          <w:rFonts w:ascii="Simplified Arabic" w:eastAsia="Aptos" w:hAnsi="Simplified Arabic" w:cs="Simplified Arabic" w:hint="cs"/>
          <w:b/>
          <w:bCs/>
          <w:color w:val="000000"/>
          <w:kern w:val="2"/>
          <w:sz w:val="28"/>
          <w:szCs w:val="28"/>
          <w:rtl/>
        </w:rPr>
        <w:t>توزيع عينة الدراسة وفقاً</w:t>
      </w:r>
      <w:r w:rsidR="004C7700" w:rsidRPr="004C7700">
        <w:rPr>
          <w:rFonts w:ascii="Simplified Arabic" w:eastAsia="Aptos" w:hAnsi="Simplified Arabic" w:cs="Simplified Arabic" w:hint="cs"/>
          <w:b/>
          <w:bCs/>
          <w:color w:val="000000"/>
          <w:kern w:val="2"/>
          <w:sz w:val="28"/>
          <w:szCs w:val="28"/>
          <w:rtl/>
        </w:rPr>
        <w:t xml:space="preserve"> لبُعد الهدوء</w:t>
      </w:r>
    </w:p>
    <w:tbl>
      <w:tblPr>
        <w:bidiVisual/>
        <w:tblW w:w="95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7"/>
        <w:gridCol w:w="978"/>
        <w:gridCol w:w="1054"/>
        <w:gridCol w:w="6"/>
        <w:gridCol w:w="1420"/>
        <w:gridCol w:w="977"/>
      </w:tblGrid>
      <w:tr w:rsidR="004C7700" w:rsidRPr="004C7700" w14:paraId="224B4028" w14:textId="77777777" w:rsidTr="00572662">
        <w:trPr>
          <w:trHeight w:val="360"/>
          <w:jc w:val="center"/>
        </w:trPr>
        <w:tc>
          <w:tcPr>
            <w:tcW w:w="5127" w:type="dxa"/>
            <w:shd w:val="clear" w:color="000000" w:fill="FFFFFF"/>
            <w:vAlign w:val="center"/>
            <w:hideMark/>
          </w:tcPr>
          <w:p w14:paraId="1E78EBDC"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العبارة</w:t>
            </w:r>
          </w:p>
        </w:tc>
        <w:tc>
          <w:tcPr>
            <w:tcW w:w="978" w:type="dxa"/>
            <w:shd w:val="clear" w:color="000000" w:fill="FFFFFF"/>
            <w:vAlign w:val="center"/>
            <w:hideMark/>
          </w:tcPr>
          <w:p w14:paraId="1FFD1497"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المتوسط الحسابي</w:t>
            </w:r>
          </w:p>
        </w:tc>
        <w:tc>
          <w:tcPr>
            <w:tcW w:w="1060" w:type="dxa"/>
            <w:gridSpan w:val="2"/>
            <w:shd w:val="clear" w:color="000000" w:fill="FFFFFF"/>
            <w:vAlign w:val="center"/>
            <w:hideMark/>
          </w:tcPr>
          <w:p w14:paraId="4B0BAB23"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الانحراف المعياري</w:t>
            </w:r>
          </w:p>
        </w:tc>
        <w:tc>
          <w:tcPr>
            <w:tcW w:w="1420" w:type="dxa"/>
            <w:shd w:val="clear" w:color="000000" w:fill="FFFFFF"/>
            <w:noWrap/>
            <w:vAlign w:val="center"/>
            <w:hideMark/>
          </w:tcPr>
          <w:p w14:paraId="19B14618"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الأهمية النسبية</w:t>
            </w:r>
          </w:p>
        </w:tc>
        <w:tc>
          <w:tcPr>
            <w:tcW w:w="977" w:type="dxa"/>
            <w:shd w:val="clear" w:color="000000" w:fill="FFFFFF"/>
            <w:vAlign w:val="center"/>
            <w:hideMark/>
          </w:tcPr>
          <w:p w14:paraId="40DABB2B"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الترتيب</w:t>
            </w:r>
          </w:p>
        </w:tc>
      </w:tr>
      <w:tr w:rsidR="004C7700" w:rsidRPr="004C7700" w14:paraId="16258975" w14:textId="77777777" w:rsidTr="00572662">
        <w:trPr>
          <w:trHeight w:val="360"/>
          <w:jc w:val="center"/>
        </w:trPr>
        <w:tc>
          <w:tcPr>
            <w:tcW w:w="5127" w:type="dxa"/>
            <w:shd w:val="clear" w:color="000000" w:fill="FFFFFF"/>
            <w:vAlign w:val="center"/>
            <w:hideMark/>
          </w:tcPr>
          <w:p w14:paraId="3BE908B6"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يحافظ القادة على هدوءهم رغم المواقف الصعبة التي تواجه بالعمل</w:t>
            </w:r>
          </w:p>
        </w:tc>
        <w:tc>
          <w:tcPr>
            <w:tcW w:w="978" w:type="dxa"/>
            <w:shd w:val="clear" w:color="000000" w:fill="FFFFFF"/>
            <w:noWrap/>
            <w:vAlign w:val="center"/>
            <w:hideMark/>
          </w:tcPr>
          <w:p w14:paraId="76000136"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2.5</w:t>
            </w:r>
          </w:p>
        </w:tc>
        <w:tc>
          <w:tcPr>
            <w:tcW w:w="1060" w:type="dxa"/>
            <w:gridSpan w:val="2"/>
            <w:shd w:val="clear" w:color="000000" w:fill="FFFFFF"/>
            <w:noWrap/>
            <w:vAlign w:val="center"/>
            <w:hideMark/>
          </w:tcPr>
          <w:p w14:paraId="793B5F50"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0.7</w:t>
            </w:r>
          </w:p>
        </w:tc>
        <w:tc>
          <w:tcPr>
            <w:tcW w:w="1420" w:type="dxa"/>
            <w:shd w:val="clear" w:color="000000" w:fill="FFFFFF"/>
            <w:noWrap/>
            <w:vAlign w:val="center"/>
            <w:hideMark/>
          </w:tcPr>
          <w:p w14:paraId="75C47313"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%82.7</w:t>
            </w:r>
          </w:p>
        </w:tc>
        <w:tc>
          <w:tcPr>
            <w:tcW w:w="977" w:type="dxa"/>
            <w:shd w:val="clear" w:color="000000" w:fill="FFFFFF"/>
            <w:noWrap/>
            <w:vAlign w:val="center"/>
            <w:hideMark/>
          </w:tcPr>
          <w:p w14:paraId="0C7F9937"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w:t>
            </w:r>
          </w:p>
        </w:tc>
      </w:tr>
      <w:tr w:rsidR="004C7700" w:rsidRPr="004C7700" w14:paraId="24C33FDA" w14:textId="77777777" w:rsidTr="00572662">
        <w:trPr>
          <w:trHeight w:val="360"/>
          <w:jc w:val="center"/>
        </w:trPr>
        <w:tc>
          <w:tcPr>
            <w:tcW w:w="5127" w:type="dxa"/>
            <w:shd w:val="clear" w:color="000000" w:fill="FFFFFF"/>
            <w:vAlign w:val="center"/>
            <w:hideMark/>
          </w:tcPr>
          <w:p w14:paraId="39170301"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عندما يتعرض القادة لمشكلات ومواقف صعبة، يحاولون الاسترخاء والتفكير بإيجابية</w:t>
            </w:r>
          </w:p>
        </w:tc>
        <w:tc>
          <w:tcPr>
            <w:tcW w:w="978" w:type="dxa"/>
            <w:shd w:val="clear" w:color="000000" w:fill="FFFFFF"/>
            <w:noWrap/>
            <w:vAlign w:val="center"/>
            <w:hideMark/>
          </w:tcPr>
          <w:p w14:paraId="42DB0B5D"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2.4</w:t>
            </w:r>
          </w:p>
        </w:tc>
        <w:tc>
          <w:tcPr>
            <w:tcW w:w="1060" w:type="dxa"/>
            <w:gridSpan w:val="2"/>
            <w:shd w:val="clear" w:color="000000" w:fill="FFFFFF"/>
            <w:noWrap/>
            <w:vAlign w:val="center"/>
            <w:hideMark/>
          </w:tcPr>
          <w:p w14:paraId="684FCBFE"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0.7</w:t>
            </w:r>
          </w:p>
        </w:tc>
        <w:tc>
          <w:tcPr>
            <w:tcW w:w="1420" w:type="dxa"/>
            <w:shd w:val="clear" w:color="000000" w:fill="FFFFFF"/>
            <w:noWrap/>
            <w:vAlign w:val="center"/>
            <w:hideMark/>
          </w:tcPr>
          <w:p w14:paraId="5851CDFA"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%81.1</w:t>
            </w:r>
          </w:p>
        </w:tc>
        <w:tc>
          <w:tcPr>
            <w:tcW w:w="977" w:type="dxa"/>
            <w:shd w:val="clear" w:color="000000" w:fill="FFFFFF"/>
            <w:noWrap/>
            <w:vAlign w:val="center"/>
            <w:hideMark/>
          </w:tcPr>
          <w:p w14:paraId="5557CF94"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w:t>
            </w:r>
          </w:p>
        </w:tc>
      </w:tr>
      <w:tr w:rsidR="004C7700" w:rsidRPr="004C7700" w14:paraId="04018C67" w14:textId="77777777" w:rsidTr="00572662">
        <w:trPr>
          <w:trHeight w:val="360"/>
          <w:jc w:val="center"/>
        </w:trPr>
        <w:tc>
          <w:tcPr>
            <w:tcW w:w="5127" w:type="dxa"/>
            <w:shd w:val="clear" w:color="000000" w:fill="FFFFFF"/>
            <w:vAlign w:val="center"/>
            <w:hideMark/>
          </w:tcPr>
          <w:p w14:paraId="717554ED"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يستخدم القادة نبرة صوت هادئة ومتزنة عند التعامل مع الكوادر الوظيفية بخصوص مشاكل العمل</w:t>
            </w:r>
          </w:p>
        </w:tc>
        <w:tc>
          <w:tcPr>
            <w:tcW w:w="978" w:type="dxa"/>
            <w:shd w:val="clear" w:color="000000" w:fill="FFFFFF"/>
            <w:noWrap/>
            <w:vAlign w:val="center"/>
            <w:hideMark/>
          </w:tcPr>
          <w:p w14:paraId="3D47F3EC"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2.6</w:t>
            </w:r>
          </w:p>
        </w:tc>
        <w:tc>
          <w:tcPr>
            <w:tcW w:w="1054" w:type="dxa"/>
            <w:shd w:val="clear" w:color="000000" w:fill="FFFFFF"/>
            <w:noWrap/>
            <w:vAlign w:val="center"/>
            <w:hideMark/>
          </w:tcPr>
          <w:p w14:paraId="0C6566E6"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0.6</w:t>
            </w:r>
          </w:p>
        </w:tc>
        <w:tc>
          <w:tcPr>
            <w:tcW w:w="1426" w:type="dxa"/>
            <w:gridSpan w:val="2"/>
            <w:shd w:val="clear" w:color="000000" w:fill="FFFFFF"/>
            <w:noWrap/>
            <w:vAlign w:val="center"/>
            <w:hideMark/>
          </w:tcPr>
          <w:p w14:paraId="292947F1"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%87.7</w:t>
            </w:r>
          </w:p>
        </w:tc>
        <w:tc>
          <w:tcPr>
            <w:tcW w:w="977" w:type="dxa"/>
            <w:shd w:val="clear" w:color="000000" w:fill="FFFFFF"/>
            <w:noWrap/>
            <w:vAlign w:val="center"/>
            <w:hideMark/>
          </w:tcPr>
          <w:p w14:paraId="2FB9BFD8"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w:t>
            </w:r>
          </w:p>
        </w:tc>
      </w:tr>
      <w:tr w:rsidR="004C7700" w:rsidRPr="004C7700" w14:paraId="55150439" w14:textId="77777777" w:rsidTr="00572662">
        <w:trPr>
          <w:trHeight w:val="360"/>
          <w:jc w:val="center"/>
        </w:trPr>
        <w:tc>
          <w:tcPr>
            <w:tcW w:w="5127" w:type="dxa"/>
            <w:shd w:val="clear" w:color="000000" w:fill="FFFFFF"/>
            <w:vAlign w:val="center"/>
            <w:hideMark/>
          </w:tcPr>
          <w:p w14:paraId="4A73F11B"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lastRenderedPageBreak/>
              <w:t>يتسم أسلوب القادة في مخاطبتهم للكوادر الوظيفية بالهدوء والوضوح</w:t>
            </w:r>
          </w:p>
        </w:tc>
        <w:tc>
          <w:tcPr>
            <w:tcW w:w="978" w:type="dxa"/>
            <w:shd w:val="clear" w:color="000000" w:fill="FFFFFF"/>
            <w:noWrap/>
            <w:vAlign w:val="center"/>
            <w:hideMark/>
          </w:tcPr>
          <w:p w14:paraId="5CF580A8"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2.4</w:t>
            </w:r>
          </w:p>
        </w:tc>
        <w:tc>
          <w:tcPr>
            <w:tcW w:w="1054" w:type="dxa"/>
            <w:shd w:val="clear" w:color="000000" w:fill="FFFFFF"/>
            <w:noWrap/>
            <w:vAlign w:val="center"/>
            <w:hideMark/>
          </w:tcPr>
          <w:p w14:paraId="5155A3CB"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0.7</w:t>
            </w:r>
          </w:p>
        </w:tc>
        <w:tc>
          <w:tcPr>
            <w:tcW w:w="1426" w:type="dxa"/>
            <w:gridSpan w:val="2"/>
            <w:shd w:val="clear" w:color="000000" w:fill="FFFFFF"/>
            <w:noWrap/>
            <w:vAlign w:val="center"/>
            <w:hideMark/>
          </w:tcPr>
          <w:p w14:paraId="5D7978C3"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%81.4</w:t>
            </w:r>
          </w:p>
        </w:tc>
        <w:tc>
          <w:tcPr>
            <w:tcW w:w="977" w:type="dxa"/>
            <w:shd w:val="clear" w:color="000000" w:fill="FFFFFF"/>
            <w:noWrap/>
            <w:vAlign w:val="center"/>
            <w:hideMark/>
          </w:tcPr>
          <w:p w14:paraId="181ABEC3"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3</w:t>
            </w:r>
          </w:p>
        </w:tc>
      </w:tr>
      <w:tr w:rsidR="004C7700" w:rsidRPr="004C7700" w14:paraId="467E30D5" w14:textId="77777777" w:rsidTr="00572662">
        <w:trPr>
          <w:trHeight w:val="360"/>
          <w:jc w:val="center"/>
        </w:trPr>
        <w:tc>
          <w:tcPr>
            <w:tcW w:w="5127" w:type="dxa"/>
            <w:shd w:val="clear" w:color="000000" w:fill="FFFFFF"/>
            <w:vAlign w:val="center"/>
            <w:hideMark/>
          </w:tcPr>
          <w:p w14:paraId="224FE031"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يقف القادة على مسافة واحدة في علاقاتهم الرسمية وغير الرسمية مع الكوادر الوظيفية</w:t>
            </w:r>
          </w:p>
        </w:tc>
        <w:tc>
          <w:tcPr>
            <w:tcW w:w="978" w:type="dxa"/>
            <w:shd w:val="clear" w:color="000000" w:fill="FFFFFF"/>
            <w:noWrap/>
            <w:vAlign w:val="center"/>
            <w:hideMark/>
          </w:tcPr>
          <w:p w14:paraId="6D587756"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2.5</w:t>
            </w:r>
          </w:p>
        </w:tc>
        <w:tc>
          <w:tcPr>
            <w:tcW w:w="1054" w:type="dxa"/>
            <w:shd w:val="clear" w:color="000000" w:fill="FFFFFF"/>
            <w:noWrap/>
            <w:vAlign w:val="center"/>
            <w:hideMark/>
          </w:tcPr>
          <w:p w14:paraId="75E71FA4"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0.7</w:t>
            </w:r>
          </w:p>
        </w:tc>
        <w:tc>
          <w:tcPr>
            <w:tcW w:w="1426" w:type="dxa"/>
            <w:gridSpan w:val="2"/>
            <w:shd w:val="clear" w:color="000000" w:fill="FFFFFF"/>
            <w:noWrap/>
            <w:vAlign w:val="center"/>
            <w:hideMark/>
          </w:tcPr>
          <w:p w14:paraId="3EB5CB18"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%81.8</w:t>
            </w:r>
          </w:p>
        </w:tc>
        <w:tc>
          <w:tcPr>
            <w:tcW w:w="977" w:type="dxa"/>
            <w:shd w:val="clear" w:color="000000" w:fill="FFFFFF"/>
            <w:noWrap/>
            <w:vAlign w:val="center"/>
            <w:hideMark/>
          </w:tcPr>
          <w:p w14:paraId="5F3D1C94"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4</w:t>
            </w:r>
          </w:p>
        </w:tc>
      </w:tr>
      <w:tr w:rsidR="004C7700" w:rsidRPr="004C7700" w14:paraId="0FE1A690" w14:textId="77777777" w:rsidTr="00572662">
        <w:trPr>
          <w:trHeight w:val="360"/>
          <w:jc w:val="center"/>
        </w:trPr>
        <w:tc>
          <w:tcPr>
            <w:tcW w:w="5127" w:type="dxa"/>
            <w:shd w:val="clear" w:color="000000" w:fill="FFFFFF"/>
            <w:vAlign w:val="center"/>
            <w:hideMark/>
          </w:tcPr>
          <w:p w14:paraId="722437C3" w14:textId="77777777" w:rsidR="004C7700" w:rsidRPr="004C7700" w:rsidRDefault="004C7700" w:rsidP="00BD4789">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ب</w:t>
            </w:r>
            <w:r w:rsidR="00BF350B">
              <w:rPr>
                <w:rFonts w:ascii="Simplified Arabic" w:eastAsia="Times New Roman" w:hAnsi="Simplified Arabic" w:cs="Simplified Arabic" w:hint="cs"/>
                <w:b/>
                <w:bCs/>
                <w:color w:val="000000"/>
                <w:sz w:val="28"/>
                <w:szCs w:val="28"/>
                <w:rtl/>
              </w:rPr>
              <w:t>ُ</w:t>
            </w:r>
            <w:r w:rsidRPr="004C7700">
              <w:rPr>
                <w:rFonts w:ascii="Simplified Arabic" w:eastAsia="Times New Roman" w:hAnsi="Simplified Arabic" w:cs="Simplified Arabic" w:hint="cs"/>
                <w:b/>
                <w:bCs/>
                <w:color w:val="000000"/>
                <w:sz w:val="28"/>
                <w:szCs w:val="28"/>
                <w:rtl/>
              </w:rPr>
              <w:t>عد الهدوء</w:t>
            </w:r>
          </w:p>
        </w:tc>
        <w:tc>
          <w:tcPr>
            <w:tcW w:w="978" w:type="dxa"/>
            <w:shd w:val="clear" w:color="000000" w:fill="FFFFFF"/>
            <w:noWrap/>
            <w:vAlign w:val="center"/>
            <w:hideMark/>
          </w:tcPr>
          <w:p w14:paraId="727C329E"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2.5</w:t>
            </w:r>
          </w:p>
        </w:tc>
        <w:tc>
          <w:tcPr>
            <w:tcW w:w="1060" w:type="dxa"/>
            <w:gridSpan w:val="2"/>
            <w:shd w:val="clear" w:color="000000" w:fill="FFFFFF"/>
            <w:noWrap/>
            <w:vAlign w:val="center"/>
            <w:hideMark/>
          </w:tcPr>
          <w:p w14:paraId="21AEBE21"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0.6</w:t>
            </w:r>
          </w:p>
        </w:tc>
        <w:tc>
          <w:tcPr>
            <w:tcW w:w="1420" w:type="dxa"/>
            <w:shd w:val="clear" w:color="000000" w:fill="FFFFFF"/>
            <w:noWrap/>
            <w:vAlign w:val="center"/>
            <w:hideMark/>
          </w:tcPr>
          <w:p w14:paraId="47C0ACAA"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%83.0</w:t>
            </w:r>
          </w:p>
        </w:tc>
        <w:tc>
          <w:tcPr>
            <w:tcW w:w="977" w:type="dxa"/>
            <w:shd w:val="clear" w:color="000000" w:fill="FFFFFF"/>
            <w:noWrap/>
            <w:vAlign w:val="center"/>
            <w:hideMark/>
          </w:tcPr>
          <w:p w14:paraId="45ACC3D5" w14:textId="77777777" w:rsidR="004C7700" w:rsidRPr="004C7700" w:rsidRDefault="004C7700" w:rsidP="00BD4789">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p>
        </w:tc>
      </w:tr>
    </w:tbl>
    <w:p w14:paraId="5EBF902B" w14:textId="77777777" w:rsidR="004C7700" w:rsidRDefault="004C7700" w:rsidP="00916F90">
      <w:pPr>
        <w:tabs>
          <w:tab w:val="left" w:pos="2592"/>
        </w:tabs>
        <w:spacing w:after="160" w:line="240" w:lineRule="auto"/>
        <w:jc w:val="lowKashida"/>
        <w:rPr>
          <w:rFonts w:ascii="Simplified Arabic" w:eastAsia="Aptos" w:hAnsi="Simplified Arabic" w:cs="Simplified Arabic"/>
          <w:color w:val="000000"/>
          <w:kern w:val="2"/>
          <w:sz w:val="28"/>
          <w:szCs w:val="28"/>
        </w:rPr>
      </w:pPr>
      <w:r w:rsidRPr="004C7700">
        <w:rPr>
          <w:rFonts w:ascii="Simplified Arabic" w:eastAsia="Aptos" w:hAnsi="Simplified Arabic" w:cs="Simplified Arabic" w:hint="cs"/>
          <w:color w:val="000000"/>
          <w:kern w:val="2"/>
          <w:sz w:val="28"/>
          <w:szCs w:val="28"/>
          <w:rtl/>
        </w:rPr>
        <w:t>يوضح جدول (</w:t>
      </w:r>
      <w:r w:rsidR="00E374DA">
        <w:rPr>
          <w:rFonts w:ascii="Simplified Arabic" w:eastAsia="Aptos" w:hAnsi="Simplified Arabic" w:cs="Simplified Arabic" w:hint="cs"/>
          <w:color w:val="000000"/>
          <w:kern w:val="2"/>
          <w:sz w:val="28"/>
          <w:szCs w:val="28"/>
          <w:rtl/>
          <w:lang w:bidi="ar-EG"/>
        </w:rPr>
        <w:t>4-21</w:t>
      </w:r>
      <w:r w:rsidRPr="004C7700">
        <w:rPr>
          <w:rFonts w:ascii="Simplified Arabic" w:eastAsia="Aptos" w:hAnsi="Simplified Arabic" w:cs="Simplified Arabic" w:hint="cs"/>
          <w:color w:val="000000"/>
          <w:kern w:val="2"/>
          <w:sz w:val="28"/>
          <w:szCs w:val="28"/>
          <w:rtl/>
        </w:rPr>
        <w:t>) أن الب</w:t>
      </w:r>
      <w:r w:rsidR="00657BDC">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عد الكلي للهدوء قد بلغ متوسطًا حسابيًا (2.49) بانحراف معياري (0.60) وأهمية نسبية (%83.0)، مما يعكس مستوى مرتفعًا من الهدوء لدى القادة محل الدراسة. كما يتضح أن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يستخدم القادة نبرة صوت هادئة ومتزنة عند التعامل مع الكوادر الوظيفية بخصوص مشاكل العمل</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 xml:space="preserve">جاءت في المرتبة الأولى بأعلى أهمية نسبية (%87.7)، تليها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يحافظ القادة على هدوئهم رغم المواقف الصعبة التي تواجه بالعمل</w:t>
      </w:r>
      <w:r w:rsidR="00916F90">
        <w:rPr>
          <w:rFonts w:ascii="Simplified Arabic" w:eastAsia="Aptos" w:hAnsi="Simplified Arabic" w:cs="Simplified Arabic" w:hint="cs"/>
          <w:color w:val="000000"/>
          <w:kern w:val="2"/>
          <w:sz w:val="28"/>
          <w:szCs w:val="28"/>
          <w:rtl/>
        </w:rPr>
        <w:t xml:space="preserve">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lang w:bidi="ar-EG"/>
        </w:rPr>
        <w:t xml:space="preserve"> %82.7</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 xml:space="preserve">، بينما جاءت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عندما يتعرض القادة لمشكلات ومواقف صعبة، يحاولون الاسترخاء والتفكير بإيجابية</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في المرتبة الأخيرة بأهمية نسبية</w:t>
      </w:r>
      <w:r w:rsidRPr="004C7700">
        <w:rPr>
          <w:rFonts w:ascii="Simplified Arabic" w:eastAsia="Aptos" w:hAnsi="Simplified Arabic" w:cs="Simplified Arabic" w:hint="cs"/>
          <w:color w:val="000000"/>
          <w:kern w:val="2"/>
          <w:sz w:val="28"/>
          <w:szCs w:val="28"/>
          <w:rtl/>
          <w:lang w:bidi="ar-EG"/>
        </w:rPr>
        <w:t>(%81.1)</w:t>
      </w:r>
      <w:r w:rsidRPr="004C7700">
        <w:rPr>
          <w:rFonts w:ascii="Simplified Arabic" w:eastAsia="Aptos" w:hAnsi="Simplified Arabic" w:cs="Simplified Arabic" w:hint="cs"/>
          <w:color w:val="000000"/>
          <w:kern w:val="2"/>
          <w:sz w:val="28"/>
          <w:szCs w:val="28"/>
          <w:rtl/>
        </w:rPr>
        <w:t>.</w:t>
      </w:r>
    </w:p>
    <w:p w14:paraId="760AA1C0" w14:textId="77777777" w:rsidR="00BD4789" w:rsidRDefault="00BD4789" w:rsidP="008C20C0">
      <w:pPr>
        <w:tabs>
          <w:tab w:val="left" w:pos="2592"/>
        </w:tabs>
        <w:spacing w:after="0" w:line="240" w:lineRule="auto"/>
        <w:jc w:val="center"/>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شكل(4-11)</w:t>
      </w:r>
    </w:p>
    <w:p w14:paraId="10EC44AE" w14:textId="77777777" w:rsidR="00BD4789" w:rsidRDefault="00BD4789" w:rsidP="00657BDC">
      <w:pPr>
        <w:tabs>
          <w:tab w:val="left" w:pos="2592"/>
        </w:tabs>
        <w:spacing w:after="0" w:line="240" w:lineRule="auto"/>
        <w:jc w:val="center"/>
        <w:rPr>
          <w:rFonts w:ascii="Simplified Arabic" w:eastAsia="Times New Roman" w:hAnsi="Simplified Arabic" w:cs="Simplified Arabic"/>
          <w:b/>
          <w:bCs/>
          <w:color w:val="000000" w:themeColor="text1"/>
          <w:sz w:val="28"/>
          <w:szCs w:val="28"/>
          <w:rtl/>
        </w:rPr>
      </w:pPr>
      <w:r w:rsidRPr="00DC76DF">
        <w:rPr>
          <w:rFonts w:ascii="Simplified Arabic" w:hAnsi="Simplified Arabic" w:cs="Simplified Arabic" w:hint="cs"/>
          <w:b/>
          <w:bCs/>
          <w:color w:val="000000" w:themeColor="text1"/>
          <w:sz w:val="28"/>
          <w:szCs w:val="28"/>
          <w:rtl/>
        </w:rPr>
        <w:t>توزيع مفردات عينة الدراسة وفق</w:t>
      </w:r>
      <w:r w:rsidR="00657BDC">
        <w:rPr>
          <w:rFonts w:ascii="Simplified Arabic" w:hAnsi="Simplified Arabic" w:cs="Simplified Arabic" w:hint="cs"/>
          <w:b/>
          <w:bCs/>
          <w:color w:val="000000" w:themeColor="text1"/>
          <w:sz w:val="28"/>
          <w:szCs w:val="28"/>
          <w:rtl/>
        </w:rPr>
        <w:t>اً</w:t>
      </w:r>
      <w:r w:rsidRPr="00DC76DF">
        <w:rPr>
          <w:rFonts w:ascii="Simplified Arabic" w:hAnsi="Simplified Arabic" w:cs="Simplified Arabic" w:hint="cs"/>
          <w:b/>
          <w:bCs/>
          <w:color w:val="000000" w:themeColor="text1"/>
          <w:sz w:val="28"/>
          <w:szCs w:val="28"/>
          <w:rtl/>
        </w:rPr>
        <w:t xml:space="preserve"> </w:t>
      </w:r>
      <w:r>
        <w:rPr>
          <w:rFonts w:ascii="Simplified Arabic" w:eastAsia="Times New Roman" w:hAnsi="Simplified Arabic" w:cs="Simplified Arabic" w:hint="cs"/>
          <w:b/>
          <w:bCs/>
          <w:color w:val="000000" w:themeColor="text1"/>
          <w:sz w:val="28"/>
          <w:szCs w:val="28"/>
          <w:rtl/>
        </w:rPr>
        <w:t>لب</w:t>
      </w:r>
      <w:r w:rsidR="00657BDC">
        <w:rPr>
          <w:rFonts w:ascii="Simplified Arabic" w:eastAsia="Times New Roman" w:hAnsi="Simplified Arabic" w:cs="Simplified Arabic" w:hint="cs"/>
          <w:b/>
          <w:bCs/>
          <w:color w:val="000000" w:themeColor="text1"/>
          <w:sz w:val="28"/>
          <w:szCs w:val="28"/>
          <w:rtl/>
        </w:rPr>
        <w:t>ُ</w:t>
      </w:r>
      <w:r>
        <w:rPr>
          <w:rFonts w:ascii="Simplified Arabic" w:eastAsia="Times New Roman" w:hAnsi="Simplified Arabic" w:cs="Simplified Arabic" w:hint="cs"/>
          <w:b/>
          <w:bCs/>
          <w:color w:val="000000" w:themeColor="text1"/>
          <w:sz w:val="28"/>
          <w:szCs w:val="28"/>
          <w:rtl/>
        </w:rPr>
        <w:t>عد الهدوء</w:t>
      </w:r>
    </w:p>
    <w:p w14:paraId="5313797D" w14:textId="77777777" w:rsidR="006211E0" w:rsidRPr="00BE40F7" w:rsidRDefault="00BD4789" w:rsidP="00BE40F7">
      <w:pPr>
        <w:tabs>
          <w:tab w:val="left" w:pos="2592"/>
        </w:tabs>
        <w:spacing w:after="0"/>
        <w:jc w:val="center"/>
        <w:rPr>
          <w:rFonts w:ascii="Simplified Arabic" w:hAnsi="Simplified Arabic" w:cs="Simplified Arabic"/>
          <w:color w:val="000000" w:themeColor="text1"/>
          <w:sz w:val="28"/>
          <w:szCs w:val="28"/>
          <w:rtl/>
        </w:rPr>
      </w:pPr>
      <w:r>
        <w:rPr>
          <w:noProof/>
        </w:rPr>
        <w:drawing>
          <wp:inline distT="0" distB="0" distL="0" distR="0" wp14:anchorId="7B698316" wp14:editId="19D6CE5E">
            <wp:extent cx="5330442" cy="3597216"/>
            <wp:effectExtent l="19050" t="0" r="22608" b="3234"/>
            <wp:docPr id="168683129" name="Chart 1">
              <a:extLst xmlns:a="http://schemas.openxmlformats.org/drawingml/2006/main">
                <a:ext uri="{FF2B5EF4-FFF2-40B4-BE49-F238E27FC236}">
                  <a16:creationId xmlns:a16="http://schemas.microsoft.com/office/drawing/2014/main" id="{FE1706F3-E2A8-A237-445F-AE8F3DCF25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2D2885AE" w14:textId="77777777" w:rsidR="008C20C0" w:rsidRDefault="008C20C0" w:rsidP="00BD4789">
      <w:pPr>
        <w:tabs>
          <w:tab w:val="left" w:pos="2592"/>
        </w:tabs>
        <w:spacing w:after="0" w:line="240" w:lineRule="auto"/>
        <w:jc w:val="center"/>
        <w:rPr>
          <w:rFonts w:ascii="Simplified Arabic" w:eastAsia="Aptos" w:hAnsi="Simplified Arabic" w:cs="Simplified Arabic"/>
          <w:b/>
          <w:bCs/>
          <w:color w:val="000000"/>
          <w:kern w:val="2"/>
          <w:sz w:val="28"/>
          <w:szCs w:val="28"/>
          <w:rtl/>
        </w:rPr>
      </w:pPr>
    </w:p>
    <w:p w14:paraId="069D32D1" w14:textId="77777777" w:rsidR="00A128A8" w:rsidRDefault="00A128A8" w:rsidP="00BD4789">
      <w:pPr>
        <w:tabs>
          <w:tab w:val="left" w:pos="2592"/>
        </w:tabs>
        <w:spacing w:after="0" w:line="240" w:lineRule="auto"/>
        <w:jc w:val="center"/>
        <w:rPr>
          <w:rFonts w:ascii="Simplified Arabic" w:eastAsia="Aptos" w:hAnsi="Simplified Arabic" w:cs="Simplified Arabic"/>
          <w:b/>
          <w:bCs/>
          <w:color w:val="000000"/>
          <w:kern w:val="2"/>
          <w:sz w:val="28"/>
          <w:szCs w:val="28"/>
        </w:rPr>
      </w:pPr>
    </w:p>
    <w:p w14:paraId="57B31DCB" w14:textId="77777777" w:rsidR="00434561" w:rsidRDefault="00434561" w:rsidP="00BD4789">
      <w:pPr>
        <w:tabs>
          <w:tab w:val="left" w:pos="2592"/>
        </w:tabs>
        <w:spacing w:after="0" w:line="240" w:lineRule="auto"/>
        <w:jc w:val="center"/>
        <w:rPr>
          <w:rFonts w:ascii="Simplified Arabic" w:eastAsia="Aptos" w:hAnsi="Simplified Arabic" w:cs="Simplified Arabic"/>
          <w:b/>
          <w:bCs/>
          <w:color w:val="000000"/>
          <w:kern w:val="2"/>
          <w:sz w:val="28"/>
          <w:szCs w:val="28"/>
          <w:rtl/>
        </w:rPr>
      </w:pPr>
    </w:p>
    <w:p w14:paraId="0D8AD27C" w14:textId="77777777" w:rsidR="00A128A8" w:rsidRDefault="00A128A8" w:rsidP="00BD4789">
      <w:pPr>
        <w:tabs>
          <w:tab w:val="left" w:pos="2592"/>
        </w:tabs>
        <w:spacing w:after="0" w:line="240" w:lineRule="auto"/>
        <w:jc w:val="center"/>
        <w:rPr>
          <w:rFonts w:ascii="Simplified Arabic" w:eastAsia="Aptos" w:hAnsi="Simplified Arabic" w:cs="Simplified Arabic"/>
          <w:b/>
          <w:bCs/>
          <w:color w:val="000000"/>
          <w:kern w:val="2"/>
          <w:sz w:val="28"/>
          <w:szCs w:val="28"/>
          <w:rtl/>
        </w:rPr>
      </w:pPr>
    </w:p>
    <w:p w14:paraId="21B99B71" w14:textId="77777777" w:rsidR="004C7700" w:rsidRPr="004C7700" w:rsidRDefault="004C7700" w:rsidP="00BD4789">
      <w:pPr>
        <w:tabs>
          <w:tab w:val="left" w:pos="2592"/>
        </w:tabs>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E374DA" w:rsidRPr="00E374DA">
        <w:rPr>
          <w:rFonts w:ascii="Simplified Arabic" w:eastAsia="Aptos" w:hAnsi="Simplified Arabic" w:cs="Simplified Arabic" w:hint="cs"/>
          <w:b/>
          <w:bCs/>
          <w:color w:val="000000"/>
          <w:kern w:val="2"/>
          <w:sz w:val="28"/>
          <w:szCs w:val="28"/>
          <w:rtl/>
          <w:lang w:bidi="ar-EG"/>
        </w:rPr>
        <w:t>4-22</w:t>
      </w:r>
      <w:r w:rsidRPr="004C7700">
        <w:rPr>
          <w:rFonts w:ascii="Simplified Arabic" w:eastAsia="Aptos" w:hAnsi="Simplified Arabic" w:cs="Simplified Arabic" w:hint="cs"/>
          <w:b/>
          <w:bCs/>
          <w:color w:val="000000"/>
          <w:kern w:val="2"/>
          <w:sz w:val="28"/>
          <w:szCs w:val="28"/>
          <w:rtl/>
        </w:rPr>
        <w:t>)</w:t>
      </w:r>
    </w:p>
    <w:p w14:paraId="688D00F6" w14:textId="77777777" w:rsidR="004C7700" w:rsidRPr="004C7700" w:rsidRDefault="008852C3" w:rsidP="008852C3">
      <w:pPr>
        <w:tabs>
          <w:tab w:val="left" w:pos="2592"/>
        </w:tabs>
        <w:spacing w:after="0" w:line="240" w:lineRule="auto"/>
        <w:jc w:val="center"/>
        <w:rPr>
          <w:rFonts w:ascii="Simplified Arabic" w:eastAsia="Aptos" w:hAnsi="Simplified Arabic" w:cs="Simplified Arabic"/>
          <w:b/>
          <w:bCs/>
          <w:color w:val="000000"/>
          <w:kern w:val="2"/>
          <w:sz w:val="28"/>
          <w:szCs w:val="28"/>
          <w:rtl/>
        </w:rPr>
      </w:pPr>
      <w:r>
        <w:rPr>
          <w:rFonts w:ascii="Simplified Arabic" w:eastAsia="Aptos" w:hAnsi="Simplified Arabic" w:cs="Simplified Arabic" w:hint="cs"/>
          <w:b/>
          <w:bCs/>
          <w:color w:val="000000"/>
          <w:kern w:val="2"/>
          <w:sz w:val="28"/>
          <w:szCs w:val="28"/>
          <w:rtl/>
        </w:rPr>
        <w:t>توزيع عينة الدراسة وفقاً</w:t>
      </w:r>
      <w:r w:rsidR="004C7700" w:rsidRPr="004C7700">
        <w:rPr>
          <w:rFonts w:ascii="Simplified Arabic" w:eastAsia="Aptos" w:hAnsi="Simplified Arabic" w:cs="Simplified Arabic" w:hint="cs"/>
          <w:b/>
          <w:bCs/>
          <w:color w:val="000000"/>
          <w:kern w:val="2"/>
          <w:sz w:val="28"/>
          <w:szCs w:val="28"/>
          <w:rtl/>
        </w:rPr>
        <w:t xml:space="preserve"> لبُعد </w:t>
      </w:r>
      <w:r w:rsidR="004C7700" w:rsidRPr="004C7700">
        <w:rPr>
          <w:rFonts w:ascii="Simplified Arabic" w:eastAsia="Times New Roman" w:hAnsi="Simplified Arabic" w:cs="Simplified Arabic" w:hint="cs"/>
          <w:b/>
          <w:bCs/>
          <w:color w:val="000000"/>
          <w:sz w:val="28"/>
          <w:szCs w:val="28"/>
          <w:rtl/>
        </w:rPr>
        <w:t>الحكمة</w:t>
      </w:r>
    </w:p>
    <w:tbl>
      <w:tblPr>
        <w:bidiVisual/>
        <w:tblW w:w="8560" w:type="dxa"/>
        <w:jc w:val="center"/>
        <w:tblLook w:val="04A0" w:firstRow="1" w:lastRow="0" w:firstColumn="1" w:lastColumn="0" w:noHBand="0" w:noVBand="1"/>
      </w:tblPr>
      <w:tblGrid>
        <w:gridCol w:w="4243"/>
        <w:gridCol w:w="963"/>
        <w:gridCol w:w="1060"/>
        <w:gridCol w:w="1420"/>
        <w:gridCol w:w="874"/>
      </w:tblGrid>
      <w:tr w:rsidR="004C7700" w:rsidRPr="004C7700" w14:paraId="7FA9EE3E" w14:textId="77777777" w:rsidTr="00410006">
        <w:trPr>
          <w:trHeight w:val="360"/>
          <w:jc w:val="center"/>
        </w:trPr>
        <w:tc>
          <w:tcPr>
            <w:tcW w:w="42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6ABF14" w14:textId="77777777" w:rsidR="004C7700" w:rsidRPr="004C7700" w:rsidRDefault="004C7700" w:rsidP="00A128A8">
            <w:pPr>
              <w:spacing w:after="0"/>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العبارة</w:t>
            </w:r>
          </w:p>
        </w:tc>
        <w:tc>
          <w:tcPr>
            <w:tcW w:w="94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31105A" w14:textId="77777777" w:rsidR="004C7700" w:rsidRPr="004C7700" w:rsidRDefault="004C7700" w:rsidP="00A128A8">
            <w:pPr>
              <w:spacing w:after="0"/>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المتوسط الحسابي</w:t>
            </w:r>
          </w:p>
        </w:tc>
        <w:tc>
          <w:tcPr>
            <w:tcW w:w="10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4CF503" w14:textId="77777777" w:rsidR="004C7700" w:rsidRPr="004C7700" w:rsidRDefault="004C7700" w:rsidP="00A128A8">
            <w:pPr>
              <w:spacing w:after="0"/>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الانحراف المعياري</w:t>
            </w:r>
          </w:p>
        </w:tc>
        <w:tc>
          <w:tcPr>
            <w:tcW w:w="14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601CEE" w14:textId="77777777" w:rsidR="004C7700" w:rsidRPr="004C7700" w:rsidRDefault="004C7700" w:rsidP="00A128A8">
            <w:pPr>
              <w:spacing w:after="0"/>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الأهمية النسبية</w:t>
            </w:r>
          </w:p>
        </w:tc>
        <w:tc>
          <w:tcPr>
            <w:tcW w:w="8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4289B6" w14:textId="77777777" w:rsidR="004C7700" w:rsidRPr="004C7700" w:rsidRDefault="004C7700" w:rsidP="00A128A8">
            <w:pPr>
              <w:spacing w:after="0"/>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الترتيب</w:t>
            </w:r>
          </w:p>
        </w:tc>
      </w:tr>
      <w:tr w:rsidR="004C7700" w:rsidRPr="004C7700" w14:paraId="08093611" w14:textId="77777777" w:rsidTr="00410006">
        <w:trPr>
          <w:trHeight w:val="360"/>
          <w:jc w:val="center"/>
        </w:trPr>
        <w:tc>
          <w:tcPr>
            <w:tcW w:w="4262" w:type="dxa"/>
            <w:tcBorders>
              <w:top w:val="nil"/>
              <w:left w:val="single" w:sz="4" w:space="0" w:color="auto"/>
              <w:bottom w:val="single" w:sz="4" w:space="0" w:color="auto"/>
              <w:right w:val="single" w:sz="4" w:space="0" w:color="auto"/>
            </w:tcBorders>
            <w:shd w:val="clear" w:color="000000" w:fill="FFFFFF"/>
            <w:vAlign w:val="center"/>
            <w:hideMark/>
          </w:tcPr>
          <w:p w14:paraId="3525CCA4" w14:textId="77777777" w:rsidR="004C7700" w:rsidRPr="004C7700" w:rsidRDefault="004C7700" w:rsidP="00A128A8">
            <w:pPr>
              <w:spacing w:after="0"/>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لدى القادة مهارة عالية في التحقق من الأمور واتخاذ القرارات الجيدة رغم عدم توافر المعلومات الكافية والضغوط المختلفة</w:t>
            </w:r>
          </w:p>
        </w:tc>
        <w:tc>
          <w:tcPr>
            <w:tcW w:w="944" w:type="dxa"/>
            <w:tcBorders>
              <w:top w:val="nil"/>
              <w:left w:val="single" w:sz="4" w:space="0" w:color="auto"/>
              <w:bottom w:val="single" w:sz="4" w:space="0" w:color="auto"/>
              <w:right w:val="single" w:sz="4" w:space="0" w:color="auto"/>
            </w:tcBorders>
            <w:shd w:val="clear" w:color="000000" w:fill="FFFFFF"/>
            <w:noWrap/>
            <w:vAlign w:val="center"/>
            <w:hideMark/>
          </w:tcPr>
          <w:p w14:paraId="06287CD5"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2.4</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5A49B545"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0.7</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58BBF341"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%81.1</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3D6FE0A0"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w:t>
            </w:r>
          </w:p>
        </w:tc>
      </w:tr>
      <w:tr w:rsidR="004C7700" w:rsidRPr="004C7700" w14:paraId="388CAF90" w14:textId="77777777" w:rsidTr="00BE40F7">
        <w:trPr>
          <w:trHeight w:val="360"/>
          <w:jc w:val="center"/>
        </w:trPr>
        <w:tc>
          <w:tcPr>
            <w:tcW w:w="426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6BD8C7" w14:textId="77777777" w:rsidR="004C7700" w:rsidRPr="004C7700" w:rsidRDefault="004C7700" w:rsidP="00A128A8">
            <w:pPr>
              <w:spacing w:after="0"/>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يخفي القادة ردات الأفعال السلبية في معالجة المشاكل</w:t>
            </w:r>
          </w:p>
        </w:tc>
        <w:tc>
          <w:tcPr>
            <w:tcW w:w="9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6849C0"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2.4</w:t>
            </w:r>
          </w:p>
        </w:tc>
        <w:tc>
          <w:tcPr>
            <w:tcW w:w="1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E1FD19"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0.7</w:t>
            </w:r>
          </w:p>
        </w:tc>
        <w:tc>
          <w:tcPr>
            <w:tcW w:w="14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B7AAAF"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%81.4</w:t>
            </w:r>
          </w:p>
        </w:tc>
        <w:tc>
          <w:tcPr>
            <w:tcW w:w="87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1BC622"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4</w:t>
            </w:r>
          </w:p>
        </w:tc>
      </w:tr>
      <w:tr w:rsidR="004C7700" w:rsidRPr="004C7700" w14:paraId="259698CA" w14:textId="77777777" w:rsidTr="00410006">
        <w:trPr>
          <w:trHeight w:val="360"/>
          <w:jc w:val="center"/>
        </w:trPr>
        <w:tc>
          <w:tcPr>
            <w:tcW w:w="4262" w:type="dxa"/>
            <w:tcBorders>
              <w:top w:val="nil"/>
              <w:left w:val="single" w:sz="4" w:space="0" w:color="auto"/>
              <w:bottom w:val="single" w:sz="4" w:space="0" w:color="auto"/>
              <w:right w:val="single" w:sz="4" w:space="0" w:color="auto"/>
            </w:tcBorders>
            <w:shd w:val="clear" w:color="000000" w:fill="FFFFFF"/>
            <w:vAlign w:val="center"/>
            <w:hideMark/>
          </w:tcPr>
          <w:p w14:paraId="0837FD69" w14:textId="77777777" w:rsidR="004C7700" w:rsidRPr="004C7700" w:rsidRDefault="004C7700" w:rsidP="00A128A8">
            <w:pPr>
              <w:spacing w:after="0"/>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يستطيع القادة التعامل مع المشاكل التي يثيرها الكوادر الوظيفية</w:t>
            </w:r>
          </w:p>
        </w:tc>
        <w:tc>
          <w:tcPr>
            <w:tcW w:w="944" w:type="dxa"/>
            <w:tcBorders>
              <w:top w:val="nil"/>
              <w:left w:val="single" w:sz="4" w:space="0" w:color="auto"/>
              <w:bottom w:val="single" w:sz="4" w:space="0" w:color="auto"/>
              <w:right w:val="single" w:sz="4" w:space="0" w:color="auto"/>
            </w:tcBorders>
            <w:shd w:val="clear" w:color="000000" w:fill="FFFFFF"/>
            <w:noWrap/>
            <w:vAlign w:val="center"/>
            <w:hideMark/>
          </w:tcPr>
          <w:p w14:paraId="67014D4E"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2.5</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37FF90F6"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0.7</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62690F39"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%82.7</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7379E016"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w:t>
            </w:r>
          </w:p>
        </w:tc>
      </w:tr>
      <w:tr w:rsidR="004C7700" w:rsidRPr="004C7700" w14:paraId="79B47B03" w14:textId="77777777" w:rsidTr="00410006">
        <w:trPr>
          <w:trHeight w:val="360"/>
          <w:jc w:val="center"/>
        </w:trPr>
        <w:tc>
          <w:tcPr>
            <w:tcW w:w="4262" w:type="dxa"/>
            <w:tcBorders>
              <w:top w:val="nil"/>
              <w:left w:val="single" w:sz="4" w:space="0" w:color="auto"/>
              <w:bottom w:val="single" w:sz="4" w:space="0" w:color="auto"/>
              <w:right w:val="single" w:sz="4" w:space="0" w:color="auto"/>
            </w:tcBorders>
            <w:shd w:val="clear" w:color="000000" w:fill="FFFFFF"/>
            <w:vAlign w:val="center"/>
            <w:hideMark/>
          </w:tcPr>
          <w:p w14:paraId="1D704D55" w14:textId="77777777" w:rsidR="004C7700" w:rsidRPr="004C7700" w:rsidRDefault="004C7700" w:rsidP="00A128A8">
            <w:pPr>
              <w:spacing w:after="0"/>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لدى القادة نظرة عميقة وواضحة لاحتياجات الكوادر الوظيفية الرئيسة</w:t>
            </w:r>
          </w:p>
        </w:tc>
        <w:tc>
          <w:tcPr>
            <w:tcW w:w="944" w:type="dxa"/>
            <w:tcBorders>
              <w:top w:val="nil"/>
              <w:left w:val="single" w:sz="4" w:space="0" w:color="auto"/>
              <w:bottom w:val="single" w:sz="4" w:space="0" w:color="auto"/>
              <w:right w:val="single" w:sz="4" w:space="0" w:color="auto"/>
            </w:tcBorders>
            <w:shd w:val="clear" w:color="000000" w:fill="FFFFFF"/>
            <w:noWrap/>
            <w:vAlign w:val="center"/>
            <w:hideMark/>
          </w:tcPr>
          <w:p w14:paraId="78538872"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2.5</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37A68410"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0.7</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0A251D07"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%81.8</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4CD74665"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3</w:t>
            </w:r>
          </w:p>
        </w:tc>
      </w:tr>
      <w:tr w:rsidR="004C7700" w:rsidRPr="004C7700" w14:paraId="0D4B942E" w14:textId="77777777" w:rsidTr="00410006">
        <w:trPr>
          <w:trHeight w:val="360"/>
          <w:jc w:val="center"/>
        </w:trPr>
        <w:tc>
          <w:tcPr>
            <w:tcW w:w="4262" w:type="dxa"/>
            <w:tcBorders>
              <w:top w:val="nil"/>
              <w:left w:val="single" w:sz="4" w:space="0" w:color="auto"/>
              <w:bottom w:val="single" w:sz="4" w:space="0" w:color="auto"/>
              <w:right w:val="single" w:sz="4" w:space="0" w:color="auto"/>
            </w:tcBorders>
            <w:shd w:val="clear" w:color="000000" w:fill="FFFFFF"/>
            <w:vAlign w:val="center"/>
            <w:hideMark/>
          </w:tcPr>
          <w:p w14:paraId="1BE018A1" w14:textId="77777777" w:rsidR="004C7700" w:rsidRPr="004C7700" w:rsidRDefault="004C7700" w:rsidP="00A128A8">
            <w:pPr>
              <w:spacing w:after="0"/>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يعالج القادة مشاكل العمل بطريقة متزنة وعقلانية</w:t>
            </w:r>
          </w:p>
        </w:tc>
        <w:tc>
          <w:tcPr>
            <w:tcW w:w="944" w:type="dxa"/>
            <w:tcBorders>
              <w:top w:val="nil"/>
              <w:left w:val="single" w:sz="4" w:space="0" w:color="auto"/>
              <w:bottom w:val="single" w:sz="4" w:space="0" w:color="auto"/>
              <w:right w:val="single" w:sz="4" w:space="0" w:color="auto"/>
            </w:tcBorders>
            <w:shd w:val="clear" w:color="000000" w:fill="FFFFFF"/>
            <w:noWrap/>
            <w:vAlign w:val="center"/>
            <w:hideMark/>
          </w:tcPr>
          <w:p w14:paraId="7F1D99BF"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2.5</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2DA03C9C"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0.7</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7741E8D6"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%83.0</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368E547A"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w:t>
            </w:r>
          </w:p>
        </w:tc>
      </w:tr>
      <w:tr w:rsidR="004C7700" w:rsidRPr="004C7700" w14:paraId="0B134D0E" w14:textId="77777777" w:rsidTr="00410006">
        <w:trPr>
          <w:trHeight w:val="360"/>
          <w:jc w:val="center"/>
        </w:trPr>
        <w:tc>
          <w:tcPr>
            <w:tcW w:w="4262" w:type="dxa"/>
            <w:tcBorders>
              <w:top w:val="nil"/>
              <w:left w:val="single" w:sz="4" w:space="0" w:color="auto"/>
              <w:bottom w:val="single" w:sz="4" w:space="0" w:color="auto"/>
              <w:right w:val="single" w:sz="4" w:space="0" w:color="auto"/>
            </w:tcBorders>
            <w:shd w:val="clear" w:color="000000" w:fill="FFFFFF"/>
            <w:vAlign w:val="center"/>
            <w:hideMark/>
          </w:tcPr>
          <w:p w14:paraId="2780639B" w14:textId="77777777" w:rsidR="004C7700" w:rsidRPr="004C7700" w:rsidRDefault="004C7700" w:rsidP="00A128A8">
            <w:pPr>
              <w:spacing w:after="0"/>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ب</w:t>
            </w:r>
            <w:r w:rsidR="00BF350B">
              <w:rPr>
                <w:rFonts w:ascii="Simplified Arabic" w:eastAsia="Times New Roman" w:hAnsi="Simplified Arabic" w:cs="Simplified Arabic" w:hint="cs"/>
                <w:b/>
                <w:bCs/>
                <w:color w:val="000000"/>
                <w:sz w:val="28"/>
                <w:szCs w:val="28"/>
                <w:rtl/>
              </w:rPr>
              <w:t>ُ</w:t>
            </w:r>
            <w:r w:rsidRPr="004C7700">
              <w:rPr>
                <w:rFonts w:ascii="Simplified Arabic" w:eastAsia="Times New Roman" w:hAnsi="Simplified Arabic" w:cs="Simplified Arabic" w:hint="cs"/>
                <w:b/>
                <w:bCs/>
                <w:color w:val="000000"/>
                <w:sz w:val="28"/>
                <w:szCs w:val="28"/>
                <w:rtl/>
              </w:rPr>
              <w:t>عد الحكمة</w:t>
            </w:r>
          </w:p>
        </w:tc>
        <w:tc>
          <w:tcPr>
            <w:tcW w:w="944" w:type="dxa"/>
            <w:tcBorders>
              <w:top w:val="nil"/>
              <w:left w:val="single" w:sz="4" w:space="0" w:color="auto"/>
              <w:bottom w:val="single" w:sz="4" w:space="0" w:color="auto"/>
              <w:right w:val="single" w:sz="4" w:space="0" w:color="auto"/>
            </w:tcBorders>
            <w:shd w:val="clear" w:color="000000" w:fill="FFFFFF"/>
            <w:noWrap/>
            <w:vAlign w:val="center"/>
            <w:hideMark/>
          </w:tcPr>
          <w:p w14:paraId="037A024F"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2.5</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7AB751BC"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0.6</w:t>
            </w:r>
          </w:p>
        </w:tc>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65C78C9C"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%82.0</w:t>
            </w:r>
          </w:p>
        </w:tc>
        <w:tc>
          <w:tcPr>
            <w:tcW w:w="874" w:type="dxa"/>
            <w:tcBorders>
              <w:top w:val="nil"/>
              <w:left w:val="single" w:sz="4" w:space="0" w:color="auto"/>
              <w:bottom w:val="single" w:sz="4" w:space="0" w:color="auto"/>
              <w:right w:val="single" w:sz="4" w:space="0" w:color="auto"/>
            </w:tcBorders>
            <w:shd w:val="clear" w:color="000000" w:fill="FFFFFF"/>
            <w:noWrap/>
            <w:vAlign w:val="center"/>
            <w:hideMark/>
          </w:tcPr>
          <w:p w14:paraId="336A2B7E" w14:textId="77777777" w:rsidR="004C7700" w:rsidRPr="004C7700" w:rsidRDefault="004C7700" w:rsidP="00A128A8">
            <w:pPr>
              <w:bidi w:val="0"/>
              <w:spacing w:after="0"/>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p>
        </w:tc>
      </w:tr>
    </w:tbl>
    <w:p w14:paraId="7E7FC21D" w14:textId="77777777" w:rsidR="008C20C0" w:rsidRDefault="004C7700" w:rsidP="00A128A8">
      <w:pPr>
        <w:tabs>
          <w:tab w:val="left" w:pos="2592"/>
        </w:tabs>
        <w:jc w:val="lowKashida"/>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t>يوضح جدول (</w:t>
      </w:r>
      <w:r w:rsidR="00E374DA">
        <w:rPr>
          <w:rFonts w:ascii="Simplified Arabic" w:eastAsia="Aptos" w:hAnsi="Simplified Arabic" w:cs="Simplified Arabic" w:hint="cs"/>
          <w:color w:val="000000"/>
          <w:kern w:val="2"/>
          <w:sz w:val="28"/>
          <w:szCs w:val="28"/>
          <w:rtl/>
          <w:lang w:bidi="ar-EG"/>
        </w:rPr>
        <w:t>4-22</w:t>
      </w:r>
      <w:r w:rsidRPr="004C7700">
        <w:rPr>
          <w:rFonts w:ascii="Simplified Arabic" w:eastAsia="Aptos" w:hAnsi="Simplified Arabic" w:cs="Simplified Arabic" w:hint="cs"/>
          <w:color w:val="000000"/>
          <w:kern w:val="2"/>
          <w:sz w:val="28"/>
          <w:szCs w:val="28"/>
          <w:rtl/>
        </w:rPr>
        <w:t>) أن الب</w:t>
      </w:r>
      <w:r w:rsidR="00361577">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عد الكلي للحكمة قد بلغ متوسطًا حسابيًا (2.46) بانحراف معياري (0.60) وأهمية نسبية (%82.0)، مما يشير إلى مستوى مرتفع نسبيًا من الحكمة لدى القادة محل الدراسة. كما يتضح أن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يعالج القادة مشاكل العمل بطريقة متزنة وعقلانية</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 xml:space="preserve">جاءت في المرتبة الأولى بأعلى أهمية نسبية (%83.0)، تليها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يستطيع القادة التعامل مع المشاكل التي يثيرها الكوادر الوظيفية</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 xml:space="preserve">(%82.7)، بينما جاءت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لدى القادة مهارة عالية في التحقق من الأمور واتخاذ القرارات الجيدة رغم عدم توافر المعلومات الكافية والضغوط المختلفة</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في المرتبة الأخيرة بأهمية نسبية (%81.1)</w:t>
      </w:r>
      <w:r w:rsidR="004D3F5A">
        <w:rPr>
          <w:rFonts w:ascii="Simplified Arabic" w:eastAsia="Aptos" w:hAnsi="Simplified Arabic" w:cs="Simplified Arabic" w:hint="cs"/>
          <w:color w:val="000000"/>
          <w:kern w:val="2"/>
          <w:sz w:val="28"/>
          <w:szCs w:val="28"/>
          <w:rtl/>
        </w:rPr>
        <w:t>.</w:t>
      </w:r>
    </w:p>
    <w:p w14:paraId="0646BCF0" w14:textId="77777777" w:rsidR="00A128A8" w:rsidRDefault="00A128A8" w:rsidP="008C20C0">
      <w:pPr>
        <w:tabs>
          <w:tab w:val="left" w:pos="2592"/>
        </w:tabs>
        <w:jc w:val="center"/>
        <w:rPr>
          <w:rFonts w:ascii="Simplified Arabic" w:hAnsi="Simplified Arabic" w:cs="Simplified Arabic"/>
          <w:b/>
          <w:bCs/>
          <w:color w:val="000000" w:themeColor="text1"/>
          <w:sz w:val="28"/>
          <w:szCs w:val="28"/>
          <w:rtl/>
        </w:rPr>
      </w:pPr>
    </w:p>
    <w:p w14:paraId="62CAF3F7" w14:textId="77777777" w:rsidR="00A128A8" w:rsidRDefault="00A128A8" w:rsidP="001F3359">
      <w:pPr>
        <w:tabs>
          <w:tab w:val="left" w:pos="2592"/>
        </w:tabs>
        <w:rPr>
          <w:rFonts w:ascii="Simplified Arabic" w:hAnsi="Simplified Arabic" w:cs="Simplified Arabic"/>
          <w:b/>
          <w:bCs/>
          <w:color w:val="000000" w:themeColor="text1"/>
          <w:sz w:val="28"/>
          <w:szCs w:val="28"/>
          <w:rtl/>
        </w:rPr>
      </w:pPr>
    </w:p>
    <w:p w14:paraId="1EFE2E16" w14:textId="77777777" w:rsidR="00BD4789" w:rsidRPr="008C20C0" w:rsidRDefault="00BD4789" w:rsidP="008C20C0">
      <w:pPr>
        <w:tabs>
          <w:tab w:val="left" w:pos="2592"/>
        </w:tabs>
        <w:jc w:val="center"/>
        <w:rPr>
          <w:rFonts w:ascii="Simplified Arabic" w:eastAsia="Aptos" w:hAnsi="Simplified Arabic" w:cs="Simplified Arabic"/>
          <w:color w:val="000000"/>
          <w:kern w:val="2"/>
          <w:sz w:val="28"/>
          <w:szCs w:val="28"/>
          <w:lang w:bidi="ar-EG"/>
        </w:rPr>
      </w:pPr>
      <w:r>
        <w:rPr>
          <w:rFonts w:ascii="Simplified Arabic" w:hAnsi="Simplified Arabic" w:cs="Simplified Arabic" w:hint="cs"/>
          <w:b/>
          <w:bCs/>
          <w:color w:val="000000" w:themeColor="text1"/>
          <w:sz w:val="28"/>
          <w:szCs w:val="28"/>
          <w:rtl/>
        </w:rPr>
        <w:lastRenderedPageBreak/>
        <w:t>شكل(4-12)</w:t>
      </w:r>
    </w:p>
    <w:p w14:paraId="183AD64A" w14:textId="77777777" w:rsidR="00BD4789" w:rsidRDefault="00BD4789" w:rsidP="001642D1">
      <w:pPr>
        <w:tabs>
          <w:tab w:val="left" w:pos="2592"/>
        </w:tabs>
        <w:spacing w:after="0" w:line="240" w:lineRule="auto"/>
        <w:jc w:val="center"/>
        <w:rPr>
          <w:rFonts w:ascii="Simplified Arabic" w:eastAsia="Times New Roman" w:hAnsi="Simplified Arabic" w:cs="Simplified Arabic"/>
          <w:b/>
          <w:bCs/>
          <w:color w:val="000000" w:themeColor="text1"/>
          <w:sz w:val="28"/>
          <w:szCs w:val="28"/>
          <w:rtl/>
        </w:rPr>
      </w:pPr>
      <w:r w:rsidRPr="00DC76DF">
        <w:rPr>
          <w:rFonts w:ascii="Simplified Arabic" w:hAnsi="Simplified Arabic" w:cs="Simplified Arabic" w:hint="cs"/>
          <w:b/>
          <w:bCs/>
          <w:color w:val="000000" w:themeColor="text1"/>
          <w:sz w:val="28"/>
          <w:szCs w:val="28"/>
          <w:rtl/>
        </w:rPr>
        <w:t>توزيع مفردات عينة الدراسة وفق</w:t>
      </w:r>
      <w:r w:rsidR="001642D1">
        <w:rPr>
          <w:rFonts w:ascii="Simplified Arabic" w:hAnsi="Simplified Arabic" w:cs="Simplified Arabic" w:hint="cs"/>
          <w:b/>
          <w:bCs/>
          <w:color w:val="000000" w:themeColor="text1"/>
          <w:sz w:val="28"/>
          <w:szCs w:val="28"/>
          <w:rtl/>
        </w:rPr>
        <w:t>اً</w:t>
      </w:r>
      <w:r w:rsidRPr="00DC76DF">
        <w:rPr>
          <w:rFonts w:ascii="Simplified Arabic" w:hAnsi="Simplified Arabic" w:cs="Simplified Arabic" w:hint="cs"/>
          <w:b/>
          <w:bCs/>
          <w:color w:val="000000" w:themeColor="text1"/>
          <w:sz w:val="28"/>
          <w:szCs w:val="28"/>
          <w:rtl/>
        </w:rPr>
        <w:t xml:space="preserve"> </w:t>
      </w:r>
      <w:r>
        <w:rPr>
          <w:rFonts w:ascii="Simplified Arabic" w:eastAsia="Times New Roman" w:hAnsi="Simplified Arabic" w:cs="Simplified Arabic" w:hint="cs"/>
          <w:b/>
          <w:bCs/>
          <w:color w:val="000000" w:themeColor="text1"/>
          <w:sz w:val="28"/>
          <w:szCs w:val="28"/>
          <w:rtl/>
        </w:rPr>
        <w:t>لب</w:t>
      </w:r>
      <w:r w:rsidR="001642D1">
        <w:rPr>
          <w:rFonts w:ascii="Simplified Arabic" w:eastAsia="Times New Roman" w:hAnsi="Simplified Arabic" w:cs="Simplified Arabic" w:hint="cs"/>
          <w:b/>
          <w:bCs/>
          <w:color w:val="000000" w:themeColor="text1"/>
          <w:sz w:val="28"/>
          <w:szCs w:val="28"/>
          <w:rtl/>
        </w:rPr>
        <w:t>ُ</w:t>
      </w:r>
      <w:r>
        <w:rPr>
          <w:rFonts w:ascii="Simplified Arabic" w:eastAsia="Times New Roman" w:hAnsi="Simplified Arabic" w:cs="Simplified Arabic" w:hint="cs"/>
          <w:b/>
          <w:bCs/>
          <w:color w:val="000000" w:themeColor="text1"/>
          <w:sz w:val="28"/>
          <w:szCs w:val="28"/>
          <w:rtl/>
        </w:rPr>
        <w:t>عد الحكمة</w:t>
      </w:r>
      <w:r w:rsidR="004D3F5A">
        <w:rPr>
          <w:noProof/>
        </w:rPr>
        <w:drawing>
          <wp:inline distT="0" distB="0" distL="0" distR="0" wp14:anchorId="60B7B667" wp14:editId="02DD677C">
            <wp:extent cx="5225918" cy="2458528"/>
            <wp:effectExtent l="19050" t="0" r="12832" b="0"/>
            <wp:docPr id="5" name="Chart 1">
              <a:extLst xmlns:a="http://schemas.openxmlformats.org/drawingml/2006/main">
                <a:ext uri="{FF2B5EF4-FFF2-40B4-BE49-F238E27FC236}">
                  <a16:creationId xmlns:a16="http://schemas.microsoft.com/office/drawing/2014/main" id="{89F16311-26C7-7C6E-971F-09E412D4CC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243B959F" w14:textId="77777777" w:rsidR="004D3F5A" w:rsidRDefault="004D3F5A" w:rsidP="00FB693C">
      <w:pPr>
        <w:autoSpaceDE w:val="0"/>
        <w:autoSpaceDN w:val="0"/>
        <w:adjustRightInd w:val="0"/>
        <w:spacing w:after="0" w:line="240" w:lineRule="auto"/>
        <w:rPr>
          <w:rFonts w:ascii="Simplified Arabic" w:eastAsia="Aptos" w:hAnsi="Simplified Arabic" w:cs="Simplified Arabic"/>
          <w:b/>
          <w:bCs/>
          <w:color w:val="000000"/>
          <w:kern w:val="2"/>
          <w:sz w:val="30"/>
          <w:szCs w:val="30"/>
          <w:rtl/>
        </w:rPr>
      </w:pPr>
    </w:p>
    <w:p w14:paraId="1CE7CC35" w14:textId="77777777" w:rsidR="004C7700" w:rsidRPr="004C7700" w:rsidRDefault="0099441D" w:rsidP="0099441D">
      <w:pPr>
        <w:autoSpaceDE w:val="0"/>
        <w:autoSpaceDN w:val="0"/>
        <w:adjustRightInd w:val="0"/>
        <w:spacing w:after="0" w:line="240" w:lineRule="auto"/>
        <w:rPr>
          <w:rFonts w:ascii="Simplified Arabic" w:eastAsia="Aptos" w:hAnsi="Simplified Arabic" w:cs="Simplified Arabic"/>
          <w:b/>
          <w:bCs/>
          <w:color w:val="000000"/>
          <w:kern w:val="2"/>
          <w:sz w:val="28"/>
          <w:szCs w:val="28"/>
          <w:rtl/>
        </w:rPr>
      </w:pPr>
      <w:r>
        <w:rPr>
          <w:rFonts w:ascii="Simplified Arabic" w:eastAsia="Aptos" w:hAnsi="Simplified Arabic" w:cs="Simplified Arabic" w:hint="cs"/>
          <w:b/>
          <w:bCs/>
          <w:color w:val="000000"/>
          <w:kern w:val="2"/>
          <w:sz w:val="30"/>
          <w:szCs w:val="30"/>
          <w:rtl/>
        </w:rPr>
        <w:t>توزيع مفردات عينة الدراسة وفقاً</w:t>
      </w:r>
      <w:r w:rsidR="004C7700" w:rsidRPr="004C7700">
        <w:rPr>
          <w:rFonts w:ascii="Simplified Arabic" w:eastAsia="Aptos" w:hAnsi="Simplified Arabic" w:cs="Simplified Arabic" w:hint="cs"/>
          <w:b/>
          <w:bCs/>
          <w:color w:val="000000"/>
          <w:kern w:val="2"/>
          <w:sz w:val="30"/>
          <w:szCs w:val="30"/>
          <w:rtl/>
        </w:rPr>
        <w:t xml:space="preserve"> لمقياس الأداء السياقي</w:t>
      </w:r>
      <w:r w:rsidR="004C7700" w:rsidRPr="004C7700">
        <w:rPr>
          <w:rFonts w:ascii="Simplified Arabic" w:eastAsia="Aptos" w:hAnsi="Simplified Arabic" w:cs="Simplified Arabic" w:hint="cs"/>
          <w:b/>
          <w:bCs/>
          <w:color w:val="000000"/>
          <w:kern w:val="2"/>
          <w:sz w:val="28"/>
          <w:szCs w:val="28"/>
          <w:rtl/>
        </w:rPr>
        <w:t>:</w:t>
      </w:r>
    </w:p>
    <w:p w14:paraId="0391BFC2" w14:textId="77777777" w:rsidR="004C7700" w:rsidRPr="004C7700" w:rsidRDefault="004C7700" w:rsidP="00BD4789">
      <w:pPr>
        <w:autoSpaceDE w:val="0"/>
        <w:autoSpaceDN w:val="0"/>
        <w:adjustRightInd w:val="0"/>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E374DA" w:rsidRPr="00E374DA">
        <w:rPr>
          <w:rFonts w:ascii="Simplified Arabic" w:eastAsia="Aptos" w:hAnsi="Simplified Arabic" w:cs="Simplified Arabic" w:hint="cs"/>
          <w:b/>
          <w:bCs/>
          <w:color w:val="000000"/>
          <w:kern w:val="2"/>
          <w:sz w:val="28"/>
          <w:szCs w:val="28"/>
          <w:rtl/>
          <w:lang w:bidi="ar-EG"/>
        </w:rPr>
        <w:t>4-23</w:t>
      </w:r>
      <w:r w:rsidRPr="004C7700">
        <w:rPr>
          <w:rFonts w:ascii="Simplified Arabic" w:eastAsia="Aptos" w:hAnsi="Simplified Arabic" w:cs="Simplified Arabic" w:hint="cs"/>
          <w:b/>
          <w:bCs/>
          <w:color w:val="000000"/>
          <w:kern w:val="2"/>
          <w:sz w:val="28"/>
          <w:szCs w:val="28"/>
          <w:rtl/>
        </w:rPr>
        <w:t>)</w:t>
      </w:r>
    </w:p>
    <w:p w14:paraId="0976394A" w14:textId="77777777" w:rsidR="004C7700" w:rsidRPr="004C7700" w:rsidRDefault="004C7700" w:rsidP="00BD4789">
      <w:pPr>
        <w:autoSpaceDE w:val="0"/>
        <w:autoSpaceDN w:val="0"/>
        <w:adjustRightInd w:val="0"/>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توزيع عينة الدراسة وفقًا لمقياس الأداء السياقي</w:t>
      </w:r>
    </w:p>
    <w:tbl>
      <w:tblPr>
        <w:bidiVisual/>
        <w:tblW w:w="9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7"/>
        <w:gridCol w:w="1092"/>
        <w:gridCol w:w="1260"/>
        <w:gridCol w:w="1170"/>
        <w:gridCol w:w="895"/>
      </w:tblGrid>
      <w:tr w:rsidR="004C7700" w:rsidRPr="004C7700" w14:paraId="2012E9C0" w14:textId="77777777" w:rsidTr="009B5394">
        <w:trPr>
          <w:trHeight w:val="360"/>
          <w:jc w:val="center"/>
        </w:trPr>
        <w:tc>
          <w:tcPr>
            <w:tcW w:w="4997" w:type="dxa"/>
            <w:shd w:val="clear" w:color="000000" w:fill="FFFFFF"/>
            <w:vAlign w:val="center"/>
            <w:hideMark/>
          </w:tcPr>
          <w:p w14:paraId="17808E1F"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العبارة</w:t>
            </w:r>
          </w:p>
        </w:tc>
        <w:tc>
          <w:tcPr>
            <w:tcW w:w="1092" w:type="dxa"/>
            <w:shd w:val="clear" w:color="000000" w:fill="FFFFFF"/>
            <w:vAlign w:val="center"/>
            <w:hideMark/>
          </w:tcPr>
          <w:p w14:paraId="39D9049E"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المتوسط الحسابي</w:t>
            </w:r>
          </w:p>
        </w:tc>
        <w:tc>
          <w:tcPr>
            <w:tcW w:w="1260" w:type="dxa"/>
            <w:shd w:val="clear" w:color="000000" w:fill="FFFFFF"/>
            <w:vAlign w:val="center"/>
            <w:hideMark/>
          </w:tcPr>
          <w:p w14:paraId="5592F491"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الانحراف المعياري</w:t>
            </w:r>
          </w:p>
        </w:tc>
        <w:tc>
          <w:tcPr>
            <w:tcW w:w="1170" w:type="dxa"/>
            <w:shd w:val="clear" w:color="000000" w:fill="FFFFFF"/>
            <w:noWrap/>
            <w:vAlign w:val="center"/>
            <w:hideMark/>
          </w:tcPr>
          <w:p w14:paraId="01BD5059"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الأهمية النسبية</w:t>
            </w:r>
          </w:p>
        </w:tc>
        <w:tc>
          <w:tcPr>
            <w:tcW w:w="895" w:type="dxa"/>
            <w:shd w:val="clear" w:color="000000" w:fill="FFFFFF"/>
            <w:vAlign w:val="center"/>
            <w:hideMark/>
          </w:tcPr>
          <w:p w14:paraId="56C00880"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الترتيب</w:t>
            </w:r>
          </w:p>
        </w:tc>
      </w:tr>
      <w:tr w:rsidR="004C7700" w:rsidRPr="004C7700" w14:paraId="65A65F80" w14:textId="77777777" w:rsidTr="009B5394">
        <w:trPr>
          <w:trHeight w:val="360"/>
          <w:jc w:val="center"/>
        </w:trPr>
        <w:tc>
          <w:tcPr>
            <w:tcW w:w="4997" w:type="dxa"/>
            <w:shd w:val="clear" w:color="000000" w:fill="FFFFFF"/>
            <w:vAlign w:val="center"/>
            <w:hideMark/>
          </w:tcPr>
          <w:p w14:paraId="109E2DAA" w14:textId="77777777" w:rsidR="004C7700" w:rsidRPr="004C7700" w:rsidRDefault="004C7700" w:rsidP="00572662">
            <w:pPr>
              <w:spacing w:after="0" w:line="380" w:lineRule="exact"/>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زملائي بالعمل يؤمنون بفكرة التعاون مع الآخرين جيدًا</w:t>
            </w:r>
          </w:p>
        </w:tc>
        <w:tc>
          <w:tcPr>
            <w:tcW w:w="1092" w:type="dxa"/>
            <w:shd w:val="clear" w:color="000000" w:fill="FFFFFF"/>
            <w:noWrap/>
            <w:vAlign w:val="center"/>
            <w:hideMark/>
          </w:tcPr>
          <w:p w14:paraId="1F4A8E1A"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2.70</w:t>
            </w:r>
          </w:p>
        </w:tc>
        <w:tc>
          <w:tcPr>
            <w:tcW w:w="1260" w:type="dxa"/>
            <w:shd w:val="clear" w:color="000000" w:fill="FFFFFF"/>
            <w:noWrap/>
            <w:vAlign w:val="center"/>
            <w:hideMark/>
          </w:tcPr>
          <w:p w14:paraId="0A3A4FE5"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0.520</w:t>
            </w:r>
          </w:p>
        </w:tc>
        <w:tc>
          <w:tcPr>
            <w:tcW w:w="1170" w:type="dxa"/>
            <w:shd w:val="clear" w:color="000000" w:fill="FFFFFF"/>
            <w:noWrap/>
            <w:vAlign w:val="center"/>
            <w:hideMark/>
          </w:tcPr>
          <w:p w14:paraId="7A17AC80"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%89.9</w:t>
            </w:r>
          </w:p>
        </w:tc>
        <w:tc>
          <w:tcPr>
            <w:tcW w:w="895" w:type="dxa"/>
            <w:shd w:val="clear" w:color="000000" w:fill="FFFFFF"/>
            <w:noWrap/>
            <w:vAlign w:val="center"/>
            <w:hideMark/>
          </w:tcPr>
          <w:p w14:paraId="7941A00F"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w:t>
            </w:r>
          </w:p>
        </w:tc>
      </w:tr>
      <w:tr w:rsidR="004C7700" w:rsidRPr="004C7700" w14:paraId="5EC9D23A" w14:textId="77777777" w:rsidTr="009B5394">
        <w:trPr>
          <w:trHeight w:val="360"/>
          <w:jc w:val="center"/>
        </w:trPr>
        <w:tc>
          <w:tcPr>
            <w:tcW w:w="4997" w:type="dxa"/>
            <w:shd w:val="clear" w:color="000000" w:fill="FFFFFF"/>
            <w:vAlign w:val="center"/>
            <w:hideMark/>
          </w:tcPr>
          <w:p w14:paraId="3AAA9BAD" w14:textId="77777777" w:rsidR="004C7700" w:rsidRPr="004C7700" w:rsidRDefault="004C7700" w:rsidP="00572662">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زملائي في العمل يفهمونني جيدًا عندما أخبرهم بشيء خاص بالعمل</w:t>
            </w:r>
          </w:p>
        </w:tc>
        <w:tc>
          <w:tcPr>
            <w:tcW w:w="1092" w:type="dxa"/>
            <w:shd w:val="clear" w:color="000000" w:fill="FFFFFF"/>
            <w:noWrap/>
            <w:vAlign w:val="center"/>
            <w:hideMark/>
          </w:tcPr>
          <w:p w14:paraId="3E22FE16"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2.72</w:t>
            </w:r>
          </w:p>
        </w:tc>
        <w:tc>
          <w:tcPr>
            <w:tcW w:w="1260" w:type="dxa"/>
            <w:shd w:val="clear" w:color="000000" w:fill="FFFFFF"/>
            <w:noWrap/>
            <w:vAlign w:val="center"/>
            <w:hideMark/>
          </w:tcPr>
          <w:p w14:paraId="5F7A5B58"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0.453</w:t>
            </w:r>
          </w:p>
        </w:tc>
        <w:tc>
          <w:tcPr>
            <w:tcW w:w="1170" w:type="dxa"/>
            <w:shd w:val="clear" w:color="000000" w:fill="FFFFFF"/>
            <w:noWrap/>
            <w:vAlign w:val="center"/>
            <w:hideMark/>
          </w:tcPr>
          <w:p w14:paraId="740F3880"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%90.6</w:t>
            </w:r>
          </w:p>
        </w:tc>
        <w:tc>
          <w:tcPr>
            <w:tcW w:w="895" w:type="dxa"/>
            <w:shd w:val="clear" w:color="000000" w:fill="FFFFFF"/>
            <w:noWrap/>
            <w:vAlign w:val="center"/>
            <w:hideMark/>
          </w:tcPr>
          <w:p w14:paraId="06F7782C"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4</w:t>
            </w:r>
          </w:p>
        </w:tc>
      </w:tr>
      <w:tr w:rsidR="004C7700" w:rsidRPr="004C7700" w14:paraId="19558B31" w14:textId="77777777" w:rsidTr="009B5394">
        <w:trPr>
          <w:trHeight w:val="360"/>
          <w:jc w:val="center"/>
        </w:trPr>
        <w:tc>
          <w:tcPr>
            <w:tcW w:w="4997" w:type="dxa"/>
            <w:shd w:val="clear" w:color="000000" w:fill="FFFFFF"/>
            <w:vAlign w:val="center"/>
            <w:hideMark/>
          </w:tcPr>
          <w:p w14:paraId="7F92D548" w14:textId="77777777" w:rsidR="004C7700" w:rsidRPr="004C7700" w:rsidRDefault="004C7700" w:rsidP="00572662">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زملائي في العمل مقتنعون أني أفهم الآخرين جيدًا عندما يخبروني بشيء خاص بالعمل</w:t>
            </w:r>
          </w:p>
        </w:tc>
        <w:tc>
          <w:tcPr>
            <w:tcW w:w="1092" w:type="dxa"/>
            <w:shd w:val="clear" w:color="000000" w:fill="FFFFFF"/>
            <w:noWrap/>
            <w:vAlign w:val="center"/>
            <w:hideMark/>
          </w:tcPr>
          <w:p w14:paraId="3F0D1FAC"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2.74</w:t>
            </w:r>
          </w:p>
        </w:tc>
        <w:tc>
          <w:tcPr>
            <w:tcW w:w="1260" w:type="dxa"/>
            <w:shd w:val="clear" w:color="000000" w:fill="FFFFFF"/>
            <w:noWrap/>
            <w:vAlign w:val="center"/>
            <w:hideMark/>
          </w:tcPr>
          <w:p w14:paraId="7584CE57"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0.503</w:t>
            </w:r>
          </w:p>
        </w:tc>
        <w:tc>
          <w:tcPr>
            <w:tcW w:w="1170" w:type="dxa"/>
            <w:shd w:val="clear" w:color="000000" w:fill="FFFFFF"/>
            <w:noWrap/>
            <w:vAlign w:val="center"/>
            <w:hideMark/>
          </w:tcPr>
          <w:p w14:paraId="02ECDD0A"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%91.2</w:t>
            </w:r>
          </w:p>
        </w:tc>
        <w:tc>
          <w:tcPr>
            <w:tcW w:w="895" w:type="dxa"/>
            <w:shd w:val="clear" w:color="000000" w:fill="FFFFFF"/>
            <w:noWrap/>
            <w:vAlign w:val="center"/>
            <w:hideMark/>
          </w:tcPr>
          <w:p w14:paraId="53E87ECE"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1</w:t>
            </w:r>
          </w:p>
        </w:tc>
      </w:tr>
      <w:tr w:rsidR="004C7700" w:rsidRPr="004C7700" w14:paraId="239689A6" w14:textId="77777777" w:rsidTr="009B5394">
        <w:trPr>
          <w:trHeight w:val="665"/>
          <w:jc w:val="center"/>
        </w:trPr>
        <w:tc>
          <w:tcPr>
            <w:tcW w:w="4997" w:type="dxa"/>
            <w:shd w:val="clear" w:color="000000" w:fill="FFFFFF"/>
            <w:vAlign w:val="center"/>
            <w:hideMark/>
          </w:tcPr>
          <w:p w14:paraId="01C9A5EE" w14:textId="77777777" w:rsidR="004C7700" w:rsidRPr="004C7700" w:rsidRDefault="004C7700" w:rsidP="00572662">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زملائي في العمل مقتنعون أن اتصالاتي بالآخرين تقود إلى النتائج المطلوبة</w:t>
            </w:r>
          </w:p>
        </w:tc>
        <w:tc>
          <w:tcPr>
            <w:tcW w:w="1092" w:type="dxa"/>
            <w:shd w:val="clear" w:color="000000" w:fill="FFFFFF"/>
            <w:noWrap/>
            <w:vAlign w:val="center"/>
            <w:hideMark/>
          </w:tcPr>
          <w:p w14:paraId="2FEF47BF"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2.66</w:t>
            </w:r>
          </w:p>
        </w:tc>
        <w:tc>
          <w:tcPr>
            <w:tcW w:w="1260" w:type="dxa"/>
            <w:shd w:val="clear" w:color="000000" w:fill="FFFFFF"/>
            <w:noWrap/>
            <w:vAlign w:val="center"/>
            <w:hideMark/>
          </w:tcPr>
          <w:p w14:paraId="09A02B48"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0.584</w:t>
            </w:r>
          </w:p>
        </w:tc>
        <w:tc>
          <w:tcPr>
            <w:tcW w:w="1170" w:type="dxa"/>
            <w:shd w:val="clear" w:color="000000" w:fill="FFFFFF"/>
            <w:noWrap/>
            <w:vAlign w:val="center"/>
            <w:hideMark/>
          </w:tcPr>
          <w:p w14:paraId="60A918CF"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%88.7</w:t>
            </w:r>
          </w:p>
        </w:tc>
        <w:tc>
          <w:tcPr>
            <w:tcW w:w="895" w:type="dxa"/>
            <w:shd w:val="clear" w:color="000000" w:fill="FFFFFF"/>
            <w:noWrap/>
            <w:vAlign w:val="center"/>
            <w:hideMark/>
          </w:tcPr>
          <w:p w14:paraId="5229AB1E"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12</w:t>
            </w:r>
          </w:p>
        </w:tc>
      </w:tr>
      <w:tr w:rsidR="004C7700" w:rsidRPr="004C7700" w14:paraId="205EAEB2" w14:textId="77777777" w:rsidTr="009B5394">
        <w:trPr>
          <w:trHeight w:val="710"/>
          <w:jc w:val="center"/>
        </w:trPr>
        <w:tc>
          <w:tcPr>
            <w:tcW w:w="4997" w:type="dxa"/>
            <w:shd w:val="clear" w:color="000000" w:fill="FFFFFF"/>
            <w:vAlign w:val="center"/>
            <w:hideMark/>
          </w:tcPr>
          <w:p w14:paraId="612B606C" w14:textId="77777777" w:rsidR="004C7700" w:rsidRPr="004C7700" w:rsidRDefault="004C7700" w:rsidP="00572662">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أساعد زملائي في القيام بالمهام المحددة والمسندة إليهم</w:t>
            </w:r>
          </w:p>
        </w:tc>
        <w:tc>
          <w:tcPr>
            <w:tcW w:w="1092" w:type="dxa"/>
            <w:shd w:val="clear" w:color="000000" w:fill="FFFFFF"/>
            <w:noWrap/>
            <w:vAlign w:val="center"/>
            <w:hideMark/>
          </w:tcPr>
          <w:p w14:paraId="581EF523"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2.74</w:t>
            </w:r>
          </w:p>
        </w:tc>
        <w:tc>
          <w:tcPr>
            <w:tcW w:w="1260" w:type="dxa"/>
            <w:shd w:val="clear" w:color="000000" w:fill="FFFFFF"/>
            <w:noWrap/>
            <w:vAlign w:val="center"/>
            <w:hideMark/>
          </w:tcPr>
          <w:p w14:paraId="36AF1AC1"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0.522</w:t>
            </w:r>
          </w:p>
        </w:tc>
        <w:tc>
          <w:tcPr>
            <w:tcW w:w="1170" w:type="dxa"/>
            <w:shd w:val="clear" w:color="000000" w:fill="FFFFFF"/>
            <w:noWrap/>
            <w:vAlign w:val="center"/>
            <w:hideMark/>
          </w:tcPr>
          <w:p w14:paraId="76A22C30"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%91.2</w:t>
            </w:r>
          </w:p>
        </w:tc>
        <w:tc>
          <w:tcPr>
            <w:tcW w:w="895" w:type="dxa"/>
            <w:shd w:val="clear" w:color="000000" w:fill="FFFFFF"/>
            <w:noWrap/>
            <w:vAlign w:val="center"/>
            <w:hideMark/>
          </w:tcPr>
          <w:p w14:paraId="4686119E"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2</w:t>
            </w:r>
          </w:p>
        </w:tc>
      </w:tr>
      <w:tr w:rsidR="004C7700" w:rsidRPr="004C7700" w14:paraId="64CB40BC" w14:textId="77777777" w:rsidTr="009B5394">
        <w:trPr>
          <w:trHeight w:val="360"/>
          <w:jc w:val="center"/>
        </w:trPr>
        <w:tc>
          <w:tcPr>
            <w:tcW w:w="4997" w:type="dxa"/>
            <w:shd w:val="clear" w:color="000000" w:fill="FFFFFF"/>
            <w:vAlign w:val="center"/>
            <w:hideMark/>
          </w:tcPr>
          <w:p w14:paraId="6B60A366" w14:textId="77777777" w:rsidR="004C7700" w:rsidRPr="004C7700" w:rsidRDefault="004C7700" w:rsidP="00572662">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أسهم في حل المشكلات اليومية بشكل تعاوني دون انتظار توجيه مباشر من القيادة</w:t>
            </w:r>
          </w:p>
        </w:tc>
        <w:tc>
          <w:tcPr>
            <w:tcW w:w="1092" w:type="dxa"/>
            <w:shd w:val="clear" w:color="000000" w:fill="FFFFFF"/>
            <w:noWrap/>
            <w:vAlign w:val="center"/>
            <w:hideMark/>
          </w:tcPr>
          <w:p w14:paraId="75697DDB"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2.65</w:t>
            </w:r>
          </w:p>
        </w:tc>
        <w:tc>
          <w:tcPr>
            <w:tcW w:w="1260" w:type="dxa"/>
            <w:shd w:val="clear" w:color="000000" w:fill="FFFFFF"/>
            <w:noWrap/>
            <w:vAlign w:val="center"/>
            <w:hideMark/>
          </w:tcPr>
          <w:p w14:paraId="6B0E39DC"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0.618</w:t>
            </w:r>
          </w:p>
        </w:tc>
        <w:tc>
          <w:tcPr>
            <w:tcW w:w="1170" w:type="dxa"/>
            <w:shd w:val="clear" w:color="000000" w:fill="FFFFFF"/>
            <w:noWrap/>
            <w:vAlign w:val="center"/>
            <w:hideMark/>
          </w:tcPr>
          <w:p w14:paraId="1BCE9E24"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%88.4</w:t>
            </w:r>
          </w:p>
        </w:tc>
        <w:tc>
          <w:tcPr>
            <w:tcW w:w="895" w:type="dxa"/>
            <w:shd w:val="clear" w:color="000000" w:fill="FFFFFF"/>
            <w:noWrap/>
            <w:vAlign w:val="center"/>
            <w:hideMark/>
          </w:tcPr>
          <w:p w14:paraId="6095903C"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14</w:t>
            </w:r>
          </w:p>
        </w:tc>
      </w:tr>
      <w:tr w:rsidR="004C7700" w:rsidRPr="004C7700" w14:paraId="1FB4CAE9" w14:textId="77777777" w:rsidTr="009B5394">
        <w:trPr>
          <w:trHeight w:val="737"/>
          <w:jc w:val="center"/>
        </w:trPr>
        <w:tc>
          <w:tcPr>
            <w:tcW w:w="4997" w:type="dxa"/>
            <w:shd w:val="clear" w:color="000000" w:fill="FFFFFF"/>
            <w:vAlign w:val="center"/>
            <w:hideMark/>
          </w:tcPr>
          <w:p w14:paraId="647F5E90" w14:textId="77777777" w:rsidR="004C7700" w:rsidRPr="004C7700" w:rsidRDefault="004C7700" w:rsidP="00572662">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أتعاون مع رؤسائي لتحسين أداء العمل على أحسن وجه</w:t>
            </w:r>
          </w:p>
        </w:tc>
        <w:tc>
          <w:tcPr>
            <w:tcW w:w="1092" w:type="dxa"/>
            <w:shd w:val="clear" w:color="000000" w:fill="FFFFFF"/>
            <w:noWrap/>
            <w:vAlign w:val="center"/>
            <w:hideMark/>
          </w:tcPr>
          <w:p w14:paraId="055B943B"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2.65</w:t>
            </w:r>
          </w:p>
        </w:tc>
        <w:tc>
          <w:tcPr>
            <w:tcW w:w="1260" w:type="dxa"/>
            <w:shd w:val="clear" w:color="000000" w:fill="FFFFFF"/>
            <w:noWrap/>
            <w:vAlign w:val="center"/>
            <w:hideMark/>
          </w:tcPr>
          <w:p w14:paraId="25524DB6"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0.570</w:t>
            </w:r>
          </w:p>
        </w:tc>
        <w:tc>
          <w:tcPr>
            <w:tcW w:w="1170" w:type="dxa"/>
            <w:shd w:val="clear" w:color="000000" w:fill="FFFFFF"/>
            <w:noWrap/>
            <w:vAlign w:val="center"/>
            <w:hideMark/>
          </w:tcPr>
          <w:p w14:paraId="617C1462"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%88.4</w:t>
            </w:r>
          </w:p>
        </w:tc>
        <w:tc>
          <w:tcPr>
            <w:tcW w:w="895" w:type="dxa"/>
            <w:shd w:val="clear" w:color="000000" w:fill="FFFFFF"/>
            <w:noWrap/>
            <w:vAlign w:val="center"/>
            <w:hideMark/>
          </w:tcPr>
          <w:p w14:paraId="7026E890"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13</w:t>
            </w:r>
          </w:p>
        </w:tc>
      </w:tr>
      <w:tr w:rsidR="004C7700" w:rsidRPr="004C7700" w14:paraId="02C80D40" w14:textId="77777777" w:rsidTr="009B5394">
        <w:trPr>
          <w:trHeight w:val="64"/>
          <w:jc w:val="center"/>
        </w:trPr>
        <w:tc>
          <w:tcPr>
            <w:tcW w:w="4997" w:type="dxa"/>
            <w:shd w:val="clear" w:color="000000" w:fill="FFFFFF"/>
            <w:vAlign w:val="center"/>
            <w:hideMark/>
          </w:tcPr>
          <w:p w14:paraId="75D90403" w14:textId="77777777" w:rsidR="004C7700" w:rsidRPr="004C7700" w:rsidRDefault="004C7700" w:rsidP="00572662">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أحرص على الحفاظ على بيئة عمل إيجابية من خلال التعامل بلطف واحترام مع زملائي</w:t>
            </w:r>
          </w:p>
        </w:tc>
        <w:tc>
          <w:tcPr>
            <w:tcW w:w="1092" w:type="dxa"/>
            <w:shd w:val="clear" w:color="000000" w:fill="FFFFFF"/>
            <w:noWrap/>
            <w:vAlign w:val="center"/>
            <w:hideMark/>
          </w:tcPr>
          <w:p w14:paraId="217BF036"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2.67</w:t>
            </w:r>
          </w:p>
        </w:tc>
        <w:tc>
          <w:tcPr>
            <w:tcW w:w="1260" w:type="dxa"/>
            <w:shd w:val="clear" w:color="000000" w:fill="FFFFFF"/>
            <w:noWrap/>
            <w:vAlign w:val="center"/>
            <w:hideMark/>
          </w:tcPr>
          <w:p w14:paraId="2ABB0AAE"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0.530</w:t>
            </w:r>
          </w:p>
        </w:tc>
        <w:tc>
          <w:tcPr>
            <w:tcW w:w="1170" w:type="dxa"/>
            <w:shd w:val="clear" w:color="000000" w:fill="FFFFFF"/>
            <w:noWrap/>
            <w:vAlign w:val="center"/>
            <w:hideMark/>
          </w:tcPr>
          <w:p w14:paraId="64957E7D"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%89.0</w:t>
            </w:r>
          </w:p>
        </w:tc>
        <w:tc>
          <w:tcPr>
            <w:tcW w:w="895" w:type="dxa"/>
            <w:shd w:val="clear" w:color="000000" w:fill="FFFFFF"/>
            <w:noWrap/>
            <w:vAlign w:val="center"/>
            <w:hideMark/>
          </w:tcPr>
          <w:p w14:paraId="562273F9"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10</w:t>
            </w:r>
          </w:p>
        </w:tc>
      </w:tr>
      <w:tr w:rsidR="004C7700" w:rsidRPr="004C7700" w14:paraId="1BA380AE" w14:textId="77777777" w:rsidTr="009B5394">
        <w:trPr>
          <w:trHeight w:val="360"/>
          <w:jc w:val="center"/>
        </w:trPr>
        <w:tc>
          <w:tcPr>
            <w:tcW w:w="4997" w:type="dxa"/>
            <w:shd w:val="clear" w:color="000000" w:fill="FFFFFF"/>
            <w:vAlign w:val="center"/>
            <w:hideMark/>
          </w:tcPr>
          <w:p w14:paraId="4FB0F20B" w14:textId="77777777" w:rsidR="004C7700" w:rsidRPr="004C7700" w:rsidRDefault="004C7700" w:rsidP="00AA7F6D">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lastRenderedPageBreak/>
              <w:t>أحافظ على القواعد والسياسات والإجراءات ونظم العمل حتى في ظل عدم وجود رقابة</w:t>
            </w:r>
          </w:p>
        </w:tc>
        <w:tc>
          <w:tcPr>
            <w:tcW w:w="1092" w:type="dxa"/>
            <w:shd w:val="clear" w:color="000000" w:fill="FFFFFF"/>
            <w:noWrap/>
            <w:vAlign w:val="center"/>
            <w:hideMark/>
          </w:tcPr>
          <w:p w14:paraId="524266C4"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2.71</w:t>
            </w:r>
          </w:p>
        </w:tc>
        <w:tc>
          <w:tcPr>
            <w:tcW w:w="1260" w:type="dxa"/>
            <w:shd w:val="clear" w:color="000000" w:fill="FFFFFF"/>
            <w:noWrap/>
            <w:vAlign w:val="center"/>
            <w:hideMark/>
          </w:tcPr>
          <w:p w14:paraId="586D44B8"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0.516</w:t>
            </w:r>
          </w:p>
        </w:tc>
        <w:tc>
          <w:tcPr>
            <w:tcW w:w="1170" w:type="dxa"/>
            <w:shd w:val="clear" w:color="000000" w:fill="FFFFFF"/>
            <w:noWrap/>
            <w:vAlign w:val="center"/>
            <w:hideMark/>
          </w:tcPr>
          <w:p w14:paraId="72F226AD"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%90.3</w:t>
            </w:r>
          </w:p>
        </w:tc>
        <w:tc>
          <w:tcPr>
            <w:tcW w:w="895" w:type="dxa"/>
            <w:shd w:val="clear" w:color="000000" w:fill="FFFFFF"/>
            <w:noWrap/>
            <w:vAlign w:val="center"/>
            <w:hideMark/>
          </w:tcPr>
          <w:p w14:paraId="4EC2A0E6"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6</w:t>
            </w:r>
          </w:p>
        </w:tc>
      </w:tr>
      <w:tr w:rsidR="004C7700" w:rsidRPr="004C7700" w14:paraId="24ED4A9F" w14:textId="77777777" w:rsidTr="009B5394">
        <w:trPr>
          <w:trHeight w:val="360"/>
          <w:jc w:val="center"/>
        </w:trPr>
        <w:tc>
          <w:tcPr>
            <w:tcW w:w="4997" w:type="dxa"/>
            <w:shd w:val="clear" w:color="000000" w:fill="FFFFFF"/>
            <w:vAlign w:val="center"/>
            <w:hideMark/>
          </w:tcPr>
          <w:p w14:paraId="6A8C66FA" w14:textId="77777777" w:rsidR="004C7700" w:rsidRPr="004C7700" w:rsidRDefault="004C7700" w:rsidP="00AA7F6D">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أتكيف بسرعة مع التغييرات التنظيمية وأساليب العمل الجديدة التي تقودها الإدارة</w:t>
            </w:r>
          </w:p>
        </w:tc>
        <w:tc>
          <w:tcPr>
            <w:tcW w:w="1092" w:type="dxa"/>
            <w:shd w:val="clear" w:color="000000" w:fill="FFFFFF"/>
            <w:noWrap/>
            <w:vAlign w:val="center"/>
            <w:hideMark/>
          </w:tcPr>
          <w:p w14:paraId="275787DF"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2.71</w:t>
            </w:r>
          </w:p>
        </w:tc>
        <w:tc>
          <w:tcPr>
            <w:tcW w:w="1260" w:type="dxa"/>
            <w:shd w:val="clear" w:color="000000" w:fill="FFFFFF"/>
            <w:noWrap/>
            <w:vAlign w:val="center"/>
            <w:hideMark/>
          </w:tcPr>
          <w:p w14:paraId="640443EF"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0.516</w:t>
            </w:r>
          </w:p>
        </w:tc>
        <w:tc>
          <w:tcPr>
            <w:tcW w:w="1170" w:type="dxa"/>
            <w:shd w:val="clear" w:color="000000" w:fill="FFFFFF"/>
            <w:noWrap/>
            <w:vAlign w:val="center"/>
            <w:hideMark/>
          </w:tcPr>
          <w:p w14:paraId="12AF246F"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%90.3</w:t>
            </w:r>
          </w:p>
        </w:tc>
        <w:tc>
          <w:tcPr>
            <w:tcW w:w="895" w:type="dxa"/>
            <w:shd w:val="clear" w:color="000000" w:fill="FFFFFF"/>
            <w:noWrap/>
            <w:vAlign w:val="center"/>
            <w:hideMark/>
          </w:tcPr>
          <w:p w14:paraId="64156C6C"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7</w:t>
            </w:r>
          </w:p>
        </w:tc>
      </w:tr>
      <w:tr w:rsidR="004C7700" w:rsidRPr="004C7700" w14:paraId="29FCC288" w14:textId="77777777" w:rsidTr="009B5394">
        <w:trPr>
          <w:trHeight w:val="728"/>
          <w:jc w:val="center"/>
        </w:trPr>
        <w:tc>
          <w:tcPr>
            <w:tcW w:w="4997" w:type="dxa"/>
            <w:shd w:val="clear" w:color="000000" w:fill="FFFFFF"/>
            <w:vAlign w:val="center"/>
            <w:hideMark/>
          </w:tcPr>
          <w:p w14:paraId="3E547201" w14:textId="77777777" w:rsidR="004C7700" w:rsidRPr="004C7700" w:rsidRDefault="004C7700" w:rsidP="00AA7F6D">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أواصل أداء عملي بكفاءة حتى في ظل ضغوط العمل أو نقص الموارد</w:t>
            </w:r>
          </w:p>
        </w:tc>
        <w:tc>
          <w:tcPr>
            <w:tcW w:w="1092" w:type="dxa"/>
            <w:shd w:val="clear" w:color="000000" w:fill="FFFFFF"/>
            <w:noWrap/>
            <w:vAlign w:val="center"/>
            <w:hideMark/>
          </w:tcPr>
          <w:p w14:paraId="48A66BB3"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2.66</w:t>
            </w:r>
          </w:p>
        </w:tc>
        <w:tc>
          <w:tcPr>
            <w:tcW w:w="1260" w:type="dxa"/>
            <w:shd w:val="clear" w:color="000000" w:fill="FFFFFF"/>
            <w:noWrap/>
            <w:vAlign w:val="center"/>
            <w:hideMark/>
          </w:tcPr>
          <w:p w14:paraId="337E9BFA"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0.550</w:t>
            </w:r>
          </w:p>
        </w:tc>
        <w:tc>
          <w:tcPr>
            <w:tcW w:w="1170" w:type="dxa"/>
            <w:shd w:val="clear" w:color="000000" w:fill="FFFFFF"/>
            <w:noWrap/>
            <w:vAlign w:val="center"/>
            <w:hideMark/>
          </w:tcPr>
          <w:p w14:paraId="1B329985"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%88.7</w:t>
            </w:r>
          </w:p>
        </w:tc>
        <w:tc>
          <w:tcPr>
            <w:tcW w:w="895" w:type="dxa"/>
            <w:shd w:val="clear" w:color="000000" w:fill="FFFFFF"/>
            <w:noWrap/>
            <w:vAlign w:val="center"/>
            <w:hideMark/>
          </w:tcPr>
          <w:p w14:paraId="7F3832AB"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11</w:t>
            </w:r>
          </w:p>
        </w:tc>
      </w:tr>
      <w:tr w:rsidR="004C7700" w:rsidRPr="004C7700" w14:paraId="32FD6D32" w14:textId="77777777" w:rsidTr="009B5394">
        <w:trPr>
          <w:trHeight w:val="360"/>
          <w:jc w:val="center"/>
        </w:trPr>
        <w:tc>
          <w:tcPr>
            <w:tcW w:w="4997" w:type="dxa"/>
            <w:shd w:val="clear" w:color="000000" w:fill="FFFFFF"/>
            <w:vAlign w:val="center"/>
            <w:hideMark/>
          </w:tcPr>
          <w:p w14:paraId="60BFB159" w14:textId="77777777" w:rsidR="004C7700" w:rsidRPr="004C7700" w:rsidRDefault="004C7700" w:rsidP="00AA7F6D">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ألتزم بالسلوكيات التي تعزز الصورة المؤسسية للوزارة أمام المراجعين والجهات الأخرى</w:t>
            </w:r>
          </w:p>
        </w:tc>
        <w:tc>
          <w:tcPr>
            <w:tcW w:w="1092" w:type="dxa"/>
            <w:shd w:val="clear" w:color="000000" w:fill="FFFFFF"/>
            <w:noWrap/>
            <w:vAlign w:val="center"/>
            <w:hideMark/>
          </w:tcPr>
          <w:p w14:paraId="35038A49"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2.73</w:t>
            </w:r>
          </w:p>
        </w:tc>
        <w:tc>
          <w:tcPr>
            <w:tcW w:w="1260" w:type="dxa"/>
            <w:shd w:val="clear" w:color="000000" w:fill="FFFFFF"/>
            <w:noWrap/>
            <w:vAlign w:val="center"/>
            <w:hideMark/>
          </w:tcPr>
          <w:p w14:paraId="63DCDC06"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0.508</w:t>
            </w:r>
          </w:p>
        </w:tc>
        <w:tc>
          <w:tcPr>
            <w:tcW w:w="1170" w:type="dxa"/>
            <w:shd w:val="clear" w:color="000000" w:fill="FFFFFF"/>
            <w:noWrap/>
            <w:vAlign w:val="center"/>
            <w:hideMark/>
          </w:tcPr>
          <w:p w14:paraId="2AF1B34A"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%90.9</w:t>
            </w:r>
          </w:p>
        </w:tc>
        <w:tc>
          <w:tcPr>
            <w:tcW w:w="895" w:type="dxa"/>
            <w:shd w:val="clear" w:color="000000" w:fill="FFFFFF"/>
            <w:noWrap/>
            <w:vAlign w:val="center"/>
            <w:hideMark/>
          </w:tcPr>
          <w:p w14:paraId="1577E0F2"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3</w:t>
            </w:r>
          </w:p>
        </w:tc>
      </w:tr>
      <w:tr w:rsidR="004C7700" w:rsidRPr="004C7700" w14:paraId="7D1C3DF4" w14:textId="77777777" w:rsidTr="009B5394">
        <w:trPr>
          <w:trHeight w:val="360"/>
          <w:jc w:val="center"/>
        </w:trPr>
        <w:tc>
          <w:tcPr>
            <w:tcW w:w="4997" w:type="dxa"/>
            <w:shd w:val="clear" w:color="000000" w:fill="FFFFFF"/>
            <w:vAlign w:val="center"/>
            <w:hideMark/>
          </w:tcPr>
          <w:p w14:paraId="3F52E35E" w14:textId="77777777" w:rsidR="004C7700" w:rsidRPr="004C7700" w:rsidRDefault="004C7700" w:rsidP="00AA7F6D">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أبدي استعدادًا للتعلم وتطوير المهارات الجديدة المطلوبة من قبل</w:t>
            </w:r>
            <w:r w:rsidR="00AA7F6D">
              <w:rPr>
                <w:rFonts w:ascii="Simplified Arabic" w:eastAsia="Times New Roman" w:hAnsi="Simplified Arabic" w:cs="Simplified Arabic" w:hint="cs"/>
                <w:b/>
                <w:bCs/>
                <w:color w:val="000000"/>
                <w:sz w:val="28"/>
                <w:szCs w:val="28"/>
                <w:rtl/>
                <w:lang w:bidi="ar-EG"/>
              </w:rPr>
              <w:t xml:space="preserve"> </w:t>
            </w:r>
            <w:r w:rsidR="00AA7F6D" w:rsidRPr="004C7700">
              <w:rPr>
                <w:rFonts w:ascii="Simplified Arabic" w:eastAsia="Times New Roman" w:hAnsi="Simplified Arabic" w:cs="Simplified Arabic" w:hint="cs"/>
                <w:b/>
                <w:bCs/>
                <w:color w:val="000000"/>
                <w:sz w:val="28"/>
                <w:szCs w:val="28"/>
                <w:rtl/>
              </w:rPr>
              <w:t>الإدارة</w:t>
            </w:r>
          </w:p>
        </w:tc>
        <w:tc>
          <w:tcPr>
            <w:tcW w:w="1092" w:type="dxa"/>
            <w:shd w:val="clear" w:color="000000" w:fill="FFFFFF"/>
            <w:noWrap/>
            <w:vAlign w:val="center"/>
            <w:hideMark/>
          </w:tcPr>
          <w:p w14:paraId="69E95C92"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2.72</w:t>
            </w:r>
          </w:p>
        </w:tc>
        <w:tc>
          <w:tcPr>
            <w:tcW w:w="1260" w:type="dxa"/>
            <w:shd w:val="clear" w:color="000000" w:fill="FFFFFF"/>
            <w:noWrap/>
            <w:vAlign w:val="center"/>
            <w:hideMark/>
          </w:tcPr>
          <w:p w14:paraId="38913B8F"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0.530</w:t>
            </w:r>
          </w:p>
        </w:tc>
        <w:tc>
          <w:tcPr>
            <w:tcW w:w="1170" w:type="dxa"/>
            <w:shd w:val="clear" w:color="000000" w:fill="FFFFFF"/>
            <w:noWrap/>
            <w:vAlign w:val="center"/>
            <w:hideMark/>
          </w:tcPr>
          <w:p w14:paraId="36A6B3B8"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%90.6</w:t>
            </w:r>
          </w:p>
        </w:tc>
        <w:tc>
          <w:tcPr>
            <w:tcW w:w="895" w:type="dxa"/>
            <w:shd w:val="clear" w:color="000000" w:fill="FFFFFF"/>
            <w:noWrap/>
            <w:vAlign w:val="center"/>
            <w:hideMark/>
          </w:tcPr>
          <w:p w14:paraId="34495A5C"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5</w:t>
            </w:r>
          </w:p>
        </w:tc>
      </w:tr>
      <w:tr w:rsidR="004C7700" w:rsidRPr="004C7700" w14:paraId="75A506E6" w14:textId="77777777" w:rsidTr="009B5394">
        <w:trPr>
          <w:trHeight w:val="360"/>
          <w:jc w:val="center"/>
        </w:trPr>
        <w:tc>
          <w:tcPr>
            <w:tcW w:w="4997" w:type="dxa"/>
            <w:shd w:val="clear" w:color="000000" w:fill="FFFFFF"/>
            <w:vAlign w:val="center"/>
            <w:hideMark/>
          </w:tcPr>
          <w:p w14:paraId="3F81C53B" w14:textId="77777777" w:rsidR="004C7700" w:rsidRPr="004C7700" w:rsidRDefault="004C7700" w:rsidP="00AA7F6D">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أقضي وقتًا في العمل بعد أوقات العمل الرسمي للقيام بأعمالي ولمساعدة زملائي</w:t>
            </w:r>
          </w:p>
        </w:tc>
        <w:tc>
          <w:tcPr>
            <w:tcW w:w="1092" w:type="dxa"/>
            <w:shd w:val="clear" w:color="000000" w:fill="FFFFFF"/>
            <w:noWrap/>
            <w:vAlign w:val="center"/>
            <w:hideMark/>
          </w:tcPr>
          <w:p w14:paraId="7078518E"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2.60</w:t>
            </w:r>
          </w:p>
        </w:tc>
        <w:tc>
          <w:tcPr>
            <w:tcW w:w="1260" w:type="dxa"/>
            <w:shd w:val="clear" w:color="000000" w:fill="FFFFFF"/>
            <w:noWrap/>
            <w:vAlign w:val="center"/>
            <w:hideMark/>
          </w:tcPr>
          <w:p w14:paraId="52DDAEB8"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0612</w:t>
            </w:r>
          </w:p>
        </w:tc>
        <w:tc>
          <w:tcPr>
            <w:tcW w:w="1170" w:type="dxa"/>
            <w:shd w:val="clear" w:color="000000" w:fill="FFFFFF"/>
            <w:noWrap/>
            <w:vAlign w:val="center"/>
            <w:hideMark/>
          </w:tcPr>
          <w:p w14:paraId="1D84A5AF"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%86.8</w:t>
            </w:r>
          </w:p>
        </w:tc>
        <w:tc>
          <w:tcPr>
            <w:tcW w:w="895" w:type="dxa"/>
            <w:shd w:val="clear" w:color="000000" w:fill="FFFFFF"/>
            <w:noWrap/>
            <w:vAlign w:val="center"/>
            <w:hideMark/>
          </w:tcPr>
          <w:p w14:paraId="04D4E014"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18</w:t>
            </w:r>
          </w:p>
        </w:tc>
      </w:tr>
      <w:tr w:rsidR="004C7700" w:rsidRPr="004C7700" w14:paraId="7613A465" w14:textId="77777777" w:rsidTr="009B5394">
        <w:trPr>
          <w:trHeight w:val="360"/>
          <w:jc w:val="center"/>
        </w:trPr>
        <w:tc>
          <w:tcPr>
            <w:tcW w:w="4997" w:type="dxa"/>
            <w:shd w:val="clear" w:color="000000" w:fill="FFFFFF"/>
            <w:vAlign w:val="center"/>
            <w:hideMark/>
          </w:tcPr>
          <w:p w14:paraId="5706A921" w14:textId="77777777" w:rsidR="004C7700" w:rsidRPr="004C7700" w:rsidRDefault="004C7700" w:rsidP="00AA7F6D">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أبادر بتقديم أفكار لتحسين سير العمل، حتى لو لم تكن ضمن نطاق مهامي الرسمية</w:t>
            </w:r>
          </w:p>
        </w:tc>
        <w:tc>
          <w:tcPr>
            <w:tcW w:w="1092" w:type="dxa"/>
            <w:shd w:val="clear" w:color="000000" w:fill="FFFFFF"/>
            <w:noWrap/>
            <w:vAlign w:val="center"/>
            <w:hideMark/>
          </w:tcPr>
          <w:p w14:paraId="35932F54"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2.63</w:t>
            </w:r>
          </w:p>
        </w:tc>
        <w:tc>
          <w:tcPr>
            <w:tcW w:w="1260" w:type="dxa"/>
            <w:shd w:val="clear" w:color="000000" w:fill="FFFFFF"/>
            <w:noWrap/>
            <w:vAlign w:val="center"/>
            <w:hideMark/>
          </w:tcPr>
          <w:p w14:paraId="6A8B8946"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0.540</w:t>
            </w:r>
          </w:p>
        </w:tc>
        <w:tc>
          <w:tcPr>
            <w:tcW w:w="1170" w:type="dxa"/>
            <w:shd w:val="clear" w:color="000000" w:fill="FFFFFF"/>
            <w:noWrap/>
            <w:vAlign w:val="center"/>
            <w:hideMark/>
          </w:tcPr>
          <w:p w14:paraId="061E2184"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%87.7</w:t>
            </w:r>
          </w:p>
        </w:tc>
        <w:tc>
          <w:tcPr>
            <w:tcW w:w="895" w:type="dxa"/>
            <w:shd w:val="clear" w:color="000000" w:fill="FFFFFF"/>
            <w:noWrap/>
            <w:vAlign w:val="center"/>
            <w:hideMark/>
          </w:tcPr>
          <w:p w14:paraId="4CF88BAF"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15</w:t>
            </w:r>
          </w:p>
        </w:tc>
      </w:tr>
      <w:tr w:rsidR="004C7700" w:rsidRPr="004C7700" w14:paraId="147A4868" w14:textId="77777777" w:rsidTr="009B5394">
        <w:trPr>
          <w:trHeight w:val="360"/>
          <w:jc w:val="center"/>
        </w:trPr>
        <w:tc>
          <w:tcPr>
            <w:tcW w:w="4997" w:type="dxa"/>
            <w:shd w:val="clear" w:color="000000" w:fill="FFFFFF"/>
            <w:vAlign w:val="center"/>
            <w:hideMark/>
          </w:tcPr>
          <w:p w14:paraId="6A969F24" w14:textId="77777777" w:rsidR="004C7700" w:rsidRPr="004C7700" w:rsidRDefault="004C7700" w:rsidP="00AA7F6D">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أحرص على حضور الاجتماعات واللقاءات المرتبطة بعملي</w:t>
            </w:r>
          </w:p>
        </w:tc>
        <w:tc>
          <w:tcPr>
            <w:tcW w:w="1092" w:type="dxa"/>
            <w:shd w:val="clear" w:color="000000" w:fill="FFFFFF"/>
            <w:noWrap/>
            <w:vAlign w:val="center"/>
            <w:hideMark/>
          </w:tcPr>
          <w:p w14:paraId="2F640A03"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lang w:bidi="ar-EG"/>
              </w:rPr>
              <w:t>2.61</w:t>
            </w:r>
          </w:p>
        </w:tc>
        <w:tc>
          <w:tcPr>
            <w:tcW w:w="1260" w:type="dxa"/>
            <w:shd w:val="clear" w:color="000000" w:fill="FFFFFF"/>
            <w:noWrap/>
            <w:vAlign w:val="center"/>
            <w:hideMark/>
          </w:tcPr>
          <w:p w14:paraId="2BE0D814"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0.579</w:t>
            </w:r>
          </w:p>
        </w:tc>
        <w:tc>
          <w:tcPr>
            <w:tcW w:w="1170" w:type="dxa"/>
            <w:shd w:val="clear" w:color="000000" w:fill="FFFFFF"/>
            <w:noWrap/>
            <w:vAlign w:val="center"/>
            <w:hideMark/>
          </w:tcPr>
          <w:p w14:paraId="6BCE3993"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%87.1</w:t>
            </w:r>
          </w:p>
        </w:tc>
        <w:tc>
          <w:tcPr>
            <w:tcW w:w="895" w:type="dxa"/>
            <w:shd w:val="clear" w:color="000000" w:fill="FFFFFF"/>
            <w:noWrap/>
            <w:vAlign w:val="center"/>
            <w:hideMark/>
          </w:tcPr>
          <w:p w14:paraId="6183B316"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16</w:t>
            </w:r>
          </w:p>
        </w:tc>
      </w:tr>
      <w:tr w:rsidR="004C7700" w:rsidRPr="004C7700" w14:paraId="64ABB1E2" w14:textId="77777777" w:rsidTr="009B5394">
        <w:trPr>
          <w:trHeight w:val="360"/>
          <w:jc w:val="center"/>
        </w:trPr>
        <w:tc>
          <w:tcPr>
            <w:tcW w:w="4997" w:type="dxa"/>
            <w:shd w:val="clear" w:color="000000" w:fill="FFFFFF"/>
            <w:vAlign w:val="center"/>
            <w:hideMark/>
          </w:tcPr>
          <w:p w14:paraId="32388976" w14:textId="77777777" w:rsidR="004C7700" w:rsidRPr="004C7700" w:rsidRDefault="004C7700" w:rsidP="00AA7F6D">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أحرص على دعم زملائي الجدد لمساعدتهم في الاندماج والتأقلم مع ثقافة العمل</w:t>
            </w:r>
          </w:p>
        </w:tc>
        <w:tc>
          <w:tcPr>
            <w:tcW w:w="1092" w:type="dxa"/>
            <w:shd w:val="clear" w:color="000000" w:fill="FFFFFF"/>
            <w:noWrap/>
            <w:vAlign w:val="center"/>
            <w:hideMark/>
          </w:tcPr>
          <w:p w14:paraId="3DFE38E0"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2.69</w:t>
            </w:r>
          </w:p>
        </w:tc>
        <w:tc>
          <w:tcPr>
            <w:tcW w:w="1260" w:type="dxa"/>
            <w:shd w:val="clear" w:color="000000" w:fill="FFFFFF"/>
            <w:noWrap/>
            <w:vAlign w:val="center"/>
            <w:hideMark/>
          </w:tcPr>
          <w:p w14:paraId="5CD8CE60"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0.523</w:t>
            </w:r>
          </w:p>
        </w:tc>
        <w:tc>
          <w:tcPr>
            <w:tcW w:w="1170" w:type="dxa"/>
            <w:shd w:val="clear" w:color="000000" w:fill="FFFFFF"/>
            <w:noWrap/>
            <w:vAlign w:val="center"/>
            <w:hideMark/>
          </w:tcPr>
          <w:p w14:paraId="04723363"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%89.6</w:t>
            </w:r>
          </w:p>
        </w:tc>
        <w:tc>
          <w:tcPr>
            <w:tcW w:w="895" w:type="dxa"/>
            <w:shd w:val="clear" w:color="000000" w:fill="FFFFFF"/>
            <w:noWrap/>
            <w:vAlign w:val="center"/>
            <w:hideMark/>
          </w:tcPr>
          <w:p w14:paraId="2C2A0FC5"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9</w:t>
            </w:r>
          </w:p>
        </w:tc>
      </w:tr>
      <w:tr w:rsidR="004C7700" w:rsidRPr="004C7700" w14:paraId="2269515F" w14:textId="77777777" w:rsidTr="009B5394">
        <w:trPr>
          <w:trHeight w:val="360"/>
          <w:jc w:val="center"/>
        </w:trPr>
        <w:tc>
          <w:tcPr>
            <w:tcW w:w="4997" w:type="dxa"/>
            <w:shd w:val="clear" w:color="000000" w:fill="FFFFFF"/>
            <w:vAlign w:val="center"/>
            <w:hideMark/>
          </w:tcPr>
          <w:p w14:paraId="29D42995" w14:textId="77777777" w:rsidR="004C7700" w:rsidRPr="004C7700" w:rsidRDefault="004C7700" w:rsidP="00AA7F6D">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أتحمل مسؤولياتي الوظيفية بروح التعاون وليس فقط بدافع الالتزام الرسمي</w:t>
            </w:r>
          </w:p>
        </w:tc>
        <w:tc>
          <w:tcPr>
            <w:tcW w:w="1092" w:type="dxa"/>
            <w:shd w:val="clear" w:color="000000" w:fill="FFFFFF"/>
            <w:noWrap/>
            <w:vAlign w:val="center"/>
            <w:hideMark/>
          </w:tcPr>
          <w:p w14:paraId="4B4C03FB"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lang w:bidi="ar-EG"/>
              </w:rPr>
              <w:t>2.61</w:t>
            </w:r>
          </w:p>
        </w:tc>
        <w:tc>
          <w:tcPr>
            <w:tcW w:w="1260" w:type="dxa"/>
            <w:shd w:val="clear" w:color="000000" w:fill="FFFFFF"/>
            <w:noWrap/>
            <w:vAlign w:val="center"/>
            <w:hideMark/>
          </w:tcPr>
          <w:p w14:paraId="3E419FA2"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0.611</w:t>
            </w:r>
          </w:p>
        </w:tc>
        <w:tc>
          <w:tcPr>
            <w:tcW w:w="1170" w:type="dxa"/>
            <w:shd w:val="clear" w:color="000000" w:fill="FFFFFF"/>
            <w:noWrap/>
            <w:vAlign w:val="center"/>
            <w:hideMark/>
          </w:tcPr>
          <w:p w14:paraId="7695CF75"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%87.1</w:t>
            </w:r>
          </w:p>
        </w:tc>
        <w:tc>
          <w:tcPr>
            <w:tcW w:w="895" w:type="dxa"/>
            <w:shd w:val="clear" w:color="000000" w:fill="FFFFFF"/>
            <w:noWrap/>
            <w:vAlign w:val="center"/>
            <w:hideMark/>
          </w:tcPr>
          <w:p w14:paraId="6C44B1E3"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17</w:t>
            </w:r>
          </w:p>
        </w:tc>
      </w:tr>
      <w:tr w:rsidR="004C7700" w:rsidRPr="004C7700" w14:paraId="2861343C" w14:textId="77777777" w:rsidTr="009B5394">
        <w:trPr>
          <w:trHeight w:val="360"/>
          <w:jc w:val="center"/>
        </w:trPr>
        <w:tc>
          <w:tcPr>
            <w:tcW w:w="4997" w:type="dxa"/>
            <w:shd w:val="clear" w:color="000000" w:fill="FFFFFF"/>
            <w:vAlign w:val="center"/>
            <w:hideMark/>
          </w:tcPr>
          <w:p w14:paraId="3D635F63" w14:textId="77777777" w:rsidR="004C7700" w:rsidRPr="004C7700" w:rsidRDefault="004C7700" w:rsidP="00AA7F6D">
            <w:pPr>
              <w:spacing w:after="0" w:line="380" w:lineRule="exact"/>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مقياس الأداء السياقي</w:t>
            </w:r>
          </w:p>
        </w:tc>
        <w:tc>
          <w:tcPr>
            <w:tcW w:w="1092" w:type="dxa"/>
            <w:shd w:val="clear" w:color="000000" w:fill="FFFFFF"/>
            <w:noWrap/>
            <w:vAlign w:val="center"/>
            <w:hideMark/>
          </w:tcPr>
          <w:p w14:paraId="284F2372"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2.6771</w:t>
            </w:r>
          </w:p>
        </w:tc>
        <w:tc>
          <w:tcPr>
            <w:tcW w:w="1260" w:type="dxa"/>
            <w:shd w:val="clear" w:color="000000" w:fill="FFFFFF"/>
            <w:noWrap/>
            <w:vAlign w:val="center"/>
            <w:hideMark/>
          </w:tcPr>
          <w:p w14:paraId="7F0F9504"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0.36836</w:t>
            </w:r>
          </w:p>
        </w:tc>
        <w:tc>
          <w:tcPr>
            <w:tcW w:w="1170" w:type="dxa"/>
            <w:shd w:val="clear" w:color="000000" w:fill="FFFFFF"/>
            <w:noWrap/>
            <w:vAlign w:val="center"/>
            <w:hideMark/>
          </w:tcPr>
          <w:p w14:paraId="13D4BB08"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lang w:bidi="ar-EG"/>
              </w:rPr>
            </w:pPr>
            <w:r w:rsidRPr="004C7700">
              <w:rPr>
                <w:rFonts w:ascii="Simplified Arabic" w:eastAsia="Times New Roman" w:hAnsi="Simplified Arabic" w:cs="Simplified Arabic" w:hint="cs"/>
                <w:b/>
                <w:bCs/>
                <w:color w:val="000000"/>
                <w:sz w:val="28"/>
                <w:szCs w:val="28"/>
                <w:rtl/>
                <w:lang w:bidi="ar-EG"/>
              </w:rPr>
              <w:t>%89.2</w:t>
            </w:r>
          </w:p>
        </w:tc>
        <w:tc>
          <w:tcPr>
            <w:tcW w:w="895" w:type="dxa"/>
            <w:shd w:val="clear" w:color="000000" w:fill="FFFFFF"/>
            <w:noWrap/>
            <w:vAlign w:val="center"/>
            <w:hideMark/>
          </w:tcPr>
          <w:p w14:paraId="6317F00E" w14:textId="77777777" w:rsidR="004C7700" w:rsidRPr="008628BE" w:rsidRDefault="004C7700" w:rsidP="00FB693C">
            <w:pPr>
              <w:bidi w:val="0"/>
              <w:spacing w:after="0" w:line="240" w:lineRule="auto"/>
              <w:jc w:val="center"/>
              <w:rPr>
                <w:rFonts w:eastAsia="Times New Roman"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p>
        </w:tc>
      </w:tr>
    </w:tbl>
    <w:p w14:paraId="341DB1E5" w14:textId="77777777" w:rsidR="008C20C0" w:rsidRDefault="004C7700" w:rsidP="00AA7F6D">
      <w:pPr>
        <w:tabs>
          <w:tab w:val="left" w:pos="2592"/>
        </w:tabs>
        <w:spacing w:before="240" w:after="160"/>
        <w:jc w:val="lowKashida"/>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t>يوضح جدول (</w:t>
      </w:r>
      <w:r w:rsidR="00E374DA">
        <w:rPr>
          <w:rFonts w:ascii="Simplified Arabic" w:eastAsia="Aptos" w:hAnsi="Simplified Arabic" w:cs="Simplified Arabic" w:hint="cs"/>
          <w:color w:val="000000"/>
          <w:kern w:val="2"/>
          <w:sz w:val="28"/>
          <w:szCs w:val="28"/>
          <w:rtl/>
          <w:lang w:bidi="ar-EG"/>
        </w:rPr>
        <w:t>4-23</w:t>
      </w:r>
      <w:r w:rsidRPr="004C7700">
        <w:rPr>
          <w:rFonts w:ascii="Simplified Arabic" w:eastAsia="Aptos" w:hAnsi="Simplified Arabic" w:cs="Simplified Arabic" w:hint="cs"/>
          <w:color w:val="000000"/>
          <w:kern w:val="2"/>
          <w:sz w:val="28"/>
          <w:szCs w:val="28"/>
          <w:rtl/>
        </w:rPr>
        <w:t xml:space="preserve">) أن الدرجة الكلية لمقياس الأداء السياقي بلغت متوسطًا حسابيًا قدره (2.68) بانحراف معياري (0.37) وبأهمية نسبية مرتفعة (%89.2)، مما يشير إلى مستوى عالٍ من السلوكيات السياقية لدى مفردات العينة. كما يتضح أن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زملائي في العمل مقتنعون أني أفهم الآخرين جيدًا عندما يخبروني بشيء خاص بالعمل</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 xml:space="preserve">وعبارة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أساعد زملائي في القيام بالمهام المحددة والمسندة إليهم</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 xml:space="preserve">قد جاءت في المرتبة الأولى بنفس الأهمية النسبية (%91.2)، تليها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ألتزم بالسلوكيات التي تعزز الصورة المؤسسية للوزارة أمام المراجعين والجهات الأخرى</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 xml:space="preserve">بنسبة (%90.9)، في حين جاءت عبارة </w:t>
      </w:r>
      <w:r w:rsidRPr="004C770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أقضي وقتًا في العمل بعد أوقات العمل الرسمي للقيام بأعمالي ولمساعدة زملائي</w:t>
      </w:r>
      <w:r w:rsidRPr="004C7700">
        <w:rPr>
          <w:rFonts w:ascii="Simplified Arabic" w:eastAsia="Aptos" w:hAnsi="Simplified Arabic" w:cs="Simplified Arabic" w:hint="cs"/>
          <w:color w:val="000000"/>
          <w:kern w:val="2"/>
          <w:sz w:val="28"/>
          <w:szCs w:val="28"/>
        </w:rPr>
        <w:t xml:space="preserve">" </w:t>
      </w:r>
      <w:r w:rsidRPr="004C7700">
        <w:rPr>
          <w:rFonts w:ascii="Simplified Arabic" w:eastAsia="Aptos" w:hAnsi="Simplified Arabic" w:cs="Simplified Arabic" w:hint="cs"/>
          <w:color w:val="000000"/>
          <w:kern w:val="2"/>
          <w:sz w:val="28"/>
          <w:szCs w:val="28"/>
          <w:rtl/>
        </w:rPr>
        <w:t>في المرتبة الأخيرة بأهمية نسبية (%86.8).</w:t>
      </w:r>
    </w:p>
    <w:p w14:paraId="723E7EB2" w14:textId="77777777" w:rsidR="00AA7F6D" w:rsidRDefault="00AA7F6D" w:rsidP="008C20C0">
      <w:pPr>
        <w:tabs>
          <w:tab w:val="left" w:pos="2592"/>
        </w:tabs>
        <w:spacing w:before="240" w:after="160" w:line="240" w:lineRule="auto"/>
        <w:jc w:val="lowKashida"/>
        <w:rPr>
          <w:rFonts w:ascii="Simplified Arabic" w:eastAsia="Aptos" w:hAnsi="Simplified Arabic" w:cs="Simplified Arabic"/>
          <w:color w:val="000000"/>
          <w:kern w:val="2"/>
          <w:sz w:val="28"/>
          <w:szCs w:val="28"/>
          <w:lang w:bidi="ar-EG"/>
        </w:rPr>
      </w:pPr>
    </w:p>
    <w:p w14:paraId="628F7111" w14:textId="77777777" w:rsidR="00434561" w:rsidRDefault="00434561" w:rsidP="008C20C0">
      <w:pPr>
        <w:tabs>
          <w:tab w:val="left" w:pos="2592"/>
        </w:tabs>
        <w:spacing w:before="240" w:after="160" w:line="240" w:lineRule="auto"/>
        <w:jc w:val="lowKashida"/>
        <w:rPr>
          <w:rFonts w:ascii="Simplified Arabic" w:eastAsia="Aptos" w:hAnsi="Simplified Arabic" w:cs="Simplified Arabic"/>
          <w:color w:val="000000"/>
          <w:kern w:val="2"/>
          <w:sz w:val="28"/>
          <w:szCs w:val="28"/>
          <w:rtl/>
          <w:lang w:bidi="ar-EG"/>
        </w:rPr>
      </w:pPr>
    </w:p>
    <w:p w14:paraId="33F18380" w14:textId="77777777" w:rsidR="00C54C01" w:rsidRPr="008C20C0" w:rsidRDefault="00FB693C" w:rsidP="00036204">
      <w:pPr>
        <w:tabs>
          <w:tab w:val="left" w:pos="2592"/>
        </w:tabs>
        <w:spacing w:before="240" w:after="160" w:line="240" w:lineRule="auto"/>
        <w:jc w:val="center"/>
        <w:rPr>
          <w:rFonts w:ascii="Simplified Arabic" w:eastAsia="Aptos" w:hAnsi="Simplified Arabic" w:cs="Simplified Arabic"/>
          <w:color w:val="000000"/>
          <w:kern w:val="2"/>
          <w:sz w:val="28"/>
          <w:szCs w:val="28"/>
          <w:rtl/>
        </w:rPr>
      </w:pPr>
      <w:r>
        <w:rPr>
          <w:rFonts w:ascii="Simplified Arabic" w:hAnsi="Simplified Arabic" w:cs="Simplified Arabic" w:hint="cs"/>
          <w:b/>
          <w:bCs/>
          <w:color w:val="000000" w:themeColor="text1"/>
          <w:sz w:val="28"/>
          <w:szCs w:val="28"/>
          <w:rtl/>
        </w:rPr>
        <w:lastRenderedPageBreak/>
        <w:t xml:space="preserve">شكل(4-13): </w:t>
      </w:r>
      <w:r w:rsidRPr="00DC76DF">
        <w:rPr>
          <w:rFonts w:ascii="Simplified Arabic" w:hAnsi="Simplified Arabic" w:cs="Simplified Arabic" w:hint="cs"/>
          <w:b/>
          <w:bCs/>
          <w:color w:val="000000" w:themeColor="text1"/>
          <w:sz w:val="28"/>
          <w:szCs w:val="28"/>
          <w:rtl/>
        </w:rPr>
        <w:t>توزيع مفردات عينة الدراسة وفق</w:t>
      </w:r>
      <w:r w:rsidR="00036204">
        <w:rPr>
          <w:rFonts w:ascii="Simplified Arabic" w:hAnsi="Simplified Arabic" w:cs="Simplified Arabic" w:hint="cs"/>
          <w:b/>
          <w:bCs/>
          <w:color w:val="000000" w:themeColor="text1"/>
          <w:sz w:val="28"/>
          <w:szCs w:val="28"/>
          <w:rtl/>
        </w:rPr>
        <w:t>اً</w:t>
      </w:r>
      <w:r w:rsidRPr="00DC76DF">
        <w:rPr>
          <w:rFonts w:ascii="Simplified Arabic" w:hAnsi="Simplified Arabic" w:cs="Simplified Arabic" w:hint="cs"/>
          <w:b/>
          <w:bCs/>
          <w:color w:val="000000" w:themeColor="text1"/>
          <w:sz w:val="28"/>
          <w:szCs w:val="28"/>
          <w:rtl/>
        </w:rPr>
        <w:t xml:space="preserve"> </w:t>
      </w:r>
      <w:r>
        <w:rPr>
          <w:rFonts w:ascii="Simplified Arabic" w:eastAsia="Times New Roman" w:hAnsi="Simplified Arabic" w:cs="Simplified Arabic" w:hint="cs"/>
          <w:b/>
          <w:bCs/>
          <w:color w:val="000000" w:themeColor="text1"/>
          <w:sz w:val="28"/>
          <w:szCs w:val="28"/>
          <w:rtl/>
        </w:rPr>
        <w:t>لمقياس الأداء السياقي</w:t>
      </w:r>
    </w:p>
    <w:p w14:paraId="534E95AC" w14:textId="77777777" w:rsidR="00C54C01" w:rsidRDefault="00C54C01" w:rsidP="003E3060">
      <w:pPr>
        <w:tabs>
          <w:tab w:val="left" w:pos="2592"/>
        </w:tabs>
        <w:rPr>
          <w:rFonts w:ascii="Simplified Arabic" w:eastAsia="Aptos" w:hAnsi="Simplified Arabic" w:cs="Simplified Arabic"/>
          <w:b/>
          <w:bCs/>
          <w:color w:val="000000"/>
          <w:kern w:val="2"/>
          <w:sz w:val="32"/>
          <w:szCs w:val="32"/>
          <w:u w:val="single"/>
          <w:rtl/>
        </w:rPr>
      </w:pPr>
      <w:r>
        <w:rPr>
          <w:noProof/>
        </w:rPr>
        <w:drawing>
          <wp:inline distT="0" distB="0" distL="0" distR="0" wp14:anchorId="02D7C044" wp14:editId="29F7975F">
            <wp:extent cx="4914732" cy="3483167"/>
            <wp:effectExtent l="19050" t="0" r="19218" b="2983"/>
            <wp:docPr id="7" name="Chart 1">
              <a:extLst xmlns:a="http://schemas.openxmlformats.org/drawingml/2006/main">
                <a:ext uri="{FF2B5EF4-FFF2-40B4-BE49-F238E27FC236}">
                  <a16:creationId xmlns:a16="http://schemas.microsoft.com/office/drawing/2014/main" id="{07FE57D7-0A6E-DA1C-8439-8A21B20723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08D0CEF7" w14:textId="77777777" w:rsidR="004C7700" w:rsidRPr="004C7700" w:rsidRDefault="004C7700" w:rsidP="006211E0">
      <w:pPr>
        <w:tabs>
          <w:tab w:val="left" w:pos="2592"/>
        </w:tabs>
        <w:rPr>
          <w:rFonts w:ascii="Simplified Arabic" w:hAnsi="Simplified Arabic" w:cs="Simplified Arabic"/>
          <w:color w:val="000000" w:themeColor="text1"/>
          <w:sz w:val="28"/>
          <w:szCs w:val="28"/>
        </w:rPr>
      </w:pPr>
      <w:r w:rsidRPr="004C7700">
        <w:rPr>
          <w:rFonts w:ascii="Simplified Arabic" w:eastAsia="Aptos" w:hAnsi="Simplified Arabic" w:cs="Simplified Arabic" w:hint="cs"/>
          <w:b/>
          <w:bCs/>
          <w:color w:val="000000"/>
          <w:kern w:val="2"/>
          <w:sz w:val="32"/>
          <w:szCs w:val="32"/>
          <w:u w:val="single"/>
          <w:rtl/>
        </w:rPr>
        <w:t>سادسًا: العلاقة الارتباطية بين أبعاد القيادة الرشيقة ومقياس الأداء السياقي:</w:t>
      </w:r>
    </w:p>
    <w:p w14:paraId="4DA08749" w14:textId="77777777" w:rsidR="004C7700" w:rsidRPr="004C7700" w:rsidRDefault="004C7700" w:rsidP="00FB693C">
      <w:pPr>
        <w:tabs>
          <w:tab w:val="left" w:pos="2592"/>
        </w:tabs>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جدول (</w:t>
      </w:r>
      <w:r w:rsidR="00E374DA" w:rsidRPr="00E374DA">
        <w:rPr>
          <w:rFonts w:ascii="Simplified Arabic" w:eastAsia="Aptos" w:hAnsi="Simplified Arabic" w:cs="Simplified Arabic" w:hint="cs"/>
          <w:b/>
          <w:bCs/>
          <w:color w:val="000000"/>
          <w:kern w:val="2"/>
          <w:sz w:val="28"/>
          <w:szCs w:val="28"/>
          <w:rtl/>
          <w:lang w:bidi="ar-EG"/>
        </w:rPr>
        <w:t>4-24</w:t>
      </w:r>
      <w:r w:rsidRPr="004C7700">
        <w:rPr>
          <w:rFonts w:ascii="Simplified Arabic" w:eastAsia="Aptos" w:hAnsi="Simplified Arabic" w:cs="Simplified Arabic" w:hint="cs"/>
          <w:b/>
          <w:bCs/>
          <w:color w:val="000000"/>
          <w:kern w:val="2"/>
          <w:sz w:val="28"/>
          <w:szCs w:val="28"/>
          <w:rtl/>
        </w:rPr>
        <w:t>)</w:t>
      </w:r>
    </w:p>
    <w:p w14:paraId="2272E625" w14:textId="77777777" w:rsidR="004C7700" w:rsidRPr="004C7700" w:rsidRDefault="004C7700" w:rsidP="00FB693C">
      <w:pPr>
        <w:tabs>
          <w:tab w:val="left" w:pos="2592"/>
        </w:tabs>
        <w:spacing w:after="0" w:line="240" w:lineRule="auto"/>
        <w:jc w:val="center"/>
        <w:rPr>
          <w:rFonts w:ascii="Simplified Arabic" w:eastAsia="Aptos" w:hAnsi="Simplified Arabic" w:cs="Simplified Arabic"/>
          <w:b/>
          <w:bCs/>
          <w:color w:val="000000"/>
          <w:kern w:val="2"/>
          <w:sz w:val="28"/>
          <w:szCs w:val="28"/>
          <w:rtl/>
          <w:lang w:bidi="ar-EG"/>
        </w:rPr>
      </w:pPr>
      <w:r w:rsidRPr="004C7700">
        <w:rPr>
          <w:rFonts w:ascii="Simplified Arabic" w:eastAsia="Aptos" w:hAnsi="Simplified Arabic" w:cs="Simplified Arabic" w:hint="cs"/>
          <w:b/>
          <w:bCs/>
          <w:color w:val="000000"/>
          <w:kern w:val="2"/>
          <w:sz w:val="28"/>
          <w:szCs w:val="28"/>
          <w:rtl/>
        </w:rPr>
        <w:t>العلاقة بين أبعاد القيادة الرشيقة ومقياس الأداء السياقي</w:t>
      </w:r>
    </w:p>
    <w:tbl>
      <w:tblPr>
        <w:bidiVisual/>
        <w:tblW w:w="7447" w:type="dxa"/>
        <w:jc w:val="center"/>
        <w:tblLook w:val="04A0" w:firstRow="1" w:lastRow="0" w:firstColumn="1" w:lastColumn="0" w:noHBand="0" w:noVBand="1"/>
      </w:tblPr>
      <w:tblGrid>
        <w:gridCol w:w="2121"/>
        <w:gridCol w:w="3759"/>
        <w:gridCol w:w="1567"/>
      </w:tblGrid>
      <w:tr w:rsidR="004C7700" w:rsidRPr="004C7700" w14:paraId="3A28F577" w14:textId="77777777" w:rsidTr="00D613B8">
        <w:trPr>
          <w:trHeight w:val="360"/>
          <w:jc w:val="center"/>
        </w:trPr>
        <w:tc>
          <w:tcPr>
            <w:tcW w:w="21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F3DF20"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المتغيرات المستقلة</w:t>
            </w:r>
          </w:p>
        </w:tc>
        <w:tc>
          <w:tcPr>
            <w:tcW w:w="37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C3A59E"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معامل الارتباط بمقياس الأداء السياقي</w:t>
            </w:r>
          </w:p>
        </w:tc>
        <w:tc>
          <w:tcPr>
            <w:tcW w:w="1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B573D1" w14:textId="77777777" w:rsidR="004C7700" w:rsidRPr="004C7700" w:rsidRDefault="00706A78" w:rsidP="00FB693C">
            <w:pPr>
              <w:spacing w:after="0" w:line="240" w:lineRule="auto"/>
              <w:jc w:val="cente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مستوى الدلالة</w:t>
            </w:r>
          </w:p>
        </w:tc>
      </w:tr>
      <w:tr w:rsidR="004C7700" w:rsidRPr="004C7700" w14:paraId="1E8DA600" w14:textId="77777777" w:rsidTr="00D613B8">
        <w:trPr>
          <w:trHeight w:val="360"/>
          <w:jc w:val="center"/>
        </w:trPr>
        <w:tc>
          <w:tcPr>
            <w:tcW w:w="2121" w:type="dxa"/>
            <w:tcBorders>
              <w:top w:val="nil"/>
              <w:left w:val="single" w:sz="4" w:space="0" w:color="auto"/>
              <w:bottom w:val="single" w:sz="4" w:space="0" w:color="auto"/>
              <w:right w:val="single" w:sz="4" w:space="0" w:color="auto"/>
            </w:tcBorders>
            <w:shd w:val="clear" w:color="000000" w:fill="FFFFFF"/>
            <w:vAlign w:val="center"/>
            <w:hideMark/>
          </w:tcPr>
          <w:p w14:paraId="505D9638"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التواضع</w:t>
            </w:r>
          </w:p>
        </w:tc>
        <w:tc>
          <w:tcPr>
            <w:tcW w:w="3759" w:type="dxa"/>
            <w:tcBorders>
              <w:top w:val="nil"/>
              <w:left w:val="single" w:sz="4" w:space="0" w:color="auto"/>
              <w:bottom w:val="single" w:sz="4" w:space="0" w:color="auto"/>
              <w:right w:val="single" w:sz="4" w:space="0" w:color="auto"/>
            </w:tcBorders>
            <w:shd w:val="clear" w:color="000000" w:fill="FFFFFF"/>
            <w:noWrap/>
            <w:vAlign w:val="center"/>
            <w:hideMark/>
          </w:tcPr>
          <w:p w14:paraId="3158C0D4"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802</w:t>
            </w:r>
            <w:r w:rsidRPr="004C7700">
              <w:rPr>
                <w:rFonts w:ascii="Simplified Arabic" w:eastAsia="Times New Roman" w:hAnsi="Simplified Arabic" w:cs="Simplified Arabic" w:hint="cs"/>
                <w:b/>
                <w:bCs/>
                <w:color w:val="000000"/>
                <w:sz w:val="28"/>
                <w:szCs w:val="28"/>
                <w:vertAlign w:val="superscript"/>
              </w:rPr>
              <w:t xml:space="preserve"> **</w:t>
            </w:r>
          </w:p>
        </w:tc>
        <w:tc>
          <w:tcPr>
            <w:tcW w:w="1567" w:type="dxa"/>
            <w:tcBorders>
              <w:top w:val="nil"/>
              <w:left w:val="single" w:sz="4" w:space="0" w:color="auto"/>
              <w:bottom w:val="single" w:sz="4" w:space="0" w:color="auto"/>
              <w:right w:val="single" w:sz="4" w:space="0" w:color="auto"/>
            </w:tcBorders>
            <w:shd w:val="clear" w:color="000000" w:fill="FFFFFF"/>
            <w:noWrap/>
            <w:vAlign w:val="center"/>
            <w:hideMark/>
          </w:tcPr>
          <w:p w14:paraId="34EA60BB"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0.000</w:t>
            </w:r>
          </w:p>
        </w:tc>
      </w:tr>
      <w:tr w:rsidR="004C7700" w:rsidRPr="004C7700" w14:paraId="1DD5226A" w14:textId="77777777" w:rsidTr="00D613B8">
        <w:trPr>
          <w:trHeight w:val="360"/>
          <w:jc w:val="center"/>
        </w:trPr>
        <w:tc>
          <w:tcPr>
            <w:tcW w:w="2121" w:type="dxa"/>
            <w:tcBorders>
              <w:top w:val="nil"/>
              <w:left w:val="single" w:sz="4" w:space="0" w:color="auto"/>
              <w:bottom w:val="single" w:sz="4" w:space="0" w:color="auto"/>
              <w:right w:val="single" w:sz="4" w:space="0" w:color="auto"/>
            </w:tcBorders>
            <w:shd w:val="clear" w:color="000000" w:fill="FFFFFF"/>
            <w:vAlign w:val="center"/>
            <w:hideMark/>
          </w:tcPr>
          <w:p w14:paraId="3B260D17"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الموضوعية</w:t>
            </w:r>
          </w:p>
        </w:tc>
        <w:tc>
          <w:tcPr>
            <w:tcW w:w="3759" w:type="dxa"/>
            <w:tcBorders>
              <w:top w:val="nil"/>
              <w:left w:val="single" w:sz="4" w:space="0" w:color="auto"/>
              <w:bottom w:val="single" w:sz="4" w:space="0" w:color="auto"/>
              <w:right w:val="single" w:sz="4" w:space="0" w:color="auto"/>
            </w:tcBorders>
            <w:shd w:val="clear" w:color="000000" w:fill="FFFFFF"/>
            <w:noWrap/>
            <w:vAlign w:val="center"/>
            <w:hideMark/>
          </w:tcPr>
          <w:p w14:paraId="3DD102F2"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829</w:t>
            </w:r>
            <w:r w:rsidRPr="004C7700">
              <w:rPr>
                <w:rFonts w:ascii="Simplified Arabic" w:eastAsia="Times New Roman" w:hAnsi="Simplified Arabic" w:cs="Simplified Arabic" w:hint="cs"/>
                <w:b/>
                <w:bCs/>
                <w:color w:val="000000"/>
                <w:sz w:val="28"/>
                <w:szCs w:val="28"/>
                <w:vertAlign w:val="superscript"/>
              </w:rPr>
              <w:t xml:space="preserve"> **</w:t>
            </w:r>
          </w:p>
        </w:tc>
        <w:tc>
          <w:tcPr>
            <w:tcW w:w="1567" w:type="dxa"/>
            <w:tcBorders>
              <w:top w:val="nil"/>
              <w:left w:val="single" w:sz="4" w:space="0" w:color="auto"/>
              <w:bottom w:val="single" w:sz="4" w:space="0" w:color="auto"/>
              <w:right w:val="single" w:sz="4" w:space="0" w:color="auto"/>
            </w:tcBorders>
            <w:shd w:val="clear" w:color="000000" w:fill="FFFFFF"/>
            <w:noWrap/>
            <w:hideMark/>
          </w:tcPr>
          <w:p w14:paraId="166AE4B8" w14:textId="77777777" w:rsidR="004C7700" w:rsidRPr="004C7700" w:rsidRDefault="004C7700" w:rsidP="00FB693C">
            <w:pPr>
              <w:bidi w:val="0"/>
              <w:spacing w:after="160" w:line="240" w:lineRule="auto"/>
              <w:jc w:val="center"/>
              <w:rPr>
                <w:rFonts w:ascii="Simplified Arabic" w:eastAsia="Aptos" w:hAnsi="Simplified Arabic" w:cs="Simplified Arabic"/>
                <w:kern w:val="2"/>
                <w:sz w:val="24"/>
                <w:szCs w:val="24"/>
              </w:rPr>
            </w:pPr>
            <w:r w:rsidRPr="004C7700">
              <w:rPr>
                <w:rFonts w:ascii="Simplified Arabic" w:eastAsia="Times New Roman" w:hAnsi="Simplified Arabic" w:cs="Simplified Arabic" w:hint="cs"/>
                <w:b/>
                <w:bCs/>
                <w:color w:val="000000"/>
                <w:sz w:val="28"/>
                <w:szCs w:val="28"/>
                <w:rtl/>
                <w:lang w:bidi="ar-EG"/>
              </w:rPr>
              <w:t>0.000</w:t>
            </w:r>
          </w:p>
        </w:tc>
      </w:tr>
      <w:tr w:rsidR="004C7700" w:rsidRPr="004C7700" w14:paraId="2800A57F" w14:textId="77777777" w:rsidTr="00D613B8">
        <w:trPr>
          <w:trHeight w:val="360"/>
          <w:jc w:val="center"/>
        </w:trPr>
        <w:tc>
          <w:tcPr>
            <w:tcW w:w="2121" w:type="dxa"/>
            <w:tcBorders>
              <w:top w:val="nil"/>
              <w:left w:val="single" w:sz="4" w:space="0" w:color="auto"/>
              <w:bottom w:val="single" w:sz="4" w:space="0" w:color="auto"/>
              <w:right w:val="single" w:sz="4" w:space="0" w:color="auto"/>
            </w:tcBorders>
            <w:shd w:val="clear" w:color="000000" w:fill="FFFFFF"/>
            <w:vAlign w:val="center"/>
            <w:hideMark/>
          </w:tcPr>
          <w:p w14:paraId="1495FF7F"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الثقة</w:t>
            </w:r>
          </w:p>
        </w:tc>
        <w:tc>
          <w:tcPr>
            <w:tcW w:w="3759" w:type="dxa"/>
            <w:tcBorders>
              <w:top w:val="nil"/>
              <w:left w:val="single" w:sz="4" w:space="0" w:color="auto"/>
              <w:bottom w:val="single" w:sz="4" w:space="0" w:color="auto"/>
              <w:right w:val="single" w:sz="4" w:space="0" w:color="auto"/>
            </w:tcBorders>
            <w:shd w:val="clear" w:color="000000" w:fill="FFFFFF"/>
            <w:noWrap/>
            <w:vAlign w:val="center"/>
            <w:hideMark/>
          </w:tcPr>
          <w:p w14:paraId="59776D72"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839</w:t>
            </w:r>
            <w:r w:rsidRPr="004C7700">
              <w:rPr>
                <w:rFonts w:ascii="Simplified Arabic" w:eastAsia="Times New Roman" w:hAnsi="Simplified Arabic" w:cs="Simplified Arabic" w:hint="cs"/>
                <w:b/>
                <w:bCs/>
                <w:color w:val="000000"/>
                <w:sz w:val="28"/>
                <w:szCs w:val="28"/>
                <w:vertAlign w:val="superscript"/>
              </w:rPr>
              <w:t xml:space="preserve"> **</w:t>
            </w:r>
          </w:p>
        </w:tc>
        <w:tc>
          <w:tcPr>
            <w:tcW w:w="1567" w:type="dxa"/>
            <w:tcBorders>
              <w:top w:val="nil"/>
              <w:left w:val="single" w:sz="4" w:space="0" w:color="auto"/>
              <w:bottom w:val="single" w:sz="4" w:space="0" w:color="auto"/>
              <w:right w:val="single" w:sz="4" w:space="0" w:color="auto"/>
            </w:tcBorders>
            <w:shd w:val="clear" w:color="000000" w:fill="FFFFFF"/>
            <w:noWrap/>
            <w:hideMark/>
          </w:tcPr>
          <w:p w14:paraId="55AEA519" w14:textId="77777777" w:rsidR="004C7700" w:rsidRPr="004C7700" w:rsidRDefault="004C7700" w:rsidP="00FB693C">
            <w:pPr>
              <w:bidi w:val="0"/>
              <w:spacing w:after="160" w:line="240" w:lineRule="auto"/>
              <w:jc w:val="center"/>
              <w:rPr>
                <w:rFonts w:ascii="Simplified Arabic" w:eastAsia="Aptos" w:hAnsi="Simplified Arabic" w:cs="Simplified Arabic"/>
                <w:kern w:val="2"/>
                <w:sz w:val="24"/>
                <w:szCs w:val="24"/>
              </w:rPr>
            </w:pPr>
            <w:r w:rsidRPr="004C7700">
              <w:rPr>
                <w:rFonts w:ascii="Simplified Arabic" w:eastAsia="Times New Roman" w:hAnsi="Simplified Arabic" w:cs="Simplified Arabic" w:hint="cs"/>
                <w:b/>
                <w:bCs/>
                <w:color w:val="000000"/>
                <w:sz w:val="28"/>
                <w:szCs w:val="28"/>
                <w:rtl/>
                <w:lang w:bidi="ar-EG"/>
              </w:rPr>
              <w:t>0.000</w:t>
            </w:r>
          </w:p>
        </w:tc>
      </w:tr>
      <w:tr w:rsidR="004C7700" w:rsidRPr="004C7700" w14:paraId="5AF87429" w14:textId="77777777" w:rsidTr="00D613B8">
        <w:trPr>
          <w:trHeight w:val="360"/>
          <w:jc w:val="center"/>
        </w:trPr>
        <w:tc>
          <w:tcPr>
            <w:tcW w:w="2121" w:type="dxa"/>
            <w:tcBorders>
              <w:top w:val="nil"/>
              <w:left w:val="single" w:sz="4" w:space="0" w:color="auto"/>
              <w:bottom w:val="single" w:sz="4" w:space="0" w:color="auto"/>
              <w:right w:val="single" w:sz="4" w:space="0" w:color="auto"/>
            </w:tcBorders>
            <w:shd w:val="clear" w:color="000000" w:fill="FFFFFF"/>
            <w:vAlign w:val="center"/>
            <w:hideMark/>
          </w:tcPr>
          <w:p w14:paraId="3BD9C4D1"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الصبر</w:t>
            </w:r>
          </w:p>
        </w:tc>
        <w:tc>
          <w:tcPr>
            <w:tcW w:w="3759" w:type="dxa"/>
            <w:tcBorders>
              <w:top w:val="nil"/>
              <w:left w:val="single" w:sz="4" w:space="0" w:color="auto"/>
              <w:bottom w:val="single" w:sz="4" w:space="0" w:color="auto"/>
              <w:right w:val="single" w:sz="4" w:space="0" w:color="auto"/>
            </w:tcBorders>
            <w:shd w:val="clear" w:color="000000" w:fill="FFFFFF"/>
            <w:noWrap/>
            <w:vAlign w:val="center"/>
            <w:hideMark/>
          </w:tcPr>
          <w:p w14:paraId="2C604AF0"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839</w:t>
            </w:r>
            <w:r w:rsidRPr="004C7700">
              <w:rPr>
                <w:rFonts w:ascii="Simplified Arabic" w:eastAsia="Times New Roman" w:hAnsi="Simplified Arabic" w:cs="Simplified Arabic" w:hint="cs"/>
                <w:b/>
                <w:bCs/>
                <w:color w:val="000000"/>
                <w:sz w:val="28"/>
                <w:szCs w:val="28"/>
                <w:vertAlign w:val="superscript"/>
              </w:rPr>
              <w:t xml:space="preserve"> **</w:t>
            </w:r>
          </w:p>
        </w:tc>
        <w:tc>
          <w:tcPr>
            <w:tcW w:w="1567" w:type="dxa"/>
            <w:tcBorders>
              <w:top w:val="nil"/>
              <w:left w:val="single" w:sz="4" w:space="0" w:color="auto"/>
              <w:bottom w:val="single" w:sz="4" w:space="0" w:color="auto"/>
              <w:right w:val="single" w:sz="4" w:space="0" w:color="auto"/>
            </w:tcBorders>
            <w:shd w:val="clear" w:color="000000" w:fill="FFFFFF"/>
            <w:noWrap/>
            <w:hideMark/>
          </w:tcPr>
          <w:p w14:paraId="052797D5" w14:textId="77777777" w:rsidR="004C7700" w:rsidRPr="004C7700" w:rsidRDefault="004C7700" w:rsidP="00FB693C">
            <w:pPr>
              <w:bidi w:val="0"/>
              <w:spacing w:after="160" w:line="240" w:lineRule="auto"/>
              <w:jc w:val="center"/>
              <w:rPr>
                <w:rFonts w:ascii="Simplified Arabic" w:eastAsia="Aptos" w:hAnsi="Simplified Arabic" w:cs="Simplified Arabic"/>
                <w:kern w:val="2"/>
                <w:sz w:val="24"/>
                <w:szCs w:val="24"/>
              </w:rPr>
            </w:pPr>
            <w:r w:rsidRPr="004C7700">
              <w:rPr>
                <w:rFonts w:ascii="Simplified Arabic" w:eastAsia="Times New Roman" w:hAnsi="Simplified Arabic" w:cs="Simplified Arabic" w:hint="cs"/>
                <w:b/>
                <w:bCs/>
                <w:color w:val="000000"/>
                <w:sz w:val="28"/>
                <w:szCs w:val="28"/>
                <w:rtl/>
                <w:lang w:bidi="ar-EG"/>
              </w:rPr>
              <w:t>0.000</w:t>
            </w:r>
          </w:p>
        </w:tc>
      </w:tr>
      <w:tr w:rsidR="004C7700" w:rsidRPr="004C7700" w14:paraId="1756F773" w14:textId="77777777" w:rsidTr="00D613B8">
        <w:trPr>
          <w:trHeight w:val="360"/>
          <w:jc w:val="center"/>
        </w:trPr>
        <w:tc>
          <w:tcPr>
            <w:tcW w:w="2121" w:type="dxa"/>
            <w:tcBorders>
              <w:top w:val="nil"/>
              <w:left w:val="single" w:sz="4" w:space="0" w:color="auto"/>
              <w:bottom w:val="single" w:sz="4" w:space="0" w:color="auto"/>
              <w:right w:val="single" w:sz="4" w:space="0" w:color="auto"/>
            </w:tcBorders>
            <w:shd w:val="clear" w:color="000000" w:fill="FFFFFF"/>
            <w:vAlign w:val="center"/>
            <w:hideMark/>
          </w:tcPr>
          <w:p w14:paraId="088D2210"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الهدوء</w:t>
            </w:r>
          </w:p>
        </w:tc>
        <w:tc>
          <w:tcPr>
            <w:tcW w:w="3759" w:type="dxa"/>
            <w:tcBorders>
              <w:top w:val="nil"/>
              <w:left w:val="single" w:sz="4" w:space="0" w:color="auto"/>
              <w:bottom w:val="single" w:sz="4" w:space="0" w:color="auto"/>
              <w:right w:val="single" w:sz="4" w:space="0" w:color="auto"/>
            </w:tcBorders>
            <w:shd w:val="clear" w:color="000000" w:fill="FFFFFF"/>
            <w:noWrap/>
            <w:vAlign w:val="center"/>
            <w:hideMark/>
          </w:tcPr>
          <w:p w14:paraId="29607922"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851</w:t>
            </w:r>
            <w:r w:rsidRPr="004C7700">
              <w:rPr>
                <w:rFonts w:ascii="Simplified Arabic" w:eastAsia="Times New Roman" w:hAnsi="Simplified Arabic" w:cs="Simplified Arabic" w:hint="cs"/>
                <w:b/>
                <w:bCs/>
                <w:color w:val="000000"/>
                <w:sz w:val="28"/>
                <w:szCs w:val="28"/>
                <w:vertAlign w:val="superscript"/>
              </w:rPr>
              <w:t xml:space="preserve"> **</w:t>
            </w:r>
          </w:p>
        </w:tc>
        <w:tc>
          <w:tcPr>
            <w:tcW w:w="1567" w:type="dxa"/>
            <w:tcBorders>
              <w:top w:val="nil"/>
              <w:left w:val="single" w:sz="4" w:space="0" w:color="auto"/>
              <w:bottom w:val="single" w:sz="4" w:space="0" w:color="auto"/>
              <w:right w:val="single" w:sz="4" w:space="0" w:color="auto"/>
            </w:tcBorders>
            <w:shd w:val="clear" w:color="000000" w:fill="FFFFFF"/>
            <w:noWrap/>
            <w:hideMark/>
          </w:tcPr>
          <w:p w14:paraId="7513E577" w14:textId="77777777" w:rsidR="004C7700" w:rsidRPr="004C7700" w:rsidRDefault="004C7700" w:rsidP="00FB693C">
            <w:pPr>
              <w:bidi w:val="0"/>
              <w:spacing w:after="160" w:line="240" w:lineRule="auto"/>
              <w:jc w:val="center"/>
              <w:rPr>
                <w:rFonts w:ascii="Simplified Arabic" w:eastAsia="Aptos" w:hAnsi="Simplified Arabic" w:cs="Simplified Arabic"/>
                <w:kern w:val="2"/>
                <w:sz w:val="24"/>
                <w:szCs w:val="24"/>
              </w:rPr>
            </w:pPr>
            <w:r w:rsidRPr="004C7700">
              <w:rPr>
                <w:rFonts w:ascii="Simplified Arabic" w:eastAsia="Times New Roman" w:hAnsi="Simplified Arabic" w:cs="Simplified Arabic" w:hint="cs"/>
                <w:b/>
                <w:bCs/>
                <w:color w:val="000000"/>
                <w:sz w:val="28"/>
                <w:szCs w:val="28"/>
                <w:rtl/>
                <w:lang w:bidi="ar-EG"/>
              </w:rPr>
              <w:t>0.000</w:t>
            </w:r>
          </w:p>
        </w:tc>
      </w:tr>
      <w:tr w:rsidR="004C7700" w:rsidRPr="004C7700" w14:paraId="75010676" w14:textId="77777777" w:rsidTr="00D613B8">
        <w:trPr>
          <w:trHeight w:val="360"/>
          <w:jc w:val="center"/>
        </w:trPr>
        <w:tc>
          <w:tcPr>
            <w:tcW w:w="2121" w:type="dxa"/>
            <w:tcBorders>
              <w:top w:val="nil"/>
              <w:left w:val="single" w:sz="4" w:space="0" w:color="auto"/>
              <w:bottom w:val="single" w:sz="4" w:space="0" w:color="auto"/>
              <w:right w:val="single" w:sz="4" w:space="0" w:color="auto"/>
            </w:tcBorders>
            <w:shd w:val="clear" w:color="000000" w:fill="FFFFFF"/>
            <w:vAlign w:val="center"/>
            <w:hideMark/>
          </w:tcPr>
          <w:p w14:paraId="7E5FBBEF"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الحكمة</w:t>
            </w:r>
          </w:p>
        </w:tc>
        <w:tc>
          <w:tcPr>
            <w:tcW w:w="3759" w:type="dxa"/>
            <w:tcBorders>
              <w:top w:val="nil"/>
              <w:left w:val="single" w:sz="4" w:space="0" w:color="auto"/>
              <w:bottom w:val="single" w:sz="4" w:space="0" w:color="auto"/>
              <w:right w:val="single" w:sz="4" w:space="0" w:color="auto"/>
            </w:tcBorders>
            <w:shd w:val="clear" w:color="000000" w:fill="FFFFFF"/>
            <w:noWrap/>
            <w:vAlign w:val="center"/>
            <w:hideMark/>
          </w:tcPr>
          <w:p w14:paraId="39B9B2C4"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830</w:t>
            </w:r>
            <w:r w:rsidRPr="004C7700">
              <w:rPr>
                <w:rFonts w:ascii="Simplified Arabic" w:eastAsia="Times New Roman" w:hAnsi="Simplified Arabic" w:cs="Simplified Arabic" w:hint="cs"/>
                <w:b/>
                <w:bCs/>
                <w:color w:val="000000"/>
                <w:sz w:val="28"/>
                <w:szCs w:val="28"/>
                <w:vertAlign w:val="superscript"/>
              </w:rPr>
              <w:t xml:space="preserve"> **</w:t>
            </w:r>
          </w:p>
        </w:tc>
        <w:tc>
          <w:tcPr>
            <w:tcW w:w="1567" w:type="dxa"/>
            <w:tcBorders>
              <w:top w:val="nil"/>
              <w:left w:val="single" w:sz="4" w:space="0" w:color="auto"/>
              <w:bottom w:val="single" w:sz="4" w:space="0" w:color="auto"/>
              <w:right w:val="single" w:sz="4" w:space="0" w:color="auto"/>
            </w:tcBorders>
            <w:shd w:val="clear" w:color="000000" w:fill="FFFFFF"/>
            <w:noWrap/>
            <w:hideMark/>
          </w:tcPr>
          <w:p w14:paraId="240BD542" w14:textId="77777777" w:rsidR="004C7700" w:rsidRPr="004C7700" w:rsidRDefault="004C7700" w:rsidP="00FB693C">
            <w:pPr>
              <w:bidi w:val="0"/>
              <w:spacing w:after="160" w:line="240" w:lineRule="auto"/>
              <w:jc w:val="center"/>
              <w:rPr>
                <w:rFonts w:ascii="Simplified Arabic" w:eastAsia="Aptos" w:hAnsi="Simplified Arabic" w:cs="Simplified Arabic"/>
                <w:kern w:val="2"/>
                <w:sz w:val="24"/>
                <w:szCs w:val="24"/>
              </w:rPr>
            </w:pPr>
            <w:r w:rsidRPr="004C7700">
              <w:rPr>
                <w:rFonts w:ascii="Simplified Arabic" w:eastAsia="Times New Roman" w:hAnsi="Simplified Arabic" w:cs="Simplified Arabic" w:hint="cs"/>
                <w:b/>
                <w:bCs/>
                <w:color w:val="000000"/>
                <w:sz w:val="28"/>
                <w:szCs w:val="28"/>
                <w:rtl/>
                <w:lang w:bidi="ar-EG"/>
              </w:rPr>
              <w:t>0.000</w:t>
            </w:r>
          </w:p>
        </w:tc>
      </w:tr>
      <w:tr w:rsidR="004C7700" w:rsidRPr="004C7700" w14:paraId="78598D4A" w14:textId="77777777" w:rsidTr="00D613B8">
        <w:trPr>
          <w:trHeight w:val="360"/>
          <w:jc w:val="center"/>
        </w:trPr>
        <w:tc>
          <w:tcPr>
            <w:tcW w:w="2121" w:type="dxa"/>
            <w:tcBorders>
              <w:top w:val="nil"/>
              <w:left w:val="single" w:sz="4" w:space="0" w:color="auto"/>
              <w:bottom w:val="single" w:sz="4" w:space="0" w:color="auto"/>
              <w:right w:val="single" w:sz="4" w:space="0" w:color="auto"/>
            </w:tcBorders>
            <w:shd w:val="clear" w:color="000000" w:fill="FFFFFF"/>
            <w:vAlign w:val="center"/>
            <w:hideMark/>
          </w:tcPr>
          <w:p w14:paraId="4361D3A1"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القيادة الرشيقة</w:t>
            </w:r>
          </w:p>
        </w:tc>
        <w:tc>
          <w:tcPr>
            <w:tcW w:w="3759" w:type="dxa"/>
            <w:tcBorders>
              <w:top w:val="nil"/>
              <w:left w:val="single" w:sz="4" w:space="0" w:color="auto"/>
              <w:bottom w:val="single" w:sz="4" w:space="0" w:color="auto"/>
              <w:right w:val="single" w:sz="4" w:space="0" w:color="auto"/>
            </w:tcBorders>
            <w:shd w:val="clear" w:color="000000" w:fill="FFFFFF"/>
            <w:noWrap/>
            <w:vAlign w:val="center"/>
            <w:hideMark/>
          </w:tcPr>
          <w:p w14:paraId="1B009D95" w14:textId="77777777" w:rsidR="004C7700" w:rsidRPr="00486B31" w:rsidRDefault="004C7700" w:rsidP="00FB693C">
            <w:pPr>
              <w:bidi w:val="0"/>
              <w:spacing w:after="0" w:line="240" w:lineRule="auto"/>
              <w:jc w:val="center"/>
              <w:rPr>
                <w:rFonts w:eastAsia="Times New Roman"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r w:rsidRPr="004C7700">
              <w:rPr>
                <w:rFonts w:ascii="Simplified Arabic" w:eastAsia="Times New Roman" w:hAnsi="Simplified Arabic" w:cs="Simplified Arabic" w:hint="cs"/>
                <w:b/>
                <w:bCs/>
                <w:color w:val="000000"/>
                <w:sz w:val="28"/>
                <w:szCs w:val="28"/>
                <w:rtl/>
                <w:lang w:bidi="ar-EG"/>
              </w:rPr>
              <w:t>648</w:t>
            </w:r>
            <w:r w:rsidRPr="004C7700">
              <w:rPr>
                <w:rFonts w:ascii="Simplified Arabic" w:eastAsia="Times New Roman" w:hAnsi="Simplified Arabic" w:cs="Simplified Arabic" w:hint="cs"/>
                <w:b/>
                <w:bCs/>
                <w:color w:val="000000"/>
                <w:sz w:val="28"/>
                <w:szCs w:val="28"/>
                <w:vertAlign w:val="superscript"/>
              </w:rPr>
              <w:t xml:space="preserve"> **</w:t>
            </w:r>
          </w:p>
        </w:tc>
        <w:tc>
          <w:tcPr>
            <w:tcW w:w="1567" w:type="dxa"/>
            <w:tcBorders>
              <w:top w:val="nil"/>
              <w:left w:val="single" w:sz="4" w:space="0" w:color="auto"/>
              <w:bottom w:val="single" w:sz="4" w:space="0" w:color="auto"/>
              <w:right w:val="single" w:sz="4" w:space="0" w:color="auto"/>
            </w:tcBorders>
            <w:shd w:val="clear" w:color="000000" w:fill="FFFFFF"/>
            <w:noWrap/>
            <w:hideMark/>
          </w:tcPr>
          <w:p w14:paraId="01AA2BA8" w14:textId="77777777" w:rsidR="004C7700" w:rsidRPr="004C7700" w:rsidRDefault="004C7700" w:rsidP="00FB693C">
            <w:pPr>
              <w:bidi w:val="0"/>
              <w:spacing w:after="160" w:line="240" w:lineRule="auto"/>
              <w:jc w:val="center"/>
              <w:rPr>
                <w:rFonts w:ascii="Simplified Arabic" w:eastAsia="Aptos" w:hAnsi="Simplified Arabic" w:cs="Simplified Arabic"/>
                <w:kern w:val="2"/>
                <w:sz w:val="24"/>
                <w:szCs w:val="24"/>
              </w:rPr>
            </w:pPr>
            <w:r w:rsidRPr="004C7700">
              <w:rPr>
                <w:rFonts w:ascii="Simplified Arabic" w:eastAsia="Times New Roman" w:hAnsi="Simplified Arabic" w:cs="Simplified Arabic" w:hint="cs"/>
                <w:b/>
                <w:bCs/>
                <w:color w:val="000000"/>
                <w:sz w:val="28"/>
                <w:szCs w:val="28"/>
                <w:rtl/>
                <w:lang w:bidi="ar-EG"/>
              </w:rPr>
              <w:t>0.000</w:t>
            </w:r>
          </w:p>
        </w:tc>
      </w:tr>
    </w:tbl>
    <w:p w14:paraId="1E8E581B" w14:textId="77777777" w:rsidR="006211E0" w:rsidRPr="004C7700" w:rsidRDefault="006211E0" w:rsidP="006211E0">
      <w:pPr>
        <w:spacing w:after="0" w:line="240" w:lineRule="auto"/>
        <w:jc w:val="both"/>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t>**دالة عند مستوى دلالة (0.01)</w:t>
      </w:r>
    </w:p>
    <w:p w14:paraId="55D6CB5D" w14:textId="77777777" w:rsidR="006211E0" w:rsidRDefault="006211E0" w:rsidP="003E3060">
      <w:pPr>
        <w:spacing w:after="0" w:line="240" w:lineRule="auto"/>
        <w:jc w:val="both"/>
        <w:rPr>
          <w:rFonts w:ascii="Simplified Arabic" w:eastAsia="Aptos" w:hAnsi="Simplified Arabic" w:cs="Simplified Arabic"/>
          <w:color w:val="000000"/>
          <w:kern w:val="2"/>
          <w:sz w:val="28"/>
          <w:szCs w:val="28"/>
        </w:rPr>
      </w:pPr>
      <w:r w:rsidRPr="004C7700">
        <w:rPr>
          <w:rFonts w:ascii="Simplified Arabic" w:eastAsia="Aptos" w:hAnsi="Simplified Arabic" w:cs="Simplified Arabic" w:hint="cs"/>
          <w:color w:val="000000"/>
          <w:kern w:val="2"/>
          <w:sz w:val="28"/>
          <w:szCs w:val="28"/>
          <w:rtl/>
        </w:rPr>
        <w:t>*دالة عند مستوى دلالة (0.05)</w:t>
      </w:r>
    </w:p>
    <w:p w14:paraId="2C449A89" w14:textId="77777777" w:rsidR="004C7700" w:rsidRPr="004C7700" w:rsidRDefault="004C7700" w:rsidP="008427C2">
      <w:pPr>
        <w:tabs>
          <w:tab w:val="left" w:pos="2592"/>
        </w:tabs>
        <w:spacing w:after="160" w:line="240" w:lineRule="auto"/>
        <w:jc w:val="lowKashida"/>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lastRenderedPageBreak/>
        <w:t xml:space="preserve">يوضح </w:t>
      </w:r>
      <w:r w:rsidR="00E374DA" w:rsidRPr="004C7700">
        <w:rPr>
          <w:rFonts w:ascii="Simplified Arabic" w:eastAsia="Aptos" w:hAnsi="Simplified Arabic" w:cs="Simplified Arabic" w:hint="cs"/>
          <w:color w:val="000000"/>
          <w:kern w:val="2"/>
          <w:sz w:val="28"/>
          <w:szCs w:val="28"/>
          <w:rtl/>
        </w:rPr>
        <w:t>الجدول</w:t>
      </w:r>
      <w:r w:rsidR="00E374DA" w:rsidRPr="004C7700">
        <w:rPr>
          <w:rFonts w:ascii="Simplified Arabic" w:eastAsia="Aptos" w:hAnsi="Simplified Arabic" w:cs="Simplified Arabic"/>
          <w:color w:val="000000"/>
          <w:kern w:val="2"/>
          <w:sz w:val="28"/>
          <w:szCs w:val="28"/>
          <w:rtl/>
          <w:lang w:bidi="ar-EG"/>
        </w:rPr>
        <w:t>(</w:t>
      </w:r>
      <w:r w:rsidR="00E374DA">
        <w:rPr>
          <w:rFonts w:ascii="Simplified Arabic" w:eastAsia="Aptos" w:hAnsi="Simplified Arabic" w:cs="Simplified Arabic" w:hint="cs"/>
          <w:color w:val="000000"/>
          <w:kern w:val="2"/>
          <w:sz w:val="28"/>
          <w:szCs w:val="28"/>
          <w:rtl/>
          <w:lang w:bidi="ar-EG"/>
        </w:rPr>
        <w:t>4-24</w:t>
      </w:r>
      <w:r w:rsidRPr="004C7700">
        <w:rPr>
          <w:rFonts w:ascii="Simplified Arabic" w:eastAsia="Aptos" w:hAnsi="Simplified Arabic" w:cs="Simplified Arabic" w:hint="cs"/>
          <w:color w:val="000000"/>
          <w:kern w:val="2"/>
          <w:sz w:val="28"/>
          <w:szCs w:val="28"/>
          <w:rtl/>
          <w:lang w:bidi="ar-EG"/>
        </w:rPr>
        <w:t>)</w:t>
      </w:r>
      <w:r w:rsidRPr="004C7700">
        <w:rPr>
          <w:rFonts w:ascii="Simplified Arabic" w:eastAsia="Aptos" w:hAnsi="Simplified Arabic" w:cs="Simplified Arabic" w:hint="cs"/>
          <w:color w:val="000000"/>
          <w:kern w:val="2"/>
          <w:sz w:val="28"/>
          <w:szCs w:val="28"/>
          <w:rtl/>
        </w:rPr>
        <w:t xml:space="preserve"> وجود علاقة ارتباطية موجبة وقوية بين جميع أبعاد القيادة </w:t>
      </w:r>
      <w:r w:rsidR="001F3359">
        <w:rPr>
          <w:rFonts w:ascii="Simplified Arabic" w:eastAsia="Aptos" w:hAnsi="Simplified Arabic" w:cs="Simplified Arabic" w:hint="cs"/>
          <w:color w:val="000000"/>
          <w:kern w:val="2"/>
          <w:sz w:val="28"/>
          <w:szCs w:val="28"/>
          <w:rtl/>
        </w:rPr>
        <w:t xml:space="preserve">    </w:t>
      </w:r>
      <w:r w:rsidRPr="004C7700">
        <w:rPr>
          <w:rFonts w:ascii="Simplified Arabic" w:eastAsia="Aptos" w:hAnsi="Simplified Arabic" w:cs="Simplified Arabic" w:hint="cs"/>
          <w:color w:val="000000"/>
          <w:kern w:val="2"/>
          <w:sz w:val="28"/>
          <w:szCs w:val="28"/>
          <w:rtl/>
        </w:rPr>
        <w:t>الرشيقة ومقياس الأداء السياقي، ح</w:t>
      </w:r>
      <w:r w:rsidR="001F3359">
        <w:rPr>
          <w:rFonts w:ascii="Simplified Arabic" w:eastAsia="Aptos" w:hAnsi="Simplified Arabic" w:cs="Simplified Arabic" w:hint="cs"/>
          <w:color w:val="000000"/>
          <w:kern w:val="2"/>
          <w:sz w:val="28"/>
          <w:szCs w:val="28"/>
          <w:rtl/>
        </w:rPr>
        <w:t>ـ</w:t>
      </w:r>
      <w:r w:rsidRPr="004C7700">
        <w:rPr>
          <w:rFonts w:ascii="Simplified Arabic" w:eastAsia="Aptos" w:hAnsi="Simplified Arabic" w:cs="Simplified Arabic" w:hint="cs"/>
          <w:color w:val="000000"/>
          <w:kern w:val="2"/>
          <w:sz w:val="28"/>
          <w:szCs w:val="28"/>
          <w:rtl/>
        </w:rPr>
        <w:t xml:space="preserve">يث </w:t>
      </w:r>
      <w:r w:rsidR="00134859">
        <w:rPr>
          <w:rFonts w:ascii="Simplified Arabic" w:eastAsia="Aptos" w:hAnsi="Simplified Arabic" w:cs="Simplified Arabic" w:hint="cs"/>
          <w:color w:val="000000"/>
          <w:kern w:val="2"/>
          <w:sz w:val="28"/>
          <w:szCs w:val="28"/>
          <w:rtl/>
        </w:rPr>
        <w:t>كانت</w:t>
      </w:r>
      <w:r w:rsidRPr="004C7700">
        <w:rPr>
          <w:rFonts w:ascii="Simplified Arabic" w:eastAsia="Aptos" w:hAnsi="Simplified Arabic" w:cs="Simplified Arabic" w:hint="cs"/>
          <w:color w:val="000000"/>
          <w:kern w:val="2"/>
          <w:sz w:val="28"/>
          <w:szCs w:val="28"/>
          <w:rtl/>
        </w:rPr>
        <w:t xml:space="preserve"> ج</w:t>
      </w:r>
      <w:r w:rsidR="001F3359">
        <w:rPr>
          <w:rFonts w:ascii="Simplified Arabic" w:eastAsia="Aptos" w:hAnsi="Simplified Arabic" w:cs="Simplified Arabic" w:hint="cs"/>
          <w:color w:val="000000"/>
          <w:kern w:val="2"/>
          <w:sz w:val="28"/>
          <w:szCs w:val="28"/>
          <w:rtl/>
        </w:rPr>
        <w:t>ـ</w:t>
      </w:r>
      <w:r w:rsidRPr="004C7700">
        <w:rPr>
          <w:rFonts w:ascii="Simplified Arabic" w:eastAsia="Aptos" w:hAnsi="Simplified Arabic" w:cs="Simplified Arabic" w:hint="cs"/>
          <w:color w:val="000000"/>
          <w:kern w:val="2"/>
          <w:sz w:val="28"/>
          <w:szCs w:val="28"/>
          <w:rtl/>
        </w:rPr>
        <w:t xml:space="preserve">ميع معاملات الارتباط </w:t>
      </w:r>
      <w:r w:rsidR="008427C2">
        <w:rPr>
          <w:rFonts w:ascii="Simplified Arabic" w:eastAsia="Aptos" w:hAnsi="Simplified Arabic" w:cs="Simplified Arabic" w:hint="cs"/>
          <w:color w:val="000000"/>
          <w:kern w:val="2"/>
          <w:sz w:val="28"/>
          <w:szCs w:val="28"/>
          <w:rtl/>
        </w:rPr>
        <w:t>الدلالة</w:t>
      </w:r>
      <w:r w:rsidRPr="004C7700">
        <w:rPr>
          <w:rFonts w:ascii="Simplified Arabic" w:eastAsia="Aptos" w:hAnsi="Simplified Arabic" w:cs="Simplified Arabic" w:hint="cs"/>
          <w:color w:val="000000"/>
          <w:kern w:val="2"/>
          <w:sz w:val="28"/>
          <w:szCs w:val="28"/>
          <w:rtl/>
        </w:rPr>
        <w:t xml:space="preserve"> عند مستوى</w:t>
      </w:r>
      <w:r w:rsidRPr="004C7700">
        <w:rPr>
          <w:rFonts w:ascii="Simplified Arabic" w:eastAsia="Aptos" w:hAnsi="Simplified Arabic" w:cs="Simplified Arabic" w:hint="cs"/>
          <w:color w:val="000000"/>
          <w:kern w:val="2"/>
          <w:sz w:val="28"/>
          <w:szCs w:val="28"/>
        </w:rPr>
        <w:t xml:space="preserve"> (0.01</w:t>
      </w:r>
      <w:r w:rsidRPr="004C7700">
        <w:rPr>
          <w:rFonts w:ascii="Cambria Math" w:eastAsia="Aptos" w:hAnsi="Cambria Math" w:cs="Cambria Math"/>
          <w:color w:val="000000"/>
          <w:kern w:val="2"/>
          <w:sz w:val="28"/>
          <w:szCs w:val="28"/>
        </w:rPr>
        <w:t>≥α</w:t>
      </w:r>
      <w:r w:rsidRPr="004C7700">
        <w:rPr>
          <w:rFonts w:ascii="Simplified Arabic" w:eastAsia="Aptos" w:hAnsi="Simplified Arabic" w:cs="Simplified Arabic" w:hint="cs"/>
          <w:color w:val="000000"/>
          <w:kern w:val="2"/>
          <w:sz w:val="28"/>
          <w:szCs w:val="28"/>
        </w:rPr>
        <w:t xml:space="preserve">). </w:t>
      </w:r>
      <w:r w:rsidR="00496BD6">
        <w:rPr>
          <w:rFonts w:ascii="Simplified Arabic" w:eastAsia="Aptos" w:hAnsi="Simplified Arabic" w:cs="Simplified Arabic" w:hint="cs"/>
          <w:color w:val="000000"/>
          <w:kern w:val="2"/>
          <w:sz w:val="28"/>
          <w:szCs w:val="28"/>
          <w:rtl/>
        </w:rPr>
        <w:t xml:space="preserve"> </w:t>
      </w:r>
      <w:r w:rsidRPr="004C7700">
        <w:rPr>
          <w:rFonts w:ascii="Simplified Arabic" w:eastAsia="Aptos" w:hAnsi="Simplified Arabic" w:cs="Simplified Arabic" w:hint="cs"/>
          <w:color w:val="000000"/>
          <w:kern w:val="2"/>
          <w:sz w:val="28"/>
          <w:szCs w:val="28"/>
          <w:rtl/>
        </w:rPr>
        <w:t>ويُلاحظ أن بعد الهدوء حقق أعلى معامل ارتباط (0.851)، يليه كل من الصبر والثقة (</w:t>
      </w:r>
      <w:r w:rsidRPr="004C7700">
        <w:rPr>
          <w:rFonts w:ascii="Simplified Arabic" w:eastAsia="Aptos" w:hAnsi="Simplified Arabic" w:cs="Simplified Arabic" w:hint="cs"/>
          <w:color w:val="000000"/>
          <w:kern w:val="2"/>
          <w:sz w:val="28"/>
          <w:szCs w:val="28"/>
          <w:rtl/>
          <w:lang w:bidi="ar-EG"/>
        </w:rPr>
        <w:t>0.839</w:t>
      </w:r>
      <w:r w:rsidRPr="004C7700">
        <w:rPr>
          <w:rFonts w:ascii="Simplified Arabic" w:eastAsia="Aptos" w:hAnsi="Simplified Arabic" w:cs="Simplified Arabic" w:hint="cs"/>
          <w:color w:val="000000"/>
          <w:kern w:val="2"/>
          <w:sz w:val="28"/>
          <w:szCs w:val="28"/>
          <w:rtl/>
        </w:rPr>
        <w:t>)، مما يشير إلى أن هذه الأبعاد تلعب الدور الأكبر في تعزيز الأداء السياقي للعاملين. كما أن معامل ارتباط القيادة الرشيقة الكلي بلغ (0.648)، مما يدل على أن القيادة الرشيقة بشكل عام تسهم بدرجة كبيرة في تحسين الأداء السياقي داخل بيئة العمل</w:t>
      </w:r>
      <w:r w:rsidRPr="004C7700">
        <w:rPr>
          <w:rFonts w:ascii="Simplified Arabic" w:eastAsia="Aptos" w:hAnsi="Simplified Arabic" w:cs="Simplified Arabic" w:hint="cs"/>
          <w:color w:val="000000"/>
          <w:kern w:val="2"/>
          <w:sz w:val="28"/>
          <w:szCs w:val="28"/>
        </w:rPr>
        <w:t>.</w:t>
      </w:r>
    </w:p>
    <w:p w14:paraId="5EE934E3" w14:textId="77777777" w:rsidR="004C7700" w:rsidRPr="004C7700" w:rsidRDefault="004C7700" w:rsidP="00134859">
      <w:pPr>
        <w:tabs>
          <w:tab w:val="left" w:pos="2592"/>
        </w:tabs>
        <w:spacing w:after="0" w:line="240" w:lineRule="auto"/>
        <w:jc w:val="both"/>
        <w:rPr>
          <w:rFonts w:ascii="Simplified Arabic" w:eastAsia="Aptos" w:hAnsi="Simplified Arabic" w:cs="Simplified Arabic"/>
          <w:b/>
          <w:bCs/>
          <w:color w:val="000000"/>
          <w:kern w:val="2"/>
          <w:sz w:val="32"/>
          <w:szCs w:val="32"/>
          <w:u w:val="single"/>
          <w:rtl/>
          <w:lang w:bidi="ar-EG"/>
        </w:rPr>
      </w:pPr>
      <w:r w:rsidRPr="004C7700">
        <w:rPr>
          <w:rFonts w:ascii="Simplified Arabic" w:eastAsia="Aptos" w:hAnsi="Simplified Arabic" w:cs="Simplified Arabic" w:hint="cs"/>
          <w:b/>
          <w:bCs/>
          <w:color w:val="000000"/>
          <w:kern w:val="2"/>
          <w:sz w:val="32"/>
          <w:szCs w:val="32"/>
          <w:u w:val="single"/>
          <w:rtl/>
        </w:rPr>
        <w:t xml:space="preserve">سابعًا: الإجابة على تساؤلات </w:t>
      </w:r>
      <w:r w:rsidR="00E374DA" w:rsidRPr="004C7700">
        <w:rPr>
          <w:rFonts w:ascii="Simplified Arabic" w:eastAsia="Aptos" w:hAnsi="Simplified Arabic" w:cs="Simplified Arabic" w:hint="cs"/>
          <w:b/>
          <w:bCs/>
          <w:color w:val="000000"/>
          <w:kern w:val="2"/>
          <w:sz w:val="32"/>
          <w:szCs w:val="32"/>
          <w:u w:val="single"/>
          <w:rtl/>
        </w:rPr>
        <w:t xml:space="preserve">الدراسة: </w:t>
      </w:r>
    </w:p>
    <w:p w14:paraId="339ECE5E" w14:textId="77777777" w:rsidR="004C7700" w:rsidRPr="004C7700" w:rsidRDefault="004C7700" w:rsidP="00743166">
      <w:pPr>
        <w:tabs>
          <w:tab w:val="left" w:pos="2592"/>
        </w:tabs>
        <w:spacing w:after="0" w:line="240" w:lineRule="auto"/>
        <w:jc w:val="lowKashida"/>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للإجابة على تساؤلات الدراسة تم استخدام تحليل المسار لقياس أثر أبعاد القيادة الرشيقة (التواضع، الموضوعية، الثقة، الصبر، الهدوء، الحكمة) على تحسين الأداء السياقي بالقطاعات الخدمية محل الدراسة. يوضح الشكل التالي نموذج تحليل المسار المقترح</w:t>
      </w:r>
      <w:r w:rsidRPr="004C7700">
        <w:rPr>
          <w:rFonts w:ascii="Simplified Arabic" w:eastAsia="Aptos" w:hAnsi="Simplified Arabic" w:cs="Simplified Arabic" w:hint="cs"/>
          <w:color w:val="000000"/>
          <w:kern w:val="2"/>
          <w:sz w:val="28"/>
          <w:szCs w:val="28"/>
        </w:rPr>
        <w:t>:</w:t>
      </w:r>
    </w:p>
    <w:p w14:paraId="6E5FC72F" w14:textId="77777777" w:rsidR="004C7700" w:rsidRPr="004C7700" w:rsidRDefault="004C7700" w:rsidP="00496BD6">
      <w:pPr>
        <w:tabs>
          <w:tab w:val="left" w:pos="2592"/>
        </w:tabs>
        <w:spacing w:after="0" w:line="240" w:lineRule="auto"/>
        <w:jc w:val="lowKashida"/>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للتأكد من جودة نموذج تحليل المسار وصحة العلاقات بين المتغيرات المستقلة والمتغير التابع، تم حساب مؤشرات جودة النموذج</w:t>
      </w:r>
      <w:r w:rsidRPr="004C7700">
        <w:rPr>
          <w:rFonts w:ascii="Simplified Arabic" w:eastAsia="Aptos" w:hAnsi="Simplified Arabic" w:cs="Simplified Arabic" w:hint="cs"/>
          <w:color w:val="000000"/>
          <w:kern w:val="2"/>
          <w:sz w:val="28"/>
          <w:szCs w:val="28"/>
        </w:rPr>
        <w:t xml:space="preserve"> (Goodness of Fit Indices)</w:t>
      </w:r>
      <w:r w:rsidRPr="004C7700">
        <w:rPr>
          <w:rFonts w:ascii="Simplified Arabic" w:eastAsia="Aptos" w:hAnsi="Simplified Arabic" w:cs="Simplified Arabic" w:hint="cs"/>
          <w:color w:val="000000"/>
          <w:kern w:val="2"/>
          <w:sz w:val="28"/>
          <w:szCs w:val="28"/>
          <w:rtl/>
        </w:rPr>
        <w:t>، وكذلك تقدير معاملات المسار وقيم</w:t>
      </w:r>
      <w:r w:rsidRPr="004C7700">
        <w:rPr>
          <w:rFonts w:ascii="Simplified Arabic" w:eastAsia="Aptos" w:hAnsi="Simplified Arabic" w:cs="Simplified Arabic" w:hint="cs"/>
          <w:color w:val="000000"/>
          <w:kern w:val="2"/>
          <w:sz w:val="28"/>
          <w:szCs w:val="28"/>
        </w:rPr>
        <w:t xml:space="preserve"> C.R. </w:t>
      </w:r>
      <w:r w:rsidRPr="004C7700">
        <w:rPr>
          <w:rFonts w:ascii="Simplified Arabic" w:eastAsia="Aptos" w:hAnsi="Simplified Arabic" w:cs="Simplified Arabic" w:hint="cs"/>
          <w:color w:val="000000"/>
          <w:kern w:val="2"/>
          <w:sz w:val="28"/>
          <w:szCs w:val="28"/>
          <w:rtl/>
        </w:rPr>
        <w:t xml:space="preserve">التي توضح </w:t>
      </w:r>
      <w:r w:rsidR="00496BD6">
        <w:rPr>
          <w:rFonts w:ascii="Simplified Arabic" w:eastAsia="Aptos" w:hAnsi="Simplified Arabic" w:cs="Simplified Arabic" w:hint="cs"/>
          <w:color w:val="000000"/>
          <w:kern w:val="2"/>
          <w:sz w:val="28"/>
          <w:szCs w:val="28"/>
          <w:rtl/>
        </w:rPr>
        <w:t>مستوى الدلالة</w:t>
      </w:r>
      <w:r w:rsidRPr="004C7700">
        <w:rPr>
          <w:rFonts w:ascii="Simplified Arabic" w:eastAsia="Aptos" w:hAnsi="Simplified Arabic" w:cs="Simplified Arabic" w:hint="cs"/>
          <w:color w:val="000000"/>
          <w:kern w:val="2"/>
          <w:sz w:val="28"/>
          <w:szCs w:val="28"/>
          <w:rtl/>
        </w:rPr>
        <w:t xml:space="preserve"> كل مسارِ إحصائي. وتوضح النتائج قوة النموذج وملا</w:t>
      </w:r>
      <w:r w:rsidR="00DA3844">
        <w:rPr>
          <w:rFonts w:ascii="Simplified Arabic" w:eastAsia="Aptos" w:hAnsi="Simplified Arabic" w:cs="Simplified Arabic" w:hint="cs"/>
          <w:color w:val="000000"/>
          <w:kern w:val="2"/>
          <w:sz w:val="28"/>
          <w:szCs w:val="28"/>
          <w:rtl/>
        </w:rPr>
        <w:t>ئ</w:t>
      </w:r>
      <w:r w:rsidRPr="004C7700">
        <w:rPr>
          <w:rFonts w:ascii="Simplified Arabic" w:eastAsia="Aptos" w:hAnsi="Simplified Arabic" w:cs="Simplified Arabic" w:hint="cs"/>
          <w:color w:val="000000"/>
          <w:kern w:val="2"/>
          <w:sz w:val="28"/>
          <w:szCs w:val="28"/>
          <w:rtl/>
        </w:rPr>
        <w:t>مته للبيانات الميدانية</w:t>
      </w:r>
      <w:r w:rsidRPr="004C7700">
        <w:rPr>
          <w:rFonts w:ascii="Simplified Arabic" w:eastAsia="Aptos" w:hAnsi="Simplified Arabic" w:cs="Simplified Arabic" w:hint="cs"/>
          <w:color w:val="000000"/>
          <w:kern w:val="2"/>
          <w:sz w:val="28"/>
          <w:szCs w:val="28"/>
        </w:rPr>
        <w:t>.</w:t>
      </w:r>
    </w:p>
    <w:p w14:paraId="6B694A83" w14:textId="77777777" w:rsidR="004C7700" w:rsidRPr="004C7700" w:rsidRDefault="004C7700" w:rsidP="00BD1FA5">
      <w:pPr>
        <w:tabs>
          <w:tab w:val="left" w:pos="2592"/>
        </w:tabs>
        <w:spacing w:after="0" w:line="240" w:lineRule="auto"/>
        <w:jc w:val="center"/>
        <w:rPr>
          <w:rFonts w:ascii="Simplified Arabic" w:eastAsia="Aptos" w:hAnsi="Simplified Arabic" w:cs="Simplified Arabic"/>
          <w:b/>
          <w:bCs/>
          <w:color w:val="000000"/>
          <w:kern w:val="2"/>
          <w:sz w:val="28"/>
          <w:szCs w:val="28"/>
          <w:rtl/>
        </w:rPr>
      </w:pPr>
      <w:r w:rsidRPr="004C7700">
        <w:rPr>
          <w:rFonts w:ascii="Simplified Arabic" w:eastAsia="Aptos" w:hAnsi="Simplified Arabic" w:cs="Simplified Arabic" w:hint="cs"/>
          <w:b/>
          <w:bCs/>
          <w:color w:val="000000"/>
          <w:kern w:val="2"/>
          <w:sz w:val="28"/>
          <w:szCs w:val="28"/>
          <w:rtl/>
        </w:rPr>
        <w:t>شكل (</w:t>
      </w:r>
      <w:r w:rsidR="00BD1FA5">
        <w:rPr>
          <w:rFonts w:eastAsia="Aptos" w:cs="Simplified Arabic" w:hint="cs"/>
          <w:b/>
          <w:bCs/>
          <w:color w:val="000000"/>
          <w:kern w:val="2"/>
          <w:sz w:val="28"/>
          <w:szCs w:val="28"/>
          <w:rtl/>
          <w:lang w:bidi="ar-EG"/>
        </w:rPr>
        <w:t>4</w:t>
      </w:r>
      <w:r w:rsidR="0008529B">
        <w:rPr>
          <w:rFonts w:eastAsia="Aptos" w:cs="Simplified Arabic" w:hint="cs"/>
          <w:b/>
          <w:bCs/>
          <w:color w:val="000000"/>
          <w:kern w:val="2"/>
          <w:sz w:val="28"/>
          <w:szCs w:val="28"/>
          <w:rtl/>
          <w:lang w:bidi="ar-EG"/>
        </w:rPr>
        <w:t>-</w:t>
      </w:r>
      <w:r w:rsidR="00BD1FA5">
        <w:rPr>
          <w:rFonts w:eastAsia="Aptos" w:cs="Simplified Arabic" w:hint="cs"/>
          <w:b/>
          <w:bCs/>
          <w:color w:val="000000"/>
          <w:kern w:val="2"/>
          <w:sz w:val="28"/>
          <w:szCs w:val="28"/>
          <w:rtl/>
          <w:lang w:bidi="ar-EG"/>
        </w:rPr>
        <w:t>1</w:t>
      </w:r>
      <w:r w:rsidR="0008529B">
        <w:rPr>
          <w:rFonts w:eastAsia="Aptos" w:cs="Simplified Arabic" w:hint="cs"/>
          <w:b/>
          <w:bCs/>
          <w:color w:val="000000"/>
          <w:kern w:val="2"/>
          <w:sz w:val="28"/>
          <w:szCs w:val="28"/>
          <w:rtl/>
          <w:lang w:bidi="ar-EG"/>
        </w:rPr>
        <w:t>4</w:t>
      </w:r>
      <w:r w:rsidRPr="004C7700">
        <w:rPr>
          <w:rFonts w:ascii="Simplified Arabic" w:eastAsia="Aptos" w:hAnsi="Simplified Arabic" w:cs="Simplified Arabic" w:hint="cs"/>
          <w:b/>
          <w:bCs/>
          <w:color w:val="000000"/>
          <w:kern w:val="2"/>
          <w:sz w:val="28"/>
          <w:szCs w:val="28"/>
          <w:rtl/>
        </w:rPr>
        <w:t>)</w:t>
      </w:r>
    </w:p>
    <w:p w14:paraId="415C67EB" w14:textId="77777777" w:rsidR="004C7700" w:rsidRPr="004C7700" w:rsidRDefault="004C7700" w:rsidP="00FB693C">
      <w:pPr>
        <w:tabs>
          <w:tab w:val="left" w:pos="2592"/>
        </w:tabs>
        <w:spacing w:after="0" w:line="240" w:lineRule="auto"/>
        <w:jc w:val="center"/>
        <w:rPr>
          <w:rFonts w:ascii="Simplified Arabic" w:eastAsia="Aptos" w:hAnsi="Simplified Arabic" w:cs="Simplified Arabic"/>
          <w:b/>
          <w:bCs/>
          <w:color w:val="000000"/>
          <w:kern w:val="2"/>
          <w:sz w:val="28"/>
          <w:szCs w:val="28"/>
        </w:rPr>
      </w:pPr>
      <w:r w:rsidRPr="004C7700">
        <w:rPr>
          <w:rFonts w:ascii="Simplified Arabic" w:eastAsia="Aptos" w:hAnsi="Simplified Arabic" w:cs="Simplified Arabic" w:hint="cs"/>
          <w:b/>
          <w:bCs/>
          <w:color w:val="000000"/>
          <w:kern w:val="2"/>
          <w:sz w:val="28"/>
          <w:szCs w:val="28"/>
          <w:rtl/>
        </w:rPr>
        <w:t>نموذج تحليل المسار لأثر القيادة الرشيقة على الأداء السياقي</w:t>
      </w:r>
    </w:p>
    <w:p w14:paraId="110B849B" w14:textId="77777777" w:rsidR="004C7700" w:rsidRPr="004C7700" w:rsidRDefault="00FB693C" w:rsidP="00FB693C">
      <w:pPr>
        <w:tabs>
          <w:tab w:val="left" w:pos="2592"/>
        </w:tabs>
        <w:spacing w:after="0" w:line="240" w:lineRule="auto"/>
        <w:jc w:val="center"/>
        <w:rPr>
          <w:rFonts w:ascii="Simplified Arabic" w:eastAsia="Aptos" w:hAnsi="Simplified Arabic" w:cs="Simplified Arabic"/>
          <w:color w:val="000000"/>
          <w:kern w:val="2"/>
          <w:sz w:val="28"/>
          <w:szCs w:val="28"/>
          <w:rtl/>
          <w:lang w:bidi="ar-EG"/>
        </w:rPr>
      </w:pPr>
      <w:r>
        <w:rPr>
          <w:noProof/>
        </w:rPr>
        <w:drawing>
          <wp:inline distT="0" distB="0" distL="0" distR="0" wp14:anchorId="1A76D780" wp14:editId="5C35F9FA">
            <wp:extent cx="5167223" cy="3699114"/>
            <wp:effectExtent l="19050" t="0" r="0" b="0"/>
            <wp:docPr id="351363140" name="Picture 1"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363140" name="Picture 1" descr="A diagram of a diagram"/>
                    <pic:cNvPicPr/>
                  </pic:nvPicPr>
                  <pic:blipFill>
                    <a:blip r:embed="rId43"/>
                    <a:stretch>
                      <a:fillRect/>
                    </a:stretch>
                  </pic:blipFill>
                  <pic:spPr>
                    <a:xfrm>
                      <a:off x="0" y="0"/>
                      <a:ext cx="5193820" cy="3718155"/>
                    </a:xfrm>
                    <a:prstGeom prst="rect">
                      <a:avLst/>
                    </a:prstGeom>
                  </pic:spPr>
                </pic:pic>
              </a:graphicData>
            </a:graphic>
          </wp:inline>
        </w:drawing>
      </w:r>
    </w:p>
    <w:p w14:paraId="01EAE6CF" w14:textId="77777777" w:rsidR="004C7700" w:rsidRPr="004C7700" w:rsidRDefault="004C7700" w:rsidP="00D06734">
      <w:pPr>
        <w:tabs>
          <w:tab w:val="left" w:pos="2592"/>
        </w:tabs>
        <w:spacing w:after="160" w:line="240" w:lineRule="auto"/>
        <w:jc w:val="both"/>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المصدر: من بيانات الدراسة الإحصائية</w:t>
      </w:r>
    </w:p>
    <w:p w14:paraId="2BA54507" w14:textId="77777777" w:rsidR="004C7700" w:rsidRPr="004C7700" w:rsidRDefault="004C7700" w:rsidP="008B7FDD">
      <w:pPr>
        <w:tabs>
          <w:tab w:val="left" w:pos="2592"/>
        </w:tabs>
        <w:spacing w:after="160" w:line="240" w:lineRule="auto"/>
        <w:jc w:val="lowKashida"/>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lastRenderedPageBreak/>
        <w:t>وللتحقق من جودة النموذج وصحة العلاقات بين المتغيرات المستقلة والمتغير التابع، تم حساب مؤشرات جودة النموذج</w:t>
      </w:r>
      <w:r w:rsidRPr="004C7700">
        <w:rPr>
          <w:rFonts w:ascii="Simplified Arabic" w:eastAsia="Aptos" w:hAnsi="Simplified Arabic" w:cs="Simplified Arabic" w:hint="cs"/>
          <w:color w:val="000000"/>
          <w:kern w:val="2"/>
          <w:sz w:val="28"/>
          <w:szCs w:val="28"/>
        </w:rPr>
        <w:t xml:space="preserve"> (Goodness of Fit Indices) </w:t>
      </w:r>
      <w:r w:rsidRPr="004C7700">
        <w:rPr>
          <w:rFonts w:ascii="Simplified Arabic" w:eastAsia="Aptos" w:hAnsi="Simplified Arabic" w:cs="Simplified Arabic" w:hint="cs"/>
          <w:color w:val="000000"/>
          <w:kern w:val="2"/>
          <w:sz w:val="28"/>
          <w:szCs w:val="28"/>
          <w:rtl/>
        </w:rPr>
        <w:t>وتقدير معاملات المسار وقيم</w:t>
      </w:r>
      <w:r w:rsidRPr="004C7700">
        <w:rPr>
          <w:rFonts w:ascii="Simplified Arabic" w:eastAsia="Aptos" w:hAnsi="Simplified Arabic" w:cs="Simplified Arabic" w:hint="cs"/>
          <w:color w:val="000000"/>
          <w:kern w:val="2"/>
          <w:sz w:val="28"/>
          <w:szCs w:val="28"/>
        </w:rPr>
        <w:t xml:space="preserve"> C.R. </w:t>
      </w:r>
      <w:r w:rsidRPr="004C7700">
        <w:rPr>
          <w:rFonts w:ascii="Simplified Arabic" w:eastAsia="Aptos" w:hAnsi="Simplified Arabic" w:cs="Simplified Arabic" w:hint="cs"/>
          <w:color w:val="000000"/>
          <w:kern w:val="2"/>
          <w:sz w:val="28"/>
          <w:szCs w:val="28"/>
          <w:rtl/>
        </w:rPr>
        <w:t>التي توضح معنوية كل مسارِ إحصائي. وتدل النتائج على قوة النموذج وملائمته للبيانات الميدانية، كما هو موضح في الجداول التالية</w:t>
      </w:r>
      <w:r w:rsidR="008B7FDD">
        <w:rPr>
          <w:rFonts w:ascii="Simplified Arabic" w:eastAsia="Aptos" w:hAnsi="Simplified Arabic" w:cs="Simplified Arabic" w:hint="cs"/>
          <w:color w:val="000000"/>
          <w:kern w:val="2"/>
          <w:sz w:val="28"/>
          <w:szCs w:val="28"/>
          <w:rtl/>
        </w:rPr>
        <w:t>.</w:t>
      </w:r>
    </w:p>
    <w:p w14:paraId="7E55EF5D" w14:textId="77777777" w:rsidR="004C7700" w:rsidRPr="004C7700" w:rsidRDefault="004C7700" w:rsidP="00FB693C">
      <w:pPr>
        <w:tabs>
          <w:tab w:val="left" w:pos="2592"/>
        </w:tabs>
        <w:spacing w:after="0" w:line="240" w:lineRule="auto"/>
        <w:jc w:val="center"/>
        <w:rPr>
          <w:rFonts w:ascii="Simplified Arabic" w:eastAsia="Aptos" w:hAnsi="Simplified Arabic" w:cs="Simplified Arabic"/>
          <w:b/>
          <w:bCs/>
          <w:color w:val="000000"/>
          <w:kern w:val="2"/>
          <w:sz w:val="28"/>
          <w:szCs w:val="28"/>
          <w:rtl/>
          <w:lang w:bidi="ar-EG"/>
        </w:rPr>
      </w:pPr>
      <w:r w:rsidRPr="004C7700">
        <w:rPr>
          <w:rFonts w:ascii="Simplified Arabic" w:eastAsia="Aptos" w:hAnsi="Simplified Arabic" w:cs="Simplified Arabic" w:hint="cs"/>
          <w:b/>
          <w:bCs/>
          <w:color w:val="000000"/>
          <w:kern w:val="2"/>
          <w:sz w:val="28"/>
          <w:szCs w:val="28"/>
          <w:rtl/>
        </w:rPr>
        <w:t>جدول (</w:t>
      </w:r>
      <w:r w:rsidR="00E374DA" w:rsidRPr="00E374DA">
        <w:rPr>
          <w:rFonts w:ascii="Simplified Arabic" w:eastAsia="Aptos" w:hAnsi="Simplified Arabic" w:cs="Simplified Arabic" w:hint="cs"/>
          <w:b/>
          <w:bCs/>
          <w:color w:val="000000"/>
          <w:kern w:val="2"/>
          <w:sz w:val="28"/>
          <w:szCs w:val="28"/>
          <w:rtl/>
          <w:lang w:bidi="ar-EG"/>
        </w:rPr>
        <w:t>4-25</w:t>
      </w:r>
      <w:r w:rsidRPr="004C7700">
        <w:rPr>
          <w:rFonts w:ascii="Simplified Arabic" w:eastAsia="Aptos" w:hAnsi="Simplified Arabic" w:cs="Simplified Arabic" w:hint="cs"/>
          <w:b/>
          <w:bCs/>
          <w:color w:val="000000"/>
          <w:kern w:val="2"/>
          <w:sz w:val="28"/>
          <w:szCs w:val="28"/>
          <w:rtl/>
        </w:rPr>
        <w:t>)</w:t>
      </w:r>
    </w:p>
    <w:p w14:paraId="41CCC11D" w14:textId="77777777" w:rsidR="004C7700" w:rsidRPr="004C7700" w:rsidRDefault="004C7700" w:rsidP="00FB693C">
      <w:pPr>
        <w:tabs>
          <w:tab w:val="left" w:pos="2592"/>
        </w:tabs>
        <w:spacing w:after="0" w:line="240" w:lineRule="auto"/>
        <w:jc w:val="center"/>
        <w:rPr>
          <w:rFonts w:ascii="Simplified Arabic" w:eastAsia="Aptos" w:hAnsi="Simplified Arabic" w:cs="Simplified Arabic"/>
          <w:b/>
          <w:bCs/>
          <w:color w:val="000000"/>
          <w:kern w:val="2"/>
          <w:sz w:val="28"/>
          <w:szCs w:val="28"/>
          <w:rtl/>
          <w:lang w:bidi="ar-EG"/>
        </w:rPr>
      </w:pPr>
      <w:r w:rsidRPr="004C7700">
        <w:rPr>
          <w:rFonts w:ascii="Simplified Arabic" w:eastAsia="Aptos" w:hAnsi="Simplified Arabic" w:cs="Simplified Arabic" w:hint="cs"/>
          <w:b/>
          <w:bCs/>
          <w:color w:val="000000"/>
          <w:kern w:val="2"/>
          <w:sz w:val="28"/>
          <w:szCs w:val="28"/>
          <w:rtl/>
        </w:rPr>
        <w:t>مؤشرات جودة نموذج تحليل المسار</w:t>
      </w:r>
      <w:r w:rsidRPr="004C7700">
        <w:rPr>
          <w:rFonts w:ascii="Simplified Arabic" w:eastAsia="Aptos" w:hAnsi="Simplified Arabic" w:cs="Simplified Arabic" w:hint="cs"/>
          <w:b/>
          <w:bCs/>
          <w:color w:val="000000"/>
          <w:kern w:val="2"/>
          <w:sz w:val="28"/>
          <w:szCs w:val="28"/>
        </w:rPr>
        <w:t xml:space="preserve"> (Goodness of Fit Indices)</w:t>
      </w:r>
    </w:p>
    <w:tbl>
      <w:tblPr>
        <w:bidiVisual/>
        <w:tblW w:w="5878" w:type="dxa"/>
        <w:jc w:val="center"/>
        <w:tblLook w:val="04A0" w:firstRow="1" w:lastRow="0" w:firstColumn="1" w:lastColumn="0" w:noHBand="0" w:noVBand="1"/>
      </w:tblPr>
      <w:tblGrid>
        <w:gridCol w:w="1740"/>
        <w:gridCol w:w="1060"/>
        <w:gridCol w:w="3078"/>
      </w:tblGrid>
      <w:tr w:rsidR="004C7700" w:rsidRPr="004C7700" w14:paraId="31F6E26E" w14:textId="77777777" w:rsidTr="00410006">
        <w:trPr>
          <w:trHeight w:val="360"/>
          <w:jc w:val="center"/>
        </w:trPr>
        <w:tc>
          <w:tcPr>
            <w:tcW w:w="17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1958F7"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المعامل</w:t>
            </w:r>
          </w:p>
        </w:tc>
        <w:tc>
          <w:tcPr>
            <w:tcW w:w="1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76D6FE"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القيمة</w:t>
            </w:r>
          </w:p>
        </w:tc>
        <w:tc>
          <w:tcPr>
            <w:tcW w:w="30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22B141"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النتيجة</w:t>
            </w:r>
          </w:p>
        </w:tc>
      </w:tr>
      <w:tr w:rsidR="004C7700" w:rsidRPr="004C7700" w14:paraId="3658C684" w14:textId="77777777" w:rsidTr="00410006">
        <w:trPr>
          <w:trHeight w:val="360"/>
          <w:jc w:val="center"/>
        </w:trPr>
        <w:tc>
          <w:tcPr>
            <w:tcW w:w="1740" w:type="dxa"/>
            <w:tcBorders>
              <w:top w:val="nil"/>
              <w:left w:val="single" w:sz="4" w:space="0" w:color="auto"/>
              <w:bottom w:val="single" w:sz="4" w:space="0" w:color="auto"/>
              <w:right w:val="single" w:sz="4" w:space="0" w:color="auto"/>
            </w:tcBorders>
            <w:shd w:val="clear" w:color="000000" w:fill="FFFFFF"/>
            <w:noWrap/>
            <w:vAlign w:val="center"/>
            <w:hideMark/>
          </w:tcPr>
          <w:p w14:paraId="67596B4D" w14:textId="77777777" w:rsidR="004C7700" w:rsidRPr="00486B31" w:rsidRDefault="004C7700" w:rsidP="00FB693C">
            <w:pPr>
              <w:bidi w:val="0"/>
              <w:spacing w:after="0" w:line="240" w:lineRule="auto"/>
              <w:jc w:val="center"/>
              <w:rPr>
                <w:rFonts w:eastAsia="Times New Roman" w:cs="Simplified Arabic"/>
                <w:b/>
                <w:bCs/>
                <w:color w:val="000000"/>
                <w:sz w:val="28"/>
                <w:szCs w:val="28"/>
              </w:rPr>
            </w:pPr>
            <w:r w:rsidRPr="004C7700">
              <w:rPr>
                <w:rFonts w:ascii="Simplified Arabic" w:eastAsia="Times New Roman" w:hAnsi="Simplified Arabic" w:cs="Simplified Arabic" w:hint="cs"/>
                <w:b/>
                <w:bCs/>
                <w:color w:val="000000"/>
                <w:sz w:val="28"/>
                <w:szCs w:val="28"/>
              </w:rPr>
              <w:t>CFI</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6C7664E7"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0.921</w:t>
            </w:r>
          </w:p>
        </w:tc>
        <w:tc>
          <w:tcPr>
            <w:tcW w:w="3078" w:type="dxa"/>
            <w:tcBorders>
              <w:top w:val="nil"/>
              <w:left w:val="single" w:sz="4" w:space="0" w:color="auto"/>
              <w:bottom w:val="single" w:sz="4" w:space="0" w:color="auto"/>
              <w:right w:val="single" w:sz="4" w:space="0" w:color="auto"/>
            </w:tcBorders>
            <w:shd w:val="clear" w:color="000000" w:fill="FFFFFF"/>
            <w:noWrap/>
            <w:vAlign w:val="center"/>
            <w:hideMark/>
          </w:tcPr>
          <w:p w14:paraId="1509DC65"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النموذج جيد التوافيق</w:t>
            </w:r>
          </w:p>
        </w:tc>
      </w:tr>
      <w:tr w:rsidR="004C7700" w:rsidRPr="004C7700" w14:paraId="183AEC35" w14:textId="77777777" w:rsidTr="00410006">
        <w:trPr>
          <w:trHeight w:val="360"/>
          <w:jc w:val="center"/>
        </w:trPr>
        <w:tc>
          <w:tcPr>
            <w:tcW w:w="1740" w:type="dxa"/>
            <w:tcBorders>
              <w:top w:val="nil"/>
              <w:left w:val="single" w:sz="4" w:space="0" w:color="auto"/>
              <w:bottom w:val="single" w:sz="4" w:space="0" w:color="auto"/>
              <w:right w:val="single" w:sz="4" w:space="0" w:color="auto"/>
            </w:tcBorders>
            <w:shd w:val="clear" w:color="000000" w:fill="FFFFFF"/>
            <w:noWrap/>
            <w:vAlign w:val="center"/>
            <w:hideMark/>
          </w:tcPr>
          <w:p w14:paraId="06C475CC"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GFI</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39E7BD4B"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0.931</w:t>
            </w:r>
          </w:p>
        </w:tc>
        <w:tc>
          <w:tcPr>
            <w:tcW w:w="3078" w:type="dxa"/>
            <w:tcBorders>
              <w:top w:val="nil"/>
              <w:left w:val="single" w:sz="4" w:space="0" w:color="auto"/>
              <w:bottom w:val="single" w:sz="4" w:space="0" w:color="auto"/>
              <w:right w:val="single" w:sz="4" w:space="0" w:color="auto"/>
            </w:tcBorders>
            <w:shd w:val="clear" w:color="000000" w:fill="FFFFFF"/>
            <w:noWrap/>
            <w:vAlign w:val="center"/>
            <w:hideMark/>
          </w:tcPr>
          <w:p w14:paraId="0A55CA34"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النموذج جيد التوافيق</w:t>
            </w:r>
          </w:p>
        </w:tc>
      </w:tr>
      <w:tr w:rsidR="004C7700" w:rsidRPr="004C7700" w14:paraId="3AB039BE" w14:textId="77777777" w:rsidTr="00410006">
        <w:trPr>
          <w:trHeight w:val="360"/>
          <w:jc w:val="center"/>
        </w:trPr>
        <w:tc>
          <w:tcPr>
            <w:tcW w:w="1740" w:type="dxa"/>
            <w:tcBorders>
              <w:top w:val="nil"/>
              <w:left w:val="single" w:sz="4" w:space="0" w:color="auto"/>
              <w:bottom w:val="single" w:sz="4" w:space="0" w:color="auto"/>
              <w:right w:val="single" w:sz="4" w:space="0" w:color="auto"/>
            </w:tcBorders>
            <w:shd w:val="clear" w:color="000000" w:fill="FFFFFF"/>
            <w:noWrap/>
            <w:vAlign w:val="center"/>
            <w:hideMark/>
          </w:tcPr>
          <w:p w14:paraId="27847363"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RMSEA</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1F4B7768"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0.078</w:t>
            </w:r>
          </w:p>
        </w:tc>
        <w:tc>
          <w:tcPr>
            <w:tcW w:w="3078" w:type="dxa"/>
            <w:tcBorders>
              <w:top w:val="nil"/>
              <w:left w:val="single" w:sz="4" w:space="0" w:color="auto"/>
              <w:bottom w:val="single" w:sz="4" w:space="0" w:color="auto"/>
              <w:right w:val="single" w:sz="4" w:space="0" w:color="auto"/>
            </w:tcBorders>
            <w:shd w:val="clear" w:color="000000" w:fill="FFFFFF"/>
            <w:noWrap/>
            <w:vAlign w:val="center"/>
            <w:hideMark/>
          </w:tcPr>
          <w:p w14:paraId="2D308D7A"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النموذج جيد التوافيق</w:t>
            </w:r>
          </w:p>
        </w:tc>
      </w:tr>
      <w:tr w:rsidR="004C7700" w:rsidRPr="004C7700" w14:paraId="44650399" w14:textId="77777777" w:rsidTr="00410006">
        <w:trPr>
          <w:trHeight w:val="360"/>
          <w:jc w:val="center"/>
        </w:trPr>
        <w:tc>
          <w:tcPr>
            <w:tcW w:w="1740" w:type="dxa"/>
            <w:tcBorders>
              <w:top w:val="nil"/>
              <w:left w:val="single" w:sz="4" w:space="0" w:color="auto"/>
              <w:bottom w:val="single" w:sz="4" w:space="0" w:color="auto"/>
              <w:right w:val="single" w:sz="4" w:space="0" w:color="auto"/>
            </w:tcBorders>
            <w:shd w:val="clear" w:color="000000" w:fill="FFFFFF"/>
            <w:vAlign w:val="center"/>
            <w:hideMark/>
          </w:tcPr>
          <w:p w14:paraId="15A3FF40" w14:textId="77777777" w:rsidR="004C7700" w:rsidRPr="00C15465" w:rsidRDefault="004C7700" w:rsidP="00FB693C">
            <w:pPr>
              <w:bidi w:val="0"/>
              <w:spacing w:after="0" w:line="240" w:lineRule="auto"/>
              <w:jc w:val="center"/>
              <w:rPr>
                <w:rFonts w:eastAsia="Times New Roman" w:cs="Simplified Arabic"/>
                <w:b/>
                <w:bCs/>
                <w:color w:val="000000"/>
                <w:sz w:val="28"/>
                <w:szCs w:val="28"/>
              </w:rPr>
            </w:pPr>
            <w:r w:rsidRPr="004C7700">
              <w:rPr>
                <w:rFonts w:ascii="Simplified Arabic" w:eastAsia="Times New Roman" w:hAnsi="Simplified Arabic" w:cs="Simplified Arabic" w:hint="cs"/>
                <w:b/>
                <w:bCs/>
                <w:color w:val="000000"/>
                <w:sz w:val="28"/>
                <w:szCs w:val="28"/>
              </w:rPr>
              <w:t>Adjusted R Square</w:t>
            </w:r>
          </w:p>
        </w:tc>
        <w:tc>
          <w:tcPr>
            <w:tcW w:w="1060" w:type="dxa"/>
            <w:tcBorders>
              <w:top w:val="nil"/>
              <w:left w:val="single" w:sz="4" w:space="0" w:color="auto"/>
              <w:bottom w:val="single" w:sz="4" w:space="0" w:color="auto"/>
              <w:right w:val="single" w:sz="4" w:space="0" w:color="auto"/>
            </w:tcBorders>
            <w:shd w:val="clear" w:color="000000" w:fill="FFFFFF"/>
            <w:noWrap/>
            <w:vAlign w:val="center"/>
            <w:hideMark/>
          </w:tcPr>
          <w:p w14:paraId="4F83E9D4"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0.855</w:t>
            </w:r>
          </w:p>
        </w:tc>
        <w:tc>
          <w:tcPr>
            <w:tcW w:w="3078" w:type="dxa"/>
            <w:tcBorders>
              <w:top w:val="nil"/>
              <w:left w:val="single" w:sz="4" w:space="0" w:color="auto"/>
              <w:bottom w:val="single" w:sz="4" w:space="0" w:color="auto"/>
              <w:right w:val="single" w:sz="4" w:space="0" w:color="auto"/>
            </w:tcBorders>
            <w:shd w:val="clear" w:color="000000" w:fill="FFFFFF"/>
            <w:noWrap/>
            <w:vAlign w:val="center"/>
            <w:hideMark/>
          </w:tcPr>
          <w:p w14:paraId="12AE50F8"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النموذج جيد التوافيق</w:t>
            </w:r>
          </w:p>
        </w:tc>
      </w:tr>
    </w:tbl>
    <w:p w14:paraId="7247E5B0" w14:textId="77777777" w:rsidR="004C7700" w:rsidRPr="004C7700" w:rsidRDefault="004C7700" w:rsidP="000A1CA3">
      <w:pPr>
        <w:tabs>
          <w:tab w:val="left" w:pos="2592"/>
        </w:tabs>
        <w:spacing w:after="160" w:line="240" w:lineRule="auto"/>
        <w:jc w:val="lowKashida"/>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color w:val="000000"/>
          <w:kern w:val="2"/>
          <w:sz w:val="28"/>
          <w:szCs w:val="28"/>
          <w:rtl/>
        </w:rPr>
        <w:t>بعد التأكد من جودة النموذج، تم تقدير معاملات المسار باستخدام التحليل الإحصائي المناسب، كما هو موضح في الجدول التالي</w:t>
      </w:r>
      <w:r w:rsidRPr="004C7700">
        <w:rPr>
          <w:rFonts w:ascii="Simplified Arabic" w:eastAsia="Aptos" w:hAnsi="Simplified Arabic" w:cs="Simplified Arabic" w:hint="cs"/>
          <w:color w:val="000000"/>
          <w:kern w:val="2"/>
          <w:sz w:val="28"/>
          <w:szCs w:val="28"/>
        </w:rPr>
        <w:t>:</w:t>
      </w:r>
    </w:p>
    <w:p w14:paraId="4B437A5C" w14:textId="77777777" w:rsidR="004C7700" w:rsidRPr="004C7700" w:rsidRDefault="004C7700" w:rsidP="00FB693C">
      <w:pPr>
        <w:tabs>
          <w:tab w:val="left" w:pos="2592"/>
        </w:tabs>
        <w:spacing w:after="0" w:line="240" w:lineRule="auto"/>
        <w:jc w:val="center"/>
        <w:rPr>
          <w:rFonts w:ascii="Simplified Arabic" w:eastAsia="Aptos" w:hAnsi="Simplified Arabic" w:cs="Simplified Arabic"/>
          <w:b/>
          <w:bCs/>
          <w:color w:val="000000"/>
          <w:kern w:val="2"/>
          <w:sz w:val="28"/>
          <w:szCs w:val="28"/>
          <w:rtl/>
          <w:lang w:bidi="ar-EG"/>
        </w:rPr>
      </w:pPr>
      <w:r w:rsidRPr="004C7700">
        <w:rPr>
          <w:rFonts w:ascii="Simplified Arabic" w:eastAsia="Aptos" w:hAnsi="Simplified Arabic" w:cs="Simplified Arabic" w:hint="cs"/>
          <w:b/>
          <w:bCs/>
          <w:color w:val="000000"/>
          <w:kern w:val="2"/>
          <w:sz w:val="28"/>
          <w:szCs w:val="28"/>
          <w:rtl/>
        </w:rPr>
        <w:t>جدول (</w:t>
      </w:r>
      <w:r w:rsidR="00E374DA" w:rsidRPr="00E374DA">
        <w:rPr>
          <w:rFonts w:ascii="Simplified Arabic" w:eastAsia="Aptos" w:hAnsi="Simplified Arabic" w:cs="Simplified Arabic" w:hint="cs"/>
          <w:b/>
          <w:bCs/>
          <w:color w:val="000000"/>
          <w:kern w:val="2"/>
          <w:sz w:val="28"/>
          <w:szCs w:val="28"/>
          <w:rtl/>
          <w:lang w:bidi="ar-EG"/>
        </w:rPr>
        <w:t>4-26</w:t>
      </w:r>
      <w:r w:rsidRPr="004C7700">
        <w:rPr>
          <w:rFonts w:ascii="Simplified Arabic" w:eastAsia="Aptos" w:hAnsi="Simplified Arabic" w:cs="Simplified Arabic" w:hint="cs"/>
          <w:b/>
          <w:bCs/>
          <w:color w:val="000000"/>
          <w:kern w:val="2"/>
          <w:sz w:val="28"/>
          <w:szCs w:val="28"/>
          <w:rtl/>
        </w:rPr>
        <w:t>)</w:t>
      </w:r>
    </w:p>
    <w:p w14:paraId="76BA0B23" w14:textId="77777777" w:rsidR="004C7700" w:rsidRPr="004C7700" w:rsidRDefault="004C7700" w:rsidP="00FB693C">
      <w:pPr>
        <w:tabs>
          <w:tab w:val="left" w:pos="2592"/>
        </w:tabs>
        <w:spacing w:after="0" w:line="240" w:lineRule="auto"/>
        <w:jc w:val="center"/>
        <w:rPr>
          <w:rFonts w:ascii="Simplified Arabic" w:eastAsia="Aptos" w:hAnsi="Simplified Arabic" w:cs="Simplified Arabic"/>
          <w:b/>
          <w:bCs/>
          <w:color w:val="000000"/>
          <w:kern w:val="2"/>
          <w:sz w:val="28"/>
          <w:szCs w:val="28"/>
        </w:rPr>
      </w:pPr>
      <w:r w:rsidRPr="004C7700">
        <w:rPr>
          <w:rFonts w:ascii="Simplified Arabic" w:eastAsia="Aptos" w:hAnsi="Simplified Arabic" w:cs="Simplified Arabic" w:hint="cs"/>
          <w:b/>
          <w:bCs/>
          <w:color w:val="000000"/>
          <w:kern w:val="2"/>
          <w:sz w:val="28"/>
          <w:szCs w:val="28"/>
          <w:rtl/>
        </w:rPr>
        <w:t>نتائج تحليل المسار لتأثير أبعاد القيادة الرشيقة على الأداء السياقي</w:t>
      </w:r>
    </w:p>
    <w:tbl>
      <w:tblPr>
        <w:bidiVisual/>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5"/>
        <w:gridCol w:w="1740"/>
        <w:gridCol w:w="1271"/>
        <w:gridCol w:w="1041"/>
        <w:gridCol w:w="1032"/>
        <w:gridCol w:w="1060"/>
        <w:gridCol w:w="1022"/>
      </w:tblGrid>
      <w:tr w:rsidR="004C7700" w:rsidRPr="004C7700" w14:paraId="31E727DA" w14:textId="77777777" w:rsidTr="00E71086">
        <w:trPr>
          <w:trHeight w:val="360"/>
          <w:jc w:val="center"/>
        </w:trPr>
        <w:tc>
          <w:tcPr>
            <w:tcW w:w="2175" w:type="dxa"/>
            <w:shd w:val="clear" w:color="000000" w:fill="FFFFFF"/>
            <w:vAlign w:val="center"/>
            <w:hideMark/>
          </w:tcPr>
          <w:p w14:paraId="5A4A373F"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المتغير التابع</w:t>
            </w:r>
          </w:p>
        </w:tc>
        <w:tc>
          <w:tcPr>
            <w:tcW w:w="1740" w:type="dxa"/>
            <w:shd w:val="clear" w:color="000000" w:fill="FFFFFF"/>
            <w:vAlign w:val="center"/>
            <w:hideMark/>
          </w:tcPr>
          <w:p w14:paraId="6C365DB3"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المسار</w:t>
            </w:r>
          </w:p>
        </w:tc>
        <w:tc>
          <w:tcPr>
            <w:tcW w:w="1271" w:type="dxa"/>
            <w:shd w:val="clear" w:color="000000" w:fill="FFFFFF"/>
            <w:vAlign w:val="center"/>
            <w:hideMark/>
          </w:tcPr>
          <w:p w14:paraId="7CB598DB"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المتغير المستقل</w:t>
            </w:r>
          </w:p>
        </w:tc>
        <w:tc>
          <w:tcPr>
            <w:tcW w:w="1041" w:type="dxa"/>
            <w:shd w:val="clear" w:color="000000" w:fill="FFFFFF"/>
            <w:vAlign w:val="center"/>
            <w:hideMark/>
          </w:tcPr>
          <w:p w14:paraId="5DB5FB13"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المعلمات</w:t>
            </w:r>
          </w:p>
        </w:tc>
        <w:tc>
          <w:tcPr>
            <w:tcW w:w="1032" w:type="dxa"/>
            <w:shd w:val="clear" w:color="000000" w:fill="FFFFFF"/>
            <w:vAlign w:val="center"/>
            <w:hideMark/>
          </w:tcPr>
          <w:p w14:paraId="296DE8F0"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الخطأ المعياري</w:t>
            </w:r>
          </w:p>
        </w:tc>
        <w:tc>
          <w:tcPr>
            <w:tcW w:w="1060" w:type="dxa"/>
            <w:noWrap/>
            <w:vAlign w:val="bottom"/>
            <w:hideMark/>
          </w:tcPr>
          <w:p w14:paraId="788DFB47"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النسبة الحرجة</w:t>
            </w:r>
          </w:p>
        </w:tc>
        <w:tc>
          <w:tcPr>
            <w:tcW w:w="1022" w:type="dxa"/>
            <w:shd w:val="clear" w:color="000000" w:fill="FFFFFF"/>
            <w:vAlign w:val="center"/>
            <w:hideMark/>
          </w:tcPr>
          <w:p w14:paraId="79EDC68E"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المعنوية</w:t>
            </w:r>
          </w:p>
        </w:tc>
      </w:tr>
      <w:tr w:rsidR="004C7700" w:rsidRPr="004C7700" w14:paraId="26A0BEFE" w14:textId="77777777" w:rsidTr="00E71086">
        <w:trPr>
          <w:trHeight w:val="360"/>
          <w:jc w:val="center"/>
        </w:trPr>
        <w:tc>
          <w:tcPr>
            <w:tcW w:w="2175" w:type="dxa"/>
            <w:shd w:val="clear" w:color="000000" w:fill="FFFFFF"/>
            <w:vAlign w:val="center"/>
            <w:hideMark/>
          </w:tcPr>
          <w:p w14:paraId="0BF0B030"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الأداء السياقي</w:t>
            </w:r>
          </w:p>
        </w:tc>
        <w:tc>
          <w:tcPr>
            <w:tcW w:w="1740" w:type="dxa"/>
            <w:shd w:val="clear" w:color="000000" w:fill="FFFFFF"/>
            <w:noWrap/>
            <w:vAlign w:val="center"/>
            <w:hideMark/>
          </w:tcPr>
          <w:p w14:paraId="2BA3DAAF"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&lt;---</w:t>
            </w:r>
          </w:p>
        </w:tc>
        <w:tc>
          <w:tcPr>
            <w:tcW w:w="1271" w:type="dxa"/>
            <w:shd w:val="clear" w:color="000000" w:fill="FFFFFF"/>
            <w:noWrap/>
            <w:vAlign w:val="center"/>
            <w:hideMark/>
          </w:tcPr>
          <w:p w14:paraId="48093CB9"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التواضع</w:t>
            </w:r>
          </w:p>
        </w:tc>
        <w:tc>
          <w:tcPr>
            <w:tcW w:w="1041" w:type="dxa"/>
            <w:shd w:val="clear" w:color="000000" w:fill="FFFFFF"/>
            <w:vAlign w:val="center"/>
            <w:hideMark/>
          </w:tcPr>
          <w:p w14:paraId="256B542F"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0.463</w:t>
            </w:r>
          </w:p>
        </w:tc>
        <w:tc>
          <w:tcPr>
            <w:tcW w:w="1032" w:type="dxa"/>
            <w:shd w:val="clear" w:color="000000" w:fill="FFFFFF"/>
            <w:vAlign w:val="center"/>
            <w:hideMark/>
          </w:tcPr>
          <w:p w14:paraId="218953C9"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0.12</w:t>
            </w:r>
          </w:p>
        </w:tc>
        <w:tc>
          <w:tcPr>
            <w:tcW w:w="1060" w:type="dxa"/>
            <w:shd w:val="clear" w:color="000000" w:fill="FFFFFF"/>
            <w:vAlign w:val="center"/>
            <w:hideMark/>
          </w:tcPr>
          <w:p w14:paraId="2C600F27"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3.852</w:t>
            </w:r>
          </w:p>
        </w:tc>
        <w:tc>
          <w:tcPr>
            <w:tcW w:w="1022" w:type="dxa"/>
            <w:shd w:val="clear" w:color="000000" w:fill="FFFFFF"/>
            <w:vAlign w:val="center"/>
            <w:hideMark/>
          </w:tcPr>
          <w:p w14:paraId="7C32096E"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p>
        </w:tc>
      </w:tr>
      <w:tr w:rsidR="004C7700" w:rsidRPr="004C7700" w14:paraId="7E1F875B" w14:textId="77777777" w:rsidTr="00E71086">
        <w:trPr>
          <w:trHeight w:val="360"/>
          <w:jc w:val="center"/>
        </w:trPr>
        <w:tc>
          <w:tcPr>
            <w:tcW w:w="2175" w:type="dxa"/>
            <w:shd w:val="clear" w:color="000000" w:fill="FFFFFF"/>
            <w:vAlign w:val="center"/>
            <w:hideMark/>
          </w:tcPr>
          <w:p w14:paraId="7FCBDDD4"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الأداء السياقي</w:t>
            </w:r>
          </w:p>
        </w:tc>
        <w:tc>
          <w:tcPr>
            <w:tcW w:w="1740" w:type="dxa"/>
            <w:shd w:val="clear" w:color="000000" w:fill="FFFFFF"/>
            <w:noWrap/>
            <w:vAlign w:val="center"/>
            <w:hideMark/>
          </w:tcPr>
          <w:p w14:paraId="4B09F9C3"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&lt;---</w:t>
            </w:r>
          </w:p>
        </w:tc>
        <w:tc>
          <w:tcPr>
            <w:tcW w:w="1271" w:type="dxa"/>
            <w:shd w:val="clear" w:color="000000" w:fill="FFFFFF"/>
            <w:noWrap/>
            <w:vAlign w:val="center"/>
            <w:hideMark/>
          </w:tcPr>
          <w:p w14:paraId="58BF8F78"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الموضوعية</w:t>
            </w:r>
          </w:p>
        </w:tc>
        <w:tc>
          <w:tcPr>
            <w:tcW w:w="1041" w:type="dxa"/>
            <w:shd w:val="clear" w:color="000000" w:fill="FFFFFF"/>
            <w:vAlign w:val="center"/>
            <w:hideMark/>
          </w:tcPr>
          <w:p w14:paraId="47EFE26F"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0.652</w:t>
            </w:r>
          </w:p>
        </w:tc>
        <w:tc>
          <w:tcPr>
            <w:tcW w:w="1032" w:type="dxa"/>
            <w:shd w:val="clear" w:color="000000" w:fill="FFFFFF"/>
            <w:vAlign w:val="center"/>
            <w:hideMark/>
          </w:tcPr>
          <w:p w14:paraId="58CE8F1E"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0.114</w:t>
            </w:r>
          </w:p>
        </w:tc>
        <w:tc>
          <w:tcPr>
            <w:tcW w:w="1060" w:type="dxa"/>
            <w:shd w:val="clear" w:color="000000" w:fill="FFFFFF"/>
            <w:vAlign w:val="center"/>
            <w:hideMark/>
          </w:tcPr>
          <w:p w14:paraId="07556717"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5.702</w:t>
            </w:r>
          </w:p>
        </w:tc>
        <w:tc>
          <w:tcPr>
            <w:tcW w:w="1022" w:type="dxa"/>
            <w:shd w:val="clear" w:color="000000" w:fill="FFFFFF"/>
            <w:vAlign w:val="center"/>
            <w:hideMark/>
          </w:tcPr>
          <w:p w14:paraId="72609420"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p>
        </w:tc>
      </w:tr>
      <w:tr w:rsidR="004C7700" w:rsidRPr="004C7700" w14:paraId="6B6A5234" w14:textId="77777777" w:rsidTr="00E71086">
        <w:trPr>
          <w:trHeight w:val="360"/>
          <w:jc w:val="center"/>
        </w:trPr>
        <w:tc>
          <w:tcPr>
            <w:tcW w:w="2175" w:type="dxa"/>
            <w:shd w:val="clear" w:color="000000" w:fill="FFFFFF"/>
            <w:vAlign w:val="center"/>
            <w:hideMark/>
          </w:tcPr>
          <w:p w14:paraId="1A98B874"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الأداء السياقي</w:t>
            </w:r>
          </w:p>
        </w:tc>
        <w:tc>
          <w:tcPr>
            <w:tcW w:w="1740" w:type="dxa"/>
            <w:shd w:val="clear" w:color="000000" w:fill="FFFFFF"/>
            <w:noWrap/>
            <w:vAlign w:val="center"/>
            <w:hideMark/>
          </w:tcPr>
          <w:p w14:paraId="6FE9007F"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&lt;---</w:t>
            </w:r>
          </w:p>
        </w:tc>
        <w:tc>
          <w:tcPr>
            <w:tcW w:w="1271" w:type="dxa"/>
            <w:shd w:val="clear" w:color="000000" w:fill="FFFFFF"/>
            <w:noWrap/>
            <w:vAlign w:val="center"/>
            <w:hideMark/>
          </w:tcPr>
          <w:p w14:paraId="58C4F77B"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الثقة</w:t>
            </w:r>
          </w:p>
        </w:tc>
        <w:tc>
          <w:tcPr>
            <w:tcW w:w="1041" w:type="dxa"/>
            <w:shd w:val="clear" w:color="000000" w:fill="FFFFFF"/>
            <w:vAlign w:val="center"/>
            <w:hideMark/>
          </w:tcPr>
          <w:p w14:paraId="17570087"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0.631</w:t>
            </w:r>
          </w:p>
        </w:tc>
        <w:tc>
          <w:tcPr>
            <w:tcW w:w="1032" w:type="dxa"/>
            <w:shd w:val="clear" w:color="000000" w:fill="FFFFFF"/>
            <w:vAlign w:val="center"/>
            <w:hideMark/>
          </w:tcPr>
          <w:p w14:paraId="7FBC0285"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0.118</w:t>
            </w:r>
          </w:p>
        </w:tc>
        <w:tc>
          <w:tcPr>
            <w:tcW w:w="1060" w:type="dxa"/>
            <w:shd w:val="clear" w:color="000000" w:fill="FFFFFF"/>
            <w:vAlign w:val="center"/>
            <w:hideMark/>
          </w:tcPr>
          <w:p w14:paraId="6AB9B375"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5.336</w:t>
            </w:r>
          </w:p>
        </w:tc>
        <w:tc>
          <w:tcPr>
            <w:tcW w:w="1022" w:type="dxa"/>
            <w:shd w:val="clear" w:color="000000" w:fill="FFFFFF"/>
            <w:vAlign w:val="center"/>
            <w:hideMark/>
          </w:tcPr>
          <w:p w14:paraId="7126752E"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p>
        </w:tc>
      </w:tr>
      <w:tr w:rsidR="004C7700" w:rsidRPr="004C7700" w14:paraId="79F0F7E9" w14:textId="77777777" w:rsidTr="00E71086">
        <w:trPr>
          <w:trHeight w:val="360"/>
          <w:jc w:val="center"/>
        </w:trPr>
        <w:tc>
          <w:tcPr>
            <w:tcW w:w="2175" w:type="dxa"/>
            <w:shd w:val="clear" w:color="000000" w:fill="FFFFFF"/>
            <w:vAlign w:val="center"/>
            <w:hideMark/>
          </w:tcPr>
          <w:p w14:paraId="68E095B1"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الأداء السياقي</w:t>
            </w:r>
          </w:p>
        </w:tc>
        <w:tc>
          <w:tcPr>
            <w:tcW w:w="1740" w:type="dxa"/>
            <w:shd w:val="clear" w:color="000000" w:fill="FFFFFF"/>
            <w:noWrap/>
            <w:vAlign w:val="center"/>
            <w:hideMark/>
          </w:tcPr>
          <w:p w14:paraId="0ADB8A6F"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&lt;---</w:t>
            </w:r>
          </w:p>
        </w:tc>
        <w:tc>
          <w:tcPr>
            <w:tcW w:w="1271" w:type="dxa"/>
            <w:shd w:val="clear" w:color="000000" w:fill="FFFFFF"/>
            <w:noWrap/>
            <w:vAlign w:val="center"/>
            <w:hideMark/>
          </w:tcPr>
          <w:p w14:paraId="235A83B7"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الصبر</w:t>
            </w:r>
          </w:p>
        </w:tc>
        <w:tc>
          <w:tcPr>
            <w:tcW w:w="1041" w:type="dxa"/>
            <w:shd w:val="clear" w:color="000000" w:fill="FFFFFF"/>
            <w:vAlign w:val="center"/>
            <w:hideMark/>
          </w:tcPr>
          <w:p w14:paraId="627BD094"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0.492</w:t>
            </w:r>
          </w:p>
        </w:tc>
        <w:tc>
          <w:tcPr>
            <w:tcW w:w="1032" w:type="dxa"/>
            <w:shd w:val="clear" w:color="000000" w:fill="FFFFFF"/>
            <w:vAlign w:val="center"/>
            <w:hideMark/>
          </w:tcPr>
          <w:p w14:paraId="42FDBA72"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0.106</w:t>
            </w:r>
          </w:p>
        </w:tc>
        <w:tc>
          <w:tcPr>
            <w:tcW w:w="1060" w:type="dxa"/>
            <w:shd w:val="clear" w:color="000000" w:fill="FFFFFF"/>
            <w:vAlign w:val="center"/>
            <w:hideMark/>
          </w:tcPr>
          <w:p w14:paraId="1AE68AD9"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4.66</w:t>
            </w:r>
          </w:p>
        </w:tc>
        <w:tc>
          <w:tcPr>
            <w:tcW w:w="1022" w:type="dxa"/>
            <w:shd w:val="clear" w:color="000000" w:fill="FFFFFF"/>
            <w:vAlign w:val="center"/>
            <w:hideMark/>
          </w:tcPr>
          <w:p w14:paraId="19695BBC"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p>
        </w:tc>
      </w:tr>
      <w:tr w:rsidR="004C7700" w:rsidRPr="004C7700" w14:paraId="01238249" w14:textId="77777777" w:rsidTr="00E71086">
        <w:trPr>
          <w:trHeight w:val="360"/>
          <w:jc w:val="center"/>
        </w:trPr>
        <w:tc>
          <w:tcPr>
            <w:tcW w:w="2175" w:type="dxa"/>
            <w:shd w:val="clear" w:color="000000" w:fill="FFFFFF"/>
            <w:vAlign w:val="center"/>
            <w:hideMark/>
          </w:tcPr>
          <w:p w14:paraId="2C63A3D3"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الأداء السياقي</w:t>
            </w:r>
          </w:p>
        </w:tc>
        <w:tc>
          <w:tcPr>
            <w:tcW w:w="1740" w:type="dxa"/>
            <w:shd w:val="clear" w:color="000000" w:fill="FFFFFF"/>
            <w:noWrap/>
            <w:vAlign w:val="center"/>
            <w:hideMark/>
          </w:tcPr>
          <w:p w14:paraId="0590AB00"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&lt;---</w:t>
            </w:r>
          </w:p>
        </w:tc>
        <w:tc>
          <w:tcPr>
            <w:tcW w:w="1271" w:type="dxa"/>
            <w:shd w:val="clear" w:color="000000" w:fill="FFFFFF"/>
            <w:noWrap/>
            <w:vAlign w:val="center"/>
            <w:hideMark/>
          </w:tcPr>
          <w:p w14:paraId="19FCCE35"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الهدوء</w:t>
            </w:r>
          </w:p>
        </w:tc>
        <w:tc>
          <w:tcPr>
            <w:tcW w:w="1041" w:type="dxa"/>
            <w:shd w:val="clear" w:color="000000" w:fill="FFFFFF"/>
            <w:vAlign w:val="center"/>
            <w:hideMark/>
          </w:tcPr>
          <w:p w14:paraId="127F8B5E"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0.53</w:t>
            </w:r>
          </w:p>
        </w:tc>
        <w:tc>
          <w:tcPr>
            <w:tcW w:w="1032" w:type="dxa"/>
            <w:shd w:val="clear" w:color="000000" w:fill="FFFFFF"/>
            <w:vAlign w:val="center"/>
            <w:hideMark/>
          </w:tcPr>
          <w:p w14:paraId="42124CE5"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0.116</w:t>
            </w:r>
          </w:p>
        </w:tc>
        <w:tc>
          <w:tcPr>
            <w:tcW w:w="1060" w:type="dxa"/>
            <w:shd w:val="clear" w:color="000000" w:fill="FFFFFF"/>
            <w:vAlign w:val="center"/>
            <w:hideMark/>
          </w:tcPr>
          <w:p w14:paraId="531CCC6D"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4.575</w:t>
            </w:r>
          </w:p>
        </w:tc>
        <w:tc>
          <w:tcPr>
            <w:tcW w:w="1022" w:type="dxa"/>
            <w:shd w:val="clear" w:color="000000" w:fill="FFFFFF"/>
            <w:vAlign w:val="center"/>
            <w:hideMark/>
          </w:tcPr>
          <w:p w14:paraId="12DB4645"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p>
        </w:tc>
      </w:tr>
      <w:tr w:rsidR="004C7700" w:rsidRPr="004C7700" w14:paraId="74AC8A51" w14:textId="77777777" w:rsidTr="00E71086">
        <w:trPr>
          <w:trHeight w:val="360"/>
          <w:jc w:val="center"/>
        </w:trPr>
        <w:tc>
          <w:tcPr>
            <w:tcW w:w="2175" w:type="dxa"/>
            <w:shd w:val="clear" w:color="000000" w:fill="FFFFFF"/>
            <w:vAlign w:val="center"/>
            <w:hideMark/>
          </w:tcPr>
          <w:p w14:paraId="4A49ED5B"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rPr>
              <w:t>الأداء السياقي</w:t>
            </w:r>
          </w:p>
        </w:tc>
        <w:tc>
          <w:tcPr>
            <w:tcW w:w="1740" w:type="dxa"/>
            <w:shd w:val="clear" w:color="000000" w:fill="FFFFFF"/>
            <w:noWrap/>
            <w:vAlign w:val="center"/>
            <w:hideMark/>
          </w:tcPr>
          <w:p w14:paraId="112396CD"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&lt;---</w:t>
            </w:r>
          </w:p>
        </w:tc>
        <w:tc>
          <w:tcPr>
            <w:tcW w:w="1271" w:type="dxa"/>
            <w:shd w:val="clear" w:color="000000" w:fill="FFFFFF"/>
            <w:noWrap/>
            <w:vAlign w:val="center"/>
            <w:hideMark/>
          </w:tcPr>
          <w:p w14:paraId="1D5CF424"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الحكمة</w:t>
            </w:r>
          </w:p>
        </w:tc>
        <w:tc>
          <w:tcPr>
            <w:tcW w:w="1041" w:type="dxa"/>
            <w:shd w:val="clear" w:color="000000" w:fill="FFFFFF"/>
            <w:vAlign w:val="center"/>
            <w:hideMark/>
          </w:tcPr>
          <w:p w14:paraId="120ECF5D"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0.512</w:t>
            </w:r>
          </w:p>
        </w:tc>
        <w:tc>
          <w:tcPr>
            <w:tcW w:w="1032" w:type="dxa"/>
            <w:shd w:val="clear" w:color="000000" w:fill="FFFFFF"/>
            <w:vAlign w:val="center"/>
            <w:hideMark/>
          </w:tcPr>
          <w:p w14:paraId="5D35E4CC"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0.111</w:t>
            </w:r>
          </w:p>
        </w:tc>
        <w:tc>
          <w:tcPr>
            <w:tcW w:w="1060" w:type="dxa"/>
            <w:shd w:val="clear" w:color="000000" w:fill="FFFFFF"/>
            <w:vAlign w:val="center"/>
            <w:hideMark/>
          </w:tcPr>
          <w:p w14:paraId="779740EB"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lang w:bidi="ar-EG"/>
              </w:rPr>
              <w:t>4.598</w:t>
            </w:r>
          </w:p>
        </w:tc>
        <w:tc>
          <w:tcPr>
            <w:tcW w:w="1022" w:type="dxa"/>
            <w:shd w:val="clear" w:color="000000" w:fill="FFFFFF"/>
            <w:vAlign w:val="center"/>
            <w:hideMark/>
          </w:tcPr>
          <w:p w14:paraId="00A27D46" w14:textId="77777777" w:rsidR="004C7700" w:rsidRPr="004C7700" w:rsidRDefault="004C7700" w:rsidP="00FB693C">
            <w:pPr>
              <w:bidi w:val="0"/>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Pr>
              <w:t>***</w:t>
            </w:r>
          </w:p>
        </w:tc>
      </w:tr>
    </w:tbl>
    <w:p w14:paraId="1A4345DB" w14:textId="77777777" w:rsidR="004C7700" w:rsidRPr="004C7700" w:rsidRDefault="004C7700" w:rsidP="00773E77">
      <w:pPr>
        <w:tabs>
          <w:tab w:val="left" w:pos="2592"/>
        </w:tabs>
        <w:spacing w:after="0" w:line="240" w:lineRule="auto"/>
        <w:jc w:val="lowKashida"/>
        <w:rPr>
          <w:rFonts w:ascii="Simplified Arabic" w:eastAsia="Aptos" w:hAnsi="Simplified Arabic" w:cs="Simplified Arabic"/>
          <w:color w:val="000000"/>
          <w:kern w:val="2"/>
          <w:sz w:val="28"/>
          <w:szCs w:val="28"/>
          <w:rtl/>
        </w:rPr>
      </w:pPr>
      <w:r w:rsidRPr="004C7700">
        <w:rPr>
          <w:rFonts w:ascii="Simplified Arabic" w:eastAsia="Aptos" w:hAnsi="Simplified Arabic" w:cs="Simplified Arabic" w:hint="cs"/>
          <w:color w:val="000000"/>
          <w:kern w:val="2"/>
          <w:sz w:val="28"/>
          <w:szCs w:val="28"/>
          <w:rtl/>
        </w:rPr>
        <w:t>تشير نتائج التحليل في جدول (</w:t>
      </w:r>
      <w:r w:rsidR="00E374DA">
        <w:rPr>
          <w:rFonts w:ascii="Simplified Arabic" w:eastAsia="Aptos" w:hAnsi="Simplified Arabic" w:cs="Simplified Arabic" w:hint="cs"/>
          <w:color w:val="000000"/>
          <w:kern w:val="2"/>
          <w:sz w:val="28"/>
          <w:szCs w:val="28"/>
          <w:rtl/>
          <w:lang w:bidi="ar-EG"/>
        </w:rPr>
        <w:t>4-26</w:t>
      </w:r>
      <w:r w:rsidRPr="004C7700">
        <w:rPr>
          <w:rFonts w:ascii="Simplified Arabic" w:eastAsia="Aptos" w:hAnsi="Simplified Arabic" w:cs="Simplified Arabic" w:hint="cs"/>
          <w:color w:val="000000"/>
          <w:kern w:val="2"/>
          <w:sz w:val="28"/>
          <w:szCs w:val="28"/>
          <w:rtl/>
        </w:rPr>
        <w:t xml:space="preserve">) إلى أن جميع أبعاد القيادة الرشيقة لها تأثيرات إيجابية على تحسين الأداء السياقي، حيث </w:t>
      </w:r>
      <w:r w:rsidR="00773E77">
        <w:rPr>
          <w:rFonts w:ascii="Simplified Arabic" w:eastAsia="Aptos" w:hAnsi="Simplified Arabic" w:cs="Simplified Arabic" w:hint="cs"/>
          <w:color w:val="000000"/>
          <w:kern w:val="2"/>
          <w:sz w:val="28"/>
          <w:szCs w:val="28"/>
          <w:rtl/>
          <w:lang w:bidi="ar-EG"/>
        </w:rPr>
        <w:t>كانت</w:t>
      </w:r>
      <w:r w:rsidRPr="004C7700">
        <w:rPr>
          <w:rFonts w:ascii="Simplified Arabic" w:eastAsia="Aptos" w:hAnsi="Simplified Arabic" w:cs="Simplified Arabic" w:hint="cs"/>
          <w:color w:val="000000"/>
          <w:kern w:val="2"/>
          <w:sz w:val="28"/>
          <w:szCs w:val="28"/>
          <w:rtl/>
        </w:rPr>
        <w:t xml:space="preserve"> جميع قيم معاملات المسار موجبة ودالة إحصائياً عند مستوى </w:t>
      </w:r>
      <w:r w:rsidR="003D17B0">
        <w:rPr>
          <w:rFonts w:eastAsia="Aptos" w:cs="Simplified Arabic"/>
          <w:color w:val="000000"/>
          <w:kern w:val="2"/>
          <w:sz w:val="28"/>
          <w:szCs w:val="28"/>
        </w:rPr>
        <w:t xml:space="preserve"> </w:t>
      </w:r>
      <w:r w:rsidRPr="004C7700">
        <w:rPr>
          <w:rFonts w:ascii="Simplified Arabic" w:eastAsia="Aptos" w:hAnsi="Simplified Arabic" w:cs="Simplified Arabic" w:hint="cs"/>
          <w:color w:val="000000"/>
          <w:kern w:val="2"/>
          <w:sz w:val="28"/>
          <w:szCs w:val="28"/>
        </w:rPr>
        <w:t xml:space="preserve">(0.001 </w:t>
      </w:r>
      <w:r w:rsidRPr="004C7700">
        <w:rPr>
          <w:rFonts w:ascii="Cambria Math" w:eastAsia="Aptos" w:hAnsi="Cambria Math" w:cs="Cambria Math"/>
          <w:color w:val="000000"/>
          <w:kern w:val="2"/>
          <w:sz w:val="28"/>
          <w:szCs w:val="28"/>
        </w:rPr>
        <w:t>≥</w:t>
      </w:r>
      <w:r w:rsidRPr="004C7700">
        <w:rPr>
          <w:rFonts w:ascii="Cambria" w:eastAsia="Aptos" w:hAnsi="Cambria" w:cs="Cambria"/>
          <w:color w:val="000000"/>
          <w:kern w:val="2"/>
          <w:sz w:val="28"/>
          <w:szCs w:val="28"/>
        </w:rPr>
        <w:t>α</w:t>
      </w:r>
      <w:r w:rsidR="003D17B0">
        <w:rPr>
          <w:rFonts w:ascii="Simplified Arabic" w:eastAsia="Aptos" w:hAnsi="Simplified Arabic" w:cs="Simplified Arabic" w:hint="cs"/>
          <w:color w:val="000000"/>
          <w:kern w:val="2"/>
          <w:sz w:val="28"/>
          <w:szCs w:val="28"/>
        </w:rPr>
        <w:t>).</w:t>
      </w:r>
      <w:r w:rsidRPr="004C7700">
        <w:rPr>
          <w:rFonts w:ascii="Simplified Arabic" w:eastAsia="Aptos" w:hAnsi="Simplified Arabic" w:cs="Simplified Arabic" w:hint="cs"/>
          <w:color w:val="000000"/>
          <w:kern w:val="2"/>
          <w:sz w:val="28"/>
          <w:szCs w:val="28"/>
          <w:rtl/>
        </w:rPr>
        <w:t xml:space="preserve">ويتضح أن </w:t>
      </w:r>
      <w:r w:rsidR="00CA701B">
        <w:rPr>
          <w:rFonts w:ascii="Simplified Arabic" w:eastAsia="Aptos" w:hAnsi="Simplified Arabic" w:cs="Simplified Arabic" w:hint="cs"/>
          <w:color w:val="000000"/>
          <w:kern w:val="2"/>
          <w:sz w:val="28"/>
          <w:szCs w:val="28"/>
          <w:rtl/>
        </w:rPr>
        <w:t xml:space="preserve">بعد الموضوعية حقق أعلى </w:t>
      </w:r>
      <w:r w:rsidR="003D17B0">
        <w:rPr>
          <w:rFonts w:ascii="Simplified Arabic" w:eastAsia="Aptos" w:hAnsi="Simplified Arabic" w:cs="Simplified Arabic" w:hint="cs"/>
          <w:color w:val="000000"/>
          <w:kern w:val="2"/>
          <w:sz w:val="28"/>
          <w:szCs w:val="28"/>
          <w:rtl/>
        </w:rPr>
        <w:t>تأثير</w:t>
      </w:r>
      <w:r w:rsidR="003D17B0" w:rsidRPr="004C7700">
        <w:rPr>
          <w:rFonts w:ascii="Simplified Arabic" w:eastAsia="Aptos" w:hAnsi="Simplified Arabic" w:cs="Simplified Arabic" w:hint="cs"/>
          <w:color w:val="000000"/>
          <w:kern w:val="2"/>
          <w:sz w:val="28"/>
          <w:szCs w:val="28"/>
          <w:rtl/>
        </w:rPr>
        <w:t xml:space="preserve"> على</w:t>
      </w:r>
      <w:r w:rsidRPr="004C7700">
        <w:rPr>
          <w:rFonts w:ascii="Simplified Arabic" w:eastAsia="Aptos" w:hAnsi="Simplified Arabic" w:cs="Simplified Arabic" w:hint="cs"/>
          <w:color w:val="000000"/>
          <w:kern w:val="2"/>
          <w:sz w:val="28"/>
          <w:szCs w:val="28"/>
          <w:rtl/>
        </w:rPr>
        <w:t xml:space="preserve"> الأداء السياقي (معامل = 0.652)، يليه بعد الثقة (معامل =</w:t>
      </w:r>
      <w:r w:rsidR="00CA701B">
        <w:rPr>
          <w:rFonts w:ascii="Simplified Arabic" w:eastAsia="Aptos" w:hAnsi="Simplified Arabic" w:cs="Simplified Arabic" w:hint="cs"/>
          <w:color w:val="000000"/>
          <w:kern w:val="2"/>
          <w:sz w:val="28"/>
          <w:szCs w:val="28"/>
          <w:rtl/>
        </w:rPr>
        <w:t xml:space="preserve"> 0.631)، ثم بعد الهدوء</w:t>
      </w:r>
      <w:r w:rsidRPr="004C7700">
        <w:rPr>
          <w:rFonts w:ascii="Simplified Arabic" w:eastAsia="Aptos" w:hAnsi="Simplified Arabic" w:cs="Simplified Arabic" w:hint="cs"/>
          <w:color w:val="000000"/>
          <w:kern w:val="2"/>
          <w:sz w:val="28"/>
          <w:szCs w:val="28"/>
          <w:rtl/>
        </w:rPr>
        <w:t xml:space="preserve"> (معامل = 0.530)، </w:t>
      </w:r>
      <w:r w:rsidRPr="004C7700">
        <w:rPr>
          <w:rFonts w:ascii="Simplified Arabic" w:eastAsia="Aptos" w:hAnsi="Simplified Arabic" w:cs="Simplified Arabic" w:hint="cs"/>
          <w:color w:val="000000"/>
          <w:kern w:val="2"/>
          <w:sz w:val="28"/>
          <w:szCs w:val="28"/>
          <w:rtl/>
        </w:rPr>
        <w:lastRenderedPageBreak/>
        <w:t xml:space="preserve">بينما جاءت أبعاد الحكمة والصبر والتواضع بتأثيرات إيجابية لكنها أقل نسبيًا مقارنة بالأبعاد </w:t>
      </w:r>
      <w:r w:rsidR="00E374DA" w:rsidRPr="004C7700">
        <w:rPr>
          <w:rFonts w:ascii="Simplified Arabic" w:eastAsia="Aptos" w:hAnsi="Simplified Arabic" w:cs="Simplified Arabic" w:hint="cs"/>
          <w:color w:val="000000"/>
          <w:kern w:val="2"/>
          <w:sz w:val="28"/>
          <w:szCs w:val="28"/>
          <w:rtl/>
        </w:rPr>
        <w:t>الأخرى.</w:t>
      </w:r>
    </w:p>
    <w:p w14:paraId="21DBAE50" w14:textId="77777777" w:rsidR="00E374DA" w:rsidRPr="004C7700" w:rsidRDefault="004C7700" w:rsidP="00FB693C">
      <w:pPr>
        <w:tabs>
          <w:tab w:val="left" w:pos="2592"/>
        </w:tabs>
        <w:spacing w:after="0" w:line="240" w:lineRule="auto"/>
        <w:jc w:val="both"/>
        <w:rPr>
          <w:rFonts w:ascii="Simplified Arabic" w:eastAsia="Aptos" w:hAnsi="Simplified Arabic" w:cs="Simplified Arabic"/>
          <w:color w:val="000000"/>
          <w:kern w:val="2"/>
          <w:sz w:val="28"/>
          <w:szCs w:val="28"/>
        </w:rPr>
      </w:pPr>
      <w:r w:rsidRPr="004C7700">
        <w:rPr>
          <w:rFonts w:ascii="Simplified Arabic" w:eastAsia="Aptos" w:hAnsi="Simplified Arabic" w:cs="Simplified Arabic" w:hint="cs"/>
          <w:color w:val="000000"/>
          <w:kern w:val="2"/>
          <w:sz w:val="28"/>
          <w:szCs w:val="28"/>
          <w:rtl/>
        </w:rPr>
        <w:t>هذه النتائج تؤكد صحة تساؤلات البحثية وتبرز أهمية تعزيز أبعاد القيادة الرشيقة المختلفة لتحقيق تحسين ملموس في الأداء السياقي</w:t>
      </w:r>
      <w:r w:rsidRPr="004C7700">
        <w:rPr>
          <w:rFonts w:ascii="Simplified Arabic" w:eastAsia="Aptos" w:hAnsi="Simplified Arabic" w:cs="Simplified Arabic" w:hint="cs"/>
          <w:color w:val="000000"/>
          <w:kern w:val="2"/>
          <w:sz w:val="28"/>
          <w:szCs w:val="28"/>
        </w:rPr>
        <w:t>.</w:t>
      </w:r>
    </w:p>
    <w:p w14:paraId="03BAFF0B" w14:textId="77777777" w:rsidR="004C7700" w:rsidRPr="004C7700" w:rsidRDefault="004C7700" w:rsidP="00D06734">
      <w:pPr>
        <w:tabs>
          <w:tab w:val="left" w:pos="2592"/>
        </w:tabs>
        <w:spacing w:after="0" w:line="240" w:lineRule="auto"/>
        <w:jc w:val="both"/>
        <w:rPr>
          <w:rFonts w:ascii="Simplified Arabic" w:eastAsia="Aptos" w:hAnsi="Simplified Arabic" w:cs="Simplified Arabic"/>
          <w:b/>
          <w:bCs/>
          <w:color w:val="000000"/>
          <w:kern w:val="2"/>
          <w:sz w:val="28"/>
          <w:szCs w:val="28"/>
          <w:lang w:bidi="ar-EG"/>
        </w:rPr>
      </w:pPr>
      <w:r w:rsidRPr="004C7700">
        <w:rPr>
          <w:rFonts w:ascii="Simplified Arabic" w:eastAsia="Aptos" w:hAnsi="Simplified Arabic" w:cs="Simplified Arabic" w:hint="cs"/>
          <w:b/>
          <w:bCs/>
          <w:color w:val="000000"/>
          <w:kern w:val="2"/>
          <w:sz w:val="28"/>
          <w:szCs w:val="28"/>
          <w:rtl/>
        </w:rPr>
        <w:t xml:space="preserve">وبناءً على هذه النتائج، </w:t>
      </w:r>
      <w:r w:rsidRPr="004C7700">
        <w:rPr>
          <w:rFonts w:ascii="Simplified Arabic" w:eastAsia="Aptos" w:hAnsi="Simplified Arabic" w:cs="Simplified Arabic" w:hint="cs"/>
          <w:b/>
          <w:bCs/>
          <w:color w:val="000000"/>
          <w:kern w:val="2"/>
          <w:sz w:val="28"/>
          <w:szCs w:val="28"/>
          <w:rtl/>
          <w:lang w:bidi="ar-EG"/>
        </w:rPr>
        <w:t xml:space="preserve">يمكن الإجابة </w:t>
      </w:r>
      <w:r w:rsidR="00E374DA" w:rsidRPr="004C7700">
        <w:rPr>
          <w:rFonts w:ascii="Simplified Arabic" w:eastAsia="Aptos" w:hAnsi="Simplified Arabic" w:cs="Simplified Arabic" w:hint="cs"/>
          <w:b/>
          <w:bCs/>
          <w:color w:val="000000"/>
          <w:kern w:val="2"/>
          <w:sz w:val="28"/>
          <w:szCs w:val="28"/>
          <w:rtl/>
          <w:lang w:bidi="ar-EG"/>
        </w:rPr>
        <w:t xml:space="preserve">على </w:t>
      </w:r>
      <w:r w:rsidR="00E374DA" w:rsidRPr="004C7700">
        <w:rPr>
          <w:rFonts w:ascii="Simplified Arabic" w:eastAsia="Aptos" w:hAnsi="Simplified Arabic" w:cs="Simplified Arabic" w:hint="cs"/>
          <w:b/>
          <w:bCs/>
          <w:color w:val="000000"/>
          <w:kern w:val="2"/>
          <w:sz w:val="28"/>
          <w:szCs w:val="28"/>
          <w:rtl/>
        </w:rPr>
        <w:t>تساؤلات</w:t>
      </w:r>
      <w:r w:rsidRPr="004C7700">
        <w:rPr>
          <w:rFonts w:ascii="Simplified Arabic" w:eastAsia="Aptos" w:hAnsi="Simplified Arabic" w:cs="Simplified Arabic" w:hint="cs"/>
          <w:b/>
          <w:bCs/>
          <w:color w:val="000000"/>
          <w:kern w:val="2"/>
          <w:sz w:val="28"/>
          <w:szCs w:val="28"/>
          <w:rtl/>
        </w:rPr>
        <w:t xml:space="preserve"> الدراسة</w:t>
      </w:r>
      <w:r w:rsidRPr="004C7700">
        <w:rPr>
          <w:rFonts w:ascii="Simplified Arabic" w:eastAsia="Aptos" w:hAnsi="Simplified Arabic" w:cs="Simplified Arabic" w:hint="cs"/>
          <w:b/>
          <w:bCs/>
          <w:color w:val="000000"/>
          <w:kern w:val="2"/>
          <w:sz w:val="28"/>
          <w:szCs w:val="28"/>
          <w:lang w:bidi="ar-EG"/>
        </w:rPr>
        <w:t>:</w:t>
      </w:r>
    </w:p>
    <w:p w14:paraId="37D70384" w14:textId="77777777" w:rsidR="004C7700" w:rsidRPr="004C7700" w:rsidRDefault="004C7700" w:rsidP="00FB693C">
      <w:pPr>
        <w:tabs>
          <w:tab w:val="left" w:pos="2592"/>
        </w:tabs>
        <w:spacing w:after="0" w:line="240" w:lineRule="auto"/>
        <w:jc w:val="center"/>
        <w:rPr>
          <w:rFonts w:ascii="Simplified Arabic" w:eastAsia="Aptos" w:hAnsi="Simplified Arabic" w:cs="Simplified Arabic"/>
          <w:b/>
          <w:bCs/>
          <w:color w:val="000000"/>
          <w:kern w:val="2"/>
          <w:sz w:val="28"/>
          <w:szCs w:val="28"/>
          <w:rtl/>
          <w:lang w:bidi="ar-EG"/>
        </w:rPr>
      </w:pPr>
      <w:r w:rsidRPr="004C7700">
        <w:rPr>
          <w:rFonts w:ascii="Simplified Arabic" w:eastAsia="Aptos" w:hAnsi="Simplified Arabic" w:cs="Simplified Arabic" w:hint="cs"/>
          <w:b/>
          <w:bCs/>
          <w:color w:val="000000"/>
          <w:kern w:val="2"/>
          <w:sz w:val="28"/>
          <w:szCs w:val="28"/>
          <w:rtl/>
          <w:lang w:bidi="ar-EG"/>
        </w:rPr>
        <w:t>جدول (</w:t>
      </w:r>
      <w:r w:rsidR="00E374DA" w:rsidRPr="00E374DA">
        <w:rPr>
          <w:rFonts w:ascii="Simplified Arabic" w:eastAsia="Aptos" w:hAnsi="Simplified Arabic" w:cs="Simplified Arabic" w:hint="cs"/>
          <w:b/>
          <w:bCs/>
          <w:color w:val="000000"/>
          <w:kern w:val="2"/>
          <w:sz w:val="28"/>
          <w:szCs w:val="28"/>
          <w:rtl/>
          <w:lang w:bidi="ar-EG"/>
        </w:rPr>
        <w:t>4-27</w:t>
      </w:r>
      <w:r w:rsidRPr="004C7700">
        <w:rPr>
          <w:rFonts w:ascii="Simplified Arabic" w:eastAsia="Aptos" w:hAnsi="Simplified Arabic" w:cs="Simplified Arabic" w:hint="cs"/>
          <w:b/>
          <w:bCs/>
          <w:color w:val="000000"/>
          <w:kern w:val="2"/>
          <w:sz w:val="28"/>
          <w:szCs w:val="28"/>
          <w:rtl/>
          <w:lang w:bidi="ar-EG"/>
        </w:rPr>
        <w:t>)</w:t>
      </w:r>
    </w:p>
    <w:p w14:paraId="4EAEB379" w14:textId="77777777" w:rsidR="004C7700" w:rsidRPr="004C7700" w:rsidRDefault="004C7700" w:rsidP="00FB693C">
      <w:pPr>
        <w:tabs>
          <w:tab w:val="left" w:pos="2592"/>
        </w:tabs>
        <w:spacing w:after="0" w:line="240" w:lineRule="auto"/>
        <w:jc w:val="center"/>
        <w:rPr>
          <w:rFonts w:ascii="Simplified Arabic" w:eastAsia="Aptos" w:hAnsi="Simplified Arabic" w:cs="Simplified Arabic"/>
          <w:color w:val="000000"/>
          <w:kern w:val="2"/>
          <w:sz w:val="28"/>
          <w:szCs w:val="28"/>
          <w:rtl/>
          <w:lang w:bidi="ar-EG"/>
        </w:rPr>
      </w:pPr>
      <w:r w:rsidRPr="004C7700">
        <w:rPr>
          <w:rFonts w:ascii="Simplified Arabic" w:eastAsia="Aptos" w:hAnsi="Simplified Arabic" w:cs="Simplified Arabic" w:hint="cs"/>
          <w:b/>
          <w:bCs/>
          <w:color w:val="000000"/>
          <w:kern w:val="2"/>
          <w:sz w:val="28"/>
          <w:szCs w:val="28"/>
          <w:rtl/>
          <w:lang w:bidi="ar-EG"/>
        </w:rPr>
        <w:t>الإجابة على تساؤلات الدراسة</w:t>
      </w:r>
    </w:p>
    <w:tbl>
      <w:tblPr>
        <w:bidiVisual/>
        <w:tblW w:w="9710" w:type="dxa"/>
        <w:jc w:val="center"/>
        <w:tblLook w:val="04A0" w:firstRow="1" w:lastRow="0" w:firstColumn="1" w:lastColumn="0" w:noHBand="0" w:noVBand="1"/>
      </w:tblPr>
      <w:tblGrid>
        <w:gridCol w:w="2303"/>
        <w:gridCol w:w="990"/>
        <w:gridCol w:w="1260"/>
        <w:gridCol w:w="5157"/>
      </w:tblGrid>
      <w:tr w:rsidR="004C7700" w:rsidRPr="004C7700" w14:paraId="156F8E95" w14:textId="77777777" w:rsidTr="00854169">
        <w:trPr>
          <w:trHeight w:val="552"/>
          <w:jc w:val="center"/>
        </w:trPr>
        <w:tc>
          <w:tcPr>
            <w:tcW w:w="2303" w:type="dxa"/>
            <w:tcBorders>
              <w:top w:val="single" w:sz="4" w:space="0" w:color="auto"/>
              <w:left w:val="single" w:sz="4" w:space="0" w:color="auto"/>
              <w:bottom w:val="single" w:sz="4" w:space="0" w:color="auto"/>
              <w:right w:val="single" w:sz="4" w:space="0" w:color="auto"/>
            </w:tcBorders>
            <w:vAlign w:val="center"/>
            <w:hideMark/>
          </w:tcPr>
          <w:p w14:paraId="1F27FE9A"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التساؤلات البحثية</w:t>
            </w:r>
          </w:p>
        </w:tc>
        <w:tc>
          <w:tcPr>
            <w:tcW w:w="990" w:type="dxa"/>
            <w:tcBorders>
              <w:top w:val="single" w:sz="4" w:space="0" w:color="auto"/>
              <w:left w:val="single" w:sz="4" w:space="0" w:color="auto"/>
              <w:bottom w:val="single" w:sz="4" w:space="0" w:color="auto"/>
              <w:right w:val="single" w:sz="4" w:space="0" w:color="auto"/>
            </w:tcBorders>
            <w:vAlign w:val="center"/>
            <w:hideMark/>
          </w:tcPr>
          <w:p w14:paraId="5C5F2506"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النتيجة</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91C312B"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الدلالة الإحصائية</w:t>
            </w:r>
          </w:p>
        </w:tc>
        <w:tc>
          <w:tcPr>
            <w:tcW w:w="5157" w:type="dxa"/>
            <w:tcBorders>
              <w:top w:val="single" w:sz="4" w:space="0" w:color="auto"/>
              <w:left w:val="single" w:sz="4" w:space="0" w:color="auto"/>
              <w:bottom w:val="single" w:sz="4" w:space="0" w:color="auto"/>
              <w:right w:val="single" w:sz="4" w:space="0" w:color="auto"/>
            </w:tcBorders>
            <w:vAlign w:val="center"/>
            <w:hideMark/>
          </w:tcPr>
          <w:p w14:paraId="59971E3A" w14:textId="77777777" w:rsidR="004C7700" w:rsidRPr="004C7700" w:rsidRDefault="004C7700" w:rsidP="00FB693C">
            <w:pPr>
              <w:spacing w:after="0" w:line="240" w:lineRule="auto"/>
              <w:jc w:val="center"/>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التفسير</w:t>
            </w:r>
          </w:p>
        </w:tc>
      </w:tr>
      <w:tr w:rsidR="004C7700" w:rsidRPr="004C7700" w14:paraId="6046818D" w14:textId="77777777" w:rsidTr="00854169">
        <w:trPr>
          <w:trHeight w:val="1043"/>
          <w:jc w:val="center"/>
        </w:trPr>
        <w:tc>
          <w:tcPr>
            <w:tcW w:w="2303" w:type="dxa"/>
            <w:tcBorders>
              <w:top w:val="nil"/>
              <w:left w:val="single" w:sz="4" w:space="0" w:color="auto"/>
              <w:bottom w:val="single" w:sz="4" w:space="0" w:color="auto"/>
              <w:right w:val="single" w:sz="4" w:space="0" w:color="auto"/>
            </w:tcBorders>
            <w:vAlign w:val="center"/>
            <w:hideMark/>
          </w:tcPr>
          <w:p w14:paraId="73BDB91A" w14:textId="77777777" w:rsidR="004C7700" w:rsidRPr="004C7700" w:rsidRDefault="004C7700" w:rsidP="00854169">
            <w:pPr>
              <w:spacing w:after="0" w:line="420" w:lineRule="exact"/>
              <w:jc w:val="lowKashida"/>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ما أثر التواضع على تحسين الأداء السياقي</w:t>
            </w:r>
          </w:p>
        </w:tc>
        <w:tc>
          <w:tcPr>
            <w:tcW w:w="990" w:type="dxa"/>
            <w:tcBorders>
              <w:top w:val="nil"/>
              <w:left w:val="single" w:sz="4" w:space="0" w:color="auto"/>
              <w:bottom w:val="single" w:sz="4" w:space="0" w:color="auto"/>
              <w:right w:val="single" w:sz="4" w:space="0" w:color="auto"/>
            </w:tcBorders>
            <w:vAlign w:val="center"/>
            <w:hideMark/>
          </w:tcPr>
          <w:p w14:paraId="50730584" w14:textId="77777777" w:rsidR="004C7700" w:rsidRPr="004C7700" w:rsidRDefault="00EA29DB" w:rsidP="00D06734">
            <w:pPr>
              <w:spacing w:after="0" w:line="240" w:lineRule="auto"/>
              <w:jc w:val="both"/>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إيجابي</w:t>
            </w:r>
          </w:p>
        </w:tc>
        <w:tc>
          <w:tcPr>
            <w:tcW w:w="1260" w:type="dxa"/>
            <w:tcBorders>
              <w:top w:val="nil"/>
              <w:left w:val="single" w:sz="4" w:space="0" w:color="auto"/>
              <w:bottom w:val="single" w:sz="4" w:space="0" w:color="auto"/>
              <w:right w:val="single" w:sz="4" w:space="0" w:color="auto"/>
            </w:tcBorders>
            <w:vAlign w:val="center"/>
            <w:hideMark/>
          </w:tcPr>
          <w:p w14:paraId="67A78885" w14:textId="77777777" w:rsidR="004C7700" w:rsidRPr="004C7700" w:rsidRDefault="004C7700" w:rsidP="00D06734">
            <w:pPr>
              <w:bidi w:val="0"/>
              <w:spacing w:after="0" w:line="240" w:lineRule="auto"/>
              <w:jc w:val="both"/>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p &lt; 0.05</w:t>
            </w:r>
          </w:p>
        </w:tc>
        <w:tc>
          <w:tcPr>
            <w:tcW w:w="5157" w:type="dxa"/>
            <w:tcBorders>
              <w:top w:val="nil"/>
              <w:left w:val="single" w:sz="4" w:space="0" w:color="auto"/>
              <w:bottom w:val="single" w:sz="4" w:space="0" w:color="auto"/>
              <w:right w:val="single" w:sz="4" w:space="0" w:color="auto"/>
            </w:tcBorders>
            <w:vAlign w:val="center"/>
            <w:hideMark/>
          </w:tcPr>
          <w:p w14:paraId="212D41EA" w14:textId="77777777" w:rsidR="004C7700" w:rsidRPr="004C7700" w:rsidRDefault="004C7700" w:rsidP="00D06734">
            <w:pPr>
              <w:spacing w:after="0" w:line="240" w:lineRule="auto"/>
              <w:jc w:val="both"/>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 xml:space="preserve">أظهرت النتائج عن وجود تأثير موجب ودالة إحصائيًًا للتواضع على الأداء </w:t>
            </w:r>
            <w:r w:rsidR="00FB693C" w:rsidRPr="004C7700">
              <w:rPr>
                <w:rFonts w:ascii="Simplified Arabic" w:eastAsia="Times New Roman" w:hAnsi="Simplified Arabic" w:cs="Simplified Arabic" w:hint="cs"/>
                <w:b/>
                <w:bCs/>
                <w:color w:val="000000"/>
                <w:sz w:val="28"/>
                <w:szCs w:val="28"/>
                <w:rtl/>
              </w:rPr>
              <w:t>السياقي،</w:t>
            </w:r>
            <w:r w:rsidRPr="004C7700">
              <w:rPr>
                <w:rFonts w:ascii="Simplified Arabic" w:eastAsia="Times New Roman" w:hAnsi="Simplified Arabic" w:cs="Simplified Arabic" w:hint="cs"/>
                <w:b/>
                <w:bCs/>
                <w:color w:val="000000"/>
                <w:sz w:val="28"/>
                <w:szCs w:val="28"/>
                <w:rtl/>
              </w:rPr>
              <w:t xml:space="preserve"> حيث تسهم ممارسات القادة المتسعة بالتواضع </w:t>
            </w:r>
            <w:r w:rsidR="0078053B" w:rsidRPr="002D626A">
              <w:rPr>
                <w:rFonts w:ascii="Simplified Arabic" w:eastAsia="Times New Roman" w:hAnsi="Simplified Arabic" w:cs="Simplified Arabic" w:hint="cs"/>
                <w:b/>
                <w:bCs/>
                <w:color w:val="000000"/>
                <w:sz w:val="28"/>
                <w:szCs w:val="28"/>
                <w:rtl/>
              </w:rPr>
              <w:t>في</w:t>
            </w:r>
            <w:r w:rsidRPr="004C7700">
              <w:rPr>
                <w:rFonts w:ascii="Simplified Arabic" w:eastAsia="Times New Roman" w:hAnsi="Simplified Arabic" w:cs="Simplified Arabic" w:hint="cs"/>
                <w:b/>
                <w:bCs/>
                <w:color w:val="000000"/>
                <w:sz w:val="28"/>
                <w:szCs w:val="28"/>
                <w:rtl/>
              </w:rPr>
              <w:t xml:space="preserve"> تعزيز روح التعاون والانتماء وتحسين جودة الأداء </w:t>
            </w:r>
          </w:p>
        </w:tc>
      </w:tr>
      <w:tr w:rsidR="004C7700" w:rsidRPr="004C7700" w14:paraId="775B20C1" w14:textId="77777777" w:rsidTr="00854169">
        <w:trPr>
          <w:trHeight w:val="1160"/>
          <w:jc w:val="center"/>
        </w:trPr>
        <w:tc>
          <w:tcPr>
            <w:tcW w:w="2303" w:type="dxa"/>
            <w:tcBorders>
              <w:top w:val="single" w:sz="4" w:space="0" w:color="auto"/>
              <w:left w:val="single" w:sz="4" w:space="0" w:color="auto"/>
              <w:bottom w:val="single" w:sz="4" w:space="0" w:color="auto"/>
              <w:right w:val="single" w:sz="4" w:space="0" w:color="auto"/>
            </w:tcBorders>
            <w:vAlign w:val="center"/>
            <w:hideMark/>
          </w:tcPr>
          <w:p w14:paraId="0BE4EC5F" w14:textId="77777777" w:rsidR="004C7700" w:rsidRPr="004C7700" w:rsidRDefault="004C7700" w:rsidP="00854169">
            <w:pPr>
              <w:spacing w:after="0" w:line="420" w:lineRule="exact"/>
              <w:jc w:val="lowKashida"/>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ما أثر الثقة على تحسين الأداء السياقي</w:t>
            </w:r>
          </w:p>
        </w:tc>
        <w:tc>
          <w:tcPr>
            <w:tcW w:w="990" w:type="dxa"/>
            <w:tcBorders>
              <w:top w:val="single" w:sz="4" w:space="0" w:color="auto"/>
              <w:left w:val="single" w:sz="4" w:space="0" w:color="auto"/>
              <w:bottom w:val="single" w:sz="4" w:space="0" w:color="auto"/>
              <w:right w:val="single" w:sz="4" w:space="0" w:color="auto"/>
            </w:tcBorders>
            <w:vAlign w:val="center"/>
            <w:hideMark/>
          </w:tcPr>
          <w:p w14:paraId="684CAC6F" w14:textId="77777777" w:rsidR="004C7700" w:rsidRPr="004C7700" w:rsidRDefault="00EA29DB" w:rsidP="00D06734">
            <w:pPr>
              <w:spacing w:after="0" w:line="240" w:lineRule="auto"/>
              <w:jc w:val="both"/>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إيجابي</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08019CE" w14:textId="77777777" w:rsidR="004C7700" w:rsidRPr="004C7700" w:rsidRDefault="004C7700" w:rsidP="00D06734">
            <w:pPr>
              <w:bidi w:val="0"/>
              <w:spacing w:after="0" w:line="240" w:lineRule="auto"/>
              <w:jc w:val="both"/>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p &lt; 0.05</w:t>
            </w:r>
          </w:p>
        </w:tc>
        <w:tc>
          <w:tcPr>
            <w:tcW w:w="5157" w:type="dxa"/>
            <w:tcBorders>
              <w:top w:val="single" w:sz="4" w:space="0" w:color="auto"/>
              <w:left w:val="single" w:sz="4" w:space="0" w:color="auto"/>
              <w:bottom w:val="single" w:sz="4" w:space="0" w:color="auto"/>
              <w:right w:val="single" w:sz="4" w:space="0" w:color="auto"/>
            </w:tcBorders>
            <w:vAlign w:val="center"/>
            <w:hideMark/>
          </w:tcPr>
          <w:p w14:paraId="2D6ADADD" w14:textId="77777777" w:rsidR="004C7700" w:rsidRPr="004C7700" w:rsidRDefault="004C7700" w:rsidP="00D06734">
            <w:pPr>
              <w:spacing w:after="0" w:line="240" w:lineRule="auto"/>
              <w:jc w:val="both"/>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 xml:space="preserve">تبين أن الثقة بين القادة والمرؤوسين تؤثر إيجابيًا ودالة إحصائيًا على الأداء </w:t>
            </w:r>
            <w:r w:rsidR="00E374DA" w:rsidRPr="004C7700">
              <w:rPr>
                <w:rFonts w:ascii="Simplified Arabic" w:eastAsia="Times New Roman" w:hAnsi="Simplified Arabic" w:cs="Simplified Arabic" w:hint="cs"/>
                <w:b/>
                <w:bCs/>
                <w:color w:val="000000"/>
                <w:sz w:val="28"/>
                <w:szCs w:val="28"/>
                <w:rtl/>
              </w:rPr>
              <w:t>السياقي، إذ</w:t>
            </w:r>
            <w:r w:rsidRPr="004C7700">
              <w:rPr>
                <w:rFonts w:ascii="Simplified Arabic" w:eastAsia="Times New Roman" w:hAnsi="Simplified Arabic" w:cs="Simplified Arabic" w:hint="cs"/>
                <w:b/>
                <w:bCs/>
                <w:color w:val="000000"/>
                <w:sz w:val="28"/>
                <w:szCs w:val="28"/>
                <w:rtl/>
              </w:rPr>
              <w:t xml:space="preserve"> تعزز الدعم الاجتماعي وتحسين مناخ العمل بما ينعكس على الأداء الكلي </w:t>
            </w:r>
          </w:p>
        </w:tc>
      </w:tr>
      <w:tr w:rsidR="004C7700" w:rsidRPr="004C7700" w14:paraId="2915836B" w14:textId="77777777" w:rsidTr="00854169">
        <w:trPr>
          <w:trHeight w:val="1070"/>
          <w:jc w:val="center"/>
        </w:trPr>
        <w:tc>
          <w:tcPr>
            <w:tcW w:w="2303" w:type="dxa"/>
            <w:tcBorders>
              <w:top w:val="nil"/>
              <w:left w:val="single" w:sz="4" w:space="0" w:color="auto"/>
              <w:bottom w:val="single" w:sz="4" w:space="0" w:color="auto"/>
              <w:right w:val="single" w:sz="4" w:space="0" w:color="auto"/>
            </w:tcBorders>
            <w:vAlign w:val="center"/>
            <w:hideMark/>
          </w:tcPr>
          <w:p w14:paraId="7E048F76" w14:textId="77777777" w:rsidR="004C7700" w:rsidRPr="004C7700" w:rsidRDefault="004C7700" w:rsidP="00854169">
            <w:pPr>
              <w:spacing w:after="0" w:line="420" w:lineRule="exact"/>
              <w:jc w:val="lowKashida"/>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ما أثر الموضوعية على تحسين الأداء السياقي</w:t>
            </w:r>
          </w:p>
        </w:tc>
        <w:tc>
          <w:tcPr>
            <w:tcW w:w="990" w:type="dxa"/>
            <w:tcBorders>
              <w:top w:val="nil"/>
              <w:left w:val="single" w:sz="4" w:space="0" w:color="auto"/>
              <w:bottom w:val="single" w:sz="4" w:space="0" w:color="auto"/>
              <w:right w:val="single" w:sz="4" w:space="0" w:color="auto"/>
            </w:tcBorders>
            <w:vAlign w:val="center"/>
            <w:hideMark/>
          </w:tcPr>
          <w:p w14:paraId="10008BBE" w14:textId="77777777" w:rsidR="004C7700" w:rsidRPr="004C7700" w:rsidRDefault="00EA29DB" w:rsidP="00D06734">
            <w:pPr>
              <w:spacing w:after="0" w:line="240" w:lineRule="auto"/>
              <w:jc w:val="both"/>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إيجابي</w:t>
            </w:r>
          </w:p>
        </w:tc>
        <w:tc>
          <w:tcPr>
            <w:tcW w:w="1260" w:type="dxa"/>
            <w:tcBorders>
              <w:top w:val="nil"/>
              <w:left w:val="single" w:sz="4" w:space="0" w:color="auto"/>
              <w:bottom w:val="single" w:sz="4" w:space="0" w:color="auto"/>
              <w:right w:val="single" w:sz="4" w:space="0" w:color="auto"/>
            </w:tcBorders>
            <w:vAlign w:val="center"/>
            <w:hideMark/>
          </w:tcPr>
          <w:p w14:paraId="7FFDC4D2" w14:textId="77777777" w:rsidR="004C7700" w:rsidRPr="004C7700" w:rsidRDefault="004C7700" w:rsidP="00D06734">
            <w:pPr>
              <w:bidi w:val="0"/>
              <w:spacing w:after="0" w:line="240" w:lineRule="auto"/>
              <w:jc w:val="both"/>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p &lt; 0.05</w:t>
            </w:r>
          </w:p>
        </w:tc>
        <w:tc>
          <w:tcPr>
            <w:tcW w:w="5157" w:type="dxa"/>
            <w:tcBorders>
              <w:top w:val="nil"/>
              <w:left w:val="single" w:sz="4" w:space="0" w:color="auto"/>
              <w:bottom w:val="single" w:sz="4" w:space="0" w:color="auto"/>
              <w:right w:val="single" w:sz="4" w:space="0" w:color="auto"/>
            </w:tcBorders>
            <w:vAlign w:val="center"/>
            <w:hideMark/>
          </w:tcPr>
          <w:p w14:paraId="4574B376" w14:textId="77777777" w:rsidR="004C7700" w:rsidRPr="004C7700" w:rsidRDefault="004C7700" w:rsidP="00D06734">
            <w:pPr>
              <w:spacing w:after="0" w:line="240" w:lineRule="auto"/>
              <w:jc w:val="both"/>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 xml:space="preserve">أظهرت النتائج أن الموضوعية تؤثر إيجابيًاً وبصورة دالة على الأداء </w:t>
            </w:r>
            <w:r w:rsidR="00E374DA" w:rsidRPr="004C7700">
              <w:rPr>
                <w:rFonts w:ascii="Simplified Arabic" w:eastAsia="Times New Roman" w:hAnsi="Simplified Arabic" w:cs="Simplified Arabic" w:hint="cs"/>
                <w:b/>
                <w:bCs/>
                <w:color w:val="000000"/>
                <w:sz w:val="28"/>
                <w:szCs w:val="28"/>
                <w:rtl/>
              </w:rPr>
              <w:t>السياقي،</w:t>
            </w:r>
            <w:r w:rsidRPr="004C7700">
              <w:rPr>
                <w:rFonts w:ascii="Simplified Arabic" w:eastAsia="Times New Roman" w:hAnsi="Simplified Arabic" w:cs="Simplified Arabic" w:hint="cs"/>
                <w:b/>
                <w:bCs/>
                <w:color w:val="000000"/>
                <w:sz w:val="28"/>
                <w:szCs w:val="28"/>
                <w:rtl/>
              </w:rPr>
              <w:t xml:space="preserve"> حيث تقلل النزاعات الداخلية وتعزز العدالة التنظيمية والتعاون بين الأفراد </w:t>
            </w:r>
          </w:p>
        </w:tc>
      </w:tr>
      <w:tr w:rsidR="004C7700" w:rsidRPr="004C7700" w14:paraId="7C5E0EE9" w14:textId="77777777" w:rsidTr="00854169">
        <w:trPr>
          <w:trHeight w:val="980"/>
          <w:jc w:val="center"/>
        </w:trPr>
        <w:tc>
          <w:tcPr>
            <w:tcW w:w="2303" w:type="dxa"/>
            <w:tcBorders>
              <w:top w:val="nil"/>
              <w:left w:val="single" w:sz="4" w:space="0" w:color="auto"/>
              <w:bottom w:val="single" w:sz="4" w:space="0" w:color="auto"/>
              <w:right w:val="single" w:sz="4" w:space="0" w:color="auto"/>
            </w:tcBorders>
            <w:vAlign w:val="center"/>
            <w:hideMark/>
          </w:tcPr>
          <w:p w14:paraId="395F79A3" w14:textId="77777777" w:rsidR="004C7700" w:rsidRPr="004C7700" w:rsidRDefault="004C7700" w:rsidP="00854169">
            <w:pPr>
              <w:spacing w:after="0" w:line="420" w:lineRule="exact"/>
              <w:jc w:val="lowKashida"/>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ما أثر الصبر على تحسين الأداء السياقي</w:t>
            </w:r>
          </w:p>
        </w:tc>
        <w:tc>
          <w:tcPr>
            <w:tcW w:w="990" w:type="dxa"/>
            <w:tcBorders>
              <w:top w:val="nil"/>
              <w:left w:val="single" w:sz="4" w:space="0" w:color="auto"/>
              <w:bottom w:val="single" w:sz="4" w:space="0" w:color="auto"/>
              <w:right w:val="single" w:sz="4" w:space="0" w:color="auto"/>
            </w:tcBorders>
            <w:vAlign w:val="center"/>
            <w:hideMark/>
          </w:tcPr>
          <w:p w14:paraId="1ECA2CEC" w14:textId="77777777" w:rsidR="004C7700" w:rsidRPr="004C7700" w:rsidRDefault="00EA29DB" w:rsidP="00D06734">
            <w:pPr>
              <w:spacing w:after="0" w:line="240" w:lineRule="auto"/>
              <w:jc w:val="both"/>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إيجابي</w:t>
            </w:r>
          </w:p>
        </w:tc>
        <w:tc>
          <w:tcPr>
            <w:tcW w:w="1260" w:type="dxa"/>
            <w:tcBorders>
              <w:top w:val="nil"/>
              <w:left w:val="single" w:sz="4" w:space="0" w:color="auto"/>
              <w:bottom w:val="single" w:sz="4" w:space="0" w:color="auto"/>
              <w:right w:val="single" w:sz="4" w:space="0" w:color="auto"/>
            </w:tcBorders>
            <w:vAlign w:val="center"/>
            <w:hideMark/>
          </w:tcPr>
          <w:p w14:paraId="4D2A10E2" w14:textId="77777777" w:rsidR="004C7700" w:rsidRPr="004C7700" w:rsidRDefault="004C7700" w:rsidP="00D06734">
            <w:pPr>
              <w:bidi w:val="0"/>
              <w:spacing w:after="0" w:line="240" w:lineRule="auto"/>
              <w:jc w:val="both"/>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p &lt; 0.05</w:t>
            </w:r>
          </w:p>
        </w:tc>
        <w:tc>
          <w:tcPr>
            <w:tcW w:w="5157" w:type="dxa"/>
            <w:tcBorders>
              <w:top w:val="nil"/>
              <w:left w:val="single" w:sz="4" w:space="0" w:color="auto"/>
              <w:bottom w:val="single" w:sz="4" w:space="0" w:color="auto"/>
              <w:right w:val="single" w:sz="4" w:space="0" w:color="auto"/>
            </w:tcBorders>
            <w:vAlign w:val="center"/>
            <w:hideMark/>
          </w:tcPr>
          <w:p w14:paraId="61D67BF3" w14:textId="77777777" w:rsidR="004C7700" w:rsidRPr="004C7700" w:rsidRDefault="004C7700" w:rsidP="00D06734">
            <w:pPr>
              <w:spacing w:after="0" w:line="240" w:lineRule="auto"/>
              <w:jc w:val="both"/>
              <w:rPr>
                <w:rFonts w:ascii="Simplified Arabic" w:eastAsia="Times New Roman" w:hAnsi="Simplified Arabic" w:cs="Simplified Arabic"/>
                <w:b/>
                <w:bCs/>
                <w:color w:val="000000"/>
                <w:sz w:val="28"/>
                <w:szCs w:val="28"/>
                <w:rtl/>
                <w:lang w:bidi="ar-EG"/>
              </w:rPr>
            </w:pPr>
            <w:r w:rsidRPr="004C7700">
              <w:rPr>
                <w:rFonts w:ascii="Simplified Arabic" w:eastAsia="Times New Roman" w:hAnsi="Simplified Arabic" w:cs="Simplified Arabic" w:hint="cs"/>
                <w:b/>
                <w:bCs/>
                <w:color w:val="000000"/>
                <w:sz w:val="28"/>
                <w:szCs w:val="28"/>
                <w:rtl/>
              </w:rPr>
              <w:t xml:space="preserve">تشير النتائج إلى أن ممارسة القادة لمهارة الصبر تسهم بشكل معنوي </w:t>
            </w:r>
            <w:r w:rsidR="0078053B" w:rsidRPr="002D626A">
              <w:rPr>
                <w:rFonts w:ascii="Simplified Arabic" w:eastAsia="Times New Roman" w:hAnsi="Simplified Arabic" w:cs="Simplified Arabic" w:hint="cs"/>
                <w:b/>
                <w:bCs/>
                <w:color w:val="000000"/>
                <w:sz w:val="28"/>
                <w:szCs w:val="28"/>
                <w:rtl/>
              </w:rPr>
              <w:t>في</w:t>
            </w:r>
            <w:r w:rsidRPr="004C7700">
              <w:rPr>
                <w:rFonts w:ascii="Simplified Arabic" w:eastAsia="Times New Roman" w:hAnsi="Simplified Arabic" w:cs="Simplified Arabic" w:hint="cs"/>
                <w:b/>
                <w:bCs/>
                <w:color w:val="000000"/>
                <w:sz w:val="28"/>
                <w:szCs w:val="28"/>
                <w:rtl/>
              </w:rPr>
              <w:t xml:space="preserve"> تحسين الأداء السياقي من خلال إدارة المواقف الصعبة وضغوط العمل بفعالية واتزان  </w:t>
            </w:r>
          </w:p>
        </w:tc>
      </w:tr>
      <w:tr w:rsidR="004C7700" w:rsidRPr="004C7700" w14:paraId="4AC35645" w14:textId="77777777" w:rsidTr="00854169">
        <w:trPr>
          <w:trHeight w:val="1250"/>
          <w:jc w:val="center"/>
        </w:trPr>
        <w:tc>
          <w:tcPr>
            <w:tcW w:w="2303" w:type="dxa"/>
            <w:tcBorders>
              <w:top w:val="nil"/>
              <w:left w:val="single" w:sz="4" w:space="0" w:color="auto"/>
              <w:bottom w:val="single" w:sz="4" w:space="0" w:color="auto"/>
              <w:right w:val="single" w:sz="4" w:space="0" w:color="auto"/>
            </w:tcBorders>
            <w:vAlign w:val="center"/>
            <w:hideMark/>
          </w:tcPr>
          <w:p w14:paraId="3F6F0797" w14:textId="77777777" w:rsidR="004C7700" w:rsidRPr="004C7700" w:rsidRDefault="004C7700" w:rsidP="00854169">
            <w:pPr>
              <w:spacing w:after="0" w:line="420" w:lineRule="exact"/>
              <w:jc w:val="lowKashida"/>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ما أثر الهدوء على تحسين الأداء السياقي</w:t>
            </w:r>
          </w:p>
        </w:tc>
        <w:tc>
          <w:tcPr>
            <w:tcW w:w="990" w:type="dxa"/>
            <w:tcBorders>
              <w:top w:val="nil"/>
              <w:left w:val="single" w:sz="4" w:space="0" w:color="auto"/>
              <w:bottom w:val="single" w:sz="4" w:space="0" w:color="auto"/>
              <w:right w:val="single" w:sz="4" w:space="0" w:color="auto"/>
            </w:tcBorders>
            <w:vAlign w:val="center"/>
            <w:hideMark/>
          </w:tcPr>
          <w:p w14:paraId="21830AF1" w14:textId="77777777" w:rsidR="004C7700" w:rsidRPr="004C7700" w:rsidRDefault="00EA29DB" w:rsidP="00D06734">
            <w:pPr>
              <w:spacing w:after="0" w:line="240" w:lineRule="auto"/>
              <w:jc w:val="both"/>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إيجابي</w:t>
            </w:r>
          </w:p>
        </w:tc>
        <w:tc>
          <w:tcPr>
            <w:tcW w:w="1260" w:type="dxa"/>
            <w:tcBorders>
              <w:top w:val="nil"/>
              <w:left w:val="single" w:sz="4" w:space="0" w:color="auto"/>
              <w:bottom w:val="single" w:sz="4" w:space="0" w:color="auto"/>
              <w:right w:val="single" w:sz="4" w:space="0" w:color="auto"/>
            </w:tcBorders>
            <w:vAlign w:val="center"/>
            <w:hideMark/>
          </w:tcPr>
          <w:p w14:paraId="3B478649" w14:textId="77777777" w:rsidR="004C7700" w:rsidRPr="004C7700" w:rsidRDefault="004C7700" w:rsidP="00D06734">
            <w:pPr>
              <w:bidi w:val="0"/>
              <w:spacing w:after="0" w:line="240" w:lineRule="auto"/>
              <w:jc w:val="both"/>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p &lt; 0.01</w:t>
            </w:r>
          </w:p>
        </w:tc>
        <w:tc>
          <w:tcPr>
            <w:tcW w:w="5157" w:type="dxa"/>
            <w:tcBorders>
              <w:top w:val="nil"/>
              <w:left w:val="single" w:sz="4" w:space="0" w:color="auto"/>
              <w:bottom w:val="single" w:sz="4" w:space="0" w:color="auto"/>
              <w:right w:val="single" w:sz="4" w:space="0" w:color="auto"/>
            </w:tcBorders>
            <w:vAlign w:val="center"/>
            <w:hideMark/>
          </w:tcPr>
          <w:p w14:paraId="41F763FA" w14:textId="77777777" w:rsidR="004C7700" w:rsidRPr="004C7700" w:rsidRDefault="004C7700" w:rsidP="00D06734">
            <w:pPr>
              <w:spacing w:after="0" w:line="240" w:lineRule="auto"/>
              <w:jc w:val="both"/>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 xml:space="preserve">يتضح أن الهدوء يؤثر إيجابيًا وبدرجة دالة إحصائيًا على الأداء </w:t>
            </w:r>
            <w:r w:rsidR="00E374DA" w:rsidRPr="004C7700">
              <w:rPr>
                <w:rFonts w:ascii="Simplified Arabic" w:eastAsia="Times New Roman" w:hAnsi="Simplified Arabic" w:cs="Simplified Arabic" w:hint="cs"/>
                <w:b/>
                <w:bCs/>
                <w:color w:val="000000"/>
                <w:sz w:val="28"/>
                <w:szCs w:val="28"/>
                <w:rtl/>
              </w:rPr>
              <w:t>السياقي،</w:t>
            </w:r>
            <w:r w:rsidRPr="004C7700">
              <w:rPr>
                <w:rFonts w:ascii="Simplified Arabic" w:eastAsia="Times New Roman" w:hAnsi="Simplified Arabic" w:cs="Simplified Arabic" w:hint="cs"/>
                <w:b/>
                <w:bCs/>
                <w:color w:val="000000"/>
                <w:sz w:val="28"/>
                <w:szCs w:val="28"/>
                <w:rtl/>
              </w:rPr>
              <w:t xml:space="preserve"> إذ يساعد اتزان القائد </w:t>
            </w:r>
            <w:r w:rsidR="00FB693C" w:rsidRPr="004C7700">
              <w:rPr>
                <w:rFonts w:ascii="Simplified Arabic" w:eastAsia="Times New Roman" w:hAnsi="Simplified Arabic" w:cs="Simplified Arabic" w:hint="cs"/>
                <w:b/>
                <w:bCs/>
                <w:color w:val="000000"/>
                <w:sz w:val="28"/>
                <w:szCs w:val="28"/>
                <w:rtl/>
              </w:rPr>
              <w:t>وهدوؤه</w:t>
            </w:r>
            <w:r w:rsidRPr="004C7700">
              <w:rPr>
                <w:rFonts w:ascii="Simplified Arabic" w:eastAsia="Times New Roman" w:hAnsi="Simplified Arabic" w:cs="Simplified Arabic" w:hint="cs"/>
                <w:b/>
                <w:bCs/>
                <w:color w:val="000000"/>
                <w:sz w:val="28"/>
                <w:szCs w:val="28"/>
                <w:rtl/>
              </w:rPr>
              <w:t xml:space="preserve"> على خفض مستويات التوتر ورفع كفاءة بيئة العمل   </w:t>
            </w:r>
          </w:p>
        </w:tc>
      </w:tr>
      <w:tr w:rsidR="004C7700" w:rsidRPr="004C7700" w14:paraId="408B3F17" w14:textId="77777777" w:rsidTr="00854169">
        <w:trPr>
          <w:trHeight w:val="1475"/>
          <w:jc w:val="center"/>
        </w:trPr>
        <w:tc>
          <w:tcPr>
            <w:tcW w:w="2303" w:type="dxa"/>
            <w:tcBorders>
              <w:top w:val="nil"/>
              <w:left w:val="single" w:sz="4" w:space="0" w:color="auto"/>
              <w:bottom w:val="single" w:sz="4" w:space="0" w:color="auto"/>
              <w:right w:val="single" w:sz="4" w:space="0" w:color="auto"/>
            </w:tcBorders>
            <w:vAlign w:val="center"/>
            <w:hideMark/>
          </w:tcPr>
          <w:p w14:paraId="42D176D9" w14:textId="77777777" w:rsidR="004C7700" w:rsidRPr="004C7700" w:rsidRDefault="004C7700" w:rsidP="00854169">
            <w:pPr>
              <w:spacing w:after="0" w:line="420" w:lineRule="exact"/>
              <w:jc w:val="lowKashida"/>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tl/>
              </w:rPr>
              <w:t>ما أثر الحكمة على تحسين الأداء السياقي</w:t>
            </w:r>
          </w:p>
        </w:tc>
        <w:tc>
          <w:tcPr>
            <w:tcW w:w="990" w:type="dxa"/>
            <w:tcBorders>
              <w:top w:val="nil"/>
              <w:left w:val="single" w:sz="4" w:space="0" w:color="auto"/>
              <w:bottom w:val="single" w:sz="4" w:space="0" w:color="auto"/>
              <w:right w:val="single" w:sz="4" w:space="0" w:color="auto"/>
            </w:tcBorders>
            <w:vAlign w:val="center"/>
            <w:hideMark/>
          </w:tcPr>
          <w:p w14:paraId="78C93E3E" w14:textId="77777777" w:rsidR="004C7700" w:rsidRPr="004C7700" w:rsidRDefault="00EA29DB" w:rsidP="00D06734">
            <w:pPr>
              <w:spacing w:after="0" w:line="240" w:lineRule="auto"/>
              <w:jc w:val="both"/>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إيجابي</w:t>
            </w:r>
          </w:p>
        </w:tc>
        <w:tc>
          <w:tcPr>
            <w:tcW w:w="1260" w:type="dxa"/>
            <w:tcBorders>
              <w:top w:val="nil"/>
              <w:left w:val="single" w:sz="4" w:space="0" w:color="auto"/>
              <w:bottom w:val="single" w:sz="4" w:space="0" w:color="auto"/>
              <w:right w:val="single" w:sz="4" w:space="0" w:color="auto"/>
            </w:tcBorders>
            <w:vAlign w:val="center"/>
            <w:hideMark/>
          </w:tcPr>
          <w:p w14:paraId="5B65C170" w14:textId="77777777" w:rsidR="004C7700" w:rsidRPr="004C7700" w:rsidRDefault="004C7700" w:rsidP="00D06734">
            <w:pPr>
              <w:bidi w:val="0"/>
              <w:spacing w:after="0" w:line="240" w:lineRule="auto"/>
              <w:jc w:val="both"/>
              <w:rPr>
                <w:rFonts w:ascii="Simplified Arabic" w:eastAsia="Times New Roman" w:hAnsi="Simplified Arabic" w:cs="Simplified Arabic"/>
                <w:b/>
                <w:bCs/>
                <w:color w:val="000000"/>
                <w:sz w:val="28"/>
                <w:szCs w:val="28"/>
                <w:rtl/>
              </w:rPr>
            </w:pPr>
            <w:r w:rsidRPr="004C7700">
              <w:rPr>
                <w:rFonts w:ascii="Simplified Arabic" w:eastAsia="Times New Roman" w:hAnsi="Simplified Arabic" w:cs="Simplified Arabic" w:hint="cs"/>
                <w:b/>
                <w:bCs/>
                <w:color w:val="000000"/>
                <w:sz w:val="28"/>
                <w:szCs w:val="28"/>
              </w:rPr>
              <w:t>p &lt; 0.05</w:t>
            </w:r>
          </w:p>
        </w:tc>
        <w:tc>
          <w:tcPr>
            <w:tcW w:w="5157" w:type="dxa"/>
            <w:tcBorders>
              <w:top w:val="nil"/>
              <w:left w:val="single" w:sz="4" w:space="0" w:color="auto"/>
              <w:bottom w:val="single" w:sz="4" w:space="0" w:color="auto"/>
              <w:right w:val="single" w:sz="4" w:space="0" w:color="auto"/>
            </w:tcBorders>
            <w:vAlign w:val="center"/>
            <w:hideMark/>
          </w:tcPr>
          <w:p w14:paraId="69BADBB3" w14:textId="77777777" w:rsidR="004C7700" w:rsidRPr="004C7700" w:rsidRDefault="004C7700" w:rsidP="00D06734">
            <w:pPr>
              <w:spacing w:after="0" w:line="240" w:lineRule="auto"/>
              <w:jc w:val="both"/>
              <w:rPr>
                <w:rFonts w:ascii="Simplified Arabic" w:eastAsia="Times New Roman" w:hAnsi="Simplified Arabic" w:cs="Simplified Arabic"/>
                <w:b/>
                <w:bCs/>
                <w:color w:val="000000"/>
                <w:sz w:val="28"/>
                <w:szCs w:val="28"/>
              </w:rPr>
            </w:pPr>
            <w:r w:rsidRPr="004C7700">
              <w:rPr>
                <w:rFonts w:ascii="Simplified Arabic" w:eastAsia="Times New Roman" w:hAnsi="Simplified Arabic" w:cs="Simplified Arabic" w:hint="cs"/>
                <w:b/>
                <w:bCs/>
                <w:color w:val="000000"/>
                <w:sz w:val="28"/>
                <w:szCs w:val="28"/>
                <w:rtl/>
              </w:rPr>
              <w:t xml:space="preserve">تبين أن الحكمة تؤثر إيجابيًا ودالة إحصائيًا على الأداء </w:t>
            </w:r>
            <w:r w:rsidR="00E374DA" w:rsidRPr="004C7700">
              <w:rPr>
                <w:rFonts w:ascii="Simplified Arabic" w:eastAsia="Times New Roman" w:hAnsi="Simplified Arabic" w:cs="Simplified Arabic" w:hint="cs"/>
                <w:b/>
                <w:bCs/>
                <w:color w:val="000000"/>
                <w:sz w:val="28"/>
                <w:szCs w:val="28"/>
                <w:rtl/>
              </w:rPr>
              <w:t>السياقي،</w:t>
            </w:r>
            <w:r w:rsidRPr="004C7700">
              <w:rPr>
                <w:rFonts w:ascii="Simplified Arabic" w:eastAsia="Times New Roman" w:hAnsi="Simplified Arabic" w:cs="Simplified Arabic" w:hint="cs"/>
                <w:b/>
                <w:bCs/>
                <w:color w:val="000000"/>
                <w:sz w:val="28"/>
                <w:szCs w:val="28"/>
                <w:rtl/>
              </w:rPr>
              <w:t xml:space="preserve"> حيث تمكن القائد من اتخاذ قرارات رشيدة ومتوازنة تحقق انسيابية العمل وتحسين نتائجه</w:t>
            </w:r>
          </w:p>
        </w:tc>
      </w:tr>
    </w:tbl>
    <w:p w14:paraId="39001FC3" w14:textId="77777777" w:rsidR="00F03C56" w:rsidRDefault="00F03C56" w:rsidP="00D06734">
      <w:pPr>
        <w:spacing w:after="120" w:line="240" w:lineRule="auto"/>
        <w:jc w:val="both"/>
        <w:rPr>
          <w:rFonts w:ascii="Simplified Arabic" w:eastAsia="Calibri" w:hAnsi="Simplified Arabic" w:cs="Simplified Arabic"/>
          <w:sz w:val="28"/>
          <w:szCs w:val="28"/>
          <w:rtl/>
          <w:lang w:bidi="ar-EG"/>
        </w:rPr>
        <w:sectPr w:rsidR="00F03C56" w:rsidSect="00676482">
          <w:footerReference w:type="first" r:id="rId44"/>
          <w:pgSz w:w="11906" w:h="16838"/>
          <w:pgMar w:top="794" w:right="1800" w:bottom="1440" w:left="1890" w:header="720" w:footer="720" w:gutter="0"/>
          <w:pgNumType w:start="56"/>
          <w:cols w:space="720"/>
          <w:titlePg/>
          <w:docGrid w:linePitch="360"/>
        </w:sectPr>
      </w:pPr>
    </w:p>
    <w:p w14:paraId="54CF3D7A" w14:textId="77777777" w:rsidR="00E55DB7" w:rsidRPr="002D626A" w:rsidRDefault="00E55DB7" w:rsidP="00D06734">
      <w:pPr>
        <w:spacing w:after="120" w:line="240" w:lineRule="auto"/>
        <w:jc w:val="both"/>
        <w:rPr>
          <w:rFonts w:ascii="Simplified Arabic" w:eastAsia="Calibri" w:hAnsi="Simplified Arabic" w:cs="Simplified Arabic"/>
          <w:sz w:val="28"/>
          <w:szCs w:val="28"/>
          <w:rtl/>
          <w:lang w:bidi="ar-EG"/>
        </w:rPr>
      </w:pPr>
    </w:p>
    <w:p w14:paraId="2D764FA8" w14:textId="4E277650" w:rsidR="00E55DB7" w:rsidRPr="002D626A" w:rsidRDefault="00F44657" w:rsidP="00D06734">
      <w:pPr>
        <w:spacing w:after="120" w:line="240" w:lineRule="auto"/>
        <w:jc w:val="both"/>
        <w:rPr>
          <w:rFonts w:ascii="Simplified Arabic" w:eastAsia="Calibri" w:hAnsi="Simplified Arabic" w:cs="Simplified Arabic"/>
          <w:sz w:val="28"/>
          <w:szCs w:val="28"/>
          <w:rtl/>
          <w:lang w:bidi="ar-EG"/>
        </w:rPr>
      </w:pPr>
      <w:r>
        <w:rPr>
          <w:rFonts w:ascii="Simplified Arabic" w:eastAsia="Aptos" w:hAnsi="Simplified Arabic" w:cs="Simplified Arabic"/>
          <w:noProof/>
          <w:sz w:val="28"/>
          <w:szCs w:val="28"/>
          <w:rtl/>
        </w:rPr>
        <mc:AlternateContent>
          <mc:Choice Requires="wps">
            <w:drawing>
              <wp:anchor distT="0" distB="0" distL="114300" distR="114300" simplePos="0" relativeHeight="251807744" behindDoc="0" locked="0" layoutInCell="1" allowOverlap="1" wp14:anchorId="1DC3D9AB" wp14:editId="30FF5332">
                <wp:simplePos x="0" y="0"/>
                <wp:positionH relativeFrom="margin">
                  <wp:align>center</wp:align>
                </wp:positionH>
                <wp:positionV relativeFrom="paragraph">
                  <wp:posOffset>12700</wp:posOffset>
                </wp:positionV>
                <wp:extent cx="5867400" cy="9441180"/>
                <wp:effectExtent l="0" t="0" r="0" b="7620"/>
                <wp:wrapNone/>
                <wp:docPr id="1725787329" name="Rectangle: Rounded Corners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944118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1D54E" id="Rectangle: Rounded Corners 41" o:spid="_x0000_s1026" style="position:absolute;left:0;text-align:left;margin-left:0;margin-top:1pt;width:462pt;height:743.4pt;z-index:251807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" filled="f" strokecolor="#0a121c [484]" strokeweight="2pt">
                <v:path arrowok="t"/>
                <w10:wrap anchorx="margin"/>
              </v:roundrect>
            </w:pict>
          </mc:Fallback>
        </mc:AlternateContent>
      </w:r>
    </w:p>
    <w:p w14:paraId="2EDAADCF" w14:textId="77777777" w:rsidR="007F32FE" w:rsidRDefault="007F32FE" w:rsidP="00FB693C">
      <w:pPr>
        <w:spacing w:after="160" w:line="240" w:lineRule="auto"/>
        <w:jc w:val="center"/>
        <w:rPr>
          <w:rFonts w:ascii="Simplified Arabic" w:eastAsia="Times New Roman" w:hAnsi="Simplified Arabic" w:cs="Simplified Arabic"/>
          <w:b/>
          <w:bCs/>
          <w:kern w:val="2"/>
          <w:sz w:val="44"/>
          <w:szCs w:val="44"/>
          <w:u w:val="single"/>
          <w:rtl/>
          <w:lang w:bidi="ar-EG"/>
        </w:rPr>
      </w:pPr>
    </w:p>
    <w:p w14:paraId="164AA682" w14:textId="77777777" w:rsidR="00BB09B4" w:rsidRDefault="00BB09B4" w:rsidP="00FB693C">
      <w:pPr>
        <w:spacing w:after="160" w:line="240" w:lineRule="auto"/>
        <w:jc w:val="center"/>
        <w:rPr>
          <w:rFonts w:ascii="Simplified Arabic" w:eastAsia="Times New Roman" w:hAnsi="Simplified Arabic" w:cs="Simplified Arabic"/>
          <w:b/>
          <w:bCs/>
          <w:kern w:val="2"/>
          <w:sz w:val="44"/>
          <w:szCs w:val="44"/>
          <w:u w:val="single"/>
          <w:rtl/>
          <w:lang w:bidi="ar-EG"/>
        </w:rPr>
      </w:pPr>
    </w:p>
    <w:p w14:paraId="48E28791" w14:textId="77777777" w:rsidR="004C7700" w:rsidRPr="004C7700" w:rsidRDefault="004C7700" w:rsidP="00FB693C">
      <w:pPr>
        <w:spacing w:after="160" w:line="240" w:lineRule="auto"/>
        <w:jc w:val="center"/>
        <w:rPr>
          <w:rFonts w:ascii="Simplified Arabic" w:eastAsia="Aptos" w:hAnsi="Simplified Arabic" w:cs="Simplified Arabic"/>
          <w:b/>
          <w:bCs/>
          <w:kern w:val="2"/>
          <w:sz w:val="44"/>
          <w:szCs w:val="44"/>
          <w:u w:val="single"/>
        </w:rPr>
      </w:pPr>
      <w:r w:rsidRPr="004C7700">
        <w:rPr>
          <w:rFonts w:ascii="Simplified Arabic" w:eastAsia="Times New Roman" w:hAnsi="Simplified Arabic" w:cs="Simplified Arabic" w:hint="cs"/>
          <w:b/>
          <w:bCs/>
          <w:kern w:val="2"/>
          <w:sz w:val="44"/>
          <w:szCs w:val="44"/>
          <w:u w:val="single"/>
          <w:rtl/>
          <w:lang w:bidi="ar-EG"/>
        </w:rPr>
        <w:t>الفصل الخامس</w:t>
      </w:r>
      <w:r w:rsidRPr="004C7700">
        <w:rPr>
          <w:rFonts w:ascii="Simplified Arabic" w:eastAsia="Times New Roman" w:hAnsi="Simplified Arabic" w:cs="Simplified Arabic" w:hint="cs"/>
          <w:b/>
          <w:bCs/>
          <w:kern w:val="2"/>
          <w:sz w:val="44"/>
          <w:szCs w:val="44"/>
          <w:u w:val="single"/>
          <w:lang w:bidi="ar-EG"/>
        </w:rPr>
        <w:br/>
      </w:r>
      <w:r w:rsidRPr="004C7700">
        <w:rPr>
          <w:rFonts w:ascii="Simplified Arabic" w:eastAsia="Times New Roman" w:hAnsi="Simplified Arabic" w:cs="Simplified Arabic" w:hint="cs"/>
          <w:b/>
          <w:bCs/>
          <w:kern w:val="2"/>
          <w:sz w:val="44"/>
          <w:szCs w:val="44"/>
          <w:u w:val="single"/>
          <w:rtl/>
          <w:lang w:bidi="ar-EG"/>
        </w:rPr>
        <w:t>نتائج وتوصيات الدراسة</w:t>
      </w:r>
    </w:p>
    <w:p w14:paraId="3577A450" w14:textId="77777777" w:rsidR="004C7700" w:rsidRPr="004C7700" w:rsidRDefault="004C7700" w:rsidP="00D06734">
      <w:pPr>
        <w:spacing w:after="160" w:line="240" w:lineRule="auto"/>
        <w:jc w:val="both"/>
        <w:rPr>
          <w:rFonts w:ascii="Simplified Arabic" w:eastAsia="Aptos" w:hAnsi="Simplified Arabic" w:cs="Simplified Arabic"/>
          <w:b/>
          <w:bCs/>
          <w:kern w:val="2"/>
          <w:sz w:val="44"/>
          <w:szCs w:val="44"/>
          <w:lang w:bidi="ar-EG"/>
        </w:rPr>
      </w:pPr>
    </w:p>
    <w:p w14:paraId="49E75459" w14:textId="77777777" w:rsidR="004C7700" w:rsidRPr="004C7700" w:rsidRDefault="004C7700" w:rsidP="005F7EAE">
      <w:pPr>
        <w:spacing w:after="160" w:line="360" w:lineRule="auto"/>
        <w:jc w:val="both"/>
        <w:rPr>
          <w:rFonts w:ascii="Simplified Arabic" w:eastAsia="Aptos" w:hAnsi="Simplified Arabic" w:cs="Simplified Arabic"/>
          <w:b/>
          <w:bCs/>
          <w:kern w:val="2"/>
          <w:sz w:val="32"/>
          <w:szCs w:val="32"/>
        </w:rPr>
      </w:pPr>
      <w:r w:rsidRPr="004C7700">
        <w:rPr>
          <w:rFonts w:ascii="Simplified Arabic" w:eastAsia="Aptos" w:hAnsi="Simplified Arabic" w:cs="Simplified Arabic" w:hint="cs"/>
          <w:b/>
          <w:bCs/>
          <w:kern w:val="2"/>
          <w:sz w:val="32"/>
          <w:szCs w:val="32"/>
          <w:rtl/>
        </w:rPr>
        <w:t xml:space="preserve">أولاً: </w:t>
      </w:r>
      <w:r w:rsidR="005F7EAE">
        <w:rPr>
          <w:rFonts w:ascii="Simplified Arabic" w:eastAsia="Aptos" w:hAnsi="Simplified Arabic" w:cs="Simplified Arabic" w:hint="cs"/>
          <w:b/>
          <w:bCs/>
          <w:kern w:val="2"/>
          <w:sz w:val="32"/>
          <w:szCs w:val="32"/>
          <w:rtl/>
          <w:lang w:bidi="ar-EG"/>
        </w:rPr>
        <w:t>ملخص</w:t>
      </w:r>
      <w:r w:rsidRPr="004C7700">
        <w:rPr>
          <w:rFonts w:ascii="Simplified Arabic" w:eastAsia="Aptos" w:hAnsi="Simplified Arabic" w:cs="Simplified Arabic" w:hint="cs"/>
          <w:b/>
          <w:bCs/>
          <w:kern w:val="2"/>
          <w:sz w:val="32"/>
          <w:szCs w:val="32"/>
          <w:rtl/>
        </w:rPr>
        <w:t xml:space="preserve"> </w:t>
      </w:r>
      <w:r w:rsidR="005F7EAE">
        <w:rPr>
          <w:rFonts w:ascii="Simplified Arabic" w:eastAsia="Aptos" w:hAnsi="Simplified Arabic" w:cs="Simplified Arabic" w:hint="cs"/>
          <w:b/>
          <w:bCs/>
          <w:kern w:val="2"/>
          <w:sz w:val="32"/>
          <w:szCs w:val="32"/>
          <w:rtl/>
        </w:rPr>
        <w:t>نتائج الدراسة</w:t>
      </w:r>
      <w:r w:rsidRPr="004C7700">
        <w:rPr>
          <w:rFonts w:ascii="Simplified Arabic" w:eastAsia="Aptos" w:hAnsi="Simplified Arabic" w:cs="Simplified Arabic" w:hint="cs"/>
          <w:b/>
          <w:bCs/>
          <w:kern w:val="2"/>
          <w:sz w:val="32"/>
          <w:szCs w:val="32"/>
          <w:rtl/>
        </w:rPr>
        <w:t xml:space="preserve"> </w:t>
      </w:r>
    </w:p>
    <w:p w14:paraId="4A9BB884" w14:textId="77777777" w:rsidR="004C7700" w:rsidRPr="004C7700" w:rsidRDefault="004C7700" w:rsidP="006211E0">
      <w:pPr>
        <w:spacing w:after="160" w:line="360" w:lineRule="auto"/>
        <w:jc w:val="both"/>
        <w:rPr>
          <w:rFonts w:ascii="Simplified Arabic" w:eastAsia="Aptos" w:hAnsi="Simplified Arabic" w:cs="Simplified Arabic"/>
          <w:b/>
          <w:bCs/>
          <w:kern w:val="2"/>
          <w:sz w:val="32"/>
          <w:szCs w:val="32"/>
        </w:rPr>
      </w:pPr>
      <w:r w:rsidRPr="004C7700">
        <w:rPr>
          <w:rFonts w:ascii="Simplified Arabic" w:eastAsia="Aptos" w:hAnsi="Simplified Arabic" w:cs="Simplified Arabic" w:hint="cs"/>
          <w:b/>
          <w:bCs/>
          <w:kern w:val="2"/>
          <w:sz w:val="32"/>
          <w:szCs w:val="32"/>
          <w:rtl/>
        </w:rPr>
        <w:t>ثانيًا: توصيات الدراسة</w:t>
      </w:r>
    </w:p>
    <w:p w14:paraId="53028628" w14:textId="77777777" w:rsidR="004C7700" w:rsidRPr="004C7700" w:rsidRDefault="004C7700" w:rsidP="006211E0">
      <w:pPr>
        <w:spacing w:after="160" w:line="360" w:lineRule="auto"/>
        <w:jc w:val="both"/>
        <w:rPr>
          <w:rFonts w:ascii="Simplified Arabic" w:eastAsia="Aptos" w:hAnsi="Simplified Arabic" w:cs="Simplified Arabic"/>
          <w:b/>
          <w:bCs/>
          <w:kern w:val="2"/>
          <w:sz w:val="32"/>
          <w:szCs w:val="32"/>
        </w:rPr>
      </w:pPr>
      <w:r w:rsidRPr="004C7700">
        <w:rPr>
          <w:rFonts w:ascii="Simplified Arabic" w:eastAsia="Aptos" w:hAnsi="Simplified Arabic" w:cs="Simplified Arabic" w:hint="cs"/>
          <w:b/>
          <w:bCs/>
          <w:kern w:val="2"/>
          <w:sz w:val="32"/>
          <w:szCs w:val="32"/>
          <w:rtl/>
        </w:rPr>
        <w:t>ثالثًا: الإطار المقترح لتنفيذ التوصيات</w:t>
      </w:r>
    </w:p>
    <w:p w14:paraId="22E17D15" w14:textId="77777777" w:rsidR="004C7700" w:rsidRPr="004C7700" w:rsidRDefault="004C7700" w:rsidP="006211E0">
      <w:pPr>
        <w:spacing w:after="160" w:line="360" w:lineRule="auto"/>
        <w:jc w:val="both"/>
        <w:rPr>
          <w:rFonts w:ascii="Simplified Arabic" w:eastAsia="Aptos" w:hAnsi="Simplified Arabic" w:cs="Simplified Arabic"/>
          <w:b/>
          <w:bCs/>
          <w:kern w:val="2"/>
          <w:sz w:val="32"/>
          <w:szCs w:val="32"/>
          <w:rtl/>
          <w:lang w:bidi="ar-EG"/>
        </w:rPr>
      </w:pPr>
      <w:r w:rsidRPr="004C7700">
        <w:rPr>
          <w:rFonts w:ascii="Simplified Arabic" w:eastAsia="Aptos" w:hAnsi="Simplified Arabic" w:cs="Simplified Arabic" w:hint="cs"/>
          <w:b/>
          <w:bCs/>
          <w:kern w:val="2"/>
          <w:sz w:val="32"/>
          <w:szCs w:val="32"/>
          <w:rtl/>
        </w:rPr>
        <w:t>رابعًا: مقترحات لبحوث مستقبلي</w:t>
      </w:r>
      <w:r w:rsidR="003230BC">
        <w:rPr>
          <w:rFonts w:ascii="Simplified Arabic" w:eastAsia="Aptos" w:hAnsi="Simplified Arabic" w:cs="Simplified Arabic" w:hint="cs"/>
          <w:b/>
          <w:bCs/>
          <w:kern w:val="2"/>
          <w:sz w:val="32"/>
          <w:szCs w:val="32"/>
          <w:rtl/>
        </w:rPr>
        <w:t>ه</w:t>
      </w:r>
    </w:p>
    <w:p w14:paraId="3F884C38" w14:textId="77777777" w:rsidR="004C7700" w:rsidRPr="004C7700" w:rsidRDefault="004C7700" w:rsidP="00D06734">
      <w:pPr>
        <w:spacing w:after="160" w:line="240" w:lineRule="auto"/>
        <w:jc w:val="both"/>
        <w:rPr>
          <w:rFonts w:ascii="Simplified Arabic" w:eastAsia="Aptos" w:hAnsi="Simplified Arabic" w:cs="Simplified Arabic"/>
          <w:b/>
          <w:bCs/>
          <w:kern w:val="2"/>
          <w:sz w:val="32"/>
          <w:szCs w:val="32"/>
        </w:rPr>
      </w:pPr>
    </w:p>
    <w:p w14:paraId="6AE0E605" w14:textId="77777777" w:rsidR="004C7700" w:rsidRPr="004C7700" w:rsidRDefault="004C7700" w:rsidP="00D06734">
      <w:pPr>
        <w:spacing w:after="160" w:line="240" w:lineRule="auto"/>
        <w:jc w:val="both"/>
        <w:rPr>
          <w:rFonts w:ascii="Simplified Arabic" w:eastAsia="Aptos" w:hAnsi="Simplified Arabic" w:cs="Simplified Arabic"/>
          <w:b/>
          <w:bCs/>
          <w:kern w:val="2"/>
          <w:sz w:val="28"/>
          <w:szCs w:val="28"/>
        </w:rPr>
      </w:pPr>
    </w:p>
    <w:p w14:paraId="50E53A50" w14:textId="77777777" w:rsidR="004C7700" w:rsidRPr="004C7700" w:rsidRDefault="004C7700" w:rsidP="00D06734">
      <w:pPr>
        <w:spacing w:after="160" w:line="240" w:lineRule="auto"/>
        <w:jc w:val="both"/>
        <w:rPr>
          <w:rFonts w:ascii="Simplified Arabic" w:eastAsia="Aptos" w:hAnsi="Simplified Arabic" w:cs="Simplified Arabic"/>
          <w:b/>
          <w:bCs/>
          <w:kern w:val="2"/>
          <w:sz w:val="28"/>
          <w:szCs w:val="28"/>
        </w:rPr>
      </w:pPr>
    </w:p>
    <w:p w14:paraId="04FAE981" w14:textId="77777777" w:rsidR="004C7700" w:rsidRPr="004C7700" w:rsidRDefault="004C7700" w:rsidP="00D06734">
      <w:pPr>
        <w:spacing w:after="160" w:line="240" w:lineRule="auto"/>
        <w:jc w:val="both"/>
        <w:rPr>
          <w:rFonts w:ascii="Simplified Arabic" w:eastAsia="Aptos" w:hAnsi="Simplified Arabic" w:cs="Simplified Arabic"/>
          <w:b/>
          <w:bCs/>
          <w:kern w:val="2"/>
          <w:sz w:val="28"/>
          <w:szCs w:val="28"/>
        </w:rPr>
      </w:pPr>
    </w:p>
    <w:p w14:paraId="28DCB68F" w14:textId="77777777" w:rsidR="004C7700" w:rsidRPr="004C7700" w:rsidRDefault="004C7700" w:rsidP="00D06734">
      <w:pPr>
        <w:spacing w:after="160" w:line="240" w:lineRule="auto"/>
        <w:jc w:val="both"/>
        <w:rPr>
          <w:rFonts w:ascii="Simplified Arabic" w:eastAsia="Aptos" w:hAnsi="Simplified Arabic" w:cs="Simplified Arabic"/>
          <w:b/>
          <w:bCs/>
          <w:kern w:val="2"/>
          <w:sz w:val="28"/>
          <w:szCs w:val="28"/>
        </w:rPr>
      </w:pPr>
    </w:p>
    <w:p w14:paraId="3654445F" w14:textId="77777777" w:rsidR="004C7700" w:rsidRPr="004C7700" w:rsidRDefault="004C7700" w:rsidP="00D06734">
      <w:pPr>
        <w:spacing w:after="160" w:line="240" w:lineRule="auto"/>
        <w:jc w:val="both"/>
        <w:rPr>
          <w:rFonts w:ascii="Simplified Arabic" w:eastAsia="Aptos" w:hAnsi="Simplified Arabic" w:cs="Simplified Arabic"/>
          <w:b/>
          <w:bCs/>
          <w:kern w:val="2"/>
          <w:sz w:val="28"/>
          <w:szCs w:val="28"/>
        </w:rPr>
      </w:pPr>
    </w:p>
    <w:p w14:paraId="59CFC1BC" w14:textId="77777777" w:rsidR="004C7700" w:rsidRPr="004C7700" w:rsidRDefault="004C7700" w:rsidP="00D06734">
      <w:pPr>
        <w:spacing w:after="160" w:line="240" w:lineRule="auto"/>
        <w:jc w:val="both"/>
        <w:rPr>
          <w:rFonts w:ascii="Simplified Arabic" w:eastAsia="Aptos" w:hAnsi="Simplified Arabic" w:cs="Simplified Arabic"/>
          <w:kern w:val="2"/>
          <w:sz w:val="28"/>
          <w:szCs w:val="28"/>
          <w:rtl/>
        </w:rPr>
      </w:pPr>
    </w:p>
    <w:p w14:paraId="12481F3E" w14:textId="77777777" w:rsidR="00FB693C" w:rsidRPr="004C7700" w:rsidRDefault="00FB693C" w:rsidP="00D06734">
      <w:pPr>
        <w:spacing w:after="160" w:line="240" w:lineRule="auto"/>
        <w:jc w:val="both"/>
        <w:rPr>
          <w:rFonts w:ascii="Simplified Arabic" w:eastAsia="Aptos" w:hAnsi="Simplified Arabic" w:cs="Simplified Arabic"/>
          <w:kern w:val="2"/>
          <w:sz w:val="28"/>
          <w:szCs w:val="28"/>
          <w:lang w:bidi="ar-EG"/>
        </w:rPr>
      </w:pPr>
    </w:p>
    <w:p w14:paraId="73E34E1C" w14:textId="77777777" w:rsidR="004C7700" w:rsidRPr="00E51E75" w:rsidRDefault="004C7700" w:rsidP="00FB693C">
      <w:pPr>
        <w:autoSpaceDE w:val="0"/>
        <w:autoSpaceDN w:val="0"/>
        <w:bidi w:val="0"/>
        <w:adjustRightInd w:val="0"/>
        <w:spacing w:after="0" w:line="240" w:lineRule="auto"/>
        <w:ind w:left="-334" w:hanging="90"/>
        <w:jc w:val="center"/>
        <w:rPr>
          <w:rFonts w:eastAsia="Aptos" w:cs="Simplified Arabic"/>
          <w:b/>
          <w:bCs/>
          <w:kern w:val="2"/>
          <w:sz w:val="44"/>
          <w:szCs w:val="44"/>
          <w:u w:val="single"/>
          <w:lang w:bidi="ar-EG"/>
        </w:rPr>
      </w:pPr>
      <w:r w:rsidRPr="004C7700">
        <w:rPr>
          <w:rFonts w:ascii="Simplified Arabic" w:eastAsia="Aptos" w:hAnsi="Simplified Arabic" w:cs="Simplified Arabic" w:hint="cs"/>
          <w:b/>
          <w:bCs/>
          <w:kern w:val="2"/>
          <w:sz w:val="44"/>
          <w:szCs w:val="44"/>
          <w:u w:val="single"/>
          <w:rtl/>
          <w:lang w:bidi="ar-EG"/>
        </w:rPr>
        <w:lastRenderedPageBreak/>
        <w:t>الفصل الخامس</w:t>
      </w:r>
    </w:p>
    <w:p w14:paraId="72387809" w14:textId="77777777" w:rsidR="004C7700" w:rsidRPr="00453092" w:rsidRDefault="004C7700" w:rsidP="00FB693C">
      <w:pPr>
        <w:autoSpaceDE w:val="0"/>
        <w:autoSpaceDN w:val="0"/>
        <w:bidi w:val="0"/>
        <w:adjustRightInd w:val="0"/>
        <w:spacing w:after="0" w:line="240" w:lineRule="auto"/>
        <w:ind w:left="-334" w:hanging="90"/>
        <w:jc w:val="center"/>
        <w:rPr>
          <w:rFonts w:eastAsia="Aptos" w:cs="Simplified Arabic"/>
          <w:b/>
          <w:bCs/>
          <w:kern w:val="2"/>
          <w:sz w:val="44"/>
          <w:szCs w:val="44"/>
          <w:u w:val="single"/>
          <w:lang w:bidi="ar-EG"/>
        </w:rPr>
      </w:pPr>
      <w:r w:rsidRPr="004C7700">
        <w:rPr>
          <w:rFonts w:ascii="Simplified Arabic" w:eastAsia="Aptos" w:hAnsi="Simplified Arabic" w:cs="Simplified Arabic" w:hint="cs"/>
          <w:b/>
          <w:bCs/>
          <w:kern w:val="2"/>
          <w:sz w:val="44"/>
          <w:szCs w:val="44"/>
          <w:u w:val="single"/>
          <w:rtl/>
          <w:lang w:bidi="ar-EG"/>
        </w:rPr>
        <w:t>نتائج وتوصيات الدراسة</w:t>
      </w:r>
    </w:p>
    <w:p w14:paraId="7B61F8D0" w14:textId="77777777" w:rsidR="004C7700" w:rsidRPr="004C7700" w:rsidRDefault="004C7700" w:rsidP="003666D5">
      <w:pPr>
        <w:spacing w:after="160" w:line="240" w:lineRule="auto"/>
        <w:jc w:val="both"/>
        <w:rPr>
          <w:rFonts w:ascii="Simplified Arabic" w:eastAsia="Aptos" w:hAnsi="Simplified Arabic" w:cs="Simplified Arabic"/>
          <w:b/>
          <w:bCs/>
          <w:kern w:val="2"/>
          <w:sz w:val="32"/>
          <w:szCs w:val="32"/>
          <w:u w:val="single"/>
        </w:rPr>
      </w:pPr>
      <w:r w:rsidRPr="004C7700">
        <w:rPr>
          <w:rFonts w:ascii="Simplified Arabic" w:eastAsia="Aptos" w:hAnsi="Simplified Arabic" w:cs="Simplified Arabic" w:hint="cs"/>
          <w:b/>
          <w:bCs/>
          <w:kern w:val="2"/>
          <w:sz w:val="32"/>
          <w:szCs w:val="32"/>
          <w:u w:val="single"/>
          <w:rtl/>
        </w:rPr>
        <w:t xml:space="preserve">أولاً: ملخص </w:t>
      </w:r>
      <w:r w:rsidR="00847EB9">
        <w:rPr>
          <w:rFonts w:ascii="Simplified Arabic" w:eastAsia="Aptos" w:hAnsi="Simplified Arabic" w:cs="Simplified Arabic" w:hint="cs"/>
          <w:b/>
          <w:bCs/>
          <w:kern w:val="2"/>
          <w:sz w:val="32"/>
          <w:szCs w:val="32"/>
          <w:u w:val="single"/>
          <w:rtl/>
        </w:rPr>
        <w:t xml:space="preserve">نتائج </w:t>
      </w:r>
      <w:r w:rsidR="003666D5">
        <w:rPr>
          <w:rFonts w:ascii="Simplified Arabic" w:eastAsia="Aptos" w:hAnsi="Simplified Arabic" w:cs="Simplified Arabic" w:hint="cs"/>
          <w:b/>
          <w:bCs/>
          <w:kern w:val="2"/>
          <w:sz w:val="32"/>
          <w:szCs w:val="32"/>
          <w:u w:val="single"/>
          <w:rtl/>
        </w:rPr>
        <w:t>الدراسة</w:t>
      </w:r>
      <w:r w:rsidR="000C353A">
        <w:rPr>
          <w:rFonts w:ascii="Simplified Arabic" w:eastAsia="Aptos" w:hAnsi="Simplified Arabic" w:cs="Simplified Arabic" w:hint="cs"/>
          <w:b/>
          <w:bCs/>
          <w:kern w:val="2"/>
          <w:sz w:val="32"/>
          <w:szCs w:val="32"/>
          <w:u w:val="single"/>
          <w:rtl/>
        </w:rPr>
        <w:t>:</w:t>
      </w:r>
    </w:p>
    <w:p w14:paraId="78933407" w14:textId="77777777" w:rsidR="004C7700" w:rsidRPr="004C7700" w:rsidRDefault="004C7700" w:rsidP="00434561">
      <w:pPr>
        <w:tabs>
          <w:tab w:val="left" w:pos="2592"/>
        </w:tabs>
        <w:spacing w:after="160" w:line="240" w:lineRule="auto"/>
        <w:jc w:val="mediumKashida"/>
        <w:rPr>
          <w:rFonts w:ascii="Simplified Arabic" w:eastAsia="Aptos" w:hAnsi="Simplified Arabic" w:cs="Simplified Arabic"/>
          <w:color w:val="000000"/>
          <w:kern w:val="2"/>
          <w:sz w:val="28"/>
          <w:szCs w:val="28"/>
          <w:lang w:bidi="ar-EG"/>
        </w:rPr>
      </w:pPr>
      <w:r w:rsidRPr="004C7700">
        <w:rPr>
          <w:rFonts w:ascii="Simplified Arabic" w:eastAsia="Aptos" w:hAnsi="Simplified Arabic" w:cs="Simplified Arabic" w:hint="cs"/>
          <w:color w:val="000000"/>
          <w:kern w:val="2"/>
          <w:sz w:val="28"/>
          <w:szCs w:val="28"/>
          <w:rtl/>
        </w:rPr>
        <w:t>تهدف هذه الدراسة إلى التعرف ع</w:t>
      </w:r>
      <w:r w:rsidR="00434561">
        <w:rPr>
          <w:rFonts w:ascii="Simplified Arabic" w:eastAsia="Aptos" w:hAnsi="Simplified Arabic" w:cs="Simplified Arabic" w:hint="cs"/>
          <w:color w:val="000000"/>
          <w:kern w:val="2"/>
          <w:sz w:val="28"/>
          <w:szCs w:val="28"/>
          <w:rtl/>
        </w:rPr>
        <w:t>لى أثر القيادة الرشيقة بأبعادها</w:t>
      </w:r>
      <w:r w:rsidR="00773E77">
        <w:rPr>
          <w:rFonts w:ascii="Simplified Arabic" w:eastAsia="Aptos" w:hAnsi="Simplified Arabic" w:cs="Simplified Arabic" w:hint="cs"/>
          <w:color w:val="000000"/>
          <w:kern w:val="2"/>
          <w:sz w:val="28"/>
          <w:szCs w:val="28"/>
          <w:rtl/>
        </w:rPr>
        <w:t xml:space="preserve"> </w:t>
      </w:r>
      <w:r w:rsidRPr="004C7700">
        <w:rPr>
          <w:rFonts w:ascii="Simplified Arabic" w:eastAsia="Aptos" w:hAnsi="Simplified Arabic" w:cs="Simplified Arabic" w:hint="cs"/>
          <w:color w:val="000000"/>
          <w:kern w:val="2"/>
          <w:sz w:val="28"/>
          <w:szCs w:val="28"/>
          <w:rtl/>
        </w:rPr>
        <w:t>(التواضع، الموضوعية، الثقة، الصبر، الهدوء، الحكمة) على تحسين الأداء السياقي</w:t>
      </w:r>
      <w:r w:rsidR="00773E77">
        <w:rPr>
          <w:rFonts w:ascii="Simplified Arabic" w:eastAsia="Aptos" w:hAnsi="Simplified Arabic" w:cs="Simplified Arabic" w:hint="cs"/>
          <w:color w:val="000000"/>
          <w:kern w:val="2"/>
          <w:sz w:val="28"/>
          <w:szCs w:val="28"/>
          <w:rtl/>
        </w:rPr>
        <w:t xml:space="preserve"> </w:t>
      </w:r>
      <w:r w:rsidRPr="004C7700">
        <w:rPr>
          <w:rFonts w:ascii="Simplified Arabic" w:eastAsia="Aptos" w:hAnsi="Simplified Arabic" w:cs="Simplified Arabic" w:hint="cs"/>
          <w:color w:val="000000"/>
          <w:kern w:val="2"/>
          <w:sz w:val="28"/>
          <w:szCs w:val="28"/>
          <w:rtl/>
        </w:rPr>
        <w:t xml:space="preserve">في </w:t>
      </w:r>
      <w:r w:rsidR="00E51E75">
        <w:rPr>
          <w:rFonts w:ascii="Simplified Arabic" w:eastAsia="Aptos" w:hAnsi="Simplified Arabic" w:cs="Simplified Arabic" w:hint="cs"/>
          <w:color w:val="000000"/>
          <w:kern w:val="2"/>
          <w:sz w:val="28"/>
          <w:szCs w:val="28"/>
          <w:rtl/>
        </w:rPr>
        <w:t>قطاع الأمانة العامة  بديوان عام</w:t>
      </w:r>
      <w:r w:rsidRPr="004C7700">
        <w:rPr>
          <w:rFonts w:ascii="Simplified Arabic" w:eastAsia="Aptos" w:hAnsi="Simplified Arabic" w:cs="Simplified Arabic" w:hint="cs"/>
          <w:color w:val="000000"/>
          <w:kern w:val="2"/>
          <w:sz w:val="28"/>
          <w:szCs w:val="28"/>
          <w:rtl/>
        </w:rPr>
        <w:t xml:space="preserve"> بوزارة المالية</w:t>
      </w:r>
      <w:r w:rsidRPr="004C7700">
        <w:rPr>
          <w:rFonts w:ascii="Simplified Arabic" w:eastAsia="Aptos" w:hAnsi="Simplified Arabic" w:cs="Simplified Arabic" w:hint="cs"/>
          <w:color w:val="000000"/>
          <w:kern w:val="2"/>
          <w:sz w:val="28"/>
          <w:szCs w:val="28"/>
          <w:lang w:bidi="ar-EG"/>
        </w:rPr>
        <w:t>.</w:t>
      </w:r>
      <w:r w:rsidRPr="004C7700">
        <w:rPr>
          <w:rFonts w:ascii="Simplified Arabic" w:eastAsia="Aptos" w:hAnsi="Simplified Arabic" w:cs="Simplified Arabic" w:hint="cs"/>
          <w:color w:val="000000"/>
          <w:kern w:val="2"/>
          <w:sz w:val="28"/>
          <w:szCs w:val="28"/>
          <w:lang w:bidi="ar-EG"/>
        </w:rPr>
        <w:br/>
      </w:r>
      <w:r w:rsidRPr="004C7700">
        <w:rPr>
          <w:rFonts w:ascii="Simplified Arabic" w:eastAsia="Aptos" w:hAnsi="Simplified Arabic" w:cs="Simplified Arabic" w:hint="cs"/>
          <w:color w:val="000000"/>
          <w:kern w:val="2"/>
          <w:sz w:val="28"/>
          <w:szCs w:val="28"/>
          <w:rtl/>
        </w:rPr>
        <w:t xml:space="preserve">وقد تم اختيار عينة ممثله حجمها </w:t>
      </w:r>
      <w:r w:rsidR="00E51E75">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106</w:t>
      </w:r>
      <w:r w:rsidR="00E51E75">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 </w:t>
      </w:r>
      <w:r w:rsidR="00B2528E">
        <w:rPr>
          <w:rFonts w:ascii="Simplified Arabic" w:eastAsia="Aptos" w:hAnsi="Simplified Arabic" w:cs="Simplified Arabic" w:hint="cs"/>
          <w:color w:val="000000"/>
          <w:kern w:val="2"/>
          <w:sz w:val="28"/>
          <w:szCs w:val="28"/>
          <w:rtl/>
        </w:rPr>
        <w:t>قيادي</w:t>
      </w:r>
      <w:r w:rsidR="00FA2811">
        <w:rPr>
          <w:rFonts w:ascii="Simplified Arabic" w:eastAsia="Aptos" w:hAnsi="Simplified Arabic" w:cs="Simplified Arabic" w:hint="cs"/>
          <w:color w:val="000000"/>
          <w:kern w:val="2"/>
          <w:sz w:val="28"/>
          <w:szCs w:val="28"/>
          <w:rtl/>
        </w:rPr>
        <w:t xml:space="preserve"> </w:t>
      </w:r>
      <w:r w:rsidR="008C20C0">
        <w:rPr>
          <w:rFonts w:ascii="Simplified Arabic" w:eastAsia="Aptos" w:hAnsi="Simplified Arabic" w:cs="Simplified Arabic" w:hint="cs"/>
          <w:color w:val="000000"/>
          <w:kern w:val="2"/>
          <w:sz w:val="28"/>
          <w:szCs w:val="28"/>
          <w:rtl/>
        </w:rPr>
        <w:t>وموظفين</w:t>
      </w:r>
      <w:r w:rsidRPr="004C7700">
        <w:rPr>
          <w:rFonts w:ascii="Simplified Arabic" w:eastAsia="Aptos" w:hAnsi="Simplified Arabic" w:cs="Simplified Arabic" w:hint="cs"/>
          <w:color w:val="000000"/>
          <w:kern w:val="2"/>
          <w:sz w:val="28"/>
          <w:szCs w:val="28"/>
          <w:rtl/>
        </w:rPr>
        <w:t xml:space="preserve"> بنسبة</w:t>
      </w:r>
      <w:r w:rsidR="00E51E75">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5%</w:t>
      </w:r>
      <w:r w:rsidR="00E51E75">
        <w:rPr>
          <w:rFonts w:ascii="Simplified Arabic" w:eastAsia="Aptos" w:hAnsi="Simplified Arabic" w:cs="Simplified Arabic" w:hint="cs"/>
          <w:color w:val="000000"/>
          <w:kern w:val="2"/>
          <w:sz w:val="28"/>
          <w:szCs w:val="28"/>
          <w:rtl/>
        </w:rPr>
        <w:t>)</w:t>
      </w:r>
      <w:r w:rsidRPr="004C7700">
        <w:rPr>
          <w:rFonts w:ascii="Simplified Arabic" w:eastAsia="Aptos" w:hAnsi="Simplified Arabic" w:cs="Simplified Arabic" w:hint="cs"/>
          <w:color w:val="000000"/>
          <w:kern w:val="2"/>
          <w:sz w:val="28"/>
          <w:szCs w:val="28"/>
          <w:rtl/>
        </w:rPr>
        <w:t xml:space="preserve"> من إجمالي العاملين بقطاع </w:t>
      </w:r>
      <w:r w:rsidR="00E51E75">
        <w:rPr>
          <w:rFonts w:ascii="Simplified Arabic" w:eastAsia="Aptos" w:hAnsi="Simplified Arabic" w:cs="Simplified Arabic" w:hint="cs"/>
          <w:color w:val="000000"/>
          <w:kern w:val="2"/>
          <w:sz w:val="28"/>
          <w:szCs w:val="28"/>
          <w:rtl/>
        </w:rPr>
        <w:t xml:space="preserve">الأمانة العامة </w:t>
      </w:r>
      <w:r w:rsidRPr="004C7700">
        <w:rPr>
          <w:rFonts w:ascii="Simplified Arabic" w:eastAsia="Aptos" w:hAnsi="Simplified Arabic" w:cs="Simplified Arabic" w:hint="cs"/>
          <w:color w:val="000000"/>
          <w:kern w:val="2"/>
          <w:sz w:val="28"/>
          <w:szCs w:val="28"/>
          <w:rtl/>
        </w:rPr>
        <w:t>بوزارة المالية، موزعة على الإدارات المختلفة بشكل طبقي متناسب، بما يعكس الواقع التنظيمي للقطاع محل الدراسة ويحقق التمثيل المناسب للمجتمع</w:t>
      </w:r>
      <w:r w:rsidRPr="004C7700">
        <w:rPr>
          <w:rFonts w:ascii="Simplified Arabic" w:eastAsia="Aptos" w:hAnsi="Simplified Arabic" w:cs="Simplified Arabic" w:hint="cs"/>
          <w:color w:val="000000"/>
          <w:kern w:val="2"/>
          <w:sz w:val="28"/>
          <w:szCs w:val="28"/>
          <w:lang w:bidi="ar-EG"/>
        </w:rPr>
        <w:t>.</w:t>
      </w:r>
    </w:p>
    <w:p w14:paraId="423FE31C" w14:textId="77777777" w:rsidR="004C7700" w:rsidRPr="007137E4" w:rsidRDefault="004C7700" w:rsidP="00D06734">
      <w:pPr>
        <w:tabs>
          <w:tab w:val="left" w:pos="2592"/>
        </w:tabs>
        <w:spacing w:after="160" w:line="240" w:lineRule="auto"/>
        <w:jc w:val="both"/>
        <w:rPr>
          <w:rFonts w:eastAsia="Aptos" w:cs="Simplified Arabic"/>
          <w:color w:val="000000"/>
          <w:kern w:val="2"/>
          <w:sz w:val="28"/>
          <w:szCs w:val="28"/>
          <w:lang w:bidi="ar-EG"/>
        </w:rPr>
      </w:pPr>
      <w:r w:rsidRPr="004C7700">
        <w:rPr>
          <w:rFonts w:ascii="Simplified Arabic" w:eastAsia="Aptos" w:hAnsi="Simplified Arabic" w:cs="Simplified Arabic" w:hint="cs"/>
          <w:color w:val="000000"/>
          <w:kern w:val="2"/>
          <w:sz w:val="28"/>
          <w:szCs w:val="28"/>
          <w:rtl/>
        </w:rPr>
        <w:t>وبناءً على التحليل الإحصائي للبيانات توصلت الدراسة إلى النتائج التالية</w:t>
      </w:r>
      <w:r w:rsidRPr="004C7700">
        <w:rPr>
          <w:rFonts w:ascii="Simplified Arabic" w:eastAsia="Aptos" w:hAnsi="Simplified Arabic" w:cs="Simplified Arabic" w:hint="cs"/>
          <w:color w:val="000000"/>
          <w:kern w:val="2"/>
          <w:sz w:val="28"/>
          <w:szCs w:val="28"/>
          <w:lang w:bidi="ar-EG"/>
        </w:rPr>
        <w:t>:</w:t>
      </w:r>
    </w:p>
    <w:p w14:paraId="27F878AC" w14:textId="77777777" w:rsidR="004C7700" w:rsidRPr="004C7700" w:rsidRDefault="004C7700" w:rsidP="00EB0819">
      <w:pPr>
        <w:numPr>
          <w:ilvl w:val="0"/>
          <w:numId w:val="44"/>
        </w:numPr>
        <w:spacing w:after="160" w:line="240" w:lineRule="auto"/>
        <w:contextualSpacing/>
        <w:jc w:val="both"/>
        <w:rPr>
          <w:rFonts w:ascii="Simplified Arabic" w:eastAsia="Aptos" w:hAnsi="Simplified Arabic" w:cs="Simplified Arabic"/>
          <w:b/>
          <w:bCs/>
          <w:kern w:val="2"/>
          <w:sz w:val="30"/>
          <w:szCs w:val="30"/>
        </w:rPr>
      </w:pPr>
      <w:r w:rsidRPr="004C7700">
        <w:rPr>
          <w:rFonts w:ascii="Simplified Arabic" w:eastAsia="Aptos" w:hAnsi="Simplified Arabic" w:cs="Simplified Arabic" w:hint="cs"/>
          <w:b/>
          <w:bCs/>
          <w:kern w:val="2"/>
          <w:sz w:val="30"/>
          <w:szCs w:val="30"/>
          <w:rtl/>
        </w:rPr>
        <w:t xml:space="preserve">نتائج التحليل </w:t>
      </w:r>
      <w:r w:rsidR="00E374DA" w:rsidRPr="00FB693C">
        <w:rPr>
          <w:rFonts w:ascii="Simplified Arabic" w:eastAsia="Aptos" w:hAnsi="Simplified Arabic" w:cs="Simplified Arabic" w:hint="cs"/>
          <w:b/>
          <w:bCs/>
          <w:kern w:val="2"/>
          <w:sz w:val="30"/>
          <w:szCs w:val="30"/>
          <w:rtl/>
        </w:rPr>
        <w:t xml:space="preserve">الإحصائي: </w:t>
      </w:r>
    </w:p>
    <w:p w14:paraId="023A2D9D" w14:textId="77777777" w:rsidR="004C7700" w:rsidRPr="004C7700" w:rsidRDefault="004C7700" w:rsidP="00943CDF">
      <w:pPr>
        <w:numPr>
          <w:ilvl w:val="0"/>
          <w:numId w:val="41"/>
        </w:numPr>
        <w:spacing w:after="160" w:line="240" w:lineRule="auto"/>
        <w:jc w:val="both"/>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t>بينت نتائج التحليل الإحصائي أن القيادة الرشيقة تمثل أحد المحددات الرئيسة للأداء السياقي</w:t>
      </w:r>
      <w:r w:rsidRPr="004C7700">
        <w:rPr>
          <w:rFonts w:ascii="Simplified Arabic" w:eastAsia="Aptos" w:hAnsi="Simplified Arabic" w:cs="Simplified Arabic" w:hint="cs"/>
          <w:kern w:val="2"/>
          <w:sz w:val="28"/>
          <w:szCs w:val="28"/>
        </w:rPr>
        <w:t>.</w:t>
      </w:r>
    </w:p>
    <w:p w14:paraId="0CF48C52" w14:textId="77777777" w:rsidR="004C7700" w:rsidRPr="004C7700" w:rsidRDefault="004C7700" w:rsidP="00943CDF">
      <w:pPr>
        <w:numPr>
          <w:ilvl w:val="0"/>
          <w:numId w:val="41"/>
        </w:numPr>
        <w:spacing w:after="160" w:line="240" w:lineRule="auto"/>
        <w:jc w:val="both"/>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t>وجود علاقة ارتباط موجبة قوية بين القيادة الرشيقة والأداء السياقي على مستوى القطاع</w:t>
      </w:r>
      <w:r w:rsidRPr="004C7700">
        <w:rPr>
          <w:rFonts w:ascii="Simplified Arabic" w:eastAsia="Aptos" w:hAnsi="Simplified Arabic" w:cs="Simplified Arabic" w:hint="cs"/>
          <w:kern w:val="2"/>
          <w:sz w:val="28"/>
          <w:szCs w:val="28"/>
        </w:rPr>
        <w:t>.</w:t>
      </w:r>
    </w:p>
    <w:p w14:paraId="1CB7E6AF" w14:textId="77777777" w:rsidR="004C7700" w:rsidRPr="004C7700" w:rsidRDefault="004C7700" w:rsidP="00943CDF">
      <w:pPr>
        <w:numPr>
          <w:ilvl w:val="0"/>
          <w:numId w:val="41"/>
        </w:numPr>
        <w:spacing w:after="160" w:line="240" w:lineRule="auto"/>
        <w:jc w:val="both"/>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t>النموذج الإحصائي (الانحدار المتعدد) أثبت معنوية المتغيرات المستقلة، بما يعكس قوة تفسير القيادة الرشيقة لمستوى الأداء السياقي</w:t>
      </w:r>
      <w:r w:rsidRPr="004C7700">
        <w:rPr>
          <w:rFonts w:ascii="Simplified Arabic" w:eastAsia="Aptos" w:hAnsi="Simplified Arabic" w:cs="Simplified Arabic" w:hint="cs"/>
          <w:kern w:val="2"/>
          <w:sz w:val="28"/>
          <w:szCs w:val="28"/>
        </w:rPr>
        <w:t>.</w:t>
      </w:r>
    </w:p>
    <w:p w14:paraId="56197738" w14:textId="77777777" w:rsidR="00EB0819" w:rsidRPr="00EB0819" w:rsidRDefault="004C7700" w:rsidP="00E51E75">
      <w:pPr>
        <w:numPr>
          <w:ilvl w:val="0"/>
          <w:numId w:val="42"/>
        </w:numPr>
        <w:spacing w:after="160" w:line="240" w:lineRule="auto"/>
        <w:contextualSpacing/>
        <w:jc w:val="lowKashida"/>
        <w:rPr>
          <w:rFonts w:ascii="Simplified Arabic" w:eastAsia="Aptos" w:hAnsi="Simplified Arabic" w:cs="Simplified Arabic"/>
          <w:kern w:val="2"/>
          <w:sz w:val="28"/>
          <w:szCs w:val="28"/>
        </w:rPr>
      </w:pPr>
      <w:r w:rsidRPr="00EB0819">
        <w:rPr>
          <w:rFonts w:ascii="Simplified Arabic" w:eastAsia="Aptos" w:hAnsi="Simplified Arabic" w:cs="Simplified Arabic" w:hint="cs"/>
          <w:b/>
          <w:bCs/>
          <w:kern w:val="2"/>
          <w:sz w:val="30"/>
          <w:szCs w:val="30"/>
          <w:rtl/>
        </w:rPr>
        <w:t xml:space="preserve">نتائج خاصة بتساؤلات </w:t>
      </w:r>
      <w:r w:rsidR="00E374DA" w:rsidRPr="00EB0819">
        <w:rPr>
          <w:rFonts w:ascii="Simplified Arabic" w:eastAsia="Aptos" w:hAnsi="Simplified Arabic" w:cs="Simplified Arabic" w:hint="cs"/>
          <w:b/>
          <w:bCs/>
          <w:kern w:val="2"/>
          <w:sz w:val="30"/>
          <w:szCs w:val="30"/>
          <w:rtl/>
        </w:rPr>
        <w:t xml:space="preserve">الدراسة: </w:t>
      </w:r>
    </w:p>
    <w:p w14:paraId="29FF7E04" w14:textId="77777777" w:rsidR="004C7700" w:rsidRPr="00EB0819" w:rsidRDefault="004C7700" w:rsidP="008F0E94">
      <w:pPr>
        <w:numPr>
          <w:ilvl w:val="0"/>
          <w:numId w:val="42"/>
        </w:numPr>
        <w:spacing w:after="160" w:line="240" w:lineRule="auto"/>
        <w:contextualSpacing/>
        <w:jc w:val="lowKashida"/>
        <w:rPr>
          <w:rFonts w:ascii="Simplified Arabic" w:eastAsia="Aptos" w:hAnsi="Simplified Arabic" w:cs="Simplified Arabic"/>
          <w:kern w:val="2"/>
          <w:sz w:val="28"/>
          <w:szCs w:val="28"/>
        </w:rPr>
      </w:pPr>
      <w:r w:rsidRPr="00EB0819">
        <w:rPr>
          <w:rFonts w:ascii="Simplified Arabic" w:eastAsia="Aptos" w:hAnsi="Simplified Arabic" w:cs="Simplified Arabic" w:hint="cs"/>
          <w:b/>
          <w:bCs/>
          <w:kern w:val="2"/>
          <w:sz w:val="28"/>
          <w:szCs w:val="28"/>
          <w:rtl/>
        </w:rPr>
        <w:t xml:space="preserve">"ما تأثير </w:t>
      </w:r>
      <w:r w:rsidR="008F0E94">
        <w:rPr>
          <w:rFonts w:ascii="Simplified Arabic" w:eastAsia="Aptos" w:hAnsi="Simplified Arabic" w:cs="Simplified Arabic" w:hint="cs"/>
          <w:b/>
          <w:bCs/>
          <w:kern w:val="2"/>
          <w:sz w:val="28"/>
          <w:szCs w:val="28"/>
          <w:rtl/>
        </w:rPr>
        <w:t xml:space="preserve">سمة </w:t>
      </w:r>
      <w:r w:rsidRPr="00EB0819">
        <w:rPr>
          <w:rFonts w:ascii="Simplified Arabic" w:eastAsia="Aptos" w:hAnsi="Simplified Arabic" w:cs="Simplified Arabic" w:hint="cs"/>
          <w:b/>
          <w:bCs/>
          <w:kern w:val="2"/>
          <w:sz w:val="28"/>
          <w:szCs w:val="28"/>
          <w:rtl/>
        </w:rPr>
        <w:t>التواضع على تحسين الأداء السياقي بالقطاع محل الدراسة؟</w:t>
      </w:r>
      <w:r w:rsidRPr="00EB0819">
        <w:rPr>
          <w:rFonts w:ascii="Simplified Arabic" w:eastAsia="Aptos" w:hAnsi="Simplified Arabic" w:cs="Simplified Arabic" w:hint="cs"/>
          <w:b/>
          <w:bCs/>
          <w:kern w:val="2"/>
          <w:sz w:val="28"/>
          <w:szCs w:val="28"/>
        </w:rPr>
        <w:t>"</w:t>
      </w:r>
      <w:r w:rsidRPr="00EB0819">
        <w:rPr>
          <w:rFonts w:ascii="Simplified Arabic" w:eastAsia="Aptos" w:hAnsi="Simplified Arabic" w:cs="Simplified Arabic" w:hint="cs"/>
          <w:kern w:val="2"/>
          <w:sz w:val="28"/>
          <w:szCs w:val="28"/>
        </w:rPr>
        <w:br/>
      </w:r>
      <w:r w:rsidRPr="00EB0819">
        <w:rPr>
          <w:rFonts w:ascii="Simplified Arabic" w:eastAsia="Aptos" w:hAnsi="Simplified Arabic" w:cs="Simplified Arabic" w:hint="cs"/>
          <w:kern w:val="2"/>
          <w:sz w:val="28"/>
          <w:szCs w:val="28"/>
          <w:rtl/>
        </w:rPr>
        <w:t>أظهرت النتائج أن التواضع يمثل بعدًا رئيسيًا في القيادة الرشيقة، حيث ارتبط ارتباطًا موجبًا بالأداء السياقي. الموظفون الذين لمسوا مظاهر التواضع لدى القادة أظهروا التزامًا أعلى ومبادرة أكبر في تحمل المسؤوليات</w:t>
      </w:r>
      <w:r w:rsidRPr="00EB0819">
        <w:rPr>
          <w:rFonts w:ascii="Simplified Arabic" w:eastAsia="Aptos" w:hAnsi="Simplified Arabic" w:cs="Simplified Arabic" w:hint="cs"/>
          <w:kern w:val="2"/>
          <w:sz w:val="28"/>
          <w:szCs w:val="28"/>
        </w:rPr>
        <w:t>.</w:t>
      </w:r>
    </w:p>
    <w:p w14:paraId="4992395E" w14:textId="77777777" w:rsidR="004C7700" w:rsidRPr="004C7700" w:rsidRDefault="004C7700" w:rsidP="008F0E94">
      <w:pPr>
        <w:numPr>
          <w:ilvl w:val="0"/>
          <w:numId w:val="42"/>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b/>
          <w:bCs/>
          <w:kern w:val="2"/>
          <w:sz w:val="28"/>
          <w:szCs w:val="28"/>
          <w:rtl/>
        </w:rPr>
        <w:t xml:space="preserve">"ما تأثير </w:t>
      </w:r>
      <w:r w:rsidR="008F0E94">
        <w:rPr>
          <w:rFonts w:ascii="Simplified Arabic" w:eastAsia="Aptos" w:hAnsi="Simplified Arabic" w:cs="Simplified Arabic" w:hint="cs"/>
          <w:b/>
          <w:bCs/>
          <w:kern w:val="2"/>
          <w:sz w:val="28"/>
          <w:szCs w:val="28"/>
          <w:rtl/>
        </w:rPr>
        <w:t>سمة</w:t>
      </w:r>
      <w:r w:rsidRPr="004C7700">
        <w:rPr>
          <w:rFonts w:ascii="Simplified Arabic" w:eastAsia="Aptos" w:hAnsi="Simplified Arabic" w:cs="Simplified Arabic" w:hint="cs"/>
          <w:b/>
          <w:bCs/>
          <w:kern w:val="2"/>
          <w:sz w:val="28"/>
          <w:szCs w:val="28"/>
          <w:rtl/>
        </w:rPr>
        <w:t xml:space="preserve"> الثقة على تحسين الأداء السياقي بالقطاع محل الدراسة؟</w:t>
      </w:r>
      <w:r w:rsidRPr="004C7700">
        <w:rPr>
          <w:rFonts w:ascii="Simplified Arabic" w:eastAsia="Aptos" w:hAnsi="Simplified Arabic" w:cs="Simplified Arabic" w:hint="cs"/>
          <w:b/>
          <w:bCs/>
          <w:kern w:val="2"/>
          <w:sz w:val="28"/>
          <w:szCs w:val="28"/>
        </w:rPr>
        <w:t>"</w:t>
      </w:r>
      <w:r w:rsidRPr="004C7700">
        <w:rPr>
          <w:rFonts w:ascii="Simplified Arabic" w:eastAsia="Aptos" w:hAnsi="Simplified Arabic" w:cs="Simplified Arabic" w:hint="cs"/>
          <w:kern w:val="2"/>
          <w:sz w:val="28"/>
          <w:szCs w:val="28"/>
        </w:rPr>
        <w:br/>
      </w:r>
      <w:r w:rsidRPr="004C7700">
        <w:rPr>
          <w:rFonts w:ascii="Simplified Arabic" w:eastAsia="Aptos" w:hAnsi="Simplified Arabic" w:cs="Simplified Arabic" w:hint="cs"/>
          <w:kern w:val="2"/>
          <w:sz w:val="28"/>
          <w:szCs w:val="28"/>
          <w:rtl/>
        </w:rPr>
        <w:t>تبين أن الثقة لها تأثير إيجابي ، إذ أسهمت في بناء علاقات قائمة على الاحترام المتبادل، وزادت من قدرة العاملين على المشاركة الفعالة في الأنشطة غير الرسمية الداعمة للأداء السياقي</w:t>
      </w:r>
      <w:r w:rsidRPr="004C7700">
        <w:rPr>
          <w:rFonts w:ascii="Simplified Arabic" w:eastAsia="Aptos" w:hAnsi="Simplified Arabic" w:cs="Simplified Arabic" w:hint="cs"/>
          <w:kern w:val="2"/>
          <w:sz w:val="28"/>
          <w:szCs w:val="28"/>
        </w:rPr>
        <w:t>.</w:t>
      </w:r>
    </w:p>
    <w:p w14:paraId="09AFA3CB" w14:textId="77777777" w:rsidR="004C7700" w:rsidRPr="004C7700" w:rsidRDefault="004C7700" w:rsidP="00297BEA">
      <w:pPr>
        <w:numPr>
          <w:ilvl w:val="0"/>
          <w:numId w:val="42"/>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b/>
          <w:bCs/>
          <w:kern w:val="2"/>
          <w:sz w:val="28"/>
          <w:szCs w:val="28"/>
          <w:rtl/>
        </w:rPr>
        <w:lastRenderedPageBreak/>
        <w:t xml:space="preserve">"ما تأثير </w:t>
      </w:r>
      <w:r w:rsidR="00297BEA">
        <w:rPr>
          <w:rFonts w:ascii="Simplified Arabic" w:eastAsia="Aptos" w:hAnsi="Simplified Arabic" w:cs="Simplified Arabic" w:hint="cs"/>
          <w:b/>
          <w:bCs/>
          <w:kern w:val="2"/>
          <w:sz w:val="28"/>
          <w:szCs w:val="28"/>
          <w:rtl/>
        </w:rPr>
        <w:t>سمة</w:t>
      </w:r>
      <w:r w:rsidRPr="004C7700">
        <w:rPr>
          <w:rFonts w:ascii="Simplified Arabic" w:eastAsia="Aptos" w:hAnsi="Simplified Arabic" w:cs="Simplified Arabic" w:hint="cs"/>
          <w:b/>
          <w:bCs/>
          <w:kern w:val="2"/>
          <w:sz w:val="28"/>
          <w:szCs w:val="28"/>
          <w:rtl/>
        </w:rPr>
        <w:t xml:space="preserve"> الموضوعية على تحسين الأداء السياقي بالقطاع محل الدراسة؟</w:t>
      </w:r>
      <w:r w:rsidRPr="004C7700">
        <w:rPr>
          <w:rFonts w:ascii="Simplified Arabic" w:eastAsia="Aptos" w:hAnsi="Simplified Arabic" w:cs="Simplified Arabic" w:hint="cs"/>
          <w:b/>
          <w:bCs/>
          <w:kern w:val="2"/>
          <w:sz w:val="28"/>
          <w:szCs w:val="28"/>
        </w:rPr>
        <w:t>"</w:t>
      </w:r>
      <w:r w:rsidRPr="004C7700">
        <w:rPr>
          <w:rFonts w:ascii="Simplified Arabic" w:eastAsia="Aptos" w:hAnsi="Simplified Arabic" w:cs="Simplified Arabic" w:hint="cs"/>
          <w:kern w:val="2"/>
          <w:sz w:val="28"/>
          <w:szCs w:val="28"/>
        </w:rPr>
        <w:br/>
      </w:r>
      <w:r w:rsidRPr="004C7700">
        <w:rPr>
          <w:rFonts w:ascii="Simplified Arabic" w:eastAsia="Aptos" w:hAnsi="Simplified Arabic" w:cs="Simplified Arabic" w:hint="cs"/>
          <w:kern w:val="2"/>
          <w:sz w:val="28"/>
          <w:szCs w:val="28"/>
          <w:rtl/>
        </w:rPr>
        <w:t>النتائج أثبتت أن الموضوعية ترتبط إيجابيًا بالأداء السياقي، حيث شعر الموظفون بعدالة في تقييم الأداء وتوزيع الأعباء، وهو ما انعكس على مستوى سلوكياتهم السياقية</w:t>
      </w:r>
      <w:r w:rsidRPr="004C7700">
        <w:rPr>
          <w:rFonts w:ascii="Simplified Arabic" w:eastAsia="Aptos" w:hAnsi="Simplified Arabic" w:cs="Simplified Arabic" w:hint="cs"/>
          <w:kern w:val="2"/>
          <w:sz w:val="28"/>
          <w:szCs w:val="28"/>
        </w:rPr>
        <w:t>.</w:t>
      </w:r>
    </w:p>
    <w:p w14:paraId="322B51A7" w14:textId="77777777" w:rsidR="004C7700" w:rsidRPr="004C7700" w:rsidRDefault="004C7700" w:rsidP="00297BEA">
      <w:pPr>
        <w:numPr>
          <w:ilvl w:val="0"/>
          <w:numId w:val="42"/>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b/>
          <w:bCs/>
          <w:kern w:val="2"/>
          <w:sz w:val="28"/>
          <w:szCs w:val="28"/>
          <w:rtl/>
        </w:rPr>
        <w:t xml:space="preserve">"ما تأثير </w:t>
      </w:r>
      <w:r w:rsidR="00297BEA">
        <w:rPr>
          <w:rFonts w:ascii="Simplified Arabic" w:eastAsia="Aptos" w:hAnsi="Simplified Arabic" w:cs="Simplified Arabic" w:hint="cs"/>
          <w:b/>
          <w:bCs/>
          <w:kern w:val="2"/>
          <w:sz w:val="28"/>
          <w:szCs w:val="28"/>
          <w:rtl/>
        </w:rPr>
        <w:t>سمة</w:t>
      </w:r>
      <w:r w:rsidRPr="004C7700">
        <w:rPr>
          <w:rFonts w:ascii="Simplified Arabic" w:eastAsia="Aptos" w:hAnsi="Simplified Arabic" w:cs="Simplified Arabic" w:hint="cs"/>
          <w:b/>
          <w:bCs/>
          <w:kern w:val="2"/>
          <w:sz w:val="28"/>
          <w:szCs w:val="28"/>
          <w:rtl/>
        </w:rPr>
        <w:t xml:space="preserve"> الصبر على تحسين الأداء السياقي بالقطاع محل الدراسة؟</w:t>
      </w:r>
      <w:r w:rsidRPr="004C7700">
        <w:rPr>
          <w:rFonts w:ascii="Simplified Arabic" w:eastAsia="Aptos" w:hAnsi="Simplified Arabic" w:cs="Simplified Arabic" w:hint="cs"/>
          <w:b/>
          <w:bCs/>
          <w:kern w:val="2"/>
          <w:sz w:val="28"/>
          <w:szCs w:val="28"/>
        </w:rPr>
        <w:t>"</w:t>
      </w:r>
      <w:r w:rsidRPr="004C7700">
        <w:rPr>
          <w:rFonts w:ascii="Simplified Arabic" w:eastAsia="Aptos" w:hAnsi="Simplified Arabic" w:cs="Simplified Arabic" w:hint="cs"/>
          <w:kern w:val="2"/>
          <w:sz w:val="28"/>
          <w:szCs w:val="28"/>
        </w:rPr>
        <w:br/>
      </w:r>
      <w:r w:rsidRPr="004C7700">
        <w:rPr>
          <w:rFonts w:ascii="Simplified Arabic" w:eastAsia="Aptos" w:hAnsi="Simplified Arabic" w:cs="Simplified Arabic" w:hint="cs"/>
          <w:kern w:val="2"/>
          <w:sz w:val="28"/>
          <w:szCs w:val="28"/>
          <w:rtl/>
        </w:rPr>
        <w:t>رغم أن الصبر كان تأثيره أقل نسبيًا مقارنة ببقية الأبعاد، إلا أنه ظل إيجابيًا، حيث ساعد على استيعاب الضغوط والتعامل مع المشكلات دون تصعيد يؤثر على الأداء</w:t>
      </w:r>
      <w:r w:rsidRPr="004C7700">
        <w:rPr>
          <w:rFonts w:ascii="Simplified Arabic" w:eastAsia="Aptos" w:hAnsi="Simplified Arabic" w:cs="Simplified Arabic" w:hint="cs"/>
          <w:kern w:val="2"/>
          <w:sz w:val="28"/>
          <w:szCs w:val="28"/>
        </w:rPr>
        <w:t>.</w:t>
      </w:r>
    </w:p>
    <w:p w14:paraId="42E84245" w14:textId="77777777" w:rsidR="004C7700" w:rsidRPr="004C7700" w:rsidRDefault="004C7700" w:rsidP="00297BEA">
      <w:pPr>
        <w:numPr>
          <w:ilvl w:val="0"/>
          <w:numId w:val="42"/>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b/>
          <w:bCs/>
          <w:kern w:val="2"/>
          <w:sz w:val="28"/>
          <w:szCs w:val="28"/>
          <w:rtl/>
        </w:rPr>
        <w:t xml:space="preserve">"ما تأثير </w:t>
      </w:r>
      <w:r w:rsidR="00297BEA">
        <w:rPr>
          <w:rFonts w:ascii="Simplified Arabic" w:eastAsia="Aptos" w:hAnsi="Simplified Arabic" w:cs="Simplified Arabic" w:hint="cs"/>
          <w:b/>
          <w:bCs/>
          <w:kern w:val="2"/>
          <w:sz w:val="28"/>
          <w:szCs w:val="28"/>
          <w:rtl/>
        </w:rPr>
        <w:t>سمة</w:t>
      </w:r>
      <w:r w:rsidRPr="004C7700">
        <w:rPr>
          <w:rFonts w:ascii="Simplified Arabic" w:eastAsia="Aptos" w:hAnsi="Simplified Arabic" w:cs="Simplified Arabic" w:hint="cs"/>
          <w:b/>
          <w:bCs/>
          <w:kern w:val="2"/>
          <w:sz w:val="28"/>
          <w:szCs w:val="28"/>
          <w:rtl/>
        </w:rPr>
        <w:t xml:space="preserve"> الهدوء على تحسين الأداء السياقي بالقطاع محل الدراسة؟</w:t>
      </w:r>
      <w:r w:rsidRPr="004C7700">
        <w:rPr>
          <w:rFonts w:ascii="Simplified Arabic" w:eastAsia="Aptos" w:hAnsi="Simplified Arabic" w:cs="Simplified Arabic" w:hint="cs"/>
          <w:b/>
          <w:bCs/>
          <w:kern w:val="2"/>
          <w:sz w:val="28"/>
          <w:szCs w:val="28"/>
        </w:rPr>
        <w:t>"</w:t>
      </w:r>
      <w:r w:rsidRPr="004C7700">
        <w:rPr>
          <w:rFonts w:ascii="Simplified Arabic" w:eastAsia="Aptos" w:hAnsi="Simplified Arabic" w:cs="Simplified Arabic" w:hint="cs"/>
          <w:kern w:val="2"/>
          <w:sz w:val="28"/>
          <w:szCs w:val="28"/>
        </w:rPr>
        <w:br/>
      </w:r>
      <w:r w:rsidRPr="004C7700">
        <w:rPr>
          <w:rFonts w:ascii="Simplified Arabic" w:eastAsia="Aptos" w:hAnsi="Simplified Arabic" w:cs="Simplified Arabic" w:hint="cs"/>
          <w:kern w:val="2"/>
          <w:sz w:val="28"/>
          <w:szCs w:val="28"/>
          <w:rtl/>
        </w:rPr>
        <w:t>أظهرت النتائج أن الهدوء له أثر إيجابي في تعزيز بيئة عمل أكثر استقرارًا، مما انعكس على روح التعاون وتماسك فرق العمل</w:t>
      </w:r>
      <w:r w:rsidRPr="004C7700">
        <w:rPr>
          <w:rFonts w:ascii="Simplified Arabic" w:eastAsia="Aptos" w:hAnsi="Simplified Arabic" w:cs="Simplified Arabic" w:hint="cs"/>
          <w:kern w:val="2"/>
          <w:sz w:val="28"/>
          <w:szCs w:val="28"/>
        </w:rPr>
        <w:t>.</w:t>
      </w:r>
    </w:p>
    <w:p w14:paraId="6343194C" w14:textId="77777777" w:rsidR="004C7700" w:rsidRPr="004C7700" w:rsidRDefault="004C7700" w:rsidP="00297BEA">
      <w:pPr>
        <w:numPr>
          <w:ilvl w:val="0"/>
          <w:numId w:val="42"/>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b/>
          <w:bCs/>
          <w:kern w:val="2"/>
          <w:sz w:val="28"/>
          <w:szCs w:val="28"/>
          <w:rtl/>
        </w:rPr>
        <w:t xml:space="preserve">"ما تأثير </w:t>
      </w:r>
      <w:r w:rsidR="00297BEA">
        <w:rPr>
          <w:rFonts w:ascii="Simplified Arabic" w:eastAsia="Aptos" w:hAnsi="Simplified Arabic" w:cs="Simplified Arabic" w:hint="cs"/>
          <w:b/>
          <w:bCs/>
          <w:kern w:val="2"/>
          <w:sz w:val="28"/>
          <w:szCs w:val="28"/>
          <w:rtl/>
        </w:rPr>
        <w:t>سمة</w:t>
      </w:r>
      <w:r w:rsidRPr="004C7700">
        <w:rPr>
          <w:rFonts w:ascii="Simplified Arabic" w:eastAsia="Aptos" w:hAnsi="Simplified Arabic" w:cs="Simplified Arabic" w:hint="cs"/>
          <w:b/>
          <w:bCs/>
          <w:kern w:val="2"/>
          <w:sz w:val="28"/>
          <w:szCs w:val="28"/>
          <w:rtl/>
        </w:rPr>
        <w:t xml:space="preserve"> الحكمة على تحسين الأداء السياقي بالقطاع محل الدراسة؟</w:t>
      </w:r>
      <w:r w:rsidRPr="004C7700">
        <w:rPr>
          <w:rFonts w:ascii="Simplified Arabic" w:eastAsia="Aptos" w:hAnsi="Simplified Arabic" w:cs="Simplified Arabic" w:hint="cs"/>
          <w:b/>
          <w:bCs/>
          <w:kern w:val="2"/>
          <w:sz w:val="28"/>
          <w:szCs w:val="28"/>
        </w:rPr>
        <w:t>"</w:t>
      </w:r>
      <w:r w:rsidRPr="004C7700">
        <w:rPr>
          <w:rFonts w:ascii="Simplified Arabic" w:eastAsia="Aptos" w:hAnsi="Simplified Arabic" w:cs="Simplified Arabic" w:hint="cs"/>
          <w:kern w:val="2"/>
          <w:sz w:val="28"/>
          <w:szCs w:val="28"/>
        </w:rPr>
        <w:br/>
      </w:r>
      <w:r w:rsidRPr="004C7700">
        <w:rPr>
          <w:rFonts w:ascii="Simplified Arabic" w:eastAsia="Aptos" w:hAnsi="Simplified Arabic" w:cs="Simplified Arabic" w:hint="cs"/>
          <w:kern w:val="2"/>
          <w:sz w:val="28"/>
          <w:szCs w:val="28"/>
          <w:rtl/>
        </w:rPr>
        <w:t>تمثل الحكمة أحد أقوى الأبعاد المؤثرة، حيث ارتبطت بقدرة القادة على اتخاذ قرارات رشيدة ودعم بيئة تشاركية، وهو ما عزز أداء الموظفين السياقي</w:t>
      </w:r>
      <w:r w:rsidRPr="004C7700">
        <w:rPr>
          <w:rFonts w:ascii="Simplified Arabic" w:eastAsia="Aptos" w:hAnsi="Simplified Arabic" w:cs="Simplified Arabic" w:hint="cs"/>
          <w:kern w:val="2"/>
          <w:sz w:val="28"/>
          <w:szCs w:val="28"/>
        </w:rPr>
        <w:t>.</w:t>
      </w:r>
    </w:p>
    <w:p w14:paraId="202E5659" w14:textId="77777777" w:rsidR="004C7700" w:rsidRPr="004C7700" w:rsidRDefault="004C7700" w:rsidP="0027701F">
      <w:pPr>
        <w:numPr>
          <w:ilvl w:val="0"/>
          <w:numId w:val="44"/>
        </w:numPr>
        <w:spacing w:after="160" w:line="240" w:lineRule="auto"/>
        <w:contextualSpacing/>
        <w:jc w:val="lowKashida"/>
        <w:rPr>
          <w:rFonts w:ascii="Simplified Arabic" w:eastAsia="Aptos" w:hAnsi="Simplified Arabic" w:cs="Simplified Arabic"/>
          <w:b/>
          <w:bCs/>
          <w:kern w:val="2"/>
          <w:sz w:val="30"/>
          <w:szCs w:val="30"/>
        </w:rPr>
      </w:pPr>
      <w:r w:rsidRPr="004C7700">
        <w:rPr>
          <w:rFonts w:ascii="Simplified Arabic" w:eastAsia="Aptos" w:hAnsi="Simplified Arabic" w:cs="Simplified Arabic" w:hint="cs"/>
          <w:b/>
          <w:bCs/>
          <w:kern w:val="2"/>
          <w:sz w:val="30"/>
          <w:szCs w:val="30"/>
          <w:rtl/>
        </w:rPr>
        <w:t xml:space="preserve">نتائج </w:t>
      </w:r>
      <w:r w:rsidR="00E374DA" w:rsidRPr="00FB693C">
        <w:rPr>
          <w:rFonts w:ascii="Simplified Arabic" w:eastAsia="Aptos" w:hAnsi="Simplified Arabic" w:cs="Simplified Arabic" w:hint="cs"/>
          <w:b/>
          <w:bCs/>
          <w:kern w:val="2"/>
          <w:sz w:val="30"/>
          <w:szCs w:val="30"/>
          <w:rtl/>
        </w:rPr>
        <w:t>عامة</w:t>
      </w:r>
      <w:r w:rsidR="00BA0971">
        <w:rPr>
          <w:rFonts w:ascii="Simplified Arabic" w:eastAsia="Aptos" w:hAnsi="Simplified Arabic" w:cs="Simplified Arabic" w:hint="cs"/>
          <w:b/>
          <w:bCs/>
          <w:kern w:val="2"/>
          <w:sz w:val="30"/>
          <w:szCs w:val="30"/>
          <w:rtl/>
        </w:rPr>
        <w:t xml:space="preserve"> للدراسة</w:t>
      </w:r>
      <w:r w:rsidR="00E374DA" w:rsidRPr="00FB693C">
        <w:rPr>
          <w:rFonts w:ascii="Simplified Arabic" w:eastAsia="Aptos" w:hAnsi="Simplified Arabic" w:cs="Simplified Arabic" w:hint="cs"/>
          <w:b/>
          <w:bCs/>
          <w:kern w:val="2"/>
          <w:sz w:val="30"/>
          <w:szCs w:val="30"/>
          <w:rtl/>
        </w:rPr>
        <w:t xml:space="preserve">: </w:t>
      </w:r>
      <w:r w:rsidR="00E374DA" w:rsidRPr="00FB693C">
        <w:rPr>
          <w:rFonts w:ascii="Simplified Arabic" w:eastAsia="Aptos" w:hAnsi="Simplified Arabic" w:cs="Simplified Arabic"/>
          <w:b/>
          <w:bCs/>
          <w:kern w:val="2"/>
          <w:sz w:val="30"/>
          <w:szCs w:val="30"/>
          <w:rtl/>
        </w:rPr>
        <w:t>-</w:t>
      </w:r>
    </w:p>
    <w:p w14:paraId="2CB350BA" w14:textId="77777777" w:rsidR="004C7700" w:rsidRPr="004C7700" w:rsidRDefault="004C7700" w:rsidP="0027701F">
      <w:pPr>
        <w:numPr>
          <w:ilvl w:val="0"/>
          <w:numId w:val="43"/>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t>المعوقات التنظيمية مثل الروتين والبيروقراطية تحد من تطبيق مبادئ القيادة الرشيقة بكفاءة</w:t>
      </w:r>
      <w:r w:rsidRPr="004C7700">
        <w:rPr>
          <w:rFonts w:ascii="Simplified Arabic" w:eastAsia="Aptos" w:hAnsi="Simplified Arabic" w:cs="Simplified Arabic" w:hint="cs"/>
          <w:kern w:val="2"/>
          <w:sz w:val="28"/>
          <w:szCs w:val="28"/>
        </w:rPr>
        <w:t>.</w:t>
      </w:r>
    </w:p>
    <w:p w14:paraId="762CB27A" w14:textId="77777777" w:rsidR="004C7700" w:rsidRPr="004C7700" w:rsidRDefault="004C7700" w:rsidP="00EF337C">
      <w:pPr>
        <w:numPr>
          <w:ilvl w:val="0"/>
          <w:numId w:val="43"/>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t>غياب بعض الآليات المؤسسية لتشجيع الابتكار والمشاركة الفاعلة من الموظفين</w:t>
      </w:r>
      <w:r w:rsidR="00EF337C">
        <w:rPr>
          <w:rFonts w:ascii="Simplified Arabic" w:eastAsia="Aptos" w:hAnsi="Simplified Arabic" w:cs="Simplified Arabic" w:hint="cs"/>
          <w:kern w:val="2"/>
          <w:sz w:val="28"/>
          <w:szCs w:val="28"/>
          <w:rtl/>
          <w:lang w:bidi="ar-EG"/>
        </w:rPr>
        <w:t xml:space="preserve"> فى المؤسسات الحكومية .</w:t>
      </w:r>
    </w:p>
    <w:p w14:paraId="2BC7FA64" w14:textId="77777777" w:rsidR="004C7700" w:rsidRPr="004C7700" w:rsidRDefault="004C7700" w:rsidP="0027701F">
      <w:pPr>
        <w:numPr>
          <w:ilvl w:val="0"/>
          <w:numId w:val="43"/>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t>الحاجة إلى تطوير قنوات اتصال فعالة تسمح بتبادل المعلومات بشكل أسرع وأكثر شفافية</w:t>
      </w:r>
      <w:r w:rsidRPr="004C7700">
        <w:rPr>
          <w:rFonts w:ascii="Simplified Arabic" w:eastAsia="Aptos" w:hAnsi="Simplified Arabic" w:cs="Simplified Arabic" w:hint="cs"/>
          <w:kern w:val="2"/>
          <w:sz w:val="28"/>
          <w:szCs w:val="28"/>
        </w:rPr>
        <w:t>.</w:t>
      </w:r>
    </w:p>
    <w:p w14:paraId="31DDA2C6" w14:textId="77777777" w:rsidR="004C7700" w:rsidRPr="004C7700" w:rsidRDefault="004C7700" w:rsidP="002A4DC9">
      <w:pPr>
        <w:numPr>
          <w:ilvl w:val="0"/>
          <w:numId w:val="43"/>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t xml:space="preserve">قلة اهتمام أقسام التدريب والتطوير </w:t>
      </w:r>
      <w:r w:rsidR="0078053B" w:rsidRPr="002D626A">
        <w:rPr>
          <w:rFonts w:ascii="Simplified Arabic" w:eastAsia="Aptos" w:hAnsi="Simplified Arabic" w:cs="Simplified Arabic" w:hint="cs"/>
          <w:kern w:val="2"/>
          <w:sz w:val="28"/>
          <w:szCs w:val="28"/>
          <w:rtl/>
        </w:rPr>
        <w:t>في</w:t>
      </w:r>
      <w:r w:rsidRPr="004C7700">
        <w:rPr>
          <w:rFonts w:ascii="Simplified Arabic" w:eastAsia="Aptos" w:hAnsi="Simplified Arabic" w:cs="Simplified Arabic" w:hint="cs"/>
          <w:kern w:val="2"/>
          <w:sz w:val="28"/>
          <w:szCs w:val="28"/>
          <w:rtl/>
        </w:rPr>
        <w:t xml:space="preserve"> بعض </w:t>
      </w:r>
      <w:r w:rsidR="002A4DC9">
        <w:rPr>
          <w:rFonts w:ascii="Simplified Arabic" w:eastAsia="Aptos" w:hAnsi="Simplified Arabic" w:cs="Simplified Arabic" w:hint="cs"/>
          <w:kern w:val="2"/>
          <w:sz w:val="28"/>
          <w:szCs w:val="28"/>
          <w:rtl/>
        </w:rPr>
        <w:t>المؤسسات الحكومية</w:t>
      </w:r>
      <w:r w:rsidRPr="004C7700">
        <w:rPr>
          <w:rFonts w:ascii="Simplified Arabic" w:eastAsia="Aptos" w:hAnsi="Simplified Arabic" w:cs="Simplified Arabic" w:hint="cs"/>
          <w:kern w:val="2"/>
          <w:sz w:val="28"/>
          <w:szCs w:val="28"/>
          <w:rtl/>
        </w:rPr>
        <w:t xml:space="preserve"> بالاهتمام بالبرامج التدريبية وورش العمل </w:t>
      </w:r>
      <w:r w:rsidR="00FB693C" w:rsidRPr="004C7700">
        <w:rPr>
          <w:rFonts w:ascii="Simplified Arabic" w:eastAsia="Aptos" w:hAnsi="Simplified Arabic" w:cs="Simplified Arabic" w:hint="cs"/>
          <w:kern w:val="2"/>
          <w:sz w:val="28"/>
          <w:szCs w:val="28"/>
          <w:rtl/>
        </w:rPr>
        <w:t>التي</w:t>
      </w:r>
      <w:r w:rsidRPr="004C7700">
        <w:rPr>
          <w:rFonts w:ascii="Simplified Arabic" w:eastAsia="Aptos" w:hAnsi="Simplified Arabic" w:cs="Simplified Arabic" w:hint="cs"/>
          <w:kern w:val="2"/>
          <w:sz w:val="28"/>
          <w:szCs w:val="28"/>
          <w:rtl/>
        </w:rPr>
        <w:t xml:space="preserve"> تهدف إلى زيادة وعي الموظفين بأهمية وتنمية القدرات الخاصة بكل منهما.</w:t>
      </w:r>
    </w:p>
    <w:p w14:paraId="1EBA549B" w14:textId="77777777" w:rsidR="00FB693C" w:rsidRPr="00453092" w:rsidRDefault="004C7700" w:rsidP="00453092">
      <w:pPr>
        <w:numPr>
          <w:ilvl w:val="0"/>
          <w:numId w:val="43"/>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t xml:space="preserve">عدم فهم بعض الرؤساء لممارسة سلوكيات القيادة الرشيقة من خلال توضيح القيم </w:t>
      </w:r>
      <w:r w:rsidR="00E374DA" w:rsidRPr="004C7700">
        <w:rPr>
          <w:rFonts w:ascii="Simplified Arabic" w:eastAsia="Aptos" w:hAnsi="Simplified Arabic" w:cs="Simplified Arabic" w:hint="cs"/>
          <w:kern w:val="2"/>
          <w:sz w:val="28"/>
          <w:szCs w:val="28"/>
          <w:rtl/>
        </w:rPr>
        <w:t>الشخصية،</w:t>
      </w:r>
      <w:r w:rsidRPr="004C7700">
        <w:rPr>
          <w:rFonts w:ascii="Simplified Arabic" w:eastAsia="Aptos" w:hAnsi="Simplified Arabic" w:cs="Simplified Arabic" w:hint="cs"/>
          <w:kern w:val="2"/>
          <w:sz w:val="28"/>
          <w:szCs w:val="28"/>
          <w:rtl/>
        </w:rPr>
        <w:t xml:space="preserve"> تصور مستقبل المنظمة من خلال وضع رؤية مشتركة للوصول الى الأهداف المراد تحقيقها، تشجيع تكوين فريق العمل وتوثيق روابط التعاون بين الإفراد. </w:t>
      </w:r>
    </w:p>
    <w:p w14:paraId="6D4C8D81" w14:textId="77777777" w:rsidR="004C7700" w:rsidRPr="004C7700" w:rsidRDefault="004C7700" w:rsidP="00D06734">
      <w:pPr>
        <w:spacing w:after="160" w:line="240" w:lineRule="auto"/>
        <w:jc w:val="both"/>
        <w:rPr>
          <w:rFonts w:ascii="Simplified Arabic" w:eastAsia="Aptos" w:hAnsi="Simplified Arabic" w:cs="Simplified Arabic"/>
          <w:b/>
          <w:bCs/>
          <w:kern w:val="2"/>
          <w:sz w:val="32"/>
          <w:szCs w:val="32"/>
          <w:u w:val="single"/>
        </w:rPr>
      </w:pPr>
      <w:r w:rsidRPr="004C7700">
        <w:rPr>
          <w:rFonts w:ascii="Simplified Arabic" w:eastAsia="Aptos" w:hAnsi="Simplified Arabic" w:cs="Simplified Arabic" w:hint="cs"/>
          <w:b/>
          <w:bCs/>
          <w:kern w:val="2"/>
          <w:sz w:val="32"/>
          <w:szCs w:val="32"/>
          <w:u w:val="single"/>
          <w:rtl/>
        </w:rPr>
        <w:t xml:space="preserve">ثانيًا: توصيات </w:t>
      </w:r>
      <w:r w:rsidR="00E374DA" w:rsidRPr="00FB693C">
        <w:rPr>
          <w:rFonts w:ascii="Simplified Arabic" w:eastAsia="Aptos" w:hAnsi="Simplified Arabic" w:cs="Simplified Arabic" w:hint="cs"/>
          <w:b/>
          <w:bCs/>
          <w:kern w:val="2"/>
          <w:sz w:val="32"/>
          <w:szCs w:val="32"/>
          <w:u w:val="single"/>
          <w:rtl/>
        </w:rPr>
        <w:t xml:space="preserve">الدراسة: </w:t>
      </w:r>
      <w:r w:rsidR="00E374DA" w:rsidRPr="00FB693C">
        <w:rPr>
          <w:rFonts w:ascii="Simplified Arabic" w:eastAsia="Aptos" w:hAnsi="Simplified Arabic" w:cs="Simplified Arabic"/>
          <w:b/>
          <w:bCs/>
          <w:kern w:val="2"/>
          <w:sz w:val="32"/>
          <w:szCs w:val="32"/>
          <w:u w:val="single"/>
          <w:rtl/>
        </w:rPr>
        <w:t>-</w:t>
      </w:r>
    </w:p>
    <w:p w14:paraId="2CDD8DD8" w14:textId="77777777" w:rsidR="004C7700" w:rsidRPr="004C7700" w:rsidRDefault="004C7700" w:rsidP="00D06734">
      <w:pPr>
        <w:spacing w:after="160" w:line="240" w:lineRule="auto"/>
        <w:jc w:val="both"/>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lastRenderedPageBreak/>
        <w:t>بناءً على النتائج السابقة، توصي الدراسة بما يلي</w:t>
      </w:r>
      <w:r w:rsidRPr="004C7700">
        <w:rPr>
          <w:rFonts w:ascii="Simplified Arabic" w:eastAsia="Aptos" w:hAnsi="Simplified Arabic" w:cs="Simplified Arabic" w:hint="cs"/>
          <w:kern w:val="2"/>
          <w:sz w:val="28"/>
          <w:szCs w:val="28"/>
        </w:rPr>
        <w:t>:</w:t>
      </w:r>
    </w:p>
    <w:p w14:paraId="4A97543C" w14:textId="77777777" w:rsidR="001833B6" w:rsidRPr="00E72CCB" w:rsidRDefault="001833B6" w:rsidP="00453092">
      <w:pPr>
        <w:numPr>
          <w:ilvl w:val="0"/>
          <w:numId w:val="56"/>
        </w:numPr>
        <w:spacing w:line="240" w:lineRule="auto"/>
        <w:ind w:left="714" w:hanging="357"/>
        <w:jc w:val="lowKashida"/>
        <w:rPr>
          <w:rFonts w:ascii="Simplified Arabic" w:hAnsi="Simplified Arabic" w:cs="Simplified Arabic"/>
          <w:b/>
          <w:sz w:val="28"/>
          <w:szCs w:val="28"/>
          <w:lang w:bidi="ar-EG"/>
        </w:rPr>
      </w:pPr>
      <w:r w:rsidRPr="00E72CCB">
        <w:rPr>
          <w:rFonts w:ascii="Simplified Arabic" w:hAnsi="Simplified Arabic" w:cs="Simplified Arabic" w:hint="cs"/>
          <w:b/>
          <w:bCs/>
          <w:sz w:val="28"/>
          <w:szCs w:val="28"/>
          <w:rtl/>
        </w:rPr>
        <w:t>الاستثمار في التدريب المستمر</w:t>
      </w:r>
      <w:r w:rsidR="00453092">
        <w:rPr>
          <w:rFonts w:ascii="Simplified Arabic" w:hAnsi="Simplified Arabic" w:cs="Simplified Arabic"/>
          <w:b/>
          <w:bCs/>
          <w:sz w:val="28"/>
          <w:szCs w:val="28"/>
          <w:lang w:bidi="ar-EG"/>
        </w:rPr>
        <w:t xml:space="preserve"> </w:t>
      </w:r>
      <w:r w:rsidRPr="00E72CCB">
        <w:rPr>
          <w:rFonts w:ascii="Simplified Arabic" w:hAnsi="Simplified Arabic" w:cs="Simplified Arabic" w:hint="cs"/>
          <w:b/>
          <w:bCs/>
          <w:sz w:val="28"/>
          <w:szCs w:val="28"/>
          <w:lang w:bidi="ar-EG"/>
        </w:rPr>
        <w:t>:</w:t>
      </w:r>
      <w:r w:rsidRPr="00E72CCB">
        <w:rPr>
          <w:rFonts w:ascii="Simplified Arabic" w:hAnsi="Simplified Arabic" w:cs="Simplified Arabic" w:hint="cs"/>
          <w:b/>
          <w:sz w:val="28"/>
          <w:szCs w:val="28"/>
          <w:rtl/>
        </w:rPr>
        <w:t>بتصميم برامج تدريبية متخصصة لتنمية مهارات القيادة الرشيقة لدى المديرين والموظفين</w:t>
      </w:r>
      <w:r w:rsidRPr="00E72CCB">
        <w:rPr>
          <w:rFonts w:ascii="Simplified Arabic" w:hAnsi="Simplified Arabic" w:cs="Simplified Arabic" w:hint="cs"/>
          <w:b/>
          <w:sz w:val="28"/>
          <w:szCs w:val="28"/>
          <w:lang w:bidi="ar-EG"/>
        </w:rPr>
        <w:t>.</w:t>
      </w:r>
    </w:p>
    <w:p w14:paraId="2A87678D" w14:textId="77777777" w:rsidR="001833B6" w:rsidRPr="00E72CCB" w:rsidRDefault="001833B6" w:rsidP="00453092">
      <w:pPr>
        <w:numPr>
          <w:ilvl w:val="0"/>
          <w:numId w:val="56"/>
        </w:numPr>
        <w:spacing w:line="240" w:lineRule="auto"/>
        <w:ind w:left="714" w:hanging="357"/>
        <w:jc w:val="lowKashida"/>
        <w:rPr>
          <w:rFonts w:ascii="Simplified Arabic" w:hAnsi="Simplified Arabic" w:cs="Simplified Arabic"/>
          <w:b/>
          <w:sz w:val="28"/>
          <w:szCs w:val="28"/>
          <w:lang w:bidi="ar-EG"/>
        </w:rPr>
      </w:pPr>
      <w:r w:rsidRPr="00E72CCB">
        <w:rPr>
          <w:rFonts w:ascii="Simplified Arabic" w:hAnsi="Simplified Arabic" w:cs="Simplified Arabic" w:hint="cs"/>
          <w:b/>
          <w:bCs/>
          <w:sz w:val="28"/>
          <w:szCs w:val="28"/>
          <w:rtl/>
        </w:rPr>
        <w:t>ترسيخ القيم الرشيقة</w:t>
      </w:r>
      <w:r w:rsidR="00453092">
        <w:rPr>
          <w:rFonts w:ascii="Simplified Arabic" w:hAnsi="Simplified Arabic" w:cs="Simplified Arabic"/>
          <w:b/>
          <w:bCs/>
          <w:sz w:val="28"/>
          <w:szCs w:val="28"/>
          <w:lang w:bidi="ar-EG"/>
        </w:rPr>
        <w:t xml:space="preserve"> </w:t>
      </w:r>
      <w:r w:rsidRPr="00E72CCB">
        <w:rPr>
          <w:rFonts w:ascii="Simplified Arabic" w:hAnsi="Simplified Arabic" w:cs="Simplified Arabic" w:hint="cs"/>
          <w:b/>
          <w:bCs/>
          <w:sz w:val="28"/>
          <w:szCs w:val="28"/>
          <w:lang w:bidi="ar-EG"/>
        </w:rPr>
        <w:t>:</w:t>
      </w:r>
      <w:r w:rsidRPr="00E72CCB">
        <w:rPr>
          <w:rFonts w:ascii="Simplified Arabic" w:hAnsi="Simplified Arabic" w:cs="Simplified Arabic" w:hint="cs"/>
          <w:b/>
          <w:sz w:val="28"/>
          <w:szCs w:val="28"/>
          <w:rtl/>
        </w:rPr>
        <w:t>بدمج قيم التواضع، الثقة، الموضوعية، والحكمة في الثقافة المؤسسية من خلال سياسات ولوائح واضحة</w:t>
      </w:r>
      <w:r w:rsidRPr="00E72CCB">
        <w:rPr>
          <w:rFonts w:ascii="Simplified Arabic" w:hAnsi="Simplified Arabic" w:cs="Simplified Arabic" w:hint="cs"/>
          <w:b/>
          <w:sz w:val="28"/>
          <w:szCs w:val="28"/>
          <w:lang w:bidi="ar-EG"/>
        </w:rPr>
        <w:t>.</w:t>
      </w:r>
    </w:p>
    <w:p w14:paraId="279C5953" w14:textId="77777777" w:rsidR="001833B6" w:rsidRPr="00E72CCB" w:rsidRDefault="001833B6" w:rsidP="00453092">
      <w:pPr>
        <w:numPr>
          <w:ilvl w:val="0"/>
          <w:numId w:val="56"/>
        </w:numPr>
        <w:spacing w:line="240" w:lineRule="auto"/>
        <w:ind w:left="714" w:hanging="357"/>
        <w:jc w:val="lowKashida"/>
        <w:rPr>
          <w:rFonts w:ascii="Simplified Arabic" w:hAnsi="Simplified Arabic" w:cs="Simplified Arabic"/>
          <w:b/>
          <w:sz w:val="28"/>
          <w:szCs w:val="28"/>
          <w:lang w:bidi="ar-EG"/>
        </w:rPr>
      </w:pPr>
      <w:r w:rsidRPr="00E72CCB">
        <w:rPr>
          <w:rFonts w:ascii="Simplified Arabic" w:hAnsi="Simplified Arabic" w:cs="Simplified Arabic" w:hint="cs"/>
          <w:b/>
          <w:bCs/>
          <w:sz w:val="28"/>
          <w:szCs w:val="28"/>
          <w:rtl/>
        </w:rPr>
        <w:t>إعادة هندسة الإجراءات</w:t>
      </w:r>
      <w:r w:rsidRPr="00E72CCB">
        <w:rPr>
          <w:rFonts w:ascii="Simplified Arabic" w:hAnsi="Simplified Arabic" w:cs="Simplified Arabic" w:hint="cs"/>
          <w:b/>
          <w:bCs/>
          <w:sz w:val="28"/>
          <w:szCs w:val="28"/>
          <w:lang w:bidi="ar-EG"/>
        </w:rPr>
        <w:t>:</w:t>
      </w:r>
      <w:r w:rsidRPr="00E72CCB">
        <w:rPr>
          <w:rFonts w:ascii="Simplified Arabic" w:hAnsi="Simplified Arabic" w:cs="Simplified Arabic" w:hint="cs"/>
          <w:b/>
          <w:sz w:val="28"/>
          <w:szCs w:val="28"/>
          <w:rtl/>
        </w:rPr>
        <w:t>بتبسيط دورة العمل الداخلية وتقليل البيروقراطية لتحقيق سرعة الاستجابة والمرونة التنظيمية</w:t>
      </w:r>
      <w:r w:rsidRPr="00E72CCB">
        <w:rPr>
          <w:rFonts w:ascii="Simplified Arabic" w:hAnsi="Simplified Arabic" w:cs="Simplified Arabic" w:hint="cs"/>
          <w:b/>
          <w:sz w:val="28"/>
          <w:szCs w:val="28"/>
          <w:lang w:bidi="ar-EG"/>
        </w:rPr>
        <w:t>.</w:t>
      </w:r>
    </w:p>
    <w:p w14:paraId="341B9B79" w14:textId="77777777" w:rsidR="001833B6" w:rsidRPr="00E72CCB" w:rsidRDefault="001833B6" w:rsidP="00453092">
      <w:pPr>
        <w:numPr>
          <w:ilvl w:val="0"/>
          <w:numId w:val="56"/>
        </w:numPr>
        <w:spacing w:line="240" w:lineRule="auto"/>
        <w:ind w:left="714" w:hanging="357"/>
        <w:jc w:val="lowKashida"/>
        <w:rPr>
          <w:rFonts w:ascii="Simplified Arabic" w:hAnsi="Simplified Arabic" w:cs="Simplified Arabic"/>
          <w:b/>
          <w:sz w:val="28"/>
          <w:szCs w:val="28"/>
          <w:lang w:bidi="ar-EG"/>
        </w:rPr>
      </w:pPr>
      <w:r w:rsidRPr="00E72CCB">
        <w:rPr>
          <w:rFonts w:ascii="Simplified Arabic" w:hAnsi="Simplified Arabic" w:cs="Simplified Arabic" w:hint="cs"/>
          <w:b/>
          <w:bCs/>
          <w:sz w:val="28"/>
          <w:szCs w:val="28"/>
          <w:rtl/>
        </w:rPr>
        <w:t>تحفيز الأداء السياقي</w:t>
      </w:r>
      <w:r w:rsidRPr="00E72CCB">
        <w:rPr>
          <w:rFonts w:ascii="Simplified Arabic" w:hAnsi="Simplified Arabic" w:cs="Simplified Arabic" w:hint="cs"/>
          <w:b/>
          <w:bCs/>
          <w:sz w:val="28"/>
          <w:szCs w:val="28"/>
          <w:lang w:bidi="ar-EG"/>
        </w:rPr>
        <w:t>:</w:t>
      </w:r>
      <w:r w:rsidR="00453092">
        <w:rPr>
          <w:rFonts w:ascii="Simplified Arabic" w:hAnsi="Simplified Arabic" w:cs="Simplified Arabic" w:hint="cs"/>
          <w:b/>
          <w:sz w:val="28"/>
          <w:szCs w:val="28"/>
          <w:rtl/>
        </w:rPr>
        <w:t xml:space="preserve"> </w:t>
      </w:r>
      <w:r w:rsidRPr="00E72CCB">
        <w:rPr>
          <w:rFonts w:ascii="Simplified Arabic" w:hAnsi="Simplified Arabic" w:cs="Simplified Arabic" w:hint="cs"/>
          <w:b/>
          <w:sz w:val="28"/>
          <w:szCs w:val="28"/>
          <w:rtl/>
        </w:rPr>
        <w:t>بوضع نظام حوافز مادية ومعنوية يرتبط بالسلوكيات السياقية الإيجابية والمبادرات التطوعية داخل العمل</w:t>
      </w:r>
      <w:r w:rsidRPr="00E72CCB">
        <w:rPr>
          <w:rFonts w:ascii="Simplified Arabic" w:hAnsi="Simplified Arabic" w:cs="Simplified Arabic" w:hint="cs"/>
          <w:b/>
          <w:sz w:val="28"/>
          <w:szCs w:val="28"/>
          <w:lang w:bidi="ar-EG"/>
        </w:rPr>
        <w:t>.</w:t>
      </w:r>
    </w:p>
    <w:p w14:paraId="22282E07" w14:textId="77777777" w:rsidR="001833B6" w:rsidRPr="00E72CCB" w:rsidRDefault="001833B6" w:rsidP="00453092">
      <w:pPr>
        <w:numPr>
          <w:ilvl w:val="0"/>
          <w:numId w:val="56"/>
        </w:numPr>
        <w:spacing w:line="240" w:lineRule="auto"/>
        <w:ind w:left="714" w:hanging="357"/>
        <w:jc w:val="lowKashida"/>
        <w:rPr>
          <w:rFonts w:ascii="Simplified Arabic" w:hAnsi="Simplified Arabic" w:cs="Simplified Arabic"/>
          <w:b/>
          <w:sz w:val="28"/>
          <w:szCs w:val="28"/>
          <w:lang w:bidi="ar-EG"/>
        </w:rPr>
      </w:pPr>
      <w:r w:rsidRPr="00E72CCB">
        <w:rPr>
          <w:rFonts w:ascii="Simplified Arabic" w:hAnsi="Simplified Arabic" w:cs="Simplified Arabic" w:hint="cs"/>
          <w:b/>
          <w:bCs/>
          <w:sz w:val="28"/>
          <w:szCs w:val="28"/>
          <w:rtl/>
        </w:rPr>
        <w:t>تعزيز المشاركة</w:t>
      </w:r>
      <w:r w:rsidR="00453092">
        <w:rPr>
          <w:rFonts w:ascii="Simplified Arabic" w:hAnsi="Simplified Arabic" w:cs="Simplified Arabic" w:hint="cs"/>
          <w:b/>
          <w:bCs/>
          <w:sz w:val="28"/>
          <w:szCs w:val="28"/>
          <w:rtl/>
        </w:rPr>
        <w:t xml:space="preserve"> </w:t>
      </w:r>
      <w:r w:rsidR="00453092">
        <w:rPr>
          <w:rFonts w:ascii="Simplified Arabic" w:hAnsi="Simplified Arabic" w:cs="Simplified Arabic"/>
          <w:b/>
          <w:bCs/>
          <w:sz w:val="28"/>
          <w:szCs w:val="28"/>
        </w:rPr>
        <w:t xml:space="preserve"> </w:t>
      </w:r>
      <w:r w:rsidR="00453092">
        <w:rPr>
          <w:rFonts w:cs="Simplified Arabic"/>
          <w:b/>
          <w:bCs/>
          <w:sz w:val="28"/>
          <w:szCs w:val="28"/>
          <w:lang w:bidi="ar-EG"/>
        </w:rPr>
        <w:t>:</w:t>
      </w:r>
      <w:r w:rsidR="00453092" w:rsidRPr="00E72CCB">
        <w:rPr>
          <w:rFonts w:ascii="Simplified Arabic" w:hAnsi="Simplified Arabic" w:cs="Simplified Arabic" w:hint="cs"/>
          <w:b/>
          <w:sz w:val="28"/>
          <w:szCs w:val="28"/>
          <w:rtl/>
        </w:rPr>
        <w:t xml:space="preserve"> </w:t>
      </w:r>
      <w:r w:rsidRPr="00E72CCB">
        <w:rPr>
          <w:rFonts w:ascii="Simplified Arabic" w:hAnsi="Simplified Arabic" w:cs="Simplified Arabic" w:hint="cs"/>
          <w:b/>
          <w:sz w:val="28"/>
          <w:szCs w:val="28"/>
          <w:rtl/>
        </w:rPr>
        <w:t>تمكين الموظفين من المساهمة في صياغة القرارات والخطط التشغيلية وتنمية روح الفريق</w:t>
      </w:r>
      <w:r w:rsidRPr="00E72CCB">
        <w:rPr>
          <w:rFonts w:ascii="Simplified Arabic" w:hAnsi="Simplified Arabic" w:cs="Simplified Arabic" w:hint="cs"/>
          <w:b/>
          <w:sz w:val="28"/>
          <w:szCs w:val="28"/>
          <w:lang w:bidi="ar-EG"/>
        </w:rPr>
        <w:t>.</w:t>
      </w:r>
    </w:p>
    <w:p w14:paraId="7A7A7770" w14:textId="77777777" w:rsidR="001833B6" w:rsidRPr="00E72CCB" w:rsidRDefault="001833B6" w:rsidP="00453092">
      <w:pPr>
        <w:numPr>
          <w:ilvl w:val="0"/>
          <w:numId w:val="56"/>
        </w:numPr>
        <w:spacing w:line="240" w:lineRule="auto"/>
        <w:ind w:left="714" w:hanging="357"/>
        <w:jc w:val="lowKashida"/>
        <w:rPr>
          <w:rFonts w:ascii="Simplified Arabic" w:hAnsi="Simplified Arabic" w:cs="Simplified Arabic"/>
          <w:b/>
          <w:sz w:val="28"/>
          <w:szCs w:val="28"/>
          <w:lang w:bidi="ar-EG"/>
        </w:rPr>
      </w:pPr>
      <w:r w:rsidRPr="00E72CCB">
        <w:rPr>
          <w:rFonts w:ascii="Simplified Arabic" w:hAnsi="Simplified Arabic" w:cs="Simplified Arabic" w:hint="cs"/>
          <w:b/>
          <w:bCs/>
          <w:sz w:val="28"/>
          <w:szCs w:val="28"/>
          <w:rtl/>
        </w:rPr>
        <w:t>تطوير قنوات الاتصال الداخلي</w:t>
      </w:r>
      <w:r w:rsidRPr="00E72CCB">
        <w:rPr>
          <w:rFonts w:ascii="Simplified Arabic" w:hAnsi="Simplified Arabic" w:cs="Simplified Arabic" w:hint="cs"/>
          <w:b/>
          <w:bCs/>
          <w:sz w:val="28"/>
          <w:szCs w:val="28"/>
          <w:lang w:bidi="ar-EG"/>
        </w:rPr>
        <w:t>:</w:t>
      </w:r>
      <w:r w:rsidRPr="00E72CCB">
        <w:rPr>
          <w:rFonts w:ascii="Simplified Arabic" w:hAnsi="Simplified Arabic" w:cs="Simplified Arabic" w:hint="cs"/>
          <w:b/>
          <w:sz w:val="28"/>
          <w:szCs w:val="28"/>
          <w:rtl/>
        </w:rPr>
        <w:t>باعتماد منصات إلكترونية تفاعلية واجتماعات دورية لتعزيز الشفافية وسرعة تبادل المعلومات</w:t>
      </w:r>
      <w:r w:rsidRPr="00E72CCB">
        <w:rPr>
          <w:rFonts w:ascii="Simplified Arabic" w:hAnsi="Simplified Arabic" w:cs="Simplified Arabic" w:hint="cs"/>
          <w:b/>
          <w:sz w:val="28"/>
          <w:szCs w:val="28"/>
          <w:lang w:bidi="ar-EG"/>
        </w:rPr>
        <w:t>.</w:t>
      </w:r>
    </w:p>
    <w:p w14:paraId="47450D08" w14:textId="77777777" w:rsidR="001833B6" w:rsidRPr="00E72CCB" w:rsidRDefault="001833B6" w:rsidP="00453092">
      <w:pPr>
        <w:numPr>
          <w:ilvl w:val="0"/>
          <w:numId w:val="56"/>
        </w:numPr>
        <w:spacing w:line="240" w:lineRule="auto"/>
        <w:ind w:left="714" w:hanging="357"/>
        <w:jc w:val="lowKashida"/>
        <w:rPr>
          <w:rFonts w:ascii="Simplified Arabic" w:hAnsi="Simplified Arabic" w:cs="Simplified Arabic"/>
          <w:b/>
          <w:sz w:val="28"/>
          <w:szCs w:val="28"/>
          <w:lang w:bidi="ar-EG"/>
        </w:rPr>
      </w:pPr>
      <w:r w:rsidRPr="00E72CCB">
        <w:rPr>
          <w:rFonts w:ascii="Simplified Arabic" w:hAnsi="Simplified Arabic" w:cs="Simplified Arabic" w:hint="cs"/>
          <w:b/>
          <w:bCs/>
          <w:sz w:val="28"/>
          <w:szCs w:val="28"/>
          <w:rtl/>
        </w:rPr>
        <w:t>تعزيز الشفافية في تقييم الأداء</w:t>
      </w:r>
      <w:r w:rsidRPr="00E72CCB">
        <w:rPr>
          <w:rFonts w:ascii="Simplified Arabic" w:hAnsi="Simplified Arabic" w:cs="Simplified Arabic" w:hint="cs"/>
          <w:b/>
          <w:bCs/>
          <w:sz w:val="28"/>
          <w:szCs w:val="28"/>
          <w:lang w:bidi="ar-EG"/>
        </w:rPr>
        <w:t>:</w:t>
      </w:r>
      <w:r w:rsidRPr="00E72CCB">
        <w:rPr>
          <w:rFonts w:ascii="Simplified Arabic" w:hAnsi="Simplified Arabic" w:cs="Simplified Arabic" w:hint="cs"/>
          <w:b/>
          <w:sz w:val="28"/>
          <w:szCs w:val="28"/>
          <w:rtl/>
        </w:rPr>
        <w:t>بتطبيق نظام تقييم إلكتروني عادل وواضح وإعلان معايير الأداء مسبقًا</w:t>
      </w:r>
      <w:r w:rsidRPr="00E72CCB">
        <w:rPr>
          <w:rFonts w:ascii="Simplified Arabic" w:hAnsi="Simplified Arabic" w:cs="Simplified Arabic" w:hint="cs"/>
          <w:b/>
          <w:sz w:val="28"/>
          <w:szCs w:val="28"/>
          <w:lang w:bidi="ar-EG"/>
        </w:rPr>
        <w:t>.</w:t>
      </w:r>
    </w:p>
    <w:p w14:paraId="3F11C3CC" w14:textId="77777777" w:rsidR="001833B6" w:rsidRPr="00E72CCB" w:rsidRDefault="001833B6" w:rsidP="00453092">
      <w:pPr>
        <w:numPr>
          <w:ilvl w:val="0"/>
          <w:numId w:val="56"/>
        </w:numPr>
        <w:spacing w:line="240" w:lineRule="auto"/>
        <w:ind w:left="714" w:hanging="357"/>
        <w:jc w:val="lowKashida"/>
        <w:rPr>
          <w:rFonts w:ascii="Simplified Arabic" w:hAnsi="Simplified Arabic" w:cs="Simplified Arabic"/>
          <w:b/>
          <w:sz w:val="28"/>
          <w:szCs w:val="28"/>
          <w:lang w:bidi="ar-EG"/>
        </w:rPr>
      </w:pPr>
      <w:r w:rsidRPr="00E72CCB">
        <w:rPr>
          <w:rFonts w:ascii="Simplified Arabic" w:hAnsi="Simplified Arabic" w:cs="Simplified Arabic" w:hint="cs"/>
          <w:b/>
          <w:bCs/>
          <w:sz w:val="28"/>
          <w:szCs w:val="28"/>
          <w:rtl/>
        </w:rPr>
        <w:t>إنشاء وحدة مختصة بالقيادة الرشيقة</w:t>
      </w:r>
      <w:r w:rsidRPr="00E72CCB">
        <w:rPr>
          <w:rFonts w:ascii="Simplified Arabic" w:hAnsi="Simplified Arabic" w:cs="Simplified Arabic" w:hint="cs"/>
          <w:b/>
          <w:bCs/>
          <w:sz w:val="28"/>
          <w:szCs w:val="28"/>
          <w:lang w:bidi="ar-EG"/>
        </w:rPr>
        <w:t>:</w:t>
      </w:r>
      <w:r w:rsidRPr="00E72CCB">
        <w:rPr>
          <w:rFonts w:ascii="Simplified Arabic" w:hAnsi="Simplified Arabic" w:cs="Simplified Arabic" w:hint="cs"/>
          <w:b/>
          <w:sz w:val="28"/>
          <w:szCs w:val="28"/>
          <w:rtl/>
        </w:rPr>
        <w:t>لتتولى الإشراف على تطبيق المفاهيم الرشيقة ومتابعة مؤشرات الأداء المرتبطة بها</w:t>
      </w:r>
      <w:r w:rsidRPr="00E72CCB">
        <w:rPr>
          <w:rFonts w:ascii="Simplified Arabic" w:hAnsi="Simplified Arabic" w:cs="Simplified Arabic" w:hint="cs"/>
          <w:b/>
          <w:sz w:val="28"/>
          <w:szCs w:val="28"/>
          <w:lang w:bidi="ar-EG"/>
        </w:rPr>
        <w:t>.</w:t>
      </w:r>
    </w:p>
    <w:p w14:paraId="2791456C" w14:textId="77777777" w:rsidR="00F80B3A" w:rsidRDefault="001833B6" w:rsidP="00453092">
      <w:pPr>
        <w:numPr>
          <w:ilvl w:val="0"/>
          <w:numId w:val="56"/>
        </w:numPr>
        <w:spacing w:line="240" w:lineRule="auto"/>
        <w:ind w:left="714" w:hanging="357"/>
        <w:jc w:val="lowKashida"/>
        <w:rPr>
          <w:rFonts w:ascii="Simplified Arabic" w:hAnsi="Simplified Arabic" w:cs="Simplified Arabic"/>
          <w:b/>
          <w:sz w:val="28"/>
          <w:szCs w:val="28"/>
          <w:lang w:bidi="ar-EG"/>
        </w:rPr>
      </w:pPr>
      <w:r w:rsidRPr="00E72CCB">
        <w:rPr>
          <w:rFonts w:ascii="Simplified Arabic" w:hAnsi="Simplified Arabic" w:cs="Simplified Arabic" w:hint="cs"/>
          <w:b/>
          <w:bCs/>
          <w:sz w:val="28"/>
          <w:szCs w:val="28"/>
          <w:rtl/>
        </w:rPr>
        <w:t>اعتماد مؤشرات أداء</w:t>
      </w:r>
      <w:r w:rsidRPr="00E72CCB">
        <w:rPr>
          <w:rFonts w:ascii="Simplified Arabic" w:hAnsi="Simplified Arabic" w:cs="Simplified Arabic" w:hint="cs"/>
          <w:b/>
          <w:bCs/>
          <w:sz w:val="28"/>
          <w:szCs w:val="28"/>
          <w:lang w:bidi="ar-EG"/>
        </w:rPr>
        <w:t xml:space="preserve"> (KPIs):</w:t>
      </w:r>
      <w:r w:rsidRPr="00E72CCB">
        <w:rPr>
          <w:rFonts w:ascii="Simplified Arabic" w:hAnsi="Simplified Arabic" w:cs="Simplified Arabic" w:hint="cs"/>
          <w:b/>
          <w:sz w:val="28"/>
          <w:szCs w:val="28"/>
          <w:rtl/>
        </w:rPr>
        <w:t>لقياس أثر القيادة الرشيقة على الأداء السياقي وربط النتائج بالأهداف الإستراتيجية للمؤسسة</w:t>
      </w:r>
      <w:r w:rsidRPr="00E72CCB">
        <w:rPr>
          <w:rFonts w:ascii="Simplified Arabic" w:hAnsi="Simplified Arabic" w:cs="Simplified Arabic" w:hint="cs"/>
          <w:b/>
          <w:sz w:val="28"/>
          <w:szCs w:val="28"/>
          <w:lang w:bidi="ar-EG"/>
        </w:rPr>
        <w:t>.</w:t>
      </w:r>
    </w:p>
    <w:p w14:paraId="0B2111AF" w14:textId="77777777" w:rsidR="001833B6" w:rsidRPr="00F80B3A" w:rsidRDefault="001833B6" w:rsidP="00453092">
      <w:pPr>
        <w:numPr>
          <w:ilvl w:val="0"/>
          <w:numId w:val="56"/>
        </w:numPr>
        <w:spacing w:line="240" w:lineRule="auto"/>
        <w:ind w:left="714" w:hanging="357"/>
        <w:jc w:val="lowKashida"/>
        <w:rPr>
          <w:rFonts w:ascii="Simplified Arabic" w:hAnsi="Simplified Arabic" w:cs="Simplified Arabic"/>
          <w:b/>
          <w:sz w:val="28"/>
          <w:szCs w:val="28"/>
          <w:lang w:bidi="ar-EG"/>
        </w:rPr>
      </w:pPr>
      <w:r w:rsidRPr="00F80B3A">
        <w:rPr>
          <w:rFonts w:ascii="Simplified Arabic" w:hAnsi="Simplified Arabic" w:cs="Simplified Arabic" w:hint="cs"/>
          <w:b/>
          <w:bCs/>
          <w:sz w:val="28"/>
          <w:szCs w:val="28"/>
          <w:rtl/>
        </w:rPr>
        <w:t>دعم ثقافة الابتكار والمبادرة</w:t>
      </w:r>
      <w:r w:rsidRPr="00F80B3A">
        <w:rPr>
          <w:rFonts w:ascii="Simplified Arabic" w:hAnsi="Simplified Arabic" w:cs="Simplified Arabic" w:hint="cs"/>
          <w:b/>
          <w:bCs/>
          <w:sz w:val="28"/>
          <w:szCs w:val="28"/>
          <w:lang w:bidi="ar-EG"/>
        </w:rPr>
        <w:t>:</w:t>
      </w:r>
      <w:r w:rsidRPr="00F80B3A">
        <w:rPr>
          <w:rFonts w:ascii="Simplified Arabic" w:hAnsi="Simplified Arabic" w:cs="Simplified Arabic" w:hint="cs"/>
          <w:b/>
          <w:sz w:val="28"/>
          <w:szCs w:val="28"/>
          <w:rtl/>
        </w:rPr>
        <w:t>من خلال مسابقات داخلية وورش عمل تحفّز الإبداع وتحسن بيئة العمل</w:t>
      </w:r>
      <w:r w:rsidRPr="00F80B3A">
        <w:rPr>
          <w:rFonts w:ascii="Simplified Arabic" w:hAnsi="Simplified Arabic" w:cs="Simplified Arabic" w:hint="cs"/>
          <w:b/>
          <w:sz w:val="28"/>
          <w:szCs w:val="28"/>
          <w:lang w:bidi="ar-EG"/>
        </w:rPr>
        <w:t>.</w:t>
      </w:r>
    </w:p>
    <w:p w14:paraId="0EB02B10" w14:textId="77777777" w:rsidR="001833B6" w:rsidRPr="00E72CCB" w:rsidRDefault="001833B6" w:rsidP="00453092">
      <w:pPr>
        <w:numPr>
          <w:ilvl w:val="0"/>
          <w:numId w:val="56"/>
        </w:numPr>
        <w:spacing w:line="240" w:lineRule="auto"/>
        <w:ind w:left="714" w:hanging="357"/>
        <w:jc w:val="lowKashida"/>
        <w:rPr>
          <w:rFonts w:ascii="Simplified Arabic" w:hAnsi="Simplified Arabic" w:cs="Simplified Arabic"/>
          <w:b/>
          <w:sz w:val="28"/>
          <w:szCs w:val="28"/>
          <w:lang w:bidi="ar-EG"/>
        </w:rPr>
      </w:pPr>
      <w:r w:rsidRPr="00E72CCB">
        <w:rPr>
          <w:rFonts w:ascii="Simplified Arabic" w:hAnsi="Simplified Arabic" w:cs="Simplified Arabic" w:hint="cs"/>
          <w:b/>
          <w:bCs/>
          <w:sz w:val="28"/>
          <w:szCs w:val="28"/>
          <w:rtl/>
        </w:rPr>
        <w:t>تطوير بيئة العمل المادية والتكنولوجية</w:t>
      </w:r>
      <w:r w:rsidRPr="00E72CCB">
        <w:rPr>
          <w:rFonts w:ascii="Simplified Arabic" w:hAnsi="Simplified Arabic" w:cs="Simplified Arabic" w:hint="cs"/>
          <w:b/>
          <w:bCs/>
          <w:sz w:val="28"/>
          <w:szCs w:val="28"/>
          <w:lang w:bidi="ar-EG"/>
        </w:rPr>
        <w:t>:</w:t>
      </w:r>
      <w:r w:rsidRPr="00E72CCB">
        <w:rPr>
          <w:rFonts w:ascii="Simplified Arabic" w:hAnsi="Simplified Arabic" w:cs="Simplified Arabic" w:hint="cs"/>
          <w:b/>
          <w:sz w:val="28"/>
          <w:szCs w:val="28"/>
          <w:rtl/>
        </w:rPr>
        <w:t>بتحديث الأنظمة الرقمية وتوفير أدوات مرنة للعمل تسهم في رفع الكفاءة والإنتاجية</w:t>
      </w:r>
      <w:r w:rsidRPr="00E72CCB">
        <w:rPr>
          <w:rFonts w:ascii="Simplified Arabic" w:hAnsi="Simplified Arabic" w:cs="Simplified Arabic" w:hint="cs"/>
          <w:b/>
          <w:sz w:val="28"/>
          <w:szCs w:val="28"/>
          <w:lang w:bidi="ar-EG"/>
        </w:rPr>
        <w:t>.</w:t>
      </w:r>
    </w:p>
    <w:p w14:paraId="1770B90A" w14:textId="77777777" w:rsidR="001833B6" w:rsidRPr="00E72CCB" w:rsidRDefault="001833B6" w:rsidP="00453092">
      <w:pPr>
        <w:numPr>
          <w:ilvl w:val="0"/>
          <w:numId w:val="56"/>
        </w:numPr>
        <w:spacing w:line="240" w:lineRule="auto"/>
        <w:ind w:left="714" w:hanging="357"/>
        <w:jc w:val="lowKashida"/>
        <w:rPr>
          <w:rFonts w:ascii="Simplified Arabic" w:hAnsi="Simplified Arabic" w:cs="Simplified Arabic"/>
          <w:b/>
          <w:sz w:val="28"/>
          <w:szCs w:val="28"/>
          <w:lang w:bidi="ar-EG"/>
        </w:rPr>
      </w:pPr>
      <w:r w:rsidRPr="00E72CCB">
        <w:rPr>
          <w:rFonts w:ascii="Simplified Arabic" w:hAnsi="Simplified Arabic" w:cs="Simplified Arabic" w:hint="cs"/>
          <w:b/>
          <w:bCs/>
          <w:sz w:val="28"/>
          <w:szCs w:val="28"/>
          <w:rtl/>
        </w:rPr>
        <w:t>تعزيز التعاون المؤسسي</w:t>
      </w:r>
      <w:r w:rsidRPr="00E72CCB">
        <w:rPr>
          <w:rFonts w:ascii="Simplified Arabic" w:hAnsi="Simplified Arabic" w:cs="Simplified Arabic" w:hint="cs"/>
          <w:b/>
          <w:bCs/>
          <w:sz w:val="28"/>
          <w:szCs w:val="28"/>
          <w:lang w:bidi="ar-EG"/>
        </w:rPr>
        <w:t>:</w:t>
      </w:r>
      <w:r w:rsidRPr="00E72CCB">
        <w:rPr>
          <w:rFonts w:ascii="Simplified Arabic" w:hAnsi="Simplified Arabic" w:cs="Simplified Arabic" w:hint="cs"/>
          <w:b/>
          <w:sz w:val="28"/>
          <w:szCs w:val="28"/>
          <w:rtl/>
        </w:rPr>
        <w:t>بإنشاء شراكات مع الوزارات والجامعات والمؤسسات التدريبية لتبادل الخبرات الناجحة</w:t>
      </w:r>
      <w:r w:rsidRPr="00E72CCB">
        <w:rPr>
          <w:rFonts w:ascii="Simplified Arabic" w:hAnsi="Simplified Arabic" w:cs="Simplified Arabic" w:hint="cs"/>
          <w:b/>
          <w:sz w:val="28"/>
          <w:szCs w:val="28"/>
          <w:lang w:bidi="ar-EG"/>
        </w:rPr>
        <w:t>.</w:t>
      </w:r>
    </w:p>
    <w:p w14:paraId="5A777F43" w14:textId="77777777" w:rsidR="001833B6" w:rsidRPr="00E72CCB" w:rsidRDefault="001833B6" w:rsidP="00453092">
      <w:pPr>
        <w:numPr>
          <w:ilvl w:val="0"/>
          <w:numId w:val="56"/>
        </w:numPr>
        <w:spacing w:line="240" w:lineRule="auto"/>
        <w:ind w:left="714" w:hanging="357"/>
        <w:jc w:val="lowKashida"/>
        <w:rPr>
          <w:rFonts w:ascii="Simplified Arabic" w:hAnsi="Simplified Arabic" w:cs="Simplified Arabic"/>
          <w:b/>
          <w:sz w:val="28"/>
          <w:szCs w:val="28"/>
          <w:lang w:bidi="ar-EG"/>
        </w:rPr>
      </w:pPr>
      <w:r w:rsidRPr="00E72CCB">
        <w:rPr>
          <w:rFonts w:ascii="Simplified Arabic" w:hAnsi="Simplified Arabic" w:cs="Simplified Arabic" w:hint="cs"/>
          <w:b/>
          <w:bCs/>
          <w:sz w:val="28"/>
          <w:szCs w:val="28"/>
          <w:rtl/>
        </w:rPr>
        <w:lastRenderedPageBreak/>
        <w:t>إعداد دليل إرشادي لتطبيق القيادة الرشيقة</w:t>
      </w:r>
      <w:r w:rsidRPr="00E72CCB">
        <w:rPr>
          <w:rFonts w:ascii="Simplified Arabic" w:hAnsi="Simplified Arabic" w:cs="Simplified Arabic" w:hint="cs"/>
          <w:b/>
          <w:bCs/>
          <w:sz w:val="28"/>
          <w:szCs w:val="28"/>
          <w:lang w:bidi="ar-EG"/>
        </w:rPr>
        <w:t>:</w:t>
      </w:r>
      <w:r w:rsidRPr="00E72CCB">
        <w:rPr>
          <w:rFonts w:ascii="Simplified Arabic" w:hAnsi="Simplified Arabic" w:cs="Simplified Arabic" w:hint="cs"/>
          <w:b/>
          <w:sz w:val="28"/>
          <w:szCs w:val="28"/>
          <w:rtl/>
        </w:rPr>
        <w:t>يوضح المفاهيم والخطوات العملية لتطبيق مبادئ القيادة الرشيقة داخل المؤسسات</w:t>
      </w:r>
      <w:r w:rsidRPr="00E72CCB">
        <w:rPr>
          <w:rFonts w:ascii="Simplified Arabic" w:hAnsi="Simplified Arabic" w:cs="Simplified Arabic" w:hint="cs"/>
          <w:b/>
          <w:sz w:val="28"/>
          <w:szCs w:val="28"/>
          <w:lang w:bidi="ar-EG"/>
        </w:rPr>
        <w:t>.</w:t>
      </w:r>
    </w:p>
    <w:p w14:paraId="355A03E2" w14:textId="77777777" w:rsidR="001833B6" w:rsidRPr="00E72CCB" w:rsidRDefault="001833B6" w:rsidP="00453092">
      <w:pPr>
        <w:numPr>
          <w:ilvl w:val="0"/>
          <w:numId w:val="56"/>
        </w:numPr>
        <w:spacing w:line="240" w:lineRule="auto"/>
        <w:ind w:left="714" w:hanging="357"/>
        <w:jc w:val="lowKashida"/>
        <w:rPr>
          <w:rFonts w:ascii="Simplified Arabic" w:hAnsi="Simplified Arabic" w:cs="Simplified Arabic"/>
          <w:b/>
          <w:sz w:val="28"/>
          <w:szCs w:val="28"/>
          <w:lang w:bidi="ar-EG"/>
        </w:rPr>
      </w:pPr>
      <w:r w:rsidRPr="00E72CCB">
        <w:rPr>
          <w:rFonts w:ascii="Simplified Arabic" w:hAnsi="Simplified Arabic" w:cs="Simplified Arabic" w:hint="cs"/>
          <w:b/>
          <w:bCs/>
          <w:sz w:val="28"/>
          <w:szCs w:val="28"/>
          <w:rtl/>
        </w:rPr>
        <w:t>دمج مبادئ القيادة الرشيقة في تقييم القيادات</w:t>
      </w:r>
      <w:r w:rsidRPr="00E72CCB">
        <w:rPr>
          <w:rFonts w:ascii="Simplified Arabic" w:hAnsi="Simplified Arabic" w:cs="Simplified Arabic" w:hint="cs"/>
          <w:b/>
          <w:bCs/>
          <w:sz w:val="28"/>
          <w:szCs w:val="28"/>
          <w:lang w:bidi="ar-EG"/>
        </w:rPr>
        <w:t>:</w:t>
      </w:r>
      <w:r w:rsidRPr="00E72CCB">
        <w:rPr>
          <w:rFonts w:ascii="Simplified Arabic" w:hAnsi="Simplified Arabic" w:cs="Simplified Arabic" w:hint="cs"/>
          <w:b/>
          <w:sz w:val="28"/>
          <w:szCs w:val="28"/>
          <w:rtl/>
        </w:rPr>
        <w:t>من خلال إدراج معاييرها ضمن نماذج التقييم السنوي لقادة الإدارات</w:t>
      </w:r>
      <w:r w:rsidRPr="00E72CCB">
        <w:rPr>
          <w:rFonts w:ascii="Simplified Arabic" w:hAnsi="Simplified Arabic" w:cs="Simplified Arabic" w:hint="cs"/>
          <w:b/>
          <w:sz w:val="28"/>
          <w:szCs w:val="28"/>
          <w:lang w:bidi="ar-EG"/>
        </w:rPr>
        <w:t>.</w:t>
      </w:r>
    </w:p>
    <w:p w14:paraId="5953C712" w14:textId="77777777" w:rsidR="001833B6" w:rsidRPr="00E72CCB" w:rsidRDefault="001833B6" w:rsidP="00453092">
      <w:pPr>
        <w:numPr>
          <w:ilvl w:val="0"/>
          <w:numId w:val="56"/>
        </w:numPr>
        <w:spacing w:line="240" w:lineRule="auto"/>
        <w:ind w:left="714" w:hanging="357"/>
        <w:jc w:val="lowKashida"/>
        <w:rPr>
          <w:rFonts w:ascii="Simplified Arabic" w:hAnsi="Simplified Arabic" w:cs="Simplified Arabic"/>
          <w:b/>
          <w:sz w:val="28"/>
          <w:szCs w:val="28"/>
          <w:lang w:bidi="ar-EG"/>
        </w:rPr>
      </w:pPr>
      <w:r w:rsidRPr="00E72CCB">
        <w:rPr>
          <w:rFonts w:ascii="Simplified Arabic" w:hAnsi="Simplified Arabic" w:cs="Simplified Arabic" w:hint="cs"/>
          <w:b/>
          <w:bCs/>
          <w:sz w:val="28"/>
          <w:szCs w:val="28"/>
          <w:rtl/>
        </w:rPr>
        <w:t>إنشاء نظام إلكتروني لاقتراحات العاملين</w:t>
      </w:r>
      <w:r w:rsidRPr="00E72CCB">
        <w:rPr>
          <w:rFonts w:ascii="Simplified Arabic" w:hAnsi="Simplified Arabic" w:cs="Simplified Arabic" w:hint="cs"/>
          <w:b/>
          <w:bCs/>
          <w:sz w:val="28"/>
          <w:szCs w:val="28"/>
          <w:lang w:bidi="ar-EG"/>
        </w:rPr>
        <w:t>:</w:t>
      </w:r>
      <w:r w:rsidRPr="00E72CCB">
        <w:rPr>
          <w:rFonts w:ascii="Simplified Arabic" w:hAnsi="Simplified Arabic" w:cs="Simplified Arabic" w:hint="cs"/>
          <w:b/>
          <w:sz w:val="28"/>
          <w:szCs w:val="28"/>
          <w:rtl/>
        </w:rPr>
        <w:t>لتشجيع المشاركة والتفاعل وتحسين بيئة العمل بشكل مستدام</w:t>
      </w:r>
      <w:r w:rsidRPr="00E72CCB">
        <w:rPr>
          <w:rFonts w:ascii="Simplified Arabic" w:hAnsi="Simplified Arabic" w:cs="Simplified Arabic" w:hint="cs"/>
          <w:b/>
          <w:sz w:val="28"/>
          <w:szCs w:val="28"/>
          <w:lang w:bidi="ar-EG"/>
        </w:rPr>
        <w:t>.</w:t>
      </w:r>
    </w:p>
    <w:p w14:paraId="7E08F2CC" w14:textId="77777777" w:rsidR="004C7700" w:rsidRPr="004C7700" w:rsidRDefault="004C7700" w:rsidP="00D06734">
      <w:pPr>
        <w:spacing w:after="160" w:line="240" w:lineRule="auto"/>
        <w:jc w:val="both"/>
        <w:rPr>
          <w:rFonts w:ascii="Simplified Arabic" w:eastAsia="Aptos" w:hAnsi="Simplified Arabic" w:cs="Simplified Arabic"/>
          <w:b/>
          <w:bCs/>
          <w:kern w:val="2"/>
          <w:sz w:val="32"/>
          <w:szCs w:val="32"/>
          <w:u w:val="single"/>
        </w:rPr>
      </w:pPr>
      <w:r w:rsidRPr="004C7700">
        <w:rPr>
          <w:rFonts w:ascii="Simplified Arabic" w:eastAsia="Aptos" w:hAnsi="Simplified Arabic" w:cs="Simplified Arabic" w:hint="cs"/>
          <w:b/>
          <w:bCs/>
          <w:kern w:val="2"/>
          <w:sz w:val="32"/>
          <w:szCs w:val="32"/>
          <w:u w:val="single"/>
          <w:rtl/>
        </w:rPr>
        <w:t xml:space="preserve">ثالثًا: الإطار المقترح لتنفيذ </w:t>
      </w:r>
      <w:r w:rsidR="00E374DA" w:rsidRPr="004C7700">
        <w:rPr>
          <w:rFonts w:ascii="Simplified Arabic" w:eastAsia="Aptos" w:hAnsi="Simplified Arabic" w:cs="Simplified Arabic" w:hint="cs"/>
          <w:b/>
          <w:bCs/>
          <w:kern w:val="2"/>
          <w:sz w:val="32"/>
          <w:szCs w:val="32"/>
          <w:u w:val="single"/>
          <w:rtl/>
        </w:rPr>
        <w:t xml:space="preserve">التوصيات: </w:t>
      </w:r>
      <w:r w:rsidR="00E374DA" w:rsidRPr="004C7700">
        <w:rPr>
          <w:rFonts w:ascii="Simplified Arabic" w:eastAsia="Aptos" w:hAnsi="Simplified Arabic" w:cs="Simplified Arabic"/>
          <w:b/>
          <w:bCs/>
          <w:kern w:val="2"/>
          <w:sz w:val="32"/>
          <w:szCs w:val="32"/>
          <w:u w:val="single"/>
          <w:rtl/>
        </w:rPr>
        <w:t>-</w:t>
      </w:r>
    </w:p>
    <w:p w14:paraId="38578694" w14:textId="77777777" w:rsidR="00F80B3A" w:rsidRDefault="004C7700" w:rsidP="00F80B3A">
      <w:pPr>
        <w:spacing w:after="160" w:line="240" w:lineRule="auto"/>
        <w:jc w:val="center"/>
        <w:rPr>
          <w:rFonts w:ascii="Simplified Arabic" w:eastAsia="Aptos" w:hAnsi="Simplified Arabic" w:cs="Simplified Arabic"/>
          <w:b/>
          <w:bCs/>
          <w:kern w:val="2"/>
          <w:sz w:val="28"/>
          <w:szCs w:val="28"/>
        </w:rPr>
      </w:pPr>
      <w:r w:rsidRPr="004C7700">
        <w:rPr>
          <w:rFonts w:ascii="Simplified Arabic" w:eastAsia="Aptos" w:hAnsi="Simplified Arabic" w:cs="Simplified Arabic" w:hint="cs"/>
          <w:b/>
          <w:bCs/>
          <w:kern w:val="2"/>
          <w:sz w:val="28"/>
          <w:szCs w:val="28"/>
          <w:rtl/>
          <w:lang w:bidi="ar-EG"/>
        </w:rPr>
        <w:t xml:space="preserve">جدول (5-1) </w:t>
      </w:r>
      <w:r w:rsidRPr="004C7700">
        <w:rPr>
          <w:rFonts w:ascii="Simplified Arabic" w:eastAsia="Aptos" w:hAnsi="Simplified Arabic" w:cs="Simplified Arabic" w:hint="cs"/>
          <w:b/>
          <w:bCs/>
          <w:kern w:val="2"/>
          <w:sz w:val="28"/>
          <w:szCs w:val="28"/>
          <w:rtl/>
        </w:rPr>
        <w:t>الإطار المقترح لتنفيذ التوصيات</w:t>
      </w:r>
    </w:p>
    <w:tbl>
      <w:tblPr>
        <w:bidiVisual/>
        <w:tblW w:w="58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8"/>
        <w:gridCol w:w="2157"/>
        <w:gridCol w:w="1804"/>
        <w:gridCol w:w="1402"/>
        <w:gridCol w:w="2272"/>
      </w:tblGrid>
      <w:tr w:rsidR="00DF6DEE" w:rsidRPr="00E72CCB" w14:paraId="63506B1C" w14:textId="77777777" w:rsidTr="0030207D">
        <w:trPr>
          <w:trHeight w:val="360"/>
          <w:jc w:val="center"/>
        </w:trPr>
        <w:tc>
          <w:tcPr>
            <w:tcW w:w="1008" w:type="pct"/>
            <w:shd w:val="clear" w:color="000000" w:fill="FFFFFF"/>
            <w:vAlign w:val="center"/>
            <w:hideMark/>
          </w:tcPr>
          <w:p w14:paraId="10D2A905" w14:textId="77777777" w:rsidR="00F80B3A" w:rsidRPr="00E72CCB" w:rsidRDefault="00F80B3A" w:rsidP="00410006">
            <w:pPr>
              <w:spacing w:after="0" w:line="240" w:lineRule="auto"/>
              <w:jc w:val="center"/>
              <w:rPr>
                <w:rFonts w:eastAsia="Times New Roman" w:cs="Simplified Arabic"/>
                <w:b/>
                <w:bCs/>
                <w:color w:val="000000"/>
                <w:sz w:val="28"/>
                <w:szCs w:val="28"/>
              </w:rPr>
            </w:pPr>
            <w:r w:rsidRPr="00E72CCB">
              <w:rPr>
                <w:rFonts w:eastAsia="Times New Roman" w:cs="Simplified Arabic" w:hint="cs"/>
                <w:b/>
                <w:bCs/>
                <w:color w:val="000000"/>
                <w:sz w:val="28"/>
                <w:szCs w:val="28"/>
                <w:rtl/>
              </w:rPr>
              <w:t>التوصية</w:t>
            </w:r>
          </w:p>
        </w:tc>
        <w:tc>
          <w:tcPr>
            <w:tcW w:w="1128" w:type="pct"/>
            <w:shd w:val="clear" w:color="000000" w:fill="FFFFFF"/>
            <w:vAlign w:val="center"/>
            <w:hideMark/>
          </w:tcPr>
          <w:p w14:paraId="7CAAE2B4" w14:textId="77777777" w:rsidR="00F80B3A" w:rsidRPr="00E72CCB" w:rsidRDefault="00F80B3A" w:rsidP="00410006">
            <w:pPr>
              <w:spacing w:after="0" w:line="240" w:lineRule="auto"/>
              <w:jc w:val="center"/>
              <w:rPr>
                <w:rFonts w:eastAsia="Times New Roman" w:cs="Simplified Arabic"/>
                <w:b/>
                <w:bCs/>
                <w:color w:val="000000"/>
                <w:sz w:val="28"/>
                <w:szCs w:val="28"/>
                <w:rtl/>
              </w:rPr>
            </w:pPr>
            <w:r w:rsidRPr="00E72CCB">
              <w:rPr>
                <w:rFonts w:eastAsia="Times New Roman" w:cs="Simplified Arabic" w:hint="cs"/>
                <w:b/>
                <w:bCs/>
                <w:color w:val="000000"/>
                <w:sz w:val="28"/>
                <w:szCs w:val="28"/>
                <w:rtl/>
              </w:rPr>
              <w:t>الإدارة المسؤولة عن التنفيذ</w:t>
            </w:r>
          </w:p>
        </w:tc>
        <w:tc>
          <w:tcPr>
            <w:tcW w:w="943" w:type="pct"/>
            <w:shd w:val="clear" w:color="000000" w:fill="FFFFFF"/>
            <w:vAlign w:val="center"/>
            <w:hideMark/>
          </w:tcPr>
          <w:p w14:paraId="42C814F1" w14:textId="77777777" w:rsidR="00F80B3A" w:rsidRPr="00E72CCB" w:rsidRDefault="00F80B3A" w:rsidP="00410006">
            <w:pPr>
              <w:spacing w:after="0" w:line="240" w:lineRule="auto"/>
              <w:jc w:val="center"/>
              <w:rPr>
                <w:rFonts w:eastAsia="Times New Roman" w:cs="Simplified Arabic"/>
                <w:b/>
                <w:bCs/>
                <w:color w:val="000000"/>
                <w:sz w:val="28"/>
                <w:szCs w:val="28"/>
                <w:rtl/>
              </w:rPr>
            </w:pPr>
            <w:r w:rsidRPr="00E72CCB">
              <w:rPr>
                <w:rFonts w:eastAsia="Times New Roman" w:cs="Simplified Arabic" w:hint="cs"/>
                <w:b/>
                <w:bCs/>
                <w:color w:val="000000"/>
                <w:sz w:val="28"/>
                <w:szCs w:val="28"/>
                <w:rtl/>
              </w:rPr>
              <w:t>آليات التنفيذ</w:t>
            </w:r>
          </w:p>
        </w:tc>
        <w:tc>
          <w:tcPr>
            <w:tcW w:w="733" w:type="pct"/>
            <w:shd w:val="clear" w:color="000000" w:fill="FFFFFF"/>
            <w:vAlign w:val="center"/>
            <w:hideMark/>
          </w:tcPr>
          <w:p w14:paraId="10D83DA4" w14:textId="77777777" w:rsidR="00F80B3A" w:rsidRPr="00E72CCB" w:rsidRDefault="00F80B3A" w:rsidP="00410006">
            <w:pPr>
              <w:spacing w:after="0" w:line="240" w:lineRule="auto"/>
              <w:jc w:val="center"/>
              <w:rPr>
                <w:rFonts w:eastAsia="Times New Roman" w:cs="Simplified Arabic"/>
                <w:b/>
                <w:bCs/>
                <w:color w:val="000000"/>
                <w:sz w:val="28"/>
                <w:szCs w:val="28"/>
                <w:rtl/>
              </w:rPr>
            </w:pPr>
            <w:r w:rsidRPr="00E72CCB">
              <w:rPr>
                <w:rFonts w:eastAsia="Times New Roman" w:cs="Simplified Arabic" w:hint="cs"/>
                <w:b/>
                <w:bCs/>
                <w:color w:val="000000"/>
                <w:sz w:val="28"/>
                <w:szCs w:val="28"/>
                <w:rtl/>
              </w:rPr>
              <w:t>الإطار الزمني المطلوب</w:t>
            </w:r>
          </w:p>
        </w:tc>
        <w:tc>
          <w:tcPr>
            <w:tcW w:w="1188" w:type="pct"/>
            <w:shd w:val="clear" w:color="000000" w:fill="FFFFFF"/>
            <w:vAlign w:val="center"/>
            <w:hideMark/>
          </w:tcPr>
          <w:p w14:paraId="52C1791F" w14:textId="77777777" w:rsidR="00F80B3A" w:rsidRPr="00E72CCB" w:rsidRDefault="001D441E" w:rsidP="00410006">
            <w:pPr>
              <w:spacing w:after="0" w:line="240" w:lineRule="auto"/>
              <w:jc w:val="center"/>
              <w:rPr>
                <w:rFonts w:eastAsia="Times New Roman" w:cs="Simplified Arabic"/>
                <w:b/>
                <w:bCs/>
                <w:color w:val="000000"/>
                <w:sz w:val="28"/>
                <w:szCs w:val="28"/>
                <w:rtl/>
              </w:rPr>
            </w:pPr>
            <w:r>
              <w:rPr>
                <w:rFonts w:eastAsia="Times New Roman" w:cs="Simplified Arabic" w:hint="cs"/>
                <w:b/>
                <w:bCs/>
                <w:color w:val="000000"/>
                <w:sz w:val="28"/>
                <w:szCs w:val="28"/>
                <w:rtl/>
              </w:rPr>
              <w:t>الأهداف</w:t>
            </w:r>
          </w:p>
        </w:tc>
      </w:tr>
      <w:tr w:rsidR="00DF6DEE" w:rsidRPr="00E72CCB" w14:paraId="14CE4C33" w14:textId="77777777" w:rsidTr="0030207D">
        <w:trPr>
          <w:trHeight w:val="360"/>
          <w:jc w:val="center"/>
        </w:trPr>
        <w:tc>
          <w:tcPr>
            <w:tcW w:w="1008" w:type="pct"/>
            <w:shd w:val="clear" w:color="000000" w:fill="FFFFFF"/>
            <w:vAlign w:val="center"/>
            <w:hideMark/>
          </w:tcPr>
          <w:p w14:paraId="1F29EAA3" w14:textId="77777777" w:rsidR="00F80B3A" w:rsidRPr="00E72CCB" w:rsidRDefault="00F80B3A" w:rsidP="00CD59B3">
            <w:pPr>
              <w:spacing w:after="0" w:line="40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تنظيم برامج تدريبية متخصصة في مهارات القيادة الرشيقة</w:t>
            </w:r>
          </w:p>
        </w:tc>
        <w:tc>
          <w:tcPr>
            <w:tcW w:w="1128" w:type="pct"/>
            <w:shd w:val="clear" w:color="000000" w:fill="FFFFFF"/>
            <w:vAlign w:val="center"/>
            <w:hideMark/>
          </w:tcPr>
          <w:p w14:paraId="261B4469" w14:textId="77777777" w:rsidR="00F80B3A" w:rsidRPr="00E72CCB" w:rsidRDefault="00F80B3A" w:rsidP="00CD59B3">
            <w:pPr>
              <w:spacing w:after="0" w:line="40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الإدارة العامة للتدريب وبناء القدرات</w:t>
            </w:r>
          </w:p>
        </w:tc>
        <w:tc>
          <w:tcPr>
            <w:tcW w:w="943" w:type="pct"/>
            <w:shd w:val="clear" w:color="000000" w:fill="FFFFFF"/>
            <w:vAlign w:val="center"/>
            <w:hideMark/>
          </w:tcPr>
          <w:p w14:paraId="7F1C37C6" w14:textId="77777777" w:rsidR="00F80B3A" w:rsidRPr="00E72CCB" w:rsidRDefault="00F80B3A" w:rsidP="00CD59B3">
            <w:pPr>
              <w:spacing w:after="0" w:line="40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إعداد خطة تدريبية بالتعاون مع خبراء القيادة الحديثة + تنفيذ ورش عمل تطبيقية</w:t>
            </w:r>
          </w:p>
        </w:tc>
        <w:tc>
          <w:tcPr>
            <w:tcW w:w="733" w:type="pct"/>
            <w:shd w:val="clear" w:color="000000" w:fill="FFFFFF"/>
            <w:vAlign w:val="center"/>
            <w:hideMark/>
          </w:tcPr>
          <w:p w14:paraId="789499A4" w14:textId="77777777" w:rsidR="00F80B3A" w:rsidRPr="00E72CCB" w:rsidRDefault="00F80B3A" w:rsidP="00CD59B3">
            <w:pPr>
              <w:spacing w:after="0" w:line="40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6 أشهر قابلة للزيادة</w:t>
            </w:r>
          </w:p>
        </w:tc>
        <w:tc>
          <w:tcPr>
            <w:tcW w:w="1188" w:type="pct"/>
            <w:shd w:val="clear" w:color="000000" w:fill="FFFFFF"/>
            <w:vAlign w:val="center"/>
            <w:hideMark/>
          </w:tcPr>
          <w:p w14:paraId="77D72C60" w14:textId="77777777" w:rsidR="00F80B3A" w:rsidRPr="00E72CCB" w:rsidRDefault="00F80B3A" w:rsidP="00CD59B3">
            <w:pPr>
              <w:spacing w:after="0" w:line="40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رفع كفاءة القيادات الوسطى والصف الثاني من القيادات</w:t>
            </w:r>
          </w:p>
        </w:tc>
      </w:tr>
      <w:tr w:rsidR="00DF6DEE" w:rsidRPr="00E72CCB" w14:paraId="5697AD41" w14:textId="77777777" w:rsidTr="0030207D">
        <w:trPr>
          <w:trHeight w:val="360"/>
          <w:jc w:val="center"/>
        </w:trPr>
        <w:tc>
          <w:tcPr>
            <w:tcW w:w="1008" w:type="pct"/>
            <w:shd w:val="clear" w:color="000000" w:fill="FFFFFF"/>
            <w:vAlign w:val="center"/>
            <w:hideMark/>
          </w:tcPr>
          <w:p w14:paraId="494DF49A" w14:textId="77777777" w:rsidR="00F80B3A" w:rsidRPr="00E72CCB" w:rsidRDefault="00F80B3A" w:rsidP="00CD59B3">
            <w:pPr>
              <w:spacing w:after="0" w:line="40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تعزيز قنوات الاتصال الداخلي بين الإدارات</w:t>
            </w:r>
          </w:p>
        </w:tc>
        <w:tc>
          <w:tcPr>
            <w:tcW w:w="1128" w:type="pct"/>
            <w:shd w:val="clear" w:color="000000" w:fill="FFFFFF"/>
            <w:vAlign w:val="center"/>
            <w:hideMark/>
          </w:tcPr>
          <w:p w14:paraId="4EAD9B00" w14:textId="77777777" w:rsidR="00F80B3A" w:rsidRPr="00E72CCB" w:rsidRDefault="00F80B3A" w:rsidP="00CD59B3">
            <w:pPr>
              <w:spacing w:after="0" w:line="40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إدارة الدعم الفني والإداري</w:t>
            </w:r>
          </w:p>
        </w:tc>
        <w:tc>
          <w:tcPr>
            <w:tcW w:w="943" w:type="pct"/>
            <w:shd w:val="clear" w:color="000000" w:fill="FFFFFF"/>
            <w:vAlign w:val="center"/>
            <w:hideMark/>
          </w:tcPr>
          <w:p w14:paraId="75202DC8" w14:textId="77777777" w:rsidR="00F80B3A" w:rsidRPr="00E72CCB" w:rsidRDefault="00F80B3A" w:rsidP="00CD59B3">
            <w:pPr>
              <w:spacing w:after="0" w:line="40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إنشاء منصة إلكترونية تفاعلية + اجتماعات تنسيقية دورية</w:t>
            </w:r>
          </w:p>
        </w:tc>
        <w:tc>
          <w:tcPr>
            <w:tcW w:w="733" w:type="pct"/>
            <w:shd w:val="clear" w:color="000000" w:fill="FFFFFF"/>
            <w:vAlign w:val="center"/>
            <w:hideMark/>
          </w:tcPr>
          <w:p w14:paraId="6E89493D" w14:textId="77777777" w:rsidR="00F80B3A" w:rsidRPr="00E72CCB" w:rsidRDefault="00F80B3A" w:rsidP="00CD59B3">
            <w:pPr>
              <w:spacing w:after="0" w:line="40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3 أشهر</w:t>
            </w:r>
          </w:p>
        </w:tc>
        <w:tc>
          <w:tcPr>
            <w:tcW w:w="1188" w:type="pct"/>
            <w:shd w:val="clear" w:color="000000" w:fill="FFFFFF"/>
            <w:vAlign w:val="center"/>
            <w:hideMark/>
          </w:tcPr>
          <w:p w14:paraId="23CBA578" w14:textId="77777777" w:rsidR="00F80B3A" w:rsidRPr="00E72CCB" w:rsidRDefault="00F80B3A" w:rsidP="00CD59B3">
            <w:pPr>
              <w:spacing w:after="0" w:line="40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ضمان تدفق المعلومات وتقليل سوء الفهم بين المستويات الإدارية</w:t>
            </w:r>
          </w:p>
        </w:tc>
      </w:tr>
      <w:tr w:rsidR="00DF6DEE" w:rsidRPr="00E72CCB" w14:paraId="724E652F" w14:textId="77777777" w:rsidTr="0030207D">
        <w:trPr>
          <w:trHeight w:val="360"/>
          <w:jc w:val="center"/>
        </w:trPr>
        <w:tc>
          <w:tcPr>
            <w:tcW w:w="1008" w:type="pct"/>
            <w:shd w:val="clear" w:color="000000" w:fill="FFFFFF"/>
            <w:vAlign w:val="center"/>
            <w:hideMark/>
          </w:tcPr>
          <w:p w14:paraId="13DE8D74" w14:textId="77777777" w:rsidR="00F80B3A" w:rsidRPr="00E72CCB" w:rsidRDefault="00F80B3A" w:rsidP="00CD59B3">
            <w:pPr>
              <w:spacing w:after="0" w:line="40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اعتماد مؤشرات أداء (</w:t>
            </w:r>
            <w:r w:rsidRPr="00E72CCB">
              <w:rPr>
                <w:rFonts w:eastAsia="Times New Roman" w:cs="Simplified Arabic" w:hint="cs"/>
                <w:color w:val="000000"/>
                <w:sz w:val="28"/>
                <w:szCs w:val="28"/>
              </w:rPr>
              <w:t>KPIs</w:t>
            </w:r>
            <w:r w:rsidRPr="00E72CCB">
              <w:rPr>
                <w:rFonts w:eastAsia="Times New Roman" w:cs="Simplified Arabic" w:hint="cs"/>
                <w:color w:val="000000"/>
                <w:sz w:val="28"/>
                <w:szCs w:val="28"/>
                <w:rtl/>
              </w:rPr>
              <w:t>) لقياس الأداء السياقي</w:t>
            </w:r>
          </w:p>
        </w:tc>
        <w:tc>
          <w:tcPr>
            <w:tcW w:w="1128" w:type="pct"/>
            <w:shd w:val="clear" w:color="000000" w:fill="FFFFFF"/>
            <w:vAlign w:val="center"/>
            <w:hideMark/>
          </w:tcPr>
          <w:p w14:paraId="5BE551C3" w14:textId="77777777" w:rsidR="00F80B3A" w:rsidRPr="00E72CCB" w:rsidRDefault="00F80B3A" w:rsidP="00CD59B3">
            <w:pPr>
              <w:spacing w:after="0" w:line="40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إدارة التخطيط والمتابعة</w:t>
            </w:r>
          </w:p>
        </w:tc>
        <w:tc>
          <w:tcPr>
            <w:tcW w:w="943" w:type="pct"/>
            <w:shd w:val="clear" w:color="000000" w:fill="FFFFFF"/>
            <w:vAlign w:val="center"/>
            <w:hideMark/>
          </w:tcPr>
          <w:p w14:paraId="077E8FA4" w14:textId="77777777" w:rsidR="00F80B3A" w:rsidRPr="00E72CCB" w:rsidRDefault="00F80B3A" w:rsidP="00CD59B3">
            <w:pPr>
              <w:spacing w:after="0" w:line="40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إعداد دليل مؤشرات أداء كمية ونوعية + تطبيق نظام متابعة إلكتروني</w:t>
            </w:r>
          </w:p>
        </w:tc>
        <w:tc>
          <w:tcPr>
            <w:tcW w:w="733" w:type="pct"/>
            <w:shd w:val="clear" w:color="000000" w:fill="FFFFFF"/>
            <w:vAlign w:val="center"/>
            <w:hideMark/>
          </w:tcPr>
          <w:p w14:paraId="1D594C57" w14:textId="77777777" w:rsidR="00F80B3A" w:rsidRPr="00E72CCB" w:rsidRDefault="00F80B3A" w:rsidP="00CD59B3">
            <w:pPr>
              <w:spacing w:after="0" w:line="40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9 أشهر</w:t>
            </w:r>
          </w:p>
        </w:tc>
        <w:tc>
          <w:tcPr>
            <w:tcW w:w="1188" w:type="pct"/>
            <w:shd w:val="clear" w:color="000000" w:fill="FFFFFF"/>
            <w:vAlign w:val="center"/>
            <w:hideMark/>
          </w:tcPr>
          <w:p w14:paraId="05D25D35" w14:textId="77777777" w:rsidR="00F80B3A" w:rsidRPr="00E72CCB" w:rsidRDefault="00F80B3A" w:rsidP="00CD59B3">
            <w:pPr>
              <w:spacing w:after="0" w:line="40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قياس الأثر الحقيقي للقيادة الرشيقة وربطه بالأهداف الإستراتيجية</w:t>
            </w:r>
          </w:p>
        </w:tc>
      </w:tr>
      <w:tr w:rsidR="00DF6DEE" w:rsidRPr="00E72CCB" w14:paraId="458D1DE6" w14:textId="77777777" w:rsidTr="00434561">
        <w:trPr>
          <w:trHeight w:val="1878"/>
          <w:jc w:val="center"/>
        </w:trPr>
        <w:tc>
          <w:tcPr>
            <w:tcW w:w="1008" w:type="pct"/>
            <w:shd w:val="clear" w:color="000000" w:fill="FFFFFF"/>
            <w:vAlign w:val="center"/>
            <w:hideMark/>
          </w:tcPr>
          <w:p w14:paraId="448CBF59"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تشجيع ثقافة الابتكار والمبادرة بين العاملين</w:t>
            </w:r>
          </w:p>
        </w:tc>
        <w:tc>
          <w:tcPr>
            <w:tcW w:w="1128" w:type="pct"/>
            <w:shd w:val="clear" w:color="000000" w:fill="FFFFFF"/>
            <w:vAlign w:val="center"/>
            <w:hideMark/>
          </w:tcPr>
          <w:p w14:paraId="66959C29"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الإدارة العامة للبحوث والتطوير</w:t>
            </w:r>
          </w:p>
        </w:tc>
        <w:tc>
          <w:tcPr>
            <w:tcW w:w="943" w:type="pct"/>
            <w:shd w:val="clear" w:color="000000" w:fill="FFFFFF"/>
            <w:vAlign w:val="center"/>
            <w:hideMark/>
          </w:tcPr>
          <w:p w14:paraId="1494C124"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مسابقات داخلية للأفكار + تخصيص جوائز تحفيزية + ورش ابتكار</w:t>
            </w:r>
          </w:p>
        </w:tc>
        <w:tc>
          <w:tcPr>
            <w:tcW w:w="733" w:type="pct"/>
            <w:shd w:val="clear" w:color="000000" w:fill="FFFFFF"/>
            <w:vAlign w:val="center"/>
            <w:hideMark/>
          </w:tcPr>
          <w:p w14:paraId="29C2394D"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مستمر (بدءًا من 6 أشهر)</w:t>
            </w:r>
          </w:p>
        </w:tc>
        <w:tc>
          <w:tcPr>
            <w:tcW w:w="1188" w:type="pct"/>
            <w:shd w:val="clear" w:color="000000" w:fill="FFFFFF"/>
            <w:vAlign w:val="center"/>
            <w:hideMark/>
          </w:tcPr>
          <w:p w14:paraId="1B1D13CB"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تحفيز الموظفين على الإبداع وزيادة رضاهم الوظيفي</w:t>
            </w:r>
          </w:p>
        </w:tc>
      </w:tr>
      <w:tr w:rsidR="00DF6DEE" w:rsidRPr="00E72CCB" w14:paraId="20E1249F" w14:textId="77777777" w:rsidTr="0030207D">
        <w:trPr>
          <w:trHeight w:val="360"/>
          <w:jc w:val="center"/>
        </w:trPr>
        <w:tc>
          <w:tcPr>
            <w:tcW w:w="1008" w:type="pct"/>
            <w:shd w:val="clear" w:color="000000" w:fill="FFFFFF"/>
            <w:vAlign w:val="center"/>
            <w:hideMark/>
          </w:tcPr>
          <w:p w14:paraId="51C0E183"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دعم اللامركزية في اتخاذ القرار</w:t>
            </w:r>
          </w:p>
        </w:tc>
        <w:tc>
          <w:tcPr>
            <w:tcW w:w="1128" w:type="pct"/>
            <w:shd w:val="clear" w:color="000000" w:fill="FFFFFF"/>
            <w:vAlign w:val="center"/>
            <w:hideMark/>
          </w:tcPr>
          <w:p w14:paraId="6F983A13"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إدارة الشؤون الإدارية + القيادات التنفيذية</w:t>
            </w:r>
          </w:p>
        </w:tc>
        <w:tc>
          <w:tcPr>
            <w:tcW w:w="943" w:type="pct"/>
            <w:shd w:val="clear" w:color="000000" w:fill="FFFFFF"/>
            <w:vAlign w:val="center"/>
            <w:hideMark/>
          </w:tcPr>
          <w:p w14:paraId="3DF8E2CA"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 xml:space="preserve">تفويض الصلاحيات </w:t>
            </w:r>
            <w:r w:rsidRPr="00E72CCB">
              <w:rPr>
                <w:rFonts w:eastAsia="Times New Roman" w:cs="Simplified Arabic" w:hint="cs"/>
                <w:color w:val="000000"/>
                <w:sz w:val="28"/>
                <w:szCs w:val="28"/>
                <w:rtl/>
              </w:rPr>
              <w:lastRenderedPageBreak/>
              <w:t>تدريجيًا + إعداد أدلة إجرائية للقرارات</w:t>
            </w:r>
          </w:p>
        </w:tc>
        <w:tc>
          <w:tcPr>
            <w:tcW w:w="733" w:type="pct"/>
            <w:shd w:val="clear" w:color="000000" w:fill="FFFFFF"/>
            <w:vAlign w:val="center"/>
            <w:hideMark/>
          </w:tcPr>
          <w:p w14:paraId="10212AD7"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lastRenderedPageBreak/>
              <w:t>12 شهر</w:t>
            </w:r>
          </w:p>
        </w:tc>
        <w:tc>
          <w:tcPr>
            <w:tcW w:w="1188" w:type="pct"/>
            <w:shd w:val="clear" w:color="000000" w:fill="FFFFFF"/>
            <w:vAlign w:val="center"/>
            <w:hideMark/>
          </w:tcPr>
          <w:p w14:paraId="63752A35"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تسريع الاستجابة للتغيرات وتقليل الروتين</w:t>
            </w:r>
          </w:p>
        </w:tc>
      </w:tr>
      <w:tr w:rsidR="00DF6DEE" w:rsidRPr="00E72CCB" w14:paraId="24A8D04B" w14:textId="77777777" w:rsidTr="0030207D">
        <w:trPr>
          <w:trHeight w:val="360"/>
          <w:jc w:val="center"/>
        </w:trPr>
        <w:tc>
          <w:tcPr>
            <w:tcW w:w="1008" w:type="pct"/>
            <w:shd w:val="clear" w:color="000000" w:fill="FFFFFF"/>
            <w:vAlign w:val="center"/>
            <w:hideMark/>
          </w:tcPr>
          <w:p w14:paraId="7846BAC7"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تطوير بيئة العمل المادية والتكنولوجية</w:t>
            </w:r>
          </w:p>
        </w:tc>
        <w:tc>
          <w:tcPr>
            <w:tcW w:w="1128" w:type="pct"/>
            <w:shd w:val="clear" w:color="000000" w:fill="FFFFFF"/>
            <w:vAlign w:val="center"/>
            <w:hideMark/>
          </w:tcPr>
          <w:p w14:paraId="4C786E63"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إدارة تكنولوجيا المعلومات + إدارة الدعم الفني</w:t>
            </w:r>
          </w:p>
        </w:tc>
        <w:tc>
          <w:tcPr>
            <w:tcW w:w="943" w:type="pct"/>
            <w:shd w:val="clear" w:color="000000" w:fill="FFFFFF"/>
            <w:vAlign w:val="center"/>
            <w:hideMark/>
          </w:tcPr>
          <w:p w14:paraId="432F9CD0"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تحديث الأنظمة الرقمية + توفير أدوات مرنة للعمل عن بعد</w:t>
            </w:r>
          </w:p>
        </w:tc>
        <w:tc>
          <w:tcPr>
            <w:tcW w:w="733" w:type="pct"/>
            <w:shd w:val="clear" w:color="000000" w:fill="FFFFFF"/>
            <w:vAlign w:val="center"/>
            <w:hideMark/>
          </w:tcPr>
          <w:p w14:paraId="149FB108"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18 شهر</w:t>
            </w:r>
          </w:p>
        </w:tc>
        <w:tc>
          <w:tcPr>
            <w:tcW w:w="1188" w:type="pct"/>
            <w:shd w:val="clear" w:color="000000" w:fill="FFFFFF"/>
            <w:vAlign w:val="center"/>
            <w:hideMark/>
          </w:tcPr>
          <w:p w14:paraId="4D572EBC"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تحسين جودة بيئة العمل وزيادة الإنتاجية</w:t>
            </w:r>
          </w:p>
        </w:tc>
      </w:tr>
      <w:tr w:rsidR="00DF6DEE" w:rsidRPr="00E72CCB" w14:paraId="56BF619E" w14:textId="77777777" w:rsidTr="0030207D">
        <w:trPr>
          <w:trHeight w:val="360"/>
          <w:jc w:val="center"/>
        </w:trPr>
        <w:tc>
          <w:tcPr>
            <w:tcW w:w="1008" w:type="pct"/>
            <w:shd w:val="clear" w:color="000000" w:fill="FFFFFF"/>
            <w:vAlign w:val="center"/>
            <w:hideMark/>
          </w:tcPr>
          <w:p w14:paraId="7B4B9998"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تعزيز الشفافية والعدالة في تقييم الأداء</w:t>
            </w:r>
          </w:p>
        </w:tc>
        <w:tc>
          <w:tcPr>
            <w:tcW w:w="1128" w:type="pct"/>
            <w:shd w:val="clear" w:color="000000" w:fill="FFFFFF"/>
            <w:vAlign w:val="center"/>
            <w:hideMark/>
          </w:tcPr>
          <w:p w14:paraId="1E505FF2"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إدارة الموارد البشرية</w:t>
            </w:r>
          </w:p>
        </w:tc>
        <w:tc>
          <w:tcPr>
            <w:tcW w:w="943" w:type="pct"/>
            <w:shd w:val="clear" w:color="000000" w:fill="FFFFFF"/>
            <w:vAlign w:val="center"/>
            <w:hideMark/>
          </w:tcPr>
          <w:p w14:paraId="0C7D86FB"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تطبيق نظام تقييم إلكتروني + إعلان المعايير مسبقًا</w:t>
            </w:r>
          </w:p>
        </w:tc>
        <w:tc>
          <w:tcPr>
            <w:tcW w:w="733" w:type="pct"/>
            <w:shd w:val="clear" w:color="000000" w:fill="FFFFFF"/>
            <w:vAlign w:val="center"/>
            <w:hideMark/>
          </w:tcPr>
          <w:p w14:paraId="46B00A46"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6 أشهر</w:t>
            </w:r>
          </w:p>
        </w:tc>
        <w:tc>
          <w:tcPr>
            <w:tcW w:w="1188" w:type="pct"/>
            <w:shd w:val="clear" w:color="000000" w:fill="FFFFFF"/>
            <w:vAlign w:val="center"/>
            <w:hideMark/>
          </w:tcPr>
          <w:p w14:paraId="6A86F705"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رفع معدلات الرضا الوظيفي وتقليل الانحيازات</w:t>
            </w:r>
          </w:p>
        </w:tc>
      </w:tr>
      <w:tr w:rsidR="00DF6DEE" w:rsidRPr="00E72CCB" w14:paraId="2198A760" w14:textId="77777777" w:rsidTr="0030207D">
        <w:trPr>
          <w:trHeight w:val="360"/>
          <w:jc w:val="center"/>
        </w:trPr>
        <w:tc>
          <w:tcPr>
            <w:tcW w:w="1008" w:type="pct"/>
            <w:shd w:val="clear" w:color="000000" w:fill="FFFFFF"/>
            <w:vAlign w:val="center"/>
            <w:hideMark/>
          </w:tcPr>
          <w:p w14:paraId="0710CC55"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إنشاء وحدة مختصة بالقيادة الرشيقة</w:t>
            </w:r>
          </w:p>
        </w:tc>
        <w:tc>
          <w:tcPr>
            <w:tcW w:w="1128" w:type="pct"/>
            <w:shd w:val="clear" w:color="000000" w:fill="FFFFFF"/>
            <w:vAlign w:val="center"/>
            <w:hideMark/>
          </w:tcPr>
          <w:p w14:paraId="2A7B9BDE"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مكتب الوكيل الدائم</w:t>
            </w:r>
          </w:p>
        </w:tc>
        <w:tc>
          <w:tcPr>
            <w:tcW w:w="943" w:type="pct"/>
            <w:shd w:val="clear" w:color="000000" w:fill="FFFFFF"/>
            <w:vAlign w:val="center"/>
            <w:hideMark/>
          </w:tcPr>
          <w:p w14:paraId="631755F5"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تشكيل وحدة دائمة لمتابعة تطبيق القيادة الرشيقة + إعداد تقارير دورية</w:t>
            </w:r>
          </w:p>
        </w:tc>
        <w:tc>
          <w:tcPr>
            <w:tcW w:w="733" w:type="pct"/>
            <w:shd w:val="clear" w:color="000000" w:fill="FFFFFF"/>
            <w:vAlign w:val="center"/>
            <w:hideMark/>
          </w:tcPr>
          <w:p w14:paraId="11498EB2"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12 شهر</w:t>
            </w:r>
          </w:p>
        </w:tc>
        <w:tc>
          <w:tcPr>
            <w:tcW w:w="1188" w:type="pct"/>
            <w:shd w:val="clear" w:color="000000" w:fill="FFFFFF"/>
            <w:vAlign w:val="center"/>
            <w:hideMark/>
          </w:tcPr>
          <w:p w14:paraId="4DF3EB59"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استدامة الجهود وترسيخ القيادة الرشيقة في الهيكل المؤسسي</w:t>
            </w:r>
          </w:p>
        </w:tc>
      </w:tr>
      <w:tr w:rsidR="00DF6DEE" w:rsidRPr="00E72CCB" w14:paraId="2517356F" w14:textId="77777777" w:rsidTr="0030207D">
        <w:trPr>
          <w:trHeight w:val="360"/>
          <w:jc w:val="center"/>
        </w:trPr>
        <w:tc>
          <w:tcPr>
            <w:tcW w:w="1008" w:type="pct"/>
            <w:shd w:val="clear" w:color="000000" w:fill="FFFFFF"/>
            <w:vAlign w:val="center"/>
            <w:hideMark/>
          </w:tcPr>
          <w:p w14:paraId="7859D2E1"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دمج مبادئ القيادة الرشيقة في السياسات الإدارية</w:t>
            </w:r>
          </w:p>
        </w:tc>
        <w:tc>
          <w:tcPr>
            <w:tcW w:w="1128" w:type="pct"/>
            <w:shd w:val="clear" w:color="000000" w:fill="FFFFFF"/>
            <w:vAlign w:val="center"/>
            <w:hideMark/>
          </w:tcPr>
          <w:p w14:paraId="28FC0D1B"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مكتب الوكيل الدائم + إدارة التخطيط</w:t>
            </w:r>
          </w:p>
        </w:tc>
        <w:tc>
          <w:tcPr>
            <w:tcW w:w="943" w:type="pct"/>
            <w:shd w:val="clear" w:color="000000" w:fill="FFFFFF"/>
            <w:vAlign w:val="center"/>
            <w:hideMark/>
          </w:tcPr>
          <w:p w14:paraId="688F98F3"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مراجعة اللوائح والسياسات وتحديثها بما يتوافق مع المرونة والسرعة</w:t>
            </w:r>
          </w:p>
        </w:tc>
        <w:tc>
          <w:tcPr>
            <w:tcW w:w="733" w:type="pct"/>
            <w:shd w:val="clear" w:color="000000" w:fill="FFFFFF"/>
            <w:vAlign w:val="center"/>
            <w:hideMark/>
          </w:tcPr>
          <w:p w14:paraId="67EBA1CE"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9 أشهر</w:t>
            </w:r>
          </w:p>
        </w:tc>
        <w:tc>
          <w:tcPr>
            <w:tcW w:w="1188" w:type="pct"/>
            <w:shd w:val="clear" w:color="000000" w:fill="FFFFFF"/>
            <w:vAlign w:val="center"/>
            <w:hideMark/>
          </w:tcPr>
          <w:p w14:paraId="55AB3B85"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ضمان توافق الممارسات الإدارية مع مبادئ القيادة الحديثة</w:t>
            </w:r>
          </w:p>
        </w:tc>
      </w:tr>
      <w:tr w:rsidR="00DF6DEE" w:rsidRPr="00E72CCB" w14:paraId="20D2A79A" w14:textId="77777777" w:rsidTr="0030207D">
        <w:trPr>
          <w:trHeight w:val="360"/>
          <w:jc w:val="center"/>
        </w:trPr>
        <w:tc>
          <w:tcPr>
            <w:tcW w:w="1008" w:type="pct"/>
            <w:shd w:val="clear" w:color="000000" w:fill="FFFFFF"/>
            <w:vAlign w:val="center"/>
            <w:hideMark/>
          </w:tcPr>
          <w:p w14:paraId="0669AE2E"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تعزيز التعاون والشراكات مع الوزارات الأخرى</w:t>
            </w:r>
          </w:p>
        </w:tc>
        <w:tc>
          <w:tcPr>
            <w:tcW w:w="1128" w:type="pct"/>
            <w:shd w:val="clear" w:color="000000" w:fill="FFFFFF"/>
            <w:vAlign w:val="center"/>
            <w:hideMark/>
          </w:tcPr>
          <w:p w14:paraId="1F4BDFCC"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مكتب الوكيل الدائم + الإدارة العامة للعلاقات المؤسسية</w:t>
            </w:r>
          </w:p>
        </w:tc>
        <w:tc>
          <w:tcPr>
            <w:tcW w:w="943" w:type="pct"/>
            <w:shd w:val="clear" w:color="000000" w:fill="FFFFFF"/>
            <w:vAlign w:val="center"/>
            <w:hideMark/>
          </w:tcPr>
          <w:p w14:paraId="3CD55AB8"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تنظيم لجان مشتركة + تبادل الخبرات الناجحة</w:t>
            </w:r>
          </w:p>
        </w:tc>
        <w:tc>
          <w:tcPr>
            <w:tcW w:w="733" w:type="pct"/>
            <w:shd w:val="clear" w:color="000000" w:fill="FFFFFF"/>
            <w:vAlign w:val="center"/>
            <w:hideMark/>
          </w:tcPr>
          <w:p w14:paraId="600614DE"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12 شهر</w:t>
            </w:r>
          </w:p>
        </w:tc>
        <w:tc>
          <w:tcPr>
            <w:tcW w:w="1188" w:type="pct"/>
            <w:shd w:val="clear" w:color="000000" w:fill="FFFFFF"/>
            <w:vAlign w:val="center"/>
            <w:hideMark/>
          </w:tcPr>
          <w:p w14:paraId="645B6230" w14:textId="77777777" w:rsidR="00F80B3A" w:rsidRPr="00E72CCB" w:rsidRDefault="00F80B3A" w:rsidP="00CD59B3">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نشر الممارسات الرشيقة وتوسيع أثرها المؤسسي</w:t>
            </w:r>
          </w:p>
        </w:tc>
      </w:tr>
      <w:tr w:rsidR="00DF6DEE" w:rsidRPr="00E72CCB" w14:paraId="7FB8B554" w14:textId="77777777" w:rsidTr="0030207D">
        <w:trPr>
          <w:trHeight w:val="360"/>
          <w:jc w:val="center"/>
        </w:trPr>
        <w:tc>
          <w:tcPr>
            <w:tcW w:w="1008" w:type="pct"/>
            <w:shd w:val="clear" w:color="000000" w:fill="FFFFFF"/>
            <w:vAlign w:val="center"/>
            <w:hideMark/>
          </w:tcPr>
          <w:p w14:paraId="4C748275" w14:textId="77777777" w:rsidR="00F80B3A" w:rsidRPr="00E72CCB" w:rsidRDefault="00F80B3A" w:rsidP="00410006">
            <w:pPr>
              <w:spacing w:after="0" w:line="240" w:lineRule="auto"/>
              <w:jc w:val="center"/>
              <w:rPr>
                <w:rFonts w:eastAsia="Times New Roman" w:cs="Simplified Arabic"/>
                <w:color w:val="000000"/>
                <w:sz w:val="28"/>
                <w:szCs w:val="28"/>
                <w:rtl/>
              </w:rPr>
            </w:pPr>
            <w:r w:rsidRPr="00E72CCB">
              <w:rPr>
                <w:rFonts w:eastAsia="Times New Roman" w:cs="Simplified Arabic" w:hint="cs"/>
                <w:color w:val="000000"/>
                <w:sz w:val="28"/>
                <w:szCs w:val="28"/>
                <w:rtl/>
              </w:rPr>
              <w:t>وضع نظام حوافز مرتبط بالسلوكيات السياقية الإيجابية</w:t>
            </w:r>
          </w:p>
        </w:tc>
        <w:tc>
          <w:tcPr>
            <w:tcW w:w="1128" w:type="pct"/>
            <w:shd w:val="clear" w:color="000000" w:fill="FFFFFF"/>
            <w:vAlign w:val="center"/>
            <w:hideMark/>
          </w:tcPr>
          <w:p w14:paraId="2CBD8F3B" w14:textId="77777777" w:rsidR="00F80B3A" w:rsidRPr="00E72CCB" w:rsidRDefault="00F80B3A" w:rsidP="00410006">
            <w:pPr>
              <w:spacing w:after="0" w:line="240" w:lineRule="auto"/>
              <w:jc w:val="center"/>
              <w:rPr>
                <w:rFonts w:eastAsia="Times New Roman" w:cs="Simplified Arabic"/>
                <w:color w:val="000000"/>
                <w:sz w:val="28"/>
                <w:szCs w:val="28"/>
                <w:rtl/>
              </w:rPr>
            </w:pPr>
            <w:r w:rsidRPr="00E72CCB">
              <w:rPr>
                <w:rFonts w:eastAsia="Times New Roman" w:cs="Simplified Arabic" w:hint="cs"/>
                <w:color w:val="000000"/>
                <w:sz w:val="28"/>
                <w:szCs w:val="28"/>
                <w:rtl/>
              </w:rPr>
              <w:t>إدارة الموارد البشرية + إدارة الشؤون المالية</w:t>
            </w:r>
          </w:p>
        </w:tc>
        <w:tc>
          <w:tcPr>
            <w:tcW w:w="943" w:type="pct"/>
            <w:shd w:val="clear" w:color="000000" w:fill="FFFFFF"/>
            <w:vAlign w:val="center"/>
            <w:hideMark/>
          </w:tcPr>
          <w:p w14:paraId="7F2CA445" w14:textId="77777777" w:rsidR="00F80B3A" w:rsidRDefault="00F80B3A" w:rsidP="00410006">
            <w:pPr>
              <w:spacing w:after="0" w:line="240" w:lineRule="auto"/>
              <w:jc w:val="center"/>
              <w:rPr>
                <w:rFonts w:eastAsia="Times New Roman" w:cs="Simplified Arabic"/>
                <w:color w:val="000000"/>
                <w:sz w:val="28"/>
                <w:szCs w:val="28"/>
              </w:rPr>
            </w:pPr>
            <w:r w:rsidRPr="00E72CCB">
              <w:rPr>
                <w:rFonts w:eastAsia="Times New Roman" w:cs="Simplified Arabic" w:hint="cs"/>
                <w:color w:val="000000"/>
                <w:sz w:val="28"/>
                <w:szCs w:val="28"/>
                <w:rtl/>
              </w:rPr>
              <w:t>إعداد لائحة حوافز داخلية تربط الأداء السياقي بالترقيات والمكافآت</w:t>
            </w:r>
          </w:p>
          <w:p w14:paraId="6EA6E319" w14:textId="77777777" w:rsidR="00434561" w:rsidRDefault="00434561" w:rsidP="00410006">
            <w:pPr>
              <w:spacing w:after="0" w:line="240" w:lineRule="auto"/>
              <w:jc w:val="center"/>
              <w:rPr>
                <w:rFonts w:eastAsia="Times New Roman" w:cs="Simplified Arabic"/>
                <w:color w:val="000000"/>
                <w:sz w:val="28"/>
                <w:szCs w:val="28"/>
              </w:rPr>
            </w:pPr>
          </w:p>
          <w:p w14:paraId="136335FD" w14:textId="77777777" w:rsidR="00434561" w:rsidRPr="00E72CCB" w:rsidRDefault="00434561" w:rsidP="00410006">
            <w:pPr>
              <w:spacing w:after="0" w:line="240" w:lineRule="auto"/>
              <w:jc w:val="center"/>
              <w:rPr>
                <w:rFonts w:eastAsia="Times New Roman" w:cs="Simplified Arabic"/>
                <w:color w:val="000000"/>
                <w:sz w:val="28"/>
                <w:szCs w:val="28"/>
                <w:rtl/>
              </w:rPr>
            </w:pPr>
          </w:p>
        </w:tc>
        <w:tc>
          <w:tcPr>
            <w:tcW w:w="733" w:type="pct"/>
            <w:shd w:val="clear" w:color="000000" w:fill="FFFFFF"/>
            <w:vAlign w:val="center"/>
            <w:hideMark/>
          </w:tcPr>
          <w:p w14:paraId="601AE0C8" w14:textId="77777777" w:rsidR="00F80B3A" w:rsidRPr="00E72CCB" w:rsidRDefault="00F80B3A" w:rsidP="00410006">
            <w:pPr>
              <w:spacing w:after="0" w:line="240" w:lineRule="auto"/>
              <w:jc w:val="center"/>
              <w:rPr>
                <w:rFonts w:eastAsia="Times New Roman" w:cs="Simplified Arabic"/>
                <w:color w:val="000000"/>
                <w:sz w:val="28"/>
                <w:szCs w:val="28"/>
                <w:rtl/>
              </w:rPr>
            </w:pPr>
            <w:r w:rsidRPr="00E72CCB">
              <w:rPr>
                <w:rFonts w:eastAsia="Times New Roman" w:cs="Simplified Arabic" w:hint="cs"/>
                <w:color w:val="000000"/>
                <w:sz w:val="28"/>
                <w:szCs w:val="28"/>
                <w:rtl/>
              </w:rPr>
              <w:t>9 أشهر</w:t>
            </w:r>
          </w:p>
        </w:tc>
        <w:tc>
          <w:tcPr>
            <w:tcW w:w="1188" w:type="pct"/>
            <w:shd w:val="clear" w:color="000000" w:fill="FFFFFF"/>
            <w:vAlign w:val="center"/>
            <w:hideMark/>
          </w:tcPr>
          <w:p w14:paraId="022E4981" w14:textId="77777777" w:rsidR="00CD59B3" w:rsidRDefault="00CD59B3" w:rsidP="00410006">
            <w:pPr>
              <w:spacing w:after="0" w:line="240" w:lineRule="auto"/>
              <w:jc w:val="center"/>
              <w:rPr>
                <w:rFonts w:eastAsia="Times New Roman" w:cs="Simplified Arabic"/>
                <w:color w:val="000000"/>
                <w:sz w:val="28"/>
                <w:szCs w:val="28"/>
                <w:rtl/>
              </w:rPr>
            </w:pPr>
          </w:p>
          <w:p w14:paraId="44C67C1B" w14:textId="77777777" w:rsidR="00F80B3A" w:rsidRDefault="00F80B3A" w:rsidP="00410006">
            <w:pPr>
              <w:spacing w:after="0" w:line="240" w:lineRule="auto"/>
              <w:jc w:val="center"/>
              <w:rPr>
                <w:rFonts w:eastAsia="Times New Roman" w:cs="Simplified Arabic"/>
                <w:color w:val="000000"/>
                <w:sz w:val="28"/>
                <w:szCs w:val="28"/>
                <w:rtl/>
              </w:rPr>
            </w:pPr>
            <w:r w:rsidRPr="00E72CCB">
              <w:rPr>
                <w:rFonts w:eastAsia="Times New Roman" w:cs="Simplified Arabic" w:hint="cs"/>
                <w:color w:val="000000"/>
                <w:sz w:val="28"/>
                <w:szCs w:val="28"/>
                <w:rtl/>
              </w:rPr>
              <w:t>تعزيز الدافعية الذاتية وتحفيز السلوكيات الإيجابية</w:t>
            </w:r>
          </w:p>
          <w:p w14:paraId="0D93F207" w14:textId="77777777" w:rsidR="00CD59B3" w:rsidRPr="00E72CCB" w:rsidRDefault="00CD59B3" w:rsidP="00AF1391">
            <w:pPr>
              <w:spacing w:after="0" w:line="240" w:lineRule="auto"/>
              <w:rPr>
                <w:rFonts w:eastAsia="Times New Roman" w:cs="Simplified Arabic"/>
                <w:color w:val="000000"/>
                <w:sz w:val="28"/>
                <w:szCs w:val="28"/>
                <w:rtl/>
              </w:rPr>
            </w:pPr>
          </w:p>
        </w:tc>
      </w:tr>
      <w:tr w:rsidR="00DF6DEE" w:rsidRPr="00E72CCB" w14:paraId="11099B86" w14:textId="77777777" w:rsidTr="0030207D">
        <w:trPr>
          <w:trHeight w:val="360"/>
          <w:jc w:val="center"/>
        </w:trPr>
        <w:tc>
          <w:tcPr>
            <w:tcW w:w="1008" w:type="pct"/>
            <w:shd w:val="clear" w:color="000000" w:fill="FFFFFF"/>
            <w:vAlign w:val="center"/>
            <w:hideMark/>
          </w:tcPr>
          <w:p w14:paraId="6C115FF5"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 xml:space="preserve">إعداد برامج </w:t>
            </w:r>
            <w:r w:rsidR="00130B1D" w:rsidRPr="00E72CCB">
              <w:rPr>
                <w:rFonts w:eastAsia="Times New Roman" w:cs="Simplified Arabic" w:hint="cs"/>
                <w:color w:val="000000"/>
                <w:sz w:val="28"/>
                <w:szCs w:val="28"/>
                <w:rtl/>
              </w:rPr>
              <w:t>توعية</w:t>
            </w:r>
            <w:r w:rsidRPr="00E72CCB">
              <w:rPr>
                <w:rFonts w:eastAsia="Times New Roman" w:cs="Simplified Arabic" w:hint="cs"/>
                <w:color w:val="000000"/>
                <w:sz w:val="28"/>
                <w:szCs w:val="28"/>
                <w:rtl/>
              </w:rPr>
              <w:t xml:space="preserve"> حول أهمية الأداء السياقي</w:t>
            </w:r>
          </w:p>
        </w:tc>
        <w:tc>
          <w:tcPr>
            <w:tcW w:w="1128" w:type="pct"/>
            <w:shd w:val="clear" w:color="000000" w:fill="FFFFFF"/>
            <w:vAlign w:val="center"/>
            <w:hideMark/>
          </w:tcPr>
          <w:p w14:paraId="719B315D"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إدارة التدريب + إدارة العلاقات العامة</w:t>
            </w:r>
          </w:p>
        </w:tc>
        <w:tc>
          <w:tcPr>
            <w:tcW w:w="943" w:type="pct"/>
            <w:shd w:val="clear" w:color="000000" w:fill="FFFFFF"/>
            <w:vAlign w:val="center"/>
            <w:hideMark/>
          </w:tcPr>
          <w:p w14:paraId="69C1A442"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تنفيذ ندوات تعريفية وكتيبات داخلية وحملات توعية داخل الوزارة</w:t>
            </w:r>
          </w:p>
        </w:tc>
        <w:tc>
          <w:tcPr>
            <w:tcW w:w="733" w:type="pct"/>
            <w:shd w:val="clear" w:color="000000" w:fill="FFFFFF"/>
            <w:vAlign w:val="center"/>
            <w:hideMark/>
          </w:tcPr>
          <w:p w14:paraId="44C77256"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6 أشهر</w:t>
            </w:r>
          </w:p>
        </w:tc>
        <w:tc>
          <w:tcPr>
            <w:tcW w:w="1188" w:type="pct"/>
            <w:shd w:val="clear" w:color="000000" w:fill="FFFFFF"/>
            <w:vAlign w:val="center"/>
            <w:hideMark/>
          </w:tcPr>
          <w:p w14:paraId="327A1879"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نشر الوعي التنظيمي بأهمية الأداء السياقي في نجاح المؤسسة</w:t>
            </w:r>
          </w:p>
        </w:tc>
      </w:tr>
      <w:tr w:rsidR="00DF6DEE" w:rsidRPr="00E72CCB" w14:paraId="6A94251F" w14:textId="77777777" w:rsidTr="0030207D">
        <w:trPr>
          <w:trHeight w:val="360"/>
          <w:jc w:val="center"/>
        </w:trPr>
        <w:tc>
          <w:tcPr>
            <w:tcW w:w="1008" w:type="pct"/>
            <w:shd w:val="clear" w:color="000000" w:fill="FFFFFF"/>
            <w:vAlign w:val="center"/>
            <w:hideMark/>
          </w:tcPr>
          <w:p w14:paraId="38A014AF"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إنشاء وحدة متابعة وتقييم لتطبيق التوصيات</w:t>
            </w:r>
          </w:p>
        </w:tc>
        <w:tc>
          <w:tcPr>
            <w:tcW w:w="1128" w:type="pct"/>
            <w:shd w:val="clear" w:color="000000" w:fill="FFFFFF"/>
            <w:vAlign w:val="center"/>
            <w:hideMark/>
          </w:tcPr>
          <w:p w14:paraId="70464F78"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مكتب الوكيل الدائم + إدارة التخطيط والمتابعة</w:t>
            </w:r>
          </w:p>
        </w:tc>
        <w:tc>
          <w:tcPr>
            <w:tcW w:w="943" w:type="pct"/>
            <w:shd w:val="clear" w:color="000000" w:fill="FFFFFF"/>
            <w:vAlign w:val="center"/>
            <w:hideMark/>
          </w:tcPr>
          <w:p w14:paraId="54639CE3"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تكوين لجنة فنية لمتابعة التنفيذ ورفع تقارير فصلية</w:t>
            </w:r>
          </w:p>
        </w:tc>
        <w:tc>
          <w:tcPr>
            <w:tcW w:w="733" w:type="pct"/>
            <w:shd w:val="clear" w:color="000000" w:fill="FFFFFF"/>
            <w:vAlign w:val="center"/>
            <w:hideMark/>
          </w:tcPr>
          <w:p w14:paraId="0C8698B2"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12 شهر</w:t>
            </w:r>
          </w:p>
        </w:tc>
        <w:tc>
          <w:tcPr>
            <w:tcW w:w="1188" w:type="pct"/>
            <w:shd w:val="clear" w:color="000000" w:fill="FFFFFF"/>
            <w:vAlign w:val="center"/>
            <w:hideMark/>
          </w:tcPr>
          <w:p w14:paraId="229C8B2E"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ضمان استدامة تنفيذ التوصيات وقياس التقدم المحرز</w:t>
            </w:r>
          </w:p>
        </w:tc>
      </w:tr>
      <w:tr w:rsidR="00DF6DEE" w:rsidRPr="00E72CCB" w14:paraId="2023E8AA" w14:textId="77777777" w:rsidTr="0030207D">
        <w:trPr>
          <w:trHeight w:val="360"/>
          <w:jc w:val="center"/>
        </w:trPr>
        <w:tc>
          <w:tcPr>
            <w:tcW w:w="1008" w:type="pct"/>
            <w:shd w:val="clear" w:color="000000" w:fill="FFFFFF"/>
            <w:vAlign w:val="center"/>
            <w:hideMark/>
          </w:tcPr>
          <w:p w14:paraId="5061060E"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lastRenderedPageBreak/>
              <w:t>تطوير برامج شراكة أكاديمية مع الجامعات والمعاهد</w:t>
            </w:r>
          </w:p>
        </w:tc>
        <w:tc>
          <w:tcPr>
            <w:tcW w:w="1128" w:type="pct"/>
            <w:shd w:val="clear" w:color="000000" w:fill="FFFFFF"/>
            <w:vAlign w:val="center"/>
            <w:hideMark/>
          </w:tcPr>
          <w:p w14:paraId="3532213A"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الإدارة العامة للعلاقات المؤسسية</w:t>
            </w:r>
          </w:p>
        </w:tc>
        <w:tc>
          <w:tcPr>
            <w:tcW w:w="943" w:type="pct"/>
            <w:shd w:val="clear" w:color="000000" w:fill="FFFFFF"/>
            <w:vAlign w:val="center"/>
            <w:hideMark/>
          </w:tcPr>
          <w:p w14:paraId="5F317540"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توقيع مذكرات تفاهم مع الجامعات + تنظيم برامج تدريب مشتركة</w:t>
            </w:r>
          </w:p>
        </w:tc>
        <w:tc>
          <w:tcPr>
            <w:tcW w:w="733" w:type="pct"/>
            <w:shd w:val="clear" w:color="000000" w:fill="FFFFFF"/>
            <w:vAlign w:val="center"/>
            <w:hideMark/>
          </w:tcPr>
          <w:p w14:paraId="076C0786"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12 شهر</w:t>
            </w:r>
          </w:p>
        </w:tc>
        <w:tc>
          <w:tcPr>
            <w:tcW w:w="1188" w:type="pct"/>
            <w:shd w:val="clear" w:color="000000" w:fill="FFFFFF"/>
            <w:vAlign w:val="center"/>
            <w:hideMark/>
          </w:tcPr>
          <w:p w14:paraId="5669490A"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تعزيز تبادل المعرفة وتطوير الكوادر الحكومية</w:t>
            </w:r>
          </w:p>
        </w:tc>
      </w:tr>
      <w:tr w:rsidR="00DF6DEE" w:rsidRPr="00E72CCB" w14:paraId="57F92711" w14:textId="77777777" w:rsidTr="0030207D">
        <w:trPr>
          <w:trHeight w:val="360"/>
          <w:jc w:val="center"/>
        </w:trPr>
        <w:tc>
          <w:tcPr>
            <w:tcW w:w="1008" w:type="pct"/>
            <w:shd w:val="clear" w:color="000000" w:fill="FFFFFF"/>
            <w:vAlign w:val="center"/>
            <w:hideMark/>
          </w:tcPr>
          <w:p w14:paraId="1CA1880B"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تطبيق مؤشرات أداء خاصة بالقيادة الرشيقة</w:t>
            </w:r>
          </w:p>
        </w:tc>
        <w:tc>
          <w:tcPr>
            <w:tcW w:w="1128" w:type="pct"/>
            <w:shd w:val="clear" w:color="000000" w:fill="FFFFFF"/>
            <w:vAlign w:val="center"/>
            <w:hideMark/>
          </w:tcPr>
          <w:p w14:paraId="7BECD001"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إدارة التخطيط والمتابعة + وحدة القيادة الرشيقة</w:t>
            </w:r>
          </w:p>
        </w:tc>
        <w:tc>
          <w:tcPr>
            <w:tcW w:w="943" w:type="pct"/>
            <w:shd w:val="clear" w:color="000000" w:fill="FFFFFF"/>
            <w:vAlign w:val="center"/>
            <w:hideMark/>
          </w:tcPr>
          <w:p w14:paraId="46F4B78A"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تحديد مؤشرات كمية ونوعية لمتابعة مستوى الرشاقة المؤسسية</w:t>
            </w:r>
          </w:p>
        </w:tc>
        <w:tc>
          <w:tcPr>
            <w:tcW w:w="733" w:type="pct"/>
            <w:shd w:val="clear" w:color="000000" w:fill="FFFFFF"/>
            <w:vAlign w:val="center"/>
            <w:hideMark/>
          </w:tcPr>
          <w:p w14:paraId="353208AB"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9 أشهر</w:t>
            </w:r>
          </w:p>
        </w:tc>
        <w:tc>
          <w:tcPr>
            <w:tcW w:w="1188" w:type="pct"/>
            <w:shd w:val="clear" w:color="000000" w:fill="FFFFFF"/>
            <w:vAlign w:val="center"/>
            <w:hideMark/>
          </w:tcPr>
          <w:p w14:paraId="5B83524C"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تقييم فاعلية تطبيق مبادئ القيادة الرشيقة بشكل دوري</w:t>
            </w:r>
          </w:p>
        </w:tc>
      </w:tr>
      <w:tr w:rsidR="00DF6DEE" w:rsidRPr="00E72CCB" w14:paraId="0025F3AA" w14:textId="77777777" w:rsidTr="0030207D">
        <w:trPr>
          <w:trHeight w:val="360"/>
          <w:jc w:val="center"/>
        </w:trPr>
        <w:tc>
          <w:tcPr>
            <w:tcW w:w="1008" w:type="pct"/>
            <w:shd w:val="clear" w:color="000000" w:fill="FFFFFF"/>
            <w:vAlign w:val="center"/>
            <w:hideMark/>
          </w:tcPr>
          <w:p w14:paraId="0C5CA1E1"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تطوير نظام اقتراحات إلكتروني للعاملين</w:t>
            </w:r>
          </w:p>
        </w:tc>
        <w:tc>
          <w:tcPr>
            <w:tcW w:w="1128" w:type="pct"/>
            <w:shd w:val="clear" w:color="000000" w:fill="FFFFFF"/>
            <w:vAlign w:val="center"/>
            <w:hideMark/>
          </w:tcPr>
          <w:p w14:paraId="58BADB07"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إدارة تكنولوجيا المعلومات + إدارة الموارد البشرية</w:t>
            </w:r>
          </w:p>
        </w:tc>
        <w:tc>
          <w:tcPr>
            <w:tcW w:w="943" w:type="pct"/>
            <w:shd w:val="clear" w:color="000000" w:fill="FFFFFF"/>
            <w:vAlign w:val="center"/>
            <w:hideMark/>
          </w:tcPr>
          <w:p w14:paraId="13716E6B"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تصميم منصة إلكترونية لتقديم مقترحات التحسين ومتابعة تنفيذها</w:t>
            </w:r>
          </w:p>
        </w:tc>
        <w:tc>
          <w:tcPr>
            <w:tcW w:w="733" w:type="pct"/>
            <w:shd w:val="clear" w:color="000000" w:fill="FFFFFF"/>
            <w:vAlign w:val="center"/>
            <w:hideMark/>
          </w:tcPr>
          <w:p w14:paraId="01A5AE4E"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6 أشهر</w:t>
            </w:r>
          </w:p>
        </w:tc>
        <w:tc>
          <w:tcPr>
            <w:tcW w:w="1188" w:type="pct"/>
            <w:shd w:val="clear" w:color="000000" w:fill="FFFFFF"/>
            <w:vAlign w:val="center"/>
            <w:hideMark/>
          </w:tcPr>
          <w:p w14:paraId="4C1C98FD"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تعزيز مشاركة العاملين وتمكينهم من تطوير بيئة العمل</w:t>
            </w:r>
          </w:p>
        </w:tc>
      </w:tr>
      <w:tr w:rsidR="00DF6DEE" w:rsidRPr="00E72CCB" w14:paraId="286DB0EF" w14:textId="77777777" w:rsidTr="0030207D">
        <w:trPr>
          <w:trHeight w:val="360"/>
          <w:jc w:val="center"/>
        </w:trPr>
        <w:tc>
          <w:tcPr>
            <w:tcW w:w="1008" w:type="pct"/>
            <w:shd w:val="clear" w:color="000000" w:fill="FFFFFF"/>
            <w:vAlign w:val="center"/>
            <w:hideMark/>
          </w:tcPr>
          <w:p w14:paraId="4B015FDA"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دمج مبادئ القيادة الرشيقة في تقييم القيادات</w:t>
            </w:r>
          </w:p>
        </w:tc>
        <w:tc>
          <w:tcPr>
            <w:tcW w:w="1128" w:type="pct"/>
            <w:shd w:val="clear" w:color="000000" w:fill="FFFFFF"/>
            <w:vAlign w:val="center"/>
            <w:hideMark/>
          </w:tcPr>
          <w:p w14:paraId="0EC716A6"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إدارة الموارد البشرية + وحدة القيادة الرشيقة</w:t>
            </w:r>
          </w:p>
        </w:tc>
        <w:tc>
          <w:tcPr>
            <w:tcW w:w="943" w:type="pct"/>
            <w:shd w:val="clear" w:color="000000" w:fill="FFFFFF"/>
            <w:vAlign w:val="center"/>
            <w:hideMark/>
          </w:tcPr>
          <w:p w14:paraId="06BCA81D"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إدراج معايير القيادة الرشيقة ضمن استمارات تقييم الأداء السنوي للقيادات</w:t>
            </w:r>
          </w:p>
        </w:tc>
        <w:tc>
          <w:tcPr>
            <w:tcW w:w="733" w:type="pct"/>
            <w:shd w:val="clear" w:color="000000" w:fill="FFFFFF"/>
            <w:vAlign w:val="center"/>
            <w:hideMark/>
          </w:tcPr>
          <w:p w14:paraId="0E8A10CB"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9 أشهر</w:t>
            </w:r>
          </w:p>
        </w:tc>
        <w:tc>
          <w:tcPr>
            <w:tcW w:w="1188" w:type="pct"/>
            <w:shd w:val="clear" w:color="000000" w:fill="FFFFFF"/>
            <w:vAlign w:val="center"/>
            <w:hideMark/>
          </w:tcPr>
          <w:p w14:paraId="61B2EE52"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ضمان تطبيق فعلي ومستدام لمفاهيم القيادة الرشيقة</w:t>
            </w:r>
          </w:p>
        </w:tc>
      </w:tr>
      <w:tr w:rsidR="00DF6DEE" w:rsidRPr="00E72CCB" w14:paraId="4E3A08BF" w14:textId="77777777" w:rsidTr="0030207D">
        <w:trPr>
          <w:trHeight w:val="360"/>
          <w:jc w:val="center"/>
        </w:trPr>
        <w:tc>
          <w:tcPr>
            <w:tcW w:w="1008" w:type="pct"/>
            <w:shd w:val="clear" w:color="000000" w:fill="FFFFFF"/>
            <w:vAlign w:val="center"/>
            <w:hideMark/>
          </w:tcPr>
          <w:p w14:paraId="13297EF1"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إعداد دليل إرشادي لتطبيق القيادة الرشيقة</w:t>
            </w:r>
          </w:p>
        </w:tc>
        <w:tc>
          <w:tcPr>
            <w:tcW w:w="1128" w:type="pct"/>
            <w:shd w:val="clear" w:color="000000" w:fill="FFFFFF"/>
            <w:vAlign w:val="center"/>
            <w:hideMark/>
          </w:tcPr>
          <w:p w14:paraId="39F7AD48"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إدارة التخطيط والمتابعة + وحدة القيادة الرشيقة</w:t>
            </w:r>
          </w:p>
        </w:tc>
        <w:tc>
          <w:tcPr>
            <w:tcW w:w="943" w:type="pct"/>
            <w:shd w:val="clear" w:color="000000" w:fill="FFFFFF"/>
            <w:vAlign w:val="center"/>
            <w:hideMark/>
          </w:tcPr>
          <w:p w14:paraId="6DBF72CD"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إعداد دليل تطبيقي يوضح المفاهيم والأدوات والخطوات العملية لتطبيق القيادة الرشيقة</w:t>
            </w:r>
          </w:p>
        </w:tc>
        <w:tc>
          <w:tcPr>
            <w:tcW w:w="733" w:type="pct"/>
            <w:shd w:val="clear" w:color="000000" w:fill="FFFFFF"/>
            <w:vAlign w:val="center"/>
            <w:hideMark/>
          </w:tcPr>
          <w:p w14:paraId="64A425E5"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6 أشهر</w:t>
            </w:r>
          </w:p>
        </w:tc>
        <w:tc>
          <w:tcPr>
            <w:tcW w:w="1188" w:type="pct"/>
            <w:shd w:val="clear" w:color="000000" w:fill="FFFFFF"/>
            <w:vAlign w:val="center"/>
            <w:hideMark/>
          </w:tcPr>
          <w:p w14:paraId="084EB31D" w14:textId="77777777" w:rsidR="00F80B3A" w:rsidRPr="00E72CCB" w:rsidRDefault="00F80B3A" w:rsidP="00AF1391">
            <w:pPr>
              <w:spacing w:after="0" w:line="380" w:lineRule="exact"/>
              <w:jc w:val="center"/>
              <w:rPr>
                <w:rFonts w:eastAsia="Times New Roman" w:cs="Simplified Arabic"/>
                <w:color w:val="000000"/>
                <w:sz w:val="28"/>
                <w:szCs w:val="28"/>
                <w:rtl/>
              </w:rPr>
            </w:pPr>
            <w:r w:rsidRPr="00E72CCB">
              <w:rPr>
                <w:rFonts w:eastAsia="Times New Roman" w:cs="Simplified Arabic" w:hint="cs"/>
                <w:color w:val="000000"/>
                <w:sz w:val="28"/>
                <w:szCs w:val="28"/>
                <w:rtl/>
              </w:rPr>
              <w:t>توحيد المفاهيم وتسهيل التطبيق الممنهج لمبادئ القيادة الرشيقة</w:t>
            </w:r>
          </w:p>
        </w:tc>
      </w:tr>
    </w:tbl>
    <w:p w14:paraId="236E5D7B" w14:textId="77777777" w:rsidR="00AF1391" w:rsidRDefault="00AF1391" w:rsidP="00D06734">
      <w:pPr>
        <w:spacing w:after="160" w:line="240" w:lineRule="auto"/>
        <w:jc w:val="both"/>
        <w:rPr>
          <w:rFonts w:ascii="Simplified Arabic" w:eastAsia="Aptos" w:hAnsi="Simplified Arabic" w:cs="Simplified Arabic"/>
          <w:b/>
          <w:bCs/>
          <w:kern w:val="2"/>
          <w:sz w:val="32"/>
          <w:szCs w:val="32"/>
          <w:u w:val="single"/>
          <w:rtl/>
        </w:rPr>
      </w:pPr>
    </w:p>
    <w:p w14:paraId="5C050635" w14:textId="77777777" w:rsidR="00616266" w:rsidRDefault="00616266" w:rsidP="00D06734">
      <w:pPr>
        <w:spacing w:after="160" w:line="240" w:lineRule="auto"/>
        <w:jc w:val="both"/>
        <w:rPr>
          <w:rFonts w:ascii="Simplified Arabic" w:eastAsia="Aptos" w:hAnsi="Simplified Arabic" w:cs="Simplified Arabic"/>
          <w:b/>
          <w:bCs/>
          <w:kern w:val="2"/>
          <w:sz w:val="32"/>
          <w:szCs w:val="32"/>
          <w:u w:val="single"/>
        </w:rPr>
      </w:pPr>
    </w:p>
    <w:p w14:paraId="47CC06E1" w14:textId="77777777" w:rsidR="00434561" w:rsidRDefault="00434561" w:rsidP="00D06734">
      <w:pPr>
        <w:spacing w:after="160" w:line="240" w:lineRule="auto"/>
        <w:jc w:val="both"/>
        <w:rPr>
          <w:rFonts w:ascii="Simplified Arabic" w:eastAsia="Aptos" w:hAnsi="Simplified Arabic" w:cs="Simplified Arabic"/>
          <w:b/>
          <w:bCs/>
          <w:kern w:val="2"/>
          <w:sz w:val="32"/>
          <w:szCs w:val="32"/>
          <w:u w:val="single"/>
          <w:rtl/>
        </w:rPr>
      </w:pPr>
    </w:p>
    <w:p w14:paraId="7930C797" w14:textId="77777777" w:rsidR="004C7700" w:rsidRPr="004C7700" w:rsidRDefault="004C7700" w:rsidP="00D06734">
      <w:pPr>
        <w:spacing w:after="160" w:line="240" w:lineRule="auto"/>
        <w:jc w:val="both"/>
        <w:rPr>
          <w:rFonts w:ascii="Simplified Arabic" w:eastAsia="Aptos" w:hAnsi="Simplified Arabic" w:cs="Simplified Arabic"/>
          <w:b/>
          <w:bCs/>
          <w:kern w:val="2"/>
          <w:sz w:val="32"/>
          <w:szCs w:val="32"/>
          <w:u w:val="single"/>
        </w:rPr>
      </w:pPr>
      <w:r w:rsidRPr="004C7700">
        <w:rPr>
          <w:rFonts w:ascii="Simplified Arabic" w:eastAsia="Aptos" w:hAnsi="Simplified Arabic" w:cs="Simplified Arabic" w:hint="cs"/>
          <w:b/>
          <w:bCs/>
          <w:kern w:val="2"/>
          <w:sz w:val="32"/>
          <w:szCs w:val="32"/>
          <w:u w:val="single"/>
          <w:rtl/>
        </w:rPr>
        <w:t xml:space="preserve">رابعًا: مقترحات لبحوث </w:t>
      </w:r>
      <w:r w:rsidR="00E374DA" w:rsidRPr="004C7700">
        <w:rPr>
          <w:rFonts w:ascii="Simplified Arabic" w:eastAsia="Aptos" w:hAnsi="Simplified Arabic" w:cs="Simplified Arabic" w:hint="cs"/>
          <w:b/>
          <w:bCs/>
          <w:kern w:val="2"/>
          <w:sz w:val="32"/>
          <w:szCs w:val="32"/>
          <w:u w:val="single"/>
          <w:rtl/>
        </w:rPr>
        <w:t xml:space="preserve">مستقبلية: </w:t>
      </w:r>
      <w:r w:rsidR="00E374DA" w:rsidRPr="004C7700">
        <w:rPr>
          <w:rFonts w:ascii="Simplified Arabic" w:eastAsia="Aptos" w:hAnsi="Simplified Arabic" w:cs="Simplified Arabic"/>
          <w:b/>
          <w:bCs/>
          <w:kern w:val="2"/>
          <w:sz w:val="32"/>
          <w:szCs w:val="32"/>
          <w:u w:val="single"/>
          <w:rtl/>
        </w:rPr>
        <w:t>-</w:t>
      </w:r>
    </w:p>
    <w:p w14:paraId="5F65F499" w14:textId="77777777" w:rsidR="004C7700" w:rsidRPr="004C7700" w:rsidRDefault="004C7700" w:rsidP="00873D5C">
      <w:p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t>لإثراء المعرفة العلمية حول موضوع القيادة الرشيقة والأداء السياقي، تقترح الدراسة عدداً من الاتجاهات البحثية المستقبلية</w:t>
      </w:r>
      <w:r w:rsidRPr="004C7700">
        <w:rPr>
          <w:rFonts w:ascii="Simplified Arabic" w:eastAsia="Aptos" w:hAnsi="Simplified Arabic" w:cs="Simplified Arabic" w:hint="cs"/>
          <w:kern w:val="2"/>
          <w:sz w:val="28"/>
          <w:szCs w:val="28"/>
        </w:rPr>
        <w:t>:</w:t>
      </w:r>
    </w:p>
    <w:p w14:paraId="65657E73" w14:textId="77777777" w:rsidR="004C7700" w:rsidRPr="004C7700" w:rsidRDefault="004C7700" w:rsidP="00873D5C">
      <w:pPr>
        <w:numPr>
          <w:ilvl w:val="0"/>
          <w:numId w:val="45"/>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t>تحليل متغيرات وسيطة مثل الرضا الوظيفي أو الولاء التنظيمي كعوامل مؤثرة في العلاقة بين القيادة الرشيقة والأداء السياقي</w:t>
      </w:r>
      <w:r w:rsidRPr="004C7700">
        <w:rPr>
          <w:rFonts w:ascii="Simplified Arabic" w:eastAsia="Aptos" w:hAnsi="Simplified Arabic" w:cs="Simplified Arabic" w:hint="cs"/>
          <w:kern w:val="2"/>
          <w:sz w:val="28"/>
          <w:szCs w:val="28"/>
        </w:rPr>
        <w:t>.</w:t>
      </w:r>
    </w:p>
    <w:p w14:paraId="01B0FF10" w14:textId="77777777" w:rsidR="004C7700" w:rsidRPr="004C7700" w:rsidRDefault="004C7700" w:rsidP="00873D5C">
      <w:pPr>
        <w:numPr>
          <w:ilvl w:val="0"/>
          <w:numId w:val="45"/>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lastRenderedPageBreak/>
        <w:t>أثر التحول الرقمي على فعالية القيادة الرشيقة خاصة في ظل التوسع في العمل عن بعد</w:t>
      </w:r>
      <w:r w:rsidRPr="004C7700">
        <w:rPr>
          <w:rFonts w:ascii="Simplified Arabic" w:eastAsia="Aptos" w:hAnsi="Simplified Arabic" w:cs="Simplified Arabic" w:hint="cs"/>
          <w:kern w:val="2"/>
          <w:sz w:val="28"/>
          <w:szCs w:val="28"/>
        </w:rPr>
        <w:t>.</w:t>
      </w:r>
    </w:p>
    <w:p w14:paraId="7E35B0E5" w14:textId="77777777" w:rsidR="004C7700" w:rsidRPr="004C7700" w:rsidRDefault="004C7700" w:rsidP="00873D5C">
      <w:pPr>
        <w:numPr>
          <w:ilvl w:val="0"/>
          <w:numId w:val="45"/>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t>البحث في العلاقة بين القيادة الرشيقة والابتكار المؤسسي بجانب الأداء السياقي</w:t>
      </w:r>
      <w:r w:rsidRPr="004C7700">
        <w:rPr>
          <w:rFonts w:ascii="Simplified Arabic" w:eastAsia="Aptos" w:hAnsi="Simplified Arabic" w:cs="Simplified Arabic" w:hint="cs"/>
          <w:kern w:val="2"/>
          <w:sz w:val="28"/>
          <w:szCs w:val="28"/>
        </w:rPr>
        <w:t>.</w:t>
      </w:r>
    </w:p>
    <w:p w14:paraId="6CD04836" w14:textId="77777777" w:rsidR="004C7700" w:rsidRPr="004C7700" w:rsidRDefault="004C7700" w:rsidP="00873D5C">
      <w:pPr>
        <w:numPr>
          <w:ilvl w:val="0"/>
          <w:numId w:val="45"/>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t>دور الثقافة التنظيمية في دعم أو إضعاف العلاقة بين القيادة الرشيقة والأداء السياقي</w:t>
      </w:r>
      <w:r w:rsidRPr="004C7700">
        <w:rPr>
          <w:rFonts w:ascii="Simplified Arabic" w:eastAsia="Aptos" w:hAnsi="Simplified Arabic" w:cs="Simplified Arabic" w:hint="cs"/>
          <w:kern w:val="2"/>
          <w:sz w:val="28"/>
          <w:szCs w:val="28"/>
        </w:rPr>
        <w:t>.</w:t>
      </w:r>
    </w:p>
    <w:p w14:paraId="0D6F3CAD" w14:textId="77777777" w:rsidR="004C7700" w:rsidRPr="004C7700" w:rsidRDefault="004C7700" w:rsidP="00873D5C">
      <w:pPr>
        <w:numPr>
          <w:ilvl w:val="0"/>
          <w:numId w:val="45"/>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t>دراسات مقارنة دولية حول تطبيق القيادة الرشيقة في وزارات المالية أو المؤسسات الحكومية بدول أخرى</w:t>
      </w:r>
      <w:r w:rsidRPr="004C7700">
        <w:rPr>
          <w:rFonts w:ascii="Simplified Arabic" w:eastAsia="Aptos" w:hAnsi="Simplified Arabic" w:cs="Simplified Arabic" w:hint="cs"/>
          <w:kern w:val="2"/>
          <w:sz w:val="28"/>
          <w:szCs w:val="28"/>
        </w:rPr>
        <w:t>.</w:t>
      </w:r>
    </w:p>
    <w:p w14:paraId="7F777277" w14:textId="77777777" w:rsidR="004C7700" w:rsidRPr="004C7700" w:rsidRDefault="004C7700" w:rsidP="00873D5C">
      <w:pPr>
        <w:numPr>
          <w:ilvl w:val="0"/>
          <w:numId w:val="45"/>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t>تحليل الفروق الديموغرافية مثل النوع أو العمر في استجابة العاملين للقيادة الرشيقة</w:t>
      </w:r>
      <w:r w:rsidRPr="004C7700">
        <w:rPr>
          <w:rFonts w:ascii="Simplified Arabic" w:eastAsia="Aptos" w:hAnsi="Simplified Arabic" w:cs="Simplified Arabic" w:hint="cs"/>
          <w:kern w:val="2"/>
          <w:sz w:val="28"/>
          <w:szCs w:val="28"/>
        </w:rPr>
        <w:t>.</w:t>
      </w:r>
    </w:p>
    <w:p w14:paraId="246F3339" w14:textId="77777777" w:rsidR="004C7700" w:rsidRPr="004C7700" w:rsidRDefault="004C7700" w:rsidP="00873D5C">
      <w:pPr>
        <w:numPr>
          <w:ilvl w:val="0"/>
          <w:numId w:val="45"/>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t>دمج القيادة الرشيقة مع أنماط قيادية أخرى مثل القيادة التحويلية ودراسة أثر ذلك على الأداء السياقي</w:t>
      </w:r>
      <w:r w:rsidRPr="004C7700">
        <w:rPr>
          <w:rFonts w:ascii="Simplified Arabic" w:eastAsia="Aptos" w:hAnsi="Simplified Arabic" w:cs="Simplified Arabic" w:hint="cs"/>
          <w:kern w:val="2"/>
          <w:sz w:val="28"/>
          <w:szCs w:val="28"/>
        </w:rPr>
        <w:t>.</w:t>
      </w:r>
    </w:p>
    <w:p w14:paraId="590CCC13" w14:textId="77777777" w:rsidR="004C7700" w:rsidRPr="004C7700" w:rsidRDefault="004C7700" w:rsidP="00873D5C">
      <w:pPr>
        <w:numPr>
          <w:ilvl w:val="0"/>
          <w:numId w:val="45"/>
        </w:numPr>
        <w:spacing w:after="160" w:line="240" w:lineRule="auto"/>
        <w:jc w:val="lowKashida"/>
        <w:rPr>
          <w:rFonts w:ascii="Simplified Arabic" w:eastAsia="Aptos" w:hAnsi="Simplified Arabic" w:cs="Simplified Arabic"/>
          <w:kern w:val="2"/>
          <w:sz w:val="28"/>
          <w:szCs w:val="28"/>
        </w:rPr>
      </w:pPr>
      <w:r w:rsidRPr="004C7700">
        <w:rPr>
          <w:rFonts w:ascii="Simplified Arabic" w:eastAsia="Aptos" w:hAnsi="Simplified Arabic" w:cs="Simplified Arabic" w:hint="cs"/>
          <w:kern w:val="2"/>
          <w:sz w:val="28"/>
          <w:szCs w:val="28"/>
          <w:rtl/>
        </w:rPr>
        <w:t>تطوير أدوات قياس جديدة لأبعاد القيادة الرشيقة بما يتناسب مع البيئة المصرية والقطاع الحكومي</w:t>
      </w:r>
      <w:r w:rsidRPr="004C7700">
        <w:rPr>
          <w:rFonts w:ascii="Simplified Arabic" w:eastAsia="Aptos" w:hAnsi="Simplified Arabic" w:cs="Simplified Arabic" w:hint="cs"/>
          <w:kern w:val="2"/>
          <w:sz w:val="28"/>
          <w:szCs w:val="28"/>
        </w:rPr>
        <w:t>.</w:t>
      </w:r>
    </w:p>
    <w:p w14:paraId="5AFDE1D9" w14:textId="77777777" w:rsidR="00D71A27" w:rsidRPr="002D626A" w:rsidRDefault="00D71A27" w:rsidP="00873D5C">
      <w:pPr>
        <w:spacing w:line="240" w:lineRule="auto"/>
        <w:jc w:val="lowKashida"/>
        <w:rPr>
          <w:rFonts w:ascii="Simplified Arabic" w:hAnsi="Simplified Arabic" w:cs="Simplified Arabic"/>
          <w:color w:val="FF0000"/>
          <w:rtl/>
        </w:rPr>
      </w:pPr>
    </w:p>
    <w:p w14:paraId="58CE1FB7" w14:textId="77777777" w:rsidR="00E55DB7" w:rsidRPr="002D626A" w:rsidRDefault="00E55DB7" w:rsidP="00873D5C">
      <w:pPr>
        <w:spacing w:line="240" w:lineRule="auto"/>
        <w:jc w:val="lowKashida"/>
        <w:rPr>
          <w:rFonts w:ascii="Simplified Arabic" w:hAnsi="Simplified Arabic" w:cs="Simplified Arabic"/>
          <w:color w:val="FF0000"/>
          <w:rtl/>
        </w:rPr>
      </w:pPr>
    </w:p>
    <w:p w14:paraId="76A3A02B" w14:textId="77777777" w:rsidR="00E55DB7" w:rsidRPr="002D626A" w:rsidRDefault="00E55DB7" w:rsidP="00873D5C">
      <w:pPr>
        <w:spacing w:line="240" w:lineRule="auto"/>
        <w:jc w:val="lowKashida"/>
        <w:rPr>
          <w:rFonts w:ascii="Simplified Arabic" w:hAnsi="Simplified Arabic" w:cs="Simplified Arabic"/>
          <w:color w:val="FF0000"/>
          <w:rtl/>
        </w:rPr>
      </w:pPr>
    </w:p>
    <w:p w14:paraId="7E449903" w14:textId="77777777" w:rsidR="00E55DB7" w:rsidRPr="002D626A" w:rsidRDefault="00E55DB7" w:rsidP="00D06734">
      <w:pPr>
        <w:spacing w:line="240" w:lineRule="auto"/>
        <w:jc w:val="both"/>
        <w:rPr>
          <w:rFonts w:ascii="Simplified Arabic" w:hAnsi="Simplified Arabic" w:cs="Simplified Arabic"/>
          <w:color w:val="FF0000"/>
          <w:rtl/>
        </w:rPr>
      </w:pPr>
    </w:p>
    <w:p w14:paraId="28AF10FC" w14:textId="77777777" w:rsidR="00F03C56" w:rsidRDefault="00F03C56" w:rsidP="00D06734">
      <w:pPr>
        <w:spacing w:line="240" w:lineRule="auto"/>
        <w:jc w:val="both"/>
        <w:rPr>
          <w:rFonts w:ascii="Simplified Arabic" w:hAnsi="Simplified Arabic" w:cs="Simplified Arabic"/>
          <w:color w:val="FF0000"/>
          <w:rtl/>
        </w:rPr>
        <w:sectPr w:rsidR="00F03C56" w:rsidSect="008628BE">
          <w:footerReference w:type="first" r:id="rId45"/>
          <w:pgSz w:w="11906" w:h="16838"/>
          <w:pgMar w:top="794" w:right="1800" w:bottom="1440" w:left="1890" w:header="720" w:footer="720" w:gutter="0"/>
          <w:pgNumType w:start="86"/>
          <w:cols w:space="720"/>
          <w:titlePg/>
          <w:docGrid w:linePitch="360"/>
        </w:sectPr>
      </w:pPr>
    </w:p>
    <w:p w14:paraId="5F2B67FD" w14:textId="77777777" w:rsidR="007F32FE" w:rsidRDefault="007F32FE" w:rsidP="00D06734">
      <w:pPr>
        <w:spacing w:line="240" w:lineRule="auto"/>
        <w:jc w:val="both"/>
        <w:rPr>
          <w:rFonts w:ascii="Simplified Arabic" w:hAnsi="Simplified Arabic" w:cs="Simplified Arabic"/>
          <w:color w:val="FF0000"/>
          <w:rtl/>
        </w:rPr>
      </w:pPr>
    </w:p>
    <w:p w14:paraId="1F4149F3" w14:textId="1847FDC1" w:rsidR="007F32FE" w:rsidRDefault="00F44657" w:rsidP="00D06734">
      <w:pPr>
        <w:spacing w:line="240" w:lineRule="auto"/>
        <w:jc w:val="both"/>
        <w:rPr>
          <w:rFonts w:ascii="Simplified Arabic" w:hAnsi="Simplified Arabic" w:cs="Simplified Arabic"/>
          <w:color w:val="FF0000"/>
          <w:rtl/>
        </w:rPr>
      </w:pPr>
      <w:r>
        <w:rPr>
          <w:rFonts w:ascii="Simplified Arabic" w:eastAsia="Aptos" w:hAnsi="Simplified Arabic" w:cs="Simplified Arabic"/>
          <w:noProof/>
          <w:sz w:val="28"/>
          <w:szCs w:val="28"/>
          <w:rtl/>
        </w:rPr>
        <mc:AlternateContent>
          <mc:Choice Requires="wps">
            <w:drawing>
              <wp:anchor distT="0" distB="0" distL="114300" distR="114300" simplePos="0" relativeHeight="251809792" behindDoc="0" locked="0" layoutInCell="1" allowOverlap="1" wp14:anchorId="7D823388" wp14:editId="4A116477">
                <wp:simplePos x="0" y="0"/>
                <wp:positionH relativeFrom="margin">
                  <wp:align>center</wp:align>
                </wp:positionH>
                <wp:positionV relativeFrom="paragraph">
                  <wp:posOffset>7620</wp:posOffset>
                </wp:positionV>
                <wp:extent cx="5867400" cy="9441180"/>
                <wp:effectExtent l="0" t="0" r="0" b="7620"/>
                <wp:wrapNone/>
                <wp:docPr id="553047505" name="Rectangle: Rounded Corners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944118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44295A" id="Rectangle: Rounded Corners 39" o:spid="_x0000_s1026" style="position:absolute;left:0;text-align:left;margin-left:0;margin-top:.6pt;width:462pt;height:743.4pt;z-index:251809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" filled="f" strokecolor="#0a121c [484]" strokeweight="2pt">
                <v:path arrowok="t"/>
                <w10:wrap anchorx="margin"/>
              </v:roundrect>
            </w:pict>
          </mc:Fallback>
        </mc:AlternateContent>
      </w:r>
    </w:p>
    <w:p w14:paraId="26BEBE7A" w14:textId="77777777" w:rsidR="007F32FE" w:rsidRDefault="007F32FE" w:rsidP="00D06734">
      <w:pPr>
        <w:spacing w:line="240" w:lineRule="auto"/>
        <w:jc w:val="both"/>
        <w:rPr>
          <w:rFonts w:ascii="Simplified Arabic" w:hAnsi="Simplified Arabic" w:cs="Simplified Arabic"/>
          <w:color w:val="FF0000"/>
          <w:rtl/>
        </w:rPr>
      </w:pPr>
    </w:p>
    <w:p w14:paraId="7E9E27EE" w14:textId="77777777" w:rsidR="007F32FE" w:rsidRDefault="007F32FE" w:rsidP="00D06734">
      <w:pPr>
        <w:spacing w:line="240" w:lineRule="auto"/>
        <w:jc w:val="both"/>
        <w:rPr>
          <w:rFonts w:ascii="Simplified Arabic" w:hAnsi="Simplified Arabic" w:cs="Simplified Arabic"/>
          <w:color w:val="FF0000"/>
          <w:rtl/>
        </w:rPr>
      </w:pPr>
    </w:p>
    <w:p w14:paraId="146EDEF5" w14:textId="77777777" w:rsidR="007F32FE" w:rsidRDefault="007F32FE" w:rsidP="00D06734">
      <w:pPr>
        <w:spacing w:line="240" w:lineRule="auto"/>
        <w:jc w:val="both"/>
        <w:rPr>
          <w:rFonts w:ascii="Simplified Arabic" w:hAnsi="Simplified Arabic" w:cs="Simplified Arabic"/>
          <w:color w:val="FF0000"/>
          <w:rtl/>
        </w:rPr>
      </w:pPr>
    </w:p>
    <w:p w14:paraId="7C6C1C77" w14:textId="77777777" w:rsidR="007F32FE" w:rsidRDefault="007F32FE" w:rsidP="00D06734">
      <w:pPr>
        <w:spacing w:line="240" w:lineRule="auto"/>
        <w:jc w:val="both"/>
        <w:rPr>
          <w:rFonts w:ascii="Simplified Arabic" w:hAnsi="Simplified Arabic" w:cs="Simplified Arabic"/>
          <w:color w:val="FF0000"/>
          <w:rtl/>
        </w:rPr>
      </w:pPr>
    </w:p>
    <w:p w14:paraId="5A8CFBA9" w14:textId="77777777" w:rsidR="007F32FE" w:rsidRDefault="007F32FE" w:rsidP="00D06734">
      <w:pPr>
        <w:spacing w:line="240" w:lineRule="auto"/>
        <w:jc w:val="both"/>
        <w:rPr>
          <w:rFonts w:ascii="Simplified Arabic" w:hAnsi="Simplified Arabic" w:cs="Simplified Arabic"/>
          <w:color w:val="FF0000"/>
          <w:rtl/>
        </w:rPr>
      </w:pPr>
    </w:p>
    <w:p w14:paraId="6D9F7B1A" w14:textId="77777777" w:rsidR="007F32FE" w:rsidRDefault="007F32FE" w:rsidP="00D06734">
      <w:pPr>
        <w:spacing w:line="240" w:lineRule="auto"/>
        <w:jc w:val="both"/>
        <w:rPr>
          <w:rFonts w:ascii="Simplified Arabic" w:hAnsi="Simplified Arabic" w:cs="Simplified Arabic"/>
          <w:color w:val="FF0000"/>
          <w:rtl/>
        </w:rPr>
      </w:pPr>
    </w:p>
    <w:p w14:paraId="1A428630" w14:textId="77777777" w:rsidR="007F32FE" w:rsidRDefault="007F32FE" w:rsidP="00D06734">
      <w:pPr>
        <w:spacing w:line="240" w:lineRule="auto"/>
        <w:jc w:val="both"/>
        <w:rPr>
          <w:rFonts w:ascii="Simplified Arabic" w:hAnsi="Simplified Arabic" w:cs="Simplified Arabic"/>
          <w:color w:val="FF0000"/>
          <w:rtl/>
        </w:rPr>
      </w:pPr>
    </w:p>
    <w:p w14:paraId="0522AF17" w14:textId="77777777" w:rsidR="007F32FE" w:rsidRDefault="007F32FE" w:rsidP="00D06734">
      <w:pPr>
        <w:spacing w:line="240" w:lineRule="auto"/>
        <w:jc w:val="both"/>
        <w:rPr>
          <w:rFonts w:ascii="Simplified Arabic" w:hAnsi="Simplified Arabic" w:cs="Simplified Arabic"/>
          <w:color w:val="FF0000"/>
          <w:rtl/>
        </w:rPr>
      </w:pPr>
    </w:p>
    <w:p w14:paraId="1EA3BC0E" w14:textId="77777777" w:rsidR="007F32FE" w:rsidRDefault="007F32FE" w:rsidP="00D06734">
      <w:pPr>
        <w:spacing w:line="240" w:lineRule="auto"/>
        <w:jc w:val="both"/>
        <w:rPr>
          <w:rFonts w:ascii="Simplified Arabic" w:hAnsi="Simplified Arabic" w:cs="Simplified Arabic"/>
          <w:color w:val="FF0000"/>
          <w:rtl/>
        </w:rPr>
      </w:pPr>
    </w:p>
    <w:p w14:paraId="0A722F7E" w14:textId="77777777" w:rsidR="007F32FE" w:rsidRDefault="007F32FE" w:rsidP="00D06734">
      <w:pPr>
        <w:spacing w:line="240" w:lineRule="auto"/>
        <w:jc w:val="both"/>
        <w:rPr>
          <w:rFonts w:ascii="Simplified Arabic" w:hAnsi="Simplified Arabic" w:cs="Simplified Arabic"/>
          <w:color w:val="FF0000"/>
          <w:rtl/>
        </w:rPr>
      </w:pPr>
    </w:p>
    <w:p w14:paraId="5994B669" w14:textId="77777777" w:rsidR="007F32FE" w:rsidRPr="007F32FE" w:rsidRDefault="007F32FE" w:rsidP="007F32FE">
      <w:pPr>
        <w:spacing w:line="240" w:lineRule="auto"/>
        <w:jc w:val="center"/>
        <w:rPr>
          <w:rFonts w:ascii="Simplified Arabic" w:hAnsi="Simplified Arabic" w:cs="Simplified Arabic"/>
          <w:b/>
          <w:bCs/>
          <w:sz w:val="44"/>
          <w:szCs w:val="44"/>
          <w:u w:val="single"/>
          <w:rtl/>
        </w:rPr>
      </w:pPr>
      <w:r w:rsidRPr="007F32FE">
        <w:rPr>
          <w:rFonts w:ascii="Simplified Arabic" w:hAnsi="Simplified Arabic" w:cs="Simplified Arabic" w:hint="cs"/>
          <w:b/>
          <w:bCs/>
          <w:sz w:val="44"/>
          <w:szCs w:val="44"/>
          <w:u w:val="single"/>
          <w:rtl/>
        </w:rPr>
        <w:t>قائمة المراجع</w:t>
      </w:r>
    </w:p>
    <w:p w14:paraId="3926B87B" w14:textId="77777777" w:rsidR="007F32FE" w:rsidRDefault="007F32FE" w:rsidP="00D06734">
      <w:pPr>
        <w:spacing w:line="240" w:lineRule="auto"/>
        <w:jc w:val="both"/>
        <w:rPr>
          <w:rFonts w:ascii="Simplified Arabic" w:hAnsi="Simplified Arabic" w:cs="Simplified Arabic"/>
          <w:color w:val="FF0000"/>
          <w:rtl/>
        </w:rPr>
      </w:pPr>
    </w:p>
    <w:p w14:paraId="1D801476" w14:textId="77777777" w:rsidR="007F32FE" w:rsidRDefault="007F32FE" w:rsidP="00D06734">
      <w:pPr>
        <w:spacing w:line="240" w:lineRule="auto"/>
        <w:jc w:val="both"/>
        <w:rPr>
          <w:rFonts w:ascii="Simplified Arabic" w:hAnsi="Simplified Arabic" w:cs="Simplified Arabic"/>
          <w:color w:val="FF0000"/>
          <w:rtl/>
        </w:rPr>
      </w:pPr>
    </w:p>
    <w:p w14:paraId="559DBB2C" w14:textId="77777777" w:rsidR="007F32FE" w:rsidRDefault="007F32FE" w:rsidP="00D06734">
      <w:pPr>
        <w:spacing w:line="240" w:lineRule="auto"/>
        <w:jc w:val="both"/>
        <w:rPr>
          <w:rFonts w:ascii="Simplified Arabic" w:hAnsi="Simplified Arabic" w:cs="Simplified Arabic"/>
          <w:color w:val="FF0000"/>
          <w:rtl/>
        </w:rPr>
      </w:pPr>
    </w:p>
    <w:p w14:paraId="1F226BB1" w14:textId="77777777" w:rsidR="007F32FE" w:rsidRDefault="007F32FE" w:rsidP="00D06734">
      <w:pPr>
        <w:spacing w:line="240" w:lineRule="auto"/>
        <w:jc w:val="both"/>
        <w:rPr>
          <w:rFonts w:ascii="Simplified Arabic" w:hAnsi="Simplified Arabic" w:cs="Simplified Arabic"/>
          <w:color w:val="FF0000"/>
          <w:rtl/>
        </w:rPr>
      </w:pPr>
    </w:p>
    <w:p w14:paraId="068A1D93" w14:textId="77777777" w:rsidR="007F32FE" w:rsidRDefault="007F32FE" w:rsidP="00D06734">
      <w:pPr>
        <w:spacing w:line="240" w:lineRule="auto"/>
        <w:jc w:val="both"/>
        <w:rPr>
          <w:rFonts w:ascii="Simplified Arabic" w:hAnsi="Simplified Arabic" w:cs="Simplified Arabic"/>
          <w:color w:val="FF0000"/>
          <w:rtl/>
        </w:rPr>
      </w:pPr>
    </w:p>
    <w:p w14:paraId="7B9D53AF" w14:textId="77777777" w:rsidR="007F32FE" w:rsidRDefault="007F32FE" w:rsidP="00D06734">
      <w:pPr>
        <w:spacing w:line="240" w:lineRule="auto"/>
        <w:jc w:val="both"/>
        <w:rPr>
          <w:rFonts w:ascii="Simplified Arabic" w:hAnsi="Simplified Arabic" w:cs="Simplified Arabic"/>
          <w:color w:val="FF0000"/>
          <w:rtl/>
        </w:rPr>
      </w:pPr>
    </w:p>
    <w:p w14:paraId="5DA0651F" w14:textId="77777777" w:rsidR="007F32FE" w:rsidRDefault="007F32FE" w:rsidP="00D06734">
      <w:pPr>
        <w:spacing w:line="240" w:lineRule="auto"/>
        <w:jc w:val="both"/>
        <w:rPr>
          <w:rFonts w:ascii="Simplified Arabic" w:hAnsi="Simplified Arabic" w:cs="Simplified Arabic"/>
          <w:color w:val="FF0000"/>
          <w:rtl/>
        </w:rPr>
      </w:pPr>
    </w:p>
    <w:p w14:paraId="6D543C89" w14:textId="77777777" w:rsidR="007F32FE" w:rsidRDefault="007F32FE" w:rsidP="00D06734">
      <w:pPr>
        <w:spacing w:line="240" w:lineRule="auto"/>
        <w:jc w:val="both"/>
        <w:rPr>
          <w:rFonts w:ascii="Simplified Arabic" w:hAnsi="Simplified Arabic" w:cs="Simplified Arabic"/>
          <w:color w:val="FF0000"/>
          <w:rtl/>
        </w:rPr>
      </w:pPr>
    </w:p>
    <w:p w14:paraId="53A351A6" w14:textId="77777777" w:rsidR="007F32FE" w:rsidRDefault="007F32FE" w:rsidP="00D06734">
      <w:pPr>
        <w:spacing w:line="240" w:lineRule="auto"/>
        <w:jc w:val="both"/>
        <w:rPr>
          <w:rFonts w:ascii="Simplified Arabic" w:hAnsi="Simplified Arabic" w:cs="Simplified Arabic"/>
          <w:color w:val="FF0000"/>
        </w:rPr>
      </w:pPr>
    </w:p>
    <w:p w14:paraId="3B802D23" w14:textId="77777777" w:rsidR="00FB693C" w:rsidRDefault="00FB693C" w:rsidP="00D06734">
      <w:pPr>
        <w:spacing w:line="240" w:lineRule="auto"/>
        <w:jc w:val="both"/>
        <w:rPr>
          <w:rFonts w:ascii="Simplified Arabic" w:hAnsi="Simplified Arabic" w:cs="Simplified Arabic"/>
          <w:color w:val="FF0000"/>
        </w:rPr>
      </w:pPr>
    </w:p>
    <w:p w14:paraId="3F507DC4" w14:textId="77777777" w:rsidR="00FB693C" w:rsidRPr="002D626A" w:rsidRDefault="00FB693C" w:rsidP="00D06734">
      <w:pPr>
        <w:spacing w:line="240" w:lineRule="auto"/>
        <w:jc w:val="both"/>
        <w:rPr>
          <w:rFonts w:ascii="Simplified Arabic" w:hAnsi="Simplified Arabic" w:cs="Simplified Arabic"/>
          <w:color w:val="FF0000"/>
          <w:rtl/>
        </w:rPr>
      </w:pPr>
    </w:p>
    <w:p w14:paraId="0DF5B12E" w14:textId="77777777" w:rsidR="007F32FE" w:rsidRDefault="007F32FE" w:rsidP="007F32FE">
      <w:pPr>
        <w:keepNext/>
        <w:keepLines/>
        <w:spacing w:before="480" w:after="0" w:line="240" w:lineRule="auto"/>
        <w:jc w:val="center"/>
        <w:outlineLvl w:val="0"/>
        <w:rPr>
          <w:rFonts w:ascii="Simplified Arabic" w:eastAsia="MS Gothic" w:hAnsi="Simplified Arabic" w:cs="Simplified Arabic"/>
          <w:b/>
          <w:bCs/>
          <w:color w:val="000000"/>
          <w:sz w:val="44"/>
          <w:szCs w:val="44"/>
          <w:u w:val="single"/>
          <w:rtl/>
          <w:lang w:bidi="ar-EG"/>
        </w:rPr>
      </w:pPr>
      <w:r>
        <w:rPr>
          <w:rFonts w:ascii="Simplified Arabic" w:eastAsia="MS Gothic" w:hAnsi="Simplified Arabic" w:cs="Simplified Arabic" w:hint="cs"/>
          <w:b/>
          <w:bCs/>
          <w:color w:val="000000"/>
          <w:sz w:val="44"/>
          <w:szCs w:val="44"/>
          <w:u w:val="single"/>
          <w:rtl/>
          <w:lang w:bidi="ar-EG"/>
        </w:rPr>
        <w:lastRenderedPageBreak/>
        <w:t>قائمة المراجع</w:t>
      </w:r>
    </w:p>
    <w:p w14:paraId="259AF78C" w14:textId="77777777" w:rsidR="004C7700" w:rsidRPr="004C7700" w:rsidRDefault="00E374DA" w:rsidP="00D06734">
      <w:pPr>
        <w:keepNext/>
        <w:keepLines/>
        <w:spacing w:before="480" w:after="0" w:line="240" w:lineRule="auto"/>
        <w:jc w:val="both"/>
        <w:outlineLvl w:val="0"/>
        <w:rPr>
          <w:rFonts w:ascii="Simplified Arabic" w:eastAsia="MS Gothic" w:hAnsi="Simplified Arabic" w:cs="Simplified Arabic"/>
          <w:b/>
          <w:bCs/>
          <w:color w:val="000000"/>
          <w:sz w:val="32"/>
          <w:szCs w:val="32"/>
        </w:rPr>
      </w:pPr>
      <w:r w:rsidRPr="00E374DA">
        <w:rPr>
          <w:rFonts w:ascii="Simplified Arabic" w:eastAsia="MS Gothic" w:hAnsi="Simplified Arabic" w:cs="Simplified Arabic" w:hint="cs"/>
          <w:b/>
          <w:bCs/>
          <w:color w:val="000000"/>
          <w:sz w:val="32"/>
          <w:szCs w:val="32"/>
          <w:rtl/>
        </w:rPr>
        <w:t xml:space="preserve">أولا: </w:t>
      </w:r>
      <w:r w:rsidR="004C7700" w:rsidRPr="004C7700">
        <w:rPr>
          <w:rFonts w:ascii="Simplified Arabic" w:eastAsia="MS Gothic" w:hAnsi="Simplified Arabic" w:cs="Simplified Arabic" w:hint="cs"/>
          <w:b/>
          <w:bCs/>
          <w:color w:val="000000"/>
          <w:sz w:val="32"/>
          <w:szCs w:val="32"/>
          <w:rtl/>
        </w:rPr>
        <w:t>المراجع</w:t>
      </w:r>
      <w:r w:rsidR="0056236D">
        <w:rPr>
          <w:rFonts w:ascii="Simplified Arabic" w:eastAsia="MS Gothic" w:hAnsi="Simplified Arabic" w:cs="Simplified Arabic" w:hint="cs"/>
          <w:b/>
          <w:bCs/>
          <w:color w:val="000000"/>
          <w:sz w:val="32"/>
          <w:szCs w:val="32"/>
          <w:rtl/>
        </w:rPr>
        <w:t xml:space="preserve"> </w:t>
      </w:r>
      <w:r w:rsidR="004C7700" w:rsidRPr="004C7700">
        <w:rPr>
          <w:rFonts w:ascii="Simplified Arabic" w:eastAsia="MS Gothic" w:hAnsi="Simplified Arabic" w:cs="Simplified Arabic" w:hint="cs"/>
          <w:b/>
          <w:bCs/>
          <w:color w:val="000000"/>
          <w:sz w:val="32"/>
          <w:szCs w:val="32"/>
          <w:rtl/>
        </w:rPr>
        <w:t>باللغة</w:t>
      </w:r>
      <w:r w:rsidR="0056236D">
        <w:rPr>
          <w:rFonts w:ascii="Simplified Arabic" w:eastAsia="MS Gothic" w:hAnsi="Simplified Arabic" w:cs="Simplified Arabic" w:hint="cs"/>
          <w:b/>
          <w:bCs/>
          <w:color w:val="000000"/>
          <w:sz w:val="32"/>
          <w:szCs w:val="32"/>
          <w:rtl/>
        </w:rPr>
        <w:t xml:space="preserve"> </w:t>
      </w:r>
      <w:r w:rsidRPr="00E374DA">
        <w:rPr>
          <w:rFonts w:ascii="Simplified Arabic" w:eastAsia="MS Gothic" w:hAnsi="Simplified Arabic" w:cs="Simplified Arabic" w:hint="cs"/>
          <w:b/>
          <w:bCs/>
          <w:color w:val="000000"/>
          <w:sz w:val="32"/>
          <w:szCs w:val="32"/>
          <w:rtl/>
        </w:rPr>
        <w:t xml:space="preserve">العربية: </w:t>
      </w:r>
      <w:r w:rsidRPr="00E374DA">
        <w:rPr>
          <w:rFonts w:ascii="Simplified Arabic" w:eastAsia="MS Gothic" w:hAnsi="Simplified Arabic" w:cs="Simplified Arabic"/>
          <w:b/>
          <w:bCs/>
          <w:color w:val="000000"/>
          <w:sz w:val="32"/>
          <w:szCs w:val="32"/>
          <w:rtl/>
        </w:rPr>
        <w:t>-</w:t>
      </w:r>
    </w:p>
    <w:p w14:paraId="4517746D" w14:textId="77777777" w:rsidR="004C7700" w:rsidRPr="00FB693C" w:rsidRDefault="004C7700" w:rsidP="007B7433">
      <w:pPr>
        <w:pStyle w:val="ListParagraph"/>
        <w:numPr>
          <w:ilvl w:val="0"/>
          <w:numId w:val="54"/>
        </w:numPr>
        <w:jc w:val="lowKashida"/>
        <w:rPr>
          <w:rFonts w:ascii="Simplified Arabic" w:eastAsia="MS Mincho" w:hAnsi="Simplified Arabic" w:cs="Simplified Arabic"/>
          <w:sz w:val="28"/>
          <w:szCs w:val="28"/>
          <w:rtl/>
          <w:lang w:bidi="ar-EG"/>
        </w:rPr>
      </w:pPr>
      <w:r w:rsidRPr="00FB693C">
        <w:rPr>
          <w:rFonts w:ascii="Simplified Arabic" w:eastAsia="MS Mincho" w:hAnsi="Simplified Arabic" w:cs="Simplified Arabic" w:hint="cs"/>
          <w:sz w:val="28"/>
          <w:szCs w:val="28"/>
          <w:rtl/>
        </w:rPr>
        <w:t>أبا</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زيد،</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رياض</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أحمد</w:t>
      </w:r>
      <w:r w:rsidR="0056236D">
        <w:rPr>
          <w:rFonts w:ascii="Simplified Arabic" w:eastAsia="MS Mincho" w:hAnsi="Simplified Arabic" w:cs="Simplified Arabic" w:hint="cs"/>
          <w:sz w:val="28"/>
          <w:szCs w:val="28"/>
          <w:rtl/>
        </w:rPr>
        <w:t xml:space="preserve"> </w:t>
      </w:r>
      <w:r w:rsidR="007B7433">
        <w:rPr>
          <w:rFonts w:ascii="Simplified Arabic" w:eastAsia="MS Mincho" w:hAnsi="Simplified Arabic" w:cs="Simplified Arabic" w:hint="cs"/>
          <w:sz w:val="28"/>
          <w:szCs w:val="28"/>
          <w:rtl/>
        </w:rPr>
        <w:t>محم</w:t>
      </w:r>
      <w:r w:rsidR="007B7433">
        <w:rPr>
          <w:rFonts w:ascii="Simplified Arabic" w:eastAsia="MS Mincho" w:hAnsi="Simplified Arabic" w:cs="Simplified Arabic" w:hint="cs"/>
          <w:sz w:val="28"/>
          <w:szCs w:val="28"/>
          <w:rtl/>
          <w:lang w:bidi="ar-EG"/>
        </w:rPr>
        <w:t>د (2021 )</w:t>
      </w:r>
      <w:r w:rsidR="007B7433">
        <w:rPr>
          <w:rFonts w:ascii="Simplified Arabic" w:eastAsia="MS Mincho" w:hAnsi="Simplified Arabic" w:cs="Simplified Arabic"/>
          <w:sz w:val="28"/>
          <w:szCs w:val="28"/>
        </w:rPr>
        <w:t>.</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أثر</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تصميم</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العمل</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على</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السياقي</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للعاملين</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الوزارات</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الخدمية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الأردنية</w:t>
      </w:r>
      <w:r w:rsidR="0056236D">
        <w:rPr>
          <w:rFonts w:eastAsia="MS Mincho" w:cs="Simplified Arabic"/>
          <w:sz w:val="28"/>
          <w:szCs w:val="28"/>
        </w:rPr>
        <w:t xml:space="preserve"> </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المنارة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للبحوث</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والدراسات،</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آل</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البيت،</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عمادة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البحث</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العلمي،</w:t>
      </w:r>
      <w:r w:rsidRPr="00FB693C">
        <w:rPr>
          <w:rFonts w:ascii="Simplified Arabic" w:eastAsia="MS Mincho" w:hAnsi="Simplified Arabic" w:cs="Simplified Arabic" w:hint="cs"/>
          <w:sz w:val="28"/>
          <w:szCs w:val="28"/>
          <w:rtl/>
          <w:lang w:bidi="ar-EG"/>
        </w:rPr>
        <w:t>27(1).</w:t>
      </w:r>
    </w:p>
    <w:p w14:paraId="2FDA46C6" w14:textId="77777777" w:rsidR="004C7700" w:rsidRPr="00FB693C" w:rsidRDefault="004C7700" w:rsidP="007B7433">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أبو</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زيادة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،زكي</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عبد</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المعطي</w:t>
      </w:r>
      <w:r w:rsidRPr="00FB693C">
        <w:rPr>
          <w:rFonts w:ascii="Simplified Arabic" w:eastAsia="MS Mincho" w:hAnsi="Simplified Arabic" w:cs="Simplified Arabic" w:hint="cs"/>
          <w:sz w:val="28"/>
          <w:szCs w:val="28"/>
        </w:rPr>
        <w:t xml:space="preserve"> </w:t>
      </w:r>
      <w:r w:rsidR="007B7433">
        <w:rPr>
          <w:rFonts w:ascii="Simplified Arabic" w:eastAsia="MS Mincho" w:hAnsi="Simplified Arabic" w:cs="Simplified Arabic" w:hint="cs"/>
          <w:sz w:val="28"/>
          <w:szCs w:val="28"/>
          <w:rtl/>
        </w:rPr>
        <w:t>(2025 )</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تأثير</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الخادمة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تحسين</w:t>
      </w:r>
      <w:r w:rsidR="0056236D">
        <w:rPr>
          <w:rFonts w:ascii="Simplified Arabic" w:eastAsia="MS Mincho" w:hAnsi="Simplified Arabic" w:cs="Simplified Arabic" w:hint="cs"/>
          <w:sz w:val="28"/>
          <w:szCs w:val="28"/>
          <w:rtl/>
        </w:rPr>
        <w:t xml:space="preserve"> </w:t>
      </w:r>
      <w:r w:rsidR="0056236D" w:rsidRPr="00FB693C">
        <w:rPr>
          <w:rFonts w:ascii="Simplified Arabic" w:eastAsia="MS Mincho" w:hAnsi="Simplified Arabic" w:cs="Simplified Arabic" w:hint="cs"/>
          <w:sz w:val="28"/>
          <w:szCs w:val="28"/>
          <w:rtl/>
        </w:rPr>
        <w:t>الأداء السيا</w:t>
      </w:r>
      <w:r w:rsidR="0056236D" w:rsidRPr="00FB693C">
        <w:rPr>
          <w:rFonts w:ascii="Simplified Arabic" w:eastAsia="MS Mincho" w:hAnsi="Simplified Arabic" w:cs="Simplified Arabic"/>
          <w:sz w:val="28"/>
          <w:szCs w:val="28"/>
          <w:rtl/>
        </w:rPr>
        <w:t>ق</w:t>
      </w:r>
      <w:r w:rsidR="0056236D">
        <w:rPr>
          <w:rFonts w:ascii="Simplified Arabic" w:eastAsia="MS Mincho" w:hAnsi="Simplified Arabic" w:cs="Simplified Arabic" w:hint="cs"/>
          <w:sz w:val="28"/>
          <w:szCs w:val="28"/>
          <w:rtl/>
        </w:rPr>
        <w:t xml:space="preserve">ي </w:t>
      </w:r>
      <w:r w:rsidRPr="00FB693C">
        <w:rPr>
          <w:rFonts w:ascii="Simplified Arabic" w:eastAsia="MS Mincho" w:hAnsi="Simplified Arabic" w:cs="Simplified Arabic" w:hint="cs"/>
          <w:sz w:val="28"/>
          <w:szCs w:val="28"/>
          <w:rtl/>
        </w:rPr>
        <w:t>للعاملين</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الهيئات</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المحلية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الفلسطينية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بمحافظة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أريحا</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والأغوار</w:t>
      </w:r>
      <w:r w:rsidR="0056236D">
        <w:rPr>
          <w:rFonts w:eastAsia="MS Mincho" w:cs="Simplified Arabic"/>
          <w:sz w:val="28"/>
          <w:szCs w:val="28"/>
        </w:rPr>
        <w:t xml:space="preserve">   </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دراسة</w:t>
      </w:r>
      <w:r w:rsidR="0056236D">
        <w:rPr>
          <w:rFonts w:ascii="Simplified Arabic" w:eastAsia="MS Mincho" w:hAnsi="Simplified Arabic" w:cs="Simplified Arabic" w:hint="cs"/>
          <w:sz w:val="28"/>
          <w:szCs w:val="28"/>
          <w:rtl/>
          <w:lang w:bidi="ar-EG"/>
        </w:rPr>
        <w:t xml:space="preserve"> </w:t>
      </w:r>
      <w:r w:rsidRPr="00FB693C">
        <w:rPr>
          <w:rFonts w:ascii="Simplified Arabic" w:eastAsia="MS Mincho" w:hAnsi="Simplified Arabic" w:cs="Simplified Arabic" w:hint="cs"/>
          <w:sz w:val="28"/>
          <w:szCs w:val="28"/>
          <w:rtl/>
        </w:rPr>
        <w:t>ميدانية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تحليلية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المجلة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العربية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للإدارة،</w:t>
      </w:r>
      <w:r w:rsidRPr="00FB693C">
        <w:rPr>
          <w:rFonts w:ascii="Simplified Arabic" w:eastAsia="MS Mincho" w:hAnsi="Simplified Arabic" w:cs="Simplified Arabic" w:hint="cs"/>
          <w:sz w:val="28"/>
          <w:szCs w:val="28"/>
          <w:rtl/>
          <w:lang w:bidi="ar-EG"/>
        </w:rPr>
        <w:t>46(1).</w:t>
      </w:r>
      <w:r w:rsidR="0056236D">
        <w:rPr>
          <w:rFonts w:ascii="Simplified Arabic" w:eastAsia="MS Mincho" w:hAnsi="Simplified Arabic" w:cs="Simplified Arabic" w:hint="cs"/>
          <w:sz w:val="28"/>
          <w:szCs w:val="28"/>
          <w:rtl/>
        </w:rPr>
        <w:t xml:space="preserve">  </w:t>
      </w:r>
    </w:p>
    <w:p w14:paraId="63D9F737" w14:textId="77777777" w:rsidR="004C7700" w:rsidRPr="00FB693C" w:rsidRDefault="004C7700" w:rsidP="007B7433">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أبو</w:t>
      </w:r>
      <w:r w:rsidR="0056236D">
        <w:rPr>
          <w:rFonts w:ascii="Simplified Arabic" w:eastAsia="MS Mincho" w:hAnsi="Simplified Arabic" w:cs="Simplified Arabic" w:hint="cs"/>
          <w:sz w:val="28"/>
          <w:szCs w:val="28"/>
          <w:rtl/>
          <w:lang w:bidi="ar-EG"/>
        </w:rPr>
        <w:t xml:space="preserve"> </w:t>
      </w:r>
      <w:r w:rsidRPr="00FB693C">
        <w:rPr>
          <w:rFonts w:ascii="Simplified Arabic" w:eastAsia="MS Mincho" w:hAnsi="Simplified Arabic" w:cs="Simplified Arabic" w:hint="cs"/>
          <w:sz w:val="28"/>
          <w:szCs w:val="28"/>
          <w:rtl/>
        </w:rPr>
        <w:t>طالب،</w:t>
      </w:r>
      <w:r w:rsidR="0056236D">
        <w:rPr>
          <w:rFonts w:ascii="Simplified Arabic" w:eastAsia="MS Mincho" w:hAnsi="Simplified Arabic" w:cs="Simplified Arabic" w:hint="cs"/>
          <w:sz w:val="28"/>
          <w:szCs w:val="28"/>
          <w:rtl/>
        </w:rPr>
        <w:t xml:space="preserve"> </w:t>
      </w:r>
      <w:r w:rsidR="007B7433">
        <w:rPr>
          <w:rFonts w:ascii="Simplified Arabic" w:eastAsia="MS Mincho" w:hAnsi="Simplified Arabic" w:cs="Simplified Arabic" w:hint="cs"/>
          <w:sz w:val="28"/>
          <w:szCs w:val="28"/>
          <w:rtl/>
        </w:rPr>
        <w:t>صفا</w:t>
      </w:r>
      <w:r w:rsidRPr="00FB693C">
        <w:rPr>
          <w:rFonts w:ascii="Simplified Arabic" w:eastAsia="MS Mincho" w:hAnsi="Simplified Arabic" w:cs="Simplified Arabic" w:hint="cs"/>
          <w:sz w:val="28"/>
          <w:szCs w:val="28"/>
        </w:rPr>
        <w:t xml:space="preserve">) </w:t>
      </w:r>
      <w:r w:rsidR="007B7433">
        <w:rPr>
          <w:rFonts w:ascii="Simplified Arabic" w:eastAsia="MS Mincho" w:hAnsi="Simplified Arabic" w:cs="Simplified Arabic" w:hint="cs"/>
          <w:sz w:val="28"/>
          <w:szCs w:val="28"/>
          <w:rtl/>
        </w:rPr>
        <w:t xml:space="preserve"> 2020 )</w:t>
      </w:r>
      <w:r w:rsidR="007B7433">
        <w:rPr>
          <w:rFonts w:ascii="Simplified Arabic" w:eastAsia="MS Mincho" w:hAnsi="Simplified Arabic" w:cs="Simplified Arabic" w:hint="cs"/>
          <w:sz w:val="28"/>
          <w:szCs w:val="28"/>
          <w:rtl/>
          <w:lang w:bidi="ar-EG"/>
        </w:rPr>
        <w:t xml:space="preserve"> .</w:t>
      </w:r>
      <w:r w:rsidRPr="00FB693C">
        <w:rPr>
          <w:rFonts w:ascii="Simplified Arabic" w:eastAsia="MS Mincho" w:hAnsi="Simplified Arabic" w:cs="Simplified Arabic" w:hint="cs"/>
          <w:sz w:val="28"/>
          <w:szCs w:val="28"/>
          <w:rtl/>
        </w:rPr>
        <w:t>نماذج</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عالمية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تطبيق</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الإدارة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الرشيقة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مدارس</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التعليم</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الثانوي</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بمصر</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البحث</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العلمي</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التربية،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كلية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البنات</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للآداب</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والعلوم</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والتربية،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عين</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شمس</w:t>
      </w:r>
      <w:r w:rsidRPr="00FB693C">
        <w:rPr>
          <w:rFonts w:ascii="Simplified Arabic" w:eastAsia="MS Mincho" w:hAnsi="Simplified Arabic" w:cs="Simplified Arabic" w:hint="cs"/>
          <w:sz w:val="28"/>
          <w:szCs w:val="28"/>
        </w:rPr>
        <w:t>.</w:t>
      </w:r>
    </w:p>
    <w:p w14:paraId="3BEDD84A" w14:textId="77777777" w:rsidR="004C7700" w:rsidRPr="00FB693C" w:rsidRDefault="004C7700" w:rsidP="007B7433">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أحمد</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محمد</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الدمرداش،</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جودة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الحياة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الوظيفية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والأداء</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الوظيفي،</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دار</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الحكمة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لطباعة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والنشر</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والتوزيع،</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مدنية</w:t>
      </w:r>
      <w:r w:rsidR="0056236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نصر،القاهرة،</w:t>
      </w:r>
      <w:r w:rsidR="007B7433">
        <w:rPr>
          <w:rFonts w:ascii="Simplified Arabic" w:eastAsia="MS Mincho" w:hAnsi="Simplified Arabic" w:cs="Simplified Arabic" w:hint="cs"/>
          <w:sz w:val="28"/>
          <w:szCs w:val="28"/>
          <w:rtl/>
        </w:rPr>
        <w:t>(2018 )</w:t>
      </w:r>
      <w:r w:rsidRPr="00FB693C">
        <w:rPr>
          <w:rFonts w:ascii="Simplified Arabic" w:eastAsia="MS Mincho" w:hAnsi="Simplified Arabic" w:cs="Simplified Arabic" w:hint="cs"/>
          <w:sz w:val="28"/>
          <w:szCs w:val="28"/>
          <w:rtl/>
        </w:rPr>
        <w:t>.</w:t>
      </w:r>
    </w:p>
    <w:p w14:paraId="2E8F6A86" w14:textId="77777777" w:rsidR="004C7700" w:rsidRPr="00FB693C" w:rsidRDefault="004C7700" w:rsidP="007B7433">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إسماعيل،</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سماء</w:t>
      </w:r>
      <w:r w:rsidR="007B7433">
        <w:rPr>
          <w:rFonts w:ascii="Simplified Arabic" w:eastAsia="MS Mincho" w:hAnsi="Simplified Arabic" w:cs="Simplified Arabic" w:hint="cs"/>
          <w:sz w:val="28"/>
          <w:szCs w:val="28"/>
          <w:rtl/>
        </w:rPr>
        <w:t>(2018) .</w:t>
      </w:r>
      <w:r w:rsidRPr="00FB693C">
        <w:rPr>
          <w:rFonts w:ascii="Simplified Arabic" w:eastAsia="MS Mincho" w:hAnsi="Simplified Arabic" w:cs="Simplified Arabic" w:hint="cs"/>
          <w:sz w:val="28"/>
          <w:szCs w:val="28"/>
          <w:rtl/>
        </w:rPr>
        <w:t>مدى</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ممارسة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الرشاقة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الإستراتيجية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ودورها</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تحسين</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جودة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القرارات</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المنظمات</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غير</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الحكومية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رسالة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ماجستير</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غير</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منشورة،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الأزهر،</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غزة</w:t>
      </w:r>
      <w:r w:rsidRPr="00FB693C">
        <w:rPr>
          <w:rFonts w:ascii="Simplified Arabic" w:eastAsia="MS Mincho" w:hAnsi="Simplified Arabic" w:cs="Simplified Arabic" w:hint="cs"/>
          <w:sz w:val="28"/>
          <w:szCs w:val="28"/>
        </w:rPr>
        <w:t>.</w:t>
      </w:r>
    </w:p>
    <w:p w14:paraId="4EF64FC6" w14:textId="77777777" w:rsidR="004C7700" w:rsidRPr="00FB693C" w:rsidRDefault="004C7700" w:rsidP="00A4282C">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استيفان،</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بيليندا</w:t>
      </w:r>
      <w:r w:rsidRPr="00FB693C">
        <w:rPr>
          <w:rFonts w:ascii="Simplified Arabic" w:eastAsia="MS Mincho" w:hAnsi="Simplified Arabic" w:cs="Simplified Arabic" w:hint="cs"/>
          <w:sz w:val="28"/>
          <w:szCs w:val="28"/>
        </w:rPr>
        <w:t xml:space="preserve"> </w:t>
      </w:r>
      <w:r w:rsidR="007B7433">
        <w:rPr>
          <w:rFonts w:ascii="Simplified Arabic" w:eastAsia="MS Mincho" w:hAnsi="Simplified Arabic" w:cs="Simplified Arabic" w:hint="cs"/>
          <w:sz w:val="28"/>
          <w:szCs w:val="28"/>
          <w:rtl/>
        </w:rPr>
        <w:t>(</w:t>
      </w:r>
      <w:r w:rsidR="007B7433">
        <w:rPr>
          <w:rFonts w:eastAsia="MS Mincho" w:cs="Simplified Arabic" w:hint="cs"/>
          <w:sz w:val="28"/>
          <w:szCs w:val="28"/>
          <w:rtl/>
          <w:lang w:bidi="ar-EG"/>
        </w:rPr>
        <w:t>2020 ) .</w:t>
      </w:r>
      <w:r w:rsidRPr="00FB693C">
        <w:rPr>
          <w:rFonts w:ascii="Simplified Arabic" w:eastAsia="MS Mincho" w:hAnsi="Simplified Arabic" w:cs="Simplified Arabic" w:hint="cs"/>
          <w:sz w:val="28"/>
          <w:szCs w:val="28"/>
          <w:rtl/>
        </w:rPr>
        <w:t>أساسيات</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المحاسبة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الإدارية</w:t>
      </w:r>
      <w:r w:rsidR="00681785">
        <w:rPr>
          <w:rFonts w:eastAsia="MS Mincho" w:cs="Simplified Arabic" w:hint="cs"/>
          <w:sz w:val="28"/>
          <w:szCs w:val="28"/>
          <w:rtl/>
          <w:lang w:bidi="ar-EG"/>
        </w:rPr>
        <w:t>.</w:t>
      </w:r>
      <w:r w:rsidR="00A4282C">
        <w:rPr>
          <w:rFonts w:eastAsia="MS Mincho" w:cs="Simplified Arabic"/>
          <w:sz w:val="28"/>
          <w:szCs w:val="28"/>
        </w:rPr>
        <w:t xml:space="preserve"> </w:t>
      </w:r>
      <w:r w:rsidR="00A4282C">
        <w:rPr>
          <w:rFonts w:eastAsia="MS Mincho" w:cs="Simplified Arabic" w:hint="cs"/>
          <w:sz w:val="28"/>
          <w:szCs w:val="28"/>
          <w:rtl/>
          <w:lang w:bidi="ar-EG"/>
        </w:rPr>
        <w:t>القاهرة،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مجموعة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النيل</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العربية</w:t>
      </w:r>
      <w:r w:rsidRPr="00FB693C">
        <w:rPr>
          <w:rFonts w:ascii="Simplified Arabic" w:eastAsia="MS Mincho" w:hAnsi="Simplified Arabic" w:cs="Simplified Arabic" w:hint="cs"/>
          <w:sz w:val="28"/>
          <w:szCs w:val="28"/>
        </w:rPr>
        <w:t>.</w:t>
      </w:r>
    </w:p>
    <w:p w14:paraId="5A5F4881" w14:textId="77777777" w:rsidR="004C7700" w:rsidRPr="00FB693C" w:rsidRDefault="004C7700" w:rsidP="007B7433">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الأسود،</w:t>
      </w:r>
      <w:r w:rsidR="00631B94">
        <w:rPr>
          <w:rFonts w:ascii="Simplified Arabic" w:eastAsia="MS Mincho" w:hAnsi="Simplified Arabic" w:cs="Simplified Arabic" w:hint="cs"/>
          <w:sz w:val="28"/>
          <w:szCs w:val="28"/>
          <w:rtl/>
          <w:lang w:bidi="ar-EG"/>
        </w:rPr>
        <w:t xml:space="preserve"> </w:t>
      </w:r>
      <w:r w:rsidRPr="00FB693C">
        <w:rPr>
          <w:rFonts w:ascii="Simplified Arabic" w:eastAsia="MS Mincho" w:hAnsi="Simplified Arabic" w:cs="Simplified Arabic" w:hint="cs"/>
          <w:sz w:val="28"/>
          <w:szCs w:val="28"/>
          <w:rtl/>
        </w:rPr>
        <w:t>فايز</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علي</w:t>
      </w:r>
      <w:r w:rsidRPr="00FB693C">
        <w:rPr>
          <w:rFonts w:ascii="Simplified Arabic" w:eastAsia="MS Mincho" w:hAnsi="Simplified Arabic" w:cs="Simplified Arabic" w:hint="cs"/>
          <w:sz w:val="28"/>
          <w:szCs w:val="28"/>
        </w:rPr>
        <w:t xml:space="preserve"> </w:t>
      </w:r>
      <w:r w:rsidR="007B7433">
        <w:rPr>
          <w:rFonts w:ascii="Simplified Arabic" w:eastAsia="MS Mincho" w:hAnsi="Simplified Arabic" w:cs="Simplified Arabic" w:hint="cs"/>
          <w:sz w:val="28"/>
          <w:szCs w:val="28"/>
          <w:rtl/>
        </w:rPr>
        <w:t xml:space="preserve">(2021 ). </w:t>
      </w:r>
      <w:r w:rsidRPr="00FB693C">
        <w:rPr>
          <w:rFonts w:ascii="Simplified Arabic" w:eastAsia="MS Mincho" w:hAnsi="Simplified Arabic" w:cs="Simplified Arabic" w:hint="cs"/>
          <w:sz w:val="28"/>
          <w:szCs w:val="28"/>
          <w:rtl/>
        </w:rPr>
        <w:t>مستوى</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الرشيقة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لدى</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مديري</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المدارس</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الثانوية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محافظات</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غزة</w:t>
      </w:r>
      <w:r w:rsidR="00631B94">
        <w:rPr>
          <w:rFonts w:ascii="Simplified Arabic" w:eastAsia="MS Mincho" w:hAnsi="Simplified Arabic" w:cs="Simplified Arabic" w:hint="cs"/>
          <w:sz w:val="28"/>
          <w:szCs w:val="28"/>
          <w:rtl/>
        </w:rPr>
        <w:t xml:space="preserve"> </w:t>
      </w:r>
      <w:r w:rsidR="00631B94" w:rsidRPr="00FB693C">
        <w:rPr>
          <w:rFonts w:ascii="Simplified Arabic" w:eastAsia="MS Mincho" w:hAnsi="Simplified Arabic" w:cs="Simplified Arabic" w:hint="cs"/>
          <w:sz w:val="28"/>
          <w:szCs w:val="28"/>
          <w:rtl/>
        </w:rPr>
        <w:t>م</w:t>
      </w:r>
      <w:r w:rsidR="00631B94">
        <w:rPr>
          <w:rFonts w:ascii="Simplified Arabic" w:eastAsia="MS Mincho" w:hAnsi="Simplified Arabic" w:cs="Simplified Arabic" w:hint="cs"/>
          <w:sz w:val="28"/>
          <w:szCs w:val="28"/>
          <w:rtl/>
        </w:rPr>
        <w:t xml:space="preserve">ن </w:t>
      </w:r>
      <w:r w:rsidR="00631B94" w:rsidRPr="00FB693C">
        <w:rPr>
          <w:rFonts w:ascii="Simplified Arabic" w:eastAsia="MS Mincho" w:hAnsi="Simplified Arabic" w:cs="Simplified Arabic" w:hint="cs"/>
          <w:sz w:val="28"/>
          <w:szCs w:val="28"/>
          <w:rtl/>
        </w:rPr>
        <w:t>وجهة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نظر</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المعلمين</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المجلة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العربية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للتربية،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المنظمة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العربية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للتربية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والثقافة</w:t>
      </w:r>
      <w:r w:rsidR="00631B9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والعلوم،</w:t>
      </w:r>
      <w:r w:rsidRPr="00FB693C">
        <w:rPr>
          <w:rFonts w:ascii="Simplified Arabic" w:eastAsia="MS Mincho" w:hAnsi="Simplified Arabic" w:cs="Simplified Arabic" w:hint="cs"/>
          <w:sz w:val="28"/>
          <w:szCs w:val="28"/>
          <w:rtl/>
          <w:lang w:bidi="ar-EG"/>
        </w:rPr>
        <w:t>40(1).</w:t>
      </w:r>
    </w:p>
    <w:p w14:paraId="146D5415" w14:textId="77777777" w:rsidR="004C7700" w:rsidRPr="00FB693C" w:rsidRDefault="004C7700" w:rsidP="007B7433">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الأعصر،</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ناصر</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محمد</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حسن</w:t>
      </w:r>
      <w:r w:rsidR="007B7433">
        <w:rPr>
          <w:rFonts w:ascii="Simplified Arabic" w:eastAsia="MS Mincho" w:hAnsi="Simplified Arabic" w:cs="Simplified Arabic" w:hint="cs"/>
          <w:sz w:val="28"/>
          <w:szCs w:val="28"/>
          <w:rtl/>
        </w:rPr>
        <w:t>(2024 ) .</w:t>
      </w:r>
      <w:r w:rsidRPr="00FB693C">
        <w:rPr>
          <w:rFonts w:ascii="Simplified Arabic" w:eastAsia="MS Mincho" w:hAnsi="Simplified Arabic" w:cs="Simplified Arabic" w:hint="cs"/>
          <w:sz w:val="28"/>
          <w:szCs w:val="28"/>
          <w:rtl/>
        </w:rPr>
        <w:t>أثر</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سلوكيات</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العمل</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الاستباقية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على</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السياقي</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دراسة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ميدانية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على</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الأطقم</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الطبية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مستشفيات</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عين</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شمس</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المجلة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العلمية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للاقتصاد</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والتجارة،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عين</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شمس،كلية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التجارة،1.</w:t>
      </w:r>
    </w:p>
    <w:p w14:paraId="413F6D97" w14:textId="77777777" w:rsidR="004C7700" w:rsidRPr="00FB693C" w:rsidRDefault="004C7700" w:rsidP="00564959">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lastRenderedPageBreak/>
        <w:t>الازيرجاوي،</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ع</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ج</w:t>
      </w:r>
      <w:r w:rsidRPr="00FB693C">
        <w:rPr>
          <w:rFonts w:ascii="Simplified Arabic" w:eastAsia="MS Mincho" w:hAnsi="Simplified Arabic" w:cs="Simplified Arabic" w:hint="cs"/>
          <w:sz w:val="28"/>
          <w:szCs w:val="28"/>
        </w:rPr>
        <w:t>.</w:t>
      </w:r>
      <w:r w:rsidRPr="00FB693C">
        <w:rPr>
          <w:rFonts w:ascii="Simplified Arabic" w:eastAsia="MS Mincho" w:hAnsi="Simplified Arabic" w:cs="Simplified Arabic" w:hint="cs"/>
          <w:sz w:val="28"/>
          <w:szCs w:val="28"/>
          <w:rtl/>
        </w:rPr>
        <w:t>،</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والحفّاجي،</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ع</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ا</w:t>
      </w:r>
      <w:r w:rsidR="00564959">
        <w:rPr>
          <w:rFonts w:ascii="Simplified Arabic" w:eastAsia="MS Mincho" w:hAnsi="Simplified Arabic" w:cs="Simplified Arabic"/>
          <w:sz w:val="28"/>
          <w:szCs w:val="28"/>
        </w:rPr>
        <w:t>)</w:t>
      </w:r>
      <w:r w:rsidR="00564959">
        <w:rPr>
          <w:rFonts w:ascii="Simplified Arabic" w:eastAsia="MS Mincho" w:hAnsi="Simplified Arabic" w:cs="Simplified Arabic" w:hint="cs"/>
          <w:sz w:val="28"/>
          <w:szCs w:val="28"/>
          <w:rtl/>
          <w:lang w:bidi="ar-EG"/>
        </w:rPr>
        <w:t>2023 )</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تأثير</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تطوير</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المسار</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الوظيفي</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السياقي</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دراسة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استطلاعية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ذي</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قار</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الجمعية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العلمية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للدراسات</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التربوية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المستدامة،</w:t>
      </w:r>
      <w:r w:rsidR="00DA6F2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ملحق</w:t>
      </w:r>
      <w:r w:rsidRPr="00FB693C">
        <w:rPr>
          <w:rFonts w:ascii="Simplified Arabic" w:eastAsia="MS Mincho" w:hAnsi="Simplified Arabic" w:cs="Simplified Arabic" w:hint="cs"/>
          <w:sz w:val="28"/>
          <w:szCs w:val="28"/>
        </w:rPr>
        <w:t xml:space="preserve"> (5)</w:t>
      </w:r>
      <w:r w:rsidRPr="00FB693C">
        <w:rPr>
          <w:rFonts w:ascii="Simplified Arabic" w:eastAsia="MS Mincho" w:hAnsi="Simplified Arabic" w:cs="Simplified Arabic" w:hint="cs"/>
          <w:sz w:val="28"/>
          <w:szCs w:val="28"/>
          <w:rtl/>
        </w:rPr>
        <w:t>.</w:t>
      </w:r>
    </w:p>
    <w:p w14:paraId="395C0A08" w14:textId="77777777" w:rsidR="004C7700" w:rsidRPr="00FB693C" w:rsidRDefault="004C7700" w:rsidP="00564959">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البجاش،</w:t>
      </w:r>
      <w:r w:rsidR="0088074B">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هجيرة</w:t>
      </w:r>
      <w:r w:rsidRPr="00FB693C">
        <w:rPr>
          <w:rFonts w:ascii="Simplified Arabic" w:eastAsia="MS Mincho" w:hAnsi="Simplified Arabic" w:cs="Simplified Arabic" w:hint="cs"/>
          <w:sz w:val="28"/>
          <w:szCs w:val="28"/>
        </w:rPr>
        <w:t xml:space="preserve"> </w:t>
      </w:r>
      <w:r w:rsidR="00564959">
        <w:rPr>
          <w:rFonts w:ascii="Simplified Arabic" w:eastAsia="MS Mincho" w:hAnsi="Simplified Arabic" w:cs="Simplified Arabic" w:hint="cs"/>
          <w:sz w:val="28"/>
          <w:szCs w:val="28"/>
          <w:rtl/>
        </w:rPr>
        <w:t xml:space="preserve">(2020 ). </w:t>
      </w:r>
      <w:r w:rsidRPr="00FB693C">
        <w:rPr>
          <w:rFonts w:ascii="Simplified Arabic" w:eastAsia="MS Mincho" w:hAnsi="Simplified Arabic" w:cs="Simplified Arabic" w:hint="cs"/>
          <w:sz w:val="28"/>
          <w:szCs w:val="28"/>
          <w:rtl/>
        </w:rPr>
        <w:t>القيادة</w:t>
      </w:r>
      <w:r w:rsidR="0088074B">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الرشيقة</w:t>
      </w:r>
      <w:r w:rsidR="0088074B">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وعلاقتها</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ببناء</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السمعة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التنظيمية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للمؤسسة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دراسة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ميدانية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بمؤسسة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توزيع</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الكهرباء</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والغاز</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سونلغاز</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بالمسيلة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رسالة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ماجستير،</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كلية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العلوم</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الإنسانية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والاجتماعية،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محمد</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بوضياف</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بالمسيلة،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الجزائر</w:t>
      </w:r>
      <w:r w:rsidRPr="00FB693C">
        <w:rPr>
          <w:rFonts w:ascii="Simplified Arabic" w:eastAsia="MS Mincho" w:hAnsi="Simplified Arabic" w:cs="Simplified Arabic" w:hint="cs"/>
          <w:sz w:val="28"/>
          <w:szCs w:val="28"/>
        </w:rPr>
        <w:t>.</w:t>
      </w:r>
    </w:p>
    <w:p w14:paraId="1AF99606" w14:textId="77777777" w:rsidR="004C7700" w:rsidRPr="00FB693C" w:rsidRDefault="004C7700" w:rsidP="00564959">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الدماطي،</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حنان</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السيد</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أحمد</w:t>
      </w:r>
      <w:r w:rsidRPr="00FB693C">
        <w:rPr>
          <w:rFonts w:ascii="Simplified Arabic" w:eastAsia="MS Mincho" w:hAnsi="Simplified Arabic" w:cs="Simplified Arabic" w:hint="cs"/>
          <w:sz w:val="28"/>
          <w:szCs w:val="28"/>
        </w:rPr>
        <w:t xml:space="preserve"> </w:t>
      </w:r>
      <w:r w:rsidR="00564959">
        <w:rPr>
          <w:rFonts w:ascii="Simplified Arabic" w:eastAsia="MS Mincho" w:hAnsi="Simplified Arabic" w:cs="Simplified Arabic" w:hint="cs"/>
          <w:sz w:val="28"/>
          <w:szCs w:val="28"/>
          <w:rtl/>
        </w:rPr>
        <w:t>(2023 )</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الدور</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الوسيط</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للقيادة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الشاملة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العلاقة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بين</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الازدهار</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العمل</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والأداء</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السياقي</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دراسة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ميدانية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على</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شركة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العربي</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المجلة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العلمية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للاقتصاد</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والتجارة،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عين</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شمس،كلية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التجارة،</w:t>
      </w:r>
      <w:r w:rsidRPr="00FB693C">
        <w:rPr>
          <w:rFonts w:ascii="Simplified Arabic" w:eastAsia="MS Mincho" w:hAnsi="Simplified Arabic" w:cs="Simplified Arabic" w:hint="cs"/>
          <w:sz w:val="28"/>
          <w:szCs w:val="28"/>
        </w:rPr>
        <w:t xml:space="preserve"> (1)</w:t>
      </w:r>
      <w:r w:rsidRPr="00FB693C">
        <w:rPr>
          <w:rFonts w:ascii="Simplified Arabic" w:eastAsia="MS Mincho" w:hAnsi="Simplified Arabic" w:cs="Simplified Arabic" w:hint="cs"/>
          <w:sz w:val="28"/>
          <w:szCs w:val="28"/>
          <w:rtl/>
        </w:rPr>
        <w:t>.</w:t>
      </w:r>
    </w:p>
    <w:p w14:paraId="73FD11BC" w14:textId="77777777" w:rsidR="004C7700" w:rsidRPr="00FB693C" w:rsidRDefault="004C7700" w:rsidP="00564959">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العزيزى،</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محمود</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عبده</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حسن</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محمد،</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وزيد،</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مبارك</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ياسر</w:t>
      </w:r>
      <w:r w:rsidR="0092544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غيلان،</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جودة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الحياة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الوظيفية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وأثرها</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الحد</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من</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ظاهرة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الاحتراق</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الوظي</w:t>
      </w:r>
      <w:r w:rsidR="00BD1D16">
        <w:rPr>
          <w:rFonts w:ascii="Simplified Arabic" w:eastAsia="MS Mincho" w:hAnsi="Simplified Arabic" w:cs="Simplified Arabic" w:hint="cs"/>
          <w:sz w:val="28"/>
          <w:szCs w:val="28"/>
          <w:rtl/>
        </w:rPr>
        <w:t>ف</w:t>
      </w:r>
      <w:r w:rsidRPr="00FB693C">
        <w:rPr>
          <w:rFonts w:ascii="Simplified Arabic" w:eastAsia="MS Mincho" w:hAnsi="Simplified Arabic" w:cs="Simplified Arabic" w:hint="cs"/>
          <w:sz w:val="28"/>
          <w:szCs w:val="28"/>
          <w:rtl/>
        </w:rPr>
        <w:t>ي</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دراسة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حالة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على</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أزال</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للتنمية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البشرية،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مجلة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الأندلس</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للعلوم</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الإنسانية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والاجتماعية،</w:t>
      </w:r>
      <w:r w:rsidR="00BD1D1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المجلد</w:t>
      </w:r>
      <w:r w:rsidRPr="00FB693C">
        <w:rPr>
          <w:rFonts w:ascii="Simplified Arabic" w:eastAsia="MS Mincho" w:hAnsi="Simplified Arabic" w:cs="Simplified Arabic" w:hint="cs"/>
          <w:sz w:val="28"/>
          <w:szCs w:val="28"/>
        </w:rPr>
        <w:t xml:space="preserve">7 </w:t>
      </w:r>
      <w:r w:rsidRPr="00FB693C">
        <w:rPr>
          <w:rFonts w:ascii="Simplified Arabic" w:eastAsia="MS Mincho" w:hAnsi="Simplified Arabic" w:cs="Simplified Arabic" w:hint="cs"/>
          <w:sz w:val="28"/>
          <w:szCs w:val="28"/>
          <w:rtl/>
        </w:rPr>
        <w:t>،العدد</w:t>
      </w:r>
      <w:r w:rsidRPr="00FB693C">
        <w:rPr>
          <w:rFonts w:ascii="Simplified Arabic" w:eastAsia="MS Mincho" w:hAnsi="Simplified Arabic" w:cs="Simplified Arabic" w:hint="cs"/>
          <w:sz w:val="28"/>
          <w:szCs w:val="28"/>
        </w:rPr>
        <w:t xml:space="preserve"> 27 </w:t>
      </w:r>
      <w:r w:rsidRPr="00FB693C">
        <w:rPr>
          <w:rFonts w:ascii="Simplified Arabic" w:eastAsia="MS Mincho" w:hAnsi="Simplified Arabic" w:cs="Simplified Arabic" w:hint="cs"/>
          <w:sz w:val="28"/>
          <w:szCs w:val="28"/>
          <w:rtl/>
        </w:rPr>
        <w:t>يناير</w:t>
      </w:r>
      <w:r w:rsidRPr="00FB693C">
        <w:rPr>
          <w:rFonts w:ascii="Simplified Arabic" w:eastAsia="MS Mincho" w:hAnsi="Simplified Arabic" w:cs="Simplified Arabic" w:hint="cs"/>
          <w:sz w:val="28"/>
          <w:szCs w:val="28"/>
        </w:rPr>
        <w:t xml:space="preserve"> – </w:t>
      </w:r>
      <w:r w:rsidRPr="00FB693C">
        <w:rPr>
          <w:rFonts w:ascii="Simplified Arabic" w:eastAsia="MS Mincho" w:hAnsi="Simplified Arabic" w:cs="Simplified Arabic" w:hint="cs"/>
          <w:sz w:val="28"/>
          <w:szCs w:val="28"/>
          <w:rtl/>
        </w:rPr>
        <w:t>مارس</w:t>
      </w:r>
      <w:r w:rsidR="00564959">
        <w:rPr>
          <w:rFonts w:ascii="Simplified Arabic" w:eastAsia="MS Mincho" w:hAnsi="Simplified Arabic" w:cs="Simplified Arabic" w:hint="cs"/>
          <w:sz w:val="28"/>
          <w:szCs w:val="28"/>
          <w:rtl/>
        </w:rPr>
        <w:t>(2020)</w:t>
      </w:r>
      <w:r w:rsidRPr="00FB693C">
        <w:rPr>
          <w:rFonts w:ascii="Simplified Arabic" w:eastAsia="MS Mincho" w:hAnsi="Simplified Arabic" w:cs="Simplified Arabic" w:hint="cs"/>
          <w:sz w:val="28"/>
          <w:szCs w:val="28"/>
          <w:rtl/>
        </w:rPr>
        <w:t>.</w:t>
      </w:r>
    </w:p>
    <w:p w14:paraId="4E9E43EB" w14:textId="77777777" w:rsidR="004C7700" w:rsidRPr="00FB693C" w:rsidRDefault="004C7700" w:rsidP="00564959">
      <w:pPr>
        <w:pStyle w:val="ListParagraph"/>
        <w:numPr>
          <w:ilvl w:val="0"/>
          <w:numId w:val="54"/>
        </w:numPr>
        <w:jc w:val="lowKashida"/>
        <w:rPr>
          <w:rFonts w:ascii="Simplified Arabic" w:eastAsia="MS Mincho" w:hAnsi="Simplified Arabic" w:cs="Simplified Arabic"/>
          <w:sz w:val="28"/>
          <w:szCs w:val="28"/>
          <w:rtl/>
        </w:rPr>
      </w:pPr>
      <w:r w:rsidRPr="00FB693C">
        <w:rPr>
          <w:rFonts w:ascii="Simplified Arabic" w:eastAsia="MS Mincho" w:hAnsi="Simplified Arabic" w:cs="Simplified Arabic" w:hint="cs"/>
          <w:sz w:val="28"/>
          <w:szCs w:val="28"/>
          <w:rtl/>
        </w:rPr>
        <w:t>الركاج،</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يحيى</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محمد،</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والعبادلة،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سمر</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مشرف</w:t>
      </w:r>
      <w:r w:rsidRPr="00FB693C">
        <w:rPr>
          <w:rFonts w:ascii="Simplified Arabic" w:eastAsia="MS Mincho" w:hAnsi="Simplified Arabic" w:cs="Simplified Arabic" w:hint="cs"/>
          <w:sz w:val="28"/>
          <w:szCs w:val="28"/>
        </w:rPr>
        <w:t xml:space="preserve"> </w:t>
      </w:r>
      <w:r w:rsidR="00564959">
        <w:rPr>
          <w:rFonts w:ascii="Simplified Arabic" w:eastAsia="MS Mincho" w:hAnsi="Simplified Arabic" w:cs="Simplified Arabic" w:hint="cs"/>
          <w:sz w:val="28"/>
          <w:szCs w:val="28"/>
          <w:rtl/>
        </w:rPr>
        <w:t>(</w:t>
      </w:r>
      <w:r w:rsidR="00564959">
        <w:rPr>
          <w:rFonts w:eastAsia="MS Mincho" w:cs="Simplified Arabic" w:hint="cs"/>
          <w:sz w:val="28"/>
          <w:szCs w:val="28"/>
          <w:rtl/>
          <w:lang w:bidi="ar-EG"/>
        </w:rPr>
        <w:t xml:space="preserve">2017 ). </w:t>
      </w:r>
      <w:r w:rsidRPr="00FB693C">
        <w:rPr>
          <w:rFonts w:ascii="Simplified Arabic" w:eastAsia="MS Mincho" w:hAnsi="Simplified Arabic" w:cs="Simplified Arabic" w:hint="cs"/>
          <w:sz w:val="28"/>
          <w:szCs w:val="28"/>
          <w:rtl/>
        </w:rPr>
        <w:t>مدى</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توفر</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متطلبات</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الإدارة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الرشيقة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ودورها</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تنمية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الموارد</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البشرية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وزارة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التربية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والتعليم</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المؤتمر</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العلمي</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التقني</w:t>
      </w:r>
      <w:r w:rsidR="00590DC9">
        <w:rPr>
          <w:rFonts w:ascii="Simplified Arabic" w:eastAsia="MS Mincho" w:hAnsi="Simplified Arabic" w:cs="Simplified Arabic" w:hint="cs"/>
          <w:sz w:val="28"/>
          <w:szCs w:val="28"/>
          <w:rtl/>
        </w:rPr>
        <w:t xml:space="preserve"> </w:t>
      </w:r>
      <w:r w:rsidR="00564959">
        <w:rPr>
          <w:rFonts w:ascii="Simplified Arabic" w:eastAsia="MS Mincho" w:hAnsi="Simplified Arabic" w:cs="Simplified Arabic" w:hint="cs"/>
          <w:sz w:val="28"/>
          <w:szCs w:val="28"/>
          <w:rtl/>
        </w:rPr>
        <w:t>الثانى</w:t>
      </w:r>
      <w:r w:rsidR="00564959">
        <w:rPr>
          <w:rFonts w:ascii="Simplified Arabic" w:eastAsia="MS Mincho" w:hAnsi="Simplified Arabic" w:cs="Simplified Arabic" w:hint="cs"/>
          <w:sz w:val="28"/>
          <w:szCs w:val="28"/>
        </w:rPr>
        <w:t xml:space="preserve"> </w:t>
      </w:r>
      <w:r w:rsidR="00564959">
        <w:rPr>
          <w:rFonts w:eastAsia="MS Mincho" w:cs="Simplified Arabic"/>
          <w:sz w:val="28"/>
          <w:szCs w:val="28"/>
        </w:rPr>
        <w:t>(</w:t>
      </w:r>
      <w:r w:rsidRPr="00FB693C">
        <w:rPr>
          <w:rFonts w:ascii="Simplified Arabic" w:eastAsia="MS Mincho" w:hAnsi="Simplified Arabic" w:cs="Simplified Arabic" w:hint="cs"/>
          <w:sz w:val="28"/>
          <w:szCs w:val="28"/>
          <w:rtl/>
        </w:rPr>
        <w:t>الاستدامة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وتعزيز</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البيئة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الإبداعية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للتعليم</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التقني</w:t>
      </w:r>
      <w:r w:rsidRPr="00FB693C">
        <w:rPr>
          <w:rFonts w:ascii="Simplified Arabic" w:eastAsia="MS Mincho" w:hAnsi="Simplified Arabic" w:cs="Simplified Arabic" w:hint="cs"/>
          <w:sz w:val="28"/>
          <w:szCs w:val="28"/>
        </w:rPr>
        <w:t>)</w:t>
      </w:r>
      <w:r w:rsidRPr="00FB693C">
        <w:rPr>
          <w:rFonts w:ascii="Simplified Arabic" w:eastAsia="MS Mincho" w:hAnsi="Simplified Arabic" w:cs="Simplified Arabic" w:hint="cs"/>
          <w:sz w:val="28"/>
          <w:szCs w:val="28"/>
          <w:rtl/>
        </w:rPr>
        <w:t>،كلية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فلسطين</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التقنية،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غزة</w:t>
      </w:r>
      <w:r w:rsidRPr="00FB693C">
        <w:rPr>
          <w:rFonts w:ascii="Simplified Arabic" w:eastAsia="MS Mincho" w:hAnsi="Simplified Arabic" w:cs="Simplified Arabic" w:hint="cs"/>
          <w:sz w:val="28"/>
          <w:szCs w:val="28"/>
        </w:rPr>
        <w:t>.</w:t>
      </w:r>
    </w:p>
    <w:p w14:paraId="28A07A7F" w14:textId="77777777" w:rsidR="004C7700" w:rsidRPr="00FB693C" w:rsidRDefault="004C7700" w:rsidP="00154E63">
      <w:pPr>
        <w:pStyle w:val="ListParagraph"/>
        <w:numPr>
          <w:ilvl w:val="0"/>
          <w:numId w:val="54"/>
        </w:numPr>
        <w:tabs>
          <w:tab w:val="left" w:pos="1901"/>
        </w:tabs>
        <w:autoSpaceDE w:val="0"/>
        <w:autoSpaceDN w:val="0"/>
        <w:adjustRightInd w:val="0"/>
        <w:spacing w:after="120"/>
        <w:ind w:right="-360"/>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 xml:space="preserve">السعيدى، جنان جايد غانم.(2017)."السلوك القيادي الرشيق وتأثيره </w:t>
      </w:r>
      <w:r w:rsidR="0078053B" w:rsidRPr="00FB693C">
        <w:rPr>
          <w:rFonts w:ascii="Simplified Arabic" w:eastAsia="MS Mincho" w:hAnsi="Simplified Arabic" w:cs="Simplified Arabic" w:hint="cs"/>
          <w:sz w:val="28"/>
          <w:szCs w:val="28"/>
          <w:rtl/>
        </w:rPr>
        <w:t>في</w:t>
      </w:r>
      <w:r w:rsidRPr="00FB693C">
        <w:rPr>
          <w:rFonts w:ascii="Simplified Arabic" w:eastAsia="MS Mincho" w:hAnsi="Simplified Arabic" w:cs="Simplified Arabic" w:hint="cs"/>
          <w:sz w:val="28"/>
          <w:szCs w:val="28"/>
          <w:rtl/>
        </w:rPr>
        <w:t xml:space="preserve"> العلاقة بين السبرانية المنظمية والتدوير الوظيفي لتطوير عاملين ما بعد الحداثة(دراسة تطبيقية </w:t>
      </w:r>
      <w:r w:rsidR="0078053B" w:rsidRPr="00FB693C">
        <w:rPr>
          <w:rFonts w:ascii="Simplified Arabic" w:eastAsia="MS Mincho" w:hAnsi="Simplified Arabic" w:cs="Simplified Arabic" w:hint="cs"/>
          <w:sz w:val="28"/>
          <w:szCs w:val="28"/>
          <w:rtl/>
        </w:rPr>
        <w:t>في</w:t>
      </w:r>
      <w:r w:rsidRPr="00FB693C">
        <w:rPr>
          <w:rFonts w:ascii="Simplified Arabic" w:eastAsia="MS Mincho" w:hAnsi="Simplified Arabic" w:cs="Simplified Arabic" w:hint="cs"/>
          <w:sz w:val="28"/>
          <w:szCs w:val="28"/>
          <w:rtl/>
        </w:rPr>
        <w:t xml:space="preserve"> عينة من شركات الاتصالات المتنقلة العراقية)".رسالة ماجستير غير منشورة </w:t>
      </w:r>
      <w:r w:rsidR="0078053B" w:rsidRPr="00FB693C">
        <w:rPr>
          <w:rFonts w:ascii="Simplified Arabic" w:eastAsia="MS Mincho" w:hAnsi="Simplified Arabic" w:cs="Simplified Arabic" w:hint="cs"/>
          <w:sz w:val="28"/>
          <w:szCs w:val="28"/>
          <w:rtl/>
        </w:rPr>
        <w:t>في</w:t>
      </w:r>
      <w:r w:rsidRPr="00FB693C">
        <w:rPr>
          <w:rFonts w:ascii="Simplified Arabic" w:eastAsia="MS Mincho" w:hAnsi="Simplified Arabic" w:cs="Simplified Arabic" w:hint="cs"/>
          <w:sz w:val="28"/>
          <w:szCs w:val="28"/>
          <w:rtl/>
        </w:rPr>
        <w:t xml:space="preserve"> إدارة الأعمال.كلية الإدارة والاقتصاد.جامعة الكوفة. العراق. </w:t>
      </w:r>
    </w:p>
    <w:p w14:paraId="2F8811BC" w14:textId="77777777" w:rsidR="004C7700" w:rsidRPr="00FB693C" w:rsidRDefault="004C7700" w:rsidP="00564959">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السلمي،طلال</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عبد</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الله</w:t>
      </w:r>
      <w:r w:rsidRPr="00FB693C">
        <w:rPr>
          <w:rFonts w:ascii="Simplified Arabic" w:eastAsia="MS Mincho" w:hAnsi="Simplified Arabic" w:cs="Simplified Arabic" w:hint="cs"/>
          <w:sz w:val="28"/>
          <w:szCs w:val="28"/>
        </w:rPr>
        <w:t xml:space="preserve"> </w:t>
      </w:r>
      <w:r w:rsidR="00564959">
        <w:rPr>
          <w:rFonts w:ascii="Simplified Arabic" w:eastAsia="MS Mincho" w:hAnsi="Simplified Arabic" w:cs="Simplified Arabic" w:hint="cs"/>
          <w:sz w:val="28"/>
          <w:szCs w:val="28"/>
          <w:rtl/>
        </w:rPr>
        <w:t xml:space="preserve">(2024 ). </w:t>
      </w:r>
      <w:r w:rsidRPr="00FB693C">
        <w:rPr>
          <w:rFonts w:ascii="Simplified Arabic" w:eastAsia="MS Mincho" w:hAnsi="Simplified Arabic" w:cs="Simplified Arabic" w:hint="cs"/>
          <w:sz w:val="28"/>
          <w:szCs w:val="28"/>
          <w:rtl/>
        </w:rPr>
        <w:t>سلوك</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الخادمة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لدى</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مديري</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المدارس</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الثانوية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بمدينة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جدة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وعلاقته</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بالأداء</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السياقي</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للمعلمين</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تطوير</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الجامعي،</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المنصورة،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مركز</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تطوير</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الجامعي،</w:t>
      </w:r>
      <w:r w:rsidRPr="00FB693C">
        <w:rPr>
          <w:rFonts w:ascii="Simplified Arabic" w:eastAsia="MS Mincho" w:hAnsi="Simplified Arabic" w:cs="Simplified Arabic" w:hint="cs"/>
          <w:sz w:val="28"/>
          <w:szCs w:val="28"/>
          <w:rtl/>
          <w:lang w:bidi="ar-EG"/>
        </w:rPr>
        <w:t>27(1).</w:t>
      </w:r>
    </w:p>
    <w:p w14:paraId="121D2A99" w14:textId="77777777" w:rsidR="004C7700" w:rsidRPr="00FB693C" w:rsidRDefault="004C7700" w:rsidP="00254078">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lastRenderedPageBreak/>
        <w:t>السهلي،عزيزة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بنت</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محمد</w:t>
      </w:r>
      <w:r w:rsidRPr="00FB693C">
        <w:rPr>
          <w:rFonts w:ascii="Simplified Arabic" w:eastAsia="MS Mincho" w:hAnsi="Simplified Arabic" w:cs="Simplified Arabic" w:hint="cs"/>
          <w:sz w:val="28"/>
          <w:szCs w:val="28"/>
        </w:rPr>
        <w:t xml:space="preserve"> </w:t>
      </w:r>
      <w:r w:rsidR="006771D5">
        <w:rPr>
          <w:rFonts w:ascii="Simplified Arabic" w:eastAsia="MS Mincho" w:hAnsi="Simplified Arabic" w:cs="Simplified Arabic" w:hint="cs"/>
          <w:sz w:val="28"/>
          <w:szCs w:val="28"/>
          <w:rtl/>
        </w:rPr>
        <w:t xml:space="preserve">(2024 ). </w:t>
      </w:r>
      <w:r w:rsidRPr="00FB693C">
        <w:rPr>
          <w:rFonts w:ascii="Simplified Arabic" w:eastAsia="MS Mincho" w:hAnsi="Simplified Arabic" w:cs="Simplified Arabic" w:hint="cs"/>
          <w:sz w:val="28"/>
          <w:szCs w:val="28"/>
          <w:rtl/>
        </w:rPr>
        <w:t>الإدارة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الرشيقة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بمدارس</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التعليم</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العام</w:t>
      </w:r>
      <w:r w:rsidR="00590DC9">
        <w:rPr>
          <w:rFonts w:ascii="Simplified Arabic" w:eastAsia="MS Mincho" w:hAnsi="Simplified Arabic" w:cs="Simplified Arabic" w:hint="cs"/>
          <w:sz w:val="28"/>
          <w:szCs w:val="28"/>
          <w:rtl/>
        </w:rPr>
        <w:t xml:space="preserve"> </w:t>
      </w:r>
      <w:r w:rsidR="00B45E02">
        <w:rPr>
          <w:rFonts w:ascii="Simplified Arabic" w:eastAsia="MS Mincho" w:hAnsi="Simplified Arabic" w:cs="Simplified Arabic" w:hint="cs"/>
          <w:sz w:val="28"/>
          <w:szCs w:val="28"/>
          <w:rtl/>
        </w:rPr>
        <w:t>ب</w:t>
      </w:r>
      <w:r w:rsidRPr="00FB693C">
        <w:rPr>
          <w:rFonts w:ascii="Simplified Arabic" w:eastAsia="MS Mincho" w:hAnsi="Simplified Arabic" w:cs="Simplified Arabic" w:hint="cs"/>
          <w:sz w:val="28"/>
          <w:szCs w:val="28"/>
          <w:rtl/>
        </w:rPr>
        <w:t>المدينة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المنورة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من</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وجهة</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نظر</w:t>
      </w:r>
      <w:r w:rsidR="00590DC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مديريها</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بحوث</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عربية</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مجالات</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التربية</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النوعية،</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رابطة</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التربويين</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العرب،</w:t>
      </w:r>
      <w:r w:rsidR="00254078">
        <w:rPr>
          <w:rFonts w:ascii="Simplified Arabic" w:eastAsia="MS Mincho" w:hAnsi="Simplified Arabic" w:cs="Simplified Arabic" w:hint="cs"/>
          <w:sz w:val="28"/>
          <w:szCs w:val="28"/>
          <w:rtl/>
        </w:rPr>
        <w:t xml:space="preserve"> (36) .</w:t>
      </w:r>
    </w:p>
    <w:p w14:paraId="03F7E622" w14:textId="77777777" w:rsidR="004C7700" w:rsidRPr="00FB693C" w:rsidRDefault="004C7700" w:rsidP="00254078">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الشرقاوي،</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إسماعيل</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محمود</w:t>
      </w:r>
      <w:r w:rsidR="00254078">
        <w:rPr>
          <w:rFonts w:ascii="Simplified Arabic" w:eastAsia="MS Mincho" w:hAnsi="Simplified Arabic" w:cs="Simplified Arabic" w:hint="cs"/>
          <w:sz w:val="28"/>
          <w:szCs w:val="28"/>
          <w:rtl/>
          <w:lang w:bidi="ar-EG"/>
        </w:rPr>
        <w:t>(2016 )</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إدارة</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الأعمال</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من</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منظور</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اقتصادي</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دار</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غيداء</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للنشر</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والتوزيع،</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عمان</w:t>
      </w:r>
      <w:r w:rsidRPr="00FB693C">
        <w:rPr>
          <w:rFonts w:ascii="Simplified Arabic" w:eastAsia="MS Mincho" w:hAnsi="Simplified Arabic" w:cs="Simplified Arabic" w:hint="cs"/>
          <w:sz w:val="28"/>
          <w:szCs w:val="28"/>
        </w:rPr>
        <w:t>.</w:t>
      </w:r>
    </w:p>
    <w:p w14:paraId="584462D1" w14:textId="77777777" w:rsidR="004C7700" w:rsidRPr="00FB693C" w:rsidRDefault="004C7700" w:rsidP="00254078">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الشريف،</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ميعاد</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عبد</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الله</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محمد</w:t>
      </w:r>
      <w:r w:rsidR="00B45E02">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وآخرون</w:t>
      </w:r>
      <w:r w:rsidRPr="00FB693C">
        <w:rPr>
          <w:rFonts w:ascii="Simplified Arabic" w:eastAsia="MS Mincho" w:hAnsi="Simplified Arabic" w:cs="Simplified Arabic" w:hint="cs"/>
          <w:sz w:val="28"/>
          <w:szCs w:val="28"/>
        </w:rPr>
        <w:t xml:space="preserve"> </w:t>
      </w:r>
      <w:r w:rsidR="00254078">
        <w:rPr>
          <w:rFonts w:eastAsia="MS Mincho" w:cs="Simplified Arabic" w:hint="cs"/>
          <w:sz w:val="28"/>
          <w:szCs w:val="28"/>
          <w:rtl/>
          <w:lang w:bidi="ar-EG"/>
        </w:rPr>
        <w:t xml:space="preserve">(2025 ). </w:t>
      </w:r>
      <w:r w:rsidRPr="00FB693C">
        <w:rPr>
          <w:rFonts w:ascii="Simplified Arabic" w:eastAsia="MS Mincho" w:hAnsi="Simplified Arabic" w:cs="Simplified Arabic" w:hint="cs"/>
          <w:sz w:val="28"/>
          <w:szCs w:val="28"/>
          <w:rtl/>
        </w:rPr>
        <w:t>دور</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الرشيقة</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تحسين</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المهني</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للعاملين</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دراسة</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تطبيقية</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على</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بلدية</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محافظة</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خميس</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مشيط</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بمنطقة</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عسير</w:t>
      </w:r>
      <w:r w:rsidRPr="00FB693C">
        <w:rPr>
          <w:rFonts w:ascii="Simplified Arabic" w:eastAsia="MS Mincho" w:hAnsi="Simplified Arabic" w:cs="Simplified Arabic" w:hint="cs"/>
          <w:sz w:val="28"/>
          <w:szCs w:val="28"/>
        </w:rPr>
        <w:t xml:space="preserve"> – </w:t>
      </w:r>
      <w:r w:rsidRPr="00FB693C">
        <w:rPr>
          <w:rFonts w:ascii="Simplified Arabic" w:eastAsia="MS Mincho" w:hAnsi="Simplified Arabic" w:cs="Simplified Arabic" w:hint="cs"/>
          <w:sz w:val="28"/>
          <w:szCs w:val="28"/>
          <w:rtl/>
        </w:rPr>
        <w:t>المملكة</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العربية</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السعودية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القيمة</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المضافة</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لاقتصاديات</w:t>
      </w:r>
      <w:r w:rsidR="009161AF">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الأعمال،</w:t>
      </w:r>
      <w:r w:rsidRPr="00FB693C">
        <w:rPr>
          <w:rFonts w:ascii="Simplified Arabic" w:eastAsia="MS Mincho" w:hAnsi="Simplified Arabic" w:cs="Simplified Arabic" w:hint="cs"/>
          <w:sz w:val="28"/>
          <w:szCs w:val="28"/>
          <w:rtl/>
          <w:lang w:bidi="ar-EG"/>
        </w:rPr>
        <w:t>4(1).</w:t>
      </w:r>
    </w:p>
    <w:p w14:paraId="528FDC2B" w14:textId="77777777" w:rsidR="004C7700" w:rsidRPr="00FB693C" w:rsidRDefault="004C7700" w:rsidP="00254078">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الشمري،</w:t>
      </w:r>
      <w:r w:rsidR="00CB611C">
        <w:rPr>
          <w:rFonts w:ascii="Simplified Arabic" w:eastAsia="MS Mincho" w:hAnsi="Simplified Arabic" w:cs="Simplified Arabic" w:hint="cs"/>
          <w:sz w:val="28"/>
          <w:szCs w:val="28"/>
          <w:rtl/>
          <w:lang w:bidi="ar-EG"/>
        </w:rPr>
        <w:t xml:space="preserve"> </w:t>
      </w:r>
      <w:r w:rsidRPr="00FB693C">
        <w:rPr>
          <w:rFonts w:ascii="Simplified Arabic" w:eastAsia="MS Mincho" w:hAnsi="Simplified Arabic" w:cs="Simplified Arabic" w:hint="cs"/>
          <w:sz w:val="28"/>
          <w:szCs w:val="28"/>
          <w:rtl/>
        </w:rPr>
        <w:t>ذهب</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نايف</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مظهور</w:t>
      </w:r>
      <w:r w:rsidRPr="00FB693C">
        <w:rPr>
          <w:rFonts w:ascii="Simplified Arabic" w:eastAsia="MS Mincho" w:hAnsi="Simplified Arabic" w:cs="Simplified Arabic" w:hint="cs"/>
          <w:sz w:val="28"/>
          <w:szCs w:val="28"/>
        </w:rPr>
        <w:t xml:space="preserve"> </w:t>
      </w:r>
      <w:r w:rsidR="00254078">
        <w:rPr>
          <w:rFonts w:ascii="Simplified Arabic" w:eastAsia="MS Mincho" w:hAnsi="Simplified Arabic" w:cs="Simplified Arabic" w:hint="cs"/>
          <w:sz w:val="28"/>
          <w:szCs w:val="28"/>
          <w:rtl/>
        </w:rPr>
        <w:t xml:space="preserve">(2015 ). </w:t>
      </w:r>
      <w:r w:rsidRPr="00FB693C">
        <w:rPr>
          <w:rFonts w:ascii="Simplified Arabic" w:eastAsia="MS Mincho" w:hAnsi="Simplified Arabic" w:cs="Simplified Arabic" w:hint="cs"/>
          <w:sz w:val="28"/>
          <w:szCs w:val="28"/>
          <w:rtl/>
        </w:rPr>
        <w:t>العدالة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التنظيمية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وتأثيرها</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على</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السياقي</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لأعضاء</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هيئة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التدريس</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بجامعة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حائل</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دراسة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تقويمية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كلية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التربية،</w:t>
      </w:r>
      <w:r w:rsidRPr="00FB693C">
        <w:rPr>
          <w:rFonts w:ascii="Simplified Arabic" w:eastAsia="MS Mincho" w:hAnsi="Simplified Arabic" w:cs="Simplified Arabic" w:hint="cs"/>
          <w:sz w:val="28"/>
          <w:szCs w:val="28"/>
          <w:rtl/>
          <w:lang w:bidi="ar-EG"/>
        </w:rPr>
        <w:t>39(4).</w:t>
      </w:r>
    </w:p>
    <w:p w14:paraId="73FE3B34" w14:textId="77777777" w:rsidR="004C7700" w:rsidRPr="00FB693C" w:rsidRDefault="004C7700" w:rsidP="008156F6">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العطوي،</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عامر</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علي</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حسين</w:t>
      </w:r>
      <w:r w:rsidRPr="00FB693C">
        <w:rPr>
          <w:rFonts w:ascii="Simplified Arabic" w:eastAsia="MS Mincho" w:hAnsi="Simplified Arabic" w:cs="Simplified Arabic" w:hint="cs"/>
          <w:sz w:val="28"/>
          <w:szCs w:val="28"/>
        </w:rPr>
        <w:t xml:space="preserve"> </w:t>
      </w:r>
      <w:r w:rsidR="00254078">
        <w:rPr>
          <w:rFonts w:ascii="Simplified Arabic" w:eastAsia="MS Mincho" w:hAnsi="Simplified Arabic" w:cs="Simplified Arabic" w:hint="cs"/>
          <w:sz w:val="28"/>
          <w:szCs w:val="28"/>
          <w:rtl/>
        </w:rPr>
        <w:t>(2007 ).</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أثر</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العدالة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التنظيمية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السياقي</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دراسة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تحليلية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لآراء</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أعضاء</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الكادر</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التدريسي</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كلية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الإدارة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والاقتصاد</w:t>
      </w:r>
      <w:r w:rsidRPr="00FB693C">
        <w:rPr>
          <w:rFonts w:ascii="Simplified Arabic" w:eastAsia="MS Mincho" w:hAnsi="Simplified Arabic" w:cs="Simplified Arabic" w:hint="cs"/>
          <w:sz w:val="28"/>
          <w:szCs w:val="28"/>
        </w:rPr>
        <w:t xml:space="preserve">. </w:t>
      </w:r>
      <w:r w:rsidR="008156F6">
        <w:rPr>
          <w:rFonts w:eastAsia="MS Mincho" w:cs="Simplified Arabic" w:hint="cs"/>
          <w:sz w:val="28"/>
          <w:szCs w:val="28"/>
          <w:rtl/>
          <w:lang w:bidi="ar-EG"/>
        </w:rPr>
        <w:t>العراق</w:t>
      </w:r>
      <w:r w:rsidR="008156F6">
        <w:rPr>
          <w:rFonts w:eastAsia="MS Mincho" w:cs="Simplified Arabic"/>
          <w:sz w:val="28"/>
          <w:szCs w:val="28"/>
        </w:rPr>
        <w:t xml:space="preserve"> </w:t>
      </w:r>
      <w:r w:rsidR="008156F6">
        <w:rPr>
          <w:rFonts w:eastAsia="MS Mincho" w:cs="Simplified Arabic" w:hint="cs"/>
          <w:sz w:val="28"/>
          <w:szCs w:val="28"/>
          <w:rtl/>
        </w:rPr>
        <w:t xml:space="preserve">، </w:t>
      </w:r>
      <w:r w:rsidRPr="00FB693C">
        <w:rPr>
          <w:rFonts w:ascii="Simplified Arabic" w:eastAsia="MS Mincho" w:hAnsi="Simplified Arabic" w:cs="Simplified Arabic" w:hint="cs"/>
          <w:sz w:val="28"/>
          <w:szCs w:val="28"/>
          <w:rtl/>
        </w:rPr>
        <w:t>مجلة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القادسية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للعلوم</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الإدارية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والاقتصادية،10(3)</w:t>
      </w:r>
      <w:r w:rsidRPr="00FB693C">
        <w:rPr>
          <w:rFonts w:ascii="Simplified Arabic" w:eastAsia="MS Mincho" w:hAnsi="Simplified Arabic" w:cs="Simplified Arabic" w:hint="cs"/>
          <w:sz w:val="28"/>
          <w:szCs w:val="28"/>
        </w:rPr>
        <w:t>.</w:t>
      </w:r>
    </w:p>
    <w:p w14:paraId="7B323512" w14:textId="77777777" w:rsidR="004C7700" w:rsidRPr="00FB693C" w:rsidRDefault="004C7700" w:rsidP="00876346">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الفتلاوي</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،ميثاق</w:t>
      </w:r>
      <w:r w:rsidRPr="00FB693C">
        <w:rPr>
          <w:rFonts w:ascii="Simplified Arabic" w:eastAsia="MS Mincho" w:hAnsi="Simplified Arabic" w:cs="Simplified Arabic" w:hint="cs"/>
          <w:sz w:val="28"/>
          <w:szCs w:val="28"/>
        </w:rPr>
        <w:t xml:space="preserve"> </w:t>
      </w:r>
      <w:r w:rsidR="00254078">
        <w:rPr>
          <w:rFonts w:ascii="Simplified Arabic" w:eastAsia="MS Mincho" w:hAnsi="Simplified Arabic" w:cs="Simplified Arabic" w:hint="cs"/>
          <w:sz w:val="28"/>
          <w:szCs w:val="28"/>
          <w:rtl/>
        </w:rPr>
        <w:t>(2017) .</w:t>
      </w:r>
      <w:r w:rsidRPr="00FB693C">
        <w:rPr>
          <w:rFonts w:ascii="Simplified Arabic" w:eastAsia="MS Mincho" w:hAnsi="Simplified Arabic" w:cs="Simplified Arabic" w:hint="cs"/>
          <w:sz w:val="28"/>
          <w:szCs w:val="28"/>
          <w:rtl/>
        </w:rPr>
        <w:t>العلاقة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بين</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الرشيقة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وبناء</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السمعة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التنظيمية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من</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خلال</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الدور</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الوسيط</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للالتزام</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التنظيمي</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بحث</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تحليلي</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لآراء</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عينة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من</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العاملين</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الشركات</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العامة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لصناعة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السيارات</w:t>
      </w:r>
      <w:r w:rsidR="00876346">
        <w:rPr>
          <w:rFonts w:ascii="Simplified Arabic" w:eastAsia="MS Mincho" w:hAnsi="Simplified Arabic" w:cs="Simplified Arabic" w:hint="cs"/>
          <w:sz w:val="28"/>
          <w:szCs w:val="28"/>
          <w:rtl/>
          <w:lang w:bidi="ar-EG"/>
        </w:rPr>
        <w:t xml:space="preserve"> </w:t>
      </w:r>
      <w:r w:rsidR="00876346">
        <w:rPr>
          <w:rFonts w:eastAsia="MS Mincho" w:cs="Simplified Arabic" w:hint="cs"/>
          <w:sz w:val="28"/>
          <w:szCs w:val="28"/>
          <w:rtl/>
          <w:lang w:bidi="ar-EG"/>
        </w:rPr>
        <w:t>.العراق،</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المثنى</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للعلوم</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الإدارية</w:t>
      </w:r>
      <w:r w:rsidR="00CB611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والاقتصادية،7(4)،</w:t>
      </w:r>
      <w:r w:rsidRPr="00FB693C">
        <w:rPr>
          <w:rFonts w:ascii="Simplified Arabic" w:eastAsia="MS Mincho" w:hAnsi="Simplified Arabic" w:cs="Simplified Arabic" w:hint="cs"/>
          <w:sz w:val="28"/>
          <w:szCs w:val="28"/>
        </w:rPr>
        <w:t>.</w:t>
      </w:r>
    </w:p>
    <w:p w14:paraId="502AE50E" w14:textId="77777777" w:rsidR="004C7700" w:rsidRPr="00FB693C" w:rsidRDefault="004C7700" w:rsidP="00254078">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القطروني،</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زينب</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حسن</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إجباره</w:t>
      </w:r>
      <w:r w:rsidRPr="00FB693C">
        <w:rPr>
          <w:rFonts w:ascii="Simplified Arabic" w:eastAsia="MS Mincho" w:hAnsi="Simplified Arabic" w:cs="Simplified Arabic" w:hint="cs"/>
          <w:sz w:val="28"/>
          <w:szCs w:val="28"/>
        </w:rPr>
        <w:t xml:space="preserve"> </w:t>
      </w:r>
      <w:r w:rsidR="00254078">
        <w:rPr>
          <w:rFonts w:ascii="Simplified Arabic" w:eastAsia="MS Mincho" w:hAnsi="Simplified Arabic" w:cs="Simplified Arabic" w:hint="cs"/>
          <w:sz w:val="28"/>
          <w:szCs w:val="28"/>
          <w:rtl/>
        </w:rPr>
        <w:t>(2024 ).</w:t>
      </w:r>
      <w:r w:rsidRPr="00FB693C">
        <w:rPr>
          <w:rFonts w:ascii="Simplified Arabic" w:eastAsia="MS Mincho" w:hAnsi="Simplified Arabic" w:cs="Simplified Arabic" w:hint="cs"/>
          <w:sz w:val="28"/>
          <w:szCs w:val="28"/>
          <w:rtl/>
        </w:rPr>
        <w:t>أثر</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الرشيقة</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على</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الوظيفي</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دراسة</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ميدانية</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على</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جهاز</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استثمار</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النهر</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الصناعي</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سهل</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بنغازي</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سرت</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العلمية</w:t>
      </w:r>
      <w:r w:rsidRPr="00FB693C">
        <w:rPr>
          <w:rFonts w:ascii="Simplified Arabic" w:eastAsia="MS Mincho" w:hAnsi="Simplified Arabic" w:cs="Simplified Arabic" w:hint="cs"/>
          <w:sz w:val="28"/>
          <w:szCs w:val="28"/>
        </w:rPr>
        <w:t xml:space="preserve"> – </w:t>
      </w:r>
      <w:r w:rsidRPr="00FB693C">
        <w:rPr>
          <w:rFonts w:ascii="Simplified Arabic" w:eastAsia="MS Mincho" w:hAnsi="Simplified Arabic" w:cs="Simplified Arabic" w:hint="cs"/>
          <w:sz w:val="28"/>
          <w:szCs w:val="28"/>
          <w:rtl/>
        </w:rPr>
        <w:t>العلوم</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الإنسانية،</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سرت،مركز</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البحوث</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والاستشارات،</w:t>
      </w:r>
      <w:r w:rsidRPr="00FB693C">
        <w:rPr>
          <w:rFonts w:ascii="Simplified Arabic" w:eastAsia="MS Mincho" w:hAnsi="Simplified Arabic" w:cs="Simplified Arabic" w:hint="cs"/>
          <w:sz w:val="28"/>
          <w:szCs w:val="28"/>
          <w:rtl/>
          <w:lang w:bidi="ar-EG"/>
        </w:rPr>
        <w:t>14(2).</w:t>
      </w:r>
    </w:p>
    <w:p w14:paraId="18A22B1F" w14:textId="77777777" w:rsidR="004C7700" w:rsidRPr="00FB693C" w:rsidRDefault="004C7700" w:rsidP="00876346">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الهنداوي،</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ياسر</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فتحي</w:t>
      </w:r>
      <w:r w:rsidRPr="00FB693C">
        <w:rPr>
          <w:rFonts w:ascii="Simplified Arabic" w:eastAsia="MS Mincho" w:hAnsi="Simplified Arabic" w:cs="Simplified Arabic" w:hint="cs"/>
          <w:sz w:val="28"/>
          <w:szCs w:val="28"/>
        </w:rPr>
        <w:t xml:space="preserve"> </w:t>
      </w:r>
      <w:r w:rsidR="00254078">
        <w:rPr>
          <w:rFonts w:ascii="Simplified Arabic" w:eastAsia="MS Mincho" w:hAnsi="Simplified Arabic" w:cs="Simplified Arabic" w:hint="cs"/>
          <w:sz w:val="28"/>
          <w:szCs w:val="28"/>
          <w:rtl/>
        </w:rPr>
        <w:t>(2012 ).</w:t>
      </w:r>
      <w:r w:rsidRPr="00FB693C">
        <w:rPr>
          <w:rFonts w:ascii="Simplified Arabic" w:eastAsia="MS Mincho" w:hAnsi="Simplified Arabic" w:cs="Simplified Arabic" w:hint="cs"/>
          <w:sz w:val="28"/>
          <w:szCs w:val="28"/>
          <w:rtl/>
        </w:rPr>
        <w:t>إدارة</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المدرسة</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وإدارة</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الفصل</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أصول</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نظرية</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وقضايا</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معاصرة</w:t>
      </w:r>
      <w:r w:rsidRPr="00FB693C">
        <w:rPr>
          <w:rFonts w:ascii="Simplified Arabic" w:eastAsia="MS Mincho" w:hAnsi="Simplified Arabic" w:cs="Simplified Arabic" w:hint="cs"/>
          <w:sz w:val="28"/>
          <w:szCs w:val="28"/>
        </w:rPr>
        <w:t xml:space="preserve">. </w:t>
      </w:r>
      <w:r w:rsidR="00876346" w:rsidRPr="00FB693C">
        <w:rPr>
          <w:rFonts w:ascii="Simplified Arabic" w:eastAsia="MS Mincho" w:hAnsi="Simplified Arabic" w:cs="Simplified Arabic" w:hint="cs"/>
          <w:sz w:val="28"/>
          <w:szCs w:val="28"/>
          <w:rtl/>
        </w:rPr>
        <w:t>القاهرة</w:t>
      </w:r>
      <w:r w:rsidR="00876346">
        <w:rPr>
          <w:rFonts w:ascii="Simplified Arabic" w:eastAsia="MS Mincho" w:hAnsi="Simplified Arabic" w:cs="Simplified Arabic" w:hint="cs"/>
          <w:sz w:val="28"/>
          <w:szCs w:val="28"/>
          <w:rtl/>
          <w:lang w:bidi="ar-EG"/>
        </w:rPr>
        <w:t xml:space="preserve"> ،</w:t>
      </w:r>
      <w:r w:rsidRPr="00FB693C">
        <w:rPr>
          <w:rFonts w:ascii="Simplified Arabic" w:eastAsia="MS Mincho" w:hAnsi="Simplified Arabic" w:cs="Simplified Arabic" w:hint="cs"/>
          <w:sz w:val="28"/>
          <w:szCs w:val="28"/>
          <w:rtl/>
        </w:rPr>
        <w:t>المجموعة</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العربية</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للتدريب</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والنشر</w:t>
      </w:r>
      <w:r w:rsidRPr="00FB693C">
        <w:rPr>
          <w:rFonts w:ascii="Simplified Arabic" w:eastAsia="MS Mincho" w:hAnsi="Simplified Arabic" w:cs="Simplified Arabic" w:hint="cs"/>
          <w:sz w:val="28"/>
          <w:szCs w:val="28"/>
        </w:rPr>
        <w:t>.</w:t>
      </w:r>
    </w:p>
    <w:p w14:paraId="205D005B" w14:textId="77777777" w:rsidR="004C7700" w:rsidRPr="00FB693C" w:rsidRDefault="004C7700" w:rsidP="00C066B4">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بن</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سالم</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وآخرون</w:t>
      </w:r>
      <w:r w:rsidRPr="00FB693C">
        <w:rPr>
          <w:rFonts w:ascii="Simplified Arabic" w:eastAsia="MS Mincho" w:hAnsi="Simplified Arabic" w:cs="Simplified Arabic" w:hint="cs"/>
          <w:sz w:val="28"/>
          <w:szCs w:val="28"/>
        </w:rPr>
        <w:t xml:space="preserve"> </w:t>
      </w:r>
      <w:r w:rsidR="00254078">
        <w:rPr>
          <w:rFonts w:ascii="Simplified Arabic" w:eastAsia="MS Mincho" w:hAnsi="Simplified Arabic" w:cs="Simplified Arabic" w:hint="cs"/>
          <w:sz w:val="28"/>
          <w:szCs w:val="28"/>
          <w:rtl/>
        </w:rPr>
        <w:t>(2018).</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أثر</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أساليب</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التميز</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التنظيمي</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على</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السياقي</w:t>
      </w:r>
      <w:r w:rsidR="00C066B4" w:rsidRPr="00C066B4">
        <w:rPr>
          <w:rFonts w:ascii="Simplified Arabic" w:eastAsia="MS Mincho" w:hAnsi="Simplified Arabic" w:cs="Simplified Arabic" w:hint="cs"/>
          <w:sz w:val="28"/>
          <w:szCs w:val="28"/>
          <w:rtl/>
        </w:rPr>
        <w:t xml:space="preserve"> </w:t>
      </w:r>
      <w:r w:rsidR="00C066B4">
        <w:rPr>
          <w:rFonts w:ascii="Simplified Arabic" w:eastAsia="MS Mincho" w:hAnsi="Simplified Arabic" w:cs="Simplified Arabic" w:hint="cs"/>
          <w:sz w:val="28"/>
          <w:szCs w:val="28"/>
          <w:rtl/>
          <w:lang w:bidi="ar-EG"/>
        </w:rPr>
        <w:t>.</w:t>
      </w:r>
      <w:r w:rsidR="00C066B4" w:rsidRPr="00FB693C">
        <w:rPr>
          <w:rFonts w:ascii="Simplified Arabic" w:eastAsia="MS Mincho" w:hAnsi="Simplified Arabic" w:cs="Simplified Arabic" w:hint="cs"/>
          <w:sz w:val="28"/>
          <w:szCs w:val="28"/>
          <w:rtl/>
        </w:rPr>
        <w:t>الجزائر</w:t>
      </w:r>
      <w:r w:rsidR="00C066B4">
        <w:rPr>
          <w:rFonts w:ascii="Simplified Arabic" w:eastAsia="MS Mincho" w:hAnsi="Simplified Arabic" w:cs="Simplified Arabic" w:hint="cs"/>
          <w:sz w:val="28"/>
          <w:szCs w:val="28"/>
          <w:rtl/>
          <w:lang w:bidi="ar-EG"/>
        </w:rPr>
        <w:t>،</w:t>
      </w:r>
      <w:r w:rsidR="00C066B4">
        <w:rPr>
          <w:rFonts w:ascii="Simplified Arabic" w:eastAsia="MS Mincho" w:hAnsi="Simplified Arabic" w:cs="Simplified Arabic"/>
          <w:sz w:val="28"/>
          <w:szCs w:val="28"/>
        </w:rPr>
        <w:t xml:space="preserve"> </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اقتصاديات</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المال</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والأعمال،</w:t>
      </w:r>
      <w:r w:rsidR="00254078">
        <w:rPr>
          <w:rFonts w:ascii="Simplified Arabic" w:eastAsia="MS Mincho" w:hAnsi="Simplified Arabic" w:cs="Simplified Arabic" w:hint="cs"/>
          <w:sz w:val="28"/>
          <w:szCs w:val="28"/>
          <w:rtl/>
        </w:rPr>
        <w:t>(6)</w:t>
      </w:r>
      <w:r w:rsidRPr="00FB693C">
        <w:rPr>
          <w:rFonts w:ascii="Simplified Arabic" w:eastAsia="MS Mincho" w:hAnsi="Simplified Arabic" w:cs="Simplified Arabic" w:hint="cs"/>
          <w:sz w:val="28"/>
          <w:szCs w:val="28"/>
        </w:rPr>
        <w:t>.</w:t>
      </w:r>
    </w:p>
    <w:p w14:paraId="2AE37076" w14:textId="77777777" w:rsidR="004C7700" w:rsidRPr="00FB693C" w:rsidRDefault="004C7700" w:rsidP="00443FBF">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بن</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عنتر،عبد</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الرحمن</w:t>
      </w:r>
      <w:r w:rsidRPr="00FB693C">
        <w:rPr>
          <w:rFonts w:ascii="Simplified Arabic" w:eastAsia="MS Mincho" w:hAnsi="Simplified Arabic" w:cs="Simplified Arabic" w:hint="cs"/>
          <w:sz w:val="28"/>
          <w:szCs w:val="28"/>
        </w:rPr>
        <w:t xml:space="preserve"> </w:t>
      </w:r>
      <w:r w:rsidR="007E61A7">
        <w:rPr>
          <w:rFonts w:ascii="Simplified Arabic" w:eastAsia="MS Mincho" w:hAnsi="Simplified Arabic" w:cs="Simplified Arabic" w:hint="cs"/>
          <w:sz w:val="28"/>
          <w:szCs w:val="28"/>
          <w:rtl/>
        </w:rPr>
        <w:t>(2020).</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إدارة</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الموارد</w:t>
      </w:r>
      <w:r w:rsidR="00FA16EA">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البشرية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المفاهيم</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والأسس،الأبعاد</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الاستراتيجيات</w:t>
      </w:r>
      <w:r w:rsidR="00443FBF">
        <w:rPr>
          <w:rFonts w:ascii="Simplified Arabic" w:eastAsia="MS Mincho" w:hAnsi="Simplified Arabic" w:cs="Simplified Arabic" w:hint="cs"/>
          <w:sz w:val="28"/>
          <w:szCs w:val="28"/>
          <w:rtl/>
        </w:rPr>
        <w:t>.</w:t>
      </w:r>
      <w:r w:rsidR="00443FBF" w:rsidRPr="00FB693C">
        <w:rPr>
          <w:rFonts w:ascii="Simplified Arabic" w:eastAsia="MS Mincho" w:hAnsi="Simplified Arabic" w:cs="Simplified Arabic" w:hint="cs"/>
          <w:sz w:val="28"/>
          <w:szCs w:val="28"/>
          <w:rtl/>
        </w:rPr>
        <w:t>عمان</w:t>
      </w:r>
      <w:r w:rsidR="00443FBF">
        <w:rPr>
          <w:rFonts w:ascii="Simplified Arabic" w:eastAsia="MS Mincho" w:hAnsi="Simplified Arabic" w:cs="Simplified Arabic" w:hint="cs"/>
          <w:sz w:val="28"/>
          <w:szCs w:val="28"/>
          <w:rtl/>
        </w:rPr>
        <w:t>،</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دار</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اليازوري</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العلمية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للنشر</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والتوزيع</w:t>
      </w:r>
      <w:r w:rsidRPr="00FB693C">
        <w:rPr>
          <w:rFonts w:ascii="Simplified Arabic" w:eastAsia="MS Mincho" w:hAnsi="Simplified Arabic" w:cs="Simplified Arabic" w:hint="cs"/>
          <w:sz w:val="28"/>
          <w:szCs w:val="28"/>
        </w:rPr>
        <w:t>.</w:t>
      </w:r>
    </w:p>
    <w:p w14:paraId="725E2AB1" w14:textId="77777777" w:rsidR="004C7700" w:rsidRPr="00FB693C" w:rsidRDefault="004C7700" w:rsidP="009031DA">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lastRenderedPageBreak/>
        <w:t>جادة</w:t>
      </w:r>
      <w:r w:rsidR="00AB1AA6">
        <w:rPr>
          <w:rFonts w:ascii="Simplified Arabic" w:eastAsia="MS Mincho" w:hAnsi="Simplified Arabic" w:cs="Simplified Arabic" w:hint="cs"/>
          <w:sz w:val="28"/>
          <w:szCs w:val="28"/>
          <w:rtl/>
          <w:lang w:bidi="ar-EG"/>
        </w:rPr>
        <w:t xml:space="preserve"> </w:t>
      </w:r>
      <w:r w:rsidRPr="00FB693C">
        <w:rPr>
          <w:rFonts w:ascii="Simplified Arabic" w:eastAsia="MS Mincho" w:hAnsi="Simplified Arabic" w:cs="Simplified Arabic" w:hint="cs"/>
          <w:sz w:val="28"/>
          <w:szCs w:val="28"/>
          <w:rtl/>
        </w:rPr>
        <w:t>الرب،</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سيد</w:t>
      </w:r>
      <w:r w:rsidRPr="00FB693C">
        <w:rPr>
          <w:rFonts w:ascii="Simplified Arabic" w:eastAsia="MS Mincho" w:hAnsi="Simplified Arabic" w:cs="Simplified Arabic" w:hint="cs"/>
          <w:sz w:val="28"/>
          <w:szCs w:val="28"/>
        </w:rPr>
        <w:t xml:space="preserve"> </w:t>
      </w:r>
      <w:r w:rsidR="007E61A7">
        <w:rPr>
          <w:rFonts w:ascii="Simplified Arabic" w:eastAsia="MS Mincho" w:hAnsi="Simplified Arabic" w:cs="Simplified Arabic" w:hint="cs"/>
          <w:sz w:val="28"/>
          <w:szCs w:val="28"/>
          <w:rtl/>
        </w:rPr>
        <w:t>(2008).</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جودة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الحياة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الوظيفية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منظمات</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الأعمال</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العصرية</w:t>
      </w:r>
      <w:r w:rsidR="00443FBF">
        <w:rPr>
          <w:rFonts w:eastAsia="MS Mincho" w:cs="Simplified Arabic"/>
          <w:sz w:val="28"/>
          <w:szCs w:val="28"/>
        </w:rPr>
        <w:t xml:space="preserve"> </w:t>
      </w:r>
      <w:r w:rsidR="00443FBF">
        <w:rPr>
          <w:rFonts w:eastAsia="MS Mincho" w:cs="Simplified Arabic" w:hint="cs"/>
          <w:sz w:val="28"/>
          <w:szCs w:val="28"/>
          <w:rtl/>
          <w:lang w:bidi="ar-EG"/>
        </w:rPr>
        <w:t>.القاهرة،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دار</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الفكر</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العربي</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للنشر</w:t>
      </w:r>
      <w:r w:rsidRPr="00FB693C">
        <w:rPr>
          <w:rFonts w:ascii="Simplified Arabic" w:eastAsia="MS Mincho" w:hAnsi="Simplified Arabic" w:cs="Simplified Arabic" w:hint="cs"/>
          <w:sz w:val="28"/>
          <w:szCs w:val="28"/>
        </w:rPr>
        <w:t>.</w:t>
      </w:r>
    </w:p>
    <w:p w14:paraId="2198C19D" w14:textId="77777777" w:rsidR="004C7700" w:rsidRPr="00FB693C" w:rsidRDefault="004C7700" w:rsidP="007E61A7">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جاده</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الله،</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فاطمة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علي،بدوي</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،سحر</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محمد،</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وبكر،سوزان</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فؤاد</w:t>
      </w:r>
      <w:r w:rsidRPr="00FB693C">
        <w:rPr>
          <w:rFonts w:ascii="Simplified Arabic" w:eastAsia="MS Mincho" w:hAnsi="Simplified Arabic" w:cs="Simplified Arabic" w:hint="cs"/>
          <w:sz w:val="28"/>
          <w:szCs w:val="28"/>
        </w:rPr>
        <w:t xml:space="preserve"> </w:t>
      </w:r>
      <w:r w:rsidR="007E61A7">
        <w:rPr>
          <w:rFonts w:ascii="Simplified Arabic" w:eastAsia="MS Mincho" w:hAnsi="Simplified Arabic" w:cs="Simplified Arabic" w:hint="cs"/>
          <w:sz w:val="28"/>
          <w:szCs w:val="28"/>
          <w:rtl/>
        </w:rPr>
        <w:t xml:space="preserve">(2018). </w:t>
      </w:r>
      <w:r w:rsidRPr="00FB693C">
        <w:rPr>
          <w:rFonts w:ascii="Simplified Arabic" w:eastAsia="MS Mincho" w:hAnsi="Simplified Arabic" w:cs="Simplified Arabic" w:hint="cs"/>
          <w:sz w:val="28"/>
          <w:szCs w:val="28"/>
          <w:rtl/>
        </w:rPr>
        <w:t>موضوعات</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متنوعة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الإدارة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الحديثة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أوراق</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عمل</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مجمعة</w:t>
      </w:r>
      <w:r w:rsidRPr="00FB693C">
        <w:rPr>
          <w:rFonts w:ascii="Simplified Arabic" w:eastAsia="MS Mincho" w:hAnsi="Simplified Arabic" w:cs="Simplified Arabic" w:hint="cs"/>
          <w:sz w:val="28"/>
          <w:szCs w:val="28"/>
        </w:rPr>
        <w:t>.</w:t>
      </w:r>
    </w:p>
    <w:p w14:paraId="7C485A81" w14:textId="77777777" w:rsidR="004C7700" w:rsidRPr="00FB693C" w:rsidRDefault="004C7700" w:rsidP="007E61A7">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جهاد،محمد</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يحيى</w:t>
      </w:r>
      <w:r w:rsidR="007E61A7">
        <w:rPr>
          <w:rFonts w:ascii="Simplified Arabic" w:eastAsia="MS Mincho" w:hAnsi="Simplified Arabic" w:cs="Simplified Arabic" w:hint="cs"/>
          <w:sz w:val="28"/>
          <w:szCs w:val="28"/>
          <w:rtl/>
        </w:rPr>
        <w:t>(2024).</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دور</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الرشيقة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تحقيق</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السياقي</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بحث</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تحليلي</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مديرية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تربية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الرصافة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الأولى</w:t>
      </w:r>
      <w:r w:rsidRPr="00FB693C">
        <w:rPr>
          <w:rFonts w:ascii="Simplified Arabic" w:eastAsia="MS Mincho" w:hAnsi="Simplified Arabic" w:cs="Simplified Arabic" w:hint="cs"/>
          <w:sz w:val="28"/>
          <w:szCs w:val="28"/>
        </w:rPr>
        <w:t xml:space="preserve"> – </w:t>
      </w:r>
      <w:r w:rsidRPr="00FB693C">
        <w:rPr>
          <w:rFonts w:ascii="Simplified Arabic" w:eastAsia="MS Mincho" w:hAnsi="Simplified Arabic" w:cs="Simplified Arabic" w:hint="cs"/>
          <w:sz w:val="28"/>
          <w:szCs w:val="28"/>
          <w:rtl/>
        </w:rPr>
        <w:t>بغداد</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كركوك</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للعلوم</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الإدارية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والاقتصادية،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كركوك،</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كلية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الإدارة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والاقتصاد،</w:t>
      </w:r>
      <w:r w:rsidRPr="00FB693C">
        <w:rPr>
          <w:rFonts w:ascii="Simplified Arabic" w:eastAsia="MS Mincho" w:hAnsi="Simplified Arabic" w:cs="Simplified Arabic" w:hint="cs"/>
          <w:sz w:val="28"/>
          <w:szCs w:val="28"/>
          <w:rtl/>
          <w:lang w:bidi="ar-EG"/>
        </w:rPr>
        <w:t>14(3).</w:t>
      </w:r>
    </w:p>
    <w:p w14:paraId="7EC50916" w14:textId="77777777" w:rsidR="004C7700" w:rsidRDefault="004C7700" w:rsidP="00B3204A">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جولمان،</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دانيال</w:t>
      </w:r>
      <w:r w:rsidR="007E61A7">
        <w:rPr>
          <w:rFonts w:ascii="Simplified Arabic" w:eastAsia="MS Mincho" w:hAnsi="Simplified Arabic" w:cs="Simplified Arabic" w:hint="cs"/>
          <w:sz w:val="28"/>
          <w:szCs w:val="28"/>
          <w:rtl/>
        </w:rPr>
        <w:t>(2017).</w:t>
      </w:r>
      <w:r w:rsidRPr="00FB693C">
        <w:rPr>
          <w:rFonts w:ascii="Simplified Arabic" w:eastAsia="MS Mincho" w:hAnsi="Simplified Arabic" w:cs="Simplified Arabic" w:hint="cs"/>
          <w:sz w:val="28"/>
          <w:szCs w:val="28"/>
          <w:rtl/>
        </w:rPr>
        <w:t>القيادة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التي</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تحقق</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النتائج</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وجهات</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نظر</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00025E">
        <w:rPr>
          <w:rFonts w:eastAsia="MS Mincho" w:cs="Simplified Arabic"/>
          <w:sz w:val="28"/>
          <w:szCs w:val="28"/>
        </w:rPr>
        <w:t xml:space="preserve">. </w:t>
      </w:r>
      <w:r w:rsidR="0000025E">
        <w:rPr>
          <w:rFonts w:eastAsia="MS Mincho" w:cs="Simplified Arabic" w:hint="cs"/>
          <w:sz w:val="28"/>
          <w:szCs w:val="28"/>
          <w:rtl/>
          <w:lang w:bidi="ar-EG"/>
        </w:rPr>
        <w:t>هارفارد</w:t>
      </w:r>
      <w:r w:rsidR="0000025E">
        <w:rPr>
          <w:rFonts w:ascii="Simplified Arabic" w:eastAsia="MS Mincho" w:hAnsi="Simplified Arabic" w:cs="Simplified Arabic"/>
          <w:sz w:val="28"/>
          <w:szCs w:val="28"/>
        </w:rPr>
        <w:t xml:space="preserve"> </w:t>
      </w:r>
      <w:r w:rsidR="0000025E">
        <w:rPr>
          <w:rFonts w:ascii="Simplified Arabic" w:eastAsia="MS Mincho" w:hAnsi="Simplified Arabic" w:cs="Simplified Arabic" w:hint="cs"/>
          <w:sz w:val="28"/>
          <w:szCs w:val="28"/>
          <w:rtl/>
          <w:lang w:bidi="ar-EG"/>
        </w:rPr>
        <w:t>بيزنس ريفيوبرس ، الولايات المتحدة.</w:t>
      </w:r>
    </w:p>
    <w:p w14:paraId="67FA8581" w14:textId="77777777" w:rsidR="00BB09B4" w:rsidRPr="00FB693C" w:rsidRDefault="00BB09B4" w:rsidP="00B3204A">
      <w:pPr>
        <w:pStyle w:val="ListParagraph"/>
        <w:numPr>
          <w:ilvl w:val="0"/>
          <w:numId w:val="54"/>
        </w:numPr>
        <w:jc w:val="lowKashida"/>
        <w:rPr>
          <w:rFonts w:ascii="Simplified Arabic" w:eastAsia="MS Mincho" w:hAnsi="Simplified Arabic" w:cs="Simplified Arabic"/>
          <w:sz w:val="28"/>
          <w:szCs w:val="28"/>
        </w:rPr>
      </w:pPr>
      <w:r>
        <w:rPr>
          <w:rFonts w:ascii="Simplified Arabic" w:eastAsia="MS Mincho" w:hAnsi="Simplified Arabic" w:cs="Simplified Arabic" w:hint="cs"/>
          <w:sz w:val="28"/>
          <w:szCs w:val="28"/>
          <w:rtl/>
        </w:rPr>
        <w:t>حميد، ع.أ.( 2019) . الثقافة التنظيمية وتأثيرها فى تحديد التوجه الاستراتيجي للمنظمة : دراسة تطبيقية فى وزارة التعليم العالي والبحث العلمي العراقية . المجلة العربية للإدارة .39 (1).</w:t>
      </w:r>
    </w:p>
    <w:p w14:paraId="10E09117" w14:textId="77777777" w:rsidR="004C7700" w:rsidRPr="00FB693C" w:rsidRDefault="004C7700" w:rsidP="007E61A7">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حراحشة،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علاء</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أحمد</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عبد</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المولى</w:t>
      </w:r>
      <w:r w:rsidR="007E61A7">
        <w:rPr>
          <w:rFonts w:eastAsia="MS Mincho" w:cs="Simplified Arabic"/>
          <w:sz w:val="28"/>
          <w:szCs w:val="28"/>
        </w:rPr>
        <w:t xml:space="preserve"> </w:t>
      </w:r>
      <w:r w:rsidR="007E61A7">
        <w:rPr>
          <w:rFonts w:eastAsia="MS Mincho" w:cs="Simplified Arabic" w:hint="cs"/>
          <w:sz w:val="28"/>
          <w:szCs w:val="28"/>
          <w:rtl/>
          <w:lang w:bidi="ar-EG"/>
        </w:rPr>
        <w:t xml:space="preserve">(2023 ). </w:t>
      </w:r>
      <w:r w:rsidRPr="00FB693C">
        <w:rPr>
          <w:rFonts w:ascii="Simplified Arabic" w:eastAsia="MS Mincho" w:hAnsi="Simplified Arabic" w:cs="Simplified Arabic" w:hint="cs"/>
          <w:sz w:val="28"/>
          <w:szCs w:val="28"/>
          <w:rtl/>
        </w:rPr>
        <w:t>درجة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ممارسة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مديري</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المدارس</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الثانوية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محافظة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المفرق</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لسمات</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الرشيقة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من</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وجهة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نظر</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المعلمين</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المنارة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للبحوث</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والدراسات</w:t>
      </w:r>
      <w:r w:rsidRPr="00FB693C">
        <w:rPr>
          <w:rFonts w:ascii="Simplified Arabic" w:eastAsia="MS Mincho" w:hAnsi="Simplified Arabic" w:cs="Simplified Arabic" w:hint="cs"/>
          <w:sz w:val="28"/>
          <w:szCs w:val="28"/>
        </w:rPr>
        <w:t xml:space="preserve"> – </w:t>
      </w:r>
      <w:r w:rsidRPr="00FB693C">
        <w:rPr>
          <w:rFonts w:ascii="Simplified Arabic" w:eastAsia="MS Mincho" w:hAnsi="Simplified Arabic" w:cs="Simplified Arabic" w:hint="cs"/>
          <w:sz w:val="28"/>
          <w:szCs w:val="28"/>
          <w:rtl/>
        </w:rPr>
        <w:t>سلسلة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العلوم</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التربوية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والنفسية،جامعة</w:t>
      </w:r>
      <w:r w:rsidR="00AB1AA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آل</w:t>
      </w:r>
      <w:r w:rsidR="007E61A7">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البيت،</w:t>
      </w:r>
      <w:r w:rsidRPr="00FB693C">
        <w:rPr>
          <w:rFonts w:ascii="Simplified Arabic" w:eastAsia="MS Mincho" w:hAnsi="Simplified Arabic" w:cs="Simplified Arabic" w:hint="cs"/>
          <w:sz w:val="28"/>
          <w:szCs w:val="28"/>
          <w:rtl/>
          <w:lang w:bidi="ar-EG"/>
        </w:rPr>
        <w:t>4(2).</w:t>
      </w:r>
    </w:p>
    <w:p w14:paraId="122AD010" w14:textId="77777777" w:rsidR="004C7700" w:rsidRPr="00443FBF" w:rsidRDefault="004C7700" w:rsidP="00443FBF">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حسين،</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حسين،</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والزبيدي</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،غني</w:t>
      </w:r>
      <w:r w:rsidRPr="00FB693C">
        <w:rPr>
          <w:rFonts w:ascii="Simplified Arabic" w:eastAsia="MS Mincho" w:hAnsi="Simplified Arabic" w:cs="Simplified Arabic" w:hint="cs"/>
          <w:sz w:val="28"/>
          <w:szCs w:val="28"/>
        </w:rPr>
        <w:t xml:space="preserve"> </w:t>
      </w:r>
      <w:r w:rsidR="007E61A7">
        <w:rPr>
          <w:rFonts w:ascii="Simplified Arabic" w:eastAsia="MS Mincho" w:hAnsi="Simplified Arabic" w:cs="Simplified Arabic" w:hint="cs"/>
          <w:sz w:val="28"/>
          <w:szCs w:val="28"/>
          <w:rtl/>
        </w:rPr>
        <w:t xml:space="preserve">(2021). </w:t>
      </w:r>
      <w:r w:rsidRPr="00FB693C">
        <w:rPr>
          <w:rFonts w:ascii="Simplified Arabic" w:eastAsia="MS Mincho" w:hAnsi="Simplified Arabic" w:cs="Simplified Arabic" w:hint="cs"/>
          <w:sz w:val="28"/>
          <w:szCs w:val="28"/>
          <w:rtl/>
        </w:rPr>
        <w:t>توظيف</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سلوكيات</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الرشيقة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لتعزيز</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الاستثمار</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رأس</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المال</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البشري</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الاقتصاد</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والعلوم</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الإدارية،27(126)</w:t>
      </w:r>
      <w:r w:rsidRPr="00443FBF">
        <w:rPr>
          <w:rFonts w:ascii="Simplified Arabic" w:eastAsia="MS Mincho" w:hAnsi="Simplified Arabic" w:cs="Simplified Arabic" w:hint="cs"/>
          <w:sz w:val="28"/>
          <w:szCs w:val="28"/>
          <w:rtl/>
        </w:rPr>
        <w:t>.</w:t>
      </w:r>
    </w:p>
    <w:p w14:paraId="0F7CABD7" w14:textId="77777777" w:rsidR="004C7700" w:rsidRPr="00FB693C" w:rsidRDefault="004C7700" w:rsidP="00443FBF">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حسين،وليد</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حسين</w:t>
      </w:r>
      <w:r w:rsidRPr="00FB693C">
        <w:rPr>
          <w:rFonts w:ascii="Simplified Arabic" w:eastAsia="MS Mincho" w:hAnsi="Simplified Arabic" w:cs="Simplified Arabic" w:hint="cs"/>
          <w:sz w:val="28"/>
          <w:szCs w:val="28"/>
        </w:rPr>
        <w:t xml:space="preserve"> </w:t>
      </w:r>
      <w:r w:rsidR="00E1156A">
        <w:rPr>
          <w:rFonts w:ascii="Simplified Arabic" w:eastAsia="MS Mincho" w:hAnsi="Simplified Arabic" w:cs="Simplified Arabic" w:hint="cs"/>
          <w:sz w:val="28"/>
          <w:szCs w:val="28"/>
          <w:rtl/>
        </w:rPr>
        <w:t xml:space="preserve">(2021). </w:t>
      </w:r>
      <w:r w:rsidRPr="00FB693C">
        <w:rPr>
          <w:rFonts w:ascii="Simplified Arabic" w:eastAsia="MS Mincho" w:hAnsi="Simplified Arabic" w:cs="Simplified Arabic" w:hint="cs"/>
          <w:sz w:val="28"/>
          <w:szCs w:val="28"/>
          <w:rtl/>
        </w:rPr>
        <w:t>توظيف</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سلوكيات</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الرشيقة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لتعزيز</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الاستثمار</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الموارد</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البشرية</w:t>
      </w:r>
      <w:r w:rsidR="00443FBF">
        <w:rPr>
          <w:rFonts w:eastAsia="MS Mincho" w:cs="Simplified Arabic" w:hint="cs"/>
          <w:sz w:val="28"/>
          <w:szCs w:val="28"/>
          <w:rtl/>
          <w:lang w:bidi="ar-EG"/>
        </w:rPr>
        <w:t>.</w:t>
      </w:r>
      <w:r w:rsidR="00443FBF">
        <w:rPr>
          <w:rFonts w:ascii="Simplified Arabic" w:eastAsia="MS Mincho" w:hAnsi="Simplified Arabic" w:cs="Simplified Arabic"/>
          <w:sz w:val="28"/>
          <w:szCs w:val="28"/>
        </w:rPr>
        <w:t xml:space="preserve"> </w:t>
      </w:r>
      <w:r w:rsidR="00443FBF">
        <w:rPr>
          <w:rFonts w:ascii="Simplified Arabic" w:eastAsia="MS Mincho" w:hAnsi="Simplified Arabic" w:cs="Simplified Arabic" w:hint="cs"/>
          <w:sz w:val="28"/>
          <w:szCs w:val="28"/>
          <w:rtl/>
          <w:lang w:bidi="ar-EG"/>
        </w:rPr>
        <w:t>بغداد،</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الاقتصاد</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والإدارة،27(126)</w:t>
      </w:r>
      <w:r w:rsidRPr="00FB693C">
        <w:rPr>
          <w:rFonts w:ascii="Simplified Arabic" w:eastAsia="MS Mincho" w:hAnsi="Simplified Arabic" w:cs="Simplified Arabic" w:hint="cs"/>
          <w:sz w:val="28"/>
          <w:szCs w:val="28"/>
        </w:rPr>
        <w:t>.</w:t>
      </w:r>
    </w:p>
    <w:p w14:paraId="3CD90928" w14:textId="77777777" w:rsidR="004C7700" w:rsidRPr="00FB693C" w:rsidRDefault="004C7700" w:rsidP="00E1156A">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حقيقة،أم</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كلثوم</w:t>
      </w:r>
      <w:r w:rsidRPr="00FB693C">
        <w:rPr>
          <w:rFonts w:ascii="Simplified Arabic" w:eastAsia="MS Mincho" w:hAnsi="Simplified Arabic" w:cs="Simplified Arabic" w:hint="cs"/>
          <w:sz w:val="28"/>
          <w:szCs w:val="28"/>
        </w:rPr>
        <w:t xml:space="preserve"> </w:t>
      </w:r>
      <w:r w:rsidR="00E1156A">
        <w:rPr>
          <w:rFonts w:ascii="Simplified Arabic" w:eastAsia="MS Mincho" w:hAnsi="Simplified Arabic" w:cs="Simplified Arabic" w:hint="cs"/>
          <w:sz w:val="28"/>
          <w:szCs w:val="28"/>
          <w:rtl/>
        </w:rPr>
        <w:t xml:space="preserve">(2018). </w:t>
      </w:r>
      <w:r w:rsidRPr="00FB693C">
        <w:rPr>
          <w:rFonts w:ascii="Simplified Arabic" w:eastAsia="MS Mincho" w:hAnsi="Simplified Arabic" w:cs="Simplified Arabic" w:hint="cs"/>
          <w:sz w:val="28"/>
          <w:szCs w:val="28"/>
          <w:rtl/>
        </w:rPr>
        <w:t>دور</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أنماط</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ممارسة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سلوكيات</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المواطنة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التنظيمية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مذكرة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ماجستير،جامعة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قاصدي</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مرباح</w:t>
      </w:r>
      <w:r w:rsidRPr="00FB693C">
        <w:rPr>
          <w:rFonts w:ascii="Simplified Arabic" w:eastAsia="MS Mincho" w:hAnsi="Simplified Arabic" w:cs="Simplified Arabic" w:hint="cs"/>
          <w:sz w:val="28"/>
          <w:szCs w:val="28"/>
        </w:rPr>
        <w:t>.</w:t>
      </w:r>
    </w:p>
    <w:p w14:paraId="6D412A41" w14:textId="77777777" w:rsidR="004C7700" w:rsidRPr="00FB693C" w:rsidRDefault="004C7700" w:rsidP="00E1156A">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حكمي،إيمان</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أبو</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القاسم</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أحمد</w:t>
      </w:r>
      <w:r w:rsidRPr="00FB693C">
        <w:rPr>
          <w:rFonts w:ascii="Simplified Arabic" w:eastAsia="MS Mincho" w:hAnsi="Simplified Arabic" w:cs="Simplified Arabic" w:hint="cs"/>
          <w:sz w:val="28"/>
          <w:szCs w:val="28"/>
        </w:rPr>
        <w:t xml:space="preserve"> </w:t>
      </w:r>
      <w:r w:rsidR="00E1156A">
        <w:rPr>
          <w:rFonts w:ascii="Simplified Arabic" w:eastAsia="MS Mincho" w:hAnsi="Simplified Arabic" w:cs="Simplified Arabic" w:hint="cs"/>
          <w:sz w:val="28"/>
          <w:szCs w:val="28"/>
          <w:rtl/>
        </w:rPr>
        <w:t xml:space="preserve">(2024 ). </w:t>
      </w:r>
      <w:r w:rsidRPr="00FB693C">
        <w:rPr>
          <w:rFonts w:ascii="Simplified Arabic" w:eastAsia="MS Mincho" w:hAnsi="Simplified Arabic" w:cs="Simplified Arabic" w:hint="cs"/>
          <w:sz w:val="28"/>
          <w:szCs w:val="28"/>
          <w:rtl/>
        </w:rPr>
        <w:t>القيادة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الرشيقة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لدى</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مديرات</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مدارس</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الطفولة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المبكرة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مدينة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جازان</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القراءة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والمعرفة،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الجمعية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المصرية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للقراءة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والمعرفة،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AB266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عين</w:t>
      </w:r>
      <w:r w:rsidR="00AB2669">
        <w:rPr>
          <w:rFonts w:ascii="Simplified Arabic" w:eastAsia="MS Mincho" w:hAnsi="Simplified Arabic" w:cs="Simplified Arabic" w:hint="cs"/>
          <w:sz w:val="28"/>
          <w:szCs w:val="28"/>
          <w:rtl/>
        </w:rPr>
        <w:t xml:space="preserve"> </w:t>
      </w:r>
      <w:r w:rsidR="00E1156A">
        <w:rPr>
          <w:rFonts w:ascii="Simplified Arabic" w:eastAsia="MS Mincho" w:hAnsi="Simplified Arabic" w:cs="Simplified Arabic" w:hint="cs"/>
          <w:sz w:val="28"/>
          <w:szCs w:val="28"/>
          <w:rtl/>
        </w:rPr>
        <w:t>شمس، ( 269)</w:t>
      </w:r>
      <w:r w:rsidRPr="00FB693C">
        <w:rPr>
          <w:rFonts w:ascii="Simplified Arabic" w:eastAsia="MS Mincho" w:hAnsi="Simplified Arabic" w:cs="Simplified Arabic" w:hint="cs"/>
          <w:sz w:val="28"/>
          <w:szCs w:val="28"/>
          <w:rtl/>
        </w:rPr>
        <w:t>.</w:t>
      </w:r>
    </w:p>
    <w:p w14:paraId="77FF00F0" w14:textId="77777777" w:rsidR="004C7700" w:rsidRPr="00FB693C" w:rsidRDefault="004C7700" w:rsidP="00E1156A">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دويدار،</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محمود</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محمد</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عوض</w:t>
      </w:r>
      <w:r w:rsidRPr="00FB693C">
        <w:rPr>
          <w:rFonts w:ascii="Simplified Arabic" w:eastAsia="MS Mincho" w:hAnsi="Simplified Arabic" w:cs="Simplified Arabic" w:hint="cs"/>
          <w:sz w:val="28"/>
          <w:szCs w:val="28"/>
        </w:rPr>
        <w:t xml:space="preserve"> </w:t>
      </w:r>
      <w:r w:rsidR="00E1156A">
        <w:rPr>
          <w:rFonts w:ascii="Simplified Arabic" w:eastAsia="MS Mincho" w:hAnsi="Simplified Arabic" w:cs="Simplified Arabic" w:hint="cs"/>
          <w:sz w:val="28"/>
          <w:szCs w:val="28"/>
          <w:rtl/>
        </w:rPr>
        <w:t>(2011 ) .</w:t>
      </w:r>
      <w:r w:rsidRPr="00FB693C">
        <w:rPr>
          <w:rFonts w:ascii="Simplified Arabic" w:eastAsia="MS Mincho" w:hAnsi="Simplified Arabic" w:cs="Simplified Arabic" w:hint="cs"/>
          <w:sz w:val="28"/>
          <w:szCs w:val="28"/>
          <w:rtl/>
        </w:rPr>
        <w:t>أثر</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إدراك</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العدالة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التنظيمية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على</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السياقي</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المجلة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المصرية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للدراسات</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التجارية،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المنصورة،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كلية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التجارة،</w:t>
      </w:r>
      <w:r w:rsidRPr="00FB693C">
        <w:rPr>
          <w:rFonts w:ascii="Simplified Arabic" w:eastAsia="MS Mincho" w:hAnsi="Simplified Arabic" w:cs="Simplified Arabic" w:hint="cs"/>
          <w:sz w:val="28"/>
          <w:szCs w:val="28"/>
          <w:rtl/>
          <w:lang w:bidi="ar-EG"/>
        </w:rPr>
        <w:t>35(3).</w:t>
      </w:r>
    </w:p>
    <w:p w14:paraId="0CD3E4D0" w14:textId="77777777" w:rsidR="004C7700" w:rsidRPr="00FB693C" w:rsidRDefault="004C7700" w:rsidP="00F32BA9">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lastRenderedPageBreak/>
        <w:t>زويتي،</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سارة</w:t>
      </w:r>
      <w:r w:rsidRPr="00FB693C">
        <w:rPr>
          <w:rFonts w:ascii="Simplified Arabic" w:eastAsia="MS Mincho" w:hAnsi="Simplified Arabic" w:cs="Simplified Arabic" w:hint="cs"/>
          <w:sz w:val="28"/>
          <w:szCs w:val="28"/>
        </w:rPr>
        <w:t xml:space="preserve"> </w:t>
      </w:r>
      <w:r w:rsidR="00F32BA9">
        <w:rPr>
          <w:rFonts w:ascii="Simplified Arabic" w:eastAsia="MS Mincho" w:hAnsi="Simplified Arabic" w:cs="Simplified Arabic" w:hint="cs"/>
          <w:sz w:val="28"/>
          <w:szCs w:val="28"/>
          <w:rtl/>
        </w:rPr>
        <w:t>(2022) .</w:t>
      </w:r>
      <w:r w:rsidRPr="00FB693C">
        <w:rPr>
          <w:rFonts w:ascii="Simplified Arabic" w:eastAsia="MS Mincho" w:hAnsi="Simplified Arabic" w:cs="Simplified Arabic" w:hint="cs"/>
          <w:sz w:val="28"/>
          <w:szCs w:val="28"/>
          <w:rtl/>
        </w:rPr>
        <w:t>أثر</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الروحية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السياقي</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دراسة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تحليلية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لآراء</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عينة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من</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أساتذة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الطارق</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العلوم</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الإنسانية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33(1)</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جامعة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منتوري</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قسنطينة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،الجزائر</w:t>
      </w:r>
      <w:r w:rsidRPr="00FB693C">
        <w:rPr>
          <w:rFonts w:ascii="Simplified Arabic" w:eastAsia="MS Mincho" w:hAnsi="Simplified Arabic" w:cs="Simplified Arabic" w:hint="cs"/>
          <w:sz w:val="28"/>
          <w:szCs w:val="28"/>
        </w:rPr>
        <w:t>.</w:t>
      </w:r>
    </w:p>
    <w:p w14:paraId="37FDA926" w14:textId="77777777" w:rsidR="004C7700" w:rsidRPr="00FB693C" w:rsidRDefault="004C7700" w:rsidP="006F4E7A">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شبات،جلال</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إسماعيل</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عوض</w:t>
      </w:r>
      <w:r w:rsidRPr="00FB693C">
        <w:rPr>
          <w:rFonts w:ascii="Simplified Arabic" w:eastAsia="MS Mincho" w:hAnsi="Simplified Arabic" w:cs="Simplified Arabic" w:hint="cs"/>
          <w:sz w:val="28"/>
          <w:szCs w:val="28"/>
        </w:rPr>
        <w:t xml:space="preserve"> </w:t>
      </w:r>
      <w:r w:rsidR="00F32BA9">
        <w:rPr>
          <w:rFonts w:ascii="Simplified Arabic" w:eastAsia="MS Mincho" w:hAnsi="Simplified Arabic" w:cs="Simplified Arabic" w:hint="cs"/>
          <w:sz w:val="28"/>
          <w:szCs w:val="28"/>
          <w:rtl/>
        </w:rPr>
        <w:t xml:space="preserve">(2022). </w:t>
      </w:r>
      <w:r w:rsidRPr="00FB693C">
        <w:rPr>
          <w:rFonts w:ascii="Simplified Arabic" w:eastAsia="MS Mincho" w:hAnsi="Simplified Arabic" w:cs="Simplified Arabic" w:hint="cs"/>
          <w:sz w:val="28"/>
          <w:szCs w:val="28"/>
          <w:rtl/>
        </w:rPr>
        <w:t>دور</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الرشيقة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تحفيز</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العاملين</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المؤسسات</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الصحية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دراسة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حالة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اتحاد</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لجان</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العمل</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الصح</w:t>
      </w:r>
      <w:r w:rsidR="00D134D4">
        <w:rPr>
          <w:rFonts w:ascii="Simplified Arabic" w:eastAsia="MS Mincho" w:hAnsi="Simplified Arabic" w:cs="Simplified Arabic" w:hint="cs"/>
          <w:sz w:val="28"/>
          <w:szCs w:val="28"/>
          <w:rtl/>
        </w:rPr>
        <w:t xml:space="preserve">ى </w:t>
      </w:r>
      <w:r w:rsidRPr="00FB693C">
        <w:rPr>
          <w:rFonts w:ascii="Simplified Arabic" w:eastAsia="MS Mincho" w:hAnsi="Simplified Arabic" w:cs="Simplified Arabic" w:hint="cs"/>
          <w:sz w:val="28"/>
          <w:szCs w:val="28"/>
          <w:rtl/>
        </w:rPr>
        <w:t>في</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قطاع</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غزة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القدس</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المفتوحة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للبحوث</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الإدارية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والاقتصادية،5(13)</w:t>
      </w:r>
      <w:r w:rsidRPr="00FB693C">
        <w:rPr>
          <w:rFonts w:ascii="Simplified Arabic" w:eastAsia="MS Mincho" w:hAnsi="Simplified Arabic" w:cs="Simplified Arabic" w:hint="cs"/>
          <w:sz w:val="28"/>
          <w:szCs w:val="28"/>
        </w:rPr>
        <w:t>.</w:t>
      </w:r>
    </w:p>
    <w:p w14:paraId="194EE961" w14:textId="77777777" w:rsidR="004C7700" w:rsidRPr="00FB693C" w:rsidRDefault="004C7700" w:rsidP="00F32BA9">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صبابة،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فادي</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صبحي</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عبد</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الرحمن</w:t>
      </w:r>
      <w:r w:rsidR="00F32BA9">
        <w:rPr>
          <w:rFonts w:ascii="Simplified Arabic" w:eastAsia="MS Mincho" w:hAnsi="Simplified Arabic" w:cs="Simplified Arabic" w:hint="cs"/>
          <w:sz w:val="28"/>
          <w:szCs w:val="28"/>
          <w:rtl/>
        </w:rPr>
        <w:t>(2021)</w:t>
      </w:r>
      <w:r w:rsidR="00F32BA9">
        <w:rPr>
          <w:rFonts w:ascii="Simplified Arabic" w:eastAsia="MS Mincho" w:hAnsi="Simplified Arabic" w:cs="Simplified Arabic" w:hint="cs"/>
          <w:sz w:val="28"/>
          <w:szCs w:val="28"/>
          <w:rtl/>
          <w:lang w:bidi="ar-EG"/>
        </w:rPr>
        <w:t>.</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دور</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الرشيقة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تعزيز</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مستوى</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مهارات</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التكيف</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مع</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ظروف</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العمل</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دراسة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ميدانية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على</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الجامعات</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الفلسطينية</w:t>
      </w:r>
      <w:r w:rsidRPr="00FB693C">
        <w:rPr>
          <w:rFonts w:ascii="Simplified Arabic" w:eastAsia="MS Mincho" w:hAnsi="Simplified Arabic" w:cs="Simplified Arabic" w:hint="cs"/>
          <w:sz w:val="28"/>
          <w:szCs w:val="28"/>
        </w:rPr>
        <w:t xml:space="preserve"> – </w:t>
      </w:r>
      <w:r w:rsidRPr="00FB693C">
        <w:rPr>
          <w:rFonts w:ascii="Simplified Arabic" w:eastAsia="MS Mincho" w:hAnsi="Simplified Arabic" w:cs="Simplified Arabic" w:hint="cs"/>
          <w:sz w:val="28"/>
          <w:szCs w:val="28"/>
          <w:rtl/>
        </w:rPr>
        <w:t>المحافظات</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الجنوبية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رسالة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ماجستير،جامعة</w:t>
      </w:r>
      <w:r w:rsidR="00D134D4">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الأقصى،غزة،فلسطين</w:t>
      </w:r>
      <w:r w:rsidRPr="00FB693C">
        <w:rPr>
          <w:rFonts w:ascii="Simplified Arabic" w:eastAsia="MS Mincho" w:hAnsi="Simplified Arabic" w:cs="Simplified Arabic" w:hint="cs"/>
          <w:sz w:val="28"/>
          <w:szCs w:val="28"/>
        </w:rPr>
        <w:t>.</w:t>
      </w:r>
    </w:p>
    <w:p w14:paraId="035BE829" w14:textId="77777777" w:rsidR="004C7700" w:rsidRPr="00FB693C" w:rsidRDefault="004C7700" w:rsidP="006F4E7A">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عبد</w:t>
      </w:r>
      <w:r w:rsidR="00F32BA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الرسول،محمود</w:t>
      </w:r>
      <w:r w:rsidR="00F32BA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ابو</w:t>
      </w:r>
      <w:r w:rsidR="008D791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النور</w:t>
      </w:r>
      <w:r w:rsidR="006F4E7A">
        <w:rPr>
          <w:rFonts w:ascii="Simplified Arabic" w:eastAsia="MS Mincho" w:hAnsi="Simplified Arabic" w:cs="Simplified Arabic" w:hint="cs"/>
          <w:sz w:val="28"/>
          <w:szCs w:val="28"/>
          <w:rtl/>
        </w:rPr>
        <w:t>.(2020 )</w:t>
      </w:r>
      <w:r w:rsidRPr="00FB693C">
        <w:rPr>
          <w:rFonts w:ascii="Simplified Arabic" w:eastAsia="MS Mincho" w:hAnsi="Simplified Arabic" w:cs="Simplified Arabic" w:hint="cs"/>
          <w:sz w:val="28"/>
          <w:szCs w:val="28"/>
          <w:rtl/>
        </w:rPr>
        <w:t>،</w:t>
      </w:r>
      <w:r w:rsidR="00F32BA9">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تصور</w:t>
      </w:r>
      <w:r w:rsidR="008D791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مقترح</w:t>
      </w:r>
      <w:r w:rsidR="008D791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لتحسين</w:t>
      </w:r>
      <w:r w:rsidR="008D791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جودة</w:t>
      </w:r>
      <w:r w:rsidR="008D791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الحياة</w:t>
      </w:r>
      <w:r w:rsidR="008D791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الوظيفية</w:t>
      </w:r>
      <w:r w:rsidR="008D791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بكلية</w:t>
      </w:r>
      <w:r w:rsidR="008D791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التربية</w:t>
      </w:r>
      <w:r w:rsidR="008D791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النوعية</w:t>
      </w:r>
      <w:r w:rsidR="008D791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8D791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القاهرة،</w:t>
      </w:r>
      <w:r w:rsidR="008D791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مجلة</w:t>
      </w:r>
      <w:r w:rsidR="008D791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البحوث</w:t>
      </w:r>
      <w:r w:rsidR="008D791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التربوية</w:t>
      </w:r>
      <w:r w:rsidR="008D791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والنوعية،</w:t>
      </w:r>
      <w:r w:rsidR="008D791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العدد</w:t>
      </w:r>
      <w:r w:rsidRPr="00FB693C">
        <w:rPr>
          <w:rFonts w:ascii="Simplified Arabic" w:eastAsia="MS Mincho" w:hAnsi="Simplified Arabic" w:cs="Simplified Arabic" w:hint="cs"/>
          <w:sz w:val="28"/>
          <w:szCs w:val="28"/>
        </w:rPr>
        <w:t xml:space="preserve"> </w:t>
      </w:r>
      <w:r w:rsidR="008D7918">
        <w:rPr>
          <w:rFonts w:ascii="Simplified Arabic" w:eastAsia="MS Mincho" w:hAnsi="Simplified Arabic" w:cs="Simplified Arabic" w:hint="cs"/>
          <w:sz w:val="28"/>
          <w:szCs w:val="28"/>
          <w:rtl/>
          <w:lang w:bidi="ar-EG"/>
        </w:rPr>
        <w:t>3</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نوفمبر</w:t>
      </w:r>
      <w:r w:rsidR="008D7918">
        <w:rPr>
          <w:rFonts w:ascii="Simplified Arabic" w:eastAsia="MS Mincho" w:hAnsi="Simplified Arabic" w:cs="Simplified Arabic" w:hint="cs"/>
          <w:sz w:val="28"/>
          <w:szCs w:val="28"/>
          <w:rtl/>
        </w:rPr>
        <w:t>.</w:t>
      </w:r>
    </w:p>
    <w:p w14:paraId="77E63007" w14:textId="77777777" w:rsidR="004C7700" w:rsidRPr="00FB693C" w:rsidRDefault="004C7700" w:rsidP="00E16E56">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عبد</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العزيز،حمدي</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جمعة</w:t>
      </w:r>
      <w:r w:rsidRPr="00FB693C">
        <w:rPr>
          <w:rFonts w:ascii="Simplified Arabic" w:eastAsia="MS Mincho" w:hAnsi="Simplified Arabic" w:cs="Simplified Arabic" w:hint="cs"/>
          <w:sz w:val="28"/>
          <w:szCs w:val="28"/>
        </w:rPr>
        <w:t xml:space="preserve"> </w:t>
      </w:r>
      <w:r w:rsidR="00E16E56">
        <w:rPr>
          <w:rFonts w:ascii="Simplified Arabic" w:eastAsia="MS Mincho" w:hAnsi="Simplified Arabic" w:cs="Simplified Arabic" w:hint="cs"/>
          <w:sz w:val="28"/>
          <w:szCs w:val="28"/>
          <w:rtl/>
        </w:rPr>
        <w:t xml:space="preserve">(2024). </w:t>
      </w:r>
      <w:r w:rsidRPr="00FB693C">
        <w:rPr>
          <w:rFonts w:ascii="Simplified Arabic" w:eastAsia="MS Mincho" w:hAnsi="Simplified Arabic" w:cs="Simplified Arabic" w:hint="cs"/>
          <w:sz w:val="28"/>
          <w:szCs w:val="28"/>
          <w:rtl/>
        </w:rPr>
        <w:t>دور</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التشاركية</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تحسين</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السياقي</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مستش</w:t>
      </w:r>
      <w:r w:rsidR="0078053B" w:rsidRPr="00FB693C">
        <w:rPr>
          <w:rFonts w:ascii="Simplified Arabic" w:eastAsia="MS Mincho" w:hAnsi="Simplified Arabic" w:cs="Simplified Arabic" w:hint="cs"/>
          <w:sz w:val="28"/>
          <w:szCs w:val="28"/>
          <w:rtl/>
        </w:rPr>
        <w:t>في</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الملك</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فهد</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المركزي</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بجازان</w:t>
      </w:r>
      <w:r w:rsidRPr="00FB693C">
        <w:rPr>
          <w:rFonts w:ascii="Simplified Arabic" w:eastAsia="MS Mincho" w:hAnsi="Simplified Arabic" w:cs="Simplified Arabic" w:hint="cs"/>
          <w:sz w:val="28"/>
          <w:szCs w:val="28"/>
        </w:rPr>
        <w:t xml:space="preserve"> – </w:t>
      </w:r>
      <w:r w:rsidRPr="00FB693C">
        <w:rPr>
          <w:rFonts w:ascii="Simplified Arabic" w:eastAsia="MS Mincho" w:hAnsi="Simplified Arabic" w:cs="Simplified Arabic" w:hint="cs"/>
          <w:sz w:val="28"/>
          <w:szCs w:val="28"/>
          <w:rtl/>
        </w:rPr>
        <w:t>المملكة</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العربية</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السعودية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البحوث</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التجارية،</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الزقازيق،كلية</w:t>
      </w:r>
      <w:r w:rsidR="00317581">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التجارة،</w:t>
      </w:r>
      <w:r w:rsidRPr="00FB693C">
        <w:rPr>
          <w:rFonts w:ascii="Simplified Arabic" w:eastAsia="MS Mincho" w:hAnsi="Simplified Arabic" w:cs="Simplified Arabic" w:hint="cs"/>
          <w:sz w:val="28"/>
          <w:szCs w:val="28"/>
          <w:rtl/>
          <w:lang w:bidi="ar-EG"/>
        </w:rPr>
        <w:t>46(3).</w:t>
      </w:r>
    </w:p>
    <w:p w14:paraId="54CD7327" w14:textId="77777777" w:rsidR="004C7700" w:rsidRPr="00FB693C" w:rsidRDefault="004C7700" w:rsidP="00E16E56">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عبد</w:t>
      </w:r>
      <w:r w:rsidR="006248FD">
        <w:rPr>
          <w:rFonts w:ascii="Simplified Arabic" w:eastAsia="MS Mincho" w:hAnsi="Simplified Arabic" w:cs="Simplified Arabic" w:hint="cs"/>
          <w:sz w:val="28"/>
          <w:szCs w:val="28"/>
          <w:rtl/>
          <w:lang w:bidi="ar-EG"/>
        </w:rPr>
        <w:t xml:space="preserve"> </w:t>
      </w:r>
      <w:r w:rsidRPr="00FB693C">
        <w:rPr>
          <w:rFonts w:ascii="Simplified Arabic" w:eastAsia="MS Mincho" w:hAnsi="Simplified Arabic" w:cs="Simplified Arabic" w:hint="cs"/>
          <w:sz w:val="28"/>
          <w:szCs w:val="28"/>
          <w:rtl/>
        </w:rPr>
        <w:t>القادر،رابح</w:t>
      </w:r>
      <w:r w:rsidR="006248F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الله</w:t>
      </w:r>
      <w:r w:rsidRPr="00FB693C">
        <w:rPr>
          <w:rFonts w:ascii="Simplified Arabic" w:eastAsia="MS Mincho" w:hAnsi="Simplified Arabic" w:cs="Simplified Arabic" w:hint="cs"/>
          <w:sz w:val="28"/>
          <w:szCs w:val="28"/>
        </w:rPr>
        <w:t xml:space="preserve"> </w:t>
      </w:r>
      <w:r w:rsidR="00E16E56">
        <w:rPr>
          <w:rFonts w:ascii="Simplified Arabic" w:eastAsia="MS Mincho" w:hAnsi="Simplified Arabic" w:cs="Simplified Arabic" w:hint="cs"/>
          <w:sz w:val="28"/>
          <w:szCs w:val="28"/>
          <w:rtl/>
        </w:rPr>
        <w:t xml:space="preserve">(2022). </w:t>
      </w:r>
      <w:r w:rsidRPr="00FB693C">
        <w:rPr>
          <w:rFonts w:ascii="Simplified Arabic" w:eastAsia="MS Mincho" w:hAnsi="Simplified Arabic" w:cs="Simplified Arabic" w:hint="cs"/>
          <w:sz w:val="28"/>
          <w:szCs w:val="28"/>
          <w:rtl/>
        </w:rPr>
        <w:t>إشكالية</w:t>
      </w:r>
      <w:r w:rsidR="006248F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مفهوم</w:t>
      </w:r>
      <w:r w:rsidR="006248F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6248F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6248F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التنظيم</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مدخل</w:t>
      </w:r>
      <w:r w:rsidR="006248F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استكشافي</w:t>
      </w:r>
      <w:r w:rsidR="006248F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لتحديد</w:t>
      </w:r>
      <w:r w:rsidR="006248F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الفرق</w:t>
      </w:r>
      <w:r w:rsidR="006248F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بين</w:t>
      </w:r>
      <w:r w:rsidR="006248F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أبعاده</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6248F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التنمية</w:t>
      </w:r>
      <w:r w:rsidR="006248F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وإدارة</w:t>
      </w:r>
      <w:r w:rsidR="006248F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الموارد</w:t>
      </w:r>
      <w:r w:rsidR="006248F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البشرية</w:t>
      </w:r>
      <w:r w:rsidRPr="00FB693C">
        <w:rPr>
          <w:rFonts w:ascii="Simplified Arabic" w:eastAsia="MS Mincho" w:hAnsi="Simplified Arabic" w:cs="Simplified Arabic" w:hint="cs"/>
          <w:sz w:val="28"/>
          <w:szCs w:val="28"/>
        </w:rPr>
        <w:t xml:space="preserve"> – </w:t>
      </w:r>
      <w:r w:rsidRPr="00FB693C">
        <w:rPr>
          <w:rFonts w:ascii="Simplified Arabic" w:eastAsia="MS Mincho" w:hAnsi="Simplified Arabic" w:cs="Simplified Arabic" w:hint="cs"/>
          <w:sz w:val="28"/>
          <w:szCs w:val="28"/>
          <w:rtl/>
        </w:rPr>
        <w:t>بحوث</w:t>
      </w:r>
      <w:r w:rsidR="006248FD">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ودراسات،</w:t>
      </w:r>
      <w:r w:rsidRPr="00FB693C">
        <w:rPr>
          <w:rFonts w:ascii="Simplified Arabic" w:eastAsia="MS Mincho" w:hAnsi="Simplified Arabic" w:cs="Simplified Arabic" w:hint="cs"/>
          <w:sz w:val="28"/>
          <w:szCs w:val="28"/>
          <w:rtl/>
          <w:lang w:bidi="ar-EG"/>
        </w:rPr>
        <w:t>9(1).</w:t>
      </w:r>
    </w:p>
    <w:p w14:paraId="68C78DAF" w14:textId="77777777" w:rsidR="004C7700" w:rsidRPr="00457573" w:rsidRDefault="004C7700" w:rsidP="00E16E56">
      <w:pPr>
        <w:pStyle w:val="ListParagraph"/>
        <w:numPr>
          <w:ilvl w:val="0"/>
          <w:numId w:val="54"/>
        </w:numPr>
        <w:jc w:val="lowKashida"/>
        <w:rPr>
          <w:rFonts w:ascii="Simplified Arabic" w:eastAsia="MS Mincho" w:hAnsi="Simplified Arabic" w:cs="Simplified Arabic"/>
          <w:sz w:val="28"/>
          <w:szCs w:val="28"/>
        </w:rPr>
      </w:pPr>
      <w:r w:rsidRPr="00457573">
        <w:rPr>
          <w:rFonts w:ascii="Simplified Arabic" w:eastAsia="MS Mincho" w:hAnsi="Simplified Arabic" w:cs="Simplified Arabic" w:hint="cs"/>
          <w:sz w:val="28"/>
          <w:szCs w:val="28"/>
          <w:rtl/>
        </w:rPr>
        <w:t>عبد</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الهادي،ناصر</w:t>
      </w:r>
      <w:r w:rsidRPr="00457573">
        <w:rPr>
          <w:rFonts w:ascii="Simplified Arabic" w:eastAsia="MS Mincho" w:hAnsi="Simplified Arabic" w:cs="Simplified Arabic" w:hint="cs"/>
          <w:sz w:val="28"/>
          <w:szCs w:val="28"/>
        </w:rPr>
        <w:t xml:space="preserve"> </w:t>
      </w:r>
      <w:r w:rsidR="00E16E56" w:rsidRPr="00457573">
        <w:rPr>
          <w:rFonts w:ascii="Simplified Arabic" w:eastAsia="MS Mincho" w:hAnsi="Simplified Arabic" w:cs="Simplified Arabic" w:hint="cs"/>
          <w:sz w:val="28"/>
          <w:szCs w:val="28"/>
          <w:rtl/>
        </w:rPr>
        <w:t xml:space="preserve">(2025). </w:t>
      </w:r>
      <w:r w:rsidRPr="00457573">
        <w:rPr>
          <w:rFonts w:ascii="Simplified Arabic" w:eastAsia="MS Mincho" w:hAnsi="Simplified Arabic" w:cs="Simplified Arabic" w:hint="cs"/>
          <w:sz w:val="28"/>
          <w:szCs w:val="28"/>
          <w:rtl/>
        </w:rPr>
        <w:t>أثر</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تطبيق</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معايير</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الحوكمة</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على</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الأداء</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السياقي</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بالهيئة</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العامة</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للتعليم</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التطبيقي</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والتدريب</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في</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الكويت</w:t>
      </w:r>
      <w:r w:rsidRPr="00457573">
        <w:rPr>
          <w:rFonts w:ascii="Simplified Arabic" w:eastAsia="MS Mincho" w:hAnsi="Simplified Arabic" w:cs="Simplified Arabic" w:hint="cs"/>
          <w:sz w:val="28"/>
          <w:szCs w:val="28"/>
        </w:rPr>
        <w:t xml:space="preserve">. </w:t>
      </w:r>
      <w:r w:rsidRPr="00457573">
        <w:rPr>
          <w:rFonts w:ascii="Simplified Arabic" w:eastAsia="MS Mincho" w:hAnsi="Simplified Arabic" w:cs="Simplified Arabic" w:hint="cs"/>
          <w:sz w:val="28"/>
          <w:szCs w:val="28"/>
          <w:rtl/>
        </w:rPr>
        <w:t>مجلة</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السياسة</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والاقتصاد،</w:t>
      </w:r>
      <w:r w:rsidR="00E16E56" w:rsidRPr="00457573">
        <w:rPr>
          <w:rFonts w:ascii="Simplified Arabic" w:eastAsia="MS Mincho" w:hAnsi="Simplified Arabic" w:cs="Simplified Arabic" w:hint="cs"/>
          <w:sz w:val="28"/>
          <w:szCs w:val="28"/>
          <w:rtl/>
          <w:lang w:bidi="ar-EG"/>
        </w:rPr>
        <w:t>(16)</w:t>
      </w:r>
      <w:r w:rsidR="00457573" w:rsidRPr="00457573">
        <w:rPr>
          <w:rFonts w:ascii="Simplified Arabic" w:eastAsia="MS Mincho" w:hAnsi="Simplified Arabic" w:cs="Simplified Arabic" w:hint="cs"/>
          <w:sz w:val="28"/>
          <w:szCs w:val="28"/>
          <w:rtl/>
          <w:lang w:bidi="ar-EG"/>
        </w:rPr>
        <w:t xml:space="preserve"> </w:t>
      </w:r>
      <w:r w:rsidR="00457573">
        <w:rPr>
          <w:rFonts w:ascii="Simplified Arabic" w:eastAsia="MS Mincho" w:hAnsi="Simplified Arabic" w:cs="Simplified Arabic" w:hint="cs"/>
          <w:sz w:val="28"/>
          <w:szCs w:val="28"/>
          <w:rtl/>
          <w:lang w:bidi="ar-EG"/>
        </w:rPr>
        <w:t>.</w:t>
      </w:r>
    </w:p>
    <w:p w14:paraId="4A936FB4" w14:textId="77777777" w:rsidR="004C7700" w:rsidRPr="00FB693C" w:rsidRDefault="004C7700" w:rsidP="00E16E56">
      <w:pPr>
        <w:pStyle w:val="ListParagraph"/>
        <w:numPr>
          <w:ilvl w:val="0"/>
          <w:numId w:val="54"/>
        </w:numPr>
        <w:jc w:val="lowKashida"/>
        <w:rPr>
          <w:rFonts w:ascii="Simplified Arabic" w:eastAsia="MS Mincho" w:hAnsi="Simplified Arabic" w:cs="Simplified Arabic"/>
          <w:sz w:val="28"/>
          <w:szCs w:val="28"/>
        </w:rPr>
      </w:pPr>
      <w:r w:rsidRPr="00457573">
        <w:rPr>
          <w:rFonts w:ascii="Simplified Arabic" w:eastAsia="MS Mincho" w:hAnsi="Simplified Arabic" w:cs="Simplified Arabic" w:hint="cs"/>
          <w:sz w:val="28"/>
          <w:szCs w:val="28"/>
          <w:rtl/>
        </w:rPr>
        <w:t>عبيدات،سهل</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محمد</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وحيد</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الدين</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محمد</w:t>
      </w:r>
      <w:r w:rsidR="00E16E56" w:rsidRPr="00457573">
        <w:rPr>
          <w:rFonts w:ascii="Simplified Arabic" w:eastAsia="MS Mincho" w:hAnsi="Simplified Arabic" w:cs="Simplified Arabic" w:hint="cs"/>
          <w:sz w:val="28"/>
          <w:szCs w:val="28"/>
          <w:rtl/>
        </w:rPr>
        <w:t>(2024).</w:t>
      </w:r>
      <w:r w:rsidRPr="00457573">
        <w:rPr>
          <w:rFonts w:ascii="Simplified Arabic" w:eastAsia="MS Mincho" w:hAnsi="Simplified Arabic" w:cs="Simplified Arabic" w:hint="cs"/>
          <w:sz w:val="28"/>
          <w:szCs w:val="28"/>
        </w:rPr>
        <w:t xml:space="preserve"> </w:t>
      </w:r>
      <w:r w:rsidRPr="00457573">
        <w:rPr>
          <w:rFonts w:ascii="Simplified Arabic" w:eastAsia="MS Mincho" w:hAnsi="Simplified Arabic" w:cs="Simplified Arabic" w:hint="cs"/>
          <w:sz w:val="28"/>
          <w:szCs w:val="28"/>
          <w:rtl/>
        </w:rPr>
        <w:t>مستوى</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تطبيق</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القيادات</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الرشيقة</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لدى</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رؤساء</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الأقسام</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الإدارية</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في</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مديرية</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تربية</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وتعليم</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لواء</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المزار</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الشمالي</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ودورهابمواجهة</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ضغوط</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العمل</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من</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وجهة</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نظر</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المدراء</w:t>
      </w:r>
      <w:r w:rsidRPr="00457573">
        <w:rPr>
          <w:rFonts w:ascii="Simplified Arabic" w:eastAsia="MS Mincho" w:hAnsi="Simplified Arabic" w:cs="Simplified Arabic" w:hint="cs"/>
          <w:sz w:val="28"/>
          <w:szCs w:val="28"/>
        </w:rPr>
        <w:t xml:space="preserve">. </w:t>
      </w:r>
      <w:r w:rsidRPr="00457573">
        <w:rPr>
          <w:rFonts w:ascii="Simplified Arabic" w:eastAsia="MS Mincho" w:hAnsi="Simplified Arabic" w:cs="Simplified Arabic" w:hint="cs"/>
          <w:sz w:val="28"/>
          <w:szCs w:val="28"/>
          <w:rtl/>
        </w:rPr>
        <w:t>مجلة</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كلية</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التربية،</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جامعة</w:t>
      </w:r>
      <w:r w:rsidR="003B5158" w:rsidRPr="00457573">
        <w:rPr>
          <w:rFonts w:ascii="Simplified Arabic" w:eastAsia="MS Mincho" w:hAnsi="Simplified Arabic" w:cs="Simplified Arabic" w:hint="cs"/>
          <w:sz w:val="28"/>
          <w:szCs w:val="28"/>
          <w:rtl/>
        </w:rPr>
        <w:t xml:space="preserve"> </w:t>
      </w:r>
      <w:r w:rsidRPr="00457573">
        <w:rPr>
          <w:rFonts w:ascii="Simplified Arabic" w:eastAsia="MS Mincho" w:hAnsi="Simplified Arabic" w:cs="Simplified Arabic" w:hint="cs"/>
          <w:sz w:val="28"/>
          <w:szCs w:val="28"/>
          <w:rtl/>
        </w:rPr>
        <w:t>أسيوط</w:t>
      </w:r>
      <w:r w:rsidRPr="00457573">
        <w:rPr>
          <w:rFonts w:ascii="Simplified Arabic" w:eastAsia="MS Mincho" w:hAnsi="Simplified Arabic" w:cs="Simplified Arabic" w:hint="cs"/>
          <w:sz w:val="28"/>
          <w:szCs w:val="28"/>
          <w:rtl/>
          <w:lang w:bidi="ar-EG"/>
        </w:rPr>
        <w:t>،40(5).</w:t>
      </w:r>
    </w:p>
    <w:p w14:paraId="15313345" w14:textId="77777777" w:rsidR="004C7700" w:rsidRPr="00FB693C" w:rsidRDefault="004C7700" w:rsidP="002F7854">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عزازي</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،فاتن</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محمد</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عبد</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المنعم</w:t>
      </w:r>
      <w:r w:rsidRPr="00FB693C">
        <w:rPr>
          <w:rFonts w:ascii="Simplified Arabic" w:eastAsia="MS Mincho" w:hAnsi="Simplified Arabic" w:cs="Simplified Arabic" w:hint="cs"/>
          <w:sz w:val="28"/>
          <w:szCs w:val="28"/>
        </w:rPr>
        <w:t xml:space="preserve"> </w:t>
      </w:r>
      <w:r w:rsidR="002F7854">
        <w:rPr>
          <w:rFonts w:ascii="Simplified Arabic" w:eastAsia="MS Mincho" w:hAnsi="Simplified Arabic" w:cs="Simplified Arabic" w:hint="cs"/>
          <w:sz w:val="28"/>
          <w:szCs w:val="28"/>
          <w:rtl/>
        </w:rPr>
        <w:t>(2015).</w:t>
      </w:r>
      <w:r w:rsidRPr="00FB693C">
        <w:rPr>
          <w:rFonts w:ascii="Simplified Arabic" w:eastAsia="MS Mincho" w:hAnsi="Simplified Arabic" w:cs="Simplified Arabic" w:hint="cs"/>
          <w:sz w:val="28"/>
          <w:szCs w:val="28"/>
          <w:rtl/>
        </w:rPr>
        <w:t>العلاقة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بين</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السياقي</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لأعضاء</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هيئة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التدريس</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بالجامعات</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المصرية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والتنمية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المهنية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لهم</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كلية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التربية،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أسيوط،</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كلية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التربية،</w:t>
      </w:r>
      <w:r w:rsidRPr="00FB693C">
        <w:rPr>
          <w:rFonts w:ascii="Simplified Arabic" w:eastAsia="MS Mincho" w:hAnsi="Simplified Arabic" w:cs="Simplified Arabic" w:hint="cs"/>
          <w:sz w:val="28"/>
          <w:szCs w:val="28"/>
          <w:rtl/>
          <w:lang w:bidi="ar-EG"/>
        </w:rPr>
        <w:t>31(4).</w:t>
      </w:r>
    </w:p>
    <w:p w14:paraId="1B88A09B" w14:textId="77777777" w:rsidR="004C7700" w:rsidRPr="00FB693C" w:rsidRDefault="004C7700" w:rsidP="002F7854">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lastRenderedPageBreak/>
        <w:t>عضوم،</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حسام</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صبحي</w:t>
      </w:r>
      <w:r w:rsidRPr="00FB693C">
        <w:rPr>
          <w:rFonts w:ascii="Simplified Arabic" w:eastAsia="MS Mincho" w:hAnsi="Simplified Arabic" w:cs="Simplified Arabic" w:hint="cs"/>
          <w:sz w:val="28"/>
          <w:szCs w:val="28"/>
        </w:rPr>
        <w:t xml:space="preserve"> </w:t>
      </w:r>
      <w:r w:rsidR="002F7854">
        <w:rPr>
          <w:rFonts w:ascii="Simplified Arabic" w:eastAsia="MS Mincho" w:hAnsi="Simplified Arabic" w:cs="Simplified Arabic" w:hint="cs"/>
          <w:sz w:val="28"/>
          <w:szCs w:val="28"/>
          <w:rtl/>
        </w:rPr>
        <w:t>(2021).</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أثر</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الإدارة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الرشيقة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تحقيق</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الإبداع</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الإداري</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المؤسسات</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غير</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الحكومية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دراسة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ميدانية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على</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منظمة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قرى</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الأطفال</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العالمية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سورية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رسالة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ماجستير</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غير</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منشورة،الجامعة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الافتراضية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السورية</w:t>
      </w:r>
      <w:r w:rsidRPr="00FB693C">
        <w:rPr>
          <w:rFonts w:ascii="Simplified Arabic" w:eastAsia="MS Mincho" w:hAnsi="Simplified Arabic" w:cs="Simplified Arabic" w:hint="cs"/>
          <w:sz w:val="28"/>
          <w:szCs w:val="28"/>
        </w:rPr>
        <w:t>.</w:t>
      </w:r>
    </w:p>
    <w:p w14:paraId="6386192C" w14:textId="77777777" w:rsidR="004C7700" w:rsidRPr="00FB693C" w:rsidRDefault="004C7700" w:rsidP="002F7854">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كامل،شيماء</w:t>
      </w:r>
      <w:r w:rsidR="003B5158">
        <w:rPr>
          <w:rFonts w:ascii="Simplified Arabic" w:eastAsia="MS Mincho" w:hAnsi="Simplified Arabic" w:cs="Simplified Arabic" w:hint="cs"/>
          <w:sz w:val="28"/>
          <w:szCs w:val="28"/>
          <w:rtl/>
          <w:lang w:bidi="ar-EG"/>
        </w:rPr>
        <w:t xml:space="preserve"> </w:t>
      </w:r>
      <w:r w:rsidRPr="00FB693C">
        <w:rPr>
          <w:rFonts w:ascii="Simplified Arabic" w:eastAsia="MS Mincho" w:hAnsi="Simplified Arabic" w:cs="Simplified Arabic" w:hint="cs"/>
          <w:sz w:val="28"/>
          <w:szCs w:val="28"/>
          <w:rtl/>
        </w:rPr>
        <w:t>فهمي</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محمد</w:t>
      </w:r>
      <w:r w:rsidR="002F7854">
        <w:rPr>
          <w:rFonts w:ascii="Simplified Arabic" w:eastAsia="MS Mincho" w:hAnsi="Simplified Arabic" w:cs="Simplified Arabic" w:hint="cs"/>
          <w:sz w:val="28"/>
          <w:szCs w:val="28"/>
          <w:rtl/>
        </w:rPr>
        <w:t>(2023).</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أثر</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التحول</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الرقمي</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على</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الأداء</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السياقي</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دراسة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مقارنة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بين</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البنوك</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التجارية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العامة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والخاصة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المجلة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العلمية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للدراسات</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التجارية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والبيئية،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قناة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السويس،كلية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التجارة</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بالإسماعيلية،</w:t>
      </w:r>
      <w:r w:rsidRPr="00FB693C">
        <w:rPr>
          <w:rFonts w:ascii="Simplified Arabic" w:eastAsia="MS Mincho" w:hAnsi="Simplified Arabic" w:cs="Simplified Arabic" w:hint="cs"/>
          <w:sz w:val="28"/>
          <w:szCs w:val="28"/>
          <w:rtl/>
          <w:lang w:bidi="ar-EG"/>
        </w:rPr>
        <w:t>14(3).</w:t>
      </w:r>
    </w:p>
    <w:p w14:paraId="2A809609" w14:textId="77777777" w:rsidR="004C7700" w:rsidRPr="00FB693C" w:rsidRDefault="004C7700" w:rsidP="002F7854">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مخامرة،كمال</w:t>
      </w:r>
      <w:r w:rsidR="003B5158">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جمال</w:t>
      </w:r>
      <w:r w:rsidRPr="00FB693C">
        <w:rPr>
          <w:rFonts w:ascii="Simplified Arabic" w:eastAsia="MS Mincho" w:hAnsi="Simplified Arabic" w:cs="Simplified Arabic" w:hint="cs"/>
          <w:sz w:val="28"/>
          <w:szCs w:val="28"/>
        </w:rPr>
        <w:t xml:space="preserve"> </w:t>
      </w:r>
      <w:r w:rsidR="002F7854">
        <w:rPr>
          <w:rFonts w:ascii="Simplified Arabic" w:eastAsia="MS Mincho" w:hAnsi="Simplified Arabic" w:cs="Simplified Arabic" w:hint="cs"/>
          <w:sz w:val="28"/>
          <w:szCs w:val="28"/>
          <w:rtl/>
        </w:rPr>
        <w:t xml:space="preserve">(2023). </w:t>
      </w:r>
      <w:r w:rsidRPr="00FB693C">
        <w:rPr>
          <w:rFonts w:ascii="Simplified Arabic" w:eastAsia="MS Mincho" w:hAnsi="Simplified Arabic" w:cs="Simplified Arabic" w:hint="cs"/>
          <w:sz w:val="28"/>
          <w:szCs w:val="28"/>
          <w:rtl/>
        </w:rPr>
        <w:t>القيادة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الممكنة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لدى</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مديري</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المدارس</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وعلاقتها</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بالأداء</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السياقي</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من</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وجهة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نظر</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المعلمين</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بالمدارس</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الثانوية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بمدينة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شقيف</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السلام</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النقب</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مجلة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فلسطين</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التقنية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للأبحاث،جامعة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فلسطين</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التقنية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خضوري،</w:t>
      </w:r>
      <w:r w:rsidRPr="00FB693C">
        <w:rPr>
          <w:rFonts w:ascii="Simplified Arabic" w:eastAsia="MS Mincho" w:hAnsi="Simplified Arabic" w:cs="Simplified Arabic" w:hint="cs"/>
          <w:sz w:val="28"/>
          <w:szCs w:val="28"/>
          <w:rtl/>
          <w:lang w:bidi="ar-EG"/>
        </w:rPr>
        <w:t>11(2).</w:t>
      </w:r>
    </w:p>
    <w:p w14:paraId="2208A413" w14:textId="77777777" w:rsidR="004C7700" w:rsidRPr="00FB693C" w:rsidRDefault="004C7700" w:rsidP="002F7854">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نوة،</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ثلايجية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وآخرون</w:t>
      </w:r>
      <w:r w:rsidRPr="00FB693C">
        <w:rPr>
          <w:rFonts w:ascii="Simplified Arabic" w:eastAsia="MS Mincho" w:hAnsi="Simplified Arabic" w:cs="Simplified Arabic" w:hint="cs"/>
          <w:sz w:val="28"/>
          <w:szCs w:val="28"/>
        </w:rPr>
        <w:t xml:space="preserve"> </w:t>
      </w:r>
      <w:r w:rsidR="002F7854">
        <w:rPr>
          <w:rFonts w:ascii="Simplified Arabic" w:eastAsia="MS Mincho" w:hAnsi="Simplified Arabic" w:cs="Simplified Arabic" w:hint="cs"/>
          <w:sz w:val="28"/>
          <w:szCs w:val="28"/>
          <w:rtl/>
        </w:rPr>
        <w:t>(2011).</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إدارة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الموارد</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البشرية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ودورها</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في</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تحقيق</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الميزة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التنافسية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بالمنظمة</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رماح</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للبحوث</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والدراسات،</w:t>
      </w:r>
      <w:r w:rsidR="002F7854">
        <w:rPr>
          <w:rFonts w:eastAsia="MS Mincho" w:cs="Simplified Arabic" w:hint="cs"/>
          <w:sz w:val="28"/>
          <w:szCs w:val="28"/>
          <w:rtl/>
          <w:lang w:bidi="ar-EG"/>
        </w:rPr>
        <w:t>(7)</w:t>
      </w:r>
      <w:r w:rsidRPr="00FB693C">
        <w:rPr>
          <w:rFonts w:ascii="Simplified Arabic" w:eastAsia="MS Mincho" w:hAnsi="Simplified Arabic" w:cs="Simplified Arabic" w:hint="cs"/>
          <w:sz w:val="28"/>
          <w:szCs w:val="28"/>
          <w:rtl/>
        </w:rPr>
        <w:t>،مركز</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البحث</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وتطوير</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الموارد</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البشرية</w:t>
      </w:r>
      <w:r w:rsidRPr="00FB693C">
        <w:rPr>
          <w:rFonts w:ascii="Simplified Arabic" w:eastAsia="MS Mincho" w:hAnsi="Simplified Arabic" w:cs="Simplified Arabic" w:hint="cs"/>
          <w:sz w:val="28"/>
          <w:szCs w:val="28"/>
        </w:rPr>
        <w:t>.</w:t>
      </w:r>
    </w:p>
    <w:p w14:paraId="408B2759" w14:textId="77777777" w:rsidR="004C7700" w:rsidRPr="00FB693C" w:rsidRDefault="004C7700" w:rsidP="001C28FA">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نور</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الدين،</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مزهودة</w:t>
      </w:r>
      <w:r w:rsidRPr="00FB693C">
        <w:rPr>
          <w:rFonts w:ascii="Simplified Arabic" w:eastAsia="MS Mincho" w:hAnsi="Simplified Arabic" w:cs="Simplified Arabic" w:hint="cs"/>
          <w:sz w:val="28"/>
          <w:szCs w:val="28"/>
        </w:rPr>
        <w:t xml:space="preserve"> </w:t>
      </w:r>
      <w:r w:rsidR="001C28FA">
        <w:rPr>
          <w:rFonts w:ascii="Simplified Arabic" w:eastAsia="MS Mincho" w:hAnsi="Simplified Arabic" w:cs="Simplified Arabic" w:hint="cs"/>
          <w:sz w:val="28"/>
          <w:szCs w:val="28"/>
          <w:rtl/>
        </w:rPr>
        <w:t>(2017).</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أثر</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أنماط</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القيادة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الإدارية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على</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ممارسة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سلوكيات</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المواطنة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التنظيمية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من</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وجهة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نظر</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الأفراد</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العاملين</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المجلة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الجزائرية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للتنمية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الاقتصادية،العدد</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السادس</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،كلية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العلوم</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الاقتصادية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والتجارية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وعلوم</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التسيير،جامعة</w:t>
      </w:r>
      <w:r w:rsidR="00AB35D6">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قاصدي</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مرباح</w:t>
      </w:r>
      <w:r w:rsidRPr="00FB693C">
        <w:rPr>
          <w:rFonts w:ascii="Simplified Arabic" w:eastAsia="MS Mincho" w:hAnsi="Simplified Arabic" w:cs="Simplified Arabic" w:hint="cs"/>
          <w:sz w:val="28"/>
          <w:szCs w:val="28"/>
        </w:rPr>
        <w:t>.</w:t>
      </w:r>
    </w:p>
    <w:p w14:paraId="35714EE2" w14:textId="77777777" w:rsidR="004C7700" w:rsidRPr="00FB693C" w:rsidRDefault="004C7700" w:rsidP="001C28FA">
      <w:pPr>
        <w:pStyle w:val="ListParagraph"/>
        <w:numPr>
          <w:ilvl w:val="0"/>
          <w:numId w:val="54"/>
        </w:numPr>
        <w:jc w:val="lowKashida"/>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نورة</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تمرابط</w:t>
      </w:r>
      <w:r w:rsidRPr="00FB693C">
        <w:rPr>
          <w:rFonts w:ascii="Simplified Arabic" w:eastAsia="MS Mincho" w:hAnsi="Simplified Arabic" w:cs="Simplified Arabic" w:hint="cs"/>
          <w:sz w:val="28"/>
          <w:szCs w:val="28"/>
        </w:rPr>
        <w:t xml:space="preserve"> </w:t>
      </w:r>
      <w:r w:rsidR="001C28FA">
        <w:rPr>
          <w:rFonts w:ascii="Simplified Arabic" w:eastAsia="MS Mincho" w:hAnsi="Simplified Arabic" w:cs="Simplified Arabic" w:hint="cs"/>
          <w:sz w:val="28"/>
          <w:szCs w:val="28"/>
          <w:rtl/>
          <w:lang w:bidi="ar-EG"/>
        </w:rPr>
        <w:t>(2018-2019 ).</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جودة</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الحياة</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الوظيفية</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وعلاقتها</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بالالتزام</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التنظيمي</w:t>
      </w:r>
      <w:r w:rsidRPr="00FB693C">
        <w:rPr>
          <w:rFonts w:ascii="Simplified Arabic" w:eastAsia="MS Mincho" w:hAnsi="Simplified Arabic" w:cs="Simplified Arabic" w:hint="cs"/>
          <w:sz w:val="28"/>
          <w:szCs w:val="28"/>
        </w:rPr>
        <w:t xml:space="preserve">. </w:t>
      </w:r>
      <w:r w:rsidRPr="00FB693C">
        <w:rPr>
          <w:rFonts w:ascii="Simplified Arabic" w:eastAsia="MS Mincho" w:hAnsi="Simplified Arabic" w:cs="Simplified Arabic" w:hint="cs"/>
          <w:sz w:val="28"/>
          <w:szCs w:val="28"/>
          <w:rtl/>
        </w:rPr>
        <w:t>مذكرة</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ماجستير،قسم</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العلوم</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الاجتماعية،</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كلية</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العلوم</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الإنسانية</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والاجتماعية،</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جامعة</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العربي</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بن</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مهيدي</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،أم</w:t>
      </w:r>
      <w:r w:rsidR="0011104C">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البواقي،الجزائر</w:t>
      </w:r>
      <w:r w:rsidRPr="00FB693C">
        <w:rPr>
          <w:rFonts w:ascii="Simplified Arabic" w:eastAsia="MS Mincho" w:hAnsi="Simplified Arabic" w:cs="Simplified Arabic" w:hint="cs"/>
          <w:sz w:val="28"/>
          <w:szCs w:val="28"/>
        </w:rPr>
        <w:t>.</w:t>
      </w:r>
    </w:p>
    <w:p w14:paraId="56EC0DDD" w14:textId="77777777" w:rsidR="004C7700" w:rsidRPr="00FB693C" w:rsidRDefault="004C7700" w:rsidP="0079049D">
      <w:pPr>
        <w:pStyle w:val="ListParagraph"/>
        <w:numPr>
          <w:ilvl w:val="0"/>
          <w:numId w:val="54"/>
        </w:numPr>
        <w:jc w:val="both"/>
        <w:rPr>
          <w:rFonts w:ascii="Simplified Arabic" w:eastAsia="MS Mincho" w:hAnsi="Simplified Arabic" w:cs="Simplified Arabic"/>
          <w:sz w:val="28"/>
          <w:szCs w:val="28"/>
        </w:rPr>
      </w:pPr>
      <w:r w:rsidRPr="00FB693C">
        <w:rPr>
          <w:rFonts w:ascii="Simplified Arabic" w:eastAsia="MS Mincho" w:hAnsi="Simplified Arabic" w:cs="Simplified Arabic" w:hint="cs"/>
          <w:sz w:val="28"/>
          <w:szCs w:val="28"/>
          <w:rtl/>
        </w:rPr>
        <w:t>هاشم</w:t>
      </w:r>
      <w:r w:rsidR="00154E63">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عيسي</w:t>
      </w:r>
      <w:r w:rsidR="00154E63">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عبد</w:t>
      </w:r>
      <w:r w:rsidR="00154E63">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الرحمن</w:t>
      </w:r>
      <w:r w:rsidR="00154E63">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أبوحميد</w:t>
      </w:r>
      <w:r w:rsidR="0079049D">
        <w:rPr>
          <w:rFonts w:ascii="Simplified Arabic" w:eastAsia="MS Mincho" w:hAnsi="Simplified Arabic" w:cs="Simplified Arabic" w:hint="cs"/>
          <w:sz w:val="28"/>
          <w:szCs w:val="28"/>
          <w:rtl/>
        </w:rPr>
        <w:t xml:space="preserve"> .(2017)</w:t>
      </w:r>
      <w:r w:rsidRPr="00FB693C">
        <w:rPr>
          <w:rFonts w:ascii="Simplified Arabic" w:eastAsia="MS Mincho" w:hAnsi="Simplified Arabic" w:cs="Simplified Arabic" w:hint="cs"/>
          <w:sz w:val="28"/>
          <w:szCs w:val="28"/>
          <w:rtl/>
        </w:rPr>
        <w:t>،</w:t>
      </w:r>
      <w:r w:rsidR="00154E63">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رسالة</w:t>
      </w:r>
      <w:r w:rsidR="00154E63">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ماجستير،قسم</w:t>
      </w:r>
      <w:r w:rsidR="00154E63">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إدارة</w:t>
      </w:r>
      <w:r w:rsidR="00154E63">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الأعمال،</w:t>
      </w:r>
      <w:r w:rsidR="00154E63">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كلية</w:t>
      </w:r>
      <w:r w:rsidR="00154E63">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التجارة،</w:t>
      </w:r>
      <w:r w:rsidR="00154E63">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الجامعة</w:t>
      </w:r>
      <w:r w:rsidR="00154E63">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الإسلامية،</w:t>
      </w:r>
      <w:r w:rsidR="00154E63">
        <w:rPr>
          <w:rFonts w:ascii="Simplified Arabic" w:eastAsia="MS Mincho" w:hAnsi="Simplified Arabic" w:cs="Simplified Arabic" w:hint="cs"/>
          <w:sz w:val="28"/>
          <w:szCs w:val="28"/>
          <w:rtl/>
        </w:rPr>
        <w:t xml:space="preserve"> </w:t>
      </w:r>
      <w:r w:rsidRPr="00FB693C">
        <w:rPr>
          <w:rFonts w:ascii="Simplified Arabic" w:eastAsia="MS Mincho" w:hAnsi="Simplified Arabic" w:cs="Simplified Arabic" w:hint="cs"/>
          <w:sz w:val="28"/>
          <w:szCs w:val="28"/>
          <w:rtl/>
        </w:rPr>
        <w:t>غزة</w:t>
      </w:r>
      <w:r w:rsidR="001C28FA">
        <w:rPr>
          <w:rFonts w:eastAsia="MS Mincho" w:cs="Simplified Arabic" w:hint="cs"/>
          <w:sz w:val="28"/>
          <w:szCs w:val="28"/>
          <w:rtl/>
          <w:lang w:bidi="ar-EG"/>
        </w:rPr>
        <w:t>.</w:t>
      </w:r>
    </w:p>
    <w:p w14:paraId="38DCC85A" w14:textId="77777777" w:rsidR="004C7700" w:rsidRPr="00A275AB" w:rsidRDefault="004C7700" w:rsidP="00D06734">
      <w:pPr>
        <w:spacing w:line="240" w:lineRule="auto"/>
        <w:jc w:val="both"/>
        <w:rPr>
          <w:rFonts w:eastAsia="MS Mincho" w:cs="Simplified Arabic"/>
          <w:rtl/>
          <w:lang w:bidi="ar-EG"/>
        </w:rPr>
      </w:pPr>
      <w:r w:rsidRPr="004C7700">
        <w:rPr>
          <w:rFonts w:ascii="Simplified Arabic" w:eastAsia="MS Mincho" w:hAnsi="Simplified Arabic" w:cs="Simplified Arabic" w:hint="cs"/>
        </w:rPr>
        <w:br w:type="page"/>
      </w:r>
    </w:p>
    <w:p w14:paraId="08FF0236" w14:textId="77777777" w:rsidR="004C7700" w:rsidRPr="004C7700" w:rsidRDefault="00E374DA" w:rsidP="00D06734">
      <w:pPr>
        <w:keepNext/>
        <w:keepLines/>
        <w:spacing w:before="480" w:after="0" w:line="240" w:lineRule="auto"/>
        <w:jc w:val="both"/>
        <w:outlineLvl w:val="0"/>
        <w:rPr>
          <w:rFonts w:ascii="Simplified Arabic" w:eastAsia="MS Gothic" w:hAnsi="Simplified Arabic" w:cs="Simplified Arabic"/>
          <w:b/>
          <w:bCs/>
          <w:color w:val="000000"/>
          <w:sz w:val="32"/>
          <w:szCs w:val="32"/>
          <w:rtl/>
          <w:lang w:bidi="ar-EG"/>
        </w:rPr>
      </w:pPr>
      <w:r w:rsidRPr="00E374DA">
        <w:rPr>
          <w:rFonts w:ascii="Simplified Arabic" w:eastAsia="MS Gothic" w:hAnsi="Simplified Arabic" w:cs="Simplified Arabic" w:hint="cs"/>
          <w:b/>
          <w:bCs/>
          <w:color w:val="000000"/>
          <w:sz w:val="32"/>
          <w:szCs w:val="32"/>
          <w:rtl/>
        </w:rPr>
        <w:lastRenderedPageBreak/>
        <w:t xml:space="preserve">ثانيا: </w:t>
      </w:r>
      <w:r w:rsidR="004C7700" w:rsidRPr="004C7700">
        <w:rPr>
          <w:rFonts w:ascii="Simplified Arabic" w:eastAsia="MS Gothic" w:hAnsi="Simplified Arabic" w:cs="Simplified Arabic" w:hint="cs"/>
          <w:b/>
          <w:bCs/>
          <w:color w:val="000000"/>
          <w:sz w:val="32"/>
          <w:szCs w:val="32"/>
          <w:rtl/>
        </w:rPr>
        <w:t>المراجع</w:t>
      </w:r>
      <w:r w:rsidR="00E334ED">
        <w:rPr>
          <w:rFonts w:ascii="Simplified Arabic" w:eastAsia="MS Gothic" w:hAnsi="Simplified Arabic" w:cs="Simplified Arabic" w:hint="cs"/>
          <w:b/>
          <w:bCs/>
          <w:color w:val="000000"/>
          <w:sz w:val="32"/>
          <w:szCs w:val="32"/>
          <w:rtl/>
        </w:rPr>
        <w:t xml:space="preserve"> </w:t>
      </w:r>
      <w:r w:rsidR="004C7700" w:rsidRPr="004C7700">
        <w:rPr>
          <w:rFonts w:ascii="Simplified Arabic" w:eastAsia="MS Gothic" w:hAnsi="Simplified Arabic" w:cs="Simplified Arabic" w:hint="cs"/>
          <w:b/>
          <w:bCs/>
          <w:color w:val="000000"/>
          <w:sz w:val="32"/>
          <w:szCs w:val="32"/>
          <w:rtl/>
        </w:rPr>
        <w:t>باللغة</w:t>
      </w:r>
      <w:r w:rsidR="00E334ED">
        <w:rPr>
          <w:rFonts w:ascii="Simplified Arabic" w:eastAsia="MS Gothic" w:hAnsi="Simplified Arabic" w:cs="Simplified Arabic" w:hint="cs"/>
          <w:b/>
          <w:bCs/>
          <w:color w:val="000000"/>
          <w:sz w:val="32"/>
          <w:szCs w:val="32"/>
          <w:rtl/>
        </w:rPr>
        <w:t xml:space="preserve"> </w:t>
      </w:r>
      <w:r w:rsidR="004C7700" w:rsidRPr="004C7700">
        <w:rPr>
          <w:rFonts w:ascii="Simplified Arabic" w:eastAsia="MS Gothic" w:hAnsi="Simplified Arabic" w:cs="Simplified Arabic" w:hint="cs"/>
          <w:b/>
          <w:bCs/>
          <w:color w:val="000000"/>
          <w:sz w:val="32"/>
          <w:szCs w:val="32"/>
          <w:rtl/>
        </w:rPr>
        <w:t>الإنجليزية</w:t>
      </w:r>
      <w:r w:rsidRPr="00E374DA">
        <w:rPr>
          <w:rFonts w:ascii="Simplified Arabic" w:eastAsia="MS Gothic" w:hAnsi="Simplified Arabic" w:cs="Simplified Arabic" w:hint="cs"/>
          <w:b/>
          <w:bCs/>
          <w:color w:val="000000"/>
          <w:sz w:val="32"/>
          <w:szCs w:val="32"/>
          <w:rtl/>
        </w:rPr>
        <w:t>:</w:t>
      </w:r>
    </w:p>
    <w:p w14:paraId="3A04791B" w14:textId="77777777" w:rsidR="004C7700" w:rsidRPr="00FB693C" w:rsidRDefault="004C7700" w:rsidP="00E334ED">
      <w:pPr>
        <w:pStyle w:val="ListParagraph"/>
        <w:numPr>
          <w:ilvl w:val="0"/>
          <w:numId w:val="55"/>
        </w:numPr>
        <w:tabs>
          <w:tab w:val="right" w:pos="180"/>
          <w:tab w:val="right" w:pos="630"/>
        </w:tabs>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 xml:space="preserve">Abun, D., et al. (2021). Empowering leadership of the heads as perceived by the employees and employees' job satisfaction. </w:t>
      </w:r>
      <w:proofErr w:type="spellStart"/>
      <w:r w:rsidRPr="00FB693C">
        <w:rPr>
          <w:rFonts w:asciiTheme="majorBidi" w:eastAsia="MS Mincho" w:hAnsiTheme="majorBidi" w:cstheme="majorBidi"/>
          <w:sz w:val="28"/>
          <w:szCs w:val="28"/>
        </w:rPr>
        <w:t>Technium</w:t>
      </w:r>
      <w:proofErr w:type="spellEnd"/>
      <w:r w:rsidRPr="00FB693C">
        <w:rPr>
          <w:rFonts w:asciiTheme="majorBidi" w:eastAsia="MS Mincho" w:hAnsiTheme="majorBidi" w:cstheme="majorBidi"/>
          <w:sz w:val="28"/>
          <w:szCs w:val="28"/>
        </w:rPr>
        <w:t xml:space="preserve"> Social Sciences Journal, 17.</w:t>
      </w:r>
    </w:p>
    <w:p w14:paraId="58A6D015" w14:textId="77777777" w:rsidR="004C7700" w:rsidRPr="00FB693C" w:rsidRDefault="004C7700" w:rsidP="00E334ED">
      <w:pPr>
        <w:pStyle w:val="ListParagraph"/>
        <w:numPr>
          <w:ilvl w:val="0"/>
          <w:numId w:val="55"/>
        </w:numPr>
        <w:tabs>
          <w:tab w:val="right" w:pos="180"/>
          <w:tab w:val="right" w:pos="630"/>
        </w:tabs>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 xml:space="preserve">Ahmed-Belbachir, W. (2021). Les pratiques </w:t>
      </w:r>
      <w:proofErr w:type="spellStart"/>
      <w:r w:rsidRPr="00FB693C">
        <w:rPr>
          <w:rFonts w:asciiTheme="majorBidi" w:eastAsia="MS Mincho" w:hAnsiTheme="majorBidi" w:cstheme="majorBidi"/>
          <w:sz w:val="28"/>
          <w:szCs w:val="28"/>
        </w:rPr>
        <w:t>manageriales</w:t>
      </w:r>
      <w:proofErr w:type="spellEnd"/>
      <w:r w:rsidRPr="00FB693C">
        <w:rPr>
          <w:rFonts w:asciiTheme="majorBidi" w:eastAsia="MS Mincho" w:hAnsiTheme="majorBidi" w:cstheme="majorBidi"/>
          <w:sz w:val="28"/>
          <w:szCs w:val="28"/>
        </w:rPr>
        <w:t xml:space="preserve"> du leader agile. </w:t>
      </w:r>
      <w:proofErr w:type="spellStart"/>
      <w:r w:rsidRPr="00FB693C">
        <w:rPr>
          <w:rFonts w:asciiTheme="majorBidi" w:eastAsia="MS Mincho" w:hAnsiTheme="majorBidi" w:cstheme="majorBidi"/>
          <w:sz w:val="28"/>
          <w:szCs w:val="28"/>
        </w:rPr>
        <w:t>Laboratoire</w:t>
      </w:r>
      <w:proofErr w:type="spellEnd"/>
      <w:r w:rsidRPr="00FB693C">
        <w:rPr>
          <w:rFonts w:asciiTheme="majorBidi" w:eastAsia="MS Mincho" w:hAnsiTheme="majorBidi" w:cstheme="majorBidi"/>
          <w:sz w:val="28"/>
          <w:szCs w:val="28"/>
        </w:rPr>
        <w:t xml:space="preserve"> de Recherche </w:t>
      </w:r>
      <w:proofErr w:type="spellStart"/>
      <w:r w:rsidRPr="00FB693C">
        <w:rPr>
          <w:rFonts w:asciiTheme="majorBidi" w:eastAsia="MS Mincho" w:hAnsiTheme="majorBidi" w:cstheme="majorBidi"/>
          <w:sz w:val="28"/>
          <w:szCs w:val="28"/>
        </w:rPr>
        <w:t>en</w:t>
      </w:r>
      <w:proofErr w:type="spellEnd"/>
      <w:r w:rsidRPr="00FB693C">
        <w:rPr>
          <w:rFonts w:asciiTheme="majorBidi" w:eastAsia="MS Mincho" w:hAnsiTheme="majorBidi" w:cstheme="majorBidi"/>
          <w:sz w:val="28"/>
          <w:szCs w:val="28"/>
        </w:rPr>
        <w:t xml:space="preserve"> Management des Hommes et des </w:t>
      </w:r>
      <w:proofErr w:type="spellStart"/>
      <w:r w:rsidRPr="00FB693C">
        <w:rPr>
          <w:rFonts w:asciiTheme="majorBidi" w:eastAsia="MS Mincho" w:hAnsiTheme="majorBidi" w:cstheme="majorBidi"/>
          <w:sz w:val="28"/>
          <w:szCs w:val="28"/>
        </w:rPr>
        <w:t>Organisations</w:t>
      </w:r>
      <w:proofErr w:type="spellEnd"/>
      <w:r w:rsidRPr="00FB693C">
        <w:rPr>
          <w:rFonts w:asciiTheme="majorBidi" w:eastAsia="MS Mincho" w:hAnsiTheme="majorBidi" w:cstheme="majorBidi"/>
          <w:sz w:val="28"/>
          <w:szCs w:val="28"/>
        </w:rPr>
        <w:t xml:space="preserve"> (LARMHO), Univ. </w:t>
      </w:r>
      <w:proofErr w:type="spellStart"/>
      <w:r w:rsidRPr="00FB693C">
        <w:rPr>
          <w:rFonts w:asciiTheme="majorBidi" w:eastAsia="MS Mincho" w:hAnsiTheme="majorBidi" w:cstheme="majorBidi"/>
          <w:sz w:val="28"/>
          <w:szCs w:val="28"/>
        </w:rPr>
        <w:t>Tlemcen</w:t>
      </w:r>
      <w:proofErr w:type="spellEnd"/>
      <w:r w:rsidRPr="00FB693C">
        <w:rPr>
          <w:rFonts w:asciiTheme="majorBidi" w:eastAsia="MS Mincho" w:hAnsiTheme="majorBidi" w:cstheme="majorBidi"/>
          <w:sz w:val="28"/>
          <w:szCs w:val="28"/>
        </w:rPr>
        <w:t>, p.4.</w:t>
      </w:r>
    </w:p>
    <w:p w14:paraId="12899637" w14:textId="77777777" w:rsidR="004C7700" w:rsidRPr="00FB693C" w:rsidRDefault="004C7700" w:rsidP="00C17F17">
      <w:pPr>
        <w:pStyle w:val="ListParagraph"/>
        <w:numPr>
          <w:ilvl w:val="0"/>
          <w:numId w:val="55"/>
        </w:numPr>
        <w:tabs>
          <w:tab w:val="right" w:pos="180"/>
          <w:tab w:val="right" w:pos="630"/>
        </w:tabs>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Alzoubi, H., et al. (2021). Does emotional intelligence contribute to quality of strategic decisions? The mediating role of open innovation. Journal of Open Innovation: Technology, Market, and Complexity, 7(2).</w:t>
      </w:r>
    </w:p>
    <w:p w14:paraId="435474A0" w14:textId="77777777" w:rsidR="004C7700" w:rsidRPr="00FB693C" w:rsidRDefault="004C7700" w:rsidP="006E7EBA">
      <w:pPr>
        <w:pStyle w:val="ListParagraph"/>
        <w:numPr>
          <w:ilvl w:val="0"/>
          <w:numId w:val="55"/>
        </w:numPr>
        <w:tabs>
          <w:tab w:val="right" w:pos="180"/>
          <w:tab w:val="right" w:pos="630"/>
        </w:tabs>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Andersson, R</w:t>
      </w:r>
      <w:r w:rsidR="006E7EBA">
        <w:rPr>
          <w:rFonts w:asciiTheme="majorBidi" w:eastAsia="MS Mincho" w:hAnsiTheme="majorBidi" w:cstheme="majorBidi"/>
          <w:sz w:val="28"/>
          <w:szCs w:val="28"/>
        </w:rPr>
        <w:t>.et al</w:t>
      </w:r>
      <w:r w:rsidRPr="00FB693C">
        <w:rPr>
          <w:rFonts w:asciiTheme="majorBidi" w:eastAsia="MS Mincho" w:hAnsiTheme="majorBidi" w:cstheme="majorBidi"/>
          <w:sz w:val="28"/>
          <w:szCs w:val="28"/>
        </w:rPr>
        <w:t>. (2014). Lean Six Sigma strategy in telecom manufacturing. Industrial Management &amp; Data Systems, 114(6).</w:t>
      </w:r>
    </w:p>
    <w:p w14:paraId="1A0B0441" w14:textId="77777777" w:rsidR="004C7700" w:rsidRPr="00FB693C" w:rsidRDefault="004C7700" w:rsidP="00E334ED">
      <w:pPr>
        <w:pStyle w:val="ListParagraph"/>
        <w:numPr>
          <w:ilvl w:val="0"/>
          <w:numId w:val="55"/>
        </w:numPr>
        <w:tabs>
          <w:tab w:val="right" w:pos="180"/>
          <w:tab w:val="right" w:pos="630"/>
        </w:tabs>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Appelbaum, S. H., et al. (2017). The challenges of organizational agility (part 1). Industrial and Commercial Training, 49(1).</w:t>
      </w:r>
    </w:p>
    <w:p w14:paraId="33AEFB32" w14:textId="77777777" w:rsidR="004C7700" w:rsidRDefault="004C7700" w:rsidP="00C17F17">
      <w:pPr>
        <w:pStyle w:val="ListParagraph"/>
        <w:numPr>
          <w:ilvl w:val="0"/>
          <w:numId w:val="55"/>
        </w:numPr>
        <w:tabs>
          <w:tab w:val="right" w:pos="180"/>
          <w:tab w:val="right" w:pos="630"/>
        </w:tabs>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Aryani, R., &amp; Widodo, W. (2020). Exploring the effect of employability &amp; job characteristic on contextual performance: Mediating by organizational commitment. Management Science Letters, 10.</w:t>
      </w:r>
    </w:p>
    <w:p w14:paraId="5AE76EE0" w14:textId="77777777" w:rsidR="00376737" w:rsidRPr="00FB693C" w:rsidRDefault="00376737" w:rsidP="00376737">
      <w:pPr>
        <w:pStyle w:val="ListParagraph"/>
        <w:numPr>
          <w:ilvl w:val="0"/>
          <w:numId w:val="55"/>
        </w:numPr>
        <w:tabs>
          <w:tab w:val="right" w:pos="180"/>
          <w:tab w:val="right" w:pos="630"/>
        </w:tabs>
        <w:bidi w:val="0"/>
        <w:spacing w:line="240" w:lineRule="auto"/>
        <w:ind w:left="180"/>
        <w:jc w:val="both"/>
        <w:rPr>
          <w:rFonts w:asciiTheme="majorBidi" w:eastAsia="MS Mincho" w:hAnsiTheme="majorBidi" w:cstheme="majorBidi"/>
          <w:sz w:val="28"/>
          <w:szCs w:val="28"/>
        </w:rPr>
      </w:pPr>
      <w:r>
        <w:rPr>
          <w:rFonts w:asciiTheme="majorBidi" w:eastAsia="MS Mincho" w:hAnsiTheme="majorBidi" w:cstheme="majorBidi"/>
          <w:sz w:val="28"/>
          <w:szCs w:val="28"/>
        </w:rPr>
        <w:t>Akoto,</w:t>
      </w:r>
      <w:r w:rsidR="00324425">
        <w:rPr>
          <w:rFonts w:asciiTheme="majorBidi" w:eastAsia="MS Mincho" w:hAnsiTheme="majorBidi" w:cstheme="majorBidi"/>
          <w:sz w:val="28"/>
          <w:szCs w:val="28"/>
        </w:rPr>
        <w:t xml:space="preserve"> </w:t>
      </w:r>
      <w:r>
        <w:rPr>
          <w:rFonts w:asciiTheme="majorBidi" w:eastAsia="MS Mincho" w:hAnsiTheme="majorBidi" w:cstheme="majorBidi"/>
          <w:sz w:val="28"/>
          <w:szCs w:val="28"/>
        </w:rPr>
        <w:t>L.</w:t>
      </w:r>
      <w:r w:rsidR="00324425">
        <w:rPr>
          <w:rFonts w:asciiTheme="majorBidi" w:eastAsia="MS Mincho" w:hAnsiTheme="majorBidi" w:cstheme="majorBidi"/>
          <w:sz w:val="28"/>
          <w:szCs w:val="28"/>
        </w:rPr>
        <w:t xml:space="preserve"> </w:t>
      </w:r>
      <w:r>
        <w:rPr>
          <w:rFonts w:asciiTheme="majorBidi" w:eastAsia="MS Mincho" w:hAnsiTheme="majorBidi" w:cstheme="majorBidi"/>
          <w:sz w:val="28"/>
          <w:szCs w:val="28"/>
        </w:rPr>
        <w:t>M.</w:t>
      </w:r>
      <w:r w:rsidR="00324425">
        <w:rPr>
          <w:rFonts w:asciiTheme="majorBidi" w:eastAsia="MS Mincho" w:hAnsiTheme="majorBidi" w:cstheme="majorBidi"/>
          <w:sz w:val="28"/>
          <w:szCs w:val="28"/>
        </w:rPr>
        <w:t xml:space="preserve"> </w:t>
      </w:r>
      <w:r>
        <w:rPr>
          <w:rFonts w:asciiTheme="majorBidi" w:eastAsia="MS Mincho" w:hAnsiTheme="majorBidi" w:cstheme="majorBidi"/>
          <w:sz w:val="28"/>
          <w:szCs w:val="28"/>
        </w:rPr>
        <w:t xml:space="preserve">(2015). Self- monitoring, job crafting and contextual performance among customer service personnel (MPhil </w:t>
      </w:r>
      <w:proofErr w:type="gramStart"/>
      <w:r>
        <w:rPr>
          <w:rFonts w:asciiTheme="majorBidi" w:eastAsia="MS Mincho" w:hAnsiTheme="majorBidi" w:cstheme="majorBidi"/>
          <w:sz w:val="28"/>
          <w:szCs w:val="28"/>
        </w:rPr>
        <w:t>thesis )</w:t>
      </w:r>
      <w:proofErr w:type="gramEnd"/>
      <w:r>
        <w:rPr>
          <w:rFonts w:asciiTheme="majorBidi" w:eastAsia="MS Mincho" w:hAnsiTheme="majorBidi" w:cstheme="majorBidi"/>
          <w:sz w:val="28"/>
          <w:szCs w:val="28"/>
        </w:rPr>
        <w:t xml:space="preserve"> University of Ghana.</w:t>
      </w:r>
    </w:p>
    <w:p w14:paraId="7B956CAD" w14:textId="77777777" w:rsidR="004C7700" w:rsidRPr="00FB693C" w:rsidRDefault="004C7700" w:rsidP="00616266">
      <w:pPr>
        <w:pStyle w:val="ListParagraph"/>
        <w:numPr>
          <w:ilvl w:val="0"/>
          <w:numId w:val="55"/>
        </w:numPr>
        <w:tabs>
          <w:tab w:val="right" w:pos="180"/>
          <w:tab w:val="right" w:pos="630"/>
        </w:tabs>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 xml:space="preserve">Borman, W. C., &amp; </w:t>
      </w:r>
      <w:proofErr w:type="spellStart"/>
      <w:r w:rsidRPr="00FB693C">
        <w:rPr>
          <w:rFonts w:asciiTheme="majorBidi" w:eastAsia="MS Mincho" w:hAnsiTheme="majorBidi" w:cstheme="majorBidi"/>
          <w:sz w:val="28"/>
          <w:szCs w:val="28"/>
        </w:rPr>
        <w:t>Motowidlo</w:t>
      </w:r>
      <w:proofErr w:type="spellEnd"/>
      <w:r w:rsidRPr="00FB693C">
        <w:rPr>
          <w:rFonts w:asciiTheme="majorBidi" w:eastAsia="MS Mincho" w:hAnsiTheme="majorBidi" w:cstheme="majorBidi"/>
          <w:sz w:val="28"/>
          <w:szCs w:val="28"/>
        </w:rPr>
        <w:t>, S. J. (1993). Expanding the criterion domain to include elements of contextual performance. In N. Schmitt &amp; W. C. Borman (Eds.), Personnel selection in organizations San Francisco, CA: Jossey-Bass.</w:t>
      </w:r>
    </w:p>
    <w:p w14:paraId="2E7718DE" w14:textId="77777777" w:rsidR="004C7700" w:rsidRPr="00FB693C" w:rsidRDefault="004C7700" w:rsidP="00C17F17">
      <w:pPr>
        <w:pStyle w:val="ListParagraph"/>
        <w:numPr>
          <w:ilvl w:val="0"/>
          <w:numId w:val="55"/>
        </w:numPr>
        <w:tabs>
          <w:tab w:val="right" w:pos="180"/>
          <w:tab w:val="right" w:pos="630"/>
        </w:tabs>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 xml:space="preserve">Borman, W. C., &amp; </w:t>
      </w:r>
      <w:proofErr w:type="spellStart"/>
      <w:r w:rsidRPr="00FB693C">
        <w:rPr>
          <w:rFonts w:asciiTheme="majorBidi" w:eastAsia="MS Mincho" w:hAnsiTheme="majorBidi" w:cstheme="majorBidi"/>
          <w:sz w:val="28"/>
          <w:szCs w:val="28"/>
        </w:rPr>
        <w:t>Motowidlo</w:t>
      </w:r>
      <w:proofErr w:type="spellEnd"/>
      <w:r w:rsidRPr="00FB693C">
        <w:rPr>
          <w:rFonts w:asciiTheme="majorBidi" w:eastAsia="MS Mincho" w:hAnsiTheme="majorBidi" w:cstheme="majorBidi"/>
          <w:sz w:val="28"/>
          <w:szCs w:val="28"/>
        </w:rPr>
        <w:t>, S. J. (1997). Task performance and contextual performance: The meaning for personnel selection research. Human Performance, 10(2).</w:t>
      </w:r>
    </w:p>
    <w:p w14:paraId="2A01C568" w14:textId="77777777" w:rsidR="004C7700" w:rsidRPr="00FB693C" w:rsidRDefault="004C7700" w:rsidP="00C17F17">
      <w:pPr>
        <w:pStyle w:val="ListParagraph"/>
        <w:numPr>
          <w:ilvl w:val="0"/>
          <w:numId w:val="55"/>
        </w:numPr>
        <w:tabs>
          <w:tab w:val="right" w:pos="180"/>
          <w:tab w:val="right" w:pos="630"/>
        </w:tabs>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 xml:space="preserve">Borman, W. C., &amp; </w:t>
      </w:r>
      <w:proofErr w:type="spellStart"/>
      <w:r w:rsidRPr="00FB693C">
        <w:rPr>
          <w:rFonts w:asciiTheme="majorBidi" w:eastAsia="MS Mincho" w:hAnsiTheme="majorBidi" w:cstheme="majorBidi"/>
          <w:sz w:val="28"/>
          <w:szCs w:val="28"/>
        </w:rPr>
        <w:t>Motowidlo</w:t>
      </w:r>
      <w:proofErr w:type="spellEnd"/>
      <w:r w:rsidRPr="00FB693C">
        <w:rPr>
          <w:rFonts w:asciiTheme="majorBidi" w:eastAsia="MS Mincho" w:hAnsiTheme="majorBidi" w:cstheme="majorBidi"/>
          <w:sz w:val="28"/>
          <w:szCs w:val="28"/>
        </w:rPr>
        <w:t xml:space="preserve">, S. J. (2001). Organizational citizenship behavior and contextual performance. In N. Anderson, D. S. Ones, H. K. </w:t>
      </w:r>
      <w:proofErr w:type="spellStart"/>
      <w:r w:rsidRPr="00FB693C">
        <w:rPr>
          <w:rFonts w:asciiTheme="majorBidi" w:eastAsia="MS Mincho" w:hAnsiTheme="majorBidi" w:cstheme="majorBidi"/>
          <w:sz w:val="28"/>
          <w:szCs w:val="28"/>
        </w:rPr>
        <w:t>Sinangil</w:t>
      </w:r>
      <w:proofErr w:type="spellEnd"/>
      <w:r w:rsidRPr="00FB693C">
        <w:rPr>
          <w:rFonts w:asciiTheme="majorBidi" w:eastAsia="MS Mincho" w:hAnsiTheme="majorBidi" w:cstheme="majorBidi"/>
          <w:sz w:val="28"/>
          <w:szCs w:val="28"/>
        </w:rPr>
        <w:t xml:space="preserve">, &amp; C. </w:t>
      </w:r>
      <w:proofErr w:type="spellStart"/>
      <w:r w:rsidRPr="00FB693C">
        <w:rPr>
          <w:rFonts w:asciiTheme="majorBidi" w:eastAsia="MS Mincho" w:hAnsiTheme="majorBidi" w:cstheme="majorBidi"/>
          <w:sz w:val="28"/>
          <w:szCs w:val="28"/>
        </w:rPr>
        <w:t>Viswesvaran</w:t>
      </w:r>
      <w:proofErr w:type="spellEnd"/>
      <w:r w:rsidRPr="00FB693C">
        <w:rPr>
          <w:rFonts w:asciiTheme="majorBidi" w:eastAsia="MS Mincho" w:hAnsiTheme="majorBidi" w:cstheme="majorBidi"/>
          <w:sz w:val="28"/>
          <w:szCs w:val="28"/>
        </w:rPr>
        <w:t xml:space="preserve"> (Eds.), Handbook of industrial, work and organizational psychology: Volume 2 – Personnel psychology. London: Sage Publications.</w:t>
      </w:r>
    </w:p>
    <w:p w14:paraId="20FEE892" w14:textId="77777777" w:rsidR="004C7700" w:rsidRPr="00FB693C" w:rsidRDefault="004C7700" w:rsidP="00C17F17">
      <w:pPr>
        <w:pStyle w:val="ListParagraph"/>
        <w:numPr>
          <w:ilvl w:val="0"/>
          <w:numId w:val="55"/>
        </w:numPr>
        <w:tabs>
          <w:tab w:val="right" w:pos="180"/>
          <w:tab w:val="right" w:pos="630"/>
        </w:tabs>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Bulent, A. (2020). Comparing agile leadership with biomimicry–based gray wolf: Proposing a new model. Business &amp; Management Studies: An International Journal, 8(2).</w:t>
      </w:r>
    </w:p>
    <w:p w14:paraId="6E2CEEF2" w14:textId="77777777" w:rsidR="004C7700" w:rsidRPr="00FB693C" w:rsidRDefault="004C7700" w:rsidP="00E334ED">
      <w:pPr>
        <w:pStyle w:val="ListParagraph"/>
        <w:numPr>
          <w:ilvl w:val="0"/>
          <w:numId w:val="55"/>
        </w:numPr>
        <w:tabs>
          <w:tab w:val="right" w:pos="180"/>
          <w:tab w:val="right" w:pos="630"/>
        </w:tabs>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Catano, V., Wiesner, W., &amp; Hackett, R. (2009). Organizational behavior: Performance beyond task execution. Toronto, Canada: Nelson Education.</w:t>
      </w:r>
    </w:p>
    <w:p w14:paraId="4CD7A5CF" w14:textId="77777777" w:rsidR="004C7700" w:rsidRDefault="004C7700" w:rsidP="00D03079">
      <w:pPr>
        <w:pStyle w:val="ListParagraph"/>
        <w:numPr>
          <w:ilvl w:val="0"/>
          <w:numId w:val="55"/>
        </w:numPr>
        <w:tabs>
          <w:tab w:val="right" w:pos="270"/>
          <w:tab w:val="right" w:pos="630"/>
        </w:tabs>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Chung, B. G. (2024). Investigating the relationship between agile leadership and startup organizational performance: Exploring the mediating role of learning agility. Journal of Venture Innovation, 7(1).</w:t>
      </w:r>
    </w:p>
    <w:p w14:paraId="0800E59F" w14:textId="77777777" w:rsidR="00CA3128" w:rsidRPr="00FB693C" w:rsidRDefault="00CA3128" w:rsidP="00CA3128">
      <w:pPr>
        <w:pStyle w:val="ListParagraph"/>
        <w:numPr>
          <w:ilvl w:val="0"/>
          <w:numId w:val="55"/>
        </w:numPr>
        <w:tabs>
          <w:tab w:val="right" w:pos="270"/>
          <w:tab w:val="right" w:pos="630"/>
        </w:tabs>
        <w:bidi w:val="0"/>
        <w:spacing w:line="240" w:lineRule="auto"/>
        <w:ind w:left="180"/>
        <w:jc w:val="both"/>
        <w:rPr>
          <w:rFonts w:asciiTheme="majorBidi" w:eastAsia="MS Mincho" w:hAnsiTheme="majorBidi" w:cstheme="majorBidi"/>
          <w:sz w:val="28"/>
          <w:szCs w:val="28"/>
        </w:rPr>
      </w:pPr>
      <w:r>
        <w:rPr>
          <w:rFonts w:asciiTheme="majorBidi" w:eastAsia="MS Mincho" w:hAnsiTheme="majorBidi" w:cstheme="majorBidi"/>
          <w:sz w:val="28"/>
          <w:szCs w:val="28"/>
        </w:rPr>
        <w:lastRenderedPageBreak/>
        <w:t>Daft, R. L. (2022</w:t>
      </w:r>
      <w:proofErr w:type="gramStart"/>
      <w:r>
        <w:rPr>
          <w:rFonts w:asciiTheme="majorBidi" w:eastAsia="MS Mincho" w:hAnsiTheme="majorBidi" w:cstheme="majorBidi"/>
          <w:sz w:val="28"/>
          <w:szCs w:val="28"/>
        </w:rPr>
        <w:t>).the</w:t>
      </w:r>
      <w:proofErr w:type="gramEnd"/>
      <w:r>
        <w:rPr>
          <w:rFonts w:asciiTheme="majorBidi" w:eastAsia="MS Mincho" w:hAnsiTheme="majorBidi" w:cstheme="majorBidi"/>
          <w:sz w:val="28"/>
          <w:szCs w:val="28"/>
        </w:rPr>
        <w:t xml:space="preserve"> Leadership Experience (8</w:t>
      </w:r>
      <w:proofErr w:type="gramStart"/>
      <w:r>
        <w:rPr>
          <w:rFonts w:asciiTheme="majorBidi" w:eastAsia="MS Mincho" w:hAnsiTheme="majorBidi" w:cstheme="majorBidi"/>
          <w:sz w:val="28"/>
          <w:szCs w:val="28"/>
        </w:rPr>
        <w:t>th  ed).Cengage</w:t>
      </w:r>
      <w:proofErr w:type="gramEnd"/>
      <w:r>
        <w:rPr>
          <w:rFonts w:asciiTheme="majorBidi" w:eastAsia="MS Mincho" w:hAnsiTheme="majorBidi" w:cstheme="majorBidi"/>
          <w:sz w:val="28"/>
          <w:szCs w:val="28"/>
        </w:rPr>
        <w:t xml:space="preserve"> Learning.</w:t>
      </w:r>
    </w:p>
    <w:p w14:paraId="2575BC10" w14:textId="77777777" w:rsidR="004C7700" w:rsidRPr="00FB693C" w:rsidRDefault="004C7700" w:rsidP="00D03079">
      <w:pPr>
        <w:pStyle w:val="ListParagraph"/>
        <w:numPr>
          <w:ilvl w:val="0"/>
          <w:numId w:val="55"/>
        </w:numPr>
        <w:bidi w:val="0"/>
        <w:spacing w:line="240" w:lineRule="auto"/>
        <w:ind w:left="180"/>
        <w:jc w:val="both"/>
        <w:rPr>
          <w:rFonts w:asciiTheme="majorBidi" w:eastAsia="MS Mincho" w:hAnsiTheme="majorBidi" w:cstheme="majorBidi"/>
          <w:sz w:val="28"/>
          <w:szCs w:val="28"/>
          <w:rtl/>
          <w:lang w:bidi="ar-EG"/>
        </w:rPr>
      </w:pPr>
      <w:r w:rsidRPr="00FB693C">
        <w:rPr>
          <w:rFonts w:asciiTheme="majorBidi" w:eastAsia="MS Mincho" w:hAnsiTheme="majorBidi" w:cstheme="majorBidi"/>
          <w:sz w:val="28"/>
          <w:szCs w:val="28"/>
        </w:rPr>
        <w:t xml:space="preserve">Dalal, R. S. (2007). Contextual performance / prosocial behavior / organizational citizenship </w:t>
      </w:r>
      <w:proofErr w:type="spellStart"/>
      <w:r w:rsidRPr="00FB693C">
        <w:rPr>
          <w:rFonts w:asciiTheme="majorBidi" w:eastAsia="MS Mincho" w:hAnsiTheme="majorBidi" w:cstheme="majorBidi"/>
          <w:sz w:val="28"/>
          <w:szCs w:val="28"/>
        </w:rPr>
        <w:t>behaviour</w:t>
      </w:r>
      <w:proofErr w:type="spellEnd"/>
      <w:r w:rsidRPr="00FB693C">
        <w:rPr>
          <w:rFonts w:asciiTheme="majorBidi" w:eastAsia="MS Mincho" w:hAnsiTheme="majorBidi" w:cstheme="majorBidi"/>
          <w:sz w:val="28"/>
          <w:szCs w:val="28"/>
        </w:rPr>
        <w:t>. In The SAGE Encyclopedia of Industrial and Organizational Psychology (2nd ed.).</w:t>
      </w:r>
    </w:p>
    <w:p w14:paraId="30BC673D" w14:textId="77777777" w:rsidR="004C7700" w:rsidRPr="00FB693C" w:rsidRDefault="004C7700" w:rsidP="00D03079">
      <w:pPr>
        <w:pStyle w:val="ListParagraph"/>
        <w:numPr>
          <w:ilvl w:val="0"/>
          <w:numId w:val="55"/>
        </w:numPr>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Daryoush, O., Zohara, O., &amp; Jamilah, O. (2013). Improving job performance: Workplace learning is the first step. International Journal of Education &amp; Literacy Studies, 1(1).</w:t>
      </w:r>
    </w:p>
    <w:p w14:paraId="46D15631" w14:textId="77777777" w:rsidR="004C7700" w:rsidRPr="00FB693C" w:rsidRDefault="004C7700" w:rsidP="00D03079">
      <w:pPr>
        <w:pStyle w:val="ListParagraph"/>
        <w:numPr>
          <w:ilvl w:val="0"/>
          <w:numId w:val="55"/>
        </w:numPr>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 xml:space="preserve">Deeba, F., Saieem, A., </w:t>
      </w:r>
      <w:proofErr w:type="spellStart"/>
      <w:r w:rsidRPr="00FB693C">
        <w:rPr>
          <w:rFonts w:asciiTheme="majorBidi" w:eastAsia="MS Mincho" w:hAnsiTheme="majorBidi" w:cstheme="majorBidi"/>
          <w:sz w:val="28"/>
          <w:szCs w:val="28"/>
        </w:rPr>
        <w:t>Abidollah</w:t>
      </w:r>
      <w:proofErr w:type="spellEnd"/>
      <w:r w:rsidRPr="00FB693C">
        <w:rPr>
          <w:rFonts w:asciiTheme="majorBidi" w:eastAsia="MS Mincho" w:hAnsiTheme="majorBidi" w:cstheme="majorBidi"/>
          <w:sz w:val="28"/>
          <w:szCs w:val="28"/>
        </w:rPr>
        <w:t>, M., &amp; Hashmi, M. (2021). Emotional intelligence &amp; contextual performance of teachers of higher education: A correlational study. Psychology &amp; Education, 58(2).</w:t>
      </w:r>
    </w:p>
    <w:p w14:paraId="67E47721" w14:textId="77777777" w:rsidR="004C7700" w:rsidRPr="00FB693C" w:rsidRDefault="004C7700" w:rsidP="00D03079">
      <w:pPr>
        <w:pStyle w:val="ListParagraph"/>
        <w:numPr>
          <w:ilvl w:val="0"/>
          <w:numId w:val="55"/>
        </w:numPr>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Desa, N. M., &amp;</w:t>
      </w:r>
      <w:proofErr w:type="spellStart"/>
      <w:r w:rsidRPr="00FB693C">
        <w:rPr>
          <w:rFonts w:asciiTheme="majorBidi" w:eastAsia="MS Mincho" w:hAnsiTheme="majorBidi" w:cstheme="majorBidi"/>
          <w:sz w:val="28"/>
          <w:szCs w:val="28"/>
        </w:rPr>
        <w:t>Asaari</w:t>
      </w:r>
      <w:proofErr w:type="spellEnd"/>
      <w:r w:rsidRPr="00FB693C">
        <w:rPr>
          <w:rFonts w:asciiTheme="majorBidi" w:eastAsia="MS Mincho" w:hAnsiTheme="majorBidi" w:cstheme="majorBidi"/>
          <w:sz w:val="28"/>
          <w:szCs w:val="28"/>
        </w:rPr>
        <w:t>, M. H. A. H. (2020). Pay for performance, performance management, and internal promotional opportunities of human resource practices with job performance. International Journal of Business and Management, 15(1).</w:t>
      </w:r>
    </w:p>
    <w:p w14:paraId="42BB2B51" w14:textId="77777777" w:rsidR="004C7700" w:rsidRPr="00FB693C" w:rsidRDefault="004C7700" w:rsidP="00D03079">
      <w:pPr>
        <w:pStyle w:val="ListParagraph"/>
        <w:numPr>
          <w:ilvl w:val="0"/>
          <w:numId w:val="55"/>
        </w:numPr>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Dombrowski, U., &amp; Mielke, T. (2013). Lean leadership: Fundamental principles &amp; thesis application. Procedia CIRP, 7.</w:t>
      </w:r>
    </w:p>
    <w:p w14:paraId="2179A5B5" w14:textId="77777777" w:rsidR="004C7700" w:rsidRPr="00FB693C" w:rsidRDefault="004C7700" w:rsidP="00D03079">
      <w:pPr>
        <w:pStyle w:val="ListParagraph"/>
        <w:numPr>
          <w:ilvl w:val="0"/>
          <w:numId w:val="55"/>
        </w:numPr>
        <w:bidi w:val="0"/>
        <w:spacing w:line="240" w:lineRule="auto"/>
        <w:ind w:left="180"/>
        <w:jc w:val="both"/>
        <w:rPr>
          <w:rFonts w:asciiTheme="majorBidi" w:eastAsia="MS Mincho" w:hAnsiTheme="majorBidi" w:cstheme="majorBidi"/>
          <w:sz w:val="28"/>
          <w:szCs w:val="28"/>
        </w:rPr>
      </w:pPr>
      <w:proofErr w:type="spellStart"/>
      <w:r w:rsidRPr="00FB693C">
        <w:rPr>
          <w:rFonts w:asciiTheme="majorBidi" w:eastAsia="MS Mincho" w:hAnsiTheme="majorBidi" w:cstheme="majorBidi"/>
          <w:sz w:val="28"/>
          <w:szCs w:val="28"/>
        </w:rPr>
        <w:t>Duyar</w:t>
      </w:r>
      <w:proofErr w:type="spellEnd"/>
      <w:r w:rsidRPr="00FB693C">
        <w:rPr>
          <w:rFonts w:asciiTheme="majorBidi" w:eastAsia="MS Mincho" w:hAnsiTheme="majorBidi" w:cstheme="majorBidi"/>
          <w:sz w:val="28"/>
          <w:szCs w:val="28"/>
        </w:rPr>
        <w:t>, I., &amp; Normore, A. H. (2012). Discretionary behavior and performance in educational organizations: The missing link in educational leadership and management. Bingley, UK: Emerald Group Publishing.</w:t>
      </w:r>
    </w:p>
    <w:p w14:paraId="52D6DE14" w14:textId="77777777" w:rsidR="004C7700" w:rsidRPr="00FB693C" w:rsidRDefault="004C7700" w:rsidP="00D03079">
      <w:pPr>
        <w:pStyle w:val="ListParagraph"/>
        <w:numPr>
          <w:ilvl w:val="0"/>
          <w:numId w:val="55"/>
        </w:numPr>
        <w:bidi w:val="0"/>
        <w:spacing w:line="240" w:lineRule="auto"/>
        <w:ind w:left="180"/>
        <w:jc w:val="both"/>
        <w:rPr>
          <w:rFonts w:asciiTheme="majorBidi" w:eastAsia="MS Mincho" w:hAnsiTheme="majorBidi" w:cstheme="majorBidi"/>
          <w:sz w:val="28"/>
          <w:szCs w:val="28"/>
        </w:rPr>
      </w:pPr>
      <w:proofErr w:type="spellStart"/>
      <w:r w:rsidRPr="00FB693C">
        <w:rPr>
          <w:rFonts w:asciiTheme="majorBidi" w:eastAsia="MS Mincho" w:hAnsiTheme="majorBidi" w:cstheme="majorBidi"/>
          <w:sz w:val="28"/>
          <w:szCs w:val="28"/>
        </w:rPr>
        <w:t>Elmiliani</w:t>
      </w:r>
      <w:proofErr w:type="spellEnd"/>
      <w:r w:rsidRPr="00FB693C">
        <w:rPr>
          <w:rFonts w:asciiTheme="majorBidi" w:eastAsia="MS Mincho" w:hAnsiTheme="majorBidi" w:cstheme="majorBidi"/>
          <w:sz w:val="28"/>
          <w:szCs w:val="28"/>
        </w:rPr>
        <w:t>, M. (1998). Lean behavior. Management Decision, 36(9). Encyclopedia Americana. Retrieved from https://ar.wikipedia.org/wiki</w:t>
      </w:r>
    </w:p>
    <w:p w14:paraId="1812907E" w14:textId="77777777" w:rsidR="004C7700" w:rsidRPr="00FB693C" w:rsidRDefault="004C7700" w:rsidP="00D03079">
      <w:pPr>
        <w:pStyle w:val="ListParagraph"/>
        <w:numPr>
          <w:ilvl w:val="0"/>
          <w:numId w:val="55"/>
        </w:numPr>
        <w:bidi w:val="0"/>
        <w:spacing w:line="240" w:lineRule="auto"/>
        <w:ind w:left="180"/>
        <w:jc w:val="both"/>
        <w:rPr>
          <w:rFonts w:asciiTheme="majorBidi" w:eastAsia="MS Mincho" w:hAnsiTheme="majorBidi" w:cstheme="majorBidi"/>
          <w:sz w:val="28"/>
          <w:szCs w:val="28"/>
        </w:rPr>
      </w:pPr>
      <w:proofErr w:type="spellStart"/>
      <w:r w:rsidRPr="00FB693C">
        <w:rPr>
          <w:rFonts w:asciiTheme="majorBidi" w:eastAsia="MS Mincho" w:hAnsiTheme="majorBidi" w:cstheme="majorBidi"/>
          <w:sz w:val="28"/>
          <w:szCs w:val="28"/>
        </w:rPr>
        <w:t>Esamah</w:t>
      </w:r>
      <w:proofErr w:type="spellEnd"/>
      <w:r w:rsidRPr="00FB693C">
        <w:rPr>
          <w:rFonts w:asciiTheme="majorBidi" w:eastAsia="MS Mincho" w:hAnsiTheme="majorBidi" w:cstheme="majorBidi"/>
          <w:sz w:val="28"/>
          <w:szCs w:val="28"/>
        </w:rPr>
        <w:t>, A., et al. (2023). Agile leadership and digital transformation in savings cooperative limited: Impact on sustainable performance amidst COVID-19. Journal of Human, Earth, and Future, 4(1).</w:t>
      </w:r>
    </w:p>
    <w:p w14:paraId="1B3DE27B" w14:textId="77777777" w:rsidR="004C7700" w:rsidRPr="00FB693C" w:rsidRDefault="004C7700" w:rsidP="00D03079">
      <w:pPr>
        <w:pStyle w:val="ListParagraph"/>
        <w:numPr>
          <w:ilvl w:val="0"/>
          <w:numId w:val="55"/>
        </w:numPr>
        <w:bidi w:val="0"/>
        <w:spacing w:line="240" w:lineRule="auto"/>
        <w:ind w:left="180"/>
        <w:jc w:val="both"/>
        <w:rPr>
          <w:rFonts w:asciiTheme="majorBidi" w:eastAsia="MS Mincho" w:hAnsiTheme="majorBidi" w:cstheme="majorBidi"/>
          <w:sz w:val="28"/>
          <w:szCs w:val="28"/>
        </w:rPr>
      </w:pPr>
      <w:proofErr w:type="spellStart"/>
      <w:r w:rsidRPr="00FB693C">
        <w:rPr>
          <w:rFonts w:asciiTheme="majorBidi" w:eastAsia="MS Mincho" w:hAnsiTheme="majorBidi" w:cstheme="majorBidi"/>
          <w:sz w:val="28"/>
          <w:szCs w:val="28"/>
        </w:rPr>
        <w:t>Fachrunnisa</w:t>
      </w:r>
      <w:proofErr w:type="spellEnd"/>
      <w:r w:rsidRPr="00FB693C">
        <w:rPr>
          <w:rFonts w:asciiTheme="majorBidi" w:eastAsia="MS Mincho" w:hAnsiTheme="majorBidi" w:cstheme="majorBidi"/>
          <w:sz w:val="28"/>
          <w:szCs w:val="28"/>
        </w:rPr>
        <w:t xml:space="preserve">, O., </w:t>
      </w:r>
      <w:proofErr w:type="spellStart"/>
      <w:r w:rsidRPr="00FB693C">
        <w:rPr>
          <w:rFonts w:asciiTheme="majorBidi" w:eastAsia="MS Mincho" w:hAnsiTheme="majorBidi" w:cstheme="majorBidi"/>
          <w:sz w:val="28"/>
          <w:szCs w:val="28"/>
        </w:rPr>
        <w:t>Adhiatma</w:t>
      </w:r>
      <w:proofErr w:type="spellEnd"/>
      <w:r w:rsidRPr="00FB693C">
        <w:rPr>
          <w:rFonts w:asciiTheme="majorBidi" w:eastAsia="MS Mincho" w:hAnsiTheme="majorBidi" w:cstheme="majorBidi"/>
          <w:sz w:val="28"/>
          <w:szCs w:val="28"/>
        </w:rPr>
        <w:t>, A., Lukman, N., &amp; Ab Majid, N. (2020). Towards SME digital transformation: The role of agile leadership &amp; strategic flexibility. Journal of Small Business Strategy, 30(3).</w:t>
      </w:r>
    </w:p>
    <w:p w14:paraId="30263EB5" w14:textId="77777777" w:rsidR="004C7700" w:rsidRPr="00FB693C" w:rsidRDefault="004C7700" w:rsidP="00D03079">
      <w:pPr>
        <w:pStyle w:val="ListParagraph"/>
        <w:numPr>
          <w:ilvl w:val="0"/>
          <w:numId w:val="55"/>
        </w:numPr>
        <w:bidi w:val="0"/>
        <w:spacing w:line="240" w:lineRule="auto"/>
        <w:ind w:left="90" w:hanging="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Finkelstein, M. A., &amp; Penner, L. A. (2004). Predicting organizational citizenship behavior: Integrating the functional and role identity approaches. Social Behavior and Personality: An International Journal, 32(4). https://doi.org/10.2224/sbp.</w:t>
      </w:r>
    </w:p>
    <w:p w14:paraId="46407E2B" w14:textId="77777777" w:rsidR="004C7700" w:rsidRPr="00FB693C" w:rsidRDefault="004C7700" w:rsidP="00D03079">
      <w:pPr>
        <w:pStyle w:val="ListParagraph"/>
        <w:numPr>
          <w:ilvl w:val="0"/>
          <w:numId w:val="55"/>
        </w:numPr>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Franco, M., &amp; Franco, S. (2017). Organizational commitment in family SMEs and its influence on contextual performance. Team Performance Management: An International Journal, 23(7/8).</w:t>
      </w:r>
    </w:p>
    <w:p w14:paraId="33351E59" w14:textId="77777777" w:rsidR="004C7700" w:rsidRPr="00FB693C" w:rsidRDefault="004C7700" w:rsidP="00D03079">
      <w:pPr>
        <w:pStyle w:val="ListParagraph"/>
        <w:numPr>
          <w:ilvl w:val="0"/>
          <w:numId w:val="55"/>
        </w:numPr>
        <w:bidi w:val="0"/>
        <w:spacing w:line="240" w:lineRule="auto"/>
        <w:ind w:left="18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Gagel, G. (2018). The effects of leadership behaviors on organization agility: A quantitative study of 126 VS-based business units. Doctoral dissertation, Colorado State University.</w:t>
      </w:r>
    </w:p>
    <w:p w14:paraId="17DA174C" w14:textId="77777777" w:rsidR="004C7700" w:rsidRPr="00FB693C" w:rsidRDefault="004C7700" w:rsidP="00D03079">
      <w:pPr>
        <w:pStyle w:val="ListParagraph"/>
        <w:numPr>
          <w:ilvl w:val="0"/>
          <w:numId w:val="55"/>
        </w:numPr>
        <w:tabs>
          <w:tab w:val="right" w:pos="180"/>
        </w:tabs>
        <w:bidi w:val="0"/>
        <w:spacing w:line="240" w:lineRule="auto"/>
        <w:ind w:left="270" w:hanging="450"/>
        <w:jc w:val="both"/>
        <w:rPr>
          <w:rFonts w:asciiTheme="majorBidi" w:eastAsia="MS Mincho" w:hAnsiTheme="majorBidi" w:cstheme="majorBidi"/>
          <w:sz w:val="28"/>
          <w:szCs w:val="28"/>
        </w:rPr>
      </w:pPr>
      <w:proofErr w:type="spellStart"/>
      <w:r w:rsidRPr="00FB693C">
        <w:rPr>
          <w:rFonts w:asciiTheme="majorBidi" w:eastAsia="MS Mincho" w:hAnsiTheme="majorBidi" w:cstheme="majorBidi"/>
          <w:sz w:val="28"/>
          <w:szCs w:val="28"/>
        </w:rPr>
        <w:t>Greineder</w:t>
      </w:r>
      <w:proofErr w:type="spellEnd"/>
      <w:r w:rsidRPr="00FB693C">
        <w:rPr>
          <w:rFonts w:asciiTheme="majorBidi" w:eastAsia="MS Mincho" w:hAnsiTheme="majorBidi" w:cstheme="majorBidi"/>
          <w:sz w:val="28"/>
          <w:szCs w:val="28"/>
        </w:rPr>
        <w:t>, M., &amp; Leicht, N. (2020). Agile leadership: A comparison of agile leadership styles.</w:t>
      </w:r>
    </w:p>
    <w:p w14:paraId="24BC85B8" w14:textId="77777777" w:rsidR="004C7700" w:rsidRPr="00FB693C" w:rsidRDefault="004C7700" w:rsidP="00720312">
      <w:pPr>
        <w:pStyle w:val="ListParagraph"/>
        <w:numPr>
          <w:ilvl w:val="0"/>
          <w:numId w:val="55"/>
        </w:numPr>
        <w:bidi w:val="0"/>
        <w:spacing w:line="240" w:lineRule="auto"/>
        <w:ind w:left="270"/>
        <w:jc w:val="both"/>
        <w:rPr>
          <w:rFonts w:asciiTheme="majorBidi" w:eastAsia="MS Mincho" w:hAnsiTheme="majorBidi" w:cstheme="majorBidi"/>
          <w:sz w:val="28"/>
          <w:szCs w:val="28"/>
        </w:rPr>
      </w:pPr>
      <w:proofErr w:type="spellStart"/>
      <w:r w:rsidRPr="00FB693C">
        <w:rPr>
          <w:rFonts w:asciiTheme="majorBidi" w:eastAsia="MS Mincho" w:hAnsiTheme="majorBidi" w:cstheme="majorBidi"/>
          <w:sz w:val="28"/>
          <w:szCs w:val="28"/>
        </w:rPr>
        <w:lastRenderedPageBreak/>
        <w:t>Hamidizadeh</w:t>
      </w:r>
      <w:proofErr w:type="spellEnd"/>
      <w:r w:rsidRPr="00FB693C">
        <w:rPr>
          <w:rFonts w:asciiTheme="majorBidi" w:eastAsia="MS Mincho" w:hAnsiTheme="majorBidi" w:cstheme="majorBidi"/>
          <w:sz w:val="28"/>
          <w:szCs w:val="28"/>
        </w:rPr>
        <w:t xml:space="preserve">, M. R., </w:t>
      </w:r>
      <w:r w:rsidR="00720312">
        <w:rPr>
          <w:rFonts w:asciiTheme="majorBidi" w:eastAsia="MS Mincho" w:hAnsiTheme="majorBidi" w:cstheme="majorBidi"/>
          <w:sz w:val="28"/>
          <w:szCs w:val="28"/>
        </w:rPr>
        <w:t>et al</w:t>
      </w:r>
      <w:r w:rsidRPr="00FB693C">
        <w:rPr>
          <w:rFonts w:asciiTheme="majorBidi" w:eastAsia="MS Mincho" w:hAnsiTheme="majorBidi" w:cstheme="majorBidi"/>
          <w:sz w:val="28"/>
          <w:szCs w:val="28"/>
        </w:rPr>
        <w:t>. (2012). Empowerment and contextual performance with Job Utility’s Model. Interdisciplinary Journal of Contemporary Research in Business, 3(9).</w:t>
      </w:r>
    </w:p>
    <w:p w14:paraId="6F62A5C7" w14:textId="77777777" w:rsidR="004C7700" w:rsidRPr="00FB693C"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proofErr w:type="spellStart"/>
      <w:r w:rsidRPr="00FB693C">
        <w:rPr>
          <w:rFonts w:asciiTheme="majorBidi" w:eastAsia="MS Mincho" w:hAnsiTheme="majorBidi" w:cstheme="majorBidi"/>
          <w:sz w:val="28"/>
          <w:szCs w:val="28"/>
        </w:rPr>
        <w:t>Hartini</w:t>
      </w:r>
      <w:proofErr w:type="spellEnd"/>
      <w:r w:rsidRPr="00FB693C">
        <w:rPr>
          <w:rFonts w:asciiTheme="majorBidi" w:eastAsia="MS Mincho" w:hAnsiTheme="majorBidi" w:cstheme="majorBidi"/>
          <w:sz w:val="28"/>
          <w:szCs w:val="28"/>
        </w:rPr>
        <w:t xml:space="preserve">, H., </w:t>
      </w:r>
      <w:proofErr w:type="spellStart"/>
      <w:r w:rsidRPr="00FB693C">
        <w:rPr>
          <w:rFonts w:asciiTheme="majorBidi" w:eastAsia="MS Mincho" w:hAnsiTheme="majorBidi" w:cstheme="majorBidi"/>
          <w:sz w:val="28"/>
          <w:szCs w:val="28"/>
        </w:rPr>
        <w:t>Fakhrorazi</w:t>
      </w:r>
      <w:proofErr w:type="spellEnd"/>
      <w:r w:rsidRPr="00FB693C">
        <w:rPr>
          <w:rFonts w:asciiTheme="majorBidi" w:eastAsia="MS Mincho" w:hAnsiTheme="majorBidi" w:cstheme="majorBidi"/>
          <w:sz w:val="28"/>
          <w:szCs w:val="28"/>
        </w:rPr>
        <w:t>, A., &amp; Islam, R. (2019). The effects of cultural intelligence on task performance and contextual performance: An empirical study on public sector employees in Malaysia. Humanities &amp; Social Sciences Reviews, 7(1).</w:t>
      </w:r>
    </w:p>
    <w:p w14:paraId="367EBD80" w14:textId="77777777" w:rsidR="004C7700" w:rsidRPr="00FB693C"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Hetzler, D. (2007). Contextual performance in organizations: Measurement and implications. [Unpublished manuscript / Internal report].</w:t>
      </w:r>
    </w:p>
    <w:p w14:paraId="3738BB3B" w14:textId="77777777" w:rsidR="004C7700" w:rsidRPr="00FB693C" w:rsidRDefault="004C7700" w:rsidP="00D60EAE">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Hosie, P., &amp; Nankervis, A. (2016). A multidimensional measure of managers’ contextual &amp; task performance. Personnel Review, 45(2).</w:t>
      </w:r>
    </w:p>
    <w:p w14:paraId="16739736" w14:textId="77777777" w:rsidR="004C7700" w:rsidRPr="00FB693C"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proofErr w:type="spellStart"/>
      <w:r w:rsidRPr="00FB693C">
        <w:rPr>
          <w:rFonts w:asciiTheme="majorBidi" w:eastAsia="MS Mincho" w:hAnsiTheme="majorBidi" w:cstheme="majorBidi"/>
          <w:sz w:val="28"/>
          <w:szCs w:val="28"/>
        </w:rPr>
        <w:t>Hueiju</w:t>
      </w:r>
      <w:proofErr w:type="spellEnd"/>
      <w:r w:rsidRPr="00FB693C">
        <w:rPr>
          <w:rFonts w:asciiTheme="majorBidi" w:eastAsia="MS Mincho" w:hAnsiTheme="majorBidi" w:cstheme="majorBidi"/>
          <w:sz w:val="28"/>
          <w:szCs w:val="28"/>
        </w:rPr>
        <w:t>, Y., &amp; Fang, W. (2009). Relative impacts from product quality, service quality, &amp; experience quality on customer perceived value &amp; intention to shop for the coffee shop market. Total Quality Management, 20(11).</w:t>
      </w:r>
    </w:p>
    <w:p w14:paraId="6B7C9EBF" w14:textId="77777777" w:rsidR="004C7700" w:rsidRPr="00FB693C"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Josephs, B. (2008). Leadership agility. The Journal of the American Society of Ophthalmic Registered Nurses (July). Retrieved from https://www.researchgate.net/publication/23318406</w:t>
      </w:r>
    </w:p>
    <w:p w14:paraId="26E30511" w14:textId="77777777" w:rsidR="004C7700" w:rsidRPr="00FB693C"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Kahya, E. (2007). The effects of job characteristics and working conditions on job performance. International Journal of Industrial Ergonomics, 37(6).</w:t>
      </w:r>
    </w:p>
    <w:p w14:paraId="6E46246E" w14:textId="77777777" w:rsidR="004C7700" w:rsidRPr="00FB693C" w:rsidRDefault="004C7700" w:rsidP="0047757E">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Kale, E. (2020). Self-monitoring &amp; contextual performance: The mediating role of self-esteem. E-ISSN 2667-405X, 221.</w:t>
      </w:r>
    </w:p>
    <w:p w14:paraId="13F08633" w14:textId="77777777" w:rsidR="004C7700" w:rsidRPr="00FB693C"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proofErr w:type="spellStart"/>
      <w:r w:rsidRPr="00FB693C">
        <w:rPr>
          <w:rFonts w:asciiTheme="majorBidi" w:eastAsia="MS Mincho" w:hAnsiTheme="majorBidi" w:cstheme="majorBidi"/>
          <w:sz w:val="28"/>
          <w:szCs w:val="28"/>
        </w:rPr>
        <w:t>Kappagoda</w:t>
      </w:r>
      <w:proofErr w:type="spellEnd"/>
      <w:r w:rsidRPr="00FB693C">
        <w:rPr>
          <w:rFonts w:asciiTheme="majorBidi" w:eastAsia="MS Mincho" w:hAnsiTheme="majorBidi" w:cstheme="majorBidi"/>
          <w:sz w:val="28"/>
          <w:szCs w:val="28"/>
        </w:rPr>
        <w:t>, U. W. M. R. (2018). Self-efficacy, task performance and contextual performance: A Sri Lankan experience. Available at SSRN 3198802.</w:t>
      </w:r>
    </w:p>
    <w:p w14:paraId="0D591E49" w14:textId="77777777" w:rsidR="004C7700" w:rsidRPr="00FB693C"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Katz, D., &amp; Kahn, R. L. (1966). The social psychology of organizations. New York, NY: Wiley.</w:t>
      </w:r>
    </w:p>
    <w:p w14:paraId="2EEB7C23" w14:textId="77777777" w:rsidR="004C7700" w:rsidRPr="00FB693C"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Kinsey, S. (2010). Quiet leadership: How to create positive change without the noise &amp; negativity. Journal of Extension, 48(5).</w:t>
      </w:r>
    </w:p>
    <w:p w14:paraId="1B06053D" w14:textId="77777777" w:rsidR="004C7700" w:rsidRPr="00FB693C" w:rsidRDefault="004C7700" w:rsidP="0047757E">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 xml:space="preserve">Koopmans, L., </w:t>
      </w:r>
      <w:proofErr w:type="spellStart"/>
      <w:r w:rsidRPr="00FB693C">
        <w:rPr>
          <w:rFonts w:asciiTheme="majorBidi" w:eastAsia="MS Mincho" w:hAnsiTheme="majorBidi" w:cstheme="majorBidi"/>
          <w:sz w:val="28"/>
          <w:szCs w:val="28"/>
        </w:rPr>
        <w:t>Bernaards</w:t>
      </w:r>
      <w:proofErr w:type="spellEnd"/>
      <w:r w:rsidRPr="00FB693C">
        <w:rPr>
          <w:rFonts w:asciiTheme="majorBidi" w:eastAsia="MS Mincho" w:hAnsiTheme="majorBidi" w:cstheme="majorBidi"/>
          <w:sz w:val="28"/>
          <w:szCs w:val="28"/>
        </w:rPr>
        <w:t>, C., Hildebrandt, V., van Buuren, S., van der Beet, A. J., &amp; de Vet, H. C. (2013). Development of an individual work performance questionnaire. International Journal of Productivity &amp; Performance Management, 62(1).</w:t>
      </w:r>
    </w:p>
    <w:p w14:paraId="5103A351" w14:textId="77777777" w:rsidR="004C7700"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Kupfer, J. (2004). When waiting is weightless: The virtue of patience. The Journal of Value Inquiry, 41.</w:t>
      </w:r>
    </w:p>
    <w:p w14:paraId="139D3012" w14:textId="77777777" w:rsidR="00250AD2" w:rsidRPr="00250AD2" w:rsidRDefault="00250AD2" w:rsidP="00250AD2">
      <w:pPr>
        <w:bidi w:val="0"/>
        <w:spacing w:line="240" w:lineRule="auto"/>
        <w:jc w:val="both"/>
        <w:rPr>
          <w:rFonts w:asciiTheme="majorBidi" w:eastAsia="MS Mincho" w:hAnsiTheme="majorBidi" w:cstheme="majorBidi"/>
          <w:sz w:val="28"/>
          <w:szCs w:val="28"/>
        </w:rPr>
      </w:pPr>
    </w:p>
    <w:p w14:paraId="1049ED9F" w14:textId="77777777" w:rsidR="004C7700" w:rsidRPr="00FB693C"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Lam, H. K., Yeung, A. C., et al. (2016). Corporate environmental initiatives in the Chinese context: Performance implications and contextual factors. International Journal of Production Economics, 180.</w:t>
      </w:r>
    </w:p>
    <w:p w14:paraId="7F2DA062" w14:textId="77777777" w:rsidR="004C7700" w:rsidRPr="00FB693C"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lastRenderedPageBreak/>
        <w:t>Lee, J., &amp; Kim, S. (2011). Exploring the role of social networks in affective organizational commitment: Network centrality, strength of ties, and structural holes. The American Review of Public Administration, 41(2).</w:t>
      </w:r>
    </w:p>
    <w:p w14:paraId="146ED594" w14:textId="77777777" w:rsidR="004C7700" w:rsidRPr="00FB693C" w:rsidRDefault="004C7700" w:rsidP="008B3A79">
      <w:pPr>
        <w:pStyle w:val="ListParagraph"/>
        <w:numPr>
          <w:ilvl w:val="0"/>
          <w:numId w:val="55"/>
        </w:numPr>
        <w:bidi w:val="0"/>
        <w:spacing w:line="240" w:lineRule="auto"/>
        <w:ind w:left="270"/>
        <w:jc w:val="both"/>
        <w:rPr>
          <w:rFonts w:asciiTheme="majorBidi" w:eastAsia="MS Mincho" w:hAnsiTheme="majorBidi" w:cstheme="majorBidi"/>
          <w:sz w:val="28"/>
          <w:szCs w:val="28"/>
        </w:rPr>
      </w:pPr>
      <w:proofErr w:type="spellStart"/>
      <w:r w:rsidRPr="00FB693C">
        <w:rPr>
          <w:rFonts w:asciiTheme="majorBidi" w:eastAsia="MS Mincho" w:hAnsiTheme="majorBidi" w:cstheme="majorBidi"/>
          <w:sz w:val="28"/>
          <w:szCs w:val="28"/>
        </w:rPr>
        <w:t>LePine</w:t>
      </w:r>
      <w:proofErr w:type="spellEnd"/>
      <w:r w:rsidRPr="00FB693C">
        <w:rPr>
          <w:rFonts w:asciiTheme="majorBidi" w:eastAsia="MS Mincho" w:hAnsiTheme="majorBidi" w:cstheme="majorBidi"/>
          <w:sz w:val="28"/>
          <w:szCs w:val="28"/>
        </w:rPr>
        <w:t>, J. A., Erez, A., &amp; Johnson, D. E. (2002). Contextual performance and teamwork: Implications for staffing. In Personnel Selection in Organizations. San Francisco, CA: Jossey-Bass.</w:t>
      </w:r>
    </w:p>
    <w:p w14:paraId="7B04398C" w14:textId="77777777" w:rsidR="004C7700" w:rsidRPr="008B3A79"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proofErr w:type="spellStart"/>
      <w:r w:rsidRPr="008B3A79">
        <w:rPr>
          <w:rFonts w:asciiTheme="majorBidi" w:eastAsia="MS Mincho" w:hAnsiTheme="majorBidi" w:cstheme="majorBidi"/>
          <w:sz w:val="28"/>
          <w:szCs w:val="28"/>
        </w:rPr>
        <w:t>Ljungblom</w:t>
      </w:r>
      <w:proofErr w:type="spellEnd"/>
      <w:r w:rsidRPr="008B3A79">
        <w:rPr>
          <w:rFonts w:asciiTheme="majorBidi" w:eastAsia="MS Mincho" w:hAnsiTheme="majorBidi" w:cstheme="majorBidi"/>
          <w:sz w:val="28"/>
          <w:szCs w:val="28"/>
        </w:rPr>
        <w:t xml:space="preserve">, M. (2012). A comparative study between developmental leadership &amp; lean leadership: Similarities and differences. Management &amp; Production Engineering Review, 3(4). </w:t>
      </w:r>
    </w:p>
    <w:p w14:paraId="6C20A532" w14:textId="77777777" w:rsidR="004C7700" w:rsidRPr="00FB693C"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8B3A79">
        <w:rPr>
          <w:rFonts w:asciiTheme="majorBidi" w:eastAsia="MS Mincho" w:hAnsiTheme="majorBidi" w:cstheme="majorBidi"/>
          <w:sz w:val="28"/>
          <w:szCs w:val="28"/>
        </w:rPr>
        <w:t>Lopez, V. (2012). Fresno city college. United States District Court for the Eastern District of California, Mar 12.</w:t>
      </w:r>
    </w:p>
    <w:p w14:paraId="3B6E5A63" w14:textId="77777777" w:rsidR="004C7700" w:rsidRPr="00FB693C"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Manesh, M. H., et al. (2018). Transformational leadership and contextual performance: A quantitative study among nursing staff in Kuala Lumpur. International Journal of Management and Sustainability, 7(2).</w:t>
      </w:r>
    </w:p>
    <w:p w14:paraId="138E5F1C" w14:textId="77777777" w:rsidR="004C7700" w:rsidRPr="00FB693C"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 xml:space="preserve">Meyers, Maria Christina, </w:t>
      </w:r>
      <w:proofErr w:type="gramStart"/>
      <w:r w:rsidRPr="00FB693C">
        <w:rPr>
          <w:rFonts w:asciiTheme="majorBidi" w:eastAsia="MS Mincho" w:hAnsiTheme="majorBidi" w:cstheme="majorBidi"/>
          <w:sz w:val="28"/>
          <w:szCs w:val="28"/>
        </w:rPr>
        <w:t>et al.(</w:t>
      </w:r>
      <w:proofErr w:type="gramEnd"/>
      <w:r w:rsidRPr="00FB693C">
        <w:rPr>
          <w:rFonts w:asciiTheme="majorBidi" w:eastAsia="MS Mincho" w:hAnsiTheme="majorBidi" w:cstheme="majorBidi"/>
          <w:sz w:val="28"/>
          <w:szCs w:val="28"/>
        </w:rPr>
        <w:t xml:space="preserve">2020) "Organizational support for strengths use, work engagement, and contextual performance: The moderating role of age." Applied Research in Quality of Life </w:t>
      </w:r>
      <w:proofErr w:type="gramStart"/>
      <w:r w:rsidRPr="00FB693C">
        <w:rPr>
          <w:rFonts w:asciiTheme="majorBidi" w:eastAsia="MS Mincho" w:hAnsiTheme="majorBidi" w:cstheme="majorBidi"/>
          <w:sz w:val="28"/>
          <w:szCs w:val="28"/>
        </w:rPr>
        <w:t>15 .</w:t>
      </w:r>
      <w:proofErr w:type="gramEnd"/>
    </w:p>
    <w:p w14:paraId="57E3722A" w14:textId="77777777" w:rsidR="004C7700" w:rsidRPr="00B50D25"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B50D25">
        <w:rPr>
          <w:rFonts w:asciiTheme="majorBidi" w:eastAsia="MS Mincho" w:hAnsiTheme="majorBidi" w:cstheme="majorBidi"/>
          <w:sz w:val="28"/>
          <w:szCs w:val="28"/>
        </w:rPr>
        <w:t>Meyer, J. P., &amp; Allen, N. J. (1991). A three-component conceptualization of organizational commitment. Human Resource Management Review, 1(1)</w:t>
      </w:r>
      <w:r w:rsidR="00B50D25" w:rsidRPr="00B50D25">
        <w:rPr>
          <w:rFonts w:asciiTheme="majorBidi" w:eastAsia="MS Mincho" w:hAnsiTheme="majorBidi" w:cstheme="majorBidi"/>
          <w:sz w:val="28"/>
          <w:szCs w:val="28"/>
        </w:rPr>
        <w:t>.</w:t>
      </w:r>
      <w:r w:rsidRPr="00B50D25">
        <w:rPr>
          <w:rFonts w:asciiTheme="majorBidi" w:eastAsia="MS Mincho" w:hAnsiTheme="majorBidi" w:cstheme="majorBidi"/>
          <w:sz w:val="28"/>
          <w:szCs w:val="28"/>
        </w:rPr>
        <w:t xml:space="preserve"> </w:t>
      </w:r>
    </w:p>
    <w:p w14:paraId="4B9F898D" w14:textId="77777777" w:rsidR="004C7700"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B50D25">
        <w:rPr>
          <w:rFonts w:asciiTheme="majorBidi" w:eastAsia="MS Mincho" w:hAnsiTheme="majorBidi" w:cstheme="majorBidi"/>
          <w:sz w:val="28"/>
          <w:szCs w:val="28"/>
        </w:rPr>
        <w:t>Mineo, D. (2014). The importance of trust in leadership. Research Management Review, 20(1).</w:t>
      </w:r>
    </w:p>
    <w:p w14:paraId="426CCD53" w14:textId="77777777" w:rsidR="00081866" w:rsidRPr="00FB693C" w:rsidRDefault="00081866" w:rsidP="00081866">
      <w:pPr>
        <w:pStyle w:val="ListParagraph"/>
        <w:numPr>
          <w:ilvl w:val="0"/>
          <w:numId w:val="55"/>
        </w:numPr>
        <w:bidi w:val="0"/>
        <w:spacing w:line="240" w:lineRule="auto"/>
        <w:ind w:left="270"/>
        <w:jc w:val="both"/>
        <w:rPr>
          <w:rFonts w:asciiTheme="majorBidi" w:eastAsia="MS Mincho" w:hAnsiTheme="majorBidi" w:cstheme="majorBidi"/>
          <w:sz w:val="28"/>
          <w:szCs w:val="28"/>
        </w:rPr>
      </w:pPr>
      <w:r>
        <w:rPr>
          <w:rFonts w:asciiTheme="majorBidi" w:eastAsia="MS Mincho" w:hAnsiTheme="majorBidi" w:cstheme="majorBidi"/>
          <w:sz w:val="28"/>
          <w:szCs w:val="28"/>
        </w:rPr>
        <w:t>Northouse, P. G. (2022). Leadership: Theory and Practice (9th ed</w:t>
      </w:r>
      <w:proofErr w:type="gramStart"/>
      <w:r>
        <w:rPr>
          <w:rFonts w:asciiTheme="majorBidi" w:eastAsia="MS Mincho" w:hAnsiTheme="majorBidi" w:cstheme="majorBidi"/>
          <w:sz w:val="28"/>
          <w:szCs w:val="28"/>
        </w:rPr>
        <w:t>) .Sage</w:t>
      </w:r>
      <w:proofErr w:type="gramEnd"/>
      <w:r>
        <w:rPr>
          <w:rFonts w:asciiTheme="majorBidi" w:eastAsia="MS Mincho" w:hAnsiTheme="majorBidi" w:cstheme="majorBidi"/>
          <w:sz w:val="28"/>
          <w:szCs w:val="28"/>
        </w:rPr>
        <w:t xml:space="preserve">  Publications.</w:t>
      </w:r>
    </w:p>
    <w:p w14:paraId="630DC098" w14:textId="77777777" w:rsidR="004C7700" w:rsidRPr="00FB693C"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 xml:space="preserve">Peralta, C., Veate, M. F., </w:t>
      </w:r>
      <w:proofErr w:type="spellStart"/>
      <w:r w:rsidRPr="00FB693C">
        <w:rPr>
          <w:rFonts w:asciiTheme="majorBidi" w:eastAsia="MS Mincho" w:hAnsiTheme="majorBidi" w:cstheme="majorBidi"/>
          <w:sz w:val="28"/>
          <w:szCs w:val="28"/>
        </w:rPr>
        <w:t>Hlermen</w:t>
      </w:r>
      <w:proofErr w:type="spellEnd"/>
      <w:r w:rsidRPr="00FB693C">
        <w:rPr>
          <w:rFonts w:asciiTheme="majorBidi" w:eastAsia="MS Mincho" w:hAnsiTheme="majorBidi" w:cstheme="majorBidi"/>
          <w:sz w:val="28"/>
          <w:szCs w:val="28"/>
        </w:rPr>
        <w:t>, F., Marcon, A., &amp; Tortorella, G. (2020). A framework proposition to identify customer value through lean practices.</w:t>
      </w:r>
    </w:p>
    <w:p w14:paraId="21A26016" w14:textId="77777777" w:rsidR="004C7700" w:rsidRPr="00FB693C"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 xml:space="preserve">Rahman, S. U., &amp; Bullock, P. (2005). Soft TQM, hard TQM, and </w:t>
      </w:r>
      <w:proofErr w:type="spellStart"/>
      <w:r w:rsidRPr="00FB693C">
        <w:rPr>
          <w:rFonts w:asciiTheme="majorBidi" w:eastAsia="MS Mincho" w:hAnsiTheme="majorBidi" w:cstheme="majorBidi"/>
          <w:sz w:val="28"/>
          <w:szCs w:val="28"/>
        </w:rPr>
        <w:t>organisational</w:t>
      </w:r>
      <w:proofErr w:type="spellEnd"/>
      <w:r w:rsidRPr="00FB693C">
        <w:rPr>
          <w:rFonts w:asciiTheme="majorBidi" w:eastAsia="MS Mincho" w:hAnsiTheme="majorBidi" w:cstheme="majorBidi"/>
          <w:sz w:val="28"/>
          <w:szCs w:val="28"/>
        </w:rPr>
        <w:t xml:space="preserve"> performance relationships: An empirical investigation. Omega, 33(1).</w:t>
      </w:r>
    </w:p>
    <w:p w14:paraId="6D4CEFCD" w14:textId="77777777" w:rsidR="004C7700" w:rsidRDefault="004C7700" w:rsidP="00B50D25">
      <w:pPr>
        <w:pStyle w:val="ListParagraph"/>
        <w:numPr>
          <w:ilvl w:val="0"/>
          <w:numId w:val="55"/>
        </w:numPr>
        <w:bidi w:val="0"/>
        <w:spacing w:line="240" w:lineRule="auto"/>
        <w:ind w:left="270"/>
        <w:jc w:val="both"/>
        <w:rPr>
          <w:rFonts w:asciiTheme="majorBidi" w:eastAsia="MS Mincho" w:hAnsiTheme="majorBidi" w:cstheme="majorBidi"/>
          <w:sz w:val="28"/>
          <w:szCs w:val="28"/>
        </w:rPr>
      </w:pPr>
      <w:proofErr w:type="spellStart"/>
      <w:r w:rsidRPr="00FB693C">
        <w:rPr>
          <w:rFonts w:asciiTheme="majorBidi" w:eastAsia="MS Mincho" w:hAnsiTheme="majorBidi" w:cstheme="majorBidi"/>
          <w:sz w:val="28"/>
          <w:szCs w:val="28"/>
        </w:rPr>
        <w:t>Ramly</w:t>
      </w:r>
      <w:proofErr w:type="spellEnd"/>
      <w:r w:rsidRPr="00FB693C">
        <w:rPr>
          <w:rFonts w:asciiTheme="majorBidi" w:eastAsia="MS Mincho" w:hAnsiTheme="majorBidi" w:cstheme="majorBidi"/>
          <w:sz w:val="28"/>
          <w:szCs w:val="28"/>
        </w:rPr>
        <w:t>, N., &amp; Yaw, L. (2012). Six Sigma DMAIC: Process improvements towards better IT customer support. International Journal of e-Education, e-Business, e-Management &amp; e-Learning, 2(5).</w:t>
      </w:r>
    </w:p>
    <w:p w14:paraId="3B987413" w14:textId="77777777" w:rsidR="000C214D" w:rsidRPr="000C214D" w:rsidRDefault="000C214D" w:rsidP="000C214D">
      <w:pPr>
        <w:bidi w:val="0"/>
        <w:spacing w:line="240" w:lineRule="auto"/>
        <w:jc w:val="both"/>
        <w:rPr>
          <w:rFonts w:asciiTheme="majorBidi" w:eastAsia="MS Mincho" w:hAnsiTheme="majorBidi" w:cstheme="majorBidi"/>
          <w:sz w:val="28"/>
          <w:szCs w:val="28"/>
        </w:rPr>
      </w:pPr>
    </w:p>
    <w:p w14:paraId="62A9C641" w14:textId="77777777" w:rsidR="004C7700" w:rsidRPr="00FB693C" w:rsidRDefault="004C7700" w:rsidP="00973427">
      <w:pPr>
        <w:pStyle w:val="ListParagraph"/>
        <w:numPr>
          <w:ilvl w:val="0"/>
          <w:numId w:val="55"/>
        </w:numPr>
        <w:bidi w:val="0"/>
        <w:spacing w:line="240" w:lineRule="auto"/>
        <w:ind w:left="270"/>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 xml:space="preserve">Ramos-Villagrasa, P. J., et al. (2019). Assessing job performance using brief self-report scales: The case of the individual work performance questionnaire. </w:t>
      </w:r>
      <w:proofErr w:type="spellStart"/>
      <w:r w:rsidRPr="00FB693C">
        <w:rPr>
          <w:rFonts w:asciiTheme="majorBidi" w:eastAsia="MS Mincho" w:hAnsiTheme="majorBidi" w:cstheme="majorBidi"/>
          <w:sz w:val="28"/>
          <w:szCs w:val="28"/>
        </w:rPr>
        <w:t>Revista</w:t>
      </w:r>
      <w:proofErr w:type="spellEnd"/>
      <w:r w:rsidRPr="00FB693C">
        <w:rPr>
          <w:rFonts w:asciiTheme="majorBidi" w:eastAsia="MS Mincho" w:hAnsiTheme="majorBidi" w:cstheme="majorBidi"/>
          <w:sz w:val="28"/>
          <w:szCs w:val="28"/>
        </w:rPr>
        <w:t xml:space="preserve"> de </w:t>
      </w:r>
      <w:proofErr w:type="spellStart"/>
      <w:r w:rsidRPr="00FB693C">
        <w:rPr>
          <w:rFonts w:asciiTheme="majorBidi" w:eastAsia="MS Mincho" w:hAnsiTheme="majorBidi" w:cstheme="majorBidi"/>
          <w:sz w:val="28"/>
          <w:szCs w:val="28"/>
        </w:rPr>
        <w:t>Psicología</w:t>
      </w:r>
      <w:proofErr w:type="spellEnd"/>
      <w:r w:rsidRPr="00FB693C">
        <w:rPr>
          <w:rFonts w:asciiTheme="majorBidi" w:eastAsia="MS Mincho" w:hAnsiTheme="majorBidi" w:cstheme="majorBidi"/>
          <w:sz w:val="28"/>
          <w:szCs w:val="28"/>
        </w:rPr>
        <w:t xml:space="preserve"> del </w:t>
      </w:r>
      <w:proofErr w:type="spellStart"/>
      <w:r w:rsidRPr="00FB693C">
        <w:rPr>
          <w:rFonts w:asciiTheme="majorBidi" w:eastAsia="MS Mincho" w:hAnsiTheme="majorBidi" w:cstheme="majorBidi"/>
          <w:sz w:val="28"/>
          <w:szCs w:val="28"/>
        </w:rPr>
        <w:t>Trabajo</w:t>
      </w:r>
      <w:proofErr w:type="spellEnd"/>
      <w:r w:rsidRPr="00FB693C">
        <w:rPr>
          <w:rFonts w:asciiTheme="majorBidi" w:eastAsia="MS Mincho" w:hAnsiTheme="majorBidi" w:cstheme="majorBidi"/>
          <w:sz w:val="28"/>
          <w:szCs w:val="28"/>
        </w:rPr>
        <w:t xml:space="preserve"> y de las </w:t>
      </w:r>
      <w:proofErr w:type="spellStart"/>
      <w:r w:rsidRPr="00FB693C">
        <w:rPr>
          <w:rFonts w:asciiTheme="majorBidi" w:eastAsia="MS Mincho" w:hAnsiTheme="majorBidi" w:cstheme="majorBidi"/>
          <w:sz w:val="28"/>
          <w:szCs w:val="28"/>
        </w:rPr>
        <w:t>Organizaciones</w:t>
      </w:r>
      <w:proofErr w:type="spellEnd"/>
      <w:r w:rsidRPr="00FB693C">
        <w:rPr>
          <w:rFonts w:asciiTheme="majorBidi" w:eastAsia="MS Mincho" w:hAnsiTheme="majorBidi" w:cstheme="majorBidi"/>
          <w:sz w:val="28"/>
          <w:szCs w:val="28"/>
        </w:rPr>
        <w:t>, 35(3).</w:t>
      </w:r>
    </w:p>
    <w:p w14:paraId="2627A526" w14:textId="77777777" w:rsidR="004C7700" w:rsidRPr="00FB693C" w:rsidRDefault="004C7700" w:rsidP="002B7118">
      <w:pPr>
        <w:pStyle w:val="ListParagraph"/>
        <w:numPr>
          <w:ilvl w:val="0"/>
          <w:numId w:val="55"/>
        </w:numPr>
        <w:bidi w:val="0"/>
        <w:spacing w:line="240" w:lineRule="auto"/>
        <w:ind w:left="270"/>
        <w:jc w:val="both"/>
        <w:rPr>
          <w:rFonts w:asciiTheme="majorBidi" w:eastAsia="MS Mincho" w:hAnsiTheme="majorBidi" w:cstheme="majorBidi"/>
          <w:sz w:val="28"/>
          <w:szCs w:val="28"/>
        </w:rPr>
      </w:pPr>
      <w:proofErr w:type="spellStart"/>
      <w:r w:rsidRPr="00FB693C">
        <w:rPr>
          <w:rFonts w:asciiTheme="majorBidi" w:eastAsia="MS Mincho" w:hAnsiTheme="majorBidi" w:cstheme="majorBidi"/>
          <w:sz w:val="28"/>
          <w:szCs w:val="28"/>
        </w:rPr>
        <w:lastRenderedPageBreak/>
        <w:t>Sanatigar</w:t>
      </w:r>
      <w:proofErr w:type="spellEnd"/>
      <w:r w:rsidRPr="00FB693C">
        <w:rPr>
          <w:rFonts w:asciiTheme="majorBidi" w:eastAsia="MS Mincho" w:hAnsiTheme="majorBidi" w:cstheme="majorBidi"/>
          <w:sz w:val="28"/>
          <w:szCs w:val="28"/>
        </w:rPr>
        <w:t>, H., Peikani, M. H., &amp;</w:t>
      </w:r>
      <w:proofErr w:type="spellStart"/>
      <w:r w:rsidRPr="00FB693C">
        <w:rPr>
          <w:rFonts w:asciiTheme="majorBidi" w:eastAsia="MS Mincho" w:hAnsiTheme="majorBidi" w:cstheme="majorBidi"/>
          <w:sz w:val="28"/>
          <w:szCs w:val="28"/>
        </w:rPr>
        <w:t>Gkolamzadeh</w:t>
      </w:r>
      <w:proofErr w:type="spellEnd"/>
      <w:r w:rsidRPr="00FB693C">
        <w:rPr>
          <w:rFonts w:asciiTheme="majorBidi" w:eastAsia="MS Mincho" w:hAnsiTheme="majorBidi" w:cstheme="majorBidi"/>
          <w:sz w:val="28"/>
          <w:szCs w:val="28"/>
        </w:rPr>
        <w:t>, D. (2017). Identifying organizational agility &amp; leadership dimensions using Delphi technique &amp; factor analysis: An investigation among public sector pension funds (PSPFs) in Iran. International Journal of Public Leadership, 13(4).</w:t>
      </w:r>
    </w:p>
    <w:p w14:paraId="59F76E1B" w14:textId="77777777" w:rsidR="004C7700" w:rsidRPr="00FB693C" w:rsidRDefault="004C7700" w:rsidP="00796DC5">
      <w:pPr>
        <w:pStyle w:val="ListParagraph"/>
        <w:numPr>
          <w:ilvl w:val="0"/>
          <w:numId w:val="55"/>
        </w:numPr>
        <w:bidi w:val="0"/>
        <w:spacing w:line="240" w:lineRule="auto"/>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Sante, D., Eaton, A., &amp;</w:t>
      </w:r>
      <w:proofErr w:type="spellStart"/>
      <w:r w:rsidRPr="00FB693C">
        <w:rPr>
          <w:rFonts w:asciiTheme="majorBidi" w:eastAsia="MS Mincho" w:hAnsiTheme="majorBidi" w:cstheme="majorBidi"/>
          <w:sz w:val="28"/>
          <w:szCs w:val="28"/>
        </w:rPr>
        <w:t>Viswesvaran</w:t>
      </w:r>
      <w:proofErr w:type="spellEnd"/>
      <w:r w:rsidRPr="00FB693C">
        <w:rPr>
          <w:rFonts w:asciiTheme="majorBidi" w:eastAsia="MS Mincho" w:hAnsiTheme="majorBidi" w:cstheme="majorBidi"/>
          <w:sz w:val="28"/>
          <w:szCs w:val="28"/>
        </w:rPr>
        <w:t>, C. (2021). How contextual performance influences perceptions of personality &amp; leadership potential. Journal of Work &amp; Organizational Psychology, 37(2).</w:t>
      </w:r>
    </w:p>
    <w:p w14:paraId="0447F0B5" w14:textId="77777777" w:rsidR="004C7700" w:rsidRPr="00FB693C" w:rsidRDefault="004C7700" w:rsidP="00F97D00">
      <w:pPr>
        <w:pStyle w:val="ListParagraph"/>
        <w:numPr>
          <w:ilvl w:val="0"/>
          <w:numId w:val="55"/>
        </w:numPr>
        <w:bidi w:val="0"/>
        <w:spacing w:line="240" w:lineRule="auto"/>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Shamani, M., &amp; Abbas, A. (2020). The effect of agile leadership in reducing work pressure: A field study of administrative leaders in the colleges of University of Samarra. P</w:t>
      </w:r>
      <w:r w:rsidR="00F97D00">
        <w:rPr>
          <w:rFonts w:asciiTheme="majorBidi" w:eastAsia="MS Mincho" w:hAnsiTheme="majorBidi" w:cstheme="majorBidi"/>
          <w:sz w:val="28"/>
          <w:szCs w:val="28"/>
        </w:rPr>
        <w:t>a</w:t>
      </w:r>
      <w:r w:rsidRPr="00FB693C">
        <w:rPr>
          <w:rFonts w:asciiTheme="majorBidi" w:eastAsia="MS Mincho" w:hAnsiTheme="majorBidi" w:cstheme="majorBidi"/>
          <w:sz w:val="28"/>
          <w:szCs w:val="28"/>
        </w:rPr>
        <w:t xml:space="preserve"> </w:t>
      </w:r>
      <w:proofErr w:type="spellStart"/>
      <w:r w:rsidRPr="00FB693C">
        <w:rPr>
          <w:rFonts w:asciiTheme="majorBidi" w:eastAsia="MS Mincho" w:hAnsiTheme="majorBidi" w:cstheme="majorBidi"/>
          <w:sz w:val="28"/>
          <w:szCs w:val="28"/>
        </w:rPr>
        <w:t>L</w:t>
      </w:r>
      <w:r w:rsidR="00F97D00">
        <w:rPr>
          <w:rFonts w:asciiTheme="majorBidi" w:eastAsia="MS Mincho" w:hAnsiTheme="majorBidi" w:cstheme="majorBidi"/>
          <w:sz w:val="28"/>
          <w:szCs w:val="28"/>
        </w:rPr>
        <w:t>A</w:t>
      </w:r>
      <w:r w:rsidRPr="00FB693C">
        <w:rPr>
          <w:rFonts w:asciiTheme="majorBidi" w:eastAsia="MS Mincho" w:hAnsiTheme="majorBidi" w:cstheme="majorBidi"/>
          <w:sz w:val="28"/>
          <w:szCs w:val="28"/>
        </w:rPr>
        <w:t>rchs</w:t>
      </w:r>
      <w:proofErr w:type="spellEnd"/>
      <w:r w:rsidRPr="00FB693C">
        <w:rPr>
          <w:rFonts w:asciiTheme="majorBidi" w:eastAsia="MS Mincho" w:hAnsiTheme="majorBidi" w:cstheme="majorBidi"/>
          <w:sz w:val="28"/>
          <w:szCs w:val="28"/>
        </w:rPr>
        <w:t xml:space="preserve"> Journal of Archaeology of Egypt / Egyptology, 17(7).</w:t>
      </w:r>
    </w:p>
    <w:p w14:paraId="56E9FCA3" w14:textId="77777777" w:rsidR="004C7700" w:rsidRPr="00FB693C" w:rsidRDefault="004C7700" w:rsidP="00445F9D">
      <w:pPr>
        <w:pStyle w:val="ListParagraph"/>
        <w:numPr>
          <w:ilvl w:val="0"/>
          <w:numId w:val="55"/>
        </w:numPr>
        <w:bidi w:val="0"/>
        <w:spacing w:line="240" w:lineRule="auto"/>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Sparrow, P., &amp;Otage, L. (2019). Lean management &amp; HR function capability: The role of HR architecture &amp; the location of intellectual capital. The International Journal of Human Resource Management, 25(21).</w:t>
      </w:r>
    </w:p>
    <w:p w14:paraId="698DCB7C" w14:textId="77777777" w:rsidR="004C7700" w:rsidRPr="00FB693C" w:rsidRDefault="004C7700" w:rsidP="00F163D7">
      <w:pPr>
        <w:pStyle w:val="ListParagraph"/>
        <w:numPr>
          <w:ilvl w:val="0"/>
          <w:numId w:val="55"/>
        </w:numPr>
        <w:bidi w:val="0"/>
        <w:spacing w:line="240" w:lineRule="auto"/>
        <w:jc w:val="both"/>
        <w:rPr>
          <w:rFonts w:asciiTheme="majorBidi" w:eastAsia="MS Mincho" w:hAnsiTheme="majorBidi" w:cstheme="majorBidi"/>
          <w:sz w:val="28"/>
          <w:szCs w:val="28"/>
        </w:rPr>
      </w:pPr>
      <w:proofErr w:type="spellStart"/>
      <w:r w:rsidRPr="00FB693C">
        <w:rPr>
          <w:rFonts w:asciiTheme="majorBidi" w:eastAsia="MS Mincho" w:hAnsiTheme="majorBidi" w:cstheme="majorBidi"/>
          <w:sz w:val="28"/>
          <w:szCs w:val="28"/>
        </w:rPr>
        <w:t>Surapto</w:t>
      </w:r>
      <w:proofErr w:type="spellEnd"/>
      <w:r w:rsidRPr="00FB693C">
        <w:rPr>
          <w:rFonts w:asciiTheme="majorBidi" w:eastAsia="MS Mincho" w:hAnsiTheme="majorBidi" w:cstheme="majorBidi"/>
          <w:sz w:val="28"/>
          <w:szCs w:val="28"/>
        </w:rPr>
        <w:t>, D., et al. (2024). Agile leadership: Enhancing trust, innovation ambidexterity, and job performance. Pakistan Journal of Life &amp; Social Sciences, 22(2).</w:t>
      </w:r>
    </w:p>
    <w:p w14:paraId="7FC43ED1" w14:textId="77777777" w:rsidR="004C7700" w:rsidRPr="00FB693C" w:rsidRDefault="004C7700" w:rsidP="00445F9D">
      <w:pPr>
        <w:pStyle w:val="ListParagraph"/>
        <w:numPr>
          <w:ilvl w:val="0"/>
          <w:numId w:val="55"/>
        </w:numPr>
        <w:bidi w:val="0"/>
        <w:spacing w:line="240" w:lineRule="auto"/>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Thorhallsdottir, T. V. (2016). Implementation of lean management in an airline cabin: A world first execution? Procedia – Social and Behavioral Sciences, 226.</w:t>
      </w:r>
    </w:p>
    <w:p w14:paraId="26AAD1E9" w14:textId="77777777" w:rsidR="004C7700" w:rsidRPr="00FB693C" w:rsidRDefault="004C7700" w:rsidP="00445F9D">
      <w:pPr>
        <w:pStyle w:val="ListParagraph"/>
        <w:numPr>
          <w:ilvl w:val="0"/>
          <w:numId w:val="55"/>
        </w:numPr>
        <w:bidi w:val="0"/>
        <w:spacing w:line="240" w:lineRule="auto"/>
        <w:jc w:val="both"/>
        <w:rPr>
          <w:rFonts w:asciiTheme="majorBidi" w:eastAsia="MS Mincho" w:hAnsiTheme="majorBidi" w:cstheme="majorBidi"/>
          <w:sz w:val="28"/>
          <w:szCs w:val="28"/>
        </w:rPr>
      </w:pPr>
      <w:proofErr w:type="spellStart"/>
      <w:r w:rsidRPr="00FB693C">
        <w:rPr>
          <w:rFonts w:asciiTheme="majorBidi" w:eastAsia="MS Mincho" w:hAnsiTheme="majorBidi" w:cstheme="majorBidi"/>
          <w:sz w:val="28"/>
          <w:szCs w:val="28"/>
        </w:rPr>
        <w:t>Trenkner</w:t>
      </w:r>
      <w:proofErr w:type="spellEnd"/>
      <w:r w:rsidRPr="00FB693C">
        <w:rPr>
          <w:rFonts w:asciiTheme="majorBidi" w:eastAsia="MS Mincho" w:hAnsiTheme="majorBidi" w:cstheme="majorBidi"/>
          <w:sz w:val="28"/>
          <w:szCs w:val="28"/>
        </w:rPr>
        <w:t>, M. (2016). Implementation of lean leadership management. Zielona Gora Management, 20(2).</w:t>
      </w:r>
    </w:p>
    <w:p w14:paraId="0243A666" w14:textId="77777777" w:rsidR="004C7700" w:rsidRPr="00FB693C" w:rsidRDefault="004C7700" w:rsidP="00445F9D">
      <w:pPr>
        <w:pStyle w:val="ListParagraph"/>
        <w:numPr>
          <w:ilvl w:val="0"/>
          <w:numId w:val="55"/>
        </w:numPr>
        <w:bidi w:val="0"/>
        <w:spacing w:line="240" w:lineRule="auto"/>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Tutar, H., &amp; Demet, C. (2011). The effects of employee empowerment on achievement motivation &amp; the contextual performance of employees. African Journal of Business Management, 5(51).</w:t>
      </w:r>
    </w:p>
    <w:p w14:paraId="785346DB" w14:textId="77777777" w:rsidR="004C7700" w:rsidRPr="00FB693C" w:rsidRDefault="004C7700" w:rsidP="00445F9D">
      <w:pPr>
        <w:pStyle w:val="ListParagraph"/>
        <w:numPr>
          <w:ilvl w:val="0"/>
          <w:numId w:val="55"/>
        </w:numPr>
        <w:bidi w:val="0"/>
        <w:spacing w:line="240" w:lineRule="auto"/>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Uhl-Bien, M., et al. (2018). Leadership for organizational adaptability: A theoretical synthesis and integrative framework. The Leadership Quarterly, 29(1).</w:t>
      </w:r>
    </w:p>
    <w:p w14:paraId="2DD23B6B" w14:textId="77777777" w:rsidR="004C7700" w:rsidRPr="00FB693C" w:rsidRDefault="004C7700" w:rsidP="0047544C">
      <w:pPr>
        <w:pStyle w:val="ListParagraph"/>
        <w:numPr>
          <w:ilvl w:val="0"/>
          <w:numId w:val="55"/>
        </w:numPr>
        <w:bidi w:val="0"/>
        <w:spacing w:line="240" w:lineRule="auto"/>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 xml:space="preserve">Van Scotter, J., </w:t>
      </w:r>
      <w:proofErr w:type="spellStart"/>
      <w:r w:rsidRPr="00FB693C">
        <w:rPr>
          <w:rFonts w:asciiTheme="majorBidi" w:eastAsia="MS Mincho" w:hAnsiTheme="majorBidi" w:cstheme="majorBidi"/>
          <w:sz w:val="28"/>
          <w:szCs w:val="28"/>
        </w:rPr>
        <w:t>Motowidlo</w:t>
      </w:r>
      <w:proofErr w:type="spellEnd"/>
      <w:r w:rsidRPr="00FB693C">
        <w:rPr>
          <w:rFonts w:asciiTheme="majorBidi" w:eastAsia="MS Mincho" w:hAnsiTheme="majorBidi" w:cstheme="majorBidi"/>
          <w:sz w:val="28"/>
          <w:szCs w:val="28"/>
        </w:rPr>
        <w:t>, S. J., &amp; Cross, T. C. (2000). Effects of task performance and contextual performance on systemic rewards. Journal of Applied Psychology, 85(4).</w:t>
      </w:r>
    </w:p>
    <w:p w14:paraId="753E4C03" w14:textId="77777777" w:rsidR="004C7700" w:rsidRPr="00FB693C" w:rsidRDefault="004C7700" w:rsidP="00F163D7">
      <w:pPr>
        <w:pStyle w:val="ListParagraph"/>
        <w:numPr>
          <w:ilvl w:val="0"/>
          <w:numId w:val="55"/>
        </w:numPr>
        <w:bidi w:val="0"/>
        <w:spacing w:line="240" w:lineRule="auto"/>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Vera, D., &amp; Rodriguez-Lopez, A. (2004). Strategic virtues: Humility as a source of competitive advantage. Organizational Dynamics, 33(4).</w:t>
      </w:r>
    </w:p>
    <w:p w14:paraId="71F70E9D" w14:textId="77777777" w:rsidR="004C7700" w:rsidRPr="00FB693C" w:rsidRDefault="004C7700" w:rsidP="0047544C">
      <w:pPr>
        <w:pStyle w:val="ListParagraph"/>
        <w:numPr>
          <w:ilvl w:val="0"/>
          <w:numId w:val="55"/>
        </w:numPr>
        <w:bidi w:val="0"/>
        <w:spacing w:line="240" w:lineRule="auto"/>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 xml:space="preserve">Viky Aldin Hulu, &amp; Deva Puspasari. (2020). </w:t>
      </w:r>
      <w:proofErr w:type="spellStart"/>
      <w:r w:rsidRPr="00FB693C">
        <w:rPr>
          <w:rFonts w:asciiTheme="majorBidi" w:eastAsia="MS Mincho" w:hAnsiTheme="majorBidi" w:cstheme="majorBidi"/>
          <w:sz w:val="28"/>
          <w:szCs w:val="28"/>
        </w:rPr>
        <w:t>Menggagasrevolusi</w:t>
      </w:r>
      <w:proofErr w:type="spellEnd"/>
      <w:r w:rsidRPr="00FB693C">
        <w:rPr>
          <w:rFonts w:asciiTheme="majorBidi" w:eastAsia="MS Mincho" w:hAnsiTheme="majorBidi" w:cstheme="majorBidi"/>
          <w:sz w:val="28"/>
          <w:szCs w:val="28"/>
        </w:rPr>
        <w:t xml:space="preserve"> mental </w:t>
      </w:r>
      <w:proofErr w:type="spellStart"/>
      <w:r w:rsidRPr="00FB693C">
        <w:rPr>
          <w:rFonts w:asciiTheme="majorBidi" w:eastAsia="MS Mincho" w:hAnsiTheme="majorBidi" w:cstheme="majorBidi"/>
          <w:sz w:val="28"/>
          <w:szCs w:val="28"/>
        </w:rPr>
        <w:t>birokrasimelaluikonsep</w:t>
      </w:r>
      <w:proofErr w:type="spellEnd"/>
      <w:r w:rsidRPr="00FB693C">
        <w:rPr>
          <w:rFonts w:asciiTheme="majorBidi" w:eastAsia="MS Mincho" w:hAnsiTheme="majorBidi" w:cstheme="majorBidi"/>
          <w:sz w:val="28"/>
          <w:szCs w:val="28"/>
        </w:rPr>
        <w:t xml:space="preserve"> competitive agile leadership. </w:t>
      </w:r>
      <w:proofErr w:type="spellStart"/>
      <w:r w:rsidRPr="00FB693C">
        <w:rPr>
          <w:rFonts w:asciiTheme="majorBidi" w:eastAsia="MS Mincho" w:hAnsiTheme="majorBidi" w:cstheme="majorBidi"/>
          <w:sz w:val="28"/>
          <w:szCs w:val="28"/>
        </w:rPr>
        <w:t>JurnalBirokrasi&amp;Pemerintahan</w:t>
      </w:r>
      <w:proofErr w:type="spellEnd"/>
      <w:r w:rsidRPr="00FB693C">
        <w:rPr>
          <w:rFonts w:asciiTheme="majorBidi" w:eastAsia="MS Mincho" w:hAnsiTheme="majorBidi" w:cstheme="majorBidi"/>
          <w:sz w:val="28"/>
          <w:szCs w:val="28"/>
        </w:rPr>
        <w:t xml:space="preserve"> Daerah, 2(1).</w:t>
      </w:r>
    </w:p>
    <w:p w14:paraId="2DF8A33C" w14:textId="77777777" w:rsidR="004C7700" w:rsidRPr="00FB693C" w:rsidRDefault="004C7700" w:rsidP="00F163D7">
      <w:pPr>
        <w:pStyle w:val="ListParagraph"/>
        <w:numPr>
          <w:ilvl w:val="0"/>
          <w:numId w:val="55"/>
        </w:numPr>
        <w:bidi w:val="0"/>
        <w:spacing w:line="240" w:lineRule="auto"/>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 xml:space="preserve">Walter, R., Weinmann, M., Baier, C., </w:t>
      </w:r>
      <w:proofErr w:type="spellStart"/>
      <w:r w:rsidRPr="00FB693C">
        <w:rPr>
          <w:rFonts w:asciiTheme="majorBidi" w:eastAsia="MS Mincho" w:hAnsiTheme="majorBidi" w:cstheme="majorBidi"/>
          <w:sz w:val="28"/>
          <w:szCs w:val="28"/>
        </w:rPr>
        <w:t>Oprach</w:t>
      </w:r>
      <w:proofErr w:type="spellEnd"/>
      <w:r w:rsidRPr="00FB693C">
        <w:rPr>
          <w:rFonts w:asciiTheme="majorBidi" w:eastAsia="MS Mincho" w:hAnsiTheme="majorBidi" w:cstheme="majorBidi"/>
          <w:sz w:val="28"/>
          <w:szCs w:val="28"/>
        </w:rPr>
        <w:t>, S., &amp;</w:t>
      </w:r>
      <w:proofErr w:type="spellStart"/>
      <w:r w:rsidRPr="00FB693C">
        <w:rPr>
          <w:rFonts w:asciiTheme="majorBidi" w:eastAsia="MS Mincho" w:hAnsiTheme="majorBidi" w:cstheme="majorBidi"/>
          <w:sz w:val="28"/>
          <w:szCs w:val="28"/>
        </w:rPr>
        <w:t>Haghsheno</w:t>
      </w:r>
      <w:proofErr w:type="spellEnd"/>
      <w:r w:rsidRPr="00FB693C">
        <w:rPr>
          <w:rFonts w:asciiTheme="majorBidi" w:eastAsia="MS Mincho" w:hAnsiTheme="majorBidi" w:cstheme="majorBidi"/>
          <w:sz w:val="28"/>
          <w:szCs w:val="28"/>
        </w:rPr>
        <w:t>, S. (2020). A requirement model for lean leadership in construction projects. 28th Annual Conference of the International Group for Lean Construction (IGLC), 6–10 July, Berkeley, USA.</w:t>
      </w:r>
    </w:p>
    <w:p w14:paraId="369AF490" w14:textId="77777777" w:rsidR="004C7700" w:rsidRDefault="004C7700" w:rsidP="00B418CB">
      <w:pPr>
        <w:pStyle w:val="ListParagraph"/>
        <w:numPr>
          <w:ilvl w:val="0"/>
          <w:numId w:val="55"/>
        </w:numPr>
        <w:bidi w:val="0"/>
        <w:spacing w:line="240" w:lineRule="auto"/>
        <w:jc w:val="both"/>
        <w:rPr>
          <w:rFonts w:asciiTheme="majorBidi" w:eastAsia="MS Mincho" w:hAnsiTheme="majorBidi" w:cstheme="majorBidi"/>
          <w:sz w:val="28"/>
          <w:szCs w:val="28"/>
        </w:rPr>
      </w:pPr>
      <w:r w:rsidRPr="00FB693C">
        <w:rPr>
          <w:rFonts w:asciiTheme="majorBidi" w:eastAsia="MS Mincho" w:hAnsiTheme="majorBidi" w:cstheme="majorBidi"/>
          <w:sz w:val="28"/>
          <w:szCs w:val="28"/>
        </w:rPr>
        <w:t xml:space="preserve">Wang, H., et al. (2005). Leader-member exchange as a mediator of the relationship between transformational leadership and followers' </w:t>
      </w:r>
      <w:r w:rsidRPr="00FB693C">
        <w:rPr>
          <w:rFonts w:asciiTheme="majorBidi" w:eastAsia="MS Mincho" w:hAnsiTheme="majorBidi" w:cstheme="majorBidi"/>
          <w:sz w:val="28"/>
          <w:szCs w:val="28"/>
        </w:rPr>
        <w:lastRenderedPageBreak/>
        <w:t>performance and organizational citizenship behavior. Academy of Management Journal, 48(3).</w:t>
      </w:r>
    </w:p>
    <w:p w14:paraId="71A501E4" w14:textId="77777777" w:rsidR="009F4F89" w:rsidRPr="00FB693C" w:rsidRDefault="009F4F89" w:rsidP="009F4F89">
      <w:pPr>
        <w:pStyle w:val="ListParagraph"/>
        <w:numPr>
          <w:ilvl w:val="0"/>
          <w:numId w:val="55"/>
        </w:numPr>
        <w:bidi w:val="0"/>
        <w:spacing w:line="240" w:lineRule="auto"/>
        <w:jc w:val="both"/>
        <w:rPr>
          <w:rFonts w:asciiTheme="majorBidi" w:eastAsia="MS Mincho" w:hAnsiTheme="majorBidi" w:cstheme="majorBidi"/>
          <w:sz w:val="28"/>
          <w:szCs w:val="28"/>
        </w:rPr>
      </w:pPr>
      <w:proofErr w:type="gramStart"/>
      <w:r>
        <w:rPr>
          <w:rFonts w:asciiTheme="majorBidi" w:eastAsia="MS Mincho" w:hAnsiTheme="majorBidi" w:cstheme="majorBidi"/>
          <w:sz w:val="28"/>
          <w:szCs w:val="28"/>
        </w:rPr>
        <w:t>Yukl,  G.</w:t>
      </w:r>
      <w:proofErr w:type="gramEnd"/>
      <w:r>
        <w:rPr>
          <w:rFonts w:asciiTheme="majorBidi" w:eastAsia="MS Mincho" w:hAnsiTheme="majorBidi" w:cstheme="majorBidi"/>
          <w:sz w:val="28"/>
          <w:szCs w:val="28"/>
        </w:rPr>
        <w:t xml:space="preserve"> (2023). Leadership in Organizations (10th ed). Pearson Education.</w:t>
      </w:r>
    </w:p>
    <w:p w14:paraId="62466FE7" w14:textId="77777777" w:rsidR="004C7700" w:rsidRPr="00FB693C" w:rsidRDefault="004C7700" w:rsidP="002F5ADC">
      <w:pPr>
        <w:pStyle w:val="ListParagraph"/>
        <w:numPr>
          <w:ilvl w:val="0"/>
          <w:numId w:val="55"/>
        </w:numPr>
        <w:bidi w:val="0"/>
        <w:spacing w:line="240" w:lineRule="auto"/>
        <w:jc w:val="both"/>
        <w:rPr>
          <w:rFonts w:asciiTheme="majorBidi" w:eastAsia="MS Mincho" w:hAnsiTheme="majorBidi" w:cstheme="majorBidi"/>
          <w:sz w:val="28"/>
          <w:szCs w:val="28"/>
          <w:rtl/>
          <w:lang w:bidi="ar-EG"/>
        </w:rPr>
      </w:pPr>
      <w:r w:rsidRPr="00FB693C">
        <w:rPr>
          <w:rFonts w:asciiTheme="majorBidi" w:eastAsia="MS Mincho" w:hAnsiTheme="majorBidi" w:cstheme="majorBidi"/>
          <w:sz w:val="28"/>
          <w:szCs w:val="28"/>
        </w:rPr>
        <w:t>Xu, W., &amp; Xue, J. (2018). The effect of leader communication strategy on employee task &amp; contextual performance: The mediating role of feedback quality. International Conference on Economics, Business, Management &amp; Corporate Social Responsibility, Advances in Economics, Business &amp; Management Research, 67.</w:t>
      </w:r>
    </w:p>
    <w:p w14:paraId="433FD64C" w14:textId="77777777" w:rsidR="00E55DB7" w:rsidRPr="00E374DA" w:rsidRDefault="00E55DB7" w:rsidP="00720E6B">
      <w:pPr>
        <w:spacing w:line="240" w:lineRule="auto"/>
        <w:ind w:left="360"/>
        <w:jc w:val="both"/>
        <w:rPr>
          <w:rFonts w:asciiTheme="majorBidi" w:hAnsiTheme="majorBidi" w:cstheme="majorBidi"/>
          <w:color w:val="FF0000"/>
          <w:rtl/>
          <w:lang w:bidi="ar-EG"/>
        </w:rPr>
      </w:pPr>
    </w:p>
    <w:p w14:paraId="030CF23C" w14:textId="77777777" w:rsidR="004C7700" w:rsidRPr="002D626A" w:rsidRDefault="004C7700" w:rsidP="00720E6B">
      <w:pPr>
        <w:spacing w:line="240" w:lineRule="auto"/>
        <w:ind w:left="360"/>
        <w:jc w:val="both"/>
        <w:rPr>
          <w:rFonts w:ascii="Simplified Arabic" w:hAnsi="Simplified Arabic" w:cs="Simplified Arabic"/>
          <w:color w:val="FF0000"/>
          <w:rtl/>
        </w:rPr>
      </w:pPr>
    </w:p>
    <w:p w14:paraId="22B5AC5C" w14:textId="77777777" w:rsidR="004C7700" w:rsidRPr="002D626A" w:rsidRDefault="004C7700" w:rsidP="00D06734">
      <w:pPr>
        <w:spacing w:line="240" w:lineRule="auto"/>
        <w:jc w:val="both"/>
        <w:rPr>
          <w:rFonts w:ascii="Simplified Arabic" w:hAnsi="Simplified Arabic" w:cs="Simplified Arabic"/>
          <w:color w:val="FF0000"/>
          <w:rtl/>
        </w:rPr>
      </w:pPr>
    </w:p>
    <w:p w14:paraId="2EA2009E" w14:textId="77777777" w:rsidR="004C7700" w:rsidRPr="002D626A" w:rsidRDefault="004C7700" w:rsidP="00D06734">
      <w:pPr>
        <w:spacing w:line="240" w:lineRule="auto"/>
        <w:jc w:val="both"/>
        <w:rPr>
          <w:rFonts w:ascii="Simplified Arabic" w:hAnsi="Simplified Arabic" w:cs="Simplified Arabic"/>
          <w:color w:val="FF0000"/>
          <w:rtl/>
        </w:rPr>
      </w:pPr>
    </w:p>
    <w:p w14:paraId="17FE8AE9" w14:textId="77777777" w:rsidR="004C7700" w:rsidRPr="002D626A" w:rsidRDefault="004C7700" w:rsidP="00D06734">
      <w:pPr>
        <w:spacing w:line="240" w:lineRule="auto"/>
        <w:jc w:val="both"/>
        <w:rPr>
          <w:rFonts w:ascii="Simplified Arabic" w:hAnsi="Simplified Arabic" w:cs="Simplified Arabic"/>
          <w:color w:val="FF0000"/>
          <w:rtl/>
        </w:rPr>
      </w:pPr>
    </w:p>
    <w:p w14:paraId="1B23DA7F" w14:textId="77777777" w:rsidR="004C7700" w:rsidRPr="002D626A" w:rsidRDefault="004C7700" w:rsidP="00D06734">
      <w:pPr>
        <w:spacing w:line="240" w:lineRule="auto"/>
        <w:jc w:val="both"/>
        <w:rPr>
          <w:rFonts w:ascii="Simplified Arabic" w:hAnsi="Simplified Arabic" w:cs="Simplified Arabic"/>
          <w:color w:val="FF0000"/>
          <w:rtl/>
        </w:rPr>
      </w:pPr>
    </w:p>
    <w:p w14:paraId="49820969" w14:textId="77777777" w:rsidR="004C7700" w:rsidRDefault="004C7700" w:rsidP="00D06734">
      <w:pPr>
        <w:spacing w:line="240" w:lineRule="auto"/>
        <w:jc w:val="both"/>
        <w:rPr>
          <w:rFonts w:ascii="Simplified Arabic" w:hAnsi="Simplified Arabic" w:cs="Simplified Arabic"/>
          <w:color w:val="FF0000"/>
        </w:rPr>
      </w:pPr>
    </w:p>
    <w:p w14:paraId="1CAFE1BB" w14:textId="77777777" w:rsidR="00FB693C" w:rsidRDefault="00FB693C" w:rsidP="00D06734">
      <w:pPr>
        <w:spacing w:line="240" w:lineRule="auto"/>
        <w:jc w:val="both"/>
        <w:rPr>
          <w:rFonts w:ascii="Simplified Arabic" w:hAnsi="Simplified Arabic" w:cs="Simplified Arabic"/>
          <w:color w:val="FF0000"/>
        </w:rPr>
      </w:pPr>
    </w:p>
    <w:p w14:paraId="22737B95" w14:textId="77777777" w:rsidR="00FB693C" w:rsidRDefault="00FB693C" w:rsidP="00D06734">
      <w:pPr>
        <w:spacing w:line="240" w:lineRule="auto"/>
        <w:jc w:val="both"/>
        <w:rPr>
          <w:rFonts w:ascii="Simplified Arabic" w:hAnsi="Simplified Arabic" w:cs="Simplified Arabic"/>
          <w:color w:val="FF0000"/>
        </w:rPr>
      </w:pPr>
    </w:p>
    <w:p w14:paraId="4358C2E5" w14:textId="77777777" w:rsidR="00FB693C" w:rsidRDefault="00FB693C" w:rsidP="00D06734">
      <w:pPr>
        <w:spacing w:line="240" w:lineRule="auto"/>
        <w:jc w:val="both"/>
        <w:rPr>
          <w:rFonts w:ascii="Simplified Arabic" w:hAnsi="Simplified Arabic" w:cs="Simplified Arabic"/>
          <w:color w:val="FF0000"/>
        </w:rPr>
      </w:pPr>
    </w:p>
    <w:p w14:paraId="3F3994C5" w14:textId="77777777" w:rsidR="00FB693C" w:rsidRDefault="00FB693C" w:rsidP="00D06734">
      <w:pPr>
        <w:spacing w:line="240" w:lineRule="auto"/>
        <w:jc w:val="both"/>
        <w:rPr>
          <w:rFonts w:ascii="Simplified Arabic" w:hAnsi="Simplified Arabic" w:cs="Simplified Arabic"/>
          <w:color w:val="FF0000"/>
        </w:rPr>
      </w:pPr>
    </w:p>
    <w:p w14:paraId="1F0D31A5" w14:textId="77777777" w:rsidR="00FB693C" w:rsidRDefault="00FB693C" w:rsidP="00D06734">
      <w:pPr>
        <w:spacing w:line="240" w:lineRule="auto"/>
        <w:jc w:val="both"/>
        <w:rPr>
          <w:rFonts w:ascii="Simplified Arabic" w:hAnsi="Simplified Arabic" w:cs="Simplified Arabic"/>
          <w:color w:val="FF0000"/>
        </w:rPr>
      </w:pPr>
    </w:p>
    <w:p w14:paraId="583645E1" w14:textId="77777777" w:rsidR="00FB693C" w:rsidRDefault="00FB693C" w:rsidP="00D06734">
      <w:pPr>
        <w:spacing w:line="240" w:lineRule="auto"/>
        <w:jc w:val="both"/>
        <w:rPr>
          <w:rFonts w:ascii="Simplified Arabic" w:hAnsi="Simplified Arabic" w:cs="Simplified Arabic"/>
          <w:color w:val="FF0000"/>
        </w:rPr>
      </w:pPr>
    </w:p>
    <w:p w14:paraId="3523B8C2" w14:textId="77777777" w:rsidR="00FB693C" w:rsidRDefault="00FB693C" w:rsidP="00D06734">
      <w:pPr>
        <w:spacing w:line="240" w:lineRule="auto"/>
        <w:jc w:val="both"/>
        <w:rPr>
          <w:rFonts w:ascii="Simplified Arabic" w:hAnsi="Simplified Arabic" w:cs="Simplified Arabic"/>
          <w:color w:val="FF0000"/>
        </w:rPr>
      </w:pPr>
    </w:p>
    <w:p w14:paraId="3673B328" w14:textId="77777777" w:rsidR="00FB693C" w:rsidRPr="002D626A" w:rsidRDefault="00FB693C" w:rsidP="00D06734">
      <w:pPr>
        <w:spacing w:line="240" w:lineRule="auto"/>
        <w:jc w:val="both"/>
        <w:rPr>
          <w:rFonts w:ascii="Simplified Arabic" w:hAnsi="Simplified Arabic" w:cs="Simplified Arabic"/>
          <w:color w:val="FF0000"/>
          <w:rtl/>
        </w:rPr>
      </w:pPr>
    </w:p>
    <w:p w14:paraId="0FACE6B7" w14:textId="77777777" w:rsidR="00E55DB7" w:rsidRDefault="00E55DB7" w:rsidP="00D06734">
      <w:pPr>
        <w:spacing w:line="240" w:lineRule="auto"/>
        <w:jc w:val="both"/>
        <w:rPr>
          <w:rFonts w:ascii="Simplified Arabic" w:hAnsi="Simplified Arabic" w:cs="Simplified Arabic"/>
          <w:color w:val="FF0000"/>
          <w:rtl/>
        </w:rPr>
      </w:pPr>
    </w:p>
    <w:p w14:paraId="771BC482" w14:textId="77777777" w:rsidR="00F03C56" w:rsidRDefault="00F03C56" w:rsidP="00D06734">
      <w:pPr>
        <w:spacing w:line="240" w:lineRule="auto"/>
        <w:jc w:val="both"/>
        <w:rPr>
          <w:rFonts w:ascii="Simplified Arabic" w:hAnsi="Simplified Arabic" w:cs="Simplified Arabic"/>
          <w:color w:val="FF0000"/>
          <w:rtl/>
        </w:rPr>
        <w:sectPr w:rsidR="00F03C56" w:rsidSect="00F03C56">
          <w:pgSz w:w="11906" w:h="16838"/>
          <w:pgMar w:top="794" w:right="1800" w:bottom="1440" w:left="1890" w:header="720" w:footer="720" w:gutter="0"/>
          <w:pgNumType w:start="94"/>
          <w:cols w:space="720"/>
          <w:titlePg/>
          <w:docGrid w:linePitch="360"/>
        </w:sectPr>
      </w:pPr>
    </w:p>
    <w:p w14:paraId="7F4E9ABF" w14:textId="77777777" w:rsidR="007F32FE" w:rsidRDefault="007F32FE" w:rsidP="00D06734">
      <w:pPr>
        <w:spacing w:line="240" w:lineRule="auto"/>
        <w:jc w:val="both"/>
        <w:rPr>
          <w:rFonts w:ascii="Simplified Arabic" w:hAnsi="Simplified Arabic" w:cs="Simplified Arabic"/>
          <w:color w:val="FF0000"/>
          <w:rtl/>
        </w:rPr>
      </w:pPr>
    </w:p>
    <w:p w14:paraId="05938468" w14:textId="2799EB98" w:rsidR="007F32FE" w:rsidRDefault="00F44657" w:rsidP="00D06734">
      <w:pPr>
        <w:spacing w:line="240" w:lineRule="auto"/>
        <w:jc w:val="both"/>
        <w:rPr>
          <w:rFonts w:ascii="Simplified Arabic" w:hAnsi="Simplified Arabic" w:cs="Simplified Arabic"/>
          <w:color w:val="FF0000"/>
          <w:rtl/>
        </w:rPr>
      </w:pPr>
      <w:r>
        <w:rPr>
          <w:rFonts w:ascii="Simplified Arabic" w:eastAsia="Aptos" w:hAnsi="Simplified Arabic" w:cs="Simplified Arabic"/>
          <w:noProof/>
          <w:sz w:val="28"/>
          <w:szCs w:val="28"/>
          <w:rtl/>
        </w:rPr>
        <mc:AlternateContent>
          <mc:Choice Requires="wps">
            <w:drawing>
              <wp:anchor distT="0" distB="0" distL="114300" distR="114300" simplePos="0" relativeHeight="251811840" behindDoc="0" locked="0" layoutInCell="1" allowOverlap="1" wp14:anchorId="06FFF460" wp14:editId="276D4FC4">
                <wp:simplePos x="0" y="0"/>
                <wp:positionH relativeFrom="margin">
                  <wp:align>center</wp:align>
                </wp:positionH>
                <wp:positionV relativeFrom="paragraph">
                  <wp:posOffset>-167640</wp:posOffset>
                </wp:positionV>
                <wp:extent cx="5867400" cy="9441180"/>
                <wp:effectExtent l="0" t="0" r="0" b="7620"/>
                <wp:wrapNone/>
                <wp:docPr id="1804334528" name="Rectangle: Rounded Corners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944118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417797" id="Rectangle: Rounded Corners 37" o:spid="_x0000_s1026" style="position:absolute;left:0;text-align:left;margin-left:0;margin-top:-13.2pt;width:462pt;height:743.4pt;z-index:251811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" filled="f" strokecolor="#0a121c [484]" strokeweight="2pt">
                <v:path arrowok="t"/>
                <w10:wrap anchorx="margin"/>
              </v:roundrect>
            </w:pict>
          </mc:Fallback>
        </mc:AlternateContent>
      </w:r>
    </w:p>
    <w:p w14:paraId="074B365E" w14:textId="77777777" w:rsidR="007F32FE" w:rsidRDefault="007F32FE" w:rsidP="00D06734">
      <w:pPr>
        <w:spacing w:line="240" w:lineRule="auto"/>
        <w:jc w:val="both"/>
        <w:rPr>
          <w:rFonts w:ascii="Simplified Arabic" w:hAnsi="Simplified Arabic" w:cs="Simplified Arabic"/>
          <w:color w:val="FF0000"/>
          <w:rtl/>
        </w:rPr>
      </w:pPr>
    </w:p>
    <w:p w14:paraId="6B716A8B" w14:textId="77777777" w:rsidR="007F32FE" w:rsidRDefault="007F32FE" w:rsidP="00D06734">
      <w:pPr>
        <w:spacing w:line="240" w:lineRule="auto"/>
        <w:jc w:val="both"/>
        <w:rPr>
          <w:rFonts w:ascii="Simplified Arabic" w:hAnsi="Simplified Arabic" w:cs="Simplified Arabic"/>
          <w:color w:val="FF0000"/>
          <w:rtl/>
        </w:rPr>
      </w:pPr>
    </w:p>
    <w:p w14:paraId="791151C0" w14:textId="77777777" w:rsidR="007F32FE" w:rsidRDefault="007F32FE" w:rsidP="00D06734">
      <w:pPr>
        <w:spacing w:line="240" w:lineRule="auto"/>
        <w:jc w:val="both"/>
        <w:rPr>
          <w:rFonts w:ascii="Simplified Arabic" w:hAnsi="Simplified Arabic" w:cs="Simplified Arabic"/>
          <w:color w:val="FF0000"/>
          <w:rtl/>
        </w:rPr>
      </w:pPr>
    </w:p>
    <w:p w14:paraId="287A2B50" w14:textId="77777777" w:rsidR="007F32FE" w:rsidRDefault="007F32FE" w:rsidP="00D06734">
      <w:pPr>
        <w:spacing w:line="240" w:lineRule="auto"/>
        <w:jc w:val="both"/>
        <w:rPr>
          <w:rFonts w:ascii="Simplified Arabic" w:hAnsi="Simplified Arabic" w:cs="Simplified Arabic"/>
          <w:color w:val="FF0000"/>
          <w:rtl/>
        </w:rPr>
      </w:pPr>
    </w:p>
    <w:p w14:paraId="71DC5993" w14:textId="77777777" w:rsidR="007F32FE" w:rsidRDefault="007F32FE" w:rsidP="00D06734">
      <w:pPr>
        <w:spacing w:line="240" w:lineRule="auto"/>
        <w:jc w:val="both"/>
        <w:rPr>
          <w:rFonts w:ascii="Simplified Arabic" w:hAnsi="Simplified Arabic" w:cs="Simplified Arabic"/>
          <w:color w:val="FF0000"/>
          <w:rtl/>
        </w:rPr>
      </w:pPr>
    </w:p>
    <w:p w14:paraId="2D65617A" w14:textId="77777777" w:rsidR="007F32FE" w:rsidRDefault="007F32FE" w:rsidP="00D06734">
      <w:pPr>
        <w:spacing w:line="240" w:lineRule="auto"/>
        <w:jc w:val="both"/>
        <w:rPr>
          <w:rFonts w:ascii="Simplified Arabic" w:hAnsi="Simplified Arabic" w:cs="Simplified Arabic"/>
          <w:color w:val="FF0000"/>
          <w:rtl/>
        </w:rPr>
      </w:pPr>
    </w:p>
    <w:p w14:paraId="25594F94" w14:textId="77777777" w:rsidR="007F32FE" w:rsidRDefault="007F32FE" w:rsidP="00D06734">
      <w:pPr>
        <w:spacing w:line="240" w:lineRule="auto"/>
        <w:jc w:val="both"/>
        <w:rPr>
          <w:rFonts w:ascii="Simplified Arabic" w:hAnsi="Simplified Arabic" w:cs="Simplified Arabic"/>
          <w:color w:val="FF0000"/>
          <w:rtl/>
        </w:rPr>
      </w:pPr>
    </w:p>
    <w:p w14:paraId="6E4E9477" w14:textId="77777777" w:rsidR="007F32FE" w:rsidRPr="007F32FE" w:rsidRDefault="007F32FE" w:rsidP="007F32FE">
      <w:pPr>
        <w:spacing w:line="240" w:lineRule="auto"/>
        <w:jc w:val="center"/>
        <w:rPr>
          <w:rFonts w:ascii="Simplified Arabic" w:hAnsi="Simplified Arabic" w:cs="Simplified Arabic"/>
          <w:b/>
          <w:bCs/>
          <w:sz w:val="44"/>
          <w:szCs w:val="44"/>
          <w:u w:val="single"/>
          <w:rtl/>
        </w:rPr>
      </w:pPr>
      <w:r w:rsidRPr="007F32FE">
        <w:rPr>
          <w:rFonts w:ascii="Simplified Arabic" w:hAnsi="Simplified Arabic" w:cs="Simplified Arabic" w:hint="cs"/>
          <w:b/>
          <w:bCs/>
          <w:sz w:val="44"/>
          <w:szCs w:val="44"/>
          <w:u w:val="single"/>
          <w:rtl/>
        </w:rPr>
        <w:t>الملاحق</w:t>
      </w:r>
    </w:p>
    <w:p w14:paraId="57A27FCE" w14:textId="77777777" w:rsidR="007F32FE" w:rsidRDefault="007F32FE" w:rsidP="00D06734">
      <w:pPr>
        <w:spacing w:line="240" w:lineRule="auto"/>
        <w:jc w:val="both"/>
        <w:rPr>
          <w:rFonts w:ascii="Simplified Arabic" w:hAnsi="Simplified Arabic" w:cs="Simplified Arabic"/>
          <w:color w:val="FF0000"/>
          <w:rtl/>
        </w:rPr>
      </w:pPr>
    </w:p>
    <w:p w14:paraId="100DF54E" w14:textId="77777777" w:rsidR="007F32FE" w:rsidRDefault="007F32FE" w:rsidP="00D06734">
      <w:pPr>
        <w:spacing w:line="240" w:lineRule="auto"/>
        <w:jc w:val="both"/>
        <w:rPr>
          <w:rFonts w:ascii="Simplified Arabic" w:hAnsi="Simplified Arabic" w:cs="Simplified Arabic"/>
          <w:color w:val="FF0000"/>
          <w:rtl/>
        </w:rPr>
      </w:pPr>
    </w:p>
    <w:p w14:paraId="0288614B" w14:textId="77777777" w:rsidR="007F32FE" w:rsidRPr="00586F80" w:rsidRDefault="00586F80" w:rsidP="00586F80">
      <w:pPr>
        <w:pStyle w:val="ListParagraph"/>
        <w:numPr>
          <w:ilvl w:val="0"/>
          <w:numId w:val="28"/>
        </w:numPr>
        <w:jc w:val="both"/>
        <w:rPr>
          <w:rFonts w:ascii="Simplified Arabic" w:hAnsi="Simplified Arabic" w:cs="Simplified Arabic"/>
          <w:b/>
          <w:bCs/>
          <w:sz w:val="32"/>
          <w:szCs w:val="32"/>
          <w:rtl/>
        </w:rPr>
      </w:pPr>
      <w:r w:rsidRPr="00586F80">
        <w:rPr>
          <w:rFonts w:ascii="Simplified Arabic" w:hAnsi="Simplified Arabic" w:cs="Simplified Arabic" w:hint="cs"/>
          <w:b/>
          <w:bCs/>
          <w:sz w:val="32"/>
          <w:szCs w:val="32"/>
          <w:rtl/>
        </w:rPr>
        <w:t xml:space="preserve">ملحق رقم (1) استبيان الدراسة </w:t>
      </w:r>
    </w:p>
    <w:p w14:paraId="45093750" w14:textId="77777777" w:rsidR="007F32FE" w:rsidRPr="00586F80" w:rsidRDefault="00586F80" w:rsidP="00586F80">
      <w:pPr>
        <w:pStyle w:val="ListParagraph"/>
        <w:numPr>
          <w:ilvl w:val="0"/>
          <w:numId w:val="28"/>
        </w:numPr>
        <w:jc w:val="both"/>
        <w:rPr>
          <w:rFonts w:ascii="Simplified Arabic" w:hAnsi="Simplified Arabic" w:cs="Simplified Arabic"/>
          <w:b/>
          <w:bCs/>
          <w:sz w:val="32"/>
          <w:szCs w:val="32"/>
        </w:rPr>
      </w:pPr>
      <w:r w:rsidRPr="00586F80">
        <w:rPr>
          <w:rFonts w:ascii="Simplified Arabic" w:hAnsi="Simplified Arabic" w:cs="Simplified Arabic" w:hint="cs"/>
          <w:b/>
          <w:bCs/>
          <w:sz w:val="32"/>
          <w:szCs w:val="32"/>
          <w:rtl/>
        </w:rPr>
        <w:t>ملحق رقم (2) قائمة بأسماء محكمين الاستبيان</w:t>
      </w:r>
    </w:p>
    <w:p w14:paraId="0D9BD355" w14:textId="77777777" w:rsidR="00586F80" w:rsidRPr="00586F80" w:rsidRDefault="00586F80" w:rsidP="00586F80">
      <w:pPr>
        <w:pStyle w:val="ListParagraph"/>
        <w:numPr>
          <w:ilvl w:val="0"/>
          <w:numId w:val="28"/>
        </w:numPr>
        <w:jc w:val="both"/>
        <w:rPr>
          <w:rFonts w:ascii="Simplified Arabic" w:hAnsi="Simplified Arabic" w:cs="Simplified Arabic"/>
          <w:b/>
          <w:bCs/>
          <w:sz w:val="32"/>
          <w:szCs w:val="32"/>
        </w:rPr>
      </w:pPr>
      <w:r w:rsidRPr="00586F80">
        <w:rPr>
          <w:rFonts w:ascii="Simplified Arabic" w:hAnsi="Simplified Arabic" w:cs="Simplified Arabic" w:hint="cs"/>
          <w:b/>
          <w:bCs/>
          <w:sz w:val="32"/>
          <w:szCs w:val="32"/>
          <w:rtl/>
        </w:rPr>
        <w:t xml:space="preserve">ملحق رقم (3) الهيكل التنظيمي لوزارة المالية </w:t>
      </w:r>
    </w:p>
    <w:p w14:paraId="2E071123" w14:textId="77777777" w:rsidR="00586F80" w:rsidRPr="00586F80" w:rsidRDefault="00586F80" w:rsidP="00586F80">
      <w:pPr>
        <w:pStyle w:val="ListParagraph"/>
        <w:numPr>
          <w:ilvl w:val="0"/>
          <w:numId w:val="28"/>
        </w:numPr>
        <w:jc w:val="both"/>
        <w:rPr>
          <w:rFonts w:ascii="Simplified Arabic" w:hAnsi="Simplified Arabic" w:cs="Simplified Arabic"/>
          <w:b/>
          <w:bCs/>
          <w:sz w:val="32"/>
          <w:szCs w:val="32"/>
          <w:rtl/>
        </w:rPr>
      </w:pPr>
      <w:r w:rsidRPr="00586F80">
        <w:rPr>
          <w:rFonts w:ascii="Simplified Arabic" w:hAnsi="Simplified Arabic" w:cs="Simplified Arabic" w:hint="cs"/>
          <w:b/>
          <w:bCs/>
          <w:sz w:val="32"/>
          <w:szCs w:val="32"/>
          <w:rtl/>
        </w:rPr>
        <w:t xml:space="preserve">ملحق رقم (4) موافقة الجهاز المركزي للتعب </w:t>
      </w:r>
      <w:r w:rsidRPr="00FB693C">
        <w:rPr>
          <w:rFonts w:ascii="Simplified Arabic" w:hAnsi="Simplified Arabic" w:cs="Simplified Arabic" w:hint="cs"/>
          <w:b/>
          <w:bCs/>
          <w:sz w:val="32"/>
          <w:szCs w:val="32"/>
          <w:rtl/>
        </w:rPr>
        <w:t>للتعبئة العامة والإحصاء لجمع البيانات</w:t>
      </w:r>
    </w:p>
    <w:p w14:paraId="60293A76" w14:textId="77777777" w:rsidR="007F32FE" w:rsidRDefault="007F32FE" w:rsidP="00D06734">
      <w:pPr>
        <w:spacing w:line="240" w:lineRule="auto"/>
        <w:jc w:val="both"/>
        <w:rPr>
          <w:rFonts w:ascii="Simplified Arabic" w:hAnsi="Simplified Arabic" w:cs="Simplified Arabic"/>
          <w:color w:val="FF0000"/>
          <w:rtl/>
        </w:rPr>
      </w:pPr>
    </w:p>
    <w:p w14:paraId="28B4BD66" w14:textId="77777777" w:rsidR="007F32FE" w:rsidRDefault="007F32FE" w:rsidP="00D06734">
      <w:pPr>
        <w:spacing w:line="240" w:lineRule="auto"/>
        <w:jc w:val="both"/>
        <w:rPr>
          <w:rFonts w:ascii="Simplified Arabic" w:hAnsi="Simplified Arabic" w:cs="Simplified Arabic"/>
          <w:color w:val="FF0000"/>
          <w:rtl/>
        </w:rPr>
      </w:pPr>
    </w:p>
    <w:p w14:paraId="38D2C78C" w14:textId="77777777" w:rsidR="007F32FE" w:rsidRDefault="007F32FE" w:rsidP="00D06734">
      <w:pPr>
        <w:spacing w:line="240" w:lineRule="auto"/>
        <w:jc w:val="both"/>
        <w:rPr>
          <w:rFonts w:ascii="Simplified Arabic" w:hAnsi="Simplified Arabic" w:cs="Simplified Arabic"/>
          <w:color w:val="FF0000"/>
          <w:rtl/>
        </w:rPr>
      </w:pPr>
    </w:p>
    <w:p w14:paraId="093E295E" w14:textId="77777777" w:rsidR="007F32FE" w:rsidRDefault="007F32FE" w:rsidP="00D06734">
      <w:pPr>
        <w:spacing w:line="240" w:lineRule="auto"/>
        <w:jc w:val="both"/>
        <w:rPr>
          <w:rFonts w:ascii="Simplified Arabic" w:hAnsi="Simplified Arabic" w:cs="Simplified Arabic"/>
          <w:color w:val="FF0000"/>
          <w:rtl/>
        </w:rPr>
      </w:pPr>
    </w:p>
    <w:p w14:paraId="30C5B704" w14:textId="77777777" w:rsidR="007F32FE" w:rsidRDefault="007F32FE" w:rsidP="00D06734">
      <w:pPr>
        <w:spacing w:line="240" w:lineRule="auto"/>
        <w:jc w:val="both"/>
        <w:rPr>
          <w:rFonts w:ascii="Simplified Arabic" w:hAnsi="Simplified Arabic" w:cs="Simplified Arabic"/>
          <w:color w:val="FF0000"/>
          <w:rtl/>
        </w:rPr>
      </w:pPr>
    </w:p>
    <w:p w14:paraId="2C0AF350" w14:textId="77777777" w:rsidR="007F32FE" w:rsidRDefault="007F32FE" w:rsidP="00D06734">
      <w:pPr>
        <w:spacing w:line="240" w:lineRule="auto"/>
        <w:jc w:val="both"/>
        <w:rPr>
          <w:rFonts w:ascii="Simplified Arabic" w:hAnsi="Simplified Arabic" w:cs="Simplified Arabic"/>
          <w:color w:val="FF0000"/>
          <w:rtl/>
        </w:rPr>
      </w:pPr>
    </w:p>
    <w:p w14:paraId="3B251C41" w14:textId="77777777" w:rsidR="007F32FE" w:rsidRPr="002D626A" w:rsidRDefault="007F32FE" w:rsidP="00D06734">
      <w:pPr>
        <w:spacing w:line="240" w:lineRule="auto"/>
        <w:jc w:val="both"/>
        <w:rPr>
          <w:rFonts w:ascii="Simplified Arabic" w:hAnsi="Simplified Arabic" w:cs="Simplified Arabic"/>
          <w:color w:val="FF0000"/>
          <w:rtl/>
        </w:rPr>
      </w:pPr>
    </w:p>
    <w:p w14:paraId="19B9BB70" w14:textId="77777777" w:rsidR="00E55DB7" w:rsidRPr="00FB693C" w:rsidRDefault="004C7700" w:rsidP="00FB693C">
      <w:pPr>
        <w:spacing w:line="240" w:lineRule="auto"/>
        <w:jc w:val="center"/>
        <w:rPr>
          <w:rFonts w:ascii="Simplified Arabic" w:hAnsi="Simplified Arabic" w:cs="Simplified Arabic"/>
          <w:b/>
          <w:bCs/>
          <w:sz w:val="44"/>
          <w:szCs w:val="44"/>
          <w:u w:val="single"/>
          <w:rtl/>
          <w:lang w:bidi="ar-EG"/>
        </w:rPr>
      </w:pPr>
      <w:r w:rsidRPr="00FB693C">
        <w:rPr>
          <w:rFonts w:ascii="Simplified Arabic" w:hAnsi="Simplified Arabic" w:cs="Simplified Arabic" w:hint="cs"/>
          <w:b/>
          <w:bCs/>
          <w:sz w:val="44"/>
          <w:szCs w:val="44"/>
          <w:u w:val="single"/>
          <w:rtl/>
          <w:lang w:bidi="ar-EG"/>
        </w:rPr>
        <w:lastRenderedPageBreak/>
        <w:t>الملاحق</w:t>
      </w:r>
    </w:p>
    <w:p w14:paraId="055878A7" w14:textId="77777777" w:rsidR="00E55DB7" w:rsidRPr="00E215A5" w:rsidRDefault="00E55DB7" w:rsidP="00E215A5">
      <w:pPr>
        <w:spacing w:line="240" w:lineRule="auto"/>
        <w:jc w:val="both"/>
        <w:rPr>
          <w:rFonts w:ascii="Simplified Arabic" w:hAnsi="Simplified Arabic" w:cs="Simplified Arabic"/>
          <w:b/>
          <w:bCs/>
          <w:sz w:val="32"/>
          <w:szCs w:val="32"/>
          <w:rtl/>
          <w:lang w:bidi="ar-EG"/>
        </w:rPr>
      </w:pPr>
      <w:r w:rsidRPr="00FB693C">
        <w:rPr>
          <w:rFonts w:ascii="Simplified Arabic" w:hAnsi="Simplified Arabic" w:cs="Simplified Arabic" w:hint="cs"/>
          <w:b/>
          <w:bCs/>
          <w:sz w:val="32"/>
          <w:szCs w:val="32"/>
          <w:rtl/>
          <w:lang w:bidi="ar-EG"/>
        </w:rPr>
        <w:t>ملحق (1) استبيان الدراسة</w:t>
      </w:r>
    </w:p>
    <w:p w14:paraId="2E1964A7" w14:textId="77777777" w:rsidR="00E55DB7" w:rsidRPr="002D626A" w:rsidRDefault="00E55DB7" w:rsidP="00D06734">
      <w:pPr>
        <w:spacing w:line="240" w:lineRule="auto"/>
        <w:jc w:val="both"/>
        <w:rPr>
          <w:rFonts w:ascii="Simplified Arabic" w:hAnsi="Simplified Arabic" w:cs="Simplified Arabic"/>
          <w:b/>
          <w:bCs/>
          <w:sz w:val="28"/>
          <w:szCs w:val="28"/>
          <w:rtl/>
          <w:lang w:bidi="ar-EG"/>
        </w:rPr>
      </w:pPr>
      <w:r w:rsidRPr="002D626A">
        <w:rPr>
          <w:rFonts w:ascii="Simplified Arabic" w:hAnsi="Simplified Arabic" w:cs="Simplified Arabic" w:hint="cs"/>
          <w:b/>
          <w:bCs/>
          <w:noProof/>
          <w:sz w:val="28"/>
          <w:szCs w:val="28"/>
          <w:rtl/>
        </w:rPr>
        <w:drawing>
          <wp:inline distT="0" distB="0" distL="0" distR="0" wp14:anchorId="244EC60B" wp14:editId="7D104C30">
            <wp:extent cx="1066800" cy="1323975"/>
            <wp:effectExtent l="1905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srcRect/>
                    <a:stretch>
                      <a:fillRect/>
                    </a:stretch>
                  </pic:blipFill>
                  <pic:spPr bwMode="auto">
                    <a:xfrm>
                      <a:off x="0" y="0"/>
                      <a:ext cx="1066800" cy="1323975"/>
                    </a:xfrm>
                    <a:prstGeom prst="rect">
                      <a:avLst/>
                    </a:prstGeom>
                    <a:noFill/>
                    <a:ln w="9525">
                      <a:noFill/>
                      <a:miter lim="800000"/>
                      <a:headEnd/>
                      <a:tailEnd/>
                    </a:ln>
                  </pic:spPr>
                </pic:pic>
              </a:graphicData>
            </a:graphic>
          </wp:inline>
        </w:drawing>
      </w:r>
    </w:p>
    <w:p w14:paraId="1F37272C" w14:textId="77777777" w:rsidR="00E55DB7" w:rsidRPr="002D626A" w:rsidRDefault="00E55DB7" w:rsidP="00D06734">
      <w:pPr>
        <w:spacing w:line="240" w:lineRule="auto"/>
        <w:jc w:val="both"/>
        <w:rPr>
          <w:rFonts w:ascii="Simplified Arabic" w:hAnsi="Simplified Arabic" w:cs="Simplified Arabic"/>
          <w:b/>
          <w:bCs/>
          <w:sz w:val="28"/>
          <w:szCs w:val="28"/>
          <w:rtl/>
          <w:lang w:bidi="ar-EG"/>
        </w:rPr>
      </w:pPr>
    </w:p>
    <w:p w14:paraId="21E687EC" w14:textId="77777777" w:rsidR="00E55DB7" w:rsidRPr="002D626A" w:rsidRDefault="00E55DB7" w:rsidP="00FB693C">
      <w:pPr>
        <w:autoSpaceDE w:val="0"/>
        <w:autoSpaceDN w:val="0"/>
        <w:adjustRightInd w:val="0"/>
        <w:spacing w:after="0" w:line="240" w:lineRule="auto"/>
        <w:jc w:val="center"/>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دور القيادة الرشيقة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تحسين الأداء السياقي</w:t>
      </w:r>
    </w:p>
    <w:p w14:paraId="23F92068" w14:textId="77777777" w:rsidR="00E55DB7" w:rsidRPr="002D626A" w:rsidRDefault="00E55DB7" w:rsidP="00FB693C">
      <w:pPr>
        <w:autoSpaceDE w:val="0"/>
        <w:autoSpaceDN w:val="0"/>
        <w:adjustRightInd w:val="0"/>
        <w:spacing w:after="0" w:line="240" w:lineRule="auto"/>
        <w:jc w:val="center"/>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"دراسة تطبيقية على قطاع الأمانة العامة  بوزارة المالية"</w:t>
      </w:r>
    </w:p>
    <w:p w14:paraId="275D0E0C" w14:textId="77777777" w:rsidR="00E55DB7" w:rsidRPr="002D626A" w:rsidRDefault="00E55DB7" w:rsidP="00FB693C">
      <w:pPr>
        <w:autoSpaceDE w:val="0"/>
        <w:autoSpaceDN w:val="0"/>
        <w:adjustRightInd w:val="0"/>
        <w:spacing w:after="0" w:line="240" w:lineRule="auto"/>
        <w:jc w:val="center"/>
        <w:rPr>
          <w:rFonts w:ascii="Simplified Arabic" w:hAnsi="Simplified Arabic" w:cs="Simplified Arabic"/>
          <w:b/>
          <w:bCs/>
          <w:sz w:val="28"/>
          <w:szCs w:val="28"/>
          <w:rtl/>
          <w:lang w:bidi="ar-EG"/>
        </w:rPr>
      </w:pPr>
    </w:p>
    <w:p w14:paraId="37F0BB26" w14:textId="77777777" w:rsidR="00E55DB7" w:rsidRPr="00BF22D9" w:rsidRDefault="00E55DB7" w:rsidP="00FB693C">
      <w:pPr>
        <w:autoSpaceDE w:val="0"/>
        <w:autoSpaceDN w:val="0"/>
        <w:adjustRightInd w:val="0"/>
        <w:spacing w:after="0" w:line="240" w:lineRule="auto"/>
        <w:ind w:left="-720" w:right="-694"/>
        <w:jc w:val="center"/>
        <w:rPr>
          <w:rFonts w:cs="Simplified Arabic"/>
          <w:sz w:val="28"/>
          <w:szCs w:val="28"/>
          <w:rtl/>
          <w:lang w:bidi="ar-EG"/>
        </w:rPr>
      </w:pPr>
      <w:r w:rsidRPr="002D626A">
        <w:rPr>
          <w:rFonts w:ascii="Simplified Arabic" w:hAnsi="Simplified Arabic" w:cs="Simplified Arabic" w:hint="cs"/>
          <w:b/>
          <w:bCs/>
          <w:sz w:val="28"/>
          <w:szCs w:val="28"/>
          <w:lang w:bidi="ar-EG"/>
        </w:rPr>
        <w:t>Role of Agility leadership in Enhancing Contextual Performance</w:t>
      </w:r>
    </w:p>
    <w:p w14:paraId="29488403" w14:textId="77777777" w:rsidR="00E55DB7" w:rsidRPr="002D626A" w:rsidRDefault="00E55DB7" w:rsidP="00FB693C">
      <w:pPr>
        <w:autoSpaceDE w:val="0"/>
        <w:autoSpaceDN w:val="0"/>
        <w:adjustRightInd w:val="0"/>
        <w:spacing w:after="0" w:line="240" w:lineRule="auto"/>
        <w:ind w:left="-450" w:right="-514" w:hanging="90"/>
        <w:jc w:val="center"/>
        <w:rPr>
          <w:rFonts w:ascii="Simplified Arabic" w:hAnsi="Simplified Arabic" w:cs="Simplified Arabic"/>
          <w:sz w:val="28"/>
          <w:szCs w:val="28"/>
          <w:lang w:bidi="ar-EG"/>
        </w:rPr>
      </w:pPr>
      <w:r w:rsidRPr="002D626A">
        <w:rPr>
          <w:rFonts w:ascii="Simplified Arabic" w:hAnsi="Simplified Arabic" w:cs="Simplified Arabic" w:hint="cs"/>
          <w:sz w:val="28"/>
          <w:szCs w:val="28"/>
          <w:lang w:bidi="ar-EG"/>
        </w:rPr>
        <w:t>" Applied Research on the General Secretariat Section of the Ministry of Finance"</w:t>
      </w:r>
    </w:p>
    <w:p w14:paraId="5DFD2D72" w14:textId="77777777" w:rsidR="00E55DB7" w:rsidRPr="002D626A" w:rsidRDefault="00E55DB7" w:rsidP="00D06734">
      <w:pPr>
        <w:autoSpaceDE w:val="0"/>
        <w:autoSpaceDN w:val="0"/>
        <w:adjustRightInd w:val="0"/>
        <w:spacing w:after="0" w:line="240" w:lineRule="auto"/>
        <w:jc w:val="both"/>
        <w:rPr>
          <w:rFonts w:ascii="Simplified Arabic" w:hAnsi="Simplified Arabic" w:cs="Simplified Arabic"/>
          <w:b/>
          <w:bCs/>
          <w:sz w:val="28"/>
          <w:szCs w:val="28"/>
          <w:lang w:bidi="ar-EG"/>
        </w:rPr>
      </w:pPr>
    </w:p>
    <w:p w14:paraId="54C55DC2" w14:textId="77777777" w:rsidR="00E55DB7" w:rsidRPr="002D626A" w:rsidRDefault="00E55DB7" w:rsidP="00E215A5">
      <w:pPr>
        <w:autoSpaceDE w:val="0"/>
        <w:autoSpaceDN w:val="0"/>
        <w:adjustRightInd w:val="0"/>
        <w:spacing w:after="0" w:line="240" w:lineRule="auto"/>
        <w:jc w:val="center"/>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إعداد الباحثة</w:t>
      </w:r>
    </w:p>
    <w:p w14:paraId="32AAB22B" w14:textId="77777777" w:rsidR="00E55DB7" w:rsidRPr="002D626A" w:rsidRDefault="00E55DB7" w:rsidP="00D06734">
      <w:pPr>
        <w:tabs>
          <w:tab w:val="left" w:pos="4799"/>
        </w:tabs>
        <w:autoSpaceDE w:val="0"/>
        <w:autoSpaceDN w:val="0"/>
        <w:adjustRightInd w:val="0"/>
        <w:spacing w:after="0" w:line="240" w:lineRule="auto"/>
        <w:jc w:val="both"/>
        <w:rPr>
          <w:rFonts w:ascii="Simplified Arabic" w:hAnsi="Simplified Arabic" w:cs="Simplified Arabic"/>
          <w:b/>
          <w:bCs/>
          <w:sz w:val="28"/>
          <w:szCs w:val="28"/>
          <w:lang w:bidi="ar-EG"/>
        </w:rPr>
      </w:pPr>
      <w:r w:rsidRPr="002D626A">
        <w:rPr>
          <w:rFonts w:ascii="Simplified Arabic" w:hAnsi="Simplified Arabic" w:cs="Simplified Arabic" w:hint="cs"/>
          <w:b/>
          <w:bCs/>
          <w:sz w:val="28"/>
          <w:szCs w:val="28"/>
          <w:rtl/>
          <w:lang w:bidi="ar-EG"/>
        </w:rPr>
        <w:tab/>
      </w:r>
    </w:p>
    <w:p w14:paraId="5981FB87" w14:textId="77777777" w:rsidR="00E55DB7" w:rsidRPr="002D626A" w:rsidRDefault="00E55DB7" w:rsidP="00FB693C">
      <w:pPr>
        <w:autoSpaceDE w:val="0"/>
        <w:autoSpaceDN w:val="0"/>
        <w:adjustRightInd w:val="0"/>
        <w:spacing w:after="0" w:line="240" w:lineRule="auto"/>
        <w:jc w:val="center"/>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ولاء خليل حسن حسانين</w:t>
      </w:r>
    </w:p>
    <w:p w14:paraId="6A9B5710" w14:textId="77777777" w:rsidR="00E55DB7" w:rsidRPr="002D626A" w:rsidRDefault="00E55DB7" w:rsidP="00FB693C">
      <w:pPr>
        <w:autoSpaceDE w:val="0"/>
        <w:autoSpaceDN w:val="0"/>
        <w:adjustRightInd w:val="0"/>
        <w:spacing w:after="0" w:line="240" w:lineRule="auto"/>
        <w:jc w:val="center"/>
        <w:rPr>
          <w:rFonts w:ascii="Simplified Arabic" w:hAnsi="Simplified Arabic" w:cs="Simplified Arabic"/>
          <w:sz w:val="28"/>
          <w:szCs w:val="28"/>
          <w:rtl/>
          <w:lang w:bidi="ar-EG"/>
        </w:rPr>
      </w:pPr>
    </w:p>
    <w:p w14:paraId="6467E5AA" w14:textId="77777777" w:rsidR="00E55DB7" w:rsidRPr="002D626A" w:rsidRDefault="00E55DB7" w:rsidP="00FB693C">
      <w:pPr>
        <w:autoSpaceDE w:val="0"/>
        <w:autoSpaceDN w:val="0"/>
        <w:adjustRightInd w:val="0"/>
        <w:spacing w:after="0" w:line="240" w:lineRule="auto"/>
        <w:jc w:val="center"/>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rPr>
        <w:t xml:space="preserve">للحصول على الماجستير الأكاديمي </w:t>
      </w:r>
      <w:r w:rsidR="0078053B" w:rsidRPr="002D626A">
        <w:rPr>
          <w:rFonts w:ascii="Simplified Arabic" w:hAnsi="Simplified Arabic" w:cs="Simplified Arabic" w:hint="cs"/>
          <w:b/>
          <w:bCs/>
          <w:sz w:val="28"/>
          <w:szCs w:val="28"/>
          <w:rtl/>
        </w:rPr>
        <w:t>في</w:t>
      </w:r>
      <w:r w:rsidRPr="002D626A">
        <w:rPr>
          <w:rFonts w:ascii="Simplified Arabic" w:hAnsi="Simplified Arabic" w:cs="Simplified Arabic" w:hint="cs"/>
          <w:b/>
          <w:bCs/>
          <w:sz w:val="28"/>
          <w:szCs w:val="28"/>
          <w:rtl/>
        </w:rPr>
        <w:t xml:space="preserve"> " التخطيط والتنمية"</w:t>
      </w:r>
    </w:p>
    <w:p w14:paraId="00E29755" w14:textId="77777777" w:rsidR="00E55DB7" w:rsidRPr="002D626A" w:rsidRDefault="00E55DB7" w:rsidP="00E215A5">
      <w:pPr>
        <w:autoSpaceDE w:val="0"/>
        <w:autoSpaceDN w:val="0"/>
        <w:adjustRightInd w:val="0"/>
        <w:spacing w:after="0" w:line="240" w:lineRule="auto"/>
        <w:rPr>
          <w:rFonts w:ascii="Simplified Arabic" w:hAnsi="Simplified Arabic" w:cs="Simplified Arabic"/>
          <w:b/>
          <w:bCs/>
          <w:sz w:val="28"/>
          <w:szCs w:val="28"/>
          <w:rtl/>
        </w:rPr>
      </w:pPr>
    </w:p>
    <w:p w14:paraId="0FD452ED" w14:textId="77777777" w:rsidR="00E55DB7" w:rsidRPr="002D626A" w:rsidRDefault="00E55DB7" w:rsidP="00FB693C">
      <w:pPr>
        <w:autoSpaceDE w:val="0"/>
        <w:autoSpaceDN w:val="0"/>
        <w:adjustRightInd w:val="0"/>
        <w:spacing w:after="0" w:line="240" w:lineRule="auto"/>
        <w:jc w:val="center"/>
        <w:rPr>
          <w:rFonts w:ascii="Simplified Arabic" w:hAnsi="Simplified Arabic" w:cs="Simplified Arabic"/>
          <w:b/>
          <w:bCs/>
          <w:sz w:val="28"/>
          <w:szCs w:val="28"/>
          <w:lang w:bidi="ar-EG"/>
        </w:rPr>
      </w:pPr>
      <w:r w:rsidRPr="002D626A">
        <w:rPr>
          <w:rFonts w:ascii="Simplified Arabic" w:hAnsi="Simplified Arabic" w:cs="Simplified Arabic" w:hint="cs"/>
          <w:b/>
          <w:bCs/>
          <w:sz w:val="28"/>
          <w:szCs w:val="28"/>
          <w:rtl/>
          <w:lang w:bidi="ar-EG"/>
        </w:rPr>
        <w:t>أشراف</w:t>
      </w:r>
    </w:p>
    <w:p w14:paraId="5F7E06AB" w14:textId="77777777" w:rsidR="00E55DB7" w:rsidRPr="002D626A" w:rsidRDefault="00E55DB7" w:rsidP="00FB693C">
      <w:pPr>
        <w:tabs>
          <w:tab w:val="center" w:pos="4153"/>
          <w:tab w:val="left" w:pos="6564"/>
        </w:tabs>
        <w:autoSpaceDE w:val="0"/>
        <w:autoSpaceDN w:val="0"/>
        <w:adjustRightInd w:val="0"/>
        <w:spacing w:after="0" w:line="240" w:lineRule="auto"/>
        <w:jc w:val="center"/>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أ .د  إيمان محمد منجي</w:t>
      </w:r>
    </w:p>
    <w:p w14:paraId="00D2B8C9" w14:textId="77777777" w:rsidR="00E55DB7" w:rsidRPr="002D626A" w:rsidRDefault="00E55DB7" w:rsidP="00FB693C">
      <w:pPr>
        <w:autoSpaceDE w:val="0"/>
        <w:autoSpaceDN w:val="0"/>
        <w:adjustRightInd w:val="0"/>
        <w:spacing w:after="0" w:line="240" w:lineRule="auto"/>
        <w:jc w:val="center"/>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أستاذ إدارة الإعمال بمركز التخطيط الاجتماعي والثقافي</w:t>
      </w:r>
    </w:p>
    <w:p w14:paraId="2F07ACF8" w14:textId="77777777" w:rsidR="00E55DB7" w:rsidRPr="002D626A" w:rsidRDefault="00E55DB7" w:rsidP="00FB693C">
      <w:pPr>
        <w:autoSpaceDE w:val="0"/>
        <w:autoSpaceDN w:val="0"/>
        <w:adjustRightInd w:val="0"/>
        <w:spacing w:after="0" w:line="240" w:lineRule="auto"/>
        <w:jc w:val="center"/>
        <w:rPr>
          <w:rFonts w:ascii="Simplified Arabic" w:hAnsi="Simplified Arabic" w:cs="Simplified Arabic"/>
          <w:b/>
          <w:bCs/>
          <w:sz w:val="28"/>
          <w:szCs w:val="28"/>
          <w:lang w:bidi="ar-EG"/>
        </w:rPr>
      </w:pPr>
      <w:r w:rsidRPr="002D626A">
        <w:rPr>
          <w:rFonts w:ascii="Simplified Arabic" w:hAnsi="Simplified Arabic" w:cs="Simplified Arabic" w:hint="cs"/>
          <w:b/>
          <w:bCs/>
          <w:sz w:val="28"/>
          <w:szCs w:val="28"/>
          <w:rtl/>
          <w:lang w:bidi="ar-EG"/>
        </w:rPr>
        <w:t>بمعهد التخطيط القومي</w:t>
      </w:r>
    </w:p>
    <w:p w14:paraId="5483778B" w14:textId="77777777" w:rsidR="00E55DB7" w:rsidRPr="002D626A" w:rsidRDefault="00E55DB7" w:rsidP="00FB693C">
      <w:pPr>
        <w:spacing w:line="240" w:lineRule="auto"/>
        <w:jc w:val="center"/>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استمارة استقصاء</w:t>
      </w:r>
    </w:p>
    <w:p w14:paraId="528DDF7B" w14:textId="77777777" w:rsidR="00E55DB7" w:rsidRPr="002D626A" w:rsidRDefault="00E55DB7" w:rsidP="00FB693C">
      <w:pPr>
        <w:spacing w:line="240" w:lineRule="auto"/>
        <w:jc w:val="center"/>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دور القيادة الرشيقة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تحسين الأداء السياقي</w:t>
      </w:r>
    </w:p>
    <w:p w14:paraId="27C35AE2" w14:textId="77777777" w:rsidR="00E55DB7" w:rsidRPr="002D626A" w:rsidRDefault="00E55DB7" w:rsidP="00FB693C">
      <w:pPr>
        <w:spacing w:line="240" w:lineRule="auto"/>
        <w:ind w:left="-334"/>
        <w:jc w:val="center"/>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(دراسة تطبيقية على قطاع الأمانة العامة بوزارة المالية )</w:t>
      </w:r>
    </w:p>
    <w:p w14:paraId="0C826AD8" w14:textId="77777777" w:rsidR="00E55DB7" w:rsidRPr="002D626A" w:rsidRDefault="00E55DB7" w:rsidP="00D06734">
      <w:pPr>
        <w:spacing w:line="240" w:lineRule="auto"/>
        <w:ind w:left="-334"/>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lastRenderedPageBreak/>
        <w:t>الأخوة والأخوات الأفاضل:-</w:t>
      </w:r>
    </w:p>
    <w:p w14:paraId="024992AD" w14:textId="77777777" w:rsidR="00E55DB7" w:rsidRPr="002D626A" w:rsidRDefault="00E55DB7" w:rsidP="00D06734">
      <w:pPr>
        <w:spacing w:line="240" w:lineRule="auto"/>
        <w:ind w:left="-334"/>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تحية طيبة وبعد ،،،</w:t>
      </w:r>
    </w:p>
    <w:p w14:paraId="5B8C9EC8" w14:textId="77777777" w:rsidR="00E55DB7" w:rsidRPr="002D626A" w:rsidRDefault="00E55DB7" w:rsidP="00D06734">
      <w:pPr>
        <w:spacing w:line="240" w:lineRule="auto"/>
        <w:ind w:left="-334"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تقوم الباحثة بإعداد رسالة ماجستير بعنوان " دور القيادة الرشيقة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تحسين الأداء السياقي دراسة تطبيقية على القطاع الأمانة العامة بوزارة المالية ".</w:t>
      </w:r>
    </w:p>
    <w:p w14:paraId="3CB457BE" w14:textId="77777777" w:rsidR="00E55DB7" w:rsidRPr="002D626A" w:rsidRDefault="00E55DB7" w:rsidP="00D06734">
      <w:pPr>
        <w:spacing w:line="240" w:lineRule="auto"/>
        <w:ind w:left="-334"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برجاء التكرم بقراءة الاستقصاء التالي جيدا والإجابة على كل سؤال بما يتفق مع وجهة نظركم ، لذا نرجو منكم الإجابة بكل دقة إسهاماً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دعمنا بآرائكم لإثراء الدراسة والوصول إلى نتائج دقيقة .</w:t>
      </w:r>
    </w:p>
    <w:p w14:paraId="6D96F2E1" w14:textId="77777777" w:rsidR="00E55DB7" w:rsidRPr="002D626A" w:rsidRDefault="00E55DB7" w:rsidP="008A3BD6">
      <w:pPr>
        <w:spacing w:after="0" w:line="240" w:lineRule="auto"/>
        <w:ind w:left="-334" w:right="-360" w:firstLine="9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ونشكركم على صدق تعاونكم ، مع التأكيد على أن كافة الإفادات</w:t>
      </w:r>
    </w:p>
    <w:p w14:paraId="52F0A04B" w14:textId="77777777" w:rsidR="00E55DB7" w:rsidRPr="002D626A" w:rsidRDefault="00E55DB7" w:rsidP="008A3BD6">
      <w:pPr>
        <w:spacing w:after="0" w:line="240" w:lineRule="auto"/>
        <w:ind w:left="-334" w:right="-360" w:firstLine="9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والبيانات الواردة بالاستمارة سوف تعامل بسرية تامة ، ويقتصر استخدامها على أغراض البحث العلمي فقط .</w:t>
      </w:r>
    </w:p>
    <w:p w14:paraId="74422F24" w14:textId="77777777" w:rsidR="00E55DB7" w:rsidRPr="002D626A" w:rsidRDefault="00E55DB7" w:rsidP="008A3BD6">
      <w:pPr>
        <w:pStyle w:val="ListParagraph"/>
        <w:spacing w:after="0" w:line="240" w:lineRule="auto"/>
        <w:ind w:left="386"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ولسيادتكم جزيل الشكر ،،،</w:t>
      </w:r>
    </w:p>
    <w:p w14:paraId="2A176660" w14:textId="77777777" w:rsidR="00E55DB7" w:rsidRPr="002D626A" w:rsidRDefault="00E55DB7" w:rsidP="00943CDF">
      <w:pPr>
        <w:pStyle w:val="ListParagraph"/>
        <w:numPr>
          <w:ilvl w:val="0"/>
          <w:numId w:val="52"/>
        </w:numPr>
        <w:spacing w:line="240" w:lineRule="auto"/>
        <w:ind w:right="-360"/>
        <w:jc w:val="both"/>
        <w:rPr>
          <w:rFonts w:ascii="Simplified Arabic" w:hAnsi="Simplified Arabic" w:cs="Simplified Arabic"/>
          <w:b/>
          <w:bCs/>
          <w:sz w:val="28"/>
          <w:szCs w:val="28"/>
          <w:lang w:bidi="ar-EG"/>
        </w:rPr>
      </w:pPr>
      <w:r w:rsidRPr="002D626A">
        <w:rPr>
          <w:rFonts w:ascii="Simplified Arabic" w:hAnsi="Simplified Arabic" w:cs="Simplified Arabic" w:hint="cs"/>
          <w:b/>
          <w:bCs/>
          <w:sz w:val="28"/>
          <w:szCs w:val="28"/>
          <w:rtl/>
          <w:lang w:bidi="ar-EG"/>
        </w:rPr>
        <w:t>القسم الأول : البيانات الشخصية .</w:t>
      </w:r>
    </w:p>
    <w:p w14:paraId="5EBF32BC" w14:textId="77777777" w:rsidR="00E55DB7" w:rsidRPr="002D626A" w:rsidRDefault="00E55DB7" w:rsidP="00D06734">
      <w:pPr>
        <w:spacing w:line="240" w:lineRule="auto"/>
        <w:ind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برجاء توضيح البيانات التالية بوضع علامة (  </w:t>
      </w:r>
      <w:r w:rsidRPr="002D626A">
        <w:rPr>
          <w:rFonts w:ascii="Cambria Math" w:hAnsi="Cambria Math" w:cs="Cambria Math" w:hint="cs"/>
          <w:b/>
          <w:bCs/>
          <w:sz w:val="28"/>
          <w:szCs w:val="28"/>
          <w:rtl/>
          <w:lang w:bidi="ar-EG"/>
        </w:rPr>
        <w:t>√</w:t>
      </w:r>
      <w:r w:rsidRPr="002D626A">
        <w:rPr>
          <w:rFonts w:ascii="Simplified Arabic" w:hAnsi="Simplified Arabic" w:cs="Simplified Arabic" w:hint="cs"/>
          <w:b/>
          <w:bCs/>
          <w:sz w:val="28"/>
          <w:szCs w:val="28"/>
          <w:rtl/>
          <w:lang w:bidi="ar-EG"/>
        </w:rPr>
        <w:t xml:space="preserve"> ) داخل المربع الذي يعبر عن حالتك ، هذه البيانات سوف تساعدنا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تحليل النتائج ، ولن تستخدم إلا لأغراض البحث العلمي .</w:t>
      </w:r>
    </w:p>
    <w:p w14:paraId="680A4989" w14:textId="372D3E24" w:rsidR="00E55DB7" w:rsidRPr="002D626A" w:rsidRDefault="00F44657" w:rsidP="00943CDF">
      <w:pPr>
        <w:pStyle w:val="ListParagraph"/>
        <w:numPr>
          <w:ilvl w:val="0"/>
          <w:numId w:val="53"/>
        </w:numPr>
        <w:spacing w:line="240" w:lineRule="auto"/>
        <w:ind w:left="566" w:right="-360" w:hanging="450"/>
        <w:jc w:val="both"/>
        <w:rPr>
          <w:rFonts w:ascii="Simplified Arabic" w:hAnsi="Simplified Arabic" w:cs="Simplified Arabic"/>
          <w:b/>
          <w:bCs/>
          <w:sz w:val="28"/>
          <w:szCs w:val="28"/>
          <w:lang w:bidi="ar-EG"/>
        </w:rPr>
      </w:pPr>
      <w:r>
        <w:rPr>
          <w:rFonts w:ascii="Simplified Arabic" w:hAnsi="Simplified Arabic" w:cs="Simplified Arabic"/>
          <w:noProof/>
        </w:rPr>
        <mc:AlternateContent>
          <mc:Choice Requires="wps">
            <w:drawing>
              <wp:anchor distT="0" distB="0" distL="114300" distR="114300" simplePos="0" relativeHeight="251714560" behindDoc="0" locked="0" layoutInCell="1" allowOverlap="1" wp14:anchorId="7547D67A" wp14:editId="0A4C9643">
                <wp:simplePos x="0" y="0"/>
                <wp:positionH relativeFrom="column">
                  <wp:posOffset>4737100</wp:posOffset>
                </wp:positionH>
                <wp:positionV relativeFrom="paragraph">
                  <wp:posOffset>517525</wp:posOffset>
                </wp:positionV>
                <wp:extent cx="201930" cy="212725"/>
                <wp:effectExtent l="0" t="0" r="7620" b="0"/>
                <wp:wrapNone/>
                <wp:docPr id="784185841"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 cy="2127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28433" id="Rectangle 35" o:spid="_x0000_s1026" style="position:absolute;left:0;text-align:left;margin-left:373pt;margin-top:40.75pt;width:15.9pt;height:16.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"/>
            </w:pict>
          </mc:Fallback>
        </mc:AlternateContent>
      </w:r>
      <w:r w:rsidR="00E55DB7" w:rsidRPr="002D626A">
        <w:rPr>
          <w:rFonts w:ascii="Simplified Arabic" w:hAnsi="Simplified Arabic" w:cs="Simplified Arabic" w:hint="cs"/>
          <w:b/>
          <w:bCs/>
          <w:sz w:val="28"/>
          <w:szCs w:val="28"/>
          <w:rtl/>
          <w:lang w:bidi="ar-EG"/>
        </w:rPr>
        <w:t>النوع :</w:t>
      </w:r>
    </w:p>
    <w:p w14:paraId="6DB3F48B" w14:textId="4944579F" w:rsidR="00E55DB7" w:rsidRPr="002D626A" w:rsidRDefault="00F44657" w:rsidP="00D06734">
      <w:pPr>
        <w:spacing w:line="240" w:lineRule="auto"/>
        <w:ind w:left="1080" w:right="-360"/>
        <w:jc w:val="both"/>
        <w:rPr>
          <w:rFonts w:ascii="Simplified Arabic" w:hAnsi="Simplified Arabic" w:cs="Simplified Arabic"/>
          <w:b/>
          <w:bCs/>
          <w:sz w:val="28"/>
          <w:szCs w:val="28"/>
          <w:rtl/>
          <w:lang w:bidi="ar-EG"/>
        </w:rPr>
      </w:pPr>
      <w:r>
        <w:rPr>
          <w:rFonts w:ascii="Simplified Arabic" w:hAnsi="Simplified Arabic" w:cs="Simplified Arabic"/>
          <w:noProof/>
          <w:rtl/>
        </w:rPr>
        <mc:AlternateContent>
          <mc:Choice Requires="wps">
            <w:drawing>
              <wp:anchor distT="0" distB="0" distL="114300" distR="114300" simplePos="0" relativeHeight="251715584" behindDoc="0" locked="0" layoutInCell="1" allowOverlap="1" wp14:anchorId="5FFC0F10" wp14:editId="47D4C989">
                <wp:simplePos x="0" y="0"/>
                <wp:positionH relativeFrom="column">
                  <wp:posOffset>1971040</wp:posOffset>
                </wp:positionH>
                <wp:positionV relativeFrom="paragraph">
                  <wp:posOffset>68580</wp:posOffset>
                </wp:positionV>
                <wp:extent cx="255270" cy="212725"/>
                <wp:effectExtent l="0" t="0" r="0" b="0"/>
                <wp:wrapNone/>
                <wp:docPr id="154552143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2127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55344F" id="Rectangle 33" o:spid="_x0000_s1026" style="position:absolute;left:0;text-align:left;margin-left:155.2pt;margin-top:5.4pt;width:20.1pt;height:16.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"/>
            </w:pict>
          </mc:Fallback>
        </mc:AlternateContent>
      </w:r>
      <w:r w:rsidR="00E55DB7" w:rsidRPr="002D626A">
        <w:rPr>
          <w:rFonts w:ascii="Simplified Arabic" w:hAnsi="Simplified Arabic" w:cs="Simplified Arabic" w:hint="cs"/>
          <w:b/>
          <w:bCs/>
          <w:sz w:val="28"/>
          <w:szCs w:val="28"/>
          <w:rtl/>
          <w:lang w:bidi="ar-EG"/>
        </w:rPr>
        <w:t xml:space="preserve"> ذكر                                             أنثى</w:t>
      </w:r>
    </w:p>
    <w:p w14:paraId="2BB9684A" w14:textId="216FA015" w:rsidR="00E55DB7" w:rsidRPr="002D626A" w:rsidRDefault="00F44657" w:rsidP="00943CDF">
      <w:pPr>
        <w:pStyle w:val="ListParagraph"/>
        <w:numPr>
          <w:ilvl w:val="0"/>
          <w:numId w:val="53"/>
        </w:numPr>
        <w:spacing w:line="240" w:lineRule="auto"/>
        <w:ind w:left="566" w:right="-360" w:hanging="450"/>
        <w:jc w:val="both"/>
        <w:rPr>
          <w:rFonts w:ascii="Simplified Arabic" w:hAnsi="Simplified Arabic" w:cs="Simplified Arabic"/>
          <w:b/>
          <w:bCs/>
          <w:sz w:val="28"/>
          <w:szCs w:val="28"/>
          <w:rtl/>
          <w:lang w:bidi="ar-EG"/>
        </w:rPr>
      </w:pPr>
      <w:r>
        <w:rPr>
          <w:rFonts w:ascii="Simplified Arabic" w:hAnsi="Simplified Arabic" w:cs="Simplified Arabic"/>
          <w:noProof/>
          <w:rtl/>
        </w:rPr>
        <mc:AlternateContent>
          <mc:Choice Requires="wps">
            <w:drawing>
              <wp:anchor distT="0" distB="0" distL="114300" distR="114300" simplePos="0" relativeHeight="251716608" behindDoc="0" locked="0" layoutInCell="1" allowOverlap="1" wp14:anchorId="63DAC5AE" wp14:editId="40914E24">
                <wp:simplePos x="0" y="0"/>
                <wp:positionH relativeFrom="column">
                  <wp:posOffset>4737100</wp:posOffset>
                </wp:positionH>
                <wp:positionV relativeFrom="paragraph">
                  <wp:posOffset>481965</wp:posOffset>
                </wp:positionV>
                <wp:extent cx="201930" cy="287020"/>
                <wp:effectExtent l="0" t="0" r="7620" b="0"/>
                <wp:wrapNone/>
                <wp:docPr id="75934758"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 cy="2870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A7C0DC" id="Rectangle 31" o:spid="_x0000_s1026" style="position:absolute;left:0;text-align:left;margin-left:373pt;margin-top:37.95pt;width:15.9pt;height:22.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"/>
            </w:pict>
          </mc:Fallback>
        </mc:AlternateContent>
      </w:r>
      <w:r w:rsidR="00E55DB7" w:rsidRPr="002D626A">
        <w:rPr>
          <w:rFonts w:ascii="Simplified Arabic" w:hAnsi="Simplified Arabic" w:cs="Simplified Arabic" w:hint="cs"/>
          <w:b/>
          <w:bCs/>
          <w:sz w:val="28"/>
          <w:szCs w:val="28"/>
          <w:rtl/>
          <w:lang w:bidi="ar-EG"/>
        </w:rPr>
        <w:t xml:space="preserve">المستوى </w:t>
      </w:r>
      <w:r w:rsidR="00FC656A" w:rsidRPr="002D626A">
        <w:rPr>
          <w:rFonts w:ascii="Simplified Arabic" w:hAnsi="Simplified Arabic" w:cs="Simplified Arabic" w:hint="cs"/>
          <w:b/>
          <w:bCs/>
          <w:sz w:val="28"/>
          <w:szCs w:val="28"/>
          <w:rtl/>
          <w:lang w:bidi="ar-EG"/>
        </w:rPr>
        <w:t>التعليم</w:t>
      </w:r>
      <w:r w:rsidR="00FC656A" w:rsidRPr="002D626A">
        <w:rPr>
          <w:rFonts w:ascii="Simplified Arabic" w:hAnsi="Simplified Arabic" w:cs="Simplified Arabic" w:hint="eastAsia"/>
          <w:b/>
          <w:bCs/>
          <w:sz w:val="28"/>
          <w:szCs w:val="28"/>
          <w:rtl/>
          <w:lang w:bidi="ar-EG"/>
        </w:rPr>
        <w:t>ي</w:t>
      </w:r>
      <w:r w:rsidR="00E55DB7" w:rsidRPr="002D626A">
        <w:rPr>
          <w:rFonts w:ascii="Simplified Arabic" w:hAnsi="Simplified Arabic" w:cs="Simplified Arabic" w:hint="cs"/>
          <w:b/>
          <w:bCs/>
          <w:sz w:val="28"/>
          <w:szCs w:val="28"/>
          <w:rtl/>
          <w:lang w:bidi="ar-EG"/>
        </w:rPr>
        <w:t xml:space="preserve"> :</w:t>
      </w:r>
    </w:p>
    <w:p w14:paraId="02E2B907" w14:textId="777BCF97" w:rsidR="00E55DB7" w:rsidRPr="002D626A" w:rsidRDefault="00F44657" w:rsidP="00D06734">
      <w:pPr>
        <w:spacing w:line="240" w:lineRule="auto"/>
        <w:ind w:left="476" w:right="-360"/>
        <w:jc w:val="both"/>
        <w:rPr>
          <w:rFonts w:ascii="Simplified Arabic" w:hAnsi="Simplified Arabic" w:cs="Simplified Arabic"/>
          <w:b/>
          <w:bCs/>
          <w:sz w:val="28"/>
          <w:szCs w:val="28"/>
          <w:rtl/>
          <w:lang w:bidi="ar-EG"/>
        </w:rPr>
      </w:pPr>
      <w:r>
        <w:rPr>
          <w:rFonts w:ascii="Simplified Arabic" w:hAnsi="Simplified Arabic" w:cs="Simplified Arabic"/>
          <w:noProof/>
          <w:rtl/>
        </w:rPr>
        <mc:AlternateContent>
          <mc:Choice Requires="wps">
            <w:drawing>
              <wp:anchor distT="0" distB="0" distL="114300" distR="114300" simplePos="0" relativeHeight="251717632" behindDoc="0" locked="0" layoutInCell="1" allowOverlap="1" wp14:anchorId="5ADEA17D" wp14:editId="5906DDE7">
                <wp:simplePos x="0" y="0"/>
                <wp:positionH relativeFrom="column">
                  <wp:posOffset>2034540</wp:posOffset>
                </wp:positionH>
                <wp:positionV relativeFrom="paragraph">
                  <wp:posOffset>59055</wp:posOffset>
                </wp:positionV>
                <wp:extent cx="191770" cy="287020"/>
                <wp:effectExtent l="0" t="0" r="0" b="0"/>
                <wp:wrapNone/>
                <wp:docPr id="59915166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770" cy="2870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9F1CB" id="Rectangle 29" o:spid="_x0000_s1026" style="position:absolute;left:0;text-align:left;margin-left:160.2pt;margin-top:4.65pt;width:15.1pt;height:22.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"/>
            </w:pict>
          </mc:Fallback>
        </mc:AlternateContent>
      </w:r>
      <w:r w:rsidR="00E55DB7" w:rsidRPr="002D626A">
        <w:rPr>
          <w:rFonts w:ascii="Simplified Arabic" w:hAnsi="Simplified Arabic" w:cs="Simplified Arabic" w:hint="cs"/>
          <w:b/>
          <w:bCs/>
          <w:sz w:val="28"/>
          <w:szCs w:val="28"/>
          <w:rtl/>
          <w:lang w:bidi="ar-EG"/>
        </w:rPr>
        <w:t xml:space="preserve">      دكتوراه                                       دبلوم دراسات عليا</w:t>
      </w:r>
    </w:p>
    <w:p w14:paraId="4EE0E25C" w14:textId="619A8E55" w:rsidR="00E55DB7" w:rsidRPr="002D626A" w:rsidRDefault="00F44657" w:rsidP="00D06734">
      <w:pPr>
        <w:spacing w:after="120" w:line="240" w:lineRule="auto"/>
        <w:ind w:left="475" w:right="-360"/>
        <w:jc w:val="both"/>
        <w:rPr>
          <w:rFonts w:ascii="Simplified Arabic" w:hAnsi="Simplified Arabic" w:cs="Simplified Arabic"/>
          <w:b/>
          <w:bCs/>
          <w:sz w:val="28"/>
          <w:szCs w:val="28"/>
          <w:rtl/>
          <w:lang w:bidi="ar-EG"/>
        </w:rPr>
      </w:pPr>
      <w:r>
        <w:rPr>
          <w:rFonts w:ascii="Simplified Arabic" w:hAnsi="Simplified Arabic" w:cs="Simplified Arabic"/>
          <w:noProof/>
          <w:rtl/>
        </w:rPr>
        <mc:AlternateContent>
          <mc:Choice Requires="wps">
            <w:drawing>
              <wp:anchor distT="0" distB="0" distL="114300" distR="114300" simplePos="0" relativeHeight="251719680" behindDoc="0" locked="0" layoutInCell="1" allowOverlap="1" wp14:anchorId="29E62D3A" wp14:editId="06897001">
                <wp:simplePos x="0" y="0"/>
                <wp:positionH relativeFrom="column">
                  <wp:posOffset>1929765</wp:posOffset>
                </wp:positionH>
                <wp:positionV relativeFrom="paragraph">
                  <wp:posOffset>82550</wp:posOffset>
                </wp:positionV>
                <wp:extent cx="191770" cy="260985"/>
                <wp:effectExtent l="0" t="0" r="0" b="5715"/>
                <wp:wrapNone/>
                <wp:docPr id="1566331570"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770" cy="2609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251F10" id="Rectangle 27" o:spid="_x0000_s1026" style="position:absolute;left:0;text-align:left;margin-left:151.95pt;margin-top:6.5pt;width:15.1pt;height:20.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"/>
            </w:pict>
          </mc:Fallback>
        </mc:AlternateContent>
      </w:r>
      <w:r>
        <w:rPr>
          <w:rFonts w:ascii="Simplified Arabic" w:hAnsi="Simplified Arabic" w:cs="Simplified Arabic"/>
          <w:noProof/>
          <w:rtl/>
        </w:rPr>
        <mc:AlternateContent>
          <mc:Choice Requires="wps">
            <w:drawing>
              <wp:anchor distT="0" distB="0" distL="114300" distR="114300" simplePos="0" relativeHeight="251718656" behindDoc="0" locked="0" layoutInCell="1" allowOverlap="1" wp14:anchorId="7E61C45C" wp14:editId="5600610B">
                <wp:simplePos x="0" y="0"/>
                <wp:positionH relativeFrom="column">
                  <wp:posOffset>4737100</wp:posOffset>
                </wp:positionH>
                <wp:positionV relativeFrom="paragraph">
                  <wp:posOffset>39370</wp:posOffset>
                </wp:positionV>
                <wp:extent cx="201930" cy="260985"/>
                <wp:effectExtent l="0" t="0" r="7620" b="5715"/>
                <wp:wrapNone/>
                <wp:docPr id="1744714037"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 cy="2609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6F2CD" id="Rectangle 25" o:spid="_x0000_s1026" style="position:absolute;left:0;text-align:left;margin-left:373pt;margin-top:3.1pt;width:15.9pt;height:20.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"/>
            </w:pict>
          </mc:Fallback>
        </mc:AlternateContent>
      </w:r>
      <w:r w:rsidR="00E55DB7" w:rsidRPr="002D626A">
        <w:rPr>
          <w:rFonts w:ascii="Simplified Arabic" w:hAnsi="Simplified Arabic" w:cs="Simplified Arabic" w:hint="cs"/>
          <w:b/>
          <w:bCs/>
          <w:sz w:val="28"/>
          <w:szCs w:val="28"/>
          <w:rtl/>
          <w:lang w:bidi="ar-EG"/>
        </w:rPr>
        <w:t xml:space="preserve">      ماجستير                                       مؤهل جامعي</w:t>
      </w:r>
    </w:p>
    <w:p w14:paraId="2458D2B2" w14:textId="6D8F8957" w:rsidR="00E55DB7" w:rsidRPr="002D626A" w:rsidRDefault="00F44657" w:rsidP="00943CDF">
      <w:pPr>
        <w:pStyle w:val="ListParagraph"/>
        <w:numPr>
          <w:ilvl w:val="0"/>
          <w:numId w:val="53"/>
        </w:numPr>
        <w:spacing w:line="240" w:lineRule="auto"/>
        <w:ind w:left="566" w:right="-360"/>
        <w:jc w:val="both"/>
        <w:rPr>
          <w:rFonts w:ascii="Simplified Arabic" w:hAnsi="Simplified Arabic" w:cs="Simplified Arabic"/>
          <w:b/>
          <w:bCs/>
          <w:sz w:val="28"/>
          <w:szCs w:val="28"/>
          <w:rtl/>
          <w:lang w:bidi="ar-EG"/>
        </w:rPr>
      </w:pPr>
      <w:r>
        <w:rPr>
          <w:rFonts w:ascii="Simplified Arabic" w:hAnsi="Simplified Arabic" w:cs="Simplified Arabic"/>
          <w:noProof/>
          <w:rtl/>
        </w:rPr>
        <mc:AlternateContent>
          <mc:Choice Requires="wps">
            <w:drawing>
              <wp:anchor distT="0" distB="0" distL="114300" distR="114300" simplePos="0" relativeHeight="251720704" behindDoc="0" locked="0" layoutInCell="1" allowOverlap="1" wp14:anchorId="07B709C4" wp14:editId="6F92CB56">
                <wp:simplePos x="0" y="0"/>
                <wp:positionH relativeFrom="column">
                  <wp:posOffset>4800600</wp:posOffset>
                </wp:positionH>
                <wp:positionV relativeFrom="paragraph">
                  <wp:posOffset>512445</wp:posOffset>
                </wp:positionV>
                <wp:extent cx="191770" cy="266065"/>
                <wp:effectExtent l="0" t="0" r="0" b="635"/>
                <wp:wrapNone/>
                <wp:docPr id="139734108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770" cy="2660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7F536" id="Rectangle 23" o:spid="_x0000_s1026" style="position:absolute;left:0;text-align:left;margin-left:378pt;margin-top:40.35pt;width:15.1pt;height:20.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"/>
            </w:pict>
          </mc:Fallback>
        </mc:AlternateContent>
      </w:r>
      <w:r w:rsidR="00E55DB7" w:rsidRPr="002D626A">
        <w:rPr>
          <w:rFonts w:ascii="Simplified Arabic" w:hAnsi="Simplified Arabic" w:cs="Simplified Arabic" w:hint="cs"/>
          <w:b/>
          <w:bCs/>
          <w:sz w:val="28"/>
          <w:szCs w:val="28"/>
          <w:rtl/>
          <w:lang w:bidi="ar-EG"/>
        </w:rPr>
        <w:t>المستوى التنظيمي :</w:t>
      </w:r>
    </w:p>
    <w:p w14:paraId="7E97B706" w14:textId="7705C69A" w:rsidR="00E55DB7" w:rsidRPr="002D626A" w:rsidRDefault="00F44657" w:rsidP="00D06734">
      <w:pPr>
        <w:tabs>
          <w:tab w:val="left" w:pos="6523"/>
        </w:tabs>
        <w:spacing w:line="240" w:lineRule="auto"/>
        <w:ind w:left="476" w:right="-360"/>
        <w:jc w:val="both"/>
        <w:rPr>
          <w:rFonts w:ascii="Simplified Arabic" w:hAnsi="Simplified Arabic" w:cs="Simplified Arabic"/>
          <w:b/>
          <w:bCs/>
          <w:sz w:val="28"/>
          <w:szCs w:val="28"/>
          <w:rtl/>
          <w:lang w:bidi="ar-EG"/>
        </w:rPr>
      </w:pPr>
      <w:r>
        <w:rPr>
          <w:rFonts w:ascii="Simplified Arabic" w:hAnsi="Simplified Arabic" w:cs="Simplified Arabic"/>
          <w:noProof/>
          <w:rtl/>
        </w:rPr>
        <mc:AlternateContent>
          <mc:Choice Requires="wps">
            <w:drawing>
              <wp:anchor distT="0" distB="0" distL="114300" distR="114300" simplePos="0" relativeHeight="251721728" behindDoc="0" locked="0" layoutInCell="1" allowOverlap="1" wp14:anchorId="13FE5FED" wp14:editId="0E1281AF">
                <wp:simplePos x="0" y="0"/>
                <wp:positionH relativeFrom="column">
                  <wp:posOffset>1887220</wp:posOffset>
                </wp:positionH>
                <wp:positionV relativeFrom="paragraph">
                  <wp:posOffset>90170</wp:posOffset>
                </wp:positionV>
                <wp:extent cx="180975" cy="266065"/>
                <wp:effectExtent l="0" t="0" r="9525" b="635"/>
                <wp:wrapNone/>
                <wp:docPr id="7799766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2660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C86653" id="Rectangle 21" o:spid="_x0000_s1026" style="position:absolute;left:0;text-align:left;margin-left:148.6pt;margin-top:7.1pt;width:14.25pt;height:20.9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"/>
            </w:pict>
          </mc:Fallback>
        </mc:AlternateContent>
      </w:r>
      <w:r w:rsidR="00E55DB7" w:rsidRPr="002D626A">
        <w:rPr>
          <w:rFonts w:ascii="Simplified Arabic" w:hAnsi="Simplified Arabic" w:cs="Simplified Arabic" w:hint="cs"/>
          <w:b/>
          <w:bCs/>
          <w:sz w:val="28"/>
          <w:szCs w:val="28"/>
          <w:rtl/>
          <w:lang w:bidi="ar-EG"/>
        </w:rPr>
        <w:t xml:space="preserve">    إدارة عليا ( رئيس قطاع –</w:t>
      </w:r>
      <w:r w:rsidR="0078568E">
        <w:rPr>
          <w:rFonts w:ascii="Simplified Arabic" w:hAnsi="Simplified Arabic" w:cs="Simplified Arabic" w:hint="cs"/>
          <w:b/>
          <w:bCs/>
          <w:sz w:val="28"/>
          <w:szCs w:val="28"/>
          <w:rtl/>
          <w:lang w:bidi="ar-EG"/>
        </w:rPr>
        <w:t xml:space="preserve"> </w:t>
      </w:r>
      <w:r w:rsidR="00E55DB7" w:rsidRPr="002D626A">
        <w:rPr>
          <w:rFonts w:ascii="Simplified Arabic" w:hAnsi="Simplified Arabic" w:cs="Simplified Arabic" w:hint="cs"/>
          <w:b/>
          <w:bCs/>
          <w:sz w:val="28"/>
          <w:szCs w:val="28"/>
          <w:rtl/>
          <w:lang w:bidi="ar-EG"/>
        </w:rPr>
        <w:t>مدير عام )            إدارة وسطى (مدير إدارة )</w:t>
      </w:r>
    </w:p>
    <w:p w14:paraId="1D556282" w14:textId="71B31530" w:rsidR="00E55DB7" w:rsidRDefault="00F44657" w:rsidP="00D06734">
      <w:pPr>
        <w:tabs>
          <w:tab w:val="left" w:pos="6523"/>
        </w:tabs>
        <w:spacing w:after="120" w:line="240" w:lineRule="auto"/>
        <w:ind w:left="475" w:right="-360"/>
        <w:jc w:val="both"/>
        <w:rPr>
          <w:rFonts w:ascii="Simplified Arabic" w:hAnsi="Simplified Arabic" w:cs="Simplified Arabic"/>
          <w:b/>
          <w:bCs/>
          <w:sz w:val="28"/>
          <w:szCs w:val="28"/>
          <w:rtl/>
          <w:lang w:bidi="ar-EG"/>
        </w:rPr>
      </w:pPr>
      <w:r>
        <w:rPr>
          <w:rFonts w:ascii="Simplified Arabic" w:hAnsi="Simplified Arabic" w:cs="Simplified Arabic"/>
          <w:noProof/>
          <w:rtl/>
        </w:rPr>
        <mc:AlternateContent>
          <mc:Choice Requires="wps">
            <w:drawing>
              <wp:anchor distT="0" distB="0" distL="114300" distR="114300" simplePos="0" relativeHeight="251729920" behindDoc="0" locked="0" layoutInCell="1" allowOverlap="1" wp14:anchorId="20B2B1A9" wp14:editId="4ADBEA29">
                <wp:simplePos x="0" y="0"/>
                <wp:positionH relativeFrom="column">
                  <wp:posOffset>4737100</wp:posOffset>
                </wp:positionH>
                <wp:positionV relativeFrom="paragraph">
                  <wp:posOffset>-28575</wp:posOffset>
                </wp:positionV>
                <wp:extent cx="201930" cy="318770"/>
                <wp:effectExtent l="0" t="0" r="7620" b="5080"/>
                <wp:wrapNone/>
                <wp:docPr id="192611598"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 cy="3187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B1659" id="Rectangle 19" o:spid="_x0000_s1026" style="position:absolute;left:0;text-align:left;margin-left:373pt;margin-top:-2.25pt;width:15.9pt;height:25.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"/>
            </w:pict>
          </mc:Fallback>
        </mc:AlternateContent>
      </w:r>
      <w:r w:rsidR="00E55DB7" w:rsidRPr="002D626A">
        <w:rPr>
          <w:rFonts w:ascii="Simplified Arabic" w:hAnsi="Simplified Arabic" w:cs="Simplified Arabic" w:hint="cs"/>
          <w:b/>
          <w:bCs/>
          <w:sz w:val="28"/>
          <w:szCs w:val="28"/>
          <w:rtl/>
          <w:lang w:bidi="ar-EG"/>
        </w:rPr>
        <w:t xml:space="preserve">     باحث</w:t>
      </w:r>
    </w:p>
    <w:p w14:paraId="6FB0DC7B" w14:textId="77777777" w:rsidR="008A3BD6" w:rsidRDefault="008A3BD6" w:rsidP="00D06734">
      <w:pPr>
        <w:tabs>
          <w:tab w:val="left" w:pos="6523"/>
        </w:tabs>
        <w:spacing w:after="120" w:line="240" w:lineRule="auto"/>
        <w:ind w:left="475" w:right="-360"/>
        <w:jc w:val="both"/>
        <w:rPr>
          <w:rFonts w:ascii="Simplified Arabic" w:hAnsi="Simplified Arabic" w:cs="Simplified Arabic"/>
          <w:b/>
          <w:bCs/>
          <w:sz w:val="28"/>
          <w:szCs w:val="28"/>
          <w:lang w:bidi="ar-EG"/>
        </w:rPr>
      </w:pPr>
    </w:p>
    <w:p w14:paraId="6F0750EB" w14:textId="77777777" w:rsidR="00A24DEB" w:rsidRPr="002D626A" w:rsidRDefault="00A24DEB" w:rsidP="00D06734">
      <w:pPr>
        <w:tabs>
          <w:tab w:val="left" w:pos="6523"/>
        </w:tabs>
        <w:spacing w:after="120" w:line="240" w:lineRule="auto"/>
        <w:ind w:left="475" w:right="-360"/>
        <w:jc w:val="both"/>
        <w:rPr>
          <w:rFonts w:ascii="Simplified Arabic" w:hAnsi="Simplified Arabic" w:cs="Simplified Arabic"/>
          <w:b/>
          <w:bCs/>
          <w:sz w:val="28"/>
          <w:szCs w:val="28"/>
          <w:rtl/>
          <w:lang w:bidi="ar-EG"/>
        </w:rPr>
      </w:pPr>
    </w:p>
    <w:p w14:paraId="06B8397E" w14:textId="77777777" w:rsidR="00E55DB7" w:rsidRPr="002D626A" w:rsidRDefault="00E55DB7" w:rsidP="00A22031">
      <w:pPr>
        <w:pStyle w:val="ListParagraph"/>
        <w:numPr>
          <w:ilvl w:val="0"/>
          <w:numId w:val="53"/>
        </w:numPr>
        <w:spacing w:line="240" w:lineRule="auto"/>
        <w:ind w:left="476" w:right="-360"/>
        <w:jc w:val="both"/>
        <w:rPr>
          <w:rFonts w:ascii="Simplified Arabic" w:hAnsi="Simplified Arabic" w:cs="Simplified Arabic"/>
          <w:b/>
          <w:bCs/>
          <w:sz w:val="28"/>
          <w:szCs w:val="28"/>
          <w:lang w:bidi="ar-EG"/>
        </w:rPr>
      </w:pPr>
      <w:r w:rsidRPr="002D626A">
        <w:rPr>
          <w:rFonts w:ascii="Simplified Arabic" w:hAnsi="Simplified Arabic" w:cs="Simplified Arabic" w:hint="cs"/>
          <w:b/>
          <w:bCs/>
          <w:sz w:val="28"/>
          <w:szCs w:val="28"/>
          <w:rtl/>
          <w:lang w:bidi="ar-EG"/>
        </w:rPr>
        <w:t>الخبرة ( عدد سنوات العمل )</w:t>
      </w:r>
      <w:r w:rsidR="00541231">
        <w:rPr>
          <w:rFonts w:ascii="Simplified Arabic" w:hAnsi="Simplified Arabic" w:cs="Simplified Arabic" w:hint="cs"/>
          <w:b/>
          <w:bCs/>
          <w:sz w:val="28"/>
          <w:szCs w:val="28"/>
          <w:rtl/>
          <w:lang w:bidi="ar-EG"/>
        </w:rPr>
        <w:t xml:space="preserve"> </w:t>
      </w:r>
      <w:r w:rsidR="0078053B" w:rsidRPr="002D626A">
        <w:rPr>
          <w:rFonts w:ascii="Simplified Arabic" w:hAnsi="Simplified Arabic" w:cs="Simplified Arabic" w:hint="cs"/>
          <w:b/>
          <w:bCs/>
          <w:sz w:val="28"/>
          <w:szCs w:val="28"/>
          <w:rtl/>
          <w:lang w:bidi="ar-EG"/>
        </w:rPr>
        <w:t>في</w:t>
      </w:r>
      <w:r w:rsidR="0078568E">
        <w:rPr>
          <w:rFonts w:ascii="Simplified Arabic" w:hAnsi="Simplified Arabic" w:cs="Simplified Arabic" w:hint="cs"/>
          <w:b/>
          <w:bCs/>
          <w:sz w:val="28"/>
          <w:szCs w:val="28"/>
          <w:rtl/>
          <w:lang w:bidi="ar-EG"/>
        </w:rPr>
        <w:t xml:space="preserve"> </w:t>
      </w:r>
      <w:r w:rsidRPr="002D626A">
        <w:rPr>
          <w:rFonts w:ascii="Simplified Arabic" w:hAnsi="Simplified Arabic" w:cs="Simplified Arabic" w:hint="cs"/>
          <w:b/>
          <w:bCs/>
          <w:sz w:val="28"/>
          <w:szCs w:val="28"/>
          <w:rtl/>
          <w:lang w:bidi="ar-EG"/>
        </w:rPr>
        <w:t>المنظمة :</w:t>
      </w:r>
    </w:p>
    <w:p w14:paraId="64823C76" w14:textId="726F0F36" w:rsidR="00E55DB7" w:rsidRPr="002D626A" w:rsidRDefault="00F44657" w:rsidP="00D06734">
      <w:pPr>
        <w:pStyle w:val="ListParagraph"/>
        <w:tabs>
          <w:tab w:val="left" w:pos="1449"/>
        </w:tabs>
        <w:spacing w:line="240" w:lineRule="auto"/>
        <w:ind w:left="476" w:right="-810"/>
        <w:jc w:val="both"/>
        <w:rPr>
          <w:rFonts w:ascii="Simplified Arabic" w:hAnsi="Simplified Arabic" w:cs="Simplified Arabic"/>
          <w:b/>
          <w:bCs/>
          <w:sz w:val="28"/>
          <w:szCs w:val="28"/>
          <w:rtl/>
          <w:lang w:bidi="ar-EG"/>
        </w:rPr>
      </w:pPr>
      <w:r>
        <w:rPr>
          <w:rFonts w:ascii="Simplified Arabic" w:hAnsi="Simplified Arabic" w:cs="Simplified Arabic"/>
          <w:noProof/>
          <w:rtl/>
        </w:rPr>
        <w:lastRenderedPageBreak/>
        <mc:AlternateContent>
          <mc:Choice Requires="wps">
            <w:drawing>
              <wp:anchor distT="0" distB="0" distL="114300" distR="114300" simplePos="0" relativeHeight="251723776" behindDoc="0" locked="0" layoutInCell="1" allowOverlap="1" wp14:anchorId="02565A78" wp14:editId="225A0498">
                <wp:simplePos x="0" y="0"/>
                <wp:positionH relativeFrom="column">
                  <wp:posOffset>2068195</wp:posOffset>
                </wp:positionH>
                <wp:positionV relativeFrom="paragraph">
                  <wp:posOffset>83185</wp:posOffset>
                </wp:positionV>
                <wp:extent cx="212725" cy="240030"/>
                <wp:effectExtent l="0" t="0" r="0" b="7620"/>
                <wp:wrapNone/>
                <wp:docPr id="117024551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725" cy="2400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BA474B" id="Rectangle 17" o:spid="_x0000_s1026" style="position:absolute;left:0;text-align:left;margin-left:162.85pt;margin-top:6.55pt;width:16.75pt;height:18.9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"/>
            </w:pict>
          </mc:Fallback>
        </mc:AlternateContent>
      </w:r>
      <w:r>
        <w:rPr>
          <w:rFonts w:ascii="Simplified Arabic" w:hAnsi="Simplified Arabic" w:cs="Simplified Arabic"/>
          <w:noProof/>
          <w:rtl/>
        </w:rPr>
        <mc:AlternateContent>
          <mc:Choice Requires="wps">
            <w:drawing>
              <wp:anchor distT="0" distB="0" distL="114300" distR="114300" simplePos="0" relativeHeight="251722752" behindDoc="0" locked="0" layoutInCell="1" allowOverlap="1" wp14:anchorId="45D9584E" wp14:editId="339263C6">
                <wp:simplePos x="0" y="0"/>
                <wp:positionH relativeFrom="column">
                  <wp:posOffset>4747260</wp:posOffset>
                </wp:positionH>
                <wp:positionV relativeFrom="paragraph">
                  <wp:posOffset>13970</wp:posOffset>
                </wp:positionV>
                <wp:extent cx="191770" cy="240030"/>
                <wp:effectExtent l="0" t="0" r="0" b="7620"/>
                <wp:wrapNone/>
                <wp:docPr id="12955425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770" cy="2400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794BF3" id="Rectangle 15" o:spid="_x0000_s1026" style="position:absolute;left:0;text-align:left;margin-left:373.8pt;margin-top:1.1pt;width:15.1pt;height:18.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"/>
            </w:pict>
          </mc:Fallback>
        </mc:AlternateContent>
      </w:r>
      <w:r w:rsidR="00E55DB7" w:rsidRPr="002D626A">
        <w:rPr>
          <w:rFonts w:ascii="Simplified Arabic" w:hAnsi="Simplified Arabic" w:cs="Simplified Arabic" w:hint="cs"/>
          <w:b/>
          <w:bCs/>
          <w:sz w:val="28"/>
          <w:szCs w:val="28"/>
          <w:rtl/>
          <w:lang w:bidi="ar-EG"/>
        </w:rPr>
        <w:t xml:space="preserve">    من سنة لأقل من خمس سنوات  </w:t>
      </w:r>
      <w:r w:rsidR="0078568E">
        <w:rPr>
          <w:rFonts w:ascii="Simplified Arabic" w:hAnsi="Simplified Arabic" w:cs="Simplified Arabic" w:hint="cs"/>
          <w:b/>
          <w:bCs/>
          <w:sz w:val="28"/>
          <w:szCs w:val="28"/>
          <w:rtl/>
          <w:lang w:bidi="ar-EG"/>
        </w:rPr>
        <w:t xml:space="preserve">      </w:t>
      </w:r>
      <w:r w:rsidR="00E55DB7" w:rsidRPr="002D626A">
        <w:rPr>
          <w:rFonts w:ascii="Simplified Arabic" w:hAnsi="Simplified Arabic" w:cs="Simplified Arabic" w:hint="cs"/>
          <w:b/>
          <w:bCs/>
          <w:sz w:val="28"/>
          <w:szCs w:val="28"/>
          <w:rtl/>
          <w:lang w:bidi="ar-EG"/>
        </w:rPr>
        <w:t xml:space="preserve">       </w:t>
      </w:r>
      <w:r w:rsidR="009170F4">
        <w:rPr>
          <w:rFonts w:ascii="Simplified Arabic" w:hAnsi="Simplified Arabic" w:cs="Simplified Arabic" w:hint="cs"/>
          <w:b/>
          <w:bCs/>
          <w:sz w:val="28"/>
          <w:szCs w:val="28"/>
          <w:rtl/>
          <w:lang w:bidi="ar-EG"/>
        </w:rPr>
        <w:t xml:space="preserve"> </w:t>
      </w:r>
      <w:r w:rsidR="00E55DB7" w:rsidRPr="002D626A">
        <w:rPr>
          <w:rFonts w:ascii="Simplified Arabic" w:hAnsi="Simplified Arabic" w:cs="Simplified Arabic" w:hint="cs"/>
          <w:b/>
          <w:bCs/>
          <w:sz w:val="28"/>
          <w:szCs w:val="28"/>
          <w:rtl/>
          <w:lang w:bidi="ar-EG"/>
        </w:rPr>
        <w:t>من خمس سنوات لأقل من عشر سنوات</w:t>
      </w:r>
    </w:p>
    <w:p w14:paraId="735662B7" w14:textId="1DFEC566" w:rsidR="00E55DB7" w:rsidRPr="0078568E" w:rsidRDefault="00F44657" w:rsidP="0078568E">
      <w:pPr>
        <w:pStyle w:val="ListParagraph"/>
        <w:tabs>
          <w:tab w:val="left" w:pos="1449"/>
        </w:tabs>
        <w:spacing w:line="240" w:lineRule="auto"/>
        <w:ind w:left="476" w:right="-810"/>
        <w:jc w:val="both"/>
        <w:rPr>
          <w:rFonts w:ascii="Simplified Arabic" w:hAnsi="Simplified Arabic" w:cs="Simplified Arabic"/>
          <w:b/>
          <w:bCs/>
          <w:sz w:val="28"/>
          <w:szCs w:val="28"/>
          <w:rtl/>
          <w:lang w:bidi="ar-EG"/>
        </w:rPr>
      </w:pPr>
      <w:r>
        <w:rPr>
          <w:rFonts w:ascii="Simplified Arabic" w:hAnsi="Simplified Arabic" w:cs="Simplified Arabic"/>
          <w:noProof/>
          <w:rtl/>
        </w:rPr>
        <mc:AlternateContent>
          <mc:Choice Requires="wps">
            <w:drawing>
              <wp:anchor distT="0" distB="0" distL="114300" distR="114300" simplePos="0" relativeHeight="251725824" behindDoc="0" locked="0" layoutInCell="1" allowOverlap="1" wp14:anchorId="3E1D7058" wp14:editId="47F85C6E">
                <wp:simplePos x="0" y="0"/>
                <wp:positionH relativeFrom="column">
                  <wp:posOffset>1441450</wp:posOffset>
                </wp:positionH>
                <wp:positionV relativeFrom="paragraph">
                  <wp:posOffset>27940</wp:posOffset>
                </wp:positionV>
                <wp:extent cx="201930" cy="276225"/>
                <wp:effectExtent l="0" t="0" r="7620" b="9525"/>
                <wp:wrapNone/>
                <wp:docPr id="164535271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6CE1E3" id="Rectangle 13" o:spid="_x0000_s1026" style="position:absolute;left:0;text-align:left;margin-left:113.5pt;margin-top:2.2pt;width:15.9pt;height:21.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"/>
            </w:pict>
          </mc:Fallback>
        </mc:AlternateContent>
      </w:r>
      <w:r>
        <w:rPr>
          <w:rFonts w:ascii="Simplified Arabic" w:hAnsi="Simplified Arabic" w:cs="Simplified Arabic"/>
          <w:noProof/>
          <w:rtl/>
        </w:rPr>
        <mc:AlternateContent>
          <mc:Choice Requires="wps">
            <w:drawing>
              <wp:anchor distT="0" distB="0" distL="114300" distR="114300" simplePos="0" relativeHeight="251724800" behindDoc="0" locked="0" layoutInCell="1" allowOverlap="1" wp14:anchorId="0A6BBFCE" wp14:editId="322A643E">
                <wp:simplePos x="0" y="0"/>
                <wp:positionH relativeFrom="column">
                  <wp:posOffset>4800600</wp:posOffset>
                </wp:positionH>
                <wp:positionV relativeFrom="paragraph">
                  <wp:posOffset>97155</wp:posOffset>
                </wp:positionV>
                <wp:extent cx="191770" cy="276225"/>
                <wp:effectExtent l="0" t="0" r="0" b="9525"/>
                <wp:wrapNone/>
                <wp:docPr id="132166554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77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449078" id="Rectangle 11" o:spid="_x0000_s1026" style="position:absolute;left:0;text-align:left;margin-left:378pt;margin-top:7.65pt;width:15.1pt;height:21.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"/>
            </w:pict>
          </mc:Fallback>
        </mc:AlternateContent>
      </w:r>
      <w:r w:rsidR="00E55DB7" w:rsidRPr="002D626A">
        <w:rPr>
          <w:rFonts w:ascii="Simplified Arabic" w:hAnsi="Simplified Arabic" w:cs="Simplified Arabic" w:hint="cs"/>
          <w:b/>
          <w:bCs/>
          <w:sz w:val="28"/>
          <w:szCs w:val="28"/>
          <w:rtl/>
          <w:lang w:bidi="ar-EG"/>
        </w:rPr>
        <w:t xml:space="preserve">   </w:t>
      </w:r>
      <w:r w:rsidR="00E55DB7" w:rsidRPr="0078568E">
        <w:rPr>
          <w:rFonts w:ascii="Simplified Arabic" w:hAnsi="Simplified Arabic" w:cs="Simplified Arabic" w:hint="cs"/>
          <w:b/>
          <w:bCs/>
          <w:sz w:val="28"/>
          <w:szCs w:val="28"/>
          <w:rtl/>
          <w:lang w:bidi="ar-EG"/>
        </w:rPr>
        <w:t xml:space="preserve"> من عشر سنوات لأقل من خمس عشرة سنة </w:t>
      </w:r>
      <w:r w:rsidR="0078568E">
        <w:rPr>
          <w:rFonts w:ascii="Simplified Arabic" w:hAnsi="Simplified Arabic" w:cs="Simplified Arabic" w:hint="cs"/>
          <w:b/>
          <w:bCs/>
          <w:sz w:val="28"/>
          <w:szCs w:val="28"/>
          <w:rtl/>
          <w:lang w:bidi="ar-EG"/>
        </w:rPr>
        <w:t xml:space="preserve">     </w:t>
      </w:r>
      <w:r w:rsidR="00E55DB7" w:rsidRPr="0078568E">
        <w:rPr>
          <w:rFonts w:ascii="Simplified Arabic" w:hAnsi="Simplified Arabic" w:cs="Simplified Arabic" w:hint="cs"/>
          <w:b/>
          <w:bCs/>
          <w:sz w:val="28"/>
          <w:szCs w:val="28"/>
          <w:rtl/>
          <w:lang w:bidi="ar-EG"/>
        </w:rPr>
        <w:t xml:space="preserve">       </w:t>
      </w:r>
      <w:r w:rsidR="009170F4">
        <w:rPr>
          <w:rFonts w:ascii="Simplified Arabic" w:hAnsi="Simplified Arabic" w:cs="Simplified Arabic" w:hint="cs"/>
          <w:b/>
          <w:bCs/>
          <w:sz w:val="28"/>
          <w:szCs w:val="28"/>
          <w:rtl/>
          <w:lang w:bidi="ar-EG"/>
        </w:rPr>
        <w:t xml:space="preserve"> </w:t>
      </w:r>
      <w:r w:rsidR="00E55DB7" w:rsidRPr="0078568E">
        <w:rPr>
          <w:rFonts w:ascii="Simplified Arabic" w:hAnsi="Simplified Arabic" w:cs="Simplified Arabic" w:hint="cs"/>
          <w:b/>
          <w:bCs/>
          <w:sz w:val="28"/>
          <w:szCs w:val="28"/>
          <w:rtl/>
          <w:lang w:bidi="ar-EG"/>
        </w:rPr>
        <w:t>من خمسة عشر سنة فأكثر</w:t>
      </w:r>
    </w:p>
    <w:p w14:paraId="5415FD3E" w14:textId="77777777" w:rsidR="00E55DB7" w:rsidRPr="002D626A" w:rsidRDefault="00E55DB7" w:rsidP="00D06734">
      <w:pPr>
        <w:pStyle w:val="ListParagraph"/>
        <w:tabs>
          <w:tab w:val="left" w:pos="1449"/>
        </w:tabs>
        <w:spacing w:line="240" w:lineRule="auto"/>
        <w:ind w:left="476" w:right="-810"/>
        <w:jc w:val="both"/>
        <w:rPr>
          <w:rFonts w:ascii="Simplified Arabic" w:hAnsi="Simplified Arabic" w:cs="Simplified Arabic"/>
          <w:b/>
          <w:bCs/>
          <w:sz w:val="28"/>
          <w:szCs w:val="28"/>
          <w:rtl/>
          <w:lang w:bidi="ar-EG"/>
        </w:rPr>
      </w:pPr>
    </w:p>
    <w:p w14:paraId="6AA1099D" w14:textId="679C9635" w:rsidR="00E55DB7" w:rsidRPr="002D626A" w:rsidRDefault="00F44657" w:rsidP="00943CDF">
      <w:pPr>
        <w:pStyle w:val="ListParagraph"/>
        <w:numPr>
          <w:ilvl w:val="0"/>
          <w:numId w:val="53"/>
        </w:numPr>
        <w:tabs>
          <w:tab w:val="left" w:pos="1449"/>
        </w:tabs>
        <w:spacing w:line="240" w:lineRule="auto"/>
        <w:ind w:left="566" w:right="-810" w:hanging="424"/>
        <w:jc w:val="both"/>
        <w:rPr>
          <w:rFonts w:ascii="Simplified Arabic" w:hAnsi="Simplified Arabic" w:cs="Simplified Arabic"/>
          <w:b/>
          <w:bCs/>
          <w:sz w:val="28"/>
          <w:szCs w:val="28"/>
          <w:lang w:bidi="ar-EG"/>
        </w:rPr>
      </w:pPr>
      <w:r>
        <w:rPr>
          <w:rFonts w:ascii="Simplified Arabic" w:hAnsi="Simplified Arabic" w:cs="Simplified Arabic"/>
          <w:noProof/>
        </w:rPr>
        <mc:AlternateContent>
          <mc:Choice Requires="wps">
            <w:drawing>
              <wp:anchor distT="0" distB="0" distL="114300" distR="114300" simplePos="0" relativeHeight="251726848" behindDoc="0" locked="0" layoutInCell="1" allowOverlap="1" wp14:anchorId="62AA0186" wp14:editId="449A1ECE">
                <wp:simplePos x="0" y="0"/>
                <wp:positionH relativeFrom="column">
                  <wp:posOffset>4790440</wp:posOffset>
                </wp:positionH>
                <wp:positionV relativeFrom="paragraph">
                  <wp:posOffset>391160</wp:posOffset>
                </wp:positionV>
                <wp:extent cx="201930" cy="282575"/>
                <wp:effectExtent l="0" t="0" r="7620" b="3175"/>
                <wp:wrapNone/>
                <wp:docPr id="9044540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930" cy="282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6C65C" id="Rectangle 9" o:spid="_x0000_s1026" style="position:absolute;left:0;text-align:left;margin-left:377.2pt;margin-top:30.8pt;width:15.9pt;height:22.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"/>
            </w:pict>
          </mc:Fallback>
        </mc:AlternateContent>
      </w:r>
      <w:r w:rsidR="00E55DB7" w:rsidRPr="002D626A">
        <w:rPr>
          <w:rFonts w:ascii="Simplified Arabic" w:hAnsi="Simplified Arabic" w:cs="Simplified Arabic" w:hint="cs"/>
          <w:b/>
          <w:bCs/>
          <w:sz w:val="28"/>
          <w:szCs w:val="28"/>
          <w:rtl/>
          <w:lang w:bidi="ar-EG"/>
        </w:rPr>
        <w:t>العمر:</w:t>
      </w:r>
    </w:p>
    <w:p w14:paraId="3EFAC0EC" w14:textId="7480E6A6" w:rsidR="00E55DB7" w:rsidRPr="002D626A" w:rsidRDefault="00F44657" w:rsidP="00D06734">
      <w:pPr>
        <w:pStyle w:val="ListParagraph"/>
        <w:tabs>
          <w:tab w:val="left" w:pos="1449"/>
        </w:tabs>
        <w:spacing w:line="240" w:lineRule="auto"/>
        <w:ind w:left="566" w:right="-810"/>
        <w:jc w:val="both"/>
        <w:rPr>
          <w:rFonts w:ascii="Simplified Arabic" w:hAnsi="Simplified Arabic" w:cs="Simplified Arabic"/>
          <w:b/>
          <w:bCs/>
          <w:sz w:val="28"/>
          <w:szCs w:val="28"/>
          <w:rtl/>
          <w:lang w:bidi="ar-EG"/>
        </w:rPr>
      </w:pPr>
      <w:r>
        <w:rPr>
          <w:rFonts w:ascii="Simplified Arabic" w:hAnsi="Simplified Arabic" w:cs="Simplified Arabic"/>
          <w:noProof/>
          <w:rtl/>
        </w:rPr>
        <mc:AlternateContent>
          <mc:Choice Requires="wps">
            <w:drawing>
              <wp:anchor distT="0" distB="0" distL="114300" distR="114300" simplePos="0" relativeHeight="251727872" behindDoc="0" locked="0" layoutInCell="1" allowOverlap="1" wp14:anchorId="2F095AA8" wp14:editId="4F90790E">
                <wp:simplePos x="0" y="0"/>
                <wp:positionH relativeFrom="column">
                  <wp:posOffset>2421890</wp:posOffset>
                </wp:positionH>
                <wp:positionV relativeFrom="paragraph">
                  <wp:posOffset>41910</wp:posOffset>
                </wp:positionV>
                <wp:extent cx="244475" cy="282575"/>
                <wp:effectExtent l="0" t="0" r="3175" b="3175"/>
                <wp:wrapNone/>
                <wp:docPr id="58411438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82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C226EE" id="Rectangle 7" o:spid="_x0000_s1026" style="position:absolute;left:0;text-align:left;margin-left:190.7pt;margin-top:3.3pt;width:19.25pt;height:22.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"/>
            </w:pict>
          </mc:Fallback>
        </mc:AlternateContent>
      </w:r>
      <w:r w:rsidR="00E55DB7" w:rsidRPr="002D626A">
        <w:rPr>
          <w:rFonts w:ascii="Simplified Arabic" w:hAnsi="Simplified Arabic" w:cs="Simplified Arabic" w:hint="cs"/>
          <w:b/>
          <w:bCs/>
          <w:sz w:val="28"/>
          <w:szCs w:val="28"/>
          <w:rtl/>
          <w:lang w:bidi="ar-EG"/>
        </w:rPr>
        <w:t xml:space="preserve">   من 30 لأقل من 40                    من 40 لأقل من 50</w:t>
      </w:r>
    </w:p>
    <w:p w14:paraId="34C8055C" w14:textId="2250FD0F" w:rsidR="00E55DB7" w:rsidRPr="002D626A" w:rsidRDefault="00F44657" w:rsidP="00D06734">
      <w:pPr>
        <w:tabs>
          <w:tab w:val="left" w:pos="1449"/>
        </w:tabs>
        <w:spacing w:line="240" w:lineRule="auto"/>
        <w:ind w:left="-144" w:right="-810"/>
        <w:jc w:val="both"/>
        <w:rPr>
          <w:rFonts w:ascii="Simplified Arabic" w:hAnsi="Simplified Arabic" w:cs="Simplified Arabic"/>
          <w:b/>
          <w:bCs/>
          <w:sz w:val="28"/>
          <w:szCs w:val="28"/>
          <w:rtl/>
          <w:lang w:bidi="ar-EG"/>
        </w:rPr>
      </w:pPr>
      <w:r>
        <w:rPr>
          <w:rFonts w:ascii="Simplified Arabic" w:hAnsi="Simplified Arabic" w:cs="Simplified Arabic"/>
          <w:noProof/>
          <w:rtl/>
        </w:rPr>
        <mc:AlternateContent>
          <mc:Choice Requires="wps">
            <w:drawing>
              <wp:anchor distT="0" distB="0" distL="114300" distR="114300" simplePos="0" relativeHeight="251728896" behindDoc="0" locked="0" layoutInCell="1" allowOverlap="1" wp14:anchorId="14E7A4DE" wp14:editId="6162B1EF">
                <wp:simplePos x="0" y="0"/>
                <wp:positionH relativeFrom="column">
                  <wp:posOffset>4747260</wp:posOffset>
                </wp:positionH>
                <wp:positionV relativeFrom="paragraph">
                  <wp:posOffset>33655</wp:posOffset>
                </wp:positionV>
                <wp:extent cx="222885" cy="276860"/>
                <wp:effectExtent l="0" t="0" r="5715" b="8890"/>
                <wp:wrapNone/>
                <wp:docPr id="68487970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2768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34F57B" id="Rectangle 5" o:spid="_x0000_s1026" style="position:absolute;left:0;text-align:left;margin-left:373.8pt;margin-top:2.65pt;width:17.55pt;height:2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"/>
            </w:pict>
          </mc:Fallback>
        </mc:AlternateContent>
      </w:r>
      <w:r w:rsidR="00541231">
        <w:rPr>
          <w:rFonts w:ascii="Simplified Arabic" w:hAnsi="Simplified Arabic" w:cs="Simplified Arabic" w:hint="cs"/>
          <w:b/>
          <w:bCs/>
          <w:sz w:val="28"/>
          <w:szCs w:val="28"/>
          <w:rtl/>
          <w:lang w:bidi="ar-EG"/>
        </w:rPr>
        <w:t xml:space="preserve">            </w:t>
      </w:r>
      <w:r w:rsidR="00E55DB7" w:rsidRPr="002D626A">
        <w:rPr>
          <w:rFonts w:ascii="Simplified Arabic" w:hAnsi="Simplified Arabic" w:cs="Simplified Arabic" w:hint="cs"/>
          <w:b/>
          <w:bCs/>
          <w:sz w:val="28"/>
          <w:szCs w:val="28"/>
          <w:rtl/>
          <w:lang w:bidi="ar-EG"/>
        </w:rPr>
        <w:t>50 سنة فأكثر</w:t>
      </w:r>
    </w:p>
    <w:p w14:paraId="78827C46" w14:textId="77777777" w:rsidR="00E55DB7" w:rsidRPr="002D626A" w:rsidRDefault="00E55DB7" w:rsidP="00943CDF">
      <w:pPr>
        <w:pStyle w:val="ListParagraph"/>
        <w:numPr>
          <w:ilvl w:val="0"/>
          <w:numId w:val="52"/>
        </w:numPr>
        <w:spacing w:line="240" w:lineRule="auto"/>
        <w:ind w:right="-360"/>
        <w:jc w:val="both"/>
        <w:rPr>
          <w:rFonts w:ascii="Simplified Arabic" w:hAnsi="Simplified Arabic" w:cs="Simplified Arabic"/>
          <w:b/>
          <w:bCs/>
          <w:sz w:val="28"/>
          <w:szCs w:val="28"/>
          <w:lang w:bidi="ar-EG"/>
        </w:rPr>
      </w:pPr>
      <w:r w:rsidRPr="002D626A">
        <w:rPr>
          <w:rFonts w:ascii="Simplified Arabic" w:hAnsi="Simplified Arabic" w:cs="Simplified Arabic" w:hint="cs"/>
          <w:b/>
          <w:bCs/>
          <w:sz w:val="28"/>
          <w:szCs w:val="28"/>
          <w:rtl/>
          <w:lang w:bidi="ar-EG"/>
        </w:rPr>
        <w:t xml:space="preserve">القسم الثاني : تقييمات القيادة الرشيقة والأداء السياقي </w:t>
      </w:r>
    </w:p>
    <w:p w14:paraId="40E6922D" w14:textId="77777777" w:rsidR="00E55DB7" w:rsidRPr="002D626A" w:rsidRDefault="00E55DB7" w:rsidP="00D06734">
      <w:pPr>
        <w:pStyle w:val="ListParagraph"/>
        <w:spacing w:line="240" w:lineRule="auto"/>
        <w:ind w:left="386"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أولا تعريف القيادة الرشيقة :-</w:t>
      </w:r>
    </w:p>
    <w:p w14:paraId="68828EDA" w14:textId="77777777" w:rsidR="00E55DB7" w:rsidRPr="002D626A" w:rsidRDefault="00E55DB7" w:rsidP="0053679B">
      <w:pPr>
        <w:pStyle w:val="ListParagraph"/>
        <w:spacing w:line="240" w:lineRule="auto"/>
        <w:ind w:left="386" w:right="-360"/>
        <w:jc w:val="lowKashida"/>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أنها تحترم الوقت وتهتم بالأفكار المنتجة وتبتعد عن السلوكيات التي تسبب هدر في الطاقات وتستخدم المهارات المرنة.</w:t>
      </w:r>
    </w:p>
    <w:p w14:paraId="73AF3E79" w14:textId="77777777" w:rsidR="00E55DB7" w:rsidRPr="002D626A" w:rsidRDefault="00E55DB7" w:rsidP="00D06734">
      <w:pPr>
        <w:pStyle w:val="ListParagraph"/>
        <w:spacing w:line="240" w:lineRule="auto"/>
        <w:ind w:left="386"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يرجى وضع علامة ( </w:t>
      </w:r>
      <w:r w:rsidRPr="002D626A">
        <w:rPr>
          <w:rFonts w:ascii="Cambria Math" w:hAnsi="Cambria Math" w:cs="Cambria Math" w:hint="cs"/>
          <w:b/>
          <w:bCs/>
          <w:sz w:val="28"/>
          <w:szCs w:val="28"/>
          <w:rtl/>
          <w:lang w:bidi="ar-EG"/>
        </w:rPr>
        <w:t>√</w:t>
      </w:r>
      <w:r w:rsidRPr="002D626A">
        <w:rPr>
          <w:rFonts w:ascii="Simplified Arabic" w:hAnsi="Simplified Arabic" w:cs="Simplified Arabic" w:hint="cs"/>
          <w:b/>
          <w:bCs/>
          <w:sz w:val="28"/>
          <w:szCs w:val="28"/>
          <w:rtl/>
          <w:lang w:bidi="ar-EG"/>
        </w:rPr>
        <w:t xml:space="preserve">)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الحقل الذي يمثل وجهة نظرك .</w:t>
      </w:r>
    </w:p>
    <w:tbl>
      <w:tblPr>
        <w:tblStyle w:val="TableGrid"/>
        <w:tblpPr w:leftFromText="180" w:rightFromText="180" w:vertAnchor="text" w:horzAnchor="margin" w:tblpXSpec="center" w:tblpY="31"/>
        <w:bidiVisual/>
        <w:tblW w:w="9000" w:type="dxa"/>
        <w:tblLook w:val="04A0" w:firstRow="1" w:lastRow="0" w:firstColumn="1" w:lastColumn="0" w:noHBand="0" w:noVBand="1"/>
      </w:tblPr>
      <w:tblGrid>
        <w:gridCol w:w="531"/>
        <w:gridCol w:w="4980"/>
        <w:gridCol w:w="1074"/>
        <w:gridCol w:w="1253"/>
        <w:gridCol w:w="1162"/>
      </w:tblGrid>
      <w:tr w:rsidR="00E55DB7" w:rsidRPr="002D626A" w14:paraId="6588DC8D" w14:textId="77777777" w:rsidTr="00CC1890">
        <w:tc>
          <w:tcPr>
            <w:tcW w:w="450" w:type="dxa"/>
          </w:tcPr>
          <w:p w14:paraId="24FC9CC6" w14:textId="77777777" w:rsidR="00E55DB7" w:rsidRPr="002D626A" w:rsidRDefault="00E55DB7" w:rsidP="00D06734">
            <w:pPr>
              <w:pStyle w:val="ListParagraph"/>
              <w:spacing w:before="240"/>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م</w:t>
            </w:r>
          </w:p>
        </w:tc>
        <w:tc>
          <w:tcPr>
            <w:tcW w:w="5040" w:type="dxa"/>
          </w:tcPr>
          <w:p w14:paraId="0A17124D" w14:textId="77777777" w:rsidR="00E55DB7" w:rsidRPr="002D626A" w:rsidRDefault="00E55DB7" w:rsidP="00D06734">
            <w:pPr>
              <w:pStyle w:val="ListParagraph"/>
              <w:spacing w:before="240"/>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الــعــبـارات</w:t>
            </w:r>
          </w:p>
        </w:tc>
        <w:tc>
          <w:tcPr>
            <w:tcW w:w="1080" w:type="dxa"/>
          </w:tcPr>
          <w:p w14:paraId="3225DA8E" w14:textId="77777777" w:rsidR="00E55DB7" w:rsidRPr="002D626A" w:rsidRDefault="00E55DB7" w:rsidP="00D06734">
            <w:pPr>
              <w:pStyle w:val="ListParagraph"/>
              <w:spacing w:before="240"/>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أتـفـق</w:t>
            </w:r>
          </w:p>
        </w:tc>
        <w:tc>
          <w:tcPr>
            <w:tcW w:w="1260" w:type="dxa"/>
          </w:tcPr>
          <w:p w14:paraId="713E5778" w14:textId="77777777" w:rsidR="00E55DB7" w:rsidRPr="002D626A" w:rsidRDefault="00E55DB7" w:rsidP="00D06734">
            <w:pPr>
              <w:pStyle w:val="ListParagraph"/>
              <w:spacing w:before="240"/>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مـحـايـد</w:t>
            </w:r>
          </w:p>
        </w:tc>
        <w:tc>
          <w:tcPr>
            <w:tcW w:w="1170" w:type="dxa"/>
          </w:tcPr>
          <w:p w14:paraId="7FAE8748" w14:textId="77777777" w:rsidR="00E55DB7" w:rsidRPr="002D626A" w:rsidRDefault="00E55DB7" w:rsidP="00D06734">
            <w:pPr>
              <w:pStyle w:val="ListParagraph"/>
              <w:spacing w:before="240"/>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لا أتـفـق</w:t>
            </w:r>
          </w:p>
        </w:tc>
      </w:tr>
      <w:tr w:rsidR="00E55DB7" w:rsidRPr="002D626A" w14:paraId="673AF990" w14:textId="77777777" w:rsidTr="00CC1890">
        <w:trPr>
          <w:trHeight w:val="516"/>
        </w:trPr>
        <w:tc>
          <w:tcPr>
            <w:tcW w:w="5490" w:type="dxa"/>
            <w:gridSpan w:val="2"/>
          </w:tcPr>
          <w:p w14:paraId="4E81EFC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أولاً : التواضع </w:t>
            </w:r>
          </w:p>
        </w:tc>
        <w:tc>
          <w:tcPr>
            <w:tcW w:w="1080" w:type="dxa"/>
          </w:tcPr>
          <w:p w14:paraId="69D7937B"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0E41C3C2"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0BFF9670"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69C2AB5B" w14:textId="77777777" w:rsidTr="00CC1890">
        <w:tc>
          <w:tcPr>
            <w:tcW w:w="450" w:type="dxa"/>
          </w:tcPr>
          <w:p w14:paraId="5C84EFF6"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w:t>
            </w:r>
          </w:p>
        </w:tc>
        <w:tc>
          <w:tcPr>
            <w:tcW w:w="5040" w:type="dxa"/>
          </w:tcPr>
          <w:p w14:paraId="72F6AAB9" w14:textId="77777777" w:rsidR="00CC1890" w:rsidRDefault="00E55DB7" w:rsidP="00CC1890">
            <w:pPr>
              <w:pStyle w:val="ListParagraph"/>
              <w:spacing w:line="360" w:lineRule="exact"/>
              <w:ind w:left="0" w:right="-360"/>
              <w:jc w:val="lowKashida"/>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يمتلك القادة طريقة تعامل جيدة مع الكوادر الوظيفية</w:t>
            </w:r>
            <w:r w:rsidR="00CC1890">
              <w:rPr>
                <w:rFonts w:ascii="Simplified Arabic" w:hAnsi="Simplified Arabic" w:cs="Simplified Arabic" w:hint="cs"/>
                <w:b/>
                <w:bCs/>
                <w:sz w:val="28"/>
                <w:szCs w:val="28"/>
                <w:rtl/>
                <w:lang w:bidi="ar-EG"/>
              </w:rPr>
              <w:t xml:space="preserve">    </w:t>
            </w:r>
          </w:p>
          <w:p w14:paraId="7C006CCC" w14:textId="77777777" w:rsidR="00E55DB7" w:rsidRPr="002D626A" w:rsidRDefault="00CC1890" w:rsidP="00CC1890">
            <w:pPr>
              <w:pStyle w:val="ListParagraph"/>
              <w:spacing w:line="360" w:lineRule="exact"/>
              <w:ind w:left="0" w:right="-360"/>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E55DB7" w:rsidRPr="002D626A">
              <w:rPr>
                <w:rFonts w:ascii="Simplified Arabic" w:hAnsi="Simplified Arabic" w:cs="Simplified Arabic" w:hint="cs"/>
                <w:b/>
                <w:bCs/>
                <w:sz w:val="28"/>
                <w:szCs w:val="28"/>
                <w:rtl/>
                <w:lang w:bidi="ar-EG"/>
              </w:rPr>
              <w:t xml:space="preserve">بغض النظر عن مستوى أداءهم  </w:t>
            </w:r>
          </w:p>
        </w:tc>
        <w:tc>
          <w:tcPr>
            <w:tcW w:w="1080" w:type="dxa"/>
          </w:tcPr>
          <w:p w14:paraId="375AB609"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2E064EB6"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430674FB"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7FB7D780" w14:textId="77777777" w:rsidTr="00CC1890">
        <w:tc>
          <w:tcPr>
            <w:tcW w:w="450" w:type="dxa"/>
          </w:tcPr>
          <w:p w14:paraId="6C34AAA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2</w:t>
            </w:r>
          </w:p>
        </w:tc>
        <w:tc>
          <w:tcPr>
            <w:tcW w:w="5040" w:type="dxa"/>
          </w:tcPr>
          <w:p w14:paraId="3B83DEC0" w14:textId="77777777" w:rsidR="00E55DB7" w:rsidRPr="002D626A" w:rsidRDefault="00E55DB7" w:rsidP="00CC1890">
            <w:pPr>
              <w:pStyle w:val="ListParagraph"/>
              <w:spacing w:line="36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أستطيع مقابلة القادة بدون تردد أو تحفظ وقت </w:t>
            </w:r>
          </w:p>
          <w:p w14:paraId="4D053EFF" w14:textId="77777777" w:rsidR="00E55DB7" w:rsidRPr="002D626A" w:rsidRDefault="00E55DB7" w:rsidP="00CC1890">
            <w:pPr>
              <w:pStyle w:val="ListParagraph"/>
              <w:spacing w:line="36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ما شئت </w:t>
            </w:r>
          </w:p>
        </w:tc>
        <w:tc>
          <w:tcPr>
            <w:tcW w:w="1080" w:type="dxa"/>
          </w:tcPr>
          <w:p w14:paraId="5D4E8EE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29CD450E"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42DEFDB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50F5A2F5" w14:textId="77777777" w:rsidTr="00CC1890">
        <w:tc>
          <w:tcPr>
            <w:tcW w:w="450" w:type="dxa"/>
          </w:tcPr>
          <w:p w14:paraId="4AD3460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3</w:t>
            </w:r>
          </w:p>
        </w:tc>
        <w:tc>
          <w:tcPr>
            <w:tcW w:w="5040" w:type="dxa"/>
          </w:tcPr>
          <w:p w14:paraId="2632768D" w14:textId="77777777" w:rsidR="00E55DB7" w:rsidRPr="002D626A" w:rsidRDefault="00E55DB7" w:rsidP="00CC1890">
            <w:pPr>
              <w:pStyle w:val="ListParagraph"/>
              <w:spacing w:line="36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يتفق القادة مع الكوادر الوظيفية على كيفية أداء</w:t>
            </w:r>
          </w:p>
          <w:p w14:paraId="78FACA4C" w14:textId="77777777" w:rsidR="00E55DB7" w:rsidRPr="002D626A" w:rsidRDefault="00E55DB7" w:rsidP="00CC1890">
            <w:pPr>
              <w:pStyle w:val="ListParagraph"/>
              <w:spacing w:line="36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المهام المكلفين بتأديتها </w:t>
            </w:r>
          </w:p>
        </w:tc>
        <w:tc>
          <w:tcPr>
            <w:tcW w:w="1080" w:type="dxa"/>
          </w:tcPr>
          <w:p w14:paraId="482FC5F6"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6BCA4E0C"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4B2120D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6D633301" w14:textId="77777777" w:rsidTr="00CC1890">
        <w:tc>
          <w:tcPr>
            <w:tcW w:w="450" w:type="dxa"/>
          </w:tcPr>
          <w:p w14:paraId="7A797C73"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4</w:t>
            </w:r>
          </w:p>
        </w:tc>
        <w:tc>
          <w:tcPr>
            <w:tcW w:w="5040" w:type="dxa"/>
          </w:tcPr>
          <w:p w14:paraId="21A833C0" w14:textId="77777777" w:rsidR="00E55DB7" w:rsidRPr="002D626A" w:rsidRDefault="00E55DB7" w:rsidP="00CC1890">
            <w:pPr>
              <w:pStyle w:val="ListParagraph"/>
              <w:spacing w:line="36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يستعمل القادة صلاحيتهم المتاحة لتحقيق </w:t>
            </w:r>
          </w:p>
          <w:p w14:paraId="4CD61CD9" w14:textId="77777777" w:rsidR="00E55DB7" w:rsidRPr="002D626A" w:rsidRDefault="00E55DB7" w:rsidP="00CC1890">
            <w:pPr>
              <w:pStyle w:val="ListParagraph"/>
              <w:spacing w:line="36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مستويات انجاز أفضل لعمل الكوادر الوظيفية </w:t>
            </w:r>
          </w:p>
        </w:tc>
        <w:tc>
          <w:tcPr>
            <w:tcW w:w="1080" w:type="dxa"/>
          </w:tcPr>
          <w:p w14:paraId="4D1D915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025D8EA6"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5A363A30"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55A51341" w14:textId="77777777" w:rsidTr="00CC1890">
        <w:tc>
          <w:tcPr>
            <w:tcW w:w="450" w:type="dxa"/>
          </w:tcPr>
          <w:p w14:paraId="11A8AFF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5</w:t>
            </w:r>
          </w:p>
        </w:tc>
        <w:tc>
          <w:tcPr>
            <w:tcW w:w="5040" w:type="dxa"/>
          </w:tcPr>
          <w:p w14:paraId="0F73614A" w14:textId="77777777" w:rsidR="00E55DB7" w:rsidRPr="002D626A" w:rsidRDefault="00E55DB7" w:rsidP="00CC1890">
            <w:pPr>
              <w:pStyle w:val="ListParagraph"/>
              <w:spacing w:line="36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يقوم القادة بعقد حوارات مع الكوادر الوظيفية </w:t>
            </w:r>
          </w:p>
          <w:p w14:paraId="5867FD18" w14:textId="77777777" w:rsidR="00E55DB7" w:rsidRPr="002D626A" w:rsidRDefault="00E55DB7" w:rsidP="00CC1890">
            <w:pPr>
              <w:pStyle w:val="ListParagraph"/>
              <w:spacing w:line="36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للاتفاق على طريقة أداء أعمالهم المكلفين بها </w:t>
            </w:r>
          </w:p>
        </w:tc>
        <w:tc>
          <w:tcPr>
            <w:tcW w:w="1080" w:type="dxa"/>
          </w:tcPr>
          <w:p w14:paraId="286557D0"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52E69516"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72F2549D"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4BDDCE34" w14:textId="77777777" w:rsidTr="00CC1890">
        <w:tc>
          <w:tcPr>
            <w:tcW w:w="5490" w:type="dxa"/>
            <w:gridSpan w:val="2"/>
          </w:tcPr>
          <w:p w14:paraId="38E0872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ثانياً : الموضوعية </w:t>
            </w:r>
          </w:p>
        </w:tc>
        <w:tc>
          <w:tcPr>
            <w:tcW w:w="1080" w:type="dxa"/>
          </w:tcPr>
          <w:p w14:paraId="18AD6AD0"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4FE7754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7D8AAB62"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0D8B0F14" w14:textId="77777777" w:rsidTr="00CC1890">
        <w:tc>
          <w:tcPr>
            <w:tcW w:w="450" w:type="dxa"/>
          </w:tcPr>
          <w:p w14:paraId="173C879F"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6</w:t>
            </w:r>
          </w:p>
        </w:tc>
        <w:tc>
          <w:tcPr>
            <w:tcW w:w="5040" w:type="dxa"/>
          </w:tcPr>
          <w:p w14:paraId="082B935D" w14:textId="77777777" w:rsidR="00E55DB7" w:rsidRPr="002D626A" w:rsidRDefault="00E55DB7" w:rsidP="00CC1890">
            <w:pPr>
              <w:pStyle w:val="ListParagraph"/>
              <w:spacing w:line="36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يقدم القادة تغذية عكسية بناءة لمهام وواجبات</w:t>
            </w:r>
          </w:p>
          <w:p w14:paraId="0AC11DE5" w14:textId="77777777" w:rsidR="00E55DB7" w:rsidRPr="002D626A" w:rsidRDefault="00E55DB7" w:rsidP="00CC1890">
            <w:pPr>
              <w:pStyle w:val="ListParagraph"/>
              <w:spacing w:line="36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الكوادر الوظيفية</w:t>
            </w:r>
          </w:p>
        </w:tc>
        <w:tc>
          <w:tcPr>
            <w:tcW w:w="1080" w:type="dxa"/>
          </w:tcPr>
          <w:p w14:paraId="2DA49C2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1F0671D6"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5549DC0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1DE610CD" w14:textId="77777777" w:rsidTr="00CC1890">
        <w:tc>
          <w:tcPr>
            <w:tcW w:w="450" w:type="dxa"/>
          </w:tcPr>
          <w:p w14:paraId="2ACE228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7</w:t>
            </w:r>
          </w:p>
        </w:tc>
        <w:tc>
          <w:tcPr>
            <w:tcW w:w="5040" w:type="dxa"/>
          </w:tcPr>
          <w:p w14:paraId="410F2142" w14:textId="77777777" w:rsidR="00E55DB7" w:rsidRPr="002D626A" w:rsidRDefault="00E55DB7" w:rsidP="00CC1890">
            <w:pPr>
              <w:pStyle w:val="ListParagraph"/>
              <w:spacing w:line="36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يعالج القادة بمهنية قضايا  ومشاكل العمل </w:t>
            </w:r>
          </w:p>
        </w:tc>
        <w:tc>
          <w:tcPr>
            <w:tcW w:w="1080" w:type="dxa"/>
          </w:tcPr>
          <w:p w14:paraId="7C7BABC0"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2F78EF9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4D8C6406"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3DABC62B" w14:textId="77777777" w:rsidTr="00CC1890">
        <w:tc>
          <w:tcPr>
            <w:tcW w:w="450" w:type="dxa"/>
          </w:tcPr>
          <w:p w14:paraId="1E1F3B0D"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8</w:t>
            </w:r>
          </w:p>
        </w:tc>
        <w:tc>
          <w:tcPr>
            <w:tcW w:w="5040" w:type="dxa"/>
          </w:tcPr>
          <w:p w14:paraId="2F292C81" w14:textId="77777777" w:rsidR="00E55DB7" w:rsidRPr="002D626A" w:rsidRDefault="00E55DB7" w:rsidP="00CC1890">
            <w:pPr>
              <w:pStyle w:val="ListParagraph"/>
              <w:spacing w:line="36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يتصرف القادة بطريقة فعالة فيما يتعلق بتكليف</w:t>
            </w:r>
            <w:r w:rsidR="00CC1890">
              <w:rPr>
                <w:rFonts w:ascii="Simplified Arabic" w:hAnsi="Simplified Arabic" w:cs="Simplified Arabic" w:hint="cs"/>
                <w:b/>
                <w:bCs/>
                <w:sz w:val="28"/>
                <w:szCs w:val="28"/>
                <w:rtl/>
                <w:lang w:bidi="ar-EG"/>
              </w:rPr>
              <w:t xml:space="preserve"> </w:t>
            </w:r>
            <w:r w:rsidRPr="002D626A">
              <w:rPr>
                <w:rFonts w:ascii="Simplified Arabic" w:hAnsi="Simplified Arabic" w:cs="Simplified Arabic" w:hint="cs"/>
                <w:b/>
                <w:bCs/>
                <w:sz w:val="28"/>
                <w:szCs w:val="28"/>
                <w:rtl/>
                <w:lang w:bidi="ar-EG"/>
              </w:rPr>
              <w:t xml:space="preserve">العمل </w:t>
            </w:r>
          </w:p>
        </w:tc>
        <w:tc>
          <w:tcPr>
            <w:tcW w:w="1080" w:type="dxa"/>
          </w:tcPr>
          <w:p w14:paraId="599D0EFA"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79547CE9"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3948ECA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17CB4355" w14:textId="77777777" w:rsidTr="00CC1890">
        <w:trPr>
          <w:trHeight w:val="398"/>
        </w:trPr>
        <w:tc>
          <w:tcPr>
            <w:tcW w:w="450" w:type="dxa"/>
          </w:tcPr>
          <w:p w14:paraId="01DE30FF"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9</w:t>
            </w:r>
          </w:p>
        </w:tc>
        <w:tc>
          <w:tcPr>
            <w:tcW w:w="5040" w:type="dxa"/>
          </w:tcPr>
          <w:p w14:paraId="440A6427" w14:textId="77777777" w:rsidR="00E55DB7" w:rsidRPr="002D626A" w:rsidRDefault="00E55DB7" w:rsidP="00CC1890">
            <w:pPr>
              <w:pStyle w:val="ListParagraph"/>
              <w:spacing w:line="36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يسهم القادة في تكوين سمعة ممتازة للوزارة </w:t>
            </w:r>
          </w:p>
        </w:tc>
        <w:tc>
          <w:tcPr>
            <w:tcW w:w="1080" w:type="dxa"/>
          </w:tcPr>
          <w:p w14:paraId="5DB10AE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6BFB3AFE"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201319A3"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0A05B58C" w14:textId="77777777" w:rsidTr="00CC1890">
        <w:tc>
          <w:tcPr>
            <w:tcW w:w="450" w:type="dxa"/>
          </w:tcPr>
          <w:p w14:paraId="6BE2C16F"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10</w:t>
            </w:r>
          </w:p>
        </w:tc>
        <w:tc>
          <w:tcPr>
            <w:tcW w:w="5040" w:type="dxa"/>
          </w:tcPr>
          <w:p w14:paraId="7523A9F2" w14:textId="77777777" w:rsidR="00E55DB7" w:rsidRPr="002D626A" w:rsidRDefault="00E55DB7" w:rsidP="00CC1890">
            <w:pPr>
              <w:pStyle w:val="ListParagraph"/>
              <w:spacing w:line="36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يراعى القادة الزمان والمكان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توصيل </w:t>
            </w:r>
          </w:p>
          <w:p w14:paraId="743B9508" w14:textId="77777777" w:rsidR="00E55DB7" w:rsidRPr="002D626A" w:rsidRDefault="00E55DB7" w:rsidP="00CC1890">
            <w:pPr>
              <w:pStyle w:val="ListParagraph"/>
              <w:spacing w:line="36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توجيهاتهم للكوادر الوظيفية </w:t>
            </w:r>
          </w:p>
        </w:tc>
        <w:tc>
          <w:tcPr>
            <w:tcW w:w="1080" w:type="dxa"/>
          </w:tcPr>
          <w:p w14:paraId="2CD1584E"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763580AC"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7D964C9A"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153398D2" w14:textId="77777777" w:rsidTr="00CC1890">
        <w:tc>
          <w:tcPr>
            <w:tcW w:w="5490" w:type="dxa"/>
            <w:gridSpan w:val="2"/>
          </w:tcPr>
          <w:p w14:paraId="18126A3E"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ثالثاً :  الثقة </w:t>
            </w:r>
          </w:p>
        </w:tc>
        <w:tc>
          <w:tcPr>
            <w:tcW w:w="1080" w:type="dxa"/>
          </w:tcPr>
          <w:p w14:paraId="158290B6"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4CF654D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21214A7E"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3B052A93" w14:textId="77777777" w:rsidTr="00CC1890">
        <w:trPr>
          <w:trHeight w:val="843"/>
        </w:trPr>
        <w:tc>
          <w:tcPr>
            <w:tcW w:w="450" w:type="dxa"/>
          </w:tcPr>
          <w:p w14:paraId="777A69FB"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lastRenderedPageBreak/>
              <w:t>11</w:t>
            </w:r>
          </w:p>
        </w:tc>
        <w:tc>
          <w:tcPr>
            <w:tcW w:w="5040" w:type="dxa"/>
          </w:tcPr>
          <w:p w14:paraId="2E40BD24" w14:textId="77777777" w:rsidR="00E55DB7" w:rsidRPr="002D626A" w:rsidRDefault="00E55DB7" w:rsidP="00122C7F">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يأخذ القادة أراء الكوادر الوظيفية بنظر الاعتبار </w:t>
            </w:r>
          </w:p>
          <w:p w14:paraId="04A4EAC5" w14:textId="77777777" w:rsidR="00E55DB7" w:rsidRPr="002D626A" w:rsidRDefault="00E55DB7" w:rsidP="00122C7F">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فيما يخص جوانب العمل بالوزارة</w:t>
            </w:r>
          </w:p>
        </w:tc>
        <w:tc>
          <w:tcPr>
            <w:tcW w:w="1080" w:type="dxa"/>
          </w:tcPr>
          <w:p w14:paraId="45CF2F2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384FDB3B"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6A9A42E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4651AB5F" w14:textId="77777777" w:rsidTr="00CC1890">
        <w:tc>
          <w:tcPr>
            <w:tcW w:w="450" w:type="dxa"/>
          </w:tcPr>
          <w:p w14:paraId="503F2C02"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12</w:t>
            </w:r>
          </w:p>
        </w:tc>
        <w:tc>
          <w:tcPr>
            <w:tcW w:w="5040" w:type="dxa"/>
          </w:tcPr>
          <w:p w14:paraId="22882411" w14:textId="77777777" w:rsidR="00E55DB7" w:rsidRPr="002D626A" w:rsidRDefault="00E55DB7" w:rsidP="00122C7F">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يثق القادة بقدرات الكوادر الوظيفية ويقومون </w:t>
            </w:r>
          </w:p>
          <w:p w14:paraId="5BDC63C2" w14:textId="77777777" w:rsidR="00E55DB7" w:rsidRPr="002D626A" w:rsidRDefault="00E55DB7" w:rsidP="00122C7F">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بتحفيزهم في المهام الصعبة </w:t>
            </w:r>
          </w:p>
        </w:tc>
        <w:tc>
          <w:tcPr>
            <w:tcW w:w="1080" w:type="dxa"/>
          </w:tcPr>
          <w:p w14:paraId="30EC0389"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6950747C"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4E91B17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6A0DBEA1" w14:textId="77777777" w:rsidTr="00CC1890">
        <w:tc>
          <w:tcPr>
            <w:tcW w:w="450" w:type="dxa"/>
          </w:tcPr>
          <w:p w14:paraId="46283B7F"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13</w:t>
            </w:r>
          </w:p>
        </w:tc>
        <w:tc>
          <w:tcPr>
            <w:tcW w:w="5040" w:type="dxa"/>
          </w:tcPr>
          <w:p w14:paraId="107F44C4" w14:textId="77777777" w:rsidR="00E55DB7" w:rsidRPr="002D626A" w:rsidRDefault="00E55DB7" w:rsidP="00122C7F">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يخلق القادة شعور لدى الكوادر الوظيفية </w:t>
            </w:r>
          </w:p>
          <w:p w14:paraId="7D7DCD92" w14:textId="77777777" w:rsidR="00E55DB7" w:rsidRPr="002D626A" w:rsidRDefault="00E55DB7" w:rsidP="00122C7F">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بالمسؤولية المشتركة لتطوير الوزارة </w:t>
            </w:r>
          </w:p>
        </w:tc>
        <w:tc>
          <w:tcPr>
            <w:tcW w:w="1080" w:type="dxa"/>
          </w:tcPr>
          <w:p w14:paraId="5E4446FC"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7C640F9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25B69F6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526FC08F" w14:textId="77777777" w:rsidTr="00CC1890">
        <w:tc>
          <w:tcPr>
            <w:tcW w:w="450" w:type="dxa"/>
          </w:tcPr>
          <w:p w14:paraId="2C5717A2"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14</w:t>
            </w:r>
          </w:p>
        </w:tc>
        <w:tc>
          <w:tcPr>
            <w:tcW w:w="5040" w:type="dxa"/>
          </w:tcPr>
          <w:p w14:paraId="24325FF8" w14:textId="77777777" w:rsidR="00E55DB7" w:rsidRPr="002D626A" w:rsidRDefault="00E55DB7" w:rsidP="00122C7F">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يلجا القادة إلى مشورة الكوادر الوظيفية فيما </w:t>
            </w:r>
          </w:p>
          <w:p w14:paraId="3B9876D3" w14:textId="77777777" w:rsidR="00E55DB7" w:rsidRPr="002D626A" w:rsidRDefault="00E55DB7" w:rsidP="00122C7F">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يتعلق بقضايا العمل الحاسمة والضرورية </w:t>
            </w:r>
          </w:p>
        </w:tc>
        <w:tc>
          <w:tcPr>
            <w:tcW w:w="1080" w:type="dxa"/>
          </w:tcPr>
          <w:p w14:paraId="63134C4D"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7663030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4F783AAC"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3F43C29B" w14:textId="77777777" w:rsidTr="00CC1890">
        <w:tc>
          <w:tcPr>
            <w:tcW w:w="450" w:type="dxa"/>
          </w:tcPr>
          <w:p w14:paraId="243B134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15</w:t>
            </w:r>
          </w:p>
        </w:tc>
        <w:tc>
          <w:tcPr>
            <w:tcW w:w="5040" w:type="dxa"/>
          </w:tcPr>
          <w:p w14:paraId="095E6E45" w14:textId="77777777" w:rsidR="00E55DB7" w:rsidRPr="002D626A" w:rsidRDefault="00E55DB7" w:rsidP="00122C7F">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يشكل القادة قدوة حسنة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سلوكهم المتميز مع</w:t>
            </w:r>
          </w:p>
          <w:p w14:paraId="06B915C0" w14:textId="77777777" w:rsidR="00E55DB7" w:rsidRPr="002D626A" w:rsidRDefault="00E55DB7" w:rsidP="00122C7F">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الكوادر الوظيفية</w:t>
            </w:r>
          </w:p>
        </w:tc>
        <w:tc>
          <w:tcPr>
            <w:tcW w:w="1080" w:type="dxa"/>
          </w:tcPr>
          <w:p w14:paraId="05842193"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3908A812"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1C247FB3"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53FA2B17" w14:textId="77777777" w:rsidTr="00CC1890">
        <w:trPr>
          <w:trHeight w:val="503"/>
        </w:trPr>
        <w:tc>
          <w:tcPr>
            <w:tcW w:w="5490" w:type="dxa"/>
            <w:gridSpan w:val="2"/>
          </w:tcPr>
          <w:p w14:paraId="258D803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رابعاً : الصبر</w:t>
            </w:r>
          </w:p>
        </w:tc>
        <w:tc>
          <w:tcPr>
            <w:tcW w:w="1080" w:type="dxa"/>
          </w:tcPr>
          <w:p w14:paraId="407C718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011C470D"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34DE6CA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3FC95216" w14:textId="77777777" w:rsidTr="00CC1890">
        <w:tc>
          <w:tcPr>
            <w:tcW w:w="450" w:type="dxa"/>
          </w:tcPr>
          <w:p w14:paraId="3F53E51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16</w:t>
            </w:r>
          </w:p>
        </w:tc>
        <w:tc>
          <w:tcPr>
            <w:tcW w:w="5040" w:type="dxa"/>
          </w:tcPr>
          <w:p w14:paraId="10886957" w14:textId="77777777" w:rsidR="00E55DB7" w:rsidRPr="002D626A" w:rsidRDefault="00E55DB7" w:rsidP="000C7FD1">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يأخذ القادة وقتاً للإصغاء للكوادر الوظيفية</w:t>
            </w:r>
          </w:p>
          <w:p w14:paraId="5C3DFB1B" w14:textId="77777777" w:rsidR="00E55DB7" w:rsidRPr="002D626A" w:rsidRDefault="00E55DB7" w:rsidP="000C7FD1">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ويعتبرون مستمعاً جيدا للآخرين</w:t>
            </w:r>
          </w:p>
        </w:tc>
        <w:tc>
          <w:tcPr>
            <w:tcW w:w="1080" w:type="dxa"/>
          </w:tcPr>
          <w:p w14:paraId="50D7261B"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68DDB7D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1CE2B1BD"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47C0575A" w14:textId="77777777" w:rsidTr="00CC1890">
        <w:tc>
          <w:tcPr>
            <w:tcW w:w="450" w:type="dxa"/>
          </w:tcPr>
          <w:p w14:paraId="295EF933"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17</w:t>
            </w:r>
          </w:p>
        </w:tc>
        <w:tc>
          <w:tcPr>
            <w:tcW w:w="5040" w:type="dxa"/>
          </w:tcPr>
          <w:p w14:paraId="3B8ADFE3" w14:textId="77777777" w:rsidR="00E55DB7" w:rsidRPr="002D626A" w:rsidRDefault="00E55DB7" w:rsidP="000C7FD1">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يتعامل القادة بصورة جيدة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المواقف </w:t>
            </w:r>
          </w:p>
          <w:p w14:paraId="59BBD072" w14:textId="77777777" w:rsidR="00E55DB7" w:rsidRPr="002D626A" w:rsidRDefault="00E55DB7" w:rsidP="000C7FD1">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المعقدة والمتشابكة والغامضة </w:t>
            </w:r>
          </w:p>
        </w:tc>
        <w:tc>
          <w:tcPr>
            <w:tcW w:w="1080" w:type="dxa"/>
          </w:tcPr>
          <w:p w14:paraId="15387C1C"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32FDF7B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54151480"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48C5953D" w14:textId="77777777" w:rsidTr="00CC1890">
        <w:tc>
          <w:tcPr>
            <w:tcW w:w="450" w:type="dxa"/>
          </w:tcPr>
          <w:p w14:paraId="38E4044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18</w:t>
            </w:r>
          </w:p>
        </w:tc>
        <w:tc>
          <w:tcPr>
            <w:tcW w:w="5040" w:type="dxa"/>
          </w:tcPr>
          <w:p w14:paraId="1E84861D" w14:textId="77777777" w:rsidR="00E55DB7" w:rsidRPr="002D626A" w:rsidRDefault="00E55DB7" w:rsidP="000C7FD1">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يأخذ القادة  وقتاً كافياً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معالجة مشاكل العمل </w:t>
            </w:r>
          </w:p>
          <w:p w14:paraId="5D19BF1B" w14:textId="77777777" w:rsidR="00E55DB7" w:rsidRPr="002D626A" w:rsidRDefault="00E55DB7" w:rsidP="000C7FD1">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الحرجة</w:t>
            </w:r>
          </w:p>
        </w:tc>
        <w:tc>
          <w:tcPr>
            <w:tcW w:w="1080" w:type="dxa"/>
          </w:tcPr>
          <w:p w14:paraId="3FC54DF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0F4CF0CC"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15BE8373"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7451585B" w14:textId="77777777" w:rsidTr="00CC1890">
        <w:tc>
          <w:tcPr>
            <w:tcW w:w="450" w:type="dxa"/>
          </w:tcPr>
          <w:p w14:paraId="5EFB236B"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19</w:t>
            </w:r>
          </w:p>
        </w:tc>
        <w:tc>
          <w:tcPr>
            <w:tcW w:w="5040" w:type="dxa"/>
          </w:tcPr>
          <w:p w14:paraId="638AAD0A" w14:textId="77777777" w:rsidR="00E55DB7" w:rsidRPr="002D626A" w:rsidRDefault="00E55DB7" w:rsidP="000C7FD1">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يعطى القادة فرصا عديدة للكوادر الوظيفية لتجاوز</w:t>
            </w:r>
          </w:p>
          <w:p w14:paraId="5A1D4B6C" w14:textId="77777777" w:rsidR="00E55DB7" w:rsidRPr="002D626A" w:rsidRDefault="00E55DB7" w:rsidP="000C7FD1">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أخطاء العمل</w:t>
            </w:r>
          </w:p>
        </w:tc>
        <w:tc>
          <w:tcPr>
            <w:tcW w:w="1080" w:type="dxa"/>
          </w:tcPr>
          <w:p w14:paraId="30E3529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1BE34079"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782D137B"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765C48F9" w14:textId="77777777" w:rsidTr="00CC1890">
        <w:tc>
          <w:tcPr>
            <w:tcW w:w="450" w:type="dxa"/>
          </w:tcPr>
          <w:p w14:paraId="6FB792DE"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20</w:t>
            </w:r>
          </w:p>
        </w:tc>
        <w:tc>
          <w:tcPr>
            <w:tcW w:w="5040" w:type="dxa"/>
          </w:tcPr>
          <w:p w14:paraId="708A3992" w14:textId="77777777" w:rsidR="00E55DB7" w:rsidRPr="002D626A" w:rsidRDefault="00E55DB7" w:rsidP="000C7FD1">
            <w:pPr>
              <w:pStyle w:val="ListParagraph"/>
              <w:spacing w:line="380" w:lineRule="exact"/>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يمنح القادة الوقت الكافي للكوادر الوظيفية للتعبير عن عن أنفسهم </w:t>
            </w:r>
          </w:p>
        </w:tc>
        <w:tc>
          <w:tcPr>
            <w:tcW w:w="1080" w:type="dxa"/>
          </w:tcPr>
          <w:p w14:paraId="01CF77AD"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0F2ECF0A"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11C9660A"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42DA8D4E" w14:textId="77777777" w:rsidTr="00CC1890">
        <w:tc>
          <w:tcPr>
            <w:tcW w:w="5490" w:type="dxa"/>
            <w:gridSpan w:val="2"/>
          </w:tcPr>
          <w:p w14:paraId="4D68734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خامساً : الهدوء</w:t>
            </w:r>
          </w:p>
        </w:tc>
        <w:tc>
          <w:tcPr>
            <w:tcW w:w="1080" w:type="dxa"/>
          </w:tcPr>
          <w:p w14:paraId="3B1AC67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0D3C2650"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57967A3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2D62B8F1" w14:textId="77777777" w:rsidTr="00CC1890">
        <w:tc>
          <w:tcPr>
            <w:tcW w:w="450" w:type="dxa"/>
          </w:tcPr>
          <w:p w14:paraId="556BCB9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21</w:t>
            </w:r>
          </w:p>
        </w:tc>
        <w:tc>
          <w:tcPr>
            <w:tcW w:w="5040" w:type="dxa"/>
          </w:tcPr>
          <w:p w14:paraId="236D5889"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يحافظ القادة على هدوءهم رغم المواقف الصعبة</w:t>
            </w:r>
          </w:p>
          <w:p w14:paraId="34EA57F6"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التي تواجه بالعمل </w:t>
            </w:r>
          </w:p>
        </w:tc>
        <w:tc>
          <w:tcPr>
            <w:tcW w:w="1080" w:type="dxa"/>
          </w:tcPr>
          <w:p w14:paraId="1D3D4A3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5353FAC3"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57C7F72F"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5FD41DEB" w14:textId="77777777" w:rsidTr="00CC1890">
        <w:tc>
          <w:tcPr>
            <w:tcW w:w="450" w:type="dxa"/>
          </w:tcPr>
          <w:p w14:paraId="3F5DBA7C"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22</w:t>
            </w:r>
          </w:p>
        </w:tc>
        <w:tc>
          <w:tcPr>
            <w:tcW w:w="5040" w:type="dxa"/>
          </w:tcPr>
          <w:p w14:paraId="09C80516"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عندما يتعرض القادة إلى مشكلات ومواقف صعبة </w:t>
            </w:r>
          </w:p>
          <w:p w14:paraId="5977CEE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فأنهم يحاولون الاسترخاء والتفكير بايجابية</w:t>
            </w:r>
          </w:p>
        </w:tc>
        <w:tc>
          <w:tcPr>
            <w:tcW w:w="1080" w:type="dxa"/>
          </w:tcPr>
          <w:p w14:paraId="6448FFFB"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5F912363"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5E0779AF"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21B926AB" w14:textId="77777777" w:rsidTr="00CC1890">
        <w:tc>
          <w:tcPr>
            <w:tcW w:w="450" w:type="dxa"/>
          </w:tcPr>
          <w:p w14:paraId="678C9710"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23</w:t>
            </w:r>
          </w:p>
        </w:tc>
        <w:tc>
          <w:tcPr>
            <w:tcW w:w="5040" w:type="dxa"/>
          </w:tcPr>
          <w:p w14:paraId="178C20B9"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يستخدم القادة نبرة صوت هادئة ومتزنة عند التعامل مع مع الكوادر الوظيفية بخصوص مشاكل العمل </w:t>
            </w:r>
          </w:p>
        </w:tc>
        <w:tc>
          <w:tcPr>
            <w:tcW w:w="1080" w:type="dxa"/>
          </w:tcPr>
          <w:p w14:paraId="75D01FDD"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4C634623"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17869970"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2FFD68C8" w14:textId="77777777" w:rsidTr="00CC1890">
        <w:tc>
          <w:tcPr>
            <w:tcW w:w="450" w:type="dxa"/>
          </w:tcPr>
          <w:p w14:paraId="570D44D0"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24</w:t>
            </w:r>
          </w:p>
        </w:tc>
        <w:tc>
          <w:tcPr>
            <w:tcW w:w="5040" w:type="dxa"/>
          </w:tcPr>
          <w:p w14:paraId="3315BF79"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يتسم أسلوب القادة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مخاطبتهم للكوادر </w:t>
            </w:r>
          </w:p>
          <w:p w14:paraId="645F4B9D"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الوظيفية بالهدوء والوضوح </w:t>
            </w:r>
          </w:p>
        </w:tc>
        <w:tc>
          <w:tcPr>
            <w:tcW w:w="1080" w:type="dxa"/>
          </w:tcPr>
          <w:p w14:paraId="36E4AAE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7D7CB30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33ED41AD"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73A6999D" w14:textId="77777777" w:rsidTr="00CC1890">
        <w:tc>
          <w:tcPr>
            <w:tcW w:w="450" w:type="dxa"/>
          </w:tcPr>
          <w:p w14:paraId="27A99FD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25</w:t>
            </w:r>
          </w:p>
        </w:tc>
        <w:tc>
          <w:tcPr>
            <w:tcW w:w="5040" w:type="dxa"/>
          </w:tcPr>
          <w:p w14:paraId="3164E2A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يقف القادة على مسافة واحدة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علاقاتهم</w:t>
            </w:r>
          </w:p>
          <w:p w14:paraId="0656FBD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الرسمية وغير الرسمية مع الكوادر الوظيفية </w:t>
            </w:r>
          </w:p>
        </w:tc>
        <w:tc>
          <w:tcPr>
            <w:tcW w:w="1080" w:type="dxa"/>
          </w:tcPr>
          <w:p w14:paraId="5207B67A"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0CF0449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7883CEEF"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02DB4284" w14:textId="77777777" w:rsidTr="00CC1890">
        <w:tc>
          <w:tcPr>
            <w:tcW w:w="5490" w:type="dxa"/>
            <w:gridSpan w:val="2"/>
          </w:tcPr>
          <w:p w14:paraId="5960005D"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سادساً : الحكمة</w:t>
            </w:r>
          </w:p>
        </w:tc>
        <w:tc>
          <w:tcPr>
            <w:tcW w:w="1080" w:type="dxa"/>
          </w:tcPr>
          <w:p w14:paraId="52FAD20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7B57C24F"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70C64F40"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36553A02" w14:textId="77777777" w:rsidTr="00CC1890">
        <w:tc>
          <w:tcPr>
            <w:tcW w:w="450" w:type="dxa"/>
          </w:tcPr>
          <w:p w14:paraId="30936399"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lastRenderedPageBreak/>
              <w:t>26</w:t>
            </w:r>
          </w:p>
        </w:tc>
        <w:tc>
          <w:tcPr>
            <w:tcW w:w="5040" w:type="dxa"/>
          </w:tcPr>
          <w:p w14:paraId="2160AD6B"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لدى القادة مهارة عالية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التحقق من الأمور </w:t>
            </w:r>
          </w:p>
          <w:p w14:paraId="14E99B4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واتخاذ القرارات الجيدة رغم عدم توافر </w:t>
            </w:r>
          </w:p>
          <w:p w14:paraId="60F65EC9"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المعلومات الكافية والضغوط المختلفة </w:t>
            </w:r>
          </w:p>
        </w:tc>
        <w:tc>
          <w:tcPr>
            <w:tcW w:w="1080" w:type="dxa"/>
          </w:tcPr>
          <w:p w14:paraId="669F321D"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04526E5C"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69608182"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3B8B9C7B" w14:textId="77777777" w:rsidTr="00CC1890">
        <w:trPr>
          <w:trHeight w:val="431"/>
        </w:trPr>
        <w:tc>
          <w:tcPr>
            <w:tcW w:w="450" w:type="dxa"/>
          </w:tcPr>
          <w:p w14:paraId="7E9F3A23"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27</w:t>
            </w:r>
          </w:p>
        </w:tc>
        <w:tc>
          <w:tcPr>
            <w:tcW w:w="5040" w:type="dxa"/>
          </w:tcPr>
          <w:p w14:paraId="3D8641A2"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يخ</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القادة ردات الفعل السلبية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معالجة المشاكل </w:t>
            </w:r>
          </w:p>
        </w:tc>
        <w:tc>
          <w:tcPr>
            <w:tcW w:w="1080" w:type="dxa"/>
          </w:tcPr>
          <w:p w14:paraId="6290B380"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6443128F"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7C2BE8B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10256136" w14:textId="77777777" w:rsidTr="00CC1890">
        <w:tc>
          <w:tcPr>
            <w:tcW w:w="450" w:type="dxa"/>
          </w:tcPr>
          <w:p w14:paraId="75FEF90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28</w:t>
            </w:r>
          </w:p>
        </w:tc>
        <w:tc>
          <w:tcPr>
            <w:tcW w:w="5040" w:type="dxa"/>
          </w:tcPr>
          <w:p w14:paraId="51A4029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يستطيع القادة التعامل مع المشاكل التي يثيرها</w:t>
            </w:r>
          </w:p>
          <w:p w14:paraId="1C0449AD"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الكوادر الوظيفية</w:t>
            </w:r>
          </w:p>
        </w:tc>
        <w:tc>
          <w:tcPr>
            <w:tcW w:w="1080" w:type="dxa"/>
          </w:tcPr>
          <w:p w14:paraId="6B8B3E1F"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57DB280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0D9B0BEE"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532C5DDC" w14:textId="77777777" w:rsidTr="00CC1890">
        <w:tc>
          <w:tcPr>
            <w:tcW w:w="450" w:type="dxa"/>
          </w:tcPr>
          <w:p w14:paraId="050F0D7E"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29</w:t>
            </w:r>
          </w:p>
        </w:tc>
        <w:tc>
          <w:tcPr>
            <w:tcW w:w="5040" w:type="dxa"/>
          </w:tcPr>
          <w:p w14:paraId="2D85491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لدى القادة نظرة عميقة وواضحة لاحتياجات</w:t>
            </w:r>
          </w:p>
          <w:p w14:paraId="6D5167D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الكوادر الوظيفية الرئيسة </w:t>
            </w:r>
          </w:p>
        </w:tc>
        <w:tc>
          <w:tcPr>
            <w:tcW w:w="1080" w:type="dxa"/>
          </w:tcPr>
          <w:p w14:paraId="6709B2AA"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7A1824DB"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0B4AE47E"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7A9E17E3" w14:textId="77777777" w:rsidTr="00CC1890">
        <w:tc>
          <w:tcPr>
            <w:tcW w:w="450" w:type="dxa"/>
          </w:tcPr>
          <w:p w14:paraId="6819A19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30</w:t>
            </w:r>
          </w:p>
        </w:tc>
        <w:tc>
          <w:tcPr>
            <w:tcW w:w="5040" w:type="dxa"/>
          </w:tcPr>
          <w:p w14:paraId="3A5890BE"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يعالج القادة مشاكل العمل بطريقة متزنة وعقلانية </w:t>
            </w:r>
          </w:p>
        </w:tc>
        <w:tc>
          <w:tcPr>
            <w:tcW w:w="1080" w:type="dxa"/>
          </w:tcPr>
          <w:p w14:paraId="72B5AB0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260" w:type="dxa"/>
          </w:tcPr>
          <w:p w14:paraId="3E6F1BDC"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170" w:type="dxa"/>
          </w:tcPr>
          <w:p w14:paraId="478CAB8D"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bl>
    <w:p w14:paraId="1E074D3D" w14:textId="77777777" w:rsidR="00E55DB7" w:rsidRPr="002D626A" w:rsidRDefault="00E55DB7" w:rsidP="00D06734">
      <w:pPr>
        <w:spacing w:after="0" w:line="240" w:lineRule="auto"/>
        <w:ind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ثانيا تعريف الأداء السياقي :-</w:t>
      </w:r>
    </w:p>
    <w:p w14:paraId="192AD4AF" w14:textId="77777777" w:rsidR="00E55DB7" w:rsidRPr="002D626A" w:rsidRDefault="00E55DB7" w:rsidP="00D06734">
      <w:pPr>
        <w:spacing w:after="0" w:line="240" w:lineRule="auto"/>
        <w:ind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السلوكيات التي تدعم البيئة الاجتماعية والنفسية للمنظمة ولكن لا تدعم العمليات الفنية في المنظمة .</w:t>
      </w:r>
    </w:p>
    <w:p w14:paraId="1B2E07E8" w14:textId="77777777" w:rsidR="00E55DB7" w:rsidRPr="002D626A" w:rsidRDefault="00E55DB7" w:rsidP="00D06734">
      <w:pPr>
        <w:pStyle w:val="ListParagraph"/>
        <w:spacing w:after="0" w:line="240" w:lineRule="auto"/>
        <w:ind w:left="386"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يرجى وضع علامة ( </w:t>
      </w:r>
      <w:r w:rsidRPr="002D626A">
        <w:rPr>
          <w:rFonts w:ascii="Cambria Math" w:hAnsi="Cambria Math" w:cs="Cambria Math" w:hint="cs"/>
          <w:b/>
          <w:bCs/>
          <w:sz w:val="28"/>
          <w:szCs w:val="28"/>
          <w:rtl/>
          <w:lang w:bidi="ar-EG"/>
        </w:rPr>
        <w:t>√</w:t>
      </w:r>
      <w:r w:rsidRPr="002D626A">
        <w:rPr>
          <w:rFonts w:ascii="Simplified Arabic" w:hAnsi="Simplified Arabic" w:cs="Simplified Arabic" w:hint="cs"/>
          <w:b/>
          <w:bCs/>
          <w:sz w:val="28"/>
          <w:szCs w:val="28"/>
          <w:rtl/>
          <w:lang w:bidi="ar-EG"/>
        </w:rPr>
        <w:t xml:space="preserve">)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الحقل الذي يمثل وجهة نظرك .</w:t>
      </w:r>
    </w:p>
    <w:tbl>
      <w:tblPr>
        <w:tblStyle w:val="TableGrid"/>
        <w:tblpPr w:leftFromText="180" w:rightFromText="180" w:vertAnchor="text" w:horzAnchor="margin" w:tblpXSpec="center" w:tblpY="31"/>
        <w:bidiVisual/>
        <w:tblW w:w="9180" w:type="dxa"/>
        <w:tblLook w:val="04A0" w:firstRow="1" w:lastRow="0" w:firstColumn="1" w:lastColumn="0" w:noHBand="0" w:noVBand="1"/>
      </w:tblPr>
      <w:tblGrid>
        <w:gridCol w:w="531"/>
        <w:gridCol w:w="4805"/>
        <w:gridCol w:w="1074"/>
        <w:gridCol w:w="1342"/>
        <w:gridCol w:w="1428"/>
      </w:tblGrid>
      <w:tr w:rsidR="00E55DB7" w:rsidRPr="002D626A" w14:paraId="62A4119F" w14:textId="77777777" w:rsidTr="00BF22D9">
        <w:tc>
          <w:tcPr>
            <w:tcW w:w="450" w:type="dxa"/>
          </w:tcPr>
          <w:p w14:paraId="4FF209F3" w14:textId="77777777" w:rsidR="00E55DB7" w:rsidRPr="002D626A" w:rsidRDefault="00E55DB7" w:rsidP="00D06734">
            <w:pPr>
              <w:pStyle w:val="ListParagraph"/>
              <w:spacing w:before="240"/>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م</w:t>
            </w:r>
          </w:p>
        </w:tc>
        <w:tc>
          <w:tcPr>
            <w:tcW w:w="4860" w:type="dxa"/>
          </w:tcPr>
          <w:p w14:paraId="137491BC" w14:textId="77777777" w:rsidR="00E55DB7" w:rsidRPr="002D626A" w:rsidRDefault="00E55DB7" w:rsidP="00D06734">
            <w:pPr>
              <w:pStyle w:val="ListParagraph"/>
              <w:spacing w:before="240"/>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الــعــبـارات</w:t>
            </w:r>
          </w:p>
        </w:tc>
        <w:tc>
          <w:tcPr>
            <w:tcW w:w="1080" w:type="dxa"/>
          </w:tcPr>
          <w:p w14:paraId="7A07A6B2" w14:textId="77777777" w:rsidR="00E55DB7" w:rsidRPr="002D626A" w:rsidRDefault="00E55DB7" w:rsidP="00D06734">
            <w:pPr>
              <w:pStyle w:val="ListParagraph"/>
              <w:spacing w:before="240"/>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أتـفـق</w:t>
            </w:r>
          </w:p>
        </w:tc>
        <w:tc>
          <w:tcPr>
            <w:tcW w:w="1350" w:type="dxa"/>
          </w:tcPr>
          <w:p w14:paraId="1292ECDC" w14:textId="77777777" w:rsidR="00E55DB7" w:rsidRPr="002D626A" w:rsidRDefault="00E55DB7" w:rsidP="00D06734">
            <w:pPr>
              <w:pStyle w:val="ListParagraph"/>
              <w:spacing w:before="240"/>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مـحـايـد</w:t>
            </w:r>
          </w:p>
        </w:tc>
        <w:tc>
          <w:tcPr>
            <w:tcW w:w="1440" w:type="dxa"/>
          </w:tcPr>
          <w:p w14:paraId="29956082" w14:textId="77777777" w:rsidR="00E55DB7" w:rsidRPr="002D626A" w:rsidRDefault="00E55DB7" w:rsidP="00D06734">
            <w:pPr>
              <w:pStyle w:val="ListParagraph"/>
              <w:spacing w:before="240"/>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لا أتـفـق</w:t>
            </w:r>
          </w:p>
        </w:tc>
      </w:tr>
      <w:tr w:rsidR="00E55DB7" w:rsidRPr="002D626A" w14:paraId="0BDF19F5" w14:textId="77777777" w:rsidTr="00BF22D9">
        <w:tc>
          <w:tcPr>
            <w:tcW w:w="450" w:type="dxa"/>
          </w:tcPr>
          <w:p w14:paraId="4B44FC05" w14:textId="77777777" w:rsidR="00E55DB7" w:rsidRPr="002D626A" w:rsidRDefault="00E55DB7" w:rsidP="00D06734">
            <w:pPr>
              <w:pStyle w:val="ListParagraph"/>
              <w:spacing w:before="240"/>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w:t>
            </w:r>
          </w:p>
        </w:tc>
        <w:tc>
          <w:tcPr>
            <w:tcW w:w="4860" w:type="dxa"/>
          </w:tcPr>
          <w:p w14:paraId="30851DF0"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زملائي بالعمل يؤمنون بفكرة التعاون مع </w:t>
            </w:r>
          </w:p>
          <w:p w14:paraId="7DDA5D0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الآخرين جيداً</w:t>
            </w:r>
          </w:p>
        </w:tc>
        <w:tc>
          <w:tcPr>
            <w:tcW w:w="1080" w:type="dxa"/>
          </w:tcPr>
          <w:p w14:paraId="3D2F8B0B"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63F5F32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6D7DBD96"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4F764281" w14:textId="77777777" w:rsidTr="00BF22D9">
        <w:trPr>
          <w:trHeight w:val="902"/>
        </w:trPr>
        <w:tc>
          <w:tcPr>
            <w:tcW w:w="450" w:type="dxa"/>
          </w:tcPr>
          <w:p w14:paraId="08F3863A"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2</w:t>
            </w:r>
          </w:p>
        </w:tc>
        <w:tc>
          <w:tcPr>
            <w:tcW w:w="4860" w:type="dxa"/>
          </w:tcPr>
          <w:p w14:paraId="017117B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زملائي بالعمل يفهموني جيدا عندما أخبرهم </w:t>
            </w:r>
          </w:p>
          <w:p w14:paraId="6AA7AD9B"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بشيء خاص بالعمل</w:t>
            </w:r>
          </w:p>
        </w:tc>
        <w:tc>
          <w:tcPr>
            <w:tcW w:w="1080" w:type="dxa"/>
          </w:tcPr>
          <w:p w14:paraId="3DBC034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70D5A1C9"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4EAC9FAB"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5D417DC9" w14:textId="77777777" w:rsidTr="00BF22D9">
        <w:tc>
          <w:tcPr>
            <w:tcW w:w="450" w:type="dxa"/>
          </w:tcPr>
          <w:p w14:paraId="06E23179"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3</w:t>
            </w:r>
          </w:p>
        </w:tc>
        <w:tc>
          <w:tcPr>
            <w:tcW w:w="4860" w:type="dxa"/>
          </w:tcPr>
          <w:p w14:paraId="2E90A3EF"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زملائي بالعمل مقتنعون أنى أفهم الآخرين جيداُ </w:t>
            </w:r>
          </w:p>
          <w:p w14:paraId="7DEDCB6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عندما يخيروني بشيء خاص بالعمل</w:t>
            </w:r>
          </w:p>
        </w:tc>
        <w:tc>
          <w:tcPr>
            <w:tcW w:w="1080" w:type="dxa"/>
          </w:tcPr>
          <w:p w14:paraId="26A14ED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155A63E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47B74792"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0783A42C" w14:textId="77777777" w:rsidTr="00BF22D9">
        <w:tc>
          <w:tcPr>
            <w:tcW w:w="450" w:type="dxa"/>
          </w:tcPr>
          <w:p w14:paraId="3483686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4</w:t>
            </w:r>
          </w:p>
        </w:tc>
        <w:tc>
          <w:tcPr>
            <w:tcW w:w="4860" w:type="dxa"/>
          </w:tcPr>
          <w:p w14:paraId="30481B5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زملائي بالعمل مقتنعون أن اتصالاتي بالآخرين</w:t>
            </w:r>
          </w:p>
          <w:p w14:paraId="594DCB1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تقود إلى النتائج المطلوبة </w:t>
            </w:r>
          </w:p>
        </w:tc>
        <w:tc>
          <w:tcPr>
            <w:tcW w:w="1080" w:type="dxa"/>
          </w:tcPr>
          <w:p w14:paraId="1875468A"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661FE86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7123DA89"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1091149E" w14:textId="77777777" w:rsidTr="00BF22D9">
        <w:tc>
          <w:tcPr>
            <w:tcW w:w="450" w:type="dxa"/>
          </w:tcPr>
          <w:p w14:paraId="603DDCC3" w14:textId="77777777" w:rsidR="00E55DB7" w:rsidRPr="002D626A" w:rsidRDefault="00E55DB7" w:rsidP="00BF22D9">
            <w:pPr>
              <w:pStyle w:val="ListParagraph"/>
              <w:spacing w:before="240"/>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5</w:t>
            </w:r>
          </w:p>
        </w:tc>
        <w:tc>
          <w:tcPr>
            <w:tcW w:w="4860" w:type="dxa"/>
          </w:tcPr>
          <w:p w14:paraId="404B0832" w14:textId="77777777" w:rsidR="00E55DB7" w:rsidRPr="00BF22D9" w:rsidRDefault="00E55DB7" w:rsidP="00BF22D9">
            <w:pPr>
              <w:pStyle w:val="ListParagraph"/>
              <w:spacing w:before="240"/>
              <w:ind w:left="0" w:right="-360"/>
              <w:jc w:val="lowKashida"/>
              <w:rPr>
                <w:rFonts w:ascii="Simplified Arabic" w:hAnsi="Simplified Arabic" w:cs="Simplified Arabic"/>
                <w:b/>
                <w:bCs/>
                <w:sz w:val="26"/>
                <w:szCs w:val="26"/>
                <w:rtl/>
                <w:lang w:bidi="ar-EG"/>
              </w:rPr>
            </w:pPr>
            <w:r w:rsidRPr="00BF22D9">
              <w:rPr>
                <w:rFonts w:ascii="Simplified Arabic" w:hAnsi="Simplified Arabic" w:cs="Simplified Arabic" w:hint="cs"/>
                <w:b/>
                <w:bCs/>
                <w:sz w:val="26"/>
                <w:szCs w:val="26"/>
                <w:rtl/>
                <w:lang w:bidi="ar-EG"/>
              </w:rPr>
              <w:t xml:space="preserve">أساعد زملائي </w:t>
            </w:r>
            <w:r w:rsidR="0078053B" w:rsidRPr="00BF22D9">
              <w:rPr>
                <w:rFonts w:ascii="Simplified Arabic" w:hAnsi="Simplified Arabic" w:cs="Simplified Arabic" w:hint="cs"/>
                <w:b/>
                <w:bCs/>
                <w:sz w:val="26"/>
                <w:szCs w:val="26"/>
                <w:rtl/>
                <w:lang w:bidi="ar-EG"/>
              </w:rPr>
              <w:t>في</w:t>
            </w:r>
            <w:r w:rsidR="00BF22D9">
              <w:rPr>
                <w:rFonts w:ascii="Simplified Arabic" w:hAnsi="Simplified Arabic" w:cs="Simplified Arabic" w:hint="cs"/>
                <w:b/>
                <w:bCs/>
                <w:sz w:val="26"/>
                <w:szCs w:val="26"/>
                <w:rtl/>
                <w:lang w:bidi="ar-EG"/>
              </w:rPr>
              <w:t xml:space="preserve"> القيام بالمهام المحددة</w:t>
            </w:r>
            <w:r w:rsidR="00BF22D9" w:rsidRPr="00BF22D9">
              <w:rPr>
                <w:rFonts w:ascii="Simplified Arabic" w:hAnsi="Simplified Arabic" w:cs="Simplified Arabic" w:hint="cs"/>
                <w:b/>
                <w:bCs/>
                <w:sz w:val="26"/>
                <w:szCs w:val="26"/>
                <w:rtl/>
                <w:lang w:bidi="ar-EG"/>
              </w:rPr>
              <w:t xml:space="preserve"> </w:t>
            </w:r>
            <w:r w:rsidRPr="00BF22D9">
              <w:rPr>
                <w:rFonts w:ascii="Simplified Arabic" w:hAnsi="Simplified Arabic" w:cs="Simplified Arabic" w:hint="cs"/>
                <w:b/>
                <w:bCs/>
                <w:sz w:val="26"/>
                <w:szCs w:val="26"/>
                <w:rtl/>
                <w:lang w:bidi="ar-EG"/>
              </w:rPr>
              <w:t xml:space="preserve">والمسندة إليهم </w:t>
            </w:r>
          </w:p>
        </w:tc>
        <w:tc>
          <w:tcPr>
            <w:tcW w:w="1080" w:type="dxa"/>
          </w:tcPr>
          <w:p w14:paraId="19863A76" w14:textId="77777777" w:rsidR="00E55DB7" w:rsidRPr="002D626A" w:rsidRDefault="00E55DB7" w:rsidP="00BF22D9">
            <w:pPr>
              <w:pStyle w:val="ListParagraph"/>
              <w:spacing w:before="240"/>
              <w:ind w:left="0" w:right="-360"/>
              <w:jc w:val="both"/>
              <w:rPr>
                <w:rFonts w:ascii="Simplified Arabic" w:hAnsi="Simplified Arabic" w:cs="Simplified Arabic"/>
                <w:b/>
                <w:bCs/>
                <w:sz w:val="28"/>
                <w:szCs w:val="28"/>
                <w:rtl/>
                <w:lang w:bidi="ar-EG"/>
              </w:rPr>
            </w:pPr>
          </w:p>
        </w:tc>
        <w:tc>
          <w:tcPr>
            <w:tcW w:w="1350" w:type="dxa"/>
          </w:tcPr>
          <w:p w14:paraId="4D7D819B" w14:textId="77777777" w:rsidR="00E55DB7" w:rsidRPr="002D626A" w:rsidRDefault="00E55DB7" w:rsidP="00BF22D9">
            <w:pPr>
              <w:pStyle w:val="ListParagraph"/>
              <w:spacing w:before="240"/>
              <w:ind w:left="0" w:right="-360"/>
              <w:jc w:val="both"/>
              <w:rPr>
                <w:rFonts w:ascii="Simplified Arabic" w:hAnsi="Simplified Arabic" w:cs="Simplified Arabic"/>
                <w:b/>
                <w:bCs/>
                <w:sz w:val="28"/>
                <w:szCs w:val="28"/>
                <w:rtl/>
                <w:lang w:bidi="ar-EG"/>
              </w:rPr>
            </w:pPr>
          </w:p>
        </w:tc>
        <w:tc>
          <w:tcPr>
            <w:tcW w:w="1440" w:type="dxa"/>
          </w:tcPr>
          <w:p w14:paraId="62E1EEC0" w14:textId="77777777" w:rsidR="00E55DB7" w:rsidRPr="002D626A" w:rsidRDefault="00E55DB7" w:rsidP="00BF22D9">
            <w:pPr>
              <w:pStyle w:val="ListParagraph"/>
              <w:spacing w:before="240"/>
              <w:ind w:left="0" w:right="-360"/>
              <w:jc w:val="both"/>
              <w:rPr>
                <w:rFonts w:ascii="Simplified Arabic" w:hAnsi="Simplified Arabic" w:cs="Simplified Arabic"/>
                <w:b/>
                <w:bCs/>
                <w:sz w:val="28"/>
                <w:szCs w:val="28"/>
                <w:rtl/>
                <w:lang w:bidi="ar-EG"/>
              </w:rPr>
            </w:pPr>
          </w:p>
        </w:tc>
      </w:tr>
      <w:tr w:rsidR="00E55DB7" w:rsidRPr="002D626A" w14:paraId="2634C3CB" w14:textId="77777777" w:rsidTr="00BF22D9">
        <w:tc>
          <w:tcPr>
            <w:tcW w:w="450" w:type="dxa"/>
          </w:tcPr>
          <w:p w14:paraId="28D0B536" w14:textId="77777777" w:rsidR="00E55DB7" w:rsidRPr="002D626A" w:rsidRDefault="00E55DB7" w:rsidP="00BF22D9">
            <w:pPr>
              <w:pStyle w:val="ListParagraph"/>
              <w:spacing w:before="240"/>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6</w:t>
            </w:r>
          </w:p>
        </w:tc>
        <w:tc>
          <w:tcPr>
            <w:tcW w:w="4860" w:type="dxa"/>
          </w:tcPr>
          <w:p w14:paraId="69C49ADA"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أسهم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حل المشكلات اليومية بشكل تعاوني</w:t>
            </w:r>
          </w:p>
          <w:p w14:paraId="36758CEA"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دون انتظار توجيه مباشر من القيادة</w:t>
            </w:r>
          </w:p>
        </w:tc>
        <w:tc>
          <w:tcPr>
            <w:tcW w:w="1080" w:type="dxa"/>
          </w:tcPr>
          <w:p w14:paraId="56ABC02D"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15F8700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76EE11FB"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448D4366" w14:textId="77777777" w:rsidTr="00BF22D9">
        <w:tc>
          <w:tcPr>
            <w:tcW w:w="450" w:type="dxa"/>
          </w:tcPr>
          <w:p w14:paraId="5148151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7</w:t>
            </w:r>
          </w:p>
        </w:tc>
        <w:tc>
          <w:tcPr>
            <w:tcW w:w="4860" w:type="dxa"/>
          </w:tcPr>
          <w:p w14:paraId="555E051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أتعاون مع رؤسائي لتحسين أداء العمل على</w:t>
            </w:r>
          </w:p>
          <w:p w14:paraId="12F65F96" w14:textId="77777777" w:rsidR="00E55DB7"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أحسن وجه</w:t>
            </w:r>
          </w:p>
          <w:p w14:paraId="10BDA642" w14:textId="77777777" w:rsidR="00BF22D9" w:rsidRPr="002D626A" w:rsidRDefault="00BF22D9" w:rsidP="00D06734">
            <w:pPr>
              <w:pStyle w:val="ListParagraph"/>
              <w:ind w:left="0" w:right="-360"/>
              <w:jc w:val="both"/>
              <w:rPr>
                <w:rFonts w:ascii="Simplified Arabic" w:hAnsi="Simplified Arabic" w:cs="Simplified Arabic"/>
                <w:b/>
                <w:bCs/>
                <w:sz w:val="28"/>
                <w:szCs w:val="28"/>
                <w:rtl/>
                <w:lang w:bidi="ar-EG"/>
              </w:rPr>
            </w:pPr>
          </w:p>
        </w:tc>
        <w:tc>
          <w:tcPr>
            <w:tcW w:w="1080" w:type="dxa"/>
          </w:tcPr>
          <w:p w14:paraId="569FDE42"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4E1E713A"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00EAA37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6C62F6E1" w14:textId="77777777" w:rsidTr="00BF22D9">
        <w:tc>
          <w:tcPr>
            <w:tcW w:w="450" w:type="dxa"/>
          </w:tcPr>
          <w:p w14:paraId="7A5F8AFA"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8</w:t>
            </w:r>
          </w:p>
        </w:tc>
        <w:tc>
          <w:tcPr>
            <w:tcW w:w="4860" w:type="dxa"/>
          </w:tcPr>
          <w:p w14:paraId="3E6385D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أحرص على الحفاظ على بيئة عمل إيجابية من </w:t>
            </w:r>
          </w:p>
          <w:p w14:paraId="0B126E0A"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lastRenderedPageBreak/>
              <w:t>خلال التعامل بلطف واحترام مع زملائي</w:t>
            </w:r>
          </w:p>
        </w:tc>
        <w:tc>
          <w:tcPr>
            <w:tcW w:w="1080" w:type="dxa"/>
          </w:tcPr>
          <w:p w14:paraId="5D141C72"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67941EB3"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386A9856"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49747F18" w14:textId="77777777" w:rsidTr="00BF22D9">
        <w:tc>
          <w:tcPr>
            <w:tcW w:w="450" w:type="dxa"/>
          </w:tcPr>
          <w:p w14:paraId="2BA5F533"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9</w:t>
            </w:r>
          </w:p>
        </w:tc>
        <w:tc>
          <w:tcPr>
            <w:tcW w:w="4860" w:type="dxa"/>
          </w:tcPr>
          <w:p w14:paraId="18BC68E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أحافظ على القواعد والسياسات والإجراءات ونظم</w:t>
            </w:r>
          </w:p>
          <w:p w14:paraId="0F10B19F"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العمل حتى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ظل عدم وجود رقابة من أحد</w:t>
            </w:r>
          </w:p>
        </w:tc>
        <w:tc>
          <w:tcPr>
            <w:tcW w:w="1080" w:type="dxa"/>
          </w:tcPr>
          <w:p w14:paraId="0E7ADC7C"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1A692B9C"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4FBAB9BE"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5BC27D88" w14:textId="77777777" w:rsidTr="00BF22D9">
        <w:tc>
          <w:tcPr>
            <w:tcW w:w="450" w:type="dxa"/>
          </w:tcPr>
          <w:p w14:paraId="153CAA1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10</w:t>
            </w:r>
          </w:p>
        </w:tc>
        <w:tc>
          <w:tcPr>
            <w:tcW w:w="4860" w:type="dxa"/>
          </w:tcPr>
          <w:p w14:paraId="5355FD2F"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أتكيف بسرعة مع التغييرات التنظيمية وأساليب </w:t>
            </w:r>
          </w:p>
          <w:p w14:paraId="24DEE332"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العمل الجديدة التي تقودها الإدارة</w:t>
            </w:r>
          </w:p>
        </w:tc>
        <w:tc>
          <w:tcPr>
            <w:tcW w:w="1080" w:type="dxa"/>
          </w:tcPr>
          <w:p w14:paraId="15BEB6F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507D748C"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77ED0AC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59AE4A6E" w14:textId="77777777" w:rsidTr="00BF22D9">
        <w:tc>
          <w:tcPr>
            <w:tcW w:w="450" w:type="dxa"/>
          </w:tcPr>
          <w:p w14:paraId="4F56A82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11</w:t>
            </w:r>
          </w:p>
        </w:tc>
        <w:tc>
          <w:tcPr>
            <w:tcW w:w="4860" w:type="dxa"/>
          </w:tcPr>
          <w:p w14:paraId="4A7D4FD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أواصل أداء عملي بكفاءة حتى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ظل ضغوط </w:t>
            </w:r>
          </w:p>
          <w:p w14:paraId="446C87A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العمل أو نقص الموارد</w:t>
            </w:r>
          </w:p>
        </w:tc>
        <w:tc>
          <w:tcPr>
            <w:tcW w:w="1080" w:type="dxa"/>
          </w:tcPr>
          <w:p w14:paraId="129CF36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2A317E52"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47C7DE7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0E1B22F6" w14:textId="77777777" w:rsidTr="009170F4">
        <w:trPr>
          <w:trHeight w:val="1265"/>
        </w:trPr>
        <w:tc>
          <w:tcPr>
            <w:tcW w:w="450" w:type="dxa"/>
          </w:tcPr>
          <w:p w14:paraId="0E6A379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12</w:t>
            </w:r>
          </w:p>
        </w:tc>
        <w:tc>
          <w:tcPr>
            <w:tcW w:w="4860" w:type="dxa"/>
          </w:tcPr>
          <w:p w14:paraId="1BE2E589"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ألتزم بالسلوكيات التي تعزز الصورة المؤسسية</w:t>
            </w:r>
          </w:p>
          <w:p w14:paraId="6A8C782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للوزارة إمام المراجعين والجهات الأخرى</w:t>
            </w:r>
          </w:p>
        </w:tc>
        <w:tc>
          <w:tcPr>
            <w:tcW w:w="1080" w:type="dxa"/>
          </w:tcPr>
          <w:p w14:paraId="29EA89FF"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25BCD1F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57CF6112"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p w14:paraId="49CBCACD"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p w14:paraId="2A2FFD7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286C8514" w14:textId="77777777" w:rsidTr="00BF22D9">
        <w:tc>
          <w:tcPr>
            <w:tcW w:w="450" w:type="dxa"/>
          </w:tcPr>
          <w:p w14:paraId="4218E659"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13</w:t>
            </w:r>
          </w:p>
        </w:tc>
        <w:tc>
          <w:tcPr>
            <w:tcW w:w="4860" w:type="dxa"/>
          </w:tcPr>
          <w:p w14:paraId="5049B9E6"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أبدى استعداداً للتعلم وتطوير المهارات الجديدة </w:t>
            </w:r>
          </w:p>
          <w:p w14:paraId="376D970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المطلوبة من قبل الإدارة</w:t>
            </w:r>
          </w:p>
        </w:tc>
        <w:tc>
          <w:tcPr>
            <w:tcW w:w="1080" w:type="dxa"/>
          </w:tcPr>
          <w:p w14:paraId="0247C5A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167676E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59BC509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070CD2C7" w14:textId="77777777" w:rsidTr="00BF22D9">
        <w:tc>
          <w:tcPr>
            <w:tcW w:w="450" w:type="dxa"/>
          </w:tcPr>
          <w:p w14:paraId="663A0A09"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14</w:t>
            </w:r>
          </w:p>
        </w:tc>
        <w:tc>
          <w:tcPr>
            <w:tcW w:w="4860" w:type="dxa"/>
          </w:tcPr>
          <w:p w14:paraId="5B9FD6D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أقضى وقتاً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العمل بعد أوقات العمل الرسمي</w:t>
            </w:r>
          </w:p>
          <w:p w14:paraId="1E0181DF"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للقيام بأعمالي ولمساعدة زملائي </w:t>
            </w:r>
            <w:r w:rsidR="0078053B" w:rsidRPr="002D626A">
              <w:rPr>
                <w:rFonts w:ascii="Simplified Arabic" w:hAnsi="Simplified Arabic" w:cs="Simplified Arabic" w:hint="cs"/>
                <w:b/>
                <w:bCs/>
                <w:sz w:val="28"/>
                <w:szCs w:val="28"/>
                <w:rtl/>
                <w:lang w:bidi="ar-EG"/>
              </w:rPr>
              <w:t>في</w:t>
            </w:r>
            <w:r w:rsidRPr="002D626A">
              <w:rPr>
                <w:rFonts w:ascii="Simplified Arabic" w:hAnsi="Simplified Arabic" w:cs="Simplified Arabic" w:hint="cs"/>
                <w:b/>
                <w:bCs/>
                <w:sz w:val="28"/>
                <w:szCs w:val="28"/>
                <w:rtl/>
                <w:lang w:bidi="ar-EG"/>
              </w:rPr>
              <w:t xml:space="preserve"> العمل</w:t>
            </w:r>
          </w:p>
        </w:tc>
        <w:tc>
          <w:tcPr>
            <w:tcW w:w="1080" w:type="dxa"/>
          </w:tcPr>
          <w:p w14:paraId="3AE00F58"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40B979D0"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2682E80C"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6630DB23" w14:textId="77777777" w:rsidTr="00BF22D9">
        <w:tc>
          <w:tcPr>
            <w:tcW w:w="450" w:type="dxa"/>
          </w:tcPr>
          <w:p w14:paraId="11FEDB89"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15</w:t>
            </w:r>
          </w:p>
        </w:tc>
        <w:tc>
          <w:tcPr>
            <w:tcW w:w="4860" w:type="dxa"/>
          </w:tcPr>
          <w:p w14:paraId="7938D5EE"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أبادر بتقديم أفكار لتحسين سير العمل حتى لو لم </w:t>
            </w:r>
          </w:p>
          <w:p w14:paraId="14741063"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تكن ضمن نطاق مهامي الرسمية</w:t>
            </w:r>
          </w:p>
        </w:tc>
        <w:tc>
          <w:tcPr>
            <w:tcW w:w="1080" w:type="dxa"/>
          </w:tcPr>
          <w:p w14:paraId="43A5626F"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3ABE063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2700D67A"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5EC98487" w14:textId="77777777" w:rsidTr="00BF22D9">
        <w:tc>
          <w:tcPr>
            <w:tcW w:w="450" w:type="dxa"/>
          </w:tcPr>
          <w:p w14:paraId="7B53BF3A"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16</w:t>
            </w:r>
          </w:p>
        </w:tc>
        <w:tc>
          <w:tcPr>
            <w:tcW w:w="4860" w:type="dxa"/>
          </w:tcPr>
          <w:p w14:paraId="56DC1B6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أحرص على حضور الاجتماعات واللقاءات</w:t>
            </w:r>
          </w:p>
          <w:p w14:paraId="5513A6F7"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 المرتبطة بعملي </w:t>
            </w:r>
          </w:p>
        </w:tc>
        <w:tc>
          <w:tcPr>
            <w:tcW w:w="1080" w:type="dxa"/>
          </w:tcPr>
          <w:p w14:paraId="6DF93130"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0BE0E80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4E31926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37183B7F" w14:textId="77777777" w:rsidTr="00BF22D9">
        <w:tc>
          <w:tcPr>
            <w:tcW w:w="450" w:type="dxa"/>
          </w:tcPr>
          <w:p w14:paraId="73EE2175"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17</w:t>
            </w:r>
          </w:p>
        </w:tc>
        <w:tc>
          <w:tcPr>
            <w:tcW w:w="4860" w:type="dxa"/>
          </w:tcPr>
          <w:p w14:paraId="11866D5C"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أحرص على دعم زملائي الجدد لمساعدتهم </w:t>
            </w:r>
            <w:r w:rsidR="0078053B" w:rsidRPr="002D626A">
              <w:rPr>
                <w:rFonts w:ascii="Simplified Arabic" w:hAnsi="Simplified Arabic" w:cs="Simplified Arabic" w:hint="cs"/>
                <w:b/>
                <w:bCs/>
                <w:sz w:val="28"/>
                <w:szCs w:val="28"/>
                <w:rtl/>
                <w:lang w:bidi="ar-EG"/>
              </w:rPr>
              <w:t>في</w:t>
            </w:r>
          </w:p>
          <w:p w14:paraId="6D1E0C9B"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الاندماج والتأقلم مع ثقافة العمل  </w:t>
            </w:r>
          </w:p>
        </w:tc>
        <w:tc>
          <w:tcPr>
            <w:tcW w:w="1080" w:type="dxa"/>
          </w:tcPr>
          <w:p w14:paraId="34D67A4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231D422B"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34803FB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r w:rsidR="00E55DB7" w:rsidRPr="002D626A" w14:paraId="4966E534" w14:textId="77777777" w:rsidTr="00BF22D9">
        <w:tc>
          <w:tcPr>
            <w:tcW w:w="450" w:type="dxa"/>
          </w:tcPr>
          <w:p w14:paraId="37AF5AF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18</w:t>
            </w:r>
          </w:p>
        </w:tc>
        <w:tc>
          <w:tcPr>
            <w:tcW w:w="4860" w:type="dxa"/>
          </w:tcPr>
          <w:p w14:paraId="5D40A74A"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 xml:space="preserve">أتحمل مسؤولياتي الوظيفية بروح التعاون وليس </w:t>
            </w:r>
          </w:p>
          <w:p w14:paraId="145EB6A0"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فقط بدافع الالتزام الرسمي</w:t>
            </w:r>
          </w:p>
        </w:tc>
        <w:tc>
          <w:tcPr>
            <w:tcW w:w="1080" w:type="dxa"/>
          </w:tcPr>
          <w:p w14:paraId="1090CB74"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350" w:type="dxa"/>
          </w:tcPr>
          <w:p w14:paraId="1DD9E4E1"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c>
          <w:tcPr>
            <w:tcW w:w="1440" w:type="dxa"/>
          </w:tcPr>
          <w:p w14:paraId="4B2E4702" w14:textId="77777777" w:rsidR="00E55DB7" w:rsidRPr="002D626A" w:rsidRDefault="00E55DB7" w:rsidP="00D06734">
            <w:pPr>
              <w:pStyle w:val="ListParagraph"/>
              <w:ind w:left="0" w:right="-360"/>
              <w:jc w:val="both"/>
              <w:rPr>
                <w:rFonts w:ascii="Simplified Arabic" w:hAnsi="Simplified Arabic" w:cs="Simplified Arabic"/>
                <w:b/>
                <w:bCs/>
                <w:sz w:val="28"/>
                <w:szCs w:val="28"/>
                <w:rtl/>
                <w:lang w:bidi="ar-EG"/>
              </w:rPr>
            </w:pPr>
          </w:p>
        </w:tc>
      </w:tr>
    </w:tbl>
    <w:p w14:paraId="0B73CEB1" w14:textId="77777777" w:rsidR="00E55DB7" w:rsidRDefault="00E55DB7" w:rsidP="00D06734">
      <w:pPr>
        <w:tabs>
          <w:tab w:val="left" w:pos="2605"/>
        </w:tabs>
        <w:spacing w:line="240" w:lineRule="auto"/>
        <w:ind w:right="-360"/>
        <w:jc w:val="both"/>
        <w:rPr>
          <w:rFonts w:ascii="Simplified Arabic" w:hAnsi="Simplified Arabic" w:cs="Simplified Arabic"/>
          <w:b/>
          <w:bCs/>
          <w:sz w:val="28"/>
          <w:szCs w:val="28"/>
          <w:rtl/>
          <w:lang w:bidi="ar-EG"/>
        </w:rPr>
      </w:pPr>
      <w:r w:rsidRPr="002D626A">
        <w:rPr>
          <w:rFonts w:ascii="Simplified Arabic" w:hAnsi="Simplified Arabic" w:cs="Simplified Arabic" w:hint="cs"/>
          <w:b/>
          <w:bCs/>
          <w:sz w:val="28"/>
          <w:szCs w:val="28"/>
          <w:rtl/>
          <w:lang w:bidi="ar-EG"/>
        </w:rPr>
        <w:tab/>
      </w:r>
    </w:p>
    <w:p w14:paraId="74CD04C2" w14:textId="77777777" w:rsidR="000C7FD1" w:rsidRDefault="000C7FD1" w:rsidP="00D06734">
      <w:pPr>
        <w:tabs>
          <w:tab w:val="left" w:pos="2605"/>
        </w:tabs>
        <w:spacing w:line="240" w:lineRule="auto"/>
        <w:ind w:right="-360"/>
        <w:jc w:val="both"/>
        <w:rPr>
          <w:rFonts w:ascii="Simplified Arabic" w:hAnsi="Simplified Arabic" w:cs="Simplified Arabic"/>
          <w:b/>
          <w:bCs/>
          <w:sz w:val="28"/>
          <w:szCs w:val="28"/>
          <w:rtl/>
          <w:lang w:bidi="ar-EG"/>
        </w:rPr>
      </w:pPr>
    </w:p>
    <w:p w14:paraId="783C89F9" w14:textId="77777777" w:rsidR="000C7FD1" w:rsidRDefault="000C7FD1" w:rsidP="00D06734">
      <w:pPr>
        <w:tabs>
          <w:tab w:val="left" w:pos="2605"/>
        </w:tabs>
        <w:spacing w:line="240" w:lineRule="auto"/>
        <w:ind w:right="-360"/>
        <w:jc w:val="both"/>
        <w:rPr>
          <w:rFonts w:ascii="Simplified Arabic" w:hAnsi="Simplified Arabic" w:cs="Simplified Arabic"/>
          <w:b/>
          <w:bCs/>
          <w:sz w:val="28"/>
          <w:szCs w:val="28"/>
          <w:rtl/>
          <w:lang w:bidi="ar-EG"/>
        </w:rPr>
      </w:pPr>
    </w:p>
    <w:p w14:paraId="45860D44" w14:textId="77777777" w:rsidR="000C7FD1" w:rsidRDefault="000C7FD1" w:rsidP="00D06734">
      <w:pPr>
        <w:tabs>
          <w:tab w:val="left" w:pos="2605"/>
        </w:tabs>
        <w:spacing w:line="240" w:lineRule="auto"/>
        <w:ind w:right="-360"/>
        <w:jc w:val="both"/>
        <w:rPr>
          <w:rFonts w:ascii="Simplified Arabic" w:hAnsi="Simplified Arabic" w:cs="Simplified Arabic"/>
          <w:b/>
          <w:bCs/>
          <w:sz w:val="28"/>
          <w:szCs w:val="28"/>
          <w:rtl/>
          <w:lang w:bidi="ar-EG"/>
        </w:rPr>
      </w:pPr>
    </w:p>
    <w:p w14:paraId="42B7D4A0" w14:textId="77777777" w:rsidR="000C7FD1" w:rsidRDefault="000C7FD1" w:rsidP="00D06734">
      <w:pPr>
        <w:spacing w:line="240" w:lineRule="auto"/>
        <w:jc w:val="both"/>
        <w:rPr>
          <w:rFonts w:ascii="Simplified Arabic" w:hAnsi="Simplified Arabic" w:cs="Simplified Arabic"/>
          <w:b/>
          <w:bCs/>
          <w:sz w:val="28"/>
          <w:szCs w:val="28"/>
          <w:rtl/>
          <w:lang w:bidi="ar-EG"/>
        </w:rPr>
      </w:pPr>
    </w:p>
    <w:p w14:paraId="2164DFAF" w14:textId="77777777" w:rsidR="00580716" w:rsidRDefault="00580716" w:rsidP="00D06734">
      <w:pPr>
        <w:spacing w:line="240" w:lineRule="auto"/>
        <w:jc w:val="both"/>
        <w:rPr>
          <w:rFonts w:ascii="Simplified Arabic" w:hAnsi="Simplified Arabic" w:cs="Simplified Arabic"/>
          <w:b/>
          <w:bCs/>
          <w:sz w:val="28"/>
          <w:szCs w:val="28"/>
          <w:lang w:bidi="ar-EG"/>
        </w:rPr>
      </w:pPr>
    </w:p>
    <w:p w14:paraId="35E60315" w14:textId="77777777" w:rsidR="00A24DEB" w:rsidRDefault="00A24DEB" w:rsidP="00D06734">
      <w:pPr>
        <w:spacing w:line="240" w:lineRule="auto"/>
        <w:jc w:val="both"/>
        <w:rPr>
          <w:rFonts w:ascii="Simplified Arabic" w:hAnsi="Simplified Arabic" w:cs="Simplified Arabic"/>
          <w:b/>
          <w:bCs/>
          <w:sz w:val="28"/>
          <w:szCs w:val="28"/>
          <w:lang w:bidi="ar-EG"/>
        </w:rPr>
      </w:pPr>
    </w:p>
    <w:p w14:paraId="5411138B" w14:textId="77777777" w:rsidR="00A24DEB" w:rsidRDefault="00A24DEB" w:rsidP="00D06734">
      <w:pPr>
        <w:spacing w:line="240" w:lineRule="auto"/>
        <w:jc w:val="both"/>
        <w:rPr>
          <w:rFonts w:ascii="Simplified Arabic" w:hAnsi="Simplified Arabic" w:cs="Simplified Arabic"/>
          <w:b/>
          <w:bCs/>
          <w:sz w:val="28"/>
          <w:szCs w:val="28"/>
          <w:lang w:bidi="ar-EG"/>
        </w:rPr>
      </w:pPr>
    </w:p>
    <w:p w14:paraId="2E27B050" w14:textId="77777777" w:rsidR="00A24DEB" w:rsidRDefault="00A24DEB" w:rsidP="00D06734">
      <w:pPr>
        <w:spacing w:line="240" w:lineRule="auto"/>
        <w:jc w:val="both"/>
        <w:rPr>
          <w:rFonts w:ascii="Simplified Arabic" w:hAnsi="Simplified Arabic" w:cs="Simplified Arabic"/>
          <w:b/>
          <w:bCs/>
          <w:sz w:val="28"/>
          <w:szCs w:val="28"/>
          <w:lang w:bidi="ar-EG"/>
        </w:rPr>
      </w:pPr>
    </w:p>
    <w:p w14:paraId="43A3A75B" w14:textId="77777777" w:rsidR="00A24DEB" w:rsidRDefault="00A24DEB" w:rsidP="00D06734">
      <w:pPr>
        <w:spacing w:line="240" w:lineRule="auto"/>
        <w:jc w:val="both"/>
        <w:rPr>
          <w:rFonts w:ascii="Simplified Arabic" w:hAnsi="Simplified Arabic" w:cs="Simplified Arabic"/>
          <w:b/>
          <w:bCs/>
          <w:sz w:val="28"/>
          <w:szCs w:val="28"/>
          <w:lang w:bidi="ar-EG"/>
        </w:rPr>
      </w:pPr>
    </w:p>
    <w:p w14:paraId="78583408" w14:textId="77777777" w:rsidR="00A24DEB" w:rsidRDefault="00A24DEB" w:rsidP="00D06734">
      <w:pPr>
        <w:spacing w:line="240" w:lineRule="auto"/>
        <w:jc w:val="both"/>
        <w:rPr>
          <w:rFonts w:ascii="Simplified Arabic" w:hAnsi="Simplified Arabic" w:cs="Simplified Arabic"/>
          <w:b/>
          <w:bCs/>
          <w:sz w:val="28"/>
          <w:szCs w:val="28"/>
          <w:lang w:bidi="ar-EG"/>
        </w:rPr>
      </w:pPr>
    </w:p>
    <w:p w14:paraId="6AD11F46" w14:textId="77777777" w:rsidR="00A24DEB" w:rsidRDefault="00A24DEB" w:rsidP="00D06734">
      <w:pPr>
        <w:spacing w:line="240" w:lineRule="auto"/>
        <w:jc w:val="both"/>
        <w:rPr>
          <w:rFonts w:ascii="Simplified Arabic" w:hAnsi="Simplified Arabic" w:cs="Simplified Arabic"/>
          <w:b/>
          <w:bCs/>
          <w:sz w:val="28"/>
          <w:szCs w:val="28"/>
          <w:lang w:bidi="ar-EG"/>
        </w:rPr>
      </w:pPr>
    </w:p>
    <w:p w14:paraId="73A9B0BF" w14:textId="77777777" w:rsidR="00A24DEB" w:rsidRDefault="00A24DEB" w:rsidP="00D06734">
      <w:pPr>
        <w:spacing w:line="240" w:lineRule="auto"/>
        <w:jc w:val="both"/>
        <w:rPr>
          <w:rFonts w:ascii="Simplified Arabic" w:hAnsi="Simplified Arabic" w:cs="Simplified Arabic"/>
          <w:b/>
          <w:bCs/>
          <w:sz w:val="28"/>
          <w:szCs w:val="28"/>
          <w:lang w:bidi="ar-EG"/>
        </w:rPr>
      </w:pPr>
    </w:p>
    <w:p w14:paraId="4FEE7404" w14:textId="77777777" w:rsidR="00A24DEB" w:rsidRDefault="00A24DEB" w:rsidP="00D06734">
      <w:pPr>
        <w:spacing w:line="240" w:lineRule="auto"/>
        <w:jc w:val="both"/>
        <w:rPr>
          <w:rFonts w:ascii="Simplified Arabic" w:hAnsi="Simplified Arabic" w:cs="Simplified Arabic"/>
          <w:b/>
          <w:bCs/>
          <w:sz w:val="28"/>
          <w:szCs w:val="28"/>
          <w:lang w:bidi="ar-EG"/>
        </w:rPr>
      </w:pPr>
    </w:p>
    <w:p w14:paraId="09E59533" w14:textId="77777777" w:rsidR="00A24DEB" w:rsidRDefault="00A24DEB" w:rsidP="00D06734">
      <w:pPr>
        <w:spacing w:line="240" w:lineRule="auto"/>
        <w:jc w:val="both"/>
        <w:rPr>
          <w:rFonts w:ascii="Simplified Arabic" w:hAnsi="Simplified Arabic" w:cs="Simplified Arabic"/>
          <w:b/>
          <w:bCs/>
          <w:sz w:val="28"/>
          <w:szCs w:val="28"/>
          <w:lang w:bidi="ar-EG"/>
        </w:rPr>
      </w:pPr>
    </w:p>
    <w:p w14:paraId="47996D8A" w14:textId="77777777" w:rsidR="00A24DEB" w:rsidRDefault="00A24DEB" w:rsidP="00D06734">
      <w:pPr>
        <w:spacing w:line="240" w:lineRule="auto"/>
        <w:jc w:val="both"/>
        <w:rPr>
          <w:rFonts w:ascii="Simplified Arabic" w:hAnsi="Simplified Arabic" w:cs="Simplified Arabic"/>
          <w:b/>
          <w:bCs/>
          <w:sz w:val="28"/>
          <w:szCs w:val="28"/>
          <w:lang w:bidi="ar-EG"/>
        </w:rPr>
      </w:pPr>
    </w:p>
    <w:p w14:paraId="640C20D2" w14:textId="77777777" w:rsidR="00A24DEB" w:rsidRDefault="00A24DEB" w:rsidP="00D06734">
      <w:pPr>
        <w:spacing w:line="240" w:lineRule="auto"/>
        <w:jc w:val="both"/>
        <w:rPr>
          <w:rFonts w:ascii="Simplified Arabic" w:hAnsi="Simplified Arabic" w:cs="Simplified Arabic"/>
          <w:b/>
          <w:bCs/>
          <w:sz w:val="28"/>
          <w:szCs w:val="28"/>
          <w:lang w:bidi="ar-EG"/>
        </w:rPr>
      </w:pPr>
    </w:p>
    <w:p w14:paraId="40540263" w14:textId="77777777" w:rsidR="00A24DEB" w:rsidRDefault="00A24DEB" w:rsidP="00D06734">
      <w:pPr>
        <w:spacing w:line="240" w:lineRule="auto"/>
        <w:jc w:val="both"/>
        <w:rPr>
          <w:rFonts w:ascii="Simplified Arabic" w:hAnsi="Simplified Arabic" w:cs="Simplified Arabic"/>
          <w:b/>
          <w:bCs/>
          <w:sz w:val="28"/>
          <w:szCs w:val="28"/>
          <w:lang w:bidi="ar-EG"/>
        </w:rPr>
      </w:pPr>
    </w:p>
    <w:p w14:paraId="71EC7198" w14:textId="77777777" w:rsidR="00A24DEB" w:rsidRDefault="00A24DEB" w:rsidP="00D06734">
      <w:pPr>
        <w:spacing w:line="240" w:lineRule="auto"/>
        <w:jc w:val="both"/>
        <w:rPr>
          <w:rFonts w:ascii="Simplified Arabic" w:hAnsi="Simplified Arabic" w:cs="Simplified Arabic"/>
          <w:b/>
          <w:bCs/>
          <w:sz w:val="28"/>
          <w:szCs w:val="28"/>
          <w:lang w:bidi="ar-EG"/>
        </w:rPr>
      </w:pPr>
    </w:p>
    <w:p w14:paraId="16CEC810" w14:textId="77777777" w:rsidR="00A24DEB" w:rsidRDefault="00A24DEB" w:rsidP="00D06734">
      <w:pPr>
        <w:spacing w:line="240" w:lineRule="auto"/>
        <w:jc w:val="both"/>
        <w:rPr>
          <w:rFonts w:ascii="Simplified Arabic" w:hAnsi="Simplified Arabic" w:cs="Simplified Arabic"/>
          <w:b/>
          <w:bCs/>
          <w:sz w:val="28"/>
          <w:szCs w:val="28"/>
          <w:lang w:bidi="ar-EG"/>
        </w:rPr>
      </w:pPr>
    </w:p>
    <w:p w14:paraId="15DDBA66" w14:textId="77777777" w:rsidR="00A24DEB" w:rsidRDefault="00A24DEB" w:rsidP="00D06734">
      <w:pPr>
        <w:spacing w:line="240" w:lineRule="auto"/>
        <w:jc w:val="both"/>
        <w:rPr>
          <w:rFonts w:ascii="Simplified Arabic" w:hAnsi="Simplified Arabic" w:cs="Simplified Arabic"/>
          <w:b/>
          <w:bCs/>
          <w:sz w:val="28"/>
          <w:szCs w:val="28"/>
          <w:lang w:bidi="ar-EG"/>
        </w:rPr>
      </w:pPr>
    </w:p>
    <w:p w14:paraId="76449173" w14:textId="77777777" w:rsidR="00A24DEB" w:rsidRDefault="00A24DEB" w:rsidP="00D06734">
      <w:pPr>
        <w:spacing w:line="240" w:lineRule="auto"/>
        <w:jc w:val="both"/>
        <w:rPr>
          <w:rFonts w:ascii="Simplified Arabic" w:hAnsi="Simplified Arabic" w:cs="Simplified Arabic"/>
          <w:b/>
          <w:bCs/>
          <w:sz w:val="28"/>
          <w:szCs w:val="28"/>
          <w:lang w:bidi="ar-EG"/>
        </w:rPr>
      </w:pPr>
    </w:p>
    <w:p w14:paraId="3F8CE409" w14:textId="77777777" w:rsidR="00A24DEB" w:rsidRDefault="00A24DEB" w:rsidP="00D06734">
      <w:pPr>
        <w:spacing w:line="240" w:lineRule="auto"/>
        <w:jc w:val="both"/>
        <w:rPr>
          <w:rFonts w:ascii="Simplified Arabic" w:hAnsi="Simplified Arabic" w:cs="Simplified Arabic"/>
          <w:b/>
          <w:bCs/>
          <w:sz w:val="28"/>
          <w:szCs w:val="28"/>
          <w:lang w:bidi="ar-EG"/>
        </w:rPr>
      </w:pPr>
    </w:p>
    <w:p w14:paraId="1B14FF78" w14:textId="77777777" w:rsidR="00A24DEB" w:rsidRDefault="00A24DEB" w:rsidP="00D06734">
      <w:pPr>
        <w:spacing w:line="240" w:lineRule="auto"/>
        <w:jc w:val="both"/>
        <w:rPr>
          <w:rFonts w:ascii="Simplified Arabic" w:hAnsi="Simplified Arabic" w:cs="Simplified Arabic"/>
          <w:b/>
          <w:bCs/>
          <w:sz w:val="28"/>
          <w:szCs w:val="28"/>
          <w:lang w:bidi="ar-EG"/>
        </w:rPr>
      </w:pPr>
    </w:p>
    <w:p w14:paraId="0F995C0A" w14:textId="77777777" w:rsidR="00A24DEB" w:rsidRDefault="00A24DEB" w:rsidP="00D06734">
      <w:pPr>
        <w:spacing w:line="240" w:lineRule="auto"/>
        <w:jc w:val="both"/>
        <w:rPr>
          <w:rFonts w:ascii="Simplified Arabic" w:hAnsi="Simplified Arabic" w:cs="Simplified Arabic"/>
          <w:b/>
          <w:bCs/>
          <w:sz w:val="28"/>
          <w:szCs w:val="28"/>
          <w:lang w:bidi="ar-EG"/>
        </w:rPr>
      </w:pPr>
    </w:p>
    <w:p w14:paraId="096C9D04" w14:textId="77777777" w:rsidR="00A24DEB" w:rsidRPr="002D626A" w:rsidRDefault="00A24DEB" w:rsidP="00D06734">
      <w:pPr>
        <w:spacing w:line="240" w:lineRule="auto"/>
        <w:jc w:val="both"/>
        <w:rPr>
          <w:rFonts w:ascii="Simplified Arabic" w:hAnsi="Simplified Arabic" w:cs="Simplified Arabic"/>
          <w:b/>
          <w:bCs/>
          <w:sz w:val="28"/>
          <w:szCs w:val="28"/>
          <w:rtl/>
          <w:lang w:bidi="ar-EG"/>
        </w:rPr>
      </w:pPr>
    </w:p>
    <w:p w14:paraId="26D04A77" w14:textId="77777777" w:rsidR="00E55DB7" w:rsidRPr="00FB693C" w:rsidRDefault="00E55DB7" w:rsidP="00D06734">
      <w:pPr>
        <w:spacing w:line="240" w:lineRule="auto"/>
        <w:jc w:val="both"/>
        <w:rPr>
          <w:rFonts w:ascii="Simplified Arabic" w:hAnsi="Simplified Arabic" w:cs="Simplified Arabic"/>
          <w:b/>
          <w:bCs/>
          <w:sz w:val="32"/>
          <w:szCs w:val="32"/>
          <w:rtl/>
          <w:lang w:bidi="ar-EG"/>
        </w:rPr>
      </w:pPr>
      <w:r w:rsidRPr="00FB693C">
        <w:rPr>
          <w:rFonts w:ascii="Simplified Arabic" w:hAnsi="Simplified Arabic" w:cs="Simplified Arabic" w:hint="cs"/>
          <w:b/>
          <w:bCs/>
          <w:sz w:val="32"/>
          <w:szCs w:val="32"/>
          <w:rtl/>
          <w:lang w:bidi="ar-EG"/>
        </w:rPr>
        <w:lastRenderedPageBreak/>
        <w:t xml:space="preserve">ملحق </w:t>
      </w:r>
      <w:r w:rsidR="00515985">
        <w:rPr>
          <w:rFonts w:ascii="Simplified Arabic" w:hAnsi="Simplified Arabic" w:cs="Simplified Arabic" w:hint="cs"/>
          <w:b/>
          <w:bCs/>
          <w:sz w:val="32"/>
          <w:szCs w:val="32"/>
          <w:rtl/>
          <w:lang w:bidi="ar-EG"/>
        </w:rPr>
        <w:t xml:space="preserve">رقم </w:t>
      </w:r>
      <w:r w:rsidRPr="00FB693C">
        <w:rPr>
          <w:rFonts w:ascii="Simplified Arabic" w:hAnsi="Simplified Arabic" w:cs="Simplified Arabic" w:hint="cs"/>
          <w:b/>
          <w:bCs/>
          <w:sz w:val="32"/>
          <w:szCs w:val="32"/>
          <w:rtl/>
          <w:lang w:bidi="ar-EG"/>
        </w:rPr>
        <w:t>(3) الهيكل التنظيمي لوزارة المالية</w:t>
      </w:r>
    </w:p>
    <w:p w14:paraId="1FC590EC" w14:textId="77777777" w:rsidR="00E55DB7" w:rsidRPr="002D626A" w:rsidRDefault="00E55DB7" w:rsidP="00D06734">
      <w:pPr>
        <w:spacing w:line="240" w:lineRule="auto"/>
        <w:jc w:val="both"/>
        <w:rPr>
          <w:rFonts w:ascii="Simplified Arabic" w:hAnsi="Simplified Arabic" w:cs="Simplified Arabic"/>
          <w:noProof/>
          <w:sz w:val="28"/>
          <w:szCs w:val="28"/>
          <w:rtl/>
          <w:lang w:bidi="ar-EG"/>
        </w:rPr>
      </w:pPr>
    </w:p>
    <w:p w14:paraId="79557177" w14:textId="77777777" w:rsidR="00E55DB7" w:rsidRPr="002D626A" w:rsidRDefault="00E55DB7" w:rsidP="00D06734">
      <w:pPr>
        <w:spacing w:line="240" w:lineRule="auto"/>
        <w:jc w:val="both"/>
        <w:rPr>
          <w:rFonts w:ascii="Simplified Arabic" w:hAnsi="Simplified Arabic" w:cs="Simplified Arabic"/>
          <w:b/>
          <w:bCs/>
          <w:sz w:val="28"/>
          <w:szCs w:val="28"/>
          <w:lang w:bidi="ar-EG"/>
        </w:rPr>
      </w:pPr>
      <w:r w:rsidRPr="00515985">
        <w:rPr>
          <w:rFonts w:ascii="Simplified Arabic" w:hAnsi="Simplified Arabic" w:cs="Simplified Arabic" w:hint="cs"/>
          <w:noProof/>
          <w:sz w:val="28"/>
          <w:szCs w:val="28"/>
          <w:bdr w:val="single" w:sz="4" w:space="0" w:color="auto"/>
        </w:rPr>
        <w:drawing>
          <wp:inline distT="0" distB="0" distL="0" distR="0" wp14:anchorId="15AC9737" wp14:editId="1931E629">
            <wp:extent cx="5756730" cy="5114019"/>
            <wp:effectExtent l="19050" t="0" r="0" b="0"/>
            <wp:docPr id="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AI-generated content may be incorrect."/>
                    <pic:cNvPicPr/>
                  </pic:nvPicPr>
                  <pic:blipFill rotWithShape="1">
                    <a:blip r:embed="rId47"/>
                    <a:srcRect l="28352" t="18309" r="7537" b="5246"/>
                    <a:stretch/>
                  </pic:blipFill>
                  <pic:spPr bwMode="auto">
                    <a:xfrm>
                      <a:off x="0" y="0"/>
                      <a:ext cx="5756730" cy="5114019"/>
                    </a:xfrm>
                    <a:prstGeom prst="rect">
                      <a:avLst/>
                    </a:prstGeom>
                    <a:ln>
                      <a:noFill/>
                    </a:ln>
                    <a:extLst>
                      <a:ext uri="{53640926-AAD7-44D8-BBD7-CCE9431645EC}">
                        <a14:shadowObscured xmlns:a14="http://schemas.microsoft.com/office/drawing/2010/main"/>
                      </a:ext>
                    </a:extLst>
                  </pic:spPr>
                </pic:pic>
              </a:graphicData>
            </a:graphic>
          </wp:inline>
        </w:drawing>
      </w:r>
    </w:p>
    <w:p w14:paraId="5DEEEA39" w14:textId="77777777" w:rsidR="00E55DB7" w:rsidRDefault="00E55DB7" w:rsidP="00D06734">
      <w:pPr>
        <w:spacing w:line="240" w:lineRule="auto"/>
        <w:jc w:val="both"/>
        <w:rPr>
          <w:rFonts w:ascii="Simplified Arabic" w:hAnsi="Simplified Arabic" w:cs="Simplified Arabic"/>
          <w:sz w:val="28"/>
          <w:szCs w:val="28"/>
          <w:lang w:bidi="ar-EG"/>
        </w:rPr>
      </w:pPr>
    </w:p>
    <w:p w14:paraId="319C809F" w14:textId="77777777" w:rsidR="00FB693C" w:rsidRDefault="00FB693C" w:rsidP="00D06734">
      <w:pPr>
        <w:spacing w:line="240" w:lineRule="auto"/>
        <w:jc w:val="both"/>
        <w:rPr>
          <w:rFonts w:ascii="Simplified Arabic" w:hAnsi="Simplified Arabic" w:cs="Simplified Arabic"/>
          <w:sz w:val="28"/>
          <w:szCs w:val="28"/>
          <w:lang w:bidi="ar-EG"/>
        </w:rPr>
      </w:pPr>
    </w:p>
    <w:p w14:paraId="5BFF2D86" w14:textId="77777777" w:rsidR="00FB693C" w:rsidRDefault="00FB693C" w:rsidP="00D06734">
      <w:pPr>
        <w:spacing w:line="240" w:lineRule="auto"/>
        <w:jc w:val="both"/>
        <w:rPr>
          <w:rFonts w:ascii="Simplified Arabic" w:hAnsi="Simplified Arabic" w:cs="Simplified Arabic"/>
          <w:sz w:val="28"/>
          <w:szCs w:val="28"/>
          <w:lang w:bidi="ar-EG"/>
        </w:rPr>
      </w:pPr>
    </w:p>
    <w:p w14:paraId="67825EBF" w14:textId="77777777" w:rsidR="00FB693C" w:rsidRDefault="00FB693C" w:rsidP="00D06734">
      <w:pPr>
        <w:spacing w:line="240" w:lineRule="auto"/>
        <w:jc w:val="both"/>
        <w:rPr>
          <w:rFonts w:ascii="Simplified Arabic" w:hAnsi="Simplified Arabic" w:cs="Simplified Arabic"/>
          <w:sz w:val="28"/>
          <w:szCs w:val="28"/>
          <w:lang w:bidi="ar-EG"/>
        </w:rPr>
      </w:pPr>
    </w:p>
    <w:p w14:paraId="0F79A2E7" w14:textId="77777777" w:rsidR="00FB693C" w:rsidRDefault="00FB693C" w:rsidP="00D06734">
      <w:pPr>
        <w:spacing w:line="240" w:lineRule="auto"/>
        <w:jc w:val="both"/>
        <w:rPr>
          <w:rFonts w:ascii="Simplified Arabic" w:hAnsi="Simplified Arabic" w:cs="Simplified Arabic"/>
          <w:sz w:val="28"/>
          <w:szCs w:val="28"/>
          <w:lang w:bidi="ar-EG"/>
        </w:rPr>
      </w:pPr>
    </w:p>
    <w:p w14:paraId="486B1F68" w14:textId="77777777" w:rsidR="00FB693C" w:rsidRDefault="00FB693C" w:rsidP="00D06734">
      <w:pPr>
        <w:spacing w:line="240" w:lineRule="auto"/>
        <w:jc w:val="both"/>
        <w:rPr>
          <w:rFonts w:ascii="Simplified Arabic" w:hAnsi="Simplified Arabic" w:cs="Simplified Arabic"/>
          <w:sz w:val="28"/>
          <w:szCs w:val="28"/>
          <w:lang w:bidi="ar-EG"/>
        </w:rPr>
      </w:pPr>
    </w:p>
    <w:p w14:paraId="50A0A80E" w14:textId="77777777" w:rsidR="00FB693C" w:rsidRDefault="00FB693C" w:rsidP="00D06734">
      <w:pPr>
        <w:spacing w:line="240" w:lineRule="auto"/>
        <w:jc w:val="both"/>
        <w:rPr>
          <w:rFonts w:ascii="Simplified Arabic" w:hAnsi="Simplified Arabic" w:cs="Simplified Arabic"/>
          <w:sz w:val="28"/>
          <w:szCs w:val="28"/>
          <w:lang w:bidi="ar-EG"/>
        </w:rPr>
      </w:pPr>
    </w:p>
    <w:p w14:paraId="3E5C01AB" w14:textId="77777777" w:rsidR="00FB693C" w:rsidRPr="002D626A" w:rsidRDefault="00FB693C" w:rsidP="00D06734">
      <w:pPr>
        <w:spacing w:line="240" w:lineRule="auto"/>
        <w:jc w:val="both"/>
        <w:rPr>
          <w:rFonts w:ascii="Simplified Arabic" w:hAnsi="Simplified Arabic" w:cs="Simplified Arabic"/>
          <w:sz w:val="28"/>
          <w:szCs w:val="28"/>
          <w:lang w:bidi="ar-EG"/>
        </w:rPr>
      </w:pPr>
    </w:p>
    <w:p w14:paraId="6AB8DC21" w14:textId="77777777" w:rsidR="00E55DB7" w:rsidRPr="00FB693C" w:rsidRDefault="00E55DB7" w:rsidP="00D06734">
      <w:pPr>
        <w:spacing w:line="240" w:lineRule="auto"/>
        <w:jc w:val="both"/>
        <w:rPr>
          <w:rFonts w:ascii="Simplified Arabic" w:hAnsi="Simplified Arabic" w:cs="Simplified Arabic"/>
          <w:b/>
          <w:bCs/>
          <w:sz w:val="32"/>
          <w:szCs w:val="32"/>
          <w:rtl/>
          <w:lang w:bidi="ar-EG"/>
        </w:rPr>
      </w:pPr>
      <w:r w:rsidRPr="00FB693C">
        <w:rPr>
          <w:rFonts w:ascii="Simplified Arabic" w:hAnsi="Simplified Arabic" w:cs="Simplified Arabic" w:hint="cs"/>
          <w:b/>
          <w:bCs/>
          <w:sz w:val="32"/>
          <w:szCs w:val="32"/>
          <w:rtl/>
          <w:lang w:bidi="ar-EG"/>
        </w:rPr>
        <w:t>ملحق</w:t>
      </w:r>
      <w:r w:rsidR="00812D2C">
        <w:rPr>
          <w:rFonts w:ascii="Simplified Arabic" w:hAnsi="Simplified Arabic" w:cs="Simplified Arabic" w:hint="cs"/>
          <w:b/>
          <w:bCs/>
          <w:sz w:val="32"/>
          <w:szCs w:val="32"/>
          <w:rtl/>
          <w:lang w:bidi="ar-EG"/>
        </w:rPr>
        <w:t xml:space="preserve"> رقم</w:t>
      </w:r>
      <w:r w:rsidRPr="00FB693C">
        <w:rPr>
          <w:rFonts w:ascii="Simplified Arabic" w:hAnsi="Simplified Arabic" w:cs="Simplified Arabic" w:hint="cs"/>
          <w:b/>
          <w:bCs/>
          <w:sz w:val="32"/>
          <w:szCs w:val="32"/>
          <w:rtl/>
          <w:lang w:bidi="ar-EG"/>
        </w:rPr>
        <w:t xml:space="preserve"> (4) موافقة الجهاز المركزي للتعبئة العامة </w:t>
      </w:r>
      <w:r w:rsidR="00812D2C" w:rsidRPr="00FB693C">
        <w:rPr>
          <w:rFonts w:ascii="Simplified Arabic" w:hAnsi="Simplified Arabic" w:cs="Simplified Arabic" w:hint="cs"/>
          <w:b/>
          <w:bCs/>
          <w:sz w:val="32"/>
          <w:szCs w:val="32"/>
          <w:rtl/>
          <w:lang w:bidi="ar-EG"/>
        </w:rPr>
        <w:t>والإحصاء</w:t>
      </w:r>
      <w:r w:rsidRPr="00FB693C">
        <w:rPr>
          <w:rFonts w:ascii="Simplified Arabic" w:hAnsi="Simplified Arabic" w:cs="Simplified Arabic" w:hint="cs"/>
          <w:b/>
          <w:bCs/>
          <w:sz w:val="32"/>
          <w:szCs w:val="32"/>
          <w:rtl/>
          <w:lang w:bidi="ar-EG"/>
        </w:rPr>
        <w:t xml:space="preserve"> لجمع البيانات</w:t>
      </w:r>
    </w:p>
    <w:p w14:paraId="50E1C41D" w14:textId="77777777" w:rsidR="004C7700" w:rsidRPr="004C7700" w:rsidRDefault="004C7700" w:rsidP="00D06734">
      <w:pPr>
        <w:spacing w:line="240" w:lineRule="auto"/>
        <w:jc w:val="both"/>
        <w:rPr>
          <w:rFonts w:ascii="Simplified Arabic" w:hAnsi="Simplified Arabic" w:cs="Simplified Arabic"/>
          <w:color w:val="FF0000"/>
          <w:lang w:bidi="ar-EG"/>
        </w:rPr>
      </w:pPr>
      <w:r w:rsidRPr="00812D2C">
        <w:rPr>
          <w:rFonts w:ascii="Simplified Arabic" w:hAnsi="Simplified Arabic" w:cs="Simplified Arabic" w:hint="cs"/>
          <w:noProof/>
          <w:color w:val="FF0000"/>
          <w:bdr w:val="single" w:sz="4" w:space="0" w:color="auto"/>
        </w:rPr>
        <w:drawing>
          <wp:inline distT="0" distB="0" distL="0" distR="0" wp14:anchorId="2A5769D2" wp14:editId="7683563B">
            <wp:extent cx="5217160" cy="7163435"/>
            <wp:effectExtent l="0" t="0" r="2540" b="0"/>
            <wp:docPr id="820831841" name="Picture 114"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831841" name="Picture 114" descr="A paper with writing on it&#10;&#10;AI-generated content may be incorrec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217160" cy="7163435"/>
                    </a:xfrm>
                    <a:prstGeom prst="rect">
                      <a:avLst/>
                    </a:prstGeom>
                    <a:noFill/>
                    <a:ln>
                      <a:noFill/>
                    </a:ln>
                  </pic:spPr>
                </pic:pic>
              </a:graphicData>
            </a:graphic>
          </wp:inline>
        </w:drawing>
      </w:r>
    </w:p>
    <w:p w14:paraId="002D7C7B" w14:textId="77777777" w:rsidR="00E55DB7" w:rsidRPr="002D626A" w:rsidRDefault="00E55DB7" w:rsidP="00D06734">
      <w:pPr>
        <w:spacing w:line="240" w:lineRule="auto"/>
        <w:jc w:val="both"/>
        <w:rPr>
          <w:rFonts w:ascii="Simplified Arabic" w:hAnsi="Simplified Arabic" w:cs="Simplified Arabic"/>
          <w:color w:val="FF0000"/>
          <w:rtl/>
          <w:lang w:bidi="ar-EG"/>
        </w:rPr>
      </w:pPr>
    </w:p>
    <w:p w14:paraId="6C0D3C65" w14:textId="77777777" w:rsidR="004C7700" w:rsidRPr="002D626A" w:rsidRDefault="004C7700" w:rsidP="00D06734">
      <w:pPr>
        <w:spacing w:line="240" w:lineRule="auto"/>
        <w:jc w:val="both"/>
        <w:rPr>
          <w:rFonts w:ascii="Simplified Arabic" w:hAnsi="Simplified Arabic" w:cs="Simplified Arabic"/>
          <w:color w:val="FF0000"/>
          <w:rtl/>
          <w:lang w:bidi="ar-EG"/>
        </w:rPr>
      </w:pPr>
    </w:p>
    <w:p w14:paraId="52D2D3FF" w14:textId="77777777" w:rsidR="004C7700" w:rsidRPr="002D626A" w:rsidRDefault="004C7700" w:rsidP="00D06734">
      <w:pPr>
        <w:spacing w:line="240" w:lineRule="auto"/>
        <w:jc w:val="both"/>
        <w:rPr>
          <w:rFonts w:ascii="Simplified Arabic" w:hAnsi="Simplified Arabic" w:cs="Simplified Arabic"/>
          <w:color w:val="FF0000"/>
          <w:rtl/>
          <w:lang w:bidi="ar-EG"/>
        </w:rPr>
      </w:pPr>
    </w:p>
    <w:p w14:paraId="7D1BB5AD" w14:textId="77777777" w:rsidR="004C7700" w:rsidRPr="004C7700" w:rsidRDefault="004C7700" w:rsidP="00D06734">
      <w:pPr>
        <w:spacing w:line="240" w:lineRule="auto"/>
        <w:jc w:val="both"/>
        <w:rPr>
          <w:rFonts w:ascii="Simplified Arabic" w:hAnsi="Simplified Arabic" w:cs="Simplified Arabic"/>
          <w:color w:val="FF0000"/>
          <w:lang w:bidi="ar-EG"/>
        </w:rPr>
      </w:pPr>
      <w:r w:rsidRPr="00812D2C">
        <w:rPr>
          <w:rFonts w:ascii="Simplified Arabic" w:hAnsi="Simplified Arabic" w:cs="Simplified Arabic" w:hint="cs"/>
          <w:noProof/>
          <w:color w:val="FF0000"/>
          <w:bdr w:val="single" w:sz="4" w:space="0" w:color="auto"/>
        </w:rPr>
        <w:drawing>
          <wp:inline distT="0" distB="0" distL="0" distR="0" wp14:anchorId="27901770" wp14:editId="5DDFDCDB">
            <wp:extent cx="5217160" cy="7083425"/>
            <wp:effectExtent l="0" t="0" r="2540" b="3175"/>
            <wp:docPr id="214456128" name="Picture 116"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56128" name="Picture 116" descr="A paper with writing on it&#10;&#10;AI-generated content may be incorrec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217160" cy="7083425"/>
                    </a:xfrm>
                    <a:prstGeom prst="rect">
                      <a:avLst/>
                    </a:prstGeom>
                    <a:noFill/>
                    <a:ln>
                      <a:noFill/>
                    </a:ln>
                  </pic:spPr>
                </pic:pic>
              </a:graphicData>
            </a:graphic>
          </wp:inline>
        </w:drawing>
      </w:r>
    </w:p>
    <w:p w14:paraId="2B159819" w14:textId="77777777" w:rsidR="004C7700" w:rsidRDefault="004C7700" w:rsidP="00D06734">
      <w:pPr>
        <w:spacing w:line="240" w:lineRule="auto"/>
        <w:jc w:val="both"/>
        <w:rPr>
          <w:rFonts w:ascii="Simplified Arabic" w:hAnsi="Simplified Arabic" w:cs="Simplified Arabic"/>
          <w:color w:val="FF0000"/>
          <w:lang w:bidi="ar-EG"/>
        </w:rPr>
      </w:pPr>
    </w:p>
    <w:p w14:paraId="7678C06F" w14:textId="77777777" w:rsidR="00FB693C" w:rsidRDefault="00FB693C" w:rsidP="00D06734">
      <w:pPr>
        <w:spacing w:line="240" w:lineRule="auto"/>
        <w:jc w:val="both"/>
        <w:rPr>
          <w:rFonts w:ascii="Simplified Arabic" w:hAnsi="Simplified Arabic" w:cs="Simplified Arabic"/>
          <w:color w:val="FF0000"/>
          <w:lang w:bidi="ar-EG"/>
        </w:rPr>
      </w:pPr>
    </w:p>
    <w:p w14:paraId="117B5BDC" w14:textId="77777777" w:rsidR="00FB693C" w:rsidRDefault="00FB693C" w:rsidP="00D06734">
      <w:pPr>
        <w:spacing w:line="240" w:lineRule="auto"/>
        <w:jc w:val="both"/>
        <w:rPr>
          <w:rFonts w:ascii="Simplified Arabic" w:hAnsi="Simplified Arabic" w:cs="Simplified Arabic"/>
          <w:color w:val="FF0000"/>
          <w:lang w:bidi="ar-EG"/>
        </w:rPr>
      </w:pPr>
    </w:p>
    <w:p w14:paraId="447FD260" w14:textId="77777777" w:rsidR="00F03C56" w:rsidRPr="000C7FD1" w:rsidRDefault="00F03C56" w:rsidP="00D06734">
      <w:pPr>
        <w:spacing w:line="240" w:lineRule="auto"/>
        <w:jc w:val="both"/>
        <w:rPr>
          <w:rFonts w:cs="Simplified Arabic"/>
          <w:color w:val="FF0000"/>
          <w:lang w:bidi="ar-EG"/>
        </w:rPr>
        <w:sectPr w:rsidR="00F03C56" w:rsidRPr="000C7FD1" w:rsidSect="00BF22D9">
          <w:pgSz w:w="11906" w:h="16838"/>
          <w:pgMar w:top="794" w:right="1800" w:bottom="1440" w:left="1890" w:header="720" w:footer="720" w:gutter="0"/>
          <w:pgNumType w:start="107"/>
          <w:cols w:space="720"/>
          <w:titlePg/>
          <w:docGrid w:linePitch="360"/>
        </w:sectPr>
      </w:pPr>
    </w:p>
    <w:p w14:paraId="76B68357" w14:textId="77777777" w:rsidR="00FB693C" w:rsidRDefault="00FB693C" w:rsidP="00D06734">
      <w:pPr>
        <w:spacing w:line="240" w:lineRule="auto"/>
        <w:jc w:val="both"/>
        <w:rPr>
          <w:rFonts w:ascii="Simplified Arabic" w:hAnsi="Simplified Arabic" w:cs="Simplified Arabic"/>
          <w:color w:val="FF0000"/>
          <w:lang w:bidi="ar-EG"/>
        </w:rPr>
      </w:pPr>
    </w:p>
    <w:p w14:paraId="52D991F9" w14:textId="53DD24BD" w:rsidR="00CF141C" w:rsidRPr="007F32FE" w:rsidRDefault="00F44657" w:rsidP="00CF141C">
      <w:pPr>
        <w:spacing w:line="240" w:lineRule="auto"/>
        <w:jc w:val="center"/>
        <w:rPr>
          <w:rFonts w:ascii="Simplified Arabic" w:hAnsi="Simplified Arabic" w:cs="Simplified Arabic"/>
          <w:sz w:val="44"/>
          <w:szCs w:val="44"/>
          <w:u w:val="single"/>
          <w:rtl/>
          <w:lang w:bidi="ar-EG"/>
        </w:rPr>
      </w:pPr>
      <w:r>
        <w:rPr>
          <w:rFonts w:ascii="Simplified Arabic" w:eastAsia="Aptos" w:hAnsi="Simplified Arabic" w:cs="Simplified Arabic"/>
          <w:noProof/>
          <w:sz w:val="28"/>
          <w:szCs w:val="28"/>
          <w:rtl/>
        </w:rPr>
        <mc:AlternateContent>
          <mc:Choice Requires="wps">
            <w:drawing>
              <wp:anchor distT="0" distB="0" distL="114300" distR="114300" simplePos="0" relativeHeight="251813888" behindDoc="0" locked="0" layoutInCell="1" allowOverlap="1" wp14:anchorId="7028AE19" wp14:editId="25E16B46">
                <wp:simplePos x="0" y="0"/>
                <wp:positionH relativeFrom="margin">
                  <wp:posOffset>-334645</wp:posOffset>
                </wp:positionH>
                <wp:positionV relativeFrom="paragraph">
                  <wp:posOffset>-7620</wp:posOffset>
                </wp:positionV>
                <wp:extent cx="5867400" cy="9441180"/>
                <wp:effectExtent l="0" t="0" r="0" b="7620"/>
                <wp:wrapNone/>
                <wp:docPr id="831552481"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0" cy="944118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B38645" id="Rectangle: Rounded Corners 3" o:spid="_x0000_s1026" style="position:absolute;left:0;text-align:left;margin-left:-26.35pt;margin-top:-.6pt;width:462pt;height:743.4pt;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" filled="f" strokecolor="#0a121c [484]" strokeweight="2pt">
                <v:path arrowok="t"/>
                <w10:wrap anchorx="margin"/>
              </v:roundrect>
            </w:pict>
          </mc:Fallback>
        </mc:AlternateContent>
      </w:r>
    </w:p>
    <w:p w14:paraId="7FC1D08D" w14:textId="77777777" w:rsidR="00CF141C" w:rsidRDefault="00CF141C" w:rsidP="00CF141C">
      <w:pPr>
        <w:spacing w:line="240" w:lineRule="auto"/>
        <w:jc w:val="center"/>
        <w:rPr>
          <w:rFonts w:ascii="Simplified Arabic" w:hAnsi="Simplified Arabic" w:cs="Simplified Arabic"/>
          <w:b/>
          <w:bCs/>
          <w:sz w:val="44"/>
          <w:szCs w:val="44"/>
          <w:u w:val="single"/>
          <w:rtl/>
          <w:lang w:bidi="ar-EG"/>
        </w:rPr>
      </w:pPr>
    </w:p>
    <w:p w14:paraId="496A9BEC" w14:textId="77777777" w:rsidR="00CF141C" w:rsidRDefault="00CF141C" w:rsidP="00CF141C">
      <w:pPr>
        <w:spacing w:line="240" w:lineRule="auto"/>
        <w:jc w:val="center"/>
        <w:rPr>
          <w:rFonts w:ascii="Simplified Arabic" w:hAnsi="Simplified Arabic" w:cs="Simplified Arabic"/>
          <w:b/>
          <w:bCs/>
          <w:sz w:val="44"/>
          <w:szCs w:val="44"/>
          <w:u w:val="single"/>
          <w:rtl/>
          <w:lang w:bidi="ar-EG"/>
        </w:rPr>
      </w:pPr>
    </w:p>
    <w:p w14:paraId="19EC7963" w14:textId="77777777" w:rsidR="00CF141C" w:rsidRDefault="00CF141C" w:rsidP="00CF141C">
      <w:pPr>
        <w:spacing w:line="240" w:lineRule="auto"/>
        <w:jc w:val="center"/>
        <w:rPr>
          <w:rFonts w:ascii="Simplified Arabic" w:hAnsi="Simplified Arabic" w:cs="Simplified Arabic"/>
          <w:b/>
          <w:bCs/>
          <w:sz w:val="44"/>
          <w:szCs w:val="44"/>
          <w:u w:val="single"/>
          <w:rtl/>
          <w:lang w:bidi="ar-EG"/>
        </w:rPr>
      </w:pPr>
    </w:p>
    <w:p w14:paraId="1FF99DD6" w14:textId="77777777" w:rsidR="00CF141C" w:rsidRDefault="00CF141C" w:rsidP="00CF141C">
      <w:pPr>
        <w:spacing w:line="240" w:lineRule="auto"/>
        <w:jc w:val="center"/>
        <w:rPr>
          <w:rFonts w:ascii="Simplified Arabic" w:hAnsi="Simplified Arabic" w:cs="Simplified Arabic"/>
          <w:b/>
          <w:bCs/>
          <w:sz w:val="44"/>
          <w:szCs w:val="44"/>
          <w:u w:val="single"/>
          <w:rtl/>
          <w:lang w:bidi="ar-EG"/>
        </w:rPr>
      </w:pPr>
    </w:p>
    <w:p w14:paraId="4628F089" w14:textId="77777777" w:rsidR="00CF141C" w:rsidRDefault="00CF141C" w:rsidP="00CF141C">
      <w:pPr>
        <w:spacing w:line="240" w:lineRule="auto"/>
        <w:jc w:val="center"/>
        <w:rPr>
          <w:rFonts w:ascii="Simplified Arabic" w:hAnsi="Simplified Arabic" w:cs="Simplified Arabic"/>
          <w:b/>
          <w:bCs/>
          <w:sz w:val="44"/>
          <w:szCs w:val="44"/>
          <w:u w:val="single"/>
          <w:rtl/>
          <w:lang w:bidi="ar-EG"/>
        </w:rPr>
      </w:pPr>
    </w:p>
    <w:p w14:paraId="2BA090C9" w14:textId="77777777" w:rsidR="00CF141C" w:rsidRDefault="00CF141C" w:rsidP="00CF141C">
      <w:pPr>
        <w:spacing w:line="240" w:lineRule="auto"/>
        <w:jc w:val="center"/>
        <w:rPr>
          <w:rFonts w:ascii="Simplified Arabic" w:hAnsi="Simplified Arabic" w:cs="Simplified Arabic"/>
          <w:b/>
          <w:bCs/>
          <w:sz w:val="44"/>
          <w:szCs w:val="44"/>
          <w:u w:val="single"/>
          <w:rtl/>
          <w:lang w:bidi="ar-EG"/>
        </w:rPr>
      </w:pPr>
      <w:r w:rsidRPr="00CF141C">
        <w:rPr>
          <w:rFonts w:ascii="Simplified Arabic" w:hAnsi="Simplified Arabic" w:cs="Simplified Arabic" w:hint="cs"/>
          <w:b/>
          <w:bCs/>
          <w:sz w:val="44"/>
          <w:szCs w:val="44"/>
          <w:u w:val="single"/>
          <w:rtl/>
          <w:lang w:bidi="ar-EG"/>
        </w:rPr>
        <w:t>المستخلص والملخص</w:t>
      </w:r>
    </w:p>
    <w:p w14:paraId="49DF40C4" w14:textId="77777777" w:rsidR="00FB693C" w:rsidRDefault="00CF141C" w:rsidP="00CF141C">
      <w:pPr>
        <w:spacing w:line="240" w:lineRule="auto"/>
        <w:jc w:val="center"/>
        <w:rPr>
          <w:rFonts w:ascii="Simplified Arabic" w:hAnsi="Simplified Arabic" w:cs="Simplified Arabic"/>
          <w:b/>
          <w:bCs/>
          <w:sz w:val="44"/>
          <w:szCs w:val="44"/>
          <w:u w:val="single"/>
          <w:rtl/>
          <w:lang w:bidi="ar-EG"/>
        </w:rPr>
      </w:pPr>
      <w:r w:rsidRPr="00CF141C">
        <w:rPr>
          <w:rFonts w:ascii="Simplified Arabic" w:hAnsi="Simplified Arabic" w:cs="Simplified Arabic" w:hint="cs"/>
          <w:b/>
          <w:bCs/>
          <w:sz w:val="44"/>
          <w:szCs w:val="44"/>
          <w:u w:val="single"/>
          <w:rtl/>
          <w:lang w:bidi="ar-EG"/>
        </w:rPr>
        <w:t xml:space="preserve"> باللغة </w:t>
      </w:r>
      <w:r>
        <w:rPr>
          <w:rFonts w:ascii="Simplified Arabic" w:hAnsi="Simplified Arabic" w:cs="Simplified Arabic" w:hint="cs"/>
          <w:b/>
          <w:bCs/>
          <w:sz w:val="44"/>
          <w:szCs w:val="44"/>
          <w:u w:val="single"/>
          <w:rtl/>
          <w:lang w:bidi="ar-EG"/>
        </w:rPr>
        <w:t>الإنجليزية</w:t>
      </w:r>
    </w:p>
    <w:p w14:paraId="14C47F90" w14:textId="77777777" w:rsidR="00CF141C" w:rsidRDefault="00CF141C" w:rsidP="00CF141C">
      <w:pPr>
        <w:spacing w:line="240" w:lineRule="auto"/>
        <w:jc w:val="center"/>
        <w:rPr>
          <w:rFonts w:ascii="Simplified Arabic" w:hAnsi="Simplified Arabic" w:cs="Simplified Arabic"/>
          <w:b/>
          <w:bCs/>
          <w:sz w:val="44"/>
          <w:szCs w:val="44"/>
          <w:u w:val="single"/>
          <w:rtl/>
          <w:lang w:bidi="ar-EG"/>
        </w:rPr>
      </w:pPr>
    </w:p>
    <w:p w14:paraId="515E816A" w14:textId="77777777" w:rsidR="00CF141C" w:rsidRDefault="00CF141C" w:rsidP="00CF141C">
      <w:pPr>
        <w:spacing w:line="240" w:lineRule="auto"/>
        <w:jc w:val="center"/>
        <w:rPr>
          <w:rFonts w:ascii="Simplified Arabic" w:hAnsi="Simplified Arabic" w:cs="Simplified Arabic"/>
          <w:b/>
          <w:bCs/>
          <w:sz w:val="44"/>
          <w:szCs w:val="44"/>
          <w:u w:val="single"/>
          <w:rtl/>
          <w:lang w:bidi="ar-EG"/>
        </w:rPr>
      </w:pPr>
    </w:p>
    <w:p w14:paraId="3197B200" w14:textId="77777777" w:rsidR="00CF141C" w:rsidRDefault="00CF141C" w:rsidP="00CF141C">
      <w:pPr>
        <w:spacing w:line="240" w:lineRule="auto"/>
        <w:jc w:val="center"/>
        <w:rPr>
          <w:rFonts w:ascii="Simplified Arabic" w:hAnsi="Simplified Arabic" w:cs="Simplified Arabic"/>
          <w:b/>
          <w:bCs/>
          <w:sz w:val="44"/>
          <w:szCs w:val="44"/>
          <w:u w:val="single"/>
          <w:rtl/>
          <w:lang w:bidi="ar-EG"/>
        </w:rPr>
      </w:pPr>
    </w:p>
    <w:p w14:paraId="23947275" w14:textId="77777777" w:rsidR="00CF141C" w:rsidRDefault="00CF141C" w:rsidP="00CF141C">
      <w:pPr>
        <w:spacing w:line="240" w:lineRule="auto"/>
        <w:jc w:val="center"/>
        <w:rPr>
          <w:rFonts w:ascii="Simplified Arabic" w:hAnsi="Simplified Arabic" w:cs="Simplified Arabic"/>
          <w:b/>
          <w:bCs/>
          <w:sz w:val="44"/>
          <w:szCs w:val="44"/>
          <w:u w:val="single"/>
          <w:rtl/>
          <w:lang w:bidi="ar-EG"/>
        </w:rPr>
      </w:pPr>
    </w:p>
    <w:p w14:paraId="10F7BEC9" w14:textId="77777777" w:rsidR="00CF141C" w:rsidRDefault="00CF141C" w:rsidP="00CF141C">
      <w:pPr>
        <w:spacing w:line="240" w:lineRule="auto"/>
        <w:jc w:val="center"/>
        <w:rPr>
          <w:rFonts w:ascii="Simplified Arabic" w:hAnsi="Simplified Arabic" w:cs="Simplified Arabic"/>
          <w:b/>
          <w:bCs/>
          <w:sz w:val="44"/>
          <w:szCs w:val="44"/>
          <w:u w:val="single"/>
          <w:rtl/>
          <w:lang w:bidi="ar-EG"/>
        </w:rPr>
      </w:pPr>
    </w:p>
    <w:p w14:paraId="0B5ED50D" w14:textId="77777777" w:rsidR="00CF141C" w:rsidRDefault="00CF141C" w:rsidP="00CF141C">
      <w:pPr>
        <w:spacing w:line="240" w:lineRule="auto"/>
        <w:jc w:val="center"/>
        <w:rPr>
          <w:rFonts w:ascii="Simplified Arabic" w:hAnsi="Simplified Arabic" w:cs="Simplified Arabic"/>
          <w:b/>
          <w:bCs/>
          <w:sz w:val="44"/>
          <w:szCs w:val="44"/>
          <w:u w:val="single"/>
          <w:rtl/>
          <w:lang w:bidi="ar-EG"/>
        </w:rPr>
      </w:pPr>
    </w:p>
    <w:p w14:paraId="502017C2" w14:textId="77777777" w:rsidR="00CF141C" w:rsidRDefault="00CF141C" w:rsidP="00CF141C">
      <w:pPr>
        <w:spacing w:line="240" w:lineRule="auto"/>
        <w:rPr>
          <w:rFonts w:ascii="Simplified Arabic" w:hAnsi="Simplified Arabic" w:cs="Simplified Arabic"/>
          <w:b/>
          <w:bCs/>
          <w:sz w:val="44"/>
          <w:szCs w:val="44"/>
          <w:u w:val="single"/>
          <w:rtl/>
          <w:lang w:bidi="ar-EG"/>
        </w:rPr>
      </w:pPr>
    </w:p>
    <w:p w14:paraId="7A3C449D" w14:textId="77777777" w:rsidR="00CF141C" w:rsidRPr="00CF141C" w:rsidRDefault="00CF141C" w:rsidP="00CF141C">
      <w:pPr>
        <w:pStyle w:val="Heading1"/>
        <w:bidi w:val="0"/>
        <w:jc w:val="center"/>
        <w:rPr>
          <w:rFonts w:asciiTheme="majorBidi" w:hAnsiTheme="majorBidi" w:cstheme="majorBidi"/>
          <w:b/>
          <w:bCs/>
          <w:color w:val="auto"/>
          <w:u w:val="single"/>
        </w:rPr>
      </w:pPr>
      <w:r w:rsidRPr="00CF141C">
        <w:rPr>
          <w:rFonts w:asciiTheme="majorBidi" w:hAnsiTheme="majorBidi" w:cstheme="majorBidi"/>
          <w:b/>
          <w:bCs/>
          <w:color w:val="auto"/>
          <w:u w:val="single"/>
        </w:rPr>
        <w:lastRenderedPageBreak/>
        <w:t>Abstract</w:t>
      </w:r>
    </w:p>
    <w:p w14:paraId="752144C0" w14:textId="77777777" w:rsidR="00CF141C" w:rsidRPr="00CF141C" w:rsidRDefault="00CF141C" w:rsidP="00CF141C">
      <w:pPr>
        <w:bidi w:val="0"/>
        <w:spacing w:after="0" w:line="240" w:lineRule="auto"/>
        <w:rPr>
          <w:rFonts w:asciiTheme="majorBidi" w:hAnsiTheme="majorBidi" w:cstheme="majorBidi"/>
          <w:sz w:val="24"/>
          <w:szCs w:val="24"/>
          <w:rtl/>
        </w:rPr>
      </w:pPr>
      <w:r w:rsidRPr="00CF141C">
        <w:rPr>
          <w:rFonts w:asciiTheme="majorBidi" w:hAnsiTheme="majorBidi" w:cstheme="majorBidi"/>
          <w:sz w:val="24"/>
          <w:szCs w:val="24"/>
        </w:rPr>
        <w:br/>
      </w:r>
      <w:r w:rsidRPr="00CF141C">
        <w:rPr>
          <w:rFonts w:asciiTheme="majorBidi" w:hAnsiTheme="majorBidi" w:cstheme="majorBidi"/>
          <w:b/>
          <w:bCs/>
          <w:sz w:val="24"/>
          <w:szCs w:val="24"/>
        </w:rPr>
        <w:t>Thesis Title:</w:t>
      </w:r>
      <w:r w:rsidRPr="00CF141C">
        <w:rPr>
          <w:rFonts w:asciiTheme="majorBidi" w:hAnsiTheme="majorBidi" w:cstheme="majorBidi"/>
          <w:sz w:val="24"/>
          <w:szCs w:val="24"/>
        </w:rPr>
        <w:t xml:space="preserve"> The Role of Agile Leadership in Enhancing Contextual Performance – An Applied Study on the General Secretariat Sector at the Ministry of Finance</w:t>
      </w:r>
      <w:r w:rsidRPr="00CF141C">
        <w:rPr>
          <w:rFonts w:asciiTheme="majorBidi" w:hAnsiTheme="majorBidi" w:cstheme="majorBidi"/>
          <w:sz w:val="24"/>
          <w:szCs w:val="24"/>
        </w:rPr>
        <w:br/>
      </w:r>
      <w:r w:rsidRPr="00CF141C">
        <w:rPr>
          <w:rFonts w:asciiTheme="majorBidi" w:hAnsiTheme="majorBidi" w:cstheme="majorBidi"/>
          <w:b/>
          <w:bCs/>
          <w:sz w:val="24"/>
          <w:szCs w:val="24"/>
        </w:rPr>
        <w:t>Researcher:</w:t>
      </w:r>
      <w:r w:rsidRPr="00CF141C">
        <w:rPr>
          <w:rFonts w:asciiTheme="majorBidi" w:hAnsiTheme="majorBidi" w:cstheme="majorBidi"/>
          <w:sz w:val="24"/>
          <w:szCs w:val="24"/>
        </w:rPr>
        <w:t xml:space="preserve"> Walaa Khalil Hassan Hassanein</w:t>
      </w:r>
    </w:p>
    <w:p w14:paraId="1857748F" w14:textId="77777777" w:rsidR="00CF141C" w:rsidRPr="00CF141C" w:rsidRDefault="00CF141C" w:rsidP="00CF141C">
      <w:pPr>
        <w:bidi w:val="0"/>
        <w:spacing w:after="0" w:line="240" w:lineRule="auto"/>
        <w:rPr>
          <w:rFonts w:asciiTheme="majorBidi" w:hAnsiTheme="majorBidi" w:cstheme="majorBidi"/>
          <w:sz w:val="24"/>
          <w:szCs w:val="24"/>
          <w:rtl/>
        </w:rPr>
      </w:pPr>
      <w:r w:rsidRPr="00CF141C">
        <w:rPr>
          <w:rFonts w:asciiTheme="majorBidi" w:hAnsiTheme="majorBidi" w:cstheme="majorBidi"/>
          <w:b/>
          <w:bCs/>
          <w:sz w:val="24"/>
          <w:szCs w:val="24"/>
        </w:rPr>
        <w:t>Supervisor:</w:t>
      </w:r>
      <w:r w:rsidRPr="00CF141C">
        <w:rPr>
          <w:rFonts w:asciiTheme="majorBidi" w:hAnsiTheme="majorBidi" w:cstheme="majorBidi"/>
          <w:sz w:val="24"/>
          <w:szCs w:val="24"/>
        </w:rPr>
        <w:t xml:space="preserve"> Dr. Iman Mohamed Monagy</w:t>
      </w:r>
    </w:p>
    <w:p w14:paraId="6E1F60B2" w14:textId="77777777" w:rsidR="00CF141C" w:rsidRPr="00CF141C" w:rsidRDefault="00CF141C" w:rsidP="009170F4">
      <w:pPr>
        <w:bidi w:val="0"/>
        <w:spacing w:after="0" w:line="240" w:lineRule="auto"/>
        <w:rPr>
          <w:rFonts w:asciiTheme="majorBidi" w:hAnsiTheme="majorBidi" w:cstheme="majorBidi"/>
          <w:sz w:val="24"/>
          <w:szCs w:val="24"/>
          <w:lang w:bidi="ar-EG"/>
        </w:rPr>
      </w:pPr>
      <w:proofErr w:type="spellStart"/>
      <w:proofErr w:type="gramStart"/>
      <w:r w:rsidRPr="00CF141C">
        <w:rPr>
          <w:rFonts w:asciiTheme="majorBidi" w:hAnsiTheme="majorBidi" w:cstheme="majorBidi"/>
          <w:b/>
          <w:bCs/>
          <w:sz w:val="24"/>
          <w:szCs w:val="24"/>
        </w:rPr>
        <w:t>Degree:</w:t>
      </w:r>
      <w:r w:rsidRPr="00CF141C">
        <w:rPr>
          <w:rFonts w:asciiTheme="majorBidi" w:hAnsiTheme="majorBidi" w:cstheme="majorBidi"/>
          <w:sz w:val="24"/>
          <w:szCs w:val="24"/>
        </w:rPr>
        <w:t>Master’s</w:t>
      </w:r>
      <w:proofErr w:type="spellEnd"/>
      <w:proofErr w:type="gramEnd"/>
      <w:r w:rsidRPr="00CF141C">
        <w:rPr>
          <w:rFonts w:asciiTheme="majorBidi" w:hAnsiTheme="majorBidi" w:cstheme="majorBidi"/>
          <w:sz w:val="24"/>
          <w:szCs w:val="24"/>
        </w:rPr>
        <w:t xml:space="preserve"> in planning and development</w:t>
      </w:r>
      <w:r w:rsidRPr="00CF141C">
        <w:rPr>
          <w:rFonts w:asciiTheme="majorBidi" w:hAnsiTheme="majorBidi" w:cstheme="majorBidi"/>
          <w:sz w:val="24"/>
          <w:szCs w:val="24"/>
        </w:rPr>
        <w:br/>
      </w:r>
      <w:r w:rsidRPr="00CF141C">
        <w:rPr>
          <w:rFonts w:asciiTheme="majorBidi" w:hAnsiTheme="majorBidi" w:cstheme="majorBidi"/>
          <w:b/>
          <w:bCs/>
          <w:sz w:val="24"/>
          <w:szCs w:val="24"/>
        </w:rPr>
        <w:t>Granting Institution:</w:t>
      </w:r>
      <w:r w:rsidRPr="00CF141C">
        <w:rPr>
          <w:rFonts w:asciiTheme="majorBidi" w:hAnsiTheme="majorBidi" w:cstheme="majorBidi"/>
          <w:sz w:val="24"/>
          <w:szCs w:val="24"/>
        </w:rPr>
        <w:t xml:space="preserve"> Institute of National </w:t>
      </w:r>
      <w:proofErr w:type="spellStart"/>
      <w:r w:rsidRPr="00CF141C">
        <w:rPr>
          <w:rFonts w:asciiTheme="majorBidi" w:hAnsiTheme="majorBidi" w:cstheme="majorBidi"/>
          <w:sz w:val="24"/>
          <w:szCs w:val="24"/>
        </w:rPr>
        <w:t>Planning</w:t>
      </w:r>
      <w:r w:rsidRPr="00CF141C">
        <w:rPr>
          <w:rFonts w:asciiTheme="majorBidi" w:hAnsiTheme="majorBidi" w:cstheme="majorBidi"/>
          <w:b/>
          <w:bCs/>
          <w:sz w:val="24"/>
          <w:szCs w:val="24"/>
        </w:rPr>
        <w:t>Year</w:t>
      </w:r>
      <w:proofErr w:type="spellEnd"/>
      <w:r w:rsidRPr="00CF141C">
        <w:rPr>
          <w:rFonts w:asciiTheme="majorBidi" w:hAnsiTheme="majorBidi" w:cstheme="majorBidi"/>
          <w:b/>
          <w:bCs/>
          <w:sz w:val="24"/>
          <w:szCs w:val="24"/>
        </w:rPr>
        <w:t>:</w:t>
      </w:r>
      <w:r w:rsidRPr="00CF141C">
        <w:rPr>
          <w:rFonts w:asciiTheme="majorBidi" w:hAnsiTheme="majorBidi" w:cstheme="majorBidi"/>
          <w:sz w:val="24"/>
          <w:szCs w:val="24"/>
        </w:rPr>
        <w:t xml:space="preserve"> 202</w:t>
      </w:r>
      <w:r w:rsidR="009170F4">
        <w:rPr>
          <w:rFonts w:asciiTheme="majorBidi" w:hAnsiTheme="majorBidi" w:cstheme="majorBidi"/>
          <w:sz w:val="24"/>
          <w:szCs w:val="24"/>
          <w:lang w:bidi="ar-EG"/>
        </w:rPr>
        <w:t>6</w:t>
      </w:r>
    </w:p>
    <w:p w14:paraId="44CD8932" w14:textId="5A2D29DD" w:rsidR="00CF141C" w:rsidRPr="00CF141C" w:rsidRDefault="00F44657" w:rsidP="00CF141C">
      <w:pPr>
        <w:bidi w:val="0"/>
        <w:spacing w:line="240" w:lineRule="auto"/>
        <w:rPr>
          <w:rFonts w:asciiTheme="majorBidi" w:hAnsiTheme="majorBidi" w:cstheme="majorBidi"/>
          <w:sz w:val="24"/>
          <w:szCs w:val="24"/>
          <w:rtl/>
        </w:rPr>
      </w:pPr>
      <w:r>
        <w:rPr>
          <w:rFonts w:asciiTheme="majorBidi" w:eastAsia="Times New Roman" w:hAnsiTheme="majorBidi" w:cstheme="majorBidi"/>
          <w:noProof/>
          <w:sz w:val="24"/>
          <w:szCs w:val="24"/>
          <w:rtl/>
        </w:rPr>
        <mc:AlternateContent>
          <mc:Choice Requires="wps">
            <w:drawing>
              <wp:anchor distT="0" distB="0" distL="114300" distR="114300" simplePos="0" relativeHeight="251789312" behindDoc="0" locked="0" layoutInCell="1" allowOverlap="1" wp14:anchorId="63ABEE8A" wp14:editId="17455727">
                <wp:simplePos x="0" y="0"/>
                <wp:positionH relativeFrom="margin">
                  <wp:posOffset>-320040</wp:posOffset>
                </wp:positionH>
                <wp:positionV relativeFrom="paragraph">
                  <wp:posOffset>134620</wp:posOffset>
                </wp:positionV>
                <wp:extent cx="6377940" cy="15240"/>
                <wp:effectExtent l="0" t="0" r="3810" b="3810"/>
                <wp:wrapNone/>
                <wp:docPr id="12753844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377940" cy="15240"/>
                        </a:xfrm>
                        <a:prstGeom prst="line">
                          <a:avLst/>
                        </a:prstGeom>
                        <a:noFill/>
                        <a:ln w="1270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C5CA287" id="Straight Connector 1" o:spid="_x0000_s1026" style="position:absolute;left:0;text-align:left;flip:x y;z-index:25178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2pt,10.6pt" to="477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" strokeweight="1pt">
                <w10:wrap anchorx="margin"/>
              </v:line>
            </w:pict>
          </mc:Fallback>
        </mc:AlternateContent>
      </w:r>
    </w:p>
    <w:p w14:paraId="1C1518CF" w14:textId="77777777" w:rsidR="00CF141C" w:rsidRPr="00CF141C" w:rsidRDefault="00CF141C" w:rsidP="007258F5">
      <w:pPr>
        <w:bidi w:val="0"/>
        <w:spacing w:line="240" w:lineRule="auto"/>
        <w:rPr>
          <w:rFonts w:asciiTheme="majorBidi" w:hAnsiTheme="majorBidi" w:cstheme="majorBidi"/>
          <w:sz w:val="24"/>
          <w:szCs w:val="24"/>
        </w:rPr>
      </w:pPr>
      <w:r w:rsidRPr="00CF141C">
        <w:rPr>
          <w:rFonts w:asciiTheme="majorBidi" w:hAnsiTheme="majorBidi" w:cstheme="majorBidi"/>
          <w:sz w:val="24"/>
          <w:szCs w:val="24"/>
          <w:u w:val="single"/>
        </w:rPr>
        <w:t>The study aimed to</w:t>
      </w:r>
      <w:r w:rsidRPr="00CF141C">
        <w:rPr>
          <w:rFonts w:asciiTheme="majorBidi" w:hAnsiTheme="majorBidi" w:cstheme="majorBidi"/>
          <w:sz w:val="24"/>
          <w:szCs w:val="24"/>
        </w:rPr>
        <w:t xml:space="preserve"> identify the impact of agile leadership on improving contextual performance within the General Secretariat Sector of the Ministry of Finance. It analyzed the relationship between the dimensions of agile leadership—humility, trust, objectivity, patience, calmness, and wisdom—as an independent variable, and the level of employees’ contextual performance as a dependent variable. The research was conducted </w:t>
      </w:r>
      <w:proofErr w:type="gramStart"/>
      <w:r w:rsidRPr="00CF141C">
        <w:rPr>
          <w:rFonts w:asciiTheme="majorBidi" w:hAnsiTheme="majorBidi" w:cstheme="majorBidi"/>
          <w:sz w:val="24"/>
          <w:szCs w:val="24"/>
        </w:rPr>
        <w:t>in light of</w:t>
      </w:r>
      <w:proofErr w:type="gramEnd"/>
      <w:r w:rsidRPr="00CF141C">
        <w:rPr>
          <w:rFonts w:asciiTheme="majorBidi" w:hAnsiTheme="majorBidi" w:cstheme="majorBidi"/>
          <w:sz w:val="24"/>
          <w:szCs w:val="24"/>
        </w:rPr>
        <w:t xml:space="preserve"> the Egyptian government’s efforts to develop institutional performance and enhance the efficiency of public leaders in alignment with the objectives of Egypt’s Vision 2030.</w:t>
      </w:r>
      <w:r w:rsidRPr="00CF141C">
        <w:rPr>
          <w:rFonts w:asciiTheme="majorBidi" w:hAnsiTheme="majorBidi" w:cstheme="majorBidi"/>
          <w:sz w:val="24"/>
          <w:szCs w:val="24"/>
        </w:rPr>
        <w:br/>
      </w:r>
      <w:r w:rsidRPr="00CF141C">
        <w:rPr>
          <w:rFonts w:asciiTheme="majorBidi" w:hAnsiTheme="majorBidi" w:cstheme="majorBidi"/>
          <w:sz w:val="24"/>
          <w:szCs w:val="24"/>
        </w:rPr>
        <w:br/>
      </w:r>
      <w:r w:rsidRPr="00CF141C">
        <w:rPr>
          <w:rFonts w:asciiTheme="majorBidi" w:hAnsiTheme="majorBidi" w:cstheme="majorBidi"/>
          <w:sz w:val="24"/>
          <w:szCs w:val="24"/>
          <w:u w:val="single"/>
        </w:rPr>
        <w:t>The study adopted</w:t>
      </w:r>
      <w:r w:rsidRPr="00CF141C">
        <w:rPr>
          <w:rFonts w:asciiTheme="majorBidi" w:hAnsiTheme="majorBidi" w:cstheme="majorBidi"/>
          <w:sz w:val="24"/>
          <w:szCs w:val="24"/>
        </w:rPr>
        <w:t xml:space="preserve"> the descriptive-analytical method and used a questionnaire as the main data collection tool, targeting a sample of 106 employees from the General Secretariat Sector. Data were analyzed using SPSS and AMOS programs to test the research and examine the correlation and causal relationships between variables.</w:t>
      </w:r>
      <w:r w:rsidRPr="00CF141C">
        <w:rPr>
          <w:rFonts w:asciiTheme="majorBidi" w:hAnsiTheme="majorBidi" w:cstheme="majorBidi"/>
          <w:sz w:val="24"/>
          <w:szCs w:val="24"/>
        </w:rPr>
        <w:br/>
      </w:r>
      <w:r w:rsidRPr="00CF141C">
        <w:rPr>
          <w:rFonts w:asciiTheme="majorBidi" w:hAnsiTheme="majorBidi" w:cstheme="majorBidi"/>
          <w:sz w:val="24"/>
          <w:szCs w:val="24"/>
        </w:rPr>
        <w:br/>
      </w:r>
      <w:r w:rsidRPr="00CF141C">
        <w:rPr>
          <w:rFonts w:asciiTheme="majorBidi" w:hAnsiTheme="majorBidi" w:cstheme="majorBidi"/>
          <w:sz w:val="24"/>
          <w:szCs w:val="24"/>
          <w:u w:val="single"/>
        </w:rPr>
        <w:t>The study included</w:t>
      </w:r>
      <w:r w:rsidRPr="00CF141C">
        <w:rPr>
          <w:rFonts w:asciiTheme="majorBidi" w:hAnsiTheme="majorBidi" w:cstheme="majorBidi"/>
          <w:sz w:val="24"/>
          <w:szCs w:val="24"/>
        </w:rPr>
        <w:t xml:space="preserve"> a review of the main concepts related to agile leadership and contextual performance, a presentation of relevant previous studies, and an analysis of the fieldwork and statistical results regarding the relationships between research variables.</w:t>
      </w:r>
      <w:r w:rsidRPr="00CF141C">
        <w:rPr>
          <w:rFonts w:asciiTheme="majorBidi" w:hAnsiTheme="majorBidi" w:cstheme="majorBidi"/>
          <w:sz w:val="24"/>
          <w:szCs w:val="24"/>
        </w:rPr>
        <w:br/>
      </w:r>
      <w:r w:rsidRPr="00CF141C">
        <w:rPr>
          <w:rFonts w:asciiTheme="majorBidi" w:hAnsiTheme="majorBidi" w:cstheme="majorBidi"/>
          <w:sz w:val="24"/>
          <w:szCs w:val="24"/>
        </w:rPr>
        <w:br/>
      </w:r>
      <w:r w:rsidRPr="00CF141C">
        <w:rPr>
          <w:rFonts w:asciiTheme="majorBidi" w:hAnsiTheme="majorBidi" w:cstheme="majorBidi"/>
          <w:sz w:val="24"/>
          <w:szCs w:val="24"/>
          <w:u w:val="single"/>
        </w:rPr>
        <w:t>The results revealed</w:t>
      </w:r>
      <w:r w:rsidRPr="00CF141C">
        <w:rPr>
          <w:rFonts w:asciiTheme="majorBidi" w:hAnsiTheme="majorBidi" w:cstheme="majorBidi"/>
          <w:sz w:val="24"/>
          <w:szCs w:val="24"/>
        </w:rPr>
        <w:t xml:space="preserve"> a significant positive correlation and effect between agile leadership and contextual performance. Among agile leadership dimensions, trust, humility, and wisdom were found to have the strongest influence in promoting cooperation, initiative, and commitment within the work environment. The findings also confirmed that adopting agile leadership contributes to improving the organizational climate, increasing productivity, and enhancing institutional belonging.</w:t>
      </w:r>
      <w:r w:rsidRPr="00CF141C">
        <w:rPr>
          <w:rFonts w:asciiTheme="majorBidi" w:hAnsiTheme="majorBidi" w:cstheme="majorBidi"/>
          <w:sz w:val="24"/>
          <w:szCs w:val="24"/>
        </w:rPr>
        <w:br/>
      </w:r>
      <w:r w:rsidRPr="00CF141C">
        <w:rPr>
          <w:rFonts w:asciiTheme="majorBidi" w:hAnsiTheme="majorBidi" w:cstheme="majorBidi"/>
          <w:sz w:val="24"/>
          <w:szCs w:val="24"/>
        </w:rPr>
        <w:br/>
      </w:r>
      <w:r w:rsidRPr="00CF141C">
        <w:rPr>
          <w:rFonts w:asciiTheme="majorBidi" w:hAnsiTheme="majorBidi" w:cstheme="majorBidi"/>
          <w:sz w:val="24"/>
          <w:szCs w:val="24"/>
          <w:u w:val="single"/>
        </w:rPr>
        <w:t>The study provided</w:t>
      </w:r>
      <w:r w:rsidRPr="00CF141C">
        <w:rPr>
          <w:rFonts w:asciiTheme="majorBidi" w:hAnsiTheme="majorBidi" w:cstheme="majorBidi"/>
          <w:sz w:val="24"/>
          <w:szCs w:val="24"/>
        </w:rPr>
        <w:t xml:space="preserve"> several recommendations, most notably: promoting the culture of agile leadership among public leaders, designing specialized training programs to develop agile leadership skills in communication and change management, and integrating organizational agility principles into administrative reform policies to achieve more effective and sustainable government performance.</w:t>
      </w:r>
      <w:r w:rsidRPr="00CF141C">
        <w:rPr>
          <w:rFonts w:asciiTheme="majorBidi" w:hAnsiTheme="majorBidi" w:cstheme="majorBidi"/>
          <w:sz w:val="24"/>
          <w:szCs w:val="24"/>
        </w:rPr>
        <w:br/>
      </w:r>
      <w:r w:rsidRPr="00CF141C">
        <w:rPr>
          <w:rFonts w:asciiTheme="majorBidi" w:hAnsiTheme="majorBidi" w:cstheme="majorBidi"/>
          <w:sz w:val="24"/>
          <w:szCs w:val="24"/>
        </w:rPr>
        <w:br/>
      </w:r>
      <w:r w:rsidRPr="00CF141C">
        <w:rPr>
          <w:rFonts w:asciiTheme="majorBidi" w:hAnsiTheme="majorBidi" w:cstheme="majorBidi"/>
          <w:b/>
          <w:bCs/>
          <w:sz w:val="24"/>
          <w:szCs w:val="24"/>
        </w:rPr>
        <w:t>Keywords:</w:t>
      </w:r>
      <w:r w:rsidRPr="00CF141C">
        <w:rPr>
          <w:rFonts w:asciiTheme="majorBidi" w:hAnsiTheme="majorBidi" w:cstheme="majorBidi"/>
          <w:sz w:val="24"/>
          <w:szCs w:val="24"/>
        </w:rPr>
        <w:t xml:space="preserve"> Agile Leadership – Contextual Performance – Organizational Agility – Institutional Performance </w:t>
      </w:r>
      <w:r w:rsidR="00843B3B">
        <w:rPr>
          <w:rFonts w:asciiTheme="majorBidi" w:hAnsiTheme="majorBidi" w:cstheme="majorBidi"/>
          <w:sz w:val="24"/>
          <w:szCs w:val="24"/>
        </w:rPr>
        <w:t>.</w:t>
      </w:r>
      <w:r w:rsidRPr="00CF141C">
        <w:rPr>
          <w:rFonts w:asciiTheme="majorBidi" w:hAnsiTheme="majorBidi" w:cstheme="majorBidi"/>
          <w:sz w:val="24"/>
          <w:szCs w:val="24"/>
        </w:rPr>
        <w:br/>
      </w:r>
    </w:p>
    <w:p w14:paraId="70658846" w14:textId="77777777" w:rsidR="00CF141C" w:rsidRPr="00CF141C" w:rsidRDefault="00CF141C" w:rsidP="00CF141C">
      <w:pPr>
        <w:pStyle w:val="Heading1"/>
        <w:bidi w:val="0"/>
        <w:jc w:val="center"/>
        <w:rPr>
          <w:rFonts w:asciiTheme="majorBidi" w:hAnsiTheme="majorBidi" w:cstheme="majorBidi"/>
          <w:b/>
          <w:bCs/>
          <w:color w:val="auto"/>
          <w:u w:val="single"/>
        </w:rPr>
      </w:pPr>
      <w:r w:rsidRPr="00CF141C">
        <w:rPr>
          <w:rFonts w:asciiTheme="majorBidi" w:hAnsiTheme="majorBidi" w:cstheme="majorBidi"/>
          <w:b/>
          <w:bCs/>
          <w:color w:val="auto"/>
          <w:u w:val="single"/>
        </w:rPr>
        <w:lastRenderedPageBreak/>
        <w:t>Study Summary</w:t>
      </w:r>
    </w:p>
    <w:p w14:paraId="0229E5C9" w14:textId="77777777" w:rsidR="003D0663" w:rsidRDefault="00CF141C" w:rsidP="003D0663">
      <w:pPr>
        <w:bidi w:val="0"/>
        <w:rPr>
          <w:rFonts w:asciiTheme="majorBidi" w:hAnsiTheme="majorBidi" w:cstheme="majorBidi"/>
          <w:sz w:val="24"/>
          <w:szCs w:val="24"/>
        </w:rPr>
      </w:pPr>
      <w:r w:rsidRPr="00CF141C">
        <w:rPr>
          <w:rFonts w:asciiTheme="majorBidi" w:hAnsiTheme="majorBidi" w:cstheme="majorBidi"/>
          <w:sz w:val="24"/>
          <w:szCs w:val="24"/>
        </w:rPr>
        <w:br/>
        <w:t>This study comes within the framework of Egypt’s continuous efforts to develop the administrative apparatus of the state and enhance government performance efficiency, in line with the objectives of Egypt’s Vision 2030. The need has emerged for modern leadership styles characterized by flexibility and responsiveness to change, foremost among them agile leadership, which is considered one of the contemporary approaches to achieving institutional excellence and enhancing employees’ contextual performance in public institutions.</w:t>
      </w:r>
      <w:r w:rsidRPr="00CF141C">
        <w:rPr>
          <w:rFonts w:asciiTheme="majorBidi" w:hAnsiTheme="majorBidi" w:cstheme="majorBidi"/>
          <w:sz w:val="24"/>
          <w:szCs w:val="24"/>
        </w:rPr>
        <w:br/>
      </w:r>
      <w:r w:rsidRPr="00CF141C">
        <w:rPr>
          <w:rFonts w:asciiTheme="majorBidi" w:hAnsiTheme="majorBidi" w:cstheme="majorBidi"/>
          <w:sz w:val="24"/>
          <w:szCs w:val="24"/>
        </w:rPr>
        <w:br/>
      </w:r>
      <w:r w:rsidRPr="00CF141C">
        <w:rPr>
          <w:rFonts w:asciiTheme="majorBidi" w:hAnsiTheme="majorBidi" w:cstheme="majorBidi"/>
          <w:sz w:val="24"/>
          <w:szCs w:val="24"/>
          <w:u w:val="single"/>
        </w:rPr>
        <w:t>The research aimed to</w:t>
      </w:r>
      <w:r w:rsidRPr="00CF141C">
        <w:rPr>
          <w:rFonts w:asciiTheme="majorBidi" w:hAnsiTheme="majorBidi" w:cstheme="majorBidi"/>
          <w:sz w:val="24"/>
          <w:szCs w:val="24"/>
        </w:rPr>
        <w:t xml:space="preserve"> analyze the effect of agile leadership on improving contextual performance within the General Secretariat Sector of the Ministry of Finance, by examining the relationship between agile leadership dimensions (humility, trust, objectivity, patience, calmness, and wisdom) as an independent variable, and employees’ contextual performance as a dependent variable.</w:t>
      </w:r>
      <w:r w:rsidRPr="00CF141C">
        <w:rPr>
          <w:rFonts w:asciiTheme="majorBidi" w:hAnsiTheme="majorBidi" w:cstheme="majorBidi"/>
          <w:sz w:val="24"/>
          <w:szCs w:val="24"/>
        </w:rPr>
        <w:br/>
      </w:r>
      <w:r w:rsidRPr="00CF141C">
        <w:rPr>
          <w:rFonts w:asciiTheme="majorBidi" w:hAnsiTheme="majorBidi" w:cstheme="majorBidi"/>
          <w:sz w:val="24"/>
          <w:szCs w:val="24"/>
        </w:rPr>
        <w:br/>
      </w:r>
      <w:r w:rsidRPr="00CF141C">
        <w:rPr>
          <w:rFonts w:asciiTheme="majorBidi" w:hAnsiTheme="majorBidi" w:cstheme="majorBidi"/>
          <w:sz w:val="24"/>
          <w:szCs w:val="24"/>
          <w:u w:val="single"/>
        </w:rPr>
        <w:t>The researcher employed</w:t>
      </w:r>
      <w:r w:rsidRPr="00CF141C">
        <w:rPr>
          <w:rFonts w:asciiTheme="majorBidi" w:hAnsiTheme="majorBidi" w:cstheme="majorBidi"/>
          <w:sz w:val="24"/>
          <w:szCs w:val="24"/>
        </w:rPr>
        <w:t xml:space="preserve"> the descriptive-analytical approach and relied on a questionnaire as the main data collection tool from a sample of 106 employees in the sector under study. The data were analyzed using SPSS and AMOS software to assess the correlation and causal relationships among the variables.</w:t>
      </w:r>
      <w:r w:rsidRPr="00CF141C">
        <w:rPr>
          <w:rFonts w:asciiTheme="majorBidi" w:hAnsiTheme="majorBidi" w:cstheme="majorBidi"/>
          <w:sz w:val="24"/>
          <w:szCs w:val="24"/>
        </w:rPr>
        <w:br/>
      </w:r>
      <w:r w:rsidRPr="00CF141C">
        <w:rPr>
          <w:rFonts w:asciiTheme="majorBidi" w:hAnsiTheme="majorBidi" w:cstheme="majorBidi"/>
          <w:sz w:val="24"/>
          <w:szCs w:val="24"/>
        </w:rPr>
        <w:br/>
        <w:t>The study consisted of five main chapters, as follows:</w:t>
      </w:r>
      <w:r w:rsidRPr="00CF141C">
        <w:rPr>
          <w:rFonts w:asciiTheme="majorBidi" w:hAnsiTheme="majorBidi" w:cstheme="majorBidi"/>
          <w:sz w:val="24"/>
          <w:szCs w:val="24"/>
        </w:rPr>
        <w:br/>
      </w:r>
      <w:r w:rsidRPr="00CF141C">
        <w:rPr>
          <w:rFonts w:asciiTheme="majorBidi" w:hAnsiTheme="majorBidi" w:cstheme="majorBidi"/>
          <w:sz w:val="24"/>
          <w:szCs w:val="24"/>
        </w:rPr>
        <w:br/>
      </w:r>
      <w:r w:rsidRPr="00CF141C">
        <w:rPr>
          <w:rFonts w:asciiTheme="majorBidi" w:hAnsiTheme="majorBidi" w:cstheme="majorBidi"/>
          <w:sz w:val="24"/>
          <w:szCs w:val="24"/>
          <w:u w:val="single"/>
        </w:rPr>
        <w:t>Chapter One:</w:t>
      </w:r>
      <w:r w:rsidRPr="00CF141C">
        <w:rPr>
          <w:rFonts w:asciiTheme="majorBidi" w:hAnsiTheme="majorBidi" w:cstheme="majorBidi"/>
          <w:sz w:val="24"/>
          <w:szCs w:val="24"/>
        </w:rPr>
        <w:t xml:space="preserve"> The Methodological Framework of the Study – discussed the research problem, obj</w:t>
      </w:r>
      <w:r w:rsidR="005F4291">
        <w:rPr>
          <w:rFonts w:asciiTheme="majorBidi" w:hAnsiTheme="majorBidi" w:cstheme="majorBidi"/>
          <w:sz w:val="24"/>
          <w:szCs w:val="24"/>
        </w:rPr>
        <w:t>ectives, importance, questions,</w:t>
      </w:r>
      <w:r w:rsidRPr="00CF141C">
        <w:rPr>
          <w:rFonts w:asciiTheme="majorBidi" w:hAnsiTheme="majorBidi" w:cstheme="majorBidi"/>
          <w:sz w:val="24"/>
          <w:szCs w:val="24"/>
        </w:rPr>
        <w:t xml:space="preserve"> along with the research methodology, spatial and temporal boundaries, and a review of relevant Arab and foreign literature. This chapter served as the foundation upon which the study was built.</w:t>
      </w:r>
      <w:r w:rsidRPr="00CF141C">
        <w:rPr>
          <w:rFonts w:asciiTheme="majorBidi" w:hAnsiTheme="majorBidi" w:cstheme="majorBidi"/>
          <w:sz w:val="24"/>
          <w:szCs w:val="24"/>
        </w:rPr>
        <w:br/>
      </w:r>
      <w:r w:rsidRPr="00CF141C">
        <w:rPr>
          <w:rFonts w:asciiTheme="majorBidi" w:hAnsiTheme="majorBidi" w:cstheme="majorBidi"/>
          <w:sz w:val="24"/>
          <w:szCs w:val="24"/>
        </w:rPr>
        <w:br/>
      </w:r>
      <w:r w:rsidRPr="00CF141C">
        <w:rPr>
          <w:rFonts w:asciiTheme="majorBidi" w:hAnsiTheme="majorBidi" w:cstheme="majorBidi"/>
          <w:sz w:val="24"/>
          <w:szCs w:val="24"/>
          <w:u w:val="single"/>
        </w:rPr>
        <w:t>Chapter Two:</w:t>
      </w:r>
      <w:r w:rsidRPr="00CF141C">
        <w:rPr>
          <w:rFonts w:asciiTheme="majorBidi" w:hAnsiTheme="majorBidi" w:cstheme="majorBidi"/>
          <w:sz w:val="24"/>
          <w:szCs w:val="24"/>
        </w:rPr>
        <w:t xml:space="preserve"> Agile Leadership – Concepts and Theoretical Frameworks – explored the development and evolution of the concept of agile leadership in modern administrative thought, highlighting the characteristics and key dimensions of an agile leader such as humility, trust, calmness, and wisdom. It also presented major theoretical models addressing this leadership style and its role in enhancing organizational performance, while emphasizing the link between agile leadership and organizational agility as an approach to institutional flexibility and adaptability.</w:t>
      </w:r>
      <w:r w:rsidRPr="00CF141C">
        <w:rPr>
          <w:rFonts w:asciiTheme="majorBidi" w:hAnsiTheme="majorBidi" w:cstheme="majorBidi"/>
          <w:sz w:val="24"/>
          <w:szCs w:val="24"/>
        </w:rPr>
        <w:br/>
      </w:r>
      <w:r w:rsidRPr="00CF141C">
        <w:rPr>
          <w:rFonts w:asciiTheme="majorBidi" w:hAnsiTheme="majorBidi" w:cstheme="majorBidi"/>
          <w:sz w:val="24"/>
          <w:szCs w:val="24"/>
        </w:rPr>
        <w:br/>
      </w:r>
      <w:r w:rsidRPr="00CF141C">
        <w:rPr>
          <w:rFonts w:asciiTheme="majorBidi" w:hAnsiTheme="majorBidi" w:cstheme="majorBidi"/>
          <w:sz w:val="24"/>
          <w:szCs w:val="24"/>
          <w:u w:val="single"/>
        </w:rPr>
        <w:t xml:space="preserve">Chapter Three: </w:t>
      </w:r>
      <w:r w:rsidRPr="00CF141C">
        <w:rPr>
          <w:rFonts w:asciiTheme="majorBidi" w:hAnsiTheme="majorBidi" w:cstheme="majorBidi"/>
          <w:sz w:val="24"/>
          <w:szCs w:val="24"/>
        </w:rPr>
        <w:t>Contextual Performance and Its Determinants in the Work Environment – discussed the theoretical concept of contextual performance and its dimensions (cooperation, initiative, discipline, and organizational commitment), clarified the main differences between contextual and task performance, examined influencing factors, and analyzed the role of agile leadership in reinforcing positive contextual behaviors within government institutions through fostering a collaborative and innovative work environment.</w:t>
      </w:r>
      <w:r w:rsidRPr="00CF141C">
        <w:rPr>
          <w:rFonts w:asciiTheme="majorBidi" w:hAnsiTheme="majorBidi" w:cstheme="majorBidi"/>
          <w:sz w:val="24"/>
          <w:szCs w:val="24"/>
        </w:rPr>
        <w:br/>
      </w:r>
      <w:r w:rsidRPr="00CF141C">
        <w:rPr>
          <w:rFonts w:asciiTheme="majorBidi" w:hAnsiTheme="majorBidi" w:cstheme="majorBidi"/>
          <w:sz w:val="24"/>
          <w:szCs w:val="24"/>
        </w:rPr>
        <w:br/>
      </w:r>
      <w:r w:rsidRPr="00CF141C">
        <w:rPr>
          <w:rFonts w:asciiTheme="majorBidi" w:hAnsiTheme="majorBidi" w:cstheme="majorBidi"/>
          <w:sz w:val="24"/>
          <w:szCs w:val="24"/>
          <w:u w:val="single"/>
        </w:rPr>
        <w:lastRenderedPageBreak/>
        <w:t>Chapter Four:</w:t>
      </w:r>
      <w:r w:rsidRPr="00CF141C">
        <w:rPr>
          <w:rFonts w:asciiTheme="majorBidi" w:hAnsiTheme="majorBidi" w:cstheme="majorBidi"/>
          <w:sz w:val="24"/>
          <w:szCs w:val="24"/>
        </w:rPr>
        <w:t xml:space="preserve"> Field Procedures and Statistical Analysis of the Applied Study – presented the methodology of fieldwork, the design of the research tool, sample characteristics, and methods of data analysis. It also outlined the statistical findings regarding levels of agile leadership and contextual performance among employees and discussed the correlation and causal relationships using regression analysis and Structural Equation Modeling (SEM). </w:t>
      </w:r>
    </w:p>
    <w:p w14:paraId="1C610958" w14:textId="77777777" w:rsidR="00CF141C" w:rsidRPr="00CF141C" w:rsidRDefault="00CF141C" w:rsidP="003D0663">
      <w:pPr>
        <w:bidi w:val="0"/>
        <w:spacing w:line="240" w:lineRule="auto"/>
        <w:rPr>
          <w:rFonts w:asciiTheme="majorBidi" w:hAnsiTheme="majorBidi" w:cstheme="majorBidi"/>
          <w:sz w:val="24"/>
          <w:szCs w:val="24"/>
        </w:rPr>
      </w:pPr>
      <w:r w:rsidRPr="00CF141C">
        <w:rPr>
          <w:rFonts w:asciiTheme="majorBidi" w:hAnsiTheme="majorBidi" w:cstheme="majorBidi"/>
          <w:sz w:val="24"/>
          <w:szCs w:val="24"/>
          <w:u w:val="single"/>
        </w:rPr>
        <w:t>Chapter Five:</w:t>
      </w:r>
      <w:r w:rsidRPr="00CF141C">
        <w:rPr>
          <w:rFonts w:asciiTheme="majorBidi" w:hAnsiTheme="majorBidi" w:cstheme="majorBidi"/>
          <w:sz w:val="24"/>
          <w:szCs w:val="24"/>
        </w:rPr>
        <w:t xml:space="preserve"> Findings, Recommendations, and Future Directions – presented the key findings of the study, confirming a strong positive impact of agile leadership on contextual performance. It demonstrated that fostering mutual trust, effective communication, and flexibility in decision-making are among the most influential factors in promoting positive work behaviors. The chapter also proposed practical recommendations for adopting agile leadership in public institutions and suggested future research directions to apply this model in other service sectors such as education and health, contributing to improved service quality and enhanced institutional efficiency.</w:t>
      </w:r>
      <w:r w:rsidRPr="00CF141C">
        <w:rPr>
          <w:rFonts w:asciiTheme="majorBidi" w:hAnsiTheme="majorBidi" w:cstheme="majorBidi"/>
          <w:sz w:val="24"/>
          <w:szCs w:val="24"/>
        </w:rPr>
        <w:br/>
      </w:r>
      <w:r w:rsidRPr="00CF141C">
        <w:rPr>
          <w:rFonts w:asciiTheme="majorBidi" w:hAnsiTheme="majorBidi" w:cstheme="majorBidi"/>
          <w:sz w:val="24"/>
          <w:szCs w:val="24"/>
        </w:rPr>
        <w:br/>
      </w:r>
      <w:r w:rsidRPr="00CF141C">
        <w:rPr>
          <w:rFonts w:asciiTheme="majorBidi" w:hAnsiTheme="majorBidi" w:cstheme="majorBidi"/>
          <w:sz w:val="24"/>
          <w:szCs w:val="24"/>
          <w:u w:val="single"/>
        </w:rPr>
        <w:t>The results indicated that</w:t>
      </w:r>
      <w:r w:rsidRPr="00CF141C">
        <w:rPr>
          <w:rFonts w:asciiTheme="majorBidi" w:hAnsiTheme="majorBidi" w:cstheme="majorBidi"/>
          <w:sz w:val="24"/>
          <w:szCs w:val="24"/>
        </w:rPr>
        <w:t xml:space="preserve"> agile leadership serves as an effective approach to improving contextual performance. Leaders who exhibit humility, trust, wisdom, and calmness have greater capacity to create a positive work environment that strengthens cooperation, initiative, and organizational belonging. The findings also showed that practicing agile leadership leads to improved service quality, enhanced performance efficiency, and higher job satisfaction — reflecting the crucial role of this leadership style in promoting the effectiveness and sustainability of government institutions.</w:t>
      </w:r>
      <w:r w:rsidRPr="00CF141C">
        <w:rPr>
          <w:rFonts w:asciiTheme="majorBidi" w:hAnsiTheme="majorBidi" w:cstheme="majorBidi"/>
          <w:sz w:val="24"/>
          <w:szCs w:val="24"/>
        </w:rPr>
        <w:br/>
      </w:r>
      <w:r w:rsidRPr="00CF141C">
        <w:rPr>
          <w:rFonts w:asciiTheme="majorBidi" w:hAnsiTheme="majorBidi" w:cstheme="majorBidi"/>
          <w:sz w:val="24"/>
          <w:szCs w:val="24"/>
        </w:rPr>
        <w:br/>
      </w:r>
      <w:r w:rsidRPr="00CF141C">
        <w:rPr>
          <w:rFonts w:asciiTheme="majorBidi" w:hAnsiTheme="majorBidi" w:cstheme="majorBidi"/>
          <w:sz w:val="24"/>
          <w:szCs w:val="24"/>
          <w:u w:val="single"/>
        </w:rPr>
        <w:t xml:space="preserve">The study concluded </w:t>
      </w:r>
      <w:r w:rsidRPr="00CF141C">
        <w:rPr>
          <w:rFonts w:asciiTheme="majorBidi" w:hAnsiTheme="majorBidi" w:cstheme="majorBidi"/>
          <w:sz w:val="24"/>
          <w:szCs w:val="24"/>
        </w:rPr>
        <w:t>with several key recommendations, including:</w:t>
      </w:r>
      <w:r w:rsidRPr="00CF141C">
        <w:rPr>
          <w:rFonts w:asciiTheme="majorBidi" w:hAnsiTheme="majorBidi" w:cstheme="majorBidi"/>
          <w:sz w:val="24"/>
          <w:szCs w:val="24"/>
        </w:rPr>
        <w:br/>
        <w:t>- Developing specialized training programs to build the capacities of government leaders in applying agile leadership principles.</w:t>
      </w:r>
      <w:r w:rsidRPr="00CF141C">
        <w:rPr>
          <w:rFonts w:asciiTheme="majorBidi" w:hAnsiTheme="majorBidi" w:cstheme="majorBidi"/>
          <w:sz w:val="24"/>
          <w:szCs w:val="24"/>
        </w:rPr>
        <w:br/>
        <w:t>- Integrating agile leadership concepts into administrative development and reform plans.</w:t>
      </w:r>
      <w:r w:rsidRPr="00CF141C">
        <w:rPr>
          <w:rFonts w:asciiTheme="majorBidi" w:hAnsiTheme="majorBidi" w:cstheme="majorBidi"/>
          <w:sz w:val="24"/>
          <w:szCs w:val="24"/>
        </w:rPr>
        <w:br/>
        <w:t>- Promoting a collaborative work environment and participatory decision-making to sustain high levels of contextual performance.</w:t>
      </w:r>
      <w:r w:rsidRPr="00CF141C">
        <w:rPr>
          <w:rFonts w:asciiTheme="majorBidi" w:hAnsiTheme="majorBidi" w:cstheme="majorBidi"/>
          <w:sz w:val="24"/>
          <w:szCs w:val="24"/>
        </w:rPr>
        <w:br/>
        <w:t>- Expanding future research to measure the impact of agile leadership in other public service sectors such as education and health, to generalize the benefits of this leadership model across state institutions.</w:t>
      </w:r>
      <w:r w:rsidRPr="00CF141C">
        <w:rPr>
          <w:rFonts w:asciiTheme="majorBidi" w:hAnsiTheme="majorBidi" w:cstheme="majorBidi"/>
          <w:sz w:val="24"/>
          <w:szCs w:val="24"/>
        </w:rPr>
        <w:br/>
      </w:r>
    </w:p>
    <w:p w14:paraId="51B026B9" w14:textId="77777777" w:rsidR="00CF141C" w:rsidRPr="00CF141C" w:rsidRDefault="00CF141C" w:rsidP="00CF141C">
      <w:pPr>
        <w:bidi w:val="0"/>
        <w:spacing w:line="240" w:lineRule="auto"/>
        <w:rPr>
          <w:rFonts w:asciiTheme="majorBidi" w:hAnsiTheme="majorBidi" w:cstheme="majorBidi"/>
          <w:b/>
          <w:bCs/>
          <w:sz w:val="24"/>
          <w:szCs w:val="24"/>
          <w:u w:val="single"/>
          <w:rtl/>
          <w:lang w:bidi="ar-EG"/>
        </w:rPr>
      </w:pPr>
    </w:p>
    <w:sectPr w:rsidR="00CF141C" w:rsidRPr="00CF141C" w:rsidSect="00F03C56">
      <w:pgSz w:w="11906" w:h="16838"/>
      <w:pgMar w:top="794" w:right="1800" w:bottom="1440" w:left="1890" w:header="720" w:footer="720" w:gutter="0"/>
      <w:pgNumType w:fmt="upperRoman"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FC51C" w14:textId="77777777" w:rsidR="00BB4552" w:rsidRDefault="00BB4552" w:rsidP="00BD2FAB">
      <w:pPr>
        <w:spacing w:after="0" w:line="240" w:lineRule="auto"/>
      </w:pPr>
      <w:r>
        <w:separator/>
      </w:r>
    </w:p>
  </w:endnote>
  <w:endnote w:type="continuationSeparator" w:id="0">
    <w:p w14:paraId="12CF4DD2" w14:textId="77777777" w:rsidR="00BB4552" w:rsidRDefault="00BB4552" w:rsidP="00BD2F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Majalla-Bold">
    <w:altName w:val="Arial"/>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5E717" w14:textId="77777777" w:rsidR="00434561" w:rsidRDefault="00434561" w:rsidP="00CF141C">
    <w:pPr>
      <w:pStyle w:val="Footer"/>
      <w:jc w:val="center"/>
    </w:pPr>
  </w:p>
  <w:p w14:paraId="68BF5B62" w14:textId="77777777" w:rsidR="00434561" w:rsidRDefault="00434561" w:rsidP="00C72084">
    <w:pPr>
      <w:pStyle w:val="Footer"/>
      <w:jc w:val="center"/>
      <w:rPr>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89610460"/>
      <w:docPartObj>
        <w:docPartGallery w:val="Page Numbers (Bottom of Page)"/>
        <w:docPartUnique/>
      </w:docPartObj>
    </w:sdtPr>
    <w:sdtEndPr>
      <w:rPr>
        <w:noProof/>
      </w:rPr>
    </w:sdtEndPr>
    <w:sdtContent>
      <w:p w14:paraId="76DE9652" w14:textId="77777777" w:rsidR="00434561" w:rsidRDefault="00434561">
        <w:pPr>
          <w:pStyle w:val="Footer"/>
          <w:jc w:val="center"/>
        </w:pPr>
        <w:r>
          <w:fldChar w:fldCharType="begin"/>
        </w:r>
        <w:r>
          <w:instrText xml:space="preserve"> PAGE   \* MERGEFORMAT </w:instrText>
        </w:r>
        <w:r>
          <w:fldChar w:fldCharType="separate"/>
        </w:r>
        <w:r w:rsidR="00A24DEB">
          <w:rPr>
            <w:rFonts w:hint="eastAsia"/>
            <w:noProof/>
            <w:rtl/>
          </w:rPr>
          <w:t>‌ج</w:t>
        </w:r>
        <w:r>
          <w:rPr>
            <w:noProof/>
          </w:rPr>
          <w:fldChar w:fldCharType="end"/>
        </w:r>
      </w:p>
    </w:sdtContent>
  </w:sdt>
  <w:p w14:paraId="5439B183" w14:textId="77777777" w:rsidR="00434561" w:rsidRDefault="004345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90009148"/>
      <w:docPartObj>
        <w:docPartGallery w:val="Page Numbers (Bottom of Page)"/>
        <w:docPartUnique/>
      </w:docPartObj>
    </w:sdtPr>
    <w:sdtEndPr>
      <w:rPr>
        <w:noProof/>
      </w:rPr>
    </w:sdtEndPr>
    <w:sdtContent>
      <w:p w14:paraId="11D9E1FA" w14:textId="77777777" w:rsidR="00434561" w:rsidRDefault="00434561">
        <w:pPr>
          <w:pStyle w:val="Footer"/>
          <w:jc w:val="center"/>
        </w:pPr>
        <w:r>
          <w:fldChar w:fldCharType="begin"/>
        </w:r>
        <w:r>
          <w:instrText xml:space="preserve"> PAGE   \* MERGEFORMAT </w:instrText>
        </w:r>
        <w:r>
          <w:fldChar w:fldCharType="separate"/>
        </w:r>
        <w:r w:rsidR="00A24DEB">
          <w:rPr>
            <w:rFonts w:hint="eastAsia"/>
            <w:noProof/>
            <w:rtl/>
          </w:rPr>
          <w:t>‌ط</w:t>
        </w:r>
        <w:r>
          <w:rPr>
            <w:noProof/>
          </w:rPr>
          <w:fldChar w:fldCharType="end"/>
        </w:r>
      </w:p>
    </w:sdtContent>
  </w:sdt>
  <w:p w14:paraId="6EBF009F" w14:textId="77777777" w:rsidR="00434561" w:rsidRDefault="00434561" w:rsidP="00C72084">
    <w:pPr>
      <w:pStyle w:val="Footer"/>
      <w:jc w:val="center"/>
      <w:rPr>
        <w:lang w:bidi="ar-EG"/>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71297" w14:textId="77777777" w:rsidR="00434561" w:rsidRDefault="00434561" w:rsidP="00EA083D">
    <w:pPr>
      <w:pStyle w:val="Footer"/>
      <w:jc w:val="center"/>
    </w:pPr>
  </w:p>
  <w:p w14:paraId="3301049F" w14:textId="77777777" w:rsidR="00434561" w:rsidRDefault="0043456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88492147"/>
      <w:docPartObj>
        <w:docPartGallery w:val="Page Numbers (Bottom of Page)"/>
        <w:docPartUnique/>
      </w:docPartObj>
    </w:sdtPr>
    <w:sdtEndPr>
      <w:rPr>
        <w:noProof/>
      </w:rPr>
    </w:sdtEndPr>
    <w:sdtContent>
      <w:p w14:paraId="2EA03CBE" w14:textId="77777777" w:rsidR="00434561" w:rsidRDefault="00434561">
        <w:pPr>
          <w:pStyle w:val="Footer"/>
          <w:jc w:val="center"/>
        </w:pPr>
        <w:r>
          <w:fldChar w:fldCharType="begin"/>
        </w:r>
        <w:r>
          <w:instrText xml:space="preserve"> PAGE   \* MERGEFORMAT </w:instrText>
        </w:r>
        <w:r>
          <w:fldChar w:fldCharType="separate"/>
        </w:r>
        <w:r w:rsidR="00A24DEB">
          <w:rPr>
            <w:rFonts w:hint="eastAsia"/>
            <w:noProof/>
            <w:rtl/>
          </w:rPr>
          <w:t>‌و</w:t>
        </w:r>
        <w:r>
          <w:rPr>
            <w:noProof/>
          </w:rPr>
          <w:fldChar w:fldCharType="end"/>
        </w:r>
      </w:p>
    </w:sdtContent>
  </w:sdt>
  <w:p w14:paraId="544712DF" w14:textId="77777777" w:rsidR="00434561" w:rsidRDefault="0043456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5C2E2" w14:textId="77777777" w:rsidR="00434561" w:rsidRDefault="00434561" w:rsidP="00EA083D">
    <w:pPr>
      <w:pStyle w:val="Footer"/>
      <w:jc w:val="center"/>
    </w:pPr>
  </w:p>
  <w:p w14:paraId="48225D79" w14:textId="77777777" w:rsidR="00434561" w:rsidRDefault="0043456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77574244"/>
      <w:docPartObj>
        <w:docPartGallery w:val="Page Numbers (Bottom of Page)"/>
        <w:docPartUnique/>
      </w:docPartObj>
    </w:sdtPr>
    <w:sdtEndPr>
      <w:rPr>
        <w:noProof/>
      </w:rPr>
    </w:sdtEndPr>
    <w:sdtContent>
      <w:p w14:paraId="752A0292" w14:textId="77777777" w:rsidR="00434561" w:rsidRDefault="00434561">
        <w:pPr>
          <w:pStyle w:val="Footer"/>
          <w:jc w:val="center"/>
        </w:pPr>
        <w:r>
          <w:fldChar w:fldCharType="begin"/>
        </w:r>
        <w:r>
          <w:instrText xml:space="preserve"> PAGE   \* MERGEFORMAT </w:instrText>
        </w:r>
        <w:r>
          <w:fldChar w:fldCharType="separate"/>
        </w:r>
        <w:r w:rsidR="00A24DEB">
          <w:rPr>
            <w:rFonts w:hint="eastAsia"/>
            <w:noProof/>
            <w:rtl/>
          </w:rPr>
          <w:t>‌ح</w:t>
        </w:r>
        <w:r>
          <w:rPr>
            <w:noProof/>
          </w:rPr>
          <w:fldChar w:fldCharType="end"/>
        </w:r>
      </w:p>
    </w:sdtContent>
  </w:sdt>
  <w:p w14:paraId="67B1831D" w14:textId="77777777" w:rsidR="00434561" w:rsidRDefault="0043456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7E5A2" w14:textId="77777777" w:rsidR="00434561" w:rsidRDefault="00434561" w:rsidP="00EA083D">
    <w:pPr>
      <w:pStyle w:val="Footer"/>
      <w:jc w:val="center"/>
    </w:pPr>
  </w:p>
  <w:p w14:paraId="42513C69" w14:textId="77777777" w:rsidR="00434561" w:rsidRDefault="00434561">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5125241"/>
      <w:docPartObj>
        <w:docPartGallery w:val="Page Numbers (Bottom of Page)"/>
        <w:docPartUnique/>
      </w:docPartObj>
    </w:sdtPr>
    <w:sdtEndPr>
      <w:rPr>
        <w:noProof/>
      </w:rPr>
    </w:sdtEndPr>
    <w:sdtContent>
      <w:p w14:paraId="02EEE4E7" w14:textId="77777777" w:rsidR="00434561" w:rsidRDefault="00434561">
        <w:pPr>
          <w:pStyle w:val="Footer"/>
          <w:jc w:val="center"/>
        </w:pPr>
        <w:r>
          <w:fldChar w:fldCharType="begin"/>
        </w:r>
        <w:r>
          <w:instrText xml:space="preserve"> PAGE   \* MERGEFORMAT </w:instrText>
        </w:r>
        <w:r>
          <w:fldChar w:fldCharType="separate"/>
        </w:r>
        <w:r w:rsidR="00A24DEB">
          <w:rPr>
            <w:rFonts w:hint="eastAsia"/>
            <w:noProof/>
            <w:rtl/>
          </w:rPr>
          <w:t>ن‌</w:t>
        </w:r>
        <w:r>
          <w:rPr>
            <w:noProof/>
          </w:rPr>
          <w:fldChar w:fldCharType="end"/>
        </w:r>
      </w:p>
    </w:sdtContent>
  </w:sdt>
  <w:p w14:paraId="21D02279" w14:textId="77777777" w:rsidR="00434561" w:rsidRDefault="00434561" w:rsidP="00C72084">
    <w:pPr>
      <w:pStyle w:val="Footer"/>
      <w:jc w:val="center"/>
      <w:rPr>
        <w:lang w:bidi="ar-EG"/>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75172894"/>
      <w:docPartObj>
        <w:docPartGallery w:val="Page Numbers (Bottom of Page)"/>
        <w:docPartUnique/>
      </w:docPartObj>
    </w:sdtPr>
    <w:sdtEndPr>
      <w:rPr>
        <w:noProof/>
      </w:rPr>
    </w:sdtEndPr>
    <w:sdtContent>
      <w:p w14:paraId="207E6F72" w14:textId="77777777" w:rsidR="00434561" w:rsidRDefault="00434561">
        <w:pPr>
          <w:pStyle w:val="Footer"/>
          <w:jc w:val="center"/>
        </w:pPr>
        <w:r>
          <w:fldChar w:fldCharType="begin"/>
        </w:r>
        <w:r>
          <w:instrText xml:space="preserve"> PAGE   \* MERGEFORMAT </w:instrText>
        </w:r>
        <w:r>
          <w:fldChar w:fldCharType="separate"/>
        </w:r>
        <w:r w:rsidR="00A24DEB">
          <w:rPr>
            <w:rFonts w:hint="eastAsia"/>
            <w:noProof/>
            <w:rtl/>
          </w:rPr>
          <w:t>‌ي</w:t>
        </w:r>
        <w:r>
          <w:rPr>
            <w:noProof/>
          </w:rPr>
          <w:fldChar w:fldCharType="end"/>
        </w:r>
      </w:p>
    </w:sdtContent>
  </w:sdt>
  <w:p w14:paraId="2D861EF7" w14:textId="77777777" w:rsidR="00434561" w:rsidRDefault="0043456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71718138"/>
      <w:docPartObj>
        <w:docPartGallery w:val="Page Numbers (Bottom of Page)"/>
        <w:docPartUnique/>
      </w:docPartObj>
    </w:sdtPr>
    <w:sdtEndPr>
      <w:rPr>
        <w:noProof/>
      </w:rPr>
    </w:sdtEndPr>
    <w:sdtContent>
      <w:p w14:paraId="031ABC69" w14:textId="77777777" w:rsidR="00434561" w:rsidRDefault="00434561">
        <w:pPr>
          <w:pStyle w:val="Footer"/>
          <w:jc w:val="center"/>
        </w:pPr>
        <w:r>
          <w:fldChar w:fldCharType="begin"/>
        </w:r>
        <w:r>
          <w:instrText xml:space="preserve"> PAGE   \* MERGEFORMAT </w:instrText>
        </w:r>
        <w:r>
          <w:fldChar w:fldCharType="separate"/>
        </w:r>
        <w:r w:rsidR="00A24DEB">
          <w:rPr>
            <w:rFonts w:hint="eastAsia"/>
            <w:noProof/>
            <w:rtl/>
          </w:rPr>
          <w:t>ل‌</w:t>
        </w:r>
        <w:r>
          <w:rPr>
            <w:noProof/>
          </w:rPr>
          <w:fldChar w:fldCharType="end"/>
        </w:r>
      </w:p>
    </w:sdtContent>
  </w:sdt>
  <w:p w14:paraId="33BABF5E" w14:textId="77777777" w:rsidR="00434561" w:rsidRDefault="00434561">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03793108"/>
      <w:docPartObj>
        <w:docPartGallery w:val="Page Numbers (Bottom of Page)"/>
        <w:docPartUnique/>
      </w:docPartObj>
    </w:sdtPr>
    <w:sdtEndPr>
      <w:rPr>
        <w:noProof/>
      </w:rPr>
    </w:sdtEndPr>
    <w:sdtContent>
      <w:p w14:paraId="7058053F" w14:textId="77777777" w:rsidR="00434561" w:rsidRDefault="00434561">
        <w:pPr>
          <w:pStyle w:val="Footer"/>
          <w:jc w:val="center"/>
        </w:pPr>
        <w:r>
          <w:fldChar w:fldCharType="begin"/>
        </w:r>
        <w:r>
          <w:instrText xml:space="preserve"> PAGE   \* MERGEFORMAT </w:instrText>
        </w:r>
        <w:r>
          <w:fldChar w:fldCharType="separate"/>
        </w:r>
        <w:r>
          <w:rPr>
            <w:rFonts w:hint="eastAsia"/>
            <w:noProof/>
            <w:rtl/>
          </w:rPr>
          <w:t>ش‌</w:t>
        </w:r>
        <w:r>
          <w:rPr>
            <w:noProof/>
          </w:rPr>
          <w:fldChar w:fldCharType="end"/>
        </w:r>
      </w:p>
    </w:sdtContent>
  </w:sdt>
  <w:p w14:paraId="7BCE4023" w14:textId="77777777" w:rsidR="00434561" w:rsidRDefault="00434561" w:rsidP="00C72084">
    <w:pPr>
      <w:pStyle w:val="Footer"/>
      <w:jc w:val="center"/>
      <w:rPr>
        <w:lang w:bidi="ar-EG"/>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81489352"/>
      <w:docPartObj>
        <w:docPartGallery w:val="Page Numbers (Bottom of Page)"/>
        <w:docPartUnique/>
      </w:docPartObj>
    </w:sdtPr>
    <w:sdtEndPr>
      <w:rPr>
        <w:noProof/>
      </w:rPr>
    </w:sdtEndPr>
    <w:sdtContent>
      <w:p w14:paraId="60968AB8" w14:textId="77777777" w:rsidR="00434561" w:rsidRDefault="00434561">
        <w:pPr>
          <w:pStyle w:val="Footer"/>
          <w:jc w:val="center"/>
        </w:pPr>
        <w:r>
          <w:fldChar w:fldCharType="begin"/>
        </w:r>
        <w:r>
          <w:instrText xml:space="preserve"> PAGE   \* MERGEFORMAT </w:instrText>
        </w:r>
        <w:r>
          <w:fldChar w:fldCharType="separate"/>
        </w:r>
        <w:r w:rsidR="00A24DEB">
          <w:rPr>
            <w:rFonts w:hint="eastAsia"/>
            <w:noProof/>
            <w:rtl/>
          </w:rPr>
          <w:t>س‌</w:t>
        </w:r>
        <w:r>
          <w:rPr>
            <w:noProof/>
          </w:rPr>
          <w:fldChar w:fldCharType="end"/>
        </w:r>
      </w:p>
    </w:sdtContent>
  </w:sdt>
  <w:p w14:paraId="0A54A28B" w14:textId="77777777" w:rsidR="00434561" w:rsidRDefault="00434561">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4644D" w14:textId="77777777" w:rsidR="00434561" w:rsidRDefault="00434561" w:rsidP="004F7E2F">
    <w:pPr>
      <w:pStyle w:val="Footer"/>
      <w:jc w:val="center"/>
    </w:pPr>
    <w:r>
      <w:rPr>
        <w:rFonts w:hint="cs"/>
        <w:rtl/>
      </w:rPr>
      <w:t>ع</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33319497"/>
      <w:docPartObj>
        <w:docPartGallery w:val="Page Numbers (Bottom of Page)"/>
        <w:docPartUnique/>
      </w:docPartObj>
    </w:sdtPr>
    <w:sdtEndPr>
      <w:rPr>
        <w:noProof/>
      </w:rPr>
    </w:sdtEndPr>
    <w:sdtContent>
      <w:p w14:paraId="06A9E519" w14:textId="77777777" w:rsidR="00434561" w:rsidRDefault="00434561">
        <w:pPr>
          <w:pStyle w:val="Footer"/>
          <w:jc w:val="center"/>
        </w:pPr>
        <w:r>
          <w:fldChar w:fldCharType="begin"/>
        </w:r>
        <w:r>
          <w:instrText xml:space="preserve"> PAGE   \* MERGEFORMAT </w:instrText>
        </w:r>
        <w:r>
          <w:fldChar w:fldCharType="separate"/>
        </w:r>
        <w:r w:rsidR="00A24DEB">
          <w:rPr>
            <w:noProof/>
            <w:rtl/>
          </w:rPr>
          <w:t>14</w:t>
        </w:r>
        <w:r>
          <w:rPr>
            <w:noProof/>
          </w:rPr>
          <w:fldChar w:fldCharType="end"/>
        </w:r>
      </w:p>
    </w:sdtContent>
  </w:sdt>
  <w:p w14:paraId="3EC6A701" w14:textId="77777777" w:rsidR="00434561" w:rsidRDefault="00434561" w:rsidP="00C72084">
    <w:pPr>
      <w:pStyle w:val="Footer"/>
      <w:jc w:val="center"/>
      <w:rPr>
        <w:lang w:bidi="ar-EG"/>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3921F" w14:textId="77777777" w:rsidR="00434561" w:rsidRDefault="00434561" w:rsidP="004F7E2F">
    <w:pPr>
      <w:pStyle w:val="Footer"/>
      <w:jc w:val="center"/>
      <w:rPr>
        <w:lang w:bidi="ar-EG"/>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54789756"/>
      <w:docPartObj>
        <w:docPartGallery w:val="Page Numbers (Bottom of Page)"/>
        <w:docPartUnique/>
      </w:docPartObj>
    </w:sdtPr>
    <w:sdtEndPr>
      <w:rPr>
        <w:noProof/>
      </w:rPr>
    </w:sdtEndPr>
    <w:sdtContent>
      <w:p w14:paraId="1E95126C" w14:textId="77777777" w:rsidR="00434561" w:rsidRDefault="00434561">
        <w:pPr>
          <w:pStyle w:val="Footer"/>
          <w:jc w:val="center"/>
        </w:pPr>
        <w:r>
          <w:fldChar w:fldCharType="begin"/>
        </w:r>
        <w:r>
          <w:instrText xml:space="preserve"> PAGE   \* MERGEFORMAT </w:instrText>
        </w:r>
        <w:r>
          <w:fldChar w:fldCharType="separate"/>
        </w:r>
        <w:r w:rsidR="00A24DEB">
          <w:rPr>
            <w:noProof/>
          </w:rPr>
          <w:t>IV</w:t>
        </w:r>
        <w:r>
          <w:rPr>
            <w:noProof/>
          </w:rPr>
          <w:fldChar w:fldCharType="end"/>
        </w:r>
      </w:p>
    </w:sdtContent>
  </w:sdt>
  <w:p w14:paraId="57F06A16" w14:textId="77777777" w:rsidR="00434561" w:rsidRDefault="00434561" w:rsidP="00C72084">
    <w:pPr>
      <w:pStyle w:val="Footer"/>
      <w:jc w:val="center"/>
      <w:rPr>
        <w:lang w:bidi="ar-EG"/>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5CB99" w14:textId="77777777" w:rsidR="00434561" w:rsidRDefault="00434561" w:rsidP="004F7E2F">
    <w:pPr>
      <w:pStyle w:val="Footer"/>
      <w:jc w:val="center"/>
      <w:rPr>
        <w:lang w:bidi="ar-EG"/>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CD772" w14:textId="77777777" w:rsidR="00434561" w:rsidRDefault="00434561" w:rsidP="004F7E2F">
    <w:pPr>
      <w:pStyle w:val="Footer"/>
      <w:jc w:val="cen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08EB8" w14:textId="77777777" w:rsidR="00BB4552" w:rsidRDefault="00BB4552" w:rsidP="00BD2FAB">
      <w:pPr>
        <w:spacing w:after="0" w:line="240" w:lineRule="auto"/>
      </w:pPr>
      <w:r>
        <w:separator/>
      </w:r>
    </w:p>
  </w:footnote>
  <w:footnote w:type="continuationSeparator" w:id="0">
    <w:p w14:paraId="76471717" w14:textId="77777777" w:rsidR="00BB4552" w:rsidRDefault="00BB4552" w:rsidP="00BD2F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23884" w14:textId="77777777" w:rsidR="00434561" w:rsidRDefault="00434561">
    <w:pPr>
      <w:pStyle w:val="Header"/>
      <w:rPr>
        <w:lang w:bidi="ar-EG"/>
      </w:rPr>
    </w:pPr>
  </w:p>
  <w:p w14:paraId="056EE4AB" w14:textId="77777777" w:rsidR="00434561" w:rsidRDefault="00434561" w:rsidP="00540814">
    <w:pPr>
      <w:spacing w:after="0" w:line="240" w:lineRule="auto"/>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1"/>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1"/>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1"/>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1"/>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1"/>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1"/>
      <w:lvlText w:val=""/>
      <w:lvlJc w:val="left"/>
      <w:pPr>
        <w:tabs>
          <w:tab w:val="num" w:pos="360"/>
        </w:tabs>
        <w:ind w:left="360" w:hanging="360"/>
      </w:pPr>
      <w:rPr>
        <w:rFonts w:ascii="Symbol" w:hAnsi="Symbol" w:hint="default"/>
      </w:rPr>
    </w:lvl>
  </w:abstractNum>
  <w:abstractNum w:abstractNumId="6" w15:restartNumberingAfterBreak="0">
    <w:nsid w:val="029A7B15"/>
    <w:multiLevelType w:val="hybridMultilevel"/>
    <w:tmpl w:val="0590E1C4"/>
    <w:lvl w:ilvl="0" w:tplc="076AE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5D97335"/>
    <w:multiLevelType w:val="hybridMultilevel"/>
    <w:tmpl w:val="C85615B4"/>
    <w:lvl w:ilvl="0" w:tplc="1A164246">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95E1C97"/>
    <w:multiLevelType w:val="hybridMultilevel"/>
    <w:tmpl w:val="05501D46"/>
    <w:lvl w:ilvl="0" w:tplc="66B801F4">
      <w:start w:val="3"/>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A3722B0"/>
    <w:multiLevelType w:val="hybridMultilevel"/>
    <w:tmpl w:val="CDE096D6"/>
    <w:lvl w:ilvl="0" w:tplc="4A805D22">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E021E71"/>
    <w:multiLevelType w:val="hybridMultilevel"/>
    <w:tmpl w:val="6F3E03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EDA6885"/>
    <w:multiLevelType w:val="hybridMultilevel"/>
    <w:tmpl w:val="555C46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F41615A"/>
    <w:multiLevelType w:val="hybridMultilevel"/>
    <w:tmpl w:val="C22CC4C6"/>
    <w:lvl w:ilvl="0" w:tplc="04090001">
      <w:start w:val="1"/>
      <w:numFmt w:val="bullet"/>
      <w:lvlText w:val=""/>
      <w:lvlJc w:val="left"/>
      <w:pPr>
        <w:ind w:left="296" w:hanging="360"/>
      </w:pPr>
      <w:rPr>
        <w:rFonts w:ascii="Symbol" w:hAnsi="Symbol" w:hint="default"/>
      </w:rPr>
    </w:lvl>
    <w:lvl w:ilvl="1" w:tplc="04090003" w:tentative="1">
      <w:start w:val="1"/>
      <w:numFmt w:val="bullet"/>
      <w:lvlText w:val="o"/>
      <w:lvlJc w:val="left"/>
      <w:pPr>
        <w:ind w:left="1016" w:hanging="360"/>
      </w:pPr>
      <w:rPr>
        <w:rFonts w:ascii="Courier New" w:hAnsi="Courier New" w:cs="Courier New" w:hint="default"/>
      </w:rPr>
    </w:lvl>
    <w:lvl w:ilvl="2" w:tplc="04090005" w:tentative="1">
      <w:start w:val="1"/>
      <w:numFmt w:val="bullet"/>
      <w:lvlText w:val=""/>
      <w:lvlJc w:val="left"/>
      <w:pPr>
        <w:ind w:left="1736" w:hanging="360"/>
      </w:pPr>
      <w:rPr>
        <w:rFonts w:ascii="Wingdings" w:hAnsi="Wingdings" w:hint="default"/>
      </w:rPr>
    </w:lvl>
    <w:lvl w:ilvl="3" w:tplc="04090001" w:tentative="1">
      <w:start w:val="1"/>
      <w:numFmt w:val="bullet"/>
      <w:lvlText w:val=""/>
      <w:lvlJc w:val="left"/>
      <w:pPr>
        <w:ind w:left="2456" w:hanging="360"/>
      </w:pPr>
      <w:rPr>
        <w:rFonts w:ascii="Symbol" w:hAnsi="Symbol" w:hint="default"/>
      </w:rPr>
    </w:lvl>
    <w:lvl w:ilvl="4" w:tplc="04090003" w:tentative="1">
      <w:start w:val="1"/>
      <w:numFmt w:val="bullet"/>
      <w:lvlText w:val="o"/>
      <w:lvlJc w:val="left"/>
      <w:pPr>
        <w:ind w:left="3176" w:hanging="360"/>
      </w:pPr>
      <w:rPr>
        <w:rFonts w:ascii="Courier New" w:hAnsi="Courier New" w:cs="Courier New" w:hint="default"/>
      </w:rPr>
    </w:lvl>
    <w:lvl w:ilvl="5" w:tplc="04090005" w:tentative="1">
      <w:start w:val="1"/>
      <w:numFmt w:val="bullet"/>
      <w:lvlText w:val=""/>
      <w:lvlJc w:val="left"/>
      <w:pPr>
        <w:ind w:left="3896" w:hanging="360"/>
      </w:pPr>
      <w:rPr>
        <w:rFonts w:ascii="Wingdings" w:hAnsi="Wingdings" w:hint="default"/>
      </w:rPr>
    </w:lvl>
    <w:lvl w:ilvl="6" w:tplc="04090001" w:tentative="1">
      <w:start w:val="1"/>
      <w:numFmt w:val="bullet"/>
      <w:lvlText w:val=""/>
      <w:lvlJc w:val="left"/>
      <w:pPr>
        <w:ind w:left="4616" w:hanging="360"/>
      </w:pPr>
      <w:rPr>
        <w:rFonts w:ascii="Symbol" w:hAnsi="Symbol" w:hint="default"/>
      </w:rPr>
    </w:lvl>
    <w:lvl w:ilvl="7" w:tplc="04090003" w:tentative="1">
      <w:start w:val="1"/>
      <w:numFmt w:val="bullet"/>
      <w:lvlText w:val="o"/>
      <w:lvlJc w:val="left"/>
      <w:pPr>
        <w:ind w:left="5336" w:hanging="360"/>
      </w:pPr>
      <w:rPr>
        <w:rFonts w:ascii="Courier New" w:hAnsi="Courier New" w:cs="Courier New" w:hint="default"/>
      </w:rPr>
    </w:lvl>
    <w:lvl w:ilvl="8" w:tplc="04090005" w:tentative="1">
      <w:start w:val="1"/>
      <w:numFmt w:val="bullet"/>
      <w:lvlText w:val=""/>
      <w:lvlJc w:val="left"/>
      <w:pPr>
        <w:ind w:left="6056" w:hanging="360"/>
      </w:pPr>
      <w:rPr>
        <w:rFonts w:ascii="Wingdings" w:hAnsi="Wingdings" w:hint="default"/>
      </w:rPr>
    </w:lvl>
  </w:abstractNum>
  <w:abstractNum w:abstractNumId="13" w15:restartNumberingAfterBreak="0">
    <w:nsid w:val="1384755D"/>
    <w:multiLevelType w:val="hybridMultilevel"/>
    <w:tmpl w:val="7FC2CDC8"/>
    <w:lvl w:ilvl="0" w:tplc="0E124F32">
      <w:start w:val="1"/>
      <w:numFmt w:val="decimal"/>
      <w:lvlText w:val="%1."/>
      <w:lvlJc w:val="left"/>
      <w:pPr>
        <w:ind w:left="360" w:hanging="360"/>
      </w:pPr>
      <w:rPr>
        <w:rFonts w:ascii="Simplified Arabic" w:eastAsia="Times New Roman" w:hAnsi="Simplified Arabic" w:cs="Simplified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4873653"/>
    <w:multiLevelType w:val="multilevel"/>
    <w:tmpl w:val="52FA94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9F268B"/>
    <w:multiLevelType w:val="hybridMultilevel"/>
    <w:tmpl w:val="377A989E"/>
    <w:lvl w:ilvl="0" w:tplc="7D304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6B26412"/>
    <w:multiLevelType w:val="hybridMultilevel"/>
    <w:tmpl w:val="A6082E4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 w15:restartNumberingAfterBreak="0">
    <w:nsid w:val="195F0535"/>
    <w:multiLevelType w:val="hybridMultilevel"/>
    <w:tmpl w:val="EC8661BA"/>
    <w:lvl w:ilvl="0" w:tplc="4A805D22">
      <w:numFmt w:val="bullet"/>
      <w:lvlText w:val="-"/>
      <w:lvlJc w:val="left"/>
      <w:pPr>
        <w:ind w:left="360" w:hanging="360"/>
      </w:pPr>
      <w:rPr>
        <w:rFonts w:ascii="Simplified Arabic" w:eastAsiaTheme="minorHAnsi" w:hAnsi="Simplified Arabic" w:cs="Simplified Arabic"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99E7521"/>
    <w:multiLevelType w:val="multilevel"/>
    <w:tmpl w:val="A208A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BC0341"/>
    <w:multiLevelType w:val="hybridMultilevel"/>
    <w:tmpl w:val="A9ACB4A6"/>
    <w:lvl w:ilvl="0" w:tplc="3BC2E7D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385544F"/>
    <w:multiLevelType w:val="multilevel"/>
    <w:tmpl w:val="475882A8"/>
    <w:lvl w:ilvl="0">
      <w:start w:val="1"/>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5920ABD"/>
    <w:multiLevelType w:val="hybridMultilevel"/>
    <w:tmpl w:val="FEB03CD0"/>
    <w:lvl w:ilvl="0" w:tplc="A106F7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7047F8F"/>
    <w:multiLevelType w:val="hybridMultilevel"/>
    <w:tmpl w:val="0B2AA0F4"/>
    <w:lvl w:ilvl="0" w:tplc="15781F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A151943"/>
    <w:multiLevelType w:val="multilevel"/>
    <w:tmpl w:val="CAE0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1F7162"/>
    <w:multiLevelType w:val="hybridMultilevel"/>
    <w:tmpl w:val="046ACEAE"/>
    <w:lvl w:ilvl="0" w:tplc="4A805D22">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C1B1013"/>
    <w:multiLevelType w:val="hybridMultilevel"/>
    <w:tmpl w:val="8E8AED24"/>
    <w:lvl w:ilvl="0" w:tplc="D6A4EA72">
      <w:start w:val="1"/>
      <w:numFmt w:val="bullet"/>
      <w:lvlText w:val="-"/>
      <w:lvlJc w:val="left"/>
      <w:pPr>
        <w:ind w:left="720" w:hanging="360"/>
      </w:pPr>
      <w:rPr>
        <w:rFonts w:ascii="Arial" w:eastAsiaTheme="minorEastAsia" w:hAnsi="Arial" w:cs="Arial"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680570"/>
    <w:multiLevelType w:val="hybridMultilevel"/>
    <w:tmpl w:val="91666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6C1A0E"/>
    <w:multiLevelType w:val="hybridMultilevel"/>
    <w:tmpl w:val="D3FA9764"/>
    <w:lvl w:ilvl="0" w:tplc="0C42B080">
      <w:start w:val="1"/>
      <w:numFmt w:val="arabicAlpha"/>
      <w:lvlText w:val="%1-"/>
      <w:lvlJc w:val="left"/>
      <w:pPr>
        <w:ind w:left="1080" w:hanging="360"/>
      </w:pPr>
      <w:rPr>
        <w:rFonts w:ascii="SakkalMajalla-Bold" w:hAnsi="SakkalMajalla-Bold" w:cstheme="minorBid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FCC2642"/>
    <w:multiLevelType w:val="hybridMultilevel"/>
    <w:tmpl w:val="D94001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FFD7D2B"/>
    <w:multiLevelType w:val="hybridMultilevel"/>
    <w:tmpl w:val="703E95DC"/>
    <w:lvl w:ilvl="0" w:tplc="4A805D22">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1603456"/>
    <w:multiLevelType w:val="multilevel"/>
    <w:tmpl w:val="234A4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204492"/>
    <w:multiLevelType w:val="hybridMultilevel"/>
    <w:tmpl w:val="987C4938"/>
    <w:lvl w:ilvl="0" w:tplc="22568A56">
      <w:start w:val="1"/>
      <w:numFmt w:val="decimal"/>
      <w:lvlText w:val="%1)"/>
      <w:lvlJc w:val="left"/>
      <w:pPr>
        <w:ind w:left="656" w:hanging="360"/>
      </w:pPr>
      <w:rPr>
        <w:rFonts w:hint="default"/>
      </w:rPr>
    </w:lvl>
    <w:lvl w:ilvl="1" w:tplc="04090019" w:tentative="1">
      <w:start w:val="1"/>
      <w:numFmt w:val="lowerLetter"/>
      <w:lvlText w:val="%2."/>
      <w:lvlJc w:val="left"/>
      <w:pPr>
        <w:ind w:left="1376" w:hanging="360"/>
      </w:pPr>
    </w:lvl>
    <w:lvl w:ilvl="2" w:tplc="0409001B" w:tentative="1">
      <w:start w:val="1"/>
      <w:numFmt w:val="lowerRoman"/>
      <w:lvlText w:val="%3."/>
      <w:lvlJc w:val="right"/>
      <w:pPr>
        <w:ind w:left="2096" w:hanging="180"/>
      </w:pPr>
    </w:lvl>
    <w:lvl w:ilvl="3" w:tplc="0409000F" w:tentative="1">
      <w:start w:val="1"/>
      <w:numFmt w:val="decimal"/>
      <w:lvlText w:val="%4."/>
      <w:lvlJc w:val="left"/>
      <w:pPr>
        <w:ind w:left="2816" w:hanging="360"/>
      </w:pPr>
    </w:lvl>
    <w:lvl w:ilvl="4" w:tplc="04090019" w:tentative="1">
      <w:start w:val="1"/>
      <w:numFmt w:val="lowerLetter"/>
      <w:lvlText w:val="%5."/>
      <w:lvlJc w:val="left"/>
      <w:pPr>
        <w:ind w:left="3536" w:hanging="360"/>
      </w:pPr>
    </w:lvl>
    <w:lvl w:ilvl="5" w:tplc="0409001B" w:tentative="1">
      <w:start w:val="1"/>
      <w:numFmt w:val="lowerRoman"/>
      <w:lvlText w:val="%6."/>
      <w:lvlJc w:val="right"/>
      <w:pPr>
        <w:ind w:left="4256" w:hanging="180"/>
      </w:pPr>
    </w:lvl>
    <w:lvl w:ilvl="6" w:tplc="0409000F" w:tentative="1">
      <w:start w:val="1"/>
      <w:numFmt w:val="decimal"/>
      <w:lvlText w:val="%7."/>
      <w:lvlJc w:val="left"/>
      <w:pPr>
        <w:ind w:left="4976" w:hanging="360"/>
      </w:pPr>
    </w:lvl>
    <w:lvl w:ilvl="7" w:tplc="04090019" w:tentative="1">
      <w:start w:val="1"/>
      <w:numFmt w:val="lowerLetter"/>
      <w:lvlText w:val="%8."/>
      <w:lvlJc w:val="left"/>
      <w:pPr>
        <w:ind w:left="5696" w:hanging="360"/>
      </w:pPr>
    </w:lvl>
    <w:lvl w:ilvl="8" w:tplc="0409001B" w:tentative="1">
      <w:start w:val="1"/>
      <w:numFmt w:val="lowerRoman"/>
      <w:lvlText w:val="%9."/>
      <w:lvlJc w:val="right"/>
      <w:pPr>
        <w:ind w:left="6416" w:hanging="180"/>
      </w:pPr>
    </w:lvl>
  </w:abstractNum>
  <w:abstractNum w:abstractNumId="32" w15:restartNumberingAfterBreak="0">
    <w:nsid w:val="46224797"/>
    <w:multiLevelType w:val="hybridMultilevel"/>
    <w:tmpl w:val="49F6D6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72D4165"/>
    <w:multiLevelType w:val="multilevel"/>
    <w:tmpl w:val="15106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685648"/>
    <w:multiLevelType w:val="hybridMultilevel"/>
    <w:tmpl w:val="87DC9DFE"/>
    <w:lvl w:ilvl="0" w:tplc="CAACBAB2">
      <w:numFmt w:val="bullet"/>
      <w:lvlText w:val="-"/>
      <w:lvlJc w:val="left"/>
      <w:pPr>
        <w:ind w:left="360" w:hanging="360"/>
      </w:pPr>
      <w:rPr>
        <w:rFonts w:ascii="Simplified Arabic" w:eastAsiaTheme="minorHAnsi" w:hAnsi="Simplified Arabic" w:cs="Simplified Arabic" w:hint="default"/>
        <w:sz w:val="20"/>
        <w:szCs w:val="20"/>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C121DAC"/>
    <w:multiLevelType w:val="hybridMultilevel"/>
    <w:tmpl w:val="A6BADC60"/>
    <w:lvl w:ilvl="0" w:tplc="D6A4EA72">
      <w:start w:val="1"/>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566" w:hanging="360"/>
      </w:pPr>
      <w:rPr>
        <w:rFonts w:ascii="Courier New" w:hAnsi="Courier New" w:cs="Courier New" w:hint="default"/>
      </w:rPr>
    </w:lvl>
    <w:lvl w:ilvl="2" w:tplc="04090005" w:tentative="1">
      <w:start w:val="1"/>
      <w:numFmt w:val="bullet"/>
      <w:lvlText w:val=""/>
      <w:lvlJc w:val="left"/>
      <w:pPr>
        <w:ind w:left="1286" w:hanging="360"/>
      </w:pPr>
      <w:rPr>
        <w:rFonts w:ascii="Wingdings" w:hAnsi="Wingdings" w:hint="default"/>
      </w:rPr>
    </w:lvl>
    <w:lvl w:ilvl="3" w:tplc="04090001" w:tentative="1">
      <w:start w:val="1"/>
      <w:numFmt w:val="bullet"/>
      <w:lvlText w:val=""/>
      <w:lvlJc w:val="left"/>
      <w:pPr>
        <w:ind w:left="2006" w:hanging="360"/>
      </w:pPr>
      <w:rPr>
        <w:rFonts w:ascii="Symbol" w:hAnsi="Symbol" w:hint="default"/>
      </w:rPr>
    </w:lvl>
    <w:lvl w:ilvl="4" w:tplc="04090003" w:tentative="1">
      <w:start w:val="1"/>
      <w:numFmt w:val="bullet"/>
      <w:lvlText w:val="o"/>
      <w:lvlJc w:val="left"/>
      <w:pPr>
        <w:ind w:left="2726" w:hanging="360"/>
      </w:pPr>
      <w:rPr>
        <w:rFonts w:ascii="Courier New" w:hAnsi="Courier New" w:cs="Courier New" w:hint="default"/>
      </w:rPr>
    </w:lvl>
    <w:lvl w:ilvl="5" w:tplc="04090005" w:tentative="1">
      <w:start w:val="1"/>
      <w:numFmt w:val="bullet"/>
      <w:lvlText w:val=""/>
      <w:lvlJc w:val="left"/>
      <w:pPr>
        <w:ind w:left="3446" w:hanging="360"/>
      </w:pPr>
      <w:rPr>
        <w:rFonts w:ascii="Wingdings" w:hAnsi="Wingdings" w:hint="default"/>
      </w:rPr>
    </w:lvl>
    <w:lvl w:ilvl="6" w:tplc="04090001" w:tentative="1">
      <w:start w:val="1"/>
      <w:numFmt w:val="bullet"/>
      <w:lvlText w:val=""/>
      <w:lvlJc w:val="left"/>
      <w:pPr>
        <w:ind w:left="4166" w:hanging="360"/>
      </w:pPr>
      <w:rPr>
        <w:rFonts w:ascii="Symbol" w:hAnsi="Symbol" w:hint="default"/>
      </w:rPr>
    </w:lvl>
    <w:lvl w:ilvl="7" w:tplc="04090003" w:tentative="1">
      <w:start w:val="1"/>
      <w:numFmt w:val="bullet"/>
      <w:lvlText w:val="o"/>
      <w:lvlJc w:val="left"/>
      <w:pPr>
        <w:ind w:left="4886" w:hanging="360"/>
      </w:pPr>
      <w:rPr>
        <w:rFonts w:ascii="Courier New" w:hAnsi="Courier New" w:cs="Courier New" w:hint="default"/>
      </w:rPr>
    </w:lvl>
    <w:lvl w:ilvl="8" w:tplc="04090005" w:tentative="1">
      <w:start w:val="1"/>
      <w:numFmt w:val="bullet"/>
      <w:lvlText w:val=""/>
      <w:lvlJc w:val="left"/>
      <w:pPr>
        <w:ind w:left="5606" w:hanging="360"/>
      </w:pPr>
      <w:rPr>
        <w:rFonts w:ascii="Wingdings" w:hAnsi="Wingdings" w:hint="default"/>
      </w:rPr>
    </w:lvl>
  </w:abstractNum>
  <w:abstractNum w:abstractNumId="36" w15:restartNumberingAfterBreak="0">
    <w:nsid w:val="4C99596D"/>
    <w:multiLevelType w:val="hybridMultilevel"/>
    <w:tmpl w:val="22707750"/>
    <w:lvl w:ilvl="0" w:tplc="0A582E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D155E55"/>
    <w:multiLevelType w:val="hybridMultilevel"/>
    <w:tmpl w:val="B0402F2E"/>
    <w:lvl w:ilvl="0" w:tplc="B91E65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493AE4"/>
    <w:multiLevelType w:val="hybridMultilevel"/>
    <w:tmpl w:val="560C8374"/>
    <w:lvl w:ilvl="0" w:tplc="1C4261B2">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DBC5FEF"/>
    <w:multiLevelType w:val="hybridMultilevel"/>
    <w:tmpl w:val="5C86F18C"/>
    <w:lvl w:ilvl="0" w:tplc="15781F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2246E13"/>
    <w:multiLevelType w:val="hybridMultilevel"/>
    <w:tmpl w:val="36687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2BC4145"/>
    <w:multiLevelType w:val="hybridMultilevel"/>
    <w:tmpl w:val="1644A94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3B87D1C"/>
    <w:multiLevelType w:val="hybridMultilevel"/>
    <w:tmpl w:val="87B49372"/>
    <w:lvl w:ilvl="0" w:tplc="BD3A00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59B67F4"/>
    <w:multiLevelType w:val="multilevel"/>
    <w:tmpl w:val="A82E9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0E13FA"/>
    <w:multiLevelType w:val="hybridMultilevel"/>
    <w:tmpl w:val="409AC492"/>
    <w:lvl w:ilvl="0" w:tplc="393625B0">
      <w:numFmt w:val="bullet"/>
      <w:lvlText w:val="-"/>
      <w:lvlJc w:val="left"/>
      <w:pPr>
        <w:ind w:left="1080" w:hanging="360"/>
      </w:pPr>
      <w:rPr>
        <w:rFonts w:ascii="Times New Roman" w:eastAsiaTheme="minorEastAsia" w:hAnsi="Times New Roman" w:cs="Times New Roman" w:hint="default"/>
        <w:b/>
        <w:sz w:val="3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63B56473"/>
    <w:multiLevelType w:val="multilevel"/>
    <w:tmpl w:val="9404D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DE1A3E"/>
    <w:multiLevelType w:val="hybridMultilevel"/>
    <w:tmpl w:val="CD14F1D6"/>
    <w:lvl w:ilvl="0" w:tplc="4A805D22">
      <w:numFmt w:val="bullet"/>
      <w:lvlText w:val="-"/>
      <w:lvlJc w:val="left"/>
      <w:pPr>
        <w:ind w:left="502" w:hanging="360"/>
      </w:pPr>
      <w:rPr>
        <w:rFonts w:ascii="Simplified Arabic" w:eastAsiaTheme="minorHAnsi" w:hAnsi="Simplified Arabic" w:cs="Simplified Arabic"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7" w15:restartNumberingAfterBreak="0">
    <w:nsid w:val="654C5D0B"/>
    <w:multiLevelType w:val="hybridMultilevel"/>
    <w:tmpl w:val="76088E4C"/>
    <w:lvl w:ilvl="0" w:tplc="8B744E3A">
      <w:start w:val="1"/>
      <w:numFmt w:val="bullet"/>
      <w:lvlText w:val=""/>
      <w:lvlJc w:val="left"/>
      <w:pPr>
        <w:ind w:left="386" w:hanging="360"/>
      </w:pPr>
      <w:rPr>
        <w:rFonts w:ascii="Wingdings" w:hAnsi="Wingdings" w:hint="default"/>
        <w:sz w:val="24"/>
        <w:szCs w:val="24"/>
      </w:rPr>
    </w:lvl>
    <w:lvl w:ilvl="1" w:tplc="04090003" w:tentative="1">
      <w:start w:val="1"/>
      <w:numFmt w:val="bullet"/>
      <w:lvlText w:val="o"/>
      <w:lvlJc w:val="left"/>
      <w:pPr>
        <w:ind w:left="1106" w:hanging="360"/>
      </w:pPr>
      <w:rPr>
        <w:rFonts w:ascii="Courier New" w:hAnsi="Courier New" w:cs="Courier New" w:hint="default"/>
      </w:rPr>
    </w:lvl>
    <w:lvl w:ilvl="2" w:tplc="04090005" w:tentative="1">
      <w:start w:val="1"/>
      <w:numFmt w:val="bullet"/>
      <w:lvlText w:val=""/>
      <w:lvlJc w:val="left"/>
      <w:pPr>
        <w:ind w:left="1826" w:hanging="360"/>
      </w:pPr>
      <w:rPr>
        <w:rFonts w:ascii="Wingdings" w:hAnsi="Wingdings" w:hint="default"/>
      </w:rPr>
    </w:lvl>
    <w:lvl w:ilvl="3" w:tplc="04090001" w:tentative="1">
      <w:start w:val="1"/>
      <w:numFmt w:val="bullet"/>
      <w:lvlText w:val=""/>
      <w:lvlJc w:val="left"/>
      <w:pPr>
        <w:ind w:left="2546" w:hanging="360"/>
      </w:pPr>
      <w:rPr>
        <w:rFonts w:ascii="Symbol" w:hAnsi="Symbol" w:hint="default"/>
      </w:rPr>
    </w:lvl>
    <w:lvl w:ilvl="4" w:tplc="04090003" w:tentative="1">
      <w:start w:val="1"/>
      <w:numFmt w:val="bullet"/>
      <w:lvlText w:val="o"/>
      <w:lvlJc w:val="left"/>
      <w:pPr>
        <w:ind w:left="3266" w:hanging="360"/>
      </w:pPr>
      <w:rPr>
        <w:rFonts w:ascii="Courier New" w:hAnsi="Courier New" w:cs="Courier New" w:hint="default"/>
      </w:rPr>
    </w:lvl>
    <w:lvl w:ilvl="5" w:tplc="04090005" w:tentative="1">
      <w:start w:val="1"/>
      <w:numFmt w:val="bullet"/>
      <w:lvlText w:val=""/>
      <w:lvlJc w:val="left"/>
      <w:pPr>
        <w:ind w:left="3986" w:hanging="360"/>
      </w:pPr>
      <w:rPr>
        <w:rFonts w:ascii="Wingdings" w:hAnsi="Wingdings" w:hint="default"/>
      </w:rPr>
    </w:lvl>
    <w:lvl w:ilvl="6" w:tplc="04090001" w:tentative="1">
      <w:start w:val="1"/>
      <w:numFmt w:val="bullet"/>
      <w:lvlText w:val=""/>
      <w:lvlJc w:val="left"/>
      <w:pPr>
        <w:ind w:left="4706" w:hanging="360"/>
      </w:pPr>
      <w:rPr>
        <w:rFonts w:ascii="Symbol" w:hAnsi="Symbol" w:hint="default"/>
      </w:rPr>
    </w:lvl>
    <w:lvl w:ilvl="7" w:tplc="04090003" w:tentative="1">
      <w:start w:val="1"/>
      <w:numFmt w:val="bullet"/>
      <w:lvlText w:val="o"/>
      <w:lvlJc w:val="left"/>
      <w:pPr>
        <w:ind w:left="5426" w:hanging="360"/>
      </w:pPr>
      <w:rPr>
        <w:rFonts w:ascii="Courier New" w:hAnsi="Courier New" w:cs="Courier New" w:hint="default"/>
      </w:rPr>
    </w:lvl>
    <w:lvl w:ilvl="8" w:tplc="04090005" w:tentative="1">
      <w:start w:val="1"/>
      <w:numFmt w:val="bullet"/>
      <w:lvlText w:val=""/>
      <w:lvlJc w:val="left"/>
      <w:pPr>
        <w:ind w:left="6146" w:hanging="360"/>
      </w:pPr>
      <w:rPr>
        <w:rFonts w:ascii="Wingdings" w:hAnsi="Wingdings" w:hint="default"/>
      </w:rPr>
    </w:lvl>
  </w:abstractNum>
  <w:abstractNum w:abstractNumId="48" w15:restartNumberingAfterBreak="0">
    <w:nsid w:val="657F77D5"/>
    <w:multiLevelType w:val="hybridMultilevel"/>
    <w:tmpl w:val="A09058AA"/>
    <w:lvl w:ilvl="0" w:tplc="5F06D2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5DF7215"/>
    <w:multiLevelType w:val="hybridMultilevel"/>
    <w:tmpl w:val="A198C3F0"/>
    <w:lvl w:ilvl="0" w:tplc="0409000F">
      <w:start w:val="1"/>
      <w:numFmt w:val="decimal"/>
      <w:lvlText w:val="%1."/>
      <w:lvlJc w:val="left"/>
      <w:pPr>
        <w:ind w:left="251" w:hanging="360"/>
      </w:pPr>
      <w:rPr>
        <w:rFonts w:hint="default"/>
      </w:rPr>
    </w:lvl>
    <w:lvl w:ilvl="1" w:tplc="04090019" w:tentative="1">
      <w:start w:val="1"/>
      <w:numFmt w:val="lowerLetter"/>
      <w:lvlText w:val="%2."/>
      <w:lvlJc w:val="left"/>
      <w:pPr>
        <w:ind w:left="971" w:hanging="360"/>
      </w:pPr>
    </w:lvl>
    <w:lvl w:ilvl="2" w:tplc="0409001B" w:tentative="1">
      <w:start w:val="1"/>
      <w:numFmt w:val="lowerRoman"/>
      <w:lvlText w:val="%3."/>
      <w:lvlJc w:val="right"/>
      <w:pPr>
        <w:ind w:left="1691" w:hanging="180"/>
      </w:pPr>
    </w:lvl>
    <w:lvl w:ilvl="3" w:tplc="0409000F" w:tentative="1">
      <w:start w:val="1"/>
      <w:numFmt w:val="decimal"/>
      <w:lvlText w:val="%4."/>
      <w:lvlJc w:val="left"/>
      <w:pPr>
        <w:ind w:left="2411" w:hanging="360"/>
      </w:pPr>
    </w:lvl>
    <w:lvl w:ilvl="4" w:tplc="04090019" w:tentative="1">
      <w:start w:val="1"/>
      <w:numFmt w:val="lowerLetter"/>
      <w:lvlText w:val="%5."/>
      <w:lvlJc w:val="left"/>
      <w:pPr>
        <w:ind w:left="3131" w:hanging="360"/>
      </w:pPr>
    </w:lvl>
    <w:lvl w:ilvl="5" w:tplc="0409001B" w:tentative="1">
      <w:start w:val="1"/>
      <w:numFmt w:val="lowerRoman"/>
      <w:lvlText w:val="%6."/>
      <w:lvlJc w:val="right"/>
      <w:pPr>
        <w:ind w:left="3851" w:hanging="180"/>
      </w:pPr>
    </w:lvl>
    <w:lvl w:ilvl="6" w:tplc="0409000F" w:tentative="1">
      <w:start w:val="1"/>
      <w:numFmt w:val="decimal"/>
      <w:lvlText w:val="%7."/>
      <w:lvlJc w:val="left"/>
      <w:pPr>
        <w:ind w:left="4571" w:hanging="360"/>
      </w:pPr>
    </w:lvl>
    <w:lvl w:ilvl="7" w:tplc="04090019" w:tentative="1">
      <w:start w:val="1"/>
      <w:numFmt w:val="lowerLetter"/>
      <w:lvlText w:val="%8."/>
      <w:lvlJc w:val="left"/>
      <w:pPr>
        <w:ind w:left="5291" w:hanging="360"/>
      </w:pPr>
    </w:lvl>
    <w:lvl w:ilvl="8" w:tplc="0409001B" w:tentative="1">
      <w:start w:val="1"/>
      <w:numFmt w:val="lowerRoman"/>
      <w:lvlText w:val="%9."/>
      <w:lvlJc w:val="right"/>
      <w:pPr>
        <w:ind w:left="6011" w:hanging="180"/>
      </w:pPr>
    </w:lvl>
  </w:abstractNum>
  <w:abstractNum w:abstractNumId="50" w15:restartNumberingAfterBreak="0">
    <w:nsid w:val="67C37023"/>
    <w:multiLevelType w:val="hybridMultilevel"/>
    <w:tmpl w:val="C5282DB4"/>
    <w:lvl w:ilvl="0" w:tplc="DE224E56">
      <w:numFmt w:val="bullet"/>
      <w:lvlText w:val="-"/>
      <w:lvlJc w:val="left"/>
      <w:pPr>
        <w:ind w:left="630" w:hanging="360"/>
      </w:pPr>
      <w:rPr>
        <w:rFonts w:ascii="Times New Roman" w:eastAsiaTheme="minorEastAsia" w:hAnsi="Times New Roman" w:cs="Times New Roman" w:hint="default"/>
      </w:rPr>
    </w:lvl>
    <w:lvl w:ilvl="1" w:tplc="04090003" w:tentative="1">
      <w:start w:val="1"/>
      <w:numFmt w:val="bullet"/>
      <w:lvlText w:val="o"/>
      <w:lvlJc w:val="left"/>
      <w:pPr>
        <w:ind w:left="1376" w:hanging="360"/>
      </w:pPr>
      <w:rPr>
        <w:rFonts w:ascii="Courier New" w:hAnsi="Courier New" w:cs="Courier New" w:hint="default"/>
      </w:rPr>
    </w:lvl>
    <w:lvl w:ilvl="2" w:tplc="04090005" w:tentative="1">
      <w:start w:val="1"/>
      <w:numFmt w:val="bullet"/>
      <w:lvlText w:val=""/>
      <w:lvlJc w:val="left"/>
      <w:pPr>
        <w:ind w:left="2096" w:hanging="360"/>
      </w:pPr>
      <w:rPr>
        <w:rFonts w:ascii="Wingdings" w:hAnsi="Wingdings" w:hint="default"/>
      </w:rPr>
    </w:lvl>
    <w:lvl w:ilvl="3" w:tplc="04090001" w:tentative="1">
      <w:start w:val="1"/>
      <w:numFmt w:val="bullet"/>
      <w:lvlText w:val=""/>
      <w:lvlJc w:val="left"/>
      <w:pPr>
        <w:ind w:left="2816" w:hanging="360"/>
      </w:pPr>
      <w:rPr>
        <w:rFonts w:ascii="Symbol" w:hAnsi="Symbol" w:hint="default"/>
      </w:rPr>
    </w:lvl>
    <w:lvl w:ilvl="4" w:tplc="04090003" w:tentative="1">
      <w:start w:val="1"/>
      <w:numFmt w:val="bullet"/>
      <w:lvlText w:val="o"/>
      <w:lvlJc w:val="left"/>
      <w:pPr>
        <w:ind w:left="3536" w:hanging="360"/>
      </w:pPr>
      <w:rPr>
        <w:rFonts w:ascii="Courier New" w:hAnsi="Courier New" w:cs="Courier New" w:hint="default"/>
      </w:rPr>
    </w:lvl>
    <w:lvl w:ilvl="5" w:tplc="04090005" w:tentative="1">
      <w:start w:val="1"/>
      <w:numFmt w:val="bullet"/>
      <w:lvlText w:val=""/>
      <w:lvlJc w:val="left"/>
      <w:pPr>
        <w:ind w:left="4256" w:hanging="360"/>
      </w:pPr>
      <w:rPr>
        <w:rFonts w:ascii="Wingdings" w:hAnsi="Wingdings" w:hint="default"/>
      </w:rPr>
    </w:lvl>
    <w:lvl w:ilvl="6" w:tplc="04090001" w:tentative="1">
      <w:start w:val="1"/>
      <w:numFmt w:val="bullet"/>
      <w:lvlText w:val=""/>
      <w:lvlJc w:val="left"/>
      <w:pPr>
        <w:ind w:left="4976" w:hanging="360"/>
      </w:pPr>
      <w:rPr>
        <w:rFonts w:ascii="Symbol" w:hAnsi="Symbol" w:hint="default"/>
      </w:rPr>
    </w:lvl>
    <w:lvl w:ilvl="7" w:tplc="04090003" w:tentative="1">
      <w:start w:val="1"/>
      <w:numFmt w:val="bullet"/>
      <w:lvlText w:val="o"/>
      <w:lvlJc w:val="left"/>
      <w:pPr>
        <w:ind w:left="5696" w:hanging="360"/>
      </w:pPr>
      <w:rPr>
        <w:rFonts w:ascii="Courier New" w:hAnsi="Courier New" w:cs="Courier New" w:hint="default"/>
      </w:rPr>
    </w:lvl>
    <w:lvl w:ilvl="8" w:tplc="04090005" w:tentative="1">
      <w:start w:val="1"/>
      <w:numFmt w:val="bullet"/>
      <w:lvlText w:val=""/>
      <w:lvlJc w:val="left"/>
      <w:pPr>
        <w:ind w:left="6416" w:hanging="360"/>
      </w:pPr>
      <w:rPr>
        <w:rFonts w:ascii="Wingdings" w:hAnsi="Wingdings" w:hint="default"/>
      </w:rPr>
    </w:lvl>
  </w:abstractNum>
  <w:abstractNum w:abstractNumId="51" w15:restartNumberingAfterBreak="0">
    <w:nsid w:val="689D2AC2"/>
    <w:multiLevelType w:val="hybridMultilevel"/>
    <w:tmpl w:val="5B844D4E"/>
    <w:lvl w:ilvl="0" w:tplc="1130A0AC">
      <w:numFmt w:val="bullet"/>
      <w:lvlText w:val="-"/>
      <w:lvlJc w:val="left"/>
      <w:pPr>
        <w:ind w:left="251" w:hanging="360"/>
      </w:pPr>
      <w:rPr>
        <w:rFonts w:ascii="Arial" w:eastAsiaTheme="minorEastAsia" w:hAnsi="Arial" w:cs="Arial" w:hint="default"/>
        <w:b w:val="0"/>
        <w:bCs/>
      </w:rPr>
    </w:lvl>
    <w:lvl w:ilvl="1" w:tplc="04090003" w:tentative="1">
      <w:start w:val="1"/>
      <w:numFmt w:val="bullet"/>
      <w:lvlText w:val="o"/>
      <w:lvlJc w:val="left"/>
      <w:pPr>
        <w:ind w:left="971" w:hanging="360"/>
      </w:pPr>
      <w:rPr>
        <w:rFonts w:ascii="Courier New" w:hAnsi="Courier New" w:cs="Courier New" w:hint="default"/>
      </w:rPr>
    </w:lvl>
    <w:lvl w:ilvl="2" w:tplc="04090005" w:tentative="1">
      <w:start w:val="1"/>
      <w:numFmt w:val="bullet"/>
      <w:lvlText w:val=""/>
      <w:lvlJc w:val="left"/>
      <w:pPr>
        <w:ind w:left="1691" w:hanging="360"/>
      </w:pPr>
      <w:rPr>
        <w:rFonts w:ascii="Wingdings" w:hAnsi="Wingdings" w:hint="default"/>
      </w:rPr>
    </w:lvl>
    <w:lvl w:ilvl="3" w:tplc="04090001" w:tentative="1">
      <w:start w:val="1"/>
      <w:numFmt w:val="bullet"/>
      <w:lvlText w:val=""/>
      <w:lvlJc w:val="left"/>
      <w:pPr>
        <w:ind w:left="2411" w:hanging="360"/>
      </w:pPr>
      <w:rPr>
        <w:rFonts w:ascii="Symbol" w:hAnsi="Symbol" w:hint="default"/>
      </w:rPr>
    </w:lvl>
    <w:lvl w:ilvl="4" w:tplc="04090003" w:tentative="1">
      <w:start w:val="1"/>
      <w:numFmt w:val="bullet"/>
      <w:lvlText w:val="o"/>
      <w:lvlJc w:val="left"/>
      <w:pPr>
        <w:ind w:left="3131" w:hanging="360"/>
      </w:pPr>
      <w:rPr>
        <w:rFonts w:ascii="Courier New" w:hAnsi="Courier New" w:cs="Courier New" w:hint="default"/>
      </w:rPr>
    </w:lvl>
    <w:lvl w:ilvl="5" w:tplc="04090005" w:tentative="1">
      <w:start w:val="1"/>
      <w:numFmt w:val="bullet"/>
      <w:lvlText w:val=""/>
      <w:lvlJc w:val="left"/>
      <w:pPr>
        <w:ind w:left="3851" w:hanging="360"/>
      </w:pPr>
      <w:rPr>
        <w:rFonts w:ascii="Wingdings" w:hAnsi="Wingdings" w:hint="default"/>
      </w:rPr>
    </w:lvl>
    <w:lvl w:ilvl="6" w:tplc="04090001" w:tentative="1">
      <w:start w:val="1"/>
      <w:numFmt w:val="bullet"/>
      <w:lvlText w:val=""/>
      <w:lvlJc w:val="left"/>
      <w:pPr>
        <w:ind w:left="4571" w:hanging="360"/>
      </w:pPr>
      <w:rPr>
        <w:rFonts w:ascii="Symbol" w:hAnsi="Symbol" w:hint="default"/>
      </w:rPr>
    </w:lvl>
    <w:lvl w:ilvl="7" w:tplc="04090003" w:tentative="1">
      <w:start w:val="1"/>
      <w:numFmt w:val="bullet"/>
      <w:lvlText w:val="o"/>
      <w:lvlJc w:val="left"/>
      <w:pPr>
        <w:ind w:left="5291" w:hanging="360"/>
      </w:pPr>
      <w:rPr>
        <w:rFonts w:ascii="Courier New" w:hAnsi="Courier New" w:cs="Courier New" w:hint="default"/>
      </w:rPr>
    </w:lvl>
    <w:lvl w:ilvl="8" w:tplc="04090005" w:tentative="1">
      <w:start w:val="1"/>
      <w:numFmt w:val="bullet"/>
      <w:lvlText w:val=""/>
      <w:lvlJc w:val="left"/>
      <w:pPr>
        <w:ind w:left="6011" w:hanging="360"/>
      </w:pPr>
      <w:rPr>
        <w:rFonts w:ascii="Wingdings" w:hAnsi="Wingdings" w:hint="default"/>
      </w:rPr>
    </w:lvl>
  </w:abstractNum>
  <w:abstractNum w:abstractNumId="52" w15:restartNumberingAfterBreak="0">
    <w:nsid w:val="6BD403DB"/>
    <w:multiLevelType w:val="hybridMultilevel"/>
    <w:tmpl w:val="1DE2E628"/>
    <w:lvl w:ilvl="0" w:tplc="4A805D22">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6D6804BE"/>
    <w:multiLevelType w:val="hybridMultilevel"/>
    <w:tmpl w:val="4112D470"/>
    <w:lvl w:ilvl="0" w:tplc="0409000F">
      <w:start w:val="1"/>
      <w:numFmt w:val="decimal"/>
      <w:lvlText w:val="%1."/>
      <w:lvlJc w:val="left"/>
      <w:pPr>
        <w:ind w:left="206" w:hanging="360"/>
      </w:pPr>
      <w:rPr>
        <w:rFonts w:hint="default"/>
      </w:rPr>
    </w:lvl>
    <w:lvl w:ilvl="1" w:tplc="04090019" w:tentative="1">
      <w:start w:val="1"/>
      <w:numFmt w:val="lowerLetter"/>
      <w:lvlText w:val="%2."/>
      <w:lvlJc w:val="left"/>
      <w:pPr>
        <w:ind w:left="926" w:hanging="360"/>
      </w:pPr>
    </w:lvl>
    <w:lvl w:ilvl="2" w:tplc="0409001B" w:tentative="1">
      <w:start w:val="1"/>
      <w:numFmt w:val="lowerRoman"/>
      <w:lvlText w:val="%3."/>
      <w:lvlJc w:val="right"/>
      <w:pPr>
        <w:ind w:left="1646" w:hanging="180"/>
      </w:pPr>
    </w:lvl>
    <w:lvl w:ilvl="3" w:tplc="0409000F" w:tentative="1">
      <w:start w:val="1"/>
      <w:numFmt w:val="decimal"/>
      <w:lvlText w:val="%4."/>
      <w:lvlJc w:val="left"/>
      <w:pPr>
        <w:ind w:left="2366" w:hanging="360"/>
      </w:pPr>
    </w:lvl>
    <w:lvl w:ilvl="4" w:tplc="04090019" w:tentative="1">
      <w:start w:val="1"/>
      <w:numFmt w:val="lowerLetter"/>
      <w:lvlText w:val="%5."/>
      <w:lvlJc w:val="left"/>
      <w:pPr>
        <w:ind w:left="3086" w:hanging="360"/>
      </w:pPr>
    </w:lvl>
    <w:lvl w:ilvl="5" w:tplc="0409001B" w:tentative="1">
      <w:start w:val="1"/>
      <w:numFmt w:val="lowerRoman"/>
      <w:lvlText w:val="%6."/>
      <w:lvlJc w:val="right"/>
      <w:pPr>
        <w:ind w:left="3806" w:hanging="180"/>
      </w:pPr>
    </w:lvl>
    <w:lvl w:ilvl="6" w:tplc="0409000F" w:tentative="1">
      <w:start w:val="1"/>
      <w:numFmt w:val="decimal"/>
      <w:lvlText w:val="%7."/>
      <w:lvlJc w:val="left"/>
      <w:pPr>
        <w:ind w:left="4526" w:hanging="360"/>
      </w:pPr>
    </w:lvl>
    <w:lvl w:ilvl="7" w:tplc="04090019" w:tentative="1">
      <w:start w:val="1"/>
      <w:numFmt w:val="lowerLetter"/>
      <w:lvlText w:val="%8."/>
      <w:lvlJc w:val="left"/>
      <w:pPr>
        <w:ind w:left="5246" w:hanging="360"/>
      </w:pPr>
    </w:lvl>
    <w:lvl w:ilvl="8" w:tplc="0409001B" w:tentative="1">
      <w:start w:val="1"/>
      <w:numFmt w:val="lowerRoman"/>
      <w:lvlText w:val="%9."/>
      <w:lvlJc w:val="right"/>
      <w:pPr>
        <w:ind w:left="5966" w:hanging="180"/>
      </w:pPr>
    </w:lvl>
  </w:abstractNum>
  <w:abstractNum w:abstractNumId="54" w15:restartNumberingAfterBreak="0">
    <w:nsid w:val="6D761F6A"/>
    <w:multiLevelType w:val="hybridMultilevel"/>
    <w:tmpl w:val="6800310C"/>
    <w:lvl w:ilvl="0" w:tplc="4A921A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4CD3E45"/>
    <w:multiLevelType w:val="multilevel"/>
    <w:tmpl w:val="EAA8E0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67E0997"/>
    <w:multiLevelType w:val="hybridMultilevel"/>
    <w:tmpl w:val="35FC53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88D055F"/>
    <w:multiLevelType w:val="hybridMultilevel"/>
    <w:tmpl w:val="0504D4AC"/>
    <w:lvl w:ilvl="0" w:tplc="82A20F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39170537">
    <w:abstractNumId w:val="11"/>
  </w:num>
  <w:num w:numId="2" w16cid:durableId="1697584843">
    <w:abstractNumId w:val="35"/>
  </w:num>
  <w:num w:numId="3" w16cid:durableId="1385786739">
    <w:abstractNumId w:val="10"/>
  </w:num>
  <w:num w:numId="4" w16cid:durableId="1091782831">
    <w:abstractNumId w:val="12"/>
  </w:num>
  <w:num w:numId="5" w16cid:durableId="1496216330">
    <w:abstractNumId w:val="51"/>
  </w:num>
  <w:num w:numId="6" w16cid:durableId="1130321563">
    <w:abstractNumId w:val="31"/>
  </w:num>
  <w:num w:numId="7" w16cid:durableId="460919906">
    <w:abstractNumId w:val="25"/>
  </w:num>
  <w:num w:numId="8" w16cid:durableId="797918104">
    <w:abstractNumId w:val="50"/>
  </w:num>
  <w:num w:numId="9" w16cid:durableId="1102342833">
    <w:abstractNumId w:val="42"/>
  </w:num>
  <w:num w:numId="10" w16cid:durableId="1767992559">
    <w:abstractNumId w:val="36"/>
  </w:num>
  <w:num w:numId="11" w16cid:durableId="733115769">
    <w:abstractNumId w:val="44"/>
  </w:num>
  <w:num w:numId="12" w16cid:durableId="440953106">
    <w:abstractNumId w:val="57"/>
  </w:num>
  <w:num w:numId="13" w16cid:durableId="1976911814">
    <w:abstractNumId w:val="38"/>
  </w:num>
  <w:num w:numId="14" w16cid:durableId="1316303499">
    <w:abstractNumId w:val="7"/>
  </w:num>
  <w:num w:numId="15" w16cid:durableId="1623686509">
    <w:abstractNumId w:val="19"/>
  </w:num>
  <w:num w:numId="16" w16cid:durableId="1519388824">
    <w:abstractNumId w:val="27"/>
  </w:num>
  <w:num w:numId="17" w16cid:durableId="315038385">
    <w:abstractNumId w:val="49"/>
  </w:num>
  <w:num w:numId="18" w16cid:durableId="658309323">
    <w:abstractNumId w:val="13"/>
  </w:num>
  <w:num w:numId="19" w16cid:durableId="854418754">
    <w:abstractNumId w:val="53"/>
  </w:num>
  <w:num w:numId="20" w16cid:durableId="828322951">
    <w:abstractNumId w:val="9"/>
  </w:num>
  <w:num w:numId="21" w16cid:durableId="2116360256">
    <w:abstractNumId w:val="29"/>
  </w:num>
  <w:num w:numId="22" w16cid:durableId="810946215">
    <w:abstractNumId w:val="52"/>
  </w:num>
  <w:num w:numId="23" w16cid:durableId="1000894163">
    <w:abstractNumId w:val="41"/>
  </w:num>
  <w:num w:numId="24" w16cid:durableId="143594852">
    <w:abstractNumId w:val="28"/>
  </w:num>
  <w:num w:numId="25" w16cid:durableId="2017730966">
    <w:abstractNumId w:val="24"/>
  </w:num>
  <w:num w:numId="26" w16cid:durableId="386340256">
    <w:abstractNumId w:val="46"/>
  </w:num>
  <w:num w:numId="27" w16cid:durableId="399133889">
    <w:abstractNumId w:val="16"/>
  </w:num>
  <w:num w:numId="28" w16cid:durableId="984160001">
    <w:abstractNumId w:val="34"/>
  </w:num>
  <w:num w:numId="29" w16cid:durableId="17973633">
    <w:abstractNumId w:val="17"/>
  </w:num>
  <w:num w:numId="30" w16cid:durableId="516889624">
    <w:abstractNumId w:val="8"/>
  </w:num>
  <w:num w:numId="31" w16cid:durableId="2048481691">
    <w:abstractNumId w:val="37"/>
  </w:num>
  <w:num w:numId="32" w16cid:durableId="2075083144">
    <w:abstractNumId w:val="22"/>
  </w:num>
  <w:num w:numId="33" w16cid:durableId="1349336043">
    <w:abstractNumId w:val="6"/>
  </w:num>
  <w:num w:numId="34" w16cid:durableId="1235627387">
    <w:abstractNumId w:val="39"/>
  </w:num>
  <w:num w:numId="35" w16cid:durableId="1689059672">
    <w:abstractNumId w:val="26"/>
  </w:num>
  <w:num w:numId="36" w16cid:durableId="1096368076">
    <w:abstractNumId w:val="55"/>
  </w:num>
  <w:num w:numId="37" w16cid:durableId="709761778">
    <w:abstractNumId w:val="30"/>
  </w:num>
  <w:num w:numId="38" w16cid:durableId="397821618">
    <w:abstractNumId w:val="33"/>
  </w:num>
  <w:num w:numId="39" w16cid:durableId="445318489">
    <w:abstractNumId w:val="45"/>
  </w:num>
  <w:num w:numId="40" w16cid:durableId="652759384">
    <w:abstractNumId w:val="21"/>
  </w:num>
  <w:num w:numId="41" w16cid:durableId="900749297">
    <w:abstractNumId w:val="18"/>
  </w:num>
  <w:num w:numId="42" w16cid:durableId="1894005446">
    <w:abstractNumId w:val="43"/>
  </w:num>
  <w:num w:numId="43" w16cid:durableId="1277174774">
    <w:abstractNumId w:val="23"/>
  </w:num>
  <w:num w:numId="44" w16cid:durableId="823201955">
    <w:abstractNumId w:val="48"/>
  </w:num>
  <w:num w:numId="45" w16cid:durableId="2045447689">
    <w:abstractNumId w:val="14"/>
  </w:num>
  <w:num w:numId="46" w16cid:durableId="875778543">
    <w:abstractNumId w:val="5"/>
  </w:num>
  <w:num w:numId="47" w16cid:durableId="77943044">
    <w:abstractNumId w:val="3"/>
  </w:num>
  <w:num w:numId="48" w16cid:durableId="1858424132">
    <w:abstractNumId w:val="2"/>
  </w:num>
  <w:num w:numId="49" w16cid:durableId="340159785">
    <w:abstractNumId w:val="4"/>
  </w:num>
  <w:num w:numId="50" w16cid:durableId="318534323">
    <w:abstractNumId w:val="1"/>
  </w:num>
  <w:num w:numId="51" w16cid:durableId="1019357323">
    <w:abstractNumId w:val="0"/>
  </w:num>
  <w:num w:numId="52" w16cid:durableId="1101530910">
    <w:abstractNumId w:val="47"/>
  </w:num>
  <w:num w:numId="53" w16cid:durableId="556824168">
    <w:abstractNumId w:val="15"/>
  </w:num>
  <w:num w:numId="54" w16cid:durableId="351535552">
    <w:abstractNumId w:val="40"/>
  </w:num>
  <w:num w:numId="55" w16cid:durableId="808672351">
    <w:abstractNumId w:val="32"/>
  </w:num>
  <w:num w:numId="56" w16cid:durableId="609893148">
    <w:abstractNumId w:val="20"/>
  </w:num>
  <w:num w:numId="57" w16cid:durableId="898200557">
    <w:abstractNumId w:val="54"/>
  </w:num>
  <w:num w:numId="58" w16cid:durableId="1046834725">
    <w:abstractNumId w:val="5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820"/>
    <w:rsid w:val="0000025E"/>
    <w:rsid w:val="00000457"/>
    <w:rsid w:val="0000420F"/>
    <w:rsid w:val="0000663B"/>
    <w:rsid w:val="00006E44"/>
    <w:rsid w:val="0001037E"/>
    <w:rsid w:val="00012E20"/>
    <w:rsid w:val="00012F5F"/>
    <w:rsid w:val="00013AEF"/>
    <w:rsid w:val="00013EB7"/>
    <w:rsid w:val="00013ED6"/>
    <w:rsid w:val="00013F67"/>
    <w:rsid w:val="0001507D"/>
    <w:rsid w:val="00015858"/>
    <w:rsid w:val="00016A34"/>
    <w:rsid w:val="00023001"/>
    <w:rsid w:val="00023211"/>
    <w:rsid w:val="00024566"/>
    <w:rsid w:val="00024AF7"/>
    <w:rsid w:val="00024BB4"/>
    <w:rsid w:val="0002502F"/>
    <w:rsid w:val="00030B32"/>
    <w:rsid w:val="00031626"/>
    <w:rsid w:val="00032018"/>
    <w:rsid w:val="00033D0F"/>
    <w:rsid w:val="000343E6"/>
    <w:rsid w:val="00034F9C"/>
    <w:rsid w:val="00035853"/>
    <w:rsid w:val="00036204"/>
    <w:rsid w:val="00036393"/>
    <w:rsid w:val="00042C1A"/>
    <w:rsid w:val="0004534A"/>
    <w:rsid w:val="000457B1"/>
    <w:rsid w:val="000469D2"/>
    <w:rsid w:val="000475AF"/>
    <w:rsid w:val="000506AF"/>
    <w:rsid w:val="00050C91"/>
    <w:rsid w:val="00053792"/>
    <w:rsid w:val="00055B6A"/>
    <w:rsid w:val="00060848"/>
    <w:rsid w:val="00060DA1"/>
    <w:rsid w:val="00062DBD"/>
    <w:rsid w:val="00064F62"/>
    <w:rsid w:val="000668F6"/>
    <w:rsid w:val="000669AE"/>
    <w:rsid w:val="00066CC3"/>
    <w:rsid w:val="0007031C"/>
    <w:rsid w:val="0007060B"/>
    <w:rsid w:val="00070EE0"/>
    <w:rsid w:val="00071ED1"/>
    <w:rsid w:val="00071F3F"/>
    <w:rsid w:val="0007294F"/>
    <w:rsid w:val="00075FBF"/>
    <w:rsid w:val="00081866"/>
    <w:rsid w:val="00081BFB"/>
    <w:rsid w:val="00083CBE"/>
    <w:rsid w:val="0008529B"/>
    <w:rsid w:val="000854A4"/>
    <w:rsid w:val="000860E3"/>
    <w:rsid w:val="00091EC9"/>
    <w:rsid w:val="0009319B"/>
    <w:rsid w:val="000958CA"/>
    <w:rsid w:val="000A1CA3"/>
    <w:rsid w:val="000A2148"/>
    <w:rsid w:val="000A2C42"/>
    <w:rsid w:val="000A3CA0"/>
    <w:rsid w:val="000A57CF"/>
    <w:rsid w:val="000B0CFA"/>
    <w:rsid w:val="000B0D16"/>
    <w:rsid w:val="000B180C"/>
    <w:rsid w:val="000B1940"/>
    <w:rsid w:val="000B2426"/>
    <w:rsid w:val="000B29FF"/>
    <w:rsid w:val="000B3B24"/>
    <w:rsid w:val="000B3FD3"/>
    <w:rsid w:val="000B4247"/>
    <w:rsid w:val="000B49A6"/>
    <w:rsid w:val="000B50F5"/>
    <w:rsid w:val="000B5EA3"/>
    <w:rsid w:val="000B6973"/>
    <w:rsid w:val="000B7C8C"/>
    <w:rsid w:val="000C214D"/>
    <w:rsid w:val="000C353A"/>
    <w:rsid w:val="000C3A57"/>
    <w:rsid w:val="000C4183"/>
    <w:rsid w:val="000C4C63"/>
    <w:rsid w:val="000C5820"/>
    <w:rsid w:val="000C7875"/>
    <w:rsid w:val="000C7E11"/>
    <w:rsid w:val="000C7FD1"/>
    <w:rsid w:val="000D4CE9"/>
    <w:rsid w:val="000D5882"/>
    <w:rsid w:val="000D5A7C"/>
    <w:rsid w:val="000D5D9D"/>
    <w:rsid w:val="000D784F"/>
    <w:rsid w:val="000E19D7"/>
    <w:rsid w:val="000E2143"/>
    <w:rsid w:val="000E445E"/>
    <w:rsid w:val="000E4E64"/>
    <w:rsid w:val="000E601C"/>
    <w:rsid w:val="000F1081"/>
    <w:rsid w:val="000F15A8"/>
    <w:rsid w:val="000F4A05"/>
    <w:rsid w:val="000F7967"/>
    <w:rsid w:val="001003CA"/>
    <w:rsid w:val="001007EC"/>
    <w:rsid w:val="0010255D"/>
    <w:rsid w:val="00102A9A"/>
    <w:rsid w:val="0010545E"/>
    <w:rsid w:val="00105CDB"/>
    <w:rsid w:val="00107BE0"/>
    <w:rsid w:val="0011104C"/>
    <w:rsid w:val="001113F6"/>
    <w:rsid w:val="001115AD"/>
    <w:rsid w:val="00117587"/>
    <w:rsid w:val="00117822"/>
    <w:rsid w:val="001201DE"/>
    <w:rsid w:val="0012027A"/>
    <w:rsid w:val="0012094E"/>
    <w:rsid w:val="001211FF"/>
    <w:rsid w:val="001223FA"/>
    <w:rsid w:val="0012283B"/>
    <w:rsid w:val="00122918"/>
    <w:rsid w:val="00122A8C"/>
    <w:rsid w:val="00122C7F"/>
    <w:rsid w:val="0012783D"/>
    <w:rsid w:val="00130B1D"/>
    <w:rsid w:val="00132176"/>
    <w:rsid w:val="00134859"/>
    <w:rsid w:val="00134E11"/>
    <w:rsid w:val="001351A2"/>
    <w:rsid w:val="0013540E"/>
    <w:rsid w:val="0013703B"/>
    <w:rsid w:val="00144558"/>
    <w:rsid w:val="00145AA9"/>
    <w:rsid w:val="0014641E"/>
    <w:rsid w:val="00146DC0"/>
    <w:rsid w:val="00146F0E"/>
    <w:rsid w:val="00147577"/>
    <w:rsid w:val="00147906"/>
    <w:rsid w:val="00147C2B"/>
    <w:rsid w:val="00151C2D"/>
    <w:rsid w:val="00154488"/>
    <w:rsid w:val="00154E63"/>
    <w:rsid w:val="00157184"/>
    <w:rsid w:val="001627CF"/>
    <w:rsid w:val="001642D1"/>
    <w:rsid w:val="0016430B"/>
    <w:rsid w:val="0016694D"/>
    <w:rsid w:val="00166B30"/>
    <w:rsid w:val="00166D8F"/>
    <w:rsid w:val="00166FA6"/>
    <w:rsid w:val="001677F0"/>
    <w:rsid w:val="00171023"/>
    <w:rsid w:val="00171771"/>
    <w:rsid w:val="00175069"/>
    <w:rsid w:val="00175385"/>
    <w:rsid w:val="00175DB2"/>
    <w:rsid w:val="00177A9A"/>
    <w:rsid w:val="00177C63"/>
    <w:rsid w:val="00180D06"/>
    <w:rsid w:val="001833B6"/>
    <w:rsid w:val="00183C95"/>
    <w:rsid w:val="00183CD2"/>
    <w:rsid w:val="00186194"/>
    <w:rsid w:val="00186C4F"/>
    <w:rsid w:val="00187FB0"/>
    <w:rsid w:val="0019024D"/>
    <w:rsid w:val="001906D4"/>
    <w:rsid w:val="00190782"/>
    <w:rsid w:val="00192E40"/>
    <w:rsid w:val="00193ABC"/>
    <w:rsid w:val="0019406F"/>
    <w:rsid w:val="0019451F"/>
    <w:rsid w:val="0019465C"/>
    <w:rsid w:val="001949B7"/>
    <w:rsid w:val="001955E7"/>
    <w:rsid w:val="001959CC"/>
    <w:rsid w:val="00196918"/>
    <w:rsid w:val="001A11BB"/>
    <w:rsid w:val="001A123E"/>
    <w:rsid w:val="001A199A"/>
    <w:rsid w:val="001A216B"/>
    <w:rsid w:val="001A24DB"/>
    <w:rsid w:val="001A39A4"/>
    <w:rsid w:val="001A4BAF"/>
    <w:rsid w:val="001A4F3E"/>
    <w:rsid w:val="001B20A7"/>
    <w:rsid w:val="001B3393"/>
    <w:rsid w:val="001B3614"/>
    <w:rsid w:val="001B3964"/>
    <w:rsid w:val="001B3E3D"/>
    <w:rsid w:val="001B4F87"/>
    <w:rsid w:val="001B565F"/>
    <w:rsid w:val="001B649D"/>
    <w:rsid w:val="001B6F56"/>
    <w:rsid w:val="001C28FA"/>
    <w:rsid w:val="001C336E"/>
    <w:rsid w:val="001C4B70"/>
    <w:rsid w:val="001C5A0B"/>
    <w:rsid w:val="001C7B50"/>
    <w:rsid w:val="001C7DEE"/>
    <w:rsid w:val="001D1250"/>
    <w:rsid w:val="001D1655"/>
    <w:rsid w:val="001D2E81"/>
    <w:rsid w:val="001D3EC5"/>
    <w:rsid w:val="001D441E"/>
    <w:rsid w:val="001D4A1E"/>
    <w:rsid w:val="001D5CCA"/>
    <w:rsid w:val="001D5FD4"/>
    <w:rsid w:val="001E0D9A"/>
    <w:rsid w:val="001E2CCF"/>
    <w:rsid w:val="001E31B3"/>
    <w:rsid w:val="001E5380"/>
    <w:rsid w:val="001E5BC3"/>
    <w:rsid w:val="001E7054"/>
    <w:rsid w:val="001E789F"/>
    <w:rsid w:val="001F0B4D"/>
    <w:rsid w:val="001F174B"/>
    <w:rsid w:val="001F17FE"/>
    <w:rsid w:val="001F1A26"/>
    <w:rsid w:val="001F2ADD"/>
    <w:rsid w:val="001F3359"/>
    <w:rsid w:val="001F455C"/>
    <w:rsid w:val="001F53E1"/>
    <w:rsid w:val="001F5484"/>
    <w:rsid w:val="001F6370"/>
    <w:rsid w:val="00201AA9"/>
    <w:rsid w:val="00201FFF"/>
    <w:rsid w:val="002035D7"/>
    <w:rsid w:val="0020740B"/>
    <w:rsid w:val="00210461"/>
    <w:rsid w:val="002106C9"/>
    <w:rsid w:val="00213DD1"/>
    <w:rsid w:val="0021411E"/>
    <w:rsid w:val="00214951"/>
    <w:rsid w:val="00215775"/>
    <w:rsid w:val="00215812"/>
    <w:rsid w:val="00217978"/>
    <w:rsid w:val="00217B88"/>
    <w:rsid w:val="0022011D"/>
    <w:rsid w:val="00220287"/>
    <w:rsid w:val="00220886"/>
    <w:rsid w:val="0022176E"/>
    <w:rsid w:val="00223F97"/>
    <w:rsid w:val="0022557F"/>
    <w:rsid w:val="00225B32"/>
    <w:rsid w:val="00225DD2"/>
    <w:rsid w:val="0023325C"/>
    <w:rsid w:val="00234C4B"/>
    <w:rsid w:val="00234CB8"/>
    <w:rsid w:val="00236B7F"/>
    <w:rsid w:val="00237EF5"/>
    <w:rsid w:val="00240BE7"/>
    <w:rsid w:val="00242E1B"/>
    <w:rsid w:val="002452AE"/>
    <w:rsid w:val="002456E0"/>
    <w:rsid w:val="002462FA"/>
    <w:rsid w:val="002467A5"/>
    <w:rsid w:val="002471D8"/>
    <w:rsid w:val="00250AD2"/>
    <w:rsid w:val="00250BD7"/>
    <w:rsid w:val="00254078"/>
    <w:rsid w:val="00254DF2"/>
    <w:rsid w:val="00260D64"/>
    <w:rsid w:val="002627C5"/>
    <w:rsid w:val="002639D8"/>
    <w:rsid w:val="0026645B"/>
    <w:rsid w:val="00270979"/>
    <w:rsid w:val="002723F7"/>
    <w:rsid w:val="002729A5"/>
    <w:rsid w:val="00274281"/>
    <w:rsid w:val="002764C3"/>
    <w:rsid w:val="00276B91"/>
    <w:rsid w:val="00276DD6"/>
    <w:rsid w:val="0027701F"/>
    <w:rsid w:val="002771FF"/>
    <w:rsid w:val="002807CD"/>
    <w:rsid w:val="00290E62"/>
    <w:rsid w:val="00294622"/>
    <w:rsid w:val="00295FEB"/>
    <w:rsid w:val="002972FD"/>
    <w:rsid w:val="00297469"/>
    <w:rsid w:val="00297BEA"/>
    <w:rsid w:val="00297ECD"/>
    <w:rsid w:val="002A1B25"/>
    <w:rsid w:val="002A2416"/>
    <w:rsid w:val="002A28FC"/>
    <w:rsid w:val="002A345B"/>
    <w:rsid w:val="002A4DC9"/>
    <w:rsid w:val="002A4EAB"/>
    <w:rsid w:val="002A5239"/>
    <w:rsid w:val="002A5440"/>
    <w:rsid w:val="002A5509"/>
    <w:rsid w:val="002A6792"/>
    <w:rsid w:val="002A6C4A"/>
    <w:rsid w:val="002A7B1A"/>
    <w:rsid w:val="002B056B"/>
    <w:rsid w:val="002B345E"/>
    <w:rsid w:val="002B37FC"/>
    <w:rsid w:val="002B3AF4"/>
    <w:rsid w:val="002B6DBF"/>
    <w:rsid w:val="002B7118"/>
    <w:rsid w:val="002C2599"/>
    <w:rsid w:val="002C2685"/>
    <w:rsid w:val="002C5C8D"/>
    <w:rsid w:val="002D1DD6"/>
    <w:rsid w:val="002D200F"/>
    <w:rsid w:val="002D217A"/>
    <w:rsid w:val="002D3E71"/>
    <w:rsid w:val="002D4A2B"/>
    <w:rsid w:val="002D5A1E"/>
    <w:rsid w:val="002D626A"/>
    <w:rsid w:val="002D65F0"/>
    <w:rsid w:val="002E0087"/>
    <w:rsid w:val="002E0BA2"/>
    <w:rsid w:val="002E3D4D"/>
    <w:rsid w:val="002E5E7F"/>
    <w:rsid w:val="002E6CC9"/>
    <w:rsid w:val="002F0BEA"/>
    <w:rsid w:val="002F1520"/>
    <w:rsid w:val="002F1A76"/>
    <w:rsid w:val="002F1E61"/>
    <w:rsid w:val="002F26D2"/>
    <w:rsid w:val="002F2D71"/>
    <w:rsid w:val="002F585F"/>
    <w:rsid w:val="002F5ADC"/>
    <w:rsid w:val="002F6140"/>
    <w:rsid w:val="002F6740"/>
    <w:rsid w:val="002F7854"/>
    <w:rsid w:val="0030083C"/>
    <w:rsid w:val="00301704"/>
    <w:rsid w:val="003018A4"/>
    <w:rsid w:val="0030207D"/>
    <w:rsid w:val="00302320"/>
    <w:rsid w:val="00302C0A"/>
    <w:rsid w:val="00304D72"/>
    <w:rsid w:val="00310476"/>
    <w:rsid w:val="00310B0E"/>
    <w:rsid w:val="003120E9"/>
    <w:rsid w:val="00312786"/>
    <w:rsid w:val="003146DC"/>
    <w:rsid w:val="003152EB"/>
    <w:rsid w:val="00317581"/>
    <w:rsid w:val="003205C3"/>
    <w:rsid w:val="003230BC"/>
    <w:rsid w:val="00324425"/>
    <w:rsid w:val="003248B7"/>
    <w:rsid w:val="0032573B"/>
    <w:rsid w:val="00326D7B"/>
    <w:rsid w:val="00330721"/>
    <w:rsid w:val="00331260"/>
    <w:rsid w:val="0033320F"/>
    <w:rsid w:val="00333D25"/>
    <w:rsid w:val="003351D1"/>
    <w:rsid w:val="00335C9C"/>
    <w:rsid w:val="00337657"/>
    <w:rsid w:val="00340878"/>
    <w:rsid w:val="003437FB"/>
    <w:rsid w:val="00343E48"/>
    <w:rsid w:val="003453B9"/>
    <w:rsid w:val="0034629D"/>
    <w:rsid w:val="00350671"/>
    <w:rsid w:val="00350D33"/>
    <w:rsid w:val="0035114C"/>
    <w:rsid w:val="003512CC"/>
    <w:rsid w:val="00351CD2"/>
    <w:rsid w:val="00352291"/>
    <w:rsid w:val="0035371A"/>
    <w:rsid w:val="00353A9D"/>
    <w:rsid w:val="00354461"/>
    <w:rsid w:val="00356350"/>
    <w:rsid w:val="00360BBC"/>
    <w:rsid w:val="00361561"/>
    <w:rsid w:val="00361577"/>
    <w:rsid w:val="003640F6"/>
    <w:rsid w:val="00364C5D"/>
    <w:rsid w:val="00365035"/>
    <w:rsid w:val="003666D5"/>
    <w:rsid w:val="00366AE8"/>
    <w:rsid w:val="00370562"/>
    <w:rsid w:val="0037212F"/>
    <w:rsid w:val="003722B3"/>
    <w:rsid w:val="003723F8"/>
    <w:rsid w:val="0037669D"/>
    <w:rsid w:val="00376737"/>
    <w:rsid w:val="00382BF0"/>
    <w:rsid w:val="0038514E"/>
    <w:rsid w:val="00385D22"/>
    <w:rsid w:val="003861C8"/>
    <w:rsid w:val="0038686C"/>
    <w:rsid w:val="00387701"/>
    <w:rsid w:val="00390D16"/>
    <w:rsid w:val="00393851"/>
    <w:rsid w:val="003939B9"/>
    <w:rsid w:val="003941A1"/>
    <w:rsid w:val="003961CC"/>
    <w:rsid w:val="003A2A1A"/>
    <w:rsid w:val="003A5730"/>
    <w:rsid w:val="003A6310"/>
    <w:rsid w:val="003B5158"/>
    <w:rsid w:val="003B5922"/>
    <w:rsid w:val="003B7659"/>
    <w:rsid w:val="003B7847"/>
    <w:rsid w:val="003B7A6F"/>
    <w:rsid w:val="003C1F81"/>
    <w:rsid w:val="003C50BB"/>
    <w:rsid w:val="003C634E"/>
    <w:rsid w:val="003C7316"/>
    <w:rsid w:val="003D0663"/>
    <w:rsid w:val="003D17B0"/>
    <w:rsid w:val="003D355C"/>
    <w:rsid w:val="003D6FF4"/>
    <w:rsid w:val="003E3060"/>
    <w:rsid w:val="003E54A7"/>
    <w:rsid w:val="003E7F71"/>
    <w:rsid w:val="003F16C6"/>
    <w:rsid w:val="00400166"/>
    <w:rsid w:val="00400823"/>
    <w:rsid w:val="00404134"/>
    <w:rsid w:val="00404FDE"/>
    <w:rsid w:val="004065C2"/>
    <w:rsid w:val="004075C0"/>
    <w:rsid w:val="00410006"/>
    <w:rsid w:val="00410F87"/>
    <w:rsid w:val="00411DD9"/>
    <w:rsid w:val="004138EE"/>
    <w:rsid w:val="00413C71"/>
    <w:rsid w:val="0041458D"/>
    <w:rsid w:val="00414E88"/>
    <w:rsid w:val="004167A9"/>
    <w:rsid w:val="0042181A"/>
    <w:rsid w:val="00421F34"/>
    <w:rsid w:val="004225E9"/>
    <w:rsid w:val="00422949"/>
    <w:rsid w:val="00427B69"/>
    <w:rsid w:val="00427CE9"/>
    <w:rsid w:val="00430D07"/>
    <w:rsid w:val="00431099"/>
    <w:rsid w:val="0043176C"/>
    <w:rsid w:val="00431837"/>
    <w:rsid w:val="00432E97"/>
    <w:rsid w:val="00432F35"/>
    <w:rsid w:val="00434561"/>
    <w:rsid w:val="0043607C"/>
    <w:rsid w:val="00436871"/>
    <w:rsid w:val="00441951"/>
    <w:rsid w:val="00441CC2"/>
    <w:rsid w:val="00443FBF"/>
    <w:rsid w:val="004445C2"/>
    <w:rsid w:val="00445F9D"/>
    <w:rsid w:val="00446781"/>
    <w:rsid w:val="004525C4"/>
    <w:rsid w:val="00453092"/>
    <w:rsid w:val="004547FF"/>
    <w:rsid w:val="00454C25"/>
    <w:rsid w:val="004557B5"/>
    <w:rsid w:val="00457573"/>
    <w:rsid w:val="0046067C"/>
    <w:rsid w:val="00461BE1"/>
    <w:rsid w:val="0046235C"/>
    <w:rsid w:val="00462EA8"/>
    <w:rsid w:val="004647CE"/>
    <w:rsid w:val="00466A8F"/>
    <w:rsid w:val="00467E5D"/>
    <w:rsid w:val="00470B36"/>
    <w:rsid w:val="00470F48"/>
    <w:rsid w:val="00471AC5"/>
    <w:rsid w:val="00472287"/>
    <w:rsid w:val="004742FC"/>
    <w:rsid w:val="00474CAE"/>
    <w:rsid w:val="00475182"/>
    <w:rsid w:val="004752FD"/>
    <w:rsid w:val="0047544C"/>
    <w:rsid w:val="00475FB2"/>
    <w:rsid w:val="0047757E"/>
    <w:rsid w:val="00482947"/>
    <w:rsid w:val="00482CB7"/>
    <w:rsid w:val="00484D55"/>
    <w:rsid w:val="00485BB6"/>
    <w:rsid w:val="004865B5"/>
    <w:rsid w:val="00486B31"/>
    <w:rsid w:val="00486BD9"/>
    <w:rsid w:val="00490A9B"/>
    <w:rsid w:val="00490E16"/>
    <w:rsid w:val="0049136F"/>
    <w:rsid w:val="004945FD"/>
    <w:rsid w:val="00494E39"/>
    <w:rsid w:val="0049559C"/>
    <w:rsid w:val="00495F9F"/>
    <w:rsid w:val="004965F9"/>
    <w:rsid w:val="00496AFB"/>
    <w:rsid w:val="00496BD6"/>
    <w:rsid w:val="00496FD2"/>
    <w:rsid w:val="00497D23"/>
    <w:rsid w:val="004A05C5"/>
    <w:rsid w:val="004A05F4"/>
    <w:rsid w:val="004A3B38"/>
    <w:rsid w:val="004A5692"/>
    <w:rsid w:val="004A5B2F"/>
    <w:rsid w:val="004A5C0A"/>
    <w:rsid w:val="004B16D5"/>
    <w:rsid w:val="004B2005"/>
    <w:rsid w:val="004B2275"/>
    <w:rsid w:val="004B23E2"/>
    <w:rsid w:val="004B2538"/>
    <w:rsid w:val="004B42E5"/>
    <w:rsid w:val="004B5355"/>
    <w:rsid w:val="004B5B67"/>
    <w:rsid w:val="004C1D20"/>
    <w:rsid w:val="004C2402"/>
    <w:rsid w:val="004C4CDD"/>
    <w:rsid w:val="004C58BC"/>
    <w:rsid w:val="004C5BC1"/>
    <w:rsid w:val="004C6CD7"/>
    <w:rsid w:val="004C7700"/>
    <w:rsid w:val="004D0081"/>
    <w:rsid w:val="004D3F5A"/>
    <w:rsid w:val="004D41C7"/>
    <w:rsid w:val="004D47F7"/>
    <w:rsid w:val="004D57D9"/>
    <w:rsid w:val="004D5DBA"/>
    <w:rsid w:val="004D60B3"/>
    <w:rsid w:val="004D7E88"/>
    <w:rsid w:val="004E14A0"/>
    <w:rsid w:val="004E2DA5"/>
    <w:rsid w:val="004E3C2C"/>
    <w:rsid w:val="004E4085"/>
    <w:rsid w:val="004E52B6"/>
    <w:rsid w:val="004F0132"/>
    <w:rsid w:val="004F16EC"/>
    <w:rsid w:val="004F1A54"/>
    <w:rsid w:val="004F1F7D"/>
    <w:rsid w:val="004F32ED"/>
    <w:rsid w:val="004F4B30"/>
    <w:rsid w:val="004F4F22"/>
    <w:rsid w:val="004F6180"/>
    <w:rsid w:val="004F6D1D"/>
    <w:rsid w:val="004F7493"/>
    <w:rsid w:val="004F7AFA"/>
    <w:rsid w:val="004F7B20"/>
    <w:rsid w:val="004F7E2F"/>
    <w:rsid w:val="0050057F"/>
    <w:rsid w:val="00501936"/>
    <w:rsid w:val="00502EB4"/>
    <w:rsid w:val="00502FAE"/>
    <w:rsid w:val="0050561B"/>
    <w:rsid w:val="0050737C"/>
    <w:rsid w:val="00510D9F"/>
    <w:rsid w:val="00510EEF"/>
    <w:rsid w:val="00510F8E"/>
    <w:rsid w:val="005110E7"/>
    <w:rsid w:val="005112E0"/>
    <w:rsid w:val="0051229F"/>
    <w:rsid w:val="00512918"/>
    <w:rsid w:val="00515572"/>
    <w:rsid w:val="005158F2"/>
    <w:rsid w:val="00515985"/>
    <w:rsid w:val="00517898"/>
    <w:rsid w:val="00521B08"/>
    <w:rsid w:val="00522240"/>
    <w:rsid w:val="0052265F"/>
    <w:rsid w:val="00523E7F"/>
    <w:rsid w:val="0052427D"/>
    <w:rsid w:val="00524E50"/>
    <w:rsid w:val="00526176"/>
    <w:rsid w:val="00526247"/>
    <w:rsid w:val="005269BE"/>
    <w:rsid w:val="005324CC"/>
    <w:rsid w:val="00534956"/>
    <w:rsid w:val="00535314"/>
    <w:rsid w:val="00535EA2"/>
    <w:rsid w:val="0053679B"/>
    <w:rsid w:val="00537525"/>
    <w:rsid w:val="00540814"/>
    <w:rsid w:val="0054101E"/>
    <w:rsid w:val="00541231"/>
    <w:rsid w:val="00542622"/>
    <w:rsid w:val="0054345C"/>
    <w:rsid w:val="005452D6"/>
    <w:rsid w:val="0054578C"/>
    <w:rsid w:val="00545FE5"/>
    <w:rsid w:val="00546677"/>
    <w:rsid w:val="00546E34"/>
    <w:rsid w:val="00547647"/>
    <w:rsid w:val="005505A7"/>
    <w:rsid w:val="00551312"/>
    <w:rsid w:val="00551AD8"/>
    <w:rsid w:val="0055231F"/>
    <w:rsid w:val="00553D5A"/>
    <w:rsid w:val="005564D1"/>
    <w:rsid w:val="00556880"/>
    <w:rsid w:val="0055737A"/>
    <w:rsid w:val="00560663"/>
    <w:rsid w:val="00561373"/>
    <w:rsid w:val="00561BB4"/>
    <w:rsid w:val="0056236D"/>
    <w:rsid w:val="005624A5"/>
    <w:rsid w:val="0056325C"/>
    <w:rsid w:val="00564959"/>
    <w:rsid w:val="00566A4B"/>
    <w:rsid w:val="00567076"/>
    <w:rsid w:val="00572662"/>
    <w:rsid w:val="00573744"/>
    <w:rsid w:val="00573FA9"/>
    <w:rsid w:val="00577112"/>
    <w:rsid w:val="00577B0B"/>
    <w:rsid w:val="00577C67"/>
    <w:rsid w:val="0058032A"/>
    <w:rsid w:val="00580716"/>
    <w:rsid w:val="00583DA2"/>
    <w:rsid w:val="00586F80"/>
    <w:rsid w:val="00590DC9"/>
    <w:rsid w:val="00591835"/>
    <w:rsid w:val="00592341"/>
    <w:rsid w:val="005941AD"/>
    <w:rsid w:val="00597744"/>
    <w:rsid w:val="005A027F"/>
    <w:rsid w:val="005A3688"/>
    <w:rsid w:val="005A40A1"/>
    <w:rsid w:val="005A4C8E"/>
    <w:rsid w:val="005A5A20"/>
    <w:rsid w:val="005A5C84"/>
    <w:rsid w:val="005A6CAD"/>
    <w:rsid w:val="005A747F"/>
    <w:rsid w:val="005B0825"/>
    <w:rsid w:val="005B41B0"/>
    <w:rsid w:val="005B6121"/>
    <w:rsid w:val="005C181E"/>
    <w:rsid w:val="005C1FC0"/>
    <w:rsid w:val="005C39B5"/>
    <w:rsid w:val="005C4553"/>
    <w:rsid w:val="005C7E36"/>
    <w:rsid w:val="005D05EA"/>
    <w:rsid w:val="005D1500"/>
    <w:rsid w:val="005D6DF0"/>
    <w:rsid w:val="005E1620"/>
    <w:rsid w:val="005E36E2"/>
    <w:rsid w:val="005E4C69"/>
    <w:rsid w:val="005E6326"/>
    <w:rsid w:val="005E7BE8"/>
    <w:rsid w:val="005F1DFD"/>
    <w:rsid w:val="005F3EA0"/>
    <w:rsid w:val="005F4291"/>
    <w:rsid w:val="005F44E9"/>
    <w:rsid w:val="005F49DC"/>
    <w:rsid w:val="005F7524"/>
    <w:rsid w:val="005F7EAE"/>
    <w:rsid w:val="006017B2"/>
    <w:rsid w:val="0060253A"/>
    <w:rsid w:val="0060394D"/>
    <w:rsid w:val="006040DA"/>
    <w:rsid w:val="00604BDB"/>
    <w:rsid w:val="00605BED"/>
    <w:rsid w:val="00606F6E"/>
    <w:rsid w:val="00611D70"/>
    <w:rsid w:val="00613861"/>
    <w:rsid w:val="00614824"/>
    <w:rsid w:val="00616059"/>
    <w:rsid w:val="00616266"/>
    <w:rsid w:val="00616A88"/>
    <w:rsid w:val="006170CC"/>
    <w:rsid w:val="006211E0"/>
    <w:rsid w:val="006212BB"/>
    <w:rsid w:val="00622096"/>
    <w:rsid w:val="006246C3"/>
    <w:rsid w:val="006248FD"/>
    <w:rsid w:val="00626F7F"/>
    <w:rsid w:val="00627D8A"/>
    <w:rsid w:val="00627E9A"/>
    <w:rsid w:val="00631B94"/>
    <w:rsid w:val="00633594"/>
    <w:rsid w:val="006354E0"/>
    <w:rsid w:val="00636020"/>
    <w:rsid w:val="00636E0E"/>
    <w:rsid w:val="0064020A"/>
    <w:rsid w:val="0064148F"/>
    <w:rsid w:val="00641C0B"/>
    <w:rsid w:val="00655512"/>
    <w:rsid w:val="006565DD"/>
    <w:rsid w:val="00657BDC"/>
    <w:rsid w:val="006608FE"/>
    <w:rsid w:val="00660FCE"/>
    <w:rsid w:val="0066208E"/>
    <w:rsid w:val="00665256"/>
    <w:rsid w:val="00665DBC"/>
    <w:rsid w:val="0066675F"/>
    <w:rsid w:val="00667434"/>
    <w:rsid w:val="00667630"/>
    <w:rsid w:val="00667CE5"/>
    <w:rsid w:val="006712BA"/>
    <w:rsid w:val="0067579B"/>
    <w:rsid w:val="00676482"/>
    <w:rsid w:val="006768B3"/>
    <w:rsid w:val="006771D5"/>
    <w:rsid w:val="00680471"/>
    <w:rsid w:val="00681785"/>
    <w:rsid w:val="00681BF9"/>
    <w:rsid w:val="00681D9B"/>
    <w:rsid w:val="00681E4D"/>
    <w:rsid w:val="006856B1"/>
    <w:rsid w:val="006867C2"/>
    <w:rsid w:val="00691914"/>
    <w:rsid w:val="00693C6A"/>
    <w:rsid w:val="00694FEA"/>
    <w:rsid w:val="006959F8"/>
    <w:rsid w:val="006964DE"/>
    <w:rsid w:val="006970A1"/>
    <w:rsid w:val="0069715F"/>
    <w:rsid w:val="0069797F"/>
    <w:rsid w:val="006A0315"/>
    <w:rsid w:val="006A449D"/>
    <w:rsid w:val="006A6C00"/>
    <w:rsid w:val="006B17F7"/>
    <w:rsid w:val="006B238A"/>
    <w:rsid w:val="006B4252"/>
    <w:rsid w:val="006B61E8"/>
    <w:rsid w:val="006B651A"/>
    <w:rsid w:val="006C1A42"/>
    <w:rsid w:val="006C5441"/>
    <w:rsid w:val="006C5F6A"/>
    <w:rsid w:val="006C6BC0"/>
    <w:rsid w:val="006D0CE5"/>
    <w:rsid w:val="006D1D5E"/>
    <w:rsid w:val="006D367A"/>
    <w:rsid w:val="006D4154"/>
    <w:rsid w:val="006D4AD0"/>
    <w:rsid w:val="006D58B9"/>
    <w:rsid w:val="006D6FDB"/>
    <w:rsid w:val="006D7162"/>
    <w:rsid w:val="006E03C5"/>
    <w:rsid w:val="006E08A9"/>
    <w:rsid w:val="006E0B6D"/>
    <w:rsid w:val="006E5B19"/>
    <w:rsid w:val="006E5E4E"/>
    <w:rsid w:val="006E6636"/>
    <w:rsid w:val="006E70D1"/>
    <w:rsid w:val="006E774B"/>
    <w:rsid w:val="006E7C3A"/>
    <w:rsid w:val="006E7EBA"/>
    <w:rsid w:val="006F2836"/>
    <w:rsid w:val="006F2BE7"/>
    <w:rsid w:val="006F4858"/>
    <w:rsid w:val="006F4E7A"/>
    <w:rsid w:val="006F59D9"/>
    <w:rsid w:val="006F7D10"/>
    <w:rsid w:val="00700128"/>
    <w:rsid w:val="0070055A"/>
    <w:rsid w:val="007012F7"/>
    <w:rsid w:val="007036FD"/>
    <w:rsid w:val="00704EDE"/>
    <w:rsid w:val="00705EBC"/>
    <w:rsid w:val="00706A78"/>
    <w:rsid w:val="00711371"/>
    <w:rsid w:val="007137E4"/>
    <w:rsid w:val="0071596F"/>
    <w:rsid w:val="00715E83"/>
    <w:rsid w:val="00716F78"/>
    <w:rsid w:val="00720312"/>
    <w:rsid w:val="00720E6B"/>
    <w:rsid w:val="007226D0"/>
    <w:rsid w:val="00722BA7"/>
    <w:rsid w:val="00722DAB"/>
    <w:rsid w:val="00723152"/>
    <w:rsid w:val="007231EB"/>
    <w:rsid w:val="007258F5"/>
    <w:rsid w:val="00725DB7"/>
    <w:rsid w:val="0072721C"/>
    <w:rsid w:val="00727924"/>
    <w:rsid w:val="00727B3F"/>
    <w:rsid w:val="00727F78"/>
    <w:rsid w:val="00733433"/>
    <w:rsid w:val="00734A95"/>
    <w:rsid w:val="0073672E"/>
    <w:rsid w:val="00740262"/>
    <w:rsid w:val="00740DFF"/>
    <w:rsid w:val="00742B11"/>
    <w:rsid w:val="00742C8E"/>
    <w:rsid w:val="00743166"/>
    <w:rsid w:val="007448C9"/>
    <w:rsid w:val="00744C58"/>
    <w:rsid w:val="00745049"/>
    <w:rsid w:val="00746B3D"/>
    <w:rsid w:val="007501E0"/>
    <w:rsid w:val="00751CD5"/>
    <w:rsid w:val="0075226A"/>
    <w:rsid w:val="00754F67"/>
    <w:rsid w:val="00755FA4"/>
    <w:rsid w:val="00756AFF"/>
    <w:rsid w:val="00760D70"/>
    <w:rsid w:val="00761B6F"/>
    <w:rsid w:val="00761FA3"/>
    <w:rsid w:val="0076260D"/>
    <w:rsid w:val="007673A9"/>
    <w:rsid w:val="00767AE5"/>
    <w:rsid w:val="007711E1"/>
    <w:rsid w:val="00771B75"/>
    <w:rsid w:val="00773E77"/>
    <w:rsid w:val="0077402A"/>
    <w:rsid w:val="007742BF"/>
    <w:rsid w:val="00774895"/>
    <w:rsid w:val="0077497C"/>
    <w:rsid w:val="00776E75"/>
    <w:rsid w:val="0078053B"/>
    <w:rsid w:val="00781622"/>
    <w:rsid w:val="007818FB"/>
    <w:rsid w:val="00783D59"/>
    <w:rsid w:val="007845D5"/>
    <w:rsid w:val="00784891"/>
    <w:rsid w:val="0078568E"/>
    <w:rsid w:val="0079049D"/>
    <w:rsid w:val="00790D18"/>
    <w:rsid w:val="0079257A"/>
    <w:rsid w:val="00794800"/>
    <w:rsid w:val="00794D52"/>
    <w:rsid w:val="00796DC5"/>
    <w:rsid w:val="00797C55"/>
    <w:rsid w:val="007A00C3"/>
    <w:rsid w:val="007A0609"/>
    <w:rsid w:val="007A1D2F"/>
    <w:rsid w:val="007A3F7F"/>
    <w:rsid w:val="007A6F1B"/>
    <w:rsid w:val="007A7646"/>
    <w:rsid w:val="007A77DD"/>
    <w:rsid w:val="007B0621"/>
    <w:rsid w:val="007B3FE5"/>
    <w:rsid w:val="007B5847"/>
    <w:rsid w:val="007B5D53"/>
    <w:rsid w:val="007B73E1"/>
    <w:rsid w:val="007B7433"/>
    <w:rsid w:val="007C10A6"/>
    <w:rsid w:val="007C1BE1"/>
    <w:rsid w:val="007C1D16"/>
    <w:rsid w:val="007C54B4"/>
    <w:rsid w:val="007C5E34"/>
    <w:rsid w:val="007C72F9"/>
    <w:rsid w:val="007C7860"/>
    <w:rsid w:val="007C7C77"/>
    <w:rsid w:val="007C7EDD"/>
    <w:rsid w:val="007D251E"/>
    <w:rsid w:val="007D3FB1"/>
    <w:rsid w:val="007D4B76"/>
    <w:rsid w:val="007D4CA5"/>
    <w:rsid w:val="007D4CBD"/>
    <w:rsid w:val="007D5796"/>
    <w:rsid w:val="007D64F0"/>
    <w:rsid w:val="007E1553"/>
    <w:rsid w:val="007E1C7F"/>
    <w:rsid w:val="007E61A7"/>
    <w:rsid w:val="007E65D5"/>
    <w:rsid w:val="007E764C"/>
    <w:rsid w:val="007E780F"/>
    <w:rsid w:val="007F0354"/>
    <w:rsid w:val="007F25F8"/>
    <w:rsid w:val="007F2C78"/>
    <w:rsid w:val="007F32FE"/>
    <w:rsid w:val="007F34EF"/>
    <w:rsid w:val="007F4DDA"/>
    <w:rsid w:val="007F54B1"/>
    <w:rsid w:val="00801279"/>
    <w:rsid w:val="008015BA"/>
    <w:rsid w:val="00801B7F"/>
    <w:rsid w:val="00804930"/>
    <w:rsid w:val="0080607D"/>
    <w:rsid w:val="0080653D"/>
    <w:rsid w:val="008066FF"/>
    <w:rsid w:val="008108F3"/>
    <w:rsid w:val="00812BF3"/>
    <w:rsid w:val="00812D2C"/>
    <w:rsid w:val="00813FFE"/>
    <w:rsid w:val="008145CC"/>
    <w:rsid w:val="0081501A"/>
    <w:rsid w:val="008156F6"/>
    <w:rsid w:val="00816AB8"/>
    <w:rsid w:val="00816C34"/>
    <w:rsid w:val="0082093D"/>
    <w:rsid w:val="00820D31"/>
    <w:rsid w:val="00823CB5"/>
    <w:rsid w:val="00824977"/>
    <w:rsid w:val="00824AFB"/>
    <w:rsid w:val="008250F1"/>
    <w:rsid w:val="00826036"/>
    <w:rsid w:val="00827FC6"/>
    <w:rsid w:val="0083436B"/>
    <w:rsid w:val="00834496"/>
    <w:rsid w:val="00837098"/>
    <w:rsid w:val="00840508"/>
    <w:rsid w:val="00840DE3"/>
    <w:rsid w:val="00841AC8"/>
    <w:rsid w:val="008420BB"/>
    <w:rsid w:val="008427C2"/>
    <w:rsid w:val="00842ED2"/>
    <w:rsid w:val="00843A3F"/>
    <w:rsid w:val="00843B3B"/>
    <w:rsid w:val="00844106"/>
    <w:rsid w:val="0084487C"/>
    <w:rsid w:val="00845EF1"/>
    <w:rsid w:val="0084700A"/>
    <w:rsid w:val="00847EB9"/>
    <w:rsid w:val="00850CE7"/>
    <w:rsid w:val="00851ACF"/>
    <w:rsid w:val="00852054"/>
    <w:rsid w:val="00854169"/>
    <w:rsid w:val="008550A1"/>
    <w:rsid w:val="008553D6"/>
    <w:rsid w:val="00856E78"/>
    <w:rsid w:val="00860A46"/>
    <w:rsid w:val="008628BE"/>
    <w:rsid w:val="00863091"/>
    <w:rsid w:val="0086382E"/>
    <w:rsid w:val="0086556A"/>
    <w:rsid w:val="0086582C"/>
    <w:rsid w:val="0087259D"/>
    <w:rsid w:val="00873245"/>
    <w:rsid w:val="0087384D"/>
    <w:rsid w:val="00873D5C"/>
    <w:rsid w:val="008742D4"/>
    <w:rsid w:val="00876346"/>
    <w:rsid w:val="00877FE0"/>
    <w:rsid w:val="0088074B"/>
    <w:rsid w:val="00880D84"/>
    <w:rsid w:val="00881347"/>
    <w:rsid w:val="0088172C"/>
    <w:rsid w:val="00882B29"/>
    <w:rsid w:val="008852C3"/>
    <w:rsid w:val="00885443"/>
    <w:rsid w:val="00890D03"/>
    <w:rsid w:val="008912B3"/>
    <w:rsid w:val="00892718"/>
    <w:rsid w:val="00892C94"/>
    <w:rsid w:val="00893852"/>
    <w:rsid w:val="00893B56"/>
    <w:rsid w:val="00893CCF"/>
    <w:rsid w:val="00894C64"/>
    <w:rsid w:val="008971A8"/>
    <w:rsid w:val="0089724E"/>
    <w:rsid w:val="008A121A"/>
    <w:rsid w:val="008A1FB3"/>
    <w:rsid w:val="008A3BD6"/>
    <w:rsid w:val="008A467A"/>
    <w:rsid w:val="008A5EDD"/>
    <w:rsid w:val="008A7999"/>
    <w:rsid w:val="008B0850"/>
    <w:rsid w:val="008B0BA5"/>
    <w:rsid w:val="008B2CDA"/>
    <w:rsid w:val="008B3A79"/>
    <w:rsid w:val="008B4A47"/>
    <w:rsid w:val="008B521C"/>
    <w:rsid w:val="008B7FDD"/>
    <w:rsid w:val="008C0957"/>
    <w:rsid w:val="008C20C0"/>
    <w:rsid w:val="008C211D"/>
    <w:rsid w:val="008C24D2"/>
    <w:rsid w:val="008C2B37"/>
    <w:rsid w:val="008C4D52"/>
    <w:rsid w:val="008C5820"/>
    <w:rsid w:val="008C5A2A"/>
    <w:rsid w:val="008C70F5"/>
    <w:rsid w:val="008D33D7"/>
    <w:rsid w:val="008D39E4"/>
    <w:rsid w:val="008D61E2"/>
    <w:rsid w:val="008D7918"/>
    <w:rsid w:val="008D7BB4"/>
    <w:rsid w:val="008E1F08"/>
    <w:rsid w:val="008E22BF"/>
    <w:rsid w:val="008E6F01"/>
    <w:rsid w:val="008F0ADF"/>
    <w:rsid w:val="008F0E94"/>
    <w:rsid w:val="008F1E4A"/>
    <w:rsid w:val="008F1FCB"/>
    <w:rsid w:val="008F35DC"/>
    <w:rsid w:val="008F4323"/>
    <w:rsid w:val="008F5A21"/>
    <w:rsid w:val="008F73CA"/>
    <w:rsid w:val="00900363"/>
    <w:rsid w:val="009005BE"/>
    <w:rsid w:val="00901FDD"/>
    <w:rsid w:val="009031DA"/>
    <w:rsid w:val="009060CB"/>
    <w:rsid w:val="00906A71"/>
    <w:rsid w:val="00907A97"/>
    <w:rsid w:val="00907AB3"/>
    <w:rsid w:val="009115D8"/>
    <w:rsid w:val="009127EB"/>
    <w:rsid w:val="009157A7"/>
    <w:rsid w:val="00915CC9"/>
    <w:rsid w:val="009161AF"/>
    <w:rsid w:val="00916F90"/>
    <w:rsid w:val="009170F4"/>
    <w:rsid w:val="00922FB3"/>
    <w:rsid w:val="00925446"/>
    <w:rsid w:val="00932626"/>
    <w:rsid w:val="009329F7"/>
    <w:rsid w:val="009347F3"/>
    <w:rsid w:val="00935B93"/>
    <w:rsid w:val="009416E8"/>
    <w:rsid w:val="00942685"/>
    <w:rsid w:val="009438FA"/>
    <w:rsid w:val="00943CDF"/>
    <w:rsid w:val="00944FF1"/>
    <w:rsid w:val="009454E6"/>
    <w:rsid w:val="00946B74"/>
    <w:rsid w:val="00950FFC"/>
    <w:rsid w:val="00951039"/>
    <w:rsid w:val="0095143B"/>
    <w:rsid w:val="00954D95"/>
    <w:rsid w:val="009556AC"/>
    <w:rsid w:val="00955A07"/>
    <w:rsid w:val="00955BD8"/>
    <w:rsid w:val="0095650E"/>
    <w:rsid w:val="009574CA"/>
    <w:rsid w:val="00961207"/>
    <w:rsid w:val="00961A1B"/>
    <w:rsid w:val="009650D1"/>
    <w:rsid w:val="00965163"/>
    <w:rsid w:val="00966033"/>
    <w:rsid w:val="00966835"/>
    <w:rsid w:val="00966DBB"/>
    <w:rsid w:val="00967F72"/>
    <w:rsid w:val="00970100"/>
    <w:rsid w:val="00971010"/>
    <w:rsid w:val="00971B7A"/>
    <w:rsid w:val="00973427"/>
    <w:rsid w:val="00974AB4"/>
    <w:rsid w:val="00976828"/>
    <w:rsid w:val="00976F0A"/>
    <w:rsid w:val="00981871"/>
    <w:rsid w:val="00982C3E"/>
    <w:rsid w:val="00984D33"/>
    <w:rsid w:val="00985DEF"/>
    <w:rsid w:val="00986645"/>
    <w:rsid w:val="0098696D"/>
    <w:rsid w:val="00986A38"/>
    <w:rsid w:val="009911A1"/>
    <w:rsid w:val="00992E33"/>
    <w:rsid w:val="0099441D"/>
    <w:rsid w:val="00994923"/>
    <w:rsid w:val="00996AAD"/>
    <w:rsid w:val="009A0100"/>
    <w:rsid w:val="009A05B2"/>
    <w:rsid w:val="009A0728"/>
    <w:rsid w:val="009A12F0"/>
    <w:rsid w:val="009A3B9B"/>
    <w:rsid w:val="009A5374"/>
    <w:rsid w:val="009A59BB"/>
    <w:rsid w:val="009A5BD2"/>
    <w:rsid w:val="009A6A75"/>
    <w:rsid w:val="009A7DE9"/>
    <w:rsid w:val="009B02DC"/>
    <w:rsid w:val="009B3BD4"/>
    <w:rsid w:val="009B491C"/>
    <w:rsid w:val="009B5081"/>
    <w:rsid w:val="009B5394"/>
    <w:rsid w:val="009B5AE7"/>
    <w:rsid w:val="009B671F"/>
    <w:rsid w:val="009B6905"/>
    <w:rsid w:val="009B773E"/>
    <w:rsid w:val="009B7986"/>
    <w:rsid w:val="009B7BF6"/>
    <w:rsid w:val="009B7C90"/>
    <w:rsid w:val="009B7D55"/>
    <w:rsid w:val="009C14D9"/>
    <w:rsid w:val="009C339C"/>
    <w:rsid w:val="009C51A0"/>
    <w:rsid w:val="009C69FE"/>
    <w:rsid w:val="009C7480"/>
    <w:rsid w:val="009D0544"/>
    <w:rsid w:val="009D143F"/>
    <w:rsid w:val="009D30CB"/>
    <w:rsid w:val="009D5E6F"/>
    <w:rsid w:val="009D6D08"/>
    <w:rsid w:val="009D6DD0"/>
    <w:rsid w:val="009E0E6B"/>
    <w:rsid w:val="009E1507"/>
    <w:rsid w:val="009E21D0"/>
    <w:rsid w:val="009E533D"/>
    <w:rsid w:val="009E55A9"/>
    <w:rsid w:val="009E5ADD"/>
    <w:rsid w:val="009F0C7C"/>
    <w:rsid w:val="009F152F"/>
    <w:rsid w:val="009F1D98"/>
    <w:rsid w:val="009F2E19"/>
    <w:rsid w:val="009F3539"/>
    <w:rsid w:val="009F4F89"/>
    <w:rsid w:val="009F603F"/>
    <w:rsid w:val="00A01BEF"/>
    <w:rsid w:val="00A02061"/>
    <w:rsid w:val="00A027BD"/>
    <w:rsid w:val="00A034D1"/>
    <w:rsid w:val="00A04B48"/>
    <w:rsid w:val="00A05F31"/>
    <w:rsid w:val="00A063BF"/>
    <w:rsid w:val="00A108E0"/>
    <w:rsid w:val="00A12175"/>
    <w:rsid w:val="00A128A8"/>
    <w:rsid w:val="00A22031"/>
    <w:rsid w:val="00A2246F"/>
    <w:rsid w:val="00A24DEB"/>
    <w:rsid w:val="00A2538C"/>
    <w:rsid w:val="00A25871"/>
    <w:rsid w:val="00A2727F"/>
    <w:rsid w:val="00A275AB"/>
    <w:rsid w:val="00A305E5"/>
    <w:rsid w:val="00A33EB0"/>
    <w:rsid w:val="00A33FCB"/>
    <w:rsid w:val="00A3528C"/>
    <w:rsid w:val="00A375FB"/>
    <w:rsid w:val="00A37A0D"/>
    <w:rsid w:val="00A401D9"/>
    <w:rsid w:val="00A40524"/>
    <w:rsid w:val="00A41B65"/>
    <w:rsid w:val="00A4282C"/>
    <w:rsid w:val="00A435E6"/>
    <w:rsid w:val="00A441AF"/>
    <w:rsid w:val="00A46CE6"/>
    <w:rsid w:val="00A472EC"/>
    <w:rsid w:val="00A50C36"/>
    <w:rsid w:val="00A51326"/>
    <w:rsid w:val="00A51A1B"/>
    <w:rsid w:val="00A52D16"/>
    <w:rsid w:val="00A545CE"/>
    <w:rsid w:val="00A55843"/>
    <w:rsid w:val="00A56689"/>
    <w:rsid w:val="00A601F3"/>
    <w:rsid w:val="00A60D1F"/>
    <w:rsid w:val="00A61A95"/>
    <w:rsid w:val="00A620E0"/>
    <w:rsid w:val="00A62890"/>
    <w:rsid w:val="00A63054"/>
    <w:rsid w:val="00A64883"/>
    <w:rsid w:val="00A65EA0"/>
    <w:rsid w:val="00A66FB8"/>
    <w:rsid w:val="00A71B86"/>
    <w:rsid w:val="00A75067"/>
    <w:rsid w:val="00A76C6B"/>
    <w:rsid w:val="00A77DE7"/>
    <w:rsid w:val="00A85DFA"/>
    <w:rsid w:val="00A9062A"/>
    <w:rsid w:val="00A90E7E"/>
    <w:rsid w:val="00A9369F"/>
    <w:rsid w:val="00A96C7A"/>
    <w:rsid w:val="00A9784D"/>
    <w:rsid w:val="00AA0B74"/>
    <w:rsid w:val="00AA373D"/>
    <w:rsid w:val="00AA39B1"/>
    <w:rsid w:val="00AA3CE9"/>
    <w:rsid w:val="00AA6258"/>
    <w:rsid w:val="00AA6C93"/>
    <w:rsid w:val="00AA7F6D"/>
    <w:rsid w:val="00AB1AA6"/>
    <w:rsid w:val="00AB2669"/>
    <w:rsid w:val="00AB35D6"/>
    <w:rsid w:val="00AB413D"/>
    <w:rsid w:val="00AB4140"/>
    <w:rsid w:val="00AB546C"/>
    <w:rsid w:val="00AB5564"/>
    <w:rsid w:val="00AB5D30"/>
    <w:rsid w:val="00AC10FD"/>
    <w:rsid w:val="00AC19D4"/>
    <w:rsid w:val="00AC2226"/>
    <w:rsid w:val="00AC2FF6"/>
    <w:rsid w:val="00AC3252"/>
    <w:rsid w:val="00AC4184"/>
    <w:rsid w:val="00AC563C"/>
    <w:rsid w:val="00AC5829"/>
    <w:rsid w:val="00AD0AA9"/>
    <w:rsid w:val="00AD17AD"/>
    <w:rsid w:val="00AD2634"/>
    <w:rsid w:val="00AD2A98"/>
    <w:rsid w:val="00AD3F97"/>
    <w:rsid w:val="00AD4A67"/>
    <w:rsid w:val="00AD527F"/>
    <w:rsid w:val="00AD52DD"/>
    <w:rsid w:val="00AD5B11"/>
    <w:rsid w:val="00AD641F"/>
    <w:rsid w:val="00AD644C"/>
    <w:rsid w:val="00AD6D62"/>
    <w:rsid w:val="00AD6FC5"/>
    <w:rsid w:val="00AD70CC"/>
    <w:rsid w:val="00AD7F9D"/>
    <w:rsid w:val="00AE0A6D"/>
    <w:rsid w:val="00AE1797"/>
    <w:rsid w:val="00AE1E55"/>
    <w:rsid w:val="00AE20B5"/>
    <w:rsid w:val="00AE35F5"/>
    <w:rsid w:val="00AE468D"/>
    <w:rsid w:val="00AE4986"/>
    <w:rsid w:val="00AE5A42"/>
    <w:rsid w:val="00AE7D08"/>
    <w:rsid w:val="00AF1391"/>
    <w:rsid w:val="00AF13CB"/>
    <w:rsid w:val="00AF16C3"/>
    <w:rsid w:val="00AF27DF"/>
    <w:rsid w:val="00AF29CF"/>
    <w:rsid w:val="00AF2D97"/>
    <w:rsid w:val="00AF5973"/>
    <w:rsid w:val="00AF6BDB"/>
    <w:rsid w:val="00AF7BD2"/>
    <w:rsid w:val="00B0617F"/>
    <w:rsid w:val="00B06A7A"/>
    <w:rsid w:val="00B06DB0"/>
    <w:rsid w:val="00B10F3D"/>
    <w:rsid w:val="00B11BF0"/>
    <w:rsid w:val="00B11C44"/>
    <w:rsid w:val="00B12B83"/>
    <w:rsid w:val="00B14558"/>
    <w:rsid w:val="00B20E76"/>
    <w:rsid w:val="00B2374D"/>
    <w:rsid w:val="00B24039"/>
    <w:rsid w:val="00B2528E"/>
    <w:rsid w:val="00B2636B"/>
    <w:rsid w:val="00B304BC"/>
    <w:rsid w:val="00B3204A"/>
    <w:rsid w:val="00B32B71"/>
    <w:rsid w:val="00B3306B"/>
    <w:rsid w:val="00B334BC"/>
    <w:rsid w:val="00B33532"/>
    <w:rsid w:val="00B352B4"/>
    <w:rsid w:val="00B36967"/>
    <w:rsid w:val="00B373F4"/>
    <w:rsid w:val="00B40F2A"/>
    <w:rsid w:val="00B418CB"/>
    <w:rsid w:val="00B41CE5"/>
    <w:rsid w:val="00B41F93"/>
    <w:rsid w:val="00B43391"/>
    <w:rsid w:val="00B44A63"/>
    <w:rsid w:val="00B45322"/>
    <w:rsid w:val="00B45E02"/>
    <w:rsid w:val="00B46EFB"/>
    <w:rsid w:val="00B50D25"/>
    <w:rsid w:val="00B5182D"/>
    <w:rsid w:val="00B51B51"/>
    <w:rsid w:val="00B52211"/>
    <w:rsid w:val="00B52B36"/>
    <w:rsid w:val="00B5305C"/>
    <w:rsid w:val="00B5370D"/>
    <w:rsid w:val="00B562B8"/>
    <w:rsid w:val="00B57D7D"/>
    <w:rsid w:val="00B60603"/>
    <w:rsid w:val="00B61D79"/>
    <w:rsid w:val="00B624E8"/>
    <w:rsid w:val="00B653AE"/>
    <w:rsid w:val="00B658FF"/>
    <w:rsid w:val="00B65EDD"/>
    <w:rsid w:val="00B71305"/>
    <w:rsid w:val="00B71D36"/>
    <w:rsid w:val="00B7233B"/>
    <w:rsid w:val="00B737BE"/>
    <w:rsid w:val="00B7519F"/>
    <w:rsid w:val="00B77E4E"/>
    <w:rsid w:val="00B80699"/>
    <w:rsid w:val="00B815DF"/>
    <w:rsid w:val="00B82FEC"/>
    <w:rsid w:val="00B855FB"/>
    <w:rsid w:val="00B86C6B"/>
    <w:rsid w:val="00B86CDA"/>
    <w:rsid w:val="00B92C7C"/>
    <w:rsid w:val="00B93FCD"/>
    <w:rsid w:val="00B94F97"/>
    <w:rsid w:val="00B95782"/>
    <w:rsid w:val="00B9639B"/>
    <w:rsid w:val="00B96586"/>
    <w:rsid w:val="00B96C5D"/>
    <w:rsid w:val="00B96E49"/>
    <w:rsid w:val="00BA0971"/>
    <w:rsid w:val="00BA2063"/>
    <w:rsid w:val="00BA2487"/>
    <w:rsid w:val="00BA29E8"/>
    <w:rsid w:val="00BA4F0F"/>
    <w:rsid w:val="00BA5427"/>
    <w:rsid w:val="00BA7A39"/>
    <w:rsid w:val="00BB0296"/>
    <w:rsid w:val="00BB09B4"/>
    <w:rsid w:val="00BB4552"/>
    <w:rsid w:val="00BB4E89"/>
    <w:rsid w:val="00BB54E0"/>
    <w:rsid w:val="00BB6EDF"/>
    <w:rsid w:val="00BC4AA0"/>
    <w:rsid w:val="00BC6537"/>
    <w:rsid w:val="00BD01A1"/>
    <w:rsid w:val="00BD0EFF"/>
    <w:rsid w:val="00BD1596"/>
    <w:rsid w:val="00BD1D16"/>
    <w:rsid w:val="00BD1FA5"/>
    <w:rsid w:val="00BD2ED0"/>
    <w:rsid w:val="00BD2FAB"/>
    <w:rsid w:val="00BD4789"/>
    <w:rsid w:val="00BD4BBC"/>
    <w:rsid w:val="00BD7A51"/>
    <w:rsid w:val="00BE06B7"/>
    <w:rsid w:val="00BE0CF9"/>
    <w:rsid w:val="00BE2253"/>
    <w:rsid w:val="00BE233C"/>
    <w:rsid w:val="00BE359C"/>
    <w:rsid w:val="00BE363F"/>
    <w:rsid w:val="00BE404D"/>
    <w:rsid w:val="00BE40F7"/>
    <w:rsid w:val="00BE4BCB"/>
    <w:rsid w:val="00BE5475"/>
    <w:rsid w:val="00BE7603"/>
    <w:rsid w:val="00BF22D9"/>
    <w:rsid w:val="00BF350B"/>
    <w:rsid w:val="00BF4006"/>
    <w:rsid w:val="00BF4CA9"/>
    <w:rsid w:val="00C0219D"/>
    <w:rsid w:val="00C02D5F"/>
    <w:rsid w:val="00C03A19"/>
    <w:rsid w:val="00C066B4"/>
    <w:rsid w:val="00C0726B"/>
    <w:rsid w:val="00C11311"/>
    <w:rsid w:val="00C12B96"/>
    <w:rsid w:val="00C12D8F"/>
    <w:rsid w:val="00C13370"/>
    <w:rsid w:val="00C142DD"/>
    <w:rsid w:val="00C15465"/>
    <w:rsid w:val="00C172DF"/>
    <w:rsid w:val="00C17F17"/>
    <w:rsid w:val="00C2009B"/>
    <w:rsid w:val="00C20AE7"/>
    <w:rsid w:val="00C20D7D"/>
    <w:rsid w:val="00C2144F"/>
    <w:rsid w:val="00C214A2"/>
    <w:rsid w:val="00C22056"/>
    <w:rsid w:val="00C225AF"/>
    <w:rsid w:val="00C227AC"/>
    <w:rsid w:val="00C22B1E"/>
    <w:rsid w:val="00C23E24"/>
    <w:rsid w:val="00C2548D"/>
    <w:rsid w:val="00C269B6"/>
    <w:rsid w:val="00C27AA4"/>
    <w:rsid w:val="00C27FA2"/>
    <w:rsid w:val="00C30E2C"/>
    <w:rsid w:val="00C31966"/>
    <w:rsid w:val="00C31E4F"/>
    <w:rsid w:val="00C32A95"/>
    <w:rsid w:val="00C35668"/>
    <w:rsid w:val="00C35CE0"/>
    <w:rsid w:val="00C35E18"/>
    <w:rsid w:val="00C40694"/>
    <w:rsid w:val="00C4148D"/>
    <w:rsid w:val="00C43F18"/>
    <w:rsid w:val="00C45E0F"/>
    <w:rsid w:val="00C531CF"/>
    <w:rsid w:val="00C54B91"/>
    <w:rsid w:val="00C54C01"/>
    <w:rsid w:val="00C55367"/>
    <w:rsid w:val="00C62353"/>
    <w:rsid w:val="00C62F42"/>
    <w:rsid w:val="00C637E2"/>
    <w:rsid w:val="00C664FC"/>
    <w:rsid w:val="00C668D5"/>
    <w:rsid w:val="00C6734B"/>
    <w:rsid w:val="00C673B9"/>
    <w:rsid w:val="00C679B7"/>
    <w:rsid w:val="00C7022E"/>
    <w:rsid w:val="00C704B9"/>
    <w:rsid w:val="00C707ED"/>
    <w:rsid w:val="00C72084"/>
    <w:rsid w:val="00C74798"/>
    <w:rsid w:val="00C74AF5"/>
    <w:rsid w:val="00C80C54"/>
    <w:rsid w:val="00C828DE"/>
    <w:rsid w:val="00C830EE"/>
    <w:rsid w:val="00C84104"/>
    <w:rsid w:val="00C86157"/>
    <w:rsid w:val="00C87481"/>
    <w:rsid w:val="00C901E3"/>
    <w:rsid w:val="00C921F9"/>
    <w:rsid w:val="00C922CC"/>
    <w:rsid w:val="00C9262F"/>
    <w:rsid w:val="00C92683"/>
    <w:rsid w:val="00C92D4C"/>
    <w:rsid w:val="00C93BBB"/>
    <w:rsid w:val="00C93CE6"/>
    <w:rsid w:val="00C94B88"/>
    <w:rsid w:val="00C94CAC"/>
    <w:rsid w:val="00C95734"/>
    <w:rsid w:val="00C974E6"/>
    <w:rsid w:val="00C97AD6"/>
    <w:rsid w:val="00CA3128"/>
    <w:rsid w:val="00CA362E"/>
    <w:rsid w:val="00CA3CBE"/>
    <w:rsid w:val="00CA3EF6"/>
    <w:rsid w:val="00CA4923"/>
    <w:rsid w:val="00CA5097"/>
    <w:rsid w:val="00CA63CA"/>
    <w:rsid w:val="00CA701B"/>
    <w:rsid w:val="00CA70EC"/>
    <w:rsid w:val="00CB0830"/>
    <w:rsid w:val="00CB43CE"/>
    <w:rsid w:val="00CB490C"/>
    <w:rsid w:val="00CB611C"/>
    <w:rsid w:val="00CC0839"/>
    <w:rsid w:val="00CC1890"/>
    <w:rsid w:val="00CC22AF"/>
    <w:rsid w:val="00CC277C"/>
    <w:rsid w:val="00CC4646"/>
    <w:rsid w:val="00CC5287"/>
    <w:rsid w:val="00CC54E0"/>
    <w:rsid w:val="00CC5C45"/>
    <w:rsid w:val="00CC5EA3"/>
    <w:rsid w:val="00CC7542"/>
    <w:rsid w:val="00CC7874"/>
    <w:rsid w:val="00CD16E2"/>
    <w:rsid w:val="00CD2A46"/>
    <w:rsid w:val="00CD59B3"/>
    <w:rsid w:val="00CD62DE"/>
    <w:rsid w:val="00CD64E1"/>
    <w:rsid w:val="00CD7577"/>
    <w:rsid w:val="00CE123A"/>
    <w:rsid w:val="00CE4B49"/>
    <w:rsid w:val="00CE5C6E"/>
    <w:rsid w:val="00CE611C"/>
    <w:rsid w:val="00CE6568"/>
    <w:rsid w:val="00CE672A"/>
    <w:rsid w:val="00CE7648"/>
    <w:rsid w:val="00CF0E4C"/>
    <w:rsid w:val="00CF141C"/>
    <w:rsid w:val="00CF195A"/>
    <w:rsid w:val="00CF3BF5"/>
    <w:rsid w:val="00CF7F80"/>
    <w:rsid w:val="00D00A1F"/>
    <w:rsid w:val="00D00B66"/>
    <w:rsid w:val="00D00F21"/>
    <w:rsid w:val="00D02D88"/>
    <w:rsid w:val="00D03079"/>
    <w:rsid w:val="00D038AF"/>
    <w:rsid w:val="00D03967"/>
    <w:rsid w:val="00D050A9"/>
    <w:rsid w:val="00D06734"/>
    <w:rsid w:val="00D07126"/>
    <w:rsid w:val="00D10790"/>
    <w:rsid w:val="00D1147F"/>
    <w:rsid w:val="00D11B0F"/>
    <w:rsid w:val="00D134D4"/>
    <w:rsid w:val="00D13D0D"/>
    <w:rsid w:val="00D14596"/>
    <w:rsid w:val="00D1500B"/>
    <w:rsid w:val="00D15A23"/>
    <w:rsid w:val="00D161D6"/>
    <w:rsid w:val="00D17797"/>
    <w:rsid w:val="00D20BA2"/>
    <w:rsid w:val="00D21E22"/>
    <w:rsid w:val="00D227F9"/>
    <w:rsid w:val="00D24D5D"/>
    <w:rsid w:val="00D24E57"/>
    <w:rsid w:val="00D25BFA"/>
    <w:rsid w:val="00D25F76"/>
    <w:rsid w:val="00D30850"/>
    <w:rsid w:val="00D31941"/>
    <w:rsid w:val="00D35DF8"/>
    <w:rsid w:val="00D36505"/>
    <w:rsid w:val="00D36CD8"/>
    <w:rsid w:val="00D37FA7"/>
    <w:rsid w:val="00D40757"/>
    <w:rsid w:val="00D4188F"/>
    <w:rsid w:val="00D42FDC"/>
    <w:rsid w:val="00D4363F"/>
    <w:rsid w:val="00D448DE"/>
    <w:rsid w:val="00D46EF6"/>
    <w:rsid w:val="00D54445"/>
    <w:rsid w:val="00D56014"/>
    <w:rsid w:val="00D5629A"/>
    <w:rsid w:val="00D60EAE"/>
    <w:rsid w:val="00D613B8"/>
    <w:rsid w:val="00D624B1"/>
    <w:rsid w:val="00D62B81"/>
    <w:rsid w:val="00D62E3B"/>
    <w:rsid w:val="00D632F7"/>
    <w:rsid w:val="00D63A37"/>
    <w:rsid w:val="00D6591D"/>
    <w:rsid w:val="00D677AA"/>
    <w:rsid w:val="00D71A27"/>
    <w:rsid w:val="00D71F1E"/>
    <w:rsid w:val="00D72A8C"/>
    <w:rsid w:val="00D760CA"/>
    <w:rsid w:val="00D773E6"/>
    <w:rsid w:val="00D8043A"/>
    <w:rsid w:val="00D81919"/>
    <w:rsid w:val="00D828AE"/>
    <w:rsid w:val="00D8645B"/>
    <w:rsid w:val="00D87021"/>
    <w:rsid w:val="00D87C65"/>
    <w:rsid w:val="00D87D93"/>
    <w:rsid w:val="00D90852"/>
    <w:rsid w:val="00D90DC3"/>
    <w:rsid w:val="00D92979"/>
    <w:rsid w:val="00D92DD0"/>
    <w:rsid w:val="00D94891"/>
    <w:rsid w:val="00D94FD7"/>
    <w:rsid w:val="00DA326A"/>
    <w:rsid w:val="00DA3844"/>
    <w:rsid w:val="00DA6F21"/>
    <w:rsid w:val="00DB0BEE"/>
    <w:rsid w:val="00DB313C"/>
    <w:rsid w:val="00DB3854"/>
    <w:rsid w:val="00DB5A68"/>
    <w:rsid w:val="00DB6E2C"/>
    <w:rsid w:val="00DB71C8"/>
    <w:rsid w:val="00DC1DEC"/>
    <w:rsid w:val="00DC2B0F"/>
    <w:rsid w:val="00DC36C4"/>
    <w:rsid w:val="00DC4570"/>
    <w:rsid w:val="00DD1122"/>
    <w:rsid w:val="00DD14C7"/>
    <w:rsid w:val="00DD377D"/>
    <w:rsid w:val="00DD4297"/>
    <w:rsid w:val="00DD4D3C"/>
    <w:rsid w:val="00DD520D"/>
    <w:rsid w:val="00DD5F92"/>
    <w:rsid w:val="00DD66D6"/>
    <w:rsid w:val="00DE04EA"/>
    <w:rsid w:val="00DE08AC"/>
    <w:rsid w:val="00DE10D0"/>
    <w:rsid w:val="00DE1CD3"/>
    <w:rsid w:val="00DE2921"/>
    <w:rsid w:val="00DE29D4"/>
    <w:rsid w:val="00DE2C61"/>
    <w:rsid w:val="00DE3ACD"/>
    <w:rsid w:val="00DE3F72"/>
    <w:rsid w:val="00DE78E1"/>
    <w:rsid w:val="00DF0BE6"/>
    <w:rsid w:val="00DF0D8F"/>
    <w:rsid w:val="00DF2ACE"/>
    <w:rsid w:val="00DF3089"/>
    <w:rsid w:val="00DF582A"/>
    <w:rsid w:val="00DF59AE"/>
    <w:rsid w:val="00DF6DEE"/>
    <w:rsid w:val="00E0054D"/>
    <w:rsid w:val="00E005AB"/>
    <w:rsid w:val="00E01254"/>
    <w:rsid w:val="00E01438"/>
    <w:rsid w:val="00E03891"/>
    <w:rsid w:val="00E1156A"/>
    <w:rsid w:val="00E117BE"/>
    <w:rsid w:val="00E1358D"/>
    <w:rsid w:val="00E14C97"/>
    <w:rsid w:val="00E16E56"/>
    <w:rsid w:val="00E178C7"/>
    <w:rsid w:val="00E210A8"/>
    <w:rsid w:val="00E215A5"/>
    <w:rsid w:val="00E2385F"/>
    <w:rsid w:val="00E24CAE"/>
    <w:rsid w:val="00E25962"/>
    <w:rsid w:val="00E334ED"/>
    <w:rsid w:val="00E35F0C"/>
    <w:rsid w:val="00E374DA"/>
    <w:rsid w:val="00E3765C"/>
    <w:rsid w:val="00E40890"/>
    <w:rsid w:val="00E43EA0"/>
    <w:rsid w:val="00E46B9A"/>
    <w:rsid w:val="00E50842"/>
    <w:rsid w:val="00E51AE6"/>
    <w:rsid w:val="00E51E75"/>
    <w:rsid w:val="00E529D8"/>
    <w:rsid w:val="00E55428"/>
    <w:rsid w:val="00E55624"/>
    <w:rsid w:val="00E55992"/>
    <w:rsid w:val="00E55DB7"/>
    <w:rsid w:val="00E5754A"/>
    <w:rsid w:val="00E60ABB"/>
    <w:rsid w:val="00E60FD7"/>
    <w:rsid w:val="00E644B3"/>
    <w:rsid w:val="00E6632D"/>
    <w:rsid w:val="00E71086"/>
    <w:rsid w:val="00E73CA0"/>
    <w:rsid w:val="00E76CD1"/>
    <w:rsid w:val="00E779F0"/>
    <w:rsid w:val="00E82413"/>
    <w:rsid w:val="00E8253C"/>
    <w:rsid w:val="00E82D2F"/>
    <w:rsid w:val="00E83127"/>
    <w:rsid w:val="00E8562E"/>
    <w:rsid w:val="00E85790"/>
    <w:rsid w:val="00E85FA6"/>
    <w:rsid w:val="00E8691F"/>
    <w:rsid w:val="00E879CF"/>
    <w:rsid w:val="00E90AEB"/>
    <w:rsid w:val="00E92DD8"/>
    <w:rsid w:val="00E9378B"/>
    <w:rsid w:val="00E93999"/>
    <w:rsid w:val="00E94618"/>
    <w:rsid w:val="00E94C25"/>
    <w:rsid w:val="00E96B2C"/>
    <w:rsid w:val="00E96E78"/>
    <w:rsid w:val="00EA083D"/>
    <w:rsid w:val="00EA29DB"/>
    <w:rsid w:val="00EA3620"/>
    <w:rsid w:val="00EA3BC6"/>
    <w:rsid w:val="00EA467E"/>
    <w:rsid w:val="00EA788C"/>
    <w:rsid w:val="00EB0368"/>
    <w:rsid w:val="00EB0819"/>
    <w:rsid w:val="00EB0A57"/>
    <w:rsid w:val="00EB0BE1"/>
    <w:rsid w:val="00EB1446"/>
    <w:rsid w:val="00EB19E7"/>
    <w:rsid w:val="00EB2784"/>
    <w:rsid w:val="00EB5882"/>
    <w:rsid w:val="00EB588D"/>
    <w:rsid w:val="00EB660E"/>
    <w:rsid w:val="00EB6BE7"/>
    <w:rsid w:val="00EC0D67"/>
    <w:rsid w:val="00EC2B92"/>
    <w:rsid w:val="00EC4E1F"/>
    <w:rsid w:val="00ED113E"/>
    <w:rsid w:val="00ED52B4"/>
    <w:rsid w:val="00EE3B51"/>
    <w:rsid w:val="00EE3D8B"/>
    <w:rsid w:val="00EE5473"/>
    <w:rsid w:val="00EE5C42"/>
    <w:rsid w:val="00EE5CCF"/>
    <w:rsid w:val="00EE5DB4"/>
    <w:rsid w:val="00EE6AC6"/>
    <w:rsid w:val="00EE6DF1"/>
    <w:rsid w:val="00EE7134"/>
    <w:rsid w:val="00EF0235"/>
    <w:rsid w:val="00EF0842"/>
    <w:rsid w:val="00EF1930"/>
    <w:rsid w:val="00EF27C3"/>
    <w:rsid w:val="00EF337C"/>
    <w:rsid w:val="00EF41E2"/>
    <w:rsid w:val="00EF510F"/>
    <w:rsid w:val="00EF67B7"/>
    <w:rsid w:val="00F0088C"/>
    <w:rsid w:val="00F00E95"/>
    <w:rsid w:val="00F01745"/>
    <w:rsid w:val="00F01F69"/>
    <w:rsid w:val="00F03C56"/>
    <w:rsid w:val="00F04343"/>
    <w:rsid w:val="00F04681"/>
    <w:rsid w:val="00F0550C"/>
    <w:rsid w:val="00F05DCC"/>
    <w:rsid w:val="00F06213"/>
    <w:rsid w:val="00F079B7"/>
    <w:rsid w:val="00F103E5"/>
    <w:rsid w:val="00F10D1B"/>
    <w:rsid w:val="00F1225C"/>
    <w:rsid w:val="00F163D7"/>
    <w:rsid w:val="00F219D5"/>
    <w:rsid w:val="00F229D2"/>
    <w:rsid w:val="00F2498B"/>
    <w:rsid w:val="00F24CF6"/>
    <w:rsid w:val="00F26297"/>
    <w:rsid w:val="00F30925"/>
    <w:rsid w:val="00F32BA9"/>
    <w:rsid w:val="00F33B91"/>
    <w:rsid w:val="00F3602D"/>
    <w:rsid w:val="00F37E08"/>
    <w:rsid w:val="00F40236"/>
    <w:rsid w:val="00F40F0C"/>
    <w:rsid w:val="00F410B1"/>
    <w:rsid w:val="00F42101"/>
    <w:rsid w:val="00F424C0"/>
    <w:rsid w:val="00F42B15"/>
    <w:rsid w:val="00F42FFE"/>
    <w:rsid w:val="00F43763"/>
    <w:rsid w:val="00F4460E"/>
    <w:rsid w:val="00F44657"/>
    <w:rsid w:val="00F452DD"/>
    <w:rsid w:val="00F456CF"/>
    <w:rsid w:val="00F46790"/>
    <w:rsid w:val="00F508B7"/>
    <w:rsid w:val="00F51AA8"/>
    <w:rsid w:val="00F527F8"/>
    <w:rsid w:val="00F570BA"/>
    <w:rsid w:val="00F5746B"/>
    <w:rsid w:val="00F626D2"/>
    <w:rsid w:val="00F64B49"/>
    <w:rsid w:val="00F718B8"/>
    <w:rsid w:val="00F74A61"/>
    <w:rsid w:val="00F74EAB"/>
    <w:rsid w:val="00F75A50"/>
    <w:rsid w:val="00F7658C"/>
    <w:rsid w:val="00F8011D"/>
    <w:rsid w:val="00F8055E"/>
    <w:rsid w:val="00F809D3"/>
    <w:rsid w:val="00F80B3A"/>
    <w:rsid w:val="00F84EA3"/>
    <w:rsid w:val="00F85313"/>
    <w:rsid w:val="00F86617"/>
    <w:rsid w:val="00F86B60"/>
    <w:rsid w:val="00F912CB"/>
    <w:rsid w:val="00F92177"/>
    <w:rsid w:val="00F922A7"/>
    <w:rsid w:val="00F926DC"/>
    <w:rsid w:val="00F95CC8"/>
    <w:rsid w:val="00F97D00"/>
    <w:rsid w:val="00FA16EA"/>
    <w:rsid w:val="00FA2641"/>
    <w:rsid w:val="00FA2811"/>
    <w:rsid w:val="00FA36BB"/>
    <w:rsid w:val="00FA6E58"/>
    <w:rsid w:val="00FA73AF"/>
    <w:rsid w:val="00FA7821"/>
    <w:rsid w:val="00FA7BC3"/>
    <w:rsid w:val="00FA7DEF"/>
    <w:rsid w:val="00FB059C"/>
    <w:rsid w:val="00FB2707"/>
    <w:rsid w:val="00FB39A3"/>
    <w:rsid w:val="00FB5240"/>
    <w:rsid w:val="00FB5FF3"/>
    <w:rsid w:val="00FB6619"/>
    <w:rsid w:val="00FB693C"/>
    <w:rsid w:val="00FB7159"/>
    <w:rsid w:val="00FC032D"/>
    <w:rsid w:val="00FC0C3E"/>
    <w:rsid w:val="00FC2041"/>
    <w:rsid w:val="00FC3C66"/>
    <w:rsid w:val="00FC43DC"/>
    <w:rsid w:val="00FC518F"/>
    <w:rsid w:val="00FC5FDB"/>
    <w:rsid w:val="00FC656A"/>
    <w:rsid w:val="00FC705D"/>
    <w:rsid w:val="00FD068A"/>
    <w:rsid w:val="00FD1531"/>
    <w:rsid w:val="00FD23AA"/>
    <w:rsid w:val="00FD27BE"/>
    <w:rsid w:val="00FD30DC"/>
    <w:rsid w:val="00FD3169"/>
    <w:rsid w:val="00FD6178"/>
    <w:rsid w:val="00FD708E"/>
    <w:rsid w:val="00FD76D3"/>
    <w:rsid w:val="00FE3F66"/>
    <w:rsid w:val="00FE5746"/>
    <w:rsid w:val="00FE7B21"/>
    <w:rsid w:val="00FF060D"/>
    <w:rsid w:val="00FF1624"/>
    <w:rsid w:val="00FF46B9"/>
    <w:rsid w:val="00FF5222"/>
    <w:rsid w:val="00FF6033"/>
    <w:rsid w:val="00FF6039"/>
    <w:rsid w:val="00FF6A7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BC960"/>
  <w15:docId w15:val="{63D8A29D-0278-46B9-9239-D254E03C8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E0"/>
    <w:pPr>
      <w:bidi/>
    </w:pPr>
  </w:style>
  <w:style w:type="paragraph" w:styleId="Heading1">
    <w:name w:val="heading 1"/>
    <w:basedOn w:val="Normal"/>
    <w:next w:val="Normal"/>
    <w:link w:val="Heading1Char"/>
    <w:uiPriority w:val="9"/>
    <w:qFormat/>
    <w:rsid w:val="00E55DB7"/>
    <w:pPr>
      <w:keepNext/>
      <w:keepLines/>
      <w:spacing w:before="240" w:after="0"/>
      <w:outlineLvl w:val="0"/>
    </w:pPr>
    <w:rPr>
      <w:rFonts w:ascii="Aptos Display" w:eastAsia="Times New Roman" w:hAnsi="Aptos Display" w:cs="Times New Roman"/>
      <w:color w:val="0F4761"/>
      <w:sz w:val="40"/>
      <w:szCs w:val="40"/>
    </w:rPr>
  </w:style>
  <w:style w:type="paragraph" w:styleId="Heading2">
    <w:name w:val="heading 2"/>
    <w:basedOn w:val="Heading1"/>
    <w:next w:val="Normal"/>
    <w:link w:val="Heading2Char"/>
    <w:autoRedefine/>
    <w:uiPriority w:val="9"/>
    <w:unhideWhenUsed/>
    <w:qFormat/>
    <w:rsid w:val="009416E8"/>
    <w:pPr>
      <w:spacing w:before="40" w:line="240" w:lineRule="auto"/>
      <w:jc w:val="both"/>
      <w:outlineLvl w:val="1"/>
    </w:pPr>
    <w:rPr>
      <w:rFonts w:ascii="Simplified Arabic" w:hAnsi="Simplified Arabic" w:cs="Simplified Arabic"/>
      <w:b/>
      <w:color w:val="000000" w:themeColor="text1"/>
      <w:sz w:val="32"/>
      <w:szCs w:val="32"/>
      <w:u w:val="single"/>
    </w:rPr>
  </w:style>
  <w:style w:type="paragraph" w:styleId="Heading3">
    <w:name w:val="heading 3"/>
    <w:basedOn w:val="Normal"/>
    <w:next w:val="Normal"/>
    <w:link w:val="Heading3Char"/>
    <w:uiPriority w:val="9"/>
    <w:unhideWhenUsed/>
    <w:qFormat/>
    <w:rsid w:val="00E55DB7"/>
    <w:pPr>
      <w:keepNext/>
      <w:keepLines/>
      <w:spacing w:before="40" w:after="0"/>
      <w:outlineLvl w:val="2"/>
    </w:pPr>
    <w:rPr>
      <w:rFonts w:eastAsia="Times New Roman" w:cs="Times New Roman"/>
      <w:color w:val="0F4761"/>
      <w:sz w:val="28"/>
      <w:szCs w:val="28"/>
    </w:rPr>
  </w:style>
  <w:style w:type="paragraph" w:styleId="Heading4">
    <w:name w:val="heading 4"/>
    <w:basedOn w:val="Normal"/>
    <w:next w:val="Normal"/>
    <w:link w:val="Heading4Char"/>
    <w:uiPriority w:val="9"/>
    <w:semiHidden/>
    <w:unhideWhenUsed/>
    <w:qFormat/>
    <w:rsid w:val="00E55DB7"/>
    <w:pPr>
      <w:keepNext/>
      <w:keepLines/>
      <w:spacing w:before="40" w:after="0"/>
      <w:outlineLvl w:val="3"/>
    </w:pPr>
    <w:rPr>
      <w:rFonts w:eastAsia="Times New Roman" w:cs="Times New Roman"/>
      <w:i/>
      <w:iCs/>
      <w:color w:val="0F4761"/>
    </w:rPr>
  </w:style>
  <w:style w:type="paragraph" w:styleId="Heading5">
    <w:name w:val="heading 5"/>
    <w:basedOn w:val="Normal"/>
    <w:next w:val="Normal"/>
    <w:link w:val="Heading5Char"/>
    <w:uiPriority w:val="9"/>
    <w:semiHidden/>
    <w:unhideWhenUsed/>
    <w:qFormat/>
    <w:rsid w:val="00E55DB7"/>
    <w:pPr>
      <w:keepNext/>
      <w:keepLines/>
      <w:spacing w:before="40" w:after="0"/>
      <w:outlineLvl w:val="4"/>
    </w:pPr>
    <w:rPr>
      <w:rFonts w:eastAsia="Times New Roman" w:cs="Times New Roman"/>
      <w:color w:val="0F4761"/>
    </w:rPr>
  </w:style>
  <w:style w:type="paragraph" w:styleId="Heading6">
    <w:name w:val="heading 6"/>
    <w:basedOn w:val="Normal"/>
    <w:next w:val="Normal"/>
    <w:link w:val="Heading6Char"/>
    <w:uiPriority w:val="9"/>
    <w:semiHidden/>
    <w:unhideWhenUsed/>
    <w:qFormat/>
    <w:rsid w:val="00E55DB7"/>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E55DB7"/>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E55DB7"/>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E55DB7"/>
    <w:pPr>
      <w:keepNext/>
      <w:keepLines/>
      <w:spacing w:before="4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C582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0C5820"/>
    <w:pPr>
      <w:ind w:left="720"/>
      <w:contextualSpacing/>
    </w:pPr>
  </w:style>
  <w:style w:type="paragraph" w:styleId="BalloonText">
    <w:name w:val="Balloon Text"/>
    <w:basedOn w:val="Normal"/>
    <w:link w:val="BalloonTextChar"/>
    <w:uiPriority w:val="99"/>
    <w:semiHidden/>
    <w:unhideWhenUsed/>
    <w:rsid w:val="000C58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820"/>
    <w:rPr>
      <w:rFonts w:ascii="Tahoma" w:hAnsi="Tahoma" w:cs="Tahoma"/>
      <w:sz w:val="16"/>
      <w:szCs w:val="16"/>
    </w:rPr>
  </w:style>
  <w:style w:type="paragraph" w:styleId="NormalWeb">
    <w:name w:val="Normal (Web)"/>
    <w:basedOn w:val="Normal"/>
    <w:uiPriority w:val="99"/>
    <w:unhideWhenUsed/>
    <w:rsid w:val="000C5820"/>
    <w:pPr>
      <w:bidi w:val="0"/>
      <w:spacing w:before="100" w:beforeAutospacing="1" w:after="100" w:afterAutospacing="1" w:line="384" w:lineRule="atLeast"/>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D2FAB"/>
    <w:pPr>
      <w:tabs>
        <w:tab w:val="center" w:pos="4153"/>
        <w:tab w:val="right" w:pos="8306"/>
      </w:tabs>
      <w:spacing w:after="0" w:line="240" w:lineRule="auto"/>
    </w:pPr>
  </w:style>
  <w:style w:type="character" w:customStyle="1" w:styleId="HeaderChar">
    <w:name w:val="Header Char"/>
    <w:basedOn w:val="DefaultParagraphFont"/>
    <w:link w:val="Header"/>
    <w:uiPriority w:val="99"/>
    <w:rsid w:val="00BD2FAB"/>
  </w:style>
  <w:style w:type="paragraph" w:styleId="Footer">
    <w:name w:val="footer"/>
    <w:basedOn w:val="Normal"/>
    <w:link w:val="FooterChar"/>
    <w:uiPriority w:val="99"/>
    <w:unhideWhenUsed/>
    <w:rsid w:val="00BD2FAB"/>
    <w:pPr>
      <w:tabs>
        <w:tab w:val="center" w:pos="4153"/>
        <w:tab w:val="right" w:pos="8306"/>
      </w:tabs>
      <w:spacing w:after="0" w:line="240" w:lineRule="auto"/>
    </w:pPr>
  </w:style>
  <w:style w:type="character" w:customStyle="1" w:styleId="FooterChar">
    <w:name w:val="Footer Char"/>
    <w:basedOn w:val="DefaultParagraphFont"/>
    <w:link w:val="Footer"/>
    <w:uiPriority w:val="99"/>
    <w:rsid w:val="00BD2FAB"/>
  </w:style>
  <w:style w:type="character" w:styleId="CommentReference">
    <w:name w:val="annotation reference"/>
    <w:basedOn w:val="DefaultParagraphFont"/>
    <w:uiPriority w:val="99"/>
    <w:semiHidden/>
    <w:unhideWhenUsed/>
    <w:rsid w:val="00523E7F"/>
    <w:rPr>
      <w:sz w:val="16"/>
      <w:szCs w:val="16"/>
    </w:rPr>
  </w:style>
  <w:style w:type="paragraph" w:styleId="CommentText">
    <w:name w:val="annotation text"/>
    <w:basedOn w:val="Normal"/>
    <w:link w:val="CommentTextChar"/>
    <w:uiPriority w:val="99"/>
    <w:semiHidden/>
    <w:unhideWhenUsed/>
    <w:rsid w:val="00523E7F"/>
    <w:pPr>
      <w:spacing w:line="240" w:lineRule="auto"/>
    </w:pPr>
    <w:rPr>
      <w:sz w:val="20"/>
      <w:szCs w:val="20"/>
    </w:rPr>
  </w:style>
  <w:style w:type="character" w:customStyle="1" w:styleId="CommentTextChar">
    <w:name w:val="Comment Text Char"/>
    <w:basedOn w:val="DefaultParagraphFont"/>
    <w:link w:val="CommentText"/>
    <w:uiPriority w:val="99"/>
    <w:semiHidden/>
    <w:rsid w:val="00523E7F"/>
    <w:rPr>
      <w:sz w:val="20"/>
      <w:szCs w:val="20"/>
    </w:rPr>
  </w:style>
  <w:style w:type="paragraph" w:styleId="CommentSubject">
    <w:name w:val="annotation subject"/>
    <w:basedOn w:val="CommentText"/>
    <w:next w:val="CommentText"/>
    <w:link w:val="CommentSubjectChar"/>
    <w:uiPriority w:val="99"/>
    <w:semiHidden/>
    <w:unhideWhenUsed/>
    <w:rsid w:val="00523E7F"/>
    <w:rPr>
      <w:b/>
      <w:bCs/>
    </w:rPr>
  </w:style>
  <w:style w:type="character" w:customStyle="1" w:styleId="CommentSubjectChar">
    <w:name w:val="Comment Subject Char"/>
    <w:basedOn w:val="CommentTextChar"/>
    <w:link w:val="CommentSubject"/>
    <w:uiPriority w:val="99"/>
    <w:semiHidden/>
    <w:rsid w:val="00523E7F"/>
    <w:rPr>
      <w:b/>
      <w:bCs/>
      <w:sz w:val="20"/>
      <w:szCs w:val="20"/>
    </w:rPr>
  </w:style>
  <w:style w:type="character" w:styleId="Hyperlink">
    <w:name w:val="Hyperlink"/>
    <w:basedOn w:val="DefaultParagraphFont"/>
    <w:uiPriority w:val="99"/>
    <w:unhideWhenUsed/>
    <w:rsid w:val="00E55DB7"/>
    <w:rPr>
      <w:color w:val="0000FF" w:themeColor="hyperlink"/>
      <w:u w:val="single"/>
    </w:rPr>
  </w:style>
  <w:style w:type="paragraph" w:styleId="FootnoteText">
    <w:name w:val="footnote text"/>
    <w:aliases w:val="Char Char Char,Char Char,Char,Footnote Text Char Char Char,Footnote Text Char Char Char Char Char,Char Char Char Char Char Char, Char,Char Char Char Char Char Char Char Char Char Char Char Char Char Char,Footnote Expulsion,نص حاشية سفلية1"/>
    <w:basedOn w:val="Normal"/>
    <w:link w:val="FootnoteTextChar"/>
    <w:unhideWhenUsed/>
    <w:qFormat/>
    <w:rsid w:val="00E55DB7"/>
    <w:pPr>
      <w:spacing w:after="0" w:line="240" w:lineRule="auto"/>
    </w:pPr>
    <w:rPr>
      <w:sz w:val="20"/>
      <w:szCs w:val="20"/>
    </w:rPr>
  </w:style>
  <w:style w:type="character" w:customStyle="1" w:styleId="FootnoteTextChar">
    <w:name w:val="Footnote Text Char"/>
    <w:aliases w:val="Char Char Char Char,Char Char Char1,Char Char1,Footnote Text Char Char Char Char,Footnote Text Char Char Char Char Char Char,Char Char Char Char Char Char Char, Char Char,Footnote Expulsion Char,نص حاشية سفلية1 Char"/>
    <w:basedOn w:val="DefaultParagraphFont"/>
    <w:link w:val="FootnoteText"/>
    <w:rsid w:val="00E55DB7"/>
    <w:rPr>
      <w:sz w:val="20"/>
      <w:szCs w:val="20"/>
    </w:rPr>
  </w:style>
  <w:style w:type="character" w:styleId="FootnoteReference">
    <w:name w:val="footnote reference"/>
    <w:aliases w:val="Footnote text,4_GA,4_G,Footnote symbol,عادي1,Footnote Reference1,Footnote Reference2,Footnote Reference11,Footnote Reference21,Footnote Reference12,Footnote Reference22,Footnote Reference13,Footnote Reference23"/>
    <w:basedOn w:val="DefaultParagraphFont"/>
    <w:uiPriority w:val="99"/>
    <w:unhideWhenUsed/>
    <w:qFormat/>
    <w:rsid w:val="00E55DB7"/>
    <w:rPr>
      <w:vertAlign w:val="superscript"/>
    </w:rPr>
  </w:style>
  <w:style w:type="character" w:styleId="Emphasis">
    <w:name w:val="Emphasis"/>
    <w:basedOn w:val="DefaultParagraphFont"/>
    <w:uiPriority w:val="20"/>
    <w:qFormat/>
    <w:rsid w:val="00E55DB7"/>
    <w:rPr>
      <w:i/>
      <w:iCs/>
    </w:rPr>
  </w:style>
  <w:style w:type="character" w:styleId="Strong">
    <w:name w:val="Strong"/>
    <w:basedOn w:val="DefaultParagraphFont"/>
    <w:uiPriority w:val="22"/>
    <w:qFormat/>
    <w:rsid w:val="00E55DB7"/>
    <w:rPr>
      <w:b/>
      <w:bCs/>
    </w:rPr>
  </w:style>
  <w:style w:type="paragraph" w:customStyle="1" w:styleId="Heading11">
    <w:name w:val="Heading 11"/>
    <w:basedOn w:val="Normal"/>
    <w:next w:val="Normal"/>
    <w:uiPriority w:val="9"/>
    <w:qFormat/>
    <w:rsid w:val="00E55DB7"/>
    <w:pPr>
      <w:keepNext/>
      <w:keepLines/>
      <w:bidi w:val="0"/>
      <w:spacing w:before="360" w:after="80" w:line="278" w:lineRule="auto"/>
      <w:outlineLvl w:val="0"/>
    </w:pPr>
    <w:rPr>
      <w:rFonts w:ascii="Aptos Display" w:eastAsia="Times New Roman" w:hAnsi="Aptos Display" w:cs="Times New Roman"/>
      <w:color w:val="0F4761"/>
      <w:kern w:val="2"/>
      <w:sz w:val="40"/>
      <w:szCs w:val="40"/>
    </w:rPr>
  </w:style>
  <w:style w:type="paragraph" w:customStyle="1" w:styleId="Heading21">
    <w:name w:val="Heading 21"/>
    <w:basedOn w:val="Normal"/>
    <w:next w:val="Normal"/>
    <w:uiPriority w:val="9"/>
    <w:unhideWhenUsed/>
    <w:qFormat/>
    <w:rsid w:val="00D06734"/>
    <w:pPr>
      <w:keepNext/>
      <w:keepLines/>
      <w:bidi w:val="0"/>
      <w:spacing w:before="160" w:after="80" w:line="240" w:lineRule="auto"/>
      <w:jc w:val="both"/>
      <w:outlineLvl w:val="1"/>
    </w:pPr>
    <w:rPr>
      <w:rFonts w:ascii="Simplified Arabic" w:eastAsia="Times New Roman" w:hAnsi="Simplified Arabic" w:cs="Times New Roman"/>
      <w:color w:val="0F4761"/>
      <w:kern w:val="2"/>
      <w:sz w:val="32"/>
      <w:szCs w:val="32"/>
    </w:rPr>
  </w:style>
  <w:style w:type="paragraph" w:customStyle="1" w:styleId="Heading31">
    <w:name w:val="Heading 31"/>
    <w:basedOn w:val="Normal"/>
    <w:next w:val="Normal"/>
    <w:uiPriority w:val="9"/>
    <w:semiHidden/>
    <w:unhideWhenUsed/>
    <w:qFormat/>
    <w:rsid w:val="00E55DB7"/>
    <w:pPr>
      <w:keepNext/>
      <w:keepLines/>
      <w:bidi w:val="0"/>
      <w:spacing w:before="160" w:after="80" w:line="278" w:lineRule="auto"/>
      <w:outlineLvl w:val="2"/>
    </w:pPr>
    <w:rPr>
      <w:rFonts w:eastAsia="Times New Roman" w:cs="Times New Roman"/>
      <w:color w:val="0F4761"/>
      <w:kern w:val="2"/>
      <w:sz w:val="28"/>
      <w:szCs w:val="28"/>
    </w:rPr>
  </w:style>
  <w:style w:type="paragraph" w:customStyle="1" w:styleId="Heading41">
    <w:name w:val="Heading 41"/>
    <w:basedOn w:val="Normal"/>
    <w:next w:val="Normal"/>
    <w:uiPriority w:val="9"/>
    <w:semiHidden/>
    <w:unhideWhenUsed/>
    <w:qFormat/>
    <w:rsid w:val="00E55DB7"/>
    <w:pPr>
      <w:keepNext/>
      <w:keepLines/>
      <w:bidi w:val="0"/>
      <w:spacing w:before="80" w:after="40" w:line="278" w:lineRule="auto"/>
      <w:outlineLvl w:val="3"/>
    </w:pPr>
    <w:rPr>
      <w:rFonts w:eastAsia="Times New Roman" w:cs="Times New Roman"/>
      <w:i/>
      <w:iCs/>
      <w:color w:val="0F4761"/>
      <w:kern w:val="2"/>
      <w:sz w:val="24"/>
      <w:szCs w:val="24"/>
    </w:rPr>
  </w:style>
  <w:style w:type="paragraph" w:customStyle="1" w:styleId="Heading51">
    <w:name w:val="Heading 51"/>
    <w:basedOn w:val="Normal"/>
    <w:next w:val="Normal"/>
    <w:uiPriority w:val="9"/>
    <w:semiHidden/>
    <w:unhideWhenUsed/>
    <w:qFormat/>
    <w:rsid w:val="00E55DB7"/>
    <w:pPr>
      <w:keepNext/>
      <w:keepLines/>
      <w:bidi w:val="0"/>
      <w:spacing w:before="80" w:after="40" w:line="278" w:lineRule="auto"/>
      <w:outlineLvl w:val="4"/>
    </w:pPr>
    <w:rPr>
      <w:rFonts w:eastAsia="Times New Roman" w:cs="Times New Roman"/>
      <w:color w:val="0F4761"/>
      <w:kern w:val="2"/>
      <w:sz w:val="24"/>
      <w:szCs w:val="24"/>
    </w:rPr>
  </w:style>
  <w:style w:type="paragraph" w:customStyle="1" w:styleId="Heading61">
    <w:name w:val="Heading 61"/>
    <w:basedOn w:val="Normal"/>
    <w:next w:val="Normal"/>
    <w:uiPriority w:val="9"/>
    <w:semiHidden/>
    <w:unhideWhenUsed/>
    <w:qFormat/>
    <w:rsid w:val="00E55DB7"/>
    <w:pPr>
      <w:keepNext/>
      <w:keepLines/>
      <w:bidi w:val="0"/>
      <w:spacing w:before="40" w:after="0" w:line="278" w:lineRule="auto"/>
      <w:outlineLvl w:val="5"/>
    </w:pPr>
    <w:rPr>
      <w:rFonts w:eastAsia="Times New Roman" w:cs="Times New Roman"/>
      <w:i/>
      <w:iCs/>
      <w:color w:val="595959"/>
      <w:kern w:val="2"/>
      <w:sz w:val="24"/>
      <w:szCs w:val="24"/>
    </w:rPr>
  </w:style>
  <w:style w:type="paragraph" w:customStyle="1" w:styleId="Heading71">
    <w:name w:val="Heading 71"/>
    <w:basedOn w:val="Normal"/>
    <w:next w:val="Normal"/>
    <w:uiPriority w:val="9"/>
    <w:semiHidden/>
    <w:unhideWhenUsed/>
    <w:qFormat/>
    <w:rsid w:val="00E55DB7"/>
    <w:pPr>
      <w:keepNext/>
      <w:keepLines/>
      <w:bidi w:val="0"/>
      <w:spacing w:before="40" w:after="0" w:line="278" w:lineRule="auto"/>
      <w:outlineLvl w:val="6"/>
    </w:pPr>
    <w:rPr>
      <w:rFonts w:eastAsia="Times New Roman" w:cs="Times New Roman"/>
      <w:color w:val="595959"/>
      <w:kern w:val="2"/>
      <w:sz w:val="24"/>
      <w:szCs w:val="24"/>
    </w:rPr>
  </w:style>
  <w:style w:type="paragraph" w:customStyle="1" w:styleId="Heading81">
    <w:name w:val="Heading 81"/>
    <w:basedOn w:val="Normal"/>
    <w:next w:val="Normal"/>
    <w:uiPriority w:val="9"/>
    <w:semiHidden/>
    <w:unhideWhenUsed/>
    <w:qFormat/>
    <w:rsid w:val="00E55DB7"/>
    <w:pPr>
      <w:keepNext/>
      <w:keepLines/>
      <w:bidi w:val="0"/>
      <w:spacing w:after="0" w:line="278" w:lineRule="auto"/>
      <w:outlineLvl w:val="7"/>
    </w:pPr>
    <w:rPr>
      <w:rFonts w:eastAsia="Times New Roman" w:cs="Times New Roman"/>
      <w:i/>
      <w:iCs/>
      <w:color w:val="272727"/>
      <w:kern w:val="2"/>
      <w:sz w:val="24"/>
      <w:szCs w:val="24"/>
    </w:rPr>
  </w:style>
  <w:style w:type="paragraph" w:customStyle="1" w:styleId="Heading91">
    <w:name w:val="Heading 91"/>
    <w:basedOn w:val="Normal"/>
    <w:next w:val="Normal"/>
    <w:uiPriority w:val="9"/>
    <w:semiHidden/>
    <w:unhideWhenUsed/>
    <w:qFormat/>
    <w:rsid w:val="00E55DB7"/>
    <w:pPr>
      <w:keepNext/>
      <w:keepLines/>
      <w:bidi w:val="0"/>
      <w:spacing w:after="0" w:line="278" w:lineRule="auto"/>
      <w:outlineLvl w:val="8"/>
    </w:pPr>
    <w:rPr>
      <w:rFonts w:eastAsia="Times New Roman" w:cs="Times New Roman"/>
      <w:color w:val="272727"/>
      <w:kern w:val="2"/>
      <w:sz w:val="24"/>
      <w:szCs w:val="24"/>
    </w:rPr>
  </w:style>
  <w:style w:type="numbering" w:customStyle="1" w:styleId="NoList1">
    <w:name w:val="No List1"/>
    <w:next w:val="NoList"/>
    <w:uiPriority w:val="99"/>
    <w:semiHidden/>
    <w:unhideWhenUsed/>
    <w:rsid w:val="00E55DB7"/>
  </w:style>
  <w:style w:type="character" w:customStyle="1" w:styleId="Heading1Char">
    <w:name w:val="Heading 1 Char"/>
    <w:basedOn w:val="DefaultParagraphFont"/>
    <w:link w:val="Heading1"/>
    <w:uiPriority w:val="9"/>
    <w:rsid w:val="00E55DB7"/>
    <w:rPr>
      <w:rFonts w:ascii="Aptos Display" w:eastAsia="Times New Roman" w:hAnsi="Aptos Display" w:cs="Times New Roman"/>
      <w:color w:val="0F4761"/>
      <w:sz w:val="40"/>
      <w:szCs w:val="40"/>
    </w:rPr>
  </w:style>
  <w:style w:type="character" w:customStyle="1" w:styleId="Heading2Char">
    <w:name w:val="Heading 2 Char"/>
    <w:basedOn w:val="DefaultParagraphFont"/>
    <w:link w:val="Heading2"/>
    <w:uiPriority w:val="9"/>
    <w:rsid w:val="009416E8"/>
    <w:rPr>
      <w:rFonts w:ascii="Simplified Arabic" w:eastAsia="Times New Roman" w:hAnsi="Simplified Arabic" w:cs="Simplified Arabic"/>
      <w:b/>
      <w:color w:val="000000" w:themeColor="text1"/>
      <w:sz w:val="32"/>
      <w:szCs w:val="32"/>
      <w:u w:val="single"/>
    </w:rPr>
  </w:style>
  <w:style w:type="character" w:customStyle="1" w:styleId="Heading3Char">
    <w:name w:val="Heading 3 Char"/>
    <w:basedOn w:val="DefaultParagraphFont"/>
    <w:link w:val="Heading3"/>
    <w:uiPriority w:val="9"/>
    <w:rsid w:val="00E55DB7"/>
    <w:rPr>
      <w:rFonts w:eastAsia="Times New Roman" w:cs="Times New Roman"/>
      <w:color w:val="0F4761"/>
      <w:sz w:val="28"/>
      <w:szCs w:val="28"/>
    </w:rPr>
  </w:style>
  <w:style w:type="character" w:customStyle="1" w:styleId="Heading4Char">
    <w:name w:val="Heading 4 Char"/>
    <w:basedOn w:val="DefaultParagraphFont"/>
    <w:link w:val="Heading4"/>
    <w:uiPriority w:val="9"/>
    <w:semiHidden/>
    <w:rsid w:val="00E55DB7"/>
    <w:rPr>
      <w:rFonts w:eastAsia="Times New Roman" w:cs="Times New Roman"/>
      <w:i/>
      <w:iCs/>
      <w:color w:val="0F4761"/>
    </w:rPr>
  </w:style>
  <w:style w:type="character" w:customStyle="1" w:styleId="Heading5Char">
    <w:name w:val="Heading 5 Char"/>
    <w:basedOn w:val="DefaultParagraphFont"/>
    <w:link w:val="Heading5"/>
    <w:uiPriority w:val="9"/>
    <w:semiHidden/>
    <w:rsid w:val="00E55DB7"/>
    <w:rPr>
      <w:rFonts w:eastAsia="Times New Roman" w:cs="Times New Roman"/>
      <w:color w:val="0F4761"/>
    </w:rPr>
  </w:style>
  <w:style w:type="character" w:customStyle="1" w:styleId="Heading6Char">
    <w:name w:val="Heading 6 Char"/>
    <w:basedOn w:val="DefaultParagraphFont"/>
    <w:link w:val="Heading6"/>
    <w:uiPriority w:val="9"/>
    <w:semiHidden/>
    <w:rsid w:val="00E55DB7"/>
    <w:rPr>
      <w:rFonts w:eastAsia="Times New Roman" w:cs="Times New Roman"/>
      <w:i/>
      <w:iCs/>
      <w:color w:val="595959"/>
    </w:rPr>
  </w:style>
  <w:style w:type="character" w:customStyle="1" w:styleId="Heading7Char">
    <w:name w:val="Heading 7 Char"/>
    <w:basedOn w:val="DefaultParagraphFont"/>
    <w:link w:val="Heading7"/>
    <w:uiPriority w:val="9"/>
    <w:semiHidden/>
    <w:rsid w:val="00E55DB7"/>
    <w:rPr>
      <w:rFonts w:eastAsia="Times New Roman" w:cs="Times New Roman"/>
      <w:color w:val="595959"/>
    </w:rPr>
  </w:style>
  <w:style w:type="character" w:customStyle="1" w:styleId="Heading8Char">
    <w:name w:val="Heading 8 Char"/>
    <w:basedOn w:val="DefaultParagraphFont"/>
    <w:link w:val="Heading8"/>
    <w:uiPriority w:val="9"/>
    <w:semiHidden/>
    <w:rsid w:val="00E55DB7"/>
    <w:rPr>
      <w:rFonts w:eastAsia="Times New Roman" w:cs="Times New Roman"/>
      <w:i/>
      <w:iCs/>
      <w:color w:val="272727"/>
    </w:rPr>
  </w:style>
  <w:style w:type="character" w:customStyle="1" w:styleId="Heading9Char">
    <w:name w:val="Heading 9 Char"/>
    <w:basedOn w:val="DefaultParagraphFont"/>
    <w:link w:val="Heading9"/>
    <w:uiPriority w:val="9"/>
    <w:semiHidden/>
    <w:rsid w:val="00E55DB7"/>
    <w:rPr>
      <w:rFonts w:eastAsia="Times New Roman" w:cs="Times New Roman"/>
      <w:color w:val="272727"/>
    </w:rPr>
  </w:style>
  <w:style w:type="paragraph" w:customStyle="1" w:styleId="Title1">
    <w:name w:val="Title1"/>
    <w:basedOn w:val="Normal"/>
    <w:next w:val="Normal"/>
    <w:uiPriority w:val="10"/>
    <w:qFormat/>
    <w:rsid w:val="00E55DB7"/>
    <w:pPr>
      <w:bidi w:val="0"/>
      <w:spacing w:after="80" w:line="240" w:lineRule="auto"/>
      <w:contextualSpacing/>
    </w:pPr>
    <w:rPr>
      <w:rFonts w:ascii="Aptos Display" w:eastAsia="Times New Roman" w:hAnsi="Aptos Display" w:cs="Times New Roman"/>
      <w:spacing w:val="-10"/>
      <w:kern w:val="28"/>
      <w:sz w:val="56"/>
      <w:szCs w:val="56"/>
    </w:rPr>
  </w:style>
  <w:style w:type="character" w:customStyle="1" w:styleId="TitleChar">
    <w:name w:val="Title Char"/>
    <w:basedOn w:val="DefaultParagraphFont"/>
    <w:link w:val="Title"/>
    <w:uiPriority w:val="10"/>
    <w:rsid w:val="00D06734"/>
    <w:rPr>
      <w:rFonts w:ascii="Simplified Arabic" w:eastAsia="Times New Roman" w:hAnsi="Simplified Arabic" w:cs="Times New Roman"/>
      <w:spacing w:val="-10"/>
      <w:kern w:val="28"/>
      <w:sz w:val="44"/>
      <w:szCs w:val="56"/>
    </w:rPr>
  </w:style>
  <w:style w:type="paragraph" w:customStyle="1" w:styleId="Subtitle1">
    <w:name w:val="Subtitle1"/>
    <w:basedOn w:val="Normal"/>
    <w:next w:val="Normal"/>
    <w:uiPriority w:val="11"/>
    <w:qFormat/>
    <w:rsid w:val="00E55DB7"/>
    <w:pPr>
      <w:numPr>
        <w:ilvl w:val="1"/>
      </w:numPr>
      <w:bidi w:val="0"/>
      <w:spacing w:after="160" w:line="278" w:lineRule="auto"/>
    </w:pPr>
    <w:rPr>
      <w:rFonts w:eastAsia="Times New Roman" w:cs="Times New Roman"/>
      <w:color w:val="595959"/>
      <w:spacing w:val="15"/>
      <w:kern w:val="2"/>
      <w:sz w:val="28"/>
      <w:szCs w:val="28"/>
    </w:rPr>
  </w:style>
  <w:style w:type="character" w:customStyle="1" w:styleId="SubtitleChar">
    <w:name w:val="Subtitle Char"/>
    <w:basedOn w:val="DefaultParagraphFont"/>
    <w:link w:val="Subtitle"/>
    <w:uiPriority w:val="11"/>
    <w:rsid w:val="00E55DB7"/>
    <w:rPr>
      <w:rFonts w:eastAsia="Times New Roman" w:cs="Times New Roman"/>
      <w:color w:val="595959"/>
      <w:spacing w:val="15"/>
      <w:sz w:val="28"/>
      <w:szCs w:val="28"/>
    </w:rPr>
  </w:style>
  <w:style w:type="paragraph" w:customStyle="1" w:styleId="Quote1">
    <w:name w:val="Quote1"/>
    <w:basedOn w:val="Normal"/>
    <w:next w:val="Normal"/>
    <w:uiPriority w:val="29"/>
    <w:qFormat/>
    <w:rsid w:val="00E55DB7"/>
    <w:pPr>
      <w:bidi w:val="0"/>
      <w:spacing w:before="160" w:after="160" w:line="278" w:lineRule="auto"/>
      <w:jc w:val="center"/>
    </w:pPr>
    <w:rPr>
      <w:rFonts w:eastAsia="Aptos"/>
      <w:i/>
      <w:iCs/>
      <w:color w:val="404040"/>
      <w:kern w:val="2"/>
      <w:sz w:val="24"/>
      <w:szCs w:val="24"/>
    </w:rPr>
  </w:style>
  <w:style w:type="character" w:customStyle="1" w:styleId="QuoteChar">
    <w:name w:val="Quote Char"/>
    <w:basedOn w:val="DefaultParagraphFont"/>
    <w:link w:val="Quote"/>
    <w:uiPriority w:val="29"/>
    <w:rsid w:val="00E55DB7"/>
    <w:rPr>
      <w:i/>
      <w:iCs/>
      <w:color w:val="404040"/>
    </w:rPr>
  </w:style>
  <w:style w:type="character" w:customStyle="1" w:styleId="IntenseEmphasis1">
    <w:name w:val="Intense Emphasis1"/>
    <w:basedOn w:val="DefaultParagraphFont"/>
    <w:uiPriority w:val="21"/>
    <w:qFormat/>
    <w:rsid w:val="00E55DB7"/>
    <w:rPr>
      <w:i/>
      <w:iCs/>
      <w:color w:val="0F4761"/>
    </w:rPr>
  </w:style>
  <w:style w:type="paragraph" w:customStyle="1" w:styleId="IntenseQuote1">
    <w:name w:val="Intense Quote1"/>
    <w:basedOn w:val="Normal"/>
    <w:next w:val="Normal"/>
    <w:uiPriority w:val="30"/>
    <w:qFormat/>
    <w:rsid w:val="00E55DB7"/>
    <w:pPr>
      <w:pBdr>
        <w:top w:val="single" w:sz="4" w:space="10" w:color="0F4761"/>
        <w:bottom w:val="single" w:sz="4" w:space="10" w:color="0F4761"/>
      </w:pBdr>
      <w:bidi w:val="0"/>
      <w:spacing w:before="360" w:after="360" w:line="278" w:lineRule="auto"/>
      <w:ind w:left="864" w:right="864"/>
      <w:jc w:val="center"/>
    </w:pPr>
    <w:rPr>
      <w:rFonts w:eastAsia="Aptos"/>
      <w:i/>
      <w:iCs/>
      <w:color w:val="0F4761"/>
      <w:kern w:val="2"/>
      <w:sz w:val="24"/>
      <w:szCs w:val="24"/>
    </w:rPr>
  </w:style>
  <w:style w:type="character" w:customStyle="1" w:styleId="IntenseQuoteChar">
    <w:name w:val="Intense Quote Char"/>
    <w:basedOn w:val="DefaultParagraphFont"/>
    <w:link w:val="IntenseQuote"/>
    <w:uiPriority w:val="30"/>
    <w:rsid w:val="00E55DB7"/>
    <w:rPr>
      <w:i/>
      <w:iCs/>
      <w:color w:val="0F4761"/>
    </w:rPr>
  </w:style>
  <w:style w:type="character" w:customStyle="1" w:styleId="IntenseReference1">
    <w:name w:val="Intense Reference1"/>
    <w:basedOn w:val="DefaultParagraphFont"/>
    <w:uiPriority w:val="32"/>
    <w:qFormat/>
    <w:rsid w:val="00E55DB7"/>
    <w:rPr>
      <w:b/>
      <w:bCs/>
      <w:smallCaps/>
      <w:color w:val="0F4761"/>
      <w:spacing w:val="5"/>
    </w:rPr>
  </w:style>
  <w:style w:type="character" w:customStyle="1" w:styleId="Heading1Char1">
    <w:name w:val="Heading 1 Char1"/>
    <w:basedOn w:val="DefaultParagraphFont"/>
    <w:uiPriority w:val="9"/>
    <w:rsid w:val="00E55DB7"/>
    <w:rPr>
      <w:rFonts w:asciiTheme="majorHAnsi" w:eastAsiaTheme="majorEastAsia" w:hAnsiTheme="majorHAnsi" w:cstheme="majorBidi"/>
      <w:color w:val="365F91" w:themeColor="accent1" w:themeShade="BF"/>
      <w:sz w:val="32"/>
      <w:szCs w:val="32"/>
    </w:rPr>
  </w:style>
  <w:style w:type="character" w:customStyle="1" w:styleId="Heading2Char1">
    <w:name w:val="Heading 2 Char1"/>
    <w:basedOn w:val="DefaultParagraphFont"/>
    <w:uiPriority w:val="9"/>
    <w:semiHidden/>
    <w:rsid w:val="00E55DB7"/>
    <w:rPr>
      <w:rFonts w:asciiTheme="majorHAnsi" w:eastAsiaTheme="majorEastAsia" w:hAnsiTheme="majorHAnsi" w:cstheme="majorBidi"/>
      <w:color w:val="365F91" w:themeColor="accent1" w:themeShade="BF"/>
      <w:sz w:val="26"/>
      <w:szCs w:val="26"/>
    </w:rPr>
  </w:style>
  <w:style w:type="character" w:customStyle="1" w:styleId="Heading3Char1">
    <w:name w:val="Heading 3 Char1"/>
    <w:basedOn w:val="DefaultParagraphFont"/>
    <w:uiPriority w:val="9"/>
    <w:semiHidden/>
    <w:rsid w:val="00E55DB7"/>
    <w:rPr>
      <w:rFonts w:asciiTheme="majorHAnsi" w:eastAsiaTheme="majorEastAsia" w:hAnsiTheme="majorHAnsi" w:cstheme="majorBidi"/>
      <w:color w:val="243F60" w:themeColor="accent1" w:themeShade="7F"/>
      <w:sz w:val="24"/>
      <w:szCs w:val="24"/>
    </w:rPr>
  </w:style>
  <w:style w:type="character" w:customStyle="1" w:styleId="Heading4Char1">
    <w:name w:val="Heading 4 Char1"/>
    <w:basedOn w:val="DefaultParagraphFont"/>
    <w:uiPriority w:val="9"/>
    <w:semiHidden/>
    <w:rsid w:val="00E55DB7"/>
    <w:rPr>
      <w:rFonts w:asciiTheme="majorHAnsi" w:eastAsiaTheme="majorEastAsia" w:hAnsiTheme="majorHAnsi" w:cstheme="majorBidi"/>
      <w:i/>
      <w:iCs/>
      <w:color w:val="365F91" w:themeColor="accent1" w:themeShade="BF"/>
    </w:rPr>
  </w:style>
  <w:style w:type="character" w:customStyle="1" w:styleId="Heading5Char1">
    <w:name w:val="Heading 5 Char1"/>
    <w:basedOn w:val="DefaultParagraphFont"/>
    <w:uiPriority w:val="9"/>
    <w:semiHidden/>
    <w:rsid w:val="00E55DB7"/>
    <w:rPr>
      <w:rFonts w:asciiTheme="majorHAnsi" w:eastAsiaTheme="majorEastAsia" w:hAnsiTheme="majorHAnsi" w:cstheme="majorBidi"/>
      <w:color w:val="365F91" w:themeColor="accent1" w:themeShade="BF"/>
    </w:rPr>
  </w:style>
  <w:style w:type="character" w:customStyle="1" w:styleId="Heading6Char1">
    <w:name w:val="Heading 6 Char1"/>
    <w:basedOn w:val="DefaultParagraphFont"/>
    <w:uiPriority w:val="9"/>
    <w:semiHidden/>
    <w:rsid w:val="00E55DB7"/>
    <w:rPr>
      <w:rFonts w:asciiTheme="majorHAnsi" w:eastAsiaTheme="majorEastAsia" w:hAnsiTheme="majorHAnsi" w:cstheme="majorBidi"/>
      <w:color w:val="243F60" w:themeColor="accent1" w:themeShade="7F"/>
    </w:rPr>
  </w:style>
  <w:style w:type="character" w:customStyle="1" w:styleId="Heading7Char1">
    <w:name w:val="Heading 7 Char1"/>
    <w:basedOn w:val="DefaultParagraphFont"/>
    <w:uiPriority w:val="9"/>
    <w:semiHidden/>
    <w:rsid w:val="00E55DB7"/>
    <w:rPr>
      <w:rFonts w:asciiTheme="majorHAnsi" w:eastAsiaTheme="majorEastAsia" w:hAnsiTheme="majorHAnsi" w:cstheme="majorBidi"/>
      <w:i/>
      <w:iCs/>
      <w:color w:val="243F60" w:themeColor="accent1" w:themeShade="7F"/>
    </w:rPr>
  </w:style>
  <w:style w:type="character" w:customStyle="1" w:styleId="Heading8Char1">
    <w:name w:val="Heading 8 Char1"/>
    <w:basedOn w:val="DefaultParagraphFont"/>
    <w:uiPriority w:val="9"/>
    <w:semiHidden/>
    <w:rsid w:val="00E55DB7"/>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E55DB7"/>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D06734"/>
    <w:pPr>
      <w:spacing w:after="0" w:line="240" w:lineRule="auto"/>
      <w:contextualSpacing/>
      <w:jc w:val="center"/>
    </w:pPr>
    <w:rPr>
      <w:rFonts w:ascii="Simplified Arabic" w:eastAsia="Times New Roman" w:hAnsi="Simplified Arabic" w:cs="Times New Roman"/>
      <w:spacing w:val="-10"/>
      <w:kern w:val="28"/>
      <w:sz w:val="44"/>
      <w:szCs w:val="56"/>
    </w:rPr>
  </w:style>
  <w:style w:type="character" w:customStyle="1" w:styleId="TitleChar1">
    <w:name w:val="Title Char1"/>
    <w:basedOn w:val="DefaultParagraphFont"/>
    <w:uiPriority w:val="10"/>
    <w:rsid w:val="00E55D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DB7"/>
    <w:pPr>
      <w:numPr>
        <w:ilvl w:val="1"/>
      </w:numPr>
      <w:spacing w:after="160"/>
    </w:pPr>
    <w:rPr>
      <w:rFonts w:eastAsia="Times New Roman" w:cs="Times New Roman"/>
      <w:color w:val="595959"/>
      <w:spacing w:val="15"/>
      <w:sz w:val="28"/>
      <w:szCs w:val="28"/>
    </w:rPr>
  </w:style>
  <w:style w:type="character" w:customStyle="1" w:styleId="SubtitleChar1">
    <w:name w:val="Subtitle Char1"/>
    <w:basedOn w:val="DefaultParagraphFont"/>
    <w:uiPriority w:val="11"/>
    <w:rsid w:val="00E55DB7"/>
    <w:rPr>
      <w:color w:val="5A5A5A" w:themeColor="text1" w:themeTint="A5"/>
      <w:spacing w:val="15"/>
    </w:rPr>
  </w:style>
  <w:style w:type="paragraph" w:styleId="Quote">
    <w:name w:val="Quote"/>
    <w:basedOn w:val="Normal"/>
    <w:next w:val="Normal"/>
    <w:link w:val="QuoteChar"/>
    <w:uiPriority w:val="29"/>
    <w:qFormat/>
    <w:rsid w:val="00E55DB7"/>
    <w:pPr>
      <w:spacing w:before="200" w:after="160"/>
      <w:ind w:left="864" w:right="864"/>
      <w:jc w:val="center"/>
    </w:pPr>
    <w:rPr>
      <w:i/>
      <w:iCs/>
      <w:color w:val="404040"/>
    </w:rPr>
  </w:style>
  <w:style w:type="character" w:customStyle="1" w:styleId="QuoteChar1">
    <w:name w:val="Quote Char1"/>
    <w:basedOn w:val="DefaultParagraphFont"/>
    <w:uiPriority w:val="29"/>
    <w:rsid w:val="00E55DB7"/>
    <w:rPr>
      <w:i/>
      <w:iCs/>
      <w:color w:val="404040" w:themeColor="text1" w:themeTint="BF"/>
    </w:rPr>
  </w:style>
  <w:style w:type="character" w:styleId="IntenseEmphasis">
    <w:name w:val="Intense Emphasis"/>
    <w:basedOn w:val="DefaultParagraphFont"/>
    <w:uiPriority w:val="21"/>
    <w:qFormat/>
    <w:rsid w:val="00E55DB7"/>
    <w:rPr>
      <w:i/>
      <w:iCs/>
      <w:color w:val="4F81BD" w:themeColor="accent1"/>
    </w:rPr>
  </w:style>
  <w:style w:type="paragraph" w:styleId="IntenseQuote">
    <w:name w:val="Intense Quote"/>
    <w:basedOn w:val="Normal"/>
    <w:next w:val="Normal"/>
    <w:link w:val="IntenseQuoteChar"/>
    <w:uiPriority w:val="30"/>
    <w:qFormat/>
    <w:rsid w:val="00E55DB7"/>
    <w:pPr>
      <w:pBdr>
        <w:top w:val="single" w:sz="4" w:space="10" w:color="4F81BD" w:themeColor="accent1"/>
        <w:bottom w:val="single" w:sz="4" w:space="10" w:color="4F81BD"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E55DB7"/>
    <w:rPr>
      <w:i/>
      <w:iCs/>
      <w:color w:val="4F81BD" w:themeColor="accent1"/>
    </w:rPr>
  </w:style>
  <w:style w:type="character" w:styleId="IntenseReference">
    <w:name w:val="Intense Reference"/>
    <w:basedOn w:val="DefaultParagraphFont"/>
    <w:uiPriority w:val="32"/>
    <w:qFormat/>
    <w:rsid w:val="00E55DB7"/>
    <w:rPr>
      <w:b/>
      <w:bCs/>
      <w:smallCaps/>
      <w:color w:val="4F81BD" w:themeColor="accent1"/>
      <w:spacing w:val="5"/>
    </w:rPr>
  </w:style>
  <w:style w:type="numbering" w:customStyle="1" w:styleId="NoList2">
    <w:name w:val="No List2"/>
    <w:next w:val="NoList"/>
    <w:uiPriority w:val="99"/>
    <w:semiHidden/>
    <w:unhideWhenUsed/>
    <w:rsid w:val="00E55DB7"/>
  </w:style>
  <w:style w:type="paragraph" w:customStyle="1" w:styleId="NoSpacing1">
    <w:name w:val="No Spacing1"/>
    <w:next w:val="NoSpacing"/>
    <w:uiPriority w:val="1"/>
    <w:qFormat/>
    <w:rsid w:val="00E55DB7"/>
    <w:pPr>
      <w:spacing w:after="0" w:line="240" w:lineRule="auto"/>
    </w:pPr>
  </w:style>
  <w:style w:type="paragraph" w:customStyle="1" w:styleId="BodyText1">
    <w:name w:val="Body Text1"/>
    <w:basedOn w:val="Normal"/>
    <w:next w:val="BodyText"/>
    <w:link w:val="BodyTextChar"/>
    <w:uiPriority w:val="99"/>
    <w:unhideWhenUsed/>
    <w:rsid w:val="00E55DB7"/>
    <w:pPr>
      <w:bidi w:val="0"/>
      <w:spacing w:after="120"/>
    </w:pPr>
  </w:style>
  <w:style w:type="character" w:customStyle="1" w:styleId="BodyTextChar">
    <w:name w:val="Body Text Char"/>
    <w:basedOn w:val="DefaultParagraphFont"/>
    <w:link w:val="BodyText1"/>
    <w:uiPriority w:val="99"/>
    <w:rsid w:val="00E55DB7"/>
  </w:style>
  <w:style w:type="paragraph" w:customStyle="1" w:styleId="BodyText21">
    <w:name w:val="Body Text 21"/>
    <w:basedOn w:val="Normal"/>
    <w:next w:val="BodyText2"/>
    <w:link w:val="BodyText2Char"/>
    <w:uiPriority w:val="99"/>
    <w:unhideWhenUsed/>
    <w:rsid w:val="00E55DB7"/>
    <w:pPr>
      <w:bidi w:val="0"/>
      <w:spacing w:after="120" w:line="480" w:lineRule="auto"/>
    </w:pPr>
  </w:style>
  <w:style w:type="character" w:customStyle="1" w:styleId="BodyText2Char">
    <w:name w:val="Body Text 2 Char"/>
    <w:basedOn w:val="DefaultParagraphFont"/>
    <w:link w:val="BodyText21"/>
    <w:uiPriority w:val="99"/>
    <w:rsid w:val="00E55DB7"/>
  </w:style>
  <w:style w:type="paragraph" w:customStyle="1" w:styleId="BodyText31">
    <w:name w:val="Body Text 31"/>
    <w:basedOn w:val="Normal"/>
    <w:next w:val="BodyText3"/>
    <w:link w:val="BodyText3Char"/>
    <w:uiPriority w:val="99"/>
    <w:unhideWhenUsed/>
    <w:rsid w:val="00E55DB7"/>
    <w:pPr>
      <w:bidi w:val="0"/>
      <w:spacing w:after="120"/>
    </w:pPr>
    <w:rPr>
      <w:sz w:val="16"/>
      <w:szCs w:val="16"/>
    </w:rPr>
  </w:style>
  <w:style w:type="character" w:customStyle="1" w:styleId="BodyText3Char">
    <w:name w:val="Body Text 3 Char"/>
    <w:basedOn w:val="DefaultParagraphFont"/>
    <w:link w:val="BodyText31"/>
    <w:uiPriority w:val="99"/>
    <w:rsid w:val="00E55DB7"/>
    <w:rPr>
      <w:sz w:val="16"/>
      <w:szCs w:val="16"/>
    </w:rPr>
  </w:style>
  <w:style w:type="paragraph" w:customStyle="1" w:styleId="List1">
    <w:name w:val="List1"/>
    <w:basedOn w:val="Normal"/>
    <w:next w:val="List"/>
    <w:uiPriority w:val="99"/>
    <w:unhideWhenUsed/>
    <w:rsid w:val="00E55DB7"/>
    <w:pPr>
      <w:bidi w:val="0"/>
      <w:ind w:left="360" w:hanging="360"/>
      <w:contextualSpacing/>
    </w:pPr>
  </w:style>
  <w:style w:type="paragraph" w:customStyle="1" w:styleId="List21">
    <w:name w:val="List 21"/>
    <w:basedOn w:val="Normal"/>
    <w:next w:val="List2"/>
    <w:uiPriority w:val="99"/>
    <w:unhideWhenUsed/>
    <w:rsid w:val="00E55DB7"/>
    <w:pPr>
      <w:bidi w:val="0"/>
      <w:ind w:left="720" w:hanging="360"/>
      <w:contextualSpacing/>
    </w:pPr>
  </w:style>
  <w:style w:type="paragraph" w:customStyle="1" w:styleId="List31">
    <w:name w:val="List 31"/>
    <w:basedOn w:val="Normal"/>
    <w:next w:val="List3"/>
    <w:uiPriority w:val="99"/>
    <w:unhideWhenUsed/>
    <w:rsid w:val="00E55DB7"/>
    <w:pPr>
      <w:bidi w:val="0"/>
      <w:ind w:left="1080" w:hanging="360"/>
      <w:contextualSpacing/>
    </w:pPr>
  </w:style>
  <w:style w:type="paragraph" w:customStyle="1" w:styleId="ListBullet1">
    <w:name w:val="List Bullet1"/>
    <w:basedOn w:val="Normal"/>
    <w:next w:val="ListBullet"/>
    <w:uiPriority w:val="99"/>
    <w:unhideWhenUsed/>
    <w:rsid w:val="00E55DB7"/>
    <w:pPr>
      <w:numPr>
        <w:numId w:val="46"/>
      </w:numPr>
      <w:tabs>
        <w:tab w:val="clear" w:pos="360"/>
      </w:tabs>
      <w:bidi w:val="0"/>
      <w:ind w:left="0" w:firstLine="0"/>
      <w:contextualSpacing/>
    </w:pPr>
  </w:style>
  <w:style w:type="paragraph" w:customStyle="1" w:styleId="ListBullet21">
    <w:name w:val="List Bullet 21"/>
    <w:basedOn w:val="Normal"/>
    <w:next w:val="ListBullet2"/>
    <w:uiPriority w:val="99"/>
    <w:unhideWhenUsed/>
    <w:rsid w:val="00E55DB7"/>
    <w:pPr>
      <w:numPr>
        <w:numId w:val="47"/>
      </w:numPr>
      <w:tabs>
        <w:tab w:val="clear" w:pos="720"/>
      </w:tabs>
      <w:bidi w:val="0"/>
      <w:ind w:left="0" w:firstLine="0"/>
      <w:contextualSpacing/>
    </w:pPr>
  </w:style>
  <w:style w:type="paragraph" w:customStyle="1" w:styleId="ListBullet31">
    <w:name w:val="List Bullet 31"/>
    <w:basedOn w:val="Normal"/>
    <w:next w:val="ListBullet3"/>
    <w:uiPriority w:val="99"/>
    <w:unhideWhenUsed/>
    <w:rsid w:val="00E55DB7"/>
    <w:pPr>
      <w:numPr>
        <w:numId w:val="48"/>
      </w:numPr>
      <w:tabs>
        <w:tab w:val="clear" w:pos="1080"/>
      </w:tabs>
      <w:bidi w:val="0"/>
      <w:ind w:left="0" w:firstLine="0"/>
      <w:contextualSpacing/>
    </w:pPr>
  </w:style>
  <w:style w:type="paragraph" w:customStyle="1" w:styleId="ListNumber1">
    <w:name w:val="List Number1"/>
    <w:basedOn w:val="Normal"/>
    <w:next w:val="ListNumber"/>
    <w:uiPriority w:val="99"/>
    <w:unhideWhenUsed/>
    <w:rsid w:val="00E55DB7"/>
    <w:pPr>
      <w:numPr>
        <w:numId w:val="49"/>
      </w:numPr>
      <w:tabs>
        <w:tab w:val="clear" w:pos="360"/>
      </w:tabs>
      <w:bidi w:val="0"/>
      <w:ind w:left="0" w:firstLine="0"/>
      <w:contextualSpacing/>
    </w:pPr>
  </w:style>
  <w:style w:type="paragraph" w:customStyle="1" w:styleId="ListNumber21">
    <w:name w:val="List Number 21"/>
    <w:basedOn w:val="Normal"/>
    <w:next w:val="ListNumber2"/>
    <w:uiPriority w:val="99"/>
    <w:unhideWhenUsed/>
    <w:rsid w:val="00E55DB7"/>
    <w:pPr>
      <w:numPr>
        <w:numId w:val="50"/>
      </w:numPr>
      <w:tabs>
        <w:tab w:val="clear" w:pos="720"/>
      </w:tabs>
      <w:bidi w:val="0"/>
      <w:ind w:left="0" w:firstLine="0"/>
      <w:contextualSpacing/>
    </w:pPr>
  </w:style>
  <w:style w:type="paragraph" w:customStyle="1" w:styleId="ListNumber31">
    <w:name w:val="List Number 31"/>
    <w:basedOn w:val="Normal"/>
    <w:next w:val="ListNumber3"/>
    <w:uiPriority w:val="99"/>
    <w:unhideWhenUsed/>
    <w:rsid w:val="00E55DB7"/>
    <w:pPr>
      <w:numPr>
        <w:numId w:val="51"/>
      </w:numPr>
      <w:tabs>
        <w:tab w:val="clear" w:pos="1080"/>
      </w:tabs>
      <w:bidi w:val="0"/>
      <w:ind w:left="0" w:firstLine="0"/>
      <w:contextualSpacing/>
    </w:pPr>
  </w:style>
  <w:style w:type="paragraph" w:customStyle="1" w:styleId="ListContinue1">
    <w:name w:val="List Continue1"/>
    <w:basedOn w:val="Normal"/>
    <w:next w:val="ListContinue"/>
    <w:uiPriority w:val="99"/>
    <w:unhideWhenUsed/>
    <w:rsid w:val="00E55DB7"/>
    <w:pPr>
      <w:bidi w:val="0"/>
      <w:spacing w:after="120"/>
      <w:ind w:left="360"/>
      <w:contextualSpacing/>
    </w:pPr>
  </w:style>
  <w:style w:type="paragraph" w:customStyle="1" w:styleId="ListContinue21">
    <w:name w:val="List Continue 21"/>
    <w:basedOn w:val="Normal"/>
    <w:next w:val="ListContinue2"/>
    <w:uiPriority w:val="99"/>
    <w:unhideWhenUsed/>
    <w:rsid w:val="00E55DB7"/>
    <w:pPr>
      <w:bidi w:val="0"/>
      <w:spacing w:after="120"/>
      <w:ind w:left="720"/>
      <w:contextualSpacing/>
    </w:pPr>
  </w:style>
  <w:style w:type="paragraph" w:customStyle="1" w:styleId="ListContinue31">
    <w:name w:val="List Continue 31"/>
    <w:basedOn w:val="Normal"/>
    <w:next w:val="ListContinue3"/>
    <w:uiPriority w:val="99"/>
    <w:unhideWhenUsed/>
    <w:rsid w:val="00E55DB7"/>
    <w:pPr>
      <w:bidi w:val="0"/>
      <w:spacing w:after="120"/>
      <w:ind w:left="1080"/>
      <w:contextualSpacing/>
    </w:pPr>
  </w:style>
  <w:style w:type="paragraph" w:customStyle="1" w:styleId="MacroText1">
    <w:name w:val="Macro Text1"/>
    <w:next w:val="MacroText"/>
    <w:link w:val="MacroTextChar"/>
    <w:uiPriority w:val="99"/>
    <w:unhideWhenUsed/>
    <w:rsid w:val="00E55DB7"/>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1"/>
    <w:uiPriority w:val="99"/>
    <w:rsid w:val="00E55DB7"/>
    <w:rPr>
      <w:rFonts w:ascii="Courier" w:hAnsi="Courier"/>
      <w:sz w:val="20"/>
      <w:szCs w:val="20"/>
    </w:rPr>
  </w:style>
  <w:style w:type="paragraph" w:customStyle="1" w:styleId="Caption1">
    <w:name w:val="Caption1"/>
    <w:basedOn w:val="Normal"/>
    <w:next w:val="Normal"/>
    <w:uiPriority w:val="35"/>
    <w:semiHidden/>
    <w:unhideWhenUsed/>
    <w:qFormat/>
    <w:rsid w:val="00E55DB7"/>
    <w:pPr>
      <w:bidi w:val="0"/>
      <w:spacing w:line="240" w:lineRule="auto"/>
    </w:pPr>
    <w:rPr>
      <w:b/>
      <w:bCs/>
      <w:color w:val="4F81BD"/>
      <w:sz w:val="18"/>
      <w:szCs w:val="18"/>
    </w:rPr>
  </w:style>
  <w:style w:type="character" w:customStyle="1" w:styleId="SubtleEmphasis1">
    <w:name w:val="Subtle Emphasis1"/>
    <w:basedOn w:val="DefaultParagraphFont"/>
    <w:uiPriority w:val="19"/>
    <w:qFormat/>
    <w:rsid w:val="00E55DB7"/>
    <w:rPr>
      <w:i/>
      <w:iCs/>
      <w:color w:val="808080"/>
    </w:rPr>
  </w:style>
  <w:style w:type="character" w:customStyle="1" w:styleId="SubtleReference1">
    <w:name w:val="Subtle Reference1"/>
    <w:basedOn w:val="DefaultParagraphFont"/>
    <w:uiPriority w:val="31"/>
    <w:qFormat/>
    <w:rsid w:val="00E55DB7"/>
    <w:rPr>
      <w:smallCaps/>
      <w:color w:val="C0504D"/>
      <w:u w:val="single"/>
    </w:rPr>
  </w:style>
  <w:style w:type="character" w:styleId="BookTitle">
    <w:name w:val="Book Title"/>
    <w:basedOn w:val="DefaultParagraphFont"/>
    <w:uiPriority w:val="33"/>
    <w:qFormat/>
    <w:rsid w:val="00E55DB7"/>
    <w:rPr>
      <w:b/>
      <w:bCs/>
      <w:smallCaps/>
      <w:spacing w:val="5"/>
    </w:rPr>
  </w:style>
  <w:style w:type="paragraph" w:customStyle="1" w:styleId="TOCHeading1">
    <w:name w:val="TOC Heading1"/>
    <w:basedOn w:val="Heading1"/>
    <w:next w:val="Normal"/>
    <w:uiPriority w:val="39"/>
    <w:semiHidden/>
    <w:unhideWhenUsed/>
    <w:qFormat/>
    <w:rsid w:val="00E55DB7"/>
    <w:pPr>
      <w:bidi w:val="0"/>
      <w:spacing w:before="480"/>
      <w:outlineLvl w:val="9"/>
    </w:pPr>
    <w:rPr>
      <w:rFonts w:ascii="Calibri" w:eastAsia="MS Gothic" w:hAnsi="Calibri"/>
      <w:b/>
      <w:bCs/>
      <w:color w:val="365F91"/>
      <w:sz w:val="28"/>
      <w:szCs w:val="28"/>
    </w:rPr>
  </w:style>
  <w:style w:type="table" w:customStyle="1" w:styleId="TableGrid1">
    <w:name w:val="Table Grid1"/>
    <w:basedOn w:val="TableNormal"/>
    <w:next w:val="TableGrid"/>
    <w:uiPriority w:val="59"/>
    <w:rsid w:val="00E55D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next w:val="1"/>
    <w:uiPriority w:val="60"/>
    <w:rsid w:val="00E55DB7"/>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next w:val="-11"/>
    <w:uiPriority w:val="60"/>
    <w:rsid w:val="00E55DB7"/>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Accent21">
    <w:name w:val="Light Shading - Accent 21"/>
    <w:basedOn w:val="TableNormal"/>
    <w:next w:val="LightShading-Accent2"/>
    <w:uiPriority w:val="60"/>
    <w:rsid w:val="00E55DB7"/>
    <w:pPr>
      <w:spacing w:after="0" w:line="240" w:lineRule="auto"/>
    </w:pPr>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ghtShading-Accent31">
    <w:name w:val="Light Shading - Accent 31"/>
    <w:basedOn w:val="TableNormal"/>
    <w:next w:val="LightShading-Accent3"/>
    <w:uiPriority w:val="60"/>
    <w:rsid w:val="00E55DB7"/>
    <w:pPr>
      <w:spacing w:after="0" w:line="240" w:lineRule="auto"/>
    </w:pPr>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Shading-Accent41">
    <w:name w:val="Light Shading - Accent 41"/>
    <w:basedOn w:val="TableNormal"/>
    <w:next w:val="LightShading-Accent4"/>
    <w:uiPriority w:val="60"/>
    <w:rsid w:val="00E55DB7"/>
    <w:pPr>
      <w:spacing w:after="0" w:line="240" w:lineRule="auto"/>
    </w:pPr>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51">
    <w:name w:val="Light Shading - Accent 51"/>
    <w:basedOn w:val="TableNormal"/>
    <w:next w:val="LightShading-Accent5"/>
    <w:uiPriority w:val="60"/>
    <w:rsid w:val="00E55DB7"/>
    <w:pPr>
      <w:spacing w:after="0" w:line="240" w:lineRule="auto"/>
    </w:pPr>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Shading-Accent61">
    <w:name w:val="Light Shading - Accent 61"/>
    <w:basedOn w:val="TableNormal"/>
    <w:next w:val="LightShading-Accent6"/>
    <w:uiPriority w:val="60"/>
    <w:rsid w:val="00E55DB7"/>
    <w:pPr>
      <w:spacing w:after="0" w:line="240" w:lineRule="auto"/>
    </w:pPr>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ghtList1">
    <w:name w:val="Light List1"/>
    <w:basedOn w:val="TableNormal"/>
    <w:next w:val="10"/>
    <w:uiPriority w:val="61"/>
    <w:rsid w:val="00E55DB7"/>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next w:val="-110"/>
    <w:uiPriority w:val="61"/>
    <w:rsid w:val="00E55DB7"/>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Accent21">
    <w:name w:val="Light List - Accent 21"/>
    <w:basedOn w:val="TableNormal"/>
    <w:next w:val="LightList-Accent2"/>
    <w:uiPriority w:val="61"/>
    <w:rsid w:val="00E55DB7"/>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List-Accent31">
    <w:name w:val="Light List - Accent 31"/>
    <w:basedOn w:val="TableNormal"/>
    <w:next w:val="LightList-Accent3"/>
    <w:uiPriority w:val="61"/>
    <w:rsid w:val="00E55DB7"/>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41">
    <w:name w:val="Light List - Accent 41"/>
    <w:basedOn w:val="TableNormal"/>
    <w:next w:val="LightList-Accent4"/>
    <w:uiPriority w:val="61"/>
    <w:rsid w:val="00E55DB7"/>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ghtList-Accent51">
    <w:name w:val="Light List - Accent 51"/>
    <w:basedOn w:val="TableNormal"/>
    <w:next w:val="LightList-Accent5"/>
    <w:uiPriority w:val="61"/>
    <w:rsid w:val="00E55DB7"/>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List-Accent61">
    <w:name w:val="Light List - Accent 61"/>
    <w:basedOn w:val="TableNormal"/>
    <w:next w:val="LightList-Accent6"/>
    <w:uiPriority w:val="61"/>
    <w:rsid w:val="00E55DB7"/>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ghtGrid1">
    <w:name w:val="Light Grid1"/>
    <w:basedOn w:val="TableNormal"/>
    <w:next w:val="11"/>
    <w:uiPriority w:val="62"/>
    <w:rsid w:val="00E55DB7"/>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TableNormal"/>
    <w:next w:val="-111"/>
    <w:uiPriority w:val="62"/>
    <w:rsid w:val="00E55DB7"/>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Grid-Accent21">
    <w:name w:val="Light Grid - Accent 21"/>
    <w:basedOn w:val="TableNormal"/>
    <w:next w:val="LightGrid-Accent2"/>
    <w:uiPriority w:val="62"/>
    <w:rsid w:val="00E55DB7"/>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LightGrid-Accent31">
    <w:name w:val="Light Grid - Accent 31"/>
    <w:basedOn w:val="TableNormal"/>
    <w:next w:val="LightGrid-Accent3"/>
    <w:uiPriority w:val="62"/>
    <w:rsid w:val="00E55DB7"/>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LightGrid-Accent41">
    <w:name w:val="Light Grid - Accent 41"/>
    <w:basedOn w:val="TableNormal"/>
    <w:next w:val="LightGrid-Accent4"/>
    <w:uiPriority w:val="62"/>
    <w:rsid w:val="00E55DB7"/>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LightGrid-Accent51">
    <w:name w:val="Light Grid - Accent 51"/>
    <w:basedOn w:val="TableNormal"/>
    <w:next w:val="LightGrid-Accent5"/>
    <w:uiPriority w:val="62"/>
    <w:rsid w:val="00E55DB7"/>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LightGrid-Accent61">
    <w:name w:val="Light Grid - Accent 61"/>
    <w:basedOn w:val="TableNormal"/>
    <w:next w:val="LightGrid-Accent6"/>
    <w:uiPriority w:val="62"/>
    <w:rsid w:val="00E55DB7"/>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MediumShading11">
    <w:name w:val="Medium Shading 11"/>
    <w:basedOn w:val="TableNormal"/>
    <w:next w:val="110"/>
    <w:uiPriority w:val="63"/>
    <w:rsid w:val="00E55DB7"/>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eNormal"/>
    <w:next w:val="1-11"/>
    <w:uiPriority w:val="63"/>
    <w:rsid w:val="00E55DB7"/>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MediumShading1-Accent21">
    <w:name w:val="Medium Shading 1 - Accent 21"/>
    <w:basedOn w:val="TableNormal"/>
    <w:next w:val="MediumShading1-Accent2"/>
    <w:uiPriority w:val="63"/>
    <w:rsid w:val="00E55DB7"/>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MediumShading1-Accent31">
    <w:name w:val="Medium Shading 1 - Accent 31"/>
    <w:basedOn w:val="TableNormal"/>
    <w:next w:val="MediumShading1-Accent3"/>
    <w:uiPriority w:val="63"/>
    <w:rsid w:val="00E55DB7"/>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41">
    <w:name w:val="Medium Shading 1 - Accent 41"/>
    <w:basedOn w:val="TableNormal"/>
    <w:next w:val="MediumShading1-Accent4"/>
    <w:uiPriority w:val="63"/>
    <w:rsid w:val="00E55DB7"/>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MediumShading1-Accent51">
    <w:name w:val="Medium Shading 1 - Accent 51"/>
    <w:basedOn w:val="TableNormal"/>
    <w:next w:val="MediumShading1-Accent5"/>
    <w:uiPriority w:val="63"/>
    <w:rsid w:val="00E55DB7"/>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MediumShading1-Accent61">
    <w:name w:val="Medium Shading 1 - Accent 61"/>
    <w:basedOn w:val="TableNormal"/>
    <w:next w:val="MediumShading1-Accent6"/>
    <w:uiPriority w:val="63"/>
    <w:rsid w:val="00E55DB7"/>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21">
    <w:name w:val="Medium Shading 21"/>
    <w:basedOn w:val="TableNormal"/>
    <w:next w:val="21"/>
    <w:uiPriority w:val="64"/>
    <w:rsid w:val="00E55DB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next w:val="2-11"/>
    <w:uiPriority w:val="64"/>
    <w:rsid w:val="00E55DB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basedOn w:val="TableNormal"/>
    <w:next w:val="MediumShading2-Accent2"/>
    <w:uiPriority w:val="64"/>
    <w:rsid w:val="00E55DB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31">
    <w:name w:val="Medium Shading 2 - Accent 31"/>
    <w:basedOn w:val="TableNormal"/>
    <w:next w:val="MediumShading2-Accent3"/>
    <w:uiPriority w:val="64"/>
    <w:rsid w:val="00E55DB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basedOn w:val="TableNormal"/>
    <w:next w:val="MediumShading2-Accent4"/>
    <w:uiPriority w:val="64"/>
    <w:rsid w:val="00E55DB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basedOn w:val="TableNormal"/>
    <w:next w:val="MediumShading2-Accent5"/>
    <w:uiPriority w:val="64"/>
    <w:rsid w:val="00E55DB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basedOn w:val="TableNormal"/>
    <w:next w:val="MediumShading2-Accent6"/>
    <w:uiPriority w:val="64"/>
    <w:rsid w:val="00E55DB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List11">
    <w:name w:val="Medium List 11"/>
    <w:basedOn w:val="TableNormal"/>
    <w:next w:val="111"/>
    <w:uiPriority w:val="65"/>
    <w:rsid w:val="00E55DB7"/>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eNormal"/>
    <w:next w:val="1-110"/>
    <w:uiPriority w:val="65"/>
    <w:rsid w:val="00E55DB7"/>
    <w:pPr>
      <w:spacing w:after="0" w:line="240" w:lineRule="auto"/>
    </w:pPr>
    <w:rPr>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MediumList1-Accent21">
    <w:name w:val="Medium List 1 - Accent 21"/>
    <w:basedOn w:val="TableNormal"/>
    <w:next w:val="MediumList1-Accent2"/>
    <w:uiPriority w:val="65"/>
    <w:rsid w:val="00E55DB7"/>
    <w:pPr>
      <w:spacing w:after="0" w:line="240" w:lineRule="auto"/>
    </w:pPr>
    <w:rPr>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MediumList1-Accent31">
    <w:name w:val="Medium List 1 - Accent 31"/>
    <w:basedOn w:val="TableNormal"/>
    <w:next w:val="MediumList1-Accent3"/>
    <w:uiPriority w:val="65"/>
    <w:rsid w:val="00E55DB7"/>
    <w:pPr>
      <w:spacing w:after="0" w:line="240" w:lineRule="auto"/>
    </w:pPr>
    <w:rPr>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MediumList1-Accent41">
    <w:name w:val="Medium List 1 - Accent 41"/>
    <w:basedOn w:val="TableNormal"/>
    <w:next w:val="MediumList1-Accent4"/>
    <w:uiPriority w:val="65"/>
    <w:rsid w:val="00E55DB7"/>
    <w:pPr>
      <w:spacing w:after="0" w:line="240" w:lineRule="auto"/>
    </w:pPr>
    <w:rPr>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MediumList1-Accent51">
    <w:name w:val="Medium List 1 - Accent 51"/>
    <w:basedOn w:val="TableNormal"/>
    <w:next w:val="MediumList1-Accent5"/>
    <w:uiPriority w:val="65"/>
    <w:rsid w:val="00E55DB7"/>
    <w:pPr>
      <w:spacing w:after="0" w:line="240" w:lineRule="auto"/>
    </w:pPr>
    <w:rPr>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MediumList1-Accent61">
    <w:name w:val="Medium List 1 - Accent 61"/>
    <w:basedOn w:val="TableNormal"/>
    <w:next w:val="MediumList1-Accent6"/>
    <w:uiPriority w:val="65"/>
    <w:rsid w:val="00E55DB7"/>
    <w:pPr>
      <w:spacing w:after="0" w:line="240" w:lineRule="auto"/>
    </w:pPr>
    <w:rPr>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MediumList21">
    <w:name w:val="Medium List 21"/>
    <w:basedOn w:val="TableNormal"/>
    <w:next w:val="210"/>
    <w:uiPriority w:val="66"/>
    <w:rsid w:val="00E55DB7"/>
    <w:pPr>
      <w:spacing w:after="0" w:line="240" w:lineRule="auto"/>
    </w:pPr>
    <w:rPr>
      <w:rFonts w:ascii="Calibri" w:eastAsia="MS Gothic" w:hAnsi="Calibri"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MediumList2-Accent11">
    <w:name w:val="Medium List 2 - Accent 11"/>
    <w:basedOn w:val="TableNormal"/>
    <w:next w:val="MediumList2-Accent1"/>
    <w:uiPriority w:val="66"/>
    <w:rsid w:val="00E55DB7"/>
    <w:pPr>
      <w:spacing w:after="0" w:line="240" w:lineRule="auto"/>
    </w:pPr>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MediumList2-Accent21">
    <w:name w:val="Medium List 2 - Accent 21"/>
    <w:basedOn w:val="TableNormal"/>
    <w:next w:val="MediumList2-Accent2"/>
    <w:uiPriority w:val="66"/>
    <w:rsid w:val="00E55DB7"/>
    <w:pPr>
      <w:spacing w:after="0" w:line="240" w:lineRule="auto"/>
    </w:pPr>
    <w:rPr>
      <w:rFonts w:ascii="Calibri" w:eastAsia="MS Gothic" w:hAnsi="Calibri" w:cs="Times New Roman"/>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MediumList2-Accent31">
    <w:name w:val="Medium List 2 - Accent 31"/>
    <w:basedOn w:val="TableNormal"/>
    <w:next w:val="MediumList2-Accent3"/>
    <w:uiPriority w:val="66"/>
    <w:rsid w:val="00E55DB7"/>
    <w:pPr>
      <w:spacing w:after="0" w:line="240" w:lineRule="auto"/>
    </w:pPr>
    <w:rPr>
      <w:rFonts w:ascii="Calibri" w:eastAsia="MS Gothic" w:hAnsi="Calibri"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MediumList2-Accent41">
    <w:name w:val="Medium List 2 - Accent 41"/>
    <w:basedOn w:val="TableNormal"/>
    <w:next w:val="MediumList2-Accent4"/>
    <w:uiPriority w:val="66"/>
    <w:rsid w:val="00E55DB7"/>
    <w:pPr>
      <w:spacing w:after="0" w:line="240" w:lineRule="auto"/>
    </w:pPr>
    <w:rPr>
      <w:rFonts w:ascii="Calibri" w:eastAsia="MS Gothic" w:hAnsi="Calibri" w:cs="Times New Roman"/>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MediumList2-Accent51">
    <w:name w:val="Medium List 2 - Accent 51"/>
    <w:basedOn w:val="TableNormal"/>
    <w:next w:val="MediumList2-Accent5"/>
    <w:uiPriority w:val="66"/>
    <w:rsid w:val="00E55DB7"/>
    <w:pPr>
      <w:spacing w:after="0" w:line="240" w:lineRule="auto"/>
    </w:pPr>
    <w:rPr>
      <w:rFonts w:ascii="Calibri" w:eastAsia="MS Gothic" w:hAnsi="Calibri"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MediumList2-Accent61">
    <w:name w:val="Medium List 2 - Accent 61"/>
    <w:basedOn w:val="TableNormal"/>
    <w:next w:val="MediumList2-Accent6"/>
    <w:uiPriority w:val="66"/>
    <w:rsid w:val="00E55DB7"/>
    <w:pPr>
      <w:spacing w:after="0" w:line="240" w:lineRule="auto"/>
    </w:pPr>
    <w:rPr>
      <w:rFonts w:ascii="Calibri" w:eastAsia="MS Gothic" w:hAnsi="Calibri"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MediumGrid11">
    <w:name w:val="Medium Grid 11"/>
    <w:basedOn w:val="TableNormal"/>
    <w:next w:val="112"/>
    <w:uiPriority w:val="67"/>
    <w:rsid w:val="00E55DB7"/>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1-Accent11">
    <w:name w:val="Medium Grid 1 - Accent 11"/>
    <w:basedOn w:val="TableNormal"/>
    <w:next w:val="MediumGrid1-Accent1"/>
    <w:uiPriority w:val="67"/>
    <w:rsid w:val="00E55DB7"/>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MediumGrid1-Accent21">
    <w:name w:val="Medium Grid 1 - Accent 21"/>
    <w:basedOn w:val="TableNormal"/>
    <w:next w:val="MediumGrid1-Accent2"/>
    <w:uiPriority w:val="67"/>
    <w:rsid w:val="00E55DB7"/>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MediumGrid1-Accent31">
    <w:name w:val="Medium Grid 1 - Accent 31"/>
    <w:basedOn w:val="TableNormal"/>
    <w:next w:val="MediumGrid1-Accent3"/>
    <w:uiPriority w:val="67"/>
    <w:rsid w:val="00E55DB7"/>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MediumGrid1-Accent41">
    <w:name w:val="Medium Grid 1 - Accent 41"/>
    <w:basedOn w:val="TableNormal"/>
    <w:next w:val="MediumGrid1-Accent4"/>
    <w:uiPriority w:val="67"/>
    <w:rsid w:val="00E55DB7"/>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MediumGrid1-Accent51">
    <w:name w:val="Medium Grid 1 - Accent 51"/>
    <w:basedOn w:val="TableNormal"/>
    <w:next w:val="MediumGrid1-Accent5"/>
    <w:uiPriority w:val="67"/>
    <w:rsid w:val="00E55DB7"/>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MediumGrid1-Accent61">
    <w:name w:val="Medium Grid 1 - Accent 61"/>
    <w:basedOn w:val="TableNormal"/>
    <w:next w:val="MediumGrid1-Accent6"/>
    <w:uiPriority w:val="67"/>
    <w:rsid w:val="00E55DB7"/>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MediumGrid21">
    <w:name w:val="Medium Grid 21"/>
    <w:basedOn w:val="TableNormal"/>
    <w:next w:val="211"/>
    <w:uiPriority w:val="68"/>
    <w:rsid w:val="00E55DB7"/>
    <w:pPr>
      <w:spacing w:after="0" w:line="240" w:lineRule="auto"/>
    </w:pPr>
    <w:rPr>
      <w:rFonts w:ascii="Calibri" w:eastAsia="MS Gothic" w:hAnsi="Calibri"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MediumGrid2-Accent11">
    <w:name w:val="Medium Grid 2 - Accent 11"/>
    <w:basedOn w:val="TableNormal"/>
    <w:next w:val="MediumGrid2-Accent1"/>
    <w:uiPriority w:val="68"/>
    <w:rsid w:val="00E55DB7"/>
    <w:pPr>
      <w:spacing w:after="0" w:line="240" w:lineRule="auto"/>
    </w:pPr>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Grid2-Accent21">
    <w:name w:val="Medium Grid 2 - Accent 21"/>
    <w:basedOn w:val="TableNormal"/>
    <w:next w:val="MediumGrid2-Accent2"/>
    <w:uiPriority w:val="68"/>
    <w:rsid w:val="00E55DB7"/>
    <w:pPr>
      <w:spacing w:after="0" w:line="240" w:lineRule="auto"/>
    </w:pPr>
    <w:rPr>
      <w:rFonts w:ascii="Calibri" w:eastAsia="MS Gothic" w:hAnsi="Calibri" w:cs="Times New Roman"/>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MediumGrid2-Accent31">
    <w:name w:val="Medium Grid 2 - Accent 31"/>
    <w:basedOn w:val="TableNormal"/>
    <w:next w:val="MediumGrid2-Accent3"/>
    <w:uiPriority w:val="68"/>
    <w:rsid w:val="00E55DB7"/>
    <w:pPr>
      <w:spacing w:after="0" w:line="240" w:lineRule="auto"/>
    </w:pPr>
    <w:rPr>
      <w:rFonts w:ascii="Calibri" w:eastAsia="MS Gothic" w:hAnsi="Calibri"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MediumGrid2-Accent41">
    <w:name w:val="Medium Grid 2 - Accent 41"/>
    <w:basedOn w:val="TableNormal"/>
    <w:next w:val="MediumGrid2-Accent4"/>
    <w:uiPriority w:val="68"/>
    <w:rsid w:val="00E55DB7"/>
    <w:pPr>
      <w:spacing w:after="0" w:line="240" w:lineRule="auto"/>
    </w:pPr>
    <w:rPr>
      <w:rFonts w:ascii="Calibri" w:eastAsia="MS Gothic" w:hAnsi="Calibri" w:cs="Times New Roman"/>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MediumGrid2-Accent51">
    <w:name w:val="Medium Grid 2 - Accent 51"/>
    <w:basedOn w:val="TableNormal"/>
    <w:next w:val="MediumGrid2-Accent5"/>
    <w:uiPriority w:val="68"/>
    <w:rsid w:val="00E55DB7"/>
    <w:pPr>
      <w:spacing w:after="0" w:line="240" w:lineRule="auto"/>
    </w:pPr>
    <w:rPr>
      <w:rFonts w:ascii="Calibri" w:eastAsia="MS Gothic" w:hAnsi="Calibri"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MediumGrid2-Accent61">
    <w:name w:val="Medium Grid 2 - Accent 61"/>
    <w:basedOn w:val="TableNormal"/>
    <w:next w:val="MediumGrid2-Accent6"/>
    <w:uiPriority w:val="68"/>
    <w:rsid w:val="00E55DB7"/>
    <w:pPr>
      <w:spacing w:after="0" w:line="240" w:lineRule="auto"/>
    </w:pPr>
    <w:rPr>
      <w:rFonts w:ascii="Calibri" w:eastAsia="MS Gothic" w:hAnsi="Calibri"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MediumGrid31">
    <w:name w:val="Medium Grid 31"/>
    <w:basedOn w:val="TableNormal"/>
    <w:next w:val="31"/>
    <w:uiPriority w:val="69"/>
    <w:rsid w:val="00E55DB7"/>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MediumGrid3-Accent11">
    <w:name w:val="Medium Grid 3 - Accent 11"/>
    <w:basedOn w:val="TableNormal"/>
    <w:next w:val="MediumGrid3-Accent1"/>
    <w:uiPriority w:val="69"/>
    <w:rsid w:val="00E55DB7"/>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MediumGrid3-Accent21">
    <w:name w:val="Medium Grid 3 - Accent 21"/>
    <w:basedOn w:val="TableNormal"/>
    <w:next w:val="MediumGrid3-Accent2"/>
    <w:uiPriority w:val="69"/>
    <w:rsid w:val="00E55DB7"/>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MediumGrid3-Accent31">
    <w:name w:val="Medium Grid 3 - Accent 31"/>
    <w:basedOn w:val="TableNormal"/>
    <w:next w:val="MediumGrid3-Accent3"/>
    <w:uiPriority w:val="69"/>
    <w:rsid w:val="00E55DB7"/>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MediumGrid3-Accent41">
    <w:name w:val="Medium Grid 3 - Accent 41"/>
    <w:basedOn w:val="TableNormal"/>
    <w:next w:val="MediumGrid3-Accent4"/>
    <w:uiPriority w:val="69"/>
    <w:rsid w:val="00E55DB7"/>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MediumGrid3-Accent51">
    <w:name w:val="Medium Grid 3 - Accent 51"/>
    <w:basedOn w:val="TableNormal"/>
    <w:next w:val="MediumGrid3-Accent5"/>
    <w:uiPriority w:val="69"/>
    <w:rsid w:val="00E55DB7"/>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MediumGrid3-Accent61">
    <w:name w:val="Medium Grid 3 - Accent 61"/>
    <w:basedOn w:val="TableNormal"/>
    <w:next w:val="MediumGrid3-Accent6"/>
    <w:uiPriority w:val="69"/>
    <w:rsid w:val="00E55DB7"/>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DarkList1">
    <w:name w:val="Dark List1"/>
    <w:basedOn w:val="TableNormal"/>
    <w:next w:val="12"/>
    <w:uiPriority w:val="70"/>
    <w:rsid w:val="00E55DB7"/>
    <w:pPr>
      <w:spacing w:after="0" w:line="240" w:lineRule="auto"/>
    </w:pPr>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DarkList-Accent11">
    <w:name w:val="Dark List - Accent 11"/>
    <w:basedOn w:val="TableNormal"/>
    <w:next w:val="DarkList-Accent1"/>
    <w:uiPriority w:val="70"/>
    <w:rsid w:val="00E55DB7"/>
    <w:pPr>
      <w:spacing w:after="0" w:line="240" w:lineRule="auto"/>
    </w:pPr>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DarkList-Accent21">
    <w:name w:val="Dark List - Accent 21"/>
    <w:basedOn w:val="TableNormal"/>
    <w:next w:val="DarkList-Accent2"/>
    <w:uiPriority w:val="70"/>
    <w:rsid w:val="00E55DB7"/>
    <w:pPr>
      <w:spacing w:after="0" w:line="240" w:lineRule="auto"/>
    </w:pPr>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DarkList-Accent31">
    <w:name w:val="Dark List - Accent 31"/>
    <w:basedOn w:val="TableNormal"/>
    <w:next w:val="DarkList-Accent3"/>
    <w:uiPriority w:val="70"/>
    <w:rsid w:val="00E55DB7"/>
    <w:pPr>
      <w:spacing w:after="0" w:line="240" w:lineRule="auto"/>
    </w:pPr>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DarkList-Accent41">
    <w:name w:val="Dark List - Accent 41"/>
    <w:basedOn w:val="TableNormal"/>
    <w:next w:val="DarkList-Accent4"/>
    <w:uiPriority w:val="70"/>
    <w:rsid w:val="00E55DB7"/>
    <w:pPr>
      <w:spacing w:after="0" w:line="240" w:lineRule="auto"/>
    </w:pPr>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DarkList-Accent51">
    <w:name w:val="Dark List - Accent 51"/>
    <w:basedOn w:val="TableNormal"/>
    <w:next w:val="DarkList-Accent5"/>
    <w:uiPriority w:val="70"/>
    <w:rsid w:val="00E55DB7"/>
    <w:pPr>
      <w:spacing w:after="0" w:line="240" w:lineRule="auto"/>
    </w:pPr>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DarkList-Accent61">
    <w:name w:val="Dark List - Accent 61"/>
    <w:basedOn w:val="TableNormal"/>
    <w:next w:val="DarkList-Accent6"/>
    <w:uiPriority w:val="70"/>
    <w:rsid w:val="00E55DB7"/>
    <w:pPr>
      <w:spacing w:after="0" w:line="240" w:lineRule="auto"/>
    </w:pPr>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ColorfulShading1">
    <w:name w:val="Colorful Shading1"/>
    <w:basedOn w:val="TableNormal"/>
    <w:next w:val="13"/>
    <w:uiPriority w:val="71"/>
    <w:rsid w:val="00E55DB7"/>
    <w:pPr>
      <w:spacing w:after="0" w:line="240" w:lineRule="auto"/>
    </w:pPr>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ColorfulShading-Accent11">
    <w:name w:val="Colorful Shading - Accent 11"/>
    <w:basedOn w:val="TableNormal"/>
    <w:next w:val="ColorfulShading-Accent1"/>
    <w:uiPriority w:val="71"/>
    <w:rsid w:val="00E55DB7"/>
    <w:pPr>
      <w:spacing w:after="0" w:line="240" w:lineRule="auto"/>
    </w:pPr>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ColorfulShading-Accent21">
    <w:name w:val="Colorful Shading - Accent 21"/>
    <w:basedOn w:val="TableNormal"/>
    <w:next w:val="ColorfulShading-Accent2"/>
    <w:uiPriority w:val="71"/>
    <w:rsid w:val="00E55DB7"/>
    <w:pPr>
      <w:spacing w:after="0" w:line="240" w:lineRule="auto"/>
    </w:pPr>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ColorfulShading-Accent31">
    <w:name w:val="Colorful Shading - Accent 31"/>
    <w:basedOn w:val="TableNormal"/>
    <w:next w:val="ColorfulShading-Accent3"/>
    <w:uiPriority w:val="71"/>
    <w:rsid w:val="00E55DB7"/>
    <w:pPr>
      <w:spacing w:after="0" w:line="240" w:lineRule="auto"/>
    </w:pPr>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ColorfulShading-Accent41">
    <w:name w:val="Colorful Shading - Accent 41"/>
    <w:basedOn w:val="TableNormal"/>
    <w:next w:val="ColorfulShading-Accent4"/>
    <w:uiPriority w:val="71"/>
    <w:rsid w:val="00E55DB7"/>
    <w:pPr>
      <w:spacing w:after="0" w:line="240" w:lineRule="auto"/>
    </w:pPr>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customStyle="1" w:styleId="ColorfulShading-Accent51">
    <w:name w:val="Colorful Shading - Accent 51"/>
    <w:basedOn w:val="TableNormal"/>
    <w:next w:val="ColorfulShading-Accent5"/>
    <w:uiPriority w:val="71"/>
    <w:rsid w:val="00E55DB7"/>
    <w:pPr>
      <w:spacing w:after="0" w:line="240" w:lineRule="auto"/>
    </w:pPr>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ColorfulShading-Accent61">
    <w:name w:val="Colorful Shading - Accent 61"/>
    <w:basedOn w:val="TableNormal"/>
    <w:next w:val="ColorfulShading-Accent6"/>
    <w:uiPriority w:val="71"/>
    <w:rsid w:val="00E55DB7"/>
    <w:pPr>
      <w:spacing w:after="0" w:line="240" w:lineRule="auto"/>
    </w:pPr>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ColorfulList1">
    <w:name w:val="Colorful List1"/>
    <w:basedOn w:val="TableNormal"/>
    <w:next w:val="14"/>
    <w:uiPriority w:val="72"/>
    <w:rsid w:val="00E55DB7"/>
    <w:pPr>
      <w:spacing w:after="0" w:line="240" w:lineRule="auto"/>
    </w:pPr>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List-Accent11">
    <w:name w:val="Colorful List - Accent 11"/>
    <w:basedOn w:val="TableNormal"/>
    <w:next w:val="ColorfulList-Accent1"/>
    <w:uiPriority w:val="72"/>
    <w:rsid w:val="00E55DB7"/>
    <w:pPr>
      <w:spacing w:after="0" w:line="240" w:lineRule="auto"/>
    </w:pPr>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olorfulList-Accent21">
    <w:name w:val="Colorful List - Accent 21"/>
    <w:basedOn w:val="TableNormal"/>
    <w:next w:val="ColorfulList-Accent2"/>
    <w:uiPriority w:val="72"/>
    <w:rsid w:val="00E55DB7"/>
    <w:pPr>
      <w:spacing w:after="0" w:line="240" w:lineRule="auto"/>
    </w:pPr>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olorfulList-Accent31">
    <w:name w:val="Colorful List - Accent 31"/>
    <w:basedOn w:val="TableNormal"/>
    <w:next w:val="ColorfulList-Accent3"/>
    <w:uiPriority w:val="72"/>
    <w:rsid w:val="00E55DB7"/>
    <w:pPr>
      <w:spacing w:after="0" w:line="240" w:lineRule="auto"/>
    </w:pPr>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olorfulList-Accent41">
    <w:name w:val="Colorful List - Accent 41"/>
    <w:basedOn w:val="TableNormal"/>
    <w:next w:val="ColorfulList-Accent4"/>
    <w:uiPriority w:val="72"/>
    <w:rsid w:val="00E55DB7"/>
    <w:pPr>
      <w:spacing w:after="0" w:line="240" w:lineRule="auto"/>
    </w:pPr>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ColorfulList-Accent51">
    <w:name w:val="Colorful List - Accent 51"/>
    <w:basedOn w:val="TableNormal"/>
    <w:next w:val="ColorfulList-Accent5"/>
    <w:uiPriority w:val="72"/>
    <w:rsid w:val="00E55DB7"/>
    <w:pPr>
      <w:spacing w:after="0" w:line="240" w:lineRule="auto"/>
    </w:pPr>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ColorfulList-Accent61">
    <w:name w:val="Colorful List - Accent 61"/>
    <w:basedOn w:val="TableNormal"/>
    <w:next w:val="ColorfulList-Accent6"/>
    <w:uiPriority w:val="72"/>
    <w:rsid w:val="00E55DB7"/>
    <w:pPr>
      <w:spacing w:after="0" w:line="240" w:lineRule="auto"/>
    </w:pPr>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ColorfulGrid1">
    <w:name w:val="Colorful Grid1"/>
    <w:basedOn w:val="TableNormal"/>
    <w:next w:val="15"/>
    <w:uiPriority w:val="73"/>
    <w:rsid w:val="00E55DB7"/>
    <w:pPr>
      <w:spacing w:after="0" w:line="240" w:lineRule="auto"/>
    </w:pPr>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Grid-Accent11">
    <w:name w:val="Colorful Grid - Accent 11"/>
    <w:basedOn w:val="TableNormal"/>
    <w:next w:val="ColorfulGrid-Accent1"/>
    <w:uiPriority w:val="73"/>
    <w:rsid w:val="00E55DB7"/>
    <w:pPr>
      <w:spacing w:after="0" w:line="240" w:lineRule="auto"/>
    </w:pPr>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olorfulGrid-Accent21">
    <w:name w:val="Colorful Grid - Accent 21"/>
    <w:basedOn w:val="TableNormal"/>
    <w:next w:val="ColorfulGrid-Accent2"/>
    <w:uiPriority w:val="73"/>
    <w:rsid w:val="00E55DB7"/>
    <w:pPr>
      <w:spacing w:after="0" w:line="240" w:lineRule="auto"/>
    </w:pPr>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ColorfulGrid-Accent31">
    <w:name w:val="Colorful Grid - Accent 31"/>
    <w:basedOn w:val="TableNormal"/>
    <w:next w:val="ColorfulGrid-Accent3"/>
    <w:uiPriority w:val="73"/>
    <w:rsid w:val="00E55DB7"/>
    <w:pPr>
      <w:spacing w:after="0" w:line="240" w:lineRule="auto"/>
    </w:pPr>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ColorfulGrid-Accent41">
    <w:name w:val="Colorful Grid - Accent 41"/>
    <w:basedOn w:val="TableNormal"/>
    <w:next w:val="ColorfulGrid-Accent4"/>
    <w:uiPriority w:val="73"/>
    <w:rsid w:val="00E55DB7"/>
    <w:pPr>
      <w:spacing w:after="0" w:line="240" w:lineRule="auto"/>
    </w:pPr>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ColorfulGrid-Accent51">
    <w:name w:val="Colorful Grid - Accent 51"/>
    <w:basedOn w:val="TableNormal"/>
    <w:next w:val="ColorfulGrid-Accent5"/>
    <w:uiPriority w:val="73"/>
    <w:rsid w:val="00E55DB7"/>
    <w:pPr>
      <w:spacing w:after="0" w:line="240" w:lineRule="auto"/>
    </w:pPr>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ColorfulGrid-Accent61">
    <w:name w:val="Colorful Grid - Accent 61"/>
    <w:basedOn w:val="TableNormal"/>
    <w:next w:val="ColorfulGrid-Accent6"/>
    <w:uiPriority w:val="73"/>
    <w:rsid w:val="00E55DB7"/>
    <w:pPr>
      <w:spacing w:after="0" w:line="240" w:lineRule="auto"/>
    </w:pPr>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NoSpacing">
    <w:name w:val="No Spacing"/>
    <w:uiPriority w:val="1"/>
    <w:qFormat/>
    <w:rsid w:val="00E55DB7"/>
    <w:pPr>
      <w:bidi/>
      <w:spacing w:after="0" w:line="240" w:lineRule="auto"/>
    </w:pPr>
  </w:style>
  <w:style w:type="paragraph" w:styleId="BodyText">
    <w:name w:val="Body Text"/>
    <w:basedOn w:val="Normal"/>
    <w:link w:val="BodyTextChar1"/>
    <w:uiPriority w:val="99"/>
    <w:unhideWhenUsed/>
    <w:rsid w:val="00E55DB7"/>
    <w:pPr>
      <w:spacing w:after="120"/>
    </w:pPr>
  </w:style>
  <w:style w:type="character" w:customStyle="1" w:styleId="BodyTextChar1">
    <w:name w:val="Body Text Char1"/>
    <w:basedOn w:val="DefaultParagraphFont"/>
    <w:link w:val="BodyText"/>
    <w:uiPriority w:val="99"/>
    <w:semiHidden/>
    <w:rsid w:val="00E55DB7"/>
  </w:style>
  <w:style w:type="paragraph" w:styleId="BodyText2">
    <w:name w:val="Body Text 2"/>
    <w:basedOn w:val="Normal"/>
    <w:link w:val="BodyText2Char1"/>
    <w:uiPriority w:val="99"/>
    <w:unhideWhenUsed/>
    <w:rsid w:val="00E55DB7"/>
    <w:pPr>
      <w:spacing w:after="120" w:line="480" w:lineRule="auto"/>
    </w:pPr>
  </w:style>
  <w:style w:type="character" w:customStyle="1" w:styleId="BodyText2Char1">
    <w:name w:val="Body Text 2 Char1"/>
    <w:basedOn w:val="DefaultParagraphFont"/>
    <w:link w:val="BodyText2"/>
    <w:uiPriority w:val="99"/>
    <w:semiHidden/>
    <w:rsid w:val="00E55DB7"/>
  </w:style>
  <w:style w:type="paragraph" w:styleId="BodyText3">
    <w:name w:val="Body Text 3"/>
    <w:basedOn w:val="Normal"/>
    <w:link w:val="BodyText3Char1"/>
    <w:uiPriority w:val="99"/>
    <w:unhideWhenUsed/>
    <w:rsid w:val="00E55DB7"/>
    <w:pPr>
      <w:spacing w:after="120"/>
    </w:pPr>
    <w:rPr>
      <w:sz w:val="16"/>
      <w:szCs w:val="16"/>
    </w:rPr>
  </w:style>
  <w:style w:type="character" w:customStyle="1" w:styleId="BodyText3Char1">
    <w:name w:val="Body Text 3 Char1"/>
    <w:basedOn w:val="DefaultParagraphFont"/>
    <w:link w:val="BodyText3"/>
    <w:uiPriority w:val="99"/>
    <w:semiHidden/>
    <w:rsid w:val="00E55DB7"/>
    <w:rPr>
      <w:sz w:val="16"/>
      <w:szCs w:val="16"/>
    </w:rPr>
  </w:style>
  <w:style w:type="paragraph" w:styleId="List">
    <w:name w:val="List"/>
    <w:basedOn w:val="Normal"/>
    <w:uiPriority w:val="99"/>
    <w:unhideWhenUsed/>
    <w:rsid w:val="00E55DB7"/>
    <w:pPr>
      <w:ind w:left="283" w:hanging="283"/>
      <w:contextualSpacing/>
    </w:pPr>
  </w:style>
  <w:style w:type="paragraph" w:styleId="List2">
    <w:name w:val="List 2"/>
    <w:basedOn w:val="Normal"/>
    <w:uiPriority w:val="99"/>
    <w:unhideWhenUsed/>
    <w:rsid w:val="00E55DB7"/>
    <w:pPr>
      <w:ind w:left="566" w:hanging="283"/>
      <w:contextualSpacing/>
    </w:pPr>
  </w:style>
  <w:style w:type="paragraph" w:styleId="List3">
    <w:name w:val="List 3"/>
    <w:basedOn w:val="Normal"/>
    <w:uiPriority w:val="99"/>
    <w:unhideWhenUsed/>
    <w:rsid w:val="00E55DB7"/>
    <w:pPr>
      <w:ind w:left="849" w:hanging="283"/>
      <w:contextualSpacing/>
    </w:pPr>
  </w:style>
  <w:style w:type="paragraph" w:styleId="ListBullet">
    <w:name w:val="List Bullet"/>
    <w:basedOn w:val="Normal"/>
    <w:uiPriority w:val="99"/>
    <w:unhideWhenUsed/>
    <w:rsid w:val="00E55DB7"/>
    <w:pPr>
      <w:contextualSpacing/>
    </w:pPr>
  </w:style>
  <w:style w:type="paragraph" w:styleId="ListBullet2">
    <w:name w:val="List Bullet 2"/>
    <w:basedOn w:val="Normal"/>
    <w:uiPriority w:val="99"/>
    <w:unhideWhenUsed/>
    <w:rsid w:val="00E55DB7"/>
    <w:pPr>
      <w:contextualSpacing/>
    </w:pPr>
  </w:style>
  <w:style w:type="paragraph" w:styleId="ListBullet3">
    <w:name w:val="List Bullet 3"/>
    <w:basedOn w:val="Normal"/>
    <w:uiPriority w:val="99"/>
    <w:unhideWhenUsed/>
    <w:rsid w:val="00E55DB7"/>
    <w:pPr>
      <w:contextualSpacing/>
    </w:pPr>
  </w:style>
  <w:style w:type="paragraph" w:styleId="ListNumber">
    <w:name w:val="List Number"/>
    <w:basedOn w:val="Normal"/>
    <w:uiPriority w:val="99"/>
    <w:unhideWhenUsed/>
    <w:rsid w:val="00E55DB7"/>
    <w:pPr>
      <w:contextualSpacing/>
    </w:pPr>
  </w:style>
  <w:style w:type="paragraph" w:styleId="ListNumber2">
    <w:name w:val="List Number 2"/>
    <w:basedOn w:val="Normal"/>
    <w:uiPriority w:val="99"/>
    <w:unhideWhenUsed/>
    <w:rsid w:val="00E55DB7"/>
    <w:pPr>
      <w:contextualSpacing/>
    </w:pPr>
  </w:style>
  <w:style w:type="paragraph" w:styleId="ListNumber3">
    <w:name w:val="List Number 3"/>
    <w:basedOn w:val="Normal"/>
    <w:uiPriority w:val="99"/>
    <w:unhideWhenUsed/>
    <w:rsid w:val="00E55DB7"/>
    <w:pPr>
      <w:contextualSpacing/>
    </w:pPr>
  </w:style>
  <w:style w:type="paragraph" w:styleId="ListContinue">
    <w:name w:val="List Continue"/>
    <w:basedOn w:val="Normal"/>
    <w:uiPriority w:val="99"/>
    <w:unhideWhenUsed/>
    <w:rsid w:val="00E55DB7"/>
    <w:pPr>
      <w:spacing w:after="120"/>
      <w:ind w:left="283"/>
      <w:contextualSpacing/>
    </w:pPr>
  </w:style>
  <w:style w:type="paragraph" w:styleId="ListContinue2">
    <w:name w:val="List Continue 2"/>
    <w:basedOn w:val="Normal"/>
    <w:uiPriority w:val="99"/>
    <w:unhideWhenUsed/>
    <w:rsid w:val="00E55DB7"/>
    <w:pPr>
      <w:spacing w:after="120"/>
      <w:ind w:left="566"/>
      <w:contextualSpacing/>
    </w:pPr>
  </w:style>
  <w:style w:type="paragraph" w:styleId="ListContinue3">
    <w:name w:val="List Continue 3"/>
    <w:basedOn w:val="Normal"/>
    <w:uiPriority w:val="99"/>
    <w:unhideWhenUsed/>
    <w:rsid w:val="00E55DB7"/>
    <w:pPr>
      <w:spacing w:after="120"/>
      <w:ind w:left="849"/>
      <w:contextualSpacing/>
    </w:pPr>
  </w:style>
  <w:style w:type="paragraph" w:styleId="MacroText">
    <w:name w:val="macro"/>
    <w:link w:val="MacroTextChar1"/>
    <w:uiPriority w:val="99"/>
    <w:unhideWhenUsed/>
    <w:rsid w:val="00E55DB7"/>
    <w:pPr>
      <w:tabs>
        <w:tab w:val="left" w:pos="480"/>
        <w:tab w:val="left" w:pos="960"/>
        <w:tab w:val="left" w:pos="1440"/>
        <w:tab w:val="left" w:pos="1920"/>
        <w:tab w:val="left" w:pos="2400"/>
        <w:tab w:val="left" w:pos="2880"/>
        <w:tab w:val="left" w:pos="3360"/>
        <w:tab w:val="left" w:pos="3840"/>
        <w:tab w:val="left" w:pos="4320"/>
      </w:tabs>
      <w:bidi/>
      <w:spacing w:after="0"/>
    </w:pPr>
    <w:rPr>
      <w:rFonts w:ascii="Consolas" w:hAnsi="Consolas"/>
      <w:sz w:val="20"/>
      <w:szCs w:val="20"/>
    </w:rPr>
  </w:style>
  <w:style w:type="character" w:customStyle="1" w:styleId="MacroTextChar1">
    <w:name w:val="Macro Text Char1"/>
    <w:basedOn w:val="DefaultParagraphFont"/>
    <w:link w:val="MacroText"/>
    <w:uiPriority w:val="99"/>
    <w:semiHidden/>
    <w:rsid w:val="00E55DB7"/>
    <w:rPr>
      <w:rFonts w:ascii="Consolas" w:hAnsi="Consolas"/>
      <w:sz w:val="20"/>
      <w:szCs w:val="20"/>
    </w:rPr>
  </w:style>
  <w:style w:type="character" w:styleId="SubtleEmphasis">
    <w:name w:val="Subtle Emphasis"/>
    <w:basedOn w:val="DefaultParagraphFont"/>
    <w:uiPriority w:val="19"/>
    <w:qFormat/>
    <w:rsid w:val="00E55DB7"/>
    <w:rPr>
      <w:i/>
      <w:iCs/>
      <w:color w:val="404040" w:themeColor="text1" w:themeTint="BF"/>
    </w:rPr>
  </w:style>
  <w:style w:type="character" w:styleId="SubtleReference">
    <w:name w:val="Subtle Reference"/>
    <w:basedOn w:val="DefaultParagraphFont"/>
    <w:uiPriority w:val="31"/>
    <w:qFormat/>
    <w:rsid w:val="00E55DB7"/>
    <w:rPr>
      <w:smallCaps/>
      <w:color w:val="5A5A5A" w:themeColor="text1" w:themeTint="A5"/>
    </w:rPr>
  </w:style>
  <w:style w:type="table" w:customStyle="1" w:styleId="1">
    <w:name w:val="تظليل فاتح1"/>
    <w:basedOn w:val="TableNormal"/>
    <w:uiPriority w:val="60"/>
    <w:unhideWhenUsed/>
    <w:rsid w:val="00E55DB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
    <w:name w:val="تظليل فاتح - تمييز 11"/>
    <w:basedOn w:val="TableNormal"/>
    <w:uiPriority w:val="60"/>
    <w:unhideWhenUsed/>
    <w:rsid w:val="00E55DB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unhideWhenUsed/>
    <w:rsid w:val="00E55DB7"/>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unhideWhenUsed/>
    <w:rsid w:val="00E55DB7"/>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unhideWhenUsed/>
    <w:rsid w:val="00E55DB7"/>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unhideWhenUsed/>
    <w:rsid w:val="00E55DB7"/>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unhideWhenUsed/>
    <w:rsid w:val="00E55DB7"/>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10">
    <w:name w:val="قائمة فاتحة1"/>
    <w:basedOn w:val="TableNormal"/>
    <w:uiPriority w:val="61"/>
    <w:unhideWhenUsed/>
    <w:rsid w:val="00E55DB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10">
    <w:name w:val="قائمة فاتحة - تمييز 11"/>
    <w:basedOn w:val="TableNormal"/>
    <w:uiPriority w:val="61"/>
    <w:unhideWhenUsed/>
    <w:rsid w:val="00E55DB7"/>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unhideWhenUsed/>
    <w:rsid w:val="00E55DB7"/>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unhideWhenUsed/>
    <w:rsid w:val="00E55DB7"/>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unhideWhenUsed/>
    <w:rsid w:val="00E55DB7"/>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unhideWhenUsed/>
    <w:rsid w:val="00E55DB7"/>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unhideWhenUsed/>
    <w:rsid w:val="00E55DB7"/>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11">
    <w:name w:val="شبكة فاتحة1"/>
    <w:basedOn w:val="TableNormal"/>
    <w:uiPriority w:val="62"/>
    <w:unhideWhenUsed/>
    <w:rsid w:val="00E55DB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111">
    <w:name w:val="شبكة فاتحة - تمييز 11"/>
    <w:basedOn w:val="TableNormal"/>
    <w:uiPriority w:val="62"/>
    <w:unhideWhenUsed/>
    <w:rsid w:val="00E55DB7"/>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unhideWhenUsed/>
    <w:rsid w:val="00E55DB7"/>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unhideWhenUsed/>
    <w:rsid w:val="00E55DB7"/>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unhideWhenUsed/>
    <w:rsid w:val="00E55DB7"/>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unhideWhenUsed/>
    <w:rsid w:val="00E55DB7"/>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unhideWhenUsed/>
    <w:rsid w:val="00E55DB7"/>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110">
    <w:name w:val="تظليل متوسط 11"/>
    <w:basedOn w:val="TableNormal"/>
    <w:uiPriority w:val="63"/>
    <w:unhideWhenUsed/>
    <w:rsid w:val="00E55DB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1-11">
    <w:name w:val="تظليل متوسط 1 - تمييز 11"/>
    <w:basedOn w:val="TableNormal"/>
    <w:uiPriority w:val="63"/>
    <w:unhideWhenUsed/>
    <w:rsid w:val="00E55DB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E55DB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E55DB7"/>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E55DB7"/>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E55DB7"/>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E55DB7"/>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21">
    <w:name w:val="تظليل متوسط 21"/>
    <w:basedOn w:val="TableNormal"/>
    <w:uiPriority w:val="64"/>
    <w:unhideWhenUsed/>
    <w:rsid w:val="00E55DB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1">
    <w:name w:val="تظليل متوسط 2 - تمييز 11"/>
    <w:basedOn w:val="TableNormal"/>
    <w:uiPriority w:val="64"/>
    <w:unhideWhenUsed/>
    <w:rsid w:val="00E55DB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E55DB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E55DB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E55DB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E55DB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E55DB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11">
    <w:name w:val="قائمة متوسطة 11"/>
    <w:basedOn w:val="TableNormal"/>
    <w:uiPriority w:val="65"/>
    <w:unhideWhenUsed/>
    <w:rsid w:val="00E55DB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1-110">
    <w:name w:val="قائمة متوسطة 1 - تمييز 11"/>
    <w:basedOn w:val="TableNormal"/>
    <w:uiPriority w:val="65"/>
    <w:unhideWhenUsed/>
    <w:rsid w:val="00E55DB7"/>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unhideWhenUsed/>
    <w:rsid w:val="00E55DB7"/>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unhideWhenUsed/>
    <w:rsid w:val="00E55DB7"/>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unhideWhenUsed/>
    <w:rsid w:val="00E55DB7"/>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unhideWhenUsed/>
    <w:rsid w:val="00E55DB7"/>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unhideWhenUsed/>
    <w:rsid w:val="00E55DB7"/>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210">
    <w:name w:val="قائمة متوسطة 21"/>
    <w:basedOn w:val="TableNormal"/>
    <w:uiPriority w:val="66"/>
    <w:unhideWhenUsed/>
    <w:rsid w:val="00E55DB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E55DB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E55DB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E55DB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E55DB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E55DB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E55DB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112">
    <w:name w:val="شبكة متوسطة 11"/>
    <w:basedOn w:val="TableNormal"/>
    <w:uiPriority w:val="67"/>
    <w:unhideWhenUsed/>
    <w:rsid w:val="00E55DB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E55DB7"/>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unhideWhenUsed/>
    <w:rsid w:val="00E55DB7"/>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unhideWhenUsed/>
    <w:rsid w:val="00E55DB7"/>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unhideWhenUsed/>
    <w:rsid w:val="00E55DB7"/>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unhideWhenUsed/>
    <w:rsid w:val="00E55DB7"/>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unhideWhenUsed/>
    <w:rsid w:val="00E55DB7"/>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211">
    <w:name w:val="شبكة متوسطة 21"/>
    <w:basedOn w:val="TableNormal"/>
    <w:uiPriority w:val="68"/>
    <w:unhideWhenUsed/>
    <w:rsid w:val="00E55DB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E55DB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E55DB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E55DB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E55DB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E55DB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E55DB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31">
    <w:name w:val="شبكة متوسطة 31"/>
    <w:basedOn w:val="TableNormal"/>
    <w:uiPriority w:val="69"/>
    <w:unhideWhenUsed/>
    <w:rsid w:val="00E55DB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E55DB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unhideWhenUsed/>
    <w:rsid w:val="00E55DB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unhideWhenUsed/>
    <w:rsid w:val="00E55DB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unhideWhenUsed/>
    <w:rsid w:val="00E55DB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unhideWhenUsed/>
    <w:rsid w:val="00E55DB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unhideWhenUsed/>
    <w:rsid w:val="00E55DB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12">
    <w:name w:val="قائمة داكنة1"/>
    <w:basedOn w:val="TableNormal"/>
    <w:uiPriority w:val="70"/>
    <w:unhideWhenUsed/>
    <w:rsid w:val="00E55DB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E55DB7"/>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unhideWhenUsed/>
    <w:rsid w:val="00E55DB7"/>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unhideWhenUsed/>
    <w:rsid w:val="00E55DB7"/>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unhideWhenUsed/>
    <w:rsid w:val="00E55DB7"/>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unhideWhenUsed/>
    <w:rsid w:val="00E55DB7"/>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unhideWhenUsed/>
    <w:rsid w:val="00E55DB7"/>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13">
    <w:name w:val="تظليل ملون1"/>
    <w:basedOn w:val="TableNormal"/>
    <w:uiPriority w:val="71"/>
    <w:unhideWhenUsed/>
    <w:rsid w:val="00E55DB7"/>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unhideWhenUsed/>
    <w:rsid w:val="00E55DB7"/>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unhideWhenUsed/>
    <w:rsid w:val="00E55DB7"/>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unhideWhenUsed/>
    <w:rsid w:val="00E55DB7"/>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unhideWhenUsed/>
    <w:rsid w:val="00E55DB7"/>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unhideWhenUsed/>
    <w:rsid w:val="00E55DB7"/>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unhideWhenUsed/>
    <w:rsid w:val="00E55DB7"/>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14">
    <w:name w:val="قائمة ملونة1"/>
    <w:basedOn w:val="TableNormal"/>
    <w:uiPriority w:val="72"/>
    <w:unhideWhenUsed/>
    <w:rsid w:val="00E55DB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unhideWhenUsed/>
    <w:rsid w:val="00E55DB7"/>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unhideWhenUsed/>
    <w:rsid w:val="00E55DB7"/>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unhideWhenUsed/>
    <w:rsid w:val="00E55DB7"/>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unhideWhenUsed/>
    <w:rsid w:val="00E55DB7"/>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unhideWhenUsed/>
    <w:rsid w:val="00E55DB7"/>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unhideWhenUsed/>
    <w:rsid w:val="00E55DB7"/>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15">
    <w:name w:val="شبكة ملونة1"/>
    <w:basedOn w:val="TableNormal"/>
    <w:uiPriority w:val="73"/>
    <w:unhideWhenUsed/>
    <w:rsid w:val="00E55DB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unhideWhenUsed/>
    <w:rsid w:val="00E55DB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unhideWhenUsed/>
    <w:rsid w:val="00E55DB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unhideWhenUsed/>
    <w:rsid w:val="00E55DB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unhideWhenUsed/>
    <w:rsid w:val="00E55DB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unhideWhenUsed/>
    <w:rsid w:val="00E55DB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unhideWhenUsed/>
    <w:rsid w:val="00E55DB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2">
    <w:name w:val="Table Grid2"/>
    <w:basedOn w:val="TableNormal"/>
    <w:next w:val="TableGrid"/>
    <w:uiPriority w:val="39"/>
    <w:rsid w:val="0064148F"/>
    <w:pPr>
      <w:spacing w:after="0" w:line="240" w:lineRule="auto"/>
    </w:pPr>
    <w:rPr>
      <w:rFonts w:eastAsia="Apto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4C7700"/>
  </w:style>
  <w:style w:type="numbering" w:customStyle="1" w:styleId="NoList4">
    <w:name w:val="No List4"/>
    <w:next w:val="NoList"/>
    <w:uiPriority w:val="99"/>
    <w:semiHidden/>
    <w:unhideWhenUsed/>
    <w:rsid w:val="004C7700"/>
  </w:style>
  <w:style w:type="paragraph" w:customStyle="1" w:styleId="Caption2">
    <w:name w:val="Caption2"/>
    <w:basedOn w:val="Normal"/>
    <w:next w:val="Normal"/>
    <w:uiPriority w:val="35"/>
    <w:semiHidden/>
    <w:unhideWhenUsed/>
    <w:qFormat/>
    <w:rsid w:val="004C7700"/>
    <w:pPr>
      <w:bidi w:val="0"/>
      <w:spacing w:line="240" w:lineRule="auto"/>
    </w:pPr>
    <w:rPr>
      <w:b/>
      <w:bCs/>
      <w:color w:val="4F81BD"/>
      <w:sz w:val="18"/>
      <w:szCs w:val="18"/>
    </w:rPr>
  </w:style>
  <w:style w:type="paragraph" w:customStyle="1" w:styleId="TOCHeading2">
    <w:name w:val="TOC Heading2"/>
    <w:basedOn w:val="Heading1"/>
    <w:next w:val="Normal"/>
    <w:uiPriority w:val="39"/>
    <w:semiHidden/>
    <w:unhideWhenUsed/>
    <w:qFormat/>
    <w:rsid w:val="004C7700"/>
    <w:pPr>
      <w:bidi w:val="0"/>
      <w:spacing w:before="480"/>
      <w:outlineLvl w:val="9"/>
    </w:pPr>
    <w:rPr>
      <w:rFonts w:ascii="Calibri" w:eastAsia="MS Gothic" w:hAnsi="Calibri"/>
      <w:b/>
      <w:bCs/>
      <w:color w:val="365F91"/>
      <w:sz w:val="28"/>
      <w:szCs w:val="28"/>
    </w:rPr>
  </w:style>
  <w:style w:type="table" w:customStyle="1" w:styleId="TableGrid3">
    <w:name w:val="Table Grid3"/>
    <w:basedOn w:val="TableNormal"/>
    <w:next w:val="TableGrid"/>
    <w:uiPriority w:val="59"/>
    <w:rsid w:val="004C7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List2-Accent22">
    <w:name w:val="Medium List 2 - Accent 22"/>
    <w:basedOn w:val="TableNormal"/>
    <w:next w:val="MediumList2-Accent2"/>
    <w:uiPriority w:val="66"/>
    <w:rsid w:val="004C7700"/>
    <w:pPr>
      <w:spacing w:after="0" w:line="240" w:lineRule="auto"/>
    </w:pPr>
    <w:rPr>
      <w:rFonts w:ascii="Calibri" w:eastAsia="MS Gothic" w:hAnsi="Calibri" w:cs="Times New Roman"/>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8.xml"/><Relationship Id="rId26" Type="http://schemas.openxmlformats.org/officeDocument/2006/relationships/footer" Target="footer16.xml"/><Relationship Id="rId39"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footer" Target="footer11.xml"/><Relationship Id="rId34" Type="http://schemas.openxmlformats.org/officeDocument/2006/relationships/chart" Target="charts/chart5.xml"/><Relationship Id="rId42" Type="http://schemas.openxmlformats.org/officeDocument/2006/relationships/chart" Target="charts/chart13.xml"/><Relationship Id="rId47" Type="http://schemas.openxmlformats.org/officeDocument/2006/relationships/image" Target="media/image7.pn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7.xml"/><Relationship Id="rId25" Type="http://schemas.openxmlformats.org/officeDocument/2006/relationships/footer" Target="footer15.xml"/><Relationship Id="rId33" Type="http://schemas.openxmlformats.org/officeDocument/2006/relationships/chart" Target="charts/chart4.xml"/><Relationship Id="rId38" Type="http://schemas.openxmlformats.org/officeDocument/2006/relationships/chart" Target="charts/chart9.xml"/><Relationship Id="rId46"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10.xml"/><Relationship Id="rId29" Type="http://schemas.openxmlformats.org/officeDocument/2006/relationships/image" Target="media/image4.png"/><Relationship Id="rId41"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14.xml"/><Relationship Id="rId32" Type="http://schemas.openxmlformats.org/officeDocument/2006/relationships/chart" Target="charts/chart3.xml"/><Relationship Id="rId37" Type="http://schemas.openxmlformats.org/officeDocument/2006/relationships/chart" Target="charts/chart8.xml"/><Relationship Id="rId40" Type="http://schemas.openxmlformats.org/officeDocument/2006/relationships/chart" Target="charts/chart11.xml"/><Relationship Id="rId45" Type="http://schemas.openxmlformats.org/officeDocument/2006/relationships/footer" Target="footer19.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13.xml"/><Relationship Id="rId28" Type="http://schemas.openxmlformats.org/officeDocument/2006/relationships/image" Target="media/image3.png"/><Relationship Id="rId36" Type="http://schemas.openxmlformats.org/officeDocument/2006/relationships/chart" Target="charts/chart7.xml"/><Relationship Id="rId49" Type="http://schemas.openxmlformats.org/officeDocument/2006/relationships/image" Target="media/image9.png"/><Relationship Id="rId10" Type="http://schemas.openxmlformats.org/officeDocument/2006/relationships/header" Target="header1.xml"/><Relationship Id="rId19" Type="http://schemas.openxmlformats.org/officeDocument/2006/relationships/footer" Target="footer9.xml"/><Relationship Id="rId31" Type="http://schemas.openxmlformats.org/officeDocument/2006/relationships/chart" Target="charts/chart2.xml"/><Relationship Id="rId44" Type="http://schemas.openxmlformats.org/officeDocument/2006/relationships/footer" Target="footer18.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4.xml"/><Relationship Id="rId22" Type="http://schemas.openxmlformats.org/officeDocument/2006/relationships/footer" Target="footer12.xml"/><Relationship Id="rId27" Type="http://schemas.openxmlformats.org/officeDocument/2006/relationships/footer" Target="footer17.xml"/><Relationship Id="rId30" Type="http://schemas.openxmlformats.org/officeDocument/2006/relationships/chart" Target="charts/chart1.xml"/><Relationship Id="rId35" Type="http://schemas.openxmlformats.org/officeDocument/2006/relationships/chart" Target="charts/chart6.xml"/><Relationship Id="rId43" Type="http://schemas.openxmlformats.org/officeDocument/2006/relationships/image" Target="media/image5.png"/><Relationship Id="rId48" Type="http://schemas.openxmlformats.org/officeDocument/2006/relationships/image" Target="media/image8.png"/><Relationship Id="rId8" Type="http://schemas.openxmlformats.org/officeDocument/2006/relationships/image" Target="media/image1.png"/><Relationship Id="rId51"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capmas\Downloads\&#1606;&#1578;&#1575;&#1574;&#1580;%20&#1575;&#1604;&#1602;&#1610;&#1575;&#1583;&#1577;%20&#1575;&#1604;&#1585;&#1588;&#1610;&#1602;&#1577;.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capmas\Downloads\&#1606;&#1578;&#1575;&#1574;&#1580;%20&#1575;&#1604;&#1602;&#1610;&#1575;&#1583;&#1577;%20&#1575;&#1604;&#1585;&#1588;&#1610;&#1602;&#1577;.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capmas\Downloads\&#1606;&#1578;&#1575;&#1574;&#1580;%20&#1575;&#1604;&#1602;&#1610;&#1575;&#1583;&#1577;%20&#1575;&#1604;&#1585;&#1588;&#1610;&#1602;&#1577;.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capmas\Downloads\&#1606;&#1578;&#1575;&#1574;&#1580;%20&#1575;&#1604;&#1602;&#1610;&#1575;&#1583;&#1577;%20&#1575;&#1604;&#1585;&#1588;&#1610;&#1602;&#1577;.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capmas\Downloads\&#1606;&#1578;&#1575;&#1574;&#1580;%20&#1575;&#1604;&#1602;&#1610;&#1575;&#1583;&#1577;%20&#1575;&#1604;&#1585;&#1588;&#1610;&#1602;&#1577;.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1" Type="http://schemas.openxmlformats.org/officeDocument/2006/relationships/oleObject" Target="file:///C:\Users\capmas\Downloads\&#1606;&#1578;&#1575;&#1574;&#1580;%20&#1575;&#1604;&#1602;&#1610;&#1575;&#1583;&#1577;%20&#1575;&#1604;&#1585;&#1588;&#1610;&#1602;&#1577;.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capmas\Downloads\&#1606;&#1578;&#1575;&#1574;&#1580;%20&#1575;&#1604;&#1602;&#1610;&#1575;&#1583;&#1577;%20&#1575;&#1604;&#1585;&#1588;&#1610;&#1602;&#1577;.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capmas\Downloads\&#1606;&#1578;&#1575;&#1574;&#1580;%20&#1575;&#1604;&#1602;&#1610;&#1575;&#1583;&#1577;%20&#1575;&#1604;&#1585;&#1588;&#1610;&#1602;&#1577;.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capmas\Downloads\&#1606;&#1578;&#1575;&#1574;&#1580;%20&#1575;&#1604;&#1602;&#1610;&#1575;&#1583;&#1577;%20&#1575;&#1604;&#1585;&#1588;&#1610;&#1602;&#1577;.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capmas\Downloads\&#1606;&#1578;&#1575;&#1574;&#1580;%20&#1575;&#1604;&#1602;&#1610;&#1575;&#1583;&#1577;%20&#1575;&#1604;&#1585;&#1588;&#1610;&#1602;&#1577;.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capmas\Downloads\&#1606;&#1578;&#1575;&#1574;&#1580;%20&#1575;&#1604;&#1602;&#1610;&#1575;&#1583;&#1577;%20&#1575;&#1604;&#1585;&#1588;&#1610;&#1602;&#1577;.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capmas\Downloads\&#1606;&#1578;&#1575;&#1574;&#1580;%20&#1575;&#1604;&#1602;&#1610;&#1575;&#1583;&#1577;%20&#1575;&#1604;&#1585;&#1588;&#1610;&#1602;&#1577;.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capmas\Downloads\&#1606;&#1578;&#1575;&#1574;&#1580;%20&#1575;&#1604;&#1602;&#1610;&#1575;&#1583;&#1577;%20&#1575;&#1604;&#1585;&#1588;&#1610;&#1602;&#157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ar-EG"/>
              <a:t>النوع</a:t>
            </a:r>
            <a:r>
              <a:rPr lang="ar-EG" sz="1400" b="1" i="0" u="none" strike="noStrike" kern="1200" baseline="0">
                <a:solidFill>
                  <a:sysClr val="windowText" lastClr="000000">
                    <a:lumMod val="65000"/>
                    <a:lumOff val="35000"/>
                  </a:sysClr>
                </a:solidFill>
              </a:rPr>
              <a:t>%</a:t>
            </a:r>
            <a:r>
              <a:rPr lang="ar-EG"/>
              <a:t> </a:t>
            </a:r>
          </a:p>
        </c:rich>
      </c:tx>
      <c:overlay val="0"/>
      <c:spPr>
        <a:noFill/>
        <a:ln>
          <a:noFill/>
        </a:ln>
        <a:effectLst/>
      </c:sp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1BE5-44CD-B240-CF87C8C2FC9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1BE5-44CD-B240-CF87C8C2FC9C}"/>
              </c:ext>
            </c:extLst>
          </c:dPt>
          <c:dLbls>
            <c:dLbl>
              <c:idx val="1"/>
              <c:layout>
                <c:manualLayout>
                  <c:x val="8.291754155730531E-2"/>
                  <c:y val="-2.9243948673082998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BE5-44CD-B240-CF87C8C2FC9C}"/>
                </c:ext>
              </c:extLst>
            </c:dLbl>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bg1"/>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'متغيرات ديموغرافية'!$A$3:$A$4</c:f>
              <c:strCache>
                <c:ptCount val="2"/>
                <c:pt idx="0">
                  <c:v>أنثى</c:v>
                </c:pt>
                <c:pt idx="1">
                  <c:v>ذكر</c:v>
                </c:pt>
              </c:strCache>
            </c:strRef>
          </c:cat>
          <c:val>
            <c:numRef>
              <c:f>'متغيرات ديموغرافية'!$C$3:$C$4</c:f>
              <c:numCache>
                <c:formatCode>###0.0</c:formatCode>
                <c:ptCount val="2"/>
                <c:pt idx="0">
                  <c:v>49.056603773584904</c:v>
                </c:pt>
                <c:pt idx="1">
                  <c:v>50.943396226415103</c:v>
                </c:pt>
              </c:numCache>
            </c:numRef>
          </c:val>
          <c:extLst>
            <c:ext xmlns:c16="http://schemas.microsoft.com/office/drawing/2014/chart" uri="{C3380CC4-5D6E-409C-BE32-E72D297353CC}">
              <c16:uniqueId val="{00000004-1BE5-44CD-B240-CF87C8C2FC9C}"/>
            </c:ext>
          </c:extLst>
        </c:ser>
        <c:dLbls>
          <c:showLegendKey val="0"/>
          <c:showVal val="1"/>
          <c:showCatName val="0"/>
          <c:showSerName val="0"/>
          <c:showPercent val="0"/>
          <c:showBubbleSize val="0"/>
          <c:showLeaderLines val="1"/>
        </c:dLbls>
        <c:firstSliceAng val="36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US" sz="1400" b="1"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ar-EG"/>
              <a:t>المستوى التعليمي </a:t>
            </a:r>
            <a:endParaRPr lang="en-US"/>
          </a:p>
        </c:rich>
      </c:tx>
      <c:overlay val="0"/>
      <c:spPr>
        <a:noFill/>
        <a:ln>
          <a:noFill/>
        </a:ln>
        <a:effectLst/>
      </c:spPr>
    </c:title>
    <c:autoTitleDeleted val="0"/>
    <c:plotArea>
      <c:layout/>
      <c:barChart>
        <c:barDir val="col"/>
        <c:grouping val="clustered"/>
        <c:varyColors val="0"/>
        <c:ser>
          <c:idx val="0"/>
          <c:order val="0"/>
          <c:tx>
            <c:strRef>
              <c:f>'متغيرات ديموغرافية'!$A$9</c:f>
              <c:strCache>
                <c:ptCount val="1"/>
                <c:pt idx="0">
                  <c:v>مؤهل جامعي</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'متغيرات ديموغرافية'!$C$9</c:f>
              <c:numCache>
                <c:formatCode>0.0</c:formatCode>
                <c:ptCount val="1"/>
                <c:pt idx="0">
                  <c:v>53.773584905660194</c:v>
                </c:pt>
              </c:numCache>
            </c:numRef>
          </c:val>
          <c:extLst>
            <c:ext xmlns:c16="http://schemas.microsoft.com/office/drawing/2014/chart" uri="{C3380CC4-5D6E-409C-BE32-E72D297353CC}">
              <c16:uniqueId val="{00000000-8323-410A-9F78-43ABD09ACDC4}"/>
            </c:ext>
          </c:extLst>
        </c:ser>
        <c:ser>
          <c:idx val="1"/>
          <c:order val="1"/>
          <c:tx>
            <c:strRef>
              <c:f>'متغيرات ديموغرافية'!$A$10</c:f>
              <c:strCache>
                <c:ptCount val="1"/>
                <c:pt idx="0">
                  <c:v>دبلوم دراسات عليا</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'متغيرات ديموغرافية'!$C$10</c:f>
              <c:numCache>
                <c:formatCode>0.0</c:formatCode>
                <c:ptCount val="1"/>
                <c:pt idx="0">
                  <c:v>19.811320754716991</c:v>
                </c:pt>
              </c:numCache>
            </c:numRef>
          </c:val>
          <c:extLst>
            <c:ext xmlns:c16="http://schemas.microsoft.com/office/drawing/2014/chart" uri="{C3380CC4-5D6E-409C-BE32-E72D297353CC}">
              <c16:uniqueId val="{00000001-8323-410A-9F78-43ABD09ACDC4}"/>
            </c:ext>
          </c:extLst>
        </c:ser>
        <c:ser>
          <c:idx val="2"/>
          <c:order val="2"/>
          <c:tx>
            <c:strRef>
              <c:f>'متغيرات ديموغرافية'!$A$11</c:f>
              <c:strCache>
                <c:ptCount val="1"/>
                <c:pt idx="0">
                  <c:v>ماجستير</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'متغيرات ديموغرافية'!$C$11</c:f>
              <c:numCache>
                <c:formatCode>0.0</c:formatCode>
                <c:ptCount val="1"/>
                <c:pt idx="0">
                  <c:v>19.811320754716991</c:v>
                </c:pt>
              </c:numCache>
            </c:numRef>
          </c:val>
          <c:extLst>
            <c:ext xmlns:c16="http://schemas.microsoft.com/office/drawing/2014/chart" uri="{C3380CC4-5D6E-409C-BE32-E72D297353CC}">
              <c16:uniqueId val="{00000002-8323-410A-9F78-43ABD09ACDC4}"/>
            </c:ext>
          </c:extLst>
        </c:ser>
        <c:ser>
          <c:idx val="3"/>
          <c:order val="3"/>
          <c:tx>
            <c:strRef>
              <c:f>'متغيرات ديموغرافية'!$A$12</c:f>
              <c:strCache>
                <c:ptCount val="1"/>
                <c:pt idx="0">
                  <c:v>دكتوراه</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'متغيرات ديموغرافية'!$C$12</c:f>
              <c:numCache>
                <c:formatCode>0.0</c:formatCode>
                <c:ptCount val="1"/>
                <c:pt idx="0">
                  <c:v>6.6037735849056824</c:v>
                </c:pt>
              </c:numCache>
            </c:numRef>
          </c:val>
          <c:extLst>
            <c:ext xmlns:c16="http://schemas.microsoft.com/office/drawing/2014/chart" uri="{C3380CC4-5D6E-409C-BE32-E72D297353CC}">
              <c16:uniqueId val="{00000003-8323-410A-9F78-43ABD09ACDC4}"/>
            </c:ext>
          </c:extLst>
        </c:ser>
        <c:dLbls>
          <c:showLegendKey val="0"/>
          <c:showVal val="1"/>
          <c:showCatName val="0"/>
          <c:showSerName val="0"/>
          <c:showPercent val="0"/>
          <c:showBubbleSize val="0"/>
        </c:dLbls>
        <c:gapWidth val="100"/>
        <c:overlap val="-24"/>
        <c:axId val="108067072"/>
        <c:axId val="108216320"/>
      </c:barChart>
      <c:catAx>
        <c:axId val="108067072"/>
        <c:scaling>
          <c:orientation val="maxMin"/>
        </c:scaling>
        <c:delete val="1"/>
        <c:axPos val="b"/>
        <c:numFmt formatCode="General" sourceLinked="1"/>
        <c:majorTickMark val="none"/>
        <c:minorTickMark val="none"/>
        <c:tickLblPos val="nextTo"/>
        <c:crossAx val="108216320"/>
        <c:crosses val="autoZero"/>
        <c:auto val="1"/>
        <c:lblAlgn val="ctr"/>
        <c:lblOffset val="100"/>
        <c:noMultiLvlLbl val="0"/>
      </c:catAx>
      <c:valAx>
        <c:axId val="108216320"/>
        <c:scaling>
          <c:orientation val="minMax"/>
        </c:scaling>
        <c:delete val="0"/>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8067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11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ar-EG"/>
              <a:t>المستوى التنظيمي </a:t>
            </a:r>
            <a:endParaRPr lang="en-US"/>
          </a:p>
        </c:rich>
      </c:tx>
      <c:overlay val="0"/>
      <c:spPr>
        <a:noFill/>
        <a:ln>
          <a:noFill/>
        </a:ln>
        <a:effectLst/>
      </c:spPr>
    </c:title>
    <c:autoTitleDeleted val="0"/>
    <c:plotArea>
      <c:layout/>
      <c:barChart>
        <c:barDir val="col"/>
        <c:grouping val="clustered"/>
        <c:varyColors val="0"/>
        <c:ser>
          <c:idx val="0"/>
          <c:order val="0"/>
          <c:tx>
            <c:strRef>
              <c:f>'متغيرات ديموغرافية'!$A$17</c:f>
              <c:strCache>
                <c:ptCount val="1"/>
                <c:pt idx="0">
                  <c:v>باحث</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'متغيرات ديموغرافية'!$C$17</c:f>
              <c:numCache>
                <c:formatCode>0.0</c:formatCode>
                <c:ptCount val="1"/>
                <c:pt idx="0">
                  <c:v>60.377358490566024</c:v>
                </c:pt>
              </c:numCache>
            </c:numRef>
          </c:val>
          <c:extLst>
            <c:ext xmlns:c16="http://schemas.microsoft.com/office/drawing/2014/chart" uri="{C3380CC4-5D6E-409C-BE32-E72D297353CC}">
              <c16:uniqueId val="{00000000-AFF5-488B-A617-3F15A5628A01}"/>
            </c:ext>
          </c:extLst>
        </c:ser>
        <c:ser>
          <c:idx val="1"/>
          <c:order val="1"/>
          <c:tx>
            <c:strRef>
              <c:f>'متغيرات ديموغرافية'!$A$18</c:f>
              <c:strCache>
                <c:ptCount val="1"/>
                <c:pt idx="0">
                  <c:v>إدارة وسطى (مدير إدارة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'متغيرات ديموغرافية'!$C$18</c:f>
              <c:numCache>
                <c:formatCode>0.0</c:formatCode>
                <c:ptCount val="1"/>
                <c:pt idx="0">
                  <c:v>31.132075471698371</c:v>
                </c:pt>
              </c:numCache>
            </c:numRef>
          </c:val>
          <c:extLst>
            <c:ext xmlns:c16="http://schemas.microsoft.com/office/drawing/2014/chart" uri="{C3380CC4-5D6E-409C-BE32-E72D297353CC}">
              <c16:uniqueId val="{00000001-AFF5-488B-A617-3F15A5628A01}"/>
            </c:ext>
          </c:extLst>
        </c:ser>
        <c:ser>
          <c:idx val="2"/>
          <c:order val="2"/>
          <c:tx>
            <c:strRef>
              <c:f>'متغيرات ديموغرافية'!$A$19</c:f>
              <c:strCache>
                <c:ptCount val="1"/>
                <c:pt idx="0">
                  <c:v>إدارة عليا ( رئيس قطاع –مدير عام )</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'متغيرات ديموغرافية'!$C$19</c:f>
              <c:numCache>
                <c:formatCode>0.0</c:formatCode>
                <c:ptCount val="1"/>
                <c:pt idx="0">
                  <c:v>8.4905660377358547</c:v>
                </c:pt>
              </c:numCache>
            </c:numRef>
          </c:val>
          <c:extLst>
            <c:ext xmlns:c16="http://schemas.microsoft.com/office/drawing/2014/chart" uri="{C3380CC4-5D6E-409C-BE32-E72D297353CC}">
              <c16:uniqueId val="{00000002-AFF5-488B-A617-3F15A5628A01}"/>
            </c:ext>
          </c:extLst>
        </c:ser>
        <c:dLbls>
          <c:showLegendKey val="0"/>
          <c:showVal val="1"/>
          <c:showCatName val="0"/>
          <c:showSerName val="0"/>
          <c:showPercent val="0"/>
          <c:showBubbleSize val="0"/>
        </c:dLbls>
        <c:gapWidth val="100"/>
        <c:overlap val="-24"/>
        <c:axId val="108258432"/>
        <c:axId val="108259968"/>
      </c:barChart>
      <c:catAx>
        <c:axId val="108258432"/>
        <c:scaling>
          <c:orientation val="maxMin"/>
        </c:scaling>
        <c:delete val="1"/>
        <c:axPos val="b"/>
        <c:numFmt formatCode="General" sourceLinked="1"/>
        <c:majorTickMark val="none"/>
        <c:minorTickMark val="none"/>
        <c:tickLblPos val="nextTo"/>
        <c:crossAx val="108259968"/>
        <c:crosses val="autoZero"/>
        <c:auto val="1"/>
        <c:lblAlgn val="ctr"/>
        <c:lblOffset val="100"/>
        <c:noMultiLvlLbl val="0"/>
      </c:catAx>
      <c:valAx>
        <c:axId val="108259968"/>
        <c:scaling>
          <c:orientation val="minMax"/>
        </c:scaling>
        <c:delete val="0"/>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8258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11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ar-EG"/>
              <a:t>الخبرة (عدد سنوات العمل في المنظمة) </a:t>
            </a:r>
            <a:endParaRPr lang="en-US"/>
          </a:p>
        </c:rich>
      </c:tx>
      <c:overlay val="0"/>
      <c:spPr>
        <a:noFill/>
        <a:ln>
          <a:noFill/>
        </a:ln>
        <a:effectLst/>
      </c:spPr>
    </c:title>
    <c:autoTitleDeleted val="0"/>
    <c:plotArea>
      <c:layout/>
      <c:barChart>
        <c:barDir val="col"/>
        <c:grouping val="clustered"/>
        <c:varyColors val="0"/>
        <c:ser>
          <c:idx val="0"/>
          <c:order val="0"/>
          <c:tx>
            <c:strRef>
              <c:f>'متغيرات ديموغرافية'!$A$24</c:f>
              <c:strCache>
                <c:ptCount val="1"/>
                <c:pt idx="0">
                  <c:v>من سنة لأقل من خمس سنوات</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'متغيرات ديموغرافية'!$C$24</c:f>
              <c:numCache>
                <c:formatCode>0.0</c:formatCode>
                <c:ptCount val="1"/>
                <c:pt idx="0">
                  <c:v>24.528301886792452</c:v>
                </c:pt>
              </c:numCache>
            </c:numRef>
          </c:val>
          <c:extLst>
            <c:ext xmlns:c16="http://schemas.microsoft.com/office/drawing/2014/chart" uri="{C3380CC4-5D6E-409C-BE32-E72D297353CC}">
              <c16:uniqueId val="{00000000-99E0-4226-917E-A4B50A71697E}"/>
            </c:ext>
          </c:extLst>
        </c:ser>
        <c:ser>
          <c:idx val="1"/>
          <c:order val="1"/>
          <c:tx>
            <c:strRef>
              <c:f>'متغيرات ديموغرافية'!$A$25</c:f>
              <c:strCache>
                <c:ptCount val="1"/>
                <c:pt idx="0">
                  <c:v>من خمس سنوات لأقل من عشر سنوات</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'متغيرات ديموغرافية'!$C$25</c:f>
              <c:numCache>
                <c:formatCode>0.0</c:formatCode>
                <c:ptCount val="1"/>
                <c:pt idx="0">
                  <c:v>23.584905660377359</c:v>
                </c:pt>
              </c:numCache>
            </c:numRef>
          </c:val>
          <c:extLst>
            <c:ext xmlns:c16="http://schemas.microsoft.com/office/drawing/2014/chart" uri="{C3380CC4-5D6E-409C-BE32-E72D297353CC}">
              <c16:uniqueId val="{00000001-99E0-4226-917E-A4B50A71697E}"/>
            </c:ext>
          </c:extLst>
        </c:ser>
        <c:ser>
          <c:idx val="2"/>
          <c:order val="2"/>
          <c:tx>
            <c:strRef>
              <c:f>'متغيرات ديموغرافية'!$A$26</c:f>
              <c:strCache>
                <c:ptCount val="1"/>
                <c:pt idx="0">
                  <c:v>من عشر سنوات لأقل من خمس عشرة سنة</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'متغيرات ديموغرافية'!$C$26</c:f>
              <c:numCache>
                <c:formatCode>0.0</c:formatCode>
                <c:ptCount val="1"/>
                <c:pt idx="0">
                  <c:v>33.018867924528301</c:v>
                </c:pt>
              </c:numCache>
            </c:numRef>
          </c:val>
          <c:extLst>
            <c:ext xmlns:c16="http://schemas.microsoft.com/office/drawing/2014/chart" uri="{C3380CC4-5D6E-409C-BE32-E72D297353CC}">
              <c16:uniqueId val="{00000002-99E0-4226-917E-A4B50A71697E}"/>
            </c:ext>
          </c:extLst>
        </c:ser>
        <c:ser>
          <c:idx val="3"/>
          <c:order val="3"/>
          <c:tx>
            <c:strRef>
              <c:f>'متغيرات ديموغرافية'!$A$27</c:f>
              <c:strCache>
                <c:ptCount val="1"/>
                <c:pt idx="0">
                  <c:v>من خمسة عشر سنة فأكثر</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'متغيرات ديموغرافية'!$C$27</c:f>
              <c:numCache>
                <c:formatCode>0.0</c:formatCode>
                <c:ptCount val="1"/>
                <c:pt idx="0">
                  <c:v>18.867924528301888</c:v>
                </c:pt>
              </c:numCache>
            </c:numRef>
          </c:val>
          <c:extLst>
            <c:ext xmlns:c16="http://schemas.microsoft.com/office/drawing/2014/chart" uri="{C3380CC4-5D6E-409C-BE32-E72D297353CC}">
              <c16:uniqueId val="{00000003-99E0-4226-917E-A4B50A71697E}"/>
            </c:ext>
          </c:extLst>
        </c:ser>
        <c:dLbls>
          <c:showLegendKey val="0"/>
          <c:showVal val="1"/>
          <c:showCatName val="0"/>
          <c:showSerName val="0"/>
          <c:showPercent val="0"/>
          <c:showBubbleSize val="0"/>
        </c:dLbls>
        <c:gapWidth val="100"/>
        <c:overlap val="-24"/>
        <c:axId val="108393984"/>
        <c:axId val="108395520"/>
      </c:barChart>
      <c:catAx>
        <c:axId val="108393984"/>
        <c:scaling>
          <c:orientation val="maxMin"/>
        </c:scaling>
        <c:delete val="1"/>
        <c:axPos val="b"/>
        <c:numFmt formatCode="General" sourceLinked="1"/>
        <c:majorTickMark val="none"/>
        <c:minorTickMark val="none"/>
        <c:tickLblPos val="nextTo"/>
        <c:crossAx val="108395520"/>
        <c:crosses val="autoZero"/>
        <c:auto val="1"/>
        <c:lblAlgn val="ctr"/>
        <c:lblOffset val="100"/>
        <c:noMultiLvlLbl val="0"/>
      </c:catAx>
      <c:valAx>
        <c:axId val="108395520"/>
        <c:scaling>
          <c:orientation val="minMax"/>
        </c:scaling>
        <c:delete val="0"/>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8393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105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ar-EG"/>
              <a:t>العمر</a:t>
            </a:r>
            <a:endParaRPr lang="en-US"/>
          </a:p>
        </c:rich>
      </c:tx>
      <c:overlay val="0"/>
      <c:spPr>
        <a:noFill/>
        <a:ln>
          <a:noFill/>
        </a:ln>
        <a:effectLst/>
      </c:sp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0222-40F2-B42B-321CB02E32C9}"/>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0222-40F2-B42B-321CB02E32C9}"/>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0222-40F2-B42B-321CB02E32C9}"/>
              </c:ext>
            </c:extLst>
          </c:dPt>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bg1"/>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'متغيرات ديموغرافية'!$A$32:$A$34</c:f>
              <c:strCache>
                <c:ptCount val="3"/>
                <c:pt idx="0">
                  <c:v>من 30 لأقل من 40</c:v>
                </c:pt>
                <c:pt idx="1">
                  <c:v>من 40 لأقل من 50</c:v>
                </c:pt>
                <c:pt idx="2">
                  <c:v>50 سنة فأكثر</c:v>
                </c:pt>
              </c:strCache>
            </c:strRef>
          </c:cat>
          <c:val>
            <c:numRef>
              <c:f>'متغيرات ديموغرافية'!$C$32:$C$34</c:f>
              <c:numCache>
                <c:formatCode>0.0</c:formatCode>
                <c:ptCount val="3"/>
                <c:pt idx="0">
                  <c:v>49.056603773584904</c:v>
                </c:pt>
                <c:pt idx="1">
                  <c:v>36.79245283018976</c:v>
                </c:pt>
                <c:pt idx="2">
                  <c:v>14.15094339622642</c:v>
                </c:pt>
              </c:numCache>
            </c:numRef>
          </c:val>
          <c:extLst>
            <c:ext xmlns:c16="http://schemas.microsoft.com/office/drawing/2014/chart" uri="{C3380CC4-5D6E-409C-BE32-E72D297353CC}">
              <c16:uniqueId val="{00000006-0222-40F2-B42B-321CB02E32C9}"/>
            </c:ext>
          </c:extLst>
        </c:ser>
        <c:ser>
          <c:idx val="1"/>
          <c:order val="1"/>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8-0222-40F2-B42B-321CB02E32C9}"/>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'متغيرات ديموغرافية'!$A$30</c:f>
              <c:strCache>
                <c:ptCount val="1"/>
                <c:pt idx="0">
                  <c:v>العمر</c:v>
                </c:pt>
              </c:strCache>
            </c:strRef>
          </c:cat>
          <c:val>
            <c:numRef>
              <c:f>'متغيرات ديموغرافية'!$B$30</c:f>
              <c:numCache>
                <c:formatCode>General</c:formatCode>
                <c:ptCount val="1"/>
              </c:numCache>
            </c:numRef>
          </c:val>
          <c:extLst>
            <c:ext xmlns:c16="http://schemas.microsoft.com/office/drawing/2014/chart" uri="{C3380CC4-5D6E-409C-BE32-E72D297353CC}">
              <c16:uniqueId val="{00000009-0222-40F2-B42B-321CB02E32C9}"/>
            </c:ext>
          </c:extLst>
        </c:ser>
        <c:ser>
          <c:idx val="2"/>
          <c:order val="2"/>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0222-40F2-B42B-321CB02E32C9}"/>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'متغيرات ديموغرافية'!$A$30</c:f>
              <c:strCache>
                <c:ptCount val="1"/>
                <c:pt idx="0">
                  <c:v>العمر</c:v>
                </c:pt>
              </c:strCache>
            </c:strRef>
          </c:cat>
          <c:val>
            <c:numRef>
              <c:f>'متغيرات ديموغرافية'!$C$30</c:f>
              <c:numCache>
                <c:formatCode>General</c:formatCode>
                <c:ptCount val="1"/>
              </c:numCache>
            </c:numRef>
          </c:val>
          <c:extLst>
            <c:ext xmlns:c16="http://schemas.microsoft.com/office/drawing/2014/chart" uri="{C3380CC4-5D6E-409C-BE32-E72D297353CC}">
              <c16:uniqueId val="{0000000C-0222-40F2-B42B-321CB02E32C9}"/>
            </c:ext>
          </c:extLst>
        </c:ser>
        <c:dLbls>
          <c:showLegendKey val="0"/>
          <c:showVal val="1"/>
          <c:showCatName val="0"/>
          <c:showSerName val="0"/>
          <c:showPercent val="0"/>
          <c:showBubbleSize val="0"/>
          <c:showLeaderLines val="1"/>
        </c:dLbls>
        <c:firstSliceAng val="36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US" sz="1050" b="1"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ar-EG"/>
              <a:t>المتوسط الحسابي لاستجابات عينة</a:t>
            </a:r>
            <a:r>
              <a:rPr lang="ar-EG" baseline="0"/>
              <a:t> الدراسة علي مقياس القيادة الرشيقة</a:t>
            </a:r>
            <a:endParaRPr lang="en-US"/>
          </a:p>
        </c:rich>
      </c:tx>
      <c:overlay val="0"/>
      <c:spPr>
        <a:noFill/>
        <a:ln>
          <a:noFill/>
        </a:ln>
        <a:effectLst/>
      </c:spPr>
    </c:title>
    <c:autoTitleDeleted val="0"/>
    <c:plotArea>
      <c:layout/>
      <c:barChart>
        <c:barDir val="col"/>
        <c:grouping val="clustered"/>
        <c:varyColors val="0"/>
        <c:ser>
          <c:idx val="0"/>
          <c:order val="0"/>
          <c:tx>
            <c:strRef>
              <c:f>'متغيرات الدراسة'!$A$2</c:f>
              <c:strCache>
                <c:ptCount val="1"/>
                <c:pt idx="0">
                  <c:v>التواضع</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الدراسة'!$B$1</c:f>
              <c:strCache>
                <c:ptCount val="1"/>
                <c:pt idx="0">
                  <c:v>المتوسط الحسابي</c:v>
                </c:pt>
              </c:strCache>
            </c:strRef>
          </c:cat>
          <c:val>
            <c:numRef>
              <c:f>'متغيرات الدراسة'!$B$2</c:f>
              <c:numCache>
                <c:formatCode>###0.00</c:formatCode>
                <c:ptCount val="1"/>
                <c:pt idx="0">
                  <c:v>2.5999999999999988</c:v>
                </c:pt>
              </c:numCache>
            </c:numRef>
          </c:val>
          <c:extLst>
            <c:ext xmlns:c16="http://schemas.microsoft.com/office/drawing/2014/chart" uri="{C3380CC4-5D6E-409C-BE32-E72D297353CC}">
              <c16:uniqueId val="{00000000-533B-4C90-AD3C-765605DE5A11}"/>
            </c:ext>
          </c:extLst>
        </c:ser>
        <c:ser>
          <c:idx val="1"/>
          <c:order val="1"/>
          <c:tx>
            <c:strRef>
              <c:f>'متغيرات الدراسة'!$A$3</c:f>
              <c:strCache>
                <c:ptCount val="1"/>
                <c:pt idx="0">
                  <c:v>الموضوعية</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الدراسة'!$B$1</c:f>
              <c:strCache>
                <c:ptCount val="1"/>
                <c:pt idx="0">
                  <c:v>المتوسط الحسابي</c:v>
                </c:pt>
              </c:strCache>
            </c:strRef>
          </c:cat>
          <c:val>
            <c:numRef>
              <c:f>'متغيرات الدراسة'!$B$3</c:f>
              <c:numCache>
                <c:formatCode>###0.00</c:formatCode>
                <c:ptCount val="1"/>
                <c:pt idx="0">
                  <c:v>2.5320754716980893</c:v>
                </c:pt>
              </c:numCache>
            </c:numRef>
          </c:val>
          <c:extLst>
            <c:ext xmlns:c16="http://schemas.microsoft.com/office/drawing/2014/chart" uri="{C3380CC4-5D6E-409C-BE32-E72D297353CC}">
              <c16:uniqueId val="{00000001-533B-4C90-AD3C-765605DE5A11}"/>
            </c:ext>
          </c:extLst>
        </c:ser>
        <c:ser>
          <c:idx val="2"/>
          <c:order val="2"/>
          <c:tx>
            <c:strRef>
              <c:f>'متغيرات الدراسة'!$A$4</c:f>
              <c:strCache>
                <c:ptCount val="1"/>
                <c:pt idx="0">
                  <c:v>الثقة</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الدراسة'!$B$1</c:f>
              <c:strCache>
                <c:ptCount val="1"/>
                <c:pt idx="0">
                  <c:v>المتوسط الحسابي</c:v>
                </c:pt>
              </c:strCache>
            </c:strRef>
          </c:cat>
          <c:val>
            <c:numRef>
              <c:f>'متغيرات الدراسة'!$B$4</c:f>
              <c:numCache>
                <c:formatCode>###0.00</c:formatCode>
                <c:ptCount val="1"/>
                <c:pt idx="0">
                  <c:v>2.4735849056603811</c:v>
                </c:pt>
              </c:numCache>
            </c:numRef>
          </c:val>
          <c:extLst>
            <c:ext xmlns:c16="http://schemas.microsoft.com/office/drawing/2014/chart" uri="{C3380CC4-5D6E-409C-BE32-E72D297353CC}">
              <c16:uniqueId val="{00000002-533B-4C90-AD3C-765605DE5A11}"/>
            </c:ext>
          </c:extLst>
        </c:ser>
        <c:ser>
          <c:idx val="3"/>
          <c:order val="3"/>
          <c:tx>
            <c:strRef>
              <c:f>'متغيرات الدراسة'!$A$5</c:f>
              <c:strCache>
                <c:ptCount val="1"/>
                <c:pt idx="0">
                  <c:v>الصبر</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الدراسة'!$B$1</c:f>
              <c:strCache>
                <c:ptCount val="1"/>
                <c:pt idx="0">
                  <c:v>المتوسط الحسابي</c:v>
                </c:pt>
              </c:strCache>
            </c:strRef>
          </c:cat>
          <c:val>
            <c:numRef>
              <c:f>'متغيرات الدراسة'!$B$5</c:f>
              <c:numCache>
                <c:formatCode>###0.00</c:formatCode>
                <c:ptCount val="1"/>
                <c:pt idx="0">
                  <c:v>2.5075471698113212</c:v>
                </c:pt>
              </c:numCache>
            </c:numRef>
          </c:val>
          <c:extLst>
            <c:ext xmlns:c16="http://schemas.microsoft.com/office/drawing/2014/chart" uri="{C3380CC4-5D6E-409C-BE32-E72D297353CC}">
              <c16:uniqueId val="{00000003-533B-4C90-AD3C-765605DE5A11}"/>
            </c:ext>
          </c:extLst>
        </c:ser>
        <c:ser>
          <c:idx val="4"/>
          <c:order val="4"/>
          <c:tx>
            <c:strRef>
              <c:f>'متغيرات الدراسة'!$A$6</c:f>
              <c:strCache>
                <c:ptCount val="1"/>
                <c:pt idx="0">
                  <c:v>الهدوء</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الدراسة'!$B$1</c:f>
              <c:strCache>
                <c:ptCount val="1"/>
                <c:pt idx="0">
                  <c:v>المتوسط الحسابي</c:v>
                </c:pt>
              </c:strCache>
            </c:strRef>
          </c:cat>
          <c:val>
            <c:numRef>
              <c:f>'متغيرات الدراسة'!$B$6</c:f>
              <c:numCache>
                <c:formatCode>###0.00</c:formatCode>
                <c:ptCount val="1"/>
                <c:pt idx="0">
                  <c:v>2.48867924528302</c:v>
                </c:pt>
              </c:numCache>
            </c:numRef>
          </c:val>
          <c:extLst>
            <c:ext xmlns:c16="http://schemas.microsoft.com/office/drawing/2014/chart" uri="{C3380CC4-5D6E-409C-BE32-E72D297353CC}">
              <c16:uniqueId val="{00000004-533B-4C90-AD3C-765605DE5A11}"/>
            </c:ext>
          </c:extLst>
        </c:ser>
        <c:ser>
          <c:idx val="5"/>
          <c:order val="5"/>
          <c:tx>
            <c:strRef>
              <c:f>'متغيرات الدراسة'!$A$7</c:f>
              <c:strCache>
                <c:ptCount val="1"/>
                <c:pt idx="0">
                  <c:v>الحكمة</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الدراسة'!$B$1</c:f>
              <c:strCache>
                <c:ptCount val="1"/>
                <c:pt idx="0">
                  <c:v>المتوسط الحسابي</c:v>
                </c:pt>
              </c:strCache>
            </c:strRef>
          </c:cat>
          <c:val>
            <c:numRef>
              <c:f>'متغيرات الدراسة'!$B$7</c:f>
              <c:numCache>
                <c:formatCode>###0.00</c:formatCode>
                <c:ptCount val="1"/>
                <c:pt idx="0">
                  <c:v>2.460377358490589</c:v>
                </c:pt>
              </c:numCache>
            </c:numRef>
          </c:val>
          <c:extLst>
            <c:ext xmlns:c16="http://schemas.microsoft.com/office/drawing/2014/chart" uri="{C3380CC4-5D6E-409C-BE32-E72D297353CC}">
              <c16:uniqueId val="{00000005-533B-4C90-AD3C-765605DE5A11}"/>
            </c:ext>
          </c:extLst>
        </c:ser>
        <c:dLbls>
          <c:showLegendKey val="0"/>
          <c:showVal val="1"/>
          <c:showCatName val="0"/>
          <c:showSerName val="0"/>
          <c:showPercent val="0"/>
          <c:showBubbleSize val="0"/>
        </c:dLbls>
        <c:gapWidth val="100"/>
        <c:overlap val="-24"/>
        <c:axId val="108557056"/>
        <c:axId val="108558592"/>
      </c:barChart>
      <c:catAx>
        <c:axId val="108557056"/>
        <c:scaling>
          <c:orientation val="maxMin"/>
        </c:scaling>
        <c:delete val="1"/>
        <c:axPos val="b"/>
        <c:numFmt formatCode="General" sourceLinked="1"/>
        <c:majorTickMark val="none"/>
        <c:minorTickMark val="none"/>
        <c:tickLblPos val="nextTo"/>
        <c:crossAx val="108558592"/>
        <c:crosses val="autoZero"/>
        <c:auto val="1"/>
        <c:lblAlgn val="ctr"/>
        <c:lblOffset val="100"/>
        <c:noMultiLvlLbl val="0"/>
      </c:catAx>
      <c:valAx>
        <c:axId val="108558592"/>
        <c:scaling>
          <c:orientation val="minMax"/>
        </c:scaling>
        <c:delete val="0"/>
        <c:axPos val="r"/>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8557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ar-EG"/>
              <a:t>المتوسط الحسابي لاستجابات عينة الدراسة علي بعد التواضع</a:t>
            </a:r>
            <a:endParaRPr lang="en-US"/>
          </a:p>
        </c:rich>
      </c:tx>
      <c:overlay val="0"/>
      <c:spPr>
        <a:noFill/>
        <a:ln>
          <a:noFill/>
        </a:ln>
        <a:effectLst/>
      </c:spPr>
    </c:title>
    <c:autoTitleDeleted val="0"/>
    <c:plotArea>
      <c:layout/>
      <c:barChart>
        <c:barDir val="col"/>
        <c:grouping val="clustered"/>
        <c:varyColors val="0"/>
        <c:ser>
          <c:idx val="0"/>
          <c:order val="0"/>
          <c:tx>
            <c:strRef>
              <c:f>'متغيرات الدراسة'!$A$11</c:f>
              <c:strCache>
                <c:ptCount val="1"/>
                <c:pt idx="0">
                  <c:v>يمتلك القادة طريقة تعامل جيدة مع الكوادر الوظيفية  بغض النظر عن مستوى أداءهم</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الدراسة'!$B$10</c:f>
              <c:strCache>
                <c:ptCount val="1"/>
                <c:pt idx="0">
                  <c:v>المتوسط الحسابي</c:v>
                </c:pt>
              </c:strCache>
            </c:strRef>
          </c:cat>
          <c:val>
            <c:numRef>
              <c:f>'متغيرات الدراسة'!$B$11</c:f>
              <c:numCache>
                <c:formatCode>###0.00</c:formatCode>
                <c:ptCount val="1"/>
                <c:pt idx="0">
                  <c:v>2.6698113207547172</c:v>
                </c:pt>
              </c:numCache>
            </c:numRef>
          </c:val>
          <c:extLst>
            <c:ext xmlns:c16="http://schemas.microsoft.com/office/drawing/2014/chart" uri="{C3380CC4-5D6E-409C-BE32-E72D297353CC}">
              <c16:uniqueId val="{00000000-69DA-449D-869D-DDF63BA82BBB}"/>
            </c:ext>
          </c:extLst>
        </c:ser>
        <c:ser>
          <c:idx val="1"/>
          <c:order val="1"/>
          <c:tx>
            <c:strRef>
              <c:f>'متغيرات الدراسة'!$A$12</c:f>
              <c:strCache>
                <c:ptCount val="1"/>
                <c:pt idx="0">
                  <c:v>أستطيع مقابلة القادة بدون تردد أو تحفظ وقت ما شئت</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الدراسة'!$B$10</c:f>
              <c:strCache>
                <c:ptCount val="1"/>
                <c:pt idx="0">
                  <c:v>المتوسط الحسابي</c:v>
                </c:pt>
              </c:strCache>
            </c:strRef>
          </c:cat>
          <c:val>
            <c:numRef>
              <c:f>'متغيرات الدراسة'!$B$12</c:f>
              <c:numCache>
                <c:formatCode>###0.00</c:formatCode>
                <c:ptCount val="1"/>
                <c:pt idx="0">
                  <c:v>2.6132075471698202</c:v>
                </c:pt>
              </c:numCache>
            </c:numRef>
          </c:val>
          <c:extLst>
            <c:ext xmlns:c16="http://schemas.microsoft.com/office/drawing/2014/chart" uri="{C3380CC4-5D6E-409C-BE32-E72D297353CC}">
              <c16:uniqueId val="{00000001-69DA-449D-869D-DDF63BA82BBB}"/>
            </c:ext>
          </c:extLst>
        </c:ser>
        <c:ser>
          <c:idx val="2"/>
          <c:order val="2"/>
          <c:tx>
            <c:strRef>
              <c:f>'متغيرات الدراسة'!$A$13</c:f>
              <c:strCache>
                <c:ptCount val="1"/>
                <c:pt idx="0">
                  <c:v>يتفق القادة مع الكوادر الوظيفية على كيفية أداء المهام المكلفين بها</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الدراسة'!$B$10</c:f>
              <c:strCache>
                <c:ptCount val="1"/>
                <c:pt idx="0">
                  <c:v>المتوسط الحسابي</c:v>
                </c:pt>
              </c:strCache>
            </c:strRef>
          </c:cat>
          <c:val>
            <c:numRef>
              <c:f>'متغيرات الدراسة'!$B$13</c:f>
              <c:numCache>
                <c:formatCode>###0.00</c:formatCode>
                <c:ptCount val="1"/>
                <c:pt idx="0">
                  <c:v>2.5566037735849028</c:v>
                </c:pt>
              </c:numCache>
            </c:numRef>
          </c:val>
          <c:extLst>
            <c:ext xmlns:c16="http://schemas.microsoft.com/office/drawing/2014/chart" uri="{C3380CC4-5D6E-409C-BE32-E72D297353CC}">
              <c16:uniqueId val="{00000002-69DA-449D-869D-DDF63BA82BBB}"/>
            </c:ext>
          </c:extLst>
        </c:ser>
        <c:ser>
          <c:idx val="3"/>
          <c:order val="3"/>
          <c:tx>
            <c:strRef>
              <c:f>'متغيرات الدراسة'!$A$14</c:f>
              <c:strCache>
                <c:ptCount val="1"/>
                <c:pt idx="0">
                  <c:v>يستعمل القادة صلاحياتهم المتاحة لتحقيق مستويات إنجاز أفضل لعمل الكوادر الوظيفية</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الدراسة'!$B$10</c:f>
              <c:strCache>
                <c:ptCount val="1"/>
                <c:pt idx="0">
                  <c:v>المتوسط الحسابي</c:v>
                </c:pt>
              </c:strCache>
            </c:strRef>
          </c:cat>
          <c:val>
            <c:numRef>
              <c:f>'متغيرات الدراسة'!$B$14</c:f>
              <c:numCache>
                <c:formatCode>###0.00</c:formatCode>
                <c:ptCount val="1"/>
                <c:pt idx="0">
                  <c:v>2.5660377358490556</c:v>
                </c:pt>
              </c:numCache>
            </c:numRef>
          </c:val>
          <c:extLst>
            <c:ext xmlns:c16="http://schemas.microsoft.com/office/drawing/2014/chart" uri="{C3380CC4-5D6E-409C-BE32-E72D297353CC}">
              <c16:uniqueId val="{00000003-69DA-449D-869D-DDF63BA82BBB}"/>
            </c:ext>
          </c:extLst>
        </c:ser>
        <c:ser>
          <c:idx val="4"/>
          <c:order val="4"/>
          <c:tx>
            <c:strRef>
              <c:f>'متغيرات الدراسة'!$A$15</c:f>
              <c:strCache>
                <c:ptCount val="1"/>
                <c:pt idx="0">
                  <c:v>يقوم القادة بعقد حوارات مع الكوادر الوظيفية للاتفاق على طريقة أداء أعمالهم</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الدراسة'!$B$10</c:f>
              <c:strCache>
                <c:ptCount val="1"/>
                <c:pt idx="0">
                  <c:v>المتوسط الحسابي</c:v>
                </c:pt>
              </c:strCache>
            </c:strRef>
          </c:cat>
          <c:val>
            <c:numRef>
              <c:f>'متغيرات الدراسة'!$B$15</c:f>
              <c:numCache>
                <c:formatCode>###0.00</c:formatCode>
                <c:ptCount val="1"/>
                <c:pt idx="0">
                  <c:v>2.5943396226415212</c:v>
                </c:pt>
              </c:numCache>
            </c:numRef>
          </c:val>
          <c:extLst>
            <c:ext xmlns:c16="http://schemas.microsoft.com/office/drawing/2014/chart" uri="{C3380CC4-5D6E-409C-BE32-E72D297353CC}">
              <c16:uniqueId val="{00000004-69DA-449D-869D-DDF63BA82BBB}"/>
            </c:ext>
          </c:extLst>
        </c:ser>
        <c:dLbls>
          <c:showLegendKey val="0"/>
          <c:showVal val="1"/>
          <c:showCatName val="0"/>
          <c:showSerName val="0"/>
          <c:showPercent val="0"/>
          <c:showBubbleSize val="0"/>
        </c:dLbls>
        <c:gapWidth val="100"/>
        <c:overlap val="-24"/>
        <c:axId val="107845504"/>
        <c:axId val="107847040"/>
      </c:barChart>
      <c:catAx>
        <c:axId val="107845504"/>
        <c:scaling>
          <c:orientation val="maxMin"/>
        </c:scaling>
        <c:delete val="1"/>
        <c:axPos val="b"/>
        <c:numFmt formatCode="General" sourceLinked="1"/>
        <c:majorTickMark val="none"/>
        <c:minorTickMark val="none"/>
        <c:tickLblPos val="nextTo"/>
        <c:crossAx val="107847040"/>
        <c:crosses val="autoZero"/>
        <c:auto val="1"/>
        <c:lblAlgn val="ctr"/>
        <c:lblOffset val="100"/>
        <c:noMultiLvlLbl val="0"/>
      </c:catAx>
      <c:valAx>
        <c:axId val="107847040"/>
        <c:scaling>
          <c:orientation val="minMax"/>
        </c:scaling>
        <c:delete val="0"/>
        <c:axPos val="r"/>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7845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ar-EG" sz="1600" b="1" i="0" u="none" strike="noStrike" kern="1200" baseline="0">
                <a:solidFill>
                  <a:sysClr val="windowText" lastClr="000000">
                    <a:lumMod val="65000"/>
                    <a:lumOff val="35000"/>
                  </a:sysClr>
                </a:solidFill>
              </a:rPr>
              <a:t>المتوسط الحسابي لاستجابات عينة الدراسة علي بعد الموضوعية</a:t>
            </a:r>
            <a:endParaRPr lang="en-US" sz="1600" b="1" i="0" u="none" strike="noStrike" kern="1200" baseline="0">
              <a:solidFill>
                <a:sysClr val="windowText" lastClr="000000">
                  <a:lumMod val="65000"/>
                  <a:lumOff val="35000"/>
                </a:sysClr>
              </a:solidFill>
            </a:endParaRPr>
          </a:p>
        </c:rich>
      </c:tx>
      <c:overlay val="0"/>
      <c:spPr>
        <a:noFill/>
        <a:ln>
          <a:noFill/>
        </a:ln>
        <a:effectLst/>
      </c:spPr>
    </c:title>
    <c:autoTitleDeleted val="0"/>
    <c:plotArea>
      <c:layout/>
      <c:barChart>
        <c:barDir val="col"/>
        <c:grouping val="clustered"/>
        <c:varyColors val="0"/>
        <c:ser>
          <c:idx val="0"/>
          <c:order val="0"/>
          <c:tx>
            <c:strRef>
              <c:f>'متغيرات الدراسة'!$A$19</c:f>
              <c:strCache>
                <c:ptCount val="1"/>
                <c:pt idx="0">
                  <c:v>يقدم القادة تغذية عكسية بناءة لمهام وواجبات الكوادر الوظيفية</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الدراسة'!$B$18</c:f>
              <c:strCache>
                <c:ptCount val="1"/>
                <c:pt idx="0">
                  <c:v>المتوسط الحسابي</c:v>
                </c:pt>
              </c:strCache>
            </c:strRef>
          </c:cat>
          <c:val>
            <c:numRef>
              <c:f>'متغيرات الدراسة'!$B$19</c:f>
              <c:numCache>
                <c:formatCode>###0.00</c:formatCode>
                <c:ptCount val="1"/>
                <c:pt idx="0">
                  <c:v>2.5471698113207601</c:v>
                </c:pt>
              </c:numCache>
            </c:numRef>
          </c:val>
          <c:extLst>
            <c:ext xmlns:c16="http://schemas.microsoft.com/office/drawing/2014/chart" uri="{C3380CC4-5D6E-409C-BE32-E72D297353CC}">
              <c16:uniqueId val="{00000000-1A4C-4754-9D66-F58D14CF8E81}"/>
            </c:ext>
          </c:extLst>
        </c:ser>
        <c:ser>
          <c:idx val="1"/>
          <c:order val="1"/>
          <c:tx>
            <c:strRef>
              <c:f>'متغيرات الدراسة'!$A$20</c:f>
              <c:strCache>
                <c:ptCount val="1"/>
                <c:pt idx="0">
                  <c:v>يعالج القادة بمهنية قضايا ومشاكل العمل</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الدراسة'!$B$18</c:f>
              <c:strCache>
                <c:ptCount val="1"/>
                <c:pt idx="0">
                  <c:v>المتوسط الحسابي</c:v>
                </c:pt>
              </c:strCache>
            </c:strRef>
          </c:cat>
          <c:val>
            <c:numRef>
              <c:f>'متغيرات الدراسة'!$B$20</c:f>
              <c:numCache>
                <c:formatCode>###0.00</c:formatCode>
                <c:ptCount val="1"/>
                <c:pt idx="0">
                  <c:v>2.5377358490566055</c:v>
                </c:pt>
              </c:numCache>
            </c:numRef>
          </c:val>
          <c:extLst>
            <c:ext xmlns:c16="http://schemas.microsoft.com/office/drawing/2014/chart" uri="{C3380CC4-5D6E-409C-BE32-E72D297353CC}">
              <c16:uniqueId val="{00000001-1A4C-4754-9D66-F58D14CF8E81}"/>
            </c:ext>
          </c:extLst>
        </c:ser>
        <c:ser>
          <c:idx val="2"/>
          <c:order val="2"/>
          <c:tx>
            <c:strRef>
              <c:f>'متغيرات الدراسة'!$A$21</c:f>
              <c:strCache>
                <c:ptCount val="1"/>
                <c:pt idx="0">
                  <c:v>يتصرف القادة بطريقة فعالة فيما يتعلق بتكليف العمل</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الدراسة'!$B$18</c:f>
              <c:strCache>
                <c:ptCount val="1"/>
                <c:pt idx="0">
                  <c:v>المتوسط الحسابي</c:v>
                </c:pt>
              </c:strCache>
            </c:strRef>
          </c:cat>
          <c:val>
            <c:numRef>
              <c:f>'متغيرات الدراسة'!$B$21</c:f>
              <c:numCache>
                <c:formatCode>###0.00</c:formatCode>
                <c:ptCount val="1"/>
                <c:pt idx="0">
                  <c:v>2.5566037735849063</c:v>
                </c:pt>
              </c:numCache>
            </c:numRef>
          </c:val>
          <c:extLst>
            <c:ext xmlns:c16="http://schemas.microsoft.com/office/drawing/2014/chart" uri="{C3380CC4-5D6E-409C-BE32-E72D297353CC}">
              <c16:uniqueId val="{00000002-1A4C-4754-9D66-F58D14CF8E81}"/>
            </c:ext>
          </c:extLst>
        </c:ser>
        <c:ser>
          <c:idx val="3"/>
          <c:order val="3"/>
          <c:tx>
            <c:strRef>
              <c:f>'متغيرات الدراسة'!$A$22</c:f>
              <c:strCache>
                <c:ptCount val="1"/>
                <c:pt idx="0">
                  <c:v>يسهم القادة في تكوين سمعة ممتازة للوزارة</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الدراسة'!$B$18</c:f>
              <c:strCache>
                <c:ptCount val="1"/>
                <c:pt idx="0">
                  <c:v>المتوسط الحسابي</c:v>
                </c:pt>
              </c:strCache>
            </c:strRef>
          </c:cat>
          <c:val>
            <c:numRef>
              <c:f>'متغيرات الدراسة'!$B$22</c:f>
              <c:numCache>
                <c:formatCode>###0.00</c:formatCode>
                <c:ptCount val="1"/>
                <c:pt idx="0">
                  <c:v>2.5377358490566042</c:v>
                </c:pt>
              </c:numCache>
            </c:numRef>
          </c:val>
          <c:extLst>
            <c:ext xmlns:c16="http://schemas.microsoft.com/office/drawing/2014/chart" uri="{C3380CC4-5D6E-409C-BE32-E72D297353CC}">
              <c16:uniqueId val="{00000003-1A4C-4754-9D66-F58D14CF8E81}"/>
            </c:ext>
          </c:extLst>
        </c:ser>
        <c:ser>
          <c:idx val="4"/>
          <c:order val="4"/>
          <c:tx>
            <c:strRef>
              <c:f>'متغيرات الدراسة'!$A$23</c:f>
              <c:strCache>
                <c:ptCount val="1"/>
                <c:pt idx="0">
                  <c:v>يراعي القادة الزمان والمكان في توصيل توجيهاتهم للكوادر الوظيفية</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الدراسة'!$B$18</c:f>
              <c:strCache>
                <c:ptCount val="1"/>
                <c:pt idx="0">
                  <c:v>المتوسط الحسابي</c:v>
                </c:pt>
              </c:strCache>
            </c:strRef>
          </c:cat>
          <c:val>
            <c:numRef>
              <c:f>'متغيرات الدراسة'!$B$23</c:f>
              <c:numCache>
                <c:formatCode>###0.00</c:formatCode>
                <c:ptCount val="1"/>
                <c:pt idx="0">
                  <c:v>2.4811320754716992</c:v>
                </c:pt>
              </c:numCache>
            </c:numRef>
          </c:val>
          <c:extLst>
            <c:ext xmlns:c16="http://schemas.microsoft.com/office/drawing/2014/chart" uri="{C3380CC4-5D6E-409C-BE32-E72D297353CC}">
              <c16:uniqueId val="{00000004-1A4C-4754-9D66-F58D14CF8E81}"/>
            </c:ext>
          </c:extLst>
        </c:ser>
        <c:dLbls>
          <c:showLegendKey val="0"/>
          <c:showVal val="1"/>
          <c:showCatName val="0"/>
          <c:showSerName val="0"/>
          <c:showPercent val="0"/>
          <c:showBubbleSize val="0"/>
        </c:dLbls>
        <c:gapWidth val="100"/>
        <c:overlap val="-24"/>
        <c:axId val="108636800"/>
        <c:axId val="108650880"/>
      </c:barChart>
      <c:catAx>
        <c:axId val="108636800"/>
        <c:scaling>
          <c:orientation val="maxMin"/>
        </c:scaling>
        <c:delete val="1"/>
        <c:axPos val="b"/>
        <c:numFmt formatCode="General" sourceLinked="1"/>
        <c:majorTickMark val="none"/>
        <c:minorTickMark val="none"/>
        <c:tickLblPos val="nextTo"/>
        <c:crossAx val="108650880"/>
        <c:crosses val="autoZero"/>
        <c:auto val="1"/>
        <c:lblAlgn val="ctr"/>
        <c:lblOffset val="100"/>
        <c:noMultiLvlLbl val="0"/>
      </c:catAx>
      <c:valAx>
        <c:axId val="108650880"/>
        <c:scaling>
          <c:orientation val="minMax"/>
        </c:scaling>
        <c:delete val="0"/>
        <c:axPos val="r"/>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8636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ar-EG"/>
              <a:t>المتوسط الحسابي لاستجابات عينة الدراسة علي بعد الثقة</a:t>
            </a:r>
            <a:endParaRPr lang="en-US"/>
          </a:p>
        </c:rich>
      </c:tx>
      <c:overlay val="0"/>
      <c:spPr>
        <a:noFill/>
        <a:ln>
          <a:noFill/>
        </a:ln>
        <a:effectLst/>
      </c:spPr>
    </c:title>
    <c:autoTitleDeleted val="0"/>
    <c:plotArea>
      <c:layout/>
      <c:barChart>
        <c:barDir val="col"/>
        <c:grouping val="clustered"/>
        <c:varyColors val="0"/>
        <c:ser>
          <c:idx val="0"/>
          <c:order val="0"/>
          <c:tx>
            <c:strRef>
              <c:f>'متغيرات الدراسة'!$A$27</c:f>
              <c:strCache>
                <c:ptCount val="1"/>
                <c:pt idx="0">
                  <c:v>يأخذ القادة أراء الكوادر الوظيفية بنظر الاعتبار فيما يخص جوانب العمل بالوزارة</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الدراسة'!$B$26</c:f>
              <c:strCache>
                <c:ptCount val="1"/>
                <c:pt idx="0">
                  <c:v>المتوسط الحسابي</c:v>
                </c:pt>
              </c:strCache>
            </c:strRef>
          </c:cat>
          <c:val>
            <c:numRef>
              <c:f>'متغيرات الدراسة'!$B$27</c:f>
              <c:numCache>
                <c:formatCode>###0.00</c:formatCode>
                <c:ptCount val="1"/>
                <c:pt idx="0">
                  <c:v>2.518867924528271</c:v>
                </c:pt>
              </c:numCache>
            </c:numRef>
          </c:val>
          <c:extLst>
            <c:ext xmlns:c16="http://schemas.microsoft.com/office/drawing/2014/chart" uri="{C3380CC4-5D6E-409C-BE32-E72D297353CC}">
              <c16:uniqueId val="{00000000-F75E-40ED-8BB0-3E4AD91F0122}"/>
            </c:ext>
          </c:extLst>
        </c:ser>
        <c:ser>
          <c:idx val="1"/>
          <c:order val="1"/>
          <c:tx>
            <c:strRef>
              <c:f>'متغيرات الدراسة'!$A$28</c:f>
              <c:strCache>
                <c:ptCount val="1"/>
                <c:pt idx="0">
                  <c:v>يثق القادة بقدرات الكوادر الوظيفية ويقومون بتحفيزهم في المهام الصعبة</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الدراسة'!$B$26</c:f>
              <c:strCache>
                <c:ptCount val="1"/>
                <c:pt idx="0">
                  <c:v>المتوسط الحسابي</c:v>
                </c:pt>
              </c:strCache>
            </c:strRef>
          </c:cat>
          <c:val>
            <c:numRef>
              <c:f>'متغيرات الدراسة'!$B$28</c:f>
              <c:numCache>
                <c:formatCode>###0.00</c:formatCode>
                <c:ptCount val="1"/>
                <c:pt idx="0">
                  <c:v>2.4811320754716992</c:v>
                </c:pt>
              </c:numCache>
            </c:numRef>
          </c:val>
          <c:extLst>
            <c:ext xmlns:c16="http://schemas.microsoft.com/office/drawing/2014/chart" uri="{C3380CC4-5D6E-409C-BE32-E72D297353CC}">
              <c16:uniqueId val="{00000001-F75E-40ED-8BB0-3E4AD91F0122}"/>
            </c:ext>
          </c:extLst>
        </c:ser>
        <c:ser>
          <c:idx val="2"/>
          <c:order val="2"/>
          <c:tx>
            <c:strRef>
              <c:f>'متغيرات الدراسة'!$A$29</c:f>
              <c:strCache>
                <c:ptCount val="1"/>
                <c:pt idx="0">
                  <c:v>يخلق القادة شعوراً لدى الكوادر الوظيفية بالمسؤولية المشتركة لتطوير الوزارة</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الدراسة'!$B$26</c:f>
              <c:strCache>
                <c:ptCount val="1"/>
                <c:pt idx="0">
                  <c:v>المتوسط الحسابي</c:v>
                </c:pt>
              </c:strCache>
            </c:strRef>
          </c:cat>
          <c:val>
            <c:numRef>
              <c:f>'متغيرات الدراسة'!$B$29</c:f>
              <c:numCache>
                <c:formatCode>###0.00</c:formatCode>
                <c:ptCount val="1"/>
                <c:pt idx="0">
                  <c:v>2.4905660377358467</c:v>
                </c:pt>
              </c:numCache>
            </c:numRef>
          </c:val>
          <c:extLst>
            <c:ext xmlns:c16="http://schemas.microsoft.com/office/drawing/2014/chart" uri="{C3380CC4-5D6E-409C-BE32-E72D297353CC}">
              <c16:uniqueId val="{00000002-F75E-40ED-8BB0-3E4AD91F0122}"/>
            </c:ext>
          </c:extLst>
        </c:ser>
        <c:ser>
          <c:idx val="3"/>
          <c:order val="3"/>
          <c:tx>
            <c:strRef>
              <c:f>'متغيرات الدراسة'!$A$30</c:f>
              <c:strCache>
                <c:ptCount val="1"/>
                <c:pt idx="0">
                  <c:v>يلجأ القادة إلى مشورة الكوادر الوظيفية فيما يتعلق بقضايا العمل الحاسمة والضرورية</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الدراسة'!$B$26</c:f>
              <c:strCache>
                <c:ptCount val="1"/>
                <c:pt idx="0">
                  <c:v>المتوسط الحسابي</c:v>
                </c:pt>
              </c:strCache>
            </c:strRef>
          </c:cat>
          <c:val>
            <c:numRef>
              <c:f>'متغيرات الدراسة'!$B$30</c:f>
              <c:numCache>
                <c:formatCode>###0.00</c:formatCode>
                <c:ptCount val="1"/>
                <c:pt idx="0">
                  <c:v>2.4056603773584908</c:v>
                </c:pt>
              </c:numCache>
            </c:numRef>
          </c:val>
          <c:extLst>
            <c:ext xmlns:c16="http://schemas.microsoft.com/office/drawing/2014/chart" uri="{C3380CC4-5D6E-409C-BE32-E72D297353CC}">
              <c16:uniqueId val="{00000003-F75E-40ED-8BB0-3E4AD91F0122}"/>
            </c:ext>
          </c:extLst>
        </c:ser>
        <c:ser>
          <c:idx val="4"/>
          <c:order val="4"/>
          <c:tx>
            <c:strRef>
              <c:f>'متغيرات الدراسة'!$A$31</c:f>
              <c:strCache>
                <c:ptCount val="1"/>
                <c:pt idx="0">
                  <c:v>يشكل القادة قدوة حسنة في سلوكهم المتميز مع الكوادر الوظيفية</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الدراسة'!$B$26</c:f>
              <c:strCache>
                <c:ptCount val="1"/>
                <c:pt idx="0">
                  <c:v>المتوسط الحسابي</c:v>
                </c:pt>
              </c:strCache>
            </c:strRef>
          </c:cat>
          <c:val>
            <c:numRef>
              <c:f>'متغيرات الدراسة'!$B$31</c:f>
              <c:numCache>
                <c:formatCode>###0.00</c:formatCode>
                <c:ptCount val="1"/>
                <c:pt idx="0">
                  <c:v>2.47169811320753</c:v>
                </c:pt>
              </c:numCache>
            </c:numRef>
          </c:val>
          <c:extLst>
            <c:ext xmlns:c16="http://schemas.microsoft.com/office/drawing/2014/chart" uri="{C3380CC4-5D6E-409C-BE32-E72D297353CC}">
              <c16:uniqueId val="{00000004-F75E-40ED-8BB0-3E4AD91F0122}"/>
            </c:ext>
          </c:extLst>
        </c:ser>
        <c:dLbls>
          <c:showLegendKey val="0"/>
          <c:showVal val="1"/>
          <c:showCatName val="0"/>
          <c:showSerName val="0"/>
          <c:showPercent val="0"/>
          <c:showBubbleSize val="0"/>
        </c:dLbls>
        <c:gapWidth val="100"/>
        <c:overlap val="-24"/>
        <c:axId val="108834816"/>
        <c:axId val="108836352"/>
      </c:barChart>
      <c:catAx>
        <c:axId val="108834816"/>
        <c:scaling>
          <c:orientation val="maxMin"/>
        </c:scaling>
        <c:delete val="1"/>
        <c:axPos val="b"/>
        <c:numFmt formatCode="General" sourceLinked="1"/>
        <c:majorTickMark val="none"/>
        <c:minorTickMark val="none"/>
        <c:tickLblPos val="nextTo"/>
        <c:crossAx val="108836352"/>
        <c:crosses val="autoZero"/>
        <c:auto val="1"/>
        <c:lblAlgn val="ctr"/>
        <c:lblOffset val="100"/>
        <c:noMultiLvlLbl val="0"/>
      </c:catAx>
      <c:valAx>
        <c:axId val="108836352"/>
        <c:scaling>
          <c:orientation val="minMax"/>
        </c:scaling>
        <c:delete val="0"/>
        <c:axPos val="r"/>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8834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ar-EG"/>
              <a:t>المتوسط الحسابي لاستجابات عينة الدراسة علي بعد الصبر</a:t>
            </a:r>
            <a:endParaRPr lang="en-US"/>
          </a:p>
        </c:rich>
      </c:tx>
      <c:overlay val="0"/>
      <c:spPr>
        <a:noFill/>
        <a:ln>
          <a:noFill/>
        </a:ln>
        <a:effectLst/>
      </c:spPr>
    </c:title>
    <c:autoTitleDeleted val="0"/>
    <c:plotArea>
      <c:layout/>
      <c:barChart>
        <c:barDir val="col"/>
        <c:grouping val="clustered"/>
        <c:varyColors val="0"/>
        <c:ser>
          <c:idx val="0"/>
          <c:order val="0"/>
          <c:tx>
            <c:strRef>
              <c:f>'متغيرات الدراسة'!$A$35</c:f>
              <c:strCache>
                <c:ptCount val="1"/>
                <c:pt idx="0">
                  <c:v>يأخذ القادة وقتاً للإصغاء للكوادر الوظيفية ويعتبرون مستمعاً جيدا للآخرين</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الدراسة'!$B$34</c:f>
              <c:strCache>
                <c:ptCount val="1"/>
                <c:pt idx="0">
                  <c:v>المتوسط الحسابي</c:v>
                </c:pt>
              </c:strCache>
            </c:strRef>
          </c:cat>
          <c:val>
            <c:numRef>
              <c:f>'متغيرات الدراسة'!$B$35</c:f>
              <c:numCache>
                <c:formatCode>###0.00</c:formatCode>
                <c:ptCount val="1"/>
                <c:pt idx="0">
                  <c:v>2.5</c:v>
                </c:pt>
              </c:numCache>
            </c:numRef>
          </c:val>
          <c:extLst>
            <c:ext xmlns:c16="http://schemas.microsoft.com/office/drawing/2014/chart" uri="{C3380CC4-5D6E-409C-BE32-E72D297353CC}">
              <c16:uniqueId val="{00000000-CD24-4043-9869-10AFF9706147}"/>
            </c:ext>
          </c:extLst>
        </c:ser>
        <c:ser>
          <c:idx val="1"/>
          <c:order val="1"/>
          <c:tx>
            <c:strRef>
              <c:f>'متغيرات الدراسة'!$A$36</c:f>
              <c:strCache>
                <c:ptCount val="1"/>
                <c:pt idx="0">
                  <c:v>يتعامل القادة بصورة جيدة في المواقف المعقدة والمتشابكة والغامضة</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الدراسة'!$B$34</c:f>
              <c:strCache>
                <c:ptCount val="1"/>
                <c:pt idx="0">
                  <c:v>المتوسط الحسابي</c:v>
                </c:pt>
              </c:strCache>
            </c:strRef>
          </c:cat>
          <c:val>
            <c:numRef>
              <c:f>'متغيرات الدراسة'!$B$36</c:f>
              <c:numCache>
                <c:formatCode>###0.00</c:formatCode>
                <c:ptCount val="1"/>
                <c:pt idx="0">
                  <c:v>2.4905660377358467</c:v>
                </c:pt>
              </c:numCache>
            </c:numRef>
          </c:val>
          <c:extLst>
            <c:ext xmlns:c16="http://schemas.microsoft.com/office/drawing/2014/chart" uri="{C3380CC4-5D6E-409C-BE32-E72D297353CC}">
              <c16:uniqueId val="{00000001-CD24-4043-9869-10AFF9706147}"/>
            </c:ext>
          </c:extLst>
        </c:ser>
        <c:ser>
          <c:idx val="2"/>
          <c:order val="2"/>
          <c:tx>
            <c:strRef>
              <c:f>'متغيرات الدراسة'!$A$37</c:f>
              <c:strCache>
                <c:ptCount val="1"/>
                <c:pt idx="0">
                  <c:v>يأخذ القادة وقتاً كافياً في معالجة مشاكل العمل الحرجة</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الدراسة'!$B$34</c:f>
              <c:strCache>
                <c:ptCount val="1"/>
                <c:pt idx="0">
                  <c:v>المتوسط الحسابي</c:v>
                </c:pt>
              </c:strCache>
            </c:strRef>
          </c:cat>
          <c:val>
            <c:numRef>
              <c:f>'متغيرات الدراسة'!$B$37</c:f>
              <c:numCache>
                <c:formatCode>###0.00</c:formatCode>
                <c:ptCount val="1"/>
                <c:pt idx="0">
                  <c:v>2.5471698113207601</c:v>
                </c:pt>
              </c:numCache>
            </c:numRef>
          </c:val>
          <c:extLst>
            <c:ext xmlns:c16="http://schemas.microsoft.com/office/drawing/2014/chart" uri="{C3380CC4-5D6E-409C-BE32-E72D297353CC}">
              <c16:uniqueId val="{00000002-CD24-4043-9869-10AFF9706147}"/>
            </c:ext>
          </c:extLst>
        </c:ser>
        <c:ser>
          <c:idx val="3"/>
          <c:order val="3"/>
          <c:tx>
            <c:strRef>
              <c:f>'متغيرات الدراسة'!$A$38</c:f>
              <c:strCache>
                <c:ptCount val="1"/>
                <c:pt idx="0">
                  <c:v>يعطي القادة فرصاً عديدة للكوادر الوظيفية لتجاوز أخطاء العمل</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الدراسة'!$B$34</c:f>
              <c:strCache>
                <c:ptCount val="1"/>
                <c:pt idx="0">
                  <c:v>المتوسط الحسابي</c:v>
                </c:pt>
              </c:strCache>
            </c:strRef>
          </c:cat>
          <c:val>
            <c:numRef>
              <c:f>'متغيرات الدراسة'!$B$38</c:f>
              <c:numCache>
                <c:formatCode>###0.00</c:formatCode>
                <c:ptCount val="1"/>
                <c:pt idx="0">
                  <c:v>2.5283018867924847</c:v>
                </c:pt>
              </c:numCache>
            </c:numRef>
          </c:val>
          <c:extLst>
            <c:ext xmlns:c16="http://schemas.microsoft.com/office/drawing/2014/chart" uri="{C3380CC4-5D6E-409C-BE32-E72D297353CC}">
              <c16:uniqueId val="{00000003-CD24-4043-9869-10AFF9706147}"/>
            </c:ext>
          </c:extLst>
        </c:ser>
        <c:ser>
          <c:idx val="4"/>
          <c:order val="4"/>
          <c:tx>
            <c:strRef>
              <c:f>'متغيرات الدراسة'!$A$39</c:f>
              <c:strCache>
                <c:ptCount val="1"/>
                <c:pt idx="0">
                  <c:v>يمنح القادة الوقت الكافي للكوادر الوظيفية للتعبير عن أنفسهم</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الدراسة'!$B$34</c:f>
              <c:strCache>
                <c:ptCount val="1"/>
                <c:pt idx="0">
                  <c:v>المتوسط الحسابي</c:v>
                </c:pt>
              </c:strCache>
            </c:strRef>
          </c:cat>
          <c:val>
            <c:numRef>
              <c:f>'متغيرات الدراسة'!$B$39</c:f>
              <c:numCache>
                <c:formatCode>###0.00</c:formatCode>
                <c:ptCount val="1"/>
                <c:pt idx="0">
                  <c:v>2.4716981132075286</c:v>
                </c:pt>
              </c:numCache>
            </c:numRef>
          </c:val>
          <c:extLst>
            <c:ext xmlns:c16="http://schemas.microsoft.com/office/drawing/2014/chart" uri="{C3380CC4-5D6E-409C-BE32-E72D297353CC}">
              <c16:uniqueId val="{00000004-CD24-4043-9869-10AFF9706147}"/>
            </c:ext>
          </c:extLst>
        </c:ser>
        <c:dLbls>
          <c:showLegendKey val="0"/>
          <c:showVal val="1"/>
          <c:showCatName val="0"/>
          <c:showSerName val="0"/>
          <c:showPercent val="0"/>
          <c:showBubbleSize val="0"/>
        </c:dLbls>
        <c:gapWidth val="100"/>
        <c:overlap val="-24"/>
        <c:axId val="108921600"/>
        <c:axId val="108923136"/>
      </c:barChart>
      <c:catAx>
        <c:axId val="108921600"/>
        <c:scaling>
          <c:orientation val="maxMin"/>
        </c:scaling>
        <c:delete val="1"/>
        <c:axPos val="b"/>
        <c:numFmt formatCode="General" sourceLinked="1"/>
        <c:majorTickMark val="none"/>
        <c:minorTickMark val="none"/>
        <c:tickLblPos val="nextTo"/>
        <c:crossAx val="108923136"/>
        <c:crosses val="autoZero"/>
        <c:auto val="1"/>
        <c:lblAlgn val="ctr"/>
        <c:lblOffset val="100"/>
        <c:noMultiLvlLbl val="0"/>
      </c:catAx>
      <c:valAx>
        <c:axId val="108923136"/>
        <c:scaling>
          <c:orientation val="minMax"/>
        </c:scaling>
        <c:delete val="0"/>
        <c:axPos val="r"/>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8921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ar-EG"/>
              <a:t>المتوسط الحسابي لاستجابات عينة الدراسة علي بعد الهدوء</a:t>
            </a:r>
            <a:endParaRPr lang="en-US"/>
          </a:p>
        </c:rich>
      </c:tx>
      <c:overlay val="0"/>
      <c:spPr>
        <a:noFill/>
        <a:ln>
          <a:noFill/>
        </a:ln>
        <a:effectLst/>
      </c:spPr>
    </c:title>
    <c:autoTitleDeleted val="0"/>
    <c:plotArea>
      <c:layout/>
      <c:barChart>
        <c:barDir val="col"/>
        <c:grouping val="clustered"/>
        <c:varyColors val="0"/>
        <c:ser>
          <c:idx val="0"/>
          <c:order val="0"/>
          <c:tx>
            <c:strRef>
              <c:f>'متغيرات الدراسة'!$A$43</c:f>
              <c:strCache>
                <c:ptCount val="1"/>
                <c:pt idx="0">
                  <c:v>يحافظ القادة على هدوءهم رغم المواقف الصعبة التي تواجه بالعمل</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الدراسة'!$B$42</c:f>
              <c:strCache>
                <c:ptCount val="1"/>
                <c:pt idx="0">
                  <c:v>المتوسط الحسابي</c:v>
                </c:pt>
              </c:strCache>
            </c:strRef>
          </c:cat>
          <c:val>
            <c:numRef>
              <c:f>'متغيرات الدراسة'!$B$43</c:f>
              <c:numCache>
                <c:formatCode>###0.00</c:formatCode>
                <c:ptCount val="1"/>
                <c:pt idx="0">
                  <c:v>2.4811320754716992</c:v>
                </c:pt>
              </c:numCache>
            </c:numRef>
          </c:val>
          <c:extLst>
            <c:ext xmlns:c16="http://schemas.microsoft.com/office/drawing/2014/chart" uri="{C3380CC4-5D6E-409C-BE32-E72D297353CC}">
              <c16:uniqueId val="{00000000-EF03-4B55-BEDE-40C6F8862626}"/>
            </c:ext>
          </c:extLst>
        </c:ser>
        <c:ser>
          <c:idx val="1"/>
          <c:order val="1"/>
          <c:tx>
            <c:strRef>
              <c:f>'متغيرات الدراسة'!$A$44</c:f>
              <c:strCache>
                <c:ptCount val="1"/>
                <c:pt idx="0">
                  <c:v>عندما يتعرض القادة لمشكلات ومواقف صعبة، يحاولون الاسترخاء والتفكير بإيجابية</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الدراسة'!$B$42</c:f>
              <c:strCache>
                <c:ptCount val="1"/>
                <c:pt idx="0">
                  <c:v>المتوسط الحسابي</c:v>
                </c:pt>
              </c:strCache>
            </c:strRef>
          </c:cat>
          <c:val>
            <c:numRef>
              <c:f>'متغيرات الدراسة'!$B$44</c:f>
              <c:numCache>
                <c:formatCode>###0.00</c:formatCode>
                <c:ptCount val="1"/>
                <c:pt idx="0">
                  <c:v>2.4339622641509417</c:v>
                </c:pt>
              </c:numCache>
            </c:numRef>
          </c:val>
          <c:extLst>
            <c:ext xmlns:c16="http://schemas.microsoft.com/office/drawing/2014/chart" uri="{C3380CC4-5D6E-409C-BE32-E72D297353CC}">
              <c16:uniqueId val="{00000001-EF03-4B55-BEDE-40C6F8862626}"/>
            </c:ext>
          </c:extLst>
        </c:ser>
        <c:ser>
          <c:idx val="2"/>
          <c:order val="2"/>
          <c:tx>
            <c:strRef>
              <c:f>'متغيرات الدراسة'!$A$45</c:f>
              <c:strCache>
                <c:ptCount val="1"/>
                <c:pt idx="0">
                  <c:v>يستخدم القادة نبرة صوت هادئة ومتزنة عند التعامل مع الكوادر الوظيفية بخصوص مشاكل العمل</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الدراسة'!$B$42</c:f>
              <c:strCache>
                <c:ptCount val="1"/>
                <c:pt idx="0">
                  <c:v>المتوسط الحسابي</c:v>
                </c:pt>
              </c:strCache>
            </c:strRef>
          </c:cat>
          <c:val>
            <c:numRef>
              <c:f>'متغيرات الدراسة'!$B$45</c:f>
              <c:numCache>
                <c:formatCode>###0.00</c:formatCode>
                <c:ptCount val="1"/>
                <c:pt idx="0">
                  <c:v>2.6320754716980908</c:v>
                </c:pt>
              </c:numCache>
            </c:numRef>
          </c:val>
          <c:extLst>
            <c:ext xmlns:c16="http://schemas.microsoft.com/office/drawing/2014/chart" uri="{C3380CC4-5D6E-409C-BE32-E72D297353CC}">
              <c16:uniqueId val="{00000002-EF03-4B55-BEDE-40C6F8862626}"/>
            </c:ext>
          </c:extLst>
        </c:ser>
        <c:ser>
          <c:idx val="3"/>
          <c:order val="3"/>
          <c:tx>
            <c:strRef>
              <c:f>'متغيرات الدراسة'!$A$46</c:f>
              <c:strCache>
                <c:ptCount val="1"/>
                <c:pt idx="0">
                  <c:v>يتسم أسلوب القادة في مخاطبتهم للكوادر الوظيفية بالهدوء والوضوح</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الدراسة'!$B$42</c:f>
              <c:strCache>
                <c:ptCount val="1"/>
                <c:pt idx="0">
                  <c:v>المتوسط الحسابي</c:v>
                </c:pt>
              </c:strCache>
            </c:strRef>
          </c:cat>
          <c:val>
            <c:numRef>
              <c:f>'متغيرات الدراسة'!$B$46</c:f>
              <c:numCache>
                <c:formatCode>###0.00</c:formatCode>
                <c:ptCount val="1"/>
                <c:pt idx="0">
                  <c:v>2.4433962264151012</c:v>
                </c:pt>
              </c:numCache>
            </c:numRef>
          </c:val>
          <c:extLst>
            <c:ext xmlns:c16="http://schemas.microsoft.com/office/drawing/2014/chart" uri="{C3380CC4-5D6E-409C-BE32-E72D297353CC}">
              <c16:uniqueId val="{00000003-EF03-4B55-BEDE-40C6F8862626}"/>
            </c:ext>
          </c:extLst>
        </c:ser>
        <c:ser>
          <c:idx val="4"/>
          <c:order val="4"/>
          <c:tx>
            <c:strRef>
              <c:f>'متغيرات الدراسة'!$A$47</c:f>
              <c:strCache>
                <c:ptCount val="1"/>
                <c:pt idx="0">
                  <c:v>يقف القادة على مسافة واحدة في علاقاتهم الرسمية وغير الرسمية مع الكوادر الوظيفية</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الدراسة'!$B$42</c:f>
              <c:strCache>
                <c:ptCount val="1"/>
                <c:pt idx="0">
                  <c:v>المتوسط الحسابي</c:v>
                </c:pt>
              </c:strCache>
            </c:strRef>
          </c:cat>
          <c:val>
            <c:numRef>
              <c:f>'متغيرات الدراسة'!$B$47</c:f>
              <c:numCache>
                <c:formatCode>###0.00</c:formatCode>
                <c:ptCount val="1"/>
                <c:pt idx="0">
                  <c:v>2.4528301886792367</c:v>
                </c:pt>
              </c:numCache>
            </c:numRef>
          </c:val>
          <c:extLst>
            <c:ext xmlns:c16="http://schemas.microsoft.com/office/drawing/2014/chart" uri="{C3380CC4-5D6E-409C-BE32-E72D297353CC}">
              <c16:uniqueId val="{00000004-EF03-4B55-BEDE-40C6F8862626}"/>
            </c:ext>
          </c:extLst>
        </c:ser>
        <c:dLbls>
          <c:showLegendKey val="0"/>
          <c:showVal val="1"/>
          <c:showCatName val="0"/>
          <c:showSerName val="0"/>
          <c:showPercent val="0"/>
          <c:showBubbleSize val="0"/>
        </c:dLbls>
        <c:gapWidth val="100"/>
        <c:overlap val="-24"/>
        <c:axId val="108996480"/>
        <c:axId val="108998016"/>
      </c:barChart>
      <c:catAx>
        <c:axId val="108996480"/>
        <c:scaling>
          <c:orientation val="maxMin"/>
        </c:scaling>
        <c:delete val="1"/>
        <c:axPos val="b"/>
        <c:numFmt formatCode="General" sourceLinked="1"/>
        <c:majorTickMark val="none"/>
        <c:minorTickMark val="none"/>
        <c:tickLblPos val="nextTo"/>
        <c:crossAx val="108998016"/>
        <c:crosses val="autoZero"/>
        <c:auto val="1"/>
        <c:lblAlgn val="ctr"/>
        <c:lblOffset val="100"/>
        <c:noMultiLvlLbl val="0"/>
      </c:catAx>
      <c:valAx>
        <c:axId val="108998016"/>
        <c:scaling>
          <c:orientation val="minMax"/>
        </c:scaling>
        <c:delete val="0"/>
        <c:axPos val="r"/>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8996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ar-EG"/>
              <a:t>المتوسط الحسابي لاستجابات عينة الدراسة علي بعد الحكمة</a:t>
            </a:r>
            <a:endParaRPr lang="en-US"/>
          </a:p>
        </c:rich>
      </c:tx>
      <c:overlay val="0"/>
      <c:spPr>
        <a:noFill/>
        <a:ln>
          <a:noFill/>
        </a:ln>
        <a:effectLst/>
      </c:spPr>
    </c:title>
    <c:autoTitleDeleted val="0"/>
    <c:plotArea>
      <c:layout/>
      <c:barChart>
        <c:barDir val="col"/>
        <c:grouping val="clustered"/>
        <c:varyColors val="0"/>
        <c:ser>
          <c:idx val="0"/>
          <c:order val="0"/>
          <c:tx>
            <c:strRef>
              <c:f>'متغيرات الدراسة'!$A$51</c:f>
              <c:strCache>
                <c:ptCount val="1"/>
                <c:pt idx="0">
                  <c:v>لدى القادة مهارة عالية فى التحقق من الأمور واتخاذ القرارات الجيدة رغم عدم توافر المعلومات الكافية والضغوط المختلفة</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الدراسة'!$B$50</c:f>
              <c:strCache>
                <c:ptCount val="1"/>
                <c:pt idx="0">
                  <c:v>المتوسط الحسابي</c:v>
                </c:pt>
              </c:strCache>
            </c:strRef>
          </c:cat>
          <c:val>
            <c:numRef>
              <c:f>'متغيرات الدراسة'!$B$51</c:f>
              <c:numCache>
                <c:formatCode>###0.00</c:formatCode>
                <c:ptCount val="1"/>
                <c:pt idx="0">
                  <c:v>2.4339622641509431</c:v>
                </c:pt>
              </c:numCache>
            </c:numRef>
          </c:val>
          <c:extLst>
            <c:ext xmlns:c16="http://schemas.microsoft.com/office/drawing/2014/chart" uri="{C3380CC4-5D6E-409C-BE32-E72D297353CC}">
              <c16:uniqueId val="{00000000-70EC-489B-89DF-1C13F1079F97}"/>
            </c:ext>
          </c:extLst>
        </c:ser>
        <c:ser>
          <c:idx val="1"/>
          <c:order val="1"/>
          <c:tx>
            <c:strRef>
              <c:f>'متغيرات الدراسة'!$A$52</c:f>
              <c:strCache>
                <c:ptCount val="1"/>
                <c:pt idx="0">
                  <c:v>يخفي القادة ردات الفعل السلبية في معالجة المشاكل</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الدراسة'!$B$50</c:f>
              <c:strCache>
                <c:ptCount val="1"/>
                <c:pt idx="0">
                  <c:v>المتوسط الحسابي</c:v>
                </c:pt>
              </c:strCache>
            </c:strRef>
          </c:cat>
          <c:val>
            <c:numRef>
              <c:f>'متغيرات الدراسة'!$B$52</c:f>
              <c:numCache>
                <c:formatCode>###0.00</c:formatCode>
                <c:ptCount val="1"/>
                <c:pt idx="0">
                  <c:v>2.4433962264151012</c:v>
                </c:pt>
              </c:numCache>
            </c:numRef>
          </c:val>
          <c:extLst>
            <c:ext xmlns:c16="http://schemas.microsoft.com/office/drawing/2014/chart" uri="{C3380CC4-5D6E-409C-BE32-E72D297353CC}">
              <c16:uniqueId val="{00000001-70EC-489B-89DF-1C13F1079F97}"/>
            </c:ext>
          </c:extLst>
        </c:ser>
        <c:ser>
          <c:idx val="2"/>
          <c:order val="2"/>
          <c:tx>
            <c:strRef>
              <c:f>'متغيرات الدراسة'!$A$53</c:f>
              <c:strCache>
                <c:ptCount val="1"/>
                <c:pt idx="0">
                  <c:v>يستطيع القادة التعامل مع المشاكل التي يثيرها الكوادر الوظيفية</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الدراسة'!$B$50</c:f>
              <c:strCache>
                <c:ptCount val="1"/>
                <c:pt idx="0">
                  <c:v>المتوسط الحسابي</c:v>
                </c:pt>
              </c:strCache>
            </c:strRef>
          </c:cat>
          <c:val>
            <c:numRef>
              <c:f>'متغيرات الدراسة'!$B$53</c:f>
              <c:numCache>
                <c:formatCode>###0.00</c:formatCode>
                <c:ptCount val="1"/>
                <c:pt idx="0">
                  <c:v>2.4811320754716992</c:v>
                </c:pt>
              </c:numCache>
            </c:numRef>
          </c:val>
          <c:extLst>
            <c:ext xmlns:c16="http://schemas.microsoft.com/office/drawing/2014/chart" uri="{C3380CC4-5D6E-409C-BE32-E72D297353CC}">
              <c16:uniqueId val="{00000002-70EC-489B-89DF-1C13F1079F97}"/>
            </c:ext>
          </c:extLst>
        </c:ser>
        <c:ser>
          <c:idx val="3"/>
          <c:order val="3"/>
          <c:tx>
            <c:strRef>
              <c:f>'متغيرات الدراسة'!$A$54</c:f>
              <c:strCache>
                <c:ptCount val="1"/>
                <c:pt idx="0">
                  <c:v>لدى القادة نظرة عميقة وواضحة لاحتياجات الكوادر الوظيفية الرئيسة</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الدراسة'!$B$50</c:f>
              <c:strCache>
                <c:ptCount val="1"/>
                <c:pt idx="0">
                  <c:v>المتوسط الحسابي</c:v>
                </c:pt>
              </c:strCache>
            </c:strRef>
          </c:cat>
          <c:val>
            <c:numRef>
              <c:f>'متغيرات الدراسة'!$B$54</c:f>
              <c:numCache>
                <c:formatCode>###0.00</c:formatCode>
                <c:ptCount val="1"/>
                <c:pt idx="0">
                  <c:v>2.4528301886792367</c:v>
                </c:pt>
              </c:numCache>
            </c:numRef>
          </c:val>
          <c:extLst>
            <c:ext xmlns:c16="http://schemas.microsoft.com/office/drawing/2014/chart" uri="{C3380CC4-5D6E-409C-BE32-E72D297353CC}">
              <c16:uniqueId val="{00000003-70EC-489B-89DF-1C13F1079F97}"/>
            </c:ext>
          </c:extLst>
        </c:ser>
        <c:ser>
          <c:idx val="4"/>
          <c:order val="4"/>
          <c:tx>
            <c:strRef>
              <c:f>'متغيرات الدراسة'!$A$55</c:f>
              <c:strCache>
                <c:ptCount val="1"/>
                <c:pt idx="0">
                  <c:v>يعالج القادة مشاكل العمل بطريقة متزنة وعقلانية</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الدراسة'!$B$50</c:f>
              <c:strCache>
                <c:ptCount val="1"/>
                <c:pt idx="0">
                  <c:v>المتوسط الحسابي</c:v>
                </c:pt>
              </c:strCache>
            </c:strRef>
          </c:cat>
          <c:val>
            <c:numRef>
              <c:f>'متغيرات الدراسة'!$B$55</c:f>
              <c:numCache>
                <c:formatCode>###0.00</c:formatCode>
                <c:ptCount val="1"/>
                <c:pt idx="0">
                  <c:v>2.4905660377358467</c:v>
                </c:pt>
              </c:numCache>
            </c:numRef>
          </c:val>
          <c:extLst>
            <c:ext xmlns:c16="http://schemas.microsoft.com/office/drawing/2014/chart" uri="{C3380CC4-5D6E-409C-BE32-E72D297353CC}">
              <c16:uniqueId val="{00000004-70EC-489B-89DF-1C13F1079F97}"/>
            </c:ext>
          </c:extLst>
        </c:ser>
        <c:dLbls>
          <c:showLegendKey val="0"/>
          <c:showVal val="1"/>
          <c:showCatName val="0"/>
          <c:showSerName val="0"/>
          <c:showPercent val="0"/>
          <c:showBubbleSize val="0"/>
        </c:dLbls>
        <c:gapWidth val="100"/>
        <c:overlap val="-24"/>
        <c:axId val="109059456"/>
        <c:axId val="109077632"/>
      </c:barChart>
      <c:catAx>
        <c:axId val="109059456"/>
        <c:scaling>
          <c:orientation val="maxMin"/>
        </c:scaling>
        <c:delete val="1"/>
        <c:axPos val="b"/>
        <c:numFmt formatCode="General" sourceLinked="1"/>
        <c:majorTickMark val="none"/>
        <c:minorTickMark val="none"/>
        <c:tickLblPos val="nextTo"/>
        <c:crossAx val="109077632"/>
        <c:crosses val="autoZero"/>
        <c:auto val="1"/>
        <c:lblAlgn val="ctr"/>
        <c:lblOffset val="100"/>
        <c:noMultiLvlLbl val="0"/>
      </c:catAx>
      <c:valAx>
        <c:axId val="109077632"/>
        <c:scaling>
          <c:orientation val="minMax"/>
        </c:scaling>
        <c:delete val="0"/>
        <c:axPos val="r"/>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9059456"/>
        <c:crosses val="autoZero"/>
        <c:crossBetween val="between"/>
      </c:valAx>
      <c:spPr>
        <a:noFill/>
        <a:ln>
          <a:noFill/>
        </a:ln>
        <a:effectLst/>
      </c:spPr>
    </c:plotArea>
    <c:legend>
      <c:legendPos val="b"/>
      <c:layout>
        <c:manualLayout>
          <c:xMode val="edge"/>
          <c:yMode val="edge"/>
          <c:x val="0.12527742969183484"/>
          <c:y val="0.7229604003276926"/>
          <c:w val="0.7883011951297062"/>
          <c:h val="0.24926164796000899"/>
        </c:manualLayout>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500" b="1" i="0" u="none" strike="noStrike" kern="1200" baseline="0">
                <a:solidFill>
                  <a:schemeClr val="tx1">
                    <a:lumMod val="65000"/>
                    <a:lumOff val="35000"/>
                  </a:schemeClr>
                </a:solidFill>
                <a:latin typeface="+mn-lt"/>
                <a:ea typeface="+mn-ea"/>
                <a:cs typeface="+mn-cs"/>
              </a:defRPr>
            </a:pPr>
            <a:r>
              <a:rPr lang="ar-EG" sz="1500"/>
              <a:t>المتوسط الحسابي لاستجابات عينة الدراسة علي مقياس الاداء السياقي</a:t>
            </a:r>
            <a:endParaRPr lang="en-US" sz="1500"/>
          </a:p>
        </c:rich>
      </c:tx>
      <c:overlay val="0"/>
      <c:spPr>
        <a:noFill/>
        <a:ln>
          <a:noFill/>
        </a:ln>
        <a:effectLst/>
      </c:spPr>
    </c:title>
    <c:autoTitleDeleted val="0"/>
    <c:plotArea>
      <c:layout/>
      <c:barChart>
        <c:barDir val="col"/>
        <c:grouping val="clustered"/>
        <c:varyColors val="0"/>
        <c:ser>
          <c:idx val="0"/>
          <c:order val="0"/>
          <c:tx>
            <c:strRef>
              <c:f>'متغيرات الدراسة'!$A$59</c:f>
              <c:strCache>
                <c:ptCount val="1"/>
                <c:pt idx="0">
                  <c:v>زملائي بالعمل يؤمنون بفكرة التعاون مع الآخرين جيداً</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الدراسة'!$B$59</c:f>
              <c:numCache>
                <c:formatCode>###0.00</c:formatCode>
                <c:ptCount val="1"/>
                <c:pt idx="0">
                  <c:v>2.698113207547193</c:v>
                </c:pt>
              </c:numCache>
            </c:numRef>
          </c:val>
          <c:extLst>
            <c:ext xmlns:c16="http://schemas.microsoft.com/office/drawing/2014/chart" uri="{C3380CC4-5D6E-409C-BE32-E72D297353CC}">
              <c16:uniqueId val="{00000000-B61B-4978-BC34-6EA85756ECAC}"/>
            </c:ext>
          </c:extLst>
        </c:ser>
        <c:ser>
          <c:idx val="1"/>
          <c:order val="1"/>
          <c:tx>
            <c:strRef>
              <c:f>'متغيرات الدراسة'!$A$60</c:f>
              <c:strCache>
                <c:ptCount val="1"/>
                <c:pt idx="0">
                  <c:v>زملائي في العمل يفهمونني جيداً عندما أخبرهم بشيء خاص بالعمل</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الدراسة'!$B$60</c:f>
              <c:numCache>
                <c:formatCode>###0.00</c:formatCode>
                <c:ptCount val="1"/>
                <c:pt idx="0">
                  <c:v>2.7169811320754742</c:v>
                </c:pt>
              </c:numCache>
            </c:numRef>
          </c:val>
          <c:extLst>
            <c:ext xmlns:c16="http://schemas.microsoft.com/office/drawing/2014/chart" uri="{C3380CC4-5D6E-409C-BE32-E72D297353CC}">
              <c16:uniqueId val="{00000001-B61B-4978-BC34-6EA85756ECAC}"/>
            </c:ext>
          </c:extLst>
        </c:ser>
        <c:ser>
          <c:idx val="2"/>
          <c:order val="2"/>
          <c:tx>
            <c:strRef>
              <c:f>'متغيرات الدراسة'!$A$61</c:f>
              <c:strCache>
                <c:ptCount val="1"/>
                <c:pt idx="0">
                  <c:v>زملائي في العمل مقتنعون أني أفهم الآخرين جيداً عندما يخبروني بشيء خاص بالعمل</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الدراسة'!$B$61</c:f>
              <c:numCache>
                <c:formatCode>###0.00</c:formatCode>
                <c:ptCount val="1"/>
                <c:pt idx="0">
                  <c:v>2.7358490566037728</c:v>
                </c:pt>
              </c:numCache>
            </c:numRef>
          </c:val>
          <c:extLst>
            <c:ext xmlns:c16="http://schemas.microsoft.com/office/drawing/2014/chart" uri="{C3380CC4-5D6E-409C-BE32-E72D297353CC}">
              <c16:uniqueId val="{00000002-B61B-4978-BC34-6EA85756ECAC}"/>
            </c:ext>
          </c:extLst>
        </c:ser>
        <c:ser>
          <c:idx val="3"/>
          <c:order val="3"/>
          <c:tx>
            <c:strRef>
              <c:f>'متغيرات الدراسة'!$A$62</c:f>
              <c:strCache>
                <c:ptCount val="1"/>
                <c:pt idx="0">
                  <c:v>زملائي في العمل مقتنعون أن اتصالاتي بالآخرين تقود إلى النتائج المطلوبة</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الدراسة'!$B$62</c:f>
              <c:numCache>
                <c:formatCode>###0.00</c:formatCode>
                <c:ptCount val="1"/>
                <c:pt idx="0">
                  <c:v>2.6603773584905999</c:v>
                </c:pt>
              </c:numCache>
            </c:numRef>
          </c:val>
          <c:extLst>
            <c:ext xmlns:c16="http://schemas.microsoft.com/office/drawing/2014/chart" uri="{C3380CC4-5D6E-409C-BE32-E72D297353CC}">
              <c16:uniqueId val="{00000003-B61B-4978-BC34-6EA85756ECAC}"/>
            </c:ext>
          </c:extLst>
        </c:ser>
        <c:ser>
          <c:idx val="4"/>
          <c:order val="4"/>
          <c:tx>
            <c:strRef>
              <c:f>'متغيرات الدراسة'!$A$63</c:f>
              <c:strCache>
                <c:ptCount val="1"/>
                <c:pt idx="0">
                  <c:v>أساعد زملائي في القيام بالمهام المحددة والمسندة إليهم</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الدراسة'!$B$63</c:f>
              <c:numCache>
                <c:formatCode>###0.00</c:formatCode>
                <c:ptCount val="1"/>
                <c:pt idx="0">
                  <c:v>2.7358490566037723</c:v>
                </c:pt>
              </c:numCache>
            </c:numRef>
          </c:val>
          <c:extLst>
            <c:ext xmlns:c16="http://schemas.microsoft.com/office/drawing/2014/chart" uri="{C3380CC4-5D6E-409C-BE32-E72D297353CC}">
              <c16:uniqueId val="{00000004-B61B-4978-BC34-6EA85756ECAC}"/>
            </c:ext>
          </c:extLst>
        </c:ser>
        <c:ser>
          <c:idx val="5"/>
          <c:order val="5"/>
          <c:tx>
            <c:strRef>
              <c:f>'متغيرات الدراسة'!$A$64</c:f>
              <c:strCache>
                <c:ptCount val="1"/>
                <c:pt idx="0">
                  <c:v>أسهم في حل المشكلات اليومية بشكل تعاوني دون انتظار توجيه مباشر من القيادة</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الدراسة'!$B$64</c:f>
              <c:numCache>
                <c:formatCode>###0.00</c:formatCode>
                <c:ptCount val="1"/>
                <c:pt idx="0">
                  <c:v>2.6509433962264151</c:v>
                </c:pt>
              </c:numCache>
            </c:numRef>
          </c:val>
          <c:extLst>
            <c:ext xmlns:c16="http://schemas.microsoft.com/office/drawing/2014/chart" uri="{C3380CC4-5D6E-409C-BE32-E72D297353CC}">
              <c16:uniqueId val="{00000005-B61B-4978-BC34-6EA85756ECAC}"/>
            </c:ext>
          </c:extLst>
        </c:ser>
        <c:ser>
          <c:idx val="6"/>
          <c:order val="6"/>
          <c:tx>
            <c:strRef>
              <c:f>'متغيرات الدراسة'!$A$65</c:f>
              <c:strCache>
                <c:ptCount val="1"/>
                <c:pt idx="0">
                  <c:v>أتعاون مع رؤسائي لتحسين أداء العمل على أحسن وجه</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الدراسة'!$B$65</c:f>
              <c:numCache>
                <c:formatCode>###0.00</c:formatCode>
                <c:ptCount val="1"/>
                <c:pt idx="0">
                  <c:v>2.6509433962264146</c:v>
                </c:pt>
              </c:numCache>
            </c:numRef>
          </c:val>
          <c:extLst>
            <c:ext xmlns:c16="http://schemas.microsoft.com/office/drawing/2014/chart" uri="{C3380CC4-5D6E-409C-BE32-E72D297353CC}">
              <c16:uniqueId val="{00000006-B61B-4978-BC34-6EA85756ECAC}"/>
            </c:ext>
          </c:extLst>
        </c:ser>
        <c:ser>
          <c:idx val="7"/>
          <c:order val="7"/>
          <c:tx>
            <c:strRef>
              <c:f>'متغيرات الدراسة'!$A$66</c:f>
              <c:strCache>
                <c:ptCount val="1"/>
                <c:pt idx="0">
                  <c:v>أحرص على الحفاظ على بيئة عمل إيجابية من خلال التعامل بلطف واحترام مع زملائي</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الدراسة'!$B$66</c:f>
              <c:numCache>
                <c:formatCode>###0.00</c:formatCode>
                <c:ptCount val="1"/>
                <c:pt idx="0">
                  <c:v>2.6698113207547172</c:v>
                </c:pt>
              </c:numCache>
            </c:numRef>
          </c:val>
          <c:extLst>
            <c:ext xmlns:c16="http://schemas.microsoft.com/office/drawing/2014/chart" uri="{C3380CC4-5D6E-409C-BE32-E72D297353CC}">
              <c16:uniqueId val="{00000007-B61B-4978-BC34-6EA85756ECAC}"/>
            </c:ext>
          </c:extLst>
        </c:ser>
        <c:ser>
          <c:idx val="8"/>
          <c:order val="8"/>
          <c:tx>
            <c:strRef>
              <c:f>'متغيرات الدراسة'!$A$67</c:f>
              <c:strCache>
                <c:ptCount val="1"/>
                <c:pt idx="0">
                  <c:v>أحافظ على القواعد والسياسات والإجراءات ونظم العمل حتى في ظل عدم وجود رقابة</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الدراسة'!$B$67</c:f>
              <c:numCache>
                <c:formatCode>###0.00</c:formatCode>
                <c:ptCount val="1"/>
                <c:pt idx="0">
                  <c:v>2.7075471698113422</c:v>
                </c:pt>
              </c:numCache>
            </c:numRef>
          </c:val>
          <c:extLst>
            <c:ext xmlns:c16="http://schemas.microsoft.com/office/drawing/2014/chart" uri="{C3380CC4-5D6E-409C-BE32-E72D297353CC}">
              <c16:uniqueId val="{00000008-B61B-4978-BC34-6EA85756ECAC}"/>
            </c:ext>
          </c:extLst>
        </c:ser>
        <c:ser>
          <c:idx val="9"/>
          <c:order val="9"/>
          <c:tx>
            <c:strRef>
              <c:f>'متغيرات الدراسة'!$A$68</c:f>
              <c:strCache>
                <c:ptCount val="1"/>
                <c:pt idx="0">
                  <c:v>أتكيف بسرعة مع التغييرات التنظيمية وأساليب العمل الجديدة التي تقودها الإدارة</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الدراسة'!$B$68</c:f>
              <c:numCache>
                <c:formatCode>###0.00</c:formatCode>
                <c:ptCount val="1"/>
                <c:pt idx="0">
                  <c:v>2.7075471698113427</c:v>
                </c:pt>
              </c:numCache>
            </c:numRef>
          </c:val>
          <c:extLst>
            <c:ext xmlns:c16="http://schemas.microsoft.com/office/drawing/2014/chart" uri="{C3380CC4-5D6E-409C-BE32-E72D297353CC}">
              <c16:uniqueId val="{00000009-B61B-4978-BC34-6EA85756ECAC}"/>
            </c:ext>
          </c:extLst>
        </c:ser>
        <c:ser>
          <c:idx val="10"/>
          <c:order val="10"/>
          <c:tx>
            <c:strRef>
              <c:f>'متغيرات الدراسة'!$A$69</c:f>
              <c:strCache>
                <c:ptCount val="1"/>
                <c:pt idx="0">
                  <c:v>أواصل أداء عملي بكفاءة حتى في ظل ضغوط العمل أو نقص الموارد</c:v>
                </c:pt>
              </c:strCache>
            </c:strRef>
          </c:tx>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الدراسة'!$B$69</c:f>
              <c:numCache>
                <c:formatCode>###0.00</c:formatCode>
                <c:ptCount val="1"/>
                <c:pt idx="0">
                  <c:v>2.660377358490599</c:v>
                </c:pt>
              </c:numCache>
            </c:numRef>
          </c:val>
          <c:extLst>
            <c:ext xmlns:c16="http://schemas.microsoft.com/office/drawing/2014/chart" uri="{C3380CC4-5D6E-409C-BE32-E72D297353CC}">
              <c16:uniqueId val="{0000000A-B61B-4978-BC34-6EA85756ECAC}"/>
            </c:ext>
          </c:extLst>
        </c:ser>
        <c:ser>
          <c:idx val="11"/>
          <c:order val="11"/>
          <c:tx>
            <c:strRef>
              <c:f>'متغيرات الدراسة'!$A$70</c:f>
              <c:strCache>
                <c:ptCount val="1"/>
                <c:pt idx="0">
                  <c:v>ألتزم بالسلوكيات التي تعزز الصورة المؤسسية للوزارة أمام المراجعين والجهات الأخرى</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الدراسة'!$B$70</c:f>
              <c:numCache>
                <c:formatCode>###0.00</c:formatCode>
                <c:ptCount val="1"/>
                <c:pt idx="0">
                  <c:v>2.7264150943396177</c:v>
                </c:pt>
              </c:numCache>
            </c:numRef>
          </c:val>
          <c:extLst>
            <c:ext xmlns:c16="http://schemas.microsoft.com/office/drawing/2014/chart" uri="{C3380CC4-5D6E-409C-BE32-E72D297353CC}">
              <c16:uniqueId val="{0000000B-B61B-4978-BC34-6EA85756ECAC}"/>
            </c:ext>
          </c:extLst>
        </c:ser>
        <c:ser>
          <c:idx val="12"/>
          <c:order val="12"/>
          <c:tx>
            <c:strRef>
              <c:f>'متغيرات الدراسة'!$A$71</c:f>
              <c:strCache>
                <c:ptCount val="1"/>
                <c:pt idx="0">
                  <c:v>أبدي استعداداً للتعلم وتطوير المهارات الجديدة المطلوبة من قبل الإدارة</c:v>
                </c:pt>
              </c:strCache>
            </c:strRef>
          </c:tx>
          <c:spPr>
            <a:gradFill rotWithShape="1">
              <a:gsLst>
                <a:gs pos="0">
                  <a:schemeClr val="accent1">
                    <a:lumMod val="80000"/>
                    <a:lumOff val="20000"/>
                    <a:satMod val="103000"/>
                    <a:lumMod val="102000"/>
                    <a:tint val="94000"/>
                  </a:schemeClr>
                </a:gs>
                <a:gs pos="50000">
                  <a:schemeClr val="accent1">
                    <a:lumMod val="80000"/>
                    <a:lumOff val="20000"/>
                    <a:satMod val="110000"/>
                    <a:lumMod val="100000"/>
                    <a:shade val="100000"/>
                  </a:schemeClr>
                </a:gs>
                <a:gs pos="100000">
                  <a:schemeClr val="accent1">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الدراسة'!$B$71</c:f>
              <c:numCache>
                <c:formatCode>###0.00</c:formatCode>
                <c:ptCount val="1"/>
                <c:pt idx="0">
                  <c:v>2.7169811320754742</c:v>
                </c:pt>
              </c:numCache>
            </c:numRef>
          </c:val>
          <c:extLst>
            <c:ext xmlns:c16="http://schemas.microsoft.com/office/drawing/2014/chart" uri="{C3380CC4-5D6E-409C-BE32-E72D297353CC}">
              <c16:uniqueId val="{0000000C-B61B-4978-BC34-6EA85756ECAC}"/>
            </c:ext>
          </c:extLst>
        </c:ser>
        <c:ser>
          <c:idx val="13"/>
          <c:order val="13"/>
          <c:tx>
            <c:strRef>
              <c:f>'متغيرات الدراسة'!$A$72</c:f>
              <c:strCache>
                <c:ptCount val="1"/>
                <c:pt idx="0">
                  <c:v>أقضي وقتاً في العمل بعد أوقات العمل الرسمي للقيام بأعمالي ولمساعدة زملائي</c:v>
                </c:pt>
              </c:strCache>
            </c:strRef>
          </c:tx>
          <c:spPr>
            <a:gradFill rotWithShape="1">
              <a:gsLst>
                <a:gs pos="0">
                  <a:schemeClr val="accent2">
                    <a:lumMod val="80000"/>
                    <a:lumOff val="20000"/>
                    <a:satMod val="103000"/>
                    <a:lumMod val="102000"/>
                    <a:tint val="94000"/>
                  </a:schemeClr>
                </a:gs>
                <a:gs pos="50000">
                  <a:schemeClr val="accent2">
                    <a:lumMod val="80000"/>
                    <a:lumOff val="20000"/>
                    <a:satMod val="110000"/>
                    <a:lumMod val="100000"/>
                    <a:shade val="100000"/>
                  </a:schemeClr>
                </a:gs>
                <a:gs pos="100000">
                  <a:schemeClr val="accent2">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الدراسة'!$B$72</c:f>
              <c:numCache>
                <c:formatCode>###0.00</c:formatCode>
                <c:ptCount val="1"/>
                <c:pt idx="0">
                  <c:v>2.6037735849056602</c:v>
                </c:pt>
              </c:numCache>
            </c:numRef>
          </c:val>
          <c:extLst>
            <c:ext xmlns:c16="http://schemas.microsoft.com/office/drawing/2014/chart" uri="{C3380CC4-5D6E-409C-BE32-E72D297353CC}">
              <c16:uniqueId val="{0000000D-B61B-4978-BC34-6EA85756ECAC}"/>
            </c:ext>
          </c:extLst>
        </c:ser>
        <c:ser>
          <c:idx val="14"/>
          <c:order val="14"/>
          <c:tx>
            <c:strRef>
              <c:f>'متغيرات الدراسة'!$A$73</c:f>
              <c:strCache>
                <c:ptCount val="1"/>
                <c:pt idx="0">
                  <c:v>أبادر بتقديم أفكار لتحسين سير العمل حتى لو لم تكن ضمن نطاق مهامي الرسمية</c:v>
                </c:pt>
              </c:strCache>
            </c:strRef>
          </c:tx>
          <c:spPr>
            <a:gradFill rotWithShape="1">
              <a:gsLst>
                <a:gs pos="0">
                  <a:schemeClr val="accent3">
                    <a:lumMod val="80000"/>
                    <a:lumOff val="20000"/>
                    <a:satMod val="103000"/>
                    <a:lumMod val="102000"/>
                    <a:tint val="94000"/>
                  </a:schemeClr>
                </a:gs>
                <a:gs pos="50000">
                  <a:schemeClr val="accent3">
                    <a:lumMod val="80000"/>
                    <a:lumOff val="20000"/>
                    <a:satMod val="110000"/>
                    <a:lumMod val="100000"/>
                    <a:shade val="100000"/>
                  </a:schemeClr>
                </a:gs>
                <a:gs pos="100000">
                  <a:schemeClr val="accent3">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الدراسة'!$B$73</c:f>
              <c:numCache>
                <c:formatCode>###0.00</c:formatCode>
                <c:ptCount val="1"/>
                <c:pt idx="0">
                  <c:v>2.6320754716980908</c:v>
                </c:pt>
              </c:numCache>
            </c:numRef>
          </c:val>
          <c:extLst>
            <c:ext xmlns:c16="http://schemas.microsoft.com/office/drawing/2014/chart" uri="{C3380CC4-5D6E-409C-BE32-E72D297353CC}">
              <c16:uniqueId val="{0000000E-B61B-4978-BC34-6EA85756ECAC}"/>
            </c:ext>
          </c:extLst>
        </c:ser>
        <c:ser>
          <c:idx val="15"/>
          <c:order val="15"/>
          <c:tx>
            <c:strRef>
              <c:f>'متغيرات الدراسة'!$A$74</c:f>
              <c:strCache>
                <c:ptCount val="1"/>
                <c:pt idx="0">
                  <c:v>أحرص على حضور الاجتماعات واللقاءات المرتبطة بعملي</c:v>
                </c:pt>
              </c:strCache>
            </c:strRef>
          </c:tx>
          <c:spPr>
            <a:gradFill rotWithShape="1">
              <a:gsLst>
                <a:gs pos="0">
                  <a:schemeClr val="accent4">
                    <a:lumMod val="80000"/>
                    <a:lumOff val="20000"/>
                    <a:satMod val="103000"/>
                    <a:lumMod val="102000"/>
                    <a:tint val="94000"/>
                  </a:schemeClr>
                </a:gs>
                <a:gs pos="50000">
                  <a:schemeClr val="accent4">
                    <a:lumMod val="80000"/>
                    <a:lumOff val="20000"/>
                    <a:satMod val="110000"/>
                    <a:lumMod val="100000"/>
                    <a:shade val="100000"/>
                  </a:schemeClr>
                </a:gs>
                <a:gs pos="100000">
                  <a:schemeClr val="accent4">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الدراسة'!$B$74</c:f>
              <c:numCache>
                <c:formatCode>###0.00</c:formatCode>
                <c:ptCount val="1"/>
                <c:pt idx="0">
                  <c:v>2.6132075471698202</c:v>
                </c:pt>
              </c:numCache>
            </c:numRef>
          </c:val>
          <c:extLst>
            <c:ext xmlns:c16="http://schemas.microsoft.com/office/drawing/2014/chart" uri="{C3380CC4-5D6E-409C-BE32-E72D297353CC}">
              <c16:uniqueId val="{0000000F-B61B-4978-BC34-6EA85756ECAC}"/>
            </c:ext>
          </c:extLst>
        </c:ser>
        <c:ser>
          <c:idx val="16"/>
          <c:order val="16"/>
          <c:tx>
            <c:strRef>
              <c:f>'متغيرات الدراسة'!$A$75</c:f>
              <c:strCache>
                <c:ptCount val="1"/>
                <c:pt idx="0">
                  <c:v>أحرص على دعم زملائي الجدد لمساعدتهم في الاندماج والتأقلم مع ثقافة العمل</c:v>
                </c:pt>
              </c:strCache>
            </c:strRef>
          </c:tx>
          <c:spPr>
            <a:gradFill rotWithShape="1">
              <a:gsLst>
                <a:gs pos="0">
                  <a:schemeClr val="accent5">
                    <a:lumMod val="80000"/>
                    <a:lumOff val="20000"/>
                    <a:satMod val="103000"/>
                    <a:lumMod val="102000"/>
                    <a:tint val="94000"/>
                  </a:schemeClr>
                </a:gs>
                <a:gs pos="50000">
                  <a:schemeClr val="accent5">
                    <a:lumMod val="80000"/>
                    <a:lumOff val="20000"/>
                    <a:satMod val="110000"/>
                    <a:lumMod val="100000"/>
                    <a:shade val="100000"/>
                  </a:schemeClr>
                </a:gs>
                <a:gs pos="100000">
                  <a:schemeClr val="accent5">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الدراسة'!$B$75</c:f>
              <c:numCache>
                <c:formatCode>###0.00</c:formatCode>
                <c:ptCount val="1"/>
                <c:pt idx="0">
                  <c:v>2.6886792452830202</c:v>
                </c:pt>
              </c:numCache>
            </c:numRef>
          </c:val>
          <c:extLst>
            <c:ext xmlns:c16="http://schemas.microsoft.com/office/drawing/2014/chart" uri="{C3380CC4-5D6E-409C-BE32-E72D297353CC}">
              <c16:uniqueId val="{00000010-B61B-4978-BC34-6EA85756ECAC}"/>
            </c:ext>
          </c:extLst>
        </c:ser>
        <c:ser>
          <c:idx val="17"/>
          <c:order val="17"/>
          <c:tx>
            <c:strRef>
              <c:f>'متغيرات الدراسة'!$A$76</c:f>
              <c:strCache>
                <c:ptCount val="1"/>
                <c:pt idx="0">
                  <c:v>أتحمل مسؤولياتي الوظيفية بروح التعاون وليس فقط بدافع الالتزام الرسمي</c:v>
                </c:pt>
              </c:strCache>
            </c:strRef>
          </c:tx>
          <c:spPr>
            <a:gradFill rotWithShape="1">
              <a:gsLst>
                <a:gs pos="0">
                  <a:schemeClr val="accent6">
                    <a:lumMod val="80000"/>
                    <a:lumOff val="20000"/>
                    <a:satMod val="103000"/>
                    <a:lumMod val="102000"/>
                    <a:tint val="94000"/>
                  </a:schemeClr>
                </a:gs>
                <a:gs pos="50000">
                  <a:schemeClr val="accent6">
                    <a:lumMod val="80000"/>
                    <a:lumOff val="20000"/>
                    <a:satMod val="110000"/>
                    <a:lumMod val="100000"/>
                    <a:shade val="100000"/>
                  </a:schemeClr>
                </a:gs>
                <a:gs pos="100000">
                  <a:schemeClr val="accent6">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'متغيرات الدراسة'!$B$58</c:f>
              <c:strCache>
                <c:ptCount val="1"/>
                <c:pt idx="0">
                  <c:v>المتوسط الحسابي</c:v>
                </c:pt>
              </c:strCache>
            </c:strRef>
          </c:cat>
          <c:val>
            <c:numRef>
              <c:f>'متغيرات الدراسة'!$B$76</c:f>
              <c:numCache>
                <c:formatCode>###0.00</c:formatCode>
                <c:ptCount val="1"/>
                <c:pt idx="0">
                  <c:v>2.6132075471698202</c:v>
                </c:pt>
              </c:numCache>
            </c:numRef>
          </c:val>
          <c:extLst>
            <c:ext xmlns:c16="http://schemas.microsoft.com/office/drawing/2014/chart" uri="{C3380CC4-5D6E-409C-BE32-E72D297353CC}">
              <c16:uniqueId val="{00000011-B61B-4978-BC34-6EA85756ECAC}"/>
            </c:ext>
          </c:extLst>
        </c:ser>
        <c:dLbls>
          <c:showLegendKey val="0"/>
          <c:showVal val="1"/>
          <c:showCatName val="0"/>
          <c:showSerName val="0"/>
          <c:showPercent val="0"/>
          <c:showBubbleSize val="0"/>
        </c:dLbls>
        <c:gapWidth val="100"/>
        <c:overlap val="-24"/>
        <c:axId val="109622784"/>
        <c:axId val="109624320"/>
      </c:barChart>
      <c:catAx>
        <c:axId val="109622784"/>
        <c:scaling>
          <c:orientation val="maxMin"/>
        </c:scaling>
        <c:delete val="1"/>
        <c:axPos val="b"/>
        <c:numFmt formatCode="General" sourceLinked="1"/>
        <c:majorTickMark val="none"/>
        <c:minorTickMark val="none"/>
        <c:tickLblPos val="nextTo"/>
        <c:crossAx val="109624320"/>
        <c:crosses val="autoZero"/>
        <c:auto val="1"/>
        <c:lblAlgn val="ctr"/>
        <c:lblOffset val="100"/>
        <c:noMultiLvlLbl val="0"/>
      </c:catAx>
      <c:valAx>
        <c:axId val="109624320"/>
        <c:scaling>
          <c:orientation val="minMax"/>
        </c:scaling>
        <c:delete val="0"/>
        <c:axPos val="r"/>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9622784"/>
        <c:crosses val="autoZero"/>
        <c:crossBetween val="between"/>
      </c:valAx>
      <c:spPr>
        <a:noFill/>
        <a:ln>
          <a:noFill/>
        </a:ln>
        <a:effectLst/>
      </c:spPr>
    </c:plotArea>
    <c:legend>
      <c:legendPos val="b"/>
      <c:layout>
        <c:manualLayout>
          <c:xMode val="edge"/>
          <c:yMode val="edge"/>
          <c:x val="3.9289564249228637E-2"/>
          <c:y val="0.51041338582675955"/>
          <c:w val="0.94344856235140562"/>
          <c:h val="0.48958666422489477"/>
        </c:manualLayout>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946B1-BE73-4403-B5D3-2E65DA2E2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138</Pages>
  <Words>27680</Words>
  <Characters>157781</Characters>
  <Application>Microsoft Office Word</Application>
  <DocSecurity>0</DocSecurity>
  <Lines>1314</Lines>
  <Paragraphs>370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seyied</dc:creator>
  <cp:lastModifiedBy>Mohammed Nady Sayed</cp:lastModifiedBy>
  <cp:revision>2</cp:revision>
  <cp:lastPrinted>2026-02-19T21:14:00Z</cp:lastPrinted>
  <dcterms:created xsi:type="dcterms:W3CDTF">2026-02-19T21:17:00Z</dcterms:created>
  <dcterms:modified xsi:type="dcterms:W3CDTF">2026-02-19T21:17:00Z</dcterms:modified>
</cp:coreProperties>
</file>