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4DD41A3" w14:textId="77777777" w:rsidR="00AF69C3" w:rsidRPr="005A0C95" w:rsidRDefault="00AF69C3" w:rsidP="00AF69C3">
      <w:pPr>
        <w:spacing w:after="0"/>
        <w:ind w:right="634"/>
        <w:jc w:val="both"/>
        <w:rPr>
          <w:rFonts w:ascii="Simplified Arabic" w:hAnsi="Simplified Arabic" w:cs="Simplified Arabic"/>
          <w:b/>
          <w:bCs/>
          <w:color w:val="333333"/>
          <w:sz w:val="32"/>
          <w:szCs w:val="32"/>
          <w:rtl/>
          <w:lang w:bidi="ar-EG"/>
        </w:rPr>
      </w:pPr>
      <w:r w:rsidRPr="005A0C95">
        <w:rPr>
          <w:rFonts w:ascii="Simplified Arabic" w:hAnsi="Simplified Arabic" w:cs="Simplified Arabic"/>
          <w:b/>
          <w:bCs/>
          <w:noProof/>
          <w:color w:val="333333"/>
          <w:sz w:val="32"/>
          <w:szCs w:val="32"/>
          <w:rtl/>
        </w:rPr>
        <mc:AlternateContent>
          <mc:Choice Requires="wps">
            <w:drawing>
              <wp:anchor distT="0" distB="0" distL="114300" distR="114300" simplePos="0" relativeHeight="251662336" behindDoc="0" locked="0" layoutInCell="1" allowOverlap="1" wp14:anchorId="3DF4E8E8" wp14:editId="6636FD6E">
                <wp:simplePos x="0" y="0"/>
                <wp:positionH relativeFrom="column">
                  <wp:posOffset>3017520</wp:posOffset>
                </wp:positionH>
                <wp:positionV relativeFrom="paragraph">
                  <wp:posOffset>83820</wp:posOffset>
                </wp:positionV>
                <wp:extent cx="1873250" cy="108966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73250" cy="1089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2C26C8" w14:textId="77777777" w:rsidR="00AF69C3" w:rsidRPr="008C3A53" w:rsidRDefault="00AF69C3" w:rsidP="00AF69C3">
                            <w:pPr>
                              <w:jc w:val="center"/>
                              <w:rPr>
                                <w:b/>
                                <w:bCs/>
                                <w:sz w:val="24"/>
                                <w:szCs w:val="24"/>
                                <w:lang w:val="en-GB" w:bidi="ar-EG"/>
                              </w:rPr>
                            </w:pPr>
                            <w:r w:rsidRPr="008C3A53">
                              <w:rPr>
                                <w:rFonts w:hint="cs"/>
                                <w:b/>
                                <w:bCs/>
                                <w:sz w:val="24"/>
                                <w:szCs w:val="24"/>
                                <w:rtl/>
                                <w:lang w:val="en-GB" w:bidi="ar-EG"/>
                              </w:rPr>
                              <w:t>جمهورية مصر العربية</w:t>
                            </w:r>
                          </w:p>
                          <w:p w14:paraId="35D89781" w14:textId="77777777" w:rsidR="00AF69C3" w:rsidRDefault="00AF69C3" w:rsidP="00AF69C3">
                            <w:pPr>
                              <w:jc w:val="center"/>
                              <w:rPr>
                                <w:b/>
                                <w:bCs/>
                                <w:sz w:val="32"/>
                                <w:szCs w:val="32"/>
                                <w:rtl/>
                                <w:lang w:bidi="ar-EG"/>
                              </w:rPr>
                            </w:pPr>
                            <w:r w:rsidRPr="008C3A53">
                              <w:rPr>
                                <w:rFonts w:hint="cs"/>
                                <w:b/>
                                <w:bCs/>
                                <w:sz w:val="32"/>
                                <w:szCs w:val="32"/>
                                <w:rtl/>
                                <w:lang w:bidi="ar-EG"/>
                              </w:rPr>
                              <w:t>معهد التخطيط القومي</w:t>
                            </w:r>
                          </w:p>
                          <w:p w14:paraId="51390954" w14:textId="77777777" w:rsidR="00AF69C3" w:rsidRPr="008C3A53" w:rsidRDefault="00AF69C3" w:rsidP="00AF69C3">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DF4E8E8" id="_x0000_t202" coordsize="21600,21600" o:spt="202" path="m,l,21600r21600,l21600,xe">
                <v:stroke joinstyle="miter"/>
                <v:path gradientshapeok="t" o:connecttype="rect"/>
              </v:shapetype>
              <v:shape id="Text Box 7" o:spid="_x0000_s1026" type="#_x0000_t202" style="position:absolute;left:0;text-align:left;margin-left:237.6pt;margin-top:6.6pt;width:147.5pt;height:8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" filled="f" stroked="f" strokeweight=".5pt">
                <v:textbox>
                  <w:txbxContent>
                    <w:p w14:paraId="212C26C8" w14:textId="77777777" w:rsidR="00AF69C3" w:rsidRPr="008C3A53" w:rsidRDefault="00AF69C3" w:rsidP="00AF69C3">
                      <w:pPr>
                        <w:jc w:val="center"/>
                        <w:rPr>
                          <w:b/>
                          <w:bCs/>
                          <w:sz w:val="24"/>
                          <w:szCs w:val="24"/>
                          <w:lang w:val="en-GB" w:bidi="ar-EG"/>
                        </w:rPr>
                      </w:pPr>
                      <w:r w:rsidRPr="008C3A53">
                        <w:rPr>
                          <w:rFonts w:hint="cs"/>
                          <w:b/>
                          <w:bCs/>
                          <w:sz w:val="24"/>
                          <w:szCs w:val="24"/>
                          <w:rtl/>
                          <w:lang w:val="en-GB" w:bidi="ar-EG"/>
                        </w:rPr>
                        <w:t>جمهورية مصر العربية</w:t>
                      </w:r>
                    </w:p>
                    <w:p w14:paraId="35D89781" w14:textId="77777777" w:rsidR="00AF69C3" w:rsidRDefault="00AF69C3" w:rsidP="00AF69C3">
                      <w:pPr>
                        <w:jc w:val="center"/>
                        <w:rPr>
                          <w:b/>
                          <w:bCs/>
                          <w:sz w:val="32"/>
                          <w:szCs w:val="32"/>
                          <w:rtl/>
                          <w:lang w:bidi="ar-EG"/>
                        </w:rPr>
                      </w:pPr>
                      <w:r w:rsidRPr="008C3A53">
                        <w:rPr>
                          <w:rFonts w:hint="cs"/>
                          <w:b/>
                          <w:bCs/>
                          <w:sz w:val="32"/>
                          <w:szCs w:val="32"/>
                          <w:rtl/>
                          <w:lang w:bidi="ar-EG"/>
                        </w:rPr>
                        <w:t>معهد التخطيط القومي</w:t>
                      </w:r>
                    </w:p>
                    <w:p w14:paraId="51390954" w14:textId="77777777" w:rsidR="00AF69C3" w:rsidRPr="008C3A53" w:rsidRDefault="00AF69C3" w:rsidP="00AF69C3">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Pr="005A0C95">
        <w:rPr>
          <w:rFonts w:ascii="Simplified Arabic" w:hAnsi="Simplified Arabic" w:cs="Simplified Arabic"/>
          <w:b/>
          <w:bCs/>
          <w:noProof/>
          <w:color w:val="333333"/>
          <w:sz w:val="32"/>
          <w:szCs w:val="32"/>
          <w:rtl/>
        </w:rPr>
        <mc:AlternateContent>
          <mc:Choice Requires="wps">
            <w:drawing>
              <wp:anchor distT="0" distB="0" distL="114300" distR="114300" simplePos="0" relativeHeight="251660288" behindDoc="0" locked="0" layoutInCell="1" allowOverlap="1" wp14:anchorId="1AF392F6" wp14:editId="0D599D18">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515B17" id="Rectangle 8" o:spid="_x0000_s1026" style="position:absolute;margin-left:-82.35pt;margin-top:-33.1pt;width:6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" fillcolor="white [3212]" stroked="f" strokeweight="1pt"/>
            </w:pict>
          </mc:Fallback>
        </mc:AlternateContent>
      </w:r>
      <w:r w:rsidRPr="005A0C95">
        <w:rPr>
          <w:rFonts w:ascii="Simplified Arabic" w:hAnsi="Simplified Arabic" w:cs="Simplified Arabic"/>
          <w:b/>
          <w:bCs/>
          <w:noProof/>
          <w:color w:val="333333"/>
          <w:sz w:val="32"/>
          <w:szCs w:val="32"/>
          <w:rtl/>
        </w:rPr>
        <mc:AlternateContent>
          <mc:Choice Requires="wps">
            <w:drawing>
              <wp:anchor distT="0" distB="0" distL="114300" distR="114300" simplePos="0" relativeHeight="251659264" behindDoc="0" locked="0" layoutInCell="1" allowOverlap="1" wp14:anchorId="41EC5E43" wp14:editId="23E90131">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24909A" id="Rectangle 4" o:spid="_x0000_s1026" style="position:absolute;margin-left:-76.3pt;margin-top:-59.15pt;width:594.6pt;height:5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" fillcolor="#ceb966" stroked="f" strokeweight="1pt"/>
            </w:pict>
          </mc:Fallback>
        </mc:AlternateContent>
      </w:r>
      <w:r w:rsidRPr="005A0C95">
        <w:rPr>
          <w:rFonts w:ascii="Simplified Arabic" w:hAnsi="Simplified Arabic" w:cs="Simplified Arabic"/>
          <w:b/>
          <w:bCs/>
          <w:noProof/>
          <w:color w:val="333333"/>
          <w:sz w:val="32"/>
          <w:szCs w:val="32"/>
          <w:rtl/>
        </w:rPr>
        <mc:AlternateContent>
          <mc:Choice Requires="wps">
            <w:drawing>
              <wp:anchor distT="0" distB="0" distL="114300" distR="114300" simplePos="0" relativeHeight="251663360" behindDoc="0" locked="0" layoutInCell="1" allowOverlap="1" wp14:anchorId="3CDF67E7" wp14:editId="61A1DE1C">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B2FDBF" w14:textId="77777777" w:rsidR="00AF69C3" w:rsidRPr="008C3A53" w:rsidRDefault="00AF69C3" w:rsidP="00AF69C3">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CDF67E7" id="Rectangle 17" o:spid="_x0000_s1027" style="position:absolute;left:0;text-align:left;margin-left:29.9pt;margin-top:-33.05pt;width:101.4pt;height:9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51B2FDBF" w14:textId="77777777" w:rsidR="00AF69C3" w:rsidRPr="008C3A53" w:rsidRDefault="00AF69C3" w:rsidP="00AF69C3">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Pr="005A0C95">
        <w:rPr>
          <w:rFonts w:ascii="Simplified Arabic" w:hAnsi="Simplified Arabic" w:cs="Simplified Arabic"/>
          <w:b/>
          <w:bCs/>
          <w:noProof/>
          <w:color w:val="333333"/>
          <w:sz w:val="32"/>
          <w:szCs w:val="32"/>
          <w:rtl/>
        </w:rPr>
        <mc:AlternateContent>
          <mc:Choice Requires="wps">
            <w:drawing>
              <wp:anchor distT="0" distB="0" distL="114300" distR="114300" simplePos="0" relativeHeight="251661312" behindDoc="0" locked="0" layoutInCell="1" allowOverlap="1" wp14:anchorId="19D2C62B" wp14:editId="46092BF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2871CF" w14:textId="77777777" w:rsidR="00AF69C3" w:rsidRDefault="00AF69C3" w:rsidP="00AF69C3">
                            <w:pPr>
                              <w:jc w:val="center"/>
                            </w:pPr>
                            <w:r>
                              <w:rPr>
                                <w:noProof/>
                              </w:rPr>
                              <w:drawing>
                                <wp:inline distT="0" distB="0" distL="0" distR="0" wp14:anchorId="05637A0E" wp14:editId="544E248E">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D2C62B" id="Text Box 5" o:spid="_x0000_s1028" type="#_x0000_t202" style="position:absolute;left:0;text-align:left;margin-left:245.05pt;margin-top:-82.2pt;width:140.2pt;height:10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322871CF" w14:textId="77777777" w:rsidR="00AF69C3" w:rsidRDefault="00AF69C3" w:rsidP="00AF69C3">
                      <w:pPr>
                        <w:jc w:val="center"/>
                      </w:pPr>
                      <w:r>
                        <w:rPr>
                          <w:noProof/>
                          <w:lang w:val="en-GB" w:eastAsia="en-GB"/>
                        </w:rPr>
                        <w:drawing>
                          <wp:inline distT="0" distB="0" distL="0" distR="0" wp14:anchorId="05637A0E" wp14:editId="544E248E">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472BF330" w14:textId="77777777" w:rsidR="00AF69C3" w:rsidRPr="005A0C95" w:rsidRDefault="00AF69C3" w:rsidP="00AF69C3">
      <w:pPr>
        <w:jc w:val="both"/>
        <w:rPr>
          <w:rFonts w:ascii="Simplified Arabic" w:hAnsi="Simplified Arabic" w:cs="Simplified Arabic"/>
          <w:b/>
          <w:bCs/>
          <w:sz w:val="32"/>
          <w:szCs w:val="32"/>
          <w:u w:val="single"/>
          <w:rtl/>
          <w:lang w:bidi="ar-EG"/>
        </w:rPr>
      </w:pPr>
    </w:p>
    <w:p w14:paraId="7C1D64A1" w14:textId="77777777" w:rsidR="00AF69C3" w:rsidRPr="005A0C95" w:rsidRDefault="00AF69C3" w:rsidP="00AF69C3">
      <w:pPr>
        <w:spacing w:after="0"/>
        <w:jc w:val="both"/>
        <w:rPr>
          <w:rFonts w:ascii="Simplified Arabic" w:hAnsi="Simplified Arabic" w:cs="Simplified Arabic"/>
          <w:b/>
          <w:bCs/>
          <w:sz w:val="32"/>
          <w:szCs w:val="32"/>
          <w:rtl/>
          <w:lang w:bidi="ar-EG"/>
        </w:rPr>
      </w:pPr>
    </w:p>
    <w:p w14:paraId="0EAA7FC9" w14:textId="77777777" w:rsidR="00AF69C3" w:rsidRPr="005A0C95" w:rsidRDefault="00AF69C3" w:rsidP="00AF69C3">
      <w:pPr>
        <w:spacing w:after="0"/>
        <w:jc w:val="both"/>
        <w:rPr>
          <w:rFonts w:ascii="Simplified Arabic" w:hAnsi="Simplified Arabic" w:cs="Simplified Arabic"/>
          <w:b/>
          <w:bCs/>
          <w:sz w:val="32"/>
          <w:szCs w:val="32"/>
          <w:lang w:val="en-GB" w:bidi="ar-EG"/>
        </w:rPr>
      </w:pPr>
    </w:p>
    <w:p w14:paraId="7F736EC4" w14:textId="55CE99A0" w:rsidR="00006496" w:rsidRPr="00082A4A" w:rsidRDefault="00006496">
      <w:pPr>
        <w:rPr>
          <w:rFonts w:ascii="Simplified Arabic" w:hAnsi="Simplified Arabic" w:cs="Simplified Arabic"/>
          <w:rtl/>
        </w:rPr>
      </w:pPr>
    </w:p>
    <w:p w14:paraId="2104B66D" w14:textId="71E8776C" w:rsidR="00D24BD7" w:rsidRPr="00082A4A" w:rsidRDefault="00D24BD7" w:rsidP="00F83665">
      <w:pPr>
        <w:bidi/>
        <w:spacing w:after="0" w:line="240" w:lineRule="auto"/>
        <w:contextualSpacing/>
        <w:rPr>
          <w:rFonts w:ascii="Simplified Arabic" w:hAnsi="Simplified Arabic" w:cs="Simplified Arabic"/>
          <w:b/>
          <w:bCs/>
          <w:sz w:val="28"/>
          <w:szCs w:val="28"/>
          <w:rtl/>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AF69C3" w:rsidRPr="005A0C95" w14:paraId="45D4DBE1" w14:textId="77777777" w:rsidTr="00EE4A8B">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3077EC4F" w14:textId="77777777" w:rsidR="00AF69C3" w:rsidRPr="005A0C95" w:rsidRDefault="00AF69C3" w:rsidP="00EE4A8B">
            <w:pPr>
              <w:jc w:val="center"/>
              <w:rPr>
                <w:rFonts w:ascii="Simplified Arabic" w:hAnsi="Simplified Arabic" w:cs="Simplified Arabic"/>
                <w:b/>
                <w:bCs/>
                <w:sz w:val="32"/>
                <w:szCs w:val="32"/>
                <w:rtl/>
                <w:lang w:bidi="ar-EG"/>
              </w:rPr>
            </w:pPr>
            <w:r w:rsidRPr="005A0C95">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3E53A7D5" w14:textId="77777777" w:rsidR="00AF69C3" w:rsidRPr="00082A4A" w:rsidRDefault="00AF69C3" w:rsidP="00AF69C3">
            <w:pPr>
              <w:bidi/>
              <w:jc w:val="center"/>
              <w:rPr>
                <w:rFonts w:ascii="Simplified Arabic" w:hAnsi="Simplified Arabic" w:cs="Simplified Arabic"/>
                <w:b/>
                <w:bCs/>
                <w:sz w:val="28"/>
                <w:szCs w:val="28"/>
                <w:rtl/>
                <w:lang w:bidi="ar-EG"/>
              </w:rPr>
            </w:pPr>
            <w:r w:rsidRPr="00082A4A">
              <w:rPr>
                <w:rFonts w:ascii="Simplified Arabic" w:hAnsi="Simplified Arabic" w:cs="Simplified Arabic"/>
                <w:b/>
                <w:bCs/>
                <w:sz w:val="28"/>
                <w:szCs w:val="28"/>
                <w:rtl/>
                <w:lang w:bidi="ar-EG"/>
              </w:rPr>
              <w:t>تقييم فعالية المبادرة الرئاسية لتمكين الشباب قيادياً: البرنامج الرئاسي (</w:t>
            </w:r>
            <w:r w:rsidRPr="00082A4A">
              <w:rPr>
                <w:rFonts w:ascii="Simplified Arabic" w:hAnsi="Simplified Arabic" w:cs="Simplified Arabic"/>
                <w:b/>
                <w:bCs/>
                <w:sz w:val="28"/>
                <w:szCs w:val="28"/>
                <w:lang w:bidi="ar-EG"/>
              </w:rPr>
              <w:t>PLP</w:t>
            </w:r>
            <w:r w:rsidRPr="00082A4A">
              <w:rPr>
                <w:rFonts w:ascii="Simplified Arabic" w:hAnsi="Simplified Arabic" w:cs="Simplified Arabic"/>
                <w:b/>
                <w:bCs/>
                <w:sz w:val="28"/>
                <w:szCs w:val="28"/>
                <w:rtl/>
                <w:lang w:bidi="ar-EG"/>
              </w:rPr>
              <w:t xml:space="preserve">) كنموذج تطبيقي لرؤية مصر 2030 </w:t>
            </w:r>
          </w:p>
          <w:p w14:paraId="03B159F6" w14:textId="39B59538" w:rsidR="00AF69C3" w:rsidRPr="005A0C95" w:rsidRDefault="00AF69C3" w:rsidP="00EE4A8B">
            <w:pPr>
              <w:pStyle w:val="ListParagraph"/>
              <w:ind w:left="470"/>
              <w:jc w:val="center"/>
              <w:rPr>
                <w:rFonts w:ascii="Simplified Arabic" w:hAnsi="Simplified Arabic" w:cs="Simplified Arabic"/>
                <w:b/>
                <w:bCs/>
                <w:sz w:val="32"/>
                <w:szCs w:val="32"/>
                <w:u w:val="single"/>
                <w:rtl/>
                <w:lang w:bidi="ar-EG"/>
              </w:rPr>
            </w:pPr>
          </w:p>
        </w:tc>
      </w:tr>
      <w:tr w:rsidR="00AF69C3" w:rsidRPr="005A0C95" w14:paraId="410DF7F7" w14:textId="77777777" w:rsidTr="00EE4A8B">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12041258" w14:textId="77777777" w:rsidR="00AF69C3" w:rsidRPr="005A0C95" w:rsidRDefault="00AF69C3" w:rsidP="00EE4A8B">
            <w:pPr>
              <w:jc w:val="center"/>
              <w:rPr>
                <w:rFonts w:ascii="Simplified Arabic" w:hAnsi="Simplified Arabic" w:cs="Simplified Arabic"/>
                <w:b/>
                <w:bCs/>
                <w:sz w:val="32"/>
                <w:szCs w:val="32"/>
                <w:rtl/>
                <w:lang w:bidi="ar-EG"/>
              </w:rPr>
            </w:pPr>
            <w:r w:rsidRPr="005A0C95">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69CF4EAE" w14:textId="77777777" w:rsidR="00AF69C3" w:rsidRPr="00082A4A" w:rsidRDefault="00AF69C3" w:rsidP="00AF69C3">
            <w:pPr>
              <w:bidi/>
              <w:jc w:val="center"/>
              <w:rPr>
                <w:rFonts w:ascii="Simplified Arabic" w:hAnsi="Simplified Arabic" w:cs="Simplified Arabic"/>
                <w:b/>
                <w:bCs/>
                <w:sz w:val="24"/>
                <w:szCs w:val="24"/>
                <w:lang w:bidi="ar-EG"/>
              </w:rPr>
            </w:pPr>
            <w:r w:rsidRPr="00082A4A">
              <w:rPr>
                <w:rFonts w:ascii="Simplified Arabic" w:hAnsi="Simplified Arabic" w:cs="Simplified Arabic"/>
                <w:b/>
                <w:bCs/>
                <w:sz w:val="24"/>
                <w:szCs w:val="24"/>
                <w:lang w:bidi="ar-EG"/>
              </w:rPr>
              <w:t>“Evaluation of the Effectiveness of the Presidential Initiative for Youth Leadership Empowerment: The Presidential Leadership Program (PLP) as an Applied Model for Egypt Vision 2030”</w:t>
            </w:r>
          </w:p>
          <w:p w14:paraId="6148CDD9" w14:textId="77777777" w:rsidR="00AF69C3" w:rsidRPr="005A0C95" w:rsidRDefault="00AF69C3" w:rsidP="00EE4A8B">
            <w:pPr>
              <w:tabs>
                <w:tab w:val="center" w:pos="3231"/>
              </w:tabs>
              <w:jc w:val="center"/>
              <w:rPr>
                <w:rFonts w:ascii="Simplified Arabic" w:hAnsi="Simplified Arabic" w:cs="Simplified Arabic"/>
                <w:b/>
                <w:bCs/>
                <w:sz w:val="32"/>
                <w:szCs w:val="32"/>
                <w:rtl/>
                <w:lang w:bidi="ar-EG"/>
              </w:rPr>
            </w:pPr>
          </w:p>
        </w:tc>
      </w:tr>
      <w:tr w:rsidR="00AF69C3" w:rsidRPr="005A0C95" w14:paraId="4C2FD95A" w14:textId="77777777" w:rsidTr="00EE4A8B">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4FEE9B6B" w14:textId="77777777" w:rsidR="00AF69C3" w:rsidRPr="005A0C95" w:rsidRDefault="00AF69C3" w:rsidP="00EE4A8B">
            <w:pPr>
              <w:jc w:val="center"/>
              <w:rPr>
                <w:rFonts w:ascii="Simplified Arabic" w:hAnsi="Simplified Arabic" w:cs="Simplified Arabic"/>
                <w:b/>
                <w:bCs/>
                <w:sz w:val="32"/>
                <w:szCs w:val="32"/>
                <w:rtl/>
                <w:lang w:bidi="ar-EG"/>
              </w:rPr>
            </w:pPr>
            <w:r w:rsidRPr="005A0C95">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53581562" w14:textId="77777777" w:rsidR="00AF69C3" w:rsidRPr="00082A4A" w:rsidRDefault="00AF69C3" w:rsidP="00AF69C3">
            <w:pPr>
              <w:bidi/>
              <w:contextualSpacing/>
              <w:jc w:val="center"/>
              <w:rPr>
                <w:rFonts w:ascii="Simplified Arabic" w:hAnsi="Simplified Arabic" w:cs="Simplified Arabic"/>
                <w:sz w:val="28"/>
                <w:szCs w:val="28"/>
                <w:rtl/>
                <w:lang w:bidi="ar-EG"/>
              </w:rPr>
            </w:pPr>
            <w:r w:rsidRPr="00082A4A">
              <w:rPr>
                <w:rFonts w:ascii="Simplified Arabic" w:hAnsi="Simplified Arabic" w:cs="Simplified Arabic"/>
                <w:sz w:val="28"/>
                <w:szCs w:val="28"/>
                <w:rtl/>
                <w:lang w:bidi="ar-EG"/>
              </w:rPr>
              <w:t>مقدم من الباحث</w:t>
            </w:r>
          </w:p>
          <w:p w14:paraId="7539451D" w14:textId="77777777" w:rsidR="00AF69C3" w:rsidRPr="00082A4A" w:rsidRDefault="00AF69C3" w:rsidP="00AF69C3">
            <w:pPr>
              <w:bidi/>
              <w:contextualSpacing/>
              <w:jc w:val="center"/>
              <w:rPr>
                <w:rFonts w:ascii="Simplified Arabic" w:hAnsi="Simplified Arabic" w:cs="Simplified Arabic"/>
                <w:sz w:val="28"/>
                <w:szCs w:val="28"/>
                <w:rtl/>
              </w:rPr>
            </w:pPr>
            <w:r w:rsidRPr="00082A4A">
              <w:rPr>
                <w:rFonts w:ascii="Simplified Arabic" w:hAnsi="Simplified Arabic" w:cs="Simplified Arabic"/>
                <w:sz w:val="28"/>
                <w:szCs w:val="28"/>
                <w:rtl/>
              </w:rPr>
              <w:t>احمد عوض احمد على</w:t>
            </w:r>
          </w:p>
          <w:p w14:paraId="0FCD25CD" w14:textId="062A6242" w:rsidR="00AF69C3" w:rsidRPr="005A0C95" w:rsidRDefault="00AF69C3" w:rsidP="00EE4A8B">
            <w:pPr>
              <w:jc w:val="center"/>
              <w:rPr>
                <w:rFonts w:ascii="Simplified Arabic" w:hAnsi="Simplified Arabic" w:cs="Simplified Arabic"/>
                <w:b/>
                <w:bCs/>
                <w:sz w:val="32"/>
                <w:szCs w:val="32"/>
                <w:u w:val="single"/>
                <w:rtl/>
                <w:lang w:bidi="ar-EG"/>
              </w:rPr>
            </w:pPr>
          </w:p>
        </w:tc>
      </w:tr>
      <w:tr w:rsidR="00AF69C3" w:rsidRPr="005A0C95" w14:paraId="58EB6A76" w14:textId="77777777" w:rsidTr="00EE4A8B">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62B22E28" w14:textId="77777777" w:rsidR="00AF69C3" w:rsidRPr="005A0C95" w:rsidRDefault="00AF69C3" w:rsidP="00EE4A8B">
            <w:pPr>
              <w:jc w:val="center"/>
              <w:rPr>
                <w:rFonts w:ascii="Simplified Arabic" w:hAnsi="Simplified Arabic" w:cs="Simplified Arabic"/>
                <w:b/>
                <w:bCs/>
                <w:sz w:val="32"/>
                <w:szCs w:val="32"/>
                <w:rtl/>
                <w:lang w:bidi="ar-EG"/>
              </w:rPr>
            </w:pPr>
            <w:r w:rsidRPr="005A0C95">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54BD3CB9" w14:textId="77777777" w:rsidR="00AF69C3" w:rsidRPr="00082A4A" w:rsidRDefault="00AF69C3" w:rsidP="00AF69C3">
            <w:pPr>
              <w:bidi/>
              <w:contextualSpacing/>
              <w:jc w:val="center"/>
              <w:rPr>
                <w:rFonts w:ascii="Simplified Arabic" w:hAnsi="Simplified Arabic" w:cs="Simplified Arabic"/>
                <w:sz w:val="28"/>
                <w:szCs w:val="28"/>
                <w:rtl/>
              </w:rPr>
            </w:pPr>
            <w:r w:rsidRPr="00082A4A">
              <w:rPr>
                <w:rFonts w:ascii="Simplified Arabic" w:hAnsi="Simplified Arabic" w:cs="Simplified Arabic"/>
                <w:b/>
                <w:bCs/>
                <w:sz w:val="28"/>
                <w:szCs w:val="28"/>
                <w:rtl/>
              </w:rPr>
              <w:t>د. نورهان احمد السيد العطار</w:t>
            </w:r>
          </w:p>
          <w:p w14:paraId="7ACF56BA" w14:textId="77777777" w:rsidR="00AF69C3" w:rsidRPr="00082A4A" w:rsidRDefault="00AF69C3" w:rsidP="00AF69C3">
            <w:pPr>
              <w:bidi/>
              <w:contextualSpacing/>
              <w:jc w:val="center"/>
              <w:rPr>
                <w:rFonts w:ascii="Simplified Arabic" w:hAnsi="Simplified Arabic" w:cs="Simplified Arabic"/>
                <w:b/>
                <w:bCs/>
                <w:sz w:val="28"/>
                <w:szCs w:val="28"/>
              </w:rPr>
            </w:pPr>
            <w:r w:rsidRPr="00082A4A">
              <w:rPr>
                <w:rFonts w:ascii="Simplified Arabic" w:hAnsi="Simplified Arabic" w:cs="Simplified Arabic"/>
                <w:b/>
                <w:bCs/>
                <w:sz w:val="28"/>
                <w:szCs w:val="28"/>
                <w:rtl/>
              </w:rPr>
              <w:t xml:space="preserve">مركز التخطيط والتنمية الصناعية - معهد التخطيط القومي </w:t>
            </w:r>
          </w:p>
          <w:p w14:paraId="37051460" w14:textId="23083A72" w:rsidR="00AF69C3" w:rsidRPr="005A0C95" w:rsidRDefault="00AF69C3" w:rsidP="00EE4A8B">
            <w:pPr>
              <w:jc w:val="center"/>
              <w:rPr>
                <w:rFonts w:ascii="Simplified Arabic" w:hAnsi="Simplified Arabic" w:cs="Simplified Arabic"/>
                <w:b/>
                <w:bCs/>
                <w:sz w:val="32"/>
                <w:szCs w:val="32"/>
                <w:rtl/>
                <w:lang w:bidi="ar-EG"/>
              </w:rPr>
            </w:pPr>
          </w:p>
        </w:tc>
      </w:tr>
    </w:tbl>
    <w:p w14:paraId="4CD72C18" w14:textId="77777777" w:rsidR="00D24BD7" w:rsidRPr="00AF69C3" w:rsidRDefault="00D24BD7" w:rsidP="00D24BD7">
      <w:pPr>
        <w:bidi/>
        <w:rPr>
          <w:rFonts w:ascii="Simplified Arabic" w:hAnsi="Simplified Arabic" w:cs="Simplified Arabic"/>
          <w:b/>
          <w:bCs/>
          <w:sz w:val="28"/>
          <w:szCs w:val="28"/>
          <w:rtl/>
          <w:lang w:bidi="ar-EG"/>
        </w:rPr>
      </w:pPr>
    </w:p>
    <w:p w14:paraId="24D97E2D" w14:textId="117C5330" w:rsidR="00DF3DA5" w:rsidRPr="00082A4A" w:rsidRDefault="000E1963" w:rsidP="00DF3DA5">
      <w:pPr>
        <w:bidi/>
        <w:spacing w:after="0" w:line="240" w:lineRule="auto"/>
        <w:contextualSpacing/>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لاستكمال متطلبات الحصول على الماجستير المهني "التخطيط والتنمية المستدامة" </w:t>
      </w:r>
    </w:p>
    <w:p w14:paraId="63AA0E6D" w14:textId="78326493" w:rsidR="00DF3DA5" w:rsidRPr="00082A4A" w:rsidRDefault="00AC5E3A" w:rsidP="00DF3DA5">
      <w:pPr>
        <w:bidi/>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مايو</w:t>
      </w:r>
      <w:r w:rsidR="00DF3DA5" w:rsidRPr="00082A4A">
        <w:rPr>
          <w:rFonts w:ascii="Simplified Arabic" w:hAnsi="Simplified Arabic" w:cs="Simplified Arabic"/>
          <w:b/>
          <w:bCs/>
          <w:sz w:val="28"/>
          <w:szCs w:val="28"/>
          <w:rtl/>
          <w:lang w:bidi="ar-EG"/>
        </w:rPr>
        <w:t xml:space="preserve"> 2026</w:t>
      </w:r>
    </w:p>
    <w:p w14:paraId="25B1A60B" w14:textId="77777777" w:rsidR="00D24BD7" w:rsidRPr="00082A4A" w:rsidRDefault="00D24BD7">
      <w:pPr>
        <w:rPr>
          <w:rFonts w:ascii="Simplified Arabic" w:hAnsi="Simplified Arabic" w:cs="Simplified Arabic"/>
          <w:sz w:val="28"/>
          <w:szCs w:val="28"/>
          <w:rtl/>
        </w:rPr>
      </w:pPr>
      <w:r w:rsidRPr="00082A4A">
        <w:rPr>
          <w:rFonts w:ascii="Simplified Arabic" w:hAnsi="Simplified Arabic" w:cs="Simplified Arabic"/>
          <w:sz w:val="28"/>
          <w:szCs w:val="28"/>
          <w:rtl/>
        </w:rPr>
        <w:br w:type="page"/>
      </w:r>
    </w:p>
    <w:sdt>
      <w:sdtPr>
        <w:rPr>
          <w:rFonts w:ascii="Simplified Arabic" w:eastAsiaTheme="minorHAnsi" w:hAnsi="Simplified Arabic" w:cs="Simplified Arabic"/>
          <w:color w:val="auto"/>
          <w:kern w:val="2"/>
          <w:sz w:val="22"/>
          <w:szCs w:val="22"/>
          <w:rtl/>
          <w14:ligatures w14:val="standardContextual"/>
        </w:rPr>
        <w:id w:val="954984972"/>
        <w:docPartObj>
          <w:docPartGallery w:val="Table of Contents"/>
          <w:docPartUnique/>
        </w:docPartObj>
      </w:sdtPr>
      <w:sdtEndPr>
        <w:rPr>
          <w:b/>
          <w:bCs/>
          <w:noProof/>
        </w:rPr>
      </w:sdtEndPr>
      <w:sdtContent>
        <w:p w14:paraId="7B578536" w14:textId="31597881" w:rsidR="000224D3" w:rsidRPr="00082A4A" w:rsidRDefault="00736A9D" w:rsidP="00E61E5C">
          <w:pPr>
            <w:pStyle w:val="TOCHeading"/>
            <w:bidi/>
            <w:jc w:val="center"/>
            <w:rPr>
              <w:rFonts w:ascii="Simplified Arabic" w:hAnsi="Simplified Arabic" w:cs="Simplified Arabic"/>
            </w:rPr>
          </w:pPr>
          <w:r w:rsidRPr="00082A4A">
            <w:rPr>
              <w:rFonts w:ascii="Simplified Arabic" w:hAnsi="Simplified Arabic" w:cs="Simplified Arabic"/>
              <w:rtl/>
            </w:rPr>
            <w:t>قائمة المحتويات</w:t>
          </w:r>
        </w:p>
        <w:p w14:paraId="21B2100D" w14:textId="1D82C863" w:rsidR="00795878" w:rsidRPr="00795878" w:rsidRDefault="000224D3" w:rsidP="00795878">
          <w:pPr>
            <w:pStyle w:val="TOC1"/>
            <w:tabs>
              <w:tab w:val="right" w:leader="dot" w:pos="9350"/>
            </w:tabs>
            <w:bidi/>
            <w:spacing w:after="0" w:line="240" w:lineRule="auto"/>
            <w:contextualSpacing/>
            <w:rPr>
              <w:rFonts w:eastAsiaTheme="minorEastAsia"/>
              <w:noProof/>
            </w:rPr>
          </w:pPr>
          <w:r w:rsidRPr="00795878">
            <w:rPr>
              <w:rFonts w:ascii="Simplified Arabic" w:hAnsi="Simplified Arabic" w:cs="Simplified Arabic"/>
              <w:sz w:val="20"/>
              <w:szCs w:val="20"/>
            </w:rPr>
            <w:fldChar w:fldCharType="begin"/>
          </w:r>
          <w:r w:rsidRPr="00795878">
            <w:rPr>
              <w:rFonts w:ascii="Simplified Arabic" w:hAnsi="Simplified Arabic" w:cs="Simplified Arabic"/>
              <w:sz w:val="20"/>
              <w:szCs w:val="20"/>
            </w:rPr>
            <w:instrText xml:space="preserve"> TOC \o "1-3" \h \z \u </w:instrText>
          </w:r>
          <w:r w:rsidRPr="00795878">
            <w:rPr>
              <w:rFonts w:ascii="Simplified Arabic" w:hAnsi="Simplified Arabic" w:cs="Simplified Arabic"/>
              <w:sz w:val="20"/>
              <w:szCs w:val="20"/>
            </w:rPr>
            <w:fldChar w:fldCharType="separate"/>
          </w:r>
          <w:hyperlink w:anchor="_Toc229291782" w:history="1">
            <w:r w:rsidR="00795878" w:rsidRPr="00795878">
              <w:rPr>
                <w:rStyle w:val="Hyperlink"/>
                <w:rFonts w:ascii="Simplified Arabic" w:hAnsi="Simplified Arabic" w:cs="Simplified Arabic"/>
                <w:b/>
                <w:bCs/>
                <w:noProof/>
                <w:sz w:val="20"/>
                <w:szCs w:val="20"/>
                <w:rtl/>
              </w:rPr>
              <w:t>الملخص التنفيذي</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_Toc229291782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4</w:t>
            </w:r>
            <w:r w:rsidR="00795878" w:rsidRPr="00795878">
              <w:rPr>
                <w:noProof/>
                <w:webHidden/>
                <w:sz w:val="20"/>
                <w:szCs w:val="20"/>
              </w:rPr>
              <w:fldChar w:fldCharType="end"/>
            </w:r>
          </w:hyperlink>
        </w:p>
        <w:p w14:paraId="471E966B" w14:textId="7E04B41D"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83" w:history="1">
            <w:r w:rsidR="00795878" w:rsidRPr="00795878">
              <w:rPr>
                <w:rStyle w:val="Hyperlink"/>
                <w:rFonts w:ascii="Simplified Arabic" w:hAnsi="Simplified Arabic" w:cs="Simplified Arabic"/>
                <w:b/>
                <w:bCs/>
                <w:noProof/>
                <w:sz w:val="20"/>
                <w:szCs w:val="20"/>
                <w:rtl/>
              </w:rPr>
              <w:t>الكلمات ال</w:t>
            </w:r>
            <w:r w:rsidR="00795878" w:rsidRPr="00795878">
              <w:rPr>
                <w:rStyle w:val="Hyperlink"/>
                <w:rFonts w:ascii="Simplified Arabic" w:hAnsi="Simplified Arabic" w:cs="Simplified Arabic"/>
                <w:b/>
                <w:bCs/>
                <w:noProof/>
                <w:sz w:val="20"/>
                <w:szCs w:val="20"/>
                <w:rtl/>
                <w:lang w:bidi="ar-EG"/>
              </w:rPr>
              <w:t>مفتاحية</w:t>
            </w:r>
            <w:r w:rsidR="00795878" w:rsidRPr="00795878">
              <w:rPr>
                <w:rStyle w:val="Hyperlink"/>
                <w:rFonts w:ascii="Simplified Arabic" w:hAnsi="Simplified Arabic" w:cs="Simplified Arabic"/>
                <w:b/>
                <w:bCs/>
                <w:noProof/>
                <w:sz w:val="20"/>
                <w:szCs w:val="20"/>
                <w:rtl/>
              </w:rPr>
              <w:t>:</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_Toc229291783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4</w:t>
            </w:r>
            <w:r w:rsidR="00795878" w:rsidRPr="00795878">
              <w:rPr>
                <w:noProof/>
                <w:webHidden/>
                <w:sz w:val="20"/>
                <w:szCs w:val="20"/>
              </w:rPr>
              <w:fldChar w:fldCharType="end"/>
            </w:r>
          </w:hyperlink>
        </w:p>
        <w:p w14:paraId="7B7D5C96" w14:textId="387D8308"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84" w:history="1">
            <w:r w:rsidR="00795878" w:rsidRPr="00795878">
              <w:rPr>
                <w:rStyle w:val="Hyperlink"/>
                <w:rFonts w:ascii="Simplified Arabic" w:hAnsi="Simplified Arabic" w:cs="Simplified Arabic"/>
                <w:b/>
                <w:bCs/>
                <w:noProof/>
                <w:sz w:val="20"/>
                <w:szCs w:val="20"/>
                <w:lang w:val="en-GB"/>
              </w:rPr>
              <w:t>Abstract</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_Toc229291784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5</w:t>
            </w:r>
            <w:r w:rsidR="00795878" w:rsidRPr="00795878">
              <w:rPr>
                <w:noProof/>
                <w:webHidden/>
                <w:sz w:val="20"/>
                <w:szCs w:val="20"/>
              </w:rPr>
              <w:fldChar w:fldCharType="end"/>
            </w:r>
          </w:hyperlink>
        </w:p>
        <w:p w14:paraId="1355DEE8" w14:textId="443ADFFC"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85" w:history="1">
            <w:r w:rsidR="00795878" w:rsidRPr="00795878">
              <w:rPr>
                <w:rStyle w:val="Hyperlink"/>
                <w:rFonts w:ascii="Simplified Arabic" w:hAnsi="Simplified Arabic" w:cs="Simplified Arabic"/>
                <w:b/>
                <w:bCs/>
                <w:noProof/>
                <w:sz w:val="20"/>
                <w:szCs w:val="20"/>
              </w:rPr>
              <w:t>Keywords</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_Toc229291785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5</w:t>
            </w:r>
            <w:r w:rsidR="00795878" w:rsidRPr="00795878">
              <w:rPr>
                <w:noProof/>
                <w:webHidden/>
                <w:sz w:val="20"/>
                <w:szCs w:val="20"/>
              </w:rPr>
              <w:fldChar w:fldCharType="end"/>
            </w:r>
          </w:hyperlink>
        </w:p>
        <w:p w14:paraId="605519DC" w14:textId="68DCB0D1"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86" w:history="1">
            <w:r w:rsidR="00795878" w:rsidRPr="00795878">
              <w:rPr>
                <w:rStyle w:val="Hyperlink"/>
                <w:rFonts w:ascii="Simplified Arabic" w:hAnsi="Simplified Arabic" w:cs="Simplified Arabic"/>
                <w:b/>
                <w:bCs/>
                <w:noProof/>
                <w:sz w:val="20"/>
                <w:szCs w:val="20"/>
                <w:rtl/>
              </w:rPr>
              <w:t>القسم الأول: الإطار النظري للبحث</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_Toc229291786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6</w:t>
            </w:r>
            <w:r w:rsidR="00795878" w:rsidRPr="00795878">
              <w:rPr>
                <w:noProof/>
                <w:webHidden/>
                <w:sz w:val="20"/>
                <w:szCs w:val="20"/>
              </w:rPr>
              <w:fldChar w:fldCharType="end"/>
            </w:r>
          </w:hyperlink>
        </w:p>
        <w:p w14:paraId="3BCDF3E0" w14:textId="1F577724"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87" w:history="1">
            <w:r w:rsidR="00795878" w:rsidRPr="00795878">
              <w:rPr>
                <w:rStyle w:val="Hyperlink"/>
                <w:rFonts w:ascii="Simplified Arabic" w:hAnsi="Simplified Arabic" w:cs="Simplified Arabic"/>
                <w:b/>
                <w:bCs/>
                <w:noProof/>
                <w:sz w:val="20"/>
                <w:szCs w:val="20"/>
                <w:rtl/>
                <w:lang w:bidi="ar-EG"/>
              </w:rPr>
              <w:t>المقدمة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_Toc229291787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6</w:t>
            </w:r>
            <w:r w:rsidR="00795878" w:rsidRPr="00795878">
              <w:rPr>
                <w:noProof/>
                <w:webHidden/>
                <w:sz w:val="20"/>
                <w:szCs w:val="20"/>
              </w:rPr>
              <w:fldChar w:fldCharType="end"/>
            </w:r>
          </w:hyperlink>
        </w:p>
        <w:p w14:paraId="6711A1E1" w14:textId="18AC762C"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88" w:history="1">
            <w:r w:rsidR="00795878" w:rsidRPr="00795878">
              <w:rPr>
                <w:rStyle w:val="Hyperlink"/>
                <w:rFonts w:ascii="Simplified Arabic" w:hAnsi="Simplified Arabic" w:cs="Simplified Arabic"/>
                <w:b/>
                <w:bCs/>
                <w:noProof/>
                <w:sz w:val="20"/>
                <w:szCs w:val="20"/>
                <w:rtl/>
                <w:lang w:bidi="ar-EG"/>
              </w:rPr>
              <w:t xml:space="preserve">المشكلة البحثية </w:t>
            </w:r>
            <w:r w:rsidR="00795878" w:rsidRPr="00795878">
              <w:rPr>
                <w:rStyle w:val="Hyperlink"/>
                <w:rFonts w:ascii="Simplified Arabic" w:hAnsi="Simplified Arabic" w:cs="Simplified Arabic"/>
                <w:noProof/>
                <w:sz w:val="20"/>
                <w:szCs w:val="20"/>
                <w:rtl/>
              </w:rPr>
              <w:t>(</w:t>
            </w:r>
            <w:r w:rsidR="00795878" w:rsidRPr="00795878">
              <w:rPr>
                <w:rStyle w:val="Hyperlink"/>
                <w:rFonts w:ascii="Simplified Arabic" w:hAnsi="Simplified Arabic" w:cs="Simplified Arabic"/>
                <w:noProof/>
                <w:sz w:val="20"/>
                <w:szCs w:val="20"/>
              </w:rPr>
              <w:t>Research Problem Formulation</w:t>
            </w:r>
            <w:r w:rsidR="00795878" w:rsidRPr="00795878">
              <w:rPr>
                <w:rStyle w:val="Hyperlink"/>
                <w:rFonts w:ascii="Simplified Arabic" w:hAnsi="Simplified Arabic" w:cs="Simplified Arabic"/>
                <w:noProof/>
                <w:sz w:val="20"/>
                <w:szCs w:val="20"/>
                <w:rtl/>
              </w:rPr>
              <w:t>)</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_Toc229291788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6</w:t>
            </w:r>
            <w:r w:rsidR="00795878" w:rsidRPr="00795878">
              <w:rPr>
                <w:noProof/>
                <w:webHidden/>
                <w:sz w:val="20"/>
                <w:szCs w:val="20"/>
              </w:rPr>
              <w:fldChar w:fldCharType="end"/>
            </w:r>
          </w:hyperlink>
        </w:p>
        <w:p w14:paraId="2A7C15D9" w14:textId="0E4A3D31"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89" w:history="1">
            <w:r w:rsidR="00795878" w:rsidRPr="00795878">
              <w:rPr>
                <w:rStyle w:val="Hyperlink"/>
                <w:rFonts w:ascii="Simplified Arabic" w:hAnsi="Simplified Arabic" w:cs="Simplified Arabic"/>
                <w:b/>
                <w:bCs/>
                <w:noProof/>
                <w:sz w:val="20"/>
                <w:szCs w:val="20"/>
                <w:rtl/>
              </w:rPr>
              <w:t>أهداف البحث</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_Toc229291789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7</w:t>
            </w:r>
            <w:r w:rsidR="00795878" w:rsidRPr="00795878">
              <w:rPr>
                <w:noProof/>
                <w:webHidden/>
                <w:sz w:val="20"/>
                <w:szCs w:val="20"/>
              </w:rPr>
              <w:fldChar w:fldCharType="end"/>
            </w:r>
          </w:hyperlink>
        </w:p>
        <w:p w14:paraId="755EE8E4" w14:textId="780BFA2A"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90" w:history="1">
            <w:r w:rsidR="00795878" w:rsidRPr="00795878">
              <w:rPr>
                <w:rStyle w:val="Hyperlink"/>
                <w:rFonts w:ascii="Simplified Arabic" w:hAnsi="Simplified Arabic" w:cs="Simplified Arabic"/>
                <w:b/>
                <w:bCs/>
                <w:noProof/>
                <w:sz w:val="20"/>
                <w:szCs w:val="20"/>
                <w:rtl/>
              </w:rPr>
              <w:t>أهمية البحث</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_Toc229291790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7</w:t>
            </w:r>
            <w:r w:rsidR="00795878" w:rsidRPr="00795878">
              <w:rPr>
                <w:noProof/>
                <w:webHidden/>
                <w:sz w:val="20"/>
                <w:szCs w:val="20"/>
              </w:rPr>
              <w:fldChar w:fldCharType="end"/>
            </w:r>
          </w:hyperlink>
        </w:p>
        <w:p w14:paraId="55196278" w14:textId="6D308A21"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91" w:history="1">
            <w:r w:rsidR="00795878" w:rsidRPr="00795878">
              <w:rPr>
                <w:rStyle w:val="Hyperlink"/>
                <w:rFonts w:ascii="Simplified Arabic" w:hAnsi="Simplified Arabic" w:cs="Simplified Arabic"/>
                <w:b/>
                <w:bCs/>
                <w:noProof/>
                <w:sz w:val="20"/>
                <w:szCs w:val="20"/>
                <w:rtl/>
              </w:rPr>
              <w:t xml:space="preserve">تساؤلات البحث </w:t>
            </w:r>
            <w:r w:rsidR="00795878" w:rsidRPr="00795878">
              <w:rPr>
                <w:rStyle w:val="Hyperlink"/>
                <w:rFonts w:ascii="Simplified Arabic" w:hAnsi="Simplified Arabic" w:cs="Simplified Arabic"/>
                <w:noProof/>
                <w:sz w:val="20"/>
                <w:szCs w:val="20"/>
                <w:rtl/>
              </w:rPr>
              <w:t>(</w:t>
            </w:r>
            <w:r w:rsidR="00795878" w:rsidRPr="00795878">
              <w:rPr>
                <w:rStyle w:val="Hyperlink"/>
                <w:rFonts w:ascii="Simplified Arabic" w:hAnsi="Simplified Arabic" w:cs="Simplified Arabic"/>
                <w:noProof/>
                <w:sz w:val="20"/>
                <w:szCs w:val="20"/>
              </w:rPr>
              <w:t>Research Questions</w:t>
            </w:r>
            <w:r w:rsidR="00795878" w:rsidRPr="00795878">
              <w:rPr>
                <w:rStyle w:val="Hyperlink"/>
                <w:rFonts w:ascii="Simplified Arabic" w:hAnsi="Simplified Arabic" w:cs="Simplified Arabic"/>
                <w:noProof/>
                <w:sz w:val="20"/>
                <w:szCs w:val="20"/>
                <w:rtl/>
              </w:rPr>
              <w:t>)</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_Toc229291791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8</w:t>
            </w:r>
            <w:r w:rsidR="00795878" w:rsidRPr="00795878">
              <w:rPr>
                <w:noProof/>
                <w:webHidden/>
                <w:sz w:val="20"/>
                <w:szCs w:val="20"/>
              </w:rPr>
              <w:fldChar w:fldCharType="end"/>
            </w:r>
          </w:hyperlink>
        </w:p>
        <w:p w14:paraId="49E3884F" w14:textId="1F3907EF"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92" w:history="1">
            <w:r w:rsidR="00795878" w:rsidRPr="00795878">
              <w:rPr>
                <w:rStyle w:val="Hyperlink"/>
                <w:rFonts w:ascii="Simplified Arabic" w:hAnsi="Simplified Arabic" w:cs="Simplified Arabic"/>
                <w:b/>
                <w:bCs/>
                <w:noProof/>
                <w:sz w:val="20"/>
                <w:szCs w:val="20"/>
                <w:rtl/>
              </w:rPr>
              <w:t>حدود البحث</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_Toc229291792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8</w:t>
            </w:r>
            <w:r w:rsidR="00795878" w:rsidRPr="00795878">
              <w:rPr>
                <w:noProof/>
                <w:webHidden/>
                <w:sz w:val="20"/>
                <w:szCs w:val="20"/>
              </w:rPr>
              <w:fldChar w:fldCharType="end"/>
            </w:r>
          </w:hyperlink>
        </w:p>
        <w:p w14:paraId="38F11C10" w14:textId="06C048F5"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93" w:history="1">
            <w:r w:rsidR="00795878" w:rsidRPr="00795878">
              <w:rPr>
                <w:rStyle w:val="Hyperlink"/>
                <w:rFonts w:ascii="Simplified Arabic" w:hAnsi="Simplified Arabic" w:cs="Simplified Arabic"/>
                <w:b/>
                <w:bCs/>
                <w:noProof/>
                <w:sz w:val="20"/>
                <w:szCs w:val="20"/>
                <w:rtl/>
              </w:rPr>
              <w:t>المنهج البحثي</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_Toc229291793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8</w:t>
            </w:r>
            <w:r w:rsidR="00795878" w:rsidRPr="00795878">
              <w:rPr>
                <w:noProof/>
                <w:webHidden/>
                <w:sz w:val="20"/>
                <w:szCs w:val="20"/>
              </w:rPr>
              <w:fldChar w:fldCharType="end"/>
            </w:r>
          </w:hyperlink>
        </w:p>
        <w:p w14:paraId="14CE51BB" w14:textId="4D707906"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94" w:history="1">
            <w:r w:rsidR="00795878" w:rsidRPr="00795878">
              <w:rPr>
                <w:rStyle w:val="Hyperlink"/>
                <w:rFonts w:ascii="Simplified Arabic" w:hAnsi="Simplified Arabic" w:cs="Simplified Arabic"/>
                <w:b/>
                <w:bCs/>
                <w:noProof/>
                <w:sz w:val="20"/>
                <w:szCs w:val="20"/>
                <w:rtl/>
              </w:rPr>
              <w:t>المفاهيم البحثية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_Toc229291794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10</w:t>
            </w:r>
            <w:r w:rsidR="00795878" w:rsidRPr="00795878">
              <w:rPr>
                <w:noProof/>
                <w:webHidden/>
                <w:sz w:val="20"/>
                <w:szCs w:val="20"/>
              </w:rPr>
              <w:fldChar w:fldCharType="end"/>
            </w:r>
          </w:hyperlink>
        </w:p>
        <w:p w14:paraId="4A222416" w14:textId="1A9A2B2D"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95" w:history="1">
            <w:r w:rsidR="00795878" w:rsidRPr="00795878">
              <w:rPr>
                <w:rStyle w:val="Hyperlink"/>
                <w:rFonts w:ascii="Simplified Arabic" w:hAnsi="Simplified Arabic" w:cs="Simplified Arabic"/>
                <w:b/>
                <w:bCs/>
                <w:noProof/>
                <w:sz w:val="20"/>
                <w:szCs w:val="20"/>
                <w:rtl/>
              </w:rPr>
              <w:t xml:space="preserve">الدراسات </w:t>
            </w:r>
            <w:r w:rsidR="00795878" w:rsidRPr="00795878">
              <w:rPr>
                <w:rStyle w:val="Hyperlink"/>
                <w:rFonts w:ascii="Simplified Arabic" w:hAnsi="Simplified Arabic" w:cs="Simplified Arabic"/>
                <w:b/>
                <w:bCs/>
                <w:noProof/>
                <w:sz w:val="20"/>
                <w:szCs w:val="20"/>
                <w:rtl/>
                <w:lang w:bidi="ar-EG"/>
              </w:rPr>
              <w:t>السابقة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_Toc229291795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11</w:t>
            </w:r>
            <w:r w:rsidR="00795878" w:rsidRPr="00795878">
              <w:rPr>
                <w:noProof/>
                <w:webHidden/>
                <w:sz w:val="20"/>
                <w:szCs w:val="20"/>
              </w:rPr>
              <w:fldChar w:fldCharType="end"/>
            </w:r>
          </w:hyperlink>
        </w:p>
        <w:p w14:paraId="1ACF3FD4" w14:textId="1FBBAA15"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96" w:history="1">
            <w:r w:rsidR="00795878" w:rsidRPr="00795878">
              <w:rPr>
                <w:rStyle w:val="Hyperlink"/>
                <w:rFonts w:ascii="Simplified Arabic" w:hAnsi="Simplified Arabic" w:cs="Simplified Arabic"/>
                <w:b/>
                <w:bCs/>
                <w:noProof/>
                <w:sz w:val="20"/>
                <w:szCs w:val="20"/>
                <w:rtl/>
              </w:rPr>
              <w:t>تحليل نقدي للدراسات السابقة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_Toc229291796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16</w:t>
            </w:r>
            <w:r w:rsidR="00795878" w:rsidRPr="00795878">
              <w:rPr>
                <w:noProof/>
                <w:webHidden/>
                <w:sz w:val="20"/>
                <w:szCs w:val="20"/>
              </w:rPr>
              <w:fldChar w:fldCharType="end"/>
            </w:r>
          </w:hyperlink>
        </w:p>
        <w:p w14:paraId="1BD067B5" w14:textId="19D44A9A" w:rsidR="00795878" w:rsidRPr="00795878" w:rsidRDefault="007A7230" w:rsidP="00795878">
          <w:pPr>
            <w:pStyle w:val="TOC2"/>
            <w:spacing w:after="0" w:line="240" w:lineRule="auto"/>
            <w:contextualSpacing/>
            <w:rPr>
              <w:rFonts w:eastAsiaTheme="minorEastAsia"/>
              <w:noProof/>
            </w:rPr>
          </w:pPr>
          <w:hyperlink w:anchor="_Toc229291797" w:history="1">
            <w:r w:rsidR="00795878" w:rsidRPr="00795878">
              <w:rPr>
                <w:rStyle w:val="Hyperlink"/>
                <w:rFonts w:ascii="Simplified Arabic" w:hAnsi="Simplified Arabic" w:cs="Simplified Arabic"/>
                <w:b/>
                <w:bCs/>
                <w:noProof/>
                <w:sz w:val="20"/>
                <w:szCs w:val="20"/>
                <w:rtl/>
              </w:rPr>
              <w:t>الاستفادة من الدراسات السابقة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_Toc229291797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17</w:t>
            </w:r>
            <w:r w:rsidR="00795878" w:rsidRPr="00795878">
              <w:rPr>
                <w:noProof/>
                <w:webHidden/>
                <w:sz w:val="20"/>
                <w:szCs w:val="20"/>
              </w:rPr>
              <w:fldChar w:fldCharType="end"/>
            </w:r>
          </w:hyperlink>
        </w:p>
        <w:p w14:paraId="25274D5E" w14:textId="7E107040" w:rsidR="00795878" w:rsidRPr="00795878" w:rsidRDefault="007A7230" w:rsidP="00795878">
          <w:pPr>
            <w:pStyle w:val="TOC2"/>
            <w:spacing w:after="0" w:line="240" w:lineRule="auto"/>
            <w:contextualSpacing/>
            <w:rPr>
              <w:rFonts w:eastAsiaTheme="minorEastAsia"/>
              <w:noProof/>
            </w:rPr>
          </w:pPr>
          <w:hyperlink w:anchor="_Toc229291798" w:history="1">
            <w:r w:rsidR="00795878" w:rsidRPr="00795878">
              <w:rPr>
                <w:rStyle w:val="Hyperlink"/>
                <w:rFonts w:ascii="Simplified Arabic" w:hAnsi="Simplified Arabic" w:cs="Simplified Arabic"/>
                <w:b/>
                <w:bCs/>
                <w:noProof/>
                <w:sz w:val="20"/>
                <w:szCs w:val="20"/>
                <w:rtl/>
              </w:rPr>
              <w:t>ملاحظات حول الدراسات السابقة: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_Toc229291798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17</w:t>
            </w:r>
            <w:r w:rsidR="00795878" w:rsidRPr="00795878">
              <w:rPr>
                <w:noProof/>
                <w:webHidden/>
                <w:sz w:val="20"/>
                <w:szCs w:val="20"/>
              </w:rPr>
              <w:fldChar w:fldCharType="end"/>
            </w:r>
          </w:hyperlink>
        </w:p>
        <w:p w14:paraId="6FCFD4FB" w14:textId="77EDE8F2"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799" w:history="1">
            <w:r w:rsidR="00795878" w:rsidRPr="00795878">
              <w:rPr>
                <w:rStyle w:val="Hyperlink"/>
                <w:rFonts w:ascii="Simplified Arabic" w:hAnsi="Simplified Arabic" w:cs="Simplified Arabic"/>
                <w:b/>
                <w:bCs/>
                <w:noProof/>
                <w:sz w:val="20"/>
                <w:szCs w:val="20"/>
                <w:rtl/>
                <w:lang w:bidi="ar-EG"/>
              </w:rPr>
              <w:t xml:space="preserve">الفصل الثاني </w:t>
            </w:r>
            <w:r w:rsidR="00795878" w:rsidRPr="00795878">
              <w:rPr>
                <w:rStyle w:val="Hyperlink"/>
                <w:rFonts w:ascii="Simplified Arabic" w:hAnsi="Simplified Arabic" w:cs="Simplified Arabic"/>
                <w:b/>
                <w:bCs/>
                <w:noProof/>
                <w:sz w:val="20"/>
                <w:szCs w:val="20"/>
                <w:rtl/>
              </w:rPr>
              <w:t>الشباب ودوره في التنمية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_Toc229291799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18</w:t>
            </w:r>
            <w:r w:rsidR="00795878" w:rsidRPr="00795878">
              <w:rPr>
                <w:noProof/>
                <w:webHidden/>
                <w:sz w:val="20"/>
                <w:szCs w:val="20"/>
              </w:rPr>
              <w:fldChar w:fldCharType="end"/>
            </w:r>
          </w:hyperlink>
        </w:p>
        <w:p w14:paraId="132A861D" w14:textId="32530A5F"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00" w:history="1">
            <w:r w:rsidR="00795878" w:rsidRPr="00795878">
              <w:rPr>
                <w:rStyle w:val="Hyperlink"/>
                <w:rFonts w:ascii="Simplified Arabic" w:hAnsi="Simplified Arabic" w:cs="Simplified Arabic"/>
                <w:b/>
                <w:bCs/>
                <w:noProof/>
                <w:sz w:val="20"/>
                <w:szCs w:val="20"/>
                <w:rtl/>
              </w:rPr>
              <w:t>مقدمة: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_Toc229291800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18</w:t>
            </w:r>
            <w:r w:rsidR="00795878" w:rsidRPr="00795878">
              <w:rPr>
                <w:noProof/>
                <w:webHidden/>
                <w:sz w:val="20"/>
                <w:szCs w:val="20"/>
              </w:rPr>
              <w:fldChar w:fldCharType="end"/>
            </w:r>
          </w:hyperlink>
        </w:p>
        <w:p w14:paraId="6167D3C9" w14:textId="41BB9B81"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01" w:history="1">
            <w:r w:rsidR="00795878" w:rsidRPr="00795878">
              <w:rPr>
                <w:rStyle w:val="Hyperlink"/>
                <w:rFonts w:ascii="Simplified Arabic" w:hAnsi="Simplified Arabic" w:cs="Simplified Arabic"/>
                <w:b/>
                <w:bCs/>
                <w:noProof/>
                <w:sz w:val="20"/>
                <w:szCs w:val="20"/>
                <w:rtl/>
              </w:rPr>
              <w:t>آليات تمكين الشباب بناءً على</w:t>
            </w:r>
            <w:r w:rsidR="00795878" w:rsidRPr="00795878">
              <w:rPr>
                <w:rStyle w:val="Hyperlink"/>
                <w:rFonts w:ascii="Simplified Arabic" w:hAnsi="Simplified Arabic" w:cs="Simplified Arabic"/>
                <w:b/>
                <w:bCs/>
                <w:noProof/>
                <w:sz w:val="20"/>
                <w:szCs w:val="20"/>
              </w:rPr>
              <w:t>:</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_Toc229291801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23</w:t>
            </w:r>
            <w:r w:rsidR="00795878" w:rsidRPr="00795878">
              <w:rPr>
                <w:noProof/>
                <w:webHidden/>
                <w:sz w:val="20"/>
                <w:szCs w:val="20"/>
              </w:rPr>
              <w:fldChar w:fldCharType="end"/>
            </w:r>
          </w:hyperlink>
        </w:p>
        <w:p w14:paraId="6734AA46" w14:textId="7F347663"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02" w:history="1">
            <w:r w:rsidR="00795878" w:rsidRPr="00795878">
              <w:rPr>
                <w:rStyle w:val="Hyperlink"/>
                <w:rFonts w:ascii="Simplified Arabic" w:hAnsi="Simplified Arabic" w:cs="Simplified Arabic"/>
                <w:b/>
                <w:bCs/>
                <w:noProof/>
                <w:sz w:val="20"/>
                <w:szCs w:val="20"/>
                <w:rtl/>
              </w:rPr>
              <w:t>التحديات التي تواجه الشباب في عملية التمكين</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_Toc229291802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25</w:t>
            </w:r>
            <w:r w:rsidR="00795878" w:rsidRPr="00795878">
              <w:rPr>
                <w:noProof/>
                <w:webHidden/>
                <w:sz w:val="20"/>
                <w:szCs w:val="20"/>
              </w:rPr>
              <w:fldChar w:fldCharType="end"/>
            </w:r>
          </w:hyperlink>
        </w:p>
        <w:p w14:paraId="6A751A9D" w14:textId="3ACFAC8B"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03" w:history="1">
            <w:r w:rsidR="00795878" w:rsidRPr="00795878">
              <w:rPr>
                <w:rStyle w:val="Hyperlink"/>
                <w:rFonts w:ascii="Simplified Arabic" w:hAnsi="Simplified Arabic" w:cs="Simplified Arabic"/>
                <w:b/>
                <w:bCs/>
                <w:noProof/>
                <w:sz w:val="20"/>
                <w:szCs w:val="20"/>
                <w:rtl/>
              </w:rPr>
              <w:t>المبادرات والبرامج الوطنية لتمكين الشباب</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_Toc229291803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28</w:t>
            </w:r>
            <w:r w:rsidR="00795878" w:rsidRPr="00795878">
              <w:rPr>
                <w:noProof/>
                <w:webHidden/>
                <w:sz w:val="20"/>
                <w:szCs w:val="20"/>
              </w:rPr>
              <w:fldChar w:fldCharType="end"/>
            </w:r>
          </w:hyperlink>
        </w:p>
        <w:p w14:paraId="298AFB69" w14:textId="46233A38"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04" w:history="1">
            <w:r w:rsidR="00795878" w:rsidRPr="00795878">
              <w:rPr>
                <w:rStyle w:val="Hyperlink"/>
                <w:rFonts w:ascii="Simplified Arabic" w:hAnsi="Simplified Arabic" w:cs="Simplified Arabic"/>
                <w:b/>
                <w:bCs/>
                <w:noProof/>
                <w:sz w:val="20"/>
                <w:szCs w:val="20"/>
                <w:rtl/>
              </w:rPr>
              <w:t>منتدى شباب العالم.</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_Toc229291804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28</w:t>
            </w:r>
            <w:r w:rsidR="00795878" w:rsidRPr="00795878">
              <w:rPr>
                <w:noProof/>
                <w:webHidden/>
                <w:sz w:val="20"/>
                <w:szCs w:val="20"/>
              </w:rPr>
              <w:fldChar w:fldCharType="end"/>
            </w:r>
          </w:hyperlink>
        </w:p>
        <w:p w14:paraId="53DBC715" w14:textId="7448B7EC"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05" w:history="1">
            <w:r w:rsidR="00795878" w:rsidRPr="00795878">
              <w:rPr>
                <w:rStyle w:val="Hyperlink"/>
                <w:rFonts w:ascii="Simplified Arabic" w:hAnsi="Simplified Arabic" w:cs="Simplified Arabic"/>
                <w:b/>
                <w:bCs/>
                <w:noProof/>
                <w:sz w:val="20"/>
                <w:szCs w:val="20"/>
                <w:rtl/>
              </w:rPr>
              <w:t>الأكاديمية الوطنية للتدريب.</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_Toc229291805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28</w:t>
            </w:r>
            <w:r w:rsidR="00795878" w:rsidRPr="00795878">
              <w:rPr>
                <w:noProof/>
                <w:webHidden/>
                <w:sz w:val="20"/>
                <w:szCs w:val="20"/>
              </w:rPr>
              <w:fldChar w:fldCharType="end"/>
            </w:r>
          </w:hyperlink>
        </w:p>
        <w:p w14:paraId="31714599" w14:textId="2CFFF551"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06" w:history="1">
            <w:r w:rsidR="00795878" w:rsidRPr="00795878">
              <w:rPr>
                <w:rStyle w:val="Hyperlink"/>
                <w:rFonts w:ascii="Simplified Arabic" w:hAnsi="Simplified Arabic" w:cs="Simplified Arabic"/>
                <w:b/>
                <w:bCs/>
                <w:noProof/>
                <w:sz w:val="20"/>
                <w:szCs w:val="20"/>
                <w:rtl/>
              </w:rPr>
              <w:t>القسم الثالث: الدراسة التطبيقية/ الميدانية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_Toc229291806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31</w:t>
            </w:r>
            <w:r w:rsidR="00795878" w:rsidRPr="00795878">
              <w:rPr>
                <w:noProof/>
                <w:webHidden/>
                <w:sz w:val="20"/>
                <w:szCs w:val="20"/>
              </w:rPr>
              <w:fldChar w:fldCharType="end"/>
            </w:r>
          </w:hyperlink>
        </w:p>
        <w:p w14:paraId="6187D7AC" w14:textId="3C109C3C"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07" w:history="1">
            <w:r w:rsidR="00795878" w:rsidRPr="00795878">
              <w:rPr>
                <w:rStyle w:val="Hyperlink"/>
                <w:rFonts w:ascii="Simplified Arabic" w:hAnsi="Simplified Arabic" w:cs="Simplified Arabic"/>
                <w:b/>
                <w:bCs/>
                <w:noProof/>
                <w:sz w:val="20"/>
                <w:szCs w:val="20"/>
                <w:rtl/>
              </w:rPr>
              <w:t>نبذة عن البرنامج الرئاسي لتأهيل الشباب للقيادة: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_Toc229291807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31</w:t>
            </w:r>
            <w:r w:rsidR="00795878" w:rsidRPr="00795878">
              <w:rPr>
                <w:noProof/>
                <w:webHidden/>
                <w:sz w:val="20"/>
                <w:szCs w:val="20"/>
              </w:rPr>
              <w:fldChar w:fldCharType="end"/>
            </w:r>
          </w:hyperlink>
        </w:p>
        <w:p w14:paraId="3369BA33" w14:textId="0096917E"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08" w:history="1">
            <w:r w:rsidR="00795878" w:rsidRPr="00795878">
              <w:rPr>
                <w:rStyle w:val="Hyperlink"/>
                <w:rFonts w:ascii="Simplified Arabic" w:hAnsi="Simplified Arabic" w:cs="Simplified Arabic"/>
                <w:b/>
                <w:bCs/>
                <w:noProof/>
                <w:sz w:val="20"/>
                <w:szCs w:val="20"/>
                <w:rtl/>
              </w:rPr>
              <w:t>نتائج البحث</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_Toc229291808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34</w:t>
            </w:r>
            <w:r w:rsidR="00795878" w:rsidRPr="00795878">
              <w:rPr>
                <w:noProof/>
                <w:webHidden/>
                <w:sz w:val="20"/>
                <w:szCs w:val="20"/>
              </w:rPr>
              <w:fldChar w:fldCharType="end"/>
            </w:r>
          </w:hyperlink>
        </w:p>
        <w:p w14:paraId="7A1912C3" w14:textId="75E0CCAD" w:rsidR="00795878" w:rsidRPr="00795878" w:rsidRDefault="007A7230" w:rsidP="00795878">
          <w:pPr>
            <w:pStyle w:val="TOC2"/>
            <w:spacing w:after="0" w:line="240" w:lineRule="auto"/>
            <w:contextualSpacing/>
            <w:rPr>
              <w:rFonts w:eastAsiaTheme="minorEastAsia"/>
              <w:noProof/>
            </w:rPr>
          </w:pPr>
          <w:hyperlink w:anchor="_Toc229291809" w:history="1">
            <w:r w:rsidR="00795878" w:rsidRPr="00795878">
              <w:rPr>
                <w:rStyle w:val="Hyperlink"/>
                <w:rFonts w:ascii="Simplified Arabic" w:hAnsi="Simplified Arabic" w:cs="Simplified Arabic"/>
                <w:b/>
                <w:bCs/>
                <w:noProof/>
                <w:sz w:val="20"/>
                <w:szCs w:val="20"/>
                <w:rtl/>
              </w:rPr>
              <w:t>النتائج التي تم الوصول اليها:</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_Toc229291809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38</w:t>
            </w:r>
            <w:r w:rsidR="00795878" w:rsidRPr="00795878">
              <w:rPr>
                <w:noProof/>
                <w:webHidden/>
                <w:sz w:val="20"/>
                <w:szCs w:val="20"/>
              </w:rPr>
              <w:fldChar w:fldCharType="end"/>
            </w:r>
          </w:hyperlink>
        </w:p>
        <w:p w14:paraId="2EF1B3AF" w14:textId="7667A5FC" w:rsidR="00795878" w:rsidRPr="00795878" w:rsidRDefault="007A7230" w:rsidP="00795878">
          <w:pPr>
            <w:pStyle w:val="TOC2"/>
            <w:spacing w:after="0" w:line="240" w:lineRule="auto"/>
            <w:contextualSpacing/>
            <w:rPr>
              <w:rFonts w:eastAsiaTheme="minorEastAsia"/>
              <w:noProof/>
            </w:rPr>
          </w:pPr>
          <w:hyperlink w:anchor="_Toc229291810" w:history="1">
            <w:r w:rsidR="00795878" w:rsidRPr="00795878">
              <w:rPr>
                <w:rStyle w:val="Hyperlink"/>
                <w:rFonts w:ascii="Simplified Arabic" w:hAnsi="Simplified Arabic" w:cs="Simplified Arabic"/>
                <w:b/>
                <w:bCs/>
                <w:noProof/>
                <w:sz w:val="20"/>
                <w:szCs w:val="20"/>
                <w:rtl/>
              </w:rPr>
              <w:t>الإجابة على الأسئلة البحثية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_Toc229291810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42</w:t>
            </w:r>
            <w:r w:rsidR="00795878" w:rsidRPr="00795878">
              <w:rPr>
                <w:noProof/>
                <w:webHidden/>
                <w:sz w:val="20"/>
                <w:szCs w:val="20"/>
              </w:rPr>
              <w:fldChar w:fldCharType="end"/>
            </w:r>
          </w:hyperlink>
        </w:p>
        <w:p w14:paraId="09870955" w14:textId="1A98F420"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11" w:history="1">
            <w:r w:rsidR="00795878" w:rsidRPr="00795878">
              <w:rPr>
                <w:rStyle w:val="Hyperlink"/>
                <w:rFonts w:ascii="Simplified Arabic" w:hAnsi="Simplified Arabic" w:cs="Simplified Arabic"/>
                <w:b/>
                <w:bCs/>
                <w:noProof/>
                <w:sz w:val="20"/>
                <w:szCs w:val="20"/>
                <w:rtl/>
              </w:rPr>
              <w:t>الاستنتاجات</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_Toc229291811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46</w:t>
            </w:r>
            <w:r w:rsidR="00795878" w:rsidRPr="00795878">
              <w:rPr>
                <w:noProof/>
                <w:webHidden/>
                <w:sz w:val="20"/>
                <w:szCs w:val="20"/>
              </w:rPr>
              <w:fldChar w:fldCharType="end"/>
            </w:r>
          </w:hyperlink>
        </w:p>
        <w:p w14:paraId="1C7DC3AB" w14:textId="6669F81F"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12" w:history="1">
            <w:r w:rsidR="00795878" w:rsidRPr="00795878">
              <w:rPr>
                <w:rStyle w:val="Hyperlink"/>
                <w:rFonts w:ascii="Simplified Arabic" w:hAnsi="Simplified Arabic" w:cs="Simplified Arabic"/>
                <w:b/>
                <w:bCs/>
                <w:noProof/>
                <w:sz w:val="20"/>
                <w:szCs w:val="20"/>
                <w:rtl/>
              </w:rPr>
              <w:t>التوصيات</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_Toc229291812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47</w:t>
            </w:r>
            <w:r w:rsidR="00795878" w:rsidRPr="00795878">
              <w:rPr>
                <w:noProof/>
                <w:webHidden/>
                <w:sz w:val="20"/>
                <w:szCs w:val="20"/>
              </w:rPr>
              <w:fldChar w:fldCharType="end"/>
            </w:r>
          </w:hyperlink>
        </w:p>
        <w:p w14:paraId="1FC83D08" w14:textId="39BC2DA6" w:rsidR="00795878" w:rsidRPr="00795878" w:rsidRDefault="007A7230" w:rsidP="00795878">
          <w:pPr>
            <w:pStyle w:val="TOC1"/>
            <w:tabs>
              <w:tab w:val="right" w:leader="dot" w:pos="9350"/>
            </w:tabs>
            <w:bidi/>
            <w:spacing w:after="0" w:line="240" w:lineRule="auto"/>
            <w:contextualSpacing/>
            <w:rPr>
              <w:rFonts w:eastAsiaTheme="minorEastAsia"/>
              <w:noProof/>
            </w:rPr>
          </w:pPr>
          <w:hyperlink w:anchor="_Toc229291813" w:history="1">
            <w:r w:rsidR="00795878" w:rsidRPr="00795878">
              <w:rPr>
                <w:rStyle w:val="Hyperlink"/>
                <w:rFonts w:ascii="Simplified Arabic" w:hAnsi="Simplified Arabic" w:cs="Simplified Arabic"/>
                <w:b/>
                <w:bCs/>
                <w:noProof/>
                <w:sz w:val="20"/>
                <w:szCs w:val="20"/>
                <w:rtl/>
              </w:rPr>
              <w:t>المراجع</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_Toc229291813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49</w:t>
            </w:r>
            <w:r w:rsidR="00795878" w:rsidRPr="00795878">
              <w:rPr>
                <w:noProof/>
                <w:webHidden/>
                <w:sz w:val="20"/>
                <w:szCs w:val="20"/>
              </w:rPr>
              <w:fldChar w:fldCharType="end"/>
            </w:r>
          </w:hyperlink>
        </w:p>
        <w:p w14:paraId="5FDA2170" w14:textId="649AD849" w:rsidR="00795878" w:rsidRPr="00795878" w:rsidRDefault="007A7230" w:rsidP="00795878">
          <w:pPr>
            <w:pStyle w:val="TOC2"/>
            <w:spacing w:after="0" w:line="240" w:lineRule="auto"/>
            <w:contextualSpacing/>
            <w:rPr>
              <w:rFonts w:eastAsiaTheme="minorEastAsia"/>
              <w:noProof/>
            </w:rPr>
          </w:pPr>
          <w:hyperlink w:anchor="_Toc229291814" w:history="1">
            <w:r w:rsidR="00795878" w:rsidRPr="00795878">
              <w:rPr>
                <w:rStyle w:val="Hyperlink"/>
                <w:rFonts w:ascii="Simplified Arabic" w:hAnsi="Simplified Arabic" w:cs="Simplified Arabic"/>
                <w:b/>
                <w:bCs/>
                <w:noProof/>
                <w:sz w:val="20"/>
                <w:szCs w:val="20"/>
                <w:rtl/>
              </w:rPr>
              <w:t>المراجع باللغة العربية</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_Toc229291814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49</w:t>
            </w:r>
            <w:r w:rsidR="00795878" w:rsidRPr="00795878">
              <w:rPr>
                <w:noProof/>
                <w:webHidden/>
                <w:sz w:val="20"/>
                <w:szCs w:val="20"/>
              </w:rPr>
              <w:fldChar w:fldCharType="end"/>
            </w:r>
          </w:hyperlink>
        </w:p>
        <w:p w14:paraId="4E41B51B" w14:textId="7610BAB1" w:rsidR="00795878" w:rsidRPr="00795878" w:rsidRDefault="007A7230" w:rsidP="00795878">
          <w:pPr>
            <w:pStyle w:val="TOC2"/>
            <w:spacing w:after="0" w:line="240" w:lineRule="auto"/>
            <w:contextualSpacing/>
            <w:rPr>
              <w:rFonts w:eastAsiaTheme="minorEastAsia"/>
              <w:noProof/>
            </w:rPr>
          </w:pPr>
          <w:hyperlink w:anchor="_Toc229291815" w:history="1">
            <w:r w:rsidR="00795878" w:rsidRPr="00795878">
              <w:rPr>
                <w:rStyle w:val="Hyperlink"/>
                <w:rFonts w:ascii="Simplified Arabic" w:hAnsi="Simplified Arabic" w:cs="Simplified Arabic"/>
                <w:b/>
                <w:bCs/>
                <w:noProof/>
                <w:sz w:val="20"/>
                <w:szCs w:val="20"/>
                <w:rtl/>
              </w:rPr>
              <w:t>المراجع باللغة الانجليزية (</w:t>
            </w:r>
            <w:r w:rsidR="00795878" w:rsidRPr="00795878">
              <w:rPr>
                <w:rStyle w:val="Hyperlink"/>
                <w:rFonts w:ascii="Simplified Arabic" w:hAnsi="Simplified Arabic" w:cs="Simplified Arabic"/>
                <w:b/>
                <w:bCs/>
                <w:noProof/>
                <w:sz w:val="20"/>
                <w:szCs w:val="20"/>
              </w:rPr>
              <w:t>English References</w:t>
            </w:r>
            <w:r w:rsidR="00795878" w:rsidRPr="00795878">
              <w:rPr>
                <w:rStyle w:val="Hyperlink"/>
                <w:rFonts w:ascii="Simplified Arabic" w:hAnsi="Simplified Arabic" w:cs="Simplified Arabic"/>
                <w:b/>
                <w:bCs/>
                <w:noProof/>
                <w:sz w:val="20"/>
                <w:szCs w:val="20"/>
                <w:rtl/>
              </w:rPr>
              <w:t>).</w:t>
            </w:r>
            <w:r w:rsidR="00795878" w:rsidRPr="00795878">
              <w:rPr>
                <w:noProof/>
                <w:webHidden/>
                <w:sz w:val="20"/>
                <w:szCs w:val="20"/>
              </w:rPr>
              <w:tab/>
            </w:r>
            <w:r w:rsidR="00795878" w:rsidRPr="00795878">
              <w:rPr>
                <w:noProof/>
                <w:webHidden/>
                <w:sz w:val="20"/>
                <w:szCs w:val="20"/>
              </w:rPr>
              <w:fldChar w:fldCharType="begin"/>
            </w:r>
            <w:r w:rsidR="00795878" w:rsidRPr="00795878">
              <w:rPr>
                <w:noProof/>
                <w:webHidden/>
                <w:sz w:val="20"/>
                <w:szCs w:val="20"/>
              </w:rPr>
              <w:instrText xml:space="preserve"> PAGEREF _Toc229291815 \h </w:instrText>
            </w:r>
            <w:r w:rsidR="00795878" w:rsidRPr="00795878">
              <w:rPr>
                <w:noProof/>
                <w:webHidden/>
                <w:sz w:val="20"/>
                <w:szCs w:val="20"/>
              </w:rPr>
            </w:r>
            <w:r w:rsidR="00795878" w:rsidRPr="00795878">
              <w:rPr>
                <w:noProof/>
                <w:webHidden/>
                <w:sz w:val="20"/>
                <w:szCs w:val="20"/>
              </w:rPr>
              <w:fldChar w:fldCharType="separate"/>
            </w:r>
            <w:r w:rsidR="00795878" w:rsidRPr="00795878">
              <w:rPr>
                <w:noProof/>
                <w:webHidden/>
                <w:sz w:val="20"/>
                <w:szCs w:val="20"/>
              </w:rPr>
              <w:t>49</w:t>
            </w:r>
            <w:r w:rsidR="00795878" w:rsidRPr="00795878">
              <w:rPr>
                <w:noProof/>
                <w:webHidden/>
                <w:sz w:val="20"/>
                <w:szCs w:val="20"/>
              </w:rPr>
              <w:fldChar w:fldCharType="end"/>
            </w:r>
          </w:hyperlink>
        </w:p>
        <w:p w14:paraId="679E6692" w14:textId="49CDAA78" w:rsidR="000224D3" w:rsidRPr="00082A4A" w:rsidRDefault="000224D3" w:rsidP="00795878">
          <w:pPr>
            <w:bidi/>
            <w:spacing w:after="0" w:line="240" w:lineRule="auto"/>
            <w:contextualSpacing/>
            <w:jc w:val="right"/>
            <w:rPr>
              <w:rFonts w:ascii="Simplified Arabic" w:hAnsi="Simplified Arabic" w:cs="Simplified Arabic"/>
            </w:rPr>
          </w:pPr>
          <w:r w:rsidRPr="00795878">
            <w:rPr>
              <w:rFonts w:ascii="Simplified Arabic" w:hAnsi="Simplified Arabic" w:cs="Simplified Arabic"/>
              <w:b/>
              <w:bCs/>
              <w:noProof/>
              <w:sz w:val="20"/>
              <w:szCs w:val="20"/>
            </w:rPr>
            <w:fldChar w:fldCharType="end"/>
          </w:r>
        </w:p>
      </w:sdtContent>
    </w:sdt>
    <w:p w14:paraId="09A04C4F" w14:textId="4FCC96D9" w:rsidR="00F27F13" w:rsidRPr="00082A4A" w:rsidRDefault="000224D3" w:rsidP="00DA6CFF">
      <w:pPr>
        <w:rPr>
          <w:rFonts w:ascii="Simplified Arabic" w:eastAsiaTheme="majorEastAsia" w:hAnsi="Simplified Arabic" w:cs="Simplified Arabic"/>
          <w:b/>
          <w:bCs/>
          <w:color w:val="000000"/>
          <w:sz w:val="24"/>
          <w:szCs w:val="24"/>
          <w:rtl/>
          <w:lang w:bidi="ar-EG"/>
        </w:rPr>
      </w:pPr>
      <w:r w:rsidRPr="00082A4A">
        <w:rPr>
          <w:rFonts w:ascii="Simplified Arabic" w:hAnsi="Simplified Arabic" w:cs="Simplified Arabic"/>
          <w:b/>
          <w:bCs/>
          <w:color w:val="000000"/>
          <w:sz w:val="24"/>
          <w:szCs w:val="24"/>
          <w:rtl/>
          <w:lang w:bidi="ar-EG"/>
        </w:rPr>
        <w:br w:type="page"/>
      </w:r>
    </w:p>
    <w:p w14:paraId="5038DB11" w14:textId="21684261" w:rsidR="001F3F98" w:rsidRPr="000E1963" w:rsidRDefault="0032667E" w:rsidP="000E1963">
      <w:pPr>
        <w:pStyle w:val="Heading1"/>
        <w:bidi/>
        <w:rPr>
          <w:rFonts w:ascii="Simplified Arabic" w:hAnsi="Simplified Arabic" w:cs="Simplified Arabic"/>
          <w:sz w:val="24"/>
          <w:szCs w:val="24"/>
          <w:rtl/>
        </w:rPr>
      </w:pPr>
      <w:bookmarkStart w:id="1" w:name="_Toc229291782"/>
      <w:r w:rsidRPr="000E1963">
        <w:rPr>
          <w:rFonts w:ascii="Simplified Arabic" w:hAnsi="Simplified Arabic" w:cs="Simplified Arabic"/>
          <w:b/>
          <w:bCs/>
          <w:color w:val="000000" w:themeColor="text1"/>
          <w:sz w:val="28"/>
          <w:szCs w:val="28"/>
          <w:rtl/>
        </w:rPr>
        <w:lastRenderedPageBreak/>
        <w:t xml:space="preserve">الملخص </w:t>
      </w:r>
      <w:r w:rsidR="007764F8">
        <w:rPr>
          <w:rFonts w:ascii="Simplified Arabic" w:hAnsi="Simplified Arabic" w:cs="Simplified Arabic" w:hint="cs"/>
          <w:b/>
          <w:bCs/>
          <w:color w:val="000000" w:themeColor="text1"/>
          <w:sz w:val="28"/>
          <w:szCs w:val="28"/>
          <w:rtl/>
        </w:rPr>
        <w:t>التنفيذي</w:t>
      </w:r>
      <w:bookmarkEnd w:id="1"/>
    </w:p>
    <w:p w14:paraId="0CD3976E" w14:textId="37C73451" w:rsidR="007764F8" w:rsidRPr="00BD0FC4" w:rsidRDefault="007764F8" w:rsidP="007764F8">
      <w:pPr>
        <w:bidi/>
        <w:jc w:val="lowKashida"/>
        <w:rPr>
          <w:rFonts w:ascii="Simplified Arabic" w:hAnsi="Simplified Arabic" w:cs="Simplified Arabic"/>
          <w:sz w:val="24"/>
          <w:szCs w:val="24"/>
        </w:rPr>
      </w:pPr>
      <w:r w:rsidRPr="00BD0FC4">
        <w:rPr>
          <w:rFonts w:ascii="Simplified Arabic" w:hAnsi="Simplified Arabic" w:cs="Simplified Arabic"/>
          <w:sz w:val="24"/>
          <w:szCs w:val="24"/>
          <w:rtl/>
        </w:rPr>
        <w:t xml:space="preserve">تقييم فعالية المبادرة الرئاسية لتمكين الشباب قيادياً (البرنامج الرئاسي </w:t>
      </w:r>
      <w:r w:rsidRPr="00BD0FC4">
        <w:rPr>
          <w:rFonts w:ascii="Simplified Arabic" w:hAnsi="Simplified Arabic" w:cs="Simplified Arabic"/>
          <w:sz w:val="24"/>
          <w:szCs w:val="24"/>
        </w:rPr>
        <w:t>PLP</w:t>
      </w:r>
      <w:r w:rsidRPr="00BD0FC4">
        <w:rPr>
          <w:rFonts w:ascii="Simplified Arabic" w:hAnsi="Simplified Arabic" w:cs="Simplified Arabic"/>
          <w:sz w:val="24"/>
          <w:szCs w:val="24"/>
          <w:rtl/>
        </w:rPr>
        <w:t>) كنموذج تطبيقي لرؤية مصر 2030 (2019–2024)</w:t>
      </w:r>
    </w:p>
    <w:p w14:paraId="3A7C65CD" w14:textId="77777777" w:rsidR="007764F8" w:rsidRPr="00BD0FC4" w:rsidRDefault="007764F8" w:rsidP="007764F8">
      <w:pPr>
        <w:bidi/>
        <w:jc w:val="lowKashida"/>
        <w:rPr>
          <w:rFonts w:ascii="Simplified Arabic" w:hAnsi="Simplified Arabic" w:cs="Simplified Arabic"/>
          <w:sz w:val="24"/>
          <w:szCs w:val="24"/>
        </w:rPr>
      </w:pPr>
      <w:r w:rsidRPr="00BD0FC4">
        <w:rPr>
          <w:rFonts w:ascii="Simplified Arabic" w:hAnsi="Simplified Arabic" w:cs="Simplified Arabic"/>
          <w:sz w:val="24"/>
          <w:szCs w:val="24"/>
          <w:rtl/>
        </w:rPr>
        <w:t>تُعد الفئة الشبابية في مصر (15-29 سنة) قوة ديموغرافية هائلة تشكل ما يقرب من 30% من إجمالي السكان، مما يمثل "هبة ديموغرافية" يجب توظيفها لتحقيق التنمية المستدامة في إطار "رؤية مصر 2030". وتجسد الدولة هذا الاهتمام من خلال مبادرات كبرى، أبرزها "البرنامج الرئاسي لتأهيل الشباب للقيادة (</w:t>
      </w:r>
      <w:r w:rsidRPr="00BD0FC4">
        <w:rPr>
          <w:rFonts w:ascii="Simplified Arabic" w:hAnsi="Simplified Arabic" w:cs="Simplified Arabic"/>
          <w:sz w:val="24"/>
          <w:szCs w:val="24"/>
        </w:rPr>
        <w:t>PLP</w:t>
      </w:r>
      <w:r w:rsidRPr="00BD0FC4">
        <w:rPr>
          <w:rFonts w:ascii="Simplified Arabic" w:hAnsi="Simplified Arabic" w:cs="Simplified Arabic"/>
          <w:sz w:val="24"/>
          <w:szCs w:val="24"/>
          <w:rtl/>
        </w:rPr>
        <w:t>)"، والذي يهدف إلى بناء جيل جديد من القادة القادرين على إدارة الدولة. ومع ذلك، يثير البحث تساؤلات جوهرية حول مدى ترجمة هذه الاستثمارات في التدريب إلى تأثير مؤسسي حقيقي وفاعل.</w:t>
      </w:r>
    </w:p>
    <w:p w14:paraId="0DDB10FD" w14:textId="275ED604" w:rsidR="007764F8" w:rsidRPr="00BD0FC4" w:rsidRDefault="007764F8" w:rsidP="00235476">
      <w:pPr>
        <w:bidi/>
        <w:jc w:val="lowKashida"/>
        <w:rPr>
          <w:rFonts w:ascii="Simplified Arabic" w:hAnsi="Simplified Arabic" w:cs="Simplified Arabic"/>
          <w:sz w:val="24"/>
          <w:szCs w:val="24"/>
        </w:rPr>
      </w:pPr>
      <w:r>
        <w:rPr>
          <w:rFonts w:ascii="Simplified Arabic" w:hAnsi="Simplified Arabic" w:cs="Simplified Arabic" w:hint="cs"/>
          <w:sz w:val="24"/>
          <w:szCs w:val="24"/>
          <w:rtl/>
        </w:rPr>
        <w:t>و</w:t>
      </w:r>
      <w:r w:rsidRPr="00BD0FC4">
        <w:rPr>
          <w:rFonts w:ascii="Simplified Arabic" w:hAnsi="Simplified Arabic" w:cs="Simplified Arabic"/>
          <w:sz w:val="24"/>
          <w:szCs w:val="24"/>
          <w:rtl/>
        </w:rPr>
        <w:t>تكمن المشكلة البحثية الرئيسية في وجود فجوة ملحوظة بين حجم التأهيل القيادي والتدريبي الذي يتلقاه الشباب في البرنامج الرئاسي (</w:t>
      </w:r>
      <w:r w:rsidRPr="00BD0FC4">
        <w:rPr>
          <w:rFonts w:ascii="Simplified Arabic" w:hAnsi="Simplified Arabic" w:cs="Simplified Arabic"/>
          <w:sz w:val="24"/>
          <w:szCs w:val="24"/>
        </w:rPr>
        <w:t>PLP</w:t>
      </w:r>
      <w:r w:rsidRPr="00BD0FC4">
        <w:rPr>
          <w:rFonts w:ascii="Simplified Arabic" w:hAnsi="Simplified Arabic" w:cs="Simplified Arabic"/>
          <w:sz w:val="24"/>
          <w:szCs w:val="24"/>
          <w:rtl/>
        </w:rPr>
        <w:t>)، وبين درجة تأثيرهم الفعلي والمؤسسي داخل هياكل الدولة.</w:t>
      </w:r>
      <w:r w:rsidR="00235476">
        <w:rPr>
          <w:rFonts w:ascii="Simplified Arabic" w:hAnsi="Simplified Arabic" w:cs="Simplified Arabic" w:hint="cs"/>
          <w:sz w:val="24"/>
          <w:szCs w:val="24"/>
          <w:rtl/>
        </w:rPr>
        <w:t xml:space="preserve"> و</w:t>
      </w:r>
      <w:r w:rsidRPr="00BD0FC4">
        <w:rPr>
          <w:rFonts w:ascii="Simplified Arabic" w:hAnsi="Simplified Arabic" w:cs="Simplified Arabic"/>
          <w:sz w:val="24"/>
          <w:szCs w:val="24"/>
          <w:rtl/>
        </w:rPr>
        <w:t>رغم نجاح البرنامج في بناء القدرات الفردية، إلا أن هناك قصوراً محتملاً في تحويل هذه القدرات إلى مشاركة جوهرية في صنع القرار، مما يعكس "فجوة ثقة" بين الشباب والمؤسسات الحكومية، وصعوبة في الانتقال من "التمكين المعلن" إلى "التأثير المؤسسي الحقيقي".</w:t>
      </w:r>
    </w:p>
    <w:p w14:paraId="28277A33" w14:textId="77777777" w:rsidR="007764F8" w:rsidRPr="00235476" w:rsidRDefault="007764F8" w:rsidP="007764F8">
      <w:pPr>
        <w:bidi/>
        <w:jc w:val="lowKashida"/>
        <w:rPr>
          <w:rFonts w:ascii="Simplified Arabic" w:hAnsi="Simplified Arabic" w:cs="Simplified Arabic"/>
          <w:sz w:val="24"/>
          <w:szCs w:val="24"/>
        </w:rPr>
      </w:pPr>
      <w:r w:rsidRPr="00235476">
        <w:rPr>
          <w:rFonts w:ascii="Simplified Arabic" w:hAnsi="Simplified Arabic" w:cs="Simplified Arabic" w:hint="cs"/>
          <w:sz w:val="24"/>
          <w:szCs w:val="24"/>
          <w:rtl/>
        </w:rPr>
        <w:t>و</w:t>
      </w:r>
      <w:r w:rsidRPr="00235476">
        <w:rPr>
          <w:rFonts w:ascii="Simplified Arabic" w:hAnsi="Simplified Arabic" w:cs="Simplified Arabic"/>
          <w:sz w:val="24"/>
          <w:szCs w:val="24"/>
          <w:rtl/>
        </w:rPr>
        <w:t>يحاول البحث الإجابة على السؤال الرئيسي: إلى أي مدى تساهم آليات التمكين القيادي في البرنامج الرئاسي (</w:t>
      </w:r>
      <w:r w:rsidRPr="00235476">
        <w:rPr>
          <w:rFonts w:ascii="Simplified Arabic" w:hAnsi="Simplified Arabic" w:cs="Simplified Arabic"/>
          <w:sz w:val="24"/>
          <w:szCs w:val="24"/>
        </w:rPr>
        <w:t>PLP</w:t>
      </w:r>
      <w:r w:rsidRPr="00235476">
        <w:rPr>
          <w:rFonts w:ascii="Simplified Arabic" w:hAnsi="Simplified Arabic" w:cs="Simplified Arabic"/>
          <w:sz w:val="24"/>
          <w:szCs w:val="24"/>
          <w:rtl/>
        </w:rPr>
        <w:t>) في تحقيق تأثير مؤسسي فعال للخريجين في مؤسسات الدولة المصرية؟</w:t>
      </w:r>
      <w:r w:rsidRPr="00235476">
        <w:rPr>
          <w:rFonts w:ascii="Simplified Arabic" w:hAnsi="Simplified Arabic" w:cs="Simplified Arabic" w:hint="cs"/>
          <w:sz w:val="24"/>
          <w:szCs w:val="24"/>
          <w:rtl/>
        </w:rPr>
        <w:t xml:space="preserve"> </w:t>
      </w:r>
      <w:r w:rsidRPr="00235476">
        <w:rPr>
          <w:rFonts w:ascii="Simplified Arabic" w:hAnsi="Simplified Arabic" w:cs="Simplified Arabic"/>
          <w:sz w:val="24"/>
          <w:szCs w:val="24"/>
          <w:rtl/>
        </w:rPr>
        <w:t>ويتفرع عنه أسئلة فرعية حول:</w:t>
      </w:r>
      <w:r w:rsidRPr="00235476">
        <w:rPr>
          <w:rFonts w:ascii="Simplified Arabic" w:hAnsi="Simplified Arabic" w:cs="Simplified Arabic" w:hint="cs"/>
          <w:sz w:val="24"/>
          <w:szCs w:val="24"/>
          <w:rtl/>
        </w:rPr>
        <w:t xml:space="preserve"> </w:t>
      </w:r>
      <w:r w:rsidRPr="00235476">
        <w:rPr>
          <w:rFonts w:ascii="Simplified Arabic" w:hAnsi="Simplified Arabic" w:cs="Simplified Arabic"/>
          <w:sz w:val="24"/>
          <w:szCs w:val="24"/>
          <w:rtl/>
        </w:rPr>
        <w:t>آليات التمكين الأكثر تأثيراً.</w:t>
      </w:r>
      <w:r w:rsidRPr="00235476">
        <w:rPr>
          <w:rFonts w:ascii="Simplified Arabic" w:hAnsi="Simplified Arabic" w:cs="Simplified Arabic" w:hint="cs"/>
          <w:sz w:val="24"/>
          <w:szCs w:val="24"/>
          <w:rtl/>
        </w:rPr>
        <w:t xml:space="preserve"> </w:t>
      </w:r>
      <w:r w:rsidRPr="00235476">
        <w:rPr>
          <w:rFonts w:ascii="Simplified Arabic" w:hAnsi="Simplified Arabic" w:cs="Simplified Arabic"/>
          <w:sz w:val="24"/>
          <w:szCs w:val="24"/>
          <w:rtl/>
        </w:rPr>
        <w:t>درجة التأثير المؤسسي التي حققها الخريجون بالفعل.</w:t>
      </w:r>
      <w:r w:rsidRPr="00235476">
        <w:rPr>
          <w:rFonts w:ascii="Simplified Arabic" w:hAnsi="Simplified Arabic" w:cs="Simplified Arabic" w:hint="cs"/>
          <w:sz w:val="24"/>
          <w:szCs w:val="24"/>
          <w:rtl/>
        </w:rPr>
        <w:t xml:space="preserve"> و</w:t>
      </w:r>
      <w:r w:rsidRPr="00235476">
        <w:rPr>
          <w:rFonts w:ascii="Simplified Arabic" w:hAnsi="Simplified Arabic" w:cs="Simplified Arabic"/>
          <w:sz w:val="24"/>
          <w:szCs w:val="24"/>
          <w:rtl/>
        </w:rPr>
        <w:t>دور "آليات الاستيعاب الرسمية" كعامل مساعد أو معيق للتأثير.</w:t>
      </w:r>
    </w:p>
    <w:p w14:paraId="58D74D9E" w14:textId="1DD71A16" w:rsidR="007764F8" w:rsidRPr="007764F8" w:rsidRDefault="007764F8" w:rsidP="00235476">
      <w:pPr>
        <w:bidi/>
        <w:jc w:val="lowKashida"/>
        <w:rPr>
          <w:rFonts w:ascii="Simplified Arabic" w:hAnsi="Simplified Arabic" w:cs="Simplified Arabic"/>
          <w:sz w:val="24"/>
          <w:szCs w:val="24"/>
        </w:rPr>
      </w:pPr>
      <w:r>
        <w:rPr>
          <w:rFonts w:ascii="Simplified Arabic" w:hAnsi="Simplified Arabic" w:cs="Simplified Arabic" w:hint="cs"/>
          <w:sz w:val="24"/>
          <w:szCs w:val="24"/>
          <w:rtl/>
        </w:rPr>
        <w:t>و</w:t>
      </w:r>
      <w:r w:rsidRPr="00BD0FC4">
        <w:rPr>
          <w:rFonts w:ascii="Simplified Arabic" w:hAnsi="Simplified Arabic" w:cs="Simplified Arabic"/>
          <w:sz w:val="24"/>
          <w:szCs w:val="24"/>
          <w:rtl/>
        </w:rPr>
        <w:t>يهدف البحث إلى:</w:t>
      </w:r>
      <w:r>
        <w:rPr>
          <w:rFonts w:ascii="Simplified Arabic" w:hAnsi="Simplified Arabic" w:cs="Simplified Arabic" w:hint="cs"/>
          <w:sz w:val="24"/>
          <w:szCs w:val="24"/>
          <w:rtl/>
        </w:rPr>
        <w:t xml:space="preserve"> </w:t>
      </w:r>
      <w:r w:rsidRPr="00BD0FC4">
        <w:rPr>
          <w:rFonts w:ascii="Simplified Arabic" w:hAnsi="Simplified Arabic" w:cs="Simplified Arabic"/>
          <w:sz w:val="24"/>
          <w:szCs w:val="24"/>
          <w:rtl/>
        </w:rPr>
        <w:t>تقييم فعالية المبادرة الرئاسية لتمكين الشباب قيادياً من خلال تحليل البرنامج الرئاسي (</w:t>
      </w:r>
      <w:r w:rsidRPr="00BD0FC4">
        <w:rPr>
          <w:rFonts w:ascii="Simplified Arabic" w:hAnsi="Simplified Arabic" w:cs="Simplified Arabic"/>
          <w:sz w:val="24"/>
          <w:szCs w:val="24"/>
        </w:rPr>
        <w:t>PLP</w:t>
      </w:r>
      <w:r w:rsidRPr="00BD0FC4">
        <w:rPr>
          <w:rFonts w:ascii="Simplified Arabic" w:hAnsi="Simplified Arabic" w:cs="Simplified Arabic"/>
          <w:sz w:val="24"/>
          <w:szCs w:val="24"/>
          <w:rtl/>
        </w:rPr>
        <w:t>) كنموذج تطبيقي.</w:t>
      </w:r>
      <w:r>
        <w:rPr>
          <w:rFonts w:ascii="Simplified Arabic" w:hAnsi="Simplified Arabic" w:cs="Simplified Arabic" w:hint="cs"/>
          <w:sz w:val="24"/>
          <w:szCs w:val="24"/>
          <w:rtl/>
        </w:rPr>
        <w:t xml:space="preserve"> </w:t>
      </w:r>
      <w:r w:rsidR="00235476">
        <w:rPr>
          <w:rFonts w:ascii="Simplified Arabic" w:hAnsi="Simplified Arabic" w:cs="Simplified Arabic" w:hint="cs"/>
          <w:sz w:val="24"/>
          <w:szCs w:val="24"/>
          <w:rtl/>
        </w:rPr>
        <w:t>و</w:t>
      </w:r>
      <w:r w:rsidRPr="00BD0FC4">
        <w:rPr>
          <w:rFonts w:ascii="Simplified Arabic" w:hAnsi="Simplified Arabic" w:cs="Simplified Arabic"/>
          <w:sz w:val="24"/>
          <w:szCs w:val="24"/>
          <w:rtl/>
        </w:rPr>
        <w:t>يعتمد البحث على المنهج الوصفي التحليلي: لوصف السياسات وتحليل الفجوة بين التصور والواقع.</w:t>
      </w:r>
      <w:r>
        <w:rPr>
          <w:rFonts w:ascii="Simplified Arabic" w:hAnsi="Simplified Arabic" w:cs="Simplified Arabic" w:hint="cs"/>
          <w:sz w:val="24"/>
          <w:szCs w:val="24"/>
          <w:rtl/>
        </w:rPr>
        <w:t xml:space="preserve"> </w:t>
      </w:r>
      <w:r w:rsidRPr="007764F8">
        <w:rPr>
          <w:rFonts w:ascii="Simplified Arabic" w:hAnsi="Simplified Arabic" w:cs="Simplified Arabic" w:hint="cs"/>
          <w:sz w:val="24"/>
          <w:szCs w:val="24"/>
          <w:rtl/>
        </w:rPr>
        <w:t>و</w:t>
      </w:r>
      <w:r w:rsidRPr="007764F8">
        <w:rPr>
          <w:rFonts w:ascii="Simplified Arabic" w:hAnsi="Simplified Arabic" w:cs="Simplified Arabic"/>
          <w:sz w:val="24"/>
          <w:szCs w:val="24"/>
          <w:rtl/>
        </w:rPr>
        <w:t>يشير البحث إلى أن التحدي لا يكمن في غياب البرامج، بل في:</w:t>
      </w:r>
      <w:r w:rsidRPr="007764F8">
        <w:rPr>
          <w:rFonts w:ascii="Simplified Arabic" w:hAnsi="Simplified Arabic" w:cs="Simplified Arabic" w:hint="cs"/>
          <w:sz w:val="24"/>
          <w:szCs w:val="24"/>
          <w:rtl/>
        </w:rPr>
        <w:t xml:space="preserve"> </w:t>
      </w:r>
      <w:r w:rsidRPr="007764F8">
        <w:rPr>
          <w:rFonts w:ascii="Simplified Arabic" w:hAnsi="Simplified Arabic" w:cs="Simplified Arabic"/>
          <w:sz w:val="24"/>
          <w:szCs w:val="24"/>
          <w:rtl/>
        </w:rPr>
        <w:t>فجوة المشاركة: الانتقال من المشاركة الشكلية إلى المشاركة الفاعلة في اتخاذ القرار.</w:t>
      </w:r>
      <w:r w:rsidRPr="007764F8">
        <w:rPr>
          <w:rFonts w:ascii="Simplified Arabic" w:hAnsi="Simplified Arabic" w:cs="Simplified Arabic" w:hint="cs"/>
          <w:sz w:val="24"/>
          <w:szCs w:val="24"/>
          <w:rtl/>
        </w:rPr>
        <w:t xml:space="preserve"> و</w:t>
      </w:r>
      <w:r w:rsidRPr="007764F8">
        <w:rPr>
          <w:rFonts w:ascii="Simplified Arabic" w:hAnsi="Simplified Arabic" w:cs="Simplified Arabic"/>
          <w:sz w:val="24"/>
          <w:szCs w:val="24"/>
          <w:rtl/>
        </w:rPr>
        <w:t>فجوة الثقة: الحاجة لتعزيز الثقة المتبادلة بين الشباب والمؤسسات الحكومية.</w:t>
      </w:r>
      <w:r w:rsidRPr="007764F8">
        <w:rPr>
          <w:rFonts w:ascii="Simplified Arabic" w:hAnsi="Simplified Arabic" w:cs="Simplified Arabic" w:hint="cs"/>
          <w:sz w:val="24"/>
          <w:szCs w:val="24"/>
          <w:rtl/>
        </w:rPr>
        <w:t xml:space="preserve"> و</w:t>
      </w:r>
      <w:r w:rsidRPr="007764F8">
        <w:rPr>
          <w:rFonts w:ascii="Simplified Arabic" w:hAnsi="Simplified Arabic" w:cs="Simplified Arabic"/>
          <w:sz w:val="24"/>
          <w:szCs w:val="24"/>
          <w:rtl/>
        </w:rPr>
        <w:t>غياب آليات الاستيعاب: ضرورة وجود مسارات واضحة ومؤسسية لاستثمار طاقات الخريجين في مواقع صنع القرار بدلاً من الاكتفاء بالشهادات التدريبية.</w:t>
      </w:r>
    </w:p>
    <w:p w14:paraId="0FDE4112" w14:textId="601073F0" w:rsidR="007764F8" w:rsidRPr="00BD0FC4" w:rsidRDefault="007764F8" w:rsidP="00235476">
      <w:pPr>
        <w:bidi/>
        <w:jc w:val="lowKashida"/>
        <w:rPr>
          <w:rFonts w:ascii="Simplified Arabic" w:hAnsi="Simplified Arabic" w:cs="Simplified Arabic"/>
          <w:sz w:val="24"/>
          <w:szCs w:val="24"/>
        </w:rPr>
      </w:pPr>
      <w:r>
        <w:rPr>
          <w:rFonts w:ascii="Simplified Arabic" w:hAnsi="Simplified Arabic" w:cs="Simplified Arabic" w:hint="cs"/>
          <w:sz w:val="24"/>
          <w:szCs w:val="24"/>
          <w:rtl/>
        </w:rPr>
        <w:t>و</w:t>
      </w:r>
      <w:r w:rsidRPr="00BD0FC4">
        <w:rPr>
          <w:rFonts w:ascii="Simplified Arabic" w:hAnsi="Simplified Arabic" w:cs="Simplified Arabic"/>
          <w:sz w:val="24"/>
          <w:szCs w:val="24"/>
          <w:rtl/>
        </w:rPr>
        <w:t>يسعى البحث لتقديم توصيات تساعد في تحسين السياسات العامة، من خلال:</w:t>
      </w:r>
      <w:r>
        <w:rPr>
          <w:rFonts w:ascii="Simplified Arabic" w:hAnsi="Simplified Arabic" w:cs="Simplified Arabic" w:hint="cs"/>
          <w:sz w:val="24"/>
          <w:szCs w:val="24"/>
          <w:rtl/>
        </w:rPr>
        <w:t xml:space="preserve"> </w:t>
      </w:r>
      <w:r w:rsidRPr="00BD0FC4">
        <w:rPr>
          <w:rFonts w:ascii="Simplified Arabic" w:hAnsi="Simplified Arabic" w:cs="Simplified Arabic"/>
          <w:sz w:val="24"/>
          <w:szCs w:val="24"/>
          <w:rtl/>
        </w:rPr>
        <w:t>تطوير آليات متابعة وتقييم تربط بين التدريب والتطبيق الوظيفي الفعلي.</w:t>
      </w:r>
      <w:r>
        <w:rPr>
          <w:rFonts w:ascii="Simplified Arabic" w:hAnsi="Simplified Arabic" w:cs="Simplified Arabic" w:hint="cs"/>
          <w:sz w:val="24"/>
          <w:szCs w:val="24"/>
          <w:rtl/>
        </w:rPr>
        <w:t xml:space="preserve"> و</w:t>
      </w:r>
      <w:r w:rsidRPr="00BD0FC4">
        <w:rPr>
          <w:rFonts w:ascii="Simplified Arabic" w:hAnsi="Simplified Arabic" w:cs="Simplified Arabic"/>
          <w:sz w:val="24"/>
          <w:szCs w:val="24"/>
          <w:rtl/>
        </w:rPr>
        <w:t>تعزيز ثقافة الحوكمة والشفافية في اختيار القيادات الشبابية.</w:t>
      </w:r>
      <w:r>
        <w:rPr>
          <w:rFonts w:ascii="Simplified Arabic" w:hAnsi="Simplified Arabic" w:cs="Simplified Arabic" w:hint="cs"/>
          <w:sz w:val="24"/>
          <w:szCs w:val="24"/>
          <w:rtl/>
        </w:rPr>
        <w:t xml:space="preserve"> و</w:t>
      </w:r>
      <w:r w:rsidRPr="00BD0FC4">
        <w:rPr>
          <w:rFonts w:ascii="Simplified Arabic" w:hAnsi="Simplified Arabic" w:cs="Simplified Arabic"/>
          <w:sz w:val="24"/>
          <w:szCs w:val="24"/>
          <w:rtl/>
        </w:rPr>
        <w:t>دعم التحول نحو إدارة قائمة على النتائج في برامج تمكين الشباب.</w:t>
      </w:r>
      <w:r>
        <w:rPr>
          <w:rFonts w:ascii="Simplified Arabic" w:hAnsi="Simplified Arabic" w:cs="Simplified Arabic" w:hint="cs"/>
          <w:sz w:val="24"/>
          <w:szCs w:val="24"/>
          <w:rtl/>
        </w:rPr>
        <w:t xml:space="preserve"> </w:t>
      </w:r>
      <w:r w:rsidRPr="00BD0FC4">
        <w:rPr>
          <w:rFonts w:ascii="Simplified Arabic" w:hAnsi="Simplified Arabic" w:cs="Simplified Arabic"/>
          <w:sz w:val="24"/>
          <w:szCs w:val="24"/>
          <w:rtl/>
        </w:rPr>
        <w:t>تُعد هذه الدراسة تقييماً تطبيقياً حاسماً لمدى نجاح الدولة المصرية في استغلال "الهبة الديموغرافية" عبر البرنامج الرئاسي (</w:t>
      </w:r>
      <w:r w:rsidRPr="00BD0FC4">
        <w:rPr>
          <w:rFonts w:ascii="Simplified Arabic" w:hAnsi="Simplified Arabic" w:cs="Simplified Arabic"/>
          <w:sz w:val="24"/>
          <w:szCs w:val="24"/>
        </w:rPr>
        <w:t>PLP</w:t>
      </w:r>
      <w:r w:rsidRPr="00BD0FC4">
        <w:rPr>
          <w:rFonts w:ascii="Simplified Arabic" w:hAnsi="Simplified Arabic" w:cs="Simplified Arabic"/>
          <w:sz w:val="24"/>
          <w:szCs w:val="24"/>
          <w:rtl/>
        </w:rPr>
        <w:t>)، مسلطاً الضوء على التحديات الهيكلية التي تحول دون تحويل التمكين الشبابي من مجرد تدريب إلى قوة دافعة للتنمية المستدامة بحلول عام 2030.</w:t>
      </w:r>
    </w:p>
    <w:p w14:paraId="0FACD596" w14:textId="77777777" w:rsidR="0032667E" w:rsidRPr="007764F8" w:rsidRDefault="0032667E" w:rsidP="007764F8">
      <w:pPr>
        <w:pStyle w:val="Heading1"/>
        <w:bidi/>
        <w:rPr>
          <w:rFonts w:ascii="Simplified Arabic" w:hAnsi="Simplified Arabic" w:cs="Simplified Arabic"/>
          <w:b/>
          <w:bCs/>
          <w:color w:val="auto"/>
          <w:sz w:val="24"/>
          <w:szCs w:val="24"/>
          <w:rtl/>
        </w:rPr>
      </w:pPr>
      <w:bookmarkStart w:id="2" w:name="_Toc229291783"/>
      <w:r w:rsidRPr="007764F8">
        <w:rPr>
          <w:rFonts w:ascii="Simplified Arabic" w:hAnsi="Simplified Arabic" w:cs="Simplified Arabic"/>
          <w:b/>
          <w:bCs/>
          <w:color w:val="auto"/>
          <w:sz w:val="24"/>
          <w:szCs w:val="24"/>
          <w:rtl/>
        </w:rPr>
        <w:t>الكلمات ال</w:t>
      </w:r>
      <w:r w:rsidRPr="007764F8">
        <w:rPr>
          <w:rFonts w:ascii="Simplified Arabic" w:hAnsi="Simplified Arabic" w:cs="Simplified Arabic"/>
          <w:b/>
          <w:bCs/>
          <w:color w:val="auto"/>
          <w:sz w:val="24"/>
          <w:szCs w:val="24"/>
          <w:rtl/>
          <w:lang w:bidi="ar-EG"/>
        </w:rPr>
        <w:t>مفتاحية</w:t>
      </w:r>
      <w:r w:rsidRPr="007764F8">
        <w:rPr>
          <w:rFonts w:ascii="Simplified Arabic" w:hAnsi="Simplified Arabic" w:cs="Simplified Arabic"/>
          <w:b/>
          <w:bCs/>
          <w:color w:val="auto"/>
          <w:sz w:val="24"/>
          <w:szCs w:val="24"/>
          <w:rtl/>
        </w:rPr>
        <w:t>:</w:t>
      </w:r>
      <w:bookmarkEnd w:id="2"/>
    </w:p>
    <w:p w14:paraId="177E8CFA" w14:textId="723CB5FF" w:rsidR="007A7971" w:rsidRDefault="00DA6CFF" w:rsidP="00235476">
      <w:pPr>
        <w:bidi/>
        <w:jc w:val="both"/>
        <w:rPr>
          <w:rFonts w:ascii="Simplified Arabic" w:hAnsi="Simplified Arabic" w:cs="Simplified Arabic"/>
          <w:sz w:val="24"/>
          <w:szCs w:val="24"/>
          <w:rtl/>
        </w:rPr>
      </w:pPr>
      <w:r w:rsidRPr="000E1963">
        <w:rPr>
          <w:rFonts w:ascii="Simplified Arabic" w:hAnsi="Simplified Arabic" w:cs="Simplified Arabic"/>
          <w:sz w:val="24"/>
          <w:szCs w:val="24"/>
          <w:rtl/>
        </w:rPr>
        <w:t xml:space="preserve">الشباب، تمكين الشباب، التنمية المستدامة، </w:t>
      </w:r>
      <w:r w:rsidR="007A7971">
        <w:rPr>
          <w:rFonts w:ascii="Simplified Arabic" w:hAnsi="Simplified Arabic" w:cs="Simplified Arabic"/>
          <w:sz w:val="24"/>
          <w:szCs w:val="24"/>
          <w:rtl/>
        </w:rPr>
        <w:br w:type="page"/>
      </w:r>
    </w:p>
    <w:p w14:paraId="3B78109F" w14:textId="5114E954" w:rsidR="00711D07" w:rsidRPr="00281F7F" w:rsidRDefault="0032667E" w:rsidP="007A7971">
      <w:pPr>
        <w:pStyle w:val="Heading1"/>
        <w:rPr>
          <w:rFonts w:ascii="Simplified Arabic" w:hAnsi="Simplified Arabic" w:cs="Simplified Arabic"/>
          <w:b/>
          <w:bCs/>
          <w:color w:val="auto"/>
          <w:sz w:val="24"/>
          <w:szCs w:val="24"/>
          <w:rtl/>
          <w:lang w:val="en-GB"/>
        </w:rPr>
      </w:pPr>
      <w:bookmarkStart w:id="3" w:name="_Toc229291784"/>
      <w:r w:rsidRPr="00281F7F">
        <w:rPr>
          <w:rFonts w:ascii="Simplified Arabic" w:hAnsi="Simplified Arabic" w:cs="Simplified Arabic"/>
          <w:b/>
          <w:bCs/>
          <w:color w:val="auto"/>
          <w:sz w:val="24"/>
          <w:szCs w:val="24"/>
          <w:lang w:val="en-GB"/>
        </w:rPr>
        <w:lastRenderedPageBreak/>
        <w:t>Abstract</w:t>
      </w:r>
      <w:bookmarkEnd w:id="3"/>
    </w:p>
    <w:p w14:paraId="15D6FF3C" w14:textId="768DD691" w:rsidR="00235476" w:rsidRPr="00A966F4" w:rsidRDefault="00235476" w:rsidP="00A966F4">
      <w:pPr>
        <w:spacing w:after="0" w:line="240" w:lineRule="auto"/>
        <w:contextualSpacing/>
        <w:jc w:val="lowKashida"/>
        <w:rPr>
          <w:rFonts w:ascii="Simplified Arabic" w:hAnsi="Simplified Arabic" w:cs="Simplified Arabic"/>
          <w:sz w:val="20"/>
          <w:szCs w:val="20"/>
        </w:rPr>
      </w:pPr>
      <w:r w:rsidRPr="00A966F4">
        <w:rPr>
          <w:rFonts w:ascii="Simplified Arabic" w:hAnsi="Simplified Arabic" w:cs="Simplified Arabic"/>
          <w:sz w:val="20"/>
          <w:szCs w:val="20"/>
        </w:rPr>
        <w:t>Evaluating the Effectiveness of the Presidential Initiative for Youth Leadership Empowerment (The Presidential Program, PLP) as an Applied Model for Egypt Vision 2030 (2019–2024)</w:t>
      </w:r>
    </w:p>
    <w:p w14:paraId="4E608FCC" w14:textId="77777777" w:rsidR="00235476" w:rsidRPr="00A966F4" w:rsidRDefault="00235476" w:rsidP="00A966F4">
      <w:pPr>
        <w:spacing w:after="0" w:line="240" w:lineRule="auto"/>
        <w:ind w:firstLine="720"/>
        <w:contextualSpacing/>
        <w:jc w:val="lowKashida"/>
        <w:rPr>
          <w:rFonts w:ascii="Simplified Arabic" w:hAnsi="Simplified Arabic" w:cs="Simplified Arabic"/>
          <w:sz w:val="20"/>
          <w:szCs w:val="20"/>
        </w:rPr>
      </w:pPr>
      <w:r w:rsidRPr="00A966F4">
        <w:rPr>
          <w:rFonts w:ascii="Simplified Arabic" w:hAnsi="Simplified Arabic" w:cs="Simplified Arabic"/>
          <w:sz w:val="20"/>
          <w:szCs w:val="20"/>
        </w:rPr>
        <w:t>The youth segment in Egypt (aged 15–29) represents a massive demographic force, constituting nearly 30% of the total population. This represents a "demographic dividend" that must be harnessed to achieve sustainable development within the framework of "Egypt Vision 2030." The State embodies this interest through major initiatives, most notably the "Presidential Program for Qualifying Youth for Leadership (PLP)," which aims to build a new generation of leaders capable of managing state affairs. However, this research raises fundamental questions regarding the extent to which these investments in training are translated into real and effective institutional impact.</w:t>
      </w:r>
    </w:p>
    <w:p w14:paraId="6E4DF831" w14:textId="77777777" w:rsidR="00235476" w:rsidRPr="00A966F4" w:rsidRDefault="00235476" w:rsidP="00A966F4">
      <w:pPr>
        <w:spacing w:after="0" w:line="240" w:lineRule="auto"/>
        <w:ind w:firstLine="720"/>
        <w:contextualSpacing/>
        <w:jc w:val="lowKashida"/>
        <w:rPr>
          <w:rFonts w:ascii="Simplified Arabic" w:hAnsi="Simplified Arabic" w:cs="Simplified Arabic"/>
          <w:sz w:val="20"/>
          <w:szCs w:val="20"/>
        </w:rPr>
      </w:pPr>
      <w:r w:rsidRPr="00A966F4">
        <w:rPr>
          <w:rFonts w:ascii="Simplified Arabic" w:hAnsi="Simplified Arabic" w:cs="Simplified Arabic"/>
          <w:sz w:val="20"/>
          <w:szCs w:val="20"/>
        </w:rPr>
        <w:t>The primary research problem lies in the significant gap between the scale of leadership and training qualification youth receive in the PLP and their degree of actual and institutional impact within state structures. Although the program has succeeded in building individual capacities, there is a potential shortcoming in translating these capacities into substantive participation in decision-making. This reflects a "trust gap" between youth and government institutions, and highlights the challenge of transitioning from "declared empowerment" to "real institutional impact."</w:t>
      </w:r>
    </w:p>
    <w:p w14:paraId="26BD0B8C" w14:textId="77777777" w:rsidR="00235476" w:rsidRPr="00A966F4" w:rsidRDefault="00235476" w:rsidP="00A966F4">
      <w:pPr>
        <w:spacing w:after="0" w:line="240" w:lineRule="auto"/>
        <w:contextualSpacing/>
        <w:jc w:val="lowKashida"/>
        <w:rPr>
          <w:rFonts w:ascii="Simplified Arabic" w:hAnsi="Simplified Arabic" w:cs="Simplified Arabic"/>
          <w:sz w:val="20"/>
          <w:szCs w:val="20"/>
        </w:rPr>
      </w:pPr>
      <w:r w:rsidRPr="00A966F4">
        <w:rPr>
          <w:rFonts w:ascii="Simplified Arabic" w:hAnsi="Simplified Arabic" w:cs="Simplified Arabic"/>
          <w:sz w:val="20"/>
          <w:szCs w:val="20"/>
        </w:rPr>
        <w:t>This research seeks to answer the main question: To what extent do the leadership empowerment mechanisms within the PLP contribute to achieving effective institutional impact for graduates in Egyptian state institutions? This entails addressing sub-questions regarding: the most influential empowerment mechanisms, the degree of institutional impact actually achieved by graduates, and the role of "formal recruitment mechanisms" as a factor facilitating or hindering impact.</w:t>
      </w:r>
    </w:p>
    <w:p w14:paraId="2A2EC5F4" w14:textId="264EBB43" w:rsidR="00235476" w:rsidRPr="00A966F4" w:rsidRDefault="00235476" w:rsidP="00A966F4">
      <w:pPr>
        <w:spacing w:after="0" w:line="240" w:lineRule="auto"/>
        <w:contextualSpacing/>
        <w:jc w:val="lowKashida"/>
        <w:rPr>
          <w:rFonts w:ascii="Simplified Arabic" w:hAnsi="Simplified Arabic" w:cs="Simplified Arabic"/>
          <w:sz w:val="20"/>
          <w:szCs w:val="20"/>
        </w:rPr>
      </w:pPr>
      <w:r w:rsidRPr="00A966F4">
        <w:rPr>
          <w:rFonts w:ascii="Simplified Arabic" w:hAnsi="Simplified Arabic" w:cs="Simplified Arabic"/>
          <w:sz w:val="20"/>
          <w:szCs w:val="20"/>
        </w:rPr>
        <w:t>The research aims to evaluate the effectiveness of the Presidential Initiative for Youth Leadership Empowerment by analyzing the PLP as an applied model. The study adopts the descriptive-analytical approach to describe policies and analyze the gap between perception and reality. The research indicates that the challenge lies not in the absence of programs, but in: the participation gap: transitioning from nominal participation to active participation in decision-making; the trust gap: the need to enhance mutual trust between youth and government institutions; and the lack of integration mechanisms: the necessity of establishing clear institutional pathways to harness graduates' energies in decision-making positions rather than merely issuing training certificates.</w:t>
      </w:r>
    </w:p>
    <w:p w14:paraId="1AFD9AC8" w14:textId="71CA9CEF" w:rsidR="00235476" w:rsidRPr="00A966F4" w:rsidRDefault="00235476" w:rsidP="00A966F4">
      <w:pPr>
        <w:spacing w:after="0" w:line="240" w:lineRule="auto"/>
        <w:contextualSpacing/>
        <w:jc w:val="lowKashida"/>
        <w:rPr>
          <w:rFonts w:ascii="Simplified Arabic" w:hAnsi="Simplified Arabic" w:cs="Simplified Arabic"/>
          <w:sz w:val="20"/>
          <w:szCs w:val="20"/>
          <w:rtl/>
        </w:rPr>
      </w:pPr>
      <w:r w:rsidRPr="00A966F4">
        <w:rPr>
          <w:rFonts w:ascii="Simplified Arabic" w:hAnsi="Simplified Arabic" w:cs="Simplified Arabic"/>
          <w:sz w:val="20"/>
          <w:szCs w:val="20"/>
        </w:rPr>
        <w:t>The research seeks to provide recommendations to assist in improving public policies by: developing monitoring and evaluation mechanisms that link training to actual professional application; enhancing a culture of governance and transparency in selecting youth leaders; and supporting the shift towards results-based management in youth empowerment programs. This study serves as a critical applied evaluation of the extent to which the Egyptian State succeeds in leveraging the "demographic dividend" through the PLP, highlighting the structural challenges hindering the transformation of youth empowerment from mere training into a driving force for sustainable development by 2030.</w:t>
      </w:r>
    </w:p>
    <w:p w14:paraId="229687B6" w14:textId="03E11D9F" w:rsidR="0032667E" w:rsidRPr="00235476" w:rsidRDefault="0032667E" w:rsidP="00A966F4">
      <w:pPr>
        <w:pStyle w:val="Heading1"/>
        <w:spacing w:before="0" w:line="240" w:lineRule="auto"/>
        <w:contextualSpacing/>
        <w:rPr>
          <w:rFonts w:ascii="Simplified Arabic" w:hAnsi="Simplified Arabic" w:cs="Simplified Arabic"/>
          <w:b/>
          <w:bCs/>
          <w:color w:val="auto"/>
          <w:sz w:val="24"/>
          <w:szCs w:val="24"/>
          <w:rtl/>
        </w:rPr>
      </w:pPr>
      <w:bookmarkStart w:id="4" w:name="_Toc229291785"/>
      <w:r w:rsidRPr="00235476">
        <w:rPr>
          <w:rFonts w:ascii="Simplified Arabic" w:hAnsi="Simplified Arabic" w:cs="Simplified Arabic"/>
          <w:b/>
          <w:bCs/>
          <w:color w:val="auto"/>
          <w:sz w:val="24"/>
          <w:szCs w:val="24"/>
        </w:rPr>
        <w:t>Keywords</w:t>
      </w:r>
      <w:bookmarkEnd w:id="4"/>
    </w:p>
    <w:p w14:paraId="601E0044" w14:textId="67B7318A" w:rsidR="00AA2D3E" w:rsidRPr="00082A4A" w:rsidRDefault="007A7971" w:rsidP="00A966F4">
      <w:pPr>
        <w:spacing w:after="0" w:line="240" w:lineRule="auto"/>
        <w:contextualSpacing/>
        <w:jc w:val="lowKashida"/>
        <w:rPr>
          <w:rFonts w:ascii="Simplified Arabic" w:eastAsiaTheme="majorEastAsia" w:hAnsi="Simplified Arabic" w:cs="Simplified Arabic"/>
          <w:b/>
          <w:bCs/>
          <w:color w:val="000000" w:themeColor="text1"/>
          <w:sz w:val="36"/>
          <w:szCs w:val="36"/>
          <w:rtl/>
        </w:rPr>
      </w:pPr>
      <w:r w:rsidRPr="007A7971">
        <w:rPr>
          <w:rFonts w:ascii="Simplified Arabic" w:hAnsi="Simplified Arabic" w:cs="Simplified Arabic"/>
        </w:rPr>
        <w:t>Youth, youth empowerment, sustainable development</w:t>
      </w:r>
      <w:r w:rsidR="00AA2D3E" w:rsidRPr="00082A4A">
        <w:rPr>
          <w:rFonts w:ascii="Simplified Arabic" w:hAnsi="Simplified Arabic" w:cs="Simplified Arabic"/>
          <w:b/>
          <w:bCs/>
          <w:color w:val="000000" w:themeColor="text1"/>
          <w:sz w:val="36"/>
          <w:szCs w:val="36"/>
          <w:rtl/>
        </w:rPr>
        <w:br w:type="page"/>
      </w:r>
    </w:p>
    <w:p w14:paraId="26CEA24D" w14:textId="6C56FC68" w:rsidR="0032667E" w:rsidRPr="00281F7F" w:rsidRDefault="0032667E" w:rsidP="00072883">
      <w:pPr>
        <w:pStyle w:val="Heading1"/>
        <w:bidi/>
        <w:rPr>
          <w:rFonts w:ascii="Simplified Arabic" w:hAnsi="Simplified Arabic" w:cs="Simplified Arabic"/>
          <w:b/>
          <w:bCs/>
          <w:color w:val="000000" w:themeColor="text1"/>
          <w:sz w:val="28"/>
          <w:szCs w:val="28"/>
          <w:rtl/>
        </w:rPr>
      </w:pPr>
      <w:bookmarkStart w:id="5" w:name="_Toc229291786"/>
      <w:r w:rsidRPr="00281F7F">
        <w:rPr>
          <w:rFonts w:ascii="Simplified Arabic" w:hAnsi="Simplified Arabic" w:cs="Simplified Arabic"/>
          <w:b/>
          <w:bCs/>
          <w:color w:val="000000" w:themeColor="text1"/>
          <w:sz w:val="28"/>
          <w:szCs w:val="28"/>
          <w:rtl/>
        </w:rPr>
        <w:lastRenderedPageBreak/>
        <w:t>القسم الأول: الإطار النظري للبحث</w:t>
      </w:r>
      <w:bookmarkEnd w:id="5"/>
    </w:p>
    <w:p w14:paraId="0F6ADE10" w14:textId="4D72078F" w:rsidR="0032667E" w:rsidRPr="00281F7F" w:rsidRDefault="0032667E" w:rsidP="0032667E">
      <w:pPr>
        <w:pStyle w:val="Heading1"/>
        <w:bidi/>
        <w:rPr>
          <w:rFonts w:ascii="Simplified Arabic" w:hAnsi="Simplified Arabic" w:cs="Simplified Arabic"/>
          <w:b/>
          <w:bCs/>
          <w:color w:val="auto"/>
          <w:sz w:val="24"/>
          <w:szCs w:val="24"/>
          <w:rtl/>
          <w:lang w:bidi="ar-EG"/>
        </w:rPr>
      </w:pPr>
      <w:bookmarkStart w:id="6" w:name="_Toc229291787"/>
      <w:r w:rsidRPr="00281F7F">
        <w:rPr>
          <w:rFonts w:ascii="Simplified Arabic" w:hAnsi="Simplified Arabic" w:cs="Simplified Arabic"/>
          <w:b/>
          <w:bCs/>
          <w:color w:val="auto"/>
          <w:sz w:val="24"/>
          <w:szCs w:val="24"/>
          <w:rtl/>
          <w:lang w:bidi="ar-EG"/>
        </w:rPr>
        <w:t>المقدمة</w:t>
      </w:r>
      <w:bookmarkEnd w:id="6"/>
    </w:p>
    <w:p w14:paraId="29AEDA93" w14:textId="678F941A" w:rsidR="008C7F27" w:rsidRPr="00A966F4" w:rsidRDefault="008C7F27" w:rsidP="00A966F4">
      <w:pPr>
        <w:bidi/>
        <w:spacing w:after="0" w:line="240" w:lineRule="auto"/>
        <w:ind w:left="184" w:right="-7" w:firstLine="225"/>
        <w:contextualSpacing/>
        <w:jc w:val="lowKashida"/>
        <w:rPr>
          <w:rFonts w:ascii="Simplified Arabic" w:hAnsi="Simplified Arabic" w:cs="Simplified Arabic"/>
        </w:rPr>
      </w:pPr>
      <w:r w:rsidRPr="00A966F4">
        <w:rPr>
          <w:rFonts w:ascii="Simplified Arabic" w:hAnsi="Simplified Arabic" w:cs="Simplified Arabic"/>
          <w:rtl/>
        </w:rPr>
        <w:t xml:space="preserve">يوجد حوالي </w:t>
      </w:r>
      <w:r w:rsidRPr="00A966F4">
        <w:rPr>
          <w:rFonts w:ascii="Simplified Arabic" w:hAnsi="Simplified Arabic" w:cs="Simplified Arabic"/>
        </w:rPr>
        <w:t>60</w:t>
      </w:r>
      <w:r w:rsidRPr="00A966F4">
        <w:rPr>
          <w:rFonts w:ascii="Simplified Arabic" w:hAnsi="Simplified Arabic" w:cs="Simplified Arabic"/>
          <w:rtl/>
        </w:rPr>
        <w:t xml:space="preserve">% من سكان العالم من الشباب الذين تتراوح اعمارهم ما بين </w:t>
      </w:r>
      <w:r w:rsidRPr="00A966F4">
        <w:rPr>
          <w:rFonts w:ascii="Simplified Arabic" w:hAnsi="Simplified Arabic" w:cs="Simplified Arabic"/>
        </w:rPr>
        <w:t>15</w:t>
      </w:r>
      <w:r w:rsidRPr="00A966F4">
        <w:rPr>
          <w:rFonts w:ascii="Simplified Arabic" w:hAnsi="Simplified Arabic" w:cs="Simplified Arabic"/>
          <w:rtl/>
        </w:rPr>
        <w:t>الى,</w:t>
      </w:r>
      <w:r w:rsidRPr="00A966F4">
        <w:rPr>
          <w:rFonts w:ascii="Simplified Arabic" w:hAnsi="Simplified Arabic" w:cs="Simplified Arabic"/>
        </w:rPr>
        <w:t>45</w:t>
      </w:r>
      <w:r w:rsidRPr="00A966F4">
        <w:rPr>
          <w:rFonts w:ascii="Simplified Arabic" w:hAnsi="Simplified Arabic" w:cs="Simplified Arabic"/>
          <w:rtl/>
        </w:rPr>
        <w:t xml:space="preserve"> عاما ويشكل الشباب حوالي </w:t>
      </w:r>
      <w:r w:rsidR="00473B27" w:rsidRPr="00A966F4">
        <w:rPr>
          <w:rFonts w:ascii="Simplified Arabic" w:hAnsi="Simplified Arabic" w:cs="Simplified Arabic" w:hint="cs"/>
          <w:rtl/>
        </w:rPr>
        <w:t>مليار</w:t>
      </w:r>
      <w:r w:rsidRPr="00A966F4">
        <w:rPr>
          <w:rFonts w:ascii="Simplified Arabic" w:hAnsi="Simplified Arabic" w:cs="Simplified Arabic"/>
          <w:rtl/>
        </w:rPr>
        <w:t xml:space="preserve"> نسمة على مستوى العالم ويوجد منهم </w:t>
      </w:r>
      <w:r w:rsidRPr="00A966F4">
        <w:rPr>
          <w:rFonts w:ascii="Simplified Arabic" w:hAnsi="Simplified Arabic" w:cs="Simplified Arabic"/>
        </w:rPr>
        <w:t>85</w:t>
      </w:r>
      <w:r w:rsidRPr="00A966F4">
        <w:rPr>
          <w:rFonts w:ascii="Simplified Arabic" w:hAnsi="Simplified Arabic" w:cs="Simplified Arabic"/>
          <w:rtl/>
        </w:rPr>
        <w:t xml:space="preserve">% في البلدان النامية وينظر الى الشباب في كثير من دول العالم على انهم قوة للتغيير ذات تأثير قوى على الساحة العامة </w:t>
      </w:r>
      <w:sdt>
        <w:sdtPr>
          <w:rPr>
            <w:rFonts w:ascii="Simplified Arabic" w:hAnsi="Simplified Arabic" w:cs="Simplified Arabic"/>
            <w:rtl/>
          </w:rPr>
          <w:id w:val="-660852918"/>
          <w:citation/>
        </w:sdtPr>
        <w:sdtEndPr/>
        <w:sdtContent>
          <w:r w:rsidRPr="00A966F4">
            <w:rPr>
              <w:rFonts w:ascii="Simplified Arabic" w:hAnsi="Simplified Arabic" w:cs="Simplified Arabic"/>
              <w:rtl/>
            </w:rPr>
            <w:fldChar w:fldCharType="begin"/>
          </w:r>
          <w:r w:rsidRPr="00A966F4">
            <w:rPr>
              <w:rFonts w:ascii="Simplified Arabic" w:hAnsi="Simplified Arabic" w:cs="Simplified Arabic"/>
              <w:rtl/>
              <w:lang w:bidi="ar-EG"/>
            </w:rPr>
            <w:instrText xml:space="preserve"> </w:instrText>
          </w:r>
          <w:r w:rsidRPr="00A966F4">
            <w:rPr>
              <w:rFonts w:ascii="Simplified Arabic" w:hAnsi="Simplified Arabic" w:cs="Simplified Arabic"/>
              <w:lang w:bidi="ar-EG"/>
            </w:rPr>
            <w:instrText>CITATION</w:instrText>
          </w:r>
          <w:r w:rsidRPr="00A966F4">
            <w:rPr>
              <w:rFonts w:ascii="Simplified Arabic" w:hAnsi="Simplified Arabic" w:cs="Simplified Arabic"/>
              <w:rtl/>
              <w:lang w:bidi="ar-EG"/>
            </w:rPr>
            <w:instrText xml:space="preserve"> الت18 \</w:instrText>
          </w:r>
          <w:r w:rsidRPr="00A966F4">
            <w:rPr>
              <w:rFonts w:ascii="Simplified Arabic" w:hAnsi="Simplified Arabic" w:cs="Simplified Arabic"/>
              <w:lang w:bidi="ar-EG"/>
            </w:rPr>
            <w:instrText>l 3073</w:instrText>
          </w:r>
          <w:r w:rsidRPr="00A966F4">
            <w:rPr>
              <w:rFonts w:ascii="Simplified Arabic" w:hAnsi="Simplified Arabic" w:cs="Simplified Arabic"/>
              <w:rtl/>
              <w:lang w:bidi="ar-EG"/>
            </w:rPr>
            <w:instrText xml:space="preserve"> </w:instrText>
          </w:r>
          <w:r w:rsidRPr="00A966F4">
            <w:rPr>
              <w:rFonts w:ascii="Simplified Arabic" w:hAnsi="Simplified Arabic" w:cs="Simplified Arabic"/>
              <w:rtl/>
            </w:rPr>
            <w:fldChar w:fldCharType="separate"/>
          </w:r>
          <w:r w:rsidRPr="00A966F4">
            <w:rPr>
              <w:rFonts w:ascii="Simplified Arabic" w:hAnsi="Simplified Arabic" w:cs="Simplified Arabic"/>
              <w:noProof/>
              <w:rtl/>
              <w:lang w:bidi="ar-EG"/>
            </w:rPr>
            <w:t>(2018، 2018)</w:t>
          </w:r>
          <w:r w:rsidRPr="00A966F4">
            <w:rPr>
              <w:rFonts w:ascii="Simplified Arabic" w:hAnsi="Simplified Arabic" w:cs="Simplified Arabic"/>
              <w:rtl/>
            </w:rPr>
            <w:fldChar w:fldCharType="end"/>
          </w:r>
        </w:sdtContent>
      </w:sdt>
      <w:r w:rsidRPr="00A966F4">
        <w:rPr>
          <w:rFonts w:ascii="Simplified Arabic" w:hAnsi="Simplified Arabic" w:cs="Simplified Arabic"/>
          <w:rtl/>
        </w:rPr>
        <w:t>، وتشير البيانات إلى أن الشباب في مصر (18-29 سنة) يمثلون حوالي 21% من إجمالي السكان، أي ما يعادل 21.6 مليون نسمة في عام 2022. كما أن نسبة مساهمة الشباب في قوة العمل تصل إلى 39.2</w:t>
      </w:r>
      <w:r w:rsidRPr="00A966F4">
        <w:rPr>
          <w:rFonts w:ascii="Simplified Arabic" w:hAnsi="Simplified Arabic" w:cs="Simplified Arabic"/>
        </w:rPr>
        <w:t>%.</w:t>
      </w:r>
      <w:r w:rsidRPr="00A966F4">
        <w:rPr>
          <w:rFonts w:ascii="Simplified Arabic" w:hAnsi="Simplified Arabic" w:cs="Simplified Arabic"/>
          <w:rtl/>
        </w:rPr>
        <w:t>، ويشكل الذكور 10.6% من إجمالي السكان، بينما يشكل الإناث 10.4</w:t>
      </w:r>
      <w:r w:rsidRPr="00A966F4">
        <w:rPr>
          <w:rFonts w:ascii="Simplified Arabic" w:hAnsi="Simplified Arabic" w:cs="Simplified Arabic"/>
        </w:rPr>
        <w:t>%.</w:t>
      </w:r>
      <w:r w:rsidRPr="00A966F4">
        <w:rPr>
          <w:rFonts w:ascii="Simplified Arabic" w:hAnsi="Simplified Arabic" w:cs="Simplified Arabic"/>
          <w:rtl/>
        </w:rPr>
        <w:t>، وبلغت نسبة مساهمة الشباب في قوة العمل 39.2% في عام 2022</w:t>
      </w:r>
      <w:r w:rsidRPr="00A966F4">
        <w:rPr>
          <w:rFonts w:ascii="Simplified Arabic" w:hAnsi="Simplified Arabic" w:cs="Simplified Arabic"/>
        </w:rPr>
        <w:t>. </w:t>
      </w:r>
      <w:r w:rsidRPr="00A966F4">
        <w:rPr>
          <w:rFonts w:ascii="Simplified Arabic" w:hAnsi="Simplified Arabic" w:cs="Simplified Arabic"/>
          <w:rtl/>
        </w:rPr>
        <w:t xml:space="preserve"> وفي العمالة </w:t>
      </w:r>
      <w:r w:rsidRPr="00A966F4">
        <w:rPr>
          <w:rFonts w:ascii="Simplified Arabic" w:hAnsi="Simplified Arabic" w:cs="Simplified Arabic"/>
        </w:rPr>
        <w:t xml:space="preserve">54.3% </w:t>
      </w:r>
      <w:r w:rsidRPr="00A966F4">
        <w:rPr>
          <w:rFonts w:ascii="Simplified Arabic" w:hAnsi="Simplified Arabic" w:cs="Simplified Arabic"/>
          <w:rtl/>
        </w:rPr>
        <w:t>من الشباب المشتغلين لديهم عمل دائم، و18.5% يعملون بعقود رسمية، وتقدمت مصر 22 مرتبة في تصنيف المؤشر العالمي لتنمية الشباب الصادر عام 2024</w:t>
      </w:r>
      <w:r w:rsidRPr="00A966F4">
        <w:rPr>
          <w:rFonts w:ascii="Simplified Arabic" w:hAnsi="Simplified Arabic" w:cs="Simplified Arabic"/>
        </w:rPr>
        <w:t>. </w:t>
      </w:r>
    </w:p>
    <w:p w14:paraId="526096A4" w14:textId="14372B8D" w:rsidR="00AA2D3E" w:rsidRPr="00A966F4" w:rsidRDefault="00AA2D3E"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tl/>
        </w:rPr>
        <w:t>على الصعيد العالمي، تُعد مشاركة الشباب في صنع السياسات العامة وتنفيذها تحديًا مستمرًا. فغالبًا ما يعبر الشباب عن إحباطهم من الآليات الحالية المتبعة لمشاركتهم، ويرونها غير فعالة وفي كثير من الأحيان شكلية (صورية). هذا الإحباط نابع من شعورهم بغياب آلية حقيقية ومؤثرة في عمليات اتخاذ القرار الأساسية، واقتصار مشاركتهم على مراحل الاستشارة دون الوصول إلى مرحلة التأثير الفعلي. كما يُعد غياب الموارد الكافية أحد العوائق الرئيسية التي تحد من قدرة الشباب، خاصة الأقل حظًا، على المشاركة بفعالية.</w:t>
      </w:r>
    </w:p>
    <w:p w14:paraId="5E80014B" w14:textId="77777777" w:rsidR="00AA2D3E" w:rsidRPr="00A966F4" w:rsidRDefault="00AA2D3E" w:rsidP="00A966F4">
      <w:pPr>
        <w:bidi/>
        <w:spacing w:after="0" w:line="240" w:lineRule="auto"/>
        <w:contextualSpacing/>
        <w:jc w:val="lowKashida"/>
        <w:rPr>
          <w:rFonts w:ascii="Simplified Arabic" w:hAnsi="Simplified Arabic" w:cs="Simplified Arabic"/>
          <w:rtl/>
        </w:rPr>
      </w:pPr>
      <w:r w:rsidRPr="00A966F4">
        <w:rPr>
          <w:rFonts w:ascii="Simplified Arabic" w:hAnsi="Simplified Arabic" w:cs="Simplified Arabic"/>
          <w:rtl/>
        </w:rPr>
        <w:t>في مواجهة هذه التحديات، تبن المجتمع الدولي أهداف التنمية المستدامة (</w:t>
      </w:r>
      <w:r w:rsidRPr="00A966F4">
        <w:rPr>
          <w:rFonts w:ascii="Simplified Arabic" w:hAnsi="Simplified Arabic" w:cs="Simplified Arabic"/>
        </w:rPr>
        <w:t>SDGs</w:t>
      </w:r>
      <w:r w:rsidRPr="00A966F4">
        <w:rPr>
          <w:rFonts w:ascii="Simplified Arabic" w:hAnsi="Simplified Arabic" w:cs="Simplified Arabic"/>
          <w:rtl/>
        </w:rPr>
        <w:t>) كإطار عمل عالمي. وكانت مصر من الدول الرائدة التي سارعت إلى إعداد استراتيجياتها الوطنية بما يتوافق مع هذه الأهداف العالمية. فـ "رؤية مصر 2030" (المركز المصري للمعلومات، 2016) لم تكن مجرد خطة وطنية، بل كانت استجابة مباشرة للالتزامات الدولية، حيث تم إعدادها بمنهجية تشاركية تضم أكثر من 100 خبير، وتم تصميمها لتكون قابلة للقياس والمتابعة، مع التأكيد على التوافق التام بين أهدافها الوطنية وأهداف الأمم المتحدة الإنمائية. هذا التوافق يتجلى أيضًا في قطاعات محددة، مثل "الاستراتيجية الوطنية للسكان والتنمية 2030/2023" (وزارة الصحة والسكان، 2023) التي ربطت بشكل واضح بين النمو السكاني والنمو الاقتصادي، واعتمدت على منهجية شاملة تضمن مشاركة كافة الأطراف، بما يتماشى مع روح أهداف التنمية المستدامة.</w:t>
      </w:r>
    </w:p>
    <w:p w14:paraId="48F84F6B" w14:textId="36138B2A" w:rsidR="00072883" w:rsidRPr="00281F7F" w:rsidRDefault="00AF1DD5" w:rsidP="0032667E">
      <w:pPr>
        <w:pStyle w:val="Heading1"/>
        <w:bidi/>
        <w:rPr>
          <w:rFonts w:ascii="Simplified Arabic" w:hAnsi="Simplified Arabic" w:cs="Simplified Arabic"/>
          <w:b/>
          <w:bCs/>
          <w:color w:val="auto"/>
          <w:sz w:val="28"/>
          <w:szCs w:val="28"/>
          <w:lang w:bidi="ar-EG"/>
        </w:rPr>
      </w:pPr>
      <w:bookmarkStart w:id="7" w:name="_Toc229291788"/>
      <w:r w:rsidRPr="00281F7F">
        <w:rPr>
          <w:rFonts w:ascii="Simplified Arabic" w:hAnsi="Simplified Arabic" w:cs="Simplified Arabic"/>
          <w:b/>
          <w:bCs/>
          <w:color w:val="auto"/>
          <w:sz w:val="28"/>
          <w:szCs w:val="28"/>
          <w:rtl/>
          <w:lang w:bidi="ar-EG"/>
        </w:rPr>
        <w:t xml:space="preserve">المشكلة </w:t>
      </w:r>
      <w:r w:rsidR="00FF1315" w:rsidRPr="00281F7F">
        <w:rPr>
          <w:rFonts w:ascii="Simplified Arabic" w:hAnsi="Simplified Arabic" w:cs="Simplified Arabic"/>
          <w:b/>
          <w:bCs/>
          <w:color w:val="auto"/>
          <w:sz w:val="28"/>
          <w:szCs w:val="28"/>
          <w:rtl/>
          <w:lang w:bidi="ar-EG"/>
        </w:rPr>
        <w:t xml:space="preserve">البحثية </w:t>
      </w:r>
      <w:r w:rsidR="00FF1315" w:rsidRPr="00281F7F">
        <w:rPr>
          <w:rFonts w:ascii="Simplified Arabic" w:hAnsi="Simplified Arabic" w:cs="Simplified Arabic"/>
          <w:color w:val="auto"/>
          <w:sz w:val="28"/>
          <w:szCs w:val="28"/>
          <w:rtl/>
        </w:rPr>
        <w:t>(</w:t>
      </w:r>
      <w:r w:rsidR="00072883" w:rsidRPr="00281F7F">
        <w:rPr>
          <w:rFonts w:ascii="Simplified Arabic" w:hAnsi="Simplified Arabic" w:cs="Simplified Arabic"/>
          <w:color w:val="auto"/>
          <w:sz w:val="28"/>
          <w:szCs w:val="28"/>
        </w:rPr>
        <w:t>Research Problem Formulation</w:t>
      </w:r>
      <w:r w:rsidR="00072883" w:rsidRPr="00281F7F">
        <w:rPr>
          <w:rFonts w:ascii="Simplified Arabic" w:hAnsi="Simplified Arabic" w:cs="Simplified Arabic"/>
          <w:color w:val="auto"/>
          <w:sz w:val="28"/>
          <w:szCs w:val="28"/>
          <w:rtl/>
        </w:rPr>
        <w:t>)</w:t>
      </w:r>
      <w:bookmarkEnd w:id="7"/>
    </w:p>
    <w:p w14:paraId="790B89A5" w14:textId="77777777" w:rsidR="00072883" w:rsidRPr="00281F7F" w:rsidRDefault="00072883" w:rsidP="00072883">
      <w:pPr>
        <w:bidi/>
        <w:rPr>
          <w:rFonts w:ascii="Simplified Arabic" w:hAnsi="Simplified Arabic" w:cs="Simplified Arabic"/>
          <w:b/>
          <w:bCs/>
          <w:sz w:val="24"/>
          <w:szCs w:val="24"/>
        </w:rPr>
      </w:pPr>
      <w:r w:rsidRPr="00281F7F">
        <w:rPr>
          <w:rFonts w:ascii="Simplified Arabic" w:hAnsi="Simplified Arabic" w:cs="Simplified Arabic"/>
          <w:b/>
          <w:bCs/>
          <w:sz w:val="24"/>
          <w:szCs w:val="24"/>
          <w:rtl/>
        </w:rPr>
        <w:t>المشكلة العامة:</w:t>
      </w:r>
    </w:p>
    <w:p w14:paraId="4AAC6D9C" w14:textId="77777777" w:rsidR="00072883" w:rsidRPr="00281F7F" w:rsidRDefault="00072883" w:rsidP="00A966F4">
      <w:pPr>
        <w:bidi/>
        <w:spacing w:after="0" w:line="240" w:lineRule="auto"/>
        <w:contextualSpacing/>
        <w:jc w:val="lowKashida"/>
        <w:rPr>
          <w:rFonts w:ascii="Simplified Arabic" w:hAnsi="Simplified Arabic" w:cs="Simplified Arabic"/>
          <w:sz w:val="24"/>
          <w:szCs w:val="24"/>
        </w:rPr>
      </w:pPr>
      <w:r w:rsidRPr="00281F7F">
        <w:rPr>
          <w:rFonts w:ascii="Simplified Arabic" w:hAnsi="Simplified Arabic" w:cs="Simplified Arabic"/>
          <w:sz w:val="24"/>
          <w:szCs w:val="24"/>
          <w:rtl/>
        </w:rPr>
        <w:t>على الرغم من الاستثمار الوطني الكبير في "البرنامج الرئاسي لتأهيل الشباب للقيادة (</w:t>
      </w:r>
      <w:r w:rsidRPr="00281F7F">
        <w:rPr>
          <w:rFonts w:ascii="Simplified Arabic" w:hAnsi="Simplified Arabic" w:cs="Simplified Arabic"/>
          <w:sz w:val="24"/>
          <w:szCs w:val="24"/>
        </w:rPr>
        <w:t>PLP</w:t>
      </w:r>
      <w:r w:rsidRPr="00281F7F">
        <w:rPr>
          <w:rFonts w:ascii="Simplified Arabic" w:hAnsi="Simplified Arabic" w:cs="Simplified Arabic"/>
          <w:sz w:val="24"/>
          <w:szCs w:val="24"/>
          <w:rtl/>
        </w:rPr>
        <w:t>)" كأداة محورية لتحقيق "رؤية مصر 2030"، توجد فجوة ملحوظة بين حجم التأهيل الذي يتلقاه الشباب وبين درجة تأثيرهم الفعلي والمؤسسي في هياكل الدولة. فالبرنامج ينجح في بناء قدرات فردية، لكن يظل غير واضح ما إذا كانت هذه القدرات تُترجم إلى مشاركة جوهرية في صنع القرار، وما هي العوامل التي تحدد نجاح أو فشل هذه الترجمة.</w:t>
      </w:r>
    </w:p>
    <w:p w14:paraId="00E4B9C5" w14:textId="0DDF77F9" w:rsidR="00072883" w:rsidRPr="006250BE" w:rsidRDefault="00072883" w:rsidP="00A966F4">
      <w:pPr>
        <w:bidi/>
        <w:spacing w:after="0" w:line="240" w:lineRule="auto"/>
        <w:contextualSpacing/>
        <w:jc w:val="lowKashida"/>
        <w:rPr>
          <w:rFonts w:ascii="Simplified Arabic" w:hAnsi="Simplified Arabic" w:cs="Simplified Arabic"/>
          <w:b/>
          <w:bCs/>
          <w:sz w:val="24"/>
          <w:szCs w:val="24"/>
        </w:rPr>
      </w:pPr>
      <w:r w:rsidRPr="00281F7F">
        <w:rPr>
          <w:rFonts w:ascii="Simplified Arabic" w:hAnsi="Simplified Arabic" w:cs="Simplified Arabic"/>
          <w:b/>
          <w:bCs/>
          <w:sz w:val="24"/>
          <w:szCs w:val="24"/>
          <w:rtl/>
        </w:rPr>
        <w:t>المشكلة البحثية الإجرائية (الدقيقة والمباشرة):</w:t>
      </w:r>
      <w:r w:rsidR="006250BE">
        <w:rPr>
          <w:rFonts w:ascii="Simplified Arabic" w:hAnsi="Simplified Arabic" w:cs="Simplified Arabic" w:hint="cs"/>
          <w:b/>
          <w:bCs/>
          <w:sz w:val="24"/>
          <w:szCs w:val="24"/>
          <w:rtl/>
        </w:rPr>
        <w:t xml:space="preserve"> </w:t>
      </w:r>
      <w:r w:rsidRPr="00281F7F">
        <w:rPr>
          <w:rFonts w:ascii="Simplified Arabic" w:hAnsi="Simplified Arabic" w:cs="Simplified Arabic"/>
          <w:sz w:val="24"/>
          <w:szCs w:val="24"/>
          <w:rtl/>
        </w:rPr>
        <w:t>تكمن المشكلة البحثية في غموض العلاقة السببية بين "آليات التمكين القيادي" المطبقة في البرنامج الرئاسي (</w:t>
      </w:r>
      <w:r w:rsidRPr="00281F7F">
        <w:rPr>
          <w:rFonts w:ascii="Simplified Arabic" w:hAnsi="Simplified Arabic" w:cs="Simplified Arabic"/>
          <w:sz w:val="24"/>
          <w:szCs w:val="24"/>
        </w:rPr>
        <w:t>PLP</w:t>
      </w:r>
      <w:r w:rsidRPr="00281F7F">
        <w:rPr>
          <w:rFonts w:ascii="Simplified Arabic" w:hAnsi="Simplified Arabic" w:cs="Simplified Arabic"/>
          <w:sz w:val="24"/>
          <w:szCs w:val="24"/>
          <w:rtl/>
        </w:rPr>
        <w:t>) كمتغير مستقل، و"درجة التأثير المؤسسي" للشباب الخريجين كمتغير تابع. وتتمحور الدراسة حول تحديد ما إذا كان "مستوى الثقة في مؤسسات الدولة" يعمل كمتغير وسيط يفسر هذه العلاقة، وكيف يؤثر "وجود آليات استيعاب رسمية" كمتغير معدّل على قوة هذه العلاقة.</w:t>
      </w:r>
    </w:p>
    <w:p w14:paraId="1A057E37" w14:textId="77777777" w:rsidR="00AA2D3E" w:rsidRPr="00BF5251" w:rsidRDefault="00AA2D3E" w:rsidP="00AA2D3E">
      <w:pPr>
        <w:pStyle w:val="Heading1"/>
        <w:bidi/>
        <w:rPr>
          <w:rFonts w:ascii="Simplified Arabic" w:hAnsi="Simplified Arabic" w:cs="Simplified Arabic"/>
          <w:b/>
          <w:bCs/>
          <w:color w:val="auto"/>
          <w:sz w:val="24"/>
          <w:szCs w:val="24"/>
          <w:rtl/>
        </w:rPr>
      </w:pPr>
      <w:bookmarkStart w:id="8" w:name="_Toc229291789"/>
      <w:r w:rsidRPr="00BF5251">
        <w:rPr>
          <w:rFonts w:ascii="Simplified Arabic" w:hAnsi="Simplified Arabic" w:cs="Simplified Arabic"/>
          <w:b/>
          <w:bCs/>
          <w:color w:val="auto"/>
          <w:sz w:val="24"/>
          <w:szCs w:val="24"/>
          <w:rtl/>
        </w:rPr>
        <w:lastRenderedPageBreak/>
        <w:t>أهداف البحث</w:t>
      </w:r>
      <w:bookmarkEnd w:id="8"/>
      <w:r w:rsidRPr="00BF5251">
        <w:rPr>
          <w:rFonts w:ascii="Simplified Arabic" w:hAnsi="Simplified Arabic" w:cs="Simplified Arabic"/>
          <w:b/>
          <w:bCs/>
          <w:color w:val="auto"/>
          <w:sz w:val="24"/>
          <w:szCs w:val="24"/>
          <w:rtl/>
        </w:rPr>
        <w:t xml:space="preserve"> </w:t>
      </w:r>
    </w:p>
    <w:p w14:paraId="5FC7C4F1" w14:textId="77777777" w:rsidR="00AA2D3E" w:rsidRPr="00082A4A" w:rsidRDefault="00AA2D3E" w:rsidP="00A966F4">
      <w:pPr>
        <w:bidi/>
        <w:spacing w:after="0" w:line="240" w:lineRule="auto"/>
        <w:contextualSpacing/>
        <w:jc w:val="lowKashida"/>
        <w:rPr>
          <w:rFonts w:ascii="Simplified Arabic" w:hAnsi="Simplified Arabic" w:cs="Simplified Arabic"/>
          <w:color w:val="000000" w:themeColor="text1"/>
          <w:sz w:val="24"/>
          <w:szCs w:val="24"/>
          <w:rtl/>
        </w:rPr>
      </w:pPr>
      <w:r w:rsidRPr="00082A4A">
        <w:rPr>
          <w:rFonts w:ascii="Simplified Arabic" w:hAnsi="Simplified Arabic" w:cs="Simplified Arabic"/>
          <w:color w:val="000000" w:themeColor="text1"/>
          <w:sz w:val="24"/>
          <w:szCs w:val="24"/>
          <w:rtl/>
        </w:rPr>
        <w:t>يهدف هذا البحث إلى تقييم المبادرة الرئاسية لتمكين الشباب قياديًا، من خلال تحليل البرنامج الرئاسي لتأهيل الشباب للقيادة (</w:t>
      </w:r>
      <w:r w:rsidRPr="00082A4A">
        <w:rPr>
          <w:rFonts w:ascii="Simplified Arabic" w:hAnsi="Simplified Arabic" w:cs="Simplified Arabic"/>
          <w:color w:val="000000" w:themeColor="text1"/>
          <w:sz w:val="24"/>
          <w:szCs w:val="24"/>
        </w:rPr>
        <w:t>PLP</w:t>
      </w:r>
      <w:r w:rsidRPr="00082A4A">
        <w:rPr>
          <w:rFonts w:ascii="Simplified Arabic" w:hAnsi="Simplified Arabic" w:cs="Simplified Arabic"/>
          <w:color w:val="000000" w:themeColor="text1"/>
          <w:sz w:val="24"/>
          <w:szCs w:val="24"/>
          <w:rtl/>
        </w:rPr>
        <w:t xml:space="preserve">) بوصفه نموذجًا تطبيقيًا لسياسات الدولة في تمكين الشباب، وقياس مدى اتساقه وفاعليته في تحقيق مستهدفات رؤية مصر 2030 خلال الفترة (2019–2024)، خاصة فيما يتعلق بتأهيل الشباب لتولي المناصب القيادية والمساهمة في تحقيق أبعاد التنمية المستدامة. </w:t>
      </w:r>
      <w:r w:rsidRPr="00082A4A">
        <w:rPr>
          <w:rFonts w:ascii="Simplified Arabic" w:hAnsi="Simplified Arabic" w:cs="Simplified Arabic"/>
          <w:sz w:val="24"/>
          <w:szCs w:val="24"/>
          <w:rtl/>
        </w:rPr>
        <w:t>ويتفرع عن هذا الهدف العام مجموعة من الأهداف المحددة الآتية:</w:t>
      </w:r>
    </w:p>
    <w:p w14:paraId="0DDB3DE7" w14:textId="036DD0F8" w:rsidR="00AA2D3E" w:rsidRPr="00082A4A" w:rsidRDefault="00AA2D3E" w:rsidP="00A966F4">
      <w:pPr>
        <w:pStyle w:val="ListParagraph"/>
        <w:numPr>
          <w:ilvl w:val="0"/>
          <w:numId w:val="4"/>
        </w:numPr>
        <w:bidi/>
        <w:spacing w:after="0" w:line="240" w:lineRule="auto"/>
        <w:rPr>
          <w:rFonts w:ascii="Simplified Arabic" w:hAnsi="Simplified Arabic" w:cs="Simplified Arabic"/>
        </w:rPr>
      </w:pPr>
      <w:r w:rsidRPr="00082A4A">
        <w:rPr>
          <w:rFonts w:ascii="Simplified Arabic" w:hAnsi="Simplified Arabic" w:cs="Simplified Arabic"/>
          <w:rtl/>
        </w:rPr>
        <w:t>تقييم مدى فعالية البرنامج الرئاسي لتأهيل الشباب للقيادة (</w:t>
      </w:r>
      <w:r w:rsidRPr="00082A4A">
        <w:rPr>
          <w:rFonts w:ascii="Simplified Arabic" w:hAnsi="Simplified Arabic" w:cs="Simplified Arabic"/>
        </w:rPr>
        <w:t>PLP</w:t>
      </w:r>
      <w:r w:rsidRPr="00082A4A">
        <w:rPr>
          <w:rFonts w:ascii="Simplified Arabic" w:hAnsi="Simplified Arabic" w:cs="Simplified Arabic"/>
          <w:rtl/>
        </w:rPr>
        <w:t>) في تحقيق تأثير مؤسسي حقيقي لخريجيه، وتحديد العوامل المؤثرة في هذه العلاقة.</w:t>
      </w:r>
    </w:p>
    <w:p w14:paraId="2EE26D0F" w14:textId="62F3B171" w:rsidR="00AA2D3E" w:rsidRPr="00082A4A" w:rsidRDefault="009F4600" w:rsidP="00A966F4">
      <w:pPr>
        <w:pStyle w:val="ListParagraph"/>
        <w:numPr>
          <w:ilvl w:val="0"/>
          <w:numId w:val="4"/>
        </w:numPr>
        <w:bidi/>
        <w:spacing w:after="0" w:line="240" w:lineRule="auto"/>
        <w:rPr>
          <w:rFonts w:ascii="Simplified Arabic" w:hAnsi="Simplified Arabic" w:cs="Simplified Arabic"/>
          <w:sz w:val="24"/>
          <w:szCs w:val="24"/>
        </w:rPr>
      </w:pPr>
      <w:r>
        <w:rPr>
          <w:rFonts w:cs="Arial"/>
          <w:rtl/>
        </w:rPr>
        <w:t>تحديد فاعلية آليات التمكين القيادي المطبقة في البرنامج الرئاسي (</w:t>
      </w:r>
      <w:r>
        <w:t>PLP</w:t>
      </w:r>
      <w:r>
        <w:rPr>
          <w:rFonts w:cs="Arial"/>
          <w:rtl/>
        </w:rPr>
        <w:t>) من وجهة نظر الخريجين</w:t>
      </w:r>
    </w:p>
    <w:p w14:paraId="3F7E9D62" w14:textId="5C9897F9" w:rsidR="00AA2D3E" w:rsidRPr="00082A4A" w:rsidRDefault="00AA2D3E" w:rsidP="00A966F4">
      <w:pPr>
        <w:pStyle w:val="ListParagraph"/>
        <w:numPr>
          <w:ilvl w:val="0"/>
          <w:numId w:val="4"/>
        </w:numPr>
        <w:bidi/>
        <w:spacing w:after="0" w:line="240" w:lineRule="auto"/>
        <w:rPr>
          <w:rFonts w:ascii="Simplified Arabic" w:hAnsi="Simplified Arabic" w:cs="Simplified Arabic"/>
        </w:rPr>
      </w:pPr>
      <w:r w:rsidRPr="00082A4A">
        <w:rPr>
          <w:rFonts w:ascii="Simplified Arabic" w:hAnsi="Simplified Arabic" w:cs="Simplified Arabic"/>
          <w:sz w:val="24"/>
          <w:szCs w:val="24"/>
          <w:rtl/>
        </w:rPr>
        <w:t>تحديد درجة التأثير المؤسسي لخريجي البرنامج الرئاسي (</w:t>
      </w:r>
      <w:r w:rsidRPr="00082A4A">
        <w:rPr>
          <w:rFonts w:ascii="Simplified Arabic" w:hAnsi="Simplified Arabic" w:cs="Simplified Arabic"/>
          <w:sz w:val="24"/>
          <w:szCs w:val="24"/>
        </w:rPr>
        <w:t>PLP</w:t>
      </w:r>
      <w:r w:rsidRPr="00082A4A">
        <w:rPr>
          <w:rFonts w:ascii="Simplified Arabic" w:hAnsi="Simplified Arabic" w:cs="Simplified Arabic"/>
          <w:sz w:val="24"/>
          <w:szCs w:val="24"/>
          <w:rtl/>
        </w:rPr>
        <w:t>).</w:t>
      </w:r>
    </w:p>
    <w:p w14:paraId="0267C37C" w14:textId="212BD86B" w:rsidR="00AA2D3E" w:rsidRPr="00082A4A" w:rsidRDefault="00AA2D3E" w:rsidP="00A966F4">
      <w:pPr>
        <w:pStyle w:val="ListParagraph"/>
        <w:numPr>
          <w:ilvl w:val="0"/>
          <w:numId w:val="4"/>
        </w:numPr>
        <w:bidi/>
        <w:spacing w:after="0" w:line="240" w:lineRule="auto"/>
        <w:ind w:left="1570"/>
        <w:jc w:val="lowKashida"/>
        <w:rPr>
          <w:rFonts w:ascii="Simplified Arabic" w:hAnsi="Simplified Arabic" w:cs="Simplified Arabic"/>
          <w:sz w:val="24"/>
          <w:szCs w:val="24"/>
        </w:rPr>
      </w:pPr>
      <w:r w:rsidRPr="00082A4A">
        <w:rPr>
          <w:rFonts w:ascii="Simplified Arabic" w:hAnsi="Simplified Arabic" w:cs="Simplified Arabic"/>
          <w:sz w:val="24"/>
          <w:szCs w:val="24"/>
          <w:rtl/>
        </w:rPr>
        <w:t xml:space="preserve">تحديد المعوقات الهيكلية والتحديات الواقعية التي تواجه خريجي البرنامج، ورصد الفرص والعوامل الداعمة التي تسهم في نجاح </w:t>
      </w:r>
      <w:r w:rsidRPr="00082A4A">
        <w:rPr>
          <w:rFonts w:ascii="Simplified Arabic" w:hAnsi="Simplified Arabic" w:cs="Simplified Arabic"/>
          <w:sz w:val="24"/>
          <w:szCs w:val="24"/>
          <w:rtl/>
          <w:lang w:bidi="ar-EG"/>
        </w:rPr>
        <w:t>برنامج</w:t>
      </w:r>
      <w:r w:rsidRPr="00082A4A">
        <w:rPr>
          <w:rFonts w:ascii="Simplified Arabic" w:hAnsi="Simplified Arabic" w:cs="Simplified Arabic"/>
          <w:sz w:val="24"/>
          <w:szCs w:val="24"/>
          <w:rtl/>
        </w:rPr>
        <w:t xml:space="preserve"> تمكين </w:t>
      </w:r>
      <w:r w:rsidR="00235476" w:rsidRPr="00082A4A">
        <w:rPr>
          <w:rFonts w:ascii="Simplified Arabic" w:hAnsi="Simplified Arabic" w:cs="Simplified Arabic" w:hint="cs"/>
          <w:sz w:val="24"/>
          <w:szCs w:val="24"/>
          <w:rtl/>
        </w:rPr>
        <w:t>الشباب.</w:t>
      </w:r>
      <w:r w:rsidRPr="00082A4A">
        <w:rPr>
          <w:rFonts w:ascii="Simplified Arabic" w:hAnsi="Simplified Arabic" w:cs="Simplified Arabic"/>
          <w:sz w:val="24"/>
          <w:szCs w:val="24"/>
          <w:rtl/>
        </w:rPr>
        <w:t xml:space="preserve"> </w:t>
      </w:r>
    </w:p>
    <w:p w14:paraId="61C31E9F" w14:textId="77777777" w:rsidR="00AA2D3E" w:rsidRPr="00BF5251" w:rsidRDefault="00AA2D3E" w:rsidP="00AA2D3E">
      <w:pPr>
        <w:pStyle w:val="Heading1"/>
        <w:bidi/>
        <w:rPr>
          <w:rFonts w:ascii="Simplified Arabic" w:hAnsi="Simplified Arabic" w:cs="Simplified Arabic"/>
          <w:b/>
          <w:bCs/>
          <w:color w:val="auto"/>
          <w:sz w:val="24"/>
          <w:szCs w:val="24"/>
        </w:rPr>
      </w:pPr>
      <w:bookmarkStart w:id="9" w:name="_Toc229291790"/>
      <w:r w:rsidRPr="00BF5251">
        <w:rPr>
          <w:rFonts w:ascii="Simplified Arabic" w:hAnsi="Simplified Arabic" w:cs="Simplified Arabic"/>
          <w:b/>
          <w:bCs/>
          <w:color w:val="auto"/>
          <w:sz w:val="24"/>
          <w:szCs w:val="24"/>
          <w:rtl/>
        </w:rPr>
        <w:t>أهمية البحث</w:t>
      </w:r>
      <w:bookmarkEnd w:id="9"/>
      <w:r w:rsidRPr="00BF5251">
        <w:rPr>
          <w:rFonts w:ascii="Simplified Arabic" w:hAnsi="Simplified Arabic" w:cs="Simplified Arabic"/>
          <w:b/>
          <w:bCs/>
          <w:color w:val="auto"/>
          <w:sz w:val="24"/>
          <w:szCs w:val="24"/>
          <w:rtl/>
        </w:rPr>
        <w:t xml:space="preserve"> </w:t>
      </w:r>
    </w:p>
    <w:p w14:paraId="157AAAE9" w14:textId="77777777" w:rsidR="00AA2D3E" w:rsidRPr="00A966F4" w:rsidRDefault="00AA2D3E"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tl/>
        </w:rPr>
        <w:t xml:space="preserve">تنبع أهمية هذا البحث من تناوله لقضية محورية تتقاطع مع أولويات الدولة المصرية في المرحلة الراهنة، والمتمثلة في تمكين الشباب في المناصب القيادية بوصفه مدخلًا أساسيًا لتحقيق التنمية المستدامة في إطار رؤية مصر 2030. هي محاولة من البحث تساهم في محاولة تقديم تقييم تطبيقي لأحد اهم برامج الدولة الموجهة للشباب، وتحليل مدى قدرتها على تحويل التمكين من إطار تدريبي أو رمزي إلى ممارسة قيادية فعّالة ذات أثر تنموي ملموس. ويسهم البحث في دعم مسارات التنمية المستدامة في مصر من خلال: </w:t>
      </w:r>
    </w:p>
    <w:p w14:paraId="1DFB5B67" w14:textId="77777777" w:rsidR="00AA2D3E" w:rsidRPr="00A966F4" w:rsidRDefault="00AA2D3E" w:rsidP="00A966F4">
      <w:pPr>
        <w:pStyle w:val="ListParagraph"/>
        <w:numPr>
          <w:ilvl w:val="0"/>
          <w:numId w:val="5"/>
        </w:numPr>
        <w:bidi/>
        <w:spacing w:after="0" w:line="240" w:lineRule="auto"/>
        <w:jc w:val="lowKashida"/>
        <w:rPr>
          <w:rFonts w:ascii="Simplified Arabic" w:hAnsi="Simplified Arabic" w:cs="Simplified Arabic"/>
          <w:color w:val="000000" w:themeColor="text1"/>
        </w:rPr>
      </w:pPr>
      <w:r w:rsidRPr="00A966F4">
        <w:rPr>
          <w:rFonts w:ascii="Simplified Arabic" w:hAnsi="Simplified Arabic" w:cs="Simplified Arabic"/>
          <w:color w:val="000000" w:themeColor="text1"/>
          <w:rtl/>
        </w:rPr>
        <w:t>تعزيز جودة السياسات العامة عبر تقييم دور القيادات الشابة في تحسين الكفاءة المؤسسية، والابتكار الإداري، والاستجابة للاحتياجات المجتمعية، بما ينسجم مع أهداف التنمية المستدامة، ولا سيما الهدف (16) المتعلق بالمؤسسات الفعّالة والحوكمة الرشيدة (</w:t>
      </w:r>
      <w:r w:rsidRPr="00A966F4">
        <w:rPr>
          <w:rFonts w:ascii="Simplified Arabic" w:hAnsi="Simplified Arabic" w:cs="Simplified Arabic"/>
          <w:color w:val="000000" w:themeColor="text1"/>
        </w:rPr>
        <w:t>United Nations, 2015</w:t>
      </w:r>
      <w:r w:rsidRPr="00A966F4">
        <w:rPr>
          <w:rFonts w:ascii="Simplified Arabic" w:hAnsi="Simplified Arabic" w:cs="Simplified Arabic"/>
          <w:color w:val="000000" w:themeColor="text1"/>
          <w:rtl/>
        </w:rPr>
        <w:t>).</w:t>
      </w:r>
    </w:p>
    <w:p w14:paraId="4EEE3F15" w14:textId="77777777" w:rsidR="00AA2D3E" w:rsidRPr="00A966F4" w:rsidRDefault="00AA2D3E" w:rsidP="00A966F4">
      <w:pPr>
        <w:pStyle w:val="ListParagraph"/>
        <w:numPr>
          <w:ilvl w:val="0"/>
          <w:numId w:val="5"/>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دعم الاستثمار في رأس المال البشري من خلال تقديم أدلة علمية حول العائد التنموي لتمكين الشباب قياديًا، بما يسهم في تعظيم الاستفادة من الفرصة الديموغرافية التي تتمتع بها مصر (</w:t>
      </w:r>
      <w:r w:rsidRPr="00A966F4">
        <w:rPr>
          <w:rFonts w:ascii="Simplified Arabic" w:hAnsi="Simplified Arabic" w:cs="Simplified Arabic"/>
        </w:rPr>
        <w:t>World Bank, 2019</w:t>
      </w:r>
      <w:r w:rsidRPr="00A966F4">
        <w:rPr>
          <w:rFonts w:ascii="Simplified Arabic" w:hAnsi="Simplified Arabic" w:cs="Simplified Arabic"/>
          <w:rtl/>
        </w:rPr>
        <w:t>).</w:t>
      </w:r>
    </w:p>
    <w:p w14:paraId="24F6D91B" w14:textId="77777777" w:rsidR="00AA2D3E" w:rsidRPr="00A966F4" w:rsidRDefault="00AA2D3E" w:rsidP="00A966F4">
      <w:pPr>
        <w:pStyle w:val="ListParagraph"/>
        <w:numPr>
          <w:ilvl w:val="0"/>
          <w:numId w:val="5"/>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دعم صُنّاع القرار بمخرجات تقييمية عملية تسهم في تطوير تصميم وتنفيذ برامج تمكين الشباب، بما يعزز فعاليتها واستدامتها ويحد من الطابع الشكلي لبعض آليات المشاركة.</w:t>
      </w:r>
    </w:p>
    <w:p w14:paraId="2CF3976F" w14:textId="77777777" w:rsidR="00AA2D3E" w:rsidRPr="00A966F4" w:rsidRDefault="00AA2D3E"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tl/>
        </w:rPr>
        <w:t>ثانيًا: الأهمية العلمية والمعرفية وتتمثل في: إثراء الأدبيات العربية المتعلقة بتمكين الشباب في المناصب القيادية، والتي لا تزال محدودة مقارنة بالدراسات الدولية، لا سيما الدراسات التطبيقية المرتبطة بالسياق المصري، خلال فترة زمنية محددة (2019–2024).</w:t>
      </w:r>
    </w:p>
    <w:p w14:paraId="180540C3" w14:textId="77777777" w:rsidR="00AA2D3E" w:rsidRPr="00A966F4" w:rsidRDefault="00AA2D3E"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tl/>
        </w:rPr>
        <w:t>ثالثًا: الأهمية التطبيقية والمؤسسية وتنبع من كونه: يوفّر أدوات تقييم تساعد الجهات المعنية بالشباب باستخدامها في متابعة وتقييم برامج تمكين القيادات الشابة، ويقدّم توصيات وسياسات عملية قابلة للتطبيق تسهم في تحسين التكامل بين برامج التدريب والفرص الفعلية لشغل المناصب القيادية، ويدعم التحول نحو إدارة قائمة على النتائج في برامج تمكين الشباب.</w:t>
      </w:r>
    </w:p>
    <w:p w14:paraId="1C923E9A" w14:textId="3E061488" w:rsidR="00BF5251" w:rsidRPr="00A966F4" w:rsidRDefault="00AA2D3E" w:rsidP="00A966F4">
      <w:pPr>
        <w:bidi/>
        <w:spacing w:after="0" w:line="240" w:lineRule="auto"/>
        <w:contextualSpacing/>
        <w:jc w:val="lowKashida"/>
        <w:rPr>
          <w:rFonts w:ascii="Simplified Arabic" w:hAnsi="Simplified Arabic" w:cs="Simplified Arabic"/>
          <w:rtl/>
        </w:rPr>
      </w:pPr>
      <w:r w:rsidRPr="00A966F4">
        <w:rPr>
          <w:rFonts w:ascii="Simplified Arabic" w:hAnsi="Simplified Arabic" w:cs="Simplified Arabic"/>
          <w:rtl/>
        </w:rPr>
        <w:t>وختاماً الأهمية المهنية والشخصية للباحث، تكتسب هذه الدراسة أهمية خاصة للباحث، نظرًا لارتباط موضوعها المباشر بمجال اهتمامه المهني بقضايا الشباب، وتسهم في تعميق خبرته التطبيقية، وتعزز قدرته على الربط بين التحليل الأكاديمي والممارسة المهنية، وتمكّنه من تقديم إسهام علمي وتطبيقي يدعم تطوير السياسات والبرامج الموجهة للشباب في مصر، بما يتسق مع رؤيته المهنية ورسالة عمله التنموي</w:t>
      </w:r>
    </w:p>
    <w:p w14:paraId="6D1CE682" w14:textId="7DF37CB1" w:rsidR="00FF1315" w:rsidRPr="00BF5251" w:rsidRDefault="00FF1315" w:rsidP="00FF1315">
      <w:pPr>
        <w:pStyle w:val="Heading1"/>
        <w:bidi/>
        <w:rPr>
          <w:rFonts w:ascii="Simplified Arabic" w:hAnsi="Simplified Arabic" w:cs="Simplified Arabic"/>
          <w:b/>
          <w:bCs/>
          <w:color w:val="auto"/>
          <w:sz w:val="24"/>
          <w:szCs w:val="24"/>
        </w:rPr>
      </w:pPr>
      <w:bookmarkStart w:id="10" w:name="_Toc229291791"/>
      <w:r w:rsidRPr="00BF5251">
        <w:rPr>
          <w:rFonts w:ascii="Simplified Arabic" w:hAnsi="Simplified Arabic" w:cs="Simplified Arabic"/>
          <w:b/>
          <w:bCs/>
          <w:color w:val="auto"/>
          <w:sz w:val="24"/>
          <w:szCs w:val="24"/>
          <w:rtl/>
        </w:rPr>
        <w:lastRenderedPageBreak/>
        <w:t xml:space="preserve">تساؤلات البحث </w:t>
      </w:r>
      <w:r w:rsidRPr="00BF5251">
        <w:rPr>
          <w:rFonts w:ascii="Simplified Arabic" w:hAnsi="Simplified Arabic" w:cs="Simplified Arabic"/>
          <w:color w:val="auto"/>
          <w:sz w:val="24"/>
          <w:szCs w:val="24"/>
          <w:rtl/>
        </w:rPr>
        <w:t>(</w:t>
      </w:r>
      <w:r w:rsidRPr="00BF5251">
        <w:rPr>
          <w:rFonts w:ascii="Simplified Arabic" w:hAnsi="Simplified Arabic" w:cs="Simplified Arabic"/>
          <w:color w:val="auto"/>
          <w:sz w:val="24"/>
          <w:szCs w:val="24"/>
        </w:rPr>
        <w:t>Research Questions</w:t>
      </w:r>
      <w:r w:rsidRPr="00BF5251">
        <w:rPr>
          <w:rFonts w:ascii="Simplified Arabic" w:hAnsi="Simplified Arabic" w:cs="Simplified Arabic"/>
          <w:color w:val="auto"/>
          <w:sz w:val="24"/>
          <w:szCs w:val="24"/>
          <w:rtl/>
        </w:rPr>
        <w:t>)</w:t>
      </w:r>
      <w:bookmarkEnd w:id="10"/>
    </w:p>
    <w:p w14:paraId="5F498525" w14:textId="418222F9" w:rsidR="00FF1315" w:rsidRPr="00082A4A" w:rsidRDefault="00FF1315" w:rsidP="00A966F4">
      <w:pPr>
        <w:bidi/>
        <w:spacing w:after="0" w:line="240" w:lineRule="auto"/>
        <w:contextualSpacing/>
        <w:rPr>
          <w:rFonts w:ascii="Simplified Arabic" w:hAnsi="Simplified Arabic" w:cs="Simplified Arabic"/>
          <w:sz w:val="24"/>
          <w:szCs w:val="24"/>
        </w:rPr>
      </w:pPr>
      <w:r w:rsidRPr="00082A4A">
        <w:rPr>
          <w:rFonts w:ascii="Simplified Arabic" w:hAnsi="Simplified Arabic" w:cs="Simplified Arabic"/>
          <w:sz w:val="24"/>
          <w:szCs w:val="24"/>
          <w:rtl/>
        </w:rPr>
        <w:t xml:space="preserve">للإجابة على هذه المشكلة، </w:t>
      </w:r>
      <w:r w:rsidR="000E166E">
        <w:rPr>
          <w:rFonts w:ascii="Simplified Arabic" w:hAnsi="Simplified Arabic" w:cs="Simplified Arabic" w:hint="cs"/>
          <w:sz w:val="24"/>
          <w:szCs w:val="24"/>
          <w:rtl/>
        </w:rPr>
        <w:t>تم</w:t>
      </w:r>
      <w:r w:rsidRPr="00082A4A">
        <w:rPr>
          <w:rFonts w:ascii="Simplified Arabic" w:hAnsi="Simplified Arabic" w:cs="Simplified Arabic"/>
          <w:sz w:val="24"/>
          <w:szCs w:val="24"/>
          <w:rtl/>
        </w:rPr>
        <w:t xml:space="preserve"> طرح الأسئلة التالية:</w:t>
      </w:r>
    </w:p>
    <w:p w14:paraId="7F0D958F" w14:textId="77777777" w:rsidR="00FF1315" w:rsidRPr="00082A4A" w:rsidRDefault="00FF1315" w:rsidP="00A966F4">
      <w:pPr>
        <w:bidi/>
        <w:spacing w:after="0" w:line="240" w:lineRule="auto"/>
        <w:contextualSpacing/>
        <w:rPr>
          <w:rFonts w:ascii="Simplified Arabic" w:hAnsi="Simplified Arabic" w:cs="Simplified Arabic"/>
          <w:sz w:val="24"/>
          <w:szCs w:val="24"/>
        </w:rPr>
      </w:pPr>
      <w:r w:rsidRPr="00082A4A">
        <w:rPr>
          <w:rFonts w:ascii="Simplified Arabic" w:hAnsi="Simplified Arabic" w:cs="Simplified Arabic"/>
          <w:sz w:val="24"/>
          <w:szCs w:val="24"/>
          <w:rtl/>
        </w:rPr>
        <w:t>السؤال الرئيسي:</w:t>
      </w:r>
    </w:p>
    <w:p w14:paraId="472F79CC" w14:textId="5B797CFA" w:rsidR="00FF1315" w:rsidRPr="00082A4A" w:rsidRDefault="00FF1315" w:rsidP="007A7230">
      <w:pPr>
        <w:pStyle w:val="ListParagraph"/>
        <w:numPr>
          <w:ilvl w:val="0"/>
          <w:numId w:val="31"/>
        </w:numPr>
        <w:bidi/>
        <w:spacing w:after="0" w:line="240" w:lineRule="auto"/>
        <w:rPr>
          <w:rFonts w:ascii="Simplified Arabic" w:hAnsi="Simplified Arabic" w:cs="Simplified Arabic"/>
          <w:sz w:val="24"/>
          <w:szCs w:val="24"/>
        </w:rPr>
      </w:pPr>
      <w:r w:rsidRPr="00082A4A">
        <w:rPr>
          <w:rFonts w:ascii="Simplified Arabic" w:hAnsi="Simplified Arabic" w:cs="Simplified Arabic"/>
          <w:sz w:val="24"/>
          <w:szCs w:val="24"/>
          <w:rtl/>
        </w:rPr>
        <w:t>إلى أي مدى تساهم آليات التمكين القيادي في البرنامج الرئاسي (</w:t>
      </w:r>
      <w:r w:rsidRPr="00082A4A">
        <w:rPr>
          <w:rFonts w:ascii="Simplified Arabic" w:hAnsi="Simplified Arabic" w:cs="Simplified Arabic"/>
          <w:sz w:val="24"/>
          <w:szCs w:val="24"/>
        </w:rPr>
        <w:t>PLP</w:t>
      </w:r>
      <w:r w:rsidRPr="00082A4A">
        <w:rPr>
          <w:rFonts w:ascii="Simplified Arabic" w:hAnsi="Simplified Arabic" w:cs="Simplified Arabic"/>
          <w:sz w:val="24"/>
          <w:szCs w:val="24"/>
          <w:rtl/>
        </w:rPr>
        <w:t>) في تحقيق تأثير مؤسسي فعّال لخريجيه في مؤسسات الدولة المصرية؟</w:t>
      </w:r>
    </w:p>
    <w:p w14:paraId="23969A66" w14:textId="77777777" w:rsidR="00FF1315" w:rsidRPr="00082A4A" w:rsidRDefault="00FF1315" w:rsidP="00A966F4">
      <w:pPr>
        <w:bidi/>
        <w:spacing w:after="0" w:line="240" w:lineRule="auto"/>
        <w:contextualSpacing/>
        <w:rPr>
          <w:rFonts w:ascii="Simplified Arabic" w:hAnsi="Simplified Arabic" w:cs="Simplified Arabic"/>
          <w:sz w:val="24"/>
          <w:szCs w:val="24"/>
        </w:rPr>
      </w:pPr>
      <w:r w:rsidRPr="00082A4A">
        <w:rPr>
          <w:rFonts w:ascii="Simplified Arabic" w:hAnsi="Simplified Arabic" w:cs="Simplified Arabic"/>
          <w:sz w:val="24"/>
          <w:szCs w:val="24"/>
          <w:rtl/>
        </w:rPr>
        <w:t>الأسئلة الفرعية:</w:t>
      </w:r>
    </w:p>
    <w:p w14:paraId="63AE095A" w14:textId="4720AB77" w:rsidR="00FF1315" w:rsidRPr="00082A4A" w:rsidRDefault="00FF1315" w:rsidP="007A7230">
      <w:pPr>
        <w:pStyle w:val="ListParagraph"/>
        <w:numPr>
          <w:ilvl w:val="0"/>
          <w:numId w:val="32"/>
        </w:numPr>
        <w:bidi/>
        <w:spacing w:after="0" w:line="240" w:lineRule="auto"/>
        <w:rPr>
          <w:rFonts w:ascii="Simplified Arabic" w:hAnsi="Simplified Arabic" w:cs="Simplified Arabic"/>
          <w:sz w:val="24"/>
          <w:szCs w:val="24"/>
        </w:rPr>
      </w:pPr>
      <w:r w:rsidRPr="00082A4A">
        <w:rPr>
          <w:rFonts w:ascii="Simplified Arabic" w:hAnsi="Simplified Arabic" w:cs="Simplified Arabic"/>
          <w:sz w:val="24"/>
          <w:szCs w:val="24"/>
          <w:rtl/>
        </w:rPr>
        <w:t>ما هي آليات التمكين القيادي الأكثر تأثيرًا في إعداد الشباب للمشاركة المؤسسية من وجهة نظر الخريجين؟</w:t>
      </w:r>
    </w:p>
    <w:p w14:paraId="26A9BAC8" w14:textId="0746AF8D" w:rsidR="00FF1315" w:rsidRPr="00082A4A" w:rsidRDefault="00FF1315" w:rsidP="007A7230">
      <w:pPr>
        <w:pStyle w:val="ListParagraph"/>
        <w:numPr>
          <w:ilvl w:val="0"/>
          <w:numId w:val="32"/>
        </w:numPr>
        <w:bidi/>
        <w:spacing w:after="0" w:line="240" w:lineRule="auto"/>
        <w:rPr>
          <w:rFonts w:ascii="Simplified Arabic" w:hAnsi="Simplified Arabic" w:cs="Simplified Arabic"/>
          <w:sz w:val="24"/>
          <w:szCs w:val="24"/>
        </w:rPr>
      </w:pPr>
      <w:r w:rsidRPr="00082A4A">
        <w:rPr>
          <w:rFonts w:ascii="Simplified Arabic" w:hAnsi="Simplified Arabic" w:cs="Simplified Arabic"/>
          <w:sz w:val="24"/>
          <w:szCs w:val="24"/>
          <w:rtl/>
        </w:rPr>
        <w:t>ما هي درجة التأثير المؤسسي التي حققها خريجو البرنامج الرئاسي (</w:t>
      </w:r>
      <w:r w:rsidRPr="00082A4A">
        <w:rPr>
          <w:rFonts w:ascii="Simplified Arabic" w:hAnsi="Simplified Arabic" w:cs="Simplified Arabic"/>
          <w:sz w:val="24"/>
          <w:szCs w:val="24"/>
        </w:rPr>
        <w:t>PLP</w:t>
      </w:r>
      <w:r w:rsidRPr="00082A4A">
        <w:rPr>
          <w:rFonts w:ascii="Simplified Arabic" w:hAnsi="Simplified Arabic" w:cs="Simplified Arabic"/>
          <w:sz w:val="24"/>
          <w:szCs w:val="24"/>
          <w:rtl/>
        </w:rPr>
        <w:t>) منذ إنشائه وحتى الآن؟</w:t>
      </w:r>
    </w:p>
    <w:p w14:paraId="0F3AE10C" w14:textId="77777777" w:rsidR="00BF5251" w:rsidRPr="00BF5251" w:rsidRDefault="00FF1315" w:rsidP="007A7230">
      <w:pPr>
        <w:pStyle w:val="ListParagraph"/>
        <w:numPr>
          <w:ilvl w:val="0"/>
          <w:numId w:val="32"/>
        </w:numPr>
        <w:bidi/>
        <w:spacing w:after="0" w:line="240" w:lineRule="auto"/>
        <w:rPr>
          <w:rFonts w:ascii="Simplified Arabic" w:hAnsi="Simplified Arabic" w:cs="Simplified Arabic"/>
        </w:rPr>
      </w:pPr>
      <w:r w:rsidRPr="00082A4A">
        <w:rPr>
          <w:rFonts w:ascii="Simplified Arabic" w:hAnsi="Simplified Arabic" w:cs="Simplified Arabic"/>
          <w:sz w:val="24"/>
          <w:szCs w:val="24"/>
          <w:rtl/>
        </w:rPr>
        <w:t>كيف يؤثر "وجود آليات استيعاب رسمية" في جهات الدولة المختلفة على العلاقة بين تأهيل الشباب وتأثيرهم المؤسسي؟</w:t>
      </w:r>
    </w:p>
    <w:p w14:paraId="34065162" w14:textId="18DDC578" w:rsidR="00FF1315" w:rsidRPr="00A966F4" w:rsidRDefault="00FF1315" w:rsidP="00BF5251">
      <w:pPr>
        <w:bidi/>
        <w:rPr>
          <w:rFonts w:ascii="Simplified Arabic" w:hAnsi="Simplified Arabic" w:cs="Simplified Arabic"/>
        </w:rPr>
      </w:pPr>
      <w:r w:rsidRPr="00A966F4">
        <w:rPr>
          <w:rFonts w:ascii="Simplified Arabic" w:hAnsi="Simplified Arabic" w:cs="Simplified Arabic"/>
          <w:b/>
          <w:bCs/>
          <w:rtl/>
        </w:rPr>
        <w:t>المتغيرات (</w:t>
      </w:r>
      <w:r w:rsidRPr="00A966F4">
        <w:rPr>
          <w:rFonts w:ascii="Simplified Arabic" w:hAnsi="Simplified Arabic" w:cs="Simplified Arabic"/>
          <w:b/>
          <w:bCs/>
        </w:rPr>
        <w:t xml:space="preserve">Variables </w:t>
      </w:r>
      <w:r w:rsidR="00BF5251" w:rsidRPr="00A966F4">
        <w:rPr>
          <w:rFonts w:ascii="Simplified Arabic" w:hAnsi="Simplified Arabic" w:cs="Simplified Arabic"/>
          <w:b/>
          <w:bCs/>
        </w:rPr>
        <w:t>Identification</w:t>
      </w:r>
      <w:r w:rsidR="00BF5251" w:rsidRPr="00A966F4">
        <w:rPr>
          <w:rFonts w:ascii="Simplified Arabic" w:hAnsi="Simplified Arabic" w:cs="Simplified Arabic" w:hint="cs"/>
          <w:b/>
          <w:bCs/>
          <w:rtl/>
        </w:rPr>
        <w:t xml:space="preserve">) </w:t>
      </w:r>
      <w:r w:rsidR="00BF5251" w:rsidRPr="00A966F4">
        <w:rPr>
          <w:rFonts w:ascii="Simplified Arabic" w:hAnsi="Simplified Arabic" w:cs="Simplified Arabic" w:hint="cs"/>
          <w:rtl/>
        </w:rPr>
        <w:t>المتغير</w:t>
      </w:r>
      <w:r w:rsidRPr="00A966F4">
        <w:rPr>
          <w:rFonts w:ascii="Simplified Arabic" w:hAnsi="Simplified Arabic" w:cs="Simplified Arabic"/>
          <w:rtl/>
        </w:rPr>
        <w:t xml:space="preserve"> المستقل (</w:t>
      </w:r>
      <w:r w:rsidRPr="00A966F4">
        <w:rPr>
          <w:rFonts w:ascii="Simplified Arabic" w:hAnsi="Simplified Arabic" w:cs="Simplified Arabic"/>
        </w:rPr>
        <w:t>Independent Variable</w:t>
      </w:r>
      <w:r w:rsidR="00B446BF" w:rsidRPr="00A966F4">
        <w:rPr>
          <w:rFonts w:ascii="Simplified Arabic" w:hAnsi="Simplified Arabic" w:cs="Simplified Arabic"/>
          <w:rtl/>
        </w:rPr>
        <w:t>): آليات</w:t>
      </w:r>
      <w:r w:rsidRPr="00A966F4">
        <w:rPr>
          <w:rFonts w:ascii="Simplified Arabic" w:hAnsi="Simplified Arabic" w:cs="Simplified Arabic"/>
          <w:rtl/>
        </w:rPr>
        <w:t xml:space="preserve"> التمكين القيادي في البرنامج الرئاسي (</w:t>
      </w:r>
      <w:r w:rsidRPr="00A966F4">
        <w:rPr>
          <w:rFonts w:ascii="Simplified Arabic" w:hAnsi="Simplified Arabic" w:cs="Simplified Arabic"/>
        </w:rPr>
        <w:t>PLP</w:t>
      </w:r>
      <w:r w:rsidRPr="00A966F4">
        <w:rPr>
          <w:rFonts w:ascii="Simplified Arabic" w:hAnsi="Simplified Arabic" w:cs="Simplified Arabic"/>
          <w:rtl/>
        </w:rPr>
        <w:t>).</w:t>
      </w:r>
      <w:r w:rsidR="00BF5251" w:rsidRPr="00A966F4">
        <w:rPr>
          <w:rFonts w:ascii="Simplified Arabic" w:hAnsi="Simplified Arabic" w:cs="Simplified Arabic" w:hint="cs"/>
          <w:rtl/>
        </w:rPr>
        <w:t xml:space="preserve"> و</w:t>
      </w:r>
      <w:r w:rsidRPr="00A966F4">
        <w:rPr>
          <w:rFonts w:ascii="Simplified Arabic" w:hAnsi="Simplified Arabic" w:cs="Simplified Arabic"/>
          <w:rtl/>
        </w:rPr>
        <w:t>المتغير التابع (</w:t>
      </w:r>
      <w:r w:rsidRPr="00A966F4">
        <w:rPr>
          <w:rFonts w:ascii="Simplified Arabic" w:hAnsi="Simplified Arabic" w:cs="Simplified Arabic"/>
        </w:rPr>
        <w:t>Dependent Variable</w:t>
      </w:r>
      <w:r w:rsidRPr="00A966F4">
        <w:rPr>
          <w:rFonts w:ascii="Simplified Arabic" w:hAnsi="Simplified Arabic" w:cs="Simplified Arabic"/>
          <w:rtl/>
        </w:rPr>
        <w:t>): درجة التأثير المؤسسي للشباب الخريجين.</w:t>
      </w:r>
    </w:p>
    <w:p w14:paraId="58472E87" w14:textId="3FB8015B" w:rsidR="00AF1DD5" w:rsidRPr="00BF5251" w:rsidRDefault="00AF1DD5" w:rsidP="008D7471">
      <w:pPr>
        <w:pStyle w:val="Heading1"/>
        <w:bidi/>
        <w:rPr>
          <w:rFonts w:ascii="Simplified Arabic" w:hAnsi="Simplified Arabic" w:cs="Simplified Arabic"/>
          <w:b/>
          <w:bCs/>
          <w:color w:val="auto"/>
          <w:sz w:val="24"/>
          <w:szCs w:val="24"/>
          <w:rtl/>
        </w:rPr>
      </w:pPr>
      <w:bookmarkStart w:id="11" w:name="_Toc229291792"/>
      <w:r w:rsidRPr="00BF5251">
        <w:rPr>
          <w:rFonts w:ascii="Simplified Arabic" w:hAnsi="Simplified Arabic" w:cs="Simplified Arabic"/>
          <w:b/>
          <w:bCs/>
          <w:color w:val="auto"/>
          <w:sz w:val="24"/>
          <w:szCs w:val="24"/>
          <w:rtl/>
        </w:rPr>
        <w:t>حدود البحث</w:t>
      </w:r>
      <w:bookmarkEnd w:id="11"/>
      <w:r w:rsidR="00AB32BE" w:rsidRPr="00BF5251">
        <w:rPr>
          <w:rFonts w:ascii="Simplified Arabic" w:hAnsi="Simplified Arabic" w:cs="Simplified Arabic"/>
          <w:b/>
          <w:bCs/>
          <w:color w:val="auto"/>
          <w:sz w:val="24"/>
          <w:szCs w:val="24"/>
          <w:rtl/>
        </w:rPr>
        <w:t xml:space="preserve"> </w:t>
      </w:r>
    </w:p>
    <w:p w14:paraId="13ED411C" w14:textId="5AD4B8FF" w:rsidR="008D7471" w:rsidRPr="00A966F4" w:rsidRDefault="008D7471" w:rsidP="00A966F4">
      <w:pPr>
        <w:bidi/>
        <w:spacing w:after="0" w:line="240" w:lineRule="auto"/>
        <w:ind w:firstLine="720"/>
        <w:contextualSpacing/>
        <w:jc w:val="lowKashida"/>
        <w:rPr>
          <w:rFonts w:ascii="Simplified Arabic" w:hAnsi="Simplified Arabic" w:cs="Simplified Arabic"/>
          <w:color w:val="EE0000"/>
        </w:rPr>
      </w:pPr>
      <w:r w:rsidRPr="00A966F4">
        <w:rPr>
          <w:rFonts w:ascii="Simplified Arabic" w:hAnsi="Simplified Arabic" w:cs="Simplified Arabic"/>
          <w:rtl/>
        </w:rPr>
        <w:t>أولًا: الحدود الموضوعية (</w:t>
      </w:r>
      <w:r w:rsidRPr="00A966F4">
        <w:rPr>
          <w:rFonts w:ascii="Simplified Arabic" w:hAnsi="Simplified Arabic" w:cs="Simplified Arabic"/>
        </w:rPr>
        <w:t>Thematic Scope</w:t>
      </w:r>
      <w:r w:rsidRPr="00A966F4">
        <w:rPr>
          <w:rFonts w:ascii="Simplified Arabic" w:hAnsi="Simplified Arabic" w:cs="Simplified Arabic"/>
          <w:rtl/>
        </w:rPr>
        <w:t xml:space="preserve">): يقتصر نطاق هذا البحث على </w:t>
      </w:r>
      <w:r w:rsidR="00E54B59" w:rsidRPr="00A966F4">
        <w:rPr>
          <w:rFonts w:ascii="Simplified Arabic" w:hAnsi="Simplified Arabic" w:cs="Simplified Arabic"/>
          <w:rtl/>
        </w:rPr>
        <w:t>البرنامج الرئاسي</w:t>
      </w:r>
      <w:r w:rsidR="00E54B59" w:rsidRPr="00A966F4">
        <w:rPr>
          <w:rFonts w:ascii="Simplified Arabic" w:hAnsi="Simplified Arabic" w:cs="Simplified Arabic"/>
        </w:rPr>
        <w:t xml:space="preserve"> (PLP) </w:t>
      </w:r>
      <w:r w:rsidR="00E54B59" w:rsidRPr="00A966F4">
        <w:rPr>
          <w:rFonts w:ascii="Simplified Arabic" w:hAnsi="Simplified Arabic" w:cs="Simplified Arabic"/>
          <w:rtl/>
        </w:rPr>
        <w:t xml:space="preserve">لتأهيل الكوادر الشبابية </w:t>
      </w:r>
      <w:r w:rsidRPr="00A966F4">
        <w:rPr>
          <w:rFonts w:ascii="Simplified Arabic" w:hAnsi="Simplified Arabic" w:cs="Simplified Arabic"/>
          <w:rtl/>
        </w:rPr>
        <w:t>الخاصة بتمكين الشباب في المناصب القيادية،</w:t>
      </w:r>
      <w:r w:rsidRPr="00A966F4">
        <w:rPr>
          <w:rFonts w:ascii="Simplified Arabic" w:hAnsi="Simplified Arabic" w:cs="Simplified Arabic"/>
          <w:color w:val="EE0000"/>
          <w:rtl/>
        </w:rPr>
        <w:t xml:space="preserve"> </w:t>
      </w:r>
    </w:p>
    <w:p w14:paraId="05DEF1DE" w14:textId="36A9D915" w:rsidR="008D7471" w:rsidRPr="00A966F4" w:rsidRDefault="008D7471"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tl/>
        </w:rPr>
        <w:t>ثانيًا: الحدود الزمنية (</w:t>
      </w:r>
      <w:r w:rsidRPr="00A966F4">
        <w:rPr>
          <w:rFonts w:ascii="Simplified Arabic" w:hAnsi="Simplified Arabic" w:cs="Simplified Arabic"/>
        </w:rPr>
        <w:t>Temporal Scope</w:t>
      </w:r>
      <w:r w:rsidRPr="00A966F4">
        <w:rPr>
          <w:rFonts w:ascii="Simplified Arabic" w:hAnsi="Simplified Arabic" w:cs="Simplified Arabic"/>
          <w:rtl/>
        </w:rPr>
        <w:t xml:space="preserve">): تغطي الدراسة الفترة الزمنية الممتدة من عام 2019 حتى عام </w:t>
      </w:r>
      <w:r w:rsidR="00B309B0" w:rsidRPr="00A966F4">
        <w:rPr>
          <w:rFonts w:ascii="Simplified Arabic" w:hAnsi="Simplified Arabic" w:cs="Simplified Arabic"/>
          <w:rtl/>
        </w:rPr>
        <w:t>2024</w:t>
      </w:r>
      <w:r w:rsidRPr="00A966F4">
        <w:rPr>
          <w:rFonts w:ascii="Simplified Arabic" w:hAnsi="Simplified Arabic" w:cs="Simplified Arabic"/>
          <w:rtl/>
        </w:rPr>
        <w:t xml:space="preserve">، </w:t>
      </w:r>
      <w:r w:rsidR="004B76CE" w:rsidRPr="00A966F4">
        <w:rPr>
          <w:rFonts w:ascii="Simplified Arabic" w:hAnsi="Simplified Arabic" w:cs="Simplified Arabic"/>
          <w:rtl/>
        </w:rPr>
        <w:t xml:space="preserve">لأن </w:t>
      </w:r>
      <w:r w:rsidRPr="00A966F4">
        <w:rPr>
          <w:rFonts w:ascii="Simplified Arabic" w:hAnsi="Simplified Arabic" w:cs="Simplified Arabic"/>
          <w:rtl/>
        </w:rPr>
        <w:t xml:space="preserve">هذه الفترة </w:t>
      </w:r>
      <w:r w:rsidR="004B76CE" w:rsidRPr="00A966F4">
        <w:rPr>
          <w:rFonts w:ascii="Simplified Arabic" w:hAnsi="Simplified Arabic" w:cs="Simplified Arabic"/>
          <w:rtl/>
        </w:rPr>
        <w:t xml:space="preserve">تمثل </w:t>
      </w:r>
      <w:r w:rsidRPr="00A966F4">
        <w:rPr>
          <w:rFonts w:ascii="Simplified Arabic" w:hAnsi="Simplified Arabic" w:cs="Simplified Arabic"/>
          <w:rtl/>
        </w:rPr>
        <w:t>مرحلة تكثيف لسياسات وبرامج تمكين الشباب في مصر، لا سيما بعد التعديلات الدستورية عام 2019، وتوسّع تطبيق برامج القيادة الوطنية.</w:t>
      </w:r>
      <w:r w:rsidR="00C25A2A" w:rsidRPr="00A966F4">
        <w:rPr>
          <w:rFonts w:ascii="Simplified Arabic" w:hAnsi="Simplified Arabic" w:cs="Simplified Arabic"/>
          <w:rtl/>
        </w:rPr>
        <w:t xml:space="preserve"> </w:t>
      </w:r>
      <w:r w:rsidRPr="00A966F4">
        <w:rPr>
          <w:rFonts w:ascii="Simplified Arabic" w:hAnsi="Simplified Arabic" w:cs="Simplified Arabic"/>
          <w:rtl/>
        </w:rPr>
        <w:t>ولا تتناول الدراسة الفترات السابقة لعام 2019 إلا في إطار خلفية تحليلية عامة دون الدخول في تقييم تفصيلي.</w:t>
      </w:r>
    </w:p>
    <w:p w14:paraId="54F174A4" w14:textId="0EA492B4" w:rsidR="008D7471" w:rsidRPr="00A966F4" w:rsidRDefault="008D7471"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tl/>
        </w:rPr>
        <w:t>ثالثًا: الحدود المكانية (</w:t>
      </w:r>
      <w:r w:rsidRPr="00A966F4">
        <w:rPr>
          <w:rFonts w:ascii="Simplified Arabic" w:hAnsi="Simplified Arabic" w:cs="Simplified Arabic"/>
        </w:rPr>
        <w:t>Spatial Scope</w:t>
      </w:r>
      <w:r w:rsidRPr="00A966F4">
        <w:rPr>
          <w:rFonts w:ascii="Simplified Arabic" w:hAnsi="Simplified Arabic" w:cs="Simplified Arabic"/>
          <w:rtl/>
        </w:rPr>
        <w:t xml:space="preserve">): يقتصر النطاق المكاني للدراسة على جمهورية مصر </w:t>
      </w:r>
      <w:r w:rsidR="004B76CE" w:rsidRPr="00A966F4">
        <w:rPr>
          <w:rFonts w:ascii="Simplified Arabic" w:hAnsi="Simplified Arabic" w:cs="Simplified Arabic"/>
          <w:rtl/>
        </w:rPr>
        <w:t>العربية،</w:t>
      </w:r>
    </w:p>
    <w:p w14:paraId="051BB30F" w14:textId="66063D6D" w:rsidR="008D7471" w:rsidRPr="00A966F4" w:rsidRDefault="008D7471" w:rsidP="00A966F4">
      <w:pPr>
        <w:bidi/>
        <w:spacing w:after="0" w:line="240" w:lineRule="auto"/>
        <w:contextualSpacing/>
        <w:jc w:val="lowKashida"/>
        <w:rPr>
          <w:rFonts w:ascii="Simplified Arabic" w:hAnsi="Simplified Arabic" w:cs="Simplified Arabic"/>
          <w:rtl/>
        </w:rPr>
      </w:pPr>
      <w:r w:rsidRPr="00A966F4">
        <w:rPr>
          <w:rFonts w:ascii="Simplified Arabic" w:hAnsi="Simplified Arabic" w:cs="Simplified Arabic"/>
          <w:rtl/>
        </w:rPr>
        <w:t>رابعًا: الحدود المؤسسية (</w:t>
      </w:r>
      <w:r w:rsidRPr="00A966F4">
        <w:rPr>
          <w:rFonts w:ascii="Simplified Arabic" w:hAnsi="Simplified Arabic" w:cs="Simplified Arabic"/>
        </w:rPr>
        <w:t>Institutional Scope</w:t>
      </w:r>
      <w:r w:rsidRPr="00A966F4">
        <w:rPr>
          <w:rFonts w:ascii="Simplified Arabic" w:hAnsi="Simplified Arabic" w:cs="Simplified Arabic"/>
          <w:rtl/>
        </w:rPr>
        <w:t xml:space="preserve">): تركز الدراسة على </w:t>
      </w:r>
      <w:r w:rsidR="004B76CE" w:rsidRPr="00A966F4">
        <w:rPr>
          <w:rFonts w:ascii="Simplified Arabic" w:hAnsi="Simplified Arabic" w:cs="Simplified Arabic"/>
          <w:rtl/>
        </w:rPr>
        <w:t>البرنامج الوطني</w:t>
      </w:r>
      <w:r w:rsidRPr="00A966F4">
        <w:rPr>
          <w:rFonts w:ascii="Simplified Arabic" w:hAnsi="Simplified Arabic" w:cs="Simplified Arabic"/>
          <w:rtl/>
        </w:rPr>
        <w:t xml:space="preserve"> المعني بإعداد القيادات الشابة</w:t>
      </w:r>
      <w:r w:rsidR="004B76CE" w:rsidRPr="00A966F4">
        <w:rPr>
          <w:rFonts w:ascii="Simplified Arabic" w:hAnsi="Simplified Arabic" w:cs="Simplified Arabic"/>
          <w:rtl/>
        </w:rPr>
        <w:t>، والذي يتم تنفيذه بداخل الاكاديمية الوطنية للتدريب</w:t>
      </w:r>
      <w:r w:rsidR="00235476" w:rsidRPr="00A966F4">
        <w:rPr>
          <w:rFonts w:ascii="Simplified Arabic" w:hAnsi="Simplified Arabic" w:cs="Simplified Arabic" w:hint="cs"/>
          <w:rtl/>
        </w:rPr>
        <w:t>.</w:t>
      </w:r>
    </w:p>
    <w:p w14:paraId="3375436F" w14:textId="61324842" w:rsidR="00AB32BE" w:rsidRPr="00EC7A0F" w:rsidRDefault="00AB32BE" w:rsidP="00CE2063">
      <w:pPr>
        <w:pStyle w:val="Heading1"/>
        <w:bidi/>
        <w:rPr>
          <w:rFonts w:ascii="Simplified Arabic" w:hAnsi="Simplified Arabic" w:cs="Simplified Arabic"/>
          <w:b/>
          <w:bCs/>
          <w:color w:val="auto"/>
          <w:sz w:val="24"/>
          <w:szCs w:val="24"/>
          <w:rtl/>
        </w:rPr>
      </w:pPr>
      <w:bookmarkStart w:id="12" w:name="_Toc229291793"/>
      <w:r w:rsidRPr="00EC7A0F">
        <w:rPr>
          <w:rFonts w:ascii="Simplified Arabic" w:hAnsi="Simplified Arabic" w:cs="Simplified Arabic"/>
          <w:b/>
          <w:bCs/>
          <w:color w:val="auto"/>
          <w:sz w:val="24"/>
          <w:szCs w:val="24"/>
          <w:rtl/>
        </w:rPr>
        <w:t>المنهج البحثي</w:t>
      </w:r>
      <w:bookmarkEnd w:id="12"/>
      <w:r w:rsidRPr="00EC7A0F">
        <w:rPr>
          <w:rFonts w:ascii="Simplified Arabic" w:hAnsi="Simplified Arabic" w:cs="Simplified Arabic"/>
          <w:b/>
          <w:bCs/>
          <w:color w:val="auto"/>
          <w:sz w:val="24"/>
          <w:szCs w:val="24"/>
          <w:rtl/>
        </w:rPr>
        <w:t xml:space="preserve"> </w:t>
      </w:r>
    </w:p>
    <w:p w14:paraId="56937DD2" w14:textId="5F40394E" w:rsidR="00473B27" w:rsidRPr="00A966F4" w:rsidRDefault="00473B27" w:rsidP="00A966F4">
      <w:pPr>
        <w:bidi/>
        <w:spacing w:after="0" w:line="240" w:lineRule="auto"/>
        <w:ind w:firstLine="720"/>
        <w:contextualSpacing/>
        <w:jc w:val="lowKashida"/>
        <w:rPr>
          <w:rFonts w:ascii="Simplified Arabic" w:hAnsi="Simplified Arabic" w:cs="Simplified Arabic"/>
        </w:rPr>
      </w:pPr>
      <w:r w:rsidRPr="00473B27">
        <w:rPr>
          <w:rFonts w:ascii="Simplified Arabic" w:hAnsi="Simplified Arabic" w:cs="Simplified Arabic"/>
          <w:sz w:val="24"/>
          <w:szCs w:val="24"/>
          <w:rtl/>
        </w:rPr>
        <w:t>"</w:t>
      </w:r>
      <w:r w:rsidRPr="00A966F4">
        <w:rPr>
          <w:rFonts w:ascii="Simplified Arabic" w:hAnsi="Simplified Arabic" w:cs="Simplified Arabic"/>
          <w:rtl/>
        </w:rPr>
        <w:t>تعتمد هذه الدراسة على المنهج الوصفي التحليلي (</w:t>
      </w:r>
      <w:r w:rsidRPr="00A966F4">
        <w:rPr>
          <w:rFonts w:ascii="Simplified Arabic" w:hAnsi="Simplified Arabic" w:cs="Simplified Arabic"/>
        </w:rPr>
        <w:t>Descriptive-Analytical Method</w:t>
      </w:r>
      <w:r w:rsidRPr="00A966F4">
        <w:rPr>
          <w:rFonts w:ascii="Simplified Arabic" w:hAnsi="Simplified Arabic" w:cs="Simplified Arabic"/>
          <w:rtl/>
        </w:rPr>
        <w:t>) كإطار منهجي عام، مع التركيز بشكل محوري على أسلوب تحليل المحتوى (</w:t>
      </w:r>
      <w:r w:rsidRPr="00A966F4">
        <w:rPr>
          <w:rFonts w:ascii="Simplified Arabic" w:hAnsi="Simplified Arabic" w:cs="Simplified Arabic"/>
        </w:rPr>
        <w:t>Content Analysis</w:t>
      </w:r>
      <w:r w:rsidRPr="00A966F4">
        <w:rPr>
          <w:rFonts w:ascii="Simplified Arabic" w:hAnsi="Simplified Arabic" w:cs="Simplified Arabic"/>
          <w:rtl/>
        </w:rPr>
        <w:t>) كأداة نوعية رئيسية. ويهدف هذا المنهج إلى وفكرة السياسات العامة الخاصة بتمكين الشباب، وتحليل الأهداف والإجراءات والخرجات، وربطها بالنتائج التنموية الفعلية ومؤشرات التنمية المستدامة، مع التركيز على تحديد الفجوات بين "الخطاب المعلن" و"الممارسة المؤسسية" على أرض الواقع.</w:t>
      </w:r>
    </w:p>
    <w:p w14:paraId="7448346C" w14:textId="052CE228" w:rsidR="00473B27" w:rsidRPr="00A966F4" w:rsidRDefault="00473B27" w:rsidP="000E166E">
      <w:pPr>
        <w:bidi/>
        <w:spacing w:after="0" w:line="240" w:lineRule="auto"/>
        <w:ind w:firstLine="720"/>
        <w:contextualSpacing/>
        <w:jc w:val="lowKashida"/>
        <w:rPr>
          <w:rFonts w:ascii="Simplified Arabic" w:hAnsi="Simplified Arabic" w:cs="Simplified Arabic"/>
        </w:rPr>
      </w:pPr>
      <w:r w:rsidRPr="00A966F4">
        <w:rPr>
          <w:rFonts w:ascii="Simplified Arabic" w:hAnsi="Simplified Arabic" w:cs="Simplified Arabic"/>
          <w:rtl/>
        </w:rPr>
        <w:t>ولضمان شمولية التقييم، تم استخدام التحليل الإحصائي للبيانات الثانوية (</w:t>
      </w:r>
      <w:r w:rsidRPr="00A966F4">
        <w:rPr>
          <w:rFonts w:ascii="Simplified Arabic" w:hAnsi="Simplified Arabic" w:cs="Simplified Arabic"/>
        </w:rPr>
        <w:t>Secondary Data Analysis</w:t>
      </w:r>
      <w:r w:rsidRPr="00A966F4">
        <w:rPr>
          <w:rFonts w:ascii="Simplified Arabic" w:hAnsi="Simplified Arabic" w:cs="Simplified Arabic"/>
          <w:rtl/>
        </w:rPr>
        <w:t>) لتقييم مؤشرات فعالية البرنامج الرئاسي (</w:t>
      </w:r>
      <w:r w:rsidRPr="00A966F4">
        <w:rPr>
          <w:rFonts w:ascii="Simplified Arabic" w:hAnsi="Simplified Arabic" w:cs="Simplified Arabic"/>
        </w:rPr>
        <w:t>PLP</w:t>
      </w:r>
      <w:r w:rsidRPr="00A966F4">
        <w:rPr>
          <w:rFonts w:ascii="Simplified Arabic" w:hAnsi="Simplified Arabic" w:cs="Simplified Arabic"/>
          <w:rtl/>
        </w:rPr>
        <w:t>). وتضمن ذلك استخلاص البيانات الكمية من تقارير البرنامج الرئاسي، والإحصاءات الوطنية (مثل التعداد 2023)، وتقارير وزارة التخطيط، لقياس حجم وصول الشباب للمناصب القيادية وربطه بمؤشرات التنمية المستدامة (مثل المشاركة السياسية، التشغيل اللائق، وجودة الحوكمة).</w:t>
      </w:r>
      <w:r w:rsidR="000E166E">
        <w:rPr>
          <w:rFonts w:ascii="Simplified Arabic" w:hAnsi="Simplified Arabic" w:cs="Simplified Arabic" w:hint="cs"/>
          <w:rtl/>
        </w:rPr>
        <w:t xml:space="preserve"> و</w:t>
      </w:r>
      <w:r w:rsidRPr="00A966F4">
        <w:rPr>
          <w:rFonts w:ascii="Simplified Arabic" w:hAnsi="Simplified Arabic" w:cs="Simplified Arabic"/>
          <w:rtl/>
        </w:rPr>
        <w:t>تم تطبيق آلية "التثليث المنهجي" (</w:t>
      </w:r>
      <w:r w:rsidRPr="00A966F4">
        <w:rPr>
          <w:rFonts w:ascii="Simplified Arabic" w:hAnsi="Simplified Arabic" w:cs="Simplified Arabic"/>
        </w:rPr>
        <w:t>Methodological Triangulation</w:t>
      </w:r>
      <w:r w:rsidRPr="00A966F4">
        <w:rPr>
          <w:rFonts w:ascii="Simplified Arabic" w:hAnsi="Simplified Arabic" w:cs="Simplified Arabic"/>
          <w:rtl/>
        </w:rPr>
        <w:t>) من خلال:</w:t>
      </w:r>
    </w:p>
    <w:p w14:paraId="2E371EEC" w14:textId="21F0912A" w:rsidR="00473B27" w:rsidRPr="00A966F4" w:rsidRDefault="00473B27" w:rsidP="00A966F4">
      <w:pPr>
        <w:bidi/>
        <w:spacing w:after="0" w:line="240" w:lineRule="auto"/>
        <w:ind w:firstLine="720"/>
        <w:contextualSpacing/>
        <w:jc w:val="lowKashida"/>
        <w:rPr>
          <w:rFonts w:ascii="Simplified Arabic" w:hAnsi="Simplified Arabic" w:cs="Simplified Arabic"/>
        </w:rPr>
      </w:pPr>
      <w:r w:rsidRPr="00A966F4">
        <w:rPr>
          <w:rFonts w:ascii="Simplified Arabic" w:hAnsi="Simplified Arabic" w:cs="Simplified Arabic"/>
          <w:rtl/>
        </w:rPr>
        <w:t>1.  المصادر الأولية (</w:t>
      </w:r>
      <w:r w:rsidRPr="00A966F4">
        <w:rPr>
          <w:rFonts w:ascii="Simplified Arabic" w:hAnsi="Simplified Arabic" w:cs="Simplified Arabic"/>
        </w:rPr>
        <w:t>Primary Sources</w:t>
      </w:r>
      <w:r w:rsidRPr="00A966F4">
        <w:rPr>
          <w:rFonts w:ascii="Simplified Arabic" w:hAnsi="Simplified Arabic" w:cs="Simplified Arabic"/>
          <w:rtl/>
        </w:rPr>
        <w:t>): تركز بشكل أساسي على الوثائق والسجلات الرسمية، وتشمل:</w:t>
      </w:r>
    </w:p>
    <w:p w14:paraId="13AA109D" w14:textId="755B2596" w:rsidR="00473B27" w:rsidRPr="00A966F4" w:rsidRDefault="00473B27" w:rsidP="007A7230">
      <w:pPr>
        <w:pStyle w:val="ListParagraph"/>
        <w:numPr>
          <w:ilvl w:val="0"/>
          <w:numId w:val="77"/>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تحليل الوثائق الحكومية والتقارير الاستراتيجية (رؤية مصر 2030، تقارير الأكاديمية الوطنية للتدريب).</w:t>
      </w:r>
    </w:p>
    <w:p w14:paraId="7E4C1872" w14:textId="28A422E2" w:rsidR="00473B27" w:rsidRPr="00A966F4" w:rsidRDefault="00473B27" w:rsidP="007A7230">
      <w:pPr>
        <w:pStyle w:val="ListParagraph"/>
        <w:numPr>
          <w:ilvl w:val="0"/>
          <w:numId w:val="77"/>
        </w:numPr>
        <w:bidi/>
        <w:spacing w:after="0" w:line="240" w:lineRule="auto"/>
        <w:jc w:val="lowKashida"/>
        <w:rPr>
          <w:rFonts w:ascii="Simplified Arabic" w:hAnsi="Simplified Arabic" w:cs="Simplified Arabic"/>
        </w:rPr>
      </w:pPr>
      <w:r w:rsidRPr="00A966F4">
        <w:rPr>
          <w:rFonts w:ascii="Simplified Arabic" w:hAnsi="Simplified Arabic" w:cs="Simplified Arabic"/>
          <w:rtl/>
        </w:rPr>
        <w:lastRenderedPageBreak/>
        <w:t>قرارات التعيين الرئاسية والوزارية واللوائح الداخلية للجهات الحكومية للفترة (2019–2024).</w:t>
      </w:r>
    </w:p>
    <w:p w14:paraId="4852BD35" w14:textId="5A782A3D" w:rsidR="00473B27" w:rsidRPr="00A966F4" w:rsidRDefault="00473B27" w:rsidP="007A7230">
      <w:pPr>
        <w:pStyle w:val="ListParagraph"/>
        <w:numPr>
          <w:ilvl w:val="0"/>
          <w:numId w:val="77"/>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الخطاب الرسمي والبيانات الصحفية لمتابعة توجهات الدولة تجاه الشباب.</w:t>
      </w:r>
    </w:p>
    <w:p w14:paraId="694B0DDF" w14:textId="577478E4" w:rsidR="00473B27" w:rsidRPr="00A966F4" w:rsidRDefault="00473B27" w:rsidP="00A966F4">
      <w:pPr>
        <w:bidi/>
        <w:spacing w:after="0" w:line="240" w:lineRule="auto"/>
        <w:ind w:firstLine="720"/>
        <w:contextualSpacing/>
        <w:jc w:val="lowKashida"/>
        <w:rPr>
          <w:rFonts w:ascii="Simplified Arabic" w:hAnsi="Simplified Arabic" w:cs="Simplified Arabic"/>
        </w:rPr>
      </w:pPr>
      <w:r w:rsidRPr="00A966F4">
        <w:rPr>
          <w:rFonts w:ascii="Simplified Arabic" w:hAnsi="Simplified Arabic" w:cs="Simplified Arabic"/>
          <w:rtl/>
        </w:rPr>
        <w:t>2.  المصادر الثانوية (</w:t>
      </w:r>
      <w:r w:rsidRPr="00A966F4">
        <w:rPr>
          <w:rFonts w:ascii="Simplified Arabic" w:hAnsi="Simplified Arabic" w:cs="Simplified Arabic"/>
        </w:rPr>
        <w:t>Secondary Sources</w:t>
      </w:r>
      <w:r w:rsidRPr="00A966F4">
        <w:rPr>
          <w:rFonts w:ascii="Simplified Arabic" w:hAnsi="Simplified Arabic" w:cs="Simplified Arabic"/>
          <w:rtl/>
        </w:rPr>
        <w:t xml:space="preserve">): </w:t>
      </w:r>
      <w:r w:rsidR="000E166E">
        <w:rPr>
          <w:rFonts w:ascii="Simplified Arabic" w:hAnsi="Simplified Arabic" w:cs="Simplified Arabic" w:hint="cs"/>
          <w:rtl/>
        </w:rPr>
        <w:t>وشملت</w:t>
      </w:r>
      <w:r w:rsidRPr="00A966F4">
        <w:rPr>
          <w:rFonts w:ascii="Simplified Arabic" w:hAnsi="Simplified Arabic" w:cs="Simplified Arabic"/>
          <w:rtl/>
        </w:rPr>
        <w:t xml:space="preserve"> الكتب والمراجع العربية والأجنبية، والدوريات العلمية التي تناولت نظريات التمكين القيادي، والدراسات السابقة ذات الصلة.</w:t>
      </w:r>
    </w:p>
    <w:p w14:paraId="23D080E2" w14:textId="0B6E716A" w:rsidR="00473B27" w:rsidRPr="00A966F4" w:rsidRDefault="00473B27" w:rsidP="00A966F4">
      <w:pPr>
        <w:bidi/>
        <w:spacing w:after="0" w:line="240" w:lineRule="auto"/>
        <w:ind w:firstLine="720"/>
        <w:contextualSpacing/>
        <w:jc w:val="lowKashida"/>
        <w:rPr>
          <w:rFonts w:ascii="Simplified Arabic" w:hAnsi="Simplified Arabic" w:cs="Simplified Arabic"/>
        </w:rPr>
      </w:pPr>
      <w:r w:rsidRPr="00A966F4">
        <w:rPr>
          <w:rFonts w:ascii="Simplified Arabic" w:hAnsi="Simplified Arabic" w:cs="Simplified Arabic"/>
          <w:rtl/>
        </w:rPr>
        <w:t>3.  أدوات جمع البيانات (</w:t>
      </w:r>
      <w:r w:rsidRPr="00A966F4">
        <w:rPr>
          <w:rFonts w:ascii="Simplified Arabic" w:hAnsi="Simplified Arabic" w:cs="Simplified Arabic"/>
        </w:rPr>
        <w:t>Data Collection Tools</w:t>
      </w:r>
      <w:r w:rsidRPr="00A966F4">
        <w:rPr>
          <w:rFonts w:ascii="Simplified Arabic" w:hAnsi="Simplified Arabic" w:cs="Simplified Arabic"/>
          <w:rtl/>
        </w:rPr>
        <w:t>):</w:t>
      </w:r>
    </w:p>
    <w:p w14:paraId="10ED1BC5" w14:textId="0DAE662E" w:rsidR="00473B27" w:rsidRPr="00A966F4" w:rsidRDefault="00473B27" w:rsidP="007A7230">
      <w:pPr>
        <w:pStyle w:val="ListParagraph"/>
        <w:numPr>
          <w:ilvl w:val="0"/>
          <w:numId w:val="78"/>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بطاقة تحليل المضمون (</w:t>
      </w:r>
      <w:r w:rsidRPr="00A966F4">
        <w:rPr>
          <w:rFonts w:ascii="Simplified Arabic" w:hAnsi="Simplified Arabic" w:cs="Simplified Arabic"/>
        </w:rPr>
        <w:t>Content Analysis Card</w:t>
      </w:r>
      <w:r w:rsidRPr="00A966F4">
        <w:rPr>
          <w:rFonts w:ascii="Simplified Arabic" w:hAnsi="Simplified Arabic" w:cs="Simplified Arabic"/>
          <w:rtl/>
        </w:rPr>
        <w:t>): وهي الأداة الرئيسية للدراسة، تم تصميمها لتحليل الوثائق الرسمية، وتقارير التنمية المستدامة، وقرارات التعيين لاستخلاص مؤشرات دقيقة حول "الأثر المؤسسي" للخريجين.</w:t>
      </w:r>
    </w:p>
    <w:p w14:paraId="734F1AD9" w14:textId="281338CF" w:rsidR="00473B27" w:rsidRPr="00A966F4" w:rsidRDefault="00473B27" w:rsidP="007A7230">
      <w:pPr>
        <w:pStyle w:val="ListParagraph"/>
        <w:numPr>
          <w:ilvl w:val="0"/>
          <w:numId w:val="78"/>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المقابلات الاستكشافية (</w:t>
      </w:r>
      <w:r w:rsidRPr="00A966F4">
        <w:rPr>
          <w:rFonts w:ascii="Simplified Arabic" w:hAnsi="Simplified Arabic" w:cs="Simplified Arabic"/>
        </w:rPr>
        <w:t>Semi-structured Interviews</w:t>
      </w:r>
      <w:r w:rsidRPr="00A966F4">
        <w:rPr>
          <w:rFonts w:ascii="Simplified Arabic" w:hAnsi="Simplified Arabic" w:cs="Simplified Arabic"/>
          <w:rtl/>
        </w:rPr>
        <w:t>): وتم اللجوء إليها -في حدود الإمكانات المتاحة- مع نخبة محدودة من الخبراء وأصحاب الرأي أو القيادات الإدارية التي تتعامل مع ملف الشباب، لتدقيق وتفسير النتائج المستخرجة من تحليل الوثائق."</w:t>
      </w:r>
    </w:p>
    <w:p w14:paraId="0CEFE031" w14:textId="4B0E0EC1" w:rsidR="00473B27" w:rsidRPr="003A1F33" w:rsidRDefault="00473B27" w:rsidP="00A966F4">
      <w:pPr>
        <w:bidi/>
        <w:spacing w:after="0" w:line="240" w:lineRule="auto"/>
        <w:contextualSpacing/>
        <w:jc w:val="lowKashida"/>
        <w:rPr>
          <w:rFonts w:ascii="Simplified Arabic" w:hAnsi="Simplified Arabic" w:cs="Simplified Arabic"/>
          <w:b/>
          <w:bCs/>
        </w:rPr>
      </w:pPr>
      <w:r w:rsidRPr="003A1F33">
        <w:rPr>
          <w:rFonts w:ascii="Simplified Arabic" w:hAnsi="Simplified Arabic" w:cs="Simplified Arabic"/>
          <w:b/>
          <w:bCs/>
          <w:rtl/>
        </w:rPr>
        <w:t>أبرز التعديلات التي تمت لتناسب المنهجية الجديدة:</w:t>
      </w:r>
    </w:p>
    <w:p w14:paraId="4AC3FF75" w14:textId="4EAB9051" w:rsidR="00473B27" w:rsidRPr="00A966F4" w:rsidRDefault="00473B27" w:rsidP="007A7230">
      <w:pPr>
        <w:pStyle w:val="ListParagraph"/>
        <w:numPr>
          <w:ilvl w:val="0"/>
          <w:numId w:val="79"/>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تم تقديم "تحليل المحتوى" كأداة محورية بدلاً من مجرد أسلوب ضمن المنهج النوعي، ليكون هو البديل العلمي لعدم إجراء الاستبيان الميداني الواسع.</w:t>
      </w:r>
    </w:p>
    <w:p w14:paraId="5C2C09EA" w14:textId="26CC4EEA" w:rsidR="00473B27" w:rsidRPr="00A966F4" w:rsidRDefault="00473B27" w:rsidP="007A7230">
      <w:pPr>
        <w:pStyle w:val="ListParagraph"/>
        <w:numPr>
          <w:ilvl w:val="0"/>
          <w:numId w:val="79"/>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تحول التركيز من "المقابلات" إلى "الوثائق والقرارات الرسمية"، مما يجعل البحث قائماً على أدلة مادية ملموسة متاحة للباحث.</w:t>
      </w:r>
    </w:p>
    <w:p w14:paraId="20852AC1" w14:textId="3C884155" w:rsidR="00473B27" w:rsidRPr="00A966F4" w:rsidRDefault="00473B27" w:rsidP="007A7230">
      <w:pPr>
        <w:pStyle w:val="ListParagraph"/>
        <w:numPr>
          <w:ilvl w:val="0"/>
          <w:numId w:val="79"/>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تقليل دور المقابلات لتكون "استكشافية" ومع "نخبة محدودة" (</w:t>
      </w:r>
      <w:r w:rsidRPr="00A966F4">
        <w:rPr>
          <w:rFonts w:ascii="Simplified Arabic" w:hAnsi="Simplified Arabic" w:cs="Simplified Arabic"/>
        </w:rPr>
        <w:t>Expert Interviews</w:t>
      </w:r>
      <w:r w:rsidRPr="00A966F4">
        <w:rPr>
          <w:rFonts w:ascii="Simplified Arabic" w:hAnsi="Simplified Arabic" w:cs="Simplified Arabic"/>
          <w:rtl/>
        </w:rPr>
        <w:t>) لدعم تحليل الوثائق، بدلاً من وعود بإجراء مقابلات واسعة مع المستفيدين (الخريجين) والتي قد تكون غير متاحة.</w:t>
      </w:r>
    </w:p>
    <w:p w14:paraId="42B52DB3" w14:textId="523F2CE6" w:rsidR="00473B27" w:rsidRPr="00A966F4" w:rsidRDefault="00473B27" w:rsidP="007A7230">
      <w:pPr>
        <w:pStyle w:val="ListParagraph"/>
        <w:numPr>
          <w:ilvl w:val="0"/>
          <w:numId w:val="79"/>
        </w:numPr>
        <w:bidi/>
        <w:spacing w:after="0" w:line="240" w:lineRule="auto"/>
        <w:jc w:val="lowKashida"/>
        <w:rPr>
          <w:rFonts w:ascii="Simplified Arabic" w:hAnsi="Simplified Arabic" w:cs="Simplified Arabic"/>
          <w:rtl/>
        </w:rPr>
      </w:pPr>
      <w:r w:rsidRPr="00A966F4">
        <w:rPr>
          <w:rFonts w:ascii="Simplified Arabic" w:hAnsi="Simplified Arabic" w:cs="Simplified Arabic"/>
          <w:rtl/>
        </w:rPr>
        <w:t xml:space="preserve">الجانب الكمي: تم تسميته بدقة "تحليل البيانات الثانوية" للتأكيد على أن الباحث </w:t>
      </w:r>
      <w:r w:rsidR="003A1F33">
        <w:rPr>
          <w:rFonts w:ascii="Simplified Arabic" w:hAnsi="Simplified Arabic" w:cs="Simplified Arabic" w:hint="cs"/>
          <w:rtl/>
        </w:rPr>
        <w:t>قام</w:t>
      </w:r>
      <w:r w:rsidRPr="00A966F4">
        <w:rPr>
          <w:rFonts w:ascii="Simplified Arabic" w:hAnsi="Simplified Arabic" w:cs="Simplified Arabic"/>
          <w:rtl/>
        </w:rPr>
        <w:t xml:space="preserve"> بتحليل بيانات جاهزة (مثل التقارير) وليس جمع بيانات أولية جديدة.</w:t>
      </w:r>
    </w:p>
    <w:p w14:paraId="13C722B6" w14:textId="77777777" w:rsidR="00473B27" w:rsidRPr="00A966F4" w:rsidRDefault="00473B27" w:rsidP="00A966F4">
      <w:pPr>
        <w:bidi/>
        <w:spacing w:after="0" w:line="240" w:lineRule="auto"/>
        <w:contextualSpacing/>
        <w:rPr>
          <w:rFonts w:ascii="Simplified Arabic" w:hAnsi="Simplified Arabic" w:cs="Simplified Arabic"/>
          <w:b/>
          <w:bCs/>
          <w:sz w:val="24"/>
          <w:szCs w:val="24"/>
        </w:rPr>
      </w:pPr>
      <w:r w:rsidRPr="00A966F4">
        <w:rPr>
          <w:rFonts w:ascii="Simplified Arabic" w:hAnsi="Simplified Arabic" w:cs="Simplified Arabic"/>
          <w:b/>
          <w:bCs/>
          <w:rtl/>
        </w:rPr>
        <w:t>محدودية البيانات الأولية والبدائل المنهجية</w:t>
      </w:r>
    </w:p>
    <w:p w14:paraId="77537A6B" w14:textId="5BD4DE83" w:rsidR="00904E72" w:rsidRPr="00A966F4" w:rsidRDefault="00904E72"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Pr>
        <w:t>"</w:t>
      </w:r>
      <w:r w:rsidRPr="00A966F4">
        <w:rPr>
          <w:rFonts w:ascii="Simplified Arabic" w:hAnsi="Simplified Arabic" w:cs="Simplified Arabic"/>
          <w:rtl/>
        </w:rPr>
        <w:t>نظراً للطبيعة المؤسسية والسيادية لبرنامج</w:t>
      </w:r>
      <w:r w:rsidRPr="00A966F4">
        <w:rPr>
          <w:rFonts w:ascii="Simplified Arabic" w:hAnsi="Simplified Arabic" w:cs="Simplified Arabic"/>
        </w:rPr>
        <w:t xml:space="preserve"> (PLP)</w:t>
      </w:r>
      <w:r w:rsidRPr="00A966F4">
        <w:rPr>
          <w:rFonts w:ascii="Simplified Arabic" w:hAnsi="Simplified Arabic" w:cs="Simplified Arabic"/>
          <w:rtl/>
        </w:rPr>
        <w:t>، واعتباراً لقيود الخصوصية البيانية والقوانين المنظمة للوصول لبيانات الموظفين في الدولة، اعتمدت الدراسة تصميماً منهجياً يرتكز أساساً على تحليل الوثائق والمحتوى المؤسسي</w:t>
      </w:r>
      <w:r w:rsidRPr="00A966F4">
        <w:rPr>
          <w:rFonts w:ascii="Simplified Arabic" w:hAnsi="Simplified Arabic" w:cs="Simplified Arabic" w:hint="cs"/>
          <w:rtl/>
        </w:rPr>
        <w:t xml:space="preserve"> </w:t>
      </w:r>
      <w:r w:rsidRPr="00A966F4">
        <w:rPr>
          <w:rFonts w:ascii="Simplified Arabic" w:hAnsi="Simplified Arabic" w:cs="Simplified Arabic"/>
          <w:rtl/>
        </w:rPr>
        <w:t>كأداة رئيسية، مع الاستفادة من البيانات الثانوية الرسمية، بدلاً من المسوح الميدانية المباشرة التي قد تعترضها قيود إدارية. ويتسق هذا التوجه مع أفضل الممارسات في دراسات تقييم السياسات العامة التي تتطلب أدلة دقيقة وموثقة</w:t>
      </w:r>
      <w:r w:rsidRPr="00A966F4">
        <w:rPr>
          <w:rFonts w:ascii="Simplified Arabic" w:hAnsi="Simplified Arabic" w:cs="Simplified Arabic"/>
        </w:rPr>
        <w:t>."</w:t>
      </w:r>
    </w:p>
    <w:p w14:paraId="1884AE35" w14:textId="7B08AF17" w:rsidR="00904E72" w:rsidRPr="00A966F4" w:rsidRDefault="00904E72"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tl/>
        </w:rPr>
        <w:t>ولهذه الأسباب، وبهدف توفير تقييم علمي دقيق وموضوعي يتجاوز قيود الوصول المباشر، اعتمدت الدراسة منهجية "تحليل السياسات والمحتوى المؤسسي</w:t>
      </w:r>
      <w:r w:rsidRPr="00A966F4">
        <w:rPr>
          <w:rFonts w:ascii="Simplified Arabic" w:hAnsi="Simplified Arabic" w:cs="Simplified Arabic" w:hint="cs"/>
          <w:rtl/>
        </w:rPr>
        <w:t xml:space="preserve"> </w:t>
      </w:r>
      <w:r w:rsidRPr="00A966F4">
        <w:rPr>
          <w:rFonts w:ascii="Simplified Arabic" w:hAnsi="Simplified Arabic" w:cs="Simplified Arabic"/>
          <w:rtl/>
        </w:rPr>
        <w:t>بوصفها المدخل الأنسب لطبيعة البحث. وتتمحور هذه البدائل المنهجية حول</w:t>
      </w:r>
      <w:r w:rsidRPr="00A966F4">
        <w:rPr>
          <w:rFonts w:ascii="Simplified Arabic" w:hAnsi="Simplified Arabic" w:cs="Simplified Arabic"/>
        </w:rPr>
        <w:t>:</w:t>
      </w:r>
    </w:p>
    <w:p w14:paraId="168DF700" w14:textId="27AE3AA9" w:rsidR="00904E72" w:rsidRPr="00A966F4" w:rsidRDefault="00904E72" w:rsidP="007A7230">
      <w:pPr>
        <w:pStyle w:val="ListParagraph"/>
        <w:numPr>
          <w:ilvl w:val="0"/>
          <w:numId w:val="80"/>
        </w:numPr>
        <w:bidi/>
        <w:spacing w:after="0" w:line="240" w:lineRule="auto"/>
        <w:jc w:val="lowKashida"/>
        <w:rPr>
          <w:rFonts w:ascii="Simplified Arabic" w:hAnsi="Simplified Arabic" w:cs="Simplified Arabic"/>
        </w:rPr>
      </w:pPr>
      <w:r w:rsidRPr="00A966F4">
        <w:rPr>
          <w:rFonts w:ascii="Simplified Arabic" w:hAnsi="Simplified Arabic" w:cs="Simplified Arabic" w:hint="cs"/>
          <w:rtl/>
        </w:rPr>
        <w:t xml:space="preserve"> </w:t>
      </w:r>
      <w:r w:rsidRPr="00A966F4">
        <w:rPr>
          <w:rFonts w:ascii="Simplified Arabic" w:hAnsi="Simplified Arabic" w:cs="Simplified Arabic"/>
          <w:rtl/>
        </w:rPr>
        <w:t>تحليل الوثائق الرسمية والاستراتيجية: الاعتماد على المصادر "الصفرية" للدولة (القرارات الجمهورية، تقارير رئاسة الجمهورية، وثائق الأكاديمية الوطنية للتدريب) كونها المصدر الأكثر موثوقية لرصد التوجهات الرسمية</w:t>
      </w:r>
      <w:r w:rsidRPr="00A966F4">
        <w:rPr>
          <w:rFonts w:ascii="Simplified Arabic" w:hAnsi="Simplified Arabic" w:cs="Simplified Arabic"/>
        </w:rPr>
        <w:t>.</w:t>
      </w:r>
    </w:p>
    <w:p w14:paraId="5F498BB2" w14:textId="68ABF3A0" w:rsidR="00904E72" w:rsidRPr="00A966F4" w:rsidRDefault="00904E72" w:rsidP="007A7230">
      <w:pPr>
        <w:pStyle w:val="ListParagraph"/>
        <w:numPr>
          <w:ilvl w:val="0"/>
          <w:numId w:val="80"/>
        </w:numPr>
        <w:bidi/>
        <w:spacing w:after="0" w:line="240" w:lineRule="auto"/>
        <w:jc w:val="lowKashida"/>
        <w:rPr>
          <w:rFonts w:ascii="Simplified Arabic" w:hAnsi="Simplified Arabic" w:cs="Simplified Arabic"/>
        </w:rPr>
      </w:pPr>
      <w:r w:rsidRPr="00A966F4">
        <w:rPr>
          <w:rFonts w:ascii="Simplified Arabic" w:hAnsi="Simplified Arabic" w:cs="Simplified Arabic" w:hint="cs"/>
          <w:rtl/>
        </w:rPr>
        <w:t xml:space="preserve"> </w:t>
      </w:r>
      <w:r w:rsidRPr="00A966F4">
        <w:rPr>
          <w:rFonts w:ascii="Simplified Arabic" w:hAnsi="Simplified Arabic" w:cs="Simplified Arabic"/>
          <w:rtl/>
        </w:rPr>
        <w:t>تحليل الخطاب السياسي والبرامجي: تحليل مضامين الخطب والكلمات الرسمية الموجهة للشباب لاستخلاص المؤشرات الكيفية حول الأولويات الوطنية ومفهوم "الاستحقاق" في التمكين القيادي</w:t>
      </w:r>
      <w:r w:rsidRPr="00A966F4">
        <w:rPr>
          <w:rFonts w:ascii="Simplified Arabic" w:hAnsi="Simplified Arabic" w:cs="Simplified Arabic"/>
        </w:rPr>
        <w:t>.</w:t>
      </w:r>
    </w:p>
    <w:p w14:paraId="23811D8F" w14:textId="0A57E2FE" w:rsidR="00904E72" w:rsidRPr="00A966F4" w:rsidRDefault="00904E72" w:rsidP="007A7230">
      <w:pPr>
        <w:pStyle w:val="ListParagraph"/>
        <w:numPr>
          <w:ilvl w:val="0"/>
          <w:numId w:val="80"/>
        </w:numPr>
        <w:bidi/>
        <w:spacing w:after="0" w:line="240" w:lineRule="auto"/>
        <w:jc w:val="lowKashida"/>
        <w:rPr>
          <w:rFonts w:ascii="Simplified Arabic" w:hAnsi="Simplified Arabic" w:cs="Simplified Arabic"/>
        </w:rPr>
      </w:pPr>
      <w:r w:rsidRPr="00A966F4">
        <w:rPr>
          <w:rFonts w:ascii="Simplified Arabic" w:hAnsi="Simplified Arabic" w:cs="Simplified Arabic" w:hint="cs"/>
          <w:rtl/>
        </w:rPr>
        <w:t xml:space="preserve"> </w:t>
      </w:r>
      <w:r w:rsidRPr="00A966F4">
        <w:rPr>
          <w:rFonts w:ascii="Simplified Arabic" w:hAnsi="Simplified Arabic" w:cs="Simplified Arabic"/>
          <w:rtl/>
        </w:rPr>
        <w:t>التحليل الإعلامي والرصد المؤسسي: استخدام التقارير الإعلامية الموثقة كمؤشرات على "الظهور العام" للأثر المؤسسي للخريجين، في ظل غياب سجلات إحصائية منفصلة تتبع مسار الخريجين بشكل فردي</w:t>
      </w:r>
      <w:r w:rsidRPr="00A966F4">
        <w:rPr>
          <w:rFonts w:ascii="Simplified Arabic" w:hAnsi="Simplified Arabic" w:cs="Simplified Arabic"/>
        </w:rPr>
        <w:t>.</w:t>
      </w:r>
    </w:p>
    <w:p w14:paraId="5E1944FC" w14:textId="1A45FA85" w:rsidR="00AF1DD5" w:rsidRPr="00D42C99" w:rsidRDefault="00AF1DD5" w:rsidP="00250B67">
      <w:pPr>
        <w:pStyle w:val="Heading1"/>
        <w:bidi/>
        <w:rPr>
          <w:rFonts w:ascii="Simplified Arabic" w:hAnsi="Simplified Arabic" w:cs="Simplified Arabic"/>
          <w:b/>
          <w:bCs/>
          <w:color w:val="auto"/>
          <w:sz w:val="24"/>
          <w:szCs w:val="24"/>
          <w:rtl/>
        </w:rPr>
      </w:pPr>
      <w:bookmarkStart w:id="13" w:name="_Toc229291794"/>
      <w:r w:rsidRPr="00D42C99">
        <w:rPr>
          <w:rFonts w:ascii="Simplified Arabic" w:hAnsi="Simplified Arabic" w:cs="Simplified Arabic"/>
          <w:b/>
          <w:bCs/>
          <w:color w:val="auto"/>
          <w:sz w:val="24"/>
          <w:szCs w:val="24"/>
          <w:rtl/>
        </w:rPr>
        <w:lastRenderedPageBreak/>
        <w:t>المفاهيم البحثية</w:t>
      </w:r>
      <w:bookmarkEnd w:id="13"/>
    </w:p>
    <w:p w14:paraId="1A1A6267" w14:textId="77777777" w:rsidR="00E4229E" w:rsidRPr="00A966F4" w:rsidRDefault="00E4229E" w:rsidP="007A7230">
      <w:pPr>
        <w:pStyle w:val="ListParagraph"/>
        <w:numPr>
          <w:ilvl w:val="0"/>
          <w:numId w:val="6"/>
        </w:numPr>
        <w:bidi/>
        <w:spacing w:after="0" w:line="240" w:lineRule="auto"/>
        <w:jc w:val="lowKashida"/>
        <w:rPr>
          <w:rFonts w:ascii="Simplified Arabic" w:hAnsi="Simplified Arabic" w:cs="Simplified Arabic"/>
        </w:rPr>
      </w:pPr>
      <w:r w:rsidRPr="00A966F4">
        <w:rPr>
          <w:rFonts w:ascii="Simplified Arabic" w:hAnsi="Simplified Arabic" w:cs="Simplified Arabic"/>
          <w:b/>
          <w:bCs/>
          <w:rtl/>
        </w:rPr>
        <w:t>الشباب</w:t>
      </w:r>
      <w:r w:rsidRPr="00A966F4">
        <w:rPr>
          <w:rFonts w:ascii="Simplified Arabic" w:hAnsi="Simplified Arabic" w:cs="Simplified Arabic"/>
        </w:rPr>
        <w:t xml:space="preserve"> (Youth)</w:t>
      </w:r>
      <w:r w:rsidRPr="00A966F4">
        <w:rPr>
          <w:rFonts w:ascii="Simplified Arabic" w:hAnsi="Simplified Arabic" w:cs="Simplified Arabic"/>
          <w:rtl/>
        </w:rPr>
        <w:t xml:space="preserve"> الفئة العمرية من 15 إلى 29 عامًا، وفق التعريف الدولي للأمم المتحدة والجهاز المركزي للتعبئة العامة والإحصاء في مصر، والتي تُعتبر شريحة ديناميكية ومحركة للتغيير الاجتماعي والاقتصادي والسياسي، وقادرة على المساهمة في التنمية المستدامة إذا تم تمكينها فعليًا</w:t>
      </w:r>
      <w:r w:rsidRPr="00A966F4">
        <w:rPr>
          <w:rFonts w:ascii="Simplified Arabic" w:hAnsi="Simplified Arabic" w:cs="Simplified Arabic"/>
        </w:rPr>
        <w:t>.</w:t>
      </w:r>
      <w:r w:rsidRPr="00A966F4">
        <w:rPr>
          <w:rFonts w:ascii="Simplified Arabic" w:hAnsi="Simplified Arabic" w:cs="Simplified Arabic"/>
          <w:rtl/>
        </w:rPr>
        <w:t xml:space="preserve"> (الجهاز المركزي للتعبئة العامة والإحصاء. (2023).)</w:t>
      </w:r>
    </w:p>
    <w:p w14:paraId="284EE160" w14:textId="7DDEA035" w:rsidR="002F4AC9" w:rsidRPr="00A966F4" w:rsidRDefault="002F4AC9" w:rsidP="007A7230">
      <w:pPr>
        <w:pStyle w:val="ListParagraph"/>
        <w:numPr>
          <w:ilvl w:val="0"/>
          <w:numId w:val="6"/>
        </w:numPr>
        <w:bidi/>
        <w:spacing w:after="0" w:line="240" w:lineRule="auto"/>
        <w:jc w:val="lowKashida"/>
        <w:rPr>
          <w:rFonts w:ascii="Simplified Arabic" w:hAnsi="Simplified Arabic" w:cs="Simplified Arabic"/>
        </w:rPr>
      </w:pPr>
      <w:r w:rsidRPr="00A966F4">
        <w:rPr>
          <w:rFonts w:ascii="Simplified Arabic" w:hAnsi="Simplified Arabic" w:cs="Simplified Arabic"/>
          <w:b/>
          <w:bCs/>
          <w:rtl/>
        </w:rPr>
        <w:t>تمكين الشباب</w:t>
      </w:r>
      <w:r w:rsidRPr="00A966F4">
        <w:rPr>
          <w:rFonts w:ascii="Simplified Arabic" w:hAnsi="Simplified Arabic" w:cs="Simplified Arabic"/>
          <w:rtl/>
        </w:rPr>
        <w:t xml:space="preserve"> (</w:t>
      </w:r>
      <w:r w:rsidRPr="00A966F4">
        <w:rPr>
          <w:rFonts w:ascii="Simplified Arabic" w:hAnsi="Simplified Arabic" w:cs="Simplified Arabic"/>
        </w:rPr>
        <w:t>Youth Empowerment</w:t>
      </w:r>
      <w:r w:rsidRPr="00A966F4">
        <w:rPr>
          <w:rFonts w:ascii="Simplified Arabic" w:hAnsi="Simplified Arabic" w:cs="Simplified Arabic"/>
          <w:rtl/>
        </w:rPr>
        <w:t>): "هو عملية منظمة تهدف إلى منح الشباب المهارات والمعرفة والصلاحيات والفرص اللازمة للمشاركة الفعالة والمؤثرة في صنع القرار وتقليل مناصب القيادة، ليس فقط كأرقام متمثلة، بل كعناصر فاعلة قادرة على إحداث تغيير إيجابي في مؤسساتهم ومجتمعاتهم". يتجاوز هذا المفهوم مجرد التدريب ليشمل توفير بيئة عمل داعمة ومنح السلطة الحقيقية" (</w:t>
      </w:r>
      <w:r w:rsidRPr="00A966F4">
        <w:rPr>
          <w:rFonts w:ascii="Simplified Arabic" w:hAnsi="Simplified Arabic" w:cs="Simplified Arabic"/>
        </w:rPr>
        <w:t>Empowerment vs. Participation</w:t>
      </w:r>
      <w:r w:rsidRPr="00A966F4">
        <w:rPr>
          <w:rFonts w:ascii="Simplified Arabic" w:hAnsi="Simplified Arabic" w:cs="Simplified Arabic"/>
          <w:rtl/>
        </w:rPr>
        <w:t>).</w:t>
      </w:r>
      <w:r w:rsidRPr="00A966F4">
        <w:rPr>
          <w:rFonts w:ascii="Simplified Arabic" w:hAnsi="Simplified Arabic" w:cs="Simplified Arabic"/>
        </w:rPr>
        <w:t xml:space="preserve"> [UNDP]. (2018).</w:t>
      </w:r>
    </w:p>
    <w:p w14:paraId="15EEA2E2" w14:textId="77777777" w:rsidR="002F4AC9" w:rsidRPr="00A966F4" w:rsidRDefault="002F4AC9" w:rsidP="007A7230">
      <w:pPr>
        <w:pStyle w:val="ListParagraph"/>
        <w:numPr>
          <w:ilvl w:val="0"/>
          <w:numId w:val="6"/>
        </w:numPr>
        <w:bidi/>
        <w:spacing w:after="0" w:line="240" w:lineRule="auto"/>
        <w:jc w:val="lowKashida"/>
        <w:rPr>
          <w:rFonts w:ascii="Simplified Arabic" w:hAnsi="Simplified Arabic" w:cs="Simplified Arabic"/>
        </w:rPr>
      </w:pPr>
      <w:r w:rsidRPr="00A966F4">
        <w:rPr>
          <w:rFonts w:ascii="Simplified Arabic" w:hAnsi="Simplified Arabic" w:cs="Simplified Arabic"/>
          <w:b/>
          <w:bCs/>
          <w:rtl/>
        </w:rPr>
        <w:t>سياسات تمكين الشباب</w:t>
      </w:r>
      <w:r w:rsidRPr="00A966F4">
        <w:rPr>
          <w:rFonts w:ascii="Simplified Arabic" w:hAnsi="Simplified Arabic" w:cs="Simplified Arabic"/>
          <w:rtl/>
        </w:rPr>
        <w:t xml:space="preserve"> (</w:t>
      </w:r>
      <w:r w:rsidRPr="00A966F4">
        <w:rPr>
          <w:rFonts w:ascii="Simplified Arabic" w:hAnsi="Simplified Arabic" w:cs="Simplified Arabic"/>
        </w:rPr>
        <w:t>Youth Empowerment Policies</w:t>
      </w:r>
      <w:r w:rsidRPr="00A966F4">
        <w:rPr>
          <w:rFonts w:ascii="Simplified Arabic" w:hAnsi="Simplified Arabic" w:cs="Simplified Arabic"/>
          <w:rtl/>
        </w:rPr>
        <w:t xml:space="preserve">): هي المجموعة المتكاملة من الاستراتيجيات والبرامج والمبادرات التي تضعها الدولة (مثل البرنامج الرئاسي </w:t>
      </w:r>
      <w:r w:rsidRPr="00A966F4">
        <w:rPr>
          <w:rFonts w:ascii="Simplified Arabic" w:hAnsi="Simplified Arabic" w:cs="Simplified Arabic"/>
        </w:rPr>
        <w:t>PLP</w:t>
      </w:r>
      <w:r w:rsidRPr="00A966F4">
        <w:rPr>
          <w:rFonts w:ascii="Simplified Arabic" w:hAnsi="Simplified Arabic" w:cs="Simplified Arabic"/>
          <w:rtl/>
        </w:rPr>
        <w:t>) بهدف زيادة مشاركة الشباب وتأثيرهم في القطاعات العامة المختلفة. هذه السياسات هي الأداة الرسمية لتحقيق هدف "تمكين الشباب".</w:t>
      </w:r>
    </w:p>
    <w:p w14:paraId="55D67E63" w14:textId="72903CA2" w:rsidR="002F4AC9" w:rsidRPr="00A966F4" w:rsidRDefault="002F4AC9" w:rsidP="007A7230">
      <w:pPr>
        <w:pStyle w:val="ListParagraph"/>
        <w:numPr>
          <w:ilvl w:val="0"/>
          <w:numId w:val="6"/>
        </w:numPr>
        <w:bidi/>
        <w:spacing w:after="0" w:line="240" w:lineRule="auto"/>
        <w:jc w:val="lowKashida"/>
        <w:rPr>
          <w:rFonts w:ascii="Simplified Arabic" w:hAnsi="Simplified Arabic" w:cs="Simplified Arabic"/>
        </w:rPr>
      </w:pPr>
      <w:r w:rsidRPr="00A966F4">
        <w:rPr>
          <w:rFonts w:ascii="Simplified Arabic" w:hAnsi="Simplified Arabic" w:cs="Simplified Arabic"/>
          <w:b/>
          <w:bCs/>
          <w:rtl/>
        </w:rPr>
        <w:t>التنمية المستدامة</w:t>
      </w:r>
      <w:r w:rsidRPr="00A966F4">
        <w:rPr>
          <w:rFonts w:ascii="Simplified Arabic" w:hAnsi="Simplified Arabic" w:cs="Simplified Arabic"/>
          <w:rtl/>
        </w:rPr>
        <w:t xml:space="preserve"> (</w:t>
      </w:r>
      <w:r w:rsidRPr="00A966F4">
        <w:rPr>
          <w:rFonts w:ascii="Simplified Arabic" w:hAnsi="Simplified Arabic" w:cs="Simplified Arabic"/>
        </w:rPr>
        <w:t>Sustainable Development</w:t>
      </w:r>
      <w:r w:rsidRPr="00A966F4">
        <w:rPr>
          <w:rFonts w:ascii="Simplified Arabic" w:hAnsi="Simplified Arabic" w:cs="Simplified Arabic"/>
          <w:rtl/>
        </w:rPr>
        <w:t xml:space="preserve">): "هو نموذج تنموي يهدف إلى تلبية احتياجات الحاضر دون المساس بقدرة الأجيال القادمة على تلبية احتياجاتها الخاصة". في سياق هذه الدراسة، يرتبط بشكل مباشر بـ "رؤية مصر 2030" وأهدافها المختلفة (اقتصادية، اجتماعية، بيئية)، ويمثل الإطار الأوسع الذي تُقيّم فيه مساهمة القيادات الشابة. </w:t>
      </w:r>
      <w:r w:rsidRPr="00A966F4">
        <w:rPr>
          <w:rFonts w:ascii="Simplified Arabic" w:hAnsi="Simplified Arabic" w:cs="Simplified Arabic"/>
        </w:rPr>
        <w:t>Ministry of Planning and Economic Development, Egypt. (2016).</w:t>
      </w:r>
    </w:p>
    <w:p w14:paraId="7622BEF6" w14:textId="77777777" w:rsidR="002F4AC9" w:rsidRPr="00A966F4" w:rsidRDefault="002F4AC9" w:rsidP="007A7230">
      <w:pPr>
        <w:pStyle w:val="ListParagraph"/>
        <w:numPr>
          <w:ilvl w:val="0"/>
          <w:numId w:val="6"/>
        </w:numPr>
        <w:bidi/>
        <w:spacing w:after="0" w:line="240" w:lineRule="auto"/>
        <w:jc w:val="lowKashida"/>
        <w:rPr>
          <w:rFonts w:ascii="Simplified Arabic" w:hAnsi="Simplified Arabic" w:cs="Simplified Arabic"/>
        </w:rPr>
      </w:pPr>
      <w:r w:rsidRPr="00A966F4">
        <w:rPr>
          <w:rFonts w:ascii="Simplified Arabic" w:hAnsi="Simplified Arabic" w:cs="Simplified Arabic"/>
          <w:b/>
          <w:bCs/>
          <w:rtl/>
        </w:rPr>
        <w:t>المناصب القيادية</w:t>
      </w:r>
      <w:r w:rsidRPr="00A966F4">
        <w:rPr>
          <w:rFonts w:ascii="Simplified Arabic" w:hAnsi="Simplified Arabic" w:cs="Simplified Arabic"/>
        </w:rPr>
        <w:t xml:space="preserve"> (Leadership Positions)</w:t>
      </w:r>
      <w:r w:rsidRPr="00A966F4">
        <w:rPr>
          <w:rFonts w:ascii="Simplified Arabic" w:hAnsi="Simplified Arabic" w:cs="Simplified Arabic"/>
          <w:rtl/>
        </w:rPr>
        <w:t xml:space="preserve"> المواقع الوظيفية والإدارية التي تتطلب اتخاذ قرارات استراتيجية تؤثر على السياسات والعمليات المؤسسية والمجتمع، وتشمل مستويات عليا ومتوسطة، بحيث يكون للشباب تأثير حقيقي في صنع القرار</w:t>
      </w:r>
      <w:r w:rsidRPr="00A966F4">
        <w:rPr>
          <w:rFonts w:ascii="Simplified Arabic" w:hAnsi="Simplified Arabic" w:cs="Simplified Arabic"/>
        </w:rPr>
        <w:t>.</w:t>
      </w:r>
      <w:r w:rsidRPr="00A966F4">
        <w:rPr>
          <w:rFonts w:ascii="Simplified Arabic" w:hAnsi="Simplified Arabic" w:cs="Simplified Arabic"/>
          <w:rtl/>
        </w:rPr>
        <w:t xml:space="preserve"> (</w:t>
      </w:r>
      <w:r w:rsidRPr="00A966F4">
        <w:rPr>
          <w:rFonts w:ascii="Simplified Arabic" w:hAnsi="Simplified Arabic" w:cs="Simplified Arabic"/>
        </w:rPr>
        <w:t>UNDP. (2016)</w:t>
      </w:r>
      <w:r w:rsidRPr="00A966F4">
        <w:rPr>
          <w:rFonts w:ascii="Simplified Arabic" w:hAnsi="Simplified Arabic" w:cs="Simplified Arabic"/>
          <w:rtl/>
        </w:rPr>
        <w:t>)</w:t>
      </w:r>
    </w:p>
    <w:p w14:paraId="66E6A681" w14:textId="1874D179" w:rsidR="002F4AC9" w:rsidRPr="00A966F4" w:rsidRDefault="002F4AC9" w:rsidP="007A7230">
      <w:pPr>
        <w:pStyle w:val="ListParagraph"/>
        <w:numPr>
          <w:ilvl w:val="0"/>
          <w:numId w:val="6"/>
        </w:numPr>
        <w:bidi/>
        <w:spacing w:after="0" w:line="240" w:lineRule="auto"/>
        <w:jc w:val="lowKashida"/>
        <w:rPr>
          <w:rFonts w:ascii="Simplified Arabic" w:hAnsi="Simplified Arabic" w:cs="Simplified Arabic"/>
        </w:rPr>
      </w:pPr>
      <w:r w:rsidRPr="00A966F4">
        <w:rPr>
          <w:rFonts w:ascii="Simplified Arabic" w:hAnsi="Simplified Arabic" w:cs="Simplified Arabic"/>
          <w:b/>
          <w:bCs/>
          <w:rtl/>
        </w:rPr>
        <w:t>المعوقات المؤسسية والتشريعية</w:t>
      </w:r>
      <w:r w:rsidRPr="00A966F4">
        <w:rPr>
          <w:rFonts w:ascii="Simplified Arabic" w:hAnsi="Simplified Arabic" w:cs="Simplified Arabic"/>
          <w:rtl/>
        </w:rPr>
        <w:t xml:space="preserve"> (</w:t>
      </w:r>
      <w:r w:rsidRPr="00A966F4">
        <w:rPr>
          <w:rFonts w:ascii="Simplified Arabic" w:hAnsi="Simplified Arabic" w:cs="Simplified Arabic"/>
        </w:rPr>
        <w:t>Institutional and Legislative Obstacles</w:t>
      </w:r>
      <w:r w:rsidRPr="00A966F4">
        <w:rPr>
          <w:rFonts w:ascii="Simplified Arabic" w:hAnsi="Simplified Arabic" w:cs="Simplified Arabic"/>
          <w:rtl/>
        </w:rPr>
        <w:t xml:space="preserve">) "هي العوائق والتحديات الرسمية (مثل القوانين واللوائح) وغير الرسمية (مثل الثقافة التنظيمية، المقاومة للتغيير، الاعتبارات الشخصية) التي تمنع القادة الشباب من ممارسة صلاحياتهم وتطبيق ما تعلموه بشكل كامل وفعال. </w:t>
      </w:r>
      <w:r w:rsidRPr="00A966F4">
        <w:rPr>
          <w:rFonts w:ascii="Simplified Arabic" w:hAnsi="Simplified Arabic" w:cs="Simplified Arabic"/>
        </w:rPr>
        <w:t>North, D. C. (1990)</w:t>
      </w:r>
      <w:r w:rsidRPr="00A966F4">
        <w:rPr>
          <w:rFonts w:ascii="Simplified Arabic" w:hAnsi="Simplified Arabic" w:cs="Simplified Arabic"/>
          <w:rtl/>
        </w:rPr>
        <w:t xml:space="preserve">) </w:t>
      </w:r>
      <w:r w:rsidRPr="00A966F4">
        <w:rPr>
          <w:rFonts w:ascii="Simplified Arabic" w:hAnsi="Simplified Arabic" w:cs="Simplified Arabic"/>
        </w:rPr>
        <w:t>Scott, W. R. (2014).</w:t>
      </w:r>
    </w:p>
    <w:p w14:paraId="502EACE8" w14:textId="35645DAB" w:rsidR="000E3498" w:rsidRPr="00082A4A" w:rsidRDefault="000E3498">
      <w:pPr>
        <w:rPr>
          <w:rFonts w:ascii="Simplified Arabic" w:hAnsi="Simplified Arabic" w:cs="Simplified Arabic"/>
          <w:rtl/>
        </w:rPr>
      </w:pPr>
      <w:r w:rsidRPr="00082A4A">
        <w:rPr>
          <w:rFonts w:ascii="Simplified Arabic" w:hAnsi="Simplified Arabic" w:cs="Simplified Arabic"/>
          <w:rtl/>
        </w:rPr>
        <w:br w:type="page"/>
      </w:r>
    </w:p>
    <w:p w14:paraId="4D10AACD" w14:textId="4AB059D3" w:rsidR="00AF1DD5" w:rsidRPr="00D42C99" w:rsidRDefault="00AF1DD5" w:rsidP="00AB32BE">
      <w:pPr>
        <w:pStyle w:val="Heading1"/>
        <w:bidi/>
        <w:rPr>
          <w:rFonts w:ascii="Simplified Arabic" w:hAnsi="Simplified Arabic" w:cs="Simplified Arabic"/>
          <w:b/>
          <w:bCs/>
          <w:color w:val="auto"/>
          <w:sz w:val="24"/>
          <w:szCs w:val="24"/>
          <w:rtl/>
          <w:lang w:bidi="ar-EG"/>
        </w:rPr>
      </w:pPr>
      <w:bookmarkStart w:id="14" w:name="_Toc229291795"/>
      <w:r w:rsidRPr="00D42C99">
        <w:rPr>
          <w:rFonts w:ascii="Simplified Arabic" w:hAnsi="Simplified Arabic" w:cs="Simplified Arabic"/>
          <w:b/>
          <w:bCs/>
          <w:color w:val="auto"/>
          <w:sz w:val="24"/>
          <w:szCs w:val="24"/>
          <w:rtl/>
        </w:rPr>
        <w:lastRenderedPageBreak/>
        <w:t xml:space="preserve">الدراسات </w:t>
      </w:r>
      <w:r w:rsidR="00FE4A8A" w:rsidRPr="00D42C99">
        <w:rPr>
          <w:rFonts w:ascii="Simplified Arabic" w:hAnsi="Simplified Arabic" w:cs="Simplified Arabic"/>
          <w:b/>
          <w:bCs/>
          <w:color w:val="auto"/>
          <w:sz w:val="24"/>
          <w:szCs w:val="24"/>
          <w:rtl/>
          <w:lang w:bidi="ar-EG"/>
        </w:rPr>
        <w:t>السابقة</w:t>
      </w:r>
      <w:bookmarkEnd w:id="14"/>
    </w:p>
    <w:p w14:paraId="6537E065" w14:textId="3F3A60AD" w:rsidR="007A42E2" w:rsidRPr="00A966F4" w:rsidRDefault="007A42E2" w:rsidP="003A1F33">
      <w:pPr>
        <w:pStyle w:val="ListParagraph"/>
        <w:numPr>
          <w:ilvl w:val="0"/>
          <w:numId w:val="3"/>
        </w:numPr>
        <w:tabs>
          <w:tab w:val="right" w:pos="360"/>
          <w:tab w:val="num" w:pos="720"/>
        </w:tabs>
        <w:bidi/>
        <w:spacing w:after="0" w:line="240" w:lineRule="auto"/>
        <w:ind w:left="274" w:hanging="274"/>
        <w:jc w:val="lowKashida"/>
        <w:rPr>
          <w:rFonts w:ascii="Simplified Arabic" w:hAnsi="Simplified Arabic" w:cs="Simplified Arabic"/>
        </w:rPr>
      </w:pPr>
      <w:r w:rsidRPr="00A966F4">
        <w:rPr>
          <w:rFonts w:ascii="Simplified Arabic" w:hAnsi="Simplified Arabic" w:cs="Simplified Arabic"/>
          <w:b/>
          <w:bCs/>
          <w:rtl/>
        </w:rPr>
        <w:t>وزارة الشباب والرياضة</w:t>
      </w:r>
      <w:r w:rsidRPr="00A966F4">
        <w:rPr>
          <w:rFonts w:ascii="Simplified Arabic" w:hAnsi="Simplified Arabic" w:cs="Simplified Arabic"/>
          <w:b/>
          <w:bCs/>
        </w:rPr>
        <w:t xml:space="preserve">. (2025). </w:t>
      </w:r>
      <w:r w:rsidRPr="00A966F4">
        <w:rPr>
          <w:rFonts w:ascii="Simplified Arabic" w:hAnsi="Simplified Arabic" w:cs="Simplified Arabic"/>
          <w:b/>
          <w:bCs/>
          <w:rtl/>
        </w:rPr>
        <w:t>الاستراتيجية الوطنية للشباب والرياضة 2025-2032</w:t>
      </w:r>
      <w:r w:rsidRPr="00A966F4">
        <w:rPr>
          <w:rFonts w:ascii="Simplified Arabic" w:hAnsi="Simplified Arabic" w:cs="Simplified Arabic"/>
          <w:b/>
          <w:bCs/>
        </w:rPr>
        <w:t>.</w:t>
      </w:r>
      <w:r w:rsidRPr="00A966F4">
        <w:rPr>
          <w:rFonts w:ascii="Simplified Arabic" w:hAnsi="Simplified Arabic" w:cs="Simplified Arabic"/>
          <w:b/>
          <w:bCs/>
          <w:rtl/>
        </w:rPr>
        <w:t xml:space="preserve"> </w:t>
      </w:r>
      <w:r w:rsidRPr="00A966F4">
        <w:rPr>
          <w:rFonts w:ascii="Simplified Arabic" w:hAnsi="Simplified Arabic" w:cs="Simplified Arabic"/>
          <w:rtl/>
        </w:rPr>
        <w:t>تُعد "الاستراتيجية الوطنية للشباب والرياضة 2025-2032" بمثابة إطار وطني موحد وشامل</w:t>
      </w:r>
      <w:r w:rsidRPr="00A966F4">
        <w:rPr>
          <w:rFonts w:ascii="Simplified Arabic" w:hAnsi="Simplified Arabic" w:cs="Simplified Arabic"/>
        </w:rPr>
        <w:t xml:space="preserve"> (National Roadmap) </w:t>
      </w:r>
      <w:r w:rsidRPr="00A966F4">
        <w:rPr>
          <w:rFonts w:ascii="Simplified Arabic" w:hAnsi="Simplified Arabic" w:cs="Simplified Arabic"/>
          <w:rtl/>
        </w:rPr>
        <w:t>في مصر لقطاعي الشباب والرياضة. جاءت الاستراتيجية استجابة للتوجيهات الرئاسية، وتأكيداً على أن بناء الإنسان المصري وتمكين الشباب يمثل ضرورة وطنية وركيزة أساسية في بناء الجمهورية الجديدة</w:t>
      </w:r>
      <w:r w:rsidRPr="00A966F4">
        <w:rPr>
          <w:rFonts w:ascii="Simplified Arabic" w:hAnsi="Simplified Arabic" w:cs="Simplified Arabic"/>
        </w:rPr>
        <w:t>.</w:t>
      </w:r>
      <w:r w:rsidRPr="00A966F4">
        <w:rPr>
          <w:rFonts w:ascii="Simplified Arabic" w:hAnsi="Simplified Arabic" w:cs="Simplified Arabic"/>
          <w:rtl/>
        </w:rPr>
        <w:t xml:space="preserve"> وتشير الوثيقة إلى أن الشباب والنشء يمثلون النسبة الأكبر من سكان مصر (حوالي 60%)، مما يعكس التركيب العمري الفتي ويوفر </w:t>
      </w:r>
      <w:r w:rsidRPr="00A966F4">
        <w:rPr>
          <w:rFonts w:ascii="Simplified Arabic" w:hAnsi="Simplified Arabic" w:cs="Simplified Arabic"/>
        </w:rPr>
        <w:t>"</w:t>
      </w:r>
      <w:r w:rsidRPr="00A966F4">
        <w:rPr>
          <w:rFonts w:ascii="Simplified Arabic" w:hAnsi="Simplified Arabic" w:cs="Simplified Arabic"/>
          <w:rtl/>
        </w:rPr>
        <w:t>نافذة ديموغرافية</w:t>
      </w:r>
      <w:r w:rsidRPr="00A966F4">
        <w:rPr>
          <w:rFonts w:ascii="Simplified Arabic" w:hAnsi="Simplified Arabic" w:cs="Simplified Arabic"/>
        </w:rPr>
        <w:t xml:space="preserve">" </w:t>
      </w:r>
      <w:r w:rsidRPr="00A966F4">
        <w:rPr>
          <w:rFonts w:ascii="Simplified Arabic" w:hAnsi="Simplified Arabic" w:cs="Simplified Arabic"/>
          <w:rtl/>
        </w:rPr>
        <w:t>نادرة تشكل قوة إنتاجية هائلة. كما تؤكد الاستراتيجية على أن الرياضة عالمياً تشهد تحولاً هيكلياً من قطاع خدمي إلى قطاع اقتصادي متكامل، وأنها أصبحت أداة استراتيجية للتنمية المستدامة</w:t>
      </w:r>
      <w:r w:rsidRPr="00A966F4">
        <w:rPr>
          <w:rFonts w:ascii="Simplified Arabic" w:hAnsi="Simplified Arabic" w:cs="Simplified Arabic"/>
        </w:rPr>
        <w:t>.</w:t>
      </w:r>
      <w:r w:rsidRPr="00A966F4">
        <w:rPr>
          <w:rFonts w:ascii="Simplified Arabic" w:hAnsi="Simplified Arabic" w:cs="Simplified Arabic"/>
          <w:rtl/>
        </w:rPr>
        <w:t xml:space="preserve"> </w:t>
      </w:r>
      <w:r w:rsidRPr="00A966F4">
        <w:rPr>
          <w:rFonts w:ascii="Simplified Arabic" w:hAnsi="Simplified Arabic" w:cs="Simplified Arabic"/>
        </w:rPr>
        <w:t xml:space="preserve"> </w:t>
      </w:r>
      <w:r w:rsidRPr="00A966F4">
        <w:rPr>
          <w:rFonts w:ascii="Simplified Arabic" w:hAnsi="Simplified Arabic" w:cs="Simplified Arabic"/>
          <w:rtl/>
        </w:rPr>
        <w:t xml:space="preserve">اعتمد إعداد الاستراتيجية على نهج تشاركي واسع، شمل عقد </w:t>
      </w:r>
      <w:r w:rsidRPr="00A966F4">
        <w:rPr>
          <w:rFonts w:ascii="Simplified Arabic" w:hAnsi="Simplified Arabic" w:cs="Simplified Arabic"/>
        </w:rPr>
        <w:t xml:space="preserve">21 </w:t>
      </w:r>
      <w:r w:rsidRPr="00A966F4">
        <w:rPr>
          <w:rFonts w:ascii="Simplified Arabic" w:hAnsi="Simplified Arabic" w:cs="Simplified Arabic"/>
          <w:rtl/>
        </w:rPr>
        <w:t xml:space="preserve">ورشة عمل وجلسة استماع في 11 مدينة مصرية، بمشاركة نحو </w:t>
      </w:r>
      <w:r w:rsidRPr="00A966F4">
        <w:rPr>
          <w:rFonts w:ascii="Simplified Arabic" w:hAnsi="Simplified Arabic" w:cs="Simplified Arabic"/>
        </w:rPr>
        <w:t xml:space="preserve">1425 </w:t>
      </w:r>
      <w:r w:rsidRPr="00A966F4">
        <w:rPr>
          <w:rFonts w:ascii="Simplified Arabic" w:hAnsi="Simplified Arabic" w:cs="Simplified Arabic"/>
          <w:rtl/>
        </w:rPr>
        <w:t xml:space="preserve">شاب وشابة و60 جهة حكومية ومجتمعية ودولية. واستندت المنهجية إلى مراجعة وتحليل </w:t>
      </w:r>
      <w:r w:rsidRPr="00A966F4">
        <w:rPr>
          <w:rFonts w:ascii="Simplified Arabic" w:hAnsi="Simplified Arabic" w:cs="Simplified Arabic"/>
        </w:rPr>
        <w:t xml:space="preserve">56 </w:t>
      </w:r>
      <w:r w:rsidRPr="00A966F4">
        <w:rPr>
          <w:rFonts w:ascii="Simplified Arabic" w:hAnsi="Simplified Arabic" w:cs="Simplified Arabic"/>
          <w:rtl/>
        </w:rPr>
        <w:t xml:space="preserve">استراتيجية ووثيقة قطاعية وطنية، بالإضافة إلى تحليل مقارن لأفضل </w:t>
      </w:r>
      <w:r w:rsidRPr="00A966F4">
        <w:rPr>
          <w:rFonts w:ascii="Simplified Arabic" w:hAnsi="Simplified Arabic" w:cs="Simplified Arabic"/>
        </w:rPr>
        <w:t xml:space="preserve">17 </w:t>
      </w:r>
      <w:r w:rsidRPr="00A966F4">
        <w:rPr>
          <w:rFonts w:ascii="Simplified Arabic" w:hAnsi="Simplified Arabic" w:cs="Simplified Arabic"/>
          <w:rtl/>
        </w:rPr>
        <w:t>تجربة دولية مرجعية (منها قطر والإمارات والسعودية والأردن) لتحديد أفضل الممارسات. كما استخدمت أدوات تحليل الوضع الراهن مثل تحليل نقاط القوة والضعف والفرص والتهديدات</w:t>
      </w:r>
      <w:r w:rsidRPr="00A966F4">
        <w:rPr>
          <w:rFonts w:ascii="Simplified Arabic" w:hAnsi="Simplified Arabic" w:cs="Simplified Arabic"/>
        </w:rPr>
        <w:t xml:space="preserve"> (SWOT).</w:t>
      </w:r>
      <w:r w:rsidRPr="00A966F4">
        <w:rPr>
          <w:rFonts w:ascii="Simplified Arabic" w:hAnsi="Simplified Arabic" w:cs="Simplified Arabic"/>
          <w:rtl/>
        </w:rPr>
        <w:t xml:space="preserve"> والأولويات الاستراتيجية (المحاور الأربعة)</w:t>
      </w:r>
      <w:r w:rsidRPr="00A966F4">
        <w:rPr>
          <w:rFonts w:ascii="Simplified Arabic" w:hAnsi="Simplified Arabic" w:cs="Simplified Arabic"/>
        </w:rPr>
        <w:t xml:space="preserve">: </w:t>
      </w:r>
      <w:r w:rsidRPr="00A966F4">
        <w:rPr>
          <w:rFonts w:ascii="Simplified Arabic" w:hAnsi="Simplified Arabic" w:cs="Simplified Arabic"/>
          <w:rtl/>
        </w:rPr>
        <w:t>ترتكز الاستراتيجية على أربع أولويات رئيسية</w:t>
      </w:r>
      <w:r w:rsidRPr="00A966F4">
        <w:rPr>
          <w:rFonts w:ascii="Simplified Arabic" w:hAnsi="Simplified Arabic" w:cs="Simplified Arabic"/>
        </w:rPr>
        <w:t xml:space="preserve"> (P1-P4) </w:t>
      </w:r>
      <w:r w:rsidRPr="00A966F4">
        <w:rPr>
          <w:rFonts w:ascii="Simplified Arabic" w:hAnsi="Simplified Arabic" w:cs="Simplified Arabic"/>
          <w:rtl/>
        </w:rPr>
        <w:t>هي، تحقيق التنمية والتنشئة المتكاملة والشاملة للشباب والنشء، وتعزيز ممارسة الرياضة والأنشطة البدنية لجميع المصريين كثقافة وأسلوب حياة، والارتقاء بالمنافسة والإبداع وتحقيق الريادة الرياضية في كافة الألعاب، وتحسين حوكمة قطاعي الشباب والرياضة وتعزيز مساهمة الرياضة في الاقتصاد والتنمية المستدامة</w:t>
      </w:r>
      <w:r w:rsidRPr="00A966F4">
        <w:rPr>
          <w:rFonts w:ascii="Simplified Arabic" w:hAnsi="Simplified Arabic" w:cs="Simplified Arabic"/>
        </w:rPr>
        <w:t xml:space="preserve"> </w:t>
      </w:r>
    </w:p>
    <w:p w14:paraId="29D784D4" w14:textId="7829139C" w:rsidR="00877482" w:rsidRPr="00A966F4" w:rsidRDefault="00877482">
      <w:pPr>
        <w:pStyle w:val="ListParagraph"/>
        <w:numPr>
          <w:ilvl w:val="0"/>
          <w:numId w:val="3"/>
        </w:numPr>
        <w:tabs>
          <w:tab w:val="right" w:pos="360"/>
        </w:tabs>
        <w:bidi/>
        <w:spacing w:after="0" w:line="240" w:lineRule="auto"/>
        <w:ind w:left="274" w:hanging="274"/>
        <w:jc w:val="lowKashida"/>
        <w:rPr>
          <w:rFonts w:ascii="Simplified Arabic" w:hAnsi="Simplified Arabic" w:cs="Simplified Arabic"/>
        </w:rPr>
      </w:pPr>
      <w:r w:rsidRPr="00A966F4">
        <w:rPr>
          <w:rFonts w:ascii="Simplified Arabic" w:hAnsi="Simplified Arabic" w:cs="Simplified Arabic"/>
          <w:rtl/>
        </w:rPr>
        <w:t>عبد الحميد، م. ر. (2025). أفضل الممارسات والتحديات في تنفيذ أهداف التنمية المستدامة (دراسة حالة جمهورية مصر العربية)</w:t>
      </w:r>
      <w:r w:rsidRPr="00A966F4">
        <w:rPr>
          <w:rFonts w:ascii="Simplified Arabic" w:hAnsi="Simplified Arabic" w:cs="Simplified Arabic"/>
        </w:rPr>
        <w:t xml:space="preserve">. </w:t>
      </w:r>
      <w:r w:rsidRPr="00A966F4">
        <w:rPr>
          <w:rFonts w:ascii="Simplified Arabic" w:hAnsi="Simplified Arabic" w:cs="Simplified Arabic"/>
          <w:i/>
          <w:iCs/>
          <w:rtl/>
        </w:rPr>
        <w:t>الحوكمة والوقاية من الفساد ومكافحته</w:t>
      </w:r>
      <w:r w:rsidRPr="00A966F4">
        <w:rPr>
          <w:rFonts w:ascii="Simplified Arabic" w:hAnsi="Simplified Arabic" w:cs="Simplified Arabic"/>
          <w:rtl/>
        </w:rPr>
        <w:t xml:space="preserve">، </w:t>
      </w:r>
      <w:r w:rsidR="00625CE8" w:rsidRPr="00A966F4">
        <w:rPr>
          <w:rFonts w:ascii="Simplified Arabic" w:hAnsi="Simplified Arabic" w:cs="Simplified Arabic"/>
          <w:rtl/>
        </w:rPr>
        <w:t>و</w:t>
      </w:r>
      <w:r w:rsidRPr="00A966F4">
        <w:rPr>
          <w:rFonts w:ascii="Simplified Arabic" w:hAnsi="Simplified Arabic" w:cs="Simplified Arabic"/>
          <w:rtl/>
        </w:rPr>
        <w:t>استعرضت هذه الورقة تنفيذ أهداف التنمية المستدامة</w:t>
      </w:r>
      <w:r w:rsidRPr="00A966F4">
        <w:rPr>
          <w:rFonts w:ascii="Simplified Arabic" w:hAnsi="Simplified Arabic" w:cs="Simplified Arabic"/>
        </w:rPr>
        <w:t xml:space="preserve"> (SDGs) </w:t>
      </w:r>
      <w:r w:rsidRPr="00A966F4">
        <w:rPr>
          <w:rFonts w:ascii="Simplified Arabic" w:hAnsi="Simplified Arabic" w:cs="Simplified Arabic"/>
          <w:rtl/>
        </w:rPr>
        <w:t>في جمهورية مصر العربية</w:t>
      </w:r>
      <w:r w:rsidRPr="00A966F4">
        <w:rPr>
          <w:rFonts w:ascii="Simplified Arabic" w:hAnsi="Simplified Arabic" w:cs="Simplified Arabic"/>
        </w:rPr>
        <w:t xml:space="preserve">. </w:t>
      </w:r>
      <w:r w:rsidRPr="00A966F4">
        <w:rPr>
          <w:rFonts w:ascii="Simplified Arabic" w:hAnsi="Simplified Arabic" w:cs="Simplified Arabic"/>
          <w:rtl/>
        </w:rPr>
        <w:t xml:space="preserve">وهدفت الدراسة إلى توجيه صانعي السياسات نحو الممارسات الفعّالة والتحديات التي قد تعترض تحقيق التنمية المستدامة في سياق الدول النامية، مع التركيز على منظومة الحوكمة والاستراتيجيات المتبعة، وإمكانية تطبيق مفهومي </w:t>
      </w:r>
      <w:r w:rsidRPr="00A966F4">
        <w:rPr>
          <w:rFonts w:ascii="Simplified Arabic" w:hAnsi="Simplified Arabic" w:cs="Simplified Arabic"/>
        </w:rPr>
        <w:t>"</w:t>
      </w:r>
      <w:r w:rsidRPr="00A966F4">
        <w:rPr>
          <w:rFonts w:ascii="Simplified Arabic" w:hAnsi="Simplified Arabic" w:cs="Simplified Arabic"/>
          <w:rtl/>
        </w:rPr>
        <w:t>مركز الحكومة</w:t>
      </w:r>
      <w:r w:rsidRPr="00A966F4">
        <w:rPr>
          <w:rFonts w:ascii="Simplified Arabic" w:hAnsi="Simplified Arabic" w:cs="Simplified Arabic"/>
        </w:rPr>
        <w:t xml:space="preserve">" (Center of Government) </w:t>
      </w:r>
      <w:r w:rsidRPr="00A966F4">
        <w:rPr>
          <w:rFonts w:ascii="Simplified Arabic" w:hAnsi="Simplified Arabic" w:cs="Simplified Arabic"/>
          <w:rtl/>
        </w:rPr>
        <w:t xml:space="preserve">و </w:t>
      </w:r>
      <w:r w:rsidRPr="00A966F4">
        <w:rPr>
          <w:rFonts w:ascii="Simplified Arabic" w:hAnsi="Simplified Arabic" w:cs="Simplified Arabic"/>
        </w:rPr>
        <w:t>"</w:t>
      </w:r>
      <w:r w:rsidRPr="00A966F4">
        <w:rPr>
          <w:rFonts w:ascii="Simplified Arabic" w:hAnsi="Simplified Arabic" w:cs="Simplified Arabic"/>
          <w:rtl/>
        </w:rPr>
        <w:t>وحدات التسليم</w:t>
      </w:r>
      <w:r w:rsidRPr="00A966F4">
        <w:rPr>
          <w:rFonts w:ascii="Simplified Arabic" w:hAnsi="Simplified Arabic" w:cs="Simplified Arabic"/>
        </w:rPr>
        <w:t xml:space="preserve">" (Delivery </w:t>
      </w:r>
      <w:proofErr w:type="gramStart"/>
      <w:r w:rsidRPr="00A966F4">
        <w:rPr>
          <w:rFonts w:ascii="Simplified Arabic" w:hAnsi="Simplified Arabic" w:cs="Simplified Arabic"/>
        </w:rPr>
        <w:t>Units),</w:t>
      </w:r>
      <w:proofErr w:type="gramEnd"/>
      <w:r w:rsidRPr="00A966F4">
        <w:rPr>
          <w:rFonts w:ascii="Simplified Arabic" w:hAnsi="Simplified Arabic" w:cs="Simplified Arabic"/>
        </w:rPr>
        <w:t>.</w:t>
      </w:r>
      <w:r w:rsidRPr="00A966F4">
        <w:rPr>
          <w:rFonts w:ascii="Simplified Arabic" w:hAnsi="Simplified Arabic" w:cs="Simplified Arabic"/>
          <w:rtl/>
        </w:rPr>
        <w:t xml:space="preserve"> </w:t>
      </w:r>
      <w:r w:rsidRPr="00A966F4">
        <w:rPr>
          <w:rFonts w:ascii="Simplified Arabic" w:hAnsi="Simplified Arabic" w:cs="Simplified Arabic"/>
        </w:rPr>
        <w:t xml:space="preserve"> </w:t>
      </w:r>
      <w:r w:rsidRPr="00A966F4">
        <w:rPr>
          <w:rFonts w:ascii="Simplified Arabic" w:hAnsi="Simplified Arabic" w:cs="Simplified Arabic"/>
          <w:rtl/>
        </w:rPr>
        <w:t xml:space="preserve">أظهرت الورقة تقدماً ملحوظاً أحرزته مصر في تنفيذ أهداف التنمية المستدامة. وتجلى هذا التقدم في حصول مصر على المرتبة </w:t>
      </w:r>
      <w:r w:rsidRPr="00A966F4">
        <w:rPr>
          <w:rFonts w:ascii="Simplified Arabic" w:hAnsi="Simplified Arabic" w:cs="Simplified Arabic"/>
        </w:rPr>
        <w:t xml:space="preserve">83 </w:t>
      </w:r>
      <w:r w:rsidRPr="00A966F4">
        <w:rPr>
          <w:rFonts w:ascii="Simplified Arabic" w:hAnsi="Simplified Arabic" w:cs="Simplified Arabic"/>
          <w:rtl/>
        </w:rPr>
        <w:t xml:space="preserve">من أصل 167 دولة في تقرير التنمية المستدامة لعام 2024، محققة درجة إجمالية قدرها </w:t>
      </w:r>
      <w:r w:rsidRPr="00A966F4">
        <w:rPr>
          <w:rFonts w:ascii="Simplified Arabic" w:hAnsi="Simplified Arabic" w:cs="Simplified Arabic"/>
        </w:rPr>
        <w:t>69.1</w:t>
      </w:r>
      <w:r w:rsidRPr="00A966F4">
        <w:rPr>
          <w:rFonts w:ascii="Simplified Arabic" w:hAnsi="Simplified Arabic" w:cs="Simplified Arabic"/>
          <w:rtl/>
        </w:rPr>
        <w:t xml:space="preserve">، وهي درجة تتجاوز المتوسط الإقليمي لمنطقة الشرق الأوسط وشمال </w:t>
      </w:r>
      <w:r w:rsidR="000D1822" w:rsidRPr="00A966F4">
        <w:rPr>
          <w:rFonts w:ascii="Simplified Arabic" w:hAnsi="Simplified Arabic" w:cs="Simplified Arabic"/>
          <w:rtl/>
        </w:rPr>
        <w:t>إفريقيا،</w:t>
      </w:r>
      <w:r w:rsidRPr="00A966F4">
        <w:rPr>
          <w:rFonts w:ascii="Simplified Arabic" w:hAnsi="Simplified Arabic" w:cs="Simplified Arabic"/>
          <w:rtl/>
        </w:rPr>
        <w:t xml:space="preserve"> وتضمنت الإنجازات المؤسسية إنشاء إطار حوكمة قوي لضمان التنفيذ، حيث يشمل هذا الإطار</w:t>
      </w:r>
      <w:r w:rsidRPr="00A966F4">
        <w:rPr>
          <w:rFonts w:ascii="Simplified Arabic" w:hAnsi="Simplified Arabic" w:cs="Simplified Arabic"/>
        </w:rPr>
        <w:t>:</w:t>
      </w:r>
      <w:r w:rsidR="00625CE8" w:rsidRPr="00A966F4">
        <w:rPr>
          <w:rFonts w:ascii="Simplified Arabic" w:hAnsi="Simplified Arabic" w:cs="Simplified Arabic"/>
          <w:rtl/>
        </w:rPr>
        <w:t xml:space="preserve"> </w:t>
      </w:r>
      <w:r w:rsidRPr="00A966F4">
        <w:rPr>
          <w:rFonts w:ascii="Simplified Arabic" w:hAnsi="Simplified Arabic" w:cs="Simplified Arabic"/>
          <w:rtl/>
        </w:rPr>
        <w:t>المجلس الأعلى للتخطيط والتنمية المستدامة، الذي يترأسه رئيس الجمهورية، بهدف تعزيز التنسيق والتعاون بين الجهات المعنية بالتخطيط،</w:t>
      </w:r>
      <w:r w:rsidR="00625CE8" w:rsidRPr="00A966F4">
        <w:rPr>
          <w:rFonts w:ascii="Simplified Arabic" w:hAnsi="Simplified Arabic" w:cs="Simplified Arabic"/>
          <w:rtl/>
        </w:rPr>
        <w:t xml:space="preserve"> و</w:t>
      </w:r>
      <w:r w:rsidRPr="00A966F4">
        <w:rPr>
          <w:rFonts w:ascii="Simplified Arabic" w:hAnsi="Simplified Arabic" w:cs="Simplified Arabic"/>
          <w:rtl/>
        </w:rPr>
        <w:t>استراتيجية التنمية المستدامة: رؤية مصر 2030</w:t>
      </w:r>
      <w:r w:rsidRPr="00A966F4">
        <w:rPr>
          <w:rFonts w:ascii="Simplified Arabic" w:hAnsi="Simplified Arabic" w:cs="Simplified Arabic"/>
        </w:rPr>
        <w:t>"</w:t>
      </w:r>
      <w:r w:rsidRPr="00A966F4">
        <w:rPr>
          <w:rFonts w:ascii="Simplified Arabic" w:hAnsi="Simplified Arabic" w:cs="Simplified Arabic"/>
          <w:rtl/>
        </w:rPr>
        <w:t xml:space="preserve">، والتي تُعد الركيزة الوطنية المركزية وتدمج الأبعاد الاقتصادية والاجتماعية </w:t>
      </w:r>
      <w:r w:rsidR="00625CE8" w:rsidRPr="00A966F4">
        <w:rPr>
          <w:rFonts w:ascii="Simplified Arabic" w:hAnsi="Simplified Arabic" w:cs="Simplified Arabic"/>
          <w:rtl/>
        </w:rPr>
        <w:t xml:space="preserve">والبيئية، </w:t>
      </w:r>
      <w:r w:rsidRPr="00A966F4">
        <w:rPr>
          <w:rFonts w:ascii="Simplified Arabic" w:hAnsi="Simplified Arabic" w:cs="Simplified Arabic"/>
          <w:rtl/>
        </w:rPr>
        <w:t xml:space="preserve">كما أحرزت مصر تقدماً تكنولوجياً ملحوظاً، حيث سجلت درجة إجمالية </w:t>
      </w:r>
      <w:r w:rsidRPr="00A966F4">
        <w:rPr>
          <w:rFonts w:ascii="Simplified Arabic" w:hAnsi="Simplified Arabic" w:cs="Simplified Arabic"/>
        </w:rPr>
        <w:t xml:space="preserve">0.75 </w:t>
      </w:r>
      <w:r w:rsidRPr="00A966F4">
        <w:rPr>
          <w:rFonts w:ascii="Simplified Arabic" w:hAnsi="Simplified Arabic" w:cs="Simplified Arabic"/>
          <w:rtl/>
        </w:rPr>
        <w:t>في مؤشر نضج التكنولوجيا الحكومية</w:t>
      </w:r>
      <w:r w:rsidRPr="00A966F4">
        <w:rPr>
          <w:rFonts w:ascii="Simplified Arabic" w:hAnsi="Simplified Arabic" w:cs="Simplified Arabic"/>
        </w:rPr>
        <w:t xml:space="preserve"> (</w:t>
      </w:r>
      <w:proofErr w:type="spellStart"/>
      <w:r w:rsidRPr="00A966F4">
        <w:rPr>
          <w:rFonts w:ascii="Simplified Arabic" w:hAnsi="Simplified Arabic" w:cs="Simplified Arabic"/>
        </w:rPr>
        <w:t>GovTech</w:t>
      </w:r>
      <w:proofErr w:type="spellEnd"/>
      <w:r w:rsidRPr="00A966F4">
        <w:rPr>
          <w:rFonts w:ascii="Simplified Arabic" w:hAnsi="Simplified Arabic" w:cs="Simplified Arabic"/>
        </w:rPr>
        <w:t xml:space="preserve"> Maturity Index) </w:t>
      </w:r>
      <w:r w:rsidRPr="00A966F4">
        <w:rPr>
          <w:rFonts w:ascii="Simplified Arabic" w:hAnsi="Simplified Arabic" w:cs="Simplified Arabic"/>
          <w:rtl/>
        </w:rPr>
        <w:t>لعام 2022، متفوقة على المتوسط العالمي البالغ 0.68</w:t>
      </w:r>
      <w:r w:rsidRPr="00A966F4">
        <w:rPr>
          <w:rFonts w:ascii="Simplified Arabic" w:hAnsi="Simplified Arabic" w:cs="Simplified Arabic"/>
        </w:rPr>
        <w:t>.</w:t>
      </w:r>
      <w:r w:rsidR="00625CE8" w:rsidRPr="00A966F4">
        <w:rPr>
          <w:rFonts w:ascii="Simplified Arabic" w:hAnsi="Simplified Arabic" w:cs="Simplified Arabic"/>
          <w:rtl/>
        </w:rPr>
        <w:t xml:space="preserve"> و</w:t>
      </w:r>
      <w:r w:rsidRPr="00A966F4">
        <w:rPr>
          <w:rFonts w:ascii="Simplified Arabic" w:hAnsi="Simplified Arabic" w:cs="Simplified Arabic"/>
          <w:rtl/>
        </w:rPr>
        <w:t xml:space="preserve">على الرغم من التقدم، تواجه مصر تحديات مستمرة تعيق التنفيذ الفعال لأهداف التنمية </w:t>
      </w:r>
      <w:r w:rsidR="000F7C1F" w:rsidRPr="00A966F4">
        <w:rPr>
          <w:rFonts w:ascii="Simplified Arabic" w:hAnsi="Simplified Arabic" w:cs="Simplified Arabic"/>
          <w:rtl/>
        </w:rPr>
        <w:t>المستدامة،</w:t>
      </w:r>
      <w:r w:rsidRPr="00A966F4">
        <w:rPr>
          <w:rFonts w:ascii="Simplified Arabic" w:hAnsi="Simplified Arabic" w:cs="Simplified Arabic"/>
          <w:rtl/>
        </w:rPr>
        <w:t xml:space="preserve"> </w:t>
      </w:r>
      <w:r w:rsidR="00557668" w:rsidRPr="00A966F4">
        <w:rPr>
          <w:rFonts w:ascii="Simplified Arabic" w:hAnsi="Simplified Arabic" w:cs="Simplified Arabic"/>
          <w:rtl/>
        </w:rPr>
        <w:t>منها</w:t>
      </w:r>
      <w:r w:rsidRPr="00A966F4">
        <w:rPr>
          <w:rFonts w:ascii="Simplified Arabic" w:hAnsi="Simplified Arabic" w:cs="Simplified Arabic"/>
        </w:rPr>
        <w:t>:</w:t>
      </w:r>
      <w:r w:rsidR="00625CE8" w:rsidRPr="00A966F4">
        <w:rPr>
          <w:rFonts w:ascii="Simplified Arabic" w:hAnsi="Simplified Arabic" w:cs="Simplified Arabic"/>
          <w:rtl/>
        </w:rPr>
        <w:t xml:space="preserve"> </w:t>
      </w:r>
      <w:r w:rsidRPr="00A966F4">
        <w:rPr>
          <w:rFonts w:ascii="Simplified Arabic" w:hAnsi="Simplified Arabic" w:cs="Simplified Arabic"/>
          <w:rtl/>
        </w:rPr>
        <w:t>ضعف التنسيق المؤسسي</w:t>
      </w:r>
      <w:r w:rsidR="00557668" w:rsidRPr="00A966F4">
        <w:rPr>
          <w:rFonts w:ascii="Simplified Arabic" w:hAnsi="Simplified Arabic" w:cs="Simplified Arabic"/>
          <w:rtl/>
        </w:rPr>
        <w:t>،</w:t>
      </w:r>
      <w:r w:rsidRPr="00A966F4">
        <w:rPr>
          <w:rFonts w:ascii="Simplified Arabic" w:hAnsi="Simplified Arabic" w:cs="Simplified Arabic"/>
        </w:rPr>
        <w:t xml:space="preserve"> </w:t>
      </w:r>
      <w:r w:rsidRPr="00A966F4">
        <w:rPr>
          <w:rFonts w:ascii="Simplified Arabic" w:hAnsi="Simplified Arabic" w:cs="Simplified Arabic"/>
          <w:rtl/>
        </w:rPr>
        <w:t>الحاجة إلى تحسين عمليات التنسيق بين المؤسسات المختلفة</w:t>
      </w:r>
      <w:r w:rsidR="00625CE8" w:rsidRPr="00A966F4">
        <w:rPr>
          <w:rFonts w:ascii="Simplified Arabic" w:hAnsi="Simplified Arabic" w:cs="Simplified Arabic"/>
          <w:rtl/>
        </w:rPr>
        <w:t xml:space="preserve"> و</w:t>
      </w:r>
      <w:r w:rsidRPr="00A966F4">
        <w:rPr>
          <w:rFonts w:ascii="Simplified Arabic" w:hAnsi="Simplified Arabic" w:cs="Simplified Arabic"/>
          <w:rtl/>
        </w:rPr>
        <w:t>نقص البيانات والحوكمة</w:t>
      </w:r>
      <w:r w:rsidRPr="00A966F4">
        <w:rPr>
          <w:rFonts w:ascii="Simplified Arabic" w:hAnsi="Simplified Arabic" w:cs="Simplified Arabic"/>
        </w:rPr>
        <w:t xml:space="preserve">: </w:t>
      </w:r>
      <w:r w:rsidRPr="00A966F4">
        <w:rPr>
          <w:rFonts w:ascii="Simplified Arabic" w:hAnsi="Simplified Arabic" w:cs="Simplified Arabic"/>
          <w:rtl/>
        </w:rPr>
        <w:t>ضرورة تعزيز نظم إدارة وتحليل البيانات، إذ أن غياب البيانات المفصلة والمصنفة يعيق تحديد الفوارق وتقييم التقدم بدقة</w:t>
      </w:r>
      <w:r w:rsidR="00625CE8" w:rsidRPr="00A966F4">
        <w:rPr>
          <w:rFonts w:ascii="Simplified Arabic" w:hAnsi="Simplified Arabic" w:cs="Simplified Arabic"/>
          <w:rtl/>
        </w:rPr>
        <w:t xml:space="preserve"> و</w:t>
      </w:r>
      <w:r w:rsidRPr="00A966F4">
        <w:rPr>
          <w:rFonts w:ascii="Simplified Arabic" w:hAnsi="Simplified Arabic" w:cs="Simplified Arabic"/>
          <w:rtl/>
        </w:rPr>
        <w:t>الموارد والبيروقراطية</w:t>
      </w:r>
      <w:r w:rsidRPr="00A966F4">
        <w:rPr>
          <w:rFonts w:ascii="Simplified Arabic" w:hAnsi="Simplified Arabic" w:cs="Simplified Arabic"/>
        </w:rPr>
        <w:t xml:space="preserve">: </w:t>
      </w:r>
      <w:r w:rsidRPr="00A966F4">
        <w:rPr>
          <w:rFonts w:ascii="Simplified Arabic" w:hAnsi="Simplified Arabic" w:cs="Simplified Arabic"/>
          <w:rtl/>
        </w:rPr>
        <w:t>وجود هياكل بيروقراطية وقيود مالية وبشرية محدودة تشكل عائقاً أمام تحقيق التقدم</w:t>
      </w:r>
      <w:r w:rsidR="00557668" w:rsidRPr="00A966F4">
        <w:rPr>
          <w:rFonts w:ascii="Simplified Arabic" w:hAnsi="Simplified Arabic" w:cs="Simplified Arabic"/>
          <w:rtl/>
        </w:rPr>
        <w:t xml:space="preserve">، وقدمت الورقة مجموعة توصيات منها؛ </w:t>
      </w:r>
      <w:r w:rsidRPr="00A966F4">
        <w:rPr>
          <w:rFonts w:ascii="Simplified Arabic" w:hAnsi="Simplified Arabic" w:cs="Simplified Arabic"/>
          <w:b/>
          <w:bCs/>
          <w:rtl/>
        </w:rPr>
        <w:t>تعزيز الأطر المؤسسية وتحسين نظم إدارة البيانات</w:t>
      </w:r>
      <w:r w:rsidRPr="00A966F4">
        <w:rPr>
          <w:rFonts w:ascii="Simplified Arabic" w:hAnsi="Simplified Arabic" w:cs="Simplified Arabic"/>
        </w:rPr>
        <w:t xml:space="preserve">. </w:t>
      </w:r>
      <w:r w:rsidRPr="00A966F4">
        <w:rPr>
          <w:rFonts w:ascii="Simplified Arabic" w:hAnsi="Simplified Arabic" w:cs="Simplified Arabic"/>
          <w:rtl/>
        </w:rPr>
        <w:t xml:space="preserve">واقترحت تطبيق مفهوم </w:t>
      </w:r>
      <w:r w:rsidRPr="00A966F4">
        <w:rPr>
          <w:rFonts w:ascii="Simplified Arabic" w:hAnsi="Simplified Arabic" w:cs="Simplified Arabic"/>
          <w:b/>
          <w:bCs/>
        </w:rPr>
        <w:t>"</w:t>
      </w:r>
      <w:r w:rsidRPr="00A966F4">
        <w:rPr>
          <w:rFonts w:ascii="Simplified Arabic" w:hAnsi="Simplified Arabic" w:cs="Simplified Arabic"/>
          <w:b/>
          <w:bCs/>
          <w:rtl/>
        </w:rPr>
        <w:t>مركز الحكومة</w:t>
      </w:r>
      <w:r w:rsidRPr="00A966F4">
        <w:rPr>
          <w:rFonts w:ascii="Simplified Arabic" w:hAnsi="Simplified Arabic" w:cs="Simplified Arabic"/>
          <w:b/>
          <w:bCs/>
        </w:rPr>
        <w:t>" (Center of Government)</w:t>
      </w:r>
      <w:r w:rsidRPr="00A966F4">
        <w:rPr>
          <w:rFonts w:ascii="Simplified Arabic" w:hAnsi="Simplified Arabic" w:cs="Simplified Arabic"/>
        </w:rPr>
        <w:t xml:space="preserve"> </w:t>
      </w:r>
      <w:r w:rsidRPr="00A966F4">
        <w:rPr>
          <w:rFonts w:ascii="Simplified Arabic" w:hAnsi="Simplified Arabic" w:cs="Simplified Arabic"/>
          <w:rtl/>
        </w:rPr>
        <w:t xml:space="preserve">لتعزيز التنسيق والتكامل بين الكيانات، ونهج </w:t>
      </w:r>
      <w:r w:rsidRPr="00A966F4">
        <w:rPr>
          <w:rFonts w:ascii="Simplified Arabic" w:hAnsi="Simplified Arabic" w:cs="Simplified Arabic"/>
          <w:b/>
          <w:bCs/>
        </w:rPr>
        <w:t>"</w:t>
      </w:r>
      <w:r w:rsidRPr="00A966F4">
        <w:rPr>
          <w:rFonts w:ascii="Simplified Arabic" w:hAnsi="Simplified Arabic" w:cs="Simplified Arabic"/>
          <w:b/>
          <w:bCs/>
          <w:rtl/>
        </w:rPr>
        <w:t>وحدات التسليم</w:t>
      </w:r>
      <w:r w:rsidRPr="00A966F4">
        <w:rPr>
          <w:rFonts w:ascii="Simplified Arabic" w:hAnsi="Simplified Arabic" w:cs="Simplified Arabic"/>
          <w:b/>
          <w:bCs/>
        </w:rPr>
        <w:t>" (Delivery Units)</w:t>
      </w:r>
      <w:r w:rsidRPr="00A966F4">
        <w:rPr>
          <w:rFonts w:ascii="Simplified Arabic" w:hAnsi="Simplified Arabic" w:cs="Simplified Arabic"/>
        </w:rPr>
        <w:t xml:space="preserve"> </w:t>
      </w:r>
    </w:p>
    <w:p w14:paraId="34D2D2FA" w14:textId="1B913449" w:rsidR="007A42E2" w:rsidRPr="00A966F4" w:rsidRDefault="007A42E2">
      <w:pPr>
        <w:pStyle w:val="ListParagraph"/>
        <w:numPr>
          <w:ilvl w:val="0"/>
          <w:numId w:val="3"/>
        </w:numPr>
        <w:tabs>
          <w:tab w:val="right" w:pos="360"/>
        </w:tabs>
        <w:bidi/>
        <w:spacing w:after="0" w:line="240" w:lineRule="auto"/>
        <w:ind w:left="270" w:firstLine="270"/>
        <w:jc w:val="lowKashida"/>
        <w:rPr>
          <w:rFonts w:ascii="Simplified Arabic" w:hAnsi="Simplified Arabic" w:cs="Simplified Arabic"/>
        </w:rPr>
      </w:pPr>
      <w:r w:rsidRPr="00A966F4">
        <w:rPr>
          <w:rFonts w:ascii="Simplified Arabic" w:hAnsi="Simplified Arabic" w:cs="Simplified Arabic"/>
          <w:b/>
          <w:bCs/>
          <w:rtl/>
        </w:rPr>
        <w:t>الأمم المتحدة</w:t>
      </w:r>
      <w:r w:rsidRPr="00A966F4">
        <w:rPr>
          <w:rFonts w:ascii="Simplified Arabic" w:hAnsi="Simplified Arabic" w:cs="Simplified Arabic"/>
          <w:b/>
          <w:bCs/>
        </w:rPr>
        <w:t xml:space="preserve">. (2023). </w:t>
      </w:r>
      <w:r w:rsidRPr="00A966F4">
        <w:rPr>
          <w:rFonts w:ascii="Simplified Arabic" w:hAnsi="Simplified Arabic" w:cs="Simplified Arabic"/>
          <w:b/>
          <w:bCs/>
          <w:i/>
          <w:iCs/>
          <w:rtl/>
        </w:rPr>
        <w:t>مشاركة الشباب بكيفية مجدية في عمليات وضع السياسات واتخاذ القرارات</w:t>
      </w:r>
      <w:r w:rsidRPr="00A966F4">
        <w:rPr>
          <w:rFonts w:ascii="Simplified Arabic" w:hAnsi="Simplified Arabic" w:cs="Simplified Arabic"/>
          <w:b/>
          <w:bCs/>
          <w:rtl/>
        </w:rPr>
        <w:t xml:space="preserve"> </w:t>
      </w:r>
      <w:r w:rsidRPr="00A966F4">
        <w:rPr>
          <w:rFonts w:ascii="Simplified Arabic" w:hAnsi="Simplified Arabic" w:cs="Simplified Arabic"/>
          <w:b/>
          <w:bCs/>
        </w:rPr>
        <w:t>(</w:t>
      </w:r>
      <w:r w:rsidRPr="00A966F4">
        <w:rPr>
          <w:rFonts w:ascii="Simplified Arabic" w:hAnsi="Simplified Arabic" w:cs="Simplified Arabic"/>
          <w:b/>
          <w:bCs/>
          <w:rtl/>
        </w:rPr>
        <w:t xml:space="preserve">الموجز </w:t>
      </w:r>
      <w:proofErr w:type="spellStart"/>
      <w:r w:rsidRPr="00A966F4">
        <w:rPr>
          <w:rFonts w:ascii="Simplified Arabic" w:hAnsi="Simplified Arabic" w:cs="Simplified Arabic"/>
          <w:b/>
          <w:bCs/>
          <w:rtl/>
        </w:rPr>
        <w:t>السياساتي</w:t>
      </w:r>
      <w:proofErr w:type="spellEnd"/>
      <w:r w:rsidRPr="00A966F4">
        <w:rPr>
          <w:rFonts w:ascii="Simplified Arabic" w:hAnsi="Simplified Arabic" w:cs="Simplified Arabic"/>
          <w:b/>
          <w:bCs/>
          <w:rtl/>
        </w:rPr>
        <w:t xml:space="preserve"> 3 بشأن خطتنا المشتركة</w:t>
      </w:r>
      <w:r w:rsidRPr="00A966F4">
        <w:rPr>
          <w:rFonts w:ascii="Simplified Arabic" w:hAnsi="Simplified Arabic" w:cs="Simplified Arabic"/>
          <w:b/>
          <w:bCs/>
        </w:rPr>
        <w:t>).</w:t>
      </w:r>
      <w:r w:rsidRPr="00A966F4">
        <w:rPr>
          <w:rFonts w:ascii="Simplified Arabic" w:hAnsi="Simplified Arabic" w:cs="Simplified Arabic"/>
          <w:b/>
          <w:bCs/>
          <w:rtl/>
        </w:rPr>
        <w:t xml:space="preserve"> </w:t>
      </w:r>
      <w:r w:rsidRPr="00A966F4">
        <w:rPr>
          <w:rFonts w:ascii="Simplified Arabic" w:hAnsi="Simplified Arabic" w:cs="Simplified Arabic"/>
          <w:rtl/>
        </w:rPr>
        <w:t xml:space="preserve">يُعد هذا الموجز </w:t>
      </w:r>
      <w:proofErr w:type="spellStart"/>
      <w:r w:rsidRPr="00A966F4">
        <w:rPr>
          <w:rFonts w:ascii="Simplified Arabic" w:hAnsi="Simplified Arabic" w:cs="Simplified Arabic"/>
          <w:rtl/>
        </w:rPr>
        <w:t>السياساتي</w:t>
      </w:r>
      <w:proofErr w:type="spellEnd"/>
      <w:r w:rsidRPr="00A966F4">
        <w:rPr>
          <w:rFonts w:ascii="Simplified Arabic" w:hAnsi="Simplified Arabic" w:cs="Simplified Arabic"/>
          <w:rtl/>
        </w:rPr>
        <w:t xml:space="preserve"> إحدى مساهمات الأمم المتحدة في الأعمال التحضيرية لمؤتمر القمة المعني بالمستقبل (2024)، ويهدف إلى تناول الأفكار المقترحة في تقرير "خطتنا المشتركة" بخصوص مشاركة الشباب بكيفية </w:t>
      </w:r>
      <w:r w:rsidRPr="00A966F4">
        <w:rPr>
          <w:rFonts w:ascii="Simplified Arabic" w:hAnsi="Simplified Arabic" w:cs="Simplified Arabic"/>
          <w:rtl/>
        </w:rPr>
        <w:lastRenderedPageBreak/>
        <w:t xml:space="preserve">مجدية في عمليات وضع السياسات واتخاذ القرارات يؤكد الموجز على أن الشباب، الذين يناهز عددهم 1.2 </w:t>
      </w:r>
      <w:r w:rsidR="00473B27" w:rsidRPr="00A966F4">
        <w:rPr>
          <w:rFonts w:ascii="Simplified Arabic" w:hAnsi="Simplified Arabic" w:cs="Simplified Arabic" w:hint="cs"/>
          <w:rtl/>
        </w:rPr>
        <w:t>مليار</w:t>
      </w:r>
      <w:r w:rsidRPr="00A966F4">
        <w:rPr>
          <w:rFonts w:ascii="Simplified Arabic" w:hAnsi="Simplified Arabic" w:cs="Simplified Arabic"/>
          <w:rtl/>
        </w:rPr>
        <w:t xml:space="preserve"> نسمة حاليًا، هم عنصر أساسي لإيجاد الحلول الجديدة وتحقيق "الطفرات النوعية" اللازمة للتغلب على تحديات العالم. كما أن إضفاء المزيد من الفعالية على عملية اتخاذ القرارات يساهم في بناء الثقة بالمؤسسات العامة</w:t>
      </w:r>
      <w:r w:rsidRPr="00A966F4">
        <w:rPr>
          <w:rFonts w:ascii="Simplified Arabic" w:hAnsi="Simplified Arabic" w:cs="Simplified Arabic"/>
        </w:rPr>
        <w:t>.</w:t>
      </w:r>
      <w:r w:rsidRPr="00A966F4">
        <w:rPr>
          <w:rFonts w:ascii="Simplified Arabic" w:hAnsi="Simplified Arabic" w:cs="Simplified Arabic"/>
          <w:rtl/>
        </w:rPr>
        <w:t xml:space="preserve"> وعلى الرغم من أهمية دور الشباب، إلا أنهم لا يزالون </w:t>
      </w:r>
      <w:r w:rsidRPr="00A966F4">
        <w:rPr>
          <w:rFonts w:ascii="Simplified Arabic" w:hAnsi="Simplified Arabic" w:cs="Simplified Arabic"/>
        </w:rPr>
        <w:t>"</w:t>
      </w:r>
      <w:r w:rsidRPr="00A966F4">
        <w:rPr>
          <w:rFonts w:ascii="Simplified Arabic" w:hAnsi="Simplified Arabic" w:cs="Simplified Arabic"/>
          <w:rtl/>
        </w:rPr>
        <w:t>يُحرمون تقريبًا من الوجود</w:t>
      </w:r>
      <w:r w:rsidRPr="00A966F4">
        <w:rPr>
          <w:rFonts w:ascii="Simplified Arabic" w:hAnsi="Simplified Arabic" w:cs="Simplified Arabic"/>
        </w:rPr>
        <w:t xml:space="preserve">" </w:t>
      </w:r>
      <w:r w:rsidRPr="00A966F4">
        <w:rPr>
          <w:rFonts w:ascii="Simplified Arabic" w:hAnsi="Simplified Arabic" w:cs="Simplified Arabic"/>
          <w:rtl/>
        </w:rPr>
        <w:t xml:space="preserve">في الحقل العام عندما يتعلق الأمر بالمشاركة في عمليات وضع السياسات واتخاذ القرارات. ويُبدي الشباب إحباطهم وتذمرهم من الترتيبات الحالية المتبعة لدعم مشاركتهم، ويرون أن هذه الترتيبات </w:t>
      </w:r>
      <w:r w:rsidRPr="00A966F4">
        <w:rPr>
          <w:rFonts w:ascii="Simplified Arabic" w:hAnsi="Simplified Arabic" w:cs="Simplified Arabic"/>
        </w:rPr>
        <w:t>"</w:t>
      </w:r>
      <w:r w:rsidRPr="00A966F4">
        <w:rPr>
          <w:rFonts w:ascii="Simplified Arabic" w:hAnsi="Simplified Arabic" w:cs="Simplified Arabic"/>
          <w:rtl/>
        </w:rPr>
        <w:t>غير فعالة بل وصورية في بعض الأحيان</w:t>
      </w:r>
      <w:r w:rsidRPr="00A966F4">
        <w:rPr>
          <w:rFonts w:ascii="Simplified Arabic" w:hAnsi="Simplified Arabic" w:cs="Simplified Arabic"/>
        </w:rPr>
        <w:t xml:space="preserve"> </w:t>
      </w:r>
      <w:r w:rsidRPr="00A966F4">
        <w:rPr>
          <w:rFonts w:ascii="Simplified Arabic" w:hAnsi="Simplified Arabic" w:cs="Simplified Arabic"/>
          <w:rtl/>
        </w:rPr>
        <w:t>فهم يرغبون في أن تؤخذ مساهمتهم على محمل الجد، وأن يتم إشراكهم في جميع أطوار عملية اتخاذ القرارات، وليس فقط عند الإعلان عن قرار رئيسي والثغرات على الصعيد الوطني والدولي</w:t>
      </w:r>
      <w:r w:rsidRPr="00A966F4">
        <w:rPr>
          <w:rFonts w:ascii="Simplified Arabic" w:hAnsi="Simplified Arabic" w:cs="Simplified Arabic"/>
        </w:rPr>
        <w:t xml:space="preserve">: </w:t>
      </w:r>
      <w:r w:rsidRPr="00A966F4">
        <w:rPr>
          <w:rFonts w:ascii="Simplified Arabic" w:hAnsi="Simplified Arabic" w:cs="Simplified Arabic"/>
          <w:rtl/>
        </w:rPr>
        <w:t>تتفاوت جدوى وفعالية ترتيبات مشاركة الشباب تفاوتاً كبيراً. فعلى الصعيد الوطني، تظل آليات مثل مجالس الشباب محصورة في القضايا المحددة للشباب، وغالبًا ما تعمل الترتيبات الموضوعة لتنفيذ أهداف التنمية المستدامة على هامش عملية اتخاذ القرارات الأساسية. أما على الصعيد الدولي، فلاحظ الشباب تباينًا في الفرص، حيث لا يوجد آلية رسمية منهجية لمشاركة الشباب في عمل مجلس الأمن، ويشعر الشباب بالإحباط من المشاركة الصورية التي لا يكون لمساهماتهم فيها أثر على القرارات، بالإضافة إلى غياب الموارد الكافية الذي يحد من تمثيل الشباب الأقل حظاً</w:t>
      </w:r>
      <w:r w:rsidRPr="00A966F4">
        <w:rPr>
          <w:rFonts w:ascii="Simplified Arabic" w:hAnsi="Simplified Arabic" w:cs="Simplified Arabic"/>
        </w:rPr>
        <w:t xml:space="preserve"> </w:t>
      </w:r>
    </w:p>
    <w:p w14:paraId="5F2552E5" w14:textId="66C6FA8B" w:rsidR="000F7C1F" w:rsidRPr="00A966F4" w:rsidRDefault="000F7C1F">
      <w:pPr>
        <w:pStyle w:val="ListParagraph"/>
        <w:numPr>
          <w:ilvl w:val="0"/>
          <w:numId w:val="3"/>
        </w:numPr>
        <w:tabs>
          <w:tab w:val="right" w:pos="360"/>
        </w:tabs>
        <w:bidi/>
        <w:spacing w:after="0" w:line="240" w:lineRule="auto"/>
        <w:ind w:left="270" w:hanging="270"/>
        <w:jc w:val="lowKashida"/>
        <w:rPr>
          <w:rFonts w:ascii="Simplified Arabic" w:hAnsi="Simplified Arabic" w:cs="Simplified Arabic"/>
          <w:color w:val="EE0000"/>
        </w:rPr>
      </w:pPr>
      <w:r w:rsidRPr="00A966F4">
        <w:rPr>
          <w:rFonts w:ascii="Simplified Arabic" w:hAnsi="Simplified Arabic" w:cs="Simplified Arabic"/>
          <w:color w:val="000000" w:themeColor="text1"/>
          <w:rtl/>
        </w:rPr>
        <w:t>وزارة الصحة والسكان والمجلس القومي للسكان</w:t>
      </w:r>
      <w:r w:rsidRPr="00A966F4">
        <w:rPr>
          <w:rFonts w:ascii="Simplified Arabic" w:hAnsi="Simplified Arabic" w:cs="Simplified Arabic"/>
          <w:color w:val="000000" w:themeColor="text1"/>
        </w:rPr>
        <w:t xml:space="preserve">. (2023). </w:t>
      </w:r>
      <w:r w:rsidRPr="00A966F4">
        <w:rPr>
          <w:rFonts w:ascii="Simplified Arabic" w:hAnsi="Simplified Arabic" w:cs="Simplified Arabic"/>
          <w:color w:val="000000" w:themeColor="text1"/>
          <w:rtl/>
        </w:rPr>
        <w:t>الاستراتيجية الوطنية للسكان والتنمية 2023-2030</w:t>
      </w:r>
      <w:r w:rsidRPr="00A966F4">
        <w:rPr>
          <w:rFonts w:ascii="Simplified Arabic" w:hAnsi="Simplified Arabic" w:cs="Simplified Arabic"/>
          <w:color w:val="000000" w:themeColor="text1"/>
        </w:rPr>
        <w:t>.</w:t>
      </w:r>
      <w:r w:rsidR="00625CE8" w:rsidRPr="00A966F4">
        <w:rPr>
          <w:rFonts w:ascii="Simplified Arabic" w:hAnsi="Simplified Arabic" w:cs="Simplified Arabic"/>
          <w:color w:val="000000" w:themeColor="text1"/>
          <w:rtl/>
        </w:rPr>
        <w:t xml:space="preserve"> </w:t>
      </w:r>
      <w:r w:rsidRPr="00A966F4">
        <w:rPr>
          <w:rFonts w:ascii="Simplified Arabic" w:hAnsi="Simplified Arabic" w:cs="Simplified Arabic"/>
          <w:color w:val="000000" w:themeColor="text1"/>
          <w:rtl/>
        </w:rPr>
        <w:t xml:space="preserve">تمثل الاستراتيجية الوطنية للسكان والتنمية (2023-2030) تحديثًا للاستراتيجية القومية السابقة (2015-2030)، </w:t>
      </w:r>
      <w:r w:rsidR="00557668" w:rsidRPr="00A966F4">
        <w:rPr>
          <w:rFonts w:ascii="Simplified Arabic" w:hAnsi="Simplified Arabic" w:cs="Simplified Arabic"/>
          <w:rtl/>
        </w:rPr>
        <w:t>و</w:t>
      </w:r>
      <w:r w:rsidR="0057032B" w:rsidRPr="00A966F4">
        <w:rPr>
          <w:rFonts w:ascii="Simplified Arabic" w:hAnsi="Simplified Arabic" w:cs="Simplified Arabic"/>
          <w:rtl/>
        </w:rPr>
        <w:t>تتناول التوازن بين النمو السكاني والنمو الاقتصادي، وتعزيز العدالة الاجتماعية، وتمكين المرأة والشباب، وربط السياسات السكانية برؤية مصر 2030 و</w:t>
      </w:r>
      <w:r w:rsidRPr="00A966F4">
        <w:rPr>
          <w:rFonts w:ascii="Simplified Arabic" w:hAnsi="Simplified Arabic" w:cs="Simplified Arabic"/>
          <w:color w:val="000000" w:themeColor="text1"/>
          <w:rtl/>
        </w:rPr>
        <w:t xml:space="preserve">اعتمدت الاستراتيجية في إعدادها على منهجية شمولية تشاركية، </w:t>
      </w:r>
      <w:r w:rsidR="0057032B" w:rsidRPr="00A966F4">
        <w:rPr>
          <w:rFonts w:ascii="Simplified Arabic" w:hAnsi="Simplified Arabic" w:cs="Simplified Arabic"/>
          <w:color w:val="000000" w:themeColor="text1"/>
          <w:rtl/>
        </w:rPr>
        <w:t>و</w:t>
      </w:r>
      <w:r w:rsidRPr="00A966F4">
        <w:rPr>
          <w:rFonts w:ascii="Simplified Arabic" w:hAnsi="Simplified Arabic" w:cs="Simplified Arabic"/>
          <w:color w:val="000000" w:themeColor="text1"/>
          <w:rtl/>
        </w:rPr>
        <w:t>تتمحور الاستراتيجية حول خمس مرتكـزات تتسق مع رؤية مصر 2030، وتتفرع إلى المحاور التالية</w:t>
      </w:r>
      <w:r w:rsidRPr="00A966F4">
        <w:rPr>
          <w:rFonts w:ascii="Simplified Arabic" w:hAnsi="Simplified Arabic" w:cs="Simplified Arabic"/>
          <w:color w:val="000000" w:themeColor="text1"/>
        </w:rPr>
        <w:t>:</w:t>
      </w:r>
      <w:r w:rsidR="00625CE8" w:rsidRPr="00A966F4">
        <w:rPr>
          <w:rFonts w:ascii="Simplified Arabic" w:hAnsi="Simplified Arabic" w:cs="Simplified Arabic"/>
          <w:color w:val="000000" w:themeColor="text1"/>
          <w:rtl/>
        </w:rPr>
        <w:t xml:space="preserve"> </w:t>
      </w:r>
      <w:r w:rsidRPr="00A966F4">
        <w:rPr>
          <w:rFonts w:ascii="Simplified Arabic" w:hAnsi="Simplified Arabic" w:cs="Simplified Arabic"/>
          <w:color w:val="000000" w:themeColor="text1"/>
          <w:rtl/>
        </w:rPr>
        <w:t>ضمان الحقوق الإنجابية</w:t>
      </w:r>
      <w:r w:rsidR="0057032B" w:rsidRPr="00A966F4">
        <w:rPr>
          <w:rFonts w:ascii="Simplified Arabic" w:hAnsi="Simplified Arabic" w:cs="Simplified Arabic"/>
          <w:color w:val="000000" w:themeColor="text1"/>
          <w:rtl/>
        </w:rPr>
        <w:t>،</w:t>
      </w:r>
      <w:r w:rsidR="00625CE8" w:rsidRPr="00A966F4">
        <w:rPr>
          <w:rFonts w:ascii="Simplified Arabic" w:hAnsi="Simplified Arabic" w:cs="Simplified Arabic"/>
          <w:color w:val="000000" w:themeColor="text1"/>
          <w:rtl/>
        </w:rPr>
        <w:t xml:space="preserve"> و</w:t>
      </w:r>
      <w:r w:rsidRPr="00A966F4">
        <w:rPr>
          <w:rFonts w:ascii="Simplified Arabic" w:hAnsi="Simplified Arabic" w:cs="Simplified Arabic"/>
          <w:color w:val="000000" w:themeColor="text1"/>
          <w:rtl/>
        </w:rPr>
        <w:t>الاستثمار في الثروة البشرية</w:t>
      </w:r>
      <w:r w:rsidR="0057032B" w:rsidRPr="00A966F4">
        <w:rPr>
          <w:rFonts w:ascii="Simplified Arabic" w:hAnsi="Simplified Arabic" w:cs="Simplified Arabic"/>
          <w:color w:val="000000" w:themeColor="text1"/>
          <w:rtl/>
        </w:rPr>
        <w:t>،</w:t>
      </w:r>
      <w:r w:rsidR="00625CE8" w:rsidRPr="00A966F4">
        <w:rPr>
          <w:rFonts w:ascii="Simplified Arabic" w:hAnsi="Simplified Arabic" w:cs="Simplified Arabic"/>
          <w:color w:val="000000" w:themeColor="text1"/>
          <w:rtl/>
        </w:rPr>
        <w:t xml:space="preserve"> و</w:t>
      </w:r>
      <w:r w:rsidRPr="00A966F4">
        <w:rPr>
          <w:rFonts w:ascii="Simplified Arabic" w:hAnsi="Simplified Arabic" w:cs="Simplified Arabic"/>
          <w:color w:val="000000" w:themeColor="text1"/>
          <w:rtl/>
        </w:rPr>
        <w:t>تدعيم دور المرأ</w:t>
      </w:r>
      <w:r w:rsidR="0057032B" w:rsidRPr="00A966F4">
        <w:rPr>
          <w:rFonts w:ascii="Simplified Arabic" w:hAnsi="Simplified Arabic" w:cs="Simplified Arabic"/>
          <w:color w:val="000000" w:themeColor="text1"/>
          <w:rtl/>
        </w:rPr>
        <w:t>ة، و</w:t>
      </w:r>
      <w:r w:rsidRPr="00A966F4">
        <w:rPr>
          <w:rFonts w:ascii="Simplified Arabic" w:hAnsi="Simplified Arabic" w:cs="Simplified Arabic"/>
          <w:color w:val="000000" w:themeColor="text1"/>
          <w:rtl/>
        </w:rPr>
        <w:t>التعليم والتعلم</w:t>
      </w:r>
      <w:r w:rsidR="0057032B" w:rsidRPr="00A966F4">
        <w:rPr>
          <w:rFonts w:ascii="Simplified Arabic" w:hAnsi="Simplified Arabic" w:cs="Simplified Arabic"/>
          <w:color w:val="000000" w:themeColor="text1"/>
          <w:rtl/>
        </w:rPr>
        <w:t>،</w:t>
      </w:r>
      <w:r w:rsidR="00625CE8" w:rsidRPr="00A966F4">
        <w:rPr>
          <w:rFonts w:ascii="Simplified Arabic" w:hAnsi="Simplified Arabic" w:cs="Simplified Arabic"/>
          <w:color w:val="000000" w:themeColor="text1"/>
          <w:rtl/>
        </w:rPr>
        <w:t xml:space="preserve"> و</w:t>
      </w:r>
      <w:r w:rsidRPr="00A966F4">
        <w:rPr>
          <w:rFonts w:ascii="Simplified Arabic" w:hAnsi="Simplified Arabic" w:cs="Simplified Arabic"/>
          <w:color w:val="000000" w:themeColor="text1"/>
          <w:rtl/>
        </w:rPr>
        <w:t>الاتصال والإعلام من أجل التنمية</w:t>
      </w:r>
      <w:r w:rsidR="0057032B" w:rsidRPr="00A966F4">
        <w:rPr>
          <w:rFonts w:ascii="Simplified Arabic" w:hAnsi="Simplified Arabic" w:cs="Simplified Arabic"/>
          <w:color w:val="000000" w:themeColor="text1"/>
          <w:rtl/>
        </w:rPr>
        <w:t>،</w:t>
      </w:r>
      <w:r w:rsidR="00625CE8" w:rsidRPr="00A966F4">
        <w:rPr>
          <w:rFonts w:ascii="Simplified Arabic" w:hAnsi="Simplified Arabic" w:cs="Simplified Arabic"/>
          <w:color w:val="000000" w:themeColor="text1"/>
          <w:rtl/>
        </w:rPr>
        <w:t xml:space="preserve"> و</w:t>
      </w:r>
      <w:r w:rsidRPr="00A966F4">
        <w:rPr>
          <w:rFonts w:ascii="Simplified Arabic" w:hAnsi="Simplified Arabic" w:cs="Simplified Arabic"/>
          <w:color w:val="000000" w:themeColor="text1"/>
          <w:rtl/>
        </w:rPr>
        <w:t>حوكمة الملف السكاني</w:t>
      </w:r>
      <w:r w:rsidR="00625CE8" w:rsidRPr="00A966F4">
        <w:rPr>
          <w:rFonts w:ascii="Simplified Arabic" w:hAnsi="Simplified Arabic" w:cs="Simplified Arabic"/>
          <w:color w:val="000000" w:themeColor="text1"/>
          <w:rtl/>
        </w:rPr>
        <w:t>، و</w:t>
      </w:r>
      <w:r w:rsidRPr="00A966F4">
        <w:rPr>
          <w:rFonts w:ascii="Simplified Arabic" w:hAnsi="Simplified Arabic" w:cs="Simplified Arabic"/>
          <w:color w:val="000000" w:themeColor="text1"/>
          <w:rtl/>
        </w:rPr>
        <w:t xml:space="preserve">تُعد الاستراتيجية </w:t>
      </w:r>
      <w:r w:rsidR="0057032B" w:rsidRPr="00A966F4">
        <w:rPr>
          <w:rFonts w:ascii="Simplified Arabic" w:hAnsi="Simplified Arabic" w:cs="Simplified Arabic"/>
          <w:color w:val="000000" w:themeColor="text1"/>
          <w:rtl/>
        </w:rPr>
        <w:t>بمثابة</w:t>
      </w:r>
      <w:r w:rsidRPr="00A966F4">
        <w:rPr>
          <w:rFonts w:ascii="Simplified Arabic" w:hAnsi="Simplified Arabic" w:cs="Simplified Arabic"/>
          <w:color w:val="000000" w:themeColor="text1"/>
          <w:rtl/>
        </w:rPr>
        <w:t xml:space="preserve"> التزام </w:t>
      </w:r>
      <w:r w:rsidR="0057032B" w:rsidRPr="00A966F4">
        <w:rPr>
          <w:rFonts w:ascii="Simplified Arabic" w:hAnsi="Simplified Arabic" w:cs="Simplified Arabic"/>
          <w:color w:val="000000" w:themeColor="text1"/>
          <w:rtl/>
        </w:rPr>
        <w:t>للدولة</w:t>
      </w:r>
      <w:r w:rsidRPr="00A966F4">
        <w:rPr>
          <w:rFonts w:ascii="Simplified Arabic" w:hAnsi="Simplified Arabic" w:cs="Simplified Arabic"/>
          <w:color w:val="000000" w:themeColor="text1"/>
          <w:rtl/>
        </w:rPr>
        <w:t xml:space="preserve"> بتحويل التحدي السكاني إلى فرصة، من خلال تبني منظور حقوقي وإنساني يركز على جودة الحياة، بدلاً من الاكتفاء بالأهداف الديموغرافية الكمية، والاستفادة من العائد الديموغرافي المحتمل بوجود شريحة شبابية كبيرة</w:t>
      </w:r>
      <w:r w:rsidRPr="00A966F4">
        <w:rPr>
          <w:rFonts w:ascii="Simplified Arabic" w:hAnsi="Simplified Arabic" w:cs="Simplified Arabic"/>
          <w:color w:val="000000" w:themeColor="text1"/>
        </w:rPr>
        <w:t>.</w:t>
      </w:r>
    </w:p>
    <w:p w14:paraId="39DFB336" w14:textId="28CE86CF" w:rsidR="006A61BF" w:rsidRPr="00A966F4" w:rsidRDefault="006A61BF" w:rsidP="00A966F4">
      <w:pPr>
        <w:pStyle w:val="ListParagraph"/>
        <w:numPr>
          <w:ilvl w:val="0"/>
          <w:numId w:val="3"/>
        </w:numPr>
        <w:tabs>
          <w:tab w:val="right" w:pos="360"/>
          <w:tab w:val="num" w:pos="720"/>
        </w:tabs>
        <w:bidi/>
        <w:spacing w:after="0" w:line="240" w:lineRule="auto"/>
        <w:ind w:left="274" w:hanging="274"/>
        <w:jc w:val="lowKashida"/>
        <w:rPr>
          <w:rFonts w:ascii="Simplified Arabic" w:hAnsi="Simplified Arabic" w:cs="Simplified Arabic"/>
          <w:color w:val="000000" w:themeColor="text1"/>
        </w:rPr>
      </w:pPr>
      <w:bookmarkStart w:id="15" w:name="_Hlk216701870"/>
      <w:r w:rsidRPr="00A966F4">
        <w:rPr>
          <w:rFonts w:ascii="Simplified Arabic" w:hAnsi="Simplified Arabic" w:cs="Simplified Arabic"/>
          <w:rtl/>
        </w:rPr>
        <w:t>المجلس القومي للسكان. (2023). النشرة الإعلامية السكانية: العدد الأول (عدد خاص عن الشباب). [نشرة ربع سنوية]. الهيئة الوطنية للإعلام.</w:t>
      </w:r>
      <w:bookmarkEnd w:id="15"/>
      <w:r w:rsidR="00625CE8" w:rsidRPr="00A966F4">
        <w:rPr>
          <w:rFonts w:ascii="Simplified Arabic" w:hAnsi="Simplified Arabic" w:cs="Simplified Arabic"/>
          <w:rtl/>
        </w:rPr>
        <w:t xml:space="preserve"> </w:t>
      </w:r>
      <w:r w:rsidRPr="00A966F4">
        <w:rPr>
          <w:rFonts w:ascii="Simplified Arabic" w:hAnsi="Simplified Arabic" w:cs="Simplified Arabic"/>
          <w:color w:val="000000" w:themeColor="text1"/>
          <w:rtl/>
        </w:rPr>
        <w:t xml:space="preserve">تهدف هذه النشرة الربع سنوية إلى تسليط الضوء على </w:t>
      </w:r>
      <w:r w:rsidRPr="00A966F4">
        <w:rPr>
          <w:rFonts w:ascii="Simplified Arabic" w:hAnsi="Simplified Arabic" w:cs="Simplified Arabic"/>
          <w:b/>
          <w:bCs/>
          <w:color w:val="000000" w:themeColor="text1"/>
          <w:rtl/>
        </w:rPr>
        <w:t>أهمية الشباب</w:t>
      </w:r>
      <w:r w:rsidRPr="00A966F4">
        <w:rPr>
          <w:rFonts w:ascii="Simplified Arabic" w:hAnsi="Simplified Arabic" w:cs="Simplified Arabic"/>
          <w:color w:val="000000" w:themeColor="text1"/>
          <w:rtl/>
        </w:rPr>
        <w:t xml:space="preserve"> والمراهقين (الفئة العمرية 15-24 عاماً) باعتبارهم العنصر الأساسي للتقدم والنهضة وقادة المستقبل وتؤكد النشرة على ضرورة الاهتمام بالشباب وتمكينهم كقوة دافعة للتطور المجتمعي</w:t>
      </w:r>
      <w:r w:rsidRPr="00A966F4">
        <w:rPr>
          <w:rFonts w:ascii="Simplified Arabic" w:hAnsi="Simplified Arabic" w:cs="Simplified Arabic"/>
          <w:color w:val="000000" w:themeColor="text1"/>
        </w:rPr>
        <w:t>.</w:t>
      </w:r>
      <w:r w:rsidR="00625CE8" w:rsidRPr="00A966F4">
        <w:rPr>
          <w:rFonts w:ascii="Simplified Arabic" w:hAnsi="Simplified Arabic" w:cs="Simplified Arabic"/>
          <w:color w:val="000000" w:themeColor="text1"/>
          <w:rtl/>
        </w:rPr>
        <w:t xml:space="preserve"> و</w:t>
      </w:r>
      <w:r w:rsidRPr="00A966F4">
        <w:rPr>
          <w:rFonts w:ascii="Simplified Arabic" w:hAnsi="Simplified Arabic" w:cs="Simplified Arabic"/>
          <w:color w:val="000000" w:themeColor="text1"/>
          <w:rtl/>
        </w:rPr>
        <w:t xml:space="preserve">تتبنى النشرة تعريفات ديموغرافية للشباب (الأشخاص الذين تتراوح أعمارهم بين 15 </w:t>
      </w:r>
      <w:r w:rsidR="00321847" w:rsidRPr="00A966F4">
        <w:rPr>
          <w:rFonts w:ascii="Simplified Arabic" w:hAnsi="Simplified Arabic" w:cs="Simplified Arabic"/>
          <w:color w:val="000000" w:themeColor="text1"/>
          <w:rtl/>
        </w:rPr>
        <w:t>و24</w:t>
      </w:r>
      <w:r w:rsidRPr="00A966F4">
        <w:rPr>
          <w:rFonts w:ascii="Simplified Arabic" w:hAnsi="Simplified Arabic" w:cs="Simplified Arabic"/>
          <w:color w:val="000000" w:themeColor="text1"/>
          <w:rtl/>
        </w:rPr>
        <w:t xml:space="preserve"> عاماً، أو 15-29 عاماً حسب جهاز الإحصاء</w:t>
      </w:r>
      <w:r w:rsidR="0057032B" w:rsidRPr="00A966F4">
        <w:rPr>
          <w:rFonts w:ascii="Simplified Arabic" w:hAnsi="Simplified Arabic" w:cs="Simplified Arabic"/>
          <w:color w:val="000000" w:themeColor="text1"/>
          <w:rtl/>
        </w:rPr>
        <w:t>)</w:t>
      </w:r>
      <w:r w:rsidR="0057032B" w:rsidRPr="00A966F4">
        <w:rPr>
          <w:rFonts w:ascii="Simplified Arabic" w:hAnsi="Simplified Arabic" w:cs="Simplified Arabic"/>
          <w:color w:val="000000" w:themeColor="text1"/>
        </w:rPr>
        <w:t>.</w:t>
      </w:r>
      <w:r w:rsidR="0057032B" w:rsidRPr="00A966F4">
        <w:rPr>
          <w:rFonts w:ascii="Simplified Arabic" w:hAnsi="Simplified Arabic" w:cs="Simplified Arabic"/>
          <w:color w:val="000000" w:themeColor="text1"/>
          <w:rtl/>
        </w:rPr>
        <w:t xml:space="preserve"> وتشير</w:t>
      </w:r>
      <w:r w:rsidRPr="00A966F4">
        <w:rPr>
          <w:rFonts w:ascii="Simplified Arabic" w:hAnsi="Simplified Arabic" w:cs="Simplified Arabic"/>
          <w:color w:val="000000" w:themeColor="text1"/>
          <w:rtl/>
        </w:rPr>
        <w:t xml:space="preserve"> النشرة إلى أن المجتمع المصري هو </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مجتمع فتيّ</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حيث تمثل الفئة العمرية أقل من 30 عاماً ما يقرب من 61% من إجمالي السكان</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xml:space="preserve"> وتؤكد النشرة على أهمية مرحلة </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الهبة الديموجرافية" (أو النافذة الديموجرافية)، وهي المرحلة التي يصل فيها المجتمع إلى ذروته في نسبة السكان في سن العمل مقابل أدنى نسبة للسكان المُعالين</w:t>
      </w:r>
      <w:r w:rsidRPr="00A966F4">
        <w:rPr>
          <w:rFonts w:ascii="Simplified Arabic" w:hAnsi="Simplified Arabic" w:cs="Simplified Arabic"/>
          <w:color w:val="000000" w:themeColor="text1"/>
        </w:rPr>
        <w:t>.</w:t>
      </w:r>
      <w:r w:rsidR="00625CE8" w:rsidRPr="00A966F4">
        <w:rPr>
          <w:rFonts w:ascii="Simplified Arabic" w:hAnsi="Simplified Arabic" w:cs="Simplified Arabic"/>
          <w:color w:val="000000" w:themeColor="text1"/>
          <w:rtl/>
        </w:rPr>
        <w:t xml:space="preserve"> و</w:t>
      </w:r>
      <w:r w:rsidRPr="00A966F4">
        <w:rPr>
          <w:rFonts w:ascii="Simplified Arabic" w:hAnsi="Simplified Arabic" w:cs="Simplified Arabic"/>
          <w:color w:val="000000" w:themeColor="text1"/>
          <w:rtl/>
        </w:rPr>
        <w:t xml:space="preserve">بلغت نسبة المصريين من الشباب (15-29 سنة) وفقاً لجهاز الإحصاء </w:t>
      </w:r>
      <w:r w:rsidRPr="00A966F4">
        <w:rPr>
          <w:rFonts w:ascii="Simplified Arabic" w:hAnsi="Simplified Arabic" w:cs="Simplified Arabic"/>
          <w:color w:val="000000" w:themeColor="text1"/>
        </w:rPr>
        <w:t xml:space="preserve">26.8% </w:t>
      </w:r>
      <w:r w:rsidRPr="00A966F4">
        <w:rPr>
          <w:rFonts w:ascii="Simplified Arabic" w:hAnsi="Simplified Arabic" w:cs="Simplified Arabic"/>
          <w:color w:val="000000" w:themeColor="text1"/>
          <w:rtl/>
        </w:rPr>
        <w:t>من إجمالي السكان</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xml:space="preserve"> ومحور الشباب في الاستراتيجية القومية للسكان</w:t>
      </w:r>
      <w:r w:rsidRPr="00A966F4">
        <w:rPr>
          <w:rFonts w:ascii="Simplified Arabic" w:hAnsi="Simplified Arabic" w:cs="Simplified Arabic"/>
          <w:color w:val="000000" w:themeColor="text1"/>
        </w:rPr>
        <w:t xml:space="preserve">: </w:t>
      </w:r>
      <w:r w:rsidRPr="00A966F4">
        <w:rPr>
          <w:rFonts w:ascii="Simplified Arabic" w:hAnsi="Simplified Arabic" w:cs="Simplified Arabic"/>
          <w:color w:val="000000" w:themeColor="text1"/>
          <w:rtl/>
        </w:rPr>
        <w:t>تتوافق جهود دعم الشباب مع الاستراتيجية القومية للسكان والتنمية، وتُعد الصحة الشبابية والمراهقين أحد الآليات الرئيسية لمواجهة الزيادة السكانية</w:t>
      </w:r>
      <w:r w:rsidR="0057032B" w:rsidRPr="00A966F4">
        <w:rPr>
          <w:rFonts w:ascii="Simplified Arabic" w:hAnsi="Simplified Arabic" w:cs="Simplified Arabic"/>
          <w:color w:val="000000" w:themeColor="text1"/>
          <w:rtl/>
        </w:rPr>
        <w:t>، و</w:t>
      </w:r>
      <w:r w:rsidRPr="00A966F4">
        <w:rPr>
          <w:rFonts w:ascii="Simplified Arabic" w:hAnsi="Simplified Arabic" w:cs="Simplified Arabic"/>
          <w:color w:val="000000" w:themeColor="text1"/>
          <w:rtl/>
        </w:rPr>
        <w:t>استعرضت النشرة أبرز جهود الدولة لتمكين الشباب، ومنها</w:t>
      </w:r>
      <w:r w:rsidRPr="00A966F4">
        <w:rPr>
          <w:rFonts w:ascii="Simplified Arabic" w:hAnsi="Simplified Arabic" w:cs="Simplified Arabic"/>
          <w:color w:val="000000" w:themeColor="text1"/>
        </w:rPr>
        <w:t>:</w:t>
      </w:r>
      <w:r w:rsidR="0057032B" w:rsidRPr="00A966F4">
        <w:rPr>
          <w:rFonts w:ascii="Simplified Arabic" w:hAnsi="Simplified Arabic" w:cs="Simplified Arabic"/>
          <w:color w:val="000000" w:themeColor="text1"/>
          <w:rtl/>
        </w:rPr>
        <w:t xml:space="preserve"> </w:t>
      </w:r>
      <w:r w:rsidRPr="00A966F4">
        <w:rPr>
          <w:rFonts w:ascii="Simplified Arabic" w:hAnsi="Simplified Arabic" w:cs="Simplified Arabic"/>
          <w:color w:val="000000" w:themeColor="text1"/>
          <w:rtl/>
        </w:rPr>
        <w:t xml:space="preserve">تنفيذ مشروع </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مشروعك</w:t>
      </w:r>
      <w:r w:rsidRPr="00A966F4">
        <w:rPr>
          <w:rFonts w:ascii="Simplified Arabic" w:hAnsi="Simplified Arabic" w:cs="Simplified Arabic"/>
          <w:color w:val="000000" w:themeColor="text1"/>
        </w:rPr>
        <w:t xml:space="preserve">" </w:t>
      </w:r>
      <w:r w:rsidRPr="00A966F4">
        <w:rPr>
          <w:rFonts w:ascii="Simplified Arabic" w:hAnsi="Simplified Arabic" w:cs="Simplified Arabic"/>
          <w:color w:val="000000" w:themeColor="text1"/>
          <w:rtl/>
        </w:rPr>
        <w:t xml:space="preserve">لتمويل 195.6 ألف مشروع بقروض بلغت نحو 24 مليار جنيه، مما وفر </w:t>
      </w:r>
      <w:r w:rsidRPr="00A966F4">
        <w:rPr>
          <w:rFonts w:ascii="Simplified Arabic" w:hAnsi="Simplified Arabic" w:cs="Simplified Arabic"/>
          <w:color w:val="000000" w:themeColor="text1"/>
        </w:rPr>
        <w:t xml:space="preserve">1.5 </w:t>
      </w:r>
      <w:r w:rsidRPr="00A966F4">
        <w:rPr>
          <w:rFonts w:ascii="Simplified Arabic" w:hAnsi="Simplified Arabic" w:cs="Simplified Arabic"/>
          <w:color w:val="000000" w:themeColor="text1"/>
          <w:rtl/>
        </w:rPr>
        <w:t xml:space="preserve">مليون فرصة عمل للشباب في مختلف </w:t>
      </w:r>
      <w:r w:rsidR="00B16F82" w:rsidRPr="00A966F4">
        <w:rPr>
          <w:rFonts w:ascii="Simplified Arabic" w:hAnsi="Simplified Arabic" w:cs="Simplified Arabic"/>
          <w:color w:val="000000" w:themeColor="text1"/>
          <w:rtl/>
        </w:rPr>
        <w:t>المحافظات،</w:t>
      </w:r>
      <w:r w:rsidRPr="00A966F4">
        <w:rPr>
          <w:rFonts w:ascii="Simplified Arabic" w:hAnsi="Simplified Arabic" w:cs="Simplified Arabic"/>
          <w:color w:val="000000" w:themeColor="text1"/>
          <w:rtl/>
        </w:rPr>
        <w:t xml:space="preserve"> وإعداد وتأهيل جيل من القادة من خلال دورات متخصصة ومبادرات مثل الأكاديمية الوطنية للتدريب وأكاديمية ناصر العسكرية، ودعم منتديات شباب العالم، وزيادة </w:t>
      </w:r>
      <w:proofErr w:type="spellStart"/>
      <w:r w:rsidRPr="00A966F4">
        <w:rPr>
          <w:rFonts w:ascii="Simplified Arabic" w:hAnsi="Simplified Arabic" w:cs="Simplified Arabic"/>
          <w:color w:val="000000" w:themeColor="text1"/>
          <w:rtl/>
        </w:rPr>
        <w:t>كوتة</w:t>
      </w:r>
      <w:proofErr w:type="spellEnd"/>
      <w:r w:rsidRPr="00A966F4">
        <w:rPr>
          <w:rFonts w:ascii="Simplified Arabic" w:hAnsi="Simplified Arabic" w:cs="Simplified Arabic"/>
          <w:color w:val="000000" w:themeColor="text1"/>
          <w:rtl/>
        </w:rPr>
        <w:t xml:space="preserve"> الشباب في المجالس النيابية والسماح بوجود أعضاء تحت السن في مجالس إدارات الكيانات </w:t>
      </w:r>
      <w:r w:rsidR="00B16F82" w:rsidRPr="00A966F4">
        <w:rPr>
          <w:rFonts w:ascii="Simplified Arabic" w:hAnsi="Simplified Arabic" w:cs="Simplified Arabic"/>
          <w:color w:val="000000" w:themeColor="text1"/>
          <w:rtl/>
        </w:rPr>
        <w:t>الرياضية،</w:t>
      </w:r>
      <w:r w:rsidRPr="00A966F4">
        <w:rPr>
          <w:rFonts w:ascii="Simplified Arabic" w:hAnsi="Simplified Arabic" w:cs="Simplified Arabic"/>
          <w:color w:val="000000" w:themeColor="text1"/>
          <w:rtl/>
        </w:rPr>
        <w:t xml:space="preserve"> وتنظيم دورات تدريبية للشباب والشابات المقبلين على الزواج</w:t>
      </w:r>
      <w:r w:rsidRPr="00A966F4">
        <w:rPr>
          <w:rFonts w:ascii="Simplified Arabic" w:hAnsi="Simplified Arabic" w:cs="Simplified Arabic"/>
          <w:color w:val="000000" w:themeColor="text1"/>
        </w:rPr>
        <w:t>.</w:t>
      </w:r>
    </w:p>
    <w:p w14:paraId="079FDFE6" w14:textId="77777777" w:rsidR="007A42E2" w:rsidRPr="00082A4A" w:rsidRDefault="007A42E2" w:rsidP="00BA743F">
      <w:pPr>
        <w:pStyle w:val="ListParagraph"/>
        <w:rPr>
          <w:rFonts w:ascii="Simplified Arabic" w:hAnsi="Simplified Arabic" w:cs="Simplified Arabic"/>
          <w:b/>
          <w:bCs/>
          <w:color w:val="000000" w:themeColor="text1"/>
          <w:sz w:val="24"/>
          <w:szCs w:val="24"/>
        </w:rPr>
      </w:pPr>
    </w:p>
    <w:p w14:paraId="75F25351" w14:textId="71F4937E" w:rsidR="007A42E2" w:rsidRPr="00A966F4" w:rsidRDefault="007A42E2">
      <w:pPr>
        <w:pStyle w:val="ListParagraph"/>
        <w:numPr>
          <w:ilvl w:val="0"/>
          <w:numId w:val="3"/>
        </w:numPr>
        <w:tabs>
          <w:tab w:val="right" w:pos="360"/>
        </w:tabs>
        <w:bidi/>
        <w:spacing w:after="0" w:line="240" w:lineRule="auto"/>
        <w:ind w:left="274" w:hanging="274"/>
        <w:jc w:val="lowKashida"/>
        <w:rPr>
          <w:rFonts w:ascii="Simplified Arabic" w:hAnsi="Simplified Arabic" w:cs="Simplified Arabic"/>
          <w:color w:val="000000" w:themeColor="text1"/>
        </w:rPr>
      </w:pPr>
      <w:bookmarkStart w:id="16" w:name="_Hlk216728223"/>
      <w:r w:rsidRPr="00A966F4">
        <w:rPr>
          <w:rFonts w:ascii="Simplified Arabic" w:hAnsi="Simplified Arabic" w:cs="Simplified Arabic"/>
          <w:color w:val="000000" w:themeColor="text1"/>
          <w:rtl/>
        </w:rPr>
        <w:lastRenderedPageBreak/>
        <w:t>شريف، ع. ف. أ. (2023). اتجاهات الشباب نحو سياسات الدولة للتمكين: دراسة ميدانية على عينة من حضر وريف محافظة الدقهلية</w:t>
      </w:r>
      <w:r w:rsidRPr="00A966F4">
        <w:rPr>
          <w:rFonts w:ascii="Simplified Arabic" w:hAnsi="Simplified Arabic" w:cs="Simplified Arabic"/>
          <w:color w:val="000000" w:themeColor="text1"/>
        </w:rPr>
        <w:t xml:space="preserve">. </w:t>
      </w:r>
      <w:r w:rsidRPr="00A966F4">
        <w:rPr>
          <w:rFonts w:ascii="Simplified Arabic" w:hAnsi="Simplified Arabic" w:cs="Simplified Arabic"/>
          <w:color w:val="000000" w:themeColor="text1"/>
          <w:rtl/>
        </w:rPr>
        <w:t>بحوث علم الاجتماع</w:t>
      </w:r>
      <w:bookmarkEnd w:id="16"/>
      <w:r w:rsidRPr="00A966F4">
        <w:rPr>
          <w:rFonts w:ascii="Simplified Arabic" w:hAnsi="Simplified Arabic" w:cs="Simplified Arabic"/>
          <w:color w:val="000000" w:themeColor="text1"/>
          <w:rtl/>
        </w:rPr>
        <w:t xml:space="preserve">، وهدفت الدراسة إلى </w:t>
      </w:r>
      <w:r w:rsidRPr="00A966F4">
        <w:rPr>
          <w:rFonts w:ascii="Simplified Arabic" w:hAnsi="Simplified Arabic" w:cs="Simplified Arabic"/>
          <w:b/>
          <w:bCs/>
          <w:color w:val="000000" w:themeColor="text1"/>
          <w:rtl/>
        </w:rPr>
        <w:t>التعرف على دور سياسات الدولة في تمكين الشباب</w:t>
      </w:r>
      <w:r w:rsidRPr="00A966F4">
        <w:rPr>
          <w:rFonts w:ascii="Simplified Arabic" w:hAnsi="Simplified Arabic" w:cs="Simplified Arabic"/>
          <w:color w:val="000000" w:themeColor="text1"/>
          <w:rtl/>
        </w:rPr>
        <w:t xml:space="preserve"> من وجهة نظر عينة من الشباب في ريف وحضر محافظة الدقهلية. جاءت أهمية الدراسة من كون الشباب يمثلون قوة ديموغرافية هائلة (أكثر من 60% من سكان العالم شباب) ودورهم المحوري في عمليات التحول الاجتماعي]. استخدمت الباحثة </w:t>
      </w:r>
      <w:r w:rsidRPr="00A966F4">
        <w:rPr>
          <w:rFonts w:ascii="Simplified Arabic" w:hAnsi="Simplified Arabic" w:cs="Simplified Arabic"/>
          <w:b/>
          <w:bCs/>
          <w:color w:val="000000" w:themeColor="text1"/>
          <w:rtl/>
        </w:rPr>
        <w:t>منهج المسح الاجتماعي بالعينة</w:t>
      </w:r>
      <w:r w:rsidRPr="00A966F4">
        <w:rPr>
          <w:rFonts w:ascii="Simplified Arabic" w:hAnsi="Simplified Arabic" w:cs="Simplified Arabic"/>
          <w:color w:val="000000" w:themeColor="text1"/>
          <w:rtl/>
        </w:rPr>
        <w:t xml:space="preserve">، واعتمدت على أداة </w:t>
      </w:r>
      <w:r w:rsidRPr="00A966F4">
        <w:rPr>
          <w:rFonts w:ascii="Simplified Arabic" w:hAnsi="Simplified Arabic" w:cs="Simplified Arabic"/>
          <w:b/>
          <w:bCs/>
          <w:color w:val="000000" w:themeColor="text1"/>
          <w:rtl/>
        </w:rPr>
        <w:t>الاستبيان</w:t>
      </w:r>
      <w:r w:rsidRPr="00A966F4">
        <w:rPr>
          <w:rFonts w:ascii="Simplified Arabic" w:hAnsi="Simplified Arabic" w:cs="Simplified Arabic"/>
          <w:color w:val="000000" w:themeColor="text1"/>
          <w:rtl/>
        </w:rPr>
        <w:t xml:space="preserve"> لجمع البيانات،</w:t>
      </w:r>
      <w:r w:rsidRPr="00A966F4">
        <w:rPr>
          <w:rFonts w:ascii="Simplified Arabic" w:hAnsi="Simplified Arabic" w:cs="Simplified Arabic"/>
          <w:color w:val="000000" w:themeColor="text1"/>
        </w:rPr>
        <w:t xml:space="preserve"> </w:t>
      </w:r>
      <w:r w:rsidRPr="00A966F4">
        <w:rPr>
          <w:rFonts w:ascii="Simplified Arabic" w:hAnsi="Simplified Arabic" w:cs="Simplified Arabic"/>
          <w:color w:val="000000" w:themeColor="text1"/>
          <w:rtl/>
        </w:rPr>
        <w:t xml:space="preserve">تكونت عينة الدراسة من </w:t>
      </w:r>
      <w:r w:rsidRPr="00A966F4">
        <w:rPr>
          <w:rFonts w:ascii="Simplified Arabic" w:hAnsi="Simplified Arabic" w:cs="Simplified Arabic"/>
          <w:b/>
          <w:bCs/>
          <w:color w:val="000000" w:themeColor="text1"/>
        </w:rPr>
        <w:t xml:space="preserve">441 </w:t>
      </w:r>
      <w:r w:rsidRPr="00A966F4">
        <w:rPr>
          <w:rFonts w:ascii="Simplified Arabic" w:hAnsi="Simplified Arabic" w:cs="Simplified Arabic"/>
          <w:b/>
          <w:bCs/>
          <w:color w:val="000000" w:themeColor="text1"/>
          <w:rtl/>
        </w:rPr>
        <w:t>مفردة</w:t>
      </w:r>
      <w:r w:rsidRPr="00A966F4">
        <w:rPr>
          <w:rFonts w:ascii="Simplified Arabic" w:hAnsi="Simplified Arabic" w:cs="Simplified Arabic"/>
          <w:color w:val="000000" w:themeColor="text1"/>
          <w:rtl/>
        </w:rPr>
        <w:t xml:space="preserve"> من مدينة المنصورة وإحدى القرى التابعة لها بمحافظة الدقهلية. وتم تحديد فئة الشباب إجرائياً بما يقعون في الفئة العمرية ما بين </w:t>
      </w:r>
      <w:r w:rsidRPr="00A966F4">
        <w:rPr>
          <w:rFonts w:ascii="Simplified Arabic" w:hAnsi="Simplified Arabic" w:cs="Simplified Arabic"/>
          <w:b/>
          <w:bCs/>
          <w:color w:val="000000" w:themeColor="text1"/>
        </w:rPr>
        <w:t xml:space="preserve">18 </w:t>
      </w:r>
      <w:r w:rsidRPr="00A966F4">
        <w:rPr>
          <w:rFonts w:ascii="Simplified Arabic" w:hAnsi="Simplified Arabic" w:cs="Simplified Arabic"/>
          <w:b/>
          <w:bCs/>
          <w:color w:val="000000" w:themeColor="text1"/>
          <w:rtl/>
        </w:rPr>
        <w:t>سنة إلى 30 سنة</w:t>
      </w:r>
      <w:r w:rsidRPr="00A966F4">
        <w:rPr>
          <w:rFonts w:ascii="Simplified Arabic" w:hAnsi="Simplified Arabic" w:cs="Simplified Arabic"/>
          <w:color w:val="000000" w:themeColor="text1"/>
          <w:rtl/>
        </w:rPr>
        <w:t xml:space="preserve"> (لتركيز الدراسة على شباب الخريجين). شمل الاستبيان أربعة محاور لقياس دور سياسات الدولة في التمكين</w:t>
      </w:r>
      <w:r w:rsidRPr="00A966F4">
        <w:rPr>
          <w:rFonts w:ascii="Simplified Arabic" w:hAnsi="Simplified Arabic" w:cs="Simplified Arabic"/>
          <w:color w:val="000000" w:themeColor="text1"/>
        </w:rPr>
        <w:t xml:space="preserve">: </w:t>
      </w:r>
      <w:r w:rsidRPr="00A966F4">
        <w:rPr>
          <w:rFonts w:ascii="Simplified Arabic" w:hAnsi="Simplified Arabic" w:cs="Simplified Arabic"/>
          <w:b/>
          <w:bCs/>
          <w:color w:val="000000" w:themeColor="text1"/>
          <w:rtl/>
        </w:rPr>
        <w:t>الاقتصادي، والاجتماعي، والسياسي، والثقافي</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xml:space="preserve"> وخلصت الدراسة الميدانية إلى أن دور سياسات الدولة في تمكين الشباب جاء على النحو التالي</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xml:space="preserve"> جاء دور سياسات الدولة في تمكين الشباب على المستوى الاقتصادي </w:t>
      </w:r>
      <w:r w:rsidRPr="00A966F4">
        <w:rPr>
          <w:rFonts w:ascii="Simplified Arabic" w:hAnsi="Simplified Arabic" w:cs="Simplified Arabic"/>
          <w:b/>
          <w:bCs/>
          <w:color w:val="000000" w:themeColor="text1"/>
          <w:rtl/>
        </w:rPr>
        <w:t>متوسطاً</w:t>
      </w:r>
      <w:r w:rsidR="00010D79" w:rsidRPr="00A966F4">
        <w:rPr>
          <w:rFonts w:ascii="Simplified Arabic" w:hAnsi="Simplified Arabic" w:cs="Simplified Arabic"/>
          <w:color w:val="000000" w:themeColor="text1"/>
          <w:rtl/>
        </w:rPr>
        <w:t xml:space="preserve">، </w:t>
      </w:r>
      <w:r w:rsidRPr="00A966F4">
        <w:rPr>
          <w:rFonts w:ascii="Simplified Arabic" w:hAnsi="Simplified Arabic" w:cs="Simplified Arabic"/>
          <w:color w:val="000000" w:themeColor="text1"/>
          <w:rtl/>
        </w:rPr>
        <w:t xml:space="preserve">وقد برزت أدوار مثل دعم المشروعات الصغيرة للشباب ومساعدة الشباب على مواجهة البطالة. بينما حصلت أدوار مثل مساعدة الشباب على تملك الأصول العقارية والأراضي الزراعية وتعزيز الأجور العادلة على تقدير </w:t>
      </w:r>
      <w:r w:rsidRPr="00A966F4">
        <w:rPr>
          <w:rFonts w:ascii="Simplified Arabic" w:hAnsi="Simplified Arabic" w:cs="Simplified Arabic"/>
          <w:b/>
          <w:bCs/>
          <w:color w:val="000000" w:themeColor="text1"/>
        </w:rPr>
        <w:t>"</w:t>
      </w:r>
      <w:r w:rsidRPr="00A966F4">
        <w:rPr>
          <w:rFonts w:ascii="Simplified Arabic" w:hAnsi="Simplified Arabic" w:cs="Simplified Arabic"/>
          <w:b/>
          <w:bCs/>
          <w:color w:val="000000" w:themeColor="text1"/>
          <w:rtl/>
        </w:rPr>
        <w:t>منخفض</w:t>
      </w:r>
      <w:r w:rsidRPr="00A966F4">
        <w:rPr>
          <w:rFonts w:ascii="Simplified Arabic" w:hAnsi="Simplified Arabic" w:cs="Simplified Arabic"/>
          <w:b/>
          <w:bCs/>
          <w:color w:val="000000" w:themeColor="text1"/>
        </w:rPr>
        <w:t>"</w:t>
      </w:r>
      <w:r w:rsidRPr="00A966F4">
        <w:rPr>
          <w:rFonts w:ascii="Simplified Arabic" w:hAnsi="Simplified Arabic" w:cs="Simplified Arabic"/>
          <w:b/>
          <w:bCs/>
          <w:color w:val="000000" w:themeColor="text1"/>
          <w:rtl/>
        </w:rPr>
        <w:t>، و</w:t>
      </w:r>
      <w:r w:rsidRPr="00A966F4">
        <w:rPr>
          <w:rFonts w:ascii="Simplified Arabic" w:hAnsi="Simplified Arabic" w:cs="Simplified Arabic"/>
          <w:color w:val="000000" w:themeColor="text1"/>
          <w:rtl/>
        </w:rPr>
        <w:t xml:space="preserve">جاء دور سياسات الدولة في التمكين الاجتماعي </w:t>
      </w:r>
      <w:r w:rsidRPr="00A966F4">
        <w:rPr>
          <w:rFonts w:ascii="Simplified Arabic" w:hAnsi="Simplified Arabic" w:cs="Simplified Arabic"/>
          <w:b/>
          <w:bCs/>
          <w:color w:val="000000" w:themeColor="text1"/>
          <w:rtl/>
        </w:rPr>
        <w:t>ضعيفاً</w:t>
      </w:r>
      <w:r w:rsidRPr="00A966F4">
        <w:rPr>
          <w:rFonts w:ascii="Simplified Arabic" w:hAnsi="Simplified Arabic" w:cs="Simplified Arabic"/>
          <w:color w:val="000000" w:themeColor="text1"/>
          <w:rtl/>
        </w:rPr>
        <w:t xml:space="preserve"> وقد حصل المتوسط العام لهذا الدور على مستوى ضعيف. من أكثر الأدوار التي حصلت على تقدير ضعيف</w:t>
      </w:r>
      <w:r w:rsidR="00010D79"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تمكين الشباب من الحراك الاجتماعي، وتعزيز قدرتهم على المشاركة في العمل التنموي، وتطوير الذات، ومساعدتهم على مواجهة أعباء الحياة</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xml:space="preserve">، وجاء دور سياسات الدولة في كل من التمكين السياسي والتمكين الثقافي </w:t>
      </w:r>
      <w:r w:rsidRPr="00A966F4">
        <w:rPr>
          <w:rFonts w:ascii="Simplified Arabic" w:hAnsi="Simplified Arabic" w:cs="Simplified Arabic"/>
          <w:b/>
          <w:bCs/>
          <w:color w:val="000000" w:themeColor="text1"/>
          <w:rtl/>
        </w:rPr>
        <w:t>ضعيفاً</w:t>
      </w:r>
      <w:r w:rsidRPr="00A966F4">
        <w:rPr>
          <w:rFonts w:ascii="Simplified Arabic" w:hAnsi="Simplified Arabic" w:cs="Simplified Arabic"/>
          <w:color w:val="000000" w:themeColor="text1"/>
          <w:rtl/>
        </w:rPr>
        <w:t xml:space="preserve">، وجاءت معظم المؤشرات عند مستوى ضعيف باستثناء دور الدولة في </w:t>
      </w:r>
      <w:r w:rsidRPr="00A966F4">
        <w:rPr>
          <w:rFonts w:ascii="Simplified Arabic" w:hAnsi="Simplified Arabic" w:cs="Simplified Arabic"/>
          <w:b/>
          <w:bCs/>
          <w:color w:val="000000" w:themeColor="text1"/>
          <w:rtl/>
        </w:rPr>
        <w:t>حماية الشباب من الوقوع في براثن الإرهاب</w:t>
      </w:r>
      <w:r w:rsidRPr="00A966F4">
        <w:rPr>
          <w:rFonts w:ascii="Simplified Arabic" w:hAnsi="Simplified Arabic" w:cs="Simplified Arabic"/>
          <w:color w:val="000000" w:themeColor="text1"/>
          <w:rtl/>
        </w:rPr>
        <w:t xml:space="preserve"> و</w:t>
      </w:r>
      <w:r w:rsidRPr="00A966F4">
        <w:rPr>
          <w:rFonts w:ascii="Simplified Arabic" w:hAnsi="Simplified Arabic" w:cs="Simplified Arabic"/>
          <w:b/>
          <w:bCs/>
          <w:color w:val="000000" w:themeColor="text1"/>
          <w:rtl/>
        </w:rPr>
        <w:t>تحقيق الأمن الفكري للشباب</w:t>
      </w:r>
      <w:r w:rsidRPr="00A966F4">
        <w:rPr>
          <w:rFonts w:ascii="Simplified Arabic" w:hAnsi="Simplified Arabic" w:cs="Simplified Arabic"/>
          <w:color w:val="000000" w:themeColor="text1"/>
          <w:rtl/>
        </w:rPr>
        <w:t xml:space="preserve"> وأكدت الدراسة أن سياسات الدولة في تمكين الشباب (خاصة في التمكين الاجتماعي والسياسي والثقافي) لم تحقق المأمول منها، مما يشير إلى أن تلك السياسات لم تنجح في تحقيق النمو البشري للشباب بالقدر الذي يتوافق مع ما تعلنه مؤسسات الدولة من اهتمام بهذه الفئة</w:t>
      </w:r>
      <w:r w:rsidRPr="00A966F4">
        <w:rPr>
          <w:rFonts w:ascii="Simplified Arabic" w:hAnsi="Simplified Arabic" w:cs="Simplified Arabic"/>
          <w:color w:val="000000" w:themeColor="text1"/>
        </w:rPr>
        <w:t xml:space="preserve"> </w:t>
      </w:r>
    </w:p>
    <w:p w14:paraId="64197272" w14:textId="2FBD1B44" w:rsidR="007A42E2" w:rsidRPr="00A966F4" w:rsidRDefault="007A42E2">
      <w:pPr>
        <w:pStyle w:val="ListParagraph"/>
        <w:numPr>
          <w:ilvl w:val="0"/>
          <w:numId w:val="3"/>
        </w:numPr>
        <w:tabs>
          <w:tab w:val="right" w:pos="360"/>
        </w:tabs>
        <w:bidi/>
        <w:spacing w:after="0" w:line="240" w:lineRule="auto"/>
        <w:ind w:left="274" w:hanging="274"/>
        <w:jc w:val="lowKashida"/>
        <w:rPr>
          <w:rFonts w:ascii="Simplified Arabic" w:hAnsi="Simplified Arabic" w:cs="Simplified Arabic"/>
          <w:color w:val="000000" w:themeColor="text1"/>
        </w:rPr>
      </w:pPr>
      <w:bookmarkStart w:id="17" w:name="_Hlk216728469"/>
      <w:r w:rsidRPr="00A966F4">
        <w:rPr>
          <w:rFonts w:ascii="Simplified Arabic" w:hAnsi="Simplified Arabic" w:cs="Simplified Arabic"/>
          <w:color w:val="000000" w:themeColor="text1"/>
          <w:rtl/>
        </w:rPr>
        <w:t>المركز الديموجرافي بالقاهرة</w:t>
      </w:r>
      <w:r w:rsidRPr="00A966F4">
        <w:rPr>
          <w:rFonts w:ascii="Simplified Arabic" w:hAnsi="Simplified Arabic" w:cs="Simplified Arabic"/>
          <w:color w:val="000000" w:themeColor="text1"/>
        </w:rPr>
        <w:t xml:space="preserve">. (2023). </w:t>
      </w:r>
      <w:r w:rsidRPr="00A966F4">
        <w:rPr>
          <w:rFonts w:ascii="Simplified Arabic" w:hAnsi="Simplified Arabic" w:cs="Simplified Arabic"/>
          <w:color w:val="000000" w:themeColor="text1"/>
          <w:rtl/>
        </w:rPr>
        <w:t>سلسلة أوراق ديموجرافية: العدد (٢١) - ٢٠٢٣، إصدار خاص بمؤتمر جودة حياة: محور التمكين الاقتصادي للمرأة</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xml:space="preserve"> </w:t>
      </w:r>
      <w:bookmarkEnd w:id="17"/>
      <w:r w:rsidRPr="00A966F4">
        <w:rPr>
          <w:rFonts w:ascii="Simplified Arabic" w:hAnsi="Simplified Arabic" w:cs="Simplified Arabic"/>
          <w:color w:val="000000" w:themeColor="text1"/>
          <w:rtl/>
        </w:rPr>
        <w:t>وهذه الوثيقة هي العدد الحادي والعشرون من "سلسلة أوراق ديموجرافية"، و</w:t>
      </w:r>
      <w:r w:rsidRPr="00A966F4">
        <w:rPr>
          <w:rFonts w:ascii="Simplified Arabic" w:hAnsi="Simplified Arabic" w:cs="Simplified Arabic"/>
          <w:b/>
          <w:bCs/>
          <w:color w:val="000000" w:themeColor="text1"/>
          <w:rtl/>
        </w:rPr>
        <w:t>أبرز القضايا والنتائج الرئيسية (للدراسات المصرية)، و</w:t>
      </w:r>
      <w:r w:rsidRPr="00A966F4">
        <w:rPr>
          <w:rFonts w:ascii="Simplified Arabic" w:hAnsi="Simplified Arabic" w:cs="Simplified Arabic"/>
          <w:color w:val="000000" w:themeColor="text1"/>
          <w:rtl/>
        </w:rPr>
        <w:t xml:space="preserve">أوضحت الدراسات أن مصر حققت </w:t>
      </w:r>
      <w:r w:rsidRPr="00A966F4">
        <w:rPr>
          <w:rFonts w:ascii="Simplified Arabic" w:hAnsi="Simplified Arabic" w:cs="Simplified Arabic"/>
          <w:b/>
          <w:bCs/>
          <w:color w:val="000000" w:themeColor="text1"/>
          <w:rtl/>
        </w:rPr>
        <w:t>تقدمًا ملحوظًا في مجال تمكين المرأة</w:t>
      </w:r>
      <w:r w:rsidRPr="00A966F4">
        <w:rPr>
          <w:rFonts w:ascii="Simplified Arabic" w:hAnsi="Simplified Arabic" w:cs="Simplified Arabic"/>
          <w:color w:val="000000" w:themeColor="text1"/>
          <w:rtl/>
        </w:rPr>
        <w:t xml:space="preserve">، لا سيما بفضل الإرادة السياسية الداعمة، وتم ترجمة ذلك في </w:t>
      </w:r>
      <w:r w:rsidRPr="00A966F4">
        <w:rPr>
          <w:rFonts w:ascii="Simplified Arabic" w:hAnsi="Simplified Arabic" w:cs="Simplified Arabic"/>
          <w:b/>
          <w:bCs/>
          <w:color w:val="000000" w:themeColor="text1"/>
          <w:rtl/>
        </w:rPr>
        <w:t>الاستراتيجية الوطنية لتمكين المرأة 2030</w:t>
      </w:r>
      <w:r w:rsidRPr="00A966F4">
        <w:rPr>
          <w:rFonts w:ascii="Simplified Arabic" w:hAnsi="Simplified Arabic" w:cs="Simplified Arabic"/>
          <w:color w:val="000000" w:themeColor="text1"/>
          <w:rtl/>
        </w:rPr>
        <w:t xml:space="preserve"> التي تتسق مع أهداف التنمية المستدامة. أكد التقرير على أن مصر كانت من أوائل الدول التي أعدت استراتيجية لتمكين المرأة 2030، وبالرغم من تفوق الإناث في التحصيل التعليمي، خاصة في مراحل التعليم الجامعي، لا تزال هناك </w:t>
      </w:r>
      <w:r w:rsidRPr="00A966F4">
        <w:rPr>
          <w:rFonts w:ascii="Simplified Arabic" w:hAnsi="Simplified Arabic" w:cs="Simplified Arabic"/>
          <w:b/>
          <w:bCs/>
          <w:color w:val="000000" w:themeColor="text1"/>
          <w:rtl/>
        </w:rPr>
        <w:t>فجوة كبيرة وعدم مساواة</w:t>
      </w:r>
      <w:r w:rsidRPr="00A966F4">
        <w:rPr>
          <w:rFonts w:ascii="Simplified Arabic" w:hAnsi="Simplified Arabic" w:cs="Simplified Arabic"/>
          <w:color w:val="000000" w:themeColor="text1"/>
          <w:rtl/>
        </w:rPr>
        <w:t xml:space="preserve"> بين الذكور والإناث في مؤشرات المشاركة في النشاط الاقتصادي</w:t>
      </w:r>
      <w:r w:rsidR="00010D79"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وتشير البيانات إلى أن مصر جاءت في </w:t>
      </w:r>
      <w:r w:rsidRPr="00A966F4">
        <w:rPr>
          <w:rFonts w:ascii="Simplified Arabic" w:hAnsi="Simplified Arabic" w:cs="Simplified Arabic"/>
          <w:b/>
          <w:bCs/>
          <w:color w:val="000000" w:themeColor="text1"/>
          <w:rtl/>
        </w:rPr>
        <w:t>مرتبة منخفضة (135 من 141 بلدًا)</w:t>
      </w:r>
      <w:r w:rsidRPr="00A966F4">
        <w:rPr>
          <w:rFonts w:ascii="Simplified Arabic" w:hAnsi="Simplified Arabic" w:cs="Simplified Arabic"/>
          <w:color w:val="000000" w:themeColor="text1"/>
          <w:rtl/>
        </w:rPr>
        <w:t xml:space="preserve"> في مؤشر الفجوة بين الجنسين من حيث المشاركة والفرص الاقتصادية، كما ترتفع نسبة البطالة بين الإناث بشكل كبير مقارنة بالذكور (بلغت حوالي 24% في عام 2016)</w:t>
      </w:r>
      <w:r w:rsidR="00010D79"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وتتركز غالبية النساء في </w:t>
      </w:r>
      <w:r w:rsidRPr="00A966F4">
        <w:rPr>
          <w:rFonts w:ascii="Simplified Arabic" w:hAnsi="Simplified Arabic" w:cs="Simplified Arabic"/>
          <w:b/>
          <w:bCs/>
          <w:color w:val="000000" w:themeColor="text1"/>
          <w:rtl/>
        </w:rPr>
        <w:t>الأعمال غير مدفوعة الأجر</w:t>
      </w:r>
      <w:r w:rsidRPr="00A966F4">
        <w:rPr>
          <w:rFonts w:ascii="Simplified Arabic" w:hAnsi="Simplified Arabic" w:cs="Simplified Arabic"/>
          <w:color w:val="000000" w:themeColor="text1"/>
          <w:rtl/>
        </w:rPr>
        <w:t xml:space="preserve"> والقطاع غير الرسمي (وخاصة في الزراعة)</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xml:space="preserve">، كما تُعد المرأة المعيلة في محافظات مثل قنا من </w:t>
      </w:r>
      <w:r w:rsidRPr="00A966F4">
        <w:rPr>
          <w:rFonts w:ascii="Simplified Arabic" w:hAnsi="Simplified Arabic" w:cs="Simplified Arabic"/>
          <w:b/>
          <w:bCs/>
          <w:color w:val="000000" w:themeColor="text1"/>
          <w:rtl/>
        </w:rPr>
        <w:t>أكثر الفئات فقرًا</w:t>
      </w:r>
      <w:r w:rsidRPr="00A966F4">
        <w:rPr>
          <w:rFonts w:ascii="Simplified Arabic" w:hAnsi="Simplified Arabic" w:cs="Simplified Arabic"/>
          <w:color w:val="000000" w:themeColor="text1"/>
          <w:rtl/>
        </w:rPr>
        <w:t xml:space="preserve"> وتهميشًا، وتواجه مشكلات اجتماعية واقتصادية وتعليمية. وقد أظهرت دراسة ميدانية (بمحافظات المنيا وأسيوط وسوهاج) أن الريفيات يواجهن تحديات ثقافية (مثل العادات التي تمنع تنمية الذات) وتحدي </w:t>
      </w:r>
      <w:r w:rsidRPr="00A966F4">
        <w:rPr>
          <w:rFonts w:ascii="Simplified Arabic" w:hAnsi="Simplified Arabic" w:cs="Simplified Arabic"/>
          <w:b/>
          <w:bCs/>
          <w:color w:val="000000" w:themeColor="text1"/>
          <w:rtl/>
        </w:rPr>
        <w:t>التحكم بالموارد والأصول الإنتاجية</w:t>
      </w:r>
      <w:r w:rsidRPr="00A966F4">
        <w:rPr>
          <w:rFonts w:ascii="Simplified Arabic" w:hAnsi="Simplified Arabic" w:cs="Simplified Arabic"/>
          <w:color w:val="000000" w:themeColor="text1"/>
          <w:rtl/>
        </w:rPr>
        <w:t xml:space="preserve"> والعمل غير مدفوع الأجر</w:t>
      </w:r>
      <w:r w:rsidRPr="00A966F4">
        <w:rPr>
          <w:rFonts w:ascii="Simplified Arabic" w:hAnsi="Simplified Arabic" w:cs="Simplified Arabic"/>
          <w:color w:val="000000" w:themeColor="text1"/>
        </w:rPr>
        <w:t xml:space="preserve"> </w:t>
      </w:r>
    </w:p>
    <w:p w14:paraId="5AC670F8" w14:textId="44B10853" w:rsidR="007A42E2" w:rsidRPr="00A966F4" w:rsidRDefault="007A42E2">
      <w:pPr>
        <w:pStyle w:val="ListParagraph"/>
        <w:numPr>
          <w:ilvl w:val="0"/>
          <w:numId w:val="3"/>
        </w:numPr>
        <w:tabs>
          <w:tab w:val="right" w:pos="360"/>
        </w:tabs>
        <w:bidi/>
        <w:spacing w:after="0" w:line="240" w:lineRule="auto"/>
        <w:ind w:left="270" w:hanging="270"/>
        <w:jc w:val="lowKashida"/>
        <w:rPr>
          <w:rFonts w:ascii="Simplified Arabic" w:hAnsi="Simplified Arabic" w:cs="Simplified Arabic"/>
        </w:rPr>
      </w:pPr>
      <w:r w:rsidRPr="00A966F4">
        <w:rPr>
          <w:rFonts w:ascii="Simplified Arabic" w:hAnsi="Simplified Arabic" w:cs="Simplified Arabic"/>
          <w:rtl/>
        </w:rPr>
        <w:t xml:space="preserve">كامل، ر. م. (2022). </w:t>
      </w:r>
      <w:r w:rsidRPr="00A966F4">
        <w:rPr>
          <w:rFonts w:ascii="Simplified Arabic" w:hAnsi="Simplified Arabic" w:cs="Simplified Arabic"/>
          <w:i/>
          <w:iCs/>
          <w:rtl/>
        </w:rPr>
        <w:t>تمكين الشباب المصري.. منتدى شباب العالم نموذجاً</w:t>
      </w:r>
      <w:r w:rsidRPr="00A966F4">
        <w:rPr>
          <w:rFonts w:ascii="Simplified Arabic" w:hAnsi="Simplified Arabic" w:cs="Simplified Arabic"/>
          <w:rtl/>
        </w:rPr>
        <w:t xml:space="preserve">. آفاق اجتماعية – العدد (3)، مركز المعلومات ودعم اتخاذ القرار، الدراسة تعمل على تقييم دور منتدى شباب العالم كآلية لصناعة الكوادر الشبابية وإشراكهم في صياغة السياسات، مع التركيز على أهمية هذه الآليات في ضمان استدامة الريادة المستقبلية للدولة. </w:t>
      </w:r>
      <w:r w:rsidR="00010D79" w:rsidRPr="00A966F4">
        <w:rPr>
          <w:rFonts w:ascii="Simplified Arabic" w:hAnsi="Simplified Arabic" w:cs="Simplified Arabic"/>
          <w:rtl/>
        </w:rPr>
        <w:t>و</w:t>
      </w:r>
      <w:r w:rsidRPr="00A966F4">
        <w:rPr>
          <w:rFonts w:ascii="Simplified Arabic" w:hAnsi="Simplified Arabic" w:cs="Simplified Arabic"/>
          <w:rtl/>
        </w:rPr>
        <w:t>التركيز بشكل خاص على </w:t>
      </w:r>
      <w:r w:rsidRPr="00A966F4">
        <w:rPr>
          <w:rFonts w:ascii="Simplified Arabic" w:hAnsi="Simplified Arabic" w:cs="Simplified Arabic"/>
          <w:b/>
          <w:bCs/>
          <w:rtl/>
        </w:rPr>
        <w:t>منتدى شباب العالم</w:t>
      </w:r>
      <w:r w:rsidRPr="00A966F4">
        <w:rPr>
          <w:rFonts w:ascii="Simplified Arabic" w:hAnsi="Simplified Arabic" w:cs="Simplified Arabic"/>
          <w:rtl/>
        </w:rPr>
        <w:t> كنموذج. و</w:t>
      </w:r>
      <w:r w:rsidRPr="00A966F4">
        <w:rPr>
          <w:rFonts w:ascii="Simplified Arabic" w:hAnsi="Simplified Arabic" w:cs="Simplified Arabic"/>
          <w:b/>
          <w:bCs/>
          <w:rtl/>
        </w:rPr>
        <w:t>الأكاديمية الوطنية لتأهيل وتدريب الشباب</w:t>
      </w:r>
      <w:r w:rsidRPr="00A966F4">
        <w:rPr>
          <w:rFonts w:ascii="Simplified Arabic" w:hAnsi="Simplified Arabic" w:cs="Simplified Arabic"/>
          <w:rtl/>
        </w:rPr>
        <w:t xml:space="preserve"> في عام </w:t>
      </w:r>
      <w:r w:rsidRPr="00A966F4">
        <w:rPr>
          <w:rFonts w:ascii="Simplified Arabic" w:hAnsi="Simplified Arabic" w:cs="Simplified Arabic"/>
          <w:b/>
          <w:bCs/>
        </w:rPr>
        <w:t>2017</w:t>
      </w:r>
      <w:r w:rsidRPr="00A966F4">
        <w:rPr>
          <w:rFonts w:ascii="Simplified Arabic" w:hAnsi="Simplified Arabic" w:cs="Simplified Arabic"/>
          <w:rtl/>
        </w:rPr>
        <w:t>، وذلك بموجب قرار جمهوري يحمل الرقم (434) لسنة 2017</w:t>
      </w:r>
      <w:r w:rsidRPr="00A966F4">
        <w:rPr>
          <w:rFonts w:ascii="Simplified Arabic" w:hAnsi="Simplified Arabic" w:cs="Simplified Arabic"/>
        </w:rPr>
        <w:t>.</w:t>
      </w:r>
      <w:r w:rsidRPr="00A966F4">
        <w:rPr>
          <w:rFonts w:ascii="Simplified Arabic" w:hAnsi="Simplified Arabic" w:cs="Simplified Arabic"/>
          <w:rtl/>
        </w:rPr>
        <w:t xml:space="preserve"> وتمثلت أهداف إنشائها في</w:t>
      </w:r>
      <w:r w:rsidR="00010D79" w:rsidRPr="00A966F4">
        <w:rPr>
          <w:rFonts w:ascii="Simplified Arabic" w:hAnsi="Simplified Arabic" w:cs="Simplified Arabic"/>
          <w:rtl/>
        </w:rPr>
        <w:t>؛</w:t>
      </w:r>
      <w:r w:rsidRPr="00A966F4">
        <w:rPr>
          <w:rFonts w:ascii="Simplified Arabic" w:hAnsi="Simplified Arabic" w:cs="Simplified Arabic"/>
          <w:rtl/>
        </w:rPr>
        <w:t xml:space="preserve"> تحقيق متطلبات التنمية البشرية للكوادر الشبابية في جميع قطاعات الدولة، والارتقاء بقدرات ومهارات هذه الكوادر، وإضفاء الطابع المؤسسي للبرنامج الرئاسي</w:t>
      </w:r>
      <w:r w:rsidR="00010D79" w:rsidRPr="00A966F4">
        <w:rPr>
          <w:rFonts w:ascii="Simplified Arabic" w:hAnsi="Simplified Arabic" w:cs="Simplified Arabic"/>
          <w:rtl/>
        </w:rPr>
        <w:t>،</w:t>
      </w:r>
      <w:r w:rsidRPr="00A966F4">
        <w:rPr>
          <w:rFonts w:ascii="Simplified Arabic" w:hAnsi="Simplified Arabic" w:cs="Simplified Arabic"/>
          <w:rtl/>
        </w:rPr>
        <w:t xml:space="preserve"> جاءت فكرة تأسيس الأكاديمية نتيجة لكونها أحد التوجيهات التي صدرت عن </w:t>
      </w:r>
      <w:r w:rsidRPr="00A966F4">
        <w:rPr>
          <w:rFonts w:ascii="Simplified Arabic" w:hAnsi="Simplified Arabic" w:cs="Simplified Arabic"/>
          <w:b/>
          <w:bCs/>
          <w:rtl/>
        </w:rPr>
        <w:t xml:space="preserve">المؤتمر </w:t>
      </w:r>
      <w:r w:rsidRPr="00A966F4">
        <w:rPr>
          <w:rFonts w:ascii="Simplified Arabic" w:hAnsi="Simplified Arabic" w:cs="Simplified Arabic"/>
          <w:b/>
          <w:bCs/>
          <w:rtl/>
        </w:rPr>
        <w:lastRenderedPageBreak/>
        <w:t>الوطني الأول للشباب بشرم الشيخ</w:t>
      </w:r>
      <w:r w:rsidRPr="00A966F4">
        <w:rPr>
          <w:rFonts w:ascii="Simplified Arabic" w:hAnsi="Simplified Arabic" w:cs="Simplified Arabic"/>
          <w:rtl/>
        </w:rPr>
        <w:t>، والذي عُقد في أكتوبر 2016</w:t>
      </w:r>
      <w:r w:rsidRPr="00A966F4">
        <w:rPr>
          <w:rFonts w:ascii="Simplified Arabic" w:hAnsi="Simplified Arabic" w:cs="Simplified Arabic"/>
        </w:rPr>
        <w:t>.</w:t>
      </w:r>
      <w:r w:rsidRPr="00A966F4">
        <w:rPr>
          <w:rFonts w:ascii="Simplified Arabic" w:hAnsi="Simplified Arabic" w:cs="Simplified Arabic"/>
          <w:rtl/>
        </w:rPr>
        <w:t xml:space="preserve"> </w:t>
      </w:r>
      <w:r w:rsidR="00010D79" w:rsidRPr="00A966F4">
        <w:rPr>
          <w:rFonts w:ascii="Simplified Arabic" w:hAnsi="Simplified Arabic" w:cs="Simplified Arabic"/>
          <w:rtl/>
        </w:rPr>
        <w:t xml:space="preserve">الأكاديمية </w:t>
      </w:r>
      <w:r w:rsidRPr="00A966F4">
        <w:rPr>
          <w:rFonts w:ascii="Simplified Arabic" w:hAnsi="Simplified Arabic" w:cs="Simplified Arabic"/>
          <w:rtl/>
        </w:rPr>
        <w:t xml:space="preserve">قامت بتنفيذ </w:t>
      </w:r>
      <w:r w:rsidRPr="00A966F4">
        <w:rPr>
          <w:rFonts w:ascii="Simplified Arabic" w:hAnsi="Simplified Arabic" w:cs="Simplified Arabic"/>
          <w:b/>
          <w:bCs/>
        </w:rPr>
        <w:t xml:space="preserve">173 </w:t>
      </w:r>
      <w:r w:rsidRPr="00A966F4">
        <w:rPr>
          <w:rFonts w:ascii="Simplified Arabic" w:hAnsi="Simplified Arabic" w:cs="Simplified Arabic"/>
          <w:b/>
          <w:bCs/>
          <w:rtl/>
        </w:rPr>
        <w:t>برنامجًا تدريبيًا</w:t>
      </w:r>
      <w:r w:rsidRPr="00A966F4">
        <w:rPr>
          <w:rFonts w:ascii="Simplified Arabic" w:hAnsi="Simplified Arabic" w:cs="Simplified Arabic"/>
          <w:rtl/>
        </w:rPr>
        <w:t xml:space="preserve">، بلغ إجمالي عدد المتدربين فيها </w:t>
      </w:r>
      <w:r w:rsidRPr="00A966F4">
        <w:rPr>
          <w:rFonts w:ascii="Simplified Arabic" w:hAnsi="Simplified Arabic" w:cs="Simplified Arabic"/>
          <w:b/>
          <w:bCs/>
        </w:rPr>
        <w:t xml:space="preserve">31,327 </w:t>
      </w:r>
      <w:r w:rsidRPr="00A966F4">
        <w:rPr>
          <w:rFonts w:ascii="Simplified Arabic" w:hAnsi="Simplified Arabic" w:cs="Simplified Arabic"/>
          <w:b/>
          <w:bCs/>
          <w:rtl/>
        </w:rPr>
        <w:t>متدربًا</w:t>
      </w:r>
      <w:r w:rsidRPr="00A966F4">
        <w:rPr>
          <w:rFonts w:ascii="Simplified Arabic" w:hAnsi="Simplified Arabic" w:cs="Simplified Arabic"/>
        </w:rPr>
        <w:t>.</w:t>
      </w:r>
    </w:p>
    <w:p w14:paraId="71F9C18A" w14:textId="6D4D1066" w:rsidR="00B16F82" w:rsidRPr="00A966F4" w:rsidRDefault="00B16F82">
      <w:pPr>
        <w:pStyle w:val="ListParagraph"/>
        <w:numPr>
          <w:ilvl w:val="0"/>
          <w:numId w:val="3"/>
        </w:numPr>
        <w:tabs>
          <w:tab w:val="right" w:pos="360"/>
        </w:tabs>
        <w:bidi/>
        <w:spacing w:after="0" w:line="240" w:lineRule="auto"/>
        <w:ind w:left="270" w:hanging="270"/>
        <w:jc w:val="lowKashida"/>
        <w:rPr>
          <w:rFonts w:ascii="Simplified Arabic" w:hAnsi="Simplified Arabic" w:cs="Simplified Arabic"/>
          <w:color w:val="000000" w:themeColor="text1"/>
          <w:sz w:val="28"/>
          <w:szCs w:val="28"/>
        </w:rPr>
      </w:pPr>
      <w:bookmarkStart w:id="18" w:name="_Hlk216728066"/>
      <w:r w:rsidRPr="00A966F4">
        <w:rPr>
          <w:rFonts w:ascii="Simplified Arabic" w:hAnsi="Simplified Arabic" w:cs="Simplified Arabic"/>
          <w:color w:val="000000" w:themeColor="text1"/>
          <w:rtl/>
        </w:rPr>
        <w:t>مركز المعلومات ودعم اتخاذ القرار التابع لمجلس الوزراء المصري</w:t>
      </w:r>
      <w:r w:rsidRPr="00A966F4">
        <w:rPr>
          <w:rFonts w:ascii="Simplified Arabic" w:hAnsi="Simplified Arabic" w:cs="Simplified Arabic"/>
          <w:color w:val="000000" w:themeColor="text1"/>
        </w:rPr>
        <w:t xml:space="preserve">. (2022). </w:t>
      </w:r>
      <w:bookmarkEnd w:id="18"/>
      <w:r w:rsidRPr="00A966F4">
        <w:rPr>
          <w:rFonts w:ascii="Simplified Arabic" w:hAnsi="Simplified Arabic" w:cs="Simplified Arabic"/>
          <w:color w:val="000000" w:themeColor="text1"/>
          <w:rtl/>
        </w:rPr>
        <w:t>سنوات من الإنجازات: قطاع رعاية الشباب والرياضة</w:t>
      </w:r>
      <w:r w:rsidRPr="00A966F4">
        <w:rPr>
          <w:rFonts w:ascii="Simplified Arabic" w:hAnsi="Simplified Arabic" w:cs="Simplified Arabic"/>
          <w:color w:val="000000" w:themeColor="text1"/>
        </w:rPr>
        <w:t>.</w:t>
      </w:r>
      <w:r w:rsidR="00625CE8" w:rsidRPr="00A966F4">
        <w:rPr>
          <w:rFonts w:ascii="Simplified Arabic" w:hAnsi="Simplified Arabic" w:cs="Simplified Arabic"/>
          <w:color w:val="000000" w:themeColor="text1"/>
          <w:rtl/>
        </w:rPr>
        <w:t xml:space="preserve"> و</w:t>
      </w:r>
      <w:r w:rsidRPr="00A966F4">
        <w:rPr>
          <w:rFonts w:ascii="Simplified Arabic" w:hAnsi="Simplified Arabic" w:cs="Simplified Arabic"/>
          <w:color w:val="000000" w:themeColor="text1"/>
          <w:rtl/>
        </w:rPr>
        <w:t>يهدف التقرير الصادر عن مركز المعلومات ودعم اتخاذ القرار التابع لمجلس الوزراء المصري</w:t>
      </w:r>
      <w:r w:rsidRPr="00A966F4">
        <w:rPr>
          <w:rFonts w:ascii="Simplified Arabic" w:hAnsi="Simplified Arabic" w:cs="Simplified Arabic"/>
          <w:color w:val="000000" w:themeColor="text1"/>
        </w:rPr>
        <w:t xml:space="preserve"> (IDSC) </w:t>
      </w:r>
      <w:r w:rsidRPr="00A966F4">
        <w:rPr>
          <w:rFonts w:ascii="Simplified Arabic" w:hAnsi="Simplified Arabic" w:cs="Simplified Arabic"/>
          <w:color w:val="000000" w:themeColor="text1"/>
          <w:rtl/>
        </w:rPr>
        <w:t xml:space="preserve">إلى توثيق أهم </w:t>
      </w:r>
      <w:r w:rsidRPr="00A966F4">
        <w:rPr>
          <w:rFonts w:ascii="Simplified Arabic" w:hAnsi="Simplified Arabic" w:cs="Simplified Arabic"/>
          <w:b/>
          <w:bCs/>
          <w:color w:val="000000" w:themeColor="text1"/>
          <w:rtl/>
        </w:rPr>
        <w:t>الإنجازات والجهود التنموية</w:t>
      </w:r>
      <w:r w:rsidRPr="00A966F4">
        <w:rPr>
          <w:rFonts w:ascii="Simplified Arabic" w:hAnsi="Simplified Arabic" w:cs="Simplified Arabic"/>
          <w:color w:val="000000" w:themeColor="text1"/>
          <w:rtl/>
        </w:rPr>
        <w:t xml:space="preserve"> التي قامت بها الدولة المصرية في قطاع </w:t>
      </w:r>
      <w:r w:rsidRPr="00A966F4">
        <w:rPr>
          <w:rFonts w:ascii="Simplified Arabic" w:hAnsi="Simplified Arabic" w:cs="Simplified Arabic"/>
          <w:b/>
          <w:bCs/>
          <w:color w:val="000000" w:themeColor="text1"/>
          <w:rtl/>
        </w:rPr>
        <w:t>رعاية الشباب والرياضة</w:t>
      </w:r>
      <w:r w:rsidRPr="00A966F4">
        <w:rPr>
          <w:rFonts w:ascii="Simplified Arabic" w:hAnsi="Simplified Arabic" w:cs="Simplified Arabic"/>
          <w:color w:val="000000" w:themeColor="text1"/>
          <w:rtl/>
        </w:rPr>
        <w:t xml:space="preserve"> خلال السنوات السبع الماضية (2014-2021). </w:t>
      </w:r>
    </w:p>
    <w:p w14:paraId="10B1F4B7" w14:textId="4AC8F445" w:rsidR="007A42E2" w:rsidRPr="00A966F4" w:rsidRDefault="007A42E2">
      <w:pPr>
        <w:pStyle w:val="ListParagraph"/>
        <w:numPr>
          <w:ilvl w:val="0"/>
          <w:numId w:val="3"/>
        </w:numPr>
        <w:tabs>
          <w:tab w:val="right" w:pos="360"/>
        </w:tabs>
        <w:bidi/>
        <w:spacing w:after="0" w:line="240" w:lineRule="auto"/>
        <w:ind w:left="270" w:hanging="270"/>
        <w:jc w:val="lowKashida"/>
        <w:rPr>
          <w:rFonts w:ascii="Simplified Arabic" w:hAnsi="Simplified Arabic" w:cs="Simplified Arabic"/>
        </w:rPr>
      </w:pPr>
      <w:r w:rsidRPr="00A966F4">
        <w:rPr>
          <w:rFonts w:ascii="Simplified Arabic" w:hAnsi="Simplified Arabic" w:cs="Simplified Arabic"/>
          <w:rtl/>
        </w:rPr>
        <w:t xml:space="preserve">شرف الدين، ل. م. (2019). </w:t>
      </w:r>
      <w:r w:rsidRPr="00A966F4">
        <w:rPr>
          <w:rFonts w:ascii="Simplified Arabic" w:hAnsi="Simplified Arabic" w:cs="Simplified Arabic"/>
          <w:i/>
          <w:iCs/>
          <w:rtl/>
        </w:rPr>
        <w:t>تنمية المهارات القيادية للشباب الجامعي من خلال المشاركة في الأنشطة الطلابية المعنية بالعمل التطوعي</w:t>
      </w:r>
      <w:r w:rsidRPr="00A966F4">
        <w:rPr>
          <w:rFonts w:ascii="Simplified Arabic" w:hAnsi="Simplified Arabic" w:cs="Simplified Arabic"/>
          <w:rtl/>
        </w:rPr>
        <w:t>. دراسة تطبيقية على الشباب المشارك في النشاط الطلابي</w:t>
      </w:r>
      <w:r w:rsidRPr="00A966F4">
        <w:rPr>
          <w:rFonts w:ascii="Simplified Arabic" w:hAnsi="Simplified Arabic" w:cs="Simplified Arabic"/>
        </w:rPr>
        <w:t xml:space="preserve"> MOIC </w:t>
      </w:r>
      <w:proofErr w:type="spellStart"/>
      <w:r w:rsidRPr="00A966F4">
        <w:rPr>
          <w:rFonts w:ascii="Simplified Arabic" w:hAnsi="Simplified Arabic" w:cs="Simplified Arabic"/>
          <w:rtl/>
        </w:rPr>
        <w:t>مويك</w:t>
      </w:r>
      <w:proofErr w:type="spellEnd"/>
      <w:r w:rsidRPr="00A966F4">
        <w:rPr>
          <w:rFonts w:ascii="Simplified Arabic" w:hAnsi="Simplified Arabic" w:cs="Simplified Arabic"/>
          <w:rtl/>
          <w:lang w:bidi="ar-EG"/>
        </w:rPr>
        <w:t>،</w:t>
      </w:r>
      <w:r w:rsidRPr="00A966F4">
        <w:rPr>
          <w:rFonts w:ascii="Simplified Arabic" w:hAnsi="Simplified Arabic" w:cs="Simplified Arabic"/>
          <w:rtl/>
        </w:rPr>
        <w:t xml:space="preserve"> المجلة العلمية لكلية التربية النوعية، وتتناول الدراسة قياس الأثر المباشر لأنشطة محددة (كالعمل التطوعي) على تطوير المهارات القيادية لدى الشباب، وهو ما يمثل لبنة أساسية في تأهيلهم للمناصب القيادية المستقبلية</w:t>
      </w:r>
      <w:r w:rsidR="00BA743F" w:rsidRPr="00A966F4">
        <w:rPr>
          <w:rFonts w:ascii="Simplified Arabic" w:hAnsi="Simplified Arabic" w:cs="Simplified Arabic"/>
          <w:rtl/>
        </w:rPr>
        <w:t>،</w:t>
      </w:r>
      <w:r w:rsidRPr="00A966F4">
        <w:rPr>
          <w:rFonts w:ascii="Simplified Arabic" w:hAnsi="Simplified Arabic" w:cs="Simplified Arabic"/>
          <w:rtl/>
        </w:rPr>
        <w:t xml:space="preserve"> وهدفت الدراسة إلى دراسة مدى تنمية المهارات القيادية للشباب الجامعي من خلال المشاركة في الأنشطة الطلابية المعنية بالعمل التطوعي، </w:t>
      </w:r>
      <w:r w:rsidR="00BA743F" w:rsidRPr="00A966F4">
        <w:rPr>
          <w:rFonts w:ascii="Simplified Arabic" w:hAnsi="Simplified Arabic" w:cs="Simplified Arabic"/>
          <w:rtl/>
        </w:rPr>
        <w:t>و</w:t>
      </w:r>
      <w:r w:rsidRPr="00A966F4">
        <w:rPr>
          <w:rFonts w:ascii="Simplified Arabic" w:hAnsi="Simplified Arabic" w:cs="Simplified Arabic"/>
          <w:rtl/>
        </w:rPr>
        <w:t>اعتمدت الدراسة على المنهج الوصفي التحليلي</w:t>
      </w:r>
      <w:r w:rsidR="00BA743F" w:rsidRPr="00A966F4">
        <w:rPr>
          <w:rFonts w:ascii="Simplified Arabic" w:hAnsi="Simplified Arabic" w:cs="Simplified Arabic"/>
          <w:rtl/>
        </w:rPr>
        <w:t>،</w:t>
      </w:r>
      <w:r w:rsidRPr="00A966F4">
        <w:rPr>
          <w:rFonts w:ascii="Simplified Arabic" w:hAnsi="Simplified Arabic" w:cs="Simplified Arabic"/>
          <w:rtl/>
        </w:rPr>
        <w:t xml:space="preserve"> وتكونت عينة البحث من </w:t>
      </w:r>
      <w:r w:rsidRPr="00A966F4">
        <w:rPr>
          <w:rFonts w:ascii="Simplified Arabic" w:hAnsi="Simplified Arabic" w:cs="Simplified Arabic"/>
          <w:b/>
          <w:bCs/>
        </w:rPr>
        <w:t>148</w:t>
      </w:r>
      <w:r w:rsidRPr="00A966F4">
        <w:rPr>
          <w:rFonts w:ascii="Simplified Arabic" w:hAnsi="Simplified Arabic" w:cs="Simplified Arabic"/>
        </w:rPr>
        <w:t xml:space="preserve"> </w:t>
      </w:r>
      <w:r w:rsidRPr="00A966F4">
        <w:rPr>
          <w:rFonts w:ascii="Simplified Arabic" w:hAnsi="Simplified Arabic" w:cs="Simplified Arabic"/>
          <w:rtl/>
        </w:rPr>
        <w:t>طالبًا وطالبة من الشباب الجامعي المشاركين في النشاط الطلابي المعني بالعمل التطوعي "</w:t>
      </w:r>
      <w:proofErr w:type="spellStart"/>
      <w:r w:rsidRPr="00A966F4">
        <w:rPr>
          <w:rFonts w:ascii="Simplified Arabic" w:hAnsi="Simplified Arabic" w:cs="Simplified Arabic"/>
          <w:rtl/>
        </w:rPr>
        <w:t>مويك</w:t>
      </w:r>
      <w:proofErr w:type="spellEnd"/>
      <w:r w:rsidRPr="00A966F4">
        <w:rPr>
          <w:rFonts w:ascii="Simplified Arabic" w:hAnsi="Simplified Arabic" w:cs="Simplified Arabic"/>
        </w:rPr>
        <w:t xml:space="preserve">" (MOIC). </w:t>
      </w:r>
      <w:r w:rsidRPr="00A966F4">
        <w:rPr>
          <w:rFonts w:ascii="Simplified Arabic" w:hAnsi="Simplified Arabic" w:cs="Simplified Arabic"/>
          <w:rtl/>
        </w:rPr>
        <w:t xml:space="preserve">واستخدمت الباحثة أدوات لجمع البيانات شملت استمارة للبيانات العامة، واستبيانًا لمشاركة الشباب الجامعي في النشاط الطلابي المعني بالعمل </w:t>
      </w:r>
      <w:r w:rsidR="00BA743F" w:rsidRPr="00A966F4">
        <w:rPr>
          <w:rFonts w:ascii="Simplified Arabic" w:hAnsi="Simplified Arabic" w:cs="Simplified Arabic"/>
          <w:rtl/>
        </w:rPr>
        <w:t>التطوعي،</w:t>
      </w:r>
      <w:r w:rsidRPr="00A966F4">
        <w:rPr>
          <w:rFonts w:ascii="Simplified Arabic" w:hAnsi="Simplified Arabic" w:cs="Simplified Arabic"/>
          <w:rtl/>
        </w:rPr>
        <w:t xml:space="preserve"> </w:t>
      </w:r>
      <w:r w:rsidRPr="00A966F4">
        <w:rPr>
          <w:rFonts w:ascii="Simplified Arabic" w:hAnsi="Simplified Arabic" w:cs="Simplified Arabic"/>
          <w:b/>
          <w:bCs/>
          <w:rtl/>
        </w:rPr>
        <w:t>و</w:t>
      </w:r>
      <w:r w:rsidRPr="00A966F4">
        <w:rPr>
          <w:rFonts w:ascii="Simplified Arabic" w:hAnsi="Simplified Arabic" w:cs="Simplified Arabic"/>
          <w:rtl/>
        </w:rPr>
        <w:t>أكدت الدراسة على أن المشاركة في الأنشطة الطلابية المعنية بالعمل التطوعي</w:t>
      </w:r>
      <w:r w:rsidR="00BA743F" w:rsidRPr="00A966F4">
        <w:rPr>
          <w:rFonts w:ascii="Simplified Arabic" w:hAnsi="Simplified Arabic" w:cs="Simplified Arabic"/>
          <w:rtl/>
        </w:rPr>
        <w:t xml:space="preserve"> </w:t>
      </w:r>
      <w:r w:rsidRPr="00A966F4">
        <w:rPr>
          <w:rFonts w:ascii="Simplified Arabic" w:hAnsi="Simplified Arabic" w:cs="Simplified Arabic"/>
          <w:rtl/>
        </w:rPr>
        <w:t xml:space="preserve">تساهم في </w:t>
      </w:r>
      <w:r w:rsidRPr="00A966F4">
        <w:rPr>
          <w:rFonts w:ascii="Simplified Arabic" w:hAnsi="Simplified Arabic" w:cs="Simplified Arabic"/>
          <w:b/>
          <w:bCs/>
          <w:rtl/>
        </w:rPr>
        <w:t>تنمية المهارات القیادیة للشباب الجامعي</w:t>
      </w:r>
      <w:r w:rsidRPr="00A966F4">
        <w:rPr>
          <w:rFonts w:ascii="Simplified Arabic" w:hAnsi="Simplified Arabic" w:cs="Simplified Arabic"/>
          <w:rtl/>
        </w:rPr>
        <w:t>، وخصوصاً لدى الذكور وفي الكليات العملية، وأن طول مدة المشاركة وشغل المناصب القيادية خلال النشاط هي العوامل الأكثر مساهمة في تطوير هذه المهارات</w:t>
      </w:r>
      <w:r w:rsidRPr="00A966F4">
        <w:rPr>
          <w:rFonts w:ascii="Simplified Arabic" w:hAnsi="Simplified Arabic" w:cs="Simplified Arabic"/>
        </w:rPr>
        <w:t>.</w:t>
      </w:r>
    </w:p>
    <w:p w14:paraId="02A79B6A" w14:textId="77777777" w:rsidR="007A42E2" w:rsidRPr="00A966F4" w:rsidRDefault="007A42E2">
      <w:pPr>
        <w:pStyle w:val="ListParagraph"/>
        <w:numPr>
          <w:ilvl w:val="0"/>
          <w:numId w:val="3"/>
        </w:numPr>
        <w:tabs>
          <w:tab w:val="right" w:pos="360"/>
        </w:tabs>
        <w:bidi/>
        <w:spacing w:after="0" w:line="240" w:lineRule="auto"/>
        <w:ind w:left="270" w:hanging="270"/>
        <w:jc w:val="lowKashida"/>
        <w:rPr>
          <w:rFonts w:ascii="Simplified Arabic" w:hAnsi="Simplified Arabic" w:cs="Simplified Arabic"/>
          <w:color w:val="000000" w:themeColor="text1"/>
        </w:rPr>
      </w:pPr>
      <w:bookmarkStart w:id="19" w:name="_Hlk216728130"/>
      <w:r w:rsidRPr="00A966F4">
        <w:rPr>
          <w:rFonts w:ascii="Simplified Arabic" w:hAnsi="Simplified Arabic" w:cs="Simplified Arabic"/>
          <w:color w:val="000000" w:themeColor="text1"/>
          <w:rtl/>
        </w:rPr>
        <w:t>عبد الحميد، ر. س.، ورصاص، ن. ع. ب</w:t>
      </w:r>
      <w:r w:rsidRPr="00A966F4">
        <w:rPr>
          <w:rFonts w:ascii="Simplified Arabic" w:hAnsi="Simplified Arabic" w:cs="Simplified Arabic"/>
          <w:color w:val="000000" w:themeColor="text1"/>
        </w:rPr>
        <w:t xml:space="preserve">. (2018). </w:t>
      </w:r>
      <w:r w:rsidRPr="00A966F4">
        <w:rPr>
          <w:rFonts w:ascii="Simplified Arabic" w:hAnsi="Simplified Arabic" w:cs="Simplified Arabic"/>
          <w:i/>
          <w:iCs/>
          <w:color w:val="000000" w:themeColor="text1"/>
          <w:rtl/>
        </w:rPr>
        <w:t>برنامج لإعداد الشباب لإدارة التغيير وريادة الأعمال لتحقيق أهداف استراتيجية التنمية المستدامة "رؤية مصر 2030</w:t>
      </w:r>
      <w:r w:rsidRPr="00A966F4">
        <w:rPr>
          <w:rFonts w:ascii="Simplified Arabic" w:hAnsi="Simplified Arabic" w:cs="Simplified Arabic"/>
          <w:i/>
          <w:iCs/>
          <w:color w:val="000000" w:themeColor="text1"/>
        </w:rPr>
        <w:t>"</w:t>
      </w:r>
      <w:r w:rsidRPr="00A966F4">
        <w:rPr>
          <w:rFonts w:ascii="Simplified Arabic" w:hAnsi="Simplified Arabic" w:cs="Simplified Arabic"/>
          <w:color w:val="000000" w:themeColor="text1"/>
        </w:rPr>
        <w:t xml:space="preserve">. </w:t>
      </w:r>
      <w:r w:rsidRPr="00A966F4">
        <w:rPr>
          <w:rFonts w:ascii="Simplified Arabic" w:hAnsi="Simplified Arabic" w:cs="Simplified Arabic"/>
          <w:color w:val="000000" w:themeColor="text1"/>
          <w:rtl/>
        </w:rPr>
        <w:t>جامعة المنوفية، كلية التربية النوعية، المؤتمر الدولي الأول: التعليم النوعي</w:t>
      </w:r>
      <w:bookmarkEnd w:id="19"/>
      <w:r w:rsidRPr="00A966F4">
        <w:rPr>
          <w:rFonts w:ascii="Simplified Arabic" w:hAnsi="Simplified Arabic" w:cs="Simplified Arabic"/>
          <w:color w:val="000000" w:themeColor="text1"/>
          <w:rtl/>
        </w:rPr>
        <w:t>.. الابتكارية وسوق العمل</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xml:space="preserve"> وهدف البحث إلى دراسة مدى فاعلية برنامج تدريبي مُعد لإعداد الشباب الجامعي لـ </w:t>
      </w:r>
      <w:r w:rsidRPr="00A966F4">
        <w:rPr>
          <w:rFonts w:ascii="Simplified Arabic" w:hAnsi="Simplified Arabic" w:cs="Simplified Arabic"/>
          <w:b/>
          <w:bCs/>
          <w:color w:val="000000" w:themeColor="text1"/>
          <w:rtl/>
        </w:rPr>
        <w:t>ريادة الأعمال وإدارة التغيير</w:t>
      </w:r>
      <w:r w:rsidRPr="00A966F4">
        <w:rPr>
          <w:rFonts w:ascii="Simplified Arabic" w:hAnsi="Simplified Arabic" w:cs="Simplified Arabic"/>
          <w:color w:val="000000" w:themeColor="text1"/>
          <w:rtl/>
        </w:rPr>
        <w:t xml:space="preserve"> في ضوء معرفتهم بأهداف </w:t>
      </w:r>
      <w:r w:rsidRPr="00A966F4">
        <w:rPr>
          <w:rFonts w:ascii="Simplified Arabic" w:hAnsi="Simplified Arabic" w:cs="Simplified Arabic"/>
          <w:b/>
          <w:bCs/>
          <w:color w:val="000000" w:themeColor="text1"/>
          <w:rtl/>
        </w:rPr>
        <w:t>استراتيجية التنمية المستدامة "رؤية مصر 2030</w:t>
      </w:r>
      <w:r w:rsidRPr="00A966F4">
        <w:rPr>
          <w:rFonts w:ascii="Simplified Arabic" w:hAnsi="Simplified Arabic" w:cs="Simplified Arabic"/>
          <w:b/>
          <w:bCs/>
          <w:color w:val="000000" w:themeColor="text1"/>
        </w:rPr>
        <w:t xml:space="preserve">” </w:t>
      </w:r>
      <w:r w:rsidRPr="00A966F4">
        <w:rPr>
          <w:rFonts w:ascii="Simplified Arabic" w:hAnsi="Simplified Arabic" w:cs="Simplified Arabic"/>
          <w:b/>
          <w:bCs/>
          <w:color w:val="000000" w:themeColor="text1"/>
          <w:rtl/>
        </w:rPr>
        <w:t>استخدم</w:t>
      </w:r>
      <w:r w:rsidRPr="00A966F4">
        <w:rPr>
          <w:rFonts w:ascii="Simplified Arabic" w:hAnsi="Simplified Arabic" w:cs="Simplified Arabic"/>
          <w:color w:val="000000" w:themeColor="text1"/>
          <w:rtl/>
        </w:rPr>
        <w:t xml:space="preserve"> البحث المنهج </w:t>
      </w:r>
      <w:r w:rsidRPr="00A966F4">
        <w:rPr>
          <w:rFonts w:ascii="Simplified Arabic" w:hAnsi="Simplified Arabic" w:cs="Simplified Arabic"/>
          <w:b/>
          <w:bCs/>
          <w:color w:val="000000" w:themeColor="text1"/>
          <w:rtl/>
        </w:rPr>
        <w:t>الوصفي التحليلي</w:t>
      </w:r>
      <w:r w:rsidRPr="00A966F4">
        <w:rPr>
          <w:rFonts w:ascii="Simplified Arabic" w:hAnsi="Simplified Arabic" w:cs="Simplified Arabic"/>
          <w:color w:val="000000" w:themeColor="text1"/>
          <w:rtl/>
        </w:rPr>
        <w:t xml:space="preserve"> لتحديد مستويات الوعي والمنهج </w:t>
      </w:r>
      <w:r w:rsidRPr="00A966F4">
        <w:rPr>
          <w:rFonts w:ascii="Simplified Arabic" w:hAnsi="Simplified Arabic" w:cs="Simplified Arabic"/>
          <w:b/>
          <w:bCs/>
          <w:color w:val="000000" w:themeColor="text1"/>
          <w:rtl/>
        </w:rPr>
        <w:t>التجريبي</w:t>
      </w:r>
      <w:r w:rsidRPr="00A966F4">
        <w:rPr>
          <w:rFonts w:ascii="Simplified Arabic" w:hAnsi="Simplified Arabic" w:cs="Simplified Arabic"/>
          <w:color w:val="000000" w:themeColor="text1"/>
          <w:rtl/>
        </w:rPr>
        <w:t xml:space="preserve"> لتقييم فاعلية البرنامج</w:t>
      </w:r>
      <w:r w:rsidRPr="00A966F4">
        <w:rPr>
          <w:rFonts w:ascii="Simplified Arabic" w:hAnsi="Simplified Arabic" w:cs="Simplified Arabic"/>
          <w:color w:val="000000" w:themeColor="text1"/>
        </w:rPr>
        <w:t xml:space="preserve"> </w:t>
      </w:r>
      <w:r w:rsidRPr="00A966F4">
        <w:rPr>
          <w:rFonts w:ascii="Simplified Arabic" w:hAnsi="Simplified Arabic" w:cs="Simplified Arabic"/>
          <w:color w:val="000000" w:themeColor="text1"/>
          <w:rtl/>
        </w:rPr>
        <w:t xml:space="preserve">وتكونت العينة الكمية للدراسة من </w:t>
      </w:r>
      <w:r w:rsidRPr="00A966F4">
        <w:rPr>
          <w:rFonts w:ascii="Simplified Arabic" w:hAnsi="Simplified Arabic" w:cs="Simplified Arabic"/>
          <w:b/>
          <w:bCs/>
          <w:color w:val="000000" w:themeColor="text1"/>
        </w:rPr>
        <w:t xml:space="preserve">263 </w:t>
      </w:r>
      <w:r w:rsidRPr="00A966F4">
        <w:rPr>
          <w:rFonts w:ascii="Simplified Arabic" w:hAnsi="Simplified Arabic" w:cs="Simplified Arabic"/>
          <w:b/>
          <w:bCs/>
          <w:color w:val="000000" w:themeColor="text1"/>
          <w:rtl/>
        </w:rPr>
        <w:t>شابًا وفتاة</w:t>
      </w:r>
      <w:r w:rsidRPr="00A966F4">
        <w:rPr>
          <w:rFonts w:ascii="Simplified Arabic" w:hAnsi="Simplified Arabic" w:cs="Simplified Arabic"/>
          <w:color w:val="000000" w:themeColor="text1"/>
          <w:rtl/>
        </w:rPr>
        <w:t xml:space="preserve"> من طلاب الفرقة الأولى بقسم الاقتصاد المنزلي بكلية التربية النوعية بجامعة المنوفية. أما العينة التجريبية التي طُبق عليها البرنامج التدريبي فكانت </w:t>
      </w:r>
      <w:r w:rsidRPr="00A966F4">
        <w:rPr>
          <w:rFonts w:ascii="Simplified Arabic" w:hAnsi="Simplified Arabic" w:cs="Simplified Arabic"/>
          <w:b/>
          <w:bCs/>
          <w:color w:val="000000" w:themeColor="text1"/>
        </w:rPr>
        <w:t xml:space="preserve">31 </w:t>
      </w:r>
      <w:r w:rsidRPr="00A966F4">
        <w:rPr>
          <w:rFonts w:ascii="Simplified Arabic" w:hAnsi="Simplified Arabic" w:cs="Simplified Arabic"/>
          <w:b/>
          <w:bCs/>
          <w:color w:val="000000" w:themeColor="text1"/>
          <w:rtl/>
        </w:rPr>
        <w:t>مفردة</w:t>
      </w:r>
      <w:r w:rsidRPr="00A966F4">
        <w:rPr>
          <w:rFonts w:ascii="Simplified Arabic" w:hAnsi="Simplified Arabic" w:cs="Simplified Arabic"/>
          <w:color w:val="000000" w:themeColor="text1"/>
          <w:rtl/>
        </w:rPr>
        <w:t xml:space="preserve"> خلص البحث إلى أن </w:t>
      </w:r>
      <w:r w:rsidRPr="00A966F4">
        <w:rPr>
          <w:rFonts w:ascii="Simplified Arabic" w:hAnsi="Simplified Arabic" w:cs="Simplified Arabic"/>
          <w:b/>
          <w:bCs/>
          <w:color w:val="000000" w:themeColor="text1"/>
          <w:rtl/>
        </w:rPr>
        <w:t>البرنامج التدريبي فعّال</w:t>
      </w:r>
      <w:r w:rsidRPr="00A966F4">
        <w:rPr>
          <w:rFonts w:ascii="Simplified Arabic" w:hAnsi="Simplified Arabic" w:cs="Simplified Arabic"/>
          <w:color w:val="000000" w:themeColor="text1"/>
          <w:rtl/>
        </w:rPr>
        <w:t xml:space="preserve"> في إعداد الشباب ليكونوا قادة للتغيير ورواد أعمال قادرين على المساهمة في تحقيق أهداف رؤية مصر 2030. وأوصت الدراسة بضرورة </w:t>
      </w:r>
      <w:r w:rsidRPr="00A966F4">
        <w:rPr>
          <w:rFonts w:ascii="Simplified Arabic" w:hAnsi="Simplified Arabic" w:cs="Simplified Arabic"/>
          <w:b/>
          <w:bCs/>
          <w:color w:val="000000" w:themeColor="text1"/>
          <w:rtl/>
        </w:rPr>
        <w:t>نشر ثقافة ريادة الأعمال وإدارة التغيير</w:t>
      </w:r>
      <w:r w:rsidRPr="00A966F4">
        <w:rPr>
          <w:rFonts w:ascii="Simplified Arabic" w:hAnsi="Simplified Arabic" w:cs="Simplified Arabic"/>
          <w:color w:val="000000" w:themeColor="text1"/>
          <w:rtl/>
        </w:rPr>
        <w:t xml:space="preserve"> في الجامعات من خلال تدريس المقررات المتخصصة، وإنشاء </w:t>
      </w:r>
      <w:r w:rsidRPr="00A966F4">
        <w:rPr>
          <w:rFonts w:ascii="Simplified Arabic" w:hAnsi="Simplified Arabic" w:cs="Simplified Arabic"/>
          <w:b/>
          <w:bCs/>
          <w:color w:val="000000" w:themeColor="text1"/>
          <w:rtl/>
        </w:rPr>
        <w:t>حاضنات أعمال جامعية</w:t>
      </w:r>
      <w:r w:rsidRPr="00A966F4">
        <w:rPr>
          <w:rFonts w:ascii="Simplified Arabic" w:hAnsi="Simplified Arabic" w:cs="Simplified Arabic"/>
          <w:color w:val="000000" w:themeColor="text1"/>
          <w:rtl/>
        </w:rPr>
        <w:t xml:space="preserve"> لتبني الأفكار الريادية</w:t>
      </w:r>
      <w:r w:rsidRPr="00A966F4">
        <w:rPr>
          <w:rFonts w:ascii="Simplified Arabic" w:hAnsi="Simplified Arabic" w:cs="Simplified Arabic"/>
          <w:color w:val="000000" w:themeColor="text1"/>
        </w:rPr>
        <w:t xml:space="preserve"> </w:t>
      </w:r>
    </w:p>
    <w:p w14:paraId="1A9AE375" w14:textId="2EBE719A" w:rsidR="007A42E2" w:rsidRPr="00A966F4" w:rsidRDefault="007A42E2">
      <w:pPr>
        <w:pStyle w:val="ListParagraph"/>
        <w:numPr>
          <w:ilvl w:val="0"/>
          <w:numId w:val="3"/>
        </w:numPr>
        <w:tabs>
          <w:tab w:val="right" w:pos="360"/>
        </w:tabs>
        <w:bidi/>
        <w:spacing w:after="0" w:line="240" w:lineRule="auto"/>
        <w:ind w:left="274" w:hanging="274"/>
        <w:jc w:val="lowKashida"/>
        <w:rPr>
          <w:rFonts w:ascii="Simplified Arabic" w:hAnsi="Simplified Arabic" w:cs="Simplified Arabic"/>
          <w:color w:val="000000" w:themeColor="text1"/>
        </w:rPr>
      </w:pPr>
      <w:bookmarkStart w:id="20" w:name="_Hlk216728382"/>
      <w:r w:rsidRPr="00A966F4">
        <w:rPr>
          <w:rFonts w:ascii="Simplified Arabic" w:hAnsi="Simplified Arabic" w:cs="Simplified Arabic"/>
          <w:b/>
          <w:bCs/>
          <w:color w:val="000000" w:themeColor="text1"/>
          <w:rtl/>
        </w:rPr>
        <w:t>إسماعيل، إ. أ. م. (2017). التغييرات الثورية وإعادة بناء الثقة لدى الشباب</w:t>
      </w:r>
      <w:r w:rsidRPr="00A966F4">
        <w:rPr>
          <w:rFonts w:ascii="Simplified Arabic" w:hAnsi="Simplified Arabic" w:cs="Simplified Arabic"/>
          <w:b/>
          <w:bCs/>
          <w:color w:val="000000" w:themeColor="text1"/>
        </w:rPr>
        <w:t xml:space="preserve">. </w:t>
      </w:r>
      <w:r w:rsidRPr="00A966F4">
        <w:rPr>
          <w:rFonts w:ascii="Simplified Arabic" w:hAnsi="Simplified Arabic" w:cs="Simplified Arabic"/>
          <w:b/>
          <w:bCs/>
          <w:i/>
          <w:iCs/>
          <w:color w:val="000000" w:themeColor="text1"/>
          <w:rtl/>
        </w:rPr>
        <w:t>حوليات آداب عين شمس</w:t>
      </w:r>
      <w:r w:rsidRPr="00A966F4">
        <w:rPr>
          <w:rFonts w:ascii="Simplified Arabic" w:hAnsi="Simplified Arabic" w:cs="Simplified Arabic"/>
          <w:b/>
          <w:bCs/>
          <w:color w:val="000000" w:themeColor="text1"/>
          <w:rtl/>
        </w:rPr>
        <w:t xml:space="preserve">، </w:t>
      </w:r>
      <w:r w:rsidRPr="00A966F4">
        <w:rPr>
          <w:rFonts w:ascii="Simplified Arabic" w:hAnsi="Simplified Arabic" w:cs="Simplified Arabic"/>
          <w:b/>
          <w:bCs/>
          <w:i/>
          <w:iCs/>
          <w:color w:val="000000" w:themeColor="text1"/>
        </w:rPr>
        <w:t>45</w:t>
      </w:r>
      <w:r w:rsidRPr="00A966F4">
        <w:rPr>
          <w:rFonts w:ascii="Simplified Arabic" w:hAnsi="Simplified Arabic" w:cs="Simplified Arabic"/>
          <w:b/>
          <w:bCs/>
          <w:color w:val="000000" w:themeColor="text1"/>
          <w:rtl/>
        </w:rPr>
        <w:t>(</w:t>
      </w:r>
      <w:proofErr w:type="gramStart"/>
      <w:r w:rsidRPr="00A966F4">
        <w:rPr>
          <w:rFonts w:ascii="Simplified Arabic" w:hAnsi="Simplified Arabic" w:cs="Simplified Arabic"/>
          <w:b/>
          <w:bCs/>
          <w:color w:val="000000" w:themeColor="text1"/>
          <w:rtl/>
        </w:rPr>
        <w:t>يونيه</w:t>
      </w:r>
      <w:proofErr w:type="gramEnd"/>
      <w:r w:rsidRPr="00A966F4">
        <w:rPr>
          <w:rFonts w:ascii="Simplified Arabic" w:hAnsi="Simplified Arabic" w:cs="Simplified Arabic"/>
          <w:b/>
          <w:bCs/>
          <w:color w:val="000000" w:themeColor="text1"/>
          <w:rtl/>
        </w:rPr>
        <w:t xml:space="preserve"> – إبريل)، </w:t>
      </w:r>
      <w:bookmarkEnd w:id="20"/>
      <w:r w:rsidRPr="00A966F4">
        <w:rPr>
          <w:rFonts w:ascii="Simplified Arabic" w:hAnsi="Simplified Arabic" w:cs="Simplified Arabic"/>
          <w:color w:val="000000" w:themeColor="text1"/>
          <w:rtl/>
        </w:rPr>
        <w:t xml:space="preserve">يتناول البحث موضوع </w:t>
      </w:r>
      <w:r w:rsidRPr="00A966F4">
        <w:rPr>
          <w:rFonts w:ascii="Simplified Arabic" w:hAnsi="Simplified Arabic" w:cs="Simplified Arabic"/>
          <w:b/>
          <w:bCs/>
          <w:color w:val="000000" w:themeColor="text1"/>
          <w:rtl/>
        </w:rPr>
        <w:t>التغييرات الثورية وإعادة بناء الثقة لدى الشباب الجامعي</w:t>
      </w:r>
      <w:r w:rsidRPr="00A966F4">
        <w:rPr>
          <w:rFonts w:ascii="Simplified Arabic" w:hAnsi="Simplified Arabic" w:cs="Simplified Arabic"/>
          <w:color w:val="000000" w:themeColor="text1"/>
        </w:rPr>
        <w:t xml:space="preserve">. </w:t>
      </w:r>
      <w:r w:rsidRPr="00A966F4">
        <w:rPr>
          <w:rFonts w:ascii="Simplified Arabic" w:hAnsi="Simplified Arabic" w:cs="Simplified Arabic"/>
          <w:color w:val="000000" w:themeColor="text1"/>
          <w:rtl/>
        </w:rPr>
        <w:t>وتتلخص إشكالية البحث في الكشف عن دور التغيرات الثورية في استعادة الثقة لدى الشباب الجامعي</w:t>
      </w:r>
      <w:r w:rsidR="00BA743F"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w:t>
      </w:r>
      <w:r w:rsidRPr="00A966F4">
        <w:rPr>
          <w:rFonts w:ascii="Simplified Arabic" w:hAnsi="Simplified Arabic" w:cs="Simplified Arabic"/>
          <w:b/>
          <w:bCs/>
          <w:color w:val="000000" w:themeColor="text1"/>
          <w:rtl/>
        </w:rPr>
        <w:t>أبرز النتائج والملاحظات</w:t>
      </w:r>
      <w:r w:rsidR="00BA743F" w:rsidRPr="00A966F4">
        <w:rPr>
          <w:rFonts w:ascii="Simplified Arabic" w:hAnsi="Simplified Arabic" w:cs="Simplified Arabic"/>
          <w:b/>
          <w:bCs/>
          <w:color w:val="000000" w:themeColor="text1"/>
          <w:rtl/>
        </w:rPr>
        <w:t>؛</w:t>
      </w:r>
      <w:r w:rsidRPr="00A966F4">
        <w:rPr>
          <w:rFonts w:ascii="Simplified Arabic" w:hAnsi="Simplified Arabic" w:cs="Simplified Arabic"/>
          <w:b/>
          <w:bCs/>
          <w:color w:val="000000" w:themeColor="text1"/>
          <w:rtl/>
        </w:rPr>
        <w:t xml:space="preserve"> </w:t>
      </w:r>
      <w:r w:rsidRPr="00A966F4">
        <w:rPr>
          <w:rFonts w:ascii="Simplified Arabic" w:hAnsi="Simplified Arabic" w:cs="Simplified Arabic"/>
          <w:color w:val="000000" w:themeColor="text1"/>
          <w:rtl/>
        </w:rPr>
        <w:t xml:space="preserve">أشارت الدراسة إلى أن التغيرات الثورية قد </w:t>
      </w:r>
      <w:r w:rsidRPr="00A966F4">
        <w:rPr>
          <w:rFonts w:ascii="Simplified Arabic" w:hAnsi="Simplified Arabic" w:cs="Simplified Arabic"/>
          <w:b/>
          <w:bCs/>
          <w:color w:val="000000" w:themeColor="text1"/>
          <w:rtl/>
        </w:rPr>
        <w:t>أثرت على الثقة لدى الشباب</w:t>
      </w:r>
      <w:r w:rsidRPr="00A966F4">
        <w:rPr>
          <w:rFonts w:ascii="Simplified Arabic" w:hAnsi="Simplified Arabic" w:cs="Simplified Arabic"/>
          <w:color w:val="000000" w:themeColor="text1"/>
          <w:rtl/>
        </w:rPr>
        <w:t xml:space="preserve">، وأصبح لديهم وعي وإدراك بالأنشطة السياسية التي يفضلونها وكيفية الانخراط في العمل السياسي، وأصبح الشباب يمتلكون </w:t>
      </w:r>
      <w:r w:rsidRPr="00A966F4">
        <w:rPr>
          <w:rFonts w:ascii="Simplified Arabic" w:hAnsi="Simplified Arabic" w:cs="Simplified Arabic"/>
          <w:b/>
          <w:bCs/>
          <w:color w:val="000000" w:themeColor="text1"/>
          <w:rtl/>
        </w:rPr>
        <w:t>ثقة في قدرتهم على إدارة العملية السياسية</w:t>
      </w:r>
      <w:r w:rsidRPr="00A966F4">
        <w:rPr>
          <w:rFonts w:ascii="Simplified Arabic" w:hAnsi="Simplified Arabic" w:cs="Simplified Arabic"/>
          <w:color w:val="000000" w:themeColor="text1"/>
          <w:rtl/>
        </w:rPr>
        <w:t>، مثل إدارة الانتخابات ونظام التعددية الحزبية الحقيقية</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xml:space="preserve"> وفيما يتعلق بتقييم الأداء، أصبح الشباب يمتلكون </w:t>
      </w:r>
      <w:r w:rsidRPr="00A966F4">
        <w:rPr>
          <w:rFonts w:ascii="Simplified Arabic" w:hAnsi="Simplified Arabic" w:cs="Simplified Arabic"/>
          <w:b/>
          <w:bCs/>
          <w:color w:val="000000" w:themeColor="text1"/>
          <w:rtl/>
        </w:rPr>
        <w:t>ثقة في كفاءة أداء الحكومة ومؤسسات الدولة</w:t>
      </w:r>
      <w:r w:rsidRPr="00A966F4">
        <w:rPr>
          <w:rFonts w:ascii="Simplified Arabic" w:hAnsi="Simplified Arabic" w:cs="Simplified Arabic"/>
          <w:color w:val="000000" w:themeColor="text1"/>
          <w:rtl/>
        </w:rPr>
        <w:t xml:space="preserve">، وقد يرجع ذلك إلى تقديم الأعذار للحكومة نتيجـة الرضا عن أفعالها التي تصب في المصلحة </w:t>
      </w:r>
      <w:r w:rsidR="00BA743F" w:rsidRPr="00A966F4">
        <w:rPr>
          <w:rFonts w:ascii="Simplified Arabic" w:hAnsi="Simplified Arabic" w:cs="Simplified Arabic"/>
          <w:color w:val="000000" w:themeColor="text1"/>
          <w:rtl/>
        </w:rPr>
        <w:t>العام؛</w:t>
      </w:r>
      <w:r w:rsidRPr="00A966F4">
        <w:rPr>
          <w:rFonts w:ascii="Simplified Arabic" w:hAnsi="Simplified Arabic" w:cs="Simplified Arabic"/>
          <w:color w:val="000000" w:themeColor="text1"/>
          <w:rtl/>
        </w:rPr>
        <w:t xml:space="preserve"> وتم استثناء بعض المؤسسات من هذه الثقة، مثل </w:t>
      </w:r>
      <w:r w:rsidRPr="00A966F4">
        <w:rPr>
          <w:rFonts w:ascii="Simplified Arabic" w:hAnsi="Simplified Arabic" w:cs="Simplified Arabic"/>
          <w:b/>
          <w:bCs/>
          <w:color w:val="000000" w:themeColor="text1"/>
          <w:rtl/>
        </w:rPr>
        <w:t>المؤسسة الإعلامية</w:t>
      </w:r>
      <w:r w:rsidRPr="00A966F4">
        <w:rPr>
          <w:rFonts w:ascii="Simplified Arabic" w:hAnsi="Simplified Arabic" w:cs="Simplified Arabic"/>
          <w:color w:val="000000" w:themeColor="text1"/>
          <w:rtl/>
        </w:rPr>
        <w:t xml:space="preserve"> (الحكومية والخاصة)، التي رأى الشباب أنها لم تتغير بل وتدهورت بعد الثورة</w:t>
      </w:r>
      <w:r w:rsidR="00BA743F"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وتميزت النظرة المستقبلية للأوضاع السياسية بـ </w:t>
      </w:r>
      <w:r w:rsidRPr="00A966F4">
        <w:rPr>
          <w:rFonts w:ascii="Simplified Arabic" w:hAnsi="Simplified Arabic" w:cs="Simplified Arabic"/>
          <w:b/>
          <w:bCs/>
          <w:color w:val="000000" w:themeColor="text1"/>
          <w:rtl/>
        </w:rPr>
        <w:t>عدم اليقين</w:t>
      </w:r>
      <w:r w:rsidRPr="00A966F4">
        <w:rPr>
          <w:rFonts w:ascii="Simplified Arabic" w:hAnsi="Simplified Arabic" w:cs="Simplified Arabic"/>
          <w:color w:val="000000" w:themeColor="text1"/>
          <w:rtl/>
        </w:rPr>
        <w:t>، خاصة بعد حدوث التغيير في 30 يونيو 2013، حيث حدثت بعض الاختلالات على الأوضاع السياسية والاقتصادية والاجتماعية، رغم بدء الموجة بتفاؤل كبير وثقة في المستقبل</w:t>
      </w:r>
      <w:r w:rsidR="00BA743F" w:rsidRPr="00A966F4">
        <w:rPr>
          <w:rFonts w:ascii="Simplified Arabic" w:hAnsi="Simplified Arabic" w:cs="Simplified Arabic"/>
          <w:color w:val="000000" w:themeColor="text1"/>
          <w:rtl/>
        </w:rPr>
        <w:t xml:space="preserve">، </w:t>
      </w:r>
      <w:r w:rsidRPr="00A966F4">
        <w:rPr>
          <w:rFonts w:ascii="Simplified Arabic" w:hAnsi="Simplified Arabic" w:cs="Simplified Arabic"/>
          <w:color w:val="000000" w:themeColor="text1"/>
          <w:rtl/>
        </w:rPr>
        <w:t xml:space="preserve">ومن المشكلات التي تواجه الشباب تجاه المشاركة السياسية هي </w:t>
      </w:r>
      <w:r w:rsidRPr="00A966F4">
        <w:rPr>
          <w:rFonts w:ascii="Simplified Arabic" w:hAnsi="Simplified Arabic" w:cs="Simplified Arabic"/>
          <w:b/>
          <w:bCs/>
          <w:color w:val="000000" w:themeColor="text1"/>
          <w:rtl/>
        </w:rPr>
        <w:t xml:space="preserve">مشكلة فهم النظام </w:t>
      </w:r>
      <w:r w:rsidRPr="00A966F4">
        <w:rPr>
          <w:rFonts w:ascii="Simplified Arabic" w:hAnsi="Simplified Arabic" w:cs="Simplified Arabic"/>
          <w:b/>
          <w:bCs/>
          <w:color w:val="000000" w:themeColor="text1"/>
          <w:rtl/>
        </w:rPr>
        <w:lastRenderedPageBreak/>
        <w:t>السياسي لشريحة الشباب</w:t>
      </w:r>
      <w:r w:rsidRPr="00A966F4">
        <w:rPr>
          <w:rFonts w:ascii="Simplified Arabic" w:hAnsi="Simplified Arabic" w:cs="Simplified Arabic"/>
          <w:color w:val="000000" w:themeColor="text1"/>
          <w:rtl/>
        </w:rPr>
        <w:t>، وعدم إدراك الأجواء السياسية لطبيعة الشباب، مما أدى لزيادة الممارسات القمعية وزيادة عوامل الاغتراب والابتعاد عن السياسة التي يعتبرها الشباب "قطعة جافة جامدة" ومقتصرة على أشخاص معينين، ولا يوجد بها عدل أو نزاهة</w:t>
      </w:r>
      <w:r w:rsidRPr="00A966F4">
        <w:rPr>
          <w:rFonts w:ascii="Simplified Arabic" w:hAnsi="Simplified Arabic" w:cs="Simplified Arabic"/>
          <w:color w:val="000000" w:themeColor="text1"/>
        </w:rPr>
        <w:t xml:space="preserve"> </w:t>
      </w:r>
    </w:p>
    <w:p w14:paraId="279E2D0C" w14:textId="67CD0007" w:rsidR="007A42E2" w:rsidRPr="00A966F4" w:rsidRDefault="007A42E2">
      <w:pPr>
        <w:pStyle w:val="ListParagraph"/>
        <w:numPr>
          <w:ilvl w:val="0"/>
          <w:numId w:val="3"/>
        </w:numPr>
        <w:tabs>
          <w:tab w:val="right" w:pos="360"/>
        </w:tabs>
        <w:bidi/>
        <w:spacing w:after="0" w:line="240" w:lineRule="auto"/>
        <w:ind w:left="270" w:hanging="270"/>
        <w:jc w:val="lowKashida"/>
        <w:rPr>
          <w:rFonts w:ascii="Simplified Arabic" w:hAnsi="Simplified Arabic" w:cs="Simplified Arabic"/>
        </w:rPr>
      </w:pPr>
      <w:proofErr w:type="spellStart"/>
      <w:r w:rsidRPr="00A966F4">
        <w:rPr>
          <w:rFonts w:ascii="Simplified Arabic" w:hAnsi="Simplified Arabic" w:cs="Simplified Arabic"/>
          <w:rtl/>
        </w:rPr>
        <w:t>البصراتي</w:t>
      </w:r>
      <w:proofErr w:type="spellEnd"/>
      <w:r w:rsidRPr="00A966F4">
        <w:rPr>
          <w:rFonts w:ascii="Simplified Arabic" w:hAnsi="Simplified Arabic" w:cs="Simplified Arabic"/>
          <w:rtl/>
        </w:rPr>
        <w:t>، محمد نور(2016)</w:t>
      </w:r>
      <w:r w:rsidRPr="00A966F4">
        <w:rPr>
          <w:rFonts w:ascii="Simplified Arabic" w:hAnsi="Simplified Arabic" w:cs="Simplified Arabic"/>
        </w:rPr>
        <w:t> </w:t>
      </w:r>
      <w:r w:rsidRPr="00A966F4">
        <w:rPr>
          <w:rFonts w:ascii="Simplified Arabic" w:hAnsi="Simplified Arabic" w:cs="Simplified Arabic"/>
          <w:i/>
          <w:iCs/>
          <w:rtl/>
        </w:rPr>
        <w:t>دور التمكين السياسي للشباب في فاعلية التنمية السياسية في مصر</w:t>
      </w:r>
      <w:r w:rsidRPr="00A966F4">
        <w:rPr>
          <w:rFonts w:ascii="Simplified Arabic" w:hAnsi="Simplified Arabic" w:cs="Simplified Arabic"/>
          <w:rtl/>
        </w:rPr>
        <w:t>، وتشير الدراسة الي ان التمكين والمشاركة مرادفين هامين فى مجال التنمية السياسية على كافة الاصعدة ، وكل منهما عبارة عن علاقة بين طرفين او اكثر، وتحاول الدراسة ان تبين اثر تطبيق تمكين الشباب على الشباب والدولة باعتبارهما أساس التنمية السياسية، وذلك كمدخل لتحديد العلاقة بين مفهوم التنمية من جانب والتمكين من جانب أخر، فهناك تحديات تحاول الدراسة الوقوف عليها من خلال دراسة عوامل التأثير فى التمكين السياسي للشباب كمدخل للتنمية السياسية، مما يجعل الباحث يستعرض عدة محاور نستطيع من خلالها الوقوف على مدى سعى الدولة لدعم التمكين السياسي للشباب وما هي اليات الوصول الى علاقة شراكة بين الدولة والشباب تسهم فى عمليات التنمية السياسية</w:t>
      </w:r>
    </w:p>
    <w:p w14:paraId="5A2A69F0" w14:textId="5B7A744B" w:rsidR="007A42E2" w:rsidRPr="00A966F4" w:rsidRDefault="007A42E2">
      <w:pPr>
        <w:pStyle w:val="ListParagraph"/>
        <w:numPr>
          <w:ilvl w:val="0"/>
          <w:numId w:val="3"/>
        </w:numPr>
        <w:tabs>
          <w:tab w:val="right" w:pos="360"/>
          <w:tab w:val="num" w:pos="720"/>
        </w:tabs>
        <w:bidi/>
        <w:spacing w:after="0" w:line="240" w:lineRule="auto"/>
        <w:ind w:left="270" w:hanging="270"/>
        <w:jc w:val="lowKashida"/>
        <w:rPr>
          <w:rFonts w:ascii="Simplified Arabic" w:hAnsi="Simplified Arabic" w:cs="Simplified Arabic"/>
          <w:color w:val="000000" w:themeColor="text1"/>
        </w:rPr>
      </w:pPr>
      <w:bookmarkStart w:id="21" w:name="_Hlk216728582"/>
      <w:r w:rsidRPr="00A966F4">
        <w:rPr>
          <w:rFonts w:ascii="Simplified Arabic" w:hAnsi="Simplified Arabic" w:cs="Simplified Arabic"/>
          <w:color w:val="000000" w:themeColor="text1"/>
          <w:rtl/>
        </w:rPr>
        <w:t>مركز المعلومات ودعم اتخاذ القرار التابع لمجلس الوزراء المصري</w:t>
      </w:r>
      <w:r w:rsidRPr="00A966F4">
        <w:rPr>
          <w:rFonts w:ascii="Simplified Arabic" w:hAnsi="Simplified Arabic" w:cs="Simplified Arabic"/>
          <w:color w:val="000000" w:themeColor="text1"/>
        </w:rPr>
        <w:t xml:space="preserve">. (2016). </w:t>
      </w:r>
      <w:r w:rsidRPr="00A966F4">
        <w:rPr>
          <w:rFonts w:ascii="Simplified Arabic" w:hAnsi="Simplified Arabic" w:cs="Simplified Arabic"/>
          <w:i/>
          <w:iCs/>
          <w:color w:val="000000" w:themeColor="text1"/>
          <w:rtl/>
        </w:rPr>
        <w:t>استراتيجية التنمية المستدامة رؤية مصر 2030</w:t>
      </w:r>
      <w:r w:rsidRPr="00A966F4">
        <w:rPr>
          <w:rFonts w:ascii="Simplified Arabic" w:hAnsi="Simplified Arabic" w:cs="Simplified Arabic"/>
          <w:color w:val="000000" w:themeColor="text1"/>
        </w:rPr>
        <w:t>.</w:t>
      </w:r>
      <w:r w:rsidRPr="00A966F4">
        <w:rPr>
          <w:rFonts w:ascii="Simplified Arabic" w:hAnsi="Simplified Arabic" w:cs="Simplified Arabic"/>
          <w:color w:val="000000" w:themeColor="text1"/>
          <w:rtl/>
        </w:rPr>
        <w:t xml:space="preserve"> وتُعد وثيقة "رؤية مصر 2030" </w:t>
      </w:r>
      <w:bookmarkEnd w:id="21"/>
      <w:r w:rsidRPr="00A966F4">
        <w:rPr>
          <w:rFonts w:ascii="Simplified Arabic" w:hAnsi="Simplified Arabic" w:cs="Simplified Arabic"/>
          <w:color w:val="000000" w:themeColor="text1"/>
          <w:rtl/>
        </w:rPr>
        <w:t>استراتيجية قومية للتنمية المستدامة، تم إعدادها على مدار سنتين بدءًا من عام 2014، وتعد مصر واحدة من الدول الرائدة في إعلان استراتيجية وطنية للتنمية المستدامة بعد اعتماد أهداف الأمم المتحدة الإنمائية</w:t>
      </w:r>
      <w:r w:rsidR="00BA743F"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تم إطلاق الرؤية رسميًا في فبراير 2016 تحت رعاية الرئيس عبد الفتاح السيسي خلال احتفالات "عام الشباب"</w:t>
      </w:r>
      <w:r w:rsidR="00BA743F"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تتبنى الاستراتيجية مفهوم التنمية المستدامة كإطار عام، ويُقصد بها </w:t>
      </w:r>
      <w:r w:rsidRPr="00A966F4">
        <w:rPr>
          <w:rFonts w:ascii="Simplified Arabic" w:hAnsi="Simplified Arabic" w:cs="Simplified Arabic"/>
          <w:b/>
          <w:bCs/>
          <w:color w:val="000000" w:themeColor="text1"/>
          <w:rtl/>
        </w:rPr>
        <w:t>تحسين جودة الحياة في الوقت الحاضر</w:t>
      </w:r>
      <w:r w:rsidRPr="00A966F4">
        <w:rPr>
          <w:rFonts w:ascii="Simplified Arabic" w:hAnsi="Simplified Arabic" w:cs="Simplified Arabic"/>
          <w:color w:val="000000" w:themeColor="text1"/>
          <w:rtl/>
        </w:rPr>
        <w:t xml:space="preserve"> بما لا يخل بحقوق الأجيال القادمة في حياة أفضل</w:t>
      </w:r>
      <w:r w:rsidR="00BA743F"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وترتكز الرؤية على مفاهيم </w:t>
      </w:r>
      <w:r w:rsidRPr="00A966F4">
        <w:rPr>
          <w:rFonts w:ascii="Simplified Arabic" w:hAnsi="Simplified Arabic" w:cs="Simplified Arabic"/>
          <w:b/>
          <w:bCs/>
          <w:color w:val="000000" w:themeColor="text1"/>
          <w:rtl/>
        </w:rPr>
        <w:t>النمو الاحتوائي والمستدام</w:t>
      </w:r>
      <w:r w:rsidRPr="00A966F4">
        <w:rPr>
          <w:rFonts w:ascii="Simplified Arabic" w:hAnsi="Simplified Arabic" w:cs="Simplified Arabic"/>
          <w:color w:val="000000" w:themeColor="text1"/>
          <w:rtl/>
        </w:rPr>
        <w:t>، و</w:t>
      </w:r>
      <w:r w:rsidRPr="00A966F4">
        <w:rPr>
          <w:rFonts w:ascii="Simplified Arabic" w:hAnsi="Simplified Arabic" w:cs="Simplified Arabic"/>
          <w:b/>
          <w:bCs/>
          <w:color w:val="000000" w:themeColor="text1"/>
          <w:rtl/>
        </w:rPr>
        <w:t>التنمية الإقليمية المتوازنة</w:t>
      </w:r>
      <w:r w:rsidRPr="00A966F4">
        <w:rPr>
          <w:rFonts w:ascii="Simplified Arabic" w:hAnsi="Simplified Arabic" w:cs="Simplified Arabic"/>
          <w:color w:val="000000" w:themeColor="text1"/>
          <w:rtl/>
        </w:rPr>
        <w:t>، مؤكدة على مشاركة جميع الأطراف للاستفادة من ثمار التنمية</w:t>
      </w:r>
      <w:r w:rsidR="00BA743F"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وتتمحور الرؤية حول أن تصبح مصر بحلول عام 2030 ذات </w:t>
      </w:r>
      <w:r w:rsidRPr="00A966F4">
        <w:rPr>
          <w:rFonts w:ascii="Simplified Arabic" w:hAnsi="Simplified Arabic" w:cs="Simplified Arabic"/>
          <w:b/>
          <w:bCs/>
          <w:color w:val="000000" w:themeColor="text1"/>
          <w:rtl/>
        </w:rPr>
        <w:t>اقتصاد تنافسي ومتوازن ومتنوع</w:t>
      </w:r>
      <w:r w:rsidRPr="00A966F4">
        <w:rPr>
          <w:rFonts w:ascii="Simplified Arabic" w:hAnsi="Simplified Arabic" w:cs="Simplified Arabic"/>
          <w:color w:val="000000" w:themeColor="text1"/>
          <w:rtl/>
        </w:rPr>
        <w:t xml:space="preserve"> يعتمد على الابتكار والمعرفة، وقائم على العدالة والاندماج الاجتماعي والمشاركة، مع وجود نظام إيكولوجي متزن ومتنوع يستثمر عبقرية المكان والإنسان لتحقيق التنمية المستدامة والارتقاء بجودة حياة المصريين، وشارك في إعداد الاستراتيجية أكثر من 200 خبير، وتضمنت المنهجية أكثر من 100 ورشة عمل و15 اجتماعًا على المستوى الوزاري</w:t>
      </w:r>
      <w:r w:rsidR="00BA743F"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ويعتمد نجاح الاستراتيجية على</w:t>
      </w:r>
      <w:r w:rsidRPr="00A966F4">
        <w:rPr>
          <w:rFonts w:ascii="Simplified Arabic" w:hAnsi="Simplified Arabic" w:cs="Simplified Arabic"/>
          <w:color w:val="000000" w:themeColor="text1"/>
        </w:rPr>
        <w:t xml:space="preserve"> </w:t>
      </w:r>
      <w:r w:rsidRPr="00A966F4">
        <w:rPr>
          <w:rFonts w:ascii="Simplified Arabic" w:hAnsi="Simplified Arabic" w:cs="Simplified Arabic"/>
          <w:b/>
          <w:bCs/>
          <w:color w:val="000000" w:themeColor="text1"/>
          <w:rtl/>
        </w:rPr>
        <w:t>رفع الوعي</w:t>
      </w:r>
      <w:r w:rsidRPr="00A966F4">
        <w:rPr>
          <w:rFonts w:ascii="Simplified Arabic" w:hAnsi="Simplified Arabic" w:cs="Simplified Arabic"/>
          <w:color w:val="000000" w:themeColor="text1"/>
          <w:rtl/>
        </w:rPr>
        <w:t xml:space="preserve"> بأهمية الاستراتيجية على المستوى الشعبي، و</w:t>
      </w:r>
      <w:r w:rsidRPr="00A966F4">
        <w:rPr>
          <w:rFonts w:ascii="Simplified Arabic" w:hAnsi="Simplified Arabic" w:cs="Simplified Arabic"/>
          <w:b/>
          <w:bCs/>
          <w:color w:val="000000" w:themeColor="text1"/>
          <w:rtl/>
        </w:rPr>
        <w:t>إشراك كافة الأطراف المعنية</w:t>
      </w:r>
      <w:r w:rsidRPr="00A966F4">
        <w:rPr>
          <w:rFonts w:ascii="Simplified Arabic" w:hAnsi="Simplified Arabic" w:cs="Simplified Arabic"/>
          <w:color w:val="000000" w:themeColor="text1"/>
          <w:rtl/>
        </w:rPr>
        <w:t xml:space="preserve"> في صياغتها، ووجود آلية لقياس مدى تحقيق أهدافها</w:t>
      </w:r>
      <w:r w:rsidR="00BA743F" w:rsidRPr="00A966F4">
        <w:rPr>
          <w:rFonts w:ascii="Simplified Arabic" w:hAnsi="Simplified Arabic" w:cs="Simplified Arabic"/>
          <w:color w:val="000000" w:themeColor="text1"/>
          <w:rtl/>
        </w:rPr>
        <w:t>،</w:t>
      </w:r>
      <w:r w:rsidRPr="00A966F4">
        <w:rPr>
          <w:rFonts w:ascii="Simplified Arabic" w:hAnsi="Simplified Arabic" w:cs="Simplified Arabic"/>
          <w:color w:val="000000" w:themeColor="text1"/>
          <w:rtl/>
        </w:rPr>
        <w:t xml:space="preserve"> </w:t>
      </w:r>
      <w:r w:rsidR="00BA743F" w:rsidRPr="00A966F4">
        <w:rPr>
          <w:rFonts w:ascii="Simplified Arabic" w:hAnsi="Simplified Arabic" w:cs="Simplified Arabic"/>
          <w:color w:val="000000" w:themeColor="text1"/>
          <w:rtl/>
        </w:rPr>
        <w:t>و</w:t>
      </w:r>
      <w:r w:rsidRPr="00A966F4">
        <w:rPr>
          <w:rFonts w:ascii="Simplified Arabic" w:hAnsi="Simplified Arabic" w:cs="Simplified Arabic"/>
          <w:color w:val="000000" w:themeColor="text1"/>
          <w:rtl/>
        </w:rPr>
        <w:t xml:space="preserve">تنقسم الاستراتيجية إلى ثلاثة أبعاد رئيسية، يتفرع منها عشرة محاور تفصيلية </w:t>
      </w:r>
      <w:r w:rsidRPr="00A966F4">
        <w:rPr>
          <w:rFonts w:ascii="Simplified Arabic" w:hAnsi="Simplified Arabic" w:cs="Simplified Arabic"/>
          <w:b/>
          <w:bCs/>
          <w:color w:val="000000" w:themeColor="text1"/>
          <w:rtl/>
        </w:rPr>
        <w:t>البعد الاقتصادي (4 محاور)</w:t>
      </w:r>
      <w:r w:rsidRPr="00A966F4">
        <w:rPr>
          <w:rFonts w:ascii="Simplified Arabic" w:hAnsi="Simplified Arabic" w:cs="Simplified Arabic"/>
          <w:color w:val="000000" w:themeColor="text1"/>
        </w:rPr>
        <w:t xml:space="preserve"> </w:t>
      </w:r>
      <w:r w:rsidRPr="00A966F4">
        <w:rPr>
          <w:rFonts w:ascii="Simplified Arabic" w:hAnsi="Simplified Arabic" w:cs="Simplified Arabic"/>
          <w:color w:val="000000" w:themeColor="text1"/>
          <w:rtl/>
        </w:rPr>
        <w:t>و</w:t>
      </w:r>
      <w:r w:rsidRPr="00A966F4">
        <w:rPr>
          <w:rFonts w:ascii="Simplified Arabic" w:hAnsi="Simplified Arabic" w:cs="Simplified Arabic"/>
          <w:b/>
          <w:bCs/>
          <w:color w:val="000000" w:themeColor="text1"/>
          <w:rtl/>
        </w:rPr>
        <w:t>البعد الاجتماعي (4 محاور والبعد البيئي (2 محاور، و</w:t>
      </w:r>
      <w:r w:rsidRPr="00A966F4">
        <w:rPr>
          <w:rFonts w:ascii="Simplified Arabic" w:hAnsi="Simplified Arabic" w:cs="Simplified Arabic"/>
          <w:color w:val="000000" w:themeColor="text1"/>
          <w:rtl/>
        </w:rPr>
        <w:t>تتوافق أهداف رؤية مصر 2030 مع الأهداف الإنمائية المستدامة للأمم المتحدة</w:t>
      </w:r>
      <w:r w:rsidRPr="00A966F4">
        <w:rPr>
          <w:rFonts w:ascii="Simplified Arabic" w:hAnsi="Simplified Arabic" w:cs="Simplified Arabic"/>
          <w:color w:val="000000" w:themeColor="text1"/>
        </w:rPr>
        <w:t xml:space="preserve"> (SDGs). </w:t>
      </w:r>
      <w:r w:rsidRPr="00A966F4">
        <w:rPr>
          <w:rFonts w:ascii="Simplified Arabic" w:hAnsi="Simplified Arabic" w:cs="Simplified Arabic"/>
          <w:color w:val="000000" w:themeColor="text1"/>
          <w:rtl/>
        </w:rPr>
        <w:t xml:space="preserve">وقد راعت الحكومة المصرية التنسيق التام بين الأهداف التنموية الوطنية والأهداف الأممية. كما تُعتبر الاستراتيجية </w:t>
      </w:r>
      <w:r w:rsidRPr="00A966F4">
        <w:rPr>
          <w:rFonts w:ascii="Simplified Arabic" w:hAnsi="Simplified Arabic" w:cs="Simplified Arabic"/>
          <w:b/>
          <w:bCs/>
          <w:color w:val="000000" w:themeColor="text1"/>
          <w:rtl/>
        </w:rPr>
        <w:t>وثيقة حية</w:t>
      </w:r>
      <w:r w:rsidRPr="00A966F4">
        <w:rPr>
          <w:rFonts w:ascii="Simplified Arabic" w:hAnsi="Simplified Arabic" w:cs="Simplified Arabic"/>
          <w:color w:val="000000" w:themeColor="text1"/>
          <w:rtl/>
        </w:rPr>
        <w:t xml:space="preserve"> تُستخدم كأداة تخطيطية وتنفيذية ورقابية. </w:t>
      </w:r>
    </w:p>
    <w:p w14:paraId="11E63CF1" w14:textId="2342CA82" w:rsidR="00A9004A" w:rsidRPr="00A966F4" w:rsidRDefault="00A9004A">
      <w:pPr>
        <w:pStyle w:val="ListParagraph"/>
        <w:numPr>
          <w:ilvl w:val="0"/>
          <w:numId w:val="3"/>
        </w:numPr>
        <w:tabs>
          <w:tab w:val="right" w:pos="360"/>
        </w:tabs>
        <w:bidi/>
        <w:spacing w:after="0" w:line="240" w:lineRule="auto"/>
        <w:ind w:left="274" w:hanging="274"/>
        <w:jc w:val="lowKashida"/>
        <w:rPr>
          <w:rFonts w:ascii="Simplified Arabic" w:hAnsi="Simplified Arabic" w:cs="Simplified Arabic"/>
        </w:rPr>
      </w:pPr>
      <w:r w:rsidRPr="00A966F4">
        <w:rPr>
          <w:rFonts w:ascii="Simplified Arabic" w:hAnsi="Simplified Arabic" w:cs="Simplified Arabic"/>
          <w:rtl/>
        </w:rPr>
        <w:t>العربي، هـ. ف. ا. (د.). البرامج المجتمعية والتمكين السياسي للشباب: دراسة حالة على عينة من الشباب بمدينة المنيا</w:t>
      </w:r>
      <w:r w:rsidRPr="00A966F4">
        <w:rPr>
          <w:rFonts w:ascii="Simplified Arabic" w:hAnsi="Simplified Arabic" w:cs="Simplified Arabic"/>
        </w:rPr>
        <w:t xml:space="preserve">. </w:t>
      </w:r>
      <w:r w:rsidRPr="00A966F4">
        <w:rPr>
          <w:rFonts w:ascii="Simplified Arabic" w:hAnsi="Simplified Arabic" w:cs="Simplified Arabic"/>
          <w:i/>
          <w:iCs/>
          <w:rtl/>
        </w:rPr>
        <w:t>مجلة كلية الآداب، جامعة المنيا</w:t>
      </w:r>
      <w:r w:rsidRPr="00A966F4">
        <w:rPr>
          <w:rFonts w:ascii="Simplified Arabic" w:hAnsi="Simplified Arabic" w:cs="Simplified Arabic"/>
        </w:rPr>
        <w:t>.</w:t>
      </w:r>
      <w:r w:rsidR="00D108FF" w:rsidRPr="00A966F4">
        <w:rPr>
          <w:rFonts w:ascii="Simplified Arabic" w:hAnsi="Simplified Arabic" w:cs="Simplified Arabic"/>
          <w:rtl/>
        </w:rPr>
        <w:t xml:space="preserve"> و</w:t>
      </w:r>
      <w:r w:rsidRPr="00A966F4">
        <w:rPr>
          <w:rFonts w:ascii="Simplified Arabic" w:hAnsi="Simplified Arabic" w:cs="Simplified Arabic"/>
          <w:rtl/>
        </w:rPr>
        <w:t>تهدف الدراسة إلى إلقاء الضوء على الدور الذي تلعبه البرامج والمبادرات المجتمعية المهتمة بالشباب في تمكينهم وتأهيلهم للعمل السياسي والمجتمعي وإعداد كوادر سياسية قادرة على تحمل المسؤولية</w:t>
      </w:r>
      <w:r w:rsidR="00BA743F" w:rsidRPr="00A966F4">
        <w:rPr>
          <w:rFonts w:ascii="Simplified Arabic" w:hAnsi="Simplified Arabic" w:cs="Simplified Arabic"/>
          <w:rtl/>
        </w:rPr>
        <w:t>،</w:t>
      </w:r>
      <w:r w:rsidRPr="00A966F4">
        <w:rPr>
          <w:rFonts w:ascii="Simplified Arabic" w:hAnsi="Simplified Arabic" w:cs="Simplified Arabic"/>
          <w:rtl/>
        </w:rPr>
        <w:t xml:space="preserve"> تتحدد الإشكالية في معرفة مدى مساهمة هذه المبادرات التي أفرزها المناخ السياسي في زيادة الوعي ومن ثم التمكين السياسي للشباب، وتحديد آليات عمل هذه البرامج والتحديات التي تواجهها من وجهة نظر الشباب الملتحقين بها. وتأتي أهمية الدراسة من أن الشباب يمثلون النسبة الكبرى من السكان عالمياً (1.2 مليار شاب يمثلون 16% من سكان العالم) وفي مصر (18-29 عاماً يمثلون 24% من إجمالي السكان)، مما يجعلهم قوة سياسية يجب الاستفادة منها،</w:t>
      </w:r>
      <w:r w:rsidR="00D108FF" w:rsidRPr="00A966F4">
        <w:rPr>
          <w:rFonts w:ascii="Simplified Arabic" w:hAnsi="Simplified Arabic" w:cs="Simplified Arabic"/>
          <w:rtl/>
        </w:rPr>
        <w:t xml:space="preserve"> و</w:t>
      </w:r>
      <w:r w:rsidRPr="00A966F4">
        <w:rPr>
          <w:rFonts w:ascii="Simplified Arabic" w:hAnsi="Simplified Arabic" w:cs="Simplified Arabic"/>
          <w:rtl/>
        </w:rPr>
        <w:t>اعتمدت الدراسة على طريقة دراسة الحالة وأداة دليل دراسة الحالة لجمع البيانات</w:t>
      </w:r>
      <w:r w:rsidR="00BA743F" w:rsidRPr="00A966F4">
        <w:rPr>
          <w:rFonts w:ascii="Simplified Arabic" w:hAnsi="Simplified Arabic" w:cs="Simplified Arabic"/>
          <w:rtl/>
        </w:rPr>
        <w:t>،</w:t>
      </w:r>
      <w:r w:rsidRPr="00A966F4">
        <w:rPr>
          <w:rFonts w:ascii="Simplified Arabic" w:hAnsi="Simplified Arabic" w:cs="Simplified Arabic"/>
          <w:rtl/>
        </w:rPr>
        <w:t xml:space="preserve"> وأُجريت الدراسة في مدينة المنيا على عينة من الشباب الجامعي الذين أنهوا دراستهم الجامعية والتحقوا ببرامج مجتمعية تهدف إلى تمكينهم. وقد تركزت العينة على برامج مثل البرنامج الرئاسي لتأهيل الشباب للقيادة وبرنامج </w:t>
      </w:r>
      <w:r w:rsidRPr="00A966F4">
        <w:rPr>
          <w:rFonts w:ascii="Simplified Arabic" w:hAnsi="Simplified Arabic" w:cs="Simplified Arabic"/>
        </w:rPr>
        <w:t>"</w:t>
      </w:r>
      <w:r w:rsidRPr="00A966F4">
        <w:rPr>
          <w:rFonts w:ascii="Simplified Arabic" w:hAnsi="Simplified Arabic" w:cs="Simplified Arabic"/>
          <w:rtl/>
        </w:rPr>
        <w:t>أهل مصر</w:t>
      </w:r>
      <w:r w:rsidRPr="00A966F4">
        <w:rPr>
          <w:rFonts w:ascii="Simplified Arabic" w:hAnsi="Simplified Arabic" w:cs="Simplified Arabic"/>
        </w:rPr>
        <w:t xml:space="preserve">" </w:t>
      </w:r>
      <w:r w:rsidRPr="00A966F4">
        <w:rPr>
          <w:rFonts w:ascii="Simplified Arabic" w:hAnsi="Simplified Arabic" w:cs="Simplified Arabic"/>
          <w:rtl/>
        </w:rPr>
        <w:t xml:space="preserve">لشباب المحافظات الحدودية. بلغ عدد حالات الدراسة التي طُبقت عليها الدراسة الميدانية عشر حالات </w:t>
      </w:r>
      <w:r w:rsidR="00D108FF" w:rsidRPr="00A966F4">
        <w:rPr>
          <w:rFonts w:ascii="Simplified Arabic" w:hAnsi="Simplified Arabic" w:cs="Simplified Arabic"/>
          <w:rtl/>
        </w:rPr>
        <w:t>(</w:t>
      </w:r>
      <w:r w:rsidRPr="00A966F4">
        <w:rPr>
          <w:rFonts w:ascii="Simplified Arabic" w:hAnsi="Simplified Arabic" w:cs="Simplified Arabic"/>
          <w:rtl/>
        </w:rPr>
        <w:t>ستة ذكور وأربع إناث</w:t>
      </w:r>
      <w:r w:rsidR="00D108FF" w:rsidRPr="00A966F4">
        <w:rPr>
          <w:rFonts w:ascii="Simplified Arabic" w:hAnsi="Simplified Arabic" w:cs="Simplified Arabic"/>
          <w:rtl/>
        </w:rPr>
        <w:t>)، و</w:t>
      </w:r>
      <w:r w:rsidRPr="00A966F4">
        <w:rPr>
          <w:rFonts w:ascii="Simplified Arabic" w:hAnsi="Simplified Arabic" w:cs="Simplified Arabic"/>
          <w:rtl/>
        </w:rPr>
        <w:t xml:space="preserve">من أبرز التحديات التي رصدها الشباب هي اقتصار معظم برامج التمكين على المدن الكبرى (القاهرة والإسكندرية) مما يمثل معوقاً لشباب الصعيد، وضعف الدور الإعلامي ونقص ثقافة الحوار في بعض البرامج. كما أشاروا إلى انتشار الواسطة والمحسوبية في اختيار القيادات الشابة والبطالة التي تزيد من </w:t>
      </w:r>
      <w:r w:rsidRPr="00A966F4">
        <w:rPr>
          <w:rFonts w:ascii="Simplified Arabic" w:hAnsi="Simplified Arabic" w:cs="Simplified Arabic"/>
          <w:rtl/>
        </w:rPr>
        <w:lastRenderedPageBreak/>
        <w:t>شعور الشباب بالإحباط</w:t>
      </w:r>
      <w:r w:rsidR="00BA743F" w:rsidRPr="00A966F4">
        <w:rPr>
          <w:rFonts w:ascii="Simplified Arabic" w:hAnsi="Simplified Arabic" w:cs="Simplified Arabic"/>
          <w:rtl/>
        </w:rPr>
        <w:t>،</w:t>
      </w:r>
      <w:r w:rsidR="00D108FF" w:rsidRPr="00A966F4">
        <w:rPr>
          <w:rFonts w:ascii="Simplified Arabic" w:hAnsi="Simplified Arabic" w:cs="Simplified Arabic"/>
          <w:rtl/>
        </w:rPr>
        <w:t xml:space="preserve"> </w:t>
      </w:r>
      <w:r w:rsidR="00BA743F" w:rsidRPr="00A966F4">
        <w:rPr>
          <w:rFonts w:ascii="Simplified Arabic" w:hAnsi="Simplified Arabic" w:cs="Simplified Arabic"/>
          <w:rtl/>
        </w:rPr>
        <w:t>و</w:t>
      </w:r>
      <w:r w:rsidRPr="00A966F4">
        <w:rPr>
          <w:rFonts w:ascii="Simplified Arabic" w:hAnsi="Simplified Arabic" w:cs="Simplified Arabic"/>
          <w:rtl/>
        </w:rPr>
        <w:t xml:space="preserve">أوصت الدراسة بضرورة بذل مزيد من الجهد لنشر الثقافة السياسية في الجامعات، وتوفير المناخ الديمقراطي والاستماع لآراء الشباب، وتكثيف الحملات الإعلانية للبرامج، وإتاحة الفرصة لأكبر عدد من الشباب للالتحاق بالبرامج بعيداً عن الواسطة والمحسوبية </w:t>
      </w:r>
    </w:p>
    <w:p w14:paraId="7F0680B3" w14:textId="77777777" w:rsidR="00D42C99" w:rsidRPr="00D42C99" w:rsidRDefault="00D42C99" w:rsidP="00D42C99">
      <w:pPr>
        <w:pStyle w:val="ListParagraph"/>
        <w:tabs>
          <w:tab w:val="right" w:pos="360"/>
        </w:tabs>
        <w:bidi/>
        <w:spacing w:after="0" w:line="240" w:lineRule="auto"/>
        <w:ind w:left="274"/>
        <w:jc w:val="lowKashida"/>
        <w:rPr>
          <w:rFonts w:ascii="Simplified Arabic" w:hAnsi="Simplified Arabic" w:cs="Simplified Arabic"/>
          <w:sz w:val="24"/>
          <w:szCs w:val="24"/>
        </w:rPr>
      </w:pPr>
    </w:p>
    <w:p w14:paraId="5ACC0F64" w14:textId="77777777" w:rsidR="004F5044" w:rsidRPr="00A966F4" w:rsidRDefault="004F5044" w:rsidP="00A966F4">
      <w:pPr>
        <w:pStyle w:val="Heading1"/>
        <w:bidi/>
        <w:spacing w:before="0" w:line="240" w:lineRule="auto"/>
        <w:contextualSpacing/>
        <w:rPr>
          <w:rFonts w:ascii="Simplified Arabic" w:hAnsi="Simplified Arabic" w:cs="Simplified Arabic"/>
          <w:b/>
          <w:bCs/>
          <w:color w:val="auto"/>
          <w:sz w:val="24"/>
          <w:szCs w:val="24"/>
        </w:rPr>
      </w:pPr>
      <w:bookmarkStart w:id="22" w:name="_Toc229291796"/>
      <w:r w:rsidRPr="00A966F4">
        <w:rPr>
          <w:rFonts w:ascii="Simplified Arabic" w:hAnsi="Simplified Arabic" w:cs="Simplified Arabic"/>
          <w:b/>
          <w:bCs/>
          <w:color w:val="auto"/>
          <w:sz w:val="24"/>
          <w:szCs w:val="24"/>
          <w:rtl/>
        </w:rPr>
        <w:t>تحليل نقدي للدراسات السابقة</w:t>
      </w:r>
      <w:bookmarkEnd w:id="22"/>
    </w:p>
    <w:p w14:paraId="61774D70" w14:textId="77777777" w:rsidR="004F5044" w:rsidRPr="00A966F4" w:rsidRDefault="004F5044" w:rsidP="00A966F4">
      <w:pPr>
        <w:bidi/>
        <w:spacing w:after="0" w:line="240" w:lineRule="auto"/>
        <w:contextualSpacing/>
        <w:jc w:val="lowKashida"/>
        <w:rPr>
          <w:rFonts w:ascii="Simplified Arabic" w:hAnsi="Simplified Arabic" w:cs="Simplified Arabic"/>
          <w:sz w:val="24"/>
          <w:szCs w:val="24"/>
        </w:rPr>
      </w:pPr>
      <w:r w:rsidRPr="00A966F4">
        <w:rPr>
          <w:rFonts w:ascii="Simplified Arabic" w:hAnsi="Simplified Arabic" w:cs="Simplified Arabic"/>
          <w:sz w:val="24"/>
          <w:szCs w:val="24"/>
          <w:rtl/>
        </w:rPr>
        <w:t>تُظهر الدراسات السابقة المتعلقة بتمكين الشباب في مصر تدرجًا في العمق والتركيز، ويمكن تقسيمها إلى ثلاث فئات رئيسية: (1) الدراسات الاستراتيجية والرسمية، (2) الدراسات الميدانية الموجهة للشباب، و(3) الدراسات الأكاديمية التحليلية. ورغم غنى هذه الأدبيات، فإنها تعاني من قصور جوهري في تفسير العلاقات السببية وقياس التأثير الحقيقي.</w:t>
      </w:r>
    </w:p>
    <w:p w14:paraId="38E2A0EC" w14:textId="77777777" w:rsidR="004F5044" w:rsidRPr="00A966F4" w:rsidRDefault="004F5044" w:rsidP="00A966F4">
      <w:pPr>
        <w:bidi/>
        <w:spacing w:after="0" w:line="240" w:lineRule="auto"/>
        <w:contextualSpacing/>
        <w:rPr>
          <w:rFonts w:ascii="Simplified Arabic" w:hAnsi="Simplified Arabic" w:cs="Simplified Arabic"/>
          <w:b/>
          <w:bCs/>
          <w:sz w:val="24"/>
          <w:szCs w:val="24"/>
        </w:rPr>
      </w:pPr>
      <w:r w:rsidRPr="00A966F4">
        <w:rPr>
          <w:rFonts w:ascii="Simplified Arabic" w:hAnsi="Simplified Arabic" w:cs="Simplified Arabic"/>
          <w:b/>
          <w:bCs/>
          <w:sz w:val="24"/>
          <w:szCs w:val="24"/>
          <w:rtl/>
        </w:rPr>
        <w:t xml:space="preserve"> أولاً: نقاط القوة في الأدبيات السابقة</w:t>
      </w:r>
    </w:p>
    <w:p w14:paraId="69445267" w14:textId="77777777" w:rsidR="004F5044" w:rsidRPr="003A1F33" w:rsidRDefault="004F5044" w:rsidP="007A7230">
      <w:pPr>
        <w:pStyle w:val="ListParagraph"/>
        <w:numPr>
          <w:ilvl w:val="0"/>
          <w:numId w:val="33"/>
        </w:numPr>
        <w:bidi/>
        <w:spacing w:after="0" w:line="240" w:lineRule="auto"/>
        <w:jc w:val="lowKashida"/>
        <w:rPr>
          <w:rFonts w:ascii="Simplified Arabic" w:hAnsi="Simplified Arabic" w:cs="Simplified Arabic"/>
        </w:rPr>
      </w:pPr>
      <w:r w:rsidRPr="003A1F33">
        <w:rPr>
          <w:rFonts w:ascii="Simplified Arabic" w:hAnsi="Simplified Arabic" w:cs="Simplified Arabic"/>
          <w:rtl/>
        </w:rPr>
        <w:t>توفير الإطار السياسي والاستراتيجي: تتمثل القوة الأساسية للدراسات الرسمية، مثل تقارير "رؤية مصر 2030" و"الاستراتيجية الوطنية للسكان"، في أنها وضعت الإطار العام والسياق الوطني لتمكين الشباب. لقد ربطت بوضوح بين هذا الهدف والأجندة العالمية (أهداف التنمية المستدامة)، ومنحت المشروعية السياسية اللازمة للمبادرات الموجهة للشباب.</w:t>
      </w:r>
    </w:p>
    <w:p w14:paraId="7D1A1CFF" w14:textId="77777777" w:rsidR="004F5044" w:rsidRPr="003A1F33" w:rsidRDefault="004F5044" w:rsidP="007A7230">
      <w:pPr>
        <w:pStyle w:val="ListParagraph"/>
        <w:numPr>
          <w:ilvl w:val="0"/>
          <w:numId w:val="33"/>
        </w:numPr>
        <w:bidi/>
        <w:spacing w:after="0" w:line="240" w:lineRule="auto"/>
        <w:jc w:val="lowKashida"/>
        <w:rPr>
          <w:rFonts w:ascii="Simplified Arabic" w:hAnsi="Simplified Arabic" w:cs="Simplified Arabic"/>
        </w:rPr>
      </w:pPr>
      <w:r w:rsidRPr="003A1F33">
        <w:rPr>
          <w:rFonts w:ascii="Simplified Arabic" w:hAnsi="Simplified Arabic" w:cs="Simplified Arabic"/>
          <w:rtl/>
        </w:rPr>
        <w:t>الكشف عن الإدراك الشبابي: أثبتت الدراسات الميدانية (مثل دراسة شريف، 2023، وإسماعيل، 2017) أهميتها في تقديم "صوت الشباب". كشفت هذه الدراسات عن فجوة حاسمة بين جهود الدولة المعلنة وإدراك الشباب الفعلي لها، خاصة فيما يتعلق بضعف التمكين السياسي ووجود "فجوة ثقة" مع المؤسسات. هذا البعد الإدراكي ضروري لأي تقييم واقعي.</w:t>
      </w:r>
    </w:p>
    <w:p w14:paraId="6DD74BD5" w14:textId="77777777" w:rsidR="004F5044" w:rsidRPr="00A966F4" w:rsidRDefault="004F5044" w:rsidP="007A7230">
      <w:pPr>
        <w:pStyle w:val="ListParagraph"/>
        <w:numPr>
          <w:ilvl w:val="0"/>
          <w:numId w:val="33"/>
        </w:numPr>
        <w:bidi/>
        <w:spacing w:after="0" w:line="240" w:lineRule="auto"/>
        <w:jc w:val="lowKashida"/>
        <w:rPr>
          <w:rFonts w:ascii="Simplified Arabic" w:hAnsi="Simplified Arabic" w:cs="Simplified Arabic"/>
          <w:sz w:val="24"/>
          <w:szCs w:val="24"/>
        </w:rPr>
      </w:pPr>
      <w:r w:rsidRPr="00A966F4">
        <w:rPr>
          <w:rFonts w:ascii="Simplified Arabic" w:hAnsi="Simplified Arabic" w:cs="Simplified Arabic"/>
          <w:sz w:val="24"/>
          <w:szCs w:val="24"/>
          <w:rtl/>
        </w:rPr>
        <w:t>التحليل المفاهيمي للبرامج: قدمت الدراسات الأكاديمية (مثل دراسات رفعت وعبد الحميد) تحليلًا جيدًا لأهداف البرامج القيادية وأهمية تنمية المهارات القيادية والريادية، مما أسس لفهم نظري لأهمية مثل هذه المبادرات.</w:t>
      </w:r>
    </w:p>
    <w:p w14:paraId="2004D68E" w14:textId="77777777" w:rsidR="00D42C99" w:rsidRPr="00A966F4" w:rsidRDefault="00D42C99" w:rsidP="00A966F4">
      <w:pPr>
        <w:pStyle w:val="ListParagraph"/>
        <w:bidi/>
        <w:spacing w:after="0" w:line="240" w:lineRule="auto"/>
        <w:jc w:val="lowKashida"/>
        <w:rPr>
          <w:rFonts w:ascii="Simplified Arabic" w:hAnsi="Simplified Arabic" w:cs="Simplified Arabic"/>
          <w:sz w:val="24"/>
          <w:szCs w:val="24"/>
          <w:rtl/>
        </w:rPr>
      </w:pPr>
    </w:p>
    <w:p w14:paraId="77852B7A" w14:textId="77777777" w:rsidR="004F5044" w:rsidRPr="00A966F4" w:rsidRDefault="004F5044" w:rsidP="00A966F4">
      <w:pPr>
        <w:bidi/>
        <w:spacing w:after="0" w:line="240" w:lineRule="auto"/>
        <w:contextualSpacing/>
        <w:rPr>
          <w:rFonts w:ascii="Simplified Arabic" w:hAnsi="Simplified Arabic" w:cs="Simplified Arabic"/>
          <w:b/>
          <w:bCs/>
          <w:sz w:val="24"/>
          <w:szCs w:val="24"/>
        </w:rPr>
      </w:pPr>
      <w:r w:rsidRPr="00A966F4">
        <w:rPr>
          <w:rFonts w:ascii="Simplified Arabic" w:hAnsi="Simplified Arabic" w:cs="Simplified Arabic"/>
          <w:b/>
          <w:bCs/>
          <w:sz w:val="24"/>
          <w:szCs w:val="24"/>
          <w:rtl/>
        </w:rPr>
        <w:t>ثانياً: جوانب القصور والفجوات البحثية (</w:t>
      </w:r>
      <w:r w:rsidRPr="00A966F4">
        <w:rPr>
          <w:rFonts w:ascii="Simplified Arabic" w:hAnsi="Simplified Arabic" w:cs="Simplified Arabic"/>
          <w:b/>
          <w:bCs/>
          <w:sz w:val="24"/>
          <w:szCs w:val="24"/>
        </w:rPr>
        <w:t>The Critical Gap</w:t>
      </w:r>
      <w:r w:rsidRPr="00A966F4">
        <w:rPr>
          <w:rFonts w:ascii="Simplified Arabic" w:hAnsi="Simplified Arabic" w:cs="Simplified Arabic"/>
          <w:b/>
          <w:bCs/>
          <w:sz w:val="24"/>
          <w:szCs w:val="24"/>
          <w:rtl/>
        </w:rPr>
        <w:t>)</w:t>
      </w:r>
    </w:p>
    <w:p w14:paraId="4AE1E653" w14:textId="5E42200C" w:rsidR="004F5044" w:rsidRPr="00A966F4" w:rsidRDefault="004F5044"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tl/>
        </w:rPr>
        <w:t xml:space="preserve">على الرغم من مساهماتها، تفتقر الدراسات السابقة إلى عمق </w:t>
      </w:r>
      <w:proofErr w:type="gramStart"/>
      <w:r w:rsidRPr="00A966F4">
        <w:rPr>
          <w:rFonts w:ascii="Simplified Arabic" w:hAnsi="Simplified Arabic" w:cs="Simplified Arabic"/>
          <w:rtl/>
        </w:rPr>
        <w:t>تحليلي ،</w:t>
      </w:r>
      <w:proofErr w:type="gramEnd"/>
      <w:r w:rsidRPr="00A966F4">
        <w:rPr>
          <w:rFonts w:ascii="Simplified Arabic" w:hAnsi="Simplified Arabic" w:cs="Simplified Arabic"/>
          <w:rtl/>
        </w:rPr>
        <w:t xml:space="preserve"> ويمكن تلخيص نقاط الضعف فيما يلي:</w:t>
      </w:r>
    </w:p>
    <w:p w14:paraId="5FB784B4" w14:textId="2922EFE2" w:rsidR="004F5044" w:rsidRPr="00A966F4" w:rsidRDefault="004F5044" w:rsidP="007A7230">
      <w:pPr>
        <w:pStyle w:val="ListParagraph"/>
        <w:numPr>
          <w:ilvl w:val="0"/>
          <w:numId w:val="35"/>
        </w:numPr>
        <w:bidi/>
        <w:spacing w:after="0" w:line="240" w:lineRule="auto"/>
        <w:jc w:val="lowKashida"/>
        <w:rPr>
          <w:rFonts w:ascii="Simplified Arabic" w:hAnsi="Simplified Arabic" w:cs="Simplified Arabic"/>
        </w:rPr>
      </w:pPr>
      <w:r w:rsidRPr="00A966F4">
        <w:rPr>
          <w:rFonts w:ascii="Simplified Arabic" w:hAnsi="Simplified Arabic" w:cs="Simplified Arabic"/>
          <w:rtl/>
        </w:rPr>
        <w:t>معاملة البرامج كـ "صندوق أسود" (</w:t>
      </w:r>
      <w:r w:rsidRPr="00A966F4">
        <w:rPr>
          <w:rFonts w:ascii="Simplified Arabic" w:hAnsi="Simplified Arabic" w:cs="Simplified Arabic"/>
        </w:rPr>
        <w:t>The "Black Box" Problem</w:t>
      </w:r>
      <w:r w:rsidRPr="00A966F4">
        <w:rPr>
          <w:rFonts w:ascii="Simplified Arabic" w:hAnsi="Simplified Arabic" w:cs="Simplified Arabic"/>
          <w:rtl/>
        </w:rPr>
        <w:t xml:space="preserve">): تتعامل معظم الدراسات مع البرامج الرئاسية (مثل </w:t>
      </w:r>
      <w:r w:rsidRPr="00A966F4">
        <w:rPr>
          <w:rFonts w:ascii="Simplified Arabic" w:hAnsi="Simplified Arabic" w:cs="Simplified Arabic"/>
        </w:rPr>
        <w:t>PLP</w:t>
      </w:r>
      <w:r w:rsidRPr="00A966F4">
        <w:rPr>
          <w:rFonts w:ascii="Simplified Arabic" w:hAnsi="Simplified Arabic" w:cs="Simplified Arabic"/>
          <w:rtl/>
        </w:rPr>
        <w:t>) ككيان متجانس. فهي تصف وجود البرنامج وأهدافه وأعداد الخريجين، لكنها نادرًا ما تفتح "الصندوق الأسود" لتقييم آليات التمكين الداخلية. لا تجيب هذه الدراسات على سؤال حاسم: أي مكونات البرنامج (المحتوى التدريبي، المدربون، شبكة العلاقات، المتابعة) هو الأكثر تأثيرًا في تحقيق النتائج المرجوة؟</w:t>
      </w:r>
    </w:p>
    <w:p w14:paraId="1E6AD7DE" w14:textId="77777777" w:rsidR="004F5044" w:rsidRPr="00A966F4" w:rsidRDefault="004F5044" w:rsidP="007A7230">
      <w:pPr>
        <w:pStyle w:val="ListParagraph"/>
        <w:numPr>
          <w:ilvl w:val="0"/>
          <w:numId w:val="34"/>
        </w:numPr>
        <w:bidi/>
        <w:spacing w:after="0" w:line="240" w:lineRule="auto"/>
        <w:rPr>
          <w:rFonts w:ascii="Simplified Arabic" w:hAnsi="Simplified Arabic" w:cs="Simplified Arabic"/>
        </w:rPr>
      </w:pPr>
      <w:r w:rsidRPr="00A966F4">
        <w:rPr>
          <w:rFonts w:ascii="Simplified Arabic" w:hAnsi="Simplified Arabic" w:cs="Simplified Arabic"/>
          <w:rtl/>
        </w:rPr>
        <w:t>الفجوة: غياب تحليل تفصيلي لفعالية كل آلية على حدة.</w:t>
      </w:r>
    </w:p>
    <w:p w14:paraId="2FB7C4C5" w14:textId="01FD20C9" w:rsidR="004F5044" w:rsidRPr="00A966F4" w:rsidRDefault="004F5044" w:rsidP="007A7230">
      <w:pPr>
        <w:pStyle w:val="ListParagraph"/>
        <w:numPr>
          <w:ilvl w:val="0"/>
          <w:numId w:val="35"/>
        </w:numPr>
        <w:bidi/>
        <w:spacing w:after="0" w:line="240" w:lineRule="auto"/>
        <w:rPr>
          <w:rFonts w:ascii="Simplified Arabic" w:hAnsi="Simplified Arabic" w:cs="Simplified Arabic"/>
        </w:rPr>
      </w:pPr>
      <w:r w:rsidRPr="00A966F4">
        <w:rPr>
          <w:rFonts w:ascii="Simplified Arabic" w:hAnsi="Simplified Arabic" w:cs="Simplified Arabic"/>
          <w:rtl/>
        </w:rPr>
        <w:t>الخلط بين "المخرجات" و"النتائج" (</w:t>
      </w:r>
      <w:r w:rsidRPr="00A966F4">
        <w:rPr>
          <w:rFonts w:ascii="Simplified Arabic" w:hAnsi="Simplified Arabic" w:cs="Simplified Arabic"/>
        </w:rPr>
        <w:t>The Output vs. Outcome Fallacy</w:t>
      </w:r>
      <w:r w:rsidRPr="00A966F4">
        <w:rPr>
          <w:rFonts w:ascii="Simplified Arabic" w:hAnsi="Simplified Arabic" w:cs="Simplified Arabic"/>
          <w:rtl/>
        </w:rPr>
        <w:t>): تقيس العديد من التقارير الرسمية والدراسات المخرجات (</w:t>
      </w:r>
      <w:r w:rsidRPr="00A966F4">
        <w:rPr>
          <w:rFonts w:ascii="Simplified Arabic" w:hAnsi="Simplified Arabic" w:cs="Simplified Arabic"/>
        </w:rPr>
        <w:t>Outputs</w:t>
      </w:r>
      <w:r w:rsidRPr="00A966F4">
        <w:rPr>
          <w:rFonts w:ascii="Simplified Arabic" w:hAnsi="Simplified Arabic" w:cs="Simplified Arabic"/>
          <w:rtl/>
        </w:rPr>
        <w:t>)، مثل: عدد الخريجين، عدد ساعات التدريب، عدد الورش المنعقدة. لكنها تفشل في قياس النتائج (</w:t>
      </w:r>
      <w:r w:rsidRPr="00A966F4">
        <w:rPr>
          <w:rFonts w:ascii="Simplified Arabic" w:hAnsi="Simplified Arabic" w:cs="Simplified Arabic"/>
        </w:rPr>
        <w:t>Outcomes</w:t>
      </w:r>
      <w:r w:rsidRPr="00A966F4">
        <w:rPr>
          <w:rFonts w:ascii="Simplified Arabic" w:hAnsi="Simplified Arabic" w:cs="Simplified Arabic"/>
          <w:rtl/>
        </w:rPr>
        <w:t>)، وهي: التأثير الفعلي والمستدام لهؤلاء الخريجين على مؤسسات الدولة وسياساتها. إن تسجيل 20,000 خريج هو مُخرج، أما وصول 100 منهم إلى مناصب تؤثر على صنع القرار فهي نتيجة.</w:t>
      </w:r>
    </w:p>
    <w:p w14:paraId="380476EF" w14:textId="77777777" w:rsidR="004F5044" w:rsidRPr="00A966F4" w:rsidRDefault="004F5044" w:rsidP="007A7230">
      <w:pPr>
        <w:pStyle w:val="ListParagraph"/>
        <w:numPr>
          <w:ilvl w:val="0"/>
          <w:numId w:val="36"/>
        </w:numPr>
        <w:bidi/>
        <w:spacing w:after="0" w:line="240" w:lineRule="auto"/>
        <w:rPr>
          <w:rFonts w:ascii="Simplified Arabic" w:hAnsi="Simplified Arabic" w:cs="Simplified Arabic"/>
        </w:rPr>
      </w:pPr>
      <w:r w:rsidRPr="00A966F4">
        <w:rPr>
          <w:rFonts w:ascii="Simplified Arabic" w:hAnsi="Simplified Arabic" w:cs="Simplified Arabic"/>
          <w:rtl/>
        </w:rPr>
        <w:t>الفجوة: نقص حاد في الدراسات التي تربط بشكل منهجي بين التأهيل والتأثير المؤسسي الملموس.</w:t>
      </w:r>
    </w:p>
    <w:p w14:paraId="7ADE4F94" w14:textId="25D75057" w:rsidR="004F5044" w:rsidRPr="00A966F4" w:rsidRDefault="004F5044" w:rsidP="007A7230">
      <w:pPr>
        <w:pStyle w:val="ListParagraph"/>
        <w:numPr>
          <w:ilvl w:val="0"/>
          <w:numId w:val="35"/>
        </w:numPr>
        <w:bidi/>
        <w:spacing w:after="0" w:line="240" w:lineRule="auto"/>
        <w:rPr>
          <w:rFonts w:ascii="Simplified Arabic" w:hAnsi="Simplified Arabic" w:cs="Simplified Arabic"/>
        </w:rPr>
      </w:pPr>
      <w:r w:rsidRPr="00A966F4">
        <w:rPr>
          <w:rFonts w:ascii="Simplified Arabic" w:hAnsi="Simplified Arabic" w:cs="Simplified Arabic"/>
          <w:rtl/>
        </w:rPr>
        <w:t>غياب تحليل "آلية العمل" (</w:t>
      </w:r>
      <w:r w:rsidRPr="00A966F4">
        <w:rPr>
          <w:rFonts w:ascii="Simplified Arabic" w:hAnsi="Simplified Arabic" w:cs="Simplified Arabic"/>
        </w:rPr>
        <w:t>The Missing "How</w:t>
      </w:r>
      <w:r w:rsidRPr="00A966F4">
        <w:rPr>
          <w:rFonts w:ascii="Simplified Arabic" w:hAnsi="Simplified Arabic" w:cs="Simplified Arabic"/>
          <w:rtl/>
        </w:rPr>
        <w:t xml:space="preserve">"): تفترض الدراسات وجود علاقة مباشرة وبسيطة: (تدريب </w:t>
      </w:r>
      <w:r w:rsidRPr="00A966F4">
        <w:rPr>
          <w:rFonts w:ascii="Times New Roman" w:hAnsi="Times New Roman" w:cs="Times New Roman" w:hint="cs"/>
          <w:rtl/>
        </w:rPr>
        <w:t>→</w:t>
      </w:r>
      <w:r w:rsidRPr="00A966F4">
        <w:rPr>
          <w:rFonts w:ascii="Simplified Arabic" w:hAnsi="Simplified Arabic" w:cs="Simplified Arabic"/>
          <w:rtl/>
        </w:rPr>
        <w:t xml:space="preserve"> تأثير). لكنها تهمل المتغيرات النفسية والاجتماعية الوسيطة التي تفسر كيف يحدث هذا التأثير. على سبيل المثال، هل بناء المهارات وحده كافٍ؟ أم أن زيادة "الثقة في المؤسسات" هي الآلية النفسية التي تشجع الشباب على تطبيق مهاراتهم؟</w:t>
      </w:r>
    </w:p>
    <w:p w14:paraId="3D9FCE63" w14:textId="77777777" w:rsidR="004F5044" w:rsidRPr="00A966F4" w:rsidRDefault="004F5044" w:rsidP="007A7230">
      <w:pPr>
        <w:pStyle w:val="ListParagraph"/>
        <w:numPr>
          <w:ilvl w:val="0"/>
          <w:numId w:val="37"/>
        </w:numPr>
        <w:bidi/>
        <w:spacing w:after="0" w:line="240" w:lineRule="auto"/>
        <w:rPr>
          <w:rFonts w:ascii="Simplified Arabic" w:hAnsi="Simplified Arabic" w:cs="Simplified Arabic"/>
        </w:rPr>
      </w:pPr>
      <w:r w:rsidRPr="00A966F4">
        <w:rPr>
          <w:rFonts w:ascii="Simplified Arabic" w:hAnsi="Simplified Arabic" w:cs="Simplified Arabic"/>
          <w:rtl/>
        </w:rPr>
        <w:t>الفجوة: عدم اختبار المتغيرات الوسيطة (مثل الثقة) التي تفسر العلاقة بين التمكين والتأثير.</w:t>
      </w:r>
    </w:p>
    <w:p w14:paraId="3ACF180D" w14:textId="09894079" w:rsidR="004F5044" w:rsidRPr="00A966F4" w:rsidRDefault="004F5044" w:rsidP="007A7230">
      <w:pPr>
        <w:pStyle w:val="ListParagraph"/>
        <w:numPr>
          <w:ilvl w:val="0"/>
          <w:numId w:val="35"/>
        </w:numPr>
        <w:bidi/>
        <w:spacing w:after="0" w:line="240" w:lineRule="auto"/>
        <w:jc w:val="lowKashida"/>
        <w:rPr>
          <w:rFonts w:ascii="Simplified Arabic" w:hAnsi="Simplified Arabic" w:cs="Simplified Arabic"/>
        </w:rPr>
      </w:pPr>
      <w:r w:rsidRPr="00A966F4">
        <w:rPr>
          <w:rFonts w:ascii="Simplified Arabic" w:hAnsi="Simplified Arabic" w:cs="Simplified Arabic"/>
          <w:rtl/>
        </w:rPr>
        <w:lastRenderedPageBreak/>
        <w:t>تجاهل "شروط النجاح" المختلفة (</w:t>
      </w:r>
      <w:r w:rsidRPr="00A966F4">
        <w:rPr>
          <w:rFonts w:ascii="Simplified Arabic" w:hAnsi="Simplified Arabic" w:cs="Simplified Arabic"/>
        </w:rPr>
        <w:t>The Ignored "Context</w:t>
      </w:r>
      <w:r w:rsidRPr="00A966F4">
        <w:rPr>
          <w:rFonts w:ascii="Simplified Arabic" w:hAnsi="Simplified Arabic" w:cs="Simplified Arabic"/>
          <w:rtl/>
        </w:rPr>
        <w:t>"</w:t>
      </w:r>
      <w:proofErr w:type="gramStart"/>
      <w:r w:rsidRPr="00A966F4">
        <w:rPr>
          <w:rFonts w:ascii="Simplified Arabic" w:hAnsi="Simplified Arabic" w:cs="Simplified Arabic"/>
          <w:rtl/>
        </w:rPr>
        <w:t>):تتعامل</w:t>
      </w:r>
      <w:proofErr w:type="gramEnd"/>
      <w:r w:rsidRPr="00A966F4">
        <w:rPr>
          <w:rFonts w:ascii="Simplified Arabic" w:hAnsi="Simplified Arabic" w:cs="Simplified Arabic"/>
          <w:rtl/>
        </w:rPr>
        <w:t xml:space="preserve"> الدراسات مع جميع الخريجين وكأنهم يعملون في بيئة موحدة. لكن الواقع يختلف تمامًا؛ فخريج يعمل في وزارة لديها "سياسة استيعاب رسمية" لخريجي </w:t>
      </w:r>
      <w:r w:rsidRPr="00A966F4">
        <w:rPr>
          <w:rFonts w:ascii="Simplified Arabic" w:hAnsi="Simplified Arabic" w:cs="Simplified Arabic"/>
        </w:rPr>
        <w:t>PLP</w:t>
      </w:r>
      <w:r w:rsidRPr="00A966F4">
        <w:rPr>
          <w:rFonts w:ascii="Simplified Arabic" w:hAnsi="Simplified Arabic" w:cs="Simplified Arabic"/>
          <w:rtl/>
        </w:rPr>
        <w:t xml:space="preserve"> سيكون لديه فرص أكبر للتأثير من خريج آخر يعمل في جهة لا تعترف بقيمة هذا التأهيل.</w:t>
      </w:r>
    </w:p>
    <w:p w14:paraId="35DA6DDC" w14:textId="77777777" w:rsidR="004F5044" w:rsidRPr="00A966F4" w:rsidRDefault="004F5044" w:rsidP="007A7230">
      <w:pPr>
        <w:pStyle w:val="ListParagraph"/>
        <w:numPr>
          <w:ilvl w:val="0"/>
          <w:numId w:val="38"/>
        </w:numPr>
        <w:bidi/>
        <w:spacing w:after="0" w:line="240" w:lineRule="auto"/>
        <w:rPr>
          <w:rFonts w:ascii="Simplified Arabic" w:hAnsi="Simplified Arabic" w:cs="Simplified Arabic"/>
        </w:rPr>
      </w:pPr>
      <w:r w:rsidRPr="00A966F4">
        <w:rPr>
          <w:rFonts w:ascii="Simplified Arabic" w:hAnsi="Simplified Arabic" w:cs="Simplified Arabic"/>
          <w:rtl/>
        </w:rPr>
        <w:t>الفجوة: غياب تحليل العوامل المعدّلة (مثل آليات الاستيعاب) التي تحدد متى يكون للبرنامج تأثير أكبر أو أقل.</w:t>
      </w:r>
    </w:p>
    <w:p w14:paraId="125DA887" w14:textId="2A82F582" w:rsidR="00A7637E" w:rsidRPr="00A966F4" w:rsidRDefault="00A7637E" w:rsidP="00A966F4">
      <w:pPr>
        <w:pStyle w:val="Heading2"/>
        <w:bidi/>
        <w:spacing w:before="0" w:line="240" w:lineRule="auto"/>
        <w:contextualSpacing/>
        <w:rPr>
          <w:rFonts w:ascii="Simplified Arabic" w:hAnsi="Simplified Arabic" w:cs="Simplified Arabic"/>
          <w:b/>
          <w:bCs/>
          <w:sz w:val="24"/>
          <w:szCs w:val="24"/>
          <w:rtl/>
        </w:rPr>
      </w:pPr>
      <w:bookmarkStart w:id="23" w:name="_Toc229291797"/>
      <w:r w:rsidRPr="00A966F4">
        <w:rPr>
          <w:rFonts w:ascii="Simplified Arabic" w:hAnsi="Simplified Arabic" w:cs="Simplified Arabic"/>
          <w:b/>
          <w:bCs/>
          <w:sz w:val="24"/>
          <w:szCs w:val="24"/>
          <w:rtl/>
        </w:rPr>
        <w:t>الاستفادة من الدراسات السابقة</w:t>
      </w:r>
      <w:bookmarkEnd w:id="23"/>
      <w:r w:rsidRPr="00A966F4">
        <w:rPr>
          <w:rFonts w:ascii="Simplified Arabic" w:hAnsi="Simplified Arabic" w:cs="Simplified Arabic"/>
          <w:b/>
          <w:bCs/>
          <w:sz w:val="24"/>
          <w:szCs w:val="24"/>
          <w:rtl/>
        </w:rPr>
        <w:t xml:space="preserve"> </w:t>
      </w:r>
    </w:p>
    <w:p w14:paraId="27C8C0A2" w14:textId="652DD845" w:rsidR="00A7637E" w:rsidRPr="003A1F33" w:rsidRDefault="00A7637E" w:rsidP="00A966F4">
      <w:pPr>
        <w:bidi/>
        <w:spacing w:after="0" w:line="240" w:lineRule="auto"/>
        <w:contextualSpacing/>
        <w:jc w:val="lowKashida"/>
        <w:rPr>
          <w:rFonts w:ascii="Simplified Arabic" w:hAnsi="Simplified Arabic" w:cs="Simplified Arabic"/>
          <w:rtl/>
        </w:rPr>
      </w:pPr>
      <w:r w:rsidRPr="003A1F33">
        <w:rPr>
          <w:rFonts w:ascii="Simplified Arabic" w:hAnsi="Simplified Arabic" w:cs="Simplified Arabic"/>
          <w:rtl/>
        </w:rPr>
        <w:t>تم استخدام الدراسات السابقة كركيزة أساسية لتأسيس الخطة البحثية، حيث أدت دورين محوريين</w:t>
      </w:r>
      <w:r w:rsidRPr="003A1F33">
        <w:rPr>
          <w:rFonts w:ascii="Simplified Arabic" w:hAnsi="Simplified Arabic" w:cs="Simplified Arabic"/>
        </w:rPr>
        <w:t xml:space="preserve">: </w:t>
      </w:r>
      <w:r w:rsidRPr="003A1F33">
        <w:rPr>
          <w:rFonts w:ascii="Simplified Arabic" w:hAnsi="Simplified Arabic" w:cs="Simplified Arabic"/>
          <w:b/>
          <w:bCs/>
          <w:rtl/>
        </w:rPr>
        <w:t>بناء الإطار النظري</w:t>
      </w:r>
      <w:r w:rsidRPr="003A1F33">
        <w:rPr>
          <w:rFonts w:ascii="Simplified Arabic" w:hAnsi="Simplified Arabic" w:cs="Simplified Arabic"/>
          <w:rtl/>
        </w:rPr>
        <w:t xml:space="preserve"> و</w:t>
      </w:r>
      <w:r w:rsidRPr="003A1F33">
        <w:rPr>
          <w:rFonts w:ascii="Simplified Arabic" w:hAnsi="Simplified Arabic" w:cs="Simplified Arabic"/>
          <w:b/>
          <w:bCs/>
          <w:rtl/>
        </w:rPr>
        <w:t>تحديد الفجوة البحثية النوعية والزمنية</w:t>
      </w:r>
      <w:r w:rsidRPr="003A1F33">
        <w:rPr>
          <w:rFonts w:ascii="Simplified Arabic" w:hAnsi="Simplified Arabic" w:cs="Simplified Arabic"/>
          <w:rtl/>
        </w:rPr>
        <w:t xml:space="preserve"> التي يسعى البحث الحالي لسدها بمنهجية متكاملة</w:t>
      </w:r>
      <w:r w:rsidRPr="003A1F33">
        <w:rPr>
          <w:rFonts w:ascii="Simplified Arabic" w:hAnsi="Simplified Arabic" w:cs="Simplified Arabic"/>
        </w:rPr>
        <w:t>.</w:t>
      </w:r>
      <w:r w:rsidRPr="003A1F33">
        <w:rPr>
          <w:rFonts w:ascii="Simplified Arabic" w:hAnsi="Simplified Arabic" w:cs="Simplified Arabic"/>
          <w:rtl/>
        </w:rPr>
        <w:t xml:space="preserve"> وفيما يلي تفصيل الاستفادة من الدراسات السابقة في</w:t>
      </w:r>
      <w:r w:rsidRPr="003A1F33">
        <w:rPr>
          <w:rFonts w:ascii="Simplified Arabic" w:hAnsi="Simplified Arabic" w:cs="Simplified Arabic"/>
        </w:rPr>
        <w:t>:</w:t>
      </w:r>
    </w:p>
    <w:p w14:paraId="374CF785" w14:textId="55B11843" w:rsidR="005119F6" w:rsidRPr="003A1F33" w:rsidRDefault="005119F6" w:rsidP="007A7230">
      <w:pPr>
        <w:pStyle w:val="ListParagraph"/>
        <w:numPr>
          <w:ilvl w:val="0"/>
          <w:numId w:val="7"/>
        </w:numPr>
        <w:bidi/>
        <w:spacing w:after="0" w:line="240" w:lineRule="auto"/>
        <w:jc w:val="lowKashida"/>
        <w:rPr>
          <w:rFonts w:ascii="Simplified Arabic" w:hAnsi="Simplified Arabic" w:cs="Simplified Arabic"/>
          <w:b/>
          <w:bCs/>
          <w:rtl/>
        </w:rPr>
      </w:pPr>
      <w:r w:rsidRPr="003A1F33">
        <w:rPr>
          <w:rFonts w:ascii="Simplified Arabic" w:hAnsi="Simplified Arabic" w:cs="Simplified Arabic"/>
          <w:rtl/>
        </w:rPr>
        <w:t>الاستفادة العلمية وبناء الإطار المفاهيمي: ساعدت الدراسات السابقة (</w:t>
      </w:r>
      <w:r w:rsidRPr="003A1F33">
        <w:rPr>
          <w:rFonts w:ascii="Simplified Arabic" w:hAnsi="Simplified Arabic" w:cs="Simplified Arabic"/>
        </w:rPr>
        <w:t>UNDP 2016</w:t>
      </w:r>
      <w:r w:rsidRPr="003A1F33">
        <w:rPr>
          <w:rFonts w:ascii="Simplified Arabic" w:hAnsi="Simplified Arabic" w:cs="Simplified Arabic"/>
          <w:rtl/>
        </w:rPr>
        <w:t>) في ضبط مفاهيم "التمكين القيادي" و"التنمية المستدامة" وربطهما ببعضهما البعض، مما وفر قاعدة نظرية</w:t>
      </w:r>
      <w:r w:rsidR="003320A2" w:rsidRPr="003A1F33">
        <w:rPr>
          <w:rFonts w:ascii="Simplified Arabic" w:hAnsi="Simplified Arabic" w:cs="Simplified Arabic"/>
          <w:rtl/>
        </w:rPr>
        <w:t>، و</w:t>
      </w:r>
      <w:r w:rsidRPr="003A1F33">
        <w:rPr>
          <w:rFonts w:ascii="Simplified Arabic" w:hAnsi="Simplified Arabic" w:cs="Simplified Arabic"/>
          <w:rtl/>
        </w:rPr>
        <w:t>مكنت الدراسات السابقة (</w:t>
      </w:r>
      <w:proofErr w:type="spellStart"/>
      <w:r w:rsidRPr="003A1F33">
        <w:rPr>
          <w:rFonts w:ascii="Simplified Arabic" w:hAnsi="Simplified Arabic" w:cs="Simplified Arabic"/>
          <w:rtl/>
        </w:rPr>
        <w:t>البصراتي</w:t>
      </w:r>
      <w:proofErr w:type="spellEnd"/>
      <w:r w:rsidRPr="003A1F33">
        <w:rPr>
          <w:rFonts w:ascii="Simplified Arabic" w:hAnsi="Simplified Arabic" w:cs="Simplified Arabic"/>
          <w:rtl/>
        </w:rPr>
        <w:t xml:space="preserve"> 2016) من فهم الجذور التاريخية لتمكين الشباب في مصر قبل عام 2019، مما ساعد في إبراز حجم "التطور" الذي حدث في عهد البرنامج الرئاسي (</w:t>
      </w:r>
      <w:r w:rsidRPr="003A1F33">
        <w:rPr>
          <w:rFonts w:ascii="Simplified Arabic" w:hAnsi="Simplified Arabic" w:cs="Simplified Arabic"/>
        </w:rPr>
        <w:t>PLP</w:t>
      </w:r>
      <w:r w:rsidRPr="003A1F33">
        <w:rPr>
          <w:rFonts w:ascii="Simplified Arabic" w:hAnsi="Simplified Arabic" w:cs="Simplified Arabic"/>
          <w:rtl/>
        </w:rPr>
        <w:t>).</w:t>
      </w:r>
    </w:p>
    <w:p w14:paraId="5F9BB83A" w14:textId="24D6BCEA" w:rsidR="003320A2" w:rsidRPr="003A1F33" w:rsidRDefault="003320A2" w:rsidP="007A7230">
      <w:pPr>
        <w:pStyle w:val="ListParagraph"/>
        <w:numPr>
          <w:ilvl w:val="0"/>
          <w:numId w:val="7"/>
        </w:numPr>
        <w:bidi/>
        <w:spacing w:after="0" w:line="240" w:lineRule="auto"/>
        <w:jc w:val="lowKashida"/>
        <w:rPr>
          <w:rFonts w:ascii="Simplified Arabic" w:hAnsi="Simplified Arabic" w:cs="Simplified Arabic"/>
          <w:rtl/>
        </w:rPr>
      </w:pPr>
      <w:r w:rsidRPr="003A1F33">
        <w:rPr>
          <w:rFonts w:ascii="Simplified Arabic" w:hAnsi="Simplified Arabic" w:cs="Simplified Arabic"/>
          <w:rtl/>
        </w:rPr>
        <w:t>الاستفادة المنهجية: تم التعرف على المقاييس والمؤشرات التي استخدمتها الدراسات السابقة (دراسة شريف 2023) والمحاور المتعلقة بقياس "اتجاهات الشباب" و"الأثر المؤسسي"، كما ساعدت الأدبيات السابقة في تحديد المتغيرات بدقة (المستقل: سياسات التمكين/</w:t>
      </w:r>
      <w:r w:rsidRPr="003A1F33">
        <w:rPr>
          <w:rFonts w:ascii="Simplified Arabic" w:hAnsi="Simplified Arabic" w:cs="Simplified Arabic"/>
        </w:rPr>
        <w:t>PLP</w:t>
      </w:r>
      <w:r w:rsidRPr="003A1F33">
        <w:rPr>
          <w:rFonts w:ascii="Simplified Arabic" w:hAnsi="Simplified Arabic" w:cs="Simplified Arabic"/>
          <w:rtl/>
        </w:rPr>
        <w:t>، والتابع: التنمية المستدامة)، ووجود علاقة منطقية بينهما قابلة للقياس.</w:t>
      </w:r>
    </w:p>
    <w:p w14:paraId="73F77A6F" w14:textId="7C9453EF" w:rsidR="003320A2" w:rsidRPr="003A1F33" w:rsidRDefault="003320A2" w:rsidP="007A7230">
      <w:pPr>
        <w:pStyle w:val="ListParagraph"/>
        <w:numPr>
          <w:ilvl w:val="0"/>
          <w:numId w:val="7"/>
        </w:numPr>
        <w:bidi/>
        <w:spacing w:after="0" w:line="240" w:lineRule="auto"/>
        <w:jc w:val="lowKashida"/>
        <w:rPr>
          <w:rFonts w:ascii="Simplified Arabic" w:hAnsi="Simplified Arabic" w:cs="Simplified Arabic"/>
          <w:rtl/>
        </w:rPr>
      </w:pPr>
      <w:r w:rsidRPr="003A1F33">
        <w:rPr>
          <w:rFonts w:ascii="Simplified Arabic" w:hAnsi="Simplified Arabic" w:cs="Simplified Arabic"/>
          <w:rtl/>
        </w:rPr>
        <w:t>الاستفادة في تحديد الفجوة البحثية ومن خلال مراجعة الدراسات السابقة، تم التأكد من أن معظمها ركز على "التأهيل" أو "التمكين السياسي العام"، بينما يفتقر المكتبة العربية لدراسة تقييمية ترصد الأثر الملموس لخريجي (</w:t>
      </w:r>
      <w:r w:rsidRPr="003A1F33">
        <w:rPr>
          <w:rFonts w:ascii="Simplified Arabic" w:hAnsi="Simplified Arabic" w:cs="Simplified Arabic"/>
        </w:rPr>
        <w:t>PLP</w:t>
      </w:r>
      <w:r w:rsidRPr="003A1F33">
        <w:rPr>
          <w:rFonts w:ascii="Simplified Arabic" w:hAnsi="Simplified Arabic" w:cs="Simplified Arabic"/>
          <w:rtl/>
        </w:rPr>
        <w:t>) في المناصب القيادية خلال الفترة (2019-</w:t>
      </w:r>
      <w:r w:rsidR="00B309B0" w:rsidRPr="003A1F33">
        <w:rPr>
          <w:rFonts w:ascii="Simplified Arabic" w:hAnsi="Simplified Arabic" w:cs="Simplified Arabic"/>
          <w:rtl/>
        </w:rPr>
        <w:t>2024</w:t>
      </w:r>
      <w:r w:rsidR="00043BE9" w:rsidRPr="003A1F33">
        <w:rPr>
          <w:rFonts w:ascii="Simplified Arabic" w:hAnsi="Simplified Arabic" w:cs="Simplified Arabic"/>
          <w:rtl/>
        </w:rPr>
        <w:t>)،</w:t>
      </w:r>
    </w:p>
    <w:p w14:paraId="6F2EE320" w14:textId="7070D939" w:rsidR="006A61BF" w:rsidRPr="00A966F4" w:rsidRDefault="006A61BF" w:rsidP="00A966F4">
      <w:pPr>
        <w:pStyle w:val="Heading2"/>
        <w:bidi/>
        <w:spacing w:before="0" w:line="240" w:lineRule="auto"/>
        <w:contextualSpacing/>
        <w:rPr>
          <w:rFonts w:ascii="Simplified Arabic" w:hAnsi="Simplified Arabic" w:cs="Simplified Arabic"/>
          <w:sz w:val="24"/>
          <w:szCs w:val="24"/>
          <w:rtl/>
        </w:rPr>
      </w:pPr>
      <w:bookmarkStart w:id="24" w:name="_Toc229291798"/>
      <w:r w:rsidRPr="00A966F4">
        <w:rPr>
          <w:rFonts w:ascii="Simplified Arabic" w:hAnsi="Simplified Arabic" w:cs="Simplified Arabic"/>
          <w:b/>
          <w:bCs/>
          <w:sz w:val="24"/>
          <w:szCs w:val="24"/>
          <w:rtl/>
        </w:rPr>
        <w:t>ملاحظات حول الدراسات السابقة:</w:t>
      </w:r>
      <w:bookmarkEnd w:id="24"/>
    </w:p>
    <w:p w14:paraId="7ECF8468" w14:textId="007B6E7E" w:rsidR="00FC2FFA" w:rsidRPr="003A1F33" w:rsidRDefault="00FC2FFA" w:rsidP="00A966F4">
      <w:pPr>
        <w:numPr>
          <w:ilvl w:val="0"/>
          <w:numId w:val="2"/>
        </w:numPr>
        <w:bidi/>
        <w:spacing w:after="0" w:line="240" w:lineRule="auto"/>
        <w:contextualSpacing/>
        <w:jc w:val="lowKashida"/>
        <w:rPr>
          <w:rFonts w:ascii="Simplified Arabic" w:hAnsi="Simplified Arabic" w:cs="Simplified Arabic"/>
          <w:color w:val="000000" w:themeColor="text1"/>
        </w:rPr>
      </w:pPr>
      <w:r w:rsidRPr="003A1F33">
        <w:rPr>
          <w:rFonts w:ascii="Simplified Arabic" w:hAnsi="Simplified Arabic" w:cs="Simplified Arabic"/>
          <w:color w:val="000000" w:themeColor="text1"/>
          <w:rtl/>
        </w:rPr>
        <w:t>تركيز الدراسات على جانب محدد من التمكين:</w:t>
      </w:r>
      <w:r w:rsidR="00584E13" w:rsidRPr="003A1F33">
        <w:rPr>
          <w:rFonts w:ascii="Simplified Arabic" w:hAnsi="Simplified Arabic" w:cs="Simplified Arabic"/>
          <w:color w:val="000000" w:themeColor="text1"/>
          <w:rtl/>
        </w:rPr>
        <w:t xml:space="preserve"> </w:t>
      </w:r>
      <w:r w:rsidRPr="003A1F33">
        <w:rPr>
          <w:rFonts w:ascii="Simplified Arabic" w:hAnsi="Simplified Arabic" w:cs="Simplified Arabic"/>
          <w:color w:val="000000" w:themeColor="text1"/>
          <w:rtl/>
        </w:rPr>
        <w:t xml:space="preserve">معظم الدراسات ركزت على تمكين الشباب على المستوى التعليمي أو التطوعي (مثل شرف الدين، 2019) أو تمكينهم من خلال البرامج السياسية (مثل عبد العربي، هـ. ف. ا.)، دون ربط شامل بين هذا التمكين </w:t>
      </w:r>
      <w:r w:rsidR="00584E13" w:rsidRPr="003A1F33">
        <w:rPr>
          <w:rFonts w:ascii="Simplified Arabic" w:hAnsi="Simplified Arabic" w:cs="Simplified Arabic"/>
          <w:color w:val="000000" w:themeColor="text1"/>
          <w:rtl/>
        </w:rPr>
        <w:t>وتأثيره</w:t>
      </w:r>
      <w:r w:rsidRPr="003A1F33">
        <w:rPr>
          <w:rFonts w:ascii="Simplified Arabic" w:hAnsi="Simplified Arabic" w:cs="Simplified Arabic"/>
          <w:color w:val="000000" w:themeColor="text1"/>
          <w:rtl/>
        </w:rPr>
        <w:t xml:space="preserve"> على السياسات العامة والتنمية المستدامة.</w:t>
      </w:r>
    </w:p>
    <w:p w14:paraId="73C1FE1E" w14:textId="7A272F4E" w:rsidR="00FC2FFA" w:rsidRPr="003A1F33" w:rsidRDefault="00FC2FFA" w:rsidP="00A966F4">
      <w:pPr>
        <w:numPr>
          <w:ilvl w:val="0"/>
          <w:numId w:val="2"/>
        </w:numPr>
        <w:bidi/>
        <w:spacing w:after="0" w:line="240" w:lineRule="auto"/>
        <w:contextualSpacing/>
        <w:jc w:val="lowKashida"/>
        <w:rPr>
          <w:rFonts w:ascii="Simplified Arabic" w:hAnsi="Simplified Arabic" w:cs="Simplified Arabic"/>
          <w:color w:val="000000" w:themeColor="text1"/>
        </w:rPr>
      </w:pPr>
      <w:r w:rsidRPr="003A1F33">
        <w:rPr>
          <w:rFonts w:ascii="Simplified Arabic" w:hAnsi="Simplified Arabic" w:cs="Simplified Arabic"/>
          <w:color w:val="000000" w:themeColor="text1"/>
          <w:rtl/>
        </w:rPr>
        <w:t>غياب التركيز على الفترة الزمنية المحددة:</w:t>
      </w:r>
      <w:r w:rsidR="00584E13" w:rsidRPr="003A1F33">
        <w:rPr>
          <w:rFonts w:ascii="Simplified Arabic" w:hAnsi="Simplified Arabic" w:cs="Simplified Arabic"/>
          <w:color w:val="000000" w:themeColor="text1"/>
          <w:rtl/>
        </w:rPr>
        <w:t xml:space="preserve"> </w:t>
      </w:r>
      <w:r w:rsidRPr="003A1F33">
        <w:rPr>
          <w:rFonts w:ascii="Simplified Arabic" w:hAnsi="Simplified Arabic" w:cs="Simplified Arabic"/>
          <w:color w:val="000000" w:themeColor="text1"/>
          <w:rtl/>
        </w:rPr>
        <w:t>الدراسات السابقة لم تركز على الفترة 2019–</w:t>
      </w:r>
      <w:r w:rsidR="00B309B0" w:rsidRPr="003A1F33">
        <w:rPr>
          <w:rFonts w:ascii="Simplified Arabic" w:hAnsi="Simplified Arabic" w:cs="Simplified Arabic"/>
          <w:color w:val="000000" w:themeColor="text1"/>
          <w:rtl/>
        </w:rPr>
        <w:t>2024</w:t>
      </w:r>
      <w:r w:rsidRPr="003A1F33">
        <w:rPr>
          <w:rFonts w:ascii="Simplified Arabic" w:hAnsi="Simplified Arabic" w:cs="Simplified Arabic"/>
          <w:color w:val="000000" w:themeColor="text1"/>
          <w:rtl/>
        </w:rPr>
        <w:t xml:space="preserve"> وما شهدته من مبادرات ومشروعات وطنية متسارعة، مثل البرنامج الرئاسي لتأهيل الشباب للقيادة ومنتدى شباب العالم.</w:t>
      </w:r>
    </w:p>
    <w:p w14:paraId="240E6B5F" w14:textId="3307A22A" w:rsidR="00FC2FFA" w:rsidRPr="003A1F33" w:rsidRDefault="00FC2FFA" w:rsidP="00A966F4">
      <w:pPr>
        <w:numPr>
          <w:ilvl w:val="0"/>
          <w:numId w:val="2"/>
        </w:numPr>
        <w:bidi/>
        <w:spacing w:after="0" w:line="240" w:lineRule="auto"/>
        <w:contextualSpacing/>
        <w:jc w:val="lowKashida"/>
        <w:rPr>
          <w:rFonts w:ascii="Simplified Arabic" w:hAnsi="Simplified Arabic" w:cs="Simplified Arabic"/>
          <w:color w:val="000000" w:themeColor="text1"/>
        </w:rPr>
      </w:pPr>
      <w:r w:rsidRPr="003A1F33">
        <w:rPr>
          <w:rFonts w:ascii="Simplified Arabic" w:hAnsi="Simplified Arabic" w:cs="Simplified Arabic"/>
          <w:color w:val="000000" w:themeColor="text1"/>
          <w:rtl/>
        </w:rPr>
        <w:t>المنهجية غالبًا وصفية أو حالة محدودة:</w:t>
      </w:r>
      <w:r w:rsidR="00584E13" w:rsidRPr="003A1F33">
        <w:rPr>
          <w:rFonts w:ascii="Simplified Arabic" w:hAnsi="Simplified Arabic" w:cs="Simplified Arabic"/>
          <w:color w:val="000000" w:themeColor="text1"/>
          <w:rtl/>
        </w:rPr>
        <w:t xml:space="preserve"> </w:t>
      </w:r>
      <w:r w:rsidRPr="003A1F33">
        <w:rPr>
          <w:rFonts w:ascii="Simplified Arabic" w:hAnsi="Simplified Arabic" w:cs="Simplified Arabic"/>
          <w:color w:val="000000" w:themeColor="text1"/>
          <w:rtl/>
        </w:rPr>
        <w:t>الدراسات غالبًا استخدمت المنهج الوصفي التحليلي أو دراسة الحالة على عينات محدودة (مثل عينات من طلاب جامعيين أو الشباب في مدن معينة) دون استراتيجيات تقييم شاملة لسياسات الدولة وأثرها على مؤشرات التنمية المستدامة.</w:t>
      </w:r>
    </w:p>
    <w:p w14:paraId="3F0577B8" w14:textId="41FBF804" w:rsidR="00FC2FFA" w:rsidRPr="003A1F33" w:rsidRDefault="00FC2FFA" w:rsidP="00A966F4">
      <w:pPr>
        <w:numPr>
          <w:ilvl w:val="0"/>
          <w:numId w:val="2"/>
        </w:numPr>
        <w:bidi/>
        <w:spacing w:after="0" w:line="240" w:lineRule="auto"/>
        <w:contextualSpacing/>
        <w:jc w:val="lowKashida"/>
        <w:rPr>
          <w:rFonts w:ascii="Simplified Arabic" w:hAnsi="Simplified Arabic" w:cs="Simplified Arabic"/>
          <w:color w:val="000000" w:themeColor="text1"/>
        </w:rPr>
      </w:pPr>
      <w:r w:rsidRPr="003A1F33">
        <w:rPr>
          <w:rFonts w:ascii="Simplified Arabic" w:hAnsi="Simplified Arabic" w:cs="Simplified Arabic"/>
          <w:color w:val="000000" w:themeColor="text1"/>
          <w:rtl/>
        </w:rPr>
        <w:t>تركيز محلي جزئي أو قطاعي:</w:t>
      </w:r>
      <w:r w:rsidR="00584E13" w:rsidRPr="003A1F33">
        <w:rPr>
          <w:rFonts w:ascii="Simplified Arabic" w:hAnsi="Simplified Arabic" w:cs="Simplified Arabic"/>
          <w:color w:val="000000" w:themeColor="text1"/>
          <w:rtl/>
        </w:rPr>
        <w:t xml:space="preserve"> </w:t>
      </w:r>
      <w:r w:rsidRPr="003A1F33">
        <w:rPr>
          <w:rFonts w:ascii="Simplified Arabic" w:hAnsi="Simplified Arabic" w:cs="Simplified Arabic"/>
          <w:color w:val="000000" w:themeColor="text1"/>
          <w:rtl/>
        </w:rPr>
        <w:t>بعض الدراسات تناولت مجالات محددة مثل العمل التطوعي، التعليم، أو التمكين السياسي في محافظات معينة، دون ربط النتائج بتوجهات الدولة الوطنية ورؤية مصر 2030.</w:t>
      </w:r>
    </w:p>
    <w:p w14:paraId="43299718" w14:textId="0E4623AC" w:rsidR="00FC2FFA" w:rsidRPr="003A1F33" w:rsidRDefault="00FC2FFA" w:rsidP="00A966F4">
      <w:pPr>
        <w:numPr>
          <w:ilvl w:val="0"/>
          <w:numId w:val="2"/>
        </w:numPr>
        <w:bidi/>
        <w:spacing w:after="0" w:line="240" w:lineRule="auto"/>
        <w:contextualSpacing/>
        <w:jc w:val="lowKashida"/>
        <w:rPr>
          <w:rFonts w:ascii="Simplified Arabic" w:hAnsi="Simplified Arabic" w:cs="Simplified Arabic"/>
          <w:color w:val="000000" w:themeColor="text1"/>
        </w:rPr>
      </w:pPr>
      <w:r w:rsidRPr="003A1F33">
        <w:rPr>
          <w:rFonts w:ascii="Simplified Arabic" w:hAnsi="Simplified Arabic" w:cs="Simplified Arabic"/>
          <w:color w:val="000000" w:themeColor="text1"/>
          <w:rtl/>
        </w:rPr>
        <w:t>قلة الربط بين التمكين ومؤشرات التنمية المستدامة:</w:t>
      </w:r>
      <w:r w:rsidR="00584E13" w:rsidRPr="003A1F33">
        <w:rPr>
          <w:rFonts w:ascii="Simplified Arabic" w:hAnsi="Simplified Arabic" w:cs="Simplified Arabic"/>
          <w:color w:val="000000" w:themeColor="text1"/>
          <w:rtl/>
        </w:rPr>
        <w:t xml:space="preserve"> ا</w:t>
      </w:r>
      <w:r w:rsidRPr="003A1F33">
        <w:rPr>
          <w:rFonts w:ascii="Simplified Arabic" w:hAnsi="Simplified Arabic" w:cs="Simplified Arabic"/>
          <w:color w:val="000000" w:themeColor="text1"/>
          <w:rtl/>
        </w:rPr>
        <w:t>لدراسات السابقة ركزت على التمكين كهدف بحد ذاته، دون تحليل أثره على مؤشرات التنمية الاقتصادية والاجتماعية والحوكمة.</w:t>
      </w:r>
    </w:p>
    <w:p w14:paraId="4A8B7763" w14:textId="4FE7DFB8" w:rsidR="000F7C1F" w:rsidRPr="00D42C99" w:rsidRDefault="00584E13" w:rsidP="00A966F4">
      <w:pPr>
        <w:numPr>
          <w:ilvl w:val="0"/>
          <w:numId w:val="2"/>
        </w:numPr>
        <w:bidi/>
        <w:spacing w:after="0" w:line="240" w:lineRule="auto"/>
        <w:contextualSpacing/>
        <w:jc w:val="lowKashida"/>
        <w:rPr>
          <w:rFonts w:ascii="Simplified Arabic" w:hAnsi="Simplified Arabic" w:cs="Simplified Arabic"/>
          <w:color w:val="EE0000"/>
          <w:sz w:val="24"/>
          <w:szCs w:val="24"/>
          <w:rtl/>
        </w:rPr>
      </w:pPr>
      <w:r w:rsidRPr="003A1F33">
        <w:rPr>
          <w:rFonts w:ascii="Simplified Arabic" w:hAnsi="Simplified Arabic" w:cs="Simplified Arabic"/>
          <w:b/>
          <w:bCs/>
          <w:rtl/>
        </w:rPr>
        <w:t>الندرة الزمنية والنوعية:</w:t>
      </w:r>
      <w:r w:rsidRPr="003A1F33">
        <w:rPr>
          <w:rFonts w:ascii="Simplified Arabic" w:hAnsi="Simplified Arabic" w:cs="Simplified Arabic"/>
          <w:rtl/>
        </w:rPr>
        <w:t xml:space="preserve"> نظراً لحداثة الفترة الزمنية المحددة (2019-</w:t>
      </w:r>
      <w:r w:rsidR="00B309B0" w:rsidRPr="003A1F33">
        <w:rPr>
          <w:rFonts w:ascii="Simplified Arabic" w:hAnsi="Simplified Arabic" w:cs="Simplified Arabic"/>
          <w:rtl/>
        </w:rPr>
        <w:t>2024</w:t>
      </w:r>
      <w:r w:rsidRPr="003A1F33">
        <w:rPr>
          <w:rFonts w:ascii="Simplified Arabic" w:hAnsi="Simplified Arabic" w:cs="Simplified Arabic"/>
          <w:rtl/>
        </w:rPr>
        <w:t>)، بعض المواد المتاحة هي تقارير حكومية أو مقالات رأي. لذا قام الباحث با</w:t>
      </w:r>
      <w:r w:rsidRPr="003A1F33">
        <w:rPr>
          <w:rFonts w:ascii="Simplified Arabic" w:hAnsi="Simplified Arabic" w:cs="Simplified Arabic"/>
          <w:b/>
          <w:bCs/>
          <w:rtl/>
        </w:rPr>
        <w:t>ستخدم هذه الوثائق كجزء من الأدبيات التي تصف السياسة</w:t>
      </w:r>
      <w:r w:rsidRPr="003A1F33">
        <w:rPr>
          <w:rFonts w:ascii="Simplified Arabic" w:hAnsi="Simplified Arabic" w:cs="Simplified Arabic"/>
          <w:rtl/>
        </w:rPr>
        <w:t>، وقام الباحث باستكمال أبحاث أكاديمية أقدم قليلاً (ما قبل 2019) تتناول تمكين الشباب وتطويرهم القيادي، لإنشاء إطار نظري شامل.</w:t>
      </w:r>
      <w:r w:rsidR="000F7C1F" w:rsidRPr="00D42C99">
        <w:rPr>
          <w:rFonts w:ascii="Simplified Arabic" w:hAnsi="Simplified Arabic" w:cs="Simplified Arabic"/>
          <w:color w:val="EE0000"/>
          <w:sz w:val="24"/>
          <w:szCs w:val="24"/>
          <w:rtl/>
        </w:rPr>
        <w:br w:type="page"/>
      </w:r>
    </w:p>
    <w:p w14:paraId="5AFD26E6" w14:textId="0DEFF7AE" w:rsidR="00710243" w:rsidRPr="00D42C99" w:rsidRDefault="003E4A9E" w:rsidP="00D42C99">
      <w:pPr>
        <w:pStyle w:val="Heading1"/>
        <w:bidi/>
        <w:rPr>
          <w:rFonts w:ascii="Simplified Arabic" w:hAnsi="Simplified Arabic" w:cs="Simplified Arabic"/>
          <w:b/>
          <w:bCs/>
          <w:color w:val="auto"/>
          <w:sz w:val="28"/>
          <w:szCs w:val="28"/>
          <w:rtl/>
        </w:rPr>
      </w:pPr>
      <w:bookmarkStart w:id="25" w:name="_Toc219750580"/>
      <w:bookmarkStart w:id="26" w:name="_Toc229291799"/>
      <w:r w:rsidRPr="00D42C99">
        <w:rPr>
          <w:rFonts w:ascii="Simplified Arabic" w:hAnsi="Simplified Arabic" w:cs="Simplified Arabic"/>
          <w:b/>
          <w:bCs/>
          <w:color w:val="auto"/>
          <w:sz w:val="28"/>
          <w:szCs w:val="28"/>
          <w:rtl/>
          <w:lang w:bidi="ar-EG"/>
        </w:rPr>
        <w:lastRenderedPageBreak/>
        <w:t xml:space="preserve">الفصل الثاني </w:t>
      </w:r>
      <w:r w:rsidR="00710243" w:rsidRPr="00D42C99">
        <w:rPr>
          <w:rFonts w:ascii="Simplified Arabic" w:hAnsi="Simplified Arabic" w:cs="Simplified Arabic"/>
          <w:b/>
          <w:bCs/>
          <w:color w:val="auto"/>
          <w:sz w:val="28"/>
          <w:szCs w:val="28"/>
          <w:rtl/>
        </w:rPr>
        <w:t>الشباب ودوره في التنمية</w:t>
      </w:r>
      <w:bookmarkEnd w:id="25"/>
      <w:bookmarkEnd w:id="26"/>
    </w:p>
    <w:p w14:paraId="3CCA3220" w14:textId="77777777" w:rsidR="00710243" w:rsidRPr="00082A4A" w:rsidRDefault="00710243" w:rsidP="00D42C99">
      <w:pPr>
        <w:pStyle w:val="Heading1"/>
        <w:bidi/>
        <w:rPr>
          <w:rFonts w:ascii="Simplified Arabic" w:hAnsi="Simplified Arabic" w:cs="Simplified Arabic"/>
          <w:b/>
          <w:bCs/>
          <w:sz w:val="28"/>
          <w:szCs w:val="28"/>
          <w:rtl/>
        </w:rPr>
      </w:pPr>
      <w:bookmarkStart w:id="27" w:name="_Toc229291800"/>
      <w:r w:rsidRPr="00D42C99">
        <w:rPr>
          <w:rFonts w:ascii="Simplified Arabic" w:hAnsi="Simplified Arabic" w:cs="Simplified Arabic"/>
          <w:b/>
          <w:bCs/>
          <w:color w:val="auto"/>
          <w:sz w:val="28"/>
          <w:szCs w:val="28"/>
          <w:rtl/>
        </w:rPr>
        <w:t>مقدمة</w:t>
      </w:r>
      <w:r w:rsidRPr="00082A4A">
        <w:rPr>
          <w:rFonts w:ascii="Simplified Arabic" w:hAnsi="Simplified Arabic" w:cs="Simplified Arabic"/>
          <w:b/>
          <w:bCs/>
          <w:sz w:val="28"/>
          <w:szCs w:val="28"/>
          <w:rtl/>
        </w:rPr>
        <w:t>:</w:t>
      </w:r>
      <w:bookmarkEnd w:id="27"/>
    </w:p>
    <w:p w14:paraId="6FB45AD4" w14:textId="48E9CE37" w:rsidR="00EE2766" w:rsidRPr="003A1F33" w:rsidRDefault="00EE2766" w:rsidP="00A966F4">
      <w:pPr>
        <w:bidi/>
        <w:spacing w:after="0" w:line="240" w:lineRule="auto"/>
        <w:contextualSpacing/>
        <w:jc w:val="both"/>
        <w:rPr>
          <w:rFonts w:ascii="Simplified Arabic" w:hAnsi="Simplified Arabic" w:cs="Simplified Arabic"/>
          <w:rtl/>
        </w:rPr>
      </w:pPr>
      <w:r w:rsidRPr="003A1F33">
        <w:rPr>
          <w:rFonts w:ascii="Simplified Arabic" w:hAnsi="Simplified Arabic" w:cs="Simplified Arabic"/>
          <w:rtl/>
        </w:rPr>
        <w:t xml:space="preserve">يلعب الشباب دوراً محورياً في عمليات </w:t>
      </w:r>
      <w:r w:rsidRPr="003A1F33">
        <w:rPr>
          <w:rFonts w:ascii="Simplified Arabic" w:hAnsi="Simplified Arabic" w:cs="Simplified Arabic"/>
          <w:b/>
          <w:bCs/>
          <w:rtl/>
        </w:rPr>
        <w:t>التحول الاجتماعي</w:t>
      </w:r>
      <w:r w:rsidRPr="003A1F33">
        <w:rPr>
          <w:rFonts w:ascii="Simplified Arabic" w:hAnsi="Simplified Arabic" w:cs="Simplified Arabic"/>
          <w:rtl/>
        </w:rPr>
        <w:t xml:space="preserve">، ويُعدون </w:t>
      </w:r>
      <w:r w:rsidRPr="003A1F33">
        <w:rPr>
          <w:rFonts w:ascii="Simplified Arabic" w:hAnsi="Simplified Arabic" w:cs="Simplified Arabic"/>
          <w:b/>
          <w:bCs/>
          <w:rtl/>
        </w:rPr>
        <w:t>القوة التي تدفع عجلة التغيير المجتمعي</w:t>
      </w:r>
      <w:r w:rsidRPr="003A1F33">
        <w:rPr>
          <w:rFonts w:ascii="Simplified Arabic" w:hAnsi="Simplified Arabic" w:cs="Simplified Arabic"/>
          <w:rtl/>
        </w:rPr>
        <w:t xml:space="preserve"> من خلال التعبئة الاجتماعية، مثل الضغط من أجل العمل المناخي والسعي لتحقيق العدالة العرقية والمساواة بين الجنسين</w:t>
      </w:r>
      <w:r w:rsidR="002F4AC9" w:rsidRPr="003A1F33">
        <w:rPr>
          <w:rFonts w:ascii="Simplified Arabic" w:hAnsi="Simplified Arabic" w:cs="Simplified Arabic"/>
          <w:rtl/>
        </w:rPr>
        <w:t>، و</w:t>
      </w:r>
      <w:r w:rsidRPr="003A1F33">
        <w:rPr>
          <w:rFonts w:ascii="Simplified Arabic" w:hAnsi="Simplified Arabic" w:cs="Simplified Arabic"/>
          <w:rtl/>
        </w:rPr>
        <w:t xml:space="preserve">هم </w:t>
      </w:r>
      <w:r w:rsidRPr="003A1F33">
        <w:rPr>
          <w:rFonts w:ascii="Simplified Arabic" w:hAnsi="Simplified Arabic" w:cs="Simplified Arabic"/>
          <w:b/>
          <w:bCs/>
          <w:rtl/>
        </w:rPr>
        <w:t>حملة مشعل أهداف التنمية المستدامة</w:t>
      </w:r>
      <w:r w:rsidR="002F4AC9" w:rsidRPr="003A1F33">
        <w:rPr>
          <w:rFonts w:ascii="Simplified Arabic" w:hAnsi="Simplified Arabic" w:cs="Simplified Arabic"/>
          <w:b/>
          <w:bCs/>
          <w:rtl/>
        </w:rPr>
        <w:t>،’ و</w:t>
      </w:r>
      <w:r w:rsidRPr="003A1F33">
        <w:rPr>
          <w:rFonts w:ascii="Simplified Arabic" w:hAnsi="Simplified Arabic" w:cs="Simplified Arabic"/>
          <w:rtl/>
        </w:rPr>
        <w:t xml:space="preserve">يُعتبرون </w:t>
      </w:r>
      <w:r w:rsidRPr="003A1F33">
        <w:rPr>
          <w:rFonts w:ascii="Simplified Arabic" w:hAnsi="Simplified Arabic" w:cs="Simplified Arabic"/>
          <w:b/>
          <w:bCs/>
          <w:rtl/>
        </w:rPr>
        <w:t>بناة اليوم وقادة الغد</w:t>
      </w:r>
      <w:r w:rsidRPr="003A1F33">
        <w:rPr>
          <w:rFonts w:ascii="Simplified Arabic" w:hAnsi="Simplified Arabic" w:cs="Simplified Arabic"/>
          <w:rtl/>
        </w:rPr>
        <w:t>، وهم في طليعة التغيير المبتكر في مجالات الأعمال التجارية والتكنولوجيا والعلوم</w:t>
      </w:r>
      <w:r w:rsidRPr="003A1F33">
        <w:rPr>
          <w:rFonts w:ascii="Simplified Arabic" w:hAnsi="Simplified Arabic" w:cs="Simplified Arabic"/>
        </w:rPr>
        <w:t>.</w:t>
      </w:r>
      <w:r w:rsidR="00BC7B9D" w:rsidRPr="003A1F33">
        <w:rPr>
          <w:rFonts w:ascii="Simplified Arabic" w:hAnsi="Simplified Arabic" w:cs="Simplified Arabic" w:hint="cs"/>
          <w:rtl/>
        </w:rPr>
        <w:t xml:space="preserve"> </w:t>
      </w:r>
      <w:r w:rsidRPr="003A1F33">
        <w:rPr>
          <w:rFonts w:ascii="Simplified Arabic" w:hAnsi="Simplified Arabic" w:cs="Simplified Arabic"/>
          <w:rtl/>
        </w:rPr>
        <w:t xml:space="preserve">يُمثل الشباب </w:t>
      </w:r>
      <w:r w:rsidRPr="003A1F33">
        <w:rPr>
          <w:rFonts w:ascii="Simplified Arabic" w:hAnsi="Simplified Arabic" w:cs="Simplified Arabic"/>
          <w:b/>
          <w:bCs/>
        </w:rPr>
        <w:t>"</w:t>
      </w:r>
      <w:r w:rsidRPr="003A1F33">
        <w:rPr>
          <w:rFonts w:ascii="Simplified Arabic" w:hAnsi="Simplified Arabic" w:cs="Simplified Arabic"/>
          <w:b/>
          <w:bCs/>
          <w:rtl/>
        </w:rPr>
        <w:t>رأس مال بشري</w:t>
      </w:r>
      <w:r w:rsidRPr="003A1F33">
        <w:rPr>
          <w:rFonts w:ascii="Simplified Arabic" w:hAnsi="Simplified Arabic" w:cs="Simplified Arabic"/>
          <w:b/>
          <w:bCs/>
        </w:rPr>
        <w:t>"</w:t>
      </w:r>
      <w:r w:rsidRPr="003A1F33">
        <w:rPr>
          <w:rFonts w:ascii="Simplified Arabic" w:hAnsi="Simplified Arabic" w:cs="Simplified Arabic"/>
          <w:rtl/>
        </w:rPr>
        <w:t>، ويُعتبر تمكينهم ثقافياً من خلال إتاحة فرص التعليم والتدريب المناسب ودعم الشباب المبدع حجر الزاوية لتنميته</w:t>
      </w:r>
      <w:r w:rsidR="002F4AC9" w:rsidRPr="003A1F33">
        <w:rPr>
          <w:rFonts w:ascii="Simplified Arabic" w:hAnsi="Simplified Arabic" w:cs="Simplified Arabic"/>
          <w:rtl/>
        </w:rPr>
        <w:t>، و</w:t>
      </w:r>
      <w:r w:rsidRPr="003A1F33">
        <w:rPr>
          <w:rFonts w:ascii="Simplified Arabic" w:hAnsi="Simplified Arabic" w:cs="Simplified Arabic"/>
          <w:rtl/>
        </w:rPr>
        <w:t xml:space="preserve">لديهم </w:t>
      </w:r>
      <w:r w:rsidRPr="003A1F33">
        <w:rPr>
          <w:rFonts w:ascii="Simplified Arabic" w:hAnsi="Simplified Arabic" w:cs="Simplified Arabic"/>
          <w:b/>
          <w:bCs/>
          <w:rtl/>
        </w:rPr>
        <w:t>استعداد أكبر للتفكير الطموح بأسلوب ومنظور ابتكاري طويل الأجل</w:t>
      </w:r>
      <w:r w:rsidRPr="003A1F33">
        <w:rPr>
          <w:rFonts w:ascii="Simplified Arabic" w:hAnsi="Simplified Arabic" w:cs="Simplified Arabic"/>
          <w:rtl/>
        </w:rPr>
        <w:t>، مما يدعم جهود تأمين حقوق الأجيال المقبلة</w:t>
      </w:r>
      <w:r w:rsidR="002F4AC9" w:rsidRPr="003A1F33">
        <w:rPr>
          <w:rFonts w:ascii="Simplified Arabic" w:hAnsi="Simplified Arabic" w:cs="Simplified Arabic"/>
          <w:rtl/>
        </w:rPr>
        <w:t>، و</w:t>
      </w:r>
      <w:r w:rsidRPr="003A1F33">
        <w:rPr>
          <w:rFonts w:ascii="Simplified Arabic" w:hAnsi="Simplified Arabic" w:cs="Simplified Arabic"/>
          <w:rtl/>
        </w:rPr>
        <w:t>المساهمة في ابتكار حلول تقوم على المعارف المحلية</w:t>
      </w:r>
      <w:r w:rsidR="002F4AC9" w:rsidRPr="003A1F33">
        <w:rPr>
          <w:rFonts w:ascii="Simplified Arabic" w:hAnsi="Simplified Arabic" w:cs="Simplified Arabic"/>
          <w:rtl/>
        </w:rPr>
        <w:t xml:space="preserve">، وفى المقابل </w:t>
      </w:r>
      <w:r w:rsidRPr="003A1F33">
        <w:rPr>
          <w:rFonts w:ascii="Simplified Arabic" w:hAnsi="Simplified Arabic" w:cs="Simplified Arabic"/>
          <w:rtl/>
        </w:rPr>
        <w:t xml:space="preserve">يواجه الشباب تحديات مثل </w:t>
      </w:r>
      <w:r w:rsidRPr="003A1F33">
        <w:rPr>
          <w:rFonts w:ascii="Simplified Arabic" w:hAnsi="Simplified Arabic" w:cs="Simplified Arabic"/>
          <w:b/>
          <w:bCs/>
          <w:rtl/>
        </w:rPr>
        <w:t>أعلى معدلات البطالة</w:t>
      </w:r>
      <w:r w:rsidRPr="003A1F33">
        <w:rPr>
          <w:rFonts w:ascii="Simplified Arabic" w:hAnsi="Simplified Arabic" w:cs="Simplified Arabic"/>
          <w:rtl/>
        </w:rPr>
        <w:t>، وارتفاع نسبة الطلاق التي تحدث أغلبها بين الشباب</w:t>
      </w:r>
      <w:r w:rsidR="002F4AC9" w:rsidRPr="003A1F33">
        <w:rPr>
          <w:rFonts w:ascii="Simplified Arabic" w:hAnsi="Simplified Arabic" w:cs="Simplified Arabic"/>
          <w:rtl/>
        </w:rPr>
        <w:t>، و</w:t>
      </w:r>
      <w:r w:rsidRPr="003A1F33">
        <w:rPr>
          <w:rFonts w:ascii="Simplified Arabic" w:hAnsi="Simplified Arabic" w:cs="Simplified Arabic"/>
          <w:rtl/>
        </w:rPr>
        <w:t>يتأثر الشباب بشكل خاص بتأثير تكنولوجيا الاتصال، إيجاباً وسلباً</w:t>
      </w:r>
      <w:r w:rsidRPr="003A1F33">
        <w:rPr>
          <w:rFonts w:ascii="Simplified Arabic" w:hAnsi="Simplified Arabic" w:cs="Simplified Arabic"/>
        </w:rPr>
        <w:t>.</w:t>
      </w:r>
    </w:p>
    <w:p w14:paraId="6303CA77" w14:textId="77777777" w:rsidR="00710243" w:rsidRPr="00082A4A" w:rsidRDefault="00710243" w:rsidP="00932A14">
      <w:pPr>
        <w:shd w:val="clear" w:color="auto" w:fill="FFFFFF" w:themeFill="background1"/>
        <w:bidi/>
        <w:jc w:val="both"/>
        <w:rPr>
          <w:rFonts w:ascii="Simplified Arabic" w:hAnsi="Simplified Arabic" w:cs="Simplified Arabic"/>
          <w:sz w:val="28"/>
          <w:szCs w:val="28"/>
          <w:rtl/>
        </w:rPr>
      </w:pPr>
      <w:r w:rsidRPr="00082A4A">
        <w:rPr>
          <w:rFonts w:ascii="Simplified Arabic" w:hAnsi="Simplified Arabic" w:cs="Simplified Arabic"/>
          <w:sz w:val="28"/>
          <w:szCs w:val="28"/>
          <w:rtl/>
        </w:rPr>
        <w:t>تعريف الشباب</w:t>
      </w:r>
    </w:p>
    <w:p w14:paraId="0DA24038" w14:textId="60C7E785" w:rsidR="00641E01" w:rsidRPr="003A1F33" w:rsidRDefault="00710243" w:rsidP="00A966F4">
      <w:pPr>
        <w:bidi/>
        <w:spacing w:after="0" w:line="240" w:lineRule="auto"/>
        <w:ind w:firstLine="720"/>
        <w:jc w:val="lowKashida"/>
        <w:rPr>
          <w:rFonts w:ascii="Simplified Arabic" w:hAnsi="Simplified Arabic" w:cs="Simplified Arabic"/>
          <w:lang w:bidi="ar-EG"/>
        </w:rPr>
      </w:pPr>
      <w:r w:rsidRPr="003A1F33">
        <w:rPr>
          <w:rFonts w:ascii="Simplified Arabic" w:hAnsi="Simplified Arabic" w:cs="Simplified Arabic"/>
          <w:rtl/>
        </w:rPr>
        <w:t xml:space="preserve">يوجد هناك 1.2 مليار شاب تتراوح أعمارهم بين 15 و24 سنة، يمثلون 16 في المائة من سكان العالم. ومن المتوقع أن يرتفع عدد الشباب بنسبة 7 في المائة بحلول عام 2030 - الموعد المرتجى لتحقيق أهداف التنمية المستدامة - ليصل إلى حوالي 1.3 مليار شاب وشابة. وبالرغم </w:t>
      </w:r>
      <w:r w:rsidR="00641E01" w:rsidRPr="003A1F33">
        <w:rPr>
          <w:rFonts w:ascii="Simplified Arabic" w:hAnsi="Simplified Arabic" w:cs="Simplified Arabic"/>
          <w:rtl/>
          <w:lang w:bidi="ar-EG"/>
        </w:rPr>
        <w:t>عدم وجود تعريف دولي متفق عليه عالميًا للفئة العمرية للشباب، الا ان الأمم المتحدة - ولأغراض إحصائية ودون المساس بأي تعاريف أخرى تضعها الدول الأعضاء - تعرّف "الشباب" على انهم الأشخاص ممن تتراوح أعمارهم بين 15 و24 عاما</w:t>
      </w:r>
      <w:r w:rsidR="00641E01" w:rsidRPr="003A1F33">
        <w:rPr>
          <w:rFonts w:ascii="Simplified Arabic" w:hAnsi="Simplified Arabic" w:cs="Simplified Arabic"/>
          <w:lang w:bidi="ar-EG"/>
        </w:rPr>
        <w:t>.</w:t>
      </w:r>
      <w:r w:rsidR="00641E01" w:rsidRPr="003A1F33">
        <w:rPr>
          <w:rFonts w:ascii="Simplified Arabic" w:hAnsi="Simplified Arabic" w:cs="Simplified Arabic"/>
          <w:rtl/>
          <w:lang w:bidi="ar-EG"/>
        </w:rPr>
        <w:t xml:space="preserve"> </w:t>
      </w:r>
      <w:sdt>
        <w:sdtPr>
          <w:rPr>
            <w:rFonts w:ascii="Simplified Arabic" w:hAnsi="Simplified Arabic" w:cs="Simplified Arabic"/>
            <w:rtl/>
            <w:lang w:bidi="ar-EG"/>
          </w:rPr>
          <w:id w:val="-2108341630"/>
          <w:citation/>
        </w:sdtPr>
        <w:sdtEndPr/>
        <w:sdtContent>
          <w:r w:rsidR="00641E01" w:rsidRPr="003A1F33">
            <w:rPr>
              <w:rFonts w:ascii="Simplified Arabic" w:hAnsi="Simplified Arabic" w:cs="Simplified Arabic"/>
              <w:rtl/>
              <w:lang w:bidi="ar-EG"/>
            </w:rPr>
            <w:fldChar w:fldCharType="begin"/>
          </w:r>
          <w:r w:rsidR="00641E01" w:rsidRPr="003A1F33">
            <w:rPr>
              <w:rFonts w:ascii="Simplified Arabic" w:hAnsi="Simplified Arabic" w:cs="Simplified Arabic"/>
              <w:lang w:bidi="ar-EG"/>
            </w:rPr>
            <w:instrText xml:space="preserve"> CITATION un22 \l 1033 </w:instrText>
          </w:r>
          <w:r w:rsidR="00641E01" w:rsidRPr="003A1F33">
            <w:rPr>
              <w:rFonts w:ascii="Simplified Arabic" w:hAnsi="Simplified Arabic" w:cs="Simplified Arabic"/>
              <w:rtl/>
              <w:lang w:bidi="ar-EG"/>
            </w:rPr>
            <w:fldChar w:fldCharType="separate"/>
          </w:r>
          <w:r w:rsidR="00641E01" w:rsidRPr="003A1F33">
            <w:rPr>
              <w:rFonts w:ascii="Simplified Arabic" w:hAnsi="Simplified Arabic" w:cs="Simplified Arabic"/>
              <w:noProof/>
              <w:lang w:bidi="ar-EG"/>
            </w:rPr>
            <w:t xml:space="preserve"> (un, 2022)</w:t>
          </w:r>
          <w:r w:rsidR="00641E01" w:rsidRPr="003A1F33">
            <w:rPr>
              <w:rFonts w:ascii="Simplified Arabic" w:hAnsi="Simplified Arabic" w:cs="Simplified Arabic"/>
              <w:rtl/>
              <w:lang w:bidi="ar-EG"/>
            </w:rPr>
            <w:fldChar w:fldCharType="end"/>
          </w:r>
        </w:sdtContent>
      </w:sdt>
    </w:p>
    <w:p w14:paraId="46304FD8" w14:textId="51340AA8" w:rsidR="00710243" w:rsidRPr="003A1F33" w:rsidRDefault="00710243" w:rsidP="00A966F4">
      <w:pPr>
        <w:bidi/>
        <w:spacing w:after="0" w:line="240" w:lineRule="auto"/>
        <w:ind w:firstLine="720"/>
        <w:contextualSpacing/>
        <w:jc w:val="lowKashida"/>
        <w:rPr>
          <w:rFonts w:ascii="Simplified Arabic" w:hAnsi="Simplified Arabic" w:cs="Simplified Arabic"/>
        </w:rPr>
      </w:pPr>
      <w:r w:rsidRPr="003A1F33">
        <w:rPr>
          <w:rFonts w:ascii="Simplified Arabic" w:hAnsi="Simplified Arabic" w:cs="Simplified Arabic"/>
          <w:rtl/>
        </w:rPr>
        <w:t>وكالات أخرى تابعة للأمم المتحدة تستخدم تصنيفات عمرية مختلفة إحصائيًا، مثل 15-21 عامًا أو 10-29 عامًا (كما هو الحال لدى منظمة الصحة العالمية). كما يختلف السن القانوني للبلوغ (الرشد) من بلد لآخر، وغالبًا ما يكون ثمانية عشر عامًا، وتوجد اختلافات أخرى في التعريف القانوني المرتبط بالعقود والمسئولية الجنائية وغيرها، .</w:t>
      </w:r>
      <w:sdt>
        <w:sdtPr>
          <w:rPr>
            <w:rFonts w:ascii="Simplified Arabic" w:hAnsi="Simplified Arabic" w:cs="Simplified Arabic"/>
            <w:rtl/>
          </w:rPr>
          <w:id w:val="1269734411"/>
          <w:citation/>
        </w:sdtPr>
        <w:sdtEndPr/>
        <w:sdtContent>
          <w:r w:rsidRPr="003A1F33">
            <w:rPr>
              <w:rFonts w:ascii="Simplified Arabic" w:hAnsi="Simplified Arabic" w:cs="Simplified Arabic"/>
              <w:rtl/>
            </w:rPr>
            <w:fldChar w:fldCharType="begin"/>
          </w:r>
          <w:r w:rsidRPr="003A1F33">
            <w:rPr>
              <w:rFonts w:ascii="Simplified Arabic" w:hAnsi="Simplified Arabic" w:cs="Simplified Arabic"/>
              <w:rtl/>
              <w:lang w:bidi="ar-EG"/>
            </w:rPr>
            <w:instrText xml:space="preserve"> </w:instrText>
          </w:r>
          <w:r w:rsidRPr="003A1F33">
            <w:rPr>
              <w:rFonts w:ascii="Simplified Arabic" w:hAnsi="Simplified Arabic" w:cs="Simplified Arabic"/>
              <w:lang w:bidi="ar-EG"/>
            </w:rPr>
            <w:instrText>CITATION</w:instrText>
          </w:r>
          <w:r w:rsidRPr="003A1F33">
            <w:rPr>
              <w:rFonts w:ascii="Simplified Arabic" w:hAnsi="Simplified Arabic" w:cs="Simplified Arabic"/>
              <w:rtl/>
              <w:lang w:bidi="ar-EG"/>
            </w:rPr>
            <w:instrText xml:space="preserve"> </w:instrText>
          </w:r>
          <w:r w:rsidRPr="003A1F33">
            <w:rPr>
              <w:rFonts w:ascii="Simplified Arabic" w:hAnsi="Simplified Arabic" w:cs="Simplified Arabic"/>
              <w:lang w:bidi="ar-EG"/>
            </w:rPr>
            <w:instrText>htt18 \l 3073</w:instrText>
          </w:r>
          <w:r w:rsidRPr="003A1F33">
            <w:rPr>
              <w:rFonts w:ascii="Simplified Arabic" w:hAnsi="Simplified Arabic" w:cs="Simplified Arabic"/>
              <w:rtl/>
              <w:lang w:bidi="ar-EG"/>
            </w:rPr>
            <w:instrText xml:space="preserve"> </w:instrText>
          </w:r>
          <w:r w:rsidRPr="003A1F33">
            <w:rPr>
              <w:rFonts w:ascii="Simplified Arabic" w:hAnsi="Simplified Arabic" w:cs="Simplified Arabic"/>
              <w:rtl/>
            </w:rPr>
            <w:fldChar w:fldCharType="separate"/>
          </w:r>
          <w:r w:rsidRPr="003A1F33">
            <w:rPr>
              <w:rFonts w:ascii="Simplified Arabic" w:hAnsi="Simplified Arabic" w:cs="Simplified Arabic"/>
              <w:noProof/>
              <w:rtl/>
              <w:lang w:bidi="ar-EG"/>
            </w:rPr>
            <w:t xml:space="preserve"> (</w:t>
          </w:r>
          <w:r w:rsidRPr="003A1F33">
            <w:rPr>
              <w:rFonts w:ascii="Simplified Arabic" w:hAnsi="Simplified Arabic" w:cs="Simplified Arabic"/>
              <w:noProof/>
              <w:lang w:bidi="ar-EG"/>
            </w:rPr>
            <w:t>youth</w:t>
          </w:r>
          <w:r w:rsidRPr="003A1F33">
            <w:rPr>
              <w:rFonts w:ascii="Simplified Arabic" w:hAnsi="Simplified Arabic" w:cs="Simplified Arabic"/>
              <w:noProof/>
              <w:rtl/>
              <w:lang w:bidi="ar-EG"/>
            </w:rPr>
            <w:t>، 2018)</w:t>
          </w:r>
          <w:r w:rsidRPr="003A1F33">
            <w:rPr>
              <w:rFonts w:ascii="Simplified Arabic" w:hAnsi="Simplified Arabic" w:cs="Simplified Arabic"/>
              <w:rtl/>
            </w:rPr>
            <w:fldChar w:fldCharType="end"/>
          </w:r>
        </w:sdtContent>
      </w:sdt>
    </w:p>
    <w:p w14:paraId="4673F5CC" w14:textId="3979E380" w:rsidR="00710243" w:rsidRPr="003A1F33" w:rsidRDefault="00710243" w:rsidP="00A966F4">
      <w:pPr>
        <w:bidi/>
        <w:spacing w:after="0" w:line="240" w:lineRule="auto"/>
        <w:ind w:firstLine="720"/>
        <w:contextualSpacing/>
        <w:jc w:val="lowKashida"/>
        <w:rPr>
          <w:rFonts w:ascii="Simplified Arabic" w:hAnsi="Simplified Arabic" w:cs="Simplified Arabic"/>
          <w:b/>
          <w:bCs/>
          <w:i/>
          <w:iCs/>
          <w:rtl/>
          <w:lang w:bidi="ar-KW"/>
        </w:rPr>
      </w:pPr>
      <w:r w:rsidRPr="003A1F33">
        <w:rPr>
          <w:rFonts w:ascii="Simplified Arabic" w:hAnsi="Simplified Arabic" w:cs="Simplified Arabic"/>
          <w:b/>
          <w:bCs/>
          <w:i/>
          <w:iCs/>
          <w:rtl/>
          <w:lang w:bidi="ar-KW"/>
        </w:rPr>
        <w:t>"إن تعريف" الشاب" يتنوع بتنوع السياق والخصوصيات الثقافية والتاريخية لكل بلد،</w:t>
      </w:r>
      <w:r w:rsidRPr="003A1F33">
        <w:rPr>
          <w:rFonts w:ascii="Simplified Arabic" w:hAnsi="Simplified Arabic" w:cs="Simplified Arabic"/>
          <w:b/>
          <w:bCs/>
          <w:i/>
          <w:iCs/>
          <w:lang w:bidi="ar-KW"/>
        </w:rPr>
        <w:t xml:space="preserve"> </w:t>
      </w:r>
      <w:r w:rsidRPr="003A1F33">
        <w:rPr>
          <w:rFonts w:ascii="Simplified Arabic" w:hAnsi="Simplified Arabic" w:cs="Simplified Arabic"/>
          <w:b/>
          <w:bCs/>
          <w:i/>
          <w:iCs/>
          <w:rtl/>
          <w:lang w:bidi="ar-KW"/>
        </w:rPr>
        <w:t>ما يجعل التعريف يمثل تحديا في ذاته،</w:t>
      </w:r>
      <w:r w:rsidRPr="003A1F33">
        <w:rPr>
          <w:rFonts w:ascii="Simplified Arabic" w:hAnsi="Simplified Arabic" w:cs="Simplified Arabic"/>
          <w:b/>
          <w:bCs/>
          <w:i/>
          <w:iCs/>
          <w:lang w:bidi="ar-KW"/>
        </w:rPr>
        <w:t xml:space="preserve"> </w:t>
      </w:r>
      <w:r w:rsidRPr="003A1F33">
        <w:rPr>
          <w:rFonts w:ascii="Simplified Arabic" w:hAnsi="Simplified Arabic" w:cs="Simplified Arabic"/>
          <w:b/>
          <w:bCs/>
          <w:i/>
          <w:iCs/>
          <w:rtl/>
          <w:lang w:bidi="ar-KW"/>
        </w:rPr>
        <w:t>ويجعله غير قابل للخضوع لمعايير علمية بقدر ما هو خاضع لمعايير مقارنة وخصوصيات ثقافية،</w:t>
      </w:r>
      <w:r w:rsidRPr="003A1F33">
        <w:rPr>
          <w:rFonts w:ascii="Simplified Arabic" w:hAnsi="Simplified Arabic" w:cs="Simplified Arabic"/>
          <w:b/>
          <w:bCs/>
          <w:i/>
          <w:iCs/>
          <w:lang w:bidi="ar-KW"/>
        </w:rPr>
        <w:t xml:space="preserve"> </w:t>
      </w:r>
      <w:r w:rsidRPr="003A1F33">
        <w:rPr>
          <w:rFonts w:ascii="Simplified Arabic" w:hAnsi="Simplified Arabic" w:cs="Simplified Arabic"/>
          <w:b/>
          <w:bCs/>
          <w:i/>
          <w:iCs/>
          <w:rtl/>
          <w:lang w:bidi="ar-KW"/>
        </w:rPr>
        <w:t>كما أنه على النطاق العالمي فإن الفرق بين الأطفال والشباب والمراهقين غير واضح وجلي ويسقط في أغلب الأحيان ضمن جدليات كثيرة."</w:t>
      </w:r>
      <w:r w:rsidRPr="003A1F33">
        <w:rPr>
          <w:rFonts w:ascii="Simplified Arabic" w:hAnsi="Simplified Arabic" w:cs="Simplified Arabic"/>
          <w:b/>
          <w:bCs/>
          <w:i/>
          <w:iCs/>
          <w:rtl/>
          <w:lang w:bidi="ar-KW"/>
        </w:rPr>
        <w:tab/>
        <w:t>"الأمم المتحدة، تعريف الشباب"</w:t>
      </w:r>
      <w:sdt>
        <w:sdtPr>
          <w:rPr>
            <w:rFonts w:ascii="Simplified Arabic" w:hAnsi="Simplified Arabic" w:cs="Simplified Arabic"/>
            <w:b/>
            <w:bCs/>
            <w:i/>
            <w:iCs/>
            <w:rtl/>
            <w:lang w:bidi="ar-KW"/>
          </w:rPr>
          <w:id w:val="1117490351"/>
          <w:citation/>
        </w:sdtPr>
        <w:sdtEndPr/>
        <w:sdtContent>
          <w:r w:rsidRPr="003A1F33">
            <w:rPr>
              <w:rFonts w:ascii="Simplified Arabic" w:hAnsi="Simplified Arabic" w:cs="Simplified Arabic"/>
              <w:b/>
              <w:bCs/>
              <w:i/>
              <w:iCs/>
              <w:rtl/>
              <w:lang w:bidi="ar-KW"/>
            </w:rPr>
            <w:fldChar w:fldCharType="begin"/>
          </w:r>
          <w:r w:rsidRPr="003A1F33">
            <w:rPr>
              <w:rFonts w:ascii="Simplified Arabic" w:hAnsi="Simplified Arabic" w:cs="Simplified Arabic"/>
              <w:b/>
              <w:bCs/>
              <w:i/>
              <w:iCs/>
              <w:rtl/>
              <w:lang w:bidi="ar-EG"/>
            </w:rPr>
            <w:instrText xml:space="preserve"> </w:instrText>
          </w:r>
          <w:r w:rsidRPr="003A1F33">
            <w:rPr>
              <w:rFonts w:ascii="Simplified Arabic" w:hAnsi="Simplified Arabic" w:cs="Simplified Arabic"/>
              <w:b/>
              <w:bCs/>
              <w:i/>
              <w:iCs/>
              <w:lang w:bidi="ar-EG"/>
            </w:rPr>
            <w:instrText>CITATION</w:instrText>
          </w:r>
          <w:r w:rsidRPr="003A1F33">
            <w:rPr>
              <w:rFonts w:ascii="Simplified Arabic" w:hAnsi="Simplified Arabic" w:cs="Simplified Arabic"/>
              <w:b/>
              <w:bCs/>
              <w:i/>
              <w:iCs/>
              <w:rtl/>
              <w:lang w:bidi="ar-EG"/>
            </w:rPr>
            <w:instrText xml:space="preserve"> </w:instrText>
          </w:r>
          <w:r w:rsidRPr="003A1F33">
            <w:rPr>
              <w:rFonts w:ascii="Simplified Arabic" w:hAnsi="Simplified Arabic" w:cs="Simplified Arabic"/>
              <w:b/>
              <w:bCs/>
              <w:i/>
              <w:iCs/>
              <w:lang w:bidi="ar-EG"/>
            </w:rPr>
            <w:instrText>htt18 \l 3073</w:instrText>
          </w:r>
          <w:r w:rsidRPr="003A1F33">
            <w:rPr>
              <w:rFonts w:ascii="Simplified Arabic" w:hAnsi="Simplified Arabic" w:cs="Simplified Arabic"/>
              <w:b/>
              <w:bCs/>
              <w:i/>
              <w:iCs/>
              <w:rtl/>
              <w:lang w:bidi="ar-EG"/>
            </w:rPr>
            <w:instrText xml:space="preserve"> </w:instrText>
          </w:r>
          <w:r w:rsidRPr="003A1F33">
            <w:rPr>
              <w:rFonts w:ascii="Simplified Arabic" w:hAnsi="Simplified Arabic" w:cs="Simplified Arabic"/>
              <w:b/>
              <w:bCs/>
              <w:i/>
              <w:iCs/>
              <w:rtl/>
              <w:lang w:bidi="ar-KW"/>
            </w:rPr>
            <w:fldChar w:fldCharType="separate"/>
          </w:r>
          <w:r w:rsidRPr="003A1F33">
            <w:rPr>
              <w:rFonts w:ascii="Simplified Arabic" w:hAnsi="Simplified Arabic" w:cs="Simplified Arabic"/>
              <w:b/>
              <w:bCs/>
              <w:i/>
              <w:iCs/>
              <w:noProof/>
              <w:rtl/>
              <w:lang w:bidi="ar-EG"/>
            </w:rPr>
            <w:t xml:space="preserve"> </w:t>
          </w:r>
          <w:r w:rsidRPr="003A1F33">
            <w:rPr>
              <w:rFonts w:ascii="Simplified Arabic" w:hAnsi="Simplified Arabic" w:cs="Simplified Arabic"/>
              <w:noProof/>
              <w:rtl/>
              <w:lang w:bidi="ar-EG"/>
            </w:rPr>
            <w:t>(</w:t>
          </w:r>
          <w:r w:rsidRPr="003A1F33">
            <w:rPr>
              <w:rFonts w:ascii="Simplified Arabic" w:hAnsi="Simplified Arabic" w:cs="Simplified Arabic"/>
              <w:noProof/>
              <w:lang w:bidi="ar-EG"/>
            </w:rPr>
            <w:t>youth</w:t>
          </w:r>
          <w:r w:rsidRPr="003A1F33">
            <w:rPr>
              <w:rFonts w:ascii="Simplified Arabic" w:hAnsi="Simplified Arabic" w:cs="Simplified Arabic"/>
              <w:noProof/>
              <w:rtl/>
              <w:lang w:bidi="ar-EG"/>
            </w:rPr>
            <w:t>، 2018)</w:t>
          </w:r>
          <w:r w:rsidRPr="003A1F33">
            <w:rPr>
              <w:rFonts w:ascii="Simplified Arabic" w:hAnsi="Simplified Arabic" w:cs="Simplified Arabic"/>
              <w:b/>
              <w:bCs/>
              <w:i/>
              <w:iCs/>
              <w:rtl/>
              <w:lang w:bidi="ar-KW"/>
            </w:rPr>
            <w:fldChar w:fldCharType="end"/>
          </w:r>
        </w:sdtContent>
      </w:sdt>
    </w:p>
    <w:p w14:paraId="3A1F6888" w14:textId="77777777" w:rsidR="00710243" w:rsidRPr="003A1F33" w:rsidRDefault="00710243" w:rsidP="00A966F4">
      <w:pPr>
        <w:bidi/>
        <w:spacing w:after="0" w:line="240" w:lineRule="auto"/>
        <w:contextualSpacing/>
        <w:jc w:val="both"/>
        <w:rPr>
          <w:rFonts w:ascii="Simplified Arabic" w:hAnsi="Simplified Arabic" w:cs="Simplified Arabic"/>
          <w:rtl/>
        </w:rPr>
      </w:pPr>
      <w:r w:rsidRPr="003A1F33">
        <w:rPr>
          <w:rFonts w:ascii="Simplified Arabic" w:hAnsi="Simplified Arabic" w:cs="Simplified Arabic"/>
          <w:b/>
          <w:bCs/>
          <w:color w:val="EE0000"/>
          <w:rtl/>
        </w:rPr>
        <w:t>تعريف عمري</w:t>
      </w:r>
      <w:r w:rsidRPr="003A1F33">
        <w:rPr>
          <w:rFonts w:ascii="Simplified Arabic" w:hAnsi="Simplified Arabic" w:cs="Simplified Arabic"/>
          <w:rtl/>
        </w:rPr>
        <w:t xml:space="preserve"> في مصر، يتم تعريف الشباب في الفئة العمرية من 18 وحتى 29، (الاستراتيجية الوطنية للشباب والرياضة 2024-2030)</w:t>
      </w:r>
    </w:p>
    <w:p w14:paraId="61F9FADA" w14:textId="77777777" w:rsidR="00710243" w:rsidRPr="003A1F33" w:rsidRDefault="00710243" w:rsidP="007A7230">
      <w:pPr>
        <w:numPr>
          <w:ilvl w:val="0"/>
          <w:numId w:val="10"/>
        </w:numPr>
        <w:bidi/>
        <w:spacing w:after="0" w:line="240" w:lineRule="auto"/>
        <w:contextualSpacing/>
        <w:jc w:val="both"/>
        <w:rPr>
          <w:rFonts w:ascii="Simplified Arabic" w:hAnsi="Simplified Arabic" w:cs="Simplified Arabic"/>
        </w:rPr>
      </w:pPr>
      <w:r w:rsidRPr="003A1F33">
        <w:rPr>
          <w:rFonts w:ascii="Simplified Arabic" w:hAnsi="Simplified Arabic" w:cs="Simplified Arabic"/>
          <w:b/>
          <w:bCs/>
          <w:rtl/>
        </w:rPr>
        <w:t>مرحلة انتقالية</w:t>
      </w:r>
      <w:r w:rsidRPr="003A1F33">
        <w:rPr>
          <w:rFonts w:ascii="Simplified Arabic" w:hAnsi="Simplified Arabic" w:cs="Simplified Arabic"/>
        </w:rPr>
        <w:t xml:space="preserve">: </w:t>
      </w:r>
      <w:r w:rsidRPr="003A1F33">
        <w:rPr>
          <w:rFonts w:ascii="Simplified Arabic" w:hAnsi="Simplified Arabic" w:cs="Simplified Arabic"/>
          <w:rtl/>
        </w:rPr>
        <w:t>يُنظر إلى الشباب كمرحلة انتقالية بين الطفولة والرشد، يمر خلالها الأفراد بعمليات من التغير الجسدي والاجتماعي والاقتصادي، وينتقلون تدريجياً من الاعتماد المحدود على الآخرين إلى الاستقلال التام</w:t>
      </w:r>
      <w:r w:rsidRPr="003A1F33">
        <w:rPr>
          <w:rFonts w:ascii="Simplified Arabic" w:hAnsi="Simplified Arabic" w:cs="Simplified Arabic"/>
        </w:rPr>
        <w:t>.</w:t>
      </w:r>
    </w:p>
    <w:p w14:paraId="4E19680B" w14:textId="77777777" w:rsidR="00710243" w:rsidRPr="003A1F33" w:rsidRDefault="00710243" w:rsidP="007A7230">
      <w:pPr>
        <w:pStyle w:val="ListParagraph"/>
        <w:numPr>
          <w:ilvl w:val="0"/>
          <w:numId w:val="11"/>
        </w:numPr>
        <w:bidi/>
        <w:spacing w:after="0" w:line="240" w:lineRule="auto"/>
        <w:rPr>
          <w:rFonts w:ascii="Simplified Arabic" w:hAnsi="Simplified Arabic" w:cs="Simplified Arabic"/>
          <w:rtl/>
          <w:lang w:bidi="ar-JO"/>
        </w:rPr>
      </w:pPr>
      <w:r w:rsidRPr="003A1F33">
        <w:rPr>
          <w:rFonts w:ascii="Simplified Arabic" w:hAnsi="Simplified Arabic" w:cs="Simplified Arabic"/>
          <w:b/>
          <w:bCs/>
          <w:rtl/>
        </w:rPr>
        <w:t>الاتجاه البيولوجي:</w:t>
      </w:r>
      <w:r w:rsidRPr="003A1F33">
        <w:rPr>
          <w:rFonts w:ascii="Simplified Arabic" w:hAnsi="Simplified Arabic" w:cs="Simplified Arabic"/>
          <w:rtl/>
        </w:rPr>
        <w:t xml:space="preserve"> وهذا الاتجاه يؤكد الحتمية البيولوجية باعتبارها مرحلة عمرية أو طور من أطوار نمو الإنسان</w:t>
      </w:r>
      <w:r w:rsidRPr="003A1F33">
        <w:rPr>
          <w:rFonts w:ascii="Simplified Arabic" w:hAnsi="Simplified Arabic" w:cs="Simplified Arabic"/>
          <w:rtl/>
          <w:lang w:bidi="ar-JO"/>
        </w:rPr>
        <w:t xml:space="preserve">. </w:t>
      </w:r>
    </w:p>
    <w:p w14:paraId="3FB94896" w14:textId="2D9C47CB" w:rsidR="00710243" w:rsidRPr="003A1F33" w:rsidRDefault="00710243" w:rsidP="007A7230">
      <w:pPr>
        <w:pStyle w:val="ListParagraph"/>
        <w:numPr>
          <w:ilvl w:val="0"/>
          <w:numId w:val="11"/>
        </w:numPr>
        <w:bidi/>
        <w:spacing w:after="0" w:line="240" w:lineRule="auto"/>
        <w:rPr>
          <w:rFonts w:ascii="Simplified Arabic" w:hAnsi="Simplified Arabic" w:cs="Simplified Arabic"/>
          <w:lang w:bidi="ar-JO"/>
        </w:rPr>
      </w:pPr>
      <w:r w:rsidRPr="003A1F33">
        <w:rPr>
          <w:rFonts w:ascii="Simplified Arabic" w:hAnsi="Simplified Arabic" w:cs="Simplified Arabic"/>
          <w:b/>
          <w:bCs/>
          <w:rtl/>
        </w:rPr>
        <w:t xml:space="preserve">الاتجاه </w:t>
      </w:r>
      <w:r w:rsidRPr="003A1F33">
        <w:rPr>
          <w:rFonts w:ascii="Simplified Arabic" w:hAnsi="Simplified Arabic" w:cs="Simplified Arabic"/>
          <w:b/>
          <w:bCs/>
          <w:rtl/>
          <w:lang w:bidi="ar-JO"/>
        </w:rPr>
        <w:t>النفسي - الإجتماعي</w:t>
      </w:r>
      <w:r w:rsidRPr="003A1F33">
        <w:rPr>
          <w:rFonts w:ascii="Simplified Arabic" w:hAnsi="Simplified Arabic" w:cs="Simplified Arabic"/>
          <w:rtl/>
        </w:rPr>
        <w:t xml:space="preserve">: يرى هذا </w:t>
      </w:r>
      <w:r w:rsidR="00F33817" w:rsidRPr="003A1F33">
        <w:rPr>
          <w:rFonts w:ascii="Simplified Arabic" w:hAnsi="Simplified Arabic" w:cs="Simplified Arabic"/>
          <w:rtl/>
        </w:rPr>
        <w:t>الاتجاه</w:t>
      </w:r>
      <w:r w:rsidRPr="003A1F33">
        <w:rPr>
          <w:rFonts w:ascii="Simplified Arabic" w:hAnsi="Simplified Arabic" w:cs="Simplified Arabic"/>
          <w:rtl/>
        </w:rPr>
        <w:t xml:space="preserve"> أن الشباب حالة عمرية تخضع لنمو بيولوجي من جهة ولثقافة المجتمع من جهة أخرى. </w:t>
      </w:r>
    </w:p>
    <w:p w14:paraId="42226D1F" w14:textId="5056DE68" w:rsidR="00710243" w:rsidRPr="003A1F33" w:rsidRDefault="007409D6" w:rsidP="007A7230">
      <w:pPr>
        <w:pStyle w:val="ListParagraph"/>
        <w:numPr>
          <w:ilvl w:val="0"/>
          <w:numId w:val="11"/>
        </w:numPr>
        <w:bidi/>
        <w:spacing w:after="0" w:line="240" w:lineRule="auto"/>
        <w:rPr>
          <w:rFonts w:ascii="Simplified Arabic" w:hAnsi="Simplified Arabic" w:cs="Simplified Arabic"/>
          <w:lang w:bidi="ar-JO"/>
        </w:rPr>
      </w:pPr>
      <w:r w:rsidRPr="003A1F33">
        <w:rPr>
          <w:rFonts w:ascii="Simplified Arabic" w:hAnsi="Simplified Arabic" w:cs="Simplified Arabic"/>
          <w:b/>
          <w:bCs/>
          <w:rtl/>
        </w:rPr>
        <w:t>الاتجاه</w:t>
      </w:r>
      <w:r w:rsidR="00710243" w:rsidRPr="003A1F33">
        <w:rPr>
          <w:rFonts w:ascii="Simplified Arabic" w:hAnsi="Simplified Arabic" w:cs="Simplified Arabic"/>
          <w:b/>
          <w:bCs/>
          <w:rtl/>
        </w:rPr>
        <w:t xml:space="preserve"> الإجتماعي</w:t>
      </w:r>
      <w:r w:rsidR="00710243" w:rsidRPr="003A1F33">
        <w:rPr>
          <w:rFonts w:ascii="Simplified Arabic" w:hAnsi="Simplified Arabic" w:cs="Simplified Arabic"/>
          <w:rtl/>
        </w:rPr>
        <w:t xml:space="preserve">: ينظر هذا الاتجاه للشباب باعتباره حقيقة </w:t>
      </w:r>
      <w:r w:rsidRPr="003A1F33">
        <w:rPr>
          <w:rFonts w:ascii="Simplified Arabic" w:hAnsi="Simplified Arabic" w:cs="Simplified Arabic"/>
          <w:rtl/>
        </w:rPr>
        <w:t>اجتماعية</w:t>
      </w:r>
      <w:r w:rsidR="00710243" w:rsidRPr="003A1F33">
        <w:rPr>
          <w:rFonts w:ascii="Simplified Arabic" w:hAnsi="Simplified Arabic" w:cs="Simplified Arabic"/>
          <w:rtl/>
        </w:rPr>
        <w:t xml:space="preserve"> وليس ظاهرة بيولوجية فقط، بمعنى أن هناك مجموعة من السمات والخصائص إذا توافرت في فئة من السكان كانت هذه الفئة شباباً.</w:t>
      </w:r>
      <w:r w:rsidR="00710243" w:rsidRPr="003A1F33">
        <w:rPr>
          <w:rFonts w:ascii="Simplified Arabic" w:hAnsi="Simplified Arabic" w:cs="Simplified Arabic"/>
          <w:rtl/>
          <w:lang w:val="en-AU" w:bidi="ar-JO"/>
        </w:rPr>
        <w:t xml:space="preserve"> </w:t>
      </w:r>
      <w:r w:rsidR="00710243" w:rsidRPr="003A1F33">
        <w:rPr>
          <w:rFonts w:ascii="Simplified Arabic" w:hAnsi="Simplified Arabic" w:cs="Simplified Arabic"/>
          <w:rtl/>
          <w:lang w:bidi="ar-EG"/>
        </w:rPr>
        <w:t>فك</w:t>
      </w:r>
      <w:r w:rsidR="00710243" w:rsidRPr="003A1F33">
        <w:rPr>
          <w:rFonts w:ascii="Simplified Arabic" w:hAnsi="Simplified Arabic" w:cs="Simplified Arabic"/>
          <w:rtl/>
        </w:rPr>
        <w:t xml:space="preserve">ل </w:t>
      </w:r>
      <w:r w:rsidR="00710243" w:rsidRPr="003A1F33">
        <w:rPr>
          <w:rFonts w:ascii="Simplified Arabic" w:hAnsi="Simplified Arabic" w:cs="Simplified Arabic"/>
          <w:rtl/>
          <w:lang w:bidi="ar-JO"/>
        </w:rPr>
        <w:t>مجتمع يحدد من هي فئة الشباب وما هي ملامحها وما هي شروط الانضمام لهذه الفئة.</w:t>
      </w:r>
    </w:p>
    <w:p w14:paraId="3347F4CF" w14:textId="44C39213" w:rsidR="00710243" w:rsidRPr="003A1F33" w:rsidRDefault="00710243" w:rsidP="007A7230">
      <w:pPr>
        <w:pStyle w:val="ListParagraph"/>
        <w:numPr>
          <w:ilvl w:val="0"/>
          <w:numId w:val="11"/>
        </w:numPr>
        <w:bidi/>
        <w:spacing w:after="0" w:line="240" w:lineRule="auto"/>
        <w:rPr>
          <w:rFonts w:ascii="Simplified Arabic" w:hAnsi="Simplified Arabic" w:cs="Simplified Arabic"/>
          <w:lang w:bidi="ar-JO"/>
        </w:rPr>
      </w:pPr>
      <w:r w:rsidRPr="003A1F33">
        <w:rPr>
          <w:rFonts w:ascii="Simplified Arabic" w:hAnsi="Simplified Arabic" w:cs="Simplified Arabic"/>
          <w:rtl/>
          <w:lang w:bidi="ar-JO"/>
        </w:rPr>
        <w:t>في اللغة:</w:t>
      </w:r>
      <w:r w:rsidRPr="003A1F33">
        <w:rPr>
          <w:rFonts w:ascii="Simplified Arabic" w:hAnsi="Simplified Arabic" w:cs="Simplified Arabic"/>
          <w:rtl/>
        </w:rPr>
        <w:t xml:space="preserve"> الشباب جمع شاب وهو ما بين الثلاثين والأربعين</w:t>
      </w:r>
      <w:r w:rsidRPr="003A1F33">
        <w:rPr>
          <w:rFonts w:ascii="Simplified Arabic" w:hAnsi="Simplified Arabic" w:cs="Simplified Arabic"/>
          <w:lang w:val="en-AU" w:bidi="ar-JO"/>
        </w:rPr>
        <w:t xml:space="preserve"> </w:t>
      </w:r>
      <w:r w:rsidR="00F33817" w:rsidRPr="003A1F33">
        <w:rPr>
          <w:rFonts w:ascii="Simplified Arabic" w:hAnsi="Simplified Arabic" w:cs="Simplified Arabic"/>
          <w:rtl/>
          <w:lang w:val="en-AU" w:bidi="ar-JO"/>
        </w:rPr>
        <w:t>و</w:t>
      </w:r>
      <w:r w:rsidRPr="003A1F33">
        <w:rPr>
          <w:rFonts w:ascii="Simplified Arabic" w:hAnsi="Simplified Arabic" w:cs="Simplified Arabic"/>
          <w:rtl/>
        </w:rPr>
        <w:t>في الاصطلاح الشباب هو: قوة بين ضعفين، ضعف الطفولة، وضعف الشيخوخة</w:t>
      </w:r>
      <w:r w:rsidRPr="003A1F33">
        <w:rPr>
          <w:rFonts w:ascii="Simplified Arabic" w:hAnsi="Simplified Arabic" w:cs="Simplified Arabic"/>
          <w:rtl/>
          <w:lang w:bidi="ar-JO"/>
        </w:rPr>
        <w:t xml:space="preserve"> </w:t>
      </w:r>
    </w:p>
    <w:p w14:paraId="6A877819" w14:textId="77777777" w:rsidR="00710243" w:rsidRPr="003A1F33" w:rsidRDefault="00710243" w:rsidP="007A7230">
      <w:pPr>
        <w:pStyle w:val="ListParagraph"/>
        <w:numPr>
          <w:ilvl w:val="0"/>
          <w:numId w:val="11"/>
        </w:numPr>
        <w:bidi/>
        <w:spacing w:after="0" w:line="240" w:lineRule="auto"/>
        <w:rPr>
          <w:rFonts w:ascii="Simplified Arabic" w:hAnsi="Simplified Arabic" w:cs="Simplified Arabic"/>
          <w:lang w:bidi="ar-JO"/>
        </w:rPr>
      </w:pPr>
      <w:r w:rsidRPr="003A1F33">
        <w:rPr>
          <w:rFonts w:ascii="Simplified Arabic" w:hAnsi="Simplified Arabic" w:cs="Simplified Arabic"/>
          <w:rtl/>
          <w:lang w:bidi="ar-JO"/>
        </w:rPr>
        <w:lastRenderedPageBreak/>
        <w:t xml:space="preserve">هنالك اتجاه عام في علم الإجتماع يعتبر الحدود بين الأعمار والشرائح حدودا اعتباطية </w:t>
      </w:r>
    </w:p>
    <w:p w14:paraId="5D31AA57" w14:textId="66B5F3CA" w:rsidR="00AC4B39" w:rsidRPr="003A1F33" w:rsidRDefault="00AC4B39" w:rsidP="00A966F4">
      <w:pPr>
        <w:shd w:val="clear" w:color="auto" w:fill="FFFFFF"/>
        <w:tabs>
          <w:tab w:val="right" w:pos="1350"/>
        </w:tabs>
        <w:bidi/>
        <w:spacing w:after="0" w:line="240" w:lineRule="auto"/>
        <w:contextualSpacing/>
        <w:jc w:val="lowKashida"/>
        <w:rPr>
          <w:rFonts w:ascii="Simplified Arabic" w:hAnsi="Simplified Arabic" w:cs="Simplified Arabic"/>
          <w:sz w:val="20"/>
          <w:szCs w:val="20"/>
          <w:lang w:bidi="ar-EG"/>
        </w:rPr>
      </w:pPr>
      <w:r w:rsidRPr="003A1F33">
        <w:rPr>
          <w:rFonts w:ascii="Simplified Arabic" w:hAnsi="Simplified Arabic" w:cs="Simplified Arabic"/>
          <w:sz w:val="20"/>
          <w:szCs w:val="20"/>
          <w:rtl/>
          <w:lang w:bidi="ar-EG"/>
        </w:rPr>
        <w:t xml:space="preserve">ولأغراض البحث سيتم </w:t>
      </w:r>
      <w:r w:rsidRPr="003A1F33">
        <w:rPr>
          <w:rFonts w:ascii="Simplified Arabic" w:hAnsi="Simplified Arabic" w:cs="Simplified Arabic"/>
          <w:rtl/>
        </w:rPr>
        <w:t>اعتماد التعريف التشغيلي (</w:t>
      </w:r>
      <w:r w:rsidRPr="003A1F33">
        <w:rPr>
          <w:rFonts w:ascii="Simplified Arabic" w:hAnsi="Simplified Arabic" w:cs="Simplified Arabic"/>
        </w:rPr>
        <w:t>Operational Definition</w:t>
      </w:r>
      <w:r w:rsidRPr="003A1F33">
        <w:rPr>
          <w:rFonts w:ascii="Simplified Arabic" w:hAnsi="Simplified Arabic" w:cs="Simplified Arabic"/>
          <w:rtl/>
        </w:rPr>
        <w:t>) التالي للشباب في سياق هذه الدراسة</w:t>
      </w:r>
      <w:r w:rsidR="00BC7B9D" w:rsidRPr="003A1F33">
        <w:rPr>
          <w:rFonts w:ascii="Simplified Arabic" w:hAnsi="Simplified Arabic" w:cs="Simplified Arabic" w:hint="cs"/>
          <w:sz w:val="20"/>
          <w:szCs w:val="20"/>
          <w:rtl/>
          <w:lang w:bidi="ar-EG"/>
        </w:rPr>
        <w:t xml:space="preserve"> </w:t>
      </w:r>
      <w:r w:rsidRPr="003A1F33">
        <w:rPr>
          <w:rFonts w:ascii="Simplified Arabic" w:hAnsi="Simplified Arabic" w:cs="Simplified Arabic"/>
          <w:rtl/>
        </w:rPr>
        <w:t>"هم الأفراد الذين تتراوح أعمارهم بين 18 و40 عامًا، ويُنظر إليهم على أنهم في مرحلة انتقالية من الاعتماد إلى الاستقلالية، ومن التعليم إلى الدخول في سوق العمل وتقلُّد المناصب القيادية، ويُتوقع منهم أن يساهموا بشكل فعال في التنمية الوطنية."</w:t>
      </w:r>
      <w:r w:rsidR="006E3D60" w:rsidRPr="003A1F33">
        <w:rPr>
          <w:rFonts w:ascii="Simplified Arabic" w:hAnsi="Simplified Arabic" w:cs="Simplified Arabic"/>
          <w:rtl/>
        </w:rPr>
        <w:t xml:space="preserve"> و</w:t>
      </w:r>
      <w:r w:rsidRPr="003A1F33">
        <w:rPr>
          <w:rFonts w:ascii="Simplified Arabic" w:hAnsi="Simplified Arabic" w:cs="Simplified Arabic"/>
          <w:rtl/>
        </w:rPr>
        <w:t xml:space="preserve">هذا التعريف يجمع بين العمر الزمني والخصائص الاجتماعية والوظيفية التي تناسب عينة الدراسة، واستندت الدراسة على المستويات الثلاث الاتية: </w:t>
      </w:r>
    </w:p>
    <w:p w14:paraId="54A07814" w14:textId="140BE246" w:rsidR="00AC4B39" w:rsidRPr="003A1F33" w:rsidRDefault="00AC4B39" w:rsidP="007A7230">
      <w:pPr>
        <w:pStyle w:val="ListParagraph"/>
        <w:numPr>
          <w:ilvl w:val="1"/>
          <w:numId w:val="10"/>
        </w:numPr>
        <w:bidi/>
        <w:spacing w:after="0" w:line="240" w:lineRule="auto"/>
        <w:rPr>
          <w:rFonts w:ascii="Simplified Arabic" w:hAnsi="Simplified Arabic" w:cs="Simplified Arabic"/>
        </w:rPr>
      </w:pPr>
      <w:r w:rsidRPr="003A1F33">
        <w:rPr>
          <w:rFonts w:ascii="Simplified Arabic" w:hAnsi="Simplified Arabic" w:cs="Simplified Arabic"/>
          <w:rtl/>
        </w:rPr>
        <w:t>المستوى الوطني (السياق المصري): تعتبر الحكومة المصرية، من خلال المجلس القومي للشباب ووزارة الشباب والرياضة، فئة الشباب هي من سن 18 حتى 40 عامًا. هذا التعريف هو الأساس لمعظم البرامج والمبادرات الموجهة للشباب في مصر، بما في ذلك البرامج القيادية.</w:t>
      </w:r>
    </w:p>
    <w:p w14:paraId="43F5CC85" w14:textId="549F4394" w:rsidR="00AC4B39" w:rsidRPr="003A1F33" w:rsidRDefault="00F729C3" w:rsidP="007A7230">
      <w:pPr>
        <w:pStyle w:val="ListParagraph"/>
        <w:numPr>
          <w:ilvl w:val="1"/>
          <w:numId w:val="9"/>
        </w:numPr>
        <w:bidi/>
        <w:spacing w:after="0" w:line="240" w:lineRule="auto"/>
        <w:rPr>
          <w:rFonts w:ascii="Simplified Arabic" w:hAnsi="Simplified Arabic" w:cs="Simplified Arabic"/>
          <w:color w:val="000000" w:themeColor="text1"/>
        </w:rPr>
      </w:pPr>
      <w:r w:rsidRPr="003A1F33">
        <w:rPr>
          <w:rFonts w:ascii="Simplified Arabic" w:hAnsi="Simplified Arabic" w:cs="Simplified Arabic"/>
          <w:color w:val="000000" w:themeColor="text1"/>
          <w:rtl/>
        </w:rPr>
        <w:t>و</w:t>
      </w:r>
      <w:r w:rsidR="00AC4B39" w:rsidRPr="003A1F33">
        <w:rPr>
          <w:rFonts w:ascii="Simplified Arabic" w:hAnsi="Simplified Arabic" w:cs="Simplified Arabic"/>
          <w:color w:val="000000" w:themeColor="text1"/>
          <w:rtl/>
        </w:rPr>
        <w:t xml:space="preserve">العينة المستهدفة (خريجو </w:t>
      </w:r>
      <w:r w:rsidR="00AC4B39" w:rsidRPr="003A1F33">
        <w:rPr>
          <w:rFonts w:ascii="Simplified Arabic" w:hAnsi="Simplified Arabic" w:cs="Simplified Arabic"/>
          <w:color w:val="000000" w:themeColor="text1"/>
        </w:rPr>
        <w:t>PLP</w:t>
      </w:r>
      <w:r w:rsidR="00AC4B39" w:rsidRPr="003A1F33">
        <w:rPr>
          <w:rFonts w:ascii="Simplified Arabic" w:hAnsi="Simplified Arabic" w:cs="Simplified Arabic"/>
          <w:color w:val="000000" w:themeColor="text1"/>
          <w:rtl/>
        </w:rPr>
        <w:t>) تقع تمامًا ضمن النطاق الرسمي لفئة الشباب التي تستهدفها الدولة.</w:t>
      </w:r>
    </w:p>
    <w:p w14:paraId="58848927" w14:textId="67D5342C" w:rsidR="008A6CF4" w:rsidRPr="003A1F33" w:rsidRDefault="006E3D60" w:rsidP="00A966F4">
      <w:pPr>
        <w:bidi/>
        <w:spacing w:after="0" w:line="240" w:lineRule="auto"/>
        <w:contextualSpacing/>
        <w:jc w:val="lowKashida"/>
        <w:rPr>
          <w:rFonts w:ascii="Simplified Arabic" w:hAnsi="Simplified Arabic" w:cs="Simplified Arabic"/>
          <w:rtl/>
        </w:rPr>
      </w:pPr>
      <w:r w:rsidRPr="003A1F33">
        <w:rPr>
          <w:rFonts w:ascii="Simplified Arabic" w:hAnsi="Simplified Arabic" w:cs="Simplified Arabic"/>
          <w:b/>
          <w:bCs/>
          <w:rtl/>
        </w:rPr>
        <w:t xml:space="preserve">وبالتالي </w:t>
      </w:r>
      <w:r w:rsidR="008A6CF4" w:rsidRPr="003A1F33">
        <w:rPr>
          <w:rFonts w:ascii="Simplified Arabic" w:hAnsi="Simplified Arabic" w:cs="Simplified Arabic"/>
          <w:rtl/>
        </w:rPr>
        <w:t>"ستعتمد هذه الدراسة التعريف التشغيلي للشباب بأنه الأفراد الذين تتراوح أعمارهم بين 18 و40 عامًا. ويستند هذا التحديد إلى ثلاث اعتبارات رئيسية: أولاً، التوافق مع التعريف الرسمي المعتمد في جمهورية مصر العربية (</w:t>
      </w:r>
      <w:r w:rsidR="008A6CF4" w:rsidRPr="003A1F33">
        <w:rPr>
          <w:rFonts w:ascii="Simplified Arabic" w:hAnsi="Simplified Arabic" w:cs="Simplified Arabic"/>
        </w:rPr>
        <w:t>National Council for Youth, 2022</w:t>
      </w:r>
      <w:r w:rsidR="008A6CF4" w:rsidRPr="003A1F33">
        <w:rPr>
          <w:rFonts w:ascii="Simplified Arabic" w:hAnsi="Simplified Arabic" w:cs="Simplified Arabic"/>
          <w:rtl/>
        </w:rPr>
        <w:t>)، والذي يُعد الإطار المرجعي لبرامج التمكين محل الدراسة. ثانيًا، مراعاة الخصوصية الوظيفية للعينة، حيث أن الوصول إلى مناصب قيادية يتجاوز النطاق العمري للتعريف الدولي الضيق (</w:t>
      </w:r>
      <w:r w:rsidR="008A6CF4" w:rsidRPr="003A1F33">
        <w:rPr>
          <w:rFonts w:ascii="Simplified Arabic" w:hAnsi="Simplified Arabic" w:cs="Simplified Arabic"/>
        </w:rPr>
        <w:t>United Nations, 2020</w:t>
      </w:r>
      <w:r w:rsidR="008A6CF4" w:rsidRPr="003A1F33">
        <w:rPr>
          <w:rFonts w:ascii="Simplified Arabic" w:hAnsi="Simplified Arabic" w:cs="Simplified Arabic"/>
          <w:rtl/>
        </w:rPr>
        <w:t>). ثالثًا، الانسجام مع المنظور السوسيولوجي الذي يرى الشباب كمرحلة انتقالية نحو الاستقلالية والمساهمة الفاعلة (</w:t>
      </w:r>
      <w:r w:rsidR="008A6CF4" w:rsidRPr="003A1F33">
        <w:rPr>
          <w:rFonts w:ascii="Simplified Arabic" w:hAnsi="Simplified Arabic" w:cs="Simplified Arabic"/>
        </w:rPr>
        <w:t>Côté, 2014</w:t>
      </w:r>
      <w:r w:rsidR="008A6CF4" w:rsidRPr="003A1F33">
        <w:rPr>
          <w:rFonts w:ascii="Simplified Arabic" w:hAnsi="Simplified Arabic" w:cs="Simplified Arabic"/>
          <w:rtl/>
        </w:rPr>
        <w:t>)، وهو ما ينطبق تمامًا على خريجي البرنامج الرئاسي للقيادة الذين يشغلون مناصب قيادية."</w:t>
      </w:r>
    </w:p>
    <w:p w14:paraId="7C187E67" w14:textId="2B6DB223" w:rsidR="00434695" w:rsidRPr="00C525E6" w:rsidRDefault="00434695" w:rsidP="00A966F4">
      <w:pPr>
        <w:bidi/>
        <w:rPr>
          <w:rFonts w:ascii="Simplified Arabic" w:hAnsi="Simplified Arabic" w:cs="Simplified Arabic"/>
          <w:b/>
          <w:bCs/>
          <w:sz w:val="24"/>
          <w:szCs w:val="24"/>
        </w:rPr>
      </w:pPr>
      <w:r w:rsidRPr="00C525E6">
        <w:rPr>
          <w:rFonts w:ascii="Simplified Arabic" w:hAnsi="Simplified Arabic" w:cs="Simplified Arabic"/>
          <w:b/>
          <w:bCs/>
          <w:sz w:val="24"/>
          <w:szCs w:val="24"/>
          <w:rtl/>
        </w:rPr>
        <w:t>تمكين الشباب (</w:t>
      </w:r>
      <w:r w:rsidRPr="00C525E6">
        <w:rPr>
          <w:rFonts w:ascii="Simplified Arabic" w:hAnsi="Simplified Arabic" w:cs="Simplified Arabic"/>
          <w:b/>
          <w:bCs/>
          <w:sz w:val="24"/>
          <w:szCs w:val="24"/>
        </w:rPr>
        <w:t>Youth Empowerment</w:t>
      </w:r>
      <w:r w:rsidRPr="00C525E6">
        <w:rPr>
          <w:rFonts w:ascii="Simplified Arabic" w:hAnsi="Simplified Arabic" w:cs="Simplified Arabic"/>
          <w:b/>
          <w:bCs/>
          <w:sz w:val="24"/>
          <w:szCs w:val="24"/>
          <w:rtl/>
        </w:rPr>
        <w:t>)</w:t>
      </w:r>
    </w:p>
    <w:p w14:paraId="48B18A11" w14:textId="3FDD3345" w:rsidR="0069166D" w:rsidRPr="00A966F4" w:rsidRDefault="0069166D" w:rsidP="00A966F4">
      <w:pPr>
        <w:bidi/>
        <w:spacing w:after="0" w:line="240" w:lineRule="auto"/>
        <w:contextualSpacing/>
        <w:jc w:val="lowKashida"/>
        <w:rPr>
          <w:rFonts w:ascii="Simplified Arabic" w:hAnsi="Simplified Arabic" w:cs="Simplified Arabic"/>
          <w:rtl/>
        </w:rPr>
      </w:pPr>
      <w:r w:rsidRPr="00A966F4">
        <w:rPr>
          <w:rFonts w:ascii="Simplified Arabic" w:hAnsi="Simplified Arabic" w:cs="Simplified Arabic"/>
          <w:rtl/>
        </w:rPr>
        <w:t xml:space="preserve">تُظهر الأدبيات أن التمكين يمثل المستوى الأعلى في سلم تطور السياسات الاجتماعية، حيث لا يكتفي بإشراك أو إدماج </w:t>
      </w:r>
      <w:r w:rsidR="00BC7B9D" w:rsidRPr="00A966F4">
        <w:rPr>
          <w:rFonts w:ascii="Simplified Arabic" w:hAnsi="Simplified Arabic" w:cs="Simplified Arabic" w:hint="cs"/>
          <w:rtl/>
        </w:rPr>
        <w:t>الشباب</w:t>
      </w:r>
      <w:r w:rsidRPr="00A966F4">
        <w:rPr>
          <w:rFonts w:ascii="Simplified Arabic" w:hAnsi="Simplified Arabic" w:cs="Simplified Arabic"/>
          <w:rtl/>
        </w:rPr>
        <w:t>، بل يسعى إلى إعادة تشكيل علاقات القوة داخل المجتمع والمؤسسات. ومن ثم، فإن تقييم سياسات تمكين الشباب يتطلب التمييز الدقيق بين المشاركة الشكلية، والإدماج المؤسسي، والتمكين القيادي الفعلي، وهو ما يشكل الأساس النظري لهذا البحث.</w:t>
      </w:r>
    </w:p>
    <w:p w14:paraId="4A4B7FBD" w14:textId="2404A76C" w:rsidR="006E3D60" w:rsidRPr="00A966F4" w:rsidRDefault="00BC7B9D" w:rsidP="00A966F4">
      <w:pPr>
        <w:bidi/>
        <w:spacing w:after="0" w:line="240" w:lineRule="auto"/>
        <w:ind w:firstLine="720"/>
        <w:contextualSpacing/>
        <w:jc w:val="lowKashida"/>
        <w:rPr>
          <w:rFonts w:ascii="Simplified Arabic" w:hAnsi="Simplified Arabic" w:cs="Simplified Arabic"/>
          <w:rtl/>
        </w:rPr>
      </w:pPr>
      <w:r w:rsidRPr="00A966F4">
        <w:rPr>
          <w:rFonts w:ascii="Simplified Arabic" w:hAnsi="Simplified Arabic" w:cs="Simplified Arabic" w:hint="cs"/>
          <w:b/>
          <w:bCs/>
          <w:rtl/>
        </w:rPr>
        <w:t>و</w:t>
      </w:r>
      <w:r w:rsidR="005841BF" w:rsidRPr="00A966F4">
        <w:rPr>
          <w:rFonts w:ascii="Simplified Arabic" w:hAnsi="Simplified Arabic" w:cs="Simplified Arabic"/>
          <w:rtl/>
        </w:rPr>
        <w:t>يرجع مفهوم التمكين في العلوم الاجتماعية إلى التيارات النقدية والتحررية التي ظهرت في النصف الثاني من القرن العشرين، كرد فعل على النماذج التنموية التقليدية التي ركزت على النمو الاقتصادي دون الالتفات إلى قدرة الأفراد على التحكم في حياتهم وقراراتهم</w:t>
      </w:r>
      <w:r w:rsidR="00B82D2E" w:rsidRPr="00A966F4">
        <w:rPr>
          <w:rFonts w:ascii="Simplified Arabic" w:hAnsi="Simplified Arabic" w:cs="Simplified Arabic"/>
          <w:rtl/>
        </w:rPr>
        <w:t xml:space="preserve">، </w:t>
      </w:r>
      <w:r w:rsidR="005841BF" w:rsidRPr="00A966F4">
        <w:rPr>
          <w:rFonts w:ascii="Simplified Arabic" w:hAnsi="Simplified Arabic" w:cs="Simplified Arabic"/>
          <w:rtl/>
        </w:rPr>
        <w:t>وقد تأثر المفهوم بعدة مدارس فكرية، أبرزها:</w:t>
      </w:r>
      <w:r w:rsidR="00B82D2E" w:rsidRPr="00A966F4">
        <w:rPr>
          <w:rFonts w:ascii="Simplified Arabic" w:hAnsi="Simplified Arabic" w:cs="Simplified Arabic"/>
          <w:rtl/>
        </w:rPr>
        <w:t xml:space="preserve"> </w:t>
      </w:r>
      <w:r w:rsidR="005841BF" w:rsidRPr="00A966F4">
        <w:rPr>
          <w:rFonts w:ascii="Simplified Arabic" w:hAnsi="Simplified Arabic" w:cs="Simplified Arabic"/>
          <w:rtl/>
        </w:rPr>
        <w:t>نظرية التغيير الاجتماعي</w:t>
      </w:r>
      <w:r w:rsidR="00B82D2E" w:rsidRPr="00A966F4">
        <w:rPr>
          <w:rFonts w:ascii="Simplified Arabic" w:hAnsi="Simplified Arabic" w:cs="Simplified Arabic"/>
          <w:rtl/>
        </w:rPr>
        <w:t>، و</w:t>
      </w:r>
      <w:r w:rsidR="005841BF" w:rsidRPr="00A966F4">
        <w:rPr>
          <w:rFonts w:ascii="Simplified Arabic" w:hAnsi="Simplified Arabic" w:cs="Simplified Arabic"/>
          <w:rtl/>
        </w:rPr>
        <w:t>المدخل الحقوقي (</w:t>
      </w:r>
      <w:r w:rsidR="005841BF" w:rsidRPr="00A966F4">
        <w:rPr>
          <w:rFonts w:ascii="Simplified Arabic" w:hAnsi="Simplified Arabic" w:cs="Simplified Arabic"/>
        </w:rPr>
        <w:t>Rights-Based Approach</w:t>
      </w:r>
      <w:r w:rsidR="005841BF" w:rsidRPr="00A966F4">
        <w:rPr>
          <w:rFonts w:ascii="Simplified Arabic" w:hAnsi="Simplified Arabic" w:cs="Simplified Arabic"/>
          <w:rtl/>
        </w:rPr>
        <w:t>)</w:t>
      </w:r>
      <w:r w:rsidR="00B82D2E" w:rsidRPr="00A966F4">
        <w:rPr>
          <w:rFonts w:ascii="Simplified Arabic" w:hAnsi="Simplified Arabic" w:cs="Simplified Arabic"/>
          <w:rtl/>
        </w:rPr>
        <w:t>، و</w:t>
      </w:r>
      <w:r w:rsidR="005841BF" w:rsidRPr="00A966F4">
        <w:rPr>
          <w:rFonts w:ascii="Simplified Arabic" w:hAnsi="Simplified Arabic" w:cs="Simplified Arabic"/>
          <w:rtl/>
        </w:rPr>
        <w:t>المدرسة النقدية في علم الاجتماع</w:t>
      </w:r>
      <w:r w:rsidR="00B82D2E" w:rsidRPr="00A966F4">
        <w:rPr>
          <w:rFonts w:ascii="Simplified Arabic" w:hAnsi="Simplified Arabic" w:cs="Simplified Arabic"/>
          <w:rtl/>
        </w:rPr>
        <w:t>، و</w:t>
      </w:r>
      <w:r w:rsidR="005841BF" w:rsidRPr="00A966F4">
        <w:rPr>
          <w:rFonts w:ascii="Simplified Arabic" w:hAnsi="Simplified Arabic" w:cs="Simplified Arabic"/>
          <w:rtl/>
        </w:rPr>
        <w:t>التربية التحررية (</w:t>
      </w:r>
      <w:r w:rsidR="005841BF" w:rsidRPr="00A966F4">
        <w:rPr>
          <w:rFonts w:ascii="Simplified Arabic" w:hAnsi="Simplified Arabic" w:cs="Simplified Arabic"/>
        </w:rPr>
        <w:t>Paulo Freire</w:t>
      </w:r>
      <w:r w:rsidR="005841BF" w:rsidRPr="00A966F4">
        <w:rPr>
          <w:rFonts w:ascii="Simplified Arabic" w:hAnsi="Simplified Arabic" w:cs="Simplified Arabic"/>
          <w:rtl/>
        </w:rPr>
        <w:t>)</w:t>
      </w:r>
      <w:r w:rsidR="006E3D60" w:rsidRPr="00A966F4">
        <w:rPr>
          <w:rFonts w:ascii="Simplified Arabic" w:hAnsi="Simplified Arabic" w:cs="Simplified Arabic"/>
          <w:rtl/>
        </w:rPr>
        <w:t>، و</w:t>
      </w:r>
      <w:r w:rsidR="005841BF" w:rsidRPr="00A966F4">
        <w:rPr>
          <w:rFonts w:ascii="Simplified Arabic" w:hAnsi="Simplified Arabic" w:cs="Simplified Arabic"/>
          <w:rtl/>
        </w:rPr>
        <w:t xml:space="preserve">يُعد المفكر البرازيلي باولو </w:t>
      </w:r>
      <w:proofErr w:type="spellStart"/>
      <w:r w:rsidR="005841BF" w:rsidRPr="00A966F4">
        <w:rPr>
          <w:rFonts w:ascii="Simplified Arabic" w:hAnsi="Simplified Arabic" w:cs="Simplified Arabic"/>
          <w:rtl/>
        </w:rPr>
        <w:t>فريري</w:t>
      </w:r>
      <w:proofErr w:type="spellEnd"/>
      <w:r w:rsidR="005841BF" w:rsidRPr="00A966F4">
        <w:rPr>
          <w:rFonts w:ascii="Simplified Arabic" w:hAnsi="Simplified Arabic" w:cs="Simplified Arabic"/>
          <w:rtl/>
        </w:rPr>
        <w:t xml:space="preserve"> من أوائل من وضعوا الأساس النظري لمفهوم التمكين، حيث ربطه بعملية تحرير الوعي (</w:t>
      </w:r>
      <w:r w:rsidR="005841BF" w:rsidRPr="00A966F4">
        <w:rPr>
          <w:rFonts w:ascii="Simplified Arabic" w:hAnsi="Simplified Arabic" w:cs="Simplified Arabic"/>
        </w:rPr>
        <w:t>Conscientization</w:t>
      </w:r>
      <w:r w:rsidR="005841BF" w:rsidRPr="00A966F4">
        <w:rPr>
          <w:rFonts w:ascii="Simplified Arabic" w:hAnsi="Simplified Arabic" w:cs="Simplified Arabic"/>
          <w:rtl/>
        </w:rPr>
        <w:t>)، أي انتقال الأفراد من موقع التلقي والخضوع إلى موقع الفعل والتأثير في واقعهم الاجتماعي والسياسي</w:t>
      </w:r>
      <w:r w:rsidR="005841BF" w:rsidRPr="00A966F4">
        <w:rPr>
          <w:rFonts w:ascii="Simplified Arabic" w:hAnsi="Simplified Arabic" w:cs="Simplified Arabic"/>
        </w:rPr>
        <w:t xml:space="preserve"> </w:t>
      </w:r>
      <w:r w:rsidR="005841BF" w:rsidRPr="00A966F4">
        <w:rPr>
          <w:rFonts w:ascii="Simplified Arabic" w:hAnsi="Simplified Arabic" w:cs="Simplified Arabic"/>
          <w:rtl/>
        </w:rPr>
        <w:t>(</w:t>
      </w:r>
      <w:r w:rsidR="005841BF" w:rsidRPr="00A966F4">
        <w:rPr>
          <w:rFonts w:ascii="Simplified Arabic" w:hAnsi="Simplified Arabic" w:cs="Simplified Arabic"/>
        </w:rPr>
        <w:t>Freire, 1970</w:t>
      </w:r>
      <w:r w:rsidR="005841BF" w:rsidRPr="00A966F4">
        <w:rPr>
          <w:rFonts w:ascii="Simplified Arabic" w:hAnsi="Simplified Arabic" w:cs="Simplified Arabic"/>
          <w:rtl/>
        </w:rPr>
        <w:t>).</w:t>
      </w:r>
    </w:p>
    <w:p w14:paraId="166FBB35" w14:textId="58B59CC1" w:rsidR="005841BF" w:rsidRPr="00A966F4" w:rsidRDefault="005841BF" w:rsidP="00A966F4">
      <w:pPr>
        <w:bidi/>
        <w:spacing w:after="0" w:line="240" w:lineRule="auto"/>
        <w:ind w:firstLine="720"/>
        <w:contextualSpacing/>
        <w:jc w:val="lowKashida"/>
        <w:rPr>
          <w:rFonts w:ascii="Simplified Arabic" w:hAnsi="Simplified Arabic" w:cs="Simplified Arabic"/>
        </w:rPr>
      </w:pPr>
      <w:r w:rsidRPr="00A966F4">
        <w:rPr>
          <w:rFonts w:ascii="Simplified Arabic" w:hAnsi="Simplified Arabic" w:cs="Simplified Arabic"/>
          <w:rtl/>
        </w:rPr>
        <w:t>تطور المفهوم في أدبيات التنمية</w:t>
      </w:r>
      <w:r w:rsidR="00B82D2E" w:rsidRPr="00A966F4">
        <w:rPr>
          <w:rFonts w:ascii="Simplified Arabic" w:hAnsi="Simplified Arabic" w:cs="Simplified Arabic"/>
          <w:rtl/>
        </w:rPr>
        <w:t xml:space="preserve">: </w:t>
      </w:r>
      <w:r w:rsidRPr="00A966F4">
        <w:rPr>
          <w:rFonts w:ascii="Simplified Arabic" w:hAnsi="Simplified Arabic" w:cs="Simplified Arabic"/>
          <w:rtl/>
        </w:rPr>
        <w:t>في سبعينيات وثمانينيات القرن الماضي، بدأ مفهوم التمكين يُستخدم في:</w:t>
      </w:r>
      <w:r w:rsidR="00B82D2E" w:rsidRPr="00A966F4">
        <w:rPr>
          <w:rFonts w:ascii="Simplified Arabic" w:hAnsi="Simplified Arabic" w:cs="Simplified Arabic"/>
          <w:rtl/>
        </w:rPr>
        <w:t xml:space="preserve"> </w:t>
      </w:r>
      <w:r w:rsidRPr="00A966F4">
        <w:rPr>
          <w:rFonts w:ascii="Simplified Arabic" w:hAnsi="Simplified Arabic" w:cs="Simplified Arabic"/>
          <w:rtl/>
        </w:rPr>
        <w:t>دراسات الفقر</w:t>
      </w:r>
      <w:r w:rsidR="00B82D2E" w:rsidRPr="00A966F4">
        <w:rPr>
          <w:rFonts w:ascii="Simplified Arabic" w:hAnsi="Simplified Arabic" w:cs="Simplified Arabic"/>
          <w:rtl/>
        </w:rPr>
        <w:t>، و</w:t>
      </w:r>
      <w:r w:rsidRPr="00A966F4">
        <w:rPr>
          <w:rFonts w:ascii="Simplified Arabic" w:hAnsi="Simplified Arabic" w:cs="Simplified Arabic"/>
          <w:rtl/>
        </w:rPr>
        <w:t>النوع الاجتماعي</w:t>
      </w:r>
      <w:r w:rsidR="00B82D2E" w:rsidRPr="00A966F4">
        <w:rPr>
          <w:rFonts w:ascii="Simplified Arabic" w:hAnsi="Simplified Arabic" w:cs="Simplified Arabic"/>
          <w:rtl/>
        </w:rPr>
        <w:t>، و</w:t>
      </w:r>
      <w:r w:rsidRPr="00A966F4">
        <w:rPr>
          <w:rFonts w:ascii="Simplified Arabic" w:hAnsi="Simplified Arabic" w:cs="Simplified Arabic"/>
          <w:rtl/>
        </w:rPr>
        <w:t>التنمية المحلية</w:t>
      </w:r>
      <w:r w:rsidR="00B82D2E" w:rsidRPr="00A966F4">
        <w:rPr>
          <w:rFonts w:ascii="Simplified Arabic" w:hAnsi="Simplified Arabic" w:cs="Simplified Arabic"/>
          <w:rtl/>
        </w:rPr>
        <w:t>، و</w:t>
      </w:r>
      <w:r w:rsidRPr="00A966F4">
        <w:rPr>
          <w:rFonts w:ascii="Simplified Arabic" w:hAnsi="Simplified Arabic" w:cs="Simplified Arabic"/>
          <w:rtl/>
        </w:rPr>
        <w:t>المشاركة المجتمعية</w:t>
      </w:r>
      <w:r w:rsidR="0069166D" w:rsidRPr="00A966F4">
        <w:rPr>
          <w:rFonts w:ascii="Simplified Arabic" w:hAnsi="Simplified Arabic" w:cs="Simplified Arabic"/>
          <w:rtl/>
        </w:rPr>
        <w:t xml:space="preserve">، </w:t>
      </w:r>
      <w:r w:rsidRPr="00A966F4">
        <w:rPr>
          <w:rFonts w:ascii="Simplified Arabic" w:hAnsi="Simplified Arabic" w:cs="Simplified Arabic"/>
          <w:rtl/>
        </w:rPr>
        <w:t>ثم شهد نقلة نوعية في التسعينيات مع تبنيه من قبل:</w:t>
      </w:r>
      <w:r w:rsidRPr="00A966F4">
        <w:rPr>
          <w:rFonts w:ascii="Simplified Arabic" w:hAnsi="Simplified Arabic" w:cs="Simplified Arabic"/>
        </w:rPr>
        <w:t xml:space="preserve"> </w:t>
      </w:r>
      <w:r w:rsidRPr="00A966F4">
        <w:rPr>
          <w:rFonts w:ascii="Simplified Arabic" w:hAnsi="Simplified Arabic" w:cs="Simplified Arabic"/>
          <w:rtl/>
        </w:rPr>
        <w:t xml:space="preserve">البنك </w:t>
      </w:r>
      <w:r w:rsidR="00B82D2E" w:rsidRPr="00A966F4">
        <w:rPr>
          <w:rFonts w:ascii="Simplified Arabic" w:hAnsi="Simplified Arabic" w:cs="Simplified Arabic"/>
          <w:rtl/>
        </w:rPr>
        <w:t>الدولي</w:t>
      </w:r>
      <w:r w:rsidR="00B82D2E" w:rsidRPr="00A966F4">
        <w:rPr>
          <w:rFonts w:ascii="Simplified Arabic" w:hAnsi="Simplified Arabic" w:cs="Simplified Arabic"/>
        </w:rPr>
        <w:t xml:space="preserve"> </w:t>
      </w:r>
      <w:r w:rsidR="00B82D2E" w:rsidRPr="00A966F4">
        <w:rPr>
          <w:rFonts w:ascii="Simplified Arabic" w:hAnsi="Simplified Arabic" w:cs="Simplified Arabic"/>
          <w:rtl/>
        </w:rPr>
        <w:t>وبرنامج</w:t>
      </w:r>
      <w:r w:rsidRPr="00A966F4">
        <w:rPr>
          <w:rFonts w:ascii="Simplified Arabic" w:hAnsi="Simplified Arabic" w:cs="Simplified Arabic"/>
          <w:rtl/>
        </w:rPr>
        <w:t xml:space="preserve"> الأمم المتحدة الإنمائي (</w:t>
      </w:r>
      <w:r w:rsidRPr="00A966F4">
        <w:rPr>
          <w:rFonts w:ascii="Simplified Arabic" w:hAnsi="Simplified Arabic" w:cs="Simplified Arabic"/>
        </w:rPr>
        <w:t>UNDP</w:t>
      </w:r>
      <w:r w:rsidRPr="00A966F4">
        <w:rPr>
          <w:rFonts w:ascii="Simplified Arabic" w:hAnsi="Simplified Arabic" w:cs="Simplified Arabic"/>
          <w:rtl/>
        </w:rPr>
        <w:t>)</w:t>
      </w:r>
      <w:r w:rsidR="0069166D" w:rsidRPr="00A966F4">
        <w:rPr>
          <w:rFonts w:ascii="Simplified Arabic" w:hAnsi="Simplified Arabic" w:cs="Simplified Arabic"/>
          <w:rtl/>
        </w:rPr>
        <w:t xml:space="preserve">، </w:t>
      </w:r>
      <w:r w:rsidRPr="00A966F4">
        <w:rPr>
          <w:rFonts w:ascii="Simplified Arabic" w:hAnsi="Simplified Arabic" w:cs="Simplified Arabic"/>
          <w:rtl/>
        </w:rPr>
        <w:t>حيث لم يعد التمكين يُنظر إليه كـ أداة مساندة، بل كـ هدف تنموي في حد ذاته.</w:t>
      </w:r>
      <w:r w:rsidR="0069166D" w:rsidRPr="00A966F4">
        <w:rPr>
          <w:rFonts w:ascii="Simplified Arabic" w:hAnsi="Simplified Arabic" w:cs="Simplified Arabic"/>
          <w:rtl/>
        </w:rPr>
        <w:t xml:space="preserve"> </w:t>
      </w:r>
      <w:r w:rsidRPr="00A966F4">
        <w:rPr>
          <w:rFonts w:ascii="Simplified Arabic" w:hAnsi="Simplified Arabic" w:cs="Simplified Arabic"/>
          <w:rtl/>
        </w:rPr>
        <w:t xml:space="preserve">ويُعد تقرير البنك الدولي </w:t>
      </w:r>
      <w:r w:rsidRPr="00A966F4">
        <w:rPr>
          <w:rFonts w:ascii="Simplified Arabic" w:hAnsi="Simplified Arabic" w:cs="Simplified Arabic"/>
        </w:rPr>
        <w:t>World Development Report 2000/2001</w:t>
      </w:r>
      <w:r w:rsidRPr="00A966F4">
        <w:rPr>
          <w:rFonts w:ascii="Simplified Arabic" w:hAnsi="Simplified Arabic" w:cs="Simplified Arabic"/>
          <w:rtl/>
        </w:rPr>
        <w:t xml:space="preserve"> من أوائل الوثائق التي عرّفت التمكين بوصفه:</w:t>
      </w:r>
      <w:r w:rsidR="0069166D" w:rsidRPr="00A966F4">
        <w:rPr>
          <w:rFonts w:ascii="Simplified Arabic" w:hAnsi="Simplified Arabic" w:cs="Simplified Arabic"/>
          <w:rtl/>
        </w:rPr>
        <w:t xml:space="preserve"> </w:t>
      </w:r>
      <w:r w:rsidRPr="00A966F4">
        <w:rPr>
          <w:rFonts w:ascii="Simplified Arabic" w:hAnsi="Simplified Arabic" w:cs="Simplified Arabic"/>
          <w:rtl/>
        </w:rPr>
        <w:t>“توسيع قدرات الأفراد والجماعات على اتخاذ الخيارات وتحويلها إلى أفعال ونتائج مرغوبة”</w:t>
      </w:r>
      <w:r w:rsidRPr="00A966F4">
        <w:rPr>
          <w:rFonts w:ascii="Simplified Arabic" w:hAnsi="Simplified Arabic" w:cs="Simplified Arabic"/>
        </w:rPr>
        <w:t xml:space="preserve"> </w:t>
      </w:r>
      <w:r w:rsidRPr="00A966F4">
        <w:rPr>
          <w:rFonts w:ascii="Simplified Arabic" w:hAnsi="Simplified Arabic" w:cs="Simplified Arabic"/>
          <w:rtl/>
        </w:rPr>
        <w:t>(</w:t>
      </w:r>
      <w:r w:rsidRPr="00A966F4">
        <w:rPr>
          <w:rFonts w:ascii="Simplified Arabic" w:hAnsi="Simplified Arabic" w:cs="Simplified Arabic"/>
        </w:rPr>
        <w:t>World Bank, 2001</w:t>
      </w:r>
      <w:r w:rsidRPr="00A966F4">
        <w:rPr>
          <w:rFonts w:ascii="Simplified Arabic" w:hAnsi="Simplified Arabic" w:cs="Simplified Arabic"/>
          <w:rtl/>
        </w:rPr>
        <w:t>).</w:t>
      </w:r>
    </w:p>
    <w:p w14:paraId="544E2CB0" w14:textId="178947EB" w:rsidR="005841BF" w:rsidRPr="00A966F4" w:rsidRDefault="0069166D"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tl/>
        </w:rPr>
        <w:t>و</w:t>
      </w:r>
      <w:r w:rsidR="005841BF" w:rsidRPr="00A966F4">
        <w:rPr>
          <w:rFonts w:ascii="Simplified Arabic" w:hAnsi="Simplified Arabic" w:cs="Simplified Arabic"/>
          <w:rtl/>
        </w:rPr>
        <w:t>في الأدبيات الحديثة، يُفهم التمكين كـ عملية متعددة الأبعاد تشمل:</w:t>
      </w:r>
      <w:r w:rsidRPr="00A966F4">
        <w:rPr>
          <w:rFonts w:ascii="Simplified Arabic" w:hAnsi="Simplified Arabic" w:cs="Simplified Arabic"/>
          <w:rtl/>
        </w:rPr>
        <w:t xml:space="preserve"> </w:t>
      </w:r>
      <w:r w:rsidR="005841BF" w:rsidRPr="00A966F4">
        <w:rPr>
          <w:rFonts w:ascii="Simplified Arabic" w:hAnsi="Simplified Arabic" w:cs="Simplified Arabic"/>
          <w:rtl/>
        </w:rPr>
        <w:t>البُعد الفردي (المهارات، الثقة، الوعي)</w:t>
      </w:r>
      <w:r w:rsidRPr="00A966F4">
        <w:rPr>
          <w:rFonts w:ascii="Simplified Arabic" w:hAnsi="Simplified Arabic" w:cs="Simplified Arabic"/>
          <w:rtl/>
        </w:rPr>
        <w:t>، و</w:t>
      </w:r>
      <w:r w:rsidR="005841BF" w:rsidRPr="00A966F4">
        <w:rPr>
          <w:rFonts w:ascii="Simplified Arabic" w:hAnsi="Simplified Arabic" w:cs="Simplified Arabic"/>
          <w:rtl/>
        </w:rPr>
        <w:t>البُعد المؤسسي (الوصول للموارد، الصلاحيات)</w:t>
      </w:r>
      <w:r w:rsidRPr="00A966F4">
        <w:rPr>
          <w:rFonts w:ascii="Simplified Arabic" w:hAnsi="Simplified Arabic" w:cs="Simplified Arabic"/>
          <w:rtl/>
        </w:rPr>
        <w:t>، و</w:t>
      </w:r>
      <w:r w:rsidR="005841BF" w:rsidRPr="00A966F4">
        <w:rPr>
          <w:rFonts w:ascii="Simplified Arabic" w:hAnsi="Simplified Arabic" w:cs="Simplified Arabic"/>
          <w:rtl/>
        </w:rPr>
        <w:t>البُعد السياسي (التأثير في صنع القرار)</w:t>
      </w:r>
      <w:r w:rsidRPr="00A966F4">
        <w:rPr>
          <w:rFonts w:ascii="Simplified Arabic" w:hAnsi="Simplified Arabic" w:cs="Simplified Arabic"/>
          <w:rtl/>
        </w:rPr>
        <w:t>، و</w:t>
      </w:r>
      <w:r w:rsidR="005841BF" w:rsidRPr="00A966F4">
        <w:rPr>
          <w:rFonts w:ascii="Simplified Arabic" w:hAnsi="Simplified Arabic" w:cs="Simplified Arabic"/>
          <w:rtl/>
        </w:rPr>
        <w:t>البُعد الاجتماعي (تغيير علاقات القوة)</w:t>
      </w:r>
    </w:p>
    <w:p w14:paraId="56153EFE" w14:textId="17A73859" w:rsidR="005841BF" w:rsidRPr="00A966F4" w:rsidRDefault="005841BF" w:rsidP="00A966F4">
      <w:pPr>
        <w:bidi/>
        <w:spacing w:after="0" w:line="240" w:lineRule="auto"/>
        <w:contextualSpacing/>
        <w:jc w:val="lowKashida"/>
        <w:rPr>
          <w:rFonts w:ascii="Simplified Arabic" w:hAnsi="Simplified Arabic" w:cs="Simplified Arabic"/>
          <w:rtl/>
        </w:rPr>
      </w:pPr>
      <w:r w:rsidRPr="00A966F4">
        <w:rPr>
          <w:rFonts w:ascii="Simplified Arabic" w:hAnsi="Simplified Arabic" w:cs="Simplified Arabic"/>
          <w:rtl/>
        </w:rPr>
        <w:t xml:space="preserve">وأكد </w:t>
      </w:r>
      <w:proofErr w:type="spellStart"/>
      <w:r w:rsidRPr="00A966F4">
        <w:rPr>
          <w:rFonts w:ascii="Simplified Arabic" w:hAnsi="Simplified Arabic" w:cs="Simplified Arabic"/>
          <w:rtl/>
        </w:rPr>
        <w:t>أمارتيا</w:t>
      </w:r>
      <w:proofErr w:type="spellEnd"/>
      <w:r w:rsidRPr="00A966F4">
        <w:rPr>
          <w:rFonts w:ascii="Simplified Arabic" w:hAnsi="Simplified Arabic" w:cs="Simplified Arabic"/>
          <w:rtl/>
        </w:rPr>
        <w:t xml:space="preserve"> سن أن التمكين لا ينفصل عن الحرية والقدرة (</w:t>
      </w:r>
      <w:r w:rsidRPr="00A966F4">
        <w:rPr>
          <w:rFonts w:ascii="Simplified Arabic" w:hAnsi="Simplified Arabic" w:cs="Simplified Arabic"/>
        </w:rPr>
        <w:t>Capabilities</w:t>
      </w:r>
      <w:r w:rsidRPr="00A966F4">
        <w:rPr>
          <w:rFonts w:ascii="Simplified Arabic" w:hAnsi="Simplified Arabic" w:cs="Simplified Arabic"/>
          <w:rtl/>
        </w:rPr>
        <w:t xml:space="preserve">)، وأن التنمية الحقيقية تتحقق عندما يمتلك الأفراد </w:t>
      </w:r>
      <w:r w:rsidR="0009677E" w:rsidRPr="00A966F4">
        <w:rPr>
          <w:rFonts w:ascii="Simplified Arabic" w:hAnsi="Simplified Arabic" w:cs="Simplified Arabic"/>
          <w:rtl/>
        </w:rPr>
        <w:t>القدرة الفعلية</w:t>
      </w:r>
      <w:r w:rsidRPr="00A966F4">
        <w:rPr>
          <w:rFonts w:ascii="Simplified Arabic" w:hAnsi="Simplified Arabic" w:cs="Simplified Arabic"/>
          <w:rtl/>
        </w:rPr>
        <w:t xml:space="preserve"> على الاختيار والفعل</w:t>
      </w:r>
      <w:r w:rsidRPr="00A966F4">
        <w:rPr>
          <w:rFonts w:ascii="Simplified Arabic" w:hAnsi="Simplified Arabic" w:cs="Simplified Arabic"/>
        </w:rPr>
        <w:t xml:space="preserve"> </w:t>
      </w:r>
      <w:r w:rsidRPr="00A966F4">
        <w:rPr>
          <w:rFonts w:ascii="Simplified Arabic" w:hAnsi="Simplified Arabic" w:cs="Simplified Arabic"/>
          <w:rtl/>
        </w:rPr>
        <w:t>(</w:t>
      </w:r>
      <w:r w:rsidRPr="00A966F4">
        <w:rPr>
          <w:rFonts w:ascii="Simplified Arabic" w:hAnsi="Simplified Arabic" w:cs="Simplified Arabic"/>
        </w:rPr>
        <w:t>Sen, 1999</w:t>
      </w:r>
      <w:r w:rsidRPr="00A966F4">
        <w:rPr>
          <w:rFonts w:ascii="Simplified Arabic" w:hAnsi="Simplified Arabic" w:cs="Simplified Arabic"/>
          <w:rtl/>
        </w:rPr>
        <w:t>).</w:t>
      </w:r>
    </w:p>
    <w:p w14:paraId="2493B5B4" w14:textId="3E3D6951" w:rsidR="00A04EB5" w:rsidRPr="00A966F4" w:rsidRDefault="00A04EB5"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b/>
          <w:bCs/>
          <w:rtl/>
        </w:rPr>
        <w:lastRenderedPageBreak/>
        <w:t>المفهوم المقابل الرئيسي للتمكين:</w:t>
      </w:r>
      <w:r w:rsidRPr="00A966F4">
        <w:rPr>
          <w:rFonts w:ascii="Simplified Arabic" w:hAnsi="Simplified Arabic" w:cs="Simplified Arabic"/>
          <w:rtl/>
        </w:rPr>
        <w:t xml:space="preserve"> الإضعاف أو تجريد السلطة (</w:t>
      </w:r>
      <w:r w:rsidRPr="00A966F4">
        <w:rPr>
          <w:rFonts w:ascii="Simplified Arabic" w:hAnsi="Simplified Arabic" w:cs="Simplified Arabic"/>
        </w:rPr>
        <w:t>Disempowerment</w:t>
      </w:r>
      <w:r w:rsidRPr="00A966F4">
        <w:rPr>
          <w:rFonts w:ascii="Simplified Arabic" w:hAnsi="Simplified Arabic" w:cs="Simplified Arabic"/>
          <w:rtl/>
        </w:rPr>
        <w:t xml:space="preserve">) هو سلب الشباب قدرتهم على التحكم في حياتهم ومصائرهم. الإضعاف يمكن أن يكون نتيجة لظروف خارجية (فقر، قمع) أو داخلية (انعدام الثقة، العجز المكتسب). </w:t>
      </w:r>
      <w:r w:rsidRPr="00A966F4">
        <w:rPr>
          <w:rFonts w:ascii="Simplified Arabic" w:hAnsi="Simplified Arabic" w:cs="Simplified Arabic"/>
        </w:rPr>
        <w:t>Oliver, M. 1990)</w:t>
      </w:r>
      <w:r w:rsidRPr="00A966F4">
        <w:rPr>
          <w:rFonts w:ascii="Simplified Arabic" w:hAnsi="Simplified Arabic" w:cs="Simplified Arabic"/>
          <w:rtl/>
        </w:rPr>
        <w:t>)</w:t>
      </w:r>
      <w:r w:rsidR="00F60312" w:rsidRPr="00A966F4">
        <w:rPr>
          <w:rFonts w:ascii="Simplified Arabic" w:hAnsi="Simplified Arabic" w:cs="Simplified Arabic" w:hint="cs"/>
          <w:rtl/>
        </w:rPr>
        <w:t xml:space="preserve"> </w:t>
      </w:r>
      <w:r w:rsidR="00F60312" w:rsidRPr="00A966F4">
        <w:rPr>
          <w:rFonts w:ascii="Simplified Arabic" w:hAnsi="Simplified Arabic" w:cs="Simplified Arabic" w:hint="cs"/>
          <w:b/>
          <w:bCs/>
          <w:rtl/>
        </w:rPr>
        <w:t xml:space="preserve">وهناك </w:t>
      </w:r>
      <w:r w:rsidRPr="00A966F4">
        <w:rPr>
          <w:rFonts w:ascii="Simplified Arabic" w:hAnsi="Simplified Arabic" w:cs="Simplified Arabic"/>
          <w:b/>
          <w:bCs/>
          <w:rtl/>
        </w:rPr>
        <w:t>مفاهيم مقابلة أخرى</w:t>
      </w:r>
      <w:r w:rsidRPr="00A966F4">
        <w:rPr>
          <w:rFonts w:ascii="Simplified Arabic" w:hAnsi="Simplified Arabic" w:cs="Simplified Arabic"/>
          <w:rtl/>
        </w:rPr>
        <w:t>:</w:t>
      </w:r>
    </w:p>
    <w:p w14:paraId="51AE81CC" w14:textId="77777777" w:rsidR="00A04EB5" w:rsidRPr="00A966F4" w:rsidRDefault="00A04EB5" w:rsidP="007A7230">
      <w:pPr>
        <w:pStyle w:val="ListParagraph"/>
        <w:numPr>
          <w:ilvl w:val="0"/>
          <w:numId w:val="17"/>
        </w:numPr>
        <w:bidi/>
        <w:spacing w:after="0" w:line="240" w:lineRule="auto"/>
        <w:rPr>
          <w:rFonts w:ascii="Simplified Arabic" w:hAnsi="Simplified Arabic" w:cs="Simplified Arabic"/>
        </w:rPr>
      </w:pPr>
      <w:r w:rsidRPr="00A966F4">
        <w:rPr>
          <w:rFonts w:ascii="Simplified Arabic" w:hAnsi="Simplified Arabic" w:cs="Simplified Arabic"/>
          <w:rtl/>
        </w:rPr>
        <w:t>الوصاية (</w:t>
      </w:r>
      <w:r w:rsidRPr="00A966F4">
        <w:rPr>
          <w:rFonts w:ascii="Simplified Arabic" w:hAnsi="Simplified Arabic" w:cs="Simplified Arabic"/>
        </w:rPr>
        <w:t>Paternalism</w:t>
      </w:r>
      <w:r w:rsidRPr="00A966F4">
        <w:rPr>
          <w:rFonts w:ascii="Simplified Arabic" w:hAnsi="Simplified Arabic" w:cs="Simplified Arabic"/>
          <w:rtl/>
        </w:rPr>
        <w:t>): هذا المفهوم مقابل للتمكين بشكل مباشر. يعني فرض القرارات على الشباب "لمصلحتهم" من قبل الكبار أو السلطات، بافتراض أنهم لا يعرفون ما هو الأفضل لهم. هذا يقتل مبادرتهم وثقتهم.</w:t>
      </w:r>
    </w:p>
    <w:p w14:paraId="2EB64CEC" w14:textId="77777777" w:rsidR="00A04EB5" w:rsidRPr="00A966F4" w:rsidRDefault="00A04EB5" w:rsidP="007A7230">
      <w:pPr>
        <w:pStyle w:val="ListParagraph"/>
        <w:numPr>
          <w:ilvl w:val="0"/>
          <w:numId w:val="17"/>
        </w:numPr>
        <w:bidi/>
        <w:spacing w:after="0" w:line="240" w:lineRule="auto"/>
        <w:rPr>
          <w:rFonts w:ascii="Simplified Arabic" w:hAnsi="Simplified Arabic" w:cs="Simplified Arabic"/>
        </w:rPr>
      </w:pPr>
      <w:r w:rsidRPr="00A966F4">
        <w:rPr>
          <w:rFonts w:ascii="Simplified Arabic" w:hAnsi="Simplified Arabic" w:cs="Simplified Arabic"/>
          <w:rtl/>
        </w:rPr>
        <w:t>العجز (</w:t>
      </w:r>
      <w:r w:rsidRPr="00A966F4">
        <w:rPr>
          <w:rFonts w:ascii="Simplified Arabic" w:hAnsi="Simplified Arabic" w:cs="Simplified Arabic"/>
        </w:rPr>
        <w:t>Helplessness</w:t>
      </w:r>
      <w:r w:rsidRPr="00A966F4">
        <w:rPr>
          <w:rFonts w:ascii="Simplified Arabic" w:hAnsi="Simplified Arabic" w:cs="Simplified Arabic"/>
          <w:rtl/>
        </w:rPr>
        <w:t>): زرع شعور لدى الشباب بأنهم لا يملكون أي تأثير أو قدرة على تغيير واقعهم، مما يؤدي إلى الاستسلام واللامبالاة.</w:t>
      </w:r>
    </w:p>
    <w:p w14:paraId="22B1BD19" w14:textId="77777777" w:rsidR="00A04EB5" w:rsidRPr="00A966F4" w:rsidRDefault="00A04EB5" w:rsidP="007A7230">
      <w:pPr>
        <w:pStyle w:val="ListParagraph"/>
        <w:numPr>
          <w:ilvl w:val="0"/>
          <w:numId w:val="17"/>
        </w:numPr>
        <w:bidi/>
        <w:spacing w:after="0" w:line="240" w:lineRule="auto"/>
        <w:rPr>
          <w:rFonts w:ascii="Simplified Arabic" w:hAnsi="Simplified Arabic" w:cs="Simplified Arabic"/>
        </w:rPr>
      </w:pPr>
      <w:r w:rsidRPr="00A966F4">
        <w:rPr>
          <w:rFonts w:ascii="Simplified Arabic" w:hAnsi="Simplified Arabic" w:cs="Simplified Arabic"/>
          <w:rtl/>
        </w:rPr>
        <w:t>القمع (</w:t>
      </w:r>
      <w:r w:rsidRPr="00A966F4">
        <w:rPr>
          <w:rFonts w:ascii="Simplified Arabic" w:hAnsi="Simplified Arabic" w:cs="Simplified Arabic"/>
        </w:rPr>
        <w:t>Oppression</w:t>
      </w:r>
      <w:r w:rsidRPr="00A966F4">
        <w:rPr>
          <w:rFonts w:ascii="Simplified Arabic" w:hAnsi="Simplified Arabic" w:cs="Simplified Arabic"/>
          <w:rtl/>
        </w:rPr>
        <w:t>): استخدام السلطة (سياسية، اجتماعية، اقتصادية) لقهر إرادة الشباب ومنعهم من التعبير عن أنفسهم أو السعي لتحقيق أهدافهم.</w:t>
      </w:r>
    </w:p>
    <w:p w14:paraId="5BD01B17" w14:textId="638B0626" w:rsidR="00A04EB5" w:rsidRPr="00A966F4" w:rsidRDefault="00A04EB5" w:rsidP="007A7230">
      <w:pPr>
        <w:pStyle w:val="ListParagraph"/>
        <w:numPr>
          <w:ilvl w:val="0"/>
          <w:numId w:val="17"/>
        </w:numPr>
        <w:bidi/>
        <w:spacing w:after="0" w:line="240" w:lineRule="auto"/>
        <w:rPr>
          <w:rFonts w:ascii="Simplified Arabic" w:hAnsi="Simplified Arabic" w:cs="Simplified Arabic"/>
        </w:rPr>
      </w:pPr>
      <w:r w:rsidRPr="00A966F4">
        <w:rPr>
          <w:rFonts w:ascii="Simplified Arabic" w:hAnsi="Simplified Arabic" w:cs="Simplified Arabic"/>
          <w:rtl/>
        </w:rPr>
        <w:t>الاستلاب (</w:t>
      </w:r>
      <w:r w:rsidRPr="00A966F4">
        <w:rPr>
          <w:rFonts w:ascii="Simplified Arabic" w:hAnsi="Simplified Arabic" w:cs="Simplified Arabic"/>
        </w:rPr>
        <w:t>Alienation</w:t>
      </w:r>
      <w:r w:rsidRPr="00A966F4">
        <w:rPr>
          <w:rFonts w:ascii="Simplified Arabic" w:hAnsi="Simplified Arabic" w:cs="Simplified Arabic"/>
          <w:rtl/>
        </w:rPr>
        <w:t>): شعور الشباب بالانفصال عن مجتمعاتهم، ثقافتهم، ومصالحهم الشخصية، مما يجعلهم يشعرون بأنهم غرباء لا ينتمون للمكان الذي يعيشون فيه.</w:t>
      </w:r>
      <w:r w:rsidR="00F60312" w:rsidRPr="00A966F4">
        <w:rPr>
          <w:rFonts w:ascii="Simplified Arabic" w:hAnsi="Simplified Arabic" w:cs="Simplified Arabic" w:hint="cs"/>
          <w:rtl/>
        </w:rPr>
        <w:t xml:space="preserve"> </w:t>
      </w:r>
      <w:r w:rsidRPr="00A966F4">
        <w:rPr>
          <w:rFonts w:ascii="Simplified Arabic" w:hAnsi="Simplified Arabic" w:cs="Simplified Arabic"/>
          <w:rtl/>
        </w:rPr>
        <w:t>مثال:</w:t>
      </w:r>
      <w:r w:rsidRPr="00A966F4">
        <w:rPr>
          <w:rFonts w:ascii="Simplified Arabic" w:hAnsi="Simplified Arabic" w:cs="Simplified Arabic"/>
        </w:rPr>
        <w:t xml:space="preserve"> </w:t>
      </w:r>
      <w:r w:rsidRPr="00A966F4">
        <w:rPr>
          <w:rFonts w:ascii="Simplified Arabic" w:hAnsi="Simplified Arabic" w:cs="Simplified Arabic"/>
          <w:rtl/>
        </w:rPr>
        <w:t>تولي الشباب مناصب قيادية فعلية بصلاحيات واضحة وتأثير حقيقي في السياسات.</w:t>
      </w:r>
    </w:p>
    <w:p w14:paraId="59AC38A4" w14:textId="77777777" w:rsidR="00A04EB5" w:rsidRPr="00A966F4" w:rsidRDefault="00A04EB5" w:rsidP="00A966F4">
      <w:pPr>
        <w:bidi/>
        <w:spacing w:after="0" w:line="240" w:lineRule="auto"/>
        <w:contextualSpacing/>
        <w:jc w:val="lowKashida"/>
        <w:rPr>
          <w:rFonts w:ascii="Simplified Arabic" w:hAnsi="Simplified Arabic" w:cs="Simplified Arabic"/>
          <w:b/>
          <w:bCs/>
          <w:rtl/>
        </w:rPr>
      </w:pPr>
      <w:r w:rsidRPr="00A966F4">
        <w:rPr>
          <w:rFonts w:ascii="Simplified Arabic" w:hAnsi="Simplified Arabic" w:cs="Simplified Arabic"/>
          <w:b/>
          <w:bCs/>
          <w:rtl/>
        </w:rPr>
        <w:t>أبعاد تمكين الشباب:</w:t>
      </w:r>
    </w:p>
    <w:p w14:paraId="3F05CC03" w14:textId="77777777" w:rsidR="00A04EB5" w:rsidRPr="00A966F4" w:rsidRDefault="00A04EB5"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rtl/>
        </w:rPr>
        <w:t>تمكين الشباب لا يتحقق عبر بعد واحد أو مبادرات معزولة، بل من خلال منظومة متكاملة تجمع بين التمكين السياسي، والمؤسسي، والاقتصادي، والاجتماعي. كما أن التمييز بين التمكين الحقيقي والرمزي يُعد مدخلًا تحليليًا أساسيًا لتقييم سياسات الدولة، ويُجنب الخلط بين التقدم الشكلي والتغيير البنيوي الفعلي، وهو ما يستند إليه هذا البحث في تقييم سياسات تمكين الشباب قياديًا. وتتفق الأدبيات الدولية على أن تمكين الشباب ليس بعدًا واحدًا، بل عملية مركبة متعددة الأبعاد، لا يتحقق أثرها التنموي إلا بتكامل هذه الأبعاد. ويُعد هذا الطرح من المرتكزات الأساسية في تقارير الأمم المتحدة، والبنك الدولي، ومنظمة التعاون الاقتصادي والتنمية.</w:t>
      </w:r>
    </w:p>
    <w:p w14:paraId="5E25F343" w14:textId="3BAFF506" w:rsidR="00A04EB5" w:rsidRPr="00A966F4" w:rsidRDefault="00A04EB5"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b/>
          <w:bCs/>
          <w:rtl/>
        </w:rPr>
        <w:t>التمكين السياسي (</w:t>
      </w:r>
      <w:r w:rsidRPr="00A966F4">
        <w:rPr>
          <w:rFonts w:ascii="Simplified Arabic" w:hAnsi="Simplified Arabic" w:cs="Simplified Arabic"/>
          <w:b/>
          <w:bCs/>
        </w:rPr>
        <w:t>Political Empowerment</w:t>
      </w:r>
      <w:r w:rsidRPr="00A966F4">
        <w:rPr>
          <w:rFonts w:ascii="Simplified Arabic" w:hAnsi="Simplified Arabic" w:cs="Simplified Arabic"/>
          <w:b/>
          <w:bCs/>
          <w:rtl/>
        </w:rPr>
        <w:t xml:space="preserve">) </w:t>
      </w:r>
      <w:r w:rsidRPr="00A966F4">
        <w:rPr>
          <w:rFonts w:ascii="Simplified Arabic" w:hAnsi="Simplified Arabic" w:cs="Simplified Arabic"/>
          <w:rtl/>
        </w:rPr>
        <w:t>يشير التمكين السياسي إلى قدرة الشباب على التأثير الفعلي في عمليات صنع القرار العام، والمشاركة في وضع السياسات، ومساءلة صُنّاع القرار، سواء عبر القنوات الرسمية أو غير الرسمية.</w:t>
      </w:r>
      <w:r w:rsidR="00C31941" w:rsidRPr="00A966F4">
        <w:rPr>
          <w:rFonts w:ascii="Simplified Arabic" w:hAnsi="Simplified Arabic" w:cs="Simplified Arabic" w:hint="cs"/>
          <w:rtl/>
        </w:rPr>
        <w:t xml:space="preserve"> و</w:t>
      </w:r>
      <w:r w:rsidRPr="00A966F4">
        <w:rPr>
          <w:rFonts w:ascii="Simplified Arabic" w:hAnsi="Simplified Arabic" w:cs="Simplified Arabic"/>
          <w:rtl/>
        </w:rPr>
        <w:t>مظاهره: التمثيل في المجالس المنتخبة والتنفيذية، وشغل مناصب قيادية في الجهاز الإداري للدولة، والمشاركة في صياغة السياسات العامة، وامتلاك قنوات مؤسسية للتعبير والتأثير، ويرتبط التمكين السياسي بتحقيق: الهدف 16 من أهداف التنمية المستدامة (المؤسسات الفعالة والحوكمة الرشيدة)، وكذلك تعزيز الشرعية السياسية، والاستقرار الاجتماعي طويل المدى</w:t>
      </w:r>
    </w:p>
    <w:p w14:paraId="2F8F4CE8" w14:textId="12E43A16" w:rsidR="00A04EB5" w:rsidRPr="00A966F4" w:rsidRDefault="00A04EB5"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b/>
          <w:bCs/>
          <w:rtl/>
        </w:rPr>
        <w:t>التمكين المؤسسي (</w:t>
      </w:r>
      <w:r w:rsidRPr="00A966F4">
        <w:rPr>
          <w:rFonts w:ascii="Simplified Arabic" w:hAnsi="Simplified Arabic" w:cs="Simplified Arabic"/>
          <w:b/>
          <w:bCs/>
        </w:rPr>
        <w:t>Institutional Empowerment</w:t>
      </w:r>
      <w:r w:rsidRPr="00A966F4">
        <w:rPr>
          <w:rFonts w:ascii="Simplified Arabic" w:hAnsi="Simplified Arabic" w:cs="Simplified Arabic"/>
          <w:b/>
          <w:bCs/>
          <w:rtl/>
        </w:rPr>
        <w:t>)</w:t>
      </w:r>
      <w:r w:rsidRPr="00A966F4">
        <w:rPr>
          <w:rFonts w:ascii="Simplified Arabic" w:hAnsi="Simplified Arabic" w:cs="Simplified Arabic"/>
          <w:rtl/>
        </w:rPr>
        <w:t xml:space="preserve"> يعني التمكين المؤسسي قدرة الشباب على العمل داخل مؤسسات الدولة أو المجتمع بفاعلية واستقلالية، من خلال وضوح الأدوار، وتوافر الصلاحيات، والدعم التنظيمي.</w:t>
      </w:r>
      <w:r w:rsidR="00BC7B9D" w:rsidRPr="00A966F4">
        <w:rPr>
          <w:rFonts w:ascii="Simplified Arabic" w:hAnsi="Simplified Arabic" w:cs="Simplified Arabic" w:hint="cs"/>
          <w:rtl/>
        </w:rPr>
        <w:t xml:space="preserve"> </w:t>
      </w:r>
      <w:r w:rsidRPr="00A966F4">
        <w:rPr>
          <w:rFonts w:ascii="Simplified Arabic" w:hAnsi="Simplified Arabic" w:cs="Simplified Arabic"/>
          <w:rtl/>
        </w:rPr>
        <w:t>ومن مظاهره شغل مواقع وظيفية ذات صلاحيات واضحة، ووجود أطر قانونية داعمة، وسياسات موارد بشرية عادلة، وثقافة تنظيمية داعمة للشباب، حتى مع وجود تمكين سياسي، فإن غياب التمكين المؤسسي يؤدي إلى؛ أدوار شكلية، وإحباط القيادات الشابة؛ وضعف الاستدامة</w:t>
      </w:r>
    </w:p>
    <w:p w14:paraId="617F3F4E" w14:textId="6857AB36" w:rsidR="00A04EB5" w:rsidRPr="00A966F4" w:rsidRDefault="00A04EB5"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b/>
          <w:bCs/>
          <w:rtl/>
        </w:rPr>
        <w:t>التمكين الاقتصادي (</w:t>
      </w:r>
      <w:r w:rsidRPr="00A966F4">
        <w:rPr>
          <w:rFonts w:ascii="Simplified Arabic" w:hAnsi="Simplified Arabic" w:cs="Simplified Arabic"/>
          <w:b/>
          <w:bCs/>
        </w:rPr>
        <w:t>Economic Empowerment</w:t>
      </w:r>
      <w:r w:rsidRPr="00A966F4">
        <w:rPr>
          <w:rFonts w:ascii="Simplified Arabic" w:hAnsi="Simplified Arabic" w:cs="Simplified Arabic"/>
          <w:b/>
          <w:bCs/>
          <w:rtl/>
        </w:rPr>
        <w:t>)</w:t>
      </w:r>
      <w:r w:rsidRPr="00A966F4">
        <w:rPr>
          <w:rFonts w:ascii="Simplified Arabic" w:hAnsi="Simplified Arabic" w:cs="Simplified Arabic"/>
          <w:rtl/>
        </w:rPr>
        <w:t xml:space="preserve"> يرتبط التمكين الاقتصادي بقدرة الشباب على الوصول إلى فرص العمل اللائق، والدخل المستدام، والموارد الاقتصادية التي تضمن الاستقلالية والكرامة.</w:t>
      </w:r>
      <w:r w:rsidR="00BC7B9D" w:rsidRPr="00A966F4">
        <w:rPr>
          <w:rFonts w:ascii="Simplified Arabic" w:hAnsi="Simplified Arabic" w:cs="Simplified Arabic" w:hint="cs"/>
          <w:rtl/>
        </w:rPr>
        <w:t xml:space="preserve"> </w:t>
      </w:r>
      <w:r w:rsidR="00C31941" w:rsidRPr="00A966F4">
        <w:rPr>
          <w:rFonts w:ascii="Simplified Arabic" w:hAnsi="Simplified Arabic" w:cs="Simplified Arabic" w:hint="cs"/>
          <w:rtl/>
        </w:rPr>
        <w:t>و</w:t>
      </w:r>
      <w:r w:rsidRPr="00A966F4">
        <w:rPr>
          <w:rFonts w:ascii="Simplified Arabic" w:hAnsi="Simplified Arabic" w:cs="Simplified Arabic"/>
          <w:rtl/>
        </w:rPr>
        <w:t>مظاهره؛ فرص عمل مستقرة، وعدالة الأجور، وريادة الأعمال، والوصول إلى التمويل والتدريب، لذا يُعد التمكين الاقتصادي شرطًا أساسيًا لبقية الأبعاد، إذ إن: الهشاشة الاقتصادية تُقيد المشاركة السياسية، والفقر يُضعف القدرة على التأثير المؤسسي</w:t>
      </w:r>
    </w:p>
    <w:p w14:paraId="1A2F6321" w14:textId="2B685C13" w:rsidR="00A04EB5" w:rsidRPr="00A966F4" w:rsidRDefault="00A04EB5"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b/>
          <w:bCs/>
          <w:rtl/>
        </w:rPr>
        <w:t>التمكين الاجتماعي (</w:t>
      </w:r>
      <w:r w:rsidRPr="00A966F4">
        <w:rPr>
          <w:rFonts w:ascii="Simplified Arabic" w:hAnsi="Simplified Arabic" w:cs="Simplified Arabic"/>
          <w:b/>
          <w:bCs/>
        </w:rPr>
        <w:t>Social Empowerment</w:t>
      </w:r>
      <w:r w:rsidRPr="00A966F4">
        <w:rPr>
          <w:rFonts w:ascii="Simplified Arabic" w:hAnsi="Simplified Arabic" w:cs="Simplified Arabic"/>
          <w:b/>
          <w:bCs/>
          <w:rtl/>
        </w:rPr>
        <w:t>)</w:t>
      </w:r>
      <w:r w:rsidRPr="00A966F4">
        <w:rPr>
          <w:rFonts w:ascii="Simplified Arabic" w:hAnsi="Simplified Arabic" w:cs="Simplified Arabic"/>
          <w:rtl/>
        </w:rPr>
        <w:t xml:space="preserve"> يشير التمكين الاجتماعي إلى تعزيز مكانة الشباب داخل المجتمع، وتغيير الصور النمطية السلبية، وبناء رأس المال الاجتماعي والثقة.</w:t>
      </w:r>
      <w:r w:rsidR="00BC7B9D" w:rsidRPr="00A966F4">
        <w:rPr>
          <w:rFonts w:ascii="Simplified Arabic" w:hAnsi="Simplified Arabic" w:cs="Simplified Arabic" w:hint="cs"/>
          <w:rtl/>
        </w:rPr>
        <w:t xml:space="preserve"> </w:t>
      </w:r>
      <w:r w:rsidRPr="00A966F4">
        <w:rPr>
          <w:rFonts w:ascii="Simplified Arabic" w:hAnsi="Simplified Arabic" w:cs="Simplified Arabic"/>
          <w:rtl/>
        </w:rPr>
        <w:t>من مظاهره: الاعتراف المجتمعي بدور الشباب، وتقبل القيادة الشابة، والمشاركة المجتمعية، والمساواة وعدم التمييز، وغياب التمكين الاجتماعي يؤدي إلى: مقاومة مجتمعية للقيادات الشابة، وصدام بين الأجيال، وإضعاف الأثر السياسي والمؤسسي</w:t>
      </w:r>
    </w:p>
    <w:p w14:paraId="081E7510" w14:textId="7A9F7A30" w:rsidR="005841BF" w:rsidRPr="00A966F4" w:rsidRDefault="005841BF" w:rsidP="00A966F4">
      <w:pPr>
        <w:bidi/>
        <w:spacing w:after="0" w:line="240" w:lineRule="auto"/>
        <w:contextualSpacing/>
        <w:rPr>
          <w:rFonts w:ascii="Simplified Arabic" w:hAnsi="Simplified Arabic" w:cs="Simplified Arabic"/>
          <w:b/>
          <w:bCs/>
          <w:sz w:val="24"/>
          <w:szCs w:val="24"/>
        </w:rPr>
      </w:pPr>
      <w:r w:rsidRPr="00A966F4">
        <w:rPr>
          <w:rFonts w:ascii="Simplified Arabic" w:hAnsi="Simplified Arabic" w:cs="Simplified Arabic"/>
          <w:b/>
          <w:bCs/>
          <w:sz w:val="24"/>
          <w:szCs w:val="24"/>
          <w:rtl/>
        </w:rPr>
        <w:lastRenderedPageBreak/>
        <w:t>التمييز المفاهيمي بين المشاركة، الإدماج، والتمكين</w:t>
      </w:r>
      <w:r w:rsidR="0009677E" w:rsidRPr="00A966F4">
        <w:rPr>
          <w:rFonts w:ascii="Simplified Arabic" w:hAnsi="Simplified Arabic" w:cs="Simplified Arabic"/>
          <w:b/>
          <w:bCs/>
          <w:sz w:val="24"/>
          <w:szCs w:val="24"/>
          <w:rtl/>
        </w:rPr>
        <w:t xml:space="preserve"> في مقابل التهميش والاستبعاد </w:t>
      </w:r>
    </w:p>
    <w:p w14:paraId="5E927924" w14:textId="5B62D77C" w:rsidR="00AB3A49" w:rsidRPr="00A966F4" w:rsidRDefault="00AB3A49" w:rsidP="00A966F4">
      <w:pPr>
        <w:bidi/>
        <w:spacing w:after="0" w:line="240" w:lineRule="auto"/>
        <w:contextualSpacing/>
        <w:rPr>
          <w:rFonts w:ascii="Simplified Arabic" w:hAnsi="Simplified Arabic" w:cs="Simplified Arabic"/>
          <w:rtl/>
        </w:rPr>
      </w:pPr>
      <w:r w:rsidRPr="00A966F4">
        <w:rPr>
          <w:rFonts w:ascii="Simplified Arabic" w:hAnsi="Simplified Arabic" w:cs="Simplified Arabic"/>
          <w:rtl/>
        </w:rPr>
        <w:t>هذه مفاهيم أساسية في عمل الشباب، وفهم مقابلاتها يساعد على توضيح معانيها بشكل أعمق. المفاهيم المقابلة تتداخل أحيانًا، ولكن لكل منها نطاقه الخاص الذي يميزه</w:t>
      </w:r>
      <w:r w:rsidRPr="00A966F4">
        <w:rPr>
          <w:rFonts w:ascii="Simplified Arabic" w:hAnsi="Simplified Arabic" w:cs="Simplified Arabic"/>
        </w:rPr>
        <w:t>.</w:t>
      </w:r>
    </w:p>
    <w:p w14:paraId="76F24BAD" w14:textId="4D716472" w:rsidR="005841BF" w:rsidRPr="00A966F4" w:rsidRDefault="006E3D60" w:rsidP="00A966F4">
      <w:pPr>
        <w:bidi/>
        <w:spacing w:after="0" w:line="240" w:lineRule="auto"/>
        <w:contextualSpacing/>
        <w:jc w:val="lowKashida"/>
        <w:rPr>
          <w:rFonts w:ascii="Simplified Arabic" w:hAnsi="Simplified Arabic" w:cs="Simplified Arabic"/>
          <w:rtl/>
        </w:rPr>
      </w:pPr>
      <w:r w:rsidRPr="00A966F4">
        <w:rPr>
          <w:rFonts w:ascii="Simplified Arabic" w:hAnsi="Simplified Arabic" w:cs="Simplified Arabic"/>
          <w:rtl/>
        </w:rPr>
        <w:t xml:space="preserve">1-1 </w:t>
      </w:r>
      <w:r w:rsidR="005841BF" w:rsidRPr="00A966F4">
        <w:rPr>
          <w:rFonts w:ascii="Simplified Arabic" w:hAnsi="Simplified Arabic" w:cs="Simplified Arabic"/>
          <w:b/>
          <w:bCs/>
          <w:rtl/>
        </w:rPr>
        <w:t>المشاركة (</w:t>
      </w:r>
      <w:r w:rsidR="005841BF" w:rsidRPr="00A966F4">
        <w:rPr>
          <w:rFonts w:ascii="Simplified Arabic" w:hAnsi="Simplified Arabic" w:cs="Simplified Arabic"/>
          <w:b/>
          <w:bCs/>
        </w:rPr>
        <w:t>Participation</w:t>
      </w:r>
      <w:r w:rsidR="005841BF" w:rsidRPr="00A966F4">
        <w:rPr>
          <w:rFonts w:ascii="Simplified Arabic" w:hAnsi="Simplified Arabic" w:cs="Simplified Arabic"/>
          <w:b/>
          <w:bCs/>
          <w:rtl/>
        </w:rPr>
        <w:t>)</w:t>
      </w:r>
      <w:r w:rsidR="005841BF" w:rsidRPr="00A966F4">
        <w:rPr>
          <w:rFonts w:ascii="Simplified Arabic" w:hAnsi="Simplified Arabic" w:cs="Simplified Arabic"/>
        </w:rPr>
        <w:t xml:space="preserve"> </w:t>
      </w:r>
      <w:r w:rsidR="005841BF" w:rsidRPr="00A966F4">
        <w:rPr>
          <w:rFonts w:ascii="Simplified Arabic" w:hAnsi="Simplified Arabic" w:cs="Simplified Arabic"/>
          <w:rtl/>
        </w:rPr>
        <w:t xml:space="preserve">تشير إلى انخراط </w:t>
      </w:r>
      <w:r w:rsidR="00215519" w:rsidRPr="00A966F4">
        <w:rPr>
          <w:rFonts w:ascii="Simplified Arabic" w:hAnsi="Simplified Arabic" w:cs="Simplified Arabic"/>
          <w:rtl/>
        </w:rPr>
        <w:t>الشباب</w:t>
      </w:r>
      <w:r w:rsidR="005841BF" w:rsidRPr="00A966F4">
        <w:rPr>
          <w:rFonts w:ascii="Simplified Arabic" w:hAnsi="Simplified Arabic" w:cs="Simplified Arabic"/>
          <w:rtl/>
        </w:rPr>
        <w:t xml:space="preserve"> في أنشطة أو عمليات محددة، غالبًا يتم تحديد إطارها وحدودها مسبقًا من قبل جهة عليا (الدولة، المؤسسة، المشروع)</w:t>
      </w:r>
      <w:r w:rsidR="00166AE1" w:rsidRPr="00A966F4">
        <w:rPr>
          <w:rFonts w:ascii="Simplified Arabic" w:hAnsi="Simplified Arabic" w:cs="Simplified Arabic"/>
          <w:rtl/>
        </w:rPr>
        <w:t xml:space="preserve">، </w:t>
      </w:r>
      <w:r w:rsidR="006243CA" w:rsidRPr="00A966F4">
        <w:rPr>
          <w:rFonts w:ascii="Simplified Arabic" w:hAnsi="Simplified Arabic" w:cs="Simplified Arabic"/>
          <w:rtl/>
        </w:rPr>
        <w:t>هي إشراك الشباب بشكل فعال وحيوي في العمليات التي تؤثر عليهم، مثل صنع القرارات، تصميم البرامج، وتنفيذ الأنشطة. إنها جعل صوتهم مسموعًا ومؤثرًا.</w:t>
      </w:r>
      <w:r w:rsidR="00A16A6B" w:rsidRPr="00A966F4">
        <w:rPr>
          <w:rFonts w:ascii="Simplified Arabic" w:hAnsi="Simplified Arabic" w:cs="Simplified Arabic"/>
          <w:rtl/>
        </w:rPr>
        <w:t xml:space="preserve"> (</w:t>
      </w:r>
      <w:r w:rsidR="00A16A6B" w:rsidRPr="00A966F4">
        <w:rPr>
          <w:rFonts w:ascii="Simplified Arabic" w:hAnsi="Simplified Arabic" w:cs="Simplified Arabic"/>
        </w:rPr>
        <w:t>Hart, R. (1992).</w:t>
      </w:r>
      <w:r w:rsidR="00A16A6B" w:rsidRPr="00A966F4">
        <w:rPr>
          <w:rFonts w:ascii="Simplified Arabic" w:hAnsi="Simplified Arabic" w:cs="Simplified Arabic"/>
          <w:rtl/>
        </w:rPr>
        <w:t>)</w:t>
      </w:r>
      <w:r w:rsidRPr="00A966F4">
        <w:rPr>
          <w:rFonts w:ascii="Simplified Arabic" w:hAnsi="Simplified Arabic" w:cs="Simplified Arabic"/>
          <w:rtl/>
        </w:rPr>
        <w:t xml:space="preserve">، </w:t>
      </w:r>
      <w:r w:rsidR="006243CA" w:rsidRPr="00A966F4">
        <w:rPr>
          <w:rFonts w:ascii="Simplified Arabic" w:hAnsi="Simplified Arabic" w:cs="Simplified Arabic"/>
          <w:rtl/>
        </w:rPr>
        <w:t xml:space="preserve">ومن خصائصها، </w:t>
      </w:r>
      <w:r w:rsidR="005841BF" w:rsidRPr="00A966F4">
        <w:rPr>
          <w:rFonts w:ascii="Simplified Arabic" w:hAnsi="Simplified Arabic" w:cs="Simplified Arabic"/>
          <w:rtl/>
        </w:rPr>
        <w:t>قد تكون استشارية أو تنفيذية</w:t>
      </w:r>
      <w:r w:rsidR="006243CA" w:rsidRPr="00A966F4">
        <w:rPr>
          <w:rFonts w:ascii="Simplified Arabic" w:hAnsi="Simplified Arabic" w:cs="Simplified Arabic"/>
          <w:rtl/>
        </w:rPr>
        <w:t>، و</w:t>
      </w:r>
      <w:r w:rsidR="005841BF" w:rsidRPr="00A966F4">
        <w:rPr>
          <w:rFonts w:ascii="Simplified Arabic" w:hAnsi="Simplified Arabic" w:cs="Simplified Arabic"/>
          <w:rtl/>
        </w:rPr>
        <w:t>لا تتطلب بالضرورة سلطة أو تأثيرًا حقيقيًا</w:t>
      </w:r>
      <w:r w:rsidR="006243CA" w:rsidRPr="00A966F4">
        <w:rPr>
          <w:rFonts w:ascii="Simplified Arabic" w:hAnsi="Simplified Arabic" w:cs="Simplified Arabic"/>
          <w:rtl/>
        </w:rPr>
        <w:t>، و</w:t>
      </w:r>
      <w:r w:rsidR="005841BF" w:rsidRPr="00A966F4">
        <w:rPr>
          <w:rFonts w:ascii="Simplified Arabic" w:hAnsi="Simplified Arabic" w:cs="Simplified Arabic"/>
          <w:rtl/>
        </w:rPr>
        <w:t>قد تكون مؤقتة أو شكلية</w:t>
      </w:r>
    </w:p>
    <w:p w14:paraId="5DCDF729" w14:textId="77777777" w:rsidR="00214988" w:rsidRPr="00A966F4" w:rsidRDefault="00214988" w:rsidP="00A966F4">
      <w:pPr>
        <w:bidi/>
        <w:spacing w:after="0" w:line="240" w:lineRule="auto"/>
        <w:contextualSpacing/>
        <w:rPr>
          <w:rFonts w:ascii="Simplified Arabic" w:hAnsi="Simplified Arabic" w:cs="Simplified Arabic"/>
          <w:b/>
          <w:bCs/>
        </w:rPr>
      </w:pPr>
      <w:r w:rsidRPr="00A966F4">
        <w:rPr>
          <w:rFonts w:ascii="Simplified Arabic" w:hAnsi="Simplified Arabic" w:cs="Simplified Arabic"/>
          <w:b/>
          <w:bCs/>
          <w:rtl/>
        </w:rPr>
        <w:t>سلم روجر هارت للمشاركة (</w:t>
      </w:r>
      <w:r w:rsidRPr="00A966F4">
        <w:rPr>
          <w:rFonts w:ascii="Simplified Arabic" w:hAnsi="Simplified Arabic" w:cs="Simplified Arabic"/>
          <w:b/>
          <w:bCs/>
        </w:rPr>
        <w:t>Roger Hart's Ladder of Participation</w:t>
      </w:r>
      <w:r w:rsidRPr="00A966F4">
        <w:rPr>
          <w:rFonts w:ascii="Simplified Arabic" w:hAnsi="Simplified Arabic" w:cs="Simplified Arabic"/>
          <w:b/>
          <w:bCs/>
          <w:rtl/>
        </w:rPr>
        <w:t>):</w:t>
      </w:r>
    </w:p>
    <w:p w14:paraId="6A71755D" w14:textId="344E03A9" w:rsidR="001649C8" w:rsidRPr="00A966F4" w:rsidRDefault="00214988" w:rsidP="008F4E2B">
      <w:pPr>
        <w:bidi/>
        <w:spacing w:after="0" w:line="240" w:lineRule="auto"/>
        <w:contextualSpacing/>
        <w:jc w:val="lowKashida"/>
        <w:rPr>
          <w:rFonts w:ascii="Simplified Arabic" w:hAnsi="Simplified Arabic" w:cs="Simplified Arabic"/>
          <w:b/>
          <w:bCs/>
        </w:rPr>
      </w:pPr>
      <w:r w:rsidRPr="00A966F4">
        <w:rPr>
          <w:rFonts w:ascii="Simplified Arabic" w:hAnsi="Simplified Arabic" w:cs="Simplified Arabic"/>
          <w:rtl/>
        </w:rPr>
        <w:t xml:space="preserve">يقدم </w:t>
      </w:r>
      <w:r w:rsidR="00E16EF2" w:rsidRPr="00A966F4">
        <w:rPr>
          <w:rFonts w:ascii="Simplified Arabic" w:hAnsi="Simplified Arabic" w:cs="Simplified Arabic"/>
          <w:rtl/>
        </w:rPr>
        <w:t>1992</w:t>
      </w:r>
      <w:r w:rsidR="00E16EF2" w:rsidRPr="00A966F4">
        <w:rPr>
          <w:rFonts w:ascii="Simplified Arabic" w:hAnsi="Simplified Arabic" w:cs="Simplified Arabic"/>
        </w:rPr>
        <w:t>Roger Hart</w:t>
      </w:r>
      <w:r w:rsidRPr="00A966F4">
        <w:rPr>
          <w:rFonts w:ascii="Simplified Arabic" w:hAnsi="Simplified Arabic" w:cs="Simplified Arabic"/>
        </w:rPr>
        <w:t>,</w:t>
      </w:r>
      <w:r w:rsidRPr="00A966F4">
        <w:rPr>
          <w:rFonts w:ascii="Simplified Arabic" w:hAnsi="Simplified Arabic" w:cs="Simplified Arabic"/>
          <w:rtl/>
        </w:rPr>
        <w:t>"سلمًا" من ثماني درجات لوصف مستويات المشاركة، تبدأ من التلاعب (</w:t>
      </w:r>
      <w:r w:rsidRPr="00A966F4">
        <w:rPr>
          <w:rFonts w:ascii="Simplified Arabic" w:hAnsi="Simplified Arabic" w:cs="Simplified Arabic"/>
        </w:rPr>
        <w:t>Manipulation</w:t>
      </w:r>
      <w:r w:rsidRPr="00A966F4">
        <w:rPr>
          <w:rFonts w:ascii="Simplified Arabic" w:hAnsi="Simplified Arabic" w:cs="Simplified Arabic"/>
          <w:rtl/>
        </w:rPr>
        <w:t>) والمشاركة الشكلية (</w:t>
      </w:r>
      <w:r w:rsidRPr="00A966F4">
        <w:rPr>
          <w:rFonts w:ascii="Simplified Arabic" w:hAnsi="Simplified Arabic" w:cs="Simplified Arabic"/>
        </w:rPr>
        <w:t>Tokenism</w:t>
      </w:r>
      <w:r w:rsidRPr="00A966F4">
        <w:rPr>
          <w:rFonts w:ascii="Simplified Arabic" w:hAnsi="Simplified Arabic" w:cs="Simplified Arabic"/>
          <w:rtl/>
        </w:rPr>
        <w:t>) في الدرجات الدنيا، وتصل إلى المشاركة المشتركة وقيادة الشباب في الدرجات العليا. مفهوم "المشاركة الشكلية" الذي ذكرته هو مصطلح مباشر من عمل هارت، ويعني إعطاء الشباب صوتًا رمزيًا بدون أي سلطة حقيقية في اتخاذ القرار. مفهوم "الإقصاء" هو القاعدة التي يبدأ منها السلم، حيث لا توجد أي مشاركة.</w:t>
      </w:r>
      <w:r w:rsidR="00E16EF2" w:rsidRPr="00A966F4">
        <w:rPr>
          <w:rFonts w:ascii="Simplified Arabic" w:hAnsi="Simplified Arabic" w:cs="Simplified Arabic"/>
          <w:rtl/>
        </w:rPr>
        <w:t xml:space="preserve"> هو أداة تحليلية شهيرة ومنهجية أساسية في مجال عمل الشباب والطفولة. يساعد هذا السلم على فهم وتقييم مستوى وجودة مشاركة الشباب في المشاريع والمؤسسات.</w:t>
      </w:r>
      <w:r w:rsidR="006E3D60" w:rsidRPr="00A966F4">
        <w:rPr>
          <w:rFonts w:ascii="Simplified Arabic" w:hAnsi="Simplified Arabic" w:cs="Simplified Arabic"/>
          <w:rtl/>
        </w:rPr>
        <w:t xml:space="preserve"> و</w:t>
      </w:r>
      <w:r w:rsidR="001649C8" w:rsidRPr="00A966F4">
        <w:rPr>
          <w:rFonts w:ascii="Simplified Arabic" w:hAnsi="Simplified Arabic" w:cs="Simplified Arabic"/>
          <w:rtl/>
        </w:rPr>
        <w:t>الهدف من السلم: لا يقيس السلم فقط ما إذا كان الشباب يشاركون، بل كيف ومستوى جودة هذه المشاركة. إنه يمثل طيفًا من درجات المشاركة، تبدأ من أشكال عدم المشاركة (الاستغلال) وتصل إلى أعلى مستويات المشاركة الحقيقية التي يقودها الشباب.</w:t>
      </w:r>
      <w:r w:rsidR="002161D3" w:rsidRPr="00A966F4">
        <w:rPr>
          <w:rFonts w:ascii="Simplified Arabic" w:hAnsi="Simplified Arabic" w:cs="Simplified Arabic"/>
          <w:rtl/>
        </w:rPr>
        <w:t xml:space="preserve"> و</w:t>
      </w:r>
      <w:r w:rsidR="001649C8" w:rsidRPr="00A966F4">
        <w:rPr>
          <w:rFonts w:ascii="Simplified Arabic" w:hAnsi="Simplified Arabic" w:cs="Simplified Arabic"/>
          <w:b/>
          <w:bCs/>
          <w:rtl/>
        </w:rPr>
        <w:t>يتكون السلم من 8 درجات، تُقسم عادةً إلى ثلاث فئات رئيسية:</w:t>
      </w:r>
    </w:p>
    <w:p w14:paraId="1DB05BA3" w14:textId="77777777" w:rsidR="001649C8" w:rsidRPr="00A966F4" w:rsidRDefault="001649C8" w:rsidP="00A966F4">
      <w:pPr>
        <w:bidi/>
        <w:spacing w:after="0" w:line="240" w:lineRule="auto"/>
        <w:contextualSpacing/>
        <w:jc w:val="lowKashida"/>
        <w:rPr>
          <w:rFonts w:ascii="Simplified Arabic" w:hAnsi="Simplified Arabic" w:cs="Simplified Arabic"/>
          <w:sz w:val="20"/>
          <w:szCs w:val="20"/>
        </w:rPr>
      </w:pPr>
      <w:r w:rsidRPr="00A966F4">
        <w:rPr>
          <w:rFonts w:ascii="Simplified Arabic" w:hAnsi="Simplified Arabic" w:cs="Simplified Arabic"/>
          <w:b/>
          <w:bCs/>
          <w:sz w:val="20"/>
          <w:szCs w:val="20"/>
          <w:rtl/>
        </w:rPr>
        <w:t>الفئة الأولى: عدم المشاركة (</w:t>
      </w:r>
      <w:r w:rsidRPr="00A966F4">
        <w:rPr>
          <w:rFonts w:ascii="Simplified Arabic" w:hAnsi="Simplified Arabic" w:cs="Simplified Arabic"/>
          <w:b/>
          <w:bCs/>
          <w:sz w:val="20"/>
          <w:szCs w:val="20"/>
        </w:rPr>
        <w:t>Non-Participation</w:t>
      </w:r>
      <w:r w:rsidRPr="00A966F4">
        <w:rPr>
          <w:rFonts w:ascii="Simplified Arabic" w:hAnsi="Simplified Arabic" w:cs="Simplified Arabic"/>
          <w:b/>
          <w:bCs/>
          <w:sz w:val="20"/>
          <w:szCs w:val="20"/>
          <w:rtl/>
        </w:rPr>
        <w:t>)</w:t>
      </w:r>
      <w:r w:rsidRPr="00A966F4">
        <w:rPr>
          <w:rFonts w:ascii="Simplified Arabic" w:hAnsi="Simplified Arabic" w:cs="Simplified Arabic"/>
          <w:sz w:val="20"/>
          <w:szCs w:val="20"/>
          <w:rtl/>
        </w:rPr>
        <w:t xml:space="preserve"> هذه الدرجات السفلى من السلم لا تعتبر مشاركة حقيقية، بل هي أشكال من الاستغلال أو التلاعب حيث لا يملك الشباب أي سلطة أو تأثير حقيقي.</w:t>
      </w:r>
    </w:p>
    <w:p w14:paraId="622729AD" w14:textId="306AE17D" w:rsidR="001649C8" w:rsidRPr="008F4E2B" w:rsidRDefault="001649C8" w:rsidP="007A7230">
      <w:pPr>
        <w:pStyle w:val="ListParagraph"/>
        <w:numPr>
          <w:ilvl w:val="0"/>
          <w:numId w:val="18"/>
        </w:numPr>
        <w:bidi/>
        <w:spacing w:after="0" w:line="240" w:lineRule="auto"/>
        <w:jc w:val="lowKashida"/>
        <w:rPr>
          <w:rFonts w:ascii="Simplified Arabic" w:hAnsi="Simplified Arabic" w:cs="Simplified Arabic"/>
          <w:sz w:val="20"/>
          <w:szCs w:val="20"/>
        </w:rPr>
      </w:pPr>
      <w:r w:rsidRPr="00A966F4">
        <w:rPr>
          <w:rFonts w:ascii="Simplified Arabic" w:hAnsi="Simplified Arabic" w:cs="Simplified Arabic"/>
          <w:sz w:val="20"/>
          <w:szCs w:val="20"/>
          <w:rtl/>
        </w:rPr>
        <w:t>الدرجة 8: التلاعب (</w:t>
      </w:r>
      <w:r w:rsidRPr="00A966F4">
        <w:rPr>
          <w:rFonts w:ascii="Simplified Arabic" w:hAnsi="Simplified Arabic" w:cs="Simplified Arabic"/>
          <w:sz w:val="20"/>
          <w:szCs w:val="20"/>
        </w:rPr>
        <w:t>Manipulation</w:t>
      </w:r>
      <w:r w:rsidRPr="00A966F4">
        <w:rPr>
          <w:rFonts w:ascii="Simplified Arabic" w:hAnsi="Simplified Arabic" w:cs="Simplified Arabic"/>
          <w:sz w:val="20"/>
          <w:szCs w:val="20"/>
          <w:rtl/>
        </w:rPr>
        <w:t>) يستخدم الكبار الشباب لدعم أجنداتهم الخاصة دون أن يدرك الشباب الهدف الحقيقي. يُطلب من الشباب، على سبيل المثال، ارتداء قمصان تحمل شعارات لا يفهمون معناها الكامل أو المشاركة في فعاليات لم يتم إشراكهم في التخطيط لها.</w:t>
      </w:r>
      <w:r w:rsidR="008F4E2B">
        <w:rPr>
          <w:rFonts w:ascii="Simplified Arabic" w:hAnsi="Simplified Arabic" w:cs="Simplified Arabic" w:hint="cs"/>
          <w:sz w:val="20"/>
          <w:szCs w:val="20"/>
          <w:rtl/>
        </w:rPr>
        <w:t xml:space="preserve"> مثل </w:t>
      </w:r>
      <w:r w:rsidRPr="008F4E2B">
        <w:rPr>
          <w:rFonts w:ascii="Simplified Arabic" w:hAnsi="Simplified Arabic" w:cs="Simplified Arabic"/>
          <w:sz w:val="20"/>
          <w:szCs w:val="20"/>
          <w:rtl/>
        </w:rPr>
        <w:t>تنظيم مظاهرة للأطفال والشباب لصالح قضية سياسية لا يفهمونها، فقط لتظهر الصور في الإعلام.</w:t>
      </w:r>
    </w:p>
    <w:p w14:paraId="4FE69416" w14:textId="67E42BAB" w:rsidR="001649C8" w:rsidRPr="008F4E2B" w:rsidRDefault="001649C8" w:rsidP="007A7230">
      <w:pPr>
        <w:pStyle w:val="ListParagraph"/>
        <w:numPr>
          <w:ilvl w:val="0"/>
          <w:numId w:val="18"/>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الدرجة 7: الزينة (</w:t>
      </w:r>
      <w:r w:rsidRPr="00A966F4">
        <w:rPr>
          <w:rFonts w:ascii="Simplified Arabic" w:hAnsi="Simplified Arabic" w:cs="Simplified Arabic"/>
        </w:rPr>
        <w:t>Decoration</w:t>
      </w:r>
      <w:r w:rsidRPr="00A966F4">
        <w:rPr>
          <w:rFonts w:ascii="Simplified Arabic" w:hAnsi="Simplified Arabic" w:cs="Simplified Arabic"/>
          <w:rtl/>
        </w:rPr>
        <w:t>) يُستخدم الشباب لتجميل الحدث أو المشروع وإعطاء انطباع بالمشاركة. هم حاضرون جسديًا، ولكن لا يُطلب منهم تقديم أي أفكار أو آراء.</w:t>
      </w:r>
      <w:r w:rsidR="008F4E2B">
        <w:rPr>
          <w:rFonts w:ascii="Simplified Arabic" w:hAnsi="Simplified Arabic" w:cs="Simplified Arabic" w:hint="cs"/>
          <w:rtl/>
        </w:rPr>
        <w:t xml:space="preserve"> مثل </w:t>
      </w:r>
      <w:r w:rsidRPr="008F4E2B">
        <w:rPr>
          <w:rFonts w:ascii="Simplified Arabic" w:hAnsi="Simplified Arabic" w:cs="Simplified Arabic"/>
          <w:rtl/>
        </w:rPr>
        <w:t>دعوة مجموعة من الأطفال لغناء أغنية على خشبة المسرح في مؤتمر كبير حول حقوق الطفل، دون أن يكون لهم أي دور في مناقشات المؤتمر.</w:t>
      </w:r>
    </w:p>
    <w:p w14:paraId="3732B4EF" w14:textId="6FE2B6AD" w:rsidR="001649C8" w:rsidRPr="008F4E2B" w:rsidRDefault="001649C8" w:rsidP="007A7230">
      <w:pPr>
        <w:pStyle w:val="ListParagraph"/>
        <w:numPr>
          <w:ilvl w:val="0"/>
          <w:numId w:val="18"/>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الدرجة 6: المشاركة الشكلية (</w:t>
      </w:r>
      <w:r w:rsidRPr="00A966F4">
        <w:rPr>
          <w:rFonts w:ascii="Simplified Arabic" w:hAnsi="Simplified Arabic" w:cs="Simplified Arabic"/>
        </w:rPr>
        <w:t>Tokenism</w:t>
      </w:r>
      <w:r w:rsidRPr="00A966F4">
        <w:rPr>
          <w:rFonts w:ascii="Simplified Arabic" w:hAnsi="Simplified Arabic" w:cs="Simplified Arabic"/>
          <w:rtl/>
        </w:rPr>
        <w:t>) هذه هي الدرجة الأعلى ضمن فئة "عدم المشاركة". يُسمح للشباب بالتحدث أو إعطاء رأيهم، ولكن هذا الرأي لا يؤثر على القرار النهائي. يتم اختيار شاب واحد أو اثنين ليمثلوا آلاف الأقران، مما يعطي وهمًا بالمشاركة.</w:t>
      </w:r>
      <w:r w:rsidR="008F4E2B">
        <w:rPr>
          <w:rFonts w:ascii="Simplified Arabic" w:hAnsi="Simplified Arabic" w:cs="Simplified Arabic" w:hint="cs"/>
          <w:rtl/>
        </w:rPr>
        <w:t xml:space="preserve"> مثل </w:t>
      </w:r>
      <w:r w:rsidRPr="008F4E2B">
        <w:rPr>
          <w:rFonts w:ascii="Simplified Arabic" w:hAnsi="Simplified Arabic" w:cs="Simplified Arabic"/>
          <w:rtl/>
        </w:rPr>
        <w:t>وجود شاب واحد في مجلس إدارة مؤسسة، ولكن صوته لا يُؤخذ على محمل الجد.</w:t>
      </w:r>
    </w:p>
    <w:p w14:paraId="2F540214" w14:textId="77777777" w:rsidR="001649C8" w:rsidRPr="00A966F4" w:rsidRDefault="001649C8"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b/>
          <w:bCs/>
          <w:rtl/>
        </w:rPr>
        <w:t>الفئة الثانية: المشاركة (</w:t>
      </w:r>
      <w:r w:rsidRPr="00A966F4">
        <w:rPr>
          <w:rFonts w:ascii="Simplified Arabic" w:hAnsi="Simplified Arabic" w:cs="Simplified Arabic"/>
          <w:b/>
          <w:bCs/>
        </w:rPr>
        <w:t>Degrees of Participation</w:t>
      </w:r>
      <w:r w:rsidRPr="00A966F4">
        <w:rPr>
          <w:rFonts w:ascii="Simplified Arabic" w:hAnsi="Simplified Arabic" w:cs="Simplified Arabic"/>
          <w:b/>
          <w:bCs/>
          <w:rtl/>
        </w:rPr>
        <w:t xml:space="preserve">) </w:t>
      </w:r>
      <w:r w:rsidRPr="00A966F4">
        <w:rPr>
          <w:rFonts w:ascii="Simplified Arabic" w:hAnsi="Simplified Arabic" w:cs="Simplified Arabic"/>
          <w:rtl/>
        </w:rPr>
        <w:t>تمثل مستويات متزايدة من المشاركة الفعلية، حيث يبدأ الشباب في الحصول على بعض السلطة والتأثير.</w:t>
      </w:r>
    </w:p>
    <w:p w14:paraId="724814B7" w14:textId="62A2097D" w:rsidR="001649C8" w:rsidRPr="008F4E2B" w:rsidRDefault="001649C8" w:rsidP="007A7230">
      <w:pPr>
        <w:pStyle w:val="ListParagraph"/>
        <w:numPr>
          <w:ilvl w:val="0"/>
          <w:numId w:val="18"/>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الدرجة 5: مكلفون ومُطلعون (</w:t>
      </w:r>
      <w:r w:rsidRPr="00A966F4">
        <w:rPr>
          <w:rFonts w:ascii="Simplified Arabic" w:hAnsi="Simplified Arabic" w:cs="Simplified Arabic"/>
        </w:rPr>
        <w:t>Assigned but Informed</w:t>
      </w:r>
      <w:r w:rsidRPr="00A966F4">
        <w:rPr>
          <w:rFonts w:ascii="Simplified Arabic" w:hAnsi="Simplified Arabic" w:cs="Simplified Arabic"/>
          <w:rtl/>
        </w:rPr>
        <w:t>) يقرر الكبار المشروع، ويقومون بتكليف الشباب بمهام محددة ويشرحون لهم أهداف المشروع. للشباب دور حقيقي في التنفيذ، ولكن لم يشاركوا في مرحلة التخطيط الأولي.</w:t>
      </w:r>
      <w:r w:rsidR="008F4E2B">
        <w:rPr>
          <w:rFonts w:ascii="Simplified Arabic" w:hAnsi="Simplified Arabic" w:cs="Simplified Arabic" w:hint="cs"/>
          <w:rtl/>
        </w:rPr>
        <w:t xml:space="preserve"> مثل </w:t>
      </w:r>
      <w:r w:rsidRPr="008F4E2B">
        <w:rPr>
          <w:rFonts w:ascii="Simplified Arabic" w:hAnsi="Simplified Arabic" w:cs="Simplified Arabic"/>
          <w:rtl/>
        </w:rPr>
        <w:t>تنظيم حملة نظافة، حيث يخطط الكبار للحملة ويقومون بتكليف الشباب بتوزيع المنشورات وتنظيف حديقة معينة.</w:t>
      </w:r>
    </w:p>
    <w:p w14:paraId="568D577F" w14:textId="21BF99B4" w:rsidR="001649C8" w:rsidRPr="008F4E2B" w:rsidRDefault="001649C8" w:rsidP="007A7230">
      <w:pPr>
        <w:pStyle w:val="ListParagraph"/>
        <w:numPr>
          <w:ilvl w:val="0"/>
          <w:numId w:val="18"/>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الدرجة 4: مستشارون ومُطلعون (</w:t>
      </w:r>
      <w:r w:rsidRPr="00A966F4">
        <w:rPr>
          <w:rFonts w:ascii="Simplified Arabic" w:hAnsi="Simplified Arabic" w:cs="Simplified Arabic"/>
        </w:rPr>
        <w:t>Consulted and Informed</w:t>
      </w:r>
      <w:r w:rsidRPr="00A966F4">
        <w:rPr>
          <w:rFonts w:ascii="Simplified Arabic" w:hAnsi="Simplified Arabic" w:cs="Simplified Arabic"/>
          <w:rtl/>
        </w:rPr>
        <w:t xml:space="preserve">) يصمم الكبار المشروع، ثم يستشيرون الشباب </w:t>
      </w:r>
      <w:r w:rsidRPr="00A966F4">
        <w:rPr>
          <w:rFonts w:ascii="Simplified Arabic" w:hAnsi="Simplified Arabic" w:cs="Simplified Arabic"/>
        </w:rPr>
        <w:t>actively</w:t>
      </w:r>
      <w:r w:rsidRPr="00A966F4">
        <w:rPr>
          <w:rFonts w:ascii="Simplified Arabic" w:hAnsi="Simplified Arabic" w:cs="Simplified Arabic"/>
          <w:rtl/>
        </w:rPr>
        <w:t xml:space="preserve"> ويأخذون آراءهم على محمل الجد. الشباب يعرفون أن آراءهم ستؤثر على القرارات النهائية.</w:t>
      </w:r>
      <w:r w:rsidR="008F4E2B">
        <w:rPr>
          <w:rFonts w:ascii="Simplified Arabic" w:hAnsi="Simplified Arabic" w:cs="Simplified Arabic" w:hint="cs"/>
          <w:rtl/>
        </w:rPr>
        <w:t xml:space="preserve"> مثل </w:t>
      </w:r>
      <w:r w:rsidRPr="008F4E2B">
        <w:rPr>
          <w:rFonts w:ascii="Simplified Arabic" w:hAnsi="Simplified Arabic" w:cs="Simplified Arabic"/>
          <w:rtl/>
        </w:rPr>
        <w:t>قبل بناء مركز شبابي جديد، تقوم البلدية بعمل استبيانات وورش عمل مع الشباب لمعرفة احتياجاتهم ورغباتهم في تصميم المركز.</w:t>
      </w:r>
    </w:p>
    <w:p w14:paraId="0762781C" w14:textId="77777777" w:rsidR="001649C8" w:rsidRPr="00A966F4" w:rsidRDefault="001649C8" w:rsidP="00A966F4">
      <w:pPr>
        <w:bidi/>
        <w:spacing w:after="0" w:line="240" w:lineRule="auto"/>
        <w:contextualSpacing/>
        <w:jc w:val="lowKashida"/>
        <w:rPr>
          <w:rFonts w:ascii="Simplified Arabic" w:hAnsi="Simplified Arabic" w:cs="Simplified Arabic"/>
        </w:rPr>
      </w:pPr>
      <w:r w:rsidRPr="00A966F4">
        <w:rPr>
          <w:rFonts w:ascii="Simplified Arabic" w:hAnsi="Simplified Arabic" w:cs="Simplified Arabic"/>
          <w:b/>
          <w:bCs/>
          <w:rtl/>
        </w:rPr>
        <w:lastRenderedPageBreak/>
        <w:t>الفئة الثالثة: المشاركة الحقيقية (</w:t>
      </w:r>
      <w:r w:rsidRPr="00A966F4">
        <w:rPr>
          <w:rFonts w:ascii="Simplified Arabic" w:hAnsi="Simplified Arabic" w:cs="Simplified Arabic"/>
          <w:b/>
          <w:bCs/>
        </w:rPr>
        <w:t>Genuine Participation</w:t>
      </w:r>
      <w:r w:rsidRPr="00A966F4">
        <w:rPr>
          <w:rFonts w:ascii="Simplified Arabic" w:hAnsi="Simplified Arabic" w:cs="Simplified Arabic"/>
          <w:b/>
          <w:bCs/>
          <w:rtl/>
        </w:rPr>
        <w:t xml:space="preserve">) </w:t>
      </w:r>
      <w:r w:rsidRPr="00A966F4">
        <w:rPr>
          <w:rFonts w:ascii="Simplified Arabic" w:hAnsi="Simplified Arabic" w:cs="Simplified Arabic"/>
          <w:rtl/>
        </w:rPr>
        <w:t>هذه هي الدرجات العليا من السلم، حيث ينتقل الشباب من كونهم مستشارين إلى كونهم شركاء حقيقيين أو قادة للمبادرات.</w:t>
      </w:r>
    </w:p>
    <w:p w14:paraId="79125C44" w14:textId="477001D5" w:rsidR="001649C8" w:rsidRPr="008F4E2B" w:rsidRDefault="001649C8" w:rsidP="007A7230">
      <w:pPr>
        <w:pStyle w:val="ListParagraph"/>
        <w:numPr>
          <w:ilvl w:val="0"/>
          <w:numId w:val="18"/>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الدرجة 3: مبادرة من الكبار مع قرارات مشتركة (</w:t>
      </w:r>
      <w:r w:rsidRPr="00A966F4">
        <w:rPr>
          <w:rFonts w:ascii="Simplified Arabic" w:hAnsi="Simplified Arabic" w:cs="Simplified Arabic"/>
        </w:rPr>
        <w:t>Adult-Initiated, Shared Decisions with Youth</w:t>
      </w:r>
      <w:r w:rsidRPr="00A966F4">
        <w:rPr>
          <w:rFonts w:ascii="Simplified Arabic" w:hAnsi="Simplified Arabic" w:cs="Simplified Arabic"/>
          <w:rtl/>
        </w:rPr>
        <w:t>) المبادرة تأتي من الكبار، ولكن الشباب يشاركونهم في عملية التخطيط وصنع القرار على قدم المساواة منذ البداية. القرارات مشتركة بين الطرفين.</w:t>
      </w:r>
      <w:r w:rsidR="008F4E2B">
        <w:rPr>
          <w:rFonts w:ascii="Simplified Arabic" w:hAnsi="Simplified Arabic" w:cs="Simplified Arabic" w:hint="cs"/>
          <w:rtl/>
        </w:rPr>
        <w:t xml:space="preserve"> مثل</w:t>
      </w:r>
      <w:r w:rsidRPr="008F4E2B">
        <w:rPr>
          <w:rFonts w:ascii="Simplified Arabic" w:hAnsi="Simplified Arabic" w:cs="Simplified Arabic"/>
          <w:rtl/>
        </w:rPr>
        <w:t>: يلاحظ معلم أن الطلاب يعانون من التعرض للتنمر عبر الإنترنت. يقوم بتشكيل لجنة من الطلاب والمعلمين لتصميم حملة توعية مشتركة، للطلاب دور متساوٍ في اتخاذ القرارات.</w:t>
      </w:r>
    </w:p>
    <w:p w14:paraId="256E3DE4" w14:textId="05B44A2C" w:rsidR="001649C8" w:rsidRPr="008F4E2B" w:rsidRDefault="001649C8" w:rsidP="007A7230">
      <w:pPr>
        <w:pStyle w:val="ListParagraph"/>
        <w:numPr>
          <w:ilvl w:val="0"/>
          <w:numId w:val="18"/>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الدرجة 2: مبادرة من الشباب وتوجيه مشترك (</w:t>
      </w:r>
      <w:r w:rsidRPr="00A966F4">
        <w:rPr>
          <w:rFonts w:ascii="Simplified Arabic" w:hAnsi="Simplified Arabic" w:cs="Simplified Arabic"/>
        </w:rPr>
        <w:t>Youth-Initiated, Shared Decisions with Adults</w:t>
      </w:r>
      <w:r w:rsidRPr="00A966F4">
        <w:rPr>
          <w:rFonts w:ascii="Simplified Arabic" w:hAnsi="Simplified Arabic" w:cs="Simplified Arabic"/>
          <w:rtl/>
        </w:rPr>
        <w:t>) الفكرة والمبادرة تأتي من الشباب أنفسهم، وهم من يقودون المشروع. الكبار يشاركونهم في القرارات كشركاء، ويقدمون الدعم والموارد اللازمة.</w:t>
      </w:r>
      <w:r w:rsidR="008F4E2B">
        <w:rPr>
          <w:rFonts w:ascii="Simplified Arabic" w:hAnsi="Simplified Arabic" w:cs="Simplified Arabic" w:hint="cs"/>
          <w:rtl/>
        </w:rPr>
        <w:t xml:space="preserve"> مثل </w:t>
      </w:r>
      <w:r w:rsidRPr="008F4E2B">
        <w:rPr>
          <w:rFonts w:ascii="Simplified Arabic" w:hAnsi="Simplified Arabic" w:cs="Simplified Arabic"/>
          <w:rtl/>
        </w:rPr>
        <w:t>مجموعة من الشباب تلاحظ نقص الأماكن لممارسة الرياضة. يقومون بتصميم مشروع لإنشاء ملعب صغير ويتعاونون مع مجلس البلدية (الذي يشارك في القرارات) لتنفيذه.</w:t>
      </w:r>
    </w:p>
    <w:p w14:paraId="3DDFFC83" w14:textId="5AD2B0D0" w:rsidR="001649C8" w:rsidRPr="008F4E2B" w:rsidRDefault="001649C8" w:rsidP="007A7230">
      <w:pPr>
        <w:pStyle w:val="ListParagraph"/>
        <w:numPr>
          <w:ilvl w:val="0"/>
          <w:numId w:val="18"/>
        </w:numPr>
        <w:bidi/>
        <w:spacing w:after="0" w:line="240" w:lineRule="auto"/>
        <w:jc w:val="lowKashida"/>
        <w:rPr>
          <w:rFonts w:ascii="Simplified Arabic" w:hAnsi="Simplified Arabic" w:cs="Simplified Arabic"/>
        </w:rPr>
      </w:pPr>
      <w:r w:rsidRPr="00A966F4">
        <w:rPr>
          <w:rFonts w:ascii="Simplified Arabic" w:hAnsi="Simplified Arabic" w:cs="Simplified Arabic"/>
          <w:rtl/>
        </w:rPr>
        <w:t>الدرجة 1: مبادرة من الشباب وتوجيههم (</w:t>
      </w:r>
      <w:r w:rsidRPr="00A966F4">
        <w:rPr>
          <w:rFonts w:ascii="Simplified Arabic" w:hAnsi="Simplified Arabic" w:cs="Simplified Arabic"/>
        </w:rPr>
        <w:t>Youth-Initiated and Directed</w:t>
      </w:r>
      <w:r w:rsidRPr="00A966F4">
        <w:rPr>
          <w:rFonts w:ascii="Simplified Arabic" w:hAnsi="Simplified Arabic" w:cs="Simplified Arabic"/>
          <w:rtl/>
        </w:rPr>
        <w:t>) هذه هي قمة المشاركة. المبادرة والفكرة والتخطيط والتنفيذ والإدارة كلها بيد الشباب. قد يطلبون من الكبار المساعدة التقنية أو النصح، ولكن القرار النهائي لهم دائمًا.</w:t>
      </w:r>
      <w:r w:rsidR="008F4E2B">
        <w:rPr>
          <w:rFonts w:ascii="Simplified Arabic" w:hAnsi="Simplified Arabic" w:cs="Simplified Arabic" w:hint="cs"/>
          <w:rtl/>
        </w:rPr>
        <w:t xml:space="preserve"> مثل</w:t>
      </w:r>
      <w:r w:rsidRPr="008F4E2B">
        <w:rPr>
          <w:rFonts w:ascii="Simplified Arabic" w:hAnsi="Simplified Arabic" w:cs="Simplified Arabic"/>
          <w:rtl/>
        </w:rPr>
        <w:t>: مجموعة من الشباب تنشئ جمعية أو شركة بالكامل بمبادرة منهم وتمويلهم، ويديرونه بأنفسهم.</w:t>
      </w:r>
    </w:p>
    <w:p w14:paraId="5C1BF28C" w14:textId="77777777" w:rsidR="006243CA" w:rsidRPr="00A966F4" w:rsidRDefault="006243CA" w:rsidP="00A966F4">
      <w:pPr>
        <w:bidi/>
        <w:spacing w:after="0" w:line="240" w:lineRule="auto"/>
        <w:contextualSpacing/>
        <w:rPr>
          <w:rFonts w:ascii="Simplified Arabic" w:hAnsi="Simplified Arabic" w:cs="Simplified Arabic"/>
          <w:b/>
          <w:bCs/>
        </w:rPr>
      </w:pPr>
      <w:r w:rsidRPr="00A966F4">
        <w:rPr>
          <w:rFonts w:ascii="Simplified Arabic" w:hAnsi="Simplified Arabic" w:cs="Simplified Arabic"/>
          <w:b/>
          <w:bCs/>
          <w:rtl/>
        </w:rPr>
        <w:t>والمفاهيم المقابلة الأخرى:</w:t>
      </w:r>
    </w:p>
    <w:p w14:paraId="12D091C7" w14:textId="47976547" w:rsidR="008F4E2B" w:rsidRPr="008F4E2B" w:rsidRDefault="008F4E2B" w:rsidP="007A7230">
      <w:pPr>
        <w:pStyle w:val="ListParagraph"/>
        <w:numPr>
          <w:ilvl w:val="0"/>
          <w:numId w:val="15"/>
        </w:numPr>
        <w:bidi/>
        <w:spacing w:after="0" w:line="240" w:lineRule="auto"/>
        <w:jc w:val="lowKashida"/>
        <w:rPr>
          <w:rFonts w:ascii="Simplified Arabic" w:hAnsi="Simplified Arabic" w:cs="Simplified Arabic"/>
        </w:rPr>
      </w:pPr>
      <w:r w:rsidRPr="008F4E2B">
        <w:rPr>
          <w:rFonts w:ascii="Simplified Arabic" w:hAnsi="Simplified Arabic" w:cs="Simplified Arabic"/>
          <w:rtl/>
        </w:rPr>
        <w:t>الإقصاء (</w:t>
      </w:r>
      <w:r w:rsidRPr="008F4E2B">
        <w:rPr>
          <w:rFonts w:ascii="Simplified Arabic" w:hAnsi="Simplified Arabic" w:cs="Simplified Arabic"/>
        </w:rPr>
        <w:t>Exclusion</w:t>
      </w:r>
      <w:r w:rsidRPr="008F4E2B">
        <w:rPr>
          <w:rFonts w:ascii="Simplified Arabic" w:hAnsi="Simplified Arabic" w:cs="Simplified Arabic"/>
          <w:rtl/>
        </w:rPr>
        <w:t>) هو عزل الشباب ومنعهم من التأثير في القرارات والسياسات المتعلقة بهم. عندما يتم استثناؤهم، يُنظر إليهم كموضوعات للسياسات بدلاً من أن يكونوا شركاء في صنعها. (</w:t>
      </w:r>
      <w:r w:rsidRPr="008F4E2B">
        <w:rPr>
          <w:rFonts w:ascii="Simplified Arabic" w:hAnsi="Simplified Arabic" w:cs="Simplified Arabic"/>
        </w:rPr>
        <w:t>Hart, R. (1992).</w:t>
      </w:r>
      <w:r w:rsidRPr="008F4E2B">
        <w:rPr>
          <w:rFonts w:ascii="Simplified Arabic" w:hAnsi="Simplified Arabic" w:cs="Simplified Arabic"/>
          <w:rtl/>
        </w:rPr>
        <w:t>)</w:t>
      </w:r>
    </w:p>
    <w:p w14:paraId="3734CF09" w14:textId="77777777" w:rsidR="006243CA" w:rsidRPr="00A966F4" w:rsidRDefault="006243CA" w:rsidP="007A7230">
      <w:pPr>
        <w:pStyle w:val="ListParagraph"/>
        <w:numPr>
          <w:ilvl w:val="0"/>
          <w:numId w:val="15"/>
        </w:numPr>
        <w:bidi/>
        <w:spacing w:after="0" w:line="240" w:lineRule="auto"/>
        <w:rPr>
          <w:rFonts w:ascii="Simplified Arabic" w:hAnsi="Simplified Arabic" w:cs="Simplified Arabic"/>
        </w:rPr>
      </w:pPr>
      <w:r w:rsidRPr="00A966F4">
        <w:rPr>
          <w:rFonts w:ascii="Simplified Arabic" w:hAnsi="Simplified Arabic" w:cs="Simplified Arabic"/>
          <w:rtl/>
        </w:rPr>
        <w:t>التهميش (</w:t>
      </w:r>
      <w:r w:rsidRPr="00A966F4">
        <w:rPr>
          <w:rFonts w:ascii="Simplified Arabic" w:hAnsi="Simplified Arabic" w:cs="Simplified Arabic"/>
        </w:rPr>
        <w:t>Marginalization</w:t>
      </w:r>
      <w:r w:rsidRPr="00A966F4">
        <w:rPr>
          <w:rFonts w:ascii="Simplified Arabic" w:hAnsi="Simplified Arabic" w:cs="Simplified Arabic"/>
          <w:rtl/>
        </w:rPr>
        <w:t>): وضع الشباب في هوامش المجتمع والعمليات، وجعل آرائهم غير مهمة أو ثانوية.</w:t>
      </w:r>
    </w:p>
    <w:p w14:paraId="7FF74E81" w14:textId="77777777" w:rsidR="006243CA" w:rsidRPr="00A966F4" w:rsidRDefault="006243CA" w:rsidP="007A7230">
      <w:pPr>
        <w:pStyle w:val="ListParagraph"/>
        <w:numPr>
          <w:ilvl w:val="0"/>
          <w:numId w:val="15"/>
        </w:numPr>
        <w:bidi/>
        <w:spacing w:after="0" w:line="240" w:lineRule="auto"/>
        <w:rPr>
          <w:rFonts w:ascii="Simplified Arabic" w:hAnsi="Simplified Arabic" w:cs="Simplified Arabic"/>
        </w:rPr>
      </w:pPr>
      <w:r w:rsidRPr="00A966F4">
        <w:rPr>
          <w:rFonts w:ascii="Simplified Arabic" w:hAnsi="Simplified Arabic" w:cs="Simplified Arabic"/>
          <w:rtl/>
        </w:rPr>
        <w:t>السلبية (</w:t>
      </w:r>
      <w:r w:rsidRPr="00A966F4">
        <w:rPr>
          <w:rFonts w:ascii="Simplified Arabic" w:hAnsi="Simplified Arabic" w:cs="Simplified Arabic"/>
        </w:rPr>
        <w:t>Passivity</w:t>
      </w:r>
      <w:r w:rsidRPr="00A966F4">
        <w:rPr>
          <w:rFonts w:ascii="Simplified Arabic" w:hAnsi="Simplified Arabic" w:cs="Simplified Arabic"/>
          <w:rtl/>
        </w:rPr>
        <w:t>): التعامل مع الشباب كمستقبلين سلبيين للخدمات والأوامر، بدلاً من أن يكونوا فاعلين ومبادرين.</w:t>
      </w:r>
    </w:p>
    <w:p w14:paraId="4D8B9A95" w14:textId="5937AA91" w:rsidR="006243CA" w:rsidRPr="00A966F4" w:rsidRDefault="006243CA" w:rsidP="007A7230">
      <w:pPr>
        <w:pStyle w:val="ListParagraph"/>
        <w:numPr>
          <w:ilvl w:val="0"/>
          <w:numId w:val="15"/>
        </w:numPr>
        <w:bidi/>
        <w:spacing w:after="0" w:line="240" w:lineRule="auto"/>
        <w:rPr>
          <w:rFonts w:ascii="Simplified Arabic" w:hAnsi="Simplified Arabic" w:cs="Simplified Arabic"/>
        </w:rPr>
      </w:pPr>
      <w:r w:rsidRPr="00A966F4">
        <w:rPr>
          <w:rFonts w:ascii="Simplified Arabic" w:hAnsi="Simplified Arabic" w:cs="Simplified Arabic"/>
          <w:rtl/>
        </w:rPr>
        <w:t>المشاركة الشكلية (</w:t>
      </w:r>
      <w:r w:rsidRPr="00A966F4">
        <w:rPr>
          <w:rFonts w:ascii="Simplified Arabic" w:hAnsi="Simplified Arabic" w:cs="Simplified Arabic"/>
        </w:rPr>
        <w:t>Tokenism</w:t>
      </w:r>
      <w:r w:rsidRPr="00A966F4">
        <w:rPr>
          <w:rFonts w:ascii="Simplified Arabic" w:hAnsi="Simplified Arabic" w:cs="Simplified Arabic"/>
          <w:rtl/>
        </w:rPr>
        <w:t>): هذا مفهوم خبيث ومقابل للمشاركة الحقيقية. يعني إعطاء انطباع بأن الشباب يشاركون دون إعطائهم أي تأثير حقيقي على القرارات.</w:t>
      </w:r>
    </w:p>
    <w:p w14:paraId="194DBFB0" w14:textId="37E9A57C" w:rsidR="006243CA" w:rsidRPr="008F4E2B" w:rsidRDefault="006243CA" w:rsidP="007A7230">
      <w:pPr>
        <w:pStyle w:val="ListParagraph"/>
        <w:numPr>
          <w:ilvl w:val="0"/>
          <w:numId w:val="15"/>
        </w:numPr>
        <w:bidi/>
        <w:spacing w:after="0" w:line="240" w:lineRule="auto"/>
        <w:rPr>
          <w:rFonts w:ascii="Simplified Arabic" w:hAnsi="Simplified Arabic" w:cs="Simplified Arabic"/>
          <w:rtl/>
        </w:rPr>
      </w:pPr>
      <w:r w:rsidRPr="00A966F4">
        <w:rPr>
          <w:rFonts w:ascii="Simplified Arabic" w:hAnsi="Simplified Arabic" w:cs="Simplified Arabic"/>
          <w:rtl/>
        </w:rPr>
        <w:t>التبعية (</w:t>
      </w:r>
      <w:r w:rsidRPr="00A966F4">
        <w:rPr>
          <w:rFonts w:ascii="Simplified Arabic" w:hAnsi="Simplified Arabic" w:cs="Simplified Arabic"/>
        </w:rPr>
        <w:t>Dependency</w:t>
      </w:r>
      <w:r w:rsidRPr="00A966F4">
        <w:rPr>
          <w:rFonts w:ascii="Simplified Arabic" w:hAnsi="Simplified Arabic" w:cs="Simplified Arabic"/>
          <w:rtl/>
        </w:rPr>
        <w:t>): إبقاء الشباب في حالة تبعية للكبار أو المؤسسات، حيث يتم توجيههم بدلاً من تمكينهم من المبادرة.</w:t>
      </w:r>
      <w:r w:rsidR="008F4E2B">
        <w:rPr>
          <w:rFonts w:ascii="Simplified Arabic" w:hAnsi="Simplified Arabic" w:cs="Simplified Arabic" w:hint="cs"/>
          <w:rtl/>
        </w:rPr>
        <w:t xml:space="preserve"> </w:t>
      </w:r>
      <w:r w:rsidR="008F4E2B" w:rsidRPr="008F4E2B">
        <w:rPr>
          <w:rFonts w:ascii="Simplified Arabic" w:hAnsi="Simplified Arabic" w:cs="Simplified Arabic" w:hint="cs"/>
          <w:rtl/>
        </w:rPr>
        <w:t>مثل:</w:t>
      </w:r>
      <w:r w:rsidR="005841BF" w:rsidRPr="008F4E2B">
        <w:rPr>
          <w:rFonts w:ascii="Simplified Arabic" w:hAnsi="Simplified Arabic" w:cs="Simplified Arabic"/>
        </w:rPr>
        <w:t xml:space="preserve"> </w:t>
      </w:r>
      <w:r w:rsidR="005841BF" w:rsidRPr="008F4E2B">
        <w:rPr>
          <w:rFonts w:ascii="Simplified Arabic" w:hAnsi="Simplified Arabic" w:cs="Simplified Arabic"/>
          <w:rtl/>
        </w:rPr>
        <w:t>دعوة الشباب لحضور ورش عمل دون أن يكون لهم تأثير فعلي على القرار النهائي.</w:t>
      </w:r>
    </w:p>
    <w:p w14:paraId="36387F56" w14:textId="2D49F4C4" w:rsidR="005841BF" w:rsidRPr="00A966F4" w:rsidRDefault="006E3D60" w:rsidP="00A966F4">
      <w:pPr>
        <w:bidi/>
        <w:spacing w:after="0" w:line="240" w:lineRule="auto"/>
        <w:contextualSpacing/>
        <w:jc w:val="lowKashida"/>
        <w:rPr>
          <w:rFonts w:ascii="Simplified Arabic" w:hAnsi="Simplified Arabic" w:cs="Simplified Arabic"/>
          <w:rtl/>
        </w:rPr>
      </w:pPr>
      <w:r w:rsidRPr="00A966F4">
        <w:rPr>
          <w:rFonts w:ascii="Simplified Arabic" w:hAnsi="Simplified Arabic" w:cs="Simplified Arabic"/>
          <w:b/>
          <w:bCs/>
          <w:rtl/>
        </w:rPr>
        <w:t xml:space="preserve">2-1 </w:t>
      </w:r>
      <w:r w:rsidR="005841BF" w:rsidRPr="00A966F4">
        <w:rPr>
          <w:rFonts w:ascii="Simplified Arabic" w:hAnsi="Simplified Arabic" w:cs="Simplified Arabic"/>
          <w:b/>
          <w:bCs/>
          <w:rtl/>
        </w:rPr>
        <w:t>الإدماج (</w:t>
      </w:r>
      <w:r w:rsidR="005841BF" w:rsidRPr="00A966F4">
        <w:rPr>
          <w:rFonts w:ascii="Simplified Arabic" w:hAnsi="Simplified Arabic" w:cs="Simplified Arabic"/>
          <w:b/>
          <w:bCs/>
        </w:rPr>
        <w:t>Inclusion</w:t>
      </w:r>
      <w:r w:rsidR="005841BF" w:rsidRPr="00A966F4">
        <w:rPr>
          <w:rFonts w:ascii="Simplified Arabic" w:hAnsi="Simplified Arabic" w:cs="Simplified Arabic"/>
          <w:b/>
          <w:bCs/>
          <w:rtl/>
        </w:rPr>
        <w:t>)</w:t>
      </w:r>
      <w:r w:rsidR="005841BF" w:rsidRPr="00A966F4">
        <w:rPr>
          <w:rFonts w:ascii="Simplified Arabic" w:hAnsi="Simplified Arabic" w:cs="Simplified Arabic"/>
        </w:rPr>
        <w:t xml:space="preserve"> </w:t>
      </w:r>
      <w:r w:rsidR="006243CA" w:rsidRPr="00A966F4">
        <w:rPr>
          <w:rFonts w:ascii="Simplified Arabic" w:hAnsi="Simplified Arabic" w:cs="Simplified Arabic"/>
          <w:rtl/>
        </w:rPr>
        <w:t>ضمان أن يكون لجميع الشباب، بغض النظر عن خلفياتهم (اجتماعية، اقتصادية، ثقافية، قدرات جسدية أو عقلية)، فرصة متساوية للوصول إلى الموارد والمشاركة الكاملة في الأنشطة المجتمعية. الإدماج هو عملية استباقية لإزالة الحواجز.</w:t>
      </w:r>
      <w:r w:rsidR="00D13D26" w:rsidRPr="00A966F4">
        <w:rPr>
          <w:rFonts w:ascii="Simplified Arabic" w:hAnsi="Simplified Arabic" w:cs="Simplified Arabic"/>
          <w:rtl/>
        </w:rPr>
        <w:t xml:space="preserve"> (</w:t>
      </w:r>
      <w:r w:rsidR="00D13D26" w:rsidRPr="00A966F4">
        <w:rPr>
          <w:rFonts w:ascii="Simplified Arabic" w:hAnsi="Simplified Arabic" w:cs="Simplified Arabic"/>
        </w:rPr>
        <w:t>World Bank. 2013).</w:t>
      </w:r>
      <w:r w:rsidR="00D13D26" w:rsidRPr="00A966F4">
        <w:rPr>
          <w:rFonts w:ascii="Simplified Arabic" w:hAnsi="Simplified Arabic" w:cs="Simplified Arabic"/>
          <w:rtl/>
        </w:rPr>
        <w:t>)</w:t>
      </w:r>
      <w:r w:rsidR="00C31941" w:rsidRPr="00A966F4">
        <w:rPr>
          <w:rFonts w:ascii="Simplified Arabic" w:hAnsi="Simplified Arabic" w:cs="Simplified Arabic" w:hint="cs"/>
          <w:rtl/>
        </w:rPr>
        <w:t xml:space="preserve"> </w:t>
      </w:r>
      <w:r w:rsidR="006243CA" w:rsidRPr="00A966F4">
        <w:rPr>
          <w:rFonts w:ascii="Simplified Arabic" w:hAnsi="Simplified Arabic" w:cs="Simplified Arabic"/>
          <w:rtl/>
        </w:rPr>
        <w:t xml:space="preserve">ومن خصائصها، </w:t>
      </w:r>
      <w:r w:rsidR="005841BF" w:rsidRPr="00A966F4">
        <w:rPr>
          <w:rFonts w:ascii="Simplified Arabic" w:hAnsi="Simplified Arabic" w:cs="Simplified Arabic"/>
          <w:rtl/>
        </w:rPr>
        <w:t>يركز على العدالة وتكافؤ الفرص</w:t>
      </w:r>
      <w:r w:rsidR="006243CA" w:rsidRPr="00A966F4">
        <w:rPr>
          <w:rFonts w:ascii="Simplified Arabic" w:hAnsi="Simplified Arabic" w:cs="Simplified Arabic"/>
          <w:rtl/>
        </w:rPr>
        <w:t>، و</w:t>
      </w:r>
      <w:r w:rsidR="005841BF" w:rsidRPr="00A966F4">
        <w:rPr>
          <w:rFonts w:ascii="Simplified Arabic" w:hAnsi="Simplified Arabic" w:cs="Simplified Arabic"/>
          <w:rtl/>
        </w:rPr>
        <w:t>يعالج الإقصاء الهيكلي</w:t>
      </w:r>
      <w:r w:rsidR="006243CA" w:rsidRPr="00A966F4">
        <w:rPr>
          <w:rFonts w:ascii="Simplified Arabic" w:hAnsi="Simplified Arabic" w:cs="Simplified Arabic"/>
          <w:rtl/>
        </w:rPr>
        <w:t>، و</w:t>
      </w:r>
      <w:r w:rsidR="005841BF" w:rsidRPr="00A966F4">
        <w:rPr>
          <w:rFonts w:ascii="Simplified Arabic" w:hAnsi="Simplified Arabic" w:cs="Simplified Arabic"/>
          <w:rtl/>
        </w:rPr>
        <w:t>لا يضمن بالضرورة نقل السلطة</w:t>
      </w:r>
      <w:r w:rsidR="00C31941" w:rsidRPr="00A966F4">
        <w:rPr>
          <w:rFonts w:ascii="Simplified Arabic" w:hAnsi="Simplified Arabic" w:cs="Simplified Arabic" w:hint="cs"/>
          <w:rtl/>
        </w:rPr>
        <w:t xml:space="preserve">، </w:t>
      </w:r>
      <w:r w:rsidR="005841BF" w:rsidRPr="00A966F4">
        <w:rPr>
          <w:rFonts w:ascii="Simplified Arabic" w:hAnsi="Simplified Arabic" w:cs="Simplified Arabic"/>
          <w:rtl/>
        </w:rPr>
        <w:t>مثال:</w:t>
      </w:r>
      <w:r w:rsidR="005841BF" w:rsidRPr="00A966F4">
        <w:rPr>
          <w:rFonts w:ascii="Simplified Arabic" w:hAnsi="Simplified Arabic" w:cs="Simplified Arabic"/>
        </w:rPr>
        <w:t xml:space="preserve"> </w:t>
      </w:r>
      <w:r w:rsidR="005841BF" w:rsidRPr="00A966F4">
        <w:rPr>
          <w:rFonts w:ascii="Simplified Arabic" w:hAnsi="Simplified Arabic" w:cs="Simplified Arabic"/>
          <w:rtl/>
        </w:rPr>
        <w:t>تخصيص مقاعد للشباب في المجالس أو اللجان دون منحهم أدوارًا قيادية أو صلاحيات مؤثرة.</w:t>
      </w:r>
      <w:r w:rsidR="00C31941" w:rsidRPr="00A966F4">
        <w:rPr>
          <w:rFonts w:ascii="Simplified Arabic" w:hAnsi="Simplified Arabic" w:cs="Simplified Arabic" w:hint="cs"/>
          <w:rtl/>
        </w:rPr>
        <w:t xml:space="preserve"> و</w:t>
      </w:r>
      <w:r w:rsidR="005841BF" w:rsidRPr="00A966F4">
        <w:rPr>
          <w:rFonts w:ascii="Simplified Arabic" w:hAnsi="Simplified Arabic" w:cs="Simplified Arabic"/>
          <w:rtl/>
        </w:rPr>
        <w:t>الإدماج أعمق من المشاركة، لكنه قد يظل اندماجًا صوريًا إذا لم يُترجم إلى تأثير فعلي.</w:t>
      </w:r>
    </w:p>
    <w:p w14:paraId="2D43807F" w14:textId="77777777" w:rsidR="006243CA" w:rsidRPr="008F4E2B" w:rsidRDefault="006243CA" w:rsidP="00A966F4">
      <w:pPr>
        <w:bidi/>
        <w:spacing w:after="0" w:line="240" w:lineRule="auto"/>
        <w:contextualSpacing/>
        <w:rPr>
          <w:rFonts w:ascii="Simplified Arabic" w:hAnsi="Simplified Arabic" w:cs="Simplified Arabic"/>
          <w:b/>
          <w:bCs/>
        </w:rPr>
      </w:pPr>
      <w:r w:rsidRPr="008F4E2B">
        <w:rPr>
          <w:rFonts w:ascii="Simplified Arabic" w:hAnsi="Simplified Arabic" w:cs="Simplified Arabic"/>
          <w:b/>
          <w:bCs/>
          <w:rtl/>
        </w:rPr>
        <w:t>مفاهيم مقابلة أخرى:</w:t>
      </w:r>
    </w:p>
    <w:p w14:paraId="02F6C829" w14:textId="6C825E12" w:rsidR="008F4E2B" w:rsidRPr="008F4E2B" w:rsidRDefault="008F4E2B" w:rsidP="007A7230">
      <w:pPr>
        <w:pStyle w:val="ListParagraph"/>
        <w:numPr>
          <w:ilvl w:val="0"/>
          <w:numId w:val="16"/>
        </w:numPr>
        <w:bidi/>
        <w:spacing w:after="0" w:line="240" w:lineRule="auto"/>
        <w:jc w:val="lowKashida"/>
        <w:rPr>
          <w:rFonts w:ascii="Simplified Arabic" w:hAnsi="Simplified Arabic" w:cs="Simplified Arabic"/>
        </w:rPr>
      </w:pPr>
      <w:r w:rsidRPr="008F4E2B">
        <w:rPr>
          <w:rFonts w:ascii="Simplified Arabic" w:hAnsi="Simplified Arabic" w:cs="Simplified Arabic"/>
          <w:rtl/>
        </w:rPr>
        <w:t>الإقصاء والعزلة (</w:t>
      </w:r>
      <w:r w:rsidRPr="008F4E2B">
        <w:rPr>
          <w:rFonts w:ascii="Simplified Arabic" w:hAnsi="Simplified Arabic" w:cs="Simplified Arabic"/>
        </w:rPr>
        <w:t>Exclusion and Isolation</w:t>
      </w:r>
      <w:r w:rsidRPr="008F4E2B">
        <w:rPr>
          <w:rFonts w:ascii="Simplified Arabic" w:hAnsi="Simplified Arabic" w:cs="Simplified Arabic"/>
          <w:rtl/>
        </w:rPr>
        <w:t>) يتعلق بالوصول والانتماء. خلق حواجز مادية أو اجتماعية أو ثقافية تمنع فئات معينة من الشباب من المشاركة والشعور بالانتماء. (</w:t>
      </w:r>
      <w:r w:rsidRPr="008F4E2B">
        <w:rPr>
          <w:rFonts w:ascii="Simplified Arabic" w:hAnsi="Simplified Arabic" w:cs="Simplified Arabic"/>
        </w:rPr>
        <w:t>World Bank. 2013).</w:t>
      </w:r>
      <w:r w:rsidRPr="008F4E2B">
        <w:rPr>
          <w:rFonts w:ascii="Simplified Arabic" w:hAnsi="Simplified Arabic" w:cs="Simplified Arabic"/>
          <w:rtl/>
        </w:rPr>
        <w:t>)</w:t>
      </w:r>
    </w:p>
    <w:p w14:paraId="11A55FCE" w14:textId="43326AFA" w:rsidR="006243CA" w:rsidRPr="00A966F4" w:rsidRDefault="006243CA" w:rsidP="007A7230">
      <w:pPr>
        <w:pStyle w:val="ListParagraph"/>
        <w:numPr>
          <w:ilvl w:val="0"/>
          <w:numId w:val="16"/>
        </w:numPr>
        <w:bidi/>
        <w:spacing w:after="0" w:line="240" w:lineRule="auto"/>
        <w:rPr>
          <w:rFonts w:ascii="Simplified Arabic" w:hAnsi="Simplified Arabic" w:cs="Simplified Arabic"/>
        </w:rPr>
      </w:pPr>
      <w:r w:rsidRPr="00A966F4">
        <w:rPr>
          <w:rFonts w:ascii="Simplified Arabic" w:hAnsi="Simplified Arabic" w:cs="Simplified Arabic"/>
          <w:rtl/>
        </w:rPr>
        <w:t>التمييز (</w:t>
      </w:r>
      <w:r w:rsidRPr="00A966F4">
        <w:rPr>
          <w:rFonts w:ascii="Simplified Arabic" w:hAnsi="Simplified Arabic" w:cs="Simplified Arabic"/>
        </w:rPr>
        <w:t>Discrimination</w:t>
      </w:r>
      <w:r w:rsidRPr="00A966F4">
        <w:rPr>
          <w:rFonts w:ascii="Simplified Arabic" w:hAnsi="Simplified Arabic" w:cs="Simplified Arabic"/>
          <w:rtl/>
        </w:rPr>
        <w:t>): معاملة الشباب بشكل غير عادل أو سلبي بسبب خلفياتهم أو هوياتهم.</w:t>
      </w:r>
    </w:p>
    <w:p w14:paraId="1059293F" w14:textId="605FD0F2" w:rsidR="006243CA" w:rsidRPr="00A966F4" w:rsidRDefault="006243CA" w:rsidP="007A7230">
      <w:pPr>
        <w:pStyle w:val="ListParagraph"/>
        <w:numPr>
          <w:ilvl w:val="0"/>
          <w:numId w:val="16"/>
        </w:numPr>
        <w:bidi/>
        <w:spacing w:after="0" w:line="240" w:lineRule="auto"/>
        <w:rPr>
          <w:rFonts w:ascii="Simplified Arabic" w:hAnsi="Simplified Arabic" w:cs="Simplified Arabic"/>
        </w:rPr>
      </w:pPr>
      <w:r w:rsidRPr="00A966F4">
        <w:rPr>
          <w:rFonts w:ascii="Simplified Arabic" w:hAnsi="Simplified Arabic" w:cs="Simplified Arabic"/>
          <w:rtl/>
        </w:rPr>
        <w:t>الفصل أو التجزئة (</w:t>
      </w:r>
      <w:r w:rsidRPr="00A966F4">
        <w:rPr>
          <w:rFonts w:ascii="Simplified Arabic" w:hAnsi="Simplified Arabic" w:cs="Simplified Arabic"/>
        </w:rPr>
        <w:t>Segregation</w:t>
      </w:r>
      <w:r w:rsidRPr="00A966F4">
        <w:rPr>
          <w:rFonts w:ascii="Simplified Arabic" w:hAnsi="Simplified Arabic" w:cs="Simplified Arabic"/>
          <w:rtl/>
        </w:rPr>
        <w:t>): وضع الشباب في مجموعات منفصلة ومنعهم من الاختلاط والتفاعل مع الآخرين.</w:t>
      </w:r>
    </w:p>
    <w:p w14:paraId="47900D55" w14:textId="0409F34A" w:rsidR="006243CA" w:rsidRPr="00A966F4" w:rsidRDefault="006243CA" w:rsidP="007A7230">
      <w:pPr>
        <w:pStyle w:val="ListParagraph"/>
        <w:numPr>
          <w:ilvl w:val="0"/>
          <w:numId w:val="16"/>
        </w:numPr>
        <w:bidi/>
        <w:spacing w:after="0" w:line="240" w:lineRule="auto"/>
        <w:rPr>
          <w:rFonts w:ascii="Simplified Arabic" w:hAnsi="Simplified Arabic" w:cs="Simplified Arabic"/>
        </w:rPr>
      </w:pPr>
      <w:r w:rsidRPr="00A966F4">
        <w:rPr>
          <w:rFonts w:ascii="Simplified Arabic" w:hAnsi="Simplified Arabic" w:cs="Simplified Arabic"/>
          <w:rtl/>
        </w:rPr>
        <w:t>النخبوية (</w:t>
      </w:r>
      <w:r w:rsidRPr="00A966F4">
        <w:rPr>
          <w:rFonts w:ascii="Simplified Arabic" w:hAnsi="Simplified Arabic" w:cs="Simplified Arabic"/>
        </w:rPr>
        <w:t>Elitism</w:t>
      </w:r>
      <w:r w:rsidRPr="00A966F4">
        <w:rPr>
          <w:rFonts w:ascii="Simplified Arabic" w:hAnsi="Simplified Arabic" w:cs="Simplified Arabic"/>
          <w:rtl/>
        </w:rPr>
        <w:t>): تصميم البرامج والفرص لتناسب فئة محددة "مختارة" من الشباب، مما يترك الآخرين خلفهم.</w:t>
      </w:r>
    </w:p>
    <w:p w14:paraId="3940765F" w14:textId="1C58E5AB" w:rsidR="00CE7543" w:rsidRPr="008F4E2B" w:rsidRDefault="006243CA" w:rsidP="007A7230">
      <w:pPr>
        <w:pStyle w:val="ListParagraph"/>
        <w:numPr>
          <w:ilvl w:val="0"/>
          <w:numId w:val="16"/>
        </w:numPr>
        <w:bidi/>
        <w:spacing w:after="0" w:line="240" w:lineRule="auto"/>
        <w:jc w:val="lowKashida"/>
        <w:rPr>
          <w:rFonts w:ascii="Simplified Arabic" w:hAnsi="Simplified Arabic" w:cs="Simplified Arabic"/>
          <w:b/>
          <w:bCs/>
          <w:sz w:val="28"/>
          <w:szCs w:val="28"/>
          <w:rtl/>
        </w:rPr>
      </w:pPr>
      <w:r w:rsidRPr="008F4E2B">
        <w:rPr>
          <w:rFonts w:ascii="Simplified Arabic" w:hAnsi="Simplified Arabic" w:cs="Simplified Arabic"/>
          <w:rtl/>
        </w:rPr>
        <w:t>التجانس القسري (</w:t>
      </w:r>
      <w:r w:rsidRPr="008F4E2B">
        <w:rPr>
          <w:rFonts w:ascii="Simplified Arabic" w:hAnsi="Simplified Arabic" w:cs="Simplified Arabic"/>
        </w:rPr>
        <w:t>Forced Homogeneity</w:t>
      </w:r>
      <w:r w:rsidRPr="008F4E2B">
        <w:rPr>
          <w:rFonts w:ascii="Simplified Arabic" w:hAnsi="Simplified Arabic" w:cs="Simplified Arabic"/>
          <w:rtl/>
        </w:rPr>
        <w:t>): توقع أن يتوافق جميع الشباب مع نموذج واحد، وعدم احترام أو التكيف مع التنوع.</w:t>
      </w:r>
      <w:r w:rsidR="00CE7543" w:rsidRPr="008F4E2B">
        <w:rPr>
          <w:rFonts w:ascii="Simplified Arabic" w:hAnsi="Simplified Arabic" w:cs="Simplified Arabic"/>
          <w:b/>
          <w:bCs/>
          <w:sz w:val="28"/>
          <w:szCs w:val="28"/>
          <w:rtl/>
        </w:rPr>
        <w:br w:type="page"/>
      </w:r>
    </w:p>
    <w:p w14:paraId="4D2F225D" w14:textId="6FE181E1" w:rsidR="00434695" w:rsidRPr="00CE7543" w:rsidRDefault="00434695" w:rsidP="00CE7543">
      <w:pPr>
        <w:bidi/>
        <w:rPr>
          <w:rFonts w:ascii="Simplified Arabic" w:hAnsi="Simplified Arabic" w:cs="Simplified Arabic"/>
          <w:b/>
          <w:bCs/>
          <w:sz w:val="28"/>
          <w:szCs w:val="28"/>
        </w:rPr>
      </w:pPr>
      <w:r w:rsidRPr="00CE7543">
        <w:rPr>
          <w:rFonts w:ascii="Simplified Arabic" w:hAnsi="Simplified Arabic" w:cs="Simplified Arabic"/>
          <w:b/>
          <w:bCs/>
          <w:sz w:val="28"/>
          <w:szCs w:val="28"/>
          <w:rtl/>
        </w:rPr>
        <w:lastRenderedPageBreak/>
        <w:t>ثانيًا: الشباب والقيادة وصنع القرار</w:t>
      </w:r>
    </w:p>
    <w:p w14:paraId="7C573A75" w14:textId="77777777" w:rsidR="005841BF" w:rsidRPr="00082A4A" w:rsidRDefault="005841BF" w:rsidP="00A966F4">
      <w:pPr>
        <w:bidi/>
        <w:spacing w:after="0" w:line="240" w:lineRule="auto"/>
        <w:contextualSpacing/>
        <w:jc w:val="lowKashida"/>
        <w:rPr>
          <w:rFonts w:ascii="Simplified Arabic" w:hAnsi="Simplified Arabic" w:cs="Simplified Arabic"/>
          <w:b/>
          <w:bCs/>
        </w:rPr>
      </w:pPr>
      <w:r w:rsidRPr="00082A4A">
        <w:rPr>
          <w:rFonts w:ascii="Simplified Arabic" w:hAnsi="Simplified Arabic" w:cs="Simplified Arabic"/>
          <w:b/>
          <w:bCs/>
          <w:rtl/>
        </w:rPr>
        <w:t>أولًا: تطور مفهوم القيادة في الفكر الإداري والاجتماعي</w:t>
      </w:r>
    </w:p>
    <w:p w14:paraId="3F1F8C55" w14:textId="6FD69BB2" w:rsidR="005841BF" w:rsidRPr="008F4E2B" w:rsidRDefault="005841BF" w:rsidP="00A966F4">
      <w:pPr>
        <w:bidi/>
        <w:spacing w:after="0" w:line="240" w:lineRule="auto"/>
        <w:contextualSpacing/>
        <w:jc w:val="lowKashida"/>
        <w:rPr>
          <w:rFonts w:ascii="Simplified Arabic" w:hAnsi="Simplified Arabic" w:cs="Simplified Arabic"/>
        </w:rPr>
      </w:pPr>
      <w:r w:rsidRPr="008F4E2B">
        <w:rPr>
          <w:rFonts w:ascii="Simplified Arabic" w:hAnsi="Simplified Arabic" w:cs="Simplified Arabic"/>
          <w:b/>
          <w:bCs/>
          <w:rtl/>
        </w:rPr>
        <w:t>القيادة التقليدية (</w:t>
      </w:r>
      <w:r w:rsidRPr="008F4E2B">
        <w:rPr>
          <w:rFonts w:ascii="Simplified Arabic" w:hAnsi="Simplified Arabic" w:cs="Simplified Arabic"/>
          <w:b/>
          <w:bCs/>
        </w:rPr>
        <w:t xml:space="preserve">Traditional </w:t>
      </w:r>
      <w:r w:rsidR="00973CD2" w:rsidRPr="008F4E2B">
        <w:rPr>
          <w:rFonts w:ascii="Simplified Arabic" w:hAnsi="Simplified Arabic" w:cs="Simplified Arabic"/>
          <w:b/>
          <w:bCs/>
        </w:rPr>
        <w:t>Leadership</w:t>
      </w:r>
      <w:r w:rsidR="00973CD2" w:rsidRPr="008F4E2B">
        <w:rPr>
          <w:rFonts w:ascii="Simplified Arabic" w:hAnsi="Simplified Arabic" w:cs="Simplified Arabic"/>
          <w:b/>
          <w:bCs/>
          <w:rtl/>
        </w:rPr>
        <w:t>)</w:t>
      </w:r>
      <w:r w:rsidR="00973CD2" w:rsidRPr="008F4E2B">
        <w:rPr>
          <w:rFonts w:ascii="Simplified Arabic" w:hAnsi="Simplified Arabic" w:cs="Simplified Arabic"/>
          <w:rtl/>
        </w:rPr>
        <w:t xml:space="preserve"> نشأ</w:t>
      </w:r>
      <w:r w:rsidRPr="008F4E2B">
        <w:rPr>
          <w:rFonts w:ascii="Simplified Arabic" w:hAnsi="Simplified Arabic" w:cs="Simplified Arabic"/>
          <w:rtl/>
        </w:rPr>
        <w:t xml:space="preserve"> مفهوم القيادة التقليدية في سياق الدولة البيروقراطية والتنظيمات الهرمية، حيث ارتبطت القيادة بالموقع الوظيفي، والأقدمية، والسلطة الرسمية. وكان القائد يُنظر إليه بوصفه صاحب القرار الأوحد، بينما يُتوقع من المرؤوسين الطاعة والتنفيذ</w:t>
      </w:r>
      <w:r w:rsidR="00973CD2" w:rsidRPr="008F4E2B">
        <w:rPr>
          <w:rFonts w:ascii="Simplified Arabic" w:hAnsi="Simplified Arabic" w:cs="Simplified Arabic"/>
          <w:rtl/>
        </w:rPr>
        <w:t xml:space="preserve">، ومن </w:t>
      </w:r>
      <w:r w:rsidRPr="008F4E2B">
        <w:rPr>
          <w:rFonts w:ascii="Simplified Arabic" w:hAnsi="Simplified Arabic" w:cs="Simplified Arabic"/>
          <w:rtl/>
        </w:rPr>
        <w:t>سماتها الرئيسة</w:t>
      </w:r>
      <w:r w:rsidR="00973CD2" w:rsidRPr="008F4E2B">
        <w:rPr>
          <w:rFonts w:ascii="Simplified Arabic" w:hAnsi="Simplified Arabic" w:cs="Simplified Arabic"/>
          <w:rtl/>
        </w:rPr>
        <w:t xml:space="preserve">؛ </w:t>
      </w:r>
      <w:r w:rsidRPr="008F4E2B">
        <w:rPr>
          <w:rFonts w:ascii="Simplified Arabic" w:hAnsi="Simplified Arabic" w:cs="Simplified Arabic"/>
          <w:rtl/>
        </w:rPr>
        <w:t>مركزية القرار</w:t>
      </w:r>
      <w:r w:rsidR="00973CD2" w:rsidRPr="008F4E2B">
        <w:rPr>
          <w:rFonts w:ascii="Simplified Arabic" w:hAnsi="Simplified Arabic" w:cs="Simplified Arabic"/>
          <w:rtl/>
        </w:rPr>
        <w:t>، و</w:t>
      </w:r>
      <w:r w:rsidRPr="008F4E2B">
        <w:rPr>
          <w:rFonts w:ascii="Simplified Arabic" w:hAnsi="Simplified Arabic" w:cs="Simplified Arabic"/>
          <w:rtl/>
        </w:rPr>
        <w:t>الاعتماد على السلطة الرسمية</w:t>
      </w:r>
      <w:r w:rsidR="00973CD2" w:rsidRPr="008F4E2B">
        <w:rPr>
          <w:rFonts w:ascii="Simplified Arabic" w:hAnsi="Simplified Arabic" w:cs="Simplified Arabic"/>
          <w:rtl/>
        </w:rPr>
        <w:t>، و</w:t>
      </w:r>
      <w:r w:rsidRPr="008F4E2B">
        <w:rPr>
          <w:rFonts w:ascii="Simplified Arabic" w:hAnsi="Simplified Arabic" w:cs="Simplified Arabic"/>
          <w:rtl/>
        </w:rPr>
        <w:t>ضعف المشاركة</w:t>
      </w:r>
      <w:r w:rsidR="00973CD2" w:rsidRPr="008F4E2B">
        <w:rPr>
          <w:rFonts w:ascii="Simplified Arabic" w:hAnsi="Simplified Arabic" w:cs="Simplified Arabic"/>
          <w:rtl/>
        </w:rPr>
        <w:t>، و</w:t>
      </w:r>
      <w:r w:rsidRPr="008F4E2B">
        <w:rPr>
          <w:rFonts w:ascii="Simplified Arabic" w:hAnsi="Simplified Arabic" w:cs="Simplified Arabic"/>
          <w:rtl/>
        </w:rPr>
        <w:t>مقاومة التغيير</w:t>
      </w:r>
      <w:r w:rsidR="00973CD2" w:rsidRPr="008F4E2B">
        <w:rPr>
          <w:rFonts w:ascii="Simplified Arabic" w:hAnsi="Simplified Arabic" w:cs="Simplified Arabic"/>
          <w:rtl/>
        </w:rPr>
        <w:t>، و</w:t>
      </w:r>
      <w:r w:rsidRPr="008F4E2B">
        <w:rPr>
          <w:rFonts w:ascii="Simplified Arabic" w:hAnsi="Simplified Arabic" w:cs="Simplified Arabic"/>
          <w:rtl/>
        </w:rPr>
        <w:t>أثبتت الدراسات أن هذا النمط غير ملائم للبيئات المعقدة والمتغيرة، ويُضعف الابتكار ويحد من فاعلية المؤسسات، خاصة في القطاع العام</w:t>
      </w:r>
      <w:r w:rsidRPr="008F4E2B">
        <w:rPr>
          <w:rFonts w:ascii="Simplified Arabic" w:hAnsi="Simplified Arabic" w:cs="Simplified Arabic"/>
          <w:rtl/>
          <w:lang w:bidi="ar-EG"/>
        </w:rPr>
        <w:t xml:space="preserve"> </w:t>
      </w:r>
      <w:r w:rsidRPr="008F4E2B">
        <w:rPr>
          <w:rFonts w:ascii="Simplified Arabic" w:hAnsi="Simplified Arabic" w:cs="Simplified Arabic"/>
          <w:rtl/>
        </w:rPr>
        <w:t>(</w:t>
      </w:r>
      <w:r w:rsidRPr="008F4E2B">
        <w:rPr>
          <w:rFonts w:ascii="Simplified Arabic" w:hAnsi="Simplified Arabic" w:cs="Simplified Arabic"/>
        </w:rPr>
        <w:t>Max Weber; Mintzberg</w:t>
      </w:r>
      <w:r w:rsidRPr="008F4E2B">
        <w:rPr>
          <w:rFonts w:ascii="Simplified Arabic" w:hAnsi="Simplified Arabic" w:cs="Simplified Arabic"/>
          <w:rtl/>
        </w:rPr>
        <w:t>).</w:t>
      </w:r>
    </w:p>
    <w:p w14:paraId="383861CD" w14:textId="55625691" w:rsidR="005841BF" w:rsidRPr="008F4E2B" w:rsidRDefault="005841BF" w:rsidP="00A966F4">
      <w:pPr>
        <w:bidi/>
        <w:spacing w:after="0" w:line="240" w:lineRule="auto"/>
        <w:contextualSpacing/>
        <w:jc w:val="lowKashida"/>
        <w:rPr>
          <w:rFonts w:ascii="Simplified Arabic" w:hAnsi="Simplified Arabic" w:cs="Simplified Arabic"/>
        </w:rPr>
      </w:pPr>
      <w:r w:rsidRPr="008F4E2B">
        <w:rPr>
          <w:rFonts w:ascii="Simplified Arabic" w:hAnsi="Simplified Arabic" w:cs="Simplified Arabic"/>
          <w:b/>
          <w:bCs/>
          <w:rtl/>
        </w:rPr>
        <w:t>القيادة التحويلية (</w:t>
      </w:r>
      <w:r w:rsidRPr="008F4E2B">
        <w:rPr>
          <w:rFonts w:ascii="Simplified Arabic" w:hAnsi="Simplified Arabic" w:cs="Simplified Arabic"/>
          <w:b/>
          <w:bCs/>
        </w:rPr>
        <w:t>Transformational Leadership</w:t>
      </w:r>
      <w:r w:rsidRPr="008F4E2B">
        <w:rPr>
          <w:rFonts w:ascii="Simplified Arabic" w:hAnsi="Simplified Arabic" w:cs="Simplified Arabic"/>
          <w:b/>
          <w:bCs/>
          <w:rtl/>
        </w:rPr>
        <w:t>)</w:t>
      </w:r>
      <w:r w:rsidRPr="008F4E2B">
        <w:rPr>
          <w:rFonts w:ascii="Simplified Arabic" w:hAnsi="Simplified Arabic" w:cs="Simplified Arabic"/>
          <w:rtl/>
        </w:rPr>
        <w:t xml:space="preserve"> ظهر مفهوم القيادة التحويلية مع أعمال </w:t>
      </w:r>
      <w:r w:rsidRPr="008F4E2B">
        <w:rPr>
          <w:rFonts w:ascii="Simplified Arabic" w:hAnsi="Simplified Arabic" w:cs="Simplified Arabic"/>
        </w:rPr>
        <w:t>James MacGregor Burns (1978</w:t>
      </w:r>
      <w:r w:rsidRPr="008F4E2B">
        <w:rPr>
          <w:rFonts w:ascii="Simplified Arabic" w:hAnsi="Simplified Arabic" w:cs="Simplified Arabic"/>
          <w:rtl/>
        </w:rPr>
        <w:t xml:space="preserve">)، ثم طوّره </w:t>
      </w:r>
      <w:r w:rsidRPr="008F4E2B">
        <w:rPr>
          <w:rFonts w:ascii="Simplified Arabic" w:hAnsi="Simplified Arabic" w:cs="Simplified Arabic"/>
        </w:rPr>
        <w:t>Bass (1985</w:t>
      </w:r>
      <w:r w:rsidRPr="008F4E2B">
        <w:rPr>
          <w:rFonts w:ascii="Simplified Arabic" w:hAnsi="Simplified Arabic" w:cs="Simplified Arabic"/>
          <w:rtl/>
        </w:rPr>
        <w:t>)، كرد فعل على محدودية القيادة التقليدية</w:t>
      </w:r>
      <w:r w:rsidR="00973CD2" w:rsidRPr="008F4E2B">
        <w:rPr>
          <w:rFonts w:ascii="Simplified Arabic" w:hAnsi="Simplified Arabic" w:cs="Simplified Arabic"/>
          <w:rtl/>
        </w:rPr>
        <w:t>، و</w:t>
      </w:r>
      <w:r w:rsidRPr="008F4E2B">
        <w:rPr>
          <w:rFonts w:ascii="Simplified Arabic" w:hAnsi="Simplified Arabic" w:cs="Simplified Arabic"/>
          <w:rtl/>
        </w:rPr>
        <w:t>هي نمط قيادي يسعى إلى إحداث تغيير عميق في الأفراد والمؤسسات من خلال</w:t>
      </w:r>
      <w:r w:rsidR="00973CD2" w:rsidRPr="008F4E2B">
        <w:rPr>
          <w:rFonts w:ascii="Simplified Arabic" w:hAnsi="Simplified Arabic" w:cs="Simplified Arabic"/>
          <w:rtl/>
        </w:rPr>
        <w:t xml:space="preserve">؛ </w:t>
      </w:r>
      <w:r w:rsidRPr="008F4E2B">
        <w:rPr>
          <w:rFonts w:ascii="Simplified Arabic" w:hAnsi="Simplified Arabic" w:cs="Simplified Arabic"/>
          <w:rtl/>
        </w:rPr>
        <w:t>الرؤية الملهمة</w:t>
      </w:r>
      <w:r w:rsidR="00973CD2" w:rsidRPr="008F4E2B">
        <w:rPr>
          <w:rFonts w:ascii="Simplified Arabic" w:hAnsi="Simplified Arabic" w:cs="Simplified Arabic"/>
          <w:rtl/>
        </w:rPr>
        <w:t>، و</w:t>
      </w:r>
      <w:r w:rsidRPr="008F4E2B">
        <w:rPr>
          <w:rFonts w:ascii="Simplified Arabic" w:hAnsi="Simplified Arabic" w:cs="Simplified Arabic"/>
          <w:rtl/>
        </w:rPr>
        <w:t>التحفيز</w:t>
      </w:r>
      <w:r w:rsidR="00973CD2" w:rsidRPr="008F4E2B">
        <w:rPr>
          <w:rFonts w:ascii="Simplified Arabic" w:hAnsi="Simplified Arabic" w:cs="Simplified Arabic"/>
          <w:rtl/>
        </w:rPr>
        <w:t>، و</w:t>
      </w:r>
      <w:r w:rsidRPr="008F4E2B">
        <w:rPr>
          <w:rFonts w:ascii="Simplified Arabic" w:hAnsi="Simplified Arabic" w:cs="Simplified Arabic"/>
          <w:rtl/>
        </w:rPr>
        <w:t>بناء القيم</w:t>
      </w:r>
      <w:r w:rsidR="00973CD2" w:rsidRPr="008F4E2B">
        <w:rPr>
          <w:rFonts w:ascii="Simplified Arabic" w:hAnsi="Simplified Arabic" w:cs="Simplified Arabic"/>
          <w:rtl/>
        </w:rPr>
        <w:t>، و</w:t>
      </w:r>
      <w:r w:rsidRPr="008F4E2B">
        <w:rPr>
          <w:rFonts w:ascii="Simplified Arabic" w:hAnsi="Simplified Arabic" w:cs="Simplified Arabic"/>
          <w:rtl/>
        </w:rPr>
        <w:t>تمكين العاملين</w:t>
      </w:r>
      <w:r w:rsidR="00794BAB" w:rsidRPr="008F4E2B">
        <w:rPr>
          <w:rFonts w:ascii="Simplified Arabic" w:hAnsi="Simplified Arabic" w:cs="Simplified Arabic"/>
          <w:rtl/>
        </w:rPr>
        <w:t xml:space="preserve">. </w:t>
      </w:r>
      <w:r w:rsidR="00973CD2" w:rsidRPr="008F4E2B">
        <w:rPr>
          <w:rFonts w:ascii="Simplified Arabic" w:hAnsi="Simplified Arabic" w:cs="Simplified Arabic"/>
          <w:rtl/>
        </w:rPr>
        <w:t>و</w:t>
      </w:r>
      <w:r w:rsidRPr="008F4E2B">
        <w:rPr>
          <w:rFonts w:ascii="Simplified Arabic" w:hAnsi="Simplified Arabic" w:cs="Simplified Arabic"/>
          <w:rtl/>
        </w:rPr>
        <w:t>أبعادها الأساسية:</w:t>
      </w:r>
      <w:r w:rsidR="00973CD2" w:rsidRPr="008F4E2B">
        <w:rPr>
          <w:rFonts w:ascii="Simplified Arabic" w:hAnsi="Simplified Arabic" w:cs="Simplified Arabic"/>
          <w:rtl/>
        </w:rPr>
        <w:t xml:space="preserve"> </w:t>
      </w:r>
      <w:r w:rsidRPr="008F4E2B">
        <w:rPr>
          <w:rFonts w:ascii="Simplified Arabic" w:hAnsi="Simplified Arabic" w:cs="Simplified Arabic"/>
          <w:rtl/>
        </w:rPr>
        <w:t>التأثير المثالي</w:t>
      </w:r>
      <w:r w:rsidR="00973CD2" w:rsidRPr="008F4E2B">
        <w:rPr>
          <w:rFonts w:ascii="Simplified Arabic" w:hAnsi="Simplified Arabic" w:cs="Simplified Arabic"/>
          <w:rtl/>
        </w:rPr>
        <w:t>، و</w:t>
      </w:r>
      <w:r w:rsidRPr="008F4E2B">
        <w:rPr>
          <w:rFonts w:ascii="Simplified Arabic" w:hAnsi="Simplified Arabic" w:cs="Simplified Arabic"/>
          <w:rtl/>
        </w:rPr>
        <w:t xml:space="preserve">التحفيز </w:t>
      </w:r>
      <w:proofErr w:type="spellStart"/>
      <w:r w:rsidRPr="008F4E2B">
        <w:rPr>
          <w:rFonts w:ascii="Simplified Arabic" w:hAnsi="Simplified Arabic" w:cs="Simplified Arabic"/>
          <w:rtl/>
        </w:rPr>
        <w:t>الإلهامي</w:t>
      </w:r>
      <w:proofErr w:type="spellEnd"/>
      <w:r w:rsidR="00973CD2" w:rsidRPr="008F4E2B">
        <w:rPr>
          <w:rFonts w:ascii="Simplified Arabic" w:hAnsi="Simplified Arabic" w:cs="Simplified Arabic"/>
          <w:rtl/>
        </w:rPr>
        <w:t>، و</w:t>
      </w:r>
      <w:r w:rsidRPr="008F4E2B">
        <w:rPr>
          <w:rFonts w:ascii="Simplified Arabic" w:hAnsi="Simplified Arabic" w:cs="Simplified Arabic"/>
          <w:rtl/>
        </w:rPr>
        <w:t>الاستثارة الفكرية</w:t>
      </w:r>
      <w:r w:rsidR="00973CD2" w:rsidRPr="008F4E2B">
        <w:rPr>
          <w:rFonts w:ascii="Simplified Arabic" w:hAnsi="Simplified Arabic" w:cs="Simplified Arabic"/>
          <w:rtl/>
        </w:rPr>
        <w:t>، و</w:t>
      </w:r>
      <w:r w:rsidRPr="008F4E2B">
        <w:rPr>
          <w:rFonts w:ascii="Simplified Arabic" w:hAnsi="Simplified Arabic" w:cs="Simplified Arabic"/>
          <w:rtl/>
        </w:rPr>
        <w:t>الاعتبار الفردي</w:t>
      </w:r>
      <w:r w:rsidR="00794BAB" w:rsidRPr="008F4E2B">
        <w:rPr>
          <w:rFonts w:ascii="Simplified Arabic" w:hAnsi="Simplified Arabic" w:cs="Simplified Arabic"/>
          <w:rtl/>
        </w:rPr>
        <w:t xml:space="preserve">. </w:t>
      </w:r>
      <w:proofErr w:type="spellStart"/>
      <w:r w:rsidR="00794BAB" w:rsidRPr="008F4E2B">
        <w:rPr>
          <w:rFonts w:ascii="Simplified Arabic" w:hAnsi="Simplified Arabic" w:cs="Simplified Arabic"/>
          <w:rtl/>
        </w:rPr>
        <w:t>و</w:t>
      </w:r>
      <w:r w:rsidR="00973CD2" w:rsidRPr="008F4E2B">
        <w:rPr>
          <w:rFonts w:ascii="Simplified Arabic" w:hAnsi="Simplified Arabic" w:cs="Simplified Arabic"/>
          <w:rtl/>
        </w:rPr>
        <w:t>و</w:t>
      </w:r>
      <w:r w:rsidRPr="008F4E2B">
        <w:rPr>
          <w:rFonts w:ascii="Simplified Arabic" w:hAnsi="Simplified Arabic" w:cs="Simplified Arabic"/>
          <w:rtl/>
        </w:rPr>
        <w:t>أهميتها</w:t>
      </w:r>
      <w:proofErr w:type="spellEnd"/>
      <w:r w:rsidRPr="008F4E2B">
        <w:rPr>
          <w:rFonts w:ascii="Simplified Arabic" w:hAnsi="Simplified Arabic" w:cs="Simplified Arabic"/>
          <w:rtl/>
        </w:rPr>
        <w:t>:</w:t>
      </w:r>
      <w:r w:rsidR="00973CD2" w:rsidRPr="008F4E2B">
        <w:rPr>
          <w:rFonts w:ascii="Simplified Arabic" w:hAnsi="Simplified Arabic" w:cs="Simplified Arabic"/>
          <w:rtl/>
        </w:rPr>
        <w:t xml:space="preserve"> تساعد في تعزيز </w:t>
      </w:r>
      <w:r w:rsidRPr="008F4E2B">
        <w:rPr>
          <w:rFonts w:ascii="Simplified Arabic" w:hAnsi="Simplified Arabic" w:cs="Simplified Arabic"/>
          <w:rtl/>
        </w:rPr>
        <w:t>الأداء المؤسسي</w:t>
      </w:r>
      <w:r w:rsidR="00973CD2" w:rsidRPr="008F4E2B">
        <w:rPr>
          <w:rFonts w:ascii="Simplified Arabic" w:hAnsi="Simplified Arabic" w:cs="Simplified Arabic"/>
          <w:rtl/>
        </w:rPr>
        <w:t>، و</w:t>
      </w:r>
      <w:r w:rsidRPr="008F4E2B">
        <w:rPr>
          <w:rFonts w:ascii="Simplified Arabic" w:hAnsi="Simplified Arabic" w:cs="Simplified Arabic"/>
          <w:rtl/>
        </w:rPr>
        <w:t>تشجع الابتكار</w:t>
      </w:r>
      <w:r w:rsidR="00973CD2" w:rsidRPr="008F4E2B">
        <w:rPr>
          <w:rFonts w:ascii="Simplified Arabic" w:hAnsi="Simplified Arabic" w:cs="Simplified Arabic"/>
          <w:rtl/>
        </w:rPr>
        <w:t>، و</w:t>
      </w:r>
      <w:r w:rsidRPr="008F4E2B">
        <w:rPr>
          <w:rFonts w:ascii="Simplified Arabic" w:hAnsi="Simplified Arabic" w:cs="Simplified Arabic"/>
          <w:rtl/>
        </w:rPr>
        <w:t>تخلق التزامًا طويل المدى</w:t>
      </w:r>
    </w:p>
    <w:p w14:paraId="1FB1882F" w14:textId="5037EDAE" w:rsidR="005841BF" w:rsidRPr="008F4E2B" w:rsidRDefault="005841BF" w:rsidP="00A966F4">
      <w:pPr>
        <w:bidi/>
        <w:spacing w:after="0" w:line="240" w:lineRule="auto"/>
        <w:contextualSpacing/>
        <w:jc w:val="lowKashida"/>
        <w:rPr>
          <w:rFonts w:ascii="Simplified Arabic" w:hAnsi="Simplified Arabic" w:cs="Simplified Arabic"/>
        </w:rPr>
      </w:pPr>
      <w:r w:rsidRPr="008F4E2B">
        <w:rPr>
          <w:rFonts w:ascii="Simplified Arabic" w:hAnsi="Simplified Arabic" w:cs="Simplified Arabic"/>
          <w:b/>
          <w:bCs/>
          <w:rtl/>
        </w:rPr>
        <w:t>القيادة التشاركية (</w:t>
      </w:r>
      <w:r w:rsidRPr="008F4E2B">
        <w:rPr>
          <w:rFonts w:ascii="Simplified Arabic" w:hAnsi="Simplified Arabic" w:cs="Simplified Arabic"/>
          <w:b/>
          <w:bCs/>
        </w:rPr>
        <w:t>Participatory Leadership</w:t>
      </w:r>
      <w:r w:rsidRPr="008F4E2B">
        <w:rPr>
          <w:rFonts w:ascii="Simplified Arabic" w:hAnsi="Simplified Arabic" w:cs="Simplified Arabic"/>
          <w:b/>
          <w:bCs/>
          <w:rtl/>
        </w:rPr>
        <w:t>)</w:t>
      </w:r>
      <w:r w:rsidRPr="008F4E2B">
        <w:rPr>
          <w:rFonts w:ascii="Simplified Arabic" w:hAnsi="Simplified Arabic" w:cs="Simplified Arabic"/>
          <w:rtl/>
          <w:lang w:bidi="ar-EG"/>
        </w:rPr>
        <w:t xml:space="preserve"> </w:t>
      </w:r>
      <w:r w:rsidRPr="008F4E2B">
        <w:rPr>
          <w:rFonts w:ascii="Simplified Arabic" w:hAnsi="Simplified Arabic" w:cs="Simplified Arabic"/>
          <w:rtl/>
        </w:rPr>
        <w:t>تزامن بروز القيادة التشاركية مع صعود مفاهيم الحوكمة، والديمقراطية الإدارية، والإدارة بالنتائج</w:t>
      </w:r>
      <w:r w:rsidR="00667070" w:rsidRPr="008F4E2B">
        <w:rPr>
          <w:rFonts w:ascii="Simplified Arabic" w:hAnsi="Simplified Arabic" w:cs="Simplified Arabic"/>
          <w:rtl/>
        </w:rPr>
        <w:t>، و</w:t>
      </w:r>
      <w:r w:rsidRPr="008F4E2B">
        <w:rPr>
          <w:rFonts w:ascii="Simplified Arabic" w:hAnsi="Simplified Arabic" w:cs="Simplified Arabic"/>
          <w:rtl/>
        </w:rPr>
        <w:t>هي نمط قيادي يقوم على إشراك المرؤوسين وأصحاب المصلحة في اتخاذ القرار، وتوزيع السلطة داخل المؤسسة.</w:t>
      </w:r>
      <w:r w:rsidR="007B1E79" w:rsidRPr="008F4E2B">
        <w:rPr>
          <w:rFonts w:ascii="Simplified Arabic" w:hAnsi="Simplified Arabic" w:cs="Simplified Arabic" w:hint="cs"/>
          <w:rtl/>
        </w:rPr>
        <w:t xml:space="preserve"> </w:t>
      </w:r>
      <w:r w:rsidRPr="008F4E2B">
        <w:rPr>
          <w:rFonts w:ascii="Simplified Arabic" w:hAnsi="Simplified Arabic" w:cs="Simplified Arabic"/>
          <w:rtl/>
        </w:rPr>
        <w:t>سماتها</w:t>
      </w:r>
      <w:r w:rsidR="00667070" w:rsidRPr="008F4E2B">
        <w:rPr>
          <w:rFonts w:ascii="Simplified Arabic" w:hAnsi="Simplified Arabic" w:cs="Simplified Arabic"/>
          <w:rtl/>
        </w:rPr>
        <w:t xml:space="preserve">؛ </w:t>
      </w:r>
      <w:r w:rsidRPr="008F4E2B">
        <w:rPr>
          <w:rFonts w:ascii="Simplified Arabic" w:hAnsi="Simplified Arabic" w:cs="Simplified Arabic"/>
          <w:rtl/>
        </w:rPr>
        <w:t>الحوار</w:t>
      </w:r>
      <w:r w:rsidR="00667070" w:rsidRPr="008F4E2B">
        <w:rPr>
          <w:rFonts w:ascii="Simplified Arabic" w:hAnsi="Simplified Arabic" w:cs="Simplified Arabic"/>
          <w:rtl/>
        </w:rPr>
        <w:t>، و</w:t>
      </w:r>
      <w:r w:rsidRPr="008F4E2B">
        <w:rPr>
          <w:rFonts w:ascii="Simplified Arabic" w:hAnsi="Simplified Arabic" w:cs="Simplified Arabic"/>
          <w:rtl/>
        </w:rPr>
        <w:t>الشفافية</w:t>
      </w:r>
      <w:r w:rsidR="00667070" w:rsidRPr="008F4E2B">
        <w:rPr>
          <w:rFonts w:ascii="Simplified Arabic" w:hAnsi="Simplified Arabic" w:cs="Simplified Arabic"/>
          <w:rtl/>
        </w:rPr>
        <w:t>، و</w:t>
      </w:r>
      <w:r w:rsidRPr="008F4E2B">
        <w:rPr>
          <w:rFonts w:ascii="Simplified Arabic" w:hAnsi="Simplified Arabic" w:cs="Simplified Arabic"/>
          <w:rtl/>
        </w:rPr>
        <w:t>العمل الجماعي</w:t>
      </w:r>
      <w:r w:rsidR="00667070" w:rsidRPr="008F4E2B">
        <w:rPr>
          <w:rFonts w:ascii="Simplified Arabic" w:hAnsi="Simplified Arabic" w:cs="Simplified Arabic"/>
          <w:rtl/>
        </w:rPr>
        <w:t>، و</w:t>
      </w:r>
      <w:r w:rsidRPr="008F4E2B">
        <w:rPr>
          <w:rFonts w:ascii="Simplified Arabic" w:hAnsi="Simplified Arabic" w:cs="Simplified Arabic"/>
          <w:rtl/>
        </w:rPr>
        <w:t>المساءلة</w:t>
      </w:r>
      <w:r w:rsidR="00794BAB" w:rsidRPr="008F4E2B">
        <w:rPr>
          <w:rFonts w:ascii="Simplified Arabic" w:hAnsi="Simplified Arabic" w:cs="Simplified Arabic"/>
          <w:rtl/>
        </w:rPr>
        <w:t>. و</w:t>
      </w:r>
      <w:r w:rsidRPr="008F4E2B">
        <w:rPr>
          <w:rFonts w:ascii="Simplified Arabic" w:hAnsi="Simplified Arabic" w:cs="Simplified Arabic"/>
          <w:rtl/>
        </w:rPr>
        <w:t>أهميتها في القطاع العام</w:t>
      </w:r>
      <w:r w:rsidR="00667070" w:rsidRPr="008F4E2B">
        <w:rPr>
          <w:rFonts w:ascii="Simplified Arabic" w:hAnsi="Simplified Arabic" w:cs="Simplified Arabic"/>
          <w:rtl/>
        </w:rPr>
        <w:t xml:space="preserve">؛ انها تساعد في </w:t>
      </w:r>
      <w:r w:rsidRPr="008F4E2B">
        <w:rPr>
          <w:rFonts w:ascii="Simplified Arabic" w:hAnsi="Simplified Arabic" w:cs="Simplified Arabic"/>
          <w:rtl/>
        </w:rPr>
        <w:t>تحسين جودة السياسات</w:t>
      </w:r>
      <w:r w:rsidR="00667070" w:rsidRPr="008F4E2B">
        <w:rPr>
          <w:rFonts w:ascii="Simplified Arabic" w:hAnsi="Simplified Arabic" w:cs="Simplified Arabic"/>
          <w:rtl/>
        </w:rPr>
        <w:t>، و</w:t>
      </w:r>
      <w:r w:rsidRPr="008F4E2B">
        <w:rPr>
          <w:rFonts w:ascii="Simplified Arabic" w:hAnsi="Simplified Arabic" w:cs="Simplified Arabic"/>
          <w:rtl/>
        </w:rPr>
        <w:t>زيادة الثقة المؤسسية</w:t>
      </w:r>
      <w:r w:rsidR="00667070" w:rsidRPr="008F4E2B">
        <w:rPr>
          <w:rFonts w:ascii="Simplified Arabic" w:hAnsi="Simplified Arabic" w:cs="Simplified Arabic"/>
          <w:rtl/>
        </w:rPr>
        <w:t xml:space="preserve">، وتعمل على </w:t>
      </w:r>
      <w:r w:rsidRPr="008F4E2B">
        <w:rPr>
          <w:rFonts w:ascii="Simplified Arabic" w:hAnsi="Simplified Arabic" w:cs="Simplified Arabic"/>
          <w:rtl/>
        </w:rPr>
        <w:t>تعزيز شرعية القرار</w:t>
      </w:r>
    </w:p>
    <w:p w14:paraId="201B696A" w14:textId="01DED09A" w:rsidR="00F24066" w:rsidRPr="00CE7543" w:rsidRDefault="00F24066" w:rsidP="00A966F4">
      <w:pPr>
        <w:pStyle w:val="Heading1"/>
        <w:bidi/>
        <w:spacing w:before="0" w:line="240" w:lineRule="auto"/>
        <w:contextualSpacing/>
        <w:rPr>
          <w:rFonts w:ascii="Simplified Arabic" w:hAnsi="Simplified Arabic" w:cs="Simplified Arabic"/>
          <w:b/>
          <w:bCs/>
          <w:color w:val="auto"/>
          <w:sz w:val="24"/>
          <w:szCs w:val="24"/>
        </w:rPr>
      </w:pPr>
      <w:bookmarkStart w:id="28" w:name="_Toc229291801"/>
      <w:r w:rsidRPr="00CE7543">
        <w:rPr>
          <w:rFonts w:ascii="Simplified Arabic" w:hAnsi="Simplified Arabic" w:cs="Simplified Arabic"/>
          <w:b/>
          <w:bCs/>
          <w:color w:val="auto"/>
          <w:sz w:val="24"/>
          <w:szCs w:val="24"/>
          <w:rtl/>
        </w:rPr>
        <w:t>آليات تمكين الشباب بناءً على</w:t>
      </w:r>
      <w:r w:rsidRPr="00CE7543">
        <w:rPr>
          <w:rFonts w:ascii="Simplified Arabic" w:hAnsi="Simplified Arabic" w:cs="Simplified Arabic"/>
          <w:b/>
          <w:bCs/>
          <w:color w:val="auto"/>
          <w:sz w:val="24"/>
          <w:szCs w:val="24"/>
        </w:rPr>
        <w:t>:</w:t>
      </w:r>
      <w:bookmarkEnd w:id="28"/>
    </w:p>
    <w:p w14:paraId="56A7D55B" w14:textId="77777777" w:rsidR="00F24066" w:rsidRPr="008F4E2B" w:rsidRDefault="00F24066" w:rsidP="007A7230">
      <w:pPr>
        <w:numPr>
          <w:ilvl w:val="0"/>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 xml:space="preserve">الأطر المؤسسية </w:t>
      </w:r>
      <w:proofErr w:type="spellStart"/>
      <w:r w:rsidRPr="008F4E2B">
        <w:rPr>
          <w:rFonts w:ascii="Simplified Arabic" w:hAnsi="Simplified Arabic" w:cs="Simplified Arabic"/>
          <w:rtl/>
        </w:rPr>
        <w:t>والسياساتية</w:t>
      </w:r>
      <w:proofErr w:type="spellEnd"/>
      <w:r w:rsidRPr="008F4E2B">
        <w:rPr>
          <w:rFonts w:ascii="Simplified Arabic" w:hAnsi="Simplified Arabic" w:cs="Simplified Arabic"/>
        </w:rPr>
        <w:t>:</w:t>
      </w:r>
    </w:p>
    <w:p w14:paraId="7FB0F9B1" w14:textId="3B914DB5"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إنشاء كيانات مؤسسية متخصصة</w:t>
      </w:r>
      <w:r w:rsidRPr="008F4E2B">
        <w:rPr>
          <w:rFonts w:ascii="Simplified Arabic" w:hAnsi="Simplified Arabic" w:cs="Simplified Arabic"/>
        </w:rPr>
        <w:t xml:space="preserve">: </w:t>
      </w:r>
      <w:r w:rsidRPr="008F4E2B">
        <w:rPr>
          <w:rFonts w:ascii="Simplified Arabic" w:hAnsi="Simplified Arabic" w:cs="Simplified Arabic"/>
          <w:rtl/>
        </w:rPr>
        <w:t xml:space="preserve">وتفعيل </w:t>
      </w:r>
      <w:r w:rsidR="00774C9E">
        <w:rPr>
          <w:rFonts w:ascii="Simplified Arabic" w:hAnsi="Simplified Arabic" w:cs="Simplified Arabic" w:hint="cs"/>
          <w:rtl/>
        </w:rPr>
        <w:t>ال</w:t>
      </w:r>
      <w:r w:rsidRPr="008F4E2B">
        <w:rPr>
          <w:rFonts w:ascii="Simplified Arabic" w:hAnsi="Simplified Arabic" w:cs="Simplified Arabic"/>
          <w:rtl/>
        </w:rPr>
        <w:t>كيانات والتي تُعنى بقضايا الشباب وتضعها محور اهتمامها وعملها. وتهدف هذه الكيانات إلى التخطيط للمستقبل والتعامل مع التحديات وتمكين صناع القرار من المتابعة والمراقبة وتصحيح المسار بشكل دوري وفعال</w:t>
      </w:r>
    </w:p>
    <w:p w14:paraId="4368023F"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دمج استراتيجيات الشباب</w:t>
      </w:r>
      <w:r w:rsidRPr="008F4E2B">
        <w:rPr>
          <w:rFonts w:ascii="Simplified Arabic" w:hAnsi="Simplified Arabic" w:cs="Simplified Arabic"/>
        </w:rPr>
        <w:t xml:space="preserve">: </w:t>
      </w:r>
      <w:r w:rsidRPr="008F4E2B">
        <w:rPr>
          <w:rFonts w:ascii="Simplified Arabic" w:hAnsi="Simplified Arabic" w:cs="Simplified Arabic"/>
          <w:rtl/>
        </w:rPr>
        <w:t>تضطلع الدولة بمسؤولية دمج الاستراتيجية الوطنية للشباب مع الاستراتيجيات القومية والإقليمية والدولية (مثل أهداف التنمية المستدامة)، مما يضمن شمولية وتكامل جهود التمكين</w:t>
      </w:r>
      <w:r w:rsidRPr="008F4E2B">
        <w:rPr>
          <w:rFonts w:ascii="Simplified Arabic" w:hAnsi="Simplified Arabic" w:cs="Simplified Arabic"/>
        </w:rPr>
        <w:t>.</w:t>
      </w:r>
    </w:p>
    <w:p w14:paraId="082B09F9"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تطبيق آليات الحوكمة والشفافية</w:t>
      </w:r>
      <w:r w:rsidRPr="008F4E2B">
        <w:rPr>
          <w:rFonts w:ascii="Simplified Arabic" w:hAnsi="Simplified Arabic" w:cs="Simplified Arabic"/>
        </w:rPr>
        <w:t xml:space="preserve">: </w:t>
      </w:r>
      <w:r w:rsidRPr="008F4E2B">
        <w:rPr>
          <w:rFonts w:ascii="Simplified Arabic" w:hAnsi="Simplified Arabic" w:cs="Simplified Arabic"/>
          <w:rtl/>
        </w:rPr>
        <w:t>تلتزم الدولة بتطبيق آليات الحوكمة والشفافية عند تنفيذ الخطط، مما يحسن القرارات الحكومية ويزيد الثقة في المؤسسات العامة.</w:t>
      </w:r>
    </w:p>
    <w:p w14:paraId="762A5C30" w14:textId="505EE81A"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المراجعة التشريعية والتنظيمية</w:t>
      </w:r>
      <w:r w:rsidRPr="008F4E2B">
        <w:rPr>
          <w:rFonts w:ascii="Simplified Arabic" w:hAnsi="Simplified Arabic" w:cs="Simplified Arabic"/>
        </w:rPr>
        <w:t xml:space="preserve">: </w:t>
      </w:r>
      <w:r w:rsidRPr="008F4E2B">
        <w:rPr>
          <w:rFonts w:ascii="Simplified Arabic" w:hAnsi="Simplified Arabic" w:cs="Simplified Arabic"/>
          <w:rtl/>
        </w:rPr>
        <w:t>إعادة النظر في القوانين والتشريعات المنظمة لتحفيز الشباب على تأسيس جمعياتهم ومنظماتهم الخاصة. وتشمل هذه المراجعة شروط تأسيس الجمعيات، وتوفير المقر الدائم، والموارد المالية الكافية</w:t>
      </w:r>
      <w:r w:rsidRPr="008F4E2B">
        <w:rPr>
          <w:rFonts w:ascii="Simplified Arabic" w:hAnsi="Simplified Arabic" w:cs="Simplified Arabic"/>
        </w:rPr>
        <w:t>.</w:t>
      </w:r>
    </w:p>
    <w:p w14:paraId="521F8942" w14:textId="30B0A130"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تجديد القيادات الشبابية</w:t>
      </w:r>
      <w:r w:rsidRPr="008F4E2B">
        <w:rPr>
          <w:rFonts w:ascii="Simplified Arabic" w:hAnsi="Simplified Arabic" w:cs="Simplified Arabic"/>
        </w:rPr>
        <w:t>:</w:t>
      </w:r>
      <w:r w:rsidRPr="008F4E2B">
        <w:rPr>
          <w:rFonts w:ascii="Simplified Arabic" w:hAnsi="Simplified Arabic" w:cs="Simplified Arabic"/>
          <w:rtl/>
        </w:rPr>
        <w:t xml:space="preserve"> يهدف هذا الشرط إلى تجديد الدماء وإعطاء الفرصة للقيادات الشابة لتولي زمام الإدارة والقيادة</w:t>
      </w:r>
      <w:r w:rsidRPr="008F4E2B">
        <w:rPr>
          <w:rFonts w:ascii="Simplified Arabic" w:hAnsi="Simplified Arabic" w:cs="Simplified Arabic"/>
        </w:rPr>
        <w:t>.</w:t>
      </w:r>
    </w:p>
    <w:p w14:paraId="1EE19181" w14:textId="77777777" w:rsidR="00F24066" w:rsidRPr="008F4E2B" w:rsidRDefault="00F24066" w:rsidP="007A7230">
      <w:pPr>
        <w:numPr>
          <w:ilvl w:val="0"/>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التعليم والتدريب وتنمية رأس المال البشري</w:t>
      </w:r>
      <w:r w:rsidRPr="008F4E2B">
        <w:rPr>
          <w:rFonts w:ascii="Simplified Arabic" w:hAnsi="Simplified Arabic" w:cs="Simplified Arabic"/>
        </w:rPr>
        <w:t>:</w:t>
      </w:r>
    </w:p>
    <w:p w14:paraId="4E97C440"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إتاحة فرص التعليم والتدريب</w:t>
      </w:r>
      <w:r w:rsidRPr="008F4E2B">
        <w:rPr>
          <w:rFonts w:ascii="Simplified Arabic" w:hAnsi="Simplified Arabic" w:cs="Simplified Arabic"/>
        </w:rPr>
        <w:t xml:space="preserve">: </w:t>
      </w:r>
      <w:r w:rsidRPr="008F4E2B">
        <w:rPr>
          <w:rFonts w:ascii="Simplified Arabic" w:hAnsi="Simplified Arabic" w:cs="Simplified Arabic"/>
          <w:rtl/>
        </w:rPr>
        <w:t>توفير فرص التعليم والتدريب المناسب لتطوير قدرات الشباب وتيسير فرص مواصلة التعليم ما بعد الجامعي، ودعم الشباب المبدع، مما يمثل حجر الزاوية للتمكين الثقافي</w:t>
      </w:r>
      <w:r w:rsidRPr="008F4E2B">
        <w:rPr>
          <w:rFonts w:ascii="Simplified Arabic" w:hAnsi="Simplified Arabic" w:cs="Simplified Arabic"/>
        </w:rPr>
        <w:t>.</w:t>
      </w:r>
    </w:p>
    <w:p w14:paraId="2F50A28B" w14:textId="31B2C632"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تأهيل الشباب لسوق العمل</w:t>
      </w:r>
      <w:r w:rsidRPr="008F4E2B">
        <w:rPr>
          <w:rFonts w:ascii="Simplified Arabic" w:hAnsi="Simplified Arabic" w:cs="Simplified Arabic"/>
        </w:rPr>
        <w:t xml:space="preserve">: </w:t>
      </w:r>
      <w:r w:rsidRPr="008F4E2B">
        <w:rPr>
          <w:rFonts w:ascii="Simplified Arabic" w:hAnsi="Simplified Arabic" w:cs="Simplified Arabic"/>
          <w:rtl/>
        </w:rPr>
        <w:t xml:space="preserve">من خلال تحديث التخصصات والخطط الدراسية لتلبية احتياجات سوق العمل، وتوفير برامج تدريبية لتهيئة الخريجين لمتطلباته. </w:t>
      </w:r>
      <w:r w:rsidR="00114A64">
        <w:rPr>
          <w:rFonts w:ascii="Simplified Arabic" w:hAnsi="Simplified Arabic" w:cs="Simplified Arabic" w:hint="cs"/>
          <w:rtl/>
        </w:rPr>
        <w:t>و</w:t>
      </w:r>
      <w:r w:rsidRPr="008F4E2B">
        <w:rPr>
          <w:rFonts w:ascii="Simplified Arabic" w:hAnsi="Simplified Arabic" w:cs="Simplified Arabic"/>
          <w:rtl/>
        </w:rPr>
        <w:t>تنمية الوعي بمهارات إدارة المشروعات الصغيرة لمواجهة ظاهرة البطالة</w:t>
      </w:r>
      <w:r w:rsidRPr="008F4E2B">
        <w:rPr>
          <w:rFonts w:ascii="Simplified Arabic" w:hAnsi="Simplified Arabic" w:cs="Simplified Arabic"/>
        </w:rPr>
        <w:t>.</w:t>
      </w:r>
    </w:p>
    <w:p w14:paraId="4378796D"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بناء المهارات والكفاءات</w:t>
      </w:r>
      <w:r w:rsidRPr="008F4E2B">
        <w:rPr>
          <w:rFonts w:ascii="Simplified Arabic" w:hAnsi="Simplified Arabic" w:cs="Simplified Arabic"/>
        </w:rPr>
        <w:t xml:space="preserve">: </w:t>
      </w:r>
      <w:r w:rsidRPr="008F4E2B">
        <w:rPr>
          <w:rFonts w:ascii="Simplified Arabic" w:hAnsi="Simplified Arabic" w:cs="Simplified Arabic"/>
          <w:rtl/>
        </w:rPr>
        <w:t>دعم برامج تنمية المهارات القيادية للشباب، والقدرة على تحقيق التوازن بين المهارات الصعبة (التقنية والسياسية) والمهارات الشخصية (الوعي والصبر والتسامح)</w:t>
      </w:r>
      <w:r w:rsidRPr="008F4E2B">
        <w:rPr>
          <w:rFonts w:ascii="Simplified Arabic" w:hAnsi="Simplified Arabic" w:cs="Simplified Arabic"/>
        </w:rPr>
        <w:t>.</w:t>
      </w:r>
    </w:p>
    <w:p w14:paraId="7FD716A5"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lastRenderedPageBreak/>
        <w:t>الاستثمار في صحة الشباب ورفاههم</w:t>
      </w:r>
      <w:r w:rsidRPr="008F4E2B">
        <w:rPr>
          <w:rFonts w:ascii="Simplified Arabic" w:hAnsi="Simplified Arabic" w:cs="Simplified Arabic"/>
        </w:rPr>
        <w:t xml:space="preserve">: </w:t>
      </w:r>
      <w:r w:rsidRPr="008F4E2B">
        <w:rPr>
          <w:rFonts w:ascii="Simplified Arabic" w:hAnsi="Simplified Arabic" w:cs="Simplified Arabic"/>
          <w:rtl/>
        </w:rPr>
        <w:t>يؤدي ذلك إلى نتائج صحية أفضل ويساهم في التنمية المستدامة</w:t>
      </w:r>
      <w:r w:rsidRPr="008F4E2B">
        <w:rPr>
          <w:rFonts w:ascii="Simplified Arabic" w:hAnsi="Simplified Arabic" w:cs="Simplified Arabic"/>
        </w:rPr>
        <w:t>.</w:t>
      </w:r>
    </w:p>
    <w:p w14:paraId="798CC627" w14:textId="35936983"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تطوير العنصر البشري والمؤسسي</w:t>
      </w:r>
      <w:r w:rsidRPr="008F4E2B">
        <w:rPr>
          <w:rFonts w:ascii="Simplified Arabic" w:hAnsi="Simplified Arabic" w:cs="Simplified Arabic"/>
        </w:rPr>
        <w:t xml:space="preserve">: </w:t>
      </w:r>
      <w:r w:rsidRPr="008F4E2B">
        <w:rPr>
          <w:rFonts w:ascii="Simplified Arabic" w:hAnsi="Simplified Arabic" w:cs="Simplified Arabic"/>
          <w:rtl/>
        </w:rPr>
        <w:t>والقدرات المؤسسية أثناء وضع الاستراتيجيات</w:t>
      </w:r>
      <w:r w:rsidRPr="008F4E2B">
        <w:rPr>
          <w:rFonts w:ascii="Simplified Arabic" w:hAnsi="Simplified Arabic" w:cs="Simplified Arabic"/>
        </w:rPr>
        <w:t>.</w:t>
      </w:r>
    </w:p>
    <w:p w14:paraId="289ABD15" w14:textId="77777777" w:rsidR="00F24066" w:rsidRPr="008F4E2B" w:rsidRDefault="00F24066" w:rsidP="007A7230">
      <w:pPr>
        <w:numPr>
          <w:ilvl w:val="0"/>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المشاركة والاندماج</w:t>
      </w:r>
      <w:r w:rsidRPr="008F4E2B">
        <w:rPr>
          <w:rFonts w:ascii="Simplified Arabic" w:hAnsi="Simplified Arabic" w:cs="Simplified Arabic"/>
        </w:rPr>
        <w:t>:</w:t>
      </w:r>
    </w:p>
    <w:p w14:paraId="53548C4B"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تعزيز مشاركة الشباب في صنع القرار</w:t>
      </w:r>
      <w:r w:rsidRPr="008F4E2B">
        <w:rPr>
          <w:rFonts w:ascii="Simplified Arabic" w:hAnsi="Simplified Arabic" w:cs="Simplified Arabic"/>
        </w:rPr>
        <w:t xml:space="preserve">: </w:t>
      </w:r>
      <w:r w:rsidRPr="008F4E2B">
        <w:rPr>
          <w:rFonts w:ascii="Simplified Arabic" w:hAnsi="Simplified Arabic" w:cs="Simplified Arabic"/>
          <w:rtl/>
        </w:rPr>
        <w:t>توسيع نطاق مشاركة الشباب في عمليات اتخاذ القرارات على المستويات كافة (المحلي، الوطني، الإقليمي، والعالمي). وجعل المشاركة المجدية للشباب هي القاعدة وليست الاستثناء في أنظمة التعددية الأطراف</w:t>
      </w:r>
      <w:r w:rsidRPr="008F4E2B">
        <w:rPr>
          <w:rFonts w:ascii="Simplified Arabic" w:hAnsi="Simplified Arabic" w:cs="Simplified Arabic"/>
        </w:rPr>
        <w:t>.</w:t>
      </w:r>
    </w:p>
    <w:p w14:paraId="6D9705E4"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خلق مساحات للحوار</w:t>
      </w:r>
      <w:r w:rsidRPr="008F4E2B">
        <w:rPr>
          <w:rFonts w:ascii="Simplified Arabic" w:hAnsi="Simplified Arabic" w:cs="Simplified Arabic"/>
        </w:rPr>
        <w:t xml:space="preserve">: </w:t>
      </w:r>
      <w:r w:rsidRPr="008F4E2B">
        <w:rPr>
          <w:rFonts w:ascii="Simplified Arabic" w:hAnsi="Simplified Arabic" w:cs="Simplified Arabic"/>
          <w:rtl/>
        </w:rPr>
        <w:t>إنشاء مساحات آمنة للحوار تمكن الشباب من التواصل المباشر مع صانعي السياسات. وتنظيم سلسلة من الحوارات بين الأجيال، واستخدام المنصات الرقمية لتعزيز هذه الحوارات</w:t>
      </w:r>
      <w:r w:rsidRPr="008F4E2B">
        <w:rPr>
          <w:rFonts w:ascii="Simplified Arabic" w:hAnsi="Simplified Arabic" w:cs="Simplified Arabic"/>
        </w:rPr>
        <w:t>.</w:t>
      </w:r>
    </w:p>
    <w:p w14:paraId="55C9E434"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تمكين المشاركة الشعبية</w:t>
      </w:r>
      <w:r w:rsidRPr="008F4E2B">
        <w:rPr>
          <w:rFonts w:ascii="Simplified Arabic" w:hAnsi="Simplified Arabic" w:cs="Simplified Arabic"/>
        </w:rPr>
        <w:t xml:space="preserve">: </w:t>
      </w:r>
      <w:r w:rsidRPr="008F4E2B">
        <w:rPr>
          <w:rFonts w:ascii="Simplified Arabic" w:hAnsi="Simplified Arabic" w:cs="Simplified Arabic"/>
          <w:rtl/>
        </w:rPr>
        <w:t>تشجيع إشراك مختلف فئات المجتمع، بما في ذلك الشباب، في إعداد والإشراف على تنفيذ سياسات ومشروعات التنمية المحلية بجهودهم الذاتية أو بالتعاون مع الأجهزة الحكومية. فالجمعيات الأهلية تعد من أهم منظمات المجتمع المدني التي تستطيع تحقيق أهداف التنمية المستدامة من خلال مبدأ المشاركة الشعبية</w:t>
      </w:r>
      <w:r w:rsidRPr="008F4E2B">
        <w:rPr>
          <w:rFonts w:ascii="Simplified Arabic" w:hAnsi="Simplified Arabic" w:cs="Simplified Arabic"/>
        </w:rPr>
        <w:t>.</w:t>
      </w:r>
    </w:p>
    <w:p w14:paraId="3D4479C7"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التثقيف المدني وتثقيف الناخبين</w:t>
      </w:r>
      <w:r w:rsidRPr="008F4E2B">
        <w:rPr>
          <w:rFonts w:ascii="Simplified Arabic" w:hAnsi="Simplified Arabic" w:cs="Simplified Arabic"/>
        </w:rPr>
        <w:t xml:space="preserve">: </w:t>
      </w:r>
      <w:r w:rsidRPr="008F4E2B">
        <w:rPr>
          <w:rFonts w:ascii="Simplified Arabic" w:hAnsi="Simplified Arabic" w:cs="Simplified Arabic"/>
          <w:rtl/>
        </w:rPr>
        <w:t>لمعالجة ضعف التثقيف المدني، يمكن تعزيز المعرفة والفهم للديمقراطية الانتخابية وعملية الانتخابات</w:t>
      </w:r>
      <w:r w:rsidRPr="008F4E2B">
        <w:rPr>
          <w:rFonts w:ascii="Simplified Arabic" w:hAnsi="Simplified Arabic" w:cs="Simplified Arabic"/>
        </w:rPr>
        <w:t>.</w:t>
      </w:r>
    </w:p>
    <w:p w14:paraId="0700ADCC"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إشراك القطاع الخاص والمجتمع المدني</w:t>
      </w:r>
      <w:r w:rsidRPr="008F4E2B">
        <w:rPr>
          <w:rFonts w:ascii="Simplified Arabic" w:hAnsi="Simplified Arabic" w:cs="Simplified Arabic"/>
        </w:rPr>
        <w:t xml:space="preserve">: </w:t>
      </w:r>
      <w:r w:rsidRPr="008F4E2B">
        <w:rPr>
          <w:rFonts w:ascii="Simplified Arabic" w:hAnsi="Simplified Arabic" w:cs="Simplified Arabic"/>
          <w:rtl/>
        </w:rPr>
        <w:t>تشجيع التنسيق بين الوزارات الحكومية والمجتمع المدني والقطاع الخاص في تنفيذ الخطط. وإدماج جميع أصحاب المصلحة في عملية التنفيذ منذ مرحلة مبكرة</w:t>
      </w:r>
      <w:r w:rsidRPr="008F4E2B">
        <w:rPr>
          <w:rFonts w:ascii="Simplified Arabic" w:hAnsi="Simplified Arabic" w:cs="Simplified Arabic"/>
        </w:rPr>
        <w:t>.</w:t>
      </w:r>
    </w:p>
    <w:p w14:paraId="4018312B" w14:textId="77777777" w:rsidR="00F24066" w:rsidRPr="008F4E2B" w:rsidRDefault="00F24066" w:rsidP="007A7230">
      <w:pPr>
        <w:numPr>
          <w:ilvl w:val="0"/>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التمكين المالي والاقتصادي</w:t>
      </w:r>
      <w:r w:rsidRPr="008F4E2B">
        <w:rPr>
          <w:rFonts w:ascii="Simplified Arabic" w:hAnsi="Simplified Arabic" w:cs="Simplified Arabic"/>
        </w:rPr>
        <w:t>:</w:t>
      </w:r>
    </w:p>
    <w:p w14:paraId="7B231217"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توفير الدعم المالي والمنح</w:t>
      </w:r>
      <w:r w:rsidRPr="008F4E2B">
        <w:rPr>
          <w:rFonts w:ascii="Simplified Arabic" w:hAnsi="Simplified Arabic" w:cs="Simplified Arabic"/>
        </w:rPr>
        <w:t xml:space="preserve">: </w:t>
      </w:r>
      <w:r w:rsidRPr="008F4E2B">
        <w:rPr>
          <w:rFonts w:ascii="Simplified Arabic" w:hAnsi="Simplified Arabic" w:cs="Simplified Arabic"/>
          <w:rtl/>
        </w:rPr>
        <w:t>تمكين جمعيات ومنظمات الشباب من الوصول إلى الأصول المالية والاجتماعية، وتوفير الحوافز والمنح المالية لهم</w:t>
      </w:r>
      <w:r w:rsidRPr="008F4E2B">
        <w:rPr>
          <w:rFonts w:ascii="Simplified Arabic" w:hAnsi="Simplified Arabic" w:cs="Simplified Arabic"/>
        </w:rPr>
        <w:t>.</w:t>
      </w:r>
    </w:p>
    <w:p w14:paraId="0B79E389" w14:textId="3E935793"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تطوير أدوات التمويل</w:t>
      </w:r>
      <w:r w:rsidRPr="008F4E2B">
        <w:rPr>
          <w:rFonts w:ascii="Simplified Arabic" w:hAnsi="Simplified Arabic" w:cs="Simplified Arabic"/>
        </w:rPr>
        <w:t xml:space="preserve">: </w:t>
      </w:r>
      <w:r w:rsidRPr="008F4E2B">
        <w:rPr>
          <w:rFonts w:ascii="Simplified Arabic" w:hAnsi="Simplified Arabic" w:cs="Simplified Arabic"/>
          <w:rtl/>
        </w:rPr>
        <w:t>تطوير منظومة التخطيط المحلي وتوفير أدوات التمويل لعملية التنمية على المستوى المحلي</w:t>
      </w:r>
      <w:r w:rsidRPr="008F4E2B">
        <w:rPr>
          <w:rFonts w:ascii="Simplified Arabic" w:hAnsi="Simplified Arabic" w:cs="Simplified Arabic"/>
        </w:rPr>
        <w:t>.</w:t>
      </w:r>
    </w:p>
    <w:p w14:paraId="5E1AB6E4"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برامج التمويل متناهي الصغر</w:t>
      </w:r>
      <w:r w:rsidRPr="008F4E2B">
        <w:rPr>
          <w:rFonts w:ascii="Simplified Arabic" w:hAnsi="Simplified Arabic" w:cs="Simplified Arabic"/>
        </w:rPr>
        <w:t xml:space="preserve">: </w:t>
      </w:r>
      <w:r w:rsidRPr="008F4E2B">
        <w:rPr>
          <w:rFonts w:ascii="Simplified Arabic" w:hAnsi="Simplified Arabic" w:cs="Simplified Arabic"/>
          <w:rtl/>
        </w:rPr>
        <w:t>توفير مثل هذه البرامج التي تساهم في خلق فرص عمل وزيادة معدلات التشغيل</w:t>
      </w:r>
    </w:p>
    <w:p w14:paraId="41E7248A"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توفير الإسكان</w:t>
      </w:r>
      <w:r w:rsidRPr="008F4E2B">
        <w:rPr>
          <w:rFonts w:ascii="Simplified Arabic" w:hAnsi="Simplified Arabic" w:cs="Simplified Arabic"/>
        </w:rPr>
        <w:t xml:space="preserve">: </w:t>
      </w:r>
      <w:r w:rsidRPr="008F4E2B">
        <w:rPr>
          <w:rFonts w:ascii="Simplified Arabic" w:hAnsi="Simplified Arabic" w:cs="Simplified Arabic"/>
          <w:rtl/>
        </w:rPr>
        <w:t>توفير الوحدات السكنية المتاحة للشباب (إسكان الشباب) كشكل من أشكال الدعم الاجتماعي</w:t>
      </w:r>
      <w:r w:rsidRPr="008F4E2B">
        <w:rPr>
          <w:rFonts w:ascii="Simplified Arabic" w:hAnsi="Simplified Arabic" w:cs="Simplified Arabic"/>
        </w:rPr>
        <w:t>.</w:t>
      </w:r>
    </w:p>
    <w:p w14:paraId="5B71A88F" w14:textId="77777777" w:rsidR="00F24066" w:rsidRPr="008F4E2B" w:rsidRDefault="00F24066" w:rsidP="007A7230">
      <w:pPr>
        <w:numPr>
          <w:ilvl w:val="0"/>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دور المجتمع المدني والتكنولوجيا</w:t>
      </w:r>
      <w:r w:rsidRPr="008F4E2B">
        <w:rPr>
          <w:rFonts w:ascii="Simplified Arabic" w:hAnsi="Simplified Arabic" w:cs="Simplified Arabic"/>
        </w:rPr>
        <w:t>:</w:t>
      </w:r>
    </w:p>
    <w:p w14:paraId="325C5B67"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دعم منظمات المجتمع المدني</w:t>
      </w:r>
      <w:r w:rsidRPr="008F4E2B">
        <w:rPr>
          <w:rFonts w:ascii="Simplified Arabic" w:hAnsi="Simplified Arabic" w:cs="Simplified Arabic"/>
        </w:rPr>
        <w:t xml:space="preserve">: </w:t>
      </w:r>
      <w:r w:rsidRPr="008F4E2B">
        <w:rPr>
          <w:rFonts w:ascii="Simplified Arabic" w:hAnsi="Simplified Arabic" w:cs="Simplified Arabic"/>
          <w:rtl/>
        </w:rPr>
        <w:t>تُعد منظمات المجتمع المدني أحد الأعمدة الرئيسية لنهضة المجتمعات وقادرة على التعرف على احتياجات المواطنين ودعم شبكات الحماية الاجتماعية</w:t>
      </w:r>
      <w:r w:rsidRPr="008F4E2B">
        <w:rPr>
          <w:rFonts w:ascii="Simplified Arabic" w:hAnsi="Simplified Arabic" w:cs="Simplified Arabic"/>
        </w:rPr>
        <w:t>.</w:t>
      </w:r>
    </w:p>
    <w:p w14:paraId="1C2B5603"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توظيف تكنولوجيا الاتصال</w:t>
      </w:r>
      <w:r w:rsidRPr="008F4E2B">
        <w:rPr>
          <w:rFonts w:ascii="Simplified Arabic" w:hAnsi="Simplified Arabic" w:cs="Simplified Arabic"/>
        </w:rPr>
        <w:t xml:space="preserve">: </w:t>
      </w:r>
      <w:r w:rsidRPr="008F4E2B">
        <w:rPr>
          <w:rFonts w:ascii="Simplified Arabic" w:hAnsi="Simplified Arabic" w:cs="Simplified Arabic"/>
          <w:rtl/>
        </w:rPr>
        <w:t>تتيح التكنولوجيا الحديثة وشبكات الاتصال مساحات كبيرة للقوة والتأثير والارتباط، مما أدى إلى نمو كبير في نشاط المجتمع المدني عبر الإنترنت، وتمكين الشباب من استخدام وسائل التواصل الاجتماعي</w:t>
      </w:r>
      <w:r w:rsidRPr="008F4E2B">
        <w:rPr>
          <w:rFonts w:ascii="Simplified Arabic" w:hAnsi="Simplified Arabic" w:cs="Simplified Arabic"/>
        </w:rPr>
        <w:t>.</w:t>
      </w:r>
    </w:p>
    <w:p w14:paraId="458F7187"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بناء الشبكات والتحالفات</w:t>
      </w:r>
      <w:r w:rsidRPr="008F4E2B">
        <w:rPr>
          <w:rFonts w:ascii="Simplified Arabic" w:hAnsi="Simplified Arabic" w:cs="Simplified Arabic"/>
        </w:rPr>
        <w:t xml:space="preserve">: </w:t>
      </w:r>
      <w:r w:rsidRPr="008F4E2B">
        <w:rPr>
          <w:rFonts w:ascii="Simplified Arabic" w:hAnsi="Simplified Arabic" w:cs="Simplified Arabic"/>
          <w:rtl/>
        </w:rPr>
        <w:t>تمكين الشباب من بناء شبكات وعلاقات تفاعلية مع الأجهزة الحكومية وغيرها من الفاعلين</w:t>
      </w:r>
      <w:r w:rsidRPr="008F4E2B">
        <w:rPr>
          <w:rFonts w:ascii="Simplified Arabic" w:hAnsi="Simplified Arabic" w:cs="Simplified Arabic"/>
        </w:rPr>
        <w:t>.</w:t>
      </w:r>
    </w:p>
    <w:p w14:paraId="2B0329FA" w14:textId="77777777" w:rsidR="00F24066" w:rsidRPr="008F4E2B" w:rsidRDefault="00F24066" w:rsidP="007A7230">
      <w:pPr>
        <w:numPr>
          <w:ilvl w:val="0"/>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معالجة التحديات والعوائق</w:t>
      </w:r>
      <w:r w:rsidRPr="008F4E2B">
        <w:rPr>
          <w:rFonts w:ascii="Simplified Arabic" w:hAnsi="Simplified Arabic" w:cs="Simplified Arabic"/>
        </w:rPr>
        <w:t>:</w:t>
      </w:r>
    </w:p>
    <w:p w14:paraId="336E1ECF"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مواجهة البطالة</w:t>
      </w:r>
      <w:r w:rsidRPr="008F4E2B">
        <w:rPr>
          <w:rFonts w:ascii="Simplified Arabic" w:hAnsi="Simplified Arabic" w:cs="Simplified Arabic"/>
        </w:rPr>
        <w:t xml:space="preserve">: </w:t>
      </w:r>
      <w:r w:rsidRPr="008F4E2B">
        <w:rPr>
          <w:rFonts w:ascii="Simplified Arabic" w:hAnsi="Simplified Arabic" w:cs="Simplified Arabic"/>
          <w:rtl/>
        </w:rPr>
        <w:t>من خلال تأهيل الشباب لسوق العمل، والاستثمار في البشر وبناء قدراتهم الإبداعية</w:t>
      </w:r>
      <w:r w:rsidRPr="008F4E2B">
        <w:rPr>
          <w:rFonts w:ascii="Simplified Arabic" w:hAnsi="Simplified Arabic" w:cs="Simplified Arabic"/>
        </w:rPr>
        <w:t>.</w:t>
      </w:r>
    </w:p>
    <w:p w14:paraId="22A0AD83"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كسر الحواجز</w:t>
      </w:r>
      <w:r w:rsidRPr="008F4E2B">
        <w:rPr>
          <w:rFonts w:ascii="Simplified Arabic" w:hAnsi="Simplified Arabic" w:cs="Simplified Arabic"/>
        </w:rPr>
        <w:t xml:space="preserve">: </w:t>
      </w:r>
      <w:r w:rsidRPr="008F4E2B">
        <w:rPr>
          <w:rFonts w:ascii="Simplified Arabic" w:hAnsi="Simplified Arabic" w:cs="Simplified Arabic"/>
          <w:rtl/>
        </w:rPr>
        <w:t>تحديد العوائق التي تحول دون مشاركة الشباب، مثل ضعف التربية المدنية، ومحدودية فرص العمل والموارد المالية، والتهميش السياسي، ونقص حصص الشباب في المجالس النيابية والأحزاب السياسية، ونقص التمويل، وتقديم مناهج بديلة لكسر هذه الحواجز</w:t>
      </w:r>
      <w:r w:rsidRPr="008F4E2B">
        <w:rPr>
          <w:rFonts w:ascii="Simplified Arabic" w:hAnsi="Simplified Arabic" w:cs="Simplified Arabic"/>
        </w:rPr>
        <w:t>.</w:t>
      </w:r>
    </w:p>
    <w:p w14:paraId="092D4AEB" w14:textId="3263ED4C"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تحسين بيئة العمل</w:t>
      </w:r>
      <w:r w:rsidRPr="008F4E2B">
        <w:rPr>
          <w:rFonts w:ascii="Simplified Arabic" w:hAnsi="Simplified Arabic" w:cs="Simplified Arabic"/>
        </w:rPr>
        <w:t xml:space="preserve">: </w:t>
      </w:r>
      <w:r w:rsidRPr="008F4E2B">
        <w:rPr>
          <w:rFonts w:ascii="Simplified Arabic" w:hAnsi="Simplified Arabic" w:cs="Simplified Arabic"/>
          <w:rtl/>
        </w:rPr>
        <w:t>تغيير نظام الإدارة البيروقراطي إلى نظام ديمقراطي يمنح الحرية للمبادرين ويشجع الإدارة التشاركية</w:t>
      </w:r>
      <w:r w:rsidRPr="008F4E2B">
        <w:rPr>
          <w:rFonts w:ascii="Simplified Arabic" w:hAnsi="Simplified Arabic" w:cs="Simplified Arabic"/>
        </w:rPr>
        <w:t>.</w:t>
      </w:r>
    </w:p>
    <w:p w14:paraId="299FC20F" w14:textId="77777777" w:rsidR="00F24066" w:rsidRPr="008F4E2B" w:rsidRDefault="00F24066" w:rsidP="007A7230">
      <w:pPr>
        <w:numPr>
          <w:ilvl w:val="1"/>
          <w:numId w:val="13"/>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بناء الثقة</w:t>
      </w:r>
      <w:r w:rsidRPr="008F4E2B">
        <w:rPr>
          <w:rFonts w:ascii="Simplified Arabic" w:hAnsi="Simplified Arabic" w:cs="Simplified Arabic"/>
        </w:rPr>
        <w:t xml:space="preserve">: </w:t>
      </w:r>
      <w:r w:rsidRPr="008F4E2B">
        <w:rPr>
          <w:rFonts w:ascii="Simplified Arabic" w:hAnsi="Simplified Arabic" w:cs="Simplified Arabic"/>
          <w:rtl/>
        </w:rPr>
        <w:t>معالجة مشكلة غياب الثقة بين الدولة والجمعيات الأهلية، والتي تؤثر على قيمة العمل التطوعي والمشاركة</w:t>
      </w:r>
      <w:r w:rsidRPr="008F4E2B">
        <w:rPr>
          <w:rFonts w:ascii="Simplified Arabic" w:hAnsi="Simplified Arabic" w:cs="Simplified Arabic"/>
        </w:rPr>
        <w:t>.</w:t>
      </w:r>
    </w:p>
    <w:p w14:paraId="70E48520" w14:textId="77777777" w:rsidR="00F24066" w:rsidRPr="008F4E2B" w:rsidRDefault="00F24066" w:rsidP="008F4E2B">
      <w:pPr>
        <w:pStyle w:val="Heading1"/>
        <w:bidi/>
        <w:spacing w:before="0" w:line="240" w:lineRule="auto"/>
        <w:contextualSpacing/>
        <w:rPr>
          <w:rFonts w:ascii="Simplified Arabic" w:hAnsi="Simplified Arabic" w:cs="Simplified Arabic"/>
          <w:b/>
          <w:bCs/>
          <w:color w:val="auto"/>
          <w:sz w:val="22"/>
          <w:szCs w:val="22"/>
          <w:rtl/>
        </w:rPr>
      </w:pPr>
      <w:bookmarkStart w:id="29" w:name="_Toc229291802"/>
      <w:r w:rsidRPr="008F4E2B">
        <w:rPr>
          <w:rFonts w:ascii="Simplified Arabic" w:hAnsi="Simplified Arabic" w:cs="Simplified Arabic"/>
          <w:b/>
          <w:bCs/>
          <w:color w:val="auto"/>
          <w:sz w:val="22"/>
          <w:szCs w:val="22"/>
          <w:rtl/>
        </w:rPr>
        <w:lastRenderedPageBreak/>
        <w:t>التحديات التي تواجه الشباب في عملية التمكين</w:t>
      </w:r>
      <w:bookmarkEnd w:id="29"/>
    </w:p>
    <w:p w14:paraId="09D40800" w14:textId="77777777" w:rsidR="00F24066" w:rsidRPr="008F4E2B" w:rsidRDefault="00F24066" w:rsidP="008F4E2B">
      <w:p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تُواجه عملية تمكين الشباب تحديات وعوائق متعددة ومتشابكة، تؤثر على قدرتهم على المشاركة الفعالة في التنمية المجتمعية وتعيق تحقيق طموحاتهم. تستمد هذه التحديات جذورها من أبعاد سياسية واقتصادية واجتماعية وثقافية ومؤسسية</w:t>
      </w:r>
      <w:r w:rsidRPr="008F4E2B">
        <w:rPr>
          <w:rFonts w:ascii="Simplified Arabic" w:hAnsi="Simplified Arabic" w:cs="Simplified Arabic"/>
          <w:lang w:bidi="ar-EG"/>
        </w:rPr>
        <w:t>.</w:t>
      </w:r>
      <w:r w:rsidRPr="008F4E2B">
        <w:rPr>
          <w:rFonts w:ascii="Simplified Arabic" w:hAnsi="Simplified Arabic" w:cs="Simplified Arabic"/>
          <w:rtl/>
          <w:lang w:bidi="ar-EG"/>
        </w:rPr>
        <w:t xml:space="preserve"> و</w:t>
      </w:r>
      <w:r w:rsidRPr="008F4E2B">
        <w:rPr>
          <w:rFonts w:ascii="Simplified Arabic" w:hAnsi="Simplified Arabic" w:cs="Simplified Arabic"/>
          <w:rtl/>
        </w:rPr>
        <w:t>فيما يلي أبرز التحديات التي تواجه الشباب في عملية التمكين، بناءً على المصادر المتاحة</w:t>
      </w:r>
      <w:r w:rsidRPr="008F4E2B">
        <w:rPr>
          <w:rFonts w:ascii="Simplified Arabic" w:hAnsi="Simplified Arabic" w:cs="Simplified Arabic"/>
          <w:lang w:bidi="ar-EG"/>
        </w:rPr>
        <w:t>:</w:t>
      </w:r>
    </w:p>
    <w:p w14:paraId="2643A6B8" w14:textId="77777777" w:rsidR="00F24066" w:rsidRPr="008F4E2B" w:rsidRDefault="00F24066" w:rsidP="007A7230">
      <w:pPr>
        <w:numPr>
          <w:ilvl w:val="0"/>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التحديات المتعلقة بالمشاركة السياسية والمدنية</w:t>
      </w:r>
      <w:r w:rsidRPr="008F4E2B">
        <w:rPr>
          <w:rFonts w:ascii="Simplified Arabic" w:hAnsi="Simplified Arabic" w:cs="Simplified Arabic"/>
          <w:lang w:bidi="ar-EG"/>
        </w:rPr>
        <w:t>:</w:t>
      </w:r>
    </w:p>
    <w:p w14:paraId="0C5F9599" w14:textId="77777777" w:rsidR="00F24066" w:rsidRPr="008F4E2B" w:rsidRDefault="00F24066" w:rsidP="007A7230">
      <w:pPr>
        <w:numPr>
          <w:ilvl w:val="1"/>
          <w:numId w:val="14"/>
        </w:numPr>
        <w:bidi/>
        <w:spacing w:after="0" w:line="240" w:lineRule="auto"/>
        <w:contextualSpacing/>
        <w:jc w:val="lowKashida"/>
        <w:rPr>
          <w:rFonts w:ascii="Simplified Arabic" w:hAnsi="Simplified Arabic" w:cs="Simplified Arabic"/>
          <w:lang w:bidi="ar-EG"/>
        </w:rPr>
      </w:pPr>
      <w:r w:rsidRPr="008F4E2B">
        <w:rPr>
          <w:rFonts w:ascii="Simplified Arabic" w:hAnsi="Simplified Arabic" w:cs="Simplified Arabic"/>
          <w:rtl/>
        </w:rPr>
        <w:t>المشاركة الصورية وضعف التأثير</w:t>
      </w:r>
      <w:r w:rsidRPr="008F4E2B">
        <w:rPr>
          <w:rFonts w:ascii="Simplified Arabic" w:hAnsi="Simplified Arabic" w:cs="Simplified Arabic"/>
          <w:lang w:bidi="ar-EG"/>
        </w:rPr>
        <w:t xml:space="preserve">: </w:t>
      </w:r>
      <w:r w:rsidRPr="008F4E2B">
        <w:rPr>
          <w:rFonts w:ascii="Simplified Arabic" w:hAnsi="Simplified Arabic" w:cs="Simplified Arabic"/>
          <w:rtl/>
        </w:rPr>
        <w:t>غالبًا ما تكون مشاركة الشباب في عمليات صنع القرار واتخاذها صورية وغير فعالة، مما يحد من تأثيرهم الحقيقي على القرارات المتخذة، سواء على المستوى المحلي أو الوطني أو العالمي. يشعر الشباب بالإحباط من الترتيبات الحالية ويعتبرونها غير فعالة</w:t>
      </w:r>
      <w:r w:rsidRPr="008F4E2B">
        <w:rPr>
          <w:rFonts w:ascii="Simplified Arabic" w:hAnsi="Simplified Arabic" w:cs="Simplified Arabic"/>
          <w:lang w:bidi="ar-EG"/>
        </w:rPr>
        <w:t>.</w:t>
      </w:r>
      <w:sdt>
        <w:sdtPr>
          <w:rPr>
            <w:rFonts w:ascii="Simplified Arabic" w:hAnsi="Simplified Arabic" w:cs="Simplified Arabic"/>
            <w:rtl/>
            <w:lang w:bidi="ar-EG"/>
          </w:rPr>
          <w:id w:val="267893971"/>
          <w:citation/>
        </w:sdtPr>
        <w:sdtEndPr/>
        <w:sdtContent>
          <w:r w:rsidRPr="008F4E2B">
            <w:rPr>
              <w:rFonts w:ascii="Simplified Arabic" w:hAnsi="Simplified Arabic" w:cs="Simplified Arabic"/>
              <w:rtl/>
              <w:lang w:bidi="ar-EG"/>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عبد22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lang w:bidi="ar-EG"/>
            </w:rPr>
            <w:fldChar w:fldCharType="separate"/>
          </w:r>
          <w:r w:rsidRPr="008F4E2B">
            <w:rPr>
              <w:rFonts w:ascii="Simplified Arabic" w:hAnsi="Simplified Arabic" w:cs="Simplified Arabic"/>
              <w:noProof/>
              <w:rtl/>
              <w:lang w:bidi="ar-EG"/>
            </w:rPr>
            <w:t xml:space="preserve"> (سعيد، 2022)</w:t>
          </w:r>
          <w:r w:rsidRPr="008F4E2B">
            <w:rPr>
              <w:rFonts w:ascii="Simplified Arabic" w:hAnsi="Simplified Arabic" w:cs="Simplified Arabic"/>
              <w:rtl/>
              <w:lang w:bidi="ar-EG"/>
            </w:rPr>
            <w:fldChar w:fldCharType="end"/>
          </w:r>
        </w:sdtContent>
      </w:sdt>
    </w:p>
    <w:p w14:paraId="49FABD43" w14:textId="77777777" w:rsidR="00F24066" w:rsidRPr="008F4E2B" w:rsidRDefault="00F24066" w:rsidP="007A7230">
      <w:pPr>
        <w:numPr>
          <w:ilvl w:val="1"/>
          <w:numId w:val="14"/>
        </w:numPr>
        <w:bidi/>
        <w:spacing w:after="0" w:line="240" w:lineRule="auto"/>
        <w:contextualSpacing/>
        <w:jc w:val="lowKashida"/>
        <w:rPr>
          <w:rFonts w:ascii="Simplified Arabic" w:hAnsi="Simplified Arabic" w:cs="Simplified Arabic"/>
          <w:lang w:bidi="ar-EG"/>
        </w:rPr>
      </w:pPr>
      <w:r w:rsidRPr="008F4E2B">
        <w:rPr>
          <w:rFonts w:ascii="Simplified Arabic" w:hAnsi="Simplified Arabic" w:cs="Simplified Arabic"/>
          <w:rtl/>
        </w:rPr>
        <w:t>نقص التمثيل السياسي</w:t>
      </w:r>
      <w:r w:rsidRPr="008F4E2B">
        <w:rPr>
          <w:rFonts w:ascii="Simplified Arabic" w:hAnsi="Simplified Arabic" w:cs="Simplified Arabic"/>
          <w:lang w:bidi="ar-EG"/>
        </w:rPr>
        <w:t xml:space="preserve">: </w:t>
      </w:r>
      <w:r w:rsidRPr="008F4E2B">
        <w:rPr>
          <w:rFonts w:ascii="Simplified Arabic" w:hAnsi="Simplified Arabic" w:cs="Simplified Arabic"/>
          <w:rtl/>
        </w:rPr>
        <w:t>هناك غياب لحصص للشباب في المجالس النيابية والأحزاب السياسية، مما يؤدي إلى تهميشهم سياسياً</w:t>
      </w:r>
      <w:r w:rsidRPr="008F4E2B">
        <w:rPr>
          <w:rFonts w:ascii="Simplified Arabic" w:hAnsi="Simplified Arabic" w:cs="Simplified Arabic"/>
          <w:lang w:bidi="ar-EG"/>
        </w:rPr>
        <w:t>.</w:t>
      </w:r>
    </w:p>
    <w:p w14:paraId="333B9366" w14:textId="77777777" w:rsidR="00F24066" w:rsidRPr="008F4E2B" w:rsidRDefault="00F24066" w:rsidP="007A7230">
      <w:pPr>
        <w:numPr>
          <w:ilvl w:val="1"/>
          <w:numId w:val="14"/>
        </w:numPr>
        <w:bidi/>
        <w:spacing w:after="0" w:line="240" w:lineRule="auto"/>
        <w:contextualSpacing/>
        <w:jc w:val="lowKashida"/>
        <w:rPr>
          <w:rFonts w:ascii="Simplified Arabic" w:hAnsi="Simplified Arabic" w:cs="Simplified Arabic"/>
          <w:lang w:bidi="ar-EG"/>
        </w:rPr>
      </w:pPr>
      <w:r w:rsidRPr="008F4E2B">
        <w:rPr>
          <w:rFonts w:ascii="Simplified Arabic" w:hAnsi="Simplified Arabic" w:cs="Simplified Arabic"/>
          <w:rtl/>
        </w:rPr>
        <w:t>ضعف الثقة بين الدولة والمجتمع المدني</w:t>
      </w:r>
      <w:r w:rsidRPr="008F4E2B">
        <w:rPr>
          <w:rFonts w:ascii="Simplified Arabic" w:hAnsi="Simplified Arabic" w:cs="Simplified Arabic"/>
          <w:lang w:bidi="ar-EG"/>
        </w:rPr>
        <w:t xml:space="preserve">: </w:t>
      </w:r>
      <w:r w:rsidRPr="008F4E2B">
        <w:rPr>
          <w:rFonts w:ascii="Simplified Arabic" w:hAnsi="Simplified Arabic" w:cs="Simplified Arabic"/>
          <w:rtl/>
        </w:rPr>
        <w:t>يؤثر غياب الثقة بين الدولة والجمعيات الأهلية على قيمة العمل التطوعي ومشاركة الشباب</w:t>
      </w:r>
      <w:r w:rsidRPr="008F4E2B">
        <w:rPr>
          <w:rFonts w:ascii="Simplified Arabic" w:hAnsi="Simplified Arabic" w:cs="Simplified Arabic"/>
          <w:lang w:bidi="ar-EG"/>
        </w:rPr>
        <w:t>.</w:t>
      </w:r>
    </w:p>
    <w:p w14:paraId="0F9284A7" w14:textId="77777777" w:rsidR="00F24066" w:rsidRPr="008F4E2B" w:rsidRDefault="00F24066" w:rsidP="007A7230">
      <w:pPr>
        <w:numPr>
          <w:ilvl w:val="1"/>
          <w:numId w:val="14"/>
        </w:numPr>
        <w:bidi/>
        <w:spacing w:after="0" w:line="240" w:lineRule="auto"/>
        <w:contextualSpacing/>
        <w:jc w:val="lowKashida"/>
        <w:rPr>
          <w:rFonts w:ascii="Simplified Arabic" w:hAnsi="Simplified Arabic" w:cs="Simplified Arabic"/>
          <w:lang w:bidi="ar-EG"/>
        </w:rPr>
      </w:pPr>
      <w:r w:rsidRPr="008F4E2B">
        <w:rPr>
          <w:rFonts w:ascii="Simplified Arabic" w:hAnsi="Simplified Arabic" w:cs="Simplified Arabic"/>
          <w:rtl/>
        </w:rPr>
        <w:t>العداء السياسي البنيوي</w:t>
      </w:r>
      <w:r w:rsidRPr="008F4E2B">
        <w:rPr>
          <w:rFonts w:ascii="Simplified Arabic" w:hAnsi="Simplified Arabic" w:cs="Simplified Arabic"/>
          <w:lang w:bidi="ar-EG"/>
        </w:rPr>
        <w:t xml:space="preserve">: </w:t>
      </w:r>
      <w:r w:rsidRPr="008F4E2B">
        <w:rPr>
          <w:rFonts w:ascii="Simplified Arabic" w:hAnsi="Simplified Arabic" w:cs="Simplified Arabic"/>
          <w:rtl/>
        </w:rPr>
        <w:t>يشير إلى أن الأنظمة الحزبية المهيمنة قد تعيق مشاركة الشباب</w:t>
      </w:r>
      <w:r w:rsidRPr="008F4E2B">
        <w:rPr>
          <w:rFonts w:ascii="Simplified Arabic" w:hAnsi="Simplified Arabic" w:cs="Simplified Arabic"/>
          <w:lang w:bidi="ar-EG"/>
        </w:rPr>
        <w:t>.</w:t>
      </w:r>
    </w:p>
    <w:p w14:paraId="02F7B0EC" w14:textId="77777777" w:rsidR="00F24066" w:rsidRPr="008F4E2B" w:rsidRDefault="00F24066" w:rsidP="007A7230">
      <w:pPr>
        <w:numPr>
          <w:ilvl w:val="1"/>
          <w:numId w:val="14"/>
        </w:numPr>
        <w:bidi/>
        <w:spacing w:after="0" w:line="240" w:lineRule="auto"/>
        <w:contextualSpacing/>
        <w:jc w:val="lowKashida"/>
        <w:rPr>
          <w:rFonts w:ascii="Simplified Arabic" w:hAnsi="Simplified Arabic" w:cs="Simplified Arabic"/>
          <w:lang w:bidi="ar-EG"/>
        </w:rPr>
      </w:pPr>
      <w:r w:rsidRPr="008F4E2B">
        <w:rPr>
          <w:rFonts w:ascii="Simplified Arabic" w:hAnsi="Simplified Arabic" w:cs="Simplified Arabic"/>
          <w:rtl/>
        </w:rPr>
        <w:t>محدودية فرص الحراك السياسي</w:t>
      </w:r>
      <w:r w:rsidRPr="008F4E2B">
        <w:rPr>
          <w:rFonts w:ascii="Simplified Arabic" w:hAnsi="Simplified Arabic" w:cs="Simplified Arabic"/>
          <w:lang w:bidi="ar-EG"/>
        </w:rPr>
        <w:t xml:space="preserve">: </w:t>
      </w:r>
      <w:r w:rsidRPr="008F4E2B">
        <w:rPr>
          <w:rFonts w:ascii="Simplified Arabic" w:hAnsi="Simplified Arabic" w:cs="Simplified Arabic"/>
          <w:rtl/>
        </w:rPr>
        <w:t>يؤدي تراجع دور المجتمع المدني والنقابات المهنية والعمالية إلى إغلاق فرص الحراك السياسي والاجتماعي</w:t>
      </w:r>
      <w:r w:rsidRPr="008F4E2B">
        <w:rPr>
          <w:rFonts w:ascii="Simplified Arabic" w:hAnsi="Simplified Arabic" w:cs="Simplified Arabic"/>
          <w:lang w:bidi="ar-EG"/>
        </w:rPr>
        <w:t>.</w:t>
      </w:r>
    </w:p>
    <w:p w14:paraId="734AEE53" w14:textId="77777777" w:rsidR="00F24066" w:rsidRPr="008F4E2B" w:rsidRDefault="00F24066" w:rsidP="007A7230">
      <w:pPr>
        <w:numPr>
          <w:ilvl w:val="1"/>
          <w:numId w:val="14"/>
        </w:numPr>
        <w:bidi/>
        <w:spacing w:after="0" w:line="240" w:lineRule="auto"/>
        <w:contextualSpacing/>
        <w:jc w:val="lowKashida"/>
        <w:rPr>
          <w:rFonts w:ascii="Simplified Arabic" w:hAnsi="Simplified Arabic" w:cs="Simplified Arabic"/>
          <w:lang w:bidi="ar-EG"/>
        </w:rPr>
      </w:pPr>
      <w:r w:rsidRPr="008F4E2B">
        <w:rPr>
          <w:rFonts w:ascii="Simplified Arabic" w:hAnsi="Simplified Arabic" w:cs="Simplified Arabic"/>
          <w:rtl/>
        </w:rPr>
        <w:t>توظيف الشباب كأدوات</w:t>
      </w:r>
      <w:r w:rsidRPr="008F4E2B">
        <w:rPr>
          <w:rFonts w:ascii="Simplified Arabic" w:hAnsi="Simplified Arabic" w:cs="Simplified Arabic"/>
          <w:lang w:bidi="ar-EG"/>
        </w:rPr>
        <w:t xml:space="preserve">: </w:t>
      </w:r>
      <w:r w:rsidRPr="008F4E2B">
        <w:rPr>
          <w:rFonts w:ascii="Simplified Arabic" w:hAnsi="Simplified Arabic" w:cs="Simplified Arabic"/>
          <w:rtl/>
        </w:rPr>
        <w:t>في بعض الأحيان، يتم استخدام أجنحة الشباب في الأحزاب السياسية كأدوات، مما يقلل من وكالتهم الحقيقية</w:t>
      </w:r>
      <w:r w:rsidRPr="008F4E2B">
        <w:rPr>
          <w:rFonts w:ascii="Simplified Arabic" w:hAnsi="Simplified Arabic" w:cs="Simplified Arabic"/>
          <w:lang w:bidi="ar-EG"/>
        </w:rPr>
        <w:t>.</w:t>
      </w:r>
    </w:p>
    <w:p w14:paraId="1CA5E6E2" w14:textId="77777777" w:rsidR="00F24066" w:rsidRPr="008F4E2B" w:rsidRDefault="00F24066" w:rsidP="007A7230">
      <w:pPr>
        <w:numPr>
          <w:ilvl w:val="1"/>
          <w:numId w:val="14"/>
        </w:numPr>
        <w:bidi/>
        <w:spacing w:after="0" w:line="240" w:lineRule="auto"/>
        <w:contextualSpacing/>
        <w:jc w:val="lowKashida"/>
        <w:rPr>
          <w:rFonts w:ascii="Simplified Arabic" w:hAnsi="Simplified Arabic" w:cs="Simplified Arabic"/>
          <w:lang w:bidi="ar-EG"/>
        </w:rPr>
      </w:pPr>
      <w:r w:rsidRPr="008F4E2B">
        <w:rPr>
          <w:rFonts w:ascii="Simplified Arabic" w:hAnsi="Simplified Arabic" w:cs="Simplified Arabic"/>
          <w:rtl/>
        </w:rPr>
        <w:t>غياب التثقيف المدني</w:t>
      </w:r>
      <w:r w:rsidRPr="008F4E2B">
        <w:rPr>
          <w:rFonts w:ascii="Simplified Arabic" w:hAnsi="Simplified Arabic" w:cs="Simplified Arabic"/>
          <w:lang w:bidi="ar-EG"/>
        </w:rPr>
        <w:t xml:space="preserve">: </w:t>
      </w:r>
      <w:r w:rsidRPr="008F4E2B">
        <w:rPr>
          <w:rFonts w:ascii="Simplified Arabic" w:hAnsi="Simplified Arabic" w:cs="Simplified Arabic"/>
          <w:rtl/>
        </w:rPr>
        <w:t>ضعف التثقيف المدني وتثقيف الناخبين يؤدي إلى نقص المعرفة والفهم للديمقراطية وعملية الانتخابات</w:t>
      </w:r>
      <w:r w:rsidRPr="008F4E2B">
        <w:rPr>
          <w:rFonts w:ascii="Simplified Arabic" w:hAnsi="Simplified Arabic" w:cs="Simplified Arabic"/>
          <w:lang w:bidi="ar-EG"/>
        </w:rPr>
        <w:t>.</w:t>
      </w:r>
    </w:p>
    <w:p w14:paraId="239738E8"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صعوبة بناء التحالفات</w:t>
      </w:r>
      <w:r w:rsidRPr="008F4E2B">
        <w:rPr>
          <w:rFonts w:ascii="Simplified Arabic" w:hAnsi="Simplified Arabic" w:cs="Simplified Arabic"/>
          <w:lang w:bidi="ar-EG"/>
        </w:rPr>
        <w:t xml:space="preserve">: </w:t>
      </w:r>
      <w:r w:rsidRPr="008F4E2B">
        <w:rPr>
          <w:rFonts w:ascii="Simplified Arabic" w:hAnsi="Simplified Arabic" w:cs="Simplified Arabic"/>
          <w:rtl/>
        </w:rPr>
        <w:t>لم تتمكن المنظمات الشبابية من تأسيس ائتلافات أو تحالفات قوية للتعبير عن موقفها من القوانين التي تضر بنشاطها أو بالفئات المستفيدة</w:t>
      </w:r>
      <w:r w:rsidRPr="008F4E2B">
        <w:rPr>
          <w:rFonts w:ascii="Simplified Arabic" w:hAnsi="Simplified Arabic" w:cs="Simplified Arabic"/>
          <w:lang w:bidi="ar-EG"/>
        </w:rPr>
        <w:t>.</w:t>
      </w:r>
    </w:p>
    <w:p w14:paraId="7B6ED6B9" w14:textId="77777777" w:rsidR="00F24066" w:rsidRPr="008F4E2B" w:rsidRDefault="00F24066" w:rsidP="007A7230">
      <w:pPr>
        <w:numPr>
          <w:ilvl w:val="0"/>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التحديات الاقتصادية والاجتماعية</w:t>
      </w:r>
      <w:r w:rsidRPr="008F4E2B">
        <w:rPr>
          <w:rFonts w:ascii="Simplified Arabic" w:hAnsi="Simplified Arabic" w:cs="Simplified Arabic"/>
          <w:lang w:bidi="ar-EG"/>
        </w:rPr>
        <w:t>:</w:t>
      </w:r>
    </w:p>
    <w:p w14:paraId="66306B1E"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البطالة وقلة فرص العمل</w:t>
      </w:r>
      <w:r w:rsidRPr="008F4E2B">
        <w:rPr>
          <w:rFonts w:ascii="Simplified Arabic" w:hAnsi="Simplified Arabic" w:cs="Simplified Arabic"/>
          <w:lang w:bidi="ar-EG"/>
        </w:rPr>
        <w:t xml:space="preserve">: </w:t>
      </w:r>
      <w:r w:rsidRPr="008F4E2B">
        <w:rPr>
          <w:rFonts w:ascii="Simplified Arabic" w:hAnsi="Simplified Arabic" w:cs="Simplified Arabic"/>
          <w:rtl/>
        </w:rPr>
        <w:t>يعاني الشباب من أعلى معدلات البطالة، وهناك محدودية في فرص العمل المتاحة للشباب</w:t>
      </w:r>
      <w:r w:rsidRPr="008F4E2B">
        <w:rPr>
          <w:rFonts w:ascii="Simplified Arabic" w:hAnsi="Simplified Arabic" w:cs="Simplified Arabic"/>
          <w:lang w:bidi="ar-EG"/>
        </w:rPr>
        <w:t xml:space="preserve">. </w:t>
      </w:r>
      <w:r w:rsidRPr="008F4E2B">
        <w:rPr>
          <w:rFonts w:ascii="Simplified Arabic" w:hAnsi="Simplified Arabic" w:cs="Simplified Arabic"/>
          <w:rtl/>
        </w:rPr>
        <w:t>كما أن توفير برامج التمويل متناهي الصغر لا يصنع الحراك الاجتماعي المأمول</w:t>
      </w:r>
      <w:r w:rsidRPr="008F4E2B">
        <w:rPr>
          <w:rFonts w:ascii="Simplified Arabic" w:hAnsi="Simplified Arabic" w:cs="Simplified Arabic"/>
          <w:lang w:bidi="ar-EG"/>
        </w:rPr>
        <w:t>.</w:t>
      </w:r>
    </w:p>
    <w:p w14:paraId="6A8A5E19" w14:textId="77777777" w:rsidR="00F24066" w:rsidRPr="008F4E2B" w:rsidRDefault="00F24066" w:rsidP="007A7230">
      <w:pPr>
        <w:numPr>
          <w:ilvl w:val="1"/>
          <w:numId w:val="14"/>
        </w:numPr>
        <w:bidi/>
        <w:spacing w:after="0" w:line="240" w:lineRule="auto"/>
        <w:contextualSpacing/>
        <w:jc w:val="lowKashida"/>
        <w:rPr>
          <w:rFonts w:ascii="Simplified Arabic" w:hAnsi="Simplified Arabic" w:cs="Simplified Arabic"/>
          <w:lang w:bidi="ar-EG"/>
        </w:rPr>
      </w:pPr>
      <w:r w:rsidRPr="008F4E2B">
        <w:rPr>
          <w:rFonts w:ascii="Simplified Arabic" w:hAnsi="Simplified Arabic" w:cs="Simplified Arabic"/>
          <w:rtl/>
        </w:rPr>
        <w:t>الفقر وعدم المساواة</w:t>
      </w:r>
      <w:r w:rsidRPr="008F4E2B">
        <w:rPr>
          <w:rFonts w:ascii="Simplified Arabic" w:hAnsi="Simplified Arabic" w:cs="Simplified Arabic"/>
          <w:lang w:bidi="ar-EG"/>
        </w:rPr>
        <w:t xml:space="preserve">: </w:t>
      </w:r>
      <w:r w:rsidRPr="008F4E2B">
        <w:rPr>
          <w:rFonts w:ascii="Simplified Arabic" w:hAnsi="Simplified Arabic" w:cs="Simplified Arabic"/>
          <w:rtl/>
        </w:rPr>
        <w:t>تزايد نسبة الفقراء في المحافظات، وتصاعد التفاوتات الاجتماعية، يؤدي إلى ضعف فرص الحراك الاجتماعي</w:t>
      </w:r>
      <w:r w:rsidRPr="008F4E2B">
        <w:rPr>
          <w:rFonts w:ascii="Simplified Arabic" w:hAnsi="Simplified Arabic" w:cs="Simplified Arabic"/>
          <w:lang w:bidi="ar-EG"/>
        </w:rPr>
        <w:t>.</w:t>
      </w:r>
    </w:p>
    <w:p w14:paraId="5948DD1E"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محدودية الموارد المالية</w:t>
      </w:r>
      <w:r w:rsidRPr="008F4E2B">
        <w:rPr>
          <w:rFonts w:ascii="Simplified Arabic" w:hAnsi="Simplified Arabic" w:cs="Simplified Arabic"/>
          <w:lang w:bidi="ar-EG"/>
        </w:rPr>
        <w:t xml:space="preserve">: </w:t>
      </w:r>
      <w:r w:rsidRPr="008F4E2B">
        <w:rPr>
          <w:rFonts w:ascii="Simplified Arabic" w:hAnsi="Simplified Arabic" w:cs="Simplified Arabic"/>
          <w:rtl/>
        </w:rPr>
        <w:t>تعاني الجمعيات الشبابية من نقص التمويل أو المساعدات الكافية من الحكومة</w:t>
      </w:r>
      <w:r w:rsidRPr="008F4E2B">
        <w:rPr>
          <w:rFonts w:ascii="Simplified Arabic" w:hAnsi="Simplified Arabic" w:cs="Simplified Arabic"/>
          <w:lang w:bidi="ar-EG"/>
        </w:rPr>
        <w:t>.</w:t>
      </w:r>
    </w:p>
    <w:p w14:paraId="5B57A149"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الاستبعاد والإقصاء الاجتماعي</w:t>
      </w:r>
      <w:r w:rsidRPr="008F4E2B">
        <w:rPr>
          <w:rFonts w:ascii="Simplified Arabic" w:hAnsi="Simplified Arabic" w:cs="Simplified Arabic"/>
          <w:lang w:bidi="ar-EG"/>
        </w:rPr>
        <w:t xml:space="preserve">: </w:t>
      </w:r>
      <w:r w:rsidRPr="008F4E2B">
        <w:rPr>
          <w:rFonts w:ascii="Simplified Arabic" w:hAnsi="Simplified Arabic" w:cs="Simplified Arabic"/>
          <w:rtl/>
        </w:rPr>
        <w:t>يركز على مجموعة واسعة من العوامل التي تمنع الأفراد والفئات من الفرص المتاحة لغالبية السكان، ويضيق فرص الحراك أمام الكثيرين</w:t>
      </w:r>
      <w:r w:rsidRPr="008F4E2B">
        <w:rPr>
          <w:rFonts w:ascii="Simplified Arabic" w:hAnsi="Simplified Arabic" w:cs="Simplified Arabic"/>
          <w:lang w:bidi="ar-EG"/>
        </w:rPr>
        <w:t>.</w:t>
      </w:r>
    </w:p>
    <w:p w14:paraId="4BD3621C" w14:textId="134753BB" w:rsidR="00F24066" w:rsidRPr="008F4E2B" w:rsidRDefault="00F24066" w:rsidP="007A7230">
      <w:pPr>
        <w:numPr>
          <w:ilvl w:val="1"/>
          <w:numId w:val="14"/>
        </w:numPr>
        <w:bidi/>
        <w:spacing w:after="0" w:line="240" w:lineRule="auto"/>
        <w:contextualSpacing/>
        <w:jc w:val="lowKashida"/>
        <w:rPr>
          <w:rFonts w:ascii="Simplified Arabic" w:hAnsi="Simplified Arabic" w:cs="Simplified Arabic"/>
          <w:lang w:bidi="ar-EG"/>
        </w:rPr>
      </w:pPr>
      <w:r w:rsidRPr="008F4E2B">
        <w:rPr>
          <w:rFonts w:ascii="Simplified Arabic" w:hAnsi="Simplified Arabic" w:cs="Simplified Arabic"/>
          <w:rtl/>
        </w:rPr>
        <w:t>غياب العدالة الاجتماعية</w:t>
      </w:r>
      <w:r w:rsidRPr="008F4E2B">
        <w:rPr>
          <w:rFonts w:ascii="Simplified Arabic" w:hAnsi="Simplified Arabic" w:cs="Simplified Arabic"/>
          <w:lang w:bidi="ar-EG"/>
        </w:rPr>
        <w:t xml:space="preserve">: </w:t>
      </w:r>
      <w:r w:rsidRPr="008F4E2B">
        <w:rPr>
          <w:rFonts w:ascii="Simplified Arabic" w:hAnsi="Simplified Arabic" w:cs="Simplified Arabic"/>
          <w:rtl/>
        </w:rPr>
        <w:t>لم تحقق السياسات الاجتماعية والاقتصادية العدالة الاجتماعية</w:t>
      </w:r>
      <w:r w:rsidRPr="008F4E2B">
        <w:rPr>
          <w:rFonts w:ascii="Simplified Arabic" w:hAnsi="Simplified Arabic" w:cs="Simplified Arabic"/>
          <w:lang w:bidi="ar-EG"/>
        </w:rPr>
        <w:t>.</w:t>
      </w:r>
    </w:p>
    <w:p w14:paraId="076797EE" w14:textId="77777777" w:rsidR="00F24066" w:rsidRPr="008F4E2B" w:rsidRDefault="00F24066" w:rsidP="007A7230">
      <w:pPr>
        <w:numPr>
          <w:ilvl w:val="0"/>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التحديات المتعلقة بالتعليم وتنمية القدرات</w:t>
      </w:r>
      <w:r w:rsidRPr="008F4E2B">
        <w:rPr>
          <w:rFonts w:ascii="Simplified Arabic" w:hAnsi="Simplified Arabic" w:cs="Simplified Arabic"/>
          <w:lang w:bidi="ar-EG"/>
        </w:rPr>
        <w:t>:</w:t>
      </w:r>
    </w:p>
    <w:p w14:paraId="2C3C2B14"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تدني نوعية التعليم</w:t>
      </w:r>
      <w:r w:rsidRPr="008F4E2B">
        <w:rPr>
          <w:rFonts w:ascii="Simplified Arabic" w:hAnsi="Simplified Arabic" w:cs="Simplified Arabic"/>
          <w:lang w:bidi="ar-EG"/>
        </w:rPr>
        <w:t xml:space="preserve">: </w:t>
      </w:r>
      <w:r w:rsidRPr="008F4E2B">
        <w:rPr>
          <w:rFonts w:ascii="Simplified Arabic" w:hAnsi="Simplified Arabic" w:cs="Simplified Arabic"/>
          <w:rtl/>
        </w:rPr>
        <w:t>يؤثر تدني نوعية التعليم ومخرجاته سلبًا على فرص الشباب، خاصة خريجي الكليات النظرية الذين لا تتوافق تخصصاتهم مع سوق العمل</w:t>
      </w:r>
      <w:r w:rsidRPr="008F4E2B">
        <w:rPr>
          <w:rFonts w:ascii="Simplified Arabic" w:hAnsi="Simplified Arabic" w:cs="Simplified Arabic"/>
          <w:lang w:bidi="ar-EG"/>
        </w:rPr>
        <w:t>.</w:t>
      </w:r>
    </w:p>
    <w:p w14:paraId="1B4D58CA"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التسرب من التعليم</w:t>
      </w:r>
      <w:r w:rsidRPr="008F4E2B">
        <w:rPr>
          <w:rFonts w:ascii="Simplified Arabic" w:hAnsi="Simplified Arabic" w:cs="Simplified Arabic"/>
          <w:lang w:bidi="ar-EG"/>
        </w:rPr>
        <w:t xml:space="preserve">: </w:t>
      </w:r>
      <w:r w:rsidRPr="008F4E2B">
        <w:rPr>
          <w:rFonts w:ascii="Simplified Arabic" w:hAnsi="Simplified Arabic" w:cs="Simplified Arabic"/>
          <w:rtl/>
        </w:rPr>
        <w:t>ارتفاع نسبة التسرب من التعليم</w:t>
      </w:r>
      <w:r w:rsidRPr="008F4E2B">
        <w:rPr>
          <w:rFonts w:ascii="Simplified Arabic" w:hAnsi="Simplified Arabic" w:cs="Simplified Arabic"/>
          <w:lang w:bidi="ar-EG"/>
        </w:rPr>
        <w:t>.</w:t>
      </w:r>
    </w:p>
    <w:p w14:paraId="0153EB8B"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lastRenderedPageBreak/>
        <w:t>نقص المهارات القيادية ومهارات الاتصال الفعال</w:t>
      </w:r>
      <w:r w:rsidRPr="008F4E2B">
        <w:rPr>
          <w:rFonts w:ascii="Simplified Arabic" w:hAnsi="Simplified Arabic" w:cs="Simplified Arabic"/>
          <w:lang w:bidi="ar-EG"/>
        </w:rPr>
        <w:t xml:space="preserve">: </w:t>
      </w:r>
      <w:r w:rsidRPr="008F4E2B">
        <w:rPr>
          <w:rFonts w:ascii="Simplified Arabic" w:hAnsi="Simplified Arabic" w:cs="Simplified Arabic"/>
          <w:rtl/>
        </w:rPr>
        <w:t>يعاني الشباب من نقص في المهارات الأساسية للتعامل مع المشكلات وحل النزاعات وإدارة العلاقات، بالإضافة إلى مهارات التواصل الفعال</w:t>
      </w:r>
      <w:r w:rsidRPr="008F4E2B">
        <w:rPr>
          <w:rFonts w:ascii="Simplified Arabic" w:hAnsi="Simplified Arabic" w:cs="Simplified Arabic"/>
          <w:lang w:bidi="ar-EG"/>
        </w:rPr>
        <w:t>.</w:t>
      </w:r>
    </w:p>
    <w:p w14:paraId="0B7FE2C8"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محدودية التدريب والتأهيل</w:t>
      </w:r>
      <w:r w:rsidRPr="008F4E2B">
        <w:rPr>
          <w:rFonts w:ascii="Simplified Arabic" w:hAnsi="Simplified Arabic" w:cs="Simplified Arabic"/>
          <w:lang w:bidi="ar-EG"/>
        </w:rPr>
        <w:t xml:space="preserve">: </w:t>
      </w:r>
      <w:r w:rsidRPr="008F4E2B">
        <w:rPr>
          <w:rFonts w:ascii="Simplified Arabic" w:hAnsi="Simplified Arabic" w:cs="Simplified Arabic"/>
          <w:rtl/>
        </w:rPr>
        <w:t>عدم توفر التدريب المناسب لتطوير قدرات الشباب وتأهيلهم لسوق العمل</w:t>
      </w:r>
      <w:r w:rsidRPr="008F4E2B">
        <w:rPr>
          <w:rFonts w:ascii="Simplified Arabic" w:hAnsi="Simplified Arabic" w:cs="Simplified Arabic"/>
          <w:lang w:bidi="ar-EG"/>
        </w:rPr>
        <w:t>.</w:t>
      </w:r>
    </w:p>
    <w:p w14:paraId="442BB75F"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ضعف التربية المدنية والأمية</w:t>
      </w:r>
      <w:r w:rsidRPr="008F4E2B">
        <w:rPr>
          <w:rFonts w:ascii="Simplified Arabic" w:hAnsi="Simplified Arabic" w:cs="Simplified Arabic"/>
          <w:lang w:bidi="ar-EG"/>
        </w:rPr>
        <w:t xml:space="preserve">: </w:t>
      </w:r>
      <w:r w:rsidRPr="008F4E2B">
        <w:rPr>
          <w:rFonts w:ascii="Simplified Arabic" w:hAnsi="Simplified Arabic" w:cs="Simplified Arabic"/>
          <w:rtl/>
        </w:rPr>
        <w:t>تعيق ضعف التربية المدنية وارتفاع نسبة الأمية مشاركة الشباب بفاعلية</w:t>
      </w:r>
      <w:r w:rsidRPr="008F4E2B">
        <w:rPr>
          <w:rFonts w:ascii="Simplified Arabic" w:hAnsi="Simplified Arabic" w:cs="Simplified Arabic"/>
          <w:lang w:bidi="ar-EG"/>
        </w:rPr>
        <w:t>.</w:t>
      </w:r>
    </w:p>
    <w:p w14:paraId="5C269D00"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مقاومة التغيير</w:t>
      </w:r>
      <w:r w:rsidRPr="008F4E2B">
        <w:rPr>
          <w:rFonts w:ascii="Simplified Arabic" w:hAnsi="Simplified Arabic" w:cs="Simplified Arabic"/>
          <w:lang w:bidi="ar-EG"/>
        </w:rPr>
        <w:t xml:space="preserve">: </w:t>
      </w:r>
      <w:r w:rsidRPr="008F4E2B">
        <w:rPr>
          <w:rFonts w:ascii="Simplified Arabic" w:hAnsi="Simplified Arabic" w:cs="Simplified Arabic"/>
          <w:rtl/>
        </w:rPr>
        <w:t>من قبل بعض العاملين في المؤسسات التعليمية</w:t>
      </w:r>
      <w:r w:rsidRPr="008F4E2B">
        <w:rPr>
          <w:rFonts w:ascii="Simplified Arabic" w:hAnsi="Simplified Arabic" w:cs="Simplified Arabic"/>
          <w:lang w:bidi="ar-EG"/>
        </w:rPr>
        <w:t>.</w:t>
      </w:r>
    </w:p>
    <w:p w14:paraId="5061F74B"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عدم تطوير العنصر البشري والمؤسسي</w:t>
      </w:r>
      <w:r w:rsidRPr="008F4E2B">
        <w:rPr>
          <w:rFonts w:ascii="Simplified Arabic" w:hAnsi="Simplified Arabic" w:cs="Simplified Arabic"/>
          <w:lang w:bidi="ar-EG"/>
        </w:rPr>
        <w:t xml:space="preserve">: </w:t>
      </w:r>
      <w:r w:rsidRPr="008F4E2B">
        <w:rPr>
          <w:rFonts w:ascii="Simplified Arabic" w:hAnsi="Simplified Arabic" w:cs="Simplified Arabic"/>
          <w:rtl/>
        </w:rPr>
        <w:t>غالباً ما يركز واضعو الخطط على الأهداف الاستراتيجية دون إغفال أهمية بناء القدرات البشرية والمؤسسية اللازمة لتحقيقها</w:t>
      </w:r>
      <w:r w:rsidRPr="008F4E2B">
        <w:rPr>
          <w:rFonts w:ascii="Simplified Arabic" w:hAnsi="Simplified Arabic" w:cs="Simplified Arabic"/>
          <w:lang w:bidi="ar-EG"/>
        </w:rPr>
        <w:t>.</w:t>
      </w:r>
    </w:p>
    <w:p w14:paraId="5958E078" w14:textId="77777777" w:rsidR="00F24066" w:rsidRPr="008F4E2B" w:rsidRDefault="00F24066" w:rsidP="007A7230">
      <w:pPr>
        <w:numPr>
          <w:ilvl w:val="0"/>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التحديات المؤسسية والإدارية</w:t>
      </w:r>
      <w:r w:rsidRPr="008F4E2B">
        <w:rPr>
          <w:rFonts w:ascii="Simplified Arabic" w:hAnsi="Simplified Arabic" w:cs="Simplified Arabic"/>
          <w:lang w:bidi="ar-EG"/>
        </w:rPr>
        <w:t>:</w:t>
      </w:r>
    </w:p>
    <w:p w14:paraId="41A84ED5" w14:textId="77777777" w:rsidR="00F24066" w:rsidRPr="008F4E2B" w:rsidRDefault="00F24066" w:rsidP="007A7230">
      <w:pPr>
        <w:numPr>
          <w:ilvl w:val="1"/>
          <w:numId w:val="14"/>
        </w:numPr>
        <w:bidi/>
        <w:spacing w:after="0" w:line="240" w:lineRule="auto"/>
        <w:contextualSpacing/>
        <w:jc w:val="lowKashida"/>
        <w:rPr>
          <w:rFonts w:ascii="Simplified Arabic" w:hAnsi="Simplified Arabic" w:cs="Simplified Arabic"/>
          <w:lang w:bidi="ar-EG"/>
        </w:rPr>
      </w:pPr>
      <w:r w:rsidRPr="008F4E2B">
        <w:rPr>
          <w:rFonts w:ascii="Simplified Arabic" w:hAnsi="Simplified Arabic" w:cs="Simplified Arabic"/>
          <w:rtl/>
        </w:rPr>
        <w:t>البيروقراطية وصعوبة الإجراءات</w:t>
      </w:r>
      <w:r w:rsidRPr="008F4E2B">
        <w:rPr>
          <w:rFonts w:ascii="Simplified Arabic" w:hAnsi="Simplified Arabic" w:cs="Simplified Arabic"/>
          <w:lang w:bidi="ar-EG"/>
        </w:rPr>
        <w:t xml:space="preserve">: </w:t>
      </w:r>
      <w:r w:rsidRPr="008F4E2B">
        <w:rPr>
          <w:rFonts w:ascii="Simplified Arabic" w:hAnsi="Simplified Arabic" w:cs="Simplified Arabic"/>
          <w:rtl/>
        </w:rPr>
        <w:t>تحول البيروقراطية وصعوبة الإجراءات دون تحقيق التطور المنشود في المؤسسات</w:t>
      </w:r>
      <w:r w:rsidRPr="008F4E2B">
        <w:rPr>
          <w:rFonts w:ascii="Simplified Arabic" w:hAnsi="Simplified Arabic" w:cs="Simplified Arabic"/>
          <w:lang w:bidi="ar-EG"/>
        </w:rPr>
        <w:t>.</w:t>
      </w:r>
    </w:p>
    <w:p w14:paraId="70E52927"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ضعف التوجه الاستراتيجي ووضوح الرؤية</w:t>
      </w:r>
      <w:r w:rsidRPr="008F4E2B">
        <w:rPr>
          <w:rFonts w:ascii="Simplified Arabic" w:hAnsi="Simplified Arabic" w:cs="Simplified Arabic"/>
          <w:lang w:bidi="ar-EG"/>
        </w:rPr>
        <w:t xml:space="preserve">: </w:t>
      </w:r>
      <w:r w:rsidRPr="008F4E2B">
        <w:rPr>
          <w:rFonts w:ascii="Simplified Arabic" w:hAnsi="Simplified Arabic" w:cs="Simplified Arabic"/>
          <w:rtl/>
        </w:rPr>
        <w:t>تعاني بعض المؤسسات من ضعف التوجه الاستراتيجي، وغياب الرؤية للمستقبل، مما يجعلها تعمل في إطار ردود الأفعال بدلاً من التخطيط المسبق</w:t>
      </w:r>
      <w:r w:rsidRPr="008F4E2B">
        <w:rPr>
          <w:rFonts w:ascii="Simplified Arabic" w:hAnsi="Simplified Arabic" w:cs="Simplified Arabic"/>
          <w:lang w:bidi="ar-EG"/>
        </w:rPr>
        <w:t>.</w:t>
      </w:r>
    </w:p>
    <w:p w14:paraId="2268ACF7"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نقص آليات الحوكمة والشفافية</w:t>
      </w:r>
      <w:r w:rsidRPr="008F4E2B">
        <w:rPr>
          <w:rFonts w:ascii="Simplified Arabic" w:hAnsi="Simplified Arabic" w:cs="Simplified Arabic"/>
          <w:lang w:bidi="ar-EG"/>
        </w:rPr>
        <w:t xml:space="preserve">: </w:t>
      </w:r>
      <w:r w:rsidRPr="008F4E2B">
        <w:rPr>
          <w:rFonts w:ascii="Simplified Arabic" w:hAnsi="Simplified Arabic" w:cs="Simplified Arabic"/>
          <w:rtl/>
        </w:rPr>
        <w:t>ضعف الشفافية والنزاهة في المؤسسات يؤثر على الثقة ويمنع المساءلة</w:t>
      </w:r>
      <w:r w:rsidRPr="008F4E2B">
        <w:rPr>
          <w:rFonts w:ascii="Simplified Arabic" w:hAnsi="Simplified Arabic" w:cs="Simplified Arabic"/>
          <w:lang w:bidi="ar-EG"/>
        </w:rPr>
        <w:t>.</w:t>
      </w:r>
    </w:p>
    <w:p w14:paraId="24C03382"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قدم وتداخل القوانين واللوائح</w:t>
      </w:r>
      <w:r w:rsidRPr="008F4E2B">
        <w:rPr>
          <w:rFonts w:ascii="Simplified Arabic" w:hAnsi="Simplified Arabic" w:cs="Simplified Arabic"/>
          <w:lang w:bidi="ar-EG"/>
        </w:rPr>
        <w:t xml:space="preserve">: </w:t>
      </w:r>
      <w:r w:rsidRPr="008F4E2B">
        <w:rPr>
          <w:rFonts w:ascii="Simplified Arabic" w:hAnsi="Simplified Arabic" w:cs="Simplified Arabic"/>
          <w:rtl/>
        </w:rPr>
        <w:t>تتسم القوانين المنظمة لعملية التخطيط بالقدم والتداخل، وقد لا يتم تفعيل آليات التخطيط الإقليمي بشكل فعال</w:t>
      </w:r>
      <w:r w:rsidRPr="008F4E2B">
        <w:rPr>
          <w:rFonts w:ascii="Simplified Arabic" w:hAnsi="Simplified Arabic" w:cs="Simplified Arabic"/>
          <w:lang w:bidi="ar-EG"/>
        </w:rPr>
        <w:t>.</w:t>
      </w:r>
    </w:p>
    <w:p w14:paraId="7C84C968"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محدودية الصلاحيات والموارد المحلية</w:t>
      </w:r>
      <w:r w:rsidRPr="008F4E2B">
        <w:rPr>
          <w:rFonts w:ascii="Simplified Arabic" w:hAnsi="Simplified Arabic" w:cs="Simplified Arabic"/>
          <w:lang w:bidi="ar-EG"/>
        </w:rPr>
        <w:t xml:space="preserve">: </w:t>
      </w:r>
      <w:r w:rsidRPr="008F4E2B">
        <w:rPr>
          <w:rFonts w:ascii="Simplified Arabic" w:hAnsi="Simplified Arabic" w:cs="Simplified Arabic"/>
          <w:rtl/>
        </w:rPr>
        <w:t>تعاني الوحدات المحلية من ضعف السلطات والموارد المالية، مما يؤثر على قدرتها على تقديم الخدمات</w:t>
      </w:r>
      <w:r w:rsidRPr="008F4E2B">
        <w:rPr>
          <w:rFonts w:ascii="Simplified Arabic" w:hAnsi="Simplified Arabic" w:cs="Simplified Arabic"/>
          <w:lang w:bidi="ar-EG"/>
        </w:rPr>
        <w:t>.</w:t>
      </w:r>
    </w:p>
    <w:p w14:paraId="0D2F8A0E" w14:textId="6F07BAE5"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ضعف التنسيق بين الجهات</w:t>
      </w:r>
      <w:r w:rsidRPr="008F4E2B">
        <w:rPr>
          <w:rFonts w:ascii="Simplified Arabic" w:hAnsi="Simplified Arabic" w:cs="Simplified Arabic"/>
          <w:lang w:bidi="ar-EG"/>
        </w:rPr>
        <w:t xml:space="preserve">: </w:t>
      </w:r>
      <w:r w:rsidRPr="008F4E2B">
        <w:rPr>
          <w:rFonts w:ascii="Simplified Arabic" w:hAnsi="Simplified Arabic" w:cs="Simplified Arabic"/>
          <w:rtl/>
        </w:rPr>
        <w:t>نقص التنسيق بين الوزارات والمجتمع المدني والقطاع الخاص في تنفيذ الخطط</w:t>
      </w:r>
      <w:r w:rsidRPr="008F4E2B">
        <w:rPr>
          <w:rFonts w:ascii="Simplified Arabic" w:hAnsi="Simplified Arabic" w:cs="Simplified Arabic"/>
          <w:lang w:bidi="ar-EG"/>
        </w:rPr>
        <w:t>.</w:t>
      </w:r>
    </w:p>
    <w:p w14:paraId="73CFE485"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الحصار الأمني</w:t>
      </w:r>
      <w:r w:rsidRPr="008F4E2B">
        <w:rPr>
          <w:rFonts w:ascii="Simplified Arabic" w:hAnsi="Simplified Arabic" w:cs="Simplified Arabic"/>
          <w:lang w:bidi="ar-EG"/>
        </w:rPr>
        <w:t xml:space="preserve">: </w:t>
      </w:r>
      <w:r w:rsidRPr="008F4E2B">
        <w:rPr>
          <w:rFonts w:ascii="Simplified Arabic" w:hAnsi="Simplified Arabic" w:cs="Simplified Arabic"/>
          <w:rtl/>
        </w:rPr>
        <w:t>تزايد دور الأمن في العمل الأهلي أدى إلى تضييق مساحات الحرية</w:t>
      </w:r>
      <w:r w:rsidRPr="008F4E2B">
        <w:rPr>
          <w:rFonts w:ascii="Simplified Arabic" w:hAnsi="Simplified Arabic" w:cs="Simplified Arabic"/>
          <w:lang w:bidi="ar-EG"/>
        </w:rPr>
        <w:t>.</w:t>
      </w:r>
    </w:p>
    <w:p w14:paraId="097EAD51"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غياب المرونة والإبداع</w:t>
      </w:r>
      <w:r w:rsidRPr="008F4E2B">
        <w:rPr>
          <w:rFonts w:ascii="Simplified Arabic" w:hAnsi="Simplified Arabic" w:cs="Simplified Arabic"/>
          <w:lang w:bidi="ar-EG"/>
        </w:rPr>
        <w:t xml:space="preserve">: </w:t>
      </w:r>
      <w:r w:rsidRPr="008F4E2B">
        <w:rPr>
          <w:rFonts w:ascii="Simplified Arabic" w:hAnsi="Simplified Arabic" w:cs="Simplified Arabic"/>
          <w:rtl/>
        </w:rPr>
        <w:t xml:space="preserve">تراجع القدرة </w:t>
      </w:r>
      <w:proofErr w:type="spellStart"/>
      <w:r w:rsidRPr="008F4E2B">
        <w:rPr>
          <w:rFonts w:ascii="Simplified Arabic" w:hAnsi="Simplified Arabic" w:cs="Simplified Arabic"/>
          <w:rtl/>
        </w:rPr>
        <w:t>الاستجابية</w:t>
      </w:r>
      <w:proofErr w:type="spellEnd"/>
      <w:r w:rsidRPr="008F4E2B">
        <w:rPr>
          <w:rFonts w:ascii="Simplified Arabic" w:hAnsi="Simplified Arabic" w:cs="Simplified Arabic"/>
          <w:rtl/>
        </w:rPr>
        <w:t xml:space="preserve"> والمرونة لدى الجمعيات الأهلية في مواجهة المخاطر المجتمعية، وضعف الابتكار والإبداع</w:t>
      </w:r>
      <w:r w:rsidRPr="008F4E2B">
        <w:rPr>
          <w:rFonts w:ascii="Simplified Arabic" w:hAnsi="Simplified Arabic" w:cs="Simplified Arabic"/>
          <w:lang w:bidi="ar-EG"/>
        </w:rPr>
        <w:t>.</w:t>
      </w:r>
    </w:p>
    <w:p w14:paraId="5BCBBE96" w14:textId="77777777" w:rsidR="00F24066" w:rsidRPr="008F4E2B" w:rsidRDefault="00F24066" w:rsidP="007A7230">
      <w:pPr>
        <w:numPr>
          <w:ilvl w:val="0"/>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التحديات الثقافية والقيمية</w:t>
      </w:r>
      <w:r w:rsidRPr="008F4E2B">
        <w:rPr>
          <w:rFonts w:ascii="Simplified Arabic" w:hAnsi="Simplified Arabic" w:cs="Simplified Arabic"/>
          <w:lang w:bidi="ar-EG"/>
        </w:rPr>
        <w:t>:</w:t>
      </w:r>
    </w:p>
    <w:p w14:paraId="325B693E"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مقاومة التغيير</w:t>
      </w:r>
      <w:r w:rsidRPr="008F4E2B">
        <w:rPr>
          <w:rFonts w:ascii="Simplified Arabic" w:hAnsi="Simplified Arabic" w:cs="Simplified Arabic"/>
          <w:lang w:bidi="ar-EG"/>
        </w:rPr>
        <w:t xml:space="preserve">: </w:t>
      </w:r>
      <w:r w:rsidRPr="008F4E2B">
        <w:rPr>
          <w:rFonts w:ascii="Simplified Arabic" w:hAnsi="Simplified Arabic" w:cs="Simplified Arabic"/>
          <w:rtl/>
        </w:rPr>
        <w:t>من قبل بعض العاملين في المؤسسات</w:t>
      </w:r>
      <w:r w:rsidRPr="008F4E2B">
        <w:rPr>
          <w:rFonts w:ascii="Simplified Arabic" w:hAnsi="Simplified Arabic" w:cs="Simplified Arabic"/>
          <w:lang w:bidi="ar-EG"/>
        </w:rPr>
        <w:t>.</w:t>
      </w:r>
    </w:p>
    <w:p w14:paraId="77E146D0"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اختلال المنظومة القيمية</w:t>
      </w:r>
      <w:r w:rsidRPr="008F4E2B">
        <w:rPr>
          <w:rFonts w:ascii="Simplified Arabic" w:hAnsi="Simplified Arabic" w:cs="Simplified Arabic"/>
          <w:lang w:bidi="ar-EG"/>
        </w:rPr>
        <w:t xml:space="preserve">: </w:t>
      </w:r>
      <w:r w:rsidRPr="008F4E2B">
        <w:rPr>
          <w:rFonts w:ascii="Simplified Arabic" w:hAnsi="Simplified Arabic" w:cs="Simplified Arabic"/>
          <w:rtl/>
        </w:rPr>
        <w:t>تراجع قيم الحوار والتسامح والانتماء، وتزايد العنف، وضعف احترام القانون، وهيمنة المصلحة الخاصة والفساد</w:t>
      </w:r>
      <w:r w:rsidRPr="008F4E2B">
        <w:rPr>
          <w:rFonts w:ascii="Simplified Arabic" w:hAnsi="Simplified Arabic" w:cs="Simplified Arabic"/>
          <w:lang w:bidi="ar-EG"/>
        </w:rPr>
        <w:t>.</w:t>
      </w:r>
    </w:p>
    <w:p w14:paraId="18668ADB"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الصراع بين الأجيال</w:t>
      </w:r>
      <w:r w:rsidRPr="008F4E2B">
        <w:rPr>
          <w:rFonts w:ascii="Simplified Arabic" w:hAnsi="Simplified Arabic" w:cs="Simplified Arabic"/>
          <w:lang w:bidi="ar-EG"/>
        </w:rPr>
        <w:t xml:space="preserve">: </w:t>
      </w:r>
      <w:r w:rsidRPr="008F4E2B">
        <w:rPr>
          <w:rFonts w:ascii="Simplified Arabic" w:hAnsi="Simplified Arabic" w:cs="Simplified Arabic"/>
          <w:rtl/>
        </w:rPr>
        <w:t>غياب الحوار بين الأجيال</w:t>
      </w:r>
      <w:r w:rsidRPr="008F4E2B">
        <w:rPr>
          <w:rFonts w:ascii="Simplified Arabic" w:hAnsi="Simplified Arabic" w:cs="Simplified Arabic"/>
          <w:lang w:bidi="ar-EG"/>
        </w:rPr>
        <w:t>.</w:t>
      </w:r>
    </w:p>
    <w:p w14:paraId="30E9BF9D" w14:textId="77777777" w:rsidR="00F24066" w:rsidRPr="008F4E2B" w:rsidRDefault="00F24066" w:rsidP="007A7230">
      <w:pPr>
        <w:numPr>
          <w:ilvl w:val="1"/>
          <w:numId w:val="14"/>
        </w:numPr>
        <w:bidi/>
        <w:spacing w:after="0" w:line="240" w:lineRule="auto"/>
        <w:contextualSpacing/>
        <w:rPr>
          <w:rFonts w:ascii="Simplified Arabic" w:hAnsi="Simplified Arabic" w:cs="Simplified Arabic"/>
          <w:lang w:bidi="ar-EG"/>
        </w:rPr>
      </w:pPr>
      <w:r w:rsidRPr="008F4E2B">
        <w:rPr>
          <w:rFonts w:ascii="Simplified Arabic" w:hAnsi="Simplified Arabic" w:cs="Simplified Arabic"/>
          <w:rtl/>
        </w:rPr>
        <w:t>التهميش الثقافي</w:t>
      </w:r>
      <w:r w:rsidRPr="008F4E2B">
        <w:rPr>
          <w:rFonts w:ascii="Simplified Arabic" w:hAnsi="Simplified Arabic" w:cs="Simplified Arabic"/>
          <w:lang w:bidi="ar-EG"/>
        </w:rPr>
        <w:t xml:space="preserve">: </w:t>
      </w:r>
      <w:r w:rsidRPr="008F4E2B">
        <w:rPr>
          <w:rFonts w:ascii="Simplified Arabic" w:hAnsi="Simplified Arabic" w:cs="Simplified Arabic"/>
          <w:rtl/>
        </w:rPr>
        <w:t>هناك معوقات ثقافية تحول دون مشاركة الشباب</w:t>
      </w:r>
      <w:r w:rsidRPr="008F4E2B">
        <w:rPr>
          <w:rFonts w:ascii="Simplified Arabic" w:hAnsi="Simplified Arabic" w:cs="Simplified Arabic"/>
          <w:lang w:bidi="ar-EG"/>
        </w:rPr>
        <w:t>.</w:t>
      </w:r>
    </w:p>
    <w:p w14:paraId="2846E910" w14:textId="77777777" w:rsidR="00E3747F" w:rsidRPr="008F4E2B" w:rsidRDefault="00E3747F" w:rsidP="008F4E2B">
      <w:pPr>
        <w:bidi/>
        <w:spacing w:after="0" w:line="240" w:lineRule="auto"/>
        <w:contextualSpacing/>
        <w:jc w:val="both"/>
        <w:rPr>
          <w:rFonts w:ascii="Simplified Arabic" w:hAnsi="Simplified Arabic" w:cs="Simplified Arabic"/>
          <w:b/>
          <w:bCs/>
        </w:rPr>
      </w:pPr>
      <w:r w:rsidRPr="008F4E2B">
        <w:rPr>
          <w:rFonts w:ascii="Simplified Arabic" w:hAnsi="Simplified Arabic" w:cs="Simplified Arabic"/>
          <w:b/>
          <w:bCs/>
          <w:rtl/>
        </w:rPr>
        <w:t>دور الدولة في تمكين الشباب</w:t>
      </w:r>
    </w:p>
    <w:p w14:paraId="4367D990" w14:textId="77777777" w:rsidR="00E3747F" w:rsidRPr="008F4E2B" w:rsidRDefault="00E3747F" w:rsidP="008F4E2B">
      <w:p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تسعى الدولة إلى توفير بيئة شاملة وممكنة للشباب، تعزز من قدراتهم ومشاركتهم الفعالة في جميع جوانب الحياة لضمان تقدم الدولة واستقرارها</w:t>
      </w:r>
      <w:r w:rsidRPr="008F4E2B">
        <w:rPr>
          <w:rFonts w:ascii="Simplified Arabic" w:hAnsi="Simplified Arabic" w:cs="Simplified Arabic"/>
        </w:rPr>
        <w:t>.</w:t>
      </w:r>
      <w:r w:rsidRPr="008F4E2B">
        <w:rPr>
          <w:rFonts w:ascii="Simplified Arabic" w:hAnsi="Simplified Arabic" w:cs="Simplified Arabic"/>
          <w:rtl/>
        </w:rPr>
        <w:t xml:space="preserve"> وتُدرك الدول أن الشباب هم ركيزة أساسية لبناء المستقبل وتحقيق التنمية الشاملة والمستدامة</w:t>
      </w:r>
      <w:r w:rsidRPr="008F4E2B">
        <w:rPr>
          <w:rFonts w:ascii="Simplified Arabic" w:hAnsi="Simplified Arabic" w:cs="Simplified Arabic"/>
        </w:rPr>
        <w:t xml:space="preserve">. </w:t>
      </w:r>
      <w:r w:rsidRPr="008F4E2B">
        <w:rPr>
          <w:rFonts w:ascii="Simplified Arabic" w:hAnsi="Simplified Arabic" w:cs="Simplified Arabic"/>
          <w:rtl/>
        </w:rPr>
        <w:t>لذا، يتجلى دور الدولة في تمكين الشباب من خلال عدة محاور رئيسية بناءً على المصادر المتاحة</w:t>
      </w:r>
      <w:r w:rsidRPr="008F4E2B">
        <w:rPr>
          <w:rFonts w:ascii="Simplified Arabic" w:hAnsi="Simplified Arabic" w:cs="Simplified Arabic"/>
        </w:rPr>
        <w:t>:</w:t>
      </w:r>
      <w:sdt>
        <w:sdtPr>
          <w:rPr>
            <w:rFonts w:ascii="Simplified Arabic" w:hAnsi="Simplified Arabic" w:cs="Simplified Arabic"/>
            <w:rtl/>
          </w:rPr>
          <w:id w:val="562528489"/>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lang w:bidi="ar-EG"/>
            </w:rPr>
            <w:instrText xml:space="preserve">CITATION </w:instrText>
          </w:r>
          <w:r w:rsidRPr="008F4E2B">
            <w:rPr>
              <w:rFonts w:ascii="Simplified Arabic" w:hAnsi="Simplified Arabic" w:cs="Simplified Arabic"/>
              <w:rtl/>
              <w:lang w:bidi="ar-EG"/>
            </w:rPr>
            <w:instrText>الي23</w:instrText>
          </w:r>
          <w:r w:rsidRPr="008F4E2B">
            <w:rPr>
              <w:rFonts w:ascii="Simplified Arabic" w:hAnsi="Simplified Arabic" w:cs="Simplified Arabic"/>
              <w:lang w:bidi="ar-EG"/>
            </w:rPr>
            <w:instrText xml:space="preserve"> \l 3073 </w:instrText>
          </w:r>
          <w:r w:rsidRPr="008F4E2B">
            <w:rPr>
              <w:rFonts w:ascii="Simplified Arabic" w:hAnsi="Simplified Arabic" w:cs="Simplified Arabic"/>
              <w:rtl/>
            </w:rPr>
            <w:fldChar w:fldCharType="separate"/>
          </w:r>
          <w:r w:rsidRPr="008F4E2B">
            <w:rPr>
              <w:rFonts w:ascii="Simplified Arabic" w:hAnsi="Simplified Arabic" w:cs="Simplified Arabic"/>
              <w:noProof/>
              <w:rtl/>
            </w:rPr>
            <w:t xml:space="preserve"> (اليونيسيف، 2023)</w:t>
          </w:r>
          <w:r w:rsidRPr="008F4E2B">
            <w:rPr>
              <w:rFonts w:ascii="Simplified Arabic" w:hAnsi="Simplified Arabic" w:cs="Simplified Arabic"/>
              <w:rtl/>
            </w:rPr>
            <w:fldChar w:fldCharType="end"/>
          </w:r>
        </w:sdtContent>
      </w:sdt>
    </w:p>
    <w:p w14:paraId="02123F7C" w14:textId="77777777" w:rsidR="00E3747F" w:rsidRPr="008F4E2B" w:rsidRDefault="00E3747F" w:rsidP="007A7230">
      <w:pPr>
        <w:numPr>
          <w:ilvl w:val="0"/>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تأسيس ودعم الكيانات المؤسسية للشباب</w:t>
      </w:r>
      <w:r w:rsidRPr="008F4E2B">
        <w:rPr>
          <w:rFonts w:ascii="Simplified Arabic" w:hAnsi="Simplified Arabic" w:cs="Simplified Arabic"/>
        </w:rPr>
        <w:t>:</w:t>
      </w:r>
      <w:r w:rsidRPr="008F4E2B">
        <w:rPr>
          <w:rFonts w:ascii="Simplified Arabic" w:hAnsi="Simplified Arabic" w:cs="Simplified Arabic"/>
          <w:rtl/>
        </w:rPr>
        <w:t xml:space="preserve"> </w:t>
      </w:r>
    </w:p>
    <w:p w14:paraId="111A272E"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تُنشئ الدولة كيانات مؤسسية متنوعة تُركز على قضايا الشباب ومشكلاتهم، مثل وزارة الشباب والرياضة والمجلس الأعلى للشباب والرياضة</w:t>
      </w:r>
      <w:r w:rsidRPr="008F4E2B">
        <w:rPr>
          <w:rFonts w:ascii="Simplified Arabic" w:hAnsi="Simplified Arabic" w:cs="Simplified Arabic"/>
        </w:rPr>
        <w:t>.</w:t>
      </w:r>
      <w:sdt>
        <w:sdtPr>
          <w:rPr>
            <w:rFonts w:ascii="Simplified Arabic" w:hAnsi="Simplified Arabic" w:cs="Simplified Arabic"/>
            <w:rtl/>
          </w:rPr>
          <w:id w:val="529150314"/>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عبي23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(شريف، 2023)</w:t>
          </w:r>
          <w:r w:rsidRPr="008F4E2B">
            <w:rPr>
              <w:rFonts w:ascii="Simplified Arabic" w:hAnsi="Simplified Arabic" w:cs="Simplified Arabic"/>
              <w:rtl/>
            </w:rPr>
            <w:fldChar w:fldCharType="end"/>
          </w:r>
        </w:sdtContent>
      </w:sdt>
    </w:p>
    <w:p w14:paraId="335DCCDB"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تهدف هذه الكيانات إلى التخطيط للمستقبل والتعامل مع التحديات، وتمكين صناع القرار من المتابعة والمراقبة وتصحيح المسار بشكل دوري وفعال</w:t>
      </w:r>
      <w:r w:rsidRPr="008F4E2B">
        <w:rPr>
          <w:rFonts w:ascii="Simplified Arabic" w:hAnsi="Simplified Arabic" w:cs="Simplified Arabic"/>
        </w:rPr>
        <w:t>.</w:t>
      </w:r>
    </w:p>
    <w:p w14:paraId="3088C06E"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lastRenderedPageBreak/>
        <w:t>تتحمل الدولة مسؤولية دمج الاستراتيجية الوطنية للشباب مع الاستراتيجيات القومية والإقليمية والدولية الأخرى</w:t>
      </w:r>
      <w:r w:rsidRPr="008F4E2B">
        <w:rPr>
          <w:rFonts w:ascii="Simplified Arabic" w:hAnsi="Simplified Arabic" w:cs="Simplified Arabic"/>
        </w:rPr>
        <w:t>.</w:t>
      </w:r>
      <w:sdt>
        <w:sdtPr>
          <w:rPr>
            <w:rFonts w:ascii="Simplified Arabic" w:hAnsi="Simplified Arabic" w:cs="Simplified Arabic"/>
            <w:rtl/>
          </w:rPr>
          <w:id w:val="-538128041"/>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094B11C2"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تُشكل لجان متخصصة برئاسة وزير الشباب والرياضة وتضم ممثلين عن وزارات التخطيط والمالية والتعاون الدولي والتنمية المحلية، لضمان تنسيق الجهود وتحقيق الأهداف</w:t>
      </w:r>
      <w:r w:rsidRPr="008F4E2B">
        <w:rPr>
          <w:rFonts w:ascii="Simplified Arabic" w:hAnsi="Simplified Arabic" w:cs="Simplified Arabic"/>
        </w:rPr>
        <w:t>.</w:t>
      </w:r>
      <w:sdt>
        <w:sdtPr>
          <w:rPr>
            <w:rFonts w:ascii="Simplified Arabic" w:hAnsi="Simplified Arabic" w:cs="Simplified Arabic"/>
            <w:rtl/>
          </w:rPr>
          <w:id w:val="1033855047"/>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وزا25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(مصر، 2025)</w:t>
          </w:r>
          <w:r w:rsidRPr="008F4E2B">
            <w:rPr>
              <w:rFonts w:ascii="Simplified Arabic" w:hAnsi="Simplified Arabic" w:cs="Simplified Arabic"/>
              <w:rtl/>
            </w:rPr>
            <w:fldChar w:fldCharType="end"/>
          </w:r>
        </w:sdtContent>
      </w:sdt>
    </w:p>
    <w:p w14:paraId="1FF4F221" w14:textId="77777777" w:rsidR="00E3747F" w:rsidRPr="008F4E2B" w:rsidRDefault="00E3747F" w:rsidP="007A7230">
      <w:pPr>
        <w:numPr>
          <w:ilvl w:val="0"/>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تعزيز مشاركة الشباب في صنع السياسات واتخاذ القرارات</w:t>
      </w:r>
      <w:r w:rsidRPr="008F4E2B">
        <w:rPr>
          <w:rFonts w:ascii="Simplified Arabic" w:hAnsi="Simplified Arabic" w:cs="Simplified Arabic"/>
        </w:rPr>
        <w:t>:</w:t>
      </w:r>
    </w:p>
    <w:p w14:paraId="12F9ADBD"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تُؤكد الدول الأعضاء على أهمية مشاركة الشباب في عمليات اتخاذ القرارات على المستويات كافة، وتلتزم بتحويل هذا الالتزام إلى إجراءات عملية تُحدث تغييراً في نوعية وفعالية المشاركة</w:t>
      </w:r>
      <w:r w:rsidRPr="008F4E2B">
        <w:rPr>
          <w:rFonts w:ascii="Simplified Arabic" w:hAnsi="Simplified Arabic" w:cs="Simplified Arabic"/>
        </w:rPr>
        <w:t>.</w:t>
      </w:r>
      <w:sdt>
        <w:sdtPr>
          <w:rPr>
            <w:rFonts w:ascii="Simplified Arabic" w:hAnsi="Simplified Arabic" w:cs="Simplified Arabic"/>
            <w:rtl/>
          </w:rPr>
          <w:id w:val="-1356726263"/>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0F8AE5A8"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تسعى الدولة لجعل مشاركة الشباب المجدية هي القاعدة وليست الاستثناء في أنظمة التعددية الأطراف</w:t>
      </w:r>
      <w:r w:rsidRPr="008F4E2B">
        <w:rPr>
          <w:rFonts w:ascii="Simplified Arabic" w:hAnsi="Simplified Arabic" w:cs="Simplified Arabic"/>
        </w:rPr>
        <w:t>.</w:t>
      </w:r>
      <w:sdt>
        <w:sdtPr>
          <w:rPr>
            <w:rFonts w:ascii="Simplified Arabic" w:hAnsi="Simplified Arabic" w:cs="Simplified Arabic"/>
            <w:rtl/>
          </w:rPr>
          <w:id w:val="1789936025"/>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5E992822"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الغاية من ذلك هي إضفاء المزيد من الفعالية على عملية اتخاذ القرارات وبناء وتعزيز الثقة في المؤسسات العامة</w:t>
      </w:r>
      <w:r w:rsidRPr="008F4E2B">
        <w:rPr>
          <w:rFonts w:ascii="Simplified Arabic" w:hAnsi="Simplified Arabic" w:cs="Simplified Arabic"/>
        </w:rPr>
        <w:t>.</w:t>
      </w:r>
      <w:sdt>
        <w:sdtPr>
          <w:rPr>
            <w:rFonts w:ascii="Simplified Arabic" w:hAnsi="Simplified Arabic" w:cs="Simplified Arabic"/>
            <w:rtl/>
          </w:rPr>
          <w:id w:val="-84764799"/>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34A592D8"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يجب على الدولة تزويد الشباب بالمعلومات الواضحة والمناسبة في الوقت المناسب عن القضايا المطروحة ودورهم وحقوقهم، مع مراعاة التنوع والعمر</w:t>
      </w:r>
      <w:r w:rsidRPr="008F4E2B">
        <w:rPr>
          <w:rFonts w:ascii="Simplified Arabic" w:hAnsi="Simplified Arabic" w:cs="Simplified Arabic"/>
        </w:rPr>
        <w:t>.</w:t>
      </w:r>
      <w:sdt>
        <w:sdtPr>
          <w:rPr>
            <w:rFonts w:ascii="Simplified Arabic" w:hAnsi="Simplified Arabic" w:cs="Simplified Arabic"/>
            <w:rtl/>
          </w:rPr>
          <w:id w:val="2082101264"/>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4EFF30EC"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تلتزم الدولة بالاعتراف بالشباب كشركاء متساوين في عمليات اتخاذ القرارات وتيسير مشاركتهم</w:t>
      </w:r>
      <w:r w:rsidRPr="008F4E2B">
        <w:rPr>
          <w:rFonts w:ascii="Simplified Arabic" w:hAnsi="Simplified Arabic" w:cs="Simplified Arabic"/>
        </w:rPr>
        <w:t>.</w:t>
      </w:r>
      <w:sdt>
        <w:sdtPr>
          <w:rPr>
            <w:rFonts w:ascii="Simplified Arabic" w:hAnsi="Simplified Arabic" w:cs="Simplified Arabic"/>
            <w:rtl/>
          </w:rPr>
          <w:id w:val="1394160684"/>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2F04C060"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تُشجع الدولة على وضع ترتيبات واضحة لإشراك الشباب في جميع أعمال الجمعية العامة للأمم المتحدة كتكملة للترتيبات القائمة ضمن اختصاص المجموعات الرئيسية</w:t>
      </w:r>
      <w:r w:rsidRPr="008F4E2B">
        <w:rPr>
          <w:rFonts w:ascii="Simplified Arabic" w:hAnsi="Simplified Arabic" w:cs="Simplified Arabic"/>
        </w:rPr>
        <w:t>.</w:t>
      </w:r>
      <w:sdt>
        <w:sdtPr>
          <w:rPr>
            <w:rFonts w:ascii="Simplified Arabic" w:hAnsi="Simplified Arabic" w:cs="Simplified Arabic"/>
            <w:rtl/>
          </w:rPr>
          <w:id w:val="1854455896"/>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6454F944"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تضمن الدولة توفير الموارد المالية اللازمة لمشاركة الشباب في العمليات الحكومية الدولية بشكل منتظم</w:t>
      </w:r>
      <w:r w:rsidRPr="008F4E2B">
        <w:rPr>
          <w:rFonts w:ascii="Simplified Arabic" w:hAnsi="Simplified Arabic" w:cs="Simplified Arabic"/>
        </w:rPr>
        <w:t>.</w:t>
      </w:r>
      <w:sdt>
        <w:sdtPr>
          <w:rPr>
            <w:rFonts w:ascii="Simplified Arabic" w:hAnsi="Simplified Arabic" w:cs="Simplified Arabic"/>
            <w:rtl/>
          </w:rPr>
          <w:id w:val="-1284340550"/>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2AEB901A" w14:textId="77777777" w:rsidR="00E3747F" w:rsidRPr="008F4E2B" w:rsidRDefault="00E3747F" w:rsidP="007A7230">
      <w:pPr>
        <w:numPr>
          <w:ilvl w:val="0"/>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تنمية رأس المال البشري للشباب</w:t>
      </w:r>
      <w:r w:rsidRPr="008F4E2B">
        <w:rPr>
          <w:rFonts w:ascii="Simplified Arabic" w:hAnsi="Simplified Arabic" w:cs="Simplified Arabic"/>
        </w:rPr>
        <w:t>:</w:t>
      </w:r>
    </w:p>
    <w:p w14:paraId="2A040C97"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تدعم الدولة إتاحة فرص التعليم والتدريب المناسب لتطوير قدرات الشباب، وتيسير فرص مواصلة التعليم ما بعد الجامعي، ودعم الشباب المبدع، وذلك ضمن إطار التمكين الثقافي</w:t>
      </w:r>
      <w:r w:rsidRPr="008F4E2B">
        <w:rPr>
          <w:rFonts w:ascii="Simplified Arabic" w:hAnsi="Simplified Arabic" w:cs="Simplified Arabic"/>
        </w:rPr>
        <w:t>.</w:t>
      </w:r>
      <w:sdt>
        <w:sdtPr>
          <w:rPr>
            <w:rFonts w:ascii="Simplified Arabic" w:hAnsi="Simplified Arabic" w:cs="Simplified Arabic"/>
            <w:rtl/>
          </w:rPr>
          <w:id w:val="2092883940"/>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عبي23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(شريف، 2023)</w:t>
          </w:r>
          <w:r w:rsidRPr="008F4E2B">
            <w:rPr>
              <w:rFonts w:ascii="Simplified Arabic" w:hAnsi="Simplified Arabic" w:cs="Simplified Arabic"/>
              <w:rtl/>
            </w:rPr>
            <w:fldChar w:fldCharType="end"/>
          </w:r>
        </w:sdtContent>
      </w:sdt>
    </w:p>
    <w:p w14:paraId="7863B9D8"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يُساهم الاستثمار في صحة الشباب ورفاههم في تحقيق نتائج صحية أفضل للتنمية المستدامة</w:t>
      </w:r>
      <w:r w:rsidRPr="008F4E2B">
        <w:rPr>
          <w:rFonts w:ascii="Simplified Arabic" w:hAnsi="Simplified Arabic" w:cs="Simplified Arabic"/>
        </w:rPr>
        <w:t>.</w:t>
      </w:r>
      <w:sdt>
        <w:sdtPr>
          <w:rPr>
            <w:rFonts w:ascii="Simplified Arabic" w:hAnsi="Simplified Arabic" w:cs="Simplified Arabic"/>
            <w:rtl/>
          </w:rPr>
          <w:id w:val="2064897443"/>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24DD8E21"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يساعد بناء مهارات وقدرات الشباب، خاصة في مجال الطاقة النظيفة، على تعزيز النمو الاقتصادي الأكثر شمولاً</w:t>
      </w:r>
      <w:r w:rsidRPr="008F4E2B">
        <w:rPr>
          <w:rFonts w:ascii="Simplified Arabic" w:hAnsi="Simplified Arabic" w:cs="Simplified Arabic"/>
        </w:rPr>
        <w:t>.</w:t>
      </w:r>
      <w:sdt>
        <w:sdtPr>
          <w:rPr>
            <w:rFonts w:ascii="Simplified Arabic" w:hAnsi="Simplified Arabic" w:cs="Simplified Arabic"/>
            <w:rtl/>
          </w:rPr>
          <w:id w:val="-1940985375"/>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62A248CD"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ينبغي للمؤسسات التعليمية الجامعية تحديث التخصصات والخطط الدراسية لتلبية احتياجات سوق العمل وتقليل البطالة</w:t>
      </w:r>
      <w:r w:rsidRPr="008F4E2B">
        <w:rPr>
          <w:rFonts w:ascii="Simplified Arabic" w:hAnsi="Simplified Arabic" w:cs="Simplified Arabic"/>
        </w:rPr>
        <w:t>.</w:t>
      </w:r>
      <w:sdt>
        <w:sdtPr>
          <w:rPr>
            <w:rFonts w:ascii="Simplified Arabic" w:hAnsi="Simplified Arabic" w:cs="Simplified Arabic"/>
            <w:rtl/>
          </w:rPr>
          <w:id w:val="-67500862"/>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الم22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(ماليزيا، 2022)</w:t>
          </w:r>
          <w:r w:rsidRPr="008F4E2B">
            <w:rPr>
              <w:rFonts w:ascii="Simplified Arabic" w:hAnsi="Simplified Arabic" w:cs="Simplified Arabic"/>
              <w:rtl/>
            </w:rPr>
            <w:fldChar w:fldCharType="end"/>
          </w:r>
        </w:sdtContent>
      </w:sdt>
    </w:p>
    <w:p w14:paraId="06CFBEE3" w14:textId="77777777" w:rsidR="00E3747F" w:rsidRPr="008F4E2B" w:rsidRDefault="00E3747F" w:rsidP="007A7230">
      <w:pPr>
        <w:numPr>
          <w:ilvl w:val="0"/>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دعم العمل التطوعي ومنظمات المجتمع المدني</w:t>
      </w:r>
      <w:r w:rsidRPr="008F4E2B">
        <w:rPr>
          <w:rFonts w:ascii="Simplified Arabic" w:hAnsi="Simplified Arabic" w:cs="Simplified Arabic"/>
        </w:rPr>
        <w:t>:</w:t>
      </w:r>
    </w:p>
    <w:p w14:paraId="6ADAB8D8" w14:textId="7777777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تسعى الدولة إلى إعادة النظر في القوانين والتشريعات المنظمة للعمل الاجتماعي والأهلي لتحفيز الشباب على تأسيس جمعياتهم ومنظماتهم الخاصة</w:t>
      </w:r>
      <w:r w:rsidRPr="008F4E2B">
        <w:rPr>
          <w:rFonts w:ascii="Simplified Arabic" w:hAnsi="Simplified Arabic" w:cs="Simplified Arabic"/>
        </w:rPr>
        <w:t>.</w:t>
      </w:r>
      <w:sdt>
        <w:sdtPr>
          <w:rPr>
            <w:rFonts w:ascii="Simplified Arabic" w:hAnsi="Simplified Arabic" w:cs="Simplified Arabic"/>
            <w:rtl/>
          </w:rPr>
          <w:id w:val="-140500908"/>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lang w:bidi="ar-EG"/>
            </w:rPr>
            <w:instrText xml:space="preserve">CITATION </w:instrText>
          </w:r>
          <w:r w:rsidRPr="008F4E2B">
            <w:rPr>
              <w:rFonts w:ascii="Simplified Arabic" w:hAnsi="Simplified Arabic" w:cs="Simplified Arabic"/>
              <w:rtl/>
              <w:lang w:bidi="ar-EG"/>
            </w:rPr>
            <w:instrText>الم221</w:instrText>
          </w:r>
          <w:r w:rsidRPr="008F4E2B">
            <w:rPr>
              <w:rFonts w:ascii="Simplified Arabic" w:hAnsi="Simplified Arabic" w:cs="Simplified Arabic"/>
              <w:lang w:bidi="ar-EG"/>
            </w:rPr>
            <w:instrText xml:space="preserve"> \l 3073 </w:instrText>
          </w:r>
          <w:r w:rsidRPr="008F4E2B">
            <w:rPr>
              <w:rFonts w:ascii="Simplified Arabic" w:hAnsi="Simplified Arabic" w:cs="Simplified Arabic"/>
              <w:rtl/>
            </w:rPr>
            <w:fldChar w:fldCharType="separate"/>
          </w:r>
          <w:r w:rsidRPr="008F4E2B">
            <w:rPr>
              <w:rFonts w:ascii="Simplified Arabic" w:hAnsi="Simplified Arabic" w:cs="Simplified Arabic"/>
              <w:noProof/>
              <w:rtl/>
            </w:rPr>
            <w:t xml:space="preserve"> (هلال، 2022)</w:t>
          </w:r>
          <w:r w:rsidRPr="008F4E2B">
            <w:rPr>
              <w:rFonts w:ascii="Simplified Arabic" w:hAnsi="Simplified Arabic" w:cs="Simplified Arabic"/>
              <w:rtl/>
            </w:rPr>
            <w:fldChar w:fldCharType="end"/>
          </w:r>
        </w:sdtContent>
      </w:sdt>
    </w:p>
    <w:p w14:paraId="63F22104" w14:textId="307DBD22"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خلق قنوات اتصال مباشر ومفتوح بين التنظيمات والمؤسسات الشبابية وبين القيادات التنفيذية على المستويين المحلي والوطني</w:t>
      </w:r>
      <w:r w:rsidRPr="008F4E2B">
        <w:rPr>
          <w:rFonts w:ascii="Simplified Arabic" w:hAnsi="Simplified Arabic" w:cs="Simplified Arabic"/>
        </w:rPr>
        <w:t>.</w:t>
      </w:r>
      <w:sdt>
        <w:sdtPr>
          <w:rPr>
            <w:rFonts w:ascii="Simplified Arabic" w:hAnsi="Simplified Arabic" w:cs="Simplified Arabic"/>
            <w:rtl/>
          </w:rPr>
          <w:id w:val="-1108265539"/>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5AE97BAE" w14:textId="32615587" w:rsidR="00E3747F" w:rsidRPr="008F4E2B" w:rsidRDefault="00E3747F" w:rsidP="007A7230">
      <w:pPr>
        <w:numPr>
          <w:ilvl w:val="1"/>
          <w:numId w:val="12"/>
        </w:numPr>
        <w:bidi/>
        <w:spacing w:after="0" w:line="240" w:lineRule="auto"/>
        <w:contextualSpacing/>
        <w:jc w:val="both"/>
        <w:rPr>
          <w:rFonts w:ascii="Simplified Arabic" w:hAnsi="Simplified Arabic" w:cs="Simplified Arabic"/>
        </w:rPr>
      </w:pPr>
      <w:r w:rsidRPr="008F4E2B">
        <w:rPr>
          <w:rFonts w:ascii="Simplified Arabic" w:hAnsi="Simplified Arabic" w:cs="Simplified Arabic"/>
          <w:rtl/>
        </w:rPr>
        <w:t>تمكين جمعيات ومنظمات الشباب من الوصول إلى الأصول المالية والاجتماعية لتمكينهم من المشاركة المثمرة في تنمية بلدانهم</w:t>
      </w:r>
      <w:r w:rsidRPr="008F4E2B">
        <w:rPr>
          <w:rFonts w:ascii="Simplified Arabic" w:hAnsi="Simplified Arabic" w:cs="Simplified Arabic"/>
        </w:rPr>
        <w:t>.</w:t>
      </w:r>
      <w:sdt>
        <w:sdtPr>
          <w:rPr>
            <w:rFonts w:ascii="Simplified Arabic" w:hAnsi="Simplified Arabic" w:cs="Simplified Arabic"/>
            <w:rtl/>
          </w:rPr>
          <w:id w:val="177392251"/>
          <w:citation/>
        </w:sdtPr>
        <w:sdtEndPr/>
        <w:sdtContent>
          <w:r w:rsidRPr="008F4E2B">
            <w:rPr>
              <w:rFonts w:ascii="Simplified Arabic" w:hAnsi="Simplified Arabic" w:cs="Simplified Arabic"/>
              <w:rtl/>
            </w:rPr>
            <w:fldChar w:fldCharType="begin"/>
          </w:r>
          <w:r w:rsidRPr="008F4E2B">
            <w:rPr>
              <w:rFonts w:ascii="Simplified Arabic" w:hAnsi="Simplified Arabic" w:cs="Simplified Arabic"/>
              <w:rtl/>
              <w:lang w:bidi="ar-EG"/>
            </w:rPr>
            <w:instrText xml:space="preserve"> </w:instrText>
          </w:r>
          <w:r w:rsidRPr="008F4E2B">
            <w:rPr>
              <w:rFonts w:ascii="Simplified Arabic" w:hAnsi="Simplified Arabic" w:cs="Simplified Arabic"/>
              <w:lang w:bidi="ar-EG"/>
            </w:rPr>
            <w:instrText>CITATION</w:instrText>
          </w:r>
          <w:r w:rsidRPr="008F4E2B">
            <w:rPr>
              <w:rFonts w:ascii="Simplified Arabic" w:hAnsi="Simplified Arabic" w:cs="Simplified Arabic"/>
              <w:rtl/>
              <w:lang w:bidi="ar-EG"/>
            </w:rPr>
            <w:instrText xml:space="preserve"> الي23 \</w:instrText>
          </w:r>
          <w:r w:rsidRPr="008F4E2B">
            <w:rPr>
              <w:rFonts w:ascii="Simplified Arabic" w:hAnsi="Simplified Arabic" w:cs="Simplified Arabic"/>
              <w:lang w:bidi="ar-EG"/>
            </w:rPr>
            <w:instrText>l 3073</w:instrText>
          </w:r>
          <w:r w:rsidRPr="008F4E2B">
            <w:rPr>
              <w:rFonts w:ascii="Simplified Arabic" w:hAnsi="Simplified Arabic" w:cs="Simplified Arabic"/>
              <w:rtl/>
              <w:lang w:bidi="ar-EG"/>
            </w:rPr>
            <w:instrText xml:space="preserve"> </w:instrText>
          </w:r>
          <w:r w:rsidRPr="008F4E2B">
            <w:rPr>
              <w:rFonts w:ascii="Simplified Arabic" w:hAnsi="Simplified Arabic" w:cs="Simplified Arabic"/>
              <w:rtl/>
            </w:rPr>
            <w:fldChar w:fldCharType="separate"/>
          </w:r>
          <w:r w:rsidRPr="008F4E2B">
            <w:rPr>
              <w:rFonts w:ascii="Simplified Arabic" w:hAnsi="Simplified Arabic" w:cs="Simplified Arabic"/>
              <w:noProof/>
              <w:rtl/>
              <w:lang w:bidi="ar-EG"/>
            </w:rPr>
            <w:t xml:space="preserve"> (اليونيسيف، 2023)</w:t>
          </w:r>
          <w:r w:rsidRPr="008F4E2B">
            <w:rPr>
              <w:rFonts w:ascii="Simplified Arabic" w:hAnsi="Simplified Arabic" w:cs="Simplified Arabic"/>
              <w:rtl/>
            </w:rPr>
            <w:fldChar w:fldCharType="end"/>
          </w:r>
        </w:sdtContent>
      </w:sdt>
    </w:p>
    <w:p w14:paraId="305C9C60" w14:textId="3DD24653" w:rsidR="00E3747F" w:rsidRPr="00774C9E" w:rsidRDefault="00E3747F" w:rsidP="007A7230">
      <w:pPr>
        <w:numPr>
          <w:ilvl w:val="1"/>
          <w:numId w:val="12"/>
        </w:numPr>
        <w:bidi/>
        <w:spacing w:after="0" w:line="240" w:lineRule="auto"/>
        <w:contextualSpacing/>
        <w:jc w:val="both"/>
        <w:rPr>
          <w:rFonts w:ascii="Simplified Arabic" w:hAnsi="Simplified Arabic" w:cs="Simplified Arabic"/>
          <w:sz w:val="28"/>
          <w:szCs w:val="28"/>
          <w:rtl/>
          <w:lang w:bidi="ar-EG"/>
        </w:rPr>
      </w:pPr>
      <w:r w:rsidRPr="00774C9E">
        <w:rPr>
          <w:rFonts w:ascii="Simplified Arabic" w:hAnsi="Simplified Arabic" w:cs="Simplified Arabic"/>
          <w:rtl/>
        </w:rPr>
        <w:t>تسهيل الآليات المتعددة الأطراف التي تقدم الاستشارات والتعاون والتنسيق والرقابة والتقييم وتوفير المعلومات المتعلقة بسياسات الشباب واستراتيجياتهم</w:t>
      </w:r>
      <w:r w:rsidRPr="00774C9E">
        <w:rPr>
          <w:rFonts w:ascii="Simplified Arabic" w:hAnsi="Simplified Arabic" w:cs="Simplified Arabic"/>
        </w:rPr>
        <w:t>.</w:t>
      </w:r>
      <w:sdt>
        <w:sdtPr>
          <w:rPr>
            <w:rFonts w:ascii="Simplified Arabic" w:hAnsi="Simplified Arabic" w:cs="Simplified Arabic"/>
            <w:rtl/>
          </w:rPr>
          <w:id w:val="-431201151"/>
          <w:citation/>
        </w:sdtPr>
        <w:sdtEndPr/>
        <w:sdtContent>
          <w:r w:rsidRPr="00774C9E">
            <w:rPr>
              <w:rFonts w:ascii="Simplified Arabic" w:hAnsi="Simplified Arabic" w:cs="Simplified Arabic"/>
              <w:rtl/>
            </w:rPr>
            <w:fldChar w:fldCharType="begin"/>
          </w:r>
          <w:r w:rsidRPr="00774C9E">
            <w:rPr>
              <w:rFonts w:ascii="Simplified Arabic" w:hAnsi="Simplified Arabic" w:cs="Simplified Arabic"/>
              <w:rtl/>
              <w:lang w:bidi="ar-EG"/>
            </w:rPr>
            <w:instrText xml:space="preserve"> </w:instrText>
          </w:r>
          <w:r w:rsidRPr="00774C9E">
            <w:rPr>
              <w:rFonts w:ascii="Simplified Arabic" w:hAnsi="Simplified Arabic" w:cs="Simplified Arabic"/>
              <w:lang w:bidi="ar-EG"/>
            </w:rPr>
            <w:instrText>CITATION</w:instrText>
          </w:r>
          <w:r w:rsidRPr="00774C9E">
            <w:rPr>
              <w:rFonts w:ascii="Simplified Arabic" w:hAnsi="Simplified Arabic" w:cs="Simplified Arabic"/>
              <w:rtl/>
              <w:lang w:bidi="ar-EG"/>
            </w:rPr>
            <w:instrText xml:space="preserve"> الي23 \</w:instrText>
          </w:r>
          <w:r w:rsidRPr="00774C9E">
            <w:rPr>
              <w:rFonts w:ascii="Simplified Arabic" w:hAnsi="Simplified Arabic" w:cs="Simplified Arabic"/>
              <w:lang w:bidi="ar-EG"/>
            </w:rPr>
            <w:instrText>l 3073</w:instrText>
          </w:r>
          <w:r w:rsidRPr="00774C9E">
            <w:rPr>
              <w:rFonts w:ascii="Simplified Arabic" w:hAnsi="Simplified Arabic" w:cs="Simplified Arabic"/>
              <w:rtl/>
              <w:lang w:bidi="ar-EG"/>
            </w:rPr>
            <w:instrText xml:space="preserve"> </w:instrText>
          </w:r>
          <w:r w:rsidRPr="00774C9E">
            <w:rPr>
              <w:rFonts w:ascii="Simplified Arabic" w:hAnsi="Simplified Arabic" w:cs="Simplified Arabic"/>
              <w:rtl/>
            </w:rPr>
            <w:fldChar w:fldCharType="separate"/>
          </w:r>
          <w:r w:rsidRPr="00774C9E">
            <w:rPr>
              <w:rFonts w:ascii="Simplified Arabic" w:hAnsi="Simplified Arabic" w:cs="Simplified Arabic"/>
              <w:noProof/>
              <w:rtl/>
              <w:lang w:bidi="ar-EG"/>
            </w:rPr>
            <w:t xml:space="preserve"> (اليونيسيف، 2023)</w:t>
          </w:r>
          <w:r w:rsidRPr="00774C9E">
            <w:rPr>
              <w:rFonts w:ascii="Simplified Arabic" w:hAnsi="Simplified Arabic" w:cs="Simplified Arabic"/>
              <w:rtl/>
            </w:rPr>
            <w:fldChar w:fldCharType="end"/>
          </w:r>
        </w:sdtContent>
      </w:sdt>
      <w:r w:rsidRPr="00774C9E">
        <w:rPr>
          <w:rFonts w:ascii="Simplified Arabic" w:hAnsi="Simplified Arabic" w:cs="Simplified Arabic"/>
          <w:sz w:val="28"/>
          <w:szCs w:val="28"/>
          <w:rtl/>
          <w:lang w:bidi="ar-EG"/>
        </w:rPr>
        <w:br w:type="page"/>
      </w:r>
    </w:p>
    <w:p w14:paraId="0DD7C426" w14:textId="6BE7D023" w:rsidR="00CF68B8" w:rsidRPr="00774C9E" w:rsidRDefault="00CF68B8" w:rsidP="007A0788">
      <w:pPr>
        <w:pStyle w:val="Heading1"/>
        <w:bidi/>
        <w:rPr>
          <w:rFonts w:ascii="Simplified Arabic" w:hAnsi="Simplified Arabic" w:cs="Simplified Arabic"/>
          <w:b/>
          <w:bCs/>
          <w:color w:val="auto"/>
          <w:sz w:val="24"/>
          <w:szCs w:val="24"/>
        </w:rPr>
      </w:pPr>
      <w:bookmarkStart w:id="30" w:name="_Toc229291803"/>
      <w:r w:rsidRPr="00774C9E">
        <w:rPr>
          <w:rFonts w:ascii="Simplified Arabic" w:hAnsi="Simplified Arabic" w:cs="Simplified Arabic"/>
          <w:b/>
          <w:bCs/>
          <w:color w:val="auto"/>
          <w:sz w:val="24"/>
          <w:szCs w:val="24"/>
          <w:rtl/>
        </w:rPr>
        <w:lastRenderedPageBreak/>
        <w:t>المبادرات والبرامج الوطنية لتمكين الشباب</w:t>
      </w:r>
      <w:bookmarkEnd w:id="30"/>
    </w:p>
    <w:p w14:paraId="5EDD3A86" w14:textId="77777777" w:rsidR="008C7F27" w:rsidRPr="00CE7543" w:rsidRDefault="008C7F27" w:rsidP="00025F7A">
      <w:pPr>
        <w:bidi/>
        <w:spacing w:after="0" w:line="240" w:lineRule="auto"/>
        <w:contextualSpacing/>
        <w:outlineLvl w:val="0"/>
        <w:rPr>
          <w:rFonts w:ascii="Simplified Arabic" w:hAnsi="Simplified Arabic" w:cs="Simplified Arabic"/>
          <w:b/>
          <w:bCs/>
          <w:sz w:val="24"/>
          <w:szCs w:val="24"/>
        </w:rPr>
      </w:pPr>
      <w:bookmarkStart w:id="31" w:name="_Toc229291804"/>
      <w:r w:rsidRPr="00CE7543">
        <w:rPr>
          <w:rFonts w:ascii="Simplified Arabic" w:hAnsi="Simplified Arabic" w:cs="Simplified Arabic"/>
          <w:b/>
          <w:bCs/>
          <w:sz w:val="24"/>
          <w:szCs w:val="24"/>
          <w:rtl/>
        </w:rPr>
        <w:t>منتدى شباب العالم.</w:t>
      </w:r>
      <w:bookmarkEnd w:id="31"/>
    </w:p>
    <w:p w14:paraId="681AFD4B" w14:textId="77777777" w:rsidR="008C7F27" w:rsidRPr="00774C9E" w:rsidRDefault="008C7F27" w:rsidP="00774C9E">
      <w:pPr>
        <w:bidi/>
        <w:spacing w:after="0" w:line="240" w:lineRule="auto"/>
        <w:contextualSpacing/>
        <w:jc w:val="lowKashida"/>
        <w:rPr>
          <w:rFonts w:ascii="Simplified Arabic" w:hAnsi="Simplified Arabic" w:cs="Simplified Arabic"/>
        </w:rPr>
      </w:pPr>
      <w:r w:rsidRPr="00774C9E">
        <w:rPr>
          <w:rFonts w:ascii="Simplified Arabic" w:hAnsi="Simplified Arabic" w:cs="Simplified Arabic"/>
          <w:rtl/>
        </w:rPr>
        <w:t>تشير الموقع الرسمي لمنتدى شباب العالم (</w:t>
      </w:r>
      <w:r w:rsidRPr="00774C9E">
        <w:rPr>
          <w:rFonts w:ascii="Simplified Arabic" w:hAnsi="Simplified Arabic" w:cs="Simplified Arabic"/>
        </w:rPr>
        <w:t xml:space="preserve">World Youth Forum - </w:t>
      </w:r>
      <w:proofErr w:type="gramStart"/>
      <w:r w:rsidRPr="00774C9E">
        <w:rPr>
          <w:rFonts w:ascii="Simplified Arabic" w:hAnsi="Simplified Arabic" w:cs="Simplified Arabic"/>
        </w:rPr>
        <w:t>WYF</w:t>
      </w:r>
      <w:r w:rsidRPr="00774C9E">
        <w:rPr>
          <w:rFonts w:ascii="Simplified Arabic" w:hAnsi="Simplified Arabic" w:cs="Simplified Arabic"/>
          <w:rtl/>
        </w:rPr>
        <w:t>)ويصف</w:t>
      </w:r>
      <w:proofErr w:type="gramEnd"/>
      <w:r w:rsidRPr="00774C9E">
        <w:rPr>
          <w:rFonts w:ascii="Simplified Arabic" w:hAnsi="Simplified Arabic" w:cs="Simplified Arabic"/>
          <w:rtl/>
        </w:rPr>
        <w:t xml:space="preserve"> المنتدى بكونه مبادرة رئاسية رائدة ومكملة للبرنامج الرئاسي للقيادة (</w:t>
      </w:r>
      <w:r w:rsidRPr="00774C9E">
        <w:rPr>
          <w:rFonts w:ascii="Simplified Arabic" w:hAnsi="Simplified Arabic" w:cs="Simplified Arabic"/>
        </w:rPr>
        <w:t>PLP</w:t>
      </w:r>
      <w:r w:rsidRPr="00774C9E">
        <w:rPr>
          <w:rFonts w:ascii="Simplified Arabic" w:hAnsi="Simplified Arabic" w:cs="Simplified Arabic"/>
          <w:rtl/>
        </w:rPr>
        <w:t>)، ويمثل الواجهة الدولية لجهود مصر في تمكين الشباب.. هو بمثابة منصة دولية حوارية أطلقتها جمهورية مصرية في عام 2017، بناءً على توصية من المشاركين في البرنامج الرئاسي لتأهيل الشباب للقيادة (</w:t>
      </w:r>
      <w:r w:rsidRPr="00774C9E">
        <w:rPr>
          <w:rFonts w:ascii="Simplified Arabic" w:hAnsi="Simplified Arabic" w:cs="Simplified Arabic"/>
        </w:rPr>
        <w:t>PLP</w:t>
      </w:r>
      <w:r w:rsidRPr="00774C9E">
        <w:rPr>
          <w:rFonts w:ascii="Simplified Arabic" w:hAnsi="Simplified Arabic" w:cs="Simplified Arabic"/>
          <w:rtl/>
        </w:rPr>
        <w:t>). جاءت فكرة المنتدى استجابةً لرغبة الشباب في وجود منصة عالمية يعبرون فيها عن آرائهم، ويتبادلون الخبرات، ويقدمون رؤيتهم لحل القضايا العالمية الملحة. يُعد المنتدى بمثابة تجسيد لسياسة الدولة المصرية القائمة على الانفتاح على العالم وتمكين الشباب كشريك أساسي في صناعة المستقبل، ويهدف المنتدى إلى تحقيق مجموعة من الأهداف الاستراتيجية:</w:t>
      </w:r>
    </w:p>
    <w:p w14:paraId="6E74258C" w14:textId="77777777" w:rsidR="008C7F27" w:rsidRPr="00774C9E" w:rsidRDefault="008C7F27" w:rsidP="007A7230">
      <w:pPr>
        <w:pStyle w:val="ListParagraph"/>
        <w:numPr>
          <w:ilvl w:val="0"/>
          <w:numId w:val="26"/>
        </w:numPr>
        <w:bidi/>
        <w:spacing w:after="0" w:line="240" w:lineRule="auto"/>
        <w:rPr>
          <w:rFonts w:ascii="Simplified Arabic" w:hAnsi="Simplified Arabic" w:cs="Simplified Arabic"/>
        </w:rPr>
      </w:pPr>
      <w:r w:rsidRPr="00774C9E">
        <w:rPr>
          <w:rFonts w:ascii="Simplified Arabic" w:hAnsi="Simplified Arabic" w:cs="Simplified Arabic"/>
          <w:rtl/>
        </w:rPr>
        <w:t>إرسال رسالة سلام وتنمية من الشباب إلى العالم: تقديم صورة إيجابية عن شباب الشرق الأوسط كقوة بناءة لا عنف.</w:t>
      </w:r>
    </w:p>
    <w:p w14:paraId="78D15CFF" w14:textId="4B84E03A" w:rsidR="008C7F27" w:rsidRPr="00774C9E" w:rsidRDefault="008C7F27" w:rsidP="007A7230">
      <w:pPr>
        <w:pStyle w:val="ListParagraph"/>
        <w:numPr>
          <w:ilvl w:val="0"/>
          <w:numId w:val="26"/>
        </w:numPr>
        <w:bidi/>
        <w:spacing w:after="0" w:line="240" w:lineRule="auto"/>
        <w:rPr>
          <w:rFonts w:ascii="Simplified Arabic" w:hAnsi="Simplified Arabic" w:cs="Simplified Arabic"/>
        </w:rPr>
      </w:pPr>
      <w:r w:rsidRPr="00774C9E">
        <w:rPr>
          <w:rFonts w:ascii="Simplified Arabic" w:hAnsi="Simplified Arabic" w:cs="Simplified Arabic"/>
          <w:rtl/>
        </w:rPr>
        <w:t xml:space="preserve">تمكين الشباب </w:t>
      </w:r>
      <w:r w:rsidRPr="00774C9E">
        <w:rPr>
          <w:rFonts w:ascii="Simplified Arabic" w:hAnsi="Simplified Arabic" w:cs="Simplified Arabic"/>
        </w:rPr>
        <w:t>globally</w:t>
      </w:r>
      <w:r w:rsidRPr="00774C9E">
        <w:rPr>
          <w:rFonts w:ascii="Simplified Arabic" w:hAnsi="Simplified Arabic" w:cs="Simplified Arabic"/>
          <w:rtl/>
        </w:rPr>
        <w:t>: من مختلف الجنسيات فرصة للحوار مع القادة وصناع القرار على المستوى العالمي.</w:t>
      </w:r>
    </w:p>
    <w:p w14:paraId="12E9ADA2" w14:textId="77777777" w:rsidR="008C7F27" w:rsidRPr="00774C9E" w:rsidRDefault="008C7F27" w:rsidP="007A7230">
      <w:pPr>
        <w:pStyle w:val="ListParagraph"/>
        <w:numPr>
          <w:ilvl w:val="0"/>
          <w:numId w:val="26"/>
        </w:numPr>
        <w:bidi/>
        <w:spacing w:after="0" w:line="240" w:lineRule="auto"/>
        <w:rPr>
          <w:rFonts w:ascii="Simplified Arabic" w:hAnsi="Simplified Arabic" w:cs="Simplified Arabic"/>
        </w:rPr>
      </w:pPr>
      <w:r w:rsidRPr="00774C9E">
        <w:rPr>
          <w:rFonts w:ascii="Simplified Arabic" w:hAnsi="Simplified Arabic" w:cs="Simplified Arabic"/>
          <w:rtl/>
        </w:rPr>
        <w:t>تبادل الخبرات والثقافات: خلق جسر للحوار بين الحضارات وتعزيز التفاهم المتبادل من خلال التفاعل المباشر.</w:t>
      </w:r>
    </w:p>
    <w:p w14:paraId="29B6D13B" w14:textId="7EA02C13" w:rsidR="008C7F27" w:rsidRPr="00774C9E" w:rsidRDefault="008C7F27" w:rsidP="007A7230">
      <w:pPr>
        <w:pStyle w:val="ListParagraph"/>
        <w:numPr>
          <w:ilvl w:val="0"/>
          <w:numId w:val="26"/>
        </w:numPr>
        <w:bidi/>
        <w:spacing w:after="0" w:line="240" w:lineRule="auto"/>
        <w:rPr>
          <w:rFonts w:ascii="Simplified Arabic" w:hAnsi="Simplified Arabic" w:cs="Simplified Arabic"/>
        </w:rPr>
      </w:pPr>
      <w:r w:rsidRPr="00774C9E">
        <w:rPr>
          <w:rFonts w:ascii="Simplified Arabic" w:hAnsi="Simplified Arabic" w:cs="Simplified Arabic"/>
          <w:rtl/>
        </w:rPr>
        <w:t>تحويل الأفكار إلى مبادرات: منصة لإطلاق مبادرات عملية وحلول مبتكرة للتحديات العالمية.</w:t>
      </w:r>
    </w:p>
    <w:p w14:paraId="658592CE" w14:textId="77777777" w:rsidR="008C7F27" w:rsidRPr="00774C9E" w:rsidRDefault="008C7F27" w:rsidP="007A7230">
      <w:pPr>
        <w:pStyle w:val="ListParagraph"/>
        <w:numPr>
          <w:ilvl w:val="0"/>
          <w:numId w:val="26"/>
        </w:numPr>
        <w:bidi/>
        <w:spacing w:after="0" w:line="240" w:lineRule="auto"/>
        <w:rPr>
          <w:rFonts w:ascii="Simplified Arabic" w:hAnsi="Simplified Arabic" w:cs="Simplified Arabic"/>
        </w:rPr>
      </w:pPr>
      <w:r w:rsidRPr="00774C9E">
        <w:rPr>
          <w:rFonts w:ascii="Simplified Arabic" w:hAnsi="Simplified Arabic" w:cs="Simplified Arabic"/>
          <w:rtl/>
        </w:rPr>
        <w:t>دعم رؤية مصر 2030: تعزيز مكانة مصر كملتقى للشباب العالمي ومركز للفكر والقيادة في المنطقة.</w:t>
      </w:r>
    </w:p>
    <w:p w14:paraId="505DE8E3" w14:textId="77777777" w:rsidR="008C7F27" w:rsidRPr="00774C9E" w:rsidRDefault="008C7F27" w:rsidP="00774C9E">
      <w:pPr>
        <w:bidi/>
        <w:spacing w:after="0" w:line="240" w:lineRule="auto"/>
        <w:contextualSpacing/>
        <w:rPr>
          <w:rFonts w:ascii="Simplified Arabic" w:hAnsi="Simplified Arabic" w:cs="Simplified Arabic"/>
        </w:rPr>
      </w:pPr>
      <w:r w:rsidRPr="00774C9E">
        <w:rPr>
          <w:rFonts w:ascii="Simplified Arabic" w:hAnsi="Simplified Arabic" w:cs="Simplified Arabic"/>
          <w:rtl/>
        </w:rPr>
        <w:t>ويتسم المنتدى بتنوع أنشطته لتشمل أكثر من مجرد مؤتمر سنوي:</w:t>
      </w:r>
    </w:p>
    <w:p w14:paraId="3DBC3690" w14:textId="439AF2ED" w:rsidR="008C7F27" w:rsidRPr="00774C9E" w:rsidRDefault="008C7F27" w:rsidP="007A7230">
      <w:pPr>
        <w:pStyle w:val="ListParagraph"/>
        <w:numPr>
          <w:ilvl w:val="0"/>
          <w:numId w:val="27"/>
        </w:numPr>
        <w:bidi/>
        <w:spacing w:after="0" w:line="240" w:lineRule="auto"/>
        <w:rPr>
          <w:rFonts w:ascii="Simplified Arabic" w:hAnsi="Simplified Arabic" w:cs="Simplified Arabic"/>
        </w:rPr>
      </w:pPr>
      <w:r w:rsidRPr="00774C9E">
        <w:rPr>
          <w:rFonts w:ascii="Simplified Arabic" w:hAnsi="Simplified Arabic" w:cs="Simplified Arabic"/>
          <w:rtl/>
        </w:rPr>
        <w:t>الحدث السنوي الرئيسي: في مدينة شرم الشيخ، ويستمر لعدة أيام. يتضمن جلسات حوارية مع قادة دوليين ورؤساء دول، وورش عمل متخصصة، ونقاشات مفتوحة تغطي ثلاثة محاور رئيسية: السلام، والتنمية، والإبداع.</w:t>
      </w:r>
    </w:p>
    <w:p w14:paraId="788613F1" w14:textId="322A451E" w:rsidR="008C7F27" w:rsidRPr="00774C9E" w:rsidRDefault="008C7F27" w:rsidP="007A7230">
      <w:pPr>
        <w:pStyle w:val="ListParagraph"/>
        <w:numPr>
          <w:ilvl w:val="0"/>
          <w:numId w:val="27"/>
        </w:numPr>
        <w:bidi/>
        <w:spacing w:after="0" w:line="240" w:lineRule="auto"/>
        <w:rPr>
          <w:rFonts w:ascii="Simplified Arabic" w:hAnsi="Simplified Arabic" w:cs="Simplified Arabic"/>
        </w:rPr>
      </w:pPr>
      <w:r w:rsidRPr="00774C9E">
        <w:rPr>
          <w:rFonts w:ascii="Simplified Arabic" w:hAnsi="Simplified Arabic" w:cs="Simplified Arabic"/>
          <w:rtl/>
        </w:rPr>
        <w:t xml:space="preserve">الأنشطة المصاحبة والتحضيرية: </w:t>
      </w:r>
      <w:proofErr w:type="gramStart"/>
      <w:r w:rsidR="00C31941" w:rsidRPr="00774C9E">
        <w:rPr>
          <w:rFonts w:ascii="Simplified Arabic" w:hAnsi="Simplified Arabic" w:cs="Simplified Arabic" w:hint="cs"/>
          <w:rtl/>
        </w:rPr>
        <w:t>و</w:t>
      </w:r>
      <w:r w:rsidRPr="00774C9E">
        <w:rPr>
          <w:rFonts w:ascii="Simplified Arabic" w:hAnsi="Simplified Arabic" w:cs="Simplified Arabic"/>
          <w:rtl/>
        </w:rPr>
        <w:t xml:space="preserve"> تنظيم</w:t>
      </w:r>
      <w:proofErr w:type="gramEnd"/>
      <w:r w:rsidRPr="00774C9E">
        <w:rPr>
          <w:rFonts w:ascii="Simplified Arabic" w:hAnsi="Simplified Arabic" w:cs="Simplified Arabic"/>
          <w:rtl/>
        </w:rPr>
        <w:t xml:space="preserve"> سلسلة من الفعاليات المصاحبة في مختلف محافظات مصر، مثل:</w:t>
      </w:r>
    </w:p>
    <w:p w14:paraId="4AB7F864" w14:textId="77777777" w:rsidR="008C7F27" w:rsidRPr="00774C9E" w:rsidRDefault="008C7F27" w:rsidP="007A7230">
      <w:pPr>
        <w:pStyle w:val="ListParagraph"/>
        <w:numPr>
          <w:ilvl w:val="0"/>
          <w:numId w:val="28"/>
        </w:numPr>
        <w:bidi/>
        <w:spacing w:after="0" w:line="240" w:lineRule="auto"/>
        <w:rPr>
          <w:rFonts w:ascii="Simplified Arabic" w:hAnsi="Simplified Arabic" w:cs="Simplified Arabic"/>
        </w:rPr>
      </w:pPr>
      <w:r w:rsidRPr="00774C9E">
        <w:rPr>
          <w:rFonts w:ascii="Simplified Arabic" w:hAnsi="Simplified Arabic" w:cs="Simplified Arabic"/>
          <w:rtl/>
        </w:rPr>
        <w:t>مؤتمر محاكاة الأمم المتحدة (</w:t>
      </w:r>
      <w:r w:rsidRPr="00774C9E">
        <w:rPr>
          <w:rFonts w:ascii="Simplified Arabic" w:hAnsi="Simplified Arabic" w:cs="Simplified Arabic"/>
        </w:rPr>
        <w:t>WYF-MUN</w:t>
      </w:r>
      <w:r w:rsidRPr="00774C9E">
        <w:rPr>
          <w:rFonts w:ascii="Simplified Arabic" w:hAnsi="Simplified Arabic" w:cs="Simplified Arabic"/>
          <w:rtl/>
        </w:rPr>
        <w:t>): حيث يمثل الشباب دول العالم لمناقشة قضايا سياسية واقتصادية.</w:t>
      </w:r>
    </w:p>
    <w:p w14:paraId="0EC0E747" w14:textId="77777777" w:rsidR="008C7F27" w:rsidRPr="00774C9E" w:rsidRDefault="008C7F27" w:rsidP="007A7230">
      <w:pPr>
        <w:pStyle w:val="ListParagraph"/>
        <w:numPr>
          <w:ilvl w:val="0"/>
          <w:numId w:val="28"/>
        </w:numPr>
        <w:bidi/>
        <w:spacing w:after="0" w:line="240" w:lineRule="auto"/>
        <w:rPr>
          <w:rFonts w:ascii="Simplified Arabic" w:hAnsi="Simplified Arabic" w:cs="Simplified Arabic"/>
        </w:rPr>
      </w:pPr>
      <w:r w:rsidRPr="00774C9E">
        <w:rPr>
          <w:rFonts w:ascii="Simplified Arabic" w:hAnsi="Simplified Arabic" w:cs="Simplified Arabic"/>
          <w:rtl/>
        </w:rPr>
        <w:t>مؤتمر محاكاة الاتحاد الأفريقي (</w:t>
      </w:r>
      <w:r w:rsidRPr="00774C9E">
        <w:rPr>
          <w:rFonts w:ascii="Simplified Arabic" w:hAnsi="Simplified Arabic" w:cs="Simplified Arabic"/>
        </w:rPr>
        <w:t>WYF-AU</w:t>
      </w:r>
      <w:r w:rsidRPr="00774C9E">
        <w:rPr>
          <w:rFonts w:ascii="Simplified Arabic" w:hAnsi="Simplified Arabic" w:cs="Simplified Arabic"/>
          <w:rtl/>
        </w:rPr>
        <w:t>): يركز على القضايا الأفريقية.</w:t>
      </w:r>
    </w:p>
    <w:p w14:paraId="19754532" w14:textId="77777777" w:rsidR="008C7F27" w:rsidRPr="00774C9E" w:rsidRDefault="008C7F27" w:rsidP="007A7230">
      <w:pPr>
        <w:pStyle w:val="ListParagraph"/>
        <w:numPr>
          <w:ilvl w:val="0"/>
          <w:numId w:val="28"/>
        </w:numPr>
        <w:bidi/>
        <w:spacing w:after="0" w:line="240" w:lineRule="auto"/>
        <w:rPr>
          <w:rFonts w:ascii="Simplified Arabic" w:hAnsi="Simplified Arabic" w:cs="Simplified Arabic"/>
        </w:rPr>
      </w:pPr>
      <w:r w:rsidRPr="00774C9E">
        <w:rPr>
          <w:rFonts w:ascii="Simplified Arabic" w:hAnsi="Simplified Arabic" w:cs="Simplified Arabic"/>
          <w:rtl/>
        </w:rPr>
        <w:t>فعاليات "حوار مع المسؤولين": تتيح للشباب لقاء مسؤولين حكوميين مصريين لمناقشة قضايا محلية.</w:t>
      </w:r>
    </w:p>
    <w:p w14:paraId="7C07A7C8" w14:textId="49AD463B" w:rsidR="008C7F27" w:rsidRPr="00774C9E" w:rsidRDefault="008C7F27" w:rsidP="00774C9E">
      <w:pPr>
        <w:bidi/>
        <w:spacing w:after="0" w:line="240" w:lineRule="auto"/>
        <w:contextualSpacing/>
        <w:rPr>
          <w:rFonts w:ascii="Simplified Arabic" w:hAnsi="Simplified Arabic" w:cs="Simplified Arabic"/>
        </w:rPr>
      </w:pPr>
      <w:r w:rsidRPr="00774C9E">
        <w:rPr>
          <w:rFonts w:ascii="Simplified Arabic" w:hAnsi="Simplified Arabic" w:cs="Simplified Arabic"/>
          <w:rtl/>
        </w:rPr>
        <w:t>3.  الجلسات التفاعلية: تشمل "حوار مع..." (</w:t>
      </w:r>
      <w:r w:rsidRPr="00774C9E">
        <w:rPr>
          <w:rFonts w:ascii="Simplified Arabic" w:hAnsi="Simplified Arabic" w:cs="Simplified Arabic"/>
        </w:rPr>
        <w:t>Dialogue with</w:t>
      </w:r>
      <w:r w:rsidRPr="00774C9E">
        <w:rPr>
          <w:rFonts w:ascii="Simplified Arabic" w:hAnsi="Simplified Arabic" w:cs="Simplified Arabic"/>
          <w:rtl/>
        </w:rPr>
        <w:t>...) الشباب في جلسات مفتوحة مع شخصيات عامة بارزة، و"ورش عمل" (</w:t>
      </w:r>
      <w:r w:rsidRPr="00774C9E">
        <w:rPr>
          <w:rFonts w:ascii="Simplified Arabic" w:hAnsi="Simplified Arabic" w:cs="Simplified Arabic"/>
        </w:rPr>
        <w:t>Workshops</w:t>
      </w:r>
      <w:r w:rsidRPr="00774C9E">
        <w:rPr>
          <w:rFonts w:ascii="Simplified Arabic" w:hAnsi="Simplified Arabic" w:cs="Simplified Arabic"/>
          <w:rtl/>
        </w:rPr>
        <w:t>) لتطوير المهارات العملية.</w:t>
      </w:r>
      <w:r w:rsidR="00774C9E">
        <w:rPr>
          <w:rFonts w:ascii="Simplified Arabic" w:hAnsi="Simplified Arabic" w:cs="Simplified Arabic" w:hint="cs"/>
          <w:rtl/>
        </w:rPr>
        <w:t xml:space="preserve"> </w:t>
      </w:r>
      <w:r w:rsidRPr="00774C9E">
        <w:rPr>
          <w:rFonts w:ascii="Simplified Arabic" w:hAnsi="Simplified Arabic" w:cs="Simplified Arabic"/>
          <w:rtl/>
        </w:rPr>
        <w:t>وأثمر المنتدى عن مبادرات وتوصيات حقيقية تم تبنيها على المستوى الدولي والإقليمي:</w:t>
      </w:r>
    </w:p>
    <w:p w14:paraId="4CBCA6DB" w14:textId="77777777" w:rsidR="008C7F27" w:rsidRPr="00774C9E" w:rsidRDefault="008C7F27" w:rsidP="007A7230">
      <w:pPr>
        <w:pStyle w:val="ListParagraph"/>
        <w:numPr>
          <w:ilvl w:val="0"/>
          <w:numId w:val="29"/>
        </w:numPr>
        <w:bidi/>
        <w:spacing w:after="0" w:line="240" w:lineRule="auto"/>
        <w:rPr>
          <w:rFonts w:ascii="Simplified Arabic" w:hAnsi="Simplified Arabic" w:cs="Simplified Arabic"/>
        </w:rPr>
      </w:pPr>
      <w:r w:rsidRPr="00774C9E">
        <w:rPr>
          <w:rFonts w:ascii="Simplified Arabic" w:hAnsi="Simplified Arabic" w:cs="Simplified Arabic"/>
          <w:rtl/>
        </w:rPr>
        <w:t>اعتماد الأمم المتحدة: في ديسمبر 2018، اعتمدت الجمعية العامة للأمم المتحدة قرارًا بتخصيص يومين (12-13 ديسمبر) كـ "أيام منتدى شباب العالم"، مما يمنحه شرعية دولية ويعترف به كمنصة عالمية معتمدة.</w:t>
      </w:r>
    </w:p>
    <w:p w14:paraId="7C59FB7E" w14:textId="77777777" w:rsidR="008C7F27" w:rsidRPr="00774C9E" w:rsidRDefault="008C7F27" w:rsidP="007A7230">
      <w:pPr>
        <w:pStyle w:val="ListParagraph"/>
        <w:numPr>
          <w:ilvl w:val="0"/>
          <w:numId w:val="29"/>
        </w:numPr>
        <w:bidi/>
        <w:spacing w:after="0" w:line="240" w:lineRule="auto"/>
        <w:rPr>
          <w:rFonts w:ascii="Simplified Arabic" w:hAnsi="Simplified Arabic" w:cs="Simplified Arabic"/>
        </w:rPr>
      </w:pPr>
      <w:r w:rsidRPr="00774C9E">
        <w:rPr>
          <w:rFonts w:ascii="Simplified Arabic" w:hAnsi="Simplified Arabic" w:cs="Simplified Arabic"/>
          <w:rtl/>
        </w:rPr>
        <w:t>مبادرة "شباب شرم الشيخ من أجل السلام": أُطلقت لتدريب شباب العالم على ثقافة السلام ونبذ العنف والتطرف.</w:t>
      </w:r>
    </w:p>
    <w:p w14:paraId="23120C1C" w14:textId="77777777" w:rsidR="008C7F27" w:rsidRPr="00774C9E" w:rsidRDefault="008C7F27" w:rsidP="007A7230">
      <w:pPr>
        <w:pStyle w:val="ListParagraph"/>
        <w:numPr>
          <w:ilvl w:val="0"/>
          <w:numId w:val="29"/>
        </w:numPr>
        <w:bidi/>
        <w:spacing w:after="0" w:line="240" w:lineRule="auto"/>
        <w:rPr>
          <w:rFonts w:ascii="Simplified Arabic" w:hAnsi="Simplified Arabic" w:cs="Simplified Arabic"/>
        </w:rPr>
      </w:pPr>
      <w:r w:rsidRPr="00774C9E">
        <w:rPr>
          <w:rFonts w:ascii="Simplified Arabic" w:hAnsi="Simplified Arabic" w:cs="Simplified Arabic"/>
          <w:rtl/>
        </w:rPr>
        <w:t>"المكتب الإقليمي للشباب الأفارقة": أُعلن عن تأسيسه في شرم الشيخ ليكون مركزًا لتنسيق جهود الشباب الأفارقة وتنفيذ مبادراتهم.</w:t>
      </w:r>
    </w:p>
    <w:p w14:paraId="0667410D" w14:textId="77777777" w:rsidR="008C7F27" w:rsidRPr="00774C9E" w:rsidRDefault="008C7F27" w:rsidP="007A7230">
      <w:pPr>
        <w:pStyle w:val="ListParagraph"/>
        <w:numPr>
          <w:ilvl w:val="0"/>
          <w:numId w:val="29"/>
        </w:numPr>
        <w:bidi/>
        <w:spacing w:after="0" w:line="240" w:lineRule="auto"/>
        <w:rPr>
          <w:rFonts w:ascii="Simplified Arabic" w:hAnsi="Simplified Arabic" w:cs="Simplified Arabic"/>
        </w:rPr>
      </w:pPr>
      <w:r w:rsidRPr="00774C9E">
        <w:rPr>
          <w:rFonts w:ascii="Simplified Arabic" w:hAnsi="Simplified Arabic" w:cs="Simplified Arabic"/>
          <w:rtl/>
        </w:rPr>
        <w:t>"معاهدة شباب العالم من أجل السلام": وثيقة وقعها آلاف الشباب من مختلف دول العالم، تلتزم بنشر قيم السلام والتسامح.</w:t>
      </w:r>
    </w:p>
    <w:p w14:paraId="42375003" w14:textId="77777777" w:rsidR="008C7F27" w:rsidRPr="00774C9E" w:rsidRDefault="008C7F27" w:rsidP="007A7230">
      <w:pPr>
        <w:pStyle w:val="ListParagraph"/>
        <w:numPr>
          <w:ilvl w:val="0"/>
          <w:numId w:val="29"/>
        </w:numPr>
        <w:bidi/>
        <w:spacing w:after="0" w:line="240" w:lineRule="auto"/>
        <w:rPr>
          <w:rFonts w:ascii="Simplified Arabic" w:hAnsi="Simplified Arabic" w:cs="Simplified Arabic"/>
        </w:rPr>
      </w:pPr>
      <w:r w:rsidRPr="00774C9E">
        <w:rPr>
          <w:rFonts w:ascii="Simplified Arabic" w:hAnsi="Simplified Arabic" w:cs="Simplified Arabic"/>
          <w:rtl/>
        </w:rPr>
        <w:t>دعم رواد الأعمال: يوفر المنتدى فرصًا للمشاريع الناشئة الفائزة في مسابقاته للحصول على تمويل ودعم فني.</w:t>
      </w:r>
    </w:p>
    <w:p w14:paraId="28B4C1AB" w14:textId="77777777" w:rsidR="007F5E16" w:rsidRPr="00522131" w:rsidRDefault="007F5E16" w:rsidP="00025F7A">
      <w:pPr>
        <w:pStyle w:val="Heading1"/>
        <w:bidi/>
        <w:spacing w:before="0" w:line="240" w:lineRule="auto"/>
        <w:contextualSpacing/>
        <w:rPr>
          <w:rFonts w:ascii="Simplified Arabic" w:hAnsi="Simplified Arabic" w:cs="Simplified Arabic"/>
          <w:b/>
          <w:bCs/>
          <w:color w:val="auto"/>
          <w:sz w:val="28"/>
          <w:szCs w:val="28"/>
          <w:rtl/>
        </w:rPr>
      </w:pPr>
      <w:bookmarkStart w:id="32" w:name="_Toc229291805"/>
      <w:r w:rsidRPr="00522131">
        <w:rPr>
          <w:rFonts w:ascii="Simplified Arabic" w:hAnsi="Simplified Arabic" w:cs="Simplified Arabic"/>
          <w:b/>
          <w:bCs/>
          <w:color w:val="auto"/>
          <w:sz w:val="28"/>
          <w:szCs w:val="28"/>
          <w:rtl/>
        </w:rPr>
        <w:t>الأكاديمية الوطنية للتدريب.</w:t>
      </w:r>
      <w:bookmarkEnd w:id="32"/>
    </w:p>
    <w:p w14:paraId="397690E4" w14:textId="77777777" w:rsidR="007F5E16" w:rsidRPr="00774C9E" w:rsidRDefault="007F5E16" w:rsidP="00774C9E">
      <w:pPr>
        <w:bidi/>
        <w:spacing w:after="0" w:line="240" w:lineRule="auto"/>
        <w:contextualSpacing/>
        <w:jc w:val="lowKashida"/>
        <w:rPr>
          <w:rFonts w:ascii="Simplified Arabic" w:hAnsi="Simplified Arabic" w:cs="Simplified Arabic"/>
        </w:rPr>
      </w:pPr>
      <w:r w:rsidRPr="00774C9E">
        <w:rPr>
          <w:rFonts w:ascii="Simplified Arabic" w:hAnsi="Simplified Arabic" w:cs="Simplified Arabic"/>
          <w:rtl/>
        </w:rPr>
        <w:t>تص القرار رقم 434 لسنة 2017 بإنشاء هيئة اقتصادية تسمى "الأكاديمية الوطنية للتدريب"</w:t>
      </w:r>
      <w:r w:rsidRPr="00774C9E">
        <w:rPr>
          <w:rFonts w:ascii="Simplified Arabic" w:hAnsi="Simplified Arabic" w:cs="Simplified Arabic"/>
        </w:rPr>
        <w:t xml:space="preserve"> (NTA) </w:t>
      </w:r>
      <w:r w:rsidRPr="00774C9E">
        <w:rPr>
          <w:rFonts w:ascii="Simplified Arabic" w:hAnsi="Simplified Arabic" w:cs="Simplified Arabic"/>
          <w:rtl/>
        </w:rPr>
        <w:t xml:space="preserve">هي مؤسسة قومية مصرية، أُنشئت بقرار جمهوري رقم 434 لسنة 2017، لتكون مركزًا معتمدًا عالميًا لبناء وتأهيل القدرات القيادية في مختلف قطاعات الدولة. جاء تأسيسها ضمن إطار استراتيجي أوسع يهدف إلى تحديث المنظومة الإدارية للدولة المصرية، وإعداد جيل جديد من القادة القادرين على تحقيق </w:t>
      </w:r>
      <w:r w:rsidRPr="00774C9E">
        <w:rPr>
          <w:rFonts w:ascii="Simplified Arabic" w:hAnsi="Simplified Arabic" w:cs="Simplified Arabic"/>
          <w:rtl/>
        </w:rPr>
        <w:lastRenderedPageBreak/>
        <w:t>أهداف "رؤية مصر 2030". تُعد الأكاديمية بمثابة أداة استراتيجية للدولة لضمان استدامة الإصلاح وتطبيق سياسات التنمية من خلال تأهيل كوادر بشرية مؤهلة وفعّالة</w:t>
      </w:r>
      <w:r w:rsidRPr="00774C9E">
        <w:rPr>
          <w:rFonts w:ascii="Simplified Arabic" w:hAnsi="Simplified Arabic" w:cs="Simplified Arabic"/>
        </w:rPr>
        <w:t>.</w:t>
      </w:r>
      <w:r w:rsidRPr="00774C9E">
        <w:rPr>
          <w:rFonts w:ascii="Simplified Arabic" w:hAnsi="Simplified Arabic" w:cs="Simplified Arabic"/>
          <w:rtl/>
        </w:rPr>
        <w:t xml:space="preserve"> رئيس الجمهورية. (2017)</w:t>
      </w:r>
    </w:p>
    <w:p w14:paraId="14A15784" w14:textId="77777777" w:rsidR="007F5E16" w:rsidRPr="00774C9E" w:rsidRDefault="007F5E16" w:rsidP="00025F7A">
      <w:pPr>
        <w:bidi/>
        <w:spacing w:after="0" w:line="240" w:lineRule="auto"/>
        <w:contextualSpacing/>
        <w:jc w:val="lowKashida"/>
        <w:rPr>
          <w:rFonts w:ascii="Simplified Arabic" w:hAnsi="Simplified Arabic" w:cs="Simplified Arabic"/>
        </w:rPr>
      </w:pPr>
      <w:r w:rsidRPr="00774C9E">
        <w:rPr>
          <w:rFonts w:ascii="Simplified Arabic" w:hAnsi="Simplified Arabic" w:cs="Simplified Arabic"/>
          <w:rtl/>
        </w:rPr>
        <w:t>تتمحور رؤية الأكاديمية حول أن تصبح المنصة الأولى لتأهيل القيادات الوطنية والمنطقة العربية، بينما تتمثل رسالتها في تقديم برامج تدريبية متطورة ومتكاملة تجمع بين المعرفة النظرية والتطبيق العملي، بالاعتماد على شراكات استراتيجية مع أبرز الجامعات والمراكز الفكرية العالمية (مثل هارفارد وكامبريدج وستانفورد). تهدف الأكاديمية إلى غرس قيادات تحمل الفكر الإيجابي، والقدرة على حل المشكلات، والانتماء الصادق لوطنها</w:t>
      </w:r>
      <w:r w:rsidRPr="00774C9E">
        <w:rPr>
          <w:rFonts w:ascii="Simplified Arabic" w:hAnsi="Simplified Arabic" w:cs="Simplified Arabic"/>
        </w:rPr>
        <w:t>.</w:t>
      </w:r>
    </w:p>
    <w:p w14:paraId="0CA730E2" w14:textId="77777777" w:rsidR="007F5E16" w:rsidRPr="00774C9E" w:rsidRDefault="007F5E16" w:rsidP="00025F7A">
      <w:pPr>
        <w:bidi/>
        <w:spacing w:after="0" w:line="240" w:lineRule="auto"/>
        <w:contextualSpacing/>
        <w:rPr>
          <w:rFonts w:ascii="Simplified Arabic" w:hAnsi="Simplified Arabic" w:cs="Simplified Arabic"/>
        </w:rPr>
      </w:pPr>
      <w:r w:rsidRPr="00774C9E">
        <w:rPr>
          <w:rFonts w:ascii="Simplified Arabic" w:hAnsi="Simplified Arabic" w:cs="Simplified Arabic"/>
          <w:rtl/>
        </w:rPr>
        <w:t>في قلب استراتيجية تمكين الشباب، تحتل الأكاديمية الوطنية للتدريب مكانة المنفذ الرئيسي والذراع التنفيذي للبرنامج الرئاسي لتأهيل الشباب للقيادة</w:t>
      </w:r>
      <w:r w:rsidRPr="00774C9E">
        <w:rPr>
          <w:rFonts w:ascii="Simplified Arabic" w:hAnsi="Simplified Arabic" w:cs="Simplified Arabic"/>
        </w:rPr>
        <w:t xml:space="preserve"> (PLP). </w:t>
      </w:r>
      <w:r w:rsidRPr="00774C9E">
        <w:rPr>
          <w:rFonts w:ascii="Simplified Arabic" w:hAnsi="Simplified Arabic" w:cs="Simplified Arabic"/>
          <w:rtl/>
        </w:rPr>
        <w:t>فالأكاديمية هي المسؤولة عن كافة مراحل البرنامج، بدءًا من</w:t>
      </w:r>
      <w:r w:rsidRPr="00774C9E">
        <w:rPr>
          <w:rFonts w:ascii="Simplified Arabic" w:hAnsi="Simplified Arabic" w:cs="Simplified Arabic"/>
        </w:rPr>
        <w:t>:</w:t>
      </w:r>
    </w:p>
    <w:p w14:paraId="050AFDFC" w14:textId="77777777" w:rsidR="007F5E16" w:rsidRPr="00774C9E" w:rsidRDefault="007F5E16" w:rsidP="007A7230">
      <w:pPr>
        <w:pStyle w:val="ListParagraph"/>
        <w:numPr>
          <w:ilvl w:val="0"/>
          <w:numId w:val="19"/>
        </w:numPr>
        <w:bidi/>
        <w:spacing w:after="0" w:line="240" w:lineRule="auto"/>
        <w:rPr>
          <w:rFonts w:ascii="Simplified Arabic" w:hAnsi="Simplified Arabic" w:cs="Simplified Arabic"/>
        </w:rPr>
      </w:pPr>
      <w:r w:rsidRPr="00774C9E">
        <w:rPr>
          <w:rFonts w:ascii="Simplified Arabic" w:hAnsi="Simplified Arabic" w:cs="Simplified Arabic"/>
          <w:rtl/>
        </w:rPr>
        <w:t>التخطيط والتصميم: تصميم المناهج والبرامج الدراسية التي تلبي متطلبات القيادة الحكومية الحديثة، وتتوافق مع أولويات الدولة التنموية</w:t>
      </w:r>
      <w:r w:rsidRPr="00774C9E">
        <w:rPr>
          <w:rFonts w:ascii="Simplified Arabic" w:hAnsi="Simplified Arabic" w:cs="Simplified Arabic"/>
        </w:rPr>
        <w:t>.</w:t>
      </w:r>
    </w:p>
    <w:p w14:paraId="11BE62A6" w14:textId="77777777" w:rsidR="007F5E16" w:rsidRPr="00774C9E" w:rsidRDefault="007F5E16" w:rsidP="007A7230">
      <w:pPr>
        <w:pStyle w:val="ListParagraph"/>
        <w:numPr>
          <w:ilvl w:val="0"/>
          <w:numId w:val="19"/>
        </w:numPr>
        <w:bidi/>
        <w:spacing w:after="0" w:line="240" w:lineRule="auto"/>
        <w:rPr>
          <w:rFonts w:ascii="Simplified Arabic" w:hAnsi="Simplified Arabic" w:cs="Simplified Arabic"/>
        </w:rPr>
      </w:pPr>
      <w:r w:rsidRPr="00774C9E">
        <w:rPr>
          <w:rFonts w:ascii="Simplified Arabic" w:hAnsi="Simplified Arabic" w:cs="Simplified Arabic"/>
          <w:rtl/>
        </w:rPr>
        <w:t>الاختيار والتقييم: إدارة آليات الاختيار التنافسي لضمان انتقاء أفضل العناصر الشابة من مختلف التخصصات والخلفيات، بناءً على معايير الكفاءة والطموح والقدرة على العطاء</w:t>
      </w:r>
      <w:r w:rsidRPr="00774C9E">
        <w:rPr>
          <w:rFonts w:ascii="Simplified Arabic" w:hAnsi="Simplified Arabic" w:cs="Simplified Arabic"/>
        </w:rPr>
        <w:t>.</w:t>
      </w:r>
    </w:p>
    <w:p w14:paraId="4FDB3353" w14:textId="77777777" w:rsidR="007F5E16" w:rsidRPr="00774C9E" w:rsidRDefault="007F5E16" w:rsidP="007A7230">
      <w:pPr>
        <w:pStyle w:val="ListParagraph"/>
        <w:numPr>
          <w:ilvl w:val="0"/>
          <w:numId w:val="19"/>
        </w:numPr>
        <w:bidi/>
        <w:spacing w:after="0" w:line="240" w:lineRule="auto"/>
        <w:rPr>
          <w:rFonts w:ascii="Simplified Arabic" w:hAnsi="Simplified Arabic" w:cs="Simplified Arabic"/>
        </w:rPr>
      </w:pPr>
      <w:r w:rsidRPr="00774C9E">
        <w:rPr>
          <w:rFonts w:ascii="Simplified Arabic" w:hAnsi="Simplified Arabic" w:cs="Simplified Arabic"/>
          <w:rtl/>
        </w:rPr>
        <w:t>التطبيق والتدريب: تقديم محتوى تدريبي مكثف يشمل محاور متنوعة مثل السياسات العامة، التفكير الاستراتيجي، إدارة الأزمات، القيادة التكيفية، والتحول الرقمي، مع التركيز على الجانب التطبيقي من خلال دراسات حالة ومشروعات محاكاة</w:t>
      </w:r>
      <w:r w:rsidRPr="00774C9E">
        <w:rPr>
          <w:rFonts w:ascii="Simplified Arabic" w:hAnsi="Simplified Arabic" w:cs="Simplified Arabic"/>
        </w:rPr>
        <w:t>.</w:t>
      </w:r>
    </w:p>
    <w:p w14:paraId="274CD9C3" w14:textId="77777777" w:rsidR="007F5E16" w:rsidRPr="00774C9E" w:rsidRDefault="007F5E16" w:rsidP="007A7230">
      <w:pPr>
        <w:pStyle w:val="ListParagraph"/>
        <w:numPr>
          <w:ilvl w:val="0"/>
          <w:numId w:val="19"/>
        </w:numPr>
        <w:bidi/>
        <w:spacing w:after="0" w:line="240" w:lineRule="auto"/>
        <w:rPr>
          <w:rFonts w:ascii="Simplified Arabic" w:hAnsi="Simplified Arabic" w:cs="Simplified Arabic"/>
        </w:rPr>
      </w:pPr>
      <w:r w:rsidRPr="00774C9E">
        <w:rPr>
          <w:rFonts w:ascii="Simplified Arabic" w:hAnsi="Simplified Arabic" w:cs="Simplified Arabic"/>
          <w:rtl/>
        </w:rPr>
        <w:t>المتابعة والتكامل: لا تنتهي مهمة الأكاديمية عند التخرج، بل تتابع أداء الخريجين وتعمل على ربطهم بفرص العمل القيادية في مختلف جهات الدولة، مما يجعلها حلقة وصل حقيقية بين التأهيل النظري والتمكين الفعلي</w:t>
      </w:r>
      <w:r w:rsidRPr="00774C9E">
        <w:rPr>
          <w:rFonts w:ascii="Simplified Arabic" w:hAnsi="Simplified Arabic" w:cs="Simplified Arabic"/>
        </w:rPr>
        <w:t>.</w:t>
      </w:r>
    </w:p>
    <w:p w14:paraId="4A4AC2D0" w14:textId="77777777" w:rsidR="007F5E16" w:rsidRPr="00774C9E" w:rsidRDefault="007F5E16" w:rsidP="00774C9E">
      <w:pPr>
        <w:bidi/>
        <w:spacing w:after="0" w:line="240" w:lineRule="auto"/>
        <w:contextualSpacing/>
        <w:rPr>
          <w:rFonts w:ascii="Simplified Arabic" w:hAnsi="Simplified Arabic" w:cs="Simplified Arabic"/>
        </w:rPr>
      </w:pPr>
      <w:r w:rsidRPr="00774C9E">
        <w:rPr>
          <w:rFonts w:ascii="Simplified Arabic" w:hAnsi="Simplified Arabic" w:cs="Simplified Arabic"/>
          <w:rtl/>
        </w:rPr>
        <w:t>برامج متخصصة: بالإضافة إلى البرنامج العام، أطلقت الأكاديمية برامج متخصصة مثل:</w:t>
      </w:r>
    </w:p>
    <w:p w14:paraId="31208F83" w14:textId="77777777" w:rsidR="007F5E16" w:rsidRPr="00774C9E" w:rsidRDefault="007F5E16" w:rsidP="007A7230">
      <w:pPr>
        <w:pStyle w:val="ListParagraph"/>
        <w:numPr>
          <w:ilvl w:val="0"/>
          <w:numId w:val="20"/>
        </w:numPr>
        <w:bidi/>
        <w:spacing w:after="0" w:line="240" w:lineRule="auto"/>
        <w:rPr>
          <w:rFonts w:ascii="Simplified Arabic" w:hAnsi="Simplified Arabic" w:cs="Simplified Arabic"/>
        </w:rPr>
      </w:pPr>
      <w:r w:rsidRPr="00774C9E">
        <w:rPr>
          <w:rFonts w:ascii="Simplified Arabic" w:hAnsi="Simplified Arabic" w:cs="Simplified Arabic"/>
          <w:rtl/>
        </w:rPr>
        <w:t>برنامج القيادة الأفريقية (</w:t>
      </w:r>
      <w:r w:rsidRPr="00774C9E">
        <w:rPr>
          <w:rFonts w:ascii="Simplified Arabic" w:hAnsi="Simplified Arabic" w:cs="Simplified Arabic"/>
        </w:rPr>
        <w:t>PLP-Africa</w:t>
      </w:r>
      <w:r w:rsidRPr="00774C9E">
        <w:rPr>
          <w:rFonts w:ascii="Simplified Arabic" w:hAnsi="Simplified Arabic" w:cs="Simplified Arabic"/>
          <w:rtl/>
        </w:rPr>
        <w:t>): يستهدف الشباب من الدول الأفريقية لتعزيز العلاقات المصرية الأفريقية.</w:t>
      </w:r>
    </w:p>
    <w:p w14:paraId="492E6849" w14:textId="77777777" w:rsidR="007F5E16" w:rsidRPr="00774C9E" w:rsidRDefault="007F5E16" w:rsidP="007A7230">
      <w:pPr>
        <w:pStyle w:val="ListParagraph"/>
        <w:numPr>
          <w:ilvl w:val="0"/>
          <w:numId w:val="20"/>
        </w:numPr>
        <w:bidi/>
        <w:spacing w:after="0" w:line="240" w:lineRule="auto"/>
        <w:rPr>
          <w:rFonts w:ascii="Simplified Arabic" w:hAnsi="Simplified Arabic" w:cs="Simplified Arabic"/>
        </w:rPr>
      </w:pPr>
      <w:r w:rsidRPr="00774C9E">
        <w:rPr>
          <w:rFonts w:ascii="Simplified Arabic" w:hAnsi="Simplified Arabic" w:cs="Simplified Arabic"/>
          <w:rtl/>
        </w:rPr>
        <w:t>برنامج القيادة الاقتصادية (</w:t>
      </w:r>
      <w:r w:rsidRPr="00774C9E">
        <w:rPr>
          <w:rFonts w:ascii="Simplified Arabic" w:hAnsi="Simplified Arabic" w:cs="Simplified Arabic"/>
        </w:rPr>
        <w:t>PLP-Economics</w:t>
      </w:r>
      <w:r w:rsidRPr="00774C9E">
        <w:rPr>
          <w:rFonts w:ascii="Simplified Arabic" w:hAnsi="Simplified Arabic" w:cs="Simplified Arabic"/>
          <w:rtl/>
        </w:rPr>
        <w:t>): يركز على تأهيل قادة في قطاعي المال والأعمال.</w:t>
      </w:r>
    </w:p>
    <w:p w14:paraId="14638E3E" w14:textId="77777777" w:rsidR="007F5E16" w:rsidRPr="00774C9E" w:rsidRDefault="007F5E16" w:rsidP="007A7230">
      <w:pPr>
        <w:pStyle w:val="ListParagraph"/>
        <w:numPr>
          <w:ilvl w:val="0"/>
          <w:numId w:val="20"/>
        </w:numPr>
        <w:bidi/>
        <w:spacing w:after="0" w:line="240" w:lineRule="auto"/>
        <w:rPr>
          <w:rFonts w:ascii="Simplified Arabic" w:hAnsi="Simplified Arabic" w:cs="Simplified Arabic"/>
        </w:rPr>
      </w:pPr>
      <w:r w:rsidRPr="00774C9E">
        <w:rPr>
          <w:rFonts w:ascii="Simplified Arabic" w:hAnsi="Simplified Arabic" w:cs="Simplified Arabic"/>
          <w:rtl/>
        </w:rPr>
        <w:t>برنامج القيادة المحلية (</w:t>
      </w:r>
      <w:r w:rsidRPr="00774C9E">
        <w:rPr>
          <w:rFonts w:ascii="Simplified Arabic" w:hAnsi="Simplified Arabic" w:cs="Simplified Arabic"/>
        </w:rPr>
        <w:t>PLP-Local</w:t>
      </w:r>
      <w:r w:rsidRPr="00774C9E">
        <w:rPr>
          <w:rFonts w:ascii="Simplified Arabic" w:hAnsi="Simplified Arabic" w:cs="Simplified Arabic"/>
          <w:rtl/>
        </w:rPr>
        <w:t>): يستهدف قادة المحافظات والمراكز الإدارية لدعم اللامركزية.</w:t>
      </w:r>
    </w:p>
    <w:p w14:paraId="6AEAB238" w14:textId="29D31D64" w:rsidR="008C7F27" w:rsidRPr="00774C9E" w:rsidRDefault="008C7F27" w:rsidP="00025F7A">
      <w:pPr>
        <w:bidi/>
        <w:spacing w:after="0" w:line="240" w:lineRule="auto"/>
        <w:contextualSpacing/>
        <w:rPr>
          <w:rFonts w:ascii="Simplified Arabic" w:hAnsi="Simplified Arabic" w:cs="Simplified Arabic"/>
          <w:rtl/>
        </w:rPr>
      </w:pPr>
      <w:r w:rsidRPr="00774C9E">
        <w:rPr>
          <w:rFonts w:ascii="Simplified Arabic" w:hAnsi="Simplified Arabic" w:cs="Simplified Arabic"/>
          <w:rtl/>
        </w:rPr>
        <w:t>البرنامج الرئاسي (</w:t>
      </w:r>
      <w:r w:rsidRPr="00774C9E">
        <w:rPr>
          <w:rFonts w:ascii="Simplified Arabic" w:hAnsi="Simplified Arabic" w:cs="Simplified Arabic"/>
        </w:rPr>
        <w:t>PLP</w:t>
      </w:r>
      <w:r w:rsidRPr="00774C9E">
        <w:rPr>
          <w:rFonts w:ascii="Simplified Arabic" w:hAnsi="Simplified Arabic" w:cs="Simplified Arabic"/>
          <w:rtl/>
        </w:rPr>
        <w:t>) ومنتدى شباب العالم (</w:t>
      </w:r>
      <w:r w:rsidRPr="00774C9E">
        <w:rPr>
          <w:rFonts w:ascii="Simplified Arabic" w:hAnsi="Simplified Arabic" w:cs="Simplified Arabic"/>
        </w:rPr>
        <w:t>WYF</w:t>
      </w:r>
      <w:r w:rsidRPr="00774C9E">
        <w:rPr>
          <w:rFonts w:ascii="Simplified Arabic" w:hAnsi="Simplified Arabic" w:cs="Simplified Arabic"/>
          <w:rtl/>
        </w:rPr>
        <w:t xml:space="preserve">) </w:t>
      </w:r>
      <w:r w:rsidR="00A04B7A" w:rsidRPr="00774C9E">
        <w:rPr>
          <w:rFonts w:ascii="Simplified Arabic" w:hAnsi="Simplified Arabic" w:cs="Simplified Arabic"/>
          <w:b/>
          <w:bCs/>
          <w:rtl/>
        </w:rPr>
        <w:t xml:space="preserve">جدول رقم (2-3) </w:t>
      </w:r>
      <w:r w:rsidRPr="00774C9E">
        <w:rPr>
          <w:rFonts w:ascii="Simplified Arabic" w:hAnsi="Simplified Arabic" w:cs="Simplified Arabic"/>
          <w:rtl/>
        </w:rPr>
        <w:t xml:space="preserve">بأنهما وجهان لعملة واحدة: </w:t>
      </w:r>
      <w:r w:rsidRPr="00774C9E">
        <w:rPr>
          <w:rFonts w:ascii="Simplified Arabic" w:hAnsi="Simplified Arabic" w:cs="Simplified Arabic"/>
        </w:rPr>
        <w:t>PLP</w:t>
      </w:r>
      <w:r w:rsidRPr="00774C9E">
        <w:rPr>
          <w:rFonts w:ascii="Simplified Arabic" w:hAnsi="Simplified Arabic" w:cs="Simplified Arabic"/>
          <w:rtl/>
        </w:rPr>
        <w:t xml:space="preserve"> يبني القيادات الوطنية من الداخل، بينما </w:t>
      </w:r>
      <w:r w:rsidRPr="00774C9E">
        <w:rPr>
          <w:rFonts w:ascii="Simplified Arabic" w:hAnsi="Simplified Arabic" w:cs="Simplified Arabic"/>
        </w:rPr>
        <w:t>WYF</w:t>
      </w:r>
      <w:r w:rsidRPr="00774C9E">
        <w:rPr>
          <w:rFonts w:ascii="Simplified Arabic" w:hAnsi="Simplified Arabic" w:cs="Simplified Arabic"/>
          <w:rtl/>
        </w:rPr>
        <w:t xml:space="preserve"> يوفر لهذه القيادات منصة عالمية للتعبير عن أنفسهم وتبني قضايا بلادهم، مما يعزز من قيمة البرنامج وأثره.</w:t>
      </w:r>
    </w:p>
    <w:p w14:paraId="2023B567" w14:textId="44622774" w:rsidR="00A04B7A" w:rsidRDefault="00A04B7A" w:rsidP="00A04B7A">
      <w:pPr>
        <w:bidi/>
        <w:rPr>
          <w:rFonts w:ascii="Simplified Arabic" w:hAnsi="Simplified Arabic" w:cs="Simplified Arabic"/>
          <w:b/>
          <w:bCs/>
          <w:rtl/>
        </w:rPr>
      </w:pPr>
      <w:r>
        <w:rPr>
          <w:rFonts w:ascii="Simplified Arabic" w:hAnsi="Simplified Arabic" w:cs="Simplified Arabic" w:hint="cs"/>
          <w:b/>
          <w:bCs/>
          <w:rtl/>
        </w:rPr>
        <w:t xml:space="preserve">البرامج التي يتم تنفيذها في وزارة التخطيط والتنمية الاقتصادية ووزارة الخارجية والأكاديمية الوطنية للتدريب </w:t>
      </w:r>
    </w:p>
    <w:p w14:paraId="14F2FB0D" w14:textId="77777777" w:rsidR="00A04B7A" w:rsidRPr="006C2C6A" w:rsidRDefault="00A04B7A" w:rsidP="00A04B7A">
      <w:pPr>
        <w:bidi/>
        <w:rPr>
          <w:rFonts w:ascii="Simplified Arabic" w:hAnsi="Simplified Arabic" w:cs="Simplified Arabic"/>
          <w:b/>
          <w:bCs/>
        </w:rPr>
      </w:pPr>
      <w:r w:rsidRPr="006C2C6A">
        <w:rPr>
          <w:rFonts w:ascii="Simplified Arabic" w:hAnsi="Simplified Arabic" w:cs="Simplified Arabic"/>
          <w:b/>
          <w:bCs/>
          <w:rtl/>
        </w:rPr>
        <w:t xml:space="preserve">جدول رقم (2-3) البرامج ضمن الجهات الحكومية التي تستهدف الشباب كقيادات </w:t>
      </w:r>
    </w:p>
    <w:tbl>
      <w:tblPr>
        <w:tblStyle w:val="GridTable4-Accent5"/>
        <w:tblpPr w:leftFromText="180" w:rightFromText="180" w:vertAnchor="text" w:tblpXSpec="center" w:tblpY="1"/>
        <w:bidiVisual/>
        <w:tblW w:w="11612" w:type="dxa"/>
        <w:tblLook w:val="04A0" w:firstRow="1" w:lastRow="0" w:firstColumn="1" w:lastColumn="0" w:noHBand="0" w:noVBand="1"/>
      </w:tblPr>
      <w:tblGrid>
        <w:gridCol w:w="1861"/>
        <w:gridCol w:w="2276"/>
        <w:gridCol w:w="3287"/>
        <w:gridCol w:w="4188"/>
      </w:tblGrid>
      <w:tr w:rsidR="00A04B7A" w:rsidRPr="00774C9E" w14:paraId="0FA9DE1A" w14:textId="77777777" w:rsidTr="00774C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1" w:type="dxa"/>
          </w:tcPr>
          <w:p w14:paraId="4895D1E7" w14:textId="77777777" w:rsidR="00A04B7A" w:rsidRPr="00774C9E" w:rsidRDefault="00A04B7A" w:rsidP="00025F7A">
            <w:pPr>
              <w:bidi/>
              <w:contextualSpacing/>
              <w:rPr>
                <w:rFonts w:ascii="Simplified Arabic" w:hAnsi="Simplified Arabic" w:cs="Simplified Arabic"/>
                <w:sz w:val="20"/>
                <w:szCs w:val="20"/>
                <w:rtl/>
              </w:rPr>
            </w:pPr>
            <w:r w:rsidRPr="00774C9E">
              <w:rPr>
                <w:rFonts w:ascii="Simplified Arabic" w:hAnsi="Simplified Arabic" w:cs="Simplified Arabic"/>
                <w:sz w:val="20"/>
                <w:szCs w:val="20"/>
                <w:rtl/>
              </w:rPr>
              <w:t>البرنامج</w:t>
            </w:r>
          </w:p>
        </w:tc>
        <w:tc>
          <w:tcPr>
            <w:tcW w:w="2276" w:type="dxa"/>
          </w:tcPr>
          <w:p w14:paraId="36A25CE4" w14:textId="77777777" w:rsidR="00A04B7A" w:rsidRPr="00774C9E" w:rsidRDefault="00A04B7A" w:rsidP="00025F7A">
            <w:pPr>
              <w:bidi/>
              <w:contextualSpacing/>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الجهة المنظمة</w:t>
            </w:r>
          </w:p>
        </w:tc>
        <w:tc>
          <w:tcPr>
            <w:tcW w:w="3287" w:type="dxa"/>
          </w:tcPr>
          <w:p w14:paraId="0DD265BB" w14:textId="77777777" w:rsidR="00A04B7A" w:rsidRPr="00774C9E" w:rsidRDefault="00A04B7A" w:rsidP="00025F7A">
            <w:pPr>
              <w:bidi/>
              <w:contextualSpacing/>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الهدف والآلية</w:t>
            </w:r>
          </w:p>
        </w:tc>
        <w:tc>
          <w:tcPr>
            <w:tcW w:w="4188" w:type="dxa"/>
          </w:tcPr>
          <w:p w14:paraId="5B9574AC" w14:textId="77777777" w:rsidR="00A04B7A" w:rsidRPr="00774C9E" w:rsidRDefault="00A04B7A" w:rsidP="00025F7A">
            <w:pPr>
              <w:bidi/>
              <w:contextualSpacing/>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 xml:space="preserve">أوجه التشابه مع </w:t>
            </w:r>
            <w:r w:rsidRPr="00774C9E">
              <w:rPr>
                <w:rFonts w:ascii="Simplified Arabic" w:hAnsi="Simplified Arabic" w:cs="Simplified Arabic"/>
                <w:sz w:val="20"/>
                <w:szCs w:val="20"/>
              </w:rPr>
              <w:t>PLP</w:t>
            </w:r>
          </w:p>
        </w:tc>
      </w:tr>
      <w:tr w:rsidR="00A04B7A" w:rsidRPr="00774C9E" w14:paraId="4C877103" w14:textId="77777777" w:rsidTr="00774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1" w:type="dxa"/>
          </w:tcPr>
          <w:p w14:paraId="02BA4957" w14:textId="77777777" w:rsidR="00A04B7A" w:rsidRPr="00774C9E" w:rsidRDefault="00A04B7A" w:rsidP="00025F7A">
            <w:pPr>
              <w:bidi/>
              <w:contextualSpacing/>
              <w:rPr>
                <w:rFonts w:ascii="Simplified Arabic" w:hAnsi="Simplified Arabic" w:cs="Simplified Arabic"/>
                <w:sz w:val="16"/>
                <w:szCs w:val="16"/>
                <w:rtl/>
              </w:rPr>
            </w:pPr>
            <w:r w:rsidRPr="00774C9E">
              <w:rPr>
                <w:rFonts w:ascii="Simplified Arabic" w:hAnsi="Simplified Arabic" w:cs="Simplified Arabic"/>
                <w:sz w:val="16"/>
                <w:szCs w:val="16"/>
                <w:rtl/>
              </w:rPr>
              <w:t>برنامج المحترفين الشباب (</w:t>
            </w:r>
            <w:r w:rsidRPr="00774C9E">
              <w:rPr>
                <w:rFonts w:ascii="Simplified Arabic" w:hAnsi="Simplified Arabic" w:cs="Simplified Arabic"/>
                <w:sz w:val="16"/>
                <w:szCs w:val="16"/>
              </w:rPr>
              <w:t>Young Professionals Program - YPP</w:t>
            </w:r>
            <w:r w:rsidRPr="00774C9E">
              <w:rPr>
                <w:rFonts w:ascii="Simplified Arabic" w:hAnsi="Simplified Arabic" w:cs="Simplified Arabic"/>
                <w:sz w:val="16"/>
                <w:szCs w:val="16"/>
                <w:rtl/>
              </w:rPr>
              <w:t>)</w:t>
            </w:r>
          </w:p>
        </w:tc>
        <w:tc>
          <w:tcPr>
            <w:tcW w:w="2276" w:type="dxa"/>
          </w:tcPr>
          <w:p w14:paraId="3F9C436E" w14:textId="77777777" w:rsidR="00A04B7A" w:rsidRPr="00774C9E" w:rsidRDefault="00A04B7A" w:rsidP="00025F7A">
            <w:pPr>
              <w:bidi/>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وزارة التخطيط والتنمية الاقتصادية</w:t>
            </w:r>
          </w:p>
        </w:tc>
        <w:tc>
          <w:tcPr>
            <w:tcW w:w="3287" w:type="dxa"/>
          </w:tcPr>
          <w:p w14:paraId="68D3AEF9" w14:textId="52E9EB8C" w:rsidR="00A04B7A" w:rsidRPr="00774C9E" w:rsidRDefault="00A04B7A" w:rsidP="00025F7A">
            <w:pPr>
              <w:bidi/>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18"/>
                <w:szCs w:val="18"/>
                <w:rtl/>
              </w:rPr>
            </w:pPr>
            <w:r w:rsidRPr="00774C9E">
              <w:rPr>
                <w:rFonts w:ascii="Simplified Arabic" w:hAnsi="Simplified Arabic" w:cs="Simplified Arabic"/>
                <w:sz w:val="18"/>
                <w:szCs w:val="18"/>
                <w:rtl/>
              </w:rPr>
              <w:t>برنامج تدريبي وتأهيلي للخريجين الجدد من كليات الاقتصاد ، بهدف إدماجهم في وظائف بالوزارة والمساهمة في تنفيذ "رؤية مصر 2030".</w:t>
            </w:r>
          </w:p>
        </w:tc>
        <w:tc>
          <w:tcPr>
            <w:tcW w:w="4188" w:type="dxa"/>
          </w:tcPr>
          <w:p w14:paraId="1BEC7966" w14:textId="77777777" w:rsidR="00A04B7A" w:rsidRPr="00774C9E" w:rsidRDefault="00A04B7A" w:rsidP="00025F7A">
            <w:pPr>
              <w:bidi/>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اختيار تنافسي للكفاءات الشابة.</w:t>
            </w:r>
          </w:p>
          <w:p w14:paraId="59FA09F5" w14:textId="77777777" w:rsidR="00A04B7A" w:rsidRPr="00774C9E" w:rsidRDefault="00A04B7A" w:rsidP="00025F7A">
            <w:pPr>
              <w:bidi/>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 هدف مباشر هو التوظيف في قطاع حكومي.</w:t>
            </w:r>
          </w:p>
          <w:p w14:paraId="685CD5EA" w14:textId="77777777" w:rsidR="00A04B7A" w:rsidRPr="00774C9E" w:rsidRDefault="00A04B7A" w:rsidP="00025F7A">
            <w:pPr>
              <w:bidi/>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 يركز على بناء قادة لقطاع معين (التخطيط الاقتصادي).</w:t>
            </w:r>
          </w:p>
        </w:tc>
      </w:tr>
      <w:tr w:rsidR="00A04B7A" w:rsidRPr="00774C9E" w14:paraId="71D49551" w14:textId="77777777" w:rsidTr="00774C9E">
        <w:tc>
          <w:tcPr>
            <w:cnfStyle w:val="001000000000" w:firstRow="0" w:lastRow="0" w:firstColumn="1" w:lastColumn="0" w:oddVBand="0" w:evenVBand="0" w:oddHBand="0" w:evenHBand="0" w:firstRowFirstColumn="0" w:firstRowLastColumn="0" w:lastRowFirstColumn="0" w:lastRowLastColumn="0"/>
            <w:tcW w:w="1861" w:type="dxa"/>
          </w:tcPr>
          <w:p w14:paraId="0307555D" w14:textId="77777777" w:rsidR="00A04B7A" w:rsidRPr="00774C9E" w:rsidRDefault="00A04B7A" w:rsidP="00025F7A">
            <w:pPr>
              <w:bidi/>
              <w:contextualSpacing/>
              <w:rPr>
                <w:rFonts w:ascii="Simplified Arabic" w:hAnsi="Simplified Arabic" w:cs="Simplified Arabic"/>
                <w:sz w:val="20"/>
                <w:szCs w:val="20"/>
                <w:rtl/>
              </w:rPr>
            </w:pPr>
            <w:r w:rsidRPr="00774C9E">
              <w:rPr>
                <w:rFonts w:ascii="Simplified Arabic" w:hAnsi="Simplified Arabic" w:cs="Simplified Arabic"/>
                <w:sz w:val="20"/>
                <w:szCs w:val="20"/>
                <w:rtl/>
              </w:rPr>
              <w:t>برامج معهد الدراسات الدبلوماسية</w:t>
            </w:r>
          </w:p>
        </w:tc>
        <w:tc>
          <w:tcPr>
            <w:tcW w:w="2276" w:type="dxa"/>
          </w:tcPr>
          <w:p w14:paraId="4B627905" w14:textId="77777777" w:rsidR="00A04B7A" w:rsidRPr="00774C9E" w:rsidRDefault="00A04B7A" w:rsidP="00025F7A">
            <w:pPr>
              <w:bidi/>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وزارة الخارجية</w:t>
            </w:r>
          </w:p>
        </w:tc>
        <w:tc>
          <w:tcPr>
            <w:tcW w:w="3287" w:type="dxa"/>
          </w:tcPr>
          <w:p w14:paraId="1BC9A36A" w14:textId="77777777" w:rsidR="00A04B7A" w:rsidRPr="00774C9E" w:rsidRDefault="00A04B7A" w:rsidP="00025F7A">
            <w:pPr>
              <w:bidi/>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18"/>
                <w:szCs w:val="18"/>
                <w:rtl/>
              </w:rPr>
            </w:pPr>
            <w:r w:rsidRPr="00774C9E">
              <w:rPr>
                <w:rFonts w:ascii="Simplified Arabic" w:hAnsi="Simplified Arabic" w:cs="Simplified Arabic"/>
                <w:sz w:val="18"/>
                <w:szCs w:val="18"/>
                <w:rtl/>
              </w:rPr>
              <w:t>برامج تدريبية مكثفة للدبلوماسيين الجدد (السفراء المستقبليين)، تركز على التفاوض، العلاقات الدولية، القانون الدبلوماسي، وصناعة السياسة الخارجية</w:t>
            </w:r>
          </w:p>
        </w:tc>
        <w:tc>
          <w:tcPr>
            <w:tcW w:w="4188" w:type="dxa"/>
          </w:tcPr>
          <w:p w14:paraId="218EE7E3" w14:textId="77777777" w:rsidR="00A04B7A" w:rsidRPr="00774C9E" w:rsidRDefault="00A04B7A" w:rsidP="00025F7A">
            <w:pPr>
              <w:bidi/>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هدف تأهيل قادة لقطاع حكومي حيوي (السياسة الخارجية).</w:t>
            </w:r>
          </w:p>
          <w:p w14:paraId="0262A2CB" w14:textId="77777777" w:rsidR="00A04B7A" w:rsidRPr="00774C9E" w:rsidRDefault="00A04B7A" w:rsidP="00025F7A">
            <w:pPr>
              <w:bidi/>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 اختيار صارم للغاية</w:t>
            </w:r>
          </w:p>
          <w:p w14:paraId="1D0C097C" w14:textId="77777777" w:rsidR="00A04B7A" w:rsidRPr="00774C9E" w:rsidRDefault="00A04B7A" w:rsidP="00025F7A">
            <w:pPr>
              <w:bidi/>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 منهج تدريبي متكامل ومتخصص.</w:t>
            </w:r>
          </w:p>
        </w:tc>
      </w:tr>
      <w:tr w:rsidR="00A04B7A" w:rsidRPr="00774C9E" w14:paraId="61B315CC" w14:textId="77777777" w:rsidTr="00774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1" w:type="dxa"/>
          </w:tcPr>
          <w:p w14:paraId="037128E9" w14:textId="77777777" w:rsidR="00A04B7A" w:rsidRPr="00774C9E" w:rsidRDefault="00A04B7A" w:rsidP="00025F7A">
            <w:pPr>
              <w:bidi/>
              <w:contextualSpacing/>
              <w:rPr>
                <w:rFonts w:ascii="Simplified Arabic" w:hAnsi="Simplified Arabic" w:cs="Simplified Arabic"/>
                <w:sz w:val="20"/>
                <w:szCs w:val="20"/>
                <w:rtl/>
              </w:rPr>
            </w:pPr>
            <w:r w:rsidRPr="00774C9E">
              <w:rPr>
                <w:rFonts w:ascii="Simplified Arabic" w:hAnsi="Simplified Arabic" w:cs="Simplified Arabic"/>
                <w:sz w:val="20"/>
                <w:szCs w:val="20"/>
                <w:rtl/>
              </w:rPr>
              <w:t>برنامج القيادات المحلية (</w:t>
            </w:r>
            <w:r w:rsidRPr="00774C9E">
              <w:rPr>
                <w:rFonts w:ascii="Simplified Arabic" w:hAnsi="Simplified Arabic" w:cs="Simplified Arabic"/>
                <w:sz w:val="20"/>
                <w:szCs w:val="20"/>
              </w:rPr>
              <w:t>PLP-Local</w:t>
            </w:r>
            <w:r w:rsidRPr="00774C9E">
              <w:rPr>
                <w:rFonts w:ascii="Simplified Arabic" w:hAnsi="Simplified Arabic" w:cs="Simplified Arabic"/>
                <w:sz w:val="20"/>
                <w:szCs w:val="20"/>
                <w:rtl/>
              </w:rPr>
              <w:t xml:space="preserve">) | </w:t>
            </w:r>
          </w:p>
        </w:tc>
        <w:tc>
          <w:tcPr>
            <w:tcW w:w="2276" w:type="dxa"/>
          </w:tcPr>
          <w:p w14:paraId="273B1616" w14:textId="77777777" w:rsidR="00A04B7A" w:rsidRPr="00774C9E" w:rsidRDefault="00A04B7A" w:rsidP="00025F7A">
            <w:pPr>
              <w:bidi/>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الأكاديمية الوطنية للتدريب بالتعاون مع وزارة التنمية المحلية</w:t>
            </w:r>
          </w:p>
        </w:tc>
        <w:tc>
          <w:tcPr>
            <w:tcW w:w="3287" w:type="dxa"/>
          </w:tcPr>
          <w:p w14:paraId="20CB209D" w14:textId="77777777" w:rsidR="00A04B7A" w:rsidRPr="00774C9E" w:rsidRDefault="00A04B7A" w:rsidP="00025F7A">
            <w:pPr>
              <w:bidi/>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18"/>
                <w:szCs w:val="18"/>
                <w:rtl/>
              </w:rPr>
            </w:pPr>
            <w:r w:rsidRPr="00774C9E">
              <w:rPr>
                <w:rFonts w:ascii="Simplified Arabic" w:hAnsi="Simplified Arabic" w:cs="Simplified Arabic"/>
                <w:sz w:val="18"/>
                <w:szCs w:val="18"/>
                <w:rtl/>
              </w:rPr>
              <w:t xml:space="preserve">(هذا برنامج فرعي من </w:t>
            </w:r>
            <w:r w:rsidRPr="00774C9E">
              <w:rPr>
                <w:rFonts w:ascii="Simplified Arabic" w:hAnsi="Simplified Arabic" w:cs="Simplified Arabic"/>
                <w:sz w:val="18"/>
                <w:szCs w:val="18"/>
              </w:rPr>
              <w:t>PLP</w:t>
            </w:r>
            <w:r w:rsidRPr="00774C9E">
              <w:rPr>
                <w:rFonts w:ascii="Simplified Arabic" w:hAnsi="Simplified Arabic" w:cs="Simplified Arabic"/>
                <w:sz w:val="18"/>
                <w:szCs w:val="18"/>
                <w:rtl/>
              </w:rPr>
              <w:t xml:space="preserve"> ولكن تنفيذه مرتبط بوزارة أخرى). يهدف إلى تأهيل قادة على مستوى المحافظات والمراكز والمدن لدعم مشروع اللامركزية</w:t>
            </w:r>
          </w:p>
        </w:tc>
        <w:tc>
          <w:tcPr>
            <w:tcW w:w="4188" w:type="dxa"/>
          </w:tcPr>
          <w:p w14:paraId="2BAED99D" w14:textId="77777777" w:rsidR="00A04B7A" w:rsidRPr="00774C9E" w:rsidRDefault="00A04B7A" w:rsidP="00025F7A">
            <w:pPr>
              <w:bidi/>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 xml:space="preserve">هو جزء مباشر من منظومة </w:t>
            </w:r>
            <w:r w:rsidRPr="00774C9E">
              <w:rPr>
                <w:rFonts w:ascii="Simplified Arabic" w:hAnsi="Simplified Arabic" w:cs="Simplified Arabic"/>
                <w:sz w:val="20"/>
                <w:szCs w:val="20"/>
              </w:rPr>
              <w:t>PLP.</w:t>
            </w:r>
          </w:p>
          <w:p w14:paraId="6DDF26D0" w14:textId="77777777" w:rsidR="00A04B7A" w:rsidRPr="00774C9E" w:rsidRDefault="00A04B7A" w:rsidP="00025F7A">
            <w:pPr>
              <w:bidi/>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18"/>
                <w:szCs w:val="18"/>
                <w:rtl/>
              </w:rPr>
            </w:pPr>
            <w:r w:rsidRPr="00774C9E">
              <w:rPr>
                <w:rFonts w:ascii="Simplified Arabic" w:hAnsi="Simplified Arabic" w:cs="Simplified Arabic"/>
                <w:sz w:val="18"/>
                <w:szCs w:val="18"/>
                <w:rtl/>
              </w:rPr>
              <w:t xml:space="preserve">• يركز على القيادة على مستوى إداري أقل (محلي </w:t>
            </w:r>
            <w:r w:rsidRPr="00774C9E">
              <w:rPr>
                <w:rFonts w:ascii="Simplified Arabic" w:hAnsi="Simplified Arabic" w:cs="Simplified Arabic"/>
                <w:sz w:val="18"/>
                <w:szCs w:val="18"/>
              </w:rPr>
              <w:t>vs</w:t>
            </w:r>
            <w:r w:rsidRPr="00774C9E">
              <w:rPr>
                <w:rFonts w:ascii="Simplified Arabic" w:hAnsi="Simplified Arabic" w:cs="Simplified Arabic"/>
                <w:sz w:val="18"/>
                <w:szCs w:val="18"/>
                <w:rtl/>
              </w:rPr>
              <w:t>. مركزي).</w:t>
            </w:r>
          </w:p>
          <w:p w14:paraId="24E0DE0B" w14:textId="77777777" w:rsidR="00A04B7A" w:rsidRPr="00774C9E" w:rsidRDefault="00A04B7A" w:rsidP="00025F7A">
            <w:pPr>
              <w:bidi/>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774C9E">
              <w:rPr>
                <w:rFonts w:ascii="Simplified Arabic" w:hAnsi="Simplified Arabic" w:cs="Simplified Arabic"/>
                <w:sz w:val="20"/>
                <w:szCs w:val="20"/>
                <w:rtl/>
              </w:rPr>
              <w:t>• يهدف إلى إحداث تغيير في محافظاتهم مباشرة</w:t>
            </w:r>
          </w:p>
        </w:tc>
      </w:tr>
    </w:tbl>
    <w:p w14:paraId="2E583017" w14:textId="77777777" w:rsidR="00A04B7A" w:rsidRPr="00774C9E" w:rsidRDefault="00A04B7A" w:rsidP="00A04B7A">
      <w:pPr>
        <w:bidi/>
        <w:rPr>
          <w:rFonts w:ascii="Simplified Arabic" w:hAnsi="Simplified Arabic" w:cs="Simplified Arabic"/>
          <w:sz w:val="16"/>
          <w:szCs w:val="16"/>
          <w:rtl/>
        </w:rPr>
      </w:pPr>
      <w:r w:rsidRPr="00774C9E">
        <w:rPr>
          <w:rFonts w:ascii="Simplified Arabic" w:hAnsi="Simplified Arabic" w:cs="Simplified Arabic"/>
          <w:sz w:val="16"/>
          <w:szCs w:val="16"/>
          <w:rtl/>
        </w:rPr>
        <w:t xml:space="preserve">المصدر: الباحث </w:t>
      </w:r>
    </w:p>
    <w:p w14:paraId="1064851F" w14:textId="77777777" w:rsidR="008C7F27" w:rsidRPr="00CE7543" w:rsidRDefault="008C7F27" w:rsidP="00025F7A">
      <w:pPr>
        <w:bidi/>
        <w:spacing w:after="0" w:line="240" w:lineRule="auto"/>
        <w:contextualSpacing/>
        <w:rPr>
          <w:rFonts w:ascii="Simplified Arabic" w:hAnsi="Simplified Arabic" w:cs="Simplified Arabic"/>
          <w:b/>
          <w:bCs/>
          <w:sz w:val="24"/>
          <w:szCs w:val="24"/>
          <w:rtl/>
        </w:rPr>
      </w:pPr>
      <w:r w:rsidRPr="00CE7543">
        <w:rPr>
          <w:rFonts w:ascii="Simplified Arabic" w:hAnsi="Simplified Arabic" w:cs="Simplified Arabic"/>
          <w:b/>
          <w:bCs/>
          <w:sz w:val="24"/>
          <w:szCs w:val="24"/>
          <w:rtl/>
        </w:rPr>
        <w:lastRenderedPageBreak/>
        <w:t>البرامج الأخرى المشابه</w:t>
      </w:r>
    </w:p>
    <w:p w14:paraId="7B53C36F" w14:textId="4E9CAC0F" w:rsidR="008C7F27" w:rsidRPr="00D4649C" w:rsidRDefault="008C7F27" w:rsidP="00025F7A">
      <w:pPr>
        <w:bidi/>
        <w:spacing w:after="0" w:line="240" w:lineRule="auto"/>
        <w:contextualSpacing/>
        <w:rPr>
          <w:rFonts w:ascii="Simplified Arabic" w:hAnsi="Simplified Arabic" w:cs="Simplified Arabic"/>
          <w:rtl/>
        </w:rPr>
      </w:pPr>
      <w:r w:rsidRPr="00D4649C">
        <w:rPr>
          <w:rFonts w:ascii="Simplified Arabic" w:hAnsi="Simplified Arabic" w:cs="Simplified Arabic"/>
          <w:rtl/>
        </w:rPr>
        <w:t>توجد برامج داخلية متخصصة تنفذها وزارات أخرى، وعلى رأسها وزارة الشباب والرياضة</w:t>
      </w:r>
      <w:r w:rsidR="001C0002" w:rsidRPr="00D4649C">
        <w:rPr>
          <w:rFonts w:ascii="Simplified Arabic" w:hAnsi="Simplified Arabic" w:cs="Simplified Arabic" w:hint="cs"/>
          <w:rtl/>
        </w:rPr>
        <w:t xml:space="preserve"> </w:t>
      </w:r>
      <w:r w:rsidR="001C0002" w:rsidRPr="00D4649C">
        <w:rPr>
          <w:rFonts w:ascii="Simplified Arabic" w:hAnsi="Simplified Arabic" w:cs="Simplified Arabic"/>
          <w:sz w:val="20"/>
          <w:szCs w:val="20"/>
          <w:rtl/>
        </w:rPr>
        <w:t>جدول رقم (2-3)</w:t>
      </w:r>
      <w:r w:rsidRPr="00D4649C">
        <w:rPr>
          <w:rFonts w:ascii="Simplified Arabic" w:hAnsi="Simplified Arabic" w:cs="Simplified Arabic"/>
          <w:rtl/>
        </w:rPr>
        <w:t xml:space="preserve">. هذه البرامج تعتبر مكملة للبرنامج الرئاسي وتعمل على بناء قاعدة واسعة من الشباب القيادي على مستويات مختلفة. وأبرز البرامج الداخلية التي تتشابه مع </w:t>
      </w:r>
      <w:r w:rsidRPr="00D4649C">
        <w:rPr>
          <w:rFonts w:ascii="Simplified Arabic" w:hAnsi="Simplified Arabic" w:cs="Simplified Arabic"/>
        </w:rPr>
        <w:t>PLP</w:t>
      </w:r>
      <w:r w:rsidRPr="00D4649C">
        <w:rPr>
          <w:rFonts w:ascii="Simplified Arabic" w:hAnsi="Simplified Arabic" w:cs="Simplified Arabic"/>
          <w:rtl/>
        </w:rPr>
        <w:t xml:space="preserve"> في أهدافها المتمثلة في تمكين الشباب، مع توضيح أوجه التشابه والاختلاف:</w:t>
      </w:r>
    </w:p>
    <w:p w14:paraId="04303BD8" w14:textId="47156071" w:rsidR="008C7F27" w:rsidRPr="00D4649C" w:rsidRDefault="008C7F27" w:rsidP="00025F7A">
      <w:pPr>
        <w:bidi/>
        <w:spacing w:after="0" w:line="240" w:lineRule="auto"/>
        <w:contextualSpacing/>
        <w:rPr>
          <w:rFonts w:ascii="Simplified Arabic" w:hAnsi="Simplified Arabic" w:cs="Simplified Arabic"/>
          <w:rtl/>
        </w:rPr>
      </w:pPr>
      <w:r w:rsidRPr="00D4649C">
        <w:rPr>
          <w:rFonts w:ascii="Simplified Arabic" w:hAnsi="Simplified Arabic" w:cs="Simplified Arabic"/>
          <w:rtl/>
        </w:rPr>
        <w:t>برامج وزارة الشباب والرياضة (المركز الرئيسي للشباب)</w:t>
      </w:r>
      <w:r w:rsidRPr="00D4649C">
        <w:rPr>
          <w:rFonts w:ascii="Simplified Arabic" w:hAnsi="Simplified Arabic" w:cs="Simplified Arabic" w:hint="cs"/>
          <w:rtl/>
        </w:rPr>
        <w:t xml:space="preserve"> </w:t>
      </w:r>
      <w:r w:rsidRPr="00D4649C">
        <w:rPr>
          <w:rFonts w:ascii="Simplified Arabic" w:hAnsi="Simplified Arabic" w:cs="Simplified Arabic"/>
          <w:rtl/>
        </w:rPr>
        <w:t>تعتبر وزارة الشباب والرياضة الذراع التنفيذي الأكبر لتنفيذ برامج تمكين الشباب على المستوى الوطني.</w:t>
      </w:r>
    </w:p>
    <w:p w14:paraId="6D7235CF" w14:textId="77777777" w:rsidR="001C0002" w:rsidRPr="00D4649C" w:rsidRDefault="001C0002" w:rsidP="00025F7A">
      <w:pPr>
        <w:bidi/>
        <w:spacing w:after="0" w:line="240" w:lineRule="auto"/>
        <w:contextualSpacing/>
        <w:rPr>
          <w:rFonts w:ascii="Simplified Arabic" w:hAnsi="Simplified Arabic" w:cs="Simplified Arabic"/>
          <w:b/>
          <w:bCs/>
          <w:sz w:val="20"/>
          <w:szCs w:val="20"/>
          <w:rtl/>
        </w:rPr>
      </w:pPr>
      <w:r w:rsidRPr="00D4649C">
        <w:rPr>
          <w:rFonts w:ascii="Simplified Arabic" w:hAnsi="Simplified Arabic" w:cs="Simplified Arabic" w:hint="cs"/>
          <w:b/>
          <w:bCs/>
          <w:sz w:val="20"/>
          <w:szCs w:val="20"/>
          <w:rtl/>
        </w:rPr>
        <w:t xml:space="preserve">البرامج التي يتم تنفيذها من خلال وزارة الشباب </w:t>
      </w:r>
    </w:p>
    <w:p w14:paraId="518730F9" w14:textId="77777777" w:rsidR="001C0002" w:rsidRPr="00082A4A" w:rsidRDefault="001C0002" w:rsidP="00025F7A">
      <w:pPr>
        <w:bidi/>
        <w:spacing w:after="0" w:line="240" w:lineRule="auto"/>
        <w:contextualSpacing/>
        <w:rPr>
          <w:rFonts w:ascii="Simplified Arabic" w:hAnsi="Simplified Arabic" w:cs="Simplified Arabic"/>
        </w:rPr>
      </w:pPr>
      <w:r w:rsidRPr="00082A4A">
        <w:rPr>
          <w:rFonts w:ascii="Simplified Arabic" w:hAnsi="Simplified Arabic" w:cs="Simplified Arabic"/>
          <w:rtl/>
        </w:rPr>
        <w:t>جدول رقم (2-3) برامج تنمية القيادات داخل وزارة الشباب</w:t>
      </w:r>
    </w:p>
    <w:tbl>
      <w:tblPr>
        <w:tblStyle w:val="GridTable4-Accent5"/>
        <w:tblpPr w:leftFromText="180" w:rightFromText="180" w:vertAnchor="text" w:tblpXSpec="center" w:tblpY="1"/>
        <w:bidiVisual/>
        <w:tblW w:w="10986" w:type="dxa"/>
        <w:tblLook w:val="04A0" w:firstRow="1" w:lastRow="0" w:firstColumn="1" w:lastColumn="0" w:noHBand="0" w:noVBand="1"/>
      </w:tblPr>
      <w:tblGrid>
        <w:gridCol w:w="1354"/>
        <w:gridCol w:w="2880"/>
        <w:gridCol w:w="2778"/>
        <w:gridCol w:w="3974"/>
      </w:tblGrid>
      <w:tr w:rsidR="001C0002" w:rsidRPr="00D4649C" w14:paraId="54AFDE7C" w14:textId="77777777" w:rsidTr="00EE4A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4" w:type="dxa"/>
          </w:tcPr>
          <w:p w14:paraId="4A6E9427" w14:textId="77777777" w:rsidR="001C0002" w:rsidRPr="00D4649C" w:rsidRDefault="001C0002" w:rsidP="00EE4A8B">
            <w:pPr>
              <w:bidi/>
              <w:jc w:val="center"/>
              <w:rPr>
                <w:rFonts w:ascii="Simplified Arabic" w:hAnsi="Simplified Arabic" w:cs="Simplified Arabic"/>
                <w:sz w:val="20"/>
                <w:szCs w:val="20"/>
                <w:rtl/>
              </w:rPr>
            </w:pPr>
            <w:r w:rsidRPr="00D4649C">
              <w:rPr>
                <w:rFonts w:ascii="Simplified Arabic" w:hAnsi="Simplified Arabic" w:cs="Simplified Arabic"/>
                <w:sz w:val="20"/>
                <w:szCs w:val="20"/>
                <w:rtl/>
              </w:rPr>
              <w:t>البرنامج</w:t>
            </w:r>
          </w:p>
        </w:tc>
        <w:tc>
          <w:tcPr>
            <w:tcW w:w="2880" w:type="dxa"/>
          </w:tcPr>
          <w:p w14:paraId="0F3671E4" w14:textId="77777777" w:rsidR="001C0002" w:rsidRPr="00D4649C" w:rsidRDefault="001C0002" w:rsidP="00EE4A8B">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الهدف والآلية</w:t>
            </w:r>
          </w:p>
        </w:tc>
        <w:tc>
          <w:tcPr>
            <w:tcW w:w="2778" w:type="dxa"/>
          </w:tcPr>
          <w:p w14:paraId="36BBE383" w14:textId="77777777" w:rsidR="001C0002" w:rsidRPr="00D4649C" w:rsidRDefault="001C0002" w:rsidP="00EE4A8B">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xml:space="preserve">أوجه التشابه مع </w:t>
            </w:r>
            <w:r w:rsidRPr="00D4649C">
              <w:rPr>
                <w:rFonts w:ascii="Simplified Arabic" w:hAnsi="Simplified Arabic" w:cs="Simplified Arabic"/>
                <w:sz w:val="20"/>
                <w:szCs w:val="20"/>
              </w:rPr>
              <w:t>PLP</w:t>
            </w:r>
          </w:p>
        </w:tc>
        <w:tc>
          <w:tcPr>
            <w:tcW w:w="3974" w:type="dxa"/>
          </w:tcPr>
          <w:p w14:paraId="6113EE75" w14:textId="77777777" w:rsidR="001C0002" w:rsidRPr="00D4649C" w:rsidRDefault="001C0002" w:rsidP="00EE4A8B">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أوجه الاختلاف</w:t>
            </w:r>
          </w:p>
        </w:tc>
      </w:tr>
      <w:tr w:rsidR="001C0002" w:rsidRPr="00D4649C" w14:paraId="0DB376C9" w14:textId="77777777" w:rsidTr="00EE4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4" w:type="dxa"/>
          </w:tcPr>
          <w:p w14:paraId="79F72F08" w14:textId="77777777" w:rsidR="001C0002" w:rsidRPr="00D4649C" w:rsidRDefault="001C0002" w:rsidP="00EE4A8B">
            <w:pPr>
              <w:bidi/>
              <w:rPr>
                <w:rFonts w:ascii="Simplified Arabic" w:hAnsi="Simplified Arabic" w:cs="Simplified Arabic"/>
                <w:sz w:val="20"/>
                <w:szCs w:val="20"/>
                <w:rtl/>
              </w:rPr>
            </w:pPr>
            <w:r w:rsidRPr="00D4649C">
              <w:rPr>
                <w:rFonts w:ascii="Simplified Arabic" w:hAnsi="Simplified Arabic" w:cs="Simplified Arabic"/>
                <w:sz w:val="20"/>
                <w:szCs w:val="20"/>
                <w:rtl/>
              </w:rPr>
              <w:t>برلمان الشباب</w:t>
            </w:r>
          </w:p>
        </w:tc>
        <w:tc>
          <w:tcPr>
            <w:tcW w:w="2880" w:type="dxa"/>
          </w:tcPr>
          <w:p w14:paraId="1AD44D01"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محاكاة لعمل مجلس النواب المصري. يتم اختيار شباب من كل محافظة لمناقشة القضايا الوطنية وتقديم توصياتهم للسلطات التنفيذية والتشريعية</w:t>
            </w:r>
          </w:p>
        </w:tc>
        <w:tc>
          <w:tcPr>
            <w:tcW w:w="2778" w:type="dxa"/>
          </w:tcPr>
          <w:p w14:paraId="5D9AE605"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اختيار تنافسي على مستوى المحافظات.</w:t>
            </w:r>
          </w:p>
          <w:p w14:paraId="1A7732AC"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تدريب على مهارات الحوار وصنع السياسات.</w:t>
            </w:r>
          </w:p>
          <w:p w14:paraId="69DFB6B1"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يربط الشباب مباشرة بصناع القرار.</w:t>
            </w:r>
          </w:p>
        </w:tc>
        <w:tc>
          <w:tcPr>
            <w:tcW w:w="3974" w:type="dxa"/>
          </w:tcPr>
          <w:p w14:paraId="467085B5"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التركيز: سياسي وتشريعي بحت، وليس إداري أو تنفيذي.</w:t>
            </w:r>
          </w:p>
          <w:p w14:paraId="65C64FB0"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النتيجة: توصيات سياسية وليس توظيفًا في مناصب حكومية.</w:t>
            </w:r>
          </w:p>
          <w:p w14:paraId="03EBF21A"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المدة: برنامج قصير وموسمي (عادةً ما يكون لجلسة واحدة).</w:t>
            </w:r>
          </w:p>
        </w:tc>
      </w:tr>
      <w:tr w:rsidR="001C0002" w:rsidRPr="00D4649C" w14:paraId="0ED466CA" w14:textId="77777777" w:rsidTr="00EE4A8B">
        <w:tc>
          <w:tcPr>
            <w:cnfStyle w:val="001000000000" w:firstRow="0" w:lastRow="0" w:firstColumn="1" w:lastColumn="0" w:oddVBand="0" w:evenVBand="0" w:oddHBand="0" w:evenHBand="0" w:firstRowFirstColumn="0" w:firstRowLastColumn="0" w:lastRowFirstColumn="0" w:lastRowLastColumn="0"/>
            <w:tcW w:w="1354" w:type="dxa"/>
          </w:tcPr>
          <w:p w14:paraId="38E0BE5C" w14:textId="77777777" w:rsidR="001C0002" w:rsidRPr="00D4649C" w:rsidRDefault="001C0002" w:rsidP="00EE4A8B">
            <w:pPr>
              <w:bidi/>
              <w:rPr>
                <w:rFonts w:ascii="Simplified Arabic" w:hAnsi="Simplified Arabic" w:cs="Simplified Arabic"/>
                <w:sz w:val="20"/>
                <w:szCs w:val="20"/>
                <w:rtl/>
              </w:rPr>
            </w:pPr>
            <w:r w:rsidRPr="00D4649C">
              <w:rPr>
                <w:rFonts w:ascii="Simplified Arabic" w:hAnsi="Simplified Arabic" w:cs="Simplified Arabic"/>
                <w:sz w:val="20"/>
                <w:szCs w:val="20"/>
                <w:rtl/>
              </w:rPr>
              <w:t>مبادرة "ابدأ مبادرتك</w:t>
            </w:r>
          </w:p>
        </w:tc>
        <w:tc>
          <w:tcPr>
            <w:tcW w:w="2880" w:type="dxa"/>
          </w:tcPr>
          <w:p w14:paraId="20F391E3"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توفير دعم مالي وتدريبي للشباب لتحويل أفكارهم المبتكرة إلى مشاريع مجتمعية أو اقتصادية.</w:t>
            </w:r>
          </w:p>
        </w:tc>
        <w:tc>
          <w:tcPr>
            <w:tcW w:w="2778" w:type="dxa"/>
          </w:tcPr>
          <w:p w14:paraId="3B30695D"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يستهدف الشباب الطموح والمبادر</w:t>
            </w:r>
          </w:p>
          <w:p w14:paraId="4B46DB98"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يوفر تدريبًا عمليًا (في إدارة المشاريع، التسويق).</w:t>
            </w:r>
          </w:p>
          <w:p w14:paraId="786322A4"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xml:space="preserve"> اختيار تنافسي للمبادرات الفائزة</w:t>
            </w:r>
          </w:p>
        </w:tc>
        <w:tc>
          <w:tcPr>
            <w:tcW w:w="3974" w:type="dxa"/>
          </w:tcPr>
          <w:p w14:paraId="0E34F846"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التركيز: ريادة الأعمال والمجتمع المدني، وليس القيادة الحكومية.</w:t>
            </w:r>
          </w:p>
          <w:p w14:paraId="2125514D"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النتيجة: إطلاق مشروع ناشئ، وليس شغل منصب قيادي.</w:t>
            </w:r>
          </w:p>
          <w:p w14:paraId="2FACAF78"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الجمهور: يستهدف فكرة/مبادرة أكثر من كونه يستهدف الفرد كقائد</w:t>
            </w:r>
          </w:p>
        </w:tc>
      </w:tr>
      <w:tr w:rsidR="001C0002" w:rsidRPr="00D4649C" w14:paraId="21595AAF" w14:textId="77777777" w:rsidTr="00EE4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4" w:type="dxa"/>
          </w:tcPr>
          <w:p w14:paraId="0577FED8" w14:textId="77777777" w:rsidR="001C0002" w:rsidRPr="00D4649C" w:rsidRDefault="001C0002" w:rsidP="00EE4A8B">
            <w:pPr>
              <w:bidi/>
              <w:rPr>
                <w:rFonts w:ascii="Simplified Arabic" w:hAnsi="Simplified Arabic" w:cs="Simplified Arabic"/>
                <w:sz w:val="20"/>
                <w:szCs w:val="20"/>
                <w:rtl/>
              </w:rPr>
            </w:pPr>
            <w:r w:rsidRPr="00D4649C">
              <w:rPr>
                <w:rFonts w:ascii="Simplified Arabic" w:hAnsi="Simplified Arabic" w:cs="Simplified Arabic"/>
                <w:sz w:val="20"/>
                <w:szCs w:val="20"/>
                <w:rtl/>
              </w:rPr>
              <w:t>مبادرة "صانع" (</w:t>
            </w:r>
            <w:r w:rsidRPr="00D4649C">
              <w:rPr>
                <w:rFonts w:ascii="Simplified Arabic" w:hAnsi="Simplified Arabic" w:cs="Simplified Arabic"/>
                <w:sz w:val="20"/>
                <w:szCs w:val="20"/>
              </w:rPr>
              <w:t>Maker</w:t>
            </w:r>
            <w:r w:rsidRPr="00D4649C">
              <w:rPr>
                <w:rFonts w:ascii="Simplified Arabic" w:hAnsi="Simplified Arabic" w:cs="Simplified Arabic"/>
                <w:sz w:val="20"/>
                <w:szCs w:val="20"/>
                <w:rtl/>
              </w:rPr>
              <w:t>)</w:t>
            </w:r>
          </w:p>
        </w:tc>
        <w:tc>
          <w:tcPr>
            <w:tcW w:w="2880" w:type="dxa"/>
          </w:tcPr>
          <w:p w14:paraId="6778656E"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تدريب الشباب على المهارات الحرفية والتقنية (مثل البرمجة، التصنيع، الطباعة ثلاثية الأبعاد) لتمكينهم من الابتكار والإنتاج.</w:t>
            </w:r>
          </w:p>
        </w:tc>
        <w:tc>
          <w:tcPr>
            <w:tcW w:w="2778" w:type="dxa"/>
          </w:tcPr>
          <w:p w14:paraId="10D8194F"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يركز على بناء قدرات الشباب</w:t>
            </w:r>
          </w:p>
          <w:p w14:paraId="4D4FB833"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xml:space="preserve"> يوفر أدوات ومعرفة عملية.</w:t>
            </w:r>
          </w:p>
          <w:p w14:paraId="065A67D4"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يهدف إلى خلق جيل من المبتكرين</w:t>
            </w:r>
          </w:p>
        </w:tc>
        <w:tc>
          <w:tcPr>
            <w:tcW w:w="3974" w:type="dxa"/>
          </w:tcPr>
          <w:p w14:paraId="554DE7B0"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xml:space="preserve">التركيز: مهارات تقنية وحرفية </w:t>
            </w:r>
            <w:r w:rsidRPr="00D4649C">
              <w:rPr>
                <w:rFonts w:ascii="Simplified Arabic" w:hAnsi="Simplified Arabic" w:cs="Simplified Arabic"/>
                <w:sz w:val="20"/>
                <w:szCs w:val="20"/>
              </w:rPr>
              <w:t>(Hands-on skills</w:t>
            </w:r>
            <w:proofErr w:type="gramStart"/>
            <w:r w:rsidRPr="00D4649C">
              <w:rPr>
                <w:rFonts w:ascii="Simplified Arabic" w:hAnsi="Simplified Arabic" w:cs="Simplified Arabic"/>
                <w:sz w:val="20"/>
                <w:szCs w:val="20"/>
              </w:rPr>
              <w:t>).</w:t>
            </w:r>
            <w:r w:rsidRPr="00D4649C">
              <w:rPr>
                <w:rFonts w:ascii="Simplified Arabic" w:hAnsi="Simplified Arabic" w:cs="Simplified Arabic"/>
                <w:sz w:val="20"/>
                <w:szCs w:val="20"/>
                <w:rtl/>
              </w:rPr>
              <w:t>•</w:t>
            </w:r>
            <w:proofErr w:type="gramEnd"/>
            <w:r w:rsidRPr="00D4649C">
              <w:rPr>
                <w:rFonts w:ascii="Simplified Arabic" w:hAnsi="Simplified Arabic" w:cs="Simplified Arabic"/>
                <w:sz w:val="20"/>
                <w:szCs w:val="20"/>
                <w:rtl/>
              </w:rPr>
              <w:t xml:space="preserve"> الهدف: تمكين اقتصادي وتقني، وليس إداري أو سياسي.</w:t>
            </w:r>
          </w:p>
          <w:p w14:paraId="28BE2334" w14:textId="77777777" w:rsidR="001C0002" w:rsidRPr="00D4649C" w:rsidRDefault="001C0002" w:rsidP="00EE4A8B">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الطابع: أقرب للورش العملية والتدريب المهني</w:t>
            </w:r>
          </w:p>
        </w:tc>
      </w:tr>
      <w:tr w:rsidR="001C0002" w:rsidRPr="00D4649C" w14:paraId="77D44717" w14:textId="77777777" w:rsidTr="00EE4A8B">
        <w:tc>
          <w:tcPr>
            <w:cnfStyle w:val="001000000000" w:firstRow="0" w:lastRow="0" w:firstColumn="1" w:lastColumn="0" w:oddVBand="0" w:evenVBand="0" w:oddHBand="0" w:evenHBand="0" w:firstRowFirstColumn="0" w:firstRowLastColumn="0" w:lastRowFirstColumn="0" w:lastRowLastColumn="0"/>
            <w:tcW w:w="1354" w:type="dxa"/>
          </w:tcPr>
          <w:p w14:paraId="7BF8A86A" w14:textId="77777777" w:rsidR="001C0002" w:rsidRPr="00D4649C" w:rsidRDefault="001C0002" w:rsidP="00EE4A8B">
            <w:pPr>
              <w:bidi/>
              <w:rPr>
                <w:rFonts w:ascii="Simplified Arabic" w:hAnsi="Simplified Arabic" w:cs="Simplified Arabic"/>
                <w:sz w:val="20"/>
                <w:szCs w:val="20"/>
                <w:rtl/>
              </w:rPr>
            </w:pPr>
            <w:r w:rsidRPr="00D4649C">
              <w:rPr>
                <w:rFonts w:ascii="Simplified Arabic" w:hAnsi="Simplified Arabic" w:cs="Simplified Arabic"/>
                <w:sz w:val="20"/>
                <w:szCs w:val="20"/>
                <w:rtl/>
              </w:rPr>
              <w:t>برامج الكشافة والمرشدات</w:t>
            </w:r>
          </w:p>
        </w:tc>
        <w:tc>
          <w:tcPr>
            <w:tcW w:w="2880" w:type="dxa"/>
          </w:tcPr>
          <w:p w14:paraId="0D61D73B"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برامج تربوية وتطوعية تهدف إلى بناء شخصية الشباب وتنمية مهارات القيادة والعمل الجماعي والاعتماد على النفس من خلال الأنشطة الميدانية</w:t>
            </w:r>
          </w:p>
        </w:tc>
        <w:tc>
          <w:tcPr>
            <w:tcW w:w="2778" w:type="dxa"/>
          </w:tcPr>
          <w:p w14:paraId="7D8ABB7C"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بناء الشخصية القيادية منذ الصغر.</w:t>
            </w:r>
          </w:p>
          <w:p w14:paraId="4E478812"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التركيز على القيم والمبادئ الوطنية.</w:t>
            </w:r>
          </w:p>
          <w:p w14:paraId="293BF67A"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تطبيق عملي للقيادة في فرق صغيرة</w:t>
            </w:r>
          </w:p>
        </w:tc>
        <w:tc>
          <w:tcPr>
            <w:tcW w:w="3974" w:type="dxa"/>
          </w:tcPr>
          <w:p w14:paraId="7C6B7B49"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الجمهور: يستهدف فئة عمرية أصغر (الأطفال والمراهقين).</w:t>
            </w:r>
          </w:p>
          <w:p w14:paraId="42659EF9"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الآلية: تربوية تطوعية وليست تأهيلاً لوظائف قيادية عليا.</w:t>
            </w:r>
          </w:p>
          <w:p w14:paraId="4F908F3F" w14:textId="77777777" w:rsidR="001C0002" w:rsidRPr="00D4649C" w:rsidRDefault="001C0002" w:rsidP="00EE4A8B">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الطابع: غير تنافسي بنفس درجة البرامج الأكاديمية.</w:t>
            </w:r>
          </w:p>
        </w:tc>
      </w:tr>
    </w:tbl>
    <w:p w14:paraId="55906627" w14:textId="67F73624" w:rsidR="008C7F27" w:rsidRDefault="001C0002" w:rsidP="00A04B7A">
      <w:pPr>
        <w:bidi/>
        <w:rPr>
          <w:rFonts w:ascii="Simplified Arabic" w:hAnsi="Simplified Arabic" w:cs="Simplified Arabic"/>
          <w:rtl/>
        </w:rPr>
      </w:pPr>
      <w:r w:rsidRPr="00082A4A">
        <w:rPr>
          <w:rFonts w:ascii="Simplified Arabic" w:hAnsi="Simplified Arabic" w:cs="Simplified Arabic"/>
          <w:rtl/>
        </w:rPr>
        <w:t xml:space="preserve">المصدر الباحث </w:t>
      </w:r>
      <w:r w:rsidR="008C7F27">
        <w:rPr>
          <w:rFonts w:ascii="Simplified Arabic" w:hAnsi="Simplified Arabic" w:cs="Simplified Arabic"/>
          <w:rtl/>
        </w:rPr>
        <w:br w:type="page"/>
      </w:r>
    </w:p>
    <w:p w14:paraId="04F302D6" w14:textId="50458555" w:rsidR="00AA242F" w:rsidRPr="007F5007" w:rsidRDefault="00AA242F" w:rsidP="00025F7A">
      <w:pPr>
        <w:pStyle w:val="Heading1"/>
        <w:bidi/>
        <w:spacing w:before="0" w:line="240" w:lineRule="auto"/>
        <w:contextualSpacing/>
        <w:jc w:val="center"/>
        <w:rPr>
          <w:rFonts w:ascii="Simplified Arabic" w:hAnsi="Simplified Arabic" w:cs="Simplified Arabic"/>
          <w:b/>
          <w:bCs/>
          <w:color w:val="000000" w:themeColor="text1"/>
          <w:sz w:val="28"/>
          <w:szCs w:val="28"/>
          <w:rtl/>
        </w:rPr>
      </w:pPr>
      <w:bookmarkStart w:id="33" w:name="_Toc229291806"/>
      <w:r w:rsidRPr="007F5007">
        <w:rPr>
          <w:rFonts w:ascii="Simplified Arabic" w:hAnsi="Simplified Arabic" w:cs="Simplified Arabic"/>
          <w:b/>
          <w:bCs/>
          <w:color w:val="000000" w:themeColor="text1"/>
          <w:sz w:val="28"/>
          <w:szCs w:val="28"/>
          <w:rtl/>
        </w:rPr>
        <w:lastRenderedPageBreak/>
        <w:t xml:space="preserve">القسم </w:t>
      </w:r>
      <w:r w:rsidR="000644F0">
        <w:rPr>
          <w:rFonts w:ascii="Simplified Arabic" w:hAnsi="Simplified Arabic" w:cs="Simplified Arabic" w:hint="cs"/>
          <w:b/>
          <w:bCs/>
          <w:color w:val="000000" w:themeColor="text1"/>
          <w:sz w:val="28"/>
          <w:szCs w:val="28"/>
          <w:rtl/>
        </w:rPr>
        <w:t>الثالث</w:t>
      </w:r>
      <w:r w:rsidRPr="007F5007">
        <w:rPr>
          <w:rFonts w:ascii="Simplified Arabic" w:hAnsi="Simplified Arabic" w:cs="Simplified Arabic"/>
          <w:b/>
          <w:bCs/>
          <w:color w:val="000000" w:themeColor="text1"/>
          <w:sz w:val="28"/>
          <w:szCs w:val="28"/>
          <w:rtl/>
        </w:rPr>
        <w:t>: الدراسة التطبيقية/ الميدانية</w:t>
      </w:r>
      <w:bookmarkEnd w:id="33"/>
    </w:p>
    <w:p w14:paraId="25D98370" w14:textId="72C4BF3E" w:rsidR="00E73FC9" w:rsidRPr="003F7F96" w:rsidRDefault="008C7F27" w:rsidP="00025F7A">
      <w:pPr>
        <w:pStyle w:val="Heading1"/>
        <w:bidi/>
        <w:spacing w:before="0" w:line="240" w:lineRule="auto"/>
        <w:contextualSpacing/>
        <w:rPr>
          <w:rFonts w:ascii="Simplified Arabic" w:hAnsi="Simplified Arabic" w:cs="Simplified Arabic"/>
          <w:color w:val="auto"/>
          <w:sz w:val="28"/>
          <w:szCs w:val="28"/>
          <w:rtl/>
        </w:rPr>
      </w:pPr>
      <w:bookmarkStart w:id="34" w:name="_Toc229291807"/>
      <w:r w:rsidRPr="003F7F96">
        <w:rPr>
          <w:rFonts w:ascii="Simplified Arabic" w:hAnsi="Simplified Arabic" w:cs="Simplified Arabic" w:hint="cs"/>
          <w:b/>
          <w:bCs/>
          <w:color w:val="auto"/>
          <w:sz w:val="28"/>
          <w:szCs w:val="28"/>
          <w:rtl/>
        </w:rPr>
        <w:t xml:space="preserve">نبذة عن </w:t>
      </w:r>
      <w:r w:rsidR="007A0788" w:rsidRPr="003F7F96">
        <w:rPr>
          <w:rFonts w:ascii="Simplified Arabic" w:hAnsi="Simplified Arabic" w:cs="Simplified Arabic"/>
          <w:b/>
          <w:bCs/>
          <w:color w:val="auto"/>
          <w:sz w:val="28"/>
          <w:szCs w:val="28"/>
          <w:rtl/>
        </w:rPr>
        <w:t xml:space="preserve">البرنامج الرئاسي لتأهيل الشباب </w:t>
      </w:r>
      <w:r w:rsidR="00E73FC9" w:rsidRPr="003F7F96">
        <w:rPr>
          <w:rFonts w:ascii="Simplified Arabic" w:hAnsi="Simplified Arabic" w:cs="Simplified Arabic"/>
          <w:b/>
          <w:bCs/>
          <w:color w:val="auto"/>
          <w:sz w:val="28"/>
          <w:szCs w:val="28"/>
          <w:rtl/>
        </w:rPr>
        <w:t>للقيادة:</w:t>
      </w:r>
      <w:bookmarkEnd w:id="34"/>
      <w:r w:rsidR="007A0788" w:rsidRPr="003F7F96">
        <w:rPr>
          <w:rFonts w:ascii="Simplified Arabic" w:hAnsi="Simplified Arabic" w:cs="Simplified Arabic"/>
          <w:color w:val="auto"/>
          <w:sz w:val="28"/>
          <w:szCs w:val="28"/>
          <w:rtl/>
        </w:rPr>
        <w:t xml:space="preserve"> </w:t>
      </w:r>
    </w:p>
    <w:p w14:paraId="236CCC54" w14:textId="056C8F58" w:rsidR="007A0788" w:rsidRPr="00D4649C" w:rsidRDefault="007A0788" w:rsidP="00D4649C">
      <w:pPr>
        <w:bidi/>
        <w:spacing w:after="0" w:line="240" w:lineRule="auto"/>
        <w:contextualSpacing/>
        <w:jc w:val="lowKashida"/>
        <w:rPr>
          <w:rFonts w:ascii="Simplified Arabic" w:hAnsi="Simplified Arabic" w:cs="Simplified Arabic"/>
          <w:sz w:val="20"/>
          <w:szCs w:val="20"/>
        </w:rPr>
      </w:pPr>
      <w:r w:rsidRPr="00D4649C">
        <w:rPr>
          <w:rFonts w:ascii="Simplified Arabic" w:hAnsi="Simplified Arabic" w:cs="Simplified Arabic"/>
          <w:sz w:val="20"/>
          <w:szCs w:val="20"/>
          <w:rtl/>
        </w:rPr>
        <w:t xml:space="preserve">يهدف إلى إنشاء قاعدة قوية وغنية من الكفاءات الشبابية </w:t>
      </w:r>
      <w:r w:rsidR="00C31941" w:rsidRPr="00D4649C">
        <w:rPr>
          <w:rFonts w:ascii="Simplified Arabic" w:hAnsi="Simplified Arabic" w:cs="Simplified Arabic" w:hint="cs"/>
          <w:sz w:val="20"/>
          <w:szCs w:val="20"/>
          <w:rtl/>
        </w:rPr>
        <w:t>كي</w:t>
      </w:r>
      <w:r w:rsidRPr="00D4649C">
        <w:rPr>
          <w:rFonts w:ascii="Simplified Arabic" w:hAnsi="Simplified Arabic" w:cs="Simplified Arabic"/>
          <w:sz w:val="20"/>
          <w:szCs w:val="20"/>
          <w:rtl/>
        </w:rPr>
        <w:t xml:space="preserve"> تكون مؤهلة للعمل السياسي والإداري للدولة وذلك من خلال </w:t>
      </w:r>
      <w:r w:rsidR="00C31941" w:rsidRPr="00D4649C">
        <w:rPr>
          <w:rFonts w:ascii="Simplified Arabic" w:hAnsi="Simplified Arabic" w:cs="Simplified Arabic" w:hint="cs"/>
          <w:sz w:val="20"/>
          <w:szCs w:val="20"/>
          <w:rtl/>
        </w:rPr>
        <w:t>اطلاعها</w:t>
      </w:r>
      <w:r w:rsidRPr="00D4649C">
        <w:rPr>
          <w:rFonts w:ascii="Simplified Arabic" w:hAnsi="Simplified Arabic" w:cs="Simplified Arabic"/>
          <w:sz w:val="20"/>
          <w:szCs w:val="20"/>
          <w:rtl/>
        </w:rPr>
        <w:t xml:space="preserve"> على أحدث نظريات الإدارة والتخطيط وزيادة قدرتها على تطبيق الأساليب الحديثة لمواجهة المشكلات </w:t>
      </w:r>
      <w:r w:rsidR="00C31941" w:rsidRPr="00D4649C">
        <w:rPr>
          <w:rFonts w:ascii="Simplified Arabic" w:hAnsi="Simplified Arabic" w:cs="Simplified Arabic" w:hint="cs"/>
          <w:sz w:val="20"/>
          <w:szCs w:val="20"/>
          <w:rtl/>
        </w:rPr>
        <w:t>التي</w:t>
      </w:r>
      <w:r w:rsidRPr="00D4649C">
        <w:rPr>
          <w:rFonts w:ascii="Simplified Arabic" w:hAnsi="Simplified Arabic" w:cs="Simplified Arabic"/>
          <w:sz w:val="20"/>
          <w:szCs w:val="20"/>
          <w:rtl/>
        </w:rPr>
        <w:t xml:space="preserve"> تحيط بالدولة المصرية.</w:t>
      </w:r>
    </w:p>
    <w:p w14:paraId="0D32F6ED" w14:textId="04480183" w:rsidR="00B32327" w:rsidRPr="00D4649C" w:rsidRDefault="00B32327" w:rsidP="00D4649C">
      <w:pPr>
        <w:bidi/>
        <w:spacing w:after="0" w:line="240" w:lineRule="auto"/>
        <w:contextualSpacing/>
        <w:jc w:val="lowKashida"/>
        <w:rPr>
          <w:rFonts w:ascii="Simplified Arabic" w:hAnsi="Simplified Arabic" w:cs="Simplified Arabic"/>
          <w:sz w:val="20"/>
          <w:szCs w:val="20"/>
        </w:rPr>
      </w:pPr>
      <w:r w:rsidRPr="00D4649C">
        <w:rPr>
          <w:rFonts w:ascii="Simplified Arabic" w:hAnsi="Simplified Arabic" w:cs="Simplified Arabic"/>
          <w:sz w:val="20"/>
          <w:szCs w:val="20"/>
          <w:rtl/>
        </w:rPr>
        <w:t>البرنامج الرئاسي لتأهيل الشباب للقيادة (</w:t>
      </w:r>
      <w:r w:rsidRPr="00D4649C">
        <w:rPr>
          <w:rFonts w:ascii="Simplified Arabic" w:hAnsi="Simplified Arabic" w:cs="Simplified Arabic"/>
          <w:sz w:val="20"/>
          <w:szCs w:val="20"/>
        </w:rPr>
        <w:t>PLP</w:t>
      </w:r>
      <w:r w:rsidRPr="00D4649C">
        <w:rPr>
          <w:rFonts w:ascii="Simplified Arabic" w:hAnsi="Simplified Arabic" w:cs="Simplified Arabic"/>
          <w:sz w:val="20"/>
          <w:szCs w:val="20"/>
          <w:rtl/>
        </w:rPr>
        <w:t>): بيانات أساسية</w:t>
      </w:r>
      <w:r w:rsidR="008C7F27"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يشير الموقع الرسمي للبرنامج الرئاسي لتأهيل الشباب للقيادة (</w:t>
      </w:r>
      <w:r w:rsidRPr="00D4649C">
        <w:rPr>
          <w:rFonts w:ascii="Simplified Arabic" w:hAnsi="Simplified Arabic" w:cs="Simplified Arabic"/>
          <w:sz w:val="20"/>
          <w:szCs w:val="20"/>
        </w:rPr>
        <w:t>Presidential Leadership Program - PLP</w:t>
      </w:r>
      <w:r w:rsidRPr="00D4649C">
        <w:rPr>
          <w:rFonts w:ascii="Simplified Arabic" w:hAnsi="Simplified Arabic" w:cs="Simplified Arabic"/>
          <w:sz w:val="20"/>
          <w:szCs w:val="20"/>
          <w:rtl/>
        </w:rPr>
        <w:t>) هو المبادرة الرائدة ضمن حزمة مبادرات "بناة مستقبل وطن" التي أطلقها الرئيس عبد الفتاح السيسي في عام 2019. يُعد البرنامج الأداة التنفيذية لرؤية الدولة المصرية نحو بناء جيل جديد من القادة الشباب القادرين على إدارة الدولة وتحقيق أهداف "رؤية مصر 2030". يتم تنفيذ البرنامج بالكامل من خلال الأكاديمية الوطنية للتدريب (</w:t>
      </w:r>
      <w:r w:rsidRPr="00D4649C">
        <w:rPr>
          <w:rFonts w:ascii="Simplified Arabic" w:hAnsi="Simplified Arabic" w:cs="Simplified Arabic"/>
          <w:sz w:val="20"/>
          <w:szCs w:val="20"/>
        </w:rPr>
        <w:t>NTA</w:t>
      </w:r>
      <w:r w:rsidRPr="00D4649C">
        <w:rPr>
          <w:rFonts w:ascii="Simplified Arabic" w:hAnsi="Simplified Arabic" w:cs="Simplified Arabic"/>
          <w:sz w:val="20"/>
          <w:szCs w:val="20"/>
          <w:rtl/>
        </w:rPr>
        <w:t>).</w:t>
      </w:r>
    </w:p>
    <w:p w14:paraId="2BF6089E" w14:textId="7C97EB8B" w:rsidR="00B32327" w:rsidRPr="00D4649C" w:rsidRDefault="00B32327" w:rsidP="00D4649C">
      <w:pPr>
        <w:bidi/>
        <w:spacing w:after="0" w:line="240" w:lineRule="auto"/>
        <w:contextualSpacing/>
        <w:jc w:val="lowKashida"/>
        <w:rPr>
          <w:rFonts w:ascii="Simplified Arabic" w:hAnsi="Simplified Arabic" w:cs="Simplified Arabic"/>
          <w:sz w:val="20"/>
          <w:szCs w:val="20"/>
        </w:rPr>
      </w:pPr>
      <w:r w:rsidRPr="00D4649C">
        <w:rPr>
          <w:rFonts w:ascii="Simplified Arabic" w:hAnsi="Simplified Arabic" w:cs="Simplified Arabic"/>
          <w:sz w:val="20"/>
          <w:szCs w:val="20"/>
          <w:rtl/>
        </w:rPr>
        <w:t xml:space="preserve"> 1. أهداف البرنامج (</w:t>
      </w:r>
      <w:r w:rsidRPr="00D4649C">
        <w:rPr>
          <w:rFonts w:ascii="Simplified Arabic" w:hAnsi="Simplified Arabic" w:cs="Simplified Arabic"/>
          <w:sz w:val="20"/>
          <w:szCs w:val="20"/>
        </w:rPr>
        <w:t>Objectives</w:t>
      </w:r>
      <w:r w:rsidRPr="00D4649C">
        <w:rPr>
          <w:rFonts w:ascii="Simplified Arabic" w:hAnsi="Simplified Arabic" w:cs="Simplified Arabic"/>
          <w:sz w:val="20"/>
          <w:szCs w:val="20"/>
          <w:rtl/>
        </w:rPr>
        <w:t>)</w:t>
      </w:r>
      <w:r w:rsidR="007F5007" w:rsidRPr="00D4649C">
        <w:rPr>
          <w:rFonts w:ascii="Simplified Arabic" w:hAnsi="Simplified Arabic" w:cs="Simplified Arabic" w:hint="cs"/>
          <w:sz w:val="20"/>
          <w:szCs w:val="20"/>
          <w:rtl/>
        </w:rPr>
        <w:t xml:space="preserve"> و</w:t>
      </w:r>
      <w:r w:rsidRPr="00D4649C">
        <w:rPr>
          <w:rFonts w:ascii="Simplified Arabic" w:hAnsi="Simplified Arabic" w:cs="Simplified Arabic"/>
          <w:sz w:val="20"/>
          <w:szCs w:val="20"/>
          <w:rtl/>
        </w:rPr>
        <w:t>تتمحور أهداف البرنامج حول عدة محاور استراتيجية، يمكن تلخيصها في النقاط التالية:</w:t>
      </w:r>
    </w:p>
    <w:p w14:paraId="18B55B9C" w14:textId="77777777" w:rsidR="00B32327" w:rsidRPr="00D4649C" w:rsidRDefault="00B32327" w:rsidP="007A7230">
      <w:pPr>
        <w:pStyle w:val="ListParagraph"/>
        <w:numPr>
          <w:ilvl w:val="0"/>
          <w:numId w:val="21"/>
        </w:numPr>
        <w:bidi/>
        <w:spacing w:after="0" w:line="240" w:lineRule="auto"/>
        <w:jc w:val="lowKashida"/>
        <w:rPr>
          <w:rFonts w:ascii="Simplified Arabic" w:hAnsi="Simplified Arabic" w:cs="Simplified Arabic"/>
          <w:sz w:val="20"/>
          <w:szCs w:val="20"/>
        </w:rPr>
      </w:pPr>
      <w:r w:rsidRPr="00D4649C">
        <w:rPr>
          <w:rFonts w:ascii="Simplified Arabic" w:hAnsi="Simplified Arabic" w:cs="Simplified Arabic"/>
          <w:sz w:val="20"/>
          <w:szCs w:val="20"/>
          <w:rtl/>
        </w:rPr>
        <w:t>بناء قاعدة بشرية من القادة: إعداد وتأهيل كفاءات شبابية من مختلف التخصصات لتشغل مناصب قيادية في قطاعات الدولة المختلفة (التنفيذية، التشريعية، الخدمية).</w:t>
      </w:r>
    </w:p>
    <w:p w14:paraId="00882AB8" w14:textId="77777777" w:rsidR="00B32327" w:rsidRPr="00D4649C" w:rsidRDefault="00B32327" w:rsidP="007A7230">
      <w:pPr>
        <w:pStyle w:val="ListParagraph"/>
        <w:numPr>
          <w:ilvl w:val="0"/>
          <w:numId w:val="21"/>
        </w:numPr>
        <w:bidi/>
        <w:spacing w:after="0" w:line="240" w:lineRule="auto"/>
        <w:jc w:val="lowKashida"/>
        <w:rPr>
          <w:rFonts w:ascii="Simplified Arabic" w:hAnsi="Simplified Arabic" w:cs="Simplified Arabic"/>
          <w:sz w:val="20"/>
          <w:szCs w:val="20"/>
        </w:rPr>
      </w:pPr>
      <w:r w:rsidRPr="00D4649C">
        <w:rPr>
          <w:rFonts w:ascii="Simplified Arabic" w:hAnsi="Simplified Arabic" w:cs="Simplified Arabic"/>
          <w:sz w:val="20"/>
          <w:szCs w:val="20"/>
          <w:rtl/>
        </w:rPr>
        <w:t>غرس ثقافة المواطنة والانتماء: تعزيز قيم الولاء والانتماء لدى الشباب، وتوعيتهم بالتحديات الوطنية والإقليمية والدولية التي تواجه البلاد.</w:t>
      </w:r>
    </w:p>
    <w:p w14:paraId="02DB8D6B" w14:textId="77777777" w:rsidR="00B32327" w:rsidRPr="00D4649C" w:rsidRDefault="00B32327" w:rsidP="007A7230">
      <w:pPr>
        <w:pStyle w:val="ListParagraph"/>
        <w:numPr>
          <w:ilvl w:val="0"/>
          <w:numId w:val="21"/>
        </w:numPr>
        <w:bidi/>
        <w:spacing w:after="0" w:line="240" w:lineRule="auto"/>
        <w:jc w:val="lowKashida"/>
        <w:rPr>
          <w:rFonts w:ascii="Simplified Arabic" w:hAnsi="Simplified Arabic" w:cs="Simplified Arabic"/>
          <w:sz w:val="20"/>
          <w:szCs w:val="20"/>
        </w:rPr>
      </w:pPr>
      <w:r w:rsidRPr="00D4649C">
        <w:rPr>
          <w:rFonts w:ascii="Simplified Arabic" w:hAnsi="Simplified Arabic" w:cs="Simplified Arabic"/>
          <w:sz w:val="20"/>
          <w:szCs w:val="20"/>
          <w:rtl/>
        </w:rPr>
        <w:t>ربط الشباب بالرؤية الوطنية: تزويد المشاركين بفهم عميق لـ "رؤية مصر 2030" وأهداف التنمية المستدامة (</w:t>
      </w:r>
      <w:r w:rsidRPr="00D4649C">
        <w:rPr>
          <w:rFonts w:ascii="Simplified Arabic" w:hAnsi="Simplified Arabic" w:cs="Simplified Arabic"/>
          <w:sz w:val="20"/>
          <w:szCs w:val="20"/>
        </w:rPr>
        <w:t>SDGs</w:t>
      </w:r>
      <w:r w:rsidRPr="00D4649C">
        <w:rPr>
          <w:rFonts w:ascii="Simplified Arabic" w:hAnsi="Simplified Arabic" w:cs="Simplified Arabic"/>
          <w:sz w:val="20"/>
          <w:szCs w:val="20"/>
          <w:rtl/>
        </w:rPr>
        <w:t>)، وتأهيلهم ليصبحوا سفراء لهذه الرؤية في مؤسساتهم.</w:t>
      </w:r>
    </w:p>
    <w:p w14:paraId="3BCCFAAB" w14:textId="77777777" w:rsidR="00B32327" w:rsidRPr="00D4649C" w:rsidRDefault="00B32327" w:rsidP="007A7230">
      <w:pPr>
        <w:pStyle w:val="ListParagraph"/>
        <w:numPr>
          <w:ilvl w:val="0"/>
          <w:numId w:val="21"/>
        </w:numPr>
        <w:bidi/>
        <w:spacing w:after="0" w:line="240" w:lineRule="auto"/>
        <w:jc w:val="lowKashida"/>
        <w:rPr>
          <w:rFonts w:ascii="Simplified Arabic" w:hAnsi="Simplified Arabic" w:cs="Simplified Arabic"/>
          <w:sz w:val="20"/>
          <w:szCs w:val="20"/>
        </w:rPr>
      </w:pPr>
      <w:r w:rsidRPr="00D4649C">
        <w:rPr>
          <w:rFonts w:ascii="Simplified Arabic" w:hAnsi="Simplified Arabic" w:cs="Simplified Arabic"/>
          <w:sz w:val="20"/>
          <w:szCs w:val="20"/>
          <w:rtl/>
        </w:rPr>
        <w:t>تطوير المهارات القيادية العملية: انتقال الشباب من الفكر النظري إلى التطبيق العملي من خلال تدريبات متخصصة في إدارة الأزمات، اتخاذ القرار، السياسات العامة، والتخطيط الاستراتيجي.</w:t>
      </w:r>
    </w:p>
    <w:p w14:paraId="41B94B52" w14:textId="77777777" w:rsidR="00B32327" w:rsidRPr="00D4649C" w:rsidRDefault="00B32327" w:rsidP="007A7230">
      <w:pPr>
        <w:pStyle w:val="ListParagraph"/>
        <w:numPr>
          <w:ilvl w:val="0"/>
          <w:numId w:val="21"/>
        </w:numPr>
        <w:bidi/>
        <w:spacing w:after="0" w:line="240" w:lineRule="auto"/>
        <w:jc w:val="lowKashida"/>
        <w:rPr>
          <w:rFonts w:ascii="Simplified Arabic" w:hAnsi="Simplified Arabic" w:cs="Simplified Arabic"/>
          <w:sz w:val="20"/>
          <w:szCs w:val="20"/>
        </w:rPr>
      </w:pPr>
      <w:r w:rsidRPr="00D4649C">
        <w:rPr>
          <w:rFonts w:ascii="Simplified Arabic" w:hAnsi="Simplified Arabic" w:cs="Simplified Arabic"/>
          <w:sz w:val="20"/>
          <w:szCs w:val="20"/>
          <w:rtl/>
        </w:rPr>
        <w:t>خلق شبكة قيادية شبابية: بناء مجتمع متكامل من الخريجين الذين يدعمون بعضهم البعض ويتبادلون الخبرات، مما يخلق قوة دافعة للتغيير الإيجابي في المنظومة الحكومية.</w:t>
      </w:r>
    </w:p>
    <w:p w14:paraId="0B284298" w14:textId="357AA346" w:rsidR="00B32327" w:rsidRPr="00D4649C" w:rsidRDefault="00B32327" w:rsidP="00D4649C">
      <w:pPr>
        <w:bidi/>
        <w:spacing w:after="0" w:line="240" w:lineRule="auto"/>
        <w:contextualSpacing/>
        <w:jc w:val="lowKashida"/>
        <w:rPr>
          <w:rFonts w:ascii="Simplified Arabic" w:hAnsi="Simplified Arabic" w:cs="Simplified Arabic"/>
          <w:sz w:val="20"/>
          <w:szCs w:val="20"/>
        </w:rPr>
      </w:pPr>
      <w:r w:rsidRPr="00D4649C">
        <w:rPr>
          <w:rFonts w:ascii="Simplified Arabic" w:hAnsi="Simplified Arabic" w:cs="Simplified Arabic"/>
          <w:sz w:val="20"/>
          <w:szCs w:val="20"/>
          <w:rtl/>
        </w:rPr>
        <w:t xml:space="preserve"> 2. البرامج الدراسية والموضوعات (</w:t>
      </w:r>
      <w:r w:rsidRPr="00D4649C">
        <w:rPr>
          <w:rFonts w:ascii="Simplified Arabic" w:hAnsi="Simplified Arabic" w:cs="Simplified Arabic"/>
          <w:sz w:val="20"/>
          <w:szCs w:val="20"/>
        </w:rPr>
        <w:t>Study Programs and Topics</w:t>
      </w:r>
      <w:r w:rsidRPr="00D4649C">
        <w:rPr>
          <w:rFonts w:ascii="Simplified Arabic" w:hAnsi="Simplified Arabic" w:cs="Simplified Arabic"/>
          <w:sz w:val="20"/>
          <w:szCs w:val="20"/>
          <w:rtl/>
        </w:rPr>
        <w:t>)</w:t>
      </w:r>
      <w:r w:rsidR="00944632" w:rsidRPr="00D4649C">
        <w:rPr>
          <w:rFonts w:ascii="Simplified Arabic" w:hAnsi="Simplified Arabic" w:cs="Simplified Arabic"/>
          <w:sz w:val="20"/>
          <w:szCs w:val="20"/>
          <w:rtl/>
        </w:rPr>
        <w:t xml:space="preserve"> </w:t>
      </w:r>
      <w:r w:rsidRPr="00D4649C">
        <w:rPr>
          <w:rFonts w:ascii="Simplified Arabic" w:hAnsi="Simplified Arabic" w:cs="Simplified Arabic"/>
          <w:sz w:val="20"/>
          <w:szCs w:val="20"/>
          <w:rtl/>
        </w:rPr>
        <w:t>يتسم منهج البرنامج بالشمولية والتكامل، ويقسم إلى عدة محاور رئيسية تتطور باستمرار لتناسب متغيرات العصر. تتضمن الموضوعات الرئيسية:</w:t>
      </w:r>
    </w:p>
    <w:p w14:paraId="3339E545" w14:textId="22A637D9" w:rsidR="00B32327" w:rsidRPr="00D4649C" w:rsidRDefault="00B32327" w:rsidP="007A7230">
      <w:pPr>
        <w:pStyle w:val="ListParagraph"/>
        <w:numPr>
          <w:ilvl w:val="0"/>
          <w:numId w:val="22"/>
        </w:numPr>
        <w:tabs>
          <w:tab w:val="right" w:pos="540"/>
        </w:tabs>
        <w:bidi/>
        <w:spacing w:after="0" w:line="240" w:lineRule="auto"/>
        <w:jc w:val="lowKashida"/>
        <w:rPr>
          <w:rFonts w:ascii="Simplified Arabic" w:hAnsi="Simplified Arabic" w:cs="Simplified Arabic"/>
          <w:sz w:val="20"/>
          <w:szCs w:val="20"/>
        </w:rPr>
      </w:pPr>
      <w:r w:rsidRPr="00D4649C">
        <w:rPr>
          <w:rFonts w:ascii="Simplified Arabic" w:hAnsi="Simplified Arabic" w:cs="Simplified Arabic"/>
          <w:b/>
          <w:bCs/>
          <w:sz w:val="20"/>
          <w:szCs w:val="20"/>
          <w:rtl/>
        </w:rPr>
        <w:t>محور السياسات العامة والحوكمة:</w:t>
      </w:r>
      <w:r w:rsidR="007F5007" w:rsidRPr="00D4649C">
        <w:rPr>
          <w:rFonts w:ascii="Simplified Arabic" w:hAnsi="Simplified Arabic" w:cs="Simplified Arabic" w:hint="cs"/>
          <w:b/>
          <w:bCs/>
          <w:sz w:val="20"/>
          <w:szCs w:val="20"/>
          <w:rtl/>
        </w:rPr>
        <w:t xml:space="preserve"> ويضم </w:t>
      </w:r>
      <w:r w:rsidRPr="00D4649C">
        <w:rPr>
          <w:rFonts w:ascii="Simplified Arabic" w:hAnsi="Simplified Arabic" w:cs="Simplified Arabic"/>
          <w:sz w:val="20"/>
          <w:szCs w:val="20"/>
          <w:rtl/>
        </w:rPr>
        <w:t>تحليل وتصميم السياسات العامة</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مبادئ الحوكمة الرشيدة والشفافية</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الاقتصاد السياسي والسياسات المالية العامة</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القانون الدستوري والنظم الإدارية.</w:t>
      </w:r>
    </w:p>
    <w:p w14:paraId="1801BEE5" w14:textId="5011EF8D" w:rsidR="00B32327" w:rsidRPr="00D4649C" w:rsidRDefault="00B32327" w:rsidP="007A7230">
      <w:pPr>
        <w:pStyle w:val="ListParagraph"/>
        <w:numPr>
          <w:ilvl w:val="0"/>
          <w:numId w:val="23"/>
        </w:numPr>
        <w:tabs>
          <w:tab w:val="right" w:pos="540"/>
        </w:tabs>
        <w:bidi/>
        <w:spacing w:after="0" w:line="240" w:lineRule="auto"/>
        <w:jc w:val="lowKashida"/>
        <w:rPr>
          <w:rFonts w:ascii="Simplified Arabic" w:hAnsi="Simplified Arabic" w:cs="Simplified Arabic"/>
          <w:sz w:val="20"/>
          <w:szCs w:val="20"/>
        </w:rPr>
      </w:pPr>
      <w:r w:rsidRPr="00D4649C">
        <w:rPr>
          <w:rFonts w:ascii="Simplified Arabic" w:hAnsi="Simplified Arabic" w:cs="Simplified Arabic"/>
          <w:sz w:val="20"/>
          <w:szCs w:val="20"/>
          <w:rtl/>
        </w:rPr>
        <w:t>محور القيادة الاستراتيجية وإدارة المؤسسات:</w:t>
      </w:r>
      <w:r w:rsidR="007F5007" w:rsidRPr="00D4649C">
        <w:rPr>
          <w:rFonts w:ascii="Simplified Arabic" w:hAnsi="Simplified Arabic" w:cs="Simplified Arabic" w:hint="cs"/>
          <w:sz w:val="20"/>
          <w:szCs w:val="20"/>
          <w:rtl/>
        </w:rPr>
        <w:t xml:space="preserve"> ويضم </w:t>
      </w:r>
      <w:r w:rsidRPr="00D4649C">
        <w:rPr>
          <w:rFonts w:ascii="Simplified Arabic" w:hAnsi="Simplified Arabic" w:cs="Simplified Arabic"/>
          <w:sz w:val="20"/>
          <w:szCs w:val="20"/>
          <w:rtl/>
        </w:rPr>
        <w:t>التفكير الاستراتيجي والتخطيط طويل الأمد</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القيادة التكيفية وإدارة التغيير</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مهارات اتخاذ القرار في بيئات غير مؤكدة</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إدارة الأداء وتحقيق الكفاءة المؤسسية.</w:t>
      </w:r>
    </w:p>
    <w:p w14:paraId="1CB663B2" w14:textId="4536E232" w:rsidR="00B32327" w:rsidRPr="00D4649C" w:rsidRDefault="00B32327" w:rsidP="007A7230">
      <w:pPr>
        <w:pStyle w:val="ListParagraph"/>
        <w:numPr>
          <w:ilvl w:val="0"/>
          <w:numId w:val="24"/>
        </w:numPr>
        <w:tabs>
          <w:tab w:val="right" w:pos="540"/>
        </w:tabs>
        <w:bidi/>
        <w:spacing w:after="0" w:line="240" w:lineRule="auto"/>
        <w:jc w:val="lowKashida"/>
        <w:rPr>
          <w:rFonts w:ascii="Simplified Arabic" w:hAnsi="Simplified Arabic" w:cs="Simplified Arabic"/>
          <w:sz w:val="20"/>
          <w:szCs w:val="20"/>
        </w:rPr>
      </w:pPr>
      <w:r w:rsidRPr="00D4649C">
        <w:rPr>
          <w:rFonts w:ascii="Simplified Arabic" w:hAnsi="Simplified Arabic" w:cs="Simplified Arabic"/>
          <w:sz w:val="20"/>
          <w:szCs w:val="20"/>
          <w:rtl/>
        </w:rPr>
        <w:t>محور فهم الدولة والمجتمع المصري:</w:t>
      </w:r>
      <w:r w:rsidR="007F5007" w:rsidRPr="00D4649C">
        <w:rPr>
          <w:rFonts w:ascii="Simplified Arabic" w:hAnsi="Simplified Arabic" w:cs="Simplified Arabic" w:hint="cs"/>
          <w:sz w:val="20"/>
          <w:szCs w:val="20"/>
          <w:rtl/>
        </w:rPr>
        <w:t xml:space="preserve"> ويضم </w:t>
      </w:r>
      <w:r w:rsidRPr="00D4649C">
        <w:rPr>
          <w:rFonts w:ascii="Simplified Arabic" w:hAnsi="Simplified Arabic" w:cs="Simplified Arabic"/>
          <w:sz w:val="20"/>
          <w:szCs w:val="20"/>
          <w:rtl/>
        </w:rPr>
        <w:t>رؤية مصر 2030: الأهداف والمبادرات والتحديات</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الأمن القومي المصري وتحدياته الإقليمية</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الجغرافيا السياسية ومكانة مصر العالمية</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قضايا المجتمع المصري (الديموغرافيا، التعليم، الصحة).</w:t>
      </w:r>
    </w:p>
    <w:p w14:paraId="158002A1" w14:textId="5C575FE5" w:rsidR="00B32327" w:rsidRPr="00D4649C" w:rsidRDefault="00B32327" w:rsidP="007A7230">
      <w:pPr>
        <w:pStyle w:val="ListParagraph"/>
        <w:numPr>
          <w:ilvl w:val="0"/>
          <w:numId w:val="25"/>
        </w:numPr>
        <w:tabs>
          <w:tab w:val="right" w:pos="540"/>
        </w:tabs>
        <w:bidi/>
        <w:spacing w:after="0" w:line="240" w:lineRule="auto"/>
        <w:jc w:val="lowKashida"/>
        <w:rPr>
          <w:rFonts w:ascii="Simplified Arabic" w:hAnsi="Simplified Arabic" w:cs="Simplified Arabic"/>
          <w:sz w:val="20"/>
          <w:szCs w:val="20"/>
        </w:rPr>
      </w:pPr>
      <w:r w:rsidRPr="00D4649C">
        <w:rPr>
          <w:rFonts w:ascii="Simplified Arabic" w:hAnsi="Simplified Arabic" w:cs="Simplified Arabic"/>
          <w:sz w:val="20"/>
          <w:szCs w:val="20"/>
          <w:rtl/>
        </w:rPr>
        <w:t>محور المهارات التطبيقية والتطبيق العملي:</w:t>
      </w:r>
      <w:r w:rsidR="007F5007" w:rsidRPr="00D4649C">
        <w:rPr>
          <w:rFonts w:ascii="Simplified Arabic" w:hAnsi="Simplified Arabic" w:cs="Simplified Arabic" w:hint="cs"/>
          <w:sz w:val="20"/>
          <w:szCs w:val="20"/>
          <w:rtl/>
        </w:rPr>
        <w:t xml:space="preserve"> وتضم </w:t>
      </w:r>
      <w:r w:rsidRPr="00D4649C">
        <w:rPr>
          <w:rFonts w:ascii="Simplified Arabic" w:hAnsi="Simplified Arabic" w:cs="Simplified Arabic"/>
          <w:sz w:val="20"/>
          <w:szCs w:val="20"/>
          <w:rtl/>
        </w:rPr>
        <w:t>دراسات حالة (</w:t>
      </w:r>
      <w:r w:rsidRPr="00D4649C">
        <w:rPr>
          <w:rFonts w:ascii="Simplified Arabic" w:hAnsi="Simplified Arabic" w:cs="Simplified Arabic"/>
          <w:sz w:val="20"/>
          <w:szCs w:val="20"/>
        </w:rPr>
        <w:t>Case Studies</w:t>
      </w:r>
      <w:r w:rsidRPr="00D4649C">
        <w:rPr>
          <w:rFonts w:ascii="Simplified Arabic" w:hAnsi="Simplified Arabic" w:cs="Simplified Arabic"/>
          <w:sz w:val="20"/>
          <w:szCs w:val="20"/>
          <w:rtl/>
        </w:rPr>
        <w:t>) لمشكلات حقيقية في الدولة المصرية</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زيارات ميدانية لمشاريع قومية كبرى (مثل محطات الطاقة، العاصمة الإدارية، المشاريع الزراعية)</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ورش عمل لتصميم مبادرات ومقترحات سياسات (</w:t>
      </w:r>
      <w:r w:rsidRPr="00D4649C">
        <w:rPr>
          <w:rFonts w:ascii="Simplified Arabic" w:hAnsi="Simplified Arabic" w:cs="Simplified Arabic"/>
          <w:sz w:val="20"/>
          <w:szCs w:val="20"/>
        </w:rPr>
        <w:t>Policy Memos</w:t>
      </w:r>
      <w:r w:rsidRPr="00D4649C">
        <w:rPr>
          <w:rFonts w:ascii="Simplified Arabic" w:hAnsi="Simplified Arabic" w:cs="Simplified Arabic"/>
          <w:sz w:val="20"/>
          <w:szCs w:val="20"/>
          <w:rtl/>
        </w:rPr>
        <w:t>)</w:t>
      </w:r>
      <w:r w:rsidR="007F5007"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محاكاة الأزمات والقمم القيادية.</w:t>
      </w:r>
    </w:p>
    <w:p w14:paraId="086A5352" w14:textId="0D0DC225" w:rsidR="00B32327" w:rsidRPr="00D4649C" w:rsidRDefault="007F5007" w:rsidP="00D4649C">
      <w:pPr>
        <w:bidi/>
        <w:spacing w:after="0" w:line="240" w:lineRule="auto"/>
        <w:contextualSpacing/>
        <w:jc w:val="lowKashida"/>
        <w:rPr>
          <w:rFonts w:ascii="Simplified Arabic" w:hAnsi="Simplified Arabic" w:cs="Simplified Arabic"/>
          <w:sz w:val="20"/>
          <w:szCs w:val="20"/>
        </w:rPr>
      </w:pPr>
      <w:r w:rsidRPr="00D4649C">
        <w:rPr>
          <w:rFonts w:ascii="Simplified Arabic" w:hAnsi="Simplified Arabic" w:cs="Simplified Arabic" w:hint="cs"/>
          <w:sz w:val="20"/>
          <w:szCs w:val="20"/>
          <w:rtl/>
        </w:rPr>
        <w:t>وتشير الموقع الرسم</w:t>
      </w:r>
      <w:r w:rsidR="00DF2265" w:rsidRPr="00D4649C">
        <w:rPr>
          <w:rFonts w:ascii="Simplified Arabic" w:hAnsi="Simplified Arabic" w:cs="Simplified Arabic" w:hint="cs"/>
          <w:sz w:val="20"/>
          <w:szCs w:val="20"/>
          <w:rtl/>
        </w:rPr>
        <w:t xml:space="preserve">ي </w:t>
      </w:r>
      <w:proofErr w:type="spellStart"/>
      <w:r w:rsidR="00DF2265" w:rsidRPr="00D4649C">
        <w:rPr>
          <w:rFonts w:ascii="Simplified Arabic" w:hAnsi="Simplified Arabic" w:cs="Simplified Arabic" w:hint="cs"/>
          <w:sz w:val="20"/>
          <w:szCs w:val="20"/>
          <w:rtl/>
        </w:rPr>
        <w:t>للاكاديمية</w:t>
      </w:r>
      <w:proofErr w:type="spellEnd"/>
      <w:r w:rsidRPr="00D4649C">
        <w:rPr>
          <w:rFonts w:ascii="Simplified Arabic" w:hAnsi="Simplified Arabic" w:cs="Simplified Arabic" w:hint="cs"/>
          <w:sz w:val="20"/>
          <w:szCs w:val="20"/>
          <w:rtl/>
        </w:rPr>
        <w:t xml:space="preserve"> الي ان؛ </w:t>
      </w:r>
      <w:r w:rsidR="00F24066" w:rsidRPr="00D4649C">
        <w:rPr>
          <w:rFonts w:ascii="Simplified Arabic" w:hAnsi="Simplified Arabic" w:cs="Simplified Arabic"/>
          <w:sz w:val="20"/>
          <w:szCs w:val="20"/>
          <w:rtl/>
        </w:rPr>
        <w:t xml:space="preserve">عملية </w:t>
      </w:r>
      <w:r w:rsidR="00B32327" w:rsidRPr="00D4649C">
        <w:rPr>
          <w:rFonts w:ascii="Simplified Arabic" w:hAnsi="Simplified Arabic" w:cs="Simplified Arabic"/>
          <w:sz w:val="20"/>
          <w:szCs w:val="20"/>
          <w:rtl/>
        </w:rPr>
        <w:t>الاشتراك والاختيار (</w:t>
      </w:r>
      <w:r w:rsidR="00B32327" w:rsidRPr="00D4649C">
        <w:rPr>
          <w:rFonts w:ascii="Simplified Arabic" w:hAnsi="Simplified Arabic" w:cs="Simplified Arabic"/>
          <w:sz w:val="20"/>
          <w:szCs w:val="20"/>
        </w:rPr>
        <w:t>Application and Selection Mechanism</w:t>
      </w:r>
      <w:r w:rsidR="00B32327" w:rsidRPr="00D4649C">
        <w:rPr>
          <w:rFonts w:ascii="Simplified Arabic" w:hAnsi="Simplified Arabic" w:cs="Simplified Arabic"/>
          <w:sz w:val="20"/>
          <w:szCs w:val="20"/>
          <w:rtl/>
        </w:rPr>
        <w:t>)</w:t>
      </w:r>
      <w:r w:rsidR="00944632" w:rsidRPr="00D4649C">
        <w:rPr>
          <w:rFonts w:ascii="Simplified Arabic" w:hAnsi="Simplified Arabic" w:cs="Simplified Arabic"/>
          <w:sz w:val="20"/>
          <w:szCs w:val="20"/>
          <w:rtl/>
        </w:rPr>
        <w:t xml:space="preserve"> </w:t>
      </w:r>
      <w:r w:rsidR="00B32327" w:rsidRPr="00D4649C">
        <w:rPr>
          <w:rFonts w:ascii="Simplified Arabic" w:hAnsi="Simplified Arabic" w:cs="Simplified Arabic"/>
          <w:sz w:val="20"/>
          <w:szCs w:val="20"/>
          <w:rtl/>
        </w:rPr>
        <w:t>تتميز بالتنافسية الشدة والدقة العالية لضمان اختيار أفضل العناصر الشبابية. تمر العملية بالمراح</w:t>
      </w:r>
      <w:r w:rsidR="00F24066" w:rsidRPr="00D4649C">
        <w:rPr>
          <w:rFonts w:ascii="Simplified Arabic" w:hAnsi="Simplified Arabic" w:cs="Simplified Arabic"/>
          <w:sz w:val="20"/>
          <w:szCs w:val="20"/>
          <w:rtl/>
        </w:rPr>
        <w:t>ل التالية حيث تبدء ب</w:t>
      </w:r>
      <w:r w:rsidR="00B32327" w:rsidRPr="00D4649C">
        <w:rPr>
          <w:rFonts w:ascii="Simplified Arabic" w:hAnsi="Simplified Arabic" w:cs="Simplified Arabic"/>
          <w:sz w:val="20"/>
          <w:szCs w:val="20"/>
          <w:rtl/>
        </w:rPr>
        <w:t>فتح باب التقديم الإلكتروني: يتم الإعلان عن فتح باب التقديم عبر البوابة الرسمية للأكاديمية الوطنية للتدريب وصفحاتها الرسمية على وسائل التواصل الاجتماعي</w:t>
      </w:r>
      <w:r w:rsidR="00944632" w:rsidRPr="00D4649C">
        <w:rPr>
          <w:rFonts w:ascii="Simplified Arabic" w:hAnsi="Simplified Arabic" w:cs="Simplified Arabic"/>
          <w:sz w:val="20"/>
          <w:szCs w:val="20"/>
          <w:rtl/>
        </w:rPr>
        <w:t xml:space="preserve">، ويشترط في المتقدمين للبرنامج </w:t>
      </w:r>
      <w:r w:rsidR="00B32327" w:rsidRPr="00D4649C">
        <w:rPr>
          <w:rFonts w:ascii="Simplified Arabic" w:hAnsi="Simplified Arabic" w:cs="Simplified Arabic"/>
          <w:sz w:val="20"/>
          <w:szCs w:val="20"/>
          <w:rtl/>
        </w:rPr>
        <w:t>الجنسية المصرية</w:t>
      </w:r>
      <w:r w:rsidR="00944632" w:rsidRPr="00D4649C">
        <w:rPr>
          <w:rFonts w:ascii="Simplified Arabic" w:hAnsi="Simplified Arabic" w:cs="Simplified Arabic"/>
          <w:sz w:val="20"/>
          <w:szCs w:val="20"/>
          <w:rtl/>
        </w:rPr>
        <w:t xml:space="preserve">، وان </w:t>
      </w:r>
      <w:r w:rsidRPr="00D4649C">
        <w:rPr>
          <w:rFonts w:ascii="Simplified Arabic" w:hAnsi="Simplified Arabic" w:cs="Simplified Arabic" w:hint="cs"/>
          <w:sz w:val="20"/>
          <w:szCs w:val="20"/>
          <w:rtl/>
        </w:rPr>
        <w:t>يتراوح</w:t>
      </w:r>
      <w:r w:rsidR="00944632" w:rsidRPr="00D4649C">
        <w:rPr>
          <w:rFonts w:ascii="Simplified Arabic" w:hAnsi="Simplified Arabic" w:cs="Simplified Arabic"/>
          <w:sz w:val="20"/>
          <w:szCs w:val="20"/>
          <w:rtl/>
        </w:rPr>
        <w:t xml:space="preserve"> العمر </w:t>
      </w:r>
      <w:r w:rsidR="00B32327" w:rsidRPr="00D4649C">
        <w:rPr>
          <w:rFonts w:ascii="Simplified Arabic" w:hAnsi="Simplified Arabic" w:cs="Simplified Arabic"/>
          <w:sz w:val="20"/>
          <w:szCs w:val="20"/>
          <w:rtl/>
        </w:rPr>
        <w:t>بين 20 و 30 عامًا عند التقديم</w:t>
      </w:r>
      <w:r w:rsidR="00944632" w:rsidRPr="00D4649C">
        <w:rPr>
          <w:rFonts w:ascii="Simplified Arabic" w:hAnsi="Simplified Arabic" w:cs="Simplified Arabic"/>
          <w:sz w:val="20"/>
          <w:szCs w:val="20"/>
          <w:rtl/>
        </w:rPr>
        <w:t xml:space="preserve">، وان يكون </w:t>
      </w:r>
      <w:r w:rsidR="00B32327" w:rsidRPr="00D4649C">
        <w:rPr>
          <w:rFonts w:ascii="Simplified Arabic" w:hAnsi="Simplified Arabic" w:cs="Simplified Arabic"/>
          <w:sz w:val="20"/>
          <w:szCs w:val="20"/>
          <w:rtl/>
        </w:rPr>
        <w:t>حاصل على درجة البكالوريوس أو الليسانس من جامعة معترف بها</w:t>
      </w:r>
      <w:r w:rsidR="00944632" w:rsidRPr="00D4649C">
        <w:rPr>
          <w:rFonts w:ascii="Simplified Arabic" w:hAnsi="Simplified Arabic" w:cs="Simplified Arabic"/>
          <w:sz w:val="20"/>
          <w:szCs w:val="20"/>
          <w:rtl/>
        </w:rPr>
        <w:t xml:space="preserve">، ولا </w:t>
      </w:r>
      <w:r w:rsidR="00B32327" w:rsidRPr="00D4649C">
        <w:rPr>
          <w:rFonts w:ascii="Simplified Arabic" w:hAnsi="Simplified Arabic" w:cs="Simplified Arabic"/>
          <w:sz w:val="20"/>
          <w:szCs w:val="20"/>
          <w:rtl/>
        </w:rPr>
        <w:t>يشترط خبرة عملية طويلة، بل يركز على الإمكانات والطموح</w:t>
      </w:r>
      <w:r w:rsidR="00944632" w:rsidRPr="00D4649C">
        <w:rPr>
          <w:rFonts w:ascii="Simplified Arabic" w:hAnsi="Simplified Arabic" w:cs="Simplified Arabic"/>
          <w:sz w:val="20"/>
          <w:szCs w:val="20"/>
          <w:rtl/>
        </w:rPr>
        <w:t>، و</w:t>
      </w:r>
      <w:r w:rsidR="00B32327" w:rsidRPr="00D4649C">
        <w:rPr>
          <w:rFonts w:ascii="Simplified Arabic" w:hAnsi="Simplified Arabic" w:cs="Simplified Arabic"/>
          <w:sz w:val="20"/>
          <w:szCs w:val="20"/>
          <w:rtl/>
        </w:rPr>
        <w:t>يجب أن يكون المتقدم قد أنهى أو أعفى من الخدمة العسكرية (للذكور)</w:t>
      </w:r>
      <w:r w:rsidR="00944632" w:rsidRPr="00D4649C">
        <w:rPr>
          <w:rFonts w:ascii="Simplified Arabic" w:hAnsi="Simplified Arabic" w:cs="Simplified Arabic"/>
          <w:sz w:val="20"/>
          <w:szCs w:val="20"/>
          <w:rtl/>
        </w:rPr>
        <w:t xml:space="preserve">، وفي </w:t>
      </w:r>
      <w:r w:rsidR="00B32327" w:rsidRPr="00D4649C">
        <w:rPr>
          <w:rFonts w:ascii="Simplified Arabic" w:hAnsi="Simplified Arabic" w:cs="Simplified Arabic"/>
          <w:sz w:val="20"/>
          <w:szCs w:val="20"/>
          <w:rtl/>
        </w:rPr>
        <w:t>المرحلة الأولى: الفرز الأولي (</w:t>
      </w:r>
      <w:r w:rsidR="00B32327" w:rsidRPr="00D4649C">
        <w:rPr>
          <w:rFonts w:ascii="Simplified Arabic" w:hAnsi="Simplified Arabic" w:cs="Simplified Arabic"/>
          <w:sz w:val="20"/>
          <w:szCs w:val="20"/>
        </w:rPr>
        <w:t>Screening</w:t>
      </w:r>
      <w:r w:rsidR="00B32327" w:rsidRPr="00D4649C">
        <w:rPr>
          <w:rFonts w:ascii="Simplified Arabic" w:hAnsi="Simplified Arabic" w:cs="Simplified Arabic"/>
          <w:sz w:val="20"/>
          <w:szCs w:val="20"/>
          <w:rtl/>
        </w:rPr>
        <w:t>):   تقوم لجنة متخصصة في الأكاديمية بفرز آلاف الطلبات بناءً على معايير محددة (الدرجة العلمية، النشاط الطلابي، المهارات اللغوية، الخبرات التطوعية)</w:t>
      </w:r>
      <w:r w:rsidR="00944632" w:rsidRPr="00D4649C">
        <w:rPr>
          <w:rFonts w:ascii="Simplified Arabic" w:hAnsi="Simplified Arabic" w:cs="Simplified Arabic"/>
          <w:sz w:val="20"/>
          <w:szCs w:val="20"/>
          <w:rtl/>
        </w:rPr>
        <w:t xml:space="preserve">، وفى </w:t>
      </w:r>
      <w:r w:rsidR="00B32327" w:rsidRPr="00D4649C">
        <w:rPr>
          <w:rFonts w:ascii="Simplified Arabic" w:hAnsi="Simplified Arabic" w:cs="Simplified Arabic"/>
          <w:sz w:val="20"/>
          <w:szCs w:val="20"/>
          <w:rtl/>
        </w:rPr>
        <w:t>المرحلة الثانية: مراكز التقييم (</w:t>
      </w:r>
      <w:r w:rsidR="00B32327" w:rsidRPr="00D4649C">
        <w:rPr>
          <w:rFonts w:ascii="Simplified Arabic" w:hAnsi="Simplified Arabic" w:cs="Simplified Arabic"/>
          <w:sz w:val="20"/>
          <w:szCs w:val="20"/>
        </w:rPr>
        <w:t>Assessment Centers</w:t>
      </w:r>
      <w:r w:rsidR="00B32327" w:rsidRPr="00D4649C">
        <w:rPr>
          <w:rFonts w:ascii="Simplified Arabic" w:hAnsi="Simplified Arabic" w:cs="Simplified Arabic"/>
          <w:sz w:val="20"/>
          <w:szCs w:val="20"/>
          <w:rtl/>
        </w:rPr>
        <w:t>):  يتم دعوة المرشحين المختارين للخضوع لسلسلة من الاختبارات والمقابلات الشخصية والجماعية. تشمل هذه المرحلة</w:t>
      </w:r>
      <w:r w:rsidR="00944632" w:rsidRPr="00D4649C">
        <w:rPr>
          <w:rFonts w:ascii="Simplified Arabic" w:hAnsi="Simplified Arabic" w:cs="Simplified Arabic"/>
          <w:sz w:val="20"/>
          <w:szCs w:val="20"/>
          <w:rtl/>
        </w:rPr>
        <w:t xml:space="preserve"> </w:t>
      </w:r>
      <w:r w:rsidR="00B32327" w:rsidRPr="00D4649C">
        <w:rPr>
          <w:rFonts w:ascii="Simplified Arabic" w:hAnsi="Simplified Arabic" w:cs="Simplified Arabic"/>
          <w:sz w:val="20"/>
          <w:szCs w:val="20"/>
          <w:rtl/>
        </w:rPr>
        <w:t>اختبارات تحليلية ومهارات حل المشكلات</w:t>
      </w:r>
      <w:r w:rsidR="00944632" w:rsidRPr="00D4649C">
        <w:rPr>
          <w:rFonts w:ascii="Simplified Arabic" w:hAnsi="Simplified Arabic" w:cs="Simplified Arabic"/>
          <w:sz w:val="20"/>
          <w:szCs w:val="20"/>
          <w:rtl/>
        </w:rPr>
        <w:t>، و</w:t>
      </w:r>
      <w:r w:rsidR="00B32327" w:rsidRPr="00D4649C">
        <w:rPr>
          <w:rFonts w:ascii="Simplified Arabic" w:hAnsi="Simplified Arabic" w:cs="Simplified Arabic"/>
          <w:sz w:val="20"/>
          <w:szCs w:val="20"/>
          <w:rtl/>
        </w:rPr>
        <w:t>مقابلات فردية مع لجنة من الخبراء لقياس الشخصية والطموح والوعي السياسي</w:t>
      </w:r>
      <w:r w:rsidR="00944632" w:rsidRPr="00D4649C">
        <w:rPr>
          <w:rFonts w:ascii="Simplified Arabic" w:hAnsi="Simplified Arabic" w:cs="Simplified Arabic"/>
          <w:sz w:val="20"/>
          <w:szCs w:val="20"/>
          <w:rtl/>
        </w:rPr>
        <w:t xml:space="preserve">، وكذلك </w:t>
      </w:r>
      <w:r w:rsidR="00B32327" w:rsidRPr="00D4649C">
        <w:rPr>
          <w:rFonts w:ascii="Simplified Arabic" w:hAnsi="Simplified Arabic" w:cs="Simplified Arabic"/>
          <w:sz w:val="20"/>
          <w:szCs w:val="20"/>
          <w:rtl/>
        </w:rPr>
        <w:t>مقابلات جماعية (</w:t>
      </w:r>
      <w:r w:rsidR="00B32327" w:rsidRPr="00D4649C">
        <w:rPr>
          <w:rFonts w:ascii="Simplified Arabic" w:hAnsi="Simplified Arabic" w:cs="Simplified Arabic"/>
          <w:sz w:val="20"/>
          <w:szCs w:val="20"/>
        </w:rPr>
        <w:t>Group Discussions</w:t>
      </w:r>
      <w:r w:rsidR="00B32327" w:rsidRPr="00D4649C">
        <w:rPr>
          <w:rFonts w:ascii="Simplified Arabic" w:hAnsi="Simplified Arabic" w:cs="Simplified Arabic"/>
          <w:sz w:val="20"/>
          <w:szCs w:val="20"/>
          <w:rtl/>
        </w:rPr>
        <w:t>) لتقييم مهارات العمل الجماعي والقيادة</w:t>
      </w:r>
      <w:r w:rsidR="00944632" w:rsidRPr="00D4649C">
        <w:rPr>
          <w:rFonts w:ascii="Simplified Arabic" w:hAnsi="Simplified Arabic" w:cs="Simplified Arabic"/>
          <w:sz w:val="20"/>
          <w:szCs w:val="20"/>
          <w:rtl/>
        </w:rPr>
        <w:t>، و</w:t>
      </w:r>
      <w:r w:rsidR="00B32327" w:rsidRPr="00D4649C">
        <w:rPr>
          <w:rFonts w:ascii="Simplified Arabic" w:hAnsi="Simplified Arabic" w:cs="Simplified Arabic"/>
          <w:sz w:val="20"/>
          <w:szCs w:val="20"/>
          <w:rtl/>
        </w:rPr>
        <w:t xml:space="preserve">اختبارات نفسية </w:t>
      </w:r>
      <w:r w:rsidR="00B32327" w:rsidRPr="00D4649C">
        <w:rPr>
          <w:rFonts w:ascii="Simplified Arabic" w:hAnsi="Simplified Arabic" w:cs="Simplified Arabic"/>
          <w:sz w:val="20"/>
          <w:szCs w:val="20"/>
          <w:rtl/>
        </w:rPr>
        <w:lastRenderedPageBreak/>
        <w:t>(</w:t>
      </w:r>
      <w:r w:rsidR="00B32327" w:rsidRPr="00D4649C">
        <w:rPr>
          <w:rFonts w:ascii="Simplified Arabic" w:hAnsi="Simplified Arabic" w:cs="Simplified Arabic"/>
          <w:sz w:val="20"/>
          <w:szCs w:val="20"/>
        </w:rPr>
        <w:t>Psychometric Tests</w:t>
      </w:r>
      <w:r w:rsidR="00B32327" w:rsidRPr="00D4649C">
        <w:rPr>
          <w:rFonts w:ascii="Simplified Arabic" w:hAnsi="Simplified Arabic" w:cs="Simplified Arabic"/>
          <w:sz w:val="20"/>
          <w:szCs w:val="20"/>
          <w:rtl/>
        </w:rPr>
        <w:t>)</w:t>
      </w:r>
      <w:r w:rsidR="00944632" w:rsidRPr="00D4649C">
        <w:rPr>
          <w:rFonts w:ascii="Simplified Arabic" w:hAnsi="Simplified Arabic" w:cs="Simplified Arabic"/>
          <w:sz w:val="20"/>
          <w:szCs w:val="20"/>
          <w:rtl/>
        </w:rPr>
        <w:t>، و</w:t>
      </w:r>
      <w:r w:rsidR="00B32327" w:rsidRPr="00D4649C">
        <w:rPr>
          <w:rFonts w:ascii="Simplified Arabic" w:hAnsi="Simplified Arabic" w:cs="Simplified Arabic"/>
          <w:sz w:val="20"/>
          <w:szCs w:val="20"/>
          <w:rtl/>
        </w:rPr>
        <w:t>المرحلة الثالثة</w:t>
      </w:r>
      <w:r w:rsidR="00944632" w:rsidRPr="00D4649C">
        <w:rPr>
          <w:rFonts w:ascii="Simplified Arabic" w:hAnsi="Simplified Arabic" w:cs="Simplified Arabic"/>
          <w:sz w:val="20"/>
          <w:szCs w:val="20"/>
          <w:rtl/>
        </w:rPr>
        <w:t xml:space="preserve"> تمثل</w:t>
      </w:r>
      <w:r w:rsidR="00B32327" w:rsidRPr="00D4649C">
        <w:rPr>
          <w:rFonts w:ascii="Simplified Arabic" w:hAnsi="Simplified Arabic" w:cs="Simplified Arabic"/>
          <w:sz w:val="20"/>
          <w:szCs w:val="20"/>
          <w:rtl/>
        </w:rPr>
        <w:t xml:space="preserve"> الاختيار النهائي</w:t>
      </w:r>
      <w:r w:rsidR="00944632" w:rsidRPr="00D4649C">
        <w:rPr>
          <w:rFonts w:ascii="Simplified Arabic" w:hAnsi="Simplified Arabic" w:cs="Simplified Arabic"/>
          <w:sz w:val="20"/>
          <w:szCs w:val="20"/>
          <w:rtl/>
        </w:rPr>
        <w:t xml:space="preserve">، حيث </w:t>
      </w:r>
      <w:r w:rsidR="00B32327" w:rsidRPr="00D4649C">
        <w:rPr>
          <w:rFonts w:ascii="Simplified Arabic" w:hAnsi="Simplified Arabic" w:cs="Simplified Arabic"/>
          <w:sz w:val="20"/>
          <w:szCs w:val="20"/>
          <w:rtl/>
        </w:rPr>
        <w:t>تجتمع اللجنة العليا للأكاديمية لاعتماد القوائم النهائية بناءً على نتائج جميع المراحل السابقة</w:t>
      </w:r>
      <w:r w:rsidR="00944632" w:rsidRPr="00D4649C">
        <w:rPr>
          <w:rFonts w:ascii="Simplified Arabic" w:hAnsi="Simplified Arabic" w:cs="Simplified Arabic"/>
          <w:sz w:val="20"/>
          <w:szCs w:val="20"/>
          <w:rtl/>
        </w:rPr>
        <w:t xml:space="preserve">، ومن ثم </w:t>
      </w:r>
      <w:r w:rsidR="00B32327" w:rsidRPr="00D4649C">
        <w:rPr>
          <w:rFonts w:ascii="Simplified Arabic" w:hAnsi="Simplified Arabic" w:cs="Simplified Arabic"/>
          <w:sz w:val="20"/>
          <w:szCs w:val="20"/>
          <w:rtl/>
        </w:rPr>
        <w:t>يتم إعلان أسماء المقبولين بشكل رسمي عبر وسائل الإعلام والبوابة الرسمية للأكاديمية.</w:t>
      </w:r>
    </w:p>
    <w:p w14:paraId="749856D6" w14:textId="77777777" w:rsidR="00987ED1" w:rsidRPr="00D4649C" w:rsidRDefault="00987ED1" w:rsidP="00D4649C">
      <w:pPr>
        <w:bidi/>
        <w:spacing w:after="0" w:line="240" w:lineRule="auto"/>
        <w:contextualSpacing/>
        <w:jc w:val="lowKashida"/>
        <w:rPr>
          <w:rFonts w:ascii="Simplified Arabic" w:hAnsi="Simplified Arabic" w:cs="Simplified Arabic"/>
          <w:sz w:val="20"/>
          <w:szCs w:val="20"/>
        </w:rPr>
      </w:pPr>
      <w:r w:rsidRPr="00D4649C">
        <w:rPr>
          <w:rFonts w:ascii="Simplified Arabic" w:hAnsi="Simplified Arabic" w:cs="Simplified Arabic"/>
          <w:sz w:val="20"/>
          <w:szCs w:val="20"/>
          <w:rtl/>
        </w:rPr>
        <w:t>"حتى نهاية عام 2023، بلغ إجمالي عدد الدفعات المنفذة من البرنامج الرئاسي للقيادة (</w:t>
      </w:r>
      <w:r w:rsidRPr="00D4649C">
        <w:rPr>
          <w:rFonts w:ascii="Simplified Arabic" w:hAnsi="Simplified Arabic" w:cs="Simplified Arabic"/>
          <w:sz w:val="20"/>
          <w:szCs w:val="20"/>
        </w:rPr>
        <w:t>PLP</w:t>
      </w:r>
      <w:r w:rsidRPr="00D4649C">
        <w:rPr>
          <w:rFonts w:ascii="Simplified Arabic" w:hAnsi="Simplified Arabic" w:cs="Simplified Arabic"/>
          <w:sz w:val="20"/>
          <w:szCs w:val="20"/>
          <w:rtl/>
        </w:rPr>
        <w:t>) تسع دفعات، خرّجت أكثر من 3,500 شاب وشابة (</w:t>
      </w:r>
      <w:r w:rsidRPr="00D4649C">
        <w:rPr>
          <w:rFonts w:ascii="Simplified Arabic" w:hAnsi="Simplified Arabic" w:cs="Simplified Arabic"/>
          <w:sz w:val="20"/>
          <w:szCs w:val="20"/>
        </w:rPr>
        <w:t>NTA, 2022</w:t>
      </w:r>
      <w:r w:rsidRPr="00D4649C">
        <w:rPr>
          <w:rFonts w:ascii="Simplified Arabic" w:hAnsi="Simplified Arabic" w:cs="Simplified Arabic"/>
          <w:sz w:val="20"/>
          <w:szCs w:val="20"/>
          <w:rtl/>
        </w:rPr>
        <w:t>). وتأكيدًا على تحقيق الهدف التنفيذي للبرنامج، أشارت البيانات الرسمية إلى أن أكثر من 50 خريجًا قد تولوا مناصب قيادية عليا، بجانب مئات آخرين في مناصب مختلفة، وهو ما أكده الرئيس السيسي في خطاباته (</w:t>
      </w:r>
      <w:r w:rsidRPr="00D4649C">
        <w:rPr>
          <w:rFonts w:ascii="Simplified Arabic" w:hAnsi="Simplified Arabic" w:cs="Simplified Arabic"/>
          <w:sz w:val="20"/>
          <w:szCs w:val="20"/>
        </w:rPr>
        <w:t>Al-Masry Al-Youm, 2021</w:t>
      </w:r>
      <w:r w:rsidRPr="00D4649C">
        <w:rPr>
          <w:rFonts w:ascii="Simplified Arabic" w:hAnsi="Simplified Arabic" w:cs="Simplified Arabic"/>
          <w:sz w:val="20"/>
          <w:szCs w:val="20"/>
          <w:rtl/>
        </w:rPr>
        <w:t>). يتم هذا التكامل من خلال وحدة متخصصة في الأكاديمية الوطنية للتدريب (</w:t>
      </w:r>
      <w:r w:rsidRPr="00D4649C">
        <w:rPr>
          <w:rFonts w:ascii="Simplified Arabic" w:hAnsi="Simplified Arabic" w:cs="Simplified Arabic"/>
          <w:sz w:val="20"/>
          <w:szCs w:val="20"/>
        </w:rPr>
        <w:t xml:space="preserve">NTA, </w:t>
      </w:r>
      <w:proofErr w:type="spellStart"/>
      <w:r w:rsidRPr="00D4649C">
        <w:rPr>
          <w:rFonts w:ascii="Simplified Arabic" w:hAnsi="Simplified Arabic" w:cs="Simplified Arabic"/>
          <w:sz w:val="20"/>
          <w:szCs w:val="20"/>
        </w:rPr>
        <w:t>n.d</w:t>
      </w:r>
      <w:proofErr w:type="spellEnd"/>
      <w:r w:rsidRPr="00D4649C">
        <w:rPr>
          <w:rFonts w:ascii="Simplified Arabic" w:hAnsi="Simplified Arabic" w:cs="Simplified Arabic"/>
          <w:sz w:val="20"/>
          <w:szCs w:val="20"/>
          <w:rtl/>
        </w:rPr>
        <w:t>.)."</w:t>
      </w:r>
    </w:p>
    <w:p w14:paraId="7DDFFC6C" w14:textId="6B024471" w:rsidR="00987ED1" w:rsidRPr="00D4649C" w:rsidRDefault="00987ED1" w:rsidP="00D4649C">
      <w:pPr>
        <w:bidi/>
        <w:spacing w:after="0" w:line="240" w:lineRule="auto"/>
        <w:contextualSpacing/>
        <w:jc w:val="lowKashida"/>
        <w:rPr>
          <w:rFonts w:ascii="Simplified Arabic" w:hAnsi="Simplified Arabic" w:cs="Simplified Arabic"/>
          <w:sz w:val="20"/>
          <w:szCs w:val="20"/>
        </w:rPr>
      </w:pPr>
      <w:r w:rsidRPr="00D4649C">
        <w:rPr>
          <w:rFonts w:ascii="Simplified Arabic" w:hAnsi="Simplified Arabic" w:cs="Simplified Arabic"/>
          <w:sz w:val="20"/>
          <w:szCs w:val="20"/>
          <w:rtl/>
        </w:rPr>
        <w:t>البرنامج الرئاسي (</w:t>
      </w:r>
      <w:r w:rsidRPr="00D4649C">
        <w:rPr>
          <w:rFonts w:ascii="Simplified Arabic" w:hAnsi="Simplified Arabic" w:cs="Simplified Arabic"/>
          <w:sz w:val="20"/>
          <w:szCs w:val="20"/>
        </w:rPr>
        <w:t>PLP</w:t>
      </w:r>
      <w:r w:rsidRPr="00D4649C">
        <w:rPr>
          <w:rFonts w:ascii="Simplified Arabic" w:hAnsi="Simplified Arabic" w:cs="Simplified Arabic"/>
          <w:sz w:val="20"/>
          <w:szCs w:val="20"/>
          <w:rtl/>
        </w:rPr>
        <w:t xml:space="preserve">) لا يُنفذ كبرنامج واحد متواصل، بل في صورة "دفعات" أو " </w:t>
      </w:r>
      <w:r w:rsidRPr="00D4649C">
        <w:rPr>
          <w:rFonts w:ascii="Simplified Arabic" w:hAnsi="Simplified Arabic" w:cs="Simplified Arabic"/>
          <w:sz w:val="20"/>
          <w:szCs w:val="20"/>
        </w:rPr>
        <w:t>cohorts</w:t>
      </w:r>
      <w:r w:rsidRPr="00D4649C">
        <w:rPr>
          <w:rFonts w:ascii="Simplified Arabic" w:hAnsi="Simplified Arabic" w:cs="Simplified Arabic"/>
          <w:sz w:val="20"/>
          <w:szCs w:val="20"/>
          <w:rtl/>
        </w:rPr>
        <w:t>" سنوية. كل دفعة تمثل مجموعة جديدة من المتدربين الذين يخضعون لنفس المنهج التدريبي</w:t>
      </w:r>
      <w:r w:rsidRPr="00D4649C">
        <w:rPr>
          <w:rFonts w:ascii="Simplified Arabic" w:hAnsi="Simplified Arabic" w:cs="Simplified Arabic"/>
          <w:color w:val="EE0000"/>
          <w:sz w:val="20"/>
          <w:szCs w:val="20"/>
          <w:rtl/>
        </w:rPr>
        <w:t xml:space="preserve"> </w:t>
      </w:r>
      <w:r w:rsidRPr="00D4649C">
        <w:rPr>
          <w:rFonts w:ascii="Simplified Arabic" w:hAnsi="Simplified Arabic" w:cs="Simplified Arabic"/>
          <w:sz w:val="20"/>
          <w:szCs w:val="20"/>
          <w:rtl/>
        </w:rPr>
        <w:t>بدأت الدفعة الأولى في عام 2017، وتستمر الأكاديمية في إطلاق دفعة جديدة كل عام. بالإضافة إلى البرنامج العام، تم إطلاق برامج متخصصة مثل البرنامج الأفريقي والبرنامج الاقتصادي، والتي لها دفعاتها الخاصة.</w:t>
      </w:r>
    </w:p>
    <w:p w14:paraId="373C665D" w14:textId="32971FA8" w:rsidR="00987ED1" w:rsidRPr="00D4649C" w:rsidRDefault="00987ED1" w:rsidP="00D4649C">
      <w:pPr>
        <w:bidi/>
        <w:spacing w:after="0" w:line="240" w:lineRule="auto"/>
        <w:contextualSpacing/>
        <w:jc w:val="lowKashida"/>
        <w:rPr>
          <w:rFonts w:ascii="Simplified Arabic" w:hAnsi="Simplified Arabic" w:cs="Simplified Arabic"/>
          <w:sz w:val="20"/>
          <w:szCs w:val="20"/>
          <w:rtl/>
        </w:rPr>
      </w:pPr>
      <w:r w:rsidRPr="00D4649C">
        <w:rPr>
          <w:rFonts w:ascii="Simplified Arabic" w:hAnsi="Simplified Arabic" w:cs="Simplified Arabic"/>
          <w:sz w:val="20"/>
          <w:szCs w:val="20"/>
          <w:rtl/>
        </w:rPr>
        <w:t xml:space="preserve">تم تعيين مئات الخريجين في مناصب قيادية مختلفة في قطاعات الدولة، من بينهم أكثر من </w:t>
      </w:r>
      <w:r w:rsidRPr="00D4649C">
        <w:rPr>
          <w:rFonts w:ascii="Simplified Arabic" w:hAnsi="Simplified Arabic" w:cs="Simplified Arabic"/>
          <w:b/>
          <w:bCs/>
          <w:sz w:val="20"/>
          <w:szCs w:val="20"/>
          <w:rtl/>
        </w:rPr>
        <w:t>50</w:t>
      </w:r>
      <w:r w:rsidRPr="00D4649C">
        <w:rPr>
          <w:rFonts w:ascii="Simplified Arabic" w:hAnsi="Simplified Arabic" w:cs="Simplified Arabic"/>
          <w:sz w:val="20"/>
          <w:szCs w:val="20"/>
          <w:rtl/>
        </w:rPr>
        <w:t xml:space="preserve"> خريجًا في مناصب عليا مثل مساعدي وزراء ونواب رؤساء أجهزة حكومية، وتشير الموقع الالكتروني للأكاديمية والوثائق أنشأت الأكاديمية "وحدة التكامل وربط الخريجين بسوق العمل". مهمتها الأساسية هي التنسيق مع مختلف جهات الدولة (الوزارات، الهيئات، المحافظات) لترشيح الخريجين المؤهلين لشغل المناصب القيادية الشاغرة التي تتطلب كفاءات شبابية.</w:t>
      </w:r>
      <w:r w:rsidR="00EE2766" w:rsidRPr="00D4649C">
        <w:rPr>
          <w:rFonts w:ascii="Simplified Arabic" w:hAnsi="Simplified Arabic" w:cs="Simplified Arabic"/>
          <w:sz w:val="20"/>
          <w:szCs w:val="20"/>
          <w:rtl/>
        </w:rPr>
        <w:t xml:space="preserve"> </w:t>
      </w:r>
      <w:r w:rsidRPr="00D4649C">
        <w:rPr>
          <w:rFonts w:ascii="Simplified Arabic" w:hAnsi="Simplified Arabic" w:cs="Simplified Arabic"/>
          <w:sz w:val="20"/>
          <w:szCs w:val="20"/>
          <w:rtl/>
        </w:rPr>
        <w:t>وشغل الخريجون مناصب مثل</w:t>
      </w:r>
      <w:r w:rsidR="00EE2766" w:rsidRPr="00D4649C">
        <w:rPr>
          <w:rFonts w:ascii="Simplified Arabic" w:hAnsi="Simplified Arabic" w:cs="Simplified Arabic"/>
          <w:sz w:val="20"/>
          <w:szCs w:val="20"/>
          <w:rtl/>
        </w:rPr>
        <w:t xml:space="preserve"> </w:t>
      </w:r>
      <w:r w:rsidRPr="00D4649C">
        <w:rPr>
          <w:rFonts w:ascii="Simplified Arabic" w:hAnsi="Simplified Arabic" w:cs="Simplified Arabic"/>
          <w:sz w:val="20"/>
          <w:szCs w:val="20"/>
          <w:rtl/>
        </w:rPr>
        <w:t>مساعد لوزير</w:t>
      </w:r>
      <w:r w:rsidR="00EE2766" w:rsidRPr="00D4649C">
        <w:rPr>
          <w:rFonts w:ascii="Simplified Arabic" w:hAnsi="Simplified Arabic" w:cs="Simplified Arabic"/>
          <w:sz w:val="20"/>
          <w:szCs w:val="20"/>
          <w:rtl/>
        </w:rPr>
        <w:t xml:space="preserve"> مثل وزارة الشباب، والتنمية المحلية، و</w:t>
      </w:r>
      <w:r w:rsidRPr="00D4649C">
        <w:rPr>
          <w:rFonts w:ascii="Simplified Arabic" w:hAnsi="Simplified Arabic" w:cs="Simplified Arabic"/>
          <w:sz w:val="20"/>
          <w:szCs w:val="20"/>
          <w:rtl/>
        </w:rPr>
        <w:t>رئيس جهاز أو هيئة حكومية</w:t>
      </w:r>
      <w:r w:rsidR="00EE2766" w:rsidRPr="00D4649C">
        <w:rPr>
          <w:rFonts w:ascii="Simplified Arabic" w:hAnsi="Simplified Arabic" w:cs="Simplified Arabic"/>
          <w:sz w:val="20"/>
          <w:szCs w:val="20"/>
          <w:rtl/>
        </w:rPr>
        <w:t>، و</w:t>
      </w:r>
      <w:r w:rsidRPr="00D4649C">
        <w:rPr>
          <w:rFonts w:ascii="Simplified Arabic" w:hAnsi="Simplified Arabic" w:cs="Simplified Arabic"/>
          <w:sz w:val="20"/>
          <w:szCs w:val="20"/>
          <w:rtl/>
        </w:rPr>
        <w:t>مستشار لرئيس مجلس الوزراء أو للوزراء.</w:t>
      </w:r>
      <w:r w:rsidR="00EE2766" w:rsidRPr="00D4649C">
        <w:rPr>
          <w:rFonts w:ascii="Simplified Arabic" w:hAnsi="Simplified Arabic" w:cs="Simplified Arabic"/>
          <w:sz w:val="20"/>
          <w:szCs w:val="20"/>
          <w:rtl/>
        </w:rPr>
        <w:t>، و</w:t>
      </w:r>
      <w:r w:rsidRPr="00D4649C">
        <w:rPr>
          <w:rFonts w:ascii="Simplified Arabic" w:hAnsi="Simplified Arabic" w:cs="Simplified Arabic"/>
          <w:sz w:val="20"/>
          <w:szCs w:val="20"/>
          <w:rtl/>
        </w:rPr>
        <w:t>مدير إدارة مركزية في وزارة أو هيئة</w:t>
      </w:r>
      <w:r w:rsidR="00EE2766" w:rsidRPr="00D4649C">
        <w:rPr>
          <w:rFonts w:ascii="Simplified Arabic" w:hAnsi="Simplified Arabic" w:cs="Simplified Arabic"/>
          <w:sz w:val="20"/>
          <w:szCs w:val="20"/>
          <w:rtl/>
        </w:rPr>
        <w:t>، و</w:t>
      </w:r>
      <w:r w:rsidRPr="00D4649C">
        <w:rPr>
          <w:rFonts w:ascii="Simplified Arabic" w:hAnsi="Simplified Arabic" w:cs="Simplified Arabic"/>
          <w:sz w:val="20"/>
          <w:szCs w:val="20"/>
          <w:rtl/>
        </w:rPr>
        <w:t>عضو في مجالس إدارات شركات قطاع عام.</w:t>
      </w:r>
    </w:p>
    <w:p w14:paraId="26C37AD5" w14:textId="31A5C42B" w:rsidR="00F0256C" w:rsidRPr="00D4649C" w:rsidRDefault="00F0256C" w:rsidP="00D4649C">
      <w:pPr>
        <w:bidi/>
        <w:spacing w:after="0" w:line="240" w:lineRule="auto"/>
        <w:contextualSpacing/>
        <w:jc w:val="lowKashida"/>
        <w:rPr>
          <w:rFonts w:ascii="Simplified Arabic" w:hAnsi="Simplified Arabic" w:cs="Simplified Arabic"/>
          <w:sz w:val="20"/>
          <w:szCs w:val="20"/>
        </w:rPr>
      </w:pPr>
      <w:r w:rsidRPr="00D4649C">
        <w:rPr>
          <w:rFonts w:ascii="Simplified Arabic" w:hAnsi="Simplified Arabic" w:cs="Simplified Arabic"/>
          <w:b/>
          <w:bCs/>
          <w:sz w:val="20"/>
          <w:szCs w:val="20"/>
          <w:rtl/>
        </w:rPr>
        <w:t>الأكاديمية الوطنية (حتى 2024)</w:t>
      </w:r>
      <w:r w:rsidRPr="00D4649C">
        <w:rPr>
          <w:rFonts w:ascii="Simplified Arabic" w:hAnsi="Simplified Arabic" w:cs="Simplified Arabic" w:hint="cs"/>
          <w:b/>
          <w:bCs/>
          <w:sz w:val="20"/>
          <w:szCs w:val="20"/>
          <w:rtl/>
        </w:rPr>
        <w:t xml:space="preserve"> يعد </w:t>
      </w:r>
      <w:r w:rsidRPr="00D4649C">
        <w:rPr>
          <w:rFonts w:ascii="Simplified Arabic" w:hAnsi="Simplified Arabic" w:cs="Simplified Arabic"/>
          <w:sz w:val="20"/>
          <w:szCs w:val="20"/>
          <w:rtl/>
        </w:rPr>
        <w:t>البرنامج الرئاسي هو جزء من مظلة أكبر تديرها الأكاديمية الوطنية للتدريب، والتي سجلت الأرقام التالية بنهاية 2024</w:t>
      </w:r>
      <w:r w:rsidRPr="00D4649C">
        <w:rPr>
          <w:rFonts w:ascii="Simplified Arabic" w:hAnsi="Simplified Arabic" w:cs="Simplified Arabic"/>
          <w:sz w:val="20"/>
          <w:szCs w:val="20"/>
        </w:rPr>
        <w:t>:</w:t>
      </w:r>
      <w:r w:rsidRPr="00D4649C">
        <w:rPr>
          <w:rFonts w:ascii="Simplified Arabic" w:hAnsi="Simplified Arabic" w:cs="Simplified Arabic" w:hint="cs"/>
          <w:sz w:val="20"/>
          <w:szCs w:val="20"/>
          <w:rtl/>
        </w:rPr>
        <w:t xml:space="preserve"> </w:t>
      </w:r>
      <w:r w:rsidRPr="00D4649C">
        <w:rPr>
          <w:rFonts w:ascii="Simplified Arabic" w:hAnsi="Simplified Arabic" w:cs="Simplified Arabic"/>
          <w:b/>
          <w:bCs/>
          <w:sz w:val="20"/>
          <w:szCs w:val="20"/>
          <w:rtl/>
        </w:rPr>
        <w:t>إجمالي المتدربين</w:t>
      </w:r>
      <w:r w:rsidRPr="00D4649C">
        <w:rPr>
          <w:rFonts w:ascii="Simplified Arabic" w:hAnsi="Simplified Arabic" w:cs="Simplified Arabic"/>
          <w:b/>
          <w:bCs/>
          <w:sz w:val="20"/>
          <w:szCs w:val="20"/>
        </w:rPr>
        <w:t>:</w:t>
      </w:r>
      <w:r w:rsidRPr="00D4649C">
        <w:rPr>
          <w:rFonts w:ascii="Simplified Arabic" w:hAnsi="Simplified Arabic" w:cs="Simplified Arabic"/>
          <w:sz w:val="20"/>
          <w:szCs w:val="20"/>
        </w:rPr>
        <w:t> </w:t>
      </w:r>
      <w:r w:rsidRPr="00D4649C">
        <w:rPr>
          <w:rFonts w:ascii="Simplified Arabic" w:hAnsi="Simplified Arabic" w:cs="Simplified Arabic"/>
          <w:sz w:val="20"/>
          <w:szCs w:val="20"/>
          <w:rtl/>
        </w:rPr>
        <w:t>أكثر من 37,000 متدرب (بما يشمل البرامج الرئاسية النوعية الأخرى)</w:t>
      </w:r>
      <w:r w:rsidRPr="00D4649C">
        <w:rPr>
          <w:rFonts w:ascii="Simplified Arabic" w:hAnsi="Simplified Arabic" w:cs="Simplified Arabic"/>
          <w:sz w:val="20"/>
          <w:szCs w:val="20"/>
        </w:rPr>
        <w:t>.</w:t>
      </w:r>
      <w:r w:rsidRPr="00D4649C">
        <w:rPr>
          <w:rFonts w:ascii="Simplified Arabic" w:hAnsi="Simplified Arabic" w:cs="Simplified Arabic" w:hint="cs"/>
          <w:sz w:val="20"/>
          <w:szCs w:val="20"/>
          <w:rtl/>
        </w:rPr>
        <w:t xml:space="preserve"> و</w:t>
      </w:r>
      <w:r w:rsidRPr="00D4649C">
        <w:rPr>
          <w:rFonts w:ascii="Simplified Arabic" w:hAnsi="Simplified Arabic" w:cs="Simplified Arabic"/>
          <w:b/>
          <w:bCs/>
          <w:sz w:val="20"/>
          <w:szCs w:val="20"/>
          <w:rtl/>
        </w:rPr>
        <w:t>ساعات التدريب</w:t>
      </w:r>
      <w:r w:rsidRPr="00D4649C">
        <w:rPr>
          <w:rFonts w:ascii="Simplified Arabic" w:hAnsi="Simplified Arabic" w:cs="Simplified Arabic"/>
          <w:b/>
          <w:bCs/>
          <w:sz w:val="20"/>
          <w:szCs w:val="20"/>
        </w:rPr>
        <w:t>:</w:t>
      </w:r>
      <w:r w:rsidRPr="00D4649C">
        <w:rPr>
          <w:rFonts w:ascii="Simplified Arabic" w:hAnsi="Simplified Arabic" w:cs="Simplified Arabic"/>
          <w:sz w:val="20"/>
          <w:szCs w:val="20"/>
        </w:rPr>
        <w:t> </w:t>
      </w:r>
      <w:r w:rsidRPr="00D4649C">
        <w:rPr>
          <w:rFonts w:ascii="Simplified Arabic" w:hAnsi="Simplified Arabic" w:cs="Simplified Arabic"/>
          <w:sz w:val="20"/>
          <w:szCs w:val="20"/>
          <w:rtl/>
        </w:rPr>
        <w:t>تجاوزت 100,000 ساعة تدريبية</w:t>
      </w:r>
      <w:r w:rsidRPr="00D4649C">
        <w:rPr>
          <w:rFonts w:ascii="Simplified Arabic" w:hAnsi="Simplified Arabic" w:cs="Simplified Arabic"/>
          <w:sz w:val="20"/>
          <w:szCs w:val="20"/>
        </w:rPr>
        <w:t>.</w:t>
      </w:r>
      <w:r w:rsidRPr="00D4649C">
        <w:rPr>
          <w:rFonts w:ascii="Simplified Arabic" w:hAnsi="Simplified Arabic" w:cs="Simplified Arabic" w:hint="cs"/>
          <w:sz w:val="20"/>
          <w:szCs w:val="20"/>
          <w:rtl/>
        </w:rPr>
        <w:t xml:space="preserve"> و</w:t>
      </w:r>
      <w:r w:rsidRPr="00D4649C">
        <w:rPr>
          <w:rFonts w:ascii="Simplified Arabic" w:hAnsi="Simplified Arabic" w:cs="Simplified Arabic"/>
          <w:b/>
          <w:bCs/>
          <w:sz w:val="20"/>
          <w:szCs w:val="20"/>
          <w:rtl/>
        </w:rPr>
        <w:t>البرامج المنفذة</w:t>
      </w:r>
      <w:r w:rsidRPr="00D4649C">
        <w:rPr>
          <w:rFonts w:ascii="Simplified Arabic" w:hAnsi="Simplified Arabic" w:cs="Simplified Arabic"/>
          <w:b/>
          <w:bCs/>
          <w:sz w:val="20"/>
          <w:szCs w:val="20"/>
        </w:rPr>
        <w:t>:</w:t>
      </w:r>
      <w:r w:rsidRPr="00D4649C">
        <w:rPr>
          <w:rFonts w:ascii="Simplified Arabic" w:hAnsi="Simplified Arabic" w:cs="Simplified Arabic"/>
          <w:sz w:val="20"/>
          <w:szCs w:val="20"/>
        </w:rPr>
        <w:t> </w:t>
      </w:r>
      <w:r w:rsidRPr="00D4649C">
        <w:rPr>
          <w:rFonts w:ascii="Simplified Arabic" w:hAnsi="Simplified Arabic" w:cs="Simplified Arabic"/>
          <w:sz w:val="20"/>
          <w:szCs w:val="20"/>
          <w:rtl/>
        </w:rPr>
        <w:t>أكثر من 200 برنامج تدريبي متنوع</w:t>
      </w:r>
      <w:r w:rsidRPr="00D4649C">
        <w:rPr>
          <w:rFonts w:ascii="Simplified Arabic" w:hAnsi="Simplified Arabic" w:cs="Simplified Arabic"/>
          <w:sz w:val="20"/>
          <w:szCs w:val="20"/>
        </w:rPr>
        <w:t>.</w:t>
      </w:r>
    </w:p>
    <w:p w14:paraId="406A9A22" w14:textId="68F7B411" w:rsidR="00B8440A" w:rsidRPr="00D4649C" w:rsidRDefault="00B8440A" w:rsidP="00D4649C">
      <w:pPr>
        <w:bidi/>
        <w:spacing w:after="0" w:line="240" w:lineRule="auto"/>
        <w:contextualSpacing/>
        <w:jc w:val="lowKashida"/>
        <w:rPr>
          <w:rFonts w:ascii="Simplified Arabic" w:hAnsi="Simplified Arabic" w:cs="Simplified Arabic"/>
          <w:b/>
          <w:bCs/>
          <w:sz w:val="20"/>
          <w:szCs w:val="20"/>
        </w:rPr>
      </w:pPr>
      <w:r w:rsidRPr="00D4649C">
        <w:rPr>
          <w:rFonts w:ascii="Simplified Arabic" w:hAnsi="Simplified Arabic" w:cs="Simplified Arabic"/>
          <w:b/>
          <w:bCs/>
          <w:sz w:val="20"/>
          <w:szCs w:val="20"/>
          <w:rtl/>
        </w:rPr>
        <w:t>تطور أعداد الخريجين والدفعات</w:t>
      </w:r>
      <w:r w:rsidRPr="00D4649C">
        <w:rPr>
          <w:rFonts w:ascii="Simplified Arabic" w:hAnsi="Simplified Arabic" w:cs="Simplified Arabic"/>
          <w:b/>
          <w:bCs/>
          <w:sz w:val="20"/>
          <w:szCs w:val="20"/>
        </w:rPr>
        <w:t xml:space="preserve"> (2019 - </w:t>
      </w:r>
      <w:r w:rsidR="00D4649C" w:rsidRPr="00D4649C">
        <w:rPr>
          <w:rFonts w:ascii="Simplified Arabic" w:hAnsi="Simplified Arabic" w:cs="Simplified Arabic"/>
          <w:b/>
          <w:bCs/>
          <w:sz w:val="20"/>
          <w:szCs w:val="20"/>
        </w:rPr>
        <w:t>2024)</w:t>
      </w:r>
      <w:r w:rsidR="00D4649C" w:rsidRPr="00D4649C">
        <w:rPr>
          <w:rFonts w:ascii="Simplified Arabic" w:hAnsi="Simplified Arabic" w:cs="Simplified Arabic" w:hint="cs"/>
          <w:rtl/>
        </w:rPr>
        <w:t xml:space="preserve"> شهد</w:t>
      </w:r>
      <w:r w:rsidR="00D4649C" w:rsidRPr="00D4649C">
        <w:rPr>
          <w:rFonts w:ascii="Simplified Arabic" w:hAnsi="Simplified Arabic" w:cs="Simplified Arabic" w:hint="eastAsia"/>
          <w:rtl/>
        </w:rPr>
        <w:t>ت</w:t>
      </w:r>
      <w:r w:rsidRPr="00D4649C">
        <w:rPr>
          <w:rFonts w:ascii="Simplified Arabic" w:hAnsi="Simplified Arabic" w:cs="Simplified Arabic"/>
          <w:rtl/>
        </w:rPr>
        <w:t xml:space="preserve"> الفترة بين 2019 و2024 استكمال </w:t>
      </w:r>
      <w:r w:rsidR="000E445E" w:rsidRPr="00D4649C">
        <w:rPr>
          <w:rFonts w:ascii="Simplified Arabic" w:hAnsi="Simplified Arabic" w:cs="Simplified Arabic" w:hint="cs"/>
          <w:rtl/>
        </w:rPr>
        <w:t>الدفعة الأولى والثانية</w:t>
      </w:r>
      <w:r w:rsidRPr="00D4649C">
        <w:rPr>
          <w:rFonts w:ascii="Simplified Arabic" w:hAnsi="Simplified Arabic" w:cs="Simplified Arabic"/>
          <w:rtl/>
        </w:rPr>
        <w:t xml:space="preserve"> وإطلاق مراحل جديدة من البرنامج</w:t>
      </w:r>
      <w:r w:rsidRPr="00D4649C">
        <w:rPr>
          <w:rFonts w:ascii="Simplified Arabic" w:hAnsi="Simplified Arabic" w:cs="Simplified Arabic"/>
        </w:rPr>
        <w:t>:</w:t>
      </w:r>
    </w:p>
    <w:p w14:paraId="54A7CED6" w14:textId="77777777" w:rsidR="00B8440A" w:rsidRPr="00D4649C" w:rsidRDefault="00B8440A" w:rsidP="007A7230">
      <w:pPr>
        <w:numPr>
          <w:ilvl w:val="0"/>
          <w:numId w:val="39"/>
        </w:numPr>
        <w:bidi/>
        <w:spacing w:after="0" w:line="240" w:lineRule="auto"/>
        <w:contextualSpacing/>
        <w:jc w:val="lowKashida"/>
        <w:rPr>
          <w:rFonts w:ascii="Simplified Arabic" w:hAnsi="Simplified Arabic" w:cs="Simplified Arabic"/>
        </w:rPr>
      </w:pPr>
      <w:r w:rsidRPr="00D4649C">
        <w:rPr>
          <w:rFonts w:ascii="Simplified Arabic" w:hAnsi="Simplified Arabic" w:cs="Simplified Arabic"/>
          <w:b/>
          <w:bCs/>
          <w:rtl/>
        </w:rPr>
        <w:t>الدفعة الثالثة (تخرجت في 2019)</w:t>
      </w:r>
      <w:r w:rsidRPr="00D4649C">
        <w:rPr>
          <w:rFonts w:ascii="Simplified Arabic" w:hAnsi="Simplified Arabic" w:cs="Simplified Arabic"/>
          <w:b/>
          <w:bCs/>
        </w:rPr>
        <w:t>:</w:t>
      </w:r>
      <w:r w:rsidRPr="00D4649C">
        <w:rPr>
          <w:rFonts w:ascii="Simplified Arabic" w:hAnsi="Simplified Arabic" w:cs="Simplified Arabic"/>
        </w:rPr>
        <w:t> </w:t>
      </w:r>
      <w:r w:rsidRPr="00D4649C">
        <w:rPr>
          <w:rFonts w:ascii="Simplified Arabic" w:hAnsi="Simplified Arabic" w:cs="Simplified Arabic"/>
          <w:rtl/>
        </w:rPr>
        <w:t>ضمت مئات الشباب الذين تم تأهيلهم للمشاركة في المنتديات الوطنية والدولية</w:t>
      </w:r>
      <w:r w:rsidRPr="00D4649C">
        <w:rPr>
          <w:rFonts w:ascii="Simplified Arabic" w:hAnsi="Simplified Arabic" w:cs="Simplified Arabic"/>
        </w:rPr>
        <w:t>.</w:t>
      </w:r>
    </w:p>
    <w:p w14:paraId="44B6C255" w14:textId="77777777" w:rsidR="00B8440A" w:rsidRPr="00D4649C" w:rsidRDefault="00B8440A" w:rsidP="007A7230">
      <w:pPr>
        <w:numPr>
          <w:ilvl w:val="0"/>
          <w:numId w:val="39"/>
        </w:numPr>
        <w:bidi/>
        <w:spacing w:after="0" w:line="240" w:lineRule="auto"/>
        <w:contextualSpacing/>
        <w:jc w:val="lowKashida"/>
        <w:rPr>
          <w:rFonts w:ascii="Simplified Arabic" w:hAnsi="Simplified Arabic" w:cs="Simplified Arabic"/>
        </w:rPr>
      </w:pPr>
      <w:r w:rsidRPr="00D4649C">
        <w:rPr>
          <w:rFonts w:ascii="Simplified Arabic" w:hAnsi="Simplified Arabic" w:cs="Simplified Arabic"/>
          <w:b/>
          <w:bCs/>
          <w:rtl/>
        </w:rPr>
        <w:t>الدفعة الرابعة</w:t>
      </w:r>
      <w:r w:rsidRPr="00D4649C">
        <w:rPr>
          <w:rFonts w:ascii="Simplified Arabic" w:hAnsi="Simplified Arabic" w:cs="Simplified Arabic"/>
          <w:b/>
          <w:bCs/>
        </w:rPr>
        <w:t xml:space="preserve"> (2021 - 2023):</w:t>
      </w:r>
      <w:r w:rsidRPr="00D4649C">
        <w:rPr>
          <w:rFonts w:ascii="Simplified Arabic" w:hAnsi="Simplified Arabic" w:cs="Simplified Arabic"/>
        </w:rPr>
        <w:t> </w:t>
      </w:r>
      <w:r w:rsidRPr="00D4649C">
        <w:rPr>
          <w:rFonts w:ascii="Simplified Arabic" w:hAnsi="Simplified Arabic" w:cs="Simplified Arabic"/>
          <w:rtl/>
        </w:rPr>
        <w:t>تم الانتهاء من تدريبها وتخريجها، وتضم كوادر شبابية تم توزيعها على غرف العمليات بمؤسسات الدولة</w:t>
      </w:r>
      <w:r w:rsidRPr="00D4649C">
        <w:rPr>
          <w:rFonts w:ascii="Simplified Arabic" w:hAnsi="Simplified Arabic" w:cs="Simplified Arabic"/>
        </w:rPr>
        <w:t>.</w:t>
      </w:r>
    </w:p>
    <w:p w14:paraId="324A0182" w14:textId="77777777" w:rsidR="00B8440A" w:rsidRPr="00D4649C" w:rsidRDefault="00B8440A" w:rsidP="007A7230">
      <w:pPr>
        <w:numPr>
          <w:ilvl w:val="0"/>
          <w:numId w:val="39"/>
        </w:numPr>
        <w:bidi/>
        <w:spacing w:after="0" w:line="240" w:lineRule="auto"/>
        <w:contextualSpacing/>
        <w:jc w:val="lowKashida"/>
        <w:rPr>
          <w:rFonts w:ascii="Simplified Arabic" w:hAnsi="Simplified Arabic" w:cs="Simplified Arabic"/>
        </w:rPr>
      </w:pPr>
      <w:r w:rsidRPr="00D4649C">
        <w:rPr>
          <w:rFonts w:ascii="Simplified Arabic" w:hAnsi="Simplified Arabic" w:cs="Simplified Arabic"/>
          <w:b/>
          <w:bCs/>
          <w:rtl/>
        </w:rPr>
        <w:t>الدفعة الخامسة</w:t>
      </w:r>
      <w:r w:rsidRPr="00D4649C">
        <w:rPr>
          <w:rFonts w:ascii="Simplified Arabic" w:hAnsi="Simplified Arabic" w:cs="Simplified Arabic"/>
          <w:b/>
          <w:bCs/>
        </w:rPr>
        <w:t xml:space="preserve"> (2024):</w:t>
      </w:r>
      <w:r w:rsidRPr="00D4649C">
        <w:rPr>
          <w:rFonts w:ascii="Simplified Arabic" w:hAnsi="Simplified Arabic" w:cs="Simplified Arabic"/>
        </w:rPr>
        <w:t> </w:t>
      </w:r>
      <w:r w:rsidRPr="00D4649C">
        <w:rPr>
          <w:rFonts w:ascii="Simplified Arabic" w:hAnsi="Simplified Arabic" w:cs="Simplified Arabic"/>
          <w:rtl/>
        </w:rPr>
        <w:t>بدأت مراحل الاختبارات والقبول في </w:t>
      </w:r>
      <w:r w:rsidRPr="00D4649C">
        <w:rPr>
          <w:rFonts w:ascii="Simplified Arabic" w:hAnsi="Simplified Arabic" w:cs="Simplified Arabic"/>
          <w:b/>
          <w:bCs/>
          <w:rtl/>
        </w:rPr>
        <w:t>أبريل 2024</w:t>
      </w:r>
      <w:r w:rsidRPr="00D4649C">
        <w:rPr>
          <w:rFonts w:ascii="Simplified Arabic" w:hAnsi="Simplified Arabic" w:cs="Simplified Arabic"/>
          <w:rtl/>
        </w:rPr>
        <w:t>، وهي الدفعة التي تم إعدادها لتكون نواة الكوادر القيادية في المرحلة المقبلة</w:t>
      </w:r>
      <w:r w:rsidRPr="00D4649C">
        <w:rPr>
          <w:rFonts w:ascii="Simplified Arabic" w:hAnsi="Simplified Arabic" w:cs="Simplified Arabic"/>
        </w:rPr>
        <w:t>.</w:t>
      </w:r>
    </w:p>
    <w:p w14:paraId="79B1B978" w14:textId="0309BBC7" w:rsidR="00F0256C" w:rsidRPr="00D4649C" w:rsidRDefault="00DF2265" w:rsidP="00D4649C">
      <w:pPr>
        <w:tabs>
          <w:tab w:val="num" w:pos="720"/>
        </w:tabs>
        <w:bidi/>
        <w:spacing w:after="0" w:line="240" w:lineRule="auto"/>
        <w:contextualSpacing/>
        <w:jc w:val="lowKashida"/>
        <w:rPr>
          <w:rFonts w:ascii="Simplified Arabic" w:hAnsi="Simplified Arabic" w:cs="Simplified Arabic"/>
        </w:rPr>
      </w:pPr>
      <w:r w:rsidRPr="00D4649C">
        <w:rPr>
          <w:rFonts w:ascii="Simplified Arabic" w:hAnsi="Simplified Arabic" w:cs="Simplified Arabic" w:hint="cs"/>
          <w:rtl/>
        </w:rPr>
        <w:t xml:space="preserve">وأشارت الجرائد الرسمية الي ان </w:t>
      </w:r>
      <w:r w:rsidR="00F0256C" w:rsidRPr="00D4649C">
        <w:rPr>
          <w:rFonts w:ascii="Simplified Arabic" w:hAnsi="Simplified Arabic" w:cs="Simplified Arabic"/>
          <w:rtl/>
        </w:rPr>
        <w:t>حركة المحافظين التي أُجريت في </w:t>
      </w:r>
      <w:r w:rsidR="00F0256C" w:rsidRPr="00D4649C">
        <w:rPr>
          <w:rFonts w:ascii="Simplified Arabic" w:hAnsi="Simplified Arabic" w:cs="Simplified Arabic"/>
          <w:b/>
          <w:bCs/>
          <w:rtl/>
        </w:rPr>
        <w:t xml:space="preserve">يوليو </w:t>
      </w:r>
      <w:r w:rsidRPr="00D4649C">
        <w:rPr>
          <w:rFonts w:ascii="Simplified Arabic" w:hAnsi="Simplified Arabic" w:cs="Simplified Arabic" w:hint="cs"/>
          <w:b/>
          <w:bCs/>
          <w:rtl/>
        </w:rPr>
        <w:t>2024</w:t>
      </w:r>
      <w:r w:rsidRPr="00D4649C">
        <w:rPr>
          <w:rFonts w:ascii="Simplified Arabic" w:hAnsi="Simplified Arabic" w:cs="Simplified Arabic" w:hint="cs"/>
          <w:rtl/>
        </w:rPr>
        <w:t>:</w:t>
      </w:r>
      <w:r w:rsidR="00F0256C" w:rsidRPr="00D4649C">
        <w:rPr>
          <w:rFonts w:ascii="Simplified Arabic" w:hAnsi="Simplified Arabic" w:cs="Simplified Arabic" w:hint="cs"/>
          <w:rtl/>
        </w:rPr>
        <w:t xml:space="preserve"> </w:t>
      </w:r>
      <w:r w:rsidR="00F0256C" w:rsidRPr="00D4649C">
        <w:rPr>
          <w:rFonts w:ascii="Simplified Arabic" w:hAnsi="Simplified Arabic" w:cs="Simplified Arabic"/>
          <w:rtl/>
        </w:rPr>
        <w:t>تعيين </w:t>
      </w:r>
      <w:r w:rsidR="00F0256C" w:rsidRPr="00D4649C">
        <w:rPr>
          <w:rFonts w:ascii="Simplified Arabic" w:hAnsi="Simplified Arabic" w:cs="Simplified Arabic"/>
          <w:b/>
          <w:bCs/>
        </w:rPr>
        <w:t xml:space="preserve">19 </w:t>
      </w:r>
      <w:r w:rsidR="00F0256C" w:rsidRPr="00D4649C">
        <w:rPr>
          <w:rFonts w:ascii="Simplified Arabic" w:hAnsi="Simplified Arabic" w:cs="Simplified Arabic"/>
          <w:b/>
          <w:bCs/>
          <w:rtl/>
        </w:rPr>
        <w:t>خريجاً</w:t>
      </w:r>
      <w:r w:rsidR="00F0256C" w:rsidRPr="00D4649C">
        <w:rPr>
          <w:rFonts w:ascii="Simplified Arabic" w:hAnsi="Simplified Arabic" w:cs="Simplified Arabic"/>
          <w:rtl/>
        </w:rPr>
        <w:t> من البرنامج والأكاديمية الوطنية للتدريب في مناصب قيادية</w:t>
      </w:r>
      <w:r w:rsidR="00F0256C" w:rsidRPr="00D4649C">
        <w:rPr>
          <w:rFonts w:ascii="Simplified Arabic" w:hAnsi="Simplified Arabic" w:cs="Simplified Arabic"/>
        </w:rPr>
        <w:t>.</w:t>
      </w:r>
      <w:r w:rsidR="00F0256C" w:rsidRPr="00D4649C">
        <w:rPr>
          <w:rFonts w:ascii="Simplified Arabic" w:hAnsi="Simplified Arabic" w:cs="Simplified Arabic" w:hint="cs"/>
          <w:rtl/>
        </w:rPr>
        <w:t xml:space="preserve"> و</w:t>
      </w:r>
      <w:r w:rsidR="00F0256C" w:rsidRPr="00D4649C">
        <w:rPr>
          <w:rFonts w:ascii="Simplified Arabic" w:hAnsi="Simplified Arabic" w:cs="Simplified Arabic"/>
          <w:rtl/>
        </w:rPr>
        <w:t>شملت التعيينات </w:t>
      </w:r>
      <w:r w:rsidR="00F0256C" w:rsidRPr="00D4649C">
        <w:rPr>
          <w:rFonts w:ascii="Simplified Arabic" w:hAnsi="Simplified Arabic" w:cs="Simplified Arabic"/>
          <w:b/>
          <w:bCs/>
        </w:rPr>
        <w:t xml:space="preserve">2 </w:t>
      </w:r>
      <w:r w:rsidR="00F0256C" w:rsidRPr="00D4649C">
        <w:rPr>
          <w:rFonts w:ascii="Simplified Arabic" w:hAnsi="Simplified Arabic" w:cs="Simplified Arabic"/>
          <w:b/>
          <w:bCs/>
          <w:rtl/>
        </w:rPr>
        <w:t>في منصب محافظ</w:t>
      </w:r>
      <w:r w:rsidR="00F0256C" w:rsidRPr="00D4649C">
        <w:rPr>
          <w:rFonts w:ascii="Simplified Arabic" w:hAnsi="Simplified Arabic" w:cs="Simplified Arabic"/>
          <w:rtl/>
        </w:rPr>
        <w:t> و</w:t>
      </w:r>
      <w:r w:rsidR="00F0256C" w:rsidRPr="00D4649C">
        <w:rPr>
          <w:rFonts w:ascii="Simplified Arabic" w:hAnsi="Simplified Arabic" w:cs="Simplified Arabic"/>
          <w:b/>
          <w:bCs/>
        </w:rPr>
        <w:t xml:space="preserve">17 </w:t>
      </w:r>
      <w:r w:rsidR="00F0256C" w:rsidRPr="00D4649C">
        <w:rPr>
          <w:rFonts w:ascii="Simplified Arabic" w:hAnsi="Simplified Arabic" w:cs="Simplified Arabic"/>
          <w:b/>
          <w:bCs/>
          <w:rtl/>
        </w:rPr>
        <w:t>في منصب نائب محافظ</w:t>
      </w:r>
      <w:r w:rsidR="00F0256C" w:rsidRPr="00D4649C">
        <w:rPr>
          <w:rFonts w:ascii="Simplified Arabic" w:hAnsi="Simplified Arabic" w:cs="Simplified Arabic"/>
        </w:rPr>
        <w:t>.</w:t>
      </w:r>
      <w:r w:rsidR="00F0256C" w:rsidRPr="00D4649C">
        <w:rPr>
          <w:rFonts w:ascii="Simplified Arabic" w:hAnsi="Simplified Arabic" w:cs="Simplified Arabic" w:hint="cs"/>
          <w:rtl/>
        </w:rPr>
        <w:t xml:space="preserve"> و</w:t>
      </w:r>
      <w:r w:rsidR="00F0256C" w:rsidRPr="00D4649C">
        <w:rPr>
          <w:rFonts w:ascii="Simplified Arabic" w:hAnsi="Simplified Arabic" w:cs="Simplified Arabic"/>
          <w:rtl/>
        </w:rPr>
        <w:t>يُعد "محمد هاني غنيم" (محافظ بني سويف) و"جاكلين عازر" (محافظ البحيرة) من أبرز الأمثلة لخريجي البرنامج في مناصب المحافظين</w:t>
      </w:r>
      <w:r w:rsidR="00F0256C" w:rsidRPr="00D4649C">
        <w:rPr>
          <w:rFonts w:ascii="Simplified Arabic" w:hAnsi="Simplified Arabic" w:cs="Simplified Arabic"/>
        </w:rPr>
        <w:t>.</w:t>
      </w:r>
    </w:p>
    <w:p w14:paraId="289593F2" w14:textId="07A3800F" w:rsidR="000E445E" w:rsidRPr="00D4649C" w:rsidRDefault="000E445E" w:rsidP="00D4649C">
      <w:pPr>
        <w:bidi/>
        <w:spacing w:after="0" w:line="240" w:lineRule="auto"/>
        <w:contextualSpacing/>
        <w:jc w:val="lowKashida"/>
        <w:rPr>
          <w:rFonts w:ascii="Simplified Arabic" w:hAnsi="Simplified Arabic" w:cs="Simplified Arabic"/>
          <w:b/>
          <w:bCs/>
        </w:rPr>
      </w:pPr>
      <w:r w:rsidRPr="00D4649C">
        <w:rPr>
          <w:rFonts w:ascii="Simplified Arabic" w:hAnsi="Simplified Arabic" w:cs="Simplified Arabic"/>
          <w:b/>
          <w:bCs/>
          <w:rtl/>
        </w:rPr>
        <w:t>ثانياً: التأثير على مؤسسات الدولة</w:t>
      </w:r>
      <w:r w:rsidR="00DF2265" w:rsidRPr="00D4649C">
        <w:rPr>
          <w:rFonts w:ascii="Simplified Arabic" w:hAnsi="Simplified Arabic" w:cs="Simplified Arabic" w:hint="cs"/>
          <w:b/>
          <w:bCs/>
          <w:rtl/>
        </w:rPr>
        <w:t xml:space="preserve"> </w:t>
      </w:r>
      <w:r w:rsidRPr="00D4649C">
        <w:rPr>
          <w:rFonts w:ascii="Simplified Arabic" w:hAnsi="Simplified Arabic" w:cs="Simplified Arabic"/>
          <w:rtl/>
        </w:rPr>
        <w:t>أحدث البرنامج "</w:t>
      </w:r>
      <w:r w:rsidR="00DF2265" w:rsidRPr="00D4649C">
        <w:rPr>
          <w:rFonts w:ascii="Simplified Arabic" w:hAnsi="Simplified Arabic" w:cs="Simplified Arabic" w:hint="cs"/>
          <w:rtl/>
        </w:rPr>
        <w:t>تغيير</w:t>
      </w:r>
      <w:r w:rsidRPr="00D4649C">
        <w:rPr>
          <w:rFonts w:ascii="Simplified Arabic" w:hAnsi="Simplified Arabic" w:cs="Simplified Arabic"/>
          <w:rtl/>
        </w:rPr>
        <w:t>" داخل الجهاز الإداري للدولة من خلال</w:t>
      </w:r>
      <w:r w:rsidRPr="00D4649C">
        <w:rPr>
          <w:rFonts w:ascii="Simplified Arabic" w:hAnsi="Simplified Arabic" w:cs="Simplified Arabic"/>
        </w:rPr>
        <w:t>:</w:t>
      </w:r>
      <w:r w:rsidR="00DF2265" w:rsidRPr="00D4649C">
        <w:rPr>
          <w:rFonts w:ascii="Simplified Arabic" w:hAnsi="Simplified Arabic" w:cs="Simplified Arabic" w:hint="cs"/>
          <w:rtl/>
        </w:rPr>
        <w:t xml:space="preserve"> </w:t>
      </w:r>
      <w:r w:rsidRPr="00D4649C">
        <w:rPr>
          <w:rFonts w:ascii="Simplified Arabic" w:hAnsi="Simplified Arabic" w:cs="Simplified Arabic"/>
          <w:rtl/>
        </w:rPr>
        <w:t>تغيير ثقافة العمل</w:t>
      </w:r>
      <w:r w:rsidRPr="00D4649C">
        <w:rPr>
          <w:rFonts w:ascii="Simplified Arabic" w:hAnsi="Simplified Arabic" w:cs="Simplified Arabic"/>
        </w:rPr>
        <w:t xml:space="preserve">: </w:t>
      </w:r>
      <w:r w:rsidRPr="00D4649C">
        <w:rPr>
          <w:rFonts w:ascii="Simplified Arabic" w:hAnsi="Simplified Arabic" w:cs="Simplified Arabic"/>
          <w:rtl/>
        </w:rPr>
        <w:t>إدخال مفاهيم الإدارة الحديثة، التحول الرقمي، والتفكير النقدي إلى المكاتب الحكومية التقليدية</w:t>
      </w:r>
      <w:r w:rsidRPr="00D4649C">
        <w:rPr>
          <w:rFonts w:ascii="Simplified Arabic" w:hAnsi="Simplified Arabic" w:cs="Simplified Arabic"/>
        </w:rPr>
        <w:t>.</w:t>
      </w:r>
      <w:r w:rsidR="00DF2265" w:rsidRPr="00D4649C">
        <w:rPr>
          <w:rFonts w:ascii="Simplified Arabic" w:hAnsi="Simplified Arabic" w:cs="Simplified Arabic" w:hint="cs"/>
          <w:rtl/>
        </w:rPr>
        <w:t xml:space="preserve"> و</w:t>
      </w:r>
      <w:r w:rsidRPr="00D4649C">
        <w:rPr>
          <w:rFonts w:ascii="Simplified Arabic" w:hAnsi="Simplified Arabic" w:cs="Simplified Arabic"/>
          <w:rtl/>
        </w:rPr>
        <w:t>كسر الجمود البيروقراطي</w:t>
      </w:r>
      <w:r w:rsidRPr="00D4649C">
        <w:rPr>
          <w:rFonts w:ascii="Simplified Arabic" w:hAnsi="Simplified Arabic" w:cs="Simplified Arabic"/>
        </w:rPr>
        <w:t xml:space="preserve">: </w:t>
      </w:r>
      <w:r w:rsidRPr="00D4649C">
        <w:rPr>
          <w:rFonts w:ascii="Simplified Arabic" w:hAnsi="Simplified Arabic" w:cs="Simplified Arabic"/>
          <w:rtl/>
        </w:rPr>
        <w:t>ساعد وجود شباب مؤهل بجانب القيادات التقليدية في تسريع وتيرة تنفيذ المشروعات القومية</w:t>
      </w:r>
      <w:r w:rsidRPr="00D4649C">
        <w:rPr>
          <w:rFonts w:ascii="Simplified Arabic" w:hAnsi="Simplified Arabic" w:cs="Simplified Arabic"/>
        </w:rPr>
        <w:t>.</w:t>
      </w:r>
      <w:r w:rsidR="00DF2265" w:rsidRPr="00D4649C">
        <w:rPr>
          <w:rFonts w:ascii="Simplified Arabic" w:hAnsi="Simplified Arabic" w:cs="Simplified Arabic" w:hint="cs"/>
          <w:rtl/>
        </w:rPr>
        <w:t xml:space="preserve"> و</w:t>
      </w:r>
      <w:r w:rsidRPr="00D4649C">
        <w:rPr>
          <w:rFonts w:ascii="Simplified Arabic" w:hAnsi="Simplified Arabic" w:cs="Simplified Arabic"/>
          <w:rtl/>
        </w:rPr>
        <w:t>خلق حلقة وصل</w:t>
      </w:r>
      <w:r w:rsidRPr="00D4649C">
        <w:rPr>
          <w:rFonts w:ascii="Simplified Arabic" w:hAnsi="Simplified Arabic" w:cs="Simplified Arabic"/>
        </w:rPr>
        <w:t xml:space="preserve">: </w:t>
      </w:r>
      <w:r w:rsidRPr="00D4649C">
        <w:rPr>
          <w:rFonts w:ascii="Simplified Arabic" w:hAnsi="Simplified Arabic" w:cs="Simplified Arabic"/>
          <w:rtl/>
        </w:rPr>
        <w:t>عمل الخريجون كجسر تواصل فعال بين مؤسسة الرئاسة والوزارات وبين المواطنين في المحافظات</w:t>
      </w:r>
      <w:r w:rsidRPr="00D4649C">
        <w:rPr>
          <w:rFonts w:ascii="Simplified Arabic" w:hAnsi="Simplified Arabic" w:cs="Simplified Arabic"/>
        </w:rPr>
        <w:t>.</w:t>
      </w:r>
    </w:p>
    <w:p w14:paraId="45410873" w14:textId="12B0C725" w:rsidR="008C7F27" w:rsidRPr="00DF2265" w:rsidRDefault="000E445E" w:rsidP="00D4649C">
      <w:pPr>
        <w:bidi/>
        <w:spacing w:after="0" w:line="240" w:lineRule="auto"/>
        <w:contextualSpacing/>
        <w:jc w:val="lowKashida"/>
        <w:rPr>
          <w:rFonts w:ascii="Simplified Arabic" w:hAnsi="Simplified Arabic" w:cs="Simplified Arabic"/>
          <w:sz w:val="24"/>
          <w:szCs w:val="24"/>
          <w:rtl/>
        </w:rPr>
      </w:pPr>
      <w:r w:rsidRPr="00D4649C">
        <w:rPr>
          <w:rFonts w:ascii="Simplified Arabic" w:hAnsi="Simplified Arabic" w:cs="Simplified Arabic"/>
          <w:b/>
          <w:bCs/>
          <w:rtl/>
        </w:rPr>
        <w:t xml:space="preserve">الاستفادة (ماذا يقدم البرنامج للملتحقين؟) </w:t>
      </w:r>
      <w:r w:rsidRPr="00D4649C">
        <w:rPr>
          <w:rFonts w:ascii="Simplified Arabic" w:hAnsi="Simplified Arabic" w:cs="Simplified Arabic"/>
          <w:rtl/>
        </w:rPr>
        <w:t>لا تقتصر الاستفادة على التعيين في منصب، بل تشمل بناء شخصية قيادية متكاملة عبر</w:t>
      </w:r>
      <w:r w:rsidRPr="00D4649C">
        <w:rPr>
          <w:rFonts w:ascii="Simplified Arabic" w:hAnsi="Simplified Arabic" w:cs="Simplified Arabic"/>
        </w:rPr>
        <w:t>:</w:t>
      </w:r>
      <w:r w:rsidR="00DF2265" w:rsidRPr="00D4649C">
        <w:rPr>
          <w:rFonts w:ascii="Simplified Arabic" w:hAnsi="Simplified Arabic" w:cs="Simplified Arabic" w:hint="cs"/>
          <w:rtl/>
        </w:rPr>
        <w:t xml:space="preserve"> </w:t>
      </w:r>
      <w:r w:rsidRPr="00D4649C">
        <w:rPr>
          <w:rFonts w:ascii="Simplified Arabic" w:hAnsi="Simplified Arabic" w:cs="Simplified Arabic"/>
          <w:b/>
          <w:bCs/>
          <w:rtl/>
        </w:rPr>
        <w:t>التأهيل المعرفي</w:t>
      </w:r>
      <w:r w:rsidRPr="00D4649C">
        <w:rPr>
          <w:rFonts w:ascii="Simplified Arabic" w:hAnsi="Simplified Arabic" w:cs="Simplified Arabic"/>
          <w:b/>
          <w:bCs/>
        </w:rPr>
        <w:t>:</w:t>
      </w:r>
      <w:r w:rsidRPr="00D4649C">
        <w:rPr>
          <w:rFonts w:ascii="Simplified Arabic" w:hAnsi="Simplified Arabic" w:cs="Simplified Arabic"/>
        </w:rPr>
        <w:t xml:space="preserve"> </w:t>
      </w:r>
      <w:r w:rsidRPr="00D4649C">
        <w:rPr>
          <w:rFonts w:ascii="Simplified Arabic" w:hAnsi="Simplified Arabic" w:cs="Simplified Arabic"/>
          <w:rtl/>
        </w:rPr>
        <w:t>دراسة مكثفة لعلوم (الإدارة، الاقتصاد، العلوم السياسية، الأمن القومي، والبروتوكول)</w:t>
      </w:r>
      <w:r w:rsidRPr="00D4649C">
        <w:rPr>
          <w:rFonts w:ascii="Simplified Arabic" w:hAnsi="Simplified Arabic" w:cs="Simplified Arabic"/>
        </w:rPr>
        <w:t>.</w:t>
      </w:r>
      <w:r w:rsidR="00DF2265" w:rsidRPr="00D4649C">
        <w:rPr>
          <w:rFonts w:ascii="Simplified Arabic" w:hAnsi="Simplified Arabic" w:cs="Simplified Arabic" w:hint="cs"/>
          <w:rtl/>
        </w:rPr>
        <w:t xml:space="preserve"> و</w:t>
      </w:r>
      <w:r w:rsidRPr="00D4649C">
        <w:rPr>
          <w:rFonts w:ascii="Simplified Arabic" w:hAnsi="Simplified Arabic" w:cs="Simplified Arabic"/>
          <w:b/>
          <w:bCs/>
          <w:rtl/>
        </w:rPr>
        <w:t>المحاكاة</w:t>
      </w:r>
      <w:r w:rsidRPr="00D4649C">
        <w:rPr>
          <w:rFonts w:ascii="Simplified Arabic" w:hAnsi="Simplified Arabic" w:cs="Simplified Arabic"/>
          <w:b/>
          <w:bCs/>
        </w:rPr>
        <w:t xml:space="preserve"> (Model Building):</w:t>
      </w:r>
      <w:r w:rsidRPr="00D4649C">
        <w:rPr>
          <w:rFonts w:ascii="Simplified Arabic" w:hAnsi="Simplified Arabic" w:cs="Simplified Arabic"/>
        </w:rPr>
        <w:t xml:space="preserve"> </w:t>
      </w:r>
      <w:r w:rsidRPr="00D4649C">
        <w:rPr>
          <w:rFonts w:ascii="Simplified Arabic" w:hAnsi="Simplified Arabic" w:cs="Simplified Arabic"/>
          <w:rtl/>
        </w:rPr>
        <w:t>التدريب على "نموذج محاكاة الدولة المصرية"، حيث يتقمص الشباب أدوار الوزراء والمسؤولين لحل أزمات واقعية</w:t>
      </w:r>
      <w:r w:rsidRPr="00D4649C">
        <w:rPr>
          <w:rFonts w:ascii="Simplified Arabic" w:hAnsi="Simplified Arabic" w:cs="Simplified Arabic"/>
        </w:rPr>
        <w:t>.</w:t>
      </w:r>
      <w:r w:rsidR="00DF2265" w:rsidRPr="00D4649C">
        <w:rPr>
          <w:rFonts w:ascii="Simplified Arabic" w:hAnsi="Simplified Arabic" w:cs="Simplified Arabic" w:hint="cs"/>
          <w:rtl/>
        </w:rPr>
        <w:t xml:space="preserve"> و</w:t>
      </w:r>
      <w:r w:rsidRPr="00D4649C">
        <w:rPr>
          <w:rFonts w:ascii="Simplified Arabic" w:hAnsi="Simplified Arabic" w:cs="Simplified Arabic"/>
          <w:b/>
          <w:bCs/>
          <w:rtl/>
        </w:rPr>
        <w:t>شبكة العلاقات</w:t>
      </w:r>
      <w:r w:rsidRPr="00D4649C">
        <w:rPr>
          <w:rFonts w:ascii="Simplified Arabic" w:hAnsi="Simplified Arabic" w:cs="Simplified Arabic"/>
          <w:b/>
          <w:bCs/>
        </w:rPr>
        <w:t xml:space="preserve"> (Networking):</w:t>
      </w:r>
      <w:r w:rsidRPr="00D4649C">
        <w:rPr>
          <w:rFonts w:ascii="Simplified Arabic" w:hAnsi="Simplified Arabic" w:cs="Simplified Arabic"/>
        </w:rPr>
        <w:t xml:space="preserve"> </w:t>
      </w:r>
      <w:r w:rsidRPr="00D4649C">
        <w:rPr>
          <w:rFonts w:ascii="Simplified Arabic" w:hAnsi="Simplified Arabic" w:cs="Simplified Arabic"/>
          <w:rtl/>
        </w:rPr>
        <w:t>بناء شبكة تواصل قوية مع صناع القرار في الدولة ومع أقرانهم من المتميزين في مختلف المجالات</w:t>
      </w:r>
      <w:r w:rsidRPr="00D4649C">
        <w:rPr>
          <w:rFonts w:ascii="Simplified Arabic" w:hAnsi="Simplified Arabic" w:cs="Simplified Arabic"/>
        </w:rPr>
        <w:t>.</w:t>
      </w:r>
      <w:r w:rsidR="00DF2265" w:rsidRPr="00D4649C">
        <w:rPr>
          <w:rFonts w:ascii="Simplified Arabic" w:hAnsi="Simplified Arabic" w:cs="Simplified Arabic" w:hint="cs"/>
          <w:rtl/>
        </w:rPr>
        <w:t xml:space="preserve"> و</w:t>
      </w:r>
      <w:r w:rsidRPr="00D4649C">
        <w:rPr>
          <w:rFonts w:ascii="Simplified Arabic" w:hAnsi="Simplified Arabic" w:cs="Simplified Arabic"/>
          <w:b/>
          <w:bCs/>
          <w:rtl/>
        </w:rPr>
        <w:t>الزيارات الميدانية</w:t>
      </w:r>
      <w:r w:rsidRPr="00D4649C">
        <w:rPr>
          <w:rFonts w:ascii="Simplified Arabic" w:hAnsi="Simplified Arabic" w:cs="Simplified Arabic"/>
          <w:b/>
          <w:bCs/>
        </w:rPr>
        <w:t>:</w:t>
      </w:r>
      <w:r w:rsidRPr="00D4649C">
        <w:rPr>
          <w:rFonts w:ascii="Simplified Arabic" w:hAnsi="Simplified Arabic" w:cs="Simplified Arabic"/>
        </w:rPr>
        <w:t xml:space="preserve"> </w:t>
      </w:r>
      <w:r w:rsidRPr="00D4649C">
        <w:rPr>
          <w:rFonts w:ascii="Simplified Arabic" w:hAnsi="Simplified Arabic" w:cs="Simplified Arabic"/>
          <w:rtl/>
        </w:rPr>
        <w:t>الاحتكاك المباشر بالمشروعات القومية ومواقع الإنتاج لفهم التحديات على أرض الواقع وليس من خلف المكاتب</w:t>
      </w:r>
      <w:r w:rsidR="008C7F27" w:rsidRPr="00A04B7A">
        <w:rPr>
          <w:rFonts w:ascii="Simplified Arabic" w:hAnsi="Simplified Arabic" w:cs="Simplified Arabic"/>
          <w:rtl/>
        </w:rPr>
        <w:br w:type="page"/>
      </w:r>
    </w:p>
    <w:p w14:paraId="711D9AB5" w14:textId="1FF3A1A4" w:rsidR="00AA242F" w:rsidRPr="00DF2265" w:rsidRDefault="006C2C6A" w:rsidP="00AA242F">
      <w:pPr>
        <w:bidi/>
        <w:rPr>
          <w:rFonts w:ascii="Simplified Arabic" w:hAnsi="Simplified Arabic" w:cs="Simplified Arabic"/>
          <w:b/>
          <w:bCs/>
          <w:rtl/>
        </w:rPr>
      </w:pPr>
      <w:r w:rsidRPr="00DF2265">
        <w:rPr>
          <w:rFonts w:ascii="Simplified Arabic" w:hAnsi="Simplified Arabic" w:cs="Simplified Arabic" w:hint="cs"/>
          <w:b/>
          <w:bCs/>
          <w:rtl/>
        </w:rPr>
        <w:lastRenderedPageBreak/>
        <w:t>مقارنة بين البرنامج الرئاسي وبرامج وزارة الشباب وبرامج الوزرات المتخصصة</w:t>
      </w:r>
    </w:p>
    <w:p w14:paraId="12BA3E14" w14:textId="3082D8A8" w:rsidR="00BA2C3E" w:rsidRPr="00082A4A" w:rsidRDefault="00BA2C3E" w:rsidP="00BA2C3E">
      <w:pPr>
        <w:bidi/>
        <w:rPr>
          <w:rFonts w:ascii="Simplified Arabic" w:hAnsi="Simplified Arabic" w:cs="Simplified Arabic"/>
        </w:rPr>
      </w:pPr>
      <w:r w:rsidRPr="00082A4A">
        <w:rPr>
          <w:rFonts w:ascii="Simplified Arabic" w:hAnsi="Simplified Arabic" w:cs="Simplified Arabic"/>
          <w:rtl/>
        </w:rPr>
        <w:t xml:space="preserve">جدول رقم (4-2) مقارنة بين </w:t>
      </w:r>
      <w:r w:rsidR="00310434">
        <w:rPr>
          <w:rFonts w:ascii="Simplified Arabic" w:hAnsi="Simplified Arabic" w:cs="Simplified Arabic" w:hint="cs"/>
          <w:rtl/>
        </w:rPr>
        <w:t xml:space="preserve">كل من البرنامج الرئاسي وبرامج وزارة الشباب وبرامج الوزارات المتخصصة </w:t>
      </w:r>
    </w:p>
    <w:tbl>
      <w:tblPr>
        <w:tblStyle w:val="GridTable4-Accent5"/>
        <w:tblpPr w:leftFromText="180" w:rightFromText="180" w:vertAnchor="text" w:tblpXSpec="center" w:tblpY="1"/>
        <w:tblOverlap w:val="never"/>
        <w:bidiVisual/>
        <w:tblW w:w="10617" w:type="dxa"/>
        <w:jc w:val="center"/>
        <w:tblLook w:val="04A0" w:firstRow="1" w:lastRow="0" w:firstColumn="1" w:lastColumn="0" w:noHBand="0" w:noVBand="1"/>
      </w:tblPr>
      <w:tblGrid>
        <w:gridCol w:w="1800"/>
        <w:gridCol w:w="3064"/>
        <w:gridCol w:w="2601"/>
        <w:gridCol w:w="3152"/>
      </w:tblGrid>
      <w:tr w:rsidR="00BA2C3E" w:rsidRPr="00D4649C" w14:paraId="3CC445B6" w14:textId="77777777" w:rsidTr="00BA2C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Pr>
          <w:p w14:paraId="6BAFA11A" w14:textId="77777777" w:rsidR="00BA2C3E" w:rsidRPr="00D4649C" w:rsidRDefault="00BA2C3E" w:rsidP="00BA2C3E">
            <w:pPr>
              <w:bidi/>
              <w:rPr>
                <w:rFonts w:ascii="Simplified Arabic" w:hAnsi="Simplified Arabic" w:cs="Simplified Arabic"/>
                <w:sz w:val="20"/>
                <w:szCs w:val="20"/>
                <w:rtl/>
              </w:rPr>
            </w:pPr>
            <w:r w:rsidRPr="00D4649C">
              <w:rPr>
                <w:rFonts w:ascii="Simplified Arabic" w:hAnsi="Simplified Arabic" w:cs="Simplified Arabic"/>
                <w:sz w:val="20"/>
                <w:szCs w:val="20"/>
                <w:rtl/>
              </w:rPr>
              <w:t>الميزة</w:t>
            </w:r>
          </w:p>
        </w:tc>
        <w:tc>
          <w:tcPr>
            <w:tcW w:w="3064" w:type="dxa"/>
          </w:tcPr>
          <w:p w14:paraId="4BC45A2E" w14:textId="77777777" w:rsidR="00BA2C3E" w:rsidRPr="00D4649C" w:rsidRDefault="00BA2C3E" w:rsidP="00BA2C3E">
            <w:pPr>
              <w:bidi/>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البرنامج الرئاسي (</w:t>
            </w:r>
            <w:r w:rsidRPr="00D4649C">
              <w:rPr>
                <w:rFonts w:ascii="Simplified Arabic" w:hAnsi="Simplified Arabic" w:cs="Simplified Arabic"/>
                <w:sz w:val="20"/>
                <w:szCs w:val="20"/>
              </w:rPr>
              <w:t>PLP</w:t>
            </w:r>
            <w:r w:rsidRPr="00D4649C">
              <w:rPr>
                <w:rFonts w:ascii="Simplified Arabic" w:hAnsi="Simplified Arabic" w:cs="Simplified Arabic"/>
                <w:sz w:val="20"/>
                <w:szCs w:val="20"/>
                <w:rtl/>
              </w:rPr>
              <w:t>)</w:t>
            </w:r>
          </w:p>
        </w:tc>
        <w:tc>
          <w:tcPr>
            <w:tcW w:w="2601" w:type="dxa"/>
          </w:tcPr>
          <w:p w14:paraId="46C47ABD" w14:textId="77777777" w:rsidR="00BA2C3E" w:rsidRPr="00D4649C" w:rsidRDefault="00BA2C3E" w:rsidP="00BA2C3E">
            <w:pPr>
              <w:bidi/>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برامج وزارة الشباب</w:t>
            </w:r>
          </w:p>
        </w:tc>
        <w:tc>
          <w:tcPr>
            <w:tcW w:w="3152" w:type="dxa"/>
          </w:tcPr>
          <w:p w14:paraId="7AA5914E" w14:textId="77777777" w:rsidR="00BA2C3E" w:rsidRPr="00D4649C" w:rsidRDefault="00BA2C3E" w:rsidP="00BA2C3E">
            <w:pPr>
              <w:bidi/>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برامج الوزارات المتخصصة</w:t>
            </w:r>
          </w:p>
        </w:tc>
      </w:tr>
      <w:tr w:rsidR="00BA2C3E" w:rsidRPr="00D4649C" w14:paraId="093DA0E3" w14:textId="77777777" w:rsidTr="00BA2C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Pr>
          <w:p w14:paraId="50B33201" w14:textId="77777777" w:rsidR="00BA2C3E" w:rsidRPr="00D4649C" w:rsidRDefault="00BA2C3E" w:rsidP="00BA2C3E">
            <w:pPr>
              <w:bidi/>
              <w:rPr>
                <w:rFonts w:ascii="Simplified Arabic" w:hAnsi="Simplified Arabic" w:cs="Simplified Arabic"/>
                <w:sz w:val="20"/>
                <w:szCs w:val="20"/>
                <w:rtl/>
              </w:rPr>
            </w:pPr>
            <w:r w:rsidRPr="00D4649C">
              <w:rPr>
                <w:rFonts w:ascii="Simplified Arabic" w:hAnsi="Simplified Arabic" w:cs="Simplified Arabic"/>
                <w:sz w:val="20"/>
                <w:szCs w:val="20"/>
                <w:rtl/>
              </w:rPr>
              <w:t>الهدف</w:t>
            </w:r>
          </w:p>
        </w:tc>
        <w:tc>
          <w:tcPr>
            <w:tcW w:w="3064" w:type="dxa"/>
          </w:tcPr>
          <w:p w14:paraId="059236DE" w14:textId="77777777" w:rsidR="00BA2C3E" w:rsidRPr="00D4649C" w:rsidRDefault="00BA2C3E" w:rsidP="00BA2C3E">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بناء قيادات وطنية عليا لجميع قطاعات الدولة</w:t>
            </w:r>
          </w:p>
        </w:tc>
        <w:tc>
          <w:tcPr>
            <w:tcW w:w="2601" w:type="dxa"/>
          </w:tcPr>
          <w:p w14:paraId="554FA8B5" w14:textId="77777777" w:rsidR="00BA2C3E" w:rsidRPr="00D4649C" w:rsidRDefault="00BA2C3E" w:rsidP="00BA2C3E">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بناء قاعدة واسعة من الشباب المبادر والواعي سياسيًا واجتماعيًا</w:t>
            </w:r>
          </w:p>
        </w:tc>
        <w:tc>
          <w:tcPr>
            <w:tcW w:w="3152" w:type="dxa"/>
          </w:tcPr>
          <w:p w14:paraId="6C07FB39" w14:textId="77777777" w:rsidR="00BA2C3E" w:rsidRPr="00D4649C" w:rsidRDefault="00BA2C3E" w:rsidP="00BA2C3E">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بناء قادة متخصصين لقطاع وزاري معين (تخطيط، خارجية، محليات).</w:t>
            </w:r>
          </w:p>
        </w:tc>
      </w:tr>
      <w:tr w:rsidR="00BA2C3E" w:rsidRPr="00D4649C" w14:paraId="569BBA54" w14:textId="77777777" w:rsidTr="00BA2C3E">
        <w:trPr>
          <w:jc w:val="center"/>
        </w:trPr>
        <w:tc>
          <w:tcPr>
            <w:cnfStyle w:val="001000000000" w:firstRow="0" w:lastRow="0" w:firstColumn="1" w:lastColumn="0" w:oddVBand="0" w:evenVBand="0" w:oddHBand="0" w:evenHBand="0" w:firstRowFirstColumn="0" w:firstRowLastColumn="0" w:lastRowFirstColumn="0" w:lastRowLastColumn="0"/>
            <w:tcW w:w="1800" w:type="dxa"/>
          </w:tcPr>
          <w:p w14:paraId="1C51DC97" w14:textId="77777777" w:rsidR="00BA2C3E" w:rsidRPr="00D4649C" w:rsidRDefault="00BA2C3E" w:rsidP="00BA2C3E">
            <w:pPr>
              <w:bidi/>
              <w:rPr>
                <w:rFonts w:ascii="Simplified Arabic" w:hAnsi="Simplified Arabic" w:cs="Simplified Arabic"/>
                <w:sz w:val="20"/>
                <w:szCs w:val="20"/>
                <w:rtl/>
              </w:rPr>
            </w:pPr>
            <w:r w:rsidRPr="00D4649C">
              <w:rPr>
                <w:rFonts w:ascii="Simplified Arabic" w:hAnsi="Simplified Arabic" w:cs="Simplified Arabic"/>
                <w:sz w:val="20"/>
                <w:szCs w:val="20"/>
                <w:rtl/>
              </w:rPr>
              <w:t>الجهة المنظمة</w:t>
            </w:r>
          </w:p>
        </w:tc>
        <w:tc>
          <w:tcPr>
            <w:tcW w:w="3064" w:type="dxa"/>
          </w:tcPr>
          <w:p w14:paraId="0B884235" w14:textId="77777777" w:rsidR="00BA2C3E" w:rsidRPr="00D4649C" w:rsidRDefault="00BA2C3E" w:rsidP="00BA2C3E">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الأكاديمية الوطنية للتدريب (تابعة لرئاسة الجمهورية)</w:t>
            </w:r>
          </w:p>
        </w:tc>
        <w:tc>
          <w:tcPr>
            <w:tcW w:w="2601" w:type="dxa"/>
          </w:tcPr>
          <w:p w14:paraId="0560AB52" w14:textId="77777777" w:rsidR="00BA2C3E" w:rsidRPr="00D4649C" w:rsidRDefault="00BA2C3E" w:rsidP="00BA2C3E">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وزارة الشباب والرياضة</w:t>
            </w:r>
          </w:p>
        </w:tc>
        <w:tc>
          <w:tcPr>
            <w:tcW w:w="3152" w:type="dxa"/>
          </w:tcPr>
          <w:p w14:paraId="689927E0" w14:textId="77777777" w:rsidR="00BA2C3E" w:rsidRPr="00D4649C" w:rsidRDefault="00BA2C3E" w:rsidP="00BA2C3E">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الوزارة المعنية (التخطيط، الخارجية، إلخ).</w:t>
            </w:r>
          </w:p>
        </w:tc>
      </w:tr>
      <w:tr w:rsidR="00BA2C3E" w:rsidRPr="00D4649C" w14:paraId="2EA82292" w14:textId="77777777" w:rsidTr="00BA2C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Pr>
          <w:p w14:paraId="2F480F52" w14:textId="77777777" w:rsidR="00BA2C3E" w:rsidRPr="00D4649C" w:rsidRDefault="00BA2C3E" w:rsidP="00BA2C3E">
            <w:pPr>
              <w:bidi/>
              <w:rPr>
                <w:rFonts w:ascii="Simplified Arabic" w:hAnsi="Simplified Arabic" w:cs="Simplified Arabic"/>
                <w:sz w:val="20"/>
                <w:szCs w:val="20"/>
                <w:rtl/>
              </w:rPr>
            </w:pPr>
            <w:r w:rsidRPr="00D4649C">
              <w:rPr>
                <w:rFonts w:ascii="Simplified Arabic" w:hAnsi="Simplified Arabic" w:cs="Simplified Arabic"/>
                <w:sz w:val="20"/>
                <w:szCs w:val="20"/>
                <w:rtl/>
              </w:rPr>
              <w:t>الجمهور المستهدف</w:t>
            </w:r>
          </w:p>
        </w:tc>
        <w:tc>
          <w:tcPr>
            <w:tcW w:w="3064" w:type="dxa"/>
          </w:tcPr>
          <w:p w14:paraId="7A80785B" w14:textId="77777777" w:rsidR="00BA2C3E" w:rsidRPr="00D4649C" w:rsidRDefault="00BA2C3E" w:rsidP="00BA2C3E">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شباب من جميع التخصصات، طموحون للوصول لأعلى المناصب</w:t>
            </w:r>
          </w:p>
        </w:tc>
        <w:tc>
          <w:tcPr>
            <w:tcW w:w="2601" w:type="dxa"/>
          </w:tcPr>
          <w:p w14:paraId="2D962469" w14:textId="77777777" w:rsidR="00BA2C3E" w:rsidRPr="00D4649C" w:rsidRDefault="00BA2C3E" w:rsidP="00BA2C3E">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شباب من اهتمامات متنوعة (سياسية، اجتماعية، تقنية).</w:t>
            </w:r>
          </w:p>
        </w:tc>
        <w:tc>
          <w:tcPr>
            <w:tcW w:w="3152" w:type="dxa"/>
          </w:tcPr>
          <w:p w14:paraId="73FF929A" w14:textId="77777777" w:rsidR="00BA2C3E" w:rsidRPr="00D4649C" w:rsidRDefault="00BA2C3E" w:rsidP="00BA2C3E">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خريجون من تخصصات محددة جدًا تتطلبها الوزارة</w:t>
            </w:r>
          </w:p>
        </w:tc>
      </w:tr>
      <w:tr w:rsidR="00BA2C3E" w:rsidRPr="00D4649C" w14:paraId="693D58B2" w14:textId="77777777" w:rsidTr="00BA2C3E">
        <w:trPr>
          <w:jc w:val="center"/>
        </w:trPr>
        <w:tc>
          <w:tcPr>
            <w:cnfStyle w:val="001000000000" w:firstRow="0" w:lastRow="0" w:firstColumn="1" w:lastColumn="0" w:oddVBand="0" w:evenVBand="0" w:oddHBand="0" w:evenHBand="0" w:firstRowFirstColumn="0" w:firstRowLastColumn="0" w:lastRowFirstColumn="0" w:lastRowLastColumn="0"/>
            <w:tcW w:w="1800" w:type="dxa"/>
          </w:tcPr>
          <w:p w14:paraId="03430200" w14:textId="77777777" w:rsidR="00BA2C3E" w:rsidRPr="00D4649C" w:rsidRDefault="00BA2C3E" w:rsidP="00BA2C3E">
            <w:pPr>
              <w:bidi/>
              <w:rPr>
                <w:rFonts w:ascii="Simplified Arabic" w:hAnsi="Simplified Arabic" w:cs="Simplified Arabic"/>
                <w:sz w:val="20"/>
                <w:szCs w:val="20"/>
                <w:rtl/>
              </w:rPr>
            </w:pPr>
            <w:r w:rsidRPr="00D4649C">
              <w:rPr>
                <w:rFonts w:ascii="Simplified Arabic" w:hAnsi="Simplified Arabic" w:cs="Simplified Arabic"/>
                <w:sz w:val="20"/>
                <w:szCs w:val="20"/>
                <w:rtl/>
              </w:rPr>
              <w:t>النتيجة المتوقعة</w:t>
            </w:r>
          </w:p>
        </w:tc>
        <w:tc>
          <w:tcPr>
            <w:tcW w:w="3064" w:type="dxa"/>
          </w:tcPr>
          <w:p w14:paraId="3CB06E00" w14:textId="77777777" w:rsidR="00BA2C3E" w:rsidRPr="00D4649C" w:rsidRDefault="00BA2C3E" w:rsidP="00BA2C3E">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شغل مناصب قيادية حكومية عليا (مساعد وزير، رئيس جهاز).</w:t>
            </w:r>
          </w:p>
        </w:tc>
        <w:tc>
          <w:tcPr>
            <w:tcW w:w="2601" w:type="dxa"/>
          </w:tcPr>
          <w:p w14:paraId="5778D217" w14:textId="77777777" w:rsidR="00BA2C3E" w:rsidRPr="00D4649C" w:rsidRDefault="00BA2C3E" w:rsidP="00BA2C3E">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مبادرات مجتمعية، توصيات سياسية، مهارات حرفية</w:t>
            </w:r>
          </w:p>
        </w:tc>
        <w:tc>
          <w:tcPr>
            <w:tcW w:w="3152" w:type="dxa"/>
          </w:tcPr>
          <w:p w14:paraId="51208FE6" w14:textId="77777777" w:rsidR="00BA2C3E" w:rsidRPr="00D4649C" w:rsidRDefault="00BA2C3E" w:rsidP="00BA2C3E">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شغل وظائف متخصصة في الوزارة (مخطط، دبلوماسي).</w:t>
            </w:r>
          </w:p>
        </w:tc>
      </w:tr>
      <w:tr w:rsidR="00BA2C3E" w:rsidRPr="00D4649C" w14:paraId="0F382607" w14:textId="77777777" w:rsidTr="00BA2C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Pr>
          <w:p w14:paraId="7180A550" w14:textId="77777777" w:rsidR="00BA2C3E" w:rsidRPr="00D4649C" w:rsidRDefault="00BA2C3E" w:rsidP="00BA2C3E">
            <w:pPr>
              <w:bidi/>
              <w:rPr>
                <w:rFonts w:ascii="Simplified Arabic" w:hAnsi="Simplified Arabic" w:cs="Simplified Arabic"/>
                <w:sz w:val="20"/>
                <w:szCs w:val="20"/>
                <w:rtl/>
              </w:rPr>
            </w:pPr>
            <w:r w:rsidRPr="00D4649C">
              <w:rPr>
                <w:rFonts w:ascii="Simplified Arabic" w:hAnsi="Simplified Arabic" w:cs="Simplified Arabic"/>
                <w:sz w:val="20"/>
                <w:szCs w:val="20"/>
                <w:rtl/>
              </w:rPr>
              <w:t xml:space="preserve">العلاقة بـ </w:t>
            </w:r>
            <w:r w:rsidRPr="00D4649C">
              <w:rPr>
                <w:rFonts w:ascii="Simplified Arabic" w:hAnsi="Simplified Arabic" w:cs="Simplified Arabic"/>
                <w:sz w:val="20"/>
                <w:szCs w:val="20"/>
              </w:rPr>
              <w:t>PLP</w:t>
            </w:r>
          </w:p>
        </w:tc>
        <w:tc>
          <w:tcPr>
            <w:tcW w:w="3064" w:type="dxa"/>
          </w:tcPr>
          <w:p w14:paraId="6F52E98B" w14:textId="77777777" w:rsidR="00BA2C3E" w:rsidRPr="00D4649C" w:rsidRDefault="00BA2C3E" w:rsidP="00BA2C3E">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xml:space="preserve">البرنامج الرئيسي/النخبوي | </w:t>
            </w:r>
          </w:p>
        </w:tc>
        <w:tc>
          <w:tcPr>
            <w:tcW w:w="2601" w:type="dxa"/>
          </w:tcPr>
          <w:p w14:paraId="5AD66085" w14:textId="77777777" w:rsidR="00BA2C3E" w:rsidRPr="00D4649C" w:rsidRDefault="00BA2C3E" w:rsidP="00BA2C3E">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xml:space="preserve">برامج تمهيدية وتأسيسية (تغذي الساحة التي يُختار منها </w:t>
            </w:r>
            <w:r w:rsidRPr="00D4649C">
              <w:rPr>
                <w:rFonts w:ascii="Simplified Arabic" w:hAnsi="Simplified Arabic" w:cs="Simplified Arabic"/>
                <w:sz w:val="20"/>
                <w:szCs w:val="20"/>
              </w:rPr>
              <w:t>PLP</w:t>
            </w:r>
            <w:r w:rsidRPr="00D4649C">
              <w:rPr>
                <w:rFonts w:ascii="Simplified Arabic" w:hAnsi="Simplified Arabic" w:cs="Simplified Arabic"/>
                <w:sz w:val="20"/>
                <w:szCs w:val="20"/>
                <w:rtl/>
              </w:rPr>
              <w:t>).</w:t>
            </w:r>
          </w:p>
        </w:tc>
        <w:tc>
          <w:tcPr>
            <w:tcW w:w="3152" w:type="dxa"/>
          </w:tcPr>
          <w:p w14:paraId="6D41C53A" w14:textId="77777777" w:rsidR="00BA2C3E" w:rsidRPr="00D4649C" w:rsidRDefault="00BA2C3E" w:rsidP="00BA2C3E">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 xml:space="preserve">برامج مساعدة ومتخصصة (تؤهل قادة لقطاعاتهم، وقد يتقاطعون مع </w:t>
            </w:r>
            <w:r w:rsidRPr="00D4649C">
              <w:rPr>
                <w:rFonts w:ascii="Simplified Arabic" w:hAnsi="Simplified Arabic" w:cs="Simplified Arabic"/>
                <w:sz w:val="20"/>
                <w:szCs w:val="20"/>
              </w:rPr>
              <w:t>PLP</w:t>
            </w:r>
            <w:r w:rsidRPr="00D4649C">
              <w:rPr>
                <w:rFonts w:ascii="Simplified Arabic" w:hAnsi="Simplified Arabic" w:cs="Simplified Arabic"/>
                <w:sz w:val="20"/>
                <w:szCs w:val="20"/>
                <w:rtl/>
              </w:rPr>
              <w:t>).</w:t>
            </w:r>
          </w:p>
        </w:tc>
      </w:tr>
    </w:tbl>
    <w:p w14:paraId="78179A01" w14:textId="5B7A8875" w:rsidR="00BA2C3E" w:rsidRPr="00DF2265" w:rsidRDefault="00BA2C3E" w:rsidP="00BA2C3E">
      <w:pPr>
        <w:bidi/>
        <w:rPr>
          <w:rFonts w:ascii="Simplified Arabic" w:hAnsi="Simplified Arabic" w:cs="Simplified Arabic"/>
          <w:sz w:val="20"/>
          <w:szCs w:val="20"/>
        </w:rPr>
      </w:pPr>
      <w:r w:rsidRPr="00DF2265">
        <w:rPr>
          <w:rFonts w:ascii="Simplified Arabic" w:hAnsi="Simplified Arabic" w:cs="Simplified Arabic"/>
          <w:sz w:val="20"/>
          <w:szCs w:val="20"/>
          <w:rtl/>
        </w:rPr>
        <w:t xml:space="preserve">المصدر: ألباحث </w:t>
      </w:r>
    </w:p>
    <w:p w14:paraId="3C7C12CC" w14:textId="77777777" w:rsidR="00BA2C3E" w:rsidRPr="00082A4A" w:rsidRDefault="00BA2C3E" w:rsidP="00C31941">
      <w:pPr>
        <w:bidi/>
        <w:spacing w:after="0" w:line="240" w:lineRule="auto"/>
        <w:contextualSpacing/>
        <w:rPr>
          <w:rFonts w:ascii="Simplified Arabic" w:hAnsi="Simplified Arabic" w:cs="Simplified Arabic"/>
        </w:rPr>
      </w:pPr>
      <w:r w:rsidRPr="00082A4A">
        <w:rPr>
          <w:rFonts w:ascii="Simplified Arabic" w:hAnsi="Simplified Arabic" w:cs="Simplified Arabic"/>
          <w:rtl/>
        </w:rPr>
        <w:t>يمكن النظر إلى منظومة تمكين الشباب في مصر على أنها هرمية ومتكاملة:</w:t>
      </w:r>
    </w:p>
    <w:p w14:paraId="7EE9EE74" w14:textId="77777777" w:rsidR="00BA2C3E" w:rsidRPr="00082A4A" w:rsidRDefault="00BA2C3E" w:rsidP="007A7230">
      <w:pPr>
        <w:pStyle w:val="ListParagraph"/>
        <w:numPr>
          <w:ilvl w:val="0"/>
          <w:numId w:val="30"/>
        </w:numPr>
        <w:bidi/>
        <w:spacing w:after="0" w:line="240" w:lineRule="auto"/>
        <w:rPr>
          <w:rFonts w:ascii="Simplified Arabic" w:hAnsi="Simplified Arabic" w:cs="Simplified Arabic"/>
        </w:rPr>
      </w:pPr>
      <w:r w:rsidRPr="00082A4A">
        <w:rPr>
          <w:rFonts w:ascii="Simplified Arabic" w:hAnsi="Simplified Arabic" w:cs="Simplified Arabic"/>
          <w:rtl/>
        </w:rPr>
        <w:t>القاعدة العريضة: برامج وزارة الشباب والرياضة التي تصل إلى ملايين الشباب عبر المراكز والمبادرات، وتغرس ثقافة المبادرة والقيادة المجتمعية.</w:t>
      </w:r>
    </w:p>
    <w:p w14:paraId="6F6DC9E1" w14:textId="77777777" w:rsidR="00BA2C3E" w:rsidRPr="00082A4A" w:rsidRDefault="00BA2C3E" w:rsidP="007A7230">
      <w:pPr>
        <w:pStyle w:val="ListParagraph"/>
        <w:numPr>
          <w:ilvl w:val="0"/>
          <w:numId w:val="30"/>
        </w:numPr>
        <w:bidi/>
        <w:spacing w:after="0" w:line="240" w:lineRule="auto"/>
        <w:rPr>
          <w:rFonts w:ascii="Simplified Arabic" w:hAnsi="Simplified Arabic" w:cs="Simplified Arabic"/>
        </w:rPr>
      </w:pPr>
      <w:r w:rsidRPr="00082A4A">
        <w:rPr>
          <w:rFonts w:ascii="Simplified Arabic" w:hAnsi="Simplified Arabic" w:cs="Simplified Arabic"/>
          <w:rtl/>
        </w:rPr>
        <w:t>المسارات المتخصصة: برامج الوزارات الأخرى التي تبني قادة متخصصين في قطاعات حيوية، وتضمن وجود كفاءات فنية وإدارية داخل كل وزارة.</w:t>
      </w:r>
    </w:p>
    <w:p w14:paraId="61E6B2C0" w14:textId="77777777" w:rsidR="00BA2C3E" w:rsidRPr="00082A4A" w:rsidRDefault="00BA2C3E" w:rsidP="007A7230">
      <w:pPr>
        <w:pStyle w:val="ListParagraph"/>
        <w:numPr>
          <w:ilvl w:val="0"/>
          <w:numId w:val="30"/>
        </w:numPr>
        <w:bidi/>
        <w:spacing w:after="0" w:line="240" w:lineRule="auto"/>
        <w:rPr>
          <w:rFonts w:ascii="Simplified Arabic" w:hAnsi="Simplified Arabic" w:cs="Simplified Arabic"/>
        </w:rPr>
      </w:pPr>
      <w:r w:rsidRPr="00082A4A">
        <w:rPr>
          <w:rFonts w:ascii="Simplified Arabic" w:hAnsi="Simplified Arabic" w:cs="Simplified Arabic"/>
          <w:rtl/>
        </w:rPr>
        <w:t>القمة (البرنامج النخبوي): البرنامج الرئاسي للقيادة (</w:t>
      </w:r>
      <w:r w:rsidRPr="00082A4A">
        <w:rPr>
          <w:rFonts w:ascii="Simplified Arabic" w:hAnsi="Simplified Arabic" w:cs="Simplified Arabic"/>
        </w:rPr>
        <w:t>PLP</w:t>
      </w:r>
      <w:r w:rsidRPr="00082A4A">
        <w:rPr>
          <w:rFonts w:ascii="Simplified Arabic" w:hAnsi="Simplified Arabic" w:cs="Simplified Arabic"/>
          <w:rtl/>
        </w:rPr>
        <w:t>) الذي يجتذب أفضل العناصر من القاعدة والمسارات ليصنع منهم قادة وطنيين قادرين على إدارة الدولة.</w:t>
      </w:r>
    </w:p>
    <w:p w14:paraId="6A644CE2" w14:textId="77777777" w:rsidR="00BA2C3E" w:rsidRPr="00082A4A" w:rsidRDefault="00BA2C3E" w:rsidP="00C31941">
      <w:pPr>
        <w:bidi/>
        <w:spacing w:after="0" w:line="240" w:lineRule="auto"/>
        <w:contextualSpacing/>
        <w:rPr>
          <w:rFonts w:ascii="Simplified Arabic" w:hAnsi="Simplified Arabic" w:cs="Simplified Arabic"/>
        </w:rPr>
      </w:pPr>
      <w:r w:rsidRPr="00082A4A">
        <w:rPr>
          <w:rFonts w:ascii="Simplified Arabic" w:hAnsi="Simplified Arabic" w:cs="Simplified Arabic"/>
          <w:rtl/>
        </w:rPr>
        <w:t>هذه المنظومة تضمن عدم الاعتماد على مسار واحد فقط، بل تخلق بيئة خصبة ومستمرة لتخريج قادة على مختلف المستويات والتخصصات.</w:t>
      </w:r>
    </w:p>
    <w:p w14:paraId="1653EBC2" w14:textId="506C9177" w:rsidR="00A04B7A" w:rsidRDefault="00A04B7A">
      <w:pPr>
        <w:rPr>
          <w:rFonts w:ascii="Simplified Arabic" w:hAnsi="Simplified Arabic" w:cs="Simplified Arabic"/>
          <w:sz w:val="28"/>
          <w:szCs w:val="28"/>
          <w:rtl/>
        </w:rPr>
      </w:pPr>
      <w:r>
        <w:rPr>
          <w:rFonts w:ascii="Simplified Arabic" w:hAnsi="Simplified Arabic" w:cs="Simplified Arabic"/>
          <w:sz w:val="28"/>
          <w:szCs w:val="28"/>
          <w:rtl/>
        </w:rPr>
        <w:br w:type="page"/>
      </w:r>
    </w:p>
    <w:p w14:paraId="7FD5B3E8" w14:textId="77777777" w:rsidR="00AA242F" w:rsidRPr="00DF2265" w:rsidRDefault="00AA242F" w:rsidP="007C2177">
      <w:pPr>
        <w:pStyle w:val="Heading1"/>
        <w:bidi/>
        <w:rPr>
          <w:rFonts w:ascii="Simplified Arabic" w:hAnsi="Simplified Arabic" w:cs="Simplified Arabic"/>
          <w:b/>
          <w:bCs/>
          <w:sz w:val="36"/>
          <w:szCs w:val="36"/>
          <w:rtl/>
        </w:rPr>
      </w:pPr>
      <w:bookmarkStart w:id="35" w:name="_Toc229291808"/>
      <w:r w:rsidRPr="00DF2265">
        <w:rPr>
          <w:rFonts w:ascii="Simplified Arabic" w:hAnsi="Simplified Arabic" w:cs="Simplified Arabic" w:hint="cs"/>
          <w:b/>
          <w:bCs/>
          <w:sz w:val="36"/>
          <w:szCs w:val="36"/>
          <w:rtl/>
        </w:rPr>
        <w:lastRenderedPageBreak/>
        <w:t>نتائج البحث</w:t>
      </w:r>
      <w:bookmarkEnd w:id="35"/>
    </w:p>
    <w:p w14:paraId="47EB2149" w14:textId="77777777" w:rsidR="00467686" w:rsidRPr="00ED4FF1" w:rsidRDefault="00467686" w:rsidP="00D4649C">
      <w:pPr>
        <w:bidi/>
        <w:spacing w:after="0" w:line="240" w:lineRule="auto"/>
        <w:contextualSpacing/>
        <w:jc w:val="highKashida"/>
        <w:rPr>
          <w:rFonts w:ascii="Simplified Arabic" w:hAnsi="Simplified Arabic" w:cs="Simplified Arabic"/>
        </w:rPr>
      </w:pPr>
      <w:r w:rsidRPr="00ED4FF1">
        <w:rPr>
          <w:rFonts w:ascii="Simplified Arabic" w:hAnsi="Simplified Arabic" w:cs="Simplified Arabic"/>
          <w:rtl/>
        </w:rPr>
        <w:t>اعتمدت الدراسة، في إطار التحليل النوعي (</w:t>
      </w:r>
      <w:r w:rsidRPr="00ED4FF1">
        <w:rPr>
          <w:rFonts w:ascii="Simplified Arabic" w:hAnsi="Simplified Arabic" w:cs="Simplified Arabic"/>
        </w:rPr>
        <w:t>Qualitative Analysis</w:t>
      </w:r>
      <w:r w:rsidRPr="00ED4FF1">
        <w:rPr>
          <w:rFonts w:ascii="Simplified Arabic" w:hAnsi="Simplified Arabic" w:cs="Simplified Arabic"/>
          <w:rtl/>
        </w:rPr>
        <w:t>)، على تحليل مضامين عدد من الخطب والكلمات والرسائل الرسمية المرتبطة بسياسات تمكين الشباب في جمهورية مصر العربية خلال الفترة (2019–2024)، باعتبارها أحد المداخل المهمة لفهم التوجهات الاستراتيجية للدولة تجاه إعداد القيادات الشابة، وطبيعة الخطاب الرسمي المرتبط بمفاهيم التمكين والمشاركة والتنمية المستدامة.</w:t>
      </w:r>
      <w:r>
        <w:rPr>
          <w:rFonts w:ascii="Simplified Arabic" w:hAnsi="Simplified Arabic" w:cs="Simplified Arabic" w:hint="cs"/>
          <w:rtl/>
        </w:rPr>
        <w:t xml:space="preserve"> </w:t>
      </w:r>
      <w:r w:rsidRPr="00ED4FF1">
        <w:rPr>
          <w:rFonts w:ascii="Simplified Arabic" w:hAnsi="Simplified Arabic" w:cs="Simplified Arabic"/>
          <w:rtl/>
        </w:rPr>
        <w:t>وفي هذا السياق، قام الباحث بإجراء تحليل نوعي لمضامين الخطب والكلمات الرئاسية الموجهة للشباب خلال عدد من الفعاليات والبرامج الوطنية، وعلى رأسها:</w:t>
      </w:r>
    </w:p>
    <w:p w14:paraId="2268BC6C" w14:textId="77777777" w:rsidR="00467686" w:rsidRPr="00ED4FF1" w:rsidRDefault="00467686" w:rsidP="007A7230">
      <w:pPr>
        <w:pStyle w:val="ListParagraph"/>
        <w:numPr>
          <w:ilvl w:val="0"/>
          <w:numId w:val="65"/>
        </w:numPr>
        <w:bidi/>
        <w:spacing w:after="0" w:line="240" w:lineRule="auto"/>
        <w:jc w:val="highKashida"/>
        <w:rPr>
          <w:rFonts w:ascii="Simplified Arabic" w:hAnsi="Simplified Arabic" w:cs="Simplified Arabic"/>
        </w:rPr>
      </w:pPr>
      <w:r w:rsidRPr="00ED4FF1">
        <w:rPr>
          <w:rFonts w:ascii="Simplified Arabic" w:hAnsi="Simplified Arabic" w:cs="Simplified Arabic"/>
          <w:rtl/>
        </w:rPr>
        <w:t>فعاليات منتدى شباب العالم.</w:t>
      </w:r>
    </w:p>
    <w:p w14:paraId="27114471" w14:textId="77777777" w:rsidR="00467686" w:rsidRPr="00ED4FF1" w:rsidRDefault="00467686" w:rsidP="007A7230">
      <w:pPr>
        <w:pStyle w:val="ListParagraph"/>
        <w:numPr>
          <w:ilvl w:val="0"/>
          <w:numId w:val="65"/>
        </w:numPr>
        <w:bidi/>
        <w:spacing w:after="0" w:line="240" w:lineRule="auto"/>
        <w:jc w:val="highKashida"/>
        <w:rPr>
          <w:rFonts w:ascii="Simplified Arabic" w:hAnsi="Simplified Arabic" w:cs="Simplified Arabic"/>
        </w:rPr>
      </w:pPr>
      <w:r w:rsidRPr="00ED4FF1">
        <w:rPr>
          <w:rFonts w:ascii="Simplified Arabic" w:hAnsi="Simplified Arabic" w:cs="Simplified Arabic"/>
          <w:rtl/>
        </w:rPr>
        <w:t>اللقاءات والمؤتمرات الشبابية الوطنية.</w:t>
      </w:r>
    </w:p>
    <w:p w14:paraId="5C7B6848" w14:textId="77777777" w:rsidR="00467686" w:rsidRPr="00ED4FF1" w:rsidRDefault="00467686" w:rsidP="007A7230">
      <w:pPr>
        <w:pStyle w:val="ListParagraph"/>
        <w:numPr>
          <w:ilvl w:val="0"/>
          <w:numId w:val="65"/>
        </w:numPr>
        <w:bidi/>
        <w:spacing w:after="0" w:line="240" w:lineRule="auto"/>
        <w:jc w:val="highKashida"/>
        <w:rPr>
          <w:rFonts w:ascii="Simplified Arabic" w:hAnsi="Simplified Arabic" w:cs="Simplified Arabic"/>
        </w:rPr>
      </w:pPr>
      <w:r w:rsidRPr="00ED4FF1">
        <w:rPr>
          <w:rFonts w:ascii="Simplified Arabic" w:hAnsi="Simplified Arabic" w:cs="Simplified Arabic"/>
          <w:rtl/>
        </w:rPr>
        <w:t>كلمات تخريج دفعات البرنامج الرئاسي لتأهيل الشباب للقيادة (</w:t>
      </w:r>
      <w:r w:rsidRPr="00ED4FF1">
        <w:rPr>
          <w:rFonts w:ascii="Simplified Arabic" w:hAnsi="Simplified Arabic" w:cs="Simplified Arabic"/>
        </w:rPr>
        <w:t>PLP</w:t>
      </w:r>
      <w:r w:rsidRPr="00ED4FF1">
        <w:rPr>
          <w:rFonts w:ascii="Simplified Arabic" w:hAnsi="Simplified Arabic" w:cs="Simplified Arabic"/>
          <w:rtl/>
        </w:rPr>
        <w:t>).</w:t>
      </w:r>
    </w:p>
    <w:p w14:paraId="055C8C12" w14:textId="77777777" w:rsidR="00467686" w:rsidRPr="00ED4FF1" w:rsidRDefault="00467686" w:rsidP="007A7230">
      <w:pPr>
        <w:pStyle w:val="ListParagraph"/>
        <w:numPr>
          <w:ilvl w:val="0"/>
          <w:numId w:val="65"/>
        </w:numPr>
        <w:bidi/>
        <w:spacing w:after="0" w:line="240" w:lineRule="auto"/>
        <w:jc w:val="highKashida"/>
        <w:rPr>
          <w:rFonts w:ascii="Simplified Arabic" w:hAnsi="Simplified Arabic" w:cs="Simplified Arabic"/>
        </w:rPr>
      </w:pPr>
      <w:r w:rsidRPr="00ED4FF1">
        <w:rPr>
          <w:rFonts w:ascii="Simplified Arabic" w:hAnsi="Simplified Arabic" w:cs="Simplified Arabic"/>
          <w:rtl/>
        </w:rPr>
        <w:t>الفعاليات المرتبطة بإطلاق أو متابعة برامج إعداد القيادات الشابة.</w:t>
      </w:r>
    </w:p>
    <w:p w14:paraId="0A0D53AB" w14:textId="16DF94C4" w:rsidR="00467686" w:rsidRPr="00ED4FF1" w:rsidRDefault="00467686" w:rsidP="00D4649C">
      <w:pPr>
        <w:bidi/>
        <w:spacing w:after="0" w:line="240" w:lineRule="auto"/>
        <w:contextualSpacing/>
        <w:jc w:val="highKashida"/>
        <w:rPr>
          <w:rFonts w:ascii="Simplified Arabic" w:hAnsi="Simplified Arabic" w:cs="Simplified Arabic"/>
        </w:rPr>
      </w:pPr>
      <w:r w:rsidRPr="00ED4FF1">
        <w:rPr>
          <w:rFonts w:ascii="Simplified Arabic" w:hAnsi="Simplified Arabic" w:cs="Simplified Arabic"/>
          <w:rtl/>
        </w:rPr>
        <w:t>ويهدف هذا التحليل إلى استكشاف الكيفية التي يتم من خلالها تقديم مفهوم “التمكين القيادي” داخل الخطاب الرسمي للدولة، وتحليل الأبعاد المرتبطة به، سواء باعتباره أداة لإعداد الكوادر الوطنية، أو مدخلًا لتعزيز الاستقرار المؤسسي، أو أحد محاور تحقيق التنمية المستدامة في إطار رؤية مصر 2030.</w:t>
      </w:r>
      <w:r>
        <w:rPr>
          <w:rFonts w:ascii="Simplified Arabic" w:hAnsi="Simplified Arabic" w:cs="Simplified Arabic" w:hint="cs"/>
          <w:rtl/>
        </w:rPr>
        <w:t xml:space="preserve"> </w:t>
      </w:r>
      <w:r w:rsidRPr="00ED4FF1">
        <w:rPr>
          <w:rFonts w:ascii="Simplified Arabic" w:hAnsi="Simplified Arabic" w:cs="Simplified Arabic"/>
          <w:rtl/>
        </w:rPr>
        <w:t>كما ركز التحليل على استخلاص المؤشرات الكيفية (</w:t>
      </w:r>
      <w:r w:rsidRPr="00ED4FF1">
        <w:rPr>
          <w:rFonts w:ascii="Simplified Arabic" w:hAnsi="Simplified Arabic" w:cs="Simplified Arabic"/>
        </w:rPr>
        <w:t>Qualitative Indicators</w:t>
      </w:r>
      <w:r w:rsidRPr="00ED4FF1">
        <w:rPr>
          <w:rFonts w:ascii="Simplified Arabic" w:hAnsi="Simplified Arabic" w:cs="Simplified Arabic"/>
          <w:rtl/>
        </w:rPr>
        <w:t>) المرتبطة بعدد من المحاور الرئيسية، من أبرزها:</w:t>
      </w:r>
      <w:r w:rsidR="00D4649C">
        <w:rPr>
          <w:rFonts w:ascii="Simplified Arabic" w:hAnsi="Simplified Arabic" w:cs="Simplified Arabic" w:hint="cs"/>
          <w:rtl/>
        </w:rPr>
        <w:t xml:space="preserve"> </w:t>
      </w:r>
      <w:r w:rsidRPr="00ED4FF1">
        <w:rPr>
          <w:rFonts w:ascii="Simplified Arabic" w:hAnsi="Simplified Arabic" w:cs="Simplified Arabic"/>
          <w:rtl/>
        </w:rPr>
        <w:t>تصور القيادة السياسية لدور الشباب في بناء الدولة الحديثة</w:t>
      </w:r>
      <w:r w:rsidR="00D4649C">
        <w:rPr>
          <w:rFonts w:ascii="Simplified Arabic" w:hAnsi="Simplified Arabic" w:cs="Simplified Arabic" w:hint="cs"/>
          <w:rtl/>
        </w:rPr>
        <w:t>، و</w:t>
      </w:r>
      <w:r w:rsidRPr="00ED4FF1">
        <w:rPr>
          <w:rFonts w:ascii="Simplified Arabic" w:hAnsi="Simplified Arabic" w:cs="Simplified Arabic"/>
          <w:rtl/>
        </w:rPr>
        <w:t>الربط بين التمكين القيادي ومفهوم “الاستحقاق الوطني”</w:t>
      </w:r>
      <w:r w:rsidR="00D4649C">
        <w:rPr>
          <w:rFonts w:ascii="Simplified Arabic" w:hAnsi="Simplified Arabic" w:cs="Simplified Arabic" w:hint="cs"/>
          <w:rtl/>
        </w:rPr>
        <w:t>، و</w:t>
      </w:r>
      <w:r w:rsidRPr="00ED4FF1">
        <w:rPr>
          <w:rFonts w:ascii="Simplified Arabic" w:hAnsi="Simplified Arabic" w:cs="Simplified Arabic"/>
          <w:rtl/>
        </w:rPr>
        <w:t>التأكيد على الكفاءة والقدرة باعتبارهما معيارًا للتأهيل القيادي</w:t>
      </w:r>
      <w:r w:rsidR="00D4649C">
        <w:rPr>
          <w:rFonts w:ascii="Simplified Arabic" w:hAnsi="Simplified Arabic" w:cs="Simplified Arabic" w:hint="cs"/>
          <w:rtl/>
        </w:rPr>
        <w:t>، و</w:t>
      </w:r>
      <w:r w:rsidRPr="00ED4FF1">
        <w:rPr>
          <w:rFonts w:ascii="Simplified Arabic" w:hAnsi="Simplified Arabic" w:cs="Simplified Arabic"/>
          <w:rtl/>
        </w:rPr>
        <w:t>دور البرامج الوطنية في إعداد كوادر تنفيذية وشبابية قادرة على إدارة مؤسسات الدولة</w:t>
      </w:r>
      <w:r w:rsidR="00D4649C">
        <w:rPr>
          <w:rFonts w:ascii="Simplified Arabic" w:hAnsi="Simplified Arabic" w:cs="Simplified Arabic" w:hint="cs"/>
          <w:rtl/>
        </w:rPr>
        <w:t>، و</w:t>
      </w:r>
      <w:r w:rsidRPr="00ED4FF1">
        <w:rPr>
          <w:rFonts w:ascii="Simplified Arabic" w:hAnsi="Simplified Arabic" w:cs="Simplified Arabic"/>
          <w:rtl/>
        </w:rPr>
        <w:t>العلاقة بين تمكين الشباب وتعزيز الحوكمة والاستدامة المؤسسية</w:t>
      </w:r>
      <w:r w:rsidR="00D4649C">
        <w:rPr>
          <w:rFonts w:ascii="Simplified Arabic" w:hAnsi="Simplified Arabic" w:cs="Simplified Arabic" w:hint="cs"/>
          <w:rtl/>
        </w:rPr>
        <w:t>، و</w:t>
      </w:r>
      <w:r w:rsidRPr="00ED4FF1">
        <w:rPr>
          <w:rFonts w:ascii="Simplified Arabic" w:hAnsi="Simplified Arabic" w:cs="Simplified Arabic"/>
          <w:rtl/>
        </w:rPr>
        <w:t>التحول من التمكين الرمزي إلى المشاركة المؤسسية الفعلية.</w:t>
      </w:r>
      <w:r w:rsidR="00D4649C">
        <w:rPr>
          <w:rFonts w:ascii="Simplified Arabic" w:hAnsi="Simplified Arabic" w:cs="Simplified Arabic" w:hint="cs"/>
          <w:rtl/>
        </w:rPr>
        <w:t>، و</w:t>
      </w:r>
      <w:r w:rsidRPr="00ED4FF1">
        <w:rPr>
          <w:rFonts w:ascii="Simplified Arabic" w:hAnsi="Simplified Arabic" w:cs="Simplified Arabic"/>
          <w:rtl/>
        </w:rPr>
        <w:t>ارتباط بناء القيادات الشابة بمستهدفات التنمية المستدامة وبناء رأس المال البشري.</w:t>
      </w:r>
    </w:p>
    <w:p w14:paraId="14AA8E46" w14:textId="1B7F5F6A" w:rsidR="00467686" w:rsidRPr="009D574D" w:rsidRDefault="00467686" w:rsidP="00D4649C">
      <w:pPr>
        <w:bidi/>
        <w:spacing w:after="0" w:line="240" w:lineRule="auto"/>
        <w:contextualSpacing/>
        <w:jc w:val="highKashida"/>
        <w:rPr>
          <w:rFonts w:ascii="Simplified Arabic" w:hAnsi="Simplified Arabic" w:cs="Simplified Arabic"/>
        </w:rPr>
      </w:pPr>
      <w:r w:rsidRPr="00ED4FF1">
        <w:rPr>
          <w:rFonts w:ascii="Simplified Arabic" w:hAnsi="Simplified Arabic" w:cs="Simplified Arabic"/>
          <w:rtl/>
        </w:rPr>
        <w:t>واعتمد الباحث في تحليل الخطاب الرسمي على منهج تحليل المضمون الكيفي (</w:t>
      </w:r>
      <w:r w:rsidRPr="00ED4FF1">
        <w:rPr>
          <w:rFonts w:ascii="Simplified Arabic" w:hAnsi="Simplified Arabic" w:cs="Simplified Arabic"/>
        </w:rPr>
        <w:t>Qualitative Content Analysis</w:t>
      </w:r>
      <w:r w:rsidRPr="00ED4FF1">
        <w:rPr>
          <w:rFonts w:ascii="Simplified Arabic" w:hAnsi="Simplified Arabic" w:cs="Simplified Arabic"/>
          <w:rtl/>
        </w:rPr>
        <w:t xml:space="preserve">)، </w:t>
      </w:r>
      <w:r w:rsidR="00D4649C">
        <w:rPr>
          <w:rFonts w:ascii="Simplified Arabic" w:hAnsi="Simplified Arabic" w:cs="Simplified Arabic" w:hint="cs"/>
          <w:rtl/>
        </w:rPr>
        <w:t>و</w:t>
      </w:r>
      <w:r w:rsidRPr="00ED4FF1">
        <w:rPr>
          <w:rFonts w:ascii="Simplified Arabic" w:hAnsi="Simplified Arabic" w:cs="Simplified Arabic"/>
          <w:rtl/>
        </w:rPr>
        <w:t>رصد المفاهيم المتكررة، والرسائل المركزية، والمرتكزات القيمية والسياسية المرتبطة بالشباب، بما يسمح بفهم الإطار الفكري الذي تتحرك من خلاله سياسات تمكين الشباب في مصر خلال فترة الدراسة.</w:t>
      </w:r>
      <w:r w:rsidR="00D4649C">
        <w:rPr>
          <w:rFonts w:ascii="Simplified Arabic" w:hAnsi="Simplified Arabic" w:cs="Simplified Arabic" w:hint="cs"/>
          <w:rtl/>
        </w:rPr>
        <w:t xml:space="preserve"> </w:t>
      </w:r>
      <w:r>
        <w:rPr>
          <w:rFonts w:ascii="Simplified Arabic" w:hAnsi="Simplified Arabic" w:cs="Simplified Arabic" w:hint="cs"/>
          <w:rtl/>
        </w:rPr>
        <w:t xml:space="preserve">كما هدف التحليل الي </w:t>
      </w:r>
      <w:r w:rsidRPr="009D574D">
        <w:rPr>
          <w:rFonts w:ascii="Simplified Arabic" w:hAnsi="Simplified Arabic" w:cs="Simplified Arabic"/>
          <w:rtl/>
        </w:rPr>
        <w:t>الانتقال من مجرد "سرد" لتقارير الأداء إلى "تحليل نقدي" يقيس درجة الاتساق (</w:t>
      </w:r>
      <w:r w:rsidRPr="009D574D">
        <w:rPr>
          <w:rFonts w:ascii="Simplified Arabic" w:hAnsi="Simplified Arabic" w:cs="Simplified Arabic"/>
        </w:rPr>
        <w:t>Consistency</w:t>
      </w:r>
      <w:r w:rsidRPr="009D574D">
        <w:rPr>
          <w:rFonts w:ascii="Simplified Arabic" w:hAnsi="Simplified Arabic" w:cs="Simplified Arabic"/>
          <w:rtl/>
        </w:rPr>
        <w:t xml:space="preserve">) </w:t>
      </w:r>
      <w:r w:rsidR="00D4649C" w:rsidRPr="009D574D">
        <w:rPr>
          <w:rFonts w:ascii="Simplified Arabic" w:hAnsi="Simplified Arabic" w:cs="Simplified Arabic" w:hint="cs"/>
          <w:rtl/>
        </w:rPr>
        <w:t>والفجوة</w:t>
      </w:r>
      <w:r w:rsidRPr="009D574D">
        <w:rPr>
          <w:rFonts w:ascii="Simplified Arabic" w:hAnsi="Simplified Arabic" w:cs="Simplified Arabic"/>
          <w:rtl/>
        </w:rPr>
        <w:t xml:space="preserve"> التنفيذية (</w:t>
      </w:r>
      <w:r w:rsidRPr="009D574D">
        <w:rPr>
          <w:rFonts w:ascii="Simplified Arabic" w:hAnsi="Simplified Arabic" w:cs="Simplified Arabic"/>
        </w:rPr>
        <w:t>Implementation Gap</w:t>
      </w:r>
      <w:r w:rsidRPr="009D574D">
        <w:rPr>
          <w:rFonts w:ascii="Simplified Arabic" w:hAnsi="Simplified Arabic" w:cs="Simplified Arabic"/>
          <w:rtl/>
        </w:rPr>
        <w:t>) بين ما تصرح به الوثائق الرسمية (أهداف واستراتيجيات) وبين ما تحتويه من آليات وموارد فعلية. وذلك للإجابة على تساؤل البحث: هل تم تصميم البرنامج ليحقق "التأثير المؤسسي" أم يكتفي بـ "الإعداد النظري"؟</w:t>
      </w:r>
    </w:p>
    <w:p w14:paraId="0415C6F7" w14:textId="39EC5C57" w:rsidR="00467686" w:rsidRPr="009C0E17" w:rsidRDefault="00467686" w:rsidP="00D4649C">
      <w:pPr>
        <w:bidi/>
        <w:spacing w:after="0" w:line="240" w:lineRule="auto"/>
        <w:contextualSpacing/>
        <w:rPr>
          <w:rFonts w:ascii="Simplified Arabic" w:hAnsi="Simplified Arabic" w:cs="Simplified Arabic"/>
          <w:b/>
          <w:bCs/>
        </w:rPr>
      </w:pPr>
      <w:r w:rsidRPr="00ED4FF1">
        <w:rPr>
          <w:rFonts w:ascii="Simplified Arabic" w:hAnsi="Simplified Arabic" w:cs="Simplified Arabic"/>
          <w:b/>
          <w:bCs/>
          <w:rtl/>
        </w:rPr>
        <w:t>مجتمع وعينة التحليل (</w:t>
      </w:r>
      <w:r w:rsidRPr="00ED4FF1">
        <w:rPr>
          <w:rFonts w:ascii="Simplified Arabic" w:hAnsi="Simplified Arabic" w:cs="Simplified Arabic"/>
          <w:b/>
          <w:bCs/>
        </w:rPr>
        <w:t>Corpus</w:t>
      </w:r>
      <w:r w:rsidRPr="00ED4FF1">
        <w:rPr>
          <w:rFonts w:ascii="Simplified Arabic" w:hAnsi="Simplified Arabic" w:cs="Simplified Arabic"/>
          <w:b/>
          <w:bCs/>
          <w:rtl/>
        </w:rPr>
        <w:t>):</w:t>
      </w:r>
      <w:r w:rsidR="0071732B">
        <w:rPr>
          <w:rFonts w:ascii="Simplified Arabic" w:hAnsi="Simplified Arabic" w:cs="Simplified Arabic" w:hint="cs"/>
          <w:b/>
          <w:bCs/>
          <w:rtl/>
        </w:rPr>
        <w:t xml:space="preserve"> </w:t>
      </w:r>
      <w:r w:rsidRPr="0071732B">
        <w:rPr>
          <w:rFonts w:ascii="Simplified Arabic" w:hAnsi="Simplified Arabic" w:cs="Simplified Arabic"/>
          <w:rtl/>
        </w:rPr>
        <w:t>الإطار الزمني (2019–2024)</w:t>
      </w:r>
      <w:r w:rsidR="00D4649C">
        <w:rPr>
          <w:rFonts w:ascii="Simplified Arabic" w:hAnsi="Simplified Arabic" w:cs="Simplified Arabic" w:hint="cs"/>
          <w:rtl/>
        </w:rPr>
        <w:t>، و</w:t>
      </w:r>
      <w:r w:rsidRPr="009C0E17">
        <w:rPr>
          <w:rFonts w:ascii="Simplified Arabic" w:hAnsi="Simplified Arabic" w:cs="Simplified Arabic" w:hint="cs"/>
          <w:b/>
          <w:bCs/>
          <w:rtl/>
        </w:rPr>
        <w:t xml:space="preserve">تمثلت </w:t>
      </w:r>
      <w:r w:rsidRPr="009C0E17">
        <w:rPr>
          <w:rFonts w:ascii="Simplified Arabic" w:hAnsi="Simplified Arabic" w:cs="Simplified Arabic"/>
          <w:b/>
          <w:bCs/>
          <w:rtl/>
        </w:rPr>
        <w:t>مصادر (</w:t>
      </w:r>
      <w:r w:rsidRPr="009C0E17">
        <w:rPr>
          <w:rFonts w:ascii="Simplified Arabic" w:hAnsi="Simplified Arabic" w:cs="Simplified Arabic"/>
          <w:b/>
          <w:bCs/>
        </w:rPr>
        <w:t>Corpus of Analysis</w:t>
      </w:r>
      <w:r w:rsidRPr="009C0E17">
        <w:rPr>
          <w:rFonts w:ascii="Simplified Arabic" w:hAnsi="Simplified Arabic" w:cs="Simplified Arabic"/>
          <w:b/>
          <w:bCs/>
          <w:rtl/>
        </w:rPr>
        <w:t>)</w:t>
      </w:r>
      <w:r w:rsidR="00D4649C">
        <w:rPr>
          <w:rFonts w:ascii="Simplified Arabic" w:hAnsi="Simplified Arabic" w:cs="Simplified Arabic" w:hint="cs"/>
          <w:b/>
          <w:bCs/>
          <w:rtl/>
        </w:rPr>
        <w:t xml:space="preserve"> في:</w:t>
      </w:r>
    </w:p>
    <w:p w14:paraId="6D5843B7" w14:textId="04F0C7A3" w:rsidR="00467686" w:rsidRPr="00E865C3" w:rsidRDefault="00467686" w:rsidP="007A7230">
      <w:pPr>
        <w:pStyle w:val="ListParagraph"/>
        <w:numPr>
          <w:ilvl w:val="0"/>
          <w:numId w:val="74"/>
        </w:numPr>
        <w:bidi/>
        <w:spacing w:after="0" w:line="240" w:lineRule="auto"/>
        <w:jc w:val="lowKashida"/>
        <w:rPr>
          <w:rFonts w:ascii="Simplified Arabic" w:hAnsi="Simplified Arabic" w:cs="Simplified Arabic"/>
        </w:rPr>
      </w:pPr>
      <w:r w:rsidRPr="00E865C3">
        <w:rPr>
          <w:rFonts w:ascii="Simplified Arabic" w:hAnsi="Simplified Arabic" w:cs="Simplified Arabic"/>
          <w:rtl/>
        </w:rPr>
        <w:t>أولاً: وثائق البرنامج (</w:t>
      </w:r>
      <w:r w:rsidRPr="00E865C3">
        <w:rPr>
          <w:rFonts w:ascii="Simplified Arabic" w:hAnsi="Simplified Arabic" w:cs="Simplified Arabic"/>
        </w:rPr>
        <w:t>Micro Level</w:t>
      </w:r>
      <w:r w:rsidRPr="00E865C3">
        <w:rPr>
          <w:rFonts w:ascii="Simplified Arabic" w:hAnsi="Simplified Arabic" w:cs="Simplified Arabic"/>
          <w:rtl/>
        </w:rPr>
        <w:t>):</w:t>
      </w:r>
      <w:r w:rsidR="003C6AB7" w:rsidRPr="00E865C3">
        <w:rPr>
          <w:rFonts w:ascii="Simplified Arabic" w:hAnsi="Simplified Arabic" w:cs="Simplified Arabic" w:hint="cs"/>
          <w:rtl/>
        </w:rPr>
        <w:t xml:space="preserve"> المتاح من </w:t>
      </w:r>
      <w:r w:rsidRPr="00E865C3">
        <w:rPr>
          <w:rFonts w:ascii="Simplified Arabic" w:hAnsi="Simplified Arabic" w:cs="Simplified Arabic"/>
          <w:rtl/>
        </w:rPr>
        <w:t>اللوائح الداخلية والتنظيمية للبرنامج الرئاسي (</w:t>
      </w:r>
      <w:r w:rsidRPr="00E865C3">
        <w:rPr>
          <w:rFonts w:ascii="Simplified Arabic" w:hAnsi="Simplified Arabic" w:cs="Simplified Arabic"/>
        </w:rPr>
        <w:t>PLP</w:t>
      </w:r>
      <w:r w:rsidRPr="00E865C3">
        <w:rPr>
          <w:rFonts w:ascii="Simplified Arabic" w:hAnsi="Simplified Arabic" w:cs="Simplified Arabic"/>
          <w:rtl/>
        </w:rPr>
        <w:t>).</w:t>
      </w:r>
      <w:r w:rsidR="003C6AB7" w:rsidRPr="00E865C3">
        <w:rPr>
          <w:rFonts w:ascii="Simplified Arabic" w:hAnsi="Simplified Arabic" w:cs="Simplified Arabic" w:hint="cs"/>
          <w:rtl/>
        </w:rPr>
        <w:t xml:space="preserve"> و</w:t>
      </w:r>
      <w:r w:rsidRPr="00E865C3">
        <w:rPr>
          <w:rFonts w:ascii="Simplified Arabic" w:hAnsi="Simplified Arabic" w:cs="Simplified Arabic"/>
          <w:rtl/>
        </w:rPr>
        <w:t>الهيكل التنظيمي للأكاديمية الوطنية للتدريب (</w:t>
      </w:r>
      <w:r w:rsidRPr="00E865C3">
        <w:rPr>
          <w:rFonts w:ascii="Simplified Arabic" w:hAnsi="Simplified Arabic" w:cs="Simplified Arabic"/>
        </w:rPr>
        <w:t>NTA</w:t>
      </w:r>
      <w:r w:rsidRPr="00E865C3">
        <w:rPr>
          <w:rFonts w:ascii="Simplified Arabic" w:hAnsi="Simplified Arabic" w:cs="Simplified Arabic"/>
          <w:rtl/>
        </w:rPr>
        <w:t>)</w:t>
      </w:r>
      <w:r w:rsidR="003C6AB7" w:rsidRPr="00E865C3">
        <w:rPr>
          <w:rFonts w:ascii="Simplified Arabic" w:hAnsi="Simplified Arabic" w:cs="Simplified Arabic" w:hint="cs"/>
          <w:rtl/>
        </w:rPr>
        <w:t>، و</w:t>
      </w:r>
      <w:r w:rsidRPr="00E865C3">
        <w:rPr>
          <w:rFonts w:ascii="Simplified Arabic" w:hAnsi="Simplified Arabic" w:cs="Simplified Arabic"/>
          <w:rtl/>
        </w:rPr>
        <w:t>الدورات التدريبية (</w:t>
      </w:r>
      <w:r w:rsidRPr="00E865C3">
        <w:rPr>
          <w:rFonts w:ascii="Simplified Arabic" w:hAnsi="Simplified Arabic" w:cs="Simplified Arabic"/>
        </w:rPr>
        <w:t>Curriculum</w:t>
      </w:r>
      <w:r w:rsidRPr="00E865C3">
        <w:rPr>
          <w:rFonts w:ascii="Simplified Arabic" w:hAnsi="Simplified Arabic" w:cs="Simplified Arabic"/>
          <w:rtl/>
        </w:rPr>
        <w:t>)</w:t>
      </w:r>
      <w:r w:rsidR="0071732B" w:rsidRPr="00E865C3">
        <w:rPr>
          <w:rFonts w:ascii="Simplified Arabic" w:hAnsi="Simplified Arabic" w:cs="Simplified Arabic" w:hint="cs"/>
          <w:rtl/>
        </w:rPr>
        <w:t xml:space="preserve"> الخطب</w:t>
      </w:r>
      <w:r w:rsidR="0071732B" w:rsidRPr="00E865C3">
        <w:rPr>
          <w:rFonts w:ascii="Simplified Arabic" w:hAnsi="Simplified Arabic" w:cs="Simplified Arabic"/>
          <w:rtl/>
        </w:rPr>
        <w:t xml:space="preserve"> الافتتاحية والختامية لفعاليات "منتدى شباب العالم" (دورات </w:t>
      </w:r>
      <w:r w:rsidR="0071732B" w:rsidRPr="00E865C3">
        <w:rPr>
          <w:rFonts w:ascii="Simplified Arabic" w:hAnsi="Simplified Arabic" w:cs="Simplified Arabic" w:hint="cs"/>
          <w:rtl/>
        </w:rPr>
        <w:t>2019،</w:t>
      </w:r>
      <w:r w:rsidR="0071732B" w:rsidRPr="00E865C3">
        <w:rPr>
          <w:rFonts w:ascii="Simplified Arabic" w:hAnsi="Simplified Arabic" w:cs="Simplified Arabic"/>
          <w:rtl/>
        </w:rPr>
        <w:t xml:space="preserve"> 2024).</w:t>
      </w:r>
    </w:p>
    <w:p w14:paraId="454BDD1A" w14:textId="3B2F3F75" w:rsidR="0071732B" w:rsidRPr="0071732B" w:rsidRDefault="00467686" w:rsidP="007A7230">
      <w:pPr>
        <w:pStyle w:val="ListParagraph"/>
        <w:numPr>
          <w:ilvl w:val="0"/>
          <w:numId w:val="74"/>
        </w:numPr>
        <w:bidi/>
        <w:spacing w:after="0" w:line="240" w:lineRule="auto"/>
        <w:rPr>
          <w:rFonts w:ascii="Simplified Arabic" w:hAnsi="Simplified Arabic" w:cs="Simplified Arabic"/>
        </w:rPr>
      </w:pPr>
      <w:r w:rsidRPr="0071732B">
        <w:rPr>
          <w:rFonts w:ascii="Simplified Arabic" w:hAnsi="Simplified Arabic" w:cs="Simplified Arabic"/>
          <w:rtl/>
        </w:rPr>
        <w:t>ثانياً: وثائق التخطيط والسياسات (</w:t>
      </w:r>
      <w:r w:rsidRPr="0071732B">
        <w:rPr>
          <w:rFonts w:ascii="Simplified Arabic" w:hAnsi="Simplified Arabic" w:cs="Simplified Arabic"/>
        </w:rPr>
        <w:t>Macro Level</w:t>
      </w:r>
      <w:r w:rsidRPr="0071732B">
        <w:rPr>
          <w:rFonts w:ascii="Simplified Arabic" w:hAnsi="Simplified Arabic" w:cs="Simplified Arabic"/>
          <w:rtl/>
        </w:rPr>
        <w:t>):</w:t>
      </w:r>
      <w:r w:rsidR="003C6AB7" w:rsidRPr="0071732B">
        <w:rPr>
          <w:rFonts w:ascii="Simplified Arabic" w:hAnsi="Simplified Arabic" w:cs="Simplified Arabic" w:hint="cs"/>
          <w:rtl/>
        </w:rPr>
        <w:t xml:space="preserve"> </w:t>
      </w:r>
      <w:r w:rsidRPr="0071732B">
        <w:rPr>
          <w:rFonts w:ascii="Simplified Arabic" w:hAnsi="Simplified Arabic" w:cs="Simplified Arabic"/>
          <w:rtl/>
        </w:rPr>
        <w:t>"رؤية مصر 2030" (محور المعرفة والابتكار، والعدالة الاجتماعية).</w:t>
      </w:r>
      <w:r w:rsidR="0071732B" w:rsidRPr="0071732B">
        <w:rPr>
          <w:rFonts w:ascii="Simplified Arabic" w:hAnsi="Simplified Arabic" w:cs="Simplified Arabic" w:hint="cs"/>
          <w:rtl/>
        </w:rPr>
        <w:t xml:space="preserve"> </w:t>
      </w:r>
      <w:r w:rsidRPr="0071732B">
        <w:rPr>
          <w:rFonts w:ascii="Simplified Arabic" w:hAnsi="Simplified Arabic" w:cs="Simplified Arabic"/>
          <w:rtl/>
        </w:rPr>
        <w:t>الاستراتيجية الوطنية للشباب والرياضة (2025-2032).</w:t>
      </w:r>
      <w:r w:rsidR="0071732B" w:rsidRPr="0071732B">
        <w:rPr>
          <w:rFonts w:ascii="Simplified Arabic" w:hAnsi="Simplified Arabic" w:cs="Simplified Arabic"/>
          <w:rtl/>
        </w:rPr>
        <w:t xml:space="preserve"> كلمات الرئيس الرئاسية في حفل تخريج دفعات "البرنامج الرئاسي لتأهيل الشباب للقيادة (</w:t>
      </w:r>
      <w:r w:rsidR="0071732B" w:rsidRPr="0071732B">
        <w:rPr>
          <w:rFonts w:ascii="Simplified Arabic" w:hAnsi="Simplified Arabic" w:cs="Simplified Arabic"/>
        </w:rPr>
        <w:t>PLP</w:t>
      </w:r>
      <w:r w:rsidR="0071732B" w:rsidRPr="0071732B">
        <w:rPr>
          <w:rFonts w:ascii="Simplified Arabic" w:hAnsi="Simplified Arabic" w:cs="Simplified Arabic"/>
          <w:rtl/>
        </w:rPr>
        <w:t>)".</w:t>
      </w:r>
    </w:p>
    <w:p w14:paraId="4743836D" w14:textId="1B852E26" w:rsidR="00467686" w:rsidRPr="0071732B" w:rsidRDefault="00467686" w:rsidP="007A7230">
      <w:pPr>
        <w:pStyle w:val="ListParagraph"/>
        <w:numPr>
          <w:ilvl w:val="0"/>
          <w:numId w:val="74"/>
        </w:numPr>
        <w:bidi/>
        <w:spacing w:after="0" w:line="240" w:lineRule="auto"/>
        <w:rPr>
          <w:rFonts w:ascii="Simplified Arabic" w:hAnsi="Simplified Arabic" w:cs="Simplified Arabic"/>
          <w:rtl/>
        </w:rPr>
      </w:pPr>
      <w:r w:rsidRPr="0071732B">
        <w:rPr>
          <w:rFonts w:ascii="Simplified Arabic" w:hAnsi="Simplified Arabic" w:cs="Simplified Arabic"/>
          <w:rtl/>
        </w:rPr>
        <w:lastRenderedPageBreak/>
        <w:t>ثالثاً: تقارير المتابعة والأداء:</w:t>
      </w:r>
      <w:r w:rsidR="0071732B" w:rsidRPr="0071732B">
        <w:rPr>
          <w:rFonts w:ascii="Simplified Arabic" w:hAnsi="Simplified Arabic" w:cs="Simplified Arabic" w:hint="cs"/>
          <w:rtl/>
        </w:rPr>
        <w:t xml:space="preserve"> </w:t>
      </w:r>
      <w:r w:rsidRPr="0071732B">
        <w:rPr>
          <w:rFonts w:ascii="Simplified Arabic" w:hAnsi="Simplified Arabic" w:cs="Simplified Arabic"/>
          <w:rtl/>
        </w:rPr>
        <w:t>التقارير السنوية للأكاديمية الوطنية للتدريب (إن وجدت للفترة 2019-2024).</w:t>
      </w:r>
      <w:r w:rsidR="0071732B" w:rsidRPr="0071732B">
        <w:rPr>
          <w:rFonts w:ascii="Simplified Arabic" w:hAnsi="Simplified Arabic" w:cs="Simplified Arabic" w:hint="cs"/>
          <w:rtl/>
        </w:rPr>
        <w:t xml:space="preserve"> و</w:t>
      </w:r>
      <w:r w:rsidRPr="0071732B">
        <w:rPr>
          <w:rFonts w:ascii="Simplified Arabic" w:hAnsi="Simplified Arabic" w:cs="Simplified Arabic"/>
          <w:rtl/>
        </w:rPr>
        <w:t>الكتيبات التعريفية أو تقارير الإنجاز الصادرة عن البرنامج في فعاليات التخرج</w:t>
      </w:r>
    </w:p>
    <w:p w14:paraId="0480A2FF" w14:textId="449984C9" w:rsidR="00467686" w:rsidRPr="00ED4FF1" w:rsidRDefault="00467686" w:rsidP="00D4649C">
      <w:pPr>
        <w:bidi/>
        <w:spacing w:after="0" w:line="240" w:lineRule="auto"/>
        <w:contextualSpacing/>
        <w:jc w:val="lowKashida"/>
        <w:rPr>
          <w:rFonts w:ascii="Simplified Arabic" w:hAnsi="Simplified Arabic" w:cs="Simplified Arabic"/>
        </w:rPr>
      </w:pPr>
      <w:r w:rsidRPr="00ED4FF1">
        <w:rPr>
          <w:rFonts w:ascii="Simplified Arabic" w:hAnsi="Simplified Arabic" w:cs="Simplified Arabic"/>
          <w:rtl/>
        </w:rPr>
        <w:t>فئات التحليل الرئيسية (</w:t>
      </w:r>
      <w:r w:rsidRPr="00ED4FF1">
        <w:rPr>
          <w:rFonts w:ascii="Simplified Arabic" w:hAnsi="Simplified Arabic" w:cs="Simplified Arabic"/>
        </w:rPr>
        <w:t>Themes</w:t>
      </w:r>
      <w:r w:rsidRPr="00ED4FF1">
        <w:rPr>
          <w:rFonts w:ascii="Simplified Arabic" w:hAnsi="Simplified Arabic" w:cs="Simplified Arabic"/>
          <w:rtl/>
        </w:rPr>
        <w:t>) ومؤشراتها (</w:t>
      </w:r>
      <w:r w:rsidRPr="00ED4FF1">
        <w:rPr>
          <w:rFonts w:ascii="Simplified Arabic" w:hAnsi="Simplified Arabic" w:cs="Simplified Arabic"/>
        </w:rPr>
        <w:t>Codes</w:t>
      </w:r>
      <w:r w:rsidRPr="00ED4FF1">
        <w:rPr>
          <w:rFonts w:ascii="Simplified Arabic" w:hAnsi="Simplified Arabic" w:cs="Simplified Arabic"/>
          <w:rtl/>
        </w:rPr>
        <w:t>):</w:t>
      </w:r>
      <w:r>
        <w:rPr>
          <w:rFonts w:ascii="Simplified Arabic" w:hAnsi="Simplified Arabic" w:cs="Simplified Arabic" w:hint="cs"/>
          <w:rtl/>
        </w:rPr>
        <w:t xml:space="preserve"> </w:t>
      </w:r>
      <w:r w:rsidRPr="00ED4FF1">
        <w:rPr>
          <w:rFonts w:ascii="Simplified Arabic" w:hAnsi="Simplified Arabic" w:cs="Simplified Arabic"/>
          <w:rtl/>
        </w:rPr>
        <w:t>لتحقيق الغرض من البحث، تم استخدام التحليل الموضوعي (</w:t>
      </w:r>
      <w:r w:rsidRPr="00ED4FF1">
        <w:rPr>
          <w:rFonts w:ascii="Simplified Arabic" w:hAnsi="Simplified Arabic" w:cs="Simplified Arabic"/>
        </w:rPr>
        <w:t>Thematic Analysis</w:t>
      </w:r>
      <w:r w:rsidRPr="00ED4FF1">
        <w:rPr>
          <w:rFonts w:ascii="Simplified Arabic" w:hAnsi="Simplified Arabic" w:cs="Simplified Arabic"/>
          <w:rtl/>
        </w:rPr>
        <w:t>) بالبحث عن المفاهيم التالية في النصوص:</w:t>
      </w:r>
    </w:p>
    <w:p w14:paraId="394CA88B" w14:textId="4FB22F99" w:rsidR="00467686" w:rsidRPr="002658C2" w:rsidRDefault="00467686" w:rsidP="00D4649C">
      <w:pPr>
        <w:bidi/>
        <w:spacing w:after="0" w:line="240" w:lineRule="auto"/>
        <w:contextualSpacing/>
        <w:rPr>
          <w:rFonts w:ascii="Simplified Arabic" w:hAnsi="Simplified Arabic" w:cs="Simplified Arabic"/>
        </w:rPr>
      </w:pPr>
      <w:r w:rsidRPr="00467686">
        <w:rPr>
          <w:rFonts w:ascii="Simplified Arabic" w:hAnsi="Simplified Arabic" w:cs="Simplified Arabic"/>
          <w:rtl/>
        </w:rPr>
        <w:t>الفئة الأولى: تصور "التمكين القيادي" (</w:t>
      </w:r>
      <w:r w:rsidRPr="00467686">
        <w:rPr>
          <w:rFonts w:ascii="Simplified Arabic" w:hAnsi="Simplified Arabic" w:cs="Simplified Arabic"/>
        </w:rPr>
        <w:t>Concept of Empowerment</w:t>
      </w:r>
      <w:r w:rsidRPr="00467686">
        <w:rPr>
          <w:rFonts w:ascii="Simplified Arabic" w:hAnsi="Simplified Arabic" w:cs="Simplified Arabic"/>
          <w:rtl/>
        </w:rPr>
        <w:t>)</w:t>
      </w:r>
      <w:r w:rsidRPr="002658C2">
        <w:rPr>
          <w:rFonts w:ascii="Simplified Arabic" w:hAnsi="Simplified Arabic" w:cs="Simplified Arabic"/>
          <w:rtl/>
        </w:rPr>
        <w:t xml:space="preserve"> كيف يُنظر للشباب في الخطاب؟ هل هم "مستقبل" فقط أم "قوة دافعة" الآن؟</w:t>
      </w:r>
      <w:r w:rsidR="002658C2">
        <w:rPr>
          <w:rFonts w:ascii="Simplified Arabic" w:hAnsi="Simplified Arabic" w:cs="Simplified Arabic" w:hint="cs"/>
          <w:rtl/>
        </w:rPr>
        <w:t xml:space="preserve"> </w:t>
      </w:r>
      <w:r w:rsidRPr="002658C2">
        <w:rPr>
          <w:rFonts w:ascii="Simplified Arabic" w:hAnsi="Simplified Arabic" w:cs="Simplified Arabic"/>
          <w:rtl/>
        </w:rPr>
        <w:t xml:space="preserve">(الكلمات المفتاحية): بناء الإنسان، تأهيل الكوادر، الثقة، تولي المسؤولية، صناع </w:t>
      </w:r>
      <w:proofErr w:type="gramStart"/>
      <w:r w:rsidRPr="002658C2">
        <w:rPr>
          <w:rFonts w:ascii="Simplified Arabic" w:hAnsi="Simplified Arabic" w:cs="Simplified Arabic"/>
          <w:rtl/>
        </w:rPr>
        <w:t>القرار،.</w:t>
      </w:r>
      <w:proofErr w:type="gramEnd"/>
    </w:p>
    <w:p w14:paraId="7EDF22F7" w14:textId="6D52376A" w:rsidR="00467686" w:rsidRPr="002658C2" w:rsidRDefault="00467686" w:rsidP="00D4649C">
      <w:pPr>
        <w:bidi/>
        <w:spacing w:after="0" w:line="240" w:lineRule="auto"/>
        <w:contextualSpacing/>
        <w:rPr>
          <w:rFonts w:ascii="Simplified Arabic" w:hAnsi="Simplified Arabic" w:cs="Simplified Arabic"/>
        </w:rPr>
      </w:pPr>
      <w:r w:rsidRPr="00467686">
        <w:rPr>
          <w:rFonts w:ascii="Simplified Arabic" w:hAnsi="Simplified Arabic" w:cs="Simplified Arabic"/>
          <w:rtl/>
        </w:rPr>
        <w:t>الفئة الثانية: مفهوم "الاستحقاق الوطني" (</w:t>
      </w:r>
      <w:r w:rsidRPr="00467686">
        <w:rPr>
          <w:rFonts w:ascii="Simplified Arabic" w:hAnsi="Simplified Arabic" w:cs="Simplified Arabic"/>
        </w:rPr>
        <w:t>National Entitlement</w:t>
      </w:r>
      <w:r w:rsidRPr="00467686">
        <w:rPr>
          <w:rFonts w:ascii="Simplified Arabic" w:hAnsi="Simplified Arabic" w:cs="Simplified Arabic"/>
          <w:rtl/>
        </w:rPr>
        <w:t>)</w:t>
      </w:r>
      <w:r w:rsidRPr="002658C2">
        <w:rPr>
          <w:rFonts w:ascii="Simplified Arabic" w:hAnsi="Simplified Arabic" w:cs="Simplified Arabic"/>
          <w:rtl/>
        </w:rPr>
        <w:t xml:space="preserve"> الربط بين التأهيل والواجب العام.</w:t>
      </w:r>
      <w:r w:rsidR="002658C2">
        <w:rPr>
          <w:rFonts w:ascii="Simplified Arabic" w:hAnsi="Simplified Arabic" w:cs="Simplified Arabic" w:hint="cs"/>
          <w:rtl/>
        </w:rPr>
        <w:t xml:space="preserve"> </w:t>
      </w:r>
      <w:r w:rsidRPr="002658C2">
        <w:rPr>
          <w:rFonts w:ascii="Simplified Arabic" w:hAnsi="Simplified Arabic" w:cs="Simplified Arabic"/>
          <w:rtl/>
        </w:rPr>
        <w:t>(الكلمات المفتاحية): خدمة الوطن، الإصلاح المؤسسي، المواطنة الصالحة، استحقاق الشباب.</w:t>
      </w:r>
    </w:p>
    <w:p w14:paraId="5F7FCE65" w14:textId="70DFAB0E" w:rsidR="00467686" w:rsidRPr="002658C2" w:rsidRDefault="00467686" w:rsidP="00D4649C">
      <w:pPr>
        <w:bidi/>
        <w:spacing w:after="0" w:line="240" w:lineRule="auto"/>
        <w:contextualSpacing/>
        <w:jc w:val="lowKashida"/>
        <w:rPr>
          <w:rFonts w:ascii="Simplified Arabic" w:hAnsi="Simplified Arabic" w:cs="Simplified Arabic"/>
        </w:rPr>
      </w:pPr>
      <w:r w:rsidRPr="00467686">
        <w:rPr>
          <w:rFonts w:ascii="Simplified Arabic" w:hAnsi="Simplified Arabic" w:cs="Simplified Arabic"/>
          <w:rtl/>
        </w:rPr>
        <w:t>الفئة الثالثة: الربط بـ "رؤية مصر 2030" (</w:t>
      </w:r>
      <w:r w:rsidRPr="00467686">
        <w:rPr>
          <w:rFonts w:ascii="Simplified Arabic" w:hAnsi="Simplified Arabic" w:cs="Simplified Arabic"/>
        </w:rPr>
        <w:t>Link to SDGs/Vision 2030</w:t>
      </w:r>
      <w:r w:rsidRPr="00467686">
        <w:rPr>
          <w:rFonts w:ascii="Simplified Arabic" w:hAnsi="Simplified Arabic" w:cs="Simplified Arabic"/>
          <w:rtl/>
        </w:rPr>
        <w:t>)</w:t>
      </w:r>
      <w:r w:rsidRPr="002658C2">
        <w:rPr>
          <w:rFonts w:ascii="Simplified Arabic" w:hAnsi="Simplified Arabic" w:cs="Simplified Arabic"/>
          <w:rtl/>
        </w:rPr>
        <w:t xml:space="preserve"> هل يُعرض البرنامج كهدف تنموي أم كأداة لتحقيق أهداف الرؤية؟</w:t>
      </w:r>
      <w:r w:rsidR="002658C2">
        <w:rPr>
          <w:rFonts w:ascii="Simplified Arabic" w:hAnsi="Simplified Arabic" w:cs="Simplified Arabic" w:hint="cs"/>
          <w:rtl/>
        </w:rPr>
        <w:t xml:space="preserve"> </w:t>
      </w:r>
      <w:r w:rsidRPr="002658C2">
        <w:rPr>
          <w:rFonts w:ascii="Simplified Arabic" w:hAnsi="Simplified Arabic" w:cs="Simplified Arabic"/>
          <w:rtl/>
        </w:rPr>
        <w:t>(الكلمات المفتاحية): التنمية المستدامة، الإصلاح الإداري، مؤسسات الدولة.</w:t>
      </w:r>
    </w:p>
    <w:p w14:paraId="350259FB" w14:textId="4EB9681B" w:rsidR="00467686" w:rsidRPr="00ED4FF1" w:rsidRDefault="00467686" w:rsidP="00D4649C">
      <w:pPr>
        <w:bidi/>
        <w:spacing w:after="0" w:line="240" w:lineRule="auto"/>
        <w:contextualSpacing/>
        <w:jc w:val="lowKashida"/>
        <w:rPr>
          <w:rFonts w:ascii="Simplified Arabic" w:hAnsi="Simplified Arabic" w:cs="Simplified Arabic"/>
        </w:rPr>
      </w:pPr>
      <w:r w:rsidRPr="00467686">
        <w:rPr>
          <w:rFonts w:ascii="Simplified Arabic" w:hAnsi="Simplified Arabic" w:cs="Simplified Arabic"/>
          <w:rtl/>
        </w:rPr>
        <w:t>الفئة الرابعة: أدوار الدولة والمؤسسات (</w:t>
      </w:r>
      <w:r w:rsidRPr="00467686">
        <w:rPr>
          <w:rFonts w:ascii="Simplified Arabic" w:hAnsi="Simplified Arabic" w:cs="Simplified Arabic"/>
        </w:rPr>
        <w:t>State &amp; Institutional Role</w:t>
      </w:r>
      <w:r w:rsidRPr="00467686">
        <w:rPr>
          <w:rFonts w:ascii="Simplified Arabic" w:hAnsi="Simplified Arabic" w:cs="Simplified Arabic"/>
          <w:rtl/>
        </w:rPr>
        <w:t>)</w:t>
      </w:r>
      <w:r w:rsidRPr="002658C2">
        <w:rPr>
          <w:rFonts w:ascii="Simplified Arabic" w:hAnsi="Simplified Arabic" w:cs="Simplified Arabic"/>
          <w:rtl/>
        </w:rPr>
        <w:t xml:space="preserve"> المطلوب من المؤسسات حيال هؤلاء الشباب.</w:t>
      </w:r>
      <w:r w:rsidR="002658C2">
        <w:rPr>
          <w:rFonts w:ascii="Simplified Arabic" w:hAnsi="Simplified Arabic" w:cs="Simplified Arabic" w:hint="cs"/>
          <w:rtl/>
        </w:rPr>
        <w:t xml:space="preserve"> </w:t>
      </w:r>
      <w:r w:rsidRPr="002658C2">
        <w:rPr>
          <w:rFonts w:ascii="Simplified Arabic" w:hAnsi="Simplified Arabic" w:cs="Simplified Arabic"/>
          <w:rtl/>
        </w:rPr>
        <w:t xml:space="preserve">(الكلمات المفتاحية): توفير بيئة العمل، الاستيعاب، إزالة المعوقات، </w:t>
      </w:r>
      <w:r>
        <w:rPr>
          <w:rFonts w:ascii="Simplified Arabic" w:hAnsi="Simplified Arabic" w:cs="Simplified Arabic" w:hint="cs"/>
          <w:rtl/>
        </w:rPr>
        <w:t xml:space="preserve">وتمثلت </w:t>
      </w:r>
      <w:r w:rsidRPr="00ED4FF1">
        <w:rPr>
          <w:rFonts w:ascii="Simplified Arabic" w:hAnsi="Simplified Arabic" w:cs="Simplified Arabic"/>
          <w:rtl/>
        </w:rPr>
        <w:t>خطوات التطبيق (</w:t>
      </w:r>
      <w:r w:rsidRPr="00ED4FF1">
        <w:rPr>
          <w:rFonts w:ascii="Simplified Arabic" w:hAnsi="Simplified Arabic" w:cs="Simplified Arabic"/>
        </w:rPr>
        <w:t>Procedural Steps</w:t>
      </w:r>
      <w:r w:rsidRPr="00ED4FF1">
        <w:rPr>
          <w:rFonts w:ascii="Simplified Arabic" w:hAnsi="Simplified Arabic" w:cs="Simplified Arabic"/>
          <w:rtl/>
        </w:rPr>
        <w:t>):</w:t>
      </w:r>
      <w:r>
        <w:rPr>
          <w:rFonts w:ascii="Simplified Arabic" w:hAnsi="Simplified Arabic" w:cs="Simplified Arabic" w:hint="cs"/>
          <w:rtl/>
        </w:rPr>
        <w:t xml:space="preserve"> من خلال</w:t>
      </w:r>
    </w:p>
    <w:p w14:paraId="3642B013" w14:textId="35B80105" w:rsidR="00467686" w:rsidRPr="00ED4FF1" w:rsidRDefault="00467686" w:rsidP="007A7230">
      <w:pPr>
        <w:pStyle w:val="ListParagraph"/>
        <w:numPr>
          <w:ilvl w:val="0"/>
          <w:numId w:val="66"/>
        </w:numPr>
        <w:bidi/>
        <w:spacing w:after="0" w:line="240" w:lineRule="auto"/>
        <w:rPr>
          <w:rFonts w:ascii="Simplified Arabic" w:hAnsi="Simplified Arabic" w:cs="Simplified Arabic"/>
        </w:rPr>
      </w:pPr>
      <w:r w:rsidRPr="00ED4FF1">
        <w:rPr>
          <w:rFonts w:ascii="Simplified Arabic" w:hAnsi="Simplified Arabic" w:cs="Simplified Arabic"/>
          <w:rtl/>
        </w:rPr>
        <w:t xml:space="preserve">الحصر والجمع: </w:t>
      </w:r>
      <w:r>
        <w:rPr>
          <w:rFonts w:ascii="Simplified Arabic" w:hAnsi="Simplified Arabic" w:cs="Simplified Arabic" w:hint="cs"/>
          <w:rtl/>
        </w:rPr>
        <w:t xml:space="preserve">تم </w:t>
      </w:r>
      <w:r w:rsidRPr="00ED4FF1">
        <w:rPr>
          <w:rFonts w:ascii="Simplified Arabic" w:hAnsi="Simplified Arabic" w:cs="Simplified Arabic"/>
          <w:rtl/>
        </w:rPr>
        <w:t>تجميع نصوص من المصادر الرسمية للفترة (2019-2024).</w:t>
      </w:r>
    </w:p>
    <w:p w14:paraId="3769A417" w14:textId="77777777" w:rsidR="00467686" w:rsidRPr="00ED4FF1" w:rsidRDefault="00467686" w:rsidP="007A7230">
      <w:pPr>
        <w:pStyle w:val="ListParagraph"/>
        <w:numPr>
          <w:ilvl w:val="0"/>
          <w:numId w:val="66"/>
        </w:numPr>
        <w:bidi/>
        <w:spacing w:after="0" w:line="240" w:lineRule="auto"/>
        <w:rPr>
          <w:rFonts w:ascii="Simplified Arabic" w:hAnsi="Simplified Arabic" w:cs="Simplified Arabic"/>
        </w:rPr>
      </w:pPr>
      <w:r w:rsidRPr="00ED4FF1">
        <w:rPr>
          <w:rFonts w:ascii="Simplified Arabic" w:hAnsi="Simplified Arabic" w:cs="Simplified Arabic"/>
          <w:rtl/>
        </w:rPr>
        <w:t>القراءة الاستكشافية: قراءة النصوص بشكل عام لتشكيل فكرة أولية عن التوجهات العامة.</w:t>
      </w:r>
    </w:p>
    <w:p w14:paraId="6AC8E25D" w14:textId="77777777" w:rsidR="00467686" w:rsidRPr="00ED4FF1" w:rsidRDefault="00467686" w:rsidP="007A7230">
      <w:pPr>
        <w:pStyle w:val="ListParagraph"/>
        <w:numPr>
          <w:ilvl w:val="0"/>
          <w:numId w:val="66"/>
        </w:numPr>
        <w:bidi/>
        <w:spacing w:after="0" w:line="240" w:lineRule="auto"/>
        <w:rPr>
          <w:rFonts w:ascii="Simplified Arabic" w:hAnsi="Simplified Arabic" w:cs="Simplified Arabic"/>
        </w:rPr>
      </w:pPr>
      <w:r w:rsidRPr="00ED4FF1">
        <w:rPr>
          <w:rFonts w:ascii="Simplified Arabic" w:hAnsi="Simplified Arabic" w:cs="Simplified Arabic"/>
          <w:rtl/>
        </w:rPr>
        <w:t>الترميز (</w:t>
      </w:r>
      <w:r w:rsidRPr="00ED4FF1">
        <w:rPr>
          <w:rFonts w:ascii="Simplified Arabic" w:hAnsi="Simplified Arabic" w:cs="Simplified Arabic"/>
        </w:rPr>
        <w:t>Coding</w:t>
      </w:r>
      <w:r w:rsidRPr="00ED4FF1">
        <w:rPr>
          <w:rFonts w:ascii="Simplified Arabic" w:hAnsi="Simplified Arabic" w:cs="Simplified Arabic"/>
          <w:rtl/>
        </w:rPr>
        <w:t xml:space="preserve">): استخدام أدوات تحليل نصي (يدوياً عبر </w:t>
      </w:r>
      <w:r w:rsidRPr="00ED4FF1">
        <w:rPr>
          <w:rFonts w:ascii="Simplified Arabic" w:hAnsi="Simplified Arabic" w:cs="Simplified Arabic"/>
        </w:rPr>
        <w:t>Excel</w:t>
      </w:r>
      <w:r w:rsidRPr="00ED4FF1">
        <w:rPr>
          <w:rFonts w:ascii="Simplified Arabic" w:hAnsi="Simplified Arabic" w:cs="Simplified Arabic"/>
          <w:rtl/>
        </w:rPr>
        <w:t>) لاستخلاص "التكرارات" والمواضيع المطروحة بناءً على الفئات الأربعة المذكورة أعلاه.</w:t>
      </w:r>
    </w:p>
    <w:p w14:paraId="70DAA3C9" w14:textId="7B4F2C20" w:rsidR="00467686" w:rsidRPr="009D574D" w:rsidRDefault="00467686" w:rsidP="00D4649C">
      <w:pPr>
        <w:bidi/>
        <w:spacing w:after="0" w:line="240" w:lineRule="auto"/>
        <w:contextualSpacing/>
        <w:rPr>
          <w:rFonts w:ascii="Simplified Arabic" w:hAnsi="Simplified Arabic" w:cs="Simplified Arabic"/>
        </w:rPr>
      </w:pPr>
      <w:r w:rsidRPr="009D574D">
        <w:rPr>
          <w:rFonts w:ascii="Simplified Arabic" w:hAnsi="Simplified Arabic" w:cs="Simplified Arabic"/>
          <w:rtl/>
        </w:rPr>
        <w:t>محاور التحليل (</w:t>
      </w:r>
      <w:r w:rsidRPr="009D574D">
        <w:rPr>
          <w:rFonts w:ascii="Simplified Arabic" w:hAnsi="Simplified Arabic" w:cs="Simplified Arabic"/>
        </w:rPr>
        <w:t>Analysis Dimensions</w:t>
      </w:r>
      <w:r w:rsidRPr="009D574D">
        <w:rPr>
          <w:rFonts w:ascii="Simplified Arabic" w:hAnsi="Simplified Arabic" w:cs="Simplified Arabic"/>
          <w:rtl/>
        </w:rPr>
        <w:t>):</w:t>
      </w:r>
      <w:r w:rsidR="007114F7">
        <w:rPr>
          <w:rFonts w:ascii="Simplified Arabic" w:hAnsi="Simplified Arabic" w:cs="Simplified Arabic" w:hint="cs"/>
          <w:rtl/>
        </w:rPr>
        <w:t xml:space="preserve"> </w:t>
      </w:r>
      <w:r w:rsidRPr="009D574D">
        <w:rPr>
          <w:rFonts w:ascii="Simplified Arabic" w:hAnsi="Simplified Arabic" w:cs="Simplified Arabic"/>
          <w:rtl/>
        </w:rPr>
        <w:t>تم استخدام مصفوفة المقارنة (</w:t>
      </w:r>
      <w:r w:rsidRPr="009D574D">
        <w:rPr>
          <w:rFonts w:ascii="Simplified Arabic" w:hAnsi="Simplified Arabic" w:cs="Simplified Arabic"/>
        </w:rPr>
        <w:t>Logic Model Comparison</w:t>
      </w:r>
      <w:r w:rsidRPr="009D574D">
        <w:rPr>
          <w:rFonts w:ascii="Simplified Arabic" w:hAnsi="Simplified Arabic" w:cs="Simplified Arabic"/>
          <w:rtl/>
        </w:rPr>
        <w:t>) عبر المحاور الثلاث:</w:t>
      </w:r>
    </w:p>
    <w:p w14:paraId="00D3D7A2" w14:textId="629B74BD" w:rsidR="00467686" w:rsidRPr="007114F7" w:rsidRDefault="00467686" w:rsidP="00D4649C">
      <w:pPr>
        <w:bidi/>
        <w:spacing w:after="0" w:line="240" w:lineRule="auto"/>
        <w:contextualSpacing/>
        <w:rPr>
          <w:rFonts w:ascii="Simplified Arabic" w:hAnsi="Simplified Arabic" w:cs="Simplified Arabic"/>
          <w:b/>
          <w:bCs/>
        </w:rPr>
      </w:pPr>
      <w:r w:rsidRPr="007114F7">
        <w:rPr>
          <w:rFonts w:ascii="Simplified Arabic" w:hAnsi="Simplified Arabic" w:cs="Simplified Arabic"/>
          <w:b/>
          <w:bCs/>
          <w:rtl/>
        </w:rPr>
        <w:t>المحور الأول: اتساق الأهداف (</w:t>
      </w:r>
      <w:r w:rsidRPr="007114F7">
        <w:rPr>
          <w:rFonts w:ascii="Simplified Arabic" w:hAnsi="Simplified Arabic" w:cs="Simplified Arabic"/>
          <w:b/>
          <w:bCs/>
        </w:rPr>
        <w:t>Strategic Alignment</w:t>
      </w:r>
      <w:r w:rsidRPr="007114F7">
        <w:rPr>
          <w:rFonts w:ascii="Simplified Arabic" w:hAnsi="Simplified Arabic" w:cs="Simplified Arabic"/>
          <w:b/>
          <w:bCs/>
          <w:rtl/>
        </w:rPr>
        <w:t>)</w:t>
      </w:r>
    </w:p>
    <w:p w14:paraId="26D650C7" w14:textId="3571FC0F" w:rsidR="00467686" w:rsidRPr="00393D57" w:rsidRDefault="00467686" w:rsidP="007A7230">
      <w:pPr>
        <w:pStyle w:val="ListParagraph"/>
        <w:numPr>
          <w:ilvl w:val="0"/>
          <w:numId w:val="67"/>
        </w:numPr>
        <w:bidi/>
        <w:spacing w:after="0" w:line="240" w:lineRule="auto"/>
        <w:ind w:left="450" w:hanging="90"/>
        <w:jc w:val="lowKashida"/>
        <w:rPr>
          <w:rFonts w:ascii="Simplified Arabic" w:hAnsi="Simplified Arabic" w:cs="Simplified Arabic"/>
        </w:rPr>
      </w:pPr>
      <w:r w:rsidRPr="007114F7">
        <w:rPr>
          <w:rFonts w:ascii="Simplified Arabic" w:hAnsi="Simplified Arabic" w:cs="Simplified Arabic"/>
          <w:rtl/>
        </w:rPr>
        <w:t xml:space="preserve">السؤال البحثي: هل تتناسب أهداف </w:t>
      </w:r>
      <w:r w:rsidRPr="007114F7">
        <w:rPr>
          <w:rFonts w:ascii="Simplified Arabic" w:hAnsi="Simplified Arabic" w:cs="Simplified Arabic"/>
        </w:rPr>
        <w:t>PLP</w:t>
      </w:r>
      <w:r w:rsidRPr="007114F7">
        <w:rPr>
          <w:rFonts w:ascii="Simplified Arabic" w:hAnsi="Simplified Arabic" w:cs="Simplified Arabic"/>
          <w:rtl/>
        </w:rPr>
        <w:t xml:space="preserve"> مع أهداف "رؤية مصر 2030"؟</w:t>
      </w:r>
      <w:r w:rsidR="00393D57">
        <w:rPr>
          <w:rFonts w:ascii="Simplified Arabic" w:hAnsi="Simplified Arabic" w:cs="Simplified Arabic" w:hint="cs"/>
          <w:rtl/>
        </w:rPr>
        <w:t xml:space="preserve"> </w:t>
      </w:r>
      <w:r w:rsidR="007114F7" w:rsidRPr="00393D57">
        <w:rPr>
          <w:rFonts w:ascii="Simplified Arabic" w:hAnsi="Simplified Arabic" w:cs="Simplified Arabic" w:hint="cs"/>
          <w:rtl/>
        </w:rPr>
        <w:t>وتم</w:t>
      </w:r>
      <w:r w:rsidRPr="00393D57">
        <w:rPr>
          <w:rFonts w:ascii="Simplified Arabic" w:hAnsi="Simplified Arabic" w:cs="Simplified Arabic"/>
          <w:rtl/>
        </w:rPr>
        <w:t xml:space="preserve"> التحليل:</w:t>
      </w:r>
      <w:r w:rsidR="007114F7" w:rsidRPr="00393D57">
        <w:rPr>
          <w:rFonts w:ascii="Simplified Arabic" w:hAnsi="Simplified Arabic" w:cs="Simplified Arabic" w:hint="cs"/>
          <w:rtl/>
        </w:rPr>
        <w:t xml:space="preserve"> من خلال </w:t>
      </w:r>
      <w:r w:rsidRPr="00393D57">
        <w:rPr>
          <w:rFonts w:ascii="Simplified Arabic" w:hAnsi="Simplified Arabic" w:cs="Simplified Arabic"/>
          <w:rtl/>
        </w:rPr>
        <w:t>استخراج "الأهداف العامة" للبرنامج (مثل: إعداد قادة مستقبليين)</w:t>
      </w:r>
      <w:r w:rsidR="007114F7" w:rsidRPr="00393D57">
        <w:rPr>
          <w:rFonts w:ascii="Simplified Arabic" w:hAnsi="Simplified Arabic" w:cs="Simplified Arabic" w:hint="cs"/>
          <w:rtl/>
        </w:rPr>
        <w:t xml:space="preserve">، ومن ثم </w:t>
      </w:r>
      <w:r w:rsidRPr="00393D57">
        <w:rPr>
          <w:rFonts w:ascii="Simplified Arabic" w:hAnsi="Simplified Arabic" w:cs="Simplified Arabic"/>
          <w:rtl/>
        </w:rPr>
        <w:t>مقارنتها ب "مؤشرات الأداء" لرؤية 2030 (مثل: زيادة كفاءة الجهاز الإداري)</w:t>
      </w:r>
    </w:p>
    <w:p w14:paraId="77762F0F" w14:textId="77777777" w:rsidR="00467686" w:rsidRPr="007114F7" w:rsidRDefault="00467686" w:rsidP="00D4649C">
      <w:pPr>
        <w:bidi/>
        <w:spacing w:after="0" w:line="240" w:lineRule="auto"/>
        <w:contextualSpacing/>
        <w:rPr>
          <w:rFonts w:ascii="Simplified Arabic" w:hAnsi="Simplified Arabic" w:cs="Simplified Arabic"/>
          <w:b/>
          <w:bCs/>
        </w:rPr>
      </w:pPr>
      <w:r w:rsidRPr="007114F7">
        <w:rPr>
          <w:rFonts w:ascii="Simplified Arabic" w:hAnsi="Simplified Arabic" w:cs="Simplified Arabic"/>
          <w:b/>
          <w:bCs/>
          <w:rtl/>
        </w:rPr>
        <w:t>المحور الثاني: اتساق الآليات التنفيذية (</w:t>
      </w:r>
      <w:r w:rsidRPr="007114F7">
        <w:rPr>
          <w:rFonts w:ascii="Simplified Arabic" w:hAnsi="Simplified Arabic" w:cs="Simplified Arabic"/>
          <w:b/>
          <w:bCs/>
        </w:rPr>
        <w:t>Operational Consistency</w:t>
      </w:r>
      <w:r w:rsidRPr="007114F7">
        <w:rPr>
          <w:rFonts w:ascii="Simplified Arabic" w:hAnsi="Simplified Arabic" w:cs="Simplified Arabic"/>
          <w:b/>
          <w:bCs/>
          <w:rtl/>
        </w:rPr>
        <w:t>)</w:t>
      </w:r>
    </w:p>
    <w:p w14:paraId="69CFEEDA" w14:textId="1D4E9FF4" w:rsidR="00467686" w:rsidRPr="00393D57" w:rsidRDefault="00467686" w:rsidP="007A7230">
      <w:pPr>
        <w:pStyle w:val="ListParagraph"/>
        <w:numPr>
          <w:ilvl w:val="0"/>
          <w:numId w:val="68"/>
        </w:numPr>
        <w:bidi/>
        <w:spacing w:after="0" w:line="240" w:lineRule="auto"/>
        <w:rPr>
          <w:rFonts w:ascii="Simplified Arabic" w:hAnsi="Simplified Arabic" w:cs="Simplified Arabic"/>
        </w:rPr>
      </w:pPr>
      <w:r w:rsidRPr="00273B8C">
        <w:rPr>
          <w:rFonts w:ascii="Simplified Arabic" w:hAnsi="Simplified Arabic" w:cs="Simplified Arabic"/>
          <w:rtl/>
        </w:rPr>
        <w:t>السؤال البحثي: هل تدعم الهيكلية التدريبية واللوائح تحقيق "التأثير المؤسسي"؟</w:t>
      </w:r>
      <w:r w:rsidR="00393D57">
        <w:rPr>
          <w:rFonts w:ascii="Simplified Arabic" w:hAnsi="Simplified Arabic" w:cs="Simplified Arabic" w:hint="cs"/>
          <w:rtl/>
        </w:rPr>
        <w:t xml:space="preserve"> </w:t>
      </w:r>
      <w:r w:rsidR="007114F7" w:rsidRPr="00393D57">
        <w:rPr>
          <w:rFonts w:ascii="Simplified Arabic" w:hAnsi="Simplified Arabic" w:cs="Simplified Arabic" w:hint="cs"/>
          <w:rtl/>
        </w:rPr>
        <w:t>وتم</w:t>
      </w:r>
      <w:r w:rsidR="007114F7" w:rsidRPr="00393D57">
        <w:rPr>
          <w:rFonts w:ascii="Simplified Arabic" w:hAnsi="Simplified Arabic" w:cs="Simplified Arabic"/>
          <w:rtl/>
        </w:rPr>
        <w:t xml:space="preserve"> التحليل </w:t>
      </w:r>
      <w:r w:rsidR="007114F7" w:rsidRPr="00393D57">
        <w:rPr>
          <w:rFonts w:ascii="Simplified Arabic" w:hAnsi="Simplified Arabic" w:cs="Simplified Arabic" w:hint="cs"/>
          <w:rtl/>
        </w:rPr>
        <w:t xml:space="preserve">من خلال </w:t>
      </w:r>
      <w:r w:rsidRPr="00393D57">
        <w:rPr>
          <w:rFonts w:ascii="Simplified Arabic" w:hAnsi="Simplified Arabic" w:cs="Simplified Arabic"/>
          <w:rtl/>
        </w:rPr>
        <w:t>مراجعة "المحتوى التدريبي" (</w:t>
      </w:r>
      <w:r w:rsidRPr="00393D57">
        <w:rPr>
          <w:rFonts w:ascii="Simplified Arabic" w:hAnsi="Simplified Arabic" w:cs="Simplified Arabic"/>
        </w:rPr>
        <w:t>Curriculum Analysis</w:t>
      </w:r>
      <w:r w:rsidRPr="00393D57">
        <w:rPr>
          <w:rFonts w:ascii="Simplified Arabic" w:hAnsi="Simplified Arabic" w:cs="Simplified Arabic"/>
          <w:rtl/>
        </w:rPr>
        <w:t>): هل يوجد حصص عن "إدارة المشاريع الوطنية" أم يتركز التدريب على "التنمية البشرية العامة"؟</w:t>
      </w:r>
      <w:r w:rsidR="007114F7" w:rsidRPr="00393D57">
        <w:rPr>
          <w:rFonts w:ascii="Simplified Arabic" w:hAnsi="Simplified Arabic" w:cs="Simplified Arabic" w:hint="cs"/>
          <w:rtl/>
        </w:rPr>
        <w:t xml:space="preserve"> و</w:t>
      </w:r>
      <w:r w:rsidRPr="00393D57">
        <w:rPr>
          <w:rFonts w:ascii="Simplified Arabic" w:hAnsi="Simplified Arabic" w:cs="Simplified Arabic"/>
          <w:rtl/>
        </w:rPr>
        <w:t>مراجعة "آليات الاختيار": هل اللوائح تركز على السنوات الخبرة السابقة للشباب في العمل الحكومي؟ (إذا كانت الغالبية خبرتهم صفر، كيف يُتوقع منهم تأثير مؤسسي فوري؟).</w:t>
      </w:r>
    </w:p>
    <w:p w14:paraId="4B959536" w14:textId="214B978A" w:rsidR="00467686" w:rsidRPr="002658C2" w:rsidRDefault="00467686" w:rsidP="00D4649C">
      <w:pPr>
        <w:bidi/>
        <w:spacing w:after="0" w:line="240" w:lineRule="auto"/>
        <w:contextualSpacing/>
        <w:rPr>
          <w:rFonts w:ascii="Simplified Arabic" w:hAnsi="Simplified Arabic" w:cs="Simplified Arabic"/>
          <w:b/>
          <w:bCs/>
        </w:rPr>
      </w:pPr>
      <w:r w:rsidRPr="002658C2">
        <w:rPr>
          <w:rFonts w:ascii="Simplified Arabic" w:hAnsi="Simplified Arabic" w:cs="Simplified Arabic"/>
          <w:b/>
          <w:bCs/>
          <w:rtl/>
        </w:rPr>
        <w:t>المحور الثالث: آليات المتابعة والاستيعاب (</w:t>
      </w:r>
      <w:r w:rsidRPr="002658C2">
        <w:rPr>
          <w:rFonts w:ascii="Simplified Arabic" w:hAnsi="Simplified Arabic" w:cs="Simplified Arabic"/>
          <w:b/>
          <w:bCs/>
        </w:rPr>
        <w:t>Institutional Absorption Mechanisms</w:t>
      </w:r>
      <w:r w:rsidRPr="002658C2">
        <w:rPr>
          <w:rFonts w:ascii="Simplified Arabic" w:hAnsi="Simplified Arabic" w:cs="Simplified Arabic"/>
          <w:b/>
          <w:bCs/>
          <w:rtl/>
        </w:rPr>
        <w:t>)</w:t>
      </w:r>
    </w:p>
    <w:p w14:paraId="5B1CF505" w14:textId="0B2239FB" w:rsidR="00467686" w:rsidRPr="005862AD" w:rsidRDefault="00467686" w:rsidP="007A7230">
      <w:pPr>
        <w:pStyle w:val="ListParagraph"/>
        <w:numPr>
          <w:ilvl w:val="0"/>
          <w:numId w:val="76"/>
        </w:numPr>
        <w:bidi/>
        <w:spacing w:after="0" w:line="240" w:lineRule="auto"/>
        <w:jc w:val="lowKashida"/>
        <w:rPr>
          <w:rFonts w:ascii="Simplified Arabic" w:hAnsi="Simplified Arabic" w:cs="Simplified Arabic"/>
          <w:rtl/>
        </w:rPr>
      </w:pPr>
      <w:r w:rsidRPr="005862AD">
        <w:rPr>
          <w:rFonts w:ascii="Simplified Arabic" w:hAnsi="Simplified Arabic" w:cs="Simplified Arabic"/>
          <w:rtl/>
        </w:rPr>
        <w:t>السؤال البحثي: هل تحتوي الوثائق على آليات لضمان وصول الخريجين للمناصب؟</w:t>
      </w:r>
      <w:r w:rsidR="00393D57" w:rsidRPr="005862AD">
        <w:rPr>
          <w:rFonts w:ascii="Simplified Arabic" w:hAnsi="Simplified Arabic" w:cs="Simplified Arabic" w:hint="cs"/>
          <w:rtl/>
        </w:rPr>
        <w:t xml:space="preserve"> </w:t>
      </w:r>
      <w:r w:rsidR="007114F7" w:rsidRPr="005862AD">
        <w:rPr>
          <w:rFonts w:ascii="Simplified Arabic" w:hAnsi="Simplified Arabic" w:cs="Simplified Arabic" w:hint="cs"/>
          <w:rtl/>
        </w:rPr>
        <w:t xml:space="preserve">وتم التحليل من خلال </w:t>
      </w:r>
      <w:r w:rsidRPr="005862AD">
        <w:rPr>
          <w:rFonts w:ascii="Simplified Arabic" w:hAnsi="Simplified Arabic" w:cs="Simplified Arabic"/>
          <w:rtl/>
        </w:rPr>
        <w:t>البحث في التقارير واللوائح عن بنود تتعلق بـ: "التكليف"، "شبكة الخريجين (</w:t>
      </w:r>
      <w:r w:rsidRPr="005862AD">
        <w:rPr>
          <w:rFonts w:ascii="Simplified Arabic" w:hAnsi="Simplified Arabic" w:cs="Simplified Arabic"/>
        </w:rPr>
        <w:t>Alumni Network</w:t>
      </w:r>
      <w:r w:rsidRPr="005862AD">
        <w:rPr>
          <w:rFonts w:ascii="Simplified Arabic" w:hAnsi="Simplified Arabic" w:cs="Simplified Arabic"/>
          <w:rtl/>
        </w:rPr>
        <w:t>)"، "وحدات المتابعة".</w:t>
      </w:r>
    </w:p>
    <w:p w14:paraId="3912BBEC" w14:textId="4BB34B62" w:rsidR="00100DA8" w:rsidRPr="00100DA8" w:rsidRDefault="00100DA8" w:rsidP="00025F7A">
      <w:pPr>
        <w:bidi/>
        <w:spacing w:after="0" w:line="240" w:lineRule="auto"/>
        <w:contextualSpacing/>
        <w:rPr>
          <w:rFonts w:ascii="Simplified Arabic" w:hAnsi="Simplified Arabic" w:cs="Simplified Arabic"/>
          <w:b/>
          <w:bCs/>
          <w:sz w:val="24"/>
          <w:szCs w:val="24"/>
        </w:rPr>
      </w:pPr>
      <w:r w:rsidRPr="00100DA8">
        <w:rPr>
          <w:rFonts w:ascii="Simplified Arabic" w:hAnsi="Simplified Arabic" w:cs="Simplified Arabic"/>
          <w:b/>
          <w:bCs/>
          <w:sz w:val="24"/>
          <w:szCs w:val="24"/>
          <w:rtl/>
        </w:rPr>
        <w:t xml:space="preserve">الإطار المفاهيمي </w:t>
      </w:r>
      <w:r w:rsidR="00393D57">
        <w:rPr>
          <w:rFonts w:ascii="Simplified Arabic" w:hAnsi="Simplified Arabic" w:cs="Simplified Arabic" w:hint="cs"/>
          <w:b/>
          <w:bCs/>
          <w:sz w:val="24"/>
          <w:szCs w:val="24"/>
          <w:rtl/>
        </w:rPr>
        <w:t>للتقييم</w:t>
      </w:r>
    </w:p>
    <w:p w14:paraId="1EC03077" w14:textId="41E7145E" w:rsidR="00100DA8" w:rsidRPr="001F5331" w:rsidRDefault="00025F7A" w:rsidP="00025F7A">
      <w:pPr>
        <w:bidi/>
        <w:spacing w:after="0" w:line="240" w:lineRule="auto"/>
        <w:contextualSpacing/>
        <w:rPr>
          <w:rFonts w:ascii="Simplified Arabic" w:hAnsi="Simplified Arabic" w:cs="Simplified Arabic"/>
        </w:rPr>
      </w:pPr>
      <w:r>
        <w:rPr>
          <w:rFonts w:ascii="Simplified Arabic" w:hAnsi="Simplified Arabic" w:cs="Simplified Arabic" w:hint="cs"/>
          <w:rtl/>
          <w:lang w:bidi="ar-EG"/>
        </w:rPr>
        <w:t>م</w:t>
      </w:r>
      <w:proofErr w:type="spellStart"/>
      <w:r w:rsidR="00100DA8" w:rsidRPr="001F5331">
        <w:rPr>
          <w:rFonts w:ascii="Simplified Arabic" w:hAnsi="Simplified Arabic" w:cs="Simplified Arabic"/>
          <w:rtl/>
        </w:rPr>
        <w:t>عايير</w:t>
      </w:r>
      <w:proofErr w:type="spellEnd"/>
      <w:r w:rsidR="00100DA8" w:rsidRPr="001F5331">
        <w:rPr>
          <w:rFonts w:ascii="Simplified Arabic" w:hAnsi="Simplified Arabic" w:cs="Simplified Arabic"/>
          <w:rtl/>
        </w:rPr>
        <w:t xml:space="preserve"> التعاون الاقتصادي والتنمية</w:t>
      </w:r>
      <w:r w:rsidR="00100DA8" w:rsidRPr="001F5331">
        <w:rPr>
          <w:rFonts w:ascii="Simplified Arabic" w:hAnsi="Simplified Arabic" w:cs="Simplified Arabic"/>
        </w:rPr>
        <w:t xml:space="preserve"> (OECD/DAC) </w:t>
      </w:r>
      <w:r w:rsidR="00100DA8" w:rsidRPr="001F5331">
        <w:rPr>
          <w:rFonts w:ascii="Simplified Arabic" w:hAnsi="Simplified Arabic" w:cs="Simplified Arabic"/>
          <w:rtl/>
        </w:rPr>
        <w:t>كإطار لتقييم السياسات والبرامج</w:t>
      </w:r>
    </w:p>
    <w:p w14:paraId="70932F3C" w14:textId="77777777" w:rsidR="00100DA8" w:rsidRPr="001F5331" w:rsidRDefault="00100DA8" w:rsidP="00025F7A">
      <w:pPr>
        <w:bidi/>
        <w:spacing w:after="0" w:line="240" w:lineRule="auto"/>
        <w:ind w:firstLine="720"/>
        <w:contextualSpacing/>
        <w:jc w:val="lowKashida"/>
        <w:rPr>
          <w:rFonts w:ascii="Simplified Arabic" w:hAnsi="Simplified Arabic" w:cs="Simplified Arabic"/>
        </w:rPr>
      </w:pPr>
      <w:r w:rsidRPr="001F5331">
        <w:rPr>
          <w:rFonts w:ascii="Simplified Arabic" w:hAnsi="Simplified Arabic" w:cs="Simplified Arabic"/>
          <w:rtl/>
        </w:rPr>
        <w:t>تُعد معايير "لجنة المساعدات الإنمائية</w:t>
      </w:r>
      <w:r w:rsidRPr="001F5331">
        <w:rPr>
          <w:rFonts w:ascii="Simplified Arabic" w:hAnsi="Simplified Arabic" w:cs="Simplified Arabic"/>
        </w:rPr>
        <w:t xml:space="preserve">" (DAC) </w:t>
      </w:r>
      <w:r w:rsidRPr="001F5331">
        <w:rPr>
          <w:rFonts w:ascii="Simplified Arabic" w:hAnsi="Simplified Arabic" w:cs="Simplified Arabic"/>
          <w:rtl/>
        </w:rPr>
        <w:t>التابعة لمنظمة التعاون الاقتصادي والتنمية</w:t>
      </w:r>
      <w:r w:rsidRPr="001F5331">
        <w:rPr>
          <w:rFonts w:ascii="Simplified Arabic" w:hAnsi="Simplified Arabic" w:cs="Simplified Arabic"/>
        </w:rPr>
        <w:t xml:space="preserve"> (OECD) </w:t>
      </w:r>
      <w:r w:rsidRPr="001F5331">
        <w:rPr>
          <w:rFonts w:ascii="Simplified Arabic" w:hAnsi="Simplified Arabic" w:cs="Simplified Arabic"/>
          <w:rtl/>
        </w:rPr>
        <w:t xml:space="preserve">الإطار المرجعي الأكثر شهرة واستخداماً عالمياً في تقييم المبادرات الإنمائية والبرامج الحكومية، نظراً لشموليتها </w:t>
      </w:r>
      <w:proofErr w:type="spellStart"/>
      <w:r w:rsidRPr="001F5331">
        <w:rPr>
          <w:rFonts w:ascii="Simplified Arabic" w:hAnsi="Simplified Arabic" w:cs="Simplified Arabic"/>
          <w:rtl/>
        </w:rPr>
        <w:t>وحياديتها</w:t>
      </w:r>
      <w:proofErr w:type="spellEnd"/>
      <w:r w:rsidRPr="001F5331">
        <w:rPr>
          <w:rFonts w:ascii="Simplified Arabic" w:hAnsi="Simplified Arabic" w:cs="Simplified Arabic"/>
          <w:rtl/>
        </w:rPr>
        <w:t>. وتم اعتماد هذه المعايير لتقييم البرامج الرئاسية مثل البرنامج الرئاسي لتأهيل الشباب للقيادة</w:t>
      </w:r>
      <w:r w:rsidRPr="001F5331">
        <w:rPr>
          <w:rFonts w:ascii="Simplified Arabic" w:hAnsi="Simplified Arabic" w:cs="Simplified Arabic"/>
        </w:rPr>
        <w:t xml:space="preserve"> (PLP)</w:t>
      </w:r>
      <w:r w:rsidRPr="001F5331">
        <w:rPr>
          <w:rFonts w:ascii="Simplified Arabic" w:hAnsi="Simplified Arabic" w:cs="Simplified Arabic"/>
          <w:rtl/>
        </w:rPr>
        <w:t>، لأنها تتجاوز قياس "المخرجات" (مثل عدد الخريجين) إلى قياس "النتائج التنموية" و"الأثر المؤسسي</w:t>
      </w:r>
      <w:r w:rsidRPr="001F5331">
        <w:rPr>
          <w:rFonts w:ascii="Simplified Arabic" w:hAnsi="Simplified Arabic" w:cs="Simplified Arabic"/>
        </w:rPr>
        <w:t>".</w:t>
      </w:r>
      <w:r>
        <w:rPr>
          <w:rFonts w:ascii="Simplified Arabic" w:hAnsi="Simplified Arabic" w:cs="Simplified Arabic" w:hint="cs"/>
          <w:rtl/>
        </w:rPr>
        <w:t xml:space="preserve"> و</w:t>
      </w:r>
      <w:r w:rsidRPr="001F5331">
        <w:rPr>
          <w:rFonts w:ascii="Simplified Arabic" w:hAnsi="Simplified Arabic" w:cs="Simplified Arabic"/>
          <w:rtl/>
        </w:rPr>
        <w:t>تتكون هذه المعايير من خمسة محاور أساسية، يتم تفعيلها في هذه الدراسة كالتالي</w:t>
      </w:r>
      <w:r w:rsidRPr="001F5331">
        <w:rPr>
          <w:rFonts w:ascii="Simplified Arabic" w:hAnsi="Simplified Arabic" w:cs="Simplified Arabic"/>
        </w:rPr>
        <w:t>:</w:t>
      </w:r>
    </w:p>
    <w:p w14:paraId="71091FD9" w14:textId="40C90ECB" w:rsidR="00100DA8" w:rsidRPr="00393D57" w:rsidRDefault="00100DA8" w:rsidP="007A7230">
      <w:pPr>
        <w:pStyle w:val="ListParagraph"/>
        <w:numPr>
          <w:ilvl w:val="0"/>
          <w:numId w:val="75"/>
        </w:numPr>
        <w:bidi/>
        <w:spacing w:after="0" w:line="240" w:lineRule="auto"/>
        <w:rPr>
          <w:rFonts w:ascii="Simplified Arabic" w:hAnsi="Simplified Arabic" w:cs="Simplified Arabic"/>
        </w:rPr>
      </w:pPr>
      <w:r w:rsidRPr="00393D57">
        <w:rPr>
          <w:rFonts w:ascii="Simplified Arabic" w:hAnsi="Simplified Arabic" w:cs="Simplified Arabic"/>
          <w:rtl/>
        </w:rPr>
        <w:lastRenderedPageBreak/>
        <w:t>الملاءمة (</w:t>
      </w:r>
      <w:r w:rsidRPr="00393D57">
        <w:rPr>
          <w:rFonts w:ascii="Simplified Arabic" w:hAnsi="Simplified Arabic" w:cs="Simplified Arabic"/>
        </w:rPr>
        <w:t>Relevance</w:t>
      </w:r>
      <w:r w:rsidRPr="00393D57">
        <w:rPr>
          <w:rFonts w:ascii="Simplified Arabic" w:hAnsi="Simplified Arabic" w:cs="Simplified Arabic"/>
          <w:rtl/>
        </w:rPr>
        <w:t>)</w:t>
      </w:r>
      <w:r w:rsidRPr="00393D57">
        <w:rPr>
          <w:rFonts w:ascii="Simplified Arabic" w:hAnsi="Simplified Arabic" w:cs="Simplified Arabic" w:hint="cs"/>
          <w:rtl/>
        </w:rPr>
        <w:t xml:space="preserve"> </w:t>
      </w:r>
      <w:r w:rsidRPr="00393D57">
        <w:rPr>
          <w:rFonts w:ascii="Simplified Arabic" w:hAnsi="Simplified Arabic" w:cs="Simplified Arabic"/>
          <w:rtl/>
        </w:rPr>
        <w:t>وتشير إلى مدى توافق أهداف البرنامج مع احتياجات الفئة المستهدفة والسياسات الوطنية، ومدى اتساقه مع الأولويات التنموية.</w:t>
      </w:r>
      <w:r w:rsidRPr="00393D57">
        <w:rPr>
          <w:rFonts w:ascii="Simplified Arabic" w:hAnsi="Simplified Arabic" w:cs="Simplified Arabic" w:hint="cs"/>
          <w:rtl/>
        </w:rPr>
        <w:t xml:space="preserve"> و</w:t>
      </w:r>
      <w:r w:rsidRPr="00393D57">
        <w:rPr>
          <w:rFonts w:ascii="Simplified Arabic" w:hAnsi="Simplified Arabic" w:cs="Simplified Arabic"/>
          <w:rtl/>
        </w:rPr>
        <w:t>يتم تقييم مدى توافق أهداف البرنامج الرئاسي لتأهيل الشباب للقيادة مع احتياجات تمكين الشباب وأولويات الدولة في إطار رؤية مصر 2030.</w:t>
      </w:r>
    </w:p>
    <w:p w14:paraId="593C74C5" w14:textId="137FB017" w:rsidR="00100DA8" w:rsidRPr="00393D57" w:rsidRDefault="00100DA8" w:rsidP="007A7230">
      <w:pPr>
        <w:pStyle w:val="ListParagraph"/>
        <w:numPr>
          <w:ilvl w:val="0"/>
          <w:numId w:val="75"/>
        </w:numPr>
        <w:bidi/>
        <w:spacing w:after="0" w:line="240" w:lineRule="auto"/>
        <w:rPr>
          <w:rFonts w:ascii="Simplified Arabic" w:hAnsi="Simplified Arabic" w:cs="Simplified Arabic"/>
        </w:rPr>
      </w:pPr>
      <w:r w:rsidRPr="00393D57">
        <w:rPr>
          <w:rFonts w:ascii="Simplified Arabic" w:hAnsi="Simplified Arabic" w:cs="Simplified Arabic"/>
          <w:rtl/>
        </w:rPr>
        <w:t>الاتساق (</w:t>
      </w:r>
      <w:r w:rsidRPr="00393D57">
        <w:rPr>
          <w:rFonts w:ascii="Simplified Arabic" w:hAnsi="Simplified Arabic" w:cs="Simplified Arabic"/>
        </w:rPr>
        <w:t>Coherence</w:t>
      </w:r>
      <w:r w:rsidRPr="00393D57">
        <w:rPr>
          <w:rFonts w:ascii="Simplified Arabic" w:hAnsi="Simplified Arabic" w:cs="Simplified Arabic"/>
          <w:rtl/>
        </w:rPr>
        <w:t>)</w:t>
      </w:r>
      <w:r w:rsidRPr="00393D57">
        <w:rPr>
          <w:rFonts w:ascii="Simplified Arabic" w:hAnsi="Simplified Arabic" w:cs="Simplified Arabic" w:hint="cs"/>
          <w:rtl/>
        </w:rPr>
        <w:t xml:space="preserve"> </w:t>
      </w:r>
      <w:r w:rsidRPr="00393D57">
        <w:rPr>
          <w:rFonts w:ascii="Simplified Arabic" w:hAnsi="Simplified Arabic" w:cs="Simplified Arabic"/>
          <w:rtl/>
        </w:rPr>
        <w:t>ويقيس مدى توافق البرنامج مع السياسات الأخرى والتدخلات الحكومية ذات الصلة، داخليًا وخارجيًا.</w:t>
      </w:r>
      <w:r w:rsidR="00393D57">
        <w:rPr>
          <w:rFonts w:ascii="Simplified Arabic" w:hAnsi="Simplified Arabic" w:cs="Simplified Arabic" w:hint="cs"/>
          <w:rtl/>
        </w:rPr>
        <w:t xml:space="preserve"> </w:t>
      </w:r>
      <w:r w:rsidRPr="00393D57">
        <w:rPr>
          <w:rFonts w:ascii="Simplified Arabic" w:hAnsi="Simplified Arabic" w:cs="Simplified Arabic"/>
          <w:rtl/>
        </w:rPr>
        <w:t>يُستخدم لتحليل مدى اتساق البرنامج مع برامج التدريب الحكومية الأخرى والسياسات الوطنية لبناء القدرات.</w:t>
      </w:r>
    </w:p>
    <w:p w14:paraId="7F58A019" w14:textId="2B655A68" w:rsidR="00100DA8" w:rsidRPr="00393D57" w:rsidRDefault="00100DA8" w:rsidP="007A7230">
      <w:pPr>
        <w:pStyle w:val="ListParagraph"/>
        <w:numPr>
          <w:ilvl w:val="0"/>
          <w:numId w:val="75"/>
        </w:numPr>
        <w:bidi/>
        <w:spacing w:after="0" w:line="240" w:lineRule="auto"/>
        <w:rPr>
          <w:rFonts w:ascii="Simplified Arabic" w:hAnsi="Simplified Arabic" w:cs="Simplified Arabic"/>
        </w:rPr>
      </w:pPr>
      <w:r w:rsidRPr="00393D57">
        <w:rPr>
          <w:rFonts w:ascii="Simplified Arabic" w:hAnsi="Simplified Arabic" w:cs="Simplified Arabic"/>
          <w:rtl/>
        </w:rPr>
        <w:t>الفعالية (</w:t>
      </w:r>
      <w:r w:rsidRPr="00393D57">
        <w:rPr>
          <w:rFonts w:ascii="Simplified Arabic" w:hAnsi="Simplified Arabic" w:cs="Simplified Arabic"/>
        </w:rPr>
        <w:t>Effectiveness</w:t>
      </w:r>
      <w:r w:rsidRPr="00393D57">
        <w:rPr>
          <w:rFonts w:ascii="Simplified Arabic" w:hAnsi="Simplified Arabic" w:cs="Simplified Arabic"/>
          <w:rtl/>
        </w:rPr>
        <w:t>)</w:t>
      </w:r>
      <w:r w:rsidRPr="00393D57">
        <w:rPr>
          <w:rFonts w:ascii="Simplified Arabic" w:hAnsi="Simplified Arabic" w:cs="Simplified Arabic" w:hint="cs"/>
          <w:rtl/>
        </w:rPr>
        <w:t xml:space="preserve"> </w:t>
      </w:r>
      <w:r w:rsidRPr="00393D57">
        <w:rPr>
          <w:rFonts w:ascii="Simplified Arabic" w:hAnsi="Simplified Arabic" w:cs="Simplified Arabic"/>
          <w:rtl/>
        </w:rPr>
        <w:t>ويقيس مدى تحقيق البرنامج لأهدافه المعلنة.</w:t>
      </w:r>
      <w:r w:rsidRPr="00393D57">
        <w:rPr>
          <w:rFonts w:ascii="Simplified Arabic" w:hAnsi="Simplified Arabic" w:cs="Simplified Arabic" w:hint="cs"/>
          <w:rtl/>
        </w:rPr>
        <w:t xml:space="preserve"> </w:t>
      </w:r>
      <w:r w:rsidRPr="00393D57">
        <w:rPr>
          <w:rFonts w:ascii="Simplified Arabic" w:hAnsi="Simplified Arabic" w:cs="Simplified Arabic"/>
          <w:rtl/>
        </w:rPr>
        <w:t>يُستخدم لتقييم مدى نجاح البرنامج في إعداد وتأهيل الشباب للقيادة.</w:t>
      </w:r>
    </w:p>
    <w:p w14:paraId="0602ECED" w14:textId="14474690" w:rsidR="00100DA8" w:rsidRPr="00393D57" w:rsidRDefault="00100DA8" w:rsidP="007A7230">
      <w:pPr>
        <w:pStyle w:val="ListParagraph"/>
        <w:numPr>
          <w:ilvl w:val="0"/>
          <w:numId w:val="75"/>
        </w:numPr>
        <w:bidi/>
        <w:spacing w:after="0" w:line="240" w:lineRule="auto"/>
        <w:rPr>
          <w:rFonts w:ascii="Simplified Arabic" w:hAnsi="Simplified Arabic" w:cs="Simplified Arabic"/>
        </w:rPr>
      </w:pPr>
      <w:r w:rsidRPr="00393D57">
        <w:rPr>
          <w:rFonts w:ascii="Simplified Arabic" w:hAnsi="Simplified Arabic" w:cs="Simplified Arabic"/>
          <w:rtl/>
        </w:rPr>
        <w:t>الكفاءة (</w:t>
      </w:r>
      <w:r w:rsidRPr="00393D57">
        <w:rPr>
          <w:rFonts w:ascii="Simplified Arabic" w:hAnsi="Simplified Arabic" w:cs="Simplified Arabic"/>
        </w:rPr>
        <w:t>Efficiency</w:t>
      </w:r>
      <w:r w:rsidRPr="00393D57">
        <w:rPr>
          <w:rFonts w:ascii="Simplified Arabic" w:hAnsi="Simplified Arabic" w:cs="Simplified Arabic"/>
          <w:rtl/>
        </w:rPr>
        <w:t>)</w:t>
      </w:r>
      <w:r w:rsidRPr="00393D57">
        <w:rPr>
          <w:rFonts w:ascii="Simplified Arabic" w:hAnsi="Simplified Arabic" w:cs="Simplified Arabic" w:hint="cs"/>
          <w:rtl/>
        </w:rPr>
        <w:t xml:space="preserve"> </w:t>
      </w:r>
      <w:r w:rsidRPr="00393D57">
        <w:rPr>
          <w:rFonts w:ascii="Simplified Arabic" w:hAnsi="Simplified Arabic" w:cs="Simplified Arabic"/>
          <w:rtl/>
        </w:rPr>
        <w:t>ويشير إلى العلاقة بين الموارد المستخدمة والنتائج المحققة.</w:t>
      </w:r>
      <w:r w:rsidRPr="00393D57">
        <w:rPr>
          <w:rFonts w:ascii="Simplified Arabic" w:hAnsi="Simplified Arabic" w:cs="Simplified Arabic" w:hint="cs"/>
          <w:rtl/>
        </w:rPr>
        <w:t xml:space="preserve"> </w:t>
      </w:r>
      <w:r w:rsidRPr="00393D57">
        <w:rPr>
          <w:rFonts w:ascii="Simplified Arabic" w:hAnsi="Simplified Arabic" w:cs="Simplified Arabic"/>
          <w:rtl/>
        </w:rPr>
        <w:t>يتم تحليل مدى كفاءة استخدام الموارد التدريبية والمؤسسية في تحقيق مخرجات البرنامج.</w:t>
      </w:r>
    </w:p>
    <w:p w14:paraId="3947EDBB" w14:textId="152E438A" w:rsidR="00100DA8" w:rsidRPr="00393D57" w:rsidRDefault="00100DA8" w:rsidP="007A7230">
      <w:pPr>
        <w:pStyle w:val="ListParagraph"/>
        <w:numPr>
          <w:ilvl w:val="0"/>
          <w:numId w:val="75"/>
        </w:numPr>
        <w:bidi/>
        <w:spacing w:after="0" w:line="240" w:lineRule="auto"/>
        <w:rPr>
          <w:rFonts w:ascii="Simplified Arabic" w:hAnsi="Simplified Arabic" w:cs="Simplified Arabic"/>
        </w:rPr>
      </w:pPr>
      <w:r w:rsidRPr="00393D57">
        <w:rPr>
          <w:rFonts w:ascii="Simplified Arabic" w:hAnsi="Simplified Arabic" w:cs="Simplified Arabic"/>
          <w:rtl/>
        </w:rPr>
        <w:t>الأثر (</w:t>
      </w:r>
      <w:r w:rsidRPr="00393D57">
        <w:rPr>
          <w:rFonts w:ascii="Simplified Arabic" w:hAnsi="Simplified Arabic" w:cs="Simplified Arabic"/>
        </w:rPr>
        <w:t>Impact</w:t>
      </w:r>
      <w:r w:rsidRPr="00393D57">
        <w:rPr>
          <w:rFonts w:ascii="Simplified Arabic" w:hAnsi="Simplified Arabic" w:cs="Simplified Arabic"/>
          <w:rtl/>
        </w:rPr>
        <w:t>)</w:t>
      </w:r>
      <w:r w:rsidRPr="00393D57">
        <w:rPr>
          <w:rFonts w:ascii="Simplified Arabic" w:hAnsi="Simplified Arabic" w:cs="Simplified Arabic" w:hint="cs"/>
          <w:rtl/>
        </w:rPr>
        <w:t xml:space="preserve"> </w:t>
      </w:r>
      <w:r w:rsidRPr="00393D57">
        <w:rPr>
          <w:rFonts w:ascii="Simplified Arabic" w:hAnsi="Simplified Arabic" w:cs="Simplified Arabic"/>
          <w:rtl/>
        </w:rPr>
        <w:t xml:space="preserve">ويقيس التغيرات طويلة المدى الناتجة عن البرنامج، سواء كانت مباشرة أو غير </w:t>
      </w:r>
      <w:proofErr w:type="spellStart"/>
      <w:proofErr w:type="gramStart"/>
      <w:r w:rsidRPr="00393D57">
        <w:rPr>
          <w:rFonts w:ascii="Simplified Arabic" w:hAnsi="Simplified Arabic" w:cs="Simplified Arabic"/>
          <w:rtl/>
        </w:rPr>
        <w:t>مباشرة.يرتبط</w:t>
      </w:r>
      <w:proofErr w:type="spellEnd"/>
      <w:proofErr w:type="gramEnd"/>
      <w:r w:rsidRPr="00393D57">
        <w:rPr>
          <w:rFonts w:ascii="Simplified Arabic" w:hAnsi="Simplified Arabic" w:cs="Simplified Arabic"/>
          <w:rtl/>
        </w:rPr>
        <w:t xml:space="preserve"> بقياس مدى تأثير البرنامج </w:t>
      </w:r>
      <w:r w:rsidRPr="00393D57">
        <w:rPr>
          <w:rFonts w:ascii="Simplified Arabic" w:hAnsi="Simplified Arabic" w:cs="Simplified Arabic" w:hint="cs"/>
          <w:rtl/>
        </w:rPr>
        <w:t>على: المسارات</w:t>
      </w:r>
      <w:r w:rsidRPr="00393D57">
        <w:rPr>
          <w:rFonts w:ascii="Simplified Arabic" w:hAnsi="Simplified Arabic" w:cs="Simplified Arabic"/>
          <w:rtl/>
        </w:rPr>
        <w:t xml:space="preserve"> الوظيفية للخريجين.</w:t>
      </w:r>
      <w:r w:rsidRPr="00393D57">
        <w:rPr>
          <w:rFonts w:ascii="Simplified Arabic" w:hAnsi="Simplified Arabic" w:cs="Simplified Arabic" w:hint="cs"/>
          <w:rtl/>
        </w:rPr>
        <w:t xml:space="preserve"> </w:t>
      </w:r>
      <w:r w:rsidRPr="00393D57">
        <w:rPr>
          <w:rFonts w:ascii="Simplified Arabic" w:hAnsi="Simplified Arabic" w:cs="Simplified Arabic"/>
          <w:rtl/>
        </w:rPr>
        <w:t xml:space="preserve"> التمكين المؤسسي. المشاركة في مواقع صنع القرار.</w:t>
      </w:r>
    </w:p>
    <w:p w14:paraId="6E5F0ED1" w14:textId="01821E86" w:rsidR="00100DA8" w:rsidRPr="00393D57" w:rsidRDefault="00100DA8" w:rsidP="007A7230">
      <w:pPr>
        <w:pStyle w:val="ListParagraph"/>
        <w:numPr>
          <w:ilvl w:val="0"/>
          <w:numId w:val="75"/>
        </w:numPr>
        <w:bidi/>
        <w:spacing w:after="0" w:line="240" w:lineRule="auto"/>
        <w:rPr>
          <w:rFonts w:ascii="Simplified Arabic" w:hAnsi="Simplified Arabic" w:cs="Simplified Arabic"/>
        </w:rPr>
      </w:pPr>
      <w:r w:rsidRPr="00393D57">
        <w:rPr>
          <w:rFonts w:ascii="Simplified Arabic" w:hAnsi="Simplified Arabic" w:cs="Simplified Arabic"/>
          <w:rtl/>
        </w:rPr>
        <w:t>الاستدامة (</w:t>
      </w:r>
      <w:r w:rsidRPr="00393D57">
        <w:rPr>
          <w:rFonts w:ascii="Simplified Arabic" w:hAnsi="Simplified Arabic" w:cs="Simplified Arabic"/>
        </w:rPr>
        <w:t>Sustainability</w:t>
      </w:r>
      <w:r w:rsidRPr="00393D57">
        <w:rPr>
          <w:rFonts w:ascii="Simplified Arabic" w:hAnsi="Simplified Arabic" w:cs="Simplified Arabic"/>
          <w:rtl/>
        </w:rPr>
        <w:t>)</w:t>
      </w:r>
      <w:r w:rsidRPr="00393D57">
        <w:rPr>
          <w:rFonts w:ascii="Simplified Arabic" w:hAnsi="Simplified Arabic" w:cs="Simplified Arabic" w:hint="cs"/>
          <w:rtl/>
        </w:rPr>
        <w:t xml:space="preserve"> </w:t>
      </w:r>
      <w:r w:rsidRPr="00393D57">
        <w:rPr>
          <w:rFonts w:ascii="Simplified Arabic" w:hAnsi="Simplified Arabic" w:cs="Simplified Arabic"/>
          <w:rtl/>
        </w:rPr>
        <w:t>ويقيس مدى استمرار الفوائد والنتائج بعد انتهاء التدخل.</w:t>
      </w:r>
      <w:r w:rsidRPr="00393D57">
        <w:rPr>
          <w:rFonts w:ascii="Simplified Arabic" w:hAnsi="Simplified Arabic" w:cs="Simplified Arabic" w:hint="cs"/>
          <w:rtl/>
        </w:rPr>
        <w:t xml:space="preserve"> </w:t>
      </w:r>
      <w:r w:rsidRPr="00393D57">
        <w:rPr>
          <w:rFonts w:ascii="Simplified Arabic" w:hAnsi="Simplified Arabic" w:cs="Simplified Arabic"/>
          <w:rtl/>
        </w:rPr>
        <w:t>في الدراسة:</w:t>
      </w:r>
      <w:r w:rsidRPr="00393D57">
        <w:rPr>
          <w:rFonts w:ascii="Simplified Arabic" w:hAnsi="Simplified Arabic" w:cs="Simplified Arabic" w:hint="cs"/>
          <w:rtl/>
        </w:rPr>
        <w:t xml:space="preserve"> </w:t>
      </w:r>
      <w:r w:rsidRPr="00393D57">
        <w:rPr>
          <w:rFonts w:ascii="Simplified Arabic" w:hAnsi="Simplified Arabic" w:cs="Simplified Arabic"/>
          <w:rtl/>
        </w:rPr>
        <w:t>يُستخدم لتقييم استمرارية تأثير البرنامج على الخريجين داخل مؤسسات الدولة.</w:t>
      </w:r>
    </w:p>
    <w:p w14:paraId="55F0B014" w14:textId="77777777" w:rsidR="00100DA8" w:rsidRPr="001F5331" w:rsidRDefault="00100DA8" w:rsidP="00100DA8">
      <w:pPr>
        <w:bidi/>
        <w:rPr>
          <w:rFonts w:ascii="Simplified Arabic" w:hAnsi="Simplified Arabic" w:cs="Simplified Arabic"/>
        </w:rPr>
      </w:pPr>
    </w:p>
    <w:p w14:paraId="4FD2AC2E" w14:textId="77777777" w:rsidR="00100DA8" w:rsidRPr="00100DA8" w:rsidRDefault="00100DA8" w:rsidP="00100DA8">
      <w:pPr>
        <w:bidi/>
        <w:rPr>
          <w:rFonts w:ascii="Simplified Arabic" w:hAnsi="Simplified Arabic" w:cs="Simplified Arabic"/>
          <w:rtl/>
        </w:rPr>
      </w:pPr>
    </w:p>
    <w:p w14:paraId="52DF158D" w14:textId="534AAF8B" w:rsidR="006910B5" w:rsidRDefault="006910B5">
      <w:pPr>
        <w:rPr>
          <w:rFonts w:ascii="Simplified Arabic" w:hAnsi="Simplified Arabic" w:cs="Simplified Arabic"/>
          <w:rtl/>
        </w:rPr>
      </w:pPr>
      <w:r>
        <w:rPr>
          <w:rFonts w:ascii="Simplified Arabic" w:hAnsi="Simplified Arabic" w:cs="Simplified Arabic"/>
          <w:rtl/>
        </w:rPr>
        <w:br w:type="page"/>
      </w:r>
    </w:p>
    <w:p w14:paraId="311FDC86" w14:textId="41AE52ED" w:rsidR="00305054" w:rsidRPr="006910B5" w:rsidRDefault="00305054" w:rsidP="004B2CD3">
      <w:pPr>
        <w:bidi/>
        <w:rPr>
          <w:rFonts w:ascii="Simplified Arabic" w:hAnsi="Simplified Arabic" w:cs="Simplified Arabic"/>
          <w:b/>
          <w:bCs/>
        </w:rPr>
      </w:pPr>
      <w:r w:rsidRPr="006910B5">
        <w:rPr>
          <w:rFonts w:ascii="Simplified Arabic" w:hAnsi="Simplified Arabic" w:cs="Simplified Arabic"/>
          <w:b/>
          <w:bCs/>
          <w:rtl/>
        </w:rPr>
        <w:lastRenderedPageBreak/>
        <w:t>أداة التسجيل (بطاقة تحليل الوثائق):</w:t>
      </w:r>
      <w:r w:rsidR="004B2CD3" w:rsidRPr="006910B5">
        <w:rPr>
          <w:rFonts w:ascii="Simplified Arabic" w:hAnsi="Simplified Arabic" w:cs="Simplified Arabic" w:hint="cs"/>
          <w:b/>
          <w:bCs/>
          <w:rtl/>
        </w:rPr>
        <w:t xml:space="preserve"> </w:t>
      </w:r>
      <w:r w:rsidRPr="006910B5">
        <w:rPr>
          <w:rFonts w:ascii="Simplified Arabic" w:hAnsi="Simplified Arabic" w:cs="Simplified Arabic" w:hint="cs"/>
          <w:b/>
          <w:bCs/>
          <w:rtl/>
        </w:rPr>
        <w:t xml:space="preserve">تم رصد عدد الوثائق التي تم الحصول عليها في الجدول كالتالي: </w:t>
      </w:r>
    </w:p>
    <w:tbl>
      <w:tblPr>
        <w:tblStyle w:val="GridTable4-Accent5"/>
        <w:tblpPr w:leftFromText="180" w:rightFromText="180" w:vertAnchor="text" w:tblpXSpec="center" w:tblpY="1"/>
        <w:tblOverlap w:val="never"/>
        <w:bidiVisual/>
        <w:tblW w:w="11070" w:type="dxa"/>
        <w:jc w:val="center"/>
        <w:tblLook w:val="04A0" w:firstRow="1" w:lastRow="0" w:firstColumn="1" w:lastColumn="0" w:noHBand="0" w:noVBand="1"/>
      </w:tblPr>
      <w:tblGrid>
        <w:gridCol w:w="2858"/>
        <w:gridCol w:w="1870"/>
        <w:gridCol w:w="1870"/>
        <w:gridCol w:w="1870"/>
        <w:gridCol w:w="2602"/>
      </w:tblGrid>
      <w:tr w:rsidR="00305054" w:rsidRPr="00D4649C" w14:paraId="410EAE13" w14:textId="77777777" w:rsidTr="00D464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2E5BDC2B" w14:textId="77777777" w:rsidR="00305054" w:rsidRPr="00D4649C" w:rsidRDefault="00305054" w:rsidP="00D4649C">
            <w:pPr>
              <w:bidi/>
              <w:spacing w:before="100" w:beforeAutospacing="1" w:after="100" w:afterAutospacing="1"/>
              <w:contextualSpacing/>
              <w:jc w:val="center"/>
              <w:rPr>
                <w:rFonts w:ascii="Simplified Arabic" w:hAnsi="Simplified Arabic" w:cs="Simplified Arabic"/>
                <w:sz w:val="20"/>
                <w:szCs w:val="20"/>
                <w:rtl/>
              </w:rPr>
            </w:pPr>
            <w:r w:rsidRPr="00D4649C">
              <w:rPr>
                <w:rFonts w:ascii="Simplified Arabic" w:hAnsi="Simplified Arabic" w:cs="Simplified Arabic"/>
                <w:sz w:val="20"/>
                <w:szCs w:val="20"/>
                <w:rtl/>
              </w:rPr>
              <w:t>الوثيقة / المصدر</w:t>
            </w:r>
          </w:p>
        </w:tc>
        <w:tc>
          <w:tcPr>
            <w:tcW w:w="1870" w:type="dxa"/>
          </w:tcPr>
          <w:p w14:paraId="151A2F25" w14:textId="77777777" w:rsidR="00305054" w:rsidRPr="00D4649C" w:rsidRDefault="00305054" w:rsidP="00D4649C">
            <w:pPr>
              <w:bidi/>
              <w:spacing w:before="100" w:beforeAutospacing="1" w:after="100" w:afterAutospacing="1"/>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الهدف المعلن</w:t>
            </w:r>
          </w:p>
        </w:tc>
        <w:tc>
          <w:tcPr>
            <w:tcW w:w="1870" w:type="dxa"/>
          </w:tcPr>
          <w:p w14:paraId="288F69E5" w14:textId="77777777" w:rsidR="00305054" w:rsidRPr="00D4649C" w:rsidRDefault="00305054" w:rsidP="00D4649C">
            <w:pPr>
              <w:bidi/>
              <w:spacing w:before="100" w:beforeAutospacing="1" w:after="100" w:afterAutospacing="1"/>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الآلية التنفيذية المذكورة</w:t>
            </w:r>
          </w:p>
        </w:tc>
        <w:tc>
          <w:tcPr>
            <w:tcW w:w="1870" w:type="dxa"/>
          </w:tcPr>
          <w:p w14:paraId="20DE4CA9" w14:textId="77777777" w:rsidR="00305054" w:rsidRPr="00D4649C" w:rsidRDefault="00305054" w:rsidP="00D4649C">
            <w:pPr>
              <w:bidi/>
              <w:spacing w:before="100" w:beforeAutospacing="1" w:after="100" w:afterAutospacing="1"/>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مؤشرات الأداء (</w:t>
            </w:r>
            <w:r w:rsidRPr="00D4649C">
              <w:rPr>
                <w:rFonts w:ascii="Simplified Arabic" w:hAnsi="Simplified Arabic" w:cs="Simplified Arabic"/>
                <w:sz w:val="20"/>
                <w:szCs w:val="20"/>
              </w:rPr>
              <w:t>KPIs</w:t>
            </w:r>
            <w:r w:rsidRPr="00D4649C">
              <w:rPr>
                <w:rFonts w:ascii="Simplified Arabic" w:hAnsi="Simplified Arabic" w:cs="Simplified Arabic"/>
                <w:sz w:val="20"/>
                <w:szCs w:val="20"/>
                <w:rtl/>
              </w:rPr>
              <w:t>)</w:t>
            </w:r>
          </w:p>
        </w:tc>
        <w:tc>
          <w:tcPr>
            <w:tcW w:w="2602" w:type="dxa"/>
          </w:tcPr>
          <w:p w14:paraId="0B2FBA67" w14:textId="35EE6871" w:rsidR="00305054" w:rsidRPr="00D4649C" w:rsidRDefault="004B2CD3" w:rsidP="00D4649C">
            <w:pPr>
              <w:bidi/>
              <w:spacing w:before="100" w:beforeAutospacing="1" w:after="100" w:afterAutospacing="1"/>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ال</w:t>
            </w:r>
            <w:r w:rsidR="00305054" w:rsidRPr="00D4649C">
              <w:rPr>
                <w:rFonts w:ascii="Simplified Arabic" w:hAnsi="Simplified Arabic" w:cs="Simplified Arabic"/>
                <w:sz w:val="20"/>
                <w:szCs w:val="20"/>
                <w:rtl/>
              </w:rPr>
              <w:t>ملاحظات</w:t>
            </w:r>
          </w:p>
        </w:tc>
      </w:tr>
      <w:tr w:rsidR="00305054" w:rsidRPr="00D4649C" w14:paraId="39E08D42" w14:textId="77777777" w:rsidTr="00D464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6B38F2A1" w14:textId="77777777" w:rsidR="00305054" w:rsidRPr="00D4649C" w:rsidRDefault="00305054" w:rsidP="00D4649C">
            <w:pPr>
              <w:bidi/>
              <w:spacing w:before="100" w:beforeAutospacing="1" w:after="100" w:afterAutospacing="1"/>
              <w:contextualSpacing/>
              <w:rPr>
                <w:rFonts w:ascii="Simplified Arabic" w:hAnsi="Simplified Arabic" w:cs="Simplified Arabic"/>
                <w:sz w:val="20"/>
                <w:szCs w:val="20"/>
                <w:rtl/>
              </w:rPr>
            </w:pPr>
            <w:r w:rsidRPr="00D4649C">
              <w:rPr>
                <w:rFonts w:ascii="Simplified Arabic" w:hAnsi="Simplified Arabic" w:cs="Simplified Arabic"/>
                <w:sz w:val="20"/>
                <w:szCs w:val="20"/>
                <w:rtl/>
              </w:rPr>
              <w:t>تقرير الأكاديمية 2020</w:t>
            </w:r>
          </w:p>
        </w:tc>
        <w:tc>
          <w:tcPr>
            <w:tcW w:w="1870" w:type="dxa"/>
          </w:tcPr>
          <w:p w14:paraId="02C101A1" w14:textId="77777777" w:rsidR="00305054" w:rsidRPr="00D4649C" w:rsidRDefault="00305054"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إعداد 1000 قائد شاب</w:t>
            </w:r>
          </w:p>
        </w:tc>
        <w:tc>
          <w:tcPr>
            <w:tcW w:w="1870" w:type="dxa"/>
          </w:tcPr>
          <w:p w14:paraId="416829C5" w14:textId="77777777" w:rsidR="00305054" w:rsidRPr="00D4649C" w:rsidRDefault="00305054"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تدريب لمدة 6 أشهر في مجالات متنوعة</w:t>
            </w:r>
          </w:p>
        </w:tc>
        <w:tc>
          <w:tcPr>
            <w:tcW w:w="1870" w:type="dxa"/>
          </w:tcPr>
          <w:p w14:paraId="541751D2" w14:textId="77777777" w:rsidR="00305054" w:rsidRPr="00D4649C" w:rsidRDefault="00305054"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عدد الحضور، رضا المتدربين</w:t>
            </w:r>
          </w:p>
        </w:tc>
        <w:tc>
          <w:tcPr>
            <w:tcW w:w="2602" w:type="dxa"/>
          </w:tcPr>
          <w:p w14:paraId="1DAABB4F" w14:textId="77777777" w:rsidR="00305054" w:rsidRPr="00D4649C" w:rsidRDefault="00305054"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فجوة: المؤشرات كمية (عددية) ولا تقيس الأثر المؤسسي</w:t>
            </w:r>
          </w:p>
        </w:tc>
      </w:tr>
      <w:tr w:rsidR="00305054" w:rsidRPr="00D4649C" w14:paraId="6299E73C" w14:textId="77777777" w:rsidTr="00D4649C">
        <w:trPr>
          <w:jc w:val="center"/>
        </w:trPr>
        <w:tc>
          <w:tcPr>
            <w:cnfStyle w:val="001000000000" w:firstRow="0" w:lastRow="0" w:firstColumn="1" w:lastColumn="0" w:oddVBand="0" w:evenVBand="0" w:oddHBand="0" w:evenHBand="0" w:firstRowFirstColumn="0" w:firstRowLastColumn="0" w:lastRowFirstColumn="0" w:lastRowLastColumn="0"/>
            <w:tcW w:w="2858" w:type="dxa"/>
          </w:tcPr>
          <w:p w14:paraId="7697E25B" w14:textId="77777777" w:rsidR="00305054" w:rsidRPr="00D4649C" w:rsidRDefault="00305054" w:rsidP="00D4649C">
            <w:pPr>
              <w:bidi/>
              <w:spacing w:before="100" w:beforeAutospacing="1" w:after="100" w:afterAutospacing="1"/>
              <w:contextualSpacing/>
              <w:rPr>
                <w:rFonts w:ascii="Simplified Arabic" w:hAnsi="Simplified Arabic" w:cs="Simplified Arabic"/>
                <w:sz w:val="20"/>
                <w:szCs w:val="20"/>
                <w:rtl/>
              </w:rPr>
            </w:pPr>
            <w:r w:rsidRPr="00D4649C">
              <w:rPr>
                <w:rFonts w:ascii="Simplified Arabic" w:hAnsi="Simplified Arabic" w:cs="Simplified Arabic"/>
                <w:sz w:val="20"/>
                <w:szCs w:val="20"/>
                <w:rtl/>
              </w:rPr>
              <w:t>استراتيجية الشباب 2030 |</w:t>
            </w:r>
          </w:p>
        </w:tc>
        <w:tc>
          <w:tcPr>
            <w:tcW w:w="1870" w:type="dxa"/>
          </w:tcPr>
          <w:p w14:paraId="3BD3C4E7" w14:textId="77777777" w:rsidR="00305054" w:rsidRPr="00D4649C" w:rsidRDefault="00305054"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مشاركة فعالة للشباب</w:t>
            </w:r>
          </w:p>
        </w:tc>
        <w:tc>
          <w:tcPr>
            <w:tcW w:w="1870" w:type="dxa"/>
          </w:tcPr>
          <w:p w14:paraId="4635B7E5" w14:textId="77777777" w:rsidR="00305054" w:rsidRPr="00D4649C" w:rsidRDefault="00305054"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إنشاء مجالس شبابية</w:t>
            </w:r>
          </w:p>
        </w:tc>
        <w:tc>
          <w:tcPr>
            <w:tcW w:w="1870" w:type="dxa"/>
          </w:tcPr>
          <w:p w14:paraId="15DCAE33" w14:textId="77777777" w:rsidR="00305054" w:rsidRPr="00D4649C" w:rsidRDefault="00305054"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عدد المجالس</w:t>
            </w:r>
          </w:p>
        </w:tc>
        <w:tc>
          <w:tcPr>
            <w:tcW w:w="2602" w:type="dxa"/>
          </w:tcPr>
          <w:p w14:paraId="4E13A47B" w14:textId="09CE71F6" w:rsidR="00305054" w:rsidRPr="00D4649C" w:rsidRDefault="00305054"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البرنامج الرئاسي ليس جزءاً ملموساً من آليات تنفيذ هذه الاستراتيجية</w:t>
            </w:r>
          </w:p>
        </w:tc>
      </w:tr>
      <w:tr w:rsidR="0071732B" w:rsidRPr="00D4649C" w14:paraId="4F3917AD" w14:textId="77777777" w:rsidTr="00D464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5117758F" w14:textId="56171664" w:rsidR="0071732B" w:rsidRPr="00D4649C" w:rsidRDefault="0071732B" w:rsidP="00D4649C">
            <w:pPr>
              <w:bidi/>
              <w:spacing w:before="100" w:beforeAutospacing="1" w:after="100" w:afterAutospacing="1"/>
              <w:contextualSpacing/>
              <w:rPr>
                <w:rFonts w:ascii="Simplified Arabic" w:hAnsi="Simplified Arabic" w:cs="Simplified Arabic"/>
                <w:sz w:val="20"/>
                <w:szCs w:val="20"/>
                <w:rtl/>
              </w:rPr>
            </w:pPr>
            <w:r w:rsidRPr="00D4649C">
              <w:rPr>
                <w:rFonts w:ascii="Simplified Arabic" w:hAnsi="Simplified Arabic" w:cs="Simplified Arabic"/>
                <w:sz w:val="20"/>
                <w:szCs w:val="20"/>
                <w:rtl/>
              </w:rPr>
              <w:t xml:space="preserve">رؤية مصر 2030" </w:t>
            </w:r>
          </w:p>
        </w:tc>
        <w:tc>
          <w:tcPr>
            <w:tcW w:w="1870" w:type="dxa"/>
          </w:tcPr>
          <w:p w14:paraId="0C05C352" w14:textId="34B92E61" w:rsidR="0071732B" w:rsidRPr="00D4649C" w:rsidRDefault="0071732B"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خطة مصر القومية</w:t>
            </w:r>
          </w:p>
        </w:tc>
        <w:tc>
          <w:tcPr>
            <w:tcW w:w="1870" w:type="dxa"/>
          </w:tcPr>
          <w:p w14:paraId="5422E87F" w14:textId="77777777" w:rsidR="0071732B" w:rsidRPr="00D4649C" w:rsidRDefault="0071732B"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p>
        </w:tc>
        <w:tc>
          <w:tcPr>
            <w:tcW w:w="1870" w:type="dxa"/>
          </w:tcPr>
          <w:p w14:paraId="5A3E2375" w14:textId="77777777" w:rsidR="0071732B" w:rsidRPr="00D4649C" w:rsidRDefault="0071732B"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p>
        </w:tc>
        <w:tc>
          <w:tcPr>
            <w:tcW w:w="2602" w:type="dxa"/>
          </w:tcPr>
          <w:p w14:paraId="1CE318BF" w14:textId="4EC2CC86" w:rsidR="0071732B" w:rsidRPr="00D4649C" w:rsidRDefault="0071732B"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sz w:val="20"/>
                <w:szCs w:val="20"/>
                <w:rtl/>
              </w:rPr>
              <w:t>(محور المعرفة والابتكار، والعدالة الاجتماعية).</w:t>
            </w:r>
          </w:p>
        </w:tc>
      </w:tr>
      <w:tr w:rsidR="00305054" w:rsidRPr="00D4649C" w14:paraId="6A3BC76B" w14:textId="77777777" w:rsidTr="00D4649C">
        <w:trPr>
          <w:jc w:val="center"/>
        </w:trPr>
        <w:tc>
          <w:tcPr>
            <w:cnfStyle w:val="001000000000" w:firstRow="0" w:lastRow="0" w:firstColumn="1" w:lastColumn="0" w:oddVBand="0" w:evenVBand="0" w:oddHBand="0" w:evenHBand="0" w:firstRowFirstColumn="0" w:firstRowLastColumn="0" w:lastRowFirstColumn="0" w:lastRowLastColumn="0"/>
            <w:tcW w:w="2858" w:type="dxa"/>
          </w:tcPr>
          <w:p w14:paraId="4548DFDC" w14:textId="77777777" w:rsidR="00305054" w:rsidRPr="00D4649C" w:rsidRDefault="00305054" w:rsidP="00D4649C">
            <w:pPr>
              <w:bidi/>
              <w:spacing w:before="100" w:beforeAutospacing="1" w:after="100" w:afterAutospacing="1"/>
              <w:contextualSpacing/>
              <w:rPr>
                <w:rFonts w:ascii="Simplified Arabic" w:hAnsi="Simplified Arabic" w:cs="Simplified Arabic"/>
                <w:sz w:val="20"/>
                <w:szCs w:val="20"/>
                <w:rtl/>
              </w:rPr>
            </w:pPr>
            <w:r w:rsidRPr="00D4649C">
              <w:rPr>
                <w:rFonts w:ascii="Simplified Arabic" w:hAnsi="Simplified Arabic" w:cs="Simplified Arabic"/>
                <w:sz w:val="20"/>
                <w:szCs w:val="20"/>
                <w:rtl/>
              </w:rPr>
              <w:t>خطاب السيد الرئيس 2019</w:t>
            </w:r>
          </w:p>
        </w:tc>
        <w:tc>
          <w:tcPr>
            <w:tcW w:w="1870" w:type="dxa"/>
          </w:tcPr>
          <w:p w14:paraId="17C0C674" w14:textId="60F0058A" w:rsidR="00305054"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تمكين الشباب</w:t>
            </w:r>
          </w:p>
        </w:tc>
        <w:tc>
          <w:tcPr>
            <w:tcW w:w="1870" w:type="dxa"/>
          </w:tcPr>
          <w:p w14:paraId="598A0736" w14:textId="72F60719" w:rsidR="00305054" w:rsidRPr="00D4649C" w:rsidRDefault="0071732B"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منتدى</w:t>
            </w:r>
            <w:r w:rsidR="004B2CD3" w:rsidRPr="00D4649C">
              <w:rPr>
                <w:rFonts w:ascii="Simplified Arabic" w:hAnsi="Simplified Arabic" w:cs="Simplified Arabic" w:hint="cs"/>
                <w:sz w:val="20"/>
                <w:szCs w:val="20"/>
                <w:rtl/>
              </w:rPr>
              <w:t xml:space="preserve"> شباب العالم</w:t>
            </w:r>
          </w:p>
        </w:tc>
        <w:tc>
          <w:tcPr>
            <w:tcW w:w="1870" w:type="dxa"/>
          </w:tcPr>
          <w:p w14:paraId="1F438FDD" w14:textId="732E541D" w:rsidR="00305054"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القرارات الوزارية التي صدرت بعدها</w:t>
            </w:r>
          </w:p>
        </w:tc>
        <w:tc>
          <w:tcPr>
            <w:tcW w:w="2602" w:type="dxa"/>
          </w:tcPr>
          <w:p w14:paraId="7DF2E4AD" w14:textId="77777777" w:rsidR="00305054" w:rsidRPr="00D4649C" w:rsidRDefault="00305054"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p>
        </w:tc>
      </w:tr>
      <w:tr w:rsidR="00305054" w:rsidRPr="00D4649C" w14:paraId="1E283FB9" w14:textId="77777777" w:rsidTr="00D464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125E3668" w14:textId="77777777" w:rsidR="00305054" w:rsidRPr="00D4649C" w:rsidRDefault="00305054" w:rsidP="00D4649C">
            <w:pPr>
              <w:bidi/>
              <w:spacing w:before="100" w:beforeAutospacing="1" w:after="100" w:afterAutospacing="1"/>
              <w:contextualSpacing/>
              <w:rPr>
                <w:rFonts w:ascii="Simplified Arabic" w:hAnsi="Simplified Arabic" w:cs="Simplified Arabic"/>
                <w:sz w:val="20"/>
                <w:szCs w:val="20"/>
                <w:rtl/>
              </w:rPr>
            </w:pPr>
            <w:r w:rsidRPr="00D4649C">
              <w:rPr>
                <w:rFonts w:ascii="Simplified Arabic" w:hAnsi="Simplified Arabic" w:cs="Simplified Arabic"/>
                <w:sz w:val="20"/>
                <w:szCs w:val="20"/>
                <w:rtl/>
              </w:rPr>
              <w:t>خطاب السيد الرئيس 2024</w:t>
            </w:r>
          </w:p>
        </w:tc>
        <w:tc>
          <w:tcPr>
            <w:tcW w:w="1870" w:type="dxa"/>
          </w:tcPr>
          <w:p w14:paraId="4359E1CA" w14:textId="55CD31DE" w:rsidR="00305054"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تمكين الشباب</w:t>
            </w:r>
          </w:p>
        </w:tc>
        <w:tc>
          <w:tcPr>
            <w:tcW w:w="1870" w:type="dxa"/>
          </w:tcPr>
          <w:p w14:paraId="6A37CA16" w14:textId="36DB7610" w:rsidR="00305054"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خريجي الاكاديمية</w:t>
            </w:r>
          </w:p>
        </w:tc>
        <w:tc>
          <w:tcPr>
            <w:tcW w:w="1870" w:type="dxa"/>
          </w:tcPr>
          <w:p w14:paraId="7950A7AC" w14:textId="7AEB67A3" w:rsidR="00305054"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القرارات الوزارية التي صدرت في السنوات التالية</w:t>
            </w:r>
          </w:p>
        </w:tc>
        <w:tc>
          <w:tcPr>
            <w:tcW w:w="2602" w:type="dxa"/>
          </w:tcPr>
          <w:p w14:paraId="263D7117" w14:textId="77777777" w:rsidR="00305054" w:rsidRPr="00D4649C" w:rsidRDefault="00305054"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p>
        </w:tc>
      </w:tr>
      <w:tr w:rsidR="00E83820" w:rsidRPr="00D4649C" w14:paraId="27AFE0D7" w14:textId="77777777" w:rsidTr="00D4649C">
        <w:trPr>
          <w:jc w:val="center"/>
        </w:trPr>
        <w:tc>
          <w:tcPr>
            <w:cnfStyle w:val="001000000000" w:firstRow="0" w:lastRow="0" w:firstColumn="1" w:lastColumn="0" w:oddVBand="0" w:evenVBand="0" w:oddHBand="0" w:evenHBand="0" w:firstRowFirstColumn="0" w:firstRowLastColumn="0" w:lastRowFirstColumn="0" w:lastRowLastColumn="0"/>
            <w:tcW w:w="2858" w:type="dxa"/>
          </w:tcPr>
          <w:p w14:paraId="007F4B3A" w14:textId="788D8EE6" w:rsidR="00E83820" w:rsidRPr="00D4649C" w:rsidRDefault="00E83820" w:rsidP="00D4649C">
            <w:pPr>
              <w:bidi/>
              <w:spacing w:before="100" w:beforeAutospacing="1" w:after="100" w:afterAutospacing="1"/>
              <w:contextualSpacing/>
              <w:rPr>
                <w:rFonts w:ascii="Simplified Arabic" w:hAnsi="Simplified Arabic" w:cs="Simplified Arabic"/>
                <w:sz w:val="20"/>
                <w:szCs w:val="20"/>
                <w:rtl/>
              </w:rPr>
            </w:pPr>
            <w:r w:rsidRPr="00D4649C">
              <w:rPr>
                <w:rFonts w:ascii="Simplified Arabic" w:hAnsi="Simplified Arabic" w:cs="Simplified Arabic"/>
                <w:sz w:val="20"/>
                <w:szCs w:val="20"/>
                <w:rtl/>
              </w:rPr>
              <w:t>التشكيل الوزاري 2026</w:t>
            </w:r>
          </w:p>
        </w:tc>
        <w:tc>
          <w:tcPr>
            <w:tcW w:w="1870" w:type="dxa"/>
          </w:tcPr>
          <w:p w14:paraId="2E759310" w14:textId="26016F39" w:rsidR="00E83820"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مشاركة وتمكين الشباب</w:t>
            </w:r>
          </w:p>
        </w:tc>
        <w:tc>
          <w:tcPr>
            <w:tcW w:w="1870" w:type="dxa"/>
          </w:tcPr>
          <w:p w14:paraId="6F979FFB" w14:textId="3450BAAA" w:rsidR="00E83820"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 xml:space="preserve">قرار التعيين </w:t>
            </w:r>
          </w:p>
        </w:tc>
        <w:tc>
          <w:tcPr>
            <w:tcW w:w="1870" w:type="dxa"/>
          </w:tcPr>
          <w:p w14:paraId="26E15D5A" w14:textId="52BA55D0" w:rsidR="00E83820"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نسبة الشباب الخريجين من البرنامج الرئاسي</w:t>
            </w:r>
          </w:p>
        </w:tc>
        <w:tc>
          <w:tcPr>
            <w:tcW w:w="2602" w:type="dxa"/>
          </w:tcPr>
          <w:p w14:paraId="2EC71CFD" w14:textId="77777777" w:rsidR="00E83820" w:rsidRPr="00D4649C" w:rsidRDefault="00E83820"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p>
        </w:tc>
      </w:tr>
      <w:tr w:rsidR="004B2CD3" w:rsidRPr="00D4649C" w14:paraId="66B0325D" w14:textId="77777777" w:rsidTr="00D464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0A1BDD0A" w14:textId="715363A4" w:rsidR="004B2CD3" w:rsidRPr="00D4649C" w:rsidRDefault="004B2CD3" w:rsidP="00D4649C">
            <w:pPr>
              <w:bidi/>
              <w:spacing w:before="100" w:beforeAutospacing="1" w:after="100" w:afterAutospacing="1"/>
              <w:contextualSpacing/>
              <w:rPr>
                <w:rFonts w:ascii="Simplified Arabic" w:hAnsi="Simplified Arabic" w:cs="Simplified Arabic"/>
                <w:color w:val="0A0A0A"/>
                <w:sz w:val="20"/>
                <w:szCs w:val="20"/>
                <w:rtl/>
                <w:lang w:bidi="ar-EG"/>
              </w:rPr>
            </w:pPr>
            <w:r w:rsidRPr="00D4649C">
              <w:rPr>
                <w:rFonts w:ascii="Simplified Arabic" w:hAnsi="Simplified Arabic" w:cs="Simplified Arabic"/>
                <w:b w:val="0"/>
                <w:bCs w:val="0"/>
                <w:color w:val="0A0A0A"/>
                <w:sz w:val="20"/>
                <w:szCs w:val="20"/>
                <w:rtl/>
              </w:rPr>
              <w:t>تشكيل يوليو 2024</w:t>
            </w:r>
          </w:p>
        </w:tc>
        <w:tc>
          <w:tcPr>
            <w:tcW w:w="1870" w:type="dxa"/>
          </w:tcPr>
          <w:p w14:paraId="69FB6D45" w14:textId="606A31B7" w:rsidR="004B2CD3"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مشاركة وتمكين الشباب</w:t>
            </w:r>
          </w:p>
        </w:tc>
        <w:tc>
          <w:tcPr>
            <w:tcW w:w="1870" w:type="dxa"/>
          </w:tcPr>
          <w:p w14:paraId="6D9BE973" w14:textId="05F15D0F" w:rsidR="004B2CD3"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 xml:space="preserve">قرار التعيين </w:t>
            </w:r>
          </w:p>
        </w:tc>
        <w:tc>
          <w:tcPr>
            <w:tcW w:w="1870" w:type="dxa"/>
          </w:tcPr>
          <w:p w14:paraId="1157C483" w14:textId="02449DEC" w:rsidR="004B2CD3"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نسبة الشباب الخريجين من البرنامج الرئاسي</w:t>
            </w:r>
          </w:p>
        </w:tc>
        <w:tc>
          <w:tcPr>
            <w:tcW w:w="2602" w:type="dxa"/>
          </w:tcPr>
          <w:p w14:paraId="6F1A8012" w14:textId="77777777" w:rsidR="004B2CD3"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p>
        </w:tc>
      </w:tr>
      <w:tr w:rsidR="004B2CD3" w:rsidRPr="00D4649C" w14:paraId="77A139E0" w14:textId="77777777" w:rsidTr="00D4649C">
        <w:trPr>
          <w:jc w:val="center"/>
        </w:trPr>
        <w:tc>
          <w:tcPr>
            <w:cnfStyle w:val="001000000000" w:firstRow="0" w:lastRow="0" w:firstColumn="1" w:lastColumn="0" w:oddVBand="0" w:evenVBand="0" w:oddHBand="0" w:evenHBand="0" w:firstRowFirstColumn="0" w:firstRowLastColumn="0" w:lastRowFirstColumn="0" w:lastRowLastColumn="0"/>
            <w:tcW w:w="2858" w:type="dxa"/>
          </w:tcPr>
          <w:p w14:paraId="4A55B127" w14:textId="1A873FD9" w:rsidR="004B2CD3" w:rsidRPr="00D4649C" w:rsidRDefault="004B2CD3" w:rsidP="00D4649C">
            <w:pPr>
              <w:bidi/>
              <w:spacing w:before="100" w:beforeAutospacing="1" w:after="100" w:afterAutospacing="1"/>
              <w:contextualSpacing/>
              <w:rPr>
                <w:rFonts w:ascii="Simplified Arabic" w:hAnsi="Simplified Arabic" w:cs="Simplified Arabic"/>
                <w:b w:val="0"/>
                <w:bCs w:val="0"/>
                <w:color w:val="0A0A0A"/>
                <w:sz w:val="20"/>
                <w:szCs w:val="20"/>
                <w:rtl/>
              </w:rPr>
            </w:pPr>
            <w:r w:rsidRPr="00D4649C">
              <w:rPr>
                <w:rFonts w:ascii="Simplified Arabic" w:hAnsi="Simplified Arabic" w:cs="Simplified Arabic"/>
                <w:color w:val="0A0A0A"/>
                <w:sz w:val="20"/>
                <w:szCs w:val="20"/>
                <w:rtl/>
              </w:rPr>
              <w:t>أغسطس 2022 (تعديل وزاري)</w:t>
            </w:r>
            <w:r w:rsidRPr="00D4649C">
              <w:rPr>
                <w:rFonts w:ascii="Simplified Arabic" w:hAnsi="Simplified Arabic" w:cs="Simplified Arabic"/>
                <w:color w:val="0A0A0A"/>
                <w:sz w:val="20"/>
                <w:szCs w:val="20"/>
              </w:rPr>
              <w:t>:</w:t>
            </w:r>
          </w:p>
        </w:tc>
        <w:tc>
          <w:tcPr>
            <w:tcW w:w="1870" w:type="dxa"/>
          </w:tcPr>
          <w:p w14:paraId="547A0F91" w14:textId="65022334" w:rsidR="004B2CD3"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مشاركة وتمكين الشباب</w:t>
            </w:r>
          </w:p>
        </w:tc>
        <w:tc>
          <w:tcPr>
            <w:tcW w:w="1870" w:type="dxa"/>
          </w:tcPr>
          <w:p w14:paraId="69B404D1" w14:textId="178BB33C" w:rsidR="004B2CD3"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 xml:space="preserve">قرار التعيين </w:t>
            </w:r>
          </w:p>
        </w:tc>
        <w:tc>
          <w:tcPr>
            <w:tcW w:w="1870" w:type="dxa"/>
          </w:tcPr>
          <w:p w14:paraId="3A29A948" w14:textId="1D6B10FF" w:rsidR="004B2CD3"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نسبة الشباب الخريجين من البرنامج الرئاسي</w:t>
            </w:r>
          </w:p>
        </w:tc>
        <w:tc>
          <w:tcPr>
            <w:tcW w:w="2602" w:type="dxa"/>
          </w:tcPr>
          <w:p w14:paraId="6B500373" w14:textId="77777777" w:rsidR="004B2CD3"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p>
        </w:tc>
      </w:tr>
      <w:tr w:rsidR="004B2CD3" w:rsidRPr="00D4649C" w14:paraId="06371D7B" w14:textId="77777777" w:rsidTr="00D464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235CACB1" w14:textId="3F45F3F8" w:rsidR="004B2CD3" w:rsidRPr="00D4649C" w:rsidRDefault="004B2CD3" w:rsidP="00D4649C">
            <w:pPr>
              <w:bidi/>
              <w:spacing w:before="100" w:beforeAutospacing="1" w:after="100" w:afterAutospacing="1"/>
              <w:contextualSpacing/>
              <w:rPr>
                <w:rFonts w:ascii="Simplified Arabic" w:hAnsi="Simplified Arabic" w:cs="Simplified Arabic"/>
                <w:sz w:val="20"/>
                <w:szCs w:val="20"/>
                <w:rtl/>
              </w:rPr>
            </w:pPr>
            <w:r w:rsidRPr="00D4649C">
              <w:rPr>
                <w:rFonts w:ascii="Simplified Arabic" w:hAnsi="Simplified Arabic" w:cs="Simplified Arabic"/>
                <w:sz w:val="20"/>
                <w:szCs w:val="20"/>
                <w:rtl/>
              </w:rPr>
              <w:t>التشكيل الوزاري 2021</w:t>
            </w:r>
          </w:p>
        </w:tc>
        <w:tc>
          <w:tcPr>
            <w:tcW w:w="1870" w:type="dxa"/>
          </w:tcPr>
          <w:p w14:paraId="3559C716" w14:textId="1E0D670C" w:rsidR="004B2CD3"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مشاركة وتمكين الشباب</w:t>
            </w:r>
          </w:p>
        </w:tc>
        <w:tc>
          <w:tcPr>
            <w:tcW w:w="1870" w:type="dxa"/>
          </w:tcPr>
          <w:p w14:paraId="50376717" w14:textId="6567D3C5" w:rsidR="004B2CD3"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 xml:space="preserve">قرار التعيين </w:t>
            </w:r>
          </w:p>
        </w:tc>
        <w:tc>
          <w:tcPr>
            <w:tcW w:w="1870" w:type="dxa"/>
          </w:tcPr>
          <w:p w14:paraId="787ABDDC" w14:textId="2F77CB33" w:rsidR="004B2CD3"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نسبة الشباب الخريجين من البرنامج الرئاسي</w:t>
            </w:r>
          </w:p>
        </w:tc>
        <w:tc>
          <w:tcPr>
            <w:tcW w:w="2602" w:type="dxa"/>
          </w:tcPr>
          <w:p w14:paraId="17D29F54" w14:textId="77777777" w:rsidR="004B2CD3" w:rsidRPr="00D4649C" w:rsidRDefault="004B2CD3"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p>
        </w:tc>
      </w:tr>
      <w:tr w:rsidR="004B2CD3" w:rsidRPr="00D4649C" w14:paraId="61EB2EBB" w14:textId="77777777" w:rsidTr="00D4649C">
        <w:trPr>
          <w:jc w:val="center"/>
        </w:trPr>
        <w:tc>
          <w:tcPr>
            <w:cnfStyle w:val="001000000000" w:firstRow="0" w:lastRow="0" w:firstColumn="1" w:lastColumn="0" w:oddVBand="0" w:evenVBand="0" w:oddHBand="0" w:evenHBand="0" w:firstRowFirstColumn="0" w:firstRowLastColumn="0" w:lastRowFirstColumn="0" w:lastRowLastColumn="0"/>
            <w:tcW w:w="2858" w:type="dxa"/>
          </w:tcPr>
          <w:p w14:paraId="1B0DFD49" w14:textId="5C3C2118" w:rsidR="004B2CD3" w:rsidRPr="00D4649C" w:rsidRDefault="004B2CD3" w:rsidP="00D4649C">
            <w:pPr>
              <w:bidi/>
              <w:spacing w:before="100" w:beforeAutospacing="1" w:after="100" w:afterAutospacing="1"/>
              <w:contextualSpacing/>
              <w:rPr>
                <w:rFonts w:ascii="Simplified Arabic" w:hAnsi="Simplified Arabic" w:cs="Simplified Arabic"/>
                <w:sz w:val="20"/>
                <w:szCs w:val="20"/>
                <w:rtl/>
              </w:rPr>
            </w:pPr>
            <w:r w:rsidRPr="00D4649C">
              <w:rPr>
                <w:rFonts w:ascii="Simplified Arabic" w:hAnsi="Simplified Arabic" w:cs="Simplified Arabic"/>
                <w:color w:val="0A0A0A"/>
                <w:sz w:val="20"/>
                <w:szCs w:val="20"/>
                <w:rtl/>
              </w:rPr>
              <w:t>ديسمبر 2019 (تعديل وزاري)</w:t>
            </w:r>
            <w:r w:rsidRPr="00D4649C">
              <w:rPr>
                <w:rFonts w:ascii="Simplified Arabic" w:hAnsi="Simplified Arabic" w:cs="Simplified Arabic"/>
                <w:color w:val="0A0A0A"/>
                <w:sz w:val="20"/>
                <w:szCs w:val="20"/>
              </w:rPr>
              <w:t>:</w:t>
            </w:r>
          </w:p>
        </w:tc>
        <w:tc>
          <w:tcPr>
            <w:tcW w:w="1870" w:type="dxa"/>
          </w:tcPr>
          <w:p w14:paraId="02BA8701" w14:textId="0336F315" w:rsidR="004B2CD3"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مشاركة وتمكين الشباب</w:t>
            </w:r>
          </w:p>
        </w:tc>
        <w:tc>
          <w:tcPr>
            <w:tcW w:w="1870" w:type="dxa"/>
          </w:tcPr>
          <w:p w14:paraId="48D9EEA8" w14:textId="5B3417A3" w:rsidR="004B2CD3"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 xml:space="preserve">قرار التعيين </w:t>
            </w:r>
          </w:p>
        </w:tc>
        <w:tc>
          <w:tcPr>
            <w:tcW w:w="1870" w:type="dxa"/>
          </w:tcPr>
          <w:p w14:paraId="6BA56CD6" w14:textId="21BB35BA" w:rsidR="004B2CD3"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نسبة الشباب الخريجين من البرنامج الرئاسي</w:t>
            </w:r>
          </w:p>
        </w:tc>
        <w:tc>
          <w:tcPr>
            <w:tcW w:w="2602" w:type="dxa"/>
          </w:tcPr>
          <w:p w14:paraId="444D3B5D" w14:textId="77777777" w:rsidR="004B2CD3" w:rsidRPr="00D4649C" w:rsidRDefault="004B2CD3" w:rsidP="00D4649C">
            <w:pPr>
              <w:bidi/>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p>
        </w:tc>
      </w:tr>
      <w:tr w:rsidR="0071732B" w:rsidRPr="00D4649C" w14:paraId="5204DE93" w14:textId="77777777" w:rsidTr="00D464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8" w:type="dxa"/>
          </w:tcPr>
          <w:p w14:paraId="2611432A" w14:textId="1FDB8778" w:rsidR="0071732B" w:rsidRPr="00D4649C" w:rsidRDefault="0071732B" w:rsidP="00D4649C">
            <w:pPr>
              <w:bidi/>
              <w:spacing w:before="100" w:beforeAutospacing="1" w:after="100" w:afterAutospacing="1"/>
              <w:contextualSpacing/>
              <w:rPr>
                <w:rFonts w:ascii="Simplified Arabic" w:hAnsi="Simplified Arabic" w:cs="Simplified Arabic"/>
                <w:b w:val="0"/>
                <w:bCs w:val="0"/>
                <w:color w:val="0A0A0A"/>
                <w:sz w:val="20"/>
                <w:szCs w:val="20"/>
                <w:rtl/>
              </w:rPr>
            </w:pPr>
            <w:r w:rsidRPr="00D4649C">
              <w:rPr>
                <w:rFonts w:ascii="Simplified Arabic" w:hAnsi="Simplified Arabic" w:cs="Simplified Arabic"/>
                <w:sz w:val="20"/>
                <w:szCs w:val="20"/>
                <w:rtl/>
              </w:rPr>
              <w:t>التقارير السنوية للأكاديمية الوطنية للتدريب</w:t>
            </w:r>
          </w:p>
        </w:tc>
        <w:tc>
          <w:tcPr>
            <w:tcW w:w="1870" w:type="dxa"/>
          </w:tcPr>
          <w:p w14:paraId="7F4A6EFB" w14:textId="5EC1AC7D" w:rsidR="0071732B" w:rsidRPr="00D4649C" w:rsidRDefault="0071732B"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D4649C">
              <w:rPr>
                <w:rFonts w:ascii="Simplified Arabic" w:hAnsi="Simplified Arabic" w:cs="Simplified Arabic" w:hint="cs"/>
                <w:sz w:val="20"/>
                <w:szCs w:val="20"/>
                <w:rtl/>
              </w:rPr>
              <w:t xml:space="preserve">تقارير السنوي </w:t>
            </w:r>
          </w:p>
        </w:tc>
        <w:tc>
          <w:tcPr>
            <w:tcW w:w="1870" w:type="dxa"/>
          </w:tcPr>
          <w:p w14:paraId="65909362" w14:textId="77777777" w:rsidR="0071732B" w:rsidRPr="00D4649C" w:rsidRDefault="0071732B"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p>
        </w:tc>
        <w:tc>
          <w:tcPr>
            <w:tcW w:w="1870" w:type="dxa"/>
          </w:tcPr>
          <w:p w14:paraId="76730EB5" w14:textId="77777777" w:rsidR="0071732B" w:rsidRPr="00D4649C" w:rsidRDefault="0071732B"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p>
        </w:tc>
        <w:tc>
          <w:tcPr>
            <w:tcW w:w="2602" w:type="dxa"/>
          </w:tcPr>
          <w:p w14:paraId="37083C7A" w14:textId="77777777" w:rsidR="0071732B" w:rsidRPr="00D4649C" w:rsidRDefault="0071732B" w:rsidP="00D4649C">
            <w:pPr>
              <w:bidi/>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p>
        </w:tc>
      </w:tr>
    </w:tbl>
    <w:p w14:paraId="7B403CB4" w14:textId="2F285244" w:rsidR="006910B5" w:rsidRPr="00CF14E7" w:rsidRDefault="006910B5" w:rsidP="006910B5">
      <w:pPr>
        <w:bidi/>
        <w:ind w:left="720"/>
        <w:jc w:val="lowKashida"/>
        <w:rPr>
          <w:rFonts w:ascii="Simplified Arabic" w:hAnsi="Simplified Arabic" w:cs="Simplified Arabic"/>
          <w:sz w:val="20"/>
          <w:szCs w:val="20"/>
        </w:rPr>
      </w:pPr>
      <w:r w:rsidRPr="00CF14E7">
        <w:rPr>
          <w:rFonts w:ascii="Simplified Arabic" w:hAnsi="Simplified Arabic" w:cs="Simplified Arabic" w:hint="cs"/>
          <w:sz w:val="20"/>
          <w:szCs w:val="20"/>
          <w:rtl/>
        </w:rPr>
        <w:t>المصدر: الباحث</w:t>
      </w:r>
    </w:p>
    <w:p w14:paraId="01E614B7" w14:textId="10147103" w:rsidR="004B2CD3" w:rsidRPr="004B2CD3" w:rsidRDefault="004B2CD3" w:rsidP="007A7230">
      <w:pPr>
        <w:numPr>
          <w:ilvl w:val="0"/>
          <w:numId w:val="69"/>
        </w:numPr>
        <w:bidi/>
        <w:jc w:val="lowKashida"/>
        <w:rPr>
          <w:rFonts w:ascii="Simplified Arabic" w:hAnsi="Simplified Arabic" w:cs="Simplified Arabic"/>
        </w:rPr>
      </w:pPr>
      <w:r w:rsidRPr="004B2CD3">
        <w:rPr>
          <w:rFonts w:ascii="Simplified Arabic" w:hAnsi="Simplified Arabic" w:cs="Simplified Arabic"/>
          <w:b/>
          <w:bCs/>
          <w:rtl/>
        </w:rPr>
        <w:t>نواب المحافظين</w:t>
      </w:r>
      <w:r w:rsidRPr="004B2CD3">
        <w:rPr>
          <w:rFonts w:ascii="Simplified Arabic" w:hAnsi="Simplified Arabic" w:cs="Simplified Arabic"/>
          <w:b/>
          <w:bCs/>
        </w:rPr>
        <w:t>:</w:t>
      </w:r>
      <w:r w:rsidRPr="004B2CD3">
        <w:rPr>
          <w:rFonts w:ascii="Simplified Arabic" w:hAnsi="Simplified Arabic" w:cs="Simplified Arabic"/>
        </w:rPr>
        <w:t> </w:t>
      </w:r>
      <w:r w:rsidRPr="004B2CD3">
        <w:rPr>
          <w:rFonts w:ascii="Simplified Arabic" w:hAnsi="Simplified Arabic" w:cs="Simplified Arabic"/>
          <w:rtl/>
        </w:rPr>
        <w:t xml:space="preserve">صدر </w:t>
      </w:r>
      <w:r w:rsidRPr="004B2CD3">
        <w:rPr>
          <w:rFonts w:ascii="Simplified Arabic" w:hAnsi="Simplified Arabic" w:cs="Simplified Arabic"/>
          <w:b/>
          <w:bCs/>
          <w:rtl/>
        </w:rPr>
        <w:t xml:space="preserve">قرار </w:t>
      </w:r>
      <w:r w:rsidRPr="004B2CD3">
        <w:rPr>
          <w:rFonts w:ascii="Simplified Arabic" w:hAnsi="Simplified Arabic" w:cs="Simplified Arabic"/>
          <w:rtl/>
        </w:rPr>
        <w:t>تعيينهم من</w:t>
      </w:r>
      <w:r w:rsidRPr="004B2CD3">
        <w:rPr>
          <w:rFonts w:ascii="Simplified Arabic" w:hAnsi="Simplified Arabic" w:cs="Simplified Arabic"/>
          <w:b/>
          <w:bCs/>
          <w:rtl/>
        </w:rPr>
        <w:t xml:space="preserve"> رئيس الجمهورية</w:t>
      </w:r>
      <w:r w:rsidRPr="004B2CD3">
        <w:rPr>
          <w:rFonts w:ascii="Simplified Arabic" w:hAnsi="Simplified Arabic" w:cs="Simplified Arabic"/>
          <w:rtl/>
        </w:rPr>
        <w:t>، وأدو اليمين الدستورية. في حركة 2024، وتم تعيين </w:t>
      </w:r>
      <w:r w:rsidRPr="004B2CD3">
        <w:rPr>
          <w:rFonts w:ascii="Simplified Arabic" w:hAnsi="Simplified Arabic" w:cs="Simplified Arabic"/>
          <w:b/>
          <w:bCs/>
        </w:rPr>
        <w:t xml:space="preserve">12 </w:t>
      </w:r>
      <w:r w:rsidRPr="004B2CD3">
        <w:rPr>
          <w:rFonts w:ascii="Simplified Arabic" w:hAnsi="Simplified Arabic" w:cs="Simplified Arabic"/>
          <w:b/>
          <w:bCs/>
          <w:rtl/>
        </w:rPr>
        <w:t>نائباً للمحافظين</w:t>
      </w:r>
      <w:r w:rsidRPr="004B2CD3">
        <w:rPr>
          <w:rFonts w:ascii="Simplified Arabic" w:hAnsi="Simplified Arabic" w:cs="Simplified Arabic"/>
          <w:rtl/>
        </w:rPr>
        <w:t>، وفي فبراير 2026 استمر النهج في تعيين كوادر شبابية من خريجي البرنامج الرئاسي لتأهيل الشباب</w:t>
      </w:r>
      <w:r w:rsidRPr="004B2CD3">
        <w:rPr>
          <w:rFonts w:ascii="Simplified Arabic" w:hAnsi="Simplified Arabic" w:cs="Simplified Arabic"/>
        </w:rPr>
        <w:t>.</w:t>
      </w:r>
    </w:p>
    <w:p w14:paraId="3160713D" w14:textId="2B7F25D4" w:rsidR="00E83820" w:rsidRPr="0071732B" w:rsidRDefault="004B2CD3" w:rsidP="007A7230">
      <w:pPr>
        <w:pStyle w:val="z1qcye"/>
        <w:numPr>
          <w:ilvl w:val="0"/>
          <w:numId w:val="69"/>
        </w:numPr>
        <w:shd w:val="clear" w:color="auto" w:fill="FFFFFF"/>
        <w:bidi/>
        <w:spacing w:before="0" w:beforeAutospacing="0" w:after="0" w:afterAutospacing="0" w:line="360" w:lineRule="atLeast"/>
        <w:jc w:val="lowKashida"/>
        <w:rPr>
          <w:rFonts w:ascii="Simplified Arabic" w:hAnsi="Simplified Arabic" w:cs="Simplified Arabic"/>
          <w:color w:val="EE0000"/>
          <w:rtl/>
        </w:rPr>
      </w:pPr>
      <w:r w:rsidRPr="0071732B">
        <w:rPr>
          <w:rStyle w:val="Strong"/>
          <w:rFonts w:ascii="Simplified Arabic" w:hAnsi="Simplified Arabic" w:cs="Simplified Arabic"/>
          <w:color w:val="0A0A0A"/>
          <w:rtl/>
        </w:rPr>
        <w:t>معاونو المحافظين</w:t>
      </w:r>
      <w:r w:rsidRPr="0071732B">
        <w:rPr>
          <w:rStyle w:val="t286pc"/>
          <w:rFonts w:ascii="Simplified Arabic" w:hAnsi="Simplified Arabic" w:cs="Simplified Arabic"/>
          <w:color w:val="0A0A0A"/>
        </w:rPr>
        <w:t> </w:t>
      </w:r>
      <w:r w:rsidRPr="0071732B">
        <w:rPr>
          <w:rStyle w:val="t286pc"/>
          <w:rFonts w:ascii="Simplified Arabic" w:hAnsi="Simplified Arabic" w:cs="Simplified Arabic"/>
          <w:color w:val="0A0A0A"/>
          <w:rtl/>
        </w:rPr>
        <w:t>يتم اختيارهم وفق معايير تشترط تراوح العمر بين </w:t>
      </w:r>
      <w:r w:rsidRPr="0071732B">
        <w:rPr>
          <w:rStyle w:val="Strong"/>
          <w:rFonts w:ascii="Simplified Arabic" w:hAnsi="Simplified Arabic" w:cs="Simplified Arabic"/>
          <w:color w:val="0A0A0A"/>
        </w:rPr>
        <w:t xml:space="preserve">30 </w:t>
      </w:r>
      <w:r w:rsidRPr="0071732B">
        <w:rPr>
          <w:rStyle w:val="Strong"/>
          <w:rFonts w:ascii="Simplified Arabic" w:hAnsi="Simplified Arabic" w:cs="Simplified Arabic"/>
          <w:color w:val="0A0A0A"/>
          <w:rtl/>
        </w:rPr>
        <w:t>و40 عاماً</w:t>
      </w:r>
      <w:r w:rsidRPr="0071732B">
        <w:rPr>
          <w:rStyle w:val="t286pc"/>
          <w:rFonts w:ascii="Simplified Arabic" w:hAnsi="Simplified Arabic" w:cs="Simplified Arabic"/>
          <w:color w:val="0A0A0A"/>
          <w:rtl/>
        </w:rPr>
        <w:t>، وأن يكونوا من أبناء المحافظة أو العاملين الدائمين بها، ومدة تكليفهم </w:t>
      </w:r>
      <w:r w:rsidRPr="0071732B">
        <w:rPr>
          <w:rStyle w:val="Strong"/>
          <w:rFonts w:ascii="Simplified Arabic" w:hAnsi="Simplified Arabic" w:cs="Simplified Arabic"/>
          <w:color w:val="0A0A0A"/>
          <w:rtl/>
        </w:rPr>
        <w:t>عام واحد</w:t>
      </w:r>
      <w:r w:rsidRPr="0071732B">
        <w:rPr>
          <w:rStyle w:val="t286pc"/>
          <w:rFonts w:ascii="Simplified Arabic" w:hAnsi="Simplified Arabic" w:cs="Simplified Arabic"/>
          <w:color w:val="0A0A0A"/>
          <w:rtl/>
        </w:rPr>
        <w:t> يجدد بناءً على تقييم الأداء</w:t>
      </w:r>
      <w:r w:rsidRPr="0071732B">
        <w:rPr>
          <w:rStyle w:val="t286pc"/>
          <w:rFonts w:ascii="Simplified Arabic" w:hAnsi="Simplified Arabic" w:cs="Simplified Arabic"/>
          <w:color w:val="0A0A0A"/>
        </w:rPr>
        <w:t>.</w:t>
      </w:r>
      <w:r w:rsidR="0071732B" w:rsidRPr="0071732B">
        <w:rPr>
          <w:rFonts w:ascii="Simplified Arabic" w:hAnsi="Simplified Arabic" w:cs="Simplified Arabic" w:hint="cs"/>
          <w:color w:val="0A0A0A"/>
          <w:rtl/>
        </w:rPr>
        <w:t xml:space="preserve"> و</w:t>
      </w:r>
      <w:r w:rsidRPr="0071732B">
        <w:rPr>
          <w:rStyle w:val="t286pc"/>
          <w:rFonts w:ascii="Simplified Arabic" w:hAnsi="Simplified Arabic" w:cs="Simplified Arabic"/>
          <w:color w:val="0A0A0A"/>
          <w:rtl/>
        </w:rPr>
        <w:t>حركة</w:t>
      </w:r>
      <w:r w:rsidR="0071732B" w:rsidRPr="0071732B">
        <w:rPr>
          <w:rStyle w:val="t286pc"/>
          <w:rFonts w:ascii="Simplified Arabic" w:hAnsi="Simplified Arabic" w:cs="Simplified Arabic" w:hint="cs"/>
          <w:color w:val="0A0A0A"/>
          <w:rtl/>
        </w:rPr>
        <w:t xml:space="preserve"> تعيينات</w:t>
      </w:r>
      <w:r w:rsidRPr="0071732B">
        <w:rPr>
          <w:rStyle w:val="t286pc"/>
          <w:rFonts w:ascii="Simplified Arabic" w:hAnsi="Simplified Arabic" w:cs="Simplified Arabic"/>
          <w:color w:val="0A0A0A"/>
          <w:rtl/>
        </w:rPr>
        <w:t xml:space="preserve"> 2024 وصول </w:t>
      </w:r>
      <w:r w:rsidRPr="0071732B">
        <w:rPr>
          <w:rStyle w:val="Strong"/>
          <w:rFonts w:ascii="Simplified Arabic" w:hAnsi="Simplified Arabic" w:cs="Simplified Arabic"/>
          <w:color w:val="0A0A0A"/>
        </w:rPr>
        <w:t xml:space="preserve">9 </w:t>
      </w:r>
      <w:r w:rsidRPr="0071732B">
        <w:rPr>
          <w:rStyle w:val="Strong"/>
          <w:rFonts w:ascii="Simplified Arabic" w:hAnsi="Simplified Arabic" w:cs="Simplified Arabic"/>
          <w:color w:val="0A0A0A"/>
          <w:rtl/>
        </w:rPr>
        <w:t>سيدات</w:t>
      </w:r>
      <w:r w:rsidRPr="0071732B">
        <w:rPr>
          <w:rStyle w:val="t286pc"/>
          <w:rFonts w:ascii="Simplified Arabic" w:hAnsi="Simplified Arabic" w:cs="Simplified Arabic"/>
          <w:color w:val="0A0A0A"/>
          <w:rtl/>
        </w:rPr>
        <w:t> لمنصب نائب محافظ،</w:t>
      </w:r>
      <w:r w:rsidR="00E83820" w:rsidRPr="0071732B">
        <w:rPr>
          <w:rFonts w:ascii="Simplified Arabic" w:hAnsi="Simplified Arabic" w:cs="Simplified Arabic"/>
          <w:color w:val="EE0000"/>
          <w:rtl/>
        </w:rPr>
        <w:br w:type="page"/>
      </w:r>
    </w:p>
    <w:p w14:paraId="350B5816" w14:textId="28186281" w:rsidR="00F32086" w:rsidRPr="004B2CD3" w:rsidRDefault="00E83820" w:rsidP="00AE2511">
      <w:pPr>
        <w:pStyle w:val="Heading2"/>
        <w:bidi/>
        <w:rPr>
          <w:rFonts w:ascii="Simplified Arabic" w:hAnsi="Simplified Arabic" w:cs="Simplified Arabic"/>
          <w:b/>
          <w:bCs/>
          <w:rtl/>
        </w:rPr>
      </w:pPr>
      <w:bookmarkStart w:id="36" w:name="_Toc229291809"/>
      <w:r w:rsidRPr="004B2CD3">
        <w:rPr>
          <w:rFonts w:ascii="Simplified Arabic" w:hAnsi="Simplified Arabic" w:cs="Simplified Arabic" w:hint="cs"/>
          <w:b/>
          <w:bCs/>
          <w:rtl/>
        </w:rPr>
        <w:lastRenderedPageBreak/>
        <w:t>النتائج التي تم الوصول اليها:</w:t>
      </w:r>
      <w:bookmarkEnd w:id="36"/>
    </w:p>
    <w:p w14:paraId="560334DF" w14:textId="396FD56F" w:rsidR="00E83820" w:rsidRDefault="006910B5" w:rsidP="00E83820">
      <w:pPr>
        <w:bidi/>
        <w:jc w:val="lowKashida"/>
        <w:rPr>
          <w:rFonts w:ascii="Simplified Arabic" w:hAnsi="Simplified Arabic" w:cs="Simplified Arabic"/>
          <w:rtl/>
        </w:rPr>
      </w:pPr>
      <w:r>
        <w:rPr>
          <w:rFonts w:ascii="Simplified Arabic" w:hAnsi="Simplified Arabic" w:cs="Simplified Arabic" w:hint="cs"/>
          <w:rtl/>
        </w:rPr>
        <w:t xml:space="preserve">المحاور </w:t>
      </w:r>
      <w:proofErr w:type="spellStart"/>
      <w:r>
        <w:rPr>
          <w:rFonts w:ascii="Simplified Arabic" w:hAnsi="Simplified Arabic" w:cs="Simplified Arabic" w:hint="cs"/>
          <w:rtl/>
        </w:rPr>
        <w:t>البحيثة</w:t>
      </w:r>
      <w:proofErr w:type="spellEnd"/>
      <w:r>
        <w:rPr>
          <w:rFonts w:ascii="Simplified Arabic" w:hAnsi="Simplified Arabic" w:cs="Simplified Arabic" w:hint="cs"/>
          <w:rtl/>
        </w:rPr>
        <w:t xml:space="preserve"> التي تم الخروج بها</w:t>
      </w:r>
    </w:p>
    <w:p w14:paraId="2D5B4511" w14:textId="77777777" w:rsidR="00273B8C" w:rsidRPr="00764BEE" w:rsidRDefault="00273B8C" w:rsidP="00CF14E7">
      <w:pPr>
        <w:bidi/>
        <w:spacing w:after="0" w:line="240" w:lineRule="auto"/>
        <w:contextualSpacing/>
        <w:rPr>
          <w:rFonts w:ascii="Simplified Arabic" w:hAnsi="Simplified Arabic" w:cs="Simplified Arabic"/>
          <w:b/>
          <w:bCs/>
          <w:color w:val="000000" w:themeColor="text1"/>
          <w:rtl/>
        </w:rPr>
      </w:pPr>
      <w:r w:rsidRPr="00764BEE">
        <w:rPr>
          <w:rFonts w:ascii="Simplified Arabic" w:hAnsi="Simplified Arabic" w:cs="Simplified Arabic"/>
          <w:b/>
          <w:bCs/>
          <w:color w:val="000000" w:themeColor="text1"/>
          <w:rtl/>
        </w:rPr>
        <w:t xml:space="preserve">هل تتناسب أهداف </w:t>
      </w:r>
      <w:r w:rsidRPr="00764BEE">
        <w:rPr>
          <w:rFonts w:ascii="Simplified Arabic" w:hAnsi="Simplified Arabic" w:cs="Simplified Arabic"/>
          <w:b/>
          <w:bCs/>
          <w:color w:val="000000" w:themeColor="text1"/>
        </w:rPr>
        <w:t>PLP</w:t>
      </w:r>
      <w:r w:rsidRPr="00764BEE">
        <w:rPr>
          <w:rFonts w:ascii="Simplified Arabic" w:hAnsi="Simplified Arabic" w:cs="Simplified Arabic"/>
          <w:b/>
          <w:bCs/>
          <w:color w:val="000000" w:themeColor="text1"/>
          <w:rtl/>
        </w:rPr>
        <w:t xml:space="preserve"> مع أهداف "رؤية مصر 2030"؟</w:t>
      </w:r>
    </w:p>
    <w:p w14:paraId="21755932" w14:textId="03876A42" w:rsidR="00273B8C" w:rsidRPr="00D4649C" w:rsidRDefault="00273B8C" w:rsidP="00CF14E7">
      <w:pPr>
        <w:bidi/>
        <w:spacing w:after="0" w:line="240" w:lineRule="auto"/>
        <w:ind w:firstLine="720"/>
        <w:contextualSpacing/>
        <w:jc w:val="lowKashida"/>
        <w:rPr>
          <w:rFonts w:ascii="Simplified Arabic" w:hAnsi="Simplified Arabic" w:cs="Simplified Arabic"/>
        </w:rPr>
      </w:pPr>
      <w:r w:rsidRPr="00D4649C">
        <w:rPr>
          <w:rFonts w:ascii="Simplified Arabic" w:hAnsi="Simplified Arabic" w:cs="Simplified Arabic"/>
          <w:rtl/>
        </w:rPr>
        <w:t>تتناسب أهداف البرنامج الرئاسي لتأهيل الشباب للقيادة (</w:t>
      </w:r>
      <w:r w:rsidRPr="00D4649C">
        <w:rPr>
          <w:rFonts w:ascii="Simplified Arabic" w:hAnsi="Simplified Arabic" w:cs="Simplified Arabic"/>
        </w:rPr>
        <w:t>PLP</w:t>
      </w:r>
      <w:r w:rsidRPr="00D4649C">
        <w:rPr>
          <w:rFonts w:ascii="Simplified Arabic" w:hAnsi="Simplified Arabic" w:cs="Simplified Arabic"/>
          <w:rtl/>
        </w:rPr>
        <w:t>) بدرجة كبيرة مع أهداف رؤية مصر 2030، بل يمكن اعتبار البرنامج أحد الآليات التنفيذية غير المباشرة التي دعمت الدولة من خلالها محور “بناء الإنسان المصري” وتعزيز كفاءة الجهاز الإداري والقيادي للدولة.</w:t>
      </w:r>
      <w:r w:rsidRPr="00D4649C">
        <w:rPr>
          <w:rFonts w:ascii="Simplified Arabic" w:hAnsi="Simplified Arabic" w:cs="Simplified Arabic" w:hint="cs"/>
          <w:rtl/>
        </w:rPr>
        <w:t xml:space="preserve"> </w:t>
      </w:r>
      <w:r w:rsidRPr="00D4649C">
        <w:rPr>
          <w:rFonts w:ascii="Simplified Arabic" w:hAnsi="Simplified Arabic" w:cs="Simplified Arabic"/>
          <w:rtl/>
        </w:rPr>
        <w:t>ومن الناحية التحليلية، يظهر هذا الاتساق في عدة مستويات:</w:t>
      </w:r>
    </w:p>
    <w:p w14:paraId="35DE564F" w14:textId="6B8E1058" w:rsidR="00273B8C" w:rsidRPr="00D4649C" w:rsidRDefault="00273B8C" w:rsidP="00CF14E7">
      <w:pPr>
        <w:bidi/>
        <w:spacing w:after="0" w:line="240" w:lineRule="auto"/>
        <w:contextualSpacing/>
        <w:jc w:val="lowKashida"/>
        <w:rPr>
          <w:rFonts w:ascii="Simplified Arabic" w:hAnsi="Simplified Arabic" w:cs="Simplified Arabic"/>
          <w:b/>
          <w:bCs/>
          <w:sz w:val="20"/>
          <w:szCs w:val="20"/>
        </w:rPr>
      </w:pPr>
      <w:r w:rsidRPr="00D4649C">
        <w:rPr>
          <w:rFonts w:ascii="Simplified Arabic" w:hAnsi="Simplified Arabic" w:cs="Simplified Arabic"/>
          <w:b/>
          <w:bCs/>
          <w:sz w:val="20"/>
          <w:szCs w:val="20"/>
          <w:rtl/>
        </w:rPr>
        <w:t>أولاً: الاتساق مع محور “بناء الإنسان المصري”</w:t>
      </w:r>
      <w:r w:rsidRPr="00D4649C">
        <w:rPr>
          <w:rFonts w:ascii="Simplified Arabic" w:hAnsi="Simplified Arabic" w:cs="Simplified Arabic" w:hint="cs"/>
          <w:b/>
          <w:bCs/>
          <w:sz w:val="20"/>
          <w:szCs w:val="20"/>
          <w:rtl/>
        </w:rPr>
        <w:t xml:space="preserve"> </w:t>
      </w:r>
      <w:r w:rsidRPr="00D4649C">
        <w:rPr>
          <w:rFonts w:ascii="Simplified Arabic" w:hAnsi="Simplified Arabic" w:cs="Simplified Arabic"/>
          <w:b/>
          <w:bCs/>
          <w:sz w:val="20"/>
          <w:szCs w:val="20"/>
          <w:rtl/>
        </w:rPr>
        <w:t>تركز رؤية مصر 2030 على:</w:t>
      </w:r>
      <w:r w:rsidR="00764BEE" w:rsidRPr="00D4649C">
        <w:rPr>
          <w:rFonts w:ascii="Simplified Arabic" w:hAnsi="Simplified Arabic" w:cs="Simplified Arabic" w:hint="cs"/>
          <w:b/>
          <w:bCs/>
          <w:sz w:val="20"/>
          <w:szCs w:val="20"/>
          <w:rtl/>
        </w:rPr>
        <w:t xml:space="preserve"> </w:t>
      </w:r>
      <w:r w:rsidRPr="00D4649C">
        <w:rPr>
          <w:rFonts w:ascii="Simplified Arabic" w:hAnsi="Simplified Arabic" w:cs="Simplified Arabic"/>
          <w:sz w:val="20"/>
          <w:szCs w:val="20"/>
          <w:rtl/>
        </w:rPr>
        <w:t>الاستثمار في رأس المال البشري</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إعداد كوادر قادرة على القيادة والإدارة</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تعزيز المهارات والابتكار والكفاءة</w:t>
      </w:r>
      <w:r w:rsidR="00764BEE"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 xml:space="preserve">بينما يستهدف </w:t>
      </w:r>
      <w:r w:rsidRPr="00D4649C">
        <w:rPr>
          <w:rFonts w:ascii="Simplified Arabic" w:hAnsi="Simplified Arabic" w:cs="Simplified Arabic"/>
          <w:sz w:val="20"/>
          <w:szCs w:val="20"/>
        </w:rPr>
        <w:t>PLP</w:t>
      </w:r>
      <w:r w:rsidRPr="00D4649C">
        <w:rPr>
          <w:rFonts w:ascii="Simplified Arabic" w:hAnsi="Simplified Arabic" w:cs="Simplified Arabic"/>
          <w:sz w:val="20"/>
          <w:szCs w:val="20"/>
          <w:rtl/>
        </w:rPr>
        <w:t>:</w:t>
      </w:r>
      <w:r w:rsidR="00764BEE"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إعداد قيادات شبابية مؤهلة</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تطوير القدرات القيادية والإدارية</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بناء كوادر قادرة على المشاركة في صنع القرار</w:t>
      </w:r>
      <w:r w:rsidR="00764BEE" w:rsidRPr="00D4649C">
        <w:rPr>
          <w:rFonts w:ascii="Simplified Arabic" w:hAnsi="Simplified Arabic" w:cs="Simplified Arabic" w:hint="cs"/>
          <w:sz w:val="20"/>
          <w:szCs w:val="20"/>
          <w:rtl/>
        </w:rPr>
        <w:t xml:space="preserve">. </w:t>
      </w:r>
      <w:r w:rsidRPr="00D4649C">
        <w:rPr>
          <w:rFonts w:ascii="Simplified Arabic" w:hAnsi="Simplified Arabic" w:cs="Simplified Arabic"/>
          <w:b/>
          <w:bCs/>
          <w:sz w:val="20"/>
          <w:szCs w:val="20"/>
          <w:rtl/>
        </w:rPr>
        <w:t>وبالتالي يوجد توافق مباشر بين:</w:t>
      </w:r>
      <w:r w:rsidRPr="00D4649C">
        <w:rPr>
          <w:rFonts w:ascii="Simplified Arabic" w:hAnsi="Simplified Arabic" w:cs="Simplified Arabic" w:hint="cs"/>
          <w:b/>
          <w:bCs/>
          <w:sz w:val="20"/>
          <w:szCs w:val="20"/>
          <w:rtl/>
        </w:rPr>
        <w:t xml:space="preserve"> </w:t>
      </w:r>
      <w:r w:rsidRPr="00D4649C">
        <w:rPr>
          <w:rFonts w:ascii="Simplified Arabic" w:hAnsi="Simplified Arabic" w:cs="Simplified Arabic"/>
          <w:b/>
          <w:bCs/>
          <w:sz w:val="20"/>
          <w:szCs w:val="20"/>
          <w:rtl/>
        </w:rPr>
        <w:t>“تنمية القدرات البشرية”</w:t>
      </w:r>
      <w:r w:rsidRPr="00D4649C">
        <w:rPr>
          <w:rFonts w:ascii="Simplified Arabic" w:hAnsi="Simplified Arabic" w:cs="Simplified Arabic" w:hint="cs"/>
          <w:b/>
          <w:bCs/>
          <w:sz w:val="20"/>
          <w:szCs w:val="20"/>
          <w:rtl/>
        </w:rPr>
        <w:t xml:space="preserve"> </w:t>
      </w:r>
      <w:r w:rsidRPr="00D4649C">
        <w:rPr>
          <w:rFonts w:ascii="Simplified Arabic" w:hAnsi="Simplified Arabic" w:cs="Simplified Arabic"/>
          <w:b/>
          <w:bCs/>
          <w:sz w:val="20"/>
          <w:szCs w:val="20"/>
          <w:rtl/>
        </w:rPr>
        <w:t>في الرؤية،</w:t>
      </w:r>
      <w:r w:rsidRPr="00D4649C">
        <w:rPr>
          <w:rFonts w:ascii="Simplified Arabic" w:hAnsi="Simplified Arabic" w:cs="Simplified Arabic" w:hint="cs"/>
          <w:b/>
          <w:bCs/>
          <w:sz w:val="20"/>
          <w:szCs w:val="20"/>
          <w:rtl/>
        </w:rPr>
        <w:t xml:space="preserve"> </w:t>
      </w:r>
      <w:r w:rsidR="00764BEE" w:rsidRPr="00D4649C">
        <w:rPr>
          <w:rFonts w:ascii="Simplified Arabic" w:hAnsi="Simplified Arabic" w:cs="Simplified Arabic" w:hint="cs"/>
          <w:b/>
          <w:bCs/>
          <w:sz w:val="20"/>
          <w:szCs w:val="20"/>
          <w:rtl/>
        </w:rPr>
        <w:t>و</w:t>
      </w:r>
      <w:r w:rsidR="00764BEE" w:rsidRPr="00D4649C">
        <w:rPr>
          <w:rFonts w:ascii="Simplified Arabic" w:hAnsi="Simplified Arabic" w:cs="Simplified Arabic" w:hint="eastAsia"/>
          <w:b/>
          <w:bCs/>
          <w:sz w:val="20"/>
          <w:szCs w:val="20"/>
          <w:rtl/>
        </w:rPr>
        <w:t>“</w:t>
      </w:r>
      <w:r w:rsidRPr="00D4649C">
        <w:rPr>
          <w:rFonts w:ascii="Simplified Arabic" w:hAnsi="Simplified Arabic" w:cs="Simplified Arabic"/>
          <w:b/>
          <w:bCs/>
          <w:sz w:val="20"/>
          <w:szCs w:val="20"/>
          <w:rtl/>
        </w:rPr>
        <w:t>التأهيل القيادي للشباب”</w:t>
      </w:r>
      <w:r w:rsidRPr="00D4649C">
        <w:rPr>
          <w:rFonts w:ascii="Simplified Arabic" w:hAnsi="Simplified Arabic" w:cs="Simplified Arabic" w:hint="cs"/>
          <w:b/>
          <w:bCs/>
          <w:sz w:val="20"/>
          <w:szCs w:val="20"/>
          <w:rtl/>
        </w:rPr>
        <w:t xml:space="preserve"> </w:t>
      </w:r>
      <w:r w:rsidRPr="00D4649C">
        <w:rPr>
          <w:rFonts w:ascii="Simplified Arabic" w:hAnsi="Simplified Arabic" w:cs="Simplified Arabic"/>
          <w:b/>
          <w:bCs/>
          <w:sz w:val="20"/>
          <w:szCs w:val="20"/>
          <w:rtl/>
        </w:rPr>
        <w:t>في البرنامج.</w:t>
      </w:r>
    </w:p>
    <w:p w14:paraId="68F8FD5E" w14:textId="421130A5" w:rsidR="00273B8C" w:rsidRPr="00D4649C" w:rsidRDefault="00273B8C" w:rsidP="00CF14E7">
      <w:pPr>
        <w:bidi/>
        <w:spacing w:after="0" w:line="240" w:lineRule="auto"/>
        <w:contextualSpacing/>
        <w:jc w:val="lowKashida"/>
        <w:rPr>
          <w:rFonts w:ascii="Simplified Arabic" w:hAnsi="Simplified Arabic" w:cs="Simplified Arabic"/>
          <w:sz w:val="20"/>
          <w:szCs w:val="20"/>
        </w:rPr>
      </w:pPr>
      <w:r w:rsidRPr="00D4649C">
        <w:rPr>
          <w:rFonts w:ascii="Simplified Arabic" w:hAnsi="Simplified Arabic" w:cs="Simplified Arabic"/>
          <w:sz w:val="20"/>
          <w:szCs w:val="20"/>
          <w:rtl/>
        </w:rPr>
        <w:t>ثانياً: الاتساق مع محور الإصلاح الإداري والحوكمة</w:t>
      </w:r>
      <w:r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تتضمن رؤية مصر 2030 أهدافًا مرتبطة بـ:</w:t>
      </w:r>
      <w:r w:rsidR="00764BEE"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رفع كفاءة المؤسسات الحكومية</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تحسين الحوكمة</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دعم الكفاءات</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 xml:space="preserve">تطوير الإدارة </w:t>
      </w:r>
      <w:r w:rsidR="00764BEE" w:rsidRPr="00D4649C">
        <w:rPr>
          <w:rFonts w:ascii="Simplified Arabic" w:hAnsi="Simplified Arabic" w:cs="Simplified Arabic" w:hint="cs"/>
          <w:sz w:val="20"/>
          <w:szCs w:val="20"/>
          <w:rtl/>
        </w:rPr>
        <w:t xml:space="preserve">العامة، </w:t>
      </w:r>
      <w:r w:rsidRPr="00D4649C">
        <w:rPr>
          <w:rFonts w:ascii="Simplified Arabic" w:hAnsi="Simplified Arabic" w:cs="Simplified Arabic"/>
          <w:sz w:val="20"/>
          <w:szCs w:val="20"/>
          <w:rtl/>
        </w:rPr>
        <w:t xml:space="preserve">ويظهر ارتباط </w:t>
      </w:r>
      <w:r w:rsidRPr="00D4649C">
        <w:rPr>
          <w:rFonts w:ascii="Simplified Arabic" w:hAnsi="Simplified Arabic" w:cs="Simplified Arabic"/>
          <w:sz w:val="20"/>
          <w:szCs w:val="20"/>
        </w:rPr>
        <w:t>PLP</w:t>
      </w:r>
      <w:r w:rsidRPr="00D4649C">
        <w:rPr>
          <w:rFonts w:ascii="Simplified Arabic" w:hAnsi="Simplified Arabic" w:cs="Simplified Arabic"/>
          <w:sz w:val="20"/>
          <w:szCs w:val="20"/>
          <w:rtl/>
        </w:rPr>
        <w:t xml:space="preserve"> بذلك من خلال</w:t>
      </w:r>
      <w:r w:rsidR="00764BEE"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إعداد شباب للعمل التنفيذي والمؤسسي</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تأهيل كوادر للوظائف القيادية</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دعم ثقافة الكفاءة والاستحقاق</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تعزيز مفاهيم الإدارة الحديثة.</w:t>
      </w:r>
      <w:r w:rsidR="00764BEE"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خاصة مع انتقال بعض الخريجين إلى</w:t>
      </w:r>
      <w:r w:rsidR="00764BEE"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معاونين وزراء</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معاونين محافظين</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مواقع تنفيذية وشبه قيادية.</w:t>
      </w:r>
    </w:p>
    <w:p w14:paraId="0B4C4FA1" w14:textId="281C063C" w:rsidR="00273B8C" w:rsidRPr="00D4649C" w:rsidRDefault="00273B8C" w:rsidP="00CF14E7">
      <w:pPr>
        <w:bidi/>
        <w:spacing w:after="0" w:line="240" w:lineRule="auto"/>
        <w:contextualSpacing/>
        <w:jc w:val="lowKashida"/>
        <w:rPr>
          <w:rFonts w:ascii="Simplified Arabic" w:hAnsi="Simplified Arabic" w:cs="Simplified Arabic"/>
          <w:sz w:val="20"/>
          <w:szCs w:val="20"/>
        </w:rPr>
      </w:pPr>
      <w:r w:rsidRPr="00D4649C">
        <w:rPr>
          <w:rFonts w:ascii="Simplified Arabic" w:hAnsi="Simplified Arabic" w:cs="Simplified Arabic"/>
          <w:sz w:val="20"/>
          <w:szCs w:val="20"/>
          <w:rtl/>
        </w:rPr>
        <w:t>ثالثاً: الاتساق مع محور التمكين والمشاركة</w:t>
      </w:r>
      <w:r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تؤكد الرؤية على</w:t>
      </w:r>
      <w:r w:rsidR="00764BEE"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تعزيز مشاركة الشباب</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دعم الاندماج المجتمعي والسياسي</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توسيع قاعدة المشاركة في التنمية.</w:t>
      </w:r>
      <w:r w:rsidR="00764BEE"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 xml:space="preserve">بينما يركز </w:t>
      </w:r>
      <w:r w:rsidRPr="00D4649C">
        <w:rPr>
          <w:rFonts w:ascii="Simplified Arabic" w:hAnsi="Simplified Arabic" w:cs="Simplified Arabic"/>
          <w:sz w:val="20"/>
          <w:szCs w:val="20"/>
        </w:rPr>
        <w:t>PLP</w:t>
      </w:r>
      <w:r w:rsidRPr="00D4649C">
        <w:rPr>
          <w:rFonts w:ascii="Simplified Arabic" w:hAnsi="Simplified Arabic" w:cs="Simplified Arabic"/>
          <w:sz w:val="20"/>
          <w:szCs w:val="20"/>
          <w:rtl/>
        </w:rPr>
        <w:t xml:space="preserve"> على</w:t>
      </w:r>
      <w:r w:rsidR="00764BEE" w:rsidRPr="00D4649C">
        <w:rPr>
          <w:rFonts w:ascii="Simplified Arabic" w:hAnsi="Simplified Arabic" w:cs="Simplified Arabic" w:hint="cs"/>
          <w:sz w:val="20"/>
          <w:szCs w:val="20"/>
          <w:rtl/>
        </w:rPr>
        <w:t xml:space="preserve">، </w:t>
      </w:r>
      <w:r w:rsidRPr="00D4649C">
        <w:rPr>
          <w:rFonts w:ascii="Simplified Arabic" w:hAnsi="Simplified Arabic" w:cs="Simplified Arabic"/>
          <w:sz w:val="20"/>
          <w:szCs w:val="20"/>
          <w:rtl/>
        </w:rPr>
        <w:t>دمج الشباب في المجال العام</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بناء قيادات شبابية</w:t>
      </w:r>
      <w:r w:rsidR="00764BEE" w:rsidRPr="00D4649C">
        <w:rPr>
          <w:rFonts w:ascii="Simplified Arabic" w:hAnsi="Simplified Arabic" w:cs="Simplified Arabic" w:hint="cs"/>
          <w:sz w:val="20"/>
          <w:szCs w:val="20"/>
          <w:rtl/>
        </w:rPr>
        <w:t>، و</w:t>
      </w:r>
      <w:r w:rsidRPr="00D4649C">
        <w:rPr>
          <w:rFonts w:ascii="Simplified Arabic" w:hAnsi="Simplified Arabic" w:cs="Simplified Arabic"/>
          <w:sz w:val="20"/>
          <w:szCs w:val="20"/>
          <w:rtl/>
        </w:rPr>
        <w:t>توسيع المشاركة الوطنية.</w:t>
      </w:r>
    </w:p>
    <w:p w14:paraId="09979BA6" w14:textId="77777777" w:rsidR="00273B8C" w:rsidRPr="00764BEE" w:rsidRDefault="00273B8C" w:rsidP="00CF14E7">
      <w:pPr>
        <w:bidi/>
        <w:spacing w:after="0" w:line="240" w:lineRule="auto"/>
        <w:contextualSpacing/>
        <w:rPr>
          <w:rFonts w:ascii="Simplified Arabic" w:hAnsi="Simplified Arabic" w:cs="Simplified Arabic"/>
          <w:b/>
          <w:bCs/>
        </w:rPr>
      </w:pPr>
      <w:r w:rsidRPr="00764BEE">
        <w:rPr>
          <w:rFonts w:ascii="Simplified Arabic" w:hAnsi="Simplified Arabic" w:cs="Simplified Arabic"/>
          <w:b/>
          <w:bCs/>
          <w:rtl/>
        </w:rPr>
        <w:t>وهذا يربط البرنامج بمفهوم:</w:t>
      </w:r>
      <w:r w:rsidRPr="00764BEE">
        <w:rPr>
          <w:rFonts w:ascii="Simplified Arabic" w:hAnsi="Simplified Arabic" w:cs="Simplified Arabic" w:hint="cs"/>
          <w:b/>
          <w:bCs/>
          <w:rtl/>
        </w:rPr>
        <w:t xml:space="preserve"> </w:t>
      </w:r>
      <w:r w:rsidRPr="00764BEE">
        <w:rPr>
          <w:rFonts w:ascii="Simplified Arabic" w:hAnsi="Simplified Arabic" w:cs="Simplified Arabic"/>
          <w:b/>
          <w:bCs/>
          <w:rtl/>
        </w:rPr>
        <w:t>“التمكين المؤسسي للشباب”.</w:t>
      </w:r>
    </w:p>
    <w:p w14:paraId="183ADFB6" w14:textId="77777777" w:rsidR="00273B8C" w:rsidRPr="00B07F34" w:rsidRDefault="00273B8C" w:rsidP="00CF14E7">
      <w:pPr>
        <w:bidi/>
        <w:spacing w:after="0" w:line="240" w:lineRule="auto"/>
        <w:contextualSpacing/>
        <w:rPr>
          <w:rFonts w:ascii="Simplified Arabic" w:hAnsi="Simplified Arabic" w:cs="Simplified Arabic"/>
        </w:rPr>
      </w:pPr>
      <w:r w:rsidRPr="00B07F34">
        <w:rPr>
          <w:rFonts w:ascii="Simplified Arabic" w:hAnsi="Simplified Arabic" w:cs="Simplified Arabic"/>
          <w:rtl/>
        </w:rPr>
        <w:t>رابعاً: الاتساق مع أهداف التنمية المستدامة</w:t>
      </w:r>
      <w:r>
        <w:rPr>
          <w:rFonts w:ascii="Simplified Arabic" w:hAnsi="Simplified Arabic" w:cs="Simplified Arabic" w:hint="cs"/>
          <w:rtl/>
        </w:rPr>
        <w:t xml:space="preserve"> </w:t>
      </w:r>
      <w:r w:rsidRPr="00B07F34">
        <w:rPr>
          <w:rFonts w:ascii="Simplified Arabic" w:hAnsi="Simplified Arabic" w:cs="Simplified Arabic"/>
          <w:rtl/>
        </w:rPr>
        <w:t xml:space="preserve">يرتبط البرنامج بصورة غير مباشرة بعدة أهداف من أهداف التنمية المستدامة </w:t>
      </w:r>
      <w:r w:rsidRPr="00B07F34">
        <w:rPr>
          <w:rFonts w:ascii="Simplified Arabic" w:hAnsi="Simplified Arabic" w:cs="Simplified Arabic"/>
        </w:rPr>
        <w:t>SDGs</w:t>
      </w:r>
      <w:r w:rsidRPr="00B07F34">
        <w:rPr>
          <w:rFonts w:ascii="Simplified Arabic" w:hAnsi="Simplified Arabic" w:cs="Simplified Arabic"/>
          <w:rtl/>
        </w:rPr>
        <w:t>، ومنها:</w:t>
      </w:r>
    </w:p>
    <w:tbl>
      <w:tblPr>
        <w:tblStyle w:val="TableGrid"/>
        <w:bidiVisual/>
        <w:tblW w:w="0" w:type="auto"/>
        <w:tblLook w:val="04A0" w:firstRow="1" w:lastRow="0" w:firstColumn="1" w:lastColumn="0" w:noHBand="0" w:noVBand="1"/>
      </w:tblPr>
      <w:tblGrid>
        <w:gridCol w:w="4675"/>
        <w:gridCol w:w="4675"/>
      </w:tblGrid>
      <w:tr w:rsidR="00273B8C" w14:paraId="141F1132" w14:textId="77777777" w:rsidTr="00EE4A8B">
        <w:tc>
          <w:tcPr>
            <w:tcW w:w="4675" w:type="dxa"/>
          </w:tcPr>
          <w:p w14:paraId="25A509A2" w14:textId="77777777" w:rsidR="00273B8C" w:rsidRDefault="00273B8C" w:rsidP="00CF14E7">
            <w:pPr>
              <w:bidi/>
              <w:contextualSpacing/>
              <w:jc w:val="center"/>
              <w:rPr>
                <w:rFonts w:ascii="Simplified Arabic" w:hAnsi="Simplified Arabic" w:cs="Simplified Arabic"/>
                <w:rtl/>
              </w:rPr>
            </w:pPr>
            <w:r w:rsidRPr="00B07F34">
              <w:rPr>
                <w:rFonts w:ascii="Simplified Arabic" w:hAnsi="Simplified Arabic" w:cs="Simplified Arabic"/>
                <w:rtl/>
              </w:rPr>
              <w:t>الهدف</w:t>
            </w:r>
          </w:p>
        </w:tc>
        <w:tc>
          <w:tcPr>
            <w:tcW w:w="4675" w:type="dxa"/>
          </w:tcPr>
          <w:p w14:paraId="476F4E63" w14:textId="77777777" w:rsidR="00273B8C" w:rsidRDefault="00273B8C" w:rsidP="00CF14E7">
            <w:pPr>
              <w:bidi/>
              <w:contextualSpacing/>
              <w:jc w:val="center"/>
              <w:rPr>
                <w:rFonts w:ascii="Simplified Arabic" w:hAnsi="Simplified Arabic" w:cs="Simplified Arabic"/>
                <w:rtl/>
              </w:rPr>
            </w:pPr>
            <w:r w:rsidRPr="00B07F34">
              <w:rPr>
                <w:rFonts w:ascii="Simplified Arabic" w:hAnsi="Simplified Arabic" w:cs="Simplified Arabic"/>
                <w:rtl/>
              </w:rPr>
              <w:t xml:space="preserve">العلاقة بـ </w:t>
            </w:r>
            <w:r w:rsidRPr="00B07F34">
              <w:rPr>
                <w:rFonts w:ascii="Simplified Arabic" w:hAnsi="Simplified Arabic" w:cs="Simplified Arabic"/>
              </w:rPr>
              <w:t>PLP</w:t>
            </w:r>
          </w:p>
        </w:tc>
      </w:tr>
      <w:tr w:rsidR="00273B8C" w14:paraId="5D6AE771" w14:textId="77777777" w:rsidTr="00EE4A8B">
        <w:tc>
          <w:tcPr>
            <w:tcW w:w="4675" w:type="dxa"/>
          </w:tcPr>
          <w:p w14:paraId="06E36DDB" w14:textId="77777777" w:rsidR="00273B8C" w:rsidRDefault="00273B8C" w:rsidP="00CF14E7">
            <w:pPr>
              <w:bidi/>
              <w:contextualSpacing/>
              <w:rPr>
                <w:rFonts w:ascii="Simplified Arabic" w:hAnsi="Simplified Arabic" w:cs="Simplified Arabic"/>
                <w:rtl/>
              </w:rPr>
            </w:pPr>
            <w:r w:rsidRPr="00B07F34">
              <w:rPr>
                <w:rFonts w:ascii="Simplified Arabic" w:hAnsi="Simplified Arabic" w:cs="Simplified Arabic"/>
              </w:rPr>
              <w:t>SDG 4</w:t>
            </w:r>
            <w:r w:rsidRPr="00B07F34">
              <w:rPr>
                <w:rFonts w:ascii="Simplified Arabic" w:hAnsi="Simplified Arabic" w:cs="Simplified Arabic"/>
                <w:rtl/>
              </w:rPr>
              <w:t xml:space="preserve"> التعليم الجيد</w:t>
            </w:r>
          </w:p>
        </w:tc>
        <w:tc>
          <w:tcPr>
            <w:tcW w:w="4675" w:type="dxa"/>
          </w:tcPr>
          <w:p w14:paraId="5DFA10FF" w14:textId="77777777" w:rsidR="00273B8C" w:rsidRDefault="00273B8C" w:rsidP="00CF14E7">
            <w:pPr>
              <w:bidi/>
              <w:contextualSpacing/>
              <w:rPr>
                <w:rFonts w:ascii="Simplified Arabic" w:hAnsi="Simplified Arabic" w:cs="Simplified Arabic"/>
                <w:rtl/>
              </w:rPr>
            </w:pPr>
            <w:r w:rsidRPr="00B07F34">
              <w:rPr>
                <w:rFonts w:ascii="Simplified Arabic" w:hAnsi="Simplified Arabic" w:cs="Simplified Arabic"/>
                <w:rtl/>
              </w:rPr>
              <w:t>بناء القدرات والتدريب</w:t>
            </w:r>
          </w:p>
        </w:tc>
      </w:tr>
      <w:tr w:rsidR="00273B8C" w14:paraId="17EA10D8" w14:textId="77777777" w:rsidTr="00EE4A8B">
        <w:tc>
          <w:tcPr>
            <w:tcW w:w="4675" w:type="dxa"/>
          </w:tcPr>
          <w:p w14:paraId="693DCDF6" w14:textId="77777777" w:rsidR="00273B8C" w:rsidRDefault="00273B8C" w:rsidP="00CF14E7">
            <w:pPr>
              <w:bidi/>
              <w:contextualSpacing/>
              <w:rPr>
                <w:rFonts w:ascii="Simplified Arabic" w:hAnsi="Simplified Arabic" w:cs="Simplified Arabic"/>
                <w:rtl/>
              </w:rPr>
            </w:pPr>
            <w:r w:rsidRPr="00B07F34">
              <w:rPr>
                <w:rFonts w:ascii="Simplified Arabic" w:hAnsi="Simplified Arabic" w:cs="Simplified Arabic"/>
              </w:rPr>
              <w:t>SDG 8</w:t>
            </w:r>
            <w:r w:rsidRPr="00B07F34">
              <w:rPr>
                <w:rFonts w:ascii="Simplified Arabic" w:hAnsi="Simplified Arabic" w:cs="Simplified Arabic"/>
                <w:rtl/>
              </w:rPr>
              <w:t xml:space="preserve"> العمل اللائق</w:t>
            </w:r>
          </w:p>
        </w:tc>
        <w:tc>
          <w:tcPr>
            <w:tcW w:w="4675" w:type="dxa"/>
          </w:tcPr>
          <w:p w14:paraId="03135680" w14:textId="77777777" w:rsidR="00273B8C" w:rsidRDefault="00273B8C" w:rsidP="00CF14E7">
            <w:pPr>
              <w:bidi/>
              <w:contextualSpacing/>
              <w:rPr>
                <w:rFonts w:ascii="Simplified Arabic" w:hAnsi="Simplified Arabic" w:cs="Simplified Arabic"/>
                <w:rtl/>
              </w:rPr>
            </w:pPr>
            <w:r w:rsidRPr="00B07F34">
              <w:rPr>
                <w:rFonts w:ascii="Simplified Arabic" w:hAnsi="Simplified Arabic" w:cs="Simplified Arabic"/>
                <w:rtl/>
              </w:rPr>
              <w:t>إعداد كوادر مؤهلة</w:t>
            </w:r>
          </w:p>
        </w:tc>
      </w:tr>
      <w:tr w:rsidR="00273B8C" w14:paraId="33045AD2" w14:textId="77777777" w:rsidTr="00EE4A8B">
        <w:tc>
          <w:tcPr>
            <w:tcW w:w="4675" w:type="dxa"/>
          </w:tcPr>
          <w:p w14:paraId="0994E59F" w14:textId="77777777" w:rsidR="00273B8C" w:rsidRPr="00B07F34" w:rsidRDefault="00273B8C" w:rsidP="00CF14E7">
            <w:pPr>
              <w:bidi/>
              <w:contextualSpacing/>
              <w:rPr>
                <w:rFonts w:ascii="Simplified Arabic" w:hAnsi="Simplified Arabic" w:cs="Simplified Arabic"/>
              </w:rPr>
            </w:pPr>
            <w:r w:rsidRPr="00B07F34">
              <w:rPr>
                <w:rFonts w:ascii="Simplified Arabic" w:hAnsi="Simplified Arabic" w:cs="Simplified Arabic"/>
              </w:rPr>
              <w:t>SDG 10</w:t>
            </w:r>
            <w:r w:rsidRPr="00B07F34">
              <w:rPr>
                <w:rFonts w:ascii="Simplified Arabic" w:hAnsi="Simplified Arabic" w:cs="Simplified Arabic"/>
                <w:rtl/>
              </w:rPr>
              <w:t xml:space="preserve"> الحد من عدم المساواة</w:t>
            </w:r>
          </w:p>
        </w:tc>
        <w:tc>
          <w:tcPr>
            <w:tcW w:w="4675" w:type="dxa"/>
          </w:tcPr>
          <w:p w14:paraId="3039C341" w14:textId="77777777" w:rsidR="00273B8C" w:rsidRPr="00B07F34" w:rsidRDefault="00273B8C" w:rsidP="00CF14E7">
            <w:pPr>
              <w:bidi/>
              <w:contextualSpacing/>
              <w:rPr>
                <w:rFonts w:ascii="Simplified Arabic" w:hAnsi="Simplified Arabic" w:cs="Simplified Arabic"/>
                <w:rtl/>
              </w:rPr>
            </w:pPr>
            <w:r w:rsidRPr="00B07F34">
              <w:rPr>
                <w:rFonts w:ascii="Simplified Arabic" w:hAnsi="Simplified Arabic" w:cs="Simplified Arabic"/>
                <w:rtl/>
              </w:rPr>
              <w:t>إتاحة الفرص القيادية</w:t>
            </w:r>
          </w:p>
        </w:tc>
      </w:tr>
      <w:tr w:rsidR="00273B8C" w14:paraId="650FEEBD" w14:textId="77777777" w:rsidTr="00EE4A8B">
        <w:tc>
          <w:tcPr>
            <w:tcW w:w="4675" w:type="dxa"/>
          </w:tcPr>
          <w:p w14:paraId="491D0BB2" w14:textId="77777777" w:rsidR="00273B8C" w:rsidRPr="00B07F34" w:rsidRDefault="00273B8C" w:rsidP="00CF14E7">
            <w:pPr>
              <w:bidi/>
              <w:contextualSpacing/>
              <w:rPr>
                <w:rFonts w:ascii="Simplified Arabic" w:hAnsi="Simplified Arabic" w:cs="Simplified Arabic"/>
              </w:rPr>
            </w:pPr>
            <w:r w:rsidRPr="00B07F34">
              <w:rPr>
                <w:rFonts w:ascii="Simplified Arabic" w:hAnsi="Simplified Arabic" w:cs="Simplified Arabic"/>
              </w:rPr>
              <w:t>SDG 16</w:t>
            </w:r>
            <w:r w:rsidRPr="00B07F34">
              <w:rPr>
                <w:rFonts w:ascii="Simplified Arabic" w:hAnsi="Simplified Arabic" w:cs="Simplified Arabic"/>
                <w:rtl/>
              </w:rPr>
              <w:t xml:space="preserve"> السلام والحوكمة</w:t>
            </w:r>
          </w:p>
        </w:tc>
        <w:tc>
          <w:tcPr>
            <w:tcW w:w="4675" w:type="dxa"/>
          </w:tcPr>
          <w:p w14:paraId="7A568A98" w14:textId="77777777" w:rsidR="00273B8C" w:rsidRPr="00B07F34" w:rsidRDefault="00273B8C" w:rsidP="00CF14E7">
            <w:pPr>
              <w:bidi/>
              <w:contextualSpacing/>
              <w:rPr>
                <w:rFonts w:ascii="Simplified Arabic" w:hAnsi="Simplified Arabic" w:cs="Simplified Arabic"/>
                <w:rtl/>
              </w:rPr>
            </w:pPr>
            <w:r w:rsidRPr="00B07F34">
              <w:rPr>
                <w:rFonts w:ascii="Simplified Arabic" w:hAnsi="Simplified Arabic" w:cs="Simplified Arabic"/>
                <w:rtl/>
              </w:rPr>
              <w:t>دعم المؤسسات والقيادات</w:t>
            </w:r>
          </w:p>
        </w:tc>
      </w:tr>
    </w:tbl>
    <w:p w14:paraId="20573411" w14:textId="3A9B714C" w:rsidR="006910B5" w:rsidRDefault="006910B5" w:rsidP="00CF14E7">
      <w:pPr>
        <w:bidi/>
        <w:spacing w:after="0" w:line="240" w:lineRule="auto"/>
        <w:contextualSpacing/>
        <w:rPr>
          <w:rFonts w:ascii="Simplified Arabic" w:hAnsi="Simplified Arabic" w:cs="Simplified Arabic"/>
          <w:rtl/>
        </w:rPr>
      </w:pPr>
      <w:r>
        <w:rPr>
          <w:rFonts w:ascii="Simplified Arabic" w:hAnsi="Simplified Arabic" w:cs="Simplified Arabic" w:hint="cs"/>
          <w:rtl/>
        </w:rPr>
        <w:t>المصدر: الباحث</w:t>
      </w:r>
    </w:p>
    <w:p w14:paraId="5F88A0BB" w14:textId="7D0412EE" w:rsidR="00273B8C" w:rsidRPr="00B07F34" w:rsidRDefault="00273B8C" w:rsidP="00CF14E7">
      <w:pPr>
        <w:bidi/>
        <w:spacing w:after="0" w:line="240" w:lineRule="auto"/>
        <w:contextualSpacing/>
        <w:rPr>
          <w:rFonts w:ascii="Simplified Arabic" w:hAnsi="Simplified Arabic" w:cs="Simplified Arabic"/>
        </w:rPr>
      </w:pPr>
      <w:r w:rsidRPr="00B07F34">
        <w:rPr>
          <w:rFonts w:ascii="Simplified Arabic" w:hAnsi="Simplified Arabic" w:cs="Simplified Arabic"/>
          <w:rtl/>
        </w:rPr>
        <w:t>خامساً: الاتساق مع مفهوم “الجمهورية الجديدة”</w:t>
      </w:r>
      <w:r w:rsidR="00764BEE">
        <w:rPr>
          <w:rFonts w:ascii="Simplified Arabic" w:hAnsi="Simplified Arabic" w:cs="Simplified Arabic" w:hint="cs"/>
          <w:rtl/>
        </w:rPr>
        <w:t xml:space="preserve"> </w:t>
      </w:r>
      <w:r w:rsidRPr="00B07F34">
        <w:rPr>
          <w:rFonts w:ascii="Simplified Arabic" w:hAnsi="Simplified Arabic" w:cs="Simplified Arabic"/>
          <w:rtl/>
        </w:rPr>
        <w:t xml:space="preserve">يمكن تحليل </w:t>
      </w:r>
      <w:r w:rsidRPr="00B07F34">
        <w:rPr>
          <w:rFonts w:ascii="Simplified Arabic" w:hAnsi="Simplified Arabic" w:cs="Simplified Arabic"/>
        </w:rPr>
        <w:t>PLP</w:t>
      </w:r>
      <w:r w:rsidRPr="00B07F34">
        <w:rPr>
          <w:rFonts w:ascii="Simplified Arabic" w:hAnsi="Simplified Arabic" w:cs="Simplified Arabic"/>
          <w:rtl/>
        </w:rPr>
        <w:t xml:space="preserve"> باعتباره جزءًا من:</w:t>
      </w:r>
      <w:r>
        <w:rPr>
          <w:rFonts w:ascii="Simplified Arabic" w:hAnsi="Simplified Arabic" w:cs="Simplified Arabic" w:hint="cs"/>
          <w:rtl/>
        </w:rPr>
        <w:t xml:space="preserve"> </w:t>
      </w:r>
      <w:r w:rsidRPr="00B07F34">
        <w:rPr>
          <w:rFonts w:ascii="Simplified Arabic" w:hAnsi="Simplified Arabic" w:cs="Simplified Arabic"/>
          <w:rtl/>
        </w:rPr>
        <w:t>التحول نحو بناء نخبة تنفيذية شابة داخل مؤسسات الدولة.</w:t>
      </w:r>
      <w:r w:rsidR="00213DA4">
        <w:rPr>
          <w:rFonts w:ascii="Simplified Arabic" w:hAnsi="Simplified Arabic" w:cs="Simplified Arabic" w:hint="cs"/>
          <w:rtl/>
        </w:rPr>
        <w:t xml:space="preserve"> </w:t>
      </w:r>
      <w:r w:rsidRPr="00B07F34">
        <w:rPr>
          <w:rFonts w:ascii="Simplified Arabic" w:hAnsi="Simplified Arabic" w:cs="Simplified Arabic"/>
          <w:rtl/>
        </w:rPr>
        <w:t>وهو ما يتكرر في</w:t>
      </w:r>
      <w:r w:rsidR="00764BEE">
        <w:rPr>
          <w:rFonts w:ascii="Simplified Arabic" w:hAnsi="Simplified Arabic" w:cs="Simplified Arabic" w:hint="cs"/>
          <w:rtl/>
        </w:rPr>
        <w:t xml:space="preserve"> </w:t>
      </w:r>
      <w:r w:rsidRPr="00764BEE">
        <w:rPr>
          <w:rFonts w:ascii="Simplified Arabic" w:hAnsi="Simplified Arabic" w:cs="Simplified Arabic"/>
          <w:rtl/>
        </w:rPr>
        <w:t>الخطابات الرسمية</w:t>
      </w:r>
      <w:r w:rsidR="00213DA4">
        <w:rPr>
          <w:rFonts w:ascii="Simplified Arabic" w:hAnsi="Simplified Arabic" w:cs="Simplified Arabic" w:hint="cs"/>
          <w:rtl/>
        </w:rPr>
        <w:t>، و</w:t>
      </w:r>
      <w:r w:rsidRPr="00B07F34">
        <w:rPr>
          <w:rFonts w:ascii="Simplified Arabic" w:hAnsi="Simplified Arabic" w:cs="Simplified Arabic"/>
          <w:rtl/>
        </w:rPr>
        <w:t>المؤتمرات الشبابية</w:t>
      </w:r>
      <w:r w:rsidR="00213DA4">
        <w:rPr>
          <w:rFonts w:ascii="Simplified Arabic" w:hAnsi="Simplified Arabic" w:cs="Simplified Arabic" w:hint="cs"/>
          <w:rtl/>
        </w:rPr>
        <w:t>، و</w:t>
      </w:r>
      <w:r w:rsidRPr="00B07F34">
        <w:rPr>
          <w:rFonts w:ascii="Simplified Arabic" w:hAnsi="Simplified Arabic" w:cs="Simplified Arabic"/>
          <w:rtl/>
        </w:rPr>
        <w:t>وثائق التنمية البشرية</w:t>
      </w:r>
      <w:r w:rsidR="00213DA4">
        <w:rPr>
          <w:rFonts w:ascii="Simplified Arabic" w:hAnsi="Simplified Arabic" w:cs="Simplified Arabic" w:hint="cs"/>
          <w:rtl/>
        </w:rPr>
        <w:t>، و</w:t>
      </w:r>
      <w:r w:rsidRPr="00B07F34">
        <w:rPr>
          <w:rFonts w:ascii="Simplified Arabic" w:hAnsi="Simplified Arabic" w:cs="Simplified Arabic"/>
          <w:rtl/>
        </w:rPr>
        <w:t>برامج الإصلاح الإداري.</w:t>
      </w:r>
    </w:p>
    <w:p w14:paraId="4EDB8E8D" w14:textId="565594EE" w:rsidR="00273B8C" w:rsidRPr="00B07F34" w:rsidRDefault="00213DA4" w:rsidP="00CF14E7">
      <w:pPr>
        <w:bidi/>
        <w:spacing w:after="0" w:line="240" w:lineRule="auto"/>
        <w:contextualSpacing/>
        <w:jc w:val="lowKashida"/>
        <w:rPr>
          <w:rFonts w:ascii="Simplified Arabic" w:hAnsi="Simplified Arabic" w:cs="Simplified Arabic"/>
        </w:rPr>
      </w:pPr>
      <w:r>
        <w:rPr>
          <w:rFonts w:ascii="Simplified Arabic" w:hAnsi="Simplified Arabic" w:cs="Simplified Arabic" w:hint="cs"/>
          <w:rtl/>
        </w:rPr>
        <w:t>و</w:t>
      </w:r>
      <w:r w:rsidR="00273B8C" w:rsidRPr="00B07F34">
        <w:rPr>
          <w:rFonts w:ascii="Simplified Arabic" w:hAnsi="Simplified Arabic" w:cs="Simplified Arabic"/>
          <w:rtl/>
        </w:rPr>
        <w:t>أظهرت الدراسة وجود درجة مرتفعة من الاتساق بين الأهداف المعلنة للبرنامج الرئاسي لتأهيل الشباب للقيادة (</w:t>
      </w:r>
      <w:r w:rsidR="00273B8C" w:rsidRPr="00B07F34">
        <w:rPr>
          <w:rFonts w:ascii="Simplified Arabic" w:hAnsi="Simplified Arabic" w:cs="Simplified Arabic"/>
        </w:rPr>
        <w:t>PLP</w:t>
      </w:r>
      <w:r w:rsidR="00273B8C" w:rsidRPr="00B07F34">
        <w:rPr>
          <w:rFonts w:ascii="Simplified Arabic" w:hAnsi="Simplified Arabic" w:cs="Simplified Arabic"/>
          <w:rtl/>
        </w:rPr>
        <w:t>) وبين المرتكزات الاستراتيجية لـ رؤية مصر 2030، خاصة فيما يتعلق بمحاور بناء الإنسان المصري، وتعزيز كفاءة الجهاز الإداري، وتمكين الشباب، ودعم الحوكمة والتنمية البشرية. كما يعكس البرنامج توجه الدولة نحو الاستثمار في رأس المال البشري وإعداد كوادر شبابية قادرة على المشاركة في إدارة مؤسسات الدولة وتحقيق أهداف التنمية المستدامة.</w:t>
      </w:r>
    </w:p>
    <w:p w14:paraId="57F8A105" w14:textId="77777777" w:rsidR="00273B8C" w:rsidRDefault="00273B8C" w:rsidP="00CF14E7">
      <w:pPr>
        <w:bidi/>
        <w:spacing w:after="0" w:line="240" w:lineRule="auto"/>
        <w:contextualSpacing/>
        <w:jc w:val="lowKashida"/>
        <w:rPr>
          <w:rFonts w:ascii="Simplified Arabic" w:hAnsi="Simplified Arabic" w:cs="Simplified Arabic"/>
          <w:rtl/>
        </w:rPr>
      </w:pPr>
      <w:r w:rsidRPr="00B07F34">
        <w:rPr>
          <w:rFonts w:ascii="Simplified Arabic" w:hAnsi="Simplified Arabic" w:cs="Simplified Arabic"/>
          <w:rtl/>
        </w:rPr>
        <w:t>إلا أن الدراسة تشير في الوقت ذاته إلى أهمية تقييم مدى تحول هذا الاتساق الاستراتيجي من المستوى النظري إلى مستوى التطبيق العملي، من خلال تحليل آليات التنفيذ، والاستيعاب المؤسسي، ومؤشرات التأثير الفعلي للبرنامج على مسارات التمكين القيادي للشباب داخل مؤسسات الدولة.</w:t>
      </w:r>
    </w:p>
    <w:p w14:paraId="784628EF" w14:textId="3F062BDF" w:rsidR="00273B8C" w:rsidRPr="00B07F34" w:rsidRDefault="00273B8C" w:rsidP="00273B8C">
      <w:pPr>
        <w:rPr>
          <w:rFonts w:ascii="Simplified Arabic" w:hAnsi="Simplified Arabic" w:cs="Simplified Arabic"/>
          <w:rtl/>
        </w:rPr>
      </w:pPr>
    </w:p>
    <w:p w14:paraId="21C1558F" w14:textId="77777777" w:rsidR="00D4649C" w:rsidRDefault="00D4649C" w:rsidP="00CF14E7">
      <w:pPr>
        <w:bidi/>
        <w:spacing w:after="0" w:line="240" w:lineRule="auto"/>
        <w:contextualSpacing/>
        <w:rPr>
          <w:rFonts w:ascii="Simplified Arabic" w:hAnsi="Simplified Arabic" w:cs="Simplified Arabic"/>
          <w:b/>
          <w:bCs/>
          <w:color w:val="000000" w:themeColor="text1"/>
          <w:rtl/>
        </w:rPr>
      </w:pPr>
    </w:p>
    <w:p w14:paraId="23D631A8" w14:textId="2F27B7C2" w:rsidR="00213DA4" w:rsidRPr="00475D8B" w:rsidRDefault="00213DA4" w:rsidP="00D4649C">
      <w:pPr>
        <w:bidi/>
        <w:spacing w:after="0" w:line="240" w:lineRule="auto"/>
        <w:contextualSpacing/>
        <w:rPr>
          <w:rFonts w:ascii="Simplified Arabic" w:hAnsi="Simplified Arabic" w:cs="Simplified Arabic"/>
          <w:b/>
          <w:bCs/>
        </w:rPr>
      </w:pPr>
      <w:r w:rsidRPr="00213DA4">
        <w:rPr>
          <w:rFonts w:ascii="Simplified Arabic" w:hAnsi="Simplified Arabic" w:cs="Simplified Arabic" w:hint="cs"/>
          <w:b/>
          <w:bCs/>
          <w:color w:val="000000" w:themeColor="text1"/>
          <w:rtl/>
        </w:rPr>
        <w:lastRenderedPageBreak/>
        <w:t xml:space="preserve">السؤال الثاني </w:t>
      </w:r>
      <w:r w:rsidRPr="00475D8B">
        <w:rPr>
          <w:rFonts w:ascii="Simplified Arabic" w:hAnsi="Simplified Arabic" w:cs="Simplified Arabic"/>
          <w:b/>
          <w:bCs/>
          <w:rtl/>
        </w:rPr>
        <w:t>مدى دعم الهيكلية التدريبية واللوائح لتحقيق التأثير المؤسسي</w:t>
      </w:r>
      <w:r w:rsidRPr="00475D8B">
        <w:rPr>
          <w:rFonts w:ascii="Simplified Arabic" w:hAnsi="Simplified Arabic" w:cs="Simplified Arabic" w:hint="cs"/>
          <w:b/>
          <w:bCs/>
          <w:rtl/>
        </w:rPr>
        <w:t>؟</w:t>
      </w:r>
    </w:p>
    <w:p w14:paraId="524EAED6" w14:textId="565A27FF" w:rsidR="00273B8C" w:rsidRDefault="00273B8C" w:rsidP="00D4649C">
      <w:pPr>
        <w:bidi/>
        <w:spacing w:after="0" w:line="240" w:lineRule="auto"/>
        <w:contextualSpacing/>
        <w:jc w:val="lowKashida"/>
        <w:rPr>
          <w:rFonts w:ascii="Simplified Arabic" w:hAnsi="Simplified Arabic" w:cs="Simplified Arabic"/>
        </w:rPr>
      </w:pPr>
      <w:r w:rsidRPr="00B07F34">
        <w:rPr>
          <w:rFonts w:ascii="Simplified Arabic" w:hAnsi="Simplified Arabic" w:cs="Simplified Arabic"/>
          <w:rtl/>
        </w:rPr>
        <w:t>تشير نتائج تحليل الوثائق التنظيمية والخطاب المؤسسي المرتبط بالبرنامج الرئاسي لتأهيل الشباب للقيادة (</w:t>
      </w:r>
      <w:r w:rsidRPr="00B07F34">
        <w:rPr>
          <w:rFonts w:ascii="Simplified Arabic" w:hAnsi="Simplified Arabic" w:cs="Simplified Arabic"/>
        </w:rPr>
        <w:t>PLP</w:t>
      </w:r>
      <w:r w:rsidRPr="00B07F34">
        <w:rPr>
          <w:rFonts w:ascii="Simplified Arabic" w:hAnsi="Simplified Arabic" w:cs="Simplified Arabic"/>
          <w:rtl/>
        </w:rPr>
        <w:t>) إلى أن الهيكلية التدريبية للبرنامج تتضمن عددًا من العناصر التي تستهدف إعداد كوادر شبابية قادرة على العمل المؤسسي والمشاركة في إدارة الشأن العام، من خلال التركيز على</w:t>
      </w:r>
      <w:r w:rsidR="00213DA4">
        <w:rPr>
          <w:rFonts w:ascii="Simplified Arabic" w:hAnsi="Simplified Arabic" w:cs="Simplified Arabic" w:hint="cs"/>
          <w:rtl/>
        </w:rPr>
        <w:t xml:space="preserve"> </w:t>
      </w:r>
      <w:r w:rsidRPr="00B07F34">
        <w:rPr>
          <w:rFonts w:ascii="Simplified Arabic" w:hAnsi="Simplified Arabic" w:cs="Simplified Arabic"/>
          <w:rtl/>
        </w:rPr>
        <w:t>تنمية المهارات القيادية والإدارية</w:t>
      </w:r>
      <w:r w:rsidR="00213DA4">
        <w:rPr>
          <w:rFonts w:ascii="Simplified Arabic" w:hAnsi="Simplified Arabic" w:cs="Simplified Arabic" w:hint="cs"/>
          <w:rtl/>
        </w:rPr>
        <w:t>، و</w:t>
      </w:r>
      <w:r w:rsidRPr="00B07F34">
        <w:rPr>
          <w:rFonts w:ascii="Simplified Arabic" w:hAnsi="Simplified Arabic" w:cs="Simplified Arabic"/>
          <w:rtl/>
        </w:rPr>
        <w:t>بناء القدرات الاستراتيجية والتحليلية</w:t>
      </w:r>
      <w:r w:rsidR="00213DA4">
        <w:rPr>
          <w:rFonts w:ascii="Simplified Arabic" w:hAnsi="Simplified Arabic" w:cs="Simplified Arabic" w:hint="cs"/>
          <w:rtl/>
        </w:rPr>
        <w:t>، و</w:t>
      </w:r>
      <w:r w:rsidRPr="00B07F34">
        <w:rPr>
          <w:rFonts w:ascii="Simplified Arabic" w:hAnsi="Simplified Arabic" w:cs="Simplified Arabic"/>
          <w:rtl/>
        </w:rPr>
        <w:t>التدريب على إدارة الأزمات وصنع القرار</w:t>
      </w:r>
      <w:r w:rsidR="00213DA4">
        <w:rPr>
          <w:rFonts w:ascii="Simplified Arabic" w:hAnsi="Simplified Arabic" w:cs="Simplified Arabic" w:hint="cs"/>
          <w:rtl/>
        </w:rPr>
        <w:t>، و</w:t>
      </w:r>
      <w:r w:rsidRPr="00B07F34">
        <w:rPr>
          <w:rFonts w:ascii="Simplified Arabic" w:hAnsi="Simplified Arabic" w:cs="Simplified Arabic"/>
          <w:rtl/>
        </w:rPr>
        <w:t>تعزيز مفاهيم الحوكمة والعمل الجماعي</w:t>
      </w:r>
      <w:r w:rsidR="00213DA4">
        <w:rPr>
          <w:rFonts w:ascii="Simplified Arabic" w:hAnsi="Simplified Arabic" w:cs="Simplified Arabic" w:hint="cs"/>
          <w:rtl/>
        </w:rPr>
        <w:t>، و</w:t>
      </w:r>
      <w:r w:rsidRPr="00B07F34">
        <w:rPr>
          <w:rFonts w:ascii="Simplified Arabic" w:hAnsi="Simplified Arabic" w:cs="Simplified Arabic"/>
          <w:rtl/>
        </w:rPr>
        <w:t>رفع الوعي بالقضايا الوطنية والتنموية.</w:t>
      </w:r>
      <w:r w:rsidR="00740642">
        <w:rPr>
          <w:rFonts w:ascii="Simplified Arabic" w:hAnsi="Simplified Arabic" w:cs="Simplified Arabic" w:hint="cs"/>
          <w:rtl/>
        </w:rPr>
        <w:t xml:space="preserve"> و</w:t>
      </w:r>
      <w:r w:rsidRPr="00B07F34">
        <w:rPr>
          <w:rFonts w:ascii="Simplified Arabic" w:hAnsi="Simplified Arabic" w:cs="Simplified Arabic"/>
          <w:rtl/>
        </w:rPr>
        <w:t>أظهرت الدراسة أن اللوائح والأطر التنظيمية للبرنامج تعكس توجهًا مؤسسيًا نحو إعداد قيادات شبابية تمتلك الكفاءة والمعرفة اللازمة للمشاركة في مواقع تنفيذية وإدارية داخل مؤسسات الدولة، بما يتسق مع توجهات رؤية مصر 2030 المتعلقة ببناء الإنسان المصري وتعزيز كفاءة الجهاز الإداري.</w:t>
      </w:r>
    </w:p>
    <w:p w14:paraId="1ADDED6F" w14:textId="4EA6FEB2" w:rsidR="00CD60DC" w:rsidRPr="00740642" w:rsidRDefault="00CD60DC" w:rsidP="00D4649C">
      <w:pPr>
        <w:bidi/>
        <w:spacing w:after="0" w:line="240" w:lineRule="auto"/>
        <w:contextualSpacing/>
        <w:jc w:val="lowKashida"/>
        <w:rPr>
          <w:rFonts w:ascii="Simplified Arabic" w:hAnsi="Simplified Arabic" w:cs="Simplified Arabic"/>
          <w:color w:val="000000" w:themeColor="text1"/>
        </w:rPr>
      </w:pPr>
      <w:r w:rsidRPr="00740642">
        <w:rPr>
          <w:rFonts w:ascii="Simplified Arabic" w:hAnsi="Simplified Arabic" w:cs="Simplified Arabic"/>
          <w:color w:val="000000" w:themeColor="text1"/>
          <w:rtl/>
        </w:rPr>
        <w:t>هيكلة البرنامج التدريبية (</w:t>
      </w:r>
      <w:r w:rsidRPr="00740642">
        <w:rPr>
          <w:rFonts w:ascii="Simplified Arabic" w:hAnsi="Simplified Arabic" w:cs="Simplified Arabic"/>
          <w:color w:val="000000" w:themeColor="text1"/>
        </w:rPr>
        <w:t>The Training Structure</w:t>
      </w:r>
      <w:r w:rsidRPr="00740642">
        <w:rPr>
          <w:rFonts w:ascii="Simplified Arabic" w:hAnsi="Simplified Arabic" w:cs="Simplified Arabic"/>
          <w:color w:val="000000" w:themeColor="text1"/>
          <w:rtl/>
        </w:rPr>
        <w:t>) تدعم "بناء القدرات" (</w:t>
      </w:r>
      <w:r w:rsidRPr="00740642">
        <w:rPr>
          <w:rFonts w:ascii="Simplified Arabic" w:hAnsi="Simplified Arabic" w:cs="Simplified Arabic"/>
          <w:color w:val="000000" w:themeColor="text1"/>
        </w:rPr>
        <w:t>Capacity Building</w:t>
      </w:r>
      <w:r w:rsidRPr="00740642">
        <w:rPr>
          <w:rFonts w:ascii="Simplified Arabic" w:hAnsi="Simplified Arabic" w:cs="Simplified Arabic"/>
          <w:color w:val="000000" w:themeColor="text1"/>
          <w:rtl/>
        </w:rPr>
        <w:t>) بشكل جيد، لكن "اللوائح وآليات الاستيعاب" (</w:t>
      </w:r>
      <w:r w:rsidRPr="00740642">
        <w:rPr>
          <w:rFonts w:ascii="Simplified Arabic" w:hAnsi="Simplified Arabic" w:cs="Simplified Arabic"/>
          <w:color w:val="000000" w:themeColor="text1"/>
        </w:rPr>
        <w:t>Absorption Mechanisms</w:t>
      </w:r>
      <w:r w:rsidRPr="00740642">
        <w:rPr>
          <w:rFonts w:ascii="Simplified Arabic" w:hAnsi="Simplified Arabic" w:cs="Simplified Arabic"/>
          <w:color w:val="000000" w:themeColor="text1"/>
          <w:rtl/>
        </w:rPr>
        <w:t>) لا تدعم بشكل كافٍ "تحويل هذه القدرات إلى تأثير مؤسسي فوري".</w:t>
      </w:r>
      <w:r w:rsidR="00740642">
        <w:rPr>
          <w:rFonts w:ascii="Simplified Arabic" w:hAnsi="Simplified Arabic" w:cs="Simplified Arabic" w:hint="cs"/>
          <w:color w:val="000000" w:themeColor="text1"/>
          <w:rtl/>
        </w:rPr>
        <w:t xml:space="preserve"> </w:t>
      </w:r>
      <w:r w:rsidR="00740642" w:rsidRPr="00740642">
        <w:rPr>
          <w:rFonts w:ascii="Simplified Arabic" w:hAnsi="Simplified Arabic" w:cs="Simplified Arabic" w:hint="cs"/>
          <w:color w:val="000000" w:themeColor="text1"/>
          <w:rtl/>
        </w:rPr>
        <w:t>و</w:t>
      </w:r>
      <w:r w:rsidRPr="00740642">
        <w:rPr>
          <w:rFonts w:ascii="Simplified Arabic" w:hAnsi="Simplified Arabic" w:cs="Simplified Arabic"/>
          <w:color w:val="000000" w:themeColor="text1"/>
          <w:rtl/>
        </w:rPr>
        <w:t>من خلال تحليل الفجوة (</w:t>
      </w:r>
      <w:r w:rsidRPr="00740642">
        <w:rPr>
          <w:rFonts w:ascii="Simplified Arabic" w:hAnsi="Simplified Arabic" w:cs="Simplified Arabic"/>
          <w:color w:val="000000" w:themeColor="text1"/>
        </w:rPr>
        <w:t>Gap Analysis</w:t>
      </w:r>
      <w:r w:rsidRPr="00740642">
        <w:rPr>
          <w:rFonts w:ascii="Simplified Arabic" w:hAnsi="Simplified Arabic" w:cs="Simplified Arabic"/>
          <w:color w:val="000000" w:themeColor="text1"/>
          <w:rtl/>
        </w:rPr>
        <w:t>) بين ما يقدمه البرنامج، وبين ما تتطلبه البيروقراطية الحكومية، على النحو التالي:</w:t>
      </w:r>
    </w:p>
    <w:p w14:paraId="4EEA75D8" w14:textId="77777777" w:rsidR="00CD60DC" w:rsidRPr="00475D8B" w:rsidRDefault="00CD60DC" w:rsidP="00D4649C">
      <w:pPr>
        <w:bidi/>
        <w:spacing w:after="0" w:line="240" w:lineRule="auto"/>
        <w:contextualSpacing/>
        <w:rPr>
          <w:rFonts w:ascii="Simplified Arabic" w:hAnsi="Simplified Arabic" w:cs="Simplified Arabic"/>
          <w:b/>
          <w:bCs/>
        </w:rPr>
      </w:pPr>
      <w:r w:rsidRPr="00475D8B">
        <w:rPr>
          <w:rFonts w:ascii="Simplified Arabic" w:hAnsi="Simplified Arabic" w:cs="Simplified Arabic"/>
          <w:b/>
          <w:bCs/>
          <w:rtl/>
        </w:rPr>
        <w:t xml:space="preserve"> أولاً: كيف تدعم الهيكلية التدريبية التأثير المؤسسي؟ (نقاط القوة)</w:t>
      </w:r>
    </w:p>
    <w:p w14:paraId="2954EE57" w14:textId="77777777" w:rsidR="00CD60DC" w:rsidRPr="00740642" w:rsidRDefault="00CD60DC" w:rsidP="00D4649C">
      <w:pPr>
        <w:bidi/>
        <w:spacing w:after="0" w:line="240" w:lineRule="auto"/>
        <w:contextualSpacing/>
        <w:rPr>
          <w:rFonts w:ascii="Simplified Arabic" w:hAnsi="Simplified Arabic" w:cs="Simplified Arabic"/>
          <w:b/>
          <w:bCs/>
        </w:rPr>
      </w:pPr>
      <w:r w:rsidRPr="00740642">
        <w:rPr>
          <w:rFonts w:ascii="Simplified Arabic" w:hAnsi="Simplified Arabic" w:cs="Simplified Arabic"/>
          <w:b/>
          <w:bCs/>
          <w:rtl/>
        </w:rPr>
        <w:t>الهيكل التدريبي للبرنامج (</w:t>
      </w:r>
      <w:r w:rsidRPr="00740642">
        <w:rPr>
          <w:rFonts w:ascii="Simplified Arabic" w:hAnsi="Simplified Arabic" w:cs="Simplified Arabic"/>
          <w:b/>
          <w:bCs/>
        </w:rPr>
        <w:t>PLP</w:t>
      </w:r>
      <w:r w:rsidRPr="00740642">
        <w:rPr>
          <w:rFonts w:ascii="Simplified Arabic" w:hAnsi="Simplified Arabic" w:cs="Simplified Arabic"/>
          <w:b/>
          <w:bCs/>
          <w:rtl/>
        </w:rPr>
        <w:t>) مصمم بعناية ليخلق "مؤهلاً" للقيادة، وهذا هو الأساس لأي تأثير مؤسسي:</w:t>
      </w:r>
    </w:p>
    <w:p w14:paraId="3A485579" w14:textId="091FFFB6" w:rsidR="00CD60DC" w:rsidRPr="00740642" w:rsidRDefault="00CD60DC" w:rsidP="007A7230">
      <w:pPr>
        <w:pStyle w:val="ListParagraph"/>
        <w:numPr>
          <w:ilvl w:val="1"/>
          <w:numId w:val="40"/>
        </w:numPr>
        <w:bidi/>
        <w:spacing w:after="0" w:line="240" w:lineRule="auto"/>
        <w:ind w:left="270" w:hanging="270"/>
        <w:jc w:val="lowKashida"/>
        <w:rPr>
          <w:rFonts w:ascii="Simplified Arabic" w:hAnsi="Simplified Arabic" w:cs="Simplified Arabic"/>
        </w:rPr>
      </w:pPr>
      <w:r w:rsidRPr="00740642">
        <w:rPr>
          <w:rFonts w:ascii="Simplified Arabic" w:hAnsi="Simplified Arabic" w:cs="Simplified Arabic"/>
          <w:rtl/>
        </w:rPr>
        <w:t>التنوع المعرفي (</w:t>
      </w:r>
      <w:r w:rsidRPr="00740642">
        <w:rPr>
          <w:rFonts w:ascii="Simplified Arabic" w:hAnsi="Simplified Arabic" w:cs="Simplified Arabic"/>
        </w:rPr>
        <w:t>Multi-Disciplinary Tracks</w:t>
      </w:r>
      <w:r w:rsidRPr="00740642">
        <w:rPr>
          <w:rFonts w:ascii="Simplified Arabic" w:hAnsi="Simplified Arabic" w:cs="Simplified Arabic"/>
          <w:rtl/>
        </w:rPr>
        <w:t>):</w:t>
      </w:r>
      <w:r w:rsidRPr="00740642">
        <w:rPr>
          <w:rFonts w:ascii="Simplified Arabic" w:hAnsi="Simplified Arabic" w:cs="Simplified Arabic" w:hint="cs"/>
          <w:rtl/>
        </w:rPr>
        <w:t xml:space="preserve"> </w:t>
      </w:r>
      <w:r w:rsidRPr="00740642">
        <w:rPr>
          <w:rFonts w:ascii="Simplified Arabic" w:hAnsi="Simplified Arabic" w:cs="Simplified Arabic"/>
          <w:rtl/>
        </w:rPr>
        <w:t>بوجود مسارات (سياسي، إداري، اقتصادي، اجتماعي، تكنولوجيا)، فإن الهيكلية تضمن خروج خريج لا يملك وجهة نظر أحادية. هذا الأمر يدعم التأثير المؤسسي لأن القيادة تتطلب فهم التشابك بين القطاعات.</w:t>
      </w:r>
    </w:p>
    <w:p w14:paraId="0403E2F2" w14:textId="526F093F" w:rsidR="00CD60DC" w:rsidRPr="00740642" w:rsidRDefault="00CD60DC" w:rsidP="007A7230">
      <w:pPr>
        <w:pStyle w:val="ListParagraph"/>
        <w:numPr>
          <w:ilvl w:val="1"/>
          <w:numId w:val="40"/>
        </w:numPr>
        <w:bidi/>
        <w:spacing w:after="0" w:line="240" w:lineRule="auto"/>
        <w:ind w:left="270" w:hanging="270"/>
        <w:jc w:val="lowKashida"/>
        <w:rPr>
          <w:rFonts w:ascii="Simplified Arabic" w:hAnsi="Simplified Arabic" w:cs="Simplified Arabic"/>
        </w:rPr>
      </w:pPr>
      <w:r w:rsidRPr="00740642">
        <w:rPr>
          <w:rFonts w:ascii="Simplified Arabic" w:hAnsi="Simplified Arabic" w:cs="Simplified Arabic"/>
          <w:rtl/>
        </w:rPr>
        <w:t>آلية "مشروع التخرج" (</w:t>
      </w:r>
      <w:r w:rsidRPr="00740642">
        <w:rPr>
          <w:rFonts w:ascii="Simplified Arabic" w:hAnsi="Simplified Arabic" w:cs="Simplified Arabic"/>
        </w:rPr>
        <w:t>Capstone Project</w:t>
      </w:r>
      <w:r w:rsidRPr="00740642">
        <w:rPr>
          <w:rFonts w:ascii="Simplified Arabic" w:hAnsi="Simplified Arabic" w:cs="Simplified Arabic"/>
          <w:rtl/>
        </w:rPr>
        <w:t>):</w:t>
      </w:r>
      <w:r w:rsidRPr="00740642">
        <w:rPr>
          <w:rFonts w:ascii="Simplified Arabic" w:hAnsi="Simplified Arabic" w:cs="Simplified Arabic" w:hint="cs"/>
          <w:rtl/>
        </w:rPr>
        <w:t xml:space="preserve"> </w:t>
      </w:r>
      <w:r w:rsidRPr="00740642">
        <w:rPr>
          <w:rFonts w:ascii="Simplified Arabic" w:hAnsi="Simplified Arabic" w:cs="Simplified Arabic"/>
          <w:rtl/>
        </w:rPr>
        <w:t xml:space="preserve">هذه نقطة قوة في الهيكلية؛ حيث يطلب البرنامج من المتدربين حل مشكلة حقيقية في الدولة. هذا ينمي مهارات "التفكير التحليلي" </w:t>
      </w:r>
      <w:proofErr w:type="spellStart"/>
      <w:r w:rsidRPr="00740642">
        <w:rPr>
          <w:rFonts w:ascii="Simplified Arabic" w:hAnsi="Simplified Arabic" w:cs="Simplified Arabic"/>
          <w:rtl/>
        </w:rPr>
        <w:t>و"حل</w:t>
      </w:r>
      <w:proofErr w:type="spellEnd"/>
      <w:r w:rsidRPr="00740642">
        <w:rPr>
          <w:rFonts w:ascii="Simplified Arabic" w:hAnsi="Simplified Arabic" w:cs="Simplified Arabic"/>
          <w:rtl/>
        </w:rPr>
        <w:t xml:space="preserve"> المشكلات"، وهي المهارات المطلوبة تماماً للتأثير المؤسسي.</w:t>
      </w:r>
    </w:p>
    <w:p w14:paraId="2426052E" w14:textId="2F934C90" w:rsidR="00CD60DC" w:rsidRPr="00740642" w:rsidRDefault="00CD60DC" w:rsidP="007A7230">
      <w:pPr>
        <w:pStyle w:val="ListParagraph"/>
        <w:numPr>
          <w:ilvl w:val="1"/>
          <w:numId w:val="40"/>
        </w:numPr>
        <w:bidi/>
        <w:spacing w:after="0" w:line="240" w:lineRule="auto"/>
        <w:ind w:left="270" w:hanging="270"/>
        <w:jc w:val="lowKashida"/>
        <w:rPr>
          <w:rFonts w:ascii="Simplified Arabic" w:hAnsi="Simplified Arabic" w:cs="Simplified Arabic"/>
        </w:rPr>
      </w:pPr>
      <w:r w:rsidRPr="00740642">
        <w:rPr>
          <w:rFonts w:ascii="Simplified Arabic" w:hAnsi="Simplified Arabic" w:cs="Simplified Arabic"/>
          <w:rtl/>
        </w:rPr>
        <w:t>بناء "الشبكة" (</w:t>
      </w:r>
      <w:r w:rsidRPr="00740642">
        <w:rPr>
          <w:rFonts w:ascii="Simplified Arabic" w:hAnsi="Simplified Arabic" w:cs="Simplified Arabic"/>
        </w:rPr>
        <w:t>Networking</w:t>
      </w:r>
      <w:r w:rsidRPr="00740642">
        <w:rPr>
          <w:rFonts w:ascii="Simplified Arabic" w:hAnsi="Simplified Arabic" w:cs="Simplified Arabic"/>
          <w:rtl/>
        </w:rPr>
        <w:t>):</w:t>
      </w:r>
      <w:r w:rsidRPr="00740642">
        <w:rPr>
          <w:rFonts w:ascii="Simplified Arabic" w:hAnsi="Simplified Arabic" w:cs="Simplified Arabic" w:hint="cs"/>
          <w:rtl/>
        </w:rPr>
        <w:t xml:space="preserve"> </w:t>
      </w:r>
      <w:r w:rsidRPr="00740642">
        <w:rPr>
          <w:rFonts w:ascii="Simplified Arabic" w:hAnsi="Simplified Arabic" w:cs="Simplified Arabic"/>
          <w:rtl/>
        </w:rPr>
        <w:t>تجمع الهيكلية بين شباب من وزارات مختلفة ومن محافظات مختلفة. هذا يخلق "عاصفة عقلية" وشبكة علاقات خارج الإطار التقليدي، وهو عامل مساعد للتأثير المؤسسي (</w:t>
      </w:r>
      <w:r w:rsidRPr="00740642">
        <w:rPr>
          <w:rFonts w:ascii="Simplified Arabic" w:hAnsi="Simplified Arabic" w:cs="Simplified Arabic"/>
        </w:rPr>
        <w:t>Social Capital</w:t>
      </w:r>
      <w:r w:rsidRPr="00740642">
        <w:rPr>
          <w:rFonts w:ascii="Simplified Arabic" w:hAnsi="Simplified Arabic" w:cs="Simplified Arabic"/>
          <w:rtl/>
        </w:rPr>
        <w:t>).</w:t>
      </w:r>
    </w:p>
    <w:p w14:paraId="3456A181" w14:textId="77777777" w:rsidR="00CD60DC" w:rsidRPr="004D3BF4" w:rsidRDefault="00CD60DC" w:rsidP="00D4649C">
      <w:pPr>
        <w:bidi/>
        <w:spacing w:after="0" w:line="240" w:lineRule="auto"/>
        <w:contextualSpacing/>
        <w:rPr>
          <w:rFonts w:ascii="Simplified Arabic" w:hAnsi="Simplified Arabic" w:cs="Simplified Arabic"/>
          <w:b/>
          <w:bCs/>
        </w:rPr>
      </w:pPr>
      <w:r w:rsidRPr="004D3BF4">
        <w:rPr>
          <w:rFonts w:ascii="Simplified Arabic" w:hAnsi="Simplified Arabic" w:cs="Simplified Arabic"/>
          <w:b/>
          <w:bCs/>
          <w:rtl/>
        </w:rPr>
        <w:t>رغم جودة الهيكلية التدريبية، إلا أن هناك "فجوة تصميمية" تمنع التحويل التام للتأثير المؤسسي:</w:t>
      </w:r>
    </w:p>
    <w:p w14:paraId="5B8C2D4F" w14:textId="2994FC73" w:rsidR="00CD60DC" w:rsidRPr="00C31941" w:rsidRDefault="00CD60DC" w:rsidP="007A7230">
      <w:pPr>
        <w:pStyle w:val="ListParagraph"/>
        <w:numPr>
          <w:ilvl w:val="0"/>
          <w:numId w:val="70"/>
        </w:numPr>
        <w:bidi/>
        <w:spacing w:after="0" w:line="240" w:lineRule="auto"/>
        <w:jc w:val="lowKashida"/>
        <w:rPr>
          <w:rFonts w:ascii="Simplified Arabic" w:hAnsi="Simplified Arabic" w:cs="Simplified Arabic"/>
        </w:rPr>
      </w:pPr>
      <w:r w:rsidRPr="00C31941">
        <w:rPr>
          <w:rFonts w:ascii="Simplified Arabic" w:hAnsi="Simplified Arabic" w:cs="Simplified Arabic"/>
          <w:rtl/>
        </w:rPr>
        <w:t>فجوة "التراتبية الوظيفية" (</w:t>
      </w:r>
      <w:r w:rsidRPr="00C31941">
        <w:rPr>
          <w:rFonts w:ascii="Simplified Arabic" w:hAnsi="Simplified Arabic" w:cs="Simplified Arabic"/>
        </w:rPr>
        <w:t>The Seniority Trap</w:t>
      </w:r>
      <w:r w:rsidRPr="00C31941">
        <w:rPr>
          <w:rFonts w:ascii="Simplified Arabic" w:hAnsi="Simplified Arabic" w:cs="Simplified Arabic"/>
          <w:rtl/>
        </w:rPr>
        <w:t>)</w:t>
      </w:r>
      <w:r w:rsidR="004D3BF4" w:rsidRPr="00C31941">
        <w:rPr>
          <w:rFonts w:ascii="Simplified Arabic" w:hAnsi="Simplified Arabic" w:cs="Simplified Arabic" w:hint="cs"/>
          <w:rtl/>
        </w:rPr>
        <w:t xml:space="preserve"> و</w:t>
      </w:r>
      <w:r w:rsidRPr="00C31941">
        <w:rPr>
          <w:rFonts w:ascii="Simplified Arabic" w:hAnsi="Simplified Arabic" w:cs="Simplified Arabic"/>
          <w:rtl/>
        </w:rPr>
        <w:t>معظم خريجي البرنامج من الشباب (أوائل العمر/الوظيفة).</w:t>
      </w:r>
      <w:r w:rsidR="00C31941" w:rsidRPr="00C31941">
        <w:rPr>
          <w:rFonts w:ascii="Simplified Arabic" w:hAnsi="Simplified Arabic" w:cs="Simplified Arabic" w:hint="cs"/>
          <w:rtl/>
        </w:rPr>
        <w:t xml:space="preserve"> حيث ان </w:t>
      </w:r>
      <w:r w:rsidRPr="00C31941">
        <w:rPr>
          <w:rFonts w:ascii="Simplified Arabic" w:hAnsi="Simplified Arabic" w:cs="Simplified Arabic"/>
          <w:rtl/>
        </w:rPr>
        <w:t xml:space="preserve">اللوائح الحكومية المصرية التقليدية ترتبط "القدرة على التأثير" </w:t>
      </w:r>
      <w:proofErr w:type="gramStart"/>
      <w:r w:rsidRPr="00C31941">
        <w:rPr>
          <w:rFonts w:ascii="Simplified Arabic" w:hAnsi="Simplified Arabic" w:cs="Simplified Arabic"/>
          <w:rtl/>
        </w:rPr>
        <w:t>ب"</w:t>
      </w:r>
      <w:proofErr w:type="gramEnd"/>
      <w:r w:rsidRPr="00C31941">
        <w:rPr>
          <w:rFonts w:ascii="Simplified Arabic" w:hAnsi="Simplified Arabic" w:cs="Simplified Arabic"/>
          <w:rtl/>
        </w:rPr>
        <w:t>سنوات الخبرة" و"الدرجة الوظيفية"</w:t>
      </w:r>
      <w:r w:rsidR="00C31941" w:rsidRPr="00C31941">
        <w:rPr>
          <w:rFonts w:ascii="Simplified Arabic" w:hAnsi="Simplified Arabic" w:cs="Simplified Arabic" w:hint="cs"/>
          <w:rtl/>
        </w:rPr>
        <w:t>، و</w:t>
      </w:r>
      <w:r w:rsidRPr="00C31941">
        <w:rPr>
          <w:rFonts w:ascii="Simplified Arabic" w:hAnsi="Simplified Arabic" w:cs="Simplified Arabic"/>
          <w:rtl/>
        </w:rPr>
        <w:t>تدريب شاب في "الإدارة الاستراتيجية" هو استثمار ممتاز، لكن لوائح وزارته قد لا تسمح له بالمشاركة في صنع القرار إلا بعد 10 سنوات</w:t>
      </w:r>
      <w:r w:rsidR="00C31941" w:rsidRPr="00C31941">
        <w:rPr>
          <w:rFonts w:ascii="Simplified Arabic" w:hAnsi="Simplified Arabic" w:cs="Simplified Arabic" w:hint="cs"/>
          <w:rtl/>
        </w:rPr>
        <w:t xml:space="preserve">، وبالتالي </w:t>
      </w:r>
      <w:r w:rsidRPr="00C31941">
        <w:rPr>
          <w:rFonts w:ascii="Simplified Arabic" w:hAnsi="Simplified Arabic" w:cs="Simplified Arabic"/>
          <w:rtl/>
        </w:rPr>
        <w:t>الهيكلية التدريبية تعطيه "الطاقة"، لكن اللوائح الوظيفية لا تعطيه "الصلاحية".</w:t>
      </w:r>
    </w:p>
    <w:p w14:paraId="7C3460C9" w14:textId="77777777" w:rsidR="00C31941" w:rsidRDefault="00CD60DC" w:rsidP="007A7230">
      <w:pPr>
        <w:pStyle w:val="ListParagraph"/>
        <w:numPr>
          <w:ilvl w:val="0"/>
          <w:numId w:val="70"/>
        </w:numPr>
        <w:bidi/>
        <w:spacing w:after="0" w:line="240" w:lineRule="auto"/>
        <w:jc w:val="lowKashida"/>
        <w:rPr>
          <w:rFonts w:ascii="Simplified Arabic" w:hAnsi="Simplified Arabic" w:cs="Simplified Arabic"/>
        </w:rPr>
      </w:pPr>
      <w:r w:rsidRPr="00C31941">
        <w:rPr>
          <w:rFonts w:ascii="Simplified Arabic" w:hAnsi="Simplified Arabic" w:cs="Simplified Arabic"/>
          <w:rtl/>
        </w:rPr>
        <w:t>فجوة "الاستيعاب المؤسسي" (</w:t>
      </w:r>
      <w:r w:rsidRPr="00C31941">
        <w:rPr>
          <w:rFonts w:ascii="Simplified Arabic" w:hAnsi="Simplified Arabic" w:cs="Simplified Arabic"/>
        </w:rPr>
        <w:t>The Absorption Gap</w:t>
      </w:r>
      <w:r w:rsidRPr="00C31941">
        <w:rPr>
          <w:rFonts w:ascii="Simplified Arabic" w:hAnsi="Simplified Arabic" w:cs="Simplified Arabic"/>
          <w:rtl/>
        </w:rPr>
        <w:t>)</w:t>
      </w:r>
      <w:r w:rsidR="00375B83" w:rsidRPr="00C31941">
        <w:rPr>
          <w:rFonts w:ascii="Simplified Arabic" w:hAnsi="Simplified Arabic" w:cs="Simplified Arabic" w:hint="cs"/>
          <w:rtl/>
        </w:rPr>
        <w:t xml:space="preserve"> </w:t>
      </w:r>
      <w:r w:rsidRPr="00C31941">
        <w:rPr>
          <w:rFonts w:ascii="Simplified Arabic" w:hAnsi="Simplified Arabic" w:cs="Simplified Arabic"/>
          <w:rtl/>
        </w:rPr>
        <w:t>البرنامج (في شكله الحالي) هو "برنامج تدريبي" وليس "جهاز تعيين".</w:t>
      </w:r>
      <w:r w:rsidR="00C31941" w:rsidRPr="00C31941">
        <w:rPr>
          <w:rFonts w:ascii="Simplified Arabic" w:hAnsi="Simplified Arabic" w:cs="Simplified Arabic" w:hint="cs"/>
          <w:rtl/>
        </w:rPr>
        <w:t xml:space="preserve"> حيث لا </w:t>
      </w:r>
      <w:r w:rsidRPr="00C31941">
        <w:rPr>
          <w:rFonts w:ascii="Simplified Arabic" w:hAnsi="Simplified Arabic" w:cs="Simplified Arabic"/>
          <w:rtl/>
        </w:rPr>
        <w:t>توجد لائحة ملزمة للوزارات بأن توظف خريجي البرنامج أو تمنحهم أولوية في المناصب القيادية</w:t>
      </w:r>
      <w:r w:rsidR="00C31941" w:rsidRPr="00C31941">
        <w:rPr>
          <w:rFonts w:ascii="Simplified Arabic" w:hAnsi="Simplified Arabic" w:cs="Simplified Arabic" w:hint="cs"/>
          <w:rtl/>
        </w:rPr>
        <w:t>، و</w:t>
      </w:r>
      <w:r w:rsidRPr="00C31941">
        <w:rPr>
          <w:rFonts w:ascii="Simplified Arabic" w:hAnsi="Simplified Arabic" w:cs="Simplified Arabic"/>
          <w:rtl/>
        </w:rPr>
        <w:t>اعتماد التأثير المؤسسي هنا متروك لحظ الوزير المختص أو المحافظ. إذا كان مؤمناً بالشباب، سيمنحهم مناصب مؤثرة، وإلا سيعودون لظروفهم الطبيعية</w:t>
      </w:r>
      <w:r w:rsidR="00C31941" w:rsidRPr="00C31941">
        <w:rPr>
          <w:rFonts w:ascii="Simplified Arabic" w:hAnsi="Simplified Arabic" w:cs="Simplified Arabic" w:hint="cs"/>
          <w:rtl/>
        </w:rPr>
        <w:t>، و</w:t>
      </w:r>
      <w:r w:rsidRPr="00C31941">
        <w:rPr>
          <w:rFonts w:ascii="Simplified Arabic" w:hAnsi="Simplified Arabic" w:cs="Simplified Arabic"/>
          <w:rtl/>
        </w:rPr>
        <w:t>غياب "آلية تشريعية أو تنظيمية" تضمن استثمار طاقات الخريجين يقلل من ضمان تحقيق التأثير المؤسسي.</w:t>
      </w:r>
    </w:p>
    <w:p w14:paraId="4DF89606" w14:textId="27EA2E68" w:rsidR="00CD60DC" w:rsidRPr="00C31941" w:rsidRDefault="00CD60DC" w:rsidP="007A7230">
      <w:pPr>
        <w:pStyle w:val="ListParagraph"/>
        <w:numPr>
          <w:ilvl w:val="0"/>
          <w:numId w:val="70"/>
        </w:numPr>
        <w:bidi/>
        <w:spacing w:after="0" w:line="240" w:lineRule="auto"/>
        <w:jc w:val="lowKashida"/>
        <w:rPr>
          <w:rFonts w:ascii="Simplified Arabic" w:hAnsi="Simplified Arabic" w:cs="Simplified Arabic"/>
        </w:rPr>
      </w:pPr>
      <w:r w:rsidRPr="00C31941">
        <w:rPr>
          <w:rFonts w:ascii="Simplified Arabic" w:hAnsi="Simplified Arabic" w:cs="Simplified Arabic"/>
          <w:rtl/>
        </w:rPr>
        <w:t>فجوة "متابعة ما بعد التخرج" (</w:t>
      </w:r>
      <w:r w:rsidRPr="00C31941">
        <w:rPr>
          <w:rFonts w:ascii="Simplified Arabic" w:hAnsi="Simplified Arabic" w:cs="Simplified Arabic"/>
        </w:rPr>
        <w:t>Post-Graduation Monitoring</w:t>
      </w:r>
      <w:r w:rsidRPr="00C31941">
        <w:rPr>
          <w:rFonts w:ascii="Simplified Arabic" w:hAnsi="Simplified Arabic" w:cs="Simplified Arabic"/>
          <w:rtl/>
        </w:rPr>
        <w:t>)</w:t>
      </w:r>
      <w:r w:rsidR="00375B83" w:rsidRPr="00C31941">
        <w:rPr>
          <w:rFonts w:ascii="Simplified Arabic" w:hAnsi="Simplified Arabic" w:cs="Simplified Arabic" w:hint="cs"/>
          <w:rtl/>
        </w:rPr>
        <w:t xml:space="preserve"> </w:t>
      </w:r>
      <w:r w:rsidRPr="00C31941">
        <w:rPr>
          <w:rFonts w:ascii="Simplified Arabic" w:hAnsi="Simplified Arabic" w:cs="Simplified Arabic"/>
          <w:rtl/>
        </w:rPr>
        <w:t>عادةً ما تنتهي علاقة الأكاديمية بالخريج فور انتهاء البرنامج أو عند تسليم الشهادة.</w:t>
      </w:r>
      <w:r w:rsidR="00C31941" w:rsidRPr="00C31941">
        <w:rPr>
          <w:rFonts w:ascii="Simplified Arabic" w:hAnsi="Simplified Arabic" w:cs="Simplified Arabic" w:hint="cs"/>
          <w:rtl/>
        </w:rPr>
        <w:t xml:space="preserve"> </w:t>
      </w:r>
      <w:r w:rsidRPr="00C31941">
        <w:rPr>
          <w:rFonts w:ascii="Simplified Arabic" w:hAnsi="Simplified Arabic" w:cs="Simplified Arabic"/>
          <w:rtl/>
        </w:rPr>
        <w:t>لا توجد لوائح واضحة "للمتابعة الإلزامية" لأداء الخريجين، ولا توجد آلية لتقييم ما إذا كانوا يطبقون ما تعلموه.</w:t>
      </w:r>
      <w:r w:rsidR="00C31941" w:rsidRPr="00C31941">
        <w:rPr>
          <w:rFonts w:ascii="Simplified Arabic" w:hAnsi="Simplified Arabic" w:cs="Simplified Arabic" w:hint="cs"/>
          <w:rtl/>
        </w:rPr>
        <w:t xml:space="preserve"> </w:t>
      </w:r>
      <w:r w:rsidRPr="00C31941">
        <w:rPr>
          <w:rFonts w:ascii="Simplified Arabic" w:hAnsi="Simplified Arabic" w:cs="Simplified Arabic"/>
          <w:rtl/>
        </w:rPr>
        <w:t>دون متابعة، يتحول التدريب إلى "نشاط ثقافي" أو "إضافة للسيرة الذاتية" بدلاً من أن يكون "أداة عمل".</w:t>
      </w:r>
      <w:r w:rsidR="00C31941" w:rsidRPr="00C31941">
        <w:rPr>
          <w:rFonts w:ascii="Simplified Arabic" w:hAnsi="Simplified Arabic" w:cs="Simplified Arabic" w:hint="cs"/>
          <w:rtl/>
        </w:rPr>
        <w:t xml:space="preserve"> </w:t>
      </w:r>
      <w:r w:rsidRPr="00C31941">
        <w:rPr>
          <w:rFonts w:ascii="Simplified Arabic" w:hAnsi="Simplified Arabic" w:cs="Simplified Arabic"/>
          <w:rtl/>
        </w:rPr>
        <w:t xml:space="preserve"> صعوبة قياس التأثير المؤسسي الفعلي.</w:t>
      </w:r>
    </w:p>
    <w:p w14:paraId="387A5D77" w14:textId="624D1FDE" w:rsidR="00273B8C" w:rsidRPr="00B07F34" w:rsidRDefault="00273B8C" w:rsidP="00D4649C">
      <w:pPr>
        <w:bidi/>
        <w:spacing w:after="0" w:line="240" w:lineRule="auto"/>
        <w:contextualSpacing/>
        <w:jc w:val="lowKashida"/>
        <w:rPr>
          <w:rFonts w:ascii="Simplified Arabic" w:hAnsi="Simplified Arabic" w:cs="Simplified Arabic"/>
          <w:rtl/>
        </w:rPr>
      </w:pPr>
      <w:r w:rsidRPr="00B07F34">
        <w:rPr>
          <w:rFonts w:ascii="Simplified Arabic" w:hAnsi="Simplified Arabic" w:cs="Simplified Arabic"/>
          <w:rtl/>
        </w:rPr>
        <w:t>إلا أن نتائج التحليل تشير في المقابل إلى وجود فجوة نسبية بين “التأهيل التدريبي” و“التأثير المؤسسي الفعلي”، حيث إن تحقيق التأثير المؤسسي لا يرتبط فقط بجودة التدريب، وإنما يتطلب أيضًا</w:t>
      </w:r>
      <w:r w:rsidR="00213DA4">
        <w:rPr>
          <w:rFonts w:ascii="Simplified Arabic" w:hAnsi="Simplified Arabic" w:cs="Simplified Arabic" w:hint="cs"/>
          <w:rtl/>
        </w:rPr>
        <w:t xml:space="preserve"> </w:t>
      </w:r>
      <w:r w:rsidRPr="00213DA4">
        <w:rPr>
          <w:rFonts w:ascii="Simplified Arabic" w:hAnsi="Simplified Arabic" w:cs="Simplified Arabic"/>
          <w:rtl/>
        </w:rPr>
        <w:t>وجود مسارات واضحة للاستيعاب الوظيفي والمؤسسي</w:t>
      </w:r>
      <w:r w:rsidR="00213DA4">
        <w:rPr>
          <w:rFonts w:ascii="Simplified Arabic" w:hAnsi="Simplified Arabic" w:cs="Simplified Arabic" w:hint="cs"/>
          <w:rtl/>
        </w:rPr>
        <w:t xml:space="preserve">، </w:t>
      </w:r>
      <w:r w:rsidRPr="00B07F34">
        <w:rPr>
          <w:rFonts w:ascii="Simplified Arabic" w:hAnsi="Simplified Arabic" w:cs="Simplified Arabic"/>
          <w:rtl/>
        </w:rPr>
        <w:t>آليات متابعة وتقييم للخريجين بعد التخرج</w:t>
      </w:r>
      <w:r w:rsidR="00213DA4">
        <w:rPr>
          <w:rFonts w:ascii="Simplified Arabic" w:hAnsi="Simplified Arabic" w:cs="Simplified Arabic" w:hint="cs"/>
          <w:rtl/>
        </w:rPr>
        <w:t xml:space="preserve">، </w:t>
      </w:r>
      <w:r w:rsidRPr="00B07F34">
        <w:rPr>
          <w:rFonts w:ascii="Simplified Arabic" w:hAnsi="Simplified Arabic" w:cs="Simplified Arabic"/>
          <w:rtl/>
        </w:rPr>
        <w:t>ربط مخرجات التدريب بالمسارات القيادية داخل مؤسسات الدولة</w:t>
      </w:r>
      <w:r w:rsidR="00213DA4">
        <w:rPr>
          <w:rFonts w:ascii="Simplified Arabic" w:hAnsi="Simplified Arabic" w:cs="Simplified Arabic" w:hint="cs"/>
          <w:rtl/>
        </w:rPr>
        <w:t>، و</w:t>
      </w:r>
      <w:r w:rsidRPr="00B07F34">
        <w:rPr>
          <w:rFonts w:ascii="Simplified Arabic" w:hAnsi="Simplified Arabic" w:cs="Simplified Arabic"/>
          <w:rtl/>
        </w:rPr>
        <w:t xml:space="preserve">وجود مؤشرات أداء تقيس أثر البرنامج على </w:t>
      </w:r>
      <w:r w:rsidRPr="00B07F34">
        <w:rPr>
          <w:rFonts w:ascii="Simplified Arabic" w:hAnsi="Simplified Arabic" w:cs="Simplified Arabic"/>
          <w:rtl/>
        </w:rPr>
        <w:lastRenderedPageBreak/>
        <w:t>الأداء المؤسسي</w:t>
      </w:r>
      <w:r w:rsidR="00213DA4">
        <w:rPr>
          <w:rFonts w:ascii="Simplified Arabic" w:hAnsi="Simplified Arabic" w:cs="Simplified Arabic" w:hint="cs"/>
          <w:rtl/>
        </w:rPr>
        <w:t>، و</w:t>
      </w:r>
      <w:r w:rsidRPr="00B07F34">
        <w:rPr>
          <w:rFonts w:ascii="Simplified Arabic" w:hAnsi="Simplified Arabic" w:cs="Simplified Arabic"/>
          <w:rtl/>
        </w:rPr>
        <w:t>استدامة الفرص المتاحة للخريجين داخل الهياكل الإدارية والتنفيذية</w:t>
      </w:r>
      <w:r w:rsidR="00213DA4">
        <w:rPr>
          <w:rFonts w:ascii="Simplified Arabic" w:hAnsi="Simplified Arabic" w:cs="Simplified Arabic" w:hint="cs"/>
          <w:rtl/>
        </w:rPr>
        <w:t>.</w:t>
      </w:r>
      <w:r w:rsidR="00C31941">
        <w:rPr>
          <w:rFonts w:ascii="Simplified Arabic" w:hAnsi="Simplified Arabic" w:cs="Simplified Arabic" w:hint="cs"/>
          <w:rtl/>
        </w:rPr>
        <w:t xml:space="preserve"> </w:t>
      </w:r>
      <w:r w:rsidRPr="00B07F34">
        <w:rPr>
          <w:rFonts w:ascii="Simplified Arabic" w:hAnsi="Simplified Arabic" w:cs="Simplified Arabic"/>
          <w:rtl/>
        </w:rPr>
        <w:t>كما لاحظت الدراسة أن بعض الوثائق والخطابات الرسمية ركزت بصورة أكبر على “بناء القدرات الفردية”، في حين ظهرت بدرجة أقل الآليات المؤسسية الواضحة التي تضمن تحويل هذه القدرات إلى تأثير مؤسسي مستدام وقابل للقياس.</w:t>
      </w:r>
      <w:r w:rsidR="007D5B75">
        <w:rPr>
          <w:rFonts w:ascii="Simplified Arabic" w:hAnsi="Simplified Arabic" w:cs="Simplified Arabic" w:hint="cs"/>
          <w:rtl/>
        </w:rPr>
        <w:t xml:space="preserve"> </w:t>
      </w:r>
      <w:r w:rsidRPr="00B07F34">
        <w:rPr>
          <w:rFonts w:ascii="Simplified Arabic" w:hAnsi="Simplified Arabic" w:cs="Simplified Arabic"/>
          <w:rtl/>
        </w:rPr>
        <w:t>ومن ثم، يمكن القول إن الهيكلية التدريبية واللوائح التنظيمية توفر أساسًا مناسبًا لبناء القيادات الشابة، إلا أن تحقيق “التأثير المؤسسي” بصورة كاملة يظل مرتبطًا بمدى تكامل عناصر التدريب مع سياسات الاستيعاب والمتابعة والتمكين داخل مؤسسات الدولة، بما يضمن الانتقال من “التأهيل النظري” إلى “الممارسة المؤسسية الفعلية”.</w:t>
      </w:r>
    </w:p>
    <w:p w14:paraId="2C4CE97D" w14:textId="77777777" w:rsidR="009669E1" w:rsidRDefault="009669E1" w:rsidP="00273B8C">
      <w:pPr>
        <w:bidi/>
        <w:rPr>
          <w:rFonts w:ascii="Simplified Arabic" w:hAnsi="Simplified Arabic" w:cs="Simplified Arabic"/>
          <w:b/>
          <w:bCs/>
          <w:sz w:val="24"/>
          <w:szCs w:val="24"/>
          <w:rtl/>
        </w:rPr>
      </w:pPr>
    </w:p>
    <w:p w14:paraId="7F022E38" w14:textId="19DC1CE3" w:rsidR="00273B8C" w:rsidRPr="00375B83" w:rsidRDefault="00375B83" w:rsidP="00CF14E7">
      <w:pPr>
        <w:bidi/>
        <w:spacing w:after="0" w:line="240" w:lineRule="auto"/>
        <w:contextualSpacing/>
        <w:rPr>
          <w:rFonts w:ascii="Simplified Arabic" w:hAnsi="Simplified Arabic" w:cs="Simplified Arabic"/>
          <w:b/>
          <w:bCs/>
          <w:sz w:val="24"/>
          <w:szCs w:val="24"/>
        </w:rPr>
      </w:pPr>
      <w:r w:rsidRPr="00375B83">
        <w:rPr>
          <w:rFonts w:ascii="Simplified Arabic" w:hAnsi="Simplified Arabic" w:cs="Simplified Arabic" w:hint="cs"/>
          <w:b/>
          <w:bCs/>
          <w:sz w:val="24"/>
          <w:szCs w:val="24"/>
          <w:rtl/>
        </w:rPr>
        <w:t xml:space="preserve">السؤال الثالث: </w:t>
      </w:r>
      <w:r w:rsidR="00273B8C" w:rsidRPr="00375B83">
        <w:rPr>
          <w:rFonts w:ascii="Simplified Arabic" w:hAnsi="Simplified Arabic" w:cs="Simplified Arabic"/>
          <w:b/>
          <w:bCs/>
          <w:sz w:val="24"/>
          <w:szCs w:val="24"/>
          <w:rtl/>
        </w:rPr>
        <w:t>مدى تضمين الوثائق لآليات ضمان وصول الخريجين إلى المناصب</w:t>
      </w:r>
      <w:r w:rsidR="00273B8C" w:rsidRPr="00375B83">
        <w:rPr>
          <w:rFonts w:ascii="Simplified Arabic" w:hAnsi="Simplified Arabic" w:cs="Simplified Arabic" w:hint="cs"/>
          <w:b/>
          <w:bCs/>
          <w:sz w:val="24"/>
          <w:szCs w:val="24"/>
          <w:rtl/>
        </w:rPr>
        <w:t>؟</w:t>
      </w:r>
    </w:p>
    <w:p w14:paraId="3C5BC6FB" w14:textId="0130E85B" w:rsidR="00273B8C" w:rsidRPr="00475D8B" w:rsidRDefault="00273B8C" w:rsidP="00CF14E7">
      <w:pPr>
        <w:bidi/>
        <w:spacing w:after="0" w:line="240" w:lineRule="auto"/>
        <w:contextualSpacing/>
        <w:jc w:val="lowKashida"/>
        <w:rPr>
          <w:rFonts w:ascii="Simplified Arabic" w:hAnsi="Simplified Arabic" w:cs="Simplified Arabic"/>
        </w:rPr>
      </w:pPr>
      <w:r w:rsidRPr="00B07F34">
        <w:rPr>
          <w:rFonts w:ascii="Simplified Arabic" w:hAnsi="Simplified Arabic" w:cs="Simplified Arabic"/>
          <w:rtl/>
        </w:rPr>
        <w:t>أظهر تحليل الوثائق التنظيمية والخطابات الرسمية المرتبطة بالبرنامج الرئاسي لتأهيل الشباب للقيادة (</w:t>
      </w:r>
      <w:r w:rsidRPr="00B07F34">
        <w:rPr>
          <w:rFonts w:ascii="Simplified Arabic" w:hAnsi="Simplified Arabic" w:cs="Simplified Arabic"/>
        </w:rPr>
        <w:t>PLP</w:t>
      </w:r>
      <w:r w:rsidRPr="00B07F34">
        <w:rPr>
          <w:rFonts w:ascii="Simplified Arabic" w:hAnsi="Simplified Arabic" w:cs="Simplified Arabic"/>
          <w:rtl/>
        </w:rPr>
        <w:t>) وجود توجه مؤسسي واضح نحو دعم وتمكين الكفاءات الشبابية وإعدادها للمشاركة في مواقع العمل التنفيذي والإداري داخل مؤسسات الدولة. وقد تجسد ذلك من خلال التركيز المتكرر على مفاهيم:</w:t>
      </w:r>
      <w:r w:rsidR="00375B83">
        <w:rPr>
          <w:rFonts w:ascii="Simplified Arabic" w:hAnsi="Simplified Arabic" w:cs="Simplified Arabic" w:hint="cs"/>
          <w:rtl/>
        </w:rPr>
        <w:t xml:space="preserve"> </w:t>
      </w:r>
      <w:r w:rsidRPr="00475D8B">
        <w:rPr>
          <w:rFonts w:ascii="Simplified Arabic" w:hAnsi="Simplified Arabic" w:cs="Simplified Arabic"/>
          <w:rtl/>
        </w:rPr>
        <w:t>إعداد القيادات الشابة،</w:t>
      </w:r>
      <w:r w:rsidR="00375B83">
        <w:rPr>
          <w:rFonts w:ascii="Simplified Arabic" w:hAnsi="Simplified Arabic" w:cs="Simplified Arabic" w:hint="cs"/>
          <w:rtl/>
        </w:rPr>
        <w:t xml:space="preserve"> و</w:t>
      </w:r>
      <w:r w:rsidRPr="00475D8B">
        <w:rPr>
          <w:rFonts w:ascii="Simplified Arabic" w:hAnsi="Simplified Arabic" w:cs="Simplified Arabic"/>
          <w:rtl/>
        </w:rPr>
        <w:t>بناء الكفاءات الوطنية،</w:t>
      </w:r>
      <w:r w:rsidR="00375B83">
        <w:rPr>
          <w:rFonts w:ascii="Simplified Arabic" w:hAnsi="Simplified Arabic" w:cs="Simplified Arabic" w:hint="cs"/>
          <w:rtl/>
        </w:rPr>
        <w:t xml:space="preserve"> و</w:t>
      </w:r>
      <w:r w:rsidRPr="00475D8B">
        <w:rPr>
          <w:rFonts w:ascii="Simplified Arabic" w:hAnsi="Simplified Arabic" w:cs="Simplified Arabic"/>
          <w:rtl/>
        </w:rPr>
        <w:t>الاستحقاق القائم على الكفاءة،</w:t>
      </w:r>
      <w:r w:rsidR="00375B83">
        <w:rPr>
          <w:rFonts w:ascii="Simplified Arabic" w:hAnsi="Simplified Arabic" w:cs="Simplified Arabic" w:hint="cs"/>
          <w:rtl/>
        </w:rPr>
        <w:t xml:space="preserve"> </w:t>
      </w:r>
      <w:r w:rsidRPr="00475D8B">
        <w:rPr>
          <w:rFonts w:ascii="Simplified Arabic" w:hAnsi="Simplified Arabic" w:cs="Simplified Arabic"/>
          <w:rtl/>
        </w:rPr>
        <w:t>وتأهيل كوادر قادرة على تحمل المسؤولية العامة.</w:t>
      </w:r>
      <w:r w:rsidR="00375B83">
        <w:rPr>
          <w:rFonts w:ascii="Simplified Arabic" w:hAnsi="Simplified Arabic" w:cs="Simplified Arabic" w:hint="cs"/>
          <w:rtl/>
        </w:rPr>
        <w:t xml:space="preserve"> </w:t>
      </w:r>
      <w:r w:rsidRPr="00B07F34">
        <w:rPr>
          <w:rFonts w:ascii="Simplified Arabic" w:hAnsi="Simplified Arabic" w:cs="Simplified Arabic"/>
          <w:rtl/>
        </w:rPr>
        <w:t>كما تضمنت بعض الوثائق والإعلانات الرسمية الإشارة إلى فرص الاستفادة من خريجي البرامج الرئاسية في:</w:t>
      </w:r>
      <w:r w:rsidR="00375B83">
        <w:rPr>
          <w:rFonts w:ascii="Simplified Arabic" w:hAnsi="Simplified Arabic" w:cs="Simplified Arabic" w:hint="cs"/>
          <w:rtl/>
        </w:rPr>
        <w:t xml:space="preserve"> </w:t>
      </w:r>
      <w:r w:rsidRPr="00475D8B">
        <w:rPr>
          <w:rFonts w:ascii="Simplified Arabic" w:hAnsi="Simplified Arabic" w:cs="Simplified Arabic"/>
          <w:rtl/>
        </w:rPr>
        <w:t>الوظائف التنفيذية،</w:t>
      </w:r>
      <w:r w:rsidR="00375B83">
        <w:rPr>
          <w:rFonts w:ascii="Simplified Arabic" w:hAnsi="Simplified Arabic" w:cs="Simplified Arabic" w:hint="cs"/>
          <w:rtl/>
        </w:rPr>
        <w:t xml:space="preserve"> و</w:t>
      </w:r>
      <w:r w:rsidRPr="00475D8B">
        <w:rPr>
          <w:rFonts w:ascii="Simplified Arabic" w:hAnsi="Simplified Arabic" w:cs="Simplified Arabic"/>
          <w:rtl/>
        </w:rPr>
        <w:t>مواقع المعاونين،</w:t>
      </w:r>
      <w:r w:rsidR="00375B83">
        <w:rPr>
          <w:rFonts w:ascii="Simplified Arabic" w:hAnsi="Simplified Arabic" w:cs="Simplified Arabic" w:hint="cs"/>
          <w:rtl/>
        </w:rPr>
        <w:t xml:space="preserve"> و</w:t>
      </w:r>
      <w:r w:rsidRPr="00475D8B">
        <w:rPr>
          <w:rFonts w:ascii="Simplified Arabic" w:hAnsi="Simplified Arabic" w:cs="Simplified Arabic"/>
          <w:rtl/>
        </w:rPr>
        <w:t>اللجان والمبادرات الوطنية،</w:t>
      </w:r>
      <w:r w:rsidR="00375B83">
        <w:rPr>
          <w:rFonts w:ascii="Simplified Arabic" w:hAnsi="Simplified Arabic" w:cs="Simplified Arabic" w:hint="cs"/>
          <w:rtl/>
        </w:rPr>
        <w:t xml:space="preserve"> و</w:t>
      </w:r>
      <w:r w:rsidR="00375B83" w:rsidRPr="00475D8B">
        <w:rPr>
          <w:rFonts w:ascii="Simplified Arabic" w:hAnsi="Simplified Arabic" w:cs="Simplified Arabic" w:hint="cs"/>
          <w:rtl/>
        </w:rPr>
        <w:t>برامج</w:t>
      </w:r>
      <w:r w:rsidRPr="00475D8B">
        <w:rPr>
          <w:rFonts w:ascii="Simplified Arabic" w:hAnsi="Simplified Arabic" w:cs="Simplified Arabic"/>
          <w:rtl/>
        </w:rPr>
        <w:t xml:space="preserve"> إعداد القيادات داخل الجهاز الإداري للدولة.</w:t>
      </w:r>
    </w:p>
    <w:p w14:paraId="00C080DE" w14:textId="13154677" w:rsidR="00273B8C" w:rsidRPr="00A1581D" w:rsidRDefault="00273B8C" w:rsidP="00CF14E7">
      <w:pPr>
        <w:bidi/>
        <w:spacing w:after="0" w:line="240" w:lineRule="auto"/>
        <w:contextualSpacing/>
        <w:jc w:val="lowKashida"/>
        <w:rPr>
          <w:rFonts w:ascii="Simplified Arabic" w:hAnsi="Simplified Arabic" w:cs="Simplified Arabic"/>
        </w:rPr>
      </w:pPr>
      <w:r w:rsidRPr="00A1581D">
        <w:rPr>
          <w:rFonts w:ascii="Simplified Arabic" w:hAnsi="Simplified Arabic" w:cs="Simplified Arabic"/>
          <w:rtl/>
        </w:rPr>
        <w:t>إلا أن الدراسة تشير إلى أن الوثائق المتاحة لم تتضمن — في حدود ما أمكن الوصول إليه — آليات إلزامية أو مسارات مؤسسية واضحة تضمن بصورة مباشرة ومنهجية انتقال جميع الخريجين إلى المناصب القيادية أو التنفيذية عقب انتهاء البرنامج.</w:t>
      </w:r>
      <w:r w:rsidR="00375B83" w:rsidRPr="00A1581D">
        <w:rPr>
          <w:rFonts w:ascii="Simplified Arabic" w:hAnsi="Simplified Arabic" w:cs="Simplified Arabic" w:hint="cs"/>
          <w:rtl/>
        </w:rPr>
        <w:t xml:space="preserve"> </w:t>
      </w:r>
      <w:r w:rsidRPr="00A1581D">
        <w:rPr>
          <w:rFonts w:ascii="Simplified Arabic" w:hAnsi="Simplified Arabic" w:cs="Simplified Arabic"/>
          <w:rtl/>
        </w:rPr>
        <w:t>كما لوحظ أن عملية الاستيعاب المؤسسي تبدو مرتبطة بعدة عوامل إضافية، من بينها:</w:t>
      </w:r>
      <w:r w:rsidR="00375B83" w:rsidRPr="00A1581D">
        <w:rPr>
          <w:rFonts w:ascii="Simplified Arabic" w:hAnsi="Simplified Arabic" w:cs="Simplified Arabic" w:hint="cs"/>
          <w:rtl/>
        </w:rPr>
        <w:t xml:space="preserve"> </w:t>
      </w:r>
      <w:r w:rsidRPr="00A1581D">
        <w:rPr>
          <w:rFonts w:ascii="Simplified Arabic" w:hAnsi="Simplified Arabic" w:cs="Simplified Arabic"/>
          <w:rtl/>
        </w:rPr>
        <w:t>احتياجات المؤسسات الحكومية،</w:t>
      </w:r>
      <w:r w:rsidR="00375B83" w:rsidRPr="00A1581D">
        <w:rPr>
          <w:rFonts w:ascii="Simplified Arabic" w:hAnsi="Simplified Arabic" w:cs="Simplified Arabic" w:hint="cs"/>
          <w:rtl/>
        </w:rPr>
        <w:t xml:space="preserve"> و</w:t>
      </w:r>
      <w:r w:rsidRPr="00A1581D">
        <w:rPr>
          <w:rFonts w:ascii="Simplified Arabic" w:hAnsi="Simplified Arabic" w:cs="Simplified Arabic"/>
          <w:rtl/>
        </w:rPr>
        <w:t>طبيعة الفرص المتاحة،</w:t>
      </w:r>
      <w:r w:rsidR="00375B83" w:rsidRPr="00A1581D">
        <w:rPr>
          <w:rFonts w:ascii="Simplified Arabic" w:hAnsi="Simplified Arabic" w:cs="Simplified Arabic" w:hint="cs"/>
          <w:rtl/>
        </w:rPr>
        <w:t xml:space="preserve"> و</w:t>
      </w:r>
      <w:r w:rsidRPr="00A1581D">
        <w:rPr>
          <w:rFonts w:ascii="Simplified Arabic" w:hAnsi="Simplified Arabic" w:cs="Simplified Arabic"/>
          <w:rtl/>
        </w:rPr>
        <w:t>التقييم الفردي للكفاءات،</w:t>
      </w:r>
      <w:r w:rsidR="00375B83" w:rsidRPr="00A1581D">
        <w:rPr>
          <w:rFonts w:ascii="Simplified Arabic" w:hAnsi="Simplified Arabic" w:cs="Simplified Arabic" w:hint="cs"/>
          <w:rtl/>
        </w:rPr>
        <w:t xml:space="preserve"> و</w:t>
      </w:r>
      <w:r w:rsidRPr="00A1581D">
        <w:rPr>
          <w:rFonts w:ascii="Simplified Arabic" w:hAnsi="Simplified Arabic" w:cs="Simplified Arabic"/>
          <w:rtl/>
        </w:rPr>
        <w:t>التخصصات المهنية،</w:t>
      </w:r>
      <w:r w:rsidR="00375B83" w:rsidRPr="00A1581D">
        <w:rPr>
          <w:rFonts w:ascii="Simplified Arabic" w:hAnsi="Simplified Arabic" w:cs="Simplified Arabic" w:hint="cs"/>
          <w:rtl/>
        </w:rPr>
        <w:t xml:space="preserve"> ومدى</w:t>
      </w:r>
      <w:r w:rsidRPr="00A1581D">
        <w:rPr>
          <w:rFonts w:ascii="Simplified Arabic" w:hAnsi="Simplified Arabic" w:cs="Simplified Arabic"/>
          <w:rtl/>
        </w:rPr>
        <w:t xml:space="preserve"> توافق مخرجات البرنامج مع متطلبات المواقع التنفيذية المختلفة.</w:t>
      </w:r>
      <w:r w:rsidR="00375B83" w:rsidRPr="00A1581D">
        <w:rPr>
          <w:rFonts w:ascii="Simplified Arabic" w:hAnsi="Simplified Arabic" w:cs="Simplified Arabic" w:hint="cs"/>
          <w:rtl/>
        </w:rPr>
        <w:t xml:space="preserve"> </w:t>
      </w:r>
      <w:r w:rsidRPr="00A1581D">
        <w:rPr>
          <w:rFonts w:ascii="Simplified Arabic" w:hAnsi="Simplified Arabic" w:cs="Simplified Arabic"/>
          <w:rtl/>
        </w:rPr>
        <w:t>وفي هذا السياق، تميزت بعض الخطابات الرسمية بالتركيز على مفهوم “الاستحقاق الوطني” وربط فرص التمكين بالكفاءة والقدرة على الإنجاز، أكثر من التركيز على فكرة التعيين المباشر أو التلقائي لخريجي البرامج القيادية.</w:t>
      </w:r>
      <w:r w:rsidR="00375B83" w:rsidRPr="00A1581D">
        <w:rPr>
          <w:rFonts w:ascii="Simplified Arabic" w:hAnsi="Simplified Arabic" w:cs="Simplified Arabic" w:hint="cs"/>
          <w:rtl/>
        </w:rPr>
        <w:t xml:space="preserve"> </w:t>
      </w:r>
      <w:r w:rsidRPr="00A1581D">
        <w:rPr>
          <w:rFonts w:ascii="Simplified Arabic" w:hAnsi="Simplified Arabic" w:cs="Simplified Arabic"/>
          <w:rtl/>
        </w:rPr>
        <w:t>ومن ثم، يمكن القول إن الوثائق تعكس وجود توجه سياسي ومؤسسي داعم لتمكين الشباب ودمجهم في مواقع العمل العام، إلا أن آليات ضمان الوصول للمناصب لا تزال تبدو أقرب إلى “الإتاحة المؤسسية للفرص” منها إلى “المسارات الوظيفية الملزمة أو المضمونة”، وهو ما يفتح المجال أمام تساؤلات تتعلق بمدى استدامة الاستيعاب المؤسسي وآليات المتابعة بعد التخرج.</w:t>
      </w:r>
      <w:r w:rsidR="007D5B75" w:rsidRPr="00A1581D">
        <w:rPr>
          <w:rFonts w:ascii="Simplified Arabic" w:hAnsi="Simplified Arabic" w:cs="Simplified Arabic" w:hint="cs"/>
          <w:rtl/>
        </w:rPr>
        <w:t xml:space="preserve"> </w:t>
      </w:r>
      <w:r w:rsidR="00375B83" w:rsidRPr="00A1581D">
        <w:rPr>
          <w:rFonts w:ascii="Simplified Arabic" w:hAnsi="Simplified Arabic" w:cs="Simplified Arabic" w:hint="cs"/>
          <w:rtl/>
        </w:rPr>
        <w:t>وتعتمد</w:t>
      </w:r>
      <w:r w:rsidRPr="00A1581D">
        <w:rPr>
          <w:rFonts w:ascii="Simplified Arabic" w:hAnsi="Simplified Arabic" w:cs="Simplified Arabic"/>
          <w:rtl/>
        </w:rPr>
        <w:t xml:space="preserve"> الوثائق على "آليات ترشيح وتوصية"، مما يجعل الأمر يتوقف على "الإرادة السياسية" لأصحاب القرار (الوزراء والمحافظين) بدلاً من "الإلزام النظامي".</w:t>
      </w:r>
    </w:p>
    <w:p w14:paraId="0095B3B2" w14:textId="48B95CFE" w:rsidR="00273B8C" w:rsidRPr="00375B83" w:rsidRDefault="00273B8C" w:rsidP="00CF14E7">
      <w:pPr>
        <w:bidi/>
        <w:spacing w:after="0" w:line="240" w:lineRule="auto"/>
        <w:contextualSpacing/>
        <w:rPr>
          <w:rFonts w:ascii="Simplified Arabic" w:hAnsi="Simplified Arabic" w:cs="Simplified Arabic"/>
          <w:b/>
          <w:bCs/>
        </w:rPr>
      </w:pPr>
      <w:r w:rsidRPr="00375B83">
        <w:rPr>
          <w:rFonts w:ascii="Simplified Arabic" w:hAnsi="Simplified Arabic" w:cs="Simplified Arabic"/>
          <w:b/>
          <w:bCs/>
          <w:rtl/>
        </w:rPr>
        <w:t xml:space="preserve">عند مراجعة الوثائق، </w:t>
      </w:r>
      <w:r w:rsidR="00375B83" w:rsidRPr="00375B83">
        <w:rPr>
          <w:rFonts w:ascii="Simplified Arabic" w:hAnsi="Simplified Arabic" w:cs="Simplified Arabic" w:hint="cs"/>
          <w:b/>
          <w:bCs/>
          <w:rtl/>
        </w:rPr>
        <w:t>ن</w:t>
      </w:r>
      <w:r w:rsidRPr="00375B83">
        <w:rPr>
          <w:rFonts w:ascii="Simplified Arabic" w:hAnsi="Simplified Arabic" w:cs="Simplified Arabic"/>
          <w:b/>
          <w:bCs/>
          <w:rtl/>
        </w:rPr>
        <w:t>جد أن "آلية الوصول" تتمثل في الأدوات التالية، وهي آليات غير ملزمة:</w:t>
      </w:r>
    </w:p>
    <w:p w14:paraId="14BD0B3C" w14:textId="0A314DB9" w:rsidR="00273B8C" w:rsidRPr="00375B83" w:rsidRDefault="00273B8C" w:rsidP="007A7230">
      <w:pPr>
        <w:pStyle w:val="ListParagraph"/>
        <w:numPr>
          <w:ilvl w:val="0"/>
          <w:numId w:val="72"/>
        </w:numPr>
        <w:bidi/>
        <w:spacing w:after="0" w:line="240" w:lineRule="auto"/>
        <w:jc w:val="lowKashida"/>
        <w:rPr>
          <w:rFonts w:ascii="Simplified Arabic" w:hAnsi="Simplified Arabic" w:cs="Simplified Arabic"/>
        </w:rPr>
      </w:pPr>
      <w:r w:rsidRPr="00375B83">
        <w:rPr>
          <w:rFonts w:ascii="Simplified Arabic" w:hAnsi="Simplified Arabic" w:cs="Simplified Arabic"/>
          <w:rtl/>
        </w:rPr>
        <w:t>قاعدة بيانات الكوادر الشبابية (</w:t>
      </w:r>
      <w:r w:rsidRPr="00375B83">
        <w:rPr>
          <w:rFonts w:ascii="Simplified Arabic" w:hAnsi="Simplified Arabic" w:cs="Simplified Arabic"/>
        </w:rPr>
        <w:t>Youth Database</w:t>
      </w:r>
      <w:r w:rsidRPr="00375B83">
        <w:rPr>
          <w:rFonts w:ascii="Simplified Arabic" w:hAnsi="Simplified Arabic" w:cs="Simplified Arabic"/>
          <w:rtl/>
        </w:rPr>
        <w:t>):</w:t>
      </w:r>
      <w:r w:rsidR="00375B83" w:rsidRPr="00375B83">
        <w:rPr>
          <w:rFonts w:ascii="Simplified Arabic" w:hAnsi="Simplified Arabic" w:cs="Simplified Arabic" w:hint="cs"/>
          <w:rtl/>
        </w:rPr>
        <w:t xml:space="preserve"> و</w:t>
      </w:r>
      <w:r w:rsidRPr="00375B83">
        <w:rPr>
          <w:rFonts w:ascii="Simplified Arabic" w:hAnsi="Simplified Arabic" w:cs="Simplified Arabic"/>
          <w:rtl/>
        </w:rPr>
        <w:t>يتم تسجيل خريجي البرنامج في قاعدة بيانات رسمية تابعة لرئاسة الجمهورية أو الأكاديمية.</w:t>
      </w:r>
      <w:r w:rsidR="00375B83" w:rsidRPr="00375B83">
        <w:rPr>
          <w:rFonts w:ascii="Simplified Arabic" w:hAnsi="Simplified Arabic" w:cs="Simplified Arabic" w:hint="cs"/>
          <w:rtl/>
        </w:rPr>
        <w:t xml:space="preserve"> و</w:t>
      </w:r>
      <w:r w:rsidRPr="00375B83">
        <w:rPr>
          <w:rFonts w:ascii="Simplified Arabic" w:hAnsi="Simplified Arabic" w:cs="Simplified Arabic"/>
          <w:rtl/>
        </w:rPr>
        <w:t>تُستخدم هذه القاعدة كـ "بنك معلومات" عندما تحتاج جهة حكومية لشباب ذوي كفاءات معينة.</w:t>
      </w:r>
      <w:r w:rsidR="00375B83">
        <w:rPr>
          <w:rFonts w:ascii="Simplified Arabic" w:hAnsi="Simplified Arabic" w:cs="Simplified Arabic" w:hint="cs"/>
          <w:rtl/>
        </w:rPr>
        <w:t xml:space="preserve"> </w:t>
      </w:r>
      <w:r w:rsidR="00375B83" w:rsidRPr="00375B83">
        <w:rPr>
          <w:rFonts w:ascii="Simplified Arabic" w:hAnsi="Simplified Arabic" w:cs="Simplified Arabic" w:hint="cs"/>
          <w:rtl/>
        </w:rPr>
        <w:t>و</w:t>
      </w:r>
      <w:r w:rsidRPr="00375B83">
        <w:rPr>
          <w:rFonts w:ascii="Simplified Arabic" w:hAnsi="Simplified Arabic" w:cs="Simplified Arabic"/>
          <w:rtl/>
        </w:rPr>
        <w:t>وجودك في قاعدة بيانات لا يعني الوظيفة؛ بل يعني أنك "مرشح محتمل" فقط إذا طلب منك شخص ما.</w:t>
      </w:r>
    </w:p>
    <w:p w14:paraId="1D12857C" w14:textId="7EB0C05B" w:rsidR="00273B8C" w:rsidRPr="00375B83" w:rsidRDefault="00273B8C" w:rsidP="007A7230">
      <w:pPr>
        <w:pStyle w:val="ListParagraph"/>
        <w:numPr>
          <w:ilvl w:val="0"/>
          <w:numId w:val="72"/>
        </w:numPr>
        <w:bidi/>
        <w:spacing w:after="0" w:line="240" w:lineRule="auto"/>
        <w:rPr>
          <w:rFonts w:ascii="Simplified Arabic" w:hAnsi="Simplified Arabic" w:cs="Simplified Arabic"/>
          <w:b/>
          <w:bCs/>
        </w:rPr>
      </w:pPr>
      <w:r w:rsidRPr="00375B83">
        <w:rPr>
          <w:rFonts w:ascii="Simplified Arabic" w:hAnsi="Simplified Arabic" w:cs="Simplified Arabic"/>
          <w:rtl/>
        </w:rPr>
        <w:t>التكليفات الرئاسية المباشرة (</w:t>
      </w:r>
      <w:r w:rsidRPr="00375B83">
        <w:rPr>
          <w:rFonts w:ascii="Simplified Arabic" w:hAnsi="Simplified Arabic" w:cs="Simplified Arabic"/>
        </w:rPr>
        <w:t>Ad-hoc Appointments</w:t>
      </w:r>
      <w:r w:rsidRPr="00375B83">
        <w:rPr>
          <w:rFonts w:ascii="Simplified Arabic" w:hAnsi="Simplified Arabic" w:cs="Simplified Arabic"/>
          <w:rtl/>
        </w:rPr>
        <w:t>): قرارات جمهورية فردية بتعيين بعض الخريجين كمساعدين لوزراء أو محافظين أو كأعضاء بمجلس إدارات هيئات عامة.</w:t>
      </w:r>
      <w:r w:rsidR="00375B83" w:rsidRPr="00375B83">
        <w:rPr>
          <w:rFonts w:ascii="Simplified Arabic" w:hAnsi="Simplified Arabic" w:cs="Simplified Arabic" w:hint="cs"/>
          <w:rtl/>
        </w:rPr>
        <w:t xml:space="preserve"> و</w:t>
      </w:r>
      <w:r w:rsidRPr="00375B83">
        <w:rPr>
          <w:rFonts w:ascii="Simplified Arabic" w:hAnsi="Simplified Arabic" w:cs="Simplified Arabic"/>
          <w:rtl/>
        </w:rPr>
        <w:t xml:space="preserve">هذه تكليفات "استثنائية" وليست "قاعدة دائمة". </w:t>
      </w:r>
      <w:r w:rsidRPr="00375B83">
        <w:rPr>
          <w:rFonts w:ascii="Simplified Arabic" w:hAnsi="Simplified Arabic" w:cs="Simplified Arabic"/>
          <w:b/>
          <w:bCs/>
          <w:rtl/>
        </w:rPr>
        <w:t>لا توجد وثيقة تقول: "يُمنح كل خريج منصب قيادي".</w:t>
      </w:r>
    </w:p>
    <w:p w14:paraId="53C33C53" w14:textId="72582A97" w:rsidR="00273B8C" w:rsidRPr="00375B83" w:rsidRDefault="00273B8C" w:rsidP="007A7230">
      <w:pPr>
        <w:pStyle w:val="ListParagraph"/>
        <w:numPr>
          <w:ilvl w:val="0"/>
          <w:numId w:val="72"/>
        </w:numPr>
        <w:bidi/>
        <w:spacing w:after="0" w:line="240" w:lineRule="auto"/>
        <w:rPr>
          <w:rFonts w:ascii="Simplified Arabic" w:hAnsi="Simplified Arabic" w:cs="Simplified Arabic"/>
        </w:rPr>
      </w:pPr>
      <w:r w:rsidRPr="00375B83">
        <w:rPr>
          <w:rFonts w:ascii="Simplified Arabic" w:hAnsi="Simplified Arabic" w:cs="Simplified Arabic"/>
          <w:rtl/>
        </w:rPr>
        <w:t>رسائل التوصية (</w:t>
      </w:r>
      <w:r w:rsidRPr="00375B83">
        <w:rPr>
          <w:rFonts w:ascii="Simplified Arabic" w:hAnsi="Simplified Arabic" w:cs="Simplified Arabic"/>
        </w:rPr>
        <w:t>Recommendations</w:t>
      </w:r>
      <w:r w:rsidR="00375B83" w:rsidRPr="00375B83">
        <w:rPr>
          <w:rFonts w:ascii="Simplified Arabic" w:hAnsi="Simplified Arabic" w:cs="Simplified Arabic" w:hint="cs"/>
          <w:rtl/>
        </w:rPr>
        <w:t>): وتصد</w:t>
      </w:r>
      <w:r w:rsidR="00375B83" w:rsidRPr="00375B83">
        <w:rPr>
          <w:rFonts w:ascii="Simplified Arabic" w:hAnsi="Simplified Arabic" w:cs="Simplified Arabic" w:hint="eastAsia"/>
          <w:rtl/>
        </w:rPr>
        <w:t>ر</w:t>
      </w:r>
      <w:r w:rsidRPr="00375B83">
        <w:rPr>
          <w:rFonts w:ascii="Simplified Arabic" w:hAnsi="Simplified Arabic" w:cs="Simplified Arabic"/>
          <w:rtl/>
        </w:rPr>
        <w:t xml:space="preserve"> الأكاديمية توصيات بأسماء الخريجين للجهات التابعين لها. لتسهيل التوظيف، لكنها لا تلزم جهة العمل بالتعيين.</w:t>
      </w:r>
    </w:p>
    <w:p w14:paraId="5F5008A2" w14:textId="44F357F1" w:rsidR="00273B8C" w:rsidRPr="00B07F34" w:rsidRDefault="00273B8C" w:rsidP="00A1581D">
      <w:pPr>
        <w:bidi/>
        <w:spacing w:after="0" w:line="240" w:lineRule="auto"/>
        <w:contextualSpacing/>
        <w:rPr>
          <w:rFonts w:ascii="Simplified Arabic" w:hAnsi="Simplified Arabic" w:cs="Simplified Arabic"/>
        </w:rPr>
      </w:pPr>
      <w:r w:rsidRPr="00B07F34">
        <w:rPr>
          <w:rFonts w:ascii="Simplified Arabic" w:hAnsi="Simplified Arabic" w:cs="Simplified Arabic"/>
          <w:rtl/>
        </w:rPr>
        <w:t>ثانياً: ماذا "تفتقر" إليه الوثائق؟ (الآلية الغائبة - الفجوة)</w:t>
      </w:r>
    </w:p>
    <w:p w14:paraId="57FD5945" w14:textId="57F0E841" w:rsidR="00273B8C" w:rsidRPr="00375B83" w:rsidRDefault="00273B8C" w:rsidP="007A7230">
      <w:pPr>
        <w:pStyle w:val="ListParagraph"/>
        <w:numPr>
          <w:ilvl w:val="0"/>
          <w:numId w:val="73"/>
        </w:numPr>
        <w:bidi/>
        <w:spacing w:after="0" w:line="240" w:lineRule="auto"/>
        <w:jc w:val="both"/>
        <w:rPr>
          <w:rFonts w:ascii="Simplified Arabic" w:hAnsi="Simplified Arabic" w:cs="Simplified Arabic"/>
        </w:rPr>
      </w:pPr>
      <w:r w:rsidRPr="00375B83">
        <w:rPr>
          <w:rFonts w:ascii="Simplified Arabic" w:hAnsi="Simplified Arabic" w:cs="Simplified Arabic"/>
          <w:rtl/>
        </w:rPr>
        <w:t>غياب "النص التنظيمي الإلزامي":</w:t>
      </w:r>
      <w:r w:rsidR="00375B83" w:rsidRPr="00375B83">
        <w:rPr>
          <w:rFonts w:ascii="Simplified Arabic" w:hAnsi="Simplified Arabic" w:cs="Simplified Arabic" w:hint="cs"/>
          <w:rtl/>
        </w:rPr>
        <w:t xml:space="preserve"> </w:t>
      </w:r>
      <w:r w:rsidRPr="00375B83">
        <w:rPr>
          <w:rFonts w:ascii="Simplified Arabic" w:hAnsi="Simplified Arabic" w:cs="Simplified Arabic"/>
          <w:rtl/>
        </w:rPr>
        <w:t>لا يوجد نص في لائحة البرنامج أو في القانون رقم (434 لسنة 2017) الخاص بإنشاء الأكاديمية يلزم الوزارات بتعيين نسبة محددة من خريجي البرنامج.</w:t>
      </w:r>
      <w:r w:rsidR="00375B83" w:rsidRPr="00375B83">
        <w:rPr>
          <w:rFonts w:ascii="Simplified Arabic" w:hAnsi="Simplified Arabic" w:cs="Simplified Arabic" w:hint="cs"/>
          <w:rtl/>
        </w:rPr>
        <w:t xml:space="preserve"> كما </w:t>
      </w:r>
      <w:r w:rsidRPr="00375B83">
        <w:rPr>
          <w:rFonts w:ascii="Simplified Arabic" w:hAnsi="Simplified Arabic" w:cs="Simplified Arabic"/>
          <w:rtl/>
        </w:rPr>
        <w:t xml:space="preserve">لا توجد </w:t>
      </w:r>
      <w:proofErr w:type="spellStart"/>
      <w:r w:rsidRPr="00375B83">
        <w:rPr>
          <w:rFonts w:ascii="Simplified Arabic" w:hAnsi="Simplified Arabic" w:cs="Simplified Arabic"/>
          <w:rtl/>
        </w:rPr>
        <w:t>كوتة</w:t>
      </w:r>
      <w:proofErr w:type="spellEnd"/>
      <w:r w:rsidRPr="00375B83">
        <w:rPr>
          <w:rFonts w:ascii="Simplified Arabic" w:hAnsi="Simplified Arabic" w:cs="Simplified Arabic"/>
          <w:rtl/>
        </w:rPr>
        <w:t xml:space="preserve"> للخريجين في الهيكل التنظيمي للوزارات.</w:t>
      </w:r>
    </w:p>
    <w:p w14:paraId="4B10BCDB" w14:textId="6E5E95D7" w:rsidR="00273B8C" w:rsidRPr="00375B83" w:rsidRDefault="00273B8C" w:rsidP="007A7230">
      <w:pPr>
        <w:pStyle w:val="ListParagraph"/>
        <w:numPr>
          <w:ilvl w:val="0"/>
          <w:numId w:val="73"/>
        </w:numPr>
        <w:bidi/>
        <w:spacing w:after="0" w:line="240" w:lineRule="auto"/>
        <w:rPr>
          <w:rFonts w:ascii="Simplified Arabic" w:hAnsi="Simplified Arabic" w:cs="Simplified Arabic"/>
        </w:rPr>
      </w:pPr>
      <w:r w:rsidRPr="00375B83">
        <w:rPr>
          <w:rFonts w:ascii="Simplified Arabic" w:hAnsi="Simplified Arabic" w:cs="Simplified Arabic"/>
          <w:rtl/>
        </w:rPr>
        <w:lastRenderedPageBreak/>
        <w:t>غياب "آلية الربط مع المجلس الأعلى للتوظيف":</w:t>
      </w:r>
      <w:r w:rsidR="00375B83" w:rsidRPr="00375B83">
        <w:rPr>
          <w:rFonts w:ascii="Simplified Arabic" w:hAnsi="Simplified Arabic" w:cs="Simplified Arabic" w:hint="cs"/>
          <w:rtl/>
        </w:rPr>
        <w:t xml:space="preserve"> </w:t>
      </w:r>
      <w:r w:rsidRPr="00375B83">
        <w:rPr>
          <w:rFonts w:ascii="Simplified Arabic" w:hAnsi="Simplified Arabic" w:cs="Simplified Arabic"/>
          <w:rtl/>
        </w:rPr>
        <w:t>الوثائق لا توضح تنسيقاً دائماً بين الأكاديمية ووزارة المالية أو الجهاز المركزي للتنظيم والإدارة لإنشاء "درجات وظيفية" خاصة بخريجي البرنامج.</w:t>
      </w:r>
      <w:r w:rsidR="00375B83" w:rsidRPr="00375B83">
        <w:rPr>
          <w:rFonts w:ascii="Simplified Arabic" w:hAnsi="Simplified Arabic" w:cs="Simplified Arabic" w:hint="cs"/>
          <w:rtl/>
        </w:rPr>
        <w:t xml:space="preserve"> و</w:t>
      </w:r>
      <w:r w:rsidRPr="00375B83">
        <w:rPr>
          <w:rFonts w:ascii="Simplified Arabic" w:hAnsi="Simplified Arabic" w:cs="Simplified Arabic"/>
          <w:rtl/>
        </w:rPr>
        <w:t>الخريج يعود لوزارته ليكتشف أنه يتنافس مع زملائه وفق "قانون الخدمة المدنية" التقليدي الذي يقدر "سنوات الخبرة" أكثر من "التدريب القيادي".</w:t>
      </w:r>
    </w:p>
    <w:p w14:paraId="51F37675" w14:textId="34CEBA9B" w:rsidR="00273B8C" w:rsidRPr="00375B83" w:rsidRDefault="00273B8C" w:rsidP="007A7230">
      <w:pPr>
        <w:pStyle w:val="ListParagraph"/>
        <w:numPr>
          <w:ilvl w:val="0"/>
          <w:numId w:val="73"/>
        </w:numPr>
        <w:bidi/>
        <w:spacing w:after="0" w:line="240" w:lineRule="auto"/>
        <w:rPr>
          <w:rFonts w:ascii="Simplified Arabic" w:hAnsi="Simplified Arabic" w:cs="Simplified Arabic"/>
        </w:rPr>
      </w:pPr>
      <w:r w:rsidRPr="00375B83">
        <w:rPr>
          <w:rFonts w:ascii="Simplified Arabic" w:hAnsi="Simplified Arabic" w:cs="Simplified Arabic"/>
          <w:rtl/>
        </w:rPr>
        <w:t>غياب "ضوابط الاستمرارية":</w:t>
      </w:r>
      <w:r w:rsidR="00375B83" w:rsidRPr="00375B83">
        <w:rPr>
          <w:rFonts w:ascii="Simplified Arabic" w:hAnsi="Simplified Arabic" w:cs="Simplified Arabic" w:hint="cs"/>
          <w:rtl/>
        </w:rPr>
        <w:t xml:space="preserve"> </w:t>
      </w:r>
      <w:r w:rsidRPr="00375B83">
        <w:rPr>
          <w:rFonts w:ascii="Simplified Arabic" w:hAnsi="Simplified Arabic" w:cs="Simplified Arabic"/>
          <w:rtl/>
        </w:rPr>
        <w:t>الوثائق لا تشرح ما يحدث للخريج إذا تغير الوزير أو المحافظ. هل يُصرف من منصبه؟ هل يحتفظ بمكانته؟ غياب هذه النصوص يعني أن الوظيفة "مؤقتة" ومرتبطة بالشخص، وليست "مؤسسية".</w:t>
      </w:r>
    </w:p>
    <w:p w14:paraId="3B437BE1" w14:textId="77777777" w:rsidR="00AF73EC" w:rsidRDefault="00AF73EC" w:rsidP="00CF14E7">
      <w:pPr>
        <w:bidi/>
        <w:spacing w:after="0" w:line="240" w:lineRule="auto"/>
        <w:contextualSpacing/>
        <w:jc w:val="lowKashida"/>
        <w:rPr>
          <w:rFonts w:ascii="Simplified Arabic" w:hAnsi="Simplified Arabic" w:cs="Simplified Arabic"/>
          <w:rtl/>
        </w:rPr>
      </w:pPr>
    </w:p>
    <w:p w14:paraId="78EAA560" w14:textId="77777777" w:rsidR="00AC000E" w:rsidRDefault="00AC000E">
      <w:pPr>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14:paraId="03753E68" w14:textId="7E756683" w:rsidR="00AF73EC" w:rsidRPr="00AC000E" w:rsidRDefault="00692A1A" w:rsidP="00AC000E">
      <w:pPr>
        <w:pStyle w:val="Heading2"/>
        <w:bidi/>
        <w:rPr>
          <w:rFonts w:ascii="Simplified Arabic" w:hAnsi="Simplified Arabic" w:cs="Simplified Arabic"/>
          <w:b/>
          <w:bCs/>
          <w:sz w:val="28"/>
          <w:szCs w:val="28"/>
          <w:rtl/>
        </w:rPr>
      </w:pPr>
      <w:bookmarkStart w:id="37" w:name="_Toc229291810"/>
      <w:r w:rsidRPr="00AC000E">
        <w:rPr>
          <w:rFonts w:ascii="Simplified Arabic" w:hAnsi="Simplified Arabic" w:cs="Simplified Arabic" w:hint="cs"/>
          <w:b/>
          <w:bCs/>
          <w:sz w:val="28"/>
          <w:szCs w:val="28"/>
          <w:rtl/>
        </w:rPr>
        <w:lastRenderedPageBreak/>
        <w:t>الإجابة</w:t>
      </w:r>
      <w:r w:rsidR="00AF73EC" w:rsidRPr="00AC000E">
        <w:rPr>
          <w:rFonts w:ascii="Simplified Arabic" w:hAnsi="Simplified Arabic" w:cs="Simplified Arabic" w:hint="cs"/>
          <w:b/>
          <w:bCs/>
          <w:sz w:val="28"/>
          <w:szCs w:val="28"/>
          <w:rtl/>
        </w:rPr>
        <w:t xml:space="preserve"> على الأسئلة البحثية</w:t>
      </w:r>
      <w:bookmarkEnd w:id="37"/>
      <w:r w:rsidR="00AF73EC" w:rsidRPr="00AC000E">
        <w:rPr>
          <w:rFonts w:ascii="Simplified Arabic" w:hAnsi="Simplified Arabic" w:cs="Simplified Arabic" w:hint="cs"/>
          <w:b/>
          <w:bCs/>
          <w:sz w:val="28"/>
          <w:szCs w:val="28"/>
          <w:rtl/>
        </w:rPr>
        <w:t xml:space="preserve"> </w:t>
      </w:r>
    </w:p>
    <w:p w14:paraId="1D03166D" w14:textId="0CBA7567" w:rsidR="00642FA7" w:rsidRPr="00AC000E" w:rsidRDefault="00692A1A" w:rsidP="00A04B7A">
      <w:pPr>
        <w:bidi/>
        <w:jc w:val="lowKashida"/>
        <w:rPr>
          <w:rFonts w:ascii="Simplified Arabic" w:hAnsi="Simplified Arabic" w:cs="Simplified Arabic"/>
          <w:b/>
          <w:bCs/>
          <w:sz w:val="24"/>
          <w:szCs w:val="24"/>
          <w:rtl/>
        </w:rPr>
      </w:pPr>
      <w:r w:rsidRPr="00AC000E">
        <w:rPr>
          <w:rFonts w:ascii="Simplified Arabic" w:hAnsi="Simplified Arabic" w:cs="Simplified Arabic" w:hint="cs"/>
          <w:b/>
          <w:bCs/>
          <w:sz w:val="24"/>
          <w:szCs w:val="24"/>
          <w:rtl/>
        </w:rPr>
        <w:t xml:space="preserve">السؤال الرئيسي: </w:t>
      </w:r>
      <w:r w:rsidR="00A04B7A" w:rsidRPr="00AC000E">
        <w:rPr>
          <w:rFonts w:ascii="Simplified Arabic" w:hAnsi="Simplified Arabic" w:cs="Simplified Arabic" w:hint="cs"/>
          <w:b/>
          <w:bCs/>
          <w:sz w:val="24"/>
          <w:szCs w:val="24"/>
          <w:rtl/>
        </w:rPr>
        <w:t>تشير تحليل البيانات والتقارير المختلفة بخصوص مدى مساهمة</w:t>
      </w:r>
      <w:r w:rsidR="00642FA7" w:rsidRPr="00AC000E">
        <w:rPr>
          <w:rFonts w:ascii="Simplified Arabic" w:hAnsi="Simplified Arabic" w:cs="Simplified Arabic"/>
          <w:b/>
          <w:bCs/>
          <w:sz w:val="24"/>
          <w:szCs w:val="24"/>
          <w:rtl/>
        </w:rPr>
        <w:t xml:space="preserve"> آليات التمكين القيادي في البرنامج الرئاسي (</w:t>
      </w:r>
      <w:r w:rsidR="00642FA7" w:rsidRPr="00AC000E">
        <w:rPr>
          <w:rFonts w:ascii="Simplified Arabic" w:hAnsi="Simplified Arabic" w:cs="Simplified Arabic"/>
          <w:b/>
          <w:bCs/>
          <w:sz w:val="24"/>
          <w:szCs w:val="24"/>
        </w:rPr>
        <w:t>PLP</w:t>
      </w:r>
      <w:r w:rsidR="00642FA7" w:rsidRPr="00AC000E">
        <w:rPr>
          <w:rFonts w:ascii="Simplified Arabic" w:hAnsi="Simplified Arabic" w:cs="Simplified Arabic"/>
          <w:b/>
          <w:bCs/>
          <w:sz w:val="24"/>
          <w:szCs w:val="24"/>
          <w:rtl/>
        </w:rPr>
        <w:t>) في تحقيق تأثير مؤسسي فعّال لخريجيه في مؤسسات الدولة المصرية؟</w:t>
      </w:r>
    </w:p>
    <w:p w14:paraId="1146A6B8" w14:textId="2199B752" w:rsidR="00642FA7" w:rsidRPr="00A1581D" w:rsidRDefault="00642FA7" w:rsidP="00A1581D">
      <w:pPr>
        <w:bidi/>
        <w:spacing w:after="0" w:line="240" w:lineRule="auto"/>
        <w:contextualSpacing/>
        <w:jc w:val="lowKashida"/>
        <w:rPr>
          <w:rFonts w:ascii="Simplified Arabic" w:hAnsi="Simplified Arabic" w:cs="Simplified Arabic"/>
        </w:rPr>
      </w:pPr>
      <w:r w:rsidRPr="00A1581D">
        <w:rPr>
          <w:rFonts w:ascii="Simplified Arabic" w:hAnsi="Simplified Arabic" w:cs="Simplified Arabic"/>
          <w:rtl/>
        </w:rPr>
        <w:t xml:space="preserve">تساهم آليات التمكين القيادي في </w:t>
      </w:r>
      <w:r w:rsidRPr="00A1581D">
        <w:rPr>
          <w:rFonts w:ascii="Simplified Arabic" w:hAnsi="Simplified Arabic" w:cs="Simplified Arabic"/>
          <w:b/>
          <w:bCs/>
          <w:rtl/>
        </w:rPr>
        <w:t>البرنامج الرئاسي لتأهيل الشباب للقيادة</w:t>
      </w:r>
      <w:r w:rsidRPr="00A1581D">
        <w:rPr>
          <w:rFonts w:ascii="Simplified Arabic" w:hAnsi="Simplified Arabic" w:cs="Simplified Arabic"/>
          <w:b/>
          <w:bCs/>
        </w:rPr>
        <w:t xml:space="preserve"> (PLP)</w:t>
      </w:r>
      <w:r w:rsidRPr="00A1581D">
        <w:rPr>
          <w:rFonts w:ascii="Simplified Arabic" w:hAnsi="Simplified Arabic" w:cs="Simplified Arabic"/>
        </w:rPr>
        <w:t xml:space="preserve"> </w:t>
      </w:r>
      <w:r w:rsidRPr="00A1581D">
        <w:rPr>
          <w:rFonts w:ascii="Simplified Arabic" w:hAnsi="Simplified Arabic" w:cs="Simplified Arabic"/>
          <w:rtl/>
        </w:rPr>
        <w:t>بشكل جوهري في تحقيق تأثير مؤسسي، حيث أحدث البرنامج تحولًا مؤسسياً نحو إعداد جيل جديد قادر على المشاركة بفعالية في إدارة الشأن العام وصنع القرار. وتتجلى مساهمة هذه الآليات وتأثيرها المؤسسي في النقاط التالية</w:t>
      </w:r>
      <w:r w:rsidRPr="00A1581D">
        <w:rPr>
          <w:rFonts w:ascii="Simplified Arabic" w:hAnsi="Simplified Arabic" w:cs="Simplified Arabic"/>
        </w:rPr>
        <w:t>:</w:t>
      </w:r>
    </w:p>
    <w:p w14:paraId="071EF437" w14:textId="5D2DE068" w:rsidR="00642FA7" w:rsidRPr="00A1581D" w:rsidRDefault="00642FA7" w:rsidP="007A7230">
      <w:pPr>
        <w:pStyle w:val="ListParagraph"/>
        <w:numPr>
          <w:ilvl w:val="0"/>
          <w:numId w:val="81"/>
        </w:numPr>
        <w:bidi/>
        <w:spacing w:after="0" w:line="240" w:lineRule="auto"/>
        <w:rPr>
          <w:rFonts w:ascii="Simplified Arabic" w:hAnsi="Simplified Arabic" w:cs="Simplified Arabic"/>
        </w:rPr>
      </w:pPr>
      <w:r w:rsidRPr="00A1581D">
        <w:rPr>
          <w:rFonts w:ascii="Simplified Arabic" w:hAnsi="Simplified Arabic" w:cs="Simplified Arabic"/>
          <w:rtl/>
        </w:rPr>
        <w:t xml:space="preserve">آليات التمكين والتدريب </w:t>
      </w:r>
      <w:r w:rsidR="00ED30F8" w:rsidRPr="00A1581D">
        <w:rPr>
          <w:rFonts w:ascii="Simplified Arabic" w:hAnsi="Simplified Arabic" w:cs="Simplified Arabic" w:hint="cs"/>
          <w:rtl/>
        </w:rPr>
        <w:t>المبتكرة</w:t>
      </w:r>
      <w:r w:rsidR="0090537E" w:rsidRPr="00A1581D">
        <w:rPr>
          <w:rFonts w:ascii="Simplified Arabic" w:hAnsi="Simplified Arabic" w:cs="Simplified Arabic" w:hint="cs"/>
          <w:rtl/>
        </w:rPr>
        <w:t>، حيث</w:t>
      </w:r>
      <w:r w:rsidR="00ED30F8" w:rsidRPr="00A1581D">
        <w:rPr>
          <w:rFonts w:ascii="Simplified Arabic" w:hAnsi="Simplified Arabic" w:cs="Simplified Arabic" w:hint="cs"/>
          <w:rtl/>
        </w:rPr>
        <w:t xml:space="preserve"> </w:t>
      </w:r>
      <w:r w:rsidR="00ED30F8" w:rsidRPr="00A1581D">
        <w:rPr>
          <w:rFonts w:ascii="Simplified Arabic" w:hAnsi="Simplified Arabic" w:cs="Simplified Arabic" w:hint="cs"/>
          <w:rtl/>
          <w:lang w:bidi="ar-EG"/>
        </w:rPr>
        <w:t>أ</w:t>
      </w:r>
      <w:r w:rsidR="00ED30F8" w:rsidRPr="00A1581D">
        <w:rPr>
          <w:rFonts w:ascii="Simplified Arabic" w:hAnsi="Simplified Arabic" w:cs="Simplified Arabic" w:hint="cs"/>
          <w:rtl/>
        </w:rPr>
        <w:t>عتمد</w:t>
      </w:r>
      <w:r w:rsidRPr="00A1581D">
        <w:rPr>
          <w:rFonts w:ascii="Simplified Arabic" w:hAnsi="Simplified Arabic" w:cs="Simplified Arabic"/>
          <w:rtl/>
        </w:rPr>
        <w:t xml:space="preserve"> البرنامج على نموذج تعليمي يرتكز على مفهوم اكتساب الخبرات، الذي يمزج بين المعرفة النظرية والتطبيق العملي، مما يضمن جاهزية الخريجين للمؤسسات الحكومية</w:t>
      </w:r>
      <w:r w:rsidR="0090537E" w:rsidRPr="00A1581D">
        <w:rPr>
          <w:rFonts w:ascii="Simplified Arabic" w:hAnsi="Simplified Arabic" w:cs="Simplified Arabic" w:hint="cs"/>
          <w:rtl/>
        </w:rPr>
        <w:t>؛ كالتالي</w:t>
      </w:r>
      <w:r w:rsidRPr="00A1581D">
        <w:rPr>
          <w:rFonts w:ascii="Simplified Arabic" w:hAnsi="Simplified Arabic" w:cs="Simplified Arabic"/>
        </w:rPr>
        <w:t>:</w:t>
      </w:r>
    </w:p>
    <w:p w14:paraId="498B87BE" w14:textId="77777777" w:rsidR="00642FA7" w:rsidRPr="00A1581D" w:rsidRDefault="00642FA7" w:rsidP="007A7230">
      <w:pPr>
        <w:numPr>
          <w:ilvl w:val="0"/>
          <w:numId w:val="41"/>
        </w:numPr>
        <w:bidi/>
        <w:spacing w:after="0" w:line="240" w:lineRule="auto"/>
        <w:contextualSpacing/>
        <w:jc w:val="lowKashida"/>
        <w:rPr>
          <w:rFonts w:ascii="Simplified Arabic" w:hAnsi="Simplified Arabic" w:cs="Simplified Arabic"/>
        </w:rPr>
      </w:pPr>
      <w:r w:rsidRPr="00A1581D">
        <w:rPr>
          <w:rFonts w:ascii="Simplified Arabic" w:hAnsi="Simplified Arabic" w:cs="Simplified Arabic"/>
          <w:rtl/>
        </w:rPr>
        <w:t>المحاكاة والتطبيق الميداني</w:t>
      </w:r>
      <w:r w:rsidRPr="00A1581D">
        <w:rPr>
          <w:rFonts w:ascii="Simplified Arabic" w:hAnsi="Simplified Arabic" w:cs="Simplified Arabic"/>
        </w:rPr>
        <w:t xml:space="preserve">: </w:t>
      </w:r>
      <w:r w:rsidRPr="00A1581D">
        <w:rPr>
          <w:rFonts w:ascii="Simplified Arabic" w:hAnsi="Simplified Arabic" w:cs="Simplified Arabic"/>
          <w:rtl/>
        </w:rPr>
        <w:t>يتلقى الدارسون المادة العلمية في صورة محاضرات تتبعها تطبيقات عملية مباشرة ونماذج محاكاة للنماذج القيادية المختلفة، مما يصقل مهاراتهم في التعامل مع المشكلات الواقعية للدولة</w:t>
      </w:r>
      <w:r w:rsidRPr="00A1581D">
        <w:rPr>
          <w:rFonts w:ascii="Simplified Arabic" w:hAnsi="Simplified Arabic" w:cs="Simplified Arabic"/>
        </w:rPr>
        <w:t>.</w:t>
      </w:r>
    </w:p>
    <w:p w14:paraId="08E372D9" w14:textId="0A1280B2" w:rsidR="00642FA7" w:rsidRPr="00A1581D" w:rsidRDefault="00642FA7" w:rsidP="007A7230">
      <w:pPr>
        <w:numPr>
          <w:ilvl w:val="0"/>
          <w:numId w:val="41"/>
        </w:numPr>
        <w:bidi/>
        <w:spacing w:after="0" w:line="240" w:lineRule="auto"/>
        <w:contextualSpacing/>
        <w:jc w:val="lowKashida"/>
        <w:rPr>
          <w:rFonts w:ascii="Simplified Arabic" w:hAnsi="Simplified Arabic" w:cs="Simplified Arabic"/>
        </w:rPr>
      </w:pPr>
      <w:r w:rsidRPr="00A1581D">
        <w:rPr>
          <w:rFonts w:ascii="Simplified Arabic" w:hAnsi="Simplified Arabic" w:cs="Simplified Arabic"/>
          <w:rtl/>
        </w:rPr>
        <w:t>التنوع المعرفي</w:t>
      </w:r>
      <w:r w:rsidRPr="00A1581D">
        <w:rPr>
          <w:rFonts w:ascii="Simplified Arabic" w:hAnsi="Simplified Arabic" w:cs="Simplified Arabic"/>
        </w:rPr>
        <w:t xml:space="preserve">: </w:t>
      </w:r>
      <w:r w:rsidRPr="00A1581D">
        <w:rPr>
          <w:rFonts w:ascii="Simplified Arabic" w:hAnsi="Simplified Arabic" w:cs="Simplified Arabic"/>
          <w:rtl/>
        </w:rPr>
        <w:t xml:space="preserve">يتم </w:t>
      </w:r>
      <w:r w:rsidRPr="00A1581D">
        <w:rPr>
          <w:rFonts w:ascii="Simplified Arabic" w:hAnsi="Simplified Arabic" w:cs="Simplified Arabic" w:hint="cs"/>
          <w:rtl/>
        </w:rPr>
        <w:t>إطلاع</w:t>
      </w:r>
      <w:r w:rsidRPr="00A1581D">
        <w:rPr>
          <w:rFonts w:ascii="Simplified Arabic" w:hAnsi="Simplified Arabic" w:cs="Simplified Arabic"/>
          <w:rtl/>
        </w:rPr>
        <w:t xml:space="preserve"> الشباب على أحدث نظريات الإدارة والتخطيط العلمي، مع التركيز على قضايا التنمية المستدامة، والحوكمة، والتحول الرقمي، ومكافحة الفساد</w:t>
      </w:r>
      <w:r w:rsidRPr="00A1581D">
        <w:rPr>
          <w:rFonts w:ascii="Simplified Arabic" w:hAnsi="Simplified Arabic" w:cs="Simplified Arabic"/>
        </w:rPr>
        <w:t>.</w:t>
      </w:r>
    </w:p>
    <w:p w14:paraId="18B994C0" w14:textId="77777777" w:rsidR="00642FA7" w:rsidRPr="00A1581D" w:rsidRDefault="00642FA7" w:rsidP="007A7230">
      <w:pPr>
        <w:numPr>
          <w:ilvl w:val="0"/>
          <w:numId w:val="41"/>
        </w:numPr>
        <w:bidi/>
        <w:spacing w:after="0" w:line="240" w:lineRule="auto"/>
        <w:contextualSpacing/>
        <w:jc w:val="lowKashida"/>
        <w:rPr>
          <w:rFonts w:ascii="Simplified Arabic" w:hAnsi="Simplified Arabic" w:cs="Simplified Arabic"/>
        </w:rPr>
      </w:pPr>
      <w:r w:rsidRPr="00A1581D">
        <w:rPr>
          <w:rFonts w:ascii="Simplified Arabic" w:hAnsi="Simplified Arabic" w:cs="Simplified Arabic"/>
          <w:rtl/>
        </w:rPr>
        <w:t>إثراء القاعدة المعرفية</w:t>
      </w:r>
      <w:r w:rsidRPr="00A1581D">
        <w:rPr>
          <w:rFonts w:ascii="Simplified Arabic" w:hAnsi="Simplified Arabic" w:cs="Simplified Arabic"/>
        </w:rPr>
        <w:t xml:space="preserve">: </w:t>
      </w:r>
      <w:r w:rsidRPr="00A1581D">
        <w:rPr>
          <w:rFonts w:ascii="Simplified Arabic" w:hAnsi="Simplified Arabic" w:cs="Simplified Arabic"/>
          <w:rtl/>
        </w:rPr>
        <w:t>يلتقي الشباب برموز الفكر والثقافة لتعزيز وعيهم السياسي وقدرتهم على التفكير النقدي والإيجابي</w:t>
      </w:r>
      <w:r w:rsidRPr="00A1581D">
        <w:rPr>
          <w:rFonts w:ascii="Simplified Arabic" w:hAnsi="Simplified Arabic" w:cs="Simplified Arabic"/>
        </w:rPr>
        <w:t>.</w:t>
      </w:r>
    </w:p>
    <w:p w14:paraId="789171B0" w14:textId="0E2A75DC" w:rsidR="00642FA7" w:rsidRPr="00A1581D" w:rsidRDefault="00642FA7" w:rsidP="007A7230">
      <w:pPr>
        <w:pStyle w:val="ListParagraph"/>
        <w:numPr>
          <w:ilvl w:val="0"/>
          <w:numId w:val="81"/>
        </w:numPr>
        <w:bidi/>
        <w:spacing w:after="0" w:line="240" w:lineRule="auto"/>
        <w:rPr>
          <w:rFonts w:ascii="Simplified Arabic" w:hAnsi="Simplified Arabic" w:cs="Simplified Arabic"/>
        </w:rPr>
      </w:pPr>
      <w:r w:rsidRPr="00A1581D">
        <w:rPr>
          <w:rFonts w:ascii="Simplified Arabic" w:hAnsi="Simplified Arabic" w:cs="Simplified Arabic"/>
          <w:rtl/>
        </w:rPr>
        <w:t>مظاهر التأثير المؤسسي الفعّال</w:t>
      </w:r>
      <w:r w:rsidRPr="00A1581D">
        <w:rPr>
          <w:rFonts w:ascii="Simplified Arabic" w:hAnsi="Simplified Arabic" w:cs="Simplified Arabic" w:hint="cs"/>
          <w:rtl/>
        </w:rPr>
        <w:t xml:space="preserve"> </w:t>
      </w:r>
      <w:r w:rsidRPr="00A1581D">
        <w:rPr>
          <w:rFonts w:ascii="Simplified Arabic" w:hAnsi="Simplified Arabic" w:cs="Simplified Arabic"/>
          <w:rtl/>
        </w:rPr>
        <w:t>لم يقتصر تأثير البرنامج على التدريب فحسب، بل امتد ليشمل تمكيناً فعلياً داخل هيكل الدولة</w:t>
      </w:r>
      <w:r w:rsidRPr="00A1581D">
        <w:rPr>
          <w:rFonts w:ascii="Simplified Arabic" w:hAnsi="Simplified Arabic" w:cs="Simplified Arabic"/>
        </w:rPr>
        <w:t>:</w:t>
      </w:r>
    </w:p>
    <w:p w14:paraId="7EC36A70" w14:textId="77777777" w:rsidR="00642FA7" w:rsidRPr="00A1581D" w:rsidRDefault="00642FA7" w:rsidP="007A7230">
      <w:pPr>
        <w:numPr>
          <w:ilvl w:val="0"/>
          <w:numId w:val="42"/>
        </w:numPr>
        <w:bidi/>
        <w:spacing w:after="0" w:line="240" w:lineRule="auto"/>
        <w:contextualSpacing/>
        <w:jc w:val="lowKashida"/>
        <w:rPr>
          <w:rFonts w:ascii="Simplified Arabic" w:hAnsi="Simplified Arabic" w:cs="Simplified Arabic"/>
        </w:rPr>
      </w:pPr>
      <w:r w:rsidRPr="00A1581D">
        <w:rPr>
          <w:rFonts w:ascii="Simplified Arabic" w:hAnsi="Simplified Arabic" w:cs="Simplified Arabic"/>
          <w:rtl/>
        </w:rPr>
        <w:t>تقلد مناصب قيادية رفيعة</w:t>
      </w:r>
      <w:r w:rsidRPr="00A1581D">
        <w:rPr>
          <w:rFonts w:ascii="Simplified Arabic" w:hAnsi="Simplified Arabic" w:cs="Simplified Arabic"/>
        </w:rPr>
        <w:t xml:space="preserve">: </w:t>
      </w:r>
      <w:r w:rsidRPr="00A1581D">
        <w:rPr>
          <w:rFonts w:ascii="Simplified Arabic" w:hAnsi="Simplified Arabic" w:cs="Simplified Arabic"/>
          <w:rtl/>
        </w:rPr>
        <w:t>نجح البرنامج في ضخ دماء جديدة في شرايين الجهاز الإداري، حيث تولى العديد من خريجيه مناصب نواب للمحافظين، ومساعدين ومعاونين للوزراء، ورؤساء هيئات</w:t>
      </w:r>
      <w:r w:rsidRPr="00A1581D">
        <w:rPr>
          <w:rFonts w:ascii="Simplified Arabic" w:hAnsi="Simplified Arabic" w:cs="Simplified Arabic"/>
        </w:rPr>
        <w:t>.</w:t>
      </w:r>
    </w:p>
    <w:p w14:paraId="29D7547B" w14:textId="6C9979B6" w:rsidR="00642FA7" w:rsidRPr="00A1581D" w:rsidRDefault="00642FA7" w:rsidP="007A7230">
      <w:pPr>
        <w:numPr>
          <w:ilvl w:val="0"/>
          <w:numId w:val="42"/>
        </w:numPr>
        <w:bidi/>
        <w:spacing w:after="0" w:line="240" w:lineRule="auto"/>
        <w:contextualSpacing/>
        <w:jc w:val="lowKashida"/>
        <w:rPr>
          <w:rFonts w:ascii="Simplified Arabic" w:hAnsi="Simplified Arabic" w:cs="Simplified Arabic"/>
        </w:rPr>
      </w:pPr>
      <w:r w:rsidRPr="00A1581D">
        <w:rPr>
          <w:rFonts w:ascii="Simplified Arabic" w:hAnsi="Simplified Arabic" w:cs="Simplified Arabic"/>
          <w:rtl/>
        </w:rPr>
        <w:t>المشاركة في صياغة السياسات</w:t>
      </w:r>
      <w:r w:rsidRPr="00A1581D">
        <w:rPr>
          <w:rFonts w:ascii="Simplified Arabic" w:hAnsi="Simplified Arabic" w:cs="Simplified Arabic"/>
        </w:rPr>
        <w:t xml:space="preserve">: </w:t>
      </w:r>
      <w:r w:rsidRPr="00A1581D">
        <w:rPr>
          <w:rFonts w:ascii="Simplified Arabic" w:hAnsi="Simplified Arabic" w:cs="Simplified Arabic"/>
          <w:rtl/>
        </w:rPr>
        <w:t xml:space="preserve">أصبح الخريجون يشاركون بفاعلية في صياغة وتنفيذ خطط التنمية للدولة، وعززوا حضورهم في السلطتين التشريعية والتنفيذية، مما يمثل </w:t>
      </w:r>
      <w:r w:rsidRPr="00A1581D">
        <w:rPr>
          <w:rFonts w:ascii="Simplified Arabic" w:hAnsi="Simplified Arabic" w:cs="Simplified Arabic" w:hint="cs"/>
          <w:rtl/>
        </w:rPr>
        <w:t>دلالة</w:t>
      </w:r>
      <w:r w:rsidRPr="00A1581D">
        <w:rPr>
          <w:rFonts w:ascii="Simplified Arabic" w:hAnsi="Simplified Arabic" w:cs="Simplified Arabic"/>
          <w:rtl/>
        </w:rPr>
        <w:t xml:space="preserve"> على التحول المؤسسي نحو قيادات شابة</w:t>
      </w:r>
      <w:r w:rsidRPr="00A1581D">
        <w:rPr>
          <w:rFonts w:ascii="Simplified Arabic" w:hAnsi="Simplified Arabic" w:cs="Simplified Arabic"/>
        </w:rPr>
        <w:t>.</w:t>
      </w:r>
    </w:p>
    <w:p w14:paraId="44D0CE05" w14:textId="77777777" w:rsidR="00642FA7" w:rsidRPr="00A1581D" w:rsidRDefault="00642FA7" w:rsidP="007A7230">
      <w:pPr>
        <w:numPr>
          <w:ilvl w:val="0"/>
          <w:numId w:val="42"/>
        </w:numPr>
        <w:bidi/>
        <w:spacing w:after="0" w:line="240" w:lineRule="auto"/>
        <w:contextualSpacing/>
        <w:jc w:val="lowKashida"/>
        <w:rPr>
          <w:rFonts w:ascii="Simplified Arabic" w:hAnsi="Simplified Arabic" w:cs="Simplified Arabic"/>
        </w:rPr>
      </w:pPr>
      <w:r w:rsidRPr="00A1581D">
        <w:rPr>
          <w:rFonts w:ascii="Simplified Arabic" w:hAnsi="Simplified Arabic" w:cs="Simplified Arabic"/>
          <w:rtl/>
        </w:rPr>
        <w:t>إنشاء قاعدة كفاءات مستدامة</w:t>
      </w:r>
      <w:r w:rsidRPr="00A1581D">
        <w:rPr>
          <w:rFonts w:ascii="Simplified Arabic" w:hAnsi="Simplified Arabic" w:cs="Simplified Arabic"/>
        </w:rPr>
        <w:t xml:space="preserve">: </w:t>
      </w:r>
      <w:r w:rsidRPr="00A1581D">
        <w:rPr>
          <w:rFonts w:ascii="Simplified Arabic" w:hAnsi="Simplified Arabic" w:cs="Simplified Arabic"/>
          <w:rtl/>
        </w:rPr>
        <w:t>يهدف البرنامج إلى إنشاء قاعدة شبابية غنية من الكفاءات تكون مؤهلة لتولي المسؤوليات السياسية والمجتمعية والإدارية، وقد تخرج منه بالفعل آلاف الشباب الذين يمثلون مختلف محافظات الجمهورية</w:t>
      </w:r>
      <w:r w:rsidRPr="00A1581D">
        <w:rPr>
          <w:rFonts w:ascii="Simplified Arabic" w:hAnsi="Simplified Arabic" w:cs="Simplified Arabic"/>
        </w:rPr>
        <w:t>.</w:t>
      </w:r>
    </w:p>
    <w:p w14:paraId="3966057A" w14:textId="58B37552" w:rsidR="00642FA7" w:rsidRPr="00A1581D" w:rsidRDefault="00642FA7" w:rsidP="007A7230">
      <w:pPr>
        <w:pStyle w:val="ListParagraph"/>
        <w:numPr>
          <w:ilvl w:val="0"/>
          <w:numId w:val="81"/>
        </w:numPr>
        <w:bidi/>
        <w:spacing w:after="0" w:line="240" w:lineRule="auto"/>
        <w:jc w:val="lowKashida"/>
        <w:rPr>
          <w:rFonts w:ascii="Simplified Arabic" w:hAnsi="Simplified Arabic" w:cs="Simplified Arabic"/>
        </w:rPr>
      </w:pPr>
      <w:r w:rsidRPr="00A1581D">
        <w:rPr>
          <w:rFonts w:ascii="Simplified Arabic" w:hAnsi="Simplified Arabic" w:cs="Simplified Arabic"/>
          <w:rtl/>
        </w:rPr>
        <w:t>المأسسة عبر الأكاديمية الوطنية للتدريب</w:t>
      </w:r>
      <w:r w:rsidRPr="00A1581D">
        <w:rPr>
          <w:rFonts w:ascii="Simplified Arabic" w:hAnsi="Simplified Arabic" w:cs="Simplified Arabic" w:hint="cs"/>
          <w:rtl/>
        </w:rPr>
        <w:t xml:space="preserve"> و</w:t>
      </w:r>
      <w:r w:rsidRPr="00A1581D">
        <w:rPr>
          <w:rFonts w:ascii="Simplified Arabic" w:hAnsi="Simplified Arabic" w:cs="Simplified Arabic"/>
          <w:rtl/>
        </w:rPr>
        <w:t xml:space="preserve">لضمان استدامة هذا التأثير المؤسسي، </w:t>
      </w:r>
      <w:r w:rsidR="00ED111C" w:rsidRPr="00A1581D">
        <w:rPr>
          <w:rFonts w:ascii="Simplified Arabic" w:hAnsi="Simplified Arabic" w:cs="Simplified Arabic" w:hint="cs"/>
          <w:rtl/>
        </w:rPr>
        <w:t>منذ</w:t>
      </w:r>
      <w:r w:rsidRPr="00A1581D">
        <w:rPr>
          <w:rFonts w:ascii="Simplified Arabic" w:hAnsi="Simplified Arabic" w:cs="Simplified Arabic"/>
          <w:rtl/>
        </w:rPr>
        <w:t xml:space="preserve"> إنشاء الأكاديمية الوطنية لتأهيل وتدريب الشباب</w:t>
      </w:r>
      <w:r w:rsidRPr="00A1581D">
        <w:rPr>
          <w:rFonts w:ascii="Simplified Arabic" w:hAnsi="Simplified Arabic" w:cs="Simplified Arabic"/>
        </w:rPr>
        <w:t xml:space="preserve"> (NTA) </w:t>
      </w:r>
      <w:r w:rsidRPr="00A1581D">
        <w:rPr>
          <w:rFonts w:ascii="Simplified Arabic" w:hAnsi="Simplified Arabic" w:cs="Simplified Arabic"/>
          <w:rtl/>
        </w:rPr>
        <w:t xml:space="preserve">كإحدى توصيات مؤتمرات الشباب، </w:t>
      </w:r>
      <w:r w:rsidRPr="00A1581D">
        <w:rPr>
          <w:rFonts w:ascii="Simplified Arabic" w:hAnsi="Simplified Arabic" w:cs="Simplified Arabic" w:hint="cs"/>
          <w:rtl/>
        </w:rPr>
        <w:t>و</w:t>
      </w:r>
      <w:r w:rsidRPr="00A1581D">
        <w:rPr>
          <w:rFonts w:ascii="Simplified Arabic" w:hAnsi="Simplified Arabic" w:cs="Simplified Arabic"/>
          <w:rtl/>
        </w:rPr>
        <w:t>إضفاء الطابع المؤسسي على البرنامج الرئاسي وتعميم نموذجه في كافة قطاعات الدولة. تعمل الأكاديمية على</w:t>
      </w:r>
      <w:r w:rsidRPr="00A1581D">
        <w:rPr>
          <w:rFonts w:ascii="Simplified Arabic" w:hAnsi="Simplified Arabic" w:cs="Simplified Arabic"/>
        </w:rPr>
        <w:t>:</w:t>
      </w:r>
      <w:r w:rsidRPr="00A1581D">
        <w:rPr>
          <w:rFonts w:ascii="Simplified Arabic" w:hAnsi="Simplified Arabic" w:cs="Simplified Arabic" w:hint="cs"/>
          <w:rtl/>
        </w:rPr>
        <w:t xml:space="preserve"> </w:t>
      </w:r>
      <w:r w:rsidRPr="00A1581D">
        <w:rPr>
          <w:rFonts w:ascii="Simplified Arabic" w:hAnsi="Simplified Arabic" w:cs="Simplified Arabic"/>
          <w:rtl/>
        </w:rPr>
        <w:t xml:space="preserve">تحقيق متطلبات التنمية البشرية للكوادر الشبابية والارتقاء بمهاراتهم بما يتناسب مع احتياجات سوق العمل والشأن </w:t>
      </w:r>
      <w:r w:rsidR="00ED111C" w:rsidRPr="00A1581D">
        <w:rPr>
          <w:rFonts w:ascii="Simplified Arabic" w:hAnsi="Simplified Arabic" w:cs="Simplified Arabic" w:hint="cs"/>
          <w:rtl/>
        </w:rPr>
        <w:t>العام. وتعزيز</w:t>
      </w:r>
      <w:r w:rsidRPr="00A1581D">
        <w:rPr>
          <w:rFonts w:ascii="Simplified Arabic" w:hAnsi="Simplified Arabic" w:cs="Simplified Arabic"/>
          <w:rtl/>
        </w:rPr>
        <w:t xml:space="preserve"> كفاءة العاملين في الجهاز الإداري للدولة ودعم </w:t>
      </w:r>
      <w:r w:rsidRPr="00A1581D">
        <w:rPr>
          <w:rFonts w:ascii="Simplified Arabic" w:hAnsi="Simplified Arabic" w:cs="Simplified Arabic" w:hint="cs"/>
          <w:rtl/>
        </w:rPr>
        <w:t>الاقتصاد</w:t>
      </w:r>
      <w:r w:rsidRPr="00A1581D">
        <w:rPr>
          <w:rFonts w:ascii="Simplified Arabic" w:hAnsi="Simplified Arabic" w:cs="Simplified Arabic"/>
          <w:rtl/>
        </w:rPr>
        <w:t xml:space="preserve"> الوطني</w:t>
      </w:r>
      <w:r w:rsidRPr="00A1581D">
        <w:rPr>
          <w:rFonts w:ascii="Simplified Arabic" w:hAnsi="Simplified Arabic" w:cs="Simplified Arabic"/>
        </w:rPr>
        <w:t>.</w:t>
      </w:r>
    </w:p>
    <w:p w14:paraId="59927396" w14:textId="77777777" w:rsidR="00A1581D" w:rsidRDefault="00A1581D" w:rsidP="00692A1A">
      <w:pPr>
        <w:bidi/>
        <w:rPr>
          <w:rFonts w:ascii="Simplified Arabic" w:hAnsi="Simplified Arabic" w:cs="Simplified Arabic"/>
          <w:b/>
          <w:bCs/>
          <w:sz w:val="24"/>
          <w:szCs w:val="24"/>
          <w:rtl/>
        </w:rPr>
      </w:pPr>
    </w:p>
    <w:p w14:paraId="51C97D74" w14:textId="11DCAAD5" w:rsidR="00692A1A" w:rsidRPr="00AC000E" w:rsidRDefault="00692A1A" w:rsidP="00A1581D">
      <w:pPr>
        <w:bidi/>
        <w:rPr>
          <w:rFonts w:ascii="Simplified Arabic" w:hAnsi="Simplified Arabic" w:cs="Simplified Arabic"/>
          <w:b/>
          <w:bCs/>
          <w:sz w:val="24"/>
          <w:szCs w:val="24"/>
        </w:rPr>
      </w:pPr>
      <w:r w:rsidRPr="00AC000E">
        <w:rPr>
          <w:rFonts w:ascii="Simplified Arabic" w:hAnsi="Simplified Arabic" w:cs="Simplified Arabic" w:hint="cs"/>
          <w:b/>
          <w:bCs/>
          <w:sz w:val="24"/>
          <w:szCs w:val="24"/>
          <w:rtl/>
        </w:rPr>
        <w:t xml:space="preserve">السؤال الثاني: </w:t>
      </w:r>
      <w:r w:rsidRPr="00AC000E">
        <w:rPr>
          <w:rFonts w:ascii="Simplified Arabic" w:hAnsi="Simplified Arabic" w:cs="Simplified Arabic"/>
          <w:b/>
          <w:bCs/>
          <w:sz w:val="24"/>
          <w:szCs w:val="24"/>
          <w:rtl/>
        </w:rPr>
        <w:t>ما هي آليات التمكين القيادي الأكثر تأثيرًا في إعداد الشباب للمشاركة المؤسسية من وجهة نظر الخريجين؟</w:t>
      </w:r>
    </w:p>
    <w:p w14:paraId="7A39D434" w14:textId="2EFB2475" w:rsidR="00642FA7" w:rsidRPr="00A1581D" w:rsidRDefault="00642FA7" w:rsidP="00F063F0">
      <w:pPr>
        <w:bidi/>
        <w:spacing w:after="0" w:line="240" w:lineRule="auto"/>
        <w:contextualSpacing/>
        <w:jc w:val="lowKashida"/>
        <w:rPr>
          <w:rFonts w:ascii="Simplified Arabic" w:hAnsi="Simplified Arabic" w:cs="Simplified Arabic"/>
        </w:rPr>
      </w:pPr>
      <w:r w:rsidRPr="000435DA">
        <w:rPr>
          <w:rFonts w:ascii="Simplified Arabic" w:hAnsi="Simplified Arabic" w:cs="Simplified Arabic"/>
          <w:sz w:val="24"/>
          <w:szCs w:val="24"/>
          <w:rtl/>
        </w:rPr>
        <w:t xml:space="preserve">تعتبر آليات التمكين القيادي التي تدمج بين التأهيل المعرفي والتطبيق العملي هي الأكثر تأثيرًا في إعداد الشباب للمشاركة </w:t>
      </w:r>
      <w:r w:rsidRPr="00A1581D">
        <w:rPr>
          <w:rFonts w:ascii="Simplified Arabic" w:hAnsi="Simplified Arabic" w:cs="Simplified Arabic"/>
          <w:rtl/>
        </w:rPr>
        <w:t>المؤسسية من وجهة نظر الخريجين والمشاركين في البرامج التمكينية، حيث يبرز نموذج "اكتساب الخبرات</w:t>
      </w:r>
      <w:r w:rsidRPr="00A1581D">
        <w:rPr>
          <w:rFonts w:ascii="Simplified Arabic" w:hAnsi="Simplified Arabic" w:cs="Simplified Arabic"/>
        </w:rPr>
        <w:t xml:space="preserve">" </w:t>
      </w:r>
      <w:r w:rsidRPr="00A1581D">
        <w:rPr>
          <w:rFonts w:ascii="Simplified Arabic" w:hAnsi="Simplified Arabic" w:cs="Simplified Arabic"/>
          <w:rtl/>
        </w:rPr>
        <w:t xml:space="preserve">كركيزة أساسية لهذا </w:t>
      </w:r>
      <w:r w:rsidR="000435DA" w:rsidRPr="00A1581D">
        <w:rPr>
          <w:rFonts w:ascii="Simplified Arabic" w:hAnsi="Simplified Arabic" w:cs="Simplified Arabic" w:hint="cs"/>
          <w:rtl/>
        </w:rPr>
        <w:t>التأثير.</w:t>
      </w:r>
      <w:r w:rsidRPr="00A1581D">
        <w:rPr>
          <w:rFonts w:ascii="Simplified Arabic" w:hAnsi="Simplified Arabic" w:cs="Simplified Arabic"/>
          <w:rtl/>
        </w:rPr>
        <w:t xml:space="preserve"> وفيما يلي تفصيل لهذه الآليات وفقًا للمصادر</w:t>
      </w:r>
      <w:r w:rsidRPr="00A1581D">
        <w:rPr>
          <w:rFonts w:ascii="Simplified Arabic" w:hAnsi="Simplified Arabic" w:cs="Simplified Arabic"/>
        </w:rPr>
        <w:t>:</w:t>
      </w:r>
    </w:p>
    <w:p w14:paraId="5BDCA6C7" w14:textId="60DB570B" w:rsidR="00642FA7" w:rsidRPr="00A1581D" w:rsidRDefault="00642FA7" w:rsidP="007A7230">
      <w:pPr>
        <w:pStyle w:val="ListParagraph"/>
        <w:numPr>
          <w:ilvl w:val="1"/>
          <w:numId w:val="42"/>
        </w:numPr>
        <w:bidi/>
        <w:spacing w:after="0" w:line="240" w:lineRule="auto"/>
        <w:ind w:left="540"/>
        <w:jc w:val="lowKashida"/>
        <w:rPr>
          <w:rFonts w:ascii="Simplified Arabic" w:hAnsi="Simplified Arabic" w:cs="Simplified Arabic"/>
        </w:rPr>
      </w:pPr>
      <w:r w:rsidRPr="00A1581D">
        <w:rPr>
          <w:rFonts w:ascii="Simplified Arabic" w:hAnsi="Simplified Arabic" w:cs="Simplified Arabic"/>
          <w:b/>
          <w:bCs/>
          <w:rtl/>
        </w:rPr>
        <w:t>نماذج المحاكاة</w:t>
      </w:r>
      <w:r w:rsidRPr="00A1581D">
        <w:rPr>
          <w:rFonts w:ascii="Simplified Arabic" w:hAnsi="Simplified Arabic" w:cs="Simplified Arabic"/>
          <w:b/>
          <w:bCs/>
        </w:rPr>
        <w:t xml:space="preserve"> (Simulation </w:t>
      </w:r>
      <w:proofErr w:type="gramStart"/>
      <w:r w:rsidRPr="00A1581D">
        <w:rPr>
          <w:rFonts w:ascii="Simplified Arabic" w:hAnsi="Simplified Arabic" w:cs="Simplified Arabic"/>
          <w:b/>
          <w:bCs/>
        </w:rPr>
        <w:t>Models)</w:t>
      </w:r>
      <w:r w:rsidRPr="00A1581D">
        <w:rPr>
          <w:rFonts w:ascii="Simplified Arabic" w:hAnsi="Simplified Arabic" w:cs="Simplified Arabic"/>
          <w:rtl/>
        </w:rPr>
        <w:t>تعد</w:t>
      </w:r>
      <w:proofErr w:type="gramEnd"/>
      <w:r w:rsidRPr="00A1581D">
        <w:rPr>
          <w:rFonts w:ascii="Simplified Arabic" w:hAnsi="Simplified Arabic" w:cs="Simplified Arabic"/>
          <w:rtl/>
        </w:rPr>
        <w:t xml:space="preserve"> نماذج المحاكاة من أبرز الآليات التي تساهم في صقل مهارات الشباب المؤسسية، لأنها تتيح لهم ممارسة أدوار قيادية ونيابية واقعية</w:t>
      </w:r>
      <w:r w:rsidRPr="00A1581D">
        <w:rPr>
          <w:rFonts w:ascii="Simplified Arabic" w:hAnsi="Simplified Arabic" w:cs="Simplified Arabic"/>
        </w:rPr>
        <w:t>.</w:t>
      </w:r>
    </w:p>
    <w:p w14:paraId="3AF6F676" w14:textId="273EDAF2" w:rsidR="00642FA7" w:rsidRPr="00A1581D" w:rsidRDefault="00642FA7" w:rsidP="007A7230">
      <w:pPr>
        <w:numPr>
          <w:ilvl w:val="0"/>
          <w:numId w:val="43"/>
        </w:numPr>
        <w:bidi/>
        <w:spacing w:after="0" w:line="240" w:lineRule="auto"/>
        <w:contextualSpacing/>
        <w:jc w:val="lowKashida"/>
        <w:rPr>
          <w:rFonts w:ascii="Simplified Arabic" w:hAnsi="Simplified Arabic" w:cs="Simplified Arabic"/>
        </w:rPr>
      </w:pPr>
      <w:r w:rsidRPr="00A1581D">
        <w:rPr>
          <w:rFonts w:ascii="Simplified Arabic" w:hAnsi="Simplified Arabic" w:cs="Simplified Arabic"/>
          <w:b/>
          <w:bCs/>
          <w:rtl/>
        </w:rPr>
        <w:lastRenderedPageBreak/>
        <w:t>محاكاة مؤسسات الدولة</w:t>
      </w:r>
      <w:r w:rsidRPr="00A1581D">
        <w:rPr>
          <w:rFonts w:ascii="Simplified Arabic" w:hAnsi="Simplified Arabic" w:cs="Simplified Arabic"/>
          <w:b/>
          <w:bCs/>
        </w:rPr>
        <w:t>:</w:t>
      </w:r>
      <w:r w:rsidRPr="00A1581D">
        <w:rPr>
          <w:rFonts w:ascii="Simplified Arabic" w:hAnsi="Simplified Arabic" w:cs="Simplified Arabic"/>
        </w:rPr>
        <w:t xml:space="preserve"> </w:t>
      </w:r>
      <w:r w:rsidRPr="00A1581D">
        <w:rPr>
          <w:rFonts w:ascii="Simplified Arabic" w:hAnsi="Simplified Arabic" w:cs="Simplified Arabic"/>
          <w:rtl/>
        </w:rPr>
        <w:t xml:space="preserve">مثل "نموذج محاكاة الحكومة المصرية" وبرلمان الشباب ونماذج محاكاة مجلس الشيوخ، حيث يتدرب الشباب على آليات صنع القرار وفهم العمل البرلماني </w:t>
      </w:r>
      <w:r w:rsidR="000435DA" w:rsidRPr="00A1581D">
        <w:rPr>
          <w:rFonts w:ascii="Simplified Arabic" w:hAnsi="Simplified Arabic" w:cs="Simplified Arabic" w:hint="cs"/>
          <w:rtl/>
        </w:rPr>
        <w:t>والسياسي</w:t>
      </w:r>
      <w:r w:rsidR="000435DA" w:rsidRPr="00A1581D">
        <w:rPr>
          <w:rFonts w:ascii="Simplified Arabic" w:hAnsi="Simplified Arabic" w:cs="Simplified Arabic"/>
        </w:rPr>
        <w:t>.</w:t>
      </w:r>
    </w:p>
    <w:p w14:paraId="2F59E25D" w14:textId="58DE4038" w:rsidR="00642FA7" w:rsidRPr="00A1581D" w:rsidRDefault="00642FA7" w:rsidP="007A7230">
      <w:pPr>
        <w:numPr>
          <w:ilvl w:val="0"/>
          <w:numId w:val="43"/>
        </w:numPr>
        <w:bidi/>
        <w:spacing w:after="0" w:line="240" w:lineRule="auto"/>
        <w:contextualSpacing/>
        <w:jc w:val="lowKashida"/>
        <w:rPr>
          <w:rFonts w:ascii="Simplified Arabic" w:hAnsi="Simplified Arabic" w:cs="Simplified Arabic"/>
        </w:rPr>
      </w:pPr>
      <w:r w:rsidRPr="00A1581D">
        <w:rPr>
          <w:rFonts w:ascii="Simplified Arabic" w:hAnsi="Simplified Arabic" w:cs="Simplified Arabic"/>
          <w:b/>
          <w:bCs/>
          <w:rtl/>
        </w:rPr>
        <w:t>محاكاة الهيئات الدولية</w:t>
      </w:r>
      <w:r w:rsidRPr="00A1581D">
        <w:rPr>
          <w:rFonts w:ascii="Simplified Arabic" w:hAnsi="Simplified Arabic" w:cs="Simplified Arabic"/>
          <w:b/>
          <w:bCs/>
        </w:rPr>
        <w:t>:</w:t>
      </w:r>
      <w:r w:rsidRPr="00A1581D">
        <w:rPr>
          <w:rFonts w:ascii="Simplified Arabic" w:hAnsi="Simplified Arabic" w:cs="Simplified Arabic"/>
        </w:rPr>
        <w:t xml:space="preserve"> </w:t>
      </w:r>
      <w:r w:rsidRPr="00A1581D">
        <w:rPr>
          <w:rFonts w:ascii="Simplified Arabic" w:hAnsi="Simplified Arabic" w:cs="Simplified Arabic"/>
          <w:rtl/>
        </w:rPr>
        <w:t>مثل نموذج محاكاة منظمة التعاون الإسلامي</w:t>
      </w:r>
      <w:r w:rsidRPr="00A1581D">
        <w:rPr>
          <w:rFonts w:ascii="Simplified Arabic" w:hAnsi="Simplified Arabic" w:cs="Simplified Arabic"/>
        </w:rPr>
        <w:t xml:space="preserve"> (MOIC) </w:t>
      </w:r>
      <w:r w:rsidRPr="00A1581D">
        <w:rPr>
          <w:rFonts w:ascii="Simplified Arabic" w:hAnsi="Simplified Arabic" w:cs="Simplified Arabic"/>
          <w:rtl/>
        </w:rPr>
        <w:t>الذي ينمي مهارات التفاوض والعمل الجماعي والقيادة من خلال تجارب عملية</w:t>
      </w:r>
      <w:r w:rsidRPr="00A1581D">
        <w:rPr>
          <w:rFonts w:ascii="Simplified Arabic" w:hAnsi="Simplified Arabic" w:cs="Simplified Arabic"/>
        </w:rPr>
        <w:t xml:space="preserve"> </w:t>
      </w:r>
    </w:p>
    <w:p w14:paraId="10D55455" w14:textId="134C30BC" w:rsidR="00642FA7" w:rsidRPr="00A1581D" w:rsidRDefault="00642FA7" w:rsidP="007A7230">
      <w:pPr>
        <w:pStyle w:val="ListParagraph"/>
        <w:numPr>
          <w:ilvl w:val="1"/>
          <w:numId w:val="42"/>
        </w:numPr>
        <w:bidi/>
        <w:spacing w:after="0" w:line="240" w:lineRule="auto"/>
        <w:ind w:left="540"/>
        <w:jc w:val="lowKashida"/>
        <w:rPr>
          <w:rFonts w:ascii="Simplified Arabic" w:hAnsi="Simplified Arabic" w:cs="Simplified Arabic"/>
        </w:rPr>
      </w:pPr>
      <w:r w:rsidRPr="00A1581D">
        <w:rPr>
          <w:rFonts w:ascii="Simplified Arabic" w:hAnsi="Simplified Arabic" w:cs="Simplified Arabic"/>
          <w:rtl/>
        </w:rPr>
        <w:t>آلية الحوار المباشر مع صانعي القرار</w:t>
      </w:r>
      <w:r w:rsidR="000435DA" w:rsidRPr="00A1581D">
        <w:rPr>
          <w:rFonts w:ascii="Simplified Arabic" w:hAnsi="Simplified Arabic" w:cs="Simplified Arabic" w:hint="cs"/>
          <w:rtl/>
        </w:rPr>
        <w:t xml:space="preserve"> </w:t>
      </w:r>
      <w:r w:rsidR="00F063F0" w:rsidRPr="00A1581D">
        <w:rPr>
          <w:rFonts w:ascii="Simplified Arabic" w:hAnsi="Simplified Arabic" w:cs="Simplified Arabic" w:hint="cs"/>
          <w:rtl/>
        </w:rPr>
        <w:t>و</w:t>
      </w:r>
      <w:r w:rsidRPr="00A1581D">
        <w:rPr>
          <w:rFonts w:ascii="Simplified Arabic" w:hAnsi="Simplified Arabic" w:cs="Simplified Arabic"/>
          <w:rtl/>
        </w:rPr>
        <w:t>كسر الحاجز بين الشباب والقيادة السياسية هو من أقوى آليات التمكين</w:t>
      </w:r>
      <w:r w:rsidRPr="00A1581D">
        <w:rPr>
          <w:rFonts w:ascii="Simplified Arabic" w:hAnsi="Simplified Arabic" w:cs="Simplified Arabic"/>
        </w:rPr>
        <w:t xml:space="preserve"> </w:t>
      </w:r>
    </w:p>
    <w:p w14:paraId="6310F95F" w14:textId="29CE832F" w:rsidR="00642FA7" w:rsidRPr="00A1581D" w:rsidRDefault="00642FA7" w:rsidP="007A7230">
      <w:pPr>
        <w:numPr>
          <w:ilvl w:val="0"/>
          <w:numId w:val="44"/>
        </w:numPr>
        <w:bidi/>
        <w:spacing w:after="0" w:line="240" w:lineRule="auto"/>
        <w:contextualSpacing/>
        <w:rPr>
          <w:rFonts w:ascii="Simplified Arabic" w:hAnsi="Simplified Arabic" w:cs="Simplified Arabic"/>
        </w:rPr>
      </w:pPr>
      <w:r w:rsidRPr="00A1581D">
        <w:rPr>
          <w:rFonts w:ascii="Simplified Arabic" w:hAnsi="Simplified Arabic" w:cs="Simplified Arabic"/>
          <w:b/>
          <w:bCs/>
          <w:rtl/>
        </w:rPr>
        <w:t>المؤتمرات والمنتديات الوطنية</w:t>
      </w:r>
      <w:r w:rsidRPr="00A1581D">
        <w:rPr>
          <w:rFonts w:ascii="Simplified Arabic" w:hAnsi="Simplified Arabic" w:cs="Simplified Arabic"/>
          <w:b/>
          <w:bCs/>
        </w:rPr>
        <w:t>:</w:t>
      </w:r>
      <w:r w:rsidRPr="00A1581D">
        <w:rPr>
          <w:rFonts w:ascii="Simplified Arabic" w:hAnsi="Simplified Arabic" w:cs="Simplified Arabic"/>
        </w:rPr>
        <w:t xml:space="preserve"> </w:t>
      </w:r>
      <w:r w:rsidRPr="00A1581D">
        <w:rPr>
          <w:rFonts w:ascii="Simplified Arabic" w:hAnsi="Simplified Arabic" w:cs="Simplified Arabic"/>
          <w:rtl/>
        </w:rPr>
        <w:t>مثل "منتدى شباب العالم" والمؤتمرات الوطنية الدورية، والتي تعمل كمنصة حوارية تتيح للشباب عرض مقترحاتهم مباشرة على المسؤولين</w:t>
      </w:r>
      <w:r w:rsidRPr="00A1581D">
        <w:rPr>
          <w:rFonts w:ascii="Simplified Arabic" w:hAnsi="Simplified Arabic" w:cs="Simplified Arabic"/>
        </w:rPr>
        <w:t xml:space="preserve"> </w:t>
      </w:r>
    </w:p>
    <w:p w14:paraId="1D3BB011" w14:textId="0913AB1D" w:rsidR="00642FA7" w:rsidRPr="00A1581D" w:rsidRDefault="00642FA7" w:rsidP="007A7230">
      <w:pPr>
        <w:numPr>
          <w:ilvl w:val="0"/>
          <w:numId w:val="44"/>
        </w:numPr>
        <w:bidi/>
        <w:spacing w:after="0" w:line="240" w:lineRule="auto"/>
        <w:contextualSpacing/>
        <w:rPr>
          <w:rFonts w:ascii="Simplified Arabic" w:hAnsi="Simplified Arabic" w:cs="Simplified Arabic"/>
        </w:rPr>
      </w:pPr>
      <w:r w:rsidRPr="00A1581D">
        <w:rPr>
          <w:rFonts w:ascii="Simplified Arabic" w:hAnsi="Simplified Arabic" w:cs="Simplified Arabic"/>
          <w:b/>
          <w:bCs/>
          <w:rtl/>
        </w:rPr>
        <w:t>مبادرة "اسأل الرئيس</w:t>
      </w:r>
      <w:r w:rsidRPr="00A1581D">
        <w:rPr>
          <w:rFonts w:ascii="Simplified Arabic" w:hAnsi="Simplified Arabic" w:cs="Simplified Arabic"/>
          <w:b/>
          <w:bCs/>
        </w:rPr>
        <w:t>":</w:t>
      </w:r>
      <w:r w:rsidRPr="00A1581D">
        <w:rPr>
          <w:rFonts w:ascii="Simplified Arabic" w:hAnsi="Simplified Arabic" w:cs="Simplified Arabic"/>
        </w:rPr>
        <w:t xml:space="preserve"> </w:t>
      </w:r>
      <w:r w:rsidRPr="00A1581D">
        <w:rPr>
          <w:rFonts w:ascii="Simplified Arabic" w:hAnsi="Simplified Arabic" w:cs="Simplified Arabic"/>
          <w:rtl/>
        </w:rPr>
        <w:t>ومد جسور التواصل المباشر مع القيادة السياسية لمواجهة التحديات المجتمعية</w:t>
      </w:r>
      <w:r w:rsidRPr="00A1581D">
        <w:rPr>
          <w:rFonts w:ascii="Simplified Arabic" w:hAnsi="Simplified Arabic" w:cs="Simplified Arabic"/>
        </w:rPr>
        <w:t>.</w:t>
      </w:r>
    </w:p>
    <w:p w14:paraId="0C6316F7" w14:textId="7C387ABD" w:rsidR="00642FA7" w:rsidRPr="00A1581D" w:rsidRDefault="00642FA7" w:rsidP="007A7230">
      <w:pPr>
        <w:pStyle w:val="ListParagraph"/>
        <w:numPr>
          <w:ilvl w:val="1"/>
          <w:numId w:val="42"/>
        </w:numPr>
        <w:bidi/>
        <w:spacing w:after="0" w:line="240" w:lineRule="auto"/>
        <w:ind w:left="540"/>
        <w:jc w:val="lowKashida"/>
        <w:rPr>
          <w:rFonts w:ascii="Simplified Arabic" w:hAnsi="Simplified Arabic" w:cs="Simplified Arabic"/>
          <w:b/>
          <w:bCs/>
        </w:rPr>
      </w:pPr>
      <w:r w:rsidRPr="00A1581D">
        <w:rPr>
          <w:rFonts w:ascii="Simplified Arabic" w:hAnsi="Simplified Arabic" w:cs="Simplified Arabic"/>
          <w:b/>
          <w:bCs/>
          <w:rtl/>
        </w:rPr>
        <w:t>برامج التأهيل المكثف في الأكاديمية الوطنية للتدريب</w:t>
      </w:r>
      <w:r w:rsidRPr="00A1581D">
        <w:rPr>
          <w:rFonts w:ascii="Simplified Arabic" w:hAnsi="Simplified Arabic" w:cs="Simplified Arabic"/>
          <w:b/>
          <w:bCs/>
        </w:rPr>
        <w:t xml:space="preserve"> (NTA)</w:t>
      </w:r>
      <w:r w:rsidR="00804CDD" w:rsidRPr="00A1581D">
        <w:rPr>
          <w:rFonts w:ascii="Simplified Arabic" w:hAnsi="Simplified Arabic" w:cs="Simplified Arabic" w:hint="cs"/>
          <w:b/>
          <w:bCs/>
          <w:rtl/>
        </w:rPr>
        <w:t xml:space="preserve"> </w:t>
      </w:r>
      <w:r w:rsidRPr="00A1581D">
        <w:rPr>
          <w:rFonts w:ascii="Simplified Arabic" w:hAnsi="Simplified Arabic" w:cs="Simplified Arabic"/>
          <w:rtl/>
        </w:rPr>
        <w:t xml:space="preserve">ينظر الخريجون إلى </w:t>
      </w:r>
      <w:r w:rsidRPr="00A1581D">
        <w:rPr>
          <w:rFonts w:ascii="Simplified Arabic" w:hAnsi="Simplified Arabic" w:cs="Simplified Arabic"/>
          <w:b/>
          <w:bCs/>
          <w:rtl/>
        </w:rPr>
        <w:t>المدرسة الرئاسية للقيادة</w:t>
      </w:r>
      <w:r w:rsidRPr="00A1581D">
        <w:rPr>
          <w:rFonts w:ascii="Simplified Arabic" w:hAnsi="Simplified Arabic" w:cs="Simplified Arabic"/>
          <w:rtl/>
        </w:rPr>
        <w:t xml:space="preserve"> كآلية مؤسسية فعالة تخلق قاعدة كفاءات مؤهلة</w:t>
      </w:r>
      <w:r w:rsidRPr="00A1581D">
        <w:rPr>
          <w:rFonts w:ascii="Simplified Arabic" w:hAnsi="Simplified Arabic" w:cs="Simplified Arabic"/>
        </w:rPr>
        <w:t xml:space="preserve"> </w:t>
      </w:r>
    </w:p>
    <w:p w14:paraId="5074C7B6" w14:textId="166F309D" w:rsidR="00642FA7" w:rsidRPr="00A1581D" w:rsidRDefault="00642FA7" w:rsidP="007A7230">
      <w:pPr>
        <w:numPr>
          <w:ilvl w:val="0"/>
          <w:numId w:val="45"/>
        </w:numPr>
        <w:bidi/>
        <w:spacing w:after="0" w:line="240" w:lineRule="auto"/>
        <w:contextualSpacing/>
        <w:rPr>
          <w:rFonts w:ascii="Simplified Arabic" w:hAnsi="Simplified Arabic" w:cs="Simplified Arabic"/>
        </w:rPr>
      </w:pPr>
      <w:r w:rsidRPr="00A1581D">
        <w:rPr>
          <w:rFonts w:ascii="Simplified Arabic" w:hAnsi="Simplified Arabic" w:cs="Simplified Arabic"/>
          <w:b/>
          <w:bCs/>
          <w:rtl/>
        </w:rPr>
        <w:t>التنوع المعرفي</w:t>
      </w:r>
      <w:r w:rsidRPr="00A1581D">
        <w:rPr>
          <w:rFonts w:ascii="Simplified Arabic" w:hAnsi="Simplified Arabic" w:cs="Simplified Arabic"/>
          <w:b/>
          <w:bCs/>
        </w:rPr>
        <w:t>:</w:t>
      </w:r>
      <w:r w:rsidRPr="00A1581D">
        <w:rPr>
          <w:rFonts w:ascii="Simplified Arabic" w:hAnsi="Simplified Arabic" w:cs="Simplified Arabic"/>
        </w:rPr>
        <w:t xml:space="preserve"> </w:t>
      </w:r>
      <w:r w:rsidRPr="00A1581D">
        <w:rPr>
          <w:rFonts w:ascii="Simplified Arabic" w:hAnsi="Simplified Arabic" w:cs="Simplified Arabic"/>
          <w:rtl/>
        </w:rPr>
        <w:t>إطالع الشباب على أحدث نظريات الإدارة، التخطيط العلمي، التحول الرقمي، والحوكمة</w:t>
      </w:r>
    </w:p>
    <w:p w14:paraId="2B1E83FC" w14:textId="0E1B484A" w:rsidR="00642FA7" w:rsidRPr="00A1581D" w:rsidRDefault="00642FA7" w:rsidP="007A7230">
      <w:pPr>
        <w:numPr>
          <w:ilvl w:val="0"/>
          <w:numId w:val="45"/>
        </w:numPr>
        <w:bidi/>
        <w:spacing w:after="0" w:line="240" w:lineRule="auto"/>
        <w:contextualSpacing/>
        <w:rPr>
          <w:rFonts w:ascii="Simplified Arabic" w:hAnsi="Simplified Arabic" w:cs="Simplified Arabic"/>
        </w:rPr>
      </w:pPr>
      <w:r w:rsidRPr="00A1581D">
        <w:rPr>
          <w:rFonts w:ascii="Simplified Arabic" w:hAnsi="Simplified Arabic" w:cs="Simplified Arabic"/>
          <w:b/>
          <w:bCs/>
          <w:rtl/>
        </w:rPr>
        <w:t>اللقاء برمز الفكر والثقافة</w:t>
      </w:r>
      <w:r w:rsidRPr="00A1581D">
        <w:rPr>
          <w:rFonts w:ascii="Simplified Arabic" w:hAnsi="Simplified Arabic" w:cs="Simplified Arabic"/>
          <w:b/>
          <w:bCs/>
        </w:rPr>
        <w:t>:</w:t>
      </w:r>
      <w:r w:rsidRPr="00A1581D">
        <w:rPr>
          <w:rFonts w:ascii="Simplified Arabic" w:hAnsi="Simplified Arabic" w:cs="Simplified Arabic"/>
        </w:rPr>
        <w:t xml:space="preserve"> </w:t>
      </w:r>
      <w:r w:rsidRPr="00A1581D">
        <w:rPr>
          <w:rFonts w:ascii="Simplified Arabic" w:hAnsi="Simplified Arabic" w:cs="Simplified Arabic"/>
          <w:rtl/>
        </w:rPr>
        <w:t xml:space="preserve">مما يساهم في إثراء القاعدة المعرفية وتنمية القدرة على التفكير </w:t>
      </w:r>
      <w:r w:rsidR="00804CDD" w:rsidRPr="00A1581D">
        <w:rPr>
          <w:rFonts w:ascii="Simplified Arabic" w:hAnsi="Simplified Arabic" w:cs="Simplified Arabic" w:hint="cs"/>
          <w:rtl/>
        </w:rPr>
        <w:t>النقدي</w:t>
      </w:r>
      <w:r w:rsidR="00804CDD" w:rsidRPr="00A1581D">
        <w:rPr>
          <w:rFonts w:ascii="Simplified Arabic" w:hAnsi="Simplified Arabic" w:cs="Simplified Arabic"/>
        </w:rPr>
        <w:t>.</w:t>
      </w:r>
    </w:p>
    <w:p w14:paraId="1B568FB9" w14:textId="51502EEB" w:rsidR="00642FA7" w:rsidRPr="00A1581D" w:rsidRDefault="00642FA7" w:rsidP="007A7230">
      <w:pPr>
        <w:pStyle w:val="ListParagraph"/>
        <w:numPr>
          <w:ilvl w:val="1"/>
          <w:numId w:val="42"/>
        </w:numPr>
        <w:bidi/>
        <w:spacing w:after="0" w:line="240" w:lineRule="auto"/>
        <w:ind w:left="540"/>
        <w:jc w:val="lowKashida"/>
        <w:rPr>
          <w:rFonts w:ascii="Simplified Arabic" w:hAnsi="Simplified Arabic" w:cs="Simplified Arabic"/>
          <w:b/>
          <w:bCs/>
        </w:rPr>
      </w:pPr>
      <w:r w:rsidRPr="00A1581D">
        <w:rPr>
          <w:rFonts w:ascii="Simplified Arabic" w:hAnsi="Simplified Arabic" w:cs="Simplified Arabic"/>
          <w:b/>
          <w:bCs/>
          <w:rtl/>
        </w:rPr>
        <w:t>تنمية المهارات "الناعمة" والقيادية</w:t>
      </w:r>
      <w:r w:rsidRPr="00A1581D">
        <w:rPr>
          <w:rFonts w:ascii="Simplified Arabic" w:hAnsi="Simplified Arabic" w:cs="Simplified Arabic"/>
          <w:b/>
          <w:bCs/>
        </w:rPr>
        <w:t xml:space="preserve"> (Soft </w:t>
      </w:r>
      <w:r w:rsidR="00CB2AF2" w:rsidRPr="00A1581D">
        <w:rPr>
          <w:rFonts w:ascii="Simplified Arabic" w:hAnsi="Simplified Arabic" w:cs="Simplified Arabic"/>
          <w:b/>
          <w:bCs/>
        </w:rPr>
        <w:t>Skills)</w:t>
      </w:r>
      <w:r w:rsidR="00CB2AF2" w:rsidRPr="00A1581D">
        <w:rPr>
          <w:rFonts w:ascii="Simplified Arabic" w:hAnsi="Simplified Arabic" w:cs="Simplified Arabic" w:hint="cs"/>
          <w:rtl/>
        </w:rPr>
        <w:t xml:space="preserve"> أشار</w:t>
      </w:r>
      <w:r w:rsidR="00CB2AF2" w:rsidRPr="00A1581D">
        <w:rPr>
          <w:rFonts w:ascii="Simplified Arabic" w:hAnsi="Simplified Arabic" w:cs="Simplified Arabic" w:hint="eastAsia"/>
          <w:rtl/>
        </w:rPr>
        <w:t>ت</w:t>
      </w:r>
      <w:r w:rsidRPr="00A1581D">
        <w:rPr>
          <w:rFonts w:ascii="Simplified Arabic" w:hAnsi="Simplified Arabic" w:cs="Simplified Arabic"/>
          <w:rtl/>
        </w:rPr>
        <w:t xml:space="preserve"> </w:t>
      </w:r>
      <w:r w:rsidR="00A1581D">
        <w:rPr>
          <w:rFonts w:ascii="Simplified Arabic" w:hAnsi="Simplified Arabic" w:cs="Simplified Arabic" w:hint="cs"/>
          <w:rtl/>
        </w:rPr>
        <w:t>التقارير</w:t>
      </w:r>
      <w:r w:rsidRPr="00A1581D">
        <w:rPr>
          <w:rFonts w:ascii="Simplified Arabic" w:hAnsi="Simplified Arabic" w:cs="Simplified Arabic"/>
          <w:rtl/>
        </w:rPr>
        <w:t xml:space="preserve"> إلى أن البرامج الأكثر تأثيرًا هي التي ركزت على</w:t>
      </w:r>
      <w:r w:rsidRPr="00A1581D">
        <w:rPr>
          <w:rFonts w:ascii="Simplified Arabic" w:hAnsi="Simplified Arabic" w:cs="Simplified Arabic"/>
        </w:rPr>
        <w:t>:</w:t>
      </w:r>
    </w:p>
    <w:p w14:paraId="62D45E1C" w14:textId="0C24D899" w:rsidR="00642FA7" w:rsidRPr="00A1581D" w:rsidRDefault="00642FA7" w:rsidP="007A7230">
      <w:pPr>
        <w:numPr>
          <w:ilvl w:val="0"/>
          <w:numId w:val="46"/>
        </w:numPr>
        <w:bidi/>
        <w:spacing w:after="0" w:line="240" w:lineRule="auto"/>
        <w:contextualSpacing/>
        <w:rPr>
          <w:rFonts w:ascii="Simplified Arabic" w:hAnsi="Simplified Arabic" w:cs="Simplified Arabic"/>
        </w:rPr>
      </w:pPr>
      <w:r w:rsidRPr="00A1581D">
        <w:rPr>
          <w:rFonts w:ascii="Simplified Arabic" w:hAnsi="Simplified Arabic" w:cs="Simplified Arabic"/>
          <w:b/>
          <w:bCs/>
          <w:rtl/>
        </w:rPr>
        <w:t xml:space="preserve">مهارات </w:t>
      </w:r>
      <w:r w:rsidR="00804CDD" w:rsidRPr="00A1581D">
        <w:rPr>
          <w:rFonts w:ascii="Simplified Arabic" w:hAnsi="Simplified Arabic" w:cs="Simplified Arabic" w:hint="cs"/>
          <w:b/>
          <w:bCs/>
          <w:rtl/>
        </w:rPr>
        <w:t>الاتصال</w:t>
      </w:r>
      <w:r w:rsidRPr="00A1581D">
        <w:rPr>
          <w:rFonts w:ascii="Simplified Arabic" w:hAnsi="Simplified Arabic" w:cs="Simplified Arabic"/>
          <w:b/>
          <w:bCs/>
          <w:rtl/>
        </w:rPr>
        <w:t xml:space="preserve"> والتفاوض</w:t>
      </w:r>
      <w:r w:rsidRPr="00A1581D">
        <w:rPr>
          <w:rFonts w:ascii="Simplified Arabic" w:hAnsi="Simplified Arabic" w:cs="Simplified Arabic"/>
          <w:b/>
          <w:bCs/>
        </w:rPr>
        <w:t>:</w:t>
      </w:r>
      <w:r w:rsidRPr="00A1581D">
        <w:rPr>
          <w:rFonts w:ascii="Simplified Arabic" w:hAnsi="Simplified Arabic" w:cs="Simplified Arabic"/>
        </w:rPr>
        <w:t xml:space="preserve"> </w:t>
      </w:r>
      <w:r w:rsidRPr="00A1581D">
        <w:rPr>
          <w:rFonts w:ascii="Simplified Arabic" w:hAnsi="Simplified Arabic" w:cs="Simplified Arabic"/>
          <w:rtl/>
        </w:rPr>
        <w:t xml:space="preserve">لتمكينهم من صياغة السياسات العامة وإقامة جسور التعاون بين القيادات الشبابية والمؤسسات </w:t>
      </w:r>
    </w:p>
    <w:p w14:paraId="082B30F7" w14:textId="3ADD3DAF" w:rsidR="00642FA7" w:rsidRPr="00A1581D" w:rsidRDefault="00642FA7" w:rsidP="007A7230">
      <w:pPr>
        <w:numPr>
          <w:ilvl w:val="0"/>
          <w:numId w:val="46"/>
        </w:numPr>
        <w:bidi/>
        <w:spacing w:after="0" w:line="240" w:lineRule="auto"/>
        <w:contextualSpacing/>
        <w:rPr>
          <w:rFonts w:ascii="Simplified Arabic" w:hAnsi="Simplified Arabic" w:cs="Simplified Arabic"/>
        </w:rPr>
      </w:pPr>
      <w:r w:rsidRPr="00A1581D">
        <w:rPr>
          <w:rFonts w:ascii="Simplified Arabic" w:hAnsi="Simplified Arabic" w:cs="Simplified Arabic"/>
          <w:b/>
          <w:bCs/>
          <w:rtl/>
        </w:rPr>
        <w:t>إدارة التغيير وريادة الأعمال</w:t>
      </w:r>
      <w:r w:rsidRPr="00A1581D">
        <w:rPr>
          <w:rFonts w:ascii="Simplified Arabic" w:hAnsi="Simplified Arabic" w:cs="Simplified Arabic"/>
          <w:b/>
          <w:bCs/>
        </w:rPr>
        <w:t>:</w:t>
      </w:r>
      <w:r w:rsidRPr="00A1581D">
        <w:rPr>
          <w:rFonts w:ascii="Simplified Arabic" w:hAnsi="Simplified Arabic" w:cs="Simplified Arabic"/>
        </w:rPr>
        <w:t xml:space="preserve"> </w:t>
      </w:r>
      <w:r w:rsidRPr="00A1581D">
        <w:rPr>
          <w:rFonts w:ascii="Simplified Arabic" w:hAnsi="Simplified Arabic" w:cs="Simplified Arabic"/>
          <w:rtl/>
        </w:rPr>
        <w:t>إعداد الشباب ليكونوا "قادة تغيير" قادرين على ابتكار حلول للمشكلات المجتمعية وتحويلها إلى مشروعات ريادية ناجحة</w:t>
      </w:r>
      <w:r w:rsidRPr="00A1581D">
        <w:rPr>
          <w:rFonts w:ascii="Simplified Arabic" w:hAnsi="Simplified Arabic" w:cs="Simplified Arabic"/>
        </w:rPr>
        <w:t xml:space="preserve"> </w:t>
      </w:r>
    </w:p>
    <w:p w14:paraId="7C023092" w14:textId="0531FEC7" w:rsidR="00642FA7" w:rsidRPr="00A1581D" w:rsidRDefault="00642FA7" w:rsidP="007A7230">
      <w:pPr>
        <w:numPr>
          <w:ilvl w:val="0"/>
          <w:numId w:val="46"/>
        </w:numPr>
        <w:bidi/>
        <w:spacing w:after="0" w:line="240" w:lineRule="auto"/>
        <w:contextualSpacing/>
        <w:rPr>
          <w:rFonts w:ascii="Simplified Arabic" w:hAnsi="Simplified Arabic" w:cs="Simplified Arabic"/>
        </w:rPr>
      </w:pPr>
      <w:r w:rsidRPr="00A1581D">
        <w:rPr>
          <w:rFonts w:ascii="Simplified Arabic" w:hAnsi="Simplified Arabic" w:cs="Simplified Arabic"/>
          <w:b/>
          <w:bCs/>
          <w:rtl/>
        </w:rPr>
        <w:t>الذكاء الوجداني وإدارة الذات</w:t>
      </w:r>
      <w:r w:rsidRPr="00A1581D">
        <w:rPr>
          <w:rFonts w:ascii="Simplified Arabic" w:hAnsi="Simplified Arabic" w:cs="Simplified Arabic"/>
          <w:b/>
          <w:bCs/>
        </w:rPr>
        <w:t>:</w:t>
      </w:r>
      <w:r w:rsidRPr="00A1581D">
        <w:rPr>
          <w:rFonts w:ascii="Simplified Arabic" w:hAnsi="Simplified Arabic" w:cs="Simplified Arabic"/>
        </w:rPr>
        <w:t xml:space="preserve"> </w:t>
      </w:r>
      <w:r w:rsidR="00A1581D">
        <w:rPr>
          <w:rFonts w:ascii="Simplified Arabic" w:hAnsi="Simplified Arabic" w:cs="Simplified Arabic" w:hint="cs"/>
          <w:rtl/>
        </w:rPr>
        <w:t>وا</w:t>
      </w:r>
      <w:r w:rsidRPr="00A1581D">
        <w:rPr>
          <w:rFonts w:ascii="Simplified Arabic" w:hAnsi="Simplified Arabic" w:cs="Simplified Arabic"/>
          <w:rtl/>
        </w:rPr>
        <w:t>لقدرة على التحكم في الذات وفهم البيئة المحيطة هي مقدمة للقيادة المؤسسية الناجحة</w:t>
      </w:r>
      <w:r w:rsidRPr="00A1581D">
        <w:rPr>
          <w:rFonts w:ascii="Simplified Arabic" w:hAnsi="Simplified Arabic" w:cs="Simplified Arabic"/>
        </w:rPr>
        <w:t xml:space="preserve"> </w:t>
      </w:r>
    </w:p>
    <w:p w14:paraId="6C642AE4" w14:textId="60E095BD" w:rsidR="00642FA7" w:rsidRPr="00A1581D" w:rsidRDefault="00642FA7" w:rsidP="007A7230">
      <w:pPr>
        <w:pStyle w:val="ListParagraph"/>
        <w:numPr>
          <w:ilvl w:val="1"/>
          <w:numId w:val="42"/>
        </w:numPr>
        <w:bidi/>
        <w:spacing w:after="0" w:line="240" w:lineRule="auto"/>
        <w:ind w:left="540"/>
        <w:jc w:val="lowKashida"/>
        <w:rPr>
          <w:rFonts w:ascii="Simplified Arabic" w:hAnsi="Simplified Arabic" w:cs="Simplified Arabic"/>
          <w:b/>
          <w:bCs/>
        </w:rPr>
      </w:pPr>
      <w:r w:rsidRPr="00A1581D">
        <w:rPr>
          <w:rFonts w:ascii="Simplified Arabic" w:hAnsi="Simplified Arabic" w:cs="Simplified Arabic"/>
          <w:b/>
          <w:bCs/>
          <w:rtl/>
        </w:rPr>
        <w:t>التمكين من خلال الممارسة الميدانية والتطوع</w:t>
      </w:r>
      <w:r w:rsidR="009669E1" w:rsidRPr="00A1581D">
        <w:rPr>
          <w:rFonts w:ascii="Simplified Arabic" w:hAnsi="Simplified Arabic" w:cs="Simplified Arabic" w:hint="cs"/>
          <w:b/>
          <w:bCs/>
          <w:rtl/>
        </w:rPr>
        <w:t xml:space="preserve"> </w:t>
      </w:r>
      <w:r w:rsidRPr="00A1581D">
        <w:rPr>
          <w:rFonts w:ascii="Simplified Arabic" w:hAnsi="Simplified Arabic" w:cs="Simplified Arabic"/>
          <w:rtl/>
        </w:rPr>
        <w:t xml:space="preserve">يرى الشباب أن </w:t>
      </w:r>
      <w:r w:rsidRPr="00A1581D">
        <w:rPr>
          <w:rFonts w:ascii="Simplified Arabic" w:hAnsi="Simplified Arabic" w:cs="Simplified Arabic" w:hint="cs"/>
          <w:rtl/>
        </w:rPr>
        <w:t>الانخراط</w:t>
      </w:r>
      <w:r w:rsidRPr="00A1581D">
        <w:rPr>
          <w:rFonts w:ascii="Simplified Arabic" w:hAnsi="Simplified Arabic" w:cs="Simplified Arabic"/>
          <w:rtl/>
        </w:rPr>
        <w:t xml:space="preserve"> في </w:t>
      </w:r>
      <w:r w:rsidRPr="00A1581D">
        <w:rPr>
          <w:rFonts w:ascii="Simplified Arabic" w:hAnsi="Simplified Arabic" w:cs="Simplified Arabic"/>
          <w:b/>
          <w:bCs/>
          <w:rtl/>
        </w:rPr>
        <w:t>العمل التنموي الميداني</w:t>
      </w:r>
      <w:r w:rsidRPr="00A1581D">
        <w:rPr>
          <w:rFonts w:ascii="Simplified Arabic" w:hAnsi="Simplified Arabic" w:cs="Simplified Arabic"/>
          <w:rtl/>
        </w:rPr>
        <w:t xml:space="preserve"> (مثل مبادرة حياة كريمة) يمنحهم خبرة لا توفرها المحاضرات النظرية</w:t>
      </w:r>
      <w:r w:rsidRPr="00A1581D">
        <w:rPr>
          <w:rFonts w:ascii="Simplified Arabic" w:hAnsi="Simplified Arabic" w:cs="Simplified Arabic"/>
        </w:rPr>
        <w:t xml:space="preserve"> </w:t>
      </w:r>
    </w:p>
    <w:p w14:paraId="59CE70ED" w14:textId="62096ED7" w:rsidR="00642FA7" w:rsidRPr="00A1581D" w:rsidRDefault="00642FA7" w:rsidP="007A7230">
      <w:pPr>
        <w:numPr>
          <w:ilvl w:val="0"/>
          <w:numId w:val="47"/>
        </w:numPr>
        <w:bidi/>
        <w:spacing w:after="0" w:line="240" w:lineRule="auto"/>
        <w:contextualSpacing/>
        <w:rPr>
          <w:rFonts w:ascii="Simplified Arabic" w:hAnsi="Simplified Arabic" w:cs="Simplified Arabic"/>
        </w:rPr>
      </w:pPr>
      <w:r w:rsidRPr="00A1581D">
        <w:rPr>
          <w:rFonts w:ascii="Simplified Arabic" w:hAnsi="Simplified Arabic" w:cs="Simplified Arabic"/>
          <w:b/>
          <w:bCs/>
          <w:rtl/>
        </w:rPr>
        <w:t>تحمل المسؤولية الوطنية</w:t>
      </w:r>
      <w:r w:rsidRPr="00A1581D">
        <w:rPr>
          <w:rFonts w:ascii="Simplified Arabic" w:hAnsi="Simplified Arabic" w:cs="Simplified Arabic"/>
          <w:b/>
          <w:bCs/>
        </w:rPr>
        <w:t>:</w:t>
      </w:r>
      <w:r w:rsidRPr="00A1581D">
        <w:rPr>
          <w:rFonts w:ascii="Simplified Arabic" w:hAnsi="Simplified Arabic" w:cs="Simplified Arabic"/>
        </w:rPr>
        <w:t xml:space="preserve"> </w:t>
      </w:r>
      <w:r w:rsidRPr="00A1581D">
        <w:rPr>
          <w:rFonts w:ascii="Simplified Arabic" w:hAnsi="Simplified Arabic" w:cs="Simplified Arabic"/>
          <w:rtl/>
        </w:rPr>
        <w:t>المشاركة في التخطيط والمتابعة للمشروعات القومية تعزز من قيم المواطنة الفاعلة والقدرة على إدارة الشأن العام</w:t>
      </w:r>
      <w:r w:rsidRPr="00A1581D">
        <w:rPr>
          <w:rFonts w:ascii="Simplified Arabic" w:hAnsi="Simplified Arabic" w:cs="Simplified Arabic"/>
        </w:rPr>
        <w:t xml:space="preserve"> </w:t>
      </w:r>
    </w:p>
    <w:p w14:paraId="5FCF16ED" w14:textId="5F4E6EF0" w:rsidR="00642FA7" w:rsidRPr="00A1581D" w:rsidRDefault="00642FA7" w:rsidP="007A7230">
      <w:pPr>
        <w:numPr>
          <w:ilvl w:val="0"/>
          <w:numId w:val="47"/>
        </w:numPr>
        <w:bidi/>
        <w:spacing w:after="0" w:line="240" w:lineRule="auto"/>
        <w:contextualSpacing/>
        <w:rPr>
          <w:rFonts w:ascii="Simplified Arabic" w:hAnsi="Simplified Arabic" w:cs="Simplified Arabic"/>
        </w:rPr>
      </w:pPr>
      <w:r w:rsidRPr="00A1581D">
        <w:rPr>
          <w:rFonts w:ascii="Simplified Arabic" w:hAnsi="Simplified Arabic" w:cs="Simplified Arabic"/>
          <w:b/>
          <w:bCs/>
          <w:rtl/>
        </w:rPr>
        <w:t>العمل التطوعي</w:t>
      </w:r>
      <w:r w:rsidRPr="00A1581D">
        <w:rPr>
          <w:rFonts w:ascii="Simplified Arabic" w:hAnsi="Simplified Arabic" w:cs="Simplified Arabic"/>
          <w:b/>
          <w:bCs/>
        </w:rPr>
        <w:t>:</w:t>
      </w:r>
      <w:r w:rsidRPr="00A1581D">
        <w:rPr>
          <w:rFonts w:ascii="Simplified Arabic" w:hAnsi="Simplified Arabic" w:cs="Simplified Arabic"/>
        </w:rPr>
        <w:t xml:space="preserve"> </w:t>
      </w:r>
      <w:r w:rsidRPr="00A1581D">
        <w:rPr>
          <w:rFonts w:ascii="Simplified Arabic" w:hAnsi="Simplified Arabic" w:cs="Simplified Arabic"/>
          <w:rtl/>
        </w:rPr>
        <w:t>صقل القدرات الشخصية والقيادية من خلال التعامل المباشر مع احتياجات المجتمع المحلي</w:t>
      </w:r>
      <w:r w:rsidRPr="00A1581D">
        <w:rPr>
          <w:rFonts w:ascii="Simplified Arabic" w:hAnsi="Simplified Arabic" w:cs="Simplified Arabic"/>
        </w:rPr>
        <w:t xml:space="preserve"> </w:t>
      </w:r>
    </w:p>
    <w:p w14:paraId="41237E87" w14:textId="58F1DB77" w:rsidR="00692A1A" w:rsidRPr="00692A1A" w:rsidRDefault="00692A1A" w:rsidP="00692A1A">
      <w:pPr>
        <w:bidi/>
        <w:rPr>
          <w:rFonts w:ascii="Simplified Arabic" w:hAnsi="Simplified Arabic" w:cs="Simplified Arabic"/>
          <w:b/>
          <w:bCs/>
          <w:sz w:val="24"/>
          <w:szCs w:val="24"/>
        </w:rPr>
      </w:pPr>
      <w:r w:rsidRPr="00692A1A">
        <w:rPr>
          <w:rFonts w:ascii="Simplified Arabic" w:hAnsi="Simplified Arabic" w:cs="Simplified Arabic" w:hint="cs"/>
          <w:b/>
          <w:bCs/>
          <w:sz w:val="24"/>
          <w:szCs w:val="24"/>
          <w:rtl/>
        </w:rPr>
        <w:t xml:space="preserve">السؤال الثالث: </w:t>
      </w:r>
      <w:r w:rsidRPr="00692A1A">
        <w:rPr>
          <w:rFonts w:ascii="Simplified Arabic" w:hAnsi="Simplified Arabic" w:cs="Simplified Arabic"/>
          <w:b/>
          <w:bCs/>
          <w:sz w:val="24"/>
          <w:szCs w:val="24"/>
          <w:rtl/>
        </w:rPr>
        <w:t>ما هي درجة التأثير المؤسسي التي حققها خريجو البرنامج الرئاسي (</w:t>
      </w:r>
      <w:r w:rsidRPr="00692A1A">
        <w:rPr>
          <w:rFonts w:ascii="Simplified Arabic" w:hAnsi="Simplified Arabic" w:cs="Simplified Arabic"/>
          <w:b/>
          <w:bCs/>
          <w:sz w:val="24"/>
          <w:szCs w:val="24"/>
        </w:rPr>
        <w:t>PLP</w:t>
      </w:r>
      <w:r w:rsidRPr="00692A1A">
        <w:rPr>
          <w:rFonts w:ascii="Simplified Arabic" w:hAnsi="Simplified Arabic" w:cs="Simplified Arabic"/>
          <w:b/>
          <w:bCs/>
          <w:sz w:val="24"/>
          <w:szCs w:val="24"/>
          <w:rtl/>
        </w:rPr>
        <w:t>) منذ إنشائه وحتى الآن؟</w:t>
      </w:r>
    </w:p>
    <w:p w14:paraId="2ED8A426" w14:textId="063DAAA8" w:rsidR="00642FA7" w:rsidRPr="00A1581D" w:rsidRDefault="00642FA7" w:rsidP="00F063F0">
      <w:pPr>
        <w:bidi/>
        <w:spacing w:after="0" w:line="240" w:lineRule="auto"/>
        <w:contextualSpacing/>
        <w:jc w:val="lowKashida"/>
        <w:rPr>
          <w:rFonts w:ascii="Simplified Arabic" w:hAnsi="Simplified Arabic" w:cs="Simplified Arabic"/>
          <w:sz w:val="20"/>
          <w:szCs w:val="20"/>
        </w:rPr>
      </w:pPr>
      <w:r w:rsidRPr="00A1581D">
        <w:rPr>
          <w:rFonts w:ascii="Simplified Arabic" w:hAnsi="Simplified Arabic" w:cs="Simplified Arabic"/>
          <w:sz w:val="20"/>
          <w:szCs w:val="20"/>
          <w:rtl/>
        </w:rPr>
        <w:t>حقق خريجو البرنامج الرئاسي لتأهيل الشباب للقيادة</w:t>
      </w:r>
      <w:r w:rsidRPr="00A1581D">
        <w:rPr>
          <w:rFonts w:ascii="Simplified Arabic" w:hAnsi="Simplified Arabic" w:cs="Simplified Arabic"/>
          <w:sz w:val="20"/>
          <w:szCs w:val="20"/>
        </w:rPr>
        <w:t xml:space="preserve"> (PLP) </w:t>
      </w:r>
      <w:r w:rsidRPr="00A1581D">
        <w:rPr>
          <w:rFonts w:ascii="Simplified Arabic" w:hAnsi="Simplified Arabic" w:cs="Simplified Arabic"/>
          <w:sz w:val="20"/>
          <w:szCs w:val="20"/>
          <w:rtl/>
        </w:rPr>
        <w:t>درجة عالية وملموسة من التأثير المؤسسي منذ إطلاق البرنامج في سبتمبر 2015، حيث تحول من مجرد مبادرة تدريبية إلى أداة استراتيجية لضخ دماء جديدة في شرايين الجهاز الإداري والسياسي للدولة</w:t>
      </w:r>
      <w:r w:rsidRPr="00A1581D">
        <w:rPr>
          <w:rFonts w:ascii="Simplified Arabic" w:hAnsi="Simplified Arabic" w:cs="Simplified Arabic"/>
          <w:sz w:val="20"/>
          <w:szCs w:val="20"/>
        </w:rPr>
        <w:t xml:space="preserve"> </w:t>
      </w:r>
      <w:r w:rsidRPr="00A1581D">
        <w:rPr>
          <w:rFonts w:ascii="Simplified Arabic" w:hAnsi="Simplified Arabic" w:cs="Simplified Arabic"/>
          <w:sz w:val="20"/>
          <w:szCs w:val="20"/>
          <w:rtl/>
        </w:rPr>
        <w:t>ويمكن تلخيص درجة هذا التأثير في النقاط التالية</w:t>
      </w:r>
      <w:r w:rsidRPr="00A1581D">
        <w:rPr>
          <w:rFonts w:ascii="Simplified Arabic" w:hAnsi="Simplified Arabic" w:cs="Simplified Arabic"/>
          <w:sz w:val="20"/>
          <w:szCs w:val="20"/>
        </w:rPr>
        <w:t>:</w:t>
      </w:r>
    </w:p>
    <w:p w14:paraId="4238C216" w14:textId="19C049B6" w:rsidR="00642FA7" w:rsidRPr="00A1581D" w:rsidRDefault="00642FA7" w:rsidP="007A7230">
      <w:pPr>
        <w:pStyle w:val="ListParagraph"/>
        <w:numPr>
          <w:ilvl w:val="1"/>
          <w:numId w:val="47"/>
        </w:numPr>
        <w:bidi/>
        <w:spacing w:after="0" w:line="240" w:lineRule="auto"/>
        <w:ind w:left="180"/>
        <w:rPr>
          <w:rFonts w:ascii="Simplified Arabic" w:hAnsi="Simplified Arabic" w:cs="Simplified Arabic"/>
          <w:b/>
          <w:bCs/>
        </w:rPr>
      </w:pPr>
      <w:r w:rsidRPr="00A1581D">
        <w:rPr>
          <w:rFonts w:ascii="Simplified Arabic" w:hAnsi="Simplified Arabic" w:cs="Simplified Arabic"/>
          <w:b/>
          <w:bCs/>
          <w:rtl/>
        </w:rPr>
        <w:t>تقلد مناصب قيادية في الجهاز التنفيذي</w:t>
      </w:r>
      <w:r w:rsidR="00804CDD" w:rsidRPr="00A1581D">
        <w:rPr>
          <w:rFonts w:ascii="Simplified Arabic" w:hAnsi="Simplified Arabic" w:cs="Simplified Arabic" w:hint="cs"/>
          <w:b/>
          <w:bCs/>
          <w:rtl/>
        </w:rPr>
        <w:t xml:space="preserve"> و</w:t>
      </w:r>
      <w:r w:rsidRPr="00A1581D">
        <w:rPr>
          <w:rFonts w:ascii="Simplified Arabic" w:hAnsi="Simplified Arabic" w:cs="Simplified Arabic"/>
          <w:rtl/>
        </w:rPr>
        <w:t>نجح خريجو البرنامج في اختراق الهياكل التنفيذية للدولة بشكل غير مسبوق</w:t>
      </w:r>
      <w:r w:rsidRPr="00A1581D">
        <w:rPr>
          <w:rFonts w:ascii="Simplified Arabic" w:hAnsi="Simplified Arabic" w:cs="Simplified Arabic"/>
        </w:rPr>
        <w:t>:</w:t>
      </w:r>
    </w:p>
    <w:p w14:paraId="167A95F2" w14:textId="4843F345" w:rsidR="00642FA7" w:rsidRPr="00A1581D" w:rsidRDefault="00642FA7" w:rsidP="007A7230">
      <w:pPr>
        <w:numPr>
          <w:ilvl w:val="0"/>
          <w:numId w:val="48"/>
        </w:numPr>
        <w:bidi/>
        <w:spacing w:after="0" w:line="240" w:lineRule="auto"/>
        <w:contextualSpacing/>
        <w:rPr>
          <w:rFonts w:ascii="Simplified Arabic" w:hAnsi="Simplified Arabic" w:cs="Simplified Arabic"/>
        </w:rPr>
      </w:pPr>
      <w:r w:rsidRPr="00A1581D">
        <w:rPr>
          <w:rFonts w:ascii="Simplified Arabic" w:hAnsi="Simplified Arabic" w:cs="Simplified Arabic"/>
          <w:rtl/>
        </w:rPr>
        <w:t>حركة المحافظين</w:t>
      </w:r>
      <w:r w:rsidRPr="00A1581D">
        <w:rPr>
          <w:rFonts w:ascii="Simplified Arabic" w:hAnsi="Simplified Arabic" w:cs="Simplified Arabic"/>
        </w:rPr>
        <w:t xml:space="preserve"> (2019): </w:t>
      </w:r>
      <w:r w:rsidRPr="00A1581D">
        <w:rPr>
          <w:rFonts w:ascii="Simplified Arabic" w:hAnsi="Simplified Arabic" w:cs="Simplified Arabic"/>
          <w:rtl/>
        </w:rPr>
        <w:t xml:space="preserve">جسدت هذه الحركة ذروة التأثير المؤسسي، حيث ضمت </w:t>
      </w:r>
      <w:r w:rsidRPr="00A1581D">
        <w:rPr>
          <w:rFonts w:ascii="Simplified Arabic" w:hAnsi="Simplified Arabic" w:cs="Simplified Arabic"/>
        </w:rPr>
        <w:t xml:space="preserve">25 </w:t>
      </w:r>
      <w:r w:rsidRPr="00A1581D">
        <w:rPr>
          <w:rFonts w:ascii="Simplified Arabic" w:hAnsi="Simplified Arabic" w:cs="Simplified Arabic"/>
          <w:rtl/>
        </w:rPr>
        <w:t xml:space="preserve">كادرًا شبابيًا في منصب محافظ ونائب محافظ، من بينهم </w:t>
      </w:r>
      <w:r w:rsidRPr="00A1581D">
        <w:rPr>
          <w:rFonts w:ascii="Simplified Arabic" w:hAnsi="Simplified Arabic" w:cs="Simplified Arabic"/>
        </w:rPr>
        <w:t xml:space="preserve">23 </w:t>
      </w:r>
      <w:r w:rsidRPr="00A1581D">
        <w:rPr>
          <w:rFonts w:ascii="Simplified Arabic" w:hAnsi="Simplified Arabic" w:cs="Simplified Arabic"/>
          <w:rtl/>
        </w:rPr>
        <w:t>نائباً للمحافظين بنسبة كبيرة من خريجي البرنامج</w:t>
      </w:r>
    </w:p>
    <w:p w14:paraId="77D7111E" w14:textId="2B01D2A5" w:rsidR="00642FA7" w:rsidRPr="00A1581D" w:rsidRDefault="00642FA7" w:rsidP="007A7230">
      <w:pPr>
        <w:numPr>
          <w:ilvl w:val="0"/>
          <w:numId w:val="48"/>
        </w:numPr>
        <w:bidi/>
        <w:spacing w:after="0" w:line="240" w:lineRule="auto"/>
        <w:contextualSpacing/>
        <w:rPr>
          <w:rFonts w:ascii="Simplified Arabic" w:hAnsi="Simplified Arabic" w:cs="Simplified Arabic"/>
        </w:rPr>
      </w:pPr>
      <w:r w:rsidRPr="00A1581D">
        <w:rPr>
          <w:rFonts w:ascii="Simplified Arabic" w:hAnsi="Simplified Arabic" w:cs="Simplified Arabic"/>
          <w:rtl/>
        </w:rPr>
        <w:t>مساعدو ومعاونو الوزراء</w:t>
      </w:r>
      <w:r w:rsidRPr="00A1581D">
        <w:rPr>
          <w:rFonts w:ascii="Simplified Arabic" w:hAnsi="Simplified Arabic" w:cs="Simplified Arabic"/>
        </w:rPr>
        <w:t xml:space="preserve">: </w:t>
      </w:r>
      <w:r w:rsidRPr="00A1581D">
        <w:rPr>
          <w:rFonts w:ascii="Simplified Arabic" w:hAnsi="Simplified Arabic" w:cs="Simplified Arabic"/>
          <w:rtl/>
        </w:rPr>
        <w:t>شغل العديد من الخريجين مناصب مساعدين ومعاونين للوزراء والمحافظين، ورؤساء هيئات، مما مكنهم من المشاركة المباشرة في إدارة ملفات حيوية</w:t>
      </w:r>
      <w:r w:rsidRPr="00A1581D">
        <w:rPr>
          <w:rFonts w:ascii="Simplified Arabic" w:hAnsi="Simplified Arabic" w:cs="Simplified Arabic"/>
        </w:rPr>
        <w:t xml:space="preserve"> </w:t>
      </w:r>
      <w:r w:rsidRPr="00A1581D">
        <w:rPr>
          <w:rFonts w:ascii="Simplified Arabic" w:hAnsi="Simplified Arabic" w:cs="Simplified Arabic"/>
          <w:rtl/>
        </w:rPr>
        <w:t xml:space="preserve"> </w:t>
      </w:r>
    </w:p>
    <w:p w14:paraId="3A599F1B" w14:textId="0831A287" w:rsidR="00025AAA" w:rsidRPr="00A1581D" w:rsidRDefault="00AA102E" w:rsidP="007A7230">
      <w:pPr>
        <w:pStyle w:val="ListParagraph"/>
        <w:numPr>
          <w:ilvl w:val="0"/>
          <w:numId w:val="48"/>
        </w:numPr>
        <w:bidi/>
        <w:spacing w:after="0" w:line="240" w:lineRule="auto"/>
        <w:jc w:val="lowKashida"/>
        <w:rPr>
          <w:rFonts w:ascii="Simplified Arabic" w:hAnsi="Simplified Arabic" w:cs="Simplified Arabic"/>
        </w:rPr>
      </w:pPr>
      <w:r w:rsidRPr="00A1581D">
        <w:rPr>
          <w:rFonts w:ascii="Simplified Arabic" w:hAnsi="Simplified Arabic" w:cs="Simplified Arabic" w:hint="cs"/>
          <w:rtl/>
        </w:rPr>
        <w:t xml:space="preserve">تغييرات مجلس الوزراء </w:t>
      </w:r>
      <w:r w:rsidR="00025AAA" w:rsidRPr="00A1581D">
        <w:rPr>
          <w:rFonts w:ascii="Simplified Arabic" w:hAnsi="Simplified Arabic" w:cs="Simplified Arabic" w:hint="cs"/>
          <w:rtl/>
        </w:rPr>
        <w:t>في</w:t>
      </w:r>
      <w:r w:rsidR="00025AAA" w:rsidRPr="00A1581D">
        <w:rPr>
          <w:rFonts w:ascii="Simplified Arabic" w:hAnsi="Simplified Arabic" w:cs="Simplified Arabic"/>
          <w:rtl/>
        </w:rPr>
        <w:t xml:space="preserve"> يوليو </w:t>
      </w:r>
      <w:r w:rsidR="00025AAA" w:rsidRPr="00A1581D">
        <w:rPr>
          <w:rFonts w:ascii="Simplified Arabic" w:hAnsi="Simplified Arabic" w:cs="Simplified Arabic" w:hint="cs"/>
          <w:rtl/>
        </w:rPr>
        <w:t xml:space="preserve">2024: </w:t>
      </w:r>
      <w:r w:rsidR="00025AAA" w:rsidRPr="00A1581D">
        <w:rPr>
          <w:rFonts w:ascii="Simplified Arabic" w:hAnsi="Simplified Arabic" w:cs="Simplified Arabic"/>
          <w:rtl/>
        </w:rPr>
        <w:t>تعيين </w:t>
      </w:r>
      <w:r w:rsidR="00025AAA" w:rsidRPr="00A1581D">
        <w:rPr>
          <w:rFonts w:ascii="Simplified Arabic" w:hAnsi="Simplified Arabic" w:cs="Simplified Arabic"/>
        </w:rPr>
        <w:t xml:space="preserve">19 </w:t>
      </w:r>
      <w:r w:rsidR="00025AAA" w:rsidRPr="00A1581D">
        <w:rPr>
          <w:rFonts w:ascii="Simplified Arabic" w:hAnsi="Simplified Arabic" w:cs="Simplified Arabic"/>
          <w:rtl/>
        </w:rPr>
        <w:t>خريجاً من البرنامج والأكاديمية الوطنية للتدريب في مناصب قيادية</w:t>
      </w:r>
      <w:r w:rsidR="00025AAA" w:rsidRPr="00A1581D">
        <w:rPr>
          <w:rFonts w:ascii="Simplified Arabic" w:hAnsi="Simplified Arabic" w:cs="Simplified Arabic"/>
        </w:rPr>
        <w:t>.</w:t>
      </w:r>
      <w:r w:rsidR="00025AAA" w:rsidRPr="00A1581D">
        <w:rPr>
          <w:rFonts w:ascii="Simplified Arabic" w:hAnsi="Simplified Arabic" w:cs="Simplified Arabic" w:hint="cs"/>
          <w:rtl/>
        </w:rPr>
        <w:t xml:space="preserve"> و</w:t>
      </w:r>
      <w:r w:rsidR="00025AAA" w:rsidRPr="00A1581D">
        <w:rPr>
          <w:rFonts w:ascii="Simplified Arabic" w:hAnsi="Simplified Arabic" w:cs="Simplified Arabic"/>
          <w:rtl/>
        </w:rPr>
        <w:t>شملت التعيينات </w:t>
      </w:r>
      <w:r w:rsidR="00025AAA" w:rsidRPr="00A1581D">
        <w:rPr>
          <w:rFonts w:ascii="Simplified Arabic" w:hAnsi="Simplified Arabic" w:cs="Simplified Arabic"/>
        </w:rPr>
        <w:t xml:space="preserve">2 </w:t>
      </w:r>
      <w:r w:rsidR="00025AAA" w:rsidRPr="00A1581D">
        <w:rPr>
          <w:rFonts w:ascii="Simplified Arabic" w:hAnsi="Simplified Arabic" w:cs="Simplified Arabic"/>
          <w:rtl/>
        </w:rPr>
        <w:t>في منصب محافظ و</w:t>
      </w:r>
      <w:r w:rsidR="00025AAA" w:rsidRPr="00A1581D">
        <w:rPr>
          <w:rFonts w:ascii="Simplified Arabic" w:hAnsi="Simplified Arabic" w:cs="Simplified Arabic"/>
        </w:rPr>
        <w:t xml:space="preserve">17 </w:t>
      </w:r>
      <w:r w:rsidR="00025AAA" w:rsidRPr="00A1581D">
        <w:rPr>
          <w:rFonts w:ascii="Simplified Arabic" w:hAnsi="Simplified Arabic" w:cs="Simplified Arabic"/>
          <w:rtl/>
        </w:rPr>
        <w:t>في منصب نائب محافظ</w:t>
      </w:r>
      <w:r w:rsidR="00025AAA" w:rsidRPr="00A1581D">
        <w:rPr>
          <w:rFonts w:ascii="Simplified Arabic" w:hAnsi="Simplified Arabic" w:cs="Simplified Arabic"/>
        </w:rPr>
        <w:t>..</w:t>
      </w:r>
    </w:p>
    <w:p w14:paraId="3DFBB781" w14:textId="18ACB5EC" w:rsidR="00AA102E" w:rsidRPr="00A1581D" w:rsidRDefault="00AA102E" w:rsidP="007A7230">
      <w:pPr>
        <w:pStyle w:val="ListParagraph"/>
        <w:numPr>
          <w:ilvl w:val="0"/>
          <w:numId w:val="48"/>
        </w:numPr>
        <w:bidi/>
        <w:spacing w:after="0" w:line="240" w:lineRule="auto"/>
        <w:jc w:val="lowKashida"/>
        <w:rPr>
          <w:rFonts w:ascii="Simplified Arabic" w:hAnsi="Simplified Arabic" w:cs="Simplified Arabic"/>
        </w:rPr>
      </w:pPr>
      <w:r w:rsidRPr="00A1581D">
        <w:rPr>
          <w:rFonts w:ascii="Simplified Arabic" w:hAnsi="Simplified Arabic" w:cs="Simplified Arabic"/>
          <w:rtl/>
        </w:rPr>
        <w:lastRenderedPageBreak/>
        <w:t>حركة</w:t>
      </w:r>
      <w:r w:rsidRPr="00A1581D">
        <w:rPr>
          <w:rFonts w:ascii="Simplified Arabic" w:hAnsi="Simplified Arabic" w:cs="Simplified Arabic" w:hint="cs"/>
          <w:rtl/>
        </w:rPr>
        <w:t xml:space="preserve"> مجلس </w:t>
      </w:r>
      <w:r w:rsidR="00F063F0" w:rsidRPr="00A1581D">
        <w:rPr>
          <w:rFonts w:ascii="Simplified Arabic" w:hAnsi="Simplified Arabic" w:cs="Simplified Arabic" w:hint="cs"/>
          <w:rtl/>
        </w:rPr>
        <w:t>الوزراء 2026</w:t>
      </w:r>
      <w:r w:rsidRPr="00A1581D">
        <w:rPr>
          <w:rFonts w:ascii="Simplified Arabic" w:hAnsi="Simplified Arabic" w:cs="Simplified Arabic"/>
        </w:rPr>
        <w:t>: </w:t>
      </w:r>
      <w:r w:rsidRPr="00A1581D">
        <w:rPr>
          <w:rFonts w:ascii="Simplified Arabic" w:hAnsi="Simplified Arabic" w:cs="Simplified Arabic"/>
          <w:rtl/>
        </w:rPr>
        <w:t>استمر النهج بتعيين </w:t>
      </w:r>
      <w:r w:rsidRPr="00A1581D">
        <w:rPr>
          <w:rFonts w:ascii="Simplified Arabic" w:hAnsi="Simplified Arabic" w:cs="Simplified Arabic"/>
        </w:rPr>
        <w:t xml:space="preserve">19 </w:t>
      </w:r>
      <w:r w:rsidRPr="00A1581D">
        <w:rPr>
          <w:rFonts w:ascii="Simplified Arabic" w:hAnsi="Simplified Arabic" w:cs="Simplified Arabic"/>
          <w:rtl/>
        </w:rPr>
        <w:t>كادراً (متدرباً وخريجاً) في حركة المحافظين، شملت </w:t>
      </w:r>
      <w:r w:rsidRPr="00A1581D">
        <w:rPr>
          <w:rFonts w:ascii="Simplified Arabic" w:hAnsi="Simplified Arabic" w:cs="Simplified Arabic"/>
        </w:rPr>
        <w:t xml:space="preserve">3 </w:t>
      </w:r>
      <w:r w:rsidRPr="00A1581D">
        <w:rPr>
          <w:rFonts w:ascii="Simplified Arabic" w:hAnsi="Simplified Arabic" w:cs="Simplified Arabic"/>
          <w:rtl/>
        </w:rPr>
        <w:t>محافظين </w:t>
      </w:r>
      <w:proofErr w:type="gramStart"/>
      <w:r w:rsidRPr="00A1581D">
        <w:rPr>
          <w:rFonts w:ascii="Simplified Arabic" w:hAnsi="Simplified Arabic" w:cs="Simplified Arabic"/>
          <w:rtl/>
        </w:rPr>
        <w:t>و </w:t>
      </w:r>
      <w:r w:rsidRPr="00A1581D">
        <w:rPr>
          <w:rFonts w:ascii="Simplified Arabic" w:hAnsi="Simplified Arabic" w:cs="Simplified Arabic"/>
        </w:rPr>
        <w:t>16</w:t>
      </w:r>
      <w:proofErr w:type="gramEnd"/>
      <w:r w:rsidRPr="00A1581D">
        <w:rPr>
          <w:rFonts w:ascii="Simplified Arabic" w:hAnsi="Simplified Arabic" w:cs="Simplified Arabic"/>
        </w:rPr>
        <w:t xml:space="preserve"> </w:t>
      </w:r>
      <w:r w:rsidRPr="00A1581D">
        <w:rPr>
          <w:rFonts w:ascii="Simplified Arabic" w:hAnsi="Simplified Arabic" w:cs="Simplified Arabic"/>
          <w:rtl/>
        </w:rPr>
        <w:t>نائب محافظ</w:t>
      </w:r>
      <w:r w:rsidRPr="00A1581D">
        <w:rPr>
          <w:rFonts w:ascii="Simplified Arabic" w:hAnsi="Simplified Arabic" w:cs="Simplified Arabic"/>
        </w:rPr>
        <w:t>.</w:t>
      </w:r>
    </w:p>
    <w:p w14:paraId="18A66813" w14:textId="1B0CF8F0" w:rsidR="00642FA7" w:rsidRPr="00A1581D" w:rsidRDefault="00642FA7" w:rsidP="007A7230">
      <w:pPr>
        <w:pStyle w:val="ListParagraph"/>
        <w:numPr>
          <w:ilvl w:val="1"/>
          <w:numId w:val="47"/>
        </w:numPr>
        <w:bidi/>
        <w:spacing w:after="0" w:line="240" w:lineRule="auto"/>
        <w:ind w:left="180"/>
        <w:rPr>
          <w:rFonts w:ascii="Simplified Arabic" w:hAnsi="Simplified Arabic" w:cs="Simplified Arabic"/>
        </w:rPr>
      </w:pPr>
      <w:r w:rsidRPr="00A1581D">
        <w:rPr>
          <w:rFonts w:ascii="Simplified Arabic" w:hAnsi="Simplified Arabic" w:cs="Simplified Arabic"/>
          <w:rtl/>
        </w:rPr>
        <w:t>التمثيل في السلطة التشريعية والمجالس النيابية</w:t>
      </w:r>
      <w:r w:rsidR="00804CDD" w:rsidRPr="00A1581D">
        <w:rPr>
          <w:rFonts w:ascii="Simplified Arabic" w:hAnsi="Simplified Arabic" w:cs="Simplified Arabic" w:hint="cs"/>
          <w:rtl/>
        </w:rPr>
        <w:t xml:space="preserve"> و</w:t>
      </w:r>
      <w:r w:rsidRPr="00A1581D">
        <w:rPr>
          <w:rFonts w:ascii="Simplified Arabic" w:hAnsi="Simplified Arabic" w:cs="Simplified Arabic"/>
          <w:rtl/>
        </w:rPr>
        <w:t>امتد تأثير خريجي البرنامج إلى صياغة القوانين والرقابة البرلمانية</w:t>
      </w:r>
      <w:r w:rsidRPr="00A1581D">
        <w:rPr>
          <w:rFonts w:ascii="Simplified Arabic" w:hAnsi="Simplified Arabic" w:cs="Simplified Arabic"/>
        </w:rPr>
        <w:t>:</w:t>
      </w:r>
    </w:p>
    <w:p w14:paraId="42F351C1" w14:textId="3FB68BB3" w:rsidR="00642FA7" w:rsidRPr="00A1581D" w:rsidRDefault="00642FA7" w:rsidP="007A7230">
      <w:pPr>
        <w:numPr>
          <w:ilvl w:val="0"/>
          <w:numId w:val="49"/>
        </w:numPr>
        <w:bidi/>
        <w:spacing w:after="0" w:line="240" w:lineRule="auto"/>
        <w:contextualSpacing/>
        <w:rPr>
          <w:rFonts w:ascii="Simplified Arabic" w:hAnsi="Simplified Arabic" w:cs="Simplified Arabic"/>
        </w:rPr>
      </w:pPr>
      <w:r w:rsidRPr="00A1581D">
        <w:rPr>
          <w:rFonts w:ascii="Simplified Arabic" w:hAnsi="Simplified Arabic" w:cs="Simplified Arabic"/>
          <w:rtl/>
        </w:rPr>
        <w:t>مجلس النواب والشيوخ</w:t>
      </w:r>
      <w:r w:rsidRPr="00A1581D">
        <w:rPr>
          <w:rFonts w:ascii="Simplified Arabic" w:hAnsi="Simplified Arabic" w:cs="Simplified Arabic"/>
        </w:rPr>
        <w:t xml:space="preserve">: </w:t>
      </w:r>
      <w:r w:rsidRPr="00A1581D">
        <w:rPr>
          <w:rFonts w:ascii="Simplified Arabic" w:hAnsi="Simplified Arabic" w:cs="Simplified Arabic"/>
          <w:rtl/>
        </w:rPr>
        <w:t xml:space="preserve">يضم البرلمان المصري الحالي تمثيلاً قوياً لخريجي البرامج الرئاسية والتنسيقية، حيث يوجد </w:t>
      </w:r>
      <w:r w:rsidRPr="00A1581D">
        <w:rPr>
          <w:rFonts w:ascii="Simplified Arabic" w:hAnsi="Simplified Arabic" w:cs="Simplified Arabic"/>
        </w:rPr>
        <w:t xml:space="preserve">32 </w:t>
      </w:r>
      <w:r w:rsidRPr="00A1581D">
        <w:rPr>
          <w:rFonts w:ascii="Simplified Arabic" w:hAnsi="Simplified Arabic" w:cs="Simplified Arabic"/>
          <w:rtl/>
        </w:rPr>
        <w:t>نائباً في مجلس النواب و</w:t>
      </w:r>
      <w:r w:rsidRPr="00A1581D">
        <w:rPr>
          <w:rFonts w:ascii="Simplified Arabic" w:hAnsi="Simplified Arabic" w:cs="Simplified Arabic"/>
        </w:rPr>
        <w:t xml:space="preserve">16 </w:t>
      </w:r>
      <w:r w:rsidRPr="00A1581D">
        <w:rPr>
          <w:rFonts w:ascii="Simplified Arabic" w:hAnsi="Simplified Arabic" w:cs="Simplified Arabic"/>
          <w:rtl/>
        </w:rPr>
        <w:t xml:space="preserve">نائباً في مجلس الشيوخ من الكوادر الشابة التي تلقت هذا </w:t>
      </w:r>
      <w:r w:rsidR="00804CDD" w:rsidRPr="00A1581D">
        <w:rPr>
          <w:rFonts w:ascii="Simplified Arabic" w:hAnsi="Simplified Arabic" w:cs="Simplified Arabic" w:hint="cs"/>
          <w:rtl/>
        </w:rPr>
        <w:t>التأهيل</w:t>
      </w:r>
      <w:r w:rsidR="00804CDD" w:rsidRPr="00A1581D">
        <w:rPr>
          <w:rFonts w:ascii="Simplified Arabic" w:hAnsi="Simplified Arabic" w:cs="Simplified Arabic"/>
        </w:rPr>
        <w:t>.</w:t>
      </w:r>
    </w:p>
    <w:p w14:paraId="0B944371" w14:textId="09CDB8FC" w:rsidR="00642FA7" w:rsidRPr="00A1581D" w:rsidRDefault="00642FA7" w:rsidP="007A7230">
      <w:pPr>
        <w:numPr>
          <w:ilvl w:val="0"/>
          <w:numId w:val="49"/>
        </w:numPr>
        <w:bidi/>
        <w:spacing w:after="0" w:line="240" w:lineRule="auto"/>
        <w:contextualSpacing/>
        <w:rPr>
          <w:rFonts w:ascii="Simplified Arabic" w:hAnsi="Simplified Arabic" w:cs="Simplified Arabic"/>
        </w:rPr>
      </w:pPr>
      <w:r w:rsidRPr="00A1581D">
        <w:rPr>
          <w:rFonts w:ascii="Simplified Arabic" w:hAnsi="Simplified Arabic" w:cs="Simplified Arabic"/>
          <w:rtl/>
        </w:rPr>
        <w:t>المشاركة في التنسيقية</w:t>
      </w:r>
      <w:r w:rsidRPr="00A1581D">
        <w:rPr>
          <w:rFonts w:ascii="Simplified Arabic" w:hAnsi="Simplified Arabic" w:cs="Simplified Arabic"/>
        </w:rPr>
        <w:t xml:space="preserve">: </w:t>
      </w:r>
      <w:r w:rsidRPr="00A1581D">
        <w:rPr>
          <w:rFonts w:ascii="Simplified Arabic" w:hAnsi="Simplified Arabic" w:cs="Simplified Arabic"/>
          <w:rtl/>
        </w:rPr>
        <w:t>شباب الأحزاب والسياسيين، التي قدمت نموذجاً جديداً للممارسة السياسية والعمل العام</w:t>
      </w:r>
      <w:r w:rsidRPr="00A1581D">
        <w:rPr>
          <w:rFonts w:ascii="Simplified Arabic" w:hAnsi="Simplified Arabic" w:cs="Simplified Arabic"/>
        </w:rPr>
        <w:t xml:space="preserve"> </w:t>
      </w:r>
    </w:p>
    <w:p w14:paraId="635DB265" w14:textId="166E6453" w:rsidR="00642FA7" w:rsidRPr="00A1581D" w:rsidRDefault="00642FA7" w:rsidP="007A7230">
      <w:pPr>
        <w:pStyle w:val="ListParagraph"/>
        <w:numPr>
          <w:ilvl w:val="1"/>
          <w:numId w:val="47"/>
        </w:numPr>
        <w:bidi/>
        <w:spacing w:after="0" w:line="240" w:lineRule="auto"/>
        <w:ind w:left="180"/>
        <w:rPr>
          <w:rFonts w:ascii="Simplified Arabic" w:hAnsi="Simplified Arabic" w:cs="Simplified Arabic"/>
        </w:rPr>
      </w:pPr>
      <w:r w:rsidRPr="00A1581D">
        <w:rPr>
          <w:rFonts w:ascii="Simplified Arabic" w:hAnsi="Simplified Arabic" w:cs="Simplified Arabic"/>
          <w:rtl/>
        </w:rPr>
        <w:t>المشاركة في صنع السياسات العامة</w:t>
      </w:r>
      <w:r w:rsidR="00804CDD" w:rsidRPr="00A1581D">
        <w:rPr>
          <w:rFonts w:ascii="Simplified Arabic" w:hAnsi="Simplified Arabic" w:cs="Simplified Arabic" w:hint="cs"/>
          <w:rtl/>
        </w:rPr>
        <w:t xml:space="preserve"> </w:t>
      </w:r>
      <w:r w:rsidRPr="00A1581D">
        <w:rPr>
          <w:rFonts w:ascii="Simplified Arabic" w:hAnsi="Simplified Arabic" w:cs="Simplified Arabic"/>
          <w:rtl/>
        </w:rPr>
        <w:t>لم يقتصر التأثير على المناصب، بل امتد لجوهر العمل المؤسسي</w:t>
      </w:r>
      <w:r w:rsidRPr="00A1581D">
        <w:rPr>
          <w:rFonts w:ascii="Simplified Arabic" w:hAnsi="Simplified Arabic" w:cs="Simplified Arabic"/>
        </w:rPr>
        <w:t>:</w:t>
      </w:r>
    </w:p>
    <w:p w14:paraId="1C91C6FA" w14:textId="34CBCEEA" w:rsidR="00642FA7" w:rsidRPr="00A1581D" w:rsidRDefault="00642FA7" w:rsidP="007A7230">
      <w:pPr>
        <w:numPr>
          <w:ilvl w:val="0"/>
          <w:numId w:val="50"/>
        </w:numPr>
        <w:bidi/>
        <w:spacing w:after="0" w:line="240" w:lineRule="auto"/>
        <w:contextualSpacing/>
        <w:rPr>
          <w:rFonts w:ascii="Simplified Arabic" w:hAnsi="Simplified Arabic" w:cs="Simplified Arabic"/>
        </w:rPr>
      </w:pPr>
      <w:r w:rsidRPr="00A1581D">
        <w:rPr>
          <w:rFonts w:ascii="Simplified Arabic" w:hAnsi="Simplified Arabic" w:cs="Simplified Arabic"/>
          <w:rtl/>
        </w:rPr>
        <w:t>صياغة خطط التنمية</w:t>
      </w:r>
      <w:r w:rsidRPr="00A1581D">
        <w:rPr>
          <w:rFonts w:ascii="Simplified Arabic" w:hAnsi="Simplified Arabic" w:cs="Simplified Arabic"/>
        </w:rPr>
        <w:t xml:space="preserve">: </w:t>
      </w:r>
      <w:r w:rsidRPr="00A1581D">
        <w:rPr>
          <w:rFonts w:ascii="Simplified Arabic" w:hAnsi="Simplified Arabic" w:cs="Simplified Arabic"/>
          <w:rtl/>
        </w:rPr>
        <w:t>وتنفيذ خطط التنمية للدولة من خلال برامج الأكاديمية الوطنية للتدريب</w:t>
      </w:r>
      <w:r w:rsidRPr="00A1581D">
        <w:rPr>
          <w:rFonts w:ascii="Simplified Arabic" w:hAnsi="Simplified Arabic" w:cs="Simplified Arabic"/>
        </w:rPr>
        <w:t>.</w:t>
      </w:r>
    </w:p>
    <w:p w14:paraId="1F8B2915" w14:textId="38B9030E" w:rsidR="00642FA7" w:rsidRPr="00A1581D" w:rsidRDefault="00642FA7" w:rsidP="007A7230">
      <w:pPr>
        <w:numPr>
          <w:ilvl w:val="0"/>
          <w:numId w:val="50"/>
        </w:numPr>
        <w:bidi/>
        <w:spacing w:after="0" w:line="240" w:lineRule="auto"/>
        <w:contextualSpacing/>
        <w:rPr>
          <w:rFonts w:ascii="Simplified Arabic" w:hAnsi="Simplified Arabic" w:cs="Simplified Arabic"/>
        </w:rPr>
      </w:pPr>
      <w:r w:rsidRPr="00A1581D">
        <w:rPr>
          <w:rFonts w:ascii="Simplified Arabic" w:hAnsi="Simplified Arabic" w:cs="Simplified Arabic"/>
          <w:rtl/>
        </w:rPr>
        <w:t xml:space="preserve">المؤسسات الصحفية </w:t>
      </w:r>
      <w:r w:rsidR="00804CDD" w:rsidRPr="00A1581D">
        <w:rPr>
          <w:rFonts w:ascii="Simplified Arabic" w:hAnsi="Simplified Arabic" w:cs="Simplified Arabic" w:hint="cs"/>
          <w:rtl/>
        </w:rPr>
        <w:t>والإعلامية</w:t>
      </w:r>
      <w:r w:rsidRPr="00A1581D">
        <w:rPr>
          <w:rFonts w:ascii="Simplified Arabic" w:hAnsi="Simplified Arabic" w:cs="Simplified Arabic"/>
        </w:rPr>
        <w:t xml:space="preserve">: </w:t>
      </w:r>
      <w:r w:rsidRPr="00A1581D">
        <w:rPr>
          <w:rFonts w:ascii="Simplified Arabic" w:hAnsi="Simplified Arabic" w:cs="Simplified Arabic"/>
          <w:rtl/>
        </w:rPr>
        <w:t xml:space="preserve">تم اختيار عدد من الخريجين لعضوية اللجان النوعية بالمجلس الأعلى لتنظيم </w:t>
      </w:r>
      <w:r w:rsidR="00804CDD" w:rsidRPr="00A1581D">
        <w:rPr>
          <w:rFonts w:ascii="Simplified Arabic" w:hAnsi="Simplified Arabic" w:cs="Simplified Arabic" w:hint="cs"/>
          <w:rtl/>
        </w:rPr>
        <w:t>الإعلام</w:t>
      </w:r>
      <w:r w:rsidRPr="00A1581D">
        <w:rPr>
          <w:rFonts w:ascii="Simplified Arabic" w:hAnsi="Simplified Arabic" w:cs="Simplified Arabic"/>
          <w:rtl/>
        </w:rPr>
        <w:t xml:space="preserve"> (6 أعضاء)، والهيئة الوطنية للصحافة، والجمعيات العمومية للمؤسسات الصحفية القومية</w:t>
      </w:r>
      <w:r w:rsidRPr="00A1581D">
        <w:rPr>
          <w:rFonts w:ascii="Simplified Arabic" w:hAnsi="Simplified Arabic" w:cs="Simplified Arabic"/>
        </w:rPr>
        <w:t>.</w:t>
      </w:r>
    </w:p>
    <w:p w14:paraId="654B640D" w14:textId="26763704" w:rsidR="00642FA7" w:rsidRPr="00A1581D" w:rsidRDefault="00642FA7" w:rsidP="007A7230">
      <w:pPr>
        <w:pStyle w:val="ListParagraph"/>
        <w:numPr>
          <w:ilvl w:val="1"/>
          <w:numId w:val="47"/>
        </w:numPr>
        <w:bidi/>
        <w:spacing w:after="0" w:line="240" w:lineRule="auto"/>
        <w:ind w:left="180"/>
        <w:rPr>
          <w:rFonts w:ascii="Simplified Arabic" w:hAnsi="Simplified Arabic" w:cs="Simplified Arabic"/>
        </w:rPr>
      </w:pPr>
      <w:r w:rsidRPr="00A1581D">
        <w:rPr>
          <w:rFonts w:ascii="Simplified Arabic" w:hAnsi="Simplified Arabic" w:cs="Simplified Arabic"/>
          <w:rtl/>
        </w:rPr>
        <w:t>المأسسة عبر الأكاديمية الوطنية للتدريب</w:t>
      </w:r>
      <w:r w:rsidRPr="00A1581D">
        <w:rPr>
          <w:rFonts w:ascii="Simplified Arabic" w:hAnsi="Simplified Arabic" w:cs="Simplified Arabic"/>
        </w:rPr>
        <w:t xml:space="preserve"> (NTA)</w:t>
      </w:r>
      <w:r w:rsidR="00804CDD" w:rsidRPr="00A1581D">
        <w:rPr>
          <w:rFonts w:ascii="Simplified Arabic" w:hAnsi="Simplified Arabic" w:cs="Simplified Arabic" w:hint="cs"/>
          <w:rtl/>
        </w:rPr>
        <w:t xml:space="preserve"> </w:t>
      </w:r>
      <w:r w:rsidRPr="00A1581D">
        <w:rPr>
          <w:rFonts w:ascii="Simplified Arabic" w:hAnsi="Simplified Arabic" w:cs="Simplified Arabic"/>
          <w:rtl/>
        </w:rPr>
        <w:t xml:space="preserve">لضمان استدامة التأثير، تم إضفاء الطابع المؤسسي على تجربة البرنامج الرئاسي من خلال إنشاء الأكاديمية الوطنية عام </w:t>
      </w:r>
      <w:r w:rsidR="00804CDD" w:rsidRPr="00A1581D">
        <w:rPr>
          <w:rFonts w:ascii="Simplified Arabic" w:hAnsi="Simplified Arabic" w:cs="Simplified Arabic" w:hint="cs"/>
          <w:rtl/>
        </w:rPr>
        <w:t>2017.</w:t>
      </w:r>
      <w:r w:rsidRPr="00A1581D">
        <w:rPr>
          <w:rFonts w:ascii="Simplified Arabic" w:hAnsi="Simplified Arabic" w:cs="Simplified Arabic"/>
          <w:rtl/>
        </w:rPr>
        <w:t xml:space="preserve"> وقد حققت الأكاديمية نتائج رقمية كبيرة</w:t>
      </w:r>
      <w:r w:rsidRPr="00A1581D">
        <w:rPr>
          <w:rFonts w:ascii="Simplified Arabic" w:hAnsi="Simplified Arabic" w:cs="Simplified Arabic"/>
        </w:rPr>
        <w:t>:</w:t>
      </w:r>
    </w:p>
    <w:p w14:paraId="184A4282" w14:textId="77777777" w:rsidR="00642FA7" w:rsidRPr="00A1581D" w:rsidRDefault="00642FA7" w:rsidP="007A7230">
      <w:pPr>
        <w:numPr>
          <w:ilvl w:val="0"/>
          <w:numId w:val="51"/>
        </w:numPr>
        <w:bidi/>
        <w:spacing w:after="0" w:line="240" w:lineRule="auto"/>
        <w:contextualSpacing/>
        <w:rPr>
          <w:rFonts w:ascii="Simplified Arabic" w:hAnsi="Simplified Arabic" w:cs="Simplified Arabic"/>
        </w:rPr>
      </w:pPr>
      <w:r w:rsidRPr="00A1581D">
        <w:rPr>
          <w:rFonts w:ascii="Simplified Arabic" w:hAnsi="Simplified Arabic" w:cs="Simplified Arabic"/>
          <w:rtl/>
        </w:rPr>
        <w:t xml:space="preserve">تخرج </w:t>
      </w:r>
      <w:r w:rsidRPr="00A1581D">
        <w:rPr>
          <w:rFonts w:ascii="Simplified Arabic" w:hAnsi="Simplified Arabic" w:cs="Simplified Arabic"/>
        </w:rPr>
        <w:t xml:space="preserve">3 </w:t>
      </w:r>
      <w:r w:rsidRPr="00A1581D">
        <w:rPr>
          <w:rFonts w:ascii="Simplified Arabic" w:hAnsi="Simplified Arabic" w:cs="Simplified Arabic"/>
          <w:rtl/>
        </w:rPr>
        <w:t>دفعات من البرنامج الرئاسي</w:t>
      </w:r>
      <w:r w:rsidRPr="00A1581D">
        <w:rPr>
          <w:rFonts w:ascii="Simplified Arabic" w:hAnsi="Simplified Arabic" w:cs="Simplified Arabic"/>
        </w:rPr>
        <w:t xml:space="preserve"> (PLP) </w:t>
      </w:r>
      <w:r w:rsidRPr="00A1581D">
        <w:rPr>
          <w:rFonts w:ascii="Simplified Arabic" w:hAnsi="Simplified Arabic" w:cs="Simplified Arabic"/>
          <w:rtl/>
        </w:rPr>
        <w:t xml:space="preserve">تمثل نحو </w:t>
      </w:r>
      <w:r w:rsidRPr="00A1581D">
        <w:rPr>
          <w:rFonts w:ascii="Simplified Arabic" w:hAnsi="Simplified Arabic" w:cs="Simplified Arabic"/>
        </w:rPr>
        <w:t xml:space="preserve">1500 </w:t>
      </w:r>
      <w:r w:rsidRPr="00A1581D">
        <w:rPr>
          <w:rFonts w:ascii="Simplified Arabic" w:hAnsi="Simplified Arabic" w:cs="Simplified Arabic"/>
          <w:rtl/>
        </w:rPr>
        <w:t>شاب وفتاة من مختلف المحافظات حتى عام 2021</w:t>
      </w:r>
      <w:r w:rsidRPr="00A1581D">
        <w:rPr>
          <w:rFonts w:ascii="Simplified Arabic" w:hAnsi="Simplified Arabic" w:cs="Simplified Arabic"/>
        </w:rPr>
        <w:t>.</w:t>
      </w:r>
    </w:p>
    <w:p w14:paraId="73E62B66" w14:textId="77777777" w:rsidR="00642FA7" w:rsidRPr="00A1581D" w:rsidRDefault="00642FA7" w:rsidP="007A7230">
      <w:pPr>
        <w:numPr>
          <w:ilvl w:val="0"/>
          <w:numId w:val="51"/>
        </w:numPr>
        <w:bidi/>
        <w:spacing w:after="0" w:line="240" w:lineRule="auto"/>
        <w:contextualSpacing/>
        <w:rPr>
          <w:rFonts w:ascii="Simplified Arabic" w:hAnsi="Simplified Arabic" w:cs="Simplified Arabic"/>
        </w:rPr>
      </w:pPr>
      <w:r w:rsidRPr="00A1581D">
        <w:rPr>
          <w:rFonts w:ascii="Simplified Arabic" w:hAnsi="Simplified Arabic" w:cs="Simplified Arabic"/>
          <w:rtl/>
        </w:rPr>
        <w:t xml:space="preserve">تنفيذ </w:t>
      </w:r>
      <w:r w:rsidRPr="00A1581D">
        <w:rPr>
          <w:rFonts w:ascii="Simplified Arabic" w:hAnsi="Simplified Arabic" w:cs="Simplified Arabic"/>
        </w:rPr>
        <w:t xml:space="preserve">173 </w:t>
      </w:r>
      <w:r w:rsidRPr="00A1581D">
        <w:rPr>
          <w:rFonts w:ascii="Simplified Arabic" w:hAnsi="Simplified Arabic" w:cs="Simplified Arabic"/>
          <w:rtl/>
        </w:rPr>
        <w:t xml:space="preserve">برنامجاً تدريبياً استفاد منها أكثر من </w:t>
      </w:r>
      <w:r w:rsidRPr="00A1581D">
        <w:rPr>
          <w:rFonts w:ascii="Simplified Arabic" w:hAnsi="Simplified Arabic" w:cs="Simplified Arabic"/>
        </w:rPr>
        <w:t xml:space="preserve">31 </w:t>
      </w:r>
      <w:r w:rsidRPr="00A1581D">
        <w:rPr>
          <w:rFonts w:ascii="Simplified Arabic" w:hAnsi="Simplified Arabic" w:cs="Simplified Arabic"/>
          <w:rtl/>
        </w:rPr>
        <w:t>ألف متدرب في مختلف قطاعات الدولة</w:t>
      </w:r>
      <w:r w:rsidRPr="00A1581D">
        <w:rPr>
          <w:rFonts w:ascii="Simplified Arabic" w:hAnsi="Simplified Arabic" w:cs="Simplified Arabic"/>
        </w:rPr>
        <w:t>.</w:t>
      </w:r>
    </w:p>
    <w:p w14:paraId="601BCE68" w14:textId="6D18D17B" w:rsidR="00642FA7" w:rsidRPr="00A1581D" w:rsidRDefault="00642FA7" w:rsidP="00F063F0">
      <w:pPr>
        <w:bidi/>
        <w:spacing w:after="0" w:line="240" w:lineRule="auto"/>
        <w:contextualSpacing/>
        <w:rPr>
          <w:rFonts w:ascii="Simplified Arabic" w:hAnsi="Simplified Arabic" w:cs="Simplified Arabic"/>
          <w:rtl/>
        </w:rPr>
      </w:pPr>
      <w:r w:rsidRPr="00A1581D">
        <w:rPr>
          <w:rFonts w:ascii="Simplified Arabic" w:hAnsi="Simplified Arabic" w:cs="Simplified Arabic"/>
          <w:rtl/>
        </w:rPr>
        <w:t>درجة التأثير المؤسسي تعكس تحولاً حقيقياً نحو "دولة المؤسسات الشابة</w:t>
      </w:r>
      <w:r w:rsidRPr="00A1581D">
        <w:rPr>
          <w:rFonts w:ascii="Simplified Arabic" w:hAnsi="Simplified Arabic" w:cs="Simplified Arabic"/>
        </w:rPr>
        <w:t>"</w:t>
      </w:r>
      <w:r w:rsidRPr="00A1581D">
        <w:rPr>
          <w:rFonts w:ascii="Simplified Arabic" w:hAnsi="Simplified Arabic" w:cs="Simplified Arabic"/>
          <w:rtl/>
        </w:rPr>
        <w:t>، حيث انتقل الشباب من مقعد المشاهد إلى مقعد صانع القرار والمشارك في بناء "الجمهورية الجديدة</w:t>
      </w:r>
      <w:r w:rsidRPr="00A1581D">
        <w:rPr>
          <w:rFonts w:ascii="Simplified Arabic" w:hAnsi="Simplified Arabic" w:cs="Simplified Arabic"/>
        </w:rPr>
        <w:t>".</w:t>
      </w:r>
    </w:p>
    <w:p w14:paraId="53C6BDBB" w14:textId="77777777" w:rsidR="00F063F0" w:rsidRPr="00A1581D" w:rsidRDefault="00F063F0" w:rsidP="00F063F0">
      <w:pPr>
        <w:bidi/>
        <w:spacing w:after="0" w:line="240" w:lineRule="auto"/>
        <w:contextualSpacing/>
        <w:rPr>
          <w:rFonts w:ascii="Simplified Arabic" w:hAnsi="Simplified Arabic" w:cs="Simplified Arabic"/>
          <w:rtl/>
        </w:rPr>
      </w:pPr>
    </w:p>
    <w:p w14:paraId="34757B31" w14:textId="52328FA2" w:rsidR="00692A1A" w:rsidRPr="00025AAA" w:rsidRDefault="00692A1A" w:rsidP="00A04B7A">
      <w:pPr>
        <w:bidi/>
        <w:rPr>
          <w:rFonts w:ascii="Simplified Arabic" w:hAnsi="Simplified Arabic" w:cs="Simplified Arabic"/>
          <w:b/>
          <w:bCs/>
          <w:sz w:val="24"/>
          <w:szCs w:val="24"/>
          <w:rtl/>
        </w:rPr>
      </w:pPr>
      <w:r w:rsidRPr="00025AAA">
        <w:rPr>
          <w:rFonts w:ascii="Simplified Arabic" w:hAnsi="Simplified Arabic" w:cs="Simplified Arabic" w:hint="cs"/>
          <w:b/>
          <w:bCs/>
          <w:sz w:val="24"/>
          <w:szCs w:val="24"/>
          <w:rtl/>
        </w:rPr>
        <w:t xml:space="preserve">السؤال الأخير: </w:t>
      </w:r>
      <w:r w:rsidRPr="00025AAA">
        <w:rPr>
          <w:rFonts w:ascii="Simplified Arabic" w:hAnsi="Simplified Arabic" w:cs="Simplified Arabic"/>
          <w:b/>
          <w:bCs/>
          <w:sz w:val="24"/>
          <w:szCs w:val="24"/>
          <w:rtl/>
        </w:rPr>
        <w:t>كيف يؤثر "وجود آليات استيعاب رسمية" في جهات الدولة المختلفة على العلاقة بين تأهيل الشباب وتأثيرهم المؤسسي؟</w:t>
      </w:r>
    </w:p>
    <w:p w14:paraId="4D2FAA02" w14:textId="3103C75C" w:rsidR="00ED30F8" w:rsidRPr="00A1581D" w:rsidRDefault="00ED30F8" w:rsidP="00A1581D">
      <w:pPr>
        <w:bidi/>
        <w:spacing w:after="0" w:line="240" w:lineRule="auto"/>
        <w:contextualSpacing/>
        <w:jc w:val="both"/>
        <w:rPr>
          <w:rFonts w:ascii="Simplified Arabic" w:hAnsi="Simplified Arabic" w:cs="Simplified Arabic"/>
        </w:rPr>
      </w:pPr>
      <w:r w:rsidRPr="00A1581D">
        <w:rPr>
          <w:rFonts w:ascii="Simplified Arabic" w:hAnsi="Simplified Arabic" w:cs="Simplified Arabic"/>
          <w:rtl/>
        </w:rPr>
        <w:t xml:space="preserve">يؤثر "وجود آليات استيعاب رسمية" في جهات الدولة المختلفة بشكل حاسم على العلاقة بين تأهيل الشباب وتأثيرهم المؤسسي، حيث تعمل هذه الآليات كـ </w:t>
      </w:r>
      <w:r w:rsidRPr="00A1581D">
        <w:rPr>
          <w:rFonts w:ascii="Simplified Arabic" w:hAnsi="Simplified Arabic" w:cs="Simplified Arabic"/>
        </w:rPr>
        <w:t>"</w:t>
      </w:r>
      <w:r w:rsidRPr="00A1581D">
        <w:rPr>
          <w:rFonts w:ascii="Simplified Arabic" w:hAnsi="Simplified Arabic" w:cs="Simplified Arabic"/>
          <w:rtl/>
        </w:rPr>
        <w:t xml:space="preserve">جسر" يحول المهارات الفردية المكتسبة من البرامج التدريبية إلى أدوار قيادية وتأثير فعلي داخل هيكل </w:t>
      </w:r>
      <w:r w:rsidR="006E1941" w:rsidRPr="00A1581D">
        <w:rPr>
          <w:rFonts w:ascii="Simplified Arabic" w:hAnsi="Simplified Arabic" w:cs="Simplified Arabic" w:hint="cs"/>
          <w:rtl/>
        </w:rPr>
        <w:t>الدولة.</w:t>
      </w:r>
      <w:r w:rsidRPr="00A1581D">
        <w:rPr>
          <w:rFonts w:ascii="Simplified Arabic" w:hAnsi="Simplified Arabic" w:cs="Simplified Arabic"/>
          <w:rtl/>
        </w:rPr>
        <w:t xml:space="preserve"> وبدون هذه الآليات، يبقى التأهيل مجرد تطوير للذات، لكن بوجودها يتحول إلى تحول مؤسسي </w:t>
      </w:r>
      <w:r w:rsidR="006E1941" w:rsidRPr="00A1581D">
        <w:rPr>
          <w:rFonts w:ascii="Simplified Arabic" w:hAnsi="Simplified Arabic" w:cs="Simplified Arabic" w:hint="cs"/>
          <w:rtl/>
        </w:rPr>
        <w:t xml:space="preserve">شامل. </w:t>
      </w:r>
      <w:r w:rsidRPr="00A1581D">
        <w:rPr>
          <w:rFonts w:ascii="Simplified Arabic" w:hAnsi="Simplified Arabic" w:cs="Simplified Arabic"/>
          <w:rtl/>
        </w:rPr>
        <w:t>وتتجلى آثار هذه الآليات على العلاقة بين التأهيل والتأثير في النقاط التالية</w:t>
      </w:r>
      <w:r w:rsidRPr="00A1581D">
        <w:rPr>
          <w:rFonts w:ascii="Simplified Arabic" w:hAnsi="Simplified Arabic" w:cs="Simplified Arabic"/>
        </w:rPr>
        <w:t>:</w:t>
      </w:r>
    </w:p>
    <w:p w14:paraId="0153ED2F" w14:textId="7C22C6D7" w:rsidR="00ED30F8" w:rsidRPr="00A1581D" w:rsidRDefault="00ED30F8" w:rsidP="007A7230">
      <w:pPr>
        <w:pStyle w:val="ListParagraph"/>
        <w:numPr>
          <w:ilvl w:val="1"/>
          <w:numId w:val="50"/>
        </w:numPr>
        <w:bidi/>
        <w:spacing w:after="0" w:line="240" w:lineRule="auto"/>
        <w:ind w:left="180"/>
        <w:jc w:val="both"/>
        <w:rPr>
          <w:rFonts w:ascii="Simplified Arabic" w:hAnsi="Simplified Arabic" w:cs="Simplified Arabic"/>
        </w:rPr>
      </w:pPr>
      <w:r w:rsidRPr="00A1581D">
        <w:rPr>
          <w:rFonts w:ascii="Simplified Arabic" w:hAnsi="Simplified Arabic" w:cs="Simplified Arabic"/>
          <w:rtl/>
        </w:rPr>
        <w:t>مأسسة مسار "التأهيل قبل التمكين</w:t>
      </w:r>
      <w:r w:rsidRPr="00A1581D">
        <w:rPr>
          <w:rFonts w:ascii="Simplified Arabic" w:hAnsi="Simplified Arabic" w:cs="Simplified Arabic"/>
        </w:rPr>
        <w:t>"</w:t>
      </w:r>
      <w:r w:rsidR="000C5B68" w:rsidRPr="00A1581D">
        <w:rPr>
          <w:rFonts w:ascii="Simplified Arabic" w:hAnsi="Simplified Arabic" w:cs="Simplified Arabic" w:hint="cs"/>
          <w:rtl/>
        </w:rPr>
        <w:t xml:space="preserve"> </w:t>
      </w:r>
      <w:r w:rsidRPr="00A1581D">
        <w:rPr>
          <w:rFonts w:ascii="Simplified Arabic" w:hAnsi="Simplified Arabic" w:cs="Simplified Arabic"/>
          <w:rtl/>
        </w:rPr>
        <w:t>تعتبر الأكاديمية الوطنية للتدريب</w:t>
      </w:r>
      <w:r w:rsidRPr="00A1581D">
        <w:rPr>
          <w:rFonts w:ascii="Simplified Arabic" w:hAnsi="Simplified Arabic" w:cs="Simplified Arabic"/>
        </w:rPr>
        <w:t xml:space="preserve"> (NTA) </w:t>
      </w:r>
      <w:r w:rsidRPr="00A1581D">
        <w:rPr>
          <w:rFonts w:ascii="Simplified Arabic" w:hAnsi="Simplified Arabic" w:cs="Simplified Arabic"/>
          <w:rtl/>
        </w:rPr>
        <w:t xml:space="preserve">الآلية الرسمية </w:t>
      </w:r>
      <w:r w:rsidR="006E1941" w:rsidRPr="00A1581D">
        <w:rPr>
          <w:rFonts w:ascii="Simplified Arabic" w:hAnsi="Simplified Arabic" w:cs="Simplified Arabic" w:hint="cs"/>
          <w:rtl/>
        </w:rPr>
        <w:t>الأكثر</w:t>
      </w:r>
      <w:r w:rsidRPr="00A1581D">
        <w:rPr>
          <w:rFonts w:ascii="Simplified Arabic" w:hAnsi="Simplified Arabic" w:cs="Simplified Arabic"/>
          <w:rtl/>
        </w:rPr>
        <w:t xml:space="preserve"> تأثيراً في إضفاء الطابع المؤسسي على البرامج </w:t>
      </w:r>
      <w:r w:rsidR="006E1941" w:rsidRPr="00A1581D">
        <w:rPr>
          <w:rFonts w:ascii="Simplified Arabic" w:hAnsi="Simplified Arabic" w:cs="Simplified Arabic" w:hint="cs"/>
          <w:rtl/>
        </w:rPr>
        <w:t>الرئاسية</w:t>
      </w:r>
      <w:r w:rsidR="006E1941" w:rsidRPr="00A1581D">
        <w:rPr>
          <w:rFonts w:ascii="Simplified Arabic" w:hAnsi="Simplified Arabic" w:cs="Simplified Arabic"/>
        </w:rPr>
        <w:t>.</w:t>
      </w:r>
      <w:r w:rsidR="00692A1A" w:rsidRPr="00A1581D">
        <w:rPr>
          <w:rFonts w:ascii="Simplified Arabic" w:hAnsi="Simplified Arabic" w:cs="Simplified Arabic" w:hint="cs"/>
          <w:rtl/>
        </w:rPr>
        <w:t xml:space="preserve"> من خلال </w:t>
      </w:r>
    </w:p>
    <w:p w14:paraId="0BBEC8B8" w14:textId="0CFA457F" w:rsidR="00ED30F8" w:rsidRPr="00A1581D" w:rsidRDefault="00ED30F8" w:rsidP="007A7230">
      <w:pPr>
        <w:numPr>
          <w:ilvl w:val="0"/>
          <w:numId w:val="52"/>
        </w:numPr>
        <w:bidi/>
        <w:spacing w:after="0" w:line="240" w:lineRule="auto"/>
        <w:contextualSpacing/>
        <w:jc w:val="both"/>
        <w:rPr>
          <w:rFonts w:ascii="Simplified Arabic" w:hAnsi="Simplified Arabic" w:cs="Simplified Arabic"/>
        </w:rPr>
      </w:pPr>
      <w:r w:rsidRPr="00A1581D">
        <w:rPr>
          <w:rFonts w:ascii="Simplified Arabic" w:hAnsi="Simplified Arabic" w:cs="Simplified Arabic"/>
          <w:rtl/>
        </w:rPr>
        <w:t>قاعدة كفاءات مستدامة</w:t>
      </w:r>
      <w:r w:rsidRPr="00A1581D">
        <w:rPr>
          <w:rFonts w:ascii="Simplified Arabic" w:hAnsi="Simplified Arabic" w:cs="Simplified Arabic"/>
        </w:rPr>
        <w:t xml:space="preserve">: </w:t>
      </w:r>
      <w:r w:rsidRPr="00A1581D">
        <w:rPr>
          <w:rFonts w:ascii="Simplified Arabic" w:hAnsi="Simplified Arabic" w:cs="Simplified Arabic"/>
          <w:rtl/>
        </w:rPr>
        <w:t xml:space="preserve">تضمن الأكاديمية عدم بقاء التأهيل كعملية عارضة، بل تحوله إلى نظام مستدام يهدف لإنشاء </w:t>
      </w:r>
      <w:r w:rsidRPr="00A1581D">
        <w:rPr>
          <w:rFonts w:ascii="Simplified Arabic" w:hAnsi="Simplified Arabic" w:cs="Simplified Arabic"/>
        </w:rPr>
        <w:t>"</w:t>
      </w:r>
      <w:r w:rsidRPr="00A1581D">
        <w:rPr>
          <w:rFonts w:ascii="Simplified Arabic" w:hAnsi="Simplified Arabic" w:cs="Simplified Arabic"/>
          <w:rtl/>
        </w:rPr>
        <w:t>مدرسة رئاسية للقيادة</w:t>
      </w:r>
      <w:r w:rsidRPr="00A1581D">
        <w:rPr>
          <w:rFonts w:ascii="Simplified Arabic" w:hAnsi="Simplified Arabic" w:cs="Simplified Arabic"/>
        </w:rPr>
        <w:t xml:space="preserve">" </w:t>
      </w:r>
      <w:r w:rsidRPr="00A1581D">
        <w:rPr>
          <w:rFonts w:ascii="Simplified Arabic" w:hAnsi="Simplified Arabic" w:cs="Simplified Arabic"/>
          <w:rtl/>
        </w:rPr>
        <w:t>تضخ دماءً جديدة في الجهاز الإداري للدولة بشكل مستمر ومنظم</w:t>
      </w:r>
      <w:r w:rsidRPr="00A1581D">
        <w:rPr>
          <w:rFonts w:ascii="Simplified Arabic" w:hAnsi="Simplified Arabic" w:cs="Simplified Arabic"/>
        </w:rPr>
        <w:t xml:space="preserve"> </w:t>
      </w:r>
    </w:p>
    <w:p w14:paraId="3126E781" w14:textId="4FD5F985" w:rsidR="00ED30F8" w:rsidRPr="00A1581D" w:rsidRDefault="00ED30F8" w:rsidP="007A7230">
      <w:pPr>
        <w:numPr>
          <w:ilvl w:val="0"/>
          <w:numId w:val="52"/>
        </w:numPr>
        <w:bidi/>
        <w:spacing w:after="0" w:line="240" w:lineRule="auto"/>
        <w:contextualSpacing/>
        <w:jc w:val="both"/>
        <w:rPr>
          <w:rFonts w:ascii="Simplified Arabic" w:hAnsi="Simplified Arabic" w:cs="Simplified Arabic"/>
        </w:rPr>
      </w:pPr>
      <w:r w:rsidRPr="00A1581D">
        <w:rPr>
          <w:rFonts w:ascii="Simplified Arabic" w:hAnsi="Simplified Arabic" w:cs="Simplified Arabic"/>
          <w:rtl/>
        </w:rPr>
        <w:t>الاستيعاب القطاعي</w:t>
      </w:r>
      <w:r w:rsidRPr="00A1581D">
        <w:rPr>
          <w:rFonts w:ascii="Simplified Arabic" w:hAnsi="Simplified Arabic" w:cs="Simplified Arabic"/>
        </w:rPr>
        <w:t xml:space="preserve">: </w:t>
      </w:r>
      <w:r w:rsidRPr="00A1581D">
        <w:rPr>
          <w:rFonts w:ascii="Simplified Arabic" w:hAnsi="Simplified Arabic" w:cs="Simplified Arabic"/>
          <w:rtl/>
        </w:rPr>
        <w:t>تعمل هذه الآلية على تلبية متطلبات التنمية البشرية للكوادر الشبابية في كافة قطاعات الدولة، مما يربط جودة التأهيل باحتياجات سوق العمل والشأن العام</w:t>
      </w:r>
      <w:r w:rsidRPr="00A1581D">
        <w:rPr>
          <w:rFonts w:ascii="Simplified Arabic" w:hAnsi="Simplified Arabic" w:cs="Simplified Arabic"/>
        </w:rPr>
        <w:t xml:space="preserve"> </w:t>
      </w:r>
    </w:p>
    <w:p w14:paraId="6337CD5A" w14:textId="36C850D8" w:rsidR="00ED30F8" w:rsidRPr="00A1581D" w:rsidRDefault="00ED30F8" w:rsidP="007A7230">
      <w:pPr>
        <w:pStyle w:val="ListParagraph"/>
        <w:numPr>
          <w:ilvl w:val="1"/>
          <w:numId w:val="50"/>
        </w:numPr>
        <w:bidi/>
        <w:spacing w:after="0" w:line="240" w:lineRule="auto"/>
        <w:ind w:left="90"/>
        <w:jc w:val="both"/>
        <w:rPr>
          <w:rFonts w:ascii="Simplified Arabic" w:hAnsi="Simplified Arabic" w:cs="Simplified Arabic"/>
        </w:rPr>
      </w:pPr>
      <w:r w:rsidRPr="00A1581D">
        <w:rPr>
          <w:rFonts w:ascii="Simplified Arabic" w:hAnsi="Simplified Arabic" w:cs="Simplified Arabic"/>
          <w:rtl/>
        </w:rPr>
        <w:t>التشريعات كقنوات استيعاب قانونية</w:t>
      </w:r>
      <w:r w:rsidR="006E1941" w:rsidRPr="00A1581D">
        <w:rPr>
          <w:rFonts w:ascii="Simplified Arabic" w:hAnsi="Simplified Arabic" w:cs="Simplified Arabic" w:hint="cs"/>
          <w:rtl/>
        </w:rPr>
        <w:t xml:space="preserve"> </w:t>
      </w:r>
      <w:r w:rsidRPr="00A1581D">
        <w:rPr>
          <w:rFonts w:ascii="Simplified Arabic" w:hAnsi="Simplified Arabic" w:cs="Simplified Arabic"/>
          <w:rtl/>
        </w:rPr>
        <w:t>تعمل النصوص الدستورية والقانونية كآليات استيعاب رسمية تضمن ترجمة التأهيل السياسي إلى تمثيل فعلي</w:t>
      </w:r>
      <w:r w:rsidRPr="00A1581D">
        <w:rPr>
          <w:rFonts w:ascii="Simplified Arabic" w:hAnsi="Simplified Arabic" w:cs="Simplified Arabic"/>
        </w:rPr>
        <w:t>:</w:t>
      </w:r>
    </w:p>
    <w:p w14:paraId="6ECDEEED" w14:textId="346717A4" w:rsidR="00ED30F8" w:rsidRPr="00A1581D" w:rsidRDefault="00ED30F8" w:rsidP="007A7230">
      <w:pPr>
        <w:numPr>
          <w:ilvl w:val="0"/>
          <w:numId w:val="53"/>
        </w:numPr>
        <w:bidi/>
        <w:spacing w:after="0" w:line="240" w:lineRule="auto"/>
        <w:contextualSpacing/>
        <w:jc w:val="both"/>
        <w:rPr>
          <w:rFonts w:ascii="Simplified Arabic" w:hAnsi="Simplified Arabic" w:cs="Simplified Arabic"/>
        </w:rPr>
      </w:pPr>
      <w:proofErr w:type="spellStart"/>
      <w:r w:rsidRPr="00A1581D">
        <w:rPr>
          <w:rFonts w:ascii="Simplified Arabic" w:hAnsi="Simplified Arabic" w:cs="Simplified Arabic"/>
          <w:rtl/>
        </w:rPr>
        <w:t>الكوتة</w:t>
      </w:r>
      <w:proofErr w:type="spellEnd"/>
      <w:r w:rsidRPr="00A1581D">
        <w:rPr>
          <w:rFonts w:ascii="Simplified Arabic" w:hAnsi="Simplified Arabic" w:cs="Simplified Arabic"/>
          <w:rtl/>
        </w:rPr>
        <w:t xml:space="preserve"> والتمثيل النيابي</w:t>
      </w:r>
      <w:r w:rsidRPr="00A1581D">
        <w:rPr>
          <w:rFonts w:ascii="Simplified Arabic" w:hAnsi="Simplified Arabic" w:cs="Simplified Arabic"/>
        </w:rPr>
        <w:t xml:space="preserve">: </w:t>
      </w:r>
      <w:r w:rsidRPr="00A1581D">
        <w:rPr>
          <w:rFonts w:ascii="Simplified Arabic" w:hAnsi="Simplified Arabic" w:cs="Simplified Arabic"/>
          <w:rtl/>
        </w:rPr>
        <w:t>خصص دستور 2014 والمواد اللاحقة له (مثل المادة 244) نسباً محددة للشباب في المجالس النيابية والمحلية. هذا الإطار القانوني هو الذي سمح لخريجي البرامج التأهيلية بالوصول إلى مجلسي النواب والشيوخ (بواقع 32 نائباً في النواب و16 في الشيوخ</w:t>
      </w:r>
      <w:r w:rsidR="00662569" w:rsidRPr="00A1581D">
        <w:rPr>
          <w:rFonts w:ascii="Simplified Arabic" w:hAnsi="Simplified Arabic" w:cs="Simplified Arabic" w:hint="cs"/>
          <w:rtl/>
        </w:rPr>
        <w:t>)</w:t>
      </w:r>
      <w:r w:rsidR="00662569" w:rsidRPr="00A1581D">
        <w:rPr>
          <w:rFonts w:ascii="Simplified Arabic" w:hAnsi="Simplified Arabic" w:cs="Simplified Arabic"/>
        </w:rPr>
        <w:t>.</w:t>
      </w:r>
    </w:p>
    <w:p w14:paraId="6D53F640" w14:textId="4B44EDAA" w:rsidR="00ED30F8" w:rsidRPr="00A1581D" w:rsidRDefault="00ED30F8" w:rsidP="007A7230">
      <w:pPr>
        <w:numPr>
          <w:ilvl w:val="0"/>
          <w:numId w:val="53"/>
        </w:numPr>
        <w:bidi/>
        <w:spacing w:after="0" w:line="240" w:lineRule="auto"/>
        <w:contextualSpacing/>
        <w:jc w:val="both"/>
        <w:rPr>
          <w:rFonts w:ascii="Simplified Arabic" w:hAnsi="Simplified Arabic" w:cs="Simplified Arabic"/>
        </w:rPr>
      </w:pPr>
      <w:r w:rsidRPr="00A1581D">
        <w:rPr>
          <w:rFonts w:ascii="Simplified Arabic" w:hAnsi="Simplified Arabic" w:cs="Simplified Arabic"/>
          <w:rtl/>
        </w:rPr>
        <w:lastRenderedPageBreak/>
        <w:t>تخفيض سن الترشح</w:t>
      </w:r>
      <w:r w:rsidRPr="00A1581D">
        <w:rPr>
          <w:rFonts w:ascii="Simplified Arabic" w:hAnsi="Simplified Arabic" w:cs="Simplified Arabic"/>
        </w:rPr>
        <w:t xml:space="preserve">: </w:t>
      </w:r>
      <w:r w:rsidRPr="00A1581D">
        <w:rPr>
          <w:rFonts w:ascii="Simplified Arabic" w:hAnsi="Simplified Arabic" w:cs="Simplified Arabic"/>
          <w:rtl/>
        </w:rPr>
        <w:t>ساهمت التعديلات القانونية في تخفيض سن الترشح لمنصب المحافظ ومساعديه، مما فتح الباب أمام استيعاب الشباب المؤهل في مناصب قيادية تنفيذية</w:t>
      </w:r>
      <w:r w:rsidRPr="00A1581D">
        <w:rPr>
          <w:rFonts w:ascii="Simplified Arabic" w:hAnsi="Simplified Arabic" w:cs="Simplified Arabic"/>
        </w:rPr>
        <w:t xml:space="preserve"> </w:t>
      </w:r>
    </w:p>
    <w:p w14:paraId="2A2A762F" w14:textId="0321A1AB" w:rsidR="00ED30F8" w:rsidRPr="00A1581D" w:rsidRDefault="00ED30F8" w:rsidP="007A7230">
      <w:pPr>
        <w:pStyle w:val="ListParagraph"/>
        <w:numPr>
          <w:ilvl w:val="1"/>
          <w:numId w:val="50"/>
        </w:numPr>
        <w:bidi/>
        <w:spacing w:after="0" w:line="240" w:lineRule="auto"/>
        <w:ind w:left="90"/>
        <w:jc w:val="both"/>
        <w:rPr>
          <w:rFonts w:ascii="Simplified Arabic" w:hAnsi="Simplified Arabic" w:cs="Simplified Arabic"/>
        </w:rPr>
      </w:pPr>
      <w:r w:rsidRPr="00A1581D">
        <w:rPr>
          <w:rFonts w:ascii="Simplified Arabic" w:hAnsi="Simplified Arabic" w:cs="Simplified Arabic"/>
          <w:rtl/>
        </w:rPr>
        <w:t>آليات التنفيذ المباشر (المساعدون والمعاونون)</w:t>
      </w:r>
      <w:r w:rsidR="006E1941" w:rsidRPr="00A1581D">
        <w:rPr>
          <w:rFonts w:ascii="Simplified Arabic" w:hAnsi="Simplified Arabic" w:cs="Simplified Arabic" w:hint="cs"/>
          <w:rtl/>
        </w:rPr>
        <w:t xml:space="preserve"> </w:t>
      </w:r>
      <w:r w:rsidRPr="00A1581D">
        <w:rPr>
          <w:rFonts w:ascii="Simplified Arabic" w:hAnsi="Simplified Arabic" w:cs="Simplified Arabic"/>
          <w:rtl/>
        </w:rPr>
        <w:t>يعد قرار رئيس الوزراء رقم 1592 لسنة 2014 بتفويض الوزراء في اختيار معاونيهم من الشباب آلية استيعاب إدارية مباشرة</w:t>
      </w:r>
      <w:r w:rsidRPr="00A1581D">
        <w:rPr>
          <w:rFonts w:ascii="Simplified Arabic" w:hAnsi="Simplified Arabic" w:cs="Simplified Arabic"/>
        </w:rPr>
        <w:t>.</w:t>
      </w:r>
    </w:p>
    <w:p w14:paraId="3A04A5EB" w14:textId="67B71FAB" w:rsidR="00ED30F8" w:rsidRPr="00A1581D" w:rsidRDefault="00ED30F8" w:rsidP="007A7230">
      <w:pPr>
        <w:numPr>
          <w:ilvl w:val="0"/>
          <w:numId w:val="54"/>
        </w:numPr>
        <w:bidi/>
        <w:spacing w:after="0" w:line="240" w:lineRule="auto"/>
        <w:contextualSpacing/>
        <w:jc w:val="both"/>
        <w:rPr>
          <w:rFonts w:ascii="Simplified Arabic" w:hAnsi="Simplified Arabic" w:cs="Simplified Arabic"/>
        </w:rPr>
      </w:pPr>
      <w:r w:rsidRPr="00A1581D">
        <w:rPr>
          <w:rFonts w:ascii="Simplified Arabic" w:hAnsi="Simplified Arabic" w:cs="Simplified Arabic"/>
          <w:rtl/>
        </w:rPr>
        <w:t>تحويل المعرفة إلى ممارسة</w:t>
      </w:r>
      <w:r w:rsidRPr="00A1581D">
        <w:rPr>
          <w:rFonts w:ascii="Simplified Arabic" w:hAnsi="Simplified Arabic" w:cs="Simplified Arabic"/>
        </w:rPr>
        <w:t xml:space="preserve">: </w:t>
      </w:r>
      <w:r w:rsidRPr="00A1581D">
        <w:rPr>
          <w:rFonts w:ascii="Simplified Arabic" w:hAnsi="Simplified Arabic" w:cs="Simplified Arabic"/>
          <w:rtl/>
        </w:rPr>
        <w:t>أدت هذه الآلية إلى تعيين نواب للمحافظين ومساعدين ومعاونين للوزراء من خريجي البرنامج الرئاسي</w:t>
      </w:r>
      <w:r w:rsidRPr="00A1581D">
        <w:rPr>
          <w:rFonts w:ascii="Simplified Arabic" w:hAnsi="Simplified Arabic" w:cs="Simplified Arabic"/>
        </w:rPr>
        <w:t xml:space="preserve"> (PLP)</w:t>
      </w:r>
      <w:r w:rsidRPr="00A1581D">
        <w:rPr>
          <w:rFonts w:ascii="Simplified Arabic" w:hAnsi="Simplified Arabic" w:cs="Simplified Arabic"/>
          <w:rtl/>
        </w:rPr>
        <w:t xml:space="preserve">، مما أتاح لهم المشاركة المباشرة في صياغة وتنفيذ خطط التنمية للدولة </w:t>
      </w:r>
    </w:p>
    <w:p w14:paraId="5F5DEEBA" w14:textId="780EE905" w:rsidR="00ED30F8" w:rsidRPr="00A1581D" w:rsidRDefault="00ED30F8" w:rsidP="007A7230">
      <w:pPr>
        <w:numPr>
          <w:ilvl w:val="0"/>
          <w:numId w:val="54"/>
        </w:numPr>
        <w:bidi/>
        <w:spacing w:after="0" w:line="240" w:lineRule="auto"/>
        <w:contextualSpacing/>
        <w:jc w:val="both"/>
        <w:rPr>
          <w:rFonts w:ascii="Simplified Arabic" w:hAnsi="Simplified Arabic" w:cs="Simplified Arabic"/>
        </w:rPr>
      </w:pPr>
      <w:r w:rsidRPr="00A1581D">
        <w:rPr>
          <w:rFonts w:ascii="Simplified Arabic" w:hAnsi="Simplified Arabic" w:cs="Simplified Arabic"/>
          <w:rtl/>
        </w:rPr>
        <w:t>وحدات الإدارة الاستراتيجية</w:t>
      </w:r>
      <w:r w:rsidRPr="00A1581D">
        <w:rPr>
          <w:rFonts w:ascii="Simplified Arabic" w:hAnsi="Simplified Arabic" w:cs="Simplified Arabic"/>
        </w:rPr>
        <w:t xml:space="preserve">: </w:t>
      </w:r>
      <w:r w:rsidRPr="00A1581D">
        <w:rPr>
          <w:rFonts w:ascii="Simplified Arabic" w:hAnsi="Simplified Arabic" w:cs="Simplified Arabic"/>
          <w:rtl/>
        </w:rPr>
        <w:t>تم استحداث تقسيمات تنظيمية جديدة داخل الوزارات (مثل وحدات التنمية المستدامة والإدارة الاستراتيجية) لاستيعاب الكوادر المؤهلة وتفعيل دورها في إدارة التغيير والتحول الرقمي داخل المؤسسات</w:t>
      </w:r>
      <w:r w:rsidRPr="00A1581D">
        <w:rPr>
          <w:rFonts w:ascii="Simplified Arabic" w:hAnsi="Simplified Arabic" w:cs="Simplified Arabic"/>
        </w:rPr>
        <w:t xml:space="preserve"> </w:t>
      </w:r>
    </w:p>
    <w:p w14:paraId="530C9BB3" w14:textId="4ADC70A1" w:rsidR="00ED30F8" w:rsidRPr="00A1581D" w:rsidRDefault="00ED30F8" w:rsidP="007A7230">
      <w:pPr>
        <w:pStyle w:val="ListParagraph"/>
        <w:numPr>
          <w:ilvl w:val="1"/>
          <w:numId w:val="50"/>
        </w:numPr>
        <w:bidi/>
        <w:spacing w:after="0" w:line="240" w:lineRule="auto"/>
        <w:ind w:left="90"/>
        <w:jc w:val="both"/>
        <w:rPr>
          <w:rFonts w:ascii="Simplified Arabic" w:hAnsi="Simplified Arabic" w:cs="Simplified Arabic"/>
        </w:rPr>
      </w:pPr>
      <w:r w:rsidRPr="00A1581D">
        <w:rPr>
          <w:rFonts w:ascii="Simplified Arabic" w:hAnsi="Simplified Arabic" w:cs="Simplified Arabic"/>
          <w:rtl/>
        </w:rPr>
        <w:t>المنصات الحوارية كآليات استيعاب سياسي</w:t>
      </w:r>
      <w:r w:rsidR="006E1941" w:rsidRPr="00A1581D">
        <w:rPr>
          <w:rFonts w:ascii="Simplified Arabic" w:hAnsi="Simplified Arabic" w:cs="Simplified Arabic" w:hint="cs"/>
          <w:rtl/>
        </w:rPr>
        <w:t xml:space="preserve"> </w:t>
      </w:r>
      <w:r w:rsidRPr="00A1581D">
        <w:rPr>
          <w:rFonts w:ascii="Simplified Arabic" w:hAnsi="Simplified Arabic" w:cs="Simplified Arabic"/>
          <w:rtl/>
        </w:rPr>
        <w:t>لاستيعاب الطاقات الشبابية</w:t>
      </w:r>
      <w:r w:rsidRPr="00A1581D">
        <w:rPr>
          <w:rFonts w:ascii="Simplified Arabic" w:hAnsi="Simplified Arabic" w:cs="Simplified Arabic"/>
        </w:rPr>
        <w:t xml:space="preserve"> </w:t>
      </w:r>
    </w:p>
    <w:p w14:paraId="25BE01F0" w14:textId="6E4792ED" w:rsidR="00ED30F8" w:rsidRPr="00A1581D" w:rsidRDefault="00ED30F8" w:rsidP="007A7230">
      <w:pPr>
        <w:numPr>
          <w:ilvl w:val="0"/>
          <w:numId w:val="55"/>
        </w:numPr>
        <w:bidi/>
        <w:spacing w:after="0" w:line="240" w:lineRule="auto"/>
        <w:contextualSpacing/>
        <w:jc w:val="both"/>
        <w:rPr>
          <w:rFonts w:ascii="Simplified Arabic" w:hAnsi="Simplified Arabic" w:cs="Simplified Arabic"/>
        </w:rPr>
      </w:pPr>
      <w:r w:rsidRPr="00A1581D">
        <w:rPr>
          <w:rFonts w:ascii="Simplified Arabic" w:hAnsi="Simplified Arabic" w:cs="Simplified Arabic"/>
          <w:rtl/>
        </w:rPr>
        <w:t>كسر الحواجز</w:t>
      </w:r>
      <w:r w:rsidRPr="00A1581D">
        <w:rPr>
          <w:rFonts w:ascii="Simplified Arabic" w:hAnsi="Simplified Arabic" w:cs="Simplified Arabic"/>
        </w:rPr>
        <w:t xml:space="preserve">: </w:t>
      </w:r>
      <w:r w:rsidR="00F063F0" w:rsidRPr="00A1581D">
        <w:rPr>
          <w:rFonts w:ascii="Simplified Arabic" w:hAnsi="Simplified Arabic" w:cs="Simplified Arabic" w:hint="cs"/>
          <w:rtl/>
        </w:rPr>
        <w:t>وت</w:t>
      </w:r>
      <w:r w:rsidRPr="00A1581D">
        <w:rPr>
          <w:rFonts w:ascii="Simplified Arabic" w:hAnsi="Simplified Arabic" w:cs="Simplified Arabic"/>
          <w:rtl/>
        </w:rPr>
        <w:t>عز</w:t>
      </w:r>
      <w:r w:rsidR="00F063F0" w:rsidRPr="00A1581D">
        <w:rPr>
          <w:rFonts w:ascii="Simplified Arabic" w:hAnsi="Simplified Arabic" w:cs="Simplified Arabic" w:hint="cs"/>
          <w:rtl/>
        </w:rPr>
        <w:t>ي</w:t>
      </w:r>
      <w:r w:rsidRPr="00A1581D">
        <w:rPr>
          <w:rFonts w:ascii="Simplified Arabic" w:hAnsi="Simplified Arabic" w:cs="Simplified Arabic"/>
          <w:rtl/>
        </w:rPr>
        <w:t xml:space="preserve">ز قدرة الشباب على التأثير في السياسات العامة وعرض رؤاهم مباشرة على القيادة السياسية، </w:t>
      </w:r>
    </w:p>
    <w:p w14:paraId="055D1AD9" w14:textId="5B2DED6F" w:rsidR="00ED30F8" w:rsidRPr="00A1581D" w:rsidRDefault="00ED30F8" w:rsidP="007A7230">
      <w:pPr>
        <w:numPr>
          <w:ilvl w:val="0"/>
          <w:numId w:val="55"/>
        </w:numPr>
        <w:bidi/>
        <w:spacing w:after="0" w:line="240" w:lineRule="auto"/>
        <w:contextualSpacing/>
        <w:jc w:val="both"/>
        <w:rPr>
          <w:rFonts w:ascii="Simplified Arabic" w:hAnsi="Simplified Arabic" w:cs="Simplified Arabic"/>
        </w:rPr>
      </w:pPr>
      <w:r w:rsidRPr="00A1581D">
        <w:rPr>
          <w:rFonts w:ascii="Simplified Arabic" w:hAnsi="Simplified Arabic" w:cs="Simplified Arabic"/>
          <w:rtl/>
        </w:rPr>
        <w:t>المشاركة في صنع القرار</w:t>
      </w:r>
      <w:r w:rsidRPr="00A1581D">
        <w:rPr>
          <w:rFonts w:ascii="Simplified Arabic" w:hAnsi="Simplified Arabic" w:cs="Simplified Arabic"/>
        </w:rPr>
        <w:t xml:space="preserve">: </w:t>
      </w:r>
      <w:r w:rsidR="00F063F0" w:rsidRPr="00A1581D">
        <w:rPr>
          <w:rFonts w:ascii="Simplified Arabic" w:hAnsi="Simplified Arabic" w:cs="Simplified Arabic" w:hint="cs"/>
          <w:rtl/>
        </w:rPr>
        <w:t>و</w:t>
      </w:r>
      <w:r w:rsidRPr="00A1581D">
        <w:rPr>
          <w:rFonts w:ascii="Simplified Arabic" w:hAnsi="Simplified Arabic" w:cs="Simplified Arabic"/>
          <w:rtl/>
        </w:rPr>
        <w:t>تبني مقترحات الشباب في المؤتمرات الوطنية وتحويلها إلى قرارات تنفيذية</w:t>
      </w:r>
      <w:r w:rsidRPr="00A1581D">
        <w:rPr>
          <w:rFonts w:ascii="Simplified Arabic" w:hAnsi="Simplified Arabic" w:cs="Simplified Arabic"/>
        </w:rPr>
        <w:t xml:space="preserve"> </w:t>
      </w:r>
    </w:p>
    <w:p w14:paraId="50F240BE" w14:textId="0809E999" w:rsidR="00642FA7" w:rsidRPr="00F063F0" w:rsidRDefault="00ED30F8" w:rsidP="007A7230">
      <w:pPr>
        <w:pStyle w:val="ListParagraph"/>
        <w:numPr>
          <w:ilvl w:val="1"/>
          <w:numId w:val="50"/>
        </w:numPr>
        <w:bidi/>
        <w:spacing w:after="0" w:line="240" w:lineRule="auto"/>
        <w:ind w:left="90"/>
        <w:jc w:val="both"/>
        <w:rPr>
          <w:rFonts w:ascii="Simplified Arabic" w:hAnsi="Simplified Arabic" w:cs="Simplified Arabic"/>
          <w:color w:val="EE0000"/>
          <w:sz w:val="28"/>
          <w:szCs w:val="28"/>
          <w:rtl/>
        </w:rPr>
      </w:pPr>
      <w:r w:rsidRPr="00A1581D">
        <w:rPr>
          <w:rFonts w:ascii="Simplified Arabic" w:hAnsi="Simplified Arabic" w:cs="Simplified Arabic"/>
          <w:rtl/>
        </w:rPr>
        <w:t>بناء الثقة والشرعية المؤسسية</w:t>
      </w:r>
      <w:r w:rsidR="006E1941" w:rsidRPr="00A1581D">
        <w:rPr>
          <w:rFonts w:ascii="Simplified Arabic" w:hAnsi="Simplified Arabic" w:cs="Simplified Arabic" w:hint="cs"/>
          <w:rtl/>
        </w:rPr>
        <w:t xml:space="preserve"> </w:t>
      </w:r>
      <w:r w:rsidRPr="00A1581D">
        <w:rPr>
          <w:rFonts w:ascii="Simplified Arabic" w:hAnsi="Simplified Arabic" w:cs="Simplified Arabic"/>
          <w:rtl/>
        </w:rPr>
        <w:t xml:space="preserve">وجود آليات استيعاب واضحة إلى رفع مستوى الثقة بالنفس والطموح لدى الشباب المصري، لأنه يرى مساراً واضحاً يربط بين جهده في التأهيل وبين وصوله للتأثير المؤسسي. هذا الأمر يقلل من مشاعر الإحباط ويحول الشباب من "مراقبين" إلى </w:t>
      </w:r>
      <w:r w:rsidRPr="00A1581D">
        <w:rPr>
          <w:rFonts w:ascii="Simplified Arabic" w:hAnsi="Simplified Arabic" w:cs="Simplified Arabic"/>
        </w:rPr>
        <w:t>"</w:t>
      </w:r>
      <w:r w:rsidRPr="00A1581D">
        <w:rPr>
          <w:rFonts w:ascii="Simplified Arabic" w:hAnsi="Simplified Arabic" w:cs="Simplified Arabic"/>
          <w:rtl/>
        </w:rPr>
        <w:t>شركاء وقادة</w:t>
      </w:r>
      <w:r w:rsidRPr="00A1581D">
        <w:rPr>
          <w:rFonts w:ascii="Simplified Arabic" w:hAnsi="Simplified Arabic" w:cs="Simplified Arabic"/>
        </w:rPr>
        <w:t xml:space="preserve">" </w:t>
      </w:r>
      <w:r w:rsidRPr="00A1581D">
        <w:rPr>
          <w:rFonts w:ascii="Simplified Arabic" w:hAnsi="Simplified Arabic" w:cs="Simplified Arabic"/>
          <w:rtl/>
        </w:rPr>
        <w:t>في بناء "الجمهورية الجديدة</w:t>
      </w:r>
      <w:r w:rsidRPr="00A1581D">
        <w:rPr>
          <w:rFonts w:ascii="Simplified Arabic" w:hAnsi="Simplified Arabic" w:cs="Simplified Arabic"/>
        </w:rPr>
        <w:t>"</w:t>
      </w:r>
      <w:r w:rsidR="00642FA7" w:rsidRPr="00F063F0">
        <w:rPr>
          <w:rFonts w:ascii="Simplified Arabic" w:hAnsi="Simplified Arabic" w:cs="Simplified Arabic"/>
          <w:color w:val="EE0000"/>
          <w:sz w:val="28"/>
          <w:szCs w:val="28"/>
          <w:rtl/>
        </w:rPr>
        <w:br w:type="page"/>
      </w:r>
    </w:p>
    <w:p w14:paraId="72883948" w14:textId="34132327" w:rsidR="007B05C9" w:rsidRDefault="007B05C9" w:rsidP="0071494E">
      <w:pPr>
        <w:pStyle w:val="Heading1"/>
        <w:bidi/>
        <w:rPr>
          <w:rFonts w:ascii="Simplified Arabic" w:hAnsi="Simplified Arabic" w:cs="Simplified Arabic"/>
          <w:b/>
          <w:bCs/>
          <w:color w:val="auto"/>
          <w:sz w:val="28"/>
          <w:szCs w:val="28"/>
          <w:rtl/>
        </w:rPr>
      </w:pPr>
      <w:bookmarkStart w:id="38" w:name="_Toc229291811"/>
      <w:r>
        <w:rPr>
          <w:rFonts w:ascii="Simplified Arabic" w:hAnsi="Simplified Arabic" w:cs="Simplified Arabic" w:hint="cs"/>
          <w:b/>
          <w:bCs/>
          <w:color w:val="auto"/>
          <w:sz w:val="28"/>
          <w:szCs w:val="28"/>
          <w:rtl/>
        </w:rPr>
        <w:lastRenderedPageBreak/>
        <w:t>الاستنتاجات</w:t>
      </w:r>
      <w:bookmarkEnd w:id="38"/>
    </w:p>
    <w:p w14:paraId="18907CB7" w14:textId="2AA837C0" w:rsidR="009669E1" w:rsidRPr="00CB0C83" w:rsidRDefault="009669E1" w:rsidP="007A7230">
      <w:pPr>
        <w:pStyle w:val="ListParagraph"/>
        <w:numPr>
          <w:ilvl w:val="0"/>
          <w:numId w:val="71"/>
        </w:numPr>
        <w:bidi/>
        <w:spacing w:line="278" w:lineRule="auto"/>
        <w:jc w:val="lowKashida"/>
        <w:rPr>
          <w:rFonts w:ascii="Simplified Arabic" w:hAnsi="Simplified Arabic" w:cs="Simplified Arabic"/>
        </w:rPr>
      </w:pPr>
      <w:r w:rsidRPr="00CB0C83">
        <w:rPr>
          <w:rFonts w:ascii="Simplified Arabic" w:hAnsi="Simplified Arabic" w:cs="Simplified Arabic"/>
          <w:rtl/>
        </w:rPr>
        <w:t>تتناسب أهداف البرنامج الرئاسي لتأهيل الشباب للقيادة (</w:t>
      </w:r>
      <w:r w:rsidRPr="00CB0C83">
        <w:rPr>
          <w:rFonts w:ascii="Simplified Arabic" w:hAnsi="Simplified Arabic" w:cs="Simplified Arabic"/>
        </w:rPr>
        <w:t>PLP</w:t>
      </w:r>
      <w:r w:rsidRPr="00CB0C83">
        <w:rPr>
          <w:rFonts w:ascii="Simplified Arabic" w:hAnsi="Simplified Arabic" w:cs="Simplified Arabic"/>
          <w:rtl/>
        </w:rPr>
        <w:t>) بدرجة كبيرة مع أهداف رؤية مصر 2030، بل يمكن اعتبار البرنامج أحد الآليات التنفيذية غير المباشرة التي دعمت الدولة من خلالها محور “بناء الإنسان المصري” وتعزيز كفاءة الجهاز الإداري والقيادي للدولة.</w:t>
      </w:r>
      <w:r w:rsidRPr="00CB0C83">
        <w:rPr>
          <w:rFonts w:ascii="Simplified Arabic" w:hAnsi="Simplified Arabic" w:cs="Simplified Arabic" w:hint="cs"/>
          <w:rtl/>
        </w:rPr>
        <w:t xml:space="preserve"> </w:t>
      </w:r>
    </w:p>
    <w:p w14:paraId="624695C6" w14:textId="14595349" w:rsidR="009669E1" w:rsidRPr="00CB0C83" w:rsidRDefault="009669E1" w:rsidP="007A7230">
      <w:pPr>
        <w:pStyle w:val="ListParagraph"/>
        <w:numPr>
          <w:ilvl w:val="0"/>
          <w:numId w:val="71"/>
        </w:numPr>
        <w:bidi/>
        <w:spacing w:line="278" w:lineRule="auto"/>
        <w:jc w:val="lowKashida"/>
        <w:rPr>
          <w:rFonts w:ascii="Simplified Arabic" w:hAnsi="Simplified Arabic" w:cs="Simplified Arabic"/>
          <w:b/>
          <w:bCs/>
        </w:rPr>
      </w:pPr>
      <w:r w:rsidRPr="00CB0C83">
        <w:rPr>
          <w:rFonts w:ascii="Simplified Arabic" w:hAnsi="Simplified Arabic" w:cs="Simplified Arabic"/>
          <w:b/>
          <w:bCs/>
          <w:rtl/>
        </w:rPr>
        <w:t xml:space="preserve">البرنامج الرئاسي أداة استراتيجية للدولة لتحويل الشباب من "مستفيدين" إلى </w:t>
      </w:r>
      <w:r w:rsidRPr="00CB0C83">
        <w:rPr>
          <w:rFonts w:ascii="Simplified Arabic" w:hAnsi="Simplified Arabic" w:cs="Simplified Arabic"/>
          <w:b/>
          <w:bCs/>
        </w:rPr>
        <w:t>"</w:t>
      </w:r>
      <w:r w:rsidRPr="00CB0C83">
        <w:rPr>
          <w:rFonts w:ascii="Simplified Arabic" w:hAnsi="Simplified Arabic" w:cs="Simplified Arabic"/>
          <w:b/>
          <w:bCs/>
          <w:rtl/>
        </w:rPr>
        <w:t>شركاء وقادة</w:t>
      </w:r>
      <w:r w:rsidRPr="00CB0C83">
        <w:rPr>
          <w:rFonts w:ascii="Simplified Arabic" w:hAnsi="Simplified Arabic" w:cs="Simplified Arabic"/>
          <w:b/>
          <w:bCs/>
        </w:rPr>
        <w:t xml:space="preserve">" </w:t>
      </w:r>
      <w:r w:rsidRPr="00CB0C83">
        <w:rPr>
          <w:rFonts w:ascii="Simplified Arabic" w:hAnsi="Simplified Arabic" w:cs="Simplified Arabic"/>
          <w:b/>
          <w:bCs/>
          <w:rtl/>
        </w:rPr>
        <w:t>داخل مؤسساتها، مما ساهم في رفع مستوى الثقة بالنفس والطموح لدى الشباب المصري وتعزيز كفاءة الأداء الحكومي</w:t>
      </w:r>
      <w:r w:rsidRPr="00CB0C83">
        <w:rPr>
          <w:rFonts w:ascii="Simplified Arabic" w:hAnsi="Simplified Arabic" w:cs="Simplified Arabic"/>
          <w:b/>
          <w:bCs/>
        </w:rPr>
        <w:t>.</w:t>
      </w:r>
    </w:p>
    <w:p w14:paraId="6A43C155" w14:textId="77777777" w:rsidR="009669E1" w:rsidRPr="00CB0C83" w:rsidRDefault="009669E1" w:rsidP="007A7230">
      <w:pPr>
        <w:pStyle w:val="ListParagraph"/>
        <w:numPr>
          <w:ilvl w:val="0"/>
          <w:numId w:val="71"/>
        </w:numPr>
        <w:bidi/>
        <w:spacing w:line="278" w:lineRule="auto"/>
        <w:jc w:val="lowKashida"/>
        <w:rPr>
          <w:rFonts w:ascii="Simplified Arabic" w:hAnsi="Simplified Arabic" w:cs="Simplified Arabic"/>
          <w:rtl/>
        </w:rPr>
      </w:pPr>
      <w:r w:rsidRPr="00CB0C83">
        <w:rPr>
          <w:rFonts w:ascii="Simplified Arabic" w:hAnsi="Simplified Arabic" w:cs="Simplified Arabic"/>
          <w:rtl/>
        </w:rPr>
        <w:t>الهيكلية التدريبية واللوائح التنظيمية توفر أساسًا مناسبًا لبناء القيادات الشابة، إلا أن تحقيق “التأثير المؤسسي” بصورة كاملة يظل مرتبطًا بمدى تكامل عناصر التدريب مع سياسات الاستيعاب والمتابعة والتمكين داخل مؤسسات الدولة، بما يضمن الانتقال من “التأهيل النظري” إلى “الممارسة المؤسسية الفعلية”.</w:t>
      </w:r>
    </w:p>
    <w:p w14:paraId="48ECBC59" w14:textId="77777777" w:rsidR="009669E1" w:rsidRPr="00CB0C83" w:rsidRDefault="009669E1" w:rsidP="007A7230">
      <w:pPr>
        <w:pStyle w:val="ListParagraph"/>
        <w:numPr>
          <w:ilvl w:val="0"/>
          <w:numId w:val="71"/>
        </w:numPr>
        <w:bidi/>
        <w:spacing w:line="278" w:lineRule="auto"/>
        <w:rPr>
          <w:rFonts w:ascii="Simplified Arabic" w:hAnsi="Simplified Arabic" w:cs="Simplified Arabic"/>
        </w:rPr>
      </w:pPr>
      <w:r w:rsidRPr="00CB0C83">
        <w:rPr>
          <w:rFonts w:ascii="Simplified Arabic" w:hAnsi="Simplified Arabic" w:cs="Simplified Arabic"/>
          <w:b/>
          <w:bCs/>
          <w:rtl/>
        </w:rPr>
        <w:t>التأهيل المسبق القائم على المحاكاة والحوار</w:t>
      </w:r>
      <w:r w:rsidRPr="00CB0C83">
        <w:rPr>
          <w:rFonts w:ascii="Simplified Arabic" w:hAnsi="Simplified Arabic" w:cs="Simplified Arabic"/>
          <w:rtl/>
        </w:rPr>
        <w:t xml:space="preserve"> هو الطريق الأسرع نحو تحقيق مشاركة مؤسسية تضمن وصول الشباب إلى مناصب قيادية (مثل نواب المحافظين ومعاوني الوزراء) بكفاءة عالية</w:t>
      </w:r>
      <w:r w:rsidRPr="00CB0C83">
        <w:rPr>
          <w:rFonts w:ascii="Simplified Arabic" w:hAnsi="Simplified Arabic" w:cs="Simplified Arabic"/>
        </w:rPr>
        <w:t xml:space="preserve"> </w:t>
      </w:r>
    </w:p>
    <w:p w14:paraId="3D027FFE" w14:textId="77777777" w:rsidR="009669E1" w:rsidRPr="00B07F34" w:rsidRDefault="009669E1" w:rsidP="007A7230">
      <w:pPr>
        <w:pStyle w:val="ListParagraph"/>
        <w:numPr>
          <w:ilvl w:val="0"/>
          <w:numId w:val="71"/>
        </w:numPr>
        <w:bidi/>
        <w:spacing w:line="278" w:lineRule="auto"/>
        <w:rPr>
          <w:rFonts w:ascii="Simplified Arabic" w:hAnsi="Simplified Arabic" w:cs="Simplified Arabic"/>
        </w:rPr>
      </w:pPr>
      <w:r w:rsidRPr="00B07F34">
        <w:rPr>
          <w:rFonts w:ascii="Simplified Arabic" w:hAnsi="Simplified Arabic" w:cs="Simplified Arabic"/>
          <w:rtl/>
        </w:rPr>
        <w:t>"بناءً على تحليل اللوائح والهيكلية التدريبية للبرنامج الرئاسي (</w:t>
      </w:r>
      <w:r w:rsidRPr="00B07F34">
        <w:rPr>
          <w:rFonts w:ascii="Simplified Arabic" w:hAnsi="Simplified Arabic" w:cs="Simplified Arabic"/>
        </w:rPr>
        <w:t>PLP</w:t>
      </w:r>
      <w:r w:rsidRPr="00B07F34">
        <w:rPr>
          <w:rFonts w:ascii="Simplified Arabic" w:hAnsi="Simplified Arabic" w:cs="Simplified Arabic"/>
          <w:rtl/>
        </w:rPr>
        <w:t>)، تبين أن هناك انحيازاً واضحاً نحو التمكين الفردي (</w:t>
      </w:r>
      <w:r w:rsidRPr="00B07F34">
        <w:rPr>
          <w:rFonts w:ascii="Simplified Arabic" w:hAnsi="Simplified Arabic" w:cs="Simplified Arabic"/>
        </w:rPr>
        <w:t>Individual Empowerment</w:t>
      </w:r>
      <w:r w:rsidRPr="00B07F34">
        <w:rPr>
          <w:rFonts w:ascii="Simplified Arabic" w:hAnsi="Simplified Arabic" w:cs="Simplified Arabic"/>
          <w:rtl/>
        </w:rPr>
        <w:t>) مقارنة بـ التمكين المؤسسي (</w:t>
      </w:r>
      <w:r w:rsidRPr="00B07F34">
        <w:rPr>
          <w:rFonts w:ascii="Simplified Arabic" w:hAnsi="Simplified Arabic" w:cs="Simplified Arabic"/>
        </w:rPr>
        <w:t>Institutional Empowerment</w:t>
      </w:r>
      <w:r w:rsidRPr="00B07F34">
        <w:rPr>
          <w:rFonts w:ascii="Simplified Arabic" w:hAnsi="Simplified Arabic" w:cs="Simplified Arabic"/>
          <w:rtl/>
        </w:rPr>
        <w:t>).</w:t>
      </w:r>
    </w:p>
    <w:p w14:paraId="23F50F10" w14:textId="77777777" w:rsidR="009669E1" w:rsidRPr="00B07F34" w:rsidRDefault="009669E1" w:rsidP="007A7230">
      <w:pPr>
        <w:pStyle w:val="ListParagraph"/>
        <w:numPr>
          <w:ilvl w:val="0"/>
          <w:numId w:val="71"/>
        </w:numPr>
        <w:bidi/>
        <w:spacing w:line="278" w:lineRule="auto"/>
        <w:rPr>
          <w:rFonts w:ascii="Simplified Arabic" w:hAnsi="Simplified Arabic" w:cs="Simplified Arabic"/>
        </w:rPr>
      </w:pPr>
      <w:r w:rsidRPr="00B07F34">
        <w:rPr>
          <w:rFonts w:ascii="Simplified Arabic" w:hAnsi="Simplified Arabic" w:cs="Simplified Arabic"/>
          <w:rtl/>
        </w:rPr>
        <w:t>فبينما نجحت الهيكلية التدريبية في تزويد الخريجين بالمعارف والمهارات (عنصر المدخلات)، وتحسين قدراتهم الذاتية (عنصر المخرجات)، إلا أن اللائحة التنظيمية والبيئة التشريعية الحاكمة للقطاع الحكومي لا تتضمن آليات ملزمة لترجمة هذا التمكين إلى صلاحيات تنفيذية (</w:t>
      </w:r>
      <w:r w:rsidRPr="00B07F34">
        <w:rPr>
          <w:rFonts w:ascii="Simplified Arabic" w:hAnsi="Simplified Arabic" w:cs="Simplified Arabic"/>
        </w:rPr>
        <w:t>Authority</w:t>
      </w:r>
      <w:r w:rsidRPr="00B07F34">
        <w:rPr>
          <w:rFonts w:ascii="Simplified Arabic" w:hAnsi="Simplified Arabic" w:cs="Simplified Arabic"/>
          <w:rtl/>
        </w:rPr>
        <w:t>).</w:t>
      </w:r>
    </w:p>
    <w:p w14:paraId="0B4F9FD9" w14:textId="77777777" w:rsidR="009669E1" w:rsidRPr="00375B83" w:rsidRDefault="009669E1" w:rsidP="007A7230">
      <w:pPr>
        <w:pStyle w:val="ListParagraph"/>
        <w:numPr>
          <w:ilvl w:val="0"/>
          <w:numId w:val="71"/>
        </w:numPr>
        <w:bidi/>
        <w:jc w:val="lowKashida"/>
        <w:rPr>
          <w:rFonts w:ascii="Simplified Arabic" w:hAnsi="Simplified Arabic" w:cs="Simplified Arabic"/>
        </w:rPr>
      </w:pPr>
      <w:r w:rsidRPr="00375B83">
        <w:rPr>
          <w:rFonts w:ascii="Simplified Arabic" w:hAnsi="Simplified Arabic" w:cs="Simplified Arabic"/>
          <w:rtl/>
        </w:rPr>
        <w:t>العامل الحاسم لتحقيق 'التأثير المؤسسي' لا يعتمد كلياً على كفاءة هيكلية البرنامج التدريبية، بل بدرجة أكبر على إرادة السياسات العليا في خلق مسارات استيعاب خاصة خارج نطاق البيروقراطية التقليدية، وهو ما يمثل نقطة ضعف رئيسية في 'التصميم التنظيمي' للبرنامج في صورته الحالية."</w:t>
      </w:r>
    </w:p>
    <w:p w14:paraId="7CDC4A6F" w14:textId="3CF59D63" w:rsidR="009669E1" w:rsidRPr="009669E1" w:rsidRDefault="009669E1" w:rsidP="007A7230">
      <w:pPr>
        <w:pStyle w:val="ListParagraph"/>
        <w:numPr>
          <w:ilvl w:val="0"/>
          <w:numId w:val="71"/>
        </w:numPr>
        <w:bidi/>
        <w:spacing w:line="278" w:lineRule="auto"/>
        <w:jc w:val="lowKashida"/>
        <w:rPr>
          <w:rFonts w:ascii="Simplified Arabic" w:hAnsi="Simplified Arabic" w:cs="Simplified Arabic"/>
          <w:rtl/>
        </w:rPr>
      </w:pPr>
      <w:r w:rsidRPr="009669E1">
        <w:rPr>
          <w:rFonts w:ascii="Simplified Arabic" w:hAnsi="Simplified Arabic" w:cs="Simplified Arabic"/>
          <w:rtl/>
        </w:rPr>
        <w:t xml:space="preserve">إن وجود آليات استيعاب رسمية يضمن أن تكون مشاركة الشباب </w:t>
      </w:r>
      <w:r w:rsidRPr="009669E1">
        <w:rPr>
          <w:rFonts w:ascii="Simplified Arabic" w:hAnsi="Simplified Arabic" w:cs="Simplified Arabic"/>
        </w:rPr>
        <w:t>"</w:t>
      </w:r>
      <w:r w:rsidRPr="009669E1">
        <w:rPr>
          <w:rFonts w:ascii="Simplified Arabic" w:hAnsi="Simplified Arabic" w:cs="Simplified Arabic"/>
          <w:rtl/>
        </w:rPr>
        <w:t>مجدية وفعالة</w:t>
      </w:r>
      <w:r w:rsidRPr="009669E1">
        <w:rPr>
          <w:rFonts w:ascii="Simplified Arabic" w:hAnsi="Simplified Arabic" w:cs="Simplified Arabic"/>
        </w:rPr>
        <w:t xml:space="preserve">" </w:t>
      </w:r>
      <w:r w:rsidRPr="009669E1">
        <w:rPr>
          <w:rFonts w:ascii="Simplified Arabic" w:hAnsi="Simplified Arabic" w:cs="Simplified Arabic"/>
          <w:rtl/>
        </w:rPr>
        <w:t xml:space="preserve">وليست مجرد "مشاركة صورية"، حيث توفر البيئة المواتية التي تضمن أن تترجم الكفاءة الفردية إلى إنجازات رقمية ومؤسسية </w:t>
      </w:r>
      <w:r w:rsidRPr="009669E1">
        <w:rPr>
          <w:rFonts w:ascii="Simplified Arabic" w:hAnsi="Simplified Arabic" w:cs="Simplified Arabic" w:hint="cs"/>
          <w:rtl/>
        </w:rPr>
        <w:t xml:space="preserve">ملموسة، </w:t>
      </w:r>
      <w:r w:rsidRPr="009669E1">
        <w:rPr>
          <w:rFonts w:ascii="Simplified Arabic" w:hAnsi="Simplified Arabic" w:cs="Simplified Arabic"/>
          <w:rtl/>
        </w:rPr>
        <w:t>إلا أن الدراسة تشير في الوقت ذاته إلى أهمية تقييم مدى تحول هذا الاتساق الاستراتيجي من المستوى النظري إلى مستوى التطبيق العملي، من خلال تحليل آليات التنفيذ، والاستيعاب المؤسسي، ومؤشرات التأثير الفعلي للبرنامج على مسارات التمكين القيادي للشباب داخل مؤسسات الدولة.</w:t>
      </w:r>
    </w:p>
    <w:p w14:paraId="576F0B6A" w14:textId="582CC892" w:rsidR="007B05C9" w:rsidRPr="009669E1" w:rsidRDefault="009669E1" w:rsidP="007A7230">
      <w:pPr>
        <w:pStyle w:val="ListParagraph"/>
        <w:numPr>
          <w:ilvl w:val="0"/>
          <w:numId w:val="71"/>
        </w:numPr>
        <w:bidi/>
        <w:spacing w:line="278" w:lineRule="auto"/>
        <w:jc w:val="lowKashida"/>
        <w:rPr>
          <w:rtl/>
        </w:rPr>
      </w:pPr>
      <w:r w:rsidRPr="009669E1">
        <w:rPr>
          <w:rFonts w:ascii="Simplified Arabic" w:hAnsi="Simplified Arabic" w:cs="Simplified Arabic"/>
          <w:rtl/>
        </w:rPr>
        <w:t>" الاستراتيجية المعتمدة لاستيعاب الخريجين تقوم على نهج 'التوصية والترشيح' (</w:t>
      </w:r>
      <w:r w:rsidRPr="009669E1">
        <w:rPr>
          <w:rFonts w:ascii="Simplified Arabic" w:hAnsi="Simplified Arabic" w:cs="Simplified Arabic"/>
        </w:rPr>
        <w:t>Nomination Approach</w:t>
      </w:r>
      <w:r w:rsidRPr="009669E1">
        <w:rPr>
          <w:rFonts w:ascii="Simplified Arabic" w:hAnsi="Simplified Arabic" w:cs="Simplified Arabic"/>
          <w:rtl/>
        </w:rPr>
        <w:t>) بدلاً من نهج 'الحق المكتسب' (</w:t>
      </w:r>
      <w:r w:rsidRPr="009669E1">
        <w:rPr>
          <w:rFonts w:ascii="Simplified Arabic" w:hAnsi="Simplified Arabic" w:cs="Simplified Arabic"/>
        </w:rPr>
        <w:t>Entitlement Approach</w:t>
      </w:r>
      <w:r w:rsidRPr="009669E1">
        <w:rPr>
          <w:rFonts w:ascii="Simplified Arabic" w:hAnsi="Simplified Arabic" w:cs="Simplified Arabic"/>
          <w:rtl/>
        </w:rPr>
        <w:t>).</w:t>
      </w:r>
      <w:r w:rsidRPr="009669E1">
        <w:rPr>
          <w:rFonts w:ascii="Simplified Arabic" w:hAnsi="Simplified Arabic" w:cs="Simplified Arabic" w:hint="cs"/>
          <w:rtl/>
        </w:rPr>
        <w:t xml:space="preserve"> </w:t>
      </w:r>
      <w:r w:rsidRPr="009669E1">
        <w:rPr>
          <w:rFonts w:ascii="Simplified Arabic" w:hAnsi="Simplified Arabic" w:cs="Simplified Arabic"/>
          <w:rtl/>
        </w:rPr>
        <w:t>وفيما سجلت الوثائق بوضوح آليات لـ 'الإعداد والتأهيل' (دورات تدريبية، اختبارات، بناء قدرات)، فإنها افتقرت لأي نصوص تنظيمية ملزمة تضمن 'الاستيعاب الوظيفي' (</w:t>
      </w:r>
      <w:r w:rsidRPr="009669E1">
        <w:rPr>
          <w:rFonts w:ascii="Simplified Arabic" w:hAnsi="Simplified Arabic" w:cs="Simplified Arabic"/>
        </w:rPr>
        <w:t>Institutional Absorption</w:t>
      </w:r>
      <w:r w:rsidRPr="009669E1">
        <w:rPr>
          <w:rFonts w:ascii="Simplified Arabic" w:hAnsi="Simplified Arabic" w:cs="Simplified Arabic"/>
          <w:rtl/>
        </w:rPr>
        <w:t xml:space="preserve">). هذا الغياب لآلية قانونية تربط بين شهادة </w:t>
      </w:r>
      <w:r w:rsidRPr="009669E1">
        <w:rPr>
          <w:rFonts w:ascii="Simplified Arabic" w:hAnsi="Simplified Arabic" w:cs="Simplified Arabic"/>
        </w:rPr>
        <w:t>PLP</w:t>
      </w:r>
      <w:r w:rsidRPr="009669E1">
        <w:rPr>
          <w:rFonts w:ascii="Simplified Arabic" w:hAnsi="Simplified Arabic" w:cs="Simplified Arabic"/>
          <w:rtl/>
        </w:rPr>
        <w:t xml:space="preserve"> والترقية أو التعيين يعني أن وصول الخريج للمناصب القيادية يخضع لمتغيرات خارجية أهمها: (الظروف المالية للجهة، ورؤية الوزير المحلي، والبيروقراطية القائمة)، مما يجعل 'التأثير المؤسسي' للخريجين هشاً وغير مضمون رغم نجاحهم الأكاديمي."</w:t>
      </w:r>
    </w:p>
    <w:p w14:paraId="2CE68E31" w14:textId="28C39718" w:rsidR="00EE2766" w:rsidRPr="00A04B7A" w:rsidRDefault="003D0CC1" w:rsidP="007B05C9">
      <w:pPr>
        <w:pStyle w:val="Heading1"/>
        <w:bidi/>
        <w:rPr>
          <w:rFonts w:ascii="Simplified Arabic" w:hAnsi="Simplified Arabic" w:cs="Simplified Arabic"/>
          <w:b/>
          <w:bCs/>
          <w:color w:val="auto"/>
          <w:sz w:val="28"/>
          <w:szCs w:val="28"/>
          <w:rtl/>
        </w:rPr>
      </w:pPr>
      <w:bookmarkStart w:id="39" w:name="_Toc229291812"/>
      <w:r w:rsidRPr="00A04B7A">
        <w:rPr>
          <w:rFonts w:ascii="Simplified Arabic" w:hAnsi="Simplified Arabic" w:cs="Simplified Arabic"/>
          <w:b/>
          <w:bCs/>
          <w:color w:val="auto"/>
          <w:sz w:val="28"/>
          <w:szCs w:val="28"/>
          <w:rtl/>
        </w:rPr>
        <w:lastRenderedPageBreak/>
        <w:t>التوصيات</w:t>
      </w:r>
      <w:bookmarkEnd w:id="39"/>
      <w:r w:rsidRPr="00A04B7A">
        <w:rPr>
          <w:rFonts w:ascii="Simplified Arabic" w:hAnsi="Simplified Arabic" w:cs="Simplified Arabic"/>
          <w:b/>
          <w:bCs/>
          <w:color w:val="auto"/>
          <w:sz w:val="28"/>
          <w:szCs w:val="28"/>
          <w:rtl/>
        </w:rPr>
        <w:t xml:space="preserve"> </w:t>
      </w:r>
    </w:p>
    <w:p w14:paraId="737B10E2" w14:textId="6B8DACD2" w:rsidR="00A628BB" w:rsidRPr="00A04B7A" w:rsidRDefault="00A628BB" w:rsidP="005F59D9">
      <w:pPr>
        <w:bidi/>
        <w:jc w:val="lowKashida"/>
        <w:rPr>
          <w:rFonts w:ascii="Simplified Arabic" w:hAnsi="Simplified Arabic" w:cs="Simplified Arabic"/>
          <w:sz w:val="24"/>
          <w:szCs w:val="24"/>
        </w:rPr>
      </w:pPr>
      <w:r w:rsidRPr="00A04B7A">
        <w:rPr>
          <w:rFonts w:ascii="Simplified Arabic" w:hAnsi="Simplified Arabic" w:cs="Simplified Arabic"/>
          <w:sz w:val="24"/>
          <w:szCs w:val="24"/>
          <w:rtl/>
        </w:rPr>
        <w:t xml:space="preserve">فيما يلي التوصيات المقترحة وخطة العمل التنفيذية المستنتجة من منطق ونتائج </w:t>
      </w:r>
      <w:r w:rsidR="004451DC">
        <w:rPr>
          <w:rFonts w:ascii="Simplified Arabic" w:hAnsi="Simplified Arabic" w:cs="Simplified Arabic" w:hint="cs"/>
          <w:sz w:val="24"/>
          <w:szCs w:val="24"/>
          <w:rtl/>
        </w:rPr>
        <w:t>الاستنتاجات التي تم الخروج بها</w:t>
      </w:r>
      <w:r w:rsidRPr="00A04B7A">
        <w:rPr>
          <w:rFonts w:ascii="Simplified Arabic" w:hAnsi="Simplified Arabic" w:cs="Simplified Arabic"/>
          <w:sz w:val="24"/>
          <w:szCs w:val="24"/>
        </w:rPr>
        <w:t>:</w:t>
      </w:r>
    </w:p>
    <w:p w14:paraId="5343A084" w14:textId="77777777" w:rsidR="00A628BB" w:rsidRPr="001D3400" w:rsidRDefault="00A628BB" w:rsidP="007A7230">
      <w:pPr>
        <w:pStyle w:val="ListParagraph"/>
        <w:numPr>
          <w:ilvl w:val="0"/>
          <w:numId w:val="57"/>
        </w:numPr>
        <w:bidi/>
        <w:rPr>
          <w:rFonts w:ascii="Simplified Arabic" w:hAnsi="Simplified Arabic" w:cs="Simplified Arabic"/>
          <w:sz w:val="24"/>
          <w:szCs w:val="24"/>
        </w:rPr>
      </w:pPr>
      <w:r w:rsidRPr="001D3400">
        <w:rPr>
          <w:rFonts w:ascii="Simplified Arabic" w:hAnsi="Simplified Arabic" w:cs="Simplified Arabic"/>
          <w:sz w:val="24"/>
          <w:szCs w:val="24"/>
          <w:rtl/>
        </w:rPr>
        <w:t>تأسيس آليات استيعاب رسمية</w:t>
      </w:r>
      <w:r w:rsidRPr="001D3400">
        <w:rPr>
          <w:rFonts w:ascii="Simplified Arabic" w:hAnsi="Simplified Arabic" w:cs="Simplified Arabic"/>
          <w:sz w:val="24"/>
          <w:szCs w:val="24"/>
        </w:rPr>
        <w:t xml:space="preserve"> (Formal Absorption Mechanisms):</w:t>
      </w:r>
    </w:p>
    <w:p w14:paraId="6471CFE0" w14:textId="77777777" w:rsidR="00A628BB" w:rsidRPr="001D3400" w:rsidRDefault="00A628BB" w:rsidP="007A7230">
      <w:pPr>
        <w:pStyle w:val="ListParagraph"/>
        <w:numPr>
          <w:ilvl w:val="0"/>
          <w:numId w:val="56"/>
        </w:numPr>
        <w:bidi/>
        <w:rPr>
          <w:rFonts w:ascii="Simplified Arabic" w:hAnsi="Simplified Arabic" w:cs="Simplified Arabic"/>
          <w:sz w:val="24"/>
          <w:szCs w:val="24"/>
        </w:rPr>
      </w:pPr>
      <w:r w:rsidRPr="001D3400">
        <w:rPr>
          <w:rFonts w:ascii="Simplified Arabic" w:hAnsi="Simplified Arabic" w:cs="Simplified Arabic"/>
          <w:sz w:val="24"/>
          <w:szCs w:val="24"/>
          <w:rtl/>
        </w:rPr>
        <w:t>المشكلة المذكورة: غياب آليات واضحة لدمج الخريجين في مواقع صنع القرار</w:t>
      </w:r>
      <w:r w:rsidRPr="001D3400">
        <w:rPr>
          <w:rFonts w:ascii="Simplified Arabic" w:hAnsi="Simplified Arabic" w:cs="Simplified Arabic"/>
          <w:sz w:val="24"/>
          <w:szCs w:val="24"/>
        </w:rPr>
        <w:t>.</w:t>
      </w:r>
    </w:p>
    <w:p w14:paraId="7D40C21A" w14:textId="19262ADA" w:rsidR="00A628BB" w:rsidRPr="001D3400" w:rsidRDefault="00A628BB" w:rsidP="007A7230">
      <w:pPr>
        <w:pStyle w:val="ListParagraph"/>
        <w:numPr>
          <w:ilvl w:val="0"/>
          <w:numId w:val="56"/>
        </w:numPr>
        <w:bidi/>
        <w:rPr>
          <w:rFonts w:ascii="Simplified Arabic" w:hAnsi="Simplified Arabic" w:cs="Simplified Arabic"/>
          <w:sz w:val="24"/>
          <w:szCs w:val="24"/>
        </w:rPr>
      </w:pPr>
      <w:r w:rsidRPr="00A628BB">
        <w:rPr>
          <w:rFonts w:ascii="Simplified Arabic" w:hAnsi="Simplified Arabic" w:cs="Simplified Arabic"/>
          <w:b/>
          <w:bCs/>
          <w:sz w:val="24"/>
          <w:szCs w:val="24"/>
          <w:rtl/>
        </w:rPr>
        <w:t>التوصية</w:t>
      </w:r>
      <w:r w:rsidRPr="001D3400">
        <w:rPr>
          <w:rFonts w:ascii="Simplified Arabic" w:hAnsi="Simplified Arabic" w:cs="Simplified Arabic"/>
          <w:sz w:val="24"/>
          <w:szCs w:val="24"/>
          <w:rtl/>
        </w:rPr>
        <w:t>: إنشاء وحدة أو كيان مؤسسي مسؤول عن "</w:t>
      </w:r>
      <w:r w:rsidR="00EC5439">
        <w:rPr>
          <w:rFonts w:ascii="Simplified Arabic" w:hAnsi="Simplified Arabic" w:cs="Simplified Arabic" w:hint="cs"/>
          <w:sz w:val="24"/>
          <w:szCs w:val="24"/>
          <w:rtl/>
        </w:rPr>
        <w:t>تمكين</w:t>
      </w:r>
      <w:r w:rsidRPr="001D3400">
        <w:rPr>
          <w:rFonts w:ascii="Simplified Arabic" w:hAnsi="Simplified Arabic" w:cs="Simplified Arabic"/>
          <w:sz w:val="24"/>
          <w:szCs w:val="24"/>
          <w:rtl/>
        </w:rPr>
        <w:t>" القيادات الشبابية، يكون ربطه مباشراً بمجلس الوزراء أو الأكاديمية الوطنية، لضمان تعيين الخريجين في المناصب القيادية (مستشارين، رؤساء أقطاب، وكيل وزارة) بدلاً من الاكتفاء بالشهادات التدريبية</w:t>
      </w:r>
      <w:r w:rsidRPr="001D3400">
        <w:rPr>
          <w:rFonts w:ascii="Simplified Arabic" w:hAnsi="Simplified Arabic" w:cs="Simplified Arabic"/>
          <w:sz w:val="24"/>
          <w:szCs w:val="24"/>
        </w:rPr>
        <w:t>.</w:t>
      </w:r>
    </w:p>
    <w:p w14:paraId="562882C2" w14:textId="77777777" w:rsidR="00A628BB" w:rsidRPr="001D3400" w:rsidRDefault="00A628BB" w:rsidP="007A7230">
      <w:pPr>
        <w:pStyle w:val="ListParagraph"/>
        <w:numPr>
          <w:ilvl w:val="0"/>
          <w:numId w:val="57"/>
        </w:numPr>
        <w:bidi/>
        <w:rPr>
          <w:rFonts w:ascii="Simplified Arabic" w:hAnsi="Simplified Arabic" w:cs="Simplified Arabic"/>
          <w:sz w:val="24"/>
          <w:szCs w:val="24"/>
        </w:rPr>
      </w:pPr>
      <w:r w:rsidRPr="001D3400">
        <w:rPr>
          <w:rFonts w:ascii="Simplified Arabic" w:hAnsi="Simplified Arabic" w:cs="Simplified Arabic"/>
          <w:sz w:val="24"/>
          <w:szCs w:val="24"/>
          <w:rtl/>
        </w:rPr>
        <w:t>التحول من المشاركة الشكلية إلى المشاركة الجوهرية</w:t>
      </w:r>
      <w:r w:rsidRPr="001D3400">
        <w:rPr>
          <w:rFonts w:ascii="Simplified Arabic" w:hAnsi="Simplified Arabic" w:cs="Simplified Arabic"/>
          <w:sz w:val="24"/>
          <w:szCs w:val="24"/>
        </w:rPr>
        <w:t xml:space="preserve"> (Substantive Participation):</w:t>
      </w:r>
    </w:p>
    <w:p w14:paraId="6B2D3BAB" w14:textId="77777777" w:rsidR="00A628BB" w:rsidRPr="001D3400" w:rsidRDefault="00A628BB" w:rsidP="007A7230">
      <w:pPr>
        <w:pStyle w:val="ListParagraph"/>
        <w:numPr>
          <w:ilvl w:val="0"/>
          <w:numId w:val="58"/>
        </w:numPr>
        <w:bidi/>
        <w:rPr>
          <w:rFonts w:ascii="Simplified Arabic" w:hAnsi="Simplified Arabic" w:cs="Simplified Arabic"/>
          <w:sz w:val="24"/>
          <w:szCs w:val="24"/>
        </w:rPr>
      </w:pPr>
      <w:r w:rsidRPr="001D3400">
        <w:rPr>
          <w:rFonts w:ascii="Simplified Arabic" w:hAnsi="Simplified Arabic" w:cs="Simplified Arabic"/>
          <w:sz w:val="24"/>
          <w:szCs w:val="24"/>
          <w:rtl/>
        </w:rPr>
        <w:t>المشكلة المذكورة: شعور الشباب بالمشاركة "الصورية</w:t>
      </w:r>
      <w:r w:rsidRPr="001D3400">
        <w:rPr>
          <w:rFonts w:ascii="Simplified Arabic" w:hAnsi="Simplified Arabic" w:cs="Simplified Arabic"/>
          <w:sz w:val="24"/>
          <w:szCs w:val="24"/>
        </w:rPr>
        <w:t>".</w:t>
      </w:r>
    </w:p>
    <w:p w14:paraId="4156FE3D" w14:textId="77777777" w:rsidR="00A628BB" w:rsidRPr="001D3400" w:rsidRDefault="00A628BB" w:rsidP="007A7230">
      <w:pPr>
        <w:pStyle w:val="ListParagraph"/>
        <w:numPr>
          <w:ilvl w:val="0"/>
          <w:numId w:val="58"/>
        </w:numPr>
        <w:bidi/>
        <w:rPr>
          <w:rFonts w:ascii="Simplified Arabic" w:hAnsi="Simplified Arabic" w:cs="Simplified Arabic"/>
          <w:sz w:val="24"/>
          <w:szCs w:val="24"/>
        </w:rPr>
      </w:pPr>
      <w:r w:rsidRPr="001D3400">
        <w:rPr>
          <w:rFonts w:ascii="Simplified Arabic" w:hAnsi="Simplified Arabic" w:cs="Simplified Arabic"/>
          <w:sz w:val="24"/>
          <w:szCs w:val="24"/>
          <w:rtl/>
        </w:rPr>
        <w:t>التوصية: منح خريجي البرنامج صلاحيات تنفيذية وفعلية في اللجان والهيئات التي يشتركون فيها، وضمان أن تكون آراؤهم ملزمة أو ذات وزن في عملية اتخاذ القرار، وليست مجرد استشارات شكلية</w:t>
      </w:r>
      <w:r w:rsidRPr="001D3400">
        <w:rPr>
          <w:rFonts w:ascii="Simplified Arabic" w:hAnsi="Simplified Arabic" w:cs="Simplified Arabic"/>
          <w:sz w:val="24"/>
          <w:szCs w:val="24"/>
        </w:rPr>
        <w:t>.</w:t>
      </w:r>
    </w:p>
    <w:p w14:paraId="40B96CD7" w14:textId="77777777" w:rsidR="00A628BB" w:rsidRPr="005F59D9" w:rsidRDefault="00A628BB" w:rsidP="007A7230">
      <w:pPr>
        <w:pStyle w:val="ListParagraph"/>
        <w:numPr>
          <w:ilvl w:val="0"/>
          <w:numId w:val="57"/>
        </w:numPr>
        <w:bidi/>
        <w:rPr>
          <w:rFonts w:ascii="Simplified Arabic" w:hAnsi="Simplified Arabic" w:cs="Simplified Arabic"/>
          <w:b/>
          <w:bCs/>
          <w:sz w:val="24"/>
          <w:szCs w:val="24"/>
        </w:rPr>
      </w:pPr>
      <w:r w:rsidRPr="005F59D9">
        <w:rPr>
          <w:rFonts w:ascii="Simplified Arabic" w:hAnsi="Simplified Arabic" w:cs="Simplified Arabic"/>
          <w:b/>
          <w:bCs/>
          <w:sz w:val="24"/>
          <w:szCs w:val="24"/>
          <w:rtl/>
        </w:rPr>
        <w:t>معالجة فجوة الثقة</w:t>
      </w:r>
      <w:r w:rsidRPr="005F59D9">
        <w:rPr>
          <w:rFonts w:ascii="Simplified Arabic" w:hAnsi="Simplified Arabic" w:cs="Simplified Arabic"/>
          <w:b/>
          <w:bCs/>
          <w:sz w:val="24"/>
          <w:szCs w:val="24"/>
        </w:rPr>
        <w:t xml:space="preserve"> (Bridging the Trust Gap):</w:t>
      </w:r>
    </w:p>
    <w:p w14:paraId="24915BE2" w14:textId="77777777" w:rsidR="00A628BB" w:rsidRPr="001D3400" w:rsidRDefault="00A628BB" w:rsidP="007A7230">
      <w:pPr>
        <w:pStyle w:val="ListParagraph"/>
        <w:numPr>
          <w:ilvl w:val="0"/>
          <w:numId w:val="59"/>
        </w:numPr>
        <w:bidi/>
        <w:rPr>
          <w:rFonts w:ascii="Simplified Arabic" w:hAnsi="Simplified Arabic" w:cs="Simplified Arabic"/>
          <w:sz w:val="24"/>
          <w:szCs w:val="24"/>
        </w:rPr>
      </w:pPr>
      <w:r w:rsidRPr="001D3400">
        <w:rPr>
          <w:rFonts w:ascii="Simplified Arabic" w:hAnsi="Simplified Arabic" w:cs="Simplified Arabic"/>
          <w:sz w:val="24"/>
          <w:szCs w:val="24"/>
          <w:rtl/>
        </w:rPr>
        <w:t>المشكلة المذكورة: استمرار "فجوة الثقة" بين الشباب والمؤسسات رغم وجود البرامج</w:t>
      </w:r>
      <w:r w:rsidRPr="001D3400">
        <w:rPr>
          <w:rFonts w:ascii="Simplified Arabic" w:hAnsi="Simplified Arabic" w:cs="Simplified Arabic"/>
          <w:sz w:val="24"/>
          <w:szCs w:val="24"/>
        </w:rPr>
        <w:t>.</w:t>
      </w:r>
    </w:p>
    <w:p w14:paraId="777EB687" w14:textId="77777777" w:rsidR="00A628BB" w:rsidRPr="001D3400" w:rsidRDefault="00A628BB" w:rsidP="007A7230">
      <w:pPr>
        <w:pStyle w:val="ListParagraph"/>
        <w:numPr>
          <w:ilvl w:val="0"/>
          <w:numId w:val="59"/>
        </w:numPr>
        <w:bidi/>
        <w:rPr>
          <w:rFonts w:ascii="Simplified Arabic" w:hAnsi="Simplified Arabic" w:cs="Simplified Arabic"/>
          <w:sz w:val="24"/>
          <w:szCs w:val="24"/>
        </w:rPr>
      </w:pPr>
      <w:r w:rsidRPr="001D3400">
        <w:rPr>
          <w:rFonts w:ascii="Simplified Arabic" w:hAnsi="Simplified Arabic" w:cs="Simplified Arabic"/>
          <w:sz w:val="24"/>
          <w:szCs w:val="24"/>
          <w:rtl/>
        </w:rPr>
        <w:t>التوصية: زيادة درجات الشفافية في معايير اختيار القيادات الشبابية، وتفعيل دور الشباب في مراقبة الأداء الحكومي وتقييمه، مما يعزز الثقة المتبادلة</w:t>
      </w:r>
      <w:r w:rsidRPr="001D3400">
        <w:rPr>
          <w:rFonts w:ascii="Simplified Arabic" w:hAnsi="Simplified Arabic" w:cs="Simplified Arabic"/>
          <w:sz w:val="24"/>
          <w:szCs w:val="24"/>
        </w:rPr>
        <w:t>.</w:t>
      </w:r>
    </w:p>
    <w:p w14:paraId="21AAE506" w14:textId="77777777" w:rsidR="00A628BB" w:rsidRPr="00A628BB" w:rsidRDefault="00A628BB" w:rsidP="007A7230">
      <w:pPr>
        <w:pStyle w:val="ListParagraph"/>
        <w:numPr>
          <w:ilvl w:val="0"/>
          <w:numId w:val="59"/>
        </w:numPr>
        <w:bidi/>
        <w:jc w:val="lowKashida"/>
        <w:rPr>
          <w:rFonts w:ascii="Simplified Arabic" w:hAnsi="Simplified Arabic" w:cs="Simplified Arabic"/>
          <w:sz w:val="24"/>
          <w:szCs w:val="24"/>
        </w:rPr>
      </w:pPr>
      <w:r w:rsidRPr="00A628BB">
        <w:rPr>
          <w:rFonts w:ascii="Simplified Arabic" w:hAnsi="Simplified Arabic" w:cs="Simplified Arabic"/>
          <w:sz w:val="24"/>
          <w:szCs w:val="24"/>
          <w:rtl/>
        </w:rPr>
        <w:t>العدالة الجغرافية والشمولية</w:t>
      </w:r>
      <w:r w:rsidRPr="00A628BB">
        <w:rPr>
          <w:rFonts w:ascii="Simplified Arabic" w:hAnsi="Simplified Arabic" w:cs="Simplified Arabic" w:hint="cs"/>
          <w:sz w:val="24"/>
          <w:szCs w:val="24"/>
          <w:rtl/>
        </w:rPr>
        <w:t xml:space="preserve"> و</w:t>
      </w:r>
      <w:r w:rsidRPr="00A628BB">
        <w:rPr>
          <w:rFonts w:ascii="Simplified Arabic" w:hAnsi="Simplified Arabic" w:cs="Simplified Arabic"/>
          <w:sz w:val="24"/>
          <w:szCs w:val="24"/>
          <w:rtl/>
        </w:rPr>
        <w:t>تغطية كافة المحافظات</w:t>
      </w:r>
      <w:r w:rsidRPr="00A628BB">
        <w:rPr>
          <w:rFonts w:ascii="Simplified Arabic" w:hAnsi="Simplified Arabic" w:cs="Simplified Arabic"/>
          <w:sz w:val="24"/>
          <w:szCs w:val="24"/>
        </w:rPr>
        <w:t xml:space="preserve">: </w:t>
      </w:r>
      <w:r w:rsidRPr="00A628BB">
        <w:rPr>
          <w:rFonts w:ascii="Simplified Arabic" w:hAnsi="Simplified Arabic" w:cs="Simplified Arabic"/>
          <w:sz w:val="24"/>
          <w:szCs w:val="24"/>
          <w:rtl/>
        </w:rPr>
        <w:t>يطالب الشباب بضرورة أن تغطي برامج التمكين السياسي والقيادي جميع المحافظات، خاصة الصعيد والمناطق الحدودية، لتقليل أعباء السفر إلى العاصمة</w:t>
      </w:r>
      <w:r w:rsidRPr="00A628BB">
        <w:rPr>
          <w:rFonts w:ascii="Simplified Arabic" w:hAnsi="Simplified Arabic" w:cs="Simplified Arabic"/>
          <w:sz w:val="24"/>
          <w:szCs w:val="24"/>
        </w:rPr>
        <w:t xml:space="preserve"> </w:t>
      </w:r>
    </w:p>
    <w:p w14:paraId="0DD1171F" w14:textId="77777777" w:rsidR="00A628BB" w:rsidRPr="001D3400" w:rsidRDefault="00A628BB" w:rsidP="007A7230">
      <w:pPr>
        <w:pStyle w:val="ListParagraph"/>
        <w:numPr>
          <w:ilvl w:val="0"/>
          <w:numId w:val="57"/>
        </w:numPr>
        <w:bidi/>
        <w:rPr>
          <w:rFonts w:ascii="Simplified Arabic" w:hAnsi="Simplified Arabic" w:cs="Simplified Arabic"/>
          <w:sz w:val="24"/>
          <w:szCs w:val="24"/>
        </w:rPr>
      </w:pPr>
      <w:r w:rsidRPr="001D3400">
        <w:rPr>
          <w:rFonts w:ascii="Simplified Arabic" w:hAnsi="Simplified Arabic" w:cs="Simplified Arabic"/>
          <w:sz w:val="24"/>
          <w:szCs w:val="24"/>
          <w:rtl/>
        </w:rPr>
        <w:t>تطوير منظومة المتابعة والتقييم</w:t>
      </w:r>
      <w:r w:rsidRPr="001D3400">
        <w:rPr>
          <w:rFonts w:ascii="Simplified Arabic" w:hAnsi="Simplified Arabic" w:cs="Simplified Arabic"/>
          <w:sz w:val="24"/>
          <w:szCs w:val="24"/>
        </w:rPr>
        <w:t xml:space="preserve"> (M&amp;E System):</w:t>
      </w:r>
    </w:p>
    <w:p w14:paraId="2970A9C6" w14:textId="77777777" w:rsidR="00A628BB" w:rsidRPr="001D3400" w:rsidRDefault="00A628BB" w:rsidP="007A7230">
      <w:pPr>
        <w:pStyle w:val="ListParagraph"/>
        <w:numPr>
          <w:ilvl w:val="0"/>
          <w:numId w:val="60"/>
        </w:numPr>
        <w:bidi/>
        <w:rPr>
          <w:rFonts w:ascii="Simplified Arabic" w:hAnsi="Simplified Arabic" w:cs="Simplified Arabic"/>
          <w:sz w:val="24"/>
          <w:szCs w:val="24"/>
        </w:rPr>
      </w:pPr>
      <w:r w:rsidRPr="001D3400">
        <w:rPr>
          <w:rFonts w:ascii="Simplified Arabic" w:hAnsi="Simplified Arabic" w:cs="Simplified Arabic"/>
          <w:sz w:val="24"/>
          <w:szCs w:val="24"/>
          <w:rtl/>
        </w:rPr>
        <w:t>المشكلة المذكورة: نقص الدراسات التي تقيس "التأثير الفعلي</w:t>
      </w:r>
      <w:r w:rsidRPr="001D3400">
        <w:rPr>
          <w:rFonts w:ascii="Simplified Arabic" w:hAnsi="Simplified Arabic" w:cs="Simplified Arabic"/>
          <w:sz w:val="24"/>
          <w:szCs w:val="24"/>
        </w:rPr>
        <w:t>".</w:t>
      </w:r>
    </w:p>
    <w:p w14:paraId="622DDC88" w14:textId="77777777" w:rsidR="00A628BB" w:rsidRPr="001D3400" w:rsidRDefault="00A628BB" w:rsidP="007A7230">
      <w:pPr>
        <w:pStyle w:val="ListParagraph"/>
        <w:numPr>
          <w:ilvl w:val="0"/>
          <w:numId w:val="60"/>
        </w:numPr>
        <w:bidi/>
        <w:rPr>
          <w:rFonts w:ascii="Simplified Arabic" w:hAnsi="Simplified Arabic" w:cs="Simplified Arabic"/>
          <w:sz w:val="24"/>
          <w:szCs w:val="24"/>
        </w:rPr>
      </w:pPr>
      <w:r w:rsidRPr="001D3400">
        <w:rPr>
          <w:rFonts w:ascii="Simplified Arabic" w:hAnsi="Simplified Arabic" w:cs="Simplified Arabic"/>
          <w:sz w:val="24"/>
          <w:szCs w:val="24"/>
          <w:rtl/>
        </w:rPr>
        <w:t>التوصية: إنشاء نظام متابعة دوري لخريجي البرنامج الرئاسي</w:t>
      </w:r>
      <w:r w:rsidRPr="001D3400">
        <w:rPr>
          <w:rFonts w:ascii="Simplified Arabic" w:hAnsi="Simplified Arabic" w:cs="Simplified Arabic"/>
          <w:sz w:val="24"/>
          <w:szCs w:val="24"/>
        </w:rPr>
        <w:t xml:space="preserve"> (PLP) </w:t>
      </w:r>
      <w:r w:rsidRPr="001D3400">
        <w:rPr>
          <w:rFonts w:ascii="Simplified Arabic" w:hAnsi="Simplified Arabic" w:cs="Simplified Arabic"/>
          <w:sz w:val="24"/>
          <w:szCs w:val="24"/>
          <w:rtl/>
        </w:rPr>
        <w:t>لمدة 3-5 سنوات بعد التخرج، لقياس الأثر المؤسسي الفعلي لهم وتحديد المعوقات التي واجهتهم في التطبيق العملي</w:t>
      </w:r>
      <w:r w:rsidRPr="001D3400">
        <w:rPr>
          <w:rFonts w:ascii="Simplified Arabic" w:hAnsi="Simplified Arabic" w:cs="Simplified Arabic"/>
          <w:sz w:val="24"/>
          <w:szCs w:val="24"/>
        </w:rPr>
        <w:t>.</w:t>
      </w:r>
    </w:p>
    <w:p w14:paraId="7BEDBB52" w14:textId="77777777" w:rsidR="00A628BB" w:rsidRPr="001D3400" w:rsidRDefault="00A628BB" w:rsidP="007A7230">
      <w:pPr>
        <w:pStyle w:val="ListParagraph"/>
        <w:numPr>
          <w:ilvl w:val="0"/>
          <w:numId w:val="57"/>
        </w:numPr>
        <w:bidi/>
        <w:rPr>
          <w:rFonts w:ascii="Simplified Arabic" w:hAnsi="Simplified Arabic" w:cs="Simplified Arabic"/>
          <w:sz w:val="24"/>
          <w:szCs w:val="24"/>
        </w:rPr>
      </w:pPr>
      <w:r w:rsidRPr="001D3400">
        <w:rPr>
          <w:rFonts w:ascii="Simplified Arabic" w:hAnsi="Simplified Arabic" w:cs="Simplified Arabic"/>
          <w:sz w:val="24"/>
          <w:szCs w:val="24"/>
          <w:rtl/>
        </w:rPr>
        <w:t>إصلاح المعوقات التشريعية والبيروقراطية</w:t>
      </w:r>
      <w:r w:rsidRPr="001D3400">
        <w:rPr>
          <w:rFonts w:ascii="Simplified Arabic" w:hAnsi="Simplified Arabic" w:cs="Simplified Arabic"/>
          <w:sz w:val="24"/>
          <w:szCs w:val="24"/>
        </w:rPr>
        <w:t>:</w:t>
      </w:r>
    </w:p>
    <w:p w14:paraId="6A3832EC" w14:textId="77777777" w:rsidR="00A628BB" w:rsidRPr="001D3400" w:rsidRDefault="00A628BB" w:rsidP="007A7230">
      <w:pPr>
        <w:pStyle w:val="ListParagraph"/>
        <w:numPr>
          <w:ilvl w:val="0"/>
          <w:numId w:val="61"/>
        </w:numPr>
        <w:bidi/>
        <w:rPr>
          <w:rFonts w:ascii="Simplified Arabic" w:hAnsi="Simplified Arabic" w:cs="Simplified Arabic"/>
          <w:sz w:val="24"/>
          <w:szCs w:val="24"/>
        </w:rPr>
      </w:pPr>
      <w:r w:rsidRPr="001D3400">
        <w:rPr>
          <w:rFonts w:ascii="Simplified Arabic" w:hAnsi="Simplified Arabic" w:cs="Simplified Arabic"/>
          <w:sz w:val="24"/>
          <w:szCs w:val="24"/>
          <w:rtl/>
        </w:rPr>
        <w:t>التوصية: مراجعة القوانين واللوائح الحكومية التي قد تعيق تعيين الشباب في مناصب قيادية عليا (مثل شرط الخبرة الطويلة)، وتعديلها لتستفيد من مخرجات البرنامج الرئاسي</w:t>
      </w:r>
      <w:r w:rsidRPr="001D3400">
        <w:rPr>
          <w:rFonts w:ascii="Simplified Arabic" w:hAnsi="Simplified Arabic" w:cs="Simplified Arabic"/>
          <w:sz w:val="24"/>
          <w:szCs w:val="24"/>
        </w:rPr>
        <w:t>.</w:t>
      </w:r>
    </w:p>
    <w:p w14:paraId="1BD84967" w14:textId="0CBDCDE2" w:rsidR="00C5703C" w:rsidRDefault="00C5703C">
      <w:pPr>
        <w:rPr>
          <w:rFonts w:ascii="Simplified Arabic" w:hAnsi="Simplified Arabic" w:cs="Simplified Arabic"/>
          <w:sz w:val="10"/>
          <w:szCs w:val="10"/>
          <w:rtl/>
        </w:rPr>
      </w:pPr>
      <w:r>
        <w:rPr>
          <w:rFonts w:ascii="Simplified Arabic" w:hAnsi="Simplified Arabic" w:cs="Simplified Arabic"/>
          <w:sz w:val="10"/>
          <w:szCs w:val="10"/>
          <w:rtl/>
        </w:rPr>
        <w:br w:type="page"/>
      </w:r>
    </w:p>
    <w:p w14:paraId="31D40EF6" w14:textId="5F4CAEBC" w:rsidR="007E71F3" w:rsidRPr="0070688A" w:rsidRDefault="007E71F3" w:rsidP="007E71F3">
      <w:pPr>
        <w:bidi/>
        <w:rPr>
          <w:rFonts w:ascii="Simplified Arabic" w:hAnsi="Simplified Arabic" w:cs="Simplified Arabic"/>
          <w:b/>
          <w:bCs/>
          <w:sz w:val="24"/>
          <w:szCs w:val="24"/>
        </w:rPr>
      </w:pPr>
      <w:r w:rsidRPr="0070688A">
        <w:rPr>
          <w:rFonts w:ascii="Simplified Arabic" w:hAnsi="Simplified Arabic" w:cs="Simplified Arabic"/>
          <w:b/>
          <w:bCs/>
          <w:sz w:val="24"/>
          <w:szCs w:val="24"/>
          <w:rtl/>
        </w:rPr>
        <w:lastRenderedPageBreak/>
        <w:t>خطة العمل التنفيذية (لتحويل التمكين إلى قيادة مستدامة)</w:t>
      </w:r>
    </w:p>
    <w:p w14:paraId="7A62FB9B" w14:textId="04941263" w:rsidR="007E71F3" w:rsidRPr="001D3400" w:rsidRDefault="007E71F3" w:rsidP="007E71F3">
      <w:pPr>
        <w:bidi/>
        <w:rPr>
          <w:rFonts w:ascii="Simplified Arabic" w:hAnsi="Simplified Arabic" w:cs="Simplified Arabic"/>
          <w:sz w:val="24"/>
          <w:szCs w:val="24"/>
        </w:rPr>
      </w:pPr>
      <w:r w:rsidRPr="001D3400">
        <w:rPr>
          <w:rFonts w:ascii="Simplified Arabic" w:hAnsi="Simplified Arabic" w:cs="Simplified Arabic"/>
          <w:sz w:val="24"/>
          <w:szCs w:val="24"/>
          <w:rtl/>
        </w:rPr>
        <w:t xml:space="preserve">استناداً إلى هدف الدراسة المتمثل في "تحويل التمكين من إطار تدريبي إلى ممارسة قيادية مستدامة"، </w:t>
      </w:r>
    </w:p>
    <w:p w14:paraId="425B7546" w14:textId="77777777" w:rsidR="007E71F3" w:rsidRPr="007E71F3" w:rsidRDefault="007E71F3" w:rsidP="007E71F3">
      <w:pPr>
        <w:bidi/>
        <w:rPr>
          <w:rFonts w:ascii="Simplified Arabic" w:hAnsi="Simplified Arabic" w:cs="Simplified Arabic"/>
          <w:b/>
          <w:bCs/>
          <w:sz w:val="24"/>
          <w:szCs w:val="24"/>
        </w:rPr>
      </w:pPr>
      <w:r w:rsidRPr="007E71F3">
        <w:rPr>
          <w:rFonts w:ascii="Simplified Arabic" w:hAnsi="Simplified Arabic" w:cs="Simplified Arabic"/>
          <w:b/>
          <w:bCs/>
          <w:sz w:val="24"/>
          <w:szCs w:val="24"/>
          <w:rtl/>
        </w:rPr>
        <w:t>المرحلة الأولى: التأسيس المؤسسي والتشريعي (فورية)</w:t>
      </w:r>
    </w:p>
    <w:p w14:paraId="49AEE3F5" w14:textId="13605133" w:rsidR="007E71F3" w:rsidRPr="001D3400" w:rsidRDefault="007E71F3" w:rsidP="007A7230">
      <w:pPr>
        <w:pStyle w:val="ListParagraph"/>
        <w:numPr>
          <w:ilvl w:val="0"/>
          <w:numId w:val="61"/>
        </w:numPr>
        <w:bidi/>
        <w:rPr>
          <w:rFonts w:ascii="Simplified Arabic" w:hAnsi="Simplified Arabic" w:cs="Simplified Arabic"/>
          <w:sz w:val="24"/>
          <w:szCs w:val="24"/>
        </w:rPr>
      </w:pPr>
      <w:r w:rsidRPr="001D3400">
        <w:rPr>
          <w:rFonts w:ascii="Simplified Arabic" w:hAnsi="Simplified Arabic" w:cs="Simplified Arabic"/>
          <w:sz w:val="24"/>
          <w:szCs w:val="24"/>
          <w:rtl/>
        </w:rPr>
        <w:t>إصدار قرار جمهوري أو وزاري: بإنشاء "وحدات للشباب والقيادات" داخل كل وزارة تكون مهمتها استقبال خريجي البرامج الرئاسية</w:t>
      </w:r>
      <w:r w:rsidRPr="001D3400">
        <w:rPr>
          <w:rFonts w:ascii="Simplified Arabic" w:hAnsi="Simplified Arabic" w:cs="Simplified Arabic"/>
          <w:sz w:val="24"/>
          <w:szCs w:val="24"/>
        </w:rPr>
        <w:t>.</w:t>
      </w:r>
    </w:p>
    <w:p w14:paraId="556C0C90" w14:textId="77777777" w:rsidR="007E71F3" w:rsidRPr="001D3400" w:rsidRDefault="007E71F3" w:rsidP="007A7230">
      <w:pPr>
        <w:pStyle w:val="ListParagraph"/>
        <w:numPr>
          <w:ilvl w:val="0"/>
          <w:numId w:val="61"/>
        </w:numPr>
        <w:bidi/>
        <w:rPr>
          <w:rFonts w:ascii="Simplified Arabic" w:hAnsi="Simplified Arabic" w:cs="Simplified Arabic"/>
          <w:sz w:val="24"/>
          <w:szCs w:val="24"/>
        </w:rPr>
      </w:pPr>
      <w:r w:rsidRPr="001D3400">
        <w:rPr>
          <w:rFonts w:ascii="Simplified Arabic" w:hAnsi="Simplified Arabic" w:cs="Simplified Arabic"/>
          <w:sz w:val="24"/>
          <w:szCs w:val="24"/>
          <w:rtl/>
        </w:rPr>
        <w:t>إنشاء قاعدة بيانات وطنية: ربط شاملة لبيانات خريجي البرنامج الرئاسي</w:t>
      </w:r>
      <w:r w:rsidRPr="001D3400">
        <w:rPr>
          <w:rFonts w:ascii="Simplified Arabic" w:hAnsi="Simplified Arabic" w:cs="Simplified Arabic"/>
          <w:sz w:val="24"/>
          <w:szCs w:val="24"/>
        </w:rPr>
        <w:t xml:space="preserve"> (PLP) </w:t>
      </w:r>
      <w:r w:rsidRPr="001D3400">
        <w:rPr>
          <w:rFonts w:ascii="Simplified Arabic" w:hAnsi="Simplified Arabic" w:cs="Simplified Arabic"/>
          <w:sz w:val="24"/>
          <w:szCs w:val="24"/>
          <w:rtl/>
        </w:rPr>
        <w:t>بالاحتياجات الفعلية للوظائف القيادية في الدولة</w:t>
      </w:r>
      <w:r w:rsidRPr="001D3400">
        <w:rPr>
          <w:rFonts w:ascii="Simplified Arabic" w:hAnsi="Simplified Arabic" w:cs="Simplified Arabic"/>
          <w:sz w:val="24"/>
          <w:szCs w:val="24"/>
        </w:rPr>
        <w:t xml:space="preserve"> (Matching Process).</w:t>
      </w:r>
    </w:p>
    <w:p w14:paraId="5EED3C94" w14:textId="77777777" w:rsidR="007E71F3" w:rsidRPr="007E71F3" w:rsidRDefault="007E71F3" w:rsidP="007E71F3">
      <w:pPr>
        <w:bidi/>
        <w:rPr>
          <w:rFonts w:ascii="Simplified Arabic" w:hAnsi="Simplified Arabic" w:cs="Simplified Arabic"/>
          <w:b/>
          <w:bCs/>
          <w:sz w:val="24"/>
          <w:szCs w:val="24"/>
        </w:rPr>
      </w:pPr>
      <w:r w:rsidRPr="007E71F3">
        <w:rPr>
          <w:rFonts w:ascii="Simplified Arabic" w:hAnsi="Simplified Arabic" w:cs="Simplified Arabic"/>
          <w:b/>
          <w:bCs/>
          <w:sz w:val="24"/>
          <w:szCs w:val="24"/>
          <w:rtl/>
        </w:rPr>
        <w:t>المرحلة الثانية: الدمج والتطبيق (قصيرة المدى: 6-12 شهراً)</w:t>
      </w:r>
    </w:p>
    <w:p w14:paraId="4E39DF98" w14:textId="522223E0" w:rsidR="007E71F3" w:rsidRPr="001D3400" w:rsidRDefault="007E71F3" w:rsidP="007A7230">
      <w:pPr>
        <w:pStyle w:val="ListParagraph"/>
        <w:numPr>
          <w:ilvl w:val="0"/>
          <w:numId w:val="62"/>
        </w:numPr>
        <w:bidi/>
        <w:rPr>
          <w:rFonts w:ascii="Simplified Arabic" w:hAnsi="Simplified Arabic" w:cs="Simplified Arabic"/>
          <w:sz w:val="24"/>
          <w:szCs w:val="24"/>
        </w:rPr>
      </w:pPr>
      <w:r w:rsidRPr="001D3400">
        <w:rPr>
          <w:rFonts w:ascii="Simplified Arabic" w:hAnsi="Simplified Arabic" w:cs="Simplified Arabic"/>
          <w:sz w:val="24"/>
          <w:szCs w:val="24"/>
          <w:rtl/>
        </w:rPr>
        <w:t>تدوير خريجي البرنامج على الوظائف القيادية في مختلف المحافظات والوزارات لكسر حاجز البيروقراطية</w:t>
      </w:r>
      <w:r w:rsidRPr="001D3400">
        <w:rPr>
          <w:rFonts w:ascii="Simplified Arabic" w:hAnsi="Simplified Arabic" w:cs="Simplified Arabic"/>
          <w:sz w:val="24"/>
          <w:szCs w:val="24"/>
        </w:rPr>
        <w:t>.</w:t>
      </w:r>
    </w:p>
    <w:p w14:paraId="1D439E4A" w14:textId="1BEB8D1F" w:rsidR="007E71F3" w:rsidRPr="001D3400" w:rsidRDefault="007E71F3" w:rsidP="007A7230">
      <w:pPr>
        <w:pStyle w:val="ListParagraph"/>
        <w:numPr>
          <w:ilvl w:val="0"/>
          <w:numId w:val="62"/>
        </w:numPr>
        <w:bidi/>
        <w:rPr>
          <w:rFonts w:ascii="Simplified Arabic" w:hAnsi="Simplified Arabic" w:cs="Simplified Arabic"/>
          <w:sz w:val="24"/>
          <w:szCs w:val="24"/>
        </w:rPr>
      </w:pPr>
      <w:r w:rsidRPr="001D3400">
        <w:rPr>
          <w:rFonts w:ascii="Simplified Arabic" w:hAnsi="Simplified Arabic" w:cs="Simplified Arabic"/>
          <w:sz w:val="24"/>
          <w:szCs w:val="24"/>
          <w:rtl/>
        </w:rPr>
        <w:t xml:space="preserve">مبادرة "مستشار شاب": </w:t>
      </w:r>
      <w:r w:rsidR="00DE506C">
        <w:rPr>
          <w:rFonts w:ascii="Simplified Arabic" w:hAnsi="Simplified Arabic" w:cs="Simplified Arabic" w:hint="cs"/>
          <w:sz w:val="24"/>
          <w:szCs w:val="24"/>
          <w:rtl/>
        </w:rPr>
        <w:t>ل</w:t>
      </w:r>
      <w:r w:rsidRPr="001D3400">
        <w:rPr>
          <w:rFonts w:ascii="Simplified Arabic" w:hAnsi="Simplified Arabic" w:cs="Simplified Arabic"/>
          <w:sz w:val="24"/>
          <w:szCs w:val="24"/>
          <w:rtl/>
        </w:rPr>
        <w:t>كل مسؤول حكومي (وزير/محافظ) بتعيين واحد من خريجي البرنامج كمستشار مباشر له لضمان وصول صوت الشباب لغرفة العمليات</w:t>
      </w:r>
      <w:r w:rsidRPr="001D3400">
        <w:rPr>
          <w:rFonts w:ascii="Simplified Arabic" w:hAnsi="Simplified Arabic" w:cs="Simplified Arabic"/>
          <w:sz w:val="24"/>
          <w:szCs w:val="24"/>
        </w:rPr>
        <w:t>.</w:t>
      </w:r>
    </w:p>
    <w:p w14:paraId="47129612" w14:textId="77777777" w:rsidR="007E71F3" w:rsidRPr="007E71F3" w:rsidRDefault="007E71F3" w:rsidP="007E71F3">
      <w:pPr>
        <w:bidi/>
        <w:rPr>
          <w:rFonts w:ascii="Simplified Arabic" w:hAnsi="Simplified Arabic" w:cs="Simplified Arabic"/>
          <w:b/>
          <w:bCs/>
          <w:sz w:val="24"/>
          <w:szCs w:val="24"/>
        </w:rPr>
      </w:pPr>
      <w:r w:rsidRPr="007E71F3">
        <w:rPr>
          <w:rFonts w:ascii="Simplified Arabic" w:hAnsi="Simplified Arabic" w:cs="Simplified Arabic"/>
          <w:b/>
          <w:bCs/>
          <w:sz w:val="24"/>
          <w:szCs w:val="24"/>
          <w:rtl/>
        </w:rPr>
        <w:t>المرحلة الثالثة: التقييم والتطوير (متوسطة المدى: 1-3 سنوات)</w:t>
      </w:r>
    </w:p>
    <w:p w14:paraId="2F140848" w14:textId="77777777" w:rsidR="007E71F3" w:rsidRPr="001D3400" w:rsidRDefault="007E71F3" w:rsidP="007A7230">
      <w:pPr>
        <w:pStyle w:val="ListParagraph"/>
        <w:numPr>
          <w:ilvl w:val="0"/>
          <w:numId w:val="63"/>
        </w:numPr>
        <w:bidi/>
        <w:rPr>
          <w:rFonts w:ascii="Simplified Arabic" w:hAnsi="Simplified Arabic" w:cs="Simplified Arabic"/>
          <w:sz w:val="24"/>
          <w:szCs w:val="24"/>
        </w:rPr>
      </w:pPr>
      <w:r w:rsidRPr="001D3400">
        <w:rPr>
          <w:rFonts w:ascii="Simplified Arabic" w:hAnsi="Simplified Arabic" w:cs="Simplified Arabic"/>
          <w:sz w:val="24"/>
          <w:szCs w:val="24"/>
          <w:rtl/>
        </w:rPr>
        <w:t>تقارير الأثر: إصدار تقارير ربع سنوية تقيس مدى إسهام الخريجين في تغيير السياسات أو تحسين الكفاءة الإدارية (مؤشرات أداء)</w:t>
      </w:r>
      <w:r w:rsidRPr="001D3400">
        <w:rPr>
          <w:rFonts w:ascii="Simplified Arabic" w:hAnsi="Simplified Arabic" w:cs="Simplified Arabic"/>
          <w:sz w:val="24"/>
          <w:szCs w:val="24"/>
        </w:rPr>
        <w:t>.</w:t>
      </w:r>
    </w:p>
    <w:p w14:paraId="2E8E8088" w14:textId="77777777" w:rsidR="007E71F3" w:rsidRPr="001D3400" w:rsidRDefault="007E71F3" w:rsidP="007A7230">
      <w:pPr>
        <w:pStyle w:val="ListParagraph"/>
        <w:numPr>
          <w:ilvl w:val="0"/>
          <w:numId w:val="63"/>
        </w:numPr>
        <w:bidi/>
        <w:rPr>
          <w:rFonts w:ascii="Simplified Arabic" w:hAnsi="Simplified Arabic" w:cs="Simplified Arabic"/>
          <w:sz w:val="24"/>
          <w:szCs w:val="24"/>
        </w:rPr>
      </w:pPr>
      <w:r w:rsidRPr="001D3400">
        <w:rPr>
          <w:rFonts w:ascii="Simplified Arabic" w:hAnsi="Simplified Arabic" w:cs="Simplified Arabic"/>
          <w:sz w:val="24"/>
          <w:szCs w:val="24"/>
          <w:rtl/>
        </w:rPr>
        <w:t>منتدى التغذية العكسية: عقد لقاءات دورية بين الخريجين وصناع القرار لمناقشة التحديات الهيكلية التي تواجههم في التطبيق وتعديل المسار</w:t>
      </w:r>
      <w:r w:rsidRPr="001D3400">
        <w:rPr>
          <w:rFonts w:ascii="Simplified Arabic" w:hAnsi="Simplified Arabic" w:cs="Simplified Arabic"/>
          <w:sz w:val="24"/>
          <w:szCs w:val="24"/>
        </w:rPr>
        <w:t>.</w:t>
      </w:r>
    </w:p>
    <w:p w14:paraId="274771D2" w14:textId="77777777" w:rsidR="007E71F3" w:rsidRPr="007E71F3" w:rsidRDefault="007E71F3" w:rsidP="007E71F3">
      <w:pPr>
        <w:bidi/>
        <w:rPr>
          <w:rFonts w:ascii="Simplified Arabic" w:hAnsi="Simplified Arabic" w:cs="Simplified Arabic"/>
          <w:b/>
          <w:bCs/>
          <w:sz w:val="24"/>
          <w:szCs w:val="24"/>
        </w:rPr>
      </w:pPr>
      <w:r w:rsidRPr="007E71F3">
        <w:rPr>
          <w:rFonts w:ascii="Simplified Arabic" w:hAnsi="Simplified Arabic" w:cs="Simplified Arabic"/>
          <w:b/>
          <w:bCs/>
          <w:sz w:val="24"/>
          <w:szCs w:val="24"/>
          <w:rtl/>
        </w:rPr>
        <w:t>المرحلة الرابعة: الاستدامة (طويلة المدى)</w:t>
      </w:r>
      <w:r w:rsidRPr="007E71F3">
        <w:rPr>
          <w:rFonts w:ascii="Simplified Arabic" w:hAnsi="Simplified Arabic" w:cs="Simplified Arabic" w:hint="cs"/>
          <w:b/>
          <w:bCs/>
          <w:sz w:val="24"/>
          <w:szCs w:val="24"/>
          <w:rtl/>
        </w:rPr>
        <w:t xml:space="preserve"> </w:t>
      </w:r>
    </w:p>
    <w:p w14:paraId="7AE6408E" w14:textId="77777777" w:rsidR="007E71F3" w:rsidRPr="001D3400" w:rsidRDefault="007E71F3" w:rsidP="007A7230">
      <w:pPr>
        <w:pStyle w:val="ListParagraph"/>
        <w:numPr>
          <w:ilvl w:val="0"/>
          <w:numId w:val="64"/>
        </w:numPr>
        <w:bidi/>
        <w:rPr>
          <w:rFonts w:ascii="Simplified Arabic" w:hAnsi="Simplified Arabic" w:cs="Simplified Arabic"/>
          <w:sz w:val="24"/>
          <w:szCs w:val="24"/>
        </w:rPr>
      </w:pPr>
      <w:r w:rsidRPr="001D3400">
        <w:rPr>
          <w:rFonts w:ascii="Simplified Arabic" w:hAnsi="Simplified Arabic" w:cs="Simplified Arabic"/>
          <w:sz w:val="24"/>
          <w:szCs w:val="24"/>
          <w:rtl/>
        </w:rPr>
        <w:t>التأهيل للقمة: وضع خطة</w:t>
      </w:r>
      <w:r w:rsidRPr="001D3400">
        <w:rPr>
          <w:rFonts w:ascii="Simplified Arabic" w:hAnsi="Simplified Arabic" w:cs="Simplified Arabic"/>
          <w:sz w:val="24"/>
          <w:szCs w:val="24"/>
        </w:rPr>
        <w:t xml:space="preserve"> succession planning </w:t>
      </w:r>
      <w:r w:rsidRPr="001D3400">
        <w:rPr>
          <w:rFonts w:ascii="Simplified Arabic" w:hAnsi="Simplified Arabic" w:cs="Simplified Arabic"/>
          <w:sz w:val="24"/>
          <w:szCs w:val="24"/>
          <w:rtl/>
        </w:rPr>
        <w:t>(خطة خلافة) تستهدف شغل نسبة معينة من المناصب القيادية العليا (وكيل أول، مساعد وزير) من خلال هذا المخزون البشري الشبابي بحلول عام 2030</w:t>
      </w:r>
      <w:r w:rsidRPr="001D3400">
        <w:rPr>
          <w:rFonts w:ascii="Simplified Arabic" w:hAnsi="Simplified Arabic" w:cs="Simplified Arabic"/>
          <w:sz w:val="24"/>
          <w:szCs w:val="24"/>
        </w:rPr>
        <w:t>.</w:t>
      </w:r>
    </w:p>
    <w:p w14:paraId="18A498CD" w14:textId="3F6A5054" w:rsidR="00D2191A" w:rsidRPr="00082A4A" w:rsidRDefault="00D2191A">
      <w:pPr>
        <w:rPr>
          <w:rFonts w:ascii="Simplified Arabic" w:eastAsiaTheme="majorEastAsia" w:hAnsi="Simplified Arabic" w:cs="Simplified Arabic"/>
          <w:b/>
          <w:bCs/>
          <w:color w:val="2F5496" w:themeColor="accent1" w:themeShade="BF"/>
          <w:sz w:val="28"/>
          <w:szCs w:val="28"/>
          <w:rtl/>
          <w:lang w:bidi="ar-EG"/>
        </w:rPr>
      </w:pPr>
      <w:r w:rsidRPr="00082A4A">
        <w:rPr>
          <w:rFonts w:ascii="Simplified Arabic" w:hAnsi="Simplified Arabic" w:cs="Simplified Arabic"/>
          <w:b/>
          <w:bCs/>
          <w:sz w:val="28"/>
          <w:szCs w:val="28"/>
          <w:rtl/>
          <w:lang w:bidi="ar-EG"/>
        </w:rPr>
        <w:br w:type="page"/>
      </w:r>
    </w:p>
    <w:p w14:paraId="0287EFB4" w14:textId="2794F5C0" w:rsidR="000A67A2" w:rsidRPr="00423517" w:rsidRDefault="00682600" w:rsidP="00710243">
      <w:pPr>
        <w:pStyle w:val="Heading1"/>
        <w:bidi/>
        <w:rPr>
          <w:rFonts w:ascii="Simplified Arabic" w:hAnsi="Simplified Arabic" w:cs="Simplified Arabic"/>
          <w:b/>
          <w:bCs/>
          <w:color w:val="auto"/>
          <w:sz w:val="28"/>
          <w:szCs w:val="28"/>
          <w:rtl/>
        </w:rPr>
      </w:pPr>
      <w:bookmarkStart w:id="40" w:name="_Toc229291813"/>
      <w:r w:rsidRPr="00423517">
        <w:rPr>
          <w:rFonts w:ascii="Simplified Arabic" w:hAnsi="Simplified Arabic" w:cs="Simplified Arabic"/>
          <w:b/>
          <w:bCs/>
          <w:color w:val="auto"/>
          <w:sz w:val="28"/>
          <w:szCs w:val="28"/>
          <w:rtl/>
        </w:rPr>
        <w:lastRenderedPageBreak/>
        <w:t>المراجع</w:t>
      </w:r>
      <w:bookmarkEnd w:id="40"/>
      <w:r w:rsidRPr="00423517">
        <w:rPr>
          <w:rFonts w:ascii="Simplified Arabic" w:hAnsi="Simplified Arabic" w:cs="Simplified Arabic"/>
          <w:b/>
          <w:bCs/>
          <w:color w:val="auto"/>
          <w:sz w:val="28"/>
          <w:szCs w:val="28"/>
          <w:rtl/>
        </w:rPr>
        <w:t xml:space="preserve"> </w:t>
      </w:r>
    </w:p>
    <w:p w14:paraId="07FCF393" w14:textId="7F9AAEED" w:rsidR="008B3EC5" w:rsidRPr="00423517" w:rsidRDefault="008B3EC5" w:rsidP="00D63F94">
      <w:pPr>
        <w:pStyle w:val="Heading2"/>
        <w:bidi/>
        <w:rPr>
          <w:rFonts w:ascii="Simplified Arabic" w:hAnsi="Simplified Arabic" w:cs="Simplified Arabic"/>
          <w:b/>
          <w:bCs/>
          <w:color w:val="000000" w:themeColor="text1"/>
          <w:sz w:val="24"/>
          <w:szCs w:val="24"/>
        </w:rPr>
      </w:pPr>
      <w:bookmarkStart w:id="41" w:name="_Toc229291814"/>
      <w:r w:rsidRPr="00423517">
        <w:rPr>
          <w:rFonts w:ascii="Simplified Arabic" w:hAnsi="Simplified Arabic" w:cs="Simplified Arabic"/>
          <w:b/>
          <w:bCs/>
          <w:color w:val="000000" w:themeColor="text1"/>
          <w:sz w:val="24"/>
          <w:szCs w:val="24"/>
          <w:rtl/>
        </w:rPr>
        <w:t>المراجع باللغة العربية</w:t>
      </w:r>
      <w:bookmarkEnd w:id="41"/>
      <w:r w:rsidRPr="00423517">
        <w:rPr>
          <w:rFonts w:ascii="Simplified Arabic" w:hAnsi="Simplified Arabic" w:cs="Simplified Arabic"/>
          <w:b/>
          <w:bCs/>
          <w:color w:val="000000" w:themeColor="text1"/>
          <w:sz w:val="24"/>
          <w:szCs w:val="24"/>
          <w:rtl/>
        </w:rPr>
        <w:t xml:space="preserve"> </w:t>
      </w:r>
    </w:p>
    <w:p w14:paraId="0AEC86FA"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الاستراتيجية الوطنية للسكان والتنمية.</w:t>
      </w:r>
      <w:r w:rsidRPr="00A966F4">
        <w:rPr>
          <w:rFonts w:ascii="Simplified Arabic" w:hAnsi="Simplified Arabic" w:cs="Simplified Arabic"/>
          <w:color w:val="000000" w:themeColor="text1"/>
          <w:sz w:val="16"/>
          <w:szCs w:val="16"/>
          <w:rtl/>
        </w:rPr>
        <w:t xml:space="preserve"> (2023). </w:t>
      </w:r>
      <w:r w:rsidRPr="00A966F4">
        <w:rPr>
          <w:rFonts w:ascii="Simplified Arabic" w:hAnsi="Simplified Arabic" w:cs="Simplified Arabic"/>
          <w:i/>
          <w:iCs/>
          <w:color w:val="000000" w:themeColor="text1"/>
          <w:sz w:val="16"/>
          <w:szCs w:val="16"/>
          <w:rtl/>
        </w:rPr>
        <w:t>الاستراتيجية الوطنية للسكان والتنمية 2023–2030</w:t>
      </w:r>
      <w:r w:rsidRPr="00A966F4">
        <w:rPr>
          <w:rFonts w:ascii="Simplified Arabic" w:hAnsi="Simplified Arabic" w:cs="Simplified Arabic"/>
          <w:color w:val="000000" w:themeColor="text1"/>
          <w:sz w:val="16"/>
          <w:szCs w:val="16"/>
          <w:rtl/>
        </w:rPr>
        <w:t>. وزارة الصحة والسكان.</w:t>
      </w:r>
    </w:p>
    <w:p w14:paraId="2F02D96C"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الأمم المتحدة.</w:t>
      </w:r>
      <w:r w:rsidRPr="00A966F4">
        <w:rPr>
          <w:rFonts w:ascii="Simplified Arabic" w:hAnsi="Simplified Arabic" w:cs="Simplified Arabic"/>
          <w:color w:val="000000" w:themeColor="text1"/>
          <w:sz w:val="16"/>
          <w:szCs w:val="16"/>
          <w:rtl/>
        </w:rPr>
        <w:t xml:space="preserve"> (2015). </w:t>
      </w:r>
      <w:r w:rsidRPr="00A966F4">
        <w:rPr>
          <w:rFonts w:ascii="Simplified Arabic" w:hAnsi="Simplified Arabic" w:cs="Simplified Arabic"/>
          <w:i/>
          <w:iCs/>
          <w:color w:val="000000" w:themeColor="text1"/>
          <w:sz w:val="16"/>
          <w:szCs w:val="16"/>
          <w:rtl/>
        </w:rPr>
        <w:t>تحويل عالمنا: خطة التنمية المستدامة لعام 2030</w:t>
      </w:r>
      <w:r w:rsidRPr="00A966F4">
        <w:rPr>
          <w:rFonts w:ascii="Simplified Arabic" w:hAnsi="Simplified Arabic" w:cs="Simplified Arabic"/>
          <w:color w:val="000000" w:themeColor="text1"/>
          <w:sz w:val="16"/>
          <w:szCs w:val="16"/>
          <w:rtl/>
        </w:rPr>
        <w:t>. الأمم المتحدة.</w:t>
      </w:r>
    </w:p>
    <w:p w14:paraId="1B5BCB58"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الأمم المتحدة.</w:t>
      </w:r>
      <w:r w:rsidRPr="00A966F4">
        <w:rPr>
          <w:rFonts w:ascii="Simplified Arabic" w:hAnsi="Simplified Arabic" w:cs="Simplified Arabic"/>
          <w:color w:val="000000" w:themeColor="text1"/>
          <w:sz w:val="16"/>
          <w:szCs w:val="16"/>
          <w:rtl/>
        </w:rPr>
        <w:t xml:space="preserve"> (2023). </w:t>
      </w:r>
      <w:r w:rsidRPr="00A966F4">
        <w:rPr>
          <w:rFonts w:ascii="Simplified Arabic" w:hAnsi="Simplified Arabic" w:cs="Simplified Arabic"/>
          <w:i/>
          <w:iCs/>
          <w:color w:val="000000" w:themeColor="text1"/>
          <w:sz w:val="16"/>
          <w:szCs w:val="16"/>
          <w:rtl/>
        </w:rPr>
        <w:t xml:space="preserve">مشاركة الشباب بكيفية مجدية في عمليات وضع السياسات واتخاذ القرارات: الموجز </w:t>
      </w:r>
      <w:proofErr w:type="spellStart"/>
      <w:r w:rsidRPr="00A966F4">
        <w:rPr>
          <w:rFonts w:ascii="Simplified Arabic" w:hAnsi="Simplified Arabic" w:cs="Simplified Arabic"/>
          <w:i/>
          <w:iCs/>
          <w:color w:val="000000" w:themeColor="text1"/>
          <w:sz w:val="16"/>
          <w:szCs w:val="16"/>
          <w:rtl/>
        </w:rPr>
        <w:t>السياساتي</w:t>
      </w:r>
      <w:proofErr w:type="spellEnd"/>
      <w:r w:rsidRPr="00A966F4">
        <w:rPr>
          <w:rFonts w:ascii="Simplified Arabic" w:hAnsi="Simplified Arabic" w:cs="Simplified Arabic"/>
          <w:i/>
          <w:iCs/>
          <w:color w:val="000000" w:themeColor="text1"/>
          <w:sz w:val="16"/>
          <w:szCs w:val="16"/>
          <w:rtl/>
        </w:rPr>
        <w:t xml:space="preserve"> 3 بشأن "خطتنا المشتركة"</w:t>
      </w:r>
      <w:r w:rsidRPr="00A966F4">
        <w:rPr>
          <w:rFonts w:ascii="Simplified Arabic" w:hAnsi="Simplified Arabic" w:cs="Simplified Arabic"/>
          <w:color w:val="000000" w:themeColor="text1"/>
          <w:sz w:val="16"/>
          <w:szCs w:val="16"/>
          <w:rtl/>
        </w:rPr>
        <w:t>. الأمم المتحدة.</w:t>
      </w:r>
    </w:p>
    <w:p w14:paraId="2B94B0E8"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الأمم المتحدة.</w:t>
      </w:r>
      <w:r w:rsidRPr="00A966F4">
        <w:rPr>
          <w:rFonts w:ascii="Simplified Arabic" w:hAnsi="Simplified Arabic" w:cs="Simplified Arabic"/>
          <w:color w:val="000000" w:themeColor="text1"/>
          <w:sz w:val="16"/>
          <w:szCs w:val="16"/>
          <w:rtl/>
        </w:rPr>
        <w:t xml:space="preserve"> (2023). </w:t>
      </w:r>
      <w:r w:rsidRPr="00A966F4">
        <w:rPr>
          <w:rFonts w:ascii="Simplified Arabic" w:hAnsi="Simplified Arabic" w:cs="Simplified Arabic"/>
          <w:i/>
          <w:iCs/>
          <w:color w:val="000000" w:themeColor="text1"/>
          <w:sz w:val="16"/>
          <w:szCs w:val="16"/>
        </w:rPr>
        <w:t>Youth Participation in Decision-Making</w:t>
      </w:r>
      <w:r w:rsidRPr="00A966F4">
        <w:rPr>
          <w:rFonts w:ascii="Simplified Arabic" w:hAnsi="Simplified Arabic" w:cs="Simplified Arabic"/>
          <w:color w:val="000000" w:themeColor="text1"/>
          <w:sz w:val="16"/>
          <w:szCs w:val="16"/>
          <w:rtl/>
        </w:rPr>
        <w:t>. الأمم المتحدة.</w:t>
      </w:r>
    </w:p>
    <w:p w14:paraId="02538821"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proofErr w:type="spellStart"/>
      <w:r w:rsidRPr="00A966F4">
        <w:rPr>
          <w:rFonts w:ascii="Simplified Arabic" w:hAnsi="Simplified Arabic" w:cs="Simplified Arabic"/>
          <w:b/>
          <w:bCs/>
          <w:color w:val="000000" w:themeColor="text1"/>
          <w:sz w:val="16"/>
          <w:szCs w:val="16"/>
          <w:rtl/>
        </w:rPr>
        <w:t>البصراتي</w:t>
      </w:r>
      <w:proofErr w:type="spellEnd"/>
      <w:r w:rsidRPr="00A966F4">
        <w:rPr>
          <w:rFonts w:ascii="Simplified Arabic" w:hAnsi="Simplified Arabic" w:cs="Simplified Arabic"/>
          <w:b/>
          <w:bCs/>
          <w:color w:val="000000" w:themeColor="text1"/>
          <w:sz w:val="16"/>
          <w:szCs w:val="16"/>
          <w:rtl/>
        </w:rPr>
        <w:t>، م. ن.</w:t>
      </w:r>
      <w:r w:rsidRPr="00A966F4">
        <w:rPr>
          <w:rFonts w:ascii="Simplified Arabic" w:hAnsi="Simplified Arabic" w:cs="Simplified Arabic"/>
          <w:color w:val="000000" w:themeColor="text1"/>
          <w:sz w:val="16"/>
          <w:szCs w:val="16"/>
          <w:rtl/>
        </w:rPr>
        <w:t xml:space="preserve"> (2016). </w:t>
      </w:r>
      <w:r w:rsidRPr="00A966F4">
        <w:rPr>
          <w:rFonts w:ascii="Simplified Arabic" w:hAnsi="Simplified Arabic" w:cs="Simplified Arabic"/>
          <w:i/>
          <w:iCs/>
          <w:color w:val="000000" w:themeColor="text1"/>
          <w:sz w:val="16"/>
          <w:szCs w:val="16"/>
          <w:rtl/>
        </w:rPr>
        <w:t>دور التمكين السياسي للشباب في فاعلية التنمية السياسية في مصر: دراسة تحليلية</w:t>
      </w:r>
      <w:r w:rsidRPr="00A966F4">
        <w:rPr>
          <w:rFonts w:ascii="Simplified Arabic" w:hAnsi="Simplified Arabic" w:cs="Simplified Arabic"/>
          <w:color w:val="000000" w:themeColor="text1"/>
          <w:sz w:val="16"/>
          <w:szCs w:val="16"/>
          <w:rtl/>
        </w:rPr>
        <w:t>. (ناشر محلي).</w:t>
      </w:r>
    </w:p>
    <w:p w14:paraId="599A1747"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الجهاز المركزي للتعبئة العامة والإحصاء.</w:t>
      </w:r>
      <w:r w:rsidRPr="00A966F4">
        <w:rPr>
          <w:rFonts w:ascii="Simplified Arabic" w:hAnsi="Simplified Arabic" w:cs="Simplified Arabic"/>
          <w:color w:val="000000" w:themeColor="text1"/>
          <w:sz w:val="16"/>
          <w:szCs w:val="16"/>
          <w:rtl/>
        </w:rPr>
        <w:t xml:space="preserve"> (2022). </w:t>
      </w:r>
      <w:r w:rsidRPr="00A966F4">
        <w:rPr>
          <w:rFonts w:ascii="Simplified Arabic" w:hAnsi="Simplified Arabic" w:cs="Simplified Arabic"/>
          <w:i/>
          <w:iCs/>
          <w:color w:val="000000" w:themeColor="text1"/>
          <w:sz w:val="16"/>
          <w:szCs w:val="16"/>
          <w:rtl/>
        </w:rPr>
        <w:t>بحث القوى العاملة</w:t>
      </w:r>
      <w:r w:rsidRPr="00A966F4">
        <w:rPr>
          <w:rFonts w:ascii="Simplified Arabic" w:hAnsi="Simplified Arabic" w:cs="Simplified Arabic"/>
          <w:color w:val="000000" w:themeColor="text1"/>
          <w:sz w:val="16"/>
          <w:szCs w:val="16"/>
          <w:rtl/>
        </w:rPr>
        <w:t>. القاهرة: الجهاز المركزي للتعبئة العامة والإحصاء.</w:t>
      </w:r>
    </w:p>
    <w:p w14:paraId="077BEEF7"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الجهاز المركزي للتعبئة العامة والإحصاء.</w:t>
      </w:r>
      <w:r w:rsidRPr="00A966F4">
        <w:rPr>
          <w:rFonts w:ascii="Simplified Arabic" w:hAnsi="Simplified Arabic" w:cs="Simplified Arabic"/>
          <w:color w:val="000000" w:themeColor="text1"/>
          <w:sz w:val="16"/>
          <w:szCs w:val="16"/>
          <w:rtl/>
        </w:rPr>
        <w:t xml:space="preserve"> (2023). </w:t>
      </w:r>
      <w:r w:rsidRPr="00A966F4">
        <w:rPr>
          <w:rFonts w:ascii="Simplified Arabic" w:hAnsi="Simplified Arabic" w:cs="Simplified Arabic"/>
          <w:i/>
          <w:iCs/>
          <w:color w:val="000000" w:themeColor="text1"/>
          <w:sz w:val="16"/>
          <w:szCs w:val="16"/>
          <w:rtl/>
        </w:rPr>
        <w:t>نشرة الإحصاءات السكانية 2023</w:t>
      </w:r>
      <w:r w:rsidRPr="00A966F4">
        <w:rPr>
          <w:rFonts w:ascii="Simplified Arabic" w:hAnsi="Simplified Arabic" w:cs="Simplified Arabic"/>
          <w:color w:val="000000" w:themeColor="text1"/>
          <w:sz w:val="16"/>
          <w:szCs w:val="16"/>
          <w:rtl/>
        </w:rPr>
        <w:t>. القاهرة: الجهاز المركزي للتعبئة العامة والإحصاء.</w:t>
      </w:r>
    </w:p>
    <w:p w14:paraId="388B40FD"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الجهاز المركزي للتعبئة العامة والإحصاء.</w:t>
      </w:r>
      <w:r w:rsidRPr="00A966F4">
        <w:rPr>
          <w:rFonts w:ascii="Simplified Arabic" w:hAnsi="Simplified Arabic" w:cs="Simplified Arabic"/>
          <w:color w:val="000000" w:themeColor="text1"/>
          <w:sz w:val="16"/>
          <w:szCs w:val="16"/>
          <w:rtl/>
        </w:rPr>
        <w:t xml:space="preserve"> (2023). </w:t>
      </w:r>
      <w:r w:rsidRPr="00A966F4">
        <w:rPr>
          <w:rFonts w:ascii="Simplified Arabic" w:hAnsi="Simplified Arabic" w:cs="Simplified Arabic"/>
          <w:i/>
          <w:iCs/>
          <w:color w:val="000000" w:themeColor="text1"/>
          <w:sz w:val="16"/>
          <w:szCs w:val="16"/>
          <w:rtl/>
        </w:rPr>
        <w:t>نشرات الشباب والتعليم العالي</w:t>
      </w:r>
      <w:r w:rsidRPr="00A966F4">
        <w:rPr>
          <w:rFonts w:ascii="Simplified Arabic" w:hAnsi="Simplified Arabic" w:cs="Simplified Arabic"/>
          <w:color w:val="000000" w:themeColor="text1"/>
          <w:sz w:val="16"/>
          <w:szCs w:val="16"/>
          <w:rtl/>
        </w:rPr>
        <w:t>. القاهرة: الجهاز المركزي للتعبئة العامة والإحصاء.</w:t>
      </w:r>
    </w:p>
    <w:p w14:paraId="5148F9C8"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المركز الديموغرافي بالقاهرة.</w:t>
      </w:r>
      <w:r w:rsidRPr="00A966F4">
        <w:rPr>
          <w:rFonts w:ascii="Simplified Arabic" w:hAnsi="Simplified Arabic" w:cs="Simplified Arabic"/>
          <w:color w:val="000000" w:themeColor="text1"/>
          <w:sz w:val="16"/>
          <w:szCs w:val="16"/>
          <w:rtl/>
        </w:rPr>
        <w:t xml:space="preserve"> (2023). </w:t>
      </w:r>
      <w:r w:rsidRPr="00A966F4">
        <w:rPr>
          <w:rFonts w:ascii="Simplified Arabic" w:hAnsi="Simplified Arabic" w:cs="Simplified Arabic"/>
          <w:i/>
          <w:iCs/>
          <w:color w:val="000000" w:themeColor="text1"/>
          <w:sz w:val="16"/>
          <w:szCs w:val="16"/>
          <w:rtl/>
        </w:rPr>
        <w:t>سلسلة أوراق ديموغرافية: العدد 21 – إصدار خاص بمؤتمر جودة حياة: محور التمكين الاقتصادي للمرأة</w:t>
      </w:r>
      <w:r w:rsidRPr="00A966F4">
        <w:rPr>
          <w:rFonts w:ascii="Simplified Arabic" w:hAnsi="Simplified Arabic" w:cs="Simplified Arabic"/>
          <w:color w:val="000000" w:themeColor="text1"/>
          <w:sz w:val="16"/>
          <w:szCs w:val="16"/>
          <w:rtl/>
        </w:rPr>
        <w:t>. المركز الديموغرافي بالقاهرة.</w:t>
      </w:r>
    </w:p>
    <w:p w14:paraId="77A35F9E"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العربي، هـ. ف. ا.</w:t>
      </w:r>
      <w:r w:rsidRPr="00A966F4">
        <w:rPr>
          <w:rFonts w:ascii="Simplified Arabic" w:hAnsi="Simplified Arabic" w:cs="Simplified Arabic"/>
          <w:color w:val="000000" w:themeColor="text1"/>
          <w:sz w:val="16"/>
          <w:szCs w:val="16"/>
          <w:rtl/>
        </w:rPr>
        <w:t xml:space="preserve"> (د.ت). </w:t>
      </w:r>
      <w:r w:rsidRPr="00A966F4">
        <w:rPr>
          <w:rFonts w:ascii="Simplified Arabic" w:hAnsi="Simplified Arabic" w:cs="Simplified Arabic"/>
          <w:i/>
          <w:iCs/>
          <w:color w:val="000000" w:themeColor="text1"/>
          <w:sz w:val="16"/>
          <w:szCs w:val="16"/>
          <w:rtl/>
        </w:rPr>
        <w:t>البرامج المجتمعية والتمكين السياسي للشباب: دراسة حالة على عينة من الشباب بمدينة المنيا</w:t>
      </w:r>
      <w:r w:rsidRPr="00A966F4">
        <w:rPr>
          <w:rFonts w:ascii="Simplified Arabic" w:hAnsi="Simplified Arabic" w:cs="Simplified Arabic"/>
          <w:color w:val="000000" w:themeColor="text1"/>
          <w:sz w:val="16"/>
          <w:szCs w:val="16"/>
          <w:rtl/>
        </w:rPr>
        <w:t>. مجلة كلية الآداب، جامعة المنيا.</w:t>
      </w:r>
    </w:p>
    <w:p w14:paraId="51983B2A"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الهيئة العامة للاستعلامات.</w:t>
      </w:r>
      <w:r w:rsidRPr="00A966F4">
        <w:rPr>
          <w:rFonts w:ascii="Simplified Arabic" w:hAnsi="Simplified Arabic" w:cs="Simplified Arabic"/>
          <w:color w:val="000000" w:themeColor="text1"/>
          <w:sz w:val="16"/>
          <w:szCs w:val="16"/>
          <w:rtl/>
        </w:rPr>
        <w:t xml:space="preserve"> (2024). </w:t>
      </w:r>
      <w:r w:rsidRPr="00A966F4">
        <w:rPr>
          <w:rFonts w:ascii="Simplified Arabic" w:hAnsi="Simplified Arabic" w:cs="Simplified Arabic"/>
          <w:i/>
          <w:iCs/>
          <w:color w:val="000000" w:themeColor="text1"/>
          <w:sz w:val="16"/>
          <w:szCs w:val="16"/>
          <w:rtl/>
        </w:rPr>
        <w:t>تمكين الشباب في مصر</w:t>
      </w:r>
      <w:r w:rsidRPr="00A966F4">
        <w:rPr>
          <w:rFonts w:ascii="Simplified Arabic" w:hAnsi="Simplified Arabic" w:cs="Simplified Arabic"/>
          <w:color w:val="000000" w:themeColor="text1"/>
          <w:sz w:val="16"/>
          <w:szCs w:val="16"/>
          <w:rtl/>
        </w:rPr>
        <w:t>. الهيئة العامة للاستعلامات.</w:t>
      </w:r>
    </w:p>
    <w:p w14:paraId="5822A362"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دستور جمهورية مصر العربية.</w:t>
      </w:r>
      <w:r w:rsidRPr="00A966F4">
        <w:rPr>
          <w:rFonts w:ascii="Simplified Arabic" w:hAnsi="Simplified Arabic" w:cs="Simplified Arabic"/>
          <w:color w:val="000000" w:themeColor="text1"/>
          <w:sz w:val="16"/>
          <w:szCs w:val="16"/>
          <w:rtl/>
        </w:rPr>
        <w:t xml:space="preserve"> (2014). </w:t>
      </w:r>
      <w:r w:rsidRPr="00A966F4">
        <w:rPr>
          <w:rFonts w:ascii="Simplified Arabic" w:hAnsi="Simplified Arabic" w:cs="Simplified Arabic"/>
          <w:i/>
          <w:iCs/>
          <w:color w:val="000000" w:themeColor="text1"/>
          <w:sz w:val="16"/>
          <w:szCs w:val="16"/>
          <w:rtl/>
        </w:rPr>
        <w:t>دستور جمهورية مصر العربية 2014 وتعديلاته 2019</w:t>
      </w:r>
      <w:r w:rsidRPr="00A966F4">
        <w:rPr>
          <w:rFonts w:ascii="Simplified Arabic" w:hAnsi="Simplified Arabic" w:cs="Simplified Arabic"/>
          <w:color w:val="000000" w:themeColor="text1"/>
          <w:sz w:val="16"/>
          <w:szCs w:val="16"/>
          <w:rtl/>
        </w:rPr>
        <w:t>. المطابع الأميرية.</w:t>
      </w:r>
    </w:p>
    <w:p w14:paraId="43E2BA5F"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شرف الدين، ل. م.</w:t>
      </w:r>
      <w:r w:rsidRPr="00A966F4">
        <w:rPr>
          <w:rFonts w:ascii="Simplified Arabic" w:hAnsi="Simplified Arabic" w:cs="Simplified Arabic"/>
          <w:color w:val="000000" w:themeColor="text1"/>
          <w:sz w:val="16"/>
          <w:szCs w:val="16"/>
          <w:rtl/>
        </w:rPr>
        <w:t xml:space="preserve"> (2019). </w:t>
      </w:r>
      <w:r w:rsidRPr="00A966F4">
        <w:rPr>
          <w:rFonts w:ascii="Simplified Arabic" w:hAnsi="Simplified Arabic" w:cs="Simplified Arabic"/>
          <w:i/>
          <w:iCs/>
          <w:color w:val="000000" w:themeColor="text1"/>
          <w:sz w:val="16"/>
          <w:szCs w:val="16"/>
          <w:rtl/>
        </w:rPr>
        <w:t xml:space="preserve">تنمية المهارات القيادية للشباب الجامعي من خلال المشاركة في الأنشطة الطلابية التطوعية: دراسة تطبيقية على المشاركين في </w:t>
      </w:r>
      <w:r w:rsidRPr="00A966F4">
        <w:rPr>
          <w:rFonts w:ascii="Simplified Arabic" w:hAnsi="Simplified Arabic" w:cs="Simplified Arabic"/>
          <w:i/>
          <w:iCs/>
          <w:color w:val="000000" w:themeColor="text1"/>
          <w:sz w:val="16"/>
          <w:szCs w:val="16"/>
        </w:rPr>
        <w:t>MOIC</w:t>
      </w:r>
      <w:r w:rsidRPr="00A966F4">
        <w:rPr>
          <w:rFonts w:ascii="Simplified Arabic" w:hAnsi="Simplified Arabic" w:cs="Simplified Arabic"/>
          <w:color w:val="000000" w:themeColor="text1"/>
          <w:sz w:val="16"/>
          <w:szCs w:val="16"/>
          <w:rtl/>
        </w:rPr>
        <w:t>. المجلة العلمية لكلية التربية النوعية.</w:t>
      </w:r>
    </w:p>
    <w:p w14:paraId="6C14AB32"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شريف، ع. ف. أ.</w:t>
      </w:r>
      <w:r w:rsidRPr="00A966F4">
        <w:rPr>
          <w:rFonts w:ascii="Simplified Arabic" w:hAnsi="Simplified Arabic" w:cs="Simplified Arabic"/>
          <w:color w:val="000000" w:themeColor="text1"/>
          <w:sz w:val="16"/>
          <w:szCs w:val="16"/>
          <w:rtl/>
        </w:rPr>
        <w:t xml:space="preserve"> (2023). </w:t>
      </w:r>
      <w:r w:rsidRPr="00A966F4">
        <w:rPr>
          <w:rFonts w:ascii="Simplified Arabic" w:hAnsi="Simplified Arabic" w:cs="Simplified Arabic"/>
          <w:i/>
          <w:iCs/>
          <w:color w:val="000000" w:themeColor="text1"/>
          <w:sz w:val="16"/>
          <w:szCs w:val="16"/>
          <w:rtl/>
        </w:rPr>
        <w:t>اتجاهات الشباب نحو سياسات الدولة للتمكين: دراسة ميدانية على عينة من حضر وريف محافظة الدقهلية</w:t>
      </w:r>
      <w:r w:rsidRPr="00A966F4">
        <w:rPr>
          <w:rFonts w:ascii="Simplified Arabic" w:hAnsi="Simplified Arabic" w:cs="Simplified Arabic"/>
          <w:color w:val="000000" w:themeColor="text1"/>
          <w:sz w:val="16"/>
          <w:szCs w:val="16"/>
          <w:rtl/>
        </w:rPr>
        <w:t>. بحوث علم الاجتماع.</w:t>
      </w:r>
    </w:p>
    <w:p w14:paraId="6FF89173"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عبد الحميد، ر. س.، ورصاص، ن. ع. ب.</w:t>
      </w:r>
      <w:r w:rsidRPr="00A966F4">
        <w:rPr>
          <w:rFonts w:ascii="Simplified Arabic" w:hAnsi="Simplified Arabic" w:cs="Simplified Arabic"/>
          <w:color w:val="000000" w:themeColor="text1"/>
          <w:sz w:val="16"/>
          <w:szCs w:val="16"/>
          <w:rtl/>
        </w:rPr>
        <w:t xml:space="preserve"> (2018). </w:t>
      </w:r>
      <w:r w:rsidRPr="00A966F4">
        <w:rPr>
          <w:rFonts w:ascii="Simplified Arabic" w:hAnsi="Simplified Arabic" w:cs="Simplified Arabic"/>
          <w:i/>
          <w:iCs/>
          <w:color w:val="000000" w:themeColor="text1"/>
          <w:sz w:val="16"/>
          <w:szCs w:val="16"/>
          <w:rtl/>
        </w:rPr>
        <w:t>برنامج لإعداد الشباب لإدارة التغيير وريادة الأعمال لتحقيق أهداف استراتيجية التنمية المستدامة "رؤية مصر 2030"</w:t>
      </w:r>
      <w:r w:rsidRPr="00A966F4">
        <w:rPr>
          <w:rFonts w:ascii="Simplified Arabic" w:hAnsi="Simplified Arabic" w:cs="Simplified Arabic"/>
          <w:color w:val="000000" w:themeColor="text1"/>
          <w:sz w:val="16"/>
          <w:szCs w:val="16"/>
          <w:rtl/>
        </w:rPr>
        <w:t>. المؤتمر الدولي الأول: التعليم النوعي، جامعة المنوفية.</w:t>
      </w:r>
    </w:p>
    <w:p w14:paraId="2DF0E562"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عبد الحميد، م. ر.</w:t>
      </w:r>
      <w:r w:rsidRPr="00A966F4">
        <w:rPr>
          <w:rFonts w:ascii="Simplified Arabic" w:hAnsi="Simplified Arabic" w:cs="Simplified Arabic"/>
          <w:color w:val="000000" w:themeColor="text1"/>
          <w:sz w:val="16"/>
          <w:szCs w:val="16"/>
          <w:rtl/>
        </w:rPr>
        <w:t xml:space="preserve"> (2025). </w:t>
      </w:r>
      <w:r w:rsidRPr="00A966F4">
        <w:rPr>
          <w:rFonts w:ascii="Simplified Arabic" w:hAnsi="Simplified Arabic" w:cs="Simplified Arabic"/>
          <w:i/>
          <w:iCs/>
          <w:color w:val="000000" w:themeColor="text1"/>
          <w:sz w:val="16"/>
          <w:szCs w:val="16"/>
          <w:rtl/>
        </w:rPr>
        <w:t>أفضل الممارسات والتحديات في تنفيذ أهداف التنمية المستدامة: دراسة حالة جمهورية مصر العربية</w:t>
      </w:r>
      <w:r w:rsidRPr="00A966F4">
        <w:rPr>
          <w:rFonts w:ascii="Simplified Arabic" w:hAnsi="Simplified Arabic" w:cs="Simplified Arabic"/>
          <w:color w:val="000000" w:themeColor="text1"/>
          <w:sz w:val="16"/>
          <w:szCs w:val="16"/>
          <w:rtl/>
        </w:rPr>
        <w:t>. الحوكمة والوقاية من الفساد ومكافحته.</w:t>
      </w:r>
    </w:p>
    <w:p w14:paraId="0D9CBD24"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كامل، ر. م.</w:t>
      </w:r>
      <w:r w:rsidRPr="00A966F4">
        <w:rPr>
          <w:rFonts w:ascii="Simplified Arabic" w:hAnsi="Simplified Arabic" w:cs="Simplified Arabic"/>
          <w:color w:val="000000" w:themeColor="text1"/>
          <w:sz w:val="16"/>
          <w:szCs w:val="16"/>
          <w:rtl/>
        </w:rPr>
        <w:t xml:space="preserve"> (2022). </w:t>
      </w:r>
      <w:r w:rsidRPr="00A966F4">
        <w:rPr>
          <w:rFonts w:ascii="Simplified Arabic" w:hAnsi="Simplified Arabic" w:cs="Simplified Arabic"/>
          <w:i/>
          <w:iCs/>
          <w:color w:val="000000" w:themeColor="text1"/>
          <w:sz w:val="16"/>
          <w:szCs w:val="16"/>
          <w:rtl/>
        </w:rPr>
        <w:t>تمكين الشباب المصري: منتدى شباب العالم نموذجاً</w:t>
      </w:r>
      <w:r w:rsidRPr="00A966F4">
        <w:rPr>
          <w:rFonts w:ascii="Simplified Arabic" w:hAnsi="Simplified Arabic" w:cs="Simplified Arabic"/>
          <w:color w:val="000000" w:themeColor="text1"/>
          <w:sz w:val="16"/>
          <w:szCs w:val="16"/>
          <w:rtl/>
        </w:rPr>
        <w:t>. آفاق اجتماعية، مركز المعلومات ودعم اتخاذ القرار.</w:t>
      </w:r>
    </w:p>
    <w:p w14:paraId="5110CE11"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مركز المعلومات ودعم اتخاذ القرار.</w:t>
      </w:r>
      <w:r w:rsidRPr="00A966F4">
        <w:rPr>
          <w:rFonts w:ascii="Simplified Arabic" w:hAnsi="Simplified Arabic" w:cs="Simplified Arabic"/>
          <w:color w:val="000000" w:themeColor="text1"/>
          <w:sz w:val="16"/>
          <w:szCs w:val="16"/>
          <w:rtl/>
        </w:rPr>
        <w:t xml:space="preserve"> (2016). </w:t>
      </w:r>
      <w:r w:rsidRPr="00A966F4">
        <w:rPr>
          <w:rFonts w:ascii="Simplified Arabic" w:hAnsi="Simplified Arabic" w:cs="Simplified Arabic"/>
          <w:i/>
          <w:iCs/>
          <w:color w:val="000000" w:themeColor="text1"/>
          <w:sz w:val="16"/>
          <w:szCs w:val="16"/>
          <w:rtl/>
        </w:rPr>
        <w:t>استراتيجية التنمية المستدامة: رؤية مصر 2030</w:t>
      </w:r>
      <w:r w:rsidRPr="00A966F4">
        <w:rPr>
          <w:rFonts w:ascii="Simplified Arabic" w:hAnsi="Simplified Arabic" w:cs="Simplified Arabic"/>
          <w:color w:val="000000" w:themeColor="text1"/>
          <w:sz w:val="16"/>
          <w:szCs w:val="16"/>
          <w:rtl/>
        </w:rPr>
        <w:t>. مجلس الوزراء.</w:t>
      </w:r>
    </w:p>
    <w:p w14:paraId="0CBE40AA"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مركز المعلومات ودعم اتخاذ القرار.</w:t>
      </w:r>
      <w:r w:rsidRPr="00A966F4">
        <w:rPr>
          <w:rFonts w:ascii="Simplified Arabic" w:hAnsi="Simplified Arabic" w:cs="Simplified Arabic"/>
          <w:color w:val="000000" w:themeColor="text1"/>
          <w:sz w:val="16"/>
          <w:szCs w:val="16"/>
          <w:rtl/>
        </w:rPr>
        <w:t xml:space="preserve"> (2022). </w:t>
      </w:r>
      <w:r w:rsidRPr="00A966F4">
        <w:rPr>
          <w:rFonts w:ascii="Simplified Arabic" w:hAnsi="Simplified Arabic" w:cs="Simplified Arabic"/>
          <w:i/>
          <w:iCs/>
          <w:color w:val="000000" w:themeColor="text1"/>
          <w:sz w:val="16"/>
          <w:szCs w:val="16"/>
          <w:rtl/>
        </w:rPr>
        <w:t>تقرير حول التنمية والمبادرات الحكومية</w:t>
      </w:r>
      <w:r w:rsidRPr="00A966F4">
        <w:rPr>
          <w:rFonts w:ascii="Simplified Arabic" w:hAnsi="Simplified Arabic" w:cs="Simplified Arabic"/>
          <w:color w:val="000000" w:themeColor="text1"/>
          <w:sz w:val="16"/>
          <w:szCs w:val="16"/>
          <w:rtl/>
        </w:rPr>
        <w:t>. مجلس الوزراء.</w:t>
      </w:r>
    </w:p>
    <w:p w14:paraId="79C36F1B"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وزارة التخطيط والمتابعة والإصلاح الإداري.</w:t>
      </w:r>
      <w:r w:rsidRPr="00A966F4">
        <w:rPr>
          <w:rFonts w:ascii="Simplified Arabic" w:hAnsi="Simplified Arabic" w:cs="Simplified Arabic"/>
          <w:color w:val="000000" w:themeColor="text1"/>
          <w:sz w:val="16"/>
          <w:szCs w:val="16"/>
          <w:rtl/>
        </w:rPr>
        <w:t xml:space="preserve"> (2016). </w:t>
      </w:r>
      <w:r w:rsidRPr="00A966F4">
        <w:rPr>
          <w:rFonts w:ascii="Simplified Arabic" w:hAnsi="Simplified Arabic" w:cs="Simplified Arabic"/>
          <w:i/>
          <w:iCs/>
          <w:color w:val="000000" w:themeColor="text1"/>
          <w:sz w:val="16"/>
          <w:szCs w:val="16"/>
          <w:rtl/>
        </w:rPr>
        <w:t>استراتيجية التنمية المستدامة: رؤية مصر 2030</w:t>
      </w:r>
      <w:r w:rsidRPr="00A966F4">
        <w:rPr>
          <w:rFonts w:ascii="Simplified Arabic" w:hAnsi="Simplified Arabic" w:cs="Simplified Arabic"/>
          <w:color w:val="000000" w:themeColor="text1"/>
          <w:sz w:val="16"/>
          <w:szCs w:val="16"/>
          <w:rtl/>
        </w:rPr>
        <w:t>. وزارة التخطيط والمتابعة والإصلاح الإداري.</w:t>
      </w:r>
    </w:p>
    <w:p w14:paraId="598A453C"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وزارة التخطيط والتنمية الاقتصادية.</w:t>
      </w:r>
      <w:r w:rsidRPr="00A966F4">
        <w:rPr>
          <w:rFonts w:ascii="Simplified Arabic" w:hAnsi="Simplified Arabic" w:cs="Simplified Arabic"/>
          <w:color w:val="000000" w:themeColor="text1"/>
          <w:sz w:val="16"/>
          <w:szCs w:val="16"/>
          <w:rtl/>
        </w:rPr>
        <w:t xml:space="preserve"> (2023). </w:t>
      </w:r>
      <w:r w:rsidRPr="00A966F4">
        <w:rPr>
          <w:rFonts w:ascii="Simplified Arabic" w:hAnsi="Simplified Arabic" w:cs="Simplified Arabic"/>
          <w:i/>
          <w:iCs/>
          <w:color w:val="000000" w:themeColor="text1"/>
          <w:sz w:val="16"/>
          <w:szCs w:val="16"/>
          <w:rtl/>
        </w:rPr>
        <w:t>المؤشرات الوطنية لتحقيق أهداف التنمية المستدامة في مصر</w:t>
      </w:r>
      <w:r w:rsidRPr="00A966F4">
        <w:rPr>
          <w:rFonts w:ascii="Simplified Arabic" w:hAnsi="Simplified Arabic" w:cs="Simplified Arabic"/>
          <w:color w:val="000000" w:themeColor="text1"/>
          <w:sz w:val="16"/>
          <w:szCs w:val="16"/>
          <w:rtl/>
        </w:rPr>
        <w:t>. وزارة التخطيط والمتابعة والإصلاح الإداري.</w:t>
      </w:r>
    </w:p>
    <w:p w14:paraId="288EF454"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وزارة التخطيط والتنمية الاقتصادية.</w:t>
      </w:r>
      <w:r w:rsidRPr="00A966F4">
        <w:rPr>
          <w:rFonts w:ascii="Simplified Arabic" w:hAnsi="Simplified Arabic" w:cs="Simplified Arabic"/>
          <w:color w:val="000000" w:themeColor="text1"/>
          <w:sz w:val="16"/>
          <w:szCs w:val="16"/>
          <w:rtl/>
        </w:rPr>
        <w:t xml:space="preserve"> (2023). </w:t>
      </w:r>
      <w:r w:rsidRPr="00A966F4">
        <w:rPr>
          <w:rFonts w:ascii="Simplified Arabic" w:hAnsi="Simplified Arabic" w:cs="Simplified Arabic"/>
          <w:i/>
          <w:iCs/>
          <w:color w:val="000000" w:themeColor="text1"/>
          <w:sz w:val="16"/>
          <w:szCs w:val="16"/>
          <w:rtl/>
        </w:rPr>
        <w:t>رؤية مصر 2030 – التحديثات القطاعية</w:t>
      </w:r>
      <w:r w:rsidRPr="00A966F4">
        <w:rPr>
          <w:rFonts w:ascii="Simplified Arabic" w:hAnsi="Simplified Arabic" w:cs="Simplified Arabic"/>
          <w:color w:val="000000" w:themeColor="text1"/>
          <w:sz w:val="16"/>
          <w:szCs w:val="16"/>
          <w:rtl/>
        </w:rPr>
        <w:t>. وزارة التخطيط والتنمية الاقتصادية.</w:t>
      </w:r>
    </w:p>
    <w:p w14:paraId="0F3FF2B7" w14:textId="77777777" w:rsidR="00DF6895" w:rsidRPr="00A966F4" w:rsidRDefault="00DF6895" w:rsidP="00A966F4">
      <w:pPr>
        <w:pStyle w:val="ListParagraph"/>
        <w:numPr>
          <w:ilvl w:val="0"/>
          <w:numId w:val="1"/>
        </w:numPr>
        <w:bidi/>
        <w:spacing w:after="0" w:line="240" w:lineRule="auto"/>
        <w:ind w:hanging="634"/>
        <w:rPr>
          <w:rFonts w:ascii="Simplified Arabic" w:hAnsi="Simplified Arabic" w:cs="Simplified Arabic"/>
          <w:color w:val="000000" w:themeColor="text1"/>
          <w:sz w:val="16"/>
          <w:szCs w:val="16"/>
          <w:rtl/>
        </w:rPr>
      </w:pPr>
      <w:r w:rsidRPr="00A966F4">
        <w:rPr>
          <w:rFonts w:ascii="Simplified Arabic" w:hAnsi="Simplified Arabic" w:cs="Simplified Arabic"/>
          <w:b/>
          <w:bCs/>
          <w:color w:val="000000" w:themeColor="text1"/>
          <w:sz w:val="16"/>
          <w:szCs w:val="16"/>
          <w:rtl/>
        </w:rPr>
        <w:t>وزارة الشباب والرياضة.</w:t>
      </w:r>
      <w:r w:rsidRPr="00A966F4">
        <w:rPr>
          <w:rFonts w:ascii="Simplified Arabic" w:hAnsi="Simplified Arabic" w:cs="Simplified Arabic"/>
          <w:color w:val="000000" w:themeColor="text1"/>
          <w:sz w:val="16"/>
          <w:szCs w:val="16"/>
          <w:rtl/>
        </w:rPr>
        <w:t xml:space="preserve"> (2025). </w:t>
      </w:r>
      <w:r w:rsidRPr="00A966F4">
        <w:rPr>
          <w:rFonts w:ascii="Simplified Arabic" w:hAnsi="Simplified Arabic" w:cs="Simplified Arabic"/>
          <w:i/>
          <w:iCs/>
          <w:color w:val="000000" w:themeColor="text1"/>
          <w:sz w:val="16"/>
          <w:szCs w:val="16"/>
          <w:rtl/>
        </w:rPr>
        <w:t>الاستراتيجية الوطنية للشباب والرياضة 2025–2032</w:t>
      </w:r>
      <w:r w:rsidRPr="00A966F4">
        <w:rPr>
          <w:rFonts w:ascii="Simplified Arabic" w:hAnsi="Simplified Arabic" w:cs="Simplified Arabic"/>
          <w:color w:val="000000" w:themeColor="text1"/>
          <w:sz w:val="16"/>
          <w:szCs w:val="16"/>
          <w:rtl/>
        </w:rPr>
        <w:t>. وزارة الشباب والرياضة.</w:t>
      </w:r>
    </w:p>
    <w:p w14:paraId="1B7B680D" w14:textId="77777777" w:rsidR="00564E9E" w:rsidRPr="00A966F4" w:rsidRDefault="00564E9E" w:rsidP="00A966F4">
      <w:pPr>
        <w:pStyle w:val="ListParagraph"/>
        <w:numPr>
          <w:ilvl w:val="0"/>
          <w:numId w:val="1"/>
        </w:numPr>
        <w:bidi/>
        <w:spacing w:after="0" w:line="240" w:lineRule="auto"/>
        <w:ind w:hanging="634"/>
        <w:rPr>
          <w:rFonts w:ascii="Simplified Arabic" w:hAnsi="Simplified Arabic" w:cs="Simplified Arabic"/>
          <w:sz w:val="16"/>
          <w:szCs w:val="16"/>
        </w:rPr>
      </w:pPr>
      <w:r w:rsidRPr="00A966F4">
        <w:rPr>
          <w:rFonts w:ascii="Simplified Arabic" w:hAnsi="Simplified Arabic" w:cs="Simplified Arabic"/>
          <w:sz w:val="16"/>
          <w:szCs w:val="16"/>
          <w:rtl/>
        </w:rPr>
        <w:t>رئيس الجمهورية. (2017). القرار الجمهوري بالقانون رقم 434 لسنة 2017 بإنشاء الأكاديمية الوطنية للتدريب. الجريدة الرسمية - العدد 246 (مكرر أ) في 31 أكتوبر 2017</w:t>
      </w:r>
      <w:r w:rsidRPr="00A966F4">
        <w:rPr>
          <w:rFonts w:ascii="Simplified Arabic" w:hAnsi="Simplified Arabic" w:cs="Simplified Arabic"/>
          <w:sz w:val="16"/>
          <w:szCs w:val="16"/>
        </w:rPr>
        <w:t>.</w:t>
      </w:r>
    </w:p>
    <w:p w14:paraId="4D08B905" w14:textId="77777777" w:rsidR="00744C6C" w:rsidRPr="00A966F4" w:rsidRDefault="00744C6C" w:rsidP="00A966F4">
      <w:pPr>
        <w:pStyle w:val="ListParagraph"/>
        <w:numPr>
          <w:ilvl w:val="0"/>
          <w:numId w:val="1"/>
        </w:numPr>
        <w:bidi/>
        <w:spacing w:after="0" w:line="240" w:lineRule="auto"/>
        <w:ind w:hanging="634"/>
        <w:rPr>
          <w:rFonts w:ascii="Simplified Arabic" w:hAnsi="Simplified Arabic" w:cs="Simplified Arabic"/>
          <w:sz w:val="16"/>
          <w:szCs w:val="16"/>
        </w:rPr>
      </w:pPr>
      <w:r w:rsidRPr="00A966F4">
        <w:rPr>
          <w:rFonts w:cs="Arial"/>
          <w:sz w:val="16"/>
          <w:szCs w:val="16"/>
          <w:rtl/>
        </w:rPr>
        <w:t xml:space="preserve">رئاسة الجمهورية المصرية. (2019–2024). </w:t>
      </w:r>
      <w:r w:rsidRPr="00A966F4">
        <w:rPr>
          <w:rFonts w:ascii="Simplified Arabic" w:hAnsi="Simplified Arabic" w:cs="Simplified Arabic"/>
          <w:sz w:val="16"/>
          <w:szCs w:val="16"/>
          <w:rtl/>
        </w:rPr>
        <w:t>البيانات الرسمية والخطب الرئاسية المتعلقة بتمكين الشباب وبناء القيادات. القاهرة: رئاسة الجمهورية</w:t>
      </w:r>
      <w:r w:rsidRPr="00A966F4">
        <w:rPr>
          <w:rFonts w:ascii="Simplified Arabic" w:hAnsi="Simplified Arabic" w:cs="Simplified Arabic"/>
          <w:sz w:val="16"/>
          <w:szCs w:val="16"/>
        </w:rPr>
        <w:t>.</w:t>
      </w:r>
    </w:p>
    <w:p w14:paraId="62AEDADE" w14:textId="77777777" w:rsidR="00744C6C" w:rsidRPr="00A966F4" w:rsidRDefault="00744C6C" w:rsidP="00A966F4">
      <w:pPr>
        <w:pStyle w:val="ListParagraph"/>
        <w:numPr>
          <w:ilvl w:val="0"/>
          <w:numId w:val="1"/>
        </w:numPr>
        <w:bidi/>
        <w:spacing w:after="0" w:line="240" w:lineRule="auto"/>
        <w:ind w:hanging="634"/>
        <w:rPr>
          <w:rFonts w:ascii="Simplified Arabic" w:hAnsi="Simplified Arabic" w:cs="Simplified Arabic"/>
          <w:sz w:val="16"/>
          <w:szCs w:val="16"/>
        </w:rPr>
      </w:pPr>
      <w:r w:rsidRPr="00A966F4">
        <w:rPr>
          <w:rFonts w:cs="Arial"/>
          <w:sz w:val="16"/>
          <w:szCs w:val="16"/>
          <w:rtl/>
        </w:rPr>
        <w:t xml:space="preserve">منتدى شباب العالم. (2019–2023). </w:t>
      </w:r>
      <w:r w:rsidRPr="00A966F4">
        <w:rPr>
          <w:rFonts w:ascii="Simplified Arabic" w:hAnsi="Simplified Arabic" w:cs="Simplified Arabic"/>
          <w:sz w:val="16"/>
          <w:szCs w:val="16"/>
          <w:rtl/>
        </w:rPr>
        <w:t>التقارير الرسمية والتوصيات الختامية لمنتدى شباب العالم. شرم الشيخ: إدارة المنتدى</w:t>
      </w:r>
      <w:r w:rsidRPr="00A966F4">
        <w:rPr>
          <w:rFonts w:ascii="Simplified Arabic" w:hAnsi="Simplified Arabic" w:cs="Simplified Arabic"/>
          <w:sz w:val="16"/>
          <w:szCs w:val="16"/>
        </w:rPr>
        <w:t>.</w:t>
      </w:r>
    </w:p>
    <w:p w14:paraId="263F695B" w14:textId="77777777" w:rsidR="00BF3B73" w:rsidRPr="00082A4A" w:rsidRDefault="00BF3B73" w:rsidP="00BF3B73">
      <w:pPr>
        <w:bidi/>
        <w:spacing w:after="0" w:line="240" w:lineRule="auto"/>
        <w:contextualSpacing/>
        <w:jc w:val="lowKashida"/>
        <w:rPr>
          <w:rFonts w:ascii="Simplified Arabic" w:hAnsi="Simplified Arabic" w:cs="Simplified Arabic"/>
          <w:sz w:val="20"/>
          <w:szCs w:val="20"/>
          <w:rtl/>
        </w:rPr>
      </w:pPr>
    </w:p>
    <w:p w14:paraId="0F721F7A" w14:textId="5034A789" w:rsidR="00DF6895" w:rsidRPr="00BE582C" w:rsidRDefault="00E31676" w:rsidP="00D63F94">
      <w:pPr>
        <w:pStyle w:val="Heading2"/>
        <w:bidi/>
        <w:rPr>
          <w:rFonts w:ascii="Simplified Arabic" w:hAnsi="Simplified Arabic" w:cs="Simplified Arabic"/>
          <w:b/>
          <w:bCs/>
          <w:sz w:val="24"/>
          <w:szCs w:val="24"/>
        </w:rPr>
      </w:pPr>
      <w:bookmarkStart w:id="42" w:name="_Toc229291815"/>
      <w:r w:rsidRPr="00BE582C">
        <w:rPr>
          <w:rFonts w:ascii="Simplified Arabic" w:hAnsi="Simplified Arabic" w:cs="Simplified Arabic"/>
          <w:b/>
          <w:bCs/>
          <w:sz w:val="24"/>
          <w:szCs w:val="24"/>
          <w:rtl/>
        </w:rPr>
        <w:t>المراجع باللغة الانجليزية</w:t>
      </w:r>
      <w:r w:rsidR="00DF6895" w:rsidRPr="00BE582C">
        <w:rPr>
          <w:rFonts w:ascii="Simplified Arabic" w:hAnsi="Simplified Arabic" w:cs="Simplified Arabic"/>
          <w:b/>
          <w:bCs/>
          <w:sz w:val="24"/>
          <w:szCs w:val="24"/>
          <w:rtl/>
        </w:rPr>
        <w:t xml:space="preserve"> (</w:t>
      </w:r>
      <w:r w:rsidR="00DF6895" w:rsidRPr="00BE582C">
        <w:rPr>
          <w:rFonts w:ascii="Simplified Arabic" w:hAnsi="Simplified Arabic" w:cs="Simplified Arabic"/>
          <w:b/>
          <w:bCs/>
          <w:sz w:val="24"/>
          <w:szCs w:val="24"/>
        </w:rPr>
        <w:t>English References</w:t>
      </w:r>
      <w:r w:rsidR="00DF6895" w:rsidRPr="00BE582C">
        <w:rPr>
          <w:rFonts w:ascii="Simplified Arabic" w:hAnsi="Simplified Arabic" w:cs="Simplified Arabic"/>
          <w:b/>
          <w:bCs/>
          <w:sz w:val="24"/>
          <w:szCs w:val="24"/>
          <w:rtl/>
        </w:rPr>
        <w:t>).</w:t>
      </w:r>
      <w:bookmarkEnd w:id="42"/>
    </w:p>
    <w:p w14:paraId="125C9C13" w14:textId="77777777" w:rsidR="00DF6895" w:rsidRPr="00A966F4" w:rsidRDefault="00DF6895" w:rsidP="007A7230">
      <w:pPr>
        <w:numPr>
          <w:ilvl w:val="0"/>
          <w:numId w:val="8"/>
        </w:numPr>
        <w:spacing w:after="0" w:line="240" w:lineRule="auto"/>
        <w:contextualSpacing/>
        <w:jc w:val="lowKashida"/>
        <w:rPr>
          <w:rFonts w:ascii="Simplified Arabic" w:hAnsi="Simplified Arabic" w:cs="Simplified Arabic"/>
          <w:sz w:val="16"/>
          <w:szCs w:val="16"/>
          <w:rtl/>
        </w:rPr>
      </w:pPr>
      <w:r w:rsidRPr="00A966F4">
        <w:rPr>
          <w:rFonts w:ascii="Simplified Arabic" w:hAnsi="Simplified Arabic" w:cs="Simplified Arabic"/>
          <w:b/>
          <w:bCs/>
          <w:sz w:val="16"/>
          <w:szCs w:val="16"/>
        </w:rPr>
        <w:t>Commonwealth Secretariat</w:t>
      </w:r>
      <w:r w:rsidRPr="00A966F4">
        <w:rPr>
          <w:rFonts w:ascii="Simplified Arabic" w:hAnsi="Simplified Arabic" w:cs="Simplified Arabic"/>
          <w:b/>
          <w:bCs/>
          <w:sz w:val="16"/>
          <w:szCs w:val="16"/>
          <w:rtl/>
        </w:rPr>
        <w:t>.</w:t>
      </w:r>
      <w:r w:rsidRPr="00A966F4">
        <w:rPr>
          <w:rFonts w:ascii="Simplified Arabic" w:hAnsi="Simplified Arabic" w:cs="Simplified Arabic"/>
          <w:sz w:val="16"/>
          <w:szCs w:val="16"/>
          <w:rtl/>
        </w:rPr>
        <w:t xml:space="preserve"> (2024). </w:t>
      </w:r>
      <w:r w:rsidRPr="00A966F4">
        <w:rPr>
          <w:rFonts w:ascii="Simplified Arabic" w:hAnsi="Simplified Arabic" w:cs="Simplified Arabic"/>
          <w:i/>
          <w:iCs/>
          <w:sz w:val="16"/>
          <w:szCs w:val="16"/>
        </w:rPr>
        <w:t>Global Youth Development Index</w:t>
      </w:r>
      <w:r w:rsidRPr="00A966F4">
        <w:rPr>
          <w:rFonts w:ascii="Simplified Arabic" w:hAnsi="Simplified Arabic" w:cs="Simplified Arabic"/>
          <w:sz w:val="16"/>
          <w:szCs w:val="16"/>
          <w:rtl/>
        </w:rPr>
        <w:t xml:space="preserve">. </w:t>
      </w:r>
      <w:r w:rsidRPr="00A966F4">
        <w:rPr>
          <w:rFonts w:ascii="Simplified Arabic" w:hAnsi="Simplified Arabic" w:cs="Simplified Arabic"/>
          <w:sz w:val="16"/>
          <w:szCs w:val="16"/>
        </w:rPr>
        <w:t>Commonwealth Secretariat</w:t>
      </w:r>
      <w:r w:rsidRPr="00A966F4">
        <w:rPr>
          <w:rFonts w:ascii="Simplified Arabic" w:hAnsi="Simplified Arabic" w:cs="Simplified Arabic"/>
          <w:sz w:val="16"/>
          <w:szCs w:val="16"/>
          <w:rtl/>
        </w:rPr>
        <w:t>.</w:t>
      </w:r>
    </w:p>
    <w:p w14:paraId="05DC4F76" w14:textId="77777777" w:rsidR="00DF6895" w:rsidRPr="00A966F4" w:rsidRDefault="00DF6895" w:rsidP="007A7230">
      <w:pPr>
        <w:numPr>
          <w:ilvl w:val="0"/>
          <w:numId w:val="8"/>
        </w:numPr>
        <w:spacing w:after="0" w:line="240" w:lineRule="auto"/>
        <w:contextualSpacing/>
        <w:jc w:val="lowKashida"/>
        <w:rPr>
          <w:rFonts w:ascii="Simplified Arabic" w:hAnsi="Simplified Arabic" w:cs="Simplified Arabic"/>
          <w:sz w:val="16"/>
          <w:szCs w:val="16"/>
          <w:rtl/>
        </w:rPr>
      </w:pPr>
      <w:r w:rsidRPr="00A966F4">
        <w:rPr>
          <w:rFonts w:ascii="Simplified Arabic" w:hAnsi="Simplified Arabic" w:cs="Simplified Arabic"/>
          <w:b/>
          <w:bCs/>
          <w:sz w:val="16"/>
          <w:szCs w:val="16"/>
        </w:rPr>
        <w:t>Creswell, J. W</w:t>
      </w:r>
      <w:r w:rsidRPr="00A966F4">
        <w:rPr>
          <w:rFonts w:ascii="Simplified Arabic" w:hAnsi="Simplified Arabic" w:cs="Simplified Arabic"/>
          <w:b/>
          <w:bCs/>
          <w:sz w:val="16"/>
          <w:szCs w:val="16"/>
          <w:rtl/>
        </w:rPr>
        <w:t>.</w:t>
      </w:r>
      <w:r w:rsidRPr="00A966F4">
        <w:rPr>
          <w:rFonts w:ascii="Simplified Arabic" w:hAnsi="Simplified Arabic" w:cs="Simplified Arabic"/>
          <w:sz w:val="16"/>
          <w:szCs w:val="16"/>
          <w:rtl/>
        </w:rPr>
        <w:t xml:space="preserve"> (2014). </w:t>
      </w:r>
      <w:r w:rsidRPr="00A966F4">
        <w:rPr>
          <w:rFonts w:ascii="Simplified Arabic" w:hAnsi="Simplified Arabic" w:cs="Simplified Arabic"/>
          <w:i/>
          <w:iCs/>
          <w:sz w:val="16"/>
          <w:szCs w:val="16"/>
        </w:rPr>
        <w:t>Research Design: Qualitative, Quantitative, and Mixed Methods Approaches</w:t>
      </w:r>
      <w:r w:rsidRPr="00A966F4">
        <w:rPr>
          <w:rFonts w:ascii="Simplified Arabic" w:hAnsi="Simplified Arabic" w:cs="Simplified Arabic"/>
          <w:sz w:val="16"/>
          <w:szCs w:val="16"/>
          <w:rtl/>
        </w:rPr>
        <w:t xml:space="preserve"> </w:t>
      </w:r>
      <w:r w:rsidRPr="00A966F4">
        <w:rPr>
          <w:rFonts w:ascii="Simplified Arabic" w:hAnsi="Simplified Arabic" w:cs="Simplified Arabic"/>
          <w:sz w:val="16"/>
          <w:szCs w:val="16"/>
        </w:rPr>
        <w:t>(4th ed.). SAGE Publications</w:t>
      </w:r>
      <w:r w:rsidRPr="00A966F4">
        <w:rPr>
          <w:rFonts w:ascii="Simplified Arabic" w:hAnsi="Simplified Arabic" w:cs="Simplified Arabic"/>
          <w:sz w:val="16"/>
          <w:szCs w:val="16"/>
          <w:rtl/>
        </w:rPr>
        <w:t>.</w:t>
      </w:r>
    </w:p>
    <w:p w14:paraId="6FE10B13" w14:textId="77777777" w:rsidR="00DF6895" w:rsidRPr="00A966F4" w:rsidRDefault="00DF6895" w:rsidP="007A7230">
      <w:pPr>
        <w:numPr>
          <w:ilvl w:val="0"/>
          <w:numId w:val="8"/>
        </w:numPr>
        <w:spacing w:after="0" w:line="240" w:lineRule="auto"/>
        <w:contextualSpacing/>
        <w:jc w:val="lowKashida"/>
        <w:rPr>
          <w:rFonts w:ascii="Simplified Arabic" w:hAnsi="Simplified Arabic" w:cs="Simplified Arabic"/>
          <w:sz w:val="16"/>
          <w:szCs w:val="16"/>
          <w:rtl/>
        </w:rPr>
      </w:pPr>
      <w:r w:rsidRPr="00A966F4">
        <w:rPr>
          <w:rFonts w:ascii="Simplified Arabic" w:hAnsi="Simplified Arabic" w:cs="Simplified Arabic"/>
          <w:b/>
          <w:bCs/>
          <w:sz w:val="16"/>
          <w:szCs w:val="16"/>
        </w:rPr>
        <w:t>OECD</w:t>
      </w:r>
      <w:r w:rsidRPr="00A966F4">
        <w:rPr>
          <w:rFonts w:ascii="Simplified Arabic" w:hAnsi="Simplified Arabic" w:cs="Simplified Arabic"/>
          <w:b/>
          <w:bCs/>
          <w:sz w:val="16"/>
          <w:szCs w:val="16"/>
          <w:rtl/>
        </w:rPr>
        <w:t>.</w:t>
      </w:r>
      <w:r w:rsidRPr="00A966F4">
        <w:rPr>
          <w:rFonts w:ascii="Simplified Arabic" w:hAnsi="Simplified Arabic" w:cs="Simplified Arabic"/>
          <w:sz w:val="16"/>
          <w:szCs w:val="16"/>
          <w:rtl/>
        </w:rPr>
        <w:t xml:space="preserve"> (2017). </w:t>
      </w:r>
      <w:r w:rsidRPr="00A966F4">
        <w:rPr>
          <w:rFonts w:ascii="Simplified Arabic" w:hAnsi="Simplified Arabic" w:cs="Simplified Arabic"/>
          <w:i/>
          <w:iCs/>
          <w:sz w:val="16"/>
          <w:szCs w:val="16"/>
        </w:rPr>
        <w:t>Governance for Youth, Trust and Intergenerational Justice</w:t>
      </w:r>
      <w:r w:rsidRPr="00A966F4">
        <w:rPr>
          <w:rFonts w:ascii="Simplified Arabic" w:hAnsi="Simplified Arabic" w:cs="Simplified Arabic"/>
          <w:sz w:val="16"/>
          <w:szCs w:val="16"/>
          <w:rtl/>
        </w:rPr>
        <w:t xml:space="preserve">. </w:t>
      </w:r>
      <w:r w:rsidRPr="00A966F4">
        <w:rPr>
          <w:rFonts w:ascii="Simplified Arabic" w:hAnsi="Simplified Arabic" w:cs="Simplified Arabic"/>
          <w:sz w:val="16"/>
          <w:szCs w:val="16"/>
        </w:rPr>
        <w:t>OECD Publishing</w:t>
      </w:r>
      <w:r w:rsidRPr="00A966F4">
        <w:rPr>
          <w:rFonts w:ascii="Simplified Arabic" w:hAnsi="Simplified Arabic" w:cs="Simplified Arabic"/>
          <w:sz w:val="16"/>
          <w:szCs w:val="16"/>
          <w:rtl/>
        </w:rPr>
        <w:t>.</w:t>
      </w:r>
    </w:p>
    <w:p w14:paraId="2772D45C" w14:textId="77777777" w:rsidR="00DF6895" w:rsidRPr="00A966F4" w:rsidRDefault="00DF6895" w:rsidP="007A7230">
      <w:pPr>
        <w:numPr>
          <w:ilvl w:val="0"/>
          <w:numId w:val="8"/>
        </w:numPr>
        <w:spacing w:after="0" w:line="240" w:lineRule="auto"/>
        <w:contextualSpacing/>
        <w:jc w:val="lowKashida"/>
        <w:rPr>
          <w:rFonts w:ascii="Simplified Arabic" w:hAnsi="Simplified Arabic" w:cs="Simplified Arabic"/>
          <w:sz w:val="16"/>
          <w:szCs w:val="16"/>
          <w:rtl/>
        </w:rPr>
      </w:pPr>
      <w:r w:rsidRPr="00A966F4">
        <w:rPr>
          <w:rFonts w:ascii="Simplified Arabic" w:hAnsi="Simplified Arabic" w:cs="Simplified Arabic"/>
          <w:b/>
          <w:bCs/>
          <w:sz w:val="16"/>
          <w:szCs w:val="16"/>
        </w:rPr>
        <w:t>UNDP</w:t>
      </w:r>
      <w:r w:rsidRPr="00A966F4">
        <w:rPr>
          <w:rFonts w:ascii="Simplified Arabic" w:hAnsi="Simplified Arabic" w:cs="Simplified Arabic"/>
          <w:b/>
          <w:bCs/>
          <w:sz w:val="16"/>
          <w:szCs w:val="16"/>
          <w:rtl/>
        </w:rPr>
        <w:t>.</w:t>
      </w:r>
      <w:r w:rsidRPr="00A966F4">
        <w:rPr>
          <w:rFonts w:ascii="Simplified Arabic" w:hAnsi="Simplified Arabic" w:cs="Simplified Arabic"/>
          <w:sz w:val="16"/>
          <w:szCs w:val="16"/>
          <w:rtl/>
        </w:rPr>
        <w:t xml:space="preserve"> (2016). </w:t>
      </w:r>
      <w:r w:rsidRPr="00A966F4">
        <w:rPr>
          <w:rFonts w:ascii="Simplified Arabic" w:hAnsi="Simplified Arabic" w:cs="Simplified Arabic"/>
          <w:i/>
          <w:iCs/>
          <w:sz w:val="16"/>
          <w:szCs w:val="16"/>
        </w:rPr>
        <w:t>Youth Empowerment and Leadership for Sustainable Development</w:t>
      </w:r>
      <w:r w:rsidRPr="00A966F4">
        <w:rPr>
          <w:rFonts w:ascii="Simplified Arabic" w:hAnsi="Simplified Arabic" w:cs="Simplified Arabic"/>
          <w:sz w:val="16"/>
          <w:szCs w:val="16"/>
          <w:rtl/>
        </w:rPr>
        <w:t xml:space="preserve">. </w:t>
      </w:r>
      <w:r w:rsidRPr="00A966F4">
        <w:rPr>
          <w:rFonts w:ascii="Simplified Arabic" w:hAnsi="Simplified Arabic" w:cs="Simplified Arabic"/>
          <w:sz w:val="16"/>
          <w:szCs w:val="16"/>
        </w:rPr>
        <w:t>United Nations Development Programme</w:t>
      </w:r>
      <w:r w:rsidRPr="00A966F4">
        <w:rPr>
          <w:rFonts w:ascii="Simplified Arabic" w:hAnsi="Simplified Arabic" w:cs="Simplified Arabic"/>
          <w:sz w:val="16"/>
          <w:szCs w:val="16"/>
          <w:rtl/>
        </w:rPr>
        <w:t>.</w:t>
      </w:r>
    </w:p>
    <w:p w14:paraId="7B499C05" w14:textId="77777777" w:rsidR="00DF6895" w:rsidRPr="00A966F4" w:rsidRDefault="00DF6895" w:rsidP="007A7230">
      <w:pPr>
        <w:numPr>
          <w:ilvl w:val="0"/>
          <w:numId w:val="8"/>
        </w:numPr>
        <w:spacing w:after="0" w:line="240" w:lineRule="auto"/>
        <w:contextualSpacing/>
        <w:jc w:val="lowKashida"/>
        <w:rPr>
          <w:rFonts w:ascii="Simplified Arabic" w:hAnsi="Simplified Arabic" w:cs="Simplified Arabic"/>
          <w:sz w:val="16"/>
          <w:szCs w:val="16"/>
          <w:rtl/>
        </w:rPr>
      </w:pPr>
      <w:r w:rsidRPr="00A966F4">
        <w:rPr>
          <w:rFonts w:ascii="Simplified Arabic" w:hAnsi="Simplified Arabic" w:cs="Simplified Arabic"/>
          <w:b/>
          <w:bCs/>
          <w:sz w:val="16"/>
          <w:szCs w:val="16"/>
        </w:rPr>
        <w:t>UNDP</w:t>
      </w:r>
      <w:r w:rsidRPr="00A966F4">
        <w:rPr>
          <w:rFonts w:ascii="Simplified Arabic" w:hAnsi="Simplified Arabic" w:cs="Simplified Arabic"/>
          <w:b/>
          <w:bCs/>
          <w:sz w:val="16"/>
          <w:szCs w:val="16"/>
          <w:rtl/>
        </w:rPr>
        <w:t xml:space="preserve"> &amp; </w:t>
      </w:r>
      <w:r w:rsidRPr="00A966F4">
        <w:rPr>
          <w:rFonts w:ascii="Simplified Arabic" w:hAnsi="Simplified Arabic" w:cs="Simplified Arabic"/>
          <w:b/>
          <w:bCs/>
          <w:sz w:val="16"/>
          <w:szCs w:val="16"/>
        </w:rPr>
        <w:t>Mohammed bin Rashid Al Maktoum Foundation</w:t>
      </w:r>
      <w:r w:rsidRPr="00A966F4">
        <w:rPr>
          <w:rFonts w:ascii="Simplified Arabic" w:hAnsi="Simplified Arabic" w:cs="Simplified Arabic"/>
          <w:b/>
          <w:bCs/>
          <w:sz w:val="16"/>
          <w:szCs w:val="16"/>
          <w:rtl/>
        </w:rPr>
        <w:t>.</w:t>
      </w:r>
      <w:r w:rsidRPr="00A966F4">
        <w:rPr>
          <w:rFonts w:ascii="Simplified Arabic" w:hAnsi="Simplified Arabic" w:cs="Simplified Arabic"/>
          <w:sz w:val="16"/>
          <w:szCs w:val="16"/>
          <w:rtl/>
        </w:rPr>
        <w:t xml:space="preserve"> (2024). </w:t>
      </w:r>
      <w:r w:rsidRPr="00A966F4">
        <w:rPr>
          <w:rFonts w:ascii="Simplified Arabic" w:hAnsi="Simplified Arabic" w:cs="Simplified Arabic"/>
          <w:i/>
          <w:iCs/>
          <w:sz w:val="16"/>
          <w:szCs w:val="16"/>
        </w:rPr>
        <w:t>Global Knowledge Index</w:t>
      </w:r>
      <w:r w:rsidRPr="00A966F4">
        <w:rPr>
          <w:rFonts w:ascii="Simplified Arabic" w:hAnsi="Simplified Arabic" w:cs="Simplified Arabic"/>
          <w:sz w:val="16"/>
          <w:szCs w:val="16"/>
          <w:rtl/>
        </w:rPr>
        <w:t xml:space="preserve">. </w:t>
      </w:r>
      <w:r w:rsidRPr="00A966F4">
        <w:rPr>
          <w:rFonts w:ascii="Simplified Arabic" w:hAnsi="Simplified Arabic" w:cs="Simplified Arabic"/>
          <w:sz w:val="16"/>
          <w:szCs w:val="16"/>
        </w:rPr>
        <w:t>UNDP</w:t>
      </w:r>
      <w:r w:rsidRPr="00A966F4">
        <w:rPr>
          <w:rFonts w:ascii="Simplified Arabic" w:hAnsi="Simplified Arabic" w:cs="Simplified Arabic"/>
          <w:sz w:val="16"/>
          <w:szCs w:val="16"/>
          <w:rtl/>
        </w:rPr>
        <w:t>.</w:t>
      </w:r>
    </w:p>
    <w:p w14:paraId="51F35A69" w14:textId="77777777" w:rsidR="00DF6895" w:rsidRPr="00A966F4" w:rsidRDefault="00DF6895" w:rsidP="007A7230">
      <w:pPr>
        <w:numPr>
          <w:ilvl w:val="0"/>
          <w:numId w:val="8"/>
        </w:numPr>
        <w:spacing w:after="0" w:line="240" w:lineRule="auto"/>
        <w:contextualSpacing/>
        <w:jc w:val="lowKashida"/>
        <w:rPr>
          <w:rFonts w:ascii="Simplified Arabic" w:hAnsi="Simplified Arabic" w:cs="Simplified Arabic"/>
          <w:sz w:val="16"/>
          <w:szCs w:val="16"/>
          <w:rtl/>
        </w:rPr>
      </w:pPr>
      <w:r w:rsidRPr="00A966F4">
        <w:rPr>
          <w:rFonts w:ascii="Simplified Arabic" w:hAnsi="Simplified Arabic" w:cs="Simplified Arabic"/>
          <w:b/>
          <w:bCs/>
          <w:sz w:val="16"/>
          <w:szCs w:val="16"/>
        </w:rPr>
        <w:t>United Nations</w:t>
      </w:r>
      <w:r w:rsidRPr="00A966F4">
        <w:rPr>
          <w:rFonts w:ascii="Simplified Arabic" w:hAnsi="Simplified Arabic" w:cs="Simplified Arabic"/>
          <w:b/>
          <w:bCs/>
          <w:sz w:val="16"/>
          <w:szCs w:val="16"/>
          <w:rtl/>
        </w:rPr>
        <w:t>.</w:t>
      </w:r>
      <w:r w:rsidRPr="00A966F4">
        <w:rPr>
          <w:rFonts w:ascii="Simplified Arabic" w:hAnsi="Simplified Arabic" w:cs="Simplified Arabic"/>
          <w:sz w:val="16"/>
          <w:szCs w:val="16"/>
          <w:rtl/>
        </w:rPr>
        <w:t xml:space="preserve"> (2015). </w:t>
      </w:r>
      <w:r w:rsidRPr="00A966F4">
        <w:rPr>
          <w:rFonts w:ascii="Simplified Arabic" w:hAnsi="Simplified Arabic" w:cs="Simplified Arabic"/>
          <w:i/>
          <w:iCs/>
          <w:sz w:val="16"/>
          <w:szCs w:val="16"/>
        </w:rPr>
        <w:t>Transforming our world: The 2030 Agenda for Sustainable Development</w:t>
      </w:r>
      <w:r w:rsidRPr="00A966F4">
        <w:rPr>
          <w:rFonts w:ascii="Simplified Arabic" w:hAnsi="Simplified Arabic" w:cs="Simplified Arabic"/>
          <w:sz w:val="16"/>
          <w:szCs w:val="16"/>
          <w:rtl/>
        </w:rPr>
        <w:t xml:space="preserve">. </w:t>
      </w:r>
      <w:r w:rsidRPr="00A966F4">
        <w:rPr>
          <w:rFonts w:ascii="Simplified Arabic" w:hAnsi="Simplified Arabic" w:cs="Simplified Arabic"/>
          <w:sz w:val="16"/>
          <w:szCs w:val="16"/>
        </w:rPr>
        <w:t>United Nations</w:t>
      </w:r>
      <w:r w:rsidRPr="00A966F4">
        <w:rPr>
          <w:rFonts w:ascii="Simplified Arabic" w:hAnsi="Simplified Arabic" w:cs="Simplified Arabic"/>
          <w:sz w:val="16"/>
          <w:szCs w:val="16"/>
          <w:rtl/>
        </w:rPr>
        <w:t>.</w:t>
      </w:r>
    </w:p>
    <w:p w14:paraId="7FE04BE0" w14:textId="77777777" w:rsidR="00DF6895" w:rsidRPr="00A966F4" w:rsidRDefault="00DF6895" w:rsidP="007A7230">
      <w:pPr>
        <w:numPr>
          <w:ilvl w:val="0"/>
          <w:numId w:val="8"/>
        </w:numPr>
        <w:spacing w:after="0" w:line="240" w:lineRule="auto"/>
        <w:contextualSpacing/>
        <w:jc w:val="lowKashida"/>
        <w:rPr>
          <w:rFonts w:ascii="Simplified Arabic" w:hAnsi="Simplified Arabic" w:cs="Simplified Arabic"/>
          <w:sz w:val="16"/>
          <w:szCs w:val="16"/>
          <w:rtl/>
        </w:rPr>
      </w:pPr>
      <w:r w:rsidRPr="00A966F4">
        <w:rPr>
          <w:rFonts w:ascii="Simplified Arabic" w:hAnsi="Simplified Arabic" w:cs="Simplified Arabic"/>
          <w:b/>
          <w:bCs/>
          <w:sz w:val="16"/>
          <w:szCs w:val="16"/>
        </w:rPr>
        <w:t>United Nations</w:t>
      </w:r>
      <w:r w:rsidRPr="00A966F4">
        <w:rPr>
          <w:rFonts w:ascii="Simplified Arabic" w:hAnsi="Simplified Arabic" w:cs="Simplified Arabic"/>
          <w:b/>
          <w:bCs/>
          <w:sz w:val="16"/>
          <w:szCs w:val="16"/>
          <w:rtl/>
        </w:rPr>
        <w:t>.</w:t>
      </w:r>
      <w:r w:rsidRPr="00A966F4">
        <w:rPr>
          <w:rFonts w:ascii="Simplified Arabic" w:hAnsi="Simplified Arabic" w:cs="Simplified Arabic"/>
          <w:sz w:val="16"/>
          <w:szCs w:val="16"/>
          <w:rtl/>
        </w:rPr>
        <w:t xml:space="preserve"> (2023). </w:t>
      </w:r>
      <w:r w:rsidRPr="00A966F4">
        <w:rPr>
          <w:rFonts w:ascii="Simplified Arabic" w:hAnsi="Simplified Arabic" w:cs="Simplified Arabic"/>
          <w:i/>
          <w:iCs/>
          <w:sz w:val="16"/>
          <w:szCs w:val="16"/>
        </w:rPr>
        <w:t>Meaningful Youth Participation in Decision-Making</w:t>
      </w:r>
      <w:r w:rsidRPr="00A966F4">
        <w:rPr>
          <w:rFonts w:ascii="Simplified Arabic" w:hAnsi="Simplified Arabic" w:cs="Simplified Arabic"/>
          <w:sz w:val="16"/>
          <w:szCs w:val="16"/>
          <w:rtl/>
        </w:rPr>
        <w:t xml:space="preserve">. </w:t>
      </w:r>
      <w:r w:rsidRPr="00A966F4">
        <w:rPr>
          <w:rFonts w:ascii="Simplified Arabic" w:hAnsi="Simplified Arabic" w:cs="Simplified Arabic"/>
          <w:sz w:val="16"/>
          <w:szCs w:val="16"/>
        </w:rPr>
        <w:t>United Nations</w:t>
      </w:r>
      <w:r w:rsidRPr="00A966F4">
        <w:rPr>
          <w:rFonts w:ascii="Simplified Arabic" w:hAnsi="Simplified Arabic" w:cs="Simplified Arabic"/>
          <w:sz w:val="16"/>
          <w:szCs w:val="16"/>
          <w:rtl/>
        </w:rPr>
        <w:t>.</w:t>
      </w:r>
    </w:p>
    <w:p w14:paraId="5ACBD97E" w14:textId="77777777" w:rsidR="00DF6895" w:rsidRPr="00A966F4" w:rsidRDefault="00DF6895" w:rsidP="007A7230">
      <w:pPr>
        <w:numPr>
          <w:ilvl w:val="0"/>
          <w:numId w:val="8"/>
        </w:numPr>
        <w:spacing w:after="0" w:line="240" w:lineRule="auto"/>
        <w:contextualSpacing/>
        <w:jc w:val="lowKashida"/>
        <w:rPr>
          <w:rFonts w:ascii="Simplified Arabic" w:hAnsi="Simplified Arabic" w:cs="Simplified Arabic"/>
          <w:sz w:val="16"/>
          <w:szCs w:val="16"/>
        </w:rPr>
      </w:pPr>
      <w:r w:rsidRPr="00A966F4">
        <w:rPr>
          <w:rFonts w:ascii="Simplified Arabic" w:hAnsi="Simplified Arabic" w:cs="Simplified Arabic"/>
          <w:b/>
          <w:bCs/>
          <w:sz w:val="16"/>
          <w:szCs w:val="16"/>
        </w:rPr>
        <w:t>World Bank</w:t>
      </w:r>
      <w:r w:rsidRPr="00A966F4">
        <w:rPr>
          <w:rFonts w:ascii="Simplified Arabic" w:hAnsi="Simplified Arabic" w:cs="Simplified Arabic"/>
          <w:b/>
          <w:bCs/>
          <w:sz w:val="16"/>
          <w:szCs w:val="16"/>
          <w:rtl/>
        </w:rPr>
        <w:t>.</w:t>
      </w:r>
      <w:r w:rsidRPr="00A966F4">
        <w:rPr>
          <w:rFonts w:ascii="Simplified Arabic" w:hAnsi="Simplified Arabic" w:cs="Simplified Arabic"/>
          <w:sz w:val="16"/>
          <w:szCs w:val="16"/>
          <w:rtl/>
        </w:rPr>
        <w:t xml:space="preserve"> (2019). </w:t>
      </w:r>
      <w:r w:rsidRPr="00A966F4">
        <w:rPr>
          <w:rFonts w:ascii="Simplified Arabic" w:hAnsi="Simplified Arabic" w:cs="Simplified Arabic"/>
          <w:i/>
          <w:iCs/>
          <w:sz w:val="16"/>
          <w:szCs w:val="16"/>
        </w:rPr>
        <w:t>World Development Report: The Changing Nature of Work</w:t>
      </w:r>
      <w:r w:rsidRPr="00A966F4">
        <w:rPr>
          <w:rFonts w:ascii="Simplified Arabic" w:hAnsi="Simplified Arabic" w:cs="Simplified Arabic"/>
          <w:sz w:val="16"/>
          <w:szCs w:val="16"/>
          <w:rtl/>
        </w:rPr>
        <w:t xml:space="preserve">. </w:t>
      </w:r>
      <w:r w:rsidRPr="00A966F4">
        <w:rPr>
          <w:rFonts w:ascii="Simplified Arabic" w:hAnsi="Simplified Arabic" w:cs="Simplified Arabic"/>
          <w:sz w:val="16"/>
          <w:szCs w:val="16"/>
        </w:rPr>
        <w:t>World Bank</w:t>
      </w:r>
      <w:r w:rsidRPr="00A966F4">
        <w:rPr>
          <w:rFonts w:ascii="Simplified Arabic" w:hAnsi="Simplified Arabic" w:cs="Simplified Arabic"/>
          <w:sz w:val="16"/>
          <w:szCs w:val="16"/>
          <w:rtl/>
        </w:rPr>
        <w:t>.</w:t>
      </w:r>
    </w:p>
    <w:p w14:paraId="1D97B86D"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lastRenderedPageBreak/>
        <w:t>Rossi, P. H., Lipsey, M. W., &amp; Henry, G. T. (2019). Evaluation: A systematic approach (8th ed.). Thousand Oaks, CA: Sage Publications.</w:t>
      </w:r>
    </w:p>
    <w:p w14:paraId="608AED96"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Patton, M. Q. (2015). Qualitative research &amp; evaluation methods (4th ed.). Thousand Oaks, CA: Sage Publications.</w:t>
      </w:r>
    </w:p>
    <w:p w14:paraId="4CC971FA"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OECD. (2021). Applying evaluation criteria thoughtfully. Paris: OECD Publishing.</w:t>
      </w:r>
    </w:p>
    <w:p w14:paraId="67265F88"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Kirkpatrick, J., &amp; Kirkpatrick, W. (2016). Kirkpatrick’s four levels of training evaluation. Alexandria, VA: ATD Press.</w:t>
      </w:r>
    </w:p>
    <w:p w14:paraId="462BCAD5"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Stufflebeam, D. L., &amp; Zhang, G. (2017). The CIPP evaluation model: How to evaluate for improvement and accountability. New York: Guilford Press.</w:t>
      </w:r>
    </w:p>
    <w:p w14:paraId="191132D6"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UNDP. (2020). Handbook on planning, monitoring and evaluating for development results. New York: United Nations Development Programme.</w:t>
      </w:r>
    </w:p>
    <w:p w14:paraId="43D7ECF8"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Fairclough, N. (2013). Critical discourse analysis: The critical study of language (2nd ed.). London: Routledge.</w:t>
      </w:r>
    </w:p>
    <w:p w14:paraId="4DAACCE5"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Bowen, G. A. (2009). Document analysis as a qualitative research method. Qualitative Research Journal, 9(2), 27–40.</w:t>
      </w:r>
    </w:p>
    <w:p w14:paraId="2C834F20"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Krippendorff, K. (2018). Content analysis: An introduction to its methodology (4th ed.). Thousand Oaks, CA: Sage Publications.</w:t>
      </w:r>
    </w:p>
    <w:p w14:paraId="447F419C"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Bryman, A. (2016). Social research methods (5th ed.). Oxford: Oxford University Press.</w:t>
      </w:r>
    </w:p>
    <w:p w14:paraId="6104E658"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Yin, R. K. (2018). Case study research and applications: Design and methods (6th ed.). Thousand Oaks, CA: Sage Publications.</w:t>
      </w:r>
    </w:p>
    <w:p w14:paraId="1405B4A8"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United Nations. (2015). Transforming our world: The 2030 agenda for sustainable development. New York: United Nations.</w:t>
      </w:r>
    </w:p>
    <w:p w14:paraId="39F06015"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World Bank. (2021). Youth employment and empowerment in the Middle East and North Africa. Washington, DC: World Bank.</w:t>
      </w:r>
    </w:p>
    <w:p w14:paraId="55A2D14E"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UNESCO. (2022). Youth and leadership development in the Arab region. Paris: UNESCO Publishing.</w:t>
      </w:r>
    </w:p>
    <w:p w14:paraId="624488B5"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OECD. (2020). Governance for youth, trust and intergenerational justice: Fit for all generations? Paris: OECD Publishing.</w:t>
      </w:r>
    </w:p>
    <w:p w14:paraId="7A3D6CC1"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Osborne, D., &amp; Gaebler, T. (1992). Reinventing government: How the entrepreneurial spirit is transforming the public sector. Reading, MA: Addison-Wesley.</w:t>
      </w:r>
    </w:p>
    <w:p w14:paraId="218222A0"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Denhardt, J. V., &amp; Denhardt, R. B. (2015). The new public service: Serving, not steering (4th ed.). New York: Routledge.</w:t>
      </w:r>
    </w:p>
    <w:p w14:paraId="18770701"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Pollitt, C., &amp; Bouckaert, G. (2017). Public management reform: A comparative analysis (4th ed.). Oxford: Oxford University Press.</w:t>
      </w:r>
    </w:p>
    <w:p w14:paraId="2798E7AA"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Ministry of Planning and Economic Development. (2016). Egypt Vision 2030: Sustainable Development Strategy. Ministry of Planning and Economic Development.</w:t>
      </w:r>
    </w:p>
    <w:p w14:paraId="2FFC2FFD"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Ministry of Youth and Sports. (2025). National Strategy for Youth and Sports 2025-2032. Ministry of Youth and Sports.</w:t>
      </w:r>
    </w:p>
    <w:p w14:paraId="78C9BE78"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The Presidency of the Arab Republic of Egypt. (2017). Decree Law No. 434 of 2017 Regarding the Establishment of the National Training Academy. Official Gazette.</w:t>
      </w:r>
    </w:p>
    <w:p w14:paraId="6E9CFF52"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National Training Academy (NTA). (2019-2024). Presidential Leadership Program (PLP): Annual Reports and Fact Sheets. NTA.</w:t>
      </w:r>
    </w:p>
    <w:p w14:paraId="17FBE534"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United Nations Development Programme (UNDP). (2018). Human Development Report 2018. UNDP.</w:t>
      </w:r>
    </w:p>
    <w:p w14:paraId="3594AB79"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National Population Council. (2023). National Population and Development Strategy 2023-2030. National Population Council.</w:t>
      </w:r>
    </w:p>
    <w:p w14:paraId="2383018C"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Kirkpatrick, J. D., &amp; Kirkpatrick, W. K. (2016). Kirkpatrick's four levels of training evaluation. Berrett-Koehler Publishers.</w:t>
      </w:r>
    </w:p>
    <w:p w14:paraId="73DF215C"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OECD. (2021). Better criteria for evaluating development assistance. OECD Publishing.</w:t>
      </w:r>
    </w:p>
    <w:p w14:paraId="520FCDE4"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Patton, M. Q. (2015). Qualitative research &amp; evaluation methods: Integrating theory and practice (4th ed.). Sage Publications.</w:t>
      </w:r>
    </w:p>
    <w:p w14:paraId="435A8D41"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North, D. C. (1990). Institutions, institutional change and economic performance. Cambridge University Press</w:t>
      </w:r>
      <w:proofErr w:type="gramStart"/>
      <w:r w:rsidRPr="00A966F4">
        <w:rPr>
          <w:rFonts w:ascii="Simplified Arabic" w:hAnsi="Simplified Arabic" w:cs="Simplified Arabic"/>
          <w:sz w:val="16"/>
          <w:szCs w:val="16"/>
        </w:rPr>
        <w:t xml:space="preserve">. </w:t>
      </w:r>
      <w:r w:rsidRPr="00A966F4">
        <w:rPr>
          <w:rFonts w:ascii="Simplified Arabic" w:hAnsi="Simplified Arabic" w:cs="Simplified Arabic"/>
          <w:color w:val="EE0000"/>
          <w:sz w:val="16"/>
          <w:szCs w:val="16"/>
        </w:rPr>
        <w:t>.</w:t>
      </w:r>
      <w:proofErr w:type="gramEnd"/>
    </w:p>
    <w:p w14:paraId="03E9BFE6"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Scott, W. R. (2014). Institutions and organizations: Ideas, interests, and identities. Sage Publications.</w:t>
      </w:r>
    </w:p>
    <w:p w14:paraId="39738065"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color w:val="EE0000"/>
          <w:sz w:val="16"/>
          <w:szCs w:val="16"/>
        </w:rPr>
      </w:pPr>
      <w:r w:rsidRPr="00A966F4">
        <w:rPr>
          <w:rFonts w:ascii="Simplified Arabic" w:hAnsi="Simplified Arabic" w:cs="Simplified Arabic"/>
          <w:sz w:val="16"/>
          <w:szCs w:val="16"/>
        </w:rPr>
        <w:t xml:space="preserve">Bryman, A. (2016). Social research methods (5th ed.). Oxford University Press. </w:t>
      </w:r>
    </w:p>
    <w:p w14:paraId="7B53B10D" w14:textId="6445400D"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 xml:space="preserve">Krippendorff, K. (2018). Content analysis: An introduction to its methodology (4th ed.). Sage Publications. </w:t>
      </w:r>
    </w:p>
    <w:p w14:paraId="54BC3CDA"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Abdel Hamid, M. R. (2025). Best practices and challenges in implementing sustainable development goals (Case study of the Arab Republic of Egypt). Governance, Prevention and Combating Corruption.</w:t>
      </w:r>
    </w:p>
    <w:p w14:paraId="54775E39"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United Nations. (2023). Youth participation meaningfully in policy-making and decision-making processes (Policy Brief 3 on Our Common Agenda). UN.</w:t>
      </w:r>
    </w:p>
    <w:p w14:paraId="0266812F"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 xml:space="preserve">Sharif, A. F. A. (2023). Youth attitudes towards state empowerment policies: A field study on a sample from urban and rural </w:t>
      </w:r>
      <w:proofErr w:type="spellStart"/>
      <w:r w:rsidRPr="00A966F4">
        <w:rPr>
          <w:rFonts w:ascii="Simplified Arabic" w:hAnsi="Simplified Arabic" w:cs="Simplified Arabic"/>
          <w:sz w:val="16"/>
          <w:szCs w:val="16"/>
        </w:rPr>
        <w:t>Dakahlia</w:t>
      </w:r>
      <w:proofErr w:type="spellEnd"/>
      <w:r w:rsidRPr="00A966F4">
        <w:rPr>
          <w:rFonts w:ascii="Simplified Arabic" w:hAnsi="Simplified Arabic" w:cs="Simplified Arabic"/>
          <w:sz w:val="16"/>
          <w:szCs w:val="16"/>
        </w:rPr>
        <w:t>. Journal of Sociological Research.</w:t>
      </w:r>
    </w:p>
    <w:p w14:paraId="31769EB3"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Ismail, I. A. M. (2017). Revolutionary changes and rebuilding trust among youth. Ain Shams University Journal of Arts.</w:t>
      </w:r>
    </w:p>
    <w:p w14:paraId="2EB2FC77"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El-Busri, M. N. (2016). The role of political empowerment of youth in the effectiveness of political development in Egypt.</w:t>
      </w:r>
    </w:p>
    <w:p w14:paraId="238C3DFE" w14:textId="77777777" w:rsidR="00744C6C" w:rsidRPr="00A966F4" w:rsidRDefault="00744C6C"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Abdel Hamid, R. S., &amp; Rassas, N. A. B. (2018). A program for preparing youth for change management and entrepreneurship to achieve sustainable development strategy goals "Egypt Vision 2030". Faculty of Specific Education, Menoufia University.</w:t>
      </w:r>
    </w:p>
    <w:p w14:paraId="4DB9D441" w14:textId="77777777" w:rsidR="000E5AF8" w:rsidRPr="00A966F4" w:rsidRDefault="000E5AF8" w:rsidP="007A7230">
      <w:pPr>
        <w:numPr>
          <w:ilvl w:val="0"/>
          <w:numId w:val="8"/>
        </w:numPr>
        <w:spacing w:after="0" w:line="240" w:lineRule="auto"/>
        <w:contextualSpacing/>
        <w:jc w:val="lowKashida"/>
        <w:rPr>
          <w:rFonts w:ascii="Simplified Arabic" w:hAnsi="Simplified Arabic" w:cs="Simplified Arabic"/>
          <w:i/>
          <w:iCs/>
          <w:sz w:val="16"/>
          <w:szCs w:val="16"/>
        </w:rPr>
      </w:pPr>
      <w:r w:rsidRPr="00A966F4">
        <w:rPr>
          <w:rFonts w:ascii="Simplified Arabic" w:hAnsi="Simplified Arabic" w:cs="Simplified Arabic"/>
          <w:i/>
          <w:iCs/>
          <w:sz w:val="16"/>
          <w:szCs w:val="16"/>
        </w:rPr>
        <w:t>Hart, R. A. (1992). Children's Participation: From Tokenism to Citizenship. Florence: UNICEF International Child Development Centre</w:t>
      </w:r>
      <w:r w:rsidRPr="00A966F4">
        <w:rPr>
          <w:rFonts w:ascii="Simplified Arabic" w:hAnsi="Simplified Arabic" w:cs="Simplified Arabic"/>
          <w:i/>
          <w:iCs/>
          <w:sz w:val="16"/>
          <w:szCs w:val="16"/>
          <w:rtl/>
        </w:rPr>
        <w:t>.</w:t>
      </w:r>
    </w:p>
    <w:p w14:paraId="32B810D6" w14:textId="77777777" w:rsidR="000E5AF8" w:rsidRPr="00A966F4" w:rsidRDefault="000E5AF8" w:rsidP="007A7230">
      <w:pPr>
        <w:numPr>
          <w:ilvl w:val="0"/>
          <w:numId w:val="8"/>
        </w:numPr>
        <w:spacing w:after="0" w:line="240" w:lineRule="auto"/>
        <w:contextualSpacing/>
        <w:jc w:val="lowKashida"/>
        <w:rPr>
          <w:rFonts w:ascii="Simplified Arabic" w:hAnsi="Simplified Arabic" w:cs="Simplified Arabic"/>
          <w:i/>
          <w:iCs/>
          <w:sz w:val="16"/>
          <w:szCs w:val="16"/>
          <w:rtl/>
        </w:rPr>
      </w:pPr>
      <w:r w:rsidRPr="00A966F4">
        <w:rPr>
          <w:rFonts w:ascii="Simplified Arabic" w:hAnsi="Simplified Arabic" w:cs="Simplified Arabic"/>
          <w:i/>
          <w:iCs/>
          <w:sz w:val="16"/>
          <w:szCs w:val="16"/>
        </w:rPr>
        <w:lastRenderedPageBreak/>
        <w:t>World Bank. (2013). Inclusion Matters: The Foundation for Shared Prosperity</w:t>
      </w:r>
    </w:p>
    <w:p w14:paraId="5A6ABDD4" w14:textId="18B200BC" w:rsidR="000E5AF8" w:rsidRPr="00A966F4" w:rsidRDefault="000E5AF8" w:rsidP="007A7230">
      <w:pPr>
        <w:numPr>
          <w:ilvl w:val="0"/>
          <w:numId w:val="8"/>
        </w:numPr>
        <w:spacing w:after="0" w:line="240" w:lineRule="auto"/>
        <w:contextualSpacing/>
        <w:jc w:val="lowKashida"/>
        <w:rPr>
          <w:rFonts w:ascii="Simplified Arabic" w:hAnsi="Simplified Arabic" w:cs="Simplified Arabic"/>
          <w:i/>
          <w:iCs/>
          <w:sz w:val="16"/>
          <w:szCs w:val="16"/>
        </w:rPr>
      </w:pPr>
      <w:r w:rsidRPr="00A966F4">
        <w:rPr>
          <w:rFonts w:ascii="Simplified Arabic" w:hAnsi="Simplified Arabic" w:cs="Simplified Arabic"/>
          <w:i/>
          <w:iCs/>
          <w:sz w:val="16"/>
          <w:szCs w:val="16"/>
        </w:rPr>
        <w:t xml:space="preserve">Freire, P. (1970). Pedagogy of the </w:t>
      </w:r>
      <w:proofErr w:type="gramStart"/>
      <w:r w:rsidRPr="00A966F4">
        <w:rPr>
          <w:rFonts w:ascii="Simplified Arabic" w:hAnsi="Simplified Arabic" w:cs="Simplified Arabic"/>
          <w:i/>
          <w:iCs/>
          <w:sz w:val="16"/>
          <w:szCs w:val="16"/>
        </w:rPr>
        <w:t>Oppressed</w:t>
      </w:r>
      <w:r w:rsidRPr="00A966F4">
        <w:rPr>
          <w:rFonts w:ascii="Simplified Arabic" w:hAnsi="Simplified Arabic" w:cs="Simplified Arabic"/>
          <w:i/>
          <w:iCs/>
          <w:sz w:val="16"/>
          <w:szCs w:val="16"/>
          <w:rtl/>
        </w:rPr>
        <w:t xml:space="preserve"> .</w:t>
      </w:r>
      <w:proofErr w:type="gramEnd"/>
    </w:p>
    <w:p w14:paraId="4C0150EC" w14:textId="77777777" w:rsidR="000E5AF8" w:rsidRPr="00A966F4" w:rsidRDefault="000E5AF8" w:rsidP="007A7230">
      <w:pPr>
        <w:numPr>
          <w:ilvl w:val="0"/>
          <w:numId w:val="8"/>
        </w:numPr>
        <w:spacing w:after="0" w:line="240" w:lineRule="auto"/>
        <w:contextualSpacing/>
        <w:jc w:val="lowKashida"/>
        <w:rPr>
          <w:rFonts w:ascii="Simplified Arabic" w:hAnsi="Simplified Arabic" w:cs="Simplified Arabic"/>
          <w:i/>
          <w:iCs/>
          <w:sz w:val="16"/>
          <w:szCs w:val="16"/>
        </w:rPr>
      </w:pPr>
      <w:r w:rsidRPr="00A966F4">
        <w:rPr>
          <w:rFonts w:ascii="Simplified Arabic" w:hAnsi="Simplified Arabic" w:cs="Simplified Arabic"/>
          <w:i/>
          <w:iCs/>
          <w:sz w:val="16"/>
          <w:szCs w:val="16"/>
        </w:rPr>
        <w:t>Zimmerman, M. A. (2000). "Empowerment Theory: Psychological, Organizational, and Community Levels of Analysis</w:t>
      </w:r>
      <w:r w:rsidRPr="00A966F4">
        <w:rPr>
          <w:rFonts w:ascii="Simplified Arabic" w:hAnsi="Simplified Arabic" w:cs="Simplified Arabic"/>
          <w:i/>
          <w:iCs/>
          <w:sz w:val="16"/>
          <w:szCs w:val="16"/>
          <w:rtl/>
        </w:rPr>
        <w:t xml:space="preserve">". في </w:t>
      </w:r>
      <w:r w:rsidRPr="00A966F4">
        <w:rPr>
          <w:rFonts w:ascii="Simplified Arabic" w:hAnsi="Simplified Arabic" w:cs="Simplified Arabic"/>
          <w:i/>
          <w:iCs/>
          <w:sz w:val="16"/>
          <w:szCs w:val="16"/>
        </w:rPr>
        <w:t>Handbook of Community Psychology</w:t>
      </w:r>
      <w:r w:rsidRPr="00A966F4">
        <w:rPr>
          <w:rFonts w:ascii="Simplified Arabic" w:hAnsi="Simplified Arabic" w:cs="Simplified Arabic"/>
          <w:i/>
          <w:iCs/>
          <w:sz w:val="16"/>
          <w:szCs w:val="16"/>
          <w:rtl/>
        </w:rPr>
        <w:t>.</w:t>
      </w:r>
    </w:p>
    <w:p w14:paraId="2764AF28" w14:textId="77777777" w:rsidR="001A1CEA" w:rsidRPr="00E914AB" w:rsidRDefault="001A1CEA" w:rsidP="007A7230">
      <w:pPr>
        <w:pStyle w:val="ListParagraph"/>
        <w:numPr>
          <w:ilvl w:val="0"/>
          <w:numId w:val="8"/>
        </w:numPr>
        <w:spacing w:after="0" w:line="240" w:lineRule="auto"/>
        <w:rPr>
          <w:rFonts w:ascii="Simplified Arabic" w:hAnsi="Simplified Arabic" w:cs="Simplified Arabic"/>
          <w:sz w:val="14"/>
          <w:szCs w:val="14"/>
        </w:rPr>
      </w:pPr>
      <w:r w:rsidRPr="00E914AB">
        <w:rPr>
          <w:rFonts w:ascii="Simplified Arabic" w:hAnsi="Simplified Arabic" w:cs="Simplified Arabic"/>
          <w:sz w:val="14"/>
          <w:szCs w:val="14"/>
        </w:rPr>
        <w:t>National Council for Youth, Egypt. (2022). National youth strategy of Egypt: Towards a sustainable future. Ministry of Youth and Sports</w:t>
      </w:r>
      <w:r w:rsidRPr="00E914AB">
        <w:rPr>
          <w:rFonts w:ascii="Simplified Arabic" w:hAnsi="Simplified Arabic" w:cs="Simplified Arabic"/>
          <w:sz w:val="14"/>
          <w:szCs w:val="14"/>
          <w:rtl/>
        </w:rPr>
        <w:t>.</w:t>
      </w:r>
    </w:p>
    <w:p w14:paraId="5CA068AC"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United Nations. (2020). World youth report: Youth social entrepreneurship and the 2030 Agenda. United Nations</w:t>
      </w:r>
      <w:r w:rsidRPr="00A966F4">
        <w:rPr>
          <w:rFonts w:ascii="Simplified Arabic" w:hAnsi="Simplified Arabic" w:cs="Simplified Arabic"/>
          <w:sz w:val="16"/>
          <w:szCs w:val="16"/>
          <w:rtl/>
        </w:rPr>
        <w:t>.</w:t>
      </w:r>
    </w:p>
    <w:p w14:paraId="10DC71D8"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Côté, J. E. (2014). Youth studies: Fundamental issues. Palgrave Macmillan</w:t>
      </w:r>
      <w:r w:rsidRPr="00A966F4">
        <w:rPr>
          <w:rFonts w:ascii="Simplified Arabic" w:hAnsi="Simplified Arabic" w:cs="Simplified Arabic"/>
          <w:sz w:val="16"/>
          <w:szCs w:val="16"/>
          <w:rtl/>
        </w:rPr>
        <w:t>.</w:t>
      </w:r>
    </w:p>
    <w:p w14:paraId="74081966"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Zimmerman, M. A. (2000). Empowerment theory: Psychological, organizational, and community levels of analysis. In J. Rappaport &amp; E. Seidman (Eds.), Handbook of community psychology (pp. 43–63). Kluwer Academic/Plenum Publishers</w:t>
      </w:r>
      <w:r w:rsidRPr="00A966F4">
        <w:rPr>
          <w:rFonts w:ascii="Simplified Arabic" w:hAnsi="Simplified Arabic" w:cs="Simplified Arabic"/>
          <w:sz w:val="16"/>
          <w:szCs w:val="16"/>
          <w:rtl/>
        </w:rPr>
        <w:t>.</w:t>
      </w:r>
    </w:p>
    <w:p w14:paraId="75C34527"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United Nations Development Programme [UNDP]. (2018). Youth 2030: The UN Youth Strategy. UNDP</w:t>
      </w:r>
      <w:r w:rsidRPr="00A966F4">
        <w:rPr>
          <w:rFonts w:ascii="Simplified Arabic" w:hAnsi="Simplified Arabic" w:cs="Simplified Arabic"/>
          <w:sz w:val="16"/>
          <w:szCs w:val="16"/>
          <w:rtl/>
        </w:rPr>
        <w:t>.</w:t>
      </w:r>
    </w:p>
    <w:p w14:paraId="5F40E6F9"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Khalil, A., &amp; Hussein, M. (2019). Youth empowerment in Egypt: A critical analysis of policies and practices. Arab World Geographer, 22(3), 213-229</w:t>
      </w:r>
      <w:r w:rsidRPr="00A966F4">
        <w:rPr>
          <w:rFonts w:ascii="Simplified Arabic" w:hAnsi="Simplified Arabic" w:cs="Simplified Arabic"/>
          <w:sz w:val="16"/>
          <w:szCs w:val="16"/>
          <w:rtl/>
        </w:rPr>
        <w:t>.</w:t>
      </w:r>
    </w:p>
    <w:p w14:paraId="57E9B765"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Van Wart, M. (2003). Public-sector leadership theory: An assessment. Public Administration Review, 63(2), 214–228. https://doi.org/10.1111/1540-6210.00281</w:t>
      </w:r>
    </w:p>
    <w:p w14:paraId="3C2D8ED5"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Heifetz, R. A. (1994). Leadership without easy answers. Harvard Business Press</w:t>
      </w:r>
      <w:r w:rsidRPr="00A966F4">
        <w:rPr>
          <w:rFonts w:ascii="Simplified Arabic" w:hAnsi="Simplified Arabic" w:cs="Simplified Arabic"/>
          <w:sz w:val="16"/>
          <w:szCs w:val="16"/>
          <w:rtl/>
        </w:rPr>
        <w:t>.</w:t>
      </w:r>
    </w:p>
    <w:p w14:paraId="3ACD65DC"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Heifetz, R. A. (1994). Leadership without easy answers. Harvard Business Press</w:t>
      </w:r>
      <w:r w:rsidRPr="00A966F4">
        <w:rPr>
          <w:rFonts w:ascii="Simplified Arabic" w:hAnsi="Simplified Arabic" w:cs="Simplified Arabic"/>
          <w:sz w:val="16"/>
          <w:szCs w:val="16"/>
          <w:rtl/>
        </w:rPr>
        <w:t>.</w:t>
      </w:r>
    </w:p>
    <w:p w14:paraId="74C972A6"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North, D. C. (1990). Institutions, institutional change and economic performance. Cambridge University Press</w:t>
      </w:r>
      <w:r w:rsidRPr="00A966F4">
        <w:rPr>
          <w:rFonts w:ascii="Simplified Arabic" w:hAnsi="Simplified Arabic" w:cs="Simplified Arabic"/>
          <w:sz w:val="16"/>
          <w:szCs w:val="16"/>
          <w:rtl/>
        </w:rPr>
        <w:t>.</w:t>
      </w:r>
    </w:p>
    <w:p w14:paraId="6F404050"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Scott, W. R. (2014). Institutions and organizations: Ideas, interests, and identities (4th ed.). SAGE Publications</w:t>
      </w:r>
      <w:r w:rsidRPr="00A966F4">
        <w:rPr>
          <w:rFonts w:ascii="Simplified Arabic" w:hAnsi="Simplified Arabic" w:cs="Simplified Arabic"/>
          <w:sz w:val="16"/>
          <w:szCs w:val="16"/>
          <w:rtl/>
        </w:rPr>
        <w:t>.</w:t>
      </w:r>
    </w:p>
    <w:p w14:paraId="0EF04091"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World Commission on Environment and Development. (1987). Our common future. Oxford University Press</w:t>
      </w:r>
      <w:r w:rsidRPr="00A966F4">
        <w:rPr>
          <w:rFonts w:ascii="Simplified Arabic" w:hAnsi="Simplified Arabic" w:cs="Simplified Arabic"/>
          <w:sz w:val="16"/>
          <w:szCs w:val="16"/>
          <w:rtl/>
        </w:rPr>
        <w:t>.</w:t>
      </w:r>
    </w:p>
    <w:p w14:paraId="31E9A5C3" w14:textId="77777777" w:rsidR="001A1CEA"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United Nations. (2015). Transforming our world: the 2030 Agenda for Sustainable Development (A/RES/70/1)</w:t>
      </w:r>
      <w:r w:rsidRPr="00A966F4">
        <w:rPr>
          <w:rFonts w:ascii="Simplified Arabic" w:hAnsi="Simplified Arabic" w:cs="Simplified Arabic"/>
          <w:sz w:val="16"/>
          <w:szCs w:val="16"/>
          <w:rtl/>
        </w:rPr>
        <w:t>.</w:t>
      </w:r>
    </w:p>
    <w:p w14:paraId="17A8C1FC" w14:textId="77777777" w:rsidR="00564E9E" w:rsidRPr="00A966F4" w:rsidRDefault="001A1CEA"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Ministry of Planning and Economic Development, Egypt. (2016). Egypt’s Vision 2030: Sustainable Development Strategy. Ministry of Planning and Economic Development</w:t>
      </w:r>
      <w:r w:rsidRPr="00A966F4">
        <w:rPr>
          <w:rFonts w:ascii="Simplified Arabic" w:hAnsi="Simplified Arabic" w:cs="Simplified Arabic"/>
          <w:sz w:val="16"/>
          <w:szCs w:val="16"/>
          <w:rtl/>
        </w:rPr>
        <w:t>.</w:t>
      </w:r>
    </w:p>
    <w:p w14:paraId="69C6D538" w14:textId="23BFFF10" w:rsidR="00564E9E" w:rsidRPr="00A966F4" w:rsidRDefault="00564E9E"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The Presidency of the Arab Republic of Egypt. (2017). Presidential Decree No. 434 of 2017 on the Establishment of the National Training Academy. Al-</w:t>
      </w:r>
      <w:proofErr w:type="spellStart"/>
      <w:r w:rsidRPr="00A966F4">
        <w:rPr>
          <w:rFonts w:ascii="Simplified Arabic" w:hAnsi="Simplified Arabic" w:cs="Simplified Arabic"/>
          <w:sz w:val="16"/>
          <w:szCs w:val="16"/>
        </w:rPr>
        <w:t>Waqa'ea</w:t>
      </w:r>
      <w:proofErr w:type="spellEnd"/>
      <w:r w:rsidRPr="00A966F4">
        <w:rPr>
          <w:rFonts w:ascii="Simplified Arabic" w:hAnsi="Simplified Arabic" w:cs="Simplified Arabic"/>
          <w:sz w:val="16"/>
          <w:szCs w:val="16"/>
        </w:rPr>
        <w:t xml:space="preserve"> Al-</w:t>
      </w:r>
      <w:proofErr w:type="spellStart"/>
      <w:r w:rsidRPr="00A966F4">
        <w:rPr>
          <w:rFonts w:ascii="Simplified Arabic" w:hAnsi="Simplified Arabic" w:cs="Simplified Arabic"/>
          <w:sz w:val="16"/>
          <w:szCs w:val="16"/>
        </w:rPr>
        <w:t>Masreya</w:t>
      </w:r>
      <w:proofErr w:type="spellEnd"/>
      <w:r w:rsidRPr="00A966F4">
        <w:rPr>
          <w:rFonts w:ascii="Simplified Arabic" w:hAnsi="Simplified Arabic" w:cs="Simplified Arabic"/>
          <w:sz w:val="16"/>
          <w:szCs w:val="16"/>
        </w:rPr>
        <w:t xml:space="preserve"> (The Egyptian Gazette), Issue No. 246 (c), p. 11.</w:t>
      </w:r>
    </w:p>
    <w:p w14:paraId="4CBF46A6" w14:textId="77777777" w:rsidR="00B32327" w:rsidRPr="00A966F4" w:rsidRDefault="00B32327"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National Training Academy. (n.d.). Presidential Leadership Program (PLP). Retrieved October 26, 2023, from [</w:t>
      </w:r>
      <w:proofErr w:type="gramStart"/>
      <w:r w:rsidRPr="00A966F4">
        <w:rPr>
          <w:rFonts w:ascii="Simplified Arabic" w:hAnsi="Simplified Arabic" w:cs="Simplified Arabic"/>
          <w:sz w:val="16"/>
          <w:szCs w:val="16"/>
        </w:rPr>
        <w:t>https://nta.gov.eg/plp](</w:t>
      </w:r>
      <w:proofErr w:type="gramEnd"/>
      <w:r w:rsidRPr="00A966F4">
        <w:rPr>
          <w:rFonts w:ascii="Simplified Arabic" w:hAnsi="Simplified Arabic" w:cs="Simplified Arabic"/>
          <w:sz w:val="16"/>
          <w:szCs w:val="16"/>
        </w:rPr>
        <w:t>https://nta.gov.eg/plp)</w:t>
      </w:r>
    </w:p>
    <w:p w14:paraId="610635EE" w14:textId="7F2EDCC7" w:rsidR="00B32327" w:rsidRPr="00A966F4" w:rsidRDefault="00B32327"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Al-Ahram. (2019, July 30</w:t>
      </w:r>
      <w:proofErr w:type="gramStart"/>
      <w:r w:rsidRPr="00A966F4">
        <w:rPr>
          <w:rFonts w:ascii="Simplified Arabic" w:hAnsi="Simplified Arabic" w:cs="Simplified Arabic"/>
          <w:sz w:val="16"/>
          <w:szCs w:val="16"/>
        </w:rPr>
        <w:t>)</w:t>
      </w:r>
      <w:r w:rsidRPr="00A966F4">
        <w:rPr>
          <w:rFonts w:ascii="Simplified Arabic" w:hAnsi="Simplified Arabic" w:cs="Simplified Arabic"/>
          <w:sz w:val="16"/>
          <w:szCs w:val="16"/>
          <w:rtl/>
        </w:rPr>
        <w:t>..</w:t>
      </w:r>
      <w:proofErr w:type="gramEnd"/>
      <w:r w:rsidRPr="00A966F4">
        <w:rPr>
          <w:rFonts w:ascii="Simplified Arabic" w:hAnsi="Simplified Arabic" w:cs="Simplified Arabic"/>
          <w:sz w:val="16"/>
          <w:szCs w:val="16"/>
          <w:rtl/>
        </w:rPr>
        <w:t xml:space="preserve"> </w:t>
      </w:r>
      <w:r w:rsidRPr="00A966F4">
        <w:rPr>
          <w:rFonts w:ascii="Simplified Arabic" w:hAnsi="Simplified Arabic" w:cs="Simplified Arabic"/>
          <w:sz w:val="16"/>
          <w:szCs w:val="16"/>
        </w:rPr>
        <w:t>Al-Ahram Portal. Retrieved from [</w:t>
      </w:r>
      <w:proofErr w:type="gramStart"/>
      <w:r w:rsidRPr="00A966F4">
        <w:rPr>
          <w:rFonts w:ascii="Simplified Arabic" w:hAnsi="Simplified Arabic" w:cs="Simplified Arabic"/>
          <w:sz w:val="16"/>
          <w:szCs w:val="16"/>
        </w:rPr>
        <w:t>https://gate.ahram.org.eg/News/1744269.aspx](</w:t>
      </w:r>
      <w:proofErr w:type="gramEnd"/>
      <w:r w:rsidRPr="00A966F4">
        <w:rPr>
          <w:rFonts w:ascii="Simplified Arabic" w:hAnsi="Simplified Arabic" w:cs="Simplified Arabic"/>
          <w:sz w:val="16"/>
          <w:szCs w:val="16"/>
        </w:rPr>
        <w:t>https://gate.ahram.org.eg/News/1744269.aspx)</w:t>
      </w:r>
    </w:p>
    <w:p w14:paraId="306CE8A4" w14:textId="77777777" w:rsidR="00987ED1" w:rsidRPr="00A966F4" w:rsidRDefault="00987ED1"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Fathy, S. [CEO of NTA]. (2022, December 28). Speech at the graduation ceremony of the 8th cohort of the Presidential Leadership Program. [Video file]. Retrieved from the official YouTube channel of the National Training Academy</w:t>
      </w:r>
      <w:r w:rsidRPr="00A966F4">
        <w:rPr>
          <w:rFonts w:ascii="Simplified Arabic" w:hAnsi="Simplified Arabic" w:cs="Simplified Arabic"/>
          <w:sz w:val="16"/>
          <w:szCs w:val="16"/>
          <w:rtl/>
        </w:rPr>
        <w:t>.</w:t>
      </w:r>
    </w:p>
    <w:p w14:paraId="140DDD0A" w14:textId="77777777" w:rsidR="00987ED1" w:rsidRPr="00A966F4" w:rsidRDefault="00987ED1"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National Training Academy. (n.d.). Integration and Alumni Unit. Retrieved October 26, 2023, from [</w:t>
      </w:r>
      <w:proofErr w:type="gramStart"/>
      <w:r w:rsidRPr="00A966F4">
        <w:rPr>
          <w:rFonts w:ascii="Simplified Arabic" w:hAnsi="Simplified Arabic" w:cs="Simplified Arabic"/>
          <w:sz w:val="16"/>
          <w:szCs w:val="16"/>
        </w:rPr>
        <w:t>https://nta.gov.eg/alumni](</w:t>
      </w:r>
      <w:proofErr w:type="gramEnd"/>
      <w:r w:rsidRPr="00A966F4">
        <w:rPr>
          <w:rFonts w:ascii="Simplified Arabic" w:hAnsi="Simplified Arabic" w:cs="Simplified Arabic"/>
          <w:sz w:val="16"/>
          <w:szCs w:val="16"/>
        </w:rPr>
        <w:t>https://nta.gov.eg/alumni)</w:t>
      </w:r>
      <w:r w:rsidRPr="00A966F4">
        <w:rPr>
          <w:rFonts w:ascii="Simplified Arabic" w:hAnsi="Simplified Arabic" w:cs="Simplified Arabic"/>
          <w:sz w:val="16"/>
          <w:szCs w:val="16"/>
          <w:rtl/>
        </w:rPr>
        <w:t xml:space="preserve"> </w:t>
      </w:r>
    </w:p>
    <w:p w14:paraId="418CF033" w14:textId="33FC0A8A" w:rsidR="00987ED1" w:rsidRPr="00A966F4" w:rsidRDefault="00987ED1"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Al-Masry Al-Youm. (2021, October 27</w:t>
      </w:r>
      <w:proofErr w:type="gramStart"/>
      <w:r w:rsidRPr="00A966F4">
        <w:rPr>
          <w:rFonts w:ascii="Simplified Arabic" w:hAnsi="Simplified Arabic" w:cs="Simplified Arabic"/>
          <w:sz w:val="16"/>
          <w:szCs w:val="16"/>
        </w:rPr>
        <w:t>)</w:t>
      </w:r>
      <w:r w:rsidRPr="00A966F4">
        <w:rPr>
          <w:rFonts w:ascii="Simplified Arabic" w:hAnsi="Simplified Arabic" w:cs="Simplified Arabic"/>
          <w:sz w:val="16"/>
          <w:szCs w:val="16"/>
          <w:rtl/>
        </w:rPr>
        <w:t>..</w:t>
      </w:r>
      <w:proofErr w:type="gramEnd"/>
      <w:r w:rsidRPr="00A966F4">
        <w:rPr>
          <w:rFonts w:ascii="Simplified Arabic" w:hAnsi="Simplified Arabic" w:cs="Simplified Arabic"/>
          <w:sz w:val="16"/>
          <w:szCs w:val="16"/>
          <w:rtl/>
        </w:rPr>
        <w:t xml:space="preserve"> </w:t>
      </w:r>
      <w:r w:rsidRPr="00A966F4">
        <w:rPr>
          <w:rFonts w:ascii="Simplified Arabic" w:hAnsi="Simplified Arabic" w:cs="Simplified Arabic"/>
          <w:sz w:val="16"/>
          <w:szCs w:val="16"/>
        </w:rPr>
        <w:t>Al-Masry Al-Youm. Retrieved from [</w:t>
      </w:r>
      <w:proofErr w:type="gramStart"/>
      <w:r w:rsidRPr="00A966F4">
        <w:rPr>
          <w:rFonts w:ascii="Simplified Arabic" w:hAnsi="Simplified Arabic" w:cs="Simplified Arabic"/>
          <w:sz w:val="16"/>
          <w:szCs w:val="16"/>
        </w:rPr>
        <w:t>https://www.almasryalyoum.com/news/details/2279344](</w:t>
      </w:r>
      <w:proofErr w:type="gramEnd"/>
      <w:r w:rsidRPr="00A966F4">
        <w:rPr>
          <w:rFonts w:ascii="Simplified Arabic" w:hAnsi="Simplified Arabic" w:cs="Simplified Arabic"/>
          <w:sz w:val="16"/>
          <w:szCs w:val="16"/>
        </w:rPr>
        <w:t>https://www.almasryalyoum.com/news/details/2279344)</w:t>
      </w:r>
    </w:p>
    <w:p w14:paraId="7FC7F1AD" w14:textId="1200B325" w:rsidR="00E3747F" w:rsidRPr="00A966F4" w:rsidRDefault="00E3747F"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World Youth Forum. (n.d.). About WYF. Retrieved October 26, 2023, from [</w:t>
      </w:r>
      <w:proofErr w:type="gramStart"/>
      <w:r w:rsidRPr="00A966F4">
        <w:rPr>
          <w:rFonts w:ascii="Simplified Arabic" w:hAnsi="Simplified Arabic" w:cs="Simplified Arabic"/>
          <w:sz w:val="16"/>
          <w:szCs w:val="16"/>
        </w:rPr>
        <w:t>https://wyfegypt.org/about/](</w:t>
      </w:r>
      <w:proofErr w:type="gramEnd"/>
      <w:r w:rsidRPr="00A966F4">
        <w:rPr>
          <w:rFonts w:ascii="Simplified Arabic" w:hAnsi="Simplified Arabic" w:cs="Simplified Arabic"/>
          <w:sz w:val="16"/>
          <w:szCs w:val="16"/>
        </w:rPr>
        <w:t>https://wyfegypt.org/about/)</w:t>
      </w:r>
    </w:p>
    <w:p w14:paraId="0CE37FB9" w14:textId="77777777" w:rsidR="0099486B" w:rsidRPr="00A966F4" w:rsidRDefault="0099486B"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United Nations General Assembly. (2018, December 12). Resolution 73/125: World Youth Forum. Retrieved from [</w:t>
      </w:r>
      <w:proofErr w:type="gramStart"/>
      <w:r w:rsidRPr="00A966F4">
        <w:rPr>
          <w:rFonts w:ascii="Simplified Arabic" w:hAnsi="Simplified Arabic" w:cs="Simplified Arabic"/>
          <w:sz w:val="16"/>
          <w:szCs w:val="16"/>
        </w:rPr>
        <w:t>https://undocs.org/A/RES/73/125](</w:t>
      </w:r>
      <w:proofErr w:type="gramEnd"/>
      <w:r w:rsidRPr="00A966F4">
        <w:rPr>
          <w:rFonts w:ascii="Simplified Arabic" w:hAnsi="Simplified Arabic" w:cs="Simplified Arabic"/>
          <w:sz w:val="16"/>
          <w:szCs w:val="16"/>
        </w:rPr>
        <w:t>https://undocs.org/A/RES/73/125)</w:t>
      </w:r>
    </w:p>
    <w:p w14:paraId="050506FA" w14:textId="3FE54984" w:rsidR="0099486B" w:rsidRPr="00A966F4" w:rsidRDefault="0099486B" w:rsidP="007A7230">
      <w:pPr>
        <w:pStyle w:val="ListParagraph"/>
        <w:numPr>
          <w:ilvl w:val="0"/>
          <w:numId w:val="8"/>
        </w:numPr>
        <w:spacing w:after="0" w:line="240" w:lineRule="auto"/>
        <w:rPr>
          <w:rFonts w:ascii="Simplified Arabic" w:hAnsi="Simplified Arabic" w:cs="Simplified Arabic"/>
          <w:sz w:val="16"/>
          <w:szCs w:val="16"/>
        </w:rPr>
      </w:pPr>
      <w:r w:rsidRPr="00A966F4">
        <w:rPr>
          <w:rFonts w:ascii="Simplified Arabic" w:hAnsi="Simplified Arabic" w:cs="Simplified Arabic"/>
          <w:sz w:val="16"/>
          <w:szCs w:val="16"/>
        </w:rPr>
        <w:t>State Information Service, Egypt. (2017, November 2). President Sisi inaugurates World Youth Forum in Sharm El-Sheikh. Retrieved from [</w:t>
      </w:r>
      <w:proofErr w:type="gramStart"/>
      <w:r w:rsidRPr="00A966F4">
        <w:rPr>
          <w:rFonts w:ascii="Simplified Arabic" w:hAnsi="Simplified Arabic" w:cs="Simplified Arabic"/>
          <w:sz w:val="16"/>
          <w:szCs w:val="16"/>
        </w:rPr>
        <w:t>https://sis.gov.eg/Story/111897/President-Sisi-inaugurates-World-Youth-Forum-in-Sharm-El-Sheikh](</w:t>
      </w:r>
      <w:proofErr w:type="gramEnd"/>
      <w:r w:rsidRPr="00A966F4">
        <w:rPr>
          <w:rFonts w:ascii="Simplified Arabic" w:hAnsi="Simplified Arabic" w:cs="Simplified Arabic"/>
          <w:sz w:val="16"/>
          <w:szCs w:val="16"/>
        </w:rPr>
        <w:t>https://sis.gov.eg/Story/111897/President-Sisi-inaugurates-World-Youth-Forum-in-Sharm-El-Sheikh)</w:t>
      </w:r>
    </w:p>
    <w:p w14:paraId="19E5D96F" w14:textId="77777777" w:rsidR="00682600" w:rsidRPr="00A966F4" w:rsidRDefault="00682600" w:rsidP="00A966F4">
      <w:pPr>
        <w:spacing w:after="0" w:line="240" w:lineRule="auto"/>
        <w:contextualSpacing/>
        <w:rPr>
          <w:rFonts w:ascii="Simplified Arabic" w:hAnsi="Simplified Arabic" w:cs="Simplified Arabic"/>
          <w:sz w:val="16"/>
          <w:szCs w:val="16"/>
        </w:rPr>
      </w:pPr>
    </w:p>
    <w:sectPr w:rsidR="00682600" w:rsidRPr="00A966F4" w:rsidSect="00AF69C3">
      <w:headerReference w:type="default" r:id="rId10"/>
      <w:footerReference w:type="default" r:id="rId11"/>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584ED" w14:textId="77777777" w:rsidR="007A7230" w:rsidRDefault="007A7230" w:rsidP="003D6B5B">
      <w:pPr>
        <w:spacing w:after="0" w:line="240" w:lineRule="auto"/>
      </w:pPr>
      <w:r>
        <w:separator/>
      </w:r>
    </w:p>
  </w:endnote>
  <w:endnote w:type="continuationSeparator" w:id="0">
    <w:p w14:paraId="2D864FEA" w14:textId="77777777" w:rsidR="007A7230" w:rsidRDefault="007A7230" w:rsidP="003D6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FD134" w14:textId="3F0D827D" w:rsidR="000E1963" w:rsidRDefault="000E1963">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6F794E">
      <w:rPr>
        <w:caps/>
        <w:noProof/>
        <w:color w:val="4472C4" w:themeColor="accent1"/>
      </w:rPr>
      <w:t>21</w:t>
    </w:r>
    <w:r>
      <w:rPr>
        <w:caps/>
        <w:noProof/>
        <w:color w:val="4472C4" w:themeColor="accent1"/>
      </w:rPr>
      <w:fldChar w:fldCharType="end"/>
    </w:r>
  </w:p>
  <w:p w14:paraId="7F12890C" w14:textId="17CF07B2" w:rsidR="00721503" w:rsidRPr="00EA1104" w:rsidRDefault="00721503" w:rsidP="00721503">
    <w:pPr>
      <w:pStyle w:val="Footer"/>
      <w:jc w:val="center"/>
      <w:rPr>
        <w:color w:val="F2F2F2" w:themeColor="background1" w:themeShade="F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4558F" w14:textId="77777777" w:rsidR="007A7230" w:rsidRDefault="007A7230" w:rsidP="003D6B5B">
      <w:pPr>
        <w:spacing w:after="0" w:line="240" w:lineRule="auto"/>
      </w:pPr>
      <w:r>
        <w:separator/>
      </w:r>
    </w:p>
  </w:footnote>
  <w:footnote w:type="continuationSeparator" w:id="0">
    <w:p w14:paraId="109E5686" w14:textId="77777777" w:rsidR="007A7230" w:rsidRDefault="007A7230" w:rsidP="003D6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28C67" w14:textId="40714A22" w:rsidR="003D6B5B" w:rsidRPr="00AF69C3" w:rsidRDefault="00AF69C3" w:rsidP="00AF69C3">
    <w:pPr>
      <w:pStyle w:val="Header"/>
    </w:pPr>
    <w:r w:rsidRPr="000C0218">
      <w:rPr>
        <w:noProof/>
      </w:rPr>
      <mc:AlternateContent>
        <mc:Choice Requires="wps">
          <w:drawing>
            <wp:anchor distT="0" distB="0" distL="118745" distR="118745" simplePos="0" relativeHeight="251659264" behindDoc="1" locked="0" layoutInCell="1" allowOverlap="0" wp14:anchorId="5535DEFB" wp14:editId="0EB81ADA">
              <wp:simplePos x="0" y="0"/>
              <wp:positionH relativeFrom="margin">
                <wp:posOffset>0</wp:posOffset>
              </wp:positionH>
              <wp:positionV relativeFrom="page">
                <wp:posOffset>481330</wp:posOffset>
              </wp:positionV>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7B1A7116" w14:textId="673384C7" w:rsidR="00AF69C3" w:rsidRPr="000C0218" w:rsidRDefault="006F794E" w:rsidP="00AF69C3">
                              <w:pPr>
                                <w:pStyle w:val="Header"/>
                                <w:jc w:val="center"/>
                                <w:rPr>
                                  <w:b/>
                                  <w:bCs/>
                                  <w:caps/>
                                  <w:color w:val="FFFFFF" w:themeColor="background1"/>
                                  <w:sz w:val="28"/>
                                  <w:szCs w:val="28"/>
                                </w:rPr>
                              </w:pPr>
                              <w:r>
                                <w:rPr>
                                  <w:b/>
                                  <w:bCs/>
                                  <w:caps/>
                                  <w:color w:val="FFFFFF" w:themeColor="background1"/>
                                  <w:sz w:val="28"/>
                                  <w:szCs w:val="28"/>
                                  <w:rtl/>
                                </w:rPr>
                                <w:t>معهد التخطيط القومي                                             ماجستير المتابعة والتقييم</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35DEFB" id="Rectangle 197" o:spid="_x0000_s1029" style="position:absolute;margin-left:0;margin-top:37.9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" o:allowoverlap="f" fillcolor="#ceb966" stroked="f" strokeweight="1pt">
              <v:textbox style="mso-fit-shape-to-text:t">
                <w:txbxContent>
                  <w:sdt>
                    <w:sdtPr>
                      <w:rPr>
                        <w:b/>
                        <w:bCs/>
                        <w:caps/>
                        <w:color w:val="FFFFFF" w:themeColor="background1"/>
                        <w:sz w:val="28"/>
                        <w:szCs w:val="28"/>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7B1A7116" w14:textId="673384C7" w:rsidR="00AF69C3" w:rsidRPr="000C0218" w:rsidRDefault="006F794E" w:rsidP="00AF69C3">
                        <w:pPr>
                          <w:pStyle w:val="Header"/>
                          <w:jc w:val="center"/>
                          <w:rPr>
                            <w:b/>
                            <w:bCs/>
                            <w:caps/>
                            <w:color w:val="FFFFFF" w:themeColor="background1"/>
                            <w:sz w:val="28"/>
                            <w:szCs w:val="28"/>
                          </w:rPr>
                        </w:pPr>
                        <w:r>
                          <w:rPr>
                            <w:b/>
                            <w:bCs/>
                            <w:caps/>
                            <w:color w:val="FFFFFF" w:themeColor="background1"/>
                            <w:sz w:val="28"/>
                            <w:szCs w:val="28"/>
                            <w:rtl/>
                          </w:rPr>
                          <w:t>معهد التخطيط القومي                                             ماجستير المتابعة والتقييم</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D30"/>
    <w:multiLevelType w:val="hybridMultilevel"/>
    <w:tmpl w:val="8B42D616"/>
    <w:lvl w:ilvl="0" w:tplc="07B61256">
      <w:start w:val="2"/>
      <w:numFmt w:val="bullet"/>
      <w:lvlText w:val=""/>
      <w:lvlJc w:val="left"/>
      <w:pPr>
        <w:ind w:left="708"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63CED"/>
    <w:multiLevelType w:val="hybridMultilevel"/>
    <w:tmpl w:val="6C1E3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0404D"/>
    <w:multiLevelType w:val="hybridMultilevel"/>
    <w:tmpl w:val="1F6A9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033FB"/>
    <w:multiLevelType w:val="hybridMultilevel"/>
    <w:tmpl w:val="025A9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42206"/>
    <w:multiLevelType w:val="multilevel"/>
    <w:tmpl w:val="D85E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F37CC"/>
    <w:multiLevelType w:val="hybridMultilevel"/>
    <w:tmpl w:val="DAC67F32"/>
    <w:lvl w:ilvl="0" w:tplc="56A0C31E">
      <w:start w:val="1"/>
      <w:numFmt w:val="decimal"/>
      <w:lvlText w:val="%1."/>
      <w:lvlJc w:val="left"/>
      <w:pPr>
        <w:ind w:left="1567" w:hanging="360"/>
      </w:pPr>
      <w:rPr>
        <w:color w:val="auto"/>
      </w:rPr>
    </w:lvl>
    <w:lvl w:ilvl="1" w:tplc="04090019" w:tentative="1">
      <w:start w:val="1"/>
      <w:numFmt w:val="lowerLetter"/>
      <w:lvlText w:val="%2."/>
      <w:lvlJc w:val="left"/>
      <w:pPr>
        <w:ind w:left="2287" w:hanging="360"/>
      </w:pPr>
    </w:lvl>
    <w:lvl w:ilvl="2" w:tplc="0409001B" w:tentative="1">
      <w:start w:val="1"/>
      <w:numFmt w:val="lowerRoman"/>
      <w:lvlText w:val="%3."/>
      <w:lvlJc w:val="right"/>
      <w:pPr>
        <w:ind w:left="3007" w:hanging="180"/>
      </w:pPr>
    </w:lvl>
    <w:lvl w:ilvl="3" w:tplc="0409000F" w:tentative="1">
      <w:start w:val="1"/>
      <w:numFmt w:val="decimal"/>
      <w:lvlText w:val="%4."/>
      <w:lvlJc w:val="left"/>
      <w:pPr>
        <w:ind w:left="3727" w:hanging="360"/>
      </w:pPr>
    </w:lvl>
    <w:lvl w:ilvl="4" w:tplc="04090019" w:tentative="1">
      <w:start w:val="1"/>
      <w:numFmt w:val="lowerLetter"/>
      <w:lvlText w:val="%5."/>
      <w:lvlJc w:val="left"/>
      <w:pPr>
        <w:ind w:left="4447" w:hanging="360"/>
      </w:pPr>
    </w:lvl>
    <w:lvl w:ilvl="5" w:tplc="0409001B" w:tentative="1">
      <w:start w:val="1"/>
      <w:numFmt w:val="lowerRoman"/>
      <w:lvlText w:val="%6."/>
      <w:lvlJc w:val="right"/>
      <w:pPr>
        <w:ind w:left="5167" w:hanging="180"/>
      </w:pPr>
    </w:lvl>
    <w:lvl w:ilvl="6" w:tplc="0409000F" w:tentative="1">
      <w:start w:val="1"/>
      <w:numFmt w:val="decimal"/>
      <w:lvlText w:val="%7."/>
      <w:lvlJc w:val="left"/>
      <w:pPr>
        <w:ind w:left="5887" w:hanging="360"/>
      </w:pPr>
    </w:lvl>
    <w:lvl w:ilvl="7" w:tplc="04090019" w:tentative="1">
      <w:start w:val="1"/>
      <w:numFmt w:val="lowerLetter"/>
      <w:lvlText w:val="%8."/>
      <w:lvlJc w:val="left"/>
      <w:pPr>
        <w:ind w:left="6607" w:hanging="360"/>
      </w:pPr>
    </w:lvl>
    <w:lvl w:ilvl="8" w:tplc="0409001B" w:tentative="1">
      <w:start w:val="1"/>
      <w:numFmt w:val="lowerRoman"/>
      <w:lvlText w:val="%9."/>
      <w:lvlJc w:val="right"/>
      <w:pPr>
        <w:ind w:left="7327" w:hanging="180"/>
      </w:pPr>
    </w:lvl>
  </w:abstractNum>
  <w:abstractNum w:abstractNumId="6" w15:restartNumberingAfterBreak="0">
    <w:nsid w:val="0D9965C6"/>
    <w:multiLevelType w:val="hybridMultilevel"/>
    <w:tmpl w:val="4CFA8B06"/>
    <w:lvl w:ilvl="0" w:tplc="07B61256">
      <w:start w:val="2"/>
      <w:numFmt w:val="bullet"/>
      <w:lvlText w:val=""/>
      <w:lvlJc w:val="left"/>
      <w:pPr>
        <w:ind w:left="708"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A3755"/>
    <w:multiLevelType w:val="hybridMultilevel"/>
    <w:tmpl w:val="1A301900"/>
    <w:lvl w:ilvl="0" w:tplc="657CD6D6">
      <w:start w:val="4"/>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855DD"/>
    <w:multiLevelType w:val="hybridMultilevel"/>
    <w:tmpl w:val="2C727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305B7"/>
    <w:multiLevelType w:val="multilevel"/>
    <w:tmpl w:val="F8DE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521262"/>
    <w:multiLevelType w:val="hybridMultilevel"/>
    <w:tmpl w:val="1E8C3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ED105B"/>
    <w:multiLevelType w:val="hybridMultilevel"/>
    <w:tmpl w:val="D33AE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1460A"/>
    <w:multiLevelType w:val="hybridMultilevel"/>
    <w:tmpl w:val="EF96F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F138EF"/>
    <w:multiLevelType w:val="hybridMultilevel"/>
    <w:tmpl w:val="22B02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0E1EE9"/>
    <w:multiLevelType w:val="hybridMultilevel"/>
    <w:tmpl w:val="259C2694"/>
    <w:lvl w:ilvl="0" w:tplc="EAE8564A">
      <w:start w:val="3"/>
      <w:numFmt w:val="bullet"/>
      <w:lvlText w:val=""/>
      <w:lvlJc w:val="left"/>
      <w:pPr>
        <w:ind w:left="1440" w:hanging="360"/>
      </w:pPr>
      <w:rPr>
        <w:rFonts w:ascii="Wingdings" w:eastAsiaTheme="minorHAnsi" w:hAnsi="Wingdings"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790821"/>
    <w:multiLevelType w:val="hybridMultilevel"/>
    <w:tmpl w:val="49EE9192"/>
    <w:lvl w:ilvl="0" w:tplc="EAE8564A">
      <w:start w:val="3"/>
      <w:numFmt w:val="bullet"/>
      <w:lvlText w:val=""/>
      <w:lvlJc w:val="left"/>
      <w:pPr>
        <w:ind w:left="720" w:hanging="360"/>
      </w:pPr>
      <w:rPr>
        <w:rFonts w:ascii="Wingdings" w:eastAsiaTheme="minorHAnsi"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9C1072"/>
    <w:multiLevelType w:val="hybridMultilevel"/>
    <w:tmpl w:val="97146E68"/>
    <w:lvl w:ilvl="0" w:tplc="EBBE6B64">
      <w:start w:val="1"/>
      <w:numFmt w:val="decimal"/>
      <w:lvlText w:val="%1."/>
      <w:lvlJc w:val="left"/>
      <w:pPr>
        <w:ind w:left="720" w:hanging="360"/>
      </w:pPr>
      <w:rPr>
        <w:rFont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8A2981"/>
    <w:multiLevelType w:val="multilevel"/>
    <w:tmpl w:val="C4FA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806297"/>
    <w:multiLevelType w:val="multilevel"/>
    <w:tmpl w:val="1836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FD6047"/>
    <w:multiLevelType w:val="hybridMultilevel"/>
    <w:tmpl w:val="B4DCE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E1232B"/>
    <w:multiLevelType w:val="multilevel"/>
    <w:tmpl w:val="F3CCA0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69654D"/>
    <w:multiLevelType w:val="hybridMultilevel"/>
    <w:tmpl w:val="1F1CFAC2"/>
    <w:lvl w:ilvl="0" w:tplc="EAE8564A">
      <w:start w:val="3"/>
      <w:numFmt w:val="bullet"/>
      <w:lvlText w:val=""/>
      <w:lvlJc w:val="left"/>
      <w:pPr>
        <w:ind w:left="720" w:hanging="360"/>
      </w:pPr>
      <w:rPr>
        <w:rFonts w:ascii="Wingdings" w:eastAsiaTheme="minorHAnsi"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B4178"/>
    <w:multiLevelType w:val="hybridMultilevel"/>
    <w:tmpl w:val="42C63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B85304"/>
    <w:multiLevelType w:val="hybridMultilevel"/>
    <w:tmpl w:val="830E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4A3F47"/>
    <w:multiLevelType w:val="multilevel"/>
    <w:tmpl w:val="B212F6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58638F"/>
    <w:multiLevelType w:val="hybridMultilevel"/>
    <w:tmpl w:val="7EC49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7416D7"/>
    <w:multiLevelType w:val="multilevel"/>
    <w:tmpl w:val="B9FC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0F3DAE"/>
    <w:multiLevelType w:val="hybridMultilevel"/>
    <w:tmpl w:val="034A6D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6D54A89"/>
    <w:multiLevelType w:val="hybridMultilevel"/>
    <w:tmpl w:val="DB9EB778"/>
    <w:lvl w:ilvl="0" w:tplc="21C0054A">
      <w:numFmt w:val="bullet"/>
      <w:lvlText w:val="•"/>
      <w:lvlJc w:val="left"/>
      <w:pPr>
        <w:ind w:left="1440" w:hanging="630"/>
      </w:pPr>
      <w:rPr>
        <w:rFonts w:ascii="Calibri" w:eastAsiaTheme="minorHAnsi" w:hAnsi="Calibri" w:cs="Calibr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381945F8"/>
    <w:multiLevelType w:val="multilevel"/>
    <w:tmpl w:val="9DECE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427EB1"/>
    <w:multiLevelType w:val="multilevel"/>
    <w:tmpl w:val="2F4E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64142E"/>
    <w:multiLevelType w:val="multilevel"/>
    <w:tmpl w:val="A3F6B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BE468CD"/>
    <w:multiLevelType w:val="hybridMultilevel"/>
    <w:tmpl w:val="9802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DA3E71"/>
    <w:multiLevelType w:val="multilevel"/>
    <w:tmpl w:val="720A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A71EB7"/>
    <w:multiLevelType w:val="hybridMultilevel"/>
    <w:tmpl w:val="2CF87104"/>
    <w:lvl w:ilvl="0" w:tplc="07B61256">
      <w:start w:val="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425B63"/>
    <w:multiLevelType w:val="multilevel"/>
    <w:tmpl w:val="3CDE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39779D"/>
    <w:multiLevelType w:val="hybridMultilevel"/>
    <w:tmpl w:val="5AE6B050"/>
    <w:lvl w:ilvl="0" w:tplc="07B61256">
      <w:start w:val="2"/>
      <w:numFmt w:val="bullet"/>
      <w:lvlText w:val=""/>
      <w:lvlJc w:val="left"/>
      <w:pPr>
        <w:ind w:left="1256" w:hanging="360"/>
      </w:pPr>
      <w:rPr>
        <w:rFonts w:ascii="Symbol" w:eastAsiaTheme="minorHAnsi" w:hAnsi="Symbol" w:cs="Simplified Arabic"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37" w15:restartNumberingAfterBreak="0">
    <w:nsid w:val="42102708"/>
    <w:multiLevelType w:val="multilevel"/>
    <w:tmpl w:val="2304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8B45AA"/>
    <w:multiLevelType w:val="hybridMultilevel"/>
    <w:tmpl w:val="D0B072BA"/>
    <w:lvl w:ilvl="0" w:tplc="07B61256">
      <w:start w:val="2"/>
      <w:numFmt w:val="bullet"/>
      <w:lvlText w:val=""/>
      <w:lvlJc w:val="left"/>
      <w:pPr>
        <w:ind w:left="708" w:hanging="360"/>
      </w:pPr>
      <w:rPr>
        <w:rFonts w:ascii="Symbol" w:eastAsiaTheme="minorHAnsi" w:hAnsi="Symbol" w:cs="Simplified Arabic"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9" w15:restartNumberingAfterBreak="0">
    <w:nsid w:val="45407A39"/>
    <w:multiLevelType w:val="multilevel"/>
    <w:tmpl w:val="20CEF6A2"/>
    <w:lvl w:ilvl="0">
      <w:start w:val="1"/>
      <w:numFmt w:val="decimal"/>
      <w:lvlText w:val="%1."/>
      <w:lvlJc w:val="left"/>
      <w:pPr>
        <w:tabs>
          <w:tab w:val="num" w:pos="720"/>
        </w:tabs>
        <w:ind w:left="720" w:hanging="360"/>
      </w:pPr>
      <w:rPr>
        <w:rFonts w:hint="default"/>
        <w:b w:val="0"/>
        <w:bCs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7A2ED2"/>
    <w:multiLevelType w:val="multilevel"/>
    <w:tmpl w:val="F376B8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877B8C"/>
    <w:multiLevelType w:val="hybridMultilevel"/>
    <w:tmpl w:val="A6302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A854AB"/>
    <w:multiLevelType w:val="hybridMultilevel"/>
    <w:tmpl w:val="D4B48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B747E1"/>
    <w:multiLevelType w:val="multilevel"/>
    <w:tmpl w:val="B24A3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190300"/>
    <w:multiLevelType w:val="multilevel"/>
    <w:tmpl w:val="B24A3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557985"/>
    <w:multiLevelType w:val="hybridMultilevel"/>
    <w:tmpl w:val="B43E3636"/>
    <w:lvl w:ilvl="0" w:tplc="38D0F7C2">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F827FDC"/>
    <w:multiLevelType w:val="hybridMultilevel"/>
    <w:tmpl w:val="BAA022EA"/>
    <w:lvl w:ilvl="0" w:tplc="EAE8564A">
      <w:start w:val="3"/>
      <w:numFmt w:val="bullet"/>
      <w:lvlText w:val=""/>
      <w:lvlJc w:val="left"/>
      <w:pPr>
        <w:ind w:left="1440" w:hanging="360"/>
      </w:pPr>
      <w:rPr>
        <w:rFonts w:ascii="Wingdings" w:eastAsiaTheme="minorHAnsi" w:hAnsi="Wingdings"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3C73D03"/>
    <w:multiLevelType w:val="hybridMultilevel"/>
    <w:tmpl w:val="0352DB6C"/>
    <w:lvl w:ilvl="0" w:tplc="07B61256">
      <w:start w:val="2"/>
      <w:numFmt w:val="bullet"/>
      <w:lvlText w:val=""/>
      <w:lvlJc w:val="left"/>
      <w:pPr>
        <w:ind w:left="720" w:hanging="360"/>
      </w:pPr>
      <w:rPr>
        <w:rFonts w:ascii="Symbol" w:eastAsiaTheme="minorHAnsi" w:hAnsi="Symbol" w:cs="Simplified Arabic"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5AB3DB6"/>
    <w:multiLevelType w:val="hybridMultilevel"/>
    <w:tmpl w:val="B36EE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67F0E57"/>
    <w:multiLevelType w:val="hybridMultilevel"/>
    <w:tmpl w:val="A17C8888"/>
    <w:lvl w:ilvl="0" w:tplc="07B61256">
      <w:start w:val="2"/>
      <w:numFmt w:val="bullet"/>
      <w:lvlText w:val=""/>
      <w:lvlJc w:val="left"/>
      <w:pPr>
        <w:ind w:left="952" w:hanging="360"/>
      </w:pPr>
      <w:rPr>
        <w:rFonts w:ascii="Symbol" w:eastAsiaTheme="minorHAnsi" w:hAnsi="Symbol" w:cs="Simplified Arabic" w:hint="default"/>
      </w:rPr>
    </w:lvl>
    <w:lvl w:ilvl="1" w:tplc="04090003" w:tentative="1">
      <w:start w:val="1"/>
      <w:numFmt w:val="bullet"/>
      <w:lvlText w:val="o"/>
      <w:lvlJc w:val="left"/>
      <w:pPr>
        <w:ind w:left="1672" w:hanging="360"/>
      </w:pPr>
      <w:rPr>
        <w:rFonts w:ascii="Courier New" w:hAnsi="Courier New" w:cs="Courier New" w:hint="default"/>
      </w:rPr>
    </w:lvl>
    <w:lvl w:ilvl="2" w:tplc="04090005" w:tentative="1">
      <w:start w:val="1"/>
      <w:numFmt w:val="bullet"/>
      <w:lvlText w:val=""/>
      <w:lvlJc w:val="left"/>
      <w:pPr>
        <w:ind w:left="2392" w:hanging="360"/>
      </w:pPr>
      <w:rPr>
        <w:rFonts w:ascii="Wingdings" w:hAnsi="Wingdings" w:hint="default"/>
      </w:rPr>
    </w:lvl>
    <w:lvl w:ilvl="3" w:tplc="04090001" w:tentative="1">
      <w:start w:val="1"/>
      <w:numFmt w:val="bullet"/>
      <w:lvlText w:val=""/>
      <w:lvlJc w:val="left"/>
      <w:pPr>
        <w:ind w:left="3112" w:hanging="360"/>
      </w:pPr>
      <w:rPr>
        <w:rFonts w:ascii="Symbol" w:hAnsi="Symbol" w:hint="default"/>
      </w:rPr>
    </w:lvl>
    <w:lvl w:ilvl="4" w:tplc="04090003" w:tentative="1">
      <w:start w:val="1"/>
      <w:numFmt w:val="bullet"/>
      <w:lvlText w:val="o"/>
      <w:lvlJc w:val="left"/>
      <w:pPr>
        <w:ind w:left="3832" w:hanging="360"/>
      </w:pPr>
      <w:rPr>
        <w:rFonts w:ascii="Courier New" w:hAnsi="Courier New" w:cs="Courier New" w:hint="default"/>
      </w:rPr>
    </w:lvl>
    <w:lvl w:ilvl="5" w:tplc="04090005" w:tentative="1">
      <w:start w:val="1"/>
      <w:numFmt w:val="bullet"/>
      <w:lvlText w:val=""/>
      <w:lvlJc w:val="left"/>
      <w:pPr>
        <w:ind w:left="4552" w:hanging="360"/>
      </w:pPr>
      <w:rPr>
        <w:rFonts w:ascii="Wingdings" w:hAnsi="Wingdings" w:hint="default"/>
      </w:rPr>
    </w:lvl>
    <w:lvl w:ilvl="6" w:tplc="04090001" w:tentative="1">
      <w:start w:val="1"/>
      <w:numFmt w:val="bullet"/>
      <w:lvlText w:val=""/>
      <w:lvlJc w:val="left"/>
      <w:pPr>
        <w:ind w:left="5272" w:hanging="360"/>
      </w:pPr>
      <w:rPr>
        <w:rFonts w:ascii="Symbol" w:hAnsi="Symbol" w:hint="default"/>
      </w:rPr>
    </w:lvl>
    <w:lvl w:ilvl="7" w:tplc="04090003" w:tentative="1">
      <w:start w:val="1"/>
      <w:numFmt w:val="bullet"/>
      <w:lvlText w:val="o"/>
      <w:lvlJc w:val="left"/>
      <w:pPr>
        <w:ind w:left="5992" w:hanging="360"/>
      </w:pPr>
      <w:rPr>
        <w:rFonts w:ascii="Courier New" w:hAnsi="Courier New" w:cs="Courier New" w:hint="default"/>
      </w:rPr>
    </w:lvl>
    <w:lvl w:ilvl="8" w:tplc="04090005" w:tentative="1">
      <w:start w:val="1"/>
      <w:numFmt w:val="bullet"/>
      <w:lvlText w:val=""/>
      <w:lvlJc w:val="left"/>
      <w:pPr>
        <w:ind w:left="6712" w:hanging="360"/>
      </w:pPr>
      <w:rPr>
        <w:rFonts w:ascii="Wingdings" w:hAnsi="Wingdings" w:hint="default"/>
      </w:rPr>
    </w:lvl>
  </w:abstractNum>
  <w:abstractNum w:abstractNumId="50" w15:restartNumberingAfterBreak="0">
    <w:nsid w:val="578839FE"/>
    <w:multiLevelType w:val="hybridMultilevel"/>
    <w:tmpl w:val="1EDAE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2B3F11"/>
    <w:multiLevelType w:val="hybridMultilevel"/>
    <w:tmpl w:val="CA2204E2"/>
    <w:lvl w:ilvl="0" w:tplc="04090001">
      <w:start w:val="1"/>
      <w:numFmt w:val="bullet"/>
      <w:lvlText w:val=""/>
      <w:lvlJc w:val="left"/>
      <w:pPr>
        <w:ind w:left="1248" w:hanging="360"/>
      </w:pPr>
      <w:rPr>
        <w:rFonts w:ascii="Symbol" w:hAnsi="Symbol" w:hint="default"/>
      </w:rPr>
    </w:lvl>
    <w:lvl w:ilvl="1" w:tplc="04090003" w:tentative="1">
      <w:start w:val="1"/>
      <w:numFmt w:val="bullet"/>
      <w:lvlText w:val="o"/>
      <w:lvlJc w:val="left"/>
      <w:pPr>
        <w:ind w:left="1968" w:hanging="360"/>
      </w:pPr>
      <w:rPr>
        <w:rFonts w:ascii="Courier New" w:hAnsi="Courier New" w:cs="Courier New" w:hint="default"/>
      </w:rPr>
    </w:lvl>
    <w:lvl w:ilvl="2" w:tplc="04090005" w:tentative="1">
      <w:start w:val="1"/>
      <w:numFmt w:val="bullet"/>
      <w:lvlText w:val=""/>
      <w:lvlJc w:val="left"/>
      <w:pPr>
        <w:ind w:left="2688" w:hanging="360"/>
      </w:pPr>
      <w:rPr>
        <w:rFonts w:ascii="Wingdings" w:hAnsi="Wingdings" w:hint="default"/>
      </w:rPr>
    </w:lvl>
    <w:lvl w:ilvl="3" w:tplc="04090001" w:tentative="1">
      <w:start w:val="1"/>
      <w:numFmt w:val="bullet"/>
      <w:lvlText w:val=""/>
      <w:lvlJc w:val="left"/>
      <w:pPr>
        <w:ind w:left="3408" w:hanging="360"/>
      </w:pPr>
      <w:rPr>
        <w:rFonts w:ascii="Symbol" w:hAnsi="Symbol" w:hint="default"/>
      </w:rPr>
    </w:lvl>
    <w:lvl w:ilvl="4" w:tplc="04090003" w:tentative="1">
      <w:start w:val="1"/>
      <w:numFmt w:val="bullet"/>
      <w:lvlText w:val="o"/>
      <w:lvlJc w:val="left"/>
      <w:pPr>
        <w:ind w:left="4128" w:hanging="360"/>
      </w:pPr>
      <w:rPr>
        <w:rFonts w:ascii="Courier New" w:hAnsi="Courier New" w:cs="Courier New" w:hint="default"/>
      </w:rPr>
    </w:lvl>
    <w:lvl w:ilvl="5" w:tplc="04090005" w:tentative="1">
      <w:start w:val="1"/>
      <w:numFmt w:val="bullet"/>
      <w:lvlText w:val=""/>
      <w:lvlJc w:val="left"/>
      <w:pPr>
        <w:ind w:left="4848" w:hanging="360"/>
      </w:pPr>
      <w:rPr>
        <w:rFonts w:ascii="Wingdings" w:hAnsi="Wingdings" w:hint="default"/>
      </w:rPr>
    </w:lvl>
    <w:lvl w:ilvl="6" w:tplc="04090001" w:tentative="1">
      <w:start w:val="1"/>
      <w:numFmt w:val="bullet"/>
      <w:lvlText w:val=""/>
      <w:lvlJc w:val="left"/>
      <w:pPr>
        <w:ind w:left="5568" w:hanging="360"/>
      </w:pPr>
      <w:rPr>
        <w:rFonts w:ascii="Symbol" w:hAnsi="Symbol" w:hint="default"/>
      </w:rPr>
    </w:lvl>
    <w:lvl w:ilvl="7" w:tplc="04090003" w:tentative="1">
      <w:start w:val="1"/>
      <w:numFmt w:val="bullet"/>
      <w:lvlText w:val="o"/>
      <w:lvlJc w:val="left"/>
      <w:pPr>
        <w:ind w:left="6288" w:hanging="360"/>
      </w:pPr>
      <w:rPr>
        <w:rFonts w:ascii="Courier New" w:hAnsi="Courier New" w:cs="Courier New" w:hint="default"/>
      </w:rPr>
    </w:lvl>
    <w:lvl w:ilvl="8" w:tplc="04090005" w:tentative="1">
      <w:start w:val="1"/>
      <w:numFmt w:val="bullet"/>
      <w:lvlText w:val=""/>
      <w:lvlJc w:val="left"/>
      <w:pPr>
        <w:ind w:left="7008" w:hanging="360"/>
      </w:pPr>
      <w:rPr>
        <w:rFonts w:ascii="Wingdings" w:hAnsi="Wingdings" w:hint="default"/>
      </w:rPr>
    </w:lvl>
  </w:abstractNum>
  <w:abstractNum w:abstractNumId="52" w15:restartNumberingAfterBreak="0">
    <w:nsid w:val="59D50DFD"/>
    <w:multiLevelType w:val="hybridMultilevel"/>
    <w:tmpl w:val="85800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9EC02A3"/>
    <w:multiLevelType w:val="hybridMultilevel"/>
    <w:tmpl w:val="366C4336"/>
    <w:lvl w:ilvl="0" w:tplc="ED987E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B575417"/>
    <w:multiLevelType w:val="hybridMultilevel"/>
    <w:tmpl w:val="B7EA4200"/>
    <w:lvl w:ilvl="0" w:tplc="04090001">
      <w:start w:val="1"/>
      <w:numFmt w:val="bullet"/>
      <w:lvlText w:val=""/>
      <w:lvlJc w:val="left"/>
      <w:pPr>
        <w:ind w:left="1248" w:hanging="360"/>
      </w:pPr>
      <w:rPr>
        <w:rFonts w:ascii="Symbol" w:hAnsi="Symbol" w:hint="default"/>
      </w:rPr>
    </w:lvl>
    <w:lvl w:ilvl="1" w:tplc="04090003" w:tentative="1">
      <w:start w:val="1"/>
      <w:numFmt w:val="bullet"/>
      <w:lvlText w:val="o"/>
      <w:lvlJc w:val="left"/>
      <w:pPr>
        <w:ind w:left="1968" w:hanging="360"/>
      </w:pPr>
      <w:rPr>
        <w:rFonts w:ascii="Courier New" w:hAnsi="Courier New" w:cs="Courier New" w:hint="default"/>
      </w:rPr>
    </w:lvl>
    <w:lvl w:ilvl="2" w:tplc="04090005" w:tentative="1">
      <w:start w:val="1"/>
      <w:numFmt w:val="bullet"/>
      <w:lvlText w:val=""/>
      <w:lvlJc w:val="left"/>
      <w:pPr>
        <w:ind w:left="2688" w:hanging="360"/>
      </w:pPr>
      <w:rPr>
        <w:rFonts w:ascii="Wingdings" w:hAnsi="Wingdings" w:hint="default"/>
      </w:rPr>
    </w:lvl>
    <w:lvl w:ilvl="3" w:tplc="04090001" w:tentative="1">
      <w:start w:val="1"/>
      <w:numFmt w:val="bullet"/>
      <w:lvlText w:val=""/>
      <w:lvlJc w:val="left"/>
      <w:pPr>
        <w:ind w:left="3408" w:hanging="360"/>
      </w:pPr>
      <w:rPr>
        <w:rFonts w:ascii="Symbol" w:hAnsi="Symbol" w:hint="default"/>
      </w:rPr>
    </w:lvl>
    <w:lvl w:ilvl="4" w:tplc="04090003" w:tentative="1">
      <w:start w:val="1"/>
      <w:numFmt w:val="bullet"/>
      <w:lvlText w:val="o"/>
      <w:lvlJc w:val="left"/>
      <w:pPr>
        <w:ind w:left="4128" w:hanging="360"/>
      </w:pPr>
      <w:rPr>
        <w:rFonts w:ascii="Courier New" w:hAnsi="Courier New" w:cs="Courier New" w:hint="default"/>
      </w:rPr>
    </w:lvl>
    <w:lvl w:ilvl="5" w:tplc="04090005" w:tentative="1">
      <w:start w:val="1"/>
      <w:numFmt w:val="bullet"/>
      <w:lvlText w:val=""/>
      <w:lvlJc w:val="left"/>
      <w:pPr>
        <w:ind w:left="4848" w:hanging="360"/>
      </w:pPr>
      <w:rPr>
        <w:rFonts w:ascii="Wingdings" w:hAnsi="Wingdings" w:hint="default"/>
      </w:rPr>
    </w:lvl>
    <w:lvl w:ilvl="6" w:tplc="04090001" w:tentative="1">
      <w:start w:val="1"/>
      <w:numFmt w:val="bullet"/>
      <w:lvlText w:val=""/>
      <w:lvlJc w:val="left"/>
      <w:pPr>
        <w:ind w:left="5568" w:hanging="360"/>
      </w:pPr>
      <w:rPr>
        <w:rFonts w:ascii="Symbol" w:hAnsi="Symbol" w:hint="default"/>
      </w:rPr>
    </w:lvl>
    <w:lvl w:ilvl="7" w:tplc="04090003" w:tentative="1">
      <w:start w:val="1"/>
      <w:numFmt w:val="bullet"/>
      <w:lvlText w:val="o"/>
      <w:lvlJc w:val="left"/>
      <w:pPr>
        <w:ind w:left="6288" w:hanging="360"/>
      </w:pPr>
      <w:rPr>
        <w:rFonts w:ascii="Courier New" w:hAnsi="Courier New" w:cs="Courier New" w:hint="default"/>
      </w:rPr>
    </w:lvl>
    <w:lvl w:ilvl="8" w:tplc="04090005" w:tentative="1">
      <w:start w:val="1"/>
      <w:numFmt w:val="bullet"/>
      <w:lvlText w:val=""/>
      <w:lvlJc w:val="left"/>
      <w:pPr>
        <w:ind w:left="7008" w:hanging="360"/>
      </w:pPr>
      <w:rPr>
        <w:rFonts w:ascii="Wingdings" w:hAnsi="Wingdings" w:hint="default"/>
      </w:rPr>
    </w:lvl>
  </w:abstractNum>
  <w:abstractNum w:abstractNumId="55" w15:restartNumberingAfterBreak="0">
    <w:nsid w:val="5B604B25"/>
    <w:multiLevelType w:val="hybridMultilevel"/>
    <w:tmpl w:val="CECAC576"/>
    <w:lvl w:ilvl="0" w:tplc="04090001">
      <w:start w:val="1"/>
      <w:numFmt w:val="bullet"/>
      <w:lvlText w:val=""/>
      <w:lvlJc w:val="left"/>
      <w:pPr>
        <w:ind w:left="1248" w:hanging="360"/>
      </w:pPr>
      <w:rPr>
        <w:rFonts w:ascii="Symbol" w:hAnsi="Symbol" w:hint="default"/>
      </w:rPr>
    </w:lvl>
    <w:lvl w:ilvl="1" w:tplc="04090003" w:tentative="1">
      <w:start w:val="1"/>
      <w:numFmt w:val="bullet"/>
      <w:lvlText w:val="o"/>
      <w:lvlJc w:val="left"/>
      <w:pPr>
        <w:ind w:left="1968" w:hanging="360"/>
      </w:pPr>
      <w:rPr>
        <w:rFonts w:ascii="Courier New" w:hAnsi="Courier New" w:cs="Courier New" w:hint="default"/>
      </w:rPr>
    </w:lvl>
    <w:lvl w:ilvl="2" w:tplc="04090005" w:tentative="1">
      <w:start w:val="1"/>
      <w:numFmt w:val="bullet"/>
      <w:lvlText w:val=""/>
      <w:lvlJc w:val="left"/>
      <w:pPr>
        <w:ind w:left="2688" w:hanging="360"/>
      </w:pPr>
      <w:rPr>
        <w:rFonts w:ascii="Wingdings" w:hAnsi="Wingdings" w:hint="default"/>
      </w:rPr>
    </w:lvl>
    <w:lvl w:ilvl="3" w:tplc="04090001" w:tentative="1">
      <w:start w:val="1"/>
      <w:numFmt w:val="bullet"/>
      <w:lvlText w:val=""/>
      <w:lvlJc w:val="left"/>
      <w:pPr>
        <w:ind w:left="3408" w:hanging="360"/>
      </w:pPr>
      <w:rPr>
        <w:rFonts w:ascii="Symbol" w:hAnsi="Symbol" w:hint="default"/>
      </w:rPr>
    </w:lvl>
    <w:lvl w:ilvl="4" w:tplc="04090003" w:tentative="1">
      <w:start w:val="1"/>
      <w:numFmt w:val="bullet"/>
      <w:lvlText w:val="o"/>
      <w:lvlJc w:val="left"/>
      <w:pPr>
        <w:ind w:left="4128" w:hanging="360"/>
      </w:pPr>
      <w:rPr>
        <w:rFonts w:ascii="Courier New" w:hAnsi="Courier New" w:cs="Courier New" w:hint="default"/>
      </w:rPr>
    </w:lvl>
    <w:lvl w:ilvl="5" w:tplc="04090005" w:tentative="1">
      <w:start w:val="1"/>
      <w:numFmt w:val="bullet"/>
      <w:lvlText w:val=""/>
      <w:lvlJc w:val="left"/>
      <w:pPr>
        <w:ind w:left="4848" w:hanging="360"/>
      </w:pPr>
      <w:rPr>
        <w:rFonts w:ascii="Wingdings" w:hAnsi="Wingdings" w:hint="default"/>
      </w:rPr>
    </w:lvl>
    <w:lvl w:ilvl="6" w:tplc="04090001" w:tentative="1">
      <w:start w:val="1"/>
      <w:numFmt w:val="bullet"/>
      <w:lvlText w:val=""/>
      <w:lvlJc w:val="left"/>
      <w:pPr>
        <w:ind w:left="5568" w:hanging="360"/>
      </w:pPr>
      <w:rPr>
        <w:rFonts w:ascii="Symbol" w:hAnsi="Symbol" w:hint="default"/>
      </w:rPr>
    </w:lvl>
    <w:lvl w:ilvl="7" w:tplc="04090003" w:tentative="1">
      <w:start w:val="1"/>
      <w:numFmt w:val="bullet"/>
      <w:lvlText w:val="o"/>
      <w:lvlJc w:val="left"/>
      <w:pPr>
        <w:ind w:left="6288" w:hanging="360"/>
      </w:pPr>
      <w:rPr>
        <w:rFonts w:ascii="Courier New" w:hAnsi="Courier New" w:cs="Courier New" w:hint="default"/>
      </w:rPr>
    </w:lvl>
    <w:lvl w:ilvl="8" w:tplc="04090005" w:tentative="1">
      <w:start w:val="1"/>
      <w:numFmt w:val="bullet"/>
      <w:lvlText w:val=""/>
      <w:lvlJc w:val="left"/>
      <w:pPr>
        <w:ind w:left="7008" w:hanging="360"/>
      </w:pPr>
      <w:rPr>
        <w:rFonts w:ascii="Wingdings" w:hAnsi="Wingdings" w:hint="default"/>
      </w:rPr>
    </w:lvl>
  </w:abstractNum>
  <w:abstractNum w:abstractNumId="56" w15:restartNumberingAfterBreak="0">
    <w:nsid w:val="5DE44EAF"/>
    <w:multiLevelType w:val="hybridMultilevel"/>
    <w:tmpl w:val="51FCBBF2"/>
    <w:lvl w:ilvl="0" w:tplc="04090001">
      <w:start w:val="1"/>
      <w:numFmt w:val="bullet"/>
      <w:lvlText w:val=""/>
      <w:lvlJc w:val="left"/>
      <w:pPr>
        <w:ind w:left="1248" w:hanging="360"/>
      </w:pPr>
      <w:rPr>
        <w:rFonts w:ascii="Symbol" w:hAnsi="Symbol" w:hint="default"/>
      </w:rPr>
    </w:lvl>
    <w:lvl w:ilvl="1" w:tplc="04090003" w:tentative="1">
      <w:start w:val="1"/>
      <w:numFmt w:val="bullet"/>
      <w:lvlText w:val="o"/>
      <w:lvlJc w:val="left"/>
      <w:pPr>
        <w:ind w:left="1968" w:hanging="360"/>
      </w:pPr>
      <w:rPr>
        <w:rFonts w:ascii="Courier New" w:hAnsi="Courier New" w:cs="Courier New" w:hint="default"/>
      </w:rPr>
    </w:lvl>
    <w:lvl w:ilvl="2" w:tplc="04090005" w:tentative="1">
      <w:start w:val="1"/>
      <w:numFmt w:val="bullet"/>
      <w:lvlText w:val=""/>
      <w:lvlJc w:val="left"/>
      <w:pPr>
        <w:ind w:left="2688" w:hanging="360"/>
      </w:pPr>
      <w:rPr>
        <w:rFonts w:ascii="Wingdings" w:hAnsi="Wingdings" w:hint="default"/>
      </w:rPr>
    </w:lvl>
    <w:lvl w:ilvl="3" w:tplc="04090001" w:tentative="1">
      <w:start w:val="1"/>
      <w:numFmt w:val="bullet"/>
      <w:lvlText w:val=""/>
      <w:lvlJc w:val="left"/>
      <w:pPr>
        <w:ind w:left="3408" w:hanging="360"/>
      </w:pPr>
      <w:rPr>
        <w:rFonts w:ascii="Symbol" w:hAnsi="Symbol" w:hint="default"/>
      </w:rPr>
    </w:lvl>
    <w:lvl w:ilvl="4" w:tplc="04090003" w:tentative="1">
      <w:start w:val="1"/>
      <w:numFmt w:val="bullet"/>
      <w:lvlText w:val="o"/>
      <w:lvlJc w:val="left"/>
      <w:pPr>
        <w:ind w:left="4128" w:hanging="360"/>
      </w:pPr>
      <w:rPr>
        <w:rFonts w:ascii="Courier New" w:hAnsi="Courier New" w:cs="Courier New" w:hint="default"/>
      </w:rPr>
    </w:lvl>
    <w:lvl w:ilvl="5" w:tplc="04090005" w:tentative="1">
      <w:start w:val="1"/>
      <w:numFmt w:val="bullet"/>
      <w:lvlText w:val=""/>
      <w:lvlJc w:val="left"/>
      <w:pPr>
        <w:ind w:left="4848" w:hanging="360"/>
      </w:pPr>
      <w:rPr>
        <w:rFonts w:ascii="Wingdings" w:hAnsi="Wingdings" w:hint="default"/>
      </w:rPr>
    </w:lvl>
    <w:lvl w:ilvl="6" w:tplc="04090001" w:tentative="1">
      <w:start w:val="1"/>
      <w:numFmt w:val="bullet"/>
      <w:lvlText w:val=""/>
      <w:lvlJc w:val="left"/>
      <w:pPr>
        <w:ind w:left="5568" w:hanging="360"/>
      </w:pPr>
      <w:rPr>
        <w:rFonts w:ascii="Symbol" w:hAnsi="Symbol" w:hint="default"/>
      </w:rPr>
    </w:lvl>
    <w:lvl w:ilvl="7" w:tplc="04090003" w:tentative="1">
      <w:start w:val="1"/>
      <w:numFmt w:val="bullet"/>
      <w:lvlText w:val="o"/>
      <w:lvlJc w:val="left"/>
      <w:pPr>
        <w:ind w:left="6288" w:hanging="360"/>
      </w:pPr>
      <w:rPr>
        <w:rFonts w:ascii="Courier New" w:hAnsi="Courier New" w:cs="Courier New" w:hint="default"/>
      </w:rPr>
    </w:lvl>
    <w:lvl w:ilvl="8" w:tplc="04090005" w:tentative="1">
      <w:start w:val="1"/>
      <w:numFmt w:val="bullet"/>
      <w:lvlText w:val=""/>
      <w:lvlJc w:val="left"/>
      <w:pPr>
        <w:ind w:left="7008" w:hanging="360"/>
      </w:pPr>
      <w:rPr>
        <w:rFonts w:ascii="Wingdings" w:hAnsi="Wingdings" w:hint="default"/>
      </w:rPr>
    </w:lvl>
  </w:abstractNum>
  <w:abstractNum w:abstractNumId="57" w15:restartNumberingAfterBreak="0">
    <w:nsid w:val="5DF30D28"/>
    <w:multiLevelType w:val="hybridMultilevel"/>
    <w:tmpl w:val="DEAAE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0667FB4"/>
    <w:multiLevelType w:val="multilevel"/>
    <w:tmpl w:val="DE16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5D1F42"/>
    <w:multiLevelType w:val="multilevel"/>
    <w:tmpl w:val="D27C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6CB4A69"/>
    <w:multiLevelType w:val="hybridMultilevel"/>
    <w:tmpl w:val="CFCC778E"/>
    <w:lvl w:ilvl="0" w:tplc="EAE8564A">
      <w:start w:val="3"/>
      <w:numFmt w:val="bullet"/>
      <w:lvlText w:val=""/>
      <w:lvlJc w:val="left"/>
      <w:pPr>
        <w:ind w:left="720" w:hanging="360"/>
      </w:pPr>
      <w:rPr>
        <w:rFonts w:ascii="Wingdings" w:eastAsiaTheme="minorHAnsi"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7666E2C"/>
    <w:multiLevelType w:val="hybridMultilevel"/>
    <w:tmpl w:val="EB3CDE1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8D73E4A"/>
    <w:multiLevelType w:val="hybridMultilevel"/>
    <w:tmpl w:val="A5821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B100A22"/>
    <w:multiLevelType w:val="multilevel"/>
    <w:tmpl w:val="DE0C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526348"/>
    <w:multiLevelType w:val="hybridMultilevel"/>
    <w:tmpl w:val="E7484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DC1547E"/>
    <w:multiLevelType w:val="multilevel"/>
    <w:tmpl w:val="31329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F4A2AE5"/>
    <w:multiLevelType w:val="hybridMultilevel"/>
    <w:tmpl w:val="8B164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24647A2"/>
    <w:multiLevelType w:val="multilevel"/>
    <w:tmpl w:val="B200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37351FA"/>
    <w:multiLevelType w:val="multilevel"/>
    <w:tmpl w:val="44E8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3B23272"/>
    <w:multiLevelType w:val="hybridMultilevel"/>
    <w:tmpl w:val="149AB068"/>
    <w:lvl w:ilvl="0" w:tplc="0409000F">
      <w:start w:val="1"/>
      <w:numFmt w:val="decimal"/>
      <w:lvlText w:val="%1."/>
      <w:lvlJc w:val="left"/>
      <w:pPr>
        <w:ind w:left="797" w:hanging="360"/>
      </w:p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70" w15:restartNumberingAfterBreak="0">
    <w:nsid w:val="748F7360"/>
    <w:multiLevelType w:val="hybridMultilevel"/>
    <w:tmpl w:val="19923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5197F44"/>
    <w:multiLevelType w:val="hybridMultilevel"/>
    <w:tmpl w:val="2D604A2A"/>
    <w:lvl w:ilvl="0" w:tplc="657CD6D6">
      <w:start w:val="4"/>
      <w:numFmt w:val="bullet"/>
      <w:lvlText w:val=""/>
      <w:lvlJc w:val="left"/>
      <w:pPr>
        <w:ind w:left="952" w:hanging="360"/>
      </w:pPr>
      <w:rPr>
        <w:rFonts w:ascii="Symbol" w:eastAsiaTheme="minorHAnsi" w:hAnsi="Symbol" w:cs="Simplified Arabic" w:hint="default"/>
      </w:rPr>
    </w:lvl>
    <w:lvl w:ilvl="1" w:tplc="04090003" w:tentative="1">
      <w:start w:val="1"/>
      <w:numFmt w:val="bullet"/>
      <w:lvlText w:val="o"/>
      <w:lvlJc w:val="left"/>
      <w:pPr>
        <w:ind w:left="1672" w:hanging="360"/>
      </w:pPr>
      <w:rPr>
        <w:rFonts w:ascii="Courier New" w:hAnsi="Courier New" w:cs="Courier New" w:hint="default"/>
      </w:rPr>
    </w:lvl>
    <w:lvl w:ilvl="2" w:tplc="04090005" w:tentative="1">
      <w:start w:val="1"/>
      <w:numFmt w:val="bullet"/>
      <w:lvlText w:val=""/>
      <w:lvlJc w:val="left"/>
      <w:pPr>
        <w:ind w:left="2392" w:hanging="360"/>
      </w:pPr>
      <w:rPr>
        <w:rFonts w:ascii="Wingdings" w:hAnsi="Wingdings" w:hint="default"/>
      </w:rPr>
    </w:lvl>
    <w:lvl w:ilvl="3" w:tplc="04090001" w:tentative="1">
      <w:start w:val="1"/>
      <w:numFmt w:val="bullet"/>
      <w:lvlText w:val=""/>
      <w:lvlJc w:val="left"/>
      <w:pPr>
        <w:ind w:left="3112" w:hanging="360"/>
      </w:pPr>
      <w:rPr>
        <w:rFonts w:ascii="Symbol" w:hAnsi="Symbol" w:hint="default"/>
      </w:rPr>
    </w:lvl>
    <w:lvl w:ilvl="4" w:tplc="04090003" w:tentative="1">
      <w:start w:val="1"/>
      <w:numFmt w:val="bullet"/>
      <w:lvlText w:val="o"/>
      <w:lvlJc w:val="left"/>
      <w:pPr>
        <w:ind w:left="3832" w:hanging="360"/>
      </w:pPr>
      <w:rPr>
        <w:rFonts w:ascii="Courier New" w:hAnsi="Courier New" w:cs="Courier New" w:hint="default"/>
      </w:rPr>
    </w:lvl>
    <w:lvl w:ilvl="5" w:tplc="04090005" w:tentative="1">
      <w:start w:val="1"/>
      <w:numFmt w:val="bullet"/>
      <w:lvlText w:val=""/>
      <w:lvlJc w:val="left"/>
      <w:pPr>
        <w:ind w:left="4552" w:hanging="360"/>
      </w:pPr>
      <w:rPr>
        <w:rFonts w:ascii="Wingdings" w:hAnsi="Wingdings" w:hint="default"/>
      </w:rPr>
    </w:lvl>
    <w:lvl w:ilvl="6" w:tplc="04090001" w:tentative="1">
      <w:start w:val="1"/>
      <w:numFmt w:val="bullet"/>
      <w:lvlText w:val=""/>
      <w:lvlJc w:val="left"/>
      <w:pPr>
        <w:ind w:left="5272" w:hanging="360"/>
      </w:pPr>
      <w:rPr>
        <w:rFonts w:ascii="Symbol" w:hAnsi="Symbol" w:hint="default"/>
      </w:rPr>
    </w:lvl>
    <w:lvl w:ilvl="7" w:tplc="04090003" w:tentative="1">
      <w:start w:val="1"/>
      <w:numFmt w:val="bullet"/>
      <w:lvlText w:val="o"/>
      <w:lvlJc w:val="left"/>
      <w:pPr>
        <w:ind w:left="5992" w:hanging="360"/>
      </w:pPr>
      <w:rPr>
        <w:rFonts w:ascii="Courier New" w:hAnsi="Courier New" w:cs="Courier New" w:hint="default"/>
      </w:rPr>
    </w:lvl>
    <w:lvl w:ilvl="8" w:tplc="04090005" w:tentative="1">
      <w:start w:val="1"/>
      <w:numFmt w:val="bullet"/>
      <w:lvlText w:val=""/>
      <w:lvlJc w:val="left"/>
      <w:pPr>
        <w:ind w:left="6712" w:hanging="360"/>
      </w:pPr>
      <w:rPr>
        <w:rFonts w:ascii="Wingdings" w:hAnsi="Wingdings" w:hint="default"/>
      </w:rPr>
    </w:lvl>
  </w:abstractNum>
  <w:abstractNum w:abstractNumId="72" w15:restartNumberingAfterBreak="0">
    <w:nsid w:val="75865C52"/>
    <w:multiLevelType w:val="hybridMultilevel"/>
    <w:tmpl w:val="8BE8D782"/>
    <w:lvl w:ilvl="0" w:tplc="395E3714">
      <w:start w:val="5"/>
      <w:numFmt w:val="bullet"/>
      <w:lvlText w:val="•"/>
      <w:lvlJc w:val="left"/>
      <w:pPr>
        <w:ind w:left="1440" w:hanging="720"/>
      </w:pPr>
      <w:rPr>
        <w:rFonts w:ascii="Simplified Arabic" w:eastAsiaTheme="minorHAnsi" w:hAnsi="Simplified Arabic"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7C92CEF"/>
    <w:multiLevelType w:val="hybridMultilevel"/>
    <w:tmpl w:val="094053D2"/>
    <w:lvl w:ilvl="0" w:tplc="EBBE6B6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89660C4"/>
    <w:multiLevelType w:val="multilevel"/>
    <w:tmpl w:val="12A83A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AE8584F"/>
    <w:multiLevelType w:val="hybridMultilevel"/>
    <w:tmpl w:val="19C03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B4436F9"/>
    <w:multiLevelType w:val="hybridMultilevel"/>
    <w:tmpl w:val="B52CD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C2731AE"/>
    <w:multiLevelType w:val="hybridMultilevel"/>
    <w:tmpl w:val="839433A4"/>
    <w:lvl w:ilvl="0" w:tplc="0409000F">
      <w:start w:val="1"/>
      <w:numFmt w:val="decimal"/>
      <w:lvlText w:val="%1."/>
      <w:lvlJc w:val="left"/>
      <w:pPr>
        <w:ind w:left="924" w:hanging="360"/>
      </w:p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78" w15:restartNumberingAfterBreak="0">
    <w:nsid w:val="7F22035F"/>
    <w:multiLevelType w:val="hybridMultilevel"/>
    <w:tmpl w:val="2092D8B8"/>
    <w:lvl w:ilvl="0" w:tplc="657CD6D6">
      <w:start w:val="4"/>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BC3488"/>
    <w:multiLevelType w:val="multilevel"/>
    <w:tmpl w:val="B24A3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FD8586F"/>
    <w:multiLevelType w:val="hybridMultilevel"/>
    <w:tmpl w:val="D5943968"/>
    <w:lvl w:ilvl="0" w:tplc="07B61256">
      <w:start w:val="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1"/>
  </w:num>
  <w:num w:numId="3">
    <w:abstractNumId w:val="45"/>
  </w:num>
  <w:num w:numId="4">
    <w:abstractNumId w:val="5"/>
  </w:num>
  <w:num w:numId="5">
    <w:abstractNumId w:val="72"/>
  </w:num>
  <w:num w:numId="6">
    <w:abstractNumId w:val="13"/>
  </w:num>
  <w:num w:numId="7">
    <w:abstractNumId w:val="39"/>
  </w:num>
  <w:num w:numId="8">
    <w:abstractNumId w:val="74"/>
  </w:num>
  <w:num w:numId="9">
    <w:abstractNumId w:val="8"/>
  </w:num>
  <w:num w:numId="10">
    <w:abstractNumId w:val="20"/>
  </w:num>
  <w:num w:numId="11">
    <w:abstractNumId w:val="27"/>
  </w:num>
  <w:num w:numId="12">
    <w:abstractNumId w:val="79"/>
  </w:num>
  <w:num w:numId="13">
    <w:abstractNumId w:val="44"/>
  </w:num>
  <w:num w:numId="14">
    <w:abstractNumId w:val="43"/>
  </w:num>
  <w:num w:numId="15">
    <w:abstractNumId w:val="50"/>
  </w:num>
  <w:num w:numId="16">
    <w:abstractNumId w:val="42"/>
  </w:num>
  <w:num w:numId="17">
    <w:abstractNumId w:val="62"/>
  </w:num>
  <w:num w:numId="18">
    <w:abstractNumId w:val="69"/>
  </w:num>
  <w:num w:numId="19">
    <w:abstractNumId w:val="1"/>
  </w:num>
  <w:num w:numId="20">
    <w:abstractNumId w:val="75"/>
  </w:num>
  <w:num w:numId="21">
    <w:abstractNumId w:val="32"/>
  </w:num>
  <w:num w:numId="22">
    <w:abstractNumId w:val="66"/>
  </w:num>
  <w:num w:numId="23">
    <w:abstractNumId w:val="2"/>
  </w:num>
  <w:num w:numId="24">
    <w:abstractNumId w:val="70"/>
  </w:num>
  <w:num w:numId="25">
    <w:abstractNumId w:val="52"/>
  </w:num>
  <w:num w:numId="26">
    <w:abstractNumId w:val="25"/>
  </w:num>
  <w:num w:numId="27">
    <w:abstractNumId w:val="73"/>
  </w:num>
  <w:num w:numId="28">
    <w:abstractNumId w:val="19"/>
  </w:num>
  <w:num w:numId="29">
    <w:abstractNumId w:val="23"/>
  </w:num>
  <w:num w:numId="30">
    <w:abstractNumId w:val="22"/>
  </w:num>
  <w:num w:numId="31">
    <w:abstractNumId w:val="77"/>
  </w:num>
  <w:num w:numId="32">
    <w:abstractNumId w:val="41"/>
  </w:num>
  <w:num w:numId="33">
    <w:abstractNumId w:val="11"/>
  </w:num>
  <w:num w:numId="34">
    <w:abstractNumId w:val="54"/>
  </w:num>
  <w:num w:numId="35">
    <w:abstractNumId w:val="64"/>
  </w:num>
  <w:num w:numId="36">
    <w:abstractNumId w:val="56"/>
  </w:num>
  <w:num w:numId="37">
    <w:abstractNumId w:val="55"/>
  </w:num>
  <w:num w:numId="38">
    <w:abstractNumId w:val="51"/>
  </w:num>
  <w:num w:numId="39">
    <w:abstractNumId w:val="59"/>
  </w:num>
  <w:num w:numId="40">
    <w:abstractNumId w:val="24"/>
  </w:num>
  <w:num w:numId="41">
    <w:abstractNumId w:val="26"/>
  </w:num>
  <w:num w:numId="42">
    <w:abstractNumId w:val="65"/>
  </w:num>
  <w:num w:numId="43">
    <w:abstractNumId w:val="67"/>
  </w:num>
  <w:num w:numId="44">
    <w:abstractNumId w:val="18"/>
  </w:num>
  <w:num w:numId="45">
    <w:abstractNumId w:val="68"/>
  </w:num>
  <w:num w:numId="46">
    <w:abstractNumId w:val="37"/>
  </w:num>
  <w:num w:numId="47">
    <w:abstractNumId w:val="40"/>
  </w:num>
  <w:num w:numId="48">
    <w:abstractNumId w:val="33"/>
  </w:num>
  <w:num w:numId="49">
    <w:abstractNumId w:val="63"/>
  </w:num>
  <w:num w:numId="50">
    <w:abstractNumId w:val="29"/>
  </w:num>
  <w:num w:numId="51">
    <w:abstractNumId w:val="58"/>
  </w:num>
  <w:num w:numId="52">
    <w:abstractNumId w:val="35"/>
  </w:num>
  <w:num w:numId="53">
    <w:abstractNumId w:val="4"/>
  </w:num>
  <w:num w:numId="54">
    <w:abstractNumId w:val="17"/>
  </w:num>
  <w:num w:numId="55">
    <w:abstractNumId w:val="30"/>
  </w:num>
  <w:num w:numId="56">
    <w:abstractNumId w:val="38"/>
  </w:num>
  <w:num w:numId="57">
    <w:abstractNumId w:val="12"/>
  </w:num>
  <w:num w:numId="58">
    <w:abstractNumId w:val="6"/>
  </w:num>
  <w:num w:numId="59">
    <w:abstractNumId w:val="0"/>
  </w:num>
  <w:num w:numId="60">
    <w:abstractNumId w:val="47"/>
  </w:num>
  <w:num w:numId="61">
    <w:abstractNumId w:val="36"/>
  </w:num>
  <w:num w:numId="62">
    <w:abstractNumId w:val="34"/>
  </w:num>
  <w:num w:numId="63">
    <w:abstractNumId w:val="80"/>
  </w:num>
  <w:num w:numId="64">
    <w:abstractNumId w:val="49"/>
  </w:num>
  <w:num w:numId="65">
    <w:abstractNumId w:val="7"/>
  </w:num>
  <w:num w:numId="66">
    <w:abstractNumId w:val="61"/>
  </w:num>
  <w:num w:numId="67">
    <w:abstractNumId w:val="71"/>
  </w:num>
  <w:num w:numId="68">
    <w:abstractNumId w:val="78"/>
  </w:num>
  <w:num w:numId="69">
    <w:abstractNumId w:val="9"/>
  </w:num>
  <w:num w:numId="70">
    <w:abstractNumId w:val="16"/>
  </w:num>
  <w:num w:numId="71">
    <w:abstractNumId w:val="15"/>
  </w:num>
  <w:num w:numId="72">
    <w:abstractNumId w:val="76"/>
  </w:num>
  <w:num w:numId="73">
    <w:abstractNumId w:val="3"/>
  </w:num>
  <w:num w:numId="74">
    <w:abstractNumId w:val="60"/>
  </w:num>
  <w:num w:numId="75">
    <w:abstractNumId w:val="48"/>
  </w:num>
  <w:num w:numId="76">
    <w:abstractNumId w:val="21"/>
  </w:num>
  <w:num w:numId="77">
    <w:abstractNumId w:val="46"/>
  </w:num>
  <w:num w:numId="78">
    <w:abstractNumId w:val="14"/>
  </w:num>
  <w:num w:numId="79">
    <w:abstractNumId w:val="53"/>
  </w:num>
  <w:num w:numId="80">
    <w:abstractNumId w:val="57"/>
  </w:num>
  <w:num w:numId="81">
    <w:abstractNumId w:val="1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B5B"/>
    <w:rsid w:val="00002B3E"/>
    <w:rsid w:val="00006496"/>
    <w:rsid w:val="00010D79"/>
    <w:rsid w:val="000111E6"/>
    <w:rsid w:val="00011C4B"/>
    <w:rsid w:val="00014F09"/>
    <w:rsid w:val="000224D3"/>
    <w:rsid w:val="0002361A"/>
    <w:rsid w:val="00025AAA"/>
    <w:rsid w:val="00025F7A"/>
    <w:rsid w:val="0002774B"/>
    <w:rsid w:val="0003474D"/>
    <w:rsid w:val="00035A3E"/>
    <w:rsid w:val="000415F3"/>
    <w:rsid w:val="00043250"/>
    <w:rsid w:val="000435DA"/>
    <w:rsid w:val="00043BE9"/>
    <w:rsid w:val="00044A87"/>
    <w:rsid w:val="00051664"/>
    <w:rsid w:val="000644F0"/>
    <w:rsid w:val="00072883"/>
    <w:rsid w:val="00082A4A"/>
    <w:rsid w:val="00090171"/>
    <w:rsid w:val="0009677E"/>
    <w:rsid w:val="000A0B0A"/>
    <w:rsid w:val="000A4A9D"/>
    <w:rsid w:val="000A62B8"/>
    <w:rsid w:val="000A6730"/>
    <w:rsid w:val="000A67A2"/>
    <w:rsid w:val="000C5B68"/>
    <w:rsid w:val="000D1338"/>
    <w:rsid w:val="000D1822"/>
    <w:rsid w:val="000D7C89"/>
    <w:rsid w:val="000E0D2B"/>
    <w:rsid w:val="000E166E"/>
    <w:rsid w:val="000E1963"/>
    <w:rsid w:val="000E3498"/>
    <w:rsid w:val="000E445E"/>
    <w:rsid w:val="000E4761"/>
    <w:rsid w:val="000E5AF8"/>
    <w:rsid w:val="000F7C1F"/>
    <w:rsid w:val="00100DA8"/>
    <w:rsid w:val="00106798"/>
    <w:rsid w:val="00114A64"/>
    <w:rsid w:val="00121B62"/>
    <w:rsid w:val="00140DEF"/>
    <w:rsid w:val="001649C8"/>
    <w:rsid w:val="00165D80"/>
    <w:rsid w:val="00166AE1"/>
    <w:rsid w:val="00172929"/>
    <w:rsid w:val="00196A3D"/>
    <w:rsid w:val="0019724F"/>
    <w:rsid w:val="001A1CEA"/>
    <w:rsid w:val="001A3261"/>
    <w:rsid w:val="001B1153"/>
    <w:rsid w:val="001B119D"/>
    <w:rsid w:val="001B3DD8"/>
    <w:rsid w:val="001B66D5"/>
    <w:rsid w:val="001C0002"/>
    <w:rsid w:val="001C4A80"/>
    <w:rsid w:val="001D6561"/>
    <w:rsid w:val="001E0A10"/>
    <w:rsid w:val="001E41A2"/>
    <w:rsid w:val="001E6E2A"/>
    <w:rsid w:val="001F3F98"/>
    <w:rsid w:val="00202142"/>
    <w:rsid w:val="00204E58"/>
    <w:rsid w:val="00213DA4"/>
    <w:rsid w:val="00214988"/>
    <w:rsid w:val="00215519"/>
    <w:rsid w:val="002161D3"/>
    <w:rsid w:val="0021793E"/>
    <w:rsid w:val="002211B7"/>
    <w:rsid w:val="00221AC7"/>
    <w:rsid w:val="002231F9"/>
    <w:rsid w:val="00233C0F"/>
    <w:rsid w:val="00235476"/>
    <w:rsid w:val="00235F71"/>
    <w:rsid w:val="002412A9"/>
    <w:rsid w:val="00243E71"/>
    <w:rsid w:val="00243EDA"/>
    <w:rsid w:val="0024454B"/>
    <w:rsid w:val="00246773"/>
    <w:rsid w:val="00250B67"/>
    <w:rsid w:val="00257727"/>
    <w:rsid w:val="00260884"/>
    <w:rsid w:val="0026553D"/>
    <w:rsid w:val="002658C2"/>
    <w:rsid w:val="002706E7"/>
    <w:rsid w:val="002708B5"/>
    <w:rsid w:val="00273148"/>
    <w:rsid w:val="00273B8C"/>
    <w:rsid w:val="0027594E"/>
    <w:rsid w:val="00277590"/>
    <w:rsid w:val="00277D35"/>
    <w:rsid w:val="00281F7F"/>
    <w:rsid w:val="0028427C"/>
    <w:rsid w:val="00297846"/>
    <w:rsid w:val="002A39D5"/>
    <w:rsid w:val="002A6841"/>
    <w:rsid w:val="002A788E"/>
    <w:rsid w:val="002C0473"/>
    <w:rsid w:val="002D1551"/>
    <w:rsid w:val="002D1713"/>
    <w:rsid w:val="002D225C"/>
    <w:rsid w:val="002E145B"/>
    <w:rsid w:val="002E4AEC"/>
    <w:rsid w:val="002F4AC9"/>
    <w:rsid w:val="002F562F"/>
    <w:rsid w:val="00305054"/>
    <w:rsid w:val="00310434"/>
    <w:rsid w:val="00311762"/>
    <w:rsid w:val="0031584C"/>
    <w:rsid w:val="00321847"/>
    <w:rsid w:val="00321A54"/>
    <w:rsid w:val="0032667E"/>
    <w:rsid w:val="003320A2"/>
    <w:rsid w:val="00375B83"/>
    <w:rsid w:val="003910FD"/>
    <w:rsid w:val="00393D57"/>
    <w:rsid w:val="003945C3"/>
    <w:rsid w:val="003968A3"/>
    <w:rsid w:val="00397808"/>
    <w:rsid w:val="00397B54"/>
    <w:rsid w:val="00397CF8"/>
    <w:rsid w:val="003A1F33"/>
    <w:rsid w:val="003B2D0D"/>
    <w:rsid w:val="003C6AB7"/>
    <w:rsid w:val="003D0CC1"/>
    <w:rsid w:val="003D201B"/>
    <w:rsid w:val="003D666C"/>
    <w:rsid w:val="003D6B5B"/>
    <w:rsid w:val="003D756D"/>
    <w:rsid w:val="003E0190"/>
    <w:rsid w:val="003E4A9E"/>
    <w:rsid w:val="003F0006"/>
    <w:rsid w:val="003F0B91"/>
    <w:rsid w:val="003F0DC4"/>
    <w:rsid w:val="003F7F96"/>
    <w:rsid w:val="0041658D"/>
    <w:rsid w:val="00417C6D"/>
    <w:rsid w:val="00417FAE"/>
    <w:rsid w:val="00423517"/>
    <w:rsid w:val="00434695"/>
    <w:rsid w:val="004358FE"/>
    <w:rsid w:val="00435BE4"/>
    <w:rsid w:val="00436CE1"/>
    <w:rsid w:val="004451DC"/>
    <w:rsid w:val="00446460"/>
    <w:rsid w:val="00450539"/>
    <w:rsid w:val="00461C6D"/>
    <w:rsid w:val="00463149"/>
    <w:rsid w:val="00463D1C"/>
    <w:rsid w:val="00465CE8"/>
    <w:rsid w:val="00467686"/>
    <w:rsid w:val="00472AFA"/>
    <w:rsid w:val="00473B27"/>
    <w:rsid w:val="004818B1"/>
    <w:rsid w:val="00490222"/>
    <w:rsid w:val="00490422"/>
    <w:rsid w:val="004A4E4B"/>
    <w:rsid w:val="004A56CA"/>
    <w:rsid w:val="004A59DE"/>
    <w:rsid w:val="004A6F7E"/>
    <w:rsid w:val="004B0067"/>
    <w:rsid w:val="004B2CD3"/>
    <w:rsid w:val="004B76CE"/>
    <w:rsid w:val="004C3216"/>
    <w:rsid w:val="004C45D0"/>
    <w:rsid w:val="004D177B"/>
    <w:rsid w:val="004D2806"/>
    <w:rsid w:val="004D2CCE"/>
    <w:rsid w:val="004D2E21"/>
    <w:rsid w:val="004D3BF4"/>
    <w:rsid w:val="004D3ED3"/>
    <w:rsid w:val="004D63C2"/>
    <w:rsid w:val="004E1BCE"/>
    <w:rsid w:val="004F082A"/>
    <w:rsid w:val="004F5044"/>
    <w:rsid w:val="004F57DD"/>
    <w:rsid w:val="00506C65"/>
    <w:rsid w:val="005119F6"/>
    <w:rsid w:val="005167B6"/>
    <w:rsid w:val="00522131"/>
    <w:rsid w:val="005303D7"/>
    <w:rsid w:val="00530855"/>
    <w:rsid w:val="005324AF"/>
    <w:rsid w:val="00550808"/>
    <w:rsid w:val="00551E85"/>
    <w:rsid w:val="00557668"/>
    <w:rsid w:val="00564E9E"/>
    <w:rsid w:val="00567EBF"/>
    <w:rsid w:val="0057032B"/>
    <w:rsid w:val="00571E1B"/>
    <w:rsid w:val="00575F5F"/>
    <w:rsid w:val="00580CE9"/>
    <w:rsid w:val="005841BF"/>
    <w:rsid w:val="00584E13"/>
    <w:rsid w:val="005862AD"/>
    <w:rsid w:val="00593190"/>
    <w:rsid w:val="00593F6C"/>
    <w:rsid w:val="00594166"/>
    <w:rsid w:val="00596BED"/>
    <w:rsid w:val="005A04F8"/>
    <w:rsid w:val="005A1C09"/>
    <w:rsid w:val="005A3485"/>
    <w:rsid w:val="005A42A0"/>
    <w:rsid w:val="005A538E"/>
    <w:rsid w:val="005A5A04"/>
    <w:rsid w:val="005A5D71"/>
    <w:rsid w:val="005B1D3D"/>
    <w:rsid w:val="005B2EFD"/>
    <w:rsid w:val="005B7705"/>
    <w:rsid w:val="005C14C2"/>
    <w:rsid w:val="005C2C03"/>
    <w:rsid w:val="005C52F9"/>
    <w:rsid w:val="005E2F29"/>
    <w:rsid w:val="005E4AD3"/>
    <w:rsid w:val="005F59D9"/>
    <w:rsid w:val="006033C4"/>
    <w:rsid w:val="0060346F"/>
    <w:rsid w:val="00605B46"/>
    <w:rsid w:val="00605F56"/>
    <w:rsid w:val="00613426"/>
    <w:rsid w:val="00622BDA"/>
    <w:rsid w:val="006243CA"/>
    <w:rsid w:val="006250BE"/>
    <w:rsid w:val="00625CE8"/>
    <w:rsid w:val="006359BF"/>
    <w:rsid w:val="00637956"/>
    <w:rsid w:val="00641E01"/>
    <w:rsid w:val="00642FA7"/>
    <w:rsid w:val="006470C5"/>
    <w:rsid w:val="00662569"/>
    <w:rsid w:val="00667070"/>
    <w:rsid w:val="00671A5E"/>
    <w:rsid w:val="00682600"/>
    <w:rsid w:val="00682EA8"/>
    <w:rsid w:val="006910B5"/>
    <w:rsid w:val="00691556"/>
    <w:rsid w:val="0069166D"/>
    <w:rsid w:val="00692A1A"/>
    <w:rsid w:val="006A61BF"/>
    <w:rsid w:val="006A6A47"/>
    <w:rsid w:val="006B4B23"/>
    <w:rsid w:val="006B5831"/>
    <w:rsid w:val="006C2C6A"/>
    <w:rsid w:val="006C3F8F"/>
    <w:rsid w:val="006C681B"/>
    <w:rsid w:val="006D1B02"/>
    <w:rsid w:val="006D5ED7"/>
    <w:rsid w:val="006E1900"/>
    <w:rsid w:val="006E1941"/>
    <w:rsid w:val="006E3D60"/>
    <w:rsid w:val="006E6EE5"/>
    <w:rsid w:val="006F3D86"/>
    <w:rsid w:val="006F50AB"/>
    <w:rsid w:val="006F794E"/>
    <w:rsid w:val="00700E2C"/>
    <w:rsid w:val="0070172F"/>
    <w:rsid w:val="00710243"/>
    <w:rsid w:val="007114F7"/>
    <w:rsid w:val="00711D07"/>
    <w:rsid w:val="00712388"/>
    <w:rsid w:val="00713CCD"/>
    <w:rsid w:val="0071494E"/>
    <w:rsid w:val="0071732B"/>
    <w:rsid w:val="00721503"/>
    <w:rsid w:val="007218D0"/>
    <w:rsid w:val="00724A8D"/>
    <w:rsid w:val="00726DB2"/>
    <w:rsid w:val="00734CDF"/>
    <w:rsid w:val="00736A9D"/>
    <w:rsid w:val="00740642"/>
    <w:rsid w:val="007409D6"/>
    <w:rsid w:val="007418DA"/>
    <w:rsid w:val="00744C6C"/>
    <w:rsid w:val="007514F3"/>
    <w:rsid w:val="007612A7"/>
    <w:rsid w:val="00764BEE"/>
    <w:rsid w:val="007679A5"/>
    <w:rsid w:val="00770AE1"/>
    <w:rsid w:val="00774C9E"/>
    <w:rsid w:val="007764F8"/>
    <w:rsid w:val="007864F8"/>
    <w:rsid w:val="00787F76"/>
    <w:rsid w:val="00794BAB"/>
    <w:rsid w:val="00795878"/>
    <w:rsid w:val="007A0788"/>
    <w:rsid w:val="007A13D7"/>
    <w:rsid w:val="007A42E2"/>
    <w:rsid w:val="007A7230"/>
    <w:rsid w:val="007A7971"/>
    <w:rsid w:val="007B05C9"/>
    <w:rsid w:val="007B08AC"/>
    <w:rsid w:val="007B1E79"/>
    <w:rsid w:val="007B3FEE"/>
    <w:rsid w:val="007C1FB4"/>
    <w:rsid w:val="007C2177"/>
    <w:rsid w:val="007D3BA5"/>
    <w:rsid w:val="007D5B75"/>
    <w:rsid w:val="007E0F29"/>
    <w:rsid w:val="007E6DE0"/>
    <w:rsid w:val="007E71F3"/>
    <w:rsid w:val="007F32C5"/>
    <w:rsid w:val="007F5007"/>
    <w:rsid w:val="007F5E16"/>
    <w:rsid w:val="007F62B7"/>
    <w:rsid w:val="00803BB2"/>
    <w:rsid w:val="00804CDD"/>
    <w:rsid w:val="008054FA"/>
    <w:rsid w:val="008119ED"/>
    <w:rsid w:val="0081312A"/>
    <w:rsid w:val="00815898"/>
    <w:rsid w:val="008259B6"/>
    <w:rsid w:val="00830F89"/>
    <w:rsid w:val="0083150C"/>
    <w:rsid w:val="00834C9B"/>
    <w:rsid w:val="008377EB"/>
    <w:rsid w:val="00855BCA"/>
    <w:rsid w:val="00855D95"/>
    <w:rsid w:val="00857A94"/>
    <w:rsid w:val="00876C10"/>
    <w:rsid w:val="00877482"/>
    <w:rsid w:val="008846B2"/>
    <w:rsid w:val="00884818"/>
    <w:rsid w:val="008A6261"/>
    <w:rsid w:val="008A6CF4"/>
    <w:rsid w:val="008A725A"/>
    <w:rsid w:val="008B3EC5"/>
    <w:rsid w:val="008C1D06"/>
    <w:rsid w:val="008C4D74"/>
    <w:rsid w:val="008C7F27"/>
    <w:rsid w:val="008D4368"/>
    <w:rsid w:val="008D57E3"/>
    <w:rsid w:val="008D7471"/>
    <w:rsid w:val="008E09DD"/>
    <w:rsid w:val="008E30F8"/>
    <w:rsid w:val="008F4E2B"/>
    <w:rsid w:val="008F6EC8"/>
    <w:rsid w:val="008F74C8"/>
    <w:rsid w:val="00903D6F"/>
    <w:rsid w:val="00904E72"/>
    <w:rsid w:val="0090537E"/>
    <w:rsid w:val="00907820"/>
    <w:rsid w:val="009127EA"/>
    <w:rsid w:val="00915B12"/>
    <w:rsid w:val="00932A14"/>
    <w:rsid w:val="00933303"/>
    <w:rsid w:val="00933533"/>
    <w:rsid w:val="00941AB3"/>
    <w:rsid w:val="00944632"/>
    <w:rsid w:val="0094659F"/>
    <w:rsid w:val="0095538E"/>
    <w:rsid w:val="00962FB1"/>
    <w:rsid w:val="009669E1"/>
    <w:rsid w:val="00971E58"/>
    <w:rsid w:val="00973CD2"/>
    <w:rsid w:val="00987ED1"/>
    <w:rsid w:val="00990295"/>
    <w:rsid w:val="00994004"/>
    <w:rsid w:val="00994590"/>
    <w:rsid w:val="0099486B"/>
    <w:rsid w:val="009955F9"/>
    <w:rsid w:val="009A3061"/>
    <w:rsid w:val="009B076C"/>
    <w:rsid w:val="009B3685"/>
    <w:rsid w:val="009B5FA9"/>
    <w:rsid w:val="009B71A9"/>
    <w:rsid w:val="009C0E17"/>
    <w:rsid w:val="009C5D78"/>
    <w:rsid w:val="009E5080"/>
    <w:rsid w:val="009F14A2"/>
    <w:rsid w:val="009F2795"/>
    <w:rsid w:val="009F4600"/>
    <w:rsid w:val="00A03A33"/>
    <w:rsid w:val="00A04B7A"/>
    <w:rsid w:val="00A04EB5"/>
    <w:rsid w:val="00A076C0"/>
    <w:rsid w:val="00A1581D"/>
    <w:rsid w:val="00A16A6B"/>
    <w:rsid w:val="00A1726E"/>
    <w:rsid w:val="00A30B21"/>
    <w:rsid w:val="00A406DC"/>
    <w:rsid w:val="00A442E1"/>
    <w:rsid w:val="00A46433"/>
    <w:rsid w:val="00A628BB"/>
    <w:rsid w:val="00A70BC9"/>
    <w:rsid w:val="00A75BA1"/>
    <w:rsid w:val="00A7637E"/>
    <w:rsid w:val="00A77F16"/>
    <w:rsid w:val="00A810E8"/>
    <w:rsid w:val="00A826CE"/>
    <w:rsid w:val="00A85EE5"/>
    <w:rsid w:val="00A9004A"/>
    <w:rsid w:val="00A906B9"/>
    <w:rsid w:val="00A966F4"/>
    <w:rsid w:val="00A9786D"/>
    <w:rsid w:val="00AA102E"/>
    <w:rsid w:val="00AA242F"/>
    <w:rsid w:val="00AA2D3E"/>
    <w:rsid w:val="00AB32BE"/>
    <w:rsid w:val="00AB3A49"/>
    <w:rsid w:val="00AB43AE"/>
    <w:rsid w:val="00AC000E"/>
    <w:rsid w:val="00AC1A24"/>
    <w:rsid w:val="00AC1D6A"/>
    <w:rsid w:val="00AC4B39"/>
    <w:rsid w:val="00AC5E3A"/>
    <w:rsid w:val="00AD0616"/>
    <w:rsid w:val="00AD6946"/>
    <w:rsid w:val="00AE2511"/>
    <w:rsid w:val="00AE3A14"/>
    <w:rsid w:val="00AE608D"/>
    <w:rsid w:val="00AF03F4"/>
    <w:rsid w:val="00AF1DD5"/>
    <w:rsid w:val="00AF69C3"/>
    <w:rsid w:val="00AF73EC"/>
    <w:rsid w:val="00B039A8"/>
    <w:rsid w:val="00B119D0"/>
    <w:rsid w:val="00B141CB"/>
    <w:rsid w:val="00B16F82"/>
    <w:rsid w:val="00B274AC"/>
    <w:rsid w:val="00B305E4"/>
    <w:rsid w:val="00B309B0"/>
    <w:rsid w:val="00B32327"/>
    <w:rsid w:val="00B33FC2"/>
    <w:rsid w:val="00B43306"/>
    <w:rsid w:val="00B43D77"/>
    <w:rsid w:val="00B444ED"/>
    <w:rsid w:val="00B446BF"/>
    <w:rsid w:val="00B46676"/>
    <w:rsid w:val="00B46DD7"/>
    <w:rsid w:val="00B567CB"/>
    <w:rsid w:val="00B66726"/>
    <w:rsid w:val="00B7451E"/>
    <w:rsid w:val="00B82D2E"/>
    <w:rsid w:val="00B8440A"/>
    <w:rsid w:val="00B93B9D"/>
    <w:rsid w:val="00B947F0"/>
    <w:rsid w:val="00B97F37"/>
    <w:rsid w:val="00BA2C3E"/>
    <w:rsid w:val="00BA5461"/>
    <w:rsid w:val="00BA743F"/>
    <w:rsid w:val="00BC0A2A"/>
    <w:rsid w:val="00BC2DBC"/>
    <w:rsid w:val="00BC7B9D"/>
    <w:rsid w:val="00BC7F5E"/>
    <w:rsid w:val="00BD5396"/>
    <w:rsid w:val="00BE2085"/>
    <w:rsid w:val="00BE582C"/>
    <w:rsid w:val="00BF2023"/>
    <w:rsid w:val="00BF3A3D"/>
    <w:rsid w:val="00BF3B73"/>
    <w:rsid w:val="00BF5251"/>
    <w:rsid w:val="00BF791F"/>
    <w:rsid w:val="00C00FB1"/>
    <w:rsid w:val="00C0123C"/>
    <w:rsid w:val="00C117A8"/>
    <w:rsid w:val="00C125E6"/>
    <w:rsid w:val="00C1703C"/>
    <w:rsid w:val="00C21071"/>
    <w:rsid w:val="00C241C5"/>
    <w:rsid w:val="00C25A2A"/>
    <w:rsid w:val="00C31941"/>
    <w:rsid w:val="00C34E9D"/>
    <w:rsid w:val="00C41A54"/>
    <w:rsid w:val="00C525E6"/>
    <w:rsid w:val="00C54C4B"/>
    <w:rsid w:val="00C5703C"/>
    <w:rsid w:val="00C576BC"/>
    <w:rsid w:val="00C62AB3"/>
    <w:rsid w:val="00C8222E"/>
    <w:rsid w:val="00C839FD"/>
    <w:rsid w:val="00C94303"/>
    <w:rsid w:val="00C9564A"/>
    <w:rsid w:val="00CA12B3"/>
    <w:rsid w:val="00CA4A87"/>
    <w:rsid w:val="00CB2AF2"/>
    <w:rsid w:val="00CB7B51"/>
    <w:rsid w:val="00CC380C"/>
    <w:rsid w:val="00CC42F4"/>
    <w:rsid w:val="00CD3050"/>
    <w:rsid w:val="00CD348B"/>
    <w:rsid w:val="00CD60DC"/>
    <w:rsid w:val="00CE2063"/>
    <w:rsid w:val="00CE4472"/>
    <w:rsid w:val="00CE65DB"/>
    <w:rsid w:val="00CE7543"/>
    <w:rsid w:val="00CF146C"/>
    <w:rsid w:val="00CF14E7"/>
    <w:rsid w:val="00CF2C7C"/>
    <w:rsid w:val="00CF68B8"/>
    <w:rsid w:val="00CF7B7B"/>
    <w:rsid w:val="00D013A8"/>
    <w:rsid w:val="00D100BC"/>
    <w:rsid w:val="00D10427"/>
    <w:rsid w:val="00D108FF"/>
    <w:rsid w:val="00D13D26"/>
    <w:rsid w:val="00D17A75"/>
    <w:rsid w:val="00D2191A"/>
    <w:rsid w:val="00D24BD7"/>
    <w:rsid w:val="00D31C33"/>
    <w:rsid w:val="00D326CD"/>
    <w:rsid w:val="00D336B4"/>
    <w:rsid w:val="00D4177D"/>
    <w:rsid w:val="00D42C99"/>
    <w:rsid w:val="00D439BD"/>
    <w:rsid w:val="00D4543D"/>
    <w:rsid w:val="00D4649C"/>
    <w:rsid w:val="00D61B0D"/>
    <w:rsid w:val="00D63F94"/>
    <w:rsid w:val="00D767AD"/>
    <w:rsid w:val="00D806E6"/>
    <w:rsid w:val="00D81823"/>
    <w:rsid w:val="00D858BC"/>
    <w:rsid w:val="00D91296"/>
    <w:rsid w:val="00D92FAB"/>
    <w:rsid w:val="00DA008C"/>
    <w:rsid w:val="00DA55BF"/>
    <w:rsid w:val="00DA6CFF"/>
    <w:rsid w:val="00DB15FA"/>
    <w:rsid w:val="00DB258D"/>
    <w:rsid w:val="00DC75C4"/>
    <w:rsid w:val="00DE1629"/>
    <w:rsid w:val="00DE1F20"/>
    <w:rsid w:val="00DE506C"/>
    <w:rsid w:val="00DE5BE2"/>
    <w:rsid w:val="00DE5C9D"/>
    <w:rsid w:val="00DE75A3"/>
    <w:rsid w:val="00DF2265"/>
    <w:rsid w:val="00DF3DA5"/>
    <w:rsid w:val="00DF6895"/>
    <w:rsid w:val="00E07907"/>
    <w:rsid w:val="00E15556"/>
    <w:rsid w:val="00E16EF2"/>
    <w:rsid w:val="00E306FD"/>
    <w:rsid w:val="00E31676"/>
    <w:rsid w:val="00E35D38"/>
    <w:rsid w:val="00E3747F"/>
    <w:rsid w:val="00E40CF3"/>
    <w:rsid w:val="00E4229E"/>
    <w:rsid w:val="00E45092"/>
    <w:rsid w:val="00E54B59"/>
    <w:rsid w:val="00E61E5C"/>
    <w:rsid w:val="00E73FC9"/>
    <w:rsid w:val="00E742FA"/>
    <w:rsid w:val="00E76EA7"/>
    <w:rsid w:val="00E80E6C"/>
    <w:rsid w:val="00E8198D"/>
    <w:rsid w:val="00E83820"/>
    <w:rsid w:val="00E83957"/>
    <w:rsid w:val="00E865C3"/>
    <w:rsid w:val="00E87716"/>
    <w:rsid w:val="00E914AB"/>
    <w:rsid w:val="00E95958"/>
    <w:rsid w:val="00E95B7D"/>
    <w:rsid w:val="00EA0E0D"/>
    <w:rsid w:val="00EA1104"/>
    <w:rsid w:val="00EA1715"/>
    <w:rsid w:val="00EA499C"/>
    <w:rsid w:val="00EA61D0"/>
    <w:rsid w:val="00EB2E98"/>
    <w:rsid w:val="00EB7807"/>
    <w:rsid w:val="00EC3C78"/>
    <w:rsid w:val="00EC3CBF"/>
    <w:rsid w:val="00EC5439"/>
    <w:rsid w:val="00EC660D"/>
    <w:rsid w:val="00EC7A0F"/>
    <w:rsid w:val="00ED111C"/>
    <w:rsid w:val="00ED30F8"/>
    <w:rsid w:val="00ED4A3E"/>
    <w:rsid w:val="00ED581B"/>
    <w:rsid w:val="00EE1444"/>
    <w:rsid w:val="00EE1C47"/>
    <w:rsid w:val="00EE2378"/>
    <w:rsid w:val="00EE2766"/>
    <w:rsid w:val="00EE5C70"/>
    <w:rsid w:val="00EF10BE"/>
    <w:rsid w:val="00EF123D"/>
    <w:rsid w:val="00EF141E"/>
    <w:rsid w:val="00EF2A0A"/>
    <w:rsid w:val="00F0256C"/>
    <w:rsid w:val="00F05C4D"/>
    <w:rsid w:val="00F063F0"/>
    <w:rsid w:val="00F07ABC"/>
    <w:rsid w:val="00F14EF2"/>
    <w:rsid w:val="00F2377A"/>
    <w:rsid w:val="00F23B8F"/>
    <w:rsid w:val="00F24066"/>
    <w:rsid w:val="00F27C37"/>
    <w:rsid w:val="00F27F13"/>
    <w:rsid w:val="00F32086"/>
    <w:rsid w:val="00F32E03"/>
    <w:rsid w:val="00F33817"/>
    <w:rsid w:val="00F4025E"/>
    <w:rsid w:val="00F44C65"/>
    <w:rsid w:val="00F47693"/>
    <w:rsid w:val="00F53F26"/>
    <w:rsid w:val="00F55320"/>
    <w:rsid w:val="00F55350"/>
    <w:rsid w:val="00F570A6"/>
    <w:rsid w:val="00F600AE"/>
    <w:rsid w:val="00F60312"/>
    <w:rsid w:val="00F60C4E"/>
    <w:rsid w:val="00F7010A"/>
    <w:rsid w:val="00F729C3"/>
    <w:rsid w:val="00F7576D"/>
    <w:rsid w:val="00F82E03"/>
    <w:rsid w:val="00F83665"/>
    <w:rsid w:val="00FB3FEB"/>
    <w:rsid w:val="00FC291A"/>
    <w:rsid w:val="00FC2FFA"/>
    <w:rsid w:val="00FC316B"/>
    <w:rsid w:val="00FC3DAF"/>
    <w:rsid w:val="00FC5DB9"/>
    <w:rsid w:val="00FD15F2"/>
    <w:rsid w:val="00FD5E5B"/>
    <w:rsid w:val="00FD79C3"/>
    <w:rsid w:val="00FD7A11"/>
    <w:rsid w:val="00FE4A8A"/>
    <w:rsid w:val="00FE5859"/>
    <w:rsid w:val="00FE6DAD"/>
    <w:rsid w:val="00FF13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EC3A5"/>
  <w15:chartTrackingRefBased/>
  <w15:docId w15:val="{C7B52E78-8583-403C-8B49-D00195860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6B4"/>
  </w:style>
  <w:style w:type="paragraph" w:styleId="Heading1">
    <w:name w:val="heading 1"/>
    <w:basedOn w:val="Normal"/>
    <w:next w:val="Normal"/>
    <w:link w:val="Heading1Char"/>
    <w:uiPriority w:val="9"/>
    <w:qFormat/>
    <w:rsid w:val="004818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43E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17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111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6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B5B"/>
  </w:style>
  <w:style w:type="paragraph" w:styleId="Footer">
    <w:name w:val="footer"/>
    <w:basedOn w:val="Normal"/>
    <w:link w:val="FooterChar"/>
    <w:uiPriority w:val="99"/>
    <w:unhideWhenUsed/>
    <w:rsid w:val="003D6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B5B"/>
  </w:style>
  <w:style w:type="table" w:styleId="GridTable4-Accent5">
    <w:name w:val="Grid Table 4 Accent 5"/>
    <w:basedOn w:val="TableNormal"/>
    <w:uiPriority w:val="49"/>
    <w:rsid w:val="003D6B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aliases w:val="HD,List Paragraph (numbered (a))"/>
    <w:basedOn w:val="Normal"/>
    <w:link w:val="ListParagraphChar"/>
    <w:uiPriority w:val="34"/>
    <w:qFormat/>
    <w:rsid w:val="000A4A9D"/>
    <w:pPr>
      <w:ind w:left="720"/>
      <w:contextualSpacing/>
    </w:pPr>
  </w:style>
  <w:style w:type="character" w:customStyle="1" w:styleId="Heading1Char">
    <w:name w:val="Heading 1 Char"/>
    <w:basedOn w:val="DefaultParagraphFont"/>
    <w:link w:val="Heading1"/>
    <w:uiPriority w:val="9"/>
    <w:rsid w:val="004818B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818B1"/>
    <w:pPr>
      <w:outlineLvl w:val="9"/>
    </w:pPr>
    <w:rPr>
      <w:kern w:val="0"/>
      <w14:ligatures w14:val="none"/>
    </w:rPr>
  </w:style>
  <w:style w:type="paragraph" w:styleId="Bibliography">
    <w:name w:val="Bibliography"/>
    <w:basedOn w:val="Normal"/>
    <w:next w:val="Normal"/>
    <w:uiPriority w:val="37"/>
    <w:unhideWhenUsed/>
    <w:rsid w:val="004818B1"/>
  </w:style>
  <w:style w:type="paragraph" w:styleId="FootnoteText">
    <w:name w:val="footnote text"/>
    <w:basedOn w:val="Normal"/>
    <w:link w:val="FootnoteTextChar"/>
    <w:uiPriority w:val="99"/>
    <w:unhideWhenUsed/>
    <w:rsid w:val="00397B54"/>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397B54"/>
    <w:rPr>
      <w:kern w:val="0"/>
      <w:sz w:val="20"/>
      <w:szCs w:val="20"/>
      <w14:ligatures w14:val="none"/>
    </w:rPr>
  </w:style>
  <w:style w:type="character" w:styleId="FootnoteReference">
    <w:name w:val="footnote reference"/>
    <w:basedOn w:val="DefaultParagraphFont"/>
    <w:uiPriority w:val="99"/>
    <w:semiHidden/>
    <w:unhideWhenUsed/>
    <w:rsid w:val="00397B54"/>
    <w:rPr>
      <w:vertAlign w:val="superscript"/>
    </w:rPr>
  </w:style>
  <w:style w:type="character" w:styleId="Hyperlink">
    <w:name w:val="Hyperlink"/>
    <w:basedOn w:val="DefaultParagraphFont"/>
    <w:uiPriority w:val="99"/>
    <w:unhideWhenUsed/>
    <w:rsid w:val="00682600"/>
    <w:rPr>
      <w:color w:val="0563C1" w:themeColor="hyperlink"/>
      <w:u w:val="single"/>
    </w:rPr>
  </w:style>
  <w:style w:type="character" w:styleId="FollowedHyperlink">
    <w:name w:val="FollowedHyperlink"/>
    <w:basedOn w:val="DefaultParagraphFont"/>
    <w:uiPriority w:val="99"/>
    <w:semiHidden/>
    <w:unhideWhenUsed/>
    <w:rsid w:val="00682600"/>
    <w:rPr>
      <w:color w:val="954F72" w:themeColor="followedHyperlink"/>
      <w:u w:val="single"/>
    </w:rPr>
  </w:style>
  <w:style w:type="character" w:customStyle="1" w:styleId="UnresolvedMention">
    <w:name w:val="Unresolved Mention"/>
    <w:basedOn w:val="DefaultParagraphFont"/>
    <w:uiPriority w:val="99"/>
    <w:semiHidden/>
    <w:unhideWhenUsed/>
    <w:rsid w:val="00682600"/>
    <w:rPr>
      <w:color w:val="605E5C"/>
      <w:shd w:val="clear" w:color="auto" w:fill="E1DFDD"/>
    </w:rPr>
  </w:style>
  <w:style w:type="character" w:customStyle="1" w:styleId="Heading2Char">
    <w:name w:val="Heading 2 Char"/>
    <w:basedOn w:val="DefaultParagraphFont"/>
    <w:link w:val="Heading2"/>
    <w:uiPriority w:val="9"/>
    <w:semiHidden/>
    <w:rsid w:val="00243ED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0224D3"/>
    <w:pPr>
      <w:spacing w:after="100"/>
    </w:pPr>
  </w:style>
  <w:style w:type="character" w:customStyle="1" w:styleId="Heading4Char">
    <w:name w:val="Heading 4 Char"/>
    <w:basedOn w:val="DefaultParagraphFont"/>
    <w:link w:val="Heading4"/>
    <w:uiPriority w:val="9"/>
    <w:semiHidden/>
    <w:rsid w:val="000111E6"/>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EF10B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uiPriority w:val="9"/>
    <w:semiHidden/>
    <w:rsid w:val="00311762"/>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7F62B7"/>
    <w:pPr>
      <w:tabs>
        <w:tab w:val="right" w:leader="dot" w:pos="9350"/>
      </w:tabs>
      <w:bidi/>
      <w:spacing w:after="100"/>
      <w:ind w:left="220"/>
    </w:pPr>
  </w:style>
  <w:style w:type="paragraph" w:styleId="EndnoteText">
    <w:name w:val="endnote text"/>
    <w:basedOn w:val="Normal"/>
    <w:link w:val="EndnoteTextChar"/>
    <w:uiPriority w:val="99"/>
    <w:semiHidden/>
    <w:unhideWhenUsed/>
    <w:rsid w:val="00710243"/>
    <w:pPr>
      <w:bidi/>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710243"/>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710243"/>
    <w:rPr>
      <w:vertAlign w:val="superscript"/>
    </w:rPr>
  </w:style>
  <w:style w:type="character" w:customStyle="1" w:styleId="ListParagraphChar">
    <w:name w:val="List Paragraph Char"/>
    <w:aliases w:val="HD Char,List Paragraph (numbered (a)) Char"/>
    <w:basedOn w:val="DefaultParagraphFont"/>
    <w:link w:val="ListParagraph"/>
    <w:uiPriority w:val="34"/>
    <w:locked/>
    <w:rsid w:val="00710243"/>
  </w:style>
  <w:style w:type="paragraph" w:customStyle="1" w:styleId="z1qcye">
    <w:name w:val="z1qcye"/>
    <w:basedOn w:val="Normal"/>
    <w:rsid w:val="004B2C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286pc">
    <w:name w:val="t286pc"/>
    <w:basedOn w:val="DefaultParagraphFont"/>
    <w:rsid w:val="004B2CD3"/>
  </w:style>
  <w:style w:type="character" w:styleId="Strong">
    <w:name w:val="Strong"/>
    <w:basedOn w:val="DefaultParagraphFont"/>
    <w:uiPriority w:val="22"/>
    <w:qFormat/>
    <w:rsid w:val="004B2CD3"/>
    <w:rPr>
      <w:b/>
      <w:bCs/>
    </w:rPr>
  </w:style>
  <w:style w:type="character" w:customStyle="1" w:styleId="vkekvd">
    <w:name w:val="vkekvd"/>
    <w:basedOn w:val="DefaultParagraphFont"/>
    <w:rsid w:val="004B2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63409">
      <w:bodyDiv w:val="1"/>
      <w:marLeft w:val="0"/>
      <w:marRight w:val="0"/>
      <w:marTop w:val="0"/>
      <w:marBottom w:val="0"/>
      <w:divBdr>
        <w:top w:val="none" w:sz="0" w:space="0" w:color="auto"/>
        <w:left w:val="none" w:sz="0" w:space="0" w:color="auto"/>
        <w:bottom w:val="none" w:sz="0" w:space="0" w:color="auto"/>
        <w:right w:val="none" w:sz="0" w:space="0" w:color="auto"/>
      </w:divBdr>
    </w:div>
    <w:div w:id="261257961">
      <w:bodyDiv w:val="1"/>
      <w:marLeft w:val="0"/>
      <w:marRight w:val="0"/>
      <w:marTop w:val="0"/>
      <w:marBottom w:val="0"/>
      <w:divBdr>
        <w:top w:val="none" w:sz="0" w:space="0" w:color="auto"/>
        <w:left w:val="none" w:sz="0" w:space="0" w:color="auto"/>
        <w:bottom w:val="none" w:sz="0" w:space="0" w:color="auto"/>
        <w:right w:val="none" w:sz="0" w:space="0" w:color="auto"/>
      </w:divBdr>
    </w:div>
    <w:div w:id="274875452">
      <w:bodyDiv w:val="1"/>
      <w:marLeft w:val="0"/>
      <w:marRight w:val="0"/>
      <w:marTop w:val="0"/>
      <w:marBottom w:val="0"/>
      <w:divBdr>
        <w:top w:val="none" w:sz="0" w:space="0" w:color="auto"/>
        <w:left w:val="none" w:sz="0" w:space="0" w:color="auto"/>
        <w:bottom w:val="none" w:sz="0" w:space="0" w:color="auto"/>
        <w:right w:val="none" w:sz="0" w:space="0" w:color="auto"/>
      </w:divBdr>
      <w:divsChild>
        <w:div w:id="706222594">
          <w:marLeft w:val="0"/>
          <w:marRight w:val="0"/>
          <w:marTop w:val="0"/>
          <w:marBottom w:val="0"/>
          <w:divBdr>
            <w:top w:val="none" w:sz="0" w:space="0" w:color="auto"/>
            <w:left w:val="none" w:sz="0" w:space="0" w:color="auto"/>
            <w:bottom w:val="none" w:sz="0" w:space="0" w:color="auto"/>
            <w:right w:val="none" w:sz="0" w:space="0" w:color="auto"/>
          </w:divBdr>
          <w:divsChild>
            <w:div w:id="72083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98200">
      <w:bodyDiv w:val="1"/>
      <w:marLeft w:val="0"/>
      <w:marRight w:val="0"/>
      <w:marTop w:val="0"/>
      <w:marBottom w:val="0"/>
      <w:divBdr>
        <w:top w:val="none" w:sz="0" w:space="0" w:color="auto"/>
        <w:left w:val="none" w:sz="0" w:space="0" w:color="auto"/>
        <w:bottom w:val="none" w:sz="0" w:space="0" w:color="auto"/>
        <w:right w:val="none" w:sz="0" w:space="0" w:color="auto"/>
      </w:divBdr>
      <w:divsChild>
        <w:div w:id="864948577">
          <w:marLeft w:val="0"/>
          <w:marRight w:val="0"/>
          <w:marTop w:val="0"/>
          <w:marBottom w:val="0"/>
          <w:divBdr>
            <w:top w:val="none" w:sz="0" w:space="0" w:color="auto"/>
            <w:left w:val="none" w:sz="0" w:space="0" w:color="auto"/>
            <w:bottom w:val="none" w:sz="0" w:space="0" w:color="auto"/>
            <w:right w:val="none" w:sz="0" w:space="0" w:color="auto"/>
          </w:divBdr>
          <w:divsChild>
            <w:div w:id="13667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86436">
      <w:bodyDiv w:val="1"/>
      <w:marLeft w:val="0"/>
      <w:marRight w:val="0"/>
      <w:marTop w:val="0"/>
      <w:marBottom w:val="0"/>
      <w:divBdr>
        <w:top w:val="none" w:sz="0" w:space="0" w:color="auto"/>
        <w:left w:val="none" w:sz="0" w:space="0" w:color="auto"/>
        <w:bottom w:val="none" w:sz="0" w:space="0" w:color="auto"/>
        <w:right w:val="none" w:sz="0" w:space="0" w:color="auto"/>
      </w:divBdr>
    </w:div>
    <w:div w:id="588587930">
      <w:bodyDiv w:val="1"/>
      <w:marLeft w:val="0"/>
      <w:marRight w:val="0"/>
      <w:marTop w:val="0"/>
      <w:marBottom w:val="0"/>
      <w:divBdr>
        <w:top w:val="none" w:sz="0" w:space="0" w:color="auto"/>
        <w:left w:val="none" w:sz="0" w:space="0" w:color="auto"/>
        <w:bottom w:val="none" w:sz="0" w:space="0" w:color="auto"/>
        <w:right w:val="none" w:sz="0" w:space="0" w:color="auto"/>
      </w:divBdr>
    </w:div>
    <w:div w:id="626930448">
      <w:bodyDiv w:val="1"/>
      <w:marLeft w:val="0"/>
      <w:marRight w:val="0"/>
      <w:marTop w:val="0"/>
      <w:marBottom w:val="0"/>
      <w:divBdr>
        <w:top w:val="none" w:sz="0" w:space="0" w:color="auto"/>
        <w:left w:val="none" w:sz="0" w:space="0" w:color="auto"/>
        <w:bottom w:val="none" w:sz="0" w:space="0" w:color="auto"/>
        <w:right w:val="none" w:sz="0" w:space="0" w:color="auto"/>
      </w:divBdr>
    </w:div>
    <w:div w:id="697465994">
      <w:bodyDiv w:val="1"/>
      <w:marLeft w:val="0"/>
      <w:marRight w:val="0"/>
      <w:marTop w:val="0"/>
      <w:marBottom w:val="0"/>
      <w:divBdr>
        <w:top w:val="none" w:sz="0" w:space="0" w:color="auto"/>
        <w:left w:val="none" w:sz="0" w:space="0" w:color="auto"/>
        <w:bottom w:val="none" w:sz="0" w:space="0" w:color="auto"/>
        <w:right w:val="none" w:sz="0" w:space="0" w:color="auto"/>
      </w:divBdr>
    </w:div>
    <w:div w:id="814445839">
      <w:bodyDiv w:val="1"/>
      <w:marLeft w:val="0"/>
      <w:marRight w:val="0"/>
      <w:marTop w:val="0"/>
      <w:marBottom w:val="0"/>
      <w:divBdr>
        <w:top w:val="none" w:sz="0" w:space="0" w:color="auto"/>
        <w:left w:val="none" w:sz="0" w:space="0" w:color="auto"/>
        <w:bottom w:val="none" w:sz="0" w:space="0" w:color="auto"/>
        <w:right w:val="none" w:sz="0" w:space="0" w:color="auto"/>
      </w:divBdr>
    </w:div>
    <w:div w:id="891815037">
      <w:bodyDiv w:val="1"/>
      <w:marLeft w:val="0"/>
      <w:marRight w:val="0"/>
      <w:marTop w:val="0"/>
      <w:marBottom w:val="0"/>
      <w:divBdr>
        <w:top w:val="none" w:sz="0" w:space="0" w:color="auto"/>
        <w:left w:val="none" w:sz="0" w:space="0" w:color="auto"/>
        <w:bottom w:val="none" w:sz="0" w:space="0" w:color="auto"/>
        <w:right w:val="none" w:sz="0" w:space="0" w:color="auto"/>
      </w:divBdr>
    </w:div>
    <w:div w:id="940725295">
      <w:bodyDiv w:val="1"/>
      <w:marLeft w:val="0"/>
      <w:marRight w:val="0"/>
      <w:marTop w:val="0"/>
      <w:marBottom w:val="0"/>
      <w:divBdr>
        <w:top w:val="none" w:sz="0" w:space="0" w:color="auto"/>
        <w:left w:val="none" w:sz="0" w:space="0" w:color="auto"/>
        <w:bottom w:val="none" w:sz="0" w:space="0" w:color="auto"/>
        <w:right w:val="none" w:sz="0" w:space="0" w:color="auto"/>
      </w:divBdr>
    </w:div>
    <w:div w:id="1122192449">
      <w:bodyDiv w:val="1"/>
      <w:marLeft w:val="0"/>
      <w:marRight w:val="0"/>
      <w:marTop w:val="0"/>
      <w:marBottom w:val="0"/>
      <w:divBdr>
        <w:top w:val="none" w:sz="0" w:space="0" w:color="auto"/>
        <w:left w:val="none" w:sz="0" w:space="0" w:color="auto"/>
        <w:bottom w:val="none" w:sz="0" w:space="0" w:color="auto"/>
        <w:right w:val="none" w:sz="0" w:space="0" w:color="auto"/>
      </w:divBdr>
    </w:div>
    <w:div w:id="1445267605">
      <w:bodyDiv w:val="1"/>
      <w:marLeft w:val="0"/>
      <w:marRight w:val="0"/>
      <w:marTop w:val="0"/>
      <w:marBottom w:val="0"/>
      <w:divBdr>
        <w:top w:val="none" w:sz="0" w:space="0" w:color="auto"/>
        <w:left w:val="none" w:sz="0" w:space="0" w:color="auto"/>
        <w:bottom w:val="none" w:sz="0" w:space="0" w:color="auto"/>
        <w:right w:val="none" w:sz="0" w:space="0" w:color="auto"/>
      </w:divBdr>
    </w:div>
    <w:div w:id="1491169507">
      <w:bodyDiv w:val="1"/>
      <w:marLeft w:val="0"/>
      <w:marRight w:val="0"/>
      <w:marTop w:val="0"/>
      <w:marBottom w:val="0"/>
      <w:divBdr>
        <w:top w:val="none" w:sz="0" w:space="0" w:color="auto"/>
        <w:left w:val="none" w:sz="0" w:space="0" w:color="auto"/>
        <w:bottom w:val="none" w:sz="0" w:space="0" w:color="auto"/>
        <w:right w:val="none" w:sz="0" w:space="0" w:color="auto"/>
      </w:divBdr>
    </w:div>
    <w:div w:id="1574197640">
      <w:bodyDiv w:val="1"/>
      <w:marLeft w:val="0"/>
      <w:marRight w:val="0"/>
      <w:marTop w:val="0"/>
      <w:marBottom w:val="0"/>
      <w:divBdr>
        <w:top w:val="none" w:sz="0" w:space="0" w:color="auto"/>
        <w:left w:val="none" w:sz="0" w:space="0" w:color="auto"/>
        <w:bottom w:val="none" w:sz="0" w:space="0" w:color="auto"/>
        <w:right w:val="none" w:sz="0" w:space="0" w:color="auto"/>
      </w:divBdr>
    </w:div>
    <w:div w:id="1608350462">
      <w:bodyDiv w:val="1"/>
      <w:marLeft w:val="0"/>
      <w:marRight w:val="0"/>
      <w:marTop w:val="0"/>
      <w:marBottom w:val="0"/>
      <w:divBdr>
        <w:top w:val="none" w:sz="0" w:space="0" w:color="auto"/>
        <w:left w:val="none" w:sz="0" w:space="0" w:color="auto"/>
        <w:bottom w:val="none" w:sz="0" w:space="0" w:color="auto"/>
        <w:right w:val="none" w:sz="0" w:space="0" w:color="auto"/>
      </w:divBdr>
    </w:div>
    <w:div w:id="1625304100">
      <w:bodyDiv w:val="1"/>
      <w:marLeft w:val="0"/>
      <w:marRight w:val="0"/>
      <w:marTop w:val="0"/>
      <w:marBottom w:val="0"/>
      <w:divBdr>
        <w:top w:val="none" w:sz="0" w:space="0" w:color="auto"/>
        <w:left w:val="none" w:sz="0" w:space="0" w:color="auto"/>
        <w:bottom w:val="none" w:sz="0" w:space="0" w:color="auto"/>
        <w:right w:val="none" w:sz="0" w:space="0" w:color="auto"/>
      </w:divBdr>
    </w:div>
    <w:div w:id="1657345303">
      <w:bodyDiv w:val="1"/>
      <w:marLeft w:val="0"/>
      <w:marRight w:val="0"/>
      <w:marTop w:val="0"/>
      <w:marBottom w:val="0"/>
      <w:divBdr>
        <w:top w:val="none" w:sz="0" w:space="0" w:color="auto"/>
        <w:left w:val="none" w:sz="0" w:space="0" w:color="auto"/>
        <w:bottom w:val="none" w:sz="0" w:space="0" w:color="auto"/>
        <w:right w:val="none" w:sz="0" w:space="0" w:color="auto"/>
      </w:divBdr>
    </w:div>
    <w:div w:id="1677152559">
      <w:bodyDiv w:val="1"/>
      <w:marLeft w:val="0"/>
      <w:marRight w:val="0"/>
      <w:marTop w:val="0"/>
      <w:marBottom w:val="0"/>
      <w:divBdr>
        <w:top w:val="none" w:sz="0" w:space="0" w:color="auto"/>
        <w:left w:val="none" w:sz="0" w:space="0" w:color="auto"/>
        <w:bottom w:val="none" w:sz="0" w:space="0" w:color="auto"/>
        <w:right w:val="none" w:sz="0" w:space="0" w:color="auto"/>
      </w:divBdr>
    </w:div>
    <w:div w:id="1704548511">
      <w:bodyDiv w:val="1"/>
      <w:marLeft w:val="0"/>
      <w:marRight w:val="0"/>
      <w:marTop w:val="0"/>
      <w:marBottom w:val="0"/>
      <w:divBdr>
        <w:top w:val="none" w:sz="0" w:space="0" w:color="auto"/>
        <w:left w:val="none" w:sz="0" w:space="0" w:color="auto"/>
        <w:bottom w:val="none" w:sz="0" w:space="0" w:color="auto"/>
        <w:right w:val="none" w:sz="0" w:space="0" w:color="auto"/>
      </w:divBdr>
    </w:div>
    <w:div w:id="1859470239">
      <w:bodyDiv w:val="1"/>
      <w:marLeft w:val="0"/>
      <w:marRight w:val="0"/>
      <w:marTop w:val="0"/>
      <w:marBottom w:val="0"/>
      <w:divBdr>
        <w:top w:val="none" w:sz="0" w:space="0" w:color="auto"/>
        <w:left w:val="none" w:sz="0" w:space="0" w:color="auto"/>
        <w:bottom w:val="none" w:sz="0" w:space="0" w:color="auto"/>
        <w:right w:val="none" w:sz="0" w:space="0" w:color="auto"/>
      </w:divBdr>
    </w:div>
    <w:div w:id="2046440104">
      <w:bodyDiv w:val="1"/>
      <w:marLeft w:val="0"/>
      <w:marRight w:val="0"/>
      <w:marTop w:val="0"/>
      <w:marBottom w:val="0"/>
      <w:divBdr>
        <w:top w:val="none" w:sz="0" w:space="0" w:color="auto"/>
        <w:left w:val="none" w:sz="0" w:space="0" w:color="auto"/>
        <w:bottom w:val="none" w:sz="0" w:space="0" w:color="auto"/>
        <w:right w:val="none" w:sz="0" w:space="0" w:color="auto"/>
      </w:divBdr>
    </w:div>
    <w:div w:id="2113548007">
      <w:bodyDiv w:val="1"/>
      <w:marLeft w:val="0"/>
      <w:marRight w:val="0"/>
      <w:marTop w:val="0"/>
      <w:marBottom w:val="0"/>
      <w:divBdr>
        <w:top w:val="none" w:sz="0" w:space="0" w:color="auto"/>
        <w:left w:val="none" w:sz="0" w:space="0" w:color="auto"/>
        <w:bottom w:val="none" w:sz="0" w:space="0" w:color="auto"/>
        <w:right w:val="none" w:sz="0" w:space="0" w:color="auto"/>
      </w:divBdr>
    </w:div>
    <w:div w:id="211394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une22</b:Tag>
    <b:SourceType>InternetSite</b:SourceType>
    <b:Guid>{DEC15D04-32BA-46DC-A04E-1B8E6B6A19A1}</b:Guid>
    <b:Title>unescwa.</b:Title>
    <b:Year>2022</b:Year>
    <b:InternetSiteTitle>unescwa</b:InternetSiteTitle>
    <b:URL>https://www.unescwa.org/ar/sd-glossary/%D8%A7%D9%84%D9%85%D8%A4%D8%B4%D8%B1</b:URL>
    <b:RefOrder>1</b:RefOrder>
  </b:Source>
  <b:Source>
    <b:Tag>Tra08</b:Tag>
    <b:SourceType>InternetSite</b:SourceType>
    <b:Guid>{1975D803-497C-4C06-B59A-17AF7A6749C7}</b:Guid>
    <b:Title>afkar.omsar</b:Title>
    <b:Year>2008</b:Year>
    <b:Author>
      <b:Author>
        <b:NameList>
          <b:Person>
            <b:Last>material</b:Last>
            <b:First>Training</b:First>
          </b:Person>
        </b:NameList>
      </b:Author>
    </b:Author>
    <b:InternetSiteTitle>afkar</b:InternetSiteTitle>
    <b:URL>http://afkar.omsar.gov.lb/sitesdata/media_file/2.pdf</b:URL>
    <b:RefOrder>2</b:RefOrder>
  </b:Source>
  <b:Source>
    <b:Tag>مسع12</b:Tag>
    <b:SourceType>BookSection</b:SourceType>
    <b:Guid>{86E1C286-4392-4870-B143-FB46F9A3B67B}</b:Guid>
    <b:Title>تقييم البرامج التنموية</b:Title>
    <b:Year>2012</b:Year>
    <b:City>مصر</b:City>
    <b:Publisher>منشوور</b:Publisher>
    <b:Author>
      <b:Author>
        <b:NameList>
          <b:Person>
            <b:Last>عبدالحميد</b:Last>
            <b:First>مسعد</b:First>
            <b:Middle>رضوان</b:Middle>
          </b:Person>
        </b:NameList>
      </b:Author>
      <b:BookAuthor>
        <b:NameList>
          <b:Person>
            <b:Last>عبدالحميد</b:Last>
            <b:First>مسعد</b:First>
            <b:Middle>رضوان</b:Middle>
          </b:Person>
        </b:NameList>
      </b:BookAuthor>
    </b:Author>
    <b:BookTitle>تقييم البرامج التنموية </b:BookTitle>
    <b:Pages>46</b:Pages>
    <b:RefOrder>3</b:RefOrder>
  </b:Source>
  <b:Source>
    <b:Tag>الف08</b:Tag>
    <b:SourceType>BookSection</b:SourceType>
    <b:Guid>{CAA8FCA0-AB99-4A36-8603-1AE14E44527C}</b:Guid>
    <b:Title>الاطار المنطقي التخطيط الموجه لأهداف المشروعات/ البرامج</b:Title>
    <b:BookTitle>الاطار المنطقي التخطيط الموجه لأهداف المشروعات/ البرامج</b:BookTitle>
    <b:Year>2008</b:Year>
    <b:Pages>14</b:Pages>
    <b:City>القاهرة</b:City>
    <b:Publisher>غير منشورة</b:Publisher>
    <b:Author>
      <b:Author>
        <b:NameList>
          <b:Person>
            <b:Last>الفولي</b:Last>
            <b:First>محمد</b:First>
            <b:Middle>مصطفي</b:Middle>
          </b:Person>
        </b:NameList>
      </b:Author>
    </b:Author>
    <b:Month>فبراير</b:Month>
    <b:Day>20</b:Day>
    <b:RefOrder>4</b:RefOrder>
  </b:Source>
</b:Sources>
</file>

<file path=customXml/itemProps1.xml><?xml version="1.0" encoding="utf-8"?>
<ds:datastoreItem xmlns:ds="http://schemas.openxmlformats.org/officeDocument/2006/customXml" ds:itemID="{83911C87-18CE-4C62-81C4-840B8D5B2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21487</Words>
  <Characters>122482</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معهد التخطيط القومي                                             ماجستير المتابعة والتقييم</vt:lpstr>
    </vt:vector>
  </TitlesOfParts>
  <Company/>
  <LinksUpToDate>false</LinksUpToDate>
  <CharactersWithSpaces>143682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ماجستير المتابعة والتقييم</dc:title>
  <dc:subject/>
  <dc:creator>Ahmad aly</dc:creator>
  <cp:keywords/>
  <dc:description/>
  <cp:lastModifiedBy>Mervit</cp:lastModifiedBy>
  <cp:revision>2</cp:revision>
  <cp:lastPrinted>2026-05-10T19:24:00Z</cp:lastPrinted>
  <dcterms:created xsi:type="dcterms:W3CDTF">2026-07-08T09:22:00Z</dcterms:created>
  <dcterms:modified xsi:type="dcterms:W3CDTF">2026-07-08T09:22:00Z</dcterms:modified>
</cp:coreProperties>
</file>