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81E61" w14:textId="0FB36E3C" w:rsidR="005F7179" w:rsidRPr="004C74E8" w:rsidRDefault="00983E22" w:rsidP="006C74A2">
      <w:pPr>
        <w:spacing w:after="0" w:line="360" w:lineRule="auto"/>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BA2961" w:rsidRPr="008C3A53" w:rsidRDefault="00BA2961"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BA2961" w:rsidRDefault="00BA2961"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BA2961" w:rsidRPr="008C3A53" w:rsidRDefault="00BA2961"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BA2961" w:rsidRPr="008C3A53" w:rsidRDefault="00BA2961"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BA2961" w:rsidRDefault="00BA2961"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BA2961" w:rsidRPr="008C3A53" w:rsidRDefault="00BA2961"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EAB6E"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4E64AA"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A2961" w:rsidRPr="008C3A53" w:rsidRDefault="00BA2961"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BA2961" w:rsidRPr="008C3A53" w:rsidRDefault="00BA2961"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BA2961" w:rsidRDefault="00BA2961"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BA2961" w:rsidRDefault="00BA2961"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6C74A2">
      <w:pPr>
        <w:spacing w:line="360" w:lineRule="auto"/>
        <w:rPr>
          <w:rFonts w:ascii="Simplified Arabic" w:hAnsi="Simplified Arabic" w:cs="Simplified Arabic"/>
          <w:b/>
          <w:bCs/>
          <w:sz w:val="28"/>
          <w:szCs w:val="28"/>
          <w:u w:val="single"/>
          <w:rtl/>
          <w:lang w:bidi="ar-EG"/>
        </w:rPr>
      </w:pPr>
    </w:p>
    <w:p w14:paraId="2A3ACA0C" w14:textId="77777777" w:rsidR="002C0D4E" w:rsidRPr="00DE4C61" w:rsidRDefault="002C0D4E" w:rsidP="006C74A2">
      <w:pPr>
        <w:spacing w:after="0" w:line="360" w:lineRule="auto"/>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4F242E">
            <w:pPr>
              <w:jc w:val="cente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عنوان البحث باللغة العربية</w:t>
            </w:r>
          </w:p>
        </w:tc>
        <w:tc>
          <w:tcPr>
            <w:tcW w:w="6937" w:type="dxa"/>
            <w:tcBorders>
              <w:left w:val="thinThickSmallGap" w:sz="24" w:space="0" w:color="auto"/>
            </w:tcBorders>
          </w:tcPr>
          <w:p w14:paraId="13BB634D" w14:textId="77777777" w:rsidR="00B62034" w:rsidRPr="00ED6831" w:rsidRDefault="00B62034" w:rsidP="004F242E">
            <w:pPr>
              <w:spacing w:after="80"/>
              <w:jc w:val="center"/>
              <w:rPr>
                <w:rFonts w:ascii="Arial Rounded MT Bold" w:eastAsia="Arial Unicode MS" w:hAnsi="Arial Rounded MT Bold" w:cs="Simplified Arabic"/>
                <w:b/>
                <w:bCs/>
                <w:sz w:val="28"/>
                <w:szCs w:val="32"/>
                <w:lang w:bidi="ar-EG"/>
              </w:rPr>
            </w:pPr>
            <w:r w:rsidRPr="00ED6831">
              <w:rPr>
                <w:rFonts w:ascii="Arial Rounded MT Bold" w:eastAsia="Arial Unicode MS" w:hAnsi="Arial Rounded MT Bold" w:cs="Simplified Arabic"/>
                <w:b/>
                <w:bCs/>
                <w:sz w:val="28"/>
                <w:szCs w:val="32"/>
                <w:rtl/>
                <w:lang w:bidi="ar-EG"/>
              </w:rPr>
              <w:t xml:space="preserve">أثر التغيرات البيئية على اللاجئين </w:t>
            </w:r>
          </w:p>
          <w:p w14:paraId="16DD30C8" w14:textId="77777777" w:rsidR="00B62034" w:rsidRPr="00ED6831" w:rsidRDefault="00B62034" w:rsidP="004F242E">
            <w:pPr>
              <w:spacing w:after="80"/>
              <w:jc w:val="center"/>
              <w:rPr>
                <w:rFonts w:ascii="Arial Rounded MT Bold" w:eastAsia="Arial Unicode MS" w:hAnsi="Arial Rounded MT Bold" w:cs="Simplified Arabic"/>
                <w:b/>
                <w:bCs/>
                <w:sz w:val="28"/>
                <w:szCs w:val="32"/>
                <w:rtl/>
                <w:lang w:bidi="ar-EG"/>
              </w:rPr>
            </w:pPr>
            <w:r w:rsidRPr="00ED6831">
              <w:rPr>
                <w:rFonts w:ascii="Arial Rounded MT Bold" w:eastAsia="Arial Unicode MS" w:hAnsi="Arial Rounded MT Bold" w:cs="Simplified Arabic"/>
                <w:b/>
                <w:bCs/>
                <w:sz w:val="28"/>
                <w:szCs w:val="32"/>
                <w:rtl/>
                <w:lang w:bidi="ar-EG"/>
              </w:rPr>
              <w:t xml:space="preserve">دراسة حالة </w:t>
            </w:r>
          </w:p>
          <w:p w14:paraId="4406E7D3" w14:textId="0466F568" w:rsidR="0077422B" w:rsidRPr="00ED6831" w:rsidRDefault="00B62034" w:rsidP="004F242E">
            <w:pPr>
              <w:spacing w:after="80"/>
              <w:jc w:val="center"/>
              <w:rPr>
                <w:rFonts w:ascii="Arial Rounded MT Bold" w:eastAsia="Arial Unicode MS" w:hAnsi="Arial Rounded MT Bold" w:cs="Simplified Arabic"/>
                <w:b/>
                <w:bCs/>
                <w:sz w:val="28"/>
                <w:szCs w:val="32"/>
                <w:rtl/>
                <w:lang w:bidi="ar-EG"/>
              </w:rPr>
            </w:pPr>
            <w:r w:rsidRPr="00ED6831">
              <w:rPr>
                <w:rFonts w:ascii="Arial Rounded MT Bold" w:eastAsia="Arial Unicode MS" w:hAnsi="Arial Rounded MT Bold" w:cs="Simplified Arabic"/>
                <w:b/>
                <w:bCs/>
                <w:sz w:val="28"/>
                <w:szCs w:val="32"/>
                <w:rtl/>
                <w:lang w:bidi="ar-EG"/>
              </w:rPr>
              <w:t xml:space="preserve">"اللاجئين السوريين في مصر" </w:t>
            </w:r>
          </w:p>
        </w:tc>
      </w:tr>
      <w:tr w:rsidR="00F03084" w14:paraId="53248100" w14:textId="77777777" w:rsidTr="0046356E">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4F242E">
            <w:pPr>
              <w:jc w:val="cente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عنوان البحث باللغة الإنجليزية</w:t>
            </w:r>
          </w:p>
        </w:tc>
        <w:tc>
          <w:tcPr>
            <w:tcW w:w="6937" w:type="dxa"/>
            <w:tcBorders>
              <w:left w:val="thinThickSmallGap" w:sz="24" w:space="0" w:color="auto"/>
            </w:tcBorders>
            <w:vAlign w:val="center"/>
          </w:tcPr>
          <w:p w14:paraId="74647F48" w14:textId="434A6A35" w:rsidR="00B62034" w:rsidRPr="00254152" w:rsidRDefault="00B62034" w:rsidP="0046356E">
            <w:pPr>
              <w:tabs>
                <w:tab w:val="center" w:pos="3231"/>
              </w:tabs>
              <w:jc w:val="center"/>
              <w:rPr>
                <w:rFonts w:asciiTheme="majorBidi" w:hAnsiTheme="majorBidi" w:cstheme="majorBidi"/>
                <w:b/>
                <w:bCs/>
                <w:sz w:val="32"/>
                <w:szCs w:val="32"/>
                <w:lang w:bidi="ar-EG"/>
              </w:rPr>
            </w:pPr>
            <w:r w:rsidRPr="00254152">
              <w:rPr>
                <w:rFonts w:asciiTheme="majorBidi" w:hAnsiTheme="majorBidi" w:cstheme="majorBidi"/>
                <w:b/>
                <w:bCs/>
                <w:sz w:val="32"/>
                <w:szCs w:val="32"/>
                <w:lang w:bidi="ar-EG"/>
              </w:rPr>
              <w:t>The impact of environmental changes on refugees</w:t>
            </w:r>
            <w:r w:rsidR="005C401C" w:rsidRPr="00254152">
              <w:rPr>
                <w:rFonts w:asciiTheme="majorBidi" w:hAnsiTheme="majorBidi" w:cstheme="majorBidi"/>
                <w:b/>
                <w:bCs/>
                <w:sz w:val="32"/>
                <w:szCs w:val="32"/>
                <w:lang w:bidi="ar-EG"/>
              </w:rPr>
              <w:t>: Case study</w:t>
            </w:r>
          </w:p>
          <w:p w14:paraId="023C01FA" w14:textId="7C2B3A35" w:rsidR="00ED6831" w:rsidRPr="00254152" w:rsidRDefault="00B62034" w:rsidP="0046356E">
            <w:pPr>
              <w:tabs>
                <w:tab w:val="center" w:pos="3231"/>
              </w:tabs>
              <w:jc w:val="center"/>
              <w:rPr>
                <w:rFonts w:asciiTheme="majorBidi" w:hAnsiTheme="majorBidi" w:cstheme="majorBidi"/>
                <w:b/>
                <w:bCs/>
                <w:sz w:val="32"/>
                <w:szCs w:val="32"/>
                <w:rtl/>
                <w:lang w:bidi="ar-EG"/>
              </w:rPr>
            </w:pPr>
            <w:r w:rsidRPr="00254152">
              <w:rPr>
                <w:rFonts w:asciiTheme="majorBidi" w:hAnsiTheme="majorBidi" w:cstheme="majorBidi"/>
                <w:b/>
                <w:bCs/>
                <w:sz w:val="32"/>
                <w:szCs w:val="32"/>
                <w:lang w:bidi="ar-EG"/>
              </w:rPr>
              <w:t>“Syrian Refugees in Egypt”</w:t>
            </w:r>
          </w:p>
          <w:p w14:paraId="2164EDF4" w14:textId="6CF916B8" w:rsidR="00F03084" w:rsidRPr="00ED6831" w:rsidRDefault="00F03084" w:rsidP="0046356E">
            <w:pPr>
              <w:tabs>
                <w:tab w:val="left" w:pos="4051"/>
              </w:tabs>
              <w:jc w:val="center"/>
              <w:rPr>
                <w:rFonts w:asciiTheme="minorBidi" w:hAnsiTheme="minorBidi"/>
                <w:sz w:val="28"/>
                <w:szCs w:val="28"/>
                <w:rtl/>
                <w:lang w:bidi="ar-EG"/>
              </w:rPr>
            </w:pPr>
          </w:p>
        </w:tc>
      </w:tr>
      <w:tr w:rsidR="00F03084" w14:paraId="5FE09A9F" w14:textId="77777777" w:rsidTr="0046356E">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4F242E">
            <w:pPr>
              <w:jc w:val="cente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إعداد</w:t>
            </w:r>
          </w:p>
        </w:tc>
        <w:tc>
          <w:tcPr>
            <w:tcW w:w="6937" w:type="dxa"/>
            <w:tcBorders>
              <w:left w:val="thinThickSmallGap" w:sz="24" w:space="0" w:color="auto"/>
            </w:tcBorders>
            <w:vAlign w:val="center"/>
          </w:tcPr>
          <w:p w14:paraId="616AF908" w14:textId="580BE85D" w:rsidR="00F03084" w:rsidRPr="00254152" w:rsidRDefault="00B62034" w:rsidP="0046356E">
            <w:pPr>
              <w:jc w:val="center"/>
              <w:rPr>
                <w:rFonts w:ascii="Simplified Arabic" w:hAnsi="Simplified Arabic" w:cs="Simplified Arabic"/>
                <w:b/>
                <w:bCs/>
                <w:sz w:val="32"/>
                <w:szCs w:val="32"/>
                <w:rtl/>
                <w:lang w:bidi="ar-EG"/>
              </w:rPr>
            </w:pPr>
            <w:r w:rsidRPr="00254152">
              <w:rPr>
                <w:rFonts w:ascii="Simplified Arabic" w:hAnsi="Simplified Arabic" w:cs="Simplified Arabic"/>
                <w:b/>
                <w:bCs/>
                <w:sz w:val="32"/>
                <w:szCs w:val="32"/>
                <w:rtl/>
                <w:lang w:bidi="ar-EG"/>
              </w:rPr>
              <w:t>نادين عبد الفتاح جلال</w:t>
            </w:r>
          </w:p>
        </w:tc>
      </w:tr>
      <w:tr w:rsidR="00F03084" w14:paraId="3E453FE9" w14:textId="77777777" w:rsidTr="0046356E">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4F242E">
            <w:pPr>
              <w:jc w:val="cente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6A387225" w14:textId="3526031C" w:rsidR="00B62034" w:rsidRPr="00254152" w:rsidRDefault="00B62034" w:rsidP="0046356E">
            <w:pPr>
              <w:jc w:val="center"/>
              <w:rPr>
                <w:rFonts w:ascii="Simplified Arabic" w:hAnsi="Simplified Arabic" w:cs="Simplified Arabic"/>
                <w:b/>
                <w:bCs/>
                <w:sz w:val="32"/>
                <w:szCs w:val="32"/>
                <w:rtl/>
                <w:lang w:bidi="ar-EG"/>
              </w:rPr>
            </w:pPr>
            <w:r w:rsidRPr="00254152">
              <w:rPr>
                <w:rFonts w:ascii="Simplified Arabic" w:hAnsi="Simplified Arabic" w:cs="Simplified Arabic"/>
                <w:b/>
                <w:bCs/>
                <w:sz w:val="32"/>
                <w:szCs w:val="32"/>
                <w:rtl/>
                <w:lang w:bidi="ar-EG"/>
              </w:rPr>
              <w:t>د/ مني سامي</w:t>
            </w:r>
          </w:p>
          <w:p w14:paraId="127FD50E" w14:textId="3CB108F2" w:rsidR="00B62034" w:rsidRPr="00254152" w:rsidRDefault="00B62034" w:rsidP="0046356E">
            <w:pPr>
              <w:jc w:val="center"/>
              <w:rPr>
                <w:rFonts w:ascii="Simplified Arabic" w:hAnsi="Simplified Arabic" w:cs="Simplified Arabic"/>
                <w:b/>
                <w:bCs/>
                <w:sz w:val="32"/>
                <w:szCs w:val="32"/>
                <w:rtl/>
                <w:lang w:bidi="ar-EG"/>
              </w:rPr>
            </w:pPr>
            <w:r w:rsidRPr="00254152">
              <w:rPr>
                <w:rFonts w:ascii="Simplified Arabic" w:hAnsi="Simplified Arabic" w:cs="Simplified Arabic"/>
                <w:b/>
                <w:bCs/>
                <w:sz w:val="32"/>
                <w:szCs w:val="32"/>
                <w:rtl/>
                <w:lang w:bidi="ar-EG"/>
              </w:rPr>
              <w:t xml:space="preserve">أستاذ مساعد </w:t>
            </w:r>
            <w:r w:rsidR="00A43BCA" w:rsidRPr="00254152">
              <w:rPr>
                <w:rFonts w:ascii="Simplified Arabic" w:hAnsi="Simplified Arabic" w:cs="Simplified Arabic"/>
                <w:b/>
                <w:bCs/>
                <w:sz w:val="32"/>
                <w:szCs w:val="32"/>
                <w:rtl/>
                <w:lang w:bidi="ar-EG"/>
              </w:rPr>
              <w:t>ورئيس</w:t>
            </w:r>
            <w:r w:rsidRPr="00254152">
              <w:rPr>
                <w:rFonts w:ascii="Simplified Arabic" w:hAnsi="Simplified Arabic" w:cs="Simplified Arabic"/>
                <w:b/>
                <w:bCs/>
                <w:sz w:val="32"/>
                <w:szCs w:val="32"/>
                <w:rtl/>
                <w:lang w:bidi="ar-EG"/>
              </w:rPr>
              <w:t xml:space="preserve"> قسم المحاسبة البيئية</w:t>
            </w:r>
          </w:p>
          <w:p w14:paraId="1852DF17" w14:textId="7625CB75" w:rsidR="0077422B" w:rsidRPr="00B62034" w:rsidRDefault="0077422B" w:rsidP="0046356E">
            <w:pPr>
              <w:jc w:val="center"/>
              <w:rPr>
                <w:rFonts w:ascii="Simplified Arabic" w:hAnsi="Simplified Arabic" w:cs="Simplified Arabic"/>
                <w:b/>
                <w:bCs/>
                <w:sz w:val="28"/>
                <w:szCs w:val="28"/>
                <w:rtl/>
                <w:lang w:bidi="ar-EG"/>
              </w:rPr>
            </w:pPr>
          </w:p>
        </w:tc>
      </w:tr>
    </w:tbl>
    <w:p w14:paraId="6F3BF7AB" w14:textId="77777777" w:rsidR="001A6070" w:rsidRPr="00DE4C61" w:rsidRDefault="001A6070" w:rsidP="006C74A2">
      <w:pPr>
        <w:spacing w:line="360" w:lineRule="auto"/>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6C74A2">
      <w:pPr>
        <w:spacing w:line="360" w:lineRule="auto"/>
        <w:jc w:val="both"/>
        <w:rPr>
          <w:rFonts w:ascii="Simplified Arabic" w:hAnsi="Simplified Arabic" w:cs="Simplified Arabic"/>
          <w:b/>
          <w:bCs/>
          <w:sz w:val="16"/>
          <w:szCs w:val="16"/>
          <w:u w:val="single"/>
          <w:rtl/>
          <w:lang w:bidi="ar-EG"/>
        </w:rPr>
      </w:pPr>
    </w:p>
    <w:p w14:paraId="0A9C28DF" w14:textId="3C1B645E" w:rsidR="00D97E7D" w:rsidRPr="00DE4C61" w:rsidRDefault="00DE4C61" w:rsidP="006C74A2">
      <w:pPr>
        <w:tabs>
          <w:tab w:val="left" w:pos="6659"/>
        </w:tabs>
        <w:spacing w:line="360" w:lineRule="auto"/>
        <w:rPr>
          <w:sz w:val="2"/>
          <w:szCs w:val="2"/>
          <w:rtl/>
          <w:lang w:bidi="ar-EG"/>
        </w:rPr>
      </w:pPr>
      <w:r>
        <w:rPr>
          <w:sz w:val="18"/>
          <w:szCs w:val="18"/>
          <w:rtl/>
          <w:lang w:bidi="ar-EG"/>
        </w:rPr>
        <w:tab/>
      </w:r>
    </w:p>
    <w:p w14:paraId="0E3F3E56" w14:textId="77777777" w:rsidR="008C3A53" w:rsidRPr="008C3A53" w:rsidRDefault="008C3A53" w:rsidP="004F242E">
      <w:pPr>
        <w:jc w:val="center"/>
        <w:rPr>
          <w:rFonts w:ascii="Arial Rounded MT Bold" w:eastAsia="Arial Unicode MS" w:hAnsi="Arial Rounded MT Bold" w:cs="Simplified Arabic"/>
          <w:b/>
          <w:bCs/>
          <w:sz w:val="40"/>
          <w:szCs w:val="44"/>
          <w:rtl/>
          <w:lang w:bidi="ar-EG"/>
        </w:rPr>
      </w:pPr>
      <w:r w:rsidRPr="008C3A53">
        <w:rPr>
          <w:rFonts w:ascii="Arial Rounded MT Bold" w:eastAsia="Arial Unicode MS" w:hAnsi="Arial Rounded MT Bold" w:cs="Simplified Arabic"/>
          <w:b/>
          <w:bCs/>
          <w:sz w:val="40"/>
          <w:szCs w:val="44"/>
          <w:rtl/>
          <w:lang w:bidi="ar-EG"/>
        </w:rPr>
        <w:t>لاستكمال متطلبات</w:t>
      </w:r>
    </w:p>
    <w:p w14:paraId="280CCC15" w14:textId="77777777" w:rsidR="008C3A53" w:rsidRPr="008C3A53" w:rsidRDefault="008C3A53" w:rsidP="004F242E">
      <w:pPr>
        <w:jc w:val="center"/>
        <w:rPr>
          <w:rFonts w:ascii="Arial Rounded MT Bold" w:eastAsia="Arial Unicode MS" w:hAnsi="Arial Rounded MT Bold" w:cs="Simplified Arabic"/>
          <w:b/>
          <w:bCs/>
          <w:sz w:val="40"/>
          <w:szCs w:val="44"/>
          <w:rtl/>
          <w:lang w:bidi="ar-EG"/>
        </w:rPr>
      </w:pPr>
      <w:r w:rsidRPr="008C3A53">
        <w:rPr>
          <w:rFonts w:ascii="Arial Rounded MT Bold" w:eastAsia="Arial Unicode MS" w:hAnsi="Arial Rounded MT Bold" w:cs="Simplified Arabic"/>
          <w:b/>
          <w:bCs/>
          <w:sz w:val="40"/>
          <w:szCs w:val="44"/>
          <w:rtl/>
          <w:lang w:bidi="ar-EG"/>
        </w:rPr>
        <w:t>الحصول على الماجستير المهني "التخطيط للتنمية المستدامة"</w:t>
      </w:r>
    </w:p>
    <w:p w14:paraId="642C4D68" w14:textId="77777777" w:rsidR="008C3A53" w:rsidRPr="008C3A53" w:rsidRDefault="008C3A53" w:rsidP="004F242E">
      <w:pPr>
        <w:jc w:val="center"/>
        <w:rPr>
          <w:rFonts w:ascii="Arial Rounded MT Bold" w:eastAsia="Arial Unicode MS" w:hAnsi="Arial Rounded MT Bold" w:cs="Simplified Arabic"/>
          <w:b/>
          <w:bCs/>
          <w:sz w:val="40"/>
          <w:szCs w:val="44"/>
          <w:rtl/>
          <w:lang w:bidi="ar-EG"/>
        </w:rPr>
      </w:pPr>
    </w:p>
    <w:p w14:paraId="0997F916" w14:textId="3207391E" w:rsidR="001F4909" w:rsidRPr="004618FE" w:rsidRDefault="0004508A" w:rsidP="00BA2961">
      <w:pPr>
        <w:spacing w:line="360" w:lineRule="auto"/>
        <w:jc w:val="center"/>
        <w:rPr>
          <w:rFonts w:ascii="Simplified Arabic" w:hAnsi="Simplified Arabic" w:cs="Simplified Arabic"/>
          <w:b/>
          <w:bCs/>
          <w:color w:val="C00000"/>
          <w:sz w:val="36"/>
          <w:szCs w:val="36"/>
          <w:rtl/>
          <w:lang w:bidi="ar-EG"/>
        </w:rPr>
      </w:pPr>
      <w:r w:rsidRPr="004618FE">
        <w:rPr>
          <w:rFonts w:ascii="Simplified Arabic" w:eastAsia="Arial Unicode MS" w:hAnsi="Simplified Arabic" w:cs="Simplified Arabic"/>
          <w:b/>
          <w:bCs/>
          <w:sz w:val="44"/>
          <w:szCs w:val="48"/>
          <w:rtl/>
          <w:lang w:bidi="ar-EG"/>
        </w:rPr>
        <w:t>2020/2021</w:t>
      </w:r>
      <w:r w:rsidR="0077422B" w:rsidRPr="004618FE">
        <w:rPr>
          <w:rFonts w:ascii="Simplified Arabic" w:hAnsi="Simplified Arabic" w:cs="Simplified Arabic"/>
          <w:b/>
          <w:bCs/>
          <w:sz w:val="36"/>
          <w:szCs w:val="36"/>
          <w:rtl/>
          <w:lang w:bidi="ar-EG"/>
        </w:rPr>
        <w:br w:type="page"/>
      </w:r>
      <w:r w:rsidR="001F4909" w:rsidRPr="004618FE">
        <w:rPr>
          <w:rFonts w:ascii="Simplified Arabic" w:hAnsi="Simplified Arabic" w:cs="Simplified Arabic"/>
          <w:b/>
          <w:bCs/>
          <w:sz w:val="36"/>
          <w:szCs w:val="36"/>
          <w:rtl/>
          <w:lang w:bidi="ar-EG"/>
        </w:rPr>
        <w:lastRenderedPageBreak/>
        <w:t xml:space="preserve">ملخص </w:t>
      </w:r>
      <w:r w:rsidR="00EA455C" w:rsidRPr="004618FE">
        <w:rPr>
          <w:rFonts w:ascii="Simplified Arabic" w:hAnsi="Simplified Arabic" w:cs="Simplified Arabic"/>
          <w:b/>
          <w:bCs/>
          <w:sz w:val="36"/>
          <w:szCs w:val="36"/>
          <w:rtl/>
          <w:lang w:bidi="ar-EG"/>
        </w:rPr>
        <w:t xml:space="preserve">البحث </w:t>
      </w:r>
    </w:p>
    <w:p w14:paraId="49AE8127" w14:textId="5CD5DE88" w:rsidR="00D84211" w:rsidRDefault="00D84211" w:rsidP="00BA2961">
      <w:pPr>
        <w:bidi w:val="0"/>
        <w:spacing w:line="360"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يتناول البحث تعريف البيئة الطبيعية والأسباب وراء التدهور الذي </w:t>
      </w:r>
      <w:r w:rsidR="003E7AC3">
        <w:rPr>
          <w:rFonts w:ascii="Simplified Arabic" w:eastAsia="Calibri" w:hAnsi="Simplified Arabic" w:cs="Simplified Arabic" w:hint="cs"/>
          <w:sz w:val="28"/>
          <w:szCs w:val="28"/>
          <w:rtl/>
          <w:lang w:bidi="ar-EG"/>
        </w:rPr>
        <w:t xml:space="preserve">قد </w:t>
      </w:r>
      <w:r>
        <w:rPr>
          <w:rFonts w:ascii="Simplified Arabic" w:eastAsia="Calibri" w:hAnsi="Simplified Arabic" w:cs="Simplified Arabic"/>
          <w:sz w:val="28"/>
          <w:szCs w:val="28"/>
          <w:rtl/>
          <w:lang w:bidi="ar-EG"/>
        </w:rPr>
        <w:t xml:space="preserve">وصلت اليه </w:t>
      </w:r>
      <w:r w:rsidR="003E7AC3">
        <w:rPr>
          <w:rFonts w:ascii="Simplified Arabic" w:eastAsia="Calibri" w:hAnsi="Simplified Arabic" w:cs="Simplified Arabic" w:hint="cs"/>
          <w:sz w:val="28"/>
          <w:szCs w:val="28"/>
          <w:rtl/>
          <w:lang w:bidi="ar-EG"/>
        </w:rPr>
        <w:t>الموارد</w:t>
      </w:r>
      <w:r>
        <w:rPr>
          <w:rFonts w:ascii="Simplified Arabic" w:eastAsia="Calibri" w:hAnsi="Simplified Arabic" w:cs="Simplified Arabic"/>
          <w:sz w:val="28"/>
          <w:szCs w:val="28"/>
          <w:rtl/>
          <w:lang w:bidi="ar-EG"/>
        </w:rPr>
        <w:t>، والتغيرات المناخية التي يتعرض لها العالم بأشكالها المختلفة من احتباس حراري وارتفاع في درجات الحرارة،</w:t>
      </w:r>
      <w:r w:rsidR="003E7AC3" w:rsidRPr="003E7AC3">
        <w:rPr>
          <w:rFonts w:ascii="Simplified Arabic" w:eastAsia="Calibri" w:hAnsi="Simplified Arabic" w:cs="Simplified Arabic"/>
          <w:sz w:val="28"/>
          <w:szCs w:val="28"/>
          <w:rtl/>
          <w:lang w:bidi="ar-EG"/>
        </w:rPr>
        <w:t xml:space="preserve"> </w:t>
      </w:r>
      <w:r w:rsidR="003E7AC3">
        <w:rPr>
          <w:rFonts w:ascii="Simplified Arabic" w:eastAsia="Calibri" w:hAnsi="Simplified Arabic" w:cs="Simplified Arabic"/>
          <w:sz w:val="28"/>
          <w:szCs w:val="28"/>
          <w:rtl/>
          <w:lang w:bidi="ar-EG"/>
        </w:rPr>
        <w:t>و</w:t>
      </w:r>
      <w:r w:rsidR="003E7AC3">
        <w:rPr>
          <w:rFonts w:ascii="Simplified Arabic" w:eastAsia="Calibri" w:hAnsi="Simplified Arabic" w:cs="Simplified Arabic" w:hint="cs"/>
          <w:sz w:val="28"/>
          <w:szCs w:val="28"/>
          <w:rtl/>
          <w:lang w:bidi="ar-EG"/>
        </w:rPr>
        <w:t>نقص في ال</w:t>
      </w:r>
      <w:r w:rsidR="003E7AC3">
        <w:rPr>
          <w:rFonts w:ascii="Simplified Arabic" w:eastAsia="Calibri" w:hAnsi="Simplified Arabic" w:cs="Simplified Arabic"/>
          <w:sz w:val="28"/>
          <w:szCs w:val="28"/>
          <w:rtl/>
          <w:lang w:bidi="ar-EG"/>
        </w:rPr>
        <w:t>مياه</w:t>
      </w:r>
      <w:r>
        <w:rPr>
          <w:rFonts w:ascii="Simplified Arabic" w:eastAsia="Calibri" w:hAnsi="Simplified Arabic" w:cs="Simplified Arabic"/>
          <w:sz w:val="28"/>
          <w:szCs w:val="28"/>
          <w:rtl/>
          <w:lang w:bidi="ar-EG"/>
        </w:rPr>
        <w:t xml:space="preserve"> وتأثير</w:t>
      </w:r>
      <w:r w:rsidR="003E7AC3">
        <w:rPr>
          <w:rFonts w:ascii="Simplified Arabic" w:eastAsia="Calibri" w:hAnsi="Simplified Arabic" w:cs="Simplified Arabic" w:hint="cs"/>
          <w:sz w:val="28"/>
          <w:szCs w:val="28"/>
          <w:rtl/>
          <w:lang w:bidi="ar-EG"/>
        </w:rPr>
        <w:t xml:space="preserve"> هذه</w:t>
      </w:r>
      <w:r>
        <w:rPr>
          <w:rFonts w:ascii="Simplified Arabic" w:eastAsia="Calibri" w:hAnsi="Simplified Arabic" w:cs="Simplified Arabic"/>
          <w:sz w:val="28"/>
          <w:szCs w:val="28"/>
          <w:rtl/>
          <w:lang w:bidi="ar-EG"/>
        </w:rPr>
        <w:t xml:space="preserve"> التغيرات </w:t>
      </w:r>
      <w:r w:rsidR="003E7AC3">
        <w:rPr>
          <w:rFonts w:ascii="Simplified Arabic" w:eastAsia="Calibri" w:hAnsi="Simplified Arabic" w:cs="Simplified Arabic" w:hint="cs"/>
          <w:sz w:val="28"/>
          <w:szCs w:val="28"/>
          <w:rtl/>
          <w:lang w:bidi="ar-EG"/>
        </w:rPr>
        <w:t>على البيئة و</w:t>
      </w:r>
      <w:r>
        <w:rPr>
          <w:rFonts w:ascii="Simplified Arabic" w:eastAsia="Calibri" w:hAnsi="Simplified Arabic" w:cs="Simplified Arabic"/>
          <w:sz w:val="28"/>
          <w:szCs w:val="28"/>
          <w:rtl/>
          <w:lang w:bidi="ar-EG"/>
        </w:rPr>
        <w:t xml:space="preserve">على صحة الانسان الجسدية </w:t>
      </w:r>
      <w:r w:rsidR="003E7AC3">
        <w:rPr>
          <w:rFonts w:ascii="Simplified Arabic" w:eastAsia="Calibri" w:hAnsi="Simplified Arabic" w:cs="Simplified Arabic" w:hint="cs"/>
          <w:sz w:val="28"/>
          <w:szCs w:val="28"/>
          <w:rtl/>
          <w:lang w:bidi="ar-EG"/>
        </w:rPr>
        <w:t>و</w:t>
      </w:r>
      <w:r>
        <w:rPr>
          <w:rFonts w:ascii="Simplified Arabic" w:eastAsia="Calibri" w:hAnsi="Simplified Arabic" w:cs="Simplified Arabic"/>
          <w:sz w:val="28"/>
          <w:szCs w:val="28"/>
          <w:rtl/>
          <w:lang w:bidi="ar-EG"/>
        </w:rPr>
        <w:t>النفسية</w:t>
      </w:r>
      <w:r w:rsidR="003E7AC3">
        <w:rPr>
          <w:rFonts w:ascii="Simplified Arabic" w:eastAsia="Calibri" w:hAnsi="Simplified Arabic" w:cs="Simplified Arabic" w:hint="cs"/>
          <w:sz w:val="28"/>
          <w:szCs w:val="28"/>
          <w:rtl/>
          <w:lang w:bidi="ar-EG"/>
        </w:rPr>
        <w:t>.</w:t>
      </w:r>
    </w:p>
    <w:p w14:paraId="7950A802" w14:textId="48E0DF96" w:rsidR="00985D4F" w:rsidRDefault="00214017" w:rsidP="00BA2961">
      <w:pPr>
        <w:spacing w:line="36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شملت ال</w:t>
      </w:r>
      <w:r w:rsidR="000E2FA0">
        <w:rPr>
          <w:rFonts w:ascii="Simplified Arabic" w:eastAsia="Calibri" w:hAnsi="Simplified Arabic" w:cs="Simplified Arabic" w:hint="cs"/>
          <w:sz w:val="28"/>
          <w:szCs w:val="28"/>
          <w:rtl/>
          <w:lang w:bidi="ar-EG"/>
        </w:rPr>
        <w:t xml:space="preserve">دراسة مجموعة من اللاجئين وطالبي اللجوء السوريين في مصر </w:t>
      </w:r>
      <w:r w:rsidR="00985D4F">
        <w:rPr>
          <w:rFonts w:ascii="Simplified Arabic" w:eastAsia="Calibri" w:hAnsi="Simplified Arabic" w:cs="Simplified Arabic" w:hint="cs"/>
          <w:sz w:val="28"/>
          <w:szCs w:val="28"/>
          <w:rtl/>
          <w:lang w:bidi="ar-EG"/>
        </w:rPr>
        <w:t>ل</w:t>
      </w:r>
      <w:r w:rsidR="000E2FA0">
        <w:rPr>
          <w:rFonts w:ascii="Simplified Arabic" w:eastAsia="Calibri" w:hAnsi="Simplified Arabic" w:cs="Simplified Arabic" w:hint="cs"/>
          <w:sz w:val="28"/>
          <w:szCs w:val="28"/>
          <w:rtl/>
          <w:lang w:bidi="ar-EG"/>
        </w:rPr>
        <w:t xml:space="preserve">لبحث عن الآثار </w:t>
      </w:r>
      <w:r w:rsidR="00985D4F">
        <w:rPr>
          <w:rFonts w:ascii="Simplified Arabic" w:eastAsia="Calibri" w:hAnsi="Simplified Arabic" w:cs="Simplified Arabic" w:hint="cs"/>
          <w:sz w:val="28"/>
          <w:szCs w:val="28"/>
          <w:rtl/>
          <w:lang w:bidi="ar-EG"/>
        </w:rPr>
        <w:t>الناتجة عن</w:t>
      </w:r>
      <w:r w:rsidR="000E2FA0">
        <w:rPr>
          <w:rFonts w:ascii="Simplified Arabic" w:eastAsia="Calibri" w:hAnsi="Simplified Arabic" w:cs="Simplified Arabic" w:hint="cs"/>
          <w:sz w:val="28"/>
          <w:szCs w:val="28"/>
          <w:rtl/>
          <w:lang w:bidi="ar-EG"/>
        </w:rPr>
        <w:t xml:space="preserve"> تغير </w:t>
      </w:r>
      <w:r w:rsidR="00985D4F">
        <w:rPr>
          <w:rFonts w:ascii="Simplified Arabic" w:eastAsia="Calibri" w:hAnsi="Simplified Arabic" w:cs="Simplified Arabic" w:hint="cs"/>
          <w:sz w:val="28"/>
          <w:szCs w:val="28"/>
          <w:rtl/>
          <w:lang w:bidi="ar-EG"/>
        </w:rPr>
        <w:t>المناخ و</w:t>
      </w:r>
      <w:r w:rsidR="000E2FA0">
        <w:rPr>
          <w:rFonts w:ascii="Simplified Arabic" w:eastAsia="Calibri" w:hAnsi="Simplified Arabic" w:cs="Simplified Arabic" w:hint="cs"/>
          <w:sz w:val="28"/>
          <w:szCs w:val="28"/>
          <w:rtl/>
          <w:lang w:bidi="ar-EG"/>
        </w:rPr>
        <w:t xml:space="preserve">البيئة </w:t>
      </w:r>
      <w:r w:rsidR="00985D4F">
        <w:rPr>
          <w:rFonts w:ascii="Simplified Arabic" w:eastAsia="Calibri" w:hAnsi="Simplified Arabic" w:cs="Simplified Arabic" w:hint="cs"/>
          <w:sz w:val="28"/>
          <w:szCs w:val="28"/>
          <w:rtl/>
          <w:lang w:bidi="ar-EG"/>
        </w:rPr>
        <w:t>التي كانوا يعيشون بها واختلافها عن</w:t>
      </w:r>
      <w:r>
        <w:rPr>
          <w:rFonts w:ascii="Simplified Arabic" w:eastAsia="Calibri" w:hAnsi="Simplified Arabic" w:cs="Simplified Arabic" w:hint="cs"/>
          <w:sz w:val="28"/>
          <w:szCs w:val="28"/>
          <w:rtl/>
          <w:lang w:bidi="ar-EG"/>
        </w:rPr>
        <w:t xml:space="preserve"> طبيعة</w:t>
      </w:r>
      <w:r w:rsidR="005F4F18">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مناخ</w:t>
      </w:r>
      <w:r w:rsidR="00985D4F">
        <w:rPr>
          <w:rFonts w:ascii="Simplified Arabic" w:eastAsia="Calibri" w:hAnsi="Simplified Arabic" w:cs="Simplified Arabic" w:hint="cs"/>
          <w:sz w:val="28"/>
          <w:szCs w:val="28"/>
          <w:rtl/>
          <w:lang w:bidi="ar-EG"/>
        </w:rPr>
        <w:t xml:space="preserve"> مصر.</w:t>
      </w:r>
    </w:p>
    <w:p w14:paraId="0A007B15" w14:textId="2A1CA8EA" w:rsidR="001F4909" w:rsidRDefault="000E2FA0" w:rsidP="00BA2961">
      <w:pPr>
        <w:spacing w:line="36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5F4F18">
        <w:rPr>
          <w:rFonts w:ascii="Simplified Arabic" w:eastAsia="Calibri" w:hAnsi="Simplified Arabic" w:cs="Simplified Arabic" w:hint="cs"/>
          <w:sz w:val="28"/>
          <w:szCs w:val="28"/>
          <w:rtl/>
          <w:lang w:bidi="ar-EG"/>
        </w:rPr>
        <w:t>وعليه</w:t>
      </w:r>
      <w:r w:rsidR="00985D4F">
        <w:rPr>
          <w:rFonts w:ascii="Simplified Arabic" w:eastAsia="Calibri" w:hAnsi="Simplified Arabic" w:cs="Simplified Arabic" w:hint="cs"/>
          <w:sz w:val="28"/>
          <w:szCs w:val="28"/>
          <w:rtl/>
          <w:lang w:bidi="ar-EG"/>
        </w:rPr>
        <w:t xml:space="preserve"> توصل</w:t>
      </w:r>
      <w:r w:rsidR="005F4F18">
        <w:rPr>
          <w:rFonts w:ascii="Simplified Arabic" w:eastAsia="Calibri" w:hAnsi="Simplified Arabic" w:cs="Simplified Arabic" w:hint="cs"/>
          <w:sz w:val="28"/>
          <w:szCs w:val="28"/>
          <w:rtl/>
          <w:lang w:bidi="ar-EG"/>
        </w:rPr>
        <w:t>ت</w:t>
      </w:r>
      <w:r w:rsidR="00985D4F">
        <w:rPr>
          <w:rFonts w:ascii="Simplified Arabic" w:eastAsia="Calibri" w:hAnsi="Simplified Arabic" w:cs="Simplified Arabic" w:hint="cs"/>
          <w:sz w:val="28"/>
          <w:szCs w:val="28"/>
          <w:rtl/>
          <w:lang w:bidi="ar-EG"/>
        </w:rPr>
        <w:t xml:space="preserve"> </w:t>
      </w:r>
      <w:r w:rsidR="005F4F18">
        <w:rPr>
          <w:rFonts w:ascii="Simplified Arabic" w:eastAsia="Calibri" w:hAnsi="Simplified Arabic" w:cs="Simplified Arabic" w:hint="cs"/>
          <w:sz w:val="28"/>
          <w:szCs w:val="28"/>
          <w:rtl/>
          <w:lang w:bidi="ar-EG"/>
        </w:rPr>
        <w:t>الدراسة</w:t>
      </w:r>
      <w:r w:rsidR="00985D4F">
        <w:rPr>
          <w:rFonts w:ascii="Simplified Arabic" w:eastAsia="Calibri" w:hAnsi="Simplified Arabic" w:cs="Simplified Arabic" w:hint="cs"/>
          <w:sz w:val="28"/>
          <w:szCs w:val="28"/>
          <w:rtl/>
          <w:lang w:bidi="ar-EG"/>
        </w:rPr>
        <w:t xml:space="preserve"> الى عدة نتائج من أهمها: </w:t>
      </w:r>
    </w:p>
    <w:p w14:paraId="1296254A" w14:textId="4E6D470C" w:rsidR="00985D4F" w:rsidRDefault="00985D4F" w:rsidP="00BA2961">
      <w:pPr>
        <w:spacing w:line="36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تغير المناخ تسبب بآثار نفسية مثل الاكتئاب والقلق، وآثار صحية كالإصابة بالأمراض المختلفة، وآثار اجتماعية مثل العزلة.</w:t>
      </w:r>
    </w:p>
    <w:p w14:paraId="514B7864" w14:textId="688B51BF" w:rsidR="00985D4F" w:rsidRDefault="00985D4F" w:rsidP="00BA2961">
      <w:pPr>
        <w:spacing w:line="36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أهمية التكيف في المجتمعات والبيئة الجديدة يعد من أهم الأساليب </w:t>
      </w:r>
      <w:r w:rsidR="00EB6640">
        <w:rPr>
          <w:rFonts w:ascii="Simplified Arabic" w:eastAsia="Calibri" w:hAnsi="Simplified Arabic" w:cs="Simplified Arabic" w:hint="cs"/>
          <w:sz w:val="28"/>
          <w:szCs w:val="28"/>
          <w:rtl/>
          <w:lang w:bidi="ar-EG"/>
        </w:rPr>
        <w:t>التي تقلل من الآثار السلبية للتغير المناخي.</w:t>
      </w:r>
    </w:p>
    <w:p w14:paraId="35E01196" w14:textId="2A109341" w:rsidR="00985D4F" w:rsidRDefault="00EB6640" w:rsidP="00BA2961">
      <w:pPr>
        <w:spacing w:line="36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اندمج الكثير من اللاجئين داخل المجتمع المصري من خلال تكون علاقات اجتماعية مختلفة.</w:t>
      </w:r>
    </w:p>
    <w:p w14:paraId="4F7E7D8A" w14:textId="4720D863" w:rsidR="001F4909" w:rsidRPr="004618FE" w:rsidRDefault="00FE5796" w:rsidP="00BA2961">
      <w:pPr>
        <w:spacing w:line="360" w:lineRule="auto"/>
        <w:jc w:val="both"/>
        <w:rPr>
          <w:rFonts w:ascii="Simplified Arabic" w:hAnsi="Simplified Arabic" w:cs="Simplified Arabic"/>
          <w:b/>
          <w:bCs/>
          <w:color w:val="000000" w:themeColor="text1"/>
          <w:sz w:val="32"/>
          <w:szCs w:val="32"/>
          <w:rtl/>
          <w:lang w:bidi="ar-EG"/>
        </w:rPr>
      </w:pPr>
      <w:r w:rsidRPr="004618FE">
        <w:rPr>
          <w:rFonts w:ascii="Simplified Arabic" w:hAnsi="Simplified Arabic" w:cs="Simplified Arabic"/>
          <w:b/>
          <w:bCs/>
          <w:color w:val="000000" w:themeColor="text1"/>
          <w:sz w:val="32"/>
          <w:szCs w:val="32"/>
          <w:rtl/>
          <w:lang w:bidi="ar-EG"/>
        </w:rPr>
        <w:t>الكلمات ال</w:t>
      </w:r>
      <w:r w:rsidR="003579D7" w:rsidRPr="004618FE">
        <w:rPr>
          <w:rFonts w:ascii="Simplified Arabic" w:hAnsi="Simplified Arabic" w:cs="Simplified Arabic"/>
          <w:b/>
          <w:bCs/>
          <w:color w:val="000000" w:themeColor="text1"/>
          <w:sz w:val="32"/>
          <w:szCs w:val="32"/>
          <w:rtl/>
          <w:lang w:bidi="ar-EG"/>
        </w:rPr>
        <w:t>مفتاحية</w:t>
      </w:r>
      <w:r w:rsidRPr="004618FE">
        <w:rPr>
          <w:rFonts w:ascii="Simplified Arabic" w:hAnsi="Simplified Arabic" w:cs="Simplified Arabic"/>
          <w:b/>
          <w:bCs/>
          <w:color w:val="000000" w:themeColor="text1"/>
          <w:sz w:val="32"/>
          <w:szCs w:val="32"/>
          <w:rtl/>
          <w:lang w:bidi="ar-EG"/>
        </w:rPr>
        <w:t>:</w:t>
      </w:r>
    </w:p>
    <w:p w14:paraId="2E7DF105" w14:textId="43AB9E12" w:rsidR="00E83CDF" w:rsidRDefault="00E83CDF" w:rsidP="00BA2961">
      <w:pPr>
        <w:spacing w:line="360" w:lineRule="auto"/>
        <w:jc w:val="both"/>
        <w:rPr>
          <w:color w:val="000000" w:themeColor="text1"/>
          <w:sz w:val="28"/>
          <w:szCs w:val="28"/>
          <w:lang w:bidi="ar-EG"/>
        </w:rPr>
      </w:pPr>
      <w:r w:rsidRPr="00E83CDF">
        <w:rPr>
          <w:color w:val="000000" w:themeColor="text1"/>
          <w:sz w:val="28"/>
          <w:szCs w:val="28"/>
          <w:rtl/>
          <w:lang w:bidi="ar-EG"/>
        </w:rPr>
        <w:t>تغير المناخ،</w:t>
      </w:r>
      <w:r w:rsidR="00AA50A4">
        <w:rPr>
          <w:rFonts w:hint="cs"/>
          <w:color w:val="000000" w:themeColor="text1"/>
          <w:sz w:val="28"/>
          <w:szCs w:val="28"/>
          <w:rtl/>
          <w:lang w:bidi="ar-EG"/>
        </w:rPr>
        <w:t xml:space="preserve"> التكيف،</w:t>
      </w:r>
      <w:r w:rsidRPr="00E83CDF">
        <w:rPr>
          <w:color w:val="000000" w:themeColor="text1"/>
          <w:sz w:val="28"/>
          <w:szCs w:val="28"/>
          <w:rtl/>
          <w:lang w:bidi="ar-EG"/>
        </w:rPr>
        <w:t xml:space="preserve"> البيئة، اللاجئين.</w:t>
      </w:r>
    </w:p>
    <w:p w14:paraId="50C4FB28" w14:textId="77777777" w:rsidR="00554F66" w:rsidRDefault="00554F66" w:rsidP="00BA2961">
      <w:pPr>
        <w:spacing w:line="360" w:lineRule="auto"/>
        <w:jc w:val="both"/>
        <w:rPr>
          <w:color w:val="000000" w:themeColor="text1"/>
          <w:sz w:val="28"/>
          <w:szCs w:val="28"/>
          <w:lang w:bidi="ar-EG"/>
        </w:rPr>
      </w:pPr>
    </w:p>
    <w:p w14:paraId="2FE420B3" w14:textId="77777777" w:rsidR="00554F66" w:rsidRDefault="00554F66" w:rsidP="00BA2961">
      <w:pPr>
        <w:spacing w:line="360" w:lineRule="auto"/>
        <w:jc w:val="both"/>
        <w:rPr>
          <w:color w:val="000000" w:themeColor="text1"/>
          <w:sz w:val="28"/>
          <w:szCs w:val="28"/>
          <w:lang w:bidi="ar-EG"/>
        </w:rPr>
      </w:pPr>
    </w:p>
    <w:p w14:paraId="5DC72D78" w14:textId="77777777" w:rsidR="00554F66" w:rsidRDefault="00554F66" w:rsidP="00BA2961">
      <w:pPr>
        <w:spacing w:line="360" w:lineRule="auto"/>
        <w:jc w:val="both"/>
        <w:rPr>
          <w:color w:val="000000" w:themeColor="text1"/>
          <w:sz w:val="28"/>
          <w:szCs w:val="28"/>
          <w:lang w:bidi="ar-EG"/>
        </w:rPr>
      </w:pPr>
    </w:p>
    <w:p w14:paraId="3D284882" w14:textId="77777777" w:rsidR="00554F66" w:rsidRDefault="00554F66" w:rsidP="00BA2961">
      <w:pPr>
        <w:spacing w:line="360" w:lineRule="auto"/>
        <w:jc w:val="both"/>
        <w:rPr>
          <w:color w:val="000000" w:themeColor="text1"/>
          <w:sz w:val="28"/>
          <w:szCs w:val="28"/>
          <w:lang w:bidi="ar-EG"/>
        </w:rPr>
      </w:pPr>
    </w:p>
    <w:p w14:paraId="4D727CFD" w14:textId="77777777" w:rsidR="00554F66" w:rsidRPr="00E83CDF" w:rsidRDefault="00554F66" w:rsidP="00BA2961">
      <w:pPr>
        <w:spacing w:line="360" w:lineRule="auto"/>
        <w:jc w:val="both"/>
        <w:rPr>
          <w:color w:val="000000" w:themeColor="text1"/>
          <w:sz w:val="28"/>
          <w:szCs w:val="28"/>
          <w:lang w:bidi="ar-EG"/>
        </w:rPr>
      </w:pPr>
    </w:p>
    <w:p w14:paraId="245118C8" w14:textId="6BED917F" w:rsidR="00290087" w:rsidRPr="004618FE" w:rsidRDefault="001F4909" w:rsidP="00BA2961">
      <w:pPr>
        <w:spacing w:line="360" w:lineRule="auto"/>
        <w:jc w:val="center"/>
        <w:rPr>
          <w:rFonts w:asciiTheme="majorBidi" w:hAnsiTheme="majorBidi" w:cstheme="majorBidi"/>
          <w:b/>
          <w:bCs/>
          <w:color w:val="C00000"/>
          <w:sz w:val="32"/>
          <w:szCs w:val="32"/>
          <w:rtl/>
          <w:lang w:val="en-GB" w:bidi="ar-EG"/>
        </w:rPr>
      </w:pPr>
      <w:r w:rsidRPr="004618FE">
        <w:rPr>
          <w:rFonts w:asciiTheme="majorBidi" w:hAnsiTheme="majorBidi" w:cstheme="majorBidi"/>
          <w:b/>
          <w:bCs/>
          <w:color w:val="000000" w:themeColor="text1"/>
          <w:sz w:val="32"/>
          <w:szCs w:val="32"/>
          <w:lang w:val="en-GB" w:bidi="ar-EG"/>
        </w:rPr>
        <w:lastRenderedPageBreak/>
        <w:t xml:space="preserve">Abstract </w:t>
      </w:r>
    </w:p>
    <w:p w14:paraId="589EF762" w14:textId="10B1C622" w:rsidR="00317E0D" w:rsidRDefault="00317E0D" w:rsidP="00317E0D">
      <w:pPr>
        <w:bidi w:val="0"/>
        <w:spacing w:line="360" w:lineRule="auto"/>
        <w:rPr>
          <w:rFonts w:asciiTheme="majorBidi" w:eastAsia="Calibri" w:hAnsiTheme="majorBidi" w:cstheme="majorBidi"/>
          <w:sz w:val="28"/>
          <w:szCs w:val="28"/>
          <w:lang w:bidi="ar-EG"/>
        </w:rPr>
      </w:pPr>
      <w:r w:rsidRPr="00317E0D">
        <w:rPr>
          <w:rFonts w:asciiTheme="majorBidi" w:eastAsia="Calibri" w:hAnsiTheme="majorBidi" w:cstheme="majorBidi"/>
          <w:sz w:val="28"/>
          <w:szCs w:val="28"/>
          <w:lang w:bidi="ar-EG"/>
        </w:rPr>
        <w:t xml:space="preserve">The research </w:t>
      </w:r>
      <w:r w:rsidRPr="004618FE">
        <w:rPr>
          <w:rFonts w:asciiTheme="majorBidi" w:eastAsia="Calibri" w:hAnsiTheme="majorBidi" w:cstheme="majorBidi"/>
          <w:sz w:val="28"/>
          <w:szCs w:val="28"/>
          <w:lang w:bidi="ar-EG"/>
        </w:rPr>
        <w:t>approaches</w:t>
      </w:r>
      <w:r>
        <w:rPr>
          <w:rFonts w:asciiTheme="majorBidi" w:eastAsia="Calibri" w:hAnsiTheme="majorBidi" w:cstheme="majorBidi"/>
          <w:sz w:val="28"/>
          <w:szCs w:val="28"/>
          <w:lang w:bidi="ar-EG"/>
        </w:rPr>
        <w:t xml:space="preserve"> the definition of </w:t>
      </w:r>
      <w:r w:rsidRPr="00317E0D">
        <w:rPr>
          <w:rFonts w:asciiTheme="majorBidi" w:eastAsia="Calibri" w:hAnsiTheme="majorBidi" w:cstheme="majorBidi"/>
          <w:sz w:val="28"/>
          <w:szCs w:val="28"/>
          <w:lang w:bidi="ar-EG"/>
        </w:rPr>
        <w:t xml:space="preserve">the natural environment and the reasons behind the deterioration of the resources, and the climate changes that the world is exposed to in its various forms such as global warming, high temperatures, water shortages and the impact of these changes on the environment and on the physical and psychological health of </w:t>
      </w:r>
      <w:r>
        <w:rPr>
          <w:rFonts w:asciiTheme="majorBidi" w:eastAsia="Calibri" w:hAnsiTheme="majorBidi" w:cstheme="majorBidi"/>
          <w:sz w:val="28"/>
          <w:szCs w:val="28"/>
          <w:lang w:bidi="ar-EG"/>
        </w:rPr>
        <w:t>human beings</w:t>
      </w:r>
      <w:r w:rsidRPr="00317E0D">
        <w:rPr>
          <w:rFonts w:asciiTheme="majorBidi" w:eastAsia="Calibri" w:hAnsiTheme="majorBidi" w:cstheme="majorBidi"/>
          <w:sz w:val="28"/>
          <w:szCs w:val="28"/>
          <w:lang w:bidi="ar-EG"/>
        </w:rPr>
        <w:t>.</w:t>
      </w:r>
    </w:p>
    <w:p w14:paraId="64BE3BA0" w14:textId="0B95AE7E" w:rsidR="00317E0D" w:rsidRDefault="00317E0D" w:rsidP="00317E0D">
      <w:pPr>
        <w:bidi w:val="0"/>
        <w:spacing w:line="360" w:lineRule="auto"/>
        <w:rPr>
          <w:rFonts w:asciiTheme="majorBidi" w:eastAsia="Calibri" w:hAnsiTheme="majorBidi" w:cstheme="majorBidi"/>
          <w:sz w:val="28"/>
          <w:szCs w:val="28"/>
          <w:lang w:bidi="ar-EG"/>
        </w:rPr>
      </w:pPr>
      <w:r w:rsidRPr="00317E0D">
        <w:rPr>
          <w:rFonts w:asciiTheme="majorBidi" w:eastAsia="Calibri" w:hAnsiTheme="majorBidi" w:cstheme="majorBidi"/>
          <w:sz w:val="28"/>
          <w:szCs w:val="28"/>
          <w:lang w:bidi="ar-EG"/>
        </w:rPr>
        <w:t>The study included a group of Syrian refugees and asylum seekers in Egypt to search for the effects resulting from climate change and the environment in which they lived and their difference from the nature of the Egyptian climate.</w:t>
      </w:r>
    </w:p>
    <w:p w14:paraId="11500BEF" w14:textId="363AE87F" w:rsidR="00317E0D" w:rsidRPr="00317E0D" w:rsidRDefault="00317E0D" w:rsidP="00317E0D">
      <w:pPr>
        <w:bidi w:val="0"/>
        <w:spacing w:line="360" w:lineRule="auto"/>
        <w:rPr>
          <w:rFonts w:asciiTheme="majorBidi" w:eastAsia="Calibri" w:hAnsiTheme="majorBidi" w:cstheme="majorBidi"/>
          <w:sz w:val="28"/>
          <w:szCs w:val="28"/>
          <w:lang w:bidi="ar-EG"/>
        </w:rPr>
      </w:pPr>
      <w:r w:rsidRPr="00317E0D">
        <w:rPr>
          <w:rFonts w:asciiTheme="majorBidi" w:eastAsia="Calibri" w:hAnsiTheme="majorBidi" w:cstheme="majorBidi"/>
          <w:sz w:val="28"/>
          <w:szCs w:val="28"/>
          <w:lang w:bidi="ar-EG"/>
        </w:rPr>
        <w:t>The study reached several results, the most important of which are:</w:t>
      </w:r>
    </w:p>
    <w:p w14:paraId="39C975BB" w14:textId="28830522" w:rsidR="00317E0D" w:rsidRPr="00317E0D" w:rsidRDefault="00317E0D" w:rsidP="00317E0D">
      <w:pPr>
        <w:pStyle w:val="ListParagraph"/>
        <w:numPr>
          <w:ilvl w:val="0"/>
          <w:numId w:val="26"/>
        </w:numPr>
        <w:bidi w:val="0"/>
        <w:spacing w:line="360" w:lineRule="auto"/>
        <w:rPr>
          <w:rFonts w:asciiTheme="majorBidi" w:eastAsia="Calibri" w:hAnsiTheme="majorBidi" w:cstheme="majorBidi"/>
          <w:sz w:val="28"/>
          <w:szCs w:val="28"/>
          <w:lang w:bidi="ar-EG"/>
        </w:rPr>
      </w:pPr>
      <w:r w:rsidRPr="00317E0D">
        <w:rPr>
          <w:rFonts w:asciiTheme="majorBidi" w:eastAsia="Calibri" w:hAnsiTheme="majorBidi" w:cstheme="majorBidi"/>
          <w:sz w:val="28"/>
          <w:szCs w:val="28"/>
          <w:lang w:bidi="ar-EG"/>
        </w:rPr>
        <w:t>Climate change has caused psychological effects such as depression and anxiety, health effects such as infection with various diseases, and social effects such as isolation.</w:t>
      </w:r>
    </w:p>
    <w:p w14:paraId="71025236" w14:textId="695539A4" w:rsidR="00317E0D" w:rsidRPr="00317E0D" w:rsidRDefault="00317E0D" w:rsidP="00317E0D">
      <w:pPr>
        <w:pStyle w:val="ListParagraph"/>
        <w:numPr>
          <w:ilvl w:val="0"/>
          <w:numId w:val="26"/>
        </w:numPr>
        <w:bidi w:val="0"/>
        <w:spacing w:line="360" w:lineRule="auto"/>
        <w:rPr>
          <w:rFonts w:asciiTheme="majorBidi" w:eastAsia="Calibri" w:hAnsiTheme="majorBidi" w:cstheme="majorBidi"/>
          <w:sz w:val="28"/>
          <w:szCs w:val="28"/>
          <w:lang w:bidi="ar-EG"/>
        </w:rPr>
      </w:pPr>
      <w:r w:rsidRPr="00317E0D">
        <w:rPr>
          <w:rFonts w:asciiTheme="majorBidi" w:eastAsia="Calibri" w:hAnsiTheme="majorBidi" w:cstheme="majorBidi"/>
          <w:sz w:val="28"/>
          <w:szCs w:val="28"/>
          <w:lang w:bidi="ar-EG"/>
        </w:rPr>
        <w:t>The importance of adaptation in societies and the new environment is one of the most important methods that reduce the negative effects of climate change.</w:t>
      </w:r>
    </w:p>
    <w:p w14:paraId="0D65D269" w14:textId="58EBD078" w:rsidR="00BA2961" w:rsidRPr="00317E0D" w:rsidRDefault="00BA2961" w:rsidP="00317E0D">
      <w:pPr>
        <w:pStyle w:val="ListParagraph"/>
        <w:numPr>
          <w:ilvl w:val="0"/>
          <w:numId w:val="26"/>
        </w:numPr>
        <w:bidi w:val="0"/>
        <w:spacing w:line="360" w:lineRule="auto"/>
        <w:rPr>
          <w:rFonts w:asciiTheme="majorBidi" w:eastAsia="Times New Roman" w:hAnsiTheme="majorBidi" w:cstheme="majorBidi"/>
          <w:color w:val="202124"/>
          <w:sz w:val="28"/>
          <w:szCs w:val="28"/>
        </w:rPr>
      </w:pPr>
      <w:r w:rsidRPr="00317E0D">
        <w:rPr>
          <w:rFonts w:asciiTheme="majorBidi" w:eastAsia="Calibri" w:hAnsiTheme="majorBidi" w:cstheme="majorBidi"/>
          <w:sz w:val="28"/>
          <w:szCs w:val="28"/>
          <w:lang w:bidi="ar-EG"/>
        </w:rPr>
        <w:t>Many refugees have integrated into Egyptian society through the formation of different social relationships</w:t>
      </w:r>
      <w:r w:rsidRPr="00317E0D">
        <w:rPr>
          <w:rFonts w:asciiTheme="majorBidi" w:eastAsia="Times New Roman" w:hAnsiTheme="majorBidi" w:cstheme="majorBidi"/>
          <w:color w:val="202124"/>
          <w:sz w:val="28"/>
          <w:szCs w:val="28"/>
          <w:lang w:val="en"/>
        </w:rPr>
        <w:t>.</w:t>
      </w:r>
    </w:p>
    <w:p w14:paraId="6EFCEDB7" w14:textId="77777777" w:rsidR="00E83CDF" w:rsidRDefault="00290087" w:rsidP="00BA2961">
      <w:pPr>
        <w:spacing w:line="360" w:lineRule="auto"/>
        <w:jc w:val="right"/>
        <w:rPr>
          <w:rFonts w:asciiTheme="majorBidi" w:hAnsiTheme="majorBidi" w:cstheme="majorBidi"/>
          <w:b/>
          <w:bCs/>
          <w:color w:val="000000" w:themeColor="text1"/>
          <w:sz w:val="32"/>
          <w:szCs w:val="32"/>
          <w:lang w:bidi="ar-EG"/>
        </w:rPr>
      </w:pPr>
      <w:r w:rsidRPr="004618FE">
        <w:rPr>
          <w:rFonts w:asciiTheme="majorBidi" w:hAnsiTheme="majorBidi" w:cstheme="majorBidi"/>
          <w:b/>
          <w:bCs/>
          <w:color w:val="000000" w:themeColor="text1"/>
          <w:sz w:val="32"/>
          <w:szCs w:val="32"/>
          <w:lang w:bidi="ar-EG"/>
        </w:rPr>
        <w:t>Keywords:</w:t>
      </w:r>
    </w:p>
    <w:p w14:paraId="1745C0A8" w14:textId="79989A57" w:rsidR="00BA2961" w:rsidRDefault="00BA2961" w:rsidP="00BA2961">
      <w:pPr>
        <w:spacing w:line="360" w:lineRule="auto"/>
        <w:jc w:val="right"/>
        <w:rPr>
          <w:rFonts w:asciiTheme="majorBidi" w:hAnsiTheme="majorBidi" w:cstheme="majorBidi"/>
          <w:color w:val="000000" w:themeColor="text1"/>
          <w:sz w:val="28"/>
          <w:szCs w:val="28"/>
          <w:lang w:bidi="ar-EG"/>
        </w:rPr>
      </w:pPr>
      <w:r w:rsidRPr="004618FE">
        <w:rPr>
          <w:rFonts w:asciiTheme="majorBidi" w:hAnsiTheme="majorBidi" w:cstheme="majorBidi"/>
          <w:color w:val="000000" w:themeColor="text1"/>
          <w:sz w:val="28"/>
          <w:szCs w:val="28"/>
          <w:lang w:bidi="ar-EG"/>
        </w:rPr>
        <w:t>Climate changes,</w:t>
      </w:r>
      <w:r w:rsidRPr="00BA2961">
        <w:rPr>
          <w:rFonts w:asciiTheme="majorBidi" w:hAnsiTheme="majorBidi" w:cstheme="majorBidi"/>
          <w:color w:val="000000" w:themeColor="text1"/>
          <w:sz w:val="28"/>
          <w:szCs w:val="28"/>
          <w:lang w:val="en" w:bidi="ar-EG"/>
        </w:rPr>
        <w:t xml:space="preserve"> Adaptation</w:t>
      </w:r>
      <w:r>
        <w:rPr>
          <w:rFonts w:asciiTheme="majorBidi" w:hAnsiTheme="majorBidi" w:cstheme="majorBidi"/>
          <w:color w:val="000000" w:themeColor="text1"/>
          <w:sz w:val="28"/>
          <w:szCs w:val="28"/>
          <w:lang w:val="en" w:bidi="ar-EG"/>
        </w:rPr>
        <w:t xml:space="preserve">, </w:t>
      </w:r>
      <w:r w:rsidRPr="004618FE">
        <w:rPr>
          <w:rFonts w:asciiTheme="majorBidi" w:hAnsiTheme="majorBidi" w:cstheme="majorBidi"/>
          <w:color w:val="000000" w:themeColor="text1"/>
          <w:sz w:val="28"/>
          <w:szCs w:val="28"/>
          <w:lang w:bidi="ar-EG"/>
        </w:rPr>
        <w:t>Environment</w:t>
      </w:r>
      <w:r>
        <w:rPr>
          <w:rFonts w:asciiTheme="majorBidi" w:hAnsiTheme="majorBidi" w:cstheme="majorBidi"/>
          <w:color w:val="000000" w:themeColor="text1"/>
          <w:sz w:val="28"/>
          <w:szCs w:val="28"/>
          <w:lang w:bidi="ar-EG"/>
        </w:rPr>
        <w:t xml:space="preserve">, </w:t>
      </w:r>
      <w:r w:rsidRPr="004618FE">
        <w:rPr>
          <w:rFonts w:asciiTheme="majorBidi" w:hAnsiTheme="majorBidi" w:cstheme="majorBidi"/>
          <w:color w:val="000000" w:themeColor="text1"/>
          <w:sz w:val="28"/>
          <w:szCs w:val="28"/>
          <w:lang w:bidi="ar-EG"/>
        </w:rPr>
        <w:t>Refugees</w:t>
      </w:r>
      <w:r>
        <w:rPr>
          <w:rFonts w:asciiTheme="majorBidi" w:hAnsiTheme="majorBidi" w:cstheme="majorBidi"/>
          <w:color w:val="000000" w:themeColor="text1"/>
          <w:sz w:val="28"/>
          <w:szCs w:val="28"/>
          <w:lang w:bidi="ar-EG"/>
        </w:rPr>
        <w:t>.</w:t>
      </w:r>
    </w:p>
    <w:p w14:paraId="3C31E6FA" w14:textId="77777777" w:rsidR="00554F66" w:rsidRDefault="00554F66" w:rsidP="00BA2961">
      <w:pPr>
        <w:spacing w:line="360" w:lineRule="auto"/>
        <w:jc w:val="right"/>
        <w:rPr>
          <w:rFonts w:asciiTheme="majorBidi" w:hAnsiTheme="majorBidi" w:cstheme="majorBidi"/>
          <w:color w:val="000000" w:themeColor="text1"/>
          <w:sz w:val="28"/>
          <w:szCs w:val="28"/>
          <w:lang w:bidi="ar-EG"/>
        </w:rPr>
      </w:pPr>
    </w:p>
    <w:p w14:paraId="6176E254" w14:textId="77777777" w:rsidR="00554F66" w:rsidRDefault="00554F66" w:rsidP="00BA2961">
      <w:pPr>
        <w:spacing w:line="360" w:lineRule="auto"/>
        <w:jc w:val="right"/>
        <w:rPr>
          <w:rFonts w:asciiTheme="majorBidi" w:hAnsiTheme="majorBidi" w:cstheme="majorBidi"/>
          <w:color w:val="000000" w:themeColor="text1"/>
          <w:sz w:val="28"/>
          <w:szCs w:val="28"/>
          <w:lang w:bidi="ar-EG"/>
        </w:rPr>
      </w:pPr>
    </w:p>
    <w:p w14:paraId="28D5A4BB" w14:textId="77777777" w:rsidR="00554F66" w:rsidRDefault="00554F66" w:rsidP="00BA2961">
      <w:pPr>
        <w:spacing w:line="360" w:lineRule="auto"/>
        <w:jc w:val="right"/>
        <w:rPr>
          <w:rFonts w:asciiTheme="majorBidi" w:hAnsiTheme="majorBidi" w:cstheme="majorBidi"/>
          <w:color w:val="000000" w:themeColor="text1"/>
          <w:sz w:val="28"/>
          <w:szCs w:val="28"/>
          <w:lang w:bidi="ar-EG"/>
        </w:rPr>
      </w:pPr>
    </w:p>
    <w:p w14:paraId="271D6936" w14:textId="77777777" w:rsidR="00554F66" w:rsidRDefault="00554F66" w:rsidP="00BA2961">
      <w:pPr>
        <w:spacing w:line="360" w:lineRule="auto"/>
        <w:jc w:val="right"/>
        <w:rPr>
          <w:rFonts w:asciiTheme="majorBidi" w:hAnsiTheme="majorBidi" w:cstheme="majorBidi"/>
          <w:color w:val="000000" w:themeColor="text1"/>
          <w:sz w:val="28"/>
          <w:szCs w:val="28"/>
          <w:lang w:bidi="ar-EG"/>
        </w:rPr>
      </w:pPr>
    </w:p>
    <w:p w14:paraId="2E59F6D6" w14:textId="77777777" w:rsidR="00554F66" w:rsidRPr="00BA2961" w:rsidRDefault="00554F66" w:rsidP="00BA2961">
      <w:pPr>
        <w:spacing w:line="360" w:lineRule="auto"/>
        <w:jc w:val="right"/>
        <w:rPr>
          <w:rFonts w:asciiTheme="majorBidi" w:hAnsiTheme="majorBidi" w:cstheme="majorBidi"/>
          <w:color w:val="000000" w:themeColor="text1"/>
          <w:sz w:val="28"/>
          <w:szCs w:val="28"/>
          <w:rtl/>
          <w:lang w:bidi="ar-EG"/>
        </w:rPr>
      </w:pPr>
    </w:p>
    <w:p w14:paraId="4630EA48" w14:textId="4B74A575" w:rsidR="001F4909" w:rsidRPr="004618FE" w:rsidRDefault="001F4909" w:rsidP="00BA2961">
      <w:pPr>
        <w:pStyle w:val="NoSpacing"/>
        <w:numPr>
          <w:ilvl w:val="0"/>
          <w:numId w:val="16"/>
        </w:numPr>
        <w:spacing w:line="360" w:lineRule="auto"/>
        <w:jc w:val="both"/>
        <w:rPr>
          <w:rFonts w:ascii="Simplified Arabic" w:hAnsi="Simplified Arabic" w:cs="Simplified Arabic"/>
          <w:color w:val="C00000"/>
          <w:sz w:val="32"/>
          <w:szCs w:val="32"/>
          <w:rtl/>
          <w:lang w:bidi="ar-EG"/>
        </w:rPr>
      </w:pPr>
      <w:r w:rsidRPr="004618FE">
        <w:rPr>
          <w:rFonts w:ascii="Simplified Arabic" w:hAnsi="Simplified Arabic" w:cs="Simplified Arabic"/>
          <w:b/>
          <w:bCs/>
          <w:sz w:val="32"/>
          <w:szCs w:val="32"/>
          <w:rtl/>
          <w:lang w:bidi="ar-EG"/>
        </w:rPr>
        <w:lastRenderedPageBreak/>
        <w:t xml:space="preserve">المقدمة </w:t>
      </w:r>
    </w:p>
    <w:p w14:paraId="46EDA31A" w14:textId="29254FD5" w:rsidR="004D2173" w:rsidRPr="004618FE" w:rsidRDefault="004D2173" w:rsidP="00BA2961">
      <w:pPr>
        <w:bidi w:val="0"/>
        <w:spacing w:line="360" w:lineRule="auto"/>
        <w:jc w:val="right"/>
        <w:rPr>
          <w:rFonts w:ascii="Simplified Arabic" w:hAnsi="Simplified Arabic" w:cs="Simplified Arabic"/>
          <w:sz w:val="28"/>
          <w:szCs w:val="28"/>
          <w:rtl/>
          <w:lang w:bidi="ar-EG"/>
        </w:rPr>
      </w:pPr>
      <w:r w:rsidRPr="004618FE">
        <w:rPr>
          <w:rFonts w:ascii="Simplified Arabic" w:hAnsi="Simplified Arabic" w:cs="Simplified Arabic"/>
          <w:sz w:val="28"/>
          <w:szCs w:val="28"/>
          <w:rtl/>
          <w:lang w:bidi="ar-EG"/>
        </w:rPr>
        <w:t>الحق أن الانسان لا يمكن دراسته دون الأرض التي يفلحها أو البحار التي يجوبها، لأن للبيئة الأثر الأعظم في تشكيل أعماله وغذائه وملبسه وأخلاقه ونظرته الدينية وأنظمته الاجتماعية</w:t>
      </w:r>
      <w:r w:rsidR="009425F0" w:rsidRPr="004618FE">
        <w:rPr>
          <w:rFonts w:ascii="Simplified Arabic" w:hAnsi="Simplified Arabic" w:cs="Simplified Arabic"/>
          <w:sz w:val="28"/>
          <w:szCs w:val="28"/>
          <w:rtl/>
          <w:lang w:bidi="ar-EG"/>
        </w:rPr>
        <w:t xml:space="preserve">، </w:t>
      </w:r>
      <w:r w:rsidR="00D813BD" w:rsidRPr="004618FE">
        <w:rPr>
          <w:rFonts w:ascii="Simplified Arabic" w:hAnsi="Simplified Arabic" w:cs="Simplified Arabic"/>
          <w:sz w:val="28"/>
          <w:szCs w:val="28"/>
          <w:rtl/>
          <w:lang w:bidi="ar-EG"/>
        </w:rPr>
        <w:t>وهذا ما ذكره</w:t>
      </w:r>
      <w:r w:rsidR="009425F0" w:rsidRPr="004618FE">
        <w:rPr>
          <w:rFonts w:ascii="Simplified Arabic" w:hAnsi="Simplified Arabic" w:cs="Simplified Arabic"/>
          <w:sz w:val="28"/>
          <w:szCs w:val="28"/>
          <w:rtl/>
          <w:lang w:bidi="ar-EG"/>
        </w:rPr>
        <w:t xml:space="preserve"> الباحث لويس إسكندر في كتابه "الانسان والبيئة" (إسكندر،1936).</w:t>
      </w:r>
    </w:p>
    <w:p w14:paraId="791AAD22" w14:textId="38C8F3A5" w:rsidR="00D84211" w:rsidRPr="004618FE" w:rsidRDefault="00D813BD" w:rsidP="00BA2961">
      <w:pPr>
        <w:bidi w:val="0"/>
        <w:spacing w:line="360" w:lineRule="auto"/>
        <w:jc w:val="right"/>
        <w:rPr>
          <w:rFonts w:ascii="Simplified Arabic" w:hAnsi="Simplified Arabic" w:cs="Simplified Arabic"/>
          <w:sz w:val="28"/>
          <w:szCs w:val="28"/>
          <w:lang w:bidi="ar-EG"/>
        </w:rPr>
      </w:pPr>
      <w:r w:rsidRPr="004618FE">
        <w:rPr>
          <w:rFonts w:ascii="Simplified Arabic" w:hAnsi="Simplified Arabic" w:cs="Simplified Arabic"/>
          <w:sz w:val="28"/>
          <w:szCs w:val="28"/>
          <w:rtl/>
          <w:lang w:bidi="ar-EG"/>
        </w:rPr>
        <w:t xml:space="preserve">ولذلك لا </w:t>
      </w:r>
      <w:r w:rsidR="00D84211" w:rsidRPr="004618FE">
        <w:rPr>
          <w:rFonts w:ascii="Simplified Arabic" w:hAnsi="Simplified Arabic" w:cs="Simplified Arabic"/>
          <w:sz w:val="28"/>
          <w:szCs w:val="28"/>
          <w:rtl/>
          <w:lang w:bidi="ar-EG"/>
        </w:rPr>
        <w:t>يستطيع أحد أن ينكر أننا جزء لا يتجزأ من البيئة الطبيعية</w:t>
      </w:r>
      <w:r w:rsidRPr="004618FE">
        <w:rPr>
          <w:rFonts w:ascii="Simplified Arabic" w:hAnsi="Simplified Arabic" w:cs="Simplified Arabic"/>
          <w:sz w:val="28"/>
          <w:szCs w:val="28"/>
          <w:rtl/>
          <w:lang w:bidi="ar-EG"/>
        </w:rPr>
        <w:t xml:space="preserve"> التي نعيش فيها</w:t>
      </w:r>
      <w:r w:rsidR="00D84211" w:rsidRPr="004618FE">
        <w:rPr>
          <w:rFonts w:ascii="Simplified Arabic" w:hAnsi="Simplified Arabic" w:cs="Simplified Arabic"/>
          <w:sz w:val="28"/>
          <w:szCs w:val="28"/>
          <w:rtl/>
          <w:lang w:bidi="ar-EG"/>
        </w:rPr>
        <w:t xml:space="preserve">، فلابد ان نفهمها وندرك كيفية التعامل معها، لأن الصراع للحصول على المزيد من </w:t>
      </w:r>
      <w:r w:rsidRPr="004618FE">
        <w:rPr>
          <w:rFonts w:ascii="Simplified Arabic" w:hAnsi="Simplified Arabic" w:cs="Simplified Arabic"/>
          <w:sz w:val="28"/>
          <w:szCs w:val="28"/>
          <w:rtl/>
          <w:lang w:bidi="ar-EG"/>
        </w:rPr>
        <w:t>ال</w:t>
      </w:r>
      <w:r w:rsidR="00D84211" w:rsidRPr="004618FE">
        <w:rPr>
          <w:rFonts w:ascii="Simplified Arabic" w:hAnsi="Simplified Arabic" w:cs="Simplified Arabic"/>
          <w:sz w:val="28"/>
          <w:szCs w:val="28"/>
          <w:rtl/>
          <w:lang w:bidi="ar-EG"/>
        </w:rPr>
        <w:t xml:space="preserve">موارد وتعظيم إشباع </w:t>
      </w:r>
      <w:r w:rsidR="00FF0144" w:rsidRPr="004618FE">
        <w:rPr>
          <w:rFonts w:ascii="Simplified Arabic" w:hAnsi="Simplified Arabic" w:cs="Simplified Arabic"/>
          <w:sz w:val="28"/>
          <w:szCs w:val="28"/>
          <w:rtl/>
          <w:lang w:bidi="ar-EG"/>
        </w:rPr>
        <w:t xml:space="preserve">رغبات </w:t>
      </w:r>
      <w:r w:rsidR="00D84211" w:rsidRPr="004618FE">
        <w:rPr>
          <w:rFonts w:ascii="Simplified Arabic" w:hAnsi="Simplified Arabic" w:cs="Simplified Arabic"/>
          <w:sz w:val="28"/>
          <w:szCs w:val="28"/>
          <w:rtl/>
          <w:lang w:bidi="ar-EG"/>
        </w:rPr>
        <w:t>واستغلال الإنسان</w:t>
      </w:r>
      <w:r w:rsidR="00FF0144" w:rsidRPr="004618FE">
        <w:rPr>
          <w:rFonts w:ascii="Simplified Arabic" w:hAnsi="Simplified Arabic" w:cs="Simplified Arabic"/>
          <w:sz w:val="28"/>
          <w:szCs w:val="28"/>
          <w:rtl/>
          <w:lang w:bidi="ar-EG"/>
        </w:rPr>
        <w:t xml:space="preserve"> للبيئة </w:t>
      </w:r>
      <w:r w:rsidR="00D84211" w:rsidRPr="004618FE">
        <w:rPr>
          <w:rFonts w:ascii="Simplified Arabic" w:hAnsi="Simplified Arabic" w:cs="Simplified Arabic"/>
          <w:sz w:val="28"/>
          <w:szCs w:val="28"/>
          <w:rtl/>
          <w:lang w:bidi="ar-EG"/>
        </w:rPr>
        <w:t>قد يحد من قدرتها على التجدد</w:t>
      </w:r>
      <w:r w:rsidR="00FF0144" w:rsidRPr="004618FE">
        <w:rPr>
          <w:rFonts w:ascii="Simplified Arabic" w:hAnsi="Simplified Arabic" w:cs="Simplified Arabic"/>
          <w:sz w:val="28"/>
          <w:szCs w:val="28"/>
          <w:rtl/>
          <w:lang w:bidi="ar-EG"/>
        </w:rPr>
        <w:t xml:space="preserve"> ويؤدي نقص مكوناتها الى اضطراب توازنها الطبيعي</w:t>
      </w:r>
      <w:r w:rsidR="00D84211" w:rsidRPr="004618FE">
        <w:rPr>
          <w:rFonts w:ascii="Simplified Arabic" w:hAnsi="Simplified Arabic" w:cs="Simplified Arabic"/>
          <w:sz w:val="28"/>
          <w:szCs w:val="28"/>
          <w:rtl/>
          <w:lang w:bidi="ar-EG"/>
        </w:rPr>
        <w:t xml:space="preserve"> وتُصبح وسطاً ضاراً بالإنسان وباقي الكائنات الحية</w:t>
      </w:r>
      <w:r w:rsidR="00FF0144" w:rsidRPr="004618FE">
        <w:rPr>
          <w:rFonts w:ascii="Simplified Arabic" w:hAnsi="Simplified Arabic" w:cs="Simplified Arabic"/>
          <w:sz w:val="28"/>
          <w:szCs w:val="28"/>
          <w:rtl/>
          <w:lang w:bidi="ar-EG"/>
        </w:rPr>
        <w:t xml:space="preserve"> (شرف،2018).</w:t>
      </w:r>
    </w:p>
    <w:p w14:paraId="10AD8C36" w14:textId="77777777" w:rsidR="00873CCC" w:rsidRPr="004618FE" w:rsidRDefault="00D84211" w:rsidP="00BA2961">
      <w:pPr>
        <w:bidi w:val="0"/>
        <w:spacing w:line="360" w:lineRule="auto"/>
        <w:jc w:val="right"/>
        <w:rPr>
          <w:rFonts w:ascii="Simplified Arabic" w:hAnsi="Simplified Arabic" w:cs="Simplified Arabic"/>
          <w:sz w:val="28"/>
          <w:szCs w:val="28"/>
          <w:rtl/>
          <w:lang w:bidi="ar-EG"/>
        </w:rPr>
      </w:pPr>
      <w:r w:rsidRPr="004618FE">
        <w:rPr>
          <w:rFonts w:ascii="Simplified Arabic" w:hAnsi="Simplified Arabic" w:cs="Simplified Arabic"/>
          <w:sz w:val="28"/>
          <w:szCs w:val="28"/>
          <w:rtl/>
          <w:lang w:bidi="ar-EG"/>
        </w:rPr>
        <w:t>تتعرض البيئة الى أشكال مختلفة من القضايا وسوء التعامل معها من ق</w:t>
      </w:r>
      <w:r w:rsidR="00873CCC" w:rsidRPr="004618FE">
        <w:rPr>
          <w:rFonts w:ascii="Simplified Arabic" w:hAnsi="Simplified Arabic" w:cs="Simplified Arabic"/>
          <w:sz w:val="28"/>
          <w:szCs w:val="28"/>
          <w:rtl/>
          <w:lang w:bidi="ar-EG"/>
        </w:rPr>
        <w:t>ِ</w:t>
      </w:r>
      <w:r w:rsidRPr="004618FE">
        <w:rPr>
          <w:rFonts w:ascii="Simplified Arabic" w:hAnsi="Simplified Arabic" w:cs="Simplified Arabic"/>
          <w:sz w:val="28"/>
          <w:szCs w:val="28"/>
          <w:rtl/>
          <w:lang w:bidi="ar-EG"/>
        </w:rPr>
        <w:t xml:space="preserve">بل </w:t>
      </w:r>
      <w:r w:rsidR="00B414D6" w:rsidRPr="004618FE">
        <w:rPr>
          <w:rFonts w:ascii="Simplified Arabic" w:hAnsi="Simplified Arabic" w:cs="Simplified Arabic"/>
          <w:sz w:val="28"/>
          <w:szCs w:val="28"/>
          <w:rtl/>
          <w:lang w:bidi="ar-EG"/>
        </w:rPr>
        <w:t>الانسان</w:t>
      </w:r>
      <w:r w:rsidRPr="004618FE">
        <w:rPr>
          <w:rFonts w:ascii="Simplified Arabic" w:hAnsi="Simplified Arabic" w:cs="Simplified Arabic"/>
          <w:sz w:val="28"/>
          <w:szCs w:val="28"/>
          <w:rtl/>
          <w:lang w:bidi="ar-EG"/>
        </w:rPr>
        <w:t xml:space="preserve"> وهذا سيؤثر بشكل </w:t>
      </w:r>
      <w:r w:rsidR="00A23825" w:rsidRPr="004618FE">
        <w:rPr>
          <w:rFonts w:ascii="Simplified Arabic" w:hAnsi="Simplified Arabic" w:cs="Simplified Arabic"/>
          <w:sz w:val="28"/>
          <w:szCs w:val="28"/>
          <w:rtl/>
          <w:lang w:bidi="ar-EG"/>
        </w:rPr>
        <w:t>سلبي</w:t>
      </w:r>
      <w:r w:rsidRPr="004618FE">
        <w:rPr>
          <w:rFonts w:ascii="Simplified Arabic" w:hAnsi="Simplified Arabic" w:cs="Simplified Arabic"/>
          <w:sz w:val="28"/>
          <w:szCs w:val="28"/>
          <w:rtl/>
          <w:lang w:bidi="ar-EG"/>
        </w:rPr>
        <w:t xml:space="preserve"> </w:t>
      </w:r>
      <w:r w:rsidR="00873CCC" w:rsidRPr="004618FE">
        <w:rPr>
          <w:rFonts w:ascii="Simplified Arabic" w:hAnsi="Simplified Arabic" w:cs="Simplified Arabic"/>
          <w:sz w:val="28"/>
          <w:szCs w:val="28"/>
          <w:rtl/>
          <w:lang w:bidi="ar-EG"/>
        </w:rPr>
        <w:t xml:space="preserve">عليه </w:t>
      </w:r>
      <w:r w:rsidRPr="004618FE">
        <w:rPr>
          <w:rFonts w:ascii="Simplified Arabic" w:hAnsi="Simplified Arabic" w:cs="Simplified Arabic"/>
          <w:sz w:val="28"/>
          <w:szCs w:val="28"/>
          <w:rtl/>
          <w:lang w:bidi="ar-EG"/>
        </w:rPr>
        <w:t xml:space="preserve">مع مرور الوقت، </w:t>
      </w:r>
      <w:r w:rsidR="009B703F" w:rsidRPr="004618FE">
        <w:rPr>
          <w:rFonts w:ascii="Simplified Arabic" w:hAnsi="Simplified Arabic" w:cs="Simplified Arabic"/>
          <w:sz w:val="28"/>
          <w:szCs w:val="28"/>
          <w:rtl/>
          <w:lang w:bidi="ar-EG"/>
        </w:rPr>
        <w:t>و</w:t>
      </w:r>
      <w:r w:rsidRPr="004618FE">
        <w:rPr>
          <w:rFonts w:ascii="Simplified Arabic" w:hAnsi="Simplified Arabic" w:cs="Simplified Arabic"/>
          <w:sz w:val="28"/>
          <w:szCs w:val="28"/>
          <w:rtl/>
          <w:lang w:bidi="ar-EG"/>
        </w:rPr>
        <w:t xml:space="preserve">في كثير من الاحيان يصبح التغيير رغماً عن ارادة الاشخاص خاصة في الحالات التي يفرض عليهم الانتقال من بيئتهم الأصلية إلى بيئة أخرى بمناخ جديد يختلف </w:t>
      </w:r>
      <w:r w:rsidR="00873CCC" w:rsidRPr="004618FE">
        <w:rPr>
          <w:rFonts w:ascii="Simplified Arabic" w:hAnsi="Simplified Arabic" w:cs="Simplified Arabic"/>
          <w:sz w:val="28"/>
          <w:szCs w:val="28"/>
          <w:rtl/>
          <w:lang w:bidi="ar-EG"/>
        </w:rPr>
        <w:t xml:space="preserve">كليًا </w:t>
      </w:r>
      <w:r w:rsidRPr="004618FE">
        <w:rPr>
          <w:rFonts w:ascii="Simplified Arabic" w:hAnsi="Simplified Arabic" w:cs="Simplified Arabic"/>
          <w:sz w:val="28"/>
          <w:szCs w:val="28"/>
          <w:rtl/>
          <w:lang w:bidi="ar-EG"/>
        </w:rPr>
        <w:t>عن المناخ بموطنهم الأصلي وذلك كما يحدث في حالة اللاجئين</w:t>
      </w:r>
      <w:r w:rsidR="00873CCC" w:rsidRPr="004618FE">
        <w:rPr>
          <w:rFonts w:ascii="Simplified Arabic" w:hAnsi="Simplified Arabic" w:cs="Simplified Arabic"/>
          <w:sz w:val="28"/>
          <w:szCs w:val="28"/>
          <w:rtl/>
          <w:lang w:bidi="ar-EG"/>
        </w:rPr>
        <w:t>.</w:t>
      </w:r>
    </w:p>
    <w:p w14:paraId="0F70ECFD" w14:textId="66898F47" w:rsidR="00D84211" w:rsidRPr="004618FE" w:rsidRDefault="00D84211" w:rsidP="00BA2961">
      <w:pPr>
        <w:bidi w:val="0"/>
        <w:spacing w:line="360" w:lineRule="auto"/>
        <w:jc w:val="right"/>
        <w:rPr>
          <w:rFonts w:ascii="Simplified Arabic" w:hAnsi="Simplified Arabic" w:cs="Simplified Arabic"/>
          <w:sz w:val="28"/>
          <w:szCs w:val="28"/>
          <w:rtl/>
          <w:lang w:bidi="ar-EG"/>
        </w:rPr>
      </w:pPr>
      <w:r w:rsidRPr="004618FE">
        <w:rPr>
          <w:rFonts w:ascii="Simplified Arabic" w:hAnsi="Simplified Arabic" w:cs="Simplified Arabic"/>
          <w:sz w:val="28"/>
          <w:szCs w:val="28"/>
          <w:rtl/>
          <w:lang w:bidi="ar-EG"/>
        </w:rPr>
        <w:t xml:space="preserve">فعلى سبيل المثال </w:t>
      </w:r>
      <w:r w:rsidR="00B06B5D" w:rsidRPr="004618FE">
        <w:rPr>
          <w:rFonts w:ascii="Simplified Arabic" w:hAnsi="Simplified Arabic" w:cs="Simplified Arabic"/>
          <w:sz w:val="28"/>
          <w:szCs w:val="28"/>
          <w:rtl/>
          <w:lang w:bidi="ar-EG"/>
        </w:rPr>
        <w:t>اندلاع</w:t>
      </w:r>
      <w:r w:rsidRPr="004618FE">
        <w:rPr>
          <w:rFonts w:ascii="Simplified Arabic" w:hAnsi="Simplified Arabic" w:cs="Simplified Arabic"/>
          <w:sz w:val="28"/>
          <w:szCs w:val="28"/>
          <w:rtl/>
          <w:lang w:bidi="ar-EG"/>
        </w:rPr>
        <w:t xml:space="preserve"> الحرب في سوريا </w:t>
      </w:r>
      <w:r w:rsidR="00873CCC" w:rsidRPr="004618FE">
        <w:rPr>
          <w:rFonts w:ascii="Simplified Arabic" w:hAnsi="Simplified Arabic" w:cs="Simplified Arabic"/>
          <w:sz w:val="28"/>
          <w:szCs w:val="28"/>
          <w:rtl/>
          <w:lang w:bidi="ar-EG"/>
        </w:rPr>
        <w:t xml:space="preserve">قد </w:t>
      </w:r>
      <w:r w:rsidRPr="004618FE">
        <w:rPr>
          <w:rFonts w:ascii="Simplified Arabic" w:hAnsi="Simplified Arabic" w:cs="Simplified Arabic"/>
          <w:sz w:val="28"/>
          <w:szCs w:val="28"/>
          <w:rtl/>
          <w:lang w:bidi="ar-EG"/>
        </w:rPr>
        <w:t>دفع</w:t>
      </w:r>
      <w:r w:rsidR="00B828C4" w:rsidRPr="004618FE">
        <w:rPr>
          <w:rFonts w:ascii="Simplified Arabic" w:hAnsi="Simplified Arabic" w:cs="Simplified Arabic"/>
          <w:sz w:val="28"/>
          <w:szCs w:val="28"/>
          <w:rtl/>
          <w:lang w:bidi="ar-EG"/>
        </w:rPr>
        <w:t>ت</w:t>
      </w:r>
      <w:r w:rsidRPr="004618FE">
        <w:rPr>
          <w:rFonts w:ascii="Simplified Arabic" w:hAnsi="Simplified Arabic" w:cs="Simplified Arabic"/>
          <w:sz w:val="28"/>
          <w:szCs w:val="28"/>
          <w:rtl/>
          <w:lang w:bidi="ar-EG"/>
        </w:rPr>
        <w:t xml:space="preserve"> البعض إلى هجر </w:t>
      </w:r>
      <w:r w:rsidR="00086858" w:rsidRPr="004618FE">
        <w:rPr>
          <w:rFonts w:ascii="Simplified Arabic" w:hAnsi="Simplified Arabic" w:cs="Simplified Arabic"/>
          <w:sz w:val="28"/>
          <w:szCs w:val="28"/>
          <w:rtl/>
          <w:lang w:bidi="ar-EG"/>
        </w:rPr>
        <w:t>موطنهم</w:t>
      </w:r>
      <w:r w:rsidRPr="004618FE">
        <w:rPr>
          <w:rFonts w:ascii="Simplified Arabic" w:hAnsi="Simplified Arabic" w:cs="Simplified Arabic"/>
          <w:sz w:val="28"/>
          <w:szCs w:val="28"/>
          <w:rtl/>
          <w:lang w:bidi="ar-EG"/>
        </w:rPr>
        <w:t xml:space="preserve"> واللجوء إلى دول أخرى</w:t>
      </w:r>
      <w:r w:rsidR="00086858" w:rsidRPr="004618FE">
        <w:rPr>
          <w:rFonts w:ascii="Simplified Arabic" w:hAnsi="Simplified Arabic" w:cs="Simplified Arabic"/>
          <w:sz w:val="28"/>
          <w:szCs w:val="28"/>
          <w:rtl/>
          <w:lang w:bidi="ar-EG"/>
        </w:rPr>
        <w:t xml:space="preserve"> </w:t>
      </w:r>
      <w:r w:rsidR="009B703F" w:rsidRPr="004618FE">
        <w:rPr>
          <w:rFonts w:ascii="Simplified Arabic" w:hAnsi="Simplified Arabic" w:cs="Simplified Arabic"/>
          <w:sz w:val="28"/>
          <w:szCs w:val="28"/>
          <w:rtl/>
          <w:lang w:bidi="ar-EG"/>
        </w:rPr>
        <w:t>ومن ضمنه</w:t>
      </w:r>
      <w:r w:rsidR="00086858" w:rsidRPr="004618FE">
        <w:rPr>
          <w:rFonts w:ascii="Simplified Arabic" w:hAnsi="Simplified Arabic" w:cs="Simplified Arabic"/>
          <w:sz w:val="28"/>
          <w:szCs w:val="28"/>
          <w:rtl/>
          <w:lang w:bidi="ar-EG"/>
        </w:rPr>
        <w:t xml:space="preserve">م </w:t>
      </w:r>
      <w:r w:rsidRPr="004618FE">
        <w:rPr>
          <w:rFonts w:ascii="Simplified Arabic" w:hAnsi="Simplified Arabic" w:cs="Simplified Arabic"/>
          <w:sz w:val="28"/>
          <w:szCs w:val="28"/>
          <w:rtl/>
          <w:lang w:bidi="ar-EG"/>
        </w:rPr>
        <w:t>مص</w:t>
      </w:r>
      <w:r w:rsidR="00086858" w:rsidRPr="004618FE">
        <w:rPr>
          <w:rFonts w:ascii="Simplified Arabic" w:hAnsi="Simplified Arabic" w:cs="Simplified Arabic"/>
          <w:sz w:val="28"/>
          <w:szCs w:val="28"/>
          <w:rtl/>
          <w:lang w:bidi="ar-EG"/>
        </w:rPr>
        <w:t>ر. و</w:t>
      </w:r>
      <w:r w:rsidRPr="004618FE">
        <w:rPr>
          <w:rFonts w:ascii="Simplified Arabic" w:hAnsi="Simplified Arabic" w:cs="Simplified Arabic"/>
          <w:sz w:val="28"/>
          <w:szCs w:val="28"/>
          <w:rtl/>
          <w:lang w:bidi="ar-EG"/>
        </w:rPr>
        <w:t>يختلف المناخ في سوريا عن مصر</w:t>
      </w:r>
      <w:r w:rsidR="00D90A5B" w:rsidRPr="004618FE">
        <w:rPr>
          <w:rFonts w:ascii="Simplified Arabic" w:hAnsi="Simplified Arabic" w:cs="Simplified Arabic"/>
          <w:sz w:val="28"/>
          <w:szCs w:val="28"/>
          <w:rtl/>
          <w:lang w:bidi="ar-EG"/>
        </w:rPr>
        <w:t xml:space="preserve"> من درجات الحرارة والرطوبة</w:t>
      </w:r>
      <w:r w:rsidRPr="004618FE">
        <w:rPr>
          <w:rFonts w:ascii="Simplified Arabic" w:hAnsi="Simplified Arabic" w:cs="Simplified Arabic"/>
          <w:sz w:val="28"/>
          <w:szCs w:val="28"/>
          <w:rtl/>
          <w:lang w:bidi="ar-EG"/>
        </w:rPr>
        <w:t xml:space="preserve"> وكذ</w:t>
      </w:r>
      <w:r w:rsidR="00086858" w:rsidRPr="004618FE">
        <w:rPr>
          <w:rFonts w:ascii="Simplified Arabic" w:hAnsi="Simplified Arabic" w:cs="Simplified Arabic"/>
          <w:sz w:val="28"/>
          <w:szCs w:val="28"/>
          <w:rtl/>
          <w:lang w:bidi="ar-EG"/>
        </w:rPr>
        <w:t>لك</w:t>
      </w:r>
      <w:r w:rsidR="00AA23F6" w:rsidRPr="004618FE">
        <w:rPr>
          <w:rFonts w:ascii="Simplified Arabic" w:hAnsi="Simplified Arabic" w:cs="Simplified Arabic"/>
          <w:sz w:val="28"/>
          <w:szCs w:val="28"/>
          <w:rtl/>
          <w:lang w:bidi="ar-EG"/>
        </w:rPr>
        <w:t xml:space="preserve"> </w:t>
      </w:r>
      <w:r w:rsidRPr="004618FE">
        <w:rPr>
          <w:rFonts w:ascii="Simplified Arabic" w:hAnsi="Simplified Arabic" w:cs="Simplified Arabic"/>
          <w:sz w:val="28"/>
          <w:szCs w:val="28"/>
          <w:rtl/>
          <w:lang w:bidi="ar-EG"/>
        </w:rPr>
        <w:t xml:space="preserve">طبيعية الحياة وبيئة العمل ونوعية الصناعات الموجودة بالبلاد، فهذا التغيير </w:t>
      </w:r>
      <w:r w:rsidR="00D90A5B" w:rsidRPr="004618FE">
        <w:rPr>
          <w:rFonts w:ascii="Simplified Arabic" w:hAnsi="Simplified Arabic" w:cs="Simplified Arabic"/>
          <w:sz w:val="28"/>
          <w:szCs w:val="28"/>
          <w:rtl/>
          <w:lang w:bidi="ar-EG"/>
        </w:rPr>
        <w:t xml:space="preserve">الجذري </w:t>
      </w:r>
      <w:r w:rsidRPr="004618FE">
        <w:rPr>
          <w:rFonts w:ascii="Simplified Arabic" w:hAnsi="Simplified Arabic" w:cs="Simplified Arabic"/>
          <w:sz w:val="28"/>
          <w:szCs w:val="28"/>
          <w:rtl/>
          <w:lang w:bidi="ar-EG"/>
        </w:rPr>
        <w:t xml:space="preserve">من المؤكد </w:t>
      </w:r>
      <w:r w:rsidR="00D90A5B" w:rsidRPr="004618FE">
        <w:rPr>
          <w:rFonts w:ascii="Simplified Arabic" w:hAnsi="Simplified Arabic" w:cs="Simplified Arabic"/>
          <w:sz w:val="28"/>
          <w:szCs w:val="28"/>
          <w:rtl/>
          <w:lang w:bidi="ar-EG"/>
        </w:rPr>
        <w:t xml:space="preserve">أنه كان له الكثير من الآثار الجانبية </w:t>
      </w:r>
      <w:r w:rsidR="00294C84" w:rsidRPr="004618FE">
        <w:rPr>
          <w:rFonts w:ascii="Simplified Arabic" w:hAnsi="Simplified Arabic" w:cs="Simplified Arabic"/>
          <w:sz w:val="28"/>
          <w:szCs w:val="28"/>
          <w:rtl/>
          <w:lang w:bidi="ar-EG"/>
        </w:rPr>
        <w:t>عليهم من</w:t>
      </w:r>
      <w:r w:rsidR="00D90A5B" w:rsidRPr="004618FE">
        <w:rPr>
          <w:rFonts w:ascii="Simplified Arabic" w:hAnsi="Simplified Arabic" w:cs="Simplified Arabic"/>
          <w:sz w:val="28"/>
          <w:szCs w:val="28"/>
          <w:rtl/>
          <w:lang w:bidi="ar-EG"/>
        </w:rPr>
        <w:t xml:space="preserve"> نواحي عديدة</w:t>
      </w:r>
      <w:r w:rsidRPr="004618FE">
        <w:rPr>
          <w:rFonts w:ascii="Simplified Arabic" w:hAnsi="Simplified Arabic" w:cs="Simplified Arabic"/>
          <w:sz w:val="28"/>
          <w:szCs w:val="28"/>
          <w:rtl/>
          <w:lang w:bidi="ar-EG"/>
        </w:rPr>
        <w:t xml:space="preserve"> سواء كانت صحية أو نفسية أو اجتماعية.</w:t>
      </w:r>
    </w:p>
    <w:p w14:paraId="00EB1F32" w14:textId="23CB33C7" w:rsidR="003551B1" w:rsidRPr="004618FE" w:rsidRDefault="00294C84" w:rsidP="00BA2961">
      <w:pPr>
        <w:pStyle w:val="NoSpacing"/>
        <w:spacing w:line="360" w:lineRule="auto"/>
        <w:jc w:val="both"/>
        <w:rPr>
          <w:rFonts w:ascii="Simplified Arabic" w:hAnsi="Simplified Arabic" w:cs="Simplified Arabic"/>
          <w:sz w:val="28"/>
          <w:szCs w:val="28"/>
          <w:rtl/>
          <w:lang w:bidi="ar-EG"/>
        </w:rPr>
      </w:pPr>
      <w:r w:rsidRPr="004618FE">
        <w:rPr>
          <w:rFonts w:ascii="Simplified Arabic" w:hAnsi="Simplified Arabic" w:cs="Simplified Arabic"/>
          <w:sz w:val="28"/>
          <w:szCs w:val="28"/>
          <w:rtl/>
          <w:lang w:bidi="ar-EG"/>
        </w:rPr>
        <w:t xml:space="preserve">وقد </w:t>
      </w:r>
      <w:r w:rsidR="00D84211" w:rsidRPr="004618FE">
        <w:rPr>
          <w:rFonts w:ascii="Simplified Arabic" w:hAnsi="Simplified Arabic" w:cs="Simplified Arabic"/>
          <w:sz w:val="28"/>
          <w:szCs w:val="28"/>
          <w:rtl/>
          <w:lang w:bidi="ar-EG"/>
        </w:rPr>
        <w:t>استقبلت مصر العديد من اللاجئين وطالبي اللجوء</w:t>
      </w:r>
      <w:r w:rsidRPr="004618FE">
        <w:rPr>
          <w:rFonts w:ascii="Simplified Arabic" w:hAnsi="Simplified Arabic" w:cs="Simplified Arabic"/>
          <w:sz w:val="28"/>
          <w:szCs w:val="28"/>
          <w:rtl/>
          <w:lang w:bidi="ar-EG"/>
        </w:rPr>
        <w:t xml:space="preserve"> خلال العشر سنوات الماضية</w:t>
      </w:r>
      <w:r w:rsidR="00D84211" w:rsidRPr="004618FE">
        <w:rPr>
          <w:rFonts w:ascii="Simplified Arabic" w:hAnsi="Simplified Arabic" w:cs="Simplified Arabic"/>
          <w:sz w:val="28"/>
          <w:szCs w:val="28"/>
          <w:rtl/>
          <w:lang w:bidi="ar-EG"/>
        </w:rPr>
        <w:t xml:space="preserve">، </w:t>
      </w:r>
      <w:r w:rsidRPr="004618FE">
        <w:rPr>
          <w:rFonts w:ascii="Simplified Arabic" w:hAnsi="Simplified Arabic" w:cs="Simplified Arabic"/>
          <w:sz w:val="28"/>
          <w:szCs w:val="28"/>
          <w:rtl/>
          <w:lang w:bidi="ar-EG"/>
        </w:rPr>
        <w:t>وقد أدى تغيير الظروف المناخية والبيئية</w:t>
      </w:r>
      <w:r w:rsidR="00C87155" w:rsidRPr="004618FE">
        <w:rPr>
          <w:rFonts w:ascii="Simplified Arabic" w:hAnsi="Simplified Arabic" w:cs="Simplified Arabic"/>
          <w:sz w:val="28"/>
          <w:szCs w:val="28"/>
          <w:rtl/>
          <w:lang w:bidi="ar-EG"/>
        </w:rPr>
        <w:t xml:space="preserve"> الى</w:t>
      </w:r>
      <w:r w:rsidRPr="004618FE">
        <w:rPr>
          <w:rFonts w:ascii="Simplified Arabic" w:hAnsi="Simplified Arabic" w:cs="Simplified Arabic"/>
          <w:sz w:val="28"/>
          <w:szCs w:val="28"/>
          <w:rtl/>
          <w:lang w:bidi="ar-EG"/>
        </w:rPr>
        <w:t xml:space="preserve"> التأثير بالسلب على حالتهم الصحية والنفسية</w:t>
      </w:r>
      <w:r w:rsidR="00C87155" w:rsidRPr="004618FE">
        <w:rPr>
          <w:rFonts w:ascii="Simplified Arabic" w:hAnsi="Simplified Arabic" w:cs="Simplified Arabic"/>
          <w:sz w:val="28"/>
          <w:szCs w:val="28"/>
          <w:rtl/>
          <w:lang w:bidi="ar-EG"/>
        </w:rPr>
        <w:t>، فلقد</w:t>
      </w:r>
      <w:r w:rsidR="00D84211" w:rsidRPr="004618FE">
        <w:rPr>
          <w:rFonts w:ascii="Simplified Arabic" w:hAnsi="Simplified Arabic" w:cs="Simplified Arabic"/>
          <w:sz w:val="28"/>
          <w:szCs w:val="28"/>
          <w:rtl/>
          <w:lang w:bidi="ar-EG"/>
        </w:rPr>
        <w:t xml:space="preserve"> توجه معظمهم الى </w:t>
      </w:r>
      <w:r w:rsidR="00D84211" w:rsidRPr="004618FE">
        <w:rPr>
          <w:rFonts w:ascii="Simplified Arabic" w:hAnsi="Simplified Arabic" w:cs="Simplified Arabic"/>
          <w:sz w:val="28"/>
          <w:szCs w:val="28"/>
          <w:rtl/>
          <w:lang w:bidi="ar-EG"/>
        </w:rPr>
        <w:lastRenderedPageBreak/>
        <w:t>المناطق الصناعية والساحلية بحثا عن العمل والمعيشة، وه</w:t>
      </w:r>
      <w:r w:rsidR="00C87155" w:rsidRPr="004618FE">
        <w:rPr>
          <w:rFonts w:ascii="Simplified Arabic" w:hAnsi="Simplified Arabic" w:cs="Simplified Arabic"/>
          <w:sz w:val="28"/>
          <w:szCs w:val="28"/>
          <w:rtl/>
          <w:lang w:bidi="ar-EG"/>
        </w:rPr>
        <w:t>ذا</w:t>
      </w:r>
      <w:r w:rsidR="00D84211" w:rsidRPr="004618FE">
        <w:rPr>
          <w:rFonts w:ascii="Simplified Arabic" w:hAnsi="Simplified Arabic" w:cs="Simplified Arabic"/>
          <w:sz w:val="28"/>
          <w:szCs w:val="28"/>
          <w:rtl/>
          <w:lang w:bidi="ar-EG"/>
        </w:rPr>
        <w:t xml:space="preserve"> ما دفعن</w:t>
      </w:r>
      <w:r w:rsidR="00C87155" w:rsidRPr="004618FE">
        <w:rPr>
          <w:rFonts w:ascii="Simplified Arabic" w:hAnsi="Simplified Arabic" w:cs="Simplified Arabic"/>
          <w:sz w:val="28"/>
          <w:szCs w:val="28"/>
          <w:rtl/>
          <w:lang w:bidi="ar-EG"/>
        </w:rPr>
        <w:t>ي الى</w:t>
      </w:r>
      <w:r w:rsidR="00D84211" w:rsidRPr="004618FE">
        <w:rPr>
          <w:rFonts w:ascii="Simplified Arabic" w:hAnsi="Simplified Arabic" w:cs="Simplified Arabic"/>
          <w:sz w:val="28"/>
          <w:szCs w:val="28"/>
          <w:rtl/>
          <w:lang w:bidi="ar-EG"/>
        </w:rPr>
        <w:t xml:space="preserve"> دراسة </w:t>
      </w:r>
      <w:r w:rsidR="00C87155" w:rsidRPr="004618FE">
        <w:rPr>
          <w:rFonts w:ascii="Simplified Arabic" w:hAnsi="Simplified Arabic" w:cs="Simplified Arabic"/>
          <w:sz w:val="28"/>
          <w:szCs w:val="28"/>
          <w:rtl/>
          <w:lang w:bidi="ar-EG"/>
        </w:rPr>
        <w:t xml:space="preserve">مدى </w:t>
      </w:r>
      <w:r w:rsidR="00D84211" w:rsidRPr="004618FE">
        <w:rPr>
          <w:rFonts w:ascii="Simplified Arabic" w:hAnsi="Simplified Arabic" w:cs="Simplified Arabic"/>
          <w:sz w:val="28"/>
          <w:szCs w:val="28"/>
          <w:rtl/>
          <w:lang w:bidi="ar-EG"/>
        </w:rPr>
        <w:t>تأثير</w:t>
      </w:r>
      <w:r w:rsidR="00C87155" w:rsidRPr="004618FE">
        <w:rPr>
          <w:rFonts w:ascii="Simplified Arabic" w:hAnsi="Simplified Arabic" w:cs="Simplified Arabic"/>
          <w:sz w:val="28"/>
          <w:szCs w:val="28"/>
          <w:rtl/>
          <w:lang w:bidi="ar-EG"/>
        </w:rPr>
        <w:t xml:space="preserve"> تغيير المناخ والبيئة على حالة اللاجئين </w:t>
      </w:r>
      <w:r w:rsidR="00D84211" w:rsidRPr="004618FE">
        <w:rPr>
          <w:rFonts w:ascii="Simplified Arabic" w:hAnsi="Simplified Arabic" w:cs="Simplified Arabic"/>
          <w:sz w:val="28"/>
          <w:szCs w:val="28"/>
          <w:rtl/>
          <w:lang w:bidi="ar-EG"/>
        </w:rPr>
        <w:t>في مصر.</w:t>
      </w:r>
    </w:p>
    <w:p w14:paraId="344F467B" w14:textId="227404C0" w:rsidR="001F4909" w:rsidRPr="004618FE" w:rsidRDefault="001F4909" w:rsidP="00BA2961">
      <w:pPr>
        <w:pStyle w:val="NoSpacing"/>
        <w:numPr>
          <w:ilvl w:val="0"/>
          <w:numId w:val="16"/>
        </w:numPr>
        <w:spacing w:line="360" w:lineRule="auto"/>
        <w:jc w:val="both"/>
        <w:rPr>
          <w:rFonts w:ascii="Simplified Arabic" w:hAnsi="Simplified Arabic" w:cs="Simplified Arabic"/>
          <w:b/>
          <w:bCs/>
          <w:sz w:val="32"/>
          <w:szCs w:val="32"/>
          <w:rtl/>
          <w:lang w:bidi="ar-EG"/>
        </w:rPr>
      </w:pPr>
      <w:r w:rsidRPr="004618FE">
        <w:rPr>
          <w:rFonts w:ascii="Simplified Arabic" w:hAnsi="Simplified Arabic" w:cs="Simplified Arabic"/>
          <w:b/>
          <w:bCs/>
          <w:sz w:val="32"/>
          <w:szCs w:val="32"/>
          <w:rtl/>
          <w:lang w:bidi="ar-EG"/>
        </w:rPr>
        <w:t>أهداف</w:t>
      </w:r>
      <w:r w:rsidR="00EA455C" w:rsidRPr="004618FE">
        <w:rPr>
          <w:rFonts w:ascii="Simplified Arabic" w:hAnsi="Simplified Arabic" w:cs="Simplified Arabic"/>
          <w:b/>
          <w:bCs/>
          <w:sz w:val="32"/>
          <w:szCs w:val="32"/>
          <w:rtl/>
          <w:lang w:bidi="ar-EG"/>
        </w:rPr>
        <w:t xml:space="preserve"> البحث </w:t>
      </w:r>
    </w:p>
    <w:p w14:paraId="48EF9076" w14:textId="70B94D95" w:rsidR="009B703F" w:rsidRPr="004618FE" w:rsidRDefault="009B703F" w:rsidP="00BA2961">
      <w:pPr>
        <w:bidi w:val="0"/>
        <w:spacing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 xml:space="preserve">يهدف البحث إلى دراسة أثر التغيرات البيئية </w:t>
      </w:r>
      <w:r w:rsidR="00C52DC3" w:rsidRPr="004618FE">
        <w:rPr>
          <w:rFonts w:ascii="Simplified Arabic" w:eastAsia="Calibri" w:hAnsi="Simplified Arabic" w:cs="Simplified Arabic"/>
          <w:sz w:val="28"/>
          <w:szCs w:val="28"/>
          <w:rtl/>
          <w:lang w:bidi="ar-EG"/>
        </w:rPr>
        <w:t>و</w:t>
      </w:r>
      <w:r w:rsidRPr="004618FE">
        <w:rPr>
          <w:rFonts w:ascii="Simplified Arabic" w:eastAsia="Calibri" w:hAnsi="Simplified Arabic" w:cs="Simplified Arabic"/>
          <w:sz w:val="28"/>
          <w:szCs w:val="28"/>
          <w:rtl/>
          <w:lang w:bidi="ar-EG"/>
        </w:rPr>
        <w:t>المناخي</w:t>
      </w:r>
      <w:r w:rsidR="00C52DC3" w:rsidRPr="004618FE">
        <w:rPr>
          <w:rFonts w:ascii="Simplified Arabic" w:eastAsia="Calibri" w:hAnsi="Simplified Arabic" w:cs="Simplified Arabic"/>
          <w:sz w:val="28"/>
          <w:szCs w:val="28"/>
          <w:rtl/>
          <w:lang w:bidi="ar-EG"/>
        </w:rPr>
        <w:t>ة</w:t>
      </w:r>
      <w:r w:rsidRPr="004618FE">
        <w:rPr>
          <w:rFonts w:ascii="Simplified Arabic" w:eastAsia="Calibri" w:hAnsi="Simplified Arabic" w:cs="Simplified Arabic"/>
          <w:sz w:val="28"/>
          <w:szCs w:val="28"/>
          <w:rtl/>
          <w:lang w:bidi="ar-EG"/>
        </w:rPr>
        <w:t xml:space="preserve"> على اللاجئين كهدف رئيسي متفرعا منه أهداف فرعية هي:</w:t>
      </w:r>
    </w:p>
    <w:p w14:paraId="2985DABB" w14:textId="77777777" w:rsidR="009B703F" w:rsidRPr="004618FE" w:rsidRDefault="009B703F" w:rsidP="00BA2961">
      <w:pPr>
        <w:bidi w:val="0"/>
        <w:spacing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 الوقوف على المشكلات البيئية الموجودة في مصر من تلوث الهواء والماء.</w:t>
      </w:r>
    </w:p>
    <w:p w14:paraId="419C8CD8" w14:textId="5AE4A832" w:rsidR="004C74E8" w:rsidRPr="004618FE" w:rsidRDefault="009B703F" w:rsidP="00BA2961">
      <w:pPr>
        <w:spacing w:line="360" w:lineRule="auto"/>
        <w:rPr>
          <w:rFonts w:ascii="Simplified Arabic" w:eastAsia="Calibri" w:hAnsi="Simplified Arabic" w:cs="Simplified Arabic"/>
          <w:b/>
          <w:bCs/>
          <w:sz w:val="28"/>
          <w:szCs w:val="28"/>
          <w:rtl/>
          <w:lang w:bidi="ar-EG"/>
        </w:rPr>
      </w:pPr>
      <w:r w:rsidRPr="004618FE">
        <w:rPr>
          <w:rFonts w:ascii="Simplified Arabic" w:eastAsia="Calibri" w:hAnsi="Simplified Arabic" w:cs="Simplified Arabic"/>
          <w:sz w:val="28"/>
          <w:szCs w:val="28"/>
          <w:rtl/>
          <w:lang w:bidi="ar-EG"/>
        </w:rPr>
        <w:t xml:space="preserve">- معرفة مدى تأثير </w:t>
      </w:r>
      <w:r w:rsidR="00C52DC3" w:rsidRPr="004618FE">
        <w:rPr>
          <w:rFonts w:ascii="Simplified Arabic" w:eastAsia="Calibri" w:hAnsi="Simplified Arabic" w:cs="Simplified Arabic"/>
          <w:sz w:val="28"/>
          <w:szCs w:val="28"/>
          <w:rtl/>
          <w:lang w:bidi="ar-EG"/>
        </w:rPr>
        <w:t xml:space="preserve">تلك </w:t>
      </w:r>
      <w:r w:rsidRPr="004618FE">
        <w:rPr>
          <w:rFonts w:ascii="Simplified Arabic" w:eastAsia="Calibri" w:hAnsi="Simplified Arabic" w:cs="Simplified Arabic"/>
          <w:sz w:val="28"/>
          <w:szCs w:val="28"/>
          <w:rtl/>
          <w:lang w:bidi="ar-EG"/>
        </w:rPr>
        <w:t xml:space="preserve">التغيرات على الصحة النفسية </w:t>
      </w:r>
      <w:r w:rsidR="00316C31" w:rsidRPr="004618FE">
        <w:rPr>
          <w:rFonts w:ascii="Simplified Arabic" w:eastAsia="Calibri" w:hAnsi="Simplified Arabic" w:cs="Simplified Arabic"/>
          <w:sz w:val="28"/>
          <w:szCs w:val="28"/>
          <w:rtl/>
          <w:lang w:bidi="ar-EG"/>
        </w:rPr>
        <w:t>والجسمانية</w:t>
      </w:r>
      <w:r w:rsidRPr="004618FE">
        <w:rPr>
          <w:rFonts w:ascii="Simplified Arabic" w:eastAsia="Calibri" w:hAnsi="Simplified Arabic" w:cs="Simplified Arabic"/>
          <w:sz w:val="28"/>
          <w:szCs w:val="28"/>
          <w:rtl/>
          <w:lang w:bidi="ar-EG"/>
        </w:rPr>
        <w:t xml:space="preserve"> للاجئين.</w:t>
      </w:r>
      <w:r w:rsidRPr="004618FE">
        <w:rPr>
          <w:rFonts w:ascii="Simplified Arabic" w:eastAsia="Calibri" w:hAnsi="Simplified Arabic" w:cs="Simplified Arabic"/>
          <w:b/>
          <w:bCs/>
          <w:sz w:val="28"/>
          <w:szCs w:val="28"/>
          <w:rtl/>
          <w:lang w:bidi="ar-EG"/>
        </w:rPr>
        <w:t xml:space="preserve"> </w:t>
      </w:r>
    </w:p>
    <w:p w14:paraId="1115610E" w14:textId="742BCDDD" w:rsidR="00316C31" w:rsidRPr="004618FE" w:rsidRDefault="00316C31" w:rsidP="00BA2961">
      <w:pPr>
        <w:spacing w:line="360" w:lineRule="auto"/>
        <w:rPr>
          <w:rFonts w:ascii="Simplified Arabic" w:hAnsi="Simplified Arabic" w:cs="Simplified Arabic"/>
          <w:sz w:val="28"/>
          <w:szCs w:val="28"/>
          <w:rtl/>
          <w:lang w:bidi="ar-EG"/>
        </w:rPr>
      </w:pPr>
      <w:r w:rsidRPr="004618FE">
        <w:rPr>
          <w:rFonts w:ascii="Simplified Arabic" w:eastAsia="Calibri" w:hAnsi="Simplified Arabic" w:cs="Simplified Arabic"/>
          <w:sz w:val="28"/>
          <w:szCs w:val="28"/>
          <w:rtl/>
          <w:lang w:bidi="ar-EG"/>
        </w:rPr>
        <w:t>- دراسة قدرتهم على التكيف مع هذه التغيرا</w:t>
      </w:r>
      <w:r w:rsidR="00514A33" w:rsidRPr="004618FE">
        <w:rPr>
          <w:rFonts w:ascii="Simplified Arabic" w:eastAsia="Calibri" w:hAnsi="Simplified Arabic" w:cs="Simplified Arabic"/>
          <w:sz w:val="28"/>
          <w:szCs w:val="28"/>
          <w:rtl/>
          <w:lang w:bidi="ar-EG"/>
        </w:rPr>
        <w:t>ت داخل البيئة الجديدة</w:t>
      </w:r>
      <w:r w:rsidRPr="004618FE">
        <w:rPr>
          <w:rFonts w:ascii="Simplified Arabic" w:eastAsia="Calibri" w:hAnsi="Simplified Arabic" w:cs="Simplified Arabic"/>
          <w:sz w:val="28"/>
          <w:szCs w:val="28"/>
          <w:rtl/>
          <w:lang w:bidi="ar-EG"/>
        </w:rPr>
        <w:t>.</w:t>
      </w:r>
    </w:p>
    <w:p w14:paraId="5DA71865" w14:textId="29D8C5E0" w:rsidR="001F4909" w:rsidRPr="004618FE" w:rsidRDefault="00EA455C" w:rsidP="00BA2961">
      <w:pPr>
        <w:pStyle w:val="NoSpacing"/>
        <w:numPr>
          <w:ilvl w:val="0"/>
          <w:numId w:val="16"/>
        </w:numPr>
        <w:spacing w:line="360" w:lineRule="auto"/>
        <w:jc w:val="both"/>
        <w:rPr>
          <w:rFonts w:ascii="Simplified Arabic" w:hAnsi="Simplified Arabic" w:cs="Simplified Arabic"/>
          <w:b/>
          <w:bCs/>
          <w:sz w:val="28"/>
          <w:szCs w:val="28"/>
          <w:u w:val="single"/>
          <w:lang w:bidi="ar-EG"/>
        </w:rPr>
      </w:pPr>
      <w:r w:rsidRPr="004618FE">
        <w:rPr>
          <w:rFonts w:ascii="Simplified Arabic" w:hAnsi="Simplified Arabic" w:cs="Simplified Arabic"/>
          <w:b/>
          <w:bCs/>
          <w:sz w:val="32"/>
          <w:szCs w:val="32"/>
          <w:rtl/>
          <w:lang w:bidi="ar-EG"/>
        </w:rPr>
        <w:t xml:space="preserve">أهمية البحث </w:t>
      </w:r>
    </w:p>
    <w:p w14:paraId="04E37EDE" w14:textId="30AE7794" w:rsidR="009B703F" w:rsidRPr="004618FE" w:rsidRDefault="009B703F" w:rsidP="00BA2961">
      <w:pPr>
        <w:bidi w:val="0"/>
        <w:spacing w:line="360" w:lineRule="auto"/>
        <w:jc w:val="right"/>
        <w:rPr>
          <w:rFonts w:ascii="Simplified Arabic" w:hAnsi="Simplified Arabic" w:cs="Simplified Arabic"/>
          <w:sz w:val="28"/>
          <w:szCs w:val="28"/>
          <w:lang w:bidi="ar-EG"/>
        </w:rPr>
      </w:pPr>
      <w:r w:rsidRPr="004618FE">
        <w:rPr>
          <w:rFonts w:ascii="Simplified Arabic" w:hAnsi="Simplified Arabic" w:cs="Simplified Arabic"/>
          <w:sz w:val="28"/>
          <w:szCs w:val="28"/>
          <w:rtl/>
          <w:lang w:bidi="ar-EG"/>
        </w:rPr>
        <w:t xml:space="preserve">تأتي أهمية الدراسة في التعرف على المشاكل الناتجة من تغير المناخ </w:t>
      </w:r>
      <w:r w:rsidR="00772102" w:rsidRPr="004618FE">
        <w:rPr>
          <w:rFonts w:ascii="Simplified Arabic" w:hAnsi="Simplified Arabic" w:cs="Simplified Arabic"/>
          <w:sz w:val="28"/>
          <w:szCs w:val="28"/>
          <w:rtl/>
          <w:lang w:bidi="ar-EG"/>
        </w:rPr>
        <w:t>وتأثير هذا</w:t>
      </w:r>
      <w:r w:rsidRPr="004618FE">
        <w:rPr>
          <w:rFonts w:ascii="Simplified Arabic" w:hAnsi="Simplified Arabic" w:cs="Simplified Arabic"/>
          <w:sz w:val="28"/>
          <w:szCs w:val="28"/>
          <w:rtl/>
          <w:lang w:bidi="ar-EG"/>
        </w:rPr>
        <w:t xml:space="preserve"> التغير</w:t>
      </w:r>
      <w:r w:rsidR="000D4F20" w:rsidRPr="004618FE">
        <w:rPr>
          <w:rFonts w:ascii="Simplified Arabic" w:hAnsi="Simplified Arabic" w:cs="Simplified Arabic"/>
          <w:sz w:val="28"/>
          <w:szCs w:val="28"/>
          <w:rtl/>
          <w:lang w:bidi="ar-EG"/>
        </w:rPr>
        <w:t xml:space="preserve"> على</w:t>
      </w:r>
      <w:r w:rsidRPr="004618FE">
        <w:rPr>
          <w:rFonts w:ascii="Simplified Arabic" w:hAnsi="Simplified Arabic" w:cs="Simplified Arabic"/>
          <w:sz w:val="28"/>
          <w:szCs w:val="28"/>
          <w:rtl/>
          <w:lang w:bidi="ar-EG"/>
        </w:rPr>
        <w:t xml:space="preserve"> الافراد</w:t>
      </w:r>
      <w:r w:rsidR="000D4F20" w:rsidRPr="004618FE">
        <w:rPr>
          <w:rFonts w:ascii="Simplified Arabic" w:hAnsi="Simplified Arabic" w:cs="Simplified Arabic"/>
          <w:sz w:val="28"/>
          <w:szCs w:val="28"/>
          <w:rtl/>
          <w:lang w:bidi="ar-EG"/>
        </w:rPr>
        <w:t xml:space="preserve"> من الناحية</w:t>
      </w:r>
      <w:r w:rsidRPr="004618FE">
        <w:rPr>
          <w:rFonts w:ascii="Simplified Arabic" w:hAnsi="Simplified Arabic" w:cs="Simplified Arabic"/>
          <w:sz w:val="28"/>
          <w:szCs w:val="28"/>
          <w:rtl/>
          <w:lang w:bidi="ar-EG"/>
        </w:rPr>
        <w:t xml:space="preserve"> </w:t>
      </w:r>
      <w:r w:rsidR="000D4F20" w:rsidRPr="004618FE">
        <w:rPr>
          <w:rFonts w:ascii="Simplified Arabic" w:hAnsi="Simplified Arabic" w:cs="Simplified Arabic"/>
          <w:sz w:val="28"/>
          <w:szCs w:val="28"/>
          <w:rtl/>
          <w:lang w:bidi="ar-EG"/>
        </w:rPr>
        <w:t>الصحية والنفسية والاجتماعية</w:t>
      </w:r>
      <w:r w:rsidRPr="004618FE">
        <w:rPr>
          <w:rFonts w:ascii="Simplified Arabic" w:hAnsi="Simplified Arabic" w:cs="Simplified Arabic"/>
          <w:sz w:val="28"/>
          <w:szCs w:val="28"/>
          <w:rtl/>
          <w:lang w:bidi="ar-EG"/>
        </w:rPr>
        <w:t xml:space="preserve">، والسعي لتحليل المشكلات البيئية المؤثرة على اللاجئين السوريين داخل مصر، وأهمية تطبيق التنمية المستدامة بطريقها الصحيح بمصر لتحسين الأوضاع البيئية والتقليل من الملوثات. </w:t>
      </w:r>
    </w:p>
    <w:p w14:paraId="285A60E7" w14:textId="256C8D17" w:rsidR="001F4909" w:rsidRPr="004618FE" w:rsidRDefault="00EA455C" w:rsidP="00BA2961">
      <w:pPr>
        <w:pStyle w:val="NoSpacing"/>
        <w:numPr>
          <w:ilvl w:val="0"/>
          <w:numId w:val="16"/>
        </w:numPr>
        <w:spacing w:line="360" w:lineRule="auto"/>
        <w:jc w:val="both"/>
        <w:rPr>
          <w:rFonts w:ascii="Simplified Arabic" w:hAnsi="Simplified Arabic" w:cs="Simplified Arabic"/>
          <w:b/>
          <w:bCs/>
          <w:sz w:val="28"/>
          <w:szCs w:val="28"/>
          <w:u w:val="single"/>
          <w:lang w:bidi="ar-EG"/>
        </w:rPr>
      </w:pPr>
      <w:r w:rsidRPr="004618FE">
        <w:rPr>
          <w:rFonts w:ascii="Simplified Arabic" w:hAnsi="Simplified Arabic" w:cs="Simplified Arabic"/>
          <w:b/>
          <w:bCs/>
          <w:sz w:val="32"/>
          <w:szCs w:val="32"/>
          <w:rtl/>
          <w:lang w:bidi="ar-EG"/>
        </w:rPr>
        <w:t>فروض أو تساؤلات البحث</w:t>
      </w:r>
    </w:p>
    <w:p w14:paraId="2BD3C318" w14:textId="0BB51027" w:rsidR="009B703F" w:rsidRPr="004618FE" w:rsidRDefault="009B703F" w:rsidP="00BA2961">
      <w:pPr>
        <w:bidi w:val="0"/>
        <w:spacing w:line="360" w:lineRule="auto"/>
        <w:jc w:val="right"/>
        <w:rPr>
          <w:rFonts w:ascii="Simplified Arabic" w:hAnsi="Simplified Arabic" w:cs="Simplified Arabic"/>
          <w:sz w:val="28"/>
          <w:szCs w:val="28"/>
          <w:rtl/>
          <w:lang w:bidi="ar-EG"/>
        </w:rPr>
      </w:pPr>
      <w:r w:rsidRPr="004618FE">
        <w:rPr>
          <w:rFonts w:ascii="Simplified Arabic" w:hAnsi="Simplified Arabic" w:cs="Simplified Arabic"/>
          <w:sz w:val="28"/>
          <w:szCs w:val="28"/>
          <w:rtl/>
          <w:lang w:bidi="ar-EG"/>
        </w:rPr>
        <w:t>تدور مشكلة الدراسة حول عدة تساؤلات يمكن سردها فيما يلي:</w:t>
      </w:r>
    </w:p>
    <w:p w14:paraId="7ED4023D" w14:textId="10CDC779" w:rsidR="004E6A76" w:rsidRPr="004618FE" w:rsidRDefault="004E6A76" w:rsidP="00BA2961">
      <w:pPr>
        <w:bidi w:val="0"/>
        <w:spacing w:line="360" w:lineRule="auto"/>
        <w:jc w:val="right"/>
        <w:rPr>
          <w:rFonts w:ascii="Simplified Arabic" w:hAnsi="Simplified Arabic" w:cs="Simplified Arabic"/>
          <w:sz w:val="28"/>
          <w:szCs w:val="28"/>
          <w:rtl/>
          <w:lang w:bidi="ar-EG"/>
        </w:rPr>
      </w:pPr>
      <w:r w:rsidRPr="004618FE">
        <w:rPr>
          <w:rFonts w:ascii="Simplified Arabic" w:hAnsi="Simplified Arabic" w:cs="Simplified Arabic"/>
          <w:sz w:val="28"/>
          <w:szCs w:val="28"/>
          <w:rtl/>
          <w:lang w:bidi="ar-EG"/>
        </w:rPr>
        <w:t xml:space="preserve">- </w:t>
      </w:r>
      <w:r w:rsidR="003F300D" w:rsidRPr="004618FE">
        <w:rPr>
          <w:rFonts w:ascii="Simplified Arabic" w:hAnsi="Simplified Arabic" w:cs="Simplified Arabic"/>
          <w:sz w:val="28"/>
          <w:szCs w:val="28"/>
          <w:rtl/>
          <w:lang w:bidi="ar-EG"/>
        </w:rPr>
        <w:t>كيف</w:t>
      </w:r>
      <w:r w:rsidRPr="004618FE">
        <w:rPr>
          <w:rFonts w:ascii="Simplified Arabic" w:hAnsi="Simplified Arabic" w:cs="Simplified Arabic"/>
          <w:sz w:val="28"/>
          <w:szCs w:val="28"/>
          <w:rtl/>
          <w:lang w:bidi="ar-EG"/>
        </w:rPr>
        <w:t xml:space="preserve"> يؤثر تغير المناخ على </w:t>
      </w:r>
      <w:r w:rsidR="003F300D" w:rsidRPr="004618FE">
        <w:rPr>
          <w:rFonts w:ascii="Simplified Arabic" w:hAnsi="Simplified Arabic" w:cs="Simplified Arabic"/>
          <w:sz w:val="28"/>
          <w:szCs w:val="28"/>
          <w:rtl/>
          <w:lang w:bidi="ar-EG"/>
        </w:rPr>
        <w:t>الناحية ال</w:t>
      </w:r>
      <w:r w:rsidRPr="004618FE">
        <w:rPr>
          <w:rFonts w:ascii="Simplified Arabic" w:hAnsi="Simplified Arabic" w:cs="Simplified Arabic"/>
          <w:sz w:val="28"/>
          <w:szCs w:val="28"/>
          <w:rtl/>
          <w:lang w:bidi="ar-EG"/>
        </w:rPr>
        <w:t>صح</w:t>
      </w:r>
      <w:r w:rsidR="003F300D" w:rsidRPr="004618FE">
        <w:rPr>
          <w:rFonts w:ascii="Simplified Arabic" w:hAnsi="Simplified Arabic" w:cs="Simplified Arabic"/>
          <w:sz w:val="28"/>
          <w:szCs w:val="28"/>
          <w:rtl/>
          <w:lang w:bidi="ar-EG"/>
        </w:rPr>
        <w:t>ي</w:t>
      </w:r>
      <w:r w:rsidRPr="004618FE">
        <w:rPr>
          <w:rFonts w:ascii="Simplified Arabic" w:hAnsi="Simplified Arabic" w:cs="Simplified Arabic"/>
          <w:sz w:val="28"/>
          <w:szCs w:val="28"/>
          <w:rtl/>
          <w:lang w:bidi="ar-EG"/>
        </w:rPr>
        <w:t>ة</w:t>
      </w:r>
      <w:r w:rsidR="003F300D" w:rsidRPr="004618FE">
        <w:rPr>
          <w:rFonts w:ascii="Simplified Arabic" w:hAnsi="Simplified Arabic" w:cs="Simplified Arabic"/>
          <w:sz w:val="28"/>
          <w:szCs w:val="28"/>
          <w:rtl/>
          <w:lang w:bidi="ar-EG"/>
        </w:rPr>
        <w:t xml:space="preserve"> والنفسية</w:t>
      </w:r>
      <w:r w:rsidRPr="004618FE">
        <w:rPr>
          <w:rFonts w:ascii="Simplified Arabic" w:hAnsi="Simplified Arabic" w:cs="Simplified Arabic"/>
          <w:sz w:val="28"/>
          <w:szCs w:val="28"/>
          <w:rtl/>
          <w:lang w:bidi="ar-EG"/>
        </w:rPr>
        <w:t xml:space="preserve"> </w:t>
      </w:r>
      <w:r w:rsidR="003F300D" w:rsidRPr="004618FE">
        <w:rPr>
          <w:rFonts w:ascii="Simplified Arabic" w:hAnsi="Simplified Arabic" w:cs="Simplified Arabic"/>
          <w:sz w:val="28"/>
          <w:szCs w:val="28"/>
          <w:rtl/>
          <w:lang w:bidi="ar-EG"/>
        </w:rPr>
        <w:t>للإنسان</w:t>
      </w:r>
      <w:r w:rsidRPr="004618FE">
        <w:rPr>
          <w:rFonts w:ascii="Simplified Arabic" w:hAnsi="Simplified Arabic" w:cs="Simplified Arabic"/>
          <w:sz w:val="28"/>
          <w:szCs w:val="28"/>
          <w:rtl/>
          <w:lang w:bidi="ar-EG"/>
        </w:rPr>
        <w:t>؟</w:t>
      </w:r>
    </w:p>
    <w:p w14:paraId="2666EAE1" w14:textId="1CD62711" w:rsidR="004E6A76" w:rsidRPr="004618FE" w:rsidRDefault="004E6A76" w:rsidP="00BA2961">
      <w:pPr>
        <w:bidi w:val="0"/>
        <w:spacing w:line="360" w:lineRule="auto"/>
        <w:jc w:val="right"/>
        <w:rPr>
          <w:rFonts w:ascii="Simplified Arabic" w:hAnsi="Simplified Arabic" w:cs="Simplified Arabic"/>
          <w:sz w:val="28"/>
          <w:szCs w:val="28"/>
          <w:rtl/>
          <w:lang w:bidi="ar-EG"/>
        </w:rPr>
      </w:pPr>
      <w:r w:rsidRPr="004618FE">
        <w:rPr>
          <w:rFonts w:ascii="Simplified Arabic" w:hAnsi="Simplified Arabic" w:cs="Simplified Arabic"/>
          <w:sz w:val="28"/>
          <w:szCs w:val="28"/>
          <w:rtl/>
          <w:lang w:bidi="ar-EG"/>
        </w:rPr>
        <w:t xml:space="preserve">- ما علاقة تغير المناخ بالأمراض </w:t>
      </w:r>
      <w:r w:rsidR="00E155A5" w:rsidRPr="004618FE">
        <w:rPr>
          <w:rFonts w:ascii="Simplified Arabic" w:hAnsi="Simplified Arabic" w:cs="Simplified Arabic"/>
          <w:sz w:val="28"/>
          <w:szCs w:val="28"/>
          <w:rtl/>
          <w:lang w:bidi="ar-EG"/>
        </w:rPr>
        <w:t xml:space="preserve">المختلفة </w:t>
      </w:r>
      <w:r w:rsidRPr="004618FE">
        <w:rPr>
          <w:rFonts w:ascii="Simplified Arabic" w:hAnsi="Simplified Arabic" w:cs="Simplified Arabic"/>
          <w:sz w:val="28"/>
          <w:szCs w:val="28"/>
          <w:rtl/>
          <w:lang w:bidi="ar-EG"/>
        </w:rPr>
        <w:t>التي تصيب الانسان؟</w:t>
      </w:r>
    </w:p>
    <w:p w14:paraId="554D7202" w14:textId="729F4B29" w:rsidR="004E6A76" w:rsidRPr="004618FE" w:rsidRDefault="004E6A76" w:rsidP="00BA2961">
      <w:pPr>
        <w:bidi w:val="0"/>
        <w:spacing w:line="360" w:lineRule="auto"/>
        <w:jc w:val="right"/>
        <w:rPr>
          <w:rFonts w:ascii="Simplified Arabic" w:hAnsi="Simplified Arabic" w:cs="Simplified Arabic"/>
          <w:sz w:val="28"/>
          <w:szCs w:val="28"/>
          <w:rtl/>
          <w:lang w:bidi="ar-EG"/>
        </w:rPr>
      </w:pPr>
      <w:r w:rsidRPr="004618FE">
        <w:rPr>
          <w:rFonts w:ascii="Simplified Arabic" w:hAnsi="Simplified Arabic" w:cs="Simplified Arabic"/>
          <w:sz w:val="28"/>
          <w:szCs w:val="28"/>
          <w:rtl/>
          <w:lang w:bidi="ar-EG"/>
        </w:rPr>
        <w:t xml:space="preserve">- هل </w:t>
      </w:r>
      <w:r w:rsidR="003F300D" w:rsidRPr="004618FE">
        <w:rPr>
          <w:rFonts w:ascii="Simplified Arabic" w:hAnsi="Simplified Arabic" w:cs="Simplified Arabic"/>
          <w:sz w:val="28"/>
          <w:szCs w:val="28"/>
          <w:rtl/>
          <w:lang w:bidi="ar-EG"/>
        </w:rPr>
        <w:t>هناك اختلاف من تغيير</w:t>
      </w:r>
      <w:r w:rsidRPr="004618FE">
        <w:rPr>
          <w:rFonts w:ascii="Simplified Arabic" w:hAnsi="Simplified Arabic" w:cs="Simplified Arabic"/>
          <w:sz w:val="28"/>
          <w:szCs w:val="28"/>
          <w:rtl/>
          <w:lang w:bidi="ar-EG"/>
        </w:rPr>
        <w:t xml:space="preserve"> المسكن من بلد الي بلد</w:t>
      </w:r>
      <w:r w:rsidR="00E155A5" w:rsidRPr="004618FE">
        <w:rPr>
          <w:rFonts w:ascii="Simplified Arabic" w:hAnsi="Simplified Arabic" w:cs="Simplified Arabic"/>
          <w:sz w:val="28"/>
          <w:szCs w:val="28"/>
          <w:rtl/>
          <w:lang w:bidi="ar-EG"/>
        </w:rPr>
        <w:t xml:space="preserve"> آخر</w:t>
      </w:r>
      <w:r w:rsidR="003F300D" w:rsidRPr="004618FE">
        <w:rPr>
          <w:rFonts w:ascii="Simplified Arabic" w:hAnsi="Simplified Arabic" w:cs="Simplified Arabic"/>
          <w:sz w:val="28"/>
          <w:szCs w:val="28"/>
          <w:rtl/>
          <w:lang w:bidi="ar-EG"/>
        </w:rPr>
        <w:t>؟</w:t>
      </w:r>
    </w:p>
    <w:p w14:paraId="32E2F268" w14:textId="1F0739FF" w:rsidR="00091372" w:rsidRPr="004618FE" w:rsidRDefault="004E6A76" w:rsidP="00BA2961">
      <w:pPr>
        <w:shd w:val="clear" w:color="auto" w:fill="FFFFFF"/>
        <w:spacing w:line="360" w:lineRule="auto"/>
        <w:rPr>
          <w:rFonts w:ascii="Simplified Arabic" w:hAnsi="Simplified Arabic" w:cs="Simplified Arabic"/>
          <w:sz w:val="28"/>
          <w:szCs w:val="28"/>
          <w:rtl/>
          <w:lang w:bidi="ar-EG"/>
        </w:rPr>
      </w:pPr>
      <w:r w:rsidRPr="004618FE">
        <w:rPr>
          <w:rFonts w:ascii="Simplified Arabic" w:hAnsi="Simplified Arabic" w:cs="Simplified Arabic"/>
          <w:sz w:val="28"/>
          <w:szCs w:val="28"/>
          <w:rtl/>
          <w:lang w:bidi="ar-EG"/>
        </w:rPr>
        <w:lastRenderedPageBreak/>
        <w:t xml:space="preserve">- </w:t>
      </w:r>
      <w:r w:rsidR="00E155A5" w:rsidRPr="004618FE">
        <w:rPr>
          <w:rFonts w:ascii="Simplified Arabic" w:hAnsi="Simplified Arabic" w:cs="Simplified Arabic"/>
          <w:sz w:val="28"/>
          <w:szCs w:val="28"/>
          <w:rtl/>
          <w:lang w:bidi="ar-EG"/>
        </w:rPr>
        <w:t xml:space="preserve">معرفة مدى ضرورة </w:t>
      </w:r>
      <w:r w:rsidRPr="004618FE">
        <w:rPr>
          <w:rFonts w:ascii="Simplified Arabic" w:hAnsi="Simplified Arabic" w:cs="Simplified Arabic"/>
          <w:sz w:val="28"/>
          <w:szCs w:val="28"/>
          <w:rtl/>
          <w:lang w:bidi="ar-EG"/>
        </w:rPr>
        <w:t>التكيف مع الأوضاع المختلفة؟</w:t>
      </w:r>
    </w:p>
    <w:p w14:paraId="3FC3DE77" w14:textId="3D532D2E" w:rsidR="00EA455C" w:rsidRPr="004618FE" w:rsidRDefault="00EA455C" w:rsidP="00BA2961">
      <w:pPr>
        <w:pStyle w:val="NoSpacing"/>
        <w:numPr>
          <w:ilvl w:val="0"/>
          <w:numId w:val="16"/>
        </w:numPr>
        <w:spacing w:line="360" w:lineRule="auto"/>
        <w:jc w:val="both"/>
        <w:rPr>
          <w:rFonts w:ascii="Simplified Arabic" w:hAnsi="Simplified Arabic" w:cs="Simplified Arabic"/>
          <w:b/>
          <w:bCs/>
          <w:sz w:val="32"/>
          <w:szCs w:val="32"/>
          <w:rtl/>
          <w:lang w:bidi="ar-EG"/>
        </w:rPr>
      </w:pPr>
      <w:r w:rsidRPr="004618FE">
        <w:rPr>
          <w:rFonts w:ascii="Simplified Arabic" w:hAnsi="Simplified Arabic" w:cs="Simplified Arabic"/>
          <w:b/>
          <w:bCs/>
          <w:sz w:val="32"/>
          <w:szCs w:val="32"/>
          <w:rtl/>
          <w:lang w:bidi="ar-EG"/>
        </w:rPr>
        <w:t>حدود البحث</w:t>
      </w:r>
    </w:p>
    <w:p w14:paraId="08A044FB" w14:textId="23DEA153" w:rsidR="001F4909" w:rsidRPr="004618FE" w:rsidRDefault="00CF0FA5" w:rsidP="00BA2961">
      <w:pPr>
        <w:bidi w:val="0"/>
        <w:spacing w:line="360" w:lineRule="auto"/>
        <w:jc w:val="right"/>
        <w:rPr>
          <w:rFonts w:ascii="Simplified Arabic" w:hAnsi="Simplified Arabic" w:cs="Simplified Arabic"/>
          <w:b/>
          <w:bCs/>
          <w:sz w:val="28"/>
          <w:szCs w:val="28"/>
          <w:u w:val="single"/>
          <w:rtl/>
          <w:lang w:bidi="ar-EG"/>
        </w:rPr>
      </w:pPr>
      <w:r w:rsidRPr="004618FE">
        <w:rPr>
          <w:rFonts w:ascii="Simplified Arabic" w:hAnsi="Simplified Arabic" w:cs="Simplified Arabic"/>
          <w:sz w:val="28"/>
          <w:szCs w:val="28"/>
          <w:rtl/>
          <w:lang w:bidi="ar-EG"/>
        </w:rPr>
        <w:t xml:space="preserve">التغيرات المناخية التي يتعرض لها العالم أجمع، تعد من أهم القضايا التي تواجه البيئة وتؤثر بشكل مباشر على صحة الانسان </w:t>
      </w:r>
      <w:r w:rsidR="00091372" w:rsidRPr="004618FE">
        <w:rPr>
          <w:rFonts w:ascii="Simplified Arabic" w:hAnsi="Simplified Arabic" w:cs="Simplified Arabic"/>
          <w:sz w:val="28"/>
          <w:szCs w:val="28"/>
          <w:rtl/>
          <w:lang w:bidi="ar-EG"/>
        </w:rPr>
        <w:t>الجسمانية</w:t>
      </w:r>
      <w:r w:rsidRPr="004618FE">
        <w:rPr>
          <w:rFonts w:ascii="Simplified Arabic" w:hAnsi="Simplified Arabic" w:cs="Simplified Arabic"/>
          <w:sz w:val="28"/>
          <w:szCs w:val="28"/>
          <w:rtl/>
          <w:lang w:bidi="ar-EG"/>
        </w:rPr>
        <w:t xml:space="preserve"> والنفسية.</w:t>
      </w:r>
    </w:p>
    <w:p w14:paraId="46F76552" w14:textId="417E5157" w:rsidR="00CF0FA5" w:rsidRPr="004618FE" w:rsidRDefault="00CF0FA5" w:rsidP="00BA2961">
      <w:pPr>
        <w:shd w:val="clear" w:color="auto" w:fill="FFFFFF"/>
        <w:spacing w:line="360" w:lineRule="auto"/>
        <w:rPr>
          <w:rFonts w:ascii="Simplified Arabic" w:hAnsi="Simplified Arabic" w:cs="Simplified Arabic"/>
          <w:sz w:val="28"/>
          <w:szCs w:val="28"/>
          <w:rtl/>
          <w:lang w:bidi="ar-EG"/>
        </w:rPr>
      </w:pPr>
      <w:r w:rsidRPr="004618FE">
        <w:rPr>
          <w:rFonts w:ascii="Simplified Arabic" w:hAnsi="Simplified Arabic" w:cs="Simplified Arabic"/>
          <w:sz w:val="28"/>
          <w:szCs w:val="28"/>
          <w:rtl/>
          <w:lang w:bidi="ar-EG"/>
        </w:rPr>
        <w:t>سيتم تطبيق البحث على</w:t>
      </w:r>
      <w:r w:rsidR="00091372" w:rsidRPr="004618FE">
        <w:rPr>
          <w:rFonts w:ascii="Simplified Arabic" w:hAnsi="Simplified Arabic" w:cs="Simplified Arabic"/>
          <w:sz w:val="28"/>
          <w:szCs w:val="28"/>
          <w:rtl/>
          <w:lang w:bidi="ar-EG"/>
        </w:rPr>
        <w:t xml:space="preserve"> دراسة أوضاع</w:t>
      </w:r>
      <w:r w:rsidRPr="004618FE">
        <w:rPr>
          <w:rFonts w:ascii="Simplified Arabic" w:hAnsi="Simplified Arabic" w:cs="Simplified Arabic"/>
          <w:sz w:val="28"/>
          <w:szCs w:val="28"/>
          <w:rtl/>
          <w:lang w:bidi="ar-EG"/>
        </w:rPr>
        <w:t xml:space="preserve"> اللاجئين السوريين في مصر.</w:t>
      </w:r>
    </w:p>
    <w:p w14:paraId="25917964" w14:textId="58EACA44" w:rsidR="004E6A76" w:rsidRPr="004618FE" w:rsidRDefault="004E6A76" w:rsidP="00BA2961">
      <w:pPr>
        <w:shd w:val="clear" w:color="auto" w:fill="FFFFFF"/>
        <w:spacing w:line="360" w:lineRule="auto"/>
        <w:rPr>
          <w:rFonts w:ascii="Simplified Arabic" w:hAnsi="Simplified Arabic" w:cs="Simplified Arabic"/>
          <w:b/>
          <w:bCs/>
          <w:sz w:val="28"/>
          <w:szCs w:val="28"/>
          <w:rtl/>
          <w:lang w:bidi="ar-EG"/>
        </w:rPr>
      </w:pPr>
      <w:r w:rsidRPr="004618FE">
        <w:rPr>
          <w:rFonts w:ascii="Simplified Arabic" w:hAnsi="Simplified Arabic" w:cs="Simplified Arabic"/>
          <w:b/>
          <w:bCs/>
          <w:sz w:val="28"/>
          <w:szCs w:val="28"/>
          <w:rtl/>
          <w:lang w:bidi="ar-EG"/>
        </w:rPr>
        <w:t>الحدود المكانية:</w:t>
      </w:r>
    </w:p>
    <w:p w14:paraId="55930D36" w14:textId="52393410" w:rsidR="00CF0FA5" w:rsidRPr="004618FE" w:rsidRDefault="00CF0FA5" w:rsidP="00BA2961">
      <w:pPr>
        <w:shd w:val="clear" w:color="auto" w:fill="FFFFFF"/>
        <w:spacing w:line="360" w:lineRule="auto"/>
        <w:rPr>
          <w:rFonts w:ascii="Simplified Arabic" w:hAnsi="Simplified Arabic" w:cs="Simplified Arabic"/>
          <w:sz w:val="28"/>
          <w:szCs w:val="28"/>
          <w:rtl/>
          <w:lang w:bidi="ar-EG"/>
        </w:rPr>
      </w:pPr>
      <w:r w:rsidRPr="004618FE">
        <w:rPr>
          <w:rFonts w:ascii="Simplified Arabic" w:hAnsi="Simplified Arabic" w:cs="Simplified Arabic"/>
          <w:sz w:val="28"/>
          <w:szCs w:val="28"/>
          <w:rtl/>
          <w:lang w:bidi="ar-EG"/>
        </w:rPr>
        <w:t xml:space="preserve">في نطاق محافظتين " دمياط </w:t>
      </w:r>
      <w:r w:rsidR="00091372" w:rsidRPr="004618FE">
        <w:rPr>
          <w:rFonts w:ascii="Simplified Arabic" w:hAnsi="Simplified Arabic" w:cs="Simplified Arabic"/>
          <w:sz w:val="28"/>
          <w:szCs w:val="28"/>
          <w:rtl/>
          <w:lang w:bidi="ar-EG"/>
        </w:rPr>
        <w:t>والدقهلية</w:t>
      </w:r>
      <w:r w:rsidRPr="004618FE">
        <w:rPr>
          <w:rFonts w:ascii="Simplified Arabic" w:hAnsi="Simplified Arabic" w:cs="Simplified Arabic"/>
          <w:sz w:val="28"/>
          <w:szCs w:val="28"/>
          <w:rtl/>
          <w:lang w:bidi="ar-EG"/>
        </w:rPr>
        <w:t>"</w:t>
      </w:r>
      <w:r w:rsidR="004E6A76" w:rsidRPr="004618FE">
        <w:rPr>
          <w:rFonts w:ascii="Simplified Arabic" w:hAnsi="Simplified Arabic" w:cs="Simplified Arabic"/>
          <w:sz w:val="28"/>
          <w:szCs w:val="28"/>
          <w:rtl/>
          <w:lang w:bidi="ar-EG"/>
        </w:rPr>
        <w:t>.</w:t>
      </w:r>
    </w:p>
    <w:p w14:paraId="525A0902" w14:textId="71E657F8" w:rsidR="004E6A76" w:rsidRPr="004618FE" w:rsidRDefault="004E6A76" w:rsidP="00BA2961">
      <w:pPr>
        <w:shd w:val="clear" w:color="auto" w:fill="FFFFFF"/>
        <w:spacing w:line="360" w:lineRule="auto"/>
        <w:rPr>
          <w:rFonts w:ascii="Simplified Arabic" w:hAnsi="Simplified Arabic" w:cs="Simplified Arabic"/>
          <w:b/>
          <w:bCs/>
          <w:sz w:val="28"/>
          <w:szCs w:val="28"/>
          <w:rtl/>
          <w:lang w:bidi="ar-EG"/>
        </w:rPr>
      </w:pPr>
      <w:r w:rsidRPr="004618FE">
        <w:rPr>
          <w:rFonts w:ascii="Simplified Arabic" w:hAnsi="Simplified Arabic" w:cs="Simplified Arabic"/>
          <w:b/>
          <w:bCs/>
          <w:sz w:val="28"/>
          <w:szCs w:val="28"/>
          <w:rtl/>
          <w:lang w:bidi="ar-EG"/>
        </w:rPr>
        <w:t>الحدود الزمانية:</w:t>
      </w:r>
    </w:p>
    <w:p w14:paraId="1BF6DA40" w14:textId="5C6089CD" w:rsidR="00CF0FA5" w:rsidRPr="004618FE" w:rsidRDefault="00CF0FA5" w:rsidP="00BA2961">
      <w:pPr>
        <w:shd w:val="clear" w:color="auto" w:fill="FFFFFF"/>
        <w:spacing w:line="360" w:lineRule="auto"/>
        <w:rPr>
          <w:rFonts w:ascii="Simplified Arabic" w:hAnsi="Simplified Arabic" w:cs="Simplified Arabic"/>
          <w:b/>
          <w:bCs/>
          <w:sz w:val="28"/>
          <w:szCs w:val="28"/>
          <w:u w:val="single"/>
          <w:rtl/>
          <w:lang w:bidi="ar-EG"/>
        </w:rPr>
      </w:pPr>
      <w:r w:rsidRPr="004618FE">
        <w:rPr>
          <w:rFonts w:ascii="Simplified Arabic" w:hAnsi="Simplified Arabic" w:cs="Simplified Arabic"/>
          <w:sz w:val="28"/>
          <w:szCs w:val="28"/>
          <w:rtl/>
          <w:lang w:bidi="ar-EG"/>
        </w:rPr>
        <w:t>في الفترة الزمنية ما بين عام 2013 حتى الآن</w:t>
      </w:r>
      <w:r w:rsidR="00FB1D11" w:rsidRPr="004618FE">
        <w:rPr>
          <w:rFonts w:ascii="Simplified Arabic" w:hAnsi="Simplified Arabic" w:cs="Simplified Arabic"/>
          <w:sz w:val="28"/>
          <w:szCs w:val="28"/>
          <w:rtl/>
          <w:lang w:bidi="ar-EG"/>
        </w:rPr>
        <w:t>.</w:t>
      </w:r>
    </w:p>
    <w:p w14:paraId="3362A8F6" w14:textId="6D5778C7" w:rsidR="001F4909" w:rsidRPr="004618FE" w:rsidRDefault="00EA455C" w:rsidP="00BA2961">
      <w:pPr>
        <w:pStyle w:val="NoSpacing"/>
        <w:numPr>
          <w:ilvl w:val="0"/>
          <w:numId w:val="16"/>
        </w:numPr>
        <w:spacing w:line="360" w:lineRule="auto"/>
        <w:jc w:val="both"/>
        <w:rPr>
          <w:rFonts w:ascii="Simplified Arabic" w:hAnsi="Simplified Arabic" w:cs="Simplified Arabic"/>
          <w:b/>
          <w:bCs/>
          <w:sz w:val="28"/>
          <w:szCs w:val="28"/>
          <w:u w:val="single"/>
          <w:lang w:bidi="ar-EG"/>
        </w:rPr>
      </w:pPr>
      <w:r w:rsidRPr="004618FE">
        <w:rPr>
          <w:rFonts w:ascii="Simplified Arabic" w:hAnsi="Simplified Arabic" w:cs="Simplified Arabic"/>
          <w:b/>
          <w:bCs/>
          <w:sz w:val="32"/>
          <w:szCs w:val="32"/>
          <w:rtl/>
          <w:lang w:bidi="ar-EG"/>
        </w:rPr>
        <w:t xml:space="preserve">الدراسات السابقة  </w:t>
      </w:r>
    </w:p>
    <w:p w14:paraId="777666D6" w14:textId="77777777" w:rsidR="009B703F" w:rsidRPr="004618FE" w:rsidRDefault="009B703F" w:rsidP="00BA2961">
      <w:pPr>
        <w:bidi w:val="0"/>
        <w:spacing w:after="160" w:line="360" w:lineRule="auto"/>
        <w:jc w:val="right"/>
        <w:rPr>
          <w:rFonts w:ascii="Simplified Arabic" w:eastAsia="Calibri" w:hAnsi="Simplified Arabic" w:cs="Simplified Arabic"/>
          <w:b/>
          <w:bCs/>
          <w:sz w:val="28"/>
          <w:szCs w:val="28"/>
          <w:u w:val="single"/>
          <w:lang w:bidi="ar-EG"/>
        </w:rPr>
      </w:pPr>
      <w:r w:rsidRPr="004618FE">
        <w:rPr>
          <w:rFonts w:ascii="Simplified Arabic" w:eastAsia="Calibri" w:hAnsi="Simplified Arabic" w:cs="Simplified Arabic"/>
          <w:b/>
          <w:bCs/>
          <w:sz w:val="28"/>
          <w:szCs w:val="28"/>
          <w:u w:val="single"/>
          <w:rtl/>
          <w:lang w:bidi="ar-EG"/>
        </w:rPr>
        <w:t>الدراسات باللغة العربية:</w:t>
      </w:r>
    </w:p>
    <w:p w14:paraId="14542425" w14:textId="77777777" w:rsidR="009B703F" w:rsidRPr="004618FE" w:rsidRDefault="009B703F" w:rsidP="00BA2961">
      <w:pPr>
        <w:bidi w:val="0"/>
        <w:spacing w:after="160" w:line="360" w:lineRule="auto"/>
        <w:jc w:val="right"/>
        <w:rPr>
          <w:rFonts w:ascii="Simplified Arabic" w:eastAsia="Calibri" w:hAnsi="Simplified Arabic" w:cs="Simplified Arabic"/>
          <w:b/>
          <w:bCs/>
          <w:sz w:val="28"/>
          <w:szCs w:val="28"/>
          <w:rtl/>
          <w:lang w:bidi="ar-EG"/>
        </w:rPr>
      </w:pPr>
      <w:r w:rsidRPr="004618FE">
        <w:rPr>
          <w:rFonts w:ascii="Simplified Arabic" w:eastAsia="Calibri" w:hAnsi="Simplified Arabic" w:cs="Simplified Arabic"/>
          <w:b/>
          <w:bCs/>
          <w:sz w:val="28"/>
          <w:szCs w:val="28"/>
          <w:rtl/>
          <w:lang w:bidi="ar-EG"/>
        </w:rPr>
        <w:t>دراسة (الشمري، 2012):</w:t>
      </w:r>
    </w:p>
    <w:p w14:paraId="7AFB516A"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u w:val="single"/>
          <w:rtl/>
          <w:lang w:bidi="ar-EG"/>
        </w:rPr>
      </w:pPr>
      <w:r w:rsidRPr="004618FE">
        <w:rPr>
          <w:rFonts w:ascii="Simplified Arabic" w:eastAsia="Calibri" w:hAnsi="Simplified Arabic" w:cs="Simplified Arabic"/>
          <w:b/>
          <w:bCs/>
          <w:sz w:val="28"/>
          <w:szCs w:val="28"/>
          <w:u w:val="single"/>
          <w:rtl/>
          <w:lang w:bidi="ar-EG"/>
        </w:rPr>
        <w:t>(التغير المناخي وأثره على صحة وراحة الإنسان)</w:t>
      </w:r>
    </w:p>
    <w:p w14:paraId="166F55A2"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-تسعى الدراسة لمناقشة المناخ والتغيرات التي يتعرض اليها وتأثيرها على وظائف أعضاء الانسان.</w:t>
      </w:r>
    </w:p>
    <w:p w14:paraId="4834E0B9" w14:textId="77777777" w:rsidR="009B703F" w:rsidRDefault="009B703F" w:rsidP="00BA2961">
      <w:pPr>
        <w:bidi w:val="0"/>
        <w:spacing w:after="16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-الحالات المرضية التي تظهر في كل فصل من فصول السنة، اختيارنا لكميات وانواع الغذاء والكساء بالمناخ وتأثير أشعة الشمس والحرارة على صحة الانسان.</w:t>
      </w:r>
    </w:p>
    <w:p w14:paraId="3F9BB1DA" w14:textId="77777777" w:rsidR="00D12871" w:rsidRPr="004618FE" w:rsidRDefault="00D12871" w:rsidP="00D12871">
      <w:pPr>
        <w:bidi w:val="0"/>
        <w:spacing w:after="160" w:line="360" w:lineRule="auto"/>
        <w:jc w:val="right"/>
        <w:rPr>
          <w:rFonts w:ascii="Simplified Arabic" w:eastAsia="Calibri" w:hAnsi="Simplified Arabic" w:cs="Simplified Arabic"/>
          <w:sz w:val="28"/>
          <w:szCs w:val="28"/>
          <w:rtl/>
          <w:lang w:bidi="ar-EG"/>
        </w:rPr>
      </w:pPr>
    </w:p>
    <w:p w14:paraId="2F9DEDE1"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lastRenderedPageBreak/>
        <w:t>هدف الدراسة:</w:t>
      </w:r>
    </w:p>
    <w:p w14:paraId="58BB8DF4" w14:textId="2DD4603B"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-معرفة ما تواجهه المجتمعات البشرية من المشاكل البيئية المعقدة والتي تؤثر على صحة الانسان بشكل مبا</w:t>
      </w:r>
      <w:r w:rsidR="00FB1D11" w:rsidRPr="004618FE">
        <w:rPr>
          <w:rFonts w:ascii="Simplified Arabic" w:eastAsia="Calibri" w:hAnsi="Simplified Arabic" w:cs="Simplified Arabic"/>
          <w:sz w:val="28"/>
          <w:szCs w:val="28"/>
          <w:rtl/>
          <w:lang w:bidi="ar-EG"/>
        </w:rPr>
        <w:t>ش</w:t>
      </w:r>
      <w:r w:rsidRPr="004618FE">
        <w:rPr>
          <w:rFonts w:ascii="Simplified Arabic" w:eastAsia="Calibri" w:hAnsi="Simplified Arabic" w:cs="Simplified Arabic"/>
          <w:sz w:val="28"/>
          <w:szCs w:val="28"/>
          <w:rtl/>
          <w:lang w:bidi="ar-EG"/>
        </w:rPr>
        <w:t>ر وغير مباشر.</w:t>
      </w:r>
    </w:p>
    <w:p w14:paraId="2E41B2D7"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-التعرف على الامراض المختلفة التي تصيب الافراد بسبب تغير المناخ، من أمراض معدية، أمراض الجهاز التنفسي، أمراض المفاصل، وأمراض الجلد والعين.</w:t>
      </w:r>
    </w:p>
    <w:p w14:paraId="2976BCD8"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-علاقة تغير المناخ بالأمن الغذائي وجودة وكمية المياه.</w:t>
      </w:r>
    </w:p>
    <w:p w14:paraId="4B378309"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وقد توصلت الدراسة الي عدة نتائج من أهمها:</w:t>
      </w:r>
    </w:p>
    <w:p w14:paraId="2BAABE92"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 قد يزيد التغير في المناخ العالمي من تكرار حدوث موجات الحر في المناطق الحضرية، حيث تمت ملاحظة زيادة معدلات الوفاة والامراض بسبب الجو الحار.</w:t>
      </w:r>
    </w:p>
    <w:p w14:paraId="505DB9C2"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-تغير المناخ له أثر سلبي على امدادات المياه العذبة.</w:t>
      </w:r>
    </w:p>
    <w:p w14:paraId="36AC35B2"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 xml:space="preserve">-التكيف من أهم الاستراتيجيات للتقليل من الاثار المحتملة للتغير المناخي. </w:t>
      </w:r>
    </w:p>
    <w:p w14:paraId="0794CEED" w14:textId="77777777" w:rsidR="009B703F" w:rsidRPr="004618FE" w:rsidRDefault="009B703F" w:rsidP="00BA2961">
      <w:pPr>
        <w:bidi w:val="0"/>
        <w:spacing w:after="160" w:line="360" w:lineRule="auto"/>
        <w:jc w:val="right"/>
        <w:rPr>
          <w:rFonts w:ascii="Simplified Arabic" w:eastAsia="Calibri" w:hAnsi="Simplified Arabic" w:cs="Simplified Arabic"/>
          <w:b/>
          <w:bCs/>
          <w:sz w:val="28"/>
          <w:szCs w:val="28"/>
          <w:rtl/>
          <w:lang w:bidi="ar-EG"/>
        </w:rPr>
      </w:pPr>
      <w:r w:rsidRPr="004618FE">
        <w:rPr>
          <w:rFonts w:ascii="Simplified Arabic" w:eastAsia="Calibri" w:hAnsi="Simplified Arabic" w:cs="Simplified Arabic"/>
          <w:b/>
          <w:bCs/>
          <w:sz w:val="28"/>
          <w:szCs w:val="28"/>
          <w:rtl/>
          <w:lang w:bidi="ar-EG"/>
        </w:rPr>
        <w:t>(سعدون-2019)</w:t>
      </w:r>
    </w:p>
    <w:p w14:paraId="72D304BB"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u w:val="single"/>
          <w:rtl/>
          <w:lang w:bidi="ar-EG"/>
        </w:rPr>
      </w:pPr>
      <w:r w:rsidRPr="004618FE">
        <w:rPr>
          <w:rFonts w:ascii="Simplified Arabic" w:eastAsia="Calibri" w:hAnsi="Simplified Arabic" w:cs="Simplified Arabic"/>
          <w:b/>
          <w:bCs/>
          <w:sz w:val="28"/>
          <w:szCs w:val="28"/>
          <w:u w:val="single"/>
          <w:rtl/>
          <w:lang w:bidi="ar-EG"/>
        </w:rPr>
        <w:t>(أثر التغيرات المناخية على الانسان وصحته من منظور جغرافي)</w:t>
      </w:r>
    </w:p>
    <w:p w14:paraId="24696156"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-دراسة العلاقة بين التغير المناخي وأثره على صحة وراحة الانسان.</w:t>
      </w:r>
    </w:p>
    <w:p w14:paraId="79C7ED31"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-التغيرات المناخية التي يشهدها العالم له تأثيرات على الصحة العامة وعلى البيئة والكائنات الحية وظهور الامراض والاوبئة.</w:t>
      </w:r>
    </w:p>
    <w:p w14:paraId="05E35F8C"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lastRenderedPageBreak/>
        <w:t>- ووضع البرامج والخطط السريعة والكفيلة بمواجهة اخطار التغيرات المناخية والحد من نشاطات الانسان الضارة بالبيئة.</w:t>
      </w:r>
    </w:p>
    <w:p w14:paraId="7ED54350"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تهدف الدراسة الى امكانية ايجاد حلول للمشكلات التي الناتجة من التأثيرات المناخية.</w:t>
      </w:r>
    </w:p>
    <w:p w14:paraId="568462E0"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-الكشف عن نوع العلاقة بين المناخ والامراض الناتجة عنه وتثبيت تلك العلاقة.</w:t>
      </w:r>
    </w:p>
    <w:p w14:paraId="2FD20D4F"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وتوصلت الدراسة الى نتائج من أهمها:</w:t>
      </w:r>
    </w:p>
    <w:p w14:paraId="285552B0"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-ان التغيرات المناخية لها تأثير كبير على حياتنا نحن البشر وهي ناتجة عن ظواهر طبيعية كالعوامل الخارجية المتمثلة بتباين كمية الاشعة الشمسية وتغيرات فلكية في حركة الارض ومنها ما يتعلق بالعوامل الجيولوجية.</w:t>
      </w:r>
    </w:p>
    <w:p w14:paraId="6C51EC3F"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-ان للمناخ تأثيراً عل الانسان من خلال الامراض التي تصيبه، فيكمن التأثير المباشر على الوظائف على مقاومة تغيرات الطقس والمناخ مثل الاتزان الحراري فقد ينتج عنها مجموعة من الامراض كلفحة الشمس وضربة الشمس والتشنج الفصلي وغيرها.</w:t>
      </w:r>
    </w:p>
    <w:p w14:paraId="1DE12393"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-ظهور مجموعة من المظاهر التي تدل على حدوث تذبذب وتغير في المناخ كظاهرة الاحتباس الحراري وثقب الاوزون والتصحر وغيرها وما لهذا من اثار واضحة على البيئة الكائنات الحية وصحة الانسان في ارتفاع درجات الحرارة وتغير سمك الغطاء الثلجي والتغير في سقوط الامطار ومستوى مياه البحر والمحيطات وزيادة الاعاصير والعواصف وانتشار الامراض وغيرها.</w:t>
      </w:r>
    </w:p>
    <w:p w14:paraId="611E8D73"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-الوقود الاحفوري وتأثيره على الاوزون والاشعة الداخلة للأرض بسبب رئيسي في تغير المناخي.</w:t>
      </w:r>
    </w:p>
    <w:p w14:paraId="6C2566D1"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lastRenderedPageBreak/>
        <w:t>-أن جزء كبير من المشاكل التنفسية ينتج عن ترافق ارتفاع درجات حرارة الجو مع ارتفاع نسبة غاز الاوزون في طبقات الجو السفلى يعتبر خطر صحيا.</w:t>
      </w:r>
    </w:p>
    <w:p w14:paraId="71E64B4C" w14:textId="77777777" w:rsidR="009B703F" w:rsidRPr="004618FE" w:rsidRDefault="009B703F" w:rsidP="00BA2961">
      <w:pPr>
        <w:bidi w:val="0"/>
        <w:spacing w:after="160" w:line="360" w:lineRule="auto"/>
        <w:jc w:val="right"/>
        <w:rPr>
          <w:rFonts w:ascii="Simplified Arabic" w:eastAsia="Calibri" w:hAnsi="Simplified Arabic" w:cs="Simplified Arabic"/>
          <w:b/>
          <w:bCs/>
          <w:sz w:val="28"/>
          <w:szCs w:val="28"/>
          <w:rtl/>
          <w:lang w:bidi="ar-EG"/>
        </w:rPr>
      </w:pPr>
      <w:r w:rsidRPr="004618FE">
        <w:rPr>
          <w:rFonts w:ascii="Simplified Arabic" w:eastAsia="Calibri" w:hAnsi="Simplified Arabic" w:cs="Simplified Arabic"/>
          <w:b/>
          <w:bCs/>
          <w:sz w:val="28"/>
          <w:szCs w:val="28"/>
          <w:rtl/>
          <w:lang w:bidi="ar-EG"/>
        </w:rPr>
        <w:t>(كامل، علياء-2017)</w:t>
      </w:r>
    </w:p>
    <w:p w14:paraId="2AE387B0" w14:textId="77777777" w:rsidR="009B703F" w:rsidRPr="004618FE" w:rsidRDefault="009B703F" w:rsidP="00BA2961">
      <w:pPr>
        <w:bidi w:val="0"/>
        <w:spacing w:after="160" w:line="360" w:lineRule="auto"/>
        <w:jc w:val="right"/>
        <w:rPr>
          <w:rFonts w:ascii="Simplified Arabic" w:eastAsia="Calibri" w:hAnsi="Simplified Arabic" w:cs="Simplified Arabic"/>
          <w:b/>
          <w:bCs/>
          <w:sz w:val="28"/>
          <w:szCs w:val="28"/>
          <w:u w:val="single"/>
          <w:rtl/>
          <w:lang w:bidi="ar-EG"/>
        </w:rPr>
      </w:pPr>
      <w:r w:rsidRPr="004618FE">
        <w:rPr>
          <w:rFonts w:ascii="Simplified Arabic" w:eastAsia="Calibri" w:hAnsi="Simplified Arabic" w:cs="Simplified Arabic"/>
          <w:b/>
          <w:bCs/>
          <w:sz w:val="28"/>
          <w:szCs w:val="28"/>
          <w:u w:val="single"/>
          <w:rtl/>
          <w:lang w:bidi="ar-EG"/>
        </w:rPr>
        <w:t>الاندماج الاجتماعي للجالية السورية في مدينة 6 أكتوبر بالقاهرة " دراسة ميدانية في الأنثروبولوجيا الاجتماعية"</w:t>
      </w:r>
      <w:r w:rsidRPr="004618FE">
        <w:rPr>
          <w:rFonts w:ascii="Simplified Arabic" w:eastAsia="Calibri" w:hAnsi="Simplified Arabic" w:cs="Simplified Arabic"/>
          <w:b/>
          <w:bCs/>
          <w:sz w:val="28"/>
          <w:szCs w:val="28"/>
          <w:u w:val="single"/>
          <w:lang w:bidi="ar-EG"/>
        </w:rPr>
        <w:t>"</w:t>
      </w:r>
    </w:p>
    <w:p w14:paraId="75D9461F"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w:t>
      </w:r>
      <w:r w:rsidRPr="004618FE">
        <w:rPr>
          <w:rFonts w:ascii="Simplified Arabic" w:eastAsia="Times New Roman"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سعت</w:t>
      </w:r>
      <w:r w:rsidRPr="004618FE">
        <w:rPr>
          <w:rFonts w:ascii="Simplified Arabic" w:eastAsia="Times New Roman" w:hAnsi="Simplified Arabic" w:cs="Simplified Arabic"/>
          <w:sz w:val="28"/>
          <w:szCs w:val="28"/>
          <w:rtl/>
          <w:lang w:bidi="ar-EG"/>
        </w:rPr>
        <w:t xml:space="preserve"> ا</w:t>
      </w:r>
      <w:r w:rsidRPr="004618FE">
        <w:rPr>
          <w:rFonts w:ascii="Simplified Arabic" w:eastAsia="Calibri" w:hAnsi="Simplified Arabic" w:cs="Simplified Arabic"/>
          <w:sz w:val="28"/>
          <w:szCs w:val="28"/>
          <w:rtl/>
          <w:lang w:bidi="ar-EG"/>
        </w:rPr>
        <w:t>لدراسة إلى كشف المشكلات الاجتماعية والنفسية والتعليمية لبعض الجاليات السورية في مدينة 6 أكتوبر بالقاهرة، ومدى اندماجهم في المجتمع المصري.</w:t>
      </w:r>
    </w:p>
    <w:p w14:paraId="2B6415A3" w14:textId="16E2DB83"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w:t>
      </w:r>
      <w:r w:rsidR="007D2ED5"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اعتمدت الدراسة على نظرية "بياجيه" عن الهجرة، حيث يؤكد على أن وجود عوامل جذب في مجتمع المهجر سوف يتيح للمهاجر حرية الاختيار لنوع العمل إلى يناسبه، كما اعتمدت الباحثة على نظرية استراتيجيات الهوية "لكارمل كاميليري".</w:t>
      </w:r>
    </w:p>
    <w:p w14:paraId="399EEA27" w14:textId="180BFB39"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w:t>
      </w:r>
      <w:r w:rsidR="007D2ED5"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معرفة الظروف المحيطة بالظاهرة الهجرة للسوريين وحجم أثارها الآنية والمستقبلية على المهاجرين والمجتمع السوري معاً.</w:t>
      </w:r>
    </w:p>
    <w:p w14:paraId="2089AF24"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وتمثلت أهم نتائج الدراسة الحالية في الآتي:</w:t>
      </w:r>
    </w:p>
    <w:p w14:paraId="5D10AACE" w14:textId="1E18B625"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w:t>
      </w:r>
      <w:r w:rsidR="001B6B21"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أغلب المبحوثين من عينة البحث الدراسة يعانون من مشكلات اقتصادية متوسطة إذ بلغت نسبتهم 61%.</w:t>
      </w:r>
    </w:p>
    <w:p w14:paraId="6375798D" w14:textId="35105B1F"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w:t>
      </w:r>
      <w:r w:rsidR="001B6B21"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نسبة 84% من أفراد العينة يشعرون بالقلق الشديد إزاء المستقبل.</w:t>
      </w:r>
    </w:p>
    <w:p w14:paraId="2CC4F276" w14:textId="4F847825"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lastRenderedPageBreak/>
        <w:t>-</w:t>
      </w:r>
      <w:r w:rsidR="001B6B21"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تزداد المشكلات النفسية فيما عينة المبحوثين لعدم وجود متنفساً في مجال العمل أو الدراسة أو أي نشاط أخر.</w:t>
      </w:r>
    </w:p>
    <w:p w14:paraId="1A966359" w14:textId="28021303" w:rsidR="009B703F" w:rsidRDefault="009B703F" w:rsidP="00BA2961">
      <w:pPr>
        <w:bidi w:val="0"/>
        <w:spacing w:after="16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w:t>
      </w:r>
      <w:r w:rsidR="001B6B21"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اندماج المهاجرون السوريون اندماجاً نسبي بسبب التقارب الثقافي للمجتمعين المصري السوري.</w:t>
      </w:r>
    </w:p>
    <w:p w14:paraId="166E15F1" w14:textId="77777777" w:rsidR="009B703F" w:rsidRPr="004618FE" w:rsidRDefault="009B703F" w:rsidP="00BA2961">
      <w:pPr>
        <w:bidi w:val="0"/>
        <w:spacing w:after="160" w:line="360" w:lineRule="auto"/>
        <w:jc w:val="right"/>
        <w:rPr>
          <w:rFonts w:ascii="Simplified Arabic" w:eastAsia="Calibri" w:hAnsi="Simplified Arabic" w:cs="Simplified Arabic"/>
          <w:b/>
          <w:bCs/>
          <w:sz w:val="28"/>
          <w:szCs w:val="28"/>
          <w:rtl/>
          <w:lang w:bidi="ar-EG"/>
        </w:rPr>
      </w:pPr>
      <w:r w:rsidRPr="004618FE">
        <w:rPr>
          <w:rFonts w:ascii="Simplified Arabic" w:eastAsia="Calibri" w:hAnsi="Simplified Arabic" w:cs="Simplified Arabic"/>
          <w:b/>
          <w:bCs/>
          <w:sz w:val="28"/>
          <w:szCs w:val="28"/>
          <w:rtl/>
          <w:lang w:bidi="ar-EG"/>
        </w:rPr>
        <w:t>دراسة (شرف، 2018)</w:t>
      </w:r>
    </w:p>
    <w:p w14:paraId="184C7267" w14:textId="77777777" w:rsidR="009B703F" w:rsidRPr="004618FE" w:rsidRDefault="009B703F" w:rsidP="00BA2961">
      <w:pPr>
        <w:bidi w:val="0"/>
        <w:spacing w:after="160" w:line="360" w:lineRule="auto"/>
        <w:jc w:val="right"/>
        <w:rPr>
          <w:rFonts w:ascii="Simplified Arabic" w:eastAsia="Calibri" w:hAnsi="Simplified Arabic" w:cs="Simplified Arabic"/>
          <w:b/>
          <w:bCs/>
          <w:sz w:val="28"/>
          <w:szCs w:val="28"/>
          <w:u w:val="single"/>
          <w:rtl/>
          <w:lang w:bidi="ar-EG"/>
        </w:rPr>
      </w:pPr>
      <w:bookmarkStart w:id="0" w:name="_Hlk59824978"/>
      <w:r w:rsidRPr="004618FE">
        <w:rPr>
          <w:rFonts w:ascii="Simplified Arabic" w:eastAsia="Calibri" w:hAnsi="Simplified Arabic" w:cs="Simplified Arabic"/>
          <w:b/>
          <w:bCs/>
          <w:sz w:val="28"/>
          <w:szCs w:val="28"/>
          <w:u w:val="single"/>
          <w:rtl/>
          <w:lang w:bidi="ar-EG"/>
        </w:rPr>
        <w:t>(المشكلات البيئية المناخية، التحليل والمواجهة)</w:t>
      </w:r>
    </w:p>
    <w:bookmarkEnd w:id="0"/>
    <w:p w14:paraId="47CDA791" w14:textId="72A01F52"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w:t>
      </w:r>
      <w:r w:rsidR="001B6B21"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شملت الدراسة أهم المشكلات البيئية المعاصرة.</w:t>
      </w:r>
    </w:p>
    <w:p w14:paraId="37A250D3" w14:textId="03DE86B4"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w:t>
      </w:r>
      <w:r w:rsidR="001B6B21"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الأنشطة البشرية الجائرة أهم أسباب الخلل والاضطراب الذي ينتاب عناصر البيئة.</w:t>
      </w:r>
    </w:p>
    <w:p w14:paraId="69037EC0" w14:textId="0AE248E3"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w:t>
      </w:r>
      <w:r w:rsidR="001B6B21"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الدخول في الحروب والنزاعات الدولية التي ينشأ عنها الاستيلاء على الموارد الطبيعية وتدميرها، والتجارب والحروب والكوارث النووية التي ينتج عنها التسرب الإشعاعي النووي.</w:t>
      </w:r>
    </w:p>
    <w:p w14:paraId="46226C42" w14:textId="2612E75C"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w:t>
      </w:r>
      <w:r w:rsidR="001B6B21"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الأسباب دفعت حرارة سطح الأرض والمياه العميقة للمحيطات نحو الارتفاع.</w:t>
      </w:r>
    </w:p>
    <w:p w14:paraId="319FF805" w14:textId="3E42856B"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w:t>
      </w:r>
      <w:r w:rsidR="001B6B21"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الأسباب الطبيعية وراء تغير المناخ والأسباب البشرية بداية من</w:t>
      </w:r>
      <w:r w:rsidRPr="004618FE">
        <w:rPr>
          <w:rFonts w:ascii="Simplified Arabic" w:eastAsia="Times New Roman"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الكوارث الطبيعية مثل الفيضانات، تعرية التربة، وحرائق الغابات، أو بسبب علاقات مشتركة بين الإنسان وبيئته الطبيعية مثل التصحر، إزالة الغابات، والحروب والنزاعات.</w:t>
      </w:r>
    </w:p>
    <w:p w14:paraId="60FA9BB3"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توصلت الدراسة الى ان المشكلات المناخية هي مشكلات عالمية تبحث عن حلول عالمية تعتمد على التعاون الدولي بين جميع الأطراف سواء كانت الدول أو المجتمعات أو الأفراد.</w:t>
      </w:r>
    </w:p>
    <w:p w14:paraId="6CAA62FB" w14:textId="77777777" w:rsidR="001B6B21"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وضرورة ان تتبادل الدول التكنولوجيا الحديثة لبدائل الوقود الأحف</w:t>
      </w:r>
      <w:r w:rsidR="001B6B21" w:rsidRPr="004618FE">
        <w:rPr>
          <w:rFonts w:ascii="Simplified Arabic" w:eastAsia="Calibri" w:hAnsi="Simplified Arabic" w:cs="Simplified Arabic"/>
          <w:sz w:val="28"/>
          <w:szCs w:val="28"/>
          <w:rtl/>
          <w:lang w:bidi="ar-EG"/>
        </w:rPr>
        <w:t>وري وحماية الغابات وإتباع الطرق</w:t>
      </w:r>
    </w:p>
    <w:p w14:paraId="2D93DFD1" w14:textId="5FA42301" w:rsidR="009B703F" w:rsidRPr="004618FE" w:rsidRDefault="009B703F" w:rsidP="00BA2961">
      <w:pPr>
        <w:bidi w:val="0"/>
        <w:spacing w:after="160" w:line="360" w:lineRule="auto"/>
        <w:jc w:val="right"/>
        <w:rPr>
          <w:rFonts w:ascii="Simplified Arabic" w:eastAsia="Calibri" w:hAnsi="Simplified Arabic" w:cs="Simplified Arabic"/>
          <w:b/>
          <w:bCs/>
          <w:sz w:val="28"/>
          <w:szCs w:val="28"/>
          <w:rtl/>
          <w:lang w:bidi="ar-EG"/>
        </w:rPr>
      </w:pPr>
      <w:r w:rsidRPr="004618FE">
        <w:rPr>
          <w:rFonts w:ascii="Simplified Arabic" w:eastAsia="Calibri" w:hAnsi="Simplified Arabic" w:cs="Simplified Arabic"/>
          <w:sz w:val="28"/>
          <w:szCs w:val="28"/>
          <w:rtl/>
          <w:lang w:bidi="ar-EG"/>
        </w:rPr>
        <w:t>المتاحة حسب إمكانياتها وتوعية مواطنيها في تقليل انبعاث غازات الاحتباس الحراري</w:t>
      </w:r>
      <w:r w:rsidRPr="004618FE">
        <w:rPr>
          <w:rFonts w:ascii="Simplified Arabic" w:eastAsia="Calibri" w:hAnsi="Simplified Arabic" w:cs="Simplified Arabic"/>
          <w:b/>
          <w:bCs/>
          <w:sz w:val="28"/>
          <w:szCs w:val="28"/>
          <w:rtl/>
          <w:lang w:bidi="ar-EG"/>
        </w:rPr>
        <w:t>(العبيدي،2010)</w:t>
      </w:r>
    </w:p>
    <w:p w14:paraId="1CFE2879" w14:textId="77777777" w:rsidR="009B703F" w:rsidRPr="004618FE" w:rsidRDefault="009B703F" w:rsidP="00BA2961">
      <w:pPr>
        <w:bidi w:val="0"/>
        <w:spacing w:after="160" w:line="360" w:lineRule="auto"/>
        <w:jc w:val="right"/>
        <w:rPr>
          <w:rFonts w:ascii="Simplified Arabic" w:eastAsia="Calibri" w:hAnsi="Simplified Arabic" w:cs="Simplified Arabic"/>
          <w:b/>
          <w:bCs/>
          <w:sz w:val="28"/>
          <w:szCs w:val="28"/>
          <w:u w:val="single"/>
          <w:rtl/>
          <w:lang w:bidi="ar-EG"/>
        </w:rPr>
      </w:pPr>
      <w:r w:rsidRPr="004618FE">
        <w:rPr>
          <w:rFonts w:ascii="Simplified Arabic" w:eastAsia="Calibri" w:hAnsi="Simplified Arabic" w:cs="Simplified Arabic"/>
          <w:b/>
          <w:bCs/>
          <w:sz w:val="28"/>
          <w:szCs w:val="28"/>
          <w:u w:val="single"/>
          <w:rtl/>
          <w:lang w:bidi="ar-EG"/>
        </w:rPr>
        <w:lastRenderedPageBreak/>
        <w:t>(مفهوم فكرة اللجوء في القانون الدولي وتطبيقاتها على اللجوء الإنساني)</w:t>
      </w:r>
    </w:p>
    <w:p w14:paraId="5D6371BD"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تناولت الدراسة تعريف اللاجئ ومفهوم اللجوء الإنساني، والقوانين الدولية المختلفة التي تم التوصل اليها عبر السنوات.</w:t>
      </w:r>
    </w:p>
    <w:p w14:paraId="4B0F39F3"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المقارنة بين مفاهيم اللجوء والملجأ واللاجئ.</w:t>
      </w:r>
    </w:p>
    <w:p w14:paraId="222EF466"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 xml:space="preserve">اللجوء الإنساني وما يتعلق به من قواعد وأنظمة قانونية. </w:t>
      </w:r>
    </w:p>
    <w:p w14:paraId="7E62ADB7"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 xml:space="preserve">وتوصلت الدراسة لضرورة وضع استراتيجيات شاملة تتضمن: </w:t>
      </w:r>
      <w:r w:rsidRPr="004618FE">
        <w:rPr>
          <w:rFonts w:ascii="Simplified Arabic" w:eastAsia="Calibri" w:hAnsi="Simplified Arabic" w:cs="Simplified Arabic"/>
          <w:sz w:val="28"/>
          <w:szCs w:val="28"/>
          <w:rtl/>
          <w:lang w:bidi="ar-EG"/>
        </w:rPr>
        <w:br/>
        <w:t>التصدي للنزاعات والحروب ومنه تشييدها قدر الإمكان.</w:t>
      </w:r>
    </w:p>
    <w:p w14:paraId="2AAF3C52" w14:textId="77777777" w:rsidR="009B703F" w:rsidRPr="004618FE" w:rsidRDefault="009B703F" w:rsidP="00BA2961">
      <w:pPr>
        <w:bidi w:val="0"/>
        <w:spacing w:after="16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القضاء على الفقر.</w:t>
      </w:r>
      <w:r w:rsidRPr="004618FE">
        <w:rPr>
          <w:rFonts w:ascii="Simplified Arabic" w:eastAsia="Calibri" w:hAnsi="Simplified Arabic" w:cs="Simplified Arabic"/>
          <w:sz w:val="28"/>
          <w:szCs w:val="28"/>
          <w:rtl/>
          <w:lang w:bidi="ar-EG"/>
        </w:rPr>
        <w:br/>
        <w:t>دعم حقوق الانسان بشكل فعال.</w:t>
      </w:r>
    </w:p>
    <w:p w14:paraId="1FA9CC90" w14:textId="77777777" w:rsidR="009B703F" w:rsidRPr="004618FE" w:rsidRDefault="009B703F" w:rsidP="00BA2961">
      <w:pPr>
        <w:bidi w:val="0"/>
        <w:spacing w:after="160" w:line="360" w:lineRule="auto"/>
        <w:jc w:val="right"/>
        <w:rPr>
          <w:rFonts w:ascii="Simplified Arabic" w:eastAsia="Calibri" w:hAnsi="Simplified Arabic" w:cs="Simplified Arabic"/>
          <w:b/>
          <w:bCs/>
          <w:sz w:val="28"/>
          <w:szCs w:val="28"/>
          <w:rtl/>
          <w:lang w:bidi="ar-EG"/>
        </w:rPr>
      </w:pPr>
      <w:r w:rsidRPr="004618FE">
        <w:rPr>
          <w:rFonts w:ascii="Simplified Arabic" w:eastAsia="Calibri" w:hAnsi="Simplified Arabic" w:cs="Simplified Arabic"/>
          <w:b/>
          <w:bCs/>
          <w:sz w:val="28"/>
          <w:szCs w:val="28"/>
          <w:rtl/>
          <w:lang w:bidi="ar-EG"/>
        </w:rPr>
        <w:t>تقرير صادر من منظمة الصحة العالمية -2019</w:t>
      </w:r>
    </w:p>
    <w:p w14:paraId="501981AF" w14:textId="77777777" w:rsidR="009B703F" w:rsidRPr="004618FE" w:rsidRDefault="009B703F" w:rsidP="00BA2961">
      <w:pPr>
        <w:bidi w:val="0"/>
        <w:spacing w:after="160" w:line="360" w:lineRule="auto"/>
        <w:jc w:val="right"/>
        <w:rPr>
          <w:rFonts w:ascii="Simplified Arabic" w:eastAsia="Calibri" w:hAnsi="Simplified Arabic" w:cs="Simplified Arabic"/>
          <w:b/>
          <w:bCs/>
          <w:sz w:val="28"/>
          <w:szCs w:val="28"/>
          <w:u w:val="single"/>
          <w:rtl/>
          <w:lang w:bidi="ar-EG"/>
        </w:rPr>
      </w:pPr>
      <w:r w:rsidRPr="004618FE">
        <w:rPr>
          <w:rFonts w:ascii="Simplified Arabic" w:eastAsia="Calibri" w:hAnsi="Simplified Arabic" w:cs="Simplified Arabic"/>
          <w:b/>
          <w:bCs/>
          <w:sz w:val="28"/>
          <w:szCs w:val="28"/>
          <w:u w:val="single"/>
          <w:rtl/>
          <w:lang w:bidi="ar-EG"/>
        </w:rPr>
        <w:t>الصحة والبيئة وتغير المناخ)</w:t>
      </w:r>
      <w:r w:rsidRPr="004618FE">
        <w:rPr>
          <w:rFonts w:ascii="Simplified Arabic" w:eastAsia="Calibri" w:hAnsi="Simplified Arabic" w:cs="Simplified Arabic"/>
          <w:b/>
          <w:bCs/>
          <w:sz w:val="28"/>
          <w:szCs w:val="28"/>
          <w:u w:val="single"/>
          <w:lang w:bidi="ar-EG"/>
        </w:rPr>
        <w:t>)</w:t>
      </w:r>
    </w:p>
    <w:p w14:paraId="0DCE92F4" w14:textId="1600846E" w:rsidR="008A22D3" w:rsidRDefault="009B703F" w:rsidP="008A22D3">
      <w:pPr>
        <w:pStyle w:val="NoSpacing"/>
        <w:spacing w:line="360" w:lineRule="auto"/>
        <w:jc w:val="both"/>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مسوّدة الاستراتيجية العالمية الصادرة عن المنظمة بشأن الصحة والبيئة وتغيّر المناخ: التحوّل اللازم إحداثه لتحسين حياة الناس وعافيتهم بشكل م</w:t>
      </w:r>
      <w:r w:rsidR="008A22D3">
        <w:rPr>
          <w:rFonts w:ascii="Simplified Arabic" w:eastAsia="Calibri" w:hAnsi="Simplified Arabic" w:cs="Simplified Arabic"/>
          <w:sz w:val="28"/>
          <w:szCs w:val="28"/>
          <w:rtl/>
          <w:lang w:bidi="ar-EG"/>
        </w:rPr>
        <w:t>ستدام من خلال إيجاد بيئات صحية.</w:t>
      </w:r>
    </w:p>
    <w:p w14:paraId="5302D0AF" w14:textId="77777777" w:rsidR="00D12871" w:rsidRDefault="00D12871" w:rsidP="008A22D3">
      <w:pPr>
        <w:pStyle w:val="NoSpacing"/>
        <w:spacing w:line="360" w:lineRule="auto"/>
        <w:jc w:val="both"/>
        <w:rPr>
          <w:rFonts w:ascii="Simplified Arabic" w:eastAsia="Calibri" w:hAnsi="Simplified Arabic" w:cs="Simplified Arabic"/>
          <w:sz w:val="28"/>
          <w:szCs w:val="28"/>
          <w:lang w:bidi="ar-EG"/>
        </w:rPr>
      </w:pPr>
    </w:p>
    <w:p w14:paraId="2E0CB745" w14:textId="77777777" w:rsidR="00D12871" w:rsidRDefault="00D12871" w:rsidP="008A22D3">
      <w:pPr>
        <w:pStyle w:val="NoSpacing"/>
        <w:spacing w:line="360" w:lineRule="auto"/>
        <w:jc w:val="both"/>
        <w:rPr>
          <w:rFonts w:ascii="Simplified Arabic" w:eastAsia="Calibri" w:hAnsi="Simplified Arabic" w:cs="Simplified Arabic"/>
          <w:sz w:val="28"/>
          <w:szCs w:val="28"/>
          <w:lang w:bidi="ar-EG"/>
        </w:rPr>
      </w:pPr>
    </w:p>
    <w:p w14:paraId="38DFA8E9" w14:textId="77777777" w:rsidR="00D12871" w:rsidRPr="008A22D3" w:rsidRDefault="00D12871" w:rsidP="008A22D3">
      <w:pPr>
        <w:pStyle w:val="NoSpacing"/>
        <w:spacing w:line="360" w:lineRule="auto"/>
        <w:jc w:val="both"/>
        <w:rPr>
          <w:rFonts w:ascii="Simplified Arabic" w:eastAsia="Calibri" w:hAnsi="Simplified Arabic" w:cs="Simplified Arabic"/>
          <w:sz w:val="28"/>
          <w:szCs w:val="28"/>
          <w:rtl/>
          <w:lang w:bidi="ar-EG"/>
        </w:rPr>
      </w:pPr>
    </w:p>
    <w:p w14:paraId="0AC8EA72" w14:textId="759EFC79" w:rsidR="001F4909" w:rsidRPr="004618FE" w:rsidRDefault="00EA455C" w:rsidP="00BA2961">
      <w:pPr>
        <w:pStyle w:val="NoSpacing"/>
        <w:numPr>
          <w:ilvl w:val="0"/>
          <w:numId w:val="16"/>
        </w:numPr>
        <w:spacing w:line="360" w:lineRule="auto"/>
        <w:jc w:val="both"/>
        <w:rPr>
          <w:rFonts w:ascii="Simplified Arabic" w:hAnsi="Simplified Arabic" w:cs="Simplified Arabic"/>
          <w:b/>
          <w:bCs/>
          <w:sz w:val="32"/>
          <w:szCs w:val="32"/>
          <w:rtl/>
          <w:lang w:bidi="ar-EG"/>
        </w:rPr>
      </w:pPr>
      <w:r w:rsidRPr="004618FE">
        <w:rPr>
          <w:rFonts w:ascii="Simplified Arabic" w:hAnsi="Simplified Arabic" w:cs="Simplified Arabic"/>
          <w:b/>
          <w:bCs/>
          <w:sz w:val="32"/>
          <w:szCs w:val="32"/>
          <w:rtl/>
          <w:lang w:bidi="ar-EG"/>
        </w:rPr>
        <w:lastRenderedPageBreak/>
        <w:t xml:space="preserve">اختبار ما ورد بفروض أو تساؤلات البحث حسب تسلسها مدعماً بالجداول والنتائج التحليلية </w:t>
      </w:r>
    </w:p>
    <w:p w14:paraId="744384CC" w14:textId="29BDD907" w:rsidR="00ED6831" w:rsidRPr="004618FE" w:rsidRDefault="00F3083C" w:rsidP="00BA2961">
      <w:pPr>
        <w:bidi w:val="0"/>
        <w:spacing w:after="0" w:line="360" w:lineRule="auto"/>
        <w:jc w:val="center"/>
        <w:rPr>
          <w:rFonts w:ascii="Simplified Arabic" w:eastAsia="Calibri" w:hAnsi="Simplified Arabic" w:cs="Simplified Arabic"/>
          <w:b/>
          <w:bCs/>
          <w:sz w:val="32"/>
          <w:szCs w:val="32"/>
          <w:u w:val="single"/>
          <w:rtl/>
          <w:lang w:bidi="ar-EG"/>
        </w:rPr>
      </w:pPr>
      <w:r w:rsidRPr="004618FE">
        <w:rPr>
          <w:rFonts w:ascii="Simplified Arabic" w:eastAsia="Calibri" w:hAnsi="Simplified Arabic" w:cs="Simplified Arabic"/>
          <w:b/>
          <w:bCs/>
          <w:sz w:val="32"/>
          <w:szCs w:val="32"/>
          <w:u w:val="single"/>
          <w:rtl/>
          <w:lang w:bidi="ar-EG"/>
        </w:rPr>
        <w:t>. المبحث</w:t>
      </w:r>
      <w:r w:rsidR="00ED6831" w:rsidRPr="004618FE">
        <w:rPr>
          <w:rFonts w:ascii="Simplified Arabic" w:eastAsia="Calibri" w:hAnsi="Simplified Arabic" w:cs="Simplified Arabic"/>
          <w:b/>
          <w:bCs/>
          <w:sz w:val="32"/>
          <w:szCs w:val="32"/>
          <w:u w:val="single"/>
          <w:rtl/>
          <w:lang w:bidi="ar-EG"/>
        </w:rPr>
        <w:t xml:space="preserve"> الأول: البيئة.</w:t>
      </w:r>
      <w:r w:rsidR="00ED6831" w:rsidRPr="004618FE">
        <w:rPr>
          <w:rFonts w:ascii="Simplified Arabic" w:eastAsia="Calibri" w:hAnsi="Simplified Arabic" w:cs="Simplified Arabic"/>
          <w:b/>
          <w:bCs/>
          <w:sz w:val="32"/>
          <w:szCs w:val="32"/>
          <w:u w:val="single"/>
          <w:lang w:bidi="ar-EG"/>
        </w:rPr>
        <w:t>1</w:t>
      </w:r>
    </w:p>
    <w:p w14:paraId="5D4A693D" w14:textId="77777777" w:rsidR="00ED6831" w:rsidRPr="004618FE" w:rsidRDefault="00ED6831" w:rsidP="00BA2961">
      <w:pPr>
        <w:bidi w:val="0"/>
        <w:spacing w:after="0" w:line="360" w:lineRule="auto"/>
        <w:jc w:val="right"/>
        <w:rPr>
          <w:rFonts w:ascii="Simplified Arabic" w:eastAsia="Calibri" w:hAnsi="Simplified Arabic" w:cs="Simplified Arabic"/>
          <w:b/>
          <w:bCs/>
          <w:sz w:val="32"/>
          <w:szCs w:val="32"/>
          <w:u w:val="single"/>
          <w:rtl/>
          <w:lang w:bidi="ar-EG"/>
        </w:rPr>
      </w:pPr>
      <w:r w:rsidRPr="004618FE">
        <w:rPr>
          <w:rFonts w:ascii="Simplified Arabic" w:eastAsia="Calibri" w:hAnsi="Simplified Arabic" w:cs="Simplified Arabic"/>
          <w:b/>
          <w:bCs/>
          <w:sz w:val="32"/>
          <w:szCs w:val="32"/>
          <w:u w:val="single"/>
          <w:rtl/>
          <w:lang w:bidi="ar-EG"/>
        </w:rPr>
        <w:t>1.1مفهوم البيئة:</w:t>
      </w:r>
    </w:p>
    <w:p w14:paraId="0AB42EFE" w14:textId="4D626D46" w:rsidR="00ED6831" w:rsidRPr="004618FE" w:rsidRDefault="00ED6831" w:rsidP="00BA2961">
      <w:pPr>
        <w:bidi w:val="0"/>
        <w:spacing w:after="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مفهوم البيئة وفقا للقانون المصري:</w:t>
      </w:r>
    </w:p>
    <w:p w14:paraId="3D7B73FB" w14:textId="360F9410" w:rsidR="00ED6831" w:rsidRPr="004618FE" w:rsidRDefault="00ED6831" w:rsidP="00BA2961">
      <w:pPr>
        <w:bidi w:val="0"/>
        <w:spacing w:after="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قد تم تعريف البيئة في القانون رقم 4 الصادر سنة 1994 بأنها المحيط الحيوي الذي يشمل الكائنات الحية وما يحتويه من مواد وما يحيط بها من هواء وماء وتربة وما يقيمه الإنسان من منشآت.</w:t>
      </w:r>
      <w:r w:rsidR="00811BC8" w:rsidRPr="004618FE">
        <w:rPr>
          <w:rFonts w:ascii="Simplified Arabic" w:eastAsia="Calibri" w:hAnsi="Simplified Arabic" w:cs="Simplified Arabic"/>
          <w:sz w:val="28"/>
          <w:szCs w:val="28"/>
          <w:rtl/>
          <w:lang w:bidi="ar-EG"/>
        </w:rPr>
        <w:t>(قانون4 لسنة 1994 الخاص بشئون البيئة).</w:t>
      </w:r>
      <w:r w:rsidRPr="004618FE">
        <w:rPr>
          <w:rFonts w:ascii="Simplified Arabic" w:eastAsia="Calibri" w:hAnsi="Simplified Arabic" w:cs="Simplified Arabic"/>
          <w:sz w:val="28"/>
          <w:szCs w:val="28"/>
          <w:rtl/>
          <w:lang w:bidi="ar-EG"/>
        </w:rPr>
        <w:br/>
        <w:t>وقد بدأ الاهتمام بالبيئة بمفهومها المختلف منذ سنوات عديدة، حيث كانت البداية من مؤتمر الأمم المتحدة لتنمية الموارد البشرية المنعقد في ستوكهولم بالسويد الذي انعقد سنة 1972، حيث أعطى للبيئة مفهوما واسعا بأنها مجموعة النظم الطبيعية والاجتماعية والثقافية التي يعيش فيها الإنسان والكائنات الأخرى ، والتي يستمدون منها زادهم ويؤدون فيا نشاطهم ، فالبيئة وفقا لهذا الاتجاه تدل على أنها تمثل المخزون الديناميكي للمصادر الطبيعية والاجتماعية، المتوفرة في أي وقت من أجل تلبية احتياجات الإنسان.</w:t>
      </w:r>
    </w:p>
    <w:p w14:paraId="441D3661" w14:textId="77777777" w:rsidR="00ED6831" w:rsidRDefault="00ED6831" w:rsidP="00BA2961">
      <w:pPr>
        <w:bidi w:val="0"/>
        <w:spacing w:after="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وقد عرفها برنامج الأمم المتحدة للبيئة بانها مجموع الموارد الطبيعية والاجتماعية المتاحة في وقت معين من أجل إتباع الحاجات الإنسانية.</w:t>
      </w:r>
    </w:p>
    <w:p w14:paraId="775FBA20" w14:textId="77777777" w:rsidR="00D12871" w:rsidRDefault="00D12871" w:rsidP="00D12871">
      <w:pPr>
        <w:bidi w:val="0"/>
        <w:spacing w:after="0" w:line="360" w:lineRule="auto"/>
        <w:jc w:val="right"/>
        <w:rPr>
          <w:rFonts w:ascii="Simplified Arabic" w:eastAsia="Calibri" w:hAnsi="Simplified Arabic" w:cs="Simplified Arabic"/>
          <w:sz w:val="28"/>
          <w:szCs w:val="28"/>
          <w:lang w:bidi="ar-EG"/>
        </w:rPr>
      </w:pPr>
    </w:p>
    <w:p w14:paraId="2E744268" w14:textId="77777777" w:rsidR="00D12871" w:rsidRDefault="00D12871" w:rsidP="00D12871">
      <w:pPr>
        <w:bidi w:val="0"/>
        <w:spacing w:after="0" w:line="360" w:lineRule="auto"/>
        <w:jc w:val="right"/>
        <w:rPr>
          <w:rFonts w:ascii="Simplified Arabic" w:eastAsia="Calibri" w:hAnsi="Simplified Arabic" w:cs="Simplified Arabic"/>
          <w:sz w:val="28"/>
          <w:szCs w:val="28"/>
          <w:lang w:bidi="ar-EG"/>
        </w:rPr>
      </w:pPr>
    </w:p>
    <w:p w14:paraId="3D244F19" w14:textId="77777777" w:rsidR="00D12871" w:rsidRPr="004618FE" w:rsidRDefault="00D12871" w:rsidP="00D12871">
      <w:pPr>
        <w:bidi w:val="0"/>
        <w:spacing w:after="0" w:line="360" w:lineRule="auto"/>
        <w:jc w:val="right"/>
        <w:rPr>
          <w:rFonts w:ascii="Simplified Arabic" w:eastAsia="Calibri" w:hAnsi="Simplified Arabic" w:cs="Simplified Arabic"/>
          <w:sz w:val="28"/>
          <w:szCs w:val="28"/>
          <w:rtl/>
          <w:lang w:bidi="ar-EG"/>
        </w:rPr>
      </w:pPr>
    </w:p>
    <w:p w14:paraId="2FBC0B0B" w14:textId="177E7E10" w:rsidR="00ED6831" w:rsidRPr="004618FE" w:rsidRDefault="00ED6831" w:rsidP="00BA2961">
      <w:pPr>
        <w:bidi w:val="0"/>
        <w:spacing w:after="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lastRenderedPageBreak/>
        <w:t>ويمكن تقسيم البيئة الى</w:t>
      </w:r>
      <w:r w:rsidR="00811BC8" w:rsidRPr="004618FE">
        <w:rPr>
          <w:rFonts w:ascii="Simplified Arabic" w:eastAsia="Calibri" w:hAnsi="Simplified Arabic" w:cs="Simplified Arabic"/>
          <w:sz w:val="28"/>
          <w:szCs w:val="28"/>
          <w:rtl/>
          <w:lang w:bidi="ar-EG"/>
        </w:rPr>
        <w:t>:</w:t>
      </w:r>
    </w:p>
    <w:p w14:paraId="5C007CBC" w14:textId="77777777" w:rsidR="00ED6831" w:rsidRPr="004618FE" w:rsidRDefault="00ED6831" w:rsidP="00BA2961">
      <w:pPr>
        <w:bidi w:val="0"/>
        <w:spacing w:after="0" w:line="360" w:lineRule="auto"/>
        <w:jc w:val="right"/>
        <w:rPr>
          <w:rFonts w:ascii="Simplified Arabic" w:eastAsia="Calibri" w:hAnsi="Simplified Arabic" w:cs="Simplified Arabic"/>
          <w:sz w:val="28"/>
          <w:szCs w:val="28"/>
          <w:u w:val="single"/>
          <w:rtl/>
          <w:lang w:bidi="ar-EG"/>
        </w:rPr>
      </w:pPr>
      <w:r w:rsidRPr="004618FE">
        <w:rPr>
          <w:rFonts w:ascii="Simplified Arabic" w:eastAsia="Calibri" w:hAnsi="Simplified Arabic" w:cs="Simplified Arabic"/>
          <w:sz w:val="28"/>
          <w:szCs w:val="28"/>
          <w:u w:val="single"/>
          <w:rtl/>
          <w:lang w:bidi="ar-EG"/>
        </w:rPr>
        <w:t>البيئة الطبيعية:</w:t>
      </w:r>
    </w:p>
    <w:p w14:paraId="19BE2D0A" w14:textId="2DDA4211" w:rsidR="00ED6831" w:rsidRPr="004618FE" w:rsidRDefault="00ED6831" w:rsidP="00BA2961">
      <w:pPr>
        <w:bidi w:val="0"/>
        <w:spacing w:after="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وهي تشمل الماء والهواء والتربة والمعادن ومصادر الطاقة والأحياء بكل صورها وأنواعها، أي انها مجموعة الموارد الطبيعية التي وجدت في الطبيعة بالإضافة الى الكائنات الحية على اختلافها من انسان وحيوان ونبات</w:t>
      </w:r>
      <w:r w:rsidR="00D813BD" w:rsidRPr="004618FE">
        <w:rPr>
          <w:rFonts w:ascii="Simplified Arabic" w:eastAsia="Calibri" w:hAnsi="Simplified Arabic" w:cs="Simplified Arabic"/>
          <w:sz w:val="28"/>
          <w:szCs w:val="28"/>
          <w:rtl/>
          <w:lang w:bidi="ar-EG"/>
        </w:rPr>
        <w:t xml:space="preserve"> (الطنطاوي،2015).</w:t>
      </w:r>
    </w:p>
    <w:p w14:paraId="2FD28BF6" w14:textId="77777777" w:rsidR="00ED6831" w:rsidRPr="004618FE" w:rsidRDefault="00ED6831" w:rsidP="00BA2961">
      <w:pPr>
        <w:bidi w:val="0"/>
        <w:spacing w:after="0" w:line="360" w:lineRule="auto"/>
        <w:jc w:val="right"/>
        <w:rPr>
          <w:rFonts w:ascii="Simplified Arabic" w:eastAsia="Calibri" w:hAnsi="Simplified Arabic" w:cs="Simplified Arabic"/>
          <w:sz w:val="28"/>
          <w:szCs w:val="28"/>
          <w:u w:val="single"/>
          <w:rtl/>
          <w:lang w:bidi="ar-EG"/>
        </w:rPr>
      </w:pPr>
      <w:r w:rsidRPr="004618FE">
        <w:rPr>
          <w:rFonts w:ascii="Simplified Arabic" w:eastAsia="Calibri" w:hAnsi="Simplified Arabic" w:cs="Simplified Arabic"/>
          <w:sz w:val="28"/>
          <w:szCs w:val="28"/>
          <w:u w:val="single"/>
          <w:rtl/>
          <w:lang w:bidi="ar-EG"/>
        </w:rPr>
        <w:t>البيئة المستحدثة:</w:t>
      </w:r>
    </w:p>
    <w:p w14:paraId="3B50201A" w14:textId="4D56D5C8" w:rsidR="00ED6831" w:rsidRPr="004618FE" w:rsidRDefault="00ED6831" w:rsidP="00BA2961">
      <w:pPr>
        <w:bidi w:val="0"/>
        <w:spacing w:after="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تشمل ما شيده الانسان من مباني ومنشآت وطرق ومؤسسات ومناطق سكنية ومواني ومطارات وغيرها من النية الأساسية.</w:t>
      </w:r>
      <w:r w:rsidR="00811BC8" w:rsidRPr="004618FE">
        <w:rPr>
          <w:rFonts w:ascii="Simplified Arabic" w:eastAsia="Calibri" w:hAnsi="Simplified Arabic" w:cs="Simplified Arabic"/>
          <w:sz w:val="28"/>
          <w:szCs w:val="28"/>
          <w:rtl/>
          <w:lang w:bidi="ar-EG"/>
        </w:rPr>
        <w:t xml:space="preserve"> </w:t>
      </w:r>
    </w:p>
    <w:p w14:paraId="0BEC6715" w14:textId="1FFB77C6" w:rsidR="00ED6831" w:rsidRPr="004618FE" w:rsidRDefault="00ED6831" w:rsidP="00BA2961">
      <w:pPr>
        <w:bidi w:val="0"/>
        <w:spacing w:after="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 xml:space="preserve">لذلك فيمكننا تعريف البيئة بأنها: مجموع العوامل الطبيعية والصناعية حيث تنقسم الى العوامل الطبيعية من موارد متجددة من ماء وهواء وشمس ورياح، وغير متجددة من بترول وغاز ومعادن مختلفة، وتلك التي وجدت بفعل أنشطة الإنسان، والتي تتجاور في توازن دقيق وتؤثر على الإنسان والكائنات الأخرى بطريق مباشر أو غير </w:t>
      </w:r>
      <w:r w:rsidR="00811BC8" w:rsidRPr="004618FE">
        <w:rPr>
          <w:rFonts w:ascii="Simplified Arabic" w:eastAsia="Calibri" w:hAnsi="Simplified Arabic" w:cs="Simplified Arabic"/>
          <w:sz w:val="28"/>
          <w:szCs w:val="28"/>
          <w:rtl/>
          <w:lang w:bidi="ar-EG"/>
        </w:rPr>
        <w:t>مباشر(الطنطاوي،2015).</w:t>
      </w:r>
    </w:p>
    <w:p w14:paraId="073B37BF" w14:textId="77777777" w:rsidR="00ED6831" w:rsidRPr="004618FE" w:rsidRDefault="00ED6831" w:rsidP="00BA2961">
      <w:pPr>
        <w:bidi w:val="0"/>
        <w:spacing w:after="0" w:line="360" w:lineRule="auto"/>
        <w:jc w:val="right"/>
        <w:rPr>
          <w:rFonts w:ascii="Simplified Arabic" w:eastAsia="Calibri" w:hAnsi="Simplified Arabic" w:cs="Simplified Arabic"/>
          <w:b/>
          <w:bCs/>
          <w:sz w:val="32"/>
          <w:szCs w:val="32"/>
          <w:u w:val="single"/>
          <w:rtl/>
          <w:lang w:bidi="ar-EG"/>
        </w:rPr>
      </w:pPr>
      <w:r w:rsidRPr="004618FE">
        <w:rPr>
          <w:rFonts w:ascii="Simplified Arabic" w:eastAsia="Calibri" w:hAnsi="Simplified Arabic" w:cs="Simplified Arabic"/>
          <w:b/>
          <w:bCs/>
          <w:sz w:val="32"/>
          <w:szCs w:val="32"/>
          <w:u w:val="single"/>
          <w:rtl/>
          <w:lang w:bidi="ar-EG"/>
        </w:rPr>
        <w:t>2.1 مفهوم التدهور البيئي:</w:t>
      </w:r>
    </w:p>
    <w:p w14:paraId="05D646D3" w14:textId="24C2C4E0" w:rsidR="00ED6831" w:rsidRDefault="00E83CDF" w:rsidP="00BA2961">
      <w:pPr>
        <w:bidi w:val="0"/>
        <w:spacing w:after="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 xml:space="preserve">التدهور البيئي هو </w:t>
      </w:r>
      <w:r w:rsidR="00ED6831" w:rsidRPr="004618FE">
        <w:rPr>
          <w:rFonts w:ascii="Simplified Arabic" w:eastAsia="Calibri" w:hAnsi="Simplified Arabic" w:cs="Simplified Arabic"/>
          <w:sz w:val="28"/>
          <w:szCs w:val="28"/>
          <w:rtl/>
          <w:lang w:bidi="ar-EG"/>
        </w:rPr>
        <w:t>التأثير على البيئة بما يقلل من قيمتها أو يشوه من طبيعتها البيئية أو يستنزف مواردها أو يضر بالكائنات الحية أو بالآثار، وهو التدهور الذي يحدث بسبب استنزاف الموارد مثل الهواء والماء والتربة، وتدمير النُظم البيئية، وتدمير الموائل، والتلوث وانقراض الحياة البرية. ويُعرَّف بأنه أي تغيير أو اضطراب للبيئة</w:t>
      </w:r>
      <w:r w:rsidR="00ED6831" w:rsidRPr="004618FE">
        <w:rPr>
          <w:rFonts w:ascii="Simplified Arabic" w:eastAsia="Calibri" w:hAnsi="Simplified Arabic" w:cs="Simplified Arabic"/>
          <w:b/>
          <w:bCs/>
          <w:sz w:val="28"/>
          <w:szCs w:val="28"/>
          <w:rtl/>
          <w:lang w:bidi="ar-EG"/>
        </w:rPr>
        <w:t xml:space="preserve"> </w:t>
      </w:r>
      <w:r w:rsidR="00ED6831" w:rsidRPr="004618FE">
        <w:rPr>
          <w:rFonts w:ascii="Simplified Arabic" w:eastAsia="Calibri" w:hAnsi="Simplified Arabic" w:cs="Simplified Arabic"/>
          <w:sz w:val="28"/>
          <w:szCs w:val="28"/>
          <w:rtl/>
          <w:lang w:bidi="ar-EG"/>
        </w:rPr>
        <w:t>طبيعي كان أو من صنع البشر، يُنظر إليه على أنه ضار أو غير مرغوب فيه</w:t>
      </w:r>
      <w:r w:rsidR="00811BC8" w:rsidRPr="004618FE">
        <w:rPr>
          <w:rFonts w:ascii="Simplified Arabic" w:eastAsia="Calibri" w:hAnsi="Simplified Arabic" w:cs="Simplified Arabic"/>
          <w:sz w:val="28"/>
          <w:szCs w:val="28"/>
          <w:rtl/>
          <w:lang w:bidi="ar-EG"/>
        </w:rPr>
        <w:t xml:space="preserve"> (قانون4 لسنة 1994 الخاص بشئون البيئة).</w:t>
      </w:r>
    </w:p>
    <w:p w14:paraId="7283B1E1" w14:textId="77777777" w:rsidR="00D12871" w:rsidRPr="004618FE" w:rsidRDefault="00D12871" w:rsidP="00D12871">
      <w:pPr>
        <w:bidi w:val="0"/>
        <w:spacing w:after="0" w:line="360" w:lineRule="auto"/>
        <w:jc w:val="right"/>
        <w:rPr>
          <w:rFonts w:ascii="Simplified Arabic" w:eastAsia="Calibri" w:hAnsi="Simplified Arabic" w:cs="Simplified Arabic"/>
          <w:sz w:val="28"/>
          <w:szCs w:val="28"/>
          <w:rtl/>
          <w:lang w:bidi="ar-EG"/>
        </w:rPr>
      </w:pPr>
    </w:p>
    <w:p w14:paraId="0867B51E" w14:textId="77777777" w:rsidR="00ED6831" w:rsidRPr="004618FE" w:rsidRDefault="00ED6831" w:rsidP="00BA2961">
      <w:pPr>
        <w:bidi w:val="0"/>
        <w:spacing w:after="0" w:line="360" w:lineRule="auto"/>
        <w:jc w:val="right"/>
        <w:rPr>
          <w:rFonts w:ascii="Simplified Arabic" w:eastAsia="Calibri" w:hAnsi="Simplified Arabic" w:cs="Simplified Arabic"/>
          <w:b/>
          <w:bCs/>
          <w:sz w:val="32"/>
          <w:szCs w:val="32"/>
          <w:u w:val="single"/>
          <w:rtl/>
          <w:lang w:bidi="ar-EG"/>
        </w:rPr>
      </w:pPr>
      <w:r w:rsidRPr="004618FE">
        <w:rPr>
          <w:rFonts w:ascii="Simplified Arabic" w:eastAsia="Calibri" w:hAnsi="Simplified Arabic" w:cs="Simplified Arabic"/>
          <w:b/>
          <w:bCs/>
          <w:sz w:val="32"/>
          <w:szCs w:val="32"/>
          <w:u w:val="single"/>
          <w:rtl/>
          <w:lang w:bidi="ar-EG"/>
        </w:rPr>
        <w:lastRenderedPageBreak/>
        <w:t>3.1أنواع تدهور البيئة:</w:t>
      </w:r>
    </w:p>
    <w:p w14:paraId="0D9BF6AD" w14:textId="77777777" w:rsidR="00ED6831" w:rsidRPr="004618FE" w:rsidRDefault="00ED6831" w:rsidP="00BA2961">
      <w:pPr>
        <w:bidi w:val="0"/>
        <w:spacing w:after="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يمكن تقسيم تدهور البيئة الى أنواع عديدة كالآتي:</w:t>
      </w:r>
    </w:p>
    <w:p w14:paraId="3352F5DC" w14:textId="4E150926" w:rsidR="00ED6831" w:rsidRPr="004618FE" w:rsidRDefault="00ED6831" w:rsidP="00BA2961">
      <w:pPr>
        <w:bidi w:val="0"/>
        <w:spacing w:after="0" w:line="360" w:lineRule="auto"/>
        <w:jc w:val="right"/>
        <w:rPr>
          <w:rFonts w:ascii="Simplified Arabic" w:eastAsia="Calibri" w:hAnsi="Simplified Arabic" w:cs="Simplified Arabic"/>
          <w:sz w:val="28"/>
          <w:szCs w:val="28"/>
          <w:u w:val="single"/>
          <w:rtl/>
          <w:lang w:bidi="ar-EG"/>
        </w:rPr>
      </w:pPr>
      <w:r w:rsidRPr="004618FE">
        <w:rPr>
          <w:rFonts w:ascii="Simplified Arabic" w:eastAsia="Calibri" w:hAnsi="Simplified Arabic" w:cs="Simplified Arabic"/>
          <w:b/>
          <w:bCs/>
          <w:sz w:val="28"/>
          <w:szCs w:val="28"/>
          <w:u w:val="single"/>
          <w:rtl/>
          <w:lang w:bidi="ar-EG"/>
        </w:rPr>
        <w:t>تدهور المياه</w:t>
      </w:r>
      <w:r w:rsidRPr="004618FE">
        <w:rPr>
          <w:rFonts w:ascii="Simplified Arabic" w:eastAsia="Calibri" w:hAnsi="Simplified Arabic" w:cs="Simplified Arabic"/>
          <w:sz w:val="28"/>
          <w:szCs w:val="28"/>
          <w:u w:val="single"/>
          <w:rtl/>
          <w:lang w:bidi="ar-EG"/>
        </w:rPr>
        <w:t>:</w:t>
      </w:r>
      <w:r w:rsidRPr="004618FE">
        <w:rPr>
          <w:rFonts w:ascii="Simplified Arabic" w:eastAsia="Calibri" w:hAnsi="Simplified Arabic" w:cs="Simplified Arabic"/>
          <w:sz w:val="28"/>
          <w:szCs w:val="28"/>
          <w:rtl/>
          <w:lang w:bidi="ar-EG"/>
        </w:rPr>
        <w:t xml:space="preserve"> إدخال أية مواد أو طاقة في البيئة المائية بطريقة إرادية أو غير إرادية مباشرة أو غير مباشرة ينتج عنه ضرر بالموارد الحية أو غير الحية، أو يهدد صحة الانسان أو يعوق الأنشطة المائية بما في ذلك صيد الأسماك والأنشطة السياحية أو يفسد صلاحية مياه البحر للاستعمال أو ينق</w:t>
      </w:r>
      <w:r w:rsidR="00543FF0" w:rsidRPr="004618FE">
        <w:rPr>
          <w:rFonts w:ascii="Simplified Arabic" w:eastAsia="Calibri" w:hAnsi="Simplified Arabic" w:cs="Simplified Arabic"/>
          <w:sz w:val="28"/>
          <w:szCs w:val="28"/>
          <w:rtl/>
          <w:lang w:bidi="ar-EG"/>
        </w:rPr>
        <w:t xml:space="preserve">ص من التمتع بها أو يغير من خواص </w:t>
      </w:r>
      <w:r w:rsidR="00811BC8" w:rsidRPr="004618FE">
        <w:rPr>
          <w:rFonts w:ascii="Simplified Arabic" w:eastAsia="Calibri" w:hAnsi="Simplified Arabic" w:cs="Simplified Arabic"/>
          <w:sz w:val="28"/>
          <w:szCs w:val="28"/>
          <w:rtl/>
          <w:lang w:bidi="ar-EG"/>
        </w:rPr>
        <w:t>(قانون4 لسنة 1994 الخاص بشئون البيئة)</w:t>
      </w:r>
      <w:r w:rsidR="00543FF0" w:rsidRPr="004618FE">
        <w:rPr>
          <w:rFonts w:ascii="Simplified Arabic" w:eastAsia="Calibri" w:hAnsi="Simplified Arabic" w:cs="Simplified Arabic"/>
          <w:sz w:val="28"/>
          <w:szCs w:val="28"/>
          <w:rtl/>
          <w:lang w:bidi="ar-EG"/>
        </w:rPr>
        <w:t>.</w:t>
      </w:r>
    </w:p>
    <w:p w14:paraId="10AEB671" w14:textId="7C9E31B1" w:rsidR="00ED6831" w:rsidRPr="004618FE" w:rsidRDefault="00ED6831" w:rsidP="00BA2961">
      <w:pPr>
        <w:bidi w:val="0"/>
        <w:spacing w:after="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b/>
          <w:bCs/>
          <w:sz w:val="28"/>
          <w:szCs w:val="28"/>
          <w:u w:val="single"/>
          <w:rtl/>
          <w:lang w:bidi="ar-EG"/>
        </w:rPr>
        <w:t>تدهور الهواء وتلوثه:</w:t>
      </w:r>
      <w:r w:rsidRPr="004618FE">
        <w:rPr>
          <w:rFonts w:ascii="Simplified Arabic" w:eastAsia="Times New Roman" w:hAnsi="Simplified Arabic" w:cs="Simplified Arabic"/>
          <w:b/>
          <w:bCs/>
          <w:sz w:val="28"/>
          <w:szCs w:val="28"/>
          <w:rtl/>
          <w:lang w:bidi="ar-EG"/>
        </w:rPr>
        <w:t xml:space="preserve"> </w:t>
      </w:r>
      <w:r w:rsidRPr="004618FE">
        <w:rPr>
          <w:rFonts w:ascii="Simplified Arabic" w:eastAsia="Calibri" w:hAnsi="Simplified Arabic" w:cs="Simplified Arabic"/>
          <w:sz w:val="28"/>
          <w:szCs w:val="28"/>
          <w:rtl/>
          <w:lang w:bidi="ar-EG"/>
        </w:rPr>
        <w:t>كل تغير في خصائص ومواصفات الهواء الطبيعي يترتب عليه خطر على صحة الإنسان أو على البيئة سواء كان هذا التلوث ناتجا عن عوامل طبيعية أو نشاط إنساني، بما في ذلك الضوضاء والروائح الكريهة.</w:t>
      </w:r>
    </w:p>
    <w:p w14:paraId="1999C566" w14:textId="180CCE19" w:rsidR="00ED6831" w:rsidRPr="004618FE" w:rsidRDefault="00ED6831" w:rsidP="00BA2961">
      <w:pPr>
        <w:bidi w:val="0"/>
        <w:spacing w:after="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b/>
          <w:bCs/>
          <w:sz w:val="28"/>
          <w:szCs w:val="28"/>
          <w:u w:val="single"/>
          <w:rtl/>
          <w:lang w:bidi="ar-EG"/>
        </w:rPr>
        <w:t>تدهور الأراضي والتربة</w:t>
      </w:r>
      <w:r w:rsidRPr="004618FE">
        <w:rPr>
          <w:rFonts w:ascii="Simplified Arabic" w:eastAsia="Calibri" w:hAnsi="Simplified Arabic" w:cs="Simplified Arabic"/>
          <w:sz w:val="28"/>
          <w:szCs w:val="28"/>
          <w:u w:val="single"/>
          <w:rtl/>
          <w:lang w:bidi="ar-EG"/>
        </w:rPr>
        <w:t>:</w:t>
      </w:r>
      <w:r w:rsidRPr="004618FE">
        <w:rPr>
          <w:rFonts w:ascii="Simplified Arabic" w:eastAsia="Calibri" w:hAnsi="Simplified Arabic" w:cs="Simplified Arabic"/>
          <w:sz w:val="28"/>
          <w:szCs w:val="28"/>
          <w:rtl/>
          <w:lang w:bidi="ar-EG"/>
        </w:rPr>
        <w:t xml:space="preserve"> الممارسات الزراعية السيئة والاستخدام المفرط للأسمدة والمبيدات والتسرب من مدافن النفايات</w:t>
      </w:r>
      <w:r w:rsidR="00337E27" w:rsidRPr="004618FE">
        <w:rPr>
          <w:rFonts w:ascii="Simplified Arabic" w:eastAsia="Calibri" w:hAnsi="Simplified Arabic" w:cs="Simplified Arabic"/>
          <w:sz w:val="28"/>
          <w:szCs w:val="28"/>
          <w:rtl/>
          <w:lang w:bidi="ar-EG"/>
        </w:rPr>
        <w:t xml:space="preserve"> (قانون4 لسنة 1994 الخاص بشئون البيئة).</w:t>
      </w:r>
    </w:p>
    <w:p w14:paraId="5A922C4E" w14:textId="3D62BF31" w:rsidR="00337E27" w:rsidRPr="004618FE" w:rsidRDefault="00ED6831" w:rsidP="00BA2961">
      <w:pPr>
        <w:bidi w:val="0"/>
        <w:spacing w:after="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b/>
          <w:bCs/>
          <w:sz w:val="28"/>
          <w:szCs w:val="28"/>
          <w:u w:val="single"/>
          <w:rtl/>
          <w:lang w:bidi="ar-EG"/>
        </w:rPr>
        <w:t>تغير المناخ ودرجة الحرارة</w:t>
      </w:r>
      <w:r w:rsidRPr="004618FE">
        <w:rPr>
          <w:rFonts w:ascii="Simplified Arabic" w:eastAsia="Calibri" w:hAnsi="Simplified Arabic" w:cs="Simplified Arabic"/>
          <w:sz w:val="28"/>
          <w:szCs w:val="28"/>
          <w:rtl/>
          <w:lang w:bidi="ar-EG"/>
        </w:rPr>
        <w:t xml:space="preserve">: يؤثر تغير المناخ على إمدادات المياه على الأرض بعدد كبير من الطرق. من المتوقع أن متوسط </w:t>
      </w:r>
      <w:r w:rsidRPr="004618FE">
        <w:rPr>
          <w:rFonts w:ascii="Times New Roman" w:eastAsia="Calibri" w:hAnsi="Times New Roman" w:cs="Times New Roman"/>
          <w:sz w:val="28"/>
          <w:szCs w:val="28"/>
          <w:lang w:bidi="ar-EG"/>
        </w:rPr>
        <w:t>​​</w:t>
      </w:r>
      <w:r w:rsidRPr="004618FE">
        <w:rPr>
          <w:rFonts w:ascii="Simplified Arabic" w:eastAsia="Calibri" w:hAnsi="Simplified Arabic" w:cs="Simplified Arabic"/>
          <w:sz w:val="28"/>
          <w:szCs w:val="28"/>
          <w:rtl/>
          <w:lang w:bidi="ar-EG"/>
        </w:rPr>
        <w:t xml:space="preserve">درجة الحرارة العالمية سيرتفع في السنوات القادمة بسبب عدد من القوى التي تؤثر على المناخ، وسوف ترتفع كمية ثاني أكسيد الكربون في الغلاف الجوي </w:t>
      </w:r>
      <w:r w:rsidRPr="004618FE">
        <w:rPr>
          <w:rFonts w:ascii="Simplified Arabic" w:eastAsia="Calibri" w:hAnsi="Simplified Arabic" w:cs="Simplified Arabic"/>
          <w:sz w:val="28"/>
          <w:szCs w:val="28"/>
          <w:lang w:bidi="ar-EG"/>
        </w:rPr>
        <w:t>(CO2</w:t>
      </w:r>
      <w:r w:rsidR="00337E27" w:rsidRPr="004618FE">
        <w:rPr>
          <w:rFonts w:ascii="Simplified Arabic" w:eastAsia="Calibri" w:hAnsi="Simplified Arabic" w:cs="Simplified Arabic"/>
          <w:sz w:val="28"/>
          <w:szCs w:val="28"/>
          <w:lang w:bidi="ar-EG"/>
        </w:rPr>
        <w:t>)</w:t>
      </w:r>
      <w:r w:rsidR="00337E27" w:rsidRPr="004618FE">
        <w:rPr>
          <w:rFonts w:ascii="Simplified Arabic" w:eastAsia="Calibri" w:hAnsi="Simplified Arabic" w:cs="Simplified Arabic"/>
          <w:sz w:val="28"/>
          <w:szCs w:val="28"/>
          <w:rtl/>
          <w:lang w:bidi="ar-EG"/>
        </w:rPr>
        <w:t>،</w:t>
      </w:r>
      <w:r w:rsidRPr="004618FE">
        <w:rPr>
          <w:rFonts w:ascii="Simplified Arabic" w:eastAsia="Calibri" w:hAnsi="Simplified Arabic" w:cs="Simplified Arabic"/>
          <w:sz w:val="28"/>
          <w:szCs w:val="28"/>
          <w:rtl/>
          <w:lang w:bidi="ar-EG"/>
        </w:rPr>
        <w:t xml:space="preserve"> وكلاهما سيؤثر على الموارد </w:t>
      </w:r>
      <w:r w:rsidR="00337E27" w:rsidRPr="004618FE">
        <w:rPr>
          <w:rFonts w:ascii="Simplified Arabic" w:eastAsia="Calibri" w:hAnsi="Simplified Arabic" w:cs="Simplified Arabic"/>
          <w:sz w:val="28"/>
          <w:szCs w:val="28"/>
          <w:rtl/>
          <w:lang w:bidi="ar-EG"/>
        </w:rPr>
        <w:t>المائية؛</w:t>
      </w:r>
      <w:r w:rsidRPr="004618FE">
        <w:rPr>
          <w:rFonts w:ascii="Simplified Arabic" w:eastAsia="Calibri" w:hAnsi="Simplified Arabic" w:cs="Simplified Arabic"/>
          <w:sz w:val="28"/>
          <w:szCs w:val="28"/>
          <w:rtl/>
          <w:lang w:bidi="ar-EG"/>
        </w:rPr>
        <w:t xml:space="preserve"> يعتمد التبخر بشدة على درجة الحرارة وتوافر </w:t>
      </w:r>
      <w:r w:rsidR="00337E27" w:rsidRPr="004618FE">
        <w:rPr>
          <w:rFonts w:ascii="Simplified Arabic" w:eastAsia="Calibri" w:hAnsi="Simplified Arabic" w:cs="Simplified Arabic"/>
          <w:sz w:val="28"/>
          <w:szCs w:val="28"/>
          <w:rtl/>
          <w:lang w:bidi="ar-EG"/>
        </w:rPr>
        <w:t>الرطوبة،</w:t>
      </w:r>
      <w:r w:rsidRPr="004618FE">
        <w:rPr>
          <w:rFonts w:ascii="Simplified Arabic" w:eastAsia="Calibri" w:hAnsi="Simplified Arabic" w:cs="Simplified Arabic"/>
          <w:sz w:val="28"/>
          <w:szCs w:val="28"/>
          <w:rtl/>
          <w:lang w:bidi="ar-EG"/>
        </w:rPr>
        <w:t xml:space="preserve"> والتي يمكن أن تؤثر في النهاية على كمية المياه المتاحة لتجديد إمدادات المياه الجوفية.</w:t>
      </w:r>
    </w:p>
    <w:p w14:paraId="0804CF04" w14:textId="50954B88" w:rsidR="00337E27" w:rsidRDefault="00337E27" w:rsidP="00BA2961">
      <w:pPr>
        <w:bidi w:val="0"/>
        <w:spacing w:after="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w:t>
      </w:r>
      <w:r w:rsidRPr="004618FE">
        <w:rPr>
          <w:rFonts w:ascii="Simplified Arabic" w:eastAsia="Calibri" w:hAnsi="Simplified Arabic" w:cs="Simplified Arabic"/>
          <w:sz w:val="28"/>
          <w:szCs w:val="28"/>
          <w:lang w:bidi="ar-EG"/>
        </w:rPr>
        <w:t xml:space="preserve"> (hisour.com</w:t>
      </w:r>
      <w:r w:rsidRPr="004618FE">
        <w:rPr>
          <w:rFonts w:ascii="Simplified Arabic" w:eastAsia="Calibri" w:hAnsi="Simplified Arabic" w:cs="Simplified Arabic"/>
          <w:sz w:val="28"/>
          <w:szCs w:val="28"/>
          <w:rtl/>
          <w:lang w:bidi="ar-EG"/>
        </w:rPr>
        <w:t xml:space="preserve"> (التدهور البيئي،</w:t>
      </w:r>
    </w:p>
    <w:p w14:paraId="7A429026" w14:textId="77777777" w:rsidR="00D12871" w:rsidRDefault="00D12871" w:rsidP="00D12871">
      <w:pPr>
        <w:bidi w:val="0"/>
        <w:spacing w:after="0" w:line="360" w:lineRule="auto"/>
        <w:jc w:val="right"/>
        <w:rPr>
          <w:rFonts w:ascii="Simplified Arabic" w:eastAsia="Calibri" w:hAnsi="Simplified Arabic" w:cs="Simplified Arabic"/>
          <w:sz w:val="28"/>
          <w:szCs w:val="28"/>
          <w:lang w:bidi="ar-EG"/>
        </w:rPr>
      </w:pPr>
    </w:p>
    <w:p w14:paraId="66A10514" w14:textId="77777777" w:rsidR="00D12871" w:rsidRPr="004618FE" w:rsidRDefault="00D12871" w:rsidP="00D12871">
      <w:pPr>
        <w:bidi w:val="0"/>
        <w:spacing w:after="0" w:line="360" w:lineRule="auto"/>
        <w:jc w:val="right"/>
        <w:rPr>
          <w:rFonts w:ascii="Simplified Arabic" w:eastAsia="Calibri" w:hAnsi="Simplified Arabic" w:cs="Simplified Arabic"/>
          <w:sz w:val="28"/>
          <w:szCs w:val="28"/>
          <w:lang w:bidi="ar-EG"/>
        </w:rPr>
      </w:pPr>
    </w:p>
    <w:p w14:paraId="3A4A44C4" w14:textId="77777777" w:rsidR="00ED6831" w:rsidRPr="004618FE" w:rsidRDefault="00ED6831" w:rsidP="00BA2961">
      <w:pPr>
        <w:bidi w:val="0"/>
        <w:spacing w:before="120" w:after="120" w:line="360" w:lineRule="auto"/>
        <w:jc w:val="right"/>
        <w:rPr>
          <w:rFonts w:ascii="Simplified Arabic" w:eastAsia="Times New Roman" w:hAnsi="Simplified Arabic" w:cs="Simplified Arabic"/>
          <w:b/>
          <w:bCs/>
          <w:sz w:val="32"/>
          <w:szCs w:val="32"/>
          <w:u w:val="single"/>
          <w:rtl/>
          <w:lang w:bidi="ar-EG"/>
        </w:rPr>
      </w:pPr>
      <w:r w:rsidRPr="004618FE">
        <w:rPr>
          <w:rFonts w:ascii="Simplified Arabic" w:eastAsia="Calibri" w:hAnsi="Simplified Arabic" w:cs="Simplified Arabic"/>
          <w:b/>
          <w:bCs/>
          <w:sz w:val="32"/>
          <w:szCs w:val="32"/>
          <w:u w:val="single"/>
          <w:rtl/>
          <w:lang w:bidi="ar-EG"/>
        </w:rPr>
        <w:lastRenderedPageBreak/>
        <w:t>4.1</w:t>
      </w:r>
      <w:r w:rsidRPr="004618FE">
        <w:rPr>
          <w:rFonts w:ascii="Simplified Arabic" w:eastAsia="Times New Roman" w:hAnsi="Simplified Arabic" w:cs="Simplified Arabic"/>
          <w:b/>
          <w:bCs/>
          <w:sz w:val="32"/>
          <w:szCs w:val="32"/>
          <w:u w:val="single"/>
          <w:rtl/>
          <w:lang w:bidi="ar-EG"/>
        </w:rPr>
        <w:t xml:space="preserve"> أسباب التدهور البيئي:</w:t>
      </w:r>
    </w:p>
    <w:p w14:paraId="4E3CD36B" w14:textId="50C5077F" w:rsidR="00ED6831" w:rsidRPr="004618FE" w:rsidRDefault="00ED6831" w:rsidP="00BA2961">
      <w:pPr>
        <w:bidi w:val="0"/>
        <w:spacing w:before="120" w:after="120" w:line="360" w:lineRule="auto"/>
        <w:jc w:val="right"/>
        <w:rPr>
          <w:rFonts w:ascii="Simplified Arabic" w:eastAsia="Times New Roman" w:hAnsi="Simplified Arabic" w:cs="Simplified Arabic"/>
          <w:sz w:val="28"/>
          <w:szCs w:val="28"/>
          <w:rtl/>
          <w:lang w:bidi="ar-EG"/>
        </w:rPr>
      </w:pPr>
      <w:r w:rsidRPr="004618FE">
        <w:rPr>
          <w:rFonts w:ascii="Simplified Arabic" w:eastAsia="Times New Roman" w:hAnsi="Simplified Arabic" w:cs="Simplified Arabic"/>
          <w:sz w:val="28"/>
          <w:szCs w:val="28"/>
          <w:rtl/>
          <w:lang w:bidi="ar-EG"/>
        </w:rPr>
        <w:t>ترجع أسباب التدهور الى العديد من الجوانب المختلفة، فالبيئة بطبيعتها متوازنة ومتكاملة وعناصرها مرتبطة ببعضها البعض ارتباطا وثيقا، وكما ذكرنا من قبل ان البي</w:t>
      </w:r>
      <w:r w:rsidR="00D056A3" w:rsidRPr="004618FE">
        <w:rPr>
          <w:rFonts w:ascii="Simplified Arabic" w:eastAsia="Times New Roman" w:hAnsi="Simplified Arabic" w:cs="Simplified Arabic"/>
          <w:sz w:val="28"/>
          <w:szCs w:val="28"/>
          <w:rtl/>
          <w:lang w:bidi="ar-EG"/>
        </w:rPr>
        <w:t xml:space="preserve">ئة تتكون من عناصر طبيعية وبشرية، لذلك </w:t>
      </w:r>
      <w:r w:rsidR="00F3083C" w:rsidRPr="004618FE">
        <w:rPr>
          <w:rFonts w:ascii="Simplified Arabic" w:eastAsia="Times New Roman" w:hAnsi="Simplified Arabic" w:cs="Simplified Arabic"/>
          <w:sz w:val="28"/>
          <w:szCs w:val="28"/>
          <w:rtl/>
          <w:lang w:bidi="ar-EG"/>
        </w:rPr>
        <w:t>فأسباب</w:t>
      </w:r>
      <w:r w:rsidR="00D056A3" w:rsidRPr="004618FE">
        <w:rPr>
          <w:rFonts w:ascii="Simplified Arabic" w:eastAsia="Times New Roman" w:hAnsi="Simplified Arabic" w:cs="Simplified Arabic"/>
          <w:sz w:val="28"/>
          <w:szCs w:val="28"/>
          <w:rtl/>
          <w:lang w:bidi="ar-EG"/>
        </w:rPr>
        <w:t xml:space="preserve"> التدهور سوف تنقسم الى اسباب طبيعية واسباب ناتجة من عوامل بشرية.</w:t>
      </w:r>
    </w:p>
    <w:p w14:paraId="0E877CE7" w14:textId="27E9C18A" w:rsidR="00ED6831" w:rsidRPr="004618FE" w:rsidRDefault="00ED6831" w:rsidP="00BA2961">
      <w:pPr>
        <w:bidi w:val="0"/>
        <w:spacing w:before="120" w:after="120" w:line="360" w:lineRule="auto"/>
        <w:jc w:val="right"/>
        <w:rPr>
          <w:rFonts w:ascii="Simplified Arabic" w:eastAsia="Times New Roman" w:hAnsi="Simplified Arabic" w:cs="Simplified Arabic"/>
          <w:sz w:val="28"/>
          <w:szCs w:val="28"/>
          <w:rtl/>
          <w:lang w:bidi="ar-EG"/>
        </w:rPr>
      </w:pPr>
      <w:r w:rsidRPr="004618FE">
        <w:rPr>
          <w:rFonts w:ascii="Simplified Arabic" w:eastAsia="Times New Roman" w:hAnsi="Simplified Arabic" w:cs="Simplified Arabic"/>
          <w:sz w:val="28"/>
          <w:szCs w:val="28"/>
          <w:rtl/>
          <w:lang w:bidi="ar-EG"/>
        </w:rPr>
        <w:t xml:space="preserve">أسباب طبيعية منها مثل الانهيارات الثلجية والزلازل وموجات المد والجزر والعواصف وحرائق الغابات التي تؤدي الى تدهور مجموعات الحيوانات والنباتات القريبة تمامًا لدرجة أنها لم تعد قادرة على البقاء في تلك </w:t>
      </w:r>
      <w:r w:rsidR="00F3083C" w:rsidRPr="004618FE">
        <w:rPr>
          <w:rFonts w:ascii="Simplified Arabic" w:eastAsia="Times New Roman" w:hAnsi="Simplified Arabic" w:cs="Simplified Arabic"/>
          <w:sz w:val="28"/>
          <w:szCs w:val="28"/>
          <w:rtl/>
          <w:lang w:bidi="ar-EG"/>
        </w:rPr>
        <w:t>المناطق (</w:t>
      </w:r>
      <w:r w:rsidR="00337E27" w:rsidRPr="004618FE">
        <w:rPr>
          <w:rFonts w:ascii="Simplified Arabic" w:eastAsia="Times New Roman" w:hAnsi="Simplified Arabic" w:cs="Simplified Arabic"/>
          <w:sz w:val="28"/>
          <w:szCs w:val="28"/>
          <w:rtl/>
          <w:lang w:bidi="ar-EG"/>
        </w:rPr>
        <w:t>شرف،2018).</w:t>
      </w:r>
    </w:p>
    <w:p w14:paraId="7ECF52E6" w14:textId="68806E02" w:rsidR="00ED6831" w:rsidRPr="004618FE" w:rsidRDefault="00D056A3" w:rsidP="00BA2961">
      <w:pPr>
        <w:bidi w:val="0"/>
        <w:spacing w:before="120" w:after="120" w:line="360" w:lineRule="auto"/>
        <w:jc w:val="right"/>
        <w:rPr>
          <w:rFonts w:ascii="Simplified Arabic" w:eastAsia="Times New Roman" w:hAnsi="Simplified Arabic" w:cs="Simplified Arabic"/>
          <w:sz w:val="28"/>
          <w:szCs w:val="28"/>
          <w:rtl/>
          <w:lang w:bidi="ar-EG"/>
        </w:rPr>
      </w:pPr>
      <w:r w:rsidRPr="004618FE">
        <w:rPr>
          <w:rFonts w:ascii="Simplified Arabic" w:eastAsia="Times New Roman" w:hAnsi="Simplified Arabic" w:cs="Simplified Arabic"/>
          <w:sz w:val="28"/>
          <w:szCs w:val="28"/>
          <w:rtl/>
          <w:lang w:bidi="ar-EG"/>
        </w:rPr>
        <w:t>و</w:t>
      </w:r>
      <w:r w:rsidR="00ED6831" w:rsidRPr="004618FE">
        <w:rPr>
          <w:rFonts w:ascii="Simplified Arabic" w:eastAsia="Times New Roman" w:hAnsi="Simplified Arabic" w:cs="Simplified Arabic"/>
          <w:sz w:val="28"/>
          <w:szCs w:val="28"/>
          <w:rtl/>
          <w:lang w:bidi="ar-EG"/>
        </w:rPr>
        <w:t xml:space="preserve">أسباب </w:t>
      </w:r>
      <w:r w:rsidRPr="004618FE">
        <w:rPr>
          <w:rFonts w:ascii="Simplified Arabic" w:eastAsia="Times New Roman" w:hAnsi="Simplified Arabic" w:cs="Simplified Arabic"/>
          <w:sz w:val="28"/>
          <w:szCs w:val="28"/>
          <w:rtl/>
          <w:lang w:bidi="ar-EG"/>
        </w:rPr>
        <w:t xml:space="preserve">تنحصر في </w:t>
      </w:r>
      <w:r w:rsidR="00ED6831" w:rsidRPr="004618FE">
        <w:rPr>
          <w:rFonts w:ascii="Simplified Arabic" w:eastAsia="Times New Roman" w:hAnsi="Simplified Arabic" w:cs="Simplified Arabic"/>
          <w:sz w:val="28"/>
          <w:szCs w:val="28"/>
          <w:rtl/>
          <w:lang w:bidi="ar-EG"/>
        </w:rPr>
        <w:t>مسؤولية الإنسان، حيث تؤدي الزيادة السريعة إلى ضغوط على الموارد الطبيعية، مما يؤدي إلى تدهور البيئة، لأن الزيادة في السكان تزيد من الطلب على الغذاء والملبس والمأوى، خاصة وأن الناس يحتاجون إلى المزيد من المساحات لزراعة الغذاء وتوفير المنازل لكثير من الناس. الغابات هي فكرة أخرى عن التدهور البيئي</w:t>
      </w:r>
      <w:r w:rsidR="00337E27" w:rsidRPr="004618FE">
        <w:rPr>
          <w:rFonts w:ascii="Simplified Arabic" w:eastAsia="Times New Roman" w:hAnsi="Simplified Arabic" w:cs="Simplified Arabic"/>
          <w:sz w:val="28"/>
          <w:szCs w:val="28"/>
          <w:rtl/>
          <w:lang w:bidi="ar-EG"/>
        </w:rPr>
        <w:t xml:space="preserve"> (شرف،2018).</w:t>
      </w:r>
    </w:p>
    <w:p w14:paraId="72AC4F77" w14:textId="541DC6E3" w:rsidR="00ED6831" w:rsidRDefault="00ED6831" w:rsidP="00BA2961">
      <w:pPr>
        <w:bidi w:val="0"/>
        <w:spacing w:before="120" w:after="120" w:line="360" w:lineRule="auto"/>
        <w:jc w:val="right"/>
        <w:rPr>
          <w:rFonts w:ascii="Simplified Arabic" w:eastAsia="Times New Roman" w:hAnsi="Simplified Arabic" w:cs="Simplified Arabic"/>
          <w:sz w:val="28"/>
          <w:szCs w:val="28"/>
          <w:lang w:bidi="ar-EG"/>
        </w:rPr>
      </w:pPr>
      <w:r w:rsidRPr="004618FE">
        <w:rPr>
          <w:rFonts w:ascii="Simplified Arabic" w:eastAsia="Times New Roman" w:hAnsi="Simplified Arabic" w:cs="Simplified Arabic"/>
          <w:sz w:val="28"/>
          <w:szCs w:val="28"/>
          <w:rtl/>
          <w:lang w:bidi="ar-EG"/>
        </w:rPr>
        <w:t>تعتبر الأنشطة البشرية من أهم أسباب الاختلال والاضطراب في عناصر البيئة، والزيادة المستمرة في عدد سكان الكوكب، مما يؤدي إلى زيادة النمو الحضري، وزيادة حجم النفايات، وتعديل أشكال الاستغلال والاستخدام. ويدخل في حروب ونزاعات دولية تؤدي إلى الاستيلاء على الموارد الطبيعية وتدميرها وتجاربها وحروبها وكوارثها. الإشعاع النووي الذي ينتج عنه تسرب إشعاعي نووي، بدءًا من انفجار القنبلة النووية فوق هيروشيما وناجازاكي في عام 1945، أو في حادث انف</w:t>
      </w:r>
      <w:r w:rsidR="00543FF0" w:rsidRPr="004618FE">
        <w:rPr>
          <w:rFonts w:ascii="Simplified Arabic" w:eastAsia="Times New Roman" w:hAnsi="Simplified Arabic" w:cs="Simplified Arabic"/>
          <w:sz w:val="28"/>
          <w:szCs w:val="28"/>
          <w:rtl/>
          <w:lang w:bidi="ar-EG"/>
        </w:rPr>
        <w:t>جار مفاعل تشيرنوبيل في عام 1986</w:t>
      </w:r>
      <w:r w:rsidR="00337E27" w:rsidRPr="004618FE">
        <w:rPr>
          <w:rFonts w:ascii="Simplified Arabic" w:eastAsia="Times New Roman" w:hAnsi="Simplified Arabic" w:cs="Simplified Arabic"/>
          <w:sz w:val="28"/>
          <w:szCs w:val="28"/>
          <w:rtl/>
          <w:lang w:bidi="ar-EG"/>
        </w:rPr>
        <w:t xml:space="preserve"> (ِشرف،2018).</w:t>
      </w:r>
    </w:p>
    <w:p w14:paraId="4A4CB319" w14:textId="77777777" w:rsidR="00D12871" w:rsidRPr="004618FE" w:rsidRDefault="00D12871" w:rsidP="00D12871">
      <w:pPr>
        <w:bidi w:val="0"/>
        <w:spacing w:before="120" w:after="120" w:line="360" w:lineRule="auto"/>
        <w:jc w:val="right"/>
        <w:rPr>
          <w:rFonts w:ascii="Simplified Arabic" w:eastAsia="Times New Roman" w:hAnsi="Simplified Arabic" w:cs="Simplified Arabic"/>
          <w:sz w:val="28"/>
          <w:szCs w:val="28"/>
          <w:rtl/>
          <w:lang w:bidi="ar-EG"/>
        </w:rPr>
      </w:pPr>
    </w:p>
    <w:p w14:paraId="39EA2E70" w14:textId="77777777" w:rsidR="00ED6831" w:rsidRPr="004618FE" w:rsidRDefault="00ED6831" w:rsidP="00BA2961">
      <w:pPr>
        <w:bidi w:val="0"/>
        <w:spacing w:after="0" w:line="360" w:lineRule="auto"/>
        <w:jc w:val="center"/>
        <w:rPr>
          <w:rFonts w:ascii="Simplified Arabic" w:eastAsia="Calibri" w:hAnsi="Simplified Arabic" w:cs="Simplified Arabic"/>
          <w:b/>
          <w:bCs/>
          <w:sz w:val="32"/>
          <w:szCs w:val="32"/>
          <w:u w:val="single"/>
          <w:rtl/>
          <w:lang w:bidi="ar-EG"/>
        </w:rPr>
      </w:pPr>
      <w:r w:rsidRPr="004618FE">
        <w:rPr>
          <w:rFonts w:ascii="Simplified Arabic" w:eastAsia="Calibri" w:hAnsi="Simplified Arabic" w:cs="Simplified Arabic"/>
          <w:b/>
          <w:bCs/>
          <w:sz w:val="32"/>
          <w:szCs w:val="32"/>
          <w:u w:val="single"/>
          <w:rtl/>
          <w:lang w:bidi="ar-EG"/>
        </w:rPr>
        <w:lastRenderedPageBreak/>
        <w:t>2-المبحث الثاني: المناخ</w:t>
      </w:r>
    </w:p>
    <w:p w14:paraId="680443EB" w14:textId="77777777" w:rsidR="00ED6831" w:rsidRPr="004618FE" w:rsidRDefault="00ED6831" w:rsidP="00BA2961">
      <w:pPr>
        <w:bidi w:val="0"/>
        <w:spacing w:after="0" w:line="360" w:lineRule="auto"/>
        <w:jc w:val="right"/>
        <w:rPr>
          <w:rFonts w:ascii="Simplified Arabic" w:eastAsia="Calibri" w:hAnsi="Simplified Arabic" w:cs="Simplified Arabic"/>
          <w:b/>
          <w:bCs/>
          <w:sz w:val="32"/>
          <w:szCs w:val="32"/>
          <w:u w:val="single"/>
          <w:rtl/>
          <w:lang w:bidi="ar-EG"/>
        </w:rPr>
      </w:pPr>
      <w:r w:rsidRPr="004618FE">
        <w:rPr>
          <w:rFonts w:ascii="Simplified Arabic" w:eastAsia="Calibri" w:hAnsi="Simplified Arabic" w:cs="Simplified Arabic"/>
          <w:b/>
          <w:bCs/>
          <w:sz w:val="32"/>
          <w:szCs w:val="32"/>
          <w:u w:val="single"/>
          <w:rtl/>
          <w:lang w:bidi="ar-EG"/>
        </w:rPr>
        <w:t>1.2تغير المناخ:</w:t>
      </w:r>
    </w:p>
    <w:p w14:paraId="06AE8849" w14:textId="77777777" w:rsidR="00ED6831" w:rsidRPr="004618FE" w:rsidRDefault="00ED6831" w:rsidP="00BA2961">
      <w:pPr>
        <w:bidi w:val="0"/>
        <w:spacing w:after="0" w:line="360" w:lineRule="auto"/>
        <w:jc w:val="right"/>
        <w:rPr>
          <w:rFonts w:ascii="Simplified Arabic" w:eastAsia="Calibri" w:hAnsi="Simplified Arabic" w:cs="Simplified Arabic"/>
          <w:sz w:val="28"/>
          <w:szCs w:val="28"/>
          <w:u w:val="single"/>
          <w:rtl/>
          <w:lang w:bidi="ar-EG"/>
        </w:rPr>
      </w:pPr>
      <w:r w:rsidRPr="004618FE">
        <w:rPr>
          <w:rFonts w:ascii="Simplified Arabic" w:eastAsia="Calibri" w:hAnsi="Simplified Arabic" w:cs="Simplified Arabic"/>
          <w:sz w:val="28"/>
          <w:szCs w:val="28"/>
          <w:u w:val="single"/>
          <w:rtl/>
          <w:lang w:bidi="ar-EG"/>
        </w:rPr>
        <w:t>تعريف المناخ اصطلاحا:</w:t>
      </w:r>
    </w:p>
    <w:p w14:paraId="70AEF9EF" w14:textId="3DAA8D19" w:rsidR="00ED6831" w:rsidRPr="004618FE" w:rsidRDefault="00ED6831" w:rsidP="00BA2961">
      <w:pPr>
        <w:bidi w:val="0"/>
        <w:spacing w:after="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 xml:space="preserve">مصطلح المناخ يدل على مفهوم أشمل وأوسع من مدلول الطقس، لذا لا يجب الخلط بينهما عند </w:t>
      </w:r>
      <w:r w:rsidR="00016E28" w:rsidRPr="004618FE">
        <w:rPr>
          <w:rFonts w:ascii="Simplified Arabic" w:eastAsia="Calibri" w:hAnsi="Simplified Arabic" w:cs="Simplified Arabic"/>
          <w:sz w:val="28"/>
          <w:szCs w:val="28"/>
          <w:rtl/>
          <w:lang w:bidi="ar-EG"/>
        </w:rPr>
        <w:t>ا</w:t>
      </w:r>
      <w:r w:rsidRPr="004618FE">
        <w:rPr>
          <w:rFonts w:ascii="Simplified Arabic" w:eastAsia="Calibri" w:hAnsi="Simplified Arabic" w:cs="Simplified Arabic"/>
          <w:sz w:val="28"/>
          <w:szCs w:val="28"/>
          <w:rtl/>
          <w:lang w:bidi="ar-EG"/>
        </w:rPr>
        <w:t>لتعبير عن حالة الجو.</w:t>
      </w:r>
    </w:p>
    <w:p w14:paraId="07500E97" w14:textId="1563DEF7" w:rsidR="00ED6831" w:rsidRPr="004618FE" w:rsidRDefault="00ED6831" w:rsidP="00BA2961">
      <w:pPr>
        <w:bidi w:val="0"/>
        <w:spacing w:after="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فالمناخ يدل على "حالة الجو ف مدة طويلة قد تكون شهرا أو فصلا أو سنة، بعد اخذ قياسات الطقوس اليومية</w:t>
      </w:r>
      <w:r w:rsidR="00016E28"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بجميع عناصرها (درجة الحرارة، الرطوبة، السحب، الأمطار، الرياح الضغط الجوي، إشعاع الشمس) وعمل</w:t>
      </w:r>
      <w:r w:rsidR="00016E28"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متوسطات لها للتعرف على الحالة المناخية السائدة ف أي إقليم من الأقاليم بصورة عامة"</w:t>
      </w:r>
      <w:r w:rsidR="00337E27" w:rsidRPr="004618FE">
        <w:rPr>
          <w:rFonts w:ascii="Simplified Arabic" w:eastAsia="Calibri" w:hAnsi="Simplified Arabic" w:cs="Simplified Arabic"/>
          <w:sz w:val="28"/>
          <w:szCs w:val="28"/>
          <w:rtl/>
          <w:lang w:bidi="ar-EG"/>
        </w:rPr>
        <w:t xml:space="preserve"> (عسكر،2013).</w:t>
      </w:r>
    </w:p>
    <w:p w14:paraId="254C5CD9" w14:textId="336D5DCF" w:rsidR="00ED6831" w:rsidRPr="004618FE" w:rsidRDefault="00ED6831" w:rsidP="00BA2961">
      <w:pPr>
        <w:bidi w:val="0"/>
        <w:spacing w:after="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أما الطقس فيقصد به "وصف حالة الجو في يوم معين من حيث درجة حرارته، أو نوع الرياح التي تهب في ذلك الوقت وغيرها من المعلوم</w:t>
      </w:r>
      <w:r w:rsidR="00016E28" w:rsidRPr="004618FE">
        <w:rPr>
          <w:rFonts w:ascii="Simplified Arabic" w:eastAsia="Calibri" w:hAnsi="Simplified Arabic" w:cs="Simplified Arabic"/>
          <w:sz w:val="28"/>
          <w:szCs w:val="28"/>
          <w:rtl/>
          <w:lang w:bidi="ar-EG"/>
        </w:rPr>
        <w:t>ات التي يتعرف عليها الناس يوميا</w:t>
      </w:r>
      <w:r w:rsidRPr="004618FE">
        <w:rPr>
          <w:rFonts w:ascii="Simplified Arabic" w:eastAsia="Calibri" w:hAnsi="Simplified Arabic" w:cs="Simplified Arabic"/>
          <w:sz w:val="28"/>
          <w:szCs w:val="28"/>
          <w:rtl/>
          <w:lang w:bidi="ar-EG"/>
        </w:rPr>
        <w:t>"</w:t>
      </w:r>
      <w:r w:rsidR="00101145" w:rsidRPr="004618FE">
        <w:rPr>
          <w:rFonts w:ascii="Simplified Arabic" w:eastAsia="Calibri" w:hAnsi="Simplified Arabic" w:cs="Simplified Arabic"/>
          <w:sz w:val="28"/>
          <w:szCs w:val="28"/>
          <w:rtl/>
          <w:lang w:bidi="ar-EG"/>
        </w:rPr>
        <w:t xml:space="preserve"> (عسكر،2013).</w:t>
      </w:r>
    </w:p>
    <w:p w14:paraId="7E3D564A" w14:textId="77777777" w:rsidR="00ED6831" w:rsidRPr="004618FE" w:rsidRDefault="00ED6831" w:rsidP="00BA2961">
      <w:pPr>
        <w:bidi w:val="0"/>
        <w:spacing w:after="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إن تغير المناخ هو القضية الحاسمة في عصرنا، ونحن في لحظة حاسمة. الآثار العالمية لتغير المناخ العالمي واسعة النطاق وغير مسبوقة في الحجم، من تغير أنماط الطقس التي تهدد إنتاج الغذاء، إلى ارتفاع منسوب مياه البحر الذي يزيد من خطر الفيضانات الكارثية، إلى الحرائق التي ابتليت بها الغابات بسبب ارتفاع درجات الحرارة.</w:t>
      </w:r>
    </w:p>
    <w:p w14:paraId="122452D7" w14:textId="05B48AE5" w:rsidR="00ED6831" w:rsidRPr="004618FE" w:rsidRDefault="00ED6831" w:rsidP="00BA2961">
      <w:pPr>
        <w:bidi w:val="0"/>
        <w:spacing w:after="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قد يكون التكيف مع هذه التأثيرات أكثر صعوبة وعزيزة في المستقبل، لكل من هذه الأجيال والأجيال القادمة، إذا لم يتم اتخاذ تدابير جذرية الآن</w:t>
      </w:r>
      <w:r w:rsidR="000F7FF2" w:rsidRPr="004618FE">
        <w:rPr>
          <w:rFonts w:ascii="Simplified Arabic" w:eastAsia="Calibri" w:hAnsi="Simplified Arabic" w:cs="Simplified Arabic"/>
          <w:sz w:val="28"/>
          <w:szCs w:val="28"/>
          <w:rtl/>
          <w:lang w:bidi="ar-EG"/>
        </w:rPr>
        <w:t xml:space="preserve"> (تقرير تغير المناخ،2007).</w:t>
      </w:r>
    </w:p>
    <w:p w14:paraId="6459104C" w14:textId="4A57098B" w:rsidR="00ED6831" w:rsidRPr="004618FE" w:rsidRDefault="00ED6831" w:rsidP="00BA2961">
      <w:pPr>
        <w:bidi w:val="0"/>
        <w:spacing w:after="0" w:line="360" w:lineRule="auto"/>
        <w:jc w:val="right"/>
        <w:rPr>
          <w:rFonts w:ascii="Simplified Arabic" w:eastAsia="Calibri" w:hAnsi="Simplified Arabic" w:cs="Simplified Arabic"/>
          <w:sz w:val="28"/>
          <w:szCs w:val="28"/>
          <w:lang w:bidi="ar-EG"/>
        </w:rPr>
      </w:pPr>
      <w:r w:rsidRPr="004618FE">
        <w:rPr>
          <w:rFonts w:ascii="Simplified Arabic" w:eastAsia="Calibri" w:hAnsi="Simplified Arabic" w:cs="Simplified Arabic"/>
          <w:sz w:val="28"/>
          <w:szCs w:val="28"/>
          <w:rtl/>
          <w:lang w:bidi="ar-EG"/>
        </w:rPr>
        <w:t>ت</w:t>
      </w:r>
      <w:r w:rsidR="009D0828" w:rsidRPr="004618FE">
        <w:rPr>
          <w:rFonts w:ascii="Simplified Arabic" w:eastAsia="Calibri" w:hAnsi="Simplified Arabic" w:cs="Simplified Arabic"/>
          <w:sz w:val="28"/>
          <w:szCs w:val="28"/>
          <w:rtl/>
          <w:lang w:bidi="ar-EG"/>
        </w:rPr>
        <w:t>ع</w:t>
      </w:r>
      <w:r w:rsidRPr="004618FE">
        <w:rPr>
          <w:rFonts w:ascii="Simplified Arabic" w:eastAsia="Calibri" w:hAnsi="Simplified Arabic" w:cs="Simplified Arabic"/>
          <w:sz w:val="28"/>
          <w:szCs w:val="28"/>
          <w:rtl/>
          <w:lang w:bidi="ar-EG"/>
        </w:rPr>
        <w:t xml:space="preserve">د اتفاقية الأمم المتحدة الإطارية بشأن تغير المناخ العالمي لعام 1992 هي المرجع القانوني الأول لكل ما يرتبط بحماية المناخ على المستوى الدولي. إنه أيضًا إطار دولي قياسي للتعامل مع أسباب </w:t>
      </w:r>
      <w:r w:rsidRPr="004618FE">
        <w:rPr>
          <w:rFonts w:ascii="Simplified Arabic" w:eastAsia="Calibri" w:hAnsi="Simplified Arabic" w:cs="Simplified Arabic"/>
          <w:sz w:val="28"/>
          <w:szCs w:val="28"/>
          <w:rtl/>
          <w:lang w:bidi="ar-EG"/>
        </w:rPr>
        <w:lastRenderedPageBreak/>
        <w:t xml:space="preserve">وعواقب تغير المناخ العالمي. المقالة الأساسية منه مخصصة للتعريفات خلال هذا الصدد. حيث تم تعريف تغير المناخ العالمي في الفقرة الثانية من المادة الأولية أن "تغير المناخ يرجع بشكل مباشر أو غير مباشر إلى فعل ينتج عنه تغيير في تكوين الغلاف الجوي العالمي، والذي يمكن ملاحظته بالإضافة إلى تقلب المناخ الطبيعي على مدى فترات زمنية مماثلة ". </w:t>
      </w:r>
      <w:r w:rsidR="00BC4A00" w:rsidRPr="004618FE">
        <w:rPr>
          <w:rFonts w:ascii="Simplified Arabic" w:eastAsia="Calibri" w:hAnsi="Simplified Arabic" w:cs="Simplified Arabic"/>
          <w:sz w:val="28"/>
          <w:szCs w:val="28"/>
          <w:rtl/>
          <w:lang w:bidi="ar-EG"/>
        </w:rPr>
        <w:t xml:space="preserve">وذلك </w:t>
      </w:r>
      <w:r w:rsidRPr="004618FE">
        <w:rPr>
          <w:rFonts w:ascii="Simplified Arabic" w:eastAsia="Calibri" w:hAnsi="Simplified Arabic" w:cs="Simplified Arabic"/>
          <w:sz w:val="28"/>
          <w:szCs w:val="28"/>
          <w:rtl/>
          <w:lang w:bidi="ar-EG"/>
        </w:rPr>
        <w:t>ووفقا لتقرير مفوضية الأمم المتحدة السامية لحقوق الإنسان</w:t>
      </w:r>
      <w:r w:rsidR="009D0828" w:rsidRPr="004618FE">
        <w:rPr>
          <w:rFonts w:ascii="Simplified Arabic" w:eastAsia="Calibri" w:hAnsi="Simplified Arabic" w:cs="Simplified Arabic"/>
          <w:sz w:val="28"/>
          <w:szCs w:val="28"/>
          <w:rtl/>
          <w:lang w:bidi="ar-EG"/>
        </w:rPr>
        <w:t>2009</w:t>
      </w:r>
      <w:r w:rsidRPr="004618FE">
        <w:rPr>
          <w:rFonts w:ascii="Simplified Arabic" w:eastAsia="Calibri" w:hAnsi="Simplified Arabic" w:cs="Simplified Arabic"/>
          <w:sz w:val="28"/>
          <w:szCs w:val="28"/>
          <w:rtl/>
          <w:lang w:bidi="ar-EG"/>
        </w:rPr>
        <w:t>، "العلاقة بين تغير المناخ وحقوق</w:t>
      </w:r>
      <w:r w:rsidR="009D0828" w:rsidRPr="004618FE">
        <w:rPr>
          <w:rFonts w:ascii="Simplified Arabic" w:eastAsia="Calibri" w:hAnsi="Simplified Arabic" w:cs="Simplified Arabic"/>
          <w:sz w:val="28"/>
          <w:szCs w:val="28"/>
          <w:rtl/>
          <w:lang w:bidi="ar-EG"/>
        </w:rPr>
        <w:t xml:space="preserve"> </w:t>
      </w:r>
      <w:r w:rsidRPr="004618FE">
        <w:rPr>
          <w:rFonts w:ascii="Simplified Arabic" w:eastAsia="Calibri" w:hAnsi="Simplified Arabic" w:cs="Simplified Arabic"/>
          <w:sz w:val="28"/>
          <w:szCs w:val="28"/>
          <w:rtl/>
          <w:lang w:bidi="ar-EG"/>
        </w:rPr>
        <w:t>الإنسان"</w:t>
      </w:r>
      <w:r w:rsidR="009D0828" w:rsidRPr="004618FE">
        <w:rPr>
          <w:rFonts w:ascii="Simplified Arabic" w:eastAsia="Calibri" w:hAnsi="Simplified Arabic" w:cs="Simplified Arabic"/>
          <w:sz w:val="28"/>
          <w:szCs w:val="28"/>
          <w:rtl/>
          <w:lang w:bidi="ar-EG"/>
        </w:rPr>
        <w:t>.</w:t>
      </w:r>
      <w:r w:rsidR="00101145" w:rsidRPr="004618FE">
        <w:rPr>
          <w:rFonts w:ascii="Simplified Arabic" w:eastAsia="Calibri" w:hAnsi="Simplified Arabic" w:cs="Simplified Arabic"/>
          <w:sz w:val="28"/>
          <w:szCs w:val="28"/>
          <w:rtl/>
          <w:lang w:bidi="ar-EG"/>
        </w:rPr>
        <w:t xml:space="preserve"> </w:t>
      </w:r>
    </w:p>
    <w:p w14:paraId="5F6DDFF4" w14:textId="77777777" w:rsidR="00ED6831" w:rsidRPr="004618FE" w:rsidRDefault="00ED6831" w:rsidP="00BA2961">
      <w:pPr>
        <w:bidi w:val="0"/>
        <w:spacing w:after="0" w:line="360" w:lineRule="auto"/>
        <w:jc w:val="right"/>
        <w:rPr>
          <w:rFonts w:ascii="Simplified Arabic" w:eastAsia="Calibri" w:hAnsi="Simplified Arabic" w:cs="Simplified Arabic"/>
          <w:b/>
          <w:bCs/>
          <w:sz w:val="32"/>
          <w:szCs w:val="32"/>
          <w:u w:val="single"/>
          <w:rtl/>
          <w:lang w:bidi="ar-EG"/>
        </w:rPr>
      </w:pPr>
      <w:r w:rsidRPr="004618FE">
        <w:rPr>
          <w:rFonts w:ascii="Simplified Arabic" w:eastAsia="Calibri" w:hAnsi="Simplified Arabic" w:cs="Simplified Arabic"/>
          <w:b/>
          <w:bCs/>
          <w:sz w:val="32"/>
          <w:szCs w:val="32"/>
          <w:u w:val="single"/>
          <w:rtl/>
          <w:lang w:bidi="ar-EG"/>
        </w:rPr>
        <w:t>2.2أسباب تغير المناخ:</w:t>
      </w:r>
    </w:p>
    <w:p w14:paraId="38026DEC" w14:textId="7A412B9C" w:rsidR="009D0828" w:rsidRPr="004618FE" w:rsidRDefault="009D0828" w:rsidP="00BA2961">
      <w:pPr>
        <w:bidi w:val="0"/>
        <w:spacing w:after="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إن تغير المناخ هو أحد أكثر القضايا انتشارا وتهديدا في عصرنا، مع آثار بعيدة المدى في القرن الحادي والعشرين. ومن المتوقع أن تترتب على تغير المناخ آثار غير مسبوقة على الأماكن التي يستطيع الناس الاستقرار فيها أو زراعة الأغذية وبناء المدن والاعتماد على النظم الإيكولوجية الفعالة للخدمات التي يقدمونها. وفي العديد من الأماكن، تؤدي تغيرات درجات الحرارة وارتفاع مستوى سطح البحر إلى وضع النظم الإيكولوجية تحت الضغط والتأثير على رفاه الإنسان</w:t>
      </w:r>
      <w:r w:rsidR="000F7FF2" w:rsidRPr="004618FE">
        <w:rPr>
          <w:rFonts w:ascii="Simplified Arabic" w:eastAsia="Calibri" w:hAnsi="Simplified Arabic" w:cs="Simplified Arabic"/>
          <w:sz w:val="28"/>
          <w:szCs w:val="28"/>
          <w:rtl/>
          <w:lang w:bidi="ar-EG"/>
        </w:rPr>
        <w:t xml:space="preserve"> (الموقع الرسمي لبرنامج الأمم المتحدة للبيئة، تم الاطلاع يوم 26.12.2020).</w:t>
      </w:r>
    </w:p>
    <w:p w14:paraId="4DF48F3A" w14:textId="765CF332" w:rsidR="00155F0A" w:rsidRDefault="00ED6831" w:rsidP="00BA2961">
      <w:pPr>
        <w:bidi w:val="0"/>
        <w:spacing w:after="0" w:line="360" w:lineRule="auto"/>
        <w:jc w:val="right"/>
        <w:rPr>
          <w:rFonts w:ascii="Simplified Arabic" w:eastAsia="Calibri" w:hAnsi="Simplified Arabic" w:cs="Simplified Arabic"/>
          <w:sz w:val="28"/>
          <w:szCs w:val="28"/>
          <w:rtl/>
          <w:lang w:bidi="ar-EG"/>
        </w:rPr>
      </w:pPr>
      <w:r w:rsidRPr="004618FE">
        <w:rPr>
          <w:rFonts w:ascii="Simplified Arabic" w:eastAsia="Calibri" w:hAnsi="Simplified Arabic" w:cs="Simplified Arabic"/>
          <w:sz w:val="28"/>
          <w:szCs w:val="28"/>
          <w:rtl/>
          <w:lang w:bidi="ar-EG"/>
        </w:rPr>
        <w:t>يزعم العلماء ان نزعة الاحتباس الحراري العالمية التي رُصدت منذ منتصف القرن العشرين ترجع إلى أنشطة البشر التي زادت من "ظاهرة البيت الزجاجي" وهو ما ينتج عندما يحبس الغلاف الجوي الحرارة التي تُشعها الأرض نحو الفضاء. تمنع غازات محددة في الغلاف الجوي الحرارةَ من الخروج إلى الفضاء. توصف الغازات "طويلة الأمد" التي تظل في الغلاف الجوي بشكلٍ شبه دائم، ولا تستجيب فيزيائياً أو كيميائياً للتغيرات في درجة الحرارة بأنها "تفرض" تغير المناخ. ويمكن تعريف الغازات التي تستجيب فيزيائياً أو كيميائياً للتغيرات في درجة الحرارة، مثل بخار الماء وغيره، بأنها ذات "تغذية راجعة</w:t>
      </w:r>
      <w:r w:rsidR="000F7FF2" w:rsidRPr="004618FE">
        <w:rPr>
          <w:rFonts w:ascii="Simplified Arabic" w:eastAsia="Calibri" w:hAnsi="Simplified Arabic" w:cs="Simplified Arabic"/>
          <w:sz w:val="28"/>
          <w:szCs w:val="28"/>
          <w:rtl/>
          <w:lang w:bidi="ar-EG"/>
        </w:rPr>
        <w:t>".</w:t>
      </w:r>
    </w:p>
    <w:p w14:paraId="30978084" w14:textId="77777777" w:rsidR="004F12B8" w:rsidRDefault="000F7FF2" w:rsidP="00BA2961">
      <w:pPr>
        <w:keepNext/>
        <w:bidi w:val="0"/>
        <w:spacing w:after="0" w:line="360" w:lineRule="auto"/>
        <w:jc w:val="right"/>
      </w:pPr>
      <w:r>
        <w:rPr>
          <w:rFonts w:ascii="Simplified Arabic" w:eastAsia="Calibri" w:hAnsi="Simplified Arabic" w:cs="Simplified Arabic"/>
          <w:noProof/>
          <w:sz w:val="28"/>
          <w:szCs w:val="28"/>
          <w:rtl/>
        </w:rPr>
        <w:lastRenderedPageBreak/>
        <w:drawing>
          <wp:inline distT="0" distB="0" distL="0" distR="0" wp14:anchorId="67F0822B" wp14:editId="15DF1C3B">
            <wp:extent cx="5833745" cy="41203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5848920" cy="4131097"/>
                    </a:xfrm>
                    <a:prstGeom prst="rect">
                      <a:avLst/>
                    </a:prstGeom>
                  </pic:spPr>
                </pic:pic>
              </a:graphicData>
            </a:graphic>
          </wp:inline>
        </w:drawing>
      </w:r>
    </w:p>
    <w:p w14:paraId="1FA43A3C" w14:textId="5868311E" w:rsidR="000F7FF2" w:rsidRPr="004618FE" w:rsidRDefault="004F12B8" w:rsidP="00BA2961">
      <w:pPr>
        <w:pStyle w:val="Caption"/>
        <w:bidi w:val="0"/>
        <w:spacing w:line="360" w:lineRule="auto"/>
        <w:jc w:val="center"/>
        <w:rPr>
          <w:rFonts w:ascii="Simplified Arabic" w:eastAsia="Calibri" w:hAnsi="Simplified Arabic" w:cs="Simplified Arabic"/>
          <w:sz w:val="28"/>
          <w:szCs w:val="28"/>
          <w:rtl/>
          <w:lang w:bidi="ar-EG"/>
        </w:rPr>
      </w:pPr>
      <w:r w:rsidRPr="004618FE">
        <w:rPr>
          <w:rFonts w:ascii="Simplified Arabic" w:hAnsi="Simplified Arabic" w:cs="Simplified Arabic"/>
          <w:rtl/>
          <w:lang w:bidi="ar-EG"/>
        </w:rPr>
        <w:t>رسم بياني يوضح إذا ما كانت الشمس سبب وراء الاحتباس الحراري أم لا، موقع وكالة ناسا الرسمي</w:t>
      </w:r>
    </w:p>
    <w:p w14:paraId="04AF13BA" w14:textId="331CB66B" w:rsidR="00B84AD3"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يقارن الرسم </w:t>
      </w:r>
      <w:r w:rsidR="000F7FF2" w:rsidRPr="00ED6831">
        <w:rPr>
          <w:rFonts w:ascii="Simplified Arabic" w:eastAsia="Calibri" w:hAnsi="Simplified Arabic" w:cs="Simplified Arabic"/>
          <w:sz w:val="28"/>
          <w:szCs w:val="28"/>
          <w:rtl/>
          <w:lang w:bidi="ar-EG"/>
        </w:rPr>
        <w:t xml:space="preserve">البياني </w:t>
      </w:r>
      <w:r w:rsidR="000F7FF2">
        <w:rPr>
          <w:rFonts w:ascii="Simplified Arabic" w:eastAsia="Calibri" w:hAnsi="Simplified Arabic" w:cs="Simplified Arabic"/>
          <w:sz w:val="28"/>
          <w:szCs w:val="28"/>
          <w:rtl/>
          <w:lang w:bidi="ar-EG"/>
        </w:rPr>
        <w:t>أعلاه</w:t>
      </w:r>
      <w:r w:rsidRPr="00ED6831">
        <w:rPr>
          <w:rFonts w:ascii="Simplified Arabic" w:eastAsia="Calibri" w:hAnsi="Simplified Arabic" w:cs="Simplified Arabic"/>
          <w:sz w:val="28"/>
          <w:szCs w:val="28"/>
          <w:rtl/>
          <w:lang w:bidi="ar-EG"/>
        </w:rPr>
        <w:t xml:space="preserve"> التغيرات العالمية في درجة حرارة سطح الأرض (الخط الأحمر) بطاقة الشمس التي تستقبلها الأرض (الخط الأصفر) بوحدة الواط (وحدة قدرة) لكل متر مربع منذ عام 1880. تُظهر الخطوط الفاتحة/الرفيعة المستويات السنوية بينما تُظهر الخطوط الغامقة/السميكة متوسط القيم خلال 11 عاماً. تُستخدَم متوسطات فترة الأحد عشر عاماً لتقليل التشويش في البيانات التي تتغير من عامٍ إلى آخر، مما يجعل التغيرات المهمة أكثر وضوحاً. اتبعت كمية الطاقة الشمسية التي تتلقاها الأرض دورة الشمس الطبيعية التي تستمر لـ 11 عاماً من ارتفاعات وانخفاضات طفيفة دون زيادة كُليّة منذ الخمسينيات. ولكن خلال نفس الفترة، ارتفعت درجة الحرارة العالمية بشكلٍ ملحوظ. ولذا فمن غير المرجح على الإطلاق أنّ الشمس قد تسببت في نزعة ارتفاع درجات الحرارة العالمية </w:t>
      </w:r>
      <w:r w:rsidRPr="00ED6831">
        <w:rPr>
          <w:rFonts w:ascii="Simplified Arabic" w:eastAsia="Calibri" w:hAnsi="Simplified Arabic" w:cs="Simplified Arabic"/>
          <w:sz w:val="28"/>
          <w:szCs w:val="28"/>
          <w:rtl/>
          <w:lang w:bidi="ar-EG"/>
        </w:rPr>
        <w:lastRenderedPageBreak/>
        <w:t>المرصودة خلال نصف القرن الماضي</w:t>
      </w:r>
      <w:r w:rsidR="00585BA6">
        <w:rPr>
          <w:rFonts w:ascii="Simplified Arabic" w:eastAsia="Calibri" w:hAnsi="Simplified Arabic" w:cs="Simplified Arabic"/>
          <w:sz w:val="28"/>
          <w:szCs w:val="28"/>
          <w:rtl/>
          <w:lang w:bidi="ar-EG"/>
        </w:rPr>
        <w:t xml:space="preserve"> (هل الشمس سبب الاحتباس الحراري أم لا، الموقع الرسمي لوكالة ناسا).</w:t>
      </w:r>
    </w:p>
    <w:p w14:paraId="1FDA9618" w14:textId="0F33BD4F" w:rsidR="00ED6831" w:rsidRPr="00ED6831" w:rsidRDefault="00ED6831" w:rsidP="00BA2961">
      <w:pPr>
        <w:bidi w:val="0"/>
        <w:spacing w:after="0" w:line="360" w:lineRule="auto"/>
        <w:jc w:val="right"/>
        <w:rPr>
          <w:rFonts w:ascii="Simplified Arabic" w:eastAsia="Calibri" w:hAnsi="Simplified Arabic" w:cs="Simplified Arabic"/>
          <w:sz w:val="28"/>
          <w:szCs w:val="28"/>
          <w:u w:val="single"/>
          <w:rtl/>
          <w:lang w:bidi="ar-EG"/>
        </w:rPr>
      </w:pPr>
      <w:r w:rsidRPr="00ED6831">
        <w:rPr>
          <w:rFonts w:ascii="Simplified Arabic" w:eastAsia="Calibri" w:hAnsi="Simplified Arabic" w:cs="Simplified Arabic"/>
          <w:sz w:val="28"/>
          <w:szCs w:val="28"/>
          <w:u w:val="single"/>
          <w:rtl/>
          <w:lang w:bidi="ar-EG"/>
        </w:rPr>
        <w:t>بصمة الإنسان على غازات الاحتباس الحراري:</w:t>
      </w:r>
    </w:p>
    <w:p w14:paraId="221DE661" w14:textId="77777777" w:rsidR="00585BA6"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تحدث الغازات المسببة للاحتباس الحراري بشكل طبيعي وهي ضرورية لبقاء البشر والملايين من الكائنات الحية الأخرى على قيد الحياة عن طريق الحفاظ على جزء من دفء الشمس وعكسها مرة أخرى إلى الفضاء لتجعل الأرض صالحة للعيش. ولكن بعد أكثر من قرن ونصف من التصنيع، وإزالة الغابات، والزراعة الواسعة النطاق، ارتفعت كميات غازات الدفيئة في الغلاف الجوي إلى مستويات قياسية لم تشهدها منذ ثلاثة ملايين عام.</w:t>
      </w:r>
      <w:r w:rsidR="009D0828">
        <w:rPr>
          <w:rFonts w:ascii="Simplified Arabic" w:eastAsia="Calibri" w:hAnsi="Simplified Arabic" w:cs="Simplified Arabic"/>
          <w:sz w:val="28"/>
          <w:szCs w:val="28"/>
          <w:rtl/>
          <w:lang w:bidi="ar-EG"/>
        </w:rPr>
        <w:t xml:space="preserve"> </w:t>
      </w:r>
      <w:r w:rsidRPr="00ED6831">
        <w:rPr>
          <w:rFonts w:ascii="Simplified Arabic" w:eastAsia="Calibri" w:hAnsi="Simplified Arabic" w:cs="Simplified Arabic"/>
          <w:sz w:val="28"/>
          <w:szCs w:val="28"/>
          <w:rtl/>
          <w:lang w:bidi="ar-EG"/>
        </w:rPr>
        <w:t>وبينما تنمو الاقتصادات ومستويات المعيشة للسكان، فإن مستوى تراكم انبعاثات الغازات المسببة للاحتباس الحراري (غازات الدفيئة) آخذة في الارتفاع أيضا</w:t>
      </w:r>
      <w:r w:rsidR="00585BA6">
        <w:rPr>
          <w:rFonts w:ascii="Simplified Arabic" w:eastAsia="Calibri" w:hAnsi="Simplified Arabic" w:cs="Simplified Arabic"/>
          <w:sz w:val="28"/>
          <w:szCs w:val="28"/>
          <w:rtl/>
          <w:lang w:bidi="ar-EG"/>
        </w:rPr>
        <w:t>،</w:t>
      </w:r>
    </w:p>
    <w:p w14:paraId="1FBCD0F1" w14:textId="7AB955C7" w:rsidR="00ED6831" w:rsidRDefault="00ED6831" w:rsidP="00BA2961">
      <w:pPr>
        <w:bidi w:val="0"/>
        <w:spacing w:after="0" w:line="360" w:lineRule="auto"/>
        <w:jc w:val="right"/>
        <w:rPr>
          <w:rFonts w:ascii="Simplified Arabic" w:eastAsia="Calibri" w:hAnsi="Simplified Arabic" w:cs="Simplified Arabic"/>
          <w:sz w:val="28"/>
          <w:szCs w:val="28"/>
          <w:lang w:bidi="ar-EG"/>
        </w:rPr>
      </w:pPr>
      <w:r w:rsidRPr="00ED6831">
        <w:rPr>
          <w:rFonts w:ascii="Simplified Arabic" w:eastAsia="Calibri" w:hAnsi="Simplified Arabic" w:cs="Simplified Arabic"/>
          <w:sz w:val="28"/>
          <w:szCs w:val="28"/>
          <w:rtl/>
          <w:lang w:bidi="ar-EG"/>
        </w:rPr>
        <w:t>كذلك الحال بالنسبة للمستوى التراكمي من الغازات المسببة للاحتباس الحراري</w:t>
      </w:r>
      <w:r w:rsidR="00585BA6">
        <w:rPr>
          <w:rFonts w:ascii="Simplified Arabic" w:eastAsia="Calibri" w:hAnsi="Simplified Arabic" w:cs="Simplified Arabic"/>
          <w:sz w:val="28"/>
          <w:szCs w:val="28"/>
          <w:rtl/>
          <w:lang w:bidi="ar-EG"/>
        </w:rPr>
        <w:t xml:space="preserve"> (</w:t>
      </w:r>
      <w:r w:rsidR="00585BA6" w:rsidRPr="00585BA6">
        <w:rPr>
          <w:rFonts w:ascii="Simplified Arabic" w:eastAsia="Calibri" w:hAnsi="Simplified Arabic" w:cs="Simplified Arabic"/>
          <w:sz w:val="28"/>
          <w:szCs w:val="28"/>
          <w:rtl/>
          <w:lang w:bidi="ar-EG"/>
        </w:rPr>
        <w:t>موقع الأمم المتحدة، تم الاطلاع في 26. ديسمبر.2020</w:t>
      </w:r>
      <w:r w:rsidR="00585BA6">
        <w:rPr>
          <w:rFonts w:ascii="Simplified Arabic" w:eastAsia="Calibri" w:hAnsi="Simplified Arabic" w:cs="Simplified Arabic"/>
          <w:sz w:val="28"/>
          <w:szCs w:val="28"/>
          <w:rtl/>
          <w:lang w:bidi="ar-EG"/>
        </w:rPr>
        <w:t>).</w:t>
      </w:r>
    </w:p>
    <w:p w14:paraId="29A86633" w14:textId="77777777" w:rsidR="00ED6831" w:rsidRPr="00ED6831" w:rsidRDefault="00ED6831" w:rsidP="00BA2961">
      <w:pPr>
        <w:bidi w:val="0"/>
        <w:spacing w:after="0" w:line="360" w:lineRule="auto"/>
        <w:jc w:val="right"/>
        <w:rPr>
          <w:rFonts w:ascii="Simplified Arabic" w:eastAsia="Calibri" w:hAnsi="Simplified Arabic" w:cs="Simplified Arabic"/>
          <w:sz w:val="28"/>
          <w:szCs w:val="28"/>
          <w:u w:val="single"/>
          <w:lang w:bidi="ar-EG"/>
        </w:rPr>
      </w:pPr>
      <w:r w:rsidRPr="00ED6831">
        <w:rPr>
          <w:rFonts w:ascii="Simplified Arabic" w:eastAsia="Calibri" w:hAnsi="Simplified Arabic" w:cs="Simplified Arabic"/>
          <w:sz w:val="28"/>
          <w:szCs w:val="28"/>
          <w:u w:val="single"/>
          <w:rtl/>
          <w:lang w:bidi="ar-EG"/>
        </w:rPr>
        <w:t>هناك بعض الروابط العلمية الأساسية الراسخة:</w:t>
      </w:r>
    </w:p>
    <w:p w14:paraId="3C65724B" w14:textId="77777777"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-هناك علاقة مباشرة بين تركيز غازات الدفيئة في الغلاف الجوي للأرض بمتوسط درجات الحرارة العالمية على الأرض.</w:t>
      </w:r>
    </w:p>
    <w:p w14:paraId="1ADE70D4" w14:textId="77777777"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-تركيز الغازات آخذ في الازدياد المطرد جنبا إلى جنب مع درجات الحرارة العالمية منذ عهد الثورة الصناعية.</w:t>
      </w:r>
    </w:p>
    <w:p w14:paraId="629B36BA" w14:textId="4B8CFC56" w:rsidR="00ED6831" w:rsidRDefault="00ED6831" w:rsidP="00BA2961">
      <w:pPr>
        <w:bidi w:val="0"/>
        <w:spacing w:after="0" w:line="360" w:lineRule="auto"/>
        <w:jc w:val="right"/>
        <w:rPr>
          <w:rFonts w:ascii="Simplified Arabic" w:eastAsia="Calibri" w:hAnsi="Simplified Arabic" w:cs="Simplified Arabic"/>
          <w:sz w:val="28"/>
          <w:szCs w:val="28"/>
          <w:lang w:bidi="ar-EG"/>
        </w:rPr>
      </w:pPr>
      <w:r w:rsidRPr="00ED6831">
        <w:rPr>
          <w:rFonts w:ascii="Simplified Arabic" w:eastAsia="Calibri" w:hAnsi="Simplified Arabic" w:cs="Simplified Arabic"/>
          <w:sz w:val="28"/>
          <w:szCs w:val="28"/>
          <w:rtl/>
          <w:lang w:bidi="ar-EG"/>
        </w:rPr>
        <w:t>-</w:t>
      </w:r>
      <w:r w:rsidRPr="00ED6831">
        <w:rPr>
          <w:rFonts w:ascii="Calibri" w:eastAsia="Calibri" w:hAnsi="Calibri" w:cs="Arial"/>
          <w:sz w:val="28"/>
          <w:szCs w:val="28"/>
          <w:rtl/>
          <w:lang w:bidi="ar-EG"/>
        </w:rPr>
        <w:t xml:space="preserve"> </w:t>
      </w:r>
      <w:r w:rsidRPr="00ED6831">
        <w:rPr>
          <w:rFonts w:ascii="Simplified Arabic" w:eastAsia="Calibri" w:hAnsi="Simplified Arabic" w:cs="Simplified Arabic"/>
          <w:sz w:val="28"/>
          <w:szCs w:val="28"/>
          <w:rtl/>
          <w:lang w:bidi="ar-EG"/>
        </w:rPr>
        <w:t xml:space="preserve">حرق الوقود الاحفوري ناتج عن غازات الدفيئة المتوفرة بكثرة وثاني أكسيد الكربون تستأثر بحوالي ثلثي غازات </w:t>
      </w:r>
      <w:r w:rsidR="004F12B8">
        <w:rPr>
          <w:rFonts w:ascii="Simplified Arabic" w:eastAsia="Calibri" w:hAnsi="Simplified Arabic" w:cs="Simplified Arabic"/>
          <w:sz w:val="28"/>
          <w:szCs w:val="28"/>
          <w:rtl/>
          <w:lang w:bidi="ar-EG"/>
        </w:rPr>
        <w:t>الدفيئة</w:t>
      </w:r>
      <w:r w:rsidR="00585BA6">
        <w:rPr>
          <w:rFonts w:ascii="Simplified Arabic" w:eastAsia="Calibri" w:hAnsi="Simplified Arabic" w:cs="Simplified Arabic"/>
          <w:sz w:val="28"/>
          <w:szCs w:val="28"/>
          <w:rtl/>
          <w:lang w:bidi="ar-EG"/>
        </w:rPr>
        <w:t xml:space="preserve"> (موقع الأمم المتحدة).</w:t>
      </w:r>
    </w:p>
    <w:p w14:paraId="7B7F8FF5" w14:textId="77777777" w:rsidR="00D12871" w:rsidRPr="00ED6831" w:rsidRDefault="00D12871" w:rsidP="00D12871">
      <w:pPr>
        <w:bidi w:val="0"/>
        <w:spacing w:after="0" w:line="360" w:lineRule="auto"/>
        <w:jc w:val="right"/>
        <w:rPr>
          <w:rFonts w:ascii="Simplified Arabic" w:eastAsia="Calibri" w:hAnsi="Simplified Arabic" w:cs="Simplified Arabic"/>
          <w:sz w:val="28"/>
          <w:szCs w:val="28"/>
          <w:rtl/>
          <w:lang w:bidi="ar-EG"/>
        </w:rPr>
      </w:pPr>
    </w:p>
    <w:p w14:paraId="778F62DF" w14:textId="6E28340B" w:rsidR="00ED6831" w:rsidRPr="00ED6831" w:rsidRDefault="00ED6831" w:rsidP="00BA2961">
      <w:pPr>
        <w:bidi w:val="0"/>
        <w:spacing w:after="0" w:line="360" w:lineRule="auto"/>
        <w:jc w:val="right"/>
        <w:rPr>
          <w:rFonts w:ascii="Simplified Arabic" w:eastAsia="Calibri" w:hAnsi="Simplified Arabic" w:cs="Simplified Arabic"/>
          <w:b/>
          <w:bCs/>
          <w:sz w:val="28"/>
          <w:szCs w:val="28"/>
          <w:u w:val="single"/>
          <w:lang w:bidi="ar-EG"/>
        </w:rPr>
      </w:pPr>
      <w:r w:rsidRPr="00ED6831">
        <w:rPr>
          <w:rFonts w:ascii="Simplified Arabic" w:eastAsia="Calibri" w:hAnsi="Simplified Arabic" w:cs="Simplified Arabic"/>
          <w:b/>
          <w:bCs/>
          <w:sz w:val="28"/>
          <w:szCs w:val="28"/>
          <w:u w:val="single"/>
          <w:rtl/>
          <w:lang w:bidi="ar-EG"/>
        </w:rPr>
        <w:lastRenderedPageBreak/>
        <w:t>3.2تقرير التقييم الخامس للأمم المتحدة:</w:t>
      </w:r>
    </w:p>
    <w:p w14:paraId="52D0F507" w14:textId="0168F4C1"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يقدم التقرير الخامس تقييما شاملا حول ارتفاع مستوى سطح البحر وأسبابه على مدى العقود القليلة الماضية. ويقدر أيضا انبعاثات غاز ثاني أكسيد الكربون المتراكمة منذ عصور ما قبل الصناعة، وتوفر الميزانية لانبعاثات ثاني أكسيد الكربون المستقبلية للحد من ارتفاع درجات الحرارة إلى أقل من درجتين مئويتين. إن ما يقرب من نصف هذا الحد الأقصى من الانبعاث قد نتج بالفعل بحلول عام 2011 </w:t>
      </w:r>
      <w:bookmarkStart w:id="1" w:name="_Hlk72091353"/>
      <w:r w:rsidR="00585BA6">
        <w:rPr>
          <w:rFonts w:ascii="Simplified Arabic" w:eastAsia="Calibri" w:hAnsi="Simplified Arabic" w:cs="Simplified Arabic"/>
          <w:sz w:val="28"/>
          <w:szCs w:val="28"/>
          <w:rtl/>
          <w:lang w:bidi="ar-EG"/>
        </w:rPr>
        <w:t>(</w:t>
      </w:r>
      <w:r w:rsidR="00585BA6" w:rsidRPr="00585BA6">
        <w:rPr>
          <w:rFonts w:ascii="Simplified Arabic" w:eastAsia="Calibri" w:hAnsi="Simplified Arabic" w:cs="Simplified Arabic"/>
          <w:sz w:val="28"/>
          <w:szCs w:val="28"/>
          <w:rtl/>
          <w:lang w:bidi="ar-EG"/>
        </w:rPr>
        <w:t>تقرير التقييم الخامس للجنة الدولية للتغيرات المناخية</w:t>
      </w:r>
      <w:r w:rsidR="00585BA6">
        <w:rPr>
          <w:rFonts w:ascii="Simplified Arabic" w:eastAsia="Calibri" w:hAnsi="Simplified Arabic" w:cs="Simplified Arabic"/>
          <w:sz w:val="28"/>
          <w:szCs w:val="28"/>
          <w:rtl/>
          <w:lang w:bidi="ar-EG"/>
        </w:rPr>
        <w:t>، 2014).</w:t>
      </w:r>
      <w:bookmarkEnd w:id="1"/>
    </w:p>
    <w:p w14:paraId="3554FCAA" w14:textId="77777777"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u w:val="single"/>
          <w:rtl/>
          <w:lang w:bidi="ar-EG"/>
        </w:rPr>
        <w:t>قد توصل التقرير الى بعض النتائج أهمها:</w:t>
      </w:r>
      <w:r w:rsidRPr="00ED6831">
        <w:rPr>
          <w:rFonts w:ascii="Simplified Arabic" w:eastAsia="Calibri" w:hAnsi="Simplified Arabic" w:cs="Simplified Arabic"/>
          <w:sz w:val="28"/>
          <w:szCs w:val="28"/>
          <w:rtl/>
          <w:lang w:bidi="ar-EG"/>
        </w:rPr>
        <w:br/>
        <w:t>1. ارتفع متوسط درجات الحرارة العالمية بمقدار 0.85 درجة مئوية من 1880-2012.</w:t>
      </w:r>
    </w:p>
    <w:p w14:paraId="186DC78C" w14:textId="77777777" w:rsidR="00ED6831" w:rsidRPr="00ED6831" w:rsidRDefault="00ED6831" w:rsidP="00BA2961">
      <w:pPr>
        <w:bidi w:val="0"/>
        <w:spacing w:after="0" w:line="360" w:lineRule="auto"/>
        <w:ind w:left="360"/>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2. أصبحت المحيطات أكثر دفئا، وتضاءلت كميات من الثلوج والجليد وارتفع مستوى سطح البحر.</w:t>
      </w:r>
    </w:p>
    <w:p w14:paraId="468D0BC4" w14:textId="3179468F" w:rsidR="00ED6831" w:rsidRPr="00ED6831" w:rsidRDefault="00ED6831" w:rsidP="00BA2961">
      <w:pPr>
        <w:bidi w:val="0"/>
        <w:spacing w:after="0" w:line="360" w:lineRule="auto"/>
        <w:ind w:left="360"/>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3. ارتفع متوسط مستوى سطح البحر في العالم بنسبة 19 سم كما توسعت المحيطات بسبب ارت</w:t>
      </w:r>
      <w:r w:rsidR="009D0828">
        <w:rPr>
          <w:rFonts w:ascii="Simplified Arabic" w:eastAsia="Calibri" w:hAnsi="Simplified Arabic" w:cs="Simplified Arabic"/>
          <w:sz w:val="28"/>
          <w:szCs w:val="28"/>
          <w:rtl/>
          <w:lang w:bidi="ar-EG"/>
        </w:rPr>
        <w:t>فاع درجات الحرارة وذوبان الجليد.</w:t>
      </w:r>
    </w:p>
    <w:p w14:paraId="2C094A1A" w14:textId="26BB7AF6" w:rsidR="00ED6831" w:rsidRPr="00ED6831" w:rsidRDefault="00ED6831" w:rsidP="00BA2961">
      <w:pPr>
        <w:bidi w:val="0"/>
        <w:spacing w:after="0" w:line="360" w:lineRule="auto"/>
        <w:ind w:left="360"/>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4. نظرا للانبعاثات المستمرة من الغازات، فمن المرجح أن يشهد نهاية هذا القرن استمرار زيادة درجات الحرارة العالمية فوق مستوى ما قبل العصر الصناعي. ومن المتوقع أن يرتفع متوسط مستوى سطح البحر ليكون 24-30 سم سنة 2065 و40-63 سم بحلول عام 2100 مقارنة مع الفترة ما بين 1986-2005 وستستمر معظم مظاهر التغير المناخي لعدة قرون حتى لو توقفت الانبعاثات</w:t>
      </w:r>
      <w:r w:rsidR="008B5B2C" w:rsidRPr="008B5B2C">
        <w:rPr>
          <w:rFonts w:ascii="Simplified Arabic" w:eastAsia="Calibri" w:hAnsi="Simplified Arabic" w:cs="Simplified Arabic"/>
          <w:sz w:val="28"/>
          <w:szCs w:val="28"/>
          <w:rtl/>
          <w:lang w:bidi="ar-EG"/>
        </w:rPr>
        <w:t xml:space="preserve"> </w:t>
      </w:r>
      <w:r w:rsidR="008B5B2C">
        <w:rPr>
          <w:rFonts w:ascii="Simplified Arabic" w:eastAsia="Calibri" w:hAnsi="Simplified Arabic" w:cs="Simplified Arabic"/>
          <w:sz w:val="28"/>
          <w:szCs w:val="28"/>
          <w:rtl/>
          <w:lang w:bidi="ar-EG"/>
        </w:rPr>
        <w:t>(</w:t>
      </w:r>
      <w:r w:rsidR="008B5B2C" w:rsidRPr="00585BA6">
        <w:rPr>
          <w:rFonts w:ascii="Simplified Arabic" w:eastAsia="Calibri" w:hAnsi="Simplified Arabic" w:cs="Simplified Arabic"/>
          <w:sz w:val="28"/>
          <w:szCs w:val="28"/>
          <w:rtl/>
          <w:lang w:bidi="ar-EG"/>
        </w:rPr>
        <w:t>تقرير التقييم الخامس للجنة الدولية للتغيرات المناخية</w:t>
      </w:r>
      <w:r w:rsidR="008B5B2C">
        <w:rPr>
          <w:rFonts w:ascii="Simplified Arabic" w:eastAsia="Calibri" w:hAnsi="Simplified Arabic" w:cs="Simplified Arabic"/>
          <w:sz w:val="28"/>
          <w:szCs w:val="28"/>
          <w:rtl/>
          <w:lang w:bidi="ar-EG"/>
        </w:rPr>
        <w:t>، 2014).</w:t>
      </w:r>
    </w:p>
    <w:p w14:paraId="658BE5E9" w14:textId="77777777" w:rsidR="00F556C3" w:rsidRDefault="00ED6831" w:rsidP="00BA2961">
      <w:pPr>
        <w:bidi w:val="0"/>
        <w:spacing w:after="0" w:line="360" w:lineRule="auto"/>
        <w:ind w:left="360"/>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 وهناك أدلة مقلقة في تحولات هامة، والتي ستؤدي إلى تغيرات لا رجعة فيها في النظم البيئية الرئيسية ونظام المناخ في الكوكب، إذا لم تكن بالفعل بلوغها أو تجاوزوا. </w:t>
      </w:r>
    </w:p>
    <w:p w14:paraId="0EF05C2A" w14:textId="11989C93" w:rsidR="00ED6831" w:rsidRPr="00ED6831" w:rsidRDefault="00ED6831" w:rsidP="00BA2961">
      <w:pPr>
        <w:bidi w:val="0"/>
        <w:spacing w:after="0" w:line="360" w:lineRule="auto"/>
        <w:ind w:left="360"/>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lastRenderedPageBreak/>
        <w:t>وقد تكون النظم البيئية المتنوعة مثل غابات الامازون المطيرة والتندرا في القطب الشمالي، قد اقتربت من عتبات تغيير جذري من خلال ارتفاع درجات الحرارة والجفاف. وتنذر الانهيارات الجليدية الجبلية بتراجع خطير وكذلك آثار انخفاض إمدادات المياه في الأشهر الأكثر جفافا حيث س</w:t>
      </w:r>
      <w:r w:rsidR="004F12B8">
        <w:rPr>
          <w:rFonts w:ascii="Simplified Arabic" w:eastAsia="Calibri" w:hAnsi="Simplified Arabic" w:cs="Simplified Arabic"/>
          <w:sz w:val="28"/>
          <w:szCs w:val="28"/>
          <w:rtl/>
          <w:lang w:bidi="ar-EG"/>
        </w:rPr>
        <w:t>يكون لها تداعيات تتجاوز الأجيال</w:t>
      </w:r>
      <w:r w:rsidR="008B5B2C" w:rsidRPr="008B5B2C">
        <w:rPr>
          <w:rFonts w:ascii="Simplified Arabic" w:eastAsia="Calibri" w:hAnsi="Simplified Arabic" w:cs="Simplified Arabic"/>
          <w:sz w:val="28"/>
          <w:szCs w:val="28"/>
          <w:rtl/>
          <w:lang w:bidi="ar-EG"/>
        </w:rPr>
        <w:t xml:space="preserve"> </w:t>
      </w:r>
      <w:r w:rsidR="008B5B2C">
        <w:rPr>
          <w:rFonts w:ascii="Simplified Arabic" w:eastAsia="Calibri" w:hAnsi="Simplified Arabic" w:cs="Simplified Arabic"/>
          <w:sz w:val="28"/>
          <w:szCs w:val="28"/>
          <w:rtl/>
          <w:lang w:bidi="ar-EG"/>
        </w:rPr>
        <w:t>(</w:t>
      </w:r>
      <w:r w:rsidR="008B5B2C" w:rsidRPr="00585BA6">
        <w:rPr>
          <w:rFonts w:ascii="Simplified Arabic" w:eastAsia="Calibri" w:hAnsi="Simplified Arabic" w:cs="Simplified Arabic"/>
          <w:sz w:val="28"/>
          <w:szCs w:val="28"/>
          <w:rtl/>
          <w:lang w:bidi="ar-EG"/>
        </w:rPr>
        <w:t>تقرير التقييم الخامس للجنة الدولية للتغيرات المناخية</w:t>
      </w:r>
      <w:r w:rsidR="008B5B2C">
        <w:rPr>
          <w:rFonts w:ascii="Simplified Arabic" w:eastAsia="Calibri" w:hAnsi="Simplified Arabic" w:cs="Simplified Arabic"/>
          <w:sz w:val="28"/>
          <w:szCs w:val="28"/>
          <w:rtl/>
          <w:lang w:bidi="ar-EG"/>
        </w:rPr>
        <w:t>، 2014).</w:t>
      </w:r>
    </w:p>
    <w:p w14:paraId="360C6CD5" w14:textId="40B64180" w:rsidR="00ED6831" w:rsidRDefault="00ED6831" w:rsidP="00BA2961">
      <w:pPr>
        <w:bidi w:val="0"/>
        <w:spacing w:after="0" w:line="360" w:lineRule="auto"/>
        <w:jc w:val="right"/>
        <w:rPr>
          <w:rFonts w:ascii="Simplified Arabic" w:eastAsia="Calibri" w:hAnsi="Simplified Arabic" w:cs="Simplified Arabic"/>
          <w:sz w:val="28"/>
          <w:szCs w:val="28"/>
          <w:lang w:bidi="ar-EG"/>
        </w:rPr>
      </w:pPr>
      <w:r w:rsidRPr="00ED6831">
        <w:rPr>
          <w:rFonts w:ascii="Simplified Arabic" w:eastAsia="Calibri" w:hAnsi="Simplified Arabic" w:cs="Simplified Arabic"/>
          <w:sz w:val="28"/>
          <w:szCs w:val="28"/>
          <w:rtl/>
          <w:lang w:bidi="ar-EG"/>
        </w:rPr>
        <w:t>ويخلص التقرير إلى أن الحد من الاحترار العالمي إلى 1.5 درجة مئوية يتطلب تحولات "سريعة وبعيدة المدى" في الأرض والطاقة والصناعة والمباني والنقل والمدن. يجب أن تنخفض الانبعاثات العالمية الصافية الناتجة عن انبعاثات ثاني أكسيد الكربون بنحو 45٪ عن مستويات عام 2010 بحلول عام 2030، لتصل إلى "صافي الصفر" في حوالي عام 2050. وهذا يعني أنه يجب موازنة أي انبعاثات متبقية عن طريق إزالة ثاني أكسيد الكربون من الهواء</w:t>
      </w:r>
      <w:r w:rsidR="008B5B2C" w:rsidRPr="008B5B2C">
        <w:rPr>
          <w:rFonts w:ascii="Simplified Arabic" w:eastAsia="Calibri" w:hAnsi="Simplified Arabic" w:cs="Simplified Arabic"/>
          <w:sz w:val="28"/>
          <w:szCs w:val="28"/>
          <w:rtl/>
          <w:lang w:bidi="ar-EG"/>
        </w:rPr>
        <w:t xml:space="preserve"> </w:t>
      </w:r>
      <w:r w:rsidR="008B5B2C">
        <w:rPr>
          <w:rFonts w:ascii="Simplified Arabic" w:eastAsia="Calibri" w:hAnsi="Simplified Arabic" w:cs="Simplified Arabic"/>
          <w:sz w:val="28"/>
          <w:szCs w:val="28"/>
          <w:rtl/>
          <w:lang w:bidi="ar-EG"/>
        </w:rPr>
        <w:t>(</w:t>
      </w:r>
      <w:r w:rsidR="008B5B2C" w:rsidRPr="00585BA6">
        <w:rPr>
          <w:rFonts w:ascii="Simplified Arabic" w:eastAsia="Calibri" w:hAnsi="Simplified Arabic" w:cs="Simplified Arabic"/>
          <w:sz w:val="28"/>
          <w:szCs w:val="28"/>
          <w:rtl/>
          <w:lang w:bidi="ar-EG"/>
        </w:rPr>
        <w:t>تقرير التقييم الخامس للجنة الدولية للتغيرات المناخية</w:t>
      </w:r>
      <w:r w:rsidR="008B5B2C">
        <w:rPr>
          <w:rFonts w:ascii="Simplified Arabic" w:eastAsia="Calibri" w:hAnsi="Simplified Arabic" w:cs="Simplified Arabic"/>
          <w:sz w:val="28"/>
          <w:szCs w:val="28"/>
          <w:rtl/>
          <w:lang w:bidi="ar-EG"/>
        </w:rPr>
        <w:t>، 2014).</w:t>
      </w:r>
    </w:p>
    <w:p w14:paraId="4E58BB6C" w14:textId="77777777" w:rsidR="00ED6831" w:rsidRPr="00ED6831" w:rsidRDefault="00ED6831" w:rsidP="00BA2961">
      <w:pPr>
        <w:bidi w:val="0"/>
        <w:spacing w:after="0" w:line="360" w:lineRule="auto"/>
        <w:jc w:val="right"/>
        <w:rPr>
          <w:rFonts w:ascii="Simplified Arabic" w:eastAsia="Calibri" w:hAnsi="Simplified Arabic" w:cs="Simplified Arabic"/>
          <w:b/>
          <w:bCs/>
          <w:sz w:val="32"/>
          <w:szCs w:val="32"/>
          <w:u w:val="single"/>
          <w:rtl/>
          <w:lang w:bidi="ar-EG"/>
        </w:rPr>
      </w:pPr>
      <w:r w:rsidRPr="00ED6831">
        <w:rPr>
          <w:rFonts w:ascii="Simplified Arabic" w:eastAsia="Calibri" w:hAnsi="Simplified Arabic" w:cs="Simplified Arabic"/>
          <w:b/>
          <w:bCs/>
          <w:sz w:val="32"/>
          <w:szCs w:val="32"/>
          <w:u w:val="single"/>
          <w:rtl/>
          <w:lang w:bidi="ar-EG"/>
        </w:rPr>
        <w:t>4.2أثر تغير المناخ على صحة الانسان:</w:t>
      </w:r>
    </w:p>
    <w:p w14:paraId="3D1AF6F3" w14:textId="5A5D19DE"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تتأثر الشهية والهضم في الطقس الحار بسبب التغيرات التي تحدث في الارض في الدورة الدموية وتكون الاضطرابات الهضمية هي السائدة أكثر في الصيف والمناطق الاستوائية </w:t>
      </w:r>
      <w:r w:rsidR="008B5B2C">
        <w:rPr>
          <w:rFonts w:ascii="Simplified Arabic" w:eastAsia="Calibri" w:hAnsi="Simplified Arabic" w:cs="Simplified Arabic"/>
          <w:sz w:val="28"/>
          <w:szCs w:val="28"/>
          <w:rtl/>
          <w:lang w:bidi="ar-EG"/>
        </w:rPr>
        <w:t>(الشمري،2012).</w:t>
      </w:r>
    </w:p>
    <w:p w14:paraId="4E80A483" w14:textId="77777777" w:rsidR="00ED6831" w:rsidRPr="00ED6831" w:rsidRDefault="00ED6831" w:rsidP="00BA2961">
      <w:pPr>
        <w:bidi w:val="0"/>
        <w:spacing w:after="0" w:line="360" w:lineRule="auto"/>
        <w:jc w:val="right"/>
        <w:rPr>
          <w:rFonts w:ascii="Simplified Arabic" w:eastAsia="Calibri" w:hAnsi="Simplified Arabic" w:cs="Simplified Arabic"/>
          <w:b/>
          <w:bCs/>
          <w:sz w:val="28"/>
          <w:szCs w:val="28"/>
          <w:u w:val="single"/>
          <w:lang w:bidi="ar-EG"/>
        </w:rPr>
      </w:pPr>
      <w:r w:rsidRPr="00ED6831">
        <w:rPr>
          <w:rFonts w:ascii="Simplified Arabic" w:eastAsia="Calibri" w:hAnsi="Simplified Arabic" w:cs="Simplified Arabic"/>
          <w:b/>
          <w:bCs/>
          <w:sz w:val="28"/>
          <w:szCs w:val="28"/>
          <w:u w:val="single"/>
          <w:rtl/>
          <w:lang w:bidi="ar-EG"/>
        </w:rPr>
        <w:t>المناخ والامراض:</w:t>
      </w:r>
    </w:p>
    <w:p w14:paraId="3834266F" w14:textId="77777777" w:rsidR="00ED6831" w:rsidRPr="00ED6831" w:rsidRDefault="00ED6831" w:rsidP="00BA2961">
      <w:pPr>
        <w:bidi w:val="0"/>
        <w:spacing w:after="0" w:line="360" w:lineRule="auto"/>
        <w:jc w:val="right"/>
        <w:rPr>
          <w:rFonts w:ascii="Simplified Arabic" w:eastAsia="Calibri" w:hAnsi="Simplified Arabic" w:cs="Simplified Arabic"/>
          <w:sz w:val="28"/>
          <w:szCs w:val="28"/>
          <w:lang w:bidi="ar-EG"/>
        </w:rPr>
      </w:pPr>
      <w:r w:rsidRPr="00ED6831">
        <w:rPr>
          <w:rFonts w:ascii="Simplified Arabic" w:eastAsia="Calibri" w:hAnsi="Simplified Arabic" w:cs="Simplified Arabic"/>
          <w:sz w:val="28"/>
          <w:szCs w:val="28"/>
          <w:rtl/>
          <w:lang w:bidi="ar-EG"/>
        </w:rPr>
        <w:t xml:space="preserve">تشترك الكثير من العوامل مثل النظافة والتغذية والنشاط البدني والتواصل الاجتماعي في تحديد حالات حدوث وحدة وانتشار المرض، والمناخ عامل اخر يختلف في أهميته وفقا للمرض والمميزات الفسيولوجية والثقافية للضحايا المحتملين. </w:t>
      </w:r>
    </w:p>
    <w:p w14:paraId="43B338EE" w14:textId="43966A31"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lastRenderedPageBreak/>
        <w:t xml:space="preserve">ثمة جانبان اساسيان للتأثيرات المناخية عل المرض، علاقة العوامل المناخية مع الكائنات المسببة للمرض او ناقلاته، </w:t>
      </w:r>
      <w:r w:rsidR="004A30C9" w:rsidRPr="00ED6831">
        <w:rPr>
          <w:rFonts w:ascii="Simplified Arabic" w:eastAsia="Calibri" w:hAnsi="Simplified Arabic" w:cs="Simplified Arabic" w:hint="cs"/>
          <w:sz w:val="28"/>
          <w:szCs w:val="28"/>
          <w:rtl/>
          <w:lang w:bidi="ar-EG"/>
        </w:rPr>
        <w:t>وأثر</w:t>
      </w:r>
      <w:r>
        <w:rPr>
          <w:rFonts w:ascii="Simplified Arabic" w:eastAsia="Calibri" w:hAnsi="Simplified Arabic" w:cs="Simplified Arabic"/>
          <w:sz w:val="28"/>
          <w:szCs w:val="28"/>
          <w:rtl/>
          <w:lang w:bidi="ar-EG"/>
        </w:rPr>
        <w:t xml:space="preserve"> المناخ والطقس على مقاومة الجسم</w:t>
      </w:r>
      <w:r w:rsidR="0031773D">
        <w:rPr>
          <w:rFonts w:ascii="Simplified Arabic" w:eastAsia="Calibri" w:hAnsi="Simplified Arabic" w:cs="Simplified Arabic"/>
          <w:sz w:val="28"/>
          <w:szCs w:val="28"/>
          <w:rtl/>
          <w:lang w:bidi="ar-EG"/>
        </w:rPr>
        <w:t>.</w:t>
      </w:r>
    </w:p>
    <w:p w14:paraId="291D8FF3" w14:textId="3132F742" w:rsidR="00412DAC"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ترتبط الكثير من الامراض مع مناخات أو فصول معينة بسبب درجة الحرارة والرطوبة والكائنات الدقيقة التي تسببها وينحصر عدد من الطفيليات التي تهاجم الانسان في المناطق الاستوائية وشبه الاستوائية حيث نجهد ظروف رطوبة ودفء ملائمة، حيث نجد أن الحمي القرمزية غير معروفة في المناطق</w:t>
      </w:r>
      <w:r w:rsidR="0031773D">
        <w:rPr>
          <w:rFonts w:ascii="Simplified Arabic" w:eastAsia="Calibri" w:hAnsi="Simplified Arabic" w:cs="Simplified Arabic"/>
          <w:sz w:val="28"/>
          <w:szCs w:val="28"/>
          <w:rtl/>
          <w:lang w:bidi="ar-EG"/>
        </w:rPr>
        <w:t xml:space="preserve"> </w:t>
      </w:r>
      <w:r w:rsidRPr="00ED6831">
        <w:rPr>
          <w:rFonts w:ascii="Simplified Arabic" w:eastAsia="Calibri" w:hAnsi="Simplified Arabic" w:cs="Simplified Arabic"/>
          <w:sz w:val="28"/>
          <w:szCs w:val="28"/>
          <w:rtl/>
          <w:lang w:bidi="ar-EG"/>
        </w:rPr>
        <w:t>الاستوائية بينما ينتشر مرض الجذام هناك وتعتمد بعض الامراض على ناقلات وسيطة وتنحصر في بيئات ملائمة لتلك الناقلات</w:t>
      </w:r>
      <w:r w:rsidR="008B5B2C" w:rsidRPr="008B5B2C">
        <w:rPr>
          <w:rFonts w:ascii="Simplified Arabic" w:eastAsia="Calibri" w:hAnsi="Simplified Arabic" w:cs="Simplified Arabic"/>
          <w:sz w:val="28"/>
          <w:szCs w:val="28"/>
          <w:rtl/>
          <w:lang w:bidi="ar-EG"/>
        </w:rPr>
        <w:t xml:space="preserve"> </w:t>
      </w:r>
      <w:r w:rsidR="008B5B2C">
        <w:rPr>
          <w:rFonts w:ascii="Simplified Arabic" w:eastAsia="Calibri" w:hAnsi="Simplified Arabic" w:cs="Simplified Arabic"/>
          <w:sz w:val="28"/>
          <w:szCs w:val="28"/>
          <w:rtl/>
          <w:lang w:bidi="ar-EG"/>
        </w:rPr>
        <w:t>(الشمري،2012).</w:t>
      </w:r>
    </w:p>
    <w:p w14:paraId="6F6DA6FF" w14:textId="77777777" w:rsidR="00ED6831" w:rsidRPr="00ED6831" w:rsidRDefault="00ED6831" w:rsidP="00BA2961">
      <w:pPr>
        <w:bidi w:val="0"/>
        <w:spacing w:after="0" w:line="360" w:lineRule="auto"/>
        <w:jc w:val="right"/>
        <w:rPr>
          <w:rFonts w:ascii="Simplified Arabic" w:eastAsia="Calibri" w:hAnsi="Simplified Arabic" w:cs="Simplified Arabic"/>
          <w:b/>
          <w:bCs/>
          <w:sz w:val="28"/>
          <w:szCs w:val="28"/>
          <w:u w:val="single"/>
          <w:lang w:bidi="ar-EG"/>
        </w:rPr>
      </w:pPr>
      <w:r w:rsidRPr="00ED6831">
        <w:rPr>
          <w:rFonts w:ascii="Simplified Arabic" w:eastAsia="Calibri" w:hAnsi="Simplified Arabic" w:cs="Simplified Arabic"/>
          <w:b/>
          <w:bCs/>
          <w:sz w:val="28"/>
          <w:szCs w:val="28"/>
          <w:u w:val="single"/>
          <w:rtl/>
          <w:lang w:bidi="ar-EG"/>
        </w:rPr>
        <w:t xml:space="preserve">الاثار النفسية الناتجة عن التغير المناخي: </w:t>
      </w:r>
    </w:p>
    <w:p w14:paraId="5CAC6FC8" w14:textId="5C464252"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تغيرات المناخ لها تأثيرات مباشرة على صحة الإنسان تتمثل في التأثيرات النفسية المرتبطة بطقس معين، مثل الاكتئاب والكسل الذي يشعر به الكثير من الناس عندما يكون هناك جو غير مريح، يتمثل بمزيج الحرارة والر</w:t>
      </w:r>
      <w:r w:rsidR="00F556C3">
        <w:rPr>
          <w:rFonts w:ascii="Simplified Arabic" w:eastAsia="Calibri" w:hAnsi="Simplified Arabic" w:cs="Simplified Arabic"/>
          <w:sz w:val="28"/>
          <w:szCs w:val="28"/>
          <w:rtl/>
          <w:lang w:bidi="ar-EG"/>
        </w:rPr>
        <w:t xml:space="preserve">طوبة، </w:t>
      </w:r>
      <w:r w:rsidRPr="00ED6831">
        <w:rPr>
          <w:rFonts w:ascii="Simplified Arabic" w:eastAsia="Calibri" w:hAnsi="Simplified Arabic" w:cs="Simplified Arabic"/>
          <w:sz w:val="28"/>
          <w:szCs w:val="28"/>
          <w:rtl/>
          <w:lang w:bidi="ar-EG"/>
        </w:rPr>
        <w:t>تستجيب المجتمعات بعدة طرق لعواقب المناخ وتعتمد على طبيعة المكان والمستوى الثقافي والاقتصادي والاجتماعي، وعمر الأفراد، وهيكل المجتمع المتضرر وبالتالي توافر الرعاية النفسية، وأيضاً بسبب ظهور الظواهر المناخية المتمثلة في الأعاصير والعواصف المطيرة والعواصف الغبار التي هي ا</w:t>
      </w:r>
      <w:r w:rsidR="00543FF0">
        <w:rPr>
          <w:rFonts w:ascii="Simplified Arabic" w:eastAsia="Calibri" w:hAnsi="Simplified Arabic" w:cs="Simplified Arabic"/>
          <w:sz w:val="28"/>
          <w:szCs w:val="28"/>
          <w:rtl/>
          <w:lang w:bidi="ar-EG"/>
        </w:rPr>
        <w:t>نعكاس فوري لتغير المناخ العالمي</w:t>
      </w:r>
      <w:r w:rsidR="008B5B2C">
        <w:rPr>
          <w:rFonts w:ascii="Simplified Arabic" w:eastAsia="Calibri" w:hAnsi="Simplified Arabic" w:cs="Simplified Arabic"/>
          <w:sz w:val="28"/>
          <w:szCs w:val="28"/>
          <w:rtl/>
          <w:lang w:bidi="ar-EG"/>
        </w:rPr>
        <w:t xml:space="preserve"> (سعدون،2019).</w:t>
      </w:r>
    </w:p>
    <w:p w14:paraId="3C51969B" w14:textId="0E6B33A9"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 فيما يتعلق بالصحة الجسدية، بما في ذلك خطر الانتحار، تزداد سرعة الزيارات إلى مستشفيات الأمراض النفسية في أوقات تغير المناخ العالمي، والكوارث الطبيعية، والصدمات الخاصة، بما في ذلك فرصة تعاطي المخدرات بسبب الاكتئاب والعنف بين الناس</w:t>
      </w:r>
      <w:r w:rsidR="008B5B2C" w:rsidRPr="008B5B2C">
        <w:rPr>
          <w:rFonts w:ascii="Simplified Arabic" w:eastAsia="Calibri" w:hAnsi="Simplified Arabic" w:cs="Simplified Arabic"/>
          <w:sz w:val="28"/>
          <w:szCs w:val="28"/>
          <w:rtl/>
          <w:lang w:bidi="ar-EG"/>
        </w:rPr>
        <w:t xml:space="preserve"> </w:t>
      </w:r>
      <w:r w:rsidR="008B5B2C">
        <w:rPr>
          <w:rFonts w:ascii="Simplified Arabic" w:eastAsia="Calibri" w:hAnsi="Simplified Arabic" w:cs="Simplified Arabic"/>
          <w:sz w:val="28"/>
          <w:szCs w:val="28"/>
          <w:rtl/>
          <w:lang w:bidi="ar-EG"/>
        </w:rPr>
        <w:t>(سعدون،2019).</w:t>
      </w:r>
    </w:p>
    <w:p w14:paraId="210B7CF2" w14:textId="581B380F"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لقد أثبت العلم الحديث أن هناك علاقة بين تغير الحالة المزاجية للفرد وبالتالي تعاقب الفصول، والتي ترتبط بالعديد من الأمراض أو العواقب الصحية المرتبطة بتغير المناخ العالمي والتي تؤثر على صحة </w:t>
      </w:r>
      <w:r w:rsidRPr="00ED6831">
        <w:rPr>
          <w:rFonts w:ascii="Simplified Arabic" w:eastAsia="Calibri" w:hAnsi="Simplified Arabic" w:cs="Simplified Arabic"/>
          <w:sz w:val="28"/>
          <w:szCs w:val="28"/>
          <w:rtl/>
          <w:lang w:bidi="ar-EG"/>
        </w:rPr>
        <w:lastRenderedPageBreak/>
        <w:t>الإنسان بشكل كبير، بما في ذلك الربو والحساسية والتهاب الشعب الهوائية المرتبط بدرجات حرارة الصيف والربيع السرطان وأمراض القلب والأوعية الدموية والأمراض المنقولة بالغذاء أو الطعام والأمراض والوفيات المرتبطة بالحرارة والأمراض العقلية والحالة النفسية والأمراض والاضطرابات العصبية والأمراض</w:t>
      </w:r>
      <w:r w:rsidR="00543FF0">
        <w:rPr>
          <w:rFonts w:ascii="Simplified Arabic" w:eastAsia="Calibri" w:hAnsi="Simplified Arabic" w:cs="Simplified Arabic" w:hint="cs"/>
          <w:sz w:val="28"/>
          <w:szCs w:val="28"/>
          <w:rtl/>
          <w:lang w:bidi="ar-EG"/>
        </w:rPr>
        <w:t xml:space="preserve">، </w:t>
      </w:r>
      <w:r w:rsidR="00543FF0">
        <w:rPr>
          <w:rFonts w:ascii="Simplified Arabic" w:eastAsia="Calibri" w:hAnsi="Simplified Arabic" w:cs="Simplified Arabic"/>
          <w:sz w:val="28"/>
          <w:szCs w:val="28"/>
          <w:rtl/>
          <w:lang w:bidi="ar-EG"/>
        </w:rPr>
        <w:t>وغيرها</w:t>
      </w:r>
      <w:r w:rsidR="00543FF0">
        <w:rPr>
          <w:rFonts w:ascii="Simplified Arabic" w:eastAsia="Calibri" w:hAnsi="Simplified Arabic" w:cs="Simplified Arabic" w:hint="cs"/>
          <w:sz w:val="28"/>
          <w:szCs w:val="28"/>
          <w:rtl/>
          <w:lang w:bidi="ar-EG"/>
        </w:rPr>
        <w:t xml:space="preserve"> </w:t>
      </w:r>
      <w:r w:rsidR="008B5B2C">
        <w:rPr>
          <w:rFonts w:ascii="Simplified Arabic" w:eastAsia="Calibri" w:hAnsi="Simplified Arabic" w:cs="Simplified Arabic"/>
          <w:sz w:val="28"/>
          <w:szCs w:val="28"/>
          <w:rtl/>
          <w:lang w:bidi="ar-EG"/>
        </w:rPr>
        <w:t>(سعدون،2019).</w:t>
      </w:r>
    </w:p>
    <w:p w14:paraId="5685D44B" w14:textId="77777777" w:rsidR="00ED6831" w:rsidRPr="00ED6831" w:rsidRDefault="00ED6831" w:rsidP="00BA2961">
      <w:pPr>
        <w:bidi w:val="0"/>
        <w:spacing w:after="0" w:line="360" w:lineRule="auto"/>
        <w:jc w:val="right"/>
        <w:rPr>
          <w:rFonts w:ascii="Simplified Arabic" w:eastAsia="Calibri" w:hAnsi="Simplified Arabic" w:cs="Simplified Arabic"/>
          <w:b/>
          <w:bCs/>
          <w:sz w:val="32"/>
          <w:szCs w:val="32"/>
          <w:u w:val="single"/>
          <w:rtl/>
          <w:lang w:bidi="ar-EG"/>
        </w:rPr>
      </w:pPr>
      <w:r w:rsidRPr="00ED6831">
        <w:rPr>
          <w:rFonts w:ascii="Simplified Arabic" w:eastAsia="Calibri" w:hAnsi="Simplified Arabic" w:cs="Simplified Arabic"/>
          <w:b/>
          <w:bCs/>
          <w:sz w:val="32"/>
          <w:szCs w:val="32"/>
          <w:u w:val="single"/>
          <w:rtl/>
          <w:lang w:bidi="ar-EG"/>
        </w:rPr>
        <w:t>5.2 قدرة الانسان على التكيف للتغيرات المناخية:</w:t>
      </w:r>
    </w:p>
    <w:p w14:paraId="672E33A9" w14:textId="28A8015C" w:rsidR="00F556C3" w:rsidRPr="00ED6831" w:rsidRDefault="00ED6831" w:rsidP="00BA2961">
      <w:pPr>
        <w:bidi w:val="0"/>
        <w:spacing w:after="0" w:line="360" w:lineRule="auto"/>
        <w:jc w:val="right"/>
        <w:rPr>
          <w:rFonts w:ascii="Simplified Arabic" w:eastAsia="Calibri" w:hAnsi="Simplified Arabic" w:cs="Simplified Arabic"/>
          <w:sz w:val="28"/>
          <w:szCs w:val="28"/>
          <w:lang w:bidi="ar-EG"/>
        </w:rPr>
      </w:pPr>
      <w:r w:rsidRPr="00ED6831">
        <w:rPr>
          <w:rFonts w:ascii="Simplified Arabic" w:eastAsia="Calibri" w:hAnsi="Simplified Arabic" w:cs="Simplified Arabic"/>
          <w:b/>
          <w:bCs/>
          <w:sz w:val="28"/>
          <w:szCs w:val="28"/>
          <w:rtl/>
          <w:lang w:bidi="ar-EG"/>
        </w:rPr>
        <w:t xml:space="preserve"> </w:t>
      </w:r>
      <w:r w:rsidRPr="00ED6831">
        <w:rPr>
          <w:rFonts w:ascii="Simplified Arabic" w:eastAsia="Calibri" w:hAnsi="Simplified Arabic" w:cs="Simplified Arabic"/>
          <w:sz w:val="28"/>
          <w:szCs w:val="28"/>
          <w:rtl/>
          <w:lang w:bidi="ar-EG"/>
        </w:rPr>
        <w:t>يستطيع الانسان ان يتحمل حدود واسعة في مجال البيئة بصورة أفضل من الكائنات الاخرى، اذ ان تكيف للعيش في كل الانماط المناخية السائدة على الكرة الارضية فحالات التغير المناخي تؤدي الى حدوث اجهاد على الجسم، ويتطلب الى استجابة وظائف الجسم للعمل على اعادة التوازن الداخلي والاجهاد ينتج عن تغير في حالات المناخ بشكل مستمر حيث يقوم الجسم بإنتاج رد فعل فسلجي وذلك لتحقيق حالة سلوك واقعية تنسجم مع حالة المناخ الجديدة، مثل تغيرات ثانوية يومية خلال الحياة اليومية ، والاختلافات المناخية النهارية التي تحتاج الى تعديل ذاتي بدون الشعور بالإجهاد حيث لا توجد قيود على قابلية تكيف الانسان على خلاف النبات والحيوان فالإنسان لدية القدرة على التكيف والتي يمكن الاستفادة منها من خلال تبني استراتيجية ملائمة للحماية من التغيرات والحد من اثارها، بالإضافة الى ان الضرر يمكن ان يستعمل قوة أرادته لتعديل حاجاته ورغباته، فتأثير المناخ يمكن ان يزداد نتيجة السلوك الخاص او غير ملائم، ولكن بالمقابل يمكن ان يحسن الانسان من قدراته باستعمال الامكانات المتاحة الواسعة لتحقيق تكيف واسع في مواجهة التغيرات المناخية ان هذا يحدث بشكل تجريبي وظاهري في العادات والتقاليد والثقافات التي تتطور من خلال التفاعل المستمرين الانسان والبيئة</w:t>
      </w:r>
      <w:r w:rsidR="00543FF0">
        <w:rPr>
          <w:rFonts w:ascii="Simplified Arabic" w:eastAsia="Calibri" w:hAnsi="Simplified Arabic" w:cs="Simplified Arabic" w:hint="cs"/>
          <w:sz w:val="28"/>
          <w:szCs w:val="28"/>
          <w:rtl/>
          <w:lang w:bidi="ar-EG"/>
        </w:rPr>
        <w:t xml:space="preserve"> </w:t>
      </w:r>
      <w:r w:rsidR="008B5B2C">
        <w:rPr>
          <w:rFonts w:ascii="Simplified Arabic" w:eastAsia="Calibri" w:hAnsi="Simplified Arabic" w:cs="Simplified Arabic"/>
          <w:sz w:val="28"/>
          <w:szCs w:val="28"/>
          <w:rtl/>
          <w:lang w:bidi="ar-EG"/>
        </w:rPr>
        <w:t>(سعدون،2019).</w:t>
      </w:r>
    </w:p>
    <w:p w14:paraId="05A61043" w14:textId="195770C6" w:rsidR="00ED6831" w:rsidRPr="00ED6831" w:rsidRDefault="00ED6831" w:rsidP="00BA2961">
      <w:pPr>
        <w:bidi w:val="0"/>
        <w:spacing w:after="0" w:line="360" w:lineRule="auto"/>
        <w:jc w:val="right"/>
        <w:rPr>
          <w:rFonts w:ascii="Simplified Arabic" w:eastAsia="Calibri" w:hAnsi="Simplified Arabic" w:cs="Simplified Arabic"/>
          <w:sz w:val="28"/>
          <w:szCs w:val="28"/>
          <w:lang w:bidi="ar-EG"/>
        </w:rPr>
      </w:pPr>
      <w:r w:rsidRPr="00ED6831">
        <w:rPr>
          <w:rFonts w:ascii="Simplified Arabic" w:eastAsia="Calibri" w:hAnsi="Simplified Arabic" w:cs="Simplified Arabic"/>
          <w:sz w:val="28"/>
          <w:szCs w:val="28"/>
          <w:rtl/>
          <w:lang w:bidi="ar-EG"/>
        </w:rPr>
        <w:lastRenderedPageBreak/>
        <w:t xml:space="preserve">وإذا كان هناك تغيير مناخي محلي والذي لم يعتاد السكان المحليين علية فقد يعتمد التأثير كثيراً على قدرة ورغبة السكان في مواجهة هذا التغير احداث كبيرة تؤدي الى تغيرات مناخية غير محتملة، والتكلفة </w:t>
      </w:r>
      <w:r w:rsidR="00124B02">
        <w:rPr>
          <w:rFonts w:ascii="Simplified Arabic" w:eastAsia="Calibri" w:hAnsi="Simplified Arabic" w:cs="Simplified Arabic"/>
          <w:sz w:val="28"/>
          <w:szCs w:val="28"/>
          <w:rtl/>
          <w:lang w:bidi="ar-EG"/>
        </w:rPr>
        <w:t>ال</w:t>
      </w:r>
      <w:r w:rsidRPr="00ED6831">
        <w:rPr>
          <w:rFonts w:ascii="Simplified Arabic" w:eastAsia="Calibri" w:hAnsi="Simplified Arabic" w:cs="Simplified Arabic"/>
          <w:sz w:val="28"/>
          <w:szCs w:val="28"/>
          <w:rtl/>
          <w:lang w:bidi="ar-EG"/>
        </w:rPr>
        <w:t>ناتجة عن</w:t>
      </w:r>
      <w:r w:rsidR="00124B02">
        <w:rPr>
          <w:rFonts w:ascii="Simplified Arabic" w:eastAsia="Calibri" w:hAnsi="Simplified Arabic" w:cs="Simplified Arabic"/>
          <w:sz w:val="28"/>
          <w:szCs w:val="28"/>
          <w:rtl/>
          <w:lang w:bidi="ar-EG"/>
        </w:rPr>
        <w:t xml:space="preserve"> هذه</w:t>
      </w:r>
      <w:r w:rsidRPr="00ED6831">
        <w:rPr>
          <w:rFonts w:ascii="Simplified Arabic" w:eastAsia="Calibri" w:hAnsi="Simplified Arabic" w:cs="Simplified Arabic"/>
          <w:sz w:val="28"/>
          <w:szCs w:val="28"/>
          <w:rtl/>
          <w:lang w:bidi="ar-EG"/>
        </w:rPr>
        <w:t xml:space="preserve"> </w:t>
      </w:r>
      <w:r w:rsidR="00124B02">
        <w:rPr>
          <w:rFonts w:ascii="Simplified Arabic" w:eastAsia="Calibri" w:hAnsi="Simplified Arabic" w:cs="Simplified Arabic"/>
          <w:sz w:val="28"/>
          <w:szCs w:val="28"/>
          <w:rtl/>
          <w:lang w:bidi="ar-EG"/>
        </w:rPr>
        <w:t>ال</w:t>
      </w:r>
      <w:r w:rsidRPr="00ED6831">
        <w:rPr>
          <w:rFonts w:ascii="Simplified Arabic" w:eastAsia="Calibri" w:hAnsi="Simplified Arabic" w:cs="Simplified Arabic"/>
          <w:sz w:val="28"/>
          <w:szCs w:val="28"/>
          <w:rtl/>
          <w:lang w:bidi="ar-EG"/>
        </w:rPr>
        <w:t>تعديلات</w:t>
      </w:r>
      <w:r w:rsidR="005772FC">
        <w:rPr>
          <w:rFonts w:ascii="Simplified Arabic" w:eastAsia="Calibri" w:hAnsi="Simplified Arabic" w:cs="Simplified Arabic"/>
          <w:sz w:val="28"/>
          <w:szCs w:val="28"/>
          <w:rtl/>
          <w:lang w:bidi="ar-EG"/>
        </w:rPr>
        <w:t>.</w:t>
      </w:r>
    </w:p>
    <w:p w14:paraId="4CFCCD98" w14:textId="77777777"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في كل يوم وفي جميع أنحاء العالم ثمة أشخاص يتخذون أحد أصعب القرارات في حياتهم: وهو مغادرة بلدانهم بحثاً عن حياة أفضل وأكثر أماناً.</w:t>
      </w:r>
    </w:p>
    <w:p w14:paraId="19682E4B" w14:textId="5048E0DE" w:rsidR="00ED6831" w:rsidRDefault="00ED6831" w:rsidP="00BA2961">
      <w:pPr>
        <w:bidi w:val="0"/>
        <w:spacing w:after="0" w:line="360" w:lineRule="auto"/>
        <w:jc w:val="right"/>
        <w:rPr>
          <w:rFonts w:ascii="Simplified Arabic" w:eastAsia="Calibri" w:hAnsi="Simplified Arabic" w:cs="Simplified Arabic"/>
          <w:sz w:val="28"/>
          <w:szCs w:val="28"/>
          <w:lang w:bidi="ar-EG"/>
        </w:rPr>
      </w:pPr>
      <w:r w:rsidRPr="00ED6831">
        <w:rPr>
          <w:rFonts w:ascii="Simplified Arabic" w:eastAsia="Calibri" w:hAnsi="Simplified Arabic" w:cs="Simplified Arabic"/>
          <w:sz w:val="28"/>
          <w:szCs w:val="28"/>
          <w:rtl/>
          <w:lang w:bidi="ar-EG"/>
        </w:rPr>
        <w:t>وقد مر معظم الناس في العالم بتجربة مغادرة المكان الذي ترعرعوا فيه. ولربما يقتصر ترحالهم على القرية أو المدينة الأقرب إليهم. ولكن الأمر مختلف بالنسبة لآخرين، إذ ربما يضطرون إلى مغادرة أوطانهم كلياً- أحياناً لفترة وجيزة، ولكن أحياناً إلى الأبد</w:t>
      </w:r>
      <w:r w:rsidR="008B5B2C" w:rsidRPr="008B5B2C">
        <w:rPr>
          <w:rFonts w:ascii="Simplified Arabic" w:eastAsia="Calibri" w:hAnsi="Simplified Arabic" w:cs="Simplified Arabic"/>
          <w:sz w:val="28"/>
          <w:szCs w:val="28"/>
          <w:rtl/>
          <w:lang w:bidi="ar-EG"/>
        </w:rPr>
        <w:t xml:space="preserve"> </w:t>
      </w:r>
      <w:r w:rsidR="008B5B2C">
        <w:rPr>
          <w:rFonts w:ascii="Simplified Arabic" w:eastAsia="Calibri" w:hAnsi="Simplified Arabic" w:cs="Simplified Arabic"/>
          <w:sz w:val="28"/>
          <w:szCs w:val="28"/>
          <w:rtl/>
          <w:lang w:bidi="ar-EG"/>
        </w:rPr>
        <w:t>(سعدون،2019).</w:t>
      </w:r>
    </w:p>
    <w:p w14:paraId="4CC4A034" w14:textId="16851B6D" w:rsidR="00ED6831" w:rsidRPr="00ED6831" w:rsidRDefault="00932030" w:rsidP="00BA2961">
      <w:pPr>
        <w:bidi w:val="0"/>
        <w:spacing w:after="0" w:line="360" w:lineRule="auto"/>
        <w:jc w:val="center"/>
        <w:rPr>
          <w:rFonts w:ascii="Simplified Arabic" w:eastAsia="Calibri" w:hAnsi="Simplified Arabic" w:cs="Simplified Arabic"/>
          <w:b/>
          <w:bCs/>
          <w:sz w:val="32"/>
          <w:szCs w:val="32"/>
          <w:u w:val="single"/>
          <w:rtl/>
          <w:lang w:bidi="ar-EG"/>
        </w:rPr>
      </w:pPr>
      <w:r>
        <w:rPr>
          <w:rFonts w:ascii="Simplified Arabic" w:eastAsia="Calibri" w:hAnsi="Simplified Arabic" w:cs="Simplified Arabic"/>
          <w:b/>
          <w:bCs/>
          <w:sz w:val="32"/>
          <w:szCs w:val="32"/>
          <w:u w:val="single"/>
          <w:rtl/>
          <w:lang w:bidi="ar-EG"/>
        </w:rPr>
        <w:t>3-</w:t>
      </w:r>
      <w:r w:rsidR="00ED6831" w:rsidRPr="00ED6831">
        <w:rPr>
          <w:rFonts w:ascii="Simplified Arabic" w:eastAsia="Calibri" w:hAnsi="Simplified Arabic" w:cs="Simplified Arabic"/>
          <w:b/>
          <w:bCs/>
          <w:sz w:val="32"/>
          <w:szCs w:val="32"/>
          <w:u w:val="single"/>
          <w:rtl/>
          <w:lang w:bidi="ar-EG"/>
        </w:rPr>
        <w:t>المبحث الثالث: اللاجئين</w:t>
      </w:r>
    </w:p>
    <w:p w14:paraId="2E42C422" w14:textId="77777777" w:rsidR="00ED6831" w:rsidRPr="00ED6831" w:rsidRDefault="00ED6831" w:rsidP="00BA2961">
      <w:pPr>
        <w:bidi w:val="0"/>
        <w:spacing w:after="0" w:line="360" w:lineRule="auto"/>
        <w:jc w:val="right"/>
        <w:rPr>
          <w:rFonts w:ascii="Simplified Arabic" w:eastAsia="Calibri" w:hAnsi="Simplified Arabic" w:cs="Simplified Arabic"/>
          <w:b/>
          <w:bCs/>
          <w:sz w:val="32"/>
          <w:szCs w:val="32"/>
          <w:u w:val="single"/>
          <w:rtl/>
          <w:lang w:bidi="ar-EG"/>
        </w:rPr>
      </w:pPr>
      <w:r w:rsidRPr="00ED6831">
        <w:rPr>
          <w:rFonts w:ascii="Simplified Arabic" w:eastAsia="Calibri" w:hAnsi="Simplified Arabic" w:cs="Simplified Arabic"/>
          <w:b/>
          <w:bCs/>
          <w:sz w:val="32"/>
          <w:szCs w:val="32"/>
          <w:u w:val="single"/>
          <w:rtl/>
          <w:lang w:bidi="ar-EG"/>
        </w:rPr>
        <w:t>3.1: تعريف اللجوء:</w:t>
      </w:r>
    </w:p>
    <w:p w14:paraId="526B0CA4" w14:textId="213BD2EC" w:rsid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اللجوء في اللغة العربية كلمة مشتقة من لجأ يلجأ ملجأ، واللجوء هو شكل من أشكال الحماية التي تسمح للأفراد بالبقاء في موطن غير موطنهم الأم والتكيف ع أوضاع الموطن الجديد، وهو من أهم المفاهيم التي تدخل في الفقه القانوني والانساني على مر </w:t>
      </w:r>
      <w:r w:rsidR="00322831" w:rsidRPr="00ED6831">
        <w:rPr>
          <w:rFonts w:ascii="Simplified Arabic" w:eastAsia="Calibri" w:hAnsi="Simplified Arabic" w:cs="Simplified Arabic"/>
          <w:sz w:val="28"/>
          <w:szCs w:val="28"/>
          <w:rtl/>
          <w:lang w:bidi="ar-EG"/>
        </w:rPr>
        <w:t>العصور</w:t>
      </w:r>
      <w:r w:rsidR="00322831">
        <w:rPr>
          <w:rFonts w:ascii="Simplified Arabic" w:eastAsia="Calibri" w:hAnsi="Simplified Arabic" w:cs="Simplified Arabic"/>
          <w:sz w:val="28"/>
          <w:szCs w:val="28"/>
          <w:rtl/>
          <w:lang w:bidi="ar-EG"/>
        </w:rPr>
        <w:t xml:space="preserve"> (العبيدي، 2018).</w:t>
      </w:r>
    </w:p>
    <w:p w14:paraId="6FD0C392" w14:textId="77777777" w:rsidR="00ED6831" w:rsidRPr="00ED6831" w:rsidRDefault="00ED6831" w:rsidP="00BA2961">
      <w:pPr>
        <w:bidi w:val="0"/>
        <w:spacing w:after="0" w:line="360" w:lineRule="auto"/>
        <w:jc w:val="right"/>
        <w:rPr>
          <w:rFonts w:ascii="Simplified Arabic" w:eastAsia="Calibri" w:hAnsi="Simplified Arabic" w:cs="Simplified Arabic"/>
          <w:b/>
          <w:bCs/>
          <w:sz w:val="32"/>
          <w:szCs w:val="32"/>
          <w:u w:val="single"/>
          <w:lang w:bidi="ar-EG"/>
        </w:rPr>
      </w:pPr>
      <w:r w:rsidRPr="00ED6831">
        <w:rPr>
          <w:rFonts w:ascii="Simplified Arabic" w:eastAsia="Calibri" w:hAnsi="Simplified Arabic" w:cs="Simplified Arabic"/>
          <w:b/>
          <w:bCs/>
          <w:sz w:val="32"/>
          <w:szCs w:val="32"/>
          <w:u w:val="single"/>
          <w:rtl/>
          <w:lang w:bidi="ar-EG"/>
        </w:rPr>
        <w:t>تعريف اللاجئ وطالب اللجوء:</w:t>
      </w:r>
    </w:p>
    <w:p w14:paraId="36EBA9A2" w14:textId="16E77234"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b/>
          <w:bCs/>
          <w:sz w:val="28"/>
          <w:szCs w:val="28"/>
          <w:rtl/>
          <w:lang w:bidi="ar-EG"/>
        </w:rPr>
        <w:t>اللاجئ</w:t>
      </w:r>
      <w:r w:rsidRPr="00ED6831">
        <w:rPr>
          <w:rFonts w:ascii="Simplified Arabic" w:eastAsia="Calibri" w:hAnsi="Simplified Arabic" w:cs="Simplified Arabic"/>
          <w:sz w:val="28"/>
          <w:szCs w:val="28"/>
          <w:rtl/>
          <w:lang w:bidi="ar-EG"/>
        </w:rPr>
        <w:t xml:space="preserve"> هو الشخص الذي يفر من الصراع أو الاضطهاد، يعترف به القانون الدولي ويحميه، ولا يجب طرده أو إعادته إلى أوضاع تعرض حياته وحريته للخطر</w:t>
      </w:r>
      <w:r w:rsidR="00322831">
        <w:rPr>
          <w:rFonts w:ascii="Simplified Arabic" w:eastAsia="Calibri" w:hAnsi="Simplified Arabic" w:cs="Simplified Arabic"/>
          <w:sz w:val="28"/>
          <w:szCs w:val="28"/>
          <w:rtl/>
          <w:lang w:bidi="ar-EG"/>
        </w:rPr>
        <w:t xml:space="preserve"> (</w:t>
      </w:r>
      <w:r w:rsidR="00322831" w:rsidRPr="00322831">
        <w:rPr>
          <w:rFonts w:ascii="Simplified Arabic" w:eastAsia="Calibri" w:hAnsi="Simplified Arabic" w:cs="Simplified Arabic"/>
          <w:sz w:val="28"/>
          <w:szCs w:val="28"/>
          <w:rtl/>
          <w:lang w:bidi="ar-EG"/>
        </w:rPr>
        <w:t>موقع المفوضية السامية للأمم المتحدة لشؤون اللاجئين، تم الاطلاع في 1.2020</w:t>
      </w:r>
      <w:r w:rsidR="00322831">
        <w:rPr>
          <w:rFonts w:ascii="Simplified Arabic" w:eastAsia="Calibri" w:hAnsi="Simplified Arabic" w:cs="Simplified Arabic"/>
          <w:sz w:val="28"/>
          <w:szCs w:val="28"/>
          <w:rtl/>
          <w:lang w:bidi="ar-EG"/>
        </w:rPr>
        <w:t>).</w:t>
      </w:r>
    </w:p>
    <w:p w14:paraId="09D76D6B" w14:textId="4814E84B" w:rsidR="00ED6831" w:rsidRPr="00ED6831" w:rsidRDefault="00ED6831" w:rsidP="00BA2961">
      <w:pPr>
        <w:bidi w:val="0"/>
        <w:spacing w:after="0" w:line="360" w:lineRule="auto"/>
        <w:jc w:val="right"/>
        <w:rPr>
          <w:rFonts w:ascii="Simplified Arabic" w:eastAsia="Calibri" w:hAnsi="Simplified Arabic" w:cs="Simplified Arabic"/>
          <w:sz w:val="28"/>
          <w:szCs w:val="28"/>
          <w:lang w:bidi="ar-EG"/>
        </w:rPr>
      </w:pPr>
      <w:r w:rsidRPr="00ED6831">
        <w:rPr>
          <w:rFonts w:ascii="Simplified Arabic" w:eastAsia="Calibri" w:hAnsi="Simplified Arabic" w:cs="Simplified Arabic"/>
          <w:b/>
          <w:bCs/>
          <w:sz w:val="28"/>
          <w:szCs w:val="28"/>
          <w:rtl/>
          <w:lang w:bidi="ar-EG"/>
        </w:rPr>
        <w:lastRenderedPageBreak/>
        <w:t xml:space="preserve">طالب اللجوء </w:t>
      </w:r>
      <w:r w:rsidRPr="00ED6831">
        <w:rPr>
          <w:rFonts w:ascii="Simplified Arabic" w:eastAsia="Calibri" w:hAnsi="Simplified Arabic" w:cs="Simplified Arabic"/>
          <w:sz w:val="28"/>
          <w:szCs w:val="28"/>
          <w:rtl/>
          <w:lang w:bidi="ar-EG"/>
        </w:rPr>
        <w:t>هو الشخص الذي لم تتم بعد معالجة طلبه من أجل الحصول على مكان آمن للعيش فيه. وفي كل عام، يلتمس حوالي مليون شخص اللجوء حول العالم</w:t>
      </w:r>
      <w:r w:rsidR="00322831" w:rsidRPr="00322831">
        <w:rPr>
          <w:rFonts w:ascii="Simplified Arabic" w:eastAsia="Calibri" w:hAnsi="Simplified Arabic" w:cs="Simplified Arabic"/>
          <w:sz w:val="28"/>
          <w:szCs w:val="28"/>
          <w:rtl/>
          <w:lang w:bidi="ar-EG"/>
        </w:rPr>
        <w:t xml:space="preserve"> </w:t>
      </w:r>
      <w:r w:rsidR="00322831">
        <w:rPr>
          <w:rFonts w:ascii="Simplified Arabic" w:eastAsia="Calibri" w:hAnsi="Simplified Arabic" w:cs="Simplified Arabic"/>
          <w:sz w:val="28"/>
          <w:szCs w:val="28"/>
          <w:rtl/>
          <w:lang w:bidi="ar-EG"/>
        </w:rPr>
        <w:t>(</w:t>
      </w:r>
      <w:r w:rsidR="00322831" w:rsidRPr="00322831">
        <w:rPr>
          <w:rFonts w:ascii="Simplified Arabic" w:eastAsia="Calibri" w:hAnsi="Simplified Arabic" w:cs="Simplified Arabic"/>
          <w:sz w:val="28"/>
          <w:szCs w:val="28"/>
          <w:rtl/>
          <w:lang w:bidi="ar-EG"/>
        </w:rPr>
        <w:t>موقع المفوضية السامية للأمم المتحدة لشؤون اللاجئين، تم الاطلاع في 1.2020</w:t>
      </w:r>
      <w:r w:rsidR="00322831">
        <w:rPr>
          <w:rFonts w:ascii="Simplified Arabic" w:eastAsia="Calibri" w:hAnsi="Simplified Arabic" w:cs="Simplified Arabic"/>
          <w:sz w:val="28"/>
          <w:szCs w:val="28"/>
          <w:rtl/>
          <w:lang w:bidi="ar-EG"/>
        </w:rPr>
        <w:t>).</w:t>
      </w:r>
    </w:p>
    <w:p w14:paraId="288D52E0" w14:textId="77777777" w:rsidR="00ED6831" w:rsidRPr="00ED6831" w:rsidRDefault="00ED6831" w:rsidP="00BA2961">
      <w:pPr>
        <w:bidi w:val="0"/>
        <w:spacing w:after="0" w:line="360" w:lineRule="auto"/>
        <w:jc w:val="right"/>
        <w:rPr>
          <w:rFonts w:ascii="Simplified Arabic" w:eastAsia="Calibri" w:hAnsi="Simplified Arabic" w:cs="Simplified Arabic"/>
          <w:b/>
          <w:bCs/>
          <w:sz w:val="32"/>
          <w:szCs w:val="32"/>
          <w:u w:val="single"/>
          <w:lang w:bidi="ar-EG"/>
        </w:rPr>
      </w:pPr>
      <w:r w:rsidRPr="00ED6831">
        <w:rPr>
          <w:rFonts w:ascii="Simplified Arabic" w:eastAsia="Calibri" w:hAnsi="Simplified Arabic" w:cs="Simplified Arabic"/>
          <w:b/>
          <w:bCs/>
          <w:sz w:val="32"/>
          <w:szCs w:val="32"/>
          <w:u w:val="single"/>
          <w:rtl/>
          <w:lang w:bidi="ar-EG"/>
        </w:rPr>
        <w:t>2.3: المفوضية السامية لشئون اللاجئين:</w:t>
      </w:r>
    </w:p>
    <w:p w14:paraId="50B12D45" w14:textId="7E18902A"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 تقود المفوضية السامية للأمم المتحدة لشؤون اللاجئين العمل الدولي الهادف لحماية الأشخاص الذين أجبروا على الفرار من ديارهم بسبب النزاع والاضطهاد. وتعمل على تقديم المساعدة المنقذة للحياة مثل المأوى والغذاء والماء، وتقدم المساعدة في حماية حقوق الإنسان الأساسية، ووضع الحلول التي تضمن للأشخاص مكاناً آمناً يمكنهم فيه بناء مستقبل أفضل.</w:t>
      </w:r>
      <w:r w:rsidR="00FC6C3F" w:rsidRPr="00ED6831">
        <w:rPr>
          <w:rFonts w:ascii="Simplified Arabic" w:eastAsia="Calibri" w:hAnsi="Simplified Arabic" w:cs="Simplified Arabic"/>
          <w:noProof/>
          <w:sz w:val="28"/>
          <w:szCs w:val="28"/>
          <w:lang w:bidi="ar-EG"/>
        </w:rPr>
        <w:t xml:space="preserve"> </w:t>
      </w:r>
    </w:p>
    <w:p w14:paraId="38229E5D" w14:textId="3CF38DD9"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ووفقا لاتفاقية عام 1951 الخاصة بوضع اللاجئ هي الوثيقة القانونية الأساسية التي تشكل عمل المفوضية السامية للأمم المتحدة لشئون اللاجئين. وقد صادق على الاتفاقية 145 دولة، وهي تحدد </w:t>
      </w:r>
      <w:r w:rsidR="00322831" w:rsidRPr="00ED6831">
        <w:rPr>
          <w:rFonts w:ascii="Simplified Arabic" w:eastAsia="Calibri" w:hAnsi="Simplified Arabic" w:cs="Simplified Arabic"/>
          <w:sz w:val="28"/>
          <w:szCs w:val="28"/>
          <w:rtl/>
          <w:lang w:bidi="ar-EG"/>
        </w:rPr>
        <w:t>مصطلح” اللاجئ</w:t>
      </w:r>
      <w:r w:rsidR="00322831">
        <w:rPr>
          <w:rFonts w:ascii="Simplified Arabic" w:eastAsia="Calibri" w:hAnsi="Simplified Arabic" w:cs="Simplified Arabic"/>
          <w:sz w:val="28"/>
          <w:szCs w:val="28"/>
          <w:rtl/>
          <w:lang w:bidi="ar-EG"/>
        </w:rPr>
        <w:t xml:space="preserve"> </w:t>
      </w:r>
      <w:r w:rsidR="00322831" w:rsidRPr="00ED6831">
        <w:rPr>
          <w:rFonts w:ascii="Simplified Arabic" w:eastAsia="Calibri" w:hAnsi="Simplified Arabic" w:cs="Simplified Arabic"/>
          <w:sz w:val="28"/>
          <w:szCs w:val="28"/>
          <w:rtl/>
          <w:lang w:bidi="ar-EG"/>
        </w:rPr>
        <w:t>“</w:t>
      </w:r>
      <w:r w:rsidR="00322831">
        <w:rPr>
          <w:rFonts w:ascii="Simplified Arabic" w:eastAsia="Calibri" w:hAnsi="Simplified Arabic" w:cs="Simplified Arabic"/>
          <w:sz w:val="28"/>
          <w:szCs w:val="28"/>
          <w:rtl/>
          <w:lang w:bidi="ar-EG"/>
        </w:rPr>
        <w:t>وتوضح</w:t>
      </w:r>
      <w:r w:rsidRPr="00ED6831">
        <w:rPr>
          <w:rFonts w:ascii="Simplified Arabic" w:eastAsia="Calibri" w:hAnsi="Simplified Arabic" w:cs="Simplified Arabic"/>
          <w:sz w:val="28"/>
          <w:szCs w:val="28"/>
          <w:rtl/>
          <w:lang w:bidi="ar-EG"/>
        </w:rPr>
        <w:t xml:space="preserve"> حقوق اللاجئين، إضافة إلى الالتزامات القانونية التي تقع على عاتق الدول من أجل حمايتهم.</w:t>
      </w:r>
    </w:p>
    <w:p w14:paraId="6DF2082E" w14:textId="2DD5AFB5" w:rsidR="00ED6831" w:rsidRDefault="00ED6831" w:rsidP="00BA2961">
      <w:pPr>
        <w:bidi w:val="0"/>
        <w:spacing w:after="0" w:line="360" w:lineRule="auto"/>
        <w:jc w:val="right"/>
        <w:rPr>
          <w:rFonts w:ascii="Simplified Arabic" w:eastAsia="Calibri" w:hAnsi="Simplified Arabic" w:cs="Simplified Arabic"/>
          <w:sz w:val="28"/>
          <w:szCs w:val="28"/>
          <w:lang w:bidi="ar-EG"/>
        </w:rPr>
      </w:pPr>
      <w:r w:rsidRPr="00ED6831">
        <w:rPr>
          <w:rFonts w:ascii="Simplified Arabic" w:eastAsia="Calibri" w:hAnsi="Simplified Arabic" w:cs="Simplified Arabic"/>
          <w:sz w:val="28"/>
          <w:szCs w:val="28"/>
          <w:rtl/>
          <w:lang w:bidi="ar-EG"/>
        </w:rPr>
        <w:t xml:space="preserve">تعمل المفوضية </w:t>
      </w:r>
      <w:r w:rsidR="00322831" w:rsidRPr="00ED6831">
        <w:rPr>
          <w:rFonts w:ascii="Simplified Arabic" w:eastAsia="Calibri" w:hAnsi="Simplified Arabic" w:cs="Simplified Arabic"/>
          <w:sz w:val="28"/>
          <w:szCs w:val="28"/>
          <w:rtl/>
          <w:lang w:bidi="ar-EG"/>
        </w:rPr>
        <w:t>بصفتها” الوصي “على</w:t>
      </w:r>
      <w:r w:rsidRPr="00ED6831">
        <w:rPr>
          <w:rFonts w:ascii="Simplified Arabic" w:eastAsia="Calibri" w:hAnsi="Simplified Arabic" w:cs="Simplified Arabic"/>
          <w:sz w:val="28"/>
          <w:szCs w:val="28"/>
          <w:rtl/>
          <w:lang w:bidi="ar-EG"/>
        </w:rPr>
        <w:t xml:space="preserve"> اتفاقية 1951 وبروتوكولها لعام 1967. ووفقاً للتشريعات، من المفترض أن تتعاون الدول معنا لضمان احترام وحماية حقوق اللاجئين.</w:t>
      </w:r>
    </w:p>
    <w:p w14:paraId="5C88E8EA" w14:textId="77777777" w:rsidR="00ED6831" w:rsidRPr="00ED6831" w:rsidRDefault="00ED6831" w:rsidP="00BA2961">
      <w:pPr>
        <w:bidi w:val="0"/>
        <w:spacing w:after="0" w:line="360" w:lineRule="auto"/>
        <w:jc w:val="right"/>
        <w:rPr>
          <w:rFonts w:ascii="Simplified Arabic" w:eastAsia="Calibri" w:hAnsi="Simplified Arabic" w:cs="Simplified Arabic"/>
          <w:b/>
          <w:bCs/>
          <w:sz w:val="32"/>
          <w:szCs w:val="32"/>
          <w:u w:val="single"/>
          <w:rtl/>
          <w:lang w:bidi="ar-EG"/>
        </w:rPr>
      </w:pPr>
      <w:r w:rsidRPr="00ED6831">
        <w:rPr>
          <w:rFonts w:ascii="Simplified Arabic" w:eastAsia="Calibri" w:hAnsi="Simplified Arabic" w:cs="Simplified Arabic"/>
          <w:b/>
          <w:bCs/>
          <w:sz w:val="32"/>
          <w:szCs w:val="32"/>
          <w:u w:val="single"/>
          <w:rtl/>
          <w:lang w:bidi="ar-EG"/>
        </w:rPr>
        <w:t>أركان وعناصر اللجوء:</w:t>
      </w:r>
    </w:p>
    <w:p w14:paraId="0B5C3A31" w14:textId="77777777"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1-وجود شخص يعدي باللاجئ وهو العنصر الأول من عناصر اللجوء الذي تنطبق عليه شروط اللجوء التي تم ذكرها بقوانين اللجوء عامة.</w:t>
      </w:r>
    </w:p>
    <w:p w14:paraId="6C3133D4" w14:textId="77777777"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2-ان يتوفر عنصر الحق في طلب اللجوء وفقا للمواثيق الدولية الخاصة باللجوء.</w:t>
      </w:r>
    </w:p>
    <w:p w14:paraId="369E378A" w14:textId="679815D2"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3-ان يتم منح اللجوء من خلال أشخاص يعملون ب</w:t>
      </w:r>
      <w:r w:rsidR="00322831">
        <w:rPr>
          <w:rFonts w:ascii="Simplified Arabic" w:eastAsia="Calibri" w:hAnsi="Simplified Arabic" w:cs="Simplified Arabic"/>
          <w:sz w:val="28"/>
          <w:szCs w:val="28"/>
          <w:rtl/>
          <w:lang w:bidi="ar-EG"/>
        </w:rPr>
        <w:t>ال</w:t>
      </w:r>
      <w:r w:rsidRPr="00ED6831">
        <w:rPr>
          <w:rFonts w:ascii="Simplified Arabic" w:eastAsia="Calibri" w:hAnsi="Simplified Arabic" w:cs="Simplified Arabic"/>
          <w:sz w:val="28"/>
          <w:szCs w:val="28"/>
          <w:rtl/>
          <w:lang w:bidi="ar-EG"/>
        </w:rPr>
        <w:t>قانون والمنظمات الحقوقية.</w:t>
      </w:r>
    </w:p>
    <w:p w14:paraId="6EC575C8" w14:textId="77777777"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lastRenderedPageBreak/>
        <w:t>4-ان يكون للجوء عنصر مكاني محدد بمختلف أنواع اللجوء، سواء كان سياسيا، دينيا، بيئيا، اقليميا، انسانيا، أو غير ذلك لتوفير الحماية له.</w:t>
      </w:r>
    </w:p>
    <w:p w14:paraId="284472E4" w14:textId="596BD1B3"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5-ان تتوفر للاجئ كل عناصر الحق والحماية </w:t>
      </w:r>
      <w:r w:rsidR="00322831" w:rsidRPr="00ED6831">
        <w:rPr>
          <w:rFonts w:ascii="Simplified Arabic" w:eastAsia="Calibri" w:hAnsi="Simplified Arabic" w:cs="Simplified Arabic"/>
          <w:sz w:val="28"/>
          <w:szCs w:val="28"/>
          <w:rtl/>
          <w:lang w:bidi="ar-EG"/>
        </w:rPr>
        <w:t>الموثقين</w:t>
      </w:r>
      <w:r w:rsidRPr="00ED6831">
        <w:rPr>
          <w:rFonts w:ascii="Simplified Arabic" w:eastAsia="Calibri" w:hAnsi="Simplified Arabic" w:cs="Simplified Arabic"/>
          <w:sz w:val="28"/>
          <w:szCs w:val="28"/>
          <w:rtl/>
          <w:lang w:bidi="ar-EG"/>
        </w:rPr>
        <w:t xml:space="preserve"> بالمواثيق الدولية.</w:t>
      </w:r>
    </w:p>
    <w:p w14:paraId="0A323E79" w14:textId="65204FF3" w:rsidR="00322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6-ان يكون له الحق في العودة الي موطنه الاصلي مرة أخرى وفقا لقوانين الحماية المؤقتة الممنوحة له</w:t>
      </w:r>
      <w:r w:rsidR="00322831">
        <w:rPr>
          <w:rFonts w:ascii="Simplified Arabic" w:eastAsia="Calibri" w:hAnsi="Simplified Arabic" w:cs="Simplified Arabic"/>
          <w:sz w:val="28"/>
          <w:szCs w:val="28"/>
          <w:rtl/>
          <w:lang w:bidi="ar-EG"/>
        </w:rPr>
        <w:t xml:space="preserve"> (العبيدي،2018).</w:t>
      </w:r>
    </w:p>
    <w:p w14:paraId="2924EE85" w14:textId="5822CC3D"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وفقا </w:t>
      </w:r>
      <w:r w:rsidRPr="00ED6831">
        <w:rPr>
          <w:rFonts w:ascii="Simplified Arabic" w:eastAsia="Calibri" w:hAnsi="Simplified Arabic" w:cs="Simplified Arabic"/>
          <w:b/>
          <w:bCs/>
          <w:sz w:val="28"/>
          <w:szCs w:val="28"/>
          <w:rtl/>
          <w:lang w:bidi="ar-EG"/>
        </w:rPr>
        <w:t>لتقرير</w:t>
      </w:r>
      <w:r w:rsidRPr="00ED6831">
        <w:rPr>
          <w:rFonts w:ascii="Simplified Arabic" w:eastAsia="Calibri" w:hAnsi="Simplified Arabic" w:cs="Simplified Arabic"/>
          <w:sz w:val="28"/>
          <w:szCs w:val="28"/>
          <w:rtl/>
          <w:lang w:bidi="ar-EG"/>
        </w:rPr>
        <w:t xml:space="preserve"> </w:t>
      </w:r>
      <w:r w:rsidRPr="00ED6831">
        <w:rPr>
          <w:rFonts w:ascii="Simplified Arabic" w:eastAsia="Calibri" w:hAnsi="Simplified Arabic" w:cs="Simplified Arabic"/>
          <w:b/>
          <w:bCs/>
          <w:sz w:val="28"/>
          <w:szCs w:val="28"/>
          <w:rtl/>
          <w:lang w:bidi="ar-EG"/>
        </w:rPr>
        <w:t>التوجهات الاستراتيجية للمفوضية</w:t>
      </w:r>
      <w:r w:rsidRPr="00ED6831">
        <w:rPr>
          <w:rFonts w:ascii="Simplified Arabic" w:eastAsia="Calibri" w:hAnsi="Simplified Arabic" w:cs="Simplified Arabic"/>
          <w:sz w:val="28"/>
          <w:szCs w:val="28"/>
          <w:rtl/>
          <w:lang w:bidi="ar-EG"/>
        </w:rPr>
        <w:t xml:space="preserve"> 2017-2021، التابع للمفوضية السامية</w:t>
      </w:r>
      <w:r w:rsidRPr="00ED6831">
        <w:rPr>
          <w:rFonts w:ascii="Calibri" w:eastAsia="Calibri" w:hAnsi="Calibri" w:cs="Arial"/>
          <w:rtl/>
          <w:lang w:bidi="ar-EG"/>
        </w:rPr>
        <w:t xml:space="preserve"> </w:t>
      </w:r>
      <w:r w:rsidRPr="00ED6831">
        <w:rPr>
          <w:rFonts w:ascii="Simplified Arabic" w:eastAsia="Calibri" w:hAnsi="Simplified Arabic" w:cs="Simplified Arabic"/>
          <w:sz w:val="28"/>
          <w:szCs w:val="28"/>
          <w:rtl/>
          <w:lang w:bidi="ar-EG"/>
        </w:rPr>
        <w:t xml:space="preserve">للأمم المتحدة لشؤون اللاجئين، أن تأثير النزوح القسري اليوم غير متماثل الى حد كبير، ويتبقى تقريبا ثلثي الأشخاص المجبرين على الانتقال نتيجة الصراع أو العنف أو الاضطهاد داخل حدود بلدانهم ووسط صراع قائم في حدود أوسع من هشاشة الدولة نفسها، ويتعرضون الي انتهاكات جسيمة للقانون الانساني </w:t>
      </w:r>
      <w:r w:rsidR="00322831" w:rsidRPr="00ED6831">
        <w:rPr>
          <w:rFonts w:ascii="Simplified Arabic" w:eastAsia="Calibri" w:hAnsi="Simplified Arabic" w:cs="Simplified Arabic"/>
          <w:sz w:val="28"/>
          <w:szCs w:val="28"/>
          <w:rtl/>
          <w:lang w:bidi="ar-EG"/>
        </w:rPr>
        <w:t>الدولي</w:t>
      </w:r>
      <w:r w:rsidRPr="00ED6831">
        <w:rPr>
          <w:rFonts w:ascii="Simplified Arabic" w:eastAsia="Calibri" w:hAnsi="Simplified Arabic" w:cs="Simplified Arabic"/>
          <w:sz w:val="28"/>
          <w:szCs w:val="28"/>
          <w:rtl/>
          <w:lang w:bidi="ar-EG"/>
        </w:rPr>
        <w:t xml:space="preserve"> ولا تتاح لهم سوى امكانيات محدودة للتمتع بالحماية والدعم.</w:t>
      </w:r>
      <w:r w:rsidR="00322831">
        <w:rPr>
          <w:rFonts w:ascii="Simplified Arabic" w:eastAsia="Calibri" w:hAnsi="Simplified Arabic" w:cs="Simplified Arabic"/>
          <w:sz w:val="28"/>
          <w:szCs w:val="28"/>
          <w:rtl/>
          <w:lang w:bidi="ar-EG"/>
        </w:rPr>
        <w:t xml:space="preserve"> </w:t>
      </w:r>
    </w:p>
    <w:p w14:paraId="08DF2DD3" w14:textId="58DB8008"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ففي عام 2015 تواجد 86% من </w:t>
      </w:r>
      <w:r w:rsidR="007F0644" w:rsidRPr="00ED6831">
        <w:rPr>
          <w:rFonts w:ascii="Simplified Arabic" w:eastAsia="Calibri" w:hAnsi="Simplified Arabic" w:cs="Simplified Arabic"/>
          <w:sz w:val="28"/>
          <w:szCs w:val="28"/>
          <w:rtl/>
          <w:lang w:bidi="ar-EG"/>
        </w:rPr>
        <w:t>اللاجئين</w:t>
      </w:r>
      <w:r w:rsidRPr="00ED6831">
        <w:rPr>
          <w:rFonts w:ascii="Simplified Arabic" w:eastAsia="Calibri" w:hAnsi="Simplified Arabic" w:cs="Simplified Arabic"/>
          <w:sz w:val="28"/>
          <w:szCs w:val="28"/>
          <w:rtl/>
          <w:lang w:bidi="ar-EG"/>
        </w:rPr>
        <w:t xml:space="preserve"> في بلدان منخفضة ومتوسطة الدخل قريبة من حالات الصراع وهذا لا يتوافق مستوى الدعم </w:t>
      </w:r>
      <w:r w:rsidR="007F0644" w:rsidRPr="00ED6831">
        <w:rPr>
          <w:rFonts w:ascii="Simplified Arabic" w:eastAsia="Calibri" w:hAnsi="Simplified Arabic" w:cs="Simplified Arabic"/>
          <w:sz w:val="28"/>
          <w:szCs w:val="28"/>
          <w:rtl/>
          <w:lang w:bidi="ar-EG"/>
        </w:rPr>
        <w:t>الدولي</w:t>
      </w:r>
      <w:r w:rsidRPr="00ED6831">
        <w:rPr>
          <w:rFonts w:ascii="Simplified Arabic" w:eastAsia="Calibri" w:hAnsi="Simplified Arabic" w:cs="Simplified Arabic"/>
          <w:sz w:val="28"/>
          <w:szCs w:val="28"/>
          <w:rtl/>
          <w:lang w:bidi="ar-EG"/>
        </w:rPr>
        <w:t xml:space="preserve"> الذي تتلقاه تلك البلدان مع المسئوليات التي تتحملها. وقد قامت العديد من البدان بفتح حدودها وتقديم اللجوء للأشخاص وأشكال دعم مختلفة بالرغم من أن معظم تلك البلدان تمر في ظروف تفتقر </w:t>
      </w:r>
      <w:r w:rsidR="007F0644" w:rsidRPr="00ED6831">
        <w:rPr>
          <w:rFonts w:ascii="Simplified Arabic" w:eastAsia="Calibri" w:hAnsi="Simplified Arabic" w:cs="Simplified Arabic"/>
          <w:sz w:val="28"/>
          <w:szCs w:val="28"/>
          <w:rtl/>
          <w:lang w:bidi="ar-EG"/>
        </w:rPr>
        <w:t>فيها بنفسها</w:t>
      </w:r>
      <w:r w:rsidRPr="00ED6831">
        <w:rPr>
          <w:rFonts w:ascii="Simplified Arabic" w:eastAsia="Calibri" w:hAnsi="Simplified Arabic" w:cs="Simplified Arabic"/>
          <w:sz w:val="28"/>
          <w:szCs w:val="28"/>
          <w:rtl/>
          <w:lang w:bidi="ar-EG"/>
        </w:rPr>
        <w:t xml:space="preserve"> الي الموارد اللازمة للتأقلم أو لتلبية احتياجات مواطنيها بالكامل.</w:t>
      </w:r>
    </w:p>
    <w:p w14:paraId="74EDB265" w14:textId="23A7FACA" w:rsid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ولكن بالرغم من هذا وكل </w:t>
      </w:r>
      <w:r w:rsidR="007F0644" w:rsidRPr="00ED6831">
        <w:rPr>
          <w:rFonts w:ascii="Simplified Arabic" w:eastAsia="Calibri" w:hAnsi="Simplified Arabic" w:cs="Simplified Arabic"/>
          <w:sz w:val="28"/>
          <w:szCs w:val="28"/>
          <w:rtl/>
          <w:lang w:bidi="ar-EG"/>
        </w:rPr>
        <w:t>الممارسات</w:t>
      </w:r>
      <w:r w:rsidRPr="00ED6831">
        <w:rPr>
          <w:rFonts w:ascii="Simplified Arabic" w:eastAsia="Calibri" w:hAnsi="Simplified Arabic" w:cs="Simplified Arabic"/>
          <w:sz w:val="28"/>
          <w:szCs w:val="28"/>
          <w:rtl/>
          <w:lang w:bidi="ar-EG"/>
        </w:rPr>
        <w:t xml:space="preserve"> السخية التي تقوم بها البلاد لمساعدة </w:t>
      </w:r>
      <w:r w:rsidR="007F0644" w:rsidRPr="00ED6831">
        <w:rPr>
          <w:rFonts w:ascii="Simplified Arabic" w:eastAsia="Calibri" w:hAnsi="Simplified Arabic" w:cs="Simplified Arabic"/>
          <w:sz w:val="28"/>
          <w:szCs w:val="28"/>
          <w:rtl/>
          <w:lang w:bidi="ar-EG"/>
        </w:rPr>
        <w:t>اللاجئين</w:t>
      </w:r>
      <w:r w:rsidRPr="00ED6831">
        <w:rPr>
          <w:rFonts w:ascii="Simplified Arabic" w:eastAsia="Calibri" w:hAnsi="Simplified Arabic" w:cs="Simplified Arabic"/>
          <w:sz w:val="28"/>
          <w:szCs w:val="28"/>
          <w:rtl/>
          <w:lang w:bidi="ar-EG"/>
        </w:rPr>
        <w:t xml:space="preserve"> الا انهم في عدد متزايد، ويشكل الأطفال 51% من نسبة </w:t>
      </w:r>
      <w:r w:rsidR="007F0644" w:rsidRPr="00ED6831">
        <w:rPr>
          <w:rFonts w:ascii="Simplified Arabic" w:eastAsia="Calibri" w:hAnsi="Simplified Arabic" w:cs="Simplified Arabic"/>
          <w:sz w:val="28"/>
          <w:szCs w:val="28"/>
          <w:rtl/>
          <w:lang w:bidi="ar-EG"/>
        </w:rPr>
        <w:t>اللاجئين</w:t>
      </w:r>
      <w:r w:rsidRPr="00ED6831">
        <w:rPr>
          <w:rFonts w:ascii="Simplified Arabic" w:eastAsia="Calibri" w:hAnsi="Simplified Arabic" w:cs="Simplified Arabic"/>
          <w:sz w:val="28"/>
          <w:szCs w:val="28"/>
          <w:rtl/>
          <w:lang w:bidi="ar-EG"/>
        </w:rPr>
        <w:t xml:space="preserve"> في العالم، ويعيش 6 من </w:t>
      </w:r>
      <w:r w:rsidR="007F0644" w:rsidRPr="00ED6831">
        <w:rPr>
          <w:rFonts w:ascii="Simplified Arabic" w:eastAsia="Calibri" w:hAnsi="Simplified Arabic" w:cs="Simplified Arabic"/>
          <w:sz w:val="28"/>
          <w:szCs w:val="28"/>
          <w:rtl/>
          <w:lang w:bidi="ar-EG"/>
        </w:rPr>
        <w:t>أصل</w:t>
      </w:r>
      <w:r w:rsidRPr="00ED6831">
        <w:rPr>
          <w:rFonts w:ascii="Simplified Arabic" w:eastAsia="Calibri" w:hAnsi="Simplified Arabic" w:cs="Simplified Arabic"/>
          <w:sz w:val="28"/>
          <w:szCs w:val="28"/>
          <w:rtl/>
          <w:lang w:bidi="ar-EG"/>
        </w:rPr>
        <w:t xml:space="preserve"> 10 لاجئين تحت ولاية المفوضية</w:t>
      </w:r>
      <w:r w:rsidR="007F0644" w:rsidRPr="007F0644">
        <w:rPr>
          <w:rFonts w:ascii="Simplified Arabic" w:eastAsia="Calibri" w:hAnsi="Simplified Arabic" w:cs="Simplified Arabic"/>
          <w:sz w:val="28"/>
          <w:szCs w:val="28"/>
          <w:rtl/>
          <w:lang w:bidi="ar-EG"/>
        </w:rPr>
        <w:t xml:space="preserve"> </w:t>
      </w:r>
      <w:r w:rsidR="007F0644">
        <w:rPr>
          <w:rFonts w:ascii="Simplified Arabic" w:eastAsia="Calibri" w:hAnsi="Simplified Arabic" w:cs="Simplified Arabic"/>
          <w:sz w:val="28"/>
          <w:szCs w:val="28"/>
          <w:rtl/>
          <w:lang w:bidi="ar-EG"/>
        </w:rPr>
        <w:t>(</w:t>
      </w:r>
      <w:r w:rsidR="007F0644" w:rsidRPr="00322831">
        <w:rPr>
          <w:rtl/>
          <w:lang w:bidi="ar-EG"/>
        </w:rPr>
        <w:t>تقرير</w:t>
      </w:r>
      <w:r w:rsidR="007F0644" w:rsidRPr="00322831">
        <w:rPr>
          <w:rFonts w:ascii="Simplified Arabic" w:eastAsia="Calibri" w:hAnsi="Simplified Arabic" w:cs="Simplified Arabic"/>
          <w:sz w:val="28"/>
          <w:szCs w:val="28"/>
          <w:rtl/>
          <w:lang w:bidi="ar-EG"/>
        </w:rPr>
        <w:t xml:space="preserve"> التوجهات الاستراتيجية للمفوضية2017.2021، تم الاطلاع في 2.2021ص 9</w:t>
      </w:r>
      <w:r w:rsidR="007F0644">
        <w:rPr>
          <w:rFonts w:ascii="Simplified Arabic" w:eastAsia="Calibri" w:hAnsi="Simplified Arabic" w:cs="Simplified Arabic"/>
          <w:sz w:val="28"/>
          <w:szCs w:val="28"/>
          <w:rtl/>
          <w:lang w:bidi="ar-EG"/>
        </w:rPr>
        <w:t>).</w:t>
      </w:r>
    </w:p>
    <w:p w14:paraId="04B7DBEE" w14:textId="33F51916" w:rsidR="007F0644" w:rsidRDefault="00D06198"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noProof/>
          <w:sz w:val="28"/>
          <w:szCs w:val="28"/>
        </w:rPr>
        <w:lastRenderedPageBreak/>
        <w:drawing>
          <wp:inline distT="0" distB="0" distL="0" distR="0" wp14:anchorId="60049CD3" wp14:editId="1A687249">
            <wp:extent cx="3783965" cy="538099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3965" cy="5380990"/>
                    </a:xfrm>
                    <a:prstGeom prst="rect">
                      <a:avLst/>
                    </a:prstGeom>
                    <a:noFill/>
                    <a:ln>
                      <a:noFill/>
                    </a:ln>
                  </pic:spPr>
                </pic:pic>
              </a:graphicData>
            </a:graphic>
          </wp:inline>
        </w:drawing>
      </w:r>
    </w:p>
    <w:p w14:paraId="5DE1B61D" w14:textId="10D131B2" w:rsidR="00ED6831" w:rsidRPr="004618FE" w:rsidRDefault="00543FF0" w:rsidP="00BA2961">
      <w:pPr>
        <w:pStyle w:val="Caption"/>
        <w:bidi w:val="0"/>
        <w:spacing w:line="360" w:lineRule="auto"/>
        <w:jc w:val="right"/>
        <w:rPr>
          <w:rFonts w:ascii="Simplified Arabic" w:hAnsi="Simplified Arabic" w:cs="Simplified Arabic"/>
          <w:rtl/>
        </w:rPr>
      </w:pPr>
      <w:r w:rsidRPr="004618FE">
        <w:rPr>
          <w:rFonts w:ascii="Simplified Arabic" w:hAnsi="Simplified Arabic" w:cs="Simplified Arabic"/>
          <w:rtl/>
        </w:rPr>
        <w:t>اجمالي عدد اللاجئين وطالبي اللجوء المسجلين داخل مصر حتى</w:t>
      </w:r>
      <w:r w:rsidR="00D06198" w:rsidRPr="004618FE">
        <w:rPr>
          <w:rFonts w:ascii="Simplified Arabic" w:hAnsi="Simplified Arabic" w:cs="Simplified Arabic"/>
          <w:rtl/>
        </w:rPr>
        <w:t xml:space="preserve"> شهر ابريل</w:t>
      </w:r>
      <w:r w:rsidRPr="004618FE">
        <w:rPr>
          <w:rFonts w:ascii="Simplified Arabic" w:hAnsi="Simplified Arabic" w:cs="Simplified Arabic"/>
          <w:rtl/>
        </w:rPr>
        <w:t xml:space="preserve"> عام 2021 منشورة داخل الرسالة الإخبارية للمفوضية السامية للأمم المتحدة.</w:t>
      </w:r>
    </w:p>
    <w:p w14:paraId="44212C26" w14:textId="77777777" w:rsidR="007F0644" w:rsidRDefault="007F0644" w:rsidP="00BA2961">
      <w:pPr>
        <w:bidi w:val="0"/>
        <w:spacing w:after="0" w:line="360" w:lineRule="auto"/>
        <w:jc w:val="right"/>
        <w:rPr>
          <w:rFonts w:ascii="Simplified Arabic" w:eastAsia="Calibri" w:hAnsi="Simplified Arabic" w:cs="Simplified Arabic"/>
          <w:b/>
          <w:bCs/>
          <w:sz w:val="32"/>
          <w:szCs w:val="32"/>
          <w:u w:val="single"/>
          <w:rtl/>
          <w:lang w:bidi="ar-EG"/>
        </w:rPr>
      </w:pPr>
      <w:r w:rsidRPr="00ED6831">
        <w:rPr>
          <w:rFonts w:ascii="Simplified Arabic" w:eastAsia="Calibri" w:hAnsi="Simplified Arabic" w:cs="Simplified Arabic"/>
          <w:b/>
          <w:bCs/>
          <w:sz w:val="32"/>
          <w:szCs w:val="32"/>
          <w:u w:val="single"/>
          <w:rtl/>
          <w:lang w:bidi="ar-EG"/>
        </w:rPr>
        <w:t>3.3اللاجئين والصحة العامة:</w:t>
      </w:r>
    </w:p>
    <w:p w14:paraId="24A39EC9" w14:textId="511D7E2F"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وكما </w:t>
      </w:r>
      <w:r w:rsidR="00543FF0">
        <w:rPr>
          <w:rFonts w:ascii="Simplified Arabic" w:eastAsia="Calibri" w:hAnsi="Simplified Arabic" w:cs="Simplified Arabic" w:hint="cs"/>
          <w:sz w:val="28"/>
          <w:szCs w:val="28"/>
          <w:rtl/>
          <w:lang w:bidi="ar-EG"/>
        </w:rPr>
        <w:t>تم ذكره</w:t>
      </w:r>
      <w:r w:rsidRPr="00ED6831">
        <w:rPr>
          <w:rFonts w:ascii="Simplified Arabic" w:eastAsia="Calibri" w:hAnsi="Simplified Arabic" w:cs="Simplified Arabic"/>
          <w:sz w:val="28"/>
          <w:szCs w:val="28"/>
          <w:rtl/>
          <w:lang w:bidi="ar-EG"/>
        </w:rPr>
        <w:t xml:space="preserve"> في منظمة أطباء العالم في الشرق </w:t>
      </w:r>
      <w:r w:rsidR="00CD3D9B" w:rsidRPr="00ED6831">
        <w:rPr>
          <w:rFonts w:ascii="Simplified Arabic" w:eastAsia="Calibri" w:hAnsi="Simplified Arabic" w:cs="Simplified Arabic"/>
          <w:sz w:val="28"/>
          <w:szCs w:val="28"/>
          <w:rtl/>
          <w:lang w:bidi="ar-EG"/>
        </w:rPr>
        <w:t>الأوسط ان</w:t>
      </w:r>
      <w:r w:rsidRPr="00ED6831">
        <w:rPr>
          <w:rFonts w:ascii="Simplified Arabic" w:eastAsia="Calibri" w:hAnsi="Simplified Arabic" w:cs="Simplified Arabic"/>
          <w:sz w:val="28"/>
          <w:szCs w:val="28"/>
          <w:rtl/>
          <w:lang w:bidi="ar-EG"/>
        </w:rPr>
        <w:t xml:space="preserve"> مصر تستضيف آلاف اللاجئين وطالبي اللجوء سنويا، وقد أشار اللاجئون إلى فقدان الأمل وارتفاع تكاليف المعيشة مما أدى إلى تعميق الفقر وتدهور الأحوال النفسية والطبية ومحدودية سبل كسب العيش وفرص التعليم ونقص المعونة. وعلى الرغم من تعميم استراتيجية دمج اللاجئين السوريين في نظام الصحة العامة، فإن هذه البروتوكولات لا </w:t>
      </w:r>
      <w:r w:rsidRPr="00ED6831">
        <w:rPr>
          <w:rFonts w:ascii="Simplified Arabic" w:eastAsia="Calibri" w:hAnsi="Simplified Arabic" w:cs="Simplified Arabic"/>
          <w:sz w:val="28"/>
          <w:szCs w:val="28"/>
          <w:rtl/>
          <w:lang w:bidi="ar-EG"/>
        </w:rPr>
        <w:lastRenderedPageBreak/>
        <w:t xml:space="preserve">تنفذ بشكل كامل لجميع اللاجئين، ولا يزال الحصول على الرعاية الصحية المجانية ذات الجودة مشكلة بالنسبة لهم. </w:t>
      </w:r>
    </w:p>
    <w:p w14:paraId="340F5053" w14:textId="0C8844CE"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وأكد تقييم منظمة أطباء العالم على الحاجة المتزايدة إلى تعزيز الصحة النفسية والخدمات النفسية والاجتماعية للاجئين والمهاجرين. الاكتئاب والقلق والفصام واضطراب ما بعد الصدمة هي الأكثر ذكراً من بين اضطرابات الصحة النفسية</w:t>
      </w:r>
      <w:r w:rsidR="00CD3D9B">
        <w:rPr>
          <w:rFonts w:ascii="Simplified Arabic" w:eastAsia="Calibri" w:hAnsi="Simplified Arabic" w:cs="Simplified Arabic"/>
          <w:sz w:val="28"/>
          <w:szCs w:val="28"/>
          <w:rtl/>
          <w:lang w:bidi="ar-EG"/>
        </w:rPr>
        <w:t xml:space="preserve"> (الموقع الرسمي لأطباء العالم، تم الاطلاع في 2.2021).</w:t>
      </w:r>
    </w:p>
    <w:p w14:paraId="0FB634D3" w14:textId="68873384"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تمنح الحكومة </w:t>
      </w:r>
      <w:r w:rsidR="00CD3D9B" w:rsidRPr="00ED6831">
        <w:rPr>
          <w:rFonts w:ascii="Simplified Arabic" w:eastAsia="Calibri" w:hAnsi="Simplified Arabic" w:cs="Simplified Arabic"/>
          <w:sz w:val="28"/>
          <w:szCs w:val="28"/>
          <w:rtl/>
          <w:lang w:bidi="ar-EG"/>
        </w:rPr>
        <w:t>المصرية</w:t>
      </w:r>
      <w:r w:rsidRPr="00ED6831">
        <w:rPr>
          <w:rFonts w:ascii="Simplified Arabic" w:eastAsia="Calibri" w:hAnsi="Simplified Arabic" w:cs="Simplified Arabic"/>
          <w:sz w:val="28"/>
          <w:szCs w:val="28"/>
          <w:rtl/>
          <w:lang w:bidi="ar-EG"/>
        </w:rPr>
        <w:t xml:space="preserve"> اللاجئين وطالبي اللجوء من جميع الجنسيات سبل الوصول إلى الرعاية الصحية الأولية والثانوية على قدم المساواة مع المواطنين المصريين. وأيضا يمنح اللاجئون وطالبو اللجوء السوريون</w:t>
      </w:r>
      <w:r w:rsidR="00932030">
        <w:rPr>
          <w:rFonts w:ascii="Simplified Arabic" w:eastAsia="Calibri" w:hAnsi="Simplified Arabic" w:cs="Simplified Arabic"/>
          <w:sz w:val="28"/>
          <w:szCs w:val="28"/>
          <w:rtl/>
          <w:lang w:bidi="ar-EG"/>
        </w:rPr>
        <w:t xml:space="preserve"> </w:t>
      </w:r>
      <w:r w:rsidRPr="00ED6831">
        <w:rPr>
          <w:rFonts w:ascii="Simplified Arabic" w:eastAsia="Calibri" w:hAnsi="Simplified Arabic" w:cs="Simplified Arabic"/>
          <w:sz w:val="28"/>
          <w:szCs w:val="28"/>
          <w:rtl/>
          <w:lang w:bidi="ar-EG"/>
        </w:rPr>
        <w:t>ومن المتوقع أن تستمر هذه الإنجازات في عام 2020</w:t>
      </w:r>
      <w:r w:rsidR="00CD3D9B">
        <w:rPr>
          <w:rFonts w:ascii="Simplified Arabic" w:eastAsia="Calibri" w:hAnsi="Simplified Arabic" w:cs="Simplified Arabic"/>
          <w:sz w:val="28"/>
          <w:szCs w:val="28"/>
          <w:rtl/>
          <w:lang w:bidi="ar-EG"/>
        </w:rPr>
        <w:t xml:space="preserve"> (الموقع الرسمي للمفوضية السامية لشئون اللاجئين، تم الاطلاع في 2.2021).</w:t>
      </w:r>
    </w:p>
    <w:p w14:paraId="5C152E8F" w14:textId="77777777"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تدعم المفوضية الدمج الكامل لجميع اللاجئين في نظام الرعاية الصحية الوطني،</w:t>
      </w:r>
      <w:r w:rsidRPr="00ED6831">
        <w:rPr>
          <w:rFonts w:ascii="Calibri" w:eastAsia="Calibri" w:hAnsi="Calibri" w:cs="Arial"/>
          <w:rtl/>
          <w:lang w:bidi="ar-EG"/>
        </w:rPr>
        <w:t xml:space="preserve"> </w:t>
      </w:r>
      <w:r w:rsidRPr="00ED6831">
        <w:rPr>
          <w:rFonts w:ascii="Simplified Arabic" w:eastAsia="Calibri" w:hAnsi="Simplified Arabic" w:cs="Simplified Arabic"/>
          <w:sz w:val="28"/>
          <w:szCs w:val="28"/>
          <w:rtl/>
          <w:lang w:bidi="ar-EG"/>
        </w:rPr>
        <w:t>وتشمل الأهداف الرئيسية لاستجابة قطاع الصحة العامة.</w:t>
      </w:r>
    </w:p>
    <w:p w14:paraId="33A80EB9" w14:textId="74C2B455"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وكما ذكرت مصادر من المفوضية السامية لشئون للاجئين في مصر، ان 4900 لاجئ وطالب لجوء قد </w:t>
      </w:r>
      <w:r w:rsidR="00CD3D9B" w:rsidRPr="00ED6831">
        <w:rPr>
          <w:rFonts w:ascii="Simplified Arabic" w:eastAsia="Calibri" w:hAnsi="Simplified Arabic" w:cs="Simplified Arabic"/>
          <w:sz w:val="28"/>
          <w:szCs w:val="28"/>
          <w:rtl/>
          <w:lang w:bidi="ar-EG"/>
        </w:rPr>
        <w:t>حصلوا</w:t>
      </w:r>
      <w:r w:rsidRPr="00ED6831">
        <w:rPr>
          <w:rFonts w:ascii="Simplified Arabic" w:eastAsia="Calibri" w:hAnsi="Simplified Arabic" w:cs="Simplified Arabic"/>
          <w:sz w:val="28"/>
          <w:szCs w:val="28"/>
          <w:rtl/>
          <w:lang w:bidi="ar-EG"/>
        </w:rPr>
        <w:t xml:space="preserve"> على خدمات الرعاية الطبية الأولية والثانوية لعام 2018. </w:t>
      </w:r>
    </w:p>
    <w:p w14:paraId="5149A2D4" w14:textId="7C362D46" w:rsidR="00ED6831" w:rsidRDefault="00ED6831" w:rsidP="00BA2961">
      <w:pPr>
        <w:bidi w:val="0"/>
        <w:spacing w:after="0" w:line="360" w:lineRule="auto"/>
        <w:jc w:val="right"/>
        <w:rPr>
          <w:rFonts w:ascii="Simplified Arabic" w:eastAsia="Calibri" w:hAnsi="Simplified Arabic" w:cs="Simplified Arabic"/>
          <w:sz w:val="28"/>
          <w:szCs w:val="28"/>
          <w:lang w:bidi="ar-EG"/>
        </w:rPr>
      </w:pPr>
      <w:r w:rsidRPr="00ED6831">
        <w:rPr>
          <w:rFonts w:ascii="Simplified Arabic" w:eastAsia="Calibri" w:hAnsi="Simplified Arabic" w:cs="Simplified Arabic"/>
          <w:sz w:val="28"/>
          <w:szCs w:val="28"/>
          <w:rtl/>
          <w:lang w:bidi="ar-EG"/>
        </w:rPr>
        <w:t xml:space="preserve">وحتى 30 أبريل 2019، تستضيف مصر 247,808 لاجئًا وطالب لجوء مسجلين لدى مفوضية الأمم المتحدة لشؤون اللاجئين في </w:t>
      </w:r>
      <w:r w:rsidR="00CD3D9B" w:rsidRPr="00ED6831">
        <w:rPr>
          <w:rFonts w:ascii="Simplified Arabic" w:eastAsia="Calibri" w:hAnsi="Simplified Arabic" w:cs="Simplified Arabic"/>
          <w:sz w:val="28"/>
          <w:szCs w:val="28"/>
          <w:rtl/>
          <w:lang w:bidi="ar-EG"/>
        </w:rPr>
        <w:t>مصر</w:t>
      </w:r>
      <w:r w:rsidR="00CD3D9B">
        <w:rPr>
          <w:rFonts w:ascii="Simplified Arabic" w:eastAsia="Calibri" w:hAnsi="Simplified Arabic" w:cs="Simplified Arabic"/>
          <w:sz w:val="28"/>
          <w:szCs w:val="28"/>
          <w:rtl/>
          <w:lang w:bidi="ar-EG"/>
        </w:rPr>
        <w:t xml:space="preserve"> (وزارة</w:t>
      </w:r>
      <w:r w:rsidR="00CD3D9B" w:rsidRPr="00CD3D9B">
        <w:rPr>
          <w:rFonts w:ascii="Simplified Arabic" w:eastAsia="Calibri" w:hAnsi="Simplified Arabic" w:cs="Simplified Arabic"/>
          <w:sz w:val="28"/>
          <w:szCs w:val="28"/>
          <w:rtl/>
          <w:lang w:bidi="ar-EG"/>
        </w:rPr>
        <w:t xml:space="preserve"> الخارجية المصرية والأمم المتحدة في مصر تطلقان خطتي استجابة لدعم اللاجئين وطالبي اللجوء</w:t>
      </w:r>
      <w:r w:rsidR="00CD3D9B">
        <w:rPr>
          <w:rFonts w:ascii="Simplified Arabic" w:eastAsia="Calibri" w:hAnsi="Simplified Arabic" w:cs="Simplified Arabic"/>
          <w:sz w:val="28"/>
          <w:szCs w:val="28"/>
          <w:rtl/>
          <w:lang w:bidi="ar-EG"/>
        </w:rPr>
        <w:t>، 29.5.2019).</w:t>
      </w:r>
    </w:p>
    <w:p w14:paraId="67C2ADF3" w14:textId="77777777" w:rsidR="00D12871" w:rsidRDefault="00D12871" w:rsidP="00D12871">
      <w:pPr>
        <w:bidi w:val="0"/>
        <w:spacing w:after="0" w:line="360" w:lineRule="auto"/>
        <w:jc w:val="right"/>
        <w:rPr>
          <w:rFonts w:ascii="Simplified Arabic" w:eastAsia="Calibri" w:hAnsi="Simplified Arabic" w:cs="Simplified Arabic"/>
          <w:sz w:val="28"/>
          <w:szCs w:val="28"/>
          <w:lang w:bidi="ar-EG"/>
        </w:rPr>
      </w:pPr>
    </w:p>
    <w:p w14:paraId="32983E89" w14:textId="77777777" w:rsidR="00D12871" w:rsidRDefault="00D12871" w:rsidP="00D12871">
      <w:pPr>
        <w:bidi w:val="0"/>
        <w:spacing w:after="0" w:line="360" w:lineRule="auto"/>
        <w:jc w:val="right"/>
        <w:rPr>
          <w:rFonts w:ascii="Simplified Arabic" w:eastAsia="Calibri" w:hAnsi="Simplified Arabic" w:cs="Simplified Arabic"/>
          <w:sz w:val="28"/>
          <w:szCs w:val="28"/>
          <w:lang w:bidi="ar-EG"/>
        </w:rPr>
      </w:pPr>
    </w:p>
    <w:p w14:paraId="10F86DC5" w14:textId="39F379AE" w:rsidR="00ED6831" w:rsidRPr="00700942" w:rsidRDefault="00ED6831" w:rsidP="00BA2961">
      <w:pPr>
        <w:bidi w:val="0"/>
        <w:spacing w:after="0" w:line="360" w:lineRule="auto"/>
        <w:jc w:val="right"/>
        <w:rPr>
          <w:rFonts w:ascii="Simplified Arabic" w:eastAsia="Calibri" w:hAnsi="Simplified Arabic" w:cs="Simplified Arabic"/>
          <w:sz w:val="28"/>
          <w:szCs w:val="28"/>
          <w:rtl/>
          <w:lang w:bidi="ar-EG"/>
        </w:rPr>
      </w:pPr>
      <w:r w:rsidRPr="00CD3D9B">
        <w:rPr>
          <w:rFonts w:ascii="Simplified Arabic" w:eastAsia="Calibri" w:hAnsi="Simplified Arabic" w:cs="Simplified Arabic"/>
          <w:b/>
          <w:bCs/>
          <w:sz w:val="28"/>
          <w:szCs w:val="28"/>
          <w:u w:val="single"/>
          <w:rtl/>
          <w:lang w:bidi="ar-EG"/>
        </w:rPr>
        <w:lastRenderedPageBreak/>
        <w:t xml:space="preserve">الصحة النفسية لها مظاهر تقسم الى </w:t>
      </w:r>
      <w:r w:rsidR="00CD3D9B" w:rsidRPr="00CD3D9B">
        <w:rPr>
          <w:rFonts w:ascii="Simplified Arabic" w:eastAsia="Calibri" w:hAnsi="Simplified Arabic" w:cs="Simplified Arabic"/>
          <w:b/>
          <w:bCs/>
          <w:sz w:val="28"/>
          <w:szCs w:val="28"/>
          <w:u w:val="single"/>
          <w:rtl/>
          <w:lang w:bidi="ar-EG"/>
        </w:rPr>
        <w:t>أربع</w:t>
      </w:r>
      <w:r w:rsidRPr="00CD3D9B">
        <w:rPr>
          <w:rFonts w:ascii="Simplified Arabic" w:eastAsia="Calibri" w:hAnsi="Simplified Arabic" w:cs="Simplified Arabic"/>
          <w:b/>
          <w:bCs/>
          <w:sz w:val="28"/>
          <w:szCs w:val="28"/>
          <w:u w:val="single"/>
          <w:rtl/>
          <w:lang w:bidi="ar-EG"/>
        </w:rPr>
        <w:t xml:space="preserve"> مجموعات كما تم ذكرها في دراسة للصحة النفسية والارشاد النفسي وهي كالآتي:</w:t>
      </w:r>
      <w:r w:rsidR="00700942">
        <w:rPr>
          <w:rFonts w:ascii="Simplified Arabic" w:eastAsia="Calibri" w:hAnsi="Simplified Arabic" w:cs="Simplified Arabic"/>
          <w:b/>
          <w:bCs/>
          <w:sz w:val="28"/>
          <w:szCs w:val="28"/>
          <w:u w:val="single"/>
          <w:rtl/>
          <w:lang w:bidi="ar-EG"/>
        </w:rPr>
        <w:t xml:space="preserve"> </w:t>
      </w:r>
      <w:r w:rsidR="00700942">
        <w:rPr>
          <w:rFonts w:ascii="Simplified Arabic" w:eastAsia="Calibri" w:hAnsi="Simplified Arabic" w:cs="Simplified Arabic"/>
          <w:sz w:val="28"/>
          <w:szCs w:val="28"/>
          <w:rtl/>
          <w:lang w:bidi="ar-EG"/>
        </w:rPr>
        <w:t>(كفافي،2012)</w:t>
      </w:r>
    </w:p>
    <w:p w14:paraId="2597CE5F" w14:textId="1FE0E0B3"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1-الشعور بالارتياح مع الذات (التوافق النفسي): يتمثل في قدرة الانسان على التوافق بين دوافعه ورغباته، واتزان الانسان مع نفسه والانسجام مع الظروف المحيطة به، بما فيها أفراد، علاقات، مشاكل، وأحداث مختلفة. وعلى التكيف مع الواقع ومواجهة الأزمات و</w:t>
      </w:r>
      <w:r w:rsidR="00CD3D9B">
        <w:rPr>
          <w:rFonts w:ascii="Simplified Arabic" w:eastAsia="Calibri" w:hAnsi="Simplified Arabic" w:cs="Simplified Arabic"/>
          <w:sz w:val="28"/>
          <w:szCs w:val="28"/>
          <w:rtl/>
          <w:lang w:bidi="ar-EG"/>
        </w:rPr>
        <w:t>ف</w:t>
      </w:r>
      <w:r w:rsidRPr="00ED6831">
        <w:rPr>
          <w:rFonts w:ascii="Simplified Arabic" w:eastAsia="Calibri" w:hAnsi="Simplified Arabic" w:cs="Simplified Arabic"/>
          <w:sz w:val="28"/>
          <w:szCs w:val="28"/>
          <w:rtl/>
          <w:lang w:bidi="ar-EG"/>
        </w:rPr>
        <w:t xml:space="preserve">شل </w:t>
      </w:r>
      <w:r w:rsidR="00CD3D9B">
        <w:rPr>
          <w:rFonts w:ascii="Simplified Arabic" w:eastAsia="Calibri" w:hAnsi="Simplified Arabic" w:cs="Simplified Arabic"/>
          <w:sz w:val="28"/>
          <w:szCs w:val="28"/>
          <w:rtl/>
          <w:lang w:bidi="ar-EG"/>
        </w:rPr>
        <w:t>ا</w:t>
      </w:r>
      <w:r w:rsidRPr="00ED6831">
        <w:rPr>
          <w:rFonts w:ascii="Simplified Arabic" w:eastAsia="Calibri" w:hAnsi="Simplified Arabic" w:cs="Simplified Arabic"/>
          <w:sz w:val="28"/>
          <w:szCs w:val="28"/>
          <w:rtl/>
          <w:lang w:bidi="ar-EG"/>
        </w:rPr>
        <w:t>لوصول الى هدفه.</w:t>
      </w:r>
    </w:p>
    <w:p w14:paraId="4BD4E801" w14:textId="6C9B01A8"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2-الشعور بالارتياح مع </w:t>
      </w:r>
      <w:r w:rsidR="00CD3D9B" w:rsidRPr="00ED6831">
        <w:rPr>
          <w:rFonts w:ascii="Simplified Arabic" w:eastAsia="Calibri" w:hAnsi="Simplified Arabic" w:cs="Simplified Arabic"/>
          <w:sz w:val="28"/>
          <w:szCs w:val="28"/>
          <w:rtl/>
          <w:lang w:bidi="ar-EG"/>
        </w:rPr>
        <w:t>الآخرين (</w:t>
      </w:r>
      <w:r w:rsidRPr="00ED6831">
        <w:rPr>
          <w:rFonts w:ascii="Simplified Arabic" w:eastAsia="Calibri" w:hAnsi="Simplified Arabic" w:cs="Simplified Arabic"/>
          <w:sz w:val="28"/>
          <w:szCs w:val="28"/>
          <w:rtl/>
          <w:lang w:bidi="ar-EG"/>
        </w:rPr>
        <w:t>التكيف الاجتماعي): يشمل هذا الجانب جوانب الصحة النفسية بمقدرة الانسان على اقامة علاقات اجتماعية ناجحة بها سمات القبول، التعاون، التسامح، الإيثار، والقدرة على التعايش مع معايير وقيم الجماعة. والشعور بالحب والاحترام والمسئولية تجاه أفراد المجتمع.</w:t>
      </w:r>
    </w:p>
    <w:p w14:paraId="41D551DE" w14:textId="4FE87619"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3-القدرة على مواجهة مطالب </w:t>
      </w:r>
      <w:r w:rsidR="00700942" w:rsidRPr="00ED6831">
        <w:rPr>
          <w:rFonts w:ascii="Simplified Arabic" w:eastAsia="Calibri" w:hAnsi="Simplified Arabic" w:cs="Simplified Arabic"/>
          <w:sz w:val="28"/>
          <w:szCs w:val="28"/>
          <w:rtl/>
          <w:lang w:bidi="ar-EG"/>
        </w:rPr>
        <w:t>الحياة (</w:t>
      </w:r>
      <w:r w:rsidRPr="00ED6831">
        <w:rPr>
          <w:rFonts w:ascii="Simplified Arabic" w:eastAsia="Calibri" w:hAnsi="Simplified Arabic" w:cs="Simplified Arabic"/>
          <w:sz w:val="28"/>
          <w:szCs w:val="28"/>
          <w:rtl/>
          <w:lang w:bidi="ar-EG"/>
        </w:rPr>
        <w:t>حل المشكلات): الشخص الذي يمتلك صحة نفسية سوية، يكون لديه القدرة على امتلاك النظرة الواقعية والموضوعية لمواجهة متطلبات الحياة، وحل المشكلات المختلفة وايجاد الحلول المناسبة لها، والتخطيط للمستقبل وتحقيق الاستقلالية.</w:t>
      </w:r>
    </w:p>
    <w:p w14:paraId="2FB293E1" w14:textId="232B18A5"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4-السلامة </w:t>
      </w:r>
      <w:r w:rsidR="00700942" w:rsidRPr="00ED6831">
        <w:rPr>
          <w:rFonts w:ascii="Simplified Arabic" w:eastAsia="Calibri" w:hAnsi="Simplified Arabic" w:cs="Simplified Arabic"/>
          <w:sz w:val="28"/>
          <w:szCs w:val="28"/>
          <w:rtl/>
          <w:lang w:bidi="ar-EG"/>
        </w:rPr>
        <w:t>النفسية (</w:t>
      </w:r>
      <w:r w:rsidRPr="00ED6831">
        <w:rPr>
          <w:rFonts w:ascii="Simplified Arabic" w:eastAsia="Calibri" w:hAnsi="Simplified Arabic" w:cs="Simplified Arabic"/>
          <w:sz w:val="28"/>
          <w:szCs w:val="28"/>
          <w:rtl/>
          <w:lang w:bidi="ar-EG"/>
        </w:rPr>
        <w:t>الخلو من المرض): وينطبق هذا الجانب الي خلو الفرد من أعراض المرض النسي والعقلي، مثل الاكتئاب والوسواس والمخاوف المرضية الأمر الذي ؤثر بالسلب على فعاليته والقيام بأدواره في الحياة بشكل طبيعي</w:t>
      </w:r>
      <w:r w:rsidR="00FC6C3F">
        <w:rPr>
          <w:rFonts w:ascii="Simplified Arabic" w:eastAsia="Calibri" w:hAnsi="Simplified Arabic" w:cs="Simplified Arabic"/>
          <w:sz w:val="28"/>
          <w:szCs w:val="28"/>
          <w:rtl/>
          <w:lang w:bidi="ar-EG"/>
        </w:rPr>
        <w:t>.</w:t>
      </w:r>
    </w:p>
    <w:p w14:paraId="770CA9C5" w14:textId="6D14C332" w:rsidR="00700942" w:rsidRPr="00700942" w:rsidRDefault="00ED6831" w:rsidP="00BA2961">
      <w:pPr>
        <w:bidi w:val="0"/>
        <w:spacing w:after="0" w:line="360" w:lineRule="auto"/>
        <w:jc w:val="right"/>
        <w:rPr>
          <w:rFonts w:ascii="Simplified Arabic" w:eastAsia="Calibri" w:hAnsi="Simplified Arabic" w:cs="Simplified Arabic"/>
          <w:sz w:val="28"/>
          <w:szCs w:val="28"/>
          <w:lang w:bidi="ar-EG"/>
        </w:rPr>
      </w:pPr>
      <w:r w:rsidRPr="00ED6831">
        <w:rPr>
          <w:rFonts w:ascii="Simplified Arabic" w:eastAsia="Calibri" w:hAnsi="Simplified Arabic" w:cs="Simplified Arabic"/>
          <w:sz w:val="28"/>
          <w:szCs w:val="28"/>
          <w:rtl/>
          <w:lang w:bidi="ar-EG"/>
        </w:rPr>
        <w:t xml:space="preserve">ولا يمكن أن ننكر الصعاب التي يواجهها </w:t>
      </w:r>
      <w:r w:rsidR="00C77C93">
        <w:rPr>
          <w:rFonts w:ascii="Simplified Arabic" w:eastAsia="Calibri" w:hAnsi="Simplified Arabic" w:cs="Simplified Arabic"/>
          <w:sz w:val="28"/>
          <w:szCs w:val="28"/>
          <w:rtl/>
          <w:lang w:bidi="ar-EG"/>
        </w:rPr>
        <w:t>اللاجئون</w:t>
      </w:r>
      <w:r w:rsidRPr="00ED6831">
        <w:rPr>
          <w:rFonts w:ascii="Simplified Arabic" w:eastAsia="Calibri" w:hAnsi="Simplified Arabic" w:cs="Simplified Arabic"/>
          <w:sz w:val="28"/>
          <w:szCs w:val="28"/>
          <w:rtl/>
          <w:lang w:bidi="ar-EG"/>
        </w:rPr>
        <w:t xml:space="preserve"> على وجه العموم </w:t>
      </w:r>
      <w:r w:rsidR="00C77C93">
        <w:rPr>
          <w:rFonts w:ascii="Simplified Arabic" w:eastAsia="Calibri" w:hAnsi="Simplified Arabic" w:cs="Simplified Arabic"/>
          <w:sz w:val="28"/>
          <w:szCs w:val="28"/>
          <w:rtl/>
          <w:lang w:bidi="ar-EG"/>
        </w:rPr>
        <w:t>واللاجئون</w:t>
      </w:r>
      <w:r w:rsidRPr="00ED6831">
        <w:rPr>
          <w:rFonts w:ascii="Simplified Arabic" w:eastAsia="Calibri" w:hAnsi="Simplified Arabic" w:cs="Simplified Arabic"/>
          <w:sz w:val="28"/>
          <w:szCs w:val="28"/>
          <w:rtl/>
          <w:lang w:bidi="ar-EG"/>
        </w:rPr>
        <w:t xml:space="preserve"> السوريون على وجه الخصوص في المجتمعات التي يهاجرون إليها، تتمثل في مشكلات السكن، الوظيفة، التعليم، الصحة، والتعامل مع الحكومة والقوانين المختلفة، والمواطنين الأصليين، والتعرض للضغوط النفسي، والشعور بالاغتراب لدى المهاجر يأتي من مشكلات عدة متعلقة بالاندماج مثل الاضطراب العاطفي الشديد تجاه </w:t>
      </w:r>
      <w:r w:rsidR="00727F41">
        <w:rPr>
          <w:rFonts w:ascii="Simplified Arabic" w:eastAsia="Calibri" w:hAnsi="Simplified Arabic" w:cs="Simplified Arabic"/>
          <w:sz w:val="28"/>
          <w:szCs w:val="28"/>
          <w:lang w:bidi="ar-EG"/>
        </w:rPr>
        <w:lastRenderedPageBreak/>
        <w:t>(Wingers,2011)</w:t>
      </w:r>
      <w:r w:rsidRPr="00ED6831">
        <w:rPr>
          <w:rFonts w:ascii="Simplified Arabic" w:eastAsia="Calibri" w:hAnsi="Simplified Arabic" w:cs="Simplified Arabic"/>
          <w:sz w:val="28"/>
          <w:szCs w:val="28"/>
          <w:rtl/>
          <w:lang w:bidi="ar-EG"/>
        </w:rPr>
        <w:t>المجتمع الجديد، وإيجاد الأصدقاء، البحث عن عمل، وأساليب التعامل مع من</w:t>
      </w:r>
      <w:r w:rsidR="00700942">
        <w:rPr>
          <w:rFonts w:ascii="Simplified Arabic" w:eastAsia="Calibri" w:hAnsi="Simplified Arabic" w:cs="Simplified Arabic"/>
          <w:sz w:val="28"/>
          <w:szCs w:val="28"/>
          <w:rtl/>
          <w:lang w:bidi="ar-EG"/>
        </w:rPr>
        <w:t xml:space="preserve"> حولهم.</w:t>
      </w:r>
      <w:r w:rsidRPr="00ED6831">
        <w:rPr>
          <w:rFonts w:ascii="Simplified Arabic" w:eastAsia="Calibri" w:hAnsi="Simplified Arabic" w:cs="Simplified Arabic"/>
          <w:sz w:val="28"/>
          <w:szCs w:val="28"/>
          <w:rtl/>
          <w:lang w:bidi="ar-EG"/>
        </w:rPr>
        <w:t xml:space="preserve"> </w:t>
      </w:r>
    </w:p>
    <w:p w14:paraId="6436DA70" w14:textId="2400F3F2" w:rsidR="00B84AD3" w:rsidRDefault="00700942" w:rsidP="00BA2961">
      <w:pPr>
        <w:bidi w:val="0"/>
        <w:spacing w:after="0" w:line="360" w:lineRule="auto"/>
        <w:jc w:val="right"/>
        <w:rPr>
          <w:rFonts w:ascii="Simplified Arabic" w:eastAsia="Calibri" w:hAnsi="Simplified Arabic" w:cs="Simplified Arabic"/>
          <w:b/>
          <w:bCs/>
          <w:sz w:val="28"/>
          <w:szCs w:val="28"/>
          <w:u w:val="single"/>
          <w:rtl/>
          <w:lang w:bidi="ar-EG"/>
        </w:rPr>
      </w:pPr>
      <w:r w:rsidRPr="00ED6831">
        <w:rPr>
          <w:rFonts w:ascii="Simplified Arabic" w:eastAsia="Calibri" w:hAnsi="Simplified Arabic" w:cs="Simplified Arabic"/>
          <w:b/>
          <w:bCs/>
          <w:sz w:val="28"/>
          <w:szCs w:val="28"/>
          <w:u w:val="single"/>
          <w:rtl/>
          <w:lang w:bidi="ar-EG"/>
        </w:rPr>
        <w:t>4.3: الاندماج</w:t>
      </w:r>
      <w:r w:rsidR="00ED6831" w:rsidRPr="00ED6831">
        <w:rPr>
          <w:rFonts w:ascii="Simplified Arabic" w:eastAsia="Calibri" w:hAnsi="Simplified Arabic" w:cs="Simplified Arabic"/>
          <w:b/>
          <w:bCs/>
          <w:sz w:val="28"/>
          <w:szCs w:val="28"/>
          <w:u w:val="single"/>
          <w:rtl/>
          <w:lang w:bidi="ar-EG"/>
        </w:rPr>
        <w:t xml:space="preserve"> الاجتماعي:</w:t>
      </w:r>
    </w:p>
    <w:p w14:paraId="33B893F3" w14:textId="084D0071" w:rsidR="00ED6831" w:rsidRPr="00ED6831"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 الاندماج الاجتماعي عبارة عن تطابق سلوكي ومظهري للنواحي الاجتماعية والاقتصادية والنفسية من خلال الأفراد، والسير مع تقاليد وقيم وممارسات المجتمع "بلد المهجر"، قد تكون طواعية ولا إرادية لغرض تقريب المسافة الاجتماعية والثقافية بين اللاجئ وطالب اللجوء والمواطن لخلق نوع من </w:t>
      </w:r>
      <w:r w:rsidR="00700942">
        <w:rPr>
          <w:rFonts w:ascii="Simplified Arabic" w:eastAsia="Calibri" w:hAnsi="Simplified Arabic" w:cs="Simplified Arabic"/>
          <w:sz w:val="28"/>
          <w:szCs w:val="28"/>
          <w:rtl/>
          <w:lang w:bidi="ar-EG"/>
        </w:rPr>
        <w:t>ا</w:t>
      </w:r>
      <w:r w:rsidRPr="00ED6831">
        <w:rPr>
          <w:rFonts w:ascii="Simplified Arabic" w:eastAsia="Calibri" w:hAnsi="Simplified Arabic" w:cs="Simplified Arabic"/>
          <w:sz w:val="28"/>
          <w:szCs w:val="28"/>
          <w:rtl/>
          <w:lang w:bidi="ar-EG"/>
        </w:rPr>
        <w:t>لانسجام بين أبناء هذا البلد بهدف الاستفادة القصوى منهم وتجنباً لخلق أي نوع من الأزمات الداخلية</w:t>
      </w:r>
      <w:r w:rsidR="00700942">
        <w:rPr>
          <w:rFonts w:ascii="Simplified Arabic" w:eastAsia="Calibri" w:hAnsi="Simplified Arabic" w:cs="Simplified Arabic"/>
          <w:sz w:val="28"/>
          <w:szCs w:val="28"/>
          <w:rtl/>
          <w:lang w:bidi="ar-EG"/>
        </w:rPr>
        <w:t>. (كامل،2019).</w:t>
      </w:r>
    </w:p>
    <w:p w14:paraId="6294F498" w14:textId="1435E147" w:rsidR="006C74A2" w:rsidRDefault="00ED6831" w:rsidP="00BA2961">
      <w:pPr>
        <w:bidi w:val="0"/>
        <w:spacing w:after="0" w:line="360" w:lineRule="auto"/>
        <w:jc w:val="right"/>
        <w:rPr>
          <w:rFonts w:ascii="Simplified Arabic" w:eastAsia="Calibri" w:hAnsi="Simplified Arabic" w:cs="Simplified Arabic"/>
          <w:sz w:val="28"/>
          <w:szCs w:val="28"/>
          <w:rtl/>
          <w:lang w:bidi="ar-EG"/>
        </w:rPr>
      </w:pPr>
      <w:r w:rsidRPr="00ED6831">
        <w:rPr>
          <w:rFonts w:ascii="Simplified Arabic" w:eastAsia="Calibri" w:hAnsi="Simplified Arabic" w:cs="Simplified Arabic"/>
          <w:sz w:val="28"/>
          <w:szCs w:val="28"/>
          <w:rtl/>
          <w:lang w:bidi="ar-EG"/>
        </w:rPr>
        <w:t xml:space="preserve">من أهم المخاوف التي تصيب الأطفال اللاجئين، شعورهم بالعزلة والانفصال وعدم الانتماء، والرغبة </w:t>
      </w:r>
      <w:r w:rsidR="00727F41">
        <w:rPr>
          <w:rFonts w:ascii="Simplified Arabic" w:eastAsia="Calibri" w:hAnsi="Simplified Arabic" w:cs="Simplified Arabic"/>
          <w:sz w:val="28"/>
          <w:szCs w:val="28"/>
          <w:rtl/>
          <w:lang w:bidi="ar-EG"/>
        </w:rPr>
        <w:t>.</w:t>
      </w:r>
      <w:r w:rsidR="00700942">
        <w:rPr>
          <w:rFonts w:ascii="Simplified Arabic" w:eastAsia="Calibri" w:hAnsi="Simplified Arabic" w:cs="Simplified Arabic"/>
          <w:sz w:val="28"/>
          <w:szCs w:val="28"/>
          <w:lang w:bidi="ar-EG"/>
        </w:rPr>
        <w:t>(Guo,Yan,</w:t>
      </w:r>
      <w:r w:rsidR="00727F41">
        <w:rPr>
          <w:rFonts w:ascii="Simplified Arabic" w:eastAsia="Calibri" w:hAnsi="Simplified Arabic" w:cs="Simplified Arabic"/>
          <w:sz w:val="28"/>
          <w:szCs w:val="28"/>
          <w:lang w:bidi="ar-EG"/>
        </w:rPr>
        <w:t>2019)</w:t>
      </w:r>
      <w:r w:rsidR="00727F41" w:rsidRPr="00ED6831">
        <w:rPr>
          <w:rFonts w:ascii="Simplified Arabic" w:eastAsia="Calibri" w:hAnsi="Simplified Arabic" w:cs="Simplified Arabic"/>
          <w:sz w:val="28"/>
          <w:szCs w:val="28"/>
          <w:rtl/>
          <w:lang w:bidi="ar-EG"/>
        </w:rPr>
        <w:t xml:space="preserve"> في</w:t>
      </w:r>
      <w:r w:rsidRPr="00ED6831">
        <w:rPr>
          <w:rFonts w:ascii="Simplified Arabic" w:eastAsia="Calibri" w:hAnsi="Simplified Arabic" w:cs="Simplified Arabic"/>
          <w:sz w:val="28"/>
          <w:szCs w:val="28"/>
          <w:rtl/>
          <w:lang w:bidi="ar-EG"/>
        </w:rPr>
        <w:t xml:space="preserve"> العودة الي بلادهم للتغلب على هذه المشاعر</w:t>
      </w:r>
      <w:r w:rsidR="006C74A2">
        <w:rPr>
          <w:rFonts w:ascii="Simplified Arabic" w:eastAsia="Calibri" w:hAnsi="Simplified Arabic" w:cs="Simplified Arabic"/>
          <w:sz w:val="28"/>
          <w:szCs w:val="28"/>
          <w:rtl/>
          <w:lang w:bidi="ar-EG"/>
        </w:rPr>
        <w:t>.</w:t>
      </w:r>
      <w:r w:rsidR="00700942" w:rsidRPr="00700942">
        <w:rPr>
          <w:lang w:bidi="ar-EG"/>
        </w:rPr>
        <w:t xml:space="preserve"> </w:t>
      </w:r>
    </w:p>
    <w:p w14:paraId="49B363CD" w14:textId="15A3DFE5" w:rsidR="008A22D3" w:rsidRDefault="00727F41" w:rsidP="00D12871">
      <w:pPr>
        <w:bidi w:val="0"/>
        <w:spacing w:after="0" w:line="360" w:lineRule="auto"/>
        <w:jc w:val="right"/>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 xml:space="preserve">وفقا لإحصائيات منظمة كاريتاس قطاع اللاجئين بدمياط والتي </w:t>
      </w:r>
      <w:r w:rsidR="00F4775F">
        <w:rPr>
          <w:rFonts w:ascii="Simplified Arabic" w:eastAsia="Calibri" w:hAnsi="Simplified Arabic" w:cs="Simplified Arabic" w:hint="cs"/>
          <w:sz w:val="28"/>
          <w:szCs w:val="28"/>
          <w:rtl/>
          <w:lang w:bidi="ar-EG"/>
        </w:rPr>
        <w:t>هي</w:t>
      </w:r>
      <w:r>
        <w:rPr>
          <w:rFonts w:ascii="Simplified Arabic" w:eastAsia="Calibri" w:hAnsi="Simplified Arabic" w:cs="Simplified Arabic"/>
          <w:sz w:val="28"/>
          <w:szCs w:val="28"/>
          <w:rtl/>
          <w:lang w:bidi="ar-EG"/>
        </w:rPr>
        <w:t xml:space="preserve"> شريكة للمفوضية السامية لشئون اللاجئين،</w:t>
      </w:r>
      <w:r w:rsidR="004618FE">
        <w:rPr>
          <w:rFonts w:ascii="Simplified Arabic" w:eastAsia="Calibri" w:hAnsi="Simplified Arabic" w:cs="Simplified Arabic" w:hint="cs"/>
          <w:sz w:val="28"/>
          <w:szCs w:val="28"/>
          <w:rtl/>
        </w:rPr>
        <w:t>والتي تغطي نطاق محافظات (دمياط، الدقهلية، بلطيم، وبورسعيد)</w:t>
      </w:r>
      <w:r w:rsidR="00C44AE8">
        <w:rPr>
          <w:rFonts w:ascii="Simplified Arabic" w:eastAsia="Calibri" w:hAnsi="Simplified Arabic" w:cs="Simplified Arabic" w:hint="cs"/>
          <w:sz w:val="28"/>
          <w:szCs w:val="28"/>
          <w:rtl/>
        </w:rPr>
        <w:t xml:space="preserve"> حيث يمثل السوريين 99% من اجمالي اللاجئين وطالبي اللجوء في هذا النطاق.</w:t>
      </w:r>
    </w:p>
    <w:tbl>
      <w:tblPr>
        <w:tblpPr w:leftFromText="180" w:rightFromText="180" w:vertAnchor="text" w:tblpY="1"/>
        <w:tblOverlap w:val="never"/>
        <w:tblW w:w="7799" w:type="dxa"/>
        <w:tblLook w:val="04A0" w:firstRow="1" w:lastRow="0" w:firstColumn="1" w:lastColumn="0" w:noHBand="0" w:noVBand="1"/>
      </w:tblPr>
      <w:tblGrid>
        <w:gridCol w:w="1352"/>
        <w:gridCol w:w="1352"/>
        <w:gridCol w:w="1352"/>
        <w:gridCol w:w="1352"/>
        <w:gridCol w:w="2391"/>
      </w:tblGrid>
      <w:tr w:rsidR="004618FE" w:rsidRPr="004618FE" w14:paraId="623FD6DF" w14:textId="77777777" w:rsidTr="00D12871">
        <w:trPr>
          <w:trHeight w:val="114"/>
        </w:trPr>
        <w:tc>
          <w:tcPr>
            <w:tcW w:w="1352" w:type="dxa"/>
            <w:tcBorders>
              <w:top w:val="single" w:sz="4" w:space="0" w:color="auto"/>
              <w:left w:val="single" w:sz="4" w:space="0" w:color="auto"/>
              <w:bottom w:val="single" w:sz="4" w:space="0" w:color="auto"/>
              <w:right w:val="single" w:sz="4" w:space="0" w:color="auto"/>
            </w:tcBorders>
            <w:shd w:val="clear" w:color="000000" w:fill="8497B0"/>
            <w:noWrap/>
            <w:vAlign w:val="bottom"/>
            <w:hideMark/>
          </w:tcPr>
          <w:p w14:paraId="09BE2A2B" w14:textId="77777777" w:rsidR="004618FE" w:rsidRPr="004618FE" w:rsidRDefault="004618FE" w:rsidP="00BA2961">
            <w:pPr>
              <w:spacing w:after="0" w:line="360" w:lineRule="auto"/>
              <w:rPr>
                <w:rFonts w:ascii="Calibri" w:eastAsia="Times New Roman" w:hAnsi="Calibri" w:cs="Calibri"/>
                <w:b/>
                <w:bCs/>
                <w:color w:val="000000"/>
                <w:sz w:val="28"/>
                <w:szCs w:val="28"/>
              </w:rPr>
            </w:pPr>
            <w:r w:rsidRPr="004618FE">
              <w:rPr>
                <w:rFonts w:ascii="Calibri" w:eastAsia="Times New Roman" w:hAnsi="Calibri" w:cs="Times New Roman"/>
                <w:b/>
                <w:bCs/>
                <w:color w:val="000000"/>
                <w:sz w:val="28"/>
                <w:szCs w:val="28"/>
                <w:rtl/>
              </w:rPr>
              <w:t>سيدات</w:t>
            </w:r>
          </w:p>
        </w:tc>
        <w:tc>
          <w:tcPr>
            <w:tcW w:w="1352" w:type="dxa"/>
            <w:tcBorders>
              <w:top w:val="single" w:sz="4" w:space="0" w:color="auto"/>
              <w:left w:val="nil"/>
              <w:bottom w:val="single" w:sz="4" w:space="0" w:color="auto"/>
              <w:right w:val="single" w:sz="4" w:space="0" w:color="auto"/>
            </w:tcBorders>
            <w:shd w:val="clear" w:color="000000" w:fill="8497B0"/>
            <w:noWrap/>
            <w:vAlign w:val="bottom"/>
            <w:hideMark/>
          </w:tcPr>
          <w:p w14:paraId="5F6471CF" w14:textId="77777777" w:rsidR="004618FE" w:rsidRPr="004618FE" w:rsidRDefault="004618FE" w:rsidP="00BA2961">
            <w:pPr>
              <w:spacing w:after="0" w:line="360" w:lineRule="auto"/>
              <w:rPr>
                <w:rFonts w:ascii="Calibri" w:eastAsia="Times New Roman" w:hAnsi="Calibri" w:cs="Calibri"/>
                <w:b/>
                <w:bCs/>
                <w:color w:val="000000"/>
                <w:sz w:val="28"/>
                <w:szCs w:val="28"/>
                <w:rtl/>
              </w:rPr>
            </w:pPr>
            <w:r w:rsidRPr="004618FE">
              <w:rPr>
                <w:rFonts w:ascii="Calibri" w:eastAsia="Times New Roman" w:hAnsi="Calibri" w:cs="Times New Roman"/>
                <w:b/>
                <w:bCs/>
                <w:color w:val="000000"/>
                <w:sz w:val="28"/>
                <w:szCs w:val="28"/>
                <w:rtl/>
              </w:rPr>
              <w:t>رجال</w:t>
            </w:r>
          </w:p>
        </w:tc>
        <w:tc>
          <w:tcPr>
            <w:tcW w:w="1352" w:type="dxa"/>
            <w:tcBorders>
              <w:top w:val="single" w:sz="4" w:space="0" w:color="auto"/>
              <w:left w:val="nil"/>
              <w:bottom w:val="single" w:sz="4" w:space="0" w:color="auto"/>
              <w:right w:val="single" w:sz="4" w:space="0" w:color="auto"/>
            </w:tcBorders>
            <w:shd w:val="clear" w:color="000000" w:fill="8497B0"/>
            <w:noWrap/>
            <w:vAlign w:val="bottom"/>
            <w:hideMark/>
          </w:tcPr>
          <w:p w14:paraId="2B6F0943" w14:textId="77777777" w:rsidR="004618FE" w:rsidRPr="004618FE" w:rsidRDefault="004618FE" w:rsidP="00BA2961">
            <w:pPr>
              <w:spacing w:after="0" w:line="360" w:lineRule="auto"/>
              <w:rPr>
                <w:rFonts w:ascii="Calibri" w:eastAsia="Times New Roman" w:hAnsi="Calibri" w:cs="Calibri"/>
                <w:b/>
                <w:bCs/>
                <w:color w:val="000000"/>
                <w:sz w:val="28"/>
                <w:szCs w:val="28"/>
                <w:rtl/>
              </w:rPr>
            </w:pPr>
            <w:r w:rsidRPr="004618FE">
              <w:rPr>
                <w:rFonts w:ascii="Calibri" w:eastAsia="Times New Roman" w:hAnsi="Calibri" w:cs="Times New Roman"/>
                <w:b/>
                <w:bCs/>
                <w:color w:val="000000"/>
                <w:sz w:val="28"/>
                <w:szCs w:val="28"/>
                <w:rtl/>
              </w:rPr>
              <w:t>الأفراد</w:t>
            </w:r>
          </w:p>
        </w:tc>
        <w:tc>
          <w:tcPr>
            <w:tcW w:w="1352" w:type="dxa"/>
            <w:tcBorders>
              <w:top w:val="single" w:sz="4" w:space="0" w:color="auto"/>
              <w:left w:val="nil"/>
              <w:bottom w:val="single" w:sz="4" w:space="0" w:color="auto"/>
              <w:right w:val="single" w:sz="4" w:space="0" w:color="auto"/>
            </w:tcBorders>
            <w:shd w:val="clear" w:color="000000" w:fill="8497B0"/>
            <w:noWrap/>
            <w:vAlign w:val="bottom"/>
            <w:hideMark/>
          </w:tcPr>
          <w:p w14:paraId="5DC31ADE" w14:textId="77777777" w:rsidR="004618FE" w:rsidRPr="004618FE" w:rsidRDefault="004618FE" w:rsidP="00BA2961">
            <w:pPr>
              <w:spacing w:after="0" w:line="360" w:lineRule="auto"/>
              <w:rPr>
                <w:rFonts w:ascii="Calibri" w:eastAsia="Times New Roman" w:hAnsi="Calibri" w:cs="Calibri"/>
                <w:b/>
                <w:bCs/>
                <w:color w:val="000000"/>
                <w:sz w:val="28"/>
                <w:szCs w:val="28"/>
                <w:rtl/>
              </w:rPr>
            </w:pPr>
            <w:r w:rsidRPr="004618FE">
              <w:rPr>
                <w:rFonts w:ascii="Calibri" w:eastAsia="Times New Roman" w:hAnsi="Calibri" w:cs="Times New Roman"/>
                <w:b/>
                <w:bCs/>
                <w:color w:val="000000"/>
                <w:sz w:val="28"/>
                <w:szCs w:val="28"/>
                <w:rtl/>
              </w:rPr>
              <w:t>العائلات</w:t>
            </w:r>
          </w:p>
        </w:tc>
        <w:tc>
          <w:tcPr>
            <w:tcW w:w="2391" w:type="dxa"/>
            <w:tcBorders>
              <w:top w:val="single" w:sz="4" w:space="0" w:color="auto"/>
              <w:left w:val="nil"/>
              <w:bottom w:val="single" w:sz="4" w:space="0" w:color="auto"/>
              <w:right w:val="single" w:sz="4" w:space="0" w:color="auto"/>
            </w:tcBorders>
            <w:shd w:val="clear" w:color="000000" w:fill="8497B0"/>
            <w:noWrap/>
            <w:vAlign w:val="bottom"/>
            <w:hideMark/>
          </w:tcPr>
          <w:p w14:paraId="20EA9416" w14:textId="77777777" w:rsidR="004618FE" w:rsidRPr="004618FE" w:rsidRDefault="004618FE" w:rsidP="00BA2961">
            <w:pPr>
              <w:spacing w:after="0" w:line="360" w:lineRule="auto"/>
              <w:rPr>
                <w:rFonts w:ascii="Calibri" w:eastAsia="Times New Roman" w:hAnsi="Calibri" w:cs="Calibri"/>
                <w:b/>
                <w:bCs/>
                <w:color w:val="000000"/>
                <w:sz w:val="28"/>
                <w:szCs w:val="28"/>
                <w:rtl/>
              </w:rPr>
            </w:pPr>
            <w:r w:rsidRPr="004618FE">
              <w:rPr>
                <w:rFonts w:ascii="Calibri" w:eastAsia="Times New Roman" w:hAnsi="Calibri" w:cs="Times New Roman"/>
                <w:b/>
                <w:bCs/>
                <w:color w:val="000000"/>
                <w:sz w:val="28"/>
                <w:szCs w:val="28"/>
                <w:rtl/>
              </w:rPr>
              <w:t>المحافظة</w:t>
            </w:r>
          </w:p>
        </w:tc>
      </w:tr>
      <w:tr w:rsidR="004618FE" w:rsidRPr="004618FE" w14:paraId="463506F8" w14:textId="77777777" w:rsidTr="00D12871">
        <w:trPr>
          <w:trHeight w:val="200"/>
        </w:trPr>
        <w:tc>
          <w:tcPr>
            <w:tcW w:w="1352" w:type="dxa"/>
            <w:tcBorders>
              <w:top w:val="nil"/>
              <w:left w:val="single" w:sz="4" w:space="0" w:color="auto"/>
              <w:bottom w:val="single" w:sz="4" w:space="0" w:color="auto"/>
              <w:right w:val="single" w:sz="4" w:space="0" w:color="auto"/>
            </w:tcBorders>
            <w:shd w:val="clear" w:color="000000" w:fill="FCE4D6"/>
            <w:noWrap/>
            <w:vAlign w:val="bottom"/>
            <w:hideMark/>
          </w:tcPr>
          <w:p w14:paraId="462322C5" w14:textId="77777777" w:rsidR="004618FE" w:rsidRPr="004618FE" w:rsidRDefault="004618FE" w:rsidP="00BA2961">
            <w:pPr>
              <w:bidi w:val="0"/>
              <w:spacing w:after="0" w:line="360" w:lineRule="auto"/>
              <w:jc w:val="right"/>
              <w:rPr>
                <w:rFonts w:ascii="Calibri" w:eastAsia="Times New Roman" w:hAnsi="Calibri" w:cs="Calibri"/>
                <w:color w:val="000000"/>
                <w:rtl/>
              </w:rPr>
            </w:pPr>
            <w:r w:rsidRPr="004618FE">
              <w:rPr>
                <w:rFonts w:ascii="Calibri" w:eastAsia="Times New Roman" w:hAnsi="Calibri" w:cs="Calibri"/>
                <w:color w:val="000000"/>
              </w:rPr>
              <w:t>6080</w:t>
            </w:r>
          </w:p>
        </w:tc>
        <w:tc>
          <w:tcPr>
            <w:tcW w:w="1352" w:type="dxa"/>
            <w:tcBorders>
              <w:top w:val="nil"/>
              <w:left w:val="nil"/>
              <w:bottom w:val="single" w:sz="4" w:space="0" w:color="auto"/>
              <w:right w:val="single" w:sz="4" w:space="0" w:color="auto"/>
            </w:tcBorders>
            <w:shd w:val="clear" w:color="000000" w:fill="FCE4D6"/>
            <w:noWrap/>
            <w:vAlign w:val="bottom"/>
            <w:hideMark/>
          </w:tcPr>
          <w:p w14:paraId="4CF9BFC6" w14:textId="77777777" w:rsidR="004618FE" w:rsidRPr="004618FE" w:rsidRDefault="004618FE" w:rsidP="00BA2961">
            <w:pPr>
              <w:bidi w:val="0"/>
              <w:spacing w:after="0" w:line="360" w:lineRule="auto"/>
              <w:jc w:val="right"/>
              <w:rPr>
                <w:rFonts w:ascii="Calibri" w:eastAsia="Times New Roman" w:hAnsi="Calibri" w:cs="Calibri"/>
                <w:color w:val="000000"/>
              </w:rPr>
            </w:pPr>
            <w:r w:rsidRPr="004618FE">
              <w:rPr>
                <w:rFonts w:ascii="Calibri" w:eastAsia="Times New Roman" w:hAnsi="Calibri" w:cs="Calibri"/>
                <w:color w:val="000000"/>
              </w:rPr>
              <w:t>5911</w:t>
            </w:r>
          </w:p>
        </w:tc>
        <w:tc>
          <w:tcPr>
            <w:tcW w:w="1352" w:type="dxa"/>
            <w:tcBorders>
              <w:top w:val="nil"/>
              <w:left w:val="nil"/>
              <w:bottom w:val="single" w:sz="4" w:space="0" w:color="auto"/>
              <w:right w:val="single" w:sz="4" w:space="0" w:color="auto"/>
            </w:tcBorders>
            <w:shd w:val="clear" w:color="000000" w:fill="FCE4D6"/>
            <w:noWrap/>
            <w:vAlign w:val="bottom"/>
            <w:hideMark/>
          </w:tcPr>
          <w:p w14:paraId="243EF176" w14:textId="77777777" w:rsidR="004618FE" w:rsidRPr="004618FE" w:rsidRDefault="004618FE" w:rsidP="00BA2961">
            <w:pPr>
              <w:bidi w:val="0"/>
              <w:spacing w:after="0" w:line="360" w:lineRule="auto"/>
              <w:jc w:val="right"/>
              <w:rPr>
                <w:rFonts w:ascii="Calibri" w:eastAsia="Times New Roman" w:hAnsi="Calibri" w:cs="Calibri"/>
                <w:color w:val="000000"/>
              </w:rPr>
            </w:pPr>
            <w:r w:rsidRPr="004618FE">
              <w:rPr>
                <w:rFonts w:ascii="Calibri" w:eastAsia="Times New Roman" w:hAnsi="Calibri" w:cs="Calibri"/>
                <w:color w:val="000000"/>
              </w:rPr>
              <w:t>11991</w:t>
            </w:r>
          </w:p>
        </w:tc>
        <w:tc>
          <w:tcPr>
            <w:tcW w:w="1352" w:type="dxa"/>
            <w:tcBorders>
              <w:top w:val="nil"/>
              <w:left w:val="nil"/>
              <w:bottom w:val="single" w:sz="4" w:space="0" w:color="auto"/>
              <w:right w:val="single" w:sz="4" w:space="0" w:color="auto"/>
            </w:tcBorders>
            <w:shd w:val="clear" w:color="000000" w:fill="FCE4D6"/>
            <w:noWrap/>
            <w:vAlign w:val="bottom"/>
            <w:hideMark/>
          </w:tcPr>
          <w:p w14:paraId="1DC2103D" w14:textId="77777777" w:rsidR="004618FE" w:rsidRPr="004618FE" w:rsidRDefault="004618FE" w:rsidP="00BA2961">
            <w:pPr>
              <w:bidi w:val="0"/>
              <w:spacing w:after="0" w:line="360" w:lineRule="auto"/>
              <w:jc w:val="right"/>
              <w:rPr>
                <w:rFonts w:ascii="Calibri" w:eastAsia="Times New Roman" w:hAnsi="Calibri" w:cs="Calibri"/>
                <w:color w:val="000000"/>
              </w:rPr>
            </w:pPr>
            <w:r w:rsidRPr="004618FE">
              <w:rPr>
                <w:rFonts w:ascii="Calibri" w:eastAsia="Times New Roman" w:hAnsi="Calibri" w:cs="Calibri"/>
                <w:color w:val="000000"/>
              </w:rPr>
              <w:t>3745</w:t>
            </w:r>
          </w:p>
        </w:tc>
        <w:tc>
          <w:tcPr>
            <w:tcW w:w="2391" w:type="dxa"/>
            <w:tcBorders>
              <w:top w:val="nil"/>
              <w:left w:val="nil"/>
              <w:bottom w:val="single" w:sz="4" w:space="0" w:color="auto"/>
              <w:right w:val="single" w:sz="4" w:space="0" w:color="auto"/>
            </w:tcBorders>
            <w:shd w:val="clear" w:color="000000" w:fill="FCE4D6"/>
            <w:noWrap/>
            <w:vAlign w:val="bottom"/>
            <w:hideMark/>
          </w:tcPr>
          <w:p w14:paraId="38F5BBDE" w14:textId="77777777" w:rsidR="004618FE" w:rsidRPr="004618FE" w:rsidRDefault="004618FE" w:rsidP="00BA2961">
            <w:pPr>
              <w:spacing w:after="0" w:line="360" w:lineRule="auto"/>
              <w:rPr>
                <w:rFonts w:ascii="Calibri" w:eastAsia="Times New Roman" w:hAnsi="Calibri" w:cs="Calibri"/>
                <w:color w:val="000000"/>
              </w:rPr>
            </w:pPr>
            <w:r w:rsidRPr="004618FE">
              <w:rPr>
                <w:rFonts w:ascii="Calibri" w:eastAsia="Times New Roman" w:hAnsi="Calibri" w:cs="Times New Roman"/>
                <w:color w:val="000000"/>
                <w:rtl/>
              </w:rPr>
              <w:t>دمياط</w:t>
            </w:r>
          </w:p>
        </w:tc>
      </w:tr>
      <w:tr w:rsidR="004618FE" w:rsidRPr="004618FE" w14:paraId="7273536C" w14:textId="77777777" w:rsidTr="00D12871">
        <w:trPr>
          <w:trHeight w:val="362"/>
        </w:trPr>
        <w:tc>
          <w:tcPr>
            <w:tcW w:w="1352" w:type="dxa"/>
            <w:tcBorders>
              <w:top w:val="nil"/>
              <w:left w:val="single" w:sz="4" w:space="0" w:color="auto"/>
              <w:bottom w:val="single" w:sz="4" w:space="0" w:color="auto"/>
              <w:right w:val="single" w:sz="4" w:space="0" w:color="auto"/>
            </w:tcBorders>
            <w:shd w:val="clear" w:color="000000" w:fill="FCE4D6"/>
            <w:noWrap/>
            <w:vAlign w:val="bottom"/>
            <w:hideMark/>
          </w:tcPr>
          <w:p w14:paraId="7B593154" w14:textId="77777777" w:rsidR="004618FE" w:rsidRPr="004618FE" w:rsidRDefault="004618FE" w:rsidP="00BA2961">
            <w:pPr>
              <w:bidi w:val="0"/>
              <w:spacing w:after="0" w:line="360" w:lineRule="auto"/>
              <w:jc w:val="right"/>
              <w:rPr>
                <w:rFonts w:ascii="Calibri" w:eastAsia="Times New Roman" w:hAnsi="Calibri" w:cs="Calibri"/>
                <w:color w:val="000000"/>
                <w:rtl/>
              </w:rPr>
            </w:pPr>
            <w:r w:rsidRPr="004618FE">
              <w:rPr>
                <w:rFonts w:ascii="Calibri" w:eastAsia="Times New Roman" w:hAnsi="Calibri" w:cs="Calibri"/>
                <w:color w:val="000000"/>
              </w:rPr>
              <w:t>8726</w:t>
            </w:r>
          </w:p>
        </w:tc>
        <w:tc>
          <w:tcPr>
            <w:tcW w:w="1352" w:type="dxa"/>
            <w:tcBorders>
              <w:top w:val="nil"/>
              <w:left w:val="nil"/>
              <w:bottom w:val="single" w:sz="4" w:space="0" w:color="auto"/>
              <w:right w:val="single" w:sz="4" w:space="0" w:color="auto"/>
            </w:tcBorders>
            <w:shd w:val="clear" w:color="000000" w:fill="FCE4D6"/>
            <w:noWrap/>
            <w:vAlign w:val="bottom"/>
            <w:hideMark/>
          </w:tcPr>
          <w:p w14:paraId="27C67088" w14:textId="77777777" w:rsidR="004618FE" w:rsidRPr="004618FE" w:rsidRDefault="004618FE" w:rsidP="00BA2961">
            <w:pPr>
              <w:bidi w:val="0"/>
              <w:spacing w:after="0" w:line="360" w:lineRule="auto"/>
              <w:jc w:val="right"/>
              <w:rPr>
                <w:rFonts w:ascii="Calibri" w:eastAsia="Times New Roman" w:hAnsi="Calibri" w:cs="Calibri"/>
                <w:color w:val="000000"/>
              </w:rPr>
            </w:pPr>
            <w:r w:rsidRPr="004618FE">
              <w:rPr>
                <w:rFonts w:ascii="Calibri" w:eastAsia="Times New Roman" w:hAnsi="Calibri" w:cs="Calibri"/>
                <w:color w:val="000000"/>
              </w:rPr>
              <w:t>8533</w:t>
            </w:r>
          </w:p>
        </w:tc>
        <w:tc>
          <w:tcPr>
            <w:tcW w:w="1352" w:type="dxa"/>
            <w:tcBorders>
              <w:top w:val="nil"/>
              <w:left w:val="nil"/>
              <w:bottom w:val="single" w:sz="4" w:space="0" w:color="auto"/>
              <w:right w:val="single" w:sz="4" w:space="0" w:color="auto"/>
            </w:tcBorders>
            <w:shd w:val="clear" w:color="000000" w:fill="FCE4D6"/>
            <w:noWrap/>
            <w:vAlign w:val="bottom"/>
            <w:hideMark/>
          </w:tcPr>
          <w:p w14:paraId="02D7E58E" w14:textId="77777777" w:rsidR="004618FE" w:rsidRPr="004618FE" w:rsidRDefault="004618FE" w:rsidP="00BA2961">
            <w:pPr>
              <w:bidi w:val="0"/>
              <w:spacing w:after="0" w:line="360" w:lineRule="auto"/>
              <w:jc w:val="right"/>
              <w:rPr>
                <w:rFonts w:ascii="Calibri" w:eastAsia="Times New Roman" w:hAnsi="Calibri" w:cs="Calibri"/>
                <w:color w:val="000000"/>
              </w:rPr>
            </w:pPr>
            <w:r w:rsidRPr="004618FE">
              <w:rPr>
                <w:rFonts w:ascii="Calibri" w:eastAsia="Times New Roman" w:hAnsi="Calibri" w:cs="Calibri"/>
                <w:color w:val="000000"/>
              </w:rPr>
              <w:t>1759</w:t>
            </w:r>
          </w:p>
        </w:tc>
        <w:tc>
          <w:tcPr>
            <w:tcW w:w="1352" w:type="dxa"/>
            <w:tcBorders>
              <w:top w:val="nil"/>
              <w:left w:val="nil"/>
              <w:bottom w:val="single" w:sz="4" w:space="0" w:color="auto"/>
              <w:right w:val="single" w:sz="4" w:space="0" w:color="auto"/>
            </w:tcBorders>
            <w:shd w:val="clear" w:color="000000" w:fill="FCE4D6"/>
            <w:noWrap/>
            <w:vAlign w:val="bottom"/>
            <w:hideMark/>
          </w:tcPr>
          <w:p w14:paraId="2F8E2B63" w14:textId="77777777" w:rsidR="004618FE" w:rsidRPr="004618FE" w:rsidRDefault="004618FE" w:rsidP="00BA2961">
            <w:pPr>
              <w:bidi w:val="0"/>
              <w:spacing w:after="0" w:line="360" w:lineRule="auto"/>
              <w:jc w:val="right"/>
              <w:rPr>
                <w:rFonts w:ascii="Calibri" w:eastAsia="Times New Roman" w:hAnsi="Calibri" w:cs="Calibri"/>
                <w:color w:val="000000"/>
              </w:rPr>
            </w:pPr>
            <w:r w:rsidRPr="004618FE">
              <w:rPr>
                <w:rFonts w:ascii="Calibri" w:eastAsia="Times New Roman" w:hAnsi="Calibri" w:cs="Calibri"/>
                <w:color w:val="000000"/>
              </w:rPr>
              <w:t>5417</w:t>
            </w:r>
          </w:p>
        </w:tc>
        <w:tc>
          <w:tcPr>
            <w:tcW w:w="2391" w:type="dxa"/>
            <w:tcBorders>
              <w:top w:val="nil"/>
              <w:left w:val="nil"/>
              <w:bottom w:val="single" w:sz="4" w:space="0" w:color="auto"/>
              <w:right w:val="single" w:sz="4" w:space="0" w:color="auto"/>
            </w:tcBorders>
            <w:shd w:val="clear" w:color="000000" w:fill="FCE4D6"/>
            <w:vAlign w:val="bottom"/>
            <w:hideMark/>
          </w:tcPr>
          <w:p w14:paraId="7C2354A6" w14:textId="77777777" w:rsidR="004618FE" w:rsidRPr="004618FE" w:rsidRDefault="004618FE" w:rsidP="00BA2961">
            <w:pPr>
              <w:keepNext/>
              <w:spacing w:after="0" w:line="360" w:lineRule="auto"/>
              <w:rPr>
                <w:rFonts w:ascii="Calibri" w:eastAsia="Times New Roman" w:hAnsi="Calibri" w:cs="Calibri"/>
                <w:color w:val="000000"/>
              </w:rPr>
            </w:pPr>
            <w:r w:rsidRPr="004618FE">
              <w:rPr>
                <w:rFonts w:ascii="Calibri" w:eastAsia="Times New Roman" w:hAnsi="Calibri" w:cs="Times New Roman"/>
                <w:color w:val="000000"/>
                <w:rtl/>
              </w:rPr>
              <w:t>النطاق (دمياط، بورسعيد، الدقهلية، بلطيم)</w:t>
            </w:r>
          </w:p>
        </w:tc>
      </w:tr>
    </w:tbl>
    <w:p w14:paraId="6D4B9D82" w14:textId="01B2BE76" w:rsidR="004618FE" w:rsidRDefault="00C44AE8" w:rsidP="00BA2961">
      <w:pPr>
        <w:pStyle w:val="Caption"/>
        <w:bidi w:val="0"/>
        <w:spacing w:line="360" w:lineRule="auto"/>
        <w:rPr>
          <w:noProof/>
          <w:rtl/>
        </w:rPr>
      </w:pPr>
      <w:r>
        <w:rPr>
          <w:noProof/>
          <w:rtl/>
        </w:rPr>
        <w:br w:type="textWrapping" w:clear="all"/>
      </w:r>
      <w:r>
        <w:rPr>
          <w:rFonts w:hint="cs"/>
          <w:noProof/>
          <w:rtl/>
        </w:rPr>
        <w:t>اجمالي اعداد اللاجئين وطالبي اللجوء</w:t>
      </w:r>
      <w:r w:rsidR="009766BB">
        <w:rPr>
          <w:rFonts w:hint="cs"/>
          <w:noProof/>
          <w:rtl/>
        </w:rPr>
        <w:t>، المصدر "جمعية كاريتاس قطاع اللاجئين"</w:t>
      </w:r>
    </w:p>
    <w:tbl>
      <w:tblPr>
        <w:tblW w:w="5949" w:type="dxa"/>
        <w:tblInd w:w="113" w:type="dxa"/>
        <w:tblLook w:val="04A0" w:firstRow="1" w:lastRow="0" w:firstColumn="1" w:lastColumn="0" w:noHBand="0" w:noVBand="1"/>
      </w:tblPr>
      <w:tblGrid>
        <w:gridCol w:w="960"/>
        <w:gridCol w:w="960"/>
        <w:gridCol w:w="960"/>
        <w:gridCol w:w="960"/>
        <w:gridCol w:w="2109"/>
      </w:tblGrid>
      <w:tr w:rsidR="008A22D3" w:rsidRPr="00C44AE8" w14:paraId="18899D9F" w14:textId="77777777" w:rsidTr="00D12871">
        <w:trPr>
          <w:trHeight w:val="375"/>
        </w:trPr>
        <w:tc>
          <w:tcPr>
            <w:tcW w:w="960" w:type="dxa"/>
            <w:tcBorders>
              <w:top w:val="single" w:sz="4" w:space="0" w:color="auto"/>
              <w:left w:val="single" w:sz="4" w:space="0" w:color="auto"/>
              <w:bottom w:val="single" w:sz="4" w:space="0" w:color="auto"/>
              <w:right w:val="single" w:sz="4" w:space="0" w:color="auto"/>
            </w:tcBorders>
            <w:shd w:val="clear" w:color="000000" w:fill="8497B0"/>
            <w:noWrap/>
            <w:vAlign w:val="bottom"/>
            <w:hideMark/>
          </w:tcPr>
          <w:p w14:paraId="58264A01" w14:textId="77777777" w:rsidR="008A22D3" w:rsidRPr="00C44AE8" w:rsidRDefault="008A22D3" w:rsidP="00BA2961">
            <w:pPr>
              <w:spacing w:after="0" w:line="360" w:lineRule="auto"/>
              <w:rPr>
                <w:rFonts w:ascii="Calibri" w:eastAsia="Times New Roman" w:hAnsi="Calibri" w:cs="Calibri"/>
                <w:color w:val="000000"/>
                <w:sz w:val="28"/>
                <w:szCs w:val="28"/>
              </w:rPr>
            </w:pPr>
            <w:r w:rsidRPr="00C44AE8">
              <w:rPr>
                <w:rFonts w:ascii="Calibri" w:eastAsia="Times New Roman" w:hAnsi="Calibri" w:cs="Times New Roman"/>
                <w:color w:val="000000"/>
                <w:sz w:val="28"/>
                <w:szCs w:val="28"/>
                <w:rtl/>
              </w:rPr>
              <w:t>سيدات</w:t>
            </w:r>
          </w:p>
        </w:tc>
        <w:tc>
          <w:tcPr>
            <w:tcW w:w="960" w:type="dxa"/>
            <w:tcBorders>
              <w:top w:val="single" w:sz="4" w:space="0" w:color="auto"/>
              <w:left w:val="nil"/>
              <w:bottom w:val="single" w:sz="4" w:space="0" w:color="auto"/>
              <w:right w:val="single" w:sz="4" w:space="0" w:color="auto"/>
            </w:tcBorders>
            <w:shd w:val="clear" w:color="000000" w:fill="8497B0"/>
            <w:noWrap/>
            <w:vAlign w:val="bottom"/>
            <w:hideMark/>
          </w:tcPr>
          <w:p w14:paraId="4FF1E43A" w14:textId="77777777" w:rsidR="008A22D3" w:rsidRPr="00C44AE8" w:rsidRDefault="008A22D3" w:rsidP="00BA2961">
            <w:pPr>
              <w:spacing w:after="0" w:line="360" w:lineRule="auto"/>
              <w:rPr>
                <w:rFonts w:ascii="Calibri" w:eastAsia="Times New Roman" w:hAnsi="Calibri" w:cs="Calibri"/>
                <w:color w:val="000000"/>
                <w:sz w:val="28"/>
                <w:szCs w:val="28"/>
                <w:rtl/>
              </w:rPr>
            </w:pPr>
            <w:r w:rsidRPr="00C44AE8">
              <w:rPr>
                <w:rFonts w:ascii="Calibri" w:eastAsia="Times New Roman" w:hAnsi="Calibri" w:cs="Times New Roman"/>
                <w:color w:val="000000"/>
                <w:sz w:val="28"/>
                <w:szCs w:val="28"/>
                <w:rtl/>
              </w:rPr>
              <w:t>رجال</w:t>
            </w:r>
          </w:p>
        </w:tc>
        <w:tc>
          <w:tcPr>
            <w:tcW w:w="960" w:type="dxa"/>
            <w:tcBorders>
              <w:top w:val="single" w:sz="4" w:space="0" w:color="auto"/>
              <w:left w:val="nil"/>
              <w:bottom w:val="single" w:sz="4" w:space="0" w:color="auto"/>
              <w:right w:val="single" w:sz="4" w:space="0" w:color="auto"/>
            </w:tcBorders>
            <w:shd w:val="clear" w:color="000000" w:fill="8497B0"/>
            <w:noWrap/>
            <w:vAlign w:val="bottom"/>
            <w:hideMark/>
          </w:tcPr>
          <w:p w14:paraId="0DCD5313" w14:textId="77777777" w:rsidR="008A22D3" w:rsidRPr="00C44AE8" w:rsidRDefault="008A22D3" w:rsidP="00BA2961">
            <w:pPr>
              <w:spacing w:after="0" w:line="360" w:lineRule="auto"/>
              <w:rPr>
                <w:rFonts w:ascii="Calibri" w:eastAsia="Times New Roman" w:hAnsi="Calibri" w:cs="Calibri"/>
                <w:color w:val="000000"/>
                <w:sz w:val="28"/>
                <w:szCs w:val="28"/>
                <w:rtl/>
              </w:rPr>
            </w:pPr>
            <w:r w:rsidRPr="00C44AE8">
              <w:rPr>
                <w:rFonts w:ascii="Calibri" w:eastAsia="Times New Roman" w:hAnsi="Calibri" w:cs="Times New Roman"/>
                <w:color w:val="000000"/>
                <w:sz w:val="28"/>
                <w:szCs w:val="28"/>
                <w:rtl/>
              </w:rPr>
              <w:t>الأفراد</w:t>
            </w:r>
          </w:p>
        </w:tc>
        <w:tc>
          <w:tcPr>
            <w:tcW w:w="960" w:type="dxa"/>
            <w:tcBorders>
              <w:top w:val="single" w:sz="4" w:space="0" w:color="auto"/>
              <w:left w:val="nil"/>
              <w:bottom w:val="single" w:sz="4" w:space="0" w:color="auto"/>
              <w:right w:val="single" w:sz="4" w:space="0" w:color="auto"/>
            </w:tcBorders>
            <w:shd w:val="clear" w:color="000000" w:fill="8497B0"/>
            <w:noWrap/>
            <w:vAlign w:val="bottom"/>
            <w:hideMark/>
          </w:tcPr>
          <w:p w14:paraId="18F8B6C1" w14:textId="77777777" w:rsidR="008A22D3" w:rsidRPr="00C44AE8" w:rsidRDefault="008A22D3" w:rsidP="00BA2961">
            <w:pPr>
              <w:spacing w:after="0" w:line="360" w:lineRule="auto"/>
              <w:rPr>
                <w:rFonts w:ascii="Calibri" w:eastAsia="Times New Roman" w:hAnsi="Calibri" w:cs="Calibri"/>
                <w:color w:val="000000"/>
                <w:sz w:val="28"/>
                <w:szCs w:val="28"/>
                <w:rtl/>
              </w:rPr>
            </w:pPr>
            <w:r w:rsidRPr="00C44AE8">
              <w:rPr>
                <w:rFonts w:ascii="Calibri" w:eastAsia="Times New Roman" w:hAnsi="Calibri" w:cs="Times New Roman"/>
                <w:color w:val="000000"/>
                <w:sz w:val="28"/>
                <w:szCs w:val="28"/>
                <w:rtl/>
              </w:rPr>
              <w:t>العائلات</w:t>
            </w:r>
          </w:p>
        </w:tc>
        <w:tc>
          <w:tcPr>
            <w:tcW w:w="2109" w:type="dxa"/>
            <w:tcBorders>
              <w:top w:val="single" w:sz="4" w:space="0" w:color="auto"/>
              <w:left w:val="nil"/>
              <w:bottom w:val="single" w:sz="4" w:space="0" w:color="auto"/>
              <w:right w:val="single" w:sz="4" w:space="0" w:color="auto"/>
            </w:tcBorders>
            <w:shd w:val="clear" w:color="000000" w:fill="8497B0"/>
            <w:noWrap/>
            <w:vAlign w:val="bottom"/>
            <w:hideMark/>
          </w:tcPr>
          <w:p w14:paraId="1887BC18" w14:textId="77777777" w:rsidR="008A22D3" w:rsidRPr="00C44AE8" w:rsidRDefault="008A22D3" w:rsidP="00BA2961">
            <w:pPr>
              <w:spacing w:after="0" w:line="360" w:lineRule="auto"/>
              <w:rPr>
                <w:rFonts w:ascii="Calibri" w:eastAsia="Times New Roman" w:hAnsi="Calibri" w:cs="Calibri"/>
                <w:color w:val="000000"/>
                <w:sz w:val="28"/>
                <w:szCs w:val="28"/>
                <w:rtl/>
              </w:rPr>
            </w:pPr>
            <w:r w:rsidRPr="00C44AE8">
              <w:rPr>
                <w:rFonts w:ascii="Calibri" w:eastAsia="Times New Roman" w:hAnsi="Calibri" w:cs="Times New Roman"/>
                <w:color w:val="000000"/>
                <w:sz w:val="28"/>
                <w:szCs w:val="28"/>
                <w:rtl/>
              </w:rPr>
              <w:t>المحافظة</w:t>
            </w:r>
          </w:p>
        </w:tc>
      </w:tr>
      <w:tr w:rsidR="008A22D3" w:rsidRPr="00C44AE8" w14:paraId="70296D44" w14:textId="77777777" w:rsidTr="00D12871">
        <w:trPr>
          <w:trHeight w:val="900"/>
        </w:trPr>
        <w:tc>
          <w:tcPr>
            <w:tcW w:w="960" w:type="dxa"/>
            <w:tcBorders>
              <w:top w:val="nil"/>
              <w:left w:val="single" w:sz="4" w:space="0" w:color="auto"/>
              <w:bottom w:val="single" w:sz="4" w:space="0" w:color="auto"/>
              <w:right w:val="single" w:sz="4" w:space="0" w:color="auto"/>
            </w:tcBorders>
            <w:shd w:val="clear" w:color="000000" w:fill="FCE4D6"/>
            <w:noWrap/>
            <w:vAlign w:val="bottom"/>
            <w:hideMark/>
          </w:tcPr>
          <w:p w14:paraId="7270A37E" w14:textId="77777777" w:rsidR="008A22D3" w:rsidRPr="00C44AE8" w:rsidRDefault="008A22D3" w:rsidP="00BA2961">
            <w:pPr>
              <w:bidi w:val="0"/>
              <w:spacing w:after="0" w:line="360" w:lineRule="auto"/>
              <w:jc w:val="right"/>
              <w:rPr>
                <w:rFonts w:ascii="Calibri" w:eastAsia="Times New Roman" w:hAnsi="Calibri" w:cs="Calibri"/>
                <w:color w:val="000000"/>
                <w:rtl/>
              </w:rPr>
            </w:pPr>
            <w:r w:rsidRPr="00C44AE8">
              <w:rPr>
                <w:rFonts w:ascii="Calibri" w:eastAsia="Times New Roman" w:hAnsi="Calibri" w:cs="Calibri"/>
                <w:color w:val="000000"/>
              </w:rPr>
              <w:t>8641</w:t>
            </w:r>
          </w:p>
        </w:tc>
        <w:tc>
          <w:tcPr>
            <w:tcW w:w="960" w:type="dxa"/>
            <w:tcBorders>
              <w:top w:val="nil"/>
              <w:left w:val="nil"/>
              <w:bottom w:val="single" w:sz="4" w:space="0" w:color="auto"/>
              <w:right w:val="single" w:sz="4" w:space="0" w:color="auto"/>
            </w:tcBorders>
            <w:shd w:val="clear" w:color="000000" w:fill="FCE4D6"/>
            <w:noWrap/>
            <w:vAlign w:val="bottom"/>
            <w:hideMark/>
          </w:tcPr>
          <w:p w14:paraId="663D0498" w14:textId="77777777" w:rsidR="008A22D3" w:rsidRPr="00C44AE8" w:rsidRDefault="008A22D3" w:rsidP="00BA2961">
            <w:pPr>
              <w:bidi w:val="0"/>
              <w:spacing w:after="0" w:line="360" w:lineRule="auto"/>
              <w:jc w:val="right"/>
              <w:rPr>
                <w:rFonts w:ascii="Calibri" w:eastAsia="Times New Roman" w:hAnsi="Calibri" w:cs="Calibri"/>
                <w:color w:val="000000"/>
              </w:rPr>
            </w:pPr>
            <w:r w:rsidRPr="00C44AE8">
              <w:rPr>
                <w:rFonts w:ascii="Calibri" w:eastAsia="Times New Roman" w:hAnsi="Calibri" w:cs="Calibri"/>
                <w:color w:val="000000"/>
              </w:rPr>
              <w:t>8427</w:t>
            </w:r>
          </w:p>
        </w:tc>
        <w:tc>
          <w:tcPr>
            <w:tcW w:w="960" w:type="dxa"/>
            <w:tcBorders>
              <w:top w:val="nil"/>
              <w:left w:val="nil"/>
              <w:bottom w:val="single" w:sz="4" w:space="0" w:color="auto"/>
              <w:right w:val="single" w:sz="4" w:space="0" w:color="auto"/>
            </w:tcBorders>
            <w:shd w:val="clear" w:color="000000" w:fill="FCE4D6"/>
            <w:noWrap/>
            <w:vAlign w:val="bottom"/>
            <w:hideMark/>
          </w:tcPr>
          <w:p w14:paraId="4DE623BE" w14:textId="77777777" w:rsidR="008A22D3" w:rsidRPr="00C44AE8" w:rsidRDefault="008A22D3" w:rsidP="00BA2961">
            <w:pPr>
              <w:bidi w:val="0"/>
              <w:spacing w:after="0" w:line="360" w:lineRule="auto"/>
              <w:jc w:val="right"/>
              <w:rPr>
                <w:rFonts w:ascii="Calibri" w:eastAsia="Times New Roman" w:hAnsi="Calibri" w:cs="Calibri"/>
                <w:color w:val="000000"/>
              </w:rPr>
            </w:pPr>
            <w:r w:rsidRPr="00C44AE8">
              <w:rPr>
                <w:rFonts w:ascii="Calibri" w:eastAsia="Times New Roman" w:hAnsi="Calibri" w:cs="Calibri"/>
                <w:color w:val="000000"/>
              </w:rPr>
              <w:t>17068</w:t>
            </w:r>
          </w:p>
        </w:tc>
        <w:tc>
          <w:tcPr>
            <w:tcW w:w="960" w:type="dxa"/>
            <w:tcBorders>
              <w:top w:val="nil"/>
              <w:left w:val="nil"/>
              <w:bottom w:val="single" w:sz="4" w:space="0" w:color="auto"/>
              <w:right w:val="single" w:sz="4" w:space="0" w:color="auto"/>
            </w:tcBorders>
            <w:shd w:val="clear" w:color="000000" w:fill="FCE4D6"/>
            <w:noWrap/>
            <w:vAlign w:val="bottom"/>
            <w:hideMark/>
          </w:tcPr>
          <w:p w14:paraId="10F618C7" w14:textId="77777777" w:rsidR="008A22D3" w:rsidRPr="00C44AE8" w:rsidRDefault="008A22D3" w:rsidP="00BA2961">
            <w:pPr>
              <w:bidi w:val="0"/>
              <w:spacing w:after="0" w:line="360" w:lineRule="auto"/>
              <w:jc w:val="right"/>
              <w:rPr>
                <w:rFonts w:ascii="Calibri" w:eastAsia="Times New Roman" w:hAnsi="Calibri" w:cs="Calibri"/>
                <w:color w:val="000000"/>
              </w:rPr>
            </w:pPr>
            <w:r w:rsidRPr="00C44AE8">
              <w:rPr>
                <w:rFonts w:ascii="Calibri" w:eastAsia="Times New Roman" w:hAnsi="Calibri" w:cs="Calibri"/>
                <w:color w:val="000000"/>
              </w:rPr>
              <w:t>5363</w:t>
            </w:r>
          </w:p>
        </w:tc>
        <w:tc>
          <w:tcPr>
            <w:tcW w:w="2109" w:type="dxa"/>
            <w:tcBorders>
              <w:top w:val="nil"/>
              <w:left w:val="nil"/>
              <w:bottom w:val="single" w:sz="4" w:space="0" w:color="auto"/>
              <w:right w:val="single" w:sz="4" w:space="0" w:color="auto"/>
            </w:tcBorders>
            <w:shd w:val="clear" w:color="000000" w:fill="FCE4D6"/>
            <w:vAlign w:val="bottom"/>
            <w:hideMark/>
          </w:tcPr>
          <w:p w14:paraId="4C213B39" w14:textId="77777777" w:rsidR="008A22D3" w:rsidRPr="00C44AE8" w:rsidRDefault="008A22D3" w:rsidP="00BA2961">
            <w:pPr>
              <w:spacing w:after="0" w:line="360" w:lineRule="auto"/>
              <w:rPr>
                <w:rFonts w:ascii="Calibri" w:eastAsia="Times New Roman" w:hAnsi="Calibri" w:cs="Calibri"/>
                <w:color w:val="000000"/>
              </w:rPr>
            </w:pPr>
            <w:r w:rsidRPr="00C44AE8">
              <w:rPr>
                <w:rFonts w:ascii="Calibri" w:eastAsia="Times New Roman" w:hAnsi="Calibri" w:cs="Times New Roman"/>
                <w:color w:val="000000"/>
                <w:rtl/>
              </w:rPr>
              <w:t>النطاق (</w:t>
            </w:r>
            <w:bookmarkStart w:id="2" w:name="_GoBack"/>
            <w:bookmarkEnd w:id="2"/>
            <w:r w:rsidRPr="00C44AE8">
              <w:rPr>
                <w:rFonts w:ascii="Calibri" w:eastAsia="Times New Roman" w:hAnsi="Calibri" w:cs="Times New Roman"/>
                <w:color w:val="000000"/>
                <w:rtl/>
              </w:rPr>
              <w:t>دمياط، بورسعيد، الدقهلية، بلطيم)</w:t>
            </w:r>
          </w:p>
        </w:tc>
      </w:tr>
    </w:tbl>
    <w:p w14:paraId="5FE054EE" w14:textId="61CC8DD6" w:rsidR="00C44AE8" w:rsidRPr="00C44AE8" w:rsidRDefault="00C44AE8" w:rsidP="00BA2961">
      <w:pPr>
        <w:pStyle w:val="Caption"/>
        <w:bidi w:val="0"/>
        <w:spacing w:line="360" w:lineRule="auto"/>
      </w:pPr>
      <w:r>
        <w:rPr>
          <w:rFonts w:hint="cs"/>
          <w:rtl/>
        </w:rPr>
        <w:t xml:space="preserve">اجمالى اعداد </w:t>
      </w:r>
      <w:r w:rsidRPr="008A22D3">
        <w:rPr>
          <w:rFonts w:hint="cs"/>
          <w:b/>
          <w:bCs/>
          <w:sz w:val="22"/>
          <w:szCs w:val="22"/>
          <w:rtl/>
        </w:rPr>
        <w:t>السوريين</w:t>
      </w:r>
      <w:r w:rsidR="009766BB">
        <w:rPr>
          <w:rFonts w:hint="cs"/>
          <w:rtl/>
        </w:rPr>
        <w:t>، المصدر</w:t>
      </w:r>
      <w:r w:rsidR="009766BB">
        <w:rPr>
          <w:rFonts w:hint="cs"/>
          <w:noProof/>
          <w:rtl/>
        </w:rPr>
        <w:t xml:space="preserve"> "جمعية كاريتاس قطاع اللاجئين"</w:t>
      </w:r>
    </w:p>
    <w:p w14:paraId="78C7A66D" w14:textId="48C0AE79" w:rsidR="005F178B" w:rsidRDefault="009766BB" w:rsidP="00BA2961">
      <w:pPr>
        <w:bidi w:val="0"/>
        <w:spacing w:after="0" w:line="360"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lastRenderedPageBreak/>
        <w:t>وقفا للقسم الطبي</w:t>
      </w:r>
      <w:r w:rsidR="00F4775F">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يتم تغطية</w:t>
      </w:r>
      <w:r w:rsidR="005F178B">
        <w:rPr>
          <w:rFonts w:ascii="Simplified Arabic" w:eastAsia="Calibri" w:hAnsi="Simplified Arabic" w:cs="Simplified Arabic"/>
          <w:sz w:val="28"/>
          <w:szCs w:val="28"/>
          <w:rtl/>
          <w:lang w:bidi="ar-EG"/>
        </w:rPr>
        <w:t xml:space="preserve"> 270 فرد من </w:t>
      </w:r>
      <w:r w:rsidR="00700942">
        <w:rPr>
          <w:rFonts w:ascii="Simplified Arabic" w:eastAsia="Calibri" w:hAnsi="Simplified Arabic" w:cs="Simplified Arabic"/>
          <w:sz w:val="28"/>
          <w:szCs w:val="28"/>
          <w:rtl/>
          <w:lang w:bidi="ar-EG"/>
        </w:rPr>
        <w:t>إجمالي</w:t>
      </w:r>
      <w:r w:rsidR="005F178B">
        <w:rPr>
          <w:rFonts w:ascii="Simplified Arabic" w:eastAsia="Calibri" w:hAnsi="Simplified Arabic" w:cs="Simplified Arabic"/>
          <w:sz w:val="28"/>
          <w:szCs w:val="28"/>
          <w:rtl/>
          <w:lang w:bidi="ar-EG"/>
        </w:rPr>
        <w:t xml:space="preserve"> 11</w:t>
      </w:r>
      <w:r w:rsidR="005821E4">
        <w:rPr>
          <w:rFonts w:ascii="Simplified Arabic" w:eastAsia="Calibri" w:hAnsi="Simplified Arabic" w:cs="Simplified Arabic" w:hint="cs"/>
          <w:sz w:val="28"/>
          <w:szCs w:val="28"/>
          <w:rtl/>
          <w:lang w:bidi="ar-EG"/>
        </w:rPr>
        <w:t>5</w:t>
      </w:r>
      <w:r w:rsidR="005F178B">
        <w:rPr>
          <w:rFonts w:ascii="Simplified Arabic" w:eastAsia="Calibri" w:hAnsi="Simplified Arabic" w:cs="Simplified Arabic"/>
          <w:sz w:val="28"/>
          <w:szCs w:val="28"/>
          <w:rtl/>
          <w:lang w:bidi="ar-EG"/>
        </w:rPr>
        <w:t xml:space="preserve">0 شخص </w:t>
      </w:r>
      <w:r w:rsidR="005821E4">
        <w:rPr>
          <w:rFonts w:ascii="Simplified Arabic" w:eastAsia="Calibri" w:hAnsi="Simplified Arabic" w:cs="Simplified Arabic" w:hint="cs"/>
          <w:sz w:val="28"/>
          <w:szCs w:val="28"/>
          <w:rtl/>
          <w:lang w:bidi="ar-EG"/>
        </w:rPr>
        <w:t>في عام</w:t>
      </w:r>
      <w:r w:rsidR="005821E4">
        <w:rPr>
          <w:rFonts w:ascii="Simplified Arabic" w:eastAsia="Calibri" w:hAnsi="Simplified Arabic" w:cs="Simplified Arabic"/>
          <w:sz w:val="28"/>
          <w:szCs w:val="28"/>
          <w:rtl/>
          <w:lang w:bidi="ar-EG"/>
        </w:rPr>
        <w:t xml:space="preserve"> </w:t>
      </w:r>
      <w:r w:rsidR="005821E4">
        <w:rPr>
          <w:rFonts w:ascii="Simplified Arabic" w:eastAsia="Calibri" w:hAnsi="Simplified Arabic" w:cs="Simplified Arabic" w:hint="cs"/>
          <w:sz w:val="28"/>
          <w:szCs w:val="28"/>
          <w:rtl/>
          <w:lang w:bidi="ar-EG"/>
        </w:rPr>
        <w:t xml:space="preserve"> 2021 </w:t>
      </w:r>
      <w:r w:rsidR="005F178B">
        <w:rPr>
          <w:rFonts w:ascii="Simplified Arabic" w:eastAsia="Calibri" w:hAnsi="Simplified Arabic" w:cs="Simplified Arabic"/>
          <w:sz w:val="28"/>
          <w:szCs w:val="28"/>
          <w:rtl/>
          <w:lang w:bidi="ar-EG"/>
        </w:rPr>
        <w:t>يصرف علاج شهري يعانون من حساسية الصدر المزمنة</w:t>
      </w:r>
      <w:r w:rsidR="00F4775F">
        <w:rPr>
          <w:rFonts w:ascii="Simplified Arabic" w:eastAsia="Calibri" w:hAnsi="Simplified Arabic" w:cs="Simplified Arabic" w:hint="cs"/>
          <w:sz w:val="28"/>
          <w:szCs w:val="28"/>
          <w:rtl/>
          <w:lang w:bidi="ar-EG"/>
        </w:rPr>
        <w:t xml:space="preserve"> </w:t>
      </w:r>
      <w:r w:rsidR="00F3083C">
        <w:rPr>
          <w:rFonts w:ascii="Simplified Arabic" w:eastAsia="Calibri" w:hAnsi="Simplified Arabic" w:cs="Simplified Arabic" w:hint="cs"/>
          <w:sz w:val="28"/>
          <w:szCs w:val="28"/>
          <w:rtl/>
          <w:lang w:bidi="ar-EG"/>
        </w:rPr>
        <w:t xml:space="preserve">، </w:t>
      </w:r>
      <w:r w:rsidR="005F178B">
        <w:rPr>
          <w:rFonts w:ascii="Simplified Arabic" w:eastAsia="Calibri" w:hAnsi="Simplified Arabic" w:cs="Simplified Arabic"/>
          <w:sz w:val="28"/>
          <w:szCs w:val="28"/>
          <w:rtl/>
          <w:lang w:bidi="ar-EG"/>
        </w:rPr>
        <w:t>وأكثر من 600 حالة يعانون من التهاب المفاصل بعد نزولهم الي مصر.</w:t>
      </w:r>
    </w:p>
    <w:p w14:paraId="6B6DD332" w14:textId="3AE6C0AC" w:rsidR="00975C18" w:rsidRDefault="00A73CA1"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وقد تم اجراء مقابلات شخصية مع 32 لاجئ سوري </w:t>
      </w:r>
      <w:r w:rsidR="005F178B">
        <w:rPr>
          <w:rFonts w:ascii="Simplified Arabic" w:eastAsia="Calibri" w:hAnsi="Simplified Arabic" w:cs="Simplified Arabic"/>
          <w:sz w:val="28"/>
          <w:szCs w:val="28"/>
          <w:rtl/>
          <w:lang w:bidi="ar-EG"/>
        </w:rPr>
        <w:t xml:space="preserve">بفئات عميرة مختلفة </w:t>
      </w:r>
      <w:r w:rsidR="004809B3">
        <w:rPr>
          <w:rFonts w:ascii="Simplified Arabic" w:eastAsia="Calibri" w:hAnsi="Simplified Arabic" w:cs="Simplified Arabic" w:hint="cs"/>
          <w:sz w:val="28"/>
          <w:szCs w:val="28"/>
          <w:rtl/>
          <w:lang w:bidi="ar-EG"/>
        </w:rPr>
        <w:t xml:space="preserve">تتراوح </w:t>
      </w:r>
      <w:r w:rsidR="005F178B">
        <w:rPr>
          <w:rFonts w:ascii="Simplified Arabic" w:eastAsia="Calibri" w:hAnsi="Simplified Arabic" w:cs="Simplified Arabic"/>
          <w:sz w:val="28"/>
          <w:szCs w:val="28"/>
          <w:rtl/>
          <w:lang w:bidi="ar-EG"/>
        </w:rPr>
        <w:t xml:space="preserve">من 10 سنوات حتى 70 سنة، من النساء والرجال والأطفال، </w:t>
      </w:r>
      <w:r w:rsidR="00B24CC1">
        <w:rPr>
          <w:rFonts w:ascii="Simplified Arabic" w:eastAsia="Calibri" w:hAnsi="Simplified Arabic" w:cs="Simplified Arabic" w:hint="cs"/>
          <w:sz w:val="28"/>
          <w:szCs w:val="28"/>
          <w:rtl/>
          <w:lang w:bidi="ar-EG"/>
        </w:rPr>
        <w:t xml:space="preserve">حيث تم عرض الكثير من التساؤلات عن </w:t>
      </w:r>
      <w:r>
        <w:rPr>
          <w:rFonts w:ascii="Simplified Arabic" w:eastAsia="Calibri" w:hAnsi="Simplified Arabic" w:cs="Simplified Arabic"/>
          <w:sz w:val="28"/>
          <w:szCs w:val="28"/>
          <w:rtl/>
          <w:lang w:bidi="ar-EG"/>
        </w:rPr>
        <w:t>أهم الآثار الصحية والنفسية المترتبة</w:t>
      </w:r>
      <w:r w:rsidR="00B24CC1" w:rsidRPr="00B24CC1">
        <w:rPr>
          <w:rFonts w:ascii="Simplified Arabic" w:eastAsia="Calibri" w:hAnsi="Simplified Arabic" w:cs="Simplified Arabic" w:hint="cs"/>
          <w:sz w:val="28"/>
          <w:szCs w:val="28"/>
          <w:rtl/>
          <w:lang w:bidi="ar-EG"/>
        </w:rPr>
        <w:t xml:space="preserve"> </w:t>
      </w:r>
      <w:r w:rsidR="00B24CC1">
        <w:rPr>
          <w:rFonts w:ascii="Simplified Arabic" w:eastAsia="Calibri" w:hAnsi="Simplified Arabic" w:cs="Simplified Arabic" w:hint="cs"/>
          <w:sz w:val="28"/>
          <w:szCs w:val="28"/>
          <w:rtl/>
          <w:lang w:bidi="ar-EG"/>
        </w:rPr>
        <w:t>على</w:t>
      </w:r>
      <w:r w:rsidR="00B24CC1">
        <w:rPr>
          <w:rFonts w:ascii="Simplified Arabic" w:eastAsia="Calibri" w:hAnsi="Simplified Arabic" w:cs="Simplified Arabic"/>
          <w:sz w:val="28"/>
          <w:szCs w:val="28"/>
          <w:rtl/>
          <w:lang w:bidi="ar-EG"/>
        </w:rPr>
        <w:t xml:space="preserve"> التغيرات البيئية والمناخية</w:t>
      </w:r>
      <w:r w:rsidR="00B24CC1">
        <w:rPr>
          <w:rFonts w:ascii="Simplified Arabic" w:eastAsia="Calibri" w:hAnsi="Simplified Arabic" w:cs="Simplified Arabic" w:hint="cs"/>
          <w:sz w:val="28"/>
          <w:szCs w:val="28"/>
          <w:rtl/>
          <w:lang w:bidi="ar-EG"/>
        </w:rPr>
        <w:t xml:space="preserve"> منذ قدومهم الى مصر</w:t>
      </w:r>
      <w:r>
        <w:rPr>
          <w:rFonts w:ascii="Simplified Arabic" w:eastAsia="Calibri" w:hAnsi="Simplified Arabic" w:cs="Simplified Arabic"/>
          <w:sz w:val="28"/>
          <w:szCs w:val="28"/>
          <w:rtl/>
          <w:lang w:bidi="ar-EG"/>
        </w:rPr>
        <w:t>، حيث كانت المحاور الاساسية للمقابلة عن "المياه، المناخ العام، الحالة النفسية، ومحاولة التكيف".</w:t>
      </w:r>
    </w:p>
    <w:p w14:paraId="1C28FEC4" w14:textId="71BCC6F4" w:rsidR="00E46507" w:rsidRDefault="00E46507"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noProof/>
          <w:sz w:val="28"/>
          <w:szCs w:val="28"/>
        </w:rPr>
        <w:drawing>
          <wp:inline distT="0" distB="0" distL="0" distR="0" wp14:anchorId="5095322B" wp14:editId="02D2F2E4">
            <wp:extent cx="4943475" cy="2790825"/>
            <wp:effectExtent l="0" t="0" r="9525" b="9525"/>
            <wp:docPr id="30" name="Picture 30" descr="C:\Users\pc\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pc\Desktop\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3475" cy="2790825"/>
                    </a:xfrm>
                    <a:prstGeom prst="rect">
                      <a:avLst/>
                    </a:prstGeom>
                    <a:noFill/>
                    <a:ln>
                      <a:noFill/>
                    </a:ln>
                  </pic:spPr>
                </pic:pic>
              </a:graphicData>
            </a:graphic>
          </wp:inline>
        </w:drawing>
      </w:r>
    </w:p>
    <w:p w14:paraId="5FC449EC" w14:textId="11B1191D" w:rsidR="00A73CA1" w:rsidRDefault="00EE5D96"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1-</w:t>
      </w:r>
      <w:r w:rsidR="00A73CA1">
        <w:rPr>
          <w:rFonts w:ascii="Simplified Arabic" w:eastAsia="Calibri" w:hAnsi="Simplified Arabic" w:cs="Simplified Arabic"/>
          <w:sz w:val="28"/>
          <w:szCs w:val="28"/>
          <w:rtl/>
          <w:lang w:bidi="ar-EG"/>
        </w:rPr>
        <w:t xml:space="preserve"> بالنسبة لحالة المياه: جميع الحالات أجمعت ان هناك فرق في طبيعة المياه في مصر عن سوريا.</w:t>
      </w:r>
    </w:p>
    <w:p w14:paraId="6F4C1255" w14:textId="4615E8E7" w:rsidR="00975C18" w:rsidRDefault="00EE5D96"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noProof/>
          <w:sz w:val="28"/>
          <w:szCs w:val="28"/>
        </w:rPr>
        <w:lastRenderedPageBreak/>
        <w:drawing>
          <wp:inline distT="0" distB="0" distL="0" distR="0" wp14:anchorId="3894BB56" wp14:editId="650D30CC">
            <wp:extent cx="5619750" cy="2409825"/>
            <wp:effectExtent l="0" t="0" r="0" b="9525"/>
            <wp:docPr id="27" name="Picture 27" descr="C:\Users\pc\Desktop\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pc\Desktop\2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0" cy="2409825"/>
                    </a:xfrm>
                    <a:prstGeom prst="rect">
                      <a:avLst/>
                    </a:prstGeom>
                    <a:noFill/>
                    <a:ln>
                      <a:noFill/>
                    </a:ln>
                  </pic:spPr>
                </pic:pic>
              </a:graphicData>
            </a:graphic>
          </wp:inline>
        </w:drawing>
      </w:r>
    </w:p>
    <w:p w14:paraId="546839BE" w14:textId="56B8C500" w:rsidR="00975C18" w:rsidRDefault="00EE5D96"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2- نلاحظ في هذا الجدول ان نسبة 88% من المقابلات </w:t>
      </w:r>
      <w:r w:rsidR="00044CF1">
        <w:rPr>
          <w:rFonts w:ascii="Simplified Arabic" w:eastAsia="Calibri" w:hAnsi="Simplified Arabic" w:cs="Simplified Arabic"/>
          <w:sz w:val="28"/>
          <w:szCs w:val="28"/>
          <w:rtl/>
          <w:lang w:bidi="ar-EG"/>
        </w:rPr>
        <w:t>مصابين</w:t>
      </w:r>
      <w:r>
        <w:rPr>
          <w:rFonts w:ascii="Simplified Arabic" w:eastAsia="Calibri" w:hAnsi="Simplified Arabic" w:cs="Simplified Arabic"/>
          <w:sz w:val="28"/>
          <w:szCs w:val="28"/>
          <w:rtl/>
          <w:lang w:bidi="ar-EG"/>
        </w:rPr>
        <w:t xml:space="preserve"> بحساسية الصدر وهذا يرجع الى رطوبة الجو داخل مدينة دمياط الجديدة بسبب البحر الابيض المتوسط وهذا غير طبيعة المدن البعيدة عن البحر بسوريا.</w:t>
      </w:r>
    </w:p>
    <w:p w14:paraId="20DB26A9" w14:textId="531B8592" w:rsidR="00EE5D96" w:rsidRDefault="00EE5D96"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3- وبالنسبة للحالة النفسية، قد أجمعوا </w:t>
      </w:r>
      <w:r w:rsidR="00044CF1">
        <w:rPr>
          <w:rFonts w:ascii="Simplified Arabic" w:eastAsia="Calibri" w:hAnsi="Simplified Arabic" w:cs="Simplified Arabic"/>
          <w:sz w:val="28"/>
          <w:szCs w:val="28"/>
          <w:rtl/>
          <w:lang w:bidi="ar-EG"/>
        </w:rPr>
        <w:t>بأنهم</w:t>
      </w:r>
      <w:r>
        <w:rPr>
          <w:rFonts w:ascii="Simplified Arabic" w:eastAsia="Calibri" w:hAnsi="Simplified Arabic" w:cs="Simplified Arabic"/>
          <w:sz w:val="28"/>
          <w:szCs w:val="28"/>
          <w:rtl/>
          <w:lang w:bidi="ar-EG"/>
        </w:rPr>
        <w:t xml:space="preserve"> في أول الأمر اصابوا بالاكتئاب واضطرابات النوم والقلق بسبب تغير الأحوال الجوية، والشعور بالوحدة والغربة في وجودهم داخل مصر في أول الأمر بعد الحرب السورية ونزولهم الى الأراضي المصرية.</w:t>
      </w:r>
    </w:p>
    <w:p w14:paraId="19FCF2AF" w14:textId="7E292C91" w:rsidR="00EE5D96" w:rsidRDefault="00EE5D96"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noProof/>
          <w:sz w:val="28"/>
          <w:szCs w:val="28"/>
        </w:rPr>
        <w:drawing>
          <wp:inline distT="0" distB="0" distL="0" distR="0" wp14:anchorId="005BE68C" wp14:editId="4C0241C9">
            <wp:extent cx="5619750" cy="2705100"/>
            <wp:effectExtent l="0" t="0" r="0" b="0"/>
            <wp:docPr id="28" name="Picture 28" descr="C:\Users\pc\Desktop\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pc\Desktop\22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0" cy="2705100"/>
                    </a:xfrm>
                    <a:prstGeom prst="rect">
                      <a:avLst/>
                    </a:prstGeom>
                    <a:noFill/>
                    <a:ln>
                      <a:noFill/>
                    </a:ln>
                  </pic:spPr>
                </pic:pic>
              </a:graphicData>
            </a:graphic>
          </wp:inline>
        </w:drawing>
      </w:r>
    </w:p>
    <w:p w14:paraId="373F92A0" w14:textId="0FD975CD" w:rsidR="006C74A2" w:rsidRDefault="00EE5D96" w:rsidP="00BA2961">
      <w:pPr>
        <w:bidi w:val="0"/>
        <w:spacing w:after="0" w:line="360" w:lineRule="auto"/>
        <w:jc w:val="right"/>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 xml:space="preserve">4- وكان الدافع الأكبر وراء اللجوء بمدينة دمياط الجديدة بنسبة 31% هو عدم الزحام بيها، يليها بنسبة 29% انها مدينة نظيفة، </w:t>
      </w:r>
      <w:r w:rsidR="004809B3">
        <w:rPr>
          <w:rFonts w:ascii="Simplified Arabic" w:hAnsi="Simplified Arabic" w:cs="Simplified Arabic" w:hint="cs"/>
          <w:sz w:val="28"/>
          <w:szCs w:val="28"/>
          <w:rtl/>
          <w:lang w:bidi="ar-EG"/>
        </w:rPr>
        <w:t>و21</w:t>
      </w:r>
      <w:r>
        <w:rPr>
          <w:rFonts w:ascii="Simplified Arabic" w:hAnsi="Simplified Arabic" w:cs="Simplified Arabic"/>
          <w:sz w:val="28"/>
          <w:szCs w:val="28"/>
          <w:rtl/>
          <w:lang w:bidi="ar-EG"/>
        </w:rPr>
        <w:t>% قربها من طبيعة المدن السورية.</w:t>
      </w:r>
    </w:p>
    <w:p w14:paraId="3D2281F8" w14:textId="1C1013F1" w:rsidR="00EE5D96" w:rsidRDefault="00EE5D96" w:rsidP="00BA2961">
      <w:pPr>
        <w:bidi w:val="0"/>
        <w:spacing w:after="0" w:line="360" w:lineRule="auto"/>
        <w:rPr>
          <w:rFonts w:ascii="Simplified Arabic" w:hAnsi="Simplified Arabic" w:cs="Simplified Arabic"/>
          <w:sz w:val="28"/>
          <w:szCs w:val="28"/>
          <w:rtl/>
          <w:lang w:bidi="ar-EG"/>
        </w:rPr>
      </w:pPr>
      <w:r>
        <w:rPr>
          <w:rFonts w:ascii="Simplified Arabic" w:hAnsi="Simplified Arabic" w:cs="Simplified Arabic"/>
          <w:noProof/>
          <w:sz w:val="28"/>
          <w:szCs w:val="28"/>
        </w:rPr>
        <w:drawing>
          <wp:inline distT="0" distB="0" distL="0" distR="0" wp14:anchorId="469B80B6" wp14:editId="4AF5227A">
            <wp:extent cx="5001884" cy="2096135"/>
            <wp:effectExtent l="0" t="0" r="8890" b="0"/>
            <wp:docPr id="29" name="Picture 29" descr="C:\Users\pc\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pc\Desktop\Untitled.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2187" cy="2104643"/>
                    </a:xfrm>
                    <a:prstGeom prst="rect">
                      <a:avLst/>
                    </a:prstGeom>
                    <a:noFill/>
                    <a:ln>
                      <a:noFill/>
                    </a:ln>
                  </pic:spPr>
                </pic:pic>
              </a:graphicData>
            </a:graphic>
          </wp:inline>
        </w:drawing>
      </w:r>
    </w:p>
    <w:p w14:paraId="65AAF8E5" w14:textId="588D6735" w:rsidR="00560E88" w:rsidRDefault="00560E88" w:rsidP="00BA2961">
      <w:pPr>
        <w:spacing w:line="360" w:lineRule="auto"/>
        <w:rPr>
          <w:sz w:val="28"/>
          <w:szCs w:val="28"/>
          <w:rtl/>
          <w:lang w:bidi="ar-EG"/>
        </w:rPr>
      </w:pPr>
      <w:r w:rsidRPr="00EE5D96">
        <w:rPr>
          <w:sz w:val="28"/>
          <w:szCs w:val="28"/>
          <w:rtl/>
          <w:lang w:bidi="ar-EG"/>
        </w:rPr>
        <w:t>5</w:t>
      </w:r>
      <w:r w:rsidR="00FD73EE">
        <w:rPr>
          <w:rFonts w:ascii="Simplified Arabic" w:hAnsi="Simplified Arabic" w:cs="Simplified Arabic"/>
          <w:sz w:val="28"/>
          <w:szCs w:val="28"/>
          <w:rtl/>
          <w:lang w:bidi="ar-EG"/>
        </w:rPr>
        <w:t>-</w:t>
      </w:r>
      <w:r w:rsidRPr="00EE5D96">
        <w:rPr>
          <w:sz w:val="28"/>
          <w:szCs w:val="28"/>
          <w:rtl/>
          <w:lang w:bidi="ar-EG"/>
        </w:rPr>
        <w:t xml:space="preserve"> </w:t>
      </w:r>
      <w:r>
        <w:rPr>
          <w:sz w:val="28"/>
          <w:szCs w:val="28"/>
          <w:rtl/>
          <w:lang w:bidi="ar-EG"/>
        </w:rPr>
        <w:t>وقد لجئ 38% من الحالات بالمقابلة الشخصية الى الانتقال للعيش بمحافظات أخرى مثل</w:t>
      </w:r>
      <w:r w:rsidR="00F459C0">
        <w:rPr>
          <w:sz w:val="28"/>
          <w:szCs w:val="28"/>
          <w:rtl/>
          <w:lang w:bidi="ar-EG"/>
        </w:rPr>
        <w:t xml:space="preserve"> "</w:t>
      </w:r>
      <w:r>
        <w:rPr>
          <w:sz w:val="28"/>
          <w:szCs w:val="28"/>
          <w:rtl/>
          <w:lang w:bidi="ar-EG"/>
        </w:rPr>
        <w:t>المنصورة، العبور، العاشر من رمضان"</w:t>
      </w:r>
      <w:r w:rsidR="003E6775">
        <w:rPr>
          <w:sz w:val="28"/>
          <w:szCs w:val="28"/>
          <w:rtl/>
          <w:lang w:bidi="ar-EG"/>
        </w:rPr>
        <w:t>، و</w:t>
      </w:r>
      <w:r w:rsidR="00F459C0">
        <w:rPr>
          <w:sz w:val="28"/>
          <w:szCs w:val="28"/>
          <w:rtl/>
          <w:lang w:bidi="ar-EG"/>
        </w:rPr>
        <w:t xml:space="preserve">كانت </w:t>
      </w:r>
      <w:r>
        <w:rPr>
          <w:sz w:val="28"/>
          <w:szCs w:val="28"/>
          <w:rtl/>
          <w:lang w:bidi="ar-EG"/>
        </w:rPr>
        <w:t xml:space="preserve">الاسباب </w:t>
      </w:r>
      <w:r w:rsidR="00F459C0">
        <w:rPr>
          <w:sz w:val="28"/>
          <w:szCs w:val="28"/>
          <w:rtl/>
          <w:lang w:bidi="ar-EG"/>
        </w:rPr>
        <w:t>وراء الانتقال هي ا</w:t>
      </w:r>
      <w:r>
        <w:rPr>
          <w:sz w:val="28"/>
          <w:szCs w:val="28"/>
          <w:rtl/>
          <w:lang w:bidi="ar-EG"/>
        </w:rPr>
        <w:t>نها مدن أقل رطوبة من مدينة دمياط الجديدة</w:t>
      </w:r>
      <w:r w:rsidR="00F459C0">
        <w:rPr>
          <w:sz w:val="28"/>
          <w:szCs w:val="28"/>
          <w:rtl/>
          <w:lang w:bidi="ar-EG"/>
        </w:rPr>
        <w:t>، وأرخص في المصاريف عنها.</w:t>
      </w:r>
    </w:p>
    <w:p w14:paraId="413AEB0F" w14:textId="2529918E" w:rsidR="00F459C0" w:rsidRDefault="00F459C0" w:rsidP="00BA2961">
      <w:pPr>
        <w:spacing w:line="360" w:lineRule="auto"/>
        <w:rPr>
          <w:rFonts w:ascii="Simplified Arabic" w:hAnsi="Simplified Arabic" w:cs="Simplified Arabic"/>
          <w:sz w:val="28"/>
          <w:szCs w:val="28"/>
          <w:rtl/>
          <w:lang w:bidi="ar-EG"/>
        </w:rPr>
      </w:pPr>
      <w:r>
        <w:rPr>
          <w:sz w:val="28"/>
          <w:szCs w:val="28"/>
          <w:rtl/>
          <w:lang w:bidi="ar-EG"/>
        </w:rPr>
        <w:t>7</w:t>
      </w:r>
      <w:r w:rsidR="00FD73EE">
        <w:rPr>
          <w:rFonts w:ascii="Simplified Arabic" w:hAnsi="Simplified Arabic" w:cs="Simplified Arabic"/>
          <w:sz w:val="28"/>
          <w:szCs w:val="28"/>
          <w:rtl/>
          <w:lang w:bidi="ar-EG"/>
        </w:rPr>
        <w:t>- وقد كانت اغلب الطرق التي ساعدتهم على التكيف مع التغيرات البيئية بمصر هي:</w:t>
      </w:r>
    </w:p>
    <w:p w14:paraId="5A2A55C7" w14:textId="5770B2C8" w:rsidR="00FD73EE" w:rsidRDefault="00FD73EE" w:rsidP="00BA2961">
      <w:pPr>
        <w:pStyle w:val="ListParagraph"/>
        <w:numPr>
          <w:ilvl w:val="0"/>
          <w:numId w:val="24"/>
        </w:numPr>
        <w:spacing w:line="360" w:lineRule="auto"/>
        <w:rPr>
          <w:sz w:val="28"/>
          <w:szCs w:val="28"/>
          <w:lang w:bidi="ar-EG"/>
        </w:rPr>
      </w:pPr>
      <w:r>
        <w:rPr>
          <w:sz w:val="28"/>
          <w:szCs w:val="28"/>
          <w:rtl/>
          <w:lang w:bidi="ar-EG"/>
        </w:rPr>
        <w:t>محاولة الانخراط بالمجتمع المصري بشكل أكبر.</w:t>
      </w:r>
    </w:p>
    <w:p w14:paraId="0EBBD896" w14:textId="2C6BCC1E" w:rsidR="00FD73EE" w:rsidRDefault="00FD73EE" w:rsidP="00BA2961">
      <w:pPr>
        <w:pStyle w:val="ListParagraph"/>
        <w:numPr>
          <w:ilvl w:val="0"/>
          <w:numId w:val="24"/>
        </w:numPr>
        <w:spacing w:line="360" w:lineRule="auto"/>
        <w:rPr>
          <w:sz w:val="28"/>
          <w:szCs w:val="28"/>
          <w:lang w:bidi="ar-EG"/>
        </w:rPr>
      </w:pPr>
      <w:r>
        <w:rPr>
          <w:sz w:val="28"/>
          <w:szCs w:val="28"/>
          <w:rtl/>
          <w:lang w:bidi="ar-EG"/>
        </w:rPr>
        <w:t>المتابعة مع طبيب نفسي في المنظمات التابعة للمفوضية للمساعدة على صرف العلاج النفسي والاستشارات النفسية.</w:t>
      </w:r>
    </w:p>
    <w:p w14:paraId="7CDFAFE5" w14:textId="20F6B95E" w:rsidR="00FD73EE" w:rsidRDefault="00FD73EE" w:rsidP="00BA2961">
      <w:pPr>
        <w:pStyle w:val="ListParagraph"/>
        <w:numPr>
          <w:ilvl w:val="0"/>
          <w:numId w:val="24"/>
        </w:numPr>
        <w:spacing w:line="360" w:lineRule="auto"/>
        <w:rPr>
          <w:sz w:val="28"/>
          <w:szCs w:val="28"/>
          <w:lang w:bidi="ar-EG"/>
        </w:rPr>
      </w:pPr>
      <w:r>
        <w:rPr>
          <w:sz w:val="28"/>
          <w:szCs w:val="28"/>
          <w:rtl/>
          <w:lang w:bidi="ar-EG"/>
        </w:rPr>
        <w:t>المتابعة بأخذ العلاج للحساسية المزمنة للتعايش بشكل أفضل.</w:t>
      </w:r>
    </w:p>
    <w:p w14:paraId="6B290D79" w14:textId="004F4EC3" w:rsidR="00FD73EE" w:rsidRDefault="00FD73EE" w:rsidP="00BA2961">
      <w:pPr>
        <w:pStyle w:val="ListParagraph"/>
        <w:numPr>
          <w:ilvl w:val="0"/>
          <w:numId w:val="24"/>
        </w:numPr>
        <w:spacing w:line="360" w:lineRule="auto"/>
        <w:rPr>
          <w:sz w:val="28"/>
          <w:szCs w:val="28"/>
          <w:lang w:bidi="ar-EG"/>
        </w:rPr>
      </w:pPr>
      <w:r>
        <w:rPr>
          <w:sz w:val="28"/>
          <w:szCs w:val="28"/>
          <w:rtl/>
          <w:lang w:bidi="ar-EG"/>
        </w:rPr>
        <w:t>شراء فلتر للمياه أو شراء المياه المعدنية بسبب تغير طبيعة المياه في مصر عن سوريا.</w:t>
      </w:r>
    </w:p>
    <w:p w14:paraId="6C1C0A73" w14:textId="6F48938F" w:rsidR="00EA455C" w:rsidRPr="00EA455C" w:rsidRDefault="00EA455C" w:rsidP="00BA2961">
      <w:pPr>
        <w:pStyle w:val="NoSpacing"/>
        <w:numPr>
          <w:ilvl w:val="0"/>
          <w:numId w:val="16"/>
        </w:numPr>
        <w:spacing w:line="360" w:lineRule="auto"/>
        <w:jc w:val="both"/>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نتائج البحث (المستخلصة من الدراسة النظرية والميدانية)</w:t>
      </w:r>
      <w:r w:rsidRPr="00EA455C">
        <w:rPr>
          <w:rFonts w:ascii="Simplified Arabic" w:hAnsi="Simplified Arabic" w:cs="Simplified Arabic"/>
          <w:b/>
          <w:bCs/>
          <w:sz w:val="32"/>
          <w:szCs w:val="32"/>
          <w:rtl/>
          <w:lang w:bidi="ar-EG"/>
        </w:rPr>
        <w:t xml:space="preserve"> </w:t>
      </w:r>
    </w:p>
    <w:p w14:paraId="1479BC81" w14:textId="3AB071DA" w:rsidR="0031773D" w:rsidRPr="0031773D" w:rsidRDefault="0031773D" w:rsidP="00BA2961">
      <w:pPr>
        <w:bidi w:val="0"/>
        <w:spacing w:after="0" w:line="360" w:lineRule="auto"/>
        <w:jc w:val="right"/>
        <w:rPr>
          <w:rFonts w:ascii="Simplified Arabic" w:eastAsia="Calibri" w:hAnsi="Simplified Arabic" w:cs="Simplified Arabic"/>
          <w:sz w:val="28"/>
          <w:szCs w:val="28"/>
          <w:lang w:bidi="ar-EG"/>
        </w:rPr>
      </w:pPr>
      <w:r w:rsidRPr="0031773D">
        <w:rPr>
          <w:rFonts w:ascii="Simplified Arabic" w:eastAsia="Calibri" w:hAnsi="Simplified Arabic" w:cs="Simplified Arabic"/>
          <w:sz w:val="28"/>
          <w:szCs w:val="28"/>
          <w:rtl/>
          <w:lang w:bidi="ar-EG"/>
        </w:rPr>
        <w:t xml:space="preserve">يواجه </w:t>
      </w:r>
      <w:r w:rsidR="00035778">
        <w:rPr>
          <w:rFonts w:ascii="Simplified Arabic" w:eastAsia="Calibri" w:hAnsi="Simplified Arabic" w:cs="Simplified Arabic" w:hint="cs"/>
          <w:sz w:val="28"/>
          <w:szCs w:val="28"/>
          <w:rtl/>
          <w:lang w:bidi="ar-EG"/>
        </w:rPr>
        <w:t>اللاجئين وطالبي اللجوء السوريين العديد من المشاكل الصحية والنفسية والاجتماعية التي نتجت عن تغير البيئة</w:t>
      </w:r>
      <w:r w:rsidR="004A2796">
        <w:rPr>
          <w:rFonts w:ascii="Simplified Arabic" w:eastAsia="Calibri" w:hAnsi="Simplified Arabic" w:cs="Simplified Arabic" w:hint="cs"/>
          <w:sz w:val="28"/>
          <w:szCs w:val="28"/>
          <w:rtl/>
          <w:lang w:bidi="ar-EG"/>
        </w:rPr>
        <w:t xml:space="preserve"> وقد</w:t>
      </w:r>
      <w:r w:rsidRPr="0031773D">
        <w:rPr>
          <w:rFonts w:ascii="Simplified Arabic" w:eastAsia="Calibri" w:hAnsi="Simplified Arabic" w:cs="Simplified Arabic"/>
          <w:sz w:val="28"/>
          <w:szCs w:val="28"/>
          <w:rtl/>
          <w:lang w:bidi="ar-EG"/>
        </w:rPr>
        <w:t xml:space="preserve"> توصلت </w:t>
      </w:r>
      <w:r w:rsidR="004A2796">
        <w:rPr>
          <w:rFonts w:ascii="Simplified Arabic" w:eastAsia="Calibri" w:hAnsi="Simplified Arabic" w:cs="Simplified Arabic" w:hint="cs"/>
          <w:sz w:val="28"/>
          <w:szCs w:val="28"/>
          <w:rtl/>
          <w:lang w:bidi="ar-EG"/>
        </w:rPr>
        <w:t>بعد الدراسة</w:t>
      </w:r>
      <w:r w:rsidRPr="0031773D">
        <w:rPr>
          <w:rFonts w:ascii="Simplified Arabic" w:eastAsia="Calibri" w:hAnsi="Simplified Arabic" w:cs="Simplified Arabic"/>
          <w:sz w:val="28"/>
          <w:szCs w:val="28"/>
          <w:rtl/>
          <w:lang w:bidi="ar-EG"/>
        </w:rPr>
        <w:t xml:space="preserve"> الى عدة استنتاجات من أهمها:</w:t>
      </w:r>
    </w:p>
    <w:p w14:paraId="4F833AD1" w14:textId="77777777" w:rsidR="004A2796" w:rsidRDefault="0031773D" w:rsidP="00BA2961">
      <w:pPr>
        <w:bidi w:val="0"/>
        <w:spacing w:after="0" w:line="360" w:lineRule="auto"/>
        <w:jc w:val="right"/>
        <w:rPr>
          <w:rFonts w:ascii="Simplified Arabic" w:eastAsia="Calibri" w:hAnsi="Simplified Arabic" w:cs="Simplified Arabic"/>
          <w:sz w:val="28"/>
          <w:szCs w:val="28"/>
          <w:rtl/>
          <w:lang w:bidi="ar-EG"/>
        </w:rPr>
      </w:pPr>
      <w:r w:rsidRPr="0031773D">
        <w:rPr>
          <w:rFonts w:ascii="Simplified Arabic" w:eastAsia="Calibri" w:hAnsi="Simplified Arabic" w:cs="Simplified Arabic"/>
          <w:sz w:val="28"/>
          <w:szCs w:val="28"/>
          <w:rtl/>
          <w:lang w:bidi="ar-EG"/>
        </w:rPr>
        <w:t xml:space="preserve">1-تغير المناخ </w:t>
      </w:r>
      <w:r w:rsidR="004A2796">
        <w:rPr>
          <w:rFonts w:ascii="Simplified Arabic" w:eastAsia="Calibri" w:hAnsi="Simplified Arabic" w:cs="Simplified Arabic" w:hint="cs"/>
          <w:sz w:val="28"/>
          <w:szCs w:val="28"/>
          <w:rtl/>
          <w:lang w:bidi="ar-EG"/>
        </w:rPr>
        <w:t>يترك الكثير من الآثار على الانسان وهي كما يلي:</w:t>
      </w:r>
    </w:p>
    <w:p w14:paraId="250A4EBD" w14:textId="13C6E585" w:rsidR="004A2796" w:rsidRDefault="004A2796"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w:t>
      </w:r>
      <w:r w:rsidR="003C4E30">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الآثار النفسية مثل الاكتئاب والقلق واضطراب ما بعد الصدمة.</w:t>
      </w:r>
    </w:p>
    <w:p w14:paraId="17DA57FF" w14:textId="505FD830" w:rsidR="004A2796" w:rsidRDefault="004A2796"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lastRenderedPageBreak/>
        <w:t>-</w:t>
      </w:r>
      <w:r w:rsidR="003C4E30">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الآثار الصحية مثل أمراض الصدر والمفاصل وغيرها.</w:t>
      </w:r>
    </w:p>
    <w:p w14:paraId="29E38B53" w14:textId="07F57E1C" w:rsidR="004A2796" w:rsidRDefault="004A2796"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w:t>
      </w:r>
      <w:r w:rsidR="003C4E30">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الآثار الاجتماعية مثل العزلة وصعوبة التكيف مع المجتمع الجديد</w:t>
      </w:r>
      <w:r w:rsidR="00D6108F">
        <w:rPr>
          <w:rFonts w:ascii="Simplified Arabic" w:eastAsia="Calibri" w:hAnsi="Simplified Arabic" w:cs="Simplified Arabic" w:hint="cs"/>
          <w:sz w:val="28"/>
          <w:szCs w:val="28"/>
          <w:rtl/>
          <w:lang w:bidi="ar-EG"/>
        </w:rPr>
        <w:t xml:space="preserve"> والتأثير على الإنتاجية.</w:t>
      </w:r>
    </w:p>
    <w:p w14:paraId="0C828724" w14:textId="37A1B278" w:rsidR="004C22BB" w:rsidRPr="0031773D" w:rsidRDefault="0031773D" w:rsidP="00BA2961">
      <w:pPr>
        <w:bidi w:val="0"/>
        <w:spacing w:after="0" w:line="360" w:lineRule="auto"/>
        <w:jc w:val="right"/>
        <w:rPr>
          <w:rFonts w:ascii="Simplified Arabic" w:eastAsia="Calibri" w:hAnsi="Simplified Arabic" w:cs="Simplified Arabic"/>
          <w:sz w:val="28"/>
          <w:szCs w:val="28"/>
          <w:rtl/>
          <w:lang w:bidi="ar-EG"/>
        </w:rPr>
      </w:pPr>
      <w:r w:rsidRPr="0031773D">
        <w:rPr>
          <w:rFonts w:ascii="Simplified Arabic" w:eastAsia="Calibri" w:hAnsi="Simplified Arabic" w:cs="Simplified Arabic"/>
          <w:sz w:val="28"/>
          <w:szCs w:val="28"/>
          <w:rtl/>
          <w:lang w:bidi="ar-EG"/>
        </w:rPr>
        <w:t>2-</w:t>
      </w:r>
      <w:r w:rsidR="0033292C">
        <w:rPr>
          <w:rFonts w:ascii="Simplified Arabic" w:eastAsia="Calibri" w:hAnsi="Simplified Arabic" w:cs="Simplified Arabic" w:hint="cs"/>
          <w:sz w:val="28"/>
          <w:szCs w:val="28"/>
          <w:rtl/>
          <w:lang w:bidi="ar-EG"/>
        </w:rPr>
        <w:t xml:space="preserve"> القدرة على</w:t>
      </w:r>
      <w:r w:rsidR="00654067" w:rsidRPr="00654067">
        <w:rPr>
          <w:rFonts w:ascii="Simplified Arabic" w:eastAsia="Calibri" w:hAnsi="Simplified Arabic" w:cs="Simplified Arabic"/>
          <w:sz w:val="28"/>
          <w:szCs w:val="28"/>
          <w:rtl/>
          <w:lang w:bidi="ar-EG"/>
        </w:rPr>
        <w:t xml:space="preserve"> </w:t>
      </w:r>
      <w:r w:rsidR="00654067" w:rsidRPr="0031773D">
        <w:rPr>
          <w:rFonts w:ascii="Simplified Arabic" w:eastAsia="Calibri" w:hAnsi="Simplified Arabic" w:cs="Simplified Arabic"/>
          <w:sz w:val="28"/>
          <w:szCs w:val="28"/>
          <w:rtl/>
          <w:lang w:bidi="ar-EG"/>
        </w:rPr>
        <w:t xml:space="preserve">التكيف من </w:t>
      </w:r>
      <w:r w:rsidR="0033292C">
        <w:rPr>
          <w:rFonts w:ascii="Simplified Arabic" w:eastAsia="Calibri" w:hAnsi="Simplified Arabic" w:cs="Simplified Arabic" w:hint="cs"/>
          <w:sz w:val="28"/>
          <w:szCs w:val="28"/>
          <w:rtl/>
          <w:lang w:bidi="ar-EG"/>
        </w:rPr>
        <w:t>أ</w:t>
      </w:r>
      <w:r w:rsidR="00654067" w:rsidRPr="0031773D">
        <w:rPr>
          <w:rFonts w:ascii="Simplified Arabic" w:eastAsia="Calibri" w:hAnsi="Simplified Arabic" w:cs="Simplified Arabic"/>
          <w:sz w:val="28"/>
          <w:szCs w:val="28"/>
          <w:rtl/>
          <w:lang w:bidi="ar-EG"/>
        </w:rPr>
        <w:t>هم الأساليب التي تقلل من ال</w:t>
      </w:r>
      <w:r w:rsidR="0033292C">
        <w:rPr>
          <w:rFonts w:ascii="Simplified Arabic" w:eastAsia="Calibri" w:hAnsi="Simplified Arabic" w:cs="Simplified Arabic" w:hint="cs"/>
          <w:sz w:val="28"/>
          <w:szCs w:val="28"/>
          <w:rtl/>
          <w:lang w:bidi="ar-EG"/>
        </w:rPr>
        <w:t>آ</w:t>
      </w:r>
      <w:r w:rsidR="00654067" w:rsidRPr="0031773D">
        <w:rPr>
          <w:rFonts w:ascii="Simplified Arabic" w:eastAsia="Calibri" w:hAnsi="Simplified Arabic" w:cs="Simplified Arabic"/>
          <w:sz w:val="28"/>
          <w:szCs w:val="28"/>
          <w:rtl/>
          <w:lang w:bidi="ar-EG"/>
        </w:rPr>
        <w:t>ثار</w:t>
      </w:r>
      <w:r w:rsidR="00654067">
        <w:rPr>
          <w:rFonts w:ascii="Simplified Arabic" w:eastAsia="Calibri" w:hAnsi="Simplified Arabic" w:cs="Simplified Arabic" w:hint="cs"/>
          <w:sz w:val="28"/>
          <w:szCs w:val="28"/>
          <w:rtl/>
          <w:lang w:bidi="ar-EG"/>
        </w:rPr>
        <w:t xml:space="preserve"> السلبية </w:t>
      </w:r>
      <w:r w:rsidR="00654067" w:rsidRPr="0031773D">
        <w:rPr>
          <w:rFonts w:ascii="Simplified Arabic" w:eastAsia="Calibri" w:hAnsi="Simplified Arabic" w:cs="Simplified Arabic"/>
          <w:sz w:val="28"/>
          <w:szCs w:val="28"/>
          <w:rtl/>
          <w:lang w:bidi="ar-EG"/>
        </w:rPr>
        <w:t>للتغير المناخي.</w:t>
      </w:r>
    </w:p>
    <w:p w14:paraId="03F2EFE7" w14:textId="5E2A125B" w:rsidR="0031773D" w:rsidRPr="0031773D" w:rsidRDefault="0031773D" w:rsidP="00BA2961">
      <w:pPr>
        <w:bidi w:val="0"/>
        <w:spacing w:after="0" w:line="360" w:lineRule="auto"/>
        <w:jc w:val="right"/>
        <w:rPr>
          <w:rFonts w:ascii="Simplified Arabic" w:eastAsia="Calibri" w:hAnsi="Simplified Arabic" w:cs="Simplified Arabic"/>
          <w:sz w:val="28"/>
          <w:szCs w:val="28"/>
          <w:rtl/>
          <w:lang w:bidi="ar-EG"/>
        </w:rPr>
      </w:pPr>
      <w:r w:rsidRPr="0031773D">
        <w:rPr>
          <w:rFonts w:ascii="Simplified Arabic" w:eastAsia="Calibri" w:hAnsi="Simplified Arabic" w:cs="Simplified Arabic"/>
          <w:sz w:val="28"/>
          <w:szCs w:val="28"/>
          <w:rtl/>
          <w:lang w:bidi="ar-EG"/>
        </w:rPr>
        <w:t>3-</w:t>
      </w:r>
      <w:r w:rsidR="0033292C">
        <w:rPr>
          <w:rFonts w:ascii="Simplified Arabic" w:eastAsia="Calibri" w:hAnsi="Simplified Arabic" w:cs="Simplified Arabic" w:hint="cs"/>
          <w:sz w:val="28"/>
          <w:szCs w:val="28"/>
          <w:rtl/>
          <w:lang w:bidi="ar-EG"/>
        </w:rPr>
        <w:t xml:space="preserve"> تم اللجوء الى تغيير الكثير من المهن والحرف</w:t>
      </w:r>
      <w:r w:rsidR="00287F45">
        <w:rPr>
          <w:rFonts w:ascii="Simplified Arabic" w:eastAsia="Calibri" w:hAnsi="Simplified Arabic" w:cs="Simplified Arabic" w:hint="cs"/>
          <w:sz w:val="28"/>
          <w:szCs w:val="28"/>
          <w:rtl/>
          <w:lang w:bidi="ar-EG"/>
        </w:rPr>
        <w:t xml:space="preserve"> وخلق بيئة عمل مناسبة</w:t>
      </w:r>
      <w:r w:rsidR="0033292C">
        <w:rPr>
          <w:rFonts w:ascii="Simplified Arabic" w:eastAsia="Calibri" w:hAnsi="Simplified Arabic" w:cs="Simplified Arabic" w:hint="cs"/>
          <w:sz w:val="28"/>
          <w:szCs w:val="28"/>
          <w:rtl/>
          <w:lang w:bidi="ar-EG"/>
        </w:rPr>
        <w:t xml:space="preserve"> وذلك من كسب المال.</w:t>
      </w:r>
    </w:p>
    <w:p w14:paraId="4CE5D42C" w14:textId="60E33896" w:rsidR="00287F45" w:rsidRDefault="0031773D" w:rsidP="00BA2961">
      <w:pPr>
        <w:bidi w:val="0"/>
        <w:spacing w:after="0" w:line="360" w:lineRule="auto"/>
        <w:jc w:val="right"/>
        <w:rPr>
          <w:rFonts w:ascii="Simplified Arabic" w:eastAsia="Calibri" w:hAnsi="Simplified Arabic" w:cs="Simplified Arabic"/>
          <w:sz w:val="28"/>
          <w:szCs w:val="28"/>
          <w:rtl/>
          <w:lang w:bidi="ar-EG"/>
        </w:rPr>
      </w:pPr>
      <w:r w:rsidRPr="0031773D">
        <w:rPr>
          <w:rFonts w:ascii="Simplified Arabic" w:eastAsia="Calibri" w:hAnsi="Simplified Arabic" w:cs="Simplified Arabic"/>
          <w:sz w:val="28"/>
          <w:szCs w:val="28"/>
          <w:rtl/>
          <w:lang w:bidi="ar-EG"/>
        </w:rPr>
        <w:t xml:space="preserve">4- </w:t>
      </w:r>
      <w:r w:rsidR="00287F45">
        <w:rPr>
          <w:rFonts w:ascii="Simplified Arabic" w:eastAsia="Calibri" w:hAnsi="Simplified Arabic" w:cs="Simplified Arabic" w:hint="cs"/>
          <w:sz w:val="28"/>
          <w:szCs w:val="28"/>
          <w:rtl/>
          <w:lang w:bidi="ar-EG"/>
        </w:rPr>
        <w:t>اندماج الكثير من اللاجئين مع المصريين من خلال تكوين علاقات اجتماعية وصداقات وتغيير روتين حياتهم كنوع من أنواع التكيف الاجتماعي.</w:t>
      </w:r>
    </w:p>
    <w:p w14:paraId="5E29BABD" w14:textId="372D99B0" w:rsidR="00EA455C" w:rsidRPr="00EA455C" w:rsidRDefault="00EA455C" w:rsidP="00BA2961">
      <w:pPr>
        <w:pStyle w:val="NoSpacing"/>
        <w:numPr>
          <w:ilvl w:val="0"/>
          <w:numId w:val="16"/>
        </w:numPr>
        <w:spacing w:line="360" w:lineRule="auto"/>
        <w:jc w:val="both"/>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توصيات البحث</w:t>
      </w:r>
      <w:r w:rsidRPr="00EA455C">
        <w:rPr>
          <w:rFonts w:ascii="Simplified Arabic" w:hAnsi="Simplified Arabic" w:cs="Simplified Arabic"/>
          <w:b/>
          <w:bCs/>
          <w:sz w:val="32"/>
          <w:szCs w:val="32"/>
          <w:rtl/>
          <w:lang w:bidi="ar-EG"/>
        </w:rPr>
        <w:t xml:space="preserve"> </w:t>
      </w:r>
    </w:p>
    <w:p w14:paraId="7C7B0E41" w14:textId="48986924" w:rsidR="0031773D" w:rsidRPr="0031773D" w:rsidRDefault="0031773D" w:rsidP="00BA2961">
      <w:pPr>
        <w:bidi w:val="0"/>
        <w:spacing w:after="0" w:line="360" w:lineRule="auto"/>
        <w:jc w:val="right"/>
        <w:rPr>
          <w:rFonts w:ascii="Simplified Arabic" w:eastAsia="Calibri" w:hAnsi="Simplified Arabic" w:cs="Simplified Arabic"/>
          <w:sz w:val="28"/>
          <w:szCs w:val="28"/>
          <w:rtl/>
          <w:lang w:bidi="ar-EG"/>
        </w:rPr>
      </w:pPr>
      <w:r w:rsidRPr="0031773D">
        <w:rPr>
          <w:rFonts w:ascii="Simplified Arabic" w:eastAsia="Calibri" w:hAnsi="Simplified Arabic" w:cs="Simplified Arabic"/>
          <w:sz w:val="28"/>
          <w:szCs w:val="28"/>
          <w:rtl/>
          <w:lang w:bidi="ar-EG"/>
        </w:rPr>
        <w:t xml:space="preserve">1-ضرورة التزام جميع الدول باتفاقيات </w:t>
      </w:r>
      <w:r w:rsidR="000765A4">
        <w:rPr>
          <w:rFonts w:ascii="Simplified Arabic" w:eastAsia="Calibri" w:hAnsi="Simplified Arabic" w:cs="Simplified Arabic" w:hint="cs"/>
          <w:sz w:val="28"/>
          <w:szCs w:val="28"/>
          <w:rtl/>
          <w:lang w:bidi="ar-EG"/>
        </w:rPr>
        <w:t>تغير</w:t>
      </w:r>
      <w:r w:rsidRPr="0031773D">
        <w:rPr>
          <w:rFonts w:ascii="Simplified Arabic" w:eastAsia="Calibri" w:hAnsi="Simplified Arabic" w:cs="Simplified Arabic"/>
          <w:sz w:val="28"/>
          <w:szCs w:val="28"/>
          <w:rtl/>
          <w:lang w:bidi="ar-EG"/>
        </w:rPr>
        <w:t xml:space="preserve"> المناخ من أجل الوصول الى اقل الخسائر </w:t>
      </w:r>
      <w:r w:rsidR="00E74CC1">
        <w:rPr>
          <w:rFonts w:ascii="Simplified Arabic" w:eastAsia="Calibri" w:hAnsi="Simplified Arabic" w:cs="Simplified Arabic" w:hint="cs"/>
          <w:sz w:val="28"/>
          <w:szCs w:val="28"/>
          <w:rtl/>
          <w:lang w:bidi="ar-EG"/>
        </w:rPr>
        <w:t>الناتجة عنه.</w:t>
      </w:r>
    </w:p>
    <w:p w14:paraId="55111FE9" w14:textId="3ACDB26C" w:rsidR="00F75E2D" w:rsidRPr="0031773D" w:rsidRDefault="0031773D" w:rsidP="00BA2961">
      <w:pPr>
        <w:bidi w:val="0"/>
        <w:spacing w:after="0" w:line="360" w:lineRule="auto"/>
        <w:jc w:val="right"/>
        <w:rPr>
          <w:rFonts w:ascii="Simplified Arabic" w:eastAsia="Calibri" w:hAnsi="Simplified Arabic" w:cs="Simplified Arabic"/>
          <w:sz w:val="28"/>
          <w:szCs w:val="28"/>
          <w:rtl/>
          <w:lang w:bidi="ar-EG"/>
        </w:rPr>
      </w:pPr>
      <w:r w:rsidRPr="0031773D">
        <w:rPr>
          <w:rFonts w:ascii="Simplified Arabic" w:eastAsia="Calibri" w:hAnsi="Simplified Arabic" w:cs="Simplified Arabic"/>
          <w:sz w:val="28"/>
          <w:szCs w:val="28"/>
          <w:rtl/>
          <w:lang w:bidi="ar-EG"/>
        </w:rPr>
        <w:t xml:space="preserve">2-اتخاذ كافة </w:t>
      </w:r>
      <w:r w:rsidR="00F75E2D">
        <w:rPr>
          <w:rFonts w:ascii="Simplified Arabic" w:eastAsia="Calibri" w:hAnsi="Simplified Arabic" w:cs="Simplified Arabic" w:hint="cs"/>
          <w:sz w:val="28"/>
          <w:szCs w:val="28"/>
          <w:rtl/>
          <w:lang w:bidi="ar-EG"/>
        </w:rPr>
        <w:t>الاحتياطات اللازمة داخل الوحدات الصحية للتعامل</w:t>
      </w:r>
      <w:r w:rsidRPr="0031773D">
        <w:rPr>
          <w:rFonts w:ascii="Simplified Arabic" w:eastAsia="Calibri" w:hAnsi="Simplified Arabic" w:cs="Simplified Arabic"/>
          <w:sz w:val="28"/>
          <w:szCs w:val="28"/>
          <w:rtl/>
          <w:lang w:bidi="ar-EG"/>
        </w:rPr>
        <w:t xml:space="preserve"> </w:t>
      </w:r>
      <w:r w:rsidR="00F75E2D">
        <w:rPr>
          <w:rFonts w:ascii="Simplified Arabic" w:eastAsia="Calibri" w:hAnsi="Simplified Arabic" w:cs="Simplified Arabic" w:hint="cs"/>
          <w:sz w:val="28"/>
          <w:szCs w:val="28"/>
          <w:rtl/>
          <w:lang w:bidi="ar-EG"/>
        </w:rPr>
        <w:t>مع الأمراض الناتجة عن تغير المناخ والبيئ</w:t>
      </w:r>
      <w:r w:rsidR="00F75E2D">
        <w:rPr>
          <w:rFonts w:ascii="Simplified Arabic" w:eastAsia="Calibri" w:hAnsi="Simplified Arabic" w:cs="Simplified Arabic" w:hint="eastAsia"/>
          <w:sz w:val="28"/>
          <w:szCs w:val="28"/>
          <w:rtl/>
          <w:lang w:bidi="ar-EG"/>
        </w:rPr>
        <w:t>ة</w:t>
      </w:r>
      <w:r w:rsidR="00F75E2D">
        <w:rPr>
          <w:rFonts w:ascii="Simplified Arabic" w:eastAsia="Calibri" w:hAnsi="Simplified Arabic" w:cs="Simplified Arabic" w:hint="cs"/>
          <w:sz w:val="28"/>
          <w:szCs w:val="28"/>
          <w:rtl/>
          <w:lang w:bidi="ar-EG"/>
        </w:rPr>
        <w:t>.</w:t>
      </w:r>
    </w:p>
    <w:p w14:paraId="58E41C85" w14:textId="40563D02" w:rsidR="0031773D" w:rsidRPr="0031773D" w:rsidRDefault="0031773D" w:rsidP="00BA2961">
      <w:pPr>
        <w:bidi w:val="0"/>
        <w:spacing w:after="0" w:line="360" w:lineRule="auto"/>
        <w:jc w:val="right"/>
        <w:rPr>
          <w:rFonts w:ascii="Simplified Arabic" w:eastAsia="Calibri" w:hAnsi="Simplified Arabic" w:cs="Simplified Arabic"/>
          <w:sz w:val="28"/>
          <w:szCs w:val="28"/>
          <w:rtl/>
          <w:lang w:bidi="ar-EG"/>
        </w:rPr>
      </w:pPr>
      <w:r w:rsidRPr="0031773D">
        <w:rPr>
          <w:rFonts w:ascii="Simplified Arabic" w:eastAsia="Calibri" w:hAnsi="Simplified Arabic" w:cs="Simplified Arabic"/>
          <w:sz w:val="28"/>
          <w:szCs w:val="28"/>
          <w:rtl/>
          <w:lang w:bidi="ar-EG"/>
        </w:rPr>
        <w:t>3- ضرورة</w:t>
      </w:r>
      <w:r w:rsidR="00D92DB1">
        <w:rPr>
          <w:rFonts w:ascii="Simplified Arabic" w:eastAsia="Calibri" w:hAnsi="Simplified Arabic" w:cs="Simplified Arabic" w:hint="cs"/>
          <w:sz w:val="28"/>
          <w:szCs w:val="28"/>
          <w:rtl/>
          <w:lang w:bidi="ar-EG"/>
        </w:rPr>
        <w:t xml:space="preserve"> تنفيذ ال</w:t>
      </w:r>
      <w:r w:rsidRPr="0031773D">
        <w:rPr>
          <w:rFonts w:ascii="Simplified Arabic" w:eastAsia="Calibri" w:hAnsi="Simplified Arabic" w:cs="Simplified Arabic"/>
          <w:sz w:val="28"/>
          <w:szCs w:val="28"/>
          <w:rtl/>
          <w:lang w:bidi="ar-EG"/>
        </w:rPr>
        <w:t xml:space="preserve">قوانين </w:t>
      </w:r>
      <w:r w:rsidR="00D92DB1">
        <w:rPr>
          <w:rFonts w:ascii="Simplified Arabic" w:eastAsia="Calibri" w:hAnsi="Simplified Arabic" w:cs="Simplified Arabic" w:hint="cs"/>
          <w:sz w:val="28"/>
          <w:szCs w:val="28"/>
          <w:rtl/>
          <w:lang w:bidi="ar-EG"/>
        </w:rPr>
        <w:t>والاجراءات</w:t>
      </w:r>
      <w:r w:rsidRPr="0031773D">
        <w:rPr>
          <w:rFonts w:ascii="Simplified Arabic" w:eastAsia="Calibri" w:hAnsi="Simplified Arabic" w:cs="Simplified Arabic"/>
          <w:sz w:val="28"/>
          <w:szCs w:val="28"/>
          <w:rtl/>
          <w:lang w:bidi="ar-EG"/>
        </w:rPr>
        <w:t xml:space="preserve"> التي توجب </w:t>
      </w:r>
      <w:r w:rsidR="00D92DB1">
        <w:rPr>
          <w:rFonts w:ascii="Simplified Arabic" w:eastAsia="Calibri" w:hAnsi="Simplified Arabic" w:cs="Simplified Arabic" w:hint="cs"/>
          <w:sz w:val="28"/>
          <w:szCs w:val="28"/>
          <w:rtl/>
          <w:lang w:bidi="ar-EG"/>
        </w:rPr>
        <w:t>الدول</w:t>
      </w:r>
      <w:r w:rsidR="0018358E">
        <w:rPr>
          <w:rFonts w:ascii="Simplified Arabic" w:eastAsia="Calibri" w:hAnsi="Simplified Arabic" w:cs="Simplified Arabic" w:hint="cs"/>
          <w:sz w:val="28"/>
          <w:szCs w:val="28"/>
          <w:rtl/>
          <w:lang w:bidi="ar-EG"/>
        </w:rPr>
        <w:t xml:space="preserve"> على </w:t>
      </w:r>
      <w:r w:rsidR="00D92DB1">
        <w:rPr>
          <w:rFonts w:ascii="Simplified Arabic" w:eastAsia="Calibri" w:hAnsi="Simplified Arabic" w:cs="Simplified Arabic" w:hint="cs"/>
          <w:sz w:val="28"/>
          <w:szCs w:val="28"/>
          <w:rtl/>
          <w:lang w:bidi="ar-EG"/>
        </w:rPr>
        <w:t>الالتزام ب</w:t>
      </w:r>
      <w:r w:rsidRPr="0031773D">
        <w:rPr>
          <w:rFonts w:ascii="Simplified Arabic" w:eastAsia="Calibri" w:hAnsi="Simplified Arabic" w:cs="Simplified Arabic"/>
          <w:sz w:val="28"/>
          <w:szCs w:val="28"/>
          <w:rtl/>
          <w:lang w:bidi="ar-EG"/>
        </w:rPr>
        <w:t>المعايير</w:t>
      </w:r>
      <w:r w:rsidR="00D333D6">
        <w:rPr>
          <w:rFonts w:ascii="Simplified Arabic" w:eastAsia="Calibri" w:hAnsi="Simplified Arabic" w:cs="Simplified Arabic" w:hint="cs"/>
          <w:sz w:val="28"/>
          <w:szCs w:val="28"/>
          <w:rtl/>
          <w:lang w:bidi="ar-EG"/>
        </w:rPr>
        <w:t xml:space="preserve"> </w:t>
      </w:r>
      <w:r w:rsidRPr="0031773D">
        <w:rPr>
          <w:rFonts w:ascii="Simplified Arabic" w:eastAsia="Calibri" w:hAnsi="Simplified Arabic" w:cs="Simplified Arabic"/>
          <w:sz w:val="28"/>
          <w:szCs w:val="28"/>
          <w:rtl/>
          <w:lang w:bidi="ar-EG"/>
        </w:rPr>
        <w:t>الدولية ذات العلاقة بحماية البيئة والمجتمع من التلوث.</w:t>
      </w:r>
    </w:p>
    <w:p w14:paraId="4226F3EE" w14:textId="56826299" w:rsidR="0031773D" w:rsidRPr="0031773D" w:rsidRDefault="0031773D" w:rsidP="00BA2961">
      <w:pPr>
        <w:bidi w:val="0"/>
        <w:spacing w:after="0" w:line="360" w:lineRule="auto"/>
        <w:jc w:val="right"/>
        <w:rPr>
          <w:rFonts w:ascii="Simplified Arabic" w:eastAsia="Calibri" w:hAnsi="Simplified Arabic" w:cs="Simplified Arabic"/>
          <w:sz w:val="28"/>
          <w:szCs w:val="28"/>
          <w:rtl/>
          <w:lang w:bidi="ar-EG"/>
        </w:rPr>
      </w:pPr>
      <w:r w:rsidRPr="0031773D">
        <w:rPr>
          <w:rFonts w:ascii="Simplified Arabic" w:eastAsia="Calibri" w:hAnsi="Simplified Arabic" w:cs="Simplified Arabic"/>
          <w:sz w:val="28"/>
          <w:szCs w:val="28"/>
          <w:rtl/>
          <w:lang w:bidi="ar-EG"/>
        </w:rPr>
        <w:t xml:space="preserve"> 4- الارتقاء بمستوى الخدمات والدعم النفسي</w:t>
      </w:r>
      <w:r w:rsidR="00E30C0B">
        <w:rPr>
          <w:rFonts w:ascii="Simplified Arabic" w:eastAsia="Calibri" w:hAnsi="Simplified Arabic" w:cs="Simplified Arabic" w:hint="cs"/>
          <w:sz w:val="28"/>
          <w:szCs w:val="28"/>
          <w:rtl/>
          <w:lang w:bidi="ar-EG"/>
        </w:rPr>
        <w:t xml:space="preserve"> والمادي</w:t>
      </w:r>
      <w:r w:rsidRPr="0031773D">
        <w:rPr>
          <w:rFonts w:ascii="Simplified Arabic" w:eastAsia="Calibri" w:hAnsi="Simplified Arabic" w:cs="Simplified Arabic"/>
          <w:sz w:val="28"/>
          <w:szCs w:val="28"/>
          <w:rtl/>
          <w:lang w:bidi="ar-EG"/>
        </w:rPr>
        <w:t xml:space="preserve"> المقدم للاجئين</w:t>
      </w:r>
      <w:r w:rsidR="00E30C0B">
        <w:rPr>
          <w:rFonts w:ascii="Simplified Arabic" w:eastAsia="Calibri" w:hAnsi="Simplified Arabic" w:cs="Simplified Arabic" w:hint="cs"/>
          <w:sz w:val="28"/>
          <w:szCs w:val="28"/>
          <w:rtl/>
          <w:lang w:bidi="ar-EG"/>
        </w:rPr>
        <w:t xml:space="preserve"> طالبي اللجوء</w:t>
      </w:r>
      <w:r w:rsidRPr="0031773D">
        <w:rPr>
          <w:rFonts w:ascii="Simplified Arabic" w:eastAsia="Calibri" w:hAnsi="Simplified Arabic" w:cs="Simplified Arabic"/>
          <w:sz w:val="28"/>
          <w:szCs w:val="28"/>
          <w:rtl/>
          <w:lang w:bidi="ar-EG"/>
        </w:rPr>
        <w:t xml:space="preserve"> السورين في المجتمعات المضيفة لهم وذلك لضمان تحقيق أعلى مستوى من السلامة والصحة النفسية.</w:t>
      </w:r>
    </w:p>
    <w:p w14:paraId="6B68D497" w14:textId="143EB511" w:rsidR="0031773D" w:rsidRPr="0031773D" w:rsidRDefault="0031773D" w:rsidP="00BA2961">
      <w:pPr>
        <w:bidi w:val="0"/>
        <w:spacing w:after="0" w:line="360" w:lineRule="auto"/>
        <w:jc w:val="right"/>
        <w:rPr>
          <w:rFonts w:ascii="Simplified Arabic" w:eastAsia="Calibri" w:hAnsi="Simplified Arabic" w:cs="Simplified Arabic"/>
          <w:sz w:val="28"/>
          <w:szCs w:val="28"/>
          <w:rtl/>
          <w:lang w:bidi="ar-EG"/>
        </w:rPr>
      </w:pPr>
      <w:r w:rsidRPr="0031773D">
        <w:rPr>
          <w:rFonts w:ascii="Simplified Arabic" w:eastAsia="Calibri" w:hAnsi="Simplified Arabic" w:cs="Simplified Arabic"/>
          <w:sz w:val="28"/>
          <w:szCs w:val="28"/>
          <w:rtl/>
          <w:lang w:bidi="ar-EG"/>
        </w:rPr>
        <w:t xml:space="preserve">5-ضرورة الاهتمام بتوفير الاحتياجات الأساسية للاجئين </w:t>
      </w:r>
      <w:r w:rsidR="00E30C0B">
        <w:rPr>
          <w:rFonts w:ascii="Simplified Arabic" w:eastAsia="Calibri" w:hAnsi="Simplified Arabic" w:cs="Simplified Arabic" w:hint="cs"/>
          <w:sz w:val="28"/>
          <w:szCs w:val="28"/>
          <w:rtl/>
          <w:lang w:bidi="ar-EG"/>
        </w:rPr>
        <w:t>وطالبي اللجوء</w:t>
      </w:r>
      <w:r w:rsidR="00E30C0B" w:rsidRPr="0031773D">
        <w:rPr>
          <w:rFonts w:ascii="Simplified Arabic" w:eastAsia="Calibri" w:hAnsi="Simplified Arabic" w:cs="Simplified Arabic"/>
          <w:sz w:val="28"/>
          <w:szCs w:val="28"/>
          <w:rtl/>
          <w:lang w:bidi="ar-EG"/>
        </w:rPr>
        <w:t xml:space="preserve"> </w:t>
      </w:r>
      <w:r w:rsidRPr="0031773D">
        <w:rPr>
          <w:rFonts w:ascii="Simplified Arabic" w:eastAsia="Calibri" w:hAnsi="Simplified Arabic" w:cs="Simplified Arabic"/>
          <w:sz w:val="28"/>
          <w:szCs w:val="28"/>
          <w:rtl/>
          <w:lang w:bidi="ar-EG"/>
        </w:rPr>
        <w:t>السوريين، لتوفير أفضل بيئة لهم بتوجيه البرامج والمشاريع التنموية نحو تأهيلهم داخل المجتمع.</w:t>
      </w:r>
    </w:p>
    <w:p w14:paraId="2FB08A9C" w14:textId="1FBD1958" w:rsidR="0031773D" w:rsidRPr="0031773D" w:rsidRDefault="0031773D" w:rsidP="00BA2961">
      <w:pPr>
        <w:bidi w:val="0"/>
        <w:spacing w:after="0" w:line="360" w:lineRule="auto"/>
        <w:jc w:val="right"/>
        <w:rPr>
          <w:rFonts w:ascii="Simplified Arabic" w:eastAsia="Calibri" w:hAnsi="Simplified Arabic" w:cs="Simplified Arabic"/>
          <w:sz w:val="28"/>
          <w:szCs w:val="28"/>
          <w:lang w:bidi="ar-EG"/>
        </w:rPr>
      </w:pPr>
      <w:r w:rsidRPr="0031773D">
        <w:rPr>
          <w:rFonts w:ascii="Simplified Arabic" w:eastAsia="Calibri" w:hAnsi="Simplified Arabic" w:cs="Simplified Arabic"/>
          <w:sz w:val="28"/>
          <w:szCs w:val="28"/>
          <w:rtl/>
          <w:lang w:bidi="ar-EG"/>
        </w:rPr>
        <w:t>6-</w:t>
      </w:r>
      <w:r w:rsidR="00A447D5">
        <w:rPr>
          <w:rFonts w:ascii="Simplified Arabic" w:eastAsia="Calibri" w:hAnsi="Simplified Arabic" w:cs="Simplified Arabic" w:hint="cs"/>
          <w:sz w:val="28"/>
          <w:szCs w:val="28"/>
          <w:rtl/>
          <w:lang w:bidi="ar-EG"/>
        </w:rPr>
        <w:t xml:space="preserve"> </w:t>
      </w:r>
      <w:r w:rsidRPr="0031773D">
        <w:rPr>
          <w:rFonts w:ascii="Simplified Arabic" w:eastAsia="Calibri" w:hAnsi="Simplified Arabic" w:cs="Simplified Arabic"/>
          <w:sz w:val="28"/>
          <w:szCs w:val="28"/>
          <w:rtl/>
          <w:lang w:bidi="ar-EG"/>
        </w:rPr>
        <w:t xml:space="preserve">مساعدة </w:t>
      </w:r>
      <w:r w:rsidR="00E30C0B">
        <w:rPr>
          <w:rFonts w:ascii="Simplified Arabic" w:eastAsia="Calibri" w:hAnsi="Simplified Arabic" w:cs="Simplified Arabic" w:hint="cs"/>
          <w:sz w:val="28"/>
          <w:szCs w:val="28"/>
          <w:rtl/>
          <w:lang w:bidi="ar-EG"/>
        </w:rPr>
        <w:t>اللاجئين وطالبي اللجوء</w:t>
      </w:r>
      <w:r w:rsidRPr="0031773D">
        <w:rPr>
          <w:rFonts w:ascii="Simplified Arabic" w:eastAsia="Calibri" w:hAnsi="Simplified Arabic" w:cs="Simplified Arabic"/>
          <w:sz w:val="28"/>
          <w:szCs w:val="28"/>
          <w:rtl/>
          <w:lang w:bidi="ar-EG"/>
        </w:rPr>
        <w:t xml:space="preserve"> السوريون </w:t>
      </w:r>
      <w:r w:rsidR="004D2CB7">
        <w:rPr>
          <w:rFonts w:ascii="Simplified Arabic" w:eastAsia="Calibri" w:hAnsi="Simplified Arabic" w:cs="Simplified Arabic" w:hint="cs"/>
          <w:sz w:val="28"/>
          <w:szCs w:val="28"/>
          <w:rtl/>
          <w:lang w:bidi="ar-EG"/>
        </w:rPr>
        <w:t>في</w:t>
      </w:r>
      <w:r w:rsidRPr="0031773D">
        <w:rPr>
          <w:rFonts w:ascii="Simplified Arabic" w:eastAsia="Calibri" w:hAnsi="Simplified Arabic" w:cs="Simplified Arabic"/>
          <w:sz w:val="28"/>
          <w:szCs w:val="28"/>
          <w:rtl/>
          <w:lang w:bidi="ar-EG"/>
        </w:rPr>
        <w:t xml:space="preserve"> الاعتماد</w:t>
      </w:r>
      <w:r w:rsidR="004D2CB7">
        <w:rPr>
          <w:rFonts w:ascii="Simplified Arabic" w:eastAsia="Calibri" w:hAnsi="Simplified Arabic" w:cs="Simplified Arabic" w:hint="cs"/>
          <w:sz w:val="28"/>
          <w:szCs w:val="28"/>
          <w:rtl/>
          <w:lang w:bidi="ar-EG"/>
        </w:rPr>
        <w:t xml:space="preserve"> على</w:t>
      </w:r>
      <w:r w:rsidRPr="0031773D">
        <w:rPr>
          <w:rFonts w:ascii="Simplified Arabic" w:eastAsia="Calibri" w:hAnsi="Simplified Arabic" w:cs="Simplified Arabic"/>
          <w:sz w:val="28"/>
          <w:szCs w:val="28"/>
          <w:rtl/>
          <w:lang w:bidi="ar-EG"/>
        </w:rPr>
        <w:t xml:space="preserve"> </w:t>
      </w:r>
      <w:r w:rsidR="004D2CB7">
        <w:rPr>
          <w:rFonts w:ascii="Simplified Arabic" w:eastAsia="Calibri" w:hAnsi="Simplified Arabic" w:cs="Simplified Arabic" w:hint="cs"/>
          <w:sz w:val="28"/>
          <w:szCs w:val="28"/>
          <w:rtl/>
          <w:lang w:bidi="ar-EG"/>
        </w:rPr>
        <w:t>أنفسهم</w:t>
      </w:r>
      <w:r w:rsidRPr="0031773D">
        <w:rPr>
          <w:rFonts w:ascii="Simplified Arabic" w:eastAsia="Calibri" w:hAnsi="Simplified Arabic" w:cs="Simplified Arabic"/>
          <w:sz w:val="28"/>
          <w:szCs w:val="28"/>
          <w:rtl/>
          <w:lang w:bidi="ar-EG"/>
        </w:rPr>
        <w:t xml:space="preserve"> وتقليل الاعتماد على المساعدات من المنظمات</w:t>
      </w:r>
      <w:r w:rsidR="004D2CB7">
        <w:rPr>
          <w:rFonts w:ascii="Simplified Arabic" w:eastAsia="Calibri" w:hAnsi="Simplified Arabic" w:cs="Simplified Arabic" w:hint="cs"/>
          <w:sz w:val="28"/>
          <w:szCs w:val="28"/>
          <w:rtl/>
          <w:lang w:bidi="ar-EG"/>
        </w:rPr>
        <w:t xml:space="preserve"> الدولية</w:t>
      </w:r>
      <w:r w:rsidRPr="0031773D">
        <w:rPr>
          <w:rFonts w:ascii="Simplified Arabic" w:eastAsia="Calibri" w:hAnsi="Simplified Arabic" w:cs="Simplified Arabic"/>
          <w:sz w:val="28"/>
          <w:szCs w:val="28"/>
          <w:rtl/>
          <w:lang w:bidi="ar-EG"/>
        </w:rPr>
        <w:t xml:space="preserve"> </w:t>
      </w:r>
      <w:r w:rsidR="00044CF1" w:rsidRPr="0031773D">
        <w:rPr>
          <w:rFonts w:ascii="Simplified Arabic" w:eastAsia="Calibri" w:hAnsi="Simplified Arabic" w:cs="Simplified Arabic"/>
          <w:sz w:val="28"/>
          <w:szCs w:val="28"/>
          <w:rtl/>
          <w:lang w:bidi="ar-EG"/>
        </w:rPr>
        <w:t>المختلفة</w:t>
      </w:r>
      <w:r w:rsidRPr="0031773D">
        <w:rPr>
          <w:rFonts w:ascii="Simplified Arabic" w:eastAsia="Calibri" w:hAnsi="Simplified Arabic" w:cs="Simplified Arabic"/>
          <w:sz w:val="28"/>
          <w:szCs w:val="28"/>
          <w:rtl/>
          <w:lang w:bidi="ar-EG"/>
        </w:rPr>
        <w:t xml:space="preserve"> من خلال </w:t>
      </w:r>
      <w:r w:rsidR="004D2CB7">
        <w:rPr>
          <w:rFonts w:ascii="Simplified Arabic" w:eastAsia="Calibri" w:hAnsi="Simplified Arabic" w:cs="Simplified Arabic" w:hint="cs"/>
          <w:sz w:val="28"/>
          <w:szCs w:val="28"/>
          <w:rtl/>
          <w:lang w:bidi="ar-EG"/>
        </w:rPr>
        <w:t>مساعدتهم في عمل مشاريع تعمل على توفير مصدر دخل ثابت</w:t>
      </w:r>
      <w:r w:rsidRPr="0031773D">
        <w:rPr>
          <w:rFonts w:ascii="Simplified Arabic" w:eastAsia="Calibri" w:hAnsi="Simplified Arabic" w:cs="Simplified Arabic"/>
          <w:sz w:val="28"/>
          <w:szCs w:val="28"/>
          <w:rtl/>
          <w:lang w:bidi="ar-EG"/>
        </w:rPr>
        <w:t>.</w:t>
      </w:r>
    </w:p>
    <w:p w14:paraId="22C24FED" w14:textId="0D542783" w:rsidR="0031773D" w:rsidRDefault="0031773D" w:rsidP="00BA2961">
      <w:pPr>
        <w:bidi w:val="0"/>
        <w:spacing w:after="0" w:line="360" w:lineRule="auto"/>
        <w:ind w:left="360"/>
        <w:jc w:val="right"/>
        <w:rPr>
          <w:rFonts w:ascii="Simplified Arabic" w:eastAsia="Calibri" w:hAnsi="Simplified Arabic" w:cs="Simplified Arabic"/>
          <w:sz w:val="28"/>
          <w:szCs w:val="28"/>
          <w:rtl/>
          <w:lang w:bidi="ar-EG"/>
        </w:rPr>
      </w:pPr>
      <w:r w:rsidRPr="0031773D">
        <w:rPr>
          <w:rFonts w:ascii="Simplified Arabic" w:eastAsia="Calibri" w:hAnsi="Simplified Arabic" w:cs="Simplified Arabic"/>
          <w:sz w:val="28"/>
          <w:szCs w:val="28"/>
          <w:rtl/>
          <w:lang w:bidi="ar-EG"/>
        </w:rPr>
        <w:lastRenderedPageBreak/>
        <w:t>7-</w:t>
      </w:r>
      <w:r w:rsidR="00A447D5">
        <w:rPr>
          <w:rFonts w:ascii="Simplified Arabic" w:eastAsia="Calibri" w:hAnsi="Simplified Arabic" w:cs="Simplified Arabic" w:hint="cs"/>
          <w:sz w:val="28"/>
          <w:szCs w:val="28"/>
          <w:rtl/>
          <w:lang w:bidi="ar-EG"/>
        </w:rPr>
        <w:t xml:space="preserve"> </w:t>
      </w:r>
      <w:r w:rsidRPr="0031773D">
        <w:rPr>
          <w:rFonts w:ascii="Simplified Arabic" w:eastAsia="Calibri" w:hAnsi="Simplified Arabic" w:cs="Simplified Arabic"/>
          <w:sz w:val="28"/>
          <w:szCs w:val="28"/>
          <w:rtl/>
          <w:lang w:bidi="ar-EG"/>
        </w:rPr>
        <w:t>اهتمام المنظمات الدولية بالتعاون مع الحكومة المستضيفة لإيجاد الحلول المناسبة لأوضاعهم الإنسانية والاستفادة من كل التسهيلات والقرارات التي يتخذها المجتمع الدولي بشأنهم.</w:t>
      </w:r>
    </w:p>
    <w:p w14:paraId="1229CC77" w14:textId="19EB32CC" w:rsidR="006C74A2" w:rsidRDefault="006C74A2"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8-</w:t>
      </w:r>
      <w:r w:rsidR="00297AC2" w:rsidRPr="00297AC2">
        <w:rPr>
          <w:rFonts w:ascii="Simplified Arabic" w:eastAsia="Calibri" w:hAnsi="Simplified Arabic" w:cs="Simplified Arabic"/>
          <w:sz w:val="28"/>
          <w:szCs w:val="28"/>
          <w:rtl/>
          <w:lang w:bidi="ar-EG"/>
        </w:rPr>
        <w:t xml:space="preserve"> </w:t>
      </w:r>
      <w:r w:rsidR="00297AC2" w:rsidRPr="00ED6831">
        <w:rPr>
          <w:rFonts w:ascii="Simplified Arabic" w:eastAsia="Calibri" w:hAnsi="Simplified Arabic" w:cs="Simplified Arabic"/>
          <w:sz w:val="28"/>
          <w:szCs w:val="28"/>
          <w:rtl/>
          <w:lang w:bidi="ar-EG"/>
        </w:rPr>
        <w:t>يجب العمل على</w:t>
      </w:r>
      <w:r w:rsidR="00297AC2">
        <w:rPr>
          <w:rFonts w:ascii="Simplified Arabic" w:eastAsia="Calibri" w:hAnsi="Simplified Arabic" w:cs="Simplified Arabic" w:hint="cs"/>
          <w:sz w:val="28"/>
          <w:szCs w:val="28"/>
          <w:rtl/>
          <w:lang w:bidi="ar-EG"/>
        </w:rPr>
        <w:t xml:space="preserve"> تجديد</w:t>
      </w:r>
      <w:r w:rsidR="00297AC2" w:rsidRPr="00ED6831">
        <w:rPr>
          <w:rFonts w:ascii="Simplified Arabic" w:eastAsia="Calibri" w:hAnsi="Simplified Arabic" w:cs="Simplified Arabic"/>
          <w:sz w:val="28"/>
          <w:szCs w:val="28"/>
          <w:rtl/>
          <w:lang w:bidi="ar-EG"/>
        </w:rPr>
        <w:t xml:space="preserve"> البنية التحتية </w:t>
      </w:r>
      <w:r w:rsidR="00297AC2">
        <w:rPr>
          <w:rFonts w:ascii="Simplified Arabic" w:eastAsia="Calibri" w:hAnsi="Simplified Arabic" w:cs="Simplified Arabic" w:hint="cs"/>
          <w:sz w:val="28"/>
          <w:szCs w:val="28"/>
          <w:rtl/>
          <w:lang w:bidi="ar-EG"/>
        </w:rPr>
        <w:t>لمصادر</w:t>
      </w:r>
      <w:r w:rsidR="00297AC2" w:rsidRPr="00ED6831">
        <w:rPr>
          <w:rFonts w:ascii="Simplified Arabic" w:eastAsia="Calibri" w:hAnsi="Simplified Arabic" w:cs="Simplified Arabic"/>
          <w:sz w:val="28"/>
          <w:szCs w:val="28"/>
          <w:rtl/>
          <w:lang w:bidi="ar-EG"/>
        </w:rPr>
        <w:t xml:space="preserve"> المياه وتوفير</w:t>
      </w:r>
      <w:r w:rsidR="00297AC2">
        <w:rPr>
          <w:rFonts w:ascii="Simplified Arabic" w:eastAsia="Calibri" w:hAnsi="Simplified Arabic" w:cs="Simplified Arabic" w:hint="cs"/>
          <w:sz w:val="28"/>
          <w:szCs w:val="28"/>
          <w:rtl/>
          <w:lang w:bidi="ar-EG"/>
        </w:rPr>
        <w:t xml:space="preserve"> بدائل لها لمواجهة تغير </w:t>
      </w:r>
      <w:r w:rsidR="00297AC2" w:rsidRPr="00ED6831">
        <w:rPr>
          <w:rFonts w:ascii="Simplified Arabic" w:eastAsia="Calibri" w:hAnsi="Simplified Arabic" w:cs="Simplified Arabic"/>
          <w:sz w:val="28"/>
          <w:szCs w:val="28"/>
          <w:rtl/>
          <w:lang w:bidi="ar-EG"/>
        </w:rPr>
        <w:t>المناخ.</w:t>
      </w:r>
    </w:p>
    <w:p w14:paraId="7672386B" w14:textId="77777777" w:rsidR="004618FE" w:rsidRDefault="006C74A2" w:rsidP="00BA2961">
      <w:pPr>
        <w:bidi w:val="0"/>
        <w:spacing w:after="0" w:line="360"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9-</w:t>
      </w:r>
      <w:r w:rsidR="00A447D5">
        <w:rPr>
          <w:rFonts w:ascii="Simplified Arabic" w:eastAsia="Calibri" w:hAnsi="Simplified Arabic" w:cs="Simplified Arabic" w:hint="cs"/>
          <w:sz w:val="28"/>
          <w:szCs w:val="28"/>
          <w:rtl/>
          <w:lang w:bidi="ar-EG"/>
        </w:rPr>
        <w:t xml:space="preserve"> </w:t>
      </w:r>
      <w:r w:rsidR="00E443B7" w:rsidRPr="00ED6831">
        <w:rPr>
          <w:rFonts w:ascii="Simplified Arabic" w:eastAsia="Calibri" w:hAnsi="Simplified Arabic" w:cs="Simplified Arabic"/>
          <w:sz w:val="28"/>
          <w:szCs w:val="28"/>
          <w:rtl/>
          <w:lang w:bidi="ar-EG"/>
        </w:rPr>
        <w:t xml:space="preserve">يجب ادراج مسألة التكيف ضمن خطط التنمية </w:t>
      </w:r>
      <w:r w:rsidR="004C1715">
        <w:rPr>
          <w:rFonts w:ascii="Simplified Arabic" w:eastAsia="Calibri" w:hAnsi="Simplified Arabic" w:cs="Simplified Arabic" w:hint="cs"/>
          <w:sz w:val="28"/>
          <w:szCs w:val="28"/>
          <w:rtl/>
          <w:lang w:bidi="ar-EG"/>
        </w:rPr>
        <w:t>وقدرة</w:t>
      </w:r>
      <w:r w:rsidR="00E443B7" w:rsidRPr="00ED6831">
        <w:rPr>
          <w:rFonts w:ascii="Simplified Arabic" w:eastAsia="Calibri" w:hAnsi="Simplified Arabic" w:cs="Simplified Arabic"/>
          <w:sz w:val="28"/>
          <w:szCs w:val="28"/>
          <w:rtl/>
          <w:lang w:bidi="ar-EG"/>
        </w:rPr>
        <w:t xml:space="preserve"> التخطيط </w:t>
      </w:r>
      <w:r w:rsidR="004C1715">
        <w:rPr>
          <w:rFonts w:ascii="Simplified Arabic" w:eastAsia="Calibri" w:hAnsi="Simplified Arabic" w:cs="Simplified Arabic" w:hint="cs"/>
          <w:sz w:val="28"/>
          <w:szCs w:val="28"/>
          <w:rtl/>
          <w:lang w:bidi="ar-EG"/>
        </w:rPr>
        <w:t xml:space="preserve">على تسهيل ذلك </w:t>
      </w:r>
      <w:r w:rsidR="00E443B7" w:rsidRPr="00ED6831">
        <w:rPr>
          <w:rFonts w:ascii="Simplified Arabic" w:eastAsia="Calibri" w:hAnsi="Simplified Arabic" w:cs="Simplified Arabic"/>
          <w:sz w:val="28"/>
          <w:szCs w:val="28"/>
          <w:rtl/>
          <w:lang w:bidi="ar-EG"/>
        </w:rPr>
        <w:t xml:space="preserve">على المدى القصير </w:t>
      </w:r>
      <w:r w:rsidR="004C1715">
        <w:rPr>
          <w:rFonts w:ascii="Simplified Arabic" w:eastAsia="Calibri" w:hAnsi="Simplified Arabic" w:cs="Simplified Arabic" w:hint="cs"/>
          <w:sz w:val="28"/>
          <w:szCs w:val="28"/>
          <w:rtl/>
          <w:lang w:bidi="ar-EG"/>
        </w:rPr>
        <w:t>والبعيد</w:t>
      </w:r>
      <w:r w:rsidR="00E443B7">
        <w:rPr>
          <w:rFonts w:ascii="Simplified Arabic" w:eastAsia="Calibri" w:hAnsi="Simplified Arabic" w:cs="Simplified Arabic" w:hint="cs"/>
          <w:sz w:val="28"/>
          <w:szCs w:val="28"/>
          <w:rtl/>
          <w:lang w:bidi="ar-EG"/>
        </w:rPr>
        <w:t>.</w:t>
      </w:r>
    </w:p>
    <w:p w14:paraId="5E3FEFED" w14:textId="77777777" w:rsidR="004618FE" w:rsidRDefault="004618FE" w:rsidP="00BA2961">
      <w:pPr>
        <w:bidi w:val="0"/>
        <w:spacing w:after="0" w:line="360" w:lineRule="auto"/>
        <w:jc w:val="right"/>
        <w:rPr>
          <w:rFonts w:ascii="Simplified Arabic" w:eastAsia="Calibri" w:hAnsi="Simplified Arabic" w:cs="Simplified Arabic"/>
          <w:sz w:val="28"/>
          <w:szCs w:val="28"/>
          <w:lang w:bidi="ar-EG"/>
        </w:rPr>
      </w:pPr>
    </w:p>
    <w:p w14:paraId="55A605C8" w14:textId="77777777" w:rsidR="008A22D3" w:rsidRDefault="008A22D3" w:rsidP="008A22D3">
      <w:pPr>
        <w:bidi w:val="0"/>
        <w:spacing w:after="0" w:line="360" w:lineRule="auto"/>
        <w:jc w:val="right"/>
        <w:rPr>
          <w:rFonts w:ascii="Simplified Arabic" w:eastAsia="Calibri" w:hAnsi="Simplified Arabic" w:cs="Simplified Arabic"/>
          <w:sz w:val="28"/>
          <w:szCs w:val="28"/>
          <w:lang w:bidi="ar-EG"/>
        </w:rPr>
      </w:pPr>
    </w:p>
    <w:p w14:paraId="5D38B4CD" w14:textId="77777777" w:rsidR="008A22D3" w:rsidRDefault="008A22D3" w:rsidP="008A22D3">
      <w:pPr>
        <w:bidi w:val="0"/>
        <w:spacing w:after="0" w:line="360" w:lineRule="auto"/>
        <w:jc w:val="right"/>
        <w:rPr>
          <w:rFonts w:ascii="Simplified Arabic" w:eastAsia="Calibri" w:hAnsi="Simplified Arabic" w:cs="Simplified Arabic"/>
          <w:sz w:val="28"/>
          <w:szCs w:val="28"/>
          <w:lang w:bidi="ar-EG"/>
        </w:rPr>
      </w:pPr>
    </w:p>
    <w:p w14:paraId="637D12EF" w14:textId="77777777" w:rsidR="008A22D3" w:rsidRDefault="008A22D3" w:rsidP="008A22D3">
      <w:pPr>
        <w:bidi w:val="0"/>
        <w:spacing w:after="0" w:line="360" w:lineRule="auto"/>
        <w:jc w:val="right"/>
        <w:rPr>
          <w:rFonts w:ascii="Simplified Arabic" w:eastAsia="Calibri" w:hAnsi="Simplified Arabic" w:cs="Simplified Arabic"/>
          <w:sz w:val="28"/>
          <w:szCs w:val="28"/>
          <w:lang w:bidi="ar-EG"/>
        </w:rPr>
      </w:pPr>
    </w:p>
    <w:p w14:paraId="504C3B55" w14:textId="77777777" w:rsidR="008A22D3" w:rsidRDefault="008A22D3" w:rsidP="008A22D3">
      <w:pPr>
        <w:bidi w:val="0"/>
        <w:spacing w:after="0" w:line="360" w:lineRule="auto"/>
        <w:jc w:val="right"/>
        <w:rPr>
          <w:rFonts w:ascii="Simplified Arabic" w:eastAsia="Calibri" w:hAnsi="Simplified Arabic" w:cs="Simplified Arabic"/>
          <w:sz w:val="28"/>
          <w:szCs w:val="28"/>
          <w:lang w:bidi="ar-EG"/>
        </w:rPr>
      </w:pPr>
    </w:p>
    <w:p w14:paraId="178D03EC" w14:textId="77777777" w:rsidR="008A22D3" w:rsidRDefault="008A22D3" w:rsidP="008A22D3">
      <w:pPr>
        <w:bidi w:val="0"/>
        <w:spacing w:after="0" w:line="360" w:lineRule="auto"/>
        <w:jc w:val="right"/>
        <w:rPr>
          <w:rFonts w:ascii="Simplified Arabic" w:eastAsia="Calibri" w:hAnsi="Simplified Arabic" w:cs="Simplified Arabic"/>
          <w:sz w:val="28"/>
          <w:szCs w:val="28"/>
          <w:lang w:bidi="ar-EG"/>
        </w:rPr>
      </w:pPr>
    </w:p>
    <w:p w14:paraId="55E432A9" w14:textId="77777777" w:rsidR="004618FE" w:rsidRDefault="004618FE" w:rsidP="00BA2961">
      <w:pPr>
        <w:bidi w:val="0"/>
        <w:spacing w:after="0" w:line="360" w:lineRule="auto"/>
        <w:jc w:val="right"/>
        <w:rPr>
          <w:rFonts w:ascii="Simplified Arabic" w:eastAsia="Calibri" w:hAnsi="Simplified Arabic" w:cs="Simplified Arabic"/>
          <w:sz w:val="28"/>
          <w:szCs w:val="28"/>
          <w:lang w:bidi="ar-EG"/>
        </w:rPr>
      </w:pPr>
    </w:p>
    <w:p w14:paraId="286C80A6" w14:textId="5652D1C5" w:rsidR="001F4909" w:rsidRPr="0031773D" w:rsidRDefault="00EA455C" w:rsidP="00BA2961">
      <w:pPr>
        <w:bidi w:val="0"/>
        <w:spacing w:after="0" w:line="360" w:lineRule="auto"/>
        <w:jc w:val="right"/>
        <w:rPr>
          <w:rFonts w:ascii="Simplified Arabic" w:hAnsi="Simplified Arabic" w:cs="Simplified Arabic"/>
          <w:b/>
          <w:bCs/>
          <w:sz w:val="28"/>
          <w:szCs w:val="28"/>
          <w:u w:val="single"/>
          <w:rtl/>
          <w:lang w:bidi="ar-EG"/>
        </w:rPr>
      </w:pPr>
      <w:r w:rsidRPr="0031773D">
        <w:rPr>
          <w:rFonts w:ascii="Simplified Arabic" w:hAnsi="Simplified Arabic" w:cs="Simplified Arabic"/>
          <w:b/>
          <w:bCs/>
          <w:sz w:val="32"/>
          <w:szCs w:val="32"/>
          <w:rtl/>
          <w:lang w:bidi="ar-EG"/>
        </w:rPr>
        <w:t>المراجع</w:t>
      </w:r>
      <w:r w:rsidRPr="0031773D">
        <w:rPr>
          <w:rFonts w:ascii="Simplified Arabic" w:hAnsi="Simplified Arabic" w:cs="Simplified Arabic"/>
          <w:b/>
          <w:bCs/>
          <w:color w:val="000000" w:themeColor="text1"/>
          <w:sz w:val="32"/>
          <w:szCs w:val="32"/>
          <w:rtl/>
          <w:lang w:bidi="ar-EG"/>
        </w:rPr>
        <w:t xml:space="preserve"> </w:t>
      </w:r>
    </w:p>
    <w:p w14:paraId="5B911BA7" w14:textId="77777777" w:rsidR="0031773D" w:rsidRPr="0031773D" w:rsidRDefault="0031773D" w:rsidP="00BA2961">
      <w:pPr>
        <w:bidi w:val="0"/>
        <w:spacing w:after="0" w:line="360" w:lineRule="auto"/>
        <w:jc w:val="right"/>
        <w:rPr>
          <w:rFonts w:ascii="Simplified Arabic" w:eastAsia="Calibri" w:hAnsi="Simplified Arabic" w:cs="Simplified Arabic"/>
          <w:b/>
          <w:bCs/>
          <w:sz w:val="28"/>
          <w:szCs w:val="28"/>
          <w:rtl/>
          <w:lang w:bidi="ar-EG"/>
        </w:rPr>
      </w:pPr>
      <w:r w:rsidRPr="0031773D">
        <w:rPr>
          <w:rFonts w:ascii="Simplified Arabic" w:eastAsia="Calibri" w:hAnsi="Simplified Arabic" w:cs="Simplified Arabic"/>
          <w:b/>
          <w:bCs/>
          <w:sz w:val="28"/>
          <w:szCs w:val="28"/>
          <w:rtl/>
          <w:lang w:bidi="ar-EG"/>
        </w:rPr>
        <w:t>المراجع باللغة العربية:</w:t>
      </w:r>
    </w:p>
    <w:p w14:paraId="243D39CD" w14:textId="77777777" w:rsidR="005E7B8A" w:rsidRDefault="0031773D" w:rsidP="00BA2961">
      <w:pPr>
        <w:bidi w:val="0"/>
        <w:spacing w:after="0" w:line="360" w:lineRule="auto"/>
        <w:jc w:val="right"/>
        <w:rPr>
          <w:rFonts w:ascii="Simplified Arabic" w:eastAsia="Calibri" w:hAnsi="Simplified Arabic" w:cs="Simplified Arabic"/>
          <w:sz w:val="28"/>
          <w:szCs w:val="28"/>
          <w:rtl/>
          <w:lang w:bidi="ar-EG"/>
        </w:rPr>
      </w:pPr>
      <w:r w:rsidRPr="0031773D">
        <w:rPr>
          <w:rFonts w:ascii="Simplified Arabic" w:eastAsia="Calibri" w:hAnsi="Simplified Arabic" w:cs="Simplified Arabic"/>
          <w:sz w:val="28"/>
          <w:szCs w:val="28"/>
          <w:rtl/>
          <w:lang w:bidi="ar-EG"/>
        </w:rPr>
        <w:t>1-</w:t>
      </w:r>
      <w:r w:rsidR="005E7B8A" w:rsidRPr="005E7B8A">
        <w:rPr>
          <w:rFonts w:ascii="Simplified Arabic" w:eastAsia="Calibri" w:hAnsi="Simplified Arabic" w:cs="Simplified Arabic" w:hint="cs"/>
          <w:sz w:val="28"/>
          <w:szCs w:val="28"/>
          <w:rtl/>
          <w:lang w:bidi="ar-EG"/>
        </w:rPr>
        <w:t xml:space="preserve"> </w:t>
      </w:r>
      <w:r w:rsidR="005E7B8A">
        <w:rPr>
          <w:rFonts w:ascii="Simplified Arabic" w:eastAsia="Calibri" w:hAnsi="Simplified Arabic" w:cs="Simplified Arabic" w:hint="cs"/>
          <w:sz w:val="28"/>
          <w:szCs w:val="28"/>
          <w:rtl/>
          <w:lang w:bidi="ar-EG"/>
        </w:rPr>
        <w:t>ا</w:t>
      </w:r>
      <w:r w:rsidR="005E7B8A">
        <w:rPr>
          <w:rFonts w:ascii="Simplified Arabic" w:eastAsia="Calibri" w:hAnsi="Simplified Arabic" w:cs="Simplified Arabic"/>
          <w:sz w:val="28"/>
          <w:szCs w:val="28"/>
          <w:rtl/>
          <w:lang w:bidi="ar-EG"/>
        </w:rPr>
        <w:t>سكندر، لويس، 1936، الانسان والبيئة، القاهرة، مطبوعات مكتبة النهضة المصرية.</w:t>
      </w:r>
    </w:p>
    <w:p w14:paraId="1AC35328" w14:textId="419F9F57" w:rsidR="005E7B8A" w:rsidRDefault="005E7B8A"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2- </w:t>
      </w:r>
      <w:r w:rsidRPr="0031773D">
        <w:rPr>
          <w:rFonts w:ascii="Simplified Arabic" w:eastAsia="Calibri" w:hAnsi="Simplified Arabic" w:cs="Simplified Arabic"/>
          <w:sz w:val="28"/>
          <w:szCs w:val="28"/>
          <w:rtl/>
          <w:lang w:bidi="ar-EG"/>
        </w:rPr>
        <w:t>الشمري، قاسم، 2012، التغير المناخي وأثره على صحة وراحة الإنسان،</w:t>
      </w:r>
      <w:r w:rsidRPr="0031773D">
        <w:rPr>
          <w:rFonts w:ascii="Calibri" w:eastAsia="Calibri" w:hAnsi="Calibri" w:cs="Arial"/>
          <w:rtl/>
          <w:lang w:bidi="ar-EG"/>
        </w:rPr>
        <w:t xml:space="preserve"> </w:t>
      </w:r>
      <w:r w:rsidRPr="0031773D">
        <w:rPr>
          <w:rFonts w:ascii="Simplified Arabic" w:eastAsia="Calibri" w:hAnsi="Simplified Arabic" w:cs="Simplified Arabic"/>
          <w:sz w:val="28"/>
          <w:szCs w:val="28"/>
          <w:rtl/>
          <w:lang w:bidi="ar-EG"/>
        </w:rPr>
        <w:t>كلية التربية الاساسية، الجامعة المستنصرية.</w:t>
      </w:r>
    </w:p>
    <w:p w14:paraId="50E4916E" w14:textId="6BAC014D" w:rsidR="005E7B8A" w:rsidRPr="0031773D" w:rsidRDefault="005E7B8A" w:rsidP="00BA2961">
      <w:pPr>
        <w:bidi w:val="0"/>
        <w:spacing w:after="0" w:line="360"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3-</w:t>
      </w:r>
      <w:r w:rsidRPr="005E7B8A">
        <w:rPr>
          <w:rFonts w:ascii="Simplified Arabic" w:eastAsia="Calibri" w:hAnsi="Simplified Arabic" w:cs="Simplified Arabic"/>
          <w:sz w:val="28"/>
          <w:szCs w:val="28"/>
          <w:rtl/>
          <w:lang w:bidi="ar-EG"/>
        </w:rPr>
        <w:t xml:space="preserve"> </w:t>
      </w:r>
      <w:r w:rsidRPr="0031773D">
        <w:rPr>
          <w:rFonts w:ascii="Simplified Arabic" w:eastAsia="Calibri" w:hAnsi="Simplified Arabic" w:cs="Simplified Arabic"/>
          <w:sz w:val="28"/>
          <w:szCs w:val="28"/>
          <w:rtl/>
          <w:lang w:bidi="ar-EG"/>
        </w:rPr>
        <w:t>الطنطاوي، رمضان، 2015، التربية البيئية، تربية حتمية</w:t>
      </w:r>
      <w:r>
        <w:rPr>
          <w:rFonts w:ascii="Simplified Arabic" w:eastAsia="Calibri" w:hAnsi="Simplified Arabic" w:cs="Simplified Arabic"/>
          <w:sz w:val="28"/>
          <w:szCs w:val="28"/>
          <w:rtl/>
          <w:lang w:bidi="ar-EG"/>
        </w:rPr>
        <w:t xml:space="preserve">، </w:t>
      </w:r>
      <w:r w:rsidRPr="0031773D">
        <w:rPr>
          <w:rFonts w:ascii="Simplified Arabic" w:eastAsia="Calibri" w:hAnsi="Simplified Arabic" w:cs="Simplified Arabic"/>
          <w:sz w:val="28"/>
          <w:szCs w:val="28"/>
          <w:rtl/>
          <w:lang w:bidi="ar-EG"/>
        </w:rPr>
        <w:t>كلية التربية، جامعة دمياط.</w:t>
      </w:r>
    </w:p>
    <w:p w14:paraId="0BB4DD2E" w14:textId="5866D32B" w:rsidR="0031773D" w:rsidRDefault="005E7B8A"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lastRenderedPageBreak/>
        <w:t>4</w:t>
      </w:r>
      <w:r w:rsidR="0031773D" w:rsidRPr="0031773D">
        <w:rPr>
          <w:rFonts w:ascii="Simplified Arabic" w:eastAsia="Calibri" w:hAnsi="Simplified Arabic" w:cs="Simplified Arabic"/>
          <w:sz w:val="28"/>
          <w:szCs w:val="28"/>
          <w:rtl/>
          <w:lang w:bidi="ar-EG"/>
        </w:rPr>
        <w:t xml:space="preserve">- سعدون، هادي،2019، </w:t>
      </w:r>
      <w:r w:rsidR="00044CF1">
        <w:rPr>
          <w:rFonts w:ascii="Simplified Arabic" w:eastAsia="Calibri" w:hAnsi="Simplified Arabic" w:cs="Simplified Arabic"/>
          <w:sz w:val="28"/>
          <w:szCs w:val="28"/>
          <w:rtl/>
          <w:lang w:bidi="ar-EG"/>
        </w:rPr>
        <w:t>أثر</w:t>
      </w:r>
      <w:r w:rsidR="0031773D" w:rsidRPr="0031773D">
        <w:rPr>
          <w:rFonts w:ascii="Simplified Arabic" w:eastAsia="Calibri" w:hAnsi="Simplified Arabic" w:cs="Simplified Arabic"/>
          <w:sz w:val="28"/>
          <w:szCs w:val="28"/>
          <w:rtl/>
          <w:lang w:bidi="ar-EG"/>
        </w:rPr>
        <w:t xml:space="preserve"> التغيرات المناخية على الانسان وصحته من منظور جغرافي، مجلة كلية التربية، الجامعة المستنصرية.</w:t>
      </w:r>
    </w:p>
    <w:p w14:paraId="2083E421" w14:textId="320C69C9" w:rsidR="005E7B8A" w:rsidRPr="0031773D" w:rsidRDefault="005E7B8A"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5- </w:t>
      </w:r>
      <w:r w:rsidRPr="0031773D">
        <w:rPr>
          <w:rFonts w:ascii="Simplified Arabic" w:eastAsia="Calibri" w:hAnsi="Simplified Arabic" w:cs="Simplified Arabic"/>
          <w:sz w:val="28"/>
          <w:szCs w:val="28"/>
          <w:rtl/>
          <w:lang w:bidi="ar-EG"/>
        </w:rPr>
        <w:t>شرف، محمد،2018، المشكلات البيئية المناخية، التحليل والمواجهة، كلية الآداب جامعة الاسكندرية.</w:t>
      </w:r>
    </w:p>
    <w:p w14:paraId="3495D99F" w14:textId="260E5BE8" w:rsidR="0031773D" w:rsidRPr="0031773D" w:rsidRDefault="005E7B8A" w:rsidP="00BA2961">
      <w:pPr>
        <w:bidi w:val="0"/>
        <w:spacing w:after="0" w:line="360" w:lineRule="auto"/>
        <w:jc w:val="right"/>
        <w:rPr>
          <w:rFonts w:ascii="Simplified Arabic" w:eastAsia="Calibri" w:hAnsi="Simplified Arabic" w:cs="Simplified Arabic"/>
          <w:b/>
          <w:bCs/>
          <w:sz w:val="28"/>
          <w:szCs w:val="28"/>
          <w:rtl/>
          <w:lang w:bidi="ar-EG"/>
        </w:rPr>
      </w:pPr>
      <w:r>
        <w:rPr>
          <w:rFonts w:ascii="Simplified Arabic" w:eastAsia="Calibri" w:hAnsi="Simplified Arabic" w:cs="Simplified Arabic" w:hint="cs"/>
          <w:sz w:val="28"/>
          <w:szCs w:val="28"/>
          <w:rtl/>
          <w:lang w:bidi="ar-EG"/>
        </w:rPr>
        <w:t>6</w:t>
      </w:r>
      <w:r w:rsidR="0031773D" w:rsidRPr="0031773D">
        <w:rPr>
          <w:rFonts w:ascii="Simplified Arabic" w:eastAsia="Calibri" w:hAnsi="Simplified Arabic" w:cs="Simplified Arabic"/>
          <w:sz w:val="28"/>
          <w:szCs w:val="28"/>
          <w:rtl/>
          <w:lang w:bidi="ar-EG"/>
        </w:rPr>
        <w:t xml:space="preserve">-عسكر، محمد،2013، القانون الدول البيئي، تغيير المناخ، التحديات </w:t>
      </w:r>
      <w:r w:rsidR="00044CF1" w:rsidRPr="0031773D">
        <w:rPr>
          <w:rFonts w:ascii="Simplified Arabic" w:eastAsia="Calibri" w:hAnsi="Simplified Arabic" w:cs="Simplified Arabic"/>
          <w:sz w:val="28"/>
          <w:szCs w:val="28"/>
          <w:rtl/>
          <w:lang w:bidi="ar-EG"/>
        </w:rPr>
        <w:t>والمواجهة: دراسة</w:t>
      </w:r>
      <w:r w:rsidR="0031773D" w:rsidRPr="0031773D">
        <w:rPr>
          <w:rFonts w:ascii="Simplified Arabic" w:eastAsia="Calibri" w:hAnsi="Simplified Arabic" w:cs="Simplified Arabic"/>
          <w:sz w:val="28"/>
          <w:szCs w:val="28"/>
          <w:rtl/>
          <w:lang w:bidi="ar-EG"/>
        </w:rPr>
        <w:t xml:space="preserve"> تحليلية </w:t>
      </w:r>
      <w:r w:rsidR="00044CF1" w:rsidRPr="0031773D">
        <w:rPr>
          <w:rFonts w:ascii="Simplified Arabic" w:eastAsia="Calibri" w:hAnsi="Simplified Arabic" w:cs="Simplified Arabic"/>
          <w:sz w:val="28"/>
          <w:szCs w:val="28"/>
          <w:rtl/>
          <w:lang w:bidi="ar-EG"/>
        </w:rPr>
        <w:t>تأصيلية: مقارنة</w:t>
      </w:r>
      <w:r w:rsidR="0031773D" w:rsidRPr="0031773D">
        <w:rPr>
          <w:rFonts w:ascii="Simplified Arabic" w:eastAsia="Calibri" w:hAnsi="Simplified Arabic" w:cs="Simplified Arabic"/>
          <w:sz w:val="28"/>
          <w:szCs w:val="28"/>
          <w:rtl/>
          <w:lang w:bidi="ar-EG"/>
        </w:rPr>
        <w:t xml:space="preserve"> لأحكام اتفاقية الأمم المتحدة الإطارية وبروتوكول كيوتو.</w:t>
      </w:r>
    </w:p>
    <w:p w14:paraId="37CB049B" w14:textId="6AAE224C" w:rsidR="0031773D" w:rsidRPr="0031773D" w:rsidRDefault="005E7B8A"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7</w:t>
      </w:r>
      <w:r w:rsidR="0031773D" w:rsidRPr="0031773D">
        <w:rPr>
          <w:rFonts w:ascii="Simplified Arabic" w:eastAsia="Calibri" w:hAnsi="Simplified Arabic" w:cs="Simplified Arabic"/>
          <w:sz w:val="28"/>
          <w:szCs w:val="28"/>
          <w:rtl/>
          <w:lang w:bidi="ar-EG"/>
        </w:rPr>
        <w:t>-</w:t>
      </w:r>
      <w:r w:rsidR="0031773D" w:rsidRPr="0031773D">
        <w:rPr>
          <w:rFonts w:ascii="Calibri" w:eastAsia="Calibri" w:hAnsi="Calibri" w:cs="Arial"/>
          <w:rtl/>
          <w:lang w:bidi="ar-EG"/>
        </w:rPr>
        <w:t xml:space="preserve"> </w:t>
      </w:r>
      <w:r w:rsidR="0031773D" w:rsidRPr="0031773D">
        <w:rPr>
          <w:rFonts w:ascii="Simplified Arabic" w:eastAsia="Calibri" w:hAnsi="Simplified Arabic" w:cs="Simplified Arabic"/>
          <w:sz w:val="28"/>
          <w:szCs w:val="28"/>
          <w:rtl/>
          <w:lang w:bidi="ar-EG"/>
        </w:rPr>
        <w:t xml:space="preserve">كامل، علياء، 2017، الاندماج الاجتماعي للجالية السورية في مدينة 6 أكتوبر بالقاهرة" دراسة ميدانية في الأنثروبولوجيا الاجتماعية " </w:t>
      </w:r>
      <w:r w:rsidR="00F408E6" w:rsidRPr="0031773D">
        <w:rPr>
          <w:rFonts w:ascii="Simplified Arabic" w:eastAsia="Calibri" w:hAnsi="Simplified Arabic" w:cs="Simplified Arabic"/>
          <w:sz w:val="28"/>
          <w:szCs w:val="28"/>
          <w:rtl/>
          <w:lang w:bidi="ar-EG"/>
        </w:rPr>
        <w:t>جامعة القاهرة</w:t>
      </w:r>
      <w:r w:rsidR="00F408E6">
        <w:rPr>
          <w:rFonts w:ascii="Simplified Arabic" w:eastAsia="Calibri" w:hAnsi="Simplified Arabic" w:cs="Simplified Arabic"/>
          <w:sz w:val="28"/>
          <w:szCs w:val="28"/>
          <w:rtl/>
          <w:lang w:bidi="ar-EG"/>
        </w:rPr>
        <w:t xml:space="preserve">، </w:t>
      </w:r>
      <w:r w:rsidR="0031773D" w:rsidRPr="0031773D">
        <w:rPr>
          <w:rFonts w:ascii="Simplified Arabic" w:eastAsia="Calibri" w:hAnsi="Simplified Arabic" w:cs="Simplified Arabic"/>
          <w:sz w:val="28"/>
          <w:szCs w:val="28"/>
          <w:rtl/>
          <w:lang w:bidi="ar-EG"/>
        </w:rPr>
        <w:t>معهد البحوث والدراسات الأفريقية</w:t>
      </w:r>
      <w:r w:rsidR="00044CF1">
        <w:rPr>
          <w:rFonts w:ascii="Simplified Arabic" w:eastAsia="Calibri" w:hAnsi="Simplified Arabic" w:cs="Simplified Arabic"/>
          <w:sz w:val="28"/>
          <w:szCs w:val="28"/>
          <w:rtl/>
          <w:lang w:bidi="ar-EG"/>
        </w:rPr>
        <w:t xml:space="preserve"> </w:t>
      </w:r>
      <w:r w:rsidR="0031773D" w:rsidRPr="0031773D">
        <w:rPr>
          <w:rFonts w:ascii="Simplified Arabic" w:eastAsia="Calibri" w:hAnsi="Simplified Arabic" w:cs="Simplified Arabic"/>
          <w:sz w:val="28"/>
          <w:szCs w:val="28"/>
          <w:rtl/>
          <w:lang w:bidi="ar-EG"/>
        </w:rPr>
        <w:t>قسم الأنثروبولوجيا.</w:t>
      </w:r>
    </w:p>
    <w:p w14:paraId="027C7D10" w14:textId="3D31586A" w:rsidR="0031773D" w:rsidRDefault="005E7B8A" w:rsidP="00BA2961">
      <w:pPr>
        <w:bidi w:val="0"/>
        <w:spacing w:after="0" w:line="360"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8</w:t>
      </w:r>
      <w:r w:rsidR="0031773D" w:rsidRPr="0031773D">
        <w:rPr>
          <w:rFonts w:ascii="Simplified Arabic" w:eastAsia="Calibri" w:hAnsi="Simplified Arabic" w:cs="Simplified Arabic"/>
          <w:sz w:val="28"/>
          <w:szCs w:val="28"/>
          <w:rtl/>
          <w:lang w:bidi="ar-EG"/>
        </w:rPr>
        <w:t xml:space="preserve">- كفافي، علاء الدين، 2012، الصحة النفسية والإرشاد النفسي، </w:t>
      </w:r>
      <w:r w:rsidR="00F408E6" w:rsidRPr="0031773D">
        <w:rPr>
          <w:rFonts w:ascii="Simplified Arabic" w:eastAsia="Calibri" w:hAnsi="Simplified Arabic" w:cs="Simplified Arabic"/>
          <w:sz w:val="28"/>
          <w:szCs w:val="28"/>
          <w:rtl/>
          <w:lang w:bidi="ar-EG"/>
        </w:rPr>
        <w:t>عمان</w:t>
      </w:r>
      <w:r w:rsidR="00F408E6">
        <w:rPr>
          <w:rFonts w:ascii="Simplified Arabic" w:eastAsia="Calibri" w:hAnsi="Simplified Arabic" w:cs="Simplified Arabic"/>
          <w:sz w:val="28"/>
          <w:szCs w:val="28"/>
          <w:rtl/>
          <w:lang w:bidi="ar-EG"/>
        </w:rPr>
        <w:t xml:space="preserve">، </w:t>
      </w:r>
      <w:r w:rsidR="0031773D" w:rsidRPr="0031773D">
        <w:rPr>
          <w:rFonts w:ascii="Simplified Arabic" w:eastAsia="Calibri" w:hAnsi="Simplified Arabic" w:cs="Simplified Arabic"/>
          <w:sz w:val="28"/>
          <w:szCs w:val="28"/>
          <w:rtl/>
          <w:lang w:bidi="ar-EG"/>
        </w:rPr>
        <w:t>دار الفكر.</w:t>
      </w:r>
    </w:p>
    <w:p w14:paraId="29DD860B" w14:textId="77777777" w:rsidR="004618FE" w:rsidRDefault="004618FE" w:rsidP="00BA2961">
      <w:pPr>
        <w:bidi w:val="0"/>
        <w:spacing w:after="0" w:line="360" w:lineRule="auto"/>
        <w:jc w:val="right"/>
        <w:rPr>
          <w:rFonts w:ascii="Simplified Arabic" w:eastAsia="Calibri" w:hAnsi="Simplified Arabic" w:cs="Simplified Arabic"/>
          <w:sz w:val="28"/>
          <w:szCs w:val="28"/>
          <w:lang w:bidi="ar-EG"/>
        </w:rPr>
      </w:pPr>
    </w:p>
    <w:p w14:paraId="326C133D" w14:textId="77777777" w:rsidR="004618FE" w:rsidRDefault="004618FE" w:rsidP="00BA2961">
      <w:pPr>
        <w:bidi w:val="0"/>
        <w:spacing w:after="0" w:line="360" w:lineRule="auto"/>
        <w:jc w:val="right"/>
        <w:rPr>
          <w:rFonts w:ascii="Simplified Arabic" w:eastAsia="Calibri" w:hAnsi="Simplified Arabic" w:cs="Simplified Arabic"/>
          <w:sz w:val="28"/>
          <w:szCs w:val="28"/>
          <w:lang w:bidi="ar-EG"/>
        </w:rPr>
      </w:pPr>
    </w:p>
    <w:p w14:paraId="17DC389F" w14:textId="77777777" w:rsidR="008A22D3" w:rsidRDefault="008A22D3" w:rsidP="008A22D3">
      <w:pPr>
        <w:bidi w:val="0"/>
        <w:spacing w:after="0" w:line="360" w:lineRule="auto"/>
        <w:jc w:val="right"/>
        <w:rPr>
          <w:rFonts w:ascii="Simplified Arabic" w:eastAsia="Calibri" w:hAnsi="Simplified Arabic" w:cs="Simplified Arabic"/>
          <w:sz w:val="28"/>
          <w:szCs w:val="28"/>
          <w:rtl/>
          <w:lang w:bidi="ar-EG"/>
        </w:rPr>
      </w:pPr>
    </w:p>
    <w:p w14:paraId="442D4D56" w14:textId="77777777" w:rsidR="0031773D" w:rsidRPr="0031773D" w:rsidRDefault="0031773D" w:rsidP="00BA2961">
      <w:pPr>
        <w:bidi w:val="0"/>
        <w:spacing w:after="0" w:line="360" w:lineRule="auto"/>
        <w:jc w:val="right"/>
        <w:rPr>
          <w:rFonts w:ascii="Simplified Arabic" w:eastAsia="Calibri" w:hAnsi="Simplified Arabic" w:cs="Simplified Arabic"/>
          <w:b/>
          <w:bCs/>
          <w:sz w:val="28"/>
          <w:szCs w:val="28"/>
          <w:rtl/>
          <w:lang w:bidi="ar-EG"/>
        </w:rPr>
      </w:pPr>
      <w:r w:rsidRPr="0031773D">
        <w:rPr>
          <w:rFonts w:ascii="Simplified Arabic" w:eastAsia="Calibri" w:hAnsi="Simplified Arabic" w:cs="Simplified Arabic"/>
          <w:b/>
          <w:bCs/>
          <w:sz w:val="28"/>
          <w:szCs w:val="28"/>
          <w:rtl/>
          <w:lang w:bidi="ar-EG"/>
        </w:rPr>
        <w:t>الوثائق:</w:t>
      </w:r>
    </w:p>
    <w:p w14:paraId="04F2B35C" w14:textId="77777777" w:rsidR="005E7B8A" w:rsidRDefault="0031773D" w:rsidP="00BA2961">
      <w:pPr>
        <w:bidi w:val="0"/>
        <w:spacing w:after="0" w:line="360" w:lineRule="auto"/>
        <w:jc w:val="right"/>
        <w:rPr>
          <w:rFonts w:ascii="Simplified Arabic" w:eastAsia="Calibri" w:hAnsi="Simplified Arabic" w:cs="Simplified Arabic"/>
          <w:sz w:val="28"/>
          <w:szCs w:val="28"/>
          <w:rtl/>
          <w:lang w:bidi="ar-EG"/>
        </w:rPr>
      </w:pPr>
      <w:r w:rsidRPr="0031773D">
        <w:rPr>
          <w:rFonts w:ascii="Simplified Arabic" w:eastAsia="Calibri" w:hAnsi="Simplified Arabic" w:cs="Simplified Arabic"/>
          <w:sz w:val="28"/>
          <w:szCs w:val="28"/>
          <w:rtl/>
          <w:lang w:bidi="ar-EG"/>
        </w:rPr>
        <w:t>1-</w:t>
      </w:r>
      <w:r w:rsidR="00545AFF" w:rsidRPr="00545AFF">
        <w:rPr>
          <w:rFonts w:ascii="Simplified Arabic" w:eastAsia="Calibri" w:hAnsi="Simplified Arabic" w:cs="Simplified Arabic"/>
          <w:sz w:val="28"/>
          <w:szCs w:val="28"/>
          <w:rtl/>
          <w:lang w:bidi="ar-EG"/>
        </w:rPr>
        <w:t xml:space="preserve"> </w:t>
      </w:r>
      <w:r w:rsidR="00545AFF" w:rsidRPr="0031773D">
        <w:rPr>
          <w:rFonts w:ascii="Simplified Arabic" w:eastAsia="Calibri" w:hAnsi="Simplified Arabic" w:cs="Simplified Arabic"/>
          <w:sz w:val="28"/>
          <w:szCs w:val="28"/>
          <w:rtl/>
          <w:lang w:bidi="ar-EG"/>
        </w:rPr>
        <w:t>اتفاقية 1951 وبروتوكول 1967 الخاصين بوضع اللاجئين</w:t>
      </w:r>
      <w:r w:rsidR="00545AFF">
        <w:rPr>
          <w:rFonts w:ascii="Simplified Arabic" w:eastAsia="Calibri" w:hAnsi="Simplified Arabic" w:cs="Simplified Arabic" w:hint="cs"/>
          <w:sz w:val="28"/>
          <w:szCs w:val="28"/>
          <w:rtl/>
          <w:lang w:bidi="ar-EG"/>
        </w:rPr>
        <w:t>.</w:t>
      </w:r>
      <w:r w:rsidR="00545AFF">
        <w:rPr>
          <w:rFonts w:ascii="Simplified Arabic" w:eastAsia="Calibri" w:hAnsi="Simplified Arabic" w:cs="Simplified Arabic"/>
          <w:sz w:val="28"/>
          <w:szCs w:val="28"/>
          <w:rtl/>
          <w:lang w:bidi="ar-EG"/>
        </w:rPr>
        <w:br/>
      </w:r>
      <w:r w:rsidR="00545AFF">
        <w:rPr>
          <w:rFonts w:ascii="Simplified Arabic" w:eastAsia="Calibri" w:hAnsi="Simplified Arabic" w:cs="Simplified Arabic" w:hint="cs"/>
          <w:sz w:val="28"/>
          <w:szCs w:val="28"/>
          <w:rtl/>
          <w:lang w:bidi="ar-EG"/>
        </w:rPr>
        <w:t xml:space="preserve">2- </w:t>
      </w:r>
      <w:r w:rsidR="00545AFF" w:rsidRPr="0031773D">
        <w:rPr>
          <w:rFonts w:ascii="Simplified Arabic" w:eastAsia="Calibri" w:hAnsi="Simplified Arabic" w:cs="Simplified Arabic"/>
          <w:sz w:val="28"/>
          <w:szCs w:val="28"/>
          <w:rtl/>
          <w:lang w:bidi="ar-EG"/>
        </w:rPr>
        <w:t>التوجهات الاستراتيجية للمفوضية السامية لشئون اللاجئين 2017-2021.</w:t>
      </w:r>
    </w:p>
    <w:p w14:paraId="57394973" w14:textId="77777777" w:rsidR="005E7B8A" w:rsidRDefault="005E7B8A"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3- </w:t>
      </w:r>
      <w:r w:rsidRPr="0031773D">
        <w:rPr>
          <w:rFonts w:ascii="Simplified Arabic" w:eastAsia="Calibri" w:hAnsi="Simplified Arabic" w:cs="Simplified Arabic"/>
          <w:sz w:val="28"/>
          <w:szCs w:val="28"/>
          <w:rtl/>
          <w:lang w:bidi="ar-EG"/>
        </w:rPr>
        <w:t xml:space="preserve">تقرير مفوضية الأمم المتحدة السامية لحقوق الإنسان، </w:t>
      </w:r>
      <w:r w:rsidRPr="0031773D">
        <w:rPr>
          <w:rFonts w:ascii="Simplified Arabic" w:eastAsia="Calibri" w:hAnsi="Simplified Arabic" w:cs="Simplified Arabic"/>
          <w:b/>
          <w:bCs/>
          <w:sz w:val="28"/>
          <w:szCs w:val="28"/>
          <w:rtl/>
          <w:lang w:bidi="ar-EG"/>
        </w:rPr>
        <w:t xml:space="preserve">"العلاقة بين تغير المناخ وحقوق الإنسان"، </w:t>
      </w:r>
      <w:r w:rsidRPr="0031773D">
        <w:rPr>
          <w:rFonts w:ascii="Simplified Arabic" w:eastAsia="Calibri" w:hAnsi="Simplified Arabic" w:cs="Simplified Arabic"/>
          <w:sz w:val="28"/>
          <w:szCs w:val="28"/>
          <w:rtl/>
          <w:lang w:bidi="ar-EG"/>
        </w:rPr>
        <w:t>الجمعية العامة، مجلس حقوق الإنسان، الدورة العاشرة.</w:t>
      </w:r>
    </w:p>
    <w:p w14:paraId="31C83677" w14:textId="5E0B4DEC" w:rsidR="0031773D" w:rsidRPr="0031773D" w:rsidRDefault="005E7B8A" w:rsidP="00BA2961">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4- </w:t>
      </w:r>
      <w:r w:rsidR="0031773D" w:rsidRPr="0031773D">
        <w:rPr>
          <w:rFonts w:ascii="Simplified Arabic" w:eastAsia="Calibri" w:hAnsi="Simplified Arabic" w:cs="Simplified Arabic"/>
          <w:sz w:val="28"/>
          <w:szCs w:val="28"/>
          <w:rtl/>
          <w:lang w:bidi="ar-EG"/>
        </w:rPr>
        <w:t>قانون رقم 4 لسنة 1994 بإصدار قانون في شأن البيئة، موقع وزارة البيئة المصرية.</w:t>
      </w:r>
    </w:p>
    <w:p w14:paraId="71A01EE7" w14:textId="77777777" w:rsidR="0031773D" w:rsidRPr="0031773D" w:rsidRDefault="0031773D" w:rsidP="00BA2961">
      <w:pPr>
        <w:bidi w:val="0"/>
        <w:spacing w:after="0" w:line="360" w:lineRule="auto"/>
        <w:jc w:val="right"/>
        <w:rPr>
          <w:rFonts w:ascii="Simplified Arabic" w:eastAsia="Calibri" w:hAnsi="Simplified Arabic" w:cs="Simplified Arabic"/>
          <w:b/>
          <w:bCs/>
          <w:sz w:val="28"/>
          <w:szCs w:val="28"/>
          <w:lang w:bidi="ar-EG"/>
        </w:rPr>
      </w:pPr>
      <w:r w:rsidRPr="0031773D">
        <w:rPr>
          <w:rFonts w:ascii="Simplified Arabic" w:eastAsia="Calibri" w:hAnsi="Simplified Arabic" w:cs="Simplified Arabic"/>
          <w:b/>
          <w:bCs/>
          <w:sz w:val="28"/>
          <w:szCs w:val="28"/>
          <w:rtl/>
          <w:lang w:bidi="ar-EG"/>
        </w:rPr>
        <w:lastRenderedPageBreak/>
        <w:t>المراجع باللغة الانجليزية:</w:t>
      </w:r>
    </w:p>
    <w:p w14:paraId="26CE83D3" w14:textId="77777777" w:rsidR="0031773D" w:rsidRPr="00343944" w:rsidRDefault="0031773D" w:rsidP="00BA2961">
      <w:pPr>
        <w:numPr>
          <w:ilvl w:val="0"/>
          <w:numId w:val="20"/>
        </w:numPr>
        <w:bidi w:val="0"/>
        <w:spacing w:after="0" w:line="360" w:lineRule="auto"/>
        <w:contextualSpacing/>
        <w:rPr>
          <w:rFonts w:asciiTheme="majorBidi" w:eastAsia="Calibri" w:hAnsiTheme="majorBidi" w:cstheme="majorBidi"/>
          <w:sz w:val="28"/>
          <w:szCs w:val="28"/>
          <w:rtl/>
          <w:lang w:bidi="ar-EG"/>
        </w:rPr>
      </w:pPr>
      <w:r w:rsidRPr="00343944">
        <w:rPr>
          <w:rFonts w:asciiTheme="majorBidi" w:eastAsia="Calibri" w:hAnsiTheme="majorBidi" w:cstheme="majorBidi"/>
          <w:sz w:val="28"/>
          <w:szCs w:val="28"/>
          <w:lang w:bidi="ar-EG"/>
        </w:rPr>
        <w:t>Guo, Yan. Maitra, Srabani. Guo, Shibao.2019, “I belong to nowhere”: Syrian Refugee Children’s Perspectives on School Integration. Journal of Contemporary Issues in Education, University of Alberta.</w:t>
      </w:r>
    </w:p>
    <w:p w14:paraId="5BA3EB86" w14:textId="77777777" w:rsidR="0031773D" w:rsidRPr="0031773D" w:rsidRDefault="0031773D" w:rsidP="00BA2961">
      <w:pPr>
        <w:numPr>
          <w:ilvl w:val="0"/>
          <w:numId w:val="20"/>
        </w:numPr>
        <w:tabs>
          <w:tab w:val="left" w:pos="8610"/>
          <w:tab w:val="right" w:pos="9360"/>
        </w:tabs>
        <w:bidi w:val="0"/>
        <w:spacing w:after="0" w:line="360" w:lineRule="auto"/>
        <w:contextualSpacing/>
        <w:rPr>
          <w:rFonts w:ascii="Simplified Arabic" w:eastAsia="Calibri" w:hAnsi="Simplified Arabic" w:cs="Simplified Arabic"/>
          <w:sz w:val="28"/>
          <w:szCs w:val="28"/>
          <w:lang w:bidi="ar-EG"/>
        </w:rPr>
      </w:pPr>
      <w:r w:rsidRPr="00343944">
        <w:rPr>
          <w:rFonts w:asciiTheme="majorBidi" w:eastAsia="Calibri" w:hAnsiTheme="majorBidi" w:cstheme="majorBidi"/>
          <w:sz w:val="28"/>
          <w:szCs w:val="28"/>
          <w:lang w:bidi="ar-EG"/>
        </w:rPr>
        <w:t>Wingers, M., Windzio,M.,</w:t>
      </w:r>
      <w:r w:rsidRPr="00343944">
        <w:rPr>
          <w:rFonts w:asciiTheme="majorBidi" w:eastAsia="Calibri" w:hAnsiTheme="majorBidi" w:cstheme="majorBidi"/>
          <w:sz w:val="28"/>
          <w:szCs w:val="28"/>
          <w:rtl/>
          <w:lang w:bidi="ar-EG"/>
        </w:rPr>
        <w:t xml:space="preserve"> </w:t>
      </w:r>
      <w:r w:rsidRPr="00343944">
        <w:rPr>
          <w:rFonts w:asciiTheme="majorBidi" w:eastAsia="Calibri" w:hAnsiTheme="majorBidi" w:cstheme="majorBidi"/>
          <w:sz w:val="28"/>
          <w:szCs w:val="28"/>
          <w:lang w:bidi="ar-EG"/>
        </w:rPr>
        <w:t>Devalk, H.,</w:t>
      </w:r>
      <w:r w:rsidRPr="00343944">
        <w:rPr>
          <w:rFonts w:asciiTheme="majorBidi" w:eastAsia="Calibri" w:hAnsiTheme="majorBidi" w:cstheme="majorBidi"/>
          <w:sz w:val="28"/>
          <w:szCs w:val="28"/>
          <w:rtl/>
          <w:lang w:bidi="ar-EG"/>
        </w:rPr>
        <w:t xml:space="preserve"> </w:t>
      </w:r>
      <w:r w:rsidRPr="00343944">
        <w:rPr>
          <w:rFonts w:asciiTheme="majorBidi" w:eastAsia="Calibri" w:hAnsiTheme="majorBidi" w:cstheme="majorBidi"/>
          <w:sz w:val="28"/>
          <w:szCs w:val="28"/>
          <w:lang w:bidi="ar-EG"/>
        </w:rPr>
        <w:t>Aybek, C.,2011.</w:t>
      </w:r>
      <w:r w:rsidRPr="00343944">
        <w:rPr>
          <w:rFonts w:asciiTheme="majorBidi" w:eastAsia="Calibri" w:hAnsiTheme="majorBidi" w:cstheme="majorBidi"/>
          <w:sz w:val="28"/>
          <w:szCs w:val="28"/>
          <w:rtl/>
          <w:lang w:bidi="ar-EG"/>
        </w:rPr>
        <w:t xml:space="preserve"> </w:t>
      </w:r>
      <w:r w:rsidRPr="00343944">
        <w:rPr>
          <w:rFonts w:asciiTheme="majorBidi" w:eastAsia="Calibri" w:hAnsiTheme="majorBidi" w:cstheme="majorBidi"/>
          <w:sz w:val="28"/>
          <w:szCs w:val="28"/>
          <w:lang w:bidi="ar-EG"/>
        </w:rPr>
        <w:t>A Life-Course Perspective on Migration and Integration,</w:t>
      </w:r>
      <w:r w:rsidRPr="00343944">
        <w:rPr>
          <w:rFonts w:asciiTheme="majorBidi" w:eastAsia="Calibri" w:hAnsiTheme="majorBidi" w:cstheme="majorBidi"/>
          <w:sz w:val="28"/>
          <w:szCs w:val="28"/>
          <w:rtl/>
          <w:lang w:bidi="ar-EG"/>
        </w:rPr>
        <w:t xml:space="preserve"> </w:t>
      </w:r>
      <w:r w:rsidRPr="00343944">
        <w:rPr>
          <w:rFonts w:asciiTheme="majorBidi" w:eastAsia="Calibri" w:hAnsiTheme="majorBidi" w:cstheme="majorBidi"/>
          <w:sz w:val="28"/>
          <w:szCs w:val="28"/>
          <w:lang w:bidi="ar-EG"/>
        </w:rPr>
        <w:t>Spring Dordrecht Heidelberg- London,</w:t>
      </w:r>
      <w:r w:rsidRPr="00343944">
        <w:rPr>
          <w:rFonts w:asciiTheme="majorBidi" w:eastAsia="Calibri" w:hAnsiTheme="majorBidi" w:cstheme="majorBidi"/>
          <w:sz w:val="28"/>
          <w:szCs w:val="28"/>
          <w:rtl/>
          <w:lang w:bidi="ar-EG"/>
        </w:rPr>
        <w:t xml:space="preserve"> </w:t>
      </w:r>
      <w:r w:rsidRPr="00343944">
        <w:rPr>
          <w:rFonts w:asciiTheme="majorBidi" w:eastAsia="Calibri" w:hAnsiTheme="majorBidi" w:cstheme="majorBidi"/>
          <w:sz w:val="28"/>
          <w:szCs w:val="28"/>
          <w:lang w:bidi="ar-EG"/>
        </w:rPr>
        <w:t>New York</w:t>
      </w:r>
      <w:r w:rsidRPr="0031773D">
        <w:rPr>
          <w:rFonts w:ascii="Simplified Arabic" w:eastAsia="Calibri" w:hAnsi="Simplified Arabic" w:cs="Simplified Arabic"/>
          <w:sz w:val="28"/>
          <w:szCs w:val="28"/>
          <w:lang w:bidi="ar-EG"/>
        </w:rPr>
        <w:t>.</w:t>
      </w:r>
    </w:p>
    <w:p w14:paraId="2A103149" w14:textId="77777777" w:rsidR="0031773D" w:rsidRPr="00343944" w:rsidRDefault="0031773D" w:rsidP="00BA2961">
      <w:pPr>
        <w:bidi w:val="0"/>
        <w:spacing w:after="0" w:line="360" w:lineRule="auto"/>
        <w:jc w:val="right"/>
        <w:rPr>
          <w:rFonts w:ascii="Simplified Arabic" w:eastAsia="Calibri" w:hAnsi="Simplified Arabic" w:cs="Simplified Arabic"/>
          <w:b/>
          <w:bCs/>
          <w:sz w:val="28"/>
          <w:szCs w:val="28"/>
          <w:rtl/>
          <w:lang w:bidi="ar-EG"/>
        </w:rPr>
      </w:pPr>
      <w:r w:rsidRPr="0031773D">
        <w:rPr>
          <w:rFonts w:ascii="Simplified Arabic" w:eastAsia="Calibri" w:hAnsi="Simplified Arabic" w:cs="Simplified Arabic"/>
          <w:b/>
          <w:bCs/>
          <w:sz w:val="28"/>
          <w:szCs w:val="28"/>
          <w:rtl/>
          <w:lang w:bidi="ar-EG"/>
        </w:rPr>
        <w:t>مواقع الانترنت:</w:t>
      </w:r>
    </w:p>
    <w:p w14:paraId="4A3F97BC" w14:textId="22BAFD8C" w:rsidR="0031773D" w:rsidRPr="00343944" w:rsidRDefault="005E7B8A" w:rsidP="00BA2961">
      <w:pPr>
        <w:numPr>
          <w:ilvl w:val="0"/>
          <w:numId w:val="21"/>
        </w:numPr>
        <w:bidi w:val="0"/>
        <w:spacing w:after="0" w:line="360" w:lineRule="auto"/>
        <w:rPr>
          <w:rFonts w:asciiTheme="majorBidi" w:eastAsia="Calibri" w:hAnsiTheme="majorBidi" w:cstheme="majorBidi"/>
          <w:color w:val="0563C1"/>
          <w:sz w:val="28"/>
          <w:szCs w:val="28"/>
          <w:u w:val="single"/>
          <w:rtl/>
          <w:lang w:bidi="ar-EG"/>
        </w:rPr>
      </w:pPr>
      <w:r w:rsidRPr="00343944">
        <w:rPr>
          <w:rFonts w:ascii="Simplified Arabic" w:eastAsia="Calibri" w:hAnsi="Simplified Arabic" w:cs="Simplified Arabic"/>
          <w:sz w:val="28"/>
          <w:szCs w:val="28"/>
          <w:rtl/>
          <w:lang w:bidi="ar-EG"/>
        </w:rPr>
        <w:t>الشمس سبب الاحتباس الحراري أم لا، الموقع الرسمي لوكالة ناسا</w:t>
      </w:r>
      <w:r w:rsidRPr="00343944">
        <w:rPr>
          <w:rFonts w:ascii="Simplified Arabic" w:eastAsia="Calibri" w:hAnsi="Simplified Arabic" w:cs="Simplified Arabic" w:hint="cs"/>
          <w:sz w:val="28"/>
          <w:szCs w:val="28"/>
          <w:rtl/>
          <w:lang w:bidi="ar-EG"/>
        </w:rPr>
        <w:t>،</w:t>
      </w:r>
      <w:r w:rsidRPr="00343944">
        <w:rPr>
          <w:sz w:val="28"/>
          <w:szCs w:val="28"/>
        </w:rPr>
        <w:t xml:space="preserve"> </w:t>
      </w:r>
      <w:hyperlink r:id="rId15" w:history="1">
        <w:r w:rsidR="0031773D" w:rsidRPr="00343944">
          <w:rPr>
            <w:rFonts w:asciiTheme="majorBidi" w:eastAsia="Calibri" w:hAnsiTheme="majorBidi" w:cstheme="majorBidi"/>
            <w:color w:val="0563C1"/>
            <w:sz w:val="28"/>
            <w:szCs w:val="28"/>
            <w:u w:val="single"/>
            <w:lang w:bidi="ar-EG"/>
          </w:rPr>
          <w:t>https://climate.nasa.gov/faq/14/is-the-sun-causing-global-warming/</w:t>
        </w:r>
      </w:hyperlink>
      <w:r w:rsidRPr="00343944">
        <w:rPr>
          <w:rFonts w:asciiTheme="majorBidi" w:eastAsia="Calibri" w:hAnsiTheme="majorBidi" w:cstheme="majorBidi"/>
          <w:color w:val="0563C1"/>
          <w:sz w:val="28"/>
          <w:szCs w:val="28"/>
          <w:u w:val="single"/>
          <w:rtl/>
          <w:lang w:bidi="ar-EG"/>
        </w:rPr>
        <w:t>.</w:t>
      </w:r>
    </w:p>
    <w:p w14:paraId="574E3ABC" w14:textId="0CF1E920" w:rsidR="005E7B8A" w:rsidRPr="00343944" w:rsidRDefault="005E7B8A" w:rsidP="00BA2961">
      <w:pPr>
        <w:numPr>
          <w:ilvl w:val="0"/>
          <w:numId w:val="21"/>
        </w:numPr>
        <w:bidi w:val="0"/>
        <w:spacing w:after="0" w:line="360" w:lineRule="auto"/>
        <w:contextualSpacing/>
        <w:rPr>
          <w:rFonts w:ascii="Calibri" w:eastAsia="Calibri" w:hAnsi="Calibri" w:cs="Arial"/>
          <w:color w:val="0563C1"/>
          <w:sz w:val="28"/>
          <w:szCs w:val="28"/>
          <w:u w:val="single"/>
          <w:lang w:bidi="ar-EG"/>
        </w:rPr>
      </w:pPr>
      <w:r w:rsidRPr="00343944">
        <w:rPr>
          <w:rFonts w:hint="cs"/>
          <w:sz w:val="28"/>
          <w:szCs w:val="28"/>
          <w:rtl/>
        </w:rPr>
        <w:t xml:space="preserve">  التدهور البيئي </w:t>
      </w:r>
      <w:hyperlink r:id="rId16" w:history="1">
        <w:r w:rsidRPr="00343944">
          <w:rPr>
            <w:rStyle w:val="Hyperlink"/>
            <w:rFonts w:asciiTheme="majorBidi" w:hAnsiTheme="majorBidi" w:cstheme="majorBidi"/>
            <w:sz w:val="28"/>
            <w:szCs w:val="28"/>
          </w:rPr>
          <w:t>https://www.hisour.com/ar/environmental-degradation-39341/</w:t>
        </w:r>
      </w:hyperlink>
    </w:p>
    <w:p w14:paraId="27B5BD9D" w14:textId="33867324" w:rsidR="005E7B8A" w:rsidRPr="00343944" w:rsidRDefault="005E7B8A" w:rsidP="00BA2961">
      <w:pPr>
        <w:numPr>
          <w:ilvl w:val="0"/>
          <w:numId w:val="21"/>
        </w:numPr>
        <w:bidi w:val="0"/>
        <w:spacing w:after="0" w:line="360" w:lineRule="auto"/>
        <w:contextualSpacing/>
        <w:rPr>
          <w:rFonts w:ascii="Calibri" w:eastAsia="Calibri" w:hAnsi="Calibri" w:cs="Arial"/>
          <w:color w:val="0563C1"/>
          <w:sz w:val="28"/>
          <w:szCs w:val="28"/>
          <w:u w:val="single"/>
          <w:lang w:bidi="ar-EG"/>
        </w:rPr>
      </w:pPr>
      <w:r w:rsidRPr="00343944">
        <w:rPr>
          <w:rFonts w:hint="cs"/>
          <w:sz w:val="28"/>
          <w:szCs w:val="28"/>
          <w:rtl/>
        </w:rPr>
        <w:t xml:space="preserve"> تغير المناخ </w:t>
      </w:r>
      <w:hyperlink r:id="rId17" w:history="1">
        <w:r w:rsidRPr="00343944">
          <w:rPr>
            <w:rStyle w:val="Hyperlink"/>
            <w:rFonts w:asciiTheme="majorBidi" w:hAnsiTheme="majorBidi" w:cstheme="majorBidi"/>
            <w:sz w:val="28"/>
            <w:szCs w:val="28"/>
          </w:rPr>
          <w:t>https://www.unep.org/explore-topics/climate-change/why-does-climate-change-matter</w:t>
        </w:r>
      </w:hyperlink>
    </w:p>
    <w:p w14:paraId="1591DB3D" w14:textId="591BDFD5" w:rsidR="005E7B8A" w:rsidRPr="00343944" w:rsidRDefault="005E7B8A" w:rsidP="00BA2961">
      <w:pPr>
        <w:numPr>
          <w:ilvl w:val="0"/>
          <w:numId w:val="21"/>
        </w:numPr>
        <w:bidi w:val="0"/>
        <w:spacing w:after="0" w:line="360" w:lineRule="auto"/>
        <w:contextualSpacing/>
        <w:rPr>
          <w:rFonts w:ascii="Calibri" w:eastAsia="Calibri" w:hAnsi="Calibri" w:cs="Arial"/>
          <w:color w:val="0563C1"/>
          <w:sz w:val="28"/>
          <w:szCs w:val="28"/>
          <w:lang w:bidi="ar-EG"/>
        </w:rPr>
      </w:pPr>
      <w:r w:rsidRPr="00343944">
        <w:rPr>
          <w:rFonts w:ascii="Calibri" w:eastAsia="Calibri" w:hAnsi="Calibri" w:cs="Arial" w:hint="cs"/>
          <w:color w:val="000000" w:themeColor="text1"/>
          <w:sz w:val="28"/>
          <w:szCs w:val="28"/>
          <w:rtl/>
          <w:lang w:bidi="ar-EG"/>
        </w:rPr>
        <w:t>اتفاقية</w:t>
      </w:r>
      <w:r w:rsidRPr="00343944">
        <w:rPr>
          <w:rFonts w:ascii="Calibri" w:eastAsia="Calibri" w:hAnsi="Calibri" w:cs="Arial"/>
          <w:color w:val="000000" w:themeColor="text1"/>
          <w:sz w:val="28"/>
          <w:szCs w:val="28"/>
          <w:rtl/>
          <w:lang w:bidi="ar-EG"/>
        </w:rPr>
        <w:t xml:space="preserve"> 1951 </w:t>
      </w:r>
      <w:r w:rsidRPr="00343944">
        <w:rPr>
          <w:rFonts w:ascii="Calibri" w:eastAsia="Calibri" w:hAnsi="Calibri" w:cs="Arial" w:hint="cs"/>
          <w:color w:val="000000" w:themeColor="text1"/>
          <w:sz w:val="28"/>
          <w:szCs w:val="28"/>
          <w:rtl/>
          <w:lang w:bidi="ar-EG"/>
        </w:rPr>
        <w:t>وبروتوكول</w:t>
      </w:r>
      <w:r w:rsidRPr="00343944">
        <w:rPr>
          <w:rFonts w:ascii="Calibri" w:eastAsia="Calibri" w:hAnsi="Calibri" w:cs="Arial"/>
          <w:color w:val="000000" w:themeColor="text1"/>
          <w:sz w:val="28"/>
          <w:szCs w:val="28"/>
          <w:rtl/>
          <w:lang w:bidi="ar-EG"/>
        </w:rPr>
        <w:t xml:space="preserve"> 1967 </w:t>
      </w:r>
      <w:r w:rsidRPr="00343944">
        <w:rPr>
          <w:rFonts w:ascii="Calibri" w:eastAsia="Calibri" w:hAnsi="Calibri" w:cs="Arial" w:hint="cs"/>
          <w:color w:val="000000" w:themeColor="text1"/>
          <w:sz w:val="28"/>
          <w:szCs w:val="28"/>
          <w:rtl/>
          <w:lang w:bidi="ar-EG"/>
        </w:rPr>
        <w:t>الخاصين</w:t>
      </w:r>
      <w:r w:rsidRPr="00343944">
        <w:rPr>
          <w:rFonts w:ascii="Calibri" w:eastAsia="Calibri" w:hAnsi="Calibri" w:cs="Arial"/>
          <w:color w:val="000000" w:themeColor="text1"/>
          <w:sz w:val="28"/>
          <w:szCs w:val="28"/>
          <w:rtl/>
          <w:lang w:bidi="ar-EG"/>
        </w:rPr>
        <w:t xml:space="preserve"> </w:t>
      </w:r>
      <w:r w:rsidRPr="00343944">
        <w:rPr>
          <w:rFonts w:ascii="Calibri" w:eastAsia="Calibri" w:hAnsi="Calibri" w:cs="Arial" w:hint="cs"/>
          <w:color w:val="000000" w:themeColor="text1"/>
          <w:sz w:val="28"/>
          <w:szCs w:val="28"/>
          <w:rtl/>
          <w:lang w:bidi="ar-EG"/>
        </w:rPr>
        <w:t>بوضع</w:t>
      </w:r>
      <w:r w:rsidRPr="00343944">
        <w:rPr>
          <w:rFonts w:ascii="Calibri" w:eastAsia="Calibri" w:hAnsi="Calibri" w:cs="Arial"/>
          <w:color w:val="000000" w:themeColor="text1"/>
          <w:sz w:val="28"/>
          <w:szCs w:val="28"/>
          <w:rtl/>
          <w:lang w:bidi="ar-EG"/>
        </w:rPr>
        <w:t xml:space="preserve"> </w:t>
      </w:r>
      <w:r w:rsidRPr="00343944">
        <w:rPr>
          <w:rFonts w:ascii="Calibri" w:eastAsia="Calibri" w:hAnsi="Calibri" w:cs="Arial" w:hint="cs"/>
          <w:color w:val="000000" w:themeColor="text1"/>
          <w:sz w:val="28"/>
          <w:szCs w:val="28"/>
          <w:rtl/>
          <w:lang w:bidi="ar-EG"/>
        </w:rPr>
        <w:t xml:space="preserve">اللاجئين </w:t>
      </w:r>
      <w:hyperlink r:id="rId18" w:history="1">
        <w:r w:rsidRPr="00343944">
          <w:rPr>
            <w:rStyle w:val="Hyperlink"/>
            <w:rFonts w:asciiTheme="majorBidi" w:eastAsia="Calibri" w:hAnsiTheme="majorBidi" w:cstheme="majorBidi"/>
            <w:sz w:val="28"/>
            <w:szCs w:val="28"/>
            <w:lang w:bidi="ar-EG"/>
          </w:rPr>
          <w:t>https://www.unhcr.org/ar/5355f64e6.html</w:t>
        </w:r>
      </w:hyperlink>
    </w:p>
    <w:p w14:paraId="48AB6858" w14:textId="4E8AF559" w:rsidR="00984E57" w:rsidRPr="00343944" w:rsidRDefault="005E7B8A" w:rsidP="00BA2961">
      <w:pPr>
        <w:numPr>
          <w:ilvl w:val="0"/>
          <w:numId w:val="21"/>
        </w:numPr>
        <w:bidi w:val="0"/>
        <w:spacing w:after="0" w:line="360" w:lineRule="auto"/>
        <w:contextualSpacing/>
        <w:rPr>
          <w:rFonts w:ascii="Calibri" w:eastAsia="Calibri" w:hAnsi="Calibri" w:cs="Arial"/>
          <w:color w:val="0563C1"/>
          <w:sz w:val="28"/>
          <w:szCs w:val="28"/>
          <w:lang w:bidi="ar-EG"/>
        </w:rPr>
      </w:pPr>
      <w:r w:rsidRPr="00343944">
        <w:rPr>
          <w:rFonts w:ascii="Calibri" w:eastAsia="Calibri" w:hAnsi="Calibri" w:cs="Arial" w:hint="cs"/>
          <w:color w:val="000000" w:themeColor="text1"/>
          <w:sz w:val="28"/>
          <w:szCs w:val="28"/>
          <w:rtl/>
          <w:lang w:bidi="ar-EG"/>
        </w:rPr>
        <w:t>التوجهات</w:t>
      </w:r>
      <w:r w:rsidRPr="00343944">
        <w:rPr>
          <w:rFonts w:ascii="Calibri" w:eastAsia="Calibri" w:hAnsi="Calibri" w:cs="Arial"/>
          <w:color w:val="000000" w:themeColor="text1"/>
          <w:sz w:val="28"/>
          <w:szCs w:val="28"/>
          <w:rtl/>
          <w:lang w:bidi="ar-EG"/>
        </w:rPr>
        <w:t xml:space="preserve"> </w:t>
      </w:r>
      <w:r w:rsidRPr="00343944">
        <w:rPr>
          <w:rFonts w:ascii="Calibri" w:eastAsia="Calibri" w:hAnsi="Calibri" w:cs="Arial" w:hint="cs"/>
          <w:color w:val="000000" w:themeColor="text1"/>
          <w:sz w:val="28"/>
          <w:szCs w:val="28"/>
          <w:rtl/>
          <w:lang w:bidi="ar-EG"/>
        </w:rPr>
        <w:t>الاستراتيجية</w:t>
      </w:r>
      <w:r w:rsidRPr="00343944">
        <w:rPr>
          <w:rFonts w:ascii="Calibri" w:eastAsia="Calibri" w:hAnsi="Calibri" w:cs="Arial"/>
          <w:color w:val="000000" w:themeColor="text1"/>
          <w:sz w:val="28"/>
          <w:szCs w:val="28"/>
          <w:rtl/>
          <w:lang w:bidi="ar-EG"/>
        </w:rPr>
        <w:t xml:space="preserve"> </w:t>
      </w:r>
      <w:r w:rsidRPr="00343944">
        <w:rPr>
          <w:rFonts w:ascii="Calibri" w:eastAsia="Calibri" w:hAnsi="Calibri" w:cs="Arial" w:hint="cs"/>
          <w:color w:val="000000" w:themeColor="text1"/>
          <w:sz w:val="28"/>
          <w:szCs w:val="28"/>
          <w:rtl/>
          <w:lang w:bidi="ar-EG"/>
        </w:rPr>
        <w:t>للمفوضية</w:t>
      </w:r>
      <w:r w:rsidRPr="00343944">
        <w:rPr>
          <w:rFonts w:ascii="Calibri" w:eastAsia="Calibri" w:hAnsi="Calibri" w:cs="Arial"/>
          <w:color w:val="000000" w:themeColor="text1"/>
          <w:sz w:val="28"/>
          <w:szCs w:val="28"/>
          <w:rtl/>
          <w:lang w:bidi="ar-EG"/>
        </w:rPr>
        <w:t xml:space="preserve"> 2017-2021</w:t>
      </w:r>
      <w:r w:rsidRPr="00343944">
        <w:rPr>
          <w:rFonts w:ascii="Calibri" w:eastAsia="Calibri" w:hAnsi="Calibri" w:cs="Arial" w:hint="cs"/>
          <w:color w:val="000000" w:themeColor="text1"/>
          <w:sz w:val="28"/>
          <w:szCs w:val="28"/>
          <w:rtl/>
          <w:lang w:bidi="ar-EG"/>
        </w:rPr>
        <w:t xml:space="preserve"> </w:t>
      </w:r>
      <w:hyperlink r:id="rId19" w:history="1">
        <w:r w:rsidRPr="00343944">
          <w:rPr>
            <w:rStyle w:val="Hyperlink"/>
            <w:rFonts w:asciiTheme="majorBidi" w:eastAsia="Calibri" w:hAnsiTheme="majorBidi" w:cstheme="majorBidi"/>
            <w:sz w:val="28"/>
            <w:szCs w:val="28"/>
            <w:lang w:bidi="ar-EG"/>
          </w:rPr>
          <w:t>https://www.unhcr.org/ar/5a802fa24.htm</w:t>
        </w:r>
      </w:hyperlink>
    </w:p>
    <w:p w14:paraId="73ECD394" w14:textId="2D42EEE6" w:rsidR="0031773D" w:rsidRPr="00343944" w:rsidRDefault="005E7B8A" w:rsidP="00BA2961">
      <w:pPr>
        <w:numPr>
          <w:ilvl w:val="0"/>
          <w:numId w:val="21"/>
        </w:numPr>
        <w:tabs>
          <w:tab w:val="left" w:pos="8610"/>
          <w:tab w:val="right" w:pos="9360"/>
        </w:tabs>
        <w:bidi w:val="0"/>
        <w:spacing w:after="0" w:line="360" w:lineRule="auto"/>
        <w:contextualSpacing/>
        <w:rPr>
          <w:rFonts w:ascii="Simplified Arabic" w:eastAsia="Calibri" w:hAnsi="Simplified Arabic" w:cs="Simplified Arabic"/>
          <w:sz w:val="28"/>
          <w:szCs w:val="28"/>
          <w:rtl/>
          <w:lang w:bidi="ar-EG"/>
        </w:rPr>
      </w:pPr>
      <w:r w:rsidRPr="00343944">
        <w:rPr>
          <w:rFonts w:ascii="Simplified Arabic" w:eastAsia="Calibri" w:hAnsi="Simplified Arabic" w:cs="Simplified Arabic" w:hint="cs"/>
          <w:sz w:val="28"/>
          <w:szCs w:val="28"/>
          <w:rtl/>
          <w:lang w:bidi="ar-EG"/>
        </w:rPr>
        <w:t xml:space="preserve">الوضع الصحي بمصر، المفوضية السامية لشئون اللاجئين </w:t>
      </w:r>
      <w:hyperlink r:id="rId20" w:history="1">
        <w:r w:rsidR="0031773D" w:rsidRPr="00343944">
          <w:rPr>
            <w:rFonts w:asciiTheme="majorBidi" w:eastAsia="Calibri" w:hAnsiTheme="majorBidi" w:cstheme="majorBidi"/>
            <w:color w:val="0563C1"/>
            <w:sz w:val="28"/>
            <w:szCs w:val="28"/>
            <w:u w:val="single"/>
            <w:lang w:bidi="ar-EG"/>
          </w:rPr>
          <w:t>https://www.unhcr.org/ar/news/press/2020/5/5ec6701d4.html?query=%D8%A7%D9%84%D8%B5%D8%AD%D8%A9</w:t>
        </w:r>
      </w:hyperlink>
    </w:p>
    <w:p w14:paraId="49600D67" w14:textId="5BD681BA" w:rsidR="00D06198" w:rsidRPr="00343944" w:rsidRDefault="00D06198" w:rsidP="00BA2961">
      <w:pPr>
        <w:numPr>
          <w:ilvl w:val="0"/>
          <w:numId w:val="21"/>
        </w:numPr>
        <w:bidi w:val="0"/>
        <w:spacing w:after="0" w:line="360" w:lineRule="auto"/>
        <w:rPr>
          <w:rFonts w:ascii="Calibri" w:eastAsia="Calibri" w:hAnsi="Calibri" w:cs="Arial"/>
          <w:sz w:val="28"/>
          <w:szCs w:val="28"/>
          <w:lang w:bidi="ar-EG"/>
        </w:rPr>
      </w:pPr>
      <w:r w:rsidRPr="00343944">
        <w:rPr>
          <w:rFonts w:ascii="Calibri" w:eastAsia="Calibri" w:hAnsi="Calibri" w:cs="Arial" w:hint="cs"/>
          <w:sz w:val="28"/>
          <w:szCs w:val="28"/>
          <w:rtl/>
          <w:lang w:bidi="ar-EG"/>
        </w:rPr>
        <w:t xml:space="preserve">تعداد اللاجئين بمصر </w:t>
      </w:r>
      <w:hyperlink r:id="rId21" w:history="1">
        <w:r w:rsidRPr="00343944">
          <w:rPr>
            <w:rStyle w:val="Hyperlink"/>
            <w:rFonts w:ascii="Calibri" w:eastAsia="Calibri" w:hAnsi="Calibri" w:cs="Arial"/>
            <w:sz w:val="28"/>
            <w:szCs w:val="28"/>
            <w:rtl/>
            <w:lang w:bidi="ar-EG"/>
          </w:rPr>
          <w:br/>
        </w:r>
        <w:r w:rsidRPr="00343944">
          <w:rPr>
            <w:rStyle w:val="Hyperlink"/>
            <w:rFonts w:asciiTheme="majorBidi" w:eastAsia="Calibri" w:hAnsiTheme="majorBidi" w:cstheme="majorBidi"/>
            <w:sz w:val="28"/>
            <w:szCs w:val="28"/>
            <w:lang w:bidi="ar-EG"/>
          </w:rPr>
          <w:t>https://reporting.unhcr.org/egypt</w:t>
        </w:r>
      </w:hyperlink>
    </w:p>
    <w:p w14:paraId="4DCEE04F" w14:textId="67924700" w:rsidR="00D06198" w:rsidRPr="00343944" w:rsidRDefault="00D06198" w:rsidP="00BA2961">
      <w:pPr>
        <w:numPr>
          <w:ilvl w:val="0"/>
          <w:numId w:val="21"/>
        </w:numPr>
        <w:bidi w:val="0"/>
        <w:spacing w:after="0" w:line="360" w:lineRule="auto"/>
        <w:rPr>
          <w:rFonts w:ascii="Calibri" w:eastAsia="Calibri" w:hAnsi="Calibri" w:cs="Arial"/>
          <w:sz w:val="28"/>
          <w:szCs w:val="28"/>
          <w:lang w:bidi="ar-EG"/>
        </w:rPr>
      </w:pPr>
      <w:r w:rsidRPr="00343944">
        <w:rPr>
          <w:rFonts w:ascii="Calibri" w:eastAsia="Calibri" w:hAnsi="Calibri" w:cs="Arial" w:hint="cs"/>
          <w:sz w:val="28"/>
          <w:szCs w:val="28"/>
          <w:rtl/>
          <w:lang w:bidi="ar-EG"/>
        </w:rPr>
        <w:t xml:space="preserve"> </w:t>
      </w:r>
      <w:r w:rsidR="00B16297" w:rsidRPr="00343944">
        <w:rPr>
          <w:rFonts w:cs="Arial" w:hint="eastAsia"/>
          <w:sz w:val="28"/>
          <w:szCs w:val="28"/>
          <w:rtl/>
        </w:rPr>
        <w:t>اجمالي</w:t>
      </w:r>
      <w:r w:rsidR="00B16297" w:rsidRPr="00343944">
        <w:rPr>
          <w:rFonts w:cs="Arial"/>
          <w:sz w:val="28"/>
          <w:szCs w:val="28"/>
          <w:rtl/>
        </w:rPr>
        <w:t xml:space="preserve"> </w:t>
      </w:r>
      <w:r w:rsidR="00B16297" w:rsidRPr="00343944">
        <w:rPr>
          <w:rFonts w:cs="Arial" w:hint="eastAsia"/>
          <w:sz w:val="28"/>
          <w:szCs w:val="28"/>
          <w:rtl/>
        </w:rPr>
        <w:t>عدد</w:t>
      </w:r>
      <w:r w:rsidR="00B16297" w:rsidRPr="00343944">
        <w:rPr>
          <w:rFonts w:cs="Arial"/>
          <w:sz w:val="28"/>
          <w:szCs w:val="28"/>
          <w:rtl/>
        </w:rPr>
        <w:t xml:space="preserve"> </w:t>
      </w:r>
      <w:r w:rsidR="00B16297" w:rsidRPr="00343944">
        <w:rPr>
          <w:rFonts w:cs="Arial" w:hint="eastAsia"/>
          <w:sz w:val="28"/>
          <w:szCs w:val="28"/>
          <w:rtl/>
        </w:rPr>
        <w:t>اللاجئين</w:t>
      </w:r>
      <w:r w:rsidR="00B16297" w:rsidRPr="00343944">
        <w:rPr>
          <w:rFonts w:cs="Arial"/>
          <w:sz w:val="28"/>
          <w:szCs w:val="28"/>
          <w:rtl/>
        </w:rPr>
        <w:t xml:space="preserve"> </w:t>
      </w:r>
      <w:r w:rsidR="00B16297" w:rsidRPr="00343944">
        <w:rPr>
          <w:rFonts w:cs="Arial" w:hint="eastAsia"/>
          <w:sz w:val="28"/>
          <w:szCs w:val="28"/>
          <w:rtl/>
        </w:rPr>
        <w:t>وطالبي</w:t>
      </w:r>
      <w:r w:rsidR="00B16297" w:rsidRPr="00343944">
        <w:rPr>
          <w:rFonts w:cs="Arial"/>
          <w:sz w:val="28"/>
          <w:szCs w:val="28"/>
          <w:rtl/>
        </w:rPr>
        <w:t xml:space="preserve"> </w:t>
      </w:r>
      <w:r w:rsidR="00B16297" w:rsidRPr="00343944">
        <w:rPr>
          <w:rFonts w:cs="Arial" w:hint="eastAsia"/>
          <w:sz w:val="28"/>
          <w:szCs w:val="28"/>
          <w:rtl/>
        </w:rPr>
        <w:t>اللجوء</w:t>
      </w:r>
      <w:r w:rsidR="00B16297" w:rsidRPr="00343944">
        <w:rPr>
          <w:rFonts w:cs="Arial"/>
          <w:sz w:val="28"/>
          <w:szCs w:val="28"/>
          <w:rtl/>
        </w:rPr>
        <w:t xml:space="preserve"> </w:t>
      </w:r>
      <w:r w:rsidR="00B16297" w:rsidRPr="00343944">
        <w:rPr>
          <w:rFonts w:cs="Arial" w:hint="eastAsia"/>
          <w:sz w:val="28"/>
          <w:szCs w:val="28"/>
          <w:rtl/>
        </w:rPr>
        <w:t>المسجلين</w:t>
      </w:r>
      <w:r w:rsidR="00B16297" w:rsidRPr="00343944">
        <w:rPr>
          <w:rFonts w:cs="Arial"/>
          <w:sz w:val="28"/>
          <w:szCs w:val="28"/>
          <w:rtl/>
        </w:rPr>
        <w:t xml:space="preserve"> </w:t>
      </w:r>
      <w:r w:rsidR="00B16297" w:rsidRPr="00343944">
        <w:rPr>
          <w:rFonts w:cs="Arial" w:hint="eastAsia"/>
          <w:sz w:val="28"/>
          <w:szCs w:val="28"/>
          <w:rtl/>
        </w:rPr>
        <w:t>داخل</w:t>
      </w:r>
      <w:r w:rsidR="00B16297" w:rsidRPr="00343944">
        <w:rPr>
          <w:rFonts w:cs="Arial"/>
          <w:sz w:val="28"/>
          <w:szCs w:val="28"/>
          <w:rtl/>
        </w:rPr>
        <w:t xml:space="preserve"> </w:t>
      </w:r>
      <w:r w:rsidR="00B16297" w:rsidRPr="00343944">
        <w:rPr>
          <w:rFonts w:cs="Arial" w:hint="eastAsia"/>
          <w:sz w:val="28"/>
          <w:szCs w:val="28"/>
          <w:rtl/>
        </w:rPr>
        <w:t>مصر</w:t>
      </w:r>
      <w:r w:rsidR="00B16297" w:rsidRPr="00343944">
        <w:rPr>
          <w:rFonts w:cs="Arial"/>
          <w:sz w:val="28"/>
          <w:szCs w:val="28"/>
          <w:rtl/>
        </w:rPr>
        <w:t xml:space="preserve"> </w:t>
      </w:r>
      <w:r w:rsidR="00B16297" w:rsidRPr="00343944">
        <w:rPr>
          <w:rFonts w:cs="Arial" w:hint="eastAsia"/>
          <w:sz w:val="28"/>
          <w:szCs w:val="28"/>
          <w:rtl/>
        </w:rPr>
        <w:t>حتى</w:t>
      </w:r>
      <w:r w:rsidR="00B16297" w:rsidRPr="00343944">
        <w:rPr>
          <w:rFonts w:cs="Arial" w:hint="cs"/>
          <w:sz w:val="28"/>
          <w:szCs w:val="28"/>
          <w:rtl/>
        </w:rPr>
        <w:t xml:space="preserve"> شهر ابريل</w:t>
      </w:r>
      <w:r w:rsidR="00B16297" w:rsidRPr="00343944">
        <w:rPr>
          <w:rFonts w:cs="Arial"/>
          <w:sz w:val="28"/>
          <w:szCs w:val="28"/>
          <w:rtl/>
        </w:rPr>
        <w:t xml:space="preserve"> </w:t>
      </w:r>
      <w:r w:rsidR="00B16297" w:rsidRPr="00343944">
        <w:rPr>
          <w:rFonts w:cs="Arial" w:hint="eastAsia"/>
          <w:sz w:val="28"/>
          <w:szCs w:val="28"/>
          <w:rtl/>
        </w:rPr>
        <w:t>عام</w:t>
      </w:r>
      <w:r w:rsidR="00B16297" w:rsidRPr="00343944">
        <w:rPr>
          <w:rFonts w:cs="Arial"/>
          <w:sz w:val="28"/>
          <w:szCs w:val="28"/>
          <w:rtl/>
        </w:rPr>
        <w:t xml:space="preserve"> 2021 </w:t>
      </w:r>
      <w:r w:rsidR="00B16297" w:rsidRPr="00343944">
        <w:rPr>
          <w:rFonts w:cs="Arial" w:hint="eastAsia"/>
          <w:sz w:val="28"/>
          <w:szCs w:val="28"/>
          <w:rtl/>
        </w:rPr>
        <w:t>منشورة</w:t>
      </w:r>
      <w:r w:rsidR="00B16297" w:rsidRPr="00343944">
        <w:rPr>
          <w:rFonts w:cs="Arial"/>
          <w:sz w:val="28"/>
          <w:szCs w:val="28"/>
          <w:rtl/>
        </w:rPr>
        <w:t xml:space="preserve"> </w:t>
      </w:r>
      <w:r w:rsidR="00B16297" w:rsidRPr="00343944">
        <w:rPr>
          <w:rFonts w:cs="Arial" w:hint="eastAsia"/>
          <w:sz w:val="28"/>
          <w:szCs w:val="28"/>
          <w:rtl/>
        </w:rPr>
        <w:t>داخل</w:t>
      </w:r>
      <w:r w:rsidR="00B16297" w:rsidRPr="00343944">
        <w:rPr>
          <w:rFonts w:cs="Arial"/>
          <w:sz w:val="28"/>
          <w:szCs w:val="28"/>
          <w:rtl/>
        </w:rPr>
        <w:t xml:space="preserve"> </w:t>
      </w:r>
      <w:r w:rsidR="00B16297" w:rsidRPr="00343944">
        <w:rPr>
          <w:rFonts w:cs="Arial" w:hint="eastAsia"/>
          <w:sz w:val="28"/>
          <w:szCs w:val="28"/>
          <w:rtl/>
        </w:rPr>
        <w:t>الرسالة</w:t>
      </w:r>
      <w:r w:rsidR="00B16297" w:rsidRPr="00343944">
        <w:rPr>
          <w:rFonts w:cs="Arial"/>
          <w:sz w:val="28"/>
          <w:szCs w:val="28"/>
          <w:rtl/>
        </w:rPr>
        <w:t xml:space="preserve"> </w:t>
      </w:r>
      <w:r w:rsidR="00B16297" w:rsidRPr="00343944">
        <w:rPr>
          <w:rFonts w:cs="Arial" w:hint="eastAsia"/>
          <w:sz w:val="28"/>
          <w:szCs w:val="28"/>
          <w:rtl/>
        </w:rPr>
        <w:t>الإخبارية</w:t>
      </w:r>
      <w:r w:rsidR="00B16297" w:rsidRPr="00343944">
        <w:rPr>
          <w:rFonts w:cs="Arial"/>
          <w:sz w:val="28"/>
          <w:szCs w:val="28"/>
          <w:rtl/>
        </w:rPr>
        <w:t xml:space="preserve"> </w:t>
      </w:r>
      <w:r w:rsidR="00B16297" w:rsidRPr="00343944">
        <w:rPr>
          <w:rFonts w:cs="Arial" w:hint="eastAsia"/>
          <w:sz w:val="28"/>
          <w:szCs w:val="28"/>
          <w:rtl/>
        </w:rPr>
        <w:t>للمفوضية</w:t>
      </w:r>
      <w:r w:rsidR="00B16297" w:rsidRPr="00343944">
        <w:rPr>
          <w:rFonts w:cs="Arial"/>
          <w:sz w:val="28"/>
          <w:szCs w:val="28"/>
          <w:rtl/>
        </w:rPr>
        <w:t xml:space="preserve"> </w:t>
      </w:r>
      <w:r w:rsidR="00B16297" w:rsidRPr="00343944">
        <w:rPr>
          <w:rFonts w:cs="Arial" w:hint="eastAsia"/>
          <w:sz w:val="28"/>
          <w:szCs w:val="28"/>
          <w:rtl/>
        </w:rPr>
        <w:t>السامية</w:t>
      </w:r>
      <w:r w:rsidR="00B16297" w:rsidRPr="00343944">
        <w:rPr>
          <w:rFonts w:cs="Arial"/>
          <w:sz w:val="28"/>
          <w:szCs w:val="28"/>
          <w:rtl/>
        </w:rPr>
        <w:t xml:space="preserve"> </w:t>
      </w:r>
      <w:r w:rsidR="00B16297" w:rsidRPr="00343944">
        <w:rPr>
          <w:rFonts w:cs="Arial" w:hint="eastAsia"/>
          <w:sz w:val="28"/>
          <w:szCs w:val="28"/>
          <w:rtl/>
        </w:rPr>
        <w:t>للأمم</w:t>
      </w:r>
      <w:r w:rsidR="00B16297" w:rsidRPr="00343944">
        <w:rPr>
          <w:rFonts w:cs="Arial"/>
          <w:sz w:val="28"/>
          <w:szCs w:val="28"/>
          <w:rtl/>
        </w:rPr>
        <w:t xml:space="preserve"> </w:t>
      </w:r>
      <w:r w:rsidR="00B16297" w:rsidRPr="00343944">
        <w:rPr>
          <w:rFonts w:cs="Arial" w:hint="eastAsia"/>
          <w:sz w:val="28"/>
          <w:szCs w:val="28"/>
          <w:rtl/>
        </w:rPr>
        <w:t>المتحدة</w:t>
      </w:r>
      <w:r w:rsidR="00B16297" w:rsidRPr="00343944">
        <w:rPr>
          <w:rFonts w:cs="Arial" w:hint="cs"/>
          <w:sz w:val="28"/>
          <w:szCs w:val="28"/>
          <w:rtl/>
        </w:rPr>
        <w:t>.</w:t>
      </w:r>
    </w:p>
    <w:p w14:paraId="71BAC79A" w14:textId="11F7065A" w:rsidR="00B16297" w:rsidRPr="00343944" w:rsidRDefault="007061D8" w:rsidP="00BA2961">
      <w:pPr>
        <w:numPr>
          <w:ilvl w:val="0"/>
          <w:numId w:val="21"/>
        </w:numPr>
        <w:bidi w:val="0"/>
        <w:spacing w:after="0" w:line="360" w:lineRule="auto"/>
        <w:rPr>
          <w:rFonts w:asciiTheme="majorBidi" w:eastAsia="Calibri" w:hAnsiTheme="majorBidi" w:cstheme="majorBidi"/>
          <w:sz w:val="28"/>
          <w:szCs w:val="28"/>
          <w:lang w:bidi="ar-EG"/>
        </w:rPr>
      </w:pPr>
      <w:hyperlink r:id="rId22" w:history="1">
        <w:r w:rsidR="00B16297" w:rsidRPr="00343944">
          <w:rPr>
            <w:rStyle w:val="Hyperlink"/>
            <w:rFonts w:asciiTheme="majorBidi" w:eastAsia="Calibri" w:hAnsiTheme="majorBidi" w:cstheme="majorBidi"/>
            <w:sz w:val="28"/>
            <w:szCs w:val="28"/>
            <w:lang w:bidi="ar-EG"/>
          </w:rPr>
          <w:t>https://www.unhcr.org/eg/wp-content/uploads/sites/36/2021/05/Month_StatisticalReport_April2021.pdf</w:t>
        </w:r>
      </w:hyperlink>
    </w:p>
    <w:p w14:paraId="49FC329A" w14:textId="2E5CC1C7" w:rsidR="00B16297" w:rsidRPr="00343944" w:rsidRDefault="00B16297" w:rsidP="00BA2961">
      <w:pPr>
        <w:numPr>
          <w:ilvl w:val="0"/>
          <w:numId w:val="21"/>
        </w:numPr>
        <w:bidi w:val="0"/>
        <w:spacing w:after="0" w:line="360" w:lineRule="auto"/>
        <w:rPr>
          <w:rFonts w:asciiTheme="majorBidi" w:eastAsia="Calibri" w:hAnsiTheme="majorBidi" w:cstheme="majorBidi"/>
          <w:sz w:val="28"/>
          <w:szCs w:val="28"/>
          <w:lang w:bidi="ar-EG"/>
        </w:rPr>
      </w:pPr>
      <w:r w:rsidRPr="00343944">
        <w:rPr>
          <w:rFonts w:ascii="Calibri" w:eastAsia="Calibri" w:hAnsi="Calibri" w:cs="Arial" w:hint="cs"/>
          <w:sz w:val="28"/>
          <w:szCs w:val="28"/>
          <w:rtl/>
          <w:lang w:bidi="ar-EG"/>
        </w:rPr>
        <w:t xml:space="preserve">التغير المناخي بموقع الامم المتحدة </w:t>
      </w:r>
      <w:hyperlink r:id="rId23" w:history="1">
        <w:r w:rsidRPr="00343944">
          <w:rPr>
            <w:rStyle w:val="Hyperlink"/>
            <w:rFonts w:asciiTheme="majorBidi" w:eastAsia="Calibri" w:hAnsiTheme="majorBidi" w:cstheme="majorBidi"/>
            <w:sz w:val="28"/>
            <w:szCs w:val="28"/>
            <w:lang w:bidi="ar-EG"/>
          </w:rPr>
          <w:t>https://www.un.org/en/global-issues/climate-change</w:t>
        </w:r>
      </w:hyperlink>
    </w:p>
    <w:p w14:paraId="579063DF" w14:textId="6489ECD3" w:rsidR="00545AFF" w:rsidRPr="00343944" w:rsidRDefault="00545AFF" w:rsidP="00BA2961">
      <w:pPr>
        <w:pStyle w:val="ListParagraph"/>
        <w:numPr>
          <w:ilvl w:val="0"/>
          <w:numId w:val="21"/>
        </w:numPr>
        <w:tabs>
          <w:tab w:val="left" w:pos="8610"/>
          <w:tab w:val="right" w:pos="9360"/>
        </w:tabs>
        <w:bidi w:val="0"/>
        <w:spacing w:after="0" w:line="360" w:lineRule="auto"/>
        <w:rPr>
          <w:rFonts w:ascii="Simplified Arabic" w:eastAsia="Calibri" w:hAnsi="Simplified Arabic" w:cs="Simplified Arabic"/>
          <w:color w:val="0563C1"/>
          <w:sz w:val="28"/>
          <w:szCs w:val="28"/>
          <w:u w:val="single"/>
          <w:lang w:bidi="ar-EG"/>
        </w:rPr>
      </w:pPr>
      <w:r w:rsidRPr="00343944">
        <w:rPr>
          <w:rFonts w:ascii="Simplified Arabic" w:eastAsia="Calibri" w:hAnsi="Simplified Arabic" w:cs="Simplified Arabic" w:hint="cs"/>
          <w:color w:val="0563C1"/>
          <w:sz w:val="28"/>
          <w:szCs w:val="28"/>
          <w:u w:val="single"/>
          <w:rtl/>
          <w:lang w:bidi="ar-EG"/>
        </w:rPr>
        <w:t>وزارة</w:t>
      </w:r>
      <w:r w:rsidRPr="00343944">
        <w:rPr>
          <w:rFonts w:ascii="Simplified Arabic" w:eastAsia="Calibri" w:hAnsi="Simplified Arabic" w:cs="Simplified Arabic"/>
          <w:color w:val="0563C1"/>
          <w:sz w:val="28"/>
          <w:szCs w:val="28"/>
          <w:u w:val="single"/>
          <w:rtl/>
          <w:lang w:bidi="ar-EG"/>
        </w:rPr>
        <w:t xml:space="preserve"> </w:t>
      </w:r>
      <w:r w:rsidRPr="00343944">
        <w:rPr>
          <w:rFonts w:ascii="Simplified Arabic" w:eastAsia="Calibri" w:hAnsi="Simplified Arabic" w:cs="Simplified Arabic" w:hint="cs"/>
          <w:color w:val="0563C1"/>
          <w:sz w:val="28"/>
          <w:szCs w:val="28"/>
          <w:u w:val="single"/>
          <w:rtl/>
          <w:lang w:bidi="ar-EG"/>
        </w:rPr>
        <w:t>الخارجية</w:t>
      </w:r>
      <w:r w:rsidRPr="00343944">
        <w:rPr>
          <w:rFonts w:ascii="Simplified Arabic" w:eastAsia="Calibri" w:hAnsi="Simplified Arabic" w:cs="Simplified Arabic"/>
          <w:color w:val="0563C1"/>
          <w:sz w:val="28"/>
          <w:szCs w:val="28"/>
          <w:u w:val="single"/>
          <w:rtl/>
          <w:lang w:bidi="ar-EG"/>
        </w:rPr>
        <w:t xml:space="preserve"> </w:t>
      </w:r>
      <w:r w:rsidRPr="00343944">
        <w:rPr>
          <w:rFonts w:ascii="Simplified Arabic" w:eastAsia="Calibri" w:hAnsi="Simplified Arabic" w:cs="Simplified Arabic" w:hint="cs"/>
          <w:color w:val="0563C1"/>
          <w:sz w:val="28"/>
          <w:szCs w:val="28"/>
          <w:u w:val="single"/>
          <w:rtl/>
          <w:lang w:bidi="ar-EG"/>
        </w:rPr>
        <w:t>المصرية</w:t>
      </w:r>
      <w:r w:rsidRPr="00343944">
        <w:rPr>
          <w:rFonts w:ascii="Simplified Arabic" w:eastAsia="Calibri" w:hAnsi="Simplified Arabic" w:cs="Simplified Arabic"/>
          <w:color w:val="0563C1"/>
          <w:sz w:val="28"/>
          <w:szCs w:val="28"/>
          <w:u w:val="single"/>
          <w:rtl/>
          <w:lang w:bidi="ar-EG"/>
        </w:rPr>
        <w:t xml:space="preserve"> </w:t>
      </w:r>
      <w:r w:rsidRPr="00343944">
        <w:rPr>
          <w:rFonts w:ascii="Simplified Arabic" w:eastAsia="Calibri" w:hAnsi="Simplified Arabic" w:cs="Simplified Arabic" w:hint="cs"/>
          <w:color w:val="0563C1"/>
          <w:sz w:val="28"/>
          <w:szCs w:val="28"/>
          <w:u w:val="single"/>
          <w:rtl/>
          <w:lang w:bidi="ar-EG"/>
        </w:rPr>
        <w:t>والأمم</w:t>
      </w:r>
      <w:r w:rsidRPr="00343944">
        <w:rPr>
          <w:rFonts w:ascii="Simplified Arabic" w:eastAsia="Calibri" w:hAnsi="Simplified Arabic" w:cs="Simplified Arabic"/>
          <w:color w:val="0563C1"/>
          <w:sz w:val="28"/>
          <w:szCs w:val="28"/>
          <w:u w:val="single"/>
          <w:rtl/>
          <w:lang w:bidi="ar-EG"/>
        </w:rPr>
        <w:t xml:space="preserve"> </w:t>
      </w:r>
      <w:r w:rsidRPr="00343944">
        <w:rPr>
          <w:rFonts w:ascii="Simplified Arabic" w:eastAsia="Calibri" w:hAnsi="Simplified Arabic" w:cs="Simplified Arabic" w:hint="cs"/>
          <w:color w:val="0563C1"/>
          <w:sz w:val="28"/>
          <w:szCs w:val="28"/>
          <w:u w:val="single"/>
          <w:rtl/>
          <w:lang w:bidi="ar-EG"/>
        </w:rPr>
        <w:t>المتحدة</w:t>
      </w:r>
      <w:r w:rsidRPr="00343944">
        <w:rPr>
          <w:rFonts w:ascii="Simplified Arabic" w:eastAsia="Calibri" w:hAnsi="Simplified Arabic" w:cs="Simplified Arabic"/>
          <w:color w:val="0563C1"/>
          <w:sz w:val="28"/>
          <w:szCs w:val="28"/>
          <w:u w:val="single"/>
          <w:rtl/>
          <w:lang w:bidi="ar-EG"/>
        </w:rPr>
        <w:t xml:space="preserve"> </w:t>
      </w:r>
      <w:r w:rsidRPr="00343944">
        <w:rPr>
          <w:rFonts w:ascii="Simplified Arabic" w:eastAsia="Calibri" w:hAnsi="Simplified Arabic" w:cs="Simplified Arabic" w:hint="cs"/>
          <w:color w:val="0563C1"/>
          <w:sz w:val="28"/>
          <w:szCs w:val="28"/>
          <w:u w:val="single"/>
          <w:rtl/>
          <w:lang w:bidi="ar-EG"/>
        </w:rPr>
        <w:t>في</w:t>
      </w:r>
      <w:r w:rsidRPr="00343944">
        <w:rPr>
          <w:rFonts w:ascii="Simplified Arabic" w:eastAsia="Calibri" w:hAnsi="Simplified Arabic" w:cs="Simplified Arabic"/>
          <w:color w:val="0563C1"/>
          <w:sz w:val="28"/>
          <w:szCs w:val="28"/>
          <w:u w:val="single"/>
          <w:rtl/>
          <w:lang w:bidi="ar-EG"/>
        </w:rPr>
        <w:t xml:space="preserve"> </w:t>
      </w:r>
      <w:r w:rsidRPr="00343944">
        <w:rPr>
          <w:rFonts w:ascii="Simplified Arabic" w:eastAsia="Calibri" w:hAnsi="Simplified Arabic" w:cs="Simplified Arabic" w:hint="cs"/>
          <w:color w:val="0563C1"/>
          <w:sz w:val="28"/>
          <w:szCs w:val="28"/>
          <w:u w:val="single"/>
          <w:rtl/>
          <w:lang w:bidi="ar-EG"/>
        </w:rPr>
        <w:t>مصر</w:t>
      </w:r>
      <w:r w:rsidRPr="00343944">
        <w:rPr>
          <w:rFonts w:ascii="Simplified Arabic" w:eastAsia="Calibri" w:hAnsi="Simplified Arabic" w:cs="Simplified Arabic"/>
          <w:color w:val="0563C1"/>
          <w:sz w:val="28"/>
          <w:szCs w:val="28"/>
          <w:u w:val="single"/>
          <w:rtl/>
          <w:lang w:bidi="ar-EG"/>
        </w:rPr>
        <w:t xml:space="preserve"> </w:t>
      </w:r>
      <w:r w:rsidRPr="00343944">
        <w:rPr>
          <w:rFonts w:ascii="Simplified Arabic" w:eastAsia="Calibri" w:hAnsi="Simplified Arabic" w:cs="Simplified Arabic" w:hint="cs"/>
          <w:color w:val="0563C1"/>
          <w:sz w:val="28"/>
          <w:szCs w:val="28"/>
          <w:u w:val="single"/>
          <w:rtl/>
          <w:lang w:bidi="ar-EG"/>
        </w:rPr>
        <w:t>تطلقان</w:t>
      </w:r>
      <w:r w:rsidRPr="00343944">
        <w:rPr>
          <w:rFonts w:ascii="Simplified Arabic" w:eastAsia="Calibri" w:hAnsi="Simplified Arabic" w:cs="Simplified Arabic"/>
          <w:color w:val="0563C1"/>
          <w:sz w:val="28"/>
          <w:szCs w:val="28"/>
          <w:u w:val="single"/>
          <w:rtl/>
          <w:lang w:bidi="ar-EG"/>
        </w:rPr>
        <w:t xml:space="preserve"> </w:t>
      </w:r>
      <w:r w:rsidRPr="00343944">
        <w:rPr>
          <w:rFonts w:ascii="Simplified Arabic" w:eastAsia="Calibri" w:hAnsi="Simplified Arabic" w:cs="Simplified Arabic" w:hint="cs"/>
          <w:color w:val="0563C1"/>
          <w:sz w:val="28"/>
          <w:szCs w:val="28"/>
          <w:u w:val="single"/>
          <w:rtl/>
          <w:lang w:bidi="ar-EG"/>
        </w:rPr>
        <w:t>خطتي</w:t>
      </w:r>
      <w:r w:rsidRPr="00343944">
        <w:rPr>
          <w:rFonts w:ascii="Simplified Arabic" w:eastAsia="Calibri" w:hAnsi="Simplified Arabic" w:cs="Simplified Arabic"/>
          <w:color w:val="0563C1"/>
          <w:sz w:val="28"/>
          <w:szCs w:val="28"/>
          <w:u w:val="single"/>
          <w:rtl/>
          <w:lang w:bidi="ar-EG"/>
        </w:rPr>
        <w:t xml:space="preserve"> </w:t>
      </w:r>
      <w:r w:rsidRPr="00343944">
        <w:rPr>
          <w:rFonts w:ascii="Simplified Arabic" w:eastAsia="Calibri" w:hAnsi="Simplified Arabic" w:cs="Simplified Arabic" w:hint="cs"/>
          <w:color w:val="0563C1"/>
          <w:sz w:val="28"/>
          <w:szCs w:val="28"/>
          <w:u w:val="single"/>
          <w:rtl/>
          <w:lang w:bidi="ar-EG"/>
        </w:rPr>
        <w:t>استجابة</w:t>
      </w:r>
      <w:r w:rsidRPr="00343944">
        <w:rPr>
          <w:rFonts w:ascii="Simplified Arabic" w:eastAsia="Calibri" w:hAnsi="Simplified Arabic" w:cs="Simplified Arabic"/>
          <w:color w:val="0563C1"/>
          <w:sz w:val="28"/>
          <w:szCs w:val="28"/>
          <w:u w:val="single"/>
          <w:rtl/>
          <w:lang w:bidi="ar-EG"/>
        </w:rPr>
        <w:t xml:space="preserve"> </w:t>
      </w:r>
      <w:r w:rsidRPr="00343944">
        <w:rPr>
          <w:rFonts w:ascii="Simplified Arabic" w:eastAsia="Calibri" w:hAnsi="Simplified Arabic" w:cs="Simplified Arabic" w:hint="cs"/>
          <w:color w:val="0563C1"/>
          <w:sz w:val="28"/>
          <w:szCs w:val="28"/>
          <w:u w:val="single"/>
          <w:rtl/>
          <w:lang w:bidi="ar-EG"/>
        </w:rPr>
        <w:t>لدعم</w:t>
      </w:r>
      <w:r w:rsidRPr="00343944">
        <w:rPr>
          <w:rFonts w:ascii="Simplified Arabic" w:eastAsia="Calibri" w:hAnsi="Simplified Arabic" w:cs="Simplified Arabic"/>
          <w:color w:val="0563C1"/>
          <w:sz w:val="28"/>
          <w:szCs w:val="28"/>
          <w:u w:val="single"/>
          <w:rtl/>
          <w:lang w:bidi="ar-EG"/>
        </w:rPr>
        <w:t xml:space="preserve"> </w:t>
      </w:r>
      <w:r w:rsidRPr="00343944">
        <w:rPr>
          <w:rFonts w:ascii="Simplified Arabic" w:eastAsia="Calibri" w:hAnsi="Simplified Arabic" w:cs="Simplified Arabic" w:hint="cs"/>
          <w:color w:val="0563C1"/>
          <w:sz w:val="28"/>
          <w:szCs w:val="28"/>
          <w:u w:val="single"/>
          <w:rtl/>
          <w:lang w:bidi="ar-EG"/>
        </w:rPr>
        <w:t>اللاجئين</w:t>
      </w:r>
      <w:r w:rsidRPr="00343944">
        <w:rPr>
          <w:rFonts w:ascii="Simplified Arabic" w:eastAsia="Calibri" w:hAnsi="Simplified Arabic" w:cs="Simplified Arabic"/>
          <w:color w:val="0563C1"/>
          <w:sz w:val="28"/>
          <w:szCs w:val="28"/>
          <w:u w:val="single"/>
          <w:rtl/>
          <w:lang w:bidi="ar-EG"/>
        </w:rPr>
        <w:t xml:space="preserve"> </w:t>
      </w:r>
      <w:r w:rsidRPr="00343944">
        <w:rPr>
          <w:rFonts w:ascii="Simplified Arabic" w:eastAsia="Calibri" w:hAnsi="Simplified Arabic" w:cs="Simplified Arabic" w:hint="cs"/>
          <w:color w:val="0563C1"/>
          <w:sz w:val="28"/>
          <w:szCs w:val="28"/>
          <w:u w:val="single"/>
          <w:rtl/>
          <w:lang w:bidi="ar-EG"/>
        </w:rPr>
        <w:t>وطالبي</w:t>
      </w:r>
      <w:r w:rsidRPr="00343944">
        <w:rPr>
          <w:rFonts w:ascii="Simplified Arabic" w:eastAsia="Calibri" w:hAnsi="Simplified Arabic" w:cs="Simplified Arabic"/>
          <w:color w:val="0563C1"/>
          <w:sz w:val="28"/>
          <w:szCs w:val="28"/>
          <w:u w:val="single"/>
          <w:rtl/>
          <w:lang w:bidi="ar-EG"/>
        </w:rPr>
        <w:t xml:space="preserve"> </w:t>
      </w:r>
      <w:r w:rsidRPr="00343944">
        <w:rPr>
          <w:rFonts w:ascii="Simplified Arabic" w:eastAsia="Calibri" w:hAnsi="Simplified Arabic" w:cs="Simplified Arabic" w:hint="cs"/>
          <w:color w:val="0563C1"/>
          <w:sz w:val="28"/>
          <w:szCs w:val="28"/>
          <w:u w:val="single"/>
          <w:rtl/>
          <w:lang w:bidi="ar-EG"/>
        </w:rPr>
        <w:t>اللجوء،</w:t>
      </w:r>
      <w:r w:rsidRPr="00343944">
        <w:rPr>
          <w:rFonts w:ascii="Simplified Arabic" w:eastAsia="Calibri" w:hAnsi="Simplified Arabic" w:cs="Simplified Arabic"/>
          <w:color w:val="0563C1"/>
          <w:sz w:val="28"/>
          <w:szCs w:val="28"/>
          <w:u w:val="single"/>
          <w:rtl/>
          <w:lang w:bidi="ar-EG"/>
        </w:rPr>
        <w:t xml:space="preserve">29 </w:t>
      </w:r>
      <w:r w:rsidRPr="00343944">
        <w:rPr>
          <w:rFonts w:ascii="Simplified Arabic" w:eastAsia="Calibri" w:hAnsi="Simplified Arabic" w:cs="Simplified Arabic" w:hint="cs"/>
          <w:color w:val="0563C1"/>
          <w:sz w:val="28"/>
          <w:szCs w:val="28"/>
          <w:u w:val="single"/>
          <w:rtl/>
          <w:lang w:bidi="ar-EG"/>
        </w:rPr>
        <w:t>مايو</w:t>
      </w:r>
      <w:r w:rsidRPr="00343944">
        <w:rPr>
          <w:rFonts w:ascii="Simplified Arabic" w:eastAsia="Calibri" w:hAnsi="Simplified Arabic" w:cs="Simplified Arabic"/>
          <w:color w:val="0563C1"/>
          <w:sz w:val="28"/>
          <w:szCs w:val="28"/>
          <w:u w:val="single"/>
          <w:rtl/>
          <w:lang w:bidi="ar-EG"/>
        </w:rPr>
        <w:t xml:space="preserve"> 2019</w:t>
      </w:r>
      <w:r w:rsidRPr="00343944">
        <w:rPr>
          <w:rFonts w:ascii="Simplified Arabic" w:eastAsia="Calibri" w:hAnsi="Simplified Arabic" w:cs="Simplified Arabic" w:hint="cs"/>
          <w:color w:val="0563C1"/>
          <w:sz w:val="28"/>
          <w:szCs w:val="28"/>
          <w:u w:val="single"/>
          <w:rtl/>
          <w:lang w:bidi="ar-EG"/>
        </w:rPr>
        <w:t xml:space="preserve"> </w:t>
      </w:r>
    </w:p>
    <w:p w14:paraId="1CF587ED" w14:textId="77777777" w:rsidR="0031773D" w:rsidRPr="00343944" w:rsidRDefault="007061D8" w:rsidP="00BA2961">
      <w:pPr>
        <w:numPr>
          <w:ilvl w:val="0"/>
          <w:numId w:val="21"/>
        </w:numPr>
        <w:tabs>
          <w:tab w:val="left" w:pos="8610"/>
          <w:tab w:val="right" w:pos="9360"/>
        </w:tabs>
        <w:bidi w:val="0"/>
        <w:spacing w:after="0" w:line="360" w:lineRule="auto"/>
        <w:contextualSpacing/>
        <w:rPr>
          <w:rFonts w:asciiTheme="majorBidi" w:eastAsia="Calibri" w:hAnsiTheme="majorBidi" w:cstheme="majorBidi"/>
          <w:color w:val="0563C1"/>
          <w:sz w:val="28"/>
          <w:szCs w:val="28"/>
          <w:u w:val="single"/>
          <w:lang w:bidi="ar-EG"/>
        </w:rPr>
      </w:pPr>
      <w:hyperlink r:id="rId24" w:history="1">
        <w:r w:rsidR="0031773D" w:rsidRPr="00343944">
          <w:rPr>
            <w:rFonts w:asciiTheme="majorBidi" w:eastAsia="Calibri" w:hAnsiTheme="majorBidi" w:cstheme="majorBidi"/>
            <w:color w:val="0563C1"/>
            <w:sz w:val="28"/>
            <w:szCs w:val="28"/>
            <w:u w:val="single"/>
            <w:lang w:bidi="ar-EG"/>
          </w:rPr>
          <w:t>https://mdm-me.org/arabic/blog/countries/%d9%85%d8%b5%d8%b1/</w:t>
        </w:r>
      </w:hyperlink>
    </w:p>
    <w:p w14:paraId="5085C4F3" w14:textId="77777777" w:rsidR="0031773D" w:rsidRPr="00343944" w:rsidRDefault="007061D8" w:rsidP="00BA2961">
      <w:pPr>
        <w:pStyle w:val="NoSpacing"/>
        <w:spacing w:line="360" w:lineRule="auto"/>
        <w:jc w:val="right"/>
        <w:rPr>
          <w:rFonts w:asciiTheme="majorBidi" w:eastAsia="Calibri" w:hAnsiTheme="majorBidi" w:cstheme="majorBidi"/>
          <w:color w:val="0563C1"/>
          <w:sz w:val="28"/>
          <w:szCs w:val="28"/>
          <w:u w:val="single"/>
          <w:rtl/>
          <w:lang w:bidi="ar-EG"/>
        </w:rPr>
      </w:pPr>
      <w:hyperlink r:id="rId25" w:history="1">
        <w:r w:rsidR="0031773D" w:rsidRPr="00343944">
          <w:rPr>
            <w:rFonts w:asciiTheme="majorBidi" w:eastAsia="Calibri" w:hAnsiTheme="majorBidi" w:cstheme="majorBidi"/>
            <w:color w:val="0563C1"/>
            <w:sz w:val="28"/>
            <w:szCs w:val="28"/>
            <w:u w:val="single"/>
            <w:lang w:bidi="ar-EG"/>
          </w:rPr>
          <w:t>https://www.unhcr.org/eg/ar/12971-%d9%88%d8%b2%d8%a7%d8%b1%d8%a9-%d8%a7%d9%84%d8%ae%d8%a7%d8%b1%d8%ac%d9%8a%d8%a9-%d8%a7%d9%84%d9%85%d8%b5%d8%b1%d9%8a%d8%a9-%d9%88%d8%a7%d9%84%d8%a3%d9%85%d9%85-%d8%a7%d9%84%d9%85%d8%aa%d8%ad%d8%af.html</w:t>
        </w:r>
      </w:hyperlink>
    </w:p>
    <w:p w14:paraId="2D724332" w14:textId="77777777" w:rsidR="00BA2697" w:rsidRDefault="00BA2697" w:rsidP="00BA2961">
      <w:pPr>
        <w:pStyle w:val="NoSpacing"/>
        <w:spacing w:line="360" w:lineRule="auto"/>
        <w:jc w:val="right"/>
        <w:rPr>
          <w:rFonts w:ascii="Simplified Arabic" w:eastAsia="Calibri" w:hAnsi="Simplified Arabic" w:cs="Simplified Arabic"/>
          <w:color w:val="0563C1"/>
          <w:sz w:val="28"/>
          <w:szCs w:val="28"/>
          <w:u w:val="single"/>
          <w:lang w:bidi="ar-EG"/>
        </w:rPr>
      </w:pPr>
    </w:p>
    <w:p w14:paraId="7674F4F7" w14:textId="77777777" w:rsidR="008A22D3" w:rsidRDefault="008A22D3" w:rsidP="00BA2961">
      <w:pPr>
        <w:pStyle w:val="NoSpacing"/>
        <w:spacing w:line="360" w:lineRule="auto"/>
        <w:jc w:val="right"/>
        <w:rPr>
          <w:rFonts w:ascii="Simplified Arabic" w:eastAsia="Calibri" w:hAnsi="Simplified Arabic" w:cs="Simplified Arabic"/>
          <w:color w:val="0563C1"/>
          <w:sz w:val="28"/>
          <w:szCs w:val="28"/>
          <w:u w:val="single"/>
          <w:rtl/>
          <w:lang w:bidi="ar-EG"/>
        </w:rPr>
      </w:pPr>
    </w:p>
    <w:p w14:paraId="13888DF6" w14:textId="7DA6F465" w:rsidR="00BA2697" w:rsidRDefault="00BA2697" w:rsidP="00BA2961">
      <w:pPr>
        <w:pStyle w:val="NoSpacing"/>
        <w:spacing w:line="360" w:lineRule="auto"/>
        <w:rPr>
          <w:rFonts w:ascii="Simplified Arabic" w:eastAsia="Calibri" w:hAnsi="Simplified Arabic" w:cs="Simplified Arabic"/>
          <w:b/>
          <w:bCs/>
          <w:sz w:val="32"/>
          <w:szCs w:val="32"/>
          <w:rtl/>
          <w:lang w:bidi="ar-EG"/>
        </w:rPr>
      </w:pPr>
      <w:r w:rsidRPr="00BA2697">
        <w:rPr>
          <w:rFonts w:ascii="Simplified Arabic" w:eastAsia="Calibri" w:hAnsi="Simplified Arabic" w:cs="Simplified Arabic"/>
          <w:b/>
          <w:bCs/>
          <w:sz w:val="32"/>
          <w:szCs w:val="32"/>
          <w:rtl/>
          <w:lang w:bidi="ar-EG"/>
        </w:rPr>
        <w:t>الملاحق</w:t>
      </w:r>
    </w:p>
    <w:p w14:paraId="7BA44253" w14:textId="4F3FC71A" w:rsidR="00B16297" w:rsidRPr="00B16297" w:rsidRDefault="00B16297" w:rsidP="00BA2961">
      <w:pPr>
        <w:pStyle w:val="NoSpacing"/>
        <w:spacing w:line="360" w:lineRule="auto"/>
        <w:rPr>
          <w:rFonts w:ascii="Simplified Arabic" w:eastAsia="Calibri" w:hAnsi="Simplified Arabic" w:cs="Simplified Arabic"/>
          <w:sz w:val="28"/>
          <w:szCs w:val="28"/>
          <w:rtl/>
          <w:lang w:bidi="ar-EG"/>
        </w:rPr>
      </w:pPr>
      <w:r w:rsidRPr="00B16297">
        <w:rPr>
          <w:rFonts w:ascii="Simplified Arabic" w:eastAsia="Calibri" w:hAnsi="Simplified Arabic" w:cs="Simplified Arabic" w:hint="cs"/>
          <w:sz w:val="28"/>
          <w:szCs w:val="28"/>
          <w:rtl/>
          <w:lang w:bidi="ar-EG"/>
        </w:rPr>
        <w:t>نموذج الاستبيان الخاص باحصائية الدراسة</w:t>
      </w:r>
    </w:p>
    <w:p w14:paraId="4D1E15DD" w14:textId="79E26F9C" w:rsidR="00545AFF" w:rsidRPr="00984E57" w:rsidRDefault="007061D8" w:rsidP="00BA2961">
      <w:pPr>
        <w:pStyle w:val="NoSpacing"/>
        <w:spacing w:line="360" w:lineRule="auto"/>
        <w:rPr>
          <w:rFonts w:asciiTheme="majorBidi" w:eastAsia="Calibri" w:hAnsiTheme="majorBidi" w:cstheme="majorBidi"/>
          <w:sz w:val="28"/>
          <w:szCs w:val="28"/>
          <w:rtl/>
          <w:lang w:bidi="ar-EG"/>
        </w:rPr>
      </w:pPr>
      <w:hyperlink r:id="rId26" w:history="1">
        <w:r w:rsidR="00545AFF" w:rsidRPr="00984E57">
          <w:rPr>
            <w:rStyle w:val="Hyperlink"/>
            <w:rFonts w:asciiTheme="majorBidi" w:eastAsia="Calibri" w:hAnsiTheme="majorBidi" w:cstheme="majorBidi"/>
            <w:sz w:val="28"/>
            <w:szCs w:val="28"/>
            <w:lang w:bidi="ar-EG"/>
          </w:rPr>
          <w:t>https://docs.google.com/forms/d/1enVLvyzTLgMiAjy7m1vmC6lLsU9oCpQGNEXD688Bsic/prefill</w:t>
        </w:r>
      </w:hyperlink>
    </w:p>
    <w:p w14:paraId="5C3CAECF" w14:textId="42217456" w:rsidR="00214017" w:rsidRDefault="00545AFF" w:rsidP="00BA2697">
      <w:pPr>
        <w:pStyle w:val="NoSpacing"/>
        <w:spacing w:line="360" w:lineRule="auto"/>
        <w:rPr>
          <w:rFonts w:ascii="Simplified Arabic" w:eastAsia="Calibri" w:hAnsi="Simplified Arabic" w:cs="Simplified Arabic"/>
          <w:b/>
          <w:bCs/>
          <w:sz w:val="32"/>
          <w:szCs w:val="32"/>
          <w:rtl/>
          <w:lang w:bidi="ar-EG"/>
        </w:rPr>
      </w:pPr>
      <w:r>
        <w:rPr>
          <w:rFonts w:ascii="Simplified Arabic" w:eastAsia="Calibri" w:hAnsi="Simplified Arabic" w:cs="Simplified Arabic"/>
          <w:b/>
          <w:bCs/>
          <w:noProof/>
          <w:sz w:val="32"/>
          <w:szCs w:val="32"/>
        </w:rPr>
        <w:lastRenderedPageBreak/>
        <w:drawing>
          <wp:inline distT="0" distB="0" distL="0" distR="0" wp14:anchorId="749B7BFA" wp14:editId="3D8B8AA0">
            <wp:extent cx="5622925" cy="7273290"/>
            <wp:effectExtent l="0" t="0" r="0" b="3810"/>
            <wp:docPr id="3" name="Picture 3" descr="C:\Users\pc\Desktop\استبيان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استبيان000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22925" cy="7273290"/>
                    </a:xfrm>
                    <a:prstGeom prst="rect">
                      <a:avLst/>
                    </a:prstGeom>
                    <a:noFill/>
                    <a:ln>
                      <a:noFill/>
                    </a:ln>
                  </pic:spPr>
                </pic:pic>
              </a:graphicData>
            </a:graphic>
          </wp:inline>
        </w:drawing>
      </w:r>
    </w:p>
    <w:p w14:paraId="09A5961E" w14:textId="6E0CAF12" w:rsidR="00214017" w:rsidRPr="00BA2697" w:rsidRDefault="00545AFF" w:rsidP="00BA2697">
      <w:pPr>
        <w:pStyle w:val="NoSpacing"/>
        <w:spacing w:line="360" w:lineRule="auto"/>
        <w:rPr>
          <w:rFonts w:ascii="Simplified Arabic" w:hAnsi="Simplified Arabic" w:cs="Simplified Arabic"/>
          <w:b/>
          <w:bCs/>
          <w:sz w:val="32"/>
          <w:szCs w:val="32"/>
          <w:rtl/>
          <w:lang w:bidi="ar-EG"/>
        </w:rPr>
      </w:pPr>
      <w:r>
        <w:rPr>
          <w:rFonts w:ascii="Simplified Arabic" w:eastAsia="Calibri" w:hAnsi="Simplified Arabic" w:cs="Simplified Arabic"/>
          <w:b/>
          <w:bCs/>
          <w:noProof/>
          <w:sz w:val="32"/>
          <w:szCs w:val="32"/>
        </w:rPr>
        <w:lastRenderedPageBreak/>
        <w:drawing>
          <wp:inline distT="0" distB="0" distL="0" distR="0" wp14:anchorId="77A527FE" wp14:editId="6FB14B0F">
            <wp:extent cx="5622290" cy="7272469"/>
            <wp:effectExtent l="0" t="0" r="0" b="5080"/>
            <wp:docPr id="2" name="Picture 2" descr="C:\Users\pc\Desktop\استبيان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استبيان0002.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22290" cy="7272469"/>
                    </a:xfrm>
                    <a:prstGeom prst="rect">
                      <a:avLst/>
                    </a:prstGeom>
                    <a:noFill/>
                    <a:ln>
                      <a:noFill/>
                    </a:ln>
                  </pic:spPr>
                </pic:pic>
              </a:graphicData>
            </a:graphic>
          </wp:inline>
        </w:drawing>
      </w:r>
    </w:p>
    <w:sectPr w:rsidR="00214017" w:rsidRPr="00BA2697" w:rsidSect="002C0D4E">
      <w:headerReference w:type="default" r:id="rId29"/>
      <w:footerReference w:type="default" r:id="rId30"/>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0E6512" w16cid:durableId="244BF32F"/>
  <w16cid:commentId w16cid:paraId="5F492113" w16cid:durableId="244BF330"/>
  <w16cid:commentId w16cid:paraId="35F4B18A" w16cid:durableId="244BF33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367F7" w14:textId="77777777" w:rsidR="007061D8" w:rsidRDefault="007061D8" w:rsidP="007D2A2C">
      <w:pPr>
        <w:spacing w:after="0"/>
      </w:pPr>
      <w:r>
        <w:separator/>
      </w:r>
    </w:p>
  </w:endnote>
  <w:endnote w:type="continuationSeparator" w:id="0">
    <w:p w14:paraId="653619EF" w14:textId="77777777" w:rsidR="007061D8" w:rsidRDefault="007061D8"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BA2961" w:rsidRPr="004C74E8" w:rsidRDefault="00BA2961">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D12871">
          <w:rPr>
            <w:rFonts w:ascii="Simplified Arabic" w:hAnsi="Simplified Arabic" w:cs="Simplified Arabic"/>
            <w:noProof/>
            <w:rtl/>
          </w:rPr>
          <w:t>29</w:t>
        </w:r>
        <w:r w:rsidRPr="004C74E8">
          <w:rPr>
            <w:rFonts w:ascii="Simplified Arabic" w:hAnsi="Simplified Arabic" w:cs="Simplified Arabic"/>
            <w:noProof/>
          </w:rPr>
          <w:fldChar w:fldCharType="end"/>
        </w:r>
      </w:p>
    </w:sdtContent>
  </w:sdt>
  <w:p w14:paraId="1A227CD4" w14:textId="77777777" w:rsidR="00BA2961" w:rsidRPr="00086687" w:rsidRDefault="00BA2961"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F16CD" w14:textId="77777777" w:rsidR="007061D8" w:rsidRDefault="007061D8" w:rsidP="007D2A2C">
      <w:pPr>
        <w:spacing w:after="0"/>
      </w:pPr>
      <w:r>
        <w:separator/>
      </w:r>
    </w:p>
  </w:footnote>
  <w:footnote w:type="continuationSeparator" w:id="0">
    <w:p w14:paraId="3F70B93B" w14:textId="77777777" w:rsidR="007061D8" w:rsidRDefault="007061D8"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1363D" w14:textId="7D1BC4A8" w:rsidR="00BA2961" w:rsidRDefault="00BA2961"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2AC9E2"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BA2961" w:rsidRPr="000C0218" w:rsidRDefault="00BA2961"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BA2961" w:rsidRPr="000C0218" w:rsidRDefault="00BA2961"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D5FB6"/>
    <w:multiLevelType w:val="hybridMultilevel"/>
    <w:tmpl w:val="E06E89CE"/>
    <w:lvl w:ilvl="0" w:tplc="A41E7F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C824510"/>
    <w:multiLevelType w:val="hybridMultilevel"/>
    <w:tmpl w:val="3D5C4572"/>
    <w:lvl w:ilvl="0" w:tplc="3FBC6B5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E151EBC"/>
    <w:multiLevelType w:val="hybridMultilevel"/>
    <w:tmpl w:val="DC3C6E88"/>
    <w:lvl w:ilvl="0" w:tplc="0409000F">
      <w:start w:val="1"/>
      <w:numFmt w:val="decimal"/>
      <w:lvlText w:val="%1."/>
      <w:lvlJc w:val="left"/>
      <w:pPr>
        <w:ind w:left="643" w:hanging="360"/>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685E81"/>
    <w:multiLevelType w:val="hybridMultilevel"/>
    <w:tmpl w:val="01F0BA48"/>
    <w:lvl w:ilvl="0" w:tplc="6BF27D3C">
      <w:start w:val="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C1113E"/>
    <w:multiLevelType w:val="hybridMultilevel"/>
    <w:tmpl w:val="67B63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1963CB"/>
    <w:multiLevelType w:val="hybridMultilevel"/>
    <w:tmpl w:val="5B7AEAF2"/>
    <w:lvl w:ilvl="0" w:tplc="4C802CEA">
      <w:start w:val="9"/>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6"/>
  </w:num>
  <w:num w:numId="2">
    <w:abstractNumId w:val="11"/>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9"/>
  </w:num>
  <w:num w:numId="6">
    <w:abstractNumId w:val="17"/>
  </w:num>
  <w:num w:numId="7">
    <w:abstractNumId w:val="22"/>
  </w:num>
  <w:num w:numId="8">
    <w:abstractNumId w:val="1"/>
  </w:num>
  <w:num w:numId="9">
    <w:abstractNumId w:val="8"/>
  </w:num>
  <w:num w:numId="10">
    <w:abstractNumId w:val="10"/>
  </w:num>
  <w:num w:numId="11">
    <w:abstractNumId w:val="19"/>
  </w:num>
  <w:num w:numId="12">
    <w:abstractNumId w:val="5"/>
  </w:num>
  <w:num w:numId="13">
    <w:abstractNumId w:val="2"/>
  </w:num>
  <w:num w:numId="14">
    <w:abstractNumId w:val="21"/>
  </w:num>
  <w:num w:numId="15">
    <w:abstractNumId w:val="15"/>
  </w:num>
  <w:num w:numId="16">
    <w:abstractNumId w:val="6"/>
  </w:num>
  <w:num w:numId="17">
    <w:abstractNumId w:val="18"/>
  </w:num>
  <w:num w:numId="18">
    <w:abstractNumId w:val="3"/>
  </w:num>
  <w:num w:numId="19">
    <w:abstractNumId w:val="2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0"/>
  </w:num>
  <w:num w:numId="24">
    <w:abstractNumId w:val="13"/>
  </w:num>
  <w:num w:numId="25">
    <w:abstractNumId w:val="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13AC4"/>
    <w:rsid w:val="000155B5"/>
    <w:rsid w:val="000155FB"/>
    <w:rsid w:val="00015C7D"/>
    <w:rsid w:val="000168C7"/>
    <w:rsid w:val="00016E28"/>
    <w:rsid w:val="00022E2C"/>
    <w:rsid w:val="00023694"/>
    <w:rsid w:val="00034DA1"/>
    <w:rsid w:val="00035778"/>
    <w:rsid w:val="00037725"/>
    <w:rsid w:val="00037830"/>
    <w:rsid w:val="00044CF1"/>
    <w:rsid w:val="0004508A"/>
    <w:rsid w:val="00051E2E"/>
    <w:rsid w:val="00053560"/>
    <w:rsid w:val="00055308"/>
    <w:rsid w:val="00057E02"/>
    <w:rsid w:val="00063B4B"/>
    <w:rsid w:val="00073BC4"/>
    <w:rsid w:val="00074E3E"/>
    <w:rsid w:val="000765A4"/>
    <w:rsid w:val="0008553E"/>
    <w:rsid w:val="00086687"/>
    <w:rsid w:val="00086858"/>
    <w:rsid w:val="00091372"/>
    <w:rsid w:val="000925C9"/>
    <w:rsid w:val="00092708"/>
    <w:rsid w:val="000A5DA2"/>
    <w:rsid w:val="000B3D01"/>
    <w:rsid w:val="000C0218"/>
    <w:rsid w:val="000C12FD"/>
    <w:rsid w:val="000C5848"/>
    <w:rsid w:val="000D218A"/>
    <w:rsid w:val="000D3EFF"/>
    <w:rsid w:val="000D4C72"/>
    <w:rsid w:val="000D4F20"/>
    <w:rsid w:val="000D649D"/>
    <w:rsid w:val="000E09E4"/>
    <w:rsid w:val="000E1C14"/>
    <w:rsid w:val="000E2FA0"/>
    <w:rsid w:val="000E5DBA"/>
    <w:rsid w:val="000E6767"/>
    <w:rsid w:val="000F404C"/>
    <w:rsid w:val="000F651D"/>
    <w:rsid w:val="000F7FF2"/>
    <w:rsid w:val="001004AF"/>
    <w:rsid w:val="00101145"/>
    <w:rsid w:val="00101DA0"/>
    <w:rsid w:val="00101F07"/>
    <w:rsid w:val="00104AE6"/>
    <w:rsid w:val="001106D7"/>
    <w:rsid w:val="00112FA9"/>
    <w:rsid w:val="00124B02"/>
    <w:rsid w:val="00125EC6"/>
    <w:rsid w:val="00126AC8"/>
    <w:rsid w:val="00133A1C"/>
    <w:rsid w:val="0013506F"/>
    <w:rsid w:val="001421D1"/>
    <w:rsid w:val="001507AE"/>
    <w:rsid w:val="00151006"/>
    <w:rsid w:val="00153F3F"/>
    <w:rsid w:val="00155F0A"/>
    <w:rsid w:val="001568E3"/>
    <w:rsid w:val="00162772"/>
    <w:rsid w:val="00167E7B"/>
    <w:rsid w:val="001704CB"/>
    <w:rsid w:val="00171AE2"/>
    <w:rsid w:val="00172D74"/>
    <w:rsid w:val="00175451"/>
    <w:rsid w:val="00176682"/>
    <w:rsid w:val="00183026"/>
    <w:rsid w:val="001833A9"/>
    <w:rsid w:val="0018358E"/>
    <w:rsid w:val="00196A2B"/>
    <w:rsid w:val="001A08E2"/>
    <w:rsid w:val="001A0A0C"/>
    <w:rsid w:val="001A6070"/>
    <w:rsid w:val="001A61C6"/>
    <w:rsid w:val="001B6B21"/>
    <w:rsid w:val="001C1FB4"/>
    <w:rsid w:val="001E611B"/>
    <w:rsid w:val="001E7CB5"/>
    <w:rsid w:val="001E7DF3"/>
    <w:rsid w:val="001F4909"/>
    <w:rsid w:val="001F71F6"/>
    <w:rsid w:val="00201644"/>
    <w:rsid w:val="0020375F"/>
    <w:rsid w:val="00212F28"/>
    <w:rsid w:val="00214017"/>
    <w:rsid w:val="002242C5"/>
    <w:rsid w:val="00237174"/>
    <w:rsid w:val="00243165"/>
    <w:rsid w:val="002437E1"/>
    <w:rsid w:val="00247C71"/>
    <w:rsid w:val="00254152"/>
    <w:rsid w:val="00270DF1"/>
    <w:rsid w:val="002807F2"/>
    <w:rsid w:val="00285557"/>
    <w:rsid w:val="00287F45"/>
    <w:rsid w:val="00290087"/>
    <w:rsid w:val="00290C4E"/>
    <w:rsid w:val="002933A1"/>
    <w:rsid w:val="00294C84"/>
    <w:rsid w:val="00297AC2"/>
    <w:rsid w:val="002A41F3"/>
    <w:rsid w:val="002A5E21"/>
    <w:rsid w:val="002B10B0"/>
    <w:rsid w:val="002C0D4E"/>
    <w:rsid w:val="002C154F"/>
    <w:rsid w:val="002C22D8"/>
    <w:rsid w:val="002C2532"/>
    <w:rsid w:val="002C3AA5"/>
    <w:rsid w:val="002C5985"/>
    <w:rsid w:val="002D1803"/>
    <w:rsid w:val="002E0A68"/>
    <w:rsid w:val="002E1247"/>
    <w:rsid w:val="002E6563"/>
    <w:rsid w:val="002F223C"/>
    <w:rsid w:val="003045AE"/>
    <w:rsid w:val="0030491E"/>
    <w:rsid w:val="003121C3"/>
    <w:rsid w:val="003155D4"/>
    <w:rsid w:val="00316C31"/>
    <w:rsid w:val="0031773D"/>
    <w:rsid w:val="00317E0D"/>
    <w:rsid w:val="00322831"/>
    <w:rsid w:val="003263F6"/>
    <w:rsid w:val="003276FD"/>
    <w:rsid w:val="00331418"/>
    <w:rsid w:val="0033292C"/>
    <w:rsid w:val="0033411B"/>
    <w:rsid w:val="003346B8"/>
    <w:rsid w:val="00337E27"/>
    <w:rsid w:val="00343944"/>
    <w:rsid w:val="00345796"/>
    <w:rsid w:val="0035505E"/>
    <w:rsid w:val="003551B1"/>
    <w:rsid w:val="00355CF7"/>
    <w:rsid w:val="003579D7"/>
    <w:rsid w:val="00363C8C"/>
    <w:rsid w:val="00364F5B"/>
    <w:rsid w:val="003662C4"/>
    <w:rsid w:val="003714D4"/>
    <w:rsid w:val="00373CDA"/>
    <w:rsid w:val="00374FB0"/>
    <w:rsid w:val="00377979"/>
    <w:rsid w:val="00387431"/>
    <w:rsid w:val="00390391"/>
    <w:rsid w:val="00392785"/>
    <w:rsid w:val="00395CED"/>
    <w:rsid w:val="003A2048"/>
    <w:rsid w:val="003A61F6"/>
    <w:rsid w:val="003A6883"/>
    <w:rsid w:val="003B24D3"/>
    <w:rsid w:val="003B256B"/>
    <w:rsid w:val="003B59E6"/>
    <w:rsid w:val="003C245F"/>
    <w:rsid w:val="003C324D"/>
    <w:rsid w:val="003C4221"/>
    <w:rsid w:val="003C4E30"/>
    <w:rsid w:val="003C5D66"/>
    <w:rsid w:val="003C6721"/>
    <w:rsid w:val="003D1BD3"/>
    <w:rsid w:val="003D416E"/>
    <w:rsid w:val="003E037D"/>
    <w:rsid w:val="003E1E59"/>
    <w:rsid w:val="003E3101"/>
    <w:rsid w:val="003E6245"/>
    <w:rsid w:val="003E6775"/>
    <w:rsid w:val="003E798A"/>
    <w:rsid w:val="003E7AC3"/>
    <w:rsid w:val="003F2D6C"/>
    <w:rsid w:val="003F300D"/>
    <w:rsid w:val="003F73E3"/>
    <w:rsid w:val="00400FDB"/>
    <w:rsid w:val="004115BD"/>
    <w:rsid w:val="00412DAC"/>
    <w:rsid w:val="0041368C"/>
    <w:rsid w:val="00420862"/>
    <w:rsid w:val="00421BB7"/>
    <w:rsid w:val="00431DFE"/>
    <w:rsid w:val="004371B9"/>
    <w:rsid w:val="004467ED"/>
    <w:rsid w:val="0045173E"/>
    <w:rsid w:val="00455F1B"/>
    <w:rsid w:val="004618C1"/>
    <w:rsid w:val="004618FE"/>
    <w:rsid w:val="0046356E"/>
    <w:rsid w:val="00471537"/>
    <w:rsid w:val="00471BD9"/>
    <w:rsid w:val="00474575"/>
    <w:rsid w:val="00474F4A"/>
    <w:rsid w:val="004775B4"/>
    <w:rsid w:val="004809B3"/>
    <w:rsid w:val="00491B7F"/>
    <w:rsid w:val="004970B4"/>
    <w:rsid w:val="004A086D"/>
    <w:rsid w:val="004A0C4E"/>
    <w:rsid w:val="004A1D89"/>
    <w:rsid w:val="004A2796"/>
    <w:rsid w:val="004A30C9"/>
    <w:rsid w:val="004A4423"/>
    <w:rsid w:val="004B23AB"/>
    <w:rsid w:val="004B327B"/>
    <w:rsid w:val="004B774F"/>
    <w:rsid w:val="004C1715"/>
    <w:rsid w:val="004C171D"/>
    <w:rsid w:val="004C22BB"/>
    <w:rsid w:val="004C52BE"/>
    <w:rsid w:val="004C5C16"/>
    <w:rsid w:val="004C74E8"/>
    <w:rsid w:val="004D1BD2"/>
    <w:rsid w:val="004D2173"/>
    <w:rsid w:val="004D2CB7"/>
    <w:rsid w:val="004D3DEE"/>
    <w:rsid w:val="004E0129"/>
    <w:rsid w:val="004E0A98"/>
    <w:rsid w:val="004E2192"/>
    <w:rsid w:val="004E5B57"/>
    <w:rsid w:val="004E6A76"/>
    <w:rsid w:val="004F12B8"/>
    <w:rsid w:val="004F242E"/>
    <w:rsid w:val="004F3BC7"/>
    <w:rsid w:val="004F40BF"/>
    <w:rsid w:val="004F7287"/>
    <w:rsid w:val="00502AA1"/>
    <w:rsid w:val="00514A33"/>
    <w:rsid w:val="00514BFD"/>
    <w:rsid w:val="005225FE"/>
    <w:rsid w:val="00523A1B"/>
    <w:rsid w:val="00523B70"/>
    <w:rsid w:val="00530ECF"/>
    <w:rsid w:val="00543DB1"/>
    <w:rsid w:val="00543FF0"/>
    <w:rsid w:val="00545AFF"/>
    <w:rsid w:val="005509FF"/>
    <w:rsid w:val="0055156A"/>
    <w:rsid w:val="00553A86"/>
    <w:rsid w:val="00554F66"/>
    <w:rsid w:val="00560E88"/>
    <w:rsid w:val="00571A22"/>
    <w:rsid w:val="0057272E"/>
    <w:rsid w:val="005752C5"/>
    <w:rsid w:val="005772FC"/>
    <w:rsid w:val="005821E4"/>
    <w:rsid w:val="00582563"/>
    <w:rsid w:val="00585BA6"/>
    <w:rsid w:val="00593AC4"/>
    <w:rsid w:val="0059412B"/>
    <w:rsid w:val="005A6AF2"/>
    <w:rsid w:val="005B0479"/>
    <w:rsid w:val="005B55E2"/>
    <w:rsid w:val="005B69D4"/>
    <w:rsid w:val="005B7E4B"/>
    <w:rsid w:val="005C0721"/>
    <w:rsid w:val="005C20D7"/>
    <w:rsid w:val="005C401C"/>
    <w:rsid w:val="005C4270"/>
    <w:rsid w:val="005C4A3C"/>
    <w:rsid w:val="005C562E"/>
    <w:rsid w:val="005D120E"/>
    <w:rsid w:val="005D546B"/>
    <w:rsid w:val="005D7FA1"/>
    <w:rsid w:val="005E0503"/>
    <w:rsid w:val="005E0D70"/>
    <w:rsid w:val="005E7B8A"/>
    <w:rsid w:val="005F1676"/>
    <w:rsid w:val="005F178B"/>
    <w:rsid w:val="005F4F18"/>
    <w:rsid w:val="005F7179"/>
    <w:rsid w:val="00600B98"/>
    <w:rsid w:val="00601BE9"/>
    <w:rsid w:val="00607755"/>
    <w:rsid w:val="006221A1"/>
    <w:rsid w:val="006254D4"/>
    <w:rsid w:val="00630E46"/>
    <w:rsid w:val="00634FC5"/>
    <w:rsid w:val="006374D6"/>
    <w:rsid w:val="00643F6F"/>
    <w:rsid w:val="00654067"/>
    <w:rsid w:val="0065453F"/>
    <w:rsid w:val="00661833"/>
    <w:rsid w:val="0068674D"/>
    <w:rsid w:val="00692633"/>
    <w:rsid w:val="006967C4"/>
    <w:rsid w:val="006A00E6"/>
    <w:rsid w:val="006C74A2"/>
    <w:rsid w:val="006D55B6"/>
    <w:rsid w:val="006D75BE"/>
    <w:rsid w:val="006E52BE"/>
    <w:rsid w:val="006E633C"/>
    <w:rsid w:val="006E6375"/>
    <w:rsid w:val="006E6872"/>
    <w:rsid w:val="006E7579"/>
    <w:rsid w:val="006E7A70"/>
    <w:rsid w:val="006F0BED"/>
    <w:rsid w:val="006F6DC9"/>
    <w:rsid w:val="00700942"/>
    <w:rsid w:val="00705DF1"/>
    <w:rsid w:val="007061D8"/>
    <w:rsid w:val="007101B9"/>
    <w:rsid w:val="007119CE"/>
    <w:rsid w:val="00713707"/>
    <w:rsid w:val="00714C8A"/>
    <w:rsid w:val="00717179"/>
    <w:rsid w:val="0072154F"/>
    <w:rsid w:val="00723097"/>
    <w:rsid w:val="00726943"/>
    <w:rsid w:val="00727F41"/>
    <w:rsid w:val="00730B25"/>
    <w:rsid w:val="00730D85"/>
    <w:rsid w:val="00731839"/>
    <w:rsid w:val="00732BD7"/>
    <w:rsid w:val="007358B0"/>
    <w:rsid w:val="0073756E"/>
    <w:rsid w:val="00743F52"/>
    <w:rsid w:val="00744A9C"/>
    <w:rsid w:val="007452C5"/>
    <w:rsid w:val="00750932"/>
    <w:rsid w:val="00752B28"/>
    <w:rsid w:val="00754E4C"/>
    <w:rsid w:val="00761688"/>
    <w:rsid w:val="007673D0"/>
    <w:rsid w:val="00771EBC"/>
    <w:rsid w:val="00771F02"/>
    <w:rsid w:val="00772102"/>
    <w:rsid w:val="00772160"/>
    <w:rsid w:val="00772E9D"/>
    <w:rsid w:val="0077422B"/>
    <w:rsid w:val="00775376"/>
    <w:rsid w:val="00786AFC"/>
    <w:rsid w:val="00787EEE"/>
    <w:rsid w:val="00793E43"/>
    <w:rsid w:val="0079620B"/>
    <w:rsid w:val="007A0D6D"/>
    <w:rsid w:val="007A35DD"/>
    <w:rsid w:val="007A5B62"/>
    <w:rsid w:val="007A6104"/>
    <w:rsid w:val="007A6B85"/>
    <w:rsid w:val="007D05C2"/>
    <w:rsid w:val="007D2712"/>
    <w:rsid w:val="007D2A2C"/>
    <w:rsid w:val="007D2ED5"/>
    <w:rsid w:val="007D7525"/>
    <w:rsid w:val="007E3600"/>
    <w:rsid w:val="007E4740"/>
    <w:rsid w:val="007F0644"/>
    <w:rsid w:val="007F4A69"/>
    <w:rsid w:val="007F5D2E"/>
    <w:rsid w:val="0080388E"/>
    <w:rsid w:val="00811BC8"/>
    <w:rsid w:val="008220BA"/>
    <w:rsid w:val="00822DF7"/>
    <w:rsid w:val="00826560"/>
    <w:rsid w:val="008276AA"/>
    <w:rsid w:val="00827BC6"/>
    <w:rsid w:val="0084348B"/>
    <w:rsid w:val="00854147"/>
    <w:rsid w:val="00854BCB"/>
    <w:rsid w:val="00857C7C"/>
    <w:rsid w:val="00862F59"/>
    <w:rsid w:val="00863644"/>
    <w:rsid w:val="00863995"/>
    <w:rsid w:val="0086483E"/>
    <w:rsid w:val="00873CCC"/>
    <w:rsid w:val="0087476F"/>
    <w:rsid w:val="008805C6"/>
    <w:rsid w:val="0088279D"/>
    <w:rsid w:val="00884785"/>
    <w:rsid w:val="00884EA5"/>
    <w:rsid w:val="00885E97"/>
    <w:rsid w:val="008934DE"/>
    <w:rsid w:val="008A22D3"/>
    <w:rsid w:val="008A29BA"/>
    <w:rsid w:val="008A2F32"/>
    <w:rsid w:val="008B5B2C"/>
    <w:rsid w:val="008C0C79"/>
    <w:rsid w:val="008C3A53"/>
    <w:rsid w:val="008C5C92"/>
    <w:rsid w:val="008D000A"/>
    <w:rsid w:val="008D4F20"/>
    <w:rsid w:val="008D5A44"/>
    <w:rsid w:val="008D6E66"/>
    <w:rsid w:val="008E28F1"/>
    <w:rsid w:val="008F0FCF"/>
    <w:rsid w:val="008F6903"/>
    <w:rsid w:val="008F7566"/>
    <w:rsid w:val="0090536F"/>
    <w:rsid w:val="00913B74"/>
    <w:rsid w:val="00913F76"/>
    <w:rsid w:val="00914528"/>
    <w:rsid w:val="00915B2C"/>
    <w:rsid w:val="0091742C"/>
    <w:rsid w:val="009242EE"/>
    <w:rsid w:val="009244D1"/>
    <w:rsid w:val="009245E4"/>
    <w:rsid w:val="00924A66"/>
    <w:rsid w:val="009258CF"/>
    <w:rsid w:val="009264BD"/>
    <w:rsid w:val="00926932"/>
    <w:rsid w:val="00930081"/>
    <w:rsid w:val="00930815"/>
    <w:rsid w:val="00932030"/>
    <w:rsid w:val="00933614"/>
    <w:rsid w:val="00935515"/>
    <w:rsid w:val="00937E59"/>
    <w:rsid w:val="009402E6"/>
    <w:rsid w:val="009425F0"/>
    <w:rsid w:val="009429A8"/>
    <w:rsid w:val="0095158F"/>
    <w:rsid w:val="00953B5F"/>
    <w:rsid w:val="0095798B"/>
    <w:rsid w:val="009650F3"/>
    <w:rsid w:val="00970D92"/>
    <w:rsid w:val="00975C18"/>
    <w:rsid w:val="009766BB"/>
    <w:rsid w:val="00983E22"/>
    <w:rsid w:val="009845DD"/>
    <w:rsid w:val="00984E57"/>
    <w:rsid w:val="00985680"/>
    <w:rsid w:val="00985D4F"/>
    <w:rsid w:val="009861A4"/>
    <w:rsid w:val="009A344B"/>
    <w:rsid w:val="009A743F"/>
    <w:rsid w:val="009B131C"/>
    <w:rsid w:val="009B4E7C"/>
    <w:rsid w:val="009B66A3"/>
    <w:rsid w:val="009B703F"/>
    <w:rsid w:val="009D0828"/>
    <w:rsid w:val="009E7CAE"/>
    <w:rsid w:val="009F0EFE"/>
    <w:rsid w:val="009F4980"/>
    <w:rsid w:val="009F499F"/>
    <w:rsid w:val="009F5211"/>
    <w:rsid w:val="009F55F3"/>
    <w:rsid w:val="00A02602"/>
    <w:rsid w:val="00A07156"/>
    <w:rsid w:val="00A142F9"/>
    <w:rsid w:val="00A16360"/>
    <w:rsid w:val="00A22093"/>
    <w:rsid w:val="00A22B17"/>
    <w:rsid w:val="00A23825"/>
    <w:rsid w:val="00A255AB"/>
    <w:rsid w:val="00A2756E"/>
    <w:rsid w:val="00A35AF0"/>
    <w:rsid w:val="00A43BCA"/>
    <w:rsid w:val="00A447D5"/>
    <w:rsid w:val="00A47A9C"/>
    <w:rsid w:val="00A51EAF"/>
    <w:rsid w:val="00A53E35"/>
    <w:rsid w:val="00A55423"/>
    <w:rsid w:val="00A66360"/>
    <w:rsid w:val="00A67E4B"/>
    <w:rsid w:val="00A67F92"/>
    <w:rsid w:val="00A73B5D"/>
    <w:rsid w:val="00A73CA1"/>
    <w:rsid w:val="00A74291"/>
    <w:rsid w:val="00A80A4B"/>
    <w:rsid w:val="00A83532"/>
    <w:rsid w:val="00A87CD2"/>
    <w:rsid w:val="00A93B09"/>
    <w:rsid w:val="00A9493F"/>
    <w:rsid w:val="00AA23F6"/>
    <w:rsid w:val="00AA50A4"/>
    <w:rsid w:val="00AB2591"/>
    <w:rsid w:val="00AB7232"/>
    <w:rsid w:val="00AE7CD3"/>
    <w:rsid w:val="00B005FA"/>
    <w:rsid w:val="00B06B5D"/>
    <w:rsid w:val="00B107DA"/>
    <w:rsid w:val="00B16297"/>
    <w:rsid w:val="00B16DC7"/>
    <w:rsid w:val="00B24CC1"/>
    <w:rsid w:val="00B414D6"/>
    <w:rsid w:val="00B43589"/>
    <w:rsid w:val="00B44038"/>
    <w:rsid w:val="00B54F98"/>
    <w:rsid w:val="00B56097"/>
    <w:rsid w:val="00B57F52"/>
    <w:rsid w:val="00B61BF6"/>
    <w:rsid w:val="00B62034"/>
    <w:rsid w:val="00B64C42"/>
    <w:rsid w:val="00B719B4"/>
    <w:rsid w:val="00B73154"/>
    <w:rsid w:val="00B754F2"/>
    <w:rsid w:val="00B828C4"/>
    <w:rsid w:val="00B84349"/>
    <w:rsid w:val="00B84AD3"/>
    <w:rsid w:val="00B854CD"/>
    <w:rsid w:val="00B86E6E"/>
    <w:rsid w:val="00BA268E"/>
    <w:rsid w:val="00BA2697"/>
    <w:rsid w:val="00BA2961"/>
    <w:rsid w:val="00BC0C48"/>
    <w:rsid w:val="00BC241C"/>
    <w:rsid w:val="00BC4A00"/>
    <w:rsid w:val="00BE60DD"/>
    <w:rsid w:val="00BF06B1"/>
    <w:rsid w:val="00BF4AAD"/>
    <w:rsid w:val="00C014E1"/>
    <w:rsid w:val="00C12115"/>
    <w:rsid w:val="00C1215E"/>
    <w:rsid w:val="00C1394C"/>
    <w:rsid w:val="00C163F4"/>
    <w:rsid w:val="00C27C4D"/>
    <w:rsid w:val="00C3021D"/>
    <w:rsid w:val="00C31168"/>
    <w:rsid w:val="00C344BF"/>
    <w:rsid w:val="00C36AF9"/>
    <w:rsid w:val="00C42CE6"/>
    <w:rsid w:val="00C44AE8"/>
    <w:rsid w:val="00C50919"/>
    <w:rsid w:val="00C52DC3"/>
    <w:rsid w:val="00C52F92"/>
    <w:rsid w:val="00C54724"/>
    <w:rsid w:val="00C547F6"/>
    <w:rsid w:val="00C562C9"/>
    <w:rsid w:val="00C629F3"/>
    <w:rsid w:val="00C747AF"/>
    <w:rsid w:val="00C76E51"/>
    <w:rsid w:val="00C77C93"/>
    <w:rsid w:val="00C8131E"/>
    <w:rsid w:val="00C8377B"/>
    <w:rsid w:val="00C84F61"/>
    <w:rsid w:val="00C87155"/>
    <w:rsid w:val="00C93329"/>
    <w:rsid w:val="00C94891"/>
    <w:rsid w:val="00C96DBE"/>
    <w:rsid w:val="00CA4468"/>
    <w:rsid w:val="00CB3BD1"/>
    <w:rsid w:val="00CC065F"/>
    <w:rsid w:val="00CC13A8"/>
    <w:rsid w:val="00CC4900"/>
    <w:rsid w:val="00CD1DE8"/>
    <w:rsid w:val="00CD3D5F"/>
    <w:rsid w:val="00CD3D9B"/>
    <w:rsid w:val="00CE7C26"/>
    <w:rsid w:val="00CF0FA5"/>
    <w:rsid w:val="00D03F05"/>
    <w:rsid w:val="00D056A3"/>
    <w:rsid w:val="00D06198"/>
    <w:rsid w:val="00D07075"/>
    <w:rsid w:val="00D11D86"/>
    <w:rsid w:val="00D12871"/>
    <w:rsid w:val="00D12F74"/>
    <w:rsid w:val="00D22B48"/>
    <w:rsid w:val="00D25C5F"/>
    <w:rsid w:val="00D333D6"/>
    <w:rsid w:val="00D355BE"/>
    <w:rsid w:val="00D52A0B"/>
    <w:rsid w:val="00D553E2"/>
    <w:rsid w:val="00D6108F"/>
    <w:rsid w:val="00D621F1"/>
    <w:rsid w:val="00D80556"/>
    <w:rsid w:val="00D813BD"/>
    <w:rsid w:val="00D81F10"/>
    <w:rsid w:val="00D83F7A"/>
    <w:rsid w:val="00D84211"/>
    <w:rsid w:val="00D85751"/>
    <w:rsid w:val="00D86F79"/>
    <w:rsid w:val="00D90A5B"/>
    <w:rsid w:val="00D923EC"/>
    <w:rsid w:val="00D92C39"/>
    <w:rsid w:val="00D92DB1"/>
    <w:rsid w:val="00D97E7D"/>
    <w:rsid w:val="00DA3F48"/>
    <w:rsid w:val="00DA42C4"/>
    <w:rsid w:val="00DB0A41"/>
    <w:rsid w:val="00DB7BE2"/>
    <w:rsid w:val="00DC2A6F"/>
    <w:rsid w:val="00DC32AD"/>
    <w:rsid w:val="00DC7574"/>
    <w:rsid w:val="00DD0F55"/>
    <w:rsid w:val="00DD1638"/>
    <w:rsid w:val="00DE2852"/>
    <w:rsid w:val="00DE46D2"/>
    <w:rsid w:val="00DE4C61"/>
    <w:rsid w:val="00DF042E"/>
    <w:rsid w:val="00DF4A58"/>
    <w:rsid w:val="00DF6020"/>
    <w:rsid w:val="00E028FA"/>
    <w:rsid w:val="00E155A5"/>
    <w:rsid w:val="00E15956"/>
    <w:rsid w:val="00E236E1"/>
    <w:rsid w:val="00E30340"/>
    <w:rsid w:val="00E30C0B"/>
    <w:rsid w:val="00E34846"/>
    <w:rsid w:val="00E41592"/>
    <w:rsid w:val="00E4390D"/>
    <w:rsid w:val="00E443B7"/>
    <w:rsid w:val="00E46507"/>
    <w:rsid w:val="00E52817"/>
    <w:rsid w:val="00E54602"/>
    <w:rsid w:val="00E54C3C"/>
    <w:rsid w:val="00E62773"/>
    <w:rsid w:val="00E63BD9"/>
    <w:rsid w:val="00E71E0A"/>
    <w:rsid w:val="00E74CC1"/>
    <w:rsid w:val="00E8122B"/>
    <w:rsid w:val="00E83CDF"/>
    <w:rsid w:val="00E844A6"/>
    <w:rsid w:val="00E86364"/>
    <w:rsid w:val="00E90E02"/>
    <w:rsid w:val="00E95E07"/>
    <w:rsid w:val="00EA455C"/>
    <w:rsid w:val="00EA4B22"/>
    <w:rsid w:val="00EB0E74"/>
    <w:rsid w:val="00EB1223"/>
    <w:rsid w:val="00EB5246"/>
    <w:rsid w:val="00EB6640"/>
    <w:rsid w:val="00EB7720"/>
    <w:rsid w:val="00EC12ED"/>
    <w:rsid w:val="00EC1C9F"/>
    <w:rsid w:val="00EC7719"/>
    <w:rsid w:val="00ED264A"/>
    <w:rsid w:val="00ED5223"/>
    <w:rsid w:val="00ED6831"/>
    <w:rsid w:val="00ED765F"/>
    <w:rsid w:val="00EE0DCE"/>
    <w:rsid w:val="00EE4F8B"/>
    <w:rsid w:val="00EE5C08"/>
    <w:rsid w:val="00EE5D96"/>
    <w:rsid w:val="00EF3572"/>
    <w:rsid w:val="00F004C1"/>
    <w:rsid w:val="00F03084"/>
    <w:rsid w:val="00F14232"/>
    <w:rsid w:val="00F205D1"/>
    <w:rsid w:val="00F2117C"/>
    <w:rsid w:val="00F305BF"/>
    <w:rsid w:val="00F3083C"/>
    <w:rsid w:val="00F35145"/>
    <w:rsid w:val="00F408E6"/>
    <w:rsid w:val="00F420AF"/>
    <w:rsid w:val="00F459C0"/>
    <w:rsid w:val="00F4775F"/>
    <w:rsid w:val="00F556C3"/>
    <w:rsid w:val="00F559E9"/>
    <w:rsid w:val="00F64105"/>
    <w:rsid w:val="00F73CE3"/>
    <w:rsid w:val="00F75E2D"/>
    <w:rsid w:val="00F81798"/>
    <w:rsid w:val="00F844FF"/>
    <w:rsid w:val="00F85580"/>
    <w:rsid w:val="00F86839"/>
    <w:rsid w:val="00F86CBF"/>
    <w:rsid w:val="00F87686"/>
    <w:rsid w:val="00F91F81"/>
    <w:rsid w:val="00F954F0"/>
    <w:rsid w:val="00F9582D"/>
    <w:rsid w:val="00FA670A"/>
    <w:rsid w:val="00FB1D11"/>
    <w:rsid w:val="00FB6410"/>
    <w:rsid w:val="00FC6C3F"/>
    <w:rsid w:val="00FD10B3"/>
    <w:rsid w:val="00FD17B8"/>
    <w:rsid w:val="00FD343B"/>
    <w:rsid w:val="00FD55D4"/>
    <w:rsid w:val="00FD70DE"/>
    <w:rsid w:val="00FD73EE"/>
    <w:rsid w:val="00FE3FE3"/>
    <w:rsid w:val="00FE5796"/>
    <w:rsid w:val="00FE7F0C"/>
    <w:rsid w:val="00FF0144"/>
    <w:rsid w:val="00FF42D1"/>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23D774EB-C030-48B2-87D1-99C084574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D6831"/>
    <w:pPr>
      <w:spacing w:after="0"/>
    </w:pPr>
    <w:rPr>
      <w:sz w:val="20"/>
      <w:szCs w:val="20"/>
    </w:rPr>
  </w:style>
  <w:style w:type="character" w:customStyle="1" w:styleId="FootnoteTextChar">
    <w:name w:val="Footnote Text Char"/>
    <w:basedOn w:val="DefaultParagraphFont"/>
    <w:link w:val="FootnoteText"/>
    <w:uiPriority w:val="99"/>
    <w:rsid w:val="00ED6831"/>
    <w:rPr>
      <w:sz w:val="20"/>
      <w:szCs w:val="20"/>
    </w:rPr>
  </w:style>
  <w:style w:type="character" w:styleId="FootnoteReference">
    <w:name w:val="footnote reference"/>
    <w:basedOn w:val="DefaultParagraphFont"/>
    <w:uiPriority w:val="99"/>
    <w:semiHidden/>
    <w:unhideWhenUsed/>
    <w:rsid w:val="00ED6831"/>
    <w:rPr>
      <w:vertAlign w:val="superscript"/>
    </w:rPr>
  </w:style>
  <w:style w:type="character" w:customStyle="1" w:styleId="UnresolvedMention">
    <w:name w:val="Unresolved Mention"/>
    <w:basedOn w:val="DefaultParagraphFont"/>
    <w:uiPriority w:val="99"/>
    <w:semiHidden/>
    <w:unhideWhenUsed/>
    <w:rsid w:val="00D81F10"/>
    <w:rPr>
      <w:color w:val="605E5C"/>
      <w:shd w:val="clear" w:color="auto" w:fill="E1DFDD"/>
    </w:rPr>
  </w:style>
  <w:style w:type="paragraph" w:styleId="Caption">
    <w:name w:val="caption"/>
    <w:basedOn w:val="Normal"/>
    <w:next w:val="Normal"/>
    <w:uiPriority w:val="35"/>
    <w:unhideWhenUsed/>
    <w:qFormat/>
    <w:rsid w:val="004F12B8"/>
    <w:pPr>
      <w:spacing w:after="200"/>
    </w:pPr>
    <w:rPr>
      <w:i/>
      <w:iCs/>
      <w:color w:val="1F497D" w:themeColor="text2"/>
      <w:sz w:val="18"/>
      <w:szCs w:val="18"/>
    </w:rPr>
  </w:style>
  <w:style w:type="paragraph" w:styleId="HTMLPreformatted">
    <w:name w:val="HTML Preformatted"/>
    <w:basedOn w:val="Normal"/>
    <w:link w:val="HTMLPreformattedChar"/>
    <w:uiPriority w:val="99"/>
    <w:semiHidden/>
    <w:unhideWhenUsed/>
    <w:rsid w:val="00BA2961"/>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BA2961"/>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6596">
      <w:bodyDiv w:val="1"/>
      <w:marLeft w:val="0"/>
      <w:marRight w:val="0"/>
      <w:marTop w:val="0"/>
      <w:marBottom w:val="0"/>
      <w:divBdr>
        <w:top w:val="none" w:sz="0" w:space="0" w:color="auto"/>
        <w:left w:val="none" w:sz="0" w:space="0" w:color="auto"/>
        <w:bottom w:val="none" w:sz="0" w:space="0" w:color="auto"/>
        <w:right w:val="none" w:sz="0" w:space="0" w:color="auto"/>
      </w:divBdr>
    </w:div>
    <w:div w:id="88743044">
      <w:bodyDiv w:val="1"/>
      <w:marLeft w:val="0"/>
      <w:marRight w:val="0"/>
      <w:marTop w:val="0"/>
      <w:marBottom w:val="0"/>
      <w:divBdr>
        <w:top w:val="none" w:sz="0" w:space="0" w:color="auto"/>
        <w:left w:val="none" w:sz="0" w:space="0" w:color="auto"/>
        <w:bottom w:val="none" w:sz="0" w:space="0" w:color="auto"/>
        <w:right w:val="none" w:sz="0" w:space="0" w:color="auto"/>
      </w:divBdr>
    </w:div>
    <w:div w:id="105317607">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87530710">
      <w:bodyDiv w:val="1"/>
      <w:marLeft w:val="0"/>
      <w:marRight w:val="0"/>
      <w:marTop w:val="0"/>
      <w:marBottom w:val="0"/>
      <w:divBdr>
        <w:top w:val="none" w:sz="0" w:space="0" w:color="auto"/>
        <w:left w:val="none" w:sz="0" w:space="0" w:color="auto"/>
        <w:bottom w:val="none" w:sz="0" w:space="0" w:color="auto"/>
        <w:right w:val="none" w:sz="0" w:space="0" w:color="auto"/>
      </w:divBdr>
    </w:div>
    <w:div w:id="246228593">
      <w:bodyDiv w:val="1"/>
      <w:marLeft w:val="0"/>
      <w:marRight w:val="0"/>
      <w:marTop w:val="0"/>
      <w:marBottom w:val="0"/>
      <w:divBdr>
        <w:top w:val="none" w:sz="0" w:space="0" w:color="auto"/>
        <w:left w:val="none" w:sz="0" w:space="0" w:color="auto"/>
        <w:bottom w:val="none" w:sz="0" w:space="0" w:color="auto"/>
        <w:right w:val="none" w:sz="0" w:space="0" w:color="auto"/>
      </w:divBdr>
    </w:div>
    <w:div w:id="291054999">
      <w:bodyDiv w:val="1"/>
      <w:marLeft w:val="0"/>
      <w:marRight w:val="0"/>
      <w:marTop w:val="0"/>
      <w:marBottom w:val="0"/>
      <w:divBdr>
        <w:top w:val="none" w:sz="0" w:space="0" w:color="auto"/>
        <w:left w:val="none" w:sz="0" w:space="0" w:color="auto"/>
        <w:bottom w:val="none" w:sz="0" w:space="0" w:color="auto"/>
        <w:right w:val="none" w:sz="0" w:space="0" w:color="auto"/>
      </w:divBdr>
      <w:divsChild>
        <w:div w:id="1091199403">
          <w:marLeft w:val="0"/>
          <w:marRight w:val="0"/>
          <w:marTop w:val="300"/>
          <w:marBottom w:val="300"/>
          <w:divBdr>
            <w:top w:val="none" w:sz="0" w:space="0" w:color="auto"/>
            <w:left w:val="none" w:sz="0" w:space="0" w:color="auto"/>
            <w:bottom w:val="single" w:sz="6" w:space="0" w:color="DEE1E4"/>
            <w:right w:val="none" w:sz="0" w:space="0" w:color="auto"/>
          </w:divBdr>
        </w:div>
      </w:divsChild>
    </w:div>
    <w:div w:id="364133447">
      <w:bodyDiv w:val="1"/>
      <w:marLeft w:val="0"/>
      <w:marRight w:val="0"/>
      <w:marTop w:val="0"/>
      <w:marBottom w:val="0"/>
      <w:divBdr>
        <w:top w:val="none" w:sz="0" w:space="0" w:color="auto"/>
        <w:left w:val="none" w:sz="0" w:space="0" w:color="auto"/>
        <w:bottom w:val="none" w:sz="0" w:space="0" w:color="auto"/>
        <w:right w:val="none" w:sz="0" w:space="0" w:color="auto"/>
      </w:divBdr>
    </w:div>
    <w:div w:id="372312244">
      <w:bodyDiv w:val="1"/>
      <w:marLeft w:val="0"/>
      <w:marRight w:val="0"/>
      <w:marTop w:val="0"/>
      <w:marBottom w:val="0"/>
      <w:divBdr>
        <w:top w:val="none" w:sz="0" w:space="0" w:color="auto"/>
        <w:left w:val="none" w:sz="0" w:space="0" w:color="auto"/>
        <w:bottom w:val="none" w:sz="0" w:space="0" w:color="auto"/>
        <w:right w:val="none" w:sz="0" w:space="0" w:color="auto"/>
      </w:divBdr>
    </w:div>
    <w:div w:id="442657115">
      <w:bodyDiv w:val="1"/>
      <w:marLeft w:val="0"/>
      <w:marRight w:val="0"/>
      <w:marTop w:val="0"/>
      <w:marBottom w:val="0"/>
      <w:divBdr>
        <w:top w:val="none" w:sz="0" w:space="0" w:color="auto"/>
        <w:left w:val="none" w:sz="0" w:space="0" w:color="auto"/>
        <w:bottom w:val="none" w:sz="0" w:space="0" w:color="auto"/>
        <w:right w:val="none" w:sz="0" w:space="0" w:color="auto"/>
      </w:divBdr>
    </w:div>
    <w:div w:id="496045073">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52040571">
      <w:bodyDiv w:val="1"/>
      <w:marLeft w:val="0"/>
      <w:marRight w:val="0"/>
      <w:marTop w:val="0"/>
      <w:marBottom w:val="0"/>
      <w:divBdr>
        <w:top w:val="none" w:sz="0" w:space="0" w:color="auto"/>
        <w:left w:val="none" w:sz="0" w:space="0" w:color="auto"/>
        <w:bottom w:val="none" w:sz="0" w:space="0" w:color="auto"/>
        <w:right w:val="none" w:sz="0" w:space="0" w:color="auto"/>
      </w:divBdr>
    </w:div>
    <w:div w:id="615674265">
      <w:bodyDiv w:val="1"/>
      <w:marLeft w:val="0"/>
      <w:marRight w:val="0"/>
      <w:marTop w:val="0"/>
      <w:marBottom w:val="0"/>
      <w:divBdr>
        <w:top w:val="none" w:sz="0" w:space="0" w:color="auto"/>
        <w:left w:val="none" w:sz="0" w:space="0" w:color="auto"/>
        <w:bottom w:val="none" w:sz="0" w:space="0" w:color="auto"/>
        <w:right w:val="none" w:sz="0" w:space="0" w:color="auto"/>
      </w:divBdr>
      <w:divsChild>
        <w:div w:id="132529705">
          <w:marLeft w:val="0"/>
          <w:marRight w:val="0"/>
          <w:marTop w:val="300"/>
          <w:marBottom w:val="300"/>
          <w:divBdr>
            <w:top w:val="none" w:sz="0" w:space="0" w:color="auto"/>
            <w:left w:val="none" w:sz="0" w:space="0" w:color="auto"/>
            <w:bottom w:val="single" w:sz="6" w:space="0" w:color="DEE1E4"/>
            <w:right w:val="none" w:sz="0" w:space="0" w:color="auto"/>
          </w:divBdr>
        </w:div>
      </w:divsChild>
    </w:div>
    <w:div w:id="686366117">
      <w:bodyDiv w:val="1"/>
      <w:marLeft w:val="0"/>
      <w:marRight w:val="0"/>
      <w:marTop w:val="0"/>
      <w:marBottom w:val="0"/>
      <w:divBdr>
        <w:top w:val="none" w:sz="0" w:space="0" w:color="auto"/>
        <w:left w:val="none" w:sz="0" w:space="0" w:color="auto"/>
        <w:bottom w:val="none" w:sz="0" w:space="0" w:color="auto"/>
        <w:right w:val="none" w:sz="0" w:space="0" w:color="auto"/>
      </w:divBdr>
    </w:div>
    <w:div w:id="695540941">
      <w:bodyDiv w:val="1"/>
      <w:marLeft w:val="0"/>
      <w:marRight w:val="0"/>
      <w:marTop w:val="0"/>
      <w:marBottom w:val="0"/>
      <w:divBdr>
        <w:top w:val="none" w:sz="0" w:space="0" w:color="auto"/>
        <w:left w:val="none" w:sz="0" w:space="0" w:color="auto"/>
        <w:bottom w:val="none" w:sz="0" w:space="0" w:color="auto"/>
        <w:right w:val="none" w:sz="0" w:space="0" w:color="auto"/>
      </w:divBdr>
    </w:div>
    <w:div w:id="752626525">
      <w:bodyDiv w:val="1"/>
      <w:marLeft w:val="0"/>
      <w:marRight w:val="0"/>
      <w:marTop w:val="0"/>
      <w:marBottom w:val="0"/>
      <w:divBdr>
        <w:top w:val="none" w:sz="0" w:space="0" w:color="auto"/>
        <w:left w:val="none" w:sz="0" w:space="0" w:color="auto"/>
        <w:bottom w:val="none" w:sz="0" w:space="0" w:color="auto"/>
        <w:right w:val="none" w:sz="0" w:space="0" w:color="auto"/>
      </w:divBdr>
    </w:div>
    <w:div w:id="808788832">
      <w:bodyDiv w:val="1"/>
      <w:marLeft w:val="0"/>
      <w:marRight w:val="0"/>
      <w:marTop w:val="0"/>
      <w:marBottom w:val="0"/>
      <w:divBdr>
        <w:top w:val="none" w:sz="0" w:space="0" w:color="auto"/>
        <w:left w:val="none" w:sz="0" w:space="0" w:color="auto"/>
        <w:bottom w:val="none" w:sz="0" w:space="0" w:color="auto"/>
        <w:right w:val="none" w:sz="0" w:space="0" w:color="auto"/>
      </w:divBdr>
    </w:div>
    <w:div w:id="816654050">
      <w:bodyDiv w:val="1"/>
      <w:marLeft w:val="0"/>
      <w:marRight w:val="0"/>
      <w:marTop w:val="0"/>
      <w:marBottom w:val="0"/>
      <w:divBdr>
        <w:top w:val="none" w:sz="0" w:space="0" w:color="auto"/>
        <w:left w:val="none" w:sz="0" w:space="0" w:color="auto"/>
        <w:bottom w:val="none" w:sz="0" w:space="0" w:color="auto"/>
        <w:right w:val="none" w:sz="0" w:space="0" w:color="auto"/>
      </w:divBdr>
      <w:divsChild>
        <w:div w:id="811487592">
          <w:marLeft w:val="0"/>
          <w:marRight w:val="0"/>
          <w:marTop w:val="300"/>
          <w:marBottom w:val="300"/>
          <w:divBdr>
            <w:top w:val="none" w:sz="0" w:space="0" w:color="auto"/>
            <w:left w:val="none" w:sz="0" w:space="0" w:color="auto"/>
            <w:bottom w:val="single" w:sz="6" w:space="0" w:color="DEE1E4"/>
            <w:right w:val="none" w:sz="0" w:space="0" w:color="auto"/>
          </w:divBdr>
        </w:div>
      </w:divsChild>
    </w:div>
    <w:div w:id="822165035">
      <w:bodyDiv w:val="1"/>
      <w:marLeft w:val="0"/>
      <w:marRight w:val="0"/>
      <w:marTop w:val="0"/>
      <w:marBottom w:val="0"/>
      <w:divBdr>
        <w:top w:val="none" w:sz="0" w:space="0" w:color="auto"/>
        <w:left w:val="none" w:sz="0" w:space="0" w:color="auto"/>
        <w:bottom w:val="none" w:sz="0" w:space="0" w:color="auto"/>
        <w:right w:val="none" w:sz="0" w:space="0" w:color="auto"/>
      </w:divBdr>
    </w:div>
    <w:div w:id="827136516">
      <w:bodyDiv w:val="1"/>
      <w:marLeft w:val="0"/>
      <w:marRight w:val="0"/>
      <w:marTop w:val="0"/>
      <w:marBottom w:val="0"/>
      <w:divBdr>
        <w:top w:val="none" w:sz="0" w:space="0" w:color="auto"/>
        <w:left w:val="none" w:sz="0" w:space="0" w:color="auto"/>
        <w:bottom w:val="none" w:sz="0" w:space="0" w:color="auto"/>
        <w:right w:val="none" w:sz="0" w:space="0" w:color="auto"/>
      </w:divBdr>
    </w:div>
    <w:div w:id="885916427">
      <w:bodyDiv w:val="1"/>
      <w:marLeft w:val="0"/>
      <w:marRight w:val="0"/>
      <w:marTop w:val="0"/>
      <w:marBottom w:val="0"/>
      <w:divBdr>
        <w:top w:val="none" w:sz="0" w:space="0" w:color="auto"/>
        <w:left w:val="none" w:sz="0" w:space="0" w:color="auto"/>
        <w:bottom w:val="none" w:sz="0" w:space="0" w:color="auto"/>
        <w:right w:val="none" w:sz="0" w:space="0" w:color="auto"/>
      </w:divBdr>
    </w:div>
    <w:div w:id="907957239">
      <w:bodyDiv w:val="1"/>
      <w:marLeft w:val="0"/>
      <w:marRight w:val="0"/>
      <w:marTop w:val="0"/>
      <w:marBottom w:val="0"/>
      <w:divBdr>
        <w:top w:val="none" w:sz="0" w:space="0" w:color="auto"/>
        <w:left w:val="none" w:sz="0" w:space="0" w:color="auto"/>
        <w:bottom w:val="none" w:sz="0" w:space="0" w:color="auto"/>
        <w:right w:val="none" w:sz="0" w:space="0" w:color="auto"/>
      </w:divBdr>
    </w:div>
    <w:div w:id="910388293">
      <w:bodyDiv w:val="1"/>
      <w:marLeft w:val="0"/>
      <w:marRight w:val="0"/>
      <w:marTop w:val="0"/>
      <w:marBottom w:val="0"/>
      <w:divBdr>
        <w:top w:val="none" w:sz="0" w:space="0" w:color="auto"/>
        <w:left w:val="none" w:sz="0" w:space="0" w:color="auto"/>
        <w:bottom w:val="none" w:sz="0" w:space="0" w:color="auto"/>
        <w:right w:val="none" w:sz="0" w:space="0" w:color="auto"/>
      </w:divBdr>
      <w:divsChild>
        <w:div w:id="860313284">
          <w:marLeft w:val="0"/>
          <w:marRight w:val="0"/>
          <w:marTop w:val="0"/>
          <w:marBottom w:val="0"/>
          <w:divBdr>
            <w:top w:val="none" w:sz="0" w:space="0" w:color="auto"/>
            <w:left w:val="none" w:sz="0" w:space="0" w:color="auto"/>
            <w:bottom w:val="none" w:sz="0" w:space="0" w:color="auto"/>
            <w:right w:val="none" w:sz="0" w:space="0" w:color="auto"/>
          </w:divBdr>
          <w:divsChild>
            <w:div w:id="150490425">
              <w:marLeft w:val="0"/>
              <w:marRight w:val="0"/>
              <w:marTop w:val="0"/>
              <w:marBottom w:val="0"/>
              <w:divBdr>
                <w:top w:val="none" w:sz="0" w:space="0" w:color="auto"/>
                <w:left w:val="none" w:sz="0" w:space="0" w:color="auto"/>
                <w:bottom w:val="none" w:sz="0" w:space="0" w:color="auto"/>
                <w:right w:val="none" w:sz="0" w:space="0" w:color="auto"/>
              </w:divBdr>
              <w:divsChild>
                <w:div w:id="1035036442">
                  <w:marLeft w:val="0"/>
                  <w:marRight w:val="0"/>
                  <w:marTop w:val="0"/>
                  <w:marBottom w:val="0"/>
                  <w:divBdr>
                    <w:top w:val="none" w:sz="0" w:space="0" w:color="auto"/>
                    <w:left w:val="none" w:sz="0" w:space="0" w:color="auto"/>
                    <w:bottom w:val="none" w:sz="0" w:space="0" w:color="auto"/>
                    <w:right w:val="none" w:sz="0" w:space="0" w:color="auto"/>
                  </w:divBdr>
                  <w:divsChild>
                    <w:div w:id="1534272092">
                      <w:marLeft w:val="-240"/>
                      <w:marRight w:val="-240"/>
                      <w:marTop w:val="0"/>
                      <w:marBottom w:val="0"/>
                      <w:divBdr>
                        <w:top w:val="none" w:sz="0" w:space="0" w:color="auto"/>
                        <w:left w:val="none" w:sz="0" w:space="0" w:color="auto"/>
                        <w:bottom w:val="none" w:sz="0" w:space="0" w:color="auto"/>
                        <w:right w:val="none" w:sz="0" w:space="0" w:color="auto"/>
                      </w:divBdr>
                      <w:divsChild>
                        <w:div w:id="2130778600">
                          <w:marLeft w:val="0"/>
                          <w:marRight w:val="0"/>
                          <w:marTop w:val="0"/>
                          <w:marBottom w:val="0"/>
                          <w:divBdr>
                            <w:top w:val="none" w:sz="0" w:space="0" w:color="auto"/>
                            <w:left w:val="none" w:sz="0" w:space="0" w:color="auto"/>
                            <w:bottom w:val="none" w:sz="0" w:space="0" w:color="auto"/>
                            <w:right w:val="none" w:sz="0" w:space="0" w:color="auto"/>
                          </w:divBdr>
                          <w:divsChild>
                            <w:div w:id="1900701355">
                              <w:marLeft w:val="0"/>
                              <w:marRight w:val="0"/>
                              <w:marTop w:val="0"/>
                              <w:marBottom w:val="0"/>
                              <w:divBdr>
                                <w:top w:val="none" w:sz="0" w:space="0" w:color="auto"/>
                                <w:left w:val="none" w:sz="0" w:space="0" w:color="auto"/>
                                <w:bottom w:val="none" w:sz="0" w:space="0" w:color="auto"/>
                                <w:right w:val="none" w:sz="0" w:space="0" w:color="auto"/>
                              </w:divBdr>
                            </w:div>
                            <w:div w:id="984552636">
                              <w:marLeft w:val="0"/>
                              <w:marRight w:val="0"/>
                              <w:marTop w:val="0"/>
                              <w:marBottom w:val="0"/>
                              <w:divBdr>
                                <w:top w:val="none" w:sz="0" w:space="0" w:color="auto"/>
                                <w:left w:val="none" w:sz="0" w:space="0" w:color="auto"/>
                                <w:bottom w:val="none" w:sz="0" w:space="0" w:color="auto"/>
                                <w:right w:val="none" w:sz="0" w:space="0" w:color="auto"/>
                              </w:divBdr>
                              <w:divsChild>
                                <w:div w:id="1138036915">
                                  <w:marLeft w:val="165"/>
                                  <w:marRight w:val="165"/>
                                  <w:marTop w:val="0"/>
                                  <w:marBottom w:val="0"/>
                                  <w:divBdr>
                                    <w:top w:val="none" w:sz="0" w:space="0" w:color="auto"/>
                                    <w:left w:val="none" w:sz="0" w:space="0" w:color="auto"/>
                                    <w:bottom w:val="none" w:sz="0" w:space="0" w:color="auto"/>
                                    <w:right w:val="none" w:sz="0" w:space="0" w:color="auto"/>
                                  </w:divBdr>
                                  <w:divsChild>
                                    <w:div w:id="534655765">
                                      <w:marLeft w:val="0"/>
                                      <w:marRight w:val="0"/>
                                      <w:marTop w:val="0"/>
                                      <w:marBottom w:val="0"/>
                                      <w:divBdr>
                                        <w:top w:val="none" w:sz="0" w:space="0" w:color="auto"/>
                                        <w:left w:val="none" w:sz="0" w:space="0" w:color="auto"/>
                                        <w:bottom w:val="none" w:sz="0" w:space="0" w:color="auto"/>
                                        <w:right w:val="none" w:sz="0" w:space="0" w:color="auto"/>
                                      </w:divBdr>
                                      <w:divsChild>
                                        <w:div w:id="147692034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6986660">
      <w:bodyDiv w:val="1"/>
      <w:marLeft w:val="0"/>
      <w:marRight w:val="0"/>
      <w:marTop w:val="0"/>
      <w:marBottom w:val="0"/>
      <w:divBdr>
        <w:top w:val="none" w:sz="0" w:space="0" w:color="auto"/>
        <w:left w:val="none" w:sz="0" w:space="0" w:color="auto"/>
        <w:bottom w:val="none" w:sz="0" w:space="0" w:color="auto"/>
        <w:right w:val="none" w:sz="0" w:space="0" w:color="auto"/>
      </w:divBdr>
    </w:div>
    <w:div w:id="968319292">
      <w:bodyDiv w:val="1"/>
      <w:marLeft w:val="0"/>
      <w:marRight w:val="0"/>
      <w:marTop w:val="0"/>
      <w:marBottom w:val="0"/>
      <w:divBdr>
        <w:top w:val="none" w:sz="0" w:space="0" w:color="auto"/>
        <w:left w:val="none" w:sz="0" w:space="0" w:color="auto"/>
        <w:bottom w:val="none" w:sz="0" w:space="0" w:color="auto"/>
        <w:right w:val="none" w:sz="0" w:space="0" w:color="auto"/>
      </w:divBdr>
    </w:div>
    <w:div w:id="1090397185">
      <w:bodyDiv w:val="1"/>
      <w:marLeft w:val="0"/>
      <w:marRight w:val="0"/>
      <w:marTop w:val="0"/>
      <w:marBottom w:val="0"/>
      <w:divBdr>
        <w:top w:val="none" w:sz="0" w:space="0" w:color="auto"/>
        <w:left w:val="none" w:sz="0" w:space="0" w:color="auto"/>
        <w:bottom w:val="none" w:sz="0" w:space="0" w:color="auto"/>
        <w:right w:val="none" w:sz="0" w:space="0" w:color="auto"/>
      </w:divBdr>
    </w:div>
    <w:div w:id="1150756015">
      <w:bodyDiv w:val="1"/>
      <w:marLeft w:val="0"/>
      <w:marRight w:val="0"/>
      <w:marTop w:val="0"/>
      <w:marBottom w:val="0"/>
      <w:divBdr>
        <w:top w:val="none" w:sz="0" w:space="0" w:color="auto"/>
        <w:left w:val="none" w:sz="0" w:space="0" w:color="auto"/>
        <w:bottom w:val="none" w:sz="0" w:space="0" w:color="auto"/>
        <w:right w:val="none" w:sz="0" w:space="0" w:color="auto"/>
      </w:divBdr>
    </w:div>
    <w:div w:id="1303658574">
      <w:bodyDiv w:val="1"/>
      <w:marLeft w:val="0"/>
      <w:marRight w:val="0"/>
      <w:marTop w:val="0"/>
      <w:marBottom w:val="0"/>
      <w:divBdr>
        <w:top w:val="none" w:sz="0" w:space="0" w:color="auto"/>
        <w:left w:val="none" w:sz="0" w:space="0" w:color="auto"/>
        <w:bottom w:val="none" w:sz="0" w:space="0" w:color="auto"/>
        <w:right w:val="none" w:sz="0" w:space="0" w:color="auto"/>
      </w:divBdr>
    </w:div>
    <w:div w:id="1365446725">
      <w:bodyDiv w:val="1"/>
      <w:marLeft w:val="0"/>
      <w:marRight w:val="0"/>
      <w:marTop w:val="0"/>
      <w:marBottom w:val="0"/>
      <w:divBdr>
        <w:top w:val="none" w:sz="0" w:space="0" w:color="auto"/>
        <w:left w:val="none" w:sz="0" w:space="0" w:color="auto"/>
        <w:bottom w:val="none" w:sz="0" w:space="0" w:color="auto"/>
        <w:right w:val="none" w:sz="0" w:space="0" w:color="auto"/>
      </w:divBdr>
    </w:div>
    <w:div w:id="1440952596">
      <w:bodyDiv w:val="1"/>
      <w:marLeft w:val="0"/>
      <w:marRight w:val="0"/>
      <w:marTop w:val="0"/>
      <w:marBottom w:val="0"/>
      <w:divBdr>
        <w:top w:val="none" w:sz="0" w:space="0" w:color="auto"/>
        <w:left w:val="none" w:sz="0" w:space="0" w:color="auto"/>
        <w:bottom w:val="none" w:sz="0" w:space="0" w:color="auto"/>
        <w:right w:val="none" w:sz="0" w:space="0" w:color="auto"/>
      </w:divBdr>
    </w:div>
    <w:div w:id="1456483148">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67353629">
      <w:bodyDiv w:val="1"/>
      <w:marLeft w:val="0"/>
      <w:marRight w:val="0"/>
      <w:marTop w:val="0"/>
      <w:marBottom w:val="0"/>
      <w:divBdr>
        <w:top w:val="none" w:sz="0" w:space="0" w:color="auto"/>
        <w:left w:val="none" w:sz="0" w:space="0" w:color="auto"/>
        <w:bottom w:val="none" w:sz="0" w:space="0" w:color="auto"/>
        <w:right w:val="none" w:sz="0" w:space="0" w:color="auto"/>
      </w:divBdr>
    </w:div>
    <w:div w:id="1498421813">
      <w:bodyDiv w:val="1"/>
      <w:marLeft w:val="0"/>
      <w:marRight w:val="0"/>
      <w:marTop w:val="0"/>
      <w:marBottom w:val="0"/>
      <w:divBdr>
        <w:top w:val="none" w:sz="0" w:space="0" w:color="auto"/>
        <w:left w:val="none" w:sz="0" w:space="0" w:color="auto"/>
        <w:bottom w:val="none" w:sz="0" w:space="0" w:color="auto"/>
        <w:right w:val="none" w:sz="0" w:space="0" w:color="auto"/>
      </w:divBdr>
      <w:divsChild>
        <w:div w:id="210071148">
          <w:marLeft w:val="0"/>
          <w:marRight w:val="0"/>
          <w:marTop w:val="0"/>
          <w:marBottom w:val="0"/>
          <w:divBdr>
            <w:top w:val="none" w:sz="0" w:space="0" w:color="auto"/>
            <w:left w:val="none" w:sz="0" w:space="0" w:color="auto"/>
            <w:bottom w:val="none" w:sz="0" w:space="0" w:color="auto"/>
            <w:right w:val="none" w:sz="0" w:space="0" w:color="auto"/>
          </w:divBdr>
          <w:divsChild>
            <w:div w:id="483737641">
              <w:marLeft w:val="0"/>
              <w:marRight w:val="0"/>
              <w:marTop w:val="0"/>
              <w:marBottom w:val="0"/>
              <w:divBdr>
                <w:top w:val="none" w:sz="0" w:space="0" w:color="auto"/>
                <w:left w:val="none" w:sz="0" w:space="0" w:color="auto"/>
                <w:bottom w:val="none" w:sz="0" w:space="0" w:color="auto"/>
                <w:right w:val="none" w:sz="0" w:space="0" w:color="auto"/>
              </w:divBdr>
              <w:divsChild>
                <w:div w:id="441848814">
                  <w:marLeft w:val="0"/>
                  <w:marRight w:val="0"/>
                  <w:marTop w:val="0"/>
                  <w:marBottom w:val="0"/>
                  <w:divBdr>
                    <w:top w:val="none" w:sz="0" w:space="0" w:color="auto"/>
                    <w:left w:val="none" w:sz="0" w:space="0" w:color="auto"/>
                    <w:bottom w:val="none" w:sz="0" w:space="0" w:color="auto"/>
                    <w:right w:val="none" w:sz="0" w:space="0" w:color="auto"/>
                  </w:divBdr>
                  <w:divsChild>
                    <w:div w:id="316735902">
                      <w:marLeft w:val="0"/>
                      <w:marRight w:val="0"/>
                      <w:marTop w:val="0"/>
                      <w:marBottom w:val="0"/>
                      <w:divBdr>
                        <w:top w:val="none" w:sz="0" w:space="0" w:color="auto"/>
                        <w:left w:val="none" w:sz="0" w:space="0" w:color="auto"/>
                        <w:bottom w:val="none" w:sz="0" w:space="0" w:color="auto"/>
                        <w:right w:val="none" w:sz="0" w:space="0" w:color="auto"/>
                      </w:divBdr>
                      <w:divsChild>
                        <w:div w:id="548761571">
                          <w:marLeft w:val="0"/>
                          <w:marRight w:val="0"/>
                          <w:marTop w:val="0"/>
                          <w:marBottom w:val="0"/>
                          <w:divBdr>
                            <w:top w:val="none" w:sz="0" w:space="0" w:color="auto"/>
                            <w:left w:val="none" w:sz="0" w:space="0" w:color="auto"/>
                            <w:bottom w:val="none" w:sz="0" w:space="0" w:color="auto"/>
                            <w:right w:val="none" w:sz="0" w:space="0" w:color="auto"/>
                          </w:divBdr>
                          <w:divsChild>
                            <w:div w:id="388462314">
                              <w:marLeft w:val="0"/>
                              <w:marRight w:val="0"/>
                              <w:marTop w:val="0"/>
                              <w:marBottom w:val="0"/>
                              <w:divBdr>
                                <w:top w:val="none" w:sz="0" w:space="0" w:color="auto"/>
                                <w:left w:val="none" w:sz="0" w:space="0" w:color="auto"/>
                                <w:bottom w:val="none" w:sz="0" w:space="0" w:color="auto"/>
                                <w:right w:val="none" w:sz="0" w:space="0" w:color="auto"/>
                              </w:divBdr>
                              <w:divsChild>
                                <w:div w:id="2088965075">
                                  <w:marLeft w:val="0"/>
                                  <w:marRight w:val="0"/>
                                  <w:marTop w:val="0"/>
                                  <w:marBottom w:val="0"/>
                                  <w:divBdr>
                                    <w:top w:val="none" w:sz="0" w:space="0" w:color="auto"/>
                                    <w:left w:val="none" w:sz="0" w:space="0" w:color="auto"/>
                                    <w:bottom w:val="none" w:sz="0" w:space="0" w:color="auto"/>
                                    <w:right w:val="none" w:sz="0" w:space="0" w:color="auto"/>
                                  </w:divBdr>
                                  <w:divsChild>
                                    <w:div w:id="1300258141">
                                      <w:marLeft w:val="0"/>
                                      <w:marRight w:val="0"/>
                                      <w:marTop w:val="0"/>
                                      <w:marBottom w:val="0"/>
                                      <w:divBdr>
                                        <w:top w:val="none" w:sz="0" w:space="0" w:color="auto"/>
                                        <w:left w:val="none" w:sz="0" w:space="0" w:color="auto"/>
                                        <w:bottom w:val="none" w:sz="0" w:space="0" w:color="auto"/>
                                        <w:right w:val="none" w:sz="0" w:space="0" w:color="auto"/>
                                      </w:divBdr>
                                    </w:div>
                                    <w:div w:id="1214385029">
                                      <w:marLeft w:val="0"/>
                                      <w:marRight w:val="0"/>
                                      <w:marTop w:val="0"/>
                                      <w:marBottom w:val="0"/>
                                      <w:divBdr>
                                        <w:top w:val="none" w:sz="0" w:space="0" w:color="auto"/>
                                        <w:left w:val="none" w:sz="0" w:space="0" w:color="auto"/>
                                        <w:bottom w:val="none" w:sz="0" w:space="0" w:color="auto"/>
                                        <w:right w:val="none" w:sz="0" w:space="0" w:color="auto"/>
                                      </w:divBdr>
                                      <w:divsChild>
                                        <w:div w:id="320697758">
                                          <w:marLeft w:val="0"/>
                                          <w:marRight w:val="165"/>
                                          <w:marTop w:val="150"/>
                                          <w:marBottom w:val="0"/>
                                          <w:divBdr>
                                            <w:top w:val="none" w:sz="0" w:space="0" w:color="auto"/>
                                            <w:left w:val="none" w:sz="0" w:space="0" w:color="auto"/>
                                            <w:bottom w:val="none" w:sz="0" w:space="0" w:color="auto"/>
                                            <w:right w:val="none" w:sz="0" w:space="0" w:color="auto"/>
                                          </w:divBdr>
                                          <w:divsChild>
                                            <w:div w:id="1358501603">
                                              <w:marLeft w:val="0"/>
                                              <w:marRight w:val="0"/>
                                              <w:marTop w:val="0"/>
                                              <w:marBottom w:val="0"/>
                                              <w:divBdr>
                                                <w:top w:val="none" w:sz="0" w:space="0" w:color="auto"/>
                                                <w:left w:val="none" w:sz="0" w:space="0" w:color="auto"/>
                                                <w:bottom w:val="none" w:sz="0" w:space="0" w:color="auto"/>
                                                <w:right w:val="none" w:sz="0" w:space="0" w:color="auto"/>
                                              </w:divBdr>
                                              <w:divsChild>
                                                <w:div w:id="139986176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797301">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87300848">
      <w:bodyDiv w:val="1"/>
      <w:marLeft w:val="0"/>
      <w:marRight w:val="0"/>
      <w:marTop w:val="0"/>
      <w:marBottom w:val="0"/>
      <w:divBdr>
        <w:top w:val="none" w:sz="0" w:space="0" w:color="auto"/>
        <w:left w:val="none" w:sz="0" w:space="0" w:color="auto"/>
        <w:bottom w:val="none" w:sz="0" w:space="0" w:color="auto"/>
        <w:right w:val="none" w:sz="0" w:space="0" w:color="auto"/>
      </w:divBdr>
    </w:div>
    <w:div w:id="1685133833">
      <w:bodyDiv w:val="1"/>
      <w:marLeft w:val="0"/>
      <w:marRight w:val="0"/>
      <w:marTop w:val="0"/>
      <w:marBottom w:val="0"/>
      <w:divBdr>
        <w:top w:val="none" w:sz="0" w:space="0" w:color="auto"/>
        <w:left w:val="none" w:sz="0" w:space="0" w:color="auto"/>
        <w:bottom w:val="none" w:sz="0" w:space="0" w:color="auto"/>
        <w:right w:val="none" w:sz="0" w:space="0" w:color="auto"/>
      </w:divBdr>
    </w:div>
    <w:div w:id="1762604098">
      <w:bodyDiv w:val="1"/>
      <w:marLeft w:val="0"/>
      <w:marRight w:val="0"/>
      <w:marTop w:val="0"/>
      <w:marBottom w:val="0"/>
      <w:divBdr>
        <w:top w:val="none" w:sz="0" w:space="0" w:color="auto"/>
        <w:left w:val="none" w:sz="0" w:space="0" w:color="auto"/>
        <w:bottom w:val="none" w:sz="0" w:space="0" w:color="auto"/>
        <w:right w:val="none" w:sz="0" w:space="0" w:color="auto"/>
      </w:divBdr>
    </w:div>
    <w:div w:id="1789734232">
      <w:bodyDiv w:val="1"/>
      <w:marLeft w:val="0"/>
      <w:marRight w:val="0"/>
      <w:marTop w:val="0"/>
      <w:marBottom w:val="0"/>
      <w:divBdr>
        <w:top w:val="none" w:sz="0" w:space="0" w:color="auto"/>
        <w:left w:val="none" w:sz="0" w:space="0" w:color="auto"/>
        <w:bottom w:val="none" w:sz="0" w:space="0" w:color="auto"/>
        <w:right w:val="none" w:sz="0" w:space="0" w:color="auto"/>
      </w:divBdr>
      <w:divsChild>
        <w:div w:id="1824421741">
          <w:marLeft w:val="0"/>
          <w:marRight w:val="0"/>
          <w:marTop w:val="0"/>
          <w:marBottom w:val="0"/>
          <w:divBdr>
            <w:top w:val="none" w:sz="0" w:space="0" w:color="auto"/>
            <w:left w:val="none" w:sz="0" w:space="0" w:color="auto"/>
            <w:bottom w:val="none" w:sz="0" w:space="0" w:color="auto"/>
            <w:right w:val="none" w:sz="0" w:space="0" w:color="auto"/>
          </w:divBdr>
          <w:divsChild>
            <w:div w:id="1914269373">
              <w:marLeft w:val="0"/>
              <w:marRight w:val="0"/>
              <w:marTop w:val="0"/>
              <w:marBottom w:val="0"/>
              <w:divBdr>
                <w:top w:val="none" w:sz="0" w:space="0" w:color="auto"/>
                <w:left w:val="none" w:sz="0" w:space="0" w:color="auto"/>
                <w:bottom w:val="none" w:sz="0" w:space="0" w:color="auto"/>
                <w:right w:val="none" w:sz="0" w:space="0" w:color="auto"/>
              </w:divBdr>
              <w:divsChild>
                <w:div w:id="1554192839">
                  <w:marLeft w:val="0"/>
                  <w:marRight w:val="0"/>
                  <w:marTop w:val="0"/>
                  <w:marBottom w:val="0"/>
                  <w:divBdr>
                    <w:top w:val="none" w:sz="0" w:space="0" w:color="auto"/>
                    <w:left w:val="none" w:sz="0" w:space="0" w:color="auto"/>
                    <w:bottom w:val="none" w:sz="0" w:space="0" w:color="auto"/>
                    <w:right w:val="none" w:sz="0" w:space="0" w:color="auto"/>
                  </w:divBdr>
                  <w:divsChild>
                    <w:div w:id="1411610711">
                      <w:marLeft w:val="0"/>
                      <w:marRight w:val="0"/>
                      <w:marTop w:val="0"/>
                      <w:marBottom w:val="0"/>
                      <w:divBdr>
                        <w:top w:val="none" w:sz="0" w:space="0" w:color="auto"/>
                        <w:left w:val="none" w:sz="0" w:space="0" w:color="auto"/>
                        <w:bottom w:val="none" w:sz="0" w:space="0" w:color="auto"/>
                        <w:right w:val="none" w:sz="0" w:space="0" w:color="auto"/>
                      </w:divBdr>
                      <w:divsChild>
                        <w:div w:id="1789932036">
                          <w:marLeft w:val="0"/>
                          <w:marRight w:val="0"/>
                          <w:marTop w:val="0"/>
                          <w:marBottom w:val="0"/>
                          <w:divBdr>
                            <w:top w:val="none" w:sz="0" w:space="0" w:color="auto"/>
                            <w:left w:val="none" w:sz="0" w:space="0" w:color="auto"/>
                            <w:bottom w:val="none" w:sz="0" w:space="0" w:color="auto"/>
                            <w:right w:val="none" w:sz="0" w:space="0" w:color="auto"/>
                          </w:divBdr>
                          <w:divsChild>
                            <w:div w:id="118230693">
                              <w:marLeft w:val="0"/>
                              <w:marRight w:val="0"/>
                              <w:marTop w:val="0"/>
                              <w:marBottom w:val="0"/>
                              <w:divBdr>
                                <w:top w:val="none" w:sz="0" w:space="0" w:color="auto"/>
                                <w:left w:val="none" w:sz="0" w:space="0" w:color="auto"/>
                                <w:bottom w:val="none" w:sz="0" w:space="0" w:color="auto"/>
                                <w:right w:val="none" w:sz="0" w:space="0" w:color="auto"/>
                              </w:divBdr>
                              <w:divsChild>
                                <w:div w:id="798912453">
                                  <w:marLeft w:val="0"/>
                                  <w:marRight w:val="0"/>
                                  <w:marTop w:val="0"/>
                                  <w:marBottom w:val="0"/>
                                  <w:divBdr>
                                    <w:top w:val="none" w:sz="0" w:space="0" w:color="auto"/>
                                    <w:left w:val="none" w:sz="0" w:space="0" w:color="auto"/>
                                    <w:bottom w:val="none" w:sz="0" w:space="0" w:color="auto"/>
                                    <w:right w:val="none" w:sz="0" w:space="0" w:color="auto"/>
                                  </w:divBdr>
                                  <w:divsChild>
                                    <w:div w:id="1536114360">
                                      <w:marLeft w:val="0"/>
                                      <w:marRight w:val="0"/>
                                      <w:marTop w:val="0"/>
                                      <w:marBottom w:val="0"/>
                                      <w:divBdr>
                                        <w:top w:val="none" w:sz="0" w:space="0" w:color="auto"/>
                                        <w:left w:val="none" w:sz="0" w:space="0" w:color="auto"/>
                                        <w:bottom w:val="none" w:sz="0" w:space="0" w:color="auto"/>
                                        <w:right w:val="none" w:sz="0" w:space="0" w:color="auto"/>
                                      </w:divBdr>
                                    </w:div>
                                    <w:div w:id="560480105">
                                      <w:marLeft w:val="0"/>
                                      <w:marRight w:val="0"/>
                                      <w:marTop w:val="0"/>
                                      <w:marBottom w:val="0"/>
                                      <w:divBdr>
                                        <w:top w:val="none" w:sz="0" w:space="0" w:color="auto"/>
                                        <w:left w:val="none" w:sz="0" w:space="0" w:color="auto"/>
                                        <w:bottom w:val="none" w:sz="0" w:space="0" w:color="auto"/>
                                        <w:right w:val="none" w:sz="0" w:space="0" w:color="auto"/>
                                      </w:divBdr>
                                      <w:divsChild>
                                        <w:div w:id="73203863">
                                          <w:marLeft w:val="0"/>
                                          <w:marRight w:val="165"/>
                                          <w:marTop w:val="150"/>
                                          <w:marBottom w:val="0"/>
                                          <w:divBdr>
                                            <w:top w:val="none" w:sz="0" w:space="0" w:color="auto"/>
                                            <w:left w:val="none" w:sz="0" w:space="0" w:color="auto"/>
                                            <w:bottom w:val="none" w:sz="0" w:space="0" w:color="auto"/>
                                            <w:right w:val="none" w:sz="0" w:space="0" w:color="auto"/>
                                          </w:divBdr>
                                          <w:divsChild>
                                            <w:div w:id="622344793">
                                              <w:marLeft w:val="0"/>
                                              <w:marRight w:val="0"/>
                                              <w:marTop w:val="0"/>
                                              <w:marBottom w:val="0"/>
                                              <w:divBdr>
                                                <w:top w:val="none" w:sz="0" w:space="0" w:color="auto"/>
                                                <w:left w:val="none" w:sz="0" w:space="0" w:color="auto"/>
                                                <w:bottom w:val="none" w:sz="0" w:space="0" w:color="auto"/>
                                                <w:right w:val="none" w:sz="0" w:space="0" w:color="auto"/>
                                              </w:divBdr>
                                              <w:divsChild>
                                                <w:div w:id="108025579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2965599">
      <w:bodyDiv w:val="1"/>
      <w:marLeft w:val="0"/>
      <w:marRight w:val="0"/>
      <w:marTop w:val="0"/>
      <w:marBottom w:val="0"/>
      <w:divBdr>
        <w:top w:val="none" w:sz="0" w:space="0" w:color="auto"/>
        <w:left w:val="none" w:sz="0" w:space="0" w:color="auto"/>
        <w:bottom w:val="none" w:sz="0" w:space="0" w:color="auto"/>
        <w:right w:val="none" w:sz="0" w:space="0" w:color="auto"/>
      </w:divBdr>
    </w:div>
    <w:div w:id="1866138371">
      <w:bodyDiv w:val="1"/>
      <w:marLeft w:val="0"/>
      <w:marRight w:val="0"/>
      <w:marTop w:val="0"/>
      <w:marBottom w:val="0"/>
      <w:divBdr>
        <w:top w:val="none" w:sz="0" w:space="0" w:color="auto"/>
        <w:left w:val="none" w:sz="0" w:space="0" w:color="auto"/>
        <w:bottom w:val="none" w:sz="0" w:space="0" w:color="auto"/>
        <w:right w:val="none" w:sz="0" w:space="0" w:color="auto"/>
      </w:divBdr>
    </w:div>
    <w:div w:id="1885173712">
      <w:bodyDiv w:val="1"/>
      <w:marLeft w:val="0"/>
      <w:marRight w:val="0"/>
      <w:marTop w:val="0"/>
      <w:marBottom w:val="0"/>
      <w:divBdr>
        <w:top w:val="none" w:sz="0" w:space="0" w:color="auto"/>
        <w:left w:val="none" w:sz="0" w:space="0" w:color="auto"/>
        <w:bottom w:val="none" w:sz="0" w:space="0" w:color="auto"/>
        <w:right w:val="none" w:sz="0" w:space="0" w:color="auto"/>
      </w:divBdr>
    </w:div>
    <w:div w:id="1904677110">
      <w:bodyDiv w:val="1"/>
      <w:marLeft w:val="0"/>
      <w:marRight w:val="0"/>
      <w:marTop w:val="0"/>
      <w:marBottom w:val="0"/>
      <w:divBdr>
        <w:top w:val="none" w:sz="0" w:space="0" w:color="auto"/>
        <w:left w:val="none" w:sz="0" w:space="0" w:color="auto"/>
        <w:bottom w:val="none" w:sz="0" w:space="0" w:color="auto"/>
        <w:right w:val="none" w:sz="0" w:space="0" w:color="auto"/>
      </w:divBdr>
    </w:div>
    <w:div w:id="1939289064">
      <w:bodyDiv w:val="1"/>
      <w:marLeft w:val="0"/>
      <w:marRight w:val="0"/>
      <w:marTop w:val="0"/>
      <w:marBottom w:val="0"/>
      <w:divBdr>
        <w:top w:val="none" w:sz="0" w:space="0" w:color="auto"/>
        <w:left w:val="none" w:sz="0" w:space="0" w:color="auto"/>
        <w:bottom w:val="none" w:sz="0" w:space="0" w:color="auto"/>
        <w:right w:val="none" w:sz="0" w:space="0" w:color="auto"/>
      </w:divBdr>
    </w:div>
    <w:div w:id="207064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unhcr.org/ar/5355f64e6.html" TargetMode="External"/><Relationship Id="rId26" Type="http://schemas.openxmlformats.org/officeDocument/2006/relationships/hyperlink" Target="https://docs.google.com/forms/d/1enVLvyzTLgMiAjy7m1vmC6lLsU9oCpQGNEXD688Bsic/prefill" TargetMode="External"/><Relationship Id="rId3" Type="http://schemas.openxmlformats.org/officeDocument/2006/relationships/styles" Target="styles.xml"/><Relationship Id="rId21" Type="http://schemas.openxmlformats.org/officeDocument/2006/relationships/hyperlink" Target="https://reporting.unhcr.org/egypt"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unep.org/explore-topics/climate-change/why-does-climate-change-matter" TargetMode="External"/><Relationship Id="rId25" Type="http://schemas.openxmlformats.org/officeDocument/2006/relationships/hyperlink" Target="https://www.unhcr.org/eg/ar/12971-%d9%88%d8%b2%d8%a7%d8%b1%d8%a9-%d8%a7%d9%84%d8%ae%d8%a7%d8%b1%d8%ac%d9%8a%d8%a9-%d8%a7%d9%84%d9%85%d8%b5%d8%b1%d9%8a%d8%a9-%d9%88%d8%a7%d9%84%d8%a3%d9%85%d9%85-%d8%a7%d9%84%d9%85%d8%aa%d8%ad%d8%af.html"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hisour.com/ar/environmental-degradation-39341/" TargetMode="External"/><Relationship Id="rId20" Type="http://schemas.openxmlformats.org/officeDocument/2006/relationships/hyperlink" Target="https://www.unhcr.org/ar/news/press/2020/5/5ec6701d4.html?query=%D8%A7%D9%84%D8%B5%D8%AD%D8%A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mdm-me.org/arabic/blog/countries/%d9%85%d8%b5%d8%b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limate.nasa.gov/faq/14/is-the-sun-causing-global-warming/" TargetMode="External"/><Relationship Id="rId23" Type="http://schemas.openxmlformats.org/officeDocument/2006/relationships/hyperlink" Target="https://www.un.org/en/global-issues/climate-change" TargetMode="External"/><Relationship Id="rId28" Type="http://schemas.openxmlformats.org/officeDocument/2006/relationships/image" Target="media/image9.png"/><Relationship Id="rId10" Type="http://schemas.openxmlformats.org/officeDocument/2006/relationships/image" Target="media/image3.png"/><Relationship Id="rId19" Type="http://schemas.openxmlformats.org/officeDocument/2006/relationships/hyperlink" Target="https://www.unhcr.org/ar/5a802fa24.ht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yperlink" Target="https://www.unhcr.org/eg/wp-content/uploads/sites/36/2021/05/Month_StatisticalReport_April2021.pdf" TargetMode="External"/><Relationship Id="rId27" Type="http://schemas.openxmlformats.org/officeDocument/2006/relationships/image" Target="media/image8.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D7F6C-2E39-42CB-B664-DAE057D12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40</Pages>
  <Words>6244</Words>
  <Characters>35592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pc</cp:lastModifiedBy>
  <cp:revision>99</cp:revision>
  <cp:lastPrinted>2021-05-20T10:18:00Z</cp:lastPrinted>
  <dcterms:created xsi:type="dcterms:W3CDTF">2021-03-11T13:35:00Z</dcterms:created>
  <dcterms:modified xsi:type="dcterms:W3CDTF">2021-05-20T10:21:00Z</dcterms:modified>
</cp:coreProperties>
</file>